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026"/>
      </w:tblGrid>
      <w:tr w:rsidR="005D0FAD" w:rsidRPr="000378F9" w14:paraId="6B6B8A15" w14:textId="77777777">
        <w:trPr>
          <w:trHeight w:val="2880"/>
          <w:jc w:val="center"/>
        </w:trPr>
        <w:tc>
          <w:tcPr>
            <w:tcW w:w="5000" w:type="pct"/>
          </w:tcPr>
          <w:p w14:paraId="663D2C43" w14:textId="4583899E" w:rsidR="0084254B" w:rsidRPr="000378F9" w:rsidRDefault="00DD1E3F" w:rsidP="006B3F8E">
            <w:pPr>
              <w:pStyle w:val="NoSpacing"/>
              <w:jc w:val="center"/>
              <w:rPr>
                <w:rFonts w:ascii="Arial" w:eastAsiaTheme="majorEastAsia" w:hAnsi="Arial" w:cs="Arial"/>
                <w:caps/>
              </w:rPr>
            </w:pPr>
            <w:r w:rsidRPr="000378F9">
              <w:rPr>
                <w:rFonts w:ascii="Arial" w:hAnsi="Arial" w:cs="Arial"/>
                <w:noProof/>
              </w:rPr>
              <w:drawing>
                <wp:inline distT="0" distB="0" distL="0" distR="0" wp14:anchorId="21F601C4" wp14:editId="7A55B812">
                  <wp:extent cx="2619375" cy="1733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33550"/>
                          </a:xfrm>
                          <a:prstGeom prst="rect">
                            <a:avLst/>
                          </a:prstGeom>
                          <a:noFill/>
                          <a:ln>
                            <a:noFill/>
                          </a:ln>
                        </pic:spPr>
                      </pic:pic>
                    </a:graphicData>
                  </a:graphic>
                </wp:inline>
              </w:drawing>
            </w:r>
          </w:p>
          <w:p w14:paraId="53D7E533" w14:textId="77777777" w:rsidR="0084254B" w:rsidRPr="000378F9" w:rsidRDefault="0084254B" w:rsidP="006B3F8E">
            <w:pPr>
              <w:pStyle w:val="NoSpacing"/>
              <w:jc w:val="center"/>
              <w:rPr>
                <w:rFonts w:ascii="Arial" w:eastAsiaTheme="majorEastAsia" w:hAnsi="Arial" w:cs="Arial"/>
                <w:caps/>
              </w:rPr>
            </w:pPr>
          </w:p>
          <w:p w14:paraId="1C80ADB8" w14:textId="77777777" w:rsidR="0084254B" w:rsidRPr="000378F9" w:rsidRDefault="0084254B" w:rsidP="006B3F8E">
            <w:pPr>
              <w:pStyle w:val="NoSpacing"/>
              <w:jc w:val="center"/>
              <w:rPr>
                <w:rFonts w:ascii="Arial" w:eastAsiaTheme="majorEastAsia" w:hAnsi="Arial" w:cs="Arial"/>
                <w:caps/>
              </w:rPr>
            </w:pPr>
          </w:p>
          <w:p w14:paraId="0F953DAB" w14:textId="77777777" w:rsidR="0084254B" w:rsidRPr="000378F9" w:rsidRDefault="0084254B" w:rsidP="006B3F8E">
            <w:pPr>
              <w:pStyle w:val="NoSpacing"/>
              <w:jc w:val="center"/>
              <w:rPr>
                <w:rFonts w:ascii="Arial" w:eastAsiaTheme="majorEastAsia" w:hAnsi="Arial" w:cs="Arial"/>
                <w:caps/>
              </w:rPr>
            </w:pPr>
          </w:p>
        </w:tc>
      </w:tr>
      <w:tr w:rsidR="005D0FAD" w:rsidRPr="000378F9" w14:paraId="04DFCA7A" w14:textId="77777777">
        <w:trPr>
          <w:trHeight w:val="1440"/>
          <w:jc w:val="center"/>
        </w:trPr>
        <w:tc>
          <w:tcPr>
            <w:tcW w:w="5000" w:type="pct"/>
            <w:tcBorders>
              <w:bottom w:val="single" w:sz="4" w:space="0" w:color="4F81BD" w:themeColor="accent1"/>
            </w:tcBorders>
            <w:vAlign w:val="center"/>
          </w:tcPr>
          <w:p w14:paraId="179D33FA" w14:textId="7C466A47" w:rsidR="005D0FAD" w:rsidRPr="00F54716" w:rsidRDefault="00037198" w:rsidP="00FA319F">
            <w:pPr>
              <w:pStyle w:val="NoSpacing"/>
              <w:jc w:val="center"/>
              <w:rPr>
                <w:rFonts w:ascii="Arial" w:eastAsiaTheme="majorEastAsia" w:hAnsi="Arial" w:cs="Arial"/>
                <w:sz w:val="28"/>
                <w:szCs w:val="28"/>
              </w:rPr>
            </w:pPr>
            <w:sdt>
              <w:sdtPr>
                <w:rPr>
                  <w:rFonts w:ascii="Arial" w:hAnsi="Arial" w:cs="Arial"/>
                  <w:b/>
                  <w:bCs/>
                  <w:color w:val="000000"/>
                  <w:sz w:val="28"/>
                  <w:szCs w:val="28"/>
                </w:rPr>
                <w:alias w:val="Title"/>
                <w:id w:val="15524250"/>
                <w:placeholder>
                  <w:docPart w:val="A5085537BE0B4E0890633257ACD3FFFF"/>
                </w:placeholder>
                <w:dataBinding w:prefixMappings="xmlns:ns0='http://schemas.openxmlformats.org/package/2006/metadata/core-properties' xmlns:ns1='http://purl.org/dc/elements/1.1/'" w:xpath="/ns0:coreProperties[1]/ns1:title[1]" w:storeItemID="{6C3C8BC8-F283-45AE-878A-BAB7291924A1}"/>
                <w:text/>
              </w:sdtPr>
              <w:sdtEndPr/>
              <w:sdtContent>
                <w:r w:rsidR="00B57CC4" w:rsidRPr="00F54716">
                  <w:rPr>
                    <w:rFonts w:ascii="Arial" w:hAnsi="Arial" w:cs="Arial"/>
                    <w:b/>
                    <w:bCs/>
                    <w:color w:val="000000"/>
                    <w:sz w:val="28"/>
                    <w:szCs w:val="28"/>
                  </w:rPr>
                  <w:t>REQUEST FOR QUOTES –</w:t>
                </w:r>
                <w:r w:rsidR="00B57CC4">
                  <w:rPr>
                    <w:rFonts w:ascii="Arial" w:hAnsi="Arial" w:cs="Arial"/>
                    <w:b/>
                    <w:bCs/>
                    <w:color w:val="000000"/>
                    <w:sz w:val="28"/>
                    <w:szCs w:val="28"/>
                  </w:rPr>
                  <w:t xml:space="preserve"> INSURANCE BROKERAGE SERVICES</w:t>
                </w:r>
              </w:sdtContent>
            </w:sdt>
          </w:p>
        </w:tc>
      </w:tr>
      <w:tr w:rsidR="005D0FAD" w:rsidRPr="000378F9" w14:paraId="4F7AD8CF" w14:textId="77777777">
        <w:trPr>
          <w:trHeight w:val="720"/>
          <w:jc w:val="center"/>
        </w:trPr>
        <w:bookmarkStart w:id="0" w:name="_Hlk143495279" w:displacedByCustomXml="next"/>
        <w:sdt>
          <w:sdtPr>
            <w:rPr>
              <w:rFonts w:ascii="Arial" w:eastAsiaTheme="majorEastAsia" w:hAnsi="Arial" w:cs="Arial"/>
              <w:b/>
              <w:bCs/>
              <w:sz w:val="28"/>
              <w:szCs w:val="28"/>
            </w:rPr>
            <w:alias w:val="Subtitle"/>
            <w:id w:val="15524255"/>
            <w:placeholder>
              <w:docPart w:val="7C97F155B1464EC2A66B2F2A06BF6123"/>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186756D5" w14:textId="597562D4" w:rsidR="005D0FAD" w:rsidRPr="000378F9" w:rsidRDefault="00F54716" w:rsidP="00365FE4">
                <w:pPr>
                  <w:pStyle w:val="NoSpacing"/>
                  <w:jc w:val="center"/>
                  <w:rPr>
                    <w:rFonts w:ascii="Arial" w:eastAsiaTheme="majorEastAsia" w:hAnsi="Arial" w:cs="Arial"/>
                    <w:sz w:val="28"/>
                    <w:szCs w:val="28"/>
                  </w:rPr>
                </w:pPr>
                <w:r w:rsidRPr="00F54716">
                  <w:rPr>
                    <w:rFonts w:ascii="Arial" w:eastAsiaTheme="majorEastAsia" w:hAnsi="Arial" w:cs="Arial"/>
                    <w:b/>
                    <w:bCs/>
                    <w:sz w:val="28"/>
                    <w:szCs w:val="28"/>
                  </w:rPr>
                  <w:t>ER</w:t>
                </w:r>
                <w:r w:rsidR="00337987">
                  <w:rPr>
                    <w:rFonts w:ascii="Arial" w:eastAsiaTheme="majorEastAsia" w:hAnsi="Arial" w:cs="Arial"/>
                    <w:b/>
                    <w:bCs/>
                    <w:sz w:val="28"/>
                    <w:szCs w:val="28"/>
                  </w:rPr>
                  <w:t>-</w:t>
                </w:r>
                <w:r w:rsidRPr="00F54716">
                  <w:rPr>
                    <w:rFonts w:ascii="Arial" w:eastAsiaTheme="majorEastAsia" w:hAnsi="Arial" w:cs="Arial"/>
                    <w:b/>
                    <w:bCs/>
                    <w:sz w:val="28"/>
                    <w:szCs w:val="28"/>
                  </w:rPr>
                  <w:t>RFQ/2023-2024/</w:t>
                </w:r>
                <w:r w:rsidR="0080324E">
                  <w:rPr>
                    <w:rFonts w:ascii="Arial" w:eastAsiaTheme="majorEastAsia" w:hAnsi="Arial" w:cs="Arial"/>
                    <w:b/>
                    <w:bCs/>
                    <w:sz w:val="28"/>
                    <w:szCs w:val="28"/>
                  </w:rPr>
                  <w:t>022/Insurance Brokerage Services</w:t>
                </w:r>
              </w:p>
            </w:tc>
          </w:sdtContent>
        </w:sdt>
        <w:bookmarkEnd w:id="0" w:displacedByCustomXml="prev"/>
      </w:tr>
      <w:tr w:rsidR="005D0FAD" w:rsidRPr="000378F9" w14:paraId="1D714C91" w14:textId="77777777">
        <w:trPr>
          <w:trHeight w:val="360"/>
          <w:jc w:val="center"/>
        </w:trPr>
        <w:tc>
          <w:tcPr>
            <w:tcW w:w="5000" w:type="pct"/>
            <w:vAlign w:val="center"/>
          </w:tcPr>
          <w:p w14:paraId="36DC5637" w14:textId="77777777" w:rsidR="005D0FAD" w:rsidRPr="000378F9" w:rsidRDefault="005D0FAD" w:rsidP="00604E10">
            <w:pPr>
              <w:pStyle w:val="NoSpacing"/>
              <w:jc w:val="center"/>
              <w:rPr>
                <w:rFonts w:ascii="Arial" w:hAnsi="Arial" w:cs="Arial"/>
                <w:sz w:val="28"/>
                <w:szCs w:val="28"/>
              </w:rPr>
            </w:pPr>
          </w:p>
          <w:p w14:paraId="7A86B8ED" w14:textId="77777777" w:rsidR="00604E10" w:rsidRPr="000378F9" w:rsidRDefault="00604E10" w:rsidP="00604E10">
            <w:pPr>
              <w:pStyle w:val="NoSpacing"/>
              <w:jc w:val="center"/>
              <w:rPr>
                <w:rFonts w:ascii="Arial" w:hAnsi="Arial" w:cs="Arial"/>
                <w:sz w:val="28"/>
                <w:szCs w:val="28"/>
              </w:rPr>
            </w:pPr>
          </w:p>
        </w:tc>
      </w:tr>
      <w:tr w:rsidR="005D0FAD" w:rsidRPr="000378F9" w14:paraId="417F4946" w14:textId="77777777">
        <w:trPr>
          <w:trHeight w:val="360"/>
          <w:jc w:val="center"/>
        </w:trPr>
        <w:tc>
          <w:tcPr>
            <w:tcW w:w="5000" w:type="pct"/>
            <w:vAlign w:val="center"/>
          </w:tcPr>
          <w:p w14:paraId="6549C847" w14:textId="10EC7995" w:rsidR="00D015BD" w:rsidRPr="004007CA" w:rsidRDefault="00D015BD" w:rsidP="00D015BD">
            <w:pPr>
              <w:spacing w:after="0" w:line="360" w:lineRule="auto"/>
              <w:jc w:val="left"/>
              <w:rPr>
                <w:rFonts w:eastAsia="Times New Roman" w:cs="Arial"/>
                <w:b/>
                <w:sz w:val="28"/>
                <w:szCs w:val="28"/>
              </w:rPr>
            </w:pPr>
            <w:r w:rsidRPr="000378F9">
              <w:rPr>
                <w:rFonts w:eastAsia="Times New Roman" w:cs="Arial"/>
                <w:b/>
                <w:sz w:val="28"/>
                <w:szCs w:val="28"/>
                <w:lang w:val="en-GB"/>
              </w:rPr>
              <w:t xml:space="preserve">Date Issued: </w:t>
            </w:r>
            <w:r w:rsidR="004007CA">
              <w:rPr>
                <w:rFonts w:eastAsia="Times New Roman" w:cs="Arial"/>
                <w:b/>
                <w:sz w:val="28"/>
                <w:szCs w:val="28"/>
              </w:rPr>
              <w:t>1</w:t>
            </w:r>
            <w:r w:rsidR="009B0C28">
              <w:rPr>
                <w:rFonts w:eastAsia="Times New Roman" w:cs="Arial"/>
                <w:b/>
                <w:sz w:val="28"/>
                <w:szCs w:val="28"/>
              </w:rPr>
              <w:t>8</w:t>
            </w:r>
            <w:r w:rsidR="004007CA">
              <w:rPr>
                <w:rFonts w:eastAsia="Times New Roman" w:cs="Arial"/>
                <w:b/>
                <w:sz w:val="28"/>
                <w:szCs w:val="28"/>
              </w:rPr>
              <w:t xml:space="preserve"> March 2024</w:t>
            </w:r>
          </w:p>
          <w:p w14:paraId="607B5D1A" w14:textId="77777777" w:rsidR="001B326A" w:rsidRPr="000378F9" w:rsidRDefault="001B326A" w:rsidP="00D015BD">
            <w:pPr>
              <w:spacing w:after="0" w:line="360" w:lineRule="auto"/>
              <w:jc w:val="left"/>
              <w:rPr>
                <w:rFonts w:eastAsia="Times New Roman" w:cs="Arial"/>
                <w:b/>
                <w:sz w:val="28"/>
                <w:szCs w:val="28"/>
                <w:lang w:val="en-GB"/>
              </w:rPr>
            </w:pPr>
          </w:p>
          <w:p w14:paraId="5A952D93" w14:textId="6B7F8944" w:rsidR="00D015BD" w:rsidRPr="000378F9" w:rsidRDefault="00D015BD" w:rsidP="00D015BD">
            <w:pPr>
              <w:spacing w:after="0" w:line="360" w:lineRule="auto"/>
              <w:jc w:val="left"/>
              <w:rPr>
                <w:rFonts w:eastAsia="Times New Roman" w:cs="Arial"/>
                <w:b/>
                <w:sz w:val="28"/>
                <w:szCs w:val="28"/>
                <w:lang w:val="en-GB"/>
              </w:rPr>
            </w:pPr>
            <w:r w:rsidRPr="000378F9">
              <w:rPr>
                <w:rFonts w:eastAsia="Times New Roman" w:cs="Arial"/>
                <w:b/>
                <w:sz w:val="28"/>
                <w:szCs w:val="28"/>
                <w:lang w:val="en-GB"/>
              </w:rPr>
              <w:t>Closing date and time:</w:t>
            </w:r>
            <w:r w:rsidR="004007CA">
              <w:rPr>
                <w:rFonts w:eastAsia="Times New Roman" w:cs="Arial"/>
                <w:b/>
                <w:sz w:val="28"/>
                <w:szCs w:val="28"/>
                <w:lang w:val="en-GB"/>
              </w:rPr>
              <w:t xml:space="preserve"> 11:00am </w:t>
            </w:r>
            <w:r w:rsidR="009B0C28">
              <w:rPr>
                <w:rFonts w:eastAsia="Times New Roman" w:cs="Arial"/>
                <w:b/>
                <w:sz w:val="28"/>
                <w:szCs w:val="28"/>
                <w:lang w:val="en-GB"/>
              </w:rPr>
              <w:t>19</w:t>
            </w:r>
            <w:r w:rsidR="004007CA">
              <w:rPr>
                <w:rFonts w:eastAsia="Times New Roman" w:cs="Arial"/>
                <w:b/>
                <w:sz w:val="28"/>
                <w:szCs w:val="28"/>
                <w:lang w:val="en-GB"/>
              </w:rPr>
              <w:t xml:space="preserve"> April 2024</w:t>
            </w:r>
            <w:r w:rsidRPr="000378F9">
              <w:rPr>
                <w:rFonts w:eastAsia="Times New Roman" w:cs="Arial"/>
                <w:b/>
                <w:sz w:val="28"/>
                <w:szCs w:val="28"/>
                <w:lang w:val="en-GB"/>
              </w:rPr>
              <w:t xml:space="preserve"> </w:t>
            </w:r>
          </w:p>
          <w:p w14:paraId="633D0115" w14:textId="77777777" w:rsidR="00552066" w:rsidRPr="000378F9" w:rsidRDefault="00552066" w:rsidP="00D015BD">
            <w:pPr>
              <w:spacing w:after="0" w:line="360" w:lineRule="auto"/>
              <w:jc w:val="left"/>
              <w:rPr>
                <w:rFonts w:eastAsia="Times New Roman" w:cs="Arial"/>
                <w:b/>
                <w:sz w:val="28"/>
                <w:szCs w:val="28"/>
                <w:lang w:val="en-GB"/>
              </w:rPr>
            </w:pPr>
          </w:p>
          <w:p w14:paraId="28023BD1" w14:textId="2DB872CD" w:rsidR="00D015BD" w:rsidRPr="000378F9" w:rsidRDefault="00D015BD" w:rsidP="00D015BD">
            <w:pPr>
              <w:spacing w:after="0" w:line="360" w:lineRule="auto"/>
              <w:jc w:val="left"/>
              <w:rPr>
                <w:rFonts w:eastAsia="Times New Roman" w:cs="Arial"/>
                <w:b/>
                <w:sz w:val="28"/>
                <w:szCs w:val="28"/>
                <w:lang w:val="en-GB"/>
              </w:rPr>
            </w:pPr>
            <w:r w:rsidRPr="000378F9">
              <w:rPr>
                <w:rFonts w:eastAsia="Times New Roman" w:cs="Arial"/>
                <w:b/>
                <w:sz w:val="28"/>
                <w:szCs w:val="28"/>
                <w:lang w:val="en-GB"/>
              </w:rPr>
              <w:t xml:space="preserve">Bid Validity Period: </w:t>
            </w:r>
            <w:r w:rsidR="00B57CC4">
              <w:rPr>
                <w:rFonts w:eastAsia="Times New Roman" w:cs="Arial"/>
                <w:b/>
                <w:sz w:val="28"/>
                <w:szCs w:val="28"/>
                <w:lang w:val="en-GB"/>
              </w:rPr>
              <w:t>90</w:t>
            </w:r>
            <w:r w:rsidRPr="000378F9">
              <w:rPr>
                <w:rFonts w:eastAsia="Times New Roman" w:cs="Arial"/>
                <w:b/>
                <w:sz w:val="28"/>
                <w:szCs w:val="28"/>
                <w:lang w:val="en-GB"/>
              </w:rPr>
              <w:t xml:space="preserve"> days</w:t>
            </w:r>
          </w:p>
          <w:p w14:paraId="0FBB5688" w14:textId="77777777" w:rsidR="00552066" w:rsidRPr="000378F9" w:rsidRDefault="00552066" w:rsidP="00D015BD">
            <w:pPr>
              <w:spacing w:after="0" w:line="360" w:lineRule="auto"/>
              <w:jc w:val="left"/>
              <w:rPr>
                <w:rFonts w:eastAsia="Times New Roman" w:cs="Arial"/>
                <w:b/>
                <w:sz w:val="28"/>
                <w:szCs w:val="28"/>
                <w:lang w:val="en-GB"/>
              </w:rPr>
            </w:pPr>
          </w:p>
          <w:p w14:paraId="6B137BF8" w14:textId="77777777" w:rsidR="005B78DF" w:rsidRPr="000378F9" w:rsidRDefault="005B78DF" w:rsidP="00681A3C">
            <w:pPr>
              <w:pStyle w:val="NoSpacing"/>
              <w:contextualSpacing/>
              <w:rPr>
                <w:rFonts w:ascii="Arial" w:hAnsi="Arial" w:cs="Arial"/>
                <w:bCs/>
                <w:sz w:val="28"/>
                <w:szCs w:val="28"/>
                <w:lang w:val="en-ZA"/>
              </w:rPr>
            </w:pPr>
          </w:p>
          <w:p w14:paraId="260FDCB9" w14:textId="77777777" w:rsidR="00681A3C" w:rsidRPr="000378F9" w:rsidRDefault="00681A3C" w:rsidP="00681A3C">
            <w:pPr>
              <w:pStyle w:val="NoSpacing"/>
              <w:contextualSpacing/>
              <w:rPr>
                <w:rFonts w:ascii="Arial" w:hAnsi="Arial" w:cs="Arial"/>
                <w:bCs/>
                <w:sz w:val="28"/>
                <w:szCs w:val="28"/>
                <w:lang w:val="en-ZA"/>
              </w:rPr>
            </w:pPr>
          </w:p>
          <w:p w14:paraId="372DC72F" w14:textId="77777777" w:rsidR="00681A3C" w:rsidRPr="000378F9" w:rsidRDefault="00681A3C" w:rsidP="00681A3C">
            <w:pPr>
              <w:pStyle w:val="NoSpacing"/>
              <w:contextualSpacing/>
              <w:rPr>
                <w:rFonts w:ascii="Arial" w:hAnsi="Arial" w:cs="Arial"/>
                <w:bCs/>
                <w:sz w:val="28"/>
                <w:szCs w:val="28"/>
                <w:lang w:val="en-ZA"/>
              </w:rPr>
            </w:pPr>
          </w:p>
          <w:p w14:paraId="7B43AB04" w14:textId="77777777" w:rsidR="00681A3C" w:rsidRPr="000378F9" w:rsidRDefault="00681A3C" w:rsidP="00681A3C">
            <w:pPr>
              <w:pStyle w:val="NoSpacing"/>
              <w:contextualSpacing/>
              <w:rPr>
                <w:rFonts w:ascii="Arial" w:hAnsi="Arial" w:cs="Arial"/>
                <w:bCs/>
                <w:sz w:val="28"/>
                <w:szCs w:val="28"/>
                <w:lang w:val="en-ZA"/>
              </w:rPr>
            </w:pPr>
          </w:p>
          <w:p w14:paraId="448929A9" w14:textId="77777777" w:rsidR="00681A3C" w:rsidRDefault="00681A3C" w:rsidP="00681A3C">
            <w:pPr>
              <w:pStyle w:val="NoSpacing"/>
              <w:contextualSpacing/>
              <w:rPr>
                <w:rFonts w:ascii="Arial" w:hAnsi="Arial" w:cs="Arial"/>
                <w:bCs/>
                <w:sz w:val="28"/>
                <w:szCs w:val="28"/>
                <w:lang w:val="en-ZA"/>
              </w:rPr>
            </w:pPr>
          </w:p>
          <w:p w14:paraId="1E44B1E8" w14:textId="77777777" w:rsidR="00A87208" w:rsidRDefault="00A87208" w:rsidP="00681A3C">
            <w:pPr>
              <w:pStyle w:val="NoSpacing"/>
              <w:contextualSpacing/>
              <w:rPr>
                <w:rFonts w:ascii="Arial" w:hAnsi="Arial" w:cs="Arial"/>
                <w:bCs/>
                <w:sz w:val="28"/>
                <w:szCs w:val="28"/>
                <w:lang w:val="en-ZA"/>
              </w:rPr>
            </w:pPr>
          </w:p>
          <w:p w14:paraId="13E4332A" w14:textId="77777777" w:rsidR="00A87208" w:rsidRDefault="00A87208" w:rsidP="00681A3C">
            <w:pPr>
              <w:pStyle w:val="NoSpacing"/>
              <w:contextualSpacing/>
              <w:rPr>
                <w:rFonts w:ascii="Arial" w:hAnsi="Arial" w:cs="Arial"/>
                <w:bCs/>
                <w:sz w:val="28"/>
                <w:szCs w:val="28"/>
                <w:lang w:val="en-ZA"/>
              </w:rPr>
            </w:pPr>
          </w:p>
          <w:p w14:paraId="691D3D61" w14:textId="77777777" w:rsidR="00A87208" w:rsidRPr="000378F9" w:rsidRDefault="00A87208" w:rsidP="00681A3C">
            <w:pPr>
              <w:pStyle w:val="NoSpacing"/>
              <w:contextualSpacing/>
              <w:rPr>
                <w:rFonts w:ascii="Arial" w:hAnsi="Arial" w:cs="Arial"/>
                <w:bCs/>
                <w:sz w:val="28"/>
                <w:szCs w:val="28"/>
                <w:lang w:val="en-ZA"/>
              </w:rPr>
            </w:pPr>
          </w:p>
          <w:p w14:paraId="4BC3A30A" w14:textId="77777777" w:rsidR="00681A3C" w:rsidRPr="000378F9" w:rsidRDefault="00681A3C" w:rsidP="00681A3C">
            <w:pPr>
              <w:pStyle w:val="NoSpacing"/>
              <w:contextualSpacing/>
              <w:rPr>
                <w:rFonts w:ascii="Arial" w:hAnsi="Arial" w:cs="Arial"/>
                <w:bCs/>
                <w:sz w:val="28"/>
                <w:szCs w:val="28"/>
                <w:lang w:val="en-ZA"/>
              </w:rPr>
            </w:pPr>
          </w:p>
          <w:p w14:paraId="10571EE1" w14:textId="77777777" w:rsidR="00681A3C" w:rsidRDefault="00681A3C" w:rsidP="00681A3C">
            <w:pPr>
              <w:pStyle w:val="NoSpacing"/>
              <w:contextualSpacing/>
              <w:rPr>
                <w:rFonts w:ascii="Arial" w:hAnsi="Arial" w:cs="Arial"/>
                <w:bCs/>
                <w:sz w:val="28"/>
                <w:szCs w:val="28"/>
                <w:lang w:val="en-ZA"/>
              </w:rPr>
            </w:pPr>
          </w:p>
          <w:p w14:paraId="62A3D069" w14:textId="64D78697" w:rsidR="00092EAD" w:rsidRPr="000378F9" w:rsidRDefault="00092EAD" w:rsidP="00681A3C">
            <w:pPr>
              <w:pStyle w:val="NoSpacing"/>
              <w:contextualSpacing/>
              <w:rPr>
                <w:rFonts w:ascii="Arial" w:hAnsi="Arial" w:cs="Arial"/>
                <w:bCs/>
                <w:sz w:val="28"/>
                <w:szCs w:val="28"/>
                <w:lang w:val="en-ZA"/>
              </w:rPr>
            </w:pPr>
          </w:p>
        </w:tc>
      </w:tr>
      <w:tr w:rsidR="005D0FAD" w:rsidRPr="000378F9" w14:paraId="48453E3C" w14:textId="77777777">
        <w:trPr>
          <w:trHeight w:val="360"/>
          <w:jc w:val="center"/>
        </w:trPr>
        <w:tc>
          <w:tcPr>
            <w:tcW w:w="5000" w:type="pct"/>
            <w:vAlign w:val="center"/>
          </w:tcPr>
          <w:p w14:paraId="3CFDBC7E" w14:textId="77777777" w:rsidR="005D0FAD" w:rsidRDefault="005D0FAD" w:rsidP="00A97967">
            <w:pPr>
              <w:pStyle w:val="NoSpacing"/>
              <w:jc w:val="center"/>
              <w:rPr>
                <w:rFonts w:ascii="Arial" w:hAnsi="Arial" w:cs="Arial"/>
                <w:b/>
                <w:bCs/>
              </w:rPr>
            </w:pPr>
          </w:p>
          <w:p w14:paraId="287FEC0B" w14:textId="77777777" w:rsidR="00337987" w:rsidRPr="00337987" w:rsidRDefault="00337987" w:rsidP="00337987">
            <w:pPr>
              <w:rPr>
                <w:lang w:val="en-US"/>
              </w:rPr>
            </w:pPr>
          </w:p>
          <w:p w14:paraId="4B2AE94E" w14:textId="77777777" w:rsidR="00337987" w:rsidRPr="00337987" w:rsidRDefault="00337987" w:rsidP="00337987">
            <w:pPr>
              <w:rPr>
                <w:lang w:val="en-US"/>
              </w:rPr>
            </w:pPr>
          </w:p>
        </w:tc>
      </w:tr>
    </w:tbl>
    <w:sdt>
      <w:sdtPr>
        <w:rPr>
          <w:rFonts w:eastAsiaTheme="minorHAnsi" w:cs="Arial"/>
          <w:b w:val="0"/>
          <w:bCs w:val="0"/>
          <w:sz w:val="22"/>
          <w:szCs w:val="22"/>
          <w:u w:val="single"/>
          <w:lang w:val="en-ZA"/>
        </w:rPr>
        <w:id w:val="147987979"/>
        <w:docPartObj>
          <w:docPartGallery w:val="Table of Contents"/>
          <w:docPartUnique/>
        </w:docPartObj>
      </w:sdtPr>
      <w:sdtEndPr/>
      <w:sdtContent>
        <w:p w14:paraId="729512AF" w14:textId="0770C1CF" w:rsidR="001375B5" w:rsidRPr="000378F9" w:rsidRDefault="001375B5" w:rsidP="00EF72B3">
          <w:pPr>
            <w:pStyle w:val="TOCHeading"/>
            <w:rPr>
              <w:rFonts w:cs="Arial"/>
              <w:u w:val="single"/>
            </w:rPr>
          </w:pPr>
          <w:r w:rsidRPr="000378F9">
            <w:rPr>
              <w:rFonts w:cs="Arial"/>
              <w:u w:val="single"/>
            </w:rPr>
            <w:t xml:space="preserve">Table </w:t>
          </w:r>
          <w:r w:rsidRPr="000378F9">
            <w:rPr>
              <w:rFonts w:cs="Arial"/>
              <w:u w:val="single"/>
              <w:lang w:val="en-ZA"/>
            </w:rPr>
            <w:t>of</w:t>
          </w:r>
          <w:r w:rsidRPr="000378F9">
            <w:rPr>
              <w:rFonts w:cs="Arial"/>
              <w:u w:val="single"/>
            </w:rPr>
            <w:t xml:space="preserve"> </w:t>
          </w:r>
          <w:r w:rsidRPr="000378F9">
            <w:rPr>
              <w:rFonts w:cs="Arial"/>
              <w:u w:val="single"/>
              <w:lang w:val="en-ZA"/>
            </w:rPr>
            <w:t>Contents</w:t>
          </w:r>
        </w:p>
        <w:p w14:paraId="7A77CA06" w14:textId="3D0AB173" w:rsidR="00AC7252" w:rsidRDefault="0065099A">
          <w:pPr>
            <w:pStyle w:val="TOC1"/>
            <w:rPr>
              <w:rFonts w:asciiTheme="minorHAnsi" w:hAnsiTheme="minorHAnsi"/>
              <w:caps w:val="0"/>
              <w:kern w:val="2"/>
              <w:sz w:val="24"/>
              <w:szCs w:val="24"/>
              <w:lang w:val="en-ZA" w:eastAsia="en-ZA"/>
              <w14:ligatures w14:val="standardContextual"/>
            </w:rPr>
          </w:pPr>
          <w:r w:rsidRPr="000378F9">
            <w:rPr>
              <w:rFonts w:ascii="Arial" w:hAnsi="Arial" w:cs="Arial"/>
              <w:u w:val="single"/>
            </w:rPr>
            <w:fldChar w:fldCharType="begin"/>
          </w:r>
          <w:r w:rsidR="001375B5" w:rsidRPr="000378F9">
            <w:rPr>
              <w:rFonts w:ascii="Arial" w:hAnsi="Arial" w:cs="Arial"/>
              <w:u w:val="single"/>
            </w:rPr>
            <w:instrText xml:space="preserve"> TOC \o "1-3" \h \z \u </w:instrText>
          </w:r>
          <w:r w:rsidRPr="000378F9">
            <w:rPr>
              <w:rFonts w:ascii="Arial" w:hAnsi="Arial" w:cs="Arial"/>
              <w:u w:val="single"/>
            </w:rPr>
            <w:fldChar w:fldCharType="separate"/>
          </w:r>
          <w:hyperlink w:anchor="_Toc160010229" w:history="1">
            <w:r w:rsidR="00AC7252" w:rsidRPr="00724221">
              <w:rPr>
                <w:rStyle w:val="Hyperlink"/>
                <w:rFonts w:cs="Arial"/>
              </w:rPr>
              <w:t>1</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cs="Arial"/>
              </w:rPr>
              <w:t>INTRODUCTION</w:t>
            </w:r>
            <w:r w:rsidR="00AC7252">
              <w:rPr>
                <w:webHidden/>
              </w:rPr>
              <w:tab/>
            </w:r>
            <w:r w:rsidR="00AC7252">
              <w:rPr>
                <w:webHidden/>
              </w:rPr>
              <w:fldChar w:fldCharType="begin"/>
            </w:r>
            <w:r w:rsidR="00AC7252">
              <w:rPr>
                <w:webHidden/>
              </w:rPr>
              <w:instrText xml:space="preserve"> PAGEREF _Toc160010229 \h </w:instrText>
            </w:r>
            <w:r w:rsidR="00AC7252">
              <w:rPr>
                <w:webHidden/>
              </w:rPr>
            </w:r>
            <w:r w:rsidR="00AC7252">
              <w:rPr>
                <w:webHidden/>
              </w:rPr>
              <w:fldChar w:fldCharType="separate"/>
            </w:r>
            <w:r w:rsidR="002E4918">
              <w:rPr>
                <w:webHidden/>
              </w:rPr>
              <w:t>4</w:t>
            </w:r>
            <w:r w:rsidR="00AC7252">
              <w:rPr>
                <w:webHidden/>
              </w:rPr>
              <w:fldChar w:fldCharType="end"/>
            </w:r>
          </w:hyperlink>
        </w:p>
        <w:p w14:paraId="608E44DC" w14:textId="38E035D6" w:rsidR="00AC7252" w:rsidRDefault="00037198">
          <w:pPr>
            <w:pStyle w:val="TOC1"/>
            <w:rPr>
              <w:rFonts w:asciiTheme="minorHAnsi" w:hAnsiTheme="minorHAnsi"/>
              <w:caps w:val="0"/>
              <w:kern w:val="2"/>
              <w:sz w:val="24"/>
              <w:szCs w:val="24"/>
              <w:lang w:val="en-ZA" w:eastAsia="en-ZA"/>
              <w14:ligatures w14:val="standardContextual"/>
            </w:rPr>
          </w:pPr>
          <w:hyperlink w:anchor="_Toc160010230" w:history="1">
            <w:r w:rsidR="00AC7252" w:rsidRPr="00724221">
              <w:rPr>
                <w:rStyle w:val="Hyperlink"/>
                <w:rFonts w:cs="Arial"/>
              </w:rPr>
              <w:t>2</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cs="Arial"/>
              </w:rPr>
              <w:t>PURPOSE</w:t>
            </w:r>
            <w:r w:rsidR="00AC7252">
              <w:rPr>
                <w:webHidden/>
              </w:rPr>
              <w:tab/>
            </w:r>
            <w:r w:rsidR="00AC7252">
              <w:rPr>
                <w:webHidden/>
              </w:rPr>
              <w:fldChar w:fldCharType="begin"/>
            </w:r>
            <w:r w:rsidR="00AC7252">
              <w:rPr>
                <w:webHidden/>
              </w:rPr>
              <w:instrText xml:space="preserve"> PAGEREF _Toc160010230 \h </w:instrText>
            </w:r>
            <w:r w:rsidR="00AC7252">
              <w:rPr>
                <w:webHidden/>
              </w:rPr>
            </w:r>
            <w:r w:rsidR="00AC7252">
              <w:rPr>
                <w:webHidden/>
              </w:rPr>
              <w:fldChar w:fldCharType="separate"/>
            </w:r>
            <w:r w:rsidR="002E4918">
              <w:rPr>
                <w:webHidden/>
              </w:rPr>
              <w:t>4</w:t>
            </w:r>
            <w:r w:rsidR="00AC7252">
              <w:rPr>
                <w:webHidden/>
              </w:rPr>
              <w:fldChar w:fldCharType="end"/>
            </w:r>
          </w:hyperlink>
        </w:p>
        <w:p w14:paraId="4CF48F5A" w14:textId="5FFF9C1C" w:rsidR="00AC7252" w:rsidRDefault="00037198">
          <w:pPr>
            <w:pStyle w:val="TOC1"/>
            <w:rPr>
              <w:rFonts w:asciiTheme="minorHAnsi" w:hAnsiTheme="minorHAnsi"/>
              <w:caps w:val="0"/>
              <w:kern w:val="2"/>
              <w:sz w:val="24"/>
              <w:szCs w:val="24"/>
              <w:lang w:val="en-ZA" w:eastAsia="en-ZA"/>
              <w14:ligatures w14:val="standardContextual"/>
            </w:rPr>
          </w:pPr>
          <w:hyperlink w:anchor="_Toc160010231" w:history="1">
            <w:r w:rsidR="00AC7252" w:rsidRPr="00724221">
              <w:rPr>
                <w:rStyle w:val="Hyperlink"/>
                <w:rFonts w:cs="Arial"/>
              </w:rPr>
              <w:t>3</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cs="Arial"/>
              </w:rPr>
              <w:t>LEGISLATIVE FRAMEWORK OF THE BID</w:t>
            </w:r>
            <w:r w:rsidR="00AC7252">
              <w:rPr>
                <w:webHidden/>
              </w:rPr>
              <w:tab/>
            </w:r>
            <w:r w:rsidR="00AC7252">
              <w:rPr>
                <w:webHidden/>
              </w:rPr>
              <w:fldChar w:fldCharType="begin"/>
            </w:r>
            <w:r w:rsidR="00AC7252">
              <w:rPr>
                <w:webHidden/>
              </w:rPr>
              <w:instrText xml:space="preserve"> PAGEREF _Toc160010231 \h </w:instrText>
            </w:r>
            <w:r w:rsidR="00AC7252">
              <w:rPr>
                <w:webHidden/>
              </w:rPr>
            </w:r>
            <w:r w:rsidR="00AC7252">
              <w:rPr>
                <w:webHidden/>
              </w:rPr>
              <w:fldChar w:fldCharType="separate"/>
            </w:r>
            <w:r w:rsidR="002E4918">
              <w:rPr>
                <w:webHidden/>
              </w:rPr>
              <w:t>4</w:t>
            </w:r>
            <w:r w:rsidR="00AC7252">
              <w:rPr>
                <w:webHidden/>
              </w:rPr>
              <w:fldChar w:fldCharType="end"/>
            </w:r>
          </w:hyperlink>
        </w:p>
        <w:p w14:paraId="5D2C4AF5" w14:textId="73654B6E" w:rsidR="00AC7252" w:rsidRDefault="00037198">
          <w:pPr>
            <w:pStyle w:val="TOC3"/>
            <w:rPr>
              <w:rFonts w:asciiTheme="minorHAnsi" w:hAnsiTheme="minorHAnsi"/>
              <w:kern w:val="2"/>
              <w:sz w:val="24"/>
              <w:szCs w:val="24"/>
              <w:lang w:val="en-ZA" w:eastAsia="en-ZA"/>
              <w14:ligatures w14:val="standardContextual"/>
            </w:rPr>
          </w:pPr>
          <w:hyperlink w:anchor="_Toc160010232" w:history="1">
            <w:r w:rsidR="00AC7252" w:rsidRPr="00724221">
              <w:rPr>
                <w:rStyle w:val="Hyperlink"/>
                <w:rFonts w:cs="Arial"/>
              </w:rPr>
              <w:t>3.1 Tax Legislation</w:t>
            </w:r>
            <w:r w:rsidR="00AC7252">
              <w:rPr>
                <w:webHidden/>
              </w:rPr>
              <w:tab/>
            </w:r>
            <w:r w:rsidR="00AC7252">
              <w:rPr>
                <w:webHidden/>
              </w:rPr>
              <w:fldChar w:fldCharType="begin"/>
            </w:r>
            <w:r w:rsidR="00AC7252">
              <w:rPr>
                <w:webHidden/>
              </w:rPr>
              <w:instrText xml:space="preserve"> PAGEREF _Toc160010232 \h </w:instrText>
            </w:r>
            <w:r w:rsidR="00AC7252">
              <w:rPr>
                <w:webHidden/>
              </w:rPr>
            </w:r>
            <w:r w:rsidR="00AC7252">
              <w:rPr>
                <w:webHidden/>
              </w:rPr>
              <w:fldChar w:fldCharType="separate"/>
            </w:r>
            <w:r w:rsidR="002E4918">
              <w:rPr>
                <w:webHidden/>
              </w:rPr>
              <w:t>4</w:t>
            </w:r>
            <w:r w:rsidR="00AC7252">
              <w:rPr>
                <w:webHidden/>
              </w:rPr>
              <w:fldChar w:fldCharType="end"/>
            </w:r>
          </w:hyperlink>
        </w:p>
        <w:p w14:paraId="07447BFD" w14:textId="2AC226E8" w:rsidR="00AC7252" w:rsidRDefault="00037198">
          <w:pPr>
            <w:pStyle w:val="TOC3"/>
            <w:rPr>
              <w:rFonts w:asciiTheme="minorHAnsi" w:hAnsiTheme="minorHAnsi"/>
              <w:kern w:val="2"/>
              <w:sz w:val="24"/>
              <w:szCs w:val="24"/>
              <w:lang w:val="en-ZA" w:eastAsia="en-ZA"/>
              <w14:ligatures w14:val="standardContextual"/>
            </w:rPr>
          </w:pPr>
          <w:hyperlink w:anchor="_Toc160010233" w:history="1">
            <w:r w:rsidR="00AC7252" w:rsidRPr="00724221">
              <w:rPr>
                <w:rStyle w:val="Hyperlink"/>
                <w:rFonts w:eastAsia="Times New Roman" w:cs="Arial"/>
              </w:rPr>
              <w:t>3.2 Procurement Legislation</w:t>
            </w:r>
            <w:r w:rsidR="00AC7252">
              <w:rPr>
                <w:webHidden/>
              </w:rPr>
              <w:tab/>
            </w:r>
            <w:r w:rsidR="00AC7252">
              <w:rPr>
                <w:webHidden/>
              </w:rPr>
              <w:fldChar w:fldCharType="begin"/>
            </w:r>
            <w:r w:rsidR="00AC7252">
              <w:rPr>
                <w:webHidden/>
              </w:rPr>
              <w:instrText xml:space="preserve"> PAGEREF _Toc160010233 \h </w:instrText>
            </w:r>
            <w:r w:rsidR="00AC7252">
              <w:rPr>
                <w:webHidden/>
              </w:rPr>
            </w:r>
            <w:r w:rsidR="00AC7252">
              <w:rPr>
                <w:webHidden/>
              </w:rPr>
              <w:fldChar w:fldCharType="separate"/>
            </w:r>
            <w:r w:rsidR="002E4918">
              <w:rPr>
                <w:webHidden/>
              </w:rPr>
              <w:t>4</w:t>
            </w:r>
            <w:r w:rsidR="00AC7252">
              <w:rPr>
                <w:webHidden/>
              </w:rPr>
              <w:fldChar w:fldCharType="end"/>
            </w:r>
          </w:hyperlink>
        </w:p>
        <w:p w14:paraId="69554A5C" w14:textId="4C83F323" w:rsidR="00AC7252" w:rsidRDefault="00037198">
          <w:pPr>
            <w:pStyle w:val="TOC3"/>
            <w:rPr>
              <w:rFonts w:asciiTheme="minorHAnsi" w:hAnsiTheme="minorHAnsi"/>
              <w:kern w:val="2"/>
              <w:sz w:val="24"/>
              <w:szCs w:val="24"/>
              <w:lang w:val="en-ZA" w:eastAsia="en-ZA"/>
              <w14:ligatures w14:val="standardContextual"/>
            </w:rPr>
          </w:pPr>
          <w:hyperlink w:anchor="_Toc160010234" w:history="1">
            <w:r w:rsidR="00AC7252" w:rsidRPr="00724221">
              <w:rPr>
                <w:rStyle w:val="Hyperlink"/>
                <w:rFonts w:eastAsia="Times New Roman" w:cs="Arial"/>
              </w:rPr>
              <w:t>3.3 Technical Legislation and/or Standards</w:t>
            </w:r>
            <w:r w:rsidR="00AC7252">
              <w:rPr>
                <w:webHidden/>
              </w:rPr>
              <w:tab/>
            </w:r>
            <w:r w:rsidR="00AC7252">
              <w:rPr>
                <w:webHidden/>
              </w:rPr>
              <w:fldChar w:fldCharType="begin"/>
            </w:r>
            <w:r w:rsidR="00AC7252">
              <w:rPr>
                <w:webHidden/>
              </w:rPr>
              <w:instrText xml:space="preserve"> PAGEREF _Toc160010234 \h </w:instrText>
            </w:r>
            <w:r w:rsidR="00AC7252">
              <w:rPr>
                <w:webHidden/>
              </w:rPr>
            </w:r>
            <w:r w:rsidR="00AC7252">
              <w:rPr>
                <w:webHidden/>
              </w:rPr>
              <w:fldChar w:fldCharType="separate"/>
            </w:r>
            <w:r w:rsidR="002E4918">
              <w:rPr>
                <w:webHidden/>
              </w:rPr>
              <w:t>4</w:t>
            </w:r>
            <w:r w:rsidR="00AC7252">
              <w:rPr>
                <w:webHidden/>
              </w:rPr>
              <w:fldChar w:fldCharType="end"/>
            </w:r>
          </w:hyperlink>
        </w:p>
        <w:p w14:paraId="0812A722" w14:textId="69C46D96" w:rsidR="00AC7252" w:rsidRDefault="00037198">
          <w:pPr>
            <w:pStyle w:val="TOC1"/>
            <w:rPr>
              <w:rFonts w:asciiTheme="minorHAnsi" w:hAnsiTheme="minorHAnsi"/>
              <w:caps w:val="0"/>
              <w:kern w:val="2"/>
              <w:sz w:val="24"/>
              <w:szCs w:val="24"/>
              <w:lang w:val="en-ZA" w:eastAsia="en-ZA"/>
              <w14:ligatures w14:val="standardContextual"/>
            </w:rPr>
          </w:pPr>
          <w:hyperlink w:anchor="_Toc160010235" w:history="1">
            <w:r w:rsidR="00AC7252" w:rsidRPr="00724221">
              <w:rPr>
                <w:rStyle w:val="Hyperlink"/>
                <w:rFonts w:eastAsia="Times New Roman" w:cs="Arial"/>
                <w:lang w:val="en-GB"/>
              </w:rPr>
              <w:t>4</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lang w:val="en-GB"/>
              </w:rPr>
              <w:t>TIMELINE OF THE BID PROCESS</w:t>
            </w:r>
            <w:r w:rsidR="00AC7252">
              <w:rPr>
                <w:webHidden/>
              </w:rPr>
              <w:tab/>
            </w:r>
            <w:r w:rsidR="00AC7252">
              <w:rPr>
                <w:webHidden/>
              </w:rPr>
              <w:fldChar w:fldCharType="begin"/>
            </w:r>
            <w:r w:rsidR="00AC7252">
              <w:rPr>
                <w:webHidden/>
              </w:rPr>
              <w:instrText xml:space="preserve"> PAGEREF _Toc160010235 \h </w:instrText>
            </w:r>
            <w:r w:rsidR="00AC7252">
              <w:rPr>
                <w:webHidden/>
              </w:rPr>
            </w:r>
            <w:r w:rsidR="00AC7252">
              <w:rPr>
                <w:webHidden/>
              </w:rPr>
              <w:fldChar w:fldCharType="separate"/>
            </w:r>
            <w:r w:rsidR="002E4918">
              <w:rPr>
                <w:webHidden/>
              </w:rPr>
              <w:t>5</w:t>
            </w:r>
            <w:r w:rsidR="00AC7252">
              <w:rPr>
                <w:webHidden/>
              </w:rPr>
              <w:fldChar w:fldCharType="end"/>
            </w:r>
          </w:hyperlink>
        </w:p>
        <w:p w14:paraId="4EA2728E" w14:textId="1A4D0E35" w:rsidR="00AC7252" w:rsidRDefault="00037198">
          <w:pPr>
            <w:pStyle w:val="TOC1"/>
            <w:rPr>
              <w:rFonts w:asciiTheme="minorHAnsi" w:hAnsiTheme="minorHAnsi"/>
              <w:caps w:val="0"/>
              <w:kern w:val="2"/>
              <w:sz w:val="24"/>
              <w:szCs w:val="24"/>
              <w:lang w:val="en-ZA" w:eastAsia="en-ZA"/>
              <w14:ligatures w14:val="standardContextual"/>
            </w:rPr>
          </w:pPr>
          <w:hyperlink w:anchor="_Toc160010236" w:history="1">
            <w:r w:rsidR="00AC7252" w:rsidRPr="00724221">
              <w:rPr>
                <w:rStyle w:val="Hyperlink"/>
                <w:rFonts w:eastAsia="Times New Roman" w:cs="Arial"/>
              </w:rPr>
              <w:t>5</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rPr>
              <w:t>CONTACT AND COMMUNICATION</w:t>
            </w:r>
            <w:r w:rsidR="00AC7252">
              <w:rPr>
                <w:webHidden/>
              </w:rPr>
              <w:tab/>
            </w:r>
            <w:r w:rsidR="00AC7252">
              <w:rPr>
                <w:webHidden/>
              </w:rPr>
              <w:fldChar w:fldCharType="begin"/>
            </w:r>
            <w:r w:rsidR="00AC7252">
              <w:rPr>
                <w:webHidden/>
              </w:rPr>
              <w:instrText xml:space="preserve"> PAGEREF _Toc160010236 \h </w:instrText>
            </w:r>
            <w:r w:rsidR="00AC7252">
              <w:rPr>
                <w:webHidden/>
              </w:rPr>
            </w:r>
            <w:r w:rsidR="00AC7252">
              <w:rPr>
                <w:webHidden/>
              </w:rPr>
              <w:fldChar w:fldCharType="separate"/>
            </w:r>
            <w:r w:rsidR="002E4918">
              <w:rPr>
                <w:webHidden/>
              </w:rPr>
              <w:t>5</w:t>
            </w:r>
            <w:r w:rsidR="00AC7252">
              <w:rPr>
                <w:webHidden/>
              </w:rPr>
              <w:fldChar w:fldCharType="end"/>
            </w:r>
          </w:hyperlink>
        </w:p>
        <w:p w14:paraId="49119C0F" w14:textId="7D74AE00" w:rsidR="00AC7252" w:rsidRDefault="00037198">
          <w:pPr>
            <w:pStyle w:val="TOC1"/>
            <w:rPr>
              <w:rFonts w:asciiTheme="minorHAnsi" w:hAnsiTheme="minorHAnsi"/>
              <w:caps w:val="0"/>
              <w:kern w:val="2"/>
              <w:sz w:val="24"/>
              <w:szCs w:val="24"/>
              <w:lang w:val="en-ZA" w:eastAsia="en-ZA"/>
              <w14:ligatures w14:val="standardContextual"/>
            </w:rPr>
          </w:pPr>
          <w:hyperlink w:anchor="_Toc160010237" w:history="1">
            <w:r w:rsidR="00AC7252" w:rsidRPr="00724221">
              <w:rPr>
                <w:rStyle w:val="Hyperlink"/>
                <w:rFonts w:cs="Arial"/>
              </w:rPr>
              <w:t>6</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cs="Arial"/>
              </w:rPr>
              <w:t>LATE BIDS</w:t>
            </w:r>
            <w:r w:rsidR="00AC7252">
              <w:rPr>
                <w:webHidden/>
              </w:rPr>
              <w:tab/>
            </w:r>
            <w:r w:rsidR="00AC7252">
              <w:rPr>
                <w:webHidden/>
              </w:rPr>
              <w:fldChar w:fldCharType="begin"/>
            </w:r>
            <w:r w:rsidR="00AC7252">
              <w:rPr>
                <w:webHidden/>
              </w:rPr>
              <w:instrText xml:space="preserve"> PAGEREF _Toc160010237 \h </w:instrText>
            </w:r>
            <w:r w:rsidR="00AC7252">
              <w:rPr>
                <w:webHidden/>
              </w:rPr>
            </w:r>
            <w:r w:rsidR="00AC7252">
              <w:rPr>
                <w:webHidden/>
              </w:rPr>
              <w:fldChar w:fldCharType="separate"/>
            </w:r>
            <w:r w:rsidR="002E4918">
              <w:rPr>
                <w:webHidden/>
              </w:rPr>
              <w:t>6</w:t>
            </w:r>
            <w:r w:rsidR="00AC7252">
              <w:rPr>
                <w:webHidden/>
              </w:rPr>
              <w:fldChar w:fldCharType="end"/>
            </w:r>
          </w:hyperlink>
        </w:p>
        <w:p w14:paraId="439CC98F" w14:textId="51CF526F" w:rsidR="00AC7252" w:rsidRDefault="00037198">
          <w:pPr>
            <w:pStyle w:val="TOC1"/>
            <w:rPr>
              <w:rFonts w:asciiTheme="minorHAnsi" w:hAnsiTheme="minorHAnsi"/>
              <w:caps w:val="0"/>
              <w:kern w:val="2"/>
              <w:sz w:val="24"/>
              <w:szCs w:val="24"/>
              <w:lang w:val="en-ZA" w:eastAsia="en-ZA"/>
              <w14:ligatures w14:val="standardContextual"/>
            </w:rPr>
          </w:pPr>
          <w:hyperlink w:anchor="_Toc160010238" w:history="1">
            <w:r w:rsidR="00AC7252" w:rsidRPr="00724221">
              <w:rPr>
                <w:rStyle w:val="Hyperlink"/>
                <w:rFonts w:eastAsia="Times New Roman" w:cs="Arial"/>
              </w:rPr>
              <w:t>7</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rPr>
              <w:t>COUNTER CONDITIONS</w:t>
            </w:r>
            <w:r w:rsidR="00AC7252">
              <w:rPr>
                <w:webHidden/>
              </w:rPr>
              <w:tab/>
            </w:r>
            <w:r w:rsidR="00AC7252">
              <w:rPr>
                <w:webHidden/>
              </w:rPr>
              <w:fldChar w:fldCharType="begin"/>
            </w:r>
            <w:r w:rsidR="00AC7252">
              <w:rPr>
                <w:webHidden/>
              </w:rPr>
              <w:instrText xml:space="preserve"> PAGEREF _Toc160010238 \h </w:instrText>
            </w:r>
            <w:r w:rsidR="00AC7252">
              <w:rPr>
                <w:webHidden/>
              </w:rPr>
            </w:r>
            <w:r w:rsidR="00AC7252">
              <w:rPr>
                <w:webHidden/>
              </w:rPr>
              <w:fldChar w:fldCharType="separate"/>
            </w:r>
            <w:r w:rsidR="002E4918">
              <w:rPr>
                <w:webHidden/>
              </w:rPr>
              <w:t>6</w:t>
            </w:r>
            <w:r w:rsidR="00AC7252">
              <w:rPr>
                <w:webHidden/>
              </w:rPr>
              <w:fldChar w:fldCharType="end"/>
            </w:r>
          </w:hyperlink>
        </w:p>
        <w:p w14:paraId="70ED522E" w14:textId="4E23BD95" w:rsidR="00AC7252" w:rsidRDefault="00037198">
          <w:pPr>
            <w:pStyle w:val="TOC1"/>
            <w:rPr>
              <w:rFonts w:asciiTheme="minorHAnsi" w:hAnsiTheme="minorHAnsi"/>
              <w:caps w:val="0"/>
              <w:kern w:val="2"/>
              <w:sz w:val="24"/>
              <w:szCs w:val="24"/>
              <w:lang w:val="en-ZA" w:eastAsia="en-ZA"/>
              <w14:ligatures w14:val="standardContextual"/>
            </w:rPr>
          </w:pPr>
          <w:hyperlink w:anchor="_Toc160010239" w:history="1">
            <w:r w:rsidR="00AC7252" w:rsidRPr="00724221">
              <w:rPr>
                <w:rStyle w:val="Hyperlink"/>
                <w:rFonts w:eastAsia="Times New Roman" w:cs="Arial"/>
              </w:rPr>
              <w:t>8</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rPr>
              <w:t>FRONTING</w:t>
            </w:r>
            <w:r w:rsidR="00AC7252">
              <w:rPr>
                <w:webHidden/>
              </w:rPr>
              <w:tab/>
            </w:r>
            <w:r w:rsidR="00AC7252">
              <w:rPr>
                <w:webHidden/>
              </w:rPr>
              <w:fldChar w:fldCharType="begin"/>
            </w:r>
            <w:r w:rsidR="00AC7252">
              <w:rPr>
                <w:webHidden/>
              </w:rPr>
              <w:instrText xml:space="preserve"> PAGEREF _Toc160010239 \h </w:instrText>
            </w:r>
            <w:r w:rsidR="00AC7252">
              <w:rPr>
                <w:webHidden/>
              </w:rPr>
            </w:r>
            <w:r w:rsidR="00AC7252">
              <w:rPr>
                <w:webHidden/>
              </w:rPr>
              <w:fldChar w:fldCharType="separate"/>
            </w:r>
            <w:r w:rsidR="002E4918">
              <w:rPr>
                <w:webHidden/>
              </w:rPr>
              <w:t>6</w:t>
            </w:r>
            <w:r w:rsidR="00AC7252">
              <w:rPr>
                <w:webHidden/>
              </w:rPr>
              <w:fldChar w:fldCharType="end"/>
            </w:r>
          </w:hyperlink>
        </w:p>
        <w:p w14:paraId="5B76A9BE" w14:textId="71987EBC" w:rsidR="00AC7252" w:rsidRDefault="00037198">
          <w:pPr>
            <w:pStyle w:val="TOC1"/>
            <w:rPr>
              <w:rFonts w:asciiTheme="minorHAnsi" w:hAnsiTheme="minorHAnsi"/>
              <w:caps w:val="0"/>
              <w:kern w:val="2"/>
              <w:sz w:val="24"/>
              <w:szCs w:val="24"/>
              <w:lang w:val="en-ZA" w:eastAsia="en-ZA"/>
              <w14:ligatures w14:val="standardContextual"/>
            </w:rPr>
          </w:pPr>
          <w:hyperlink w:anchor="_Toc160010240" w:history="1">
            <w:r w:rsidR="00AC7252" w:rsidRPr="00724221">
              <w:rPr>
                <w:rStyle w:val="Hyperlink"/>
                <w:rFonts w:eastAsia="Times New Roman" w:cs="Arial"/>
              </w:rPr>
              <w:t>9</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rPr>
              <w:t>SUPPLIER DUE DILIGENCE</w:t>
            </w:r>
            <w:r w:rsidR="00AC7252">
              <w:rPr>
                <w:webHidden/>
              </w:rPr>
              <w:tab/>
            </w:r>
            <w:r w:rsidR="00AC7252">
              <w:rPr>
                <w:webHidden/>
              </w:rPr>
              <w:fldChar w:fldCharType="begin"/>
            </w:r>
            <w:r w:rsidR="00AC7252">
              <w:rPr>
                <w:webHidden/>
              </w:rPr>
              <w:instrText xml:space="preserve"> PAGEREF _Toc160010240 \h </w:instrText>
            </w:r>
            <w:r w:rsidR="00AC7252">
              <w:rPr>
                <w:webHidden/>
              </w:rPr>
            </w:r>
            <w:r w:rsidR="00AC7252">
              <w:rPr>
                <w:webHidden/>
              </w:rPr>
              <w:fldChar w:fldCharType="separate"/>
            </w:r>
            <w:r w:rsidR="002E4918">
              <w:rPr>
                <w:webHidden/>
              </w:rPr>
              <w:t>6</w:t>
            </w:r>
            <w:r w:rsidR="00AC7252">
              <w:rPr>
                <w:webHidden/>
              </w:rPr>
              <w:fldChar w:fldCharType="end"/>
            </w:r>
          </w:hyperlink>
        </w:p>
        <w:p w14:paraId="725AC1C0" w14:textId="5AB4A8F8" w:rsidR="00AC7252" w:rsidRDefault="00037198">
          <w:pPr>
            <w:pStyle w:val="TOC1"/>
            <w:rPr>
              <w:rFonts w:asciiTheme="minorHAnsi" w:hAnsiTheme="minorHAnsi"/>
              <w:caps w:val="0"/>
              <w:kern w:val="2"/>
              <w:sz w:val="24"/>
              <w:szCs w:val="24"/>
              <w:lang w:val="en-ZA" w:eastAsia="en-ZA"/>
              <w14:ligatures w14:val="standardContextual"/>
            </w:rPr>
          </w:pPr>
          <w:hyperlink w:anchor="_Toc160010241" w:history="1">
            <w:r w:rsidR="00AC7252" w:rsidRPr="00724221">
              <w:rPr>
                <w:rStyle w:val="Hyperlink"/>
                <w:rFonts w:eastAsia="Times New Roman" w:cs="Arial"/>
              </w:rPr>
              <w:t>10</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rPr>
              <w:t>SUBMISSION OF PROPOSALS</w:t>
            </w:r>
            <w:r w:rsidR="00AC7252">
              <w:rPr>
                <w:webHidden/>
              </w:rPr>
              <w:tab/>
            </w:r>
            <w:r w:rsidR="00AC7252">
              <w:rPr>
                <w:webHidden/>
              </w:rPr>
              <w:fldChar w:fldCharType="begin"/>
            </w:r>
            <w:r w:rsidR="00AC7252">
              <w:rPr>
                <w:webHidden/>
              </w:rPr>
              <w:instrText xml:space="preserve"> PAGEREF _Toc160010241 \h </w:instrText>
            </w:r>
            <w:r w:rsidR="00AC7252">
              <w:rPr>
                <w:webHidden/>
              </w:rPr>
            </w:r>
            <w:r w:rsidR="00AC7252">
              <w:rPr>
                <w:webHidden/>
              </w:rPr>
              <w:fldChar w:fldCharType="separate"/>
            </w:r>
            <w:r w:rsidR="002E4918">
              <w:rPr>
                <w:webHidden/>
              </w:rPr>
              <w:t>6</w:t>
            </w:r>
            <w:r w:rsidR="00AC7252">
              <w:rPr>
                <w:webHidden/>
              </w:rPr>
              <w:fldChar w:fldCharType="end"/>
            </w:r>
          </w:hyperlink>
        </w:p>
        <w:p w14:paraId="1EC7D9E3" w14:textId="5D56A2D4" w:rsidR="00AC7252" w:rsidRDefault="00037198">
          <w:pPr>
            <w:pStyle w:val="TOC1"/>
            <w:rPr>
              <w:rFonts w:asciiTheme="minorHAnsi" w:hAnsiTheme="minorHAnsi"/>
              <w:caps w:val="0"/>
              <w:kern w:val="2"/>
              <w:sz w:val="24"/>
              <w:szCs w:val="24"/>
              <w:lang w:val="en-ZA" w:eastAsia="en-ZA"/>
              <w14:ligatures w14:val="standardContextual"/>
            </w:rPr>
          </w:pPr>
          <w:hyperlink w:anchor="_Toc160010242" w:history="1">
            <w:r w:rsidR="00AC7252" w:rsidRPr="00724221">
              <w:rPr>
                <w:rStyle w:val="Hyperlink"/>
                <w:rFonts w:cs="Arial"/>
              </w:rPr>
              <w:t>11</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cs="Arial"/>
              </w:rPr>
              <w:t>DURATION OF THE CONTRACT</w:t>
            </w:r>
            <w:r w:rsidR="00AC7252">
              <w:rPr>
                <w:webHidden/>
              </w:rPr>
              <w:tab/>
            </w:r>
            <w:r w:rsidR="00AC7252">
              <w:rPr>
                <w:webHidden/>
              </w:rPr>
              <w:fldChar w:fldCharType="begin"/>
            </w:r>
            <w:r w:rsidR="00AC7252">
              <w:rPr>
                <w:webHidden/>
              </w:rPr>
              <w:instrText xml:space="preserve"> PAGEREF _Toc160010242 \h </w:instrText>
            </w:r>
            <w:r w:rsidR="00AC7252">
              <w:rPr>
                <w:webHidden/>
              </w:rPr>
            </w:r>
            <w:r w:rsidR="00AC7252">
              <w:rPr>
                <w:webHidden/>
              </w:rPr>
              <w:fldChar w:fldCharType="separate"/>
            </w:r>
            <w:r w:rsidR="002E4918">
              <w:rPr>
                <w:webHidden/>
              </w:rPr>
              <w:t>6</w:t>
            </w:r>
            <w:r w:rsidR="00AC7252">
              <w:rPr>
                <w:webHidden/>
              </w:rPr>
              <w:fldChar w:fldCharType="end"/>
            </w:r>
          </w:hyperlink>
        </w:p>
        <w:p w14:paraId="73FEAC1C" w14:textId="37732FDA" w:rsidR="00AC7252" w:rsidRDefault="00037198">
          <w:pPr>
            <w:pStyle w:val="TOC1"/>
            <w:rPr>
              <w:rFonts w:asciiTheme="minorHAnsi" w:hAnsiTheme="minorHAnsi"/>
              <w:caps w:val="0"/>
              <w:kern w:val="2"/>
              <w:sz w:val="24"/>
              <w:szCs w:val="24"/>
              <w:lang w:val="en-ZA" w:eastAsia="en-ZA"/>
              <w14:ligatures w14:val="standardContextual"/>
            </w:rPr>
          </w:pPr>
          <w:hyperlink w:anchor="_Toc160010243" w:history="1">
            <w:r w:rsidR="00AC7252" w:rsidRPr="00724221">
              <w:rPr>
                <w:rStyle w:val="Hyperlink"/>
                <w:rFonts w:cs="Arial"/>
              </w:rPr>
              <w:t>12</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cs="Arial"/>
              </w:rPr>
              <w:t>BACKGROUND</w:t>
            </w:r>
            <w:r w:rsidR="00AC7252">
              <w:rPr>
                <w:webHidden/>
              </w:rPr>
              <w:tab/>
            </w:r>
            <w:r w:rsidR="00AC7252">
              <w:rPr>
                <w:webHidden/>
              </w:rPr>
              <w:fldChar w:fldCharType="begin"/>
            </w:r>
            <w:r w:rsidR="00AC7252">
              <w:rPr>
                <w:webHidden/>
              </w:rPr>
              <w:instrText xml:space="preserve"> PAGEREF _Toc160010243 \h </w:instrText>
            </w:r>
            <w:r w:rsidR="00AC7252">
              <w:rPr>
                <w:webHidden/>
              </w:rPr>
            </w:r>
            <w:r w:rsidR="00AC7252">
              <w:rPr>
                <w:webHidden/>
              </w:rPr>
              <w:fldChar w:fldCharType="separate"/>
            </w:r>
            <w:r w:rsidR="002E4918">
              <w:rPr>
                <w:webHidden/>
              </w:rPr>
              <w:t>7</w:t>
            </w:r>
            <w:r w:rsidR="00AC7252">
              <w:rPr>
                <w:webHidden/>
              </w:rPr>
              <w:fldChar w:fldCharType="end"/>
            </w:r>
          </w:hyperlink>
        </w:p>
        <w:p w14:paraId="0C1D956D" w14:textId="5DCC41B8" w:rsidR="00AC7252" w:rsidRDefault="00037198">
          <w:pPr>
            <w:pStyle w:val="TOC1"/>
            <w:rPr>
              <w:rFonts w:asciiTheme="minorHAnsi" w:hAnsiTheme="minorHAnsi"/>
              <w:caps w:val="0"/>
              <w:kern w:val="2"/>
              <w:sz w:val="24"/>
              <w:szCs w:val="24"/>
              <w:lang w:val="en-ZA" w:eastAsia="en-ZA"/>
              <w14:ligatures w14:val="standardContextual"/>
            </w:rPr>
          </w:pPr>
          <w:hyperlink w:anchor="_Toc160010244" w:history="1">
            <w:r w:rsidR="00AC7252" w:rsidRPr="00724221">
              <w:rPr>
                <w:rStyle w:val="Hyperlink"/>
                <w:rFonts w:cs="Arial"/>
              </w:rPr>
              <w:t>13</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cs="Arial"/>
              </w:rPr>
              <w:t>SCOPE OF SERVICES</w:t>
            </w:r>
            <w:r w:rsidR="00AC7252">
              <w:rPr>
                <w:webHidden/>
              </w:rPr>
              <w:tab/>
            </w:r>
            <w:r w:rsidR="00AC7252">
              <w:rPr>
                <w:webHidden/>
              </w:rPr>
              <w:fldChar w:fldCharType="begin"/>
            </w:r>
            <w:r w:rsidR="00AC7252">
              <w:rPr>
                <w:webHidden/>
              </w:rPr>
              <w:instrText xml:space="preserve"> PAGEREF _Toc160010244 \h </w:instrText>
            </w:r>
            <w:r w:rsidR="00AC7252">
              <w:rPr>
                <w:webHidden/>
              </w:rPr>
            </w:r>
            <w:r w:rsidR="00AC7252">
              <w:rPr>
                <w:webHidden/>
              </w:rPr>
              <w:fldChar w:fldCharType="separate"/>
            </w:r>
            <w:r w:rsidR="002E4918">
              <w:rPr>
                <w:webHidden/>
              </w:rPr>
              <w:t>7</w:t>
            </w:r>
            <w:r w:rsidR="00AC7252">
              <w:rPr>
                <w:webHidden/>
              </w:rPr>
              <w:fldChar w:fldCharType="end"/>
            </w:r>
          </w:hyperlink>
        </w:p>
        <w:p w14:paraId="65FA35C3" w14:textId="6C6AAB84" w:rsidR="00AC7252" w:rsidRDefault="00037198">
          <w:pPr>
            <w:pStyle w:val="TOC3"/>
            <w:rPr>
              <w:rFonts w:asciiTheme="minorHAnsi" w:hAnsiTheme="minorHAnsi"/>
              <w:kern w:val="2"/>
              <w:sz w:val="24"/>
              <w:szCs w:val="24"/>
              <w:lang w:val="en-ZA" w:eastAsia="en-ZA"/>
              <w14:ligatures w14:val="standardContextual"/>
            </w:rPr>
          </w:pPr>
          <w:hyperlink w:anchor="_Toc160010245" w:history="1">
            <w:r w:rsidR="00AC7252" w:rsidRPr="00724221">
              <w:rPr>
                <w:rStyle w:val="Hyperlink"/>
              </w:rPr>
              <w:t>13.1 Performance specification</w:t>
            </w:r>
            <w:r w:rsidR="00AC7252">
              <w:rPr>
                <w:webHidden/>
              </w:rPr>
              <w:tab/>
            </w:r>
            <w:r w:rsidR="00AC7252">
              <w:rPr>
                <w:webHidden/>
              </w:rPr>
              <w:fldChar w:fldCharType="begin"/>
            </w:r>
            <w:r w:rsidR="00AC7252">
              <w:rPr>
                <w:webHidden/>
              </w:rPr>
              <w:instrText xml:space="preserve"> PAGEREF _Toc160010245 \h </w:instrText>
            </w:r>
            <w:r w:rsidR="00AC7252">
              <w:rPr>
                <w:webHidden/>
              </w:rPr>
            </w:r>
            <w:r w:rsidR="00AC7252">
              <w:rPr>
                <w:webHidden/>
              </w:rPr>
              <w:fldChar w:fldCharType="separate"/>
            </w:r>
            <w:r w:rsidR="002E4918">
              <w:rPr>
                <w:webHidden/>
              </w:rPr>
              <w:t>7</w:t>
            </w:r>
            <w:r w:rsidR="00AC7252">
              <w:rPr>
                <w:webHidden/>
              </w:rPr>
              <w:fldChar w:fldCharType="end"/>
            </w:r>
          </w:hyperlink>
        </w:p>
        <w:p w14:paraId="4AED5866" w14:textId="45AE2B77" w:rsidR="00AC7252" w:rsidRDefault="00037198">
          <w:pPr>
            <w:pStyle w:val="TOC3"/>
            <w:rPr>
              <w:rFonts w:asciiTheme="minorHAnsi" w:hAnsiTheme="minorHAnsi"/>
              <w:kern w:val="2"/>
              <w:sz w:val="24"/>
              <w:szCs w:val="24"/>
              <w:lang w:val="en-ZA" w:eastAsia="en-ZA"/>
              <w14:ligatures w14:val="standardContextual"/>
            </w:rPr>
          </w:pPr>
          <w:hyperlink w:anchor="_Toc160010246" w:history="1">
            <w:r w:rsidR="00AC7252" w:rsidRPr="00724221">
              <w:rPr>
                <w:rStyle w:val="Hyperlink"/>
              </w:rPr>
              <w:t>13.2 Technical Requirements</w:t>
            </w:r>
            <w:r w:rsidR="00AC7252">
              <w:rPr>
                <w:webHidden/>
              </w:rPr>
              <w:tab/>
            </w:r>
            <w:r w:rsidR="00AC7252">
              <w:rPr>
                <w:webHidden/>
              </w:rPr>
              <w:fldChar w:fldCharType="begin"/>
            </w:r>
            <w:r w:rsidR="00AC7252">
              <w:rPr>
                <w:webHidden/>
              </w:rPr>
              <w:instrText xml:space="preserve"> PAGEREF _Toc160010246 \h </w:instrText>
            </w:r>
            <w:r w:rsidR="00AC7252">
              <w:rPr>
                <w:webHidden/>
              </w:rPr>
            </w:r>
            <w:r w:rsidR="00AC7252">
              <w:rPr>
                <w:webHidden/>
              </w:rPr>
              <w:fldChar w:fldCharType="separate"/>
            </w:r>
            <w:r w:rsidR="002E4918">
              <w:rPr>
                <w:webHidden/>
              </w:rPr>
              <w:t>7</w:t>
            </w:r>
            <w:r w:rsidR="00AC7252">
              <w:rPr>
                <w:webHidden/>
              </w:rPr>
              <w:fldChar w:fldCharType="end"/>
            </w:r>
          </w:hyperlink>
        </w:p>
        <w:p w14:paraId="0E6523BD" w14:textId="64A22F37" w:rsidR="00AC7252" w:rsidRDefault="00037198">
          <w:pPr>
            <w:pStyle w:val="TOC1"/>
            <w:rPr>
              <w:rFonts w:asciiTheme="minorHAnsi" w:hAnsiTheme="minorHAnsi"/>
              <w:caps w:val="0"/>
              <w:kern w:val="2"/>
              <w:sz w:val="24"/>
              <w:szCs w:val="24"/>
              <w:lang w:val="en-ZA" w:eastAsia="en-ZA"/>
              <w14:ligatures w14:val="standardContextual"/>
            </w:rPr>
          </w:pPr>
          <w:hyperlink w:anchor="_Toc160010247" w:history="1">
            <w:r w:rsidR="00AC7252" w:rsidRPr="00724221">
              <w:rPr>
                <w:rStyle w:val="Hyperlink"/>
                <w:rFonts w:cs="Arial"/>
              </w:rPr>
              <w:t xml:space="preserve">14 </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cs="Arial"/>
              </w:rPr>
              <w:t>DELIVERABLES</w:t>
            </w:r>
            <w:r w:rsidR="00AC7252">
              <w:rPr>
                <w:webHidden/>
              </w:rPr>
              <w:tab/>
            </w:r>
            <w:r w:rsidR="00AC7252">
              <w:rPr>
                <w:webHidden/>
              </w:rPr>
              <w:fldChar w:fldCharType="begin"/>
            </w:r>
            <w:r w:rsidR="00AC7252">
              <w:rPr>
                <w:webHidden/>
              </w:rPr>
              <w:instrText xml:space="preserve"> PAGEREF _Toc160010247 \h </w:instrText>
            </w:r>
            <w:r w:rsidR="00AC7252">
              <w:rPr>
                <w:webHidden/>
              </w:rPr>
            </w:r>
            <w:r w:rsidR="00AC7252">
              <w:rPr>
                <w:webHidden/>
              </w:rPr>
              <w:fldChar w:fldCharType="separate"/>
            </w:r>
            <w:r w:rsidR="002E4918">
              <w:rPr>
                <w:webHidden/>
              </w:rPr>
              <w:t>8</w:t>
            </w:r>
            <w:r w:rsidR="00AC7252">
              <w:rPr>
                <w:webHidden/>
              </w:rPr>
              <w:fldChar w:fldCharType="end"/>
            </w:r>
          </w:hyperlink>
        </w:p>
        <w:p w14:paraId="5918C59A" w14:textId="6937732F" w:rsidR="00AC7252" w:rsidRDefault="00037198">
          <w:pPr>
            <w:pStyle w:val="TOC1"/>
            <w:rPr>
              <w:rFonts w:asciiTheme="minorHAnsi" w:hAnsiTheme="minorHAnsi"/>
              <w:caps w:val="0"/>
              <w:kern w:val="2"/>
              <w:sz w:val="24"/>
              <w:szCs w:val="24"/>
              <w:lang w:val="en-ZA" w:eastAsia="en-ZA"/>
              <w14:ligatures w14:val="standardContextual"/>
            </w:rPr>
          </w:pPr>
          <w:hyperlink w:anchor="_Toc160010248" w:history="1">
            <w:r w:rsidR="00AC7252" w:rsidRPr="00724221">
              <w:rPr>
                <w:rStyle w:val="Hyperlink"/>
                <w:rFonts w:cs="Arial"/>
              </w:rPr>
              <w:t>15</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cs="Arial"/>
              </w:rPr>
              <w:t>EVALUATION AND SELECTION CRITERIA</w:t>
            </w:r>
            <w:r w:rsidR="00AC7252">
              <w:rPr>
                <w:webHidden/>
              </w:rPr>
              <w:tab/>
            </w:r>
            <w:r w:rsidR="00AC7252">
              <w:rPr>
                <w:webHidden/>
              </w:rPr>
              <w:fldChar w:fldCharType="begin"/>
            </w:r>
            <w:r w:rsidR="00AC7252">
              <w:rPr>
                <w:webHidden/>
              </w:rPr>
              <w:instrText xml:space="preserve"> PAGEREF _Toc160010248 \h </w:instrText>
            </w:r>
            <w:r w:rsidR="00AC7252">
              <w:rPr>
                <w:webHidden/>
              </w:rPr>
            </w:r>
            <w:r w:rsidR="00AC7252">
              <w:rPr>
                <w:webHidden/>
              </w:rPr>
              <w:fldChar w:fldCharType="separate"/>
            </w:r>
            <w:r w:rsidR="002E4918">
              <w:rPr>
                <w:webHidden/>
              </w:rPr>
              <w:t>9</w:t>
            </w:r>
            <w:r w:rsidR="00AC7252">
              <w:rPr>
                <w:webHidden/>
              </w:rPr>
              <w:fldChar w:fldCharType="end"/>
            </w:r>
          </w:hyperlink>
        </w:p>
        <w:p w14:paraId="26618AC6" w14:textId="4377AAB7" w:rsidR="00AC7252" w:rsidRDefault="00037198">
          <w:pPr>
            <w:pStyle w:val="TOC3"/>
            <w:rPr>
              <w:rFonts w:asciiTheme="minorHAnsi" w:hAnsiTheme="minorHAnsi"/>
              <w:kern w:val="2"/>
              <w:sz w:val="24"/>
              <w:szCs w:val="24"/>
              <w:lang w:val="en-ZA" w:eastAsia="en-ZA"/>
              <w14:ligatures w14:val="standardContextual"/>
            </w:rPr>
          </w:pPr>
          <w:hyperlink w:anchor="_Toc160010249" w:history="1">
            <w:r w:rsidR="00AC7252" w:rsidRPr="00724221">
              <w:rPr>
                <w:rStyle w:val="Hyperlink"/>
                <w:rFonts w:cs="Arial"/>
              </w:rPr>
              <w:t>15.1 Stage 1: Pre-qualification Criteria</w:t>
            </w:r>
            <w:r w:rsidR="00AC7252">
              <w:rPr>
                <w:webHidden/>
              </w:rPr>
              <w:tab/>
            </w:r>
            <w:r w:rsidR="00AC7252">
              <w:rPr>
                <w:webHidden/>
              </w:rPr>
              <w:fldChar w:fldCharType="begin"/>
            </w:r>
            <w:r w:rsidR="00AC7252">
              <w:rPr>
                <w:webHidden/>
              </w:rPr>
              <w:instrText xml:space="preserve"> PAGEREF _Toc160010249 \h </w:instrText>
            </w:r>
            <w:r w:rsidR="00AC7252">
              <w:rPr>
                <w:webHidden/>
              </w:rPr>
            </w:r>
            <w:r w:rsidR="00AC7252">
              <w:rPr>
                <w:webHidden/>
              </w:rPr>
              <w:fldChar w:fldCharType="separate"/>
            </w:r>
            <w:r w:rsidR="002E4918">
              <w:rPr>
                <w:webHidden/>
              </w:rPr>
              <w:t>9</w:t>
            </w:r>
            <w:r w:rsidR="00AC7252">
              <w:rPr>
                <w:webHidden/>
              </w:rPr>
              <w:fldChar w:fldCharType="end"/>
            </w:r>
          </w:hyperlink>
        </w:p>
        <w:p w14:paraId="0715A201" w14:textId="1C808D59" w:rsidR="00AC7252" w:rsidRDefault="00037198">
          <w:pPr>
            <w:pStyle w:val="TOC3"/>
            <w:rPr>
              <w:rFonts w:asciiTheme="minorHAnsi" w:hAnsiTheme="minorHAnsi"/>
              <w:kern w:val="2"/>
              <w:sz w:val="24"/>
              <w:szCs w:val="24"/>
              <w:lang w:val="en-ZA" w:eastAsia="en-ZA"/>
              <w14:ligatures w14:val="standardContextual"/>
            </w:rPr>
          </w:pPr>
          <w:hyperlink w:anchor="_Toc160010250" w:history="1">
            <w:r w:rsidR="00AC7252" w:rsidRPr="00724221">
              <w:rPr>
                <w:rStyle w:val="Hyperlink"/>
                <w:rFonts w:cs="Arial"/>
              </w:rPr>
              <w:t>15.2 Stage 2: Technical Evaluation Criteria = 70 points</w:t>
            </w:r>
            <w:r w:rsidR="00AC7252">
              <w:rPr>
                <w:webHidden/>
              </w:rPr>
              <w:tab/>
            </w:r>
            <w:r w:rsidR="00AC7252">
              <w:rPr>
                <w:webHidden/>
              </w:rPr>
              <w:fldChar w:fldCharType="begin"/>
            </w:r>
            <w:r w:rsidR="00AC7252">
              <w:rPr>
                <w:webHidden/>
              </w:rPr>
              <w:instrText xml:space="preserve"> PAGEREF _Toc160010250 \h </w:instrText>
            </w:r>
            <w:r w:rsidR="00AC7252">
              <w:rPr>
                <w:webHidden/>
              </w:rPr>
            </w:r>
            <w:r w:rsidR="00AC7252">
              <w:rPr>
                <w:webHidden/>
              </w:rPr>
              <w:fldChar w:fldCharType="separate"/>
            </w:r>
            <w:r w:rsidR="002E4918">
              <w:rPr>
                <w:webHidden/>
              </w:rPr>
              <w:t>11</w:t>
            </w:r>
            <w:r w:rsidR="00AC7252">
              <w:rPr>
                <w:webHidden/>
              </w:rPr>
              <w:fldChar w:fldCharType="end"/>
            </w:r>
          </w:hyperlink>
        </w:p>
        <w:p w14:paraId="63F4AC32" w14:textId="508E07E0" w:rsidR="00AC7252" w:rsidRDefault="00037198">
          <w:pPr>
            <w:pStyle w:val="TOC3"/>
            <w:rPr>
              <w:rFonts w:asciiTheme="minorHAnsi" w:hAnsiTheme="minorHAnsi"/>
              <w:kern w:val="2"/>
              <w:sz w:val="24"/>
              <w:szCs w:val="24"/>
              <w:lang w:val="en-ZA" w:eastAsia="en-ZA"/>
              <w14:ligatures w14:val="standardContextual"/>
            </w:rPr>
          </w:pPr>
          <w:hyperlink w:anchor="_Toc160010251" w:history="1">
            <w:r w:rsidR="00AC7252" w:rsidRPr="00724221">
              <w:rPr>
                <w:rStyle w:val="Hyperlink"/>
                <w:rFonts w:cs="Arial"/>
              </w:rPr>
              <w:t xml:space="preserve">15.3 Stage 3: </w:t>
            </w:r>
            <w:r w:rsidR="00AC7252" w:rsidRPr="00724221">
              <w:rPr>
                <w:rStyle w:val="Hyperlink"/>
                <w:rFonts w:eastAsia="Times New Roman" w:cs="Arial"/>
                <w:snapToGrid w:val="0"/>
                <w:lang w:val="en-GB"/>
              </w:rPr>
              <w:t>The 80/20 Preference Point System</w:t>
            </w:r>
            <w:r w:rsidR="00AC7252">
              <w:rPr>
                <w:webHidden/>
              </w:rPr>
              <w:tab/>
            </w:r>
            <w:r w:rsidR="00AC7252">
              <w:rPr>
                <w:webHidden/>
              </w:rPr>
              <w:fldChar w:fldCharType="begin"/>
            </w:r>
            <w:r w:rsidR="00AC7252">
              <w:rPr>
                <w:webHidden/>
              </w:rPr>
              <w:instrText xml:space="preserve"> PAGEREF _Toc160010251 \h </w:instrText>
            </w:r>
            <w:r w:rsidR="00AC7252">
              <w:rPr>
                <w:webHidden/>
              </w:rPr>
            </w:r>
            <w:r w:rsidR="00AC7252">
              <w:rPr>
                <w:webHidden/>
              </w:rPr>
              <w:fldChar w:fldCharType="separate"/>
            </w:r>
            <w:r w:rsidR="002E4918">
              <w:rPr>
                <w:webHidden/>
              </w:rPr>
              <w:t>12</w:t>
            </w:r>
            <w:r w:rsidR="00AC7252">
              <w:rPr>
                <w:webHidden/>
              </w:rPr>
              <w:fldChar w:fldCharType="end"/>
            </w:r>
          </w:hyperlink>
        </w:p>
        <w:p w14:paraId="3C7EDDF8" w14:textId="322391EC" w:rsidR="00AC7252" w:rsidRDefault="00037198">
          <w:pPr>
            <w:pStyle w:val="TOC1"/>
            <w:rPr>
              <w:rFonts w:asciiTheme="minorHAnsi" w:hAnsiTheme="minorHAnsi"/>
              <w:caps w:val="0"/>
              <w:kern w:val="2"/>
              <w:sz w:val="24"/>
              <w:szCs w:val="24"/>
              <w:lang w:val="en-ZA" w:eastAsia="en-ZA"/>
              <w14:ligatures w14:val="standardContextual"/>
            </w:rPr>
          </w:pPr>
          <w:hyperlink w:anchor="_Toc160010252" w:history="1">
            <w:r w:rsidR="00AC7252" w:rsidRPr="00724221">
              <w:rPr>
                <w:rStyle w:val="Hyperlink"/>
                <w:rFonts w:eastAsia="Times New Roman" w:cs="Arial"/>
              </w:rPr>
              <w:t>16</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rPr>
              <w:t>GENERAL CONDITIONS OF CONTRACT</w:t>
            </w:r>
            <w:r w:rsidR="00AC7252">
              <w:rPr>
                <w:webHidden/>
              </w:rPr>
              <w:tab/>
            </w:r>
            <w:r w:rsidR="00AC7252">
              <w:rPr>
                <w:webHidden/>
              </w:rPr>
              <w:fldChar w:fldCharType="begin"/>
            </w:r>
            <w:r w:rsidR="00AC7252">
              <w:rPr>
                <w:webHidden/>
              </w:rPr>
              <w:instrText xml:space="preserve"> PAGEREF _Toc160010252 \h </w:instrText>
            </w:r>
            <w:r w:rsidR="00AC7252">
              <w:rPr>
                <w:webHidden/>
              </w:rPr>
            </w:r>
            <w:r w:rsidR="00AC7252">
              <w:rPr>
                <w:webHidden/>
              </w:rPr>
              <w:fldChar w:fldCharType="separate"/>
            </w:r>
            <w:r w:rsidR="002E4918">
              <w:rPr>
                <w:webHidden/>
              </w:rPr>
              <w:t>13</w:t>
            </w:r>
            <w:r w:rsidR="00AC7252">
              <w:rPr>
                <w:webHidden/>
              </w:rPr>
              <w:fldChar w:fldCharType="end"/>
            </w:r>
          </w:hyperlink>
        </w:p>
        <w:p w14:paraId="6A164AD5" w14:textId="701E8BDA" w:rsidR="00AC7252" w:rsidRDefault="00037198">
          <w:pPr>
            <w:pStyle w:val="TOC1"/>
            <w:rPr>
              <w:rFonts w:asciiTheme="minorHAnsi" w:hAnsiTheme="minorHAnsi"/>
              <w:caps w:val="0"/>
              <w:kern w:val="2"/>
              <w:sz w:val="24"/>
              <w:szCs w:val="24"/>
              <w:lang w:val="en-ZA" w:eastAsia="en-ZA"/>
              <w14:ligatures w14:val="standardContextual"/>
            </w:rPr>
          </w:pPr>
          <w:hyperlink w:anchor="_Toc160010253" w:history="1">
            <w:r w:rsidR="00AC7252" w:rsidRPr="00724221">
              <w:rPr>
                <w:rStyle w:val="Hyperlink"/>
                <w:rFonts w:eastAsia="Times New Roman" w:cs="Arial"/>
              </w:rPr>
              <w:t>17</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rPr>
              <w:t>CONTRACT PRICE ADJUSTMENT</w:t>
            </w:r>
            <w:r w:rsidR="00AC7252">
              <w:rPr>
                <w:webHidden/>
              </w:rPr>
              <w:tab/>
            </w:r>
            <w:r w:rsidR="00AC7252">
              <w:rPr>
                <w:webHidden/>
              </w:rPr>
              <w:fldChar w:fldCharType="begin"/>
            </w:r>
            <w:r w:rsidR="00AC7252">
              <w:rPr>
                <w:webHidden/>
              </w:rPr>
              <w:instrText xml:space="preserve"> PAGEREF _Toc160010253 \h </w:instrText>
            </w:r>
            <w:r w:rsidR="00AC7252">
              <w:rPr>
                <w:webHidden/>
              </w:rPr>
            </w:r>
            <w:r w:rsidR="00AC7252">
              <w:rPr>
                <w:webHidden/>
              </w:rPr>
              <w:fldChar w:fldCharType="separate"/>
            </w:r>
            <w:r w:rsidR="002E4918">
              <w:rPr>
                <w:webHidden/>
              </w:rPr>
              <w:t>13</w:t>
            </w:r>
            <w:r w:rsidR="00AC7252">
              <w:rPr>
                <w:webHidden/>
              </w:rPr>
              <w:fldChar w:fldCharType="end"/>
            </w:r>
          </w:hyperlink>
        </w:p>
        <w:p w14:paraId="7441C21D" w14:textId="091FFA4B" w:rsidR="00AC7252" w:rsidRDefault="00037198">
          <w:pPr>
            <w:pStyle w:val="TOC1"/>
            <w:rPr>
              <w:rFonts w:asciiTheme="minorHAnsi" w:hAnsiTheme="minorHAnsi"/>
              <w:caps w:val="0"/>
              <w:kern w:val="2"/>
              <w:sz w:val="24"/>
              <w:szCs w:val="24"/>
              <w:lang w:val="en-ZA" w:eastAsia="en-ZA"/>
              <w14:ligatures w14:val="standardContextual"/>
            </w:rPr>
          </w:pPr>
          <w:hyperlink w:anchor="_Toc160010254" w:history="1">
            <w:r w:rsidR="00AC7252" w:rsidRPr="00724221">
              <w:rPr>
                <w:rStyle w:val="Hyperlink"/>
                <w:rFonts w:cs="Arial"/>
              </w:rPr>
              <w:t>18</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cs="Arial"/>
              </w:rPr>
              <w:t>SERVICE LEVEL AGREEMENT</w:t>
            </w:r>
            <w:r w:rsidR="00AC7252">
              <w:rPr>
                <w:webHidden/>
              </w:rPr>
              <w:tab/>
            </w:r>
            <w:r w:rsidR="00AC7252">
              <w:rPr>
                <w:webHidden/>
              </w:rPr>
              <w:fldChar w:fldCharType="begin"/>
            </w:r>
            <w:r w:rsidR="00AC7252">
              <w:rPr>
                <w:webHidden/>
              </w:rPr>
              <w:instrText xml:space="preserve"> PAGEREF _Toc160010254 \h </w:instrText>
            </w:r>
            <w:r w:rsidR="00AC7252">
              <w:rPr>
                <w:webHidden/>
              </w:rPr>
            </w:r>
            <w:r w:rsidR="00AC7252">
              <w:rPr>
                <w:webHidden/>
              </w:rPr>
              <w:fldChar w:fldCharType="separate"/>
            </w:r>
            <w:r w:rsidR="002E4918">
              <w:rPr>
                <w:webHidden/>
              </w:rPr>
              <w:t>13</w:t>
            </w:r>
            <w:r w:rsidR="00AC7252">
              <w:rPr>
                <w:webHidden/>
              </w:rPr>
              <w:fldChar w:fldCharType="end"/>
            </w:r>
          </w:hyperlink>
        </w:p>
        <w:p w14:paraId="19C0D297" w14:textId="4A36BB40" w:rsidR="00AC7252" w:rsidRDefault="00037198">
          <w:pPr>
            <w:pStyle w:val="TOC1"/>
            <w:rPr>
              <w:rFonts w:asciiTheme="minorHAnsi" w:hAnsiTheme="minorHAnsi"/>
              <w:caps w:val="0"/>
              <w:kern w:val="2"/>
              <w:sz w:val="24"/>
              <w:szCs w:val="24"/>
              <w:lang w:val="en-ZA" w:eastAsia="en-ZA"/>
              <w14:ligatures w14:val="standardContextual"/>
            </w:rPr>
          </w:pPr>
          <w:hyperlink w:anchor="_Toc160010255" w:history="1">
            <w:r w:rsidR="00AC7252" w:rsidRPr="00724221">
              <w:rPr>
                <w:rStyle w:val="Hyperlink"/>
                <w:rFonts w:eastAsia="Times New Roman" w:cs="Arial"/>
              </w:rPr>
              <w:t>19</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rPr>
              <w:t>SPECIAL CONDITIONS OF THIS BID</w:t>
            </w:r>
            <w:r w:rsidR="00AC7252">
              <w:rPr>
                <w:webHidden/>
              </w:rPr>
              <w:tab/>
            </w:r>
            <w:r w:rsidR="00AC7252">
              <w:rPr>
                <w:webHidden/>
              </w:rPr>
              <w:fldChar w:fldCharType="begin"/>
            </w:r>
            <w:r w:rsidR="00AC7252">
              <w:rPr>
                <w:webHidden/>
              </w:rPr>
              <w:instrText xml:space="preserve"> PAGEREF _Toc160010255 \h </w:instrText>
            </w:r>
            <w:r w:rsidR="00AC7252">
              <w:rPr>
                <w:webHidden/>
              </w:rPr>
            </w:r>
            <w:r w:rsidR="00AC7252">
              <w:rPr>
                <w:webHidden/>
              </w:rPr>
              <w:fldChar w:fldCharType="separate"/>
            </w:r>
            <w:r w:rsidR="002E4918">
              <w:rPr>
                <w:webHidden/>
              </w:rPr>
              <w:t>13</w:t>
            </w:r>
            <w:r w:rsidR="00AC7252">
              <w:rPr>
                <w:webHidden/>
              </w:rPr>
              <w:fldChar w:fldCharType="end"/>
            </w:r>
          </w:hyperlink>
        </w:p>
        <w:p w14:paraId="155BAEAB" w14:textId="7C4F5E22" w:rsidR="00AC7252" w:rsidRDefault="00037198">
          <w:pPr>
            <w:pStyle w:val="TOC1"/>
            <w:rPr>
              <w:rFonts w:asciiTheme="minorHAnsi" w:hAnsiTheme="minorHAnsi"/>
              <w:caps w:val="0"/>
              <w:kern w:val="2"/>
              <w:sz w:val="24"/>
              <w:szCs w:val="24"/>
              <w:lang w:val="en-ZA" w:eastAsia="en-ZA"/>
              <w14:ligatures w14:val="standardContextual"/>
            </w:rPr>
          </w:pPr>
          <w:hyperlink w:anchor="_Toc160010256" w:history="1">
            <w:r w:rsidR="00AC7252" w:rsidRPr="00724221">
              <w:rPr>
                <w:rStyle w:val="Hyperlink"/>
                <w:rFonts w:eastAsia="Times New Roman" w:cs="Arial"/>
              </w:rPr>
              <w:t>20</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rPr>
              <w:t>DECLARATION REQUIREMENTS</w:t>
            </w:r>
            <w:r w:rsidR="00AC7252">
              <w:rPr>
                <w:webHidden/>
              </w:rPr>
              <w:tab/>
            </w:r>
            <w:r w:rsidR="00AC7252">
              <w:rPr>
                <w:webHidden/>
              </w:rPr>
              <w:fldChar w:fldCharType="begin"/>
            </w:r>
            <w:r w:rsidR="00AC7252">
              <w:rPr>
                <w:webHidden/>
              </w:rPr>
              <w:instrText xml:space="preserve"> PAGEREF _Toc160010256 \h </w:instrText>
            </w:r>
            <w:r w:rsidR="00AC7252">
              <w:rPr>
                <w:webHidden/>
              </w:rPr>
            </w:r>
            <w:r w:rsidR="00AC7252">
              <w:rPr>
                <w:webHidden/>
              </w:rPr>
              <w:fldChar w:fldCharType="separate"/>
            </w:r>
            <w:r w:rsidR="002E4918">
              <w:rPr>
                <w:webHidden/>
              </w:rPr>
              <w:t>14</w:t>
            </w:r>
            <w:r w:rsidR="00AC7252">
              <w:rPr>
                <w:webHidden/>
              </w:rPr>
              <w:fldChar w:fldCharType="end"/>
            </w:r>
          </w:hyperlink>
        </w:p>
        <w:p w14:paraId="7948985B" w14:textId="722FDF9B" w:rsidR="00AC7252" w:rsidRDefault="00037198">
          <w:pPr>
            <w:pStyle w:val="TOC1"/>
            <w:rPr>
              <w:rFonts w:asciiTheme="minorHAnsi" w:hAnsiTheme="minorHAnsi"/>
              <w:caps w:val="0"/>
              <w:kern w:val="2"/>
              <w:sz w:val="24"/>
              <w:szCs w:val="24"/>
              <w:lang w:val="en-ZA" w:eastAsia="en-ZA"/>
              <w14:ligatures w14:val="standardContextual"/>
            </w:rPr>
          </w:pPr>
          <w:hyperlink w:anchor="_Toc160010257" w:history="1">
            <w:r w:rsidR="00AC7252" w:rsidRPr="00724221">
              <w:rPr>
                <w:rStyle w:val="Hyperlink"/>
                <w:rFonts w:cs="Arial"/>
              </w:rPr>
              <w:t>21</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cs="Arial"/>
              </w:rPr>
              <w:t>CONFLICT OF INTEREST, CORRUPTION AND FRAUD</w:t>
            </w:r>
            <w:r w:rsidR="00AC7252">
              <w:rPr>
                <w:webHidden/>
              </w:rPr>
              <w:tab/>
            </w:r>
            <w:r w:rsidR="00AC7252">
              <w:rPr>
                <w:webHidden/>
              </w:rPr>
              <w:fldChar w:fldCharType="begin"/>
            </w:r>
            <w:r w:rsidR="00AC7252">
              <w:rPr>
                <w:webHidden/>
              </w:rPr>
              <w:instrText xml:space="preserve"> PAGEREF _Toc160010257 \h </w:instrText>
            </w:r>
            <w:r w:rsidR="00AC7252">
              <w:rPr>
                <w:webHidden/>
              </w:rPr>
            </w:r>
            <w:r w:rsidR="00AC7252">
              <w:rPr>
                <w:webHidden/>
              </w:rPr>
              <w:fldChar w:fldCharType="separate"/>
            </w:r>
            <w:r w:rsidR="002E4918">
              <w:rPr>
                <w:webHidden/>
              </w:rPr>
              <w:t>14</w:t>
            </w:r>
            <w:r w:rsidR="00AC7252">
              <w:rPr>
                <w:webHidden/>
              </w:rPr>
              <w:fldChar w:fldCharType="end"/>
            </w:r>
          </w:hyperlink>
        </w:p>
        <w:p w14:paraId="7109CAC6" w14:textId="38B135D1" w:rsidR="00AC7252" w:rsidRDefault="00037198">
          <w:pPr>
            <w:pStyle w:val="TOC1"/>
            <w:rPr>
              <w:rFonts w:asciiTheme="minorHAnsi" w:hAnsiTheme="minorHAnsi"/>
              <w:caps w:val="0"/>
              <w:kern w:val="2"/>
              <w:sz w:val="24"/>
              <w:szCs w:val="24"/>
              <w:lang w:val="en-ZA" w:eastAsia="en-ZA"/>
              <w14:ligatures w14:val="standardContextual"/>
            </w:rPr>
          </w:pPr>
          <w:hyperlink w:anchor="_Toc160010258" w:history="1">
            <w:r w:rsidR="00AC7252" w:rsidRPr="00724221">
              <w:rPr>
                <w:rStyle w:val="Hyperlink"/>
                <w:rFonts w:eastAsia="Times New Roman" w:cs="Arial"/>
              </w:rPr>
              <w:t>22</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rPr>
              <w:t>MISREPRESENTATION DURING THE LIFECYCLE OF THE CONTRACT</w:t>
            </w:r>
            <w:r w:rsidR="00AC7252">
              <w:rPr>
                <w:webHidden/>
              </w:rPr>
              <w:tab/>
            </w:r>
            <w:r w:rsidR="00AC7252">
              <w:rPr>
                <w:webHidden/>
              </w:rPr>
              <w:fldChar w:fldCharType="begin"/>
            </w:r>
            <w:r w:rsidR="00AC7252">
              <w:rPr>
                <w:webHidden/>
              </w:rPr>
              <w:instrText xml:space="preserve"> PAGEREF _Toc160010258 \h </w:instrText>
            </w:r>
            <w:r w:rsidR="00AC7252">
              <w:rPr>
                <w:webHidden/>
              </w:rPr>
            </w:r>
            <w:r w:rsidR="00AC7252">
              <w:rPr>
                <w:webHidden/>
              </w:rPr>
              <w:fldChar w:fldCharType="separate"/>
            </w:r>
            <w:r w:rsidR="002E4918">
              <w:rPr>
                <w:webHidden/>
              </w:rPr>
              <w:t>15</w:t>
            </w:r>
            <w:r w:rsidR="00AC7252">
              <w:rPr>
                <w:webHidden/>
              </w:rPr>
              <w:fldChar w:fldCharType="end"/>
            </w:r>
          </w:hyperlink>
        </w:p>
        <w:p w14:paraId="1FB5078A" w14:textId="6A209547" w:rsidR="00AC7252" w:rsidRDefault="00037198">
          <w:pPr>
            <w:pStyle w:val="TOC1"/>
            <w:rPr>
              <w:rFonts w:asciiTheme="minorHAnsi" w:hAnsiTheme="minorHAnsi"/>
              <w:caps w:val="0"/>
              <w:kern w:val="2"/>
              <w:sz w:val="24"/>
              <w:szCs w:val="24"/>
              <w:lang w:val="en-ZA" w:eastAsia="en-ZA"/>
              <w14:ligatures w14:val="standardContextual"/>
            </w:rPr>
          </w:pPr>
          <w:hyperlink w:anchor="_Toc160010259" w:history="1">
            <w:r w:rsidR="00AC7252" w:rsidRPr="00724221">
              <w:rPr>
                <w:rStyle w:val="Hyperlink"/>
                <w:rFonts w:eastAsia="Times New Roman" w:cs="Arial"/>
              </w:rPr>
              <w:t>23</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rPr>
              <w:t>PREPARATION COSTS</w:t>
            </w:r>
            <w:r w:rsidR="00AC7252">
              <w:rPr>
                <w:webHidden/>
              </w:rPr>
              <w:tab/>
            </w:r>
            <w:r w:rsidR="00AC7252">
              <w:rPr>
                <w:webHidden/>
              </w:rPr>
              <w:fldChar w:fldCharType="begin"/>
            </w:r>
            <w:r w:rsidR="00AC7252">
              <w:rPr>
                <w:webHidden/>
              </w:rPr>
              <w:instrText xml:space="preserve"> PAGEREF _Toc160010259 \h </w:instrText>
            </w:r>
            <w:r w:rsidR="00AC7252">
              <w:rPr>
                <w:webHidden/>
              </w:rPr>
            </w:r>
            <w:r w:rsidR="00AC7252">
              <w:rPr>
                <w:webHidden/>
              </w:rPr>
              <w:fldChar w:fldCharType="separate"/>
            </w:r>
            <w:r w:rsidR="002E4918">
              <w:rPr>
                <w:webHidden/>
              </w:rPr>
              <w:t>15</w:t>
            </w:r>
            <w:r w:rsidR="00AC7252">
              <w:rPr>
                <w:webHidden/>
              </w:rPr>
              <w:fldChar w:fldCharType="end"/>
            </w:r>
          </w:hyperlink>
        </w:p>
        <w:p w14:paraId="7EEF0B7A" w14:textId="016629B7" w:rsidR="00AC7252" w:rsidRDefault="00037198">
          <w:pPr>
            <w:pStyle w:val="TOC1"/>
            <w:rPr>
              <w:rFonts w:asciiTheme="minorHAnsi" w:hAnsiTheme="minorHAnsi"/>
              <w:caps w:val="0"/>
              <w:kern w:val="2"/>
              <w:sz w:val="24"/>
              <w:szCs w:val="24"/>
              <w:lang w:val="en-ZA" w:eastAsia="en-ZA"/>
              <w14:ligatures w14:val="standardContextual"/>
            </w:rPr>
          </w:pPr>
          <w:hyperlink w:anchor="_Toc160010260" w:history="1">
            <w:r w:rsidR="00AC7252" w:rsidRPr="00724221">
              <w:rPr>
                <w:rStyle w:val="Hyperlink"/>
                <w:rFonts w:eastAsia="Times New Roman" w:cs="Arial"/>
              </w:rPr>
              <w:t>24</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rPr>
              <w:t>INDEMNITY</w:t>
            </w:r>
            <w:r w:rsidR="00AC7252">
              <w:rPr>
                <w:webHidden/>
              </w:rPr>
              <w:tab/>
            </w:r>
            <w:r w:rsidR="00AC7252">
              <w:rPr>
                <w:webHidden/>
              </w:rPr>
              <w:fldChar w:fldCharType="begin"/>
            </w:r>
            <w:r w:rsidR="00AC7252">
              <w:rPr>
                <w:webHidden/>
              </w:rPr>
              <w:instrText xml:space="preserve"> PAGEREF _Toc160010260 \h </w:instrText>
            </w:r>
            <w:r w:rsidR="00AC7252">
              <w:rPr>
                <w:webHidden/>
              </w:rPr>
            </w:r>
            <w:r w:rsidR="00AC7252">
              <w:rPr>
                <w:webHidden/>
              </w:rPr>
              <w:fldChar w:fldCharType="separate"/>
            </w:r>
            <w:r w:rsidR="002E4918">
              <w:rPr>
                <w:webHidden/>
              </w:rPr>
              <w:t>15</w:t>
            </w:r>
            <w:r w:rsidR="00AC7252">
              <w:rPr>
                <w:webHidden/>
              </w:rPr>
              <w:fldChar w:fldCharType="end"/>
            </w:r>
          </w:hyperlink>
        </w:p>
        <w:p w14:paraId="33983910" w14:textId="0C18E2D1" w:rsidR="00AC7252" w:rsidRDefault="00037198">
          <w:pPr>
            <w:pStyle w:val="TOC1"/>
            <w:rPr>
              <w:rFonts w:asciiTheme="minorHAnsi" w:hAnsiTheme="minorHAnsi"/>
              <w:caps w:val="0"/>
              <w:kern w:val="2"/>
              <w:sz w:val="24"/>
              <w:szCs w:val="24"/>
              <w:lang w:val="en-ZA" w:eastAsia="en-ZA"/>
              <w14:ligatures w14:val="standardContextual"/>
            </w:rPr>
          </w:pPr>
          <w:hyperlink w:anchor="_Toc160010261" w:history="1">
            <w:r w:rsidR="00AC7252" w:rsidRPr="00724221">
              <w:rPr>
                <w:rStyle w:val="Hyperlink"/>
                <w:rFonts w:eastAsia="Times New Roman" w:cs="Arial"/>
              </w:rPr>
              <w:t>25</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rPr>
              <w:t>PRECEDENCE</w:t>
            </w:r>
            <w:r w:rsidR="00AC7252">
              <w:rPr>
                <w:webHidden/>
              </w:rPr>
              <w:tab/>
            </w:r>
            <w:r w:rsidR="00AC7252">
              <w:rPr>
                <w:webHidden/>
              </w:rPr>
              <w:fldChar w:fldCharType="begin"/>
            </w:r>
            <w:r w:rsidR="00AC7252">
              <w:rPr>
                <w:webHidden/>
              </w:rPr>
              <w:instrText xml:space="preserve"> PAGEREF _Toc160010261 \h </w:instrText>
            </w:r>
            <w:r w:rsidR="00AC7252">
              <w:rPr>
                <w:webHidden/>
              </w:rPr>
            </w:r>
            <w:r w:rsidR="00AC7252">
              <w:rPr>
                <w:webHidden/>
              </w:rPr>
              <w:fldChar w:fldCharType="separate"/>
            </w:r>
            <w:r w:rsidR="002E4918">
              <w:rPr>
                <w:webHidden/>
              </w:rPr>
              <w:t>16</w:t>
            </w:r>
            <w:r w:rsidR="00AC7252">
              <w:rPr>
                <w:webHidden/>
              </w:rPr>
              <w:fldChar w:fldCharType="end"/>
            </w:r>
          </w:hyperlink>
        </w:p>
        <w:p w14:paraId="71D1EA75" w14:textId="7E193126" w:rsidR="00AC7252" w:rsidRDefault="00037198">
          <w:pPr>
            <w:pStyle w:val="TOC1"/>
            <w:rPr>
              <w:rFonts w:asciiTheme="minorHAnsi" w:hAnsiTheme="minorHAnsi"/>
              <w:caps w:val="0"/>
              <w:kern w:val="2"/>
              <w:sz w:val="24"/>
              <w:szCs w:val="24"/>
              <w:lang w:val="en-ZA" w:eastAsia="en-ZA"/>
              <w14:ligatures w14:val="standardContextual"/>
            </w:rPr>
          </w:pPr>
          <w:hyperlink w:anchor="_Toc160010262" w:history="1">
            <w:r w:rsidR="00AC7252" w:rsidRPr="00724221">
              <w:rPr>
                <w:rStyle w:val="Hyperlink"/>
                <w:rFonts w:eastAsia="Times New Roman" w:cs="Arial"/>
              </w:rPr>
              <w:t>26</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rPr>
              <w:t>LIMITATION OF LIABILITY</w:t>
            </w:r>
            <w:r w:rsidR="00AC7252">
              <w:rPr>
                <w:webHidden/>
              </w:rPr>
              <w:tab/>
            </w:r>
            <w:r w:rsidR="00AC7252">
              <w:rPr>
                <w:webHidden/>
              </w:rPr>
              <w:fldChar w:fldCharType="begin"/>
            </w:r>
            <w:r w:rsidR="00AC7252">
              <w:rPr>
                <w:webHidden/>
              </w:rPr>
              <w:instrText xml:space="preserve"> PAGEREF _Toc160010262 \h </w:instrText>
            </w:r>
            <w:r w:rsidR="00AC7252">
              <w:rPr>
                <w:webHidden/>
              </w:rPr>
            </w:r>
            <w:r w:rsidR="00AC7252">
              <w:rPr>
                <w:webHidden/>
              </w:rPr>
              <w:fldChar w:fldCharType="separate"/>
            </w:r>
            <w:r w:rsidR="002E4918">
              <w:rPr>
                <w:webHidden/>
              </w:rPr>
              <w:t>16</w:t>
            </w:r>
            <w:r w:rsidR="00AC7252">
              <w:rPr>
                <w:webHidden/>
              </w:rPr>
              <w:fldChar w:fldCharType="end"/>
            </w:r>
          </w:hyperlink>
        </w:p>
        <w:p w14:paraId="1D1C8DEE" w14:textId="6049AC21" w:rsidR="00AC7252" w:rsidRDefault="00037198">
          <w:pPr>
            <w:pStyle w:val="TOC1"/>
            <w:rPr>
              <w:rFonts w:asciiTheme="minorHAnsi" w:hAnsiTheme="minorHAnsi"/>
              <w:caps w:val="0"/>
              <w:kern w:val="2"/>
              <w:sz w:val="24"/>
              <w:szCs w:val="24"/>
              <w:lang w:val="en-ZA" w:eastAsia="en-ZA"/>
              <w14:ligatures w14:val="standardContextual"/>
            </w:rPr>
          </w:pPr>
          <w:hyperlink w:anchor="_Toc160010263" w:history="1">
            <w:r w:rsidR="00AC7252" w:rsidRPr="00724221">
              <w:rPr>
                <w:rStyle w:val="Hyperlink"/>
                <w:rFonts w:eastAsia="Times New Roman" w:cs="Arial"/>
              </w:rPr>
              <w:t>27</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rPr>
              <w:t>TAX COMPLIANCE</w:t>
            </w:r>
            <w:r w:rsidR="00AC7252">
              <w:rPr>
                <w:webHidden/>
              </w:rPr>
              <w:tab/>
            </w:r>
            <w:r w:rsidR="00AC7252">
              <w:rPr>
                <w:webHidden/>
              </w:rPr>
              <w:fldChar w:fldCharType="begin"/>
            </w:r>
            <w:r w:rsidR="00AC7252">
              <w:rPr>
                <w:webHidden/>
              </w:rPr>
              <w:instrText xml:space="preserve"> PAGEREF _Toc160010263 \h </w:instrText>
            </w:r>
            <w:r w:rsidR="00AC7252">
              <w:rPr>
                <w:webHidden/>
              </w:rPr>
            </w:r>
            <w:r w:rsidR="00AC7252">
              <w:rPr>
                <w:webHidden/>
              </w:rPr>
              <w:fldChar w:fldCharType="separate"/>
            </w:r>
            <w:r w:rsidR="002E4918">
              <w:rPr>
                <w:webHidden/>
              </w:rPr>
              <w:t>16</w:t>
            </w:r>
            <w:r w:rsidR="00AC7252">
              <w:rPr>
                <w:webHidden/>
              </w:rPr>
              <w:fldChar w:fldCharType="end"/>
            </w:r>
          </w:hyperlink>
        </w:p>
        <w:p w14:paraId="6B7DAE03" w14:textId="6BCC45CF" w:rsidR="00AC7252" w:rsidRDefault="00037198">
          <w:pPr>
            <w:pStyle w:val="TOC1"/>
            <w:rPr>
              <w:rFonts w:asciiTheme="minorHAnsi" w:hAnsiTheme="minorHAnsi"/>
              <w:caps w:val="0"/>
              <w:kern w:val="2"/>
              <w:sz w:val="24"/>
              <w:szCs w:val="24"/>
              <w:lang w:val="en-ZA" w:eastAsia="en-ZA"/>
              <w14:ligatures w14:val="standardContextual"/>
            </w:rPr>
          </w:pPr>
          <w:hyperlink w:anchor="_Toc160010264" w:history="1">
            <w:r w:rsidR="00AC7252" w:rsidRPr="00724221">
              <w:rPr>
                <w:rStyle w:val="Hyperlink"/>
                <w:rFonts w:eastAsia="Times New Roman" w:cs="Arial"/>
              </w:rPr>
              <w:t>28</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rPr>
              <w:t>TENDER DEFAULTERS AND RESTRICTED SUPPLIERS</w:t>
            </w:r>
            <w:r w:rsidR="00AC7252">
              <w:rPr>
                <w:webHidden/>
              </w:rPr>
              <w:tab/>
            </w:r>
            <w:r w:rsidR="00AC7252">
              <w:rPr>
                <w:webHidden/>
              </w:rPr>
              <w:fldChar w:fldCharType="begin"/>
            </w:r>
            <w:r w:rsidR="00AC7252">
              <w:rPr>
                <w:webHidden/>
              </w:rPr>
              <w:instrText xml:space="preserve"> PAGEREF _Toc160010264 \h </w:instrText>
            </w:r>
            <w:r w:rsidR="00AC7252">
              <w:rPr>
                <w:webHidden/>
              </w:rPr>
            </w:r>
            <w:r w:rsidR="00AC7252">
              <w:rPr>
                <w:webHidden/>
              </w:rPr>
              <w:fldChar w:fldCharType="separate"/>
            </w:r>
            <w:r w:rsidR="002E4918">
              <w:rPr>
                <w:webHidden/>
              </w:rPr>
              <w:t>16</w:t>
            </w:r>
            <w:r w:rsidR="00AC7252">
              <w:rPr>
                <w:webHidden/>
              </w:rPr>
              <w:fldChar w:fldCharType="end"/>
            </w:r>
          </w:hyperlink>
        </w:p>
        <w:p w14:paraId="4F899F07" w14:textId="6BDE509F" w:rsidR="00AC7252" w:rsidRDefault="00037198">
          <w:pPr>
            <w:pStyle w:val="TOC1"/>
            <w:rPr>
              <w:rFonts w:asciiTheme="minorHAnsi" w:hAnsiTheme="minorHAnsi"/>
              <w:caps w:val="0"/>
              <w:kern w:val="2"/>
              <w:sz w:val="24"/>
              <w:szCs w:val="24"/>
              <w:lang w:val="en-ZA" w:eastAsia="en-ZA"/>
              <w14:ligatures w14:val="standardContextual"/>
            </w:rPr>
          </w:pPr>
          <w:hyperlink w:anchor="_Toc160010265" w:history="1">
            <w:r w:rsidR="00AC7252" w:rsidRPr="00724221">
              <w:rPr>
                <w:rStyle w:val="Hyperlink"/>
                <w:rFonts w:eastAsia="Times New Roman" w:cs="Arial"/>
              </w:rPr>
              <w:t>29</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rPr>
              <w:t>GOVERNING LAW</w:t>
            </w:r>
            <w:r w:rsidR="00AC7252">
              <w:rPr>
                <w:webHidden/>
              </w:rPr>
              <w:tab/>
            </w:r>
            <w:r w:rsidR="00AC7252">
              <w:rPr>
                <w:webHidden/>
              </w:rPr>
              <w:fldChar w:fldCharType="begin"/>
            </w:r>
            <w:r w:rsidR="00AC7252">
              <w:rPr>
                <w:webHidden/>
              </w:rPr>
              <w:instrText xml:space="preserve"> PAGEREF _Toc160010265 \h </w:instrText>
            </w:r>
            <w:r w:rsidR="00AC7252">
              <w:rPr>
                <w:webHidden/>
              </w:rPr>
            </w:r>
            <w:r w:rsidR="00AC7252">
              <w:rPr>
                <w:webHidden/>
              </w:rPr>
              <w:fldChar w:fldCharType="separate"/>
            </w:r>
            <w:r w:rsidR="002E4918">
              <w:rPr>
                <w:webHidden/>
              </w:rPr>
              <w:t>16</w:t>
            </w:r>
            <w:r w:rsidR="00AC7252">
              <w:rPr>
                <w:webHidden/>
              </w:rPr>
              <w:fldChar w:fldCharType="end"/>
            </w:r>
          </w:hyperlink>
        </w:p>
        <w:p w14:paraId="6DA6A5C8" w14:textId="6C82261A" w:rsidR="00AC7252" w:rsidRDefault="00037198">
          <w:pPr>
            <w:pStyle w:val="TOC1"/>
            <w:rPr>
              <w:rFonts w:asciiTheme="minorHAnsi" w:hAnsiTheme="minorHAnsi"/>
              <w:caps w:val="0"/>
              <w:kern w:val="2"/>
              <w:sz w:val="24"/>
              <w:szCs w:val="24"/>
              <w:lang w:val="en-ZA" w:eastAsia="en-ZA"/>
              <w14:ligatures w14:val="standardContextual"/>
            </w:rPr>
          </w:pPr>
          <w:hyperlink w:anchor="_Toc160010266" w:history="1">
            <w:r w:rsidR="00AC7252" w:rsidRPr="00724221">
              <w:rPr>
                <w:rStyle w:val="Hyperlink"/>
                <w:rFonts w:eastAsia="Times New Roman" w:cs="Arial"/>
              </w:rPr>
              <w:t>30</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rPr>
              <w:t>RESPONSIBILITY FOR SUB-CONTRACTORS AND BIDDER’S  PERSONNEL</w:t>
            </w:r>
            <w:r w:rsidR="00AC7252">
              <w:rPr>
                <w:webHidden/>
              </w:rPr>
              <w:tab/>
            </w:r>
            <w:r w:rsidR="00AC7252">
              <w:rPr>
                <w:webHidden/>
              </w:rPr>
              <w:fldChar w:fldCharType="begin"/>
            </w:r>
            <w:r w:rsidR="00AC7252">
              <w:rPr>
                <w:webHidden/>
              </w:rPr>
              <w:instrText xml:space="preserve"> PAGEREF _Toc160010266 \h </w:instrText>
            </w:r>
            <w:r w:rsidR="00AC7252">
              <w:rPr>
                <w:webHidden/>
              </w:rPr>
            </w:r>
            <w:r w:rsidR="00AC7252">
              <w:rPr>
                <w:webHidden/>
              </w:rPr>
              <w:fldChar w:fldCharType="separate"/>
            </w:r>
            <w:r w:rsidR="002E4918">
              <w:rPr>
                <w:webHidden/>
              </w:rPr>
              <w:t>16</w:t>
            </w:r>
            <w:r w:rsidR="00AC7252">
              <w:rPr>
                <w:webHidden/>
              </w:rPr>
              <w:fldChar w:fldCharType="end"/>
            </w:r>
          </w:hyperlink>
        </w:p>
        <w:p w14:paraId="2D32EC7C" w14:textId="0FA81121" w:rsidR="00AC7252" w:rsidRDefault="00037198">
          <w:pPr>
            <w:pStyle w:val="TOC1"/>
            <w:rPr>
              <w:rFonts w:asciiTheme="minorHAnsi" w:hAnsiTheme="minorHAnsi"/>
              <w:caps w:val="0"/>
              <w:kern w:val="2"/>
              <w:sz w:val="24"/>
              <w:szCs w:val="24"/>
              <w:lang w:val="en-ZA" w:eastAsia="en-ZA"/>
              <w14:ligatures w14:val="standardContextual"/>
            </w:rPr>
          </w:pPr>
          <w:hyperlink w:anchor="_Toc160010267" w:history="1">
            <w:r w:rsidR="00AC7252" w:rsidRPr="00724221">
              <w:rPr>
                <w:rStyle w:val="Hyperlink"/>
                <w:rFonts w:eastAsia="Times New Roman" w:cs="Arial"/>
              </w:rPr>
              <w:t>31</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rPr>
              <w:t>CONFIDENTIALITY</w:t>
            </w:r>
            <w:r w:rsidR="00AC7252">
              <w:rPr>
                <w:webHidden/>
              </w:rPr>
              <w:tab/>
            </w:r>
            <w:r w:rsidR="00AC7252">
              <w:rPr>
                <w:webHidden/>
              </w:rPr>
              <w:fldChar w:fldCharType="begin"/>
            </w:r>
            <w:r w:rsidR="00AC7252">
              <w:rPr>
                <w:webHidden/>
              </w:rPr>
              <w:instrText xml:space="preserve"> PAGEREF _Toc160010267 \h </w:instrText>
            </w:r>
            <w:r w:rsidR="00AC7252">
              <w:rPr>
                <w:webHidden/>
              </w:rPr>
            </w:r>
            <w:r w:rsidR="00AC7252">
              <w:rPr>
                <w:webHidden/>
              </w:rPr>
              <w:fldChar w:fldCharType="separate"/>
            </w:r>
            <w:r w:rsidR="002E4918">
              <w:rPr>
                <w:webHidden/>
              </w:rPr>
              <w:t>17</w:t>
            </w:r>
            <w:r w:rsidR="00AC7252">
              <w:rPr>
                <w:webHidden/>
              </w:rPr>
              <w:fldChar w:fldCharType="end"/>
            </w:r>
          </w:hyperlink>
        </w:p>
        <w:p w14:paraId="15A70A38" w14:textId="1CC199D4" w:rsidR="00AC7252" w:rsidRDefault="00037198">
          <w:pPr>
            <w:pStyle w:val="TOC1"/>
            <w:rPr>
              <w:rFonts w:asciiTheme="minorHAnsi" w:hAnsiTheme="minorHAnsi"/>
              <w:caps w:val="0"/>
              <w:kern w:val="2"/>
              <w:sz w:val="24"/>
              <w:szCs w:val="24"/>
              <w:lang w:val="en-ZA" w:eastAsia="en-ZA"/>
              <w14:ligatures w14:val="standardContextual"/>
            </w:rPr>
          </w:pPr>
          <w:hyperlink w:anchor="_Toc160010268" w:history="1">
            <w:r w:rsidR="00AC7252" w:rsidRPr="00724221">
              <w:rPr>
                <w:rStyle w:val="Hyperlink"/>
                <w:rFonts w:eastAsia="Times New Roman" w:cs="Arial"/>
              </w:rPr>
              <w:t>32</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rPr>
              <w:t>THE TRIBUNALS PROPRIETARY INFORMATION</w:t>
            </w:r>
            <w:r w:rsidR="00AC7252">
              <w:rPr>
                <w:webHidden/>
              </w:rPr>
              <w:tab/>
            </w:r>
            <w:r w:rsidR="00AC7252">
              <w:rPr>
                <w:webHidden/>
              </w:rPr>
              <w:fldChar w:fldCharType="begin"/>
            </w:r>
            <w:r w:rsidR="00AC7252">
              <w:rPr>
                <w:webHidden/>
              </w:rPr>
              <w:instrText xml:space="preserve"> PAGEREF _Toc160010268 \h </w:instrText>
            </w:r>
            <w:r w:rsidR="00AC7252">
              <w:rPr>
                <w:webHidden/>
              </w:rPr>
            </w:r>
            <w:r w:rsidR="00AC7252">
              <w:rPr>
                <w:webHidden/>
              </w:rPr>
              <w:fldChar w:fldCharType="separate"/>
            </w:r>
            <w:r w:rsidR="002E4918">
              <w:rPr>
                <w:webHidden/>
              </w:rPr>
              <w:t>17</w:t>
            </w:r>
            <w:r w:rsidR="00AC7252">
              <w:rPr>
                <w:webHidden/>
              </w:rPr>
              <w:fldChar w:fldCharType="end"/>
            </w:r>
          </w:hyperlink>
        </w:p>
        <w:p w14:paraId="443FD086" w14:textId="3F5AB1EF" w:rsidR="00AC7252" w:rsidRDefault="00037198">
          <w:pPr>
            <w:pStyle w:val="TOC1"/>
            <w:rPr>
              <w:rFonts w:asciiTheme="minorHAnsi" w:hAnsiTheme="minorHAnsi"/>
              <w:caps w:val="0"/>
              <w:kern w:val="2"/>
              <w:sz w:val="24"/>
              <w:szCs w:val="24"/>
              <w:lang w:val="en-ZA" w:eastAsia="en-ZA"/>
              <w14:ligatures w14:val="standardContextual"/>
            </w:rPr>
          </w:pPr>
          <w:hyperlink w:anchor="_Toc160010269" w:history="1">
            <w:r w:rsidR="00AC7252" w:rsidRPr="00724221">
              <w:rPr>
                <w:rStyle w:val="Hyperlink"/>
                <w:rFonts w:eastAsia="Times New Roman" w:cs="Arial"/>
              </w:rPr>
              <w:t>33</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eastAsia="Times New Roman" w:cs="Arial"/>
              </w:rPr>
              <w:t>AVAILABILITY OF FUNDS</w:t>
            </w:r>
            <w:r w:rsidR="00AC7252">
              <w:rPr>
                <w:webHidden/>
              </w:rPr>
              <w:tab/>
            </w:r>
            <w:r w:rsidR="00AC7252">
              <w:rPr>
                <w:webHidden/>
              </w:rPr>
              <w:fldChar w:fldCharType="begin"/>
            </w:r>
            <w:r w:rsidR="00AC7252">
              <w:rPr>
                <w:webHidden/>
              </w:rPr>
              <w:instrText xml:space="preserve"> PAGEREF _Toc160010269 \h </w:instrText>
            </w:r>
            <w:r w:rsidR="00AC7252">
              <w:rPr>
                <w:webHidden/>
              </w:rPr>
            </w:r>
            <w:r w:rsidR="00AC7252">
              <w:rPr>
                <w:webHidden/>
              </w:rPr>
              <w:fldChar w:fldCharType="separate"/>
            </w:r>
            <w:r w:rsidR="002E4918">
              <w:rPr>
                <w:webHidden/>
              </w:rPr>
              <w:t>17</w:t>
            </w:r>
            <w:r w:rsidR="00AC7252">
              <w:rPr>
                <w:webHidden/>
              </w:rPr>
              <w:fldChar w:fldCharType="end"/>
            </w:r>
          </w:hyperlink>
        </w:p>
        <w:p w14:paraId="5F2F77C6" w14:textId="76C128A0" w:rsidR="00AC7252" w:rsidRDefault="00037198">
          <w:pPr>
            <w:pStyle w:val="TOC1"/>
            <w:rPr>
              <w:rFonts w:asciiTheme="minorHAnsi" w:hAnsiTheme="minorHAnsi"/>
              <w:caps w:val="0"/>
              <w:kern w:val="2"/>
              <w:sz w:val="24"/>
              <w:szCs w:val="24"/>
              <w:lang w:val="en-ZA" w:eastAsia="en-ZA"/>
              <w14:ligatures w14:val="standardContextual"/>
            </w:rPr>
          </w:pPr>
          <w:hyperlink w:anchor="_Toc160010270" w:history="1">
            <w:r w:rsidR="00AC7252" w:rsidRPr="00724221">
              <w:rPr>
                <w:rStyle w:val="Hyperlink"/>
                <w:rFonts w:cs="Arial"/>
              </w:rPr>
              <w:t>34</w:t>
            </w:r>
            <w:r w:rsidR="00AC7252">
              <w:rPr>
                <w:rFonts w:asciiTheme="minorHAnsi" w:hAnsiTheme="minorHAnsi"/>
                <w:caps w:val="0"/>
                <w:kern w:val="2"/>
                <w:sz w:val="24"/>
                <w:szCs w:val="24"/>
                <w:lang w:val="en-ZA" w:eastAsia="en-ZA"/>
                <w14:ligatures w14:val="standardContextual"/>
              </w:rPr>
              <w:tab/>
            </w:r>
            <w:r w:rsidR="00AC7252" w:rsidRPr="00724221">
              <w:rPr>
                <w:rStyle w:val="Hyperlink"/>
                <w:rFonts w:cs="Arial"/>
              </w:rPr>
              <w:t>PAYMENT PROCESS</w:t>
            </w:r>
            <w:r w:rsidR="00AC7252">
              <w:rPr>
                <w:webHidden/>
              </w:rPr>
              <w:tab/>
            </w:r>
            <w:r w:rsidR="00AC7252">
              <w:rPr>
                <w:webHidden/>
              </w:rPr>
              <w:fldChar w:fldCharType="begin"/>
            </w:r>
            <w:r w:rsidR="00AC7252">
              <w:rPr>
                <w:webHidden/>
              </w:rPr>
              <w:instrText xml:space="preserve"> PAGEREF _Toc160010270 \h </w:instrText>
            </w:r>
            <w:r w:rsidR="00AC7252">
              <w:rPr>
                <w:webHidden/>
              </w:rPr>
            </w:r>
            <w:r w:rsidR="00AC7252">
              <w:rPr>
                <w:webHidden/>
              </w:rPr>
              <w:fldChar w:fldCharType="separate"/>
            </w:r>
            <w:r w:rsidR="002E4918">
              <w:rPr>
                <w:webHidden/>
              </w:rPr>
              <w:t>17</w:t>
            </w:r>
            <w:r w:rsidR="00AC7252">
              <w:rPr>
                <w:webHidden/>
              </w:rPr>
              <w:fldChar w:fldCharType="end"/>
            </w:r>
          </w:hyperlink>
        </w:p>
        <w:p w14:paraId="0D66F2D4" w14:textId="3B12D1A1" w:rsidR="001375B5" w:rsidRPr="000378F9" w:rsidRDefault="0065099A" w:rsidP="00176D4E">
          <w:pPr>
            <w:tabs>
              <w:tab w:val="left" w:pos="440"/>
            </w:tabs>
            <w:rPr>
              <w:rFonts w:cs="Arial"/>
              <w:u w:val="single"/>
            </w:rPr>
          </w:pPr>
          <w:r w:rsidRPr="000378F9">
            <w:rPr>
              <w:rFonts w:cs="Arial"/>
              <w:u w:val="single"/>
            </w:rPr>
            <w:fldChar w:fldCharType="end"/>
          </w:r>
        </w:p>
      </w:sdtContent>
    </w:sdt>
    <w:p w14:paraId="417E6DCE" w14:textId="77777777" w:rsidR="008B58A3" w:rsidRPr="000378F9" w:rsidRDefault="008B58A3" w:rsidP="008B58A3">
      <w:pPr>
        <w:pStyle w:val="Heading1"/>
        <w:pBdr>
          <w:top w:val="none" w:sz="0" w:space="0" w:color="auto"/>
          <w:bottom w:val="none" w:sz="0" w:space="0" w:color="auto"/>
        </w:pBdr>
        <w:rPr>
          <w:rFonts w:cs="Arial"/>
          <w:caps/>
          <w:u w:val="single"/>
        </w:rPr>
      </w:pPr>
    </w:p>
    <w:p w14:paraId="2A4759EB" w14:textId="77777777" w:rsidR="008B58A3" w:rsidRPr="000378F9" w:rsidRDefault="008B58A3" w:rsidP="008B58A3">
      <w:pPr>
        <w:rPr>
          <w:rFonts w:cs="Arial"/>
        </w:rPr>
      </w:pPr>
    </w:p>
    <w:p w14:paraId="0E515D4C" w14:textId="77777777" w:rsidR="002221CE" w:rsidRPr="000378F9" w:rsidRDefault="002221CE" w:rsidP="008B58A3">
      <w:pPr>
        <w:rPr>
          <w:rFonts w:cs="Arial"/>
        </w:rPr>
      </w:pPr>
    </w:p>
    <w:p w14:paraId="6274E6AD" w14:textId="47B69F23" w:rsidR="00FA319F" w:rsidRDefault="00FA319F" w:rsidP="008B58A3">
      <w:pPr>
        <w:rPr>
          <w:rFonts w:cs="Arial"/>
        </w:rPr>
      </w:pPr>
    </w:p>
    <w:p w14:paraId="4B6B751A" w14:textId="77777777" w:rsidR="00372F3B" w:rsidRPr="000378F9" w:rsidRDefault="00372F3B" w:rsidP="008B58A3">
      <w:pPr>
        <w:rPr>
          <w:rFonts w:cs="Arial"/>
        </w:rPr>
      </w:pPr>
    </w:p>
    <w:p w14:paraId="4403DE40" w14:textId="6372239A" w:rsidR="00686F4D" w:rsidRDefault="00686F4D" w:rsidP="008B58A3">
      <w:pPr>
        <w:rPr>
          <w:rFonts w:cs="Arial"/>
        </w:rPr>
      </w:pPr>
    </w:p>
    <w:p w14:paraId="04BA0295" w14:textId="77777777" w:rsidR="0080324E" w:rsidRDefault="0080324E" w:rsidP="008B58A3">
      <w:pPr>
        <w:rPr>
          <w:rFonts w:cs="Arial"/>
        </w:rPr>
      </w:pPr>
    </w:p>
    <w:p w14:paraId="332D94CF" w14:textId="77777777" w:rsidR="0080324E" w:rsidRDefault="0080324E" w:rsidP="008B58A3">
      <w:pPr>
        <w:rPr>
          <w:rFonts w:cs="Arial"/>
        </w:rPr>
      </w:pPr>
    </w:p>
    <w:p w14:paraId="39BEBB00" w14:textId="77777777" w:rsidR="0080324E" w:rsidRDefault="0080324E" w:rsidP="008B58A3">
      <w:pPr>
        <w:rPr>
          <w:rFonts w:cs="Arial"/>
        </w:rPr>
      </w:pPr>
    </w:p>
    <w:p w14:paraId="03732B0E" w14:textId="77777777" w:rsidR="0080324E" w:rsidRDefault="0080324E" w:rsidP="008B58A3">
      <w:pPr>
        <w:rPr>
          <w:rFonts w:cs="Arial"/>
        </w:rPr>
      </w:pPr>
    </w:p>
    <w:p w14:paraId="0A1C88FD" w14:textId="77777777" w:rsidR="004D3663" w:rsidRPr="000378F9" w:rsidRDefault="004D3663" w:rsidP="008B58A3">
      <w:pPr>
        <w:rPr>
          <w:rFonts w:cs="Arial"/>
        </w:rPr>
      </w:pPr>
    </w:p>
    <w:p w14:paraId="6DE45DDF" w14:textId="77777777" w:rsidR="009D055F" w:rsidRPr="0080324E" w:rsidRDefault="008B58A3" w:rsidP="002E4918">
      <w:pPr>
        <w:pStyle w:val="Heading1"/>
        <w:spacing w:before="0" w:line="240" w:lineRule="auto"/>
        <w:contextualSpacing/>
        <w:rPr>
          <w:rFonts w:cs="Arial"/>
          <w:sz w:val="22"/>
          <w:szCs w:val="22"/>
        </w:rPr>
      </w:pPr>
      <w:bookmarkStart w:id="1" w:name="_Toc160010229"/>
      <w:r w:rsidRPr="00A87208">
        <w:rPr>
          <w:rFonts w:cs="Arial"/>
          <w:sz w:val="22"/>
          <w:szCs w:val="22"/>
        </w:rPr>
        <w:lastRenderedPageBreak/>
        <w:t>1</w:t>
      </w:r>
      <w:r w:rsidRPr="0080324E">
        <w:rPr>
          <w:rFonts w:cs="Arial"/>
          <w:sz w:val="22"/>
          <w:szCs w:val="22"/>
        </w:rPr>
        <w:tab/>
      </w:r>
      <w:r w:rsidR="00EF07F6" w:rsidRPr="0080324E">
        <w:rPr>
          <w:rFonts w:cs="Arial"/>
          <w:sz w:val="22"/>
          <w:szCs w:val="22"/>
        </w:rPr>
        <w:t>INTRODUCTION</w:t>
      </w:r>
      <w:bookmarkEnd w:id="1"/>
    </w:p>
    <w:p w14:paraId="6CF22321" w14:textId="77777777" w:rsidR="00EF07F6" w:rsidRPr="0080324E" w:rsidRDefault="00EF07F6" w:rsidP="002E4918">
      <w:pPr>
        <w:spacing w:after="0" w:line="240" w:lineRule="auto"/>
        <w:contextualSpacing/>
        <w:rPr>
          <w:rFonts w:cs="Arial"/>
        </w:rPr>
      </w:pPr>
    </w:p>
    <w:p w14:paraId="203A9137" w14:textId="2171DC20" w:rsidR="00EF07F6" w:rsidRPr="0080324E" w:rsidRDefault="00EF07F6" w:rsidP="002E4918">
      <w:pPr>
        <w:spacing w:after="0" w:line="240" w:lineRule="auto"/>
        <w:contextualSpacing/>
        <w:jc w:val="left"/>
        <w:rPr>
          <w:rFonts w:cs="Arial"/>
        </w:rPr>
      </w:pPr>
      <w:r w:rsidRPr="0080324E">
        <w:rPr>
          <w:rFonts w:cs="Arial"/>
        </w:rPr>
        <w:t xml:space="preserve">The </w:t>
      </w:r>
      <w:r w:rsidR="00E53952" w:rsidRPr="0080324E">
        <w:rPr>
          <w:rFonts w:cs="Arial"/>
        </w:rPr>
        <w:t>Competition Tribunal (hereinafter referred to as the Tribunal)</w:t>
      </w:r>
      <w:r w:rsidR="00EE3E40" w:rsidRPr="0080324E">
        <w:rPr>
          <w:rFonts w:cs="Arial"/>
        </w:rPr>
        <w:t xml:space="preserve"> is</w:t>
      </w:r>
      <w:r w:rsidRPr="0080324E">
        <w:rPr>
          <w:rFonts w:cs="Arial"/>
        </w:rPr>
        <w:t xml:space="preserve"> a public entity reporting to the </w:t>
      </w:r>
      <w:r w:rsidR="00686F4D" w:rsidRPr="0080324E">
        <w:rPr>
          <w:rFonts w:cs="Arial"/>
        </w:rPr>
        <w:t>Department of Trade Industry and Competition</w:t>
      </w:r>
      <w:r w:rsidRPr="0080324E">
        <w:rPr>
          <w:rFonts w:cs="Arial"/>
        </w:rPr>
        <w:t xml:space="preserve">, </w:t>
      </w:r>
      <w:r w:rsidR="002221CE" w:rsidRPr="0080324E">
        <w:rPr>
          <w:rFonts w:cs="Arial"/>
        </w:rPr>
        <w:t xml:space="preserve">and </w:t>
      </w:r>
      <w:r w:rsidRPr="0080324E">
        <w:rPr>
          <w:rFonts w:cs="Arial"/>
        </w:rPr>
        <w:t>is constituted in terms of the Competition Act, 1998 (Act No. 89 of 1998</w:t>
      </w:r>
      <w:r w:rsidR="00686F4D" w:rsidRPr="0080324E">
        <w:rPr>
          <w:rFonts w:cs="Arial"/>
        </w:rPr>
        <w:t>). Its</w:t>
      </w:r>
      <w:r w:rsidRPr="0080324E">
        <w:rPr>
          <w:rFonts w:cs="Arial"/>
        </w:rPr>
        <w:t xml:space="preserve"> role is to promote and maintain competition in the economy</w:t>
      </w:r>
      <w:r w:rsidR="001F4F5D" w:rsidRPr="0080324E">
        <w:rPr>
          <w:rFonts w:cs="Arial"/>
        </w:rPr>
        <w:t xml:space="preserve">. </w:t>
      </w:r>
    </w:p>
    <w:p w14:paraId="40B639BA" w14:textId="77777777" w:rsidR="00930CE3" w:rsidRPr="0080324E" w:rsidRDefault="00930CE3" w:rsidP="002E4918">
      <w:pPr>
        <w:spacing w:after="0" w:line="240" w:lineRule="auto"/>
        <w:contextualSpacing/>
        <w:jc w:val="left"/>
        <w:rPr>
          <w:rFonts w:cs="Arial"/>
        </w:rPr>
      </w:pPr>
    </w:p>
    <w:p w14:paraId="01E1B7F0" w14:textId="77777777" w:rsidR="00590ED6" w:rsidRPr="0080324E" w:rsidRDefault="00E53952" w:rsidP="002E4918">
      <w:pPr>
        <w:pStyle w:val="Heading1"/>
        <w:spacing w:before="0" w:line="240" w:lineRule="auto"/>
        <w:contextualSpacing/>
        <w:rPr>
          <w:rFonts w:cs="Arial"/>
          <w:sz w:val="22"/>
          <w:szCs w:val="22"/>
        </w:rPr>
      </w:pPr>
      <w:bookmarkStart w:id="2" w:name="_Toc160010230"/>
      <w:r w:rsidRPr="0080324E">
        <w:rPr>
          <w:rFonts w:cs="Arial"/>
          <w:sz w:val="22"/>
          <w:szCs w:val="22"/>
        </w:rPr>
        <w:t>2</w:t>
      </w:r>
      <w:r w:rsidRPr="0080324E">
        <w:rPr>
          <w:rFonts w:cs="Arial"/>
          <w:sz w:val="22"/>
          <w:szCs w:val="22"/>
        </w:rPr>
        <w:tab/>
        <w:t>PURPOSE</w:t>
      </w:r>
      <w:bookmarkEnd w:id="2"/>
      <w:r w:rsidRPr="0080324E">
        <w:rPr>
          <w:rFonts w:cs="Arial"/>
          <w:sz w:val="22"/>
          <w:szCs w:val="22"/>
        </w:rPr>
        <w:t xml:space="preserve"> </w:t>
      </w:r>
    </w:p>
    <w:p w14:paraId="4B5A1434" w14:textId="77777777" w:rsidR="00E53952" w:rsidRPr="0080324E" w:rsidRDefault="00E53952" w:rsidP="002E4918">
      <w:pPr>
        <w:pStyle w:val="Header"/>
        <w:contextualSpacing/>
        <w:rPr>
          <w:rFonts w:cs="Arial"/>
        </w:rPr>
      </w:pPr>
    </w:p>
    <w:p w14:paraId="7BE73D75" w14:textId="0532CD94" w:rsidR="00B57CC4" w:rsidRPr="0080324E" w:rsidRDefault="00B57CC4" w:rsidP="002E4918">
      <w:pPr>
        <w:spacing w:after="0" w:line="240" w:lineRule="auto"/>
        <w:contextualSpacing/>
        <w:jc w:val="left"/>
        <w:rPr>
          <w:rFonts w:cs="Arial"/>
        </w:rPr>
      </w:pPr>
      <w:r w:rsidRPr="0080324E">
        <w:rPr>
          <w:rFonts w:cs="Arial"/>
        </w:rPr>
        <w:t>The Tribunal needs to secure the services of an insurance broker with experience, expertise, and capacity to act as an intermediary between the Tribunal and the insurance market (insurers)</w:t>
      </w:r>
      <w:r w:rsidR="0032601B">
        <w:rPr>
          <w:rFonts w:cs="Arial"/>
        </w:rPr>
        <w:t>.</w:t>
      </w:r>
    </w:p>
    <w:p w14:paraId="1A616BF2" w14:textId="712DA93D" w:rsidR="00E53952" w:rsidRPr="0080324E" w:rsidRDefault="00E53952" w:rsidP="002E4918">
      <w:pPr>
        <w:spacing w:after="0" w:line="240" w:lineRule="auto"/>
        <w:ind w:right="11"/>
        <w:contextualSpacing/>
        <w:jc w:val="left"/>
        <w:rPr>
          <w:rFonts w:eastAsia="Times New Roman" w:cs="Arial"/>
          <w:lang w:val="en-GB"/>
        </w:rPr>
      </w:pPr>
    </w:p>
    <w:p w14:paraId="2676F470" w14:textId="0A12E939" w:rsidR="00E53952" w:rsidRPr="0080324E" w:rsidRDefault="00E53952" w:rsidP="002E4918">
      <w:pPr>
        <w:pStyle w:val="Header"/>
        <w:contextualSpacing/>
        <w:rPr>
          <w:rFonts w:cs="Arial"/>
        </w:rPr>
      </w:pPr>
      <w:r w:rsidRPr="0080324E">
        <w:rPr>
          <w:rFonts w:eastAsia="Times New Roman" w:cs="Arial"/>
          <w:lang w:val="en-GB"/>
        </w:rPr>
        <w:t xml:space="preserve">This </w:t>
      </w:r>
      <w:r w:rsidR="008C7C46" w:rsidRPr="0080324E">
        <w:rPr>
          <w:rFonts w:eastAsia="Times New Roman" w:cs="Arial"/>
          <w:lang w:val="en-GB"/>
        </w:rPr>
        <w:t>RFQ</w:t>
      </w:r>
      <w:r w:rsidRPr="0080324E">
        <w:rPr>
          <w:rFonts w:eastAsia="Times New Roman" w:cs="Arial"/>
          <w:lang w:val="en-GB"/>
        </w:rPr>
        <w:t xml:space="preserve"> does not constitute an offer to do business with the Tribunal but merely serves as an invitation to bidders to facilitate a requirements-based decision process</w:t>
      </w:r>
      <w:r w:rsidR="009D6960" w:rsidRPr="0080324E">
        <w:rPr>
          <w:rFonts w:eastAsia="Times New Roman" w:cs="Arial"/>
          <w:lang w:val="en-GB"/>
        </w:rPr>
        <w:t>.</w:t>
      </w:r>
    </w:p>
    <w:p w14:paraId="3C8C3824" w14:textId="77777777" w:rsidR="00E53952" w:rsidRPr="0080324E" w:rsidRDefault="00E53952" w:rsidP="002E4918">
      <w:pPr>
        <w:pStyle w:val="Header"/>
        <w:contextualSpacing/>
        <w:rPr>
          <w:rFonts w:cs="Arial"/>
        </w:rPr>
      </w:pPr>
    </w:p>
    <w:p w14:paraId="6A52938B" w14:textId="77777777" w:rsidR="00E53952" w:rsidRPr="0080324E" w:rsidRDefault="00EE3E40" w:rsidP="002E4918">
      <w:pPr>
        <w:pStyle w:val="Heading1"/>
        <w:spacing w:before="0" w:line="240" w:lineRule="auto"/>
        <w:contextualSpacing/>
        <w:rPr>
          <w:rFonts w:cs="Arial"/>
          <w:sz w:val="22"/>
          <w:szCs w:val="22"/>
        </w:rPr>
      </w:pPr>
      <w:bookmarkStart w:id="3" w:name="_Toc160010231"/>
      <w:r w:rsidRPr="0080324E">
        <w:rPr>
          <w:rFonts w:cs="Arial"/>
          <w:sz w:val="22"/>
          <w:szCs w:val="22"/>
        </w:rPr>
        <w:t>3</w:t>
      </w:r>
      <w:r w:rsidRPr="0080324E">
        <w:rPr>
          <w:rFonts w:cs="Arial"/>
          <w:sz w:val="22"/>
          <w:szCs w:val="22"/>
        </w:rPr>
        <w:tab/>
        <w:t>LEGISLATIVE FRAMEWORK OF THE BID</w:t>
      </w:r>
      <w:bookmarkEnd w:id="3"/>
    </w:p>
    <w:p w14:paraId="7CF32CDC" w14:textId="77777777" w:rsidR="00E53952" w:rsidRPr="0080324E" w:rsidRDefault="00E53952" w:rsidP="002E4918">
      <w:pPr>
        <w:pStyle w:val="Header"/>
        <w:contextualSpacing/>
        <w:rPr>
          <w:rFonts w:cs="Arial"/>
        </w:rPr>
      </w:pPr>
    </w:p>
    <w:p w14:paraId="180CED4F" w14:textId="5D74498E" w:rsidR="00E53952" w:rsidRPr="0080324E" w:rsidRDefault="00EE3E40" w:rsidP="002E4918">
      <w:pPr>
        <w:pStyle w:val="Heading3"/>
        <w:spacing w:before="0" w:line="240" w:lineRule="auto"/>
        <w:contextualSpacing/>
        <w:rPr>
          <w:rFonts w:cs="Arial"/>
        </w:rPr>
      </w:pPr>
      <w:bookmarkStart w:id="4" w:name="_Toc160010232"/>
      <w:r w:rsidRPr="0080324E">
        <w:rPr>
          <w:rFonts w:cs="Arial"/>
        </w:rPr>
        <w:t>3.1</w:t>
      </w:r>
      <w:r w:rsidR="00CF4450">
        <w:rPr>
          <w:rFonts w:cs="Arial"/>
        </w:rPr>
        <w:t xml:space="preserve"> </w:t>
      </w:r>
      <w:r w:rsidRPr="0080324E">
        <w:rPr>
          <w:rFonts w:cs="Arial"/>
        </w:rPr>
        <w:t>Tax Legislation</w:t>
      </w:r>
      <w:bookmarkEnd w:id="4"/>
    </w:p>
    <w:p w14:paraId="42F8AD11" w14:textId="77777777" w:rsidR="00EE3E40" w:rsidRPr="0080324E" w:rsidRDefault="00EE3E40" w:rsidP="002E4918">
      <w:pPr>
        <w:spacing w:after="0" w:line="240" w:lineRule="auto"/>
        <w:contextualSpacing/>
        <w:rPr>
          <w:rFonts w:cs="Arial"/>
        </w:rPr>
      </w:pPr>
    </w:p>
    <w:p w14:paraId="77667DC5" w14:textId="77777777" w:rsidR="00EE3E40" w:rsidRPr="0080324E" w:rsidRDefault="00EE3E40" w:rsidP="002E4918">
      <w:pPr>
        <w:pStyle w:val="ListParagraph"/>
        <w:numPr>
          <w:ilvl w:val="0"/>
          <w:numId w:val="1"/>
        </w:numPr>
        <w:spacing w:after="0" w:line="240" w:lineRule="auto"/>
        <w:ind w:left="714" w:hanging="357"/>
        <w:rPr>
          <w:rFonts w:cs="Arial"/>
        </w:rPr>
      </w:pPr>
      <w:bookmarkStart w:id="5" w:name="_Toc472610811"/>
      <w:r w:rsidRPr="0080324E">
        <w:rPr>
          <w:rFonts w:cs="Arial"/>
        </w:rPr>
        <w:t>It is a condition of this bid that the tax matters of the successful bidder be in order, or that satisfactory arrangements have been made with South African Revenue Service (SARS) to meet the bidder’s tax obligations.</w:t>
      </w:r>
      <w:bookmarkEnd w:id="5"/>
      <w:r w:rsidRPr="0080324E">
        <w:rPr>
          <w:rFonts w:cs="Arial"/>
        </w:rPr>
        <w:t xml:space="preserve"> </w:t>
      </w:r>
    </w:p>
    <w:p w14:paraId="31F3EE3F" w14:textId="77777777" w:rsidR="00EE3E40" w:rsidRPr="0080324E" w:rsidRDefault="00EE3E40" w:rsidP="002E4918">
      <w:pPr>
        <w:pStyle w:val="ListParagraph"/>
        <w:numPr>
          <w:ilvl w:val="0"/>
          <w:numId w:val="1"/>
        </w:numPr>
        <w:spacing w:after="0" w:line="240" w:lineRule="auto"/>
        <w:ind w:left="714" w:hanging="357"/>
        <w:rPr>
          <w:rFonts w:cs="Arial"/>
        </w:rPr>
      </w:pPr>
      <w:bookmarkStart w:id="6" w:name="_Toc472610812"/>
      <w:r w:rsidRPr="0080324E">
        <w:rPr>
          <w:rFonts w:cs="Arial"/>
        </w:rPr>
        <w:t>The Tax Compliance status requirements are also applicable to foreign bidders / individuals who wish to submit bids.</w:t>
      </w:r>
      <w:bookmarkEnd w:id="6"/>
      <w:r w:rsidRPr="0080324E">
        <w:rPr>
          <w:rFonts w:cs="Arial"/>
        </w:rPr>
        <w:t xml:space="preserve"> </w:t>
      </w:r>
    </w:p>
    <w:p w14:paraId="7607AE24" w14:textId="77777777" w:rsidR="00EE3E40" w:rsidRPr="0080324E" w:rsidRDefault="00EE3E40" w:rsidP="002E4918">
      <w:pPr>
        <w:pStyle w:val="ListParagraph"/>
        <w:numPr>
          <w:ilvl w:val="0"/>
          <w:numId w:val="1"/>
        </w:numPr>
        <w:spacing w:after="0" w:line="240" w:lineRule="auto"/>
        <w:ind w:left="714" w:hanging="357"/>
        <w:rPr>
          <w:rFonts w:cs="Arial"/>
        </w:rPr>
      </w:pPr>
      <w:bookmarkStart w:id="7" w:name="_Toc472610813"/>
      <w:r w:rsidRPr="0080324E">
        <w:rPr>
          <w:rFonts w:cs="Arial"/>
        </w:rPr>
        <w:t>It is a requirement that bidders grant a written confirmation when submitting this bid that SARS may on an ongoing basis during the tenure of the contract disclose the bidder’s tax compliance status and by submitting this bid such confirmation is deemed to have been granted.</w:t>
      </w:r>
      <w:bookmarkEnd w:id="7"/>
    </w:p>
    <w:p w14:paraId="1FB09151" w14:textId="77777777" w:rsidR="00EE3E40" w:rsidRPr="0080324E" w:rsidRDefault="00EE3E40" w:rsidP="002E4918">
      <w:pPr>
        <w:pStyle w:val="ListParagraph"/>
        <w:numPr>
          <w:ilvl w:val="0"/>
          <w:numId w:val="1"/>
        </w:numPr>
        <w:spacing w:after="0" w:line="240" w:lineRule="auto"/>
        <w:ind w:left="714" w:hanging="357"/>
        <w:rPr>
          <w:rFonts w:cs="Arial"/>
        </w:rPr>
      </w:pPr>
      <w:bookmarkStart w:id="8" w:name="_Toc472610814"/>
      <w:r w:rsidRPr="0080324E">
        <w:rPr>
          <w:rFonts w:cs="Arial"/>
        </w:rPr>
        <w:t>Bidders are required to be registered on the Central Supplier Database and the National Treasury shall verify the bidder’s tax compliance status through the Central Supplier Database.</w:t>
      </w:r>
      <w:bookmarkEnd w:id="8"/>
    </w:p>
    <w:p w14:paraId="124B5CB1" w14:textId="77777777" w:rsidR="000053AC" w:rsidRPr="0080324E" w:rsidRDefault="000053AC" w:rsidP="002E4918">
      <w:pPr>
        <w:pStyle w:val="ListParagraph"/>
        <w:spacing w:after="0" w:line="240" w:lineRule="auto"/>
        <w:ind w:left="714"/>
        <w:rPr>
          <w:rFonts w:cs="Arial"/>
        </w:rPr>
      </w:pPr>
    </w:p>
    <w:p w14:paraId="702FACD1" w14:textId="3D2A80C4" w:rsidR="00EE3E40" w:rsidRPr="0080324E" w:rsidRDefault="00EE3E40" w:rsidP="002E4918">
      <w:pPr>
        <w:pStyle w:val="Heading3"/>
        <w:spacing w:before="0" w:line="240" w:lineRule="auto"/>
        <w:contextualSpacing/>
        <w:rPr>
          <w:rFonts w:eastAsia="Times New Roman" w:cs="Arial"/>
        </w:rPr>
      </w:pPr>
      <w:bookmarkStart w:id="9" w:name="_Toc468740390"/>
      <w:bookmarkStart w:id="10" w:name="_Toc472610816"/>
      <w:bookmarkStart w:id="11" w:name="_Toc160010233"/>
      <w:r w:rsidRPr="0080324E">
        <w:rPr>
          <w:rFonts w:eastAsia="Times New Roman" w:cs="Arial"/>
        </w:rPr>
        <w:t>3.2</w:t>
      </w:r>
      <w:r w:rsidR="00CF4450">
        <w:rPr>
          <w:rFonts w:eastAsia="Times New Roman" w:cs="Arial"/>
        </w:rPr>
        <w:t xml:space="preserve"> </w:t>
      </w:r>
      <w:r w:rsidRPr="0080324E">
        <w:rPr>
          <w:rFonts w:eastAsia="Times New Roman" w:cs="Arial"/>
        </w:rPr>
        <w:t>Procurement Legislation</w:t>
      </w:r>
      <w:bookmarkEnd w:id="9"/>
      <w:bookmarkEnd w:id="10"/>
      <w:bookmarkEnd w:id="11"/>
    </w:p>
    <w:p w14:paraId="7005C8CE" w14:textId="77777777" w:rsidR="00C44EB4" w:rsidRPr="0080324E" w:rsidRDefault="00C44EB4" w:rsidP="002E4918">
      <w:pPr>
        <w:spacing w:after="0" w:line="240" w:lineRule="auto"/>
        <w:ind w:right="11"/>
        <w:contextualSpacing/>
        <w:jc w:val="left"/>
        <w:rPr>
          <w:rFonts w:eastAsia="Times New Roman" w:cs="Arial"/>
          <w:lang w:val="en-GB"/>
        </w:rPr>
      </w:pPr>
    </w:p>
    <w:p w14:paraId="26583DE8" w14:textId="77777777" w:rsidR="00923CCD" w:rsidRPr="0080324E" w:rsidRDefault="00923CCD" w:rsidP="002E4918">
      <w:pPr>
        <w:spacing w:after="0" w:line="240" w:lineRule="auto"/>
        <w:ind w:right="11"/>
        <w:contextualSpacing/>
        <w:jc w:val="left"/>
        <w:rPr>
          <w:rFonts w:eastAsia="Times New Roman" w:cs="Arial"/>
          <w:lang w:val="en-GB"/>
        </w:rPr>
      </w:pPr>
      <w:r w:rsidRPr="0080324E">
        <w:rPr>
          <w:rFonts w:eastAsia="Times New Roman" w:cs="Arial"/>
          <w:lang w:val="en-GB"/>
        </w:rPr>
        <w:t xml:space="preserve">The Tribunal has a detailed evaluation methodology premised on Treasury Regulation 16A3 promulgated under Section 76 of the Public Finance Management Act, 1999 (Act, No. 1 of 1999), the Preferential Procurement Policy Framework Act 2000 (Act, No.5 of 2000), </w:t>
      </w:r>
      <w:r w:rsidRPr="0080324E">
        <w:rPr>
          <w:rFonts w:cs="Arial"/>
        </w:rPr>
        <w:t xml:space="preserve">the Preferential Procurement Regulations 2022, </w:t>
      </w:r>
      <w:r w:rsidRPr="0080324E">
        <w:rPr>
          <w:rFonts w:eastAsia="Times New Roman" w:cs="Arial"/>
          <w:lang w:val="en-GB"/>
        </w:rPr>
        <w:t>and the Broad-Based Black Economic Empowerment Act, 2003 (Act, No. 53 of 2003).</w:t>
      </w:r>
    </w:p>
    <w:p w14:paraId="6F4B8D7A" w14:textId="77777777" w:rsidR="00B37994" w:rsidRPr="0080324E" w:rsidRDefault="00B37994" w:rsidP="002E4918">
      <w:pPr>
        <w:spacing w:after="0" w:line="240" w:lineRule="auto"/>
        <w:ind w:right="11"/>
        <w:contextualSpacing/>
        <w:jc w:val="left"/>
        <w:rPr>
          <w:rFonts w:eastAsia="Times New Roman" w:cs="Arial"/>
          <w:lang w:val="en-GB"/>
        </w:rPr>
      </w:pPr>
    </w:p>
    <w:p w14:paraId="407F8724" w14:textId="2121D60E" w:rsidR="00EE3E40" w:rsidRPr="0080324E" w:rsidRDefault="00EE3E40" w:rsidP="002E4918">
      <w:pPr>
        <w:pStyle w:val="Heading3"/>
        <w:spacing w:before="0" w:line="240" w:lineRule="auto"/>
        <w:contextualSpacing/>
        <w:rPr>
          <w:rFonts w:eastAsia="Times New Roman" w:cs="Arial"/>
        </w:rPr>
      </w:pPr>
      <w:bookmarkStart w:id="12" w:name="_Toc468740391"/>
      <w:bookmarkStart w:id="13" w:name="_Toc472610817"/>
      <w:bookmarkStart w:id="14" w:name="_Toc160010234"/>
      <w:r w:rsidRPr="0080324E">
        <w:rPr>
          <w:rFonts w:eastAsia="Times New Roman" w:cs="Arial"/>
        </w:rPr>
        <w:t>3.3</w:t>
      </w:r>
      <w:r w:rsidR="00CF4450">
        <w:rPr>
          <w:rFonts w:eastAsia="Times New Roman" w:cs="Arial"/>
        </w:rPr>
        <w:t xml:space="preserve"> </w:t>
      </w:r>
      <w:r w:rsidRPr="0080324E">
        <w:rPr>
          <w:rFonts w:eastAsia="Times New Roman" w:cs="Arial"/>
        </w:rPr>
        <w:t>Technical Legislation and/or Standards</w:t>
      </w:r>
      <w:bookmarkEnd w:id="12"/>
      <w:bookmarkEnd w:id="13"/>
      <w:bookmarkEnd w:id="14"/>
    </w:p>
    <w:p w14:paraId="777059CD" w14:textId="77777777" w:rsidR="00EE3E40" w:rsidRPr="0080324E" w:rsidRDefault="00EE3E40" w:rsidP="002E4918">
      <w:pPr>
        <w:spacing w:after="0" w:line="240" w:lineRule="auto"/>
        <w:contextualSpacing/>
        <w:jc w:val="left"/>
        <w:rPr>
          <w:rFonts w:cs="Arial"/>
        </w:rPr>
      </w:pPr>
    </w:p>
    <w:p w14:paraId="705CA0D4" w14:textId="24157BAA" w:rsidR="00B93940" w:rsidRPr="0080324E" w:rsidRDefault="008C7C46" w:rsidP="002E4918">
      <w:pPr>
        <w:spacing w:after="0" w:line="240" w:lineRule="auto"/>
        <w:ind w:right="14"/>
        <w:contextualSpacing/>
        <w:jc w:val="left"/>
        <w:rPr>
          <w:rFonts w:eastAsia="Times New Roman" w:cs="Arial"/>
          <w:lang w:val="en-GB"/>
        </w:rPr>
      </w:pPr>
      <w:r w:rsidRPr="0080324E">
        <w:rPr>
          <w:rFonts w:eastAsia="Times New Roman" w:cs="Arial"/>
          <w:lang w:val="en-GB"/>
        </w:rPr>
        <w:t>Bidders</w:t>
      </w:r>
      <w:r w:rsidR="00EE3E40" w:rsidRPr="0080324E">
        <w:rPr>
          <w:rFonts w:eastAsia="Times New Roman" w:cs="Arial"/>
          <w:lang w:val="en-GB"/>
        </w:rPr>
        <w:t xml:space="preserve"> should be cognisant of the legislation and/or standards specifically applicable to the services.</w:t>
      </w:r>
    </w:p>
    <w:p w14:paraId="156C2FE5" w14:textId="77777777" w:rsidR="002D42D0" w:rsidRPr="0080324E" w:rsidRDefault="002D42D0" w:rsidP="002E4918">
      <w:pPr>
        <w:spacing w:after="0" w:line="240" w:lineRule="auto"/>
        <w:contextualSpacing/>
        <w:jc w:val="left"/>
        <w:rPr>
          <w:rFonts w:eastAsia="Times New Roman" w:cs="Arial"/>
          <w:lang w:val="en-GB"/>
        </w:rPr>
      </w:pPr>
    </w:p>
    <w:p w14:paraId="11FB075F" w14:textId="77777777" w:rsidR="00A87208" w:rsidRPr="0080324E" w:rsidRDefault="00A87208" w:rsidP="002E4918">
      <w:pPr>
        <w:spacing w:after="0" w:line="240" w:lineRule="auto"/>
        <w:contextualSpacing/>
        <w:jc w:val="left"/>
        <w:rPr>
          <w:rFonts w:eastAsia="Times New Roman" w:cs="Arial"/>
          <w:lang w:val="en-GB"/>
        </w:rPr>
      </w:pPr>
    </w:p>
    <w:p w14:paraId="227EE221" w14:textId="77777777" w:rsidR="00A87208" w:rsidRPr="0080324E" w:rsidRDefault="00A87208" w:rsidP="002E4918">
      <w:pPr>
        <w:spacing w:after="0" w:line="240" w:lineRule="auto"/>
        <w:contextualSpacing/>
        <w:jc w:val="left"/>
        <w:rPr>
          <w:rFonts w:eastAsia="Times New Roman" w:cs="Arial"/>
          <w:lang w:val="en-GB"/>
        </w:rPr>
      </w:pPr>
    </w:p>
    <w:p w14:paraId="7AE2AEB8" w14:textId="77777777" w:rsidR="00A87208" w:rsidRPr="0080324E" w:rsidRDefault="00A87208" w:rsidP="002E4918">
      <w:pPr>
        <w:spacing w:after="0" w:line="240" w:lineRule="auto"/>
        <w:contextualSpacing/>
        <w:jc w:val="left"/>
        <w:rPr>
          <w:rFonts w:eastAsia="Times New Roman" w:cs="Arial"/>
          <w:lang w:val="en-GB"/>
        </w:rPr>
      </w:pPr>
    </w:p>
    <w:p w14:paraId="0DC70A9E" w14:textId="77777777" w:rsidR="00A87208" w:rsidRPr="0080324E" w:rsidRDefault="00A87208" w:rsidP="002E4918">
      <w:pPr>
        <w:spacing w:after="0" w:line="240" w:lineRule="auto"/>
        <w:contextualSpacing/>
        <w:jc w:val="left"/>
        <w:rPr>
          <w:rFonts w:eastAsia="Times New Roman" w:cs="Arial"/>
          <w:lang w:val="en-GB"/>
        </w:rPr>
      </w:pPr>
    </w:p>
    <w:p w14:paraId="3AA10523" w14:textId="77777777" w:rsidR="00A87208" w:rsidRPr="0080324E" w:rsidRDefault="00A87208" w:rsidP="002E4918">
      <w:pPr>
        <w:spacing w:after="0" w:line="240" w:lineRule="auto"/>
        <w:contextualSpacing/>
        <w:jc w:val="left"/>
        <w:rPr>
          <w:rFonts w:eastAsia="Times New Roman" w:cs="Arial"/>
          <w:lang w:val="en-GB"/>
        </w:rPr>
      </w:pPr>
    </w:p>
    <w:p w14:paraId="1918564B" w14:textId="77777777" w:rsidR="00A87208" w:rsidRPr="0080324E" w:rsidRDefault="00A87208" w:rsidP="002E4918">
      <w:pPr>
        <w:spacing w:after="0" w:line="240" w:lineRule="auto"/>
        <w:contextualSpacing/>
        <w:jc w:val="left"/>
        <w:rPr>
          <w:rFonts w:eastAsia="Times New Roman" w:cs="Arial"/>
          <w:lang w:val="en-GB"/>
        </w:rPr>
      </w:pPr>
    </w:p>
    <w:p w14:paraId="16367151" w14:textId="77777777" w:rsidR="00A87208" w:rsidRPr="0080324E" w:rsidRDefault="00A87208" w:rsidP="002E4918">
      <w:pPr>
        <w:spacing w:after="0" w:line="240" w:lineRule="auto"/>
        <w:contextualSpacing/>
        <w:jc w:val="left"/>
        <w:rPr>
          <w:rFonts w:eastAsia="Times New Roman" w:cs="Arial"/>
          <w:lang w:val="en-GB"/>
        </w:rPr>
      </w:pPr>
    </w:p>
    <w:p w14:paraId="431E9AFC" w14:textId="10D85F55" w:rsidR="00EE3E40" w:rsidRPr="0080324E" w:rsidRDefault="00A87208" w:rsidP="002E4918">
      <w:pPr>
        <w:pStyle w:val="Heading1"/>
        <w:spacing w:before="0" w:line="240" w:lineRule="auto"/>
        <w:contextualSpacing/>
        <w:rPr>
          <w:rFonts w:eastAsia="Times New Roman" w:cs="Arial"/>
          <w:sz w:val="22"/>
          <w:szCs w:val="22"/>
          <w:lang w:val="en-GB"/>
        </w:rPr>
      </w:pPr>
      <w:bookmarkStart w:id="15" w:name="_Toc160010235"/>
      <w:r w:rsidRPr="0080324E">
        <w:rPr>
          <w:rFonts w:eastAsia="Times New Roman" w:cs="Arial"/>
          <w:sz w:val="22"/>
          <w:szCs w:val="22"/>
          <w:lang w:val="en-GB"/>
        </w:rPr>
        <w:lastRenderedPageBreak/>
        <w:t>4</w:t>
      </w:r>
      <w:r w:rsidR="00E60C2E" w:rsidRPr="0080324E">
        <w:rPr>
          <w:rFonts w:eastAsia="Times New Roman" w:cs="Arial"/>
          <w:sz w:val="22"/>
          <w:szCs w:val="22"/>
          <w:lang w:val="en-GB"/>
        </w:rPr>
        <w:tab/>
        <w:t>TIMELINE OF THE BID PROCESS</w:t>
      </w:r>
      <w:bookmarkEnd w:id="15"/>
    </w:p>
    <w:p w14:paraId="082C8054" w14:textId="77777777" w:rsidR="00BC3213" w:rsidRPr="0080324E" w:rsidRDefault="00BC3213" w:rsidP="002E4918">
      <w:pPr>
        <w:spacing w:after="0" w:line="240" w:lineRule="auto"/>
        <w:contextualSpacing/>
        <w:jc w:val="left"/>
        <w:rPr>
          <w:rFonts w:eastAsia="Times New Roman" w:cs="Arial"/>
        </w:rPr>
      </w:pPr>
    </w:p>
    <w:p w14:paraId="2E43D4A2" w14:textId="0633E40C" w:rsidR="00E60C2E" w:rsidRPr="0080324E" w:rsidRDefault="00E60C2E" w:rsidP="002E4918">
      <w:pPr>
        <w:spacing w:after="0" w:line="240" w:lineRule="auto"/>
        <w:contextualSpacing/>
        <w:jc w:val="left"/>
        <w:rPr>
          <w:rFonts w:eastAsia="Times New Roman" w:cs="Arial"/>
        </w:rPr>
      </w:pPr>
      <w:r w:rsidRPr="0080324E">
        <w:rPr>
          <w:rFonts w:eastAsia="Times New Roman" w:cs="Arial"/>
        </w:rPr>
        <w:t xml:space="preserve">The period of validity of </w:t>
      </w:r>
      <w:r w:rsidR="00092EAD" w:rsidRPr="0080324E">
        <w:rPr>
          <w:rFonts w:eastAsia="Times New Roman" w:cs="Arial"/>
        </w:rPr>
        <w:t>RFQ</w:t>
      </w:r>
      <w:r w:rsidRPr="0080324E">
        <w:rPr>
          <w:rFonts w:eastAsia="Times New Roman" w:cs="Arial"/>
        </w:rPr>
        <w:t xml:space="preserve"> and the withdrawal of offers, after the closing date</w:t>
      </w:r>
      <w:r w:rsidR="00BC13C7" w:rsidRPr="0080324E">
        <w:rPr>
          <w:rFonts w:eastAsia="Times New Roman" w:cs="Arial"/>
        </w:rPr>
        <w:t xml:space="preserve"> and time is </w:t>
      </w:r>
      <w:r w:rsidR="00B57CC4" w:rsidRPr="0080324E">
        <w:rPr>
          <w:rFonts w:eastAsia="Times New Roman" w:cs="Arial"/>
        </w:rPr>
        <w:t>90</w:t>
      </w:r>
      <w:r w:rsidR="00BC13C7" w:rsidRPr="0080324E">
        <w:rPr>
          <w:rFonts w:eastAsia="Times New Roman" w:cs="Arial"/>
        </w:rPr>
        <w:t xml:space="preserve"> </w:t>
      </w:r>
      <w:r w:rsidRPr="0080324E">
        <w:rPr>
          <w:rFonts w:eastAsia="Times New Roman" w:cs="Arial"/>
        </w:rPr>
        <w:t>days. The project timeframes of this bid are set out below:</w:t>
      </w:r>
    </w:p>
    <w:p w14:paraId="7B411494" w14:textId="77777777" w:rsidR="00113E1B" w:rsidRPr="0080324E" w:rsidRDefault="00113E1B" w:rsidP="002E4918">
      <w:pPr>
        <w:spacing w:after="0" w:line="240" w:lineRule="auto"/>
        <w:contextualSpacing/>
        <w:jc w:val="left"/>
        <w:rPr>
          <w:rFonts w:eastAsia="Times New Roman" w:cs="Arial"/>
        </w:rPr>
      </w:pPr>
    </w:p>
    <w:tbl>
      <w:tblPr>
        <w:tblStyle w:val="GridTable1Light1"/>
        <w:tblW w:w="5000" w:type="pct"/>
        <w:tblLook w:val="04A0" w:firstRow="1" w:lastRow="0" w:firstColumn="1" w:lastColumn="0" w:noHBand="0" w:noVBand="1"/>
      </w:tblPr>
      <w:tblGrid>
        <w:gridCol w:w="4508"/>
        <w:gridCol w:w="4508"/>
      </w:tblGrid>
      <w:tr w:rsidR="00E60C2E" w:rsidRPr="00317A15" w14:paraId="67EBBF55" w14:textId="77777777" w:rsidTr="00372F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0000" w:themeFill="text1"/>
          </w:tcPr>
          <w:p w14:paraId="0ABF67C8" w14:textId="77777777" w:rsidR="00E60C2E" w:rsidRPr="00317A15" w:rsidRDefault="00E60C2E" w:rsidP="002E4918">
            <w:pPr>
              <w:contextualSpacing/>
              <w:rPr>
                <w:rFonts w:cs="Arial"/>
                <w:b w:val="0"/>
              </w:rPr>
            </w:pPr>
            <w:bookmarkStart w:id="16" w:name="_Toc468740394"/>
            <w:bookmarkStart w:id="17" w:name="_Toc472610820"/>
            <w:r w:rsidRPr="00317A15">
              <w:rPr>
                <w:rFonts w:cs="Arial"/>
                <w:b w:val="0"/>
              </w:rPr>
              <w:t>Activity</w:t>
            </w:r>
            <w:bookmarkEnd w:id="16"/>
            <w:bookmarkEnd w:id="17"/>
          </w:p>
        </w:tc>
        <w:tc>
          <w:tcPr>
            <w:tcW w:w="2500" w:type="pct"/>
            <w:shd w:val="clear" w:color="auto" w:fill="000000" w:themeFill="text1"/>
          </w:tcPr>
          <w:p w14:paraId="6BFD1A6D" w14:textId="77777777" w:rsidR="00E60C2E" w:rsidRPr="00317A15" w:rsidRDefault="00E60C2E" w:rsidP="002E4918">
            <w:pPr>
              <w:contextualSpacing/>
              <w:cnfStyle w:val="100000000000" w:firstRow="1" w:lastRow="0" w:firstColumn="0" w:lastColumn="0" w:oddVBand="0" w:evenVBand="0" w:oddHBand="0" w:evenHBand="0" w:firstRowFirstColumn="0" w:firstRowLastColumn="0" w:lastRowFirstColumn="0" w:lastRowLastColumn="0"/>
              <w:rPr>
                <w:rFonts w:cs="Arial"/>
                <w:b w:val="0"/>
              </w:rPr>
            </w:pPr>
            <w:bookmarkStart w:id="18" w:name="_Toc468740395"/>
            <w:bookmarkStart w:id="19" w:name="_Toc472610821"/>
            <w:r w:rsidRPr="00317A15">
              <w:rPr>
                <w:rFonts w:cs="Arial"/>
                <w:b w:val="0"/>
              </w:rPr>
              <w:t>Due Date</w:t>
            </w:r>
            <w:bookmarkEnd w:id="18"/>
            <w:bookmarkEnd w:id="19"/>
          </w:p>
        </w:tc>
      </w:tr>
      <w:tr w:rsidR="00E60C2E" w:rsidRPr="00317A15" w14:paraId="43B4B779" w14:textId="77777777" w:rsidTr="00372F3B">
        <w:tc>
          <w:tcPr>
            <w:cnfStyle w:val="001000000000" w:firstRow="0" w:lastRow="0" w:firstColumn="1" w:lastColumn="0" w:oddVBand="0" w:evenVBand="0" w:oddHBand="0" w:evenHBand="0" w:firstRowFirstColumn="0" w:firstRowLastColumn="0" w:lastRowFirstColumn="0" w:lastRowLastColumn="0"/>
            <w:tcW w:w="2500" w:type="pct"/>
          </w:tcPr>
          <w:p w14:paraId="5A1803E8" w14:textId="12CFD818" w:rsidR="00E60C2E" w:rsidRPr="00317A15" w:rsidRDefault="00E60C2E" w:rsidP="002E4918">
            <w:pPr>
              <w:contextualSpacing/>
              <w:jc w:val="left"/>
              <w:rPr>
                <w:rFonts w:cs="Arial"/>
                <w:b w:val="0"/>
              </w:rPr>
            </w:pPr>
            <w:bookmarkStart w:id="20" w:name="_Toc468740396"/>
            <w:bookmarkStart w:id="21" w:name="_Toc472610822"/>
            <w:r w:rsidRPr="00317A15">
              <w:rPr>
                <w:rFonts w:cs="Arial"/>
                <w:b w:val="0"/>
              </w:rPr>
              <w:t xml:space="preserve">Advertisement of bid on </w:t>
            </w:r>
            <w:bookmarkEnd w:id="20"/>
            <w:bookmarkEnd w:id="21"/>
            <w:r w:rsidR="002D42D0" w:rsidRPr="00317A15">
              <w:rPr>
                <w:rFonts w:cs="Arial"/>
                <w:b w:val="0"/>
              </w:rPr>
              <w:t xml:space="preserve">Tribunals </w:t>
            </w:r>
            <w:r w:rsidR="008B38A3" w:rsidRPr="00317A15">
              <w:rPr>
                <w:rFonts w:cs="Arial"/>
                <w:b w:val="0"/>
              </w:rPr>
              <w:t>W</w:t>
            </w:r>
            <w:r w:rsidR="002D42D0" w:rsidRPr="00317A15">
              <w:rPr>
                <w:rFonts w:cs="Arial"/>
                <w:b w:val="0"/>
              </w:rPr>
              <w:t>ebsite</w:t>
            </w:r>
            <w:r w:rsidR="004007CA" w:rsidRPr="00317A15">
              <w:rPr>
                <w:rFonts w:cs="Arial"/>
                <w:b w:val="0"/>
              </w:rPr>
              <w:t xml:space="preserve"> &amp; </w:t>
            </w:r>
            <w:r w:rsidR="008B38A3" w:rsidRPr="00317A15">
              <w:rPr>
                <w:rFonts w:cs="Arial"/>
                <w:b w:val="0"/>
              </w:rPr>
              <w:t>eTender Publication Portal</w:t>
            </w:r>
          </w:p>
        </w:tc>
        <w:tc>
          <w:tcPr>
            <w:tcW w:w="2500" w:type="pct"/>
          </w:tcPr>
          <w:p w14:paraId="665AC7ED" w14:textId="295CDE88" w:rsidR="00E60C2E" w:rsidRPr="00317A15" w:rsidRDefault="008B38A3" w:rsidP="002E4918">
            <w:pPr>
              <w:contextualSpacing/>
              <w:cnfStyle w:val="000000000000" w:firstRow="0" w:lastRow="0" w:firstColumn="0" w:lastColumn="0" w:oddVBand="0" w:evenVBand="0" w:oddHBand="0" w:evenHBand="0" w:firstRowFirstColumn="0" w:firstRowLastColumn="0" w:lastRowFirstColumn="0" w:lastRowLastColumn="0"/>
              <w:rPr>
                <w:rFonts w:cs="Arial"/>
              </w:rPr>
            </w:pPr>
            <w:r w:rsidRPr="00317A15">
              <w:rPr>
                <w:rFonts w:cs="Arial"/>
              </w:rPr>
              <w:t>1</w:t>
            </w:r>
            <w:r w:rsidR="009B0C28">
              <w:rPr>
                <w:rFonts w:cs="Arial"/>
              </w:rPr>
              <w:t>8</w:t>
            </w:r>
            <w:r w:rsidRPr="00317A15">
              <w:rPr>
                <w:rFonts w:cs="Arial"/>
              </w:rPr>
              <w:t xml:space="preserve"> March 2024</w:t>
            </w:r>
          </w:p>
        </w:tc>
      </w:tr>
      <w:tr w:rsidR="00E60C2E" w:rsidRPr="00317A15" w14:paraId="1484462C" w14:textId="77777777" w:rsidTr="008B38A3">
        <w:trPr>
          <w:trHeight w:val="403"/>
        </w:trPr>
        <w:tc>
          <w:tcPr>
            <w:cnfStyle w:val="001000000000" w:firstRow="0" w:lastRow="0" w:firstColumn="1" w:lastColumn="0" w:oddVBand="0" w:evenVBand="0" w:oddHBand="0" w:evenHBand="0" w:firstRowFirstColumn="0" w:firstRowLastColumn="0" w:lastRowFirstColumn="0" w:lastRowLastColumn="0"/>
            <w:tcW w:w="2500" w:type="pct"/>
          </w:tcPr>
          <w:p w14:paraId="71C5242C" w14:textId="77777777" w:rsidR="00E60C2E" w:rsidRPr="00317A15" w:rsidRDefault="00E60C2E" w:rsidP="002E4918">
            <w:pPr>
              <w:contextualSpacing/>
              <w:jc w:val="left"/>
              <w:rPr>
                <w:rFonts w:cs="Arial"/>
                <w:b w:val="0"/>
              </w:rPr>
            </w:pPr>
            <w:bookmarkStart w:id="22" w:name="_Toc468740402"/>
            <w:bookmarkStart w:id="23" w:name="_Toc472610828"/>
            <w:r w:rsidRPr="00317A15">
              <w:rPr>
                <w:rFonts w:cs="Arial"/>
                <w:b w:val="0"/>
              </w:rPr>
              <w:t>Bid closing date</w:t>
            </w:r>
            <w:bookmarkEnd w:id="22"/>
            <w:bookmarkEnd w:id="23"/>
          </w:p>
        </w:tc>
        <w:tc>
          <w:tcPr>
            <w:tcW w:w="2500" w:type="pct"/>
          </w:tcPr>
          <w:p w14:paraId="3309A824" w14:textId="3279EDFB" w:rsidR="00E60C2E" w:rsidRPr="00317A15" w:rsidRDefault="008B38A3" w:rsidP="002E4918">
            <w:pPr>
              <w:contextualSpacing/>
              <w:cnfStyle w:val="000000000000" w:firstRow="0" w:lastRow="0" w:firstColumn="0" w:lastColumn="0" w:oddVBand="0" w:evenVBand="0" w:oddHBand="0" w:evenHBand="0" w:firstRowFirstColumn="0" w:firstRowLastColumn="0" w:lastRowFirstColumn="0" w:lastRowLastColumn="0"/>
              <w:rPr>
                <w:rFonts w:cs="Arial"/>
              </w:rPr>
            </w:pPr>
            <w:r w:rsidRPr="00317A15">
              <w:rPr>
                <w:rFonts w:cs="Arial"/>
              </w:rPr>
              <w:t xml:space="preserve">11:00am </w:t>
            </w:r>
            <w:r w:rsidR="009B0C28">
              <w:rPr>
                <w:rFonts w:cs="Arial"/>
              </w:rPr>
              <w:t>19</w:t>
            </w:r>
            <w:r w:rsidRPr="00317A15">
              <w:rPr>
                <w:rFonts w:cs="Arial"/>
              </w:rPr>
              <w:t xml:space="preserve"> April 2024</w:t>
            </w:r>
          </w:p>
        </w:tc>
      </w:tr>
    </w:tbl>
    <w:p w14:paraId="317257DD" w14:textId="77777777" w:rsidR="00113E1B" w:rsidRPr="0080324E" w:rsidRDefault="00113E1B" w:rsidP="002E4918">
      <w:pPr>
        <w:spacing w:after="0" w:line="240" w:lineRule="auto"/>
        <w:contextualSpacing/>
        <w:rPr>
          <w:rFonts w:eastAsia="Times New Roman" w:cs="Arial"/>
        </w:rPr>
      </w:pPr>
    </w:p>
    <w:p w14:paraId="0AA19394" w14:textId="77777777" w:rsidR="00E60C2E" w:rsidRPr="0080324E" w:rsidRDefault="00E60C2E" w:rsidP="002E4918">
      <w:pPr>
        <w:spacing w:after="0" w:line="240" w:lineRule="auto"/>
        <w:contextualSpacing/>
        <w:rPr>
          <w:rFonts w:eastAsia="Times New Roman" w:cs="Arial"/>
        </w:rPr>
      </w:pPr>
      <w:r w:rsidRPr="0080324E">
        <w:rPr>
          <w:rFonts w:eastAsia="Times New Roman" w:cs="Arial"/>
        </w:rPr>
        <w:t>All dates and times in this bid are South African standard time.</w:t>
      </w:r>
    </w:p>
    <w:p w14:paraId="73A74385" w14:textId="77777777" w:rsidR="00113E1B" w:rsidRPr="0080324E" w:rsidRDefault="00113E1B" w:rsidP="002E4918">
      <w:pPr>
        <w:spacing w:after="0" w:line="240" w:lineRule="auto"/>
        <w:contextualSpacing/>
        <w:rPr>
          <w:rFonts w:eastAsia="Times New Roman" w:cs="Arial"/>
        </w:rPr>
      </w:pPr>
    </w:p>
    <w:p w14:paraId="72D62C57" w14:textId="6EF84884" w:rsidR="002221CE" w:rsidRPr="0080324E" w:rsidRDefault="00E60C2E" w:rsidP="002E4918">
      <w:pPr>
        <w:spacing w:after="0" w:line="240" w:lineRule="auto"/>
        <w:contextualSpacing/>
        <w:rPr>
          <w:rFonts w:eastAsia="Times New Roman" w:cs="Arial"/>
        </w:rPr>
      </w:pPr>
      <w:r w:rsidRPr="0080324E">
        <w:rPr>
          <w:rFonts w:eastAsia="Times New Roman" w:cs="Arial"/>
        </w:rPr>
        <w:t xml:space="preserve">Any time or date in this bid is subject to change at the Tribunal’s discretion. The establishment of a time or date in this bid does not create an obligation on the part of the Tribunal to take any </w:t>
      </w:r>
      <w:r w:rsidR="00AB2540" w:rsidRPr="0080324E">
        <w:rPr>
          <w:rFonts w:eastAsia="Times New Roman" w:cs="Arial"/>
        </w:rPr>
        <w:t>action or</w:t>
      </w:r>
      <w:r w:rsidRPr="0080324E">
        <w:rPr>
          <w:rFonts w:eastAsia="Times New Roman" w:cs="Arial"/>
        </w:rPr>
        <w:t xml:space="preserve"> create any right in any way for any bidder to demand that any action be taken on the date established. </w:t>
      </w:r>
    </w:p>
    <w:p w14:paraId="1D6FFC85" w14:textId="77777777" w:rsidR="002221CE" w:rsidRPr="0080324E" w:rsidRDefault="002221CE" w:rsidP="002E4918">
      <w:pPr>
        <w:spacing w:after="0" w:line="240" w:lineRule="auto"/>
        <w:contextualSpacing/>
        <w:rPr>
          <w:rFonts w:eastAsia="Times New Roman" w:cs="Arial"/>
        </w:rPr>
      </w:pPr>
    </w:p>
    <w:p w14:paraId="6C3737FB" w14:textId="59779D8B" w:rsidR="00E60C2E" w:rsidRPr="0080324E" w:rsidRDefault="00E60C2E" w:rsidP="002E4918">
      <w:pPr>
        <w:spacing w:after="0" w:line="240" w:lineRule="auto"/>
        <w:contextualSpacing/>
        <w:rPr>
          <w:rFonts w:eastAsia="Times New Roman" w:cs="Arial"/>
        </w:rPr>
      </w:pPr>
      <w:r w:rsidRPr="0080324E">
        <w:rPr>
          <w:rFonts w:eastAsia="Times New Roman" w:cs="Arial"/>
        </w:rPr>
        <w:t xml:space="preserve">The bidder accepts that, if </w:t>
      </w:r>
      <w:r w:rsidR="008D42ED" w:rsidRPr="0080324E">
        <w:rPr>
          <w:rFonts w:eastAsia="Times New Roman" w:cs="Arial"/>
        </w:rPr>
        <w:t xml:space="preserve">the Tribunal </w:t>
      </w:r>
      <w:r w:rsidRPr="0080324E">
        <w:rPr>
          <w:rFonts w:eastAsia="Times New Roman" w:cs="Arial"/>
        </w:rPr>
        <w:t xml:space="preserve">extends the deadline for bid submission (the </w:t>
      </w:r>
      <w:r w:rsidR="00372F3B" w:rsidRPr="0080324E">
        <w:rPr>
          <w:rFonts w:eastAsia="Times New Roman" w:cs="Arial"/>
        </w:rPr>
        <w:t>closing</w:t>
      </w:r>
      <w:r w:rsidRPr="0080324E">
        <w:rPr>
          <w:rFonts w:eastAsia="Times New Roman" w:cs="Arial"/>
        </w:rPr>
        <w:t xml:space="preserve"> </w:t>
      </w:r>
      <w:r w:rsidR="00372F3B" w:rsidRPr="0080324E">
        <w:rPr>
          <w:rFonts w:eastAsia="Times New Roman" w:cs="Arial"/>
        </w:rPr>
        <w:t>date</w:t>
      </w:r>
      <w:r w:rsidRPr="0080324E">
        <w:rPr>
          <w:rFonts w:eastAsia="Times New Roman" w:cs="Arial"/>
        </w:rPr>
        <w:t>) for any reason, the requirements of this bid otherwise apply equally to the extended deadline.</w:t>
      </w:r>
    </w:p>
    <w:p w14:paraId="40D3A18A" w14:textId="77777777" w:rsidR="00BC3213" w:rsidRPr="0080324E" w:rsidRDefault="00BC3213" w:rsidP="002E4918">
      <w:pPr>
        <w:spacing w:after="0" w:line="240" w:lineRule="auto"/>
        <w:contextualSpacing/>
        <w:jc w:val="left"/>
        <w:rPr>
          <w:rFonts w:eastAsia="Times New Roman" w:cs="Arial"/>
        </w:rPr>
      </w:pPr>
    </w:p>
    <w:p w14:paraId="11E913E3" w14:textId="046638F4" w:rsidR="008D42ED" w:rsidRPr="0080324E" w:rsidRDefault="00372F3B" w:rsidP="002E4918">
      <w:pPr>
        <w:pStyle w:val="Heading1"/>
        <w:spacing w:before="0" w:line="240" w:lineRule="auto"/>
        <w:contextualSpacing/>
        <w:rPr>
          <w:rFonts w:eastAsia="Times New Roman" w:cs="Arial"/>
          <w:sz w:val="22"/>
          <w:szCs w:val="22"/>
        </w:rPr>
      </w:pPr>
      <w:bookmarkStart w:id="24" w:name="_Toc160010236"/>
      <w:r w:rsidRPr="0080324E">
        <w:rPr>
          <w:rFonts w:eastAsia="Times New Roman" w:cs="Arial"/>
          <w:sz w:val="22"/>
          <w:szCs w:val="22"/>
        </w:rPr>
        <w:t>5</w:t>
      </w:r>
      <w:r w:rsidR="008D42ED" w:rsidRPr="0080324E">
        <w:rPr>
          <w:rFonts w:eastAsia="Times New Roman" w:cs="Arial"/>
          <w:sz w:val="22"/>
          <w:szCs w:val="22"/>
        </w:rPr>
        <w:tab/>
        <w:t>CONTACT AND COMMUNICATION</w:t>
      </w:r>
      <w:bookmarkEnd w:id="24"/>
    </w:p>
    <w:p w14:paraId="35AC9C65" w14:textId="77777777" w:rsidR="008D42ED" w:rsidRPr="0080324E" w:rsidRDefault="008D42ED" w:rsidP="002E4918">
      <w:pPr>
        <w:spacing w:after="0" w:line="240" w:lineRule="auto"/>
        <w:ind w:left="360"/>
        <w:contextualSpacing/>
        <w:rPr>
          <w:rFonts w:cs="Arial"/>
        </w:rPr>
      </w:pPr>
      <w:bookmarkStart w:id="25" w:name="_Toc468740407"/>
      <w:bookmarkStart w:id="26" w:name="_Toc472610833"/>
      <w:bookmarkStart w:id="27" w:name="_Toc465663688"/>
    </w:p>
    <w:p w14:paraId="3CF82F60" w14:textId="70B0D4F1" w:rsidR="00A87208" w:rsidRPr="0080324E" w:rsidRDefault="008D42ED" w:rsidP="002E4918">
      <w:pPr>
        <w:pStyle w:val="ListParagraph"/>
        <w:numPr>
          <w:ilvl w:val="0"/>
          <w:numId w:val="2"/>
        </w:numPr>
        <w:spacing w:after="0" w:line="240" w:lineRule="auto"/>
        <w:ind w:left="714" w:hanging="357"/>
        <w:jc w:val="left"/>
        <w:rPr>
          <w:rFonts w:cs="Arial"/>
        </w:rPr>
      </w:pPr>
      <w:r w:rsidRPr="0080324E">
        <w:rPr>
          <w:rFonts w:cs="Arial"/>
        </w:rPr>
        <w:t xml:space="preserve">A nominated official of the </w:t>
      </w:r>
      <w:r w:rsidR="008C7C46" w:rsidRPr="0080324E">
        <w:rPr>
          <w:rFonts w:cs="Arial"/>
        </w:rPr>
        <w:t>Bidders</w:t>
      </w:r>
      <w:r w:rsidRPr="0080324E">
        <w:rPr>
          <w:rFonts w:cs="Arial"/>
        </w:rPr>
        <w:t xml:space="preserve"> can make enquiries </w:t>
      </w:r>
      <w:r w:rsidRPr="0080324E">
        <w:rPr>
          <w:rFonts w:cs="Arial"/>
          <w:b/>
          <w:u w:val="single"/>
        </w:rPr>
        <w:t>in writing</w:t>
      </w:r>
      <w:r w:rsidRPr="0080324E">
        <w:rPr>
          <w:rFonts w:cs="Arial"/>
        </w:rPr>
        <w:t xml:space="preserve"> to the </w:t>
      </w:r>
      <w:r w:rsidR="00A87208" w:rsidRPr="0080324E">
        <w:rPr>
          <w:rFonts w:cs="Arial"/>
        </w:rPr>
        <w:t>SCM Off</w:t>
      </w:r>
      <w:bookmarkEnd w:id="25"/>
      <w:bookmarkEnd w:id="26"/>
      <w:r w:rsidR="00A87208" w:rsidRPr="0080324E">
        <w:rPr>
          <w:rFonts w:cs="Arial"/>
        </w:rPr>
        <w:t xml:space="preserve">icer – </w:t>
      </w:r>
      <w:hyperlink r:id="rId9" w:history="1">
        <w:r w:rsidR="00A87208" w:rsidRPr="0080324E">
          <w:rPr>
            <w:rStyle w:val="Hyperlink"/>
            <w:rFonts w:cs="Arial"/>
          </w:rPr>
          <w:t>Bids@comptrib.co.za</w:t>
        </w:r>
      </w:hyperlink>
      <w:r w:rsidR="00A87208" w:rsidRPr="0080324E">
        <w:rPr>
          <w:rFonts w:cs="Arial"/>
        </w:rPr>
        <w:t>.</w:t>
      </w:r>
    </w:p>
    <w:p w14:paraId="112A34D1" w14:textId="243FC935" w:rsidR="003A3883" w:rsidRPr="0080324E" w:rsidRDefault="003A3883" w:rsidP="002E4918">
      <w:pPr>
        <w:pStyle w:val="ListParagraph"/>
        <w:numPr>
          <w:ilvl w:val="0"/>
          <w:numId w:val="2"/>
        </w:numPr>
        <w:spacing w:after="0" w:line="240" w:lineRule="auto"/>
        <w:ind w:left="714" w:hanging="357"/>
        <w:rPr>
          <w:rFonts w:cs="Arial"/>
        </w:rPr>
      </w:pPr>
      <w:r w:rsidRPr="0080324E">
        <w:rPr>
          <w:rFonts w:cs="Arial"/>
        </w:rPr>
        <w:t xml:space="preserve">Responses to questions relating to the bid specifications received by the nominated official will be </w:t>
      </w:r>
      <w:r w:rsidR="00A87208" w:rsidRPr="0080324E">
        <w:rPr>
          <w:rFonts w:cs="Arial"/>
        </w:rPr>
        <w:t>posted on the Tribunals Website – www.comptrib.co.za</w:t>
      </w:r>
      <w:r w:rsidRPr="0080324E">
        <w:rPr>
          <w:rFonts w:cs="Arial"/>
        </w:rPr>
        <w:t xml:space="preserve"> and will not be responded to individually</w:t>
      </w:r>
      <w:r w:rsidR="00A87208" w:rsidRPr="0080324E">
        <w:rPr>
          <w:rFonts w:cs="Arial"/>
        </w:rPr>
        <w:t>.</w:t>
      </w:r>
    </w:p>
    <w:p w14:paraId="1B38F76A" w14:textId="57D24D52" w:rsidR="008D42ED" w:rsidRPr="0080324E" w:rsidRDefault="00147507" w:rsidP="002E4918">
      <w:pPr>
        <w:pStyle w:val="ListParagraph"/>
        <w:numPr>
          <w:ilvl w:val="0"/>
          <w:numId w:val="2"/>
        </w:numPr>
        <w:spacing w:after="0" w:line="240" w:lineRule="auto"/>
        <w:ind w:left="714" w:hanging="357"/>
        <w:rPr>
          <w:rFonts w:cs="Arial"/>
        </w:rPr>
      </w:pPr>
      <w:bookmarkStart w:id="28" w:name="_Toc468740408"/>
      <w:bookmarkStart w:id="29" w:name="_Toc472610834"/>
      <w:r w:rsidRPr="0080324E">
        <w:rPr>
          <w:rFonts w:cs="Arial"/>
        </w:rPr>
        <w:t>The dele</w:t>
      </w:r>
      <w:r w:rsidR="000E282F" w:rsidRPr="0080324E">
        <w:rPr>
          <w:rFonts w:cs="Arial"/>
        </w:rPr>
        <w:t>gated</w:t>
      </w:r>
      <w:r w:rsidRPr="0080324E">
        <w:rPr>
          <w:rFonts w:cs="Arial"/>
        </w:rPr>
        <w:t xml:space="preserve"> official</w:t>
      </w:r>
      <w:r w:rsidR="008D42ED" w:rsidRPr="0080324E">
        <w:rPr>
          <w:rFonts w:cs="Arial"/>
        </w:rPr>
        <w:t xml:space="preserve"> of the Tribunal may communicate with </w:t>
      </w:r>
      <w:r w:rsidR="008C7C46" w:rsidRPr="0080324E">
        <w:rPr>
          <w:rFonts w:cs="Arial"/>
        </w:rPr>
        <w:t>Bidders</w:t>
      </w:r>
      <w:r w:rsidR="008D42ED" w:rsidRPr="0080324E">
        <w:rPr>
          <w:rFonts w:cs="Arial"/>
        </w:rPr>
        <w:t xml:space="preserve"> where clarity is sought in the bid proposal</w:t>
      </w:r>
      <w:bookmarkEnd w:id="27"/>
      <w:bookmarkEnd w:id="28"/>
      <w:bookmarkEnd w:id="29"/>
      <w:r w:rsidR="001F4F5D" w:rsidRPr="0080324E">
        <w:rPr>
          <w:rFonts w:cs="Arial"/>
        </w:rPr>
        <w:t xml:space="preserve">. </w:t>
      </w:r>
    </w:p>
    <w:p w14:paraId="73786DE7" w14:textId="5C193400" w:rsidR="008D42ED" w:rsidRPr="0080324E" w:rsidRDefault="008D42ED" w:rsidP="002E4918">
      <w:pPr>
        <w:pStyle w:val="ListParagraph"/>
        <w:numPr>
          <w:ilvl w:val="0"/>
          <w:numId w:val="2"/>
        </w:numPr>
        <w:spacing w:after="0" w:line="240" w:lineRule="auto"/>
        <w:ind w:left="714" w:hanging="357"/>
        <w:rPr>
          <w:rFonts w:cs="Arial"/>
        </w:rPr>
      </w:pPr>
      <w:bookmarkStart w:id="30" w:name="_Toc465663689"/>
      <w:bookmarkStart w:id="31" w:name="_Toc468740409"/>
      <w:bookmarkStart w:id="32" w:name="_Toc472610835"/>
      <w:r w:rsidRPr="0080324E">
        <w:rPr>
          <w:rFonts w:cs="Arial"/>
        </w:rPr>
        <w:t xml:space="preserve">Any communication to an official or a person acting in an advisory capacity for the Tribunal in respect of the bid between the closing date and the award of the bid by the </w:t>
      </w:r>
      <w:r w:rsidR="008C7C46" w:rsidRPr="0080324E">
        <w:rPr>
          <w:rFonts w:cs="Arial"/>
        </w:rPr>
        <w:t>Bidders</w:t>
      </w:r>
      <w:r w:rsidRPr="0080324E">
        <w:rPr>
          <w:rFonts w:cs="Arial"/>
        </w:rPr>
        <w:t xml:space="preserve"> is discouraged</w:t>
      </w:r>
      <w:bookmarkEnd w:id="30"/>
      <w:bookmarkEnd w:id="31"/>
      <w:bookmarkEnd w:id="32"/>
      <w:r w:rsidR="001F4F5D" w:rsidRPr="0080324E">
        <w:rPr>
          <w:rFonts w:cs="Arial"/>
        </w:rPr>
        <w:t xml:space="preserve">. </w:t>
      </w:r>
    </w:p>
    <w:p w14:paraId="6E1D334C" w14:textId="4196AB5C" w:rsidR="008D42ED" w:rsidRPr="0080324E" w:rsidRDefault="008D42ED" w:rsidP="002E4918">
      <w:pPr>
        <w:pStyle w:val="ListParagraph"/>
        <w:numPr>
          <w:ilvl w:val="0"/>
          <w:numId w:val="2"/>
        </w:numPr>
        <w:spacing w:after="0" w:line="240" w:lineRule="auto"/>
        <w:ind w:left="714" w:hanging="357"/>
        <w:rPr>
          <w:rFonts w:cs="Arial"/>
        </w:rPr>
      </w:pPr>
      <w:bookmarkStart w:id="33" w:name="_Toc465663690"/>
      <w:bookmarkStart w:id="34" w:name="_Toc468740410"/>
      <w:bookmarkStart w:id="35" w:name="_Toc472610836"/>
      <w:r w:rsidRPr="0080324E">
        <w:rPr>
          <w:rFonts w:cs="Arial"/>
        </w:rPr>
        <w:t xml:space="preserve">All communication between the </w:t>
      </w:r>
      <w:r w:rsidR="008C7C46" w:rsidRPr="0080324E">
        <w:rPr>
          <w:rFonts w:cs="Arial"/>
        </w:rPr>
        <w:t>Bidders</w:t>
      </w:r>
      <w:r w:rsidRPr="0080324E">
        <w:rPr>
          <w:rFonts w:cs="Arial"/>
        </w:rPr>
        <w:t xml:space="preserve"> and </w:t>
      </w:r>
      <w:r w:rsidR="00C44EB4" w:rsidRPr="0080324E">
        <w:rPr>
          <w:rFonts w:cs="Arial"/>
        </w:rPr>
        <w:t xml:space="preserve">the Tribunal </w:t>
      </w:r>
      <w:r w:rsidRPr="0080324E">
        <w:rPr>
          <w:rFonts w:cs="Arial"/>
        </w:rPr>
        <w:t>must be done in writing.</w:t>
      </w:r>
      <w:bookmarkEnd w:id="33"/>
      <w:bookmarkEnd w:id="34"/>
      <w:bookmarkEnd w:id="35"/>
      <w:r w:rsidRPr="0080324E">
        <w:rPr>
          <w:rFonts w:cs="Arial"/>
        </w:rPr>
        <w:t xml:space="preserve"> </w:t>
      </w:r>
    </w:p>
    <w:p w14:paraId="7145D887" w14:textId="18CFCA05" w:rsidR="004852FC" w:rsidRPr="0080324E" w:rsidRDefault="008D42ED" w:rsidP="002E4918">
      <w:pPr>
        <w:pStyle w:val="ListParagraph"/>
        <w:numPr>
          <w:ilvl w:val="0"/>
          <w:numId w:val="2"/>
        </w:numPr>
        <w:spacing w:after="0" w:line="240" w:lineRule="auto"/>
        <w:ind w:left="714" w:hanging="357"/>
        <w:rPr>
          <w:rFonts w:cs="Arial"/>
        </w:rPr>
      </w:pPr>
      <w:bookmarkStart w:id="36" w:name="_Toc465663691"/>
      <w:bookmarkStart w:id="37" w:name="_Toc468740411"/>
      <w:bookmarkStart w:id="38" w:name="_Toc472610837"/>
      <w:r w:rsidRPr="0080324E">
        <w:rPr>
          <w:rFonts w:cs="Arial"/>
        </w:rPr>
        <w:t xml:space="preserve">Whilst all due care has been taken in connection with the preparation of this bid, </w:t>
      </w:r>
      <w:r w:rsidR="00C44EB4" w:rsidRPr="0080324E">
        <w:rPr>
          <w:rFonts w:cs="Arial"/>
        </w:rPr>
        <w:t xml:space="preserve">the Tribunal </w:t>
      </w:r>
      <w:r w:rsidRPr="0080324E">
        <w:rPr>
          <w:rFonts w:cs="Arial"/>
        </w:rPr>
        <w:t xml:space="preserve">makes no representations or warranties that the content of the bid or any information communicated to or provided to </w:t>
      </w:r>
      <w:r w:rsidR="008C7C46" w:rsidRPr="0080324E">
        <w:rPr>
          <w:rFonts w:cs="Arial"/>
        </w:rPr>
        <w:t>Bidders</w:t>
      </w:r>
      <w:r w:rsidRPr="0080324E">
        <w:rPr>
          <w:rFonts w:cs="Arial"/>
        </w:rPr>
        <w:t xml:space="preserve"> during the bidding process is, or will be, accurate, </w:t>
      </w:r>
      <w:r w:rsidR="00AB2540" w:rsidRPr="0080324E">
        <w:rPr>
          <w:rFonts w:cs="Arial"/>
        </w:rPr>
        <w:t>current,</w:t>
      </w:r>
      <w:r w:rsidRPr="0080324E">
        <w:rPr>
          <w:rFonts w:cs="Arial"/>
        </w:rPr>
        <w:t xml:space="preserve"> or complete. </w:t>
      </w:r>
    </w:p>
    <w:p w14:paraId="1F909EDE" w14:textId="72F35A37" w:rsidR="008D42ED" w:rsidRPr="0080324E" w:rsidRDefault="00C44EB4" w:rsidP="002E4918">
      <w:pPr>
        <w:pStyle w:val="ListParagraph"/>
        <w:numPr>
          <w:ilvl w:val="0"/>
          <w:numId w:val="2"/>
        </w:numPr>
        <w:spacing w:after="0" w:line="240" w:lineRule="auto"/>
        <w:ind w:left="714" w:hanging="357"/>
        <w:rPr>
          <w:rFonts w:cs="Arial"/>
        </w:rPr>
      </w:pPr>
      <w:r w:rsidRPr="0080324E">
        <w:rPr>
          <w:rFonts w:cs="Arial"/>
        </w:rPr>
        <w:t>The Tribunal</w:t>
      </w:r>
      <w:r w:rsidR="008D42ED" w:rsidRPr="0080324E">
        <w:rPr>
          <w:rFonts w:cs="Arial"/>
        </w:rPr>
        <w:t xml:space="preserve">, and its employees and advisors will not be liable with respect to any information communicated which may not accurate, </w:t>
      </w:r>
      <w:r w:rsidR="000E282F" w:rsidRPr="0080324E">
        <w:rPr>
          <w:rFonts w:cs="Arial"/>
        </w:rPr>
        <w:t>current,</w:t>
      </w:r>
      <w:r w:rsidR="008D42ED" w:rsidRPr="0080324E">
        <w:rPr>
          <w:rFonts w:cs="Arial"/>
        </w:rPr>
        <w:t xml:space="preserve"> or complete.</w:t>
      </w:r>
      <w:bookmarkEnd w:id="36"/>
      <w:bookmarkEnd w:id="37"/>
      <w:bookmarkEnd w:id="38"/>
    </w:p>
    <w:p w14:paraId="0A2B6CD0" w14:textId="2BB161A0" w:rsidR="008D42ED" w:rsidRPr="0080324E" w:rsidRDefault="008D42ED" w:rsidP="002E4918">
      <w:pPr>
        <w:pStyle w:val="ListParagraph"/>
        <w:numPr>
          <w:ilvl w:val="0"/>
          <w:numId w:val="2"/>
        </w:numPr>
        <w:spacing w:after="0" w:line="240" w:lineRule="auto"/>
        <w:ind w:left="714" w:hanging="357"/>
        <w:rPr>
          <w:rFonts w:cs="Arial"/>
        </w:rPr>
      </w:pPr>
      <w:bookmarkStart w:id="39" w:name="_Toc465663692"/>
      <w:bookmarkStart w:id="40" w:name="_Toc468740412"/>
      <w:bookmarkStart w:id="41" w:name="_Toc472610838"/>
      <w:r w:rsidRPr="0080324E">
        <w:rPr>
          <w:rFonts w:cs="Arial"/>
        </w:rPr>
        <w:t xml:space="preserve">If </w:t>
      </w:r>
      <w:r w:rsidR="008C7C46" w:rsidRPr="0080324E">
        <w:rPr>
          <w:rFonts w:cs="Arial"/>
        </w:rPr>
        <w:t>Bidders</w:t>
      </w:r>
      <w:r w:rsidRPr="0080324E">
        <w:rPr>
          <w:rFonts w:cs="Arial"/>
        </w:rPr>
        <w:t xml:space="preserve"> finds or reasonably believes it has found any discrepancy, ambiguity, error or inconsistency in this bid or any other information provided by </w:t>
      </w:r>
      <w:r w:rsidR="00147507" w:rsidRPr="0080324E">
        <w:rPr>
          <w:rFonts w:cs="Arial"/>
        </w:rPr>
        <w:t>t</w:t>
      </w:r>
      <w:r w:rsidR="00C44EB4" w:rsidRPr="0080324E">
        <w:rPr>
          <w:rFonts w:cs="Arial"/>
        </w:rPr>
        <w:t>he Tribunal</w:t>
      </w:r>
      <w:r w:rsidRPr="0080324E">
        <w:rPr>
          <w:rFonts w:cs="Arial"/>
        </w:rPr>
        <w:t xml:space="preserve"> (other than minor clerical matters), the </w:t>
      </w:r>
      <w:r w:rsidR="008C7C46" w:rsidRPr="0080324E">
        <w:rPr>
          <w:rFonts w:cs="Arial"/>
        </w:rPr>
        <w:t>Bidders</w:t>
      </w:r>
      <w:r w:rsidRPr="0080324E">
        <w:rPr>
          <w:rFonts w:cs="Arial"/>
        </w:rPr>
        <w:t xml:space="preserve"> must promptly notify </w:t>
      </w:r>
      <w:r w:rsidR="00C44EB4" w:rsidRPr="0080324E">
        <w:rPr>
          <w:rFonts w:cs="Arial"/>
        </w:rPr>
        <w:t xml:space="preserve">the Tribunal </w:t>
      </w:r>
      <w:r w:rsidRPr="0080324E">
        <w:rPr>
          <w:rFonts w:cs="Arial"/>
        </w:rPr>
        <w:t xml:space="preserve">in writing of such discrepancy, ambiguity, </w:t>
      </w:r>
      <w:r w:rsidR="00AB2540" w:rsidRPr="0080324E">
        <w:rPr>
          <w:rFonts w:cs="Arial"/>
        </w:rPr>
        <w:t>error,</w:t>
      </w:r>
      <w:r w:rsidRPr="0080324E">
        <w:rPr>
          <w:rFonts w:cs="Arial"/>
        </w:rPr>
        <w:t xml:space="preserve"> or inconsistency </w:t>
      </w:r>
      <w:r w:rsidR="00AB2540" w:rsidRPr="0080324E">
        <w:rPr>
          <w:rFonts w:cs="Arial"/>
        </w:rPr>
        <w:t>to</w:t>
      </w:r>
      <w:r w:rsidRPr="0080324E">
        <w:rPr>
          <w:rFonts w:cs="Arial"/>
        </w:rPr>
        <w:t xml:space="preserve"> afford </w:t>
      </w:r>
      <w:r w:rsidR="00C44EB4" w:rsidRPr="0080324E">
        <w:rPr>
          <w:rFonts w:cs="Arial"/>
        </w:rPr>
        <w:t>the Tribunal</w:t>
      </w:r>
      <w:r w:rsidRPr="0080324E">
        <w:rPr>
          <w:rFonts w:cs="Arial"/>
        </w:rPr>
        <w:t xml:space="preserve"> an opportunity to consider what corrective action is necessary (if any).</w:t>
      </w:r>
      <w:bookmarkEnd w:id="39"/>
      <w:bookmarkEnd w:id="40"/>
      <w:bookmarkEnd w:id="41"/>
    </w:p>
    <w:p w14:paraId="3EFA29F3" w14:textId="26BB079E" w:rsidR="008D42ED" w:rsidRPr="0080324E" w:rsidRDefault="008D42ED" w:rsidP="002E4918">
      <w:pPr>
        <w:pStyle w:val="ListParagraph"/>
        <w:numPr>
          <w:ilvl w:val="0"/>
          <w:numId w:val="2"/>
        </w:numPr>
        <w:spacing w:after="0" w:line="240" w:lineRule="auto"/>
        <w:ind w:left="714" w:hanging="357"/>
        <w:rPr>
          <w:rFonts w:cs="Arial"/>
        </w:rPr>
      </w:pPr>
      <w:bookmarkStart w:id="42" w:name="_Toc465663693"/>
      <w:bookmarkStart w:id="43" w:name="_Toc468740413"/>
      <w:bookmarkStart w:id="44" w:name="_Toc472610839"/>
      <w:r w:rsidRPr="0080324E">
        <w:rPr>
          <w:rFonts w:cs="Arial"/>
        </w:rPr>
        <w:t xml:space="preserve">Any actual discrepancy, ambiguity, error or inconsistency in the bid or any other information provided by </w:t>
      </w:r>
      <w:r w:rsidR="00C44EB4" w:rsidRPr="0080324E">
        <w:rPr>
          <w:rFonts w:cs="Arial"/>
        </w:rPr>
        <w:t>the Tribunal</w:t>
      </w:r>
      <w:r w:rsidRPr="0080324E">
        <w:rPr>
          <w:rFonts w:cs="Arial"/>
        </w:rPr>
        <w:t xml:space="preserve"> will, if possible, be corrected and provided to all </w:t>
      </w:r>
      <w:r w:rsidR="008C7C46" w:rsidRPr="0080324E">
        <w:rPr>
          <w:rFonts w:cs="Arial"/>
        </w:rPr>
        <w:t>Bidders</w:t>
      </w:r>
      <w:r w:rsidRPr="0080324E">
        <w:rPr>
          <w:rFonts w:cs="Arial"/>
        </w:rPr>
        <w:t xml:space="preserve"> without attribution to the </w:t>
      </w:r>
      <w:r w:rsidR="008C7C46" w:rsidRPr="0080324E">
        <w:rPr>
          <w:rFonts w:cs="Arial"/>
        </w:rPr>
        <w:t>Bidders</w:t>
      </w:r>
      <w:r w:rsidRPr="0080324E">
        <w:rPr>
          <w:rFonts w:cs="Arial"/>
        </w:rPr>
        <w:t xml:space="preserve"> who provided the written notice.</w:t>
      </w:r>
      <w:bookmarkEnd w:id="42"/>
      <w:bookmarkEnd w:id="43"/>
      <w:bookmarkEnd w:id="44"/>
    </w:p>
    <w:p w14:paraId="1E282692" w14:textId="07464207" w:rsidR="008D42ED" w:rsidRPr="0080324E" w:rsidRDefault="008D42ED" w:rsidP="002E4918">
      <w:pPr>
        <w:pStyle w:val="ListParagraph"/>
        <w:numPr>
          <w:ilvl w:val="0"/>
          <w:numId w:val="2"/>
        </w:numPr>
        <w:spacing w:after="0" w:line="240" w:lineRule="auto"/>
        <w:ind w:left="714" w:hanging="357"/>
        <w:rPr>
          <w:rFonts w:cs="Arial"/>
        </w:rPr>
      </w:pPr>
      <w:bookmarkStart w:id="45" w:name="_Toc465663694"/>
      <w:bookmarkStart w:id="46" w:name="_Toc468740414"/>
      <w:bookmarkStart w:id="47" w:name="_Toc472610840"/>
      <w:r w:rsidRPr="0080324E">
        <w:rPr>
          <w:rFonts w:cs="Arial"/>
        </w:rPr>
        <w:t xml:space="preserve">All persons (including </w:t>
      </w:r>
      <w:r w:rsidR="008C7C46" w:rsidRPr="0080324E">
        <w:rPr>
          <w:rFonts w:cs="Arial"/>
        </w:rPr>
        <w:t>Bidders</w:t>
      </w:r>
      <w:r w:rsidRPr="0080324E">
        <w:rPr>
          <w:rFonts w:cs="Arial"/>
        </w:rPr>
        <w:t xml:space="preserve">) obtaining or receiving the bid and any other information in connection with the </w:t>
      </w:r>
      <w:r w:rsidR="000E282F" w:rsidRPr="0080324E">
        <w:rPr>
          <w:rFonts w:cs="Arial"/>
        </w:rPr>
        <w:t>bid,</w:t>
      </w:r>
      <w:r w:rsidRPr="0080324E">
        <w:rPr>
          <w:rFonts w:cs="Arial"/>
        </w:rPr>
        <w:t xml:space="preserve"> or the Tendering process must keep the contents of the Bid and other such information confidential, and not disclose or use the information except as required for the purpose of developing a proposal in response to this Bid.</w:t>
      </w:r>
      <w:bookmarkEnd w:id="45"/>
      <w:bookmarkEnd w:id="46"/>
      <w:bookmarkEnd w:id="47"/>
    </w:p>
    <w:p w14:paraId="055C79F9" w14:textId="77777777" w:rsidR="00EE3E40" w:rsidRPr="0080324E" w:rsidRDefault="00EE3E40" w:rsidP="002E4918">
      <w:pPr>
        <w:spacing w:after="0" w:line="240" w:lineRule="auto"/>
        <w:contextualSpacing/>
        <w:rPr>
          <w:rFonts w:cs="Arial"/>
        </w:rPr>
      </w:pPr>
    </w:p>
    <w:p w14:paraId="50815028" w14:textId="77777777" w:rsidR="002B293D" w:rsidRPr="0080324E" w:rsidRDefault="002B293D" w:rsidP="002E4918">
      <w:pPr>
        <w:spacing w:after="0" w:line="240" w:lineRule="auto"/>
        <w:contextualSpacing/>
        <w:rPr>
          <w:rFonts w:cs="Arial"/>
        </w:rPr>
      </w:pPr>
    </w:p>
    <w:p w14:paraId="47BFEB25" w14:textId="7DD191C7" w:rsidR="00C44EB4" w:rsidRPr="0080324E" w:rsidRDefault="00372F3B" w:rsidP="002E4918">
      <w:pPr>
        <w:pStyle w:val="Heading1"/>
        <w:spacing w:before="0" w:line="240" w:lineRule="auto"/>
        <w:contextualSpacing/>
        <w:rPr>
          <w:rFonts w:cs="Arial"/>
          <w:sz w:val="22"/>
          <w:szCs w:val="22"/>
        </w:rPr>
      </w:pPr>
      <w:bookmarkStart w:id="48" w:name="_Toc160010237"/>
      <w:r w:rsidRPr="0080324E">
        <w:rPr>
          <w:rFonts w:cs="Arial"/>
          <w:sz w:val="22"/>
          <w:szCs w:val="22"/>
        </w:rPr>
        <w:lastRenderedPageBreak/>
        <w:t>6</w:t>
      </w:r>
      <w:r w:rsidR="00C44EB4" w:rsidRPr="0080324E">
        <w:rPr>
          <w:rFonts w:cs="Arial"/>
          <w:sz w:val="22"/>
          <w:szCs w:val="22"/>
        </w:rPr>
        <w:tab/>
        <w:t>LATE BIDS</w:t>
      </w:r>
      <w:bookmarkEnd w:id="48"/>
    </w:p>
    <w:p w14:paraId="28ACD24B" w14:textId="77777777" w:rsidR="00C44EB4" w:rsidRPr="0080324E" w:rsidRDefault="00C44EB4" w:rsidP="002E4918">
      <w:pPr>
        <w:spacing w:after="0" w:line="240" w:lineRule="auto"/>
        <w:contextualSpacing/>
        <w:jc w:val="left"/>
        <w:rPr>
          <w:rFonts w:eastAsia="Times New Roman" w:cs="Arial"/>
        </w:rPr>
      </w:pPr>
      <w:bookmarkStart w:id="49" w:name="_Toc465663677"/>
    </w:p>
    <w:p w14:paraId="090C57A6" w14:textId="7B33D11F" w:rsidR="00C44EB4" w:rsidRPr="0080324E" w:rsidRDefault="00C44EB4" w:rsidP="002E4918">
      <w:pPr>
        <w:spacing w:after="0" w:line="240" w:lineRule="auto"/>
        <w:contextualSpacing/>
        <w:jc w:val="left"/>
        <w:rPr>
          <w:rFonts w:eastAsia="Times New Roman" w:cs="Arial"/>
        </w:rPr>
      </w:pPr>
      <w:r w:rsidRPr="0080324E">
        <w:rPr>
          <w:rFonts w:eastAsia="Times New Roman" w:cs="Arial"/>
        </w:rPr>
        <w:t>Bids received after the closing date and time, at the address indicated in the bid documents, will not be accepted for consideration</w:t>
      </w:r>
      <w:bookmarkEnd w:id="49"/>
      <w:r w:rsidR="00372F3B" w:rsidRPr="0080324E">
        <w:rPr>
          <w:rFonts w:eastAsia="Times New Roman" w:cs="Arial"/>
        </w:rPr>
        <w:t>.</w:t>
      </w:r>
    </w:p>
    <w:p w14:paraId="45487876" w14:textId="77777777" w:rsidR="00D90138" w:rsidRPr="0080324E" w:rsidRDefault="00D90138" w:rsidP="002E4918">
      <w:pPr>
        <w:spacing w:after="0" w:line="240" w:lineRule="auto"/>
        <w:contextualSpacing/>
        <w:jc w:val="left"/>
        <w:rPr>
          <w:rFonts w:eastAsia="Times New Roman" w:cs="Arial"/>
        </w:rPr>
      </w:pPr>
    </w:p>
    <w:p w14:paraId="398B2AF6" w14:textId="032D5703" w:rsidR="00C44EB4" w:rsidRPr="0080324E" w:rsidRDefault="00372F3B" w:rsidP="002E4918">
      <w:pPr>
        <w:pStyle w:val="Heading1"/>
        <w:spacing w:before="0" w:line="240" w:lineRule="auto"/>
        <w:contextualSpacing/>
        <w:rPr>
          <w:rFonts w:eastAsia="Times New Roman" w:cs="Arial"/>
          <w:sz w:val="22"/>
          <w:szCs w:val="22"/>
        </w:rPr>
      </w:pPr>
      <w:bookmarkStart w:id="50" w:name="_Toc462070303"/>
      <w:bookmarkStart w:id="51" w:name="_Toc465663678"/>
      <w:bookmarkStart w:id="52" w:name="_Toc472610842"/>
      <w:bookmarkStart w:id="53" w:name="_Toc160010238"/>
      <w:r w:rsidRPr="0080324E">
        <w:rPr>
          <w:rFonts w:eastAsia="Times New Roman" w:cs="Arial"/>
          <w:sz w:val="22"/>
          <w:szCs w:val="22"/>
        </w:rPr>
        <w:t>7</w:t>
      </w:r>
      <w:r w:rsidR="00C44EB4" w:rsidRPr="0080324E">
        <w:rPr>
          <w:rFonts w:eastAsia="Times New Roman" w:cs="Arial"/>
          <w:sz w:val="22"/>
          <w:szCs w:val="22"/>
        </w:rPr>
        <w:tab/>
        <w:t>COUNTER CONDITIONS</w:t>
      </w:r>
      <w:bookmarkEnd w:id="50"/>
      <w:bookmarkEnd w:id="51"/>
      <w:bookmarkEnd w:id="52"/>
      <w:bookmarkEnd w:id="53"/>
    </w:p>
    <w:p w14:paraId="2AFBE6ED" w14:textId="77777777" w:rsidR="00C44EB4" w:rsidRPr="0080324E" w:rsidRDefault="00C44EB4" w:rsidP="002E4918">
      <w:pPr>
        <w:spacing w:after="0" w:line="240" w:lineRule="auto"/>
        <w:contextualSpacing/>
        <w:jc w:val="left"/>
        <w:rPr>
          <w:rFonts w:eastAsia="Times New Roman" w:cs="Arial"/>
        </w:rPr>
      </w:pPr>
      <w:bookmarkStart w:id="54" w:name="_Toc465663679"/>
    </w:p>
    <w:p w14:paraId="1CD6D77C" w14:textId="2F555604" w:rsidR="00C44EB4" w:rsidRPr="0080324E" w:rsidRDefault="00C44EB4" w:rsidP="002E4918">
      <w:pPr>
        <w:spacing w:after="0" w:line="240" w:lineRule="auto"/>
        <w:contextualSpacing/>
        <w:jc w:val="left"/>
        <w:rPr>
          <w:rFonts w:eastAsia="Times New Roman" w:cs="Arial"/>
        </w:rPr>
      </w:pPr>
      <w:r w:rsidRPr="0080324E">
        <w:rPr>
          <w:rFonts w:eastAsia="Times New Roman" w:cs="Arial"/>
        </w:rPr>
        <w:t>Bidders’ attention is drawn to the fact that amendments to any of the Bid</w:t>
      </w:r>
      <w:r w:rsidRPr="0080324E">
        <w:rPr>
          <w:rFonts w:eastAsia="Times New Roman" w:cs="Arial"/>
          <w:color w:val="F79646" w:themeColor="accent6"/>
        </w:rPr>
        <w:t xml:space="preserve"> </w:t>
      </w:r>
      <w:r w:rsidRPr="0080324E">
        <w:rPr>
          <w:rFonts w:eastAsia="Times New Roman" w:cs="Arial"/>
        </w:rPr>
        <w:t xml:space="preserve">Conditions or setting of counter conditions by </w:t>
      </w:r>
      <w:r w:rsidR="004852FC" w:rsidRPr="0080324E">
        <w:rPr>
          <w:rFonts w:eastAsia="Times New Roman" w:cs="Arial"/>
        </w:rPr>
        <w:t>b</w:t>
      </w:r>
      <w:r w:rsidRPr="0080324E">
        <w:rPr>
          <w:rFonts w:eastAsia="Times New Roman" w:cs="Arial"/>
        </w:rPr>
        <w:t>idders or qualifying any Bid Conditions will result in the invalidation of such bids.</w:t>
      </w:r>
      <w:bookmarkEnd w:id="54"/>
    </w:p>
    <w:p w14:paraId="77D1A659" w14:textId="77777777" w:rsidR="00AB2540" w:rsidRPr="0080324E" w:rsidRDefault="00AB2540" w:rsidP="002E4918">
      <w:pPr>
        <w:spacing w:after="0" w:line="240" w:lineRule="auto"/>
        <w:contextualSpacing/>
        <w:jc w:val="left"/>
        <w:rPr>
          <w:rFonts w:eastAsia="Times New Roman" w:cs="Arial"/>
        </w:rPr>
      </w:pPr>
    </w:p>
    <w:p w14:paraId="79156B2A" w14:textId="42A3F1E3" w:rsidR="00C44EB4" w:rsidRPr="0080324E" w:rsidRDefault="00372F3B" w:rsidP="002E4918">
      <w:pPr>
        <w:pStyle w:val="Heading1"/>
        <w:spacing w:before="0" w:line="240" w:lineRule="auto"/>
        <w:contextualSpacing/>
        <w:rPr>
          <w:rFonts w:eastAsia="Times New Roman" w:cs="Arial"/>
          <w:sz w:val="22"/>
          <w:szCs w:val="22"/>
        </w:rPr>
      </w:pPr>
      <w:bookmarkStart w:id="55" w:name="_Toc268861714"/>
      <w:bookmarkStart w:id="56" w:name="_Toc268873770"/>
      <w:bookmarkStart w:id="57" w:name="_Toc462070304"/>
      <w:bookmarkStart w:id="58" w:name="_Toc465663680"/>
      <w:bookmarkStart w:id="59" w:name="_Toc472610843"/>
      <w:bookmarkStart w:id="60" w:name="_Toc160010239"/>
      <w:r w:rsidRPr="0080324E">
        <w:rPr>
          <w:rFonts w:eastAsia="Times New Roman" w:cs="Arial"/>
          <w:sz w:val="22"/>
          <w:szCs w:val="22"/>
        </w:rPr>
        <w:t>8</w:t>
      </w:r>
      <w:r w:rsidR="00C44EB4" w:rsidRPr="0080324E">
        <w:rPr>
          <w:rFonts w:eastAsia="Times New Roman" w:cs="Arial"/>
          <w:sz w:val="22"/>
          <w:szCs w:val="22"/>
        </w:rPr>
        <w:tab/>
        <w:t>FRONTING</w:t>
      </w:r>
      <w:bookmarkEnd w:id="55"/>
      <w:bookmarkEnd w:id="56"/>
      <w:bookmarkEnd w:id="57"/>
      <w:bookmarkEnd w:id="58"/>
      <w:bookmarkEnd w:id="59"/>
      <w:bookmarkEnd w:id="60"/>
    </w:p>
    <w:p w14:paraId="45BD1029" w14:textId="77777777" w:rsidR="00C44EB4" w:rsidRPr="0080324E" w:rsidRDefault="00C44EB4" w:rsidP="002E4918">
      <w:pPr>
        <w:spacing w:after="0" w:line="240" w:lineRule="auto"/>
        <w:ind w:left="360"/>
        <w:contextualSpacing/>
        <w:jc w:val="left"/>
        <w:rPr>
          <w:rFonts w:cs="Arial"/>
        </w:rPr>
      </w:pPr>
      <w:bookmarkStart w:id="61" w:name="_Toc268781587"/>
      <w:bookmarkStart w:id="62" w:name="_Toc268861715"/>
      <w:bookmarkStart w:id="63" w:name="_Toc465663681"/>
      <w:bookmarkStart w:id="64" w:name="_Toc468740418"/>
      <w:bookmarkStart w:id="65" w:name="_Toc472610844"/>
    </w:p>
    <w:p w14:paraId="0121CFF0" w14:textId="02691A49" w:rsidR="004852FC" w:rsidRPr="0080324E" w:rsidRDefault="004852FC" w:rsidP="002E4918">
      <w:pPr>
        <w:pStyle w:val="ListParagraph"/>
        <w:numPr>
          <w:ilvl w:val="0"/>
          <w:numId w:val="9"/>
        </w:numPr>
        <w:spacing w:after="0" w:line="240" w:lineRule="auto"/>
        <w:ind w:left="709"/>
        <w:jc w:val="left"/>
        <w:rPr>
          <w:rFonts w:cs="Arial"/>
        </w:rPr>
      </w:pPr>
      <w:r w:rsidRPr="0080324E">
        <w:rPr>
          <w:rFonts w:cs="Arial"/>
        </w:rPr>
        <w:t xml:space="preserve">The Tribunal </w:t>
      </w:r>
      <w:r w:rsidR="00C44EB4" w:rsidRPr="0080324E">
        <w:rPr>
          <w:rFonts w:cs="Arial"/>
        </w:rPr>
        <w:t xml:space="preserve">supports the spirit of broad based </w:t>
      </w:r>
      <w:r w:rsidR="0093536D" w:rsidRPr="0080324E">
        <w:rPr>
          <w:rFonts w:cs="Arial"/>
        </w:rPr>
        <w:t>Black</w:t>
      </w:r>
      <w:r w:rsidR="00C44EB4" w:rsidRPr="0080324E">
        <w:rPr>
          <w:rFonts w:cs="Arial"/>
        </w:rPr>
        <w:t xml:space="preserve"> economic empowerment and recognizes that real empowerment can only be achieved through individuals and businesses conducting themselves in accordance with the Constitution and in an honest, fair, equitable, </w:t>
      </w:r>
      <w:r w:rsidR="00AB2540" w:rsidRPr="0080324E">
        <w:rPr>
          <w:rFonts w:cs="Arial"/>
        </w:rPr>
        <w:t>transparent,</w:t>
      </w:r>
      <w:r w:rsidR="00C44EB4" w:rsidRPr="0080324E">
        <w:rPr>
          <w:rFonts w:cs="Arial"/>
        </w:rPr>
        <w:t xml:space="preserve"> and legally compliant manner. Against this background the </w:t>
      </w:r>
      <w:r w:rsidRPr="0080324E">
        <w:rPr>
          <w:rFonts w:cs="Arial"/>
        </w:rPr>
        <w:t xml:space="preserve">Tribunal </w:t>
      </w:r>
      <w:r w:rsidR="00C44EB4" w:rsidRPr="0080324E">
        <w:rPr>
          <w:rFonts w:cs="Arial"/>
        </w:rPr>
        <w:t>condemn</w:t>
      </w:r>
      <w:r w:rsidRPr="0080324E">
        <w:rPr>
          <w:rFonts w:cs="Arial"/>
        </w:rPr>
        <w:t>s</w:t>
      </w:r>
      <w:r w:rsidR="00C44EB4" w:rsidRPr="0080324E">
        <w:rPr>
          <w:rFonts w:cs="Arial"/>
        </w:rPr>
        <w:t xml:space="preserve"> any form of fronting.</w:t>
      </w:r>
      <w:bookmarkStart w:id="66" w:name="_Toc268781588"/>
      <w:bookmarkStart w:id="67" w:name="_Toc268861716"/>
      <w:bookmarkStart w:id="68" w:name="_Toc465663682"/>
      <w:bookmarkStart w:id="69" w:name="_Toc468740419"/>
      <w:bookmarkStart w:id="70" w:name="_Toc472610845"/>
      <w:bookmarkEnd w:id="61"/>
      <w:bookmarkEnd w:id="62"/>
      <w:bookmarkEnd w:id="63"/>
      <w:bookmarkEnd w:id="64"/>
      <w:bookmarkEnd w:id="65"/>
    </w:p>
    <w:p w14:paraId="0932D1E7" w14:textId="06EA90A2" w:rsidR="004852FC" w:rsidRPr="0080324E" w:rsidRDefault="00C44EB4" w:rsidP="002E4918">
      <w:pPr>
        <w:pStyle w:val="ListParagraph"/>
        <w:numPr>
          <w:ilvl w:val="0"/>
          <w:numId w:val="9"/>
        </w:numPr>
        <w:spacing w:after="0" w:line="240" w:lineRule="auto"/>
        <w:ind w:left="709"/>
        <w:jc w:val="left"/>
        <w:rPr>
          <w:rFonts w:cs="Arial"/>
          <w:b/>
        </w:rPr>
      </w:pPr>
      <w:r w:rsidRPr="0080324E">
        <w:rPr>
          <w:rFonts w:cs="Arial"/>
        </w:rPr>
        <w:t xml:space="preserve">The </w:t>
      </w:r>
      <w:r w:rsidR="004852FC" w:rsidRPr="0080324E">
        <w:rPr>
          <w:rFonts w:cs="Arial"/>
        </w:rPr>
        <w:t>Tribunal</w:t>
      </w:r>
      <w:r w:rsidRPr="0080324E">
        <w:rPr>
          <w:rFonts w:cs="Arial"/>
        </w:rPr>
        <w:t xml:space="preserve">, in ensuring that </w:t>
      </w:r>
      <w:r w:rsidR="004852FC" w:rsidRPr="0080324E">
        <w:rPr>
          <w:rFonts w:cs="Arial"/>
        </w:rPr>
        <w:t>b</w:t>
      </w:r>
      <w:r w:rsidRPr="0080324E">
        <w:rPr>
          <w:rFonts w:cs="Arial"/>
        </w:rPr>
        <w:t xml:space="preserve">idders conduct themselves in an honest manner will, as part of the bid evaluation processes, </w:t>
      </w:r>
      <w:r w:rsidR="00AB2540" w:rsidRPr="0080324E">
        <w:rPr>
          <w:rFonts w:cs="Arial"/>
        </w:rPr>
        <w:t>conduct,</w:t>
      </w:r>
      <w:r w:rsidRPr="0080324E">
        <w:rPr>
          <w:rFonts w:cs="Arial"/>
        </w:rPr>
        <w:t xml:space="preserve"> or initiate the necessary enquiries/investigations to determine the accuracy of the representation made in bid documents. </w:t>
      </w:r>
    </w:p>
    <w:p w14:paraId="7DAB48BB" w14:textId="6FD9C02B" w:rsidR="00C44EB4" w:rsidRPr="0080324E" w:rsidRDefault="00C44EB4" w:rsidP="002E4918">
      <w:pPr>
        <w:pStyle w:val="ListParagraph"/>
        <w:numPr>
          <w:ilvl w:val="0"/>
          <w:numId w:val="9"/>
        </w:numPr>
        <w:spacing w:after="0" w:line="240" w:lineRule="auto"/>
        <w:ind w:left="709"/>
        <w:jc w:val="left"/>
        <w:rPr>
          <w:rFonts w:cs="Arial"/>
          <w:b/>
        </w:rPr>
      </w:pPr>
      <w:r w:rsidRPr="0080324E">
        <w:rPr>
          <w:rFonts w:cs="Arial"/>
        </w:rPr>
        <w:t xml:space="preserve">Should any of the fronting indicators as contained in the Guidelines on Complex Structures and Transactions and Fronting, issued by the Department of Trade and Industry, be established during such enquiry / investigation, the onus will be on the </w:t>
      </w:r>
      <w:r w:rsidR="004852FC" w:rsidRPr="0080324E">
        <w:rPr>
          <w:rFonts w:cs="Arial"/>
        </w:rPr>
        <w:t>b</w:t>
      </w:r>
      <w:r w:rsidRPr="0080324E">
        <w:rPr>
          <w:rFonts w:cs="Arial"/>
        </w:rPr>
        <w:t xml:space="preserve">idder / contractor to prove that fronting does not exist. Failure to do so within a period of 14 days from date of notification may invalidate the bid / contract and may also result in the restriction of the </w:t>
      </w:r>
      <w:r w:rsidR="004852FC" w:rsidRPr="0080324E">
        <w:rPr>
          <w:rFonts w:cs="Arial"/>
        </w:rPr>
        <w:t>b</w:t>
      </w:r>
      <w:r w:rsidRPr="0080324E">
        <w:rPr>
          <w:rFonts w:cs="Arial"/>
        </w:rPr>
        <w:t xml:space="preserve">idder /contractor to conduct business with the public sector for a period not exceeding ten years, in addition to any other remedies the Tribunal may have against the </w:t>
      </w:r>
      <w:r w:rsidR="004852FC" w:rsidRPr="0080324E">
        <w:rPr>
          <w:rFonts w:cs="Arial"/>
        </w:rPr>
        <w:t>b</w:t>
      </w:r>
      <w:r w:rsidRPr="0080324E">
        <w:rPr>
          <w:rFonts w:cs="Arial"/>
        </w:rPr>
        <w:t>idder / contractor</w:t>
      </w:r>
      <w:r w:rsidRPr="0080324E">
        <w:rPr>
          <w:rFonts w:cs="Arial"/>
          <w:b/>
        </w:rPr>
        <w:t xml:space="preserve"> </w:t>
      </w:r>
      <w:r w:rsidRPr="0080324E">
        <w:rPr>
          <w:rFonts w:cs="Arial"/>
        </w:rPr>
        <w:t>concerned</w:t>
      </w:r>
      <w:r w:rsidRPr="0080324E">
        <w:rPr>
          <w:rFonts w:cs="Arial"/>
          <w:b/>
        </w:rPr>
        <w:t>.</w:t>
      </w:r>
      <w:bookmarkEnd w:id="66"/>
      <w:bookmarkEnd w:id="67"/>
      <w:bookmarkEnd w:id="68"/>
      <w:bookmarkEnd w:id="69"/>
      <w:bookmarkEnd w:id="70"/>
    </w:p>
    <w:p w14:paraId="30762F8E" w14:textId="77777777" w:rsidR="00A87208" w:rsidRPr="0080324E" w:rsidRDefault="00A87208" w:rsidP="002E4918">
      <w:pPr>
        <w:pStyle w:val="ListParagraph"/>
        <w:spacing w:after="0" w:line="240" w:lineRule="auto"/>
        <w:ind w:left="709"/>
        <w:jc w:val="left"/>
        <w:rPr>
          <w:rFonts w:cs="Arial"/>
          <w:b/>
        </w:rPr>
      </w:pPr>
    </w:p>
    <w:p w14:paraId="2F123405" w14:textId="09528D0D" w:rsidR="00C44EB4" w:rsidRPr="0080324E" w:rsidRDefault="00372F3B" w:rsidP="002E4918">
      <w:pPr>
        <w:pStyle w:val="Heading1"/>
        <w:spacing w:before="0" w:line="240" w:lineRule="auto"/>
        <w:contextualSpacing/>
        <w:rPr>
          <w:rFonts w:eastAsia="Times New Roman" w:cs="Arial"/>
          <w:sz w:val="22"/>
          <w:szCs w:val="22"/>
        </w:rPr>
      </w:pPr>
      <w:bookmarkStart w:id="71" w:name="_Toc268861717"/>
      <w:bookmarkStart w:id="72" w:name="_Toc268873771"/>
      <w:bookmarkStart w:id="73" w:name="_Toc462070305"/>
      <w:bookmarkStart w:id="74" w:name="_Toc465663683"/>
      <w:bookmarkStart w:id="75" w:name="_Toc472610846"/>
      <w:bookmarkStart w:id="76" w:name="_Toc160010240"/>
      <w:r w:rsidRPr="0080324E">
        <w:rPr>
          <w:rFonts w:eastAsia="Times New Roman" w:cs="Arial"/>
          <w:sz w:val="22"/>
          <w:szCs w:val="22"/>
        </w:rPr>
        <w:t>9</w:t>
      </w:r>
      <w:r w:rsidR="00C44EB4" w:rsidRPr="0080324E">
        <w:rPr>
          <w:rFonts w:eastAsia="Times New Roman" w:cs="Arial"/>
          <w:sz w:val="22"/>
          <w:szCs w:val="22"/>
        </w:rPr>
        <w:tab/>
        <w:t>SUPPLIER DUE DILIGENCE</w:t>
      </w:r>
      <w:bookmarkEnd w:id="71"/>
      <w:bookmarkEnd w:id="72"/>
      <w:bookmarkEnd w:id="73"/>
      <w:bookmarkEnd w:id="74"/>
      <w:bookmarkEnd w:id="75"/>
      <w:bookmarkEnd w:id="76"/>
    </w:p>
    <w:p w14:paraId="68626C45" w14:textId="77777777" w:rsidR="00C44EB4" w:rsidRPr="0080324E" w:rsidRDefault="00C44EB4" w:rsidP="002E4918">
      <w:pPr>
        <w:spacing w:after="0" w:line="240" w:lineRule="auto"/>
        <w:contextualSpacing/>
        <w:jc w:val="left"/>
        <w:rPr>
          <w:rFonts w:cs="Arial"/>
        </w:rPr>
      </w:pPr>
      <w:bookmarkStart w:id="77" w:name="_Toc465663684"/>
    </w:p>
    <w:p w14:paraId="4D0C938E" w14:textId="2F742928" w:rsidR="00AB2540" w:rsidRPr="0080324E" w:rsidRDefault="00C44EB4" w:rsidP="002E4918">
      <w:pPr>
        <w:spacing w:after="0" w:line="240" w:lineRule="auto"/>
        <w:contextualSpacing/>
        <w:jc w:val="left"/>
        <w:rPr>
          <w:rFonts w:cs="Arial"/>
        </w:rPr>
      </w:pPr>
      <w:r w:rsidRPr="0080324E">
        <w:rPr>
          <w:rFonts w:cs="Arial"/>
        </w:rPr>
        <w:t>The Tribunal reserves the right to conduct supplier due diligence prior to final award or at any time during the contract period</w:t>
      </w:r>
      <w:r w:rsidR="001F4F5D" w:rsidRPr="0080324E">
        <w:rPr>
          <w:rFonts w:cs="Arial"/>
        </w:rPr>
        <w:t xml:space="preserve">. </w:t>
      </w:r>
      <w:r w:rsidRPr="0080324E">
        <w:rPr>
          <w:rFonts w:cs="Arial"/>
        </w:rPr>
        <w:t>This may include site visits and requests for additional information</w:t>
      </w:r>
      <w:r w:rsidR="001A5B50" w:rsidRPr="0080324E">
        <w:rPr>
          <w:rFonts w:cs="Arial"/>
        </w:rPr>
        <w:t>.</w:t>
      </w:r>
    </w:p>
    <w:p w14:paraId="7502690B" w14:textId="77777777" w:rsidR="00F54716" w:rsidRPr="0080324E" w:rsidRDefault="00F54716" w:rsidP="002E4918">
      <w:pPr>
        <w:spacing w:after="0" w:line="240" w:lineRule="auto"/>
        <w:contextualSpacing/>
        <w:jc w:val="left"/>
        <w:rPr>
          <w:rFonts w:cs="Arial"/>
        </w:rPr>
      </w:pPr>
    </w:p>
    <w:p w14:paraId="1A764726" w14:textId="138152DE" w:rsidR="00C44EB4" w:rsidRPr="0080324E" w:rsidRDefault="00C44EB4" w:rsidP="002E4918">
      <w:pPr>
        <w:pStyle w:val="Heading1"/>
        <w:spacing w:before="0" w:line="240" w:lineRule="auto"/>
        <w:contextualSpacing/>
        <w:rPr>
          <w:rFonts w:eastAsia="Times New Roman" w:cs="Arial"/>
          <w:sz w:val="22"/>
          <w:szCs w:val="22"/>
        </w:rPr>
      </w:pPr>
      <w:bookmarkStart w:id="78" w:name="_Toc160010241"/>
      <w:bookmarkEnd w:id="77"/>
      <w:r w:rsidRPr="0080324E">
        <w:rPr>
          <w:rFonts w:eastAsia="Times New Roman" w:cs="Arial"/>
          <w:sz w:val="22"/>
          <w:szCs w:val="22"/>
        </w:rPr>
        <w:t>1</w:t>
      </w:r>
      <w:r w:rsidR="00372F3B" w:rsidRPr="0080324E">
        <w:rPr>
          <w:rFonts w:eastAsia="Times New Roman" w:cs="Arial"/>
          <w:sz w:val="22"/>
          <w:szCs w:val="22"/>
        </w:rPr>
        <w:t>0</w:t>
      </w:r>
      <w:r w:rsidRPr="0080324E">
        <w:rPr>
          <w:rFonts w:eastAsia="Times New Roman" w:cs="Arial"/>
          <w:sz w:val="22"/>
          <w:szCs w:val="22"/>
        </w:rPr>
        <w:tab/>
        <w:t>SUBMISSION OF PROPOSALS</w:t>
      </w:r>
      <w:bookmarkEnd w:id="78"/>
    </w:p>
    <w:p w14:paraId="3C3D61DA" w14:textId="77777777" w:rsidR="001B326A" w:rsidRPr="009B0C28" w:rsidRDefault="001B326A" w:rsidP="002E4918">
      <w:pPr>
        <w:spacing w:after="0" w:line="240" w:lineRule="auto"/>
        <w:contextualSpacing/>
        <w:jc w:val="left"/>
        <w:rPr>
          <w:rFonts w:cs="Arial"/>
        </w:rPr>
      </w:pPr>
      <w:bookmarkStart w:id="79" w:name="_Toc468740422"/>
      <w:bookmarkStart w:id="80" w:name="_Toc472610848"/>
      <w:bookmarkStart w:id="81" w:name="_Toc465663671"/>
    </w:p>
    <w:p w14:paraId="0D89AC9C" w14:textId="755C616D" w:rsidR="00372F3B" w:rsidRPr="009B0C28" w:rsidRDefault="00372F3B" w:rsidP="002E4918">
      <w:pPr>
        <w:spacing w:after="0" w:line="240" w:lineRule="auto"/>
        <w:contextualSpacing/>
        <w:jc w:val="left"/>
        <w:rPr>
          <w:rFonts w:cs="Arial"/>
        </w:rPr>
      </w:pPr>
      <w:bookmarkStart w:id="82" w:name="_Hlk156885923"/>
      <w:bookmarkStart w:id="83" w:name="_Toc465663675"/>
      <w:bookmarkStart w:id="84" w:name="_Toc468740425"/>
      <w:bookmarkStart w:id="85" w:name="_Toc472610851"/>
      <w:bookmarkEnd w:id="79"/>
      <w:bookmarkEnd w:id="80"/>
      <w:bookmarkEnd w:id="81"/>
      <w:r w:rsidRPr="009B0C28">
        <w:rPr>
          <w:rFonts w:cs="Arial"/>
        </w:rPr>
        <w:t xml:space="preserve">Bid documents may be emailed to the SCM Officer at </w:t>
      </w:r>
      <w:hyperlink r:id="rId10" w:history="1">
        <w:r w:rsidRPr="009B0C28">
          <w:rPr>
            <w:rStyle w:val="Hyperlink"/>
            <w:rFonts w:cs="Arial"/>
          </w:rPr>
          <w:t>Bids@comptrib.co.za</w:t>
        </w:r>
      </w:hyperlink>
      <w:r w:rsidRPr="009B0C28">
        <w:rPr>
          <w:rFonts w:cs="Arial"/>
        </w:rPr>
        <w:t xml:space="preserve"> </w:t>
      </w:r>
    </w:p>
    <w:p w14:paraId="76B4A9AC" w14:textId="77777777" w:rsidR="00372F3B" w:rsidRPr="009B0C28" w:rsidRDefault="00372F3B" w:rsidP="002E4918">
      <w:pPr>
        <w:spacing w:after="0" w:line="240" w:lineRule="auto"/>
        <w:ind w:left="709"/>
        <w:contextualSpacing/>
        <w:jc w:val="left"/>
        <w:rPr>
          <w:rFonts w:cs="Arial"/>
        </w:rPr>
      </w:pPr>
    </w:p>
    <w:p w14:paraId="0BDE2EC3" w14:textId="54F2460F" w:rsidR="00372F3B" w:rsidRPr="009B0C28" w:rsidRDefault="00372F3B" w:rsidP="002E4918">
      <w:pPr>
        <w:spacing w:after="0" w:line="240" w:lineRule="auto"/>
        <w:contextualSpacing/>
        <w:jc w:val="left"/>
        <w:rPr>
          <w:rFonts w:cs="Arial"/>
        </w:rPr>
      </w:pPr>
      <w:bookmarkStart w:id="86" w:name="_Toc468740423"/>
      <w:bookmarkStart w:id="87" w:name="_Toc472610849"/>
      <w:r w:rsidRPr="009B0C28">
        <w:rPr>
          <w:rFonts w:cs="Arial"/>
        </w:rPr>
        <w:t>Bid documents will only be considered if received by the Tribunal before the closing date and time</w:t>
      </w:r>
      <w:bookmarkEnd w:id="86"/>
      <w:bookmarkEnd w:id="87"/>
      <w:r w:rsidR="008B38A3" w:rsidRPr="009B0C28">
        <w:rPr>
          <w:rFonts w:cs="Arial"/>
        </w:rPr>
        <w:t>.</w:t>
      </w:r>
    </w:p>
    <w:p w14:paraId="65B4AB4E" w14:textId="77777777" w:rsidR="00372F3B" w:rsidRPr="009B0C28" w:rsidRDefault="00372F3B" w:rsidP="002E4918">
      <w:pPr>
        <w:spacing w:after="0" w:line="240" w:lineRule="auto"/>
        <w:contextualSpacing/>
        <w:jc w:val="left"/>
        <w:rPr>
          <w:rFonts w:cs="Arial"/>
        </w:rPr>
      </w:pPr>
    </w:p>
    <w:p w14:paraId="5F1CBF94" w14:textId="7DF5D450" w:rsidR="00372F3B" w:rsidRPr="009B0C28" w:rsidRDefault="00372F3B" w:rsidP="002E4918">
      <w:pPr>
        <w:spacing w:after="0" w:line="240" w:lineRule="auto"/>
        <w:contextualSpacing/>
        <w:jc w:val="left"/>
        <w:rPr>
          <w:rFonts w:cs="Arial"/>
        </w:rPr>
      </w:pPr>
      <w:bookmarkStart w:id="88" w:name="_Toc468740424"/>
      <w:bookmarkStart w:id="89" w:name="_Toc472610850"/>
      <w:r w:rsidRPr="009B0C28">
        <w:rPr>
          <w:rFonts w:cs="Arial"/>
        </w:rPr>
        <w:t>Bidders are required to submit one (1) proposal by 11:00am</w:t>
      </w:r>
      <w:r w:rsidR="009B0C28" w:rsidRPr="009B0C28">
        <w:rPr>
          <w:rFonts w:cs="Arial"/>
        </w:rPr>
        <w:t xml:space="preserve"> - 19 </w:t>
      </w:r>
      <w:r w:rsidR="008B38A3" w:rsidRPr="009B0C28">
        <w:rPr>
          <w:rFonts w:cs="Arial"/>
        </w:rPr>
        <w:t>April</w:t>
      </w:r>
      <w:r w:rsidRPr="009B0C28">
        <w:rPr>
          <w:rFonts w:cs="Arial"/>
        </w:rPr>
        <w:t xml:space="preserve"> 2024.</w:t>
      </w:r>
    </w:p>
    <w:bookmarkEnd w:id="82"/>
    <w:bookmarkEnd w:id="83"/>
    <w:bookmarkEnd w:id="84"/>
    <w:bookmarkEnd w:id="85"/>
    <w:bookmarkEnd w:id="88"/>
    <w:bookmarkEnd w:id="89"/>
    <w:p w14:paraId="38C8C789" w14:textId="77777777" w:rsidR="00930CE3" w:rsidRPr="009B0C28" w:rsidRDefault="00930CE3" w:rsidP="002E4918">
      <w:pPr>
        <w:pStyle w:val="Header"/>
        <w:contextualSpacing/>
        <w:rPr>
          <w:rFonts w:cs="Arial"/>
        </w:rPr>
      </w:pPr>
    </w:p>
    <w:p w14:paraId="550908E0" w14:textId="2EBD6DAA" w:rsidR="00124293" w:rsidRPr="0080324E" w:rsidRDefault="00124293" w:rsidP="002E4918">
      <w:pPr>
        <w:pStyle w:val="Heading1"/>
        <w:spacing w:before="0" w:line="240" w:lineRule="auto"/>
        <w:contextualSpacing/>
        <w:rPr>
          <w:rFonts w:cs="Arial"/>
          <w:sz w:val="22"/>
          <w:szCs w:val="22"/>
        </w:rPr>
      </w:pPr>
      <w:bookmarkStart w:id="90" w:name="_Toc160010242"/>
      <w:r w:rsidRPr="0080324E">
        <w:rPr>
          <w:rFonts w:cs="Arial"/>
          <w:sz w:val="22"/>
          <w:szCs w:val="22"/>
        </w:rPr>
        <w:t>1</w:t>
      </w:r>
      <w:r w:rsidR="009E28DE" w:rsidRPr="0080324E">
        <w:rPr>
          <w:rFonts w:cs="Arial"/>
          <w:sz w:val="22"/>
          <w:szCs w:val="22"/>
        </w:rPr>
        <w:t>1</w:t>
      </w:r>
      <w:r w:rsidRPr="0080324E">
        <w:rPr>
          <w:rFonts w:cs="Arial"/>
          <w:sz w:val="22"/>
          <w:szCs w:val="22"/>
        </w:rPr>
        <w:tab/>
        <w:t>DURATION OF THE CONTRACT</w:t>
      </w:r>
      <w:bookmarkEnd w:id="90"/>
    </w:p>
    <w:p w14:paraId="56A65B74" w14:textId="77777777" w:rsidR="00124293" w:rsidRPr="0080324E" w:rsidRDefault="00124293" w:rsidP="002E4918">
      <w:pPr>
        <w:pStyle w:val="Header"/>
        <w:contextualSpacing/>
        <w:rPr>
          <w:rFonts w:cs="Arial"/>
        </w:rPr>
      </w:pPr>
    </w:p>
    <w:p w14:paraId="0D92D4C3" w14:textId="7608F073" w:rsidR="00403F2A" w:rsidRDefault="00C32781" w:rsidP="002E4918">
      <w:pPr>
        <w:spacing w:after="0" w:line="240" w:lineRule="auto"/>
        <w:contextualSpacing/>
        <w:rPr>
          <w:rFonts w:cs="Arial"/>
          <w:lang w:val="en-GB"/>
        </w:rPr>
      </w:pPr>
      <w:r w:rsidRPr="0080324E">
        <w:rPr>
          <w:rFonts w:cs="Arial"/>
          <w:lang w:val="en-GB"/>
        </w:rPr>
        <w:t>The successful bidder will be appointed for a period of 36 (thirty-six) months</w:t>
      </w:r>
      <w:r w:rsidR="00E90F04" w:rsidRPr="0080324E">
        <w:rPr>
          <w:rFonts w:cs="Arial"/>
          <w:lang w:val="en-GB"/>
        </w:rPr>
        <w:t>.</w:t>
      </w:r>
    </w:p>
    <w:p w14:paraId="73386CE6" w14:textId="77777777" w:rsidR="008B38A3" w:rsidRDefault="008B38A3" w:rsidP="002E4918">
      <w:pPr>
        <w:spacing w:after="0" w:line="240" w:lineRule="auto"/>
        <w:contextualSpacing/>
        <w:rPr>
          <w:rFonts w:cs="Arial"/>
          <w:lang w:val="en-GB"/>
        </w:rPr>
      </w:pPr>
    </w:p>
    <w:p w14:paraId="3B15000C" w14:textId="77777777" w:rsidR="008B38A3" w:rsidRPr="0080324E" w:rsidRDefault="008B38A3" w:rsidP="002E4918">
      <w:pPr>
        <w:spacing w:after="0" w:line="240" w:lineRule="auto"/>
        <w:contextualSpacing/>
        <w:rPr>
          <w:rFonts w:cs="Arial"/>
          <w:lang w:val="en-GB"/>
        </w:rPr>
      </w:pPr>
    </w:p>
    <w:p w14:paraId="7E6D1024" w14:textId="77777777" w:rsidR="00930CE3" w:rsidRPr="0080324E" w:rsidRDefault="00930CE3" w:rsidP="002E4918">
      <w:pPr>
        <w:spacing w:after="0" w:line="240" w:lineRule="auto"/>
        <w:contextualSpacing/>
        <w:jc w:val="left"/>
        <w:rPr>
          <w:rFonts w:cs="Arial"/>
          <w:lang w:val="en-GB"/>
        </w:rPr>
      </w:pPr>
    </w:p>
    <w:p w14:paraId="41DEFEB7" w14:textId="684BFFDC" w:rsidR="00B973B6" w:rsidRPr="0080324E" w:rsidRDefault="00EC7B41" w:rsidP="002E4918">
      <w:pPr>
        <w:pStyle w:val="Heading1"/>
        <w:spacing w:before="0" w:line="240" w:lineRule="auto"/>
        <w:ind w:left="720" w:hanging="720"/>
        <w:contextualSpacing/>
        <w:rPr>
          <w:rFonts w:cs="Arial"/>
          <w:sz w:val="22"/>
          <w:szCs w:val="22"/>
        </w:rPr>
      </w:pPr>
      <w:bookmarkStart w:id="91" w:name="_Toc160010243"/>
      <w:r w:rsidRPr="0080324E">
        <w:rPr>
          <w:rFonts w:cs="Arial"/>
          <w:sz w:val="22"/>
          <w:szCs w:val="22"/>
        </w:rPr>
        <w:lastRenderedPageBreak/>
        <w:t>1</w:t>
      </w:r>
      <w:r w:rsidR="00460402">
        <w:rPr>
          <w:rFonts w:cs="Arial"/>
          <w:sz w:val="22"/>
          <w:szCs w:val="22"/>
        </w:rPr>
        <w:t>2</w:t>
      </w:r>
      <w:r w:rsidRPr="0080324E">
        <w:rPr>
          <w:rFonts w:cs="Arial"/>
          <w:sz w:val="22"/>
          <w:szCs w:val="22"/>
        </w:rPr>
        <w:tab/>
      </w:r>
      <w:r w:rsidR="0010285A" w:rsidRPr="0080324E">
        <w:rPr>
          <w:rFonts w:cs="Arial"/>
          <w:sz w:val="22"/>
          <w:szCs w:val="22"/>
        </w:rPr>
        <w:t>BACKGROUND</w:t>
      </w:r>
      <w:bookmarkEnd w:id="91"/>
      <w:r w:rsidR="0010285A" w:rsidRPr="0080324E">
        <w:rPr>
          <w:rFonts w:cs="Arial"/>
          <w:sz w:val="22"/>
          <w:szCs w:val="22"/>
        </w:rPr>
        <w:t xml:space="preserve"> </w:t>
      </w:r>
    </w:p>
    <w:p w14:paraId="3FA391C2" w14:textId="77777777" w:rsidR="0010285A" w:rsidRPr="0080324E" w:rsidRDefault="0010285A" w:rsidP="002E4918">
      <w:pPr>
        <w:autoSpaceDE w:val="0"/>
        <w:autoSpaceDN w:val="0"/>
        <w:adjustRightInd w:val="0"/>
        <w:spacing w:after="0" w:line="240" w:lineRule="auto"/>
        <w:contextualSpacing/>
        <w:rPr>
          <w:rFonts w:cs="Arial"/>
        </w:rPr>
      </w:pPr>
    </w:p>
    <w:p w14:paraId="7CE90F9E" w14:textId="62D56539" w:rsidR="00631EE1" w:rsidRDefault="003569FE" w:rsidP="002E4918">
      <w:pPr>
        <w:autoSpaceDE w:val="0"/>
        <w:autoSpaceDN w:val="0"/>
        <w:adjustRightInd w:val="0"/>
        <w:spacing w:after="0" w:line="240" w:lineRule="auto"/>
        <w:contextualSpacing/>
        <w:rPr>
          <w:rFonts w:cs="Arial"/>
        </w:rPr>
      </w:pPr>
      <w:r>
        <w:rPr>
          <w:rFonts w:cs="Arial"/>
        </w:rPr>
        <w:t>T</w:t>
      </w:r>
      <w:r w:rsidRPr="003569FE">
        <w:rPr>
          <w:rFonts w:cs="Arial"/>
        </w:rPr>
        <w:t xml:space="preserve">he </w:t>
      </w:r>
      <w:r>
        <w:rPr>
          <w:rFonts w:cs="Arial"/>
        </w:rPr>
        <w:t>Tribunal</w:t>
      </w:r>
      <w:r w:rsidRPr="003569FE">
        <w:rPr>
          <w:rFonts w:cs="Arial"/>
        </w:rPr>
        <w:t xml:space="preserve"> requires the services of a reputable and capable service provider to provide Risk Management and Short-Term Insurance Brokerage Services in all aspects of the </w:t>
      </w:r>
      <w:r>
        <w:rPr>
          <w:rFonts w:cs="Arial"/>
        </w:rPr>
        <w:t xml:space="preserve">Tribunal </w:t>
      </w:r>
      <w:r w:rsidRPr="003569FE">
        <w:rPr>
          <w:rFonts w:cs="Arial"/>
        </w:rPr>
        <w:t xml:space="preserve">business for a period of </w:t>
      </w:r>
      <w:r>
        <w:rPr>
          <w:rFonts w:cs="Arial"/>
        </w:rPr>
        <w:t>three</w:t>
      </w:r>
      <w:r w:rsidRPr="003569FE">
        <w:rPr>
          <w:rFonts w:cs="Arial"/>
        </w:rPr>
        <w:t xml:space="preserve"> (</w:t>
      </w:r>
      <w:r>
        <w:rPr>
          <w:rFonts w:cs="Arial"/>
        </w:rPr>
        <w:t>3</w:t>
      </w:r>
      <w:r w:rsidRPr="003569FE">
        <w:rPr>
          <w:rFonts w:cs="Arial"/>
        </w:rPr>
        <w:t>) years. The services are necessary to manage the vastly diverse and complex</w:t>
      </w:r>
      <w:r>
        <w:rPr>
          <w:rFonts w:cs="Arial"/>
        </w:rPr>
        <w:t>ities of</w:t>
      </w:r>
      <w:r w:rsidRPr="003569FE">
        <w:rPr>
          <w:rFonts w:cs="Arial"/>
        </w:rPr>
        <w:t xml:space="preserve"> insurance </w:t>
      </w:r>
    </w:p>
    <w:p w14:paraId="20CA1516" w14:textId="77777777" w:rsidR="003569FE" w:rsidRPr="0080324E" w:rsidRDefault="003569FE" w:rsidP="002E4918">
      <w:pPr>
        <w:autoSpaceDE w:val="0"/>
        <w:autoSpaceDN w:val="0"/>
        <w:adjustRightInd w:val="0"/>
        <w:spacing w:after="0" w:line="240" w:lineRule="auto"/>
        <w:contextualSpacing/>
        <w:rPr>
          <w:rFonts w:cs="Arial"/>
          <w:color w:val="000000"/>
        </w:rPr>
      </w:pPr>
    </w:p>
    <w:p w14:paraId="2F3A3987" w14:textId="09303E17" w:rsidR="006641DB" w:rsidRPr="0080324E" w:rsidRDefault="006641DB" w:rsidP="002E4918">
      <w:pPr>
        <w:pStyle w:val="Heading1"/>
        <w:spacing w:before="0" w:line="240" w:lineRule="auto"/>
        <w:contextualSpacing/>
        <w:rPr>
          <w:rFonts w:cs="Arial"/>
          <w:sz w:val="22"/>
          <w:szCs w:val="22"/>
        </w:rPr>
      </w:pPr>
      <w:bookmarkStart w:id="92" w:name="_Toc160010244"/>
      <w:r w:rsidRPr="0080324E">
        <w:rPr>
          <w:rFonts w:cs="Arial"/>
          <w:sz w:val="22"/>
          <w:szCs w:val="22"/>
        </w:rPr>
        <w:t>1</w:t>
      </w:r>
      <w:r w:rsidR="00460402">
        <w:rPr>
          <w:rFonts w:cs="Arial"/>
          <w:sz w:val="22"/>
          <w:szCs w:val="22"/>
        </w:rPr>
        <w:t>3</w:t>
      </w:r>
      <w:r w:rsidRPr="0080324E">
        <w:rPr>
          <w:rFonts w:cs="Arial"/>
          <w:sz w:val="22"/>
          <w:szCs w:val="22"/>
        </w:rPr>
        <w:tab/>
        <w:t>SCOPE OF SERVICES</w:t>
      </w:r>
      <w:bookmarkEnd w:id="92"/>
      <w:r w:rsidRPr="0080324E">
        <w:rPr>
          <w:rFonts w:cs="Arial"/>
          <w:sz w:val="22"/>
          <w:szCs w:val="22"/>
        </w:rPr>
        <w:t xml:space="preserve"> </w:t>
      </w:r>
    </w:p>
    <w:p w14:paraId="4EFB2C8A" w14:textId="77777777" w:rsidR="0065701B" w:rsidRDefault="0065701B" w:rsidP="002E4918">
      <w:pPr>
        <w:autoSpaceDE w:val="0"/>
        <w:autoSpaceDN w:val="0"/>
        <w:adjustRightInd w:val="0"/>
        <w:spacing w:after="0" w:line="240" w:lineRule="auto"/>
        <w:contextualSpacing/>
        <w:jc w:val="left"/>
        <w:rPr>
          <w:rFonts w:cs="Arial"/>
          <w:color w:val="000000"/>
        </w:rPr>
      </w:pPr>
    </w:p>
    <w:p w14:paraId="798A4573" w14:textId="2F9930D2" w:rsidR="0032601B" w:rsidRDefault="0032601B" w:rsidP="002E4918">
      <w:pPr>
        <w:spacing w:after="0" w:line="240" w:lineRule="auto"/>
        <w:contextualSpacing/>
        <w:jc w:val="left"/>
        <w:rPr>
          <w:rFonts w:cs="Arial"/>
        </w:rPr>
      </w:pPr>
      <w:r w:rsidRPr="0080324E">
        <w:rPr>
          <w:rFonts w:cs="Arial"/>
        </w:rPr>
        <w:t>The Tribunal needs to secure the services of an insurance broker with experience, expertise, and capacity to act as an intermediary between the Tribunal and the insurance market (insurers)</w:t>
      </w:r>
      <w:r w:rsidR="003569FE">
        <w:rPr>
          <w:rFonts w:cs="Arial"/>
        </w:rPr>
        <w:t>.</w:t>
      </w:r>
    </w:p>
    <w:p w14:paraId="6EC2059D" w14:textId="77777777" w:rsidR="00C02CBE" w:rsidRPr="00C02CBE" w:rsidRDefault="00C02CBE" w:rsidP="002E4918">
      <w:pPr>
        <w:autoSpaceDE w:val="0"/>
        <w:autoSpaceDN w:val="0"/>
        <w:adjustRightInd w:val="0"/>
        <w:spacing w:after="0" w:line="240" w:lineRule="auto"/>
        <w:contextualSpacing/>
        <w:jc w:val="left"/>
        <w:rPr>
          <w:rFonts w:cs="Arial"/>
          <w:color w:val="000000"/>
          <w:sz w:val="24"/>
          <w:szCs w:val="24"/>
        </w:rPr>
      </w:pPr>
    </w:p>
    <w:p w14:paraId="245E3E77" w14:textId="77777777" w:rsidR="00C02CBE" w:rsidRDefault="00C02CBE" w:rsidP="002E4918">
      <w:pPr>
        <w:autoSpaceDE w:val="0"/>
        <w:autoSpaceDN w:val="0"/>
        <w:adjustRightInd w:val="0"/>
        <w:spacing w:after="0" w:line="240" w:lineRule="auto"/>
        <w:contextualSpacing/>
        <w:jc w:val="left"/>
        <w:rPr>
          <w:rFonts w:cs="Arial"/>
        </w:rPr>
      </w:pPr>
      <w:r w:rsidRPr="00C02CBE">
        <w:rPr>
          <w:rFonts w:cs="Arial"/>
        </w:rPr>
        <w:t xml:space="preserve">The service provider will be required to provide the following services: </w:t>
      </w:r>
    </w:p>
    <w:p w14:paraId="4E0620B8" w14:textId="77777777" w:rsidR="00C02CBE" w:rsidRPr="00C02CBE" w:rsidRDefault="00C02CBE" w:rsidP="002E4918">
      <w:pPr>
        <w:autoSpaceDE w:val="0"/>
        <w:autoSpaceDN w:val="0"/>
        <w:adjustRightInd w:val="0"/>
        <w:spacing w:after="0" w:line="240" w:lineRule="auto"/>
        <w:contextualSpacing/>
        <w:jc w:val="left"/>
        <w:rPr>
          <w:rFonts w:cs="Arial"/>
        </w:rPr>
      </w:pPr>
    </w:p>
    <w:p w14:paraId="4E8F1A65" w14:textId="38AECA00" w:rsidR="00C02CBE" w:rsidRPr="00C02CBE" w:rsidRDefault="00C02CBE" w:rsidP="002E4918">
      <w:pPr>
        <w:pStyle w:val="ListParagraph"/>
        <w:numPr>
          <w:ilvl w:val="0"/>
          <w:numId w:val="27"/>
        </w:numPr>
        <w:autoSpaceDE w:val="0"/>
        <w:autoSpaceDN w:val="0"/>
        <w:adjustRightInd w:val="0"/>
        <w:spacing w:after="0" w:line="240" w:lineRule="auto"/>
        <w:jc w:val="left"/>
        <w:rPr>
          <w:rFonts w:cs="Arial"/>
        </w:rPr>
      </w:pPr>
      <w:r w:rsidRPr="00C02CBE">
        <w:rPr>
          <w:rFonts w:cs="Arial"/>
        </w:rPr>
        <w:t xml:space="preserve">Insurance services for </w:t>
      </w:r>
      <w:r>
        <w:rPr>
          <w:rFonts w:cs="Arial"/>
        </w:rPr>
        <w:t>the Tribunals</w:t>
      </w:r>
      <w:r w:rsidRPr="00C02CBE">
        <w:rPr>
          <w:rFonts w:cs="Arial"/>
        </w:rPr>
        <w:t xml:space="preserve"> short-term assets</w:t>
      </w:r>
      <w:r>
        <w:rPr>
          <w:rFonts w:cs="Arial"/>
        </w:rPr>
        <w:t>.</w:t>
      </w:r>
      <w:r w:rsidRPr="00C02CBE">
        <w:rPr>
          <w:rFonts w:cs="Arial"/>
        </w:rPr>
        <w:t xml:space="preserve"> </w:t>
      </w:r>
    </w:p>
    <w:p w14:paraId="62F47340" w14:textId="48CE5695" w:rsidR="00C02CBE" w:rsidRPr="00C02CBE" w:rsidRDefault="00C02CBE" w:rsidP="002E4918">
      <w:pPr>
        <w:numPr>
          <w:ilvl w:val="0"/>
          <w:numId w:val="27"/>
        </w:numPr>
        <w:autoSpaceDE w:val="0"/>
        <w:autoSpaceDN w:val="0"/>
        <w:adjustRightInd w:val="0"/>
        <w:spacing w:after="0" w:line="240" w:lineRule="auto"/>
        <w:contextualSpacing/>
        <w:jc w:val="left"/>
        <w:rPr>
          <w:rFonts w:cs="Arial"/>
        </w:rPr>
      </w:pPr>
      <w:r w:rsidRPr="00C02CBE">
        <w:rPr>
          <w:rFonts w:cs="Arial"/>
        </w:rPr>
        <w:t xml:space="preserve">Securing other short-term insurance cover such as general liability, personal injury, employment practice liability and any other emerging liability risks. </w:t>
      </w:r>
    </w:p>
    <w:p w14:paraId="56F640EE" w14:textId="734927BE" w:rsidR="00C02CBE" w:rsidRDefault="00C02CBE" w:rsidP="002E4918">
      <w:pPr>
        <w:numPr>
          <w:ilvl w:val="0"/>
          <w:numId w:val="27"/>
        </w:numPr>
        <w:autoSpaceDE w:val="0"/>
        <w:autoSpaceDN w:val="0"/>
        <w:adjustRightInd w:val="0"/>
        <w:spacing w:after="0" w:line="240" w:lineRule="auto"/>
        <w:contextualSpacing/>
        <w:jc w:val="left"/>
        <w:rPr>
          <w:rFonts w:cs="Arial"/>
        </w:rPr>
      </w:pPr>
      <w:r w:rsidRPr="00C02CBE">
        <w:rPr>
          <w:rFonts w:cs="Arial"/>
        </w:rPr>
        <w:t xml:space="preserve">The services to be rendered as a Short-Term Insurance Broker over the </w:t>
      </w:r>
      <w:r>
        <w:rPr>
          <w:rFonts w:cs="Arial"/>
        </w:rPr>
        <w:t>3</w:t>
      </w:r>
      <w:r w:rsidRPr="00C02CBE">
        <w:rPr>
          <w:rFonts w:cs="Arial"/>
        </w:rPr>
        <w:t>-year period should include general services related to the placement, maintenance, and administration of the insurance portfolio</w:t>
      </w:r>
      <w:r>
        <w:rPr>
          <w:rFonts w:cs="Arial"/>
        </w:rPr>
        <w:t>.</w:t>
      </w:r>
      <w:r w:rsidRPr="00C02CBE">
        <w:rPr>
          <w:rFonts w:cs="Arial"/>
        </w:rPr>
        <w:t xml:space="preserve"> </w:t>
      </w:r>
    </w:p>
    <w:p w14:paraId="12D9AA67" w14:textId="77777777" w:rsidR="009E7EE8" w:rsidRPr="009E7EE8" w:rsidRDefault="009E7EE8" w:rsidP="002E4918">
      <w:pPr>
        <w:pStyle w:val="ListParagraph"/>
        <w:autoSpaceDE w:val="0"/>
        <w:autoSpaceDN w:val="0"/>
        <w:adjustRightInd w:val="0"/>
        <w:spacing w:after="0" w:line="240" w:lineRule="auto"/>
        <w:jc w:val="left"/>
        <w:rPr>
          <w:rFonts w:cs="Arial"/>
        </w:rPr>
      </w:pPr>
    </w:p>
    <w:p w14:paraId="367DA03E" w14:textId="6E2BA528" w:rsidR="0065701B" w:rsidRPr="00C81086" w:rsidRDefault="0065701B" w:rsidP="002E4918">
      <w:pPr>
        <w:pStyle w:val="Heading3"/>
        <w:spacing w:before="0" w:line="240" w:lineRule="auto"/>
        <w:contextualSpacing/>
      </w:pPr>
      <w:bookmarkStart w:id="93" w:name="_Toc160010245"/>
      <w:r w:rsidRPr="00C81086">
        <w:t>1</w:t>
      </w:r>
      <w:r w:rsidR="00460402">
        <w:t>3</w:t>
      </w:r>
      <w:r w:rsidRPr="00C81086">
        <w:t>.1 Performance specification</w:t>
      </w:r>
      <w:bookmarkEnd w:id="93"/>
      <w:r w:rsidRPr="00C81086">
        <w:t xml:space="preserve"> </w:t>
      </w:r>
    </w:p>
    <w:p w14:paraId="5C7BD28C" w14:textId="77777777" w:rsidR="0065701B" w:rsidRPr="0080324E" w:rsidRDefault="0065701B" w:rsidP="002E4918">
      <w:pPr>
        <w:autoSpaceDE w:val="0"/>
        <w:autoSpaceDN w:val="0"/>
        <w:adjustRightInd w:val="0"/>
        <w:spacing w:after="0" w:line="240" w:lineRule="auto"/>
        <w:contextualSpacing/>
        <w:jc w:val="left"/>
        <w:rPr>
          <w:rFonts w:cs="Arial"/>
        </w:rPr>
      </w:pPr>
    </w:p>
    <w:p w14:paraId="0C794065" w14:textId="154938ED" w:rsidR="0065701B" w:rsidRPr="0080324E" w:rsidRDefault="0065701B" w:rsidP="002E4918">
      <w:pPr>
        <w:autoSpaceDE w:val="0"/>
        <w:autoSpaceDN w:val="0"/>
        <w:adjustRightInd w:val="0"/>
        <w:spacing w:after="0" w:line="240" w:lineRule="auto"/>
        <w:contextualSpacing/>
        <w:jc w:val="left"/>
        <w:rPr>
          <w:rFonts w:cs="Arial"/>
        </w:rPr>
      </w:pPr>
      <w:r w:rsidRPr="0080324E">
        <w:rPr>
          <w:rFonts w:cs="Arial"/>
        </w:rPr>
        <w:t xml:space="preserve">The bidders should be able to provide the following general insurance actions in terms of placement, maintenance, and administration of the insurance portfolio: </w:t>
      </w:r>
    </w:p>
    <w:p w14:paraId="32B99426" w14:textId="77777777" w:rsidR="0065701B" w:rsidRPr="0080324E" w:rsidRDefault="0065701B" w:rsidP="002E4918">
      <w:pPr>
        <w:autoSpaceDE w:val="0"/>
        <w:autoSpaceDN w:val="0"/>
        <w:adjustRightInd w:val="0"/>
        <w:spacing w:after="0" w:line="240" w:lineRule="auto"/>
        <w:contextualSpacing/>
        <w:jc w:val="left"/>
        <w:rPr>
          <w:rFonts w:cs="Arial"/>
        </w:rPr>
      </w:pPr>
    </w:p>
    <w:p w14:paraId="22A81C50" w14:textId="2E021BF5" w:rsidR="0065701B" w:rsidRPr="0080324E" w:rsidRDefault="0065701B" w:rsidP="002E4918">
      <w:pPr>
        <w:pStyle w:val="ListParagraph"/>
        <w:numPr>
          <w:ilvl w:val="0"/>
          <w:numId w:val="13"/>
        </w:numPr>
        <w:autoSpaceDE w:val="0"/>
        <w:autoSpaceDN w:val="0"/>
        <w:adjustRightInd w:val="0"/>
        <w:spacing w:after="0" w:line="240" w:lineRule="auto"/>
        <w:jc w:val="left"/>
        <w:rPr>
          <w:rFonts w:cs="Arial"/>
        </w:rPr>
      </w:pPr>
      <w:r w:rsidRPr="0080324E">
        <w:rPr>
          <w:rFonts w:cs="Arial"/>
        </w:rPr>
        <w:t xml:space="preserve">Claim administration and maintenance. </w:t>
      </w:r>
    </w:p>
    <w:p w14:paraId="2652F6B1" w14:textId="61261E12" w:rsidR="0065701B" w:rsidRPr="0080324E" w:rsidRDefault="0032601B" w:rsidP="002E4918">
      <w:pPr>
        <w:pStyle w:val="ListParagraph"/>
        <w:numPr>
          <w:ilvl w:val="0"/>
          <w:numId w:val="13"/>
        </w:numPr>
        <w:autoSpaceDE w:val="0"/>
        <w:autoSpaceDN w:val="0"/>
        <w:adjustRightInd w:val="0"/>
        <w:spacing w:after="0" w:line="240" w:lineRule="auto"/>
        <w:jc w:val="left"/>
        <w:rPr>
          <w:rFonts w:cs="Arial"/>
        </w:rPr>
      </w:pPr>
      <w:r>
        <w:rPr>
          <w:rFonts w:cs="Arial"/>
        </w:rPr>
        <w:t>C</w:t>
      </w:r>
      <w:r w:rsidR="0065701B" w:rsidRPr="0080324E">
        <w:rPr>
          <w:rFonts w:cs="Arial"/>
        </w:rPr>
        <w:t>orrespondence and queries.</w:t>
      </w:r>
    </w:p>
    <w:p w14:paraId="57CE9EAB" w14:textId="00D2EB0C" w:rsidR="0065701B" w:rsidRPr="0080324E" w:rsidRDefault="0065701B" w:rsidP="002E4918">
      <w:pPr>
        <w:pStyle w:val="ListParagraph"/>
        <w:numPr>
          <w:ilvl w:val="0"/>
          <w:numId w:val="13"/>
        </w:numPr>
        <w:autoSpaceDE w:val="0"/>
        <w:autoSpaceDN w:val="0"/>
        <w:adjustRightInd w:val="0"/>
        <w:spacing w:after="0" w:line="240" w:lineRule="auto"/>
        <w:jc w:val="left"/>
        <w:rPr>
          <w:rFonts w:cs="Arial"/>
        </w:rPr>
      </w:pPr>
      <w:r w:rsidRPr="0080324E">
        <w:rPr>
          <w:rFonts w:cs="Arial"/>
        </w:rPr>
        <w:t xml:space="preserve">Monitor premium payments and refunds in accordance with accounts and </w:t>
      </w:r>
      <w:r w:rsidR="00C67B4C" w:rsidRPr="0080324E">
        <w:rPr>
          <w:rFonts w:cs="Arial"/>
        </w:rPr>
        <w:t>statements.</w:t>
      </w:r>
    </w:p>
    <w:p w14:paraId="2CA9F311" w14:textId="4C5EE028" w:rsidR="0065701B" w:rsidRDefault="0065701B" w:rsidP="002E4918">
      <w:pPr>
        <w:pStyle w:val="ListParagraph"/>
        <w:numPr>
          <w:ilvl w:val="0"/>
          <w:numId w:val="13"/>
        </w:numPr>
        <w:autoSpaceDE w:val="0"/>
        <w:autoSpaceDN w:val="0"/>
        <w:adjustRightInd w:val="0"/>
        <w:spacing w:after="0" w:line="240" w:lineRule="auto"/>
        <w:jc w:val="left"/>
        <w:rPr>
          <w:rFonts w:cs="Arial"/>
        </w:rPr>
      </w:pPr>
      <w:r w:rsidRPr="0080324E">
        <w:rPr>
          <w:rFonts w:cs="Arial"/>
        </w:rPr>
        <w:t xml:space="preserve">Keep the Tribunal up to date with latest amendments to the Legislation on Insurance through workshops / webinars, reports, etc. </w:t>
      </w:r>
    </w:p>
    <w:p w14:paraId="5A2BABD0" w14:textId="77777777" w:rsidR="0016669A" w:rsidRPr="0080324E" w:rsidRDefault="0016669A" w:rsidP="002E4918">
      <w:pPr>
        <w:pStyle w:val="ListParagraph"/>
        <w:autoSpaceDE w:val="0"/>
        <w:autoSpaceDN w:val="0"/>
        <w:adjustRightInd w:val="0"/>
        <w:spacing w:after="0" w:line="240" w:lineRule="auto"/>
        <w:jc w:val="left"/>
        <w:rPr>
          <w:rFonts w:cs="Arial"/>
        </w:rPr>
      </w:pPr>
    </w:p>
    <w:p w14:paraId="06A07B94" w14:textId="16B372CD" w:rsidR="0065701B" w:rsidRDefault="00C81086" w:rsidP="002E4918">
      <w:pPr>
        <w:pStyle w:val="Heading3"/>
        <w:spacing w:before="0" w:line="240" w:lineRule="auto"/>
        <w:contextualSpacing/>
      </w:pPr>
      <w:bookmarkStart w:id="94" w:name="_Toc160010246"/>
      <w:r w:rsidRPr="00C81086">
        <w:t>1</w:t>
      </w:r>
      <w:r w:rsidR="00460402">
        <w:t>3</w:t>
      </w:r>
      <w:r w:rsidRPr="00C81086">
        <w:t>.2</w:t>
      </w:r>
      <w:r>
        <w:t xml:space="preserve"> </w:t>
      </w:r>
      <w:r w:rsidR="00C67B4C" w:rsidRPr="00C81086">
        <w:t>Technical Requirements</w:t>
      </w:r>
      <w:bookmarkEnd w:id="94"/>
    </w:p>
    <w:p w14:paraId="7A0247F3" w14:textId="77777777" w:rsidR="00CF4450" w:rsidRPr="00CF4450" w:rsidRDefault="00CF4450" w:rsidP="002E4918">
      <w:pPr>
        <w:spacing w:after="0" w:line="240" w:lineRule="auto"/>
        <w:contextualSpacing/>
      </w:pPr>
    </w:p>
    <w:p w14:paraId="271B83EA" w14:textId="12321EE1" w:rsidR="00C67B4C" w:rsidRPr="00CF4450" w:rsidRDefault="00CF4450" w:rsidP="002E4918">
      <w:pPr>
        <w:pStyle w:val="Heading4"/>
        <w:spacing w:before="0" w:line="240" w:lineRule="auto"/>
        <w:contextualSpacing/>
        <w:rPr>
          <w:i w:val="0"/>
          <w:iCs w:val="0"/>
        </w:rPr>
      </w:pPr>
      <w:r>
        <w:rPr>
          <w:i w:val="0"/>
          <w:iCs w:val="0"/>
        </w:rPr>
        <w:t>1</w:t>
      </w:r>
      <w:r w:rsidR="00460402">
        <w:rPr>
          <w:i w:val="0"/>
          <w:iCs w:val="0"/>
        </w:rPr>
        <w:t>3</w:t>
      </w:r>
      <w:r>
        <w:rPr>
          <w:i w:val="0"/>
          <w:iCs w:val="0"/>
        </w:rPr>
        <w:t xml:space="preserve">.2.1 </w:t>
      </w:r>
      <w:r w:rsidR="00C67B4C" w:rsidRPr="00CF4450">
        <w:rPr>
          <w:i w:val="0"/>
          <w:iCs w:val="0"/>
        </w:rPr>
        <w:t>Assets</w:t>
      </w:r>
    </w:p>
    <w:p w14:paraId="066AF3F6" w14:textId="77777777" w:rsidR="00C67B4C" w:rsidRPr="0080324E" w:rsidRDefault="00C67B4C" w:rsidP="002E4918">
      <w:pPr>
        <w:autoSpaceDE w:val="0"/>
        <w:autoSpaceDN w:val="0"/>
        <w:adjustRightInd w:val="0"/>
        <w:spacing w:after="0" w:line="240" w:lineRule="auto"/>
        <w:contextualSpacing/>
        <w:jc w:val="left"/>
        <w:rPr>
          <w:rFonts w:cs="Arial"/>
        </w:rPr>
      </w:pPr>
    </w:p>
    <w:p w14:paraId="5E0CC800" w14:textId="35FBEBA1" w:rsidR="00C67B4C" w:rsidRPr="0080324E" w:rsidRDefault="0065701B" w:rsidP="002E4918">
      <w:pPr>
        <w:autoSpaceDE w:val="0"/>
        <w:autoSpaceDN w:val="0"/>
        <w:adjustRightInd w:val="0"/>
        <w:spacing w:after="0" w:line="240" w:lineRule="auto"/>
        <w:contextualSpacing/>
        <w:jc w:val="left"/>
        <w:rPr>
          <w:rFonts w:cs="Arial"/>
        </w:rPr>
      </w:pPr>
      <w:r w:rsidRPr="0080324E">
        <w:rPr>
          <w:rFonts w:cs="Arial"/>
        </w:rPr>
        <w:t xml:space="preserve">To cover all tangible property of every description belonging to the </w:t>
      </w:r>
      <w:r w:rsidR="00C67B4C" w:rsidRPr="0080324E">
        <w:rPr>
          <w:rFonts w:cs="Arial"/>
        </w:rPr>
        <w:t>Tribunal</w:t>
      </w:r>
      <w:r w:rsidRPr="0080324E">
        <w:rPr>
          <w:rFonts w:cs="Arial"/>
        </w:rPr>
        <w:t xml:space="preserve"> or</w:t>
      </w:r>
      <w:r w:rsidR="005D6DD2">
        <w:rPr>
          <w:rFonts w:cs="Arial"/>
        </w:rPr>
        <w:t xml:space="preserve"> </w:t>
      </w:r>
      <w:r w:rsidRPr="0080324E">
        <w:rPr>
          <w:rFonts w:cs="Arial"/>
        </w:rPr>
        <w:t xml:space="preserve">which the </w:t>
      </w:r>
      <w:r w:rsidR="005D6DD2">
        <w:rPr>
          <w:rFonts w:cs="Arial"/>
        </w:rPr>
        <w:t xml:space="preserve">Tribunal has any propriety or pecuniary interest </w:t>
      </w:r>
      <w:r w:rsidRPr="0080324E">
        <w:rPr>
          <w:rFonts w:cs="Arial"/>
        </w:rPr>
        <w:t>against theft, loss or damage caused by fire or allied perils including electronic breakdown (first loss bases) or natural disasters</w:t>
      </w:r>
      <w:r w:rsidR="00C67B4C" w:rsidRPr="0080324E">
        <w:rPr>
          <w:rFonts w:cs="Arial"/>
        </w:rPr>
        <w:t>.</w:t>
      </w:r>
    </w:p>
    <w:p w14:paraId="47359A80" w14:textId="2EE9E541" w:rsidR="0065701B" w:rsidRPr="0080324E" w:rsidRDefault="0065701B" w:rsidP="002E4918">
      <w:pPr>
        <w:autoSpaceDE w:val="0"/>
        <w:autoSpaceDN w:val="0"/>
        <w:adjustRightInd w:val="0"/>
        <w:spacing w:after="0" w:line="240" w:lineRule="auto"/>
        <w:contextualSpacing/>
        <w:jc w:val="left"/>
        <w:rPr>
          <w:rFonts w:cs="Arial"/>
        </w:rPr>
      </w:pPr>
      <w:r w:rsidRPr="0080324E">
        <w:rPr>
          <w:rFonts w:cs="Arial"/>
        </w:rPr>
        <w:t xml:space="preserve"> </w:t>
      </w:r>
    </w:p>
    <w:p w14:paraId="6E750487" w14:textId="5AC1189B" w:rsidR="0065701B" w:rsidRPr="0080324E" w:rsidRDefault="0065701B" w:rsidP="002E4918">
      <w:pPr>
        <w:pStyle w:val="ListParagraph"/>
        <w:numPr>
          <w:ilvl w:val="0"/>
          <w:numId w:val="15"/>
        </w:numPr>
        <w:autoSpaceDE w:val="0"/>
        <w:autoSpaceDN w:val="0"/>
        <w:adjustRightInd w:val="0"/>
        <w:spacing w:after="0" w:line="240" w:lineRule="auto"/>
        <w:jc w:val="left"/>
        <w:rPr>
          <w:rFonts w:cs="Arial"/>
        </w:rPr>
      </w:pPr>
      <w:r w:rsidRPr="0080324E">
        <w:rPr>
          <w:rFonts w:cs="Arial"/>
        </w:rPr>
        <w:t xml:space="preserve">Electronic equipment, to cover all hardware and software including, computers, laptops, peripherals, licensed software, etc. </w:t>
      </w:r>
    </w:p>
    <w:p w14:paraId="1A3B9BB1" w14:textId="2C23D16F" w:rsidR="0065701B" w:rsidRPr="0080324E" w:rsidRDefault="0065701B" w:rsidP="002E4918">
      <w:pPr>
        <w:pStyle w:val="ListParagraph"/>
        <w:numPr>
          <w:ilvl w:val="0"/>
          <w:numId w:val="15"/>
        </w:numPr>
        <w:autoSpaceDE w:val="0"/>
        <w:autoSpaceDN w:val="0"/>
        <w:adjustRightInd w:val="0"/>
        <w:spacing w:after="0" w:line="240" w:lineRule="auto"/>
        <w:jc w:val="left"/>
        <w:rPr>
          <w:rFonts w:cs="Arial"/>
        </w:rPr>
      </w:pPr>
      <w:r w:rsidRPr="0080324E">
        <w:rPr>
          <w:rFonts w:cs="Arial"/>
        </w:rPr>
        <w:t xml:space="preserve">Stock that forms part of the </w:t>
      </w:r>
      <w:r w:rsidR="00C67B4C" w:rsidRPr="0080324E">
        <w:rPr>
          <w:rFonts w:cs="Arial"/>
        </w:rPr>
        <w:t xml:space="preserve">Tribunal’s </w:t>
      </w:r>
      <w:r w:rsidRPr="0080324E">
        <w:rPr>
          <w:rFonts w:cs="Arial"/>
        </w:rPr>
        <w:t xml:space="preserve">business activities. </w:t>
      </w:r>
    </w:p>
    <w:p w14:paraId="7BD09776" w14:textId="6FB85AA5" w:rsidR="0065701B" w:rsidRDefault="0065701B" w:rsidP="002E4918">
      <w:pPr>
        <w:pStyle w:val="ListParagraph"/>
        <w:numPr>
          <w:ilvl w:val="0"/>
          <w:numId w:val="15"/>
        </w:numPr>
        <w:autoSpaceDE w:val="0"/>
        <w:autoSpaceDN w:val="0"/>
        <w:adjustRightInd w:val="0"/>
        <w:spacing w:after="0" w:line="240" w:lineRule="auto"/>
        <w:jc w:val="left"/>
        <w:rPr>
          <w:rFonts w:cs="Arial"/>
        </w:rPr>
      </w:pPr>
      <w:r w:rsidRPr="0080324E">
        <w:rPr>
          <w:rFonts w:cs="Arial"/>
        </w:rPr>
        <w:t xml:space="preserve">SASRIA Cover </w:t>
      </w:r>
    </w:p>
    <w:p w14:paraId="58AC7AD5" w14:textId="7D7CB3B1" w:rsidR="00C67B4C" w:rsidRPr="0080324E" w:rsidRDefault="00C67B4C" w:rsidP="002E4918">
      <w:pPr>
        <w:autoSpaceDE w:val="0"/>
        <w:autoSpaceDN w:val="0"/>
        <w:adjustRightInd w:val="0"/>
        <w:spacing w:after="0" w:line="240" w:lineRule="auto"/>
        <w:contextualSpacing/>
        <w:jc w:val="left"/>
        <w:rPr>
          <w:rFonts w:cs="Arial"/>
        </w:rPr>
      </w:pPr>
    </w:p>
    <w:p w14:paraId="79C5C72A" w14:textId="4C348B6B" w:rsidR="00C67B4C" w:rsidRPr="00CF4450" w:rsidRDefault="00C67B4C" w:rsidP="002E4918">
      <w:pPr>
        <w:pStyle w:val="Heading4"/>
        <w:spacing w:before="0" w:line="240" w:lineRule="auto"/>
        <w:contextualSpacing/>
        <w:rPr>
          <w:i w:val="0"/>
          <w:iCs w:val="0"/>
        </w:rPr>
      </w:pPr>
      <w:r w:rsidRPr="00CF4450">
        <w:rPr>
          <w:i w:val="0"/>
          <w:iCs w:val="0"/>
        </w:rPr>
        <w:t>1</w:t>
      </w:r>
      <w:r w:rsidR="00460402">
        <w:rPr>
          <w:i w:val="0"/>
          <w:iCs w:val="0"/>
        </w:rPr>
        <w:t>3</w:t>
      </w:r>
      <w:r w:rsidRPr="00CF4450">
        <w:rPr>
          <w:i w:val="0"/>
          <w:iCs w:val="0"/>
        </w:rPr>
        <w:t>.2.2</w:t>
      </w:r>
      <w:r w:rsidRPr="00CF4450">
        <w:rPr>
          <w:i w:val="0"/>
          <w:iCs w:val="0"/>
        </w:rPr>
        <w:tab/>
        <w:t>Employe</w:t>
      </w:r>
      <w:r w:rsidR="005D6DD2">
        <w:rPr>
          <w:i w:val="0"/>
          <w:iCs w:val="0"/>
        </w:rPr>
        <w:t>e</w:t>
      </w:r>
      <w:r w:rsidR="001B06FC">
        <w:rPr>
          <w:i w:val="0"/>
          <w:iCs w:val="0"/>
        </w:rPr>
        <w:t>s</w:t>
      </w:r>
      <w:r w:rsidRPr="00CF4450">
        <w:rPr>
          <w:i w:val="0"/>
          <w:iCs w:val="0"/>
        </w:rPr>
        <w:t xml:space="preserve"> Liability</w:t>
      </w:r>
    </w:p>
    <w:p w14:paraId="0C4F729F" w14:textId="77777777" w:rsidR="0065701B" w:rsidRPr="0080324E" w:rsidRDefault="0065701B" w:rsidP="002E4918">
      <w:pPr>
        <w:autoSpaceDE w:val="0"/>
        <w:autoSpaceDN w:val="0"/>
        <w:adjustRightInd w:val="0"/>
        <w:spacing w:after="0" w:line="240" w:lineRule="auto"/>
        <w:contextualSpacing/>
        <w:jc w:val="left"/>
        <w:rPr>
          <w:rFonts w:cs="Arial"/>
        </w:rPr>
      </w:pPr>
    </w:p>
    <w:p w14:paraId="5EECEED7" w14:textId="62E59F17" w:rsidR="0065701B" w:rsidRPr="0080324E" w:rsidRDefault="0065701B" w:rsidP="002E4918">
      <w:pPr>
        <w:pStyle w:val="ListParagraph"/>
        <w:numPr>
          <w:ilvl w:val="0"/>
          <w:numId w:val="16"/>
        </w:numPr>
        <w:autoSpaceDE w:val="0"/>
        <w:autoSpaceDN w:val="0"/>
        <w:adjustRightInd w:val="0"/>
        <w:spacing w:after="0" w:line="240" w:lineRule="auto"/>
        <w:jc w:val="left"/>
        <w:rPr>
          <w:rFonts w:cs="Arial"/>
        </w:rPr>
      </w:pPr>
      <w:r w:rsidRPr="0080324E">
        <w:rPr>
          <w:rFonts w:cs="Arial"/>
          <w:b/>
          <w:bCs/>
        </w:rPr>
        <w:t>Public Liability</w:t>
      </w:r>
      <w:r w:rsidRPr="0080324E">
        <w:rPr>
          <w:rFonts w:cs="Arial"/>
        </w:rPr>
        <w:t xml:space="preserve">, to protect the </w:t>
      </w:r>
      <w:r w:rsidR="0093242F" w:rsidRPr="0080324E">
        <w:rPr>
          <w:rFonts w:cs="Arial"/>
        </w:rPr>
        <w:t>Tribunal</w:t>
      </w:r>
      <w:r w:rsidRPr="0080324E">
        <w:rPr>
          <w:rFonts w:cs="Arial"/>
        </w:rPr>
        <w:t xml:space="preserve"> against claims involving illness, injury, death, damages to third party property including but not limited </w:t>
      </w:r>
      <w:r w:rsidR="0018213C" w:rsidRPr="0080324E">
        <w:rPr>
          <w:rFonts w:cs="Arial"/>
        </w:rPr>
        <w:t>to,</w:t>
      </w:r>
      <w:r w:rsidRPr="0080324E">
        <w:rPr>
          <w:rFonts w:cs="Arial"/>
        </w:rPr>
        <w:t xml:space="preserve"> defamation, defective </w:t>
      </w:r>
      <w:r w:rsidR="001B06FC" w:rsidRPr="0080324E">
        <w:rPr>
          <w:rFonts w:cs="Arial"/>
        </w:rPr>
        <w:t>workmanship,</w:t>
      </w:r>
      <w:r w:rsidRPr="0080324E">
        <w:rPr>
          <w:rFonts w:cs="Arial"/>
        </w:rPr>
        <w:t xml:space="preserve"> and products. </w:t>
      </w:r>
    </w:p>
    <w:p w14:paraId="429386F8" w14:textId="6F7498A1" w:rsidR="0065701B" w:rsidRPr="0080324E" w:rsidRDefault="0065701B" w:rsidP="002E4918">
      <w:pPr>
        <w:pStyle w:val="ListParagraph"/>
        <w:numPr>
          <w:ilvl w:val="0"/>
          <w:numId w:val="16"/>
        </w:numPr>
        <w:autoSpaceDE w:val="0"/>
        <w:autoSpaceDN w:val="0"/>
        <w:adjustRightInd w:val="0"/>
        <w:spacing w:after="0" w:line="240" w:lineRule="auto"/>
        <w:jc w:val="left"/>
        <w:rPr>
          <w:rFonts w:cs="Arial"/>
        </w:rPr>
      </w:pPr>
      <w:r w:rsidRPr="0080324E">
        <w:rPr>
          <w:rFonts w:cs="Arial"/>
          <w:b/>
          <w:bCs/>
        </w:rPr>
        <w:t xml:space="preserve">Professional Indemnity </w:t>
      </w:r>
      <w:r w:rsidRPr="0080324E">
        <w:rPr>
          <w:rFonts w:cs="Arial"/>
        </w:rPr>
        <w:t xml:space="preserve">to protect the claims made against the </w:t>
      </w:r>
      <w:r w:rsidR="0093242F" w:rsidRPr="0080324E">
        <w:rPr>
          <w:rFonts w:cs="Arial"/>
        </w:rPr>
        <w:t>Tribunal</w:t>
      </w:r>
      <w:r w:rsidRPr="0080324E">
        <w:rPr>
          <w:rFonts w:cs="Arial"/>
        </w:rPr>
        <w:t xml:space="preserve"> e.g., if ceases to operate and there are outstanding obligations from third parties. The policy </w:t>
      </w:r>
      <w:r w:rsidRPr="0080324E">
        <w:rPr>
          <w:rFonts w:cs="Arial"/>
        </w:rPr>
        <w:lastRenderedPageBreak/>
        <w:t xml:space="preserve">must cover Executives/Directors and Officers against damages, judgements, settlements, and defence costs for which they may be held liable. </w:t>
      </w:r>
    </w:p>
    <w:p w14:paraId="186E9829" w14:textId="77777777" w:rsidR="0093242F" w:rsidRPr="0080324E" w:rsidRDefault="0093242F" w:rsidP="002E4918">
      <w:pPr>
        <w:pStyle w:val="ListParagraph"/>
        <w:autoSpaceDE w:val="0"/>
        <w:autoSpaceDN w:val="0"/>
        <w:adjustRightInd w:val="0"/>
        <w:spacing w:after="0" w:line="240" w:lineRule="auto"/>
        <w:jc w:val="left"/>
        <w:rPr>
          <w:rFonts w:cs="Arial"/>
          <w:b/>
          <w:bCs/>
        </w:rPr>
      </w:pPr>
    </w:p>
    <w:p w14:paraId="74898A16" w14:textId="69682CB3" w:rsidR="0093242F" w:rsidRPr="00CF4450" w:rsidRDefault="00CF4450" w:rsidP="002E4918">
      <w:pPr>
        <w:pStyle w:val="Heading4"/>
        <w:spacing w:before="0" w:line="240" w:lineRule="auto"/>
        <w:contextualSpacing/>
        <w:rPr>
          <w:i w:val="0"/>
          <w:iCs w:val="0"/>
        </w:rPr>
      </w:pPr>
      <w:r>
        <w:rPr>
          <w:i w:val="0"/>
          <w:iCs w:val="0"/>
        </w:rPr>
        <w:t>1</w:t>
      </w:r>
      <w:r w:rsidR="00AC7252">
        <w:rPr>
          <w:i w:val="0"/>
          <w:iCs w:val="0"/>
        </w:rPr>
        <w:t>3</w:t>
      </w:r>
      <w:r>
        <w:rPr>
          <w:i w:val="0"/>
          <w:iCs w:val="0"/>
        </w:rPr>
        <w:t xml:space="preserve">.2.3 </w:t>
      </w:r>
      <w:r w:rsidR="0093242F" w:rsidRPr="00CF4450">
        <w:rPr>
          <w:i w:val="0"/>
          <w:iCs w:val="0"/>
        </w:rPr>
        <w:t>Event</w:t>
      </w:r>
    </w:p>
    <w:p w14:paraId="1FEE0C88" w14:textId="77777777" w:rsidR="0093242F" w:rsidRPr="0080324E" w:rsidRDefault="0093242F" w:rsidP="002E4918">
      <w:pPr>
        <w:pStyle w:val="ListParagraph"/>
        <w:spacing w:after="0" w:line="240" w:lineRule="auto"/>
        <w:rPr>
          <w:rFonts w:cs="Arial"/>
        </w:rPr>
      </w:pPr>
    </w:p>
    <w:p w14:paraId="161D2189" w14:textId="6F3DCB7E" w:rsidR="0065701B" w:rsidRPr="0080324E" w:rsidRDefault="0065701B" w:rsidP="002E4918">
      <w:pPr>
        <w:autoSpaceDE w:val="0"/>
        <w:autoSpaceDN w:val="0"/>
        <w:adjustRightInd w:val="0"/>
        <w:spacing w:after="0" w:line="240" w:lineRule="auto"/>
        <w:contextualSpacing/>
        <w:jc w:val="left"/>
        <w:rPr>
          <w:rFonts w:cs="Arial"/>
        </w:rPr>
      </w:pPr>
      <w:r w:rsidRPr="0080324E">
        <w:rPr>
          <w:rFonts w:cs="Arial"/>
        </w:rPr>
        <w:t xml:space="preserve">A cover that indemnifies the </w:t>
      </w:r>
      <w:r w:rsidR="0093242F" w:rsidRPr="0080324E">
        <w:rPr>
          <w:rFonts w:cs="Arial"/>
        </w:rPr>
        <w:t>Tribunal</w:t>
      </w:r>
      <w:r w:rsidRPr="0080324E">
        <w:rPr>
          <w:rFonts w:cs="Arial"/>
        </w:rPr>
        <w:t xml:space="preserve"> for damages which the event organizer (</w:t>
      </w:r>
      <w:r w:rsidR="0093242F" w:rsidRPr="0080324E">
        <w:rPr>
          <w:rFonts w:cs="Arial"/>
        </w:rPr>
        <w:t>Tribunal</w:t>
      </w:r>
      <w:r w:rsidRPr="0080324E">
        <w:rPr>
          <w:rFonts w:cs="Arial"/>
        </w:rPr>
        <w:t>), shall become legally liable to pay consequent upon accidental death of or bodily injury to or illness of any person or accidental loss of or physical damage to occurring within the territorial limits during the period of Insurance in the course of or in connection with the event.</w:t>
      </w:r>
    </w:p>
    <w:p w14:paraId="6CCEAAD7" w14:textId="77777777" w:rsidR="0065701B" w:rsidRPr="0080324E" w:rsidRDefault="0065701B" w:rsidP="002E4918">
      <w:pPr>
        <w:autoSpaceDE w:val="0"/>
        <w:autoSpaceDN w:val="0"/>
        <w:adjustRightInd w:val="0"/>
        <w:spacing w:after="0" w:line="240" w:lineRule="auto"/>
        <w:contextualSpacing/>
        <w:jc w:val="left"/>
        <w:rPr>
          <w:rFonts w:cs="Arial"/>
        </w:rPr>
      </w:pPr>
    </w:p>
    <w:p w14:paraId="4F7CD8BD" w14:textId="5BFB9798" w:rsidR="0065701B" w:rsidRPr="00CF4450" w:rsidRDefault="0016669A" w:rsidP="002E4918">
      <w:pPr>
        <w:pStyle w:val="Heading4"/>
        <w:spacing w:before="0" w:line="240" w:lineRule="auto"/>
        <w:contextualSpacing/>
        <w:rPr>
          <w:i w:val="0"/>
          <w:iCs w:val="0"/>
        </w:rPr>
      </w:pPr>
      <w:r w:rsidRPr="00CF4450">
        <w:rPr>
          <w:i w:val="0"/>
          <w:iCs w:val="0"/>
        </w:rPr>
        <w:t>1</w:t>
      </w:r>
      <w:r w:rsidR="00AC7252">
        <w:rPr>
          <w:i w:val="0"/>
          <w:iCs w:val="0"/>
        </w:rPr>
        <w:t>3</w:t>
      </w:r>
      <w:r w:rsidRPr="00CF4450">
        <w:rPr>
          <w:i w:val="0"/>
          <w:iCs w:val="0"/>
        </w:rPr>
        <w:t>.2.</w:t>
      </w:r>
      <w:r w:rsidR="00CF4450">
        <w:rPr>
          <w:i w:val="0"/>
          <w:iCs w:val="0"/>
        </w:rPr>
        <w:t>4</w:t>
      </w:r>
      <w:r w:rsidRPr="00CF4450">
        <w:rPr>
          <w:i w:val="0"/>
          <w:iCs w:val="0"/>
        </w:rPr>
        <w:tab/>
      </w:r>
      <w:r w:rsidR="0065701B" w:rsidRPr="00CF4450">
        <w:rPr>
          <w:i w:val="0"/>
          <w:iCs w:val="0"/>
        </w:rPr>
        <w:t xml:space="preserve">Business interruption </w:t>
      </w:r>
    </w:p>
    <w:p w14:paraId="3302E632" w14:textId="4F9980D9" w:rsidR="0065701B" w:rsidRPr="0080324E" w:rsidRDefault="0065701B" w:rsidP="002E4918">
      <w:pPr>
        <w:numPr>
          <w:ilvl w:val="1"/>
          <w:numId w:val="12"/>
        </w:numPr>
        <w:autoSpaceDE w:val="0"/>
        <w:autoSpaceDN w:val="0"/>
        <w:adjustRightInd w:val="0"/>
        <w:spacing w:after="0" w:line="240" w:lineRule="auto"/>
        <w:ind w:left="360"/>
        <w:contextualSpacing/>
        <w:jc w:val="left"/>
        <w:rPr>
          <w:rFonts w:cs="Arial"/>
        </w:rPr>
      </w:pPr>
      <w:r w:rsidRPr="0080324E">
        <w:rPr>
          <w:rFonts w:cs="Arial"/>
          <w:b/>
          <w:bCs/>
        </w:rPr>
        <w:t xml:space="preserve"> </w:t>
      </w:r>
    </w:p>
    <w:p w14:paraId="2C8E0390" w14:textId="00EA722A" w:rsidR="00673A5F" w:rsidRPr="0080324E" w:rsidRDefault="0065701B" w:rsidP="002E4918">
      <w:pPr>
        <w:spacing w:after="0" w:line="240" w:lineRule="auto"/>
        <w:contextualSpacing/>
        <w:jc w:val="left"/>
        <w:rPr>
          <w:rFonts w:cs="Arial"/>
        </w:rPr>
      </w:pPr>
      <w:r w:rsidRPr="0080324E">
        <w:rPr>
          <w:rFonts w:cs="Arial"/>
        </w:rPr>
        <w:t xml:space="preserve">A cover for financial loss suffered following interruptions of the </w:t>
      </w:r>
      <w:r w:rsidR="0016669A" w:rsidRPr="0080324E">
        <w:rPr>
          <w:rFonts w:cs="Arial"/>
        </w:rPr>
        <w:t>Tribunals</w:t>
      </w:r>
      <w:r w:rsidRPr="0080324E">
        <w:rPr>
          <w:rFonts w:cs="Arial"/>
        </w:rPr>
        <w:t xml:space="preserve"> business. This should include but is not limited to, fixed expenses, operating expenses, and additional working expenses.</w:t>
      </w:r>
    </w:p>
    <w:p w14:paraId="0DAA0292" w14:textId="77777777" w:rsidR="00372F3B" w:rsidRPr="0080324E" w:rsidRDefault="00372F3B" w:rsidP="002E4918">
      <w:pPr>
        <w:pStyle w:val="ListParagraph"/>
        <w:spacing w:after="0" w:line="240" w:lineRule="auto"/>
        <w:ind w:left="1080"/>
        <w:jc w:val="left"/>
        <w:rPr>
          <w:rFonts w:cs="Arial"/>
        </w:rPr>
      </w:pPr>
    </w:p>
    <w:p w14:paraId="0CE8639A" w14:textId="633B427A" w:rsidR="0016669A" w:rsidRPr="00CF4450" w:rsidRDefault="00CF4450" w:rsidP="002E4918">
      <w:pPr>
        <w:pStyle w:val="Heading4"/>
        <w:spacing w:before="0" w:line="240" w:lineRule="auto"/>
        <w:contextualSpacing/>
        <w:rPr>
          <w:i w:val="0"/>
          <w:iCs w:val="0"/>
        </w:rPr>
      </w:pPr>
      <w:r>
        <w:rPr>
          <w:i w:val="0"/>
          <w:iCs w:val="0"/>
        </w:rPr>
        <w:t>1</w:t>
      </w:r>
      <w:r w:rsidR="00AC7252">
        <w:rPr>
          <w:i w:val="0"/>
          <w:iCs w:val="0"/>
        </w:rPr>
        <w:t>3</w:t>
      </w:r>
      <w:r>
        <w:rPr>
          <w:i w:val="0"/>
          <w:iCs w:val="0"/>
        </w:rPr>
        <w:t xml:space="preserve">.2.5 </w:t>
      </w:r>
      <w:r w:rsidR="0016669A" w:rsidRPr="00CF4450">
        <w:rPr>
          <w:i w:val="0"/>
          <w:iCs w:val="0"/>
        </w:rPr>
        <w:t>Motor Fleet</w:t>
      </w:r>
    </w:p>
    <w:p w14:paraId="2768EE16" w14:textId="77777777" w:rsidR="0016669A" w:rsidRPr="0080324E" w:rsidRDefault="0016669A" w:rsidP="002E4918">
      <w:pPr>
        <w:pStyle w:val="ListParagraph"/>
        <w:autoSpaceDE w:val="0"/>
        <w:autoSpaceDN w:val="0"/>
        <w:adjustRightInd w:val="0"/>
        <w:spacing w:after="0" w:line="240" w:lineRule="auto"/>
        <w:ind w:left="601"/>
        <w:jc w:val="left"/>
        <w:rPr>
          <w:rFonts w:cs="Arial"/>
          <w:color w:val="000000"/>
        </w:rPr>
      </w:pPr>
    </w:p>
    <w:p w14:paraId="121ABCDF" w14:textId="5200A3DC" w:rsidR="0016669A" w:rsidRPr="0080324E" w:rsidRDefault="0016669A" w:rsidP="002E4918">
      <w:pPr>
        <w:spacing w:after="0" w:line="240" w:lineRule="auto"/>
        <w:contextualSpacing/>
        <w:jc w:val="left"/>
        <w:rPr>
          <w:rFonts w:cs="Arial"/>
        </w:rPr>
      </w:pPr>
      <w:r w:rsidRPr="0080324E">
        <w:rPr>
          <w:rFonts w:cs="Arial"/>
        </w:rPr>
        <w:t>Cover for loss of or damage to insured vehicles and liability. All vehicles owned, operated, hired, leased, borrowed, or used or in the custody or under the control of the Tribunal including hired in vehicles. All vehicles should be comprehensively insured</w:t>
      </w:r>
    </w:p>
    <w:p w14:paraId="56F8B847" w14:textId="77777777" w:rsidR="0065701B" w:rsidRPr="0080324E" w:rsidRDefault="0065701B" w:rsidP="002E4918">
      <w:pPr>
        <w:autoSpaceDE w:val="0"/>
        <w:autoSpaceDN w:val="0"/>
        <w:adjustRightInd w:val="0"/>
        <w:spacing w:after="0" w:line="240" w:lineRule="auto"/>
        <w:contextualSpacing/>
        <w:jc w:val="left"/>
        <w:rPr>
          <w:rFonts w:cs="Arial"/>
        </w:rPr>
      </w:pPr>
    </w:p>
    <w:p w14:paraId="1EC27255" w14:textId="009FE9AB" w:rsidR="0065701B" w:rsidRPr="00CF4450" w:rsidRDefault="00CF4450" w:rsidP="002E4918">
      <w:pPr>
        <w:pStyle w:val="Heading4"/>
        <w:spacing w:before="0" w:line="240" w:lineRule="auto"/>
        <w:contextualSpacing/>
        <w:rPr>
          <w:i w:val="0"/>
          <w:iCs w:val="0"/>
        </w:rPr>
      </w:pPr>
      <w:r>
        <w:rPr>
          <w:i w:val="0"/>
          <w:iCs w:val="0"/>
        </w:rPr>
        <w:t>1</w:t>
      </w:r>
      <w:r w:rsidR="00AC7252">
        <w:rPr>
          <w:i w:val="0"/>
          <w:iCs w:val="0"/>
        </w:rPr>
        <w:t>3</w:t>
      </w:r>
      <w:r>
        <w:rPr>
          <w:i w:val="0"/>
          <w:iCs w:val="0"/>
        </w:rPr>
        <w:t xml:space="preserve">.2.6 </w:t>
      </w:r>
      <w:r w:rsidR="0065701B" w:rsidRPr="00CF4450">
        <w:rPr>
          <w:i w:val="0"/>
          <w:iCs w:val="0"/>
        </w:rPr>
        <w:t xml:space="preserve">Fidelity and Commercial crime </w:t>
      </w:r>
    </w:p>
    <w:p w14:paraId="578DFEE2" w14:textId="77777777" w:rsidR="0016669A" w:rsidRPr="0080324E" w:rsidRDefault="0016669A" w:rsidP="002E4918">
      <w:pPr>
        <w:autoSpaceDE w:val="0"/>
        <w:autoSpaceDN w:val="0"/>
        <w:adjustRightInd w:val="0"/>
        <w:spacing w:after="0" w:line="240" w:lineRule="auto"/>
        <w:contextualSpacing/>
        <w:rPr>
          <w:rFonts w:cs="Arial"/>
        </w:rPr>
      </w:pPr>
    </w:p>
    <w:p w14:paraId="11663449" w14:textId="77777777" w:rsidR="0016669A" w:rsidRPr="0080324E" w:rsidRDefault="0065701B" w:rsidP="002E4918">
      <w:pPr>
        <w:spacing w:after="0" w:line="240" w:lineRule="auto"/>
        <w:contextualSpacing/>
        <w:rPr>
          <w:rFonts w:cs="Arial"/>
        </w:rPr>
      </w:pPr>
      <w:r w:rsidRPr="0080324E">
        <w:rPr>
          <w:rFonts w:cs="Arial"/>
        </w:rPr>
        <w:t xml:space="preserve">Cover for employee dishonesty by reason of and directly caused by one or more dishonest or fraudulent acts of any of the employees of </w:t>
      </w:r>
      <w:r w:rsidR="0016669A" w:rsidRPr="0080324E">
        <w:rPr>
          <w:rFonts w:cs="Arial"/>
        </w:rPr>
        <w:t>the Tribunal</w:t>
      </w:r>
      <w:r w:rsidRPr="0080324E">
        <w:rPr>
          <w:rFonts w:cs="Arial"/>
        </w:rPr>
        <w:t>, wherever committed and whether committed alone or in collusion with others, including loss of property through any such acts of any such employees i.e., Computer fraud; Fraudulent transfer instructions; Electronic data loss &amp; computer Virus</w:t>
      </w:r>
    </w:p>
    <w:p w14:paraId="5DD1FC7D" w14:textId="77777777" w:rsidR="0016669A" w:rsidRPr="0080324E" w:rsidRDefault="0016669A" w:rsidP="002E4918">
      <w:pPr>
        <w:spacing w:after="0" w:line="240" w:lineRule="auto"/>
        <w:contextualSpacing/>
        <w:rPr>
          <w:rFonts w:cs="Arial"/>
        </w:rPr>
      </w:pPr>
    </w:p>
    <w:p w14:paraId="57F6D8D0" w14:textId="0A62695D" w:rsidR="0065701B" w:rsidRPr="00CF4450" w:rsidRDefault="00CF4450" w:rsidP="002E4918">
      <w:pPr>
        <w:pStyle w:val="Heading4"/>
        <w:tabs>
          <w:tab w:val="left" w:pos="709"/>
        </w:tabs>
        <w:spacing w:before="0" w:line="240" w:lineRule="auto"/>
        <w:contextualSpacing/>
        <w:rPr>
          <w:i w:val="0"/>
          <w:iCs w:val="0"/>
        </w:rPr>
      </w:pPr>
      <w:r>
        <w:rPr>
          <w:i w:val="0"/>
          <w:iCs w:val="0"/>
        </w:rPr>
        <w:t>1</w:t>
      </w:r>
      <w:r w:rsidR="00AC7252">
        <w:rPr>
          <w:i w:val="0"/>
          <w:iCs w:val="0"/>
        </w:rPr>
        <w:t>3</w:t>
      </w:r>
      <w:r>
        <w:rPr>
          <w:i w:val="0"/>
          <w:iCs w:val="0"/>
        </w:rPr>
        <w:t>.2.</w:t>
      </w:r>
      <w:r w:rsidR="00A3396A">
        <w:rPr>
          <w:i w:val="0"/>
          <w:iCs w:val="0"/>
        </w:rPr>
        <w:t>7</w:t>
      </w:r>
      <w:r w:rsidR="00F15A9A">
        <w:rPr>
          <w:i w:val="0"/>
          <w:iCs w:val="0"/>
        </w:rPr>
        <w:t xml:space="preserve"> </w:t>
      </w:r>
      <w:r w:rsidR="0065701B" w:rsidRPr="00CF4450">
        <w:rPr>
          <w:i w:val="0"/>
          <w:iCs w:val="0"/>
        </w:rPr>
        <w:t xml:space="preserve">General </w:t>
      </w:r>
    </w:p>
    <w:p w14:paraId="7A707FBE" w14:textId="77777777" w:rsidR="002468FE" w:rsidRPr="0080324E" w:rsidRDefault="002468FE" w:rsidP="002E4918">
      <w:pPr>
        <w:spacing w:after="0" w:line="240" w:lineRule="auto"/>
        <w:contextualSpacing/>
        <w:rPr>
          <w:rFonts w:cs="Arial"/>
        </w:rPr>
      </w:pPr>
    </w:p>
    <w:p w14:paraId="310F1A6B" w14:textId="53815075" w:rsidR="008939AB" w:rsidRDefault="0065701B" w:rsidP="002E4918">
      <w:pPr>
        <w:spacing w:after="0" w:line="240" w:lineRule="auto"/>
        <w:contextualSpacing/>
        <w:jc w:val="left"/>
        <w:rPr>
          <w:rFonts w:cs="Arial"/>
        </w:rPr>
      </w:pPr>
      <w:r w:rsidRPr="0080324E">
        <w:rPr>
          <w:rFonts w:cs="Arial"/>
        </w:rPr>
        <w:t xml:space="preserve">The scope covers portfolios identified at this stage and does not necessarily limit the scope to this. It is expected that the bidder </w:t>
      </w:r>
      <w:r w:rsidR="00C02CBE">
        <w:rPr>
          <w:rFonts w:cs="Arial"/>
        </w:rPr>
        <w:t xml:space="preserve">will </w:t>
      </w:r>
      <w:r w:rsidRPr="0080324E">
        <w:rPr>
          <w:rFonts w:cs="Arial"/>
        </w:rPr>
        <w:t xml:space="preserve">advise the </w:t>
      </w:r>
      <w:r w:rsidR="002468FE" w:rsidRPr="0080324E">
        <w:rPr>
          <w:rFonts w:cs="Arial"/>
        </w:rPr>
        <w:t>Tribunal</w:t>
      </w:r>
      <w:r w:rsidRPr="0080324E">
        <w:rPr>
          <w:rFonts w:cs="Arial"/>
        </w:rPr>
        <w:t xml:space="preserve"> of any other relevant portfolios</w:t>
      </w:r>
      <w:r w:rsidR="00C02CBE">
        <w:rPr>
          <w:rFonts w:cs="Arial"/>
        </w:rPr>
        <w:t>.</w:t>
      </w:r>
    </w:p>
    <w:p w14:paraId="46BD583F" w14:textId="77777777" w:rsidR="00C02CBE" w:rsidRDefault="00C02CBE" w:rsidP="002E4918">
      <w:pPr>
        <w:spacing w:after="0" w:line="240" w:lineRule="auto"/>
        <w:contextualSpacing/>
        <w:jc w:val="left"/>
        <w:rPr>
          <w:rFonts w:cs="Arial"/>
        </w:rPr>
      </w:pPr>
    </w:p>
    <w:p w14:paraId="450A97E4" w14:textId="77777777" w:rsidR="00C02CBE" w:rsidRDefault="00C02CBE" w:rsidP="002E4918">
      <w:pPr>
        <w:autoSpaceDE w:val="0"/>
        <w:autoSpaceDN w:val="0"/>
        <w:adjustRightInd w:val="0"/>
        <w:spacing w:after="0" w:line="240" w:lineRule="auto"/>
        <w:contextualSpacing/>
        <w:jc w:val="left"/>
        <w:rPr>
          <w:rFonts w:cs="Arial"/>
        </w:rPr>
      </w:pPr>
      <w:r>
        <w:rPr>
          <w:rFonts w:cs="Arial"/>
        </w:rPr>
        <w:t>The insurance cover required must include the following:</w:t>
      </w:r>
    </w:p>
    <w:p w14:paraId="4271ED74" w14:textId="77777777" w:rsidR="00C02CBE" w:rsidRPr="009E7EE8" w:rsidRDefault="00C02CBE" w:rsidP="002E4918">
      <w:pPr>
        <w:pStyle w:val="ListParagraph"/>
        <w:autoSpaceDE w:val="0"/>
        <w:autoSpaceDN w:val="0"/>
        <w:adjustRightInd w:val="0"/>
        <w:spacing w:after="0" w:line="240" w:lineRule="auto"/>
        <w:jc w:val="left"/>
        <w:rPr>
          <w:rFonts w:cs="Arial"/>
        </w:rPr>
      </w:pPr>
    </w:p>
    <w:p w14:paraId="27AF5D00" w14:textId="77777777" w:rsidR="00C02CBE" w:rsidRPr="009E7EE8" w:rsidRDefault="00C02CBE" w:rsidP="002E4918">
      <w:pPr>
        <w:pStyle w:val="ListParagraph"/>
        <w:numPr>
          <w:ilvl w:val="0"/>
          <w:numId w:val="25"/>
        </w:numPr>
        <w:autoSpaceDE w:val="0"/>
        <w:autoSpaceDN w:val="0"/>
        <w:adjustRightInd w:val="0"/>
        <w:spacing w:after="0" w:line="240" w:lineRule="auto"/>
        <w:jc w:val="left"/>
        <w:rPr>
          <w:rFonts w:cs="Arial"/>
        </w:rPr>
      </w:pPr>
      <w:r w:rsidRPr="009E7EE8">
        <w:rPr>
          <w:rFonts w:cs="Arial"/>
        </w:rPr>
        <w:t>Office Contents</w:t>
      </w:r>
    </w:p>
    <w:p w14:paraId="0D8F8505" w14:textId="77777777" w:rsidR="00C02CBE" w:rsidRPr="009E7EE8" w:rsidRDefault="00C02CBE" w:rsidP="002E4918">
      <w:pPr>
        <w:pStyle w:val="ListParagraph"/>
        <w:numPr>
          <w:ilvl w:val="0"/>
          <w:numId w:val="25"/>
        </w:numPr>
        <w:autoSpaceDE w:val="0"/>
        <w:autoSpaceDN w:val="0"/>
        <w:adjustRightInd w:val="0"/>
        <w:spacing w:after="0" w:line="240" w:lineRule="auto"/>
        <w:jc w:val="left"/>
        <w:rPr>
          <w:rFonts w:cs="Arial"/>
        </w:rPr>
      </w:pPr>
      <w:r w:rsidRPr="009E7EE8">
        <w:rPr>
          <w:rFonts w:cs="Arial"/>
        </w:rPr>
        <w:t>Electronic Equipment</w:t>
      </w:r>
    </w:p>
    <w:p w14:paraId="55EED73F" w14:textId="77777777" w:rsidR="00C02CBE" w:rsidRPr="009E7EE8" w:rsidRDefault="00C02CBE" w:rsidP="002E4918">
      <w:pPr>
        <w:pStyle w:val="ListParagraph"/>
        <w:numPr>
          <w:ilvl w:val="0"/>
          <w:numId w:val="25"/>
        </w:numPr>
        <w:autoSpaceDE w:val="0"/>
        <w:autoSpaceDN w:val="0"/>
        <w:adjustRightInd w:val="0"/>
        <w:spacing w:after="0" w:line="240" w:lineRule="auto"/>
        <w:jc w:val="left"/>
        <w:rPr>
          <w:rFonts w:cs="Arial"/>
        </w:rPr>
      </w:pPr>
      <w:r w:rsidRPr="009E7EE8">
        <w:rPr>
          <w:rFonts w:cs="Arial"/>
        </w:rPr>
        <w:t>Business Interruption (office perils other than theft)</w:t>
      </w:r>
    </w:p>
    <w:p w14:paraId="46C48233" w14:textId="77777777" w:rsidR="00C02CBE" w:rsidRPr="009E7EE8" w:rsidRDefault="00C02CBE" w:rsidP="002E4918">
      <w:pPr>
        <w:pStyle w:val="ListParagraph"/>
        <w:numPr>
          <w:ilvl w:val="0"/>
          <w:numId w:val="25"/>
        </w:numPr>
        <w:autoSpaceDE w:val="0"/>
        <w:autoSpaceDN w:val="0"/>
        <w:adjustRightInd w:val="0"/>
        <w:spacing w:after="0" w:line="240" w:lineRule="auto"/>
        <w:jc w:val="left"/>
        <w:rPr>
          <w:rFonts w:cs="Arial"/>
        </w:rPr>
      </w:pPr>
      <w:r w:rsidRPr="009E7EE8">
        <w:rPr>
          <w:rFonts w:cs="Arial"/>
        </w:rPr>
        <w:t>Business All Risks</w:t>
      </w:r>
    </w:p>
    <w:p w14:paraId="7BC3B118" w14:textId="77777777" w:rsidR="00C02CBE" w:rsidRPr="009E7EE8" w:rsidRDefault="00C02CBE" w:rsidP="002E4918">
      <w:pPr>
        <w:pStyle w:val="ListParagraph"/>
        <w:numPr>
          <w:ilvl w:val="0"/>
          <w:numId w:val="25"/>
        </w:numPr>
        <w:autoSpaceDE w:val="0"/>
        <w:autoSpaceDN w:val="0"/>
        <w:adjustRightInd w:val="0"/>
        <w:spacing w:after="0" w:line="240" w:lineRule="auto"/>
        <w:jc w:val="left"/>
        <w:rPr>
          <w:rFonts w:cs="Arial"/>
        </w:rPr>
      </w:pPr>
      <w:r w:rsidRPr="009E7EE8">
        <w:rPr>
          <w:rFonts w:cs="Arial"/>
        </w:rPr>
        <w:t>Glass Breakage</w:t>
      </w:r>
    </w:p>
    <w:p w14:paraId="1D6DEC5E" w14:textId="77777777" w:rsidR="00C02CBE" w:rsidRPr="009E7EE8" w:rsidRDefault="00C02CBE" w:rsidP="002E4918">
      <w:pPr>
        <w:pStyle w:val="ListParagraph"/>
        <w:numPr>
          <w:ilvl w:val="0"/>
          <w:numId w:val="25"/>
        </w:numPr>
        <w:autoSpaceDE w:val="0"/>
        <w:autoSpaceDN w:val="0"/>
        <w:adjustRightInd w:val="0"/>
        <w:spacing w:after="0" w:line="240" w:lineRule="auto"/>
        <w:jc w:val="left"/>
        <w:rPr>
          <w:rFonts w:cs="Arial"/>
        </w:rPr>
      </w:pPr>
      <w:r w:rsidRPr="009E7EE8">
        <w:rPr>
          <w:rFonts w:cs="Arial"/>
        </w:rPr>
        <w:t>Combined Liability</w:t>
      </w:r>
    </w:p>
    <w:p w14:paraId="1D11955D" w14:textId="77777777" w:rsidR="00C02CBE" w:rsidRPr="009E7EE8" w:rsidRDefault="00C02CBE" w:rsidP="002E4918">
      <w:pPr>
        <w:pStyle w:val="ListParagraph"/>
        <w:numPr>
          <w:ilvl w:val="0"/>
          <w:numId w:val="25"/>
        </w:numPr>
        <w:autoSpaceDE w:val="0"/>
        <w:autoSpaceDN w:val="0"/>
        <w:adjustRightInd w:val="0"/>
        <w:spacing w:after="0" w:line="240" w:lineRule="auto"/>
        <w:jc w:val="left"/>
        <w:rPr>
          <w:rFonts w:cs="Arial"/>
        </w:rPr>
      </w:pPr>
      <w:r w:rsidRPr="009E7EE8">
        <w:rPr>
          <w:rFonts w:cs="Arial"/>
        </w:rPr>
        <w:t>Employers Liability</w:t>
      </w:r>
    </w:p>
    <w:p w14:paraId="469BC1A3" w14:textId="77777777" w:rsidR="00C02CBE" w:rsidRPr="009E7EE8" w:rsidRDefault="00C02CBE" w:rsidP="002E4918">
      <w:pPr>
        <w:pStyle w:val="ListParagraph"/>
        <w:numPr>
          <w:ilvl w:val="0"/>
          <w:numId w:val="25"/>
        </w:numPr>
        <w:autoSpaceDE w:val="0"/>
        <w:autoSpaceDN w:val="0"/>
        <w:adjustRightInd w:val="0"/>
        <w:spacing w:after="0" w:line="240" w:lineRule="auto"/>
        <w:jc w:val="left"/>
        <w:rPr>
          <w:rFonts w:cs="Arial"/>
        </w:rPr>
      </w:pPr>
      <w:r w:rsidRPr="009E7EE8">
        <w:rPr>
          <w:rFonts w:cs="Arial"/>
        </w:rPr>
        <w:t>Motor</w:t>
      </w:r>
    </w:p>
    <w:p w14:paraId="60607489" w14:textId="77777777" w:rsidR="00C02CBE" w:rsidRPr="009E7EE8" w:rsidRDefault="00C02CBE" w:rsidP="002E4918">
      <w:pPr>
        <w:pStyle w:val="ListParagraph"/>
        <w:numPr>
          <w:ilvl w:val="0"/>
          <w:numId w:val="25"/>
        </w:numPr>
        <w:autoSpaceDE w:val="0"/>
        <w:autoSpaceDN w:val="0"/>
        <w:adjustRightInd w:val="0"/>
        <w:spacing w:after="0" w:line="240" w:lineRule="auto"/>
        <w:jc w:val="left"/>
        <w:rPr>
          <w:rFonts w:cs="Arial"/>
        </w:rPr>
      </w:pPr>
      <w:r w:rsidRPr="009E7EE8">
        <w:rPr>
          <w:rFonts w:cs="Arial"/>
        </w:rPr>
        <w:t>SASRIA Riot Strike Terrorism</w:t>
      </w:r>
    </w:p>
    <w:p w14:paraId="3C55DCF6" w14:textId="6F63A24E" w:rsidR="00C02CBE" w:rsidRDefault="00C02CBE" w:rsidP="002E4918">
      <w:pPr>
        <w:pStyle w:val="ListParagraph"/>
        <w:numPr>
          <w:ilvl w:val="0"/>
          <w:numId w:val="25"/>
        </w:numPr>
        <w:spacing w:after="0" w:line="240" w:lineRule="auto"/>
        <w:jc w:val="left"/>
        <w:rPr>
          <w:rFonts w:cs="Arial"/>
        </w:rPr>
      </w:pPr>
      <w:r w:rsidRPr="00C02CBE">
        <w:rPr>
          <w:rFonts w:cs="Arial"/>
        </w:rPr>
        <w:t>Business Crime</w:t>
      </w:r>
    </w:p>
    <w:p w14:paraId="4C1C63B5" w14:textId="77777777" w:rsidR="0038362A" w:rsidRPr="00C02CBE" w:rsidRDefault="0038362A" w:rsidP="002E4918">
      <w:pPr>
        <w:pStyle w:val="ListParagraph"/>
        <w:spacing w:after="0" w:line="240" w:lineRule="auto"/>
        <w:jc w:val="left"/>
        <w:rPr>
          <w:rFonts w:cs="Arial"/>
        </w:rPr>
      </w:pPr>
    </w:p>
    <w:p w14:paraId="2551763B" w14:textId="0FA0FE5A" w:rsidR="00227B53" w:rsidRPr="0080324E" w:rsidRDefault="00227B53" w:rsidP="002E4918">
      <w:pPr>
        <w:pStyle w:val="Heading1"/>
        <w:spacing w:before="0" w:line="240" w:lineRule="auto"/>
        <w:contextualSpacing/>
        <w:rPr>
          <w:rFonts w:cs="Arial"/>
          <w:sz w:val="22"/>
          <w:szCs w:val="22"/>
        </w:rPr>
      </w:pPr>
      <w:bookmarkStart w:id="95" w:name="_Toc160010247"/>
      <w:r w:rsidRPr="0080324E">
        <w:rPr>
          <w:rFonts w:cs="Arial"/>
          <w:sz w:val="22"/>
          <w:szCs w:val="22"/>
        </w:rPr>
        <w:t>1</w:t>
      </w:r>
      <w:r w:rsidR="00AC7252">
        <w:rPr>
          <w:rFonts w:cs="Arial"/>
          <w:sz w:val="22"/>
          <w:szCs w:val="22"/>
        </w:rPr>
        <w:t>4</w:t>
      </w:r>
      <w:r w:rsidR="003E503F" w:rsidRPr="0080324E">
        <w:rPr>
          <w:rFonts w:cs="Arial"/>
          <w:sz w:val="22"/>
          <w:szCs w:val="22"/>
        </w:rPr>
        <w:t xml:space="preserve"> </w:t>
      </w:r>
      <w:r w:rsidR="003E503F" w:rsidRPr="0080324E">
        <w:rPr>
          <w:rFonts w:cs="Arial"/>
          <w:sz w:val="22"/>
          <w:szCs w:val="22"/>
        </w:rPr>
        <w:tab/>
      </w:r>
      <w:r w:rsidR="002468FE" w:rsidRPr="0080324E">
        <w:rPr>
          <w:rFonts w:cs="Arial"/>
          <w:sz w:val="22"/>
          <w:szCs w:val="22"/>
        </w:rPr>
        <w:t>DELIVERABLES</w:t>
      </w:r>
      <w:bookmarkEnd w:id="95"/>
    </w:p>
    <w:p w14:paraId="3F0D46C6" w14:textId="77777777" w:rsidR="002468FE" w:rsidRPr="0080324E" w:rsidRDefault="002468FE" w:rsidP="002E4918">
      <w:pPr>
        <w:autoSpaceDE w:val="0"/>
        <w:autoSpaceDN w:val="0"/>
        <w:adjustRightInd w:val="0"/>
        <w:spacing w:after="0" w:line="240" w:lineRule="auto"/>
        <w:contextualSpacing/>
        <w:jc w:val="left"/>
        <w:rPr>
          <w:rFonts w:cs="Arial"/>
          <w:color w:val="000000"/>
        </w:rPr>
      </w:pPr>
    </w:p>
    <w:p w14:paraId="7B60F736" w14:textId="77777777" w:rsidR="002468FE" w:rsidRPr="0080324E" w:rsidRDefault="002468FE" w:rsidP="002E4918">
      <w:pPr>
        <w:autoSpaceDE w:val="0"/>
        <w:autoSpaceDN w:val="0"/>
        <w:adjustRightInd w:val="0"/>
        <w:spacing w:after="0" w:line="240" w:lineRule="auto"/>
        <w:contextualSpacing/>
        <w:jc w:val="left"/>
        <w:rPr>
          <w:rFonts w:cs="Arial"/>
        </w:rPr>
      </w:pPr>
      <w:r w:rsidRPr="0080324E">
        <w:rPr>
          <w:rFonts w:cs="Arial"/>
        </w:rPr>
        <w:t xml:space="preserve">A Service Plan should be drawn annually with inception of a new insurance period detailing the actions to be taken. The Portfolio Service Plan should reflect at least the following general insurance actions: </w:t>
      </w:r>
    </w:p>
    <w:p w14:paraId="36C1F377" w14:textId="77777777" w:rsidR="002468FE" w:rsidRPr="0080324E" w:rsidRDefault="002468FE" w:rsidP="002E4918">
      <w:pPr>
        <w:autoSpaceDE w:val="0"/>
        <w:autoSpaceDN w:val="0"/>
        <w:adjustRightInd w:val="0"/>
        <w:spacing w:after="0" w:line="240" w:lineRule="auto"/>
        <w:contextualSpacing/>
        <w:jc w:val="left"/>
        <w:rPr>
          <w:rFonts w:cs="Arial"/>
        </w:rPr>
      </w:pPr>
    </w:p>
    <w:p w14:paraId="3C994FC7" w14:textId="337A3988" w:rsidR="002468FE" w:rsidRPr="0080324E" w:rsidRDefault="002468FE" w:rsidP="002E4918">
      <w:pPr>
        <w:pStyle w:val="ListParagraph"/>
        <w:numPr>
          <w:ilvl w:val="0"/>
          <w:numId w:val="17"/>
        </w:numPr>
        <w:autoSpaceDE w:val="0"/>
        <w:autoSpaceDN w:val="0"/>
        <w:adjustRightInd w:val="0"/>
        <w:spacing w:after="0" w:line="240" w:lineRule="auto"/>
        <w:ind w:left="714" w:hanging="357"/>
        <w:jc w:val="left"/>
        <w:rPr>
          <w:rFonts w:cs="Arial"/>
        </w:rPr>
      </w:pPr>
      <w:r w:rsidRPr="0080324E">
        <w:rPr>
          <w:rFonts w:cs="Arial"/>
        </w:rPr>
        <w:lastRenderedPageBreak/>
        <w:t xml:space="preserve">Review existing cover. </w:t>
      </w:r>
    </w:p>
    <w:p w14:paraId="60964881" w14:textId="4D7D6895" w:rsidR="002468FE" w:rsidRPr="0080324E" w:rsidRDefault="002468FE" w:rsidP="002E4918">
      <w:pPr>
        <w:pStyle w:val="ListParagraph"/>
        <w:numPr>
          <w:ilvl w:val="0"/>
          <w:numId w:val="17"/>
        </w:numPr>
        <w:autoSpaceDE w:val="0"/>
        <w:autoSpaceDN w:val="0"/>
        <w:adjustRightInd w:val="0"/>
        <w:spacing w:after="0" w:line="240" w:lineRule="auto"/>
        <w:ind w:left="714" w:hanging="357"/>
        <w:jc w:val="left"/>
        <w:rPr>
          <w:rFonts w:cs="Arial"/>
        </w:rPr>
      </w:pPr>
      <w:r w:rsidRPr="0080324E">
        <w:rPr>
          <w:rFonts w:cs="Arial"/>
        </w:rPr>
        <w:t xml:space="preserve">Established uninsured risks </w:t>
      </w:r>
    </w:p>
    <w:p w14:paraId="00685416" w14:textId="00AF596C" w:rsidR="002468FE" w:rsidRPr="0080324E" w:rsidRDefault="002468FE" w:rsidP="002E4918">
      <w:pPr>
        <w:pStyle w:val="ListParagraph"/>
        <w:numPr>
          <w:ilvl w:val="0"/>
          <w:numId w:val="17"/>
        </w:numPr>
        <w:autoSpaceDE w:val="0"/>
        <w:autoSpaceDN w:val="0"/>
        <w:adjustRightInd w:val="0"/>
        <w:spacing w:after="0" w:line="240" w:lineRule="auto"/>
        <w:ind w:left="714" w:hanging="357"/>
        <w:jc w:val="left"/>
        <w:rPr>
          <w:rFonts w:cs="Arial"/>
        </w:rPr>
      </w:pPr>
      <w:r w:rsidRPr="0080324E">
        <w:rPr>
          <w:rFonts w:cs="Arial"/>
        </w:rPr>
        <w:t xml:space="preserve">Review cover, limits and sums insured. </w:t>
      </w:r>
    </w:p>
    <w:p w14:paraId="3D6E6D97" w14:textId="730D3C67" w:rsidR="002468FE" w:rsidRPr="0080324E" w:rsidRDefault="002468FE" w:rsidP="002E4918">
      <w:pPr>
        <w:pStyle w:val="ListParagraph"/>
        <w:numPr>
          <w:ilvl w:val="0"/>
          <w:numId w:val="17"/>
        </w:numPr>
        <w:autoSpaceDE w:val="0"/>
        <w:autoSpaceDN w:val="0"/>
        <w:adjustRightInd w:val="0"/>
        <w:spacing w:after="0" w:line="240" w:lineRule="auto"/>
        <w:ind w:left="714" w:hanging="357"/>
        <w:jc w:val="left"/>
        <w:rPr>
          <w:rFonts w:cs="Arial"/>
        </w:rPr>
      </w:pPr>
      <w:r w:rsidRPr="0080324E">
        <w:rPr>
          <w:rFonts w:cs="Arial"/>
        </w:rPr>
        <w:t>Review uninsured risks and exposure.</w:t>
      </w:r>
    </w:p>
    <w:p w14:paraId="506F0A08" w14:textId="0939103E" w:rsidR="002468FE" w:rsidRPr="0080324E" w:rsidRDefault="002468FE" w:rsidP="002E4918">
      <w:pPr>
        <w:pStyle w:val="ListParagraph"/>
        <w:numPr>
          <w:ilvl w:val="0"/>
          <w:numId w:val="17"/>
        </w:numPr>
        <w:autoSpaceDE w:val="0"/>
        <w:autoSpaceDN w:val="0"/>
        <w:adjustRightInd w:val="0"/>
        <w:spacing w:after="0" w:line="240" w:lineRule="auto"/>
        <w:ind w:left="714" w:hanging="357"/>
        <w:jc w:val="left"/>
        <w:rPr>
          <w:rFonts w:cs="Arial"/>
        </w:rPr>
      </w:pPr>
      <w:r w:rsidRPr="0080324E">
        <w:rPr>
          <w:rFonts w:cs="Arial"/>
        </w:rPr>
        <w:t xml:space="preserve">Re-broking and market exercise to obtain renewal terms. </w:t>
      </w:r>
    </w:p>
    <w:p w14:paraId="4EE0A468" w14:textId="5110143F" w:rsidR="002468FE" w:rsidRPr="0080324E" w:rsidRDefault="002468FE" w:rsidP="002E4918">
      <w:pPr>
        <w:pStyle w:val="ListParagraph"/>
        <w:numPr>
          <w:ilvl w:val="0"/>
          <w:numId w:val="17"/>
        </w:numPr>
        <w:autoSpaceDE w:val="0"/>
        <w:autoSpaceDN w:val="0"/>
        <w:adjustRightInd w:val="0"/>
        <w:spacing w:after="0" w:line="240" w:lineRule="auto"/>
        <w:ind w:left="714" w:hanging="357"/>
        <w:jc w:val="left"/>
        <w:rPr>
          <w:rFonts w:cs="Arial"/>
        </w:rPr>
      </w:pPr>
      <w:r w:rsidRPr="0080324E">
        <w:rPr>
          <w:rFonts w:cs="Arial"/>
        </w:rPr>
        <w:t>Alignment of Insurance and Risk Management Philosophy.</w:t>
      </w:r>
    </w:p>
    <w:p w14:paraId="4ECCAEED" w14:textId="30D1CC0C" w:rsidR="002468FE" w:rsidRPr="0080324E" w:rsidRDefault="002468FE" w:rsidP="002E4918">
      <w:pPr>
        <w:pStyle w:val="ListParagraph"/>
        <w:numPr>
          <w:ilvl w:val="0"/>
          <w:numId w:val="17"/>
        </w:numPr>
        <w:autoSpaceDE w:val="0"/>
        <w:autoSpaceDN w:val="0"/>
        <w:adjustRightInd w:val="0"/>
        <w:spacing w:after="0" w:line="240" w:lineRule="auto"/>
        <w:ind w:left="714" w:hanging="357"/>
        <w:jc w:val="left"/>
        <w:rPr>
          <w:rFonts w:cs="Arial"/>
        </w:rPr>
      </w:pPr>
      <w:r w:rsidRPr="0080324E">
        <w:rPr>
          <w:rFonts w:cs="Arial"/>
        </w:rPr>
        <w:t>Renewal follow-up on alternative quotations.</w:t>
      </w:r>
    </w:p>
    <w:p w14:paraId="1D5FA15A" w14:textId="076B9B32" w:rsidR="002468FE" w:rsidRPr="0080324E" w:rsidRDefault="002468FE" w:rsidP="002E4918">
      <w:pPr>
        <w:pStyle w:val="ListParagraph"/>
        <w:numPr>
          <w:ilvl w:val="0"/>
          <w:numId w:val="17"/>
        </w:numPr>
        <w:autoSpaceDE w:val="0"/>
        <w:autoSpaceDN w:val="0"/>
        <w:adjustRightInd w:val="0"/>
        <w:spacing w:after="0" w:line="240" w:lineRule="auto"/>
        <w:ind w:left="714" w:hanging="357"/>
        <w:jc w:val="left"/>
        <w:rPr>
          <w:rFonts w:cs="Arial"/>
        </w:rPr>
      </w:pPr>
      <w:r w:rsidRPr="0080324E">
        <w:rPr>
          <w:rFonts w:cs="Arial"/>
        </w:rPr>
        <w:t xml:space="preserve">Presentation of renewal terms and recommended options. </w:t>
      </w:r>
    </w:p>
    <w:p w14:paraId="78BDB8B5" w14:textId="6AF146DC" w:rsidR="002468FE" w:rsidRPr="0080324E" w:rsidRDefault="002468FE" w:rsidP="002E4918">
      <w:pPr>
        <w:pStyle w:val="ListParagraph"/>
        <w:numPr>
          <w:ilvl w:val="0"/>
          <w:numId w:val="17"/>
        </w:numPr>
        <w:autoSpaceDE w:val="0"/>
        <w:autoSpaceDN w:val="0"/>
        <w:adjustRightInd w:val="0"/>
        <w:spacing w:after="0" w:line="240" w:lineRule="auto"/>
        <w:ind w:left="714" w:hanging="357"/>
        <w:jc w:val="left"/>
        <w:rPr>
          <w:rFonts w:cs="Arial"/>
        </w:rPr>
      </w:pPr>
      <w:r w:rsidRPr="0080324E">
        <w:rPr>
          <w:rFonts w:cs="Arial"/>
        </w:rPr>
        <w:t>Confirmation of placement and 100% cover.</w:t>
      </w:r>
    </w:p>
    <w:p w14:paraId="2163EEBE" w14:textId="1BB0799E" w:rsidR="002468FE" w:rsidRPr="0080324E" w:rsidRDefault="002468FE" w:rsidP="002E4918">
      <w:pPr>
        <w:pStyle w:val="ListParagraph"/>
        <w:numPr>
          <w:ilvl w:val="0"/>
          <w:numId w:val="17"/>
        </w:numPr>
        <w:autoSpaceDE w:val="0"/>
        <w:autoSpaceDN w:val="0"/>
        <w:adjustRightInd w:val="0"/>
        <w:spacing w:after="0" w:line="240" w:lineRule="auto"/>
        <w:ind w:left="714" w:hanging="357"/>
        <w:jc w:val="left"/>
        <w:rPr>
          <w:rFonts w:cs="Arial"/>
        </w:rPr>
      </w:pPr>
      <w:r w:rsidRPr="0080324E">
        <w:rPr>
          <w:rFonts w:cs="Arial"/>
        </w:rPr>
        <w:t xml:space="preserve">Confirmation of credit rating of insurance and re-insurance markets. </w:t>
      </w:r>
    </w:p>
    <w:p w14:paraId="1A6BC9F8" w14:textId="20A9678F" w:rsidR="00460402" w:rsidRPr="00460402" w:rsidRDefault="00460402" w:rsidP="002E4918">
      <w:pPr>
        <w:pStyle w:val="ListParagraph"/>
        <w:numPr>
          <w:ilvl w:val="0"/>
          <w:numId w:val="17"/>
        </w:numPr>
        <w:autoSpaceDE w:val="0"/>
        <w:autoSpaceDN w:val="0"/>
        <w:adjustRightInd w:val="0"/>
        <w:spacing w:after="0" w:line="240" w:lineRule="auto"/>
        <w:jc w:val="left"/>
        <w:rPr>
          <w:rFonts w:cs="Arial"/>
        </w:rPr>
      </w:pPr>
      <w:r w:rsidRPr="00460402">
        <w:rPr>
          <w:rFonts w:cs="Arial"/>
        </w:rPr>
        <w:t>Compilation of detailed insurance manual as well as full summary on cover, limits, conditions, and exclusions</w:t>
      </w:r>
      <w:r>
        <w:rPr>
          <w:rFonts w:cs="Arial"/>
        </w:rPr>
        <w:t>.</w:t>
      </w:r>
      <w:r w:rsidRPr="00460402">
        <w:rPr>
          <w:rFonts w:cs="Arial"/>
        </w:rPr>
        <w:t xml:space="preserve"> </w:t>
      </w:r>
    </w:p>
    <w:p w14:paraId="48748D57" w14:textId="25BEB819" w:rsidR="00460402" w:rsidRPr="00460402" w:rsidRDefault="00460402" w:rsidP="002E4918">
      <w:pPr>
        <w:pStyle w:val="Default"/>
        <w:numPr>
          <w:ilvl w:val="0"/>
          <w:numId w:val="17"/>
        </w:numPr>
        <w:contextualSpacing/>
      </w:pPr>
      <w:r w:rsidRPr="008B38A3">
        <w:rPr>
          <w:sz w:val="22"/>
          <w:szCs w:val="22"/>
        </w:rPr>
        <w:t>Check and provide issued policy as well as legal confirmation of statutory compliance</w:t>
      </w:r>
      <w:r>
        <w:t>.</w:t>
      </w:r>
    </w:p>
    <w:p w14:paraId="3A5F1075" w14:textId="16EEBDD7" w:rsidR="00460402" w:rsidRPr="00460402" w:rsidRDefault="00460402" w:rsidP="002E4918">
      <w:pPr>
        <w:pStyle w:val="ListParagraph"/>
        <w:numPr>
          <w:ilvl w:val="0"/>
          <w:numId w:val="17"/>
        </w:numPr>
        <w:autoSpaceDE w:val="0"/>
        <w:autoSpaceDN w:val="0"/>
        <w:adjustRightInd w:val="0"/>
        <w:spacing w:after="0" w:line="240" w:lineRule="auto"/>
        <w:jc w:val="left"/>
        <w:rPr>
          <w:rFonts w:cs="Arial"/>
        </w:rPr>
      </w:pPr>
      <w:r w:rsidRPr="00460402">
        <w:rPr>
          <w:rFonts w:cs="Arial"/>
        </w:rPr>
        <w:t>Compilation of claims procedural manual</w:t>
      </w:r>
      <w:r>
        <w:rPr>
          <w:rFonts w:cs="Arial"/>
        </w:rPr>
        <w:t>.</w:t>
      </w:r>
    </w:p>
    <w:p w14:paraId="3391B4AF" w14:textId="77777777" w:rsidR="002468FE" w:rsidRPr="0080324E" w:rsidRDefault="002468FE" w:rsidP="002E4918">
      <w:pPr>
        <w:pStyle w:val="ListParagraph"/>
        <w:numPr>
          <w:ilvl w:val="0"/>
          <w:numId w:val="17"/>
        </w:numPr>
        <w:autoSpaceDE w:val="0"/>
        <w:autoSpaceDN w:val="0"/>
        <w:adjustRightInd w:val="0"/>
        <w:spacing w:after="0" w:line="240" w:lineRule="auto"/>
        <w:ind w:left="714" w:hanging="357"/>
        <w:jc w:val="left"/>
        <w:rPr>
          <w:rFonts w:cs="Arial"/>
        </w:rPr>
      </w:pPr>
      <w:r w:rsidRPr="0080324E">
        <w:rPr>
          <w:rFonts w:cs="Arial"/>
        </w:rPr>
        <w:t xml:space="preserve">Ad hoc adjustments and endorsements on sums insured and declarations to insurers/re-insures. </w:t>
      </w:r>
    </w:p>
    <w:p w14:paraId="3C76F838" w14:textId="4E258B72" w:rsidR="002468FE" w:rsidRPr="0080324E" w:rsidRDefault="002468FE" w:rsidP="002E4918">
      <w:pPr>
        <w:pStyle w:val="ListParagraph"/>
        <w:numPr>
          <w:ilvl w:val="0"/>
          <w:numId w:val="17"/>
        </w:numPr>
        <w:autoSpaceDE w:val="0"/>
        <w:autoSpaceDN w:val="0"/>
        <w:adjustRightInd w:val="0"/>
        <w:spacing w:after="0" w:line="240" w:lineRule="auto"/>
        <w:ind w:left="714" w:hanging="357"/>
        <w:jc w:val="left"/>
        <w:rPr>
          <w:rFonts w:cs="Arial"/>
        </w:rPr>
      </w:pPr>
      <w:r w:rsidRPr="0080324E">
        <w:rPr>
          <w:rFonts w:cs="Arial"/>
        </w:rPr>
        <w:t xml:space="preserve">Claims administration. </w:t>
      </w:r>
    </w:p>
    <w:p w14:paraId="13B1AC3E" w14:textId="170164A1" w:rsidR="002468FE" w:rsidRPr="0080324E" w:rsidRDefault="002468FE" w:rsidP="002E4918">
      <w:pPr>
        <w:pStyle w:val="ListParagraph"/>
        <w:numPr>
          <w:ilvl w:val="0"/>
          <w:numId w:val="17"/>
        </w:numPr>
        <w:autoSpaceDE w:val="0"/>
        <w:autoSpaceDN w:val="0"/>
        <w:adjustRightInd w:val="0"/>
        <w:spacing w:after="0" w:line="240" w:lineRule="auto"/>
        <w:ind w:left="714" w:hanging="357"/>
        <w:jc w:val="left"/>
        <w:rPr>
          <w:rFonts w:cs="Arial"/>
        </w:rPr>
      </w:pPr>
      <w:r w:rsidRPr="0080324E">
        <w:rPr>
          <w:rFonts w:cs="Arial"/>
        </w:rPr>
        <w:t xml:space="preserve">Monitor premium payments and refunds </w:t>
      </w:r>
    </w:p>
    <w:p w14:paraId="6137DAA7" w14:textId="77777777" w:rsidR="002468FE" w:rsidRPr="0080324E" w:rsidRDefault="002468FE" w:rsidP="002E4918">
      <w:pPr>
        <w:pStyle w:val="ListParagraph"/>
        <w:numPr>
          <w:ilvl w:val="0"/>
          <w:numId w:val="17"/>
        </w:numPr>
        <w:autoSpaceDE w:val="0"/>
        <w:autoSpaceDN w:val="0"/>
        <w:adjustRightInd w:val="0"/>
        <w:spacing w:after="0" w:line="240" w:lineRule="auto"/>
        <w:ind w:left="714" w:hanging="357"/>
        <w:jc w:val="left"/>
        <w:rPr>
          <w:rFonts w:cs="Arial"/>
        </w:rPr>
      </w:pPr>
      <w:r w:rsidRPr="0080324E">
        <w:rPr>
          <w:rFonts w:cs="Arial"/>
        </w:rPr>
        <w:t xml:space="preserve">Ad hoc training where required in terms of policy and procedural manual. </w:t>
      </w:r>
    </w:p>
    <w:p w14:paraId="7DD6EA90" w14:textId="5EB5CCDC" w:rsidR="002468FE" w:rsidRPr="0080324E" w:rsidRDefault="002468FE" w:rsidP="002E4918">
      <w:pPr>
        <w:pStyle w:val="ListParagraph"/>
        <w:numPr>
          <w:ilvl w:val="0"/>
          <w:numId w:val="17"/>
        </w:numPr>
        <w:autoSpaceDE w:val="0"/>
        <w:autoSpaceDN w:val="0"/>
        <w:adjustRightInd w:val="0"/>
        <w:spacing w:after="0" w:line="240" w:lineRule="auto"/>
        <w:ind w:left="714" w:hanging="357"/>
        <w:jc w:val="left"/>
        <w:rPr>
          <w:rFonts w:cs="Arial"/>
        </w:rPr>
      </w:pPr>
      <w:r w:rsidRPr="0080324E">
        <w:rPr>
          <w:rFonts w:cs="Arial"/>
        </w:rPr>
        <w:t xml:space="preserve">The broker should also have a digital claims system. </w:t>
      </w:r>
    </w:p>
    <w:p w14:paraId="1CC20A67" w14:textId="77777777" w:rsidR="00B72BE0" w:rsidRPr="0080324E" w:rsidRDefault="00B72BE0" w:rsidP="002E4918">
      <w:pPr>
        <w:pStyle w:val="Default"/>
        <w:contextualSpacing/>
        <w:jc w:val="both"/>
        <w:rPr>
          <w:b/>
          <w:sz w:val="22"/>
          <w:szCs w:val="22"/>
        </w:rPr>
      </w:pPr>
    </w:p>
    <w:p w14:paraId="18A761B2" w14:textId="75B01920" w:rsidR="00F21D9A" w:rsidRPr="0080324E" w:rsidRDefault="006B5340" w:rsidP="002E4918">
      <w:pPr>
        <w:pStyle w:val="Heading1"/>
        <w:spacing w:before="0" w:line="240" w:lineRule="auto"/>
        <w:contextualSpacing/>
        <w:rPr>
          <w:rFonts w:cs="Arial"/>
          <w:sz w:val="22"/>
          <w:szCs w:val="22"/>
        </w:rPr>
      </w:pPr>
      <w:bookmarkStart w:id="96" w:name="_Toc160010248"/>
      <w:r w:rsidRPr="0080324E">
        <w:rPr>
          <w:rFonts w:cs="Arial"/>
          <w:sz w:val="22"/>
          <w:szCs w:val="22"/>
        </w:rPr>
        <w:t>1</w:t>
      </w:r>
      <w:r w:rsidR="00AC7252">
        <w:rPr>
          <w:rFonts w:cs="Arial"/>
          <w:sz w:val="22"/>
          <w:szCs w:val="22"/>
        </w:rPr>
        <w:t>5</w:t>
      </w:r>
      <w:r w:rsidRPr="0080324E">
        <w:rPr>
          <w:rFonts w:cs="Arial"/>
          <w:sz w:val="22"/>
          <w:szCs w:val="22"/>
        </w:rPr>
        <w:tab/>
      </w:r>
      <w:r w:rsidR="00F14872" w:rsidRPr="0080324E">
        <w:rPr>
          <w:rFonts w:cs="Arial"/>
          <w:sz w:val="22"/>
          <w:szCs w:val="22"/>
        </w:rPr>
        <w:t>EVALUATION AND SELECTION CRITERIA</w:t>
      </w:r>
      <w:bookmarkEnd w:id="96"/>
    </w:p>
    <w:p w14:paraId="685BB1F8" w14:textId="77777777" w:rsidR="00D50C24" w:rsidRPr="0080324E" w:rsidRDefault="00D50C24" w:rsidP="002E4918">
      <w:pPr>
        <w:tabs>
          <w:tab w:val="left" w:pos="567"/>
          <w:tab w:val="left" w:pos="1134"/>
        </w:tabs>
        <w:spacing w:after="0" w:line="240" w:lineRule="auto"/>
        <w:contextualSpacing/>
        <w:jc w:val="left"/>
        <w:rPr>
          <w:rFonts w:eastAsia="Times New Roman" w:cs="Arial"/>
          <w:lang w:val="en-GB"/>
        </w:rPr>
      </w:pPr>
    </w:p>
    <w:p w14:paraId="20C75BCD" w14:textId="240C6A51" w:rsidR="00F14872" w:rsidRPr="0080324E" w:rsidRDefault="00F14872" w:rsidP="002E4918">
      <w:pPr>
        <w:tabs>
          <w:tab w:val="left" w:pos="567"/>
          <w:tab w:val="left" w:pos="1134"/>
        </w:tabs>
        <w:spacing w:after="0" w:line="240" w:lineRule="auto"/>
        <w:contextualSpacing/>
        <w:jc w:val="left"/>
        <w:rPr>
          <w:rFonts w:eastAsia="Times New Roman" w:cs="Arial"/>
          <w:lang w:val="en-GB"/>
        </w:rPr>
      </w:pPr>
      <w:r w:rsidRPr="0080324E">
        <w:rPr>
          <w:rFonts w:eastAsia="Times New Roman" w:cs="Arial"/>
          <w:lang w:val="en-GB"/>
        </w:rPr>
        <w:t>The Tribunal has set minimum standards (</w:t>
      </w:r>
      <w:r w:rsidR="00C015EA" w:rsidRPr="0080324E">
        <w:rPr>
          <w:rFonts w:eastAsia="Times New Roman" w:cs="Arial"/>
          <w:lang w:val="en-GB"/>
        </w:rPr>
        <w:t>Stage</w:t>
      </w:r>
      <w:r w:rsidRPr="0080324E">
        <w:rPr>
          <w:rFonts w:eastAsia="Times New Roman" w:cs="Arial"/>
          <w:lang w:val="en-GB"/>
        </w:rPr>
        <w:t xml:space="preserve">s) that a bidder needs to meet </w:t>
      </w:r>
      <w:r w:rsidR="000E282F" w:rsidRPr="0080324E">
        <w:rPr>
          <w:rFonts w:eastAsia="Times New Roman" w:cs="Arial"/>
          <w:lang w:val="en-GB"/>
        </w:rPr>
        <w:t>to</w:t>
      </w:r>
      <w:r w:rsidRPr="0080324E">
        <w:rPr>
          <w:rFonts w:eastAsia="Times New Roman" w:cs="Arial"/>
          <w:lang w:val="en-GB"/>
        </w:rPr>
        <w:t xml:space="preserve"> be evaluated and selected as a successful bidder</w:t>
      </w:r>
      <w:r w:rsidR="000E282F" w:rsidRPr="0080324E">
        <w:rPr>
          <w:rFonts w:eastAsia="Times New Roman" w:cs="Arial"/>
          <w:lang w:val="en-GB"/>
        </w:rPr>
        <w:t xml:space="preserve">. </w:t>
      </w:r>
      <w:r w:rsidRPr="0080324E">
        <w:rPr>
          <w:rFonts w:eastAsia="Times New Roman" w:cs="Arial"/>
          <w:lang w:val="en-GB"/>
        </w:rPr>
        <w:t>The minimum standards consist of the following:</w:t>
      </w:r>
    </w:p>
    <w:p w14:paraId="1B197FBF" w14:textId="77777777" w:rsidR="00D50C24" w:rsidRPr="0080324E" w:rsidRDefault="00D50C24" w:rsidP="002E4918">
      <w:pPr>
        <w:tabs>
          <w:tab w:val="left" w:pos="567"/>
          <w:tab w:val="left" w:pos="1134"/>
        </w:tabs>
        <w:spacing w:after="0" w:line="240" w:lineRule="auto"/>
        <w:contextualSpacing/>
        <w:jc w:val="left"/>
        <w:rPr>
          <w:rFonts w:eastAsia="Times New Roman" w:cs="Arial"/>
          <w:lang w:val="en-GB"/>
        </w:rPr>
      </w:pPr>
    </w:p>
    <w:tbl>
      <w:tblPr>
        <w:tblStyle w:val="TableGrid3"/>
        <w:tblW w:w="5000" w:type="pct"/>
        <w:tblLook w:val="04A0" w:firstRow="1" w:lastRow="0" w:firstColumn="1" w:lastColumn="0" w:noHBand="0" w:noVBand="1"/>
      </w:tblPr>
      <w:tblGrid>
        <w:gridCol w:w="3401"/>
        <w:gridCol w:w="2955"/>
        <w:gridCol w:w="2660"/>
      </w:tblGrid>
      <w:tr w:rsidR="00291134" w:rsidRPr="00317A15" w14:paraId="18637B6C" w14:textId="77777777" w:rsidTr="00EA7C6B">
        <w:trPr>
          <w:tblHeader/>
        </w:trPr>
        <w:tc>
          <w:tcPr>
            <w:tcW w:w="1886" w:type="pct"/>
            <w:shd w:val="clear" w:color="auto" w:fill="B8CCE4" w:themeFill="accent1" w:themeFillTint="66"/>
          </w:tcPr>
          <w:p w14:paraId="3C4685AC" w14:textId="77777777" w:rsidR="00291134" w:rsidRPr="00317A15" w:rsidRDefault="00291134" w:rsidP="002E4918">
            <w:pPr>
              <w:contextualSpacing/>
              <w:jc w:val="left"/>
              <w:rPr>
                <w:rFonts w:cs="Arial"/>
                <w:b/>
                <w:lang w:val="en-GB"/>
              </w:rPr>
            </w:pPr>
            <w:r w:rsidRPr="00317A15">
              <w:rPr>
                <w:rFonts w:cs="Arial"/>
                <w:b/>
                <w:lang w:val="en-GB"/>
              </w:rPr>
              <w:t>Pre-qualification Criteria</w:t>
            </w:r>
          </w:p>
          <w:p w14:paraId="7882F5AB" w14:textId="114F98E9" w:rsidR="00291134" w:rsidRPr="00317A15" w:rsidRDefault="00291134" w:rsidP="002E4918">
            <w:pPr>
              <w:contextualSpacing/>
              <w:jc w:val="left"/>
              <w:rPr>
                <w:rFonts w:cs="Arial"/>
                <w:b/>
                <w:lang w:val="en-GB"/>
              </w:rPr>
            </w:pPr>
            <w:r w:rsidRPr="00317A15">
              <w:rPr>
                <w:rFonts w:cs="Arial"/>
                <w:b/>
                <w:lang w:val="en-GB"/>
              </w:rPr>
              <w:t>(</w:t>
            </w:r>
            <w:r w:rsidR="00C015EA" w:rsidRPr="00317A15">
              <w:rPr>
                <w:rFonts w:cs="Arial"/>
                <w:b/>
                <w:lang w:val="en-GB"/>
              </w:rPr>
              <w:t>Stage 1</w:t>
            </w:r>
            <w:r w:rsidRPr="00317A15">
              <w:rPr>
                <w:rFonts w:cs="Arial"/>
                <w:b/>
                <w:lang w:val="en-GB"/>
              </w:rPr>
              <w:t>)</w:t>
            </w:r>
          </w:p>
        </w:tc>
        <w:tc>
          <w:tcPr>
            <w:tcW w:w="1639" w:type="pct"/>
            <w:shd w:val="clear" w:color="auto" w:fill="B8CCE4" w:themeFill="accent1" w:themeFillTint="66"/>
          </w:tcPr>
          <w:p w14:paraId="53178753" w14:textId="0CE68F7E" w:rsidR="00291134" w:rsidRPr="00317A15" w:rsidRDefault="00291134" w:rsidP="002E4918">
            <w:pPr>
              <w:contextualSpacing/>
              <w:jc w:val="left"/>
              <w:rPr>
                <w:rFonts w:cs="Arial"/>
                <w:b/>
                <w:lang w:val="en-GB"/>
              </w:rPr>
            </w:pPr>
            <w:r w:rsidRPr="00317A15">
              <w:rPr>
                <w:rFonts w:cs="Arial"/>
                <w:b/>
                <w:lang w:val="en-GB"/>
              </w:rPr>
              <w:t xml:space="preserve">Technical Evaluation </w:t>
            </w:r>
          </w:p>
          <w:p w14:paraId="48AF4BB3" w14:textId="1AF3260F" w:rsidR="00291134" w:rsidRPr="00317A15" w:rsidRDefault="00291134" w:rsidP="002E4918">
            <w:pPr>
              <w:contextualSpacing/>
              <w:jc w:val="left"/>
              <w:rPr>
                <w:rFonts w:cs="Arial"/>
                <w:b/>
                <w:lang w:val="en-GB"/>
              </w:rPr>
            </w:pPr>
            <w:r w:rsidRPr="00317A15">
              <w:rPr>
                <w:rFonts w:cs="Arial"/>
                <w:b/>
                <w:lang w:val="en-GB"/>
              </w:rPr>
              <w:t>(</w:t>
            </w:r>
            <w:r w:rsidR="00C015EA" w:rsidRPr="00317A15">
              <w:rPr>
                <w:rFonts w:cs="Arial"/>
                <w:b/>
                <w:lang w:val="en-GB"/>
              </w:rPr>
              <w:t>Stage</w:t>
            </w:r>
            <w:r w:rsidRPr="00317A15">
              <w:rPr>
                <w:rFonts w:cs="Arial"/>
                <w:b/>
                <w:lang w:val="en-GB"/>
              </w:rPr>
              <w:t xml:space="preserve"> </w:t>
            </w:r>
            <w:r w:rsidR="00C015EA" w:rsidRPr="00317A15">
              <w:rPr>
                <w:rFonts w:cs="Arial"/>
                <w:b/>
                <w:lang w:val="en-GB"/>
              </w:rPr>
              <w:t>2</w:t>
            </w:r>
            <w:r w:rsidRPr="00317A15">
              <w:rPr>
                <w:rFonts w:cs="Arial"/>
                <w:b/>
                <w:lang w:val="en-GB"/>
              </w:rPr>
              <w:t>)</w:t>
            </w:r>
          </w:p>
        </w:tc>
        <w:tc>
          <w:tcPr>
            <w:tcW w:w="1475" w:type="pct"/>
            <w:shd w:val="clear" w:color="auto" w:fill="B8CCE4" w:themeFill="accent1" w:themeFillTint="66"/>
          </w:tcPr>
          <w:p w14:paraId="4EA483DC" w14:textId="041B7A77" w:rsidR="00291134" w:rsidRPr="00317A15" w:rsidRDefault="00291134" w:rsidP="002E4918">
            <w:pPr>
              <w:contextualSpacing/>
              <w:jc w:val="left"/>
              <w:rPr>
                <w:rFonts w:cs="Arial"/>
                <w:b/>
                <w:lang w:val="en-GB"/>
              </w:rPr>
            </w:pPr>
            <w:r w:rsidRPr="00317A15">
              <w:rPr>
                <w:rFonts w:cs="Arial"/>
                <w:b/>
                <w:lang w:val="en-GB"/>
              </w:rPr>
              <w:t xml:space="preserve">Price </w:t>
            </w:r>
            <w:r w:rsidR="00B34E8A" w:rsidRPr="00317A15">
              <w:rPr>
                <w:rFonts w:cs="Arial"/>
                <w:b/>
                <w:lang w:val="en-GB"/>
              </w:rPr>
              <w:t>&amp; Preference Points</w:t>
            </w:r>
            <w:r w:rsidRPr="00317A15">
              <w:rPr>
                <w:rFonts w:cs="Arial"/>
                <w:b/>
                <w:lang w:val="en-GB"/>
              </w:rPr>
              <w:t xml:space="preserve"> (</w:t>
            </w:r>
            <w:r w:rsidR="00C015EA" w:rsidRPr="00317A15">
              <w:rPr>
                <w:rFonts w:cs="Arial"/>
                <w:b/>
                <w:lang w:val="en-GB"/>
              </w:rPr>
              <w:t>Stage</w:t>
            </w:r>
            <w:r w:rsidRPr="00317A15">
              <w:rPr>
                <w:rFonts w:cs="Arial"/>
                <w:b/>
                <w:lang w:val="en-GB"/>
              </w:rPr>
              <w:t xml:space="preserve"> </w:t>
            </w:r>
            <w:r w:rsidR="00C015EA" w:rsidRPr="00317A15">
              <w:rPr>
                <w:rFonts w:cs="Arial"/>
                <w:b/>
                <w:lang w:val="en-GB"/>
              </w:rPr>
              <w:t>3</w:t>
            </w:r>
            <w:r w:rsidRPr="00317A15">
              <w:rPr>
                <w:rFonts w:cs="Arial"/>
                <w:b/>
                <w:lang w:val="en-GB"/>
              </w:rPr>
              <w:t>)</w:t>
            </w:r>
          </w:p>
        </w:tc>
      </w:tr>
      <w:tr w:rsidR="00291134" w:rsidRPr="00317A15" w14:paraId="262B2442" w14:textId="77777777" w:rsidTr="00037198">
        <w:trPr>
          <w:trHeight w:val="982"/>
          <w:tblHeader/>
        </w:trPr>
        <w:tc>
          <w:tcPr>
            <w:tcW w:w="1886" w:type="pct"/>
          </w:tcPr>
          <w:p w14:paraId="2BE9A1E6" w14:textId="6F9CBDB7" w:rsidR="00291134" w:rsidRPr="00317A15" w:rsidRDefault="00EA7C6B" w:rsidP="002E4918">
            <w:pPr>
              <w:contextualSpacing/>
              <w:jc w:val="left"/>
              <w:rPr>
                <w:rFonts w:cs="Arial"/>
                <w:lang w:val="en-GB"/>
              </w:rPr>
            </w:pPr>
            <w:r w:rsidRPr="00317A15">
              <w:rPr>
                <w:rFonts w:cs="Arial"/>
                <w:lang w:val="en-GB"/>
              </w:rPr>
              <w:t xml:space="preserve">Bidders must submit all documents as outlined in </w:t>
            </w:r>
            <w:r w:rsidR="00037198">
              <w:rPr>
                <w:rFonts w:cs="Arial"/>
                <w:lang w:val="en-GB"/>
              </w:rPr>
              <w:t xml:space="preserve">Table </w:t>
            </w:r>
            <w:r w:rsidRPr="00317A15">
              <w:rPr>
                <w:rFonts w:cs="Arial"/>
                <w:lang w:val="en-GB"/>
              </w:rPr>
              <w:t xml:space="preserve">1 below. Only bidders that comply with </w:t>
            </w:r>
            <w:r w:rsidRPr="00317A15">
              <w:rPr>
                <w:rFonts w:cs="Arial"/>
                <w:b/>
                <w:lang w:val="en-GB"/>
              </w:rPr>
              <w:t>all</w:t>
            </w:r>
            <w:r w:rsidRPr="00317A15">
              <w:rPr>
                <w:rFonts w:cs="Arial"/>
                <w:lang w:val="en-GB"/>
              </w:rPr>
              <w:t xml:space="preserve"> these criteria will proceed to Stage 2</w:t>
            </w:r>
            <w:r w:rsidR="00C015EA" w:rsidRPr="00317A15">
              <w:rPr>
                <w:rFonts w:cs="Arial"/>
                <w:lang w:val="en-GB"/>
              </w:rPr>
              <w:t>.</w:t>
            </w:r>
          </w:p>
        </w:tc>
        <w:tc>
          <w:tcPr>
            <w:tcW w:w="1639" w:type="pct"/>
          </w:tcPr>
          <w:p w14:paraId="3CF4C5C7" w14:textId="0E45D70D" w:rsidR="00291134" w:rsidRPr="00317A15" w:rsidRDefault="008C7C46" w:rsidP="002E4918">
            <w:pPr>
              <w:contextualSpacing/>
              <w:jc w:val="left"/>
              <w:rPr>
                <w:rFonts w:cs="Arial"/>
                <w:lang w:val="en-GB"/>
              </w:rPr>
            </w:pPr>
            <w:r w:rsidRPr="00317A15">
              <w:rPr>
                <w:rFonts w:cs="Arial"/>
                <w:lang w:val="en-GB"/>
              </w:rPr>
              <w:t>Bidders</w:t>
            </w:r>
            <w:r w:rsidR="00291134" w:rsidRPr="00317A15">
              <w:rPr>
                <w:rFonts w:cs="Arial"/>
                <w:lang w:val="en-GB"/>
              </w:rPr>
              <w:t xml:space="preserve"> are required to achieve a minimum of </w:t>
            </w:r>
            <w:r w:rsidR="008B38A3" w:rsidRPr="00317A15">
              <w:rPr>
                <w:rFonts w:cs="Arial"/>
                <w:lang w:val="en-GB"/>
              </w:rPr>
              <w:t>6</w:t>
            </w:r>
            <w:r w:rsidR="00C81086" w:rsidRPr="00317A15">
              <w:rPr>
                <w:rFonts w:cs="Arial"/>
                <w:lang w:val="en-GB"/>
              </w:rPr>
              <w:t xml:space="preserve">0 </w:t>
            </w:r>
            <w:r w:rsidR="00291134" w:rsidRPr="00317A15">
              <w:rPr>
                <w:rFonts w:cs="Arial"/>
                <w:lang w:val="en-GB"/>
              </w:rPr>
              <w:t xml:space="preserve">points out of 100 points to proceed to </w:t>
            </w:r>
            <w:r w:rsidR="00C015EA" w:rsidRPr="00317A15">
              <w:rPr>
                <w:rFonts w:cs="Arial"/>
                <w:lang w:val="en-GB"/>
              </w:rPr>
              <w:t>Stage 3</w:t>
            </w:r>
            <w:r w:rsidR="00B34E8A" w:rsidRPr="00317A15">
              <w:rPr>
                <w:rFonts w:cs="Arial"/>
                <w:lang w:val="en-GB"/>
              </w:rPr>
              <w:t>.</w:t>
            </w:r>
          </w:p>
        </w:tc>
        <w:tc>
          <w:tcPr>
            <w:tcW w:w="1475" w:type="pct"/>
          </w:tcPr>
          <w:p w14:paraId="5B2499BF" w14:textId="4B337C83" w:rsidR="00291134" w:rsidRPr="00317A15" w:rsidRDefault="008C7C46" w:rsidP="002E4918">
            <w:pPr>
              <w:autoSpaceDE w:val="0"/>
              <w:autoSpaceDN w:val="0"/>
              <w:adjustRightInd w:val="0"/>
              <w:contextualSpacing/>
              <w:jc w:val="left"/>
              <w:rPr>
                <w:rFonts w:cs="Arial"/>
                <w:color w:val="000000"/>
              </w:rPr>
            </w:pPr>
            <w:r w:rsidRPr="00317A15">
              <w:rPr>
                <w:rFonts w:cs="Arial"/>
              </w:rPr>
              <w:t>Bidders</w:t>
            </w:r>
            <w:r w:rsidR="00291134" w:rsidRPr="00317A15">
              <w:rPr>
                <w:rFonts w:cs="Arial"/>
              </w:rPr>
              <w:t xml:space="preserve"> will be evaluated out of 100 points</w:t>
            </w:r>
            <w:r w:rsidR="00403F2A" w:rsidRPr="00317A15">
              <w:rPr>
                <w:rFonts w:cs="Arial"/>
              </w:rPr>
              <w:t>.</w:t>
            </w:r>
          </w:p>
        </w:tc>
      </w:tr>
    </w:tbl>
    <w:p w14:paraId="1090F822" w14:textId="77777777" w:rsidR="00372F3B" w:rsidRPr="0080324E" w:rsidRDefault="00372F3B" w:rsidP="002E4918">
      <w:pPr>
        <w:pStyle w:val="Heading3"/>
        <w:spacing w:before="0" w:line="240" w:lineRule="auto"/>
        <w:contextualSpacing/>
        <w:rPr>
          <w:rFonts w:cs="Arial"/>
        </w:rPr>
      </w:pPr>
      <w:bookmarkStart w:id="97" w:name="_Toc465663782"/>
      <w:bookmarkStart w:id="98" w:name="_Toc472611010"/>
    </w:p>
    <w:p w14:paraId="7B472644" w14:textId="7EFD82FA" w:rsidR="00F14872" w:rsidRPr="0080324E" w:rsidRDefault="006B5340" w:rsidP="002E4918">
      <w:pPr>
        <w:pStyle w:val="Heading3"/>
        <w:spacing w:before="0" w:line="240" w:lineRule="auto"/>
        <w:contextualSpacing/>
        <w:rPr>
          <w:rFonts w:cs="Arial"/>
        </w:rPr>
      </w:pPr>
      <w:bookmarkStart w:id="99" w:name="_Toc160010249"/>
      <w:r w:rsidRPr="0080324E">
        <w:rPr>
          <w:rFonts w:cs="Arial"/>
        </w:rPr>
        <w:t>1</w:t>
      </w:r>
      <w:r w:rsidR="00AC7252">
        <w:rPr>
          <w:rFonts w:cs="Arial"/>
        </w:rPr>
        <w:t>5</w:t>
      </w:r>
      <w:r w:rsidRPr="0080324E">
        <w:rPr>
          <w:rFonts w:cs="Arial"/>
        </w:rPr>
        <w:t>.1</w:t>
      </w:r>
      <w:r w:rsidR="00CF4450">
        <w:rPr>
          <w:rFonts w:cs="Arial"/>
        </w:rPr>
        <w:t xml:space="preserve"> </w:t>
      </w:r>
      <w:r w:rsidR="00C13FA6" w:rsidRPr="0080324E">
        <w:rPr>
          <w:rFonts w:cs="Arial"/>
        </w:rPr>
        <w:t>Stage 1</w:t>
      </w:r>
      <w:r w:rsidR="00F14872" w:rsidRPr="0080324E">
        <w:rPr>
          <w:rFonts w:cs="Arial"/>
        </w:rPr>
        <w:t>: Pre-qualification</w:t>
      </w:r>
      <w:bookmarkEnd w:id="97"/>
      <w:r w:rsidR="00F14872" w:rsidRPr="0080324E">
        <w:rPr>
          <w:rFonts w:cs="Arial"/>
        </w:rPr>
        <w:t xml:space="preserve"> Criteria</w:t>
      </w:r>
      <w:bookmarkEnd w:id="98"/>
      <w:bookmarkEnd w:id="99"/>
    </w:p>
    <w:p w14:paraId="7393EE58" w14:textId="77777777" w:rsidR="006B5340" w:rsidRPr="0080324E" w:rsidRDefault="006B5340" w:rsidP="002E4918">
      <w:pPr>
        <w:spacing w:after="0" w:line="240" w:lineRule="auto"/>
        <w:contextualSpacing/>
        <w:rPr>
          <w:rFonts w:cs="Arial"/>
        </w:rPr>
      </w:pPr>
    </w:p>
    <w:p w14:paraId="0D2B98B0" w14:textId="48920798" w:rsidR="006B5340" w:rsidRPr="0080324E" w:rsidRDefault="00F14872" w:rsidP="002E4918">
      <w:pPr>
        <w:spacing w:after="0" w:line="240" w:lineRule="auto"/>
        <w:contextualSpacing/>
        <w:jc w:val="left"/>
        <w:rPr>
          <w:rFonts w:cs="Arial"/>
          <w:lang w:val="en-GB"/>
        </w:rPr>
      </w:pPr>
      <w:r w:rsidRPr="0080324E">
        <w:rPr>
          <w:rFonts w:cs="Arial"/>
          <w:lang w:val="en-GB"/>
        </w:rPr>
        <w:t xml:space="preserve">Without limiting the generality of the Tribunal other critical requirements for this </w:t>
      </w:r>
      <w:r w:rsidR="008C7C46" w:rsidRPr="0080324E">
        <w:rPr>
          <w:rFonts w:cs="Arial"/>
          <w:lang w:val="en-GB"/>
        </w:rPr>
        <w:t>RFQ</w:t>
      </w:r>
      <w:r w:rsidR="00F63E90" w:rsidRPr="0080324E">
        <w:rPr>
          <w:rFonts w:cs="Arial"/>
          <w:lang w:val="en-GB"/>
        </w:rPr>
        <w:t xml:space="preserve">, </w:t>
      </w:r>
      <w:r w:rsidR="008C7C46" w:rsidRPr="0080324E">
        <w:rPr>
          <w:rFonts w:cs="Arial"/>
          <w:lang w:val="en-GB"/>
        </w:rPr>
        <w:t>Bidders</w:t>
      </w:r>
      <w:r w:rsidRPr="0080324E">
        <w:rPr>
          <w:rFonts w:cs="Arial"/>
          <w:lang w:val="en-GB"/>
        </w:rPr>
        <w:t xml:space="preserve"> must submit the documents listed in </w:t>
      </w:r>
      <w:r w:rsidRPr="0080324E">
        <w:rPr>
          <w:rFonts w:cs="Arial"/>
          <w:b/>
          <w:lang w:val="en-GB"/>
        </w:rPr>
        <w:t>Table 1</w:t>
      </w:r>
      <w:r w:rsidRPr="0080324E">
        <w:rPr>
          <w:rFonts w:cs="Arial"/>
          <w:lang w:val="en-GB"/>
        </w:rPr>
        <w:t xml:space="preserve"> below.</w:t>
      </w:r>
    </w:p>
    <w:p w14:paraId="5C8D4F02" w14:textId="77777777" w:rsidR="006B5340" w:rsidRPr="0080324E" w:rsidRDefault="006B5340" w:rsidP="002E4918">
      <w:pPr>
        <w:spacing w:after="0" w:line="240" w:lineRule="auto"/>
        <w:contextualSpacing/>
        <w:jc w:val="left"/>
        <w:rPr>
          <w:rFonts w:cs="Arial"/>
          <w:lang w:val="en-GB"/>
        </w:rPr>
      </w:pPr>
    </w:p>
    <w:p w14:paraId="341CECF9" w14:textId="41E48234" w:rsidR="00F63E90" w:rsidRPr="0080324E" w:rsidRDefault="00F14872" w:rsidP="002E4918">
      <w:pPr>
        <w:spacing w:after="0" w:line="240" w:lineRule="auto"/>
        <w:contextualSpacing/>
        <w:jc w:val="left"/>
        <w:rPr>
          <w:rFonts w:cs="Arial"/>
          <w:lang w:val="en-GB"/>
        </w:rPr>
      </w:pPr>
      <w:r w:rsidRPr="0080324E">
        <w:rPr>
          <w:rFonts w:cs="Arial"/>
          <w:lang w:val="en-GB"/>
        </w:rPr>
        <w:t xml:space="preserve">All documents must be completed and signed by the duly authorised representative of the prospective </w:t>
      </w:r>
      <w:r w:rsidR="008C7C46" w:rsidRPr="0080324E">
        <w:rPr>
          <w:rFonts w:cs="Arial"/>
          <w:lang w:val="en-GB"/>
        </w:rPr>
        <w:t>Bidders</w:t>
      </w:r>
      <w:r w:rsidRPr="0080324E">
        <w:rPr>
          <w:rFonts w:cs="Arial"/>
          <w:lang w:val="en-GB"/>
        </w:rPr>
        <w:t>.</w:t>
      </w:r>
    </w:p>
    <w:p w14:paraId="54BBDFDA" w14:textId="77777777" w:rsidR="00F63E90" w:rsidRPr="0080324E" w:rsidRDefault="00F63E90" w:rsidP="002E4918">
      <w:pPr>
        <w:spacing w:after="0" w:line="240" w:lineRule="auto"/>
        <w:contextualSpacing/>
        <w:jc w:val="left"/>
        <w:rPr>
          <w:rFonts w:cs="Arial"/>
          <w:lang w:val="en-GB"/>
        </w:rPr>
      </w:pPr>
    </w:p>
    <w:p w14:paraId="46878E67" w14:textId="6D81BED7" w:rsidR="00F53D5C" w:rsidRPr="0080324E" w:rsidRDefault="00F14872" w:rsidP="002E4918">
      <w:pPr>
        <w:spacing w:after="0" w:line="240" w:lineRule="auto"/>
        <w:contextualSpacing/>
        <w:jc w:val="left"/>
        <w:rPr>
          <w:rFonts w:cs="Arial"/>
          <w:lang w:val="en-GB"/>
        </w:rPr>
      </w:pPr>
      <w:r w:rsidRPr="0080324E">
        <w:rPr>
          <w:rFonts w:cs="Arial"/>
          <w:lang w:val="en-GB"/>
        </w:rPr>
        <w:t xml:space="preserve">During this phase </w:t>
      </w:r>
      <w:r w:rsidR="008C7C46" w:rsidRPr="0080324E">
        <w:rPr>
          <w:rFonts w:cs="Arial"/>
          <w:lang w:val="en-GB"/>
        </w:rPr>
        <w:t>Bidders</w:t>
      </w:r>
      <w:r w:rsidRPr="0080324E">
        <w:rPr>
          <w:rFonts w:cs="Arial"/>
          <w:lang w:val="en-GB"/>
        </w:rPr>
        <w:t xml:space="preserve"> responses will be evaluated based on compliance with the listed administration and mandatory </w:t>
      </w:r>
      <w:r w:rsidR="008C7C46" w:rsidRPr="0080324E">
        <w:rPr>
          <w:rFonts w:cs="Arial"/>
          <w:lang w:val="en-GB"/>
        </w:rPr>
        <w:t>RFQ</w:t>
      </w:r>
      <w:r w:rsidR="00F63E90" w:rsidRPr="0080324E">
        <w:rPr>
          <w:rFonts w:cs="Arial"/>
          <w:lang w:val="en-GB"/>
        </w:rPr>
        <w:t xml:space="preserve"> </w:t>
      </w:r>
      <w:r w:rsidRPr="0080324E">
        <w:rPr>
          <w:rFonts w:cs="Arial"/>
          <w:lang w:val="en-GB"/>
        </w:rPr>
        <w:t xml:space="preserve">requirements. </w:t>
      </w:r>
    </w:p>
    <w:p w14:paraId="0EC529A6" w14:textId="3A922EAB" w:rsidR="00F14872" w:rsidRDefault="00F14872" w:rsidP="002E4918">
      <w:pPr>
        <w:spacing w:after="0" w:line="240" w:lineRule="auto"/>
        <w:contextualSpacing/>
        <w:jc w:val="left"/>
        <w:rPr>
          <w:rFonts w:cs="Arial"/>
          <w:lang w:val="en-GB"/>
        </w:rPr>
      </w:pPr>
      <w:r w:rsidRPr="0080324E">
        <w:rPr>
          <w:rFonts w:cs="Arial"/>
          <w:lang w:val="en-GB"/>
        </w:rPr>
        <w:t>The proposal</w:t>
      </w:r>
      <w:r w:rsidR="001060F9" w:rsidRPr="0080324E">
        <w:rPr>
          <w:rFonts w:cs="Arial"/>
          <w:lang w:val="en-GB"/>
        </w:rPr>
        <w:t xml:space="preserve"> </w:t>
      </w:r>
      <w:r w:rsidR="001060F9" w:rsidRPr="0080324E">
        <w:rPr>
          <w:rFonts w:cs="Arial"/>
          <w:b/>
          <w:bCs/>
          <w:lang w:val="en-GB"/>
        </w:rPr>
        <w:t xml:space="preserve">will </w:t>
      </w:r>
      <w:r w:rsidRPr="0080324E">
        <w:rPr>
          <w:rFonts w:cs="Arial"/>
          <w:b/>
          <w:bCs/>
          <w:lang w:val="en-GB"/>
        </w:rPr>
        <w:t>be disqualified</w:t>
      </w:r>
      <w:r w:rsidRPr="0080324E">
        <w:rPr>
          <w:rFonts w:cs="Arial"/>
          <w:lang w:val="en-GB"/>
        </w:rPr>
        <w:t xml:space="preserve"> for non-sub</w:t>
      </w:r>
      <w:r w:rsidR="00F63E90" w:rsidRPr="0080324E">
        <w:rPr>
          <w:rFonts w:cs="Arial"/>
          <w:lang w:val="en-GB"/>
        </w:rPr>
        <w:t>mission of any of the documents reflected in the table below</w:t>
      </w:r>
      <w:r w:rsidR="00C076FF" w:rsidRPr="0080324E">
        <w:rPr>
          <w:rFonts w:cs="Arial"/>
          <w:lang w:val="en-GB"/>
        </w:rPr>
        <w:t>:</w:t>
      </w:r>
    </w:p>
    <w:p w14:paraId="7E615290" w14:textId="77777777" w:rsidR="008B38A3" w:rsidRDefault="008B38A3" w:rsidP="002E4918">
      <w:pPr>
        <w:spacing w:after="0" w:line="240" w:lineRule="auto"/>
        <w:contextualSpacing/>
        <w:jc w:val="left"/>
        <w:rPr>
          <w:rFonts w:cs="Arial"/>
          <w:lang w:val="en-GB"/>
        </w:rPr>
      </w:pPr>
    </w:p>
    <w:p w14:paraId="5A3A0419" w14:textId="77777777" w:rsidR="008B38A3" w:rsidRPr="0080324E" w:rsidRDefault="008B38A3" w:rsidP="002E4918">
      <w:pPr>
        <w:spacing w:after="0" w:line="240" w:lineRule="auto"/>
        <w:contextualSpacing/>
        <w:jc w:val="left"/>
        <w:rPr>
          <w:rFonts w:cs="Arial"/>
          <w:lang w:val="en-GB"/>
        </w:rPr>
      </w:pPr>
    </w:p>
    <w:p w14:paraId="691C4C0C" w14:textId="77777777" w:rsidR="00EA7C6B" w:rsidRDefault="00EA7C6B" w:rsidP="002E4918">
      <w:pPr>
        <w:spacing w:after="0" w:line="240" w:lineRule="auto"/>
        <w:contextualSpacing/>
        <w:jc w:val="left"/>
        <w:rPr>
          <w:rFonts w:cs="Arial"/>
          <w:lang w:val="en-GB"/>
        </w:rPr>
      </w:pPr>
    </w:p>
    <w:p w14:paraId="4A4B3811" w14:textId="77777777" w:rsidR="009B0C28" w:rsidRDefault="009B0C28" w:rsidP="002E4918">
      <w:pPr>
        <w:spacing w:after="0" w:line="240" w:lineRule="auto"/>
        <w:contextualSpacing/>
        <w:jc w:val="left"/>
        <w:rPr>
          <w:rFonts w:cs="Arial"/>
          <w:lang w:val="en-GB"/>
        </w:rPr>
      </w:pPr>
    </w:p>
    <w:p w14:paraId="0664D81C" w14:textId="77777777" w:rsidR="009B0C28" w:rsidRDefault="009B0C28" w:rsidP="002E4918">
      <w:pPr>
        <w:spacing w:after="0" w:line="240" w:lineRule="auto"/>
        <w:contextualSpacing/>
        <w:jc w:val="left"/>
        <w:rPr>
          <w:rFonts w:cs="Arial"/>
          <w:lang w:val="en-GB"/>
        </w:rPr>
      </w:pPr>
    </w:p>
    <w:p w14:paraId="24CB3F8B" w14:textId="77777777" w:rsidR="00037198" w:rsidRDefault="00037198" w:rsidP="002E4918">
      <w:pPr>
        <w:spacing w:after="0" w:line="240" w:lineRule="auto"/>
        <w:contextualSpacing/>
        <w:jc w:val="left"/>
        <w:rPr>
          <w:rFonts w:cs="Arial"/>
          <w:lang w:val="en-GB"/>
        </w:rPr>
      </w:pPr>
    </w:p>
    <w:p w14:paraId="13F424FD" w14:textId="77777777" w:rsidR="00037198" w:rsidRPr="0080324E" w:rsidRDefault="00037198" w:rsidP="002E4918">
      <w:pPr>
        <w:spacing w:after="0" w:line="240" w:lineRule="auto"/>
        <w:contextualSpacing/>
        <w:jc w:val="left"/>
        <w:rPr>
          <w:rFonts w:cs="Arial"/>
          <w:lang w:val="en-GB"/>
        </w:rPr>
      </w:pPr>
    </w:p>
    <w:p w14:paraId="4DBD7F69" w14:textId="0F631AB4" w:rsidR="00F14872" w:rsidRPr="0080324E" w:rsidRDefault="00F14872" w:rsidP="002E4918">
      <w:pPr>
        <w:spacing w:after="0" w:line="240" w:lineRule="auto"/>
        <w:contextualSpacing/>
        <w:rPr>
          <w:rFonts w:eastAsia="Times New Roman" w:cs="Arial"/>
          <w:b/>
          <w:lang w:val="en-GB"/>
        </w:rPr>
      </w:pPr>
      <w:r w:rsidRPr="0080324E">
        <w:rPr>
          <w:rFonts w:eastAsia="Times New Roman" w:cs="Arial"/>
          <w:b/>
          <w:lang w:val="en-GB"/>
        </w:rPr>
        <w:lastRenderedPageBreak/>
        <w:t>Table 1:  Documents that must be submitted for Pre-</w:t>
      </w:r>
      <w:r w:rsidR="00B941D8" w:rsidRPr="0080324E">
        <w:rPr>
          <w:rFonts w:eastAsia="Times New Roman" w:cs="Arial"/>
          <w:b/>
          <w:lang w:val="en-GB"/>
        </w:rPr>
        <w:t>qualification.</w:t>
      </w:r>
    </w:p>
    <w:p w14:paraId="283D5403" w14:textId="77777777" w:rsidR="00372F3B" w:rsidRPr="0080324E" w:rsidRDefault="00372F3B" w:rsidP="002E4918">
      <w:pPr>
        <w:spacing w:after="0" w:line="240" w:lineRule="auto"/>
        <w:contextualSpacing/>
        <w:rPr>
          <w:rFonts w:eastAsia="Times New Roman" w:cs="Arial"/>
          <w:b/>
          <w:lang w:val="en-GB"/>
        </w:rPr>
      </w:pPr>
    </w:p>
    <w:tbl>
      <w:tblPr>
        <w:tblStyle w:val="ListTable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902"/>
        <w:gridCol w:w="4789"/>
      </w:tblGrid>
      <w:tr w:rsidR="00F14872" w:rsidRPr="00317A15" w14:paraId="57BD87C2" w14:textId="77777777" w:rsidTr="00317A15">
        <w:trPr>
          <w:cnfStyle w:val="100000000000" w:firstRow="1" w:lastRow="0" w:firstColumn="0" w:lastColumn="0" w:oddVBand="0" w:evenVBand="0" w:oddHBand="0" w:evenHBand="0" w:firstRowFirstColumn="0" w:firstRowLastColumn="0" w:lastRowFirstColumn="0" w:lastRowLastColumn="0"/>
          <w:trHeight w:val="338"/>
        </w:trPr>
        <w:tc>
          <w:tcPr>
            <w:cnfStyle w:val="001000000100" w:firstRow="0" w:lastRow="0" w:firstColumn="1" w:lastColumn="0" w:oddVBand="0" w:evenVBand="0" w:oddHBand="0" w:evenHBand="0" w:firstRowFirstColumn="1" w:firstRowLastColumn="0" w:lastRowFirstColumn="0" w:lastRowLastColumn="0"/>
            <w:tcW w:w="1844" w:type="pct"/>
            <w:tcBorders>
              <w:top w:val="single" w:sz="4" w:space="0" w:color="auto"/>
              <w:left w:val="single" w:sz="4" w:space="0" w:color="auto"/>
              <w:bottom w:val="single" w:sz="4" w:space="0" w:color="auto"/>
              <w:right w:val="single" w:sz="4" w:space="0" w:color="auto"/>
            </w:tcBorders>
            <w:shd w:val="clear" w:color="auto" w:fill="auto"/>
          </w:tcPr>
          <w:p w14:paraId="79CDB862" w14:textId="18A7CEB0" w:rsidR="00F14872" w:rsidRPr="00317A15" w:rsidRDefault="00F14872" w:rsidP="00317A15">
            <w:pPr>
              <w:contextualSpacing/>
              <w:jc w:val="left"/>
              <w:rPr>
                <w:rFonts w:cs="Arial"/>
                <w:b w:val="0"/>
                <w:bCs w:val="0"/>
                <w:color w:val="auto"/>
                <w:lang w:val="en-ZA"/>
              </w:rPr>
            </w:pPr>
            <w:r w:rsidRPr="00317A15">
              <w:rPr>
                <w:rFonts w:cs="Arial"/>
                <w:b w:val="0"/>
                <w:bCs w:val="0"/>
                <w:color w:val="auto"/>
                <w:lang w:val="en-ZA"/>
              </w:rPr>
              <w:t>Document</w:t>
            </w:r>
            <w:r w:rsidR="00B34E8A" w:rsidRPr="00317A15">
              <w:rPr>
                <w:rFonts w:cs="Arial"/>
                <w:b w:val="0"/>
                <w:bCs w:val="0"/>
                <w:color w:val="auto"/>
                <w:lang w:val="en-ZA"/>
              </w:rPr>
              <w:t>s</w:t>
            </w:r>
            <w:r w:rsidRPr="00317A15">
              <w:rPr>
                <w:rFonts w:cs="Arial"/>
                <w:b w:val="0"/>
                <w:bCs w:val="0"/>
                <w:color w:val="auto"/>
                <w:lang w:val="en-ZA"/>
              </w:rPr>
              <w:t xml:space="preserve"> that must be submitted</w:t>
            </w:r>
          </w:p>
        </w:tc>
        <w:tc>
          <w:tcPr>
            <w:tcW w:w="3156" w:type="pct"/>
            <w:gridSpan w:val="2"/>
            <w:tcBorders>
              <w:top w:val="single" w:sz="4" w:space="0" w:color="auto"/>
              <w:left w:val="single" w:sz="4" w:space="0" w:color="auto"/>
              <w:bottom w:val="single" w:sz="4" w:space="0" w:color="auto"/>
              <w:right w:val="single" w:sz="4" w:space="0" w:color="auto"/>
            </w:tcBorders>
            <w:shd w:val="clear" w:color="auto" w:fill="auto"/>
          </w:tcPr>
          <w:p w14:paraId="64276E40" w14:textId="23D46119" w:rsidR="00F14872" w:rsidRPr="00317A15" w:rsidRDefault="00F14872" w:rsidP="00317A15">
            <w:pPr>
              <w:contextualSpacing/>
              <w:jc w:val="left"/>
              <w:cnfStyle w:val="100000000000" w:firstRow="1" w:lastRow="0" w:firstColumn="0" w:lastColumn="0" w:oddVBand="0" w:evenVBand="0" w:oddHBand="0" w:evenHBand="0" w:firstRowFirstColumn="0" w:firstRowLastColumn="0" w:lastRowFirstColumn="0" w:lastRowLastColumn="0"/>
              <w:rPr>
                <w:rFonts w:cs="Arial"/>
                <w:b w:val="0"/>
                <w:bCs w:val="0"/>
                <w:color w:val="auto"/>
                <w:lang w:val="en-ZA"/>
              </w:rPr>
            </w:pPr>
            <w:r w:rsidRPr="00317A15">
              <w:rPr>
                <w:rFonts w:cs="Arial"/>
                <w:b w:val="0"/>
                <w:bCs w:val="0"/>
                <w:color w:val="auto"/>
                <w:lang w:val="en-ZA"/>
              </w:rPr>
              <w:t xml:space="preserve">Non-submission </w:t>
            </w:r>
            <w:r w:rsidR="009E1A52" w:rsidRPr="00317A15">
              <w:rPr>
                <w:rFonts w:cs="Arial"/>
                <w:color w:val="auto"/>
                <w:lang w:val="en-ZA"/>
              </w:rPr>
              <w:t>will</w:t>
            </w:r>
            <w:r w:rsidRPr="00317A15">
              <w:rPr>
                <w:rFonts w:cs="Arial"/>
                <w:b w:val="0"/>
                <w:bCs w:val="0"/>
                <w:color w:val="auto"/>
                <w:lang w:val="en-ZA"/>
              </w:rPr>
              <w:t xml:space="preserve"> result in disqualification</w:t>
            </w:r>
          </w:p>
        </w:tc>
      </w:tr>
      <w:tr w:rsidR="005379DF" w:rsidRPr="00317A15" w14:paraId="7F33C095" w14:textId="77777777" w:rsidTr="008B16E4">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1844" w:type="pct"/>
            <w:tcBorders>
              <w:top w:val="single" w:sz="4" w:space="0" w:color="auto"/>
            </w:tcBorders>
          </w:tcPr>
          <w:p w14:paraId="0DBB1582" w14:textId="4D49B9A3" w:rsidR="005379DF" w:rsidRPr="00317A15" w:rsidRDefault="005379DF" w:rsidP="00317A15">
            <w:pPr>
              <w:contextualSpacing/>
              <w:jc w:val="left"/>
              <w:rPr>
                <w:rFonts w:cs="Arial"/>
                <w:lang w:val="en-ZA"/>
              </w:rPr>
            </w:pPr>
            <w:r w:rsidRPr="00317A15">
              <w:rPr>
                <w:rFonts w:cs="Arial"/>
                <w:lang w:val="en-ZA"/>
              </w:rPr>
              <w:t>Cover Letter</w:t>
            </w:r>
          </w:p>
        </w:tc>
        <w:tc>
          <w:tcPr>
            <w:tcW w:w="500" w:type="pct"/>
            <w:tcBorders>
              <w:top w:val="single" w:sz="4" w:space="0" w:color="auto"/>
            </w:tcBorders>
          </w:tcPr>
          <w:p w14:paraId="5D34C3CA" w14:textId="5F8194DB" w:rsidR="005379DF" w:rsidRPr="00317A15" w:rsidRDefault="00D76040" w:rsidP="00317A15">
            <w:pPr>
              <w:contextualSpacing/>
              <w:jc w:val="center"/>
              <w:cnfStyle w:val="000000100000" w:firstRow="0" w:lastRow="0" w:firstColumn="0" w:lastColumn="0" w:oddVBand="0" w:evenVBand="0" w:oddHBand="1" w:evenHBand="0" w:firstRowFirstColumn="0" w:firstRowLastColumn="0" w:lastRowFirstColumn="0" w:lastRowLastColumn="0"/>
              <w:rPr>
                <w:rFonts w:cs="Arial"/>
                <w:lang w:val="en-ZA"/>
              </w:rPr>
            </w:pPr>
            <w:r w:rsidRPr="00317A15">
              <w:rPr>
                <w:rFonts w:cs="Arial"/>
                <w:lang w:val="en-ZA"/>
              </w:rPr>
              <w:t>YES</w:t>
            </w:r>
          </w:p>
        </w:tc>
        <w:tc>
          <w:tcPr>
            <w:tcW w:w="2656" w:type="pct"/>
            <w:tcBorders>
              <w:top w:val="single" w:sz="4" w:space="0" w:color="auto"/>
            </w:tcBorders>
          </w:tcPr>
          <w:p w14:paraId="4C47F2A0" w14:textId="394122E4" w:rsidR="005379DF" w:rsidRPr="00317A15" w:rsidRDefault="005379DF" w:rsidP="00317A15">
            <w:pPr>
              <w:contextualSpacing/>
              <w:jc w:val="left"/>
              <w:cnfStyle w:val="000000100000" w:firstRow="0" w:lastRow="0" w:firstColumn="0" w:lastColumn="0" w:oddVBand="0" w:evenVBand="0" w:oddHBand="1" w:evenHBand="0" w:firstRowFirstColumn="0" w:firstRowLastColumn="0" w:lastRowFirstColumn="0" w:lastRowLastColumn="0"/>
              <w:rPr>
                <w:rFonts w:cs="Arial"/>
                <w:lang w:val="en-ZA"/>
              </w:rPr>
            </w:pPr>
            <w:r w:rsidRPr="00317A15">
              <w:rPr>
                <w:rFonts w:cs="Arial"/>
                <w:lang w:val="en-ZA"/>
              </w:rPr>
              <w:t>Clearing stating the name and contact details of the service provider and the service providers representative</w:t>
            </w:r>
          </w:p>
        </w:tc>
      </w:tr>
      <w:tr w:rsidR="005379DF" w:rsidRPr="00317A15" w14:paraId="45D30342" w14:textId="77777777" w:rsidTr="00317A15">
        <w:trPr>
          <w:trHeight w:val="253"/>
        </w:trPr>
        <w:tc>
          <w:tcPr>
            <w:cnfStyle w:val="001000000000" w:firstRow="0" w:lastRow="0" w:firstColumn="1" w:lastColumn="0" w:oddVBand="0" w:evenVBand="0" w:oddHBand="0" w:evenHBand="0" w:firstRowFirstColumn="0" w:firstRowLastColumn="0" w:lastRowFirstColumn="0" w:lastRowLastColumn="0"/>
            <w:tcW w:w="1844" w:type="pct"/>
            <w:tcBorders>
              <w:top w:val="single" w:sz="4" w:space="0" w:color="auto"/>
            </w:tcBorders>
          </w:tcPr>
          <w:p w14:paraId="2A58E348" w14:textId="1A8E5E64" w:rsidR="005379DF" w:rsidRPr="00317A15" w:rsidRDefault="005379DF" w:rsidP="00317A15">
            <w:pPr>
              <w:contextualSpacing/>
              <w:jc w:val="left"/>
              <w:rPr>
                <w:rFonts w:cs="Arial"/>
                <w:lang w:val="en-ZA"/>
              </w:rPr>
            </w:pPr>
            <w:r w:rsidRPr="00317A15">
              <w:rPr>
                <w:rFonts w:cs="Arial"/>
                <w:lang w:val="en-ZA"/>
              </w:rPr>
              <w:t>Indexed Table of Contents</w:t>
            </w:r>
          </w:p>
        </w:tc>
        <w:tc>
          <w:tcPr>
            <w:tcW w:w="500" w:type="pct"/>
            <w:tcBorders>
              <w:top w:val="single" w:sz="4" w:space="0" w:color="auto"/>
            </w:tcBorders>
          </w:tcPr>
          <w:p w14:paraId="2F1418D3" w14:textId="3C0E4867" w:rsidR="005379DF" w:rsidRPr="00317A15" w:rsidRDefault="005379DF" w:rsidP="00317A15">
            <w:pPr>
              <w:contextualSpacing/>
              <w:jc w:val="center"/>
              <w:cnfStyle w:val="000000000000" w:firstRow="0" w:lastRow="0" w:firstColumn="0" w:lastColumn="0" w:oddVBand="0" w:evenVBand="0" w:oddHBand="0" w:evenHBand="0" w:firstRowFirstColumn="0" w:firstRowLastColumn="0" w:lastRowFirstColumn="0" w:lastRowLastColumn="0"/>
              <w:rPr>
                <w:rFonts w:cs="Arial"/>
                <w:lang w:val="en-ZA"/>
              </w:rPr>
            </w:pPr>
            <w:r w:rsidRPr="00317A15">
              <w:rPr>
                <w:rFonts w:cs="Arial"/>
                <w:lang w:val="en-ZA"/>
              </w:rPr>
              <w:t>NO</w:t>
            </w:r>
          </w:p>
        </w:tc>
        <w:tc>
          <w:tcPr>
            <w:tcW w:w="2656" w:type="pct"/>
            <w:tcBorders>
              <w:top w:val="single" w:sz="4" w:space="0" w:color="auto"/>
            </w:tcBorders>
          </w:tcPr>
          <w:p w14:paraId="31091E0F" w14:textId="363E61E4" w:rsidR="005379DF" w:rsidRPr="00317A15" w:rsidRDefault="005379DF" w:rsidP="00317A15">
            <w:pPr>
              <w:contextualSpacing/>
              <w:jc w:val="left"/>
              <w:cnfStyle w:val="000000000000" w:firstRow="0" w:lastRow="0" w:firstColumn="0" w:lastColumn="0" w:oddVBand="0" w:evenVBand="0" w:oddHBand="0" w:evenHBand="0" w:firstRowFirstColumn="0" w:firstRowLastColumn="0" w:lastRowFirstColumn="0" w:lastRowLastColumn="0"/>
              <w:rPr>
                <w:rFonts w:cs="Arial"/>
                <w:lang w:val="en-ZA"/>
              </w:rPr>
            </w:pPr>
            <w:r w:rsidRPr="00317A15">
              <w:rPr>
                <w:rFonts w:cs="Arial"/>
                <w:lang w:val="en-ZA"/>
              </w:rPr>
              <w:t>For ease of reference please provide an index</w:t>
            </w:r>
          </w:p>
        </w:tc>
      </w:tr>
      <w:tr w:rsidR="00F14872" w:rsidRPr="00317A15" w14:paraId="56BE865B" w14:textId="77777777" w:rsidTr="00317A15">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844" w:type="pct"/>
            <w:tcBorders>
              <w:top w:val="single" w:sz="4" w:space="0" w:color="auto"/>
            </w:tcBorders>
          </w:tcPr>
          <w:p w14:paraId="1D0DF6A5" w14:textId="4F522816" w:rsidR="00F14872" w:rsidRPr="00317A15" w:rsidRDefault="00F14872" w:rsidP="00317A15">
            <w:pPr>
              <w:contextualSpacing/>
              <w:jc w:val="left"/>
              <w:rPr>
                <w:rFonts w:cs="Arial"/>
                <w:b w:val="0"/>
                <w:lang w:val="en-ZA"/>
              </w:rPr>
            </w:pPr>
            <w:r w:rsidRPr="00317A15">
              <w:rPr>
                <w:rFonts w:cs="Arial"/>
                <w:lang w:val="en-ZA"/>
              </w:rPr>
              <w:t>SBD1</w:t>
            </w:r>
          </w:p>
        </w:tc>
        <w:tc>
          <w:tcPr>
            <w:tcW w:w="500" w:type="pct"/>
            <w:tcBorders>
              <w:top w:val="single" w:sz="4" w:space="0" w:color="auto"/>
            </w:tcBorders>
          </w:tcPr>
          <w:p w14:paraId="3BBBD143" w14:textId="77777777" w:rsidR="00F14872" w:rsidRPr="00317A15" w:rsidRDefault="00F14872" w:rsidP="00317A15">
            <w:pPr>
              <w:contextualSpacing/>
              <w:jc w:val="center"/>
              <w:cnfStyle w:val="000000100000" w:firstRow="0" w:lastRow="0" w:firstColumn="0" w:lastColumn="0" w:oddVBand="0" w:evenVBand="0" w:oddHBand="1" w:evenHBand="0" w:firstRowFirstColumn="0" w:firstRowLastColumn="0" w:lastRowFirstColumn="0" w:lastRowLastColumn="0"/>
              <w:rPr>
                <w:rFonts w:cs="Arial"/>
                <w:lang w:val="en-ZA"/>
              </w:rPr>
            </w:pPr>
            <w:r w:rsidRPr="00317A15">
              <w:rPr>
                <w:rFonts w:cs="Arial"/>
                <w:lang w:val="en-ZA"/>
              </w:rPr>
              <w:t>YES</w:t>
            </w:r>
          </w:p>
        </w:tc>
        <w:tc>
          <w:tcPr>
            <w:tcW w:w="2656" w:type="pct"/>
            <w:tcBorders>
              <w:top w:val="single" w:sz="4" w:space="0" w:color="auto"/>
            </w:tcBorders>
          </w:tcPr>
          <w:p w14:paraId="2F57CF75" w14:textId="433213AB" w:rsidR="00F14872" w:rsidRPr="00317A15" w:rsidRDefault="005379DF" w:rsidP="00317A15">
            <w:pPr>
              <w:contextualSpacing/>
              <w:jc w:val="left"/>
              <w:cnfStyle w:val="000000100000" w:firstRow="0" w:lastRow="0" w:firstColumn="0" w:lastColumn="0" w:oddVBand="0" w:evenVBand="0" w:oddHBand="1" w:evenHBand="0" w:firstRowFirstColumn="0" w:firstRowLastColumn="0" w:lastRowFirstColumn="0" w:lastRowLastColumn="0"/>
              <w:rPr>
                <w:rFonts w:cs="Arial"/>
                <w:lang w:val="en-ZA"/>
              </w:rPr>
            </w:pPr>
            <w:r w:rsidRPr="00317A15">
              <w:rPr>
                <w:rFonts w:cs="Arial"/>
                <w:lang w:val="en-ZA"/>
              </w:rPr>
              <w:t xml:space="preserve">Invitation to Bid – </w:t>
            </w:r>
            <w:r w:rsidR="00F14872" w:rsidRPr="00317A15">
              <w:rPr>
                <w:rFonts w:cs="Arial"/>
                <w:lang w:val="en-ZA"/>
              </w:rPr>
              <w:t>Complete and sign the supplied document</w:t>
            </w:r>
          </w:p>
        </w:tc>
      </w:tr>
      <w:tr w:rsidR="00F14872" w:rsidRPr="00317A15" w14:paraId="67697D14" w14:textId="77777777" w:rsidTr="008B16E4">
        <w:trPr>
          <w:trHeight w:val="558"/>
        </w:trPr>
        <w:tc>
          <w:tcPr>
            <w:cnfStyle w:val="001000000000" w:firstRow="0" w:lastRow="0" w:firstColumn="1" w:lastColumn="0" w:oddVBand="0" w:evenVBand="0" w:oddHBand="0" w:evenHBand="0" w:firstRowFirstColumn="0" w:firstRowLastColumn="0" w:lastRowFirstColumn="0" w:lastRowLastColumn="0"/>
            <w:tcW w:w="1844" w:type="pct"/>
          </w:tcPr>
          <w:p w14:paraId="66353C81" w14:textId="13DC3976" w:rsidR="00F14872" w:rsidRPr="00317A15" w:rsidRDefault="00F14872" w:rsidP="00317A15">
            <w:pPr>
              <w:contextualSpacing/>
              <w:jc w:val="left"/>
              <w:rPr>
                <w:rFonts w:cs="Arial"/>
                <w:b w:val="0"/>
                <w:lang w:val="en-ZA"/>
              </w:rPr>
            </w:pPr>
            <w:bookmarkStart w:id="100" w:name="_Toc465663784"/>
            <w:bookmarkStart w:id="101" w:name="_Toc468740572"/>
            <w:bookmarkStart w:id="102" w:name="_Toc472611011"/>
            <w:r w:rsidRPr="00317A15">
              <w:rPr>
                <w:rFonts w:cs="Arial"/>
                <w:lang w:val="en-ZA"/>
              </w:rPr>
              <w:t xml:space="preserve">Tax </w:t>
            </w:r>
            <w:bookmarkEnd w:id="100"/>
            <w:r w:rsidRPr="00317A15">
              <w:rPr>
                <w:rFonts w:cs="Arial"/>
                <w:lang w:val="en-ZA"/>
              </w:rPr>
              <w:t>Status</w:t>
            </w:r>
            <w:bookmarkEnd w:id="101"/>
            <w:bookmarkEnd w:id="102"/>
          </w:p>
        </w:tc>
        <w:tc>
          <w:tcPr>
            <w:tcW w:w="500" w:type="pct"/>
            <w:shd w:val="clear" w:color="auto" w:fill="FFFFFF" w:themeFill="background1"/>
          </w:tcPr>
          <w:p w14:paraId="235F0CD6" w14:textId="77777777" w:rsidR="00F14872" w:rsidRPr="00317A15" w:rsidRDefault="00F14872" w:rsidP="00317A15">
            <w:pPr>
              <w:contextualSpacing/>
              <w:jc w:val="center"/>
              <w:cnfStyle w:val="000000000000" w:firstRow="0" w:lastRow="0" w:firstColumn="0" w:lastColumn="0" w:oddVBand="0" w:evenVBand="0" w:oddHBand="0" w:evenHBand="0" w:firstRowFirstColumn="0" w:firstRowLastColumn="0" w:lastRowFirstColumn="0" w:lastRowLastColumn="0"/>
              <w:rPr>
                <w:rFonts w:cs="Arial"/>
                <w:b/>
                <w:bCs/>
                <w:lang w:val="en-ZA"/>
              </w:rPr>
            </w:pPr>
            <w:r w:rsidRPr="00317A15">
              <w:rPr>
                <w:rFonts w:cs="Arial"/>
                <w:lang w:val="en-ZA"/>
              </w:rPr>
              <w:t>YES</w:t>
            </w:r>
          </w:p>
        </w:tc>
        <w:tc>
          <w:tcPr>
            <w:tcW w:w="2656" w:type="pct"/>
            <w:shd w:val="clear" w:color="auto" w:fill="FFFFFF" w:themeFill="background1"/>
          </w:tcPr>
          <w:p w14:paraId="52BB8C76" w14:textId="5472985F" w:rsidR="005379DF" w:rsidRPr="00317A15" w:rsidRDefault="005379DF" w:rsidP="00317A15">
            <w:pPr>
              <w:contextualSpacing/>
              <w:jc w:val="left"/>
              <w:cnfStyle w:val="000000000000" w:firstRow="0" w:lastRow="0" w:firstColumn="0" w:lastColumn="0" w:oddVBand="0" w:evenVBand="0" w:oddHBand="0" w:evenHBand="0" w:firstRowFirstColumn="0" w:firstRowLastColumn="0" w:lastRowFirstColumn="0" w:lastRowLastColumn="0"/>
              <w:rPr>
                <w:rFonts w:cs="Arial"/>
                <w:b/>
                <w:bCs/>
                <w:lang w:val="en-ZA"/>
              </w:rPr>
            </w:pPr>
            <w:r w:rsidRPr="00317A15">
              <w:rPr>
                <w:rFonts w:cs="Arial"/>
                <w:lang w:val="en-ZA"/>
              </w:rPr>
              <w:t xml:space="preserve">Provide </w:t>
            </w:r>
            <w:r w:rsidRPr="00317A15">
              <w:rPr>
                <w:rFonts w:cs="Arial"/>
                <w:u w:val="single"/>
                <w:lang w:val="en-ZA"/>
              </w:rPr>
              <w:t>one</w:t>
            </w:r>
            <w:r w:rsidRPr="00317A15">
              <w:rPr>
                <w:rFonts w:cs="Arial"/>
                <w:lang w:val="en-ZA"/>
              </w:rPr>
              <w:t xml:space="preserve"> of these listed below:</w:t>
            </w:r>
          </w:p>
          <w:p w14:paraId="00086C0E" w14:textId="77777777" w:rsidR="005379DF" w:rsidRPr="00317A15" w:rsidRDefault="005379DF" w:rsidP="00317A15">
            <w:pPr>
              <w:pStyle w:val="ListParagraph"/>
              <w:numPr>
                <w:ilvl w:val="0"/>
                <w:numId w:val="10"/>
              </w:numPr>
              <w:jc w:val="left"/>
              <w:cnfStyle w:val="000000000000" w:firstRow="0" w:lastRow="0" w:firstColumn="0" w:lastColumn="0" w:oddVBand="0" w:evenVBand="0" w:oddHBand="0" w:evenHBand="0" w:firstRowFirstColumn="0" w:firstRowLastColumn="0" w:lastRowFirstColumn="0" w:lastRowLastColumn="0"/>
              <w:rPr>
                <w:rFonts w:cs="Arial"/>
                <w:b/>
                <w:bCs/>
                <w:lang w:val="en-ZA"/>
              </w:rPr>
            </w:pPr>
            <w:r w:rsidRPr="00317A15">
              <w:rPr>
                <w:rFonts w:cs="Arial"/>
                <w:lang w:val="en-ZA"/>
              </w:rPr>
              <w:t xml:space="preserve">Unique personal identification number (PIN) issued by SARS. Application for tax compliance status (TCS) pin may be made via e-filing through the SARS website </w:t>
            </w:r>
            <w:hyperlink r:id="rId11" w:history="1">
              <w:r w:rsidRPr="00317A15">
                <w:rPr>
                  <w:rStyle w:val="Hyperlink"/>
                  <w:rFonts w:cs="Arial"/>
                  <w:color w:val="auto"/>
                  <w:lang w:val="en-ZA"/>
                </w:rPr>
                <w:t>www.sars.gov.za</w:t>
              </w:r>
            </w:hyperlink>
            <w:r w:rsidRPr="00317A15">
              <w:rPr>
                <w:rFonts w:cs="Arial"/>
                <w:lang w:val="en-ZA"/>
              </w:rPr>
              <w:t>.</w:t>
            </w:r>
          </w:p>
          <w:p w14:paraId="0C48FEF4" w14:textId="0DDB0632" w:rsidR="00BF399A" w:rsidRPr="00317A15" w:rsidRDefault="005379DF" w:rsidP="00317A15">
            <w:pPr>
              <w:pStyle w:val="ListParagraph"/>
              <w:widowControl w:val="0"/>
              <w:numPr>
                <w:ilvl w:val="0"/>
                <w:numId w:val="10"/>
              </w:num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Arial"/>
                <w:lang w:val="en-ZA"/>
              </w:rPr>
            </w:pPr>
            <w:r w:rsidRPr="00317A15">
              <w:rPr>
                <w:rFonts w:cs="Arial"/>
                <w:lang w:val="en-ZA"/>
              </w:rPr>
              <w:t xml:space="preserve">CSD Registration number </w:t>
            </w:r>
          </w:p>
        </w:tc>
      </w:tr>
      <w:tr w:rsidR="00F14872" w:rsidRPr="00317A15" w14:paraId="257DC0FD" w14:textId="77777777" w:rsidTr="00317A15">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844" w:type="pct"/>
          </w:tcPr>
          <w:p w14:paraId="54F04912" w14:textId="1DD8C1C4" w:rsidR="00F14872" w:rsidRPr="00317A15" w:rsidRDefault="00F14872" w:rsidP="00317A15">
            <w:pPr>
              <w:contextualSpacing/>
              <w:jc w:val="left"/>
              <w:rPr>
                <w:rFonts w:cs="Arial"/>
                <w:b w:val="0"/>
                <w:lang w:val="en-ZA"/>
              </w:rPr>
            </w:pPr>
            <w:r w:rsidRPr="00317A15">
              <w:rPr>
                <w:rFonts w:cs="Arial"/>
                <w:lang w:val="en-ZA"/>
              </w:rPr>
              <w:t>SBD4</w:t>
            </w:r>
          </w:p>
        </w:tc>
        <w:tc>
          <w:tcPr>
            <w:tcW w:w="500" w:type="pct"/>
          </w:tcPr>
          <w:p w14:paraId="21302B75" w14:textId="77777777" w:rsidR="00F14872" w:rsidRPr="00317A15" w:rsidRDefault="00F14872" w:rsidP="00317A15">
            <w:pPr>
              <w:contextualSpacing/>
              <w:jc w:val="center"/>
              <w:cnfStyle w:val="000000100000" w:firstRow="0" w:lastRow="0" w:firstColumn="0" w:lastColumn="0" w:oddVBand="0" w:evenVBand="0" w:oddHBand="1" w:evenHBand="0" w:firstRowFirstColumn="0" w:firstRowLastColumn="0" w:lastRowFirstColumn="0" w:lastRowLastColumn="0"/>
              <w:rPr>
                <w:rFonts w:cs="Arial"/>
                <w:lang w:val="en-ZA"/>
              </w:rPr>
            </w:pPr>
            <w:r w:rsidRPr="00317A15">
              <w:rPr>
                <w:rFonts w:cs="Arial"/>
                <w:lang w:val="en-ZA"/>
              </w:rPr>
              <w:t>YES</w:t>
            </w:r>
          </w:p>
        </w:tc>
        <w:tc>
          <w:tcPr>
            <w:tcW w:w="2656" w:type="pct"/>
          </w:tcPr>
          <w:p w14:paraId="4FFFDAE7" w14:textId="6C820834" w:rsidR="00F14872" w:rsidRPr="00317A15" w:rsidRDefault="005379DF" w:rsidP="00317A15">
            <w:pPr>
              <w:contextualSpacing/>
              <w:jc w:val="left"/>
              <w:cnfStyle w:val="000000100000" w:firstRow="0" w:lastRow="0" w:firstColumn="0" w:lastColumn="0" w:oddVBand="0" w:evenVBand="0" w:oddHBand="1" w:evenHBand="0" w:firstRowFirstColumn="0" w:firstRowLastColumn="0" w:lastRowFirstColumn="0" w:lastRowLastColumn="0"/>
              <w:rPr>
                <w:rFonts w:cs="Arial"/>
                <w:lang w:val="en-ZA"/>
              </w:rPr>
            </w:pPr>
            <w:r w:rsidRPr="00317A15">
              <w:rPr>
                <w:rFonts w:cs="Arial"/>
                <w:lang w:val="en-ZA"/>
              </w:rPr>
              <w:t xml:space="preserve">Declaration of Interest – </w:t>
            </w:r>
            <w:r w:rsidR="00F14872" w:rsidRPr="00317A15">
              <w:rPr>
                <w:rFonts w:cs="Arial"/>
                <w:lang w:val="en-ZA"/>
              </w:rPr>
              <w:t>Complete and sign the supplied document</w:t>
            </w:r>
          </w:p>
        </w:tc>
      </w:tr>
      <w:tr w:rsidR="00F14872" w:rsidRPr="00317A15" w14:paraId="1B3DC079" w14:textId="77777777" w:rsidTr="008B16E4">
        <w:trPr>
          <w:trHeight w:val="532"/>
        </w:trPr>
        <w:tc>
          <w:tcPr>
            <w:cnfStyle w:val="001000000000" w:firstRow="0" w:lastRow="0" w:firstColumn="1" w:lastColumn="0" w:oddVBand="0" w:evenVBand="0" w:oddHBand="0" w:evenHBand="0" w:firstRowFirstColumn="0" w:firstRowLastColumn="0" w:lastRowFirstColumn="0" w:lastRowLastColumn="0"/>
            <w:tcW w:w="1844" w:type="pct"/>
          </w:tcPr>
          <w:p w14:paraId="6461610E" w14:textId="1F8E33A7" w:rsidR="00F14872" w:rsidRPr="00317A15" w:rsidRDefault="00F14872" w:rsidP="00317A15">
            <w:pPr>
              <w:contextualSpacing/>
              <w:jc w:val="left"/>
              <w:rPr>
                <w:rFonts w:cs="Arial"/>
                <w:b w:val="0"/>
                <w:lang w:val="en-ZA"/>
              </w:rPr>
            </w:pPr>
            <w:r w:rsidRPr="00317A15">
              <w:rPr>
                <w:rFonts w:cs="Arial"/>
                <w:lang w:val="en-ZA"/>
              </w:rPr>
              <w:t>SBD6.1</w:t>
            </w:r>
          </w:p>
        </w:tc>
        <w:tc>
          <w:tcPr>
            <w:tcW w:w="500" w:type="pct"/>
          </w:tcPr>
          <w:p w14:paraId="06D54A4E" w14:textId="3F9B74A0" w:rsidR="00F14872" w:rsidRPr="00317A15" w:rsidRDefault="00D000C3" w:rsidP="00317A15">
            <w:pPr>
              <w:contextualSpacing/>
              <w:jc w:val="center"/>
              <w:cnfStyle w:val="000000000000" w:firstRow="0" w:lastRow="0" w:firstColumn="0" w:lastColumn="0" w:oddVBand="0" w:evenVBand="0" w:oddHBand="0" w:evenHBand="0" w:firstRowFirstColumn="0" w:firstRowLastColumn="0" w:lastRowFirstColumn="0" w:lastRowLastColumn="0"/>
              <w:rPr>
                <w:rFonts w:cs="Arial"/>
                <w:lang w:val="en-ZA"/>
              </w:rPr>
            </w:pPr>
            <w:r w:rsidRPr="00317A15">
              <w:rPr>
                <w:rFonts w:cs="Arial"/>
                <w:lang w:val="en-ZA"/>
              </w:rPr>
              <w:t>NO</w:t>
            </w:r>
          </w:p>
        </w:tc>
        <w:tc>
          <w:tcPr>
            <w:tcW w:w="2656" w:type="pct"/>
          </w:tcPr>
          <w:p w14:paraId="3F903B3F" w14:textId="4A9FAF84" w:rsidR="00F14872" w:rsidRPr="00317A15" w:rsidRDefault="00950B84" w:rsidP="00317A15">
            <w:pPr>
              <w:contextualSpacing/>
              <w:jc w:val="left"/>
              <w:cnfStyle w:val="000000000000" w:firstRow="0" w:lastRow="0" w:firstColumn="0" w:lastColumn="0" w:oddVBand="0" w:evenVBand="0" w:oddHBand="0" w:evenHBand="0" w:firstRowFirstColumn="0" w:firstRowLastColumn="0" w:lastRowFirstColumn="0" w:lastRowLastColumn="0"/>
              <w:rPr>
                <w:rFonts w:cs="Arial"/>
                <w:lang w:val="en-ZA"/>
              </w:rPr>
            </w:pPr>
            <w:r w:rsidRPr="00317A15">
              <w:rPr>
                <w:rFonts w:cs="Arial"/>
                <w:lang w:val="en-ZA"/>
              </w:rPr>
              <w:t xml:space="preserve">Preference Point Claim Form – Complete and sign the supplied document. </w:t>
            </w:r>
            <w:r w:rsidR="007B510D" w:rsidRPr="00317A15">
              <w:rPr>
                <w:rFonts w:cs="Arial"/>
                <w:b/>
                <w:bCs/>
                <w:color w:val="FF0000"/>
                <w:lang w:val="en-ZA"/>
              </w:rPr>
              <w:t>Non-submission will lead to a zero (0) score for preference points</w:t>
            </w:r>
          </w:p>
        </w:tc>
      </w:tr>
      <w:tr w:rsidR="00274F5B" w:rsidRPr="00317A15" w14:paraId="327E21EA" w14:textId="77777777" w:rsidTr="008B16E4">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844" w:type="pct"/>
          </w:tcPr>
          <w:p w14:paraId="7E67EE4B" w14:textId="26DD765F" w:rsidR="00274F5B" w:rsidRPr="00317A15" w:rsidRDefault="00274F5B" w:rsidP="00317A15">
            <w:pPr>
              <w:contextualSpacing/>
              <w:jc w:val="left"/>
              <w:rPr>
                <w:rFonts w:cs="Arial"/>
                <w:bCs w:val="0"/>
                <w:lang w:val="en-ZA"/>
              </w:rPr>
            </w:pPr>
            <w:r w:rsidRPr="00317A15">
              <w:rPr>
                <w:rFonts w:cs="Arial"/>
                <w:bCs w:val="0"/>
                <w:lang w:val="en-ZA"/>
              </w:rPr>
              <w:t>B-BBEE Certificate or Affidavit</w:t>
            </w:r>
          </w:p>
        </w:tc>
        <w:tc>
          <w:tcPr>
            <w:tcW w:w="500" w:type="pct"/>
          </w:tcPr>
          <w:p w14:paraId="742D9CF8" w14:textId="75773134" w:rsidR="00274F5B" w:rsidRPr="00317A15" w:rsidRDefault="00D000C3" w:rsidP="00317A15">
            <w:pPr>
              <w:contextualSpacing/>
              <w:jc w:val="center"/>
              <w:cnfStyle w:val="000000100000" w:firstRow="0" w:lastRow="0" w:firstColumn="0" w:lastColumn="0" w:oddVBand="0" w:evenVBand="0" w:oddHBand="1" w:evenHBand="0" w:firstRowFirstColumn="0" w:firstRowLastColumn="0" w:lastRowFirstColumn="0" w:lastRowLastColumn="0"/>
              <w:rPr>
                <w:rFonts w:cs="Arial"/>
                <w:lang w:val="en-ZA"/>
              </w:rPr>
            </w:pPr>
            <w:r w:rsidRPr="00317A15">
              <w:rPr>
                <w:rFonts w:cs="Arial"/>
                <w:lang w:val="en-ZA"/>
              </w:rPr>
              <w:t>NO</w:t>
            </w:r>
          </w:p>
        </w:tc>
        <w:tc>
          <w:tcPr>
            <w:tcW w:w="2656" w:type="pct"/>
          </w:tcPr>
          <w:p w14:paraId="14EBBB53" w14:textId="236CE1BC" w:rsidR="00274F5B" w:rsidRPr="00317A15" w:rsidRDefault="00274F5B" w:rsidP="00317A15">
            <w:pPr>
              <w:contextualSpacing/>
              <w:jc w:val="left"/>
              <w:cnfStyle w:val="000000100000" w:firstRow="0" w:lastRow="0" w:firstColumn="0" w:lastColumn="0" w:oddVBand="0" w:evenVBand="0" w:oddHBand="1" w:evenHBand="0" w:firstRowFirstColumn="0" w:firstRowLastColumn="0" w:lastRowFirstColumn="0" w:lastRowLastColumn="0"/>
              <w:rPr>
                <w:rFonts w:cs="Arial"/>
                <w:lang w:val="en-ZA"/>
              </w:rPr>
            </w:pPr>
            <w:r w:rsidRPr="00317A15">
              <w:rPr>
                <w:rFonts w:cs="Arial"/>
                <w:lang w:val="en-ZA"/>
              </w:rPr>
              <w:t xml:space="preserve">Original and valid B-BBEE certificate – (Verified by accredited SANAS agencies). EMEs (Sworn affidavit signed by the EME representative and attested by a Commissioner of Oaths; </w:t>
            </w:r>
            <w:r w:rsidRPr="00317A15">
              <w:rPr>
                <w:rFonts w:cs="Arial"/>
                <w:b/>
                <w:bCs/>
                <w:color w:val="FF0000"/>
                <w:lang w:val="en-ZA"/>
              </w:rPr>
              <w:t>Non-submission will lead to a zero (0) score for preference points</w:t>
            </w:r>
          </w:p>
        </w:tc>
      </w:tr>
      <w:tr w:rsidR="00274F5B" w:rsidRPr="00317A15" w14:paraId="0C3E7CC3" w14:textId="77777777" w:rsidTr="00317A15">
        <w:trPr>
          <w:trHeight w:val="706"/>
        </w:trPr>
        <w:tc>
          <w:tcPr>
            <w:cnfStyle w:val="001000000000" w:firstRow="0" w:lastRow="0" w:firstColumn="1" w:lastColumn="0" w:oddVBand="0" w:evenVBand="0" w:oddHBand="0" w:evenHBand="0" w:firstRowFirstColumn="0" w:firstRowLastColumn="0" w:lastRowFirstColumn="0" w:lastRowLastColumn="0"/>
            <w:tcW w:w="1844" w:type="pct"/>
          </w:tcPr>
          <w:p w14:paraId="2B0D9A9B" w14:textId="2D605108" w:rsidR="00274F5B" w:rsidRPr="00317A15" w:rsidRDefault="00274F5B" w:rsidP="00317A15">
            <w:pPr>
              <w:contextualSpacing/>
              <w:jc w:val="left"/>
              <w:rPr>
                <w:rFonts w:cs="Arial"/>
                <w:b w:val="0"/>
                <w:lang w:val="en-ZA"/>
              </w:rPr>
            </w:pPr>
            <w:r w:rsidRPr="00317A15">
              <w:rPr>
                <w:rFonts w:cs="Arial"/>
                <w:lang w:val="en-ZA"/>
              </w:rPr>
              <w:t>SBD8</w:t>
            </w:r>
          </w:p>
        </w:tc>
        <w:tc>
          <w:tcPr>
            <w:tcW w:w="500" w:type="pct"/>
          </w:tcPr>
          <w:p w14:paraId="43F0EC13" w14:textId="77777777" w:rsidR="00274F5B" w:rsidRPr="00317A15" w:rsidRDefault="00274F5B" w:rsidP="00317A15">
            <w:pPr>
              <w:contextualSpacing/>
              <w:jc w:val="center"/>
              <w:cnfStyle w:val="000000000000" w:firstRow="0" w:lastRow="0" w:firstColumn="0" w:lastColumn="0" w:oddVBand="0" w:evenVBand="0" w:oddHBand="0" w:evenHBand="0" w:firstRowFirstColumn="0" w:firstRowLastColumn="0" w:lastRowFirstColumn="0" w:lastRowLastColumn="0"/>
              <w:rPr>
                <w:rFonts w:cs="Arial"/>
                <w:lang w:val="en-ZA"/>
              </w:rPr>
            </w:pPr>
            <w:r w:rsidRPr="00317A15">
              <w:rPr>
                <w:rFonts w:cs="Arial"/>
                <w:lang w:val="en-ZA"/>
              </w:rPr>
              <w:t>YES</w:t>
            </w:r>
          </w:p>
        </w:tc>
        <w:tc>
          <w:tcPr>
            <w:tcW w:w="2656" w:type="pct"/>
          </w:tcPr>
          <w:p w14:paraId="0C9D5E7C" w14:textId="5F9E6B7A" w:rsidR="00274F5B" w:rsidRPr="00317A15" w:rsidRDefault="00274F5B" w:rsidP="00317A15">
            <w:pPr>
              <w:contextualSpacing/>
              <w:jc w:val="left"/>
              <w:cnfStyle w:val="000000000000" w:firstRow="0" w:lastRow="0" w:firstColumn="0" w:lastColumn="0" w:oddVBand="0" w:evenVBand="0" w:oddHBand="0" w:evenHBand="0" w:firstRowFirstColumn="0" w:firstRowLastColumn="0" w:lastRowFirstColumn="0" w:lastRowLastColumn="0"/>
              <w:rPr>
                <w:rFonts w:cs="Arial"/>
                <w:lang w:val="en-ZA"/>
              </w:rPr>
            </w:pPr>
            <w:r w:rsidRPr="00317A15">
              <w:rPr>
                <w:rFonts w:cs="Arial"/>
                <w:lang w:val="en-ZA"/>
              </w:rPr>
              <w:t>Declaration of Bidder’s Past Supply Chain Management Practices – Complete and sign the supplied document</w:t>
            </w:r>
          </w:p>
        </w:tc>
      </w:tr>
      <w:tr w:rsidR="00274F5B" w:rsidRPr="00317A15" w14:paraId="4CE44C5B" w14:textId="77777777" w:rsidTr="008B16E4">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1844" w:type="pct"/>
          </w:tcPr>
          <w:p w14:paraId="544503C7" w14:textId="63115EB2" w:rsidR="00274F5B" w:rsidRPr="00317A15" w:rsidRDefault="00274F5B" w:rsidP="00317A15">
            <w:pPr>
              <w:contextualSpacing/>
              <w:jc w:val="left"/>
              <w:rPr>
                <w:rFonts w:cs="Arial"/>
                <w:b w:val="0"/>
                <w:lang w:val="en-ZA"/>
              </w:rPr>
            </w:pPr>
            <w:r w:rsidRPr="00317A15">
              <w:rPr>
                <w:rFonts w:cs="Arial"/>
                <w:lang w:val="en-ZA"/>
              </w:rPr>
              <w:t>SBD9</w:t>
            </w:r>
          </w:p>
        </w:tc>
        <w:tc>
          <w:tcPr>
            <w:tcW w:w="500" w:type="pct"/>
          </w:tcPr>
          <w:p w14:paraId="76AED94F" w14:textId="77777777" w:rsidR="00274F5B" w:rsidRPr="00317A15" w:rsidRDefault="00274F5B" w:rsidP="00317A15">
            <w:pPr>
              <w:contextualSpacing/>
              <w:jc w:val="center"/>
              <w:cnfStyle w:val="000000100000" w:firstRow="0" w:lastRow="0" w:firstColumn="0" w:lastColumn="0" w:oddVBand="0" w:evenVBand="0" w:oddHBand="1" w:evenHBand="0" w:firstRowFirstColumn="0" w:firstRowLastColumn="0" w:lastRowFirstColumn="0" w:lastRowLastColumn="0"/>
              <w:rPr>
                <w:rFonts w:cs="Arial"/>
                <w:lang w:val="en-ZA"/>
              </w:rPr>
            </w:pPr>
            <w:r w:rsidRPr="00317A15">
              <w:rPr>
                <w:rFonts w:cs="Arial"/>
                <w:lang w:val="en-ZA"/>
              </w:rPr>
              <w:t>YES</w:t>
            </w:r>
          </w:p>
        </w:tc>
        <w:tc>
          <w:tcPr>
            <w:tcW w:w="2656" w:type="pct"/>
          </w:tcPr>
          <w:p w14:paraId="2CD39ABF" w14:textId="1880540D" w:rsidR="00274F5B" w:rsidRPr="00317A15" w:rsidRDefault="00274F5B" w:rsidP="00317A15">
            <w:pPr>
              <w:contextualSpacing/>
              <w:jc w:val="left"/>
              <w:cnfStyle w:val="000000100000" w:firstRow="0" w:lastRow="0" w:firstColumn="0" w:lastColumn="0" w:oddVBand="0" w:evenVBand="0" w:oddHBand="1" w:evenHBand="0" w:firstRowFirstColumn="0" w:firstRowLastColumn="0" w:lastRowFirstColumn="0" w:lastRowLastColumn="0"/>
              <w:rPr>
                <w:rFonts w:cs="Arial"/>
                <w:lang w:val="en-ZA"/>
              </w:rPr>
            </w:pPr>
            <w:r w:rsidRPr="00317A15">
              <w:rPr>
                <w:rFonts w:cs="Arial"/>
                <w:lang w:val="en-ZA"/>
              </w:rPr>
              <w:t>Certificate of Independent Bid Determination – Complete and sign the supplied document</w:t>
            </w:r>
          </w:p>
        </w:tc>
      </w:tr>
      <w:tr w:rsidR="00274F5B" w:rsidRPr="00317A15" w14:paraId="62481BFE" w14:textId="77777777" w:rsidTr="00317A15">
        <w:trPr>
          <w:trHeight w:val="441"/>
        </w:trPr>
        <w:tc>
          <w:tcPr>
            <w:cnfStyle w:val="001000000000" w:firstRow="0" w:lastRow="0" w:firstColumn="1" w:lastColumn="0" w:oddVBand="0" w:evenVBand="0" w:oddHBand="0" w:evenHBand="0" w:firstRowFirstColumn="0" w:firstRowLastColumn="0" w:lastRowFirstColumn="0" w:lastRowLastColumn="0"/>
            <w:tcW w:w="1844" w:type="pct"/>
          </w:tcPr>
          <w:p w14:paraId="4E9DB55B" w14:textId="15EC7D12" w:rsidR="00274F5B" w:rsidRPr="00317A15" w:rsidRDefault="00274F5B" w:rsidP="00317A15">
            <w:pPr>
              <w:contextualSpacing/>
              <w:jc w:val="left"/>
              <w:rPr>
                <w:rFonts w:cs="Arial"/>
                <w:lang w:val="en-ZA"/>
              </w:rPr>
            </w:pPr>
            <w:r w:rsidRPr="00317A15">
              <w:rPr>
                <w:rFonts w:cs="Arial"/>
                <w:lang w:val="en-ZA"/>
              </w:rPr>
              <w:t>Registration on Central Supplier Database (CSD)</w:t>
            </w:r>
          </w:p>
        </w:tc>
        <w:tc>
          <w:tcPr>
            <w:tcW w:w="500" w:type="pct"/>
          </w:tcPr>
          <w:p w14:paraId="13434671" w14:textId="50C2DCAE" w:rsidR="00274F5B" w:rsidRPr="00317A15" w:rsidRDefault="00274F5B" w:rsidP="00317A15">
            <w:pPr>
              <w:contextualSpacing/>
              <w:jc w:val="center"/>
              <w:cnfStyle w:val="000000000000" w:firstRow="0" w:lastRow="0" w:firstColumn="0" w:lastColumn="0" w:oddVBand="0" w:evenVBand="0" w:oddHBand="0" w:evenHBand="0" w:firstRowFirstColumn="0" w:firstRowLastColumn="0" w:lastRowFirstColumn="0" w:lastRowLastColumn="0"/>
              <w:rPr>
                <w:rFonts w:cs="Arial"/>
                <w:lang w:val="en-ZA"/>
              </w:rPr>
            </w:pPr>
            <w:r w:rsidRPr="00317A15">
              <w:rPr>
                <w:rFonts w:cs="Arial"/>
                <w:lang w:val="en-ZA"/>
              </w:rPr>
              <w:t>YES</w:t>
            </w:r>
          </w:p>
        </w:tc>
        <w:tc>
          <w:tcPr>
            <w:tcW w:w="2656" w:type="pct"/>
          </w:tcPr>
          <w:p w14:paraId="16F2237C" w14:textId="0A33B3CA" w:rsidR="00274F5B" w:rsidRPr="00317A15" w:rsidRDefault="00274F5B" w:rsidP="00317A15">
            <w:pPr>
              <w:contextualSpacing/>
              <w:jc w:val="left"/>
              <w:cnfStyle w:val="000000000000" w:firstRow="0" w:lastRow="0" w:firstColumn="0" w:lastColumn="0" w:oddVBand="0" w:evenVBand="0" w:oddHBand="0" w:evenHBand="0" w:firstRowFirstColumn="0" w:firstRowLastColumn="0" w:lastRowFirstColumn="0" w:lastRowLastColumn="0"/>
              <w:rPr>
                <w:rFonts w:cs="Arial"/>
                <w:lang w:val="en-ZA"/>
              </w:rPr>
            </w:pPr>
            <w:r w:rsidRPr="00317A15">
              <w:rPr>
                <w:rFonts w:eastAsiaTheme="minorHAnsi" w:cs="Arial"/>
                <w:lang w:val="en-ZA"/>
              </w:rPr>
              <w:t>The bidder must be registered as a service provider on the</w:t>
            </w:r>
            <w:r w:rsidR="00042EDE" w:rsidRPr="00317A15">
              <w:rPr>
                <w:rFonts w:eastAsiaTheme="minorHAnsi" w:cs="Arial"/>
                <w:lang w:val="en-ZA"/>
              </w:rPr>
              <w:t xml:space="preserve"> </w:t>
            </w:r>
            <w:r w:rsidRPr="00317A15">
              <w:rPr>
                <w:rFonts w:eastAsiaTheme="minorHAnsi" w:cs="Arial"/>
                <w:lang w:val="en-ZA"/>
              </w:rPr>
              <w:t>CSD. Submit proof of registration.</w:t>
            </w:r>
          </w:p>
        </w:tc>
      </w:tr>
      <w:tr w:rsidR="00274F5B" w:rsidRPr="00317A15" w14:paraId="59F1A25B" w14:textId="77777777" w:rsidTr="008B16E4">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844" w:type="pct"/>
          </w:tcPr>
          <w:p w14:paraId="617BD3D7" w14:textId="77777777" w:rsidR="00274F5B" w:rsidRPr="00317A15" w:rsidRDefault="00274F5B" w:rsidP="00317A15">
            <w:pPr>
              <w:contextualSpacing/>
              <w:jc w:val="left"/>
              <w:rPr>
                <w:rFonts w:eastAsiaTheme="minorHAnsi" w:cs="Arial"/>
                <w:b w:val="0"/>
                <w:lang w:val="en-ZA"/>
              </w:rPr>
            </w:pPr>
            <w:r w:rsidRPr="00317A15">
              <w:rPr>
                <w:rFonts w:cs="Arial"/>
                <w:lang w:val="en-ZA"/>
              </w:rPr>
              <w:t>General Conditions of Contract</w:t>
            </w:r>
          </w:p>
        </w:tc>
        <w:tc>
          <w:tcPr>
            <w:tcW w:w="500" w:type="pct"/>
          </w:tcPr>
          <w:p w14:paraId="667AC861" w14:textId="4D76E71E" w:rsidR="00274F5B" w:rsidRPr="00317A15" w:rsidRDefault="00274F5B" w:rsidP="00317A15">
            <w:pPr>
              <w:contextualSpacing/>
              <w:jc w:val="center"/>
              <w:cnfStyle w:val="000000100000" w:firstRow="0" w:lastRow="0" w:firstColumn="0" w:lastColumn="0" w:oddVBand="0" w:evenVBand="0" w:oddHBand="1" w:evenHBand="0" w:firstRowFirstColumn="0" w:firstRowLastColumn="0" w:lastRowFirstColumn="0" w:lastRowLastColumn="0"/>
              <w:rPr>
                <w:rFonts w:cs="Arial"/>
                <w:lang w:val="en-ZA"/>
              </w:rPr>
            </w:pPr>
            <w:r w:rsidRPr="00317A15">
              <w:rPr>
                <w:rFonts w:cs="Arial"/>
                <w:lang w:val="en-ZA"/>
              </w:rPr>
              <w:t>YES</w:t>
            </w:r>
          </w:p>
        </w:tc>
        <w:tc>
          <w:tcPr>
            <w:tcW w:w="2656" w:type="pct"/>
          </w:tcPr>
          <w:p w14:paraId="0F6612F3" w14:textId="45A81D01" w:rsidR="00274F5B" w:rsidRPr="00317A15" w:rsidRDefault="00424EBF" w:rsidP="00317A15">
            <w:pPr>
              <w:contextualSpacing/>
              <w:jc w:val="left"/>
              <w:cnfStyle w:val="000000100000" w:firstRow="0" w:lastRow="0" w:firstColumn="0" w:lastColumn="0" w:oddVBand="0" w:evenVBand="0" w:oddHBand="1" w:evenHBand="0" w:firstRowFirstColumn="0" w:firstRowLastColumn="0" w:lastRowFirstColumn="0" w:lastRowLastColumn="0"/>
              <w:rPr>
                <w:rFonts w:eastAsiaTheme="minorHAnsi" w:cs="Arial"/>
                <w:b/>
                <w:bCs/>
                <w:lang w:val="en-ZA"/>
              </w:rPr>
            </w:pPr>
            <w:r w:rsidRPr="00317A15">
              <w:rPr>
                <w:rFonts w:eastAsiaTheme="minorHAnsi" w:cs="Arial"/>
                <w:b/>
                <w:bCs/>
                <w:color w:val="FF0000"/>
                <w:lang w:val="en-ZA"/>
              </w:rPr>
              <w:t xml:space="preserve">NB: </w:t>
            </w:r>
            <w:r w:rsidR="00274F5B" w:rsidRPr="00317A15">
              <w:rPr>
                <w:rFonts w:eastAsiaTheme="minorHAnsi" w:cs="Arial"/>
                <w:b/>
                <w:bCs/>
                <w:color w:val="FF0000"/>
                <w:lang w:val="en-ZA"/>
              </w:rPr>
              <w:t xml:space="preserve">All pages to be </w:t>
            </w:r>
            <w:r w:rsidR="00042EDE" w:rsidRPr="00317A15">
              <w:rPr>
                <w:rFonts w:eastAsiaTheme="minorHAnsi" w:cs="Arial"/>
                <w:b/>
                <w:bCs/>
                <w:color w:val="FF0000"/>
                <w:lang w:val="en-ZA"/>
              </w:rPr>
              <w:t>initialed</w:t>
            </w:r>
            <w:r w:rsidR="00274F5B" w:rsidRPr="00317A15">
              <w:rPr>
                <w:rFonts w:eastAsiaTheme="minorHAnsi" w:cs="Arial"/>
                <w:b/>
                <w:bCs/>
                <w:color w:val="FF0000"/>
                <w:lang w:val="en-ZA"/>
              </w:rPr>
              <w:t xml:space="preserve"> as proof of review</w:t>
            </w:r>
          </w:p>
        </w:tc>
      </w:tr>
      <w:tr w:rsidR="00274F5B" w:rsidRPr="00317A15" w14:paraId="3B887B5C" w14:textId="77777777" w:rsidTr="008B16E4">
        <w:trPr>
          <w:trHeight w:val="677"/>
        </w:trPr>
        <w:tc>
          <w:tcPr>
            <w:cnfStyle w:val="001000000000" w:firstRow="0" w:lastRow="0" w:firstColumn="1" w:lastColumn="0" w:oddVBand="0" w:evenVBand="0" w:oddHBand="0" w:evenHBand="0" w:firstRowFirstColumn="0" w:firstRowLastColumn="0" w:lastRowFirstColumn="0" w:lastRowLastColumn="0"/>
            <w:tcW w:w="1844" w:type="pct"/>
          </w:tcPr>
          <w:p w14:paraId="42B12D6B" w14:textId="67212A51" w:rsidR="00274F5B" w:rsidRPr="00317A15" w:rsidRDefault="00943BBF" w:rsidP="00317A15">
            <w:pPr>
              <w:contextualSpacing/>
              <w:jc w:val="left"/>
              <w:rPr>
                <w:rFonts w:cs="Arial"/>
                <w:lang w:val="en-ZA"/>
              </w:rPr>
            </w:pPr>
            <w:r w:rsidRPr="00317A15">
              <w:rPr>
                <w:rFonts w:cs="Arial"/>
                <w:lang w:val="en-ZA"/>
              </w:rPr>
              <w:t>Proposal</w:t>
            </w:r>
          </w:p>
        </w:tc>
        <w:tc>
          <w:tcPr>
            <w:tcW w:w="500" w:type="pct"/>
          </w:tcPr>
          <w:p w14:paraId="22282EF9" w14:textId="7916C424" w:rsidR="00274F5B" w:rsidRPr="00317A15" w:rsidRDefault="00943BBF" w:rsidP="00317A15">
            <w:pPr>
              <w:contextualSpacing/>
              <w:jc w:val="center"/>
              <w:cnfStyle w:val="000000000000" w:firstRow="0" w:lastRow="0" w:firstColumn="0" w:lastColumn="0" w:oddVBand="0" w:evenVBand="0" w:oddHBand="0" w:evenHBand="0" w:firstRowFirstColumn="0" w:firstRowLastColumn="0" w:lastRowFirstColumn="0" w:lastRowLastColumn="0"/>
              <w:rPr>
                <w:rFonts w:cs="Arial"/>
                <w:lang w:val="en-ZA"/>
              </w:rPr>
            </w:pPr>
            <w:r w:rsidRPr="00317A15">
              <w:rPr>
                <w:rFonts w:cs="Arial"/>
                <w:lang w:val="en-ZA"/>
              </w:rPr>
              <w:t>YES</w:t>
            </w:r>
          </w:p>
        </w:tc>
        <w:tc>
          <w:tcPr>
            <w:tcW w:w="2656" w:type="pct"/>
          </w:tcPr>
          <w:p w14:paraId="7A9EDCC5" w14:textId="1B698AB7" w:rsidR="00274F5B" w:rsidRPr="00317A15" w:rsidRDefault="00943BBF" w:rsidP="00317A15">
            <w:pPr>
              <w:contextualSpacing/>
              <w:jc w:val="left"/>
              <w:cnfStyle w:val="000000000000" w:firstRow="0" w:lastRow="0" w:firstColumn="0" w:lastColumn="0" w:oddVBand="0" w:evenVBand="0" w:oddHBand="0" w:evenHBand="0" w:firstRowFirstColumn="0" w:firstRowLastColumn="0" w:lastRowFirstColumn="0" w:lastRowLastColumn="0"/>
              <w:rPr>
                <w:rFonts w:cs="Arial"/>
                <w:lang w:val="en-ZA"/>
              </w:rPr>
            </w:pPr>
            <w:r w:rsidRPr="00317A15">
              <w:rPr>
                <w:rFonts w:cs="Arial"/>
                <w:lang w:val="en-ZA"/>
              </w:rPr>
              <w:t>Technical Proposal</w:t>
            </w:r>
            <w:r w:rsidR="00B87176" w:rsidRPr="00317A15">
              <w:rPr>
                <w:rFonts w:cs="Arial"/>
                <w:lang w:val="en-ZA"/>
              </w:rPr>
              <w:t xml:space="preserve"> detailing how the proposed solution will meet the requirements set out in Paragraph </w:t>
            </w:r>
            <w:r w:rsidR="00042EDE" w:rsidRPr="00317A15">
              <w:rPr>
                <w:rFonts w:cs="Arial"/>
                <w:lang w:val="en-ZA"/>
              </w:rPr>
              <w:t>15</w:t>
            </w:r>
            <w:r w:rsidR="00B87176" w:rsidRPr="00317A15">
              <w:rPr>
                <w:rFonts w:cs="Arial"/>
                <w:lang w:val="en-ZA"/>
              </w:rPr>
              <w:t>.</w:t>
            </w:r>
          </w:p>
        </w:tc>
      </w:tr>
      <w:tr w:rsidR="00274F5B" w:rsidRPr="00317A15" w14:paraId="6335DD38" w14:textId="77777777" w:rsidTr="008B16E4">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844" w:type="pct"/>
          </w:tcPr>
          <w:p w14:paraId="53EE7CD3" w14:textId="77777777" w:rsidR="00274F5B" w:rsidRPr="00317A15" w:rsidRDefault="00274F5B" w:rsidP="00317A15">
            <w:pPr>
              <w:contextualSpacing/>
              <w:jc w:val="left"/>
              <w:rPr>
                <w:rFonts w:cs="Arial"/>
                <w:b w:val="0"/>
                <w:bCs w:val="0"/>
                <w:lang w:val="en-ZA"/>
              </w:rPr>
            </w:pPr>
            <w:r w:rsidRPr="00317A15">
              <w:rPr>
                <w:rFonts w:cs="Arial"/>
                <w:lang w:val="en-ZA"/>
              </w:rPr>
              <w:t xml:space="preserve">Personnel </w:t>
            </w:r>
          </w:p>
        </w:tc>
        <w:tc>
          <w:tcPr>
            <w:tcW w:w="500" w:type="pct"/>
          </w:tcPr>
          <w:p w14:paraId="7F379AD1" w14:textId="77777777" w:rsidR="00274F5B" w:rsidRPr="00317A15" w:rsidRDefault="00274F5B" w:rsidP="00317A15">
            <w:pPr>
              <w:contextualSpacing/>
              <w:jc w:val="center"/>
              <w:cnfStyle w:val="000000100000" w:firstRow="0" w:lastRow="0" w:firstColumn="0" w:lastColumn="0" w:oddVBand="0" w:evenVBand="0" w:oddHBand="1" w:evenHBand="0" w:firstRowFirstColumn="0" w:firstRowLastColumn="0" w:lastRowFirstColumn="0" w:lastRowLastColumn="0"/>
              <w:rPr>
                <w:rFonts w:cs="Arial"/>
                <w:lang w:val="en-ZA"/>
              </w:rPr>
            </w:pPr>
            <w:r w:rsidRPr="00317A15">
              <w:rPr>
                <w:rFonts w:cs="Arial"/>
                <w:lang w:val="en-ZA"/>
              </w:rPr>
              <w:t>YES</w:t>
            </w:r>
          </w:p>
        </w:tc>
        <w:tc>
          <w:tcPr>
            <w:tcW w:w="2656" w:type="pct"/>
          </w:tcPr>
          <w:p w14:paraId="133B40E9" w14:textId="48B48889" w:rsidR="00274F5B" w:rsidRPr="00317A15" w:rsidRDefault="00BC5604" w:rsidP="00317A15">
            <w:pPr>
              <w:contextualSpacing/>
              <w:jc w:val="left"/>
              <w:cnfStyle w:val="000000100000" w:firstRow="0" w:lastRow="0" w:firstColumn="0" w:lastColumn="0" w:oddVBand="0" w:evenVBand="0" w:oddHBand="1" w:evenHBand="0" w:firstRowFirstColumn="0" w:firstRowLastColumn="0" w:lastRowFirstColumn="0" w:lastRowLastColumn="0"/>
              <w:rPr>
                <w:rFonts w:cs="Arial"/>
                <w:lang w:val="en-ZA"/>
              </w:rPr>
            </w:pPr>
            <w:r w:rsidRPr="00317A15">
              <w:rPr>
                <w:rFonts w:cs="Arial"/>
              </w:rPr>
              <w:t>The key contact people that would be allocated to this assignment.</w:t>
            </w:r>
          </w:p>
        </w:tc>
      </w:tr>
      <w:tr w:rsidR="00274F5B" w:rsidRPr="00317A15" w14:paraId="37830694" w14:textId="77777777" w:rsidTr="00317A15">
        <w:trPr>
          <w:trHeight w:val="1476"/>
        </w:trPr>
        <w:tc>
          <w:tcPr>
            <w:cnfStyle w:val="001000000000" w:firstRow="0" w:lastRow="0" w:firstColumn="1" w:lastColumn="0" w:oddVBand="0" w:evenVBand="0" w:oddHBand="0" w:evenHBand="0" w:firstRowFirstColumn="0" w:firstRowLastColumn="0" w:lastRowFirstColumn="0" w:lastRowLastColumn="0"/>
            <w:tcW w:w="1844" w:type="pct"/>
          </w:tcPr>
          <w:p w14:paraId="24749E7D" w14:textId="77777777" w:rsidR="00274F5B" w:rsidRPr="00317A15" w:rsidRDefault="00274F5B" w:rsidP="00317A15">
            <w:pPr>
              <w:contextualSpacing/>
              <w:jc w:val="left"/>
              <w:rPr>
                <w:rFonts w:cs="Arial"/>
                <w:b w:val="0"/>
                <w:bCs w:val="0"/>
                <w:lang w:val="en-ZA"/>
              </w:rPr>
            </w:pPr>
            <w:r w:rsidRPr="00317A15">
              <w:rPr>
                <w:rFonts w:cs="Arial"/>
                <w:lang w:val="en-ZA"/>
              </w:rPr>
              <w:t xml:space="preserve">Curriculum vitae </w:t>
            </w:r>
          </w:p>
        </w:tc>
        <w:tc>
          <w:tcPr>
            <w:tcW w:w="500" w:type="pct"/>
          </w:tcPr>
          <w:p w14:paraId="28F0DF87" w14:textId="2B5384E2" w:rsidR="00274F5B" w:rsidRPr="00317A15" w:rsidRDefault="00274F5B" w:rsidP="00317A15">
            <w:pPr>
              <w:contextualSpacing/>
              <w:jc w:val="center"/>
              <w:cnfStyle w:val="000000000000" w:firstRow="0" w:lastRow="0" w:firstColumn="0" w:lastColumn="0" w:oddVBand="0" w:evenVBand="0" w:oddHBand="0" w:evenHBand="0" w:firstRowFirstColumn="0" w:firstRowLastColumn="0" w:lastRowFirstColumn="0" w:lastRowLastColumn="0"/>
              <w:rPr>
                <w:rFonts w:cs="Arial"/>
                <w:lang w:val="en-ZA"/>
              </w:rPr>
            </w:pPr>
            <w:r w:rsidRPr="00317A15">
              <w:rPr>
                <w:rFonts w:cs="Arial"/>
                <w:lang w:val="en-ZA"/>
              </w:rPr>
              <w:t>YES</w:t>
            </w:r>
          </w:p>
        </w:tc>
        <w:tc>
          <w:tcPr>
            <w:tcW w:w="2656" w:type="pct"/>
          </w:tcPr>
          <w:p w14:paraId="41A26D44" w14:textId="77777777" w:rsidR="008B16E4" w:rsidRPr="00317A15" w:rsidRDefault="008B16E4" w:rsidP="00317A15">
            <w:pPr>
              <w:autoSpaceDE w:val="0"/>
              <w:autoSpaceDN w:val="0"/>
              <w:adjustRightInd w:val="0"/>
              <w:contextualSpacing/>
              <w:jc w:val="left"/>
              <w:cnfStyle w:val="000000000000" w:firstRow="0" w:lastRow="0" w:firstColumn="0" w:lastColumn="0" w:oddVBand="0" w:evenVBand="0" w:oddHBand="0" w:evenHBand="0" w:firstRowFirstColumn="0" w:firstRowLastColumn="0" w:lastRowFirstColumn="0" w:lastRowLastColumn="0"/>
              <w:rPr>
                <w:rFonts w:cs="Arial"/>
              </w:rPr>
            </w:pPr>
            <w:r w:rsidRPr="00317A15">
              <w:rPr>
                <w:rFonts w:cs="Arial"/>
              </w:rPr>
              <w:t>Proposed service team credentials, experience and qualifications including proof FSCA (</w:t>
            </w:r>
            <w:r w:rsidRPr="00317A15">
              <w:rPr>
                <w:rFonts w:cs="Arial"/>
                <w:i/>
                <w:iCs/>
              </w:rPr>
              <w:t>Financial Sector Conduct Authority</w:t>
            </w:r>
            <w:r w:rsidRPr="00317A15">
              <w:rPr>
                <w:rFonts w:cs="Arial"/>
              </w:rPr>
              <w:t xml:space="preserve">) of Regulatory Examination (FAIS) </w:t>
            </w:r>
          </w:p>
          <w:p w14:paraId="3BBC07C6" w14:textId="2538A43B" w:rsidR="00274F5B" w:rsidRPr="00317A15" w:rsidRDefault="008B16E4" w:rsidP="00317A15">
            <w:pPr>
              <w:autoSpaceDE w:val="0"/>
              <w:autoSpaceDN w:val="0"/>
              <w:adjustRightInd w:val="0"/>
              <w:contextualSpacing/>
              <w:jc w:val="left"/>
              <w:cnfStyle w:val="000000000000" w:firstRow="0" w:lastRow="0" w:firstColumn="0" w:lastColumn="0" w:oddVBand="0" w:evenVBand="0" w:oddHBand="0" w:evenHBand="0" w:firstRowFirstColumn="0" w:firstRowLastColumn="0" w:lastRowFirstColumn="0" w:lastRowLastColumn="0"/>
              <w:rPr>
                <w:rFonts w:cs="Arial"/>
                <w:lang w:val="en-ZA"/>
              </w:rPr>
            </w:pPr>
            <w:r w:rsidRPr="00317A15">
              <w:rPr>
                <w:rFonts w:cs="Arial"/>
              </w:rPr>
              <w:t>Certificate of the team members that will be assigned to the Tribunal</w:t>
            </w:r>
          </w:p>
        </w:tc>
      </w:tr>
      <w:tr w:rsidR="00274F5B" w:rsidRPr="00317A15" w14:paraId="1BC1D859" w14:textId="77777777" w:rsidTr="008B16E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44" w:type="pct"/>
          </w:tcPr>
          <w:p w14:paraId="38A038D4" w14:textId="77777777" w:rsidR="00274F5B" w:rsidRPr="00317A15" w:rsidRDefault="00274F5B" w:rsidP="00317A15">
            <w:pPr>
              <w:contextualSpacing/>
              <w:jc w:val="left"/>
              <w:rPr>
                <w:rFonts w:cs="Arial"/>
                <w:b w:val="0"/>
                <w:bCs w:val="0"/>
                <w:lang w:val="en-ZA"/>
              </w:rPr>
            </w:pPr>
            <w:r w:rsidRPr="00317A15">
              <w:rPr>
                <w:rFonts w:cs="Arial"/>
                <w:lang w:val="en-ZA"/>
              </w:rPr>
              <w:t>Company Profile</w:t>
            </w:r>
          </w:p>
        </w:tc>
        <w:tc>
          <w:tcPr>
            <w:tcW w:w="500" w:type="pct"/>
          </w:tcPr>
          <w:p w14:paraId="75B0E76B" w14:textId="77777777" w:rsidR="00274F5B" w:rsidRPr="00317A15" w:rsidRDefault="00274F5B" w:rsidP="00317A15">
            <w:pPr>
              <w:contextualSpacing/>
              <w:jc w:val="center"/>
              <w:cnfStyle w:val="000000100000" w:firstRow="0" w:lastRow="0" w:firstColumn="0" w:lastColumn="0" w:oddVBand="0" w:evenVBand="0" w:oddHBand="1" w:evenHBand="0" w:firstRowFirstColumn="0" w:firstRowLastColumn="0" w:lastRowFirstColumn="0" w:lastRowLastColumn="0"/>
              <w:rPr>
                <w:rFonts w:cs="Arial"/>
                <w:lang w:val="en-ZA"/>
              </w:rPr>
            </w:pPr>
            <w:r w:rsidRPr="00317A15">
              <w:rPr>
                <w:rFonts w:cs="Arial"/>
                <w:lang w:val="en-ZA"/>
              </w:rPr>
              <w:t>YES</w:t>
            </w:r>
          </w:p>
        </w:tc>
        <w:tc>
          <w:tcPr>
            <w:tcW w:w="2656" w:type="pct"/>
          </w:tcPr>
          <w:p w14:paraId="1EAADBE0" w14:textId="4D7820D4" w:rsidR="00274F5B" w:rsidRPr="00317A15" w:rsidRDefault="00BC5604" w:rsidP="00317A15">
            <w:pPr>
              <w:autoSpaceDE w:val="0"/>
              <w:autoSpaceDN w:val="0"/>
              <w:adjustRightInd w:val="0"/>
              <w:contextualSpacing/>
              <w:jc w:val="left"/>
              <w:cnfStyle w:val="000000100000" w:firstRow="0" w:lastRow="0" w:firstColumn="0" w:lastColumn="0" w:oddVBand="0" w:evenVBand="0" w:oddHBand="1" w:evenHBand="0" w:firstRowFirstColumn="0" w:firstRowLastColumn="0" w:lastRowFirstColumn="0" w:lastRowLastColumn="0"/>
              <w:rPr>
                <w:rFonts w:cs="Arial"/>
                <w:lang w:val="en-ZA"/>
              </w:rPr>
            </w:pPr>
            <w:r w:rsidRPr="00317A15">
              <w:rPr>
                <w:rFonts w:cs="Arial"/>
              </w:rPr>
              <w:t xml:space="preserve">A company profile must be submitted </w:t>
            </w:r>
          </w:p>
        </w:tc>
      </w:tr>
      <w:tr w:rsidR="00274F5B" w:rsidRPr="00317A15" w14:paraId="024D3202" w14:textId="77777777" w:rsidTr="008B16E4">
        <w:trPr>
          <w:trHeight w:val="677"/>
        </w:trPr>
        <w:tc>
          <w:tcPr>
            <w:cnfStyle w:val="001000000000" w:firstRow="0" w:lastRow="0" w:firstColumn="1" w:lastColumn="0" w:oddVBand="0" w:evenVBand="0" w:oddHBand="0" w:evenHBand="0" w:firstRowFirstColumn="0" w:firstRowLastColumn="0" w:lastRowFirstColumn="0" w:lastRowLastColumn="0"/>
            <w:tcW w:w="1844" w:type="pct"/>
          </w:tcPr>
          <w:p w14:paraId="76959C1B" w14:textId="77777777" w:rsidR="00274F5B" w:rsidRPr="00317A15" w:rsidRDefault="00274F5B" w:rsidP="00317A15">
            <w:pPr>
              <w:contextualSpacing/>
              <w:jc w:val="left"/>
              <w:rPr>
                <w:rFonts w:cs="Arial"/>
                <w:b w:val="0"/>
                <w:bCs w:val="0"/>
                <w:lang w:val="en-ZA"/>
              </w:rPr>
            </w:pPr>
            <w:r w:rsidRPr="00317A15">
              <w:rPr>
                <w:rFonts w:cs="Arial"/>
                <w:lang w:val="en-ZA"/>
              </w:rPr>
              <w:t>Reference Letters</w:t>
            </w:r>
          </w:p>
        </w:tc>
        <w:tc>
          <w:tcPr>
            <w:tcW w:w="500" w:type="pct"/>
          </w:tcPr>
          <w:p w14:paraId="6492A67A" w14:textId="77777777" w:rsidR="00274F5B" w:rsidRPr="00317A15" w:rsidRDefault="00274F5B" w:rsidP="00317A15">
            <w:pPr>
              <w:contextualSpacing/>
              <w:jc w:val="center"/>
              <w:cnfStyle w:val="000000000000" w:firstRow="0" w:lastRow="0" w:firstColumn="0" w:lastColumn="0" w:oddVBand="0" w:evenVBand="0" w:oddHBand="0" w:evenHBand="0" w:firstRowFirstColumn="0" w:firstRowLastColumn="0" w:lastRowFirstColumn="0" w:lastRowLastColumn="0"/>
              <w:rPr>
                <w:rFonts w:cs="Arial"/>
                <w:lang w:val="en-ZA"/>
              </w:rPr>
            </w:pPr>
            <w:r w:rsidRPr="00317A15">
              <w:rPr>
                <w:rFonts w:cs="Arial"/>
                <w:lang w:val="en-ZA"/>
              </w:rPr>
              <w:t>YES</w:t>
            </w:r>
          </w:p>
        </w:tc>
        <w:tc>
          <w:tcPr>
            <w:tcW w:w="2656" w:type="pct"/>
          </w:tcPr>
          <w:p w14:paraId="25CB461B" w14:textId="221799F5" w:rsidR="00274F5B" w:rsidRPr="00317A15" w:rsidRDefault="00274F5B" w:rsidP="00317A15">
            <w:pPr>
              <w:contextualSpacing/>
              <w:jc w:val="left"/>
              <w:cnfStyle w:val="000000000000" w:firstRow="0" w:lastRow="0" w:firstColumn="0" w:lastColumn="0" w:oddVBand="0" w:evenVBand="0" w:oddHBand="0" w:evenHBand="0" w:firstRowFirstColumn="0" w:firstRowLastColumn="0" w:lastRowFirstColumn="0" w:lastRowLastColumn="0"/>
              <w:rPr>
                <w:rFonts w:cs="Arial"/>
                <w:lang w:val="en-ZA"/>
              </w:rPr>
            </w:pPr>
            <w:r w:rsidRPr="00317A15">
              <w:rPr>
                <w:rFonts w:cs="Arial"/>
                <w:lang w:val="en-ZA"/>
              </w:rPr>
              <w:t xml:space="preserve">Provide reference letters from at least three (3) contactable existing/recent clients (within the past 3 years) which are of a similar size to the Tribunal and for whom the bidder has provided </w:t>
            </w:r>
            <w:r w:rsidR="00BC5604" w:rsidRPr="00317A15">
              <w:rPr>
                <w:rFonts w:cs="Arial"/>
                <w:lang w:val="en-ZA"/>
              </w:rPr>
              <w:t>Brokerage</w:t>
            </w:r>
            <w:r w:rsidR="00F5468E" w:rsidRPr="00317A15">
              <w:rPr>
                <w:rFonts w:cs="Arial"/>
                <w:lang w:val="en-ZA"/>
              </w:rPr>
              <w:t xml:space="preserve"> </w:t>
            </w:r>
            <w:r w:rsidRPr="00317A15">
              <w:rPr>
                <w:rFonts w:cs="Arial"/>
                <w:lang w:val="en-ZA"/>
              </w:rPr>
              <w:t>services. The letter must include company name, contact name, address, phone number, and duration of contract, a brief description of the services that you provided and the level of satisfaction.</w:t>
            </w:r>
          </w:p>
        </w:tc>
      </w:tr>
      <w:tr w:rsidR="009004BA" w:rsidRPr="00317A15" w14:paraId="424BAA94" w14:textId="77777777" w:rsidTr="00317A1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844" w:type="pct"/>
          </w:tcPr>
          <w:p w14:paraId="47DDDB90" w14:textId="53458F8E" w:rsidR="009004BA" w:rsidRPr="00317A15" w:rsidRDefault="008B16E4" w:rsidP="00317A15">
            <w:pPr>
              <w:contextualSpacing/>
              <w:jc w:val="left"/>
              <w:rPr>
                <w:rFonts w:cs="Arial"/>
                <w:lang w:val="en-ZA"/>
              </w:rPr>
            </w:pPr>
            <w:r w:rsidRPr="00317A15">
              <w:rPr>
                <w:rFonts w:cs="Arial"/>
                <w:lang w:val="en-ZA"/>
              </w:rPr>
              <w:lastRenderedPageBreak/>
              <w:t>FIA Membership</w:t>
            </w:r>
          </w:p>
        </w:tc>
        <w:tc>
          <w:tcPr>
            <w:tcW w:w="500" w:type="pct"/>
          </w:tcPr>
          <w:p w14:paraId="253D0A1E" w14:textId="3F8EC186" w:rsidR="009004BA" w:rsidRPr="00317A15" w:rsidRDefault="009004BA" w:rsidP="00317A15">
            <w:pPr>
              <w:contextualSpacing/>
              <w:jc w:val="center"/>
              <w:cnfStyle w:val="000000100000" w:firstRow="0" w:lastRow="0" w:firstColumn="0" w:lastColumn="0" w:oddVBand="0" w:evenVBand="0" w:oddHBand="1" w:evenHBand="0" w:firstRowFirstColumn="0" w:firstRowLastColumn="0" w:lastRowFirstColumn="0" w:lastRowLastColumn="0"/>
              <w:rPr>
                <w:rFonts w:cs="Arial"/>
                <w:lang w:val="en-ZA"/>
              </w:rPr>
            </w:pPr>
            <w:r w:rsidRPr="00317A15">
              <w:rPr>
                <w:rFonts w:cs="Arial"/>
                <w:lang w:val="en-ZA"/>
              </w:rPr>
              <w:t>YES</w:t>
            </w:r>
          </w:p>
        </w:tc>
        <w:tc>
          <w:tcPr>
            <w:tcW w:w="2656" w:type="pct"/>
          </w:tcPr>
          <w:p w14:paraId="31B9DC78" w14:textId="27E7DF4E" w:rsidR="009004BA" w:rsidRPr="00317A15" w:rsidRDefault="008B16E4" w:rsidP="00317A15">
            <w:pPr>
              <w:contextualSpacing/>
              <w:jc w:val="left"/>
              <w:cnfStyle w:val="000000100000" w:firstRow="0" w:lastRow="0" w:firstColumn="0" w:lastColumn="0" w:oddVBand="0" w:evenVBand="0" w:oddHBand="1" w:evenHBand="0" w:firstRowFirstColumn="0" w:firstRowLastColumn="0" w:lastRowFirstColumn="0" w:lastRowLastColumn="0"/>
              <w:rPr>
                <w:rFonts w:cs="Arial"/>
                <w:lang w:val="en-ZA"/>
              </w:rPr>
            </w:pPr>
            <w:r w:rsidRPr="00317A15">
              <w:rPr>
                <w:rFonts w:cs="Arial"/>
                <w:lang w:val="en-ZA"/>
              </w:rPr>
              <w:t>Proof of membership with the South African Intermediaries Association</w:t>
            </w:r>
          </w:p>
        </w:tc>
      </w:tr>
      <w:tr w:rsidR="009004BA" w:rsidRPr="00317A15" w14:paraId="56323512" w14:textId="77777777" w:rsidTr="00317A15">
        <w:trPr>
          <w:trHeight w:val="268"/>
        </w:trPr>
        <w:tc>
          <w:tcPr>
            <w:cnfStyle w:val="001000000000" w:firstRow="0" w:lastRow="0" w:firstColumn="1" w:lastColumn="0" w:oddVBand="0" w:evenVBand="0" w:oddHBand="0" w:evenHBand="0" w:firstRowFirstColumn="0" w:firstRowLastColumn="0" w:lastRowFirstColumn="0" w:lastRowLastColumn="0"/>
            <w:tcW w:w="1844" w:type="pct"/>
          </w:tcPr>
          <w:p w14:paraId="11950178" w14:textId="53662009" w:rsidR="009004BA" w:rsidRPr="00317A15" w:rsidRDefault="008B16E4" w:rsidP="00317A15">
            <w:pPr>
              <w:contextualSpacing/>
              <w:jc w:val="left"/>
              <w:rPr>
                <w:rFonts w:cs="Arial"/>
                <w:lang w:val="en-ZA"/>
              </w:rPr>
            </w:pPr>
            <w:r w:rsidRPr="00317A15">
              <w:rPr>
                <w:rFonts w:cs="Arial"/>
                <w:lang w:val="en-ZA"/>
              </w:rPr>
              <w:t>FSP License</w:t>
            </w:r>
          </w:p>
        </w:tc>
        <w:tc>
          <w:tcPr>
            <w:tcW w:w="500" w:type="pct"/>
          </w:tcPr>
          <w:p w14:paraId="1C660EC5" w14:textId="68010AAB" w:rsidR="009004BA" w:rsidRPr="00317A15" w:rsidRDefault="002A0C89" w:rsidP="00317A15">
            <w:pPr>
              <w:contextualSpacing/>
              <w:jc w:val="center"/>
              <w:cnfStyle w:val="000000000000" w:firstRow="0" w:lastRow="0" w:firstColumn="0" w:lastColumn="0" w:oddVBand="0" w:evenVBand="0" w:oddHBand="0" w:evenHBand="0" w:firstRowFirstColumn="0" w:firstRowLastColumn="0" w:lastRowFirstColumn="0" w:lastRowLastColumn="0"/>
              <w:rPr>
                <w:rFonts w:cs="Arial"/>
                <w:lang w:val="en-ZA"/>
              </w:rPr>
            </w:pPr>
            <w:r w:rsidRPr="00317A15">
              <w:rPr>
                <w:rFonts w:cs="Arial"/>
                <w:lang w:val="en-ZA"/>
              </w:rPr>
              <w:t>YES</w:t>
            </w:r>
          </w:p>
        </w:tc>
        <w:tc>
          <w:tcPr>
            <w:tcW w:w="2656" w:type="pct"/>
          </w:tcPr>
          <w:p w14:paraId="12515B8F" w14:textId="0E06E2A9" w:rsidR="009004BA" w:rsidRPr="00317A15" w:rsidRDefault="008B16E4" w:rsidP="00317A15">
            <w:pPr>
              <w:contextualSpacing/>
              <w:jc w:val="left"/>
              <w:cnfStyle w:val="000000000000" w:firstRow="0" w:lastRow="0" w:firstColumn="0" w:lastColumn="0" w:oddVBand="0" w:evenVBand="0" w:oddHBand="0" w:evenHBand="0" w:firstRowFirstColumn="0" w:firstRowLastColumn="0" w:lastRowFirstColumn="0" w:lastRowLastColumn="0"/>
              <w:rPr>
                <w:rFonts w:cs="Arial"/>
                <w:lang w:val="en-ZA"/>
              </w:rPr>
            </w:pPr>
            <w:r w:rsidRPr="00317A15">
              <w:rPr>
                <w:rFonts w:cs="Arial"/>
                <w:lang w:val="en-ZA"/>
              </w:rPr>
              <w:t>Proof of valid Financial Service Provider license</w:t>
            </w:r>
          </w:p>
        </w:tc>
      </w:tr>
      <w:tr w:rsidR="00274F5B" w:rsidRPr="00317A15" w14:paraId="59361EFD" w14:textId="77777777" w:rsidTr="008B16E4">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1844" w:type="pct"/>
          </w:tcPr>
          <w:p w14:paraId="6684330B" w14:textId="2D6D3543" w:rsidR="00274F5B" w:rsidRPr="00317A15" w:rsidRDefault="00274F5B" w:rsidP="00317A15">
            <w:pPr>
              <w:contextualSpacing/>
              <w:jc w:val="left"/>
              <w:rPr>
                <w:rFonts w:eastAsiaTheme="minorHAnsi" w:cs="Arial"/>
                <w:b w:val="0"/>
                <w:lang w:val="en-ZA"/>
              </w:rPr>
            </w:pPr>
            <w:r w:rsidRPr="00317A15">
              <w:rPr>
                <w:rFonts w:cs="Arial"/>
                <w:lang w:val="en-ZA"/>
              </w:rPr>
              <w:t xml:space="preserve">Annexure </w:t>
            </w:r>
            <w:r w:rsidR="00F7791B" w:rsidRPr="00317A15">
              <w:rPr>
                <w:rFonts w:cs="Arial"/>
                <w:lang w:val="en-ZA"/>
              </w:rPr>
              <w:t>A</w:t>
            </w:r>
          </w:p>
        </w:tc>
        <w:tc>
          <w:tcPr>
            <w:tcW w:w="500" w:type="pct"/>
          </w:tcPr>
          <w:p w14:paraId="78A70F4D" w14:textId="77777777" w:rsidR="00274F5B" w:rsidRPr="00317A15" w:rsidRDefault="00274F5B" w:rsidP="00317A15">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cs="Arial"/>
                <w:lang w:val="en-ZA"/>
              </w:rPr>
            </w:pPr>
            <w:r w:rsidRPr="00317A15">
              <w:rPr>
                <w:rFonts w:eastAsiaTheme="minorHAnsi" w:cs="Arial"/>
                <w:lang w:val="en-ZA"/>
              </w:rPr>
              <w:t>YES</w:t>
            </w:r>
          </w:p>
        </w:tc>
        <w:tc>
          <w:tcPr>
            <w:tcW w:w="2656" w:type="pct"/>
          </w:tcPr>
          <w:p w14:paraId="3C02F9CE" w14:textId="12F9911C" w:rsidR="00274F5B" w:rsidRPr="00317A15" w:rsidRDefault="007B510D" w:rsidP="00317A15">
            <w:pPr>
              <w:contextualSpacing/>
              <w:jc w:val="left"/>
              <w:cnfStyle w:val="000000100000" w:firstRow="0" w:lastRow="0" w:firstColumn="0" w:lastColumn="0" w:oddVBand="0" w:evenVBand="0" w:oddHBand="1" w:evenHBand="0" w:firstRowFirstColumn="0" w:firstRowLastColumn="0" w:lastRowFirstColumn="0" w:lastRowLastColumn="0"/>
              <w:rPr>
                <w:rFonts w:eastAsiaTheme="minorHAnsi" w:cs="Arial"/>
                <w:lang w:val="en-ZA"/>
              </w:rPr>
            </w:pPr>
            <w:r w:rsidRPr="00317A15">
              <w:rPr>
                <w:rFonts w:eastAsiaTheme="minorHAnsi" w:cs="Arial"/>
                <w:lang w:val="en-ZA"/>
              </w:rPr>
              <w:t>Pricing Schedule</w:t>
            </w:r>
            <w:r w:rsidR="0063743D" w:rsidRPr="00317A15">
              <w:rPr>
                <w:rFonts w:eastAsiaTheme="minorHAnsi" w:cs="Arial"/>
                <w:lang w:val="en-ZA"/>
              </w:rPr>
              <w:t xml:space="preserve"> – Please complete the Annexure provided. </w:t>
            </w:r>
            <w:r w:rsidR="0063743D" w:rsidRPr="00317A15">
              <w:rPr>
                <w:rFonts w:eastAsiaTheme="minorHAnsi" w:cs="Arial"/>
                <w:b/>
                <w:bCs/>
                <w:color w:val="FF0000"/>
                <w:lang w:val="en-ZA"/>
              </w:rPr>
              <w:t xml:space="preserve">Do not </w:t>
            </w:r>
            <w:r w:rsidR="00F5468E" w:rsidRPr="00317A15">
              <w:rPr>
                <w:rFonts w:eastAsiaTheme="minorHAnsi" w:cs="Arial"/>
                <w:b/>
                <w:bCs/>
                <w:color w:val="FF0000"/>
                <w:lang w:val="en-ZA"/>
              </w:rPr>
              <w:t xml:space="preserve">alter the pricing schedule in any way. </w:t>
            </w:r>
          </w:p>
        </w:tc>
      </w:tr>
      <w:tr w:rsidR="007B510D" w:rsidRPr="00317A15" w14:paraId="4F06612C" w14:textId="77777777" w:rsidTr="00317A15">
        <w:trPr>
          <w:trHeight w:val="423"/>
        </w:trPr>
        <w:tc>
          <w:tcPr>
            <w:cnfStyle w:val="001000000000" w:firstRow="0" w:lastRow="0" w:firstColumn="1" w:lastColumn="0" w:oddVBand="0" w:evenVBand="0" w:oddHBand="0" w:evenHBand="0" w:firstRowFirstColumn="0" w:firstRowLastColumn="0" w:lastRowFirstColumn="0" w:lastRowLastColumn="0"/>
            <w:tcW w:w="1844" w:type="pct"/>
          </w:tcPr>
          <w:p w14:paraId="0CA23B15" w14:textId="2A47F37C" w:rsidR="007B510D" w:rsidRPr="00317A15" w:rsidRDefault="007B510D" w:rsidP="00317A15">
            <w:pPr>
              <w:contextualSpacing/>
              <w:jc w:val="left"/>
              <w:rPr>
                <w:rFonts w:cs="Arial"/>
                <w:lang w:val="en-ZA"/>
              </w:rPr>
            </w:pPr>
            <w:r w:rsidRPr="00317A15">
              <w:rPr>
                <w:rFonts w:cs="Arial"/>
                <w:lang w:val="en-ZA"/>
              </w:rPr>
              <w:t xml:space="preserve">Annexure </w:t>
            </w:r>
            <w:r w:rsidR="00F7791B" w:rsidRPr="00317A15">
              <w:rPr>
                <w:rFonts w:cs="Arial"/>
                <w:lang w:val="en-ZA"/>
              </w:rPr>
              <w:t>B</w:t>
            </w:r>
          </w:p>
        </w:tc>
        <w:tc>
          <w:tcPr>
            <w:tcW w:w="500" w:type="pct"/>
          </w:tcPr>
          <w:p w14:paraId="46C155BE" w14:textId="1D5E862F" w:rsidR="007B510D" w:rsidRPr="00317A15" w:rsidRDefault="007B510D" w:rsidP="00317A15">
            <w:pPr>
              <w:contextualSpacing/>
              <w:jc w:val="center"/>
              <w:cnfStyle w:val="000000000000" w:firstRow="0" w:lastRow="0" w:firstColumn="0" w:lastColumn="0" w:oddVBand="0" w:evenVBand="0" w:oddHBand="0" w:evenHBand="0" w:firstRowFirstColumn="0" w:firstRowLastColumn="0" w:lastRowFirstColumn="0" w:lastRowLastColumn="0"/>
              <w:rPr>
                <w:rFonts w:cs="Arial"/>
                <w:lang w:val="en-ZA"/>
              </w:rPr>
            </w:pPr>
            <w:r w:rsidRPr="00317A15">
              <w:rPr>
                <w:rFonts w:cs="Arial"/>
                <w:lang w:val="en-ZA"/>
              </w:rPr>
              <w:t>YES</w:t>
            </w:r>
          </w:p>
        </w:tc>
        <w:tc>
          <w:tcPr>
            <w:tcW w:w="2656" w:type="pct"/>
          </w:tcPr>
          <w:p w14:paraId="02032DF2" w14:textId="3F327FBA" w:rsidR="007B510D" w:rsidRPr="00317A15" w:rsidRDefault="007B510D" w:rsidP="00317A15">
            <w:pPr>
              <w:contextualSpacing/>
              <w:jc w:val="left"/>
              <w:cnfStyle w:val="000000000000" w:firstRow="0" w:lastRow="0" w:firstColumn="0" w:lastColumn="0" w:oddVBand="0" w:evenVBand="0" w:oddHBand="0" w:evenHBand="0" w:firstRowFirstColumn="0" w:firstRowLastColumn="0" w:lastRowFirstColumn="0" w:lastRowLastColumn="0"/>
              <w:rPr>
                <w:rFonts w:cs="Arial"/>
                <w:lang w:val="en-ZA"/>
              </w:rPr>
            </w:pPr>
            <w:r w:rsidRPr="00317A15">
              <w:rPr>
                <w:rFonts w:cs="Arial"/>
                <w:lang w:val="en-ZA"/>
              </w:rPr>
              <w:t>Technical Scorecard</w:t>
            </w:r>
            <w:r w:rsidR="0063743D" w:rsidRPr="00317A15">
              <w:rPr>
                <w:rFonts w:cs="Arial"/>
                <w:lang w:val="en-ZA"/>
              </w:rPr>
              <w:t xml:space="preserve"> – Please complete the annexure provided</w:t>
            </w:r>
          </w:p>
        </w:tc>
      </w:tr>
      <w:tr w:rsidR="007B510D" w:rsidRPr="00317A15" w14:paraId="7B956D42" w14:textId="77777777" w:rsidTr="00317A15">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844" w:type="pct"/>
          </w:tcPr>
          <w:p w14:paraId="10F45B8E" w14:textId="3BA2105B" w:rsidR="007B510D" w:rsidRPr="00317A15" w:rsidRDefault="007B510D" w:rsidP="00317A15">
            <w:pPr>
              <w:contextualSpacing/>
              <w:jc w:val="left"/>
              <w:rPr>
                <w:rFonts w:cs="Arial"/>
                <w:lang w:val="en-ZA"/>
              </w:rPr>
            </w:pPr>
            <w:r w:rsidRPr="00317A15">
              <w:rPr>
                <w:rFonts w:cs="Arial"/>
                <w:lang w:val="en-ZA"/>
              </w:rPr>
              <w:t xml:space="preserve">Annexure </w:t>
            </w:r>
            <w:r w:rsidR="00F7791B" w:rsidRPr="00317A15">
              <w:rPr>
                <w:rFonts w:cs="Arial"/>
                <w:lang w:val="en-ZA"/>
              </w:rPr>
              <w:t>C</w:t>
            </w:r>
          </w:p>
        </w:tc>
        <w:tc>
          <w:tcPr>
            <w:tcW w:w="500" w:type="pct"/>
          </w:tcPr>
          <w:p w14:paraId="09691EBF" w14:textId="7CFFE241" w:rsidR="007B510D" w:rsidRPr="00317A15" w:rsidRDefault="00EA4FCB" w:rsidP="00317A15">
            <w:pPr>
              <w:contextualSpacing/>
              <w:jc w:val="center"/>
              <w:cnfStyle w:val="000000100000" w:firstRow="0" w:lastRow="0" w:firstColumn="0" w:lastColumn="0" w:oddVBand="0" w:evenVBand="0" w:oddHBand="1" w:evenHBand="0" w:firstRowFirstColumn="0" w:firstRowLastColumn="0" w:lastRowFirstColumn="0" w:lastRowLastColumn="0"/>
              <w:rPr>
                <w:rFonts w:cs="Arial"/>
                <w:lang w:val="en-ZA"/>
              </w:rPr>
            </w:pPr>
            <w:r w:rsidRPr="00317A15">
              <w:rPr>
                <w:rFonts w:cs="Arial"/>
                <w:lang w:val="en-ZA"/>
              </w:rPr>
              <w:t>NO</w:t>
            </w:r>
          </w:p>
        </w:tc>
        <w:tc>
          <w:tcPr>
            <w:tcW w:w="2656" w:type="pct"/>
          </w:tcPr>
          <w:p w14:paraId="20CD35CB" w14:textId="4AF65AE2" w:rsidR="007B510D" w:rsidRPr="00317A15" w:rsidRDefault="00EA4FCB" w:rsidP="00317A15">
            <w:pPr>
              <w:contextualSpacing/>
              <w:jc w:val="left"/>
              <w:cnfStyle w:val="000000100000" w:firstRow="0" w:lastRow="0" w:firstColumn="0" w:lastColumn="0" w:oddVBand="0" w:evenVBand="0" w:oddHBand="1" w:evenHBand="0" w:firstRowFirstColumn="0" w:firstRowLastColumn="0" w:lastRowFirstColumn="0" w:lastRowLastColumn="0"/>
              <w:rPr>
                <w:rFonts w:cs="Arial"/>
                <w:lang w:val="en-ZA"/>
              </w:rPr>
            </w:pPr>
            <w:r w:rsidRPr="00317A15">
              <w:rPr>
                <w:rFonts w:cs="Arial"/>
                <w:lang w:val="en-ZA"/>
              </w:rPr>
              <w:t>Tribunal Asset Register for info only</w:t>
            </w:r>
          </w:p>
        </w:tc>
      </w:tr>
      <w:tr w:rsidR="00EA4FCB" w:rsidRPr="00317A15" w14:paraId="72B8B785" w14:textId="77777777" w:rsidTr="00317A15">
        <w:trPr>
          <w:trHeight w:val="279"/>
        </w:trPr>
        <w:tc>
          <w:tcPr>
            <w:cnfStyle w:val="001000000000" w:firstRow="0" w:lastRow="0" w:firstColumn="1" w:lastColumn="0" w:oddVBand="0" w:evenVBand="0" w:oddHBand="0" w:evenHBand="0" w:firstRowFirstColumn="0" w:firstRowLastColumn="0" w:lastRowFirstColumn="0" w:lastRowLastColumn="0"/>
            <w:tcW w:w="1844" w:type="pct"/>
          </w:tcPr>
          <w:p w14:paraId="32E27269" w14:textId="6E35853A" w:rsidR="00EA4FCB" w:rsidRPr="00317A15" w:rsidRDefault="00317A15" w:rsidP="00317A15">
            <w:pPr>
              <w:contextualSpacing/>
              <w:jc w:val="left"/>
              <w:rPr>
                <w:rFonts w:cs="Arial"/>
              </w:rPr>
            </w:pPr>
            <w:r w:rsidRPr="00317A15">
              <w:rPr>
                <w:rFonts w:cs="Arial"/>
              </w:rPr>
              <w:t>Annexure D</w:t>
            </w:r>
          </w:p>
        </w:tc>
        <w:tc>
          <w:tcPr>
            <w:tcW w:w="500" w:type="pct"/>
          </w:tcPr>
          <w:p w14:paraId="344BF26C" w14:textId="2226FF09" w:rsidR="00EA4FCB" w:rsidRPr="00317A15" w:rsidRDefault="00317A15" w:rsidP="00317A15">
            <w:pPr>
              <w:contextualSpacing/>
              <w:jc w:val="center"/>
              <w:cnfStyle w:val="000000000000" w:firstRow="0" w:lastRow="0" w:firstColumn="0" w:lastColumn="0" w:oddVBand="0" w:evenVBand="0" w:oddHBand="0" w:evenHBand="0" w:firstRowFirstColumn="0" w:firstRowLastColumn="0" w:lastRowFirstColumn="0" w:lastRowLastColumn="0"/>
              <w:rPr>
                <w:rFonts w:cs="Arial"/>
              </w:rPr>
            </w:pPr>
            <w:r w:rsidRPr="00317A15">
              <w:rPr>
                <w:rFonts w:cs="Arial"/>
              </w:rPr>
              <w:t>NO</w:t>
            </w:r>
          </w:p>
        </w:tc>
        <w:tc>
          <w:tcPr>
            <w:tcW w:w="2656" w:type="pct"/>
          </w:tcPr>
          <w:p w14:paraId="609FEFA0" w14:textId="632D9B3A" w:rsidR="00EA4FCB" w:rsidRPr="00317A15" w:rsidRDefault="00317A15" w:rsidP="00317A15">
            <w:pPr>
              <w:contextualSpacing/>
              <w:jc w:val="left"/>
              <w:cnfStyle w:val="000000000000" w:firstRow="0" w:lastRow="0" w:firstColumn="0" w:lastColumn="0" w:oddVBand="0" w:evenVBand="0" w:oddHBand="0" w:evenHBand="0" w:firstRowFirstColumn="0" w:firstRowLastColumn="0" w:lastRowFirstColumn="0" w:lastRowLastColumn="0"/>
              <w:rPr>
                <w:rFonts w:cs="Arial"/>
              </w:rPr>
            </w:pPr>
            <w:r w:rsidRPr="00317A15">
              <w:rPr>
                <w:rFonts w:cs="Arial"/>
              </w:rPr>
              <w:t>Tribunal Insurance Review 2023 for info only</w:t>
            </w:r>
          </w:p>
        </w:tc>
      </w:tr>
      <w:tr w:rsidR="00317A15" w:rsidRPr="00317A15" w14:paraId="60414423" w14:textId="77777777" w:rsidTr="008B16E4">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844" w:type="pct"/>
          </w:tcPr>
          <w:p w14:paraId="7F84FEC5" w14:textId="6C9275EC" w:rsidR="00317A15" w:rsidRPr="00317A15" w:rsidRDefault="00317A15" w:rsidP="00317A15">
            <w:pPr>
              <w:contextualSpacing/>
              <w:jc w:val="left"/>
              <w:rPr>
                <w:rFonts w:cs="Arial"/>
              </w:rPr>
            </w:pPr>
            <w:r w:rsidRPr="00317A15">
              <w:rPr>
                <w:rFonts w:cs="Arial"/>
              </w:rPr>
              <w:t>Annexure E</w:t>
            </w:r>
          </w:p>
        </w:tc>
        <w:tc>
          <w:tcPr>
            <w:tcW w:w="500" w:type="pct"/>
          </w:tcPr>
          <w:p w14:paraId="2C2ECE05" w14:textId="50B3B53C" w:rsidR="00317A15" w:rsidRPr="00317A15" w:rsidRDefault="00317A15" w:rsidP="00317A15">
            <w:pPr>
              <w:contextualSpacing/>
              <w:jc w:val="center"/>
              <w:cnfStyle w:val="000000100000" w:firstRow="0" w:lastRow="0" w:firstColumn="0" w:lastColumn="0" w:oddVBand="0" w:evenVBand="0" w:oddHBand="1" w:evenHBand="0" w:firstRowFirstColumn="0" w:firstRowLastColumn="0" w:lastRowFirstColumn="0" w:lastRowLastColumn="0"/>
              <w:rPr>
                <w:rFonts w:cs="Arial"/>
              </w:rPr>
            </w:pPr>
            <w:r w:rsidRPr="00317A15">
              <w:rPr>
                <w:rFonts w:cs="Arial"/>
              </w:rPr>
              <w:t>YES</w:t>
            </w:r>
          </w:p>
        </w:tc>
        <w:tc>
          <w:tcPr>
            <w:tcW w:w="2656" w:type="pct"/>
          </w:tcPr>
          <w:p w14:paraId="1AA25270" w14:textId="6D6E0484" w:rsidR="00317A15" w:rsidRPr="00317A15" w:rsidRDefault="00317A15" w:rsidP="00317A15">
            <w:pPr>
              <w:contextualSpacing/>
              <w:jc w:val="left"/>
              <w:cnfStyle w:val="000000100000" w:firstRow="0" w:lastRow="0" w:firstColumn="0" w:lastColumn="0" w:oddVBand="0" w:evenVBand="0" w:oddHBand="1" w:evenHBand="0" w:firstRowFirstColumn="0" w:firstRowLastColumn="0" w:lastRowFirstColumn="0" w:lastRowLastColumn="0"/>
              <w:rPr>
                <w:rFonts w:cs="Arial"/>
              </w:rPr>
            </w:pPr>
            <w:r w:rsidRPr="00317A15">
              <w:rPr>
                <w:rFonts w:cs="Arial"/>
              </w:rPr>
              <w:t>Declaration – Please complete and sign the Annexure Provided</w:t>
            </w:r>
          </w:p>
        </w:tc>
      </w:tr>
    </w:tbl>
    <w:p w14:paraId="71161208" w14:textId="77777777" w:rsidR="00B573ED" w:rsidRPr="0080324E" w:rsidRDefault="00B573ED" w:rsidP="002E4918">
      <w:pPr>
        <w:spacing w:after="0" w:line="240" w:lineRule="auto"/>
        <w:contextualSpacing/>
        <w:rPr>
          <w:rFonts w:cs="Arial"/>
        </w:rPr>
      </w:pPr>
    </w:p>
    <w:p w14:paraId="64561267" w14:textId="0B65B5EA" w:rsidR="009E79B1" w:rsidRPr="0080324E" w:rsidRDefault="00F53D5C" w:rsidP="002E4918">
      <w:pPr>
        <w:pStyle w:val="Heading3"/>
        <w:spacing w:before="0" w:line="240" w:lineRule="auto"/>
        <w:contextualSpacing/>
        <w:rPr>
          <w:rFonts w:cs="Arial"/>
        </w:rPr>
      </w:pPr>
      <w:bookmarkStart w:id="103" w:name="_Toc160010250"/>
      <w:r w:rsidRPr="0080324E">
        <w:rPr>
          <w:rFonts w:cs="Arial"/>
        </w:rPr>
        <w:t>1</w:t>
      </w:r>
      <w:r w:rsidR="00AC7252">
        <w:rPr>
          <w:rFonts w:cs="Arial"/>
        </w:rPr>
        <w:t>5</w:t>
      </w:r>
      <w:r w:rsidRPr="0080324E">
        <w:rPr>
          <w:rFonts w:cs="Arial"/>
        </w:rPr>
        <w:t>.2</w:t>
      </w:r>
      <w:r w:rsidR="00CF4450">
        <w:rPr>
          <w:rFonts w:cs="Arial"/>
        </w:rPr>
        <w:t xml:space="preserve"> </w:t>
      </w:r>
      <w:r w:rsidR="00D05969" w:rsidRPr="0080324E">
        <w:rPr>
          <w:rFonts w:cs="Arial"/>
        </w:rPr>
        <w:t>Stage 2</w:t>
      </w:r>
      <w:r w:rsidR="001907A4" w:rsidRPr="0080324E">
        <w:rPr>
          <w:rFonts w:cs="Arial"/>
        </w:rPr>
        <w:t>: Tec</w:t>
      </w:r>
      <w:r w:rsidR="003772A4" w:rsidRPr="0080324E">
        <w:rPr>
          <w:rFonts w:cs="Arial"/>
        </w:rPr>
        <w:t xml:space="preserve">hnical Evaluation </w:t>
      </w:r>
      <w:r w:rsidR="009E79B1" w:rsidRPr="0080324E">
        <w:rPr>
          <w:rFonts w:cs="Arial"/>
        </w:rPr>
        <w:t xml:space="preserve">Criteria = </w:t>
      </w:r>
      <w:r w:rsidR="008B38A3">
        <w:rPr>
          <w:rFonts w:cs="Arial"/>
        </w:rPr>
        <w:t>60</w:t>
      </w:r>
      <w:r w:rsidR="009E79B1" w:rsidRPr="0080324E">
        <w:rPr>
          <w:rFonts w:cs="Arial"/>
        </w:rPr>
        <w:t xml:space="preserve"> points</w:t>
      </w:r>
      <w:bookmarkEnd w:id="103"/>
    </w:p>
    <w:p w14:paraId="16CE3AE1" w14:textId="550CDD4C" w:rsidR="009E79B1" w:rsidRPr="0080324E" w:rsidRDefault="009E79B1" w:rsidP="002E4918">
      <w:pPr>
        <w:spacing w:after="0" w:line="240" w:lineRule="auto"/>
        <w:contextualSpacing/>
      </w:pPr>
    </w:p>
    <w:p w14:paraId="15D6E0DF" w14:textId="77777777" w:rsidR="009E79B1" w:rsidRPr="0080324E" w:rsidRDefault="009E79B1" w:rsidP="002E4918">
      <w:pPr>
        <w:autoSpaceDE w:val="0"/>
        <w:autoSpaceDN w:val="0"/>
        <w:adjustRightInd w:val="0"/>
        <w:spacing w:after="0" w:line="240" w:lineRule="auto"/>
        <w:contextualSpacing/>
        <w:jc w:val="left"/>
        <w:rPr>
          <w:rFonts w:cs="Arial"/>
        </w:rPr>
      </w:pPr>
      <w:r w:rsidRPr="009E79B1">
        <w:rPr>
          <w:rFonts w:cs="Arial"/>
        </w:rPr>
        <w:t xml:space="preserve">The following must be submitted as part of the </w:t>
      </w:r>
      <w:r w:rsidRPr="009E79B1">
        <w:rPr>
          <w:rFonts w:cs="Arial"/>
          <w:b/>
          <w:bCs/>
        </w:rPr>
        <w:t xml:space="preserve">technical </w:t>
      </w:r>
      <w:r w:rsidRPr="009E79B1">
        <w:rPr>
          <w:rFonts w:cs="Arial"/>
        </w:rPr>
        <w:t xml:space="preserve">proposal: </w:t>
      </w:r>
    </w:p>
    <w:p w14:paraId="36A754FD" w14:textId="77777777" w:rsidR="009E79B1" w:rsidRPr="009E79B1" w:rsidRDefault="009E79B1" w:rsidP="002E4918">
      <w:pPr>
        <w:autoSpaceDE w:val="0"/>
        <w:autoSpaceDN w:val="0"/>
        <w:adjustRightInd w:val="0"/>
        <w:spacing w:after="0" w:line="240" w:lineRule="auto"/>
        <w:contextualSpacing/>
        <w:jc w:val="left"/>
        <w:rPr>
          <w:rFonts w:cs="Arial"/>
        </w:rPr>
      </w:pPr>
    </w:p>
    <w:p w14:paraId="6C5C6DD1" w14:textId="15A36E85" w:rsidR="009E79B1" w:rsidRPr="0080324E" w:rsidRDefault="009E79B1" w:rsidP="002E4918">
      <w:pPr>
        <w:pStyle w:val="ListParagraph"/>
        <w:numPr>
          <w:ilvl w:val="0"/>
          <w:numId w:val="23"/>
        </w:numPr>
        <w:autoSpaceDE w:val="0"/>
        <w:autoSpaceDN w:val="0"/>
        <w:adjustRightInd w:val="0"/>
        <w:spacing w:after="0" w:line="240" w:lineRule="auto"/>
        <w:ind w:left="714" w:hanging="357"/>
        <w:jc w:val="left"/>
        <w:rPr>
          <w:rFonts w:cs="Arial"/>
        </w:rPr>
      </w:pPr>
      <w:r w:rsidRPr="0080324E">
        <w:rPr>
          <w:rFonts w:cs="Arial"/>
        </w:rPr>
        <w:t xml:space="preserve">Proof of membership with the South African Financial Intermediaries Association (FIA). </w:t>
      </w:r>
    </w:p>
    <w:p w14:paraId="30EDDD0B" w14:textId="56DA7410" w:rsidR="009E79B1" w:rsidRPr="0080324E" w:rsidRDefault="009E79B1" w:rsidP="002E4918">
      <w:pPr>
        <w:pStyle w:val="ListParagraph"/>
        <w:numPr>
          <w:ilvl w:val="0"/>
          <w:numId w:val="23"/>
        </w:numPr>
        <w:autoSpaceDE w:val="0"/>
        <w:autoSpaceDN w:val="0"/>
        <w:adjustRightInd w:val="0"/>
        <w:spacing w:after="0" w:line="240" w:lineRule="auto"/>
        <w:ind w:left="714" w:hanging="357"/>
        <w:jc w:val="left"/>
        <w:rPr>
          <w:rFonts w:cs="Arial"/>
        </w:rPr>
      </w:pPr>
      <w:r w:rsidRPr="0080324E">
        <w:rPr>
          <w:rFonts w:cs="Arial"/>
        </w:rPr>
        <w:t xml:space="preserve">Proof of valid Financial Service Provider (FSP) licence. </w:t>
      </w:r>
    </w:p>
    <w:p w14:paraId="6F437362" w14:textId="14644F99" w:rsidR="009E79B1" w:rsidRPr="0080324E" w:rsidRDefault="009E79B1" w:rsidP="002E4918">
      <w:pPr>
        <w:pStyle w:val="ListParagraph"/>
        <w:numPr>
          <w:ilvl w:val="0"/>
          <w:numId w:val="23"/>
        </w:numPr>
        <w:autoSpaceDE w:val="0"/>
        <w:autoSpaceDN w:val="0"/>
        <w:adjustRightInd w:val="0"/>
        <w:spacing w:after="0" w:line="240" w:lineRule="auto"/>
        <w:ind w:left="714" w:hanging="357"/>
        <w:jc w:val="left"/>
        <w:rPr>
          <w:rFonts w:cs="Arial"/>
        </w:rPr>
      </w:pPr>
      <w:r w:rsidRPr="0080324E">
        <w:rPr>
          <w:rFonts w:cs="Arial"/>
        </w:rPr>
        <w:t>Proposed service team credentials, experience and qualifications including proof FSCA (</w:t>
      </w:r>
      <w:r w:rsidRPr="0080324E">
        <w:rPr>
          <w:rFonts w:cs="Arial"/>
          <w:i/>
          <w:iCs/>
        </w:rPr>
        <w:t>Financial Sector Conduct Authority</w:t>
      </w:r>
      <w:r w:rsidRPr="0080324E">
        <w:rPr>
          <w:rFonts w:cs="Arial"/>
        </w:rPr>
        <w:t>) of Regulatory Examination (FAIS) Certificate of the team members that will be assigned to the Tribunal</w:t>
      </w:r>
    </w:p>
    <w:p w14:paraId="09AE5E3B" w14:textId="394AD78B" w:rsidR="009E79B1" w:rsidRPr="0080324E" w:rsidRDefault="009E79B1" w:rsidP="002E4918">
      <w:pPr>
        <w:pStyle w:val="ListParagraph"/>
        <w:numPr>
          <w:ilvl w:val="0"/>
          <w:numId w:val="23"/>
        </w:numPr>
        <w:autoSpaceDE w:val="0"/>
        <w:autoSpaceDN w:val="0"/>
        <w:adjustRightInd w:val="0"/>
        <w:spacing w:after="0" w:line="240" w:lineRule="auto"/>
        <w:ind w:left="714" w:hanging="357"/>
        <w:jc w:val="left"/>
        <w:rPr>
          <w:rFonts w:cs="Arial"/>
        </w:rPr>
      </w:pPr>
      <w:r w:rsidRPr="0080324E">
        <w:rPr>
          <w:rFonts w:cs="Arial"/>
        </w:rPr>
        <w:t xml:space="preserve">Proof of Professional Indemnity of up to R 400 000 000.00 or more. </w:t>
      </w:r>
    </w:p>
    <w:p w14:paraId="0161B901" w14:textId="1A4349F4" w:rsidR="009E79B1" w:rsidRPr="0080324E" w:rsidRDefault="009E79B1" w:rsidP="002E4918">
      <w:pPr>
        <w:pStyle w:val="ListParagraph"/>
        <w:numPr>
          <w:ilvl w:val="0"/>
          <w:numId w:val="23"/>
        </w:numPr>
        <w:autoSpaceDE w:val="0"/>
        <w:autoSpaceDN w:val="0"/>
        <w:adjustRightInd w:val="0"/>
        <w:spacing w:after="0" w:line="240" w:lineRule="auto"/>
        <w:ind w:left="714" w:hanging="357"/>
        <w:jc w:val="left"/>
        <w:rPr>
          <w:rFonts w:cs="Arial"/>
        </w:rPr>
      </w:pPr>
      <w:r w:rsidRPr="0080324E">
        <w:rPr>
          <w:rFonts w:cs="Arial"/>
        </w:rPr>
        <w:t xml:space="preserve">Proof of Fidelity Guarantee of up to R 250 000 000.00 or more. </w:t>
      </w:r>
    </w:p>
    <w:p w14:paraId="4F88998D" w14:textId="3A6D6DF9" w:rsidR="009E79B1" w:rsidRPr="0080324E" w:rsidRDefault="009E79B1" w:rsidP="002E4918">
      <w:pPr>
        <w:pStyle w:val="ListParagraph"/>
        <w:numPr>
          <w:ilvl w:val="0"/>
          <w:numId w:val="23"/>
        </w:numPr>
        <w:autoSpaceDE w:val="0"/>
        <w:autoSpaceDN w:val="0"/>
        <w:adjustRightInd w:val="0"/>
        <w:spacing w:after="0" w:line="240" w:lineRule="auto"/>
        <w:ind w:left="714" w:hanging="357"/>
        <w:jc w:val="left"/>
        <w:rPr>
          <w:rFonts w:cs="Arial"/>
        </w:rPr>
      </w:pPr>
      <w:r w:rsidRPr="0080324E">
        <w:rPr>
          <w:rFonts w:cs="Arial"/>
        </w:rPr>
        <w:t xml:space="preserve">Sample of the 3 largest claims handled by the prospective suppliers until final settlement by insurers in the past 3 years. </w:t>
      </w:r>
    </w:p>
    <w:p w14:paraId="467793EC" w14:textId="2495A8CB" w:rsidR="009E79B1" w:rsidRPr="0080324E" w:rsidRDefault="009E79B1" w:rsidP="002E4918">
      <w:pPr>
        <w:pStyle w:val="ListParagraph"/>
        <w:numPr>
          <w:ilvl w:val="0"/>
          <w:numId w:val="23"/>
        </w:numPr>
        <w:autoSpaceDE w:val="0"/>
        <w:autoSpaceDN w:val="0"/>
        <w:adjustRightInd w:val="0"/>
        <w:spacing w:after="0" w:line="240" w:lineRule="auto"/>
        <w:ind w:left="714" w:hanging="357"/>
        <w:jc w:val="left"/>
        <w:rPr>
          <w:rFonts w:cs="Arial"/>
        </w:rPr>
      </w:pPr>
      <w:r w:rsidRPr="0080324E">
        <w:rPr>
          <w:rFonts w:cs="Arial"/>
        </w:rPr>
        <w:t xml:space="preserve">Provide information related to Broker Office / Service Branches network in South Africa. </w:t>
      </w:r>
    </w:p>
    <w:p w14:paraId="747290DC" w14:textId="733AF554" w:rsidR="009E79B1" w:rsidRPr="0080324E" w:rsidRDefault="009E79B1" w:rsidP="002E4918">
      <w:pPr>
        <w:pStyle w:val="ListParagraph"/>
        <w:numPr>
          <w:ilvl w:val="0"/>
          <w:numId w:val="23"/>
        </w:numPr>
        <w:autoSpaceDE w:val="0"/>
        <w:autoSpaceDN w:val="0"/>
        <w:adjustRightInd w:val="0"/>
        <w:spacing w:after="0" w:line="240" w:lineRule="auto"/>
        <w:ind w:left="714" w:hanging="357"/>
        <w:jc w:val="left"/>
        <w:rPr>
          <w:rFonts w:cs="Arial"/>
        </w:rPr>
      </w:pPr>
      <w:r w:rsidRPr="0080324E">
        <w:rPr>
          <w:rFonts w:cs="Arial"/>
        </w:rPr>
        <w:t xml:space="preserve">Provide a methodology and approach in terms of Claims management </w:t>
      </w:r>
    </w:p>
    <w:p w14:paraId="6A2C36BD" w14:textId="5BC4D429" w:rsidR="009E79B1" w:rsidRPr="0080324E" w:rsidRDefault="009E79B1" w:rsidP="002E4918">
      <w:pPr>
        <w:pStyle w:val="ListParagraph"/>
        <w:numPr>
          <w:ilvl w:val="0"/>
          <w:numId w:val="23"/>
        </w:numPr>
        <w:autoSpaceDE w:val="0"/>
        <w:autoSpaceDN w:val="0"/>
        <w:adjustRightInd w:val="0"/>
        <w:spacing w:after="0" w:line="240" w:lineRule="auto"/>
        <w:ind w:left="714" w:hanging="357"/>
        <w:jc w:val="left"/>
        <w:rPr>
          <w:rFonts w:cs="Arial"/>
        </w:rPr>
      </w:pPr>
      <w:r w:rsidRPr="0080324E">
        <w:rPr>
          <w:rFonts w:cs="Arial"/>
        </w:rPr>
        <w:t xml:space="preserve">Provide a comprehensive Broker servicing strategy and annual plan envisaged for the Tribunal </w:t>
      </w:r>
    </w:p>
    <w:p w14:paraId="4568AB9E" w14:textId="77777777" w:rsidR="009E79B1" w:rsidRPr="0080324E" w:rsidRDefault="009E79B1" w:rsidP="002E4918">
      <w:pPr>
        <w:pStyle w:val="Heading3"/>
        <w:spacing w:before="0" w:line="240" w:lineRule="auto"/>
        <w:contextualSpacing/>
        <w:rPr>
          <w:rFonts w:cs="Arial"/>
        </w:rPr>
      </w:pPr>
    </w:p>
    <w:p w14:paraId="1B7B190E" w14:textId="77777777" w:rsidR="009E79B1" w:rsidRPr="0080324E" w:rsidRDefault="009E79B1" w:rsidP="002E4918">
      <w:pPr>
        <w:spacing w:after="0" w:line="240" w:lineRule="auto"/>
        <w:contextualSpacing/>
        <w:rPr>
          <w:rFonts w:eastAsia="Times New Roman" w:cs="Arial"/>
          <w:lang w:val="en-GB"/>
        </w:rPr>
      </w:pPr>
      <w:r w:rsidRPr="0080324E">
        <w:rPr>
          <w:rFonts w:eastAsia="Times New Roman" w:cs="Arial"/>
          <w:lang w:val="en-GB"/>
        </w:rPr>
        <w:t>Functionality will be evaluated as follows:</w:t>
      </w:r>
    </w:p>
    <w:p w14:paraId="2314E03D" w14:textId="77777777" w:rsidR="00E42A4A" w:rsidRPr="0080324E" w:rsidRDefault="00E42A4A" w:rsidP="002E4918">
      <w:pPr>
        <w:autoSpaceDE w:val="0"/>
        <w:autoSpaceDN w:val="0"/>
        <w:adjustRightInd w:val="0"/>
        <w:spacing w:after="0" w:line="240" w:lineRule="auto"/>
        <w:ind w:left="720"/>
        <w:contextualSpacing/>
        <w:rPr>
          <w:rFonts w:cs="Arial"/>
          <w:b/>
        </w:rPr>
      </w:pPr>
    </w:p>
    <w:p w14:paraId="72EB4F9C" w14:textId="0F5BAEA6" w:rsidR="001907A4" w:rsidRPr="0080324E" w:rsidRDefault="001907A4" w:rsidP="002E4918">
      <w:pPr>
        <w:spacing w:after="0" w:line="240" w:lineRule="auto"/>
        <w:contextualSpacing/>
        <w:jc w:val="left"/>
        <w:rPr>
          <w:rFonts w:cs="Arial"/>
          <w:lang w:val="en-GB"/>
        </w:rPr>
      </w:pPr>
      <w:r w:rsidRPr="0080324E">
        <w:rPr>
          <w:rFonts w:cs="Arial"/>
          <w:lang w:val="en-GB"/>
        </w:rPr>
        <w:t>All bidders are required to respond to the technical evaluation criteria scorecard</w:t>
      </w:r>
      <w:r w:rsidR="00E862C4" w:rsidRPr="0080324E">
        <w:rPr>
          <w:rFonts w:cs="Arial"/>
          <w:lang w:val="en-GB"/>
        </w:rPr>
        <w:t>.</w:t>
      </w:r>
      <w:r w:rsidRPr="0080324E">
        <w:rPr>
          <w:rFonts w:cs="Arial"/>
          <w:lang w:val="en-GB"/>
        </w:rPr>
        <w:t xml:space="preserve"> Refer to </w:t>
      </w:r>
      <w:r w:rsidR="0017460F" w:rsidRPr="0080324E">
        <w:rPr>
          <w:rFonts w:cs="Arial"/>
          <w:b/>
          <w:bCs/>
          <w:lang w:val="en-GB"/>
        </w:rPr>
        <w:t xml:space="preserve">Annexure </w:t>
      </w:r>
      <w:r w:rsidR="00501963" w:rsidRPr="0080324E">
        <w:rPr>
          <w:rFonts w:cs="Arial"/>
          <w:b/>
          <w:bCs/>
          <w:lang w:val="en-GB"/>
        </w:rPr>
        <w:t>B</w:t>
      </w:r>
      <w:r w:rsidR="00C076FF" w:rsidRPr="0080324E">
        <w:rPr>
          <w:rFonts w:cs="Arial"/>
          <w:b/>
          <w:bCs/>
          <w:lang w:val="en-GB"/>
        </w:rPr>
        <w:t xml:space="preserve"> </w:t>
      </w:r>
      <w:r w:rsidRPr="0080324E">
        <w:rPr>
          <w:rFonts w:cs="Arial"/>
          <w:lang w:val="en-GB"/>
        </w:rPr>
        <w:t xml:space="preserve">for detailed </w:t>
      </w:r>
      <w:r w:rsidR="001D1290" w:rsidRPr="0080324E">
        <w:rPr>
          <w:rFonts w:cs="Arial"/>
          <w:lang w:val="en-GB"/>
        </w:rPr>
        <w:t>information.</w:t>
      </w:r>
    </w:p>
    <w:p w14:paraId="0F20CAD1" w14:textId="5C7CED8C" w:rsidR="00B573ED" w:rsidRPr="0080324E" w:rsidRDefault="001907A4" w:rsidP="002E4918">
      <w:pPr>
        <w:spacing w:after="0" w:line="240" w:lineRule="auto"/>
        <w:contextualSpacing/>
        <w:jc w:val="left"/>
        <w:rPr>
          <w:rFonts w:cs="Arial"/>
          <w:lang w:val="en-GB"/>
        </w:rPr>
      </w:pPr>
      <w:r w:rsidRPr="0080324E">
        <w:rPr>
          <w:rFonts w:cs="Arial"/>
          <w:lang w:val="en-GB"/>
        </w:rPr>
        <w:t xml:space="preserve">Only </w:t>
      </w:r>
      <w:r w:rsidR="00635C32" w:rsidRPr="0080324E">
        <w:rPr>
          <w:rFonts w:cs="Arial"/>
          <w:lang w:val="en-GB"/>
        </w:rPr>
        <w:t>b</w:t>
      </w:r>
      <w:r w:rsidRPr="0080324E">
        <w:rPr>
          <w:rFonts w:cs="Arial"/>
          <w:lang w:val="en-GB"/>
        </w:rPr>
        <w:t>idders that have met the Pre-Qualification Criteria in (</w:t>
      </w:r>
      <w:r w:rsidR="00D05969" w:rsidRPr="0080324E">
        <w:rPr>
          <w:rFonts w:cs="Arial"/>
          <w:lang w:val="en-GB"/>
        </w:rPr>
        <w:t>Stage 1</w:t>
      </w:r>
      <w:r w:rsidRPr="0080324E">
        <w:rPr>
          <w:rFonts w:cs="Arial"/>
          <w:lang w:val="en-GB"/>
        </w:rPr>
        <w:t xml:space="preserve">) will be evaluated in </w:t>
      </w:r>
      <w:r w:rsidR="00407F1E" w:rsidRPr="0080324E">
        <w:rPr>
          <w:rFonts w:cs="Arial"/>
          <w:lang w:val="en-GB"/>
        </w:rPr>
        <w:t>Stage</w:t>
      </w:r>
      <w:r w:rsidRPr="0080324E">
        <w:rPr>
          <w:rFonts w:cs="Arial"/>
          <w:lang w:val="en-GB"/>
        </w:rPr>
        <w:t xml:space="preserve"> </w:t>
      </w:r>
      <w:r w:rsidR="00407F1E" w:rsidRPr="0080324E">
        <w:rPr>
          <w:rFonts w:cs="Arial"/>
          <w:lang w:val="en-GB"/>
        </w:rPr>
        <w:t>2</w:t>
      </w:r>
      <w:r w:rsidRPr="0080324E">
        <w:rPr>
          <w:rFonts w:cs="Arial"/>
          <w:lang w:val="en-GB"/>
        </w:rPr>
        <w:t xml:space="preserve"> for functionality. </w:t>
      </w:r>
    </w:p>
    <w:p w14:paraId="4E2EB24C" w14:textId="77777777" w:rsidR="00B573ED" w:rsidRPr="0080324E" w:rsidRDefault="00B573ED" w:rsidP="002E4918">
      <w:pPr>
        <w:spacing w:after="0" w:line="240" w:lineRule="auto"/>
        <w:contextualSpacing/>
        <w:rPr>
          <w:rFonts w:eastAsia="Times New Roman" w:cs="Arial"/>
          <w:lang w:val="en-GB"/>
        </w:rPr>
      </w:pPr>
    </w:p>
    <w:p w14:paraId="2C3B662E" w14:textId="677AE11F" w:rsidR="00BC5604" w:rsidRPr="0080324E" w:rsidRDefault="001907A4" w:rsidP="002E4918">
      <w:pPr>
        <w:pStyle w:val="ListParagraph"/>
        <w:numPr>
          <w:ilvl w:val="0"/>
          <w:numId w:val="3"/>
        </w:numPr>
        <w:spacing w:after="0" w:line="240" w:lineRule="auto"/>
        <w:jc w:val="left"/>
        <w:rPr>
          <w:rFonts w:cs="Arial"/>
        </w:rPr>
      </w:pPr>
      <w:r w:rsidRPr="0080324E">
        <w:rPr>
          <w:rFonts w:cs="Arial"/>
          <w:lang w:val="en-GB"/>
        </w:rPr>
        <w:t>Desktop Technical Evaluation – Bid</w:t>
      </w:r>
      <w:r w:rsidR="003772A4" w:rsidRPr="0080324E">
        <w:rPr>
          <w:rFonts w:cs="Arial"/>
          <w:lang w:val="en-GB"/>
        </w:rPr>
        <w:t xml:space="preserve">ders will be evaluated out of </w:t>
      </w:r>
      <w:r w:rsidR="00C81086">
        <w:rPr>
          <w:rFonts w:cs="Arial"/>
          <w:lang w:val="en-GB"/>
        </w:rPr>
        <w:t>100</w:t>
      </w:r>
      <w:r w:rsidR="007B510D" w:rsidRPr="0080324E">
        <w:rPr>
          <w:rFonts w:cs="Arial"/>
          <w:lang w:val="en-GB"/>
        </w:rPr>
        <w:t xml:space="preserve"> </w:t>
      </w:r>
      <w:r w:rsidRPr="0080324E">
        <w:rPr>
          <w:rFonts w:cs="Arial"/>
          <w:lang w:val="en-GB"/>
        </w:rPr>
        <w:t>points and are required to</w:t>
      </w:r>
      <w:r w:rsidR="003772A4" w:rsidRPr="0080324E">
        <w:rPr>
          <w:rFonts w:cs="Arial"/>
          <w:lang w:val="en-GB"/>
        </w:rPr>
        <w:t xml:space="preserve"> achieve minimum threshold of </w:t>
      </w:r>
      <w:r w:rsidR="008B38A3">
        <w:rPr>
          <w:rFonts w:cs="Arial"/>
          <w:lang w:val="en-GB"/>
        </w:rPr>
        <w:t>60</w:t>
      </w:r>
      <w:r w:rsidR="00B77BBA" w:rsidRPr="0080324E">
        <w:rPr>
          <w:rFonts w:cs="Arial"/>
          <w:lang w:val="en-GB"/>
        </w:rPr>
        <w:t xml:space="preserve"> </w:t>
      </w:r>
      <w:r w:rsidRPr="0080324E">
        <w:rPr>
          <w:rFonts w:cs="Arial"/>
          <w:lang w:val="en-GB"/>
        </w:rPr>
        <w:t xml:space="preserve">points </w:t>
      </w:r>
    </w:p>
    <w:p w14:paraId="5D95908D" w14:textId="77777777" w:rsidR="00372F3B" w:rsidRPr="0080324E" w:rsidRDefault="00372F3B" w:rsidP="002E4918">
      <w:pPr>
        <w:pStyle w:val="ListParagraph"/>
        <w:spacing w:after="0" w:line="240" w:lineRule="auto"/>
        <w:jc w:val="left"/>
        <w:rPr>
          <w:rFonts w:cs="Arial"/>
        </w:rPr>
      </w:pPr>
    </w:p>
    <w:p w14:paraId="2D2A59C1" w14:textId="77777777" w:rsidR="00D50C24" w:rsidRPr="0080324E" w:rsidRDefault="00D50C24" w:rsidP="002E4918">
      <w:pPr>
        <w:spacing w:after="0" w:line="240" w:lineRule="auto"/>
        <w:contextualSpacing/>
        <w:jc w:val="left"/>
        <w:rPr>
          <w:rFonts w:cs="Arial"/>
          <w:lang w:val="en-GB"/>
        </w:rPr>
      </w:pPr>
      <w:r w:rsidRPr="0080324E">
        <w:rPr>
          <w:rFonts w:cs="Arial"/>
          <w:lang w:val="en-GB"/>
        </w:rPr>
        <w:t xml:space="preserve">The </w:t>
      </w:r>
      <w:r w:rsidR="00635C32" w:rsidRPr="0080324E">
        <w:rPr>
          <w:rFonts w:cs="Arial"/>
          <w:lang w:val="en-GB"/>
        </w:rPr>
        <w:t>b</w:t>
      </w:r>
      <w:r w:rsidRPr="0080324E">
        <w:rPr>
          <w:rFonts w:cs="Arial"/>
          <w:lang w:val="en-GB"/>
        </w:rPr>
        <w:t>idder’s information will be scored according to the following points system:</w:t>
      </w:r>
    </w:p>
    <w:p w14:paraId="4CC2109D" w14:textId="77777777" w:rsidR="00F53D5C" w:rsidRPr="0080324E" w:rsidRDefault="00F53D5C" w:rsidP="002E4918">
      <w:pPr>
        <w:spacing w:after="0" w:line="240" w:lineRule="auto"/>
        <w:contextualSpacing/>
        <w:jc w:val="left"/>
        <w:rPr>
          <w:rFonts w:cs="Arial"/>
          <w:lang w:val="en-GB"/>
        </w:rPr>
      </w:pPr>
    </w:p>
    <w:tbl>
      <w:tblPr>
        <w:tblStyle w:val="ListTable3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118"/>
        <w:gridCol w:w="2359"/>
      </w:tblGrid>
      <w:tr w:rsidR="00D50C24" w:rsidRPr="00317A15" w14:paraId="097062FC" w14:textId="77777777" w:rsidTr="00196589">
        <w:trPr>
          <w:cnfStyle w:val="100000000000" w:firstRow="1" w:lastRow="0" w:firstColumn="0" w:lastColumn="0" w:oddVBand="0" w:evenVBand="0" w:oddHBand="0" w:evenHBand="0" w:firstRowFirstColumn="0" w:firstRowLastColumn="0" w:lastRowFirstColumn="0" w:lastRowLastColumn="0"/>
          <w:trHeight w:val="272"/>
        </w:trPr>
        <w:tc>
          <w:tcPr>
            <w:cnfStyle w:val="001000000100" w:firstRow="0" w:lastRow="0" w:firstColumn="1" w:lastColumn="0" w:oddVBand="0" w:evenVBand="0" w:oddHBand="0" w:evenHBand="0" w:firstRowFirstColumn="1" w:firstRowLastColumn="0" w:lastRowFirstColumn="0" w:lastRowLastColumn="0"/>
            <w:tcW w:w="1963" w:type="pct"/>
            <w:tcBorders>
              <w:bottom w:val="none" w:sz="0" w:space="0" w:color="auto"/>
              <w:right w:val="none" w:sz="0" w:space="0" w:color="auto"/>
            </w:tcBorders>
            <w:shd w:val="clear" w:color="auto" w:fill="auto"/>
          </w:tcPr>
          <w:p w14:paraId="4C042629" w14:textId="77777777" w:rsidR="00D50C24" w:rsidRPr="00317A15" w:rsidRDefault="00D50C24" w:rsidP="002E4918">
            <w:pPr>
              <w:contextualSpacing/>
              <w:rPr>
                <w:rFonts w:cs="Arial"/>
                <w:color w:val="auto"/>
                <w:lang w:val="en-GB"/>
              </w:rPr>
            </w:pPr>
            <w:r w:rsidRPr="00317A15">
              <w:rPr>
                <w:rFonts w:cs="Arial"/>
                <w:color w:val="auto"/>
                <w:lang w:val="en-GB"/>
              </w:rPr>
              <w:t>Functionality</w:t>
            </w:r>
          </w:p>
        </w:tc>
        <w:tc>
          <w:tcPr>
            <w:tcW w:w="1729" w:type="pct"/>
            <w:shd w:val="clear" w:color="auto" w:fill="auto"/>
          </w:tcPr>
          <w:p w14:paraId="5638C58A" w14:textId="01FD10C8" w:rsidR="00D50C24" w:rsidRPr="00317A15" w:rsidRDefault="00D50C24" w:rsidP="002E4918">
            <w:pPr>
              <w:contextualSpacing/>
              <w:jc w:val="center"/>
              <w:cnfStyle w:val="100000000000" w:firstRow="1" w:lastRow="0" w:firstColumn="0" w:lastColumn="0" w:oddVBand="0" w:evenVBand="0" w:oddHBand="0" w:evenHBand="0" w:firstRowFirstColumn="0" w:firstRowLastColumn="0" w:lastRowFirstColumn="0" w:lastRowLastColumn="0"/>
              <w:rPr>
                <w:rFonts w:cs="Arial"/>
                <w:color w:val="auto"/>
                <w:lang w:val="en-GB"/>
              </w:rPr>
            </w:pPr>
            <w:r w:rsidRPr="00317A15">
              <w:rPr>
                <w:rFonts w:cs="Arial"/>
                <w:color w:val="auto"/>
                <w:lang w:val="en-GB"/>
              </w:rPr>
              <w:t>Maximum Points</w:t>
            </w:r>
          </w:p>
        </w:tc>
        <w:tc>
          <w:tcPr>
            <w:tcW w:w="1308" w:type="pct"/>
            <w:shd w:val="clear" w:color="auto" w:fill="auto"/>
          </w:tcPr>
          <w:p w14:paraId="5AFF2662" w14:textId="77777777" w:rsidR="00D50C24" w:rsidRPr="00317A15" w:rsidRDefault="00D50C24" w:rsidP="002E4918">
            <w:pPr>
              <w:contextualSpacing/>
              <w:jc w:val="center"/>
              <w:cnfStyle w:val="100000000000" w:firstRow="1" w:lastRow="0" w:firstColumn="0" w:lastColumn="0" w:oddVBand="0" w:evenVBand="0" w:oddHBand="0" w:evenHBand="0" w:firstRowFirstColumn="0" w:firstRowLastColumn="0" w:lastRowFirstColumn="0" w:lastRowLastColumn="0"/>
              <w:rPr>
                <w:rFonts w:cs="Arial"/>
                <w:color w:val="auto"/>
                <w:lang w:val="en-GB"/>
              </w:rPr>
            </w:pPr>
            <w:r w:rsidRPr="00317A15">
              <w:rPr>
                <w:rFonts w:cs="Arial"/>
                <w:color w:val="auto"/>
                <w:lang w:val="en-GB"/>
              </w:rPr>
              <w:t>Minimum Threshold</w:t>
            </w:r>
          </w:p>
        </w:tc>
      </w:tr>
      <w:tr w:rsidR="00D50C24" w:rsidRPr="00317A15" w14:paraId="47EBE3F3" w14:textId="77777777" w:rsidTr="0019658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963" w:type="pct"/>
            <w:tcBorders>
              <w:top w:val="none" w:sz="0" w:space="0" w:color="auto"/>
              <w:bottom w:val="none" w:sz="0" w:space="0" w:color="auto"/>
              <w:right w:val="none" w:sz="0" w:space="0" w:color="auto"/>
            </w:tcBorders>
            <w:shd w:val="clear" w:color="auto" w:fill="auto"/>
          </w:tcPr>
          <w:p w14:paraId="784254C1" w14:textId="233BAFAD" w:rsidR="00D50C24" w:rsidRPr="00317A15" w:rsidRDefault="00D50C24" w:rsidP="002E4918">
            <w:pPr>
              <w:contextualSpacing/>
              <w:jc w:val="left"/>
              <w:rPr>
                <w:rFonts w:cs="Arial"/>
                <w:b w:val="0"/>
                <w:lang w:val="en-GB"/>
              </w:rPr>
            </w:pPr>
            <w:r w:rsidRPr="00317A15">
              <w:rPr>
                <w:rFonts w:cs="Arial"/>
                <w:b w:val="0"/>
                <w:lang w:val="en-GB"/>
              </w:rPr>
              <w:t>Desktop Technical Evaluation</w:t>
            </w:r>
          </w:p>
        </w:tc>
        <w:tc>
          <w:tcPr>
            <w:tcW w:w="1729" w:type="pct"/>
            <w:tcBorders>
              <w:top w:val="none" w:sz="0" w:space="0" w:color="auto"/>
              <w:bottom w:val="none" w:sz="0" w:space="0" w:color="auto"/>
            </w:tcBorders>
            <w:shd w:val="clear" w:color="auto" w:fill="auto"/>
          </w:tcPr>
          <w:p w14:paraId="23BA7809" w14:textId="34BAB89B" w:rsidR="00D50C24" w:rsidRPr="00317A15" w:rsidRDefault="009E79B1" w:rsidP="002E4918">
            <w:pPr>
              <w:contextualSpacing/>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317A15">
              <w:rPr>
                <w:rFonts w:cs="Arial"/>
                <w:lang w:val="en-GB"/>
              </w:rPr>
              <w:t>100</w:t>
            </w:r>
          </w:p>
        </w:tc>
        <w:tc>
          <w:tcPr>
            <w:tcW w:w="1308" w:type="pct"/>
            <w:tcBorders>
              <w:top w:val="none" w:sz="0" w:space="0" w:color="auto"/>
              <w:bottom w:val="none" w:sz="0" w:space="0" w:color="auto"/>
            </w:tcBorders>
            <w:shd w:val="clear" w:color="auto" w:fill="auto"/>
          </w:tcPr>
          <w:p w14:paraId="439BB7ED" w14:textId="6CFFC0D2" w:rsidR="00D50C24" w:rsidRPr="00317A15" w:rsidRDefault="008B38A3" w:rsidP="002E4918">
            <w:pPr>
              <w:contextualSpacing/>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317A15">
              <w:rPr>
                <w:rFonts w:cs="Arial"/>
                <w:lang w:val="en-GB"/>
              </w:rPr>
              <w:t>60</w:t>
            </w:r>
          </w:p>
        </w:tc>
      </w:tr>
      <w:tr w:rsidR="00D50C24" w:rsidRPr="00317A15" w14:paraId="27C94820" w14:textId="77777777" w:rsidTr="00196589">
        <w:trPr>
          <w:trHeight w:val="272"/>
        </w:trPr>
        <w:tc>
          <w:tcPr>
            <w:cnfStyle w:val="001000000000" w:firstRow="0" w:lastRow="0" w:firstColumn="1" w:lastColumn="0" w:oddVBand="0" w:evenVBand="0" w:oddHBand="0" w:evenHBand="0" w:firstRowFirstColumn="0" w:firstRowLastColumn="0" w:lastRowFirstColumn="0" w:lastRowLastColumn="0"/>
            <w:tcW w:w="1963" w:type="pct"/>
            <w:tcBorders>
              <w:right w:val="none" w:sz="0" w:space="0" w:color="auto"/>
            </w:tcBorders>
            <w:shd w:val="clear" w:color="auto" w:fill="auto"/>
          </w:tcPr>
          <w:p w14:paraId="1BDC7697" w14:textId="690BA225" w:rsidR="00D50C24" w:rsidRPr="00317A15" w:rsidRDefault="00805A6F" w:rsidP="002E4918">
            <w:pPr>
              <w:contextualSpacing/>
              <w:jc w:val="left"/>
              <w:rPr>
                <w:rFonts w:cs="Arial"/>
                <w:lang w:val="en-GB"/>
              </w:rPr>
            </w:pPr>
            <w:r w:rsidRPr="00317A15">
              <w:rPr>
                <w:rFonts w:cs="Arial"/>
                <w:lang w:val="en-GB"/>
              </w:rPr>
              <w:t>Overall Points</w:t>
            </w:r>
          </w:p>
        </w:tc>
        <w:tc>
          <w:tcPr>
            <w:tcW w:w="1729" w:type="pct"/>
            <w:shd w:val="clear" w:color="auto" w:fill="auto"/>
          </w:tcPr>
          <w:p w14:paraId="73BE4E20" w14:textId="77777777" w:rsidR="00D50C24" w:rsidRPr="00317A15" w:rsidRDefault="00D50C24" w:rsidP="002E4918">
            <w:pPr>
              <w:contextualSpacing/>
              <w:jc w:val="center"/>
              <w:cnfStyle w:val="000000000000" w:firstRow="0" w:lastRow="0" w:firstColumn="0" w:lastColumn="0" w:oddVBand="0" w:evenVBand="0" w:oddHBand="0" w:evenHBand="0" w:firstRowFirstColumn="0" w:firstRowLastColumn="0" w:lastRowFirstColumn="0" w:lastRowLastColumn="0"/>
              <w:rPr>
                <w:rFonts w:cs="Arial"/>
                <w:b/>
                <w:lang w:val="en-GB"/>
              </w:rPr>
            </w:pPr>
            <w:r w:rsidRPr="00317A15">
              <w:rPr>
                <w:rFonts w:cs="Arial"/>
                <w:b/>
                <w:lang w:val="en-GB"/>
              </w:rPr>
              <w:t>100</w:t>
            </w:r>
          </w:p>
        </w:tc>
        <w:tc>
          <w:tcPr>
            <w:tcW w:w="1308" w:type="pct"/>
            <w:shd w:val="clear" w:color="auto" w:fill="auto"/>
          </w:tcPr>
          <w:p w14:paraId="66C82892" w14:textId="50D93F06" w:rsidR="00D50C24" w:rsidRPr="00317A15" w:rsidRDefault="008B38A3" w:rsidP="002E4918">
            <w:pPr>
              <w:contextualSpacing/>
              <w:jc w:val="center"/>
              <w:cnfStyle w:val="000000000000" w:firstRow="0" w:lastRow="0" w:firstColumn="0" w:lastColumn="0" w:oddVBand="0" w:evenVBand="0" w:oddHBand="0" w:evenHBand="0" w:firstRowFirstColumn="0" w:firstRowLastColumn="0" w:lastRowFirstColumn="0" w:lastRowLastColumn="0"/>
              <w:rPr>
                <w:rFonts w:cs="Arial"/>
                <w:b/>
                <w:lang w:val="en-GB"/>
              </w:rPr>
            </w:pPr>
            <w:r w:rsidRPr="00317A15">
              <w:rPr>
                <w:rFonts w:cs="Arial"/>
                <w:b/>
                <w:lang w:val="en-GB"/>
              </w:rPr>
              <w:t>60</w:t>
            </w:r>
          </w:p>
        </w:tc>
      </w:tr>
    </w:tbl>
    <w:p w14:paraId="01FBE825" w14:textId="77777777" w:rsidR="00CF4450" w:rsidRDefault="00CF4450" w:rsidP="002E4918">
      <w:pPr>
        <w:spacing w:after="0" w:line="240" w:lineRule="auto"/>
        <w:contextualSpacing/>
        <w:rPr>
          <w:rFonts w:cs="Arial"/>
        </w:rPr>
      </w:pPr>
    </w:p>
    <w:p w14:paraId="46362772" w14:textId="77777777" w:rsidR="00037198" w:rsidRDefault="00037198" w:rsidP="002E4918">
      <w:pPr>
        <w:spacing w:after="0" w:line="240" w:lineRule="auto"/>
        <w:contextualSpacing/>
        <w:rPr>
          <w:rFonts w:cs="Arial"/>
        </w:rPr>
      </w:pPr>
    </w:p>
    <w:p w14:paraId="1AEDFF38" w14:textId="77777777" w:rsidR="00037198" w:rsidRDefault="00037198" w:rsidP="002E4918">
      <w:pPr>
        <w:spacing w:after="0" w:line="240" w:lineRule="auto"/>
        <w:contextualSpacing/>
        <w:rPr>
          <w:rFonts w:cs="Arial"/>
        </w:rPr>
      </w:pPr>
    </w:p>
    <w:p w14:paraId="66AF6B10" w14:textId="77777777" w:rsidR="00037198" w:rsidRDefault="00037198" w:rsidP="002E4918">
      <w:pPr>
        <w:spacing w:after="0" w:line="240" w:lineRule="auto"/>
        <w:contextualSpacing/>
        <w:rPr>
          <w:rFonts w:cs="Arial"/>
        </w:rPr>
      </w:pPr>
    </w:p>
    <w:p w14:paraId="3282E0DD" w14:textId="77777777" w:rsidR="00037198" w:rsidRDefault="00037198" w:rsidP="002E4918">
      <w:pPr>
        <w:spacing w:after="0" w:line="240" w:lineRule="auto"/>
        <w:contextualSpacing/>
        <w:rPr>
          <w:rFonts w:cs="Arial"/>
        </w:rPr>
      </w:pPr>
    </w:p>
    <w:p w14:paraId="61D2CC90" w14:textId="22985821" w:rsidR="00855F66" w:rsidRPr="0080324E" w:rsidRDefault="00F53D5C" w:rsidP="002E4918">
      <w:pPr>
        <w:pStyle w:val="Heading3"/>
        <w:spacing w:before="0" w:line="240" w:lineRule="auto"/>
        <w:contextualSpacing/>
        <w:rPr>
          <w:rFonts w:eastAsia="Times New Roman" w:cs="Arial"/>
          <w:snapToGrid w:val="0"/>
          <w:lang w:val="en-GB"/>
        </w:rPr>
      </w:pPr>
      <w:bookmarkStart w:id="104" w:name="_Toc160010251"/>
      <w:r w:rsidRPr="0080324E">
        <w:rPr>
          <w:rFonts w:cs="Arial"/>
        </w:rPr>
        <w:lastRenderedPageBreak/>
        <w:t>1</w:t>
      </w:r>
      <w:r w:rsidR="00AC7252">
        <w:rPr>
          <w:rFonts w:cs="Arial"/>
        </w:rPr>
        <w:t>5</w:t>
      </w:r>
      <w:r w:rsidRPr="0080324E">
        <w:rPr>
          <w:rFonts w:cs="Arial"/>
        </w:rPr>
        <w:t>.3</w:t>
      </w:r>
      <w:r w:rsidR="00CF4450">
        <w:rPr>
          <w:rFonts w:cs="Arial"/>
        </w:rPr>
        <w:t xml:space="preserve"> </w:t>
      </w:r>
      <w:r w:rsidR="00407F1E" w:rsidRPr="0080324E">
        <w:rPr>
          <w:rFonts w:cs="Arial"/>
        </w:rPr>
        <w:t>Stage</w:t>
      </w:r>
      <w:r w:rsidR="00D50C24" w:rsidRPr="0080324E">
        <w:rPr>
          <w:rFonts w:cs="Arial"/>
        </w:rPr>
        <w:t xml:space="preserve"> </w:t>
      </w:r>
      <w:r w:rsidR="00407F1E" w:rsidRPr="0080324E">
        <w:rPr>
          <w:rFonts w:cs="Arial"/>
        </w:rPr>
        <w:t>3</w:t>
      </w:r>
      <w:r w:rsidR="00CF4450">
        <w:rPr>
          <w:rFonts w:cs="Arial"/>
        </w:rPr>
        <w:t xml:space="preserve">: </w:t>
      </w:r>
      <w:r w:rsidR="00855F66" w:rsidRPr="0080324E">
        <w:rPr>
          <w:rFonts w:eastAsia="Times New Roman" w:cs="Arial"/>
          <w:snapToGrid w:val="0"/>
          <w:lang w:val="en-GB"/>
        </w:rPr>
        <w:t>The 80/20 Preference Point System</w:t>
      </w:r>
      <w:bookmarkEnd w:id="104"/>
      <w:r w:rsidR="00855F66" w:rsidRPr="0080324E">
        <w:rPr>
          <w:rFonts w:eastAsia="Times New Roman" w:cs="Arial"/>
          <w:snapToGrid w:val="0"/>
          <w:lang w:val="en-GB"/>
        </w:rPr>
        <w:t xml:space="preserve"> </w:t>
      </w:r>
    </w:p>
    <w:p w14:paraId="76C6AE19" w14:textId="77777777" w:rsidR="00C076FF" w:rsidRPr="0080324E" w:rsidRDefault="00C076FF" w:rsidP="002E4918">
      <w:pPr>
        <w:spacing w:after="0" w:line="240" w:lineRule="auto"/>
        <w:contextualSpacing/>
        <w:jc w:val="left"/>
        <w:rPr>
          <w:rFonts w:cs="Arial"/>
          <w:lang w:val="en-GB"/>
        </w:rPr>
      </w:pPr>
    </w:p>
    <w:p w14:paraId="4A2A3317" w14:textId="7A41FC2A" w:rsidR="00F53D5C" w:rsidRPr="0080324E" w:rsidRDefault="00D50C24" w:rsidP="002E4918">
      <w:pPr>
        <w:spacing w:after="0" w:line="240" w:lineRule="auto"/>
        <w:contextualSpacing/>
        <w:jc w:val="left"/>
        <w:rPr>
          <w:rFonts w:cs="Arial"/>
          <w:lang w:val="en-GB"/>
        </w:rPr>
      </w:pPr>
      <w:r w:rsidRPr="0080324E">
        <w:rPr>
          <w:rFonts w:cs="Arial"/>
          <w:lang w:val="en-GB"/>
        </w:rPr>
        <w:t xml:space="preserve">Only </w:t>
      </w:r>
      <w:r w:rsidR="00635C32" w:rsidRPr="0080324E">
        <w:rPr>
          <w:rFonts w:cs="Arial"/>
          <w:lang w:val="en-GB"/>
        </w:rPr>
        <w:t>b</w:t>
      </w:r>
      <w:r w:rsidRPr="0080324E">
        <w:rPr>
          <w:rFonts w:cs="Arial"/>
          <w:lang w:val="en-GB"/>
        </w:rPr>
        <w:t xml:space="preserve">idders that have met the </w:t>
      </w:r>
      <w:r w:rsidR="0026625F" w:rsidRPr="0080324E">
        <w:rPr>
          <w:rFonts w:cs="Arial"/>
          <w:lang w:val="en-GB"/>
        </w:rPr>
        <w:t xml:space="preserve">minimum threshold of </w:t>
      </w:r>
      <w:r w:rsidR="00805A6F" w:rsidRPr="0080324E">
        <w:rPr>
          <w:rFonts w:cs="Arial"/>
          <w:lang w:val="en-GB"/>
        </w:rPr>
        <w:t>86</w:t>
      </w:r>
      <w:r w:rsidR="0026625F" w:rsidRPr="0080324E">
        <w:rPr>
          <w:rFonts w:cs="Arial"/>
          <w:lang w:val="en-GB"/>
        </w:rPr>
        <w:t xml:space="preserve"> </w:t>
      </w:r>
      <w:r w:rsidRPr="0080324E">
        <w:rPr>
          <w:rFonts w:cs="Arial"/>
          <w:lang w:val="en-GB"/>
        </w:rPr>
        <w:t>point</w:t>
      </w:r>
      <w:r w:rsidR="0026625F" w:rsidRPr="0080324E">
        <w:rPr>
          <w:rFonts w:cs="Arial"/>
          <w:lang w:val="en-GB"/>
        </w:rPr>
        <w:t xml:space="preserve">s </w:t>
      </w:r>
      <w:r w:rsidRPr="0080324E">
        <w:rPr>
          <w:rFonts w:cs="Arial"/>
          <w:lang w:val="en-GB"/>
        </w:rPr>
        <w:t xml:space="preserve">in </w:t>
      </w:r>
      <w:r w:rsidR="00407F1E" w:rsidRPr="0080324E">
        <w:rPr>
          <w:rFonts w:cs="Arial"/>
          <w:lang w:val="en-GB"/>
        </w:rPr>
        <w:t>Stage</w:t>
      </w:r>
      <w:r w:rsidRPr="0080324E">
        <w:rPr>
          <w:rFonts w:cs="Arial"/>
          <w:lang w:val="en-GB"/>
        </w:rPr>
        <w:t xml:space="preserve"> </w:t>
      </w:r>
      <w:r w:rsidR="00407F1E" w:rsidRPr="0080324E">
        <w:rPr>
          <w:rFonts w:cs="Arial"/>
          <w:lang w:val="en-GB"/>
        </w:rPr>
        <w:t>2</w:t>
      </w:r>
      <w:r w:rsidRPr="0080324E">
        <w:rPr>
          <w:rFonts w:cs="Arial"/>
          <w:lang w:val="en-GB"/>
        </w:rPr>
        <w:t xml:space="preserve"> will be evaluated in </w:t>
      </w:r>
      <w:r w:rsidR="00407F1E" w:rsidRPr="0080324E">
        <w:rPr>
          <w:rFonts w:cs="Arial"/>
          <w:lang w:val="en-GB"/>
        </w:rPr>
        <w:t>Stage</w:t>
      </w:r>
      <w:r w:rsidRPr="0080324E">
        <w:rPr>
          <w:rFonts w:cs="Arial"/>
          <w:lang w:val="en-GB"/>
        </w:rPr>
        <w:t xml:space="preserve"> </w:t>
      </w:r>
      <w:r w:rsidR="00407F1E" w:rsidRPr="0080324E">
        <w:rPr>
          <w:rFonts w:cs="Arial"/>
          <w:lang w:val="en-GB"/>
        </w:rPr>
        <w:t>3</w:t>
      </w:r>
      <w:r w:rsidR="00E862C4" w:rsidRPr="0080324E">
        <w:rPr>
          <w:rFonts w:cs="Arial"/>
          <w:lang w:val="en-GB"/>
        </w:rPr>
        <w:t>.</w:t>
      </w:r>
    </w:p>
    <w:p w14:paraId="2861C991" w14:textId="77777777" w:rsidR="00C81086" w:rsidRPr="0080324E" w:rsidRDefault="00C81086" w:rsidP="002E4918">
      <w:pPr>
        <w:spacing w:after="0" w:line="240" w:lineRule="auto"/>
        <w:contextualSpacing/>
        <w:jc w:val="left"/>
        <w:rPr>
          <w:rFonts w:cs="Arial"/>
          <w:lang w:val="en-GB"/>
        </w:rPr>
      </w:pPr>
    </w:p>
    <w:p w14:paraId="4AB4FAF9" w14:textId="1F5E1624" w:rsidR="00D50C24" w:rsidRPr="0080324E" w:rsidRDefault="00D50C24" w:rsidP="009B0C28">
      <w:pPr>
        <w:spacing w:after="0" w:line="240" w:lineRule="auto"/>
        <w:contextualSpacing/>
        <w:jc w:val="left"/>
        <w:rPr>
          <w:rFonts w:cs="Arial"/>
          <w:lang w:val="en-GB"/>
        </w:rPr>
      </w:pPr>
      <w:r w:rsidRPr="0080324E">
        <w:rPr>
          <w:rFonts w:cs="Arial"/>
          <w:lang w:val="en-GB"/>
        </w:rPr>
        <w:t>Price and B-BBEE will be evaluated as follows:</w:t>
      </w:r>
    </w:p>
    <w:p w14:paraId="4E611713" w14:textId="77777777" w:rsidR="0063743D" w:rsidRPr="0080324E" w:rsidRDefault="0063743D" w:rsidP="009B0C28">
      <w:pPr>
        <w:widowControl w:val="0"/>
        <w:tabs>
          <w:tab w:val="left" w:pos="2880"/>
          <w:tab w:val="left" w:pos="5760"/>
          <w:tab w:val="left" w:pos="7920"/>
        </w:tabs>
        <w:spacing w:after="0" w:line="240" w:lineRule="auto"/>
        <w:contextualSpacing/>
        <w:rPr>
          <w:rFonts w:eastAsia="Times New Roman" w:cs="Arial"/>
          <w:b/>
          <w:snapToGrid w:val="0"/>
          <w:lang w:val="en-GB"/>
        </w:rPr>
      </w:pPr>
    </w:p>
    <w:p w14:paraId="355B3FF7" w14:textId="49C96629" w:rsidR="00F663D7" w:rsidRPr="0080324E" w:rsidRDefault="00F663D7" w:rsidP="009B0C28">
      <w:pPr>
        <w:widowControl w:val="0"/>
        <w:tabs>
          <w:tab w:val="left" w:pos="2880"/>
          <w:tab w:val="left" w:pos="5760"/>
          <w:tab w:val="left" w:pos="7920"/>
        </w:tabs>
        <w:spacing w:after="0" w:line="240" w:lineRule="auto"/>
        <w:contextualSpacing/>
        <w:rPr>
          <w:rFonts w:eastAsia="Times New Roman" w:cs="Arial"/>
          <w:b/>
          <w:snapToGrid w:val="0"/>
          <w:lang w:val="en-GB"/>
        </w:rPr>
      </w:pPr>
      <w:r w:rsidRPr="0080324E">
        <w:rPr>
          <w:rFonts w:eastAsia="Times New Roman" w:cs="Arial"/>
          <w:b/>
          <w:snapToGrid w:val="0"/>
          <w:lang w:val="en-GB"/>
        </w:rPr>
        <w:t>Points Awarded for Price</w:t>
      </w:r>
    </w:p>
    <w:p w14:paraId="7C3CA159" w14:textId="77777777" w:rsidR="00F663D7" w:rsidRPr="0080324E" w:rsidRDefault="00F663D7" w:rsidP="009B0C28">
      <w:pPr>
        <w:widowControl w:val="0"/>
        <w:tabs>
          <w:tab w:val="left" w:pos="2880"/>
          <w:tab w:val="left" w:pos="5760"/>
          <w:tab w:val="left" w:pos="7920"/>
        </w:tabs>
        <w:spacing w:after="0" w:line="240" w:lineRule="auto"/>
        <w:contextualSpacing/>
        <w:rPr>
          <w:rFonts w:eastAsia="Times New Roman" w:cs="Arial"/>
          <w:b/>
          <w:snapToGrid w:val="0"/>
          <w:lang w:val="en-GB"/>
        </w:rPr>
      </w:pPr>
    </w:p>
    <w:tbl>
      <w:tblPr>
        <w:tblStyle w:val="GridTable41"/>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D50C24" w:rsidRPr="00317A15" w14:paraId="309D4026" w14:textId="77777777" w:rsidTr="001965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none" w:sz="0" w:space="0" w:color="auto"/>
              <w:left w:val="none" w:sz="0" w:space="0" w:color="auto"/>
              <w:bottom w:val="none" w:sz="0" w:space="0" w:color="auto"/>
              <w:right w:val="none" w:sz="0" w:space="0" w:color="auto"/>
            </w:tcBorders>
            <w:shd w:val="clear" w:color="auto" w:fill="auto"/>
          </w:tcPr>
          <w:p w14:paraId="693D0D56" w14:textId="77777777" w:rsidR="00D50C24" w:rsidRPr="00317A15" w:rsidRDefault="00D50C24" w:rsidP="002E4918">
            <w:pPr>
              <w:contextualSpacing/>
              <w:jc w:val="left"/>
              <w:rPr>
                <w:rFonts w:cs="Arial"/>
                <w:color w:val="auto"/>
              </w:rPr>
            </w:pPr>
            <w:bookmarkStart w:id="105" w:name="_Toc468740583"/>
            <w:bookmarkStart w:id="106" w:name="_Toc472611020"/>
            <w:r w:rsidRPr="00317A15">
              <w:rPr>
                <w:rFonts w:cs="Arial"/>
                <w:color w:val="auto"/>
              </w:rPr>
              <w:t>Criteria</w:t>
            </w:r>
            <w:bookmarkEnd w:id="105"/>
            <w:bookmarkEnd w:id="106"/>
          </w:p>
        </w:tc>
        <w:tc>
          <w:tcPr>
            <w:tcW w:w="2500" w:type="pct"/>
            <w:tcBorders>
              <w:top w:val="none" w:sz="0" w:space="0" w:color="auto"/>
              <w:left w:val="none" w:sz="0" w:space="0" w:color="auto"/>
              <w:bottom w:val="none" w:sz="0" w:space="0" w:color="auto"/>
              <w:right w:val="none" w:sz="0" w:space="0" w:color="auto"/>
            </w:tcBorders>
            <w:shd w:val="clear" w:color="auto" w:fill="auto"/>
          </w:tcPr>
          <w:p w14:paraId="663594E0" w14:textId="77777777" w:rsidR="00D50C24" w:rsidRPr="00317A15" w:rsidRDefault="00D50C24" w:rsidP="002E4918">
            <w:pPr>
              <w:contextualSpacing/>
              <w:jc w:val="left"/>
              <w:cnfStyle w:val="100000000000" w:firstRow="1" w:lastRow="0" w:firstColumn="0" w:lastColumn="0" w:oddVBand="0" w:evenVBand="0" w:oddHBand="0" w:evenHBand="0" w:firstRowFirstColumn="0" w:firstRowLastColumn="0" w:lastRowFirstColumn="0" w:lastRowLastColumn="0"/>
              <w:rPr>
                <w:rFonts w:cs="Arial"/>
                <w:color w:val="auto"/>
              </w:rPr>
            </w:pPr>
            <w:bookmarkStart w:id="107" w:name="_Toc468740584"/>
            <w:bookmarkStart w:id="108" w:name="_Toc472611021"/>
            <w:r w:rsidRPr="00317A15">
              <w:rPr>
                <w:rFonts w:cs="Arial"/>
                <w:color w:val="auto"/>
              </w:rPr>
              <w:t>Points</w:t>
            </w:r>
            <w:bookmarkEnd w:id="107"/>
            <w:bookmarkEnd w:id="108"/>
          </w:p>
        </w:tc>
      </w:tr>
      <w:tr w:rsidR="00D50C24" w:rsidRPr="00317A15" w14:paraId="13051CFF" w14:textId="77777777" w:rsidTr="00196589">
        <w:trPr>
          <w:cnfStyle w:val="000000100000" w:firstRow="0" w:lastRow="0" w:firstColumn="0" w:lastColumn="0" w:oddVBand="0" w:evenVBand="0" w:oddHBand="1"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1BB2C56D" w14:textId="77777777" w:rsidR="00D50C24" w:rsidRPr="00317A15" w:rsidRDefault="00D50C24" w:rsidP="002E4918">
            <w:pPr>
              <w:contextualSpacing/>
              <w:jc w:val="left"/>
              <w:rPr>
                <w:rFonts w:cs="Arial"/>
              </w:rPr>
            </w:pPr>
            <w:bookmarkStart w:id="109" w:name="_Toc468740585"/>
            <w:bookmarkStart w:id="110" w:name="_Toc472611022"/>
            <w:r w:rsidRPr="00317A15">
              <w:rPr>
                <w:rFonts w:cs="Arial"/>
              </w:rPr>
              <w:t>Price Evaluation</w:t>
            </w:r>
            <w:bookmarkEnd w:id="109"/>
            <w:bookmarkEnd w:id="110"/>
          </w:p>
          <w:p w14:paraId="344CB559" w14:textId="77777777" w:rsidR="00D50C24" w:rsidRPr="00317A15" w:rsidRDefault="00D50C24" w:rsidP="002E4918">
            <w:pPr>
              <w:contextualSpacing/>
              <w:jc w:val="left"/>
              <w:rPr>
                <w:rFonts w:cs="Arial"/>
                <w:i/>
              </w:rPr>
            </w:pPr>
            <w:bookmarkStart w:id="111" w:name="_Toc468740586"/>
            <w:bookmarkStart w:id="112" w:name="_Toc472611023"/>
            <w:r w:rsidRPr="00317A15">
              <w:rPr>
                <w:rFonts w:cs="Arial"/>
                <w:i/>
              </w:rPr>
              <w:t xml:space="preserve">Ps = 80 </w:t>
            </w:r>
            <w:bookmarkEnd w:id="111"/>
            <w:bookmarkEnd w:id="112"/>
            <w:r w:rsidRPr="00317A15">
              <w:rPr>
                <w:rFonts w:eastAsiaTheme="minorHAnsi" w:cs="Arial"/>
                <w:b w:val="0"/>
                <w:bCs w:val="0"/>
                <w:i/>
                <w:position w:val="-28"/>
                <w:sz w:val="22"/>
                <w:szCs w:val="22"/>
                <w:lang w:val="en-ZA"/>
              </w:rPr>
              <w:object w:dxaOrig="1640" w:dyaOrig="680" w14:anchorId="4D68D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5pt;height:36pt" o:ole="">
                  <v:imagedata r:id="rId12" o:title=""/>
                </v:shape>
                <o:OLEObject Type="Embed" ProgID="Equation.3" ShapeID="_x0000_i1025" DrawAspect="Content" ObjectID="_1772249811" r:id="rId13"/>
              </w:object>
            </w:r>
          </w:p>
        </w:tc>
        <w:tc>
          <w:tcPr>
            <w:tcW w:w="2500" w:type="pct"/>
            <w:shd w:val="clear" w:color="auto" w:fill="auto"/>
            <w:vAlign w:val="center"/>
          </w:tcPr>
          <w:p w14:paraId="7DD5ED7F" w14:textId="77777777" w:rsidR="00D50C24" w:rsidRPr="00317A15" w:rsidRDefault="00D50C24" w:rsidP="002E4918">
            <w:pPr>
              <w:contextualSpacing/>
              <w:jc w:val="left"/>
              <w:cnfStyle w:val="000000100000" w:firstRow="0" w:lastRow="0" w:firstColumn="0" w:lastColumn="0" w:oddVBand="0" w:evenVBand="0" w:oddHBand="1" w:evenHBand="0" w:firstRowFirstColumn="0" w:firstRowLastColumn="0" w:lastRowFirstColumn="0" w:lastRowLastColumn="0"/>
              <w:rPr>
                <w:rFonts w:cs="Arial"/>
              </w:rPr>
            </w:pPr>
            <w:r w:rsidRPr="00317A15">
              <w:rPr>
                <w:rFonts w:cs="Arial"/>
              </w:rPr>
              <w:t>80</w:t>
            </w:r>
          </w:p>
        </w:tc>
      </w:tr>
    </w:tbl>
    <w:p w14:paraId="21A7CC88" w14:textId="77777777" w:rsidR="00805A6F" w:rsidRPr="0080324E" w:rsidRDefault="00805A6F" w:rsidP="002E4918">
      <w:pPr>
        <w:spacing w:after="0" w:line="240" w:lineRule="auto"/>
        <w:contextualSpacing/>
        <w:rPr>
          <w:rFonts w:eastAsia="Times New Roman" w:cs="Arial"/>
          <w:lang w:val="en-GB"/>
        </w:rPr>
      </w:pPr>
    </w:p>
    <w:p w14:paraId="392A0C87" w14:textId="20C03721" w:rsidR="00D50C24" w:rsidRPr="0080324E" w:rsidRDefault="00D50C24" w:rsidP="002E4918">
      <w:pPr>
        <w:spacing w:after="0" w:line="240" w:lineRule="auto"/>
        <w:contextualSpacing/>
        <w:rPr>
          <w:rFonts w:eastAsia="Times New Roman" w:cs="Arial"/>
          <w:lang w:val="en-GB"/>
        </w:rPr>
      </w:pPr>
      <w:r w:rsidRPr="0080324E">
        <w:rPr>
          <w:rFonts w:eastAsia="Times New Roman" w:cs="Arial"/>
          <w:lang w:val="en-GB"/>
        </w:rPr>
        <w:t>The following formula will be used to calculate the points for price:</w:t>
      </w:r>
    </w:p>
    <w:p w14:paraId="31C077EF" w14:textId="77777777" w:rsidR="00E862C4" w:rsidRPr="0080324E" w:rsidRDefault="00E862C4" w:rsidP="002E4918">
      <w:pPr>
        <w:spacing w:after="0" w:line="240" w:lineRule="auto"/>
        <w:contextualSpacing/>
        <w:rPr>
          <w:rFonts w:eastAsia="Times New Roman" w:cs="Arial"/>
          <w:lang w:val="en-GB"/>
        </w:rPr>
      </w:pPr>
    </w:p>
    <w:p w14:paraId="6F3A28F0" w14:textId="77777777" w:rsidR="00D50C24" w:rsidRPr="0080324E" w:rsidRDefault="00D50C24" w:rsidP="002E4918">
      <w:pPr>
        <w:spacing w:after="0" w:line="240" w:lineRule="auto"/>
        <w:contextualSpacing/>
        <w:rPr>
          <w:rFonts w:eastAsia="Times New Roman" w:cs="Arial"/>
          <w:lang w:val="en-GB"/>
        </w:rPr>
      </w:pPr>
      <w:r w:rsidRPr="0080324E">
        <w:rPr>
          <w:rFonts w:eastAsia="Times New Roman" w:cs="Arial"/>
          <w:lang w:val="en-GB"/>
        </w:rPr>
        <w:t>Ps</w:t>
      </w:r>
      <w:r w:rsidRPr="0080324E">
        <w:rPr>
          <w:rFonts w:eastAsia="Times New Roman" w:cs="Arial"/>
          <w:lang w:val="en-GB"/>
        </w:rPr>
        <w:tab/>
        <w:t xml:space="preserve"> =</w:t>
      </w:r>
      <w:r w:rsidRPr="0080324E">
        <w:rPr>
          <w:rFonts w:eastAsia="Times New Roman" w:cs="Arial"/>
          <w:lang w:val="en-GB"/>
        </w:rPr>
        <w:tab/>
        <w:t>Points scored for comparative price of bid under consideration</w:t>
      </w:r>
    </w:p>
    <w:p w14:paraId="25416132" w14:textId="77777777" w:rsidR="00D50C24" w:rsidRPr="0080324E" w:rsidRDefault="00D50C24" w:rsidP="002E4918">
      <w:pPr>
        <w:spacing w:after="0" w:line="240" w:lineRule="auto"/>
        <w:contextualSpacing/>
        <w:rPr>
          <w:rFonts w:eastAsia="Times New Roman" w:cs="Arial"/>
          <w:lang w:val="en-GB"/>
        </w:rPr>
      </w:pPr>
      <w:r w:rsidRPr="0080324E">
        <w:rPr>
          <w:rFonts w:eastAsia="Times New Roman" w:cs="Arial"/>
          <w:lang w:val="en-GB"/>
        </w:rPr>
        <w:t>Pt</w:t>
      </w:r>
      <w:r w:rsidRPr="0080324E">
        <w:rPr>
          <w:rFonts w:eastAsia="Times New Roman" w:cs="Arial"/>
          <w:lang w:val="en-GB"/>
        </w:rPr>
        <w:tab/>
        <w:t xml:space="preserve"> = </w:t>
      </w:r>
      <w:r w:rsidRPr="0080324E">
        <w:rPr>
          <w:rFonts w:eastAsia="Times New Roman" w:cs="Arial"/>
          <w:lang w:val="en-GB"/>
        </w:rPr>
        <w:tab/>
        <w:t>Comparative price of bid under consideration</w:t>
      </w:r>
    </w:p>
    <w:p w14:paraId="029C5BB4" w14:textId="6C12CA46" w:rsidR="00E67D0F" w:rsidRPr="0080324E" w:rsidRDefault="00D50C24" w:rsidP="002E4918">
      <w:pPr>
        <w:spacing w:after="0" w:line="240" w:lineRule="auto"/>
        <w:contextualSpacing/>
        <w:rPr>
          <w:rFonts w:eastAsia="Times New Roman" w:cs="Arial"/>
          <w:lang w:val="en-GB"/>
        </w:rPr>
      </w:pPr>
      <w:r w:rsidRPr="0080324E">
        <w:rPr>
          <w:rFonts w:eastAsia="Times New Roman" w:cs="Arial"/>
          <w:lang w:val="en-GB"/>
        </w:rPr>
        <w:t xml:space="preserve">Pmin </w:t>
      </w:r>
      <w:r w:rsidRPr="0080324E">
        <w:rPr>
          <w:rFonts w:eastAsia="Times New Roman" w:cs="Arial"/>
          <w:lang w:val="en-GB"/>
        </w:rPr>
        <w:tab/>
        <w:t xml:space="preserve">= </w:t>
      </w:r>
      <w:r w:rsidRPr="0080324E">
        <w:rPr>
          <w:rFonts w:eastAsia="Times New Roman" w:cs="Arial"/>
          <w:lang w:val="en-GB"/>
        </w:rPr>
        <w:tab/>
        <w:t>Comparative price of lowest acceptable bid</w:t>
      </w:r>
    </w:p>
    <w:p w14:paraId="4376CBAD" w14:textId="77777777" w:rsidR="00E67D0F" w:rsidRPr="0080324E" w:rsidRDefault="00E67D0F" w:rsidP="002E4918">
      <w:pPr>
        <w:spacing w:after="0" w:line="240" w:lineRule="auto"/>
        <w:contextualSpacing/>
        <w:rPr>
          <w:rFonts w:eastAsia="Times New Roman" w:cs="Arial"/>
          <w:b/>
          <w:lang w:val="en-GB"/>
        </w:rPr>
      </w:pPr>
    </w:p>
    <w:p w14:paraId="5FA7D3A0" w14:textId="77777777" w:rsidR="00F663D7" w:rsidRPr="0080324E" w:rsidRDefault="00F663D7" w:rsidP="002E4918">
      <w:pPr>
        <w:widowControl w:val="0"/>
        <w:tabs>
          <w:tab w:val="left" w:pos="2880"/>
          <w:tab w:val="left" w:pos="5760"/>
          <w:tab w:val="left" w:pos="7920"/>
        </w:tabs>
        <w:spacing w:after="0" w:line="240" w:lineRule="auto"/>
        <w:contextualSpacing/>
        <w:rPr>
          <w:rFonts w:eastAsia="Times New Roman" w:cs="Arial"/>
          <w:b/>
          <w:snapToGrid w:val="0"/>
          <w:lang w:val="en-GB"/>
        </w:rPr>
      </w:pPr>
      <w:r w:rsidRPr="0080324E">
        <w:rPr>
          <w:rFonts w:eastAsia="Times New Roman" w:cs="Arial"/>
          <w:b/>
          <w:snapToGrid w:val="0"/>
          <w:lang w:val="en-GB"/>
        </w:rPr>
        <w:t xml:space="preserve">Points Awarded for Specific Goals </w:t>
      </w:r>
    </w:p>
    <w:p w14:paraId="446E7FC2" w14:textId="77777777" w:rsidR="00F663D7" w:rsidRPr="0080324E" w:rsidRDefault="00F663D7" w:rsidP="002E4918">
      <w:pPr>
        <w:widowControl w:val="0"/>
        <w:tabs>
          <w:tab w:val="left" w:pos="2880"/>
          <w:tab w:val="left" w:pos="5760"/>
          <w:tab w:val="left" w:pos="7920"/>
        </w:tabs>
        <w:spacing w:after="0" w:line="240" w:lineRule="auto"/>
        <w:contextualSpacing/>
        <w:rPr>
          <w:rFonts w:eastAsia="Times New Roman" w:cs="Arial"/>
          <w:b/>
          <w:snapToGrid w:val="0"/>
          <w:lang w:val="en-GB"/>
        </w:rPr>
      </w:pPr>
    </w:p>
    <w:p w14:paraId="5E281F20" w14:textId="77777777" w:rsidR="00F663D7" w:rsidRPr="0080324E" w:rsidRDefault="00F663D7" w:rsidP="002E4918">
      <w:pPr>
        <w:spacing w:after="0" w:line="240" w:lineRule="auto"/>
        <w:contextualSpacing/>
        <w:jc w:val="left"/>
        <w:rPr>
          <w:rFonts w:eastAsia="Times New Roman" w:cs="Arial"/>
          <w:snapToGrid w:val="0"/>
          <w:lang w:val="en-GB"/>
        </w:rPr>
      </w:pPr>
      <w:r w:rsidRPr="0080324E">
        <w:rPr>
          <w:rFonts w:eastAsia="Times New Roman" w:cs="Arial"/>
          <w:snapToGrid w:val="0"/>
          <w:lang w:val="en-GB"/>
        </w:rPr>
        <w:t xml:space="preserve">A maximum of 20 points is allocated for specific goals. </w:t>
      </w:r>
    </w:p>
    <w:p w14:paraId="622797B4" w14:textId="77777777" w:rsidR="00F663D7" w:rsidRPr="0080324E" w:rsidRDefault="00F663D7" w:rsidP="002E4918">
      <w:pPr>
        <w:spacing w:after="0" w:line="240" w:lineRule="auto"/>
        <w:contextualSpacing/>
        <w:jc w:val="left"/>
        <w:rPr>
          <w:rFonts w:cs="Arial"/>
          <w:lang w:val="en-GB"/>
        </w:rPr>
      </w:pPr>
    </w:p>
    <w:p w14:paraId="10D08B5A" w14:textId="77777777" w:rsidR="00F663D7" w:rsidRPr="0080324E" w:rsidRDefault="00F663D7" w:rsidP="002E4918">
      <w:pPr>
        <w:spacing w:after="0" w:line="240" w:lineRule="auto"/>
        <w:contextualSpacing/>
        <w:jc w:val="left"/>
        <w:rPr>
          <w:rFonts w:eastAsia="Times New Roman" w:cs="Arial"/>
        </w:rPr>
      </w:pPr>
      <w:r w:rsidRPr="0080324E">
        <w:rPr>
          <w:rFonts w:eastAsia="Times New Roman" w:cs="Arial"/>
          <w:snapToGrid w:val="0"/>
          <w:lang w:val="en-GB"/>
        </w:rPr>
        <w:t>In terms of Regulation 4(2); 5(2); 6(2) and 7(2) of the Preferential Procurement Regulations, preference points</w:t>
      </w:r>
      <w:r w:rsidRPr="0080324E">
        <w:rPr>
          <w:rFonts w:eastAsia="Times New Roman" w:cs="Arial"/>
          <w:snapToGrid w:val="0"/>
          <w:lang w:val="en-US"/>
        </w:rPr>
        <w:t xml:space="preserve"> must be awarded for specific goals. For the purposes of this Tender the service provider will be allocated points based on the goals stated and must be supported by proof/ documentation.</w:t>
      </w:r>
    </w:p>
    <w:p w14:paraId="24033AD8" w14:textId="77777777" w:rsidR="00D50C24" w:rsidRPr="0080324E" w:rsidRDefault="00D50C24" w:rsidP="002E4918">
      <w:pPr>
        <w:spacing w:after="0" w:line="240" w:lineRule="auto"/>
        <w:contextualSpacing/>
        <w:jc w:val="left"/>
        <w:rPr>
          <w:rFonts w:eastAsia="Times New Roman" w:cs="Arial"/>
          <w:lang w:val="en-GB"/>
        </w:rPr>
      </w:pPr>
    </w:p>
    <w:p w14:paraId="00C106B9" w14:textId="77777777" w:rsidR="00F663D7" w:rsidRPr="0080324E" w:rsidRDefault="00F663D7" w:rsidP="002E4918">
      <w:pPr>
        <w:widowControl w:val="0"/>
        <w:spacing w:after="0" w:line="240" w:lineRule="auto"/>
        <w:contextualSpacing/>
        <w:jc w:val="left"/>
        <w:rPr>
          <w:rFonts w:eastAsia="Times New Roman" w:cs="Arial"/>
          <w:bCs/>
          <w:snapToGrid w:val="0"/>
          <w:lang w:val="en-GB"/>
        </w:rPr>
      </w:pPr>
      <w:r w:rsidRPr="0080324E">
        <w:rPr>
          <w:rFonts w:eastAsia="Times New Roman" w:cs="Arial"/>
          <w:bCs/>
          <w:snapToGrid w:val="0"/>
          <w:lang w:val="en-GB"/>
        </w:rPr>
        <w:t>Specific goals for the RFQ and points claimed are indicated in the table below.</w:t>
      </w:r>
    </w:p>
    <w:p w14:paraId="082B888E" w14:textId="77777777" w:rsidR="00F663D7" w:rsidRPr="0080324E" w:rsidRDefault="00F663D7" w:rsidP="002E4918">
      <w:pPr>
        <w:spacing w:after="0" w:line="240" w:lineRule="auto"/>
        <w:contextualSpacing/>
        <w:rPr>
          <w:rFonts w:cs="Arial"/>
        </w:rPr>
      </w:pPr>
    </w:p>
    <w:tbl>
      <w:tblPr>
        <w:tblW w:w="5000" w:type="pct"/>
        <w:tblLook w:val="04A0" w:firstRow="1" w:lastRow="0" w:firstColumn="1" w:lastColumn="0" w:noHBand="0" w:noVBand="1"/>
      </w:tblPr>
      <w:tblGrid>
        <w:gridCol w:w="5677"/>
        <w:gridCol w:w="1722"/>
        <w:gridCol w:w="1617"/>
      </w:tblGrid>
      <w:tr w:rsidR="00B34E8A" w:rsidRPr="00317A15" w14:paraId="4E0A1E3C" w14:textId="77777777" w:rsidTr="00B573ED">
        <w:trPr>
          <w:trHeight w:val="585"/>
        </w:trPr>
        <w:tc>
          <w:tcPr>
            <w:tcW w:w="3148" w:type="pct"/>
            <w:tcBorders>
              <w:top w:val="single" w:sz="4" w:space="0" w:color="auto"/>
              <w:left w:val="single" w:sz="4" w:space="0" w:color="auto"/>
              <w:bottom w:val="single" w:sz="4" w:space="0" w:color="auto"/>
              <w:right w:val="single" w:sz="4" w:space="0" w:color="000000"/>
            </w:tcBorders>
            <w:shd w:val="clear" w:color="000000" w:fill="D9D9D9"/>
            <w:hideMark/>
          </w:tcPr>
          <w:p w14:paraId="09226AEC" w14:textId="77777777" w:rsidR="00B34E8A" w:rsidRPr="00317A15" w:rsidRDefault="00B34E8A" w:rsidP="002E4918">
            <w:pPr>
              <w:spacing w:after="0" w:line="240" w:lineRule="auto"/>
              <w:contextualSpacing/>
              <w:jc w:val="left"/>
              <w:rPr>
                <w:rFonts w:eastAsia="Times New Roman" w:cs="Arial"/>
                <w:b/>
                <w:bCs/>
                <w:color w:val="000000"/>
                <w:sz w:val="20"/>
                <w:szCs w:val="20"/>
                <w:lang w:eastAsia="en-ZA"/>
              </w:rPr>
            </w:pPr>
            <w:r w:rsidRPr="00317A15">
              <w:rPr>
                <w:rFonts w:eastAsia="Times New Roman" w:cs="Arial"/>
                <w:b/>
                <w:bCs/>
                <w:color w:val="000000"/>
                <w:sz w:val="20"/>
                <w:szCs w:val="20"/>
                <w:lang w:eastAsia="en-ZA"/>
              </w:rPr>
              <w:t>1. Procurement from service providers who are Black Owned</w:t>
            </w:r>
          </w:p>
        </w:tc>
        <w:tc>
          <w:tcPr>
            <w:tcW w:w="955" w:type="pct"/>
            <w:tcBorders>
              <w:top w:val="single" w:sz="4" w:space="0" w:color="auto"/>
              <w:left w:val="nil"/>
              <w:bottom w:val="single" w:sz="4" w:space="0" w:color="auto"/>
              <w:right w:val="single" w:sz="4" w:space="0" w:color="auto"/>
            </w:tcBorders>
            <w:shd w:val="clear" w:color="000000" w:fill="D9D9D9"/>
            <w:hideMark/>
          </w:tcPr>
          <w:p w14:paraId="086C826E" w14:textId="77777777" w:rsidR="00B34E8A" w:rsidRPr="00317A15" w:rsidRDefault="00B34E8A" w:rsidP="002E4918">
            <w:pPr>
              <w:spacing w:after="0" w:line="240" w:lineRule="auto"/>
              <w:contextualSpacing/>
              <w:jc w:val="left"/>
              <w:rPr>
                <w:rFonts w:eastAsia="Times New Roman" w:cs="Arial"/>
                <w:b/>
                <w:bCs/>
                <w:color w:val="000000"/>
                <w:sz w:val="20"/>
                <w:szCs w:val="20"/>
                <w:lang w:eastAsia="en-ZA"/>
              </w:rPr>
            </w:pPr>
            <w:r w:rsidRPr="00317A15">
              <w:rPr>
                <w:rFonts w:eastAsia="Times New Roman" w:cs="Arial"/>
                <w:b/>
                <w:bCs/>
                <w:color w:val="000000"/>
                <w:sz w:val="20"/>
                <w:szCs w:val="20"/>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45D46D42" w14:textId="77777777" w:rsidR="00B34E8A" w:rsidRPr="00317A15" w:rsidRDefault="00B34E8A" w:rsidP="002E4918">
            <w:pPr>
              <w:spacing w:after="0" w:line="240" w:lineRule="auto"/>
              <w:contextualSpacing/>
              <w:jc w:val="left"/>
              <w:rPr>
                <w:rFonts w:eastAsia="Times New Roman" w:cs="Arial"/>
                <w:b/>
                <w:bCs/>
                <w:color w:val="000000"/>
                <w:sz w:val="20"/>
                <w:szCs w:val="20"/>
                <w:lang w:eastAsia="en-ZA"/>
              </w:rPr>
            </w:pPr>
            <w:r w:rsidRPr="00317A15">
              <w:rPr>
                <w:rFonts w:eastAsia="Times New Roman" w:cs="Arial"/>
                <w:b/>
                <w:bCs/>
                <w:color w:val="000000"/>
                <w:sz w:val="20"/>
                <w:szCs w:val="20"/>
                <w:lang w:eastAsia="en-ZA"/>
              </w:rPr>
              <w:t xml:space="preserve">Maximum points </w:t>
            </w:r>
          </w:p>
        </w:tc>
      </w:tr>
      <w:tr w:rsidR="00B34E8A" w:rsidRPr="00317A15" w14:paraId="23E82F96"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6C521" w14:textId="77777777" w:rsidR="00B34E8A" w:rsidRPr="00317A15" w:rsidRDefault="00B34E8A" w:rsidP="002E4918">
            <w:pPr>
              <w:spacing w:after="0" w:line="240" w:lineRule="auto"/>
              <w:contextualSpacing/>
              <w:jc w:val="left"/>
              <w:rPr>
                <w:rFonts w:eastAsia="Times New Roman" w:cs="Arial"/>
                <w:color w:val="000000"/>
                <w:sz w:val="20"/>
                <w:szCs w:val="20"/>
                <w:lang w:eastAsia="en-ZA"/>
              </w:rPr>
            </w:pPr>
            <w:r w:rsidRPr="00317A15">
              <w:rPr>
                <w:rFonts w:eastAsia="Times New Roman" w:cs="Arial"/>
                <w:color w:val="000000"/>
                <w:sz w:val="20"/>
                <w:szCs w:val="20"/>
                <w:lang w:eastAsia="en-ZA"/>
              </w:rPr>
              <w:t>91% - 100%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5666B" w14:textId="77777777" w:rsidR="00B34E8A" w:rsidRPr="00317A15" w:rsidRDefault="00B34E8A" w:rsidP="002E4918">
            <w:pPr>
              <w:spacing w:after="0" w:line="240" w:lineRule="auto"/>
              <w:contextualSpacing/>
              <w:jc w:val="center"/>
              <w:rPr>
                <w:rFonts w:eastAsia="Times New Roman" w:cs="Arial"/>
                <w:color w:val="000000"/>
                <w:sz w:val="20"/>
                <w:szCs w:val="20"/>
                <w:lang w:eastAsia="en-ZA"/>
              </w:rPr>
            </w:pPr>
            <w:r w:rsidRPr="00317A15">
              <w:rPr>
                <w:rFonts w:eastAsia="Times New Roman" w:cs="Arial"/>
                <w:color w:val="000000"/>
                <w:sz w:val="20"/>
                <w:szCs w:val="20"/>
                <w:lang w:eastAsia="en-ZA"/>
              </w:rPr>
              <w:t>8</w:t>
            </w:r>
          </w:p>
        </w:tc>
        <w:tc>
          <w:tcPr>
            <w:tcW w:w="8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6F236" w14:textId="77777777" w:rsidR="00B34E8A" w:rsidRPr="00317A15" w:rsidRDefault="00B34E8A" w:rsidP="002E4918">
            <w:pPr>
              <w:spacing w:after="0" w:line="240" w:lineRule="auto"/>
              <w:contextualSpacing/>
              <w:jc w:val="center"/>
              <w:rPr>
                <w:rFonts w:eastAsia="Times New Roman" w:cs="Arial"/>
                <w:color w:val="000000"/>
                <w:sz w:val="20"/>
                <w:szCs w:val="20"/>
                <w:lang w:eastAsia="en-ZA"/>
              </w:rPr>
            </w:pPr>
            <w:r w:rsidRPr="00317A15">
              <w:rPr>
                <w:rFonts w:eastAsia="Times New Roman" w:cs="Arial"/>
                <w:color w:val="000000"/>
                <w:sz w:val="20"/>
                <w:szCs w:val="20"/>
                <w:lang w:eastAsia="en-ZA"/>
              </w:rPr>
              <w:t>8</w:t>
            </w:r>
          </w:p>
        </w:tc>
      </w:tr>
      <w:tr w:rsidR="00B34E8A" w:rsidRPr="00317A15" w14:paraId="722398DF"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66336" w14:textId="77777777" w:rsidR="00B34E8A" w:rsidRPr="00317A15" w:rsidRDefault="00B34E8A" w:rsidP="002E4918">
            <w:pPr>
              <w:spacing w:after="0" w:line="240" w:lineRule="auto"/>
              <w:contextualSpacing/>
              <w:jc w:val="left"/>
              <w:rPr>
                <w:rFonts w:eastAsia="Times New Roman" w:cs="Arial"/>
                <w:color w:val="000000"/>
                <w:sz w:val="20"/>
                <w:szCs w:val="20"/>
                <w:lang w:eastAsia="en-ZA"/>
              </w:rPr>
            </w:pPr>
            <w:r w:rsidRPr="00317A15">
              <w:rPr>
                <w:rFonts w:eastAsia="Times New Roman" w:cs="Arial"/>
                <w:color w:val="000000"/>
                <w:sz w:val="20"/>
                <w:szCs w:val="20"/>
                <w:lang w:eastAsia="en-ZA"/>
              </w:rPr>
              <w:t>81% - 90%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8E0A9" w14:textId="77777777" w:rsidR="00B34E8A" w:rsidRPr="00317A15" w:rsidRDefault="00B34E8A" w:rsidP="002E4918">
            <w:pPr>
              <w:spacing w:after="0" w:line="240" w:lineRule="auto"/>
              <w:contextualSpacing/>
              <w:jc w:val="center"/>
              <w:rPr>
                <w:rFonts w:eastAsia="Times New Roman" w:cs="Arial"/>
                <w:color w:val="000000"/>
                <w:sz w:val="20"/>
                <w:szCs w:val="20"/>
                <w:lang w:eastAsia="en-ZA"/>
              </w:rPr>
            </w:pPr>
            <w:r w:rsidRPr="00317A15">
              <w:rPr>
                <w:rFonts w:eastAsia="Times New Roman" w:cs="Arial"/>
                <w:color w:val="000000"/>
                <w:sz w:val="20"/>
                <w:szCs w:val="20"/>
                <w:lang w:eastAsia="en-ZA"/>
              </w:rPr>
              <w:t>7</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25FAF9F" w14:textId="77777777" w:rsidR="00B34E8A" w:rsidRPr="00317A15" w:rsidRDefault="00B34E8A" w:rsidP="002E4918">
            <w:pPr>
              <w:spacing w:after="0" w:line="240" w:lineRule="auto"/>
              <w:contextualSpacing/>
              <w:jc w:val="left"/>
              <w:rPr>
                <w:rFonts w:eastAsia="Times New Roman" w:cs="Arial"/>
                <w:color w:val="000000"/>
                <w:sz w:val="20"/>
                <w:szCs w:val="20"/>
                <w:lang w:eastAsia="en-ZA"/>
              </w:rPr>
            </w:pPr>
          </w:p>
        </w:tc>
      </w:tr>
      <w:tr w:rsidR="00B34E8A" w:rsidRPr="00317A15" w14:paraId="4FDD9603"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C8AB6" w14:textId="77777777" w:rsidR="00B34E8A" w:rsidRPr="00317A15" w:rsidRDefault="00B34E8A" w:rsidP="002E4918">
            <w:pPr>
              <w:spacing w:after="0" w:line="240" w:lineRule="auto"/>
              <w:contextualSpacing/>
              <w:jc w:val="left"/>
              <w:rPr>
                <w:rFonts w:eastAsia="Times New Roman" w:cs="Arial"/>
                <w:color w:val="000000"/>
                <w:sz w:val="20"/>
                <w:szCs w:val="20"/>
                <w:lang w:eastAsia="en-ZA"/>
              </w:rPr>
            </w:pPr>
            <w:r w:rsidRPr="00317A15">
              <w:rPr>
                <w:rFonts w:eastAsia="Times New Roman" w:cs="Arial"/>
                <w:color w:val="000000"/>
                <w:sz w:val="20"/>
                <w:szCs w:val="20"/>
                <w:lang w:eastAsia="en-ZA"/>
              </w:rPr>
              <w:t>71% - 80%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250F2" w14:textId="77777777" w:rsidR="00B34E8A" w:rsidRPr="00317A15" w:rsidRDefault="00B34E8A" w:rsidP="002E4918">
            <w:pPr>
              <w:spacing w:after="0" w:line="240" w:lineRule="auto"/>
              <w:contextualSpacing/>
              <w:jc w:val="center"/>
              <w:rPr>
                <w:rFonts w:eastAsia="Times New Roman" w:cs="Arial"/>
                <w:color w:val="000000"/>
                <w:sz w:val="20"/>
                <w:szCs w:val="20"/>
                <w:lang w:eastAsia="en-ZA"/>
              </w:rPr>
            </w:pPr>
            <w:r w:rsidRPr="00317A15">
              <w:rPr>
                <w:rFonts w:eastAsia="Times New Roman" w:cs="Arial"/>
                <w:color w:val="000000"/>
                <w:sz w:val="20"/>
                <w:szCs w:val="20"/>
                <w:lang w:eastAsia="en-ZA"/>
              </w:rPr>
              <w:t>6</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8F80BCF" w14:textId="77777777" w:rsidR="00B34E8A" w:rsidRPr="00317A15" w:rsidRDefault="00B34E8A" w:rsidP="002E4918">
            <w:pPr>
              <w:spacing w:after="0" w:line="240" w:lineRule="auto"/>
              <w:contextualSpacing/>
              <w:jc w:val="left"/>
              <w:rPr>
                <w:rFonts w:eastAsia="Times New Roman" w:cs="Arial"/>
                <w:color w:val="000000"/>
                <w:sz w:val="20"/>
                <w:szCs w:val="20"/>
                <w:lang w:eastAsia="en-ZA"/>
              </w:rPr>
            </w:pPr>
          </w:p>
        </w:tc>
      </w:tr>
      <w:tr w:rsidR="00B34E8A" w:rsidRPr="00317A15" w14:paraId="1F063A47"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0DC64" w14:textId="77777777" w:rsidR="00B34E8A" w:rsidRPr="00317A15" w:rsidRDefault="00B34E8A" w:rsidP="002E4918">
            <w:pPr>
              <w:spacing w:after="0" w:line="240" w:lineRule="auto"/>
              <w:contextualSpacing/>
              <w:jc w:val="left"/>
              <w:rPr>
                <w:rFonts w:eastAsia="Times New Roman" w:cs="Arial"/>
                <w:color w:val="000000"/>
                <w:sz w:val="20"/>
                <w:szCs w:val="20"/>
                <w:lang w:eastAsia="en-ZA"/>
              </w:rPr>
            </w:pPr>
            <w:r w:rsidRPr="00317A15">
              <w:rPr>
                <w:rFonts w:eastAsia="Times New Roman" w:cs="Arial"/>
                <w:color w:val="000000"/>
                <w:sz w:val="20"/>
                <w:szCs w:val="20"/>
                <w:lang w:eastAsia="en-ZA"/>
              </w:rPr>
              <w:t>61% - 70%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3A001" w14:textId="77777777" w:rsidR="00B34E8A" w:rsidRPr="00317A15" w:rsidRDefault="00B34E8A" w:rsidP="002E4918">
            <w:pPr>
              <w:spacing w:after="0" w:line="240" w:lineRule="auto"/>
              <w:contextualSpacing/>
              <w:jc w:val="center"/>
              <w:rPr>
                <w:rFonts w:eastAsia="Times New Roman" w:cs="Arial"/>
                <w:color w:val="000000"/>
                <w:sz w:val="20"/>
                <w:szCs w:val="20"/>
                <w:lang w:eastAsia="en-ZA"/>
              </w:rPr>
            </w:pPr>
            <w:r w:rsidRPr="00317A15">
              <w:rPr>
                <w:rFonts w:eastAsia="Times New Roman" w:cs="Arial"/>
                <w:color w:val="000000"/>
                <w:sz w:val="20"/>
                <w:szCs w:val="20"/>
                <w:lang w:eastAsia="en-ZA"/>
              </w:rPr>
              <w:t>5</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1D3DF845" w14:textId="77777777" w:rsidR="00B34E8A" w:rsidRPr="00317A15" w:rsidRDefault="00B34E8A" w:rsidP="002E4918">
            <w:pPr>
              <w:spacing w:after="0" w:line="240" w:lineRule="auto"/>
              <w:contextualSpacing/>
              <w:jc w:val="left"/>
              <w:rPr>
                <w:rFonts w:eastAsia="Times New Roman" w:cs="Arial"/>
                <w:color w:val="000000"/>
                <w:sz w:val="20"/>
                <w:szCs w:val="20"/>
                <w:lang w:eastAsia="en-ZA"/>
              </w:rPr>
            </w:pPr>
          </w:p>
        </w:tc>
      </w:tr>
      <w:tr w:rsidR="00B34E8A" w:rsidRPr="00317A15" w14:paraId="32D91C72"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67D0D" w14:textId="77777777" w:rsidR="00B34E8A" w:rsidRPr="00317A15" w:rsidRDefault="00B34E8A" w:rsidP="002E4918">
            <w:pPr>
              <w:spacing w:after="0" w:line="240" w:lineRule="auto"/>
              <w:contextualSpacing/>
              <w:jc w:val="left"/>
              <w:rPr>
                <w:rFonts w:eastAsia="Times New Roman" w:cs="Arial"/>
                <w:color w:val="000000"/>
                <w:sz w:val="20"/>
                <w:szCs w:val="20"/>
                <w:lang w:eastAsia="en-ZA"/>
              </w:rPr>
            </w:pPr>
            <w:r w:rsidRPr="00317A15">
              <w:rPr>
                <w:rFonts w:eastAsia="Times New Roman" w:cs="Arial"/>
                <w:color w:val="000000"/>
                <w:sz w:val="20"/>
                <w:szCs w:val="20"/>
                <w:lang w:eastAsia="en-ZA"/>
              </w:rPr>
              <w:t>51% - 60%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82B99" w14:textId="77777777" w:rsidR="00B34E8A" w:rsidRPr="00317A15" w:rsidRDefault="00B34E8A" w:rsidP="002E4918">
            <w:pPr>
              <w:spacing w:after="0" w:line="240" w:lineRule="auto"/>
              <w:contextualSpacing/>
              <w:jc w:val="center"/>
              <w:rPr>
                <w:rFonts w:eastAsia="Times New Roman" w:cs="Arial"/>
                <w:color w:val="000000"/>
                <w:sz w:val="20"/>
                <w:szCs w:val="20"/>
                <w:lang w:eastAsia="en-ZA"/>
              </w:rPr>
            </w:pPr>
            <w:r w:rsidRPr="00317A15">
              <w:rPr>
                <w:rFonts w:eastAsia="Times New Roman" w:cs="Arial"/>
                <w:color w:val="000000"/>
                <w:sz w:val="20"/>
                <w:szCs w:val="20"/>
                <w:lang w:eastAsia="en-ZA"/>
              </w:rPr>
              <w:t>4</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4B1D582F" w14:textId="77777777" w:rsidR="00B34E8A" w:rsidRPr="00317A15" w:rsidRDefault="00B34E8A" w:rsidP="002E4918">
            <w:pPr>
              <w:spacing w:after="0" w:line="240" w:lineRule="auto"/>
              <w:contextualSpacing/>
              <w:jc w:val="left"/>
              <w:rPr>
                <w:rFonts w:eastAsia="Times New Roman" w:cs="Arial"/>
                <w:color w:val="000000"/>
                <w:sz w:val="20"/>
                <w:szCs w:val="20"/>
                <w:lang w:eastAsia="en-ZA"/>
              </w:rPr>
            </w:pPr>
          </w:p>
        </w:tc>
      </w:tr>
      <w:tr w:rsidR="00B34E8A" w:rsidRPr="00317A15" w14:paraId="625290E0"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5152F" w14:textId="77777777" w:rsidR="00B34E8A" w:rsidRPr="00317A15" w:rsidRDefault="00B34E8A" w:rsidP="002E4918">
            <w:pPr>
              <w:spacing w:after="0" w:line="240" w:lineRule="auto"/>
              <w:contextualSpacing/>
              <w:jc w:val="left"/>
              <w:rPr>
                <w:rFonts w:eastAsia="Times New Roman" w:cs="Arial"/>
                <w:color w:val="000000"/>
                <w:sz w:val="20"/>
                <w:szCs w:val="20"/>
                <w:lang w:eastAsia="en-ZA"/>
              </w:rPr>
            </w:pPr>
            <w:r w:rsidRPr="00317A15">
              <w:rPr>
                <w:rFonts w:eastAsia="Times New Roman" w:cs="Arial"/>
                <w:color w:val="000000"/>
                <w:sz w:val="20"/>
                <w:szCs w:val="20"/>
                <w:lang w:eastAsia="en-ZA"/>
              </w:rPr>
              <w:t>41% - 50%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A88C2" w14:textId="77777777" w:rsidR="00B34E8A" w:rsidRPr="00317A15" w:rsidRDefault="00B34E8A" w:rsidP="002E4918">
            <w:pPr>
              <w:spacing w:after="0" w:line="240" w:lineRule="auto"/>
              <w:contextualSpacing/>
              <w:jc w:val="center"/>
              <w:rPr>
                <w:rFonts w:eastAsia="Times New Roman" w:cs="Arial"/>
                <w:color w:val="000000"/>
                <w:sz w:val="20"/>
                <w:szCs w:val="20"/>
                <w:lang w:eastAsia="en-ZA"/>
              </w:rPr>
            </w:pPr>
            <w:r w:rsidRPr="00317A15">
              <w:rPr>
                <w:rFonts w:eastAsia="Times New Roman" w:cs="Arial"/>
                <w:color w:val="000000"/>
                <w:sz w:val="20"/>
                <w:szCs w:val="20"/>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4C4D6EC4" w14:textId="77777777" w:rsidR="00B34E8A" w:rsidRPr="00317A15" w:rsidRDefault="00B34E8A" w:rsidP="002E4918">
            <w:pPr>
              <w:spacing w:after="0" w:line="240" w:lineRule="auto"/>
              <w:contextualSpacing/>
              <w:jc w:val="left"/>
              <w:rPr>
                <w:rFonts w:eastAsia="Times New Roman" w:cs="Arial"/>
                <w:color w:val="000000"/>
                <w:sz w:val="20"/>
                <w:szCs w:val="20"/>
                <w:lang w:eastAsia="en-ZA"/>
              </w:rPr>
            </w:pPr>
          </w:p>
        </w:tc>
      </w:tr>
      <w:tr w:rsidR="00B34E8A" w:rsidRPr="00317A15" w14:paraId="1B6D68DB"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CC0C3" w14:textId="77777777" w:rsidR="00B34E8A" w:rsidRPr="00317A15" w:rsidRDefault="00B34E8A" w:rsidP="002E4918">
            <w:pPr>
              <w:spacing w:after="0" w:line="240" w:lineRule="auto"/>
              <w:contextualSpacing/>
              <w:jc w:val="left"/>
              <w:rPr>
                <w:rFonts w:eastAsia="Times New Roman" w:cs="Arial"/>
                <w:color w:val="000000"/>
                <w:sz w:val="20"/>
                <w:szCs w:val="20"/>
                <w:lang w:eastAsia="en-ZA"/>
              </w:rPr>
            </w:pPr>
            <w:r w:rsidRPr="00317A15">
              <w:rPr>
                <w:rFonts w:eastAsia="Times New Roman" w:cs="Arial"/>
                <w:color w:val="000000"/>
                <w:sz w:val="20"/>
                <w:szCs w:val="20"/>
                <w:lang w:eastAsia="en-ZA"/>
              </w:rPr>
              <w:t>0% - 40%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BB514" w14:textId="77777777" w:rsidR="00B34E8A" w:rsidRPr="00317A15" w:rsidRDefault="00B34E8A" w:rsidP="002E4918">
            <w:pPr>
              <w:spacing w:after="0" w:line="240" w:lineRule="auto"/>
              <w:contextualSpacing/>
              <w:jc w:val="center"/>
              <w:rPr>
                <w:rFonts w:eastAsia="Times New Roman" w:cs="Arial"/>
                <w:color w:val="000000"/>
                <w:sz w:val="20"/>
                <w:szCs w:val="20"/>
                <w:lang w:eastAsia="en-ZA"/>
              </w:rPr>
            </w:pPr>
            <w:r w:rsidRPr="00317A15">
              <w:rPr>
                <w:rFonts w:eastAsia="Times New Roman" w:cs="Arial"/>
                <w:color w:val="000000"/>
                <w:sz w:val="20"/>
                <w:szCs w:val="20"/>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FEEC1F7" w14:textId="77777777" w:rsidR="00B34E8A" w:rsidRPr="00317A15" w:rsidRDefault="00B34E8A" w:rsidP="002E4918">
            <w:pPr>
              <w:spacing w:after="0" w:line="240" w:lineRule="auto"/>
              <w:contextualSpacing/>
              <w:jc w:val="left"/>
              <w:rPr>
                <w:rFonts w:eastAsia="Times New Roman" w:cs="Arial"/>
                <w:color w:val="000000"/>
                <w:sz w:val="20"/>
                <w:szCs w:val="20"/>
                <w:lang w:eastAsia="en-ZA"/>
              </w:rPr>
            </w:pPr>
          </w:p>
        </w:tc>
      </w:tr>
      <w:tr w:rsidR="00B34E8A" w:rsidRPr="0080324E" w14:paraId="1A9F84C6" w14:textId="77777777" w:rsidTr="00B573ED">
        <w:trPr>
          <w:trHeight w:val="585"/>
        </w:trPr>
        <w:tc>
          <w:tcPr>
            <w:tcW w:w="3148" w:type="pct"/>
            <w:tcBorders>
              <w:top w:val="single" w:sz="4" w:space="0" w:color="auto"/>
              <w:left w:val="single" w:sz="4" w:space="0" w:color="auto"/>
              <w:bottom w:val="single" w:sz="4" w:space="0" w:color="auto"/>
              <w:right w:val="single" w:sz="4" w:space="0" w:color="auto"/>
            </w:tcBorders>
            <w:shd w:val="clear" w:color="000000" w:fill="D9D9D9"/>
            <w:hideMark/>
          </w:tcPr>
          <w:p w14:paraId="4F5C4BC3" w14:textId="77777777" w:rsidR="00B34E8A" w:rsidRPr="0080324E" w:rsidRDefault="00B34E8A" w:rsidP="002E4918">
            <w:pPr>
              <w:spacing w:after="0" w:line="240" w:lineRule="auto"/>
              <w:contextualSpacing/>
              <w:jc w:val="left"/>
              <w:rPr>
                <w:rFonts w:eastAsia="Times New Roman" w:cs="Arial"/>
                <w:b/>
                <w:bCs/>
                <w:color w:val="000000"/>
                <w:lang w:eastAsia="en-ZA"/>
              </w:rPr>
            </w:pPr>
            <w:r w:rsidRPr="0080324E">
              <w:rPr>
                <w:rFonts w:eastAsia="Times New Roman" w:cs="Arial"/>
                <w:b/>
                <w:bCs/>
                <w:color w:val="000000"/>
                <w:lang w:eastAsia="en-ZA"/>
              </w:rPr>
              <w:t>2. SMME's and B-BBEE Status Level of Contributor</w:t>
            </w:r>
          </w:p>
        </w:tc>
        <w:tc>
          <w:tcPr>
            <w:tcW w:w="955" w:type="pct"/>
            <w:tcBorders>
              <w:top w:val="single" w:sz="4" w:space="0" w:color="auto"/>
              <w:left w:val="single" w:sz="4" w:space="0" w:color="auto"/>
              <w:bottom w:val="single" w:sz="4" w:space="0" w:color="auto"/>
              <w:right w:val="single" w:sz="4" w:space="0" w:color="auto"/>
            </w:tcBorders>
            <w:shd w:val="clear" w:color="000000" w:fill="D9D9D9"/>
            <w:hideMark/>
          </w:tcPr>
          <w:p w14:paraId="22D34624" w14:textId="77777777" w:rsidR="00B34E8A" w:rsidRPr="0080324E" w:rsidRDefault="00B34E8A" w:rsidP="002E4918">
            <w:pPr>
              <w:spacing w:after="0" w:line="240" w:lineRule="auto"/>
              <w:contextualSpacing/>
              <w:jc w:val="left"/>
              <w:rPr>
                <w:rFonts w:eastAsia="Times New Roman" w:cs="Arial"/>
                <w:b/>
                <w:bCs/>
                <w:color w:val="000000"/>
                <w:lang w:eastAsia="en-ZA"/>
              </w:rPr>
            </w:pPr>
            <w:r w:rsidRPr="0080324E">
              <w:rPr>
                <w:rFonts w:eastAsia="Times New Roman" w:cs="Arial"/>
                <w:b/>
                <w:bCs/>
                <w:color w:val="000000"/>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1E36A5CD" w14:textId="77777777" w:rsidR="00B34E8A" w:rsidRPr="0080324E" w:rsidRDefault="00B34E8A" w:rsidP="002E4918">
            <w:pPr>
              <w:spacing w:after="0" w:line="240" w:lineRule="auto"/>
              <w:contextualSpacing/>
              <w:jc w:val="left"/>
              <w:rPr>
                <w:rFonts w:eastAsia="Times New Roman" w:cs="Arial"/>
                <w:b/>
                <w:bCs/>
                <w:color w:val="000000"/>
                <w:lang w:eastAsia="en-ZA"/>
              </w:rPr>
            </w:pPr>
            <w:r w:rsidRPr="0080324E">
              <w:rPr>
                <w:rFonts w:eastAsia="Times New Roman" w:cs="Arial"/>
                <w:b/>
                <w:bCs/>
                <w:color w:val="000000"/>
                <w:lang w:eastAsia="en-ZA"/>
              </w:rPr>
              <w:t xml:space="preserve">Maximum points </w:t>
            </w:r>
          </w:p>
        </w:tc>
      </w:tr>
      <w:tr w:rsidR="00B34E8A" w:rsidRPr="0080324E" w14:paraId="717A95DB"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570ED" w14:textId="77777777" w:rsidR="00B34E8A" w:rsidRPr="0080324E" w:rsidRDefault="00B34E8A" w:rsidP="002E4918">
            <w:pPr>
              <w:spacing w:after="0" w:line="240" w:lineRule="auto"/>
              <w:contextualSpacing/>
              <w:jc w:val="left"/>
              <w:rPr>
                <w:rFonts w:eastAsia="Times New Roman" w:cs="Arial"/>
                <w:color w:val="000000"/>
                <w:lang w:eastAsia="en-ZA"/>
              </w:rPr>
            </w:pPr>
            <w:r w:rsidRPr="0080324E">
              <w:rPr>
                <w:rFonts w:eastAsia="Times New Roman" w:cs="Arial"/>
                <w:color w:val="000000"/>
                <w:lang w:eastAsia="en-ZA"/>
              </w:rPr>
              <w:t>Level 1 - EME/QSE</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A1B7F" w14:textId="77777777" w:rsidR="00B34E8A" w:rsidRPr="0080324E" w:rsidRDefault="00B34E8A" w:rsidP="002E4918">
            <w:pPr>
              <w:spacing w:after="0" w:line="240" w:lineRule="auto"/>
              <w:contextualSpacing/>
              <w:jc w:val="center"/>
              <w:rPr>
                <w:rFonts w:eastAsia="Times New Roman" w:cs="Arial"/>
                <w:color w:val="000000"/>
                <w:lang w:eastAsia="en-ZA"/>
              </w:rPr>
            </w:pPr>
            <w:r w:rsidRPr="0080324E">
              <w:rPr>
                <w:rFonts w:eastAsia="Times New Roman" w:cs="Arial"/>
                <w:color w:val="000000"/>
                <w:lang w:eastAsia="en-ZA"/>
              </w:rPr>
              <w:t>4</w:t>
            </w:r>
          </w:p>
        </w:tc>
        <w:tc>
          <w:tcPr>
            <w:tcW w:w="8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DCA73" w14:textId="77777777" w:rsidR="00B34E8A" w:rsidRPr="0080324E" w:rsidRDefault="00B34E8A" w:rsidP="002E4918">
            <w:pPr>
              <w:spacing w:after="0" w:line="240" w:lineRule="auto"/>
              <w:contextualSpacing/>
              <w:jc w:val="center"/>
              <w:rPr>
                <w:rFonts w:eastAsia="Times New Roman" w:cs="Arial"/>
                <w:color w:val="000000"/>
                <w:lang w:eastAsia="en-ZA"/>
              </w:rPr>
            </w:pPr>
            <w:r w:rsidRPr="0080324E">
              <w:rPr>
                <w:rFonts w:eastAsia="Times New Roman" w:cs="Arial"/>
                <w:color w:val="000000"/>
                <w:lang w:eastAsia="en-ZA"/>
              </w:rPr>
              <w:t>4</w:t>
            </w:r>
          </w:p>
        </w:tc>
      </w:tr>
      <w:tr w:rsidR="00B34E8A" w:rsidRPr="0080324E" w14:paraId="5B9140DD"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3EF78" w14:textId="77777777" w:rsidR="00B34E8A" w:rsidRPr="0080324E" w:rsidRDefault="00B34E8A" w:rsidP="002E4918">
            <w:pPr>
              <w:spacing w:after="0" w:line="240" w:lineRule="auto"/>
              <w:contextualSpacing/>
              <w:jc w:val="left"/>
              <w:rPr>
                <w:rFonts w:eastAsia="Times New Roman" w:cs="Arial"/>
                <w:color w:val="000000"/>
                <w:lang w:eastAsia="en-ZA"/>
              </w:rPr>
            </w:pPr>
            <w:r w:rsidRPr="0080324E">
              <w:rPr>
                <w:rFonts w:eastAsia="Times New Roman" w:cs="Arial"/>
                <w:color w:val="000000"/>
                <w:lang w:eastAsia="en-ZA"/>
              </w:rPr>
              <w:t>Level 2 - EME/QSE</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67A48" w14:textId="77777777" w:rsidR="00B34E8A" w:rsidRPr="0080324E" w:rsidRDefault="00B34E8A" w:rsidP="002E4918">
            <w:pPr>
              <w:spacing w:after="0" w:line="240" w:lineRule="auto"/>
              <w:contextualSpacing/>
              <w:jc w:val="center"/>
              <w:rPr>
                <w:rFonts w:eastAsia="Times New Roman" w:cs="Arial"/>
                <w:color w:val="000000"/>
                <w:lang w:eastAsia="en-ZA"/>
              </w:rPr>
            </w:pPr>
            <w:r w:rsidRPr="0080324E">
              <w:rPr>
                <w:rFonts w:eastAsia="Times New Roman" w:cs="Arial"/>
                <w:color w:val="000000"/>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26DDCBAA" w14:textId="77777777" w:rsidR="00B34E8A" w:rsidRPr="0080324E" w:rsidRDefault="00B34E8A" w:rsidP="002E4918">
            <w:pPr>
              <w:spacing w:after="0" w:line="240" w:lineRule="auto"/>
              <w:contextualSpacing/>
              <w:jc w:val="left"/>
              <w:rPr>
                <w:rFonts w:eastAsia="Times New Roman" w:cs="Arial"/>
                <w:color w:val="000000"/>
                <w:lang w:eastAsia="en-ZA"/>
              </w:rPr>
            </w:pPr>
          </w:p>
        </w:tc>
      </w:tr>
      <w:tr w:rsidR="00B34E8A" w:rsidRPr="0080324E" w14:paraId="12833A8F"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23F04" w14:textId="77777777" w:rsidR="00B34E8A" w:rsidRPr="0080324E" w:rsidRDefault="00B34E8A" w:rsidP="002E4918">
            <w:pPr>
              <w:spacing w:after="0" w:line="240" w:lineRule="auto"/>
              <w:contextualSpacing/>
              <w:jc w:val="left"/>
              <w:rPr>
                <w:rFonts w:eastAsia="Times New Roman" w:cs="Arial"/>
                <w:color w:val="000000"/>
                <w:lang w:eastAsia="en-ZA"/>
              </w:rPr>
            </w:pPr>
            <w:r w:rsidRPr="0080324E">
              <w:rPr>
                <w:rFonts w:eastAsia="Times New Roman" w:cs="Arial"/>
                <w:color w:val="000000"/>
                <w:lang w:eastAsia="en-ZA"/>
              </w:rPr>
              <w:t>Level 3 EME/QSE</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86966" w14:textId="77777777" w:rsidR="00B34E8A" w:rsidRPr="0080324E" w:rsidRDefault="00B34E8A" w:rsidP="002E4918">
            <w:pPr>
              <w:spacing w:after="0" w:line="240" w:lineRule="auto"/>
              <w:contextualSpacing/>
              <w:jc w:val="center"/>
              <w:rPr>
                <w:rFonts w:eastAsia="Times New Roman" w:cs="Arial"/>
                <w:color w:val="000000"/>
                <w:lang w:eastAsia="en-ZA"/>
              </w:rPr>
            </w:pPr>
            <w:r w:rsidRPr="0080324E">
              <w:rPr>
                <w:rFonts w:eastAsia="Times New Roman" w:cs="Arial"/>
                <w:color w:val="000000"/>
                <w:lang w:eastAsia="en-ZA"/>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02204C18" w14:textId="77777777" w:rsidR="00B34E8A" w:rsidRPr="0080324E" w:rsidRDefault="00B34E8A" w:rsidP="002E4918">
            <w:pPr>
              <w:spacing w:after="0" w:line="240" w:lineRule="auto"/>
              <w:contextualSpacing/>
              <w:jc w:val="left"/>
              <w:rPr>
                <w:rFonts w:eastAsia="Times New Roman" w:cs="Arial"/>
                <w:color w:val="000000"/>
                <w:lang w:eastAsia="en-ZA"/>
              </w:rPr>
            </w:pPr>
          </w:p>
        </w:tc>
      </w:tr>
      <w:tr w:rsidR="00B34E8A" w:rsidRPr="0080324E" w14:paraId="7A95D82A" w14:textId="77777777" w:rsidTr="00B573ED">
        <w:trPr>
          <w:trHeight w:val="300"/>
        </w:trPr>
        <w:tc>
          <w:tcPr>
            <w:tcW w:w="3148" w:type="pct"/>
            <w:tcBorders>
              <w:top w:val="single" w:sz="4" w:space="0" w:color="auto"/>
              <w:left w:val="single" w:sz="4" w:space="0" w:color="auto"/>
              <w:bottom w:val="nil"/>
              <w:right w:val="single" w:sz="4" w:space="0" w:color="auto"/>
            </w:tcBorders>
            <w:shd w:val="clear" w:color="auto" w:fill="auto"/>
            <w:noWrap/>
            <w:vAlign w:val="bottom"/>
            <w:hideMark/>
          </w:tcPr>
          <w:p w14:paraId="4F6A2D6E" w14:textId="77777777" w:rsidR="00B34E8A" w:rsidRPr="0080324E" w:rsidRDefault="00B34E8A" w:rsidP="002E4918">
            <w:pPr>
              <w:spacing w:after="0" w:line="240" w:lineRule="auto"/>
              <w:contextualSpacing/>
              <w:jc w:val="left"/>
              <w:rPr>
                <w:rFonts w:eastAsia="Times New Roman" w:cs="Arial"/>
                <w:color w:val="000000"/>
                <w:lang w:eastAsia="en-ZA"/>
              </w:rPr>
            </w:pPr>
            <w:r w:rsidRPr="0080324E">
              <w:rPr>
                <w:rFonts w:eastAsia="Times New Roman" w:cs="Arial"/>
                <w:color w:val="000000"/>
                <w:lang w:eastAsia="en-ZA"/>
              </w:rPr>
              <w:t>Level 4 - EME/QSE</w:t>
            </w:r>
          </w:p>
        </w:tc>
        <w:tc>
          <w:tcPr>
            <w:tcW w:w="955" w:type="pct"/>
            <w:tcBorders>
              <w:top w:val="single" w:sz="4" w:space="0" w:color="auto"/>
              <w:left w:val="single" w:sz="4" w:space="0" w:color="auto"/>
              <w:bottom w:val="nil"/>
              <w:right w:val="single" w:sz="4" w:space="0" w:color="auto"/>
            </w:tcBorders>
            <w:shd w:val="clear" w:color="auto" w:fill="auto"/>
            <w:noWrap/>
            <w:vAlign w:val="bottom"/>
            <w:hideMark/>
          </w:tcPr>
          <w:p w14:paraId="375DB89E" w14:textId="77777777" w:rsidR="00B34E8A" w:rsidRPr="0080324E" w:rsidRDefault="00B34E8A" w:rsidP="002E4918">
            <w:pPr>
              <w:spacing w:after="0" w:line="240" w:lineRule="auto"/>
              <w:contextualSpacing/>
              <w:jc w:val="center"/>
              <w:rPr>
                <w:rFonts w:eastAsia="Times New Roman" w:cs="Arial"/>
                <w:color w:val="000000"/>
                <w:lang w:eastAsia="en-ZA"/>
              </w:rPr>
            </w:pPr>
            <w:r w:rsidRPr="0080324E">
              <w:rPr>
                <w:rFonts w:eastAsia="Times New Roman" w:cs="Arial"/>
                <w:color w:val="000000"/>
                <w:lang w:eastAsia="en-ZA"/>
              </w:rPr>
              <w:t>1</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21804F34" w14:textId="77777777" w:rsidR="00B34E8A" w:rsidRPr="0080324E" w:rsidRDefault="00B34E8A" w:rsidP="002E4918">
            <w:pPr>
              <w:spacing w:after="0" w:line="240" w:lineRule="auto"/>
              <w:contextualSpacing/>
              <w:jc w:val="left"/>
              <w:rPr>
                <w:rFonts w:eastAsia="Times New Roman" w:cs="Arial"/>
                <w:color w:val="000000"/>
                <w:lang w:eastAsia="en-ZA"/>
              </w:rPr>
            </w:pPr>
          </w:p>
        </w:tc>
      </w:tr>
      <w:tr w:rsidR="00B34E8A" w:rsidRPr="0080324E" w14:paraId="61D9E345"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2B466" w14:textId="77777777" w:rsidR="00B34E8A" w:rsidRPr="0080324E" w:rsidRDefault="00B34E8A" w:rsidP="002E4918">
            <w:pPr>
              <w:spacing w:after="0" w:line="240" w:lineRule="auto"/>
              <w:contextualSpacing/>
              <w:jc w:val="left"/>
              <w:rPr>
                <w:rFonts w:eastAsia="Times New Roman" w:cs="Arial"/>
                <w:color w:val="000000"/>
                <w:lang w:eastAsia="en-ZA"/>
              </w:rPr>
            </w:pPr>
            <w:r w:rsidRPr="0080324E">
              <w:rPr>
                <w:rFonts w:eastAsia="Times New Roman" w:cs="Arial"/>
                <w:color w:val="000000"/>
                <w:lang w:eastAsia="en-ZA"/>
              </w:rPr>
              <w:t xml:space="preserve">Level 5 - 8 and non-compliant - EME/QSE </w:t>
            </w:r>
          </w:p>
        </w:tc>
        <w:tc>
          <w:tcPr>
            <w:tcW w:w="955" w:type="pct"/>
            <w:tcBorders>
              <w:top w:val="single" w:sz="4" w:space="0" w:color="auto"/>
              <w:left w:val="nil"/>
              <w:bottom w:val="single" w:sz="4" w:space="0" w:color="auto"/>
              <w:right w:val="single" w:sz="4" w:space="0" w:color="auto"/>
            </w:tcBorders>
            <w:shd w:val="clear" w:color="auto" w:fill="auto"/>
            <w:noWrap/>
            <w:vAlign w:val="bottom"/>
            <w:hideMark/>
          </w:tcPr>
          <w:p w14:paraId="541F91AF" w14:textId="77777777" w:rsidR="00B34E8A" w:rsidRPr="0080324E" w:rsidRDefault="00B34E8A" w:rsidP="002E4918">
            <w:pPr>
              <w:spacing w:after="0" w:line="240" w:lineRule="auto"/>
              <w:contextualSpacing/>
              <w:jc w:val="center"/>
              <w:rPr>
                <w:rFonts w:eastAsia="Times New Roman" w:cs="Arial"/>
                <w:color w:val="000000"/>
                <w:lang w:eastAsia="en-ZA"/>
              </w:rPr>
            </w:pPr>
            <w:r w:rsidRPr="0080324E">
              <w:rPr>
                <w:rFonts w:eastAsia="Times New Roman" w:cs="Arial"/>
                <w:color w:val="000000"/>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5A24BE3D" w14:textId="77777777" w:rsidR="00B34E8A" w:rsidRPr="0080324E" w:rsidRDefault="00B34E8A" w:rsidP="002E4918">
            <w:pPr>
              <w:spacing w:after="0" w:line="240" w:lineRule="auto"/>
              <w:contextualSpacing/>
              <w:jc w:val="left"/>
              <w:rPr>
                <w:rFonts w:eastAsia="Times New Roman" w:cs="Arial"/>
                <w:color w:val="000000"/>
                <w:lang w:eastAsia="en-ZA"/>
              </w:rPr>
            </w:pPr>
          </w:p>
        </w:tc>
      </w:tr>
    </w:tbl>
    <w:p w14:paraId="23A6BD23" w14:textId="77777777" w:rsidR="0038362A" w:rsidRDefault="0038362A"/>
    <w:p w14:paraId="36A1E555" w14:textId="77777777" w:rsidR="0038362A" w:rsidRDefault="0038362A"/>
    <w:tbl>
      <w:tblPr>
        <w:tblW w:w="5000" w:type="pct"/>
        <w:tblLook w:val="04A0" w:firstRow="1" w:lastRow="0" w:firstColumn="1" w:lastColumn="0" w:noHBand="0" w:noVBand="1"/>
      </w:tblPr>
      <w:tblGrid>
        <w:gridCol w:w="5677"/>
        <w:gridCol w:w="1722"/>
        <w:gridCol w:w="1617"/>
      </w:tblGrid>
      <w:tr w:rsidR="00B34E8A" w:rsidRPr="0080324E" w14:paraId="211DC8FC" w14:textId="77777777" w:rsidTr="00B573ED">
        <w:trPr>
          <w:trHeight w:val="630"/>
        </w:trPr>
        <w:tc>
          <w:tcPr>
            <w:tcW w:w="3148" w:type="pct"/>
            <w:tcBorders>
              <w:top w:val="single" w:sz="4" w:space="0" w:color="auto"/>
              <w:left w:val="single" w:sz="4" w:space="0" w:color="auto"/>
              <w:bottom w:val="single" w:sz="4" w:space="0" w:color="auto"/>
              <w:right w:val="single" w:sz="4" w:space="0" w:color="auto"/>
            </w:tcBorders>
            <w:shd w:val="clear" w:color="000000" w:fill="D9D9D9"/>
            <w:noWrap/>
            <w:hideMark/>
          </w:tcPr>
          <w:p w14:paraId="7EF0B7C9" w14:textId="77777777" w:rsidR="00B34E8A" w:rsidRPr="0080324E" w:rsidRDefault="00B34E8A" w:rsidP="002E4918">
            <w:pPr>
              <w:spacing w:after="0" w:line="240" w:lineRule="auto"/>
              <w:contextualSpacing/>
              <w:jc w:val="left"/>
              <w:rPr>
                <w:rFonts w:eastAsia="Times New Roman" w:cs="Arial"/>
                <w:b/>
                <w:bCs/>
                <w:color w:val="000000"/>
                <w:lang w:eastAsia="en-ZA"/>
              </w:rPr>
            </w:pPr>
            <w:r w:rsidRPr="0080324E">
              <w:rPr>
                <w:rFonts w:eastAsia="Times New Roman" w:cs="Arial"/>
                <w:b/>
                <w:bCs/>
                <w:color w:val="000000"/>
                <w:lang w:eastAsia="en-ZA"/>
              </w:rPr>
              <w:lastRenderedPageBreak/>
              <w:t>3. Women Ownership</w:t>
            </w:r>
          </w:p>
        </w:tc>
        <w:tc>
          <w:tcPr>
            <w:tcW w:w="955" w:type="pct"/>
            <w:tcBorders>
              <w:top w:val="single" w:sz="4" w:space="0" w:color="auto"/>
              <w:left w:val="nil"/>
              <w:bottom w:val="single" w:sz="4" w:space="0" w:color="auto"/>
              <w:right w:val="single" w:sz="4" w:space="0" w:color="auto"/>
            </w:tcBorders>
            <w:shd w:val="clear" w:color="000000" w:fill="D9D9D9"/>
            <w:hideMark/>
          </w:tcPr>
          <w:p w14:paraId="73C7A588" w14:textId="77777777" w:rsidR="00B34E8A" w:rsidRPr="0080324E" w:rsidRDefault="00B34E8A" w:rsidP="002E4918">
            <w:pPr>
              <w:spacing w:after="0" w:line="240" w:lineRule="auto"/>
              <w:contextualSpacing/>
              <w:jc w:val="left"/>
              <w:rPr>
                <w:rFonts w:eastAsia="Times New Roman" w:cs="Arial"/>
                <w:b/>
                <w:bCs/>
                <w:color w:val="000000"/>
                <w:lang w:eastAsia="en-ZA"/>
              </w:rPr>
            </w:pPr>
            <w:r w:rsidRPr="0080324E">
              <w:rPr>
                <w:rFonts w:eastAsia="Times New Roman" w:cs="Arial"/>
                <w:b/>
                <w:bCs/>
                <w:color w:val="000000"/>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4D265B00" w14:textId="77777777" w:rsidR="00B34E8A" w:rsidRPr="0080324E" w:rsidRDefault="00B34E8A" w:rsidP="002E4918">
            <w:pPr>
              <w:spacing w:after="0" w:line="240" w:lineRule="auto"/>
              <w:contextualSpacing/>
              <w:jc w:val="left"/>
              <w:rPr>
                <w:rFonts w:eastAsia="Times New Roman" w:cs="Arial"/>
                <w:b/>
                <w:bCs/>
                <w:color w:val="000000"/>
                <w:lang w:eastAsia="en-ZA"/>
              </w:rPr>
            </w:pPr>
            <w:r w:rsidRPr="0080324E">
              <w:rPr>
                <w:rFonts w:eastAsia="Times New Roman" w:cs="Arial"/>
                <w:b/>
                <w:bCs/>
                <w:color w:val="000000"/>
                <w:lang w:eastAsia="en-ZA"/>
              </w:rPr>
              <w:t xml:space="preserve">Maximum points </w:t>
            </w:r>
          </w:p>
        </w:tc>
      </w:tr>
      <w:tr w:rsidR="00B34E8A" w:rsidRPr="0080324E" w14:paraId="1D837FBF"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43940" w14:textId="77777777" w:rsidR="00B34E8A" w:rsidRPr="0080324E" w:rsidRDefault="00B34E8A" w:rsidP="002E4918">
            <w:pPr>
              <w:spacing w:after="0" w:line="240" w:lineRule="auto"/>
              <w:contextualSpacing/>
              <w:jc w:val="left"/>
              <w:rPr>
                <w:rFonts w:eastAsia="Times New Roman" w:cs="Arial"/>
                <w:color w:val="000000"/>
                <w:lang w:eastAsia="en-ZA"/>
              </w:rPr>
            </w:pPr>
            <w:r w:rsidRPr="0080324E">
              <w:rPr>
                <w:rFonts w:eastAsia="Times New Roman" w:cs="Arial"/>
                <w:color w:val="000000"/>
                <w:lang w:eastAsia="en-ZA"/>
              </w:rPr>
              <w:t>91% - 100%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50D97" w14:textId="77777777" w:rsidR="00B34E8A" w:rsidRPr="0080324E" w:rsidRDefault="00B34E8A" w:rsidP="002E4918">
            <w:pPr>
              <w:spacing w:after="0" w:line="240" w:lineRule="auto"/>
              <w:contextualSpacing/>
              <w:jc w:val="center"/>
              <w:rPr>
                <w:rFonts w:eastAsia="Times New Roman" w:cs="Arial"/>
                <w:color w:val="000000"/>
                <w:lang w:eastAsia="en-ZA"/>
              </w:rPr>
            </w:pPr>
            <w:r w:rsidRPr="0080324E">
              <w:rPr>
                <w:rFonts w:eastAsia="Times New Roman" w:cs="Arial"/>
                <w:color w:val="000000"/>
                <w:lang w:eastAsia="en-ZA"/>
              </w:rPr>
              <w:t>8</w:t>
            </w:r>
          </w:p>
        </w:tc>
        <w:tc>
          <w:tcPr>
            <w:tcW w:w="8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71C51" w14:textId="77777777" w:rsidR="00B34E8A" w:rsidRPr="0080324E" w:rsidRDefault="00B34E8A" w:rsidP="002E4918">
            <w:pPr>
              <w:spacing w:after="0" w:line="240" w:lineRule="auto"/>
              <w:contextualSpacing/>
              <w:jc w:val="center"/>
              <w:rPr>
                <w:rFonts w:eastAsia="Times New Roman" w:cs="Arial"/>
                <w:color w:val="000000"/>
                <w:lang w:eastAsia="en-ZA"/>
              </w:rPr>
            </w:pPr>
            <w:r w:rsidRPr="0080324E">
              <w:rPr>
                <w:rFonts w:eastAsia="Times New Roman" w:cs="Arial"/>
                <w:color w:val="000000"/>
                <w:lang w:eastAsia="en-ZA"/>
              </w:rPr>
              <w:t>8</w:t>
            </w:r>
          </w:p>
        </w:tc>
      </w:tr>
      <w:tr w:rsidR="00B34E8A" w:rsidRPr="0080324E" w14:paraId="44C09900"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88ED0" w14:textId="77777777" w:rsidR="00B34E8A" w:rsidRPr="0080324E" w:rsidRDefault="00B34E8A" w:rsidP="002E4918">
            <w:pPr>
              <w:spacing w:after="0" w:line="240" w:lineRule="auto"/>
              <w:contextualSpacing/>
              <w:jc w:val="left"/>
              <w:rPr>
                <w:rFonts w:eastAsia="Times New Roman" w:cs="Arial"/>
                <w:color w:val="000000"/>
                <w:lang w:eastAsia="en-ZA"/>
              </w:rPr>
            </w:pPr>
            <w:r w:rsidRPr="0080324E">
              <w:rPr>
                <w:rFonts w:eastAsia="Times New Roman" w:cs="Arial"/>
                <w:color w:val="000000"/>
                <w:lang w:eastAsia="en-ZA"/>
              </w:rPr>
              <w:t>81% - 90%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BA5E5" w14:textId="77777777" w:rsidR="00B34E8A" w:rsidRPr="0080324E" w:rsidRDefault="00B34E8A" w:rsidP="002E4918">
            <w:pPr>
              <w:spacing w:after="0" w:line="240" w:lineRule="auto"/>
              <w:contextualSpacing/>
              <w:jc w:val="center"/>
              <w:rPr>
                <w:rFonts w:eastAsia="Times New Roman" w:cs="Arial"/>
                <w:color w:val="000000"/>
                <w:lang w:eastAsia="en-ZA"/>
              </w:rPr>
            </w:pPr>
            <w:r w:rsidRPr="0080324E">
              <w:rPr>
                <w:rFonts w:eastAsia="Times New Roman" w:cs="Arial"/>
                <w:color w:val="000000"/>
                <w:lang w:eastAsia="en-ZA"/>
              </w:rPr>
              <w:t>7</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3CB7FDFC" w14:textId="77777777" w:rsidR="00B34E8A" w:rsidRPr="0080324E" w:rsidRDefault="00B34E8A" w:rsidP="002E4918">
            <w:pPr>
              <w:spacing w:after="0" w:line="240" w:lineRule="auto"/>
              <w:contextualSpacing/>
              <w:jc w:val="left"/>
              <w:rPr>
                <w:rFonts w:eastAsia="Times New Roman" w:cs="Arial"/>
                <w:color w:val="000000"/>
                <w:lang w:eastAsia="en-ZA"/>
              </w:rPr>
            </w:pPr>
          </w:p>
        </w:tc>
      </w:tr>
      <w:tr w:rsidR="00B34E8A" w:rsidRPr="0080324E" w14:paraId="5E2313E5"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A6673" w14:textId="77777777" w:rsidR="00B34E8A" w:rsidRPr="0080324E" w:rsidRDefault="00B34E8A" w:rsidP="002E4918">
            <w:pPr>
              <w:spacing w:after="0" w:line="240" w:lineRule="auto"/>
              <w:contextualSpacing/>
              <w:jc w:val="left"/>
              <w:rPr>
                <w:rFonts w:eastAsia="Times New Roman" w:cs="Arial"/>
                <w:color w:val="000000"/>
                <w:lang w:eastAsia="en-ZA"/>
              </w:rPr>
            </w:pPr>
            <w:r w:rsidRPr="0080324E">
              <w:rPr>
                <w:rFonts w:eastAsia="Times New Roman" w:cs="Arial"/>
                <w:color w:val="000000"/>
                <w:lang w:eastAsia="en-ZA"/>
              </w:rPr>
              <w:t>71% - 80%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90E43" w14:textId="77777777" w:rsidR="00B34E8A" w:rsidRPr="0080324E" w:rsidRDefault="00B34E8A" w:rsidP="002E4918">
            <w:pPr>
              <w:spacing w:after="0" w:line="240" w:lineRule="auto"/>
              <w:contextualSpacing/>
              <w:jc w:val="center"/>
              <w:rPr>
                <w:rFonts w:eastAsia="Times New Roman" w:cs="Arial"/>
                <w:color w:val="000000"/>
                <w:lang w:eastAsia="en-ZA"/>
              </w:rPr>
            </w:pPr>
            <w:r w:rsidRPr="0080324E">
              <w:rPr>
                <w:rFonts w:eastAsia="Times New Roman" w:cs="Arial"/>
                <w:color w:val="000000"/>
                <w:lang w:eastAsia="en-ZA"/>
              </w:rPr>
              <w:t>6</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5A4FAED" w14:textId="77777777" w:rsidR="00B34E8A" w:rsidRPr="0080324E" w:rsidRDefault="00B34E8A" w:rsidP="002E4918">
            <w:pPr>
              <w:spacing w:after="0" w:line="240" w:lineRule="auto"/>
              <w:contextualSpacing/>
              <w:jc w:val="left"/>
              <w:rPr>
                <w:rFonts w:eastAsia="Times New Roman" w:cs="Arial"/>
                <w:color w:val="000000"/>
                <w:lang w:eastAsia="en-ZA"/>
              </w:rPr>
            </w:pPr>
          </w:p>
        </w:tc>
      </w:tr>
      <w:tr w:rsidR="00B34E8A" w:rsidRPr="0080324E" w14:paraId="50BEFEA7"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F3088" w14:textId="77777777" w:rsidR="00B34E8A" w:rsidRPr="0080324E" w:rsidRDefault="00B34E8A" w:rsidP="002E4918">
            <w:pPr>
              <w:spacing w:after="0" w:line="240" w:lineRule="auto"/>
              <w:contextualSpacing/>
              <w:jc w:val="left"/>
              <w:rPr>
                <w:rFonts w:eastAsia="Times New Roman" w:cs="Arial"/>
                <w:color w:val="000000"/>
                <w:lang w:eastAsia="en-ZA"/>
              </w:rPr>
            </w:pPr>
            <w:r w:rsidRPr="0080324E">
              <w:rPr>
                <w:rFonts w:eastAsia="Times New Roman" w:cs="Arial"/>
                <w:color w:val="000000"/>
                <w:lang w:eastAsia="en-ZA"/>
              </w:rPr>
              <w:t>61% - 70%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579F0" w14:textId="77777777" w:rsidR="00B34E8A" w:rsidRPr="0080324E" w:rsidRDefault="00B34E8A" w:rsidP="002E4918">
            <w:pPr>
              <w:spacing w:after="0" w:line="240" w:lineRule="auto"/>
              <w:contextualSpacing/>
              <w:jc w:val="center"/>
              <w:rPr>
                <w:rFonts w:eastAsia="Times New Roman" w:cs="Arial"/>
                <w:color w:val="000000"/>
                <w:lang w:eastAsia="en-ZA"/>
              </w:rPr>
            </w:pPr>
            <w:r w:rsidRPr="0080324E">
              <w:rPr>
                <w:rFonts w:eastAsia="Times New Roman" w:cs="Arial"/>
                <w:color w:val="000000"/>
                <w:lang w:eastAsia="en-ZA"/>
              </w:rPr>
              <w:t>5</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7C13F6A7" w14:textId="77777777" w:rsidR="00B34E8A" w:rsidRPr="0080324E" w:rsidRDefault="00B34E8A" w:rsidP="002E4918">
            <w:pPr>
              <w:spacing w:after="0" w:line="240" w:lineRule="auto"/>
              <w:contextualSpacing/>
              <w:jc w:val="left"/>
              <w:rPr>
                <w:rFonts w:eastAsia="Times New Roman" w:cs="Arial"/>
                <w:color w:val="000000"/>
                <w:lang w:eastAsia="en-ZA"/>
              </w:rPr>
            </w:pPr>
          </w:p>
        </w:tc>
      </w:tr>
      <w:tr w:rsidR="00B34E8A" w:rsidRPr="0080324E" w14:paraId="6C46760D"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C2B87" w14:textId="77777777" w:rsidR="00B34E8A" w:rsidRPr="0080324E" w:rsidRDefault="00B34E8A" w:rsidP="002E4918">
            <w:pPr>
              <w:spacing w:after="0" w:line="240" w:lineRule="auto"/>
              <w:contextualSpacing/>
              <w:jc w:val="left"/>
              <w:rPr>
                <w:rFonts w:eastAsia="Times New Roman" w:cs="Arial"/>
                <w:color w:val="000000"/>
                <w:lang w:eastAsia="en-ZA"/>
              </w:rPr>
            </w:pPr>
            <w:r w:rsidRPr="0080324E">
              <w:rPr>
                <w:rFonts w:eastAsia="Times New Roman" w:cs="Arial"/>
                <w:color w:val="000000"/>
                <w:lang w:eastAsia="en-ZA"/>
              </w:rPr>
              <w:t>51% - 60%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EB23D" w14:textId="77777777" w:rsidR="00B34E8A" w:rsidRPr="0080324E" w:rsidRDefault="00B34E8A" w:rsidP="002E4918">
            <w:pPr>
              <w:spacing w:after="0" w:line="240" w:lineRule="auto"/>
              <w:contextualSpacing/>
              <w:jc w:val="center"/>
              <w:rPr>
                <w:rFonts w:eastAsia="Times New Roman" w:cs="Arial"/>
                <w:color w:val="000000"/>
                <w:lang w:eastAsia="en-ZA"/>
              </w:rPr>
            </w:pPr>
            <w:r w:rsidRPr="0080324E">
              <w:rPr>
                <w:rFonts w:eastAsia="Times New Roman" w:cs="Arial"/>
                <w:color w:val="000000"/>
                <w:lang w:eastAsia="en-ZA"/>
              </w:rPr>
              <w:t>4</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28E8799F" w14:textId="77777777" w:rsidR="00B34E8A" w:rsidRPr="0080324E" w:rsidRDefault="00B34E8A" w:rsidP="002E4918">
            <w:pPr>
              <w:spacing w:after="0" w:line="240" w:lineRule="auto"/>
              <w:contextualSpacing/>
              <w:jc w:val="left"/>
              <w:rPr>
                <w:rFonts w:eastAsia="Times New Roman" w:cs="Arial"/>
                <w:color w:val="000000"/>
                <w:lang w:eastAsia="en-ZA"/>
              </w:rPr>
            </w:pPr>
          </w:p>
        </w:tc>
      </w:tr>
      <w:tr w:rsidR="00B34E8A" w:rsidRPr="0080324E" w14:paraId="71E4B007"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BD246" w14:textId="77777777" w:rsidR="00B34E8A" w:rsidRPr="0080324E" w:rsidRDefault="00B34E8A" w:rsidP="002E4918">
            <w:pPr>
              <w:spacing w:after="0" w:line="240" w:lineRule="auto"/>
              <w:contextualSpacing/>
              <w:jc w:val="left"/>
              <w:rPr>
                <w:rFonts w:eastAsia="Times New Roman" w:cs="Arial"/>
                <w:color w:val="000000"/>
                <w:lang w:eastAsia="en-ZA"/>
              </w:rPr>
            </w:pPr>
            <w:r w:rsidRPr="0080324E">
              <w:rPr>
                <w:rFonts w:eastAsia="Times New Roman" w:cs="Arial"/>
                <w:color w:val="000000"/>
                <w:lang w:eastAsia="en-ZA"/>
              </w:rPr>
              <w:t>41% - 50%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EA384" w14:textId="77777777" w:rsidR="00B34E8A" w:rsidRPr="0080324E" w:rsidRDefault="00B34E8A" w:rsidP="002E4918">
            <w:pPr>
              <w:spacing w:after="0" w:line="240" w:lineRule="auto"/>
              <w:contextualSpacing/>
              <w:jc w:val="center"/>
              <w:rPr>
                <w:rFonts w:eastAsia="Times New Roman" w:cs="Arial"/>
                <w:color w:val="000000"/>
                <w:lang w:eastAsia="en-ZA"/>
              </w:rPr>
            </w:pPr>
            <w:r w:rsidRPr="0080324E">
              <w:rPr>
                <w:rFonts w:eastAsia="Times New Roman" w:cs="Arial"/>
                <w:color w:val="000000"/>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2A43E1DC" w14:textId="77777777" w:rsidR="00B34E8A" w:rsidRPr="0080324E" w:rsidRDefault="00B34E8A" w:rsidP="002E4918">
            <w:pPr>
              <w:spacing w:after="0" w:line="240" w:lineRule="auto"/>
              <w:contextualSpacing/>
              <w:jc w:val="left"/>
              <w:rPr>
                <w:rFonts w:eastAsia="Times New Roman" w:cs="Arial"/>
                <w:color w:val="000000"/>
                <w:lang w:eastAsia="en-ZA"/>
              </w:rPr>
            </w:pPr>
          </w:p>
        </w:tc>
      </w:tr>
      <w:tr w:rsidR="00B34E8A" w:rsidRPr="0080324E" w14:paraId="15E310DA" w14:textId="77777777" w:rsidTr="00B573ED">
        <w:trPr>
          <w:trHeight w:val="300"/>
        </w:trPr>
        <w:tc>
          <w:tcPr>
            <w:tcW w:w="3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1F819" w14:textId="77777777" w:rsidR="00B34E8A" w:rsidRPr="0080324E" w:rsidRDefault="00B34E8A" w:rsidP="002E4918">
            <w:pPr>
              <w:spacing w:after="0" w:line="240" w:lineRule="auto"/>
              <w:contextualSpacing/>
              <w:jc w:val="left"/>
              <w:rPr>
                <w:rFonts w:eastAsia="Times New Roman" w:cs="Arial"/>
                <w:color w:val="000000"/>
                <w:lang w:eastAsia="en-ZA"/>
              </w:rPr>
            </w:pPr>
            <w:r w:rsidRPr="0080324E">
              <w:rPr>
                <w:rFonts w:eastAsia="Times New Roman" w:cs="Arial"/>
                <w:color w:val="000000"/>
                <w:lang w:eastAsia="en-ZA"/>
              </w:rPr>
              <w:t>0% - 40%</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7C528" w14:textId="77777777" w:rsidR="00B34E8A" w:rsidRPr="0080324E" w:rsidRDefault="00B34E8A" w:rsidP="002E4918">
            <w:pPr>
              <w:spacing w:after="0" w:line="240" w:lineRule="auto"/>
              <w:contextualSpacing/>
              <w:jc w:val="center"/>
              <w:rPr>
                <w:rFonts w:eastAsia="Times New Roman" w:cs="Arial"/>
                <w:color w:val="000000"/>
                <w:lang w:eastAsia="en-ZA"/>
              </w:rPr>
            </w:pPr>
            <w:r w:rsidRPr="0080324E">
              <w:rPr>
                <w:rFonts w:eastAsia="Times New Roman" w:cs="Arial"/>
                <w:color w:val="000000"/>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EB33C90" w14:textId="77777777" w:rsidR="00B34E8A" w:rsidRPr="0080324E" w:rsidRDefault="00B34E8A" w:rsidP="002E4918">
            <w:pPr>
              <w:spacing w:after="0" w:line="240" w:lineRule="auto"/>
              <w:contextualSpacing/>
              <w:jc w:val="left"/>
              <w:rPr>
                <w:rFonts w:eastAsia="Times New Roman" w:cs="Arial"/>
                <w:color w:val="000000"/>
                <w:lang w:eastAsia="en-ZA"/>
              </w:rPr>
            </w:pPr>
          </w:p>
        </w:tc>
      </w:tr>
    </w:tbl>
    <w:p w14:paraId="430A2947" w14:textId="77777777" w:rsidR="00F663D7" w:rsidRPr="0080324E" w:rsidRDefault="00F663D7" w:rsidP="002E4918">
      <w:pPr>
        <w:spacing w:after="0" w:line="240" w:lineRule="auto"/>
        <w:contextualSpacing/>
        <w:jc w:val="left"/>
        <w:rPr>
          <w:rFonts w:cs="Arial"/>
          <w:b/>
          <w:bCs/>
          <w:u w:val="single"/>
          <w:lang w:val="en-GB"/>
        </w:rPr>
      </w:pPr>
    </w:p>
    <w:p w14:paraId="77DE5777" w14:textId="77777777" w:rsidR="00F663D7" w:rsidRPr="0080324E" w:rsidRDefault="00F663D7" w:rsidP="002E4918">
      <w:pPr>
        <w:spacing w:after="0" w:line="240" w:lineRule="auto"/>
        <w:contextualSpacing/>
        <w:jc w:val="left"/>
        <w:rPr>
          <w:rFonts w:cs="Arial"/>
          <w:b/>
          <w:bCs/>
          <w:lang w:val="en-GB"/>
        </w:rPr>
      </w:pPr>
      <w:r w:rsidRPr="0080324E">
        <w:rPr>
          <w:rFonts w:cs="Arial"/>
          <w:b/>
          <w:bCs/>
          <w:lang w:val="en-GB"/>
        </w:rPr>
        <w:t>(80 + 20 = 100 points)</w:t>
      </w:r>
    </w:p>
    <w:p w14:paraId="27CE65CB" w14:textId="77777777" w:rsidR="00F663D7" w:rsidRPr="0080324E" w:rsidRDefault="00F663D7" w:rsidP="002E4918">
      <w:pPr>
        <w:spacing w:after="0" w:line="240" w:lineRule="auto"/>
        <w:contextualSpacing/>
        <w:jc w:val="left"/>
        <w:rPr>
          <w:rFonts w:cs="Arial"/>
          <w:lang w:val="en-GB"/>
        </w:rPr>
      </w:pPr>
    </w:p>
    <w:p w14:paraId="3423F670" w14:textId="77777777" w:rsidR="00F663D7" w:rsidRPr="0080324E" w:rsidRDefault="00F663D7" w:rsidP="002E4918">
      <w:pPr>
        <w:spacing w:after="0" w:line="240" w:lineRule="auto"/>
        <w:contextualSpacing/>
        <w:jc w:val="left"/>
        <w:rPr>
          <w:rFonts w:cs="Arial"/>
          <w:lang w:val="en-GB"/>
        </w:rPr>
      </w:pPr>
      <w:r w:rsidRPr="0080324E">
        <w:rPr>
          <w:rFonts w:cs="Arial"/>
          <w:lang w:val="en-GB"/>
        </w:rPr>
        <w:t>The points scored for specific goals will be added to the points scored for price.</w:t>
      </w:r>
    </w:p>
    <w:p w14:paraId="6395CE51" w14:textId="311655B4" w:rsidR="005726BD" w:rsidRPr="0080324E" w:rsidRDefault="00D50C24" w:rsidP="002E4918">
      <w:pPr>
        <w:spacing w:after="0" w:line="240" w:lineRule="auto"/>
        <w:contextualSpacing/>
        <w:rPr>
          <w:rFonts w:eastAsia="Times New Roman" w:cs="Arial"/>
          <w:lang w:val="en-GB"/>
        </w:rPr>
      </w:pPr>
      <w:r w:rsidRPr="0080324E">
        <w:rPr>
          <w:rFonts w:eastAsia="Times New Roman" w:cs="Arial"/>
          <w:lang w:val="en-GB"/>
        </w:rPr>
        <w:t xml:space="preserve"> </w:t>
      </w:r>
    </w:p>
    <w:p w14:paraId="5002D335" w14:textId="55D2C7C5" w:rsidR="00495617" w:rsidRPr="0080324E" w:rsidRDefault="00CB38BE" w:rsidP="002E4918">
      <w:pPr>
        <w:pStyle w:val="Heading1"/>
        <w:spacing w:before="0" w:line="240" w:lineRule="auto"/>
        <w:contextualSpacing/>
        <w:rPr>
          <w:rFonts w:eastAsia="Times New Roman" w:cs="Arial"/>
          <w:sz w:val="22"/>
          <w:szCs w:val="22"/>
        </w:rPr>
      </w:pPr>
      <w:bookmarkStart w:id="113" w:name="_Toc472611029"/>
      <w:bookmarkStart w:id="114" w:name="_Toc160010252"/>
      <w:r w:rsidRPr="0080324E">
        <w:rPr>
          <w:rFonts w:eastAsia="Times New Roman" w:cs="Arial"/>
          <w:sz w:val="22"/>
          <w:szCs w:val="22"/>
        </w:rPr>
        <w:t>1</w:t>
      </w:r>
      <w:r w:rsidR="00AC7252">
        <w:rPr>
          <w:rFonts w:eastAsia="Times New Roman" w:cs="Arial"/>
          <w:sz w:val="22"/>
          <w:szCs w:val="22"/>
        </w:rPr>
        <w:t>6</w:t>
      </w:r>
      <w:r w:rsidRPr="0080324E">
        <w:rPr>
          <w:rFonts w:eastAsia="Times New Roman" w:cs="Arial"/>
          <w:sz w:val="22"/>
          <w:szCs w:val="22"/>
        </w:rPr>
        <w:tab/>
      </w:r>
      <w:r w:rsidR="00495617" w:rsidRPr="0080324E">
        <w:rPr>
          <w:rFonts w:eastAsia="Times New Roman" w:cs="Arial"/>
          <w:sz w:val="22"/>
          <w:szCs w:val="22"/>
        </w:rPr>
        <w:t>GENERAL CONDITIONS OF CONTRACT</w:t>
      </w:r>
      <w:bookmarkEnd w:id="113"/>
      <w:bookmarkEnd w:id="114"/>
      <w:r w:rsidR="00495617" w:rsidRPr="0080324E">
        <w:rPr>
          <w:rFonts w:eastAsia="Times New Roman" w:cs="Arial"/>
          <w:sz w:val="22"/>
          <w:szCs w:val="22"/>
        </w:rPr>
        <w:t xml:space="preserve"> </w:t>
      </w:r>
    </w:p>
    <w:p w14:paraId="176D65CF" w14:textId="77777777" w:rsidR="00CB38BE" w:rsidRPr="0080324E" w:rsidRDefault="00CB38BE" w:rsidP="002E4918">
      <w:pPr>
        <w:spacing w:after="0" w:line="240" w:lineRule="auto"/>
        <w:contextualSpacing/>
        <w:rPr>
          <w:rFonts w:eastAsia="Times New Roman" w:cs="Arial"/>
        </w:rPr>
      </w:pPr>
    </w:p>
    <w:p w14:paraId="5AE76999" w14:textId="34AA0917" w:rsidR="00495617" w:rsidRPr="0080324E" w:rsidRDefault="00495617" w:rsidP="002E4918">
      <w:pPr>
        <w:spacing w:after="0" w:line="240" w:lineRule="auto"/>
        <w:contextualSpacing/>
        <w:rPr>
          <w:rFonts w:eastAsia="Times New Roman" w:cs="Arial"/>
        </w:rPr>
      </w:pPr>
      <w:r w:rsidRPr="0080324E">
        <w:rPr>
          <w:rFonts w:eastAsia="Times New Roman" w:cs="Arial"/>
        </w:rPr>
        <w:t xml:space="preserve">Any award made to a </w:t>
      </w:r>
      <w:r w:rsidR="008C7C46" w:rsidRPr="0080324E">
        <w:rPr>
          <w:rFonts w:eastAsia="Times New Roman" w:cs="Arial"/>
        </w:rPr>
        <w:t>Bidders</w:t>
      </w:r>
      <w:r w:rsidRPr="0080324E">
        <w:rPr>
          <w:rFonts w:eastAsia="Times New Roman" w:cs="Arial"/>
        </w:rPr>
        <w:t xml:space="preserve"> under this bid is conditional, amongst others, upon – </w:t>
      </w:r>
    </w:p>
    <w:p w14:paraId="7ACB03A5" w14:textId="77777777" w:rsidR="00CB38BE" w:rsidRPr="0080324E" w:rsidRDefault="00CB38BE" w:rsidP="002E4918">
      <w:pPr>
        <w:spacing w:after="0" w:line="240" w:lineRule="auto"/>
        <w:contextualSpacing/>
        <w:rPr>
          <w:rFonts w:eastAsia="Times New Roman" w:cs="Arial"/>
        </w:rPr>
      </w:pPr>
    </w:p>
    <w:p w14:paraId="5957D4D0" w14:textId="1A4DBA8C" w:rsidR="00495617" w:rsidRPr="0080324E" w:rsidRDefault="00495617" w:rsidP="002E4918">
      <w:pPr>
        <w:pStyle w:val="ListParagraph"/>
        <w:numPr>
          <w:ilvl w:val="0"/>
          <w:numId w:val="4"/>
        </w:numPr>
        <w:spacing w:after="0" w:line="240" w:lineRule="auto"/>
        <w:rPr>
          <w:rFonts w:cs="Arial"/>
        </w:rPr>
      </w:pPr>
      <w:bookmarkStart w:id="115" w:name="_Toc468740593"/>
      <w:bookmarkStart w:id="116" w:name="_Toc472611030"/>
      <w:r w:rsidRPr="0080324E">
        <w:rPr>
          <w:rFonts w:cs="Arial"/>
        </w:rPr>
        <w:t xml:space="preserve">The </w:t>
      </w:r>
      <w:r w:rsidR="008C7C46" w:rsidRPr="0080324E">
        <w:rPr>
          <w:rFonts w:cs="Arial"/>
        </w:rPr>
        <w:t>Bidders</w:t>
      </w:r>
      <w:r w:rsidRPr="0080324E">
        <w:rPr>
          <w:rFonts w:cs="Arial"/>
        </w:rPr>
        <w:t xml:space="preserve"> accepting the terms and conditions contained in the General Conditions of Contract as the minimum terms and conditions upon which </w:t>
      </w:r>
      <w:r w:rsidR="00CB38BE" w:rsidRPr="0080324E">
        <w:rPr>
          <w:rFonts w:cs="Arial"/>
        </w:rPr>
        <w:t>The Tribunal</w:t>
      </w:r>
      <w:r w:rsidRPr="0080324E">
        <w:rPr>
          <w:rFonts w:cs="Arial"/>
        </w:rPr>
        <w:t xml:space="preserve"> is prepared to </w:t>
      </w:r>
      <w:r w:rsidR="000E282F" w:rsidRPr="0080324E">
        <w:rPr>
          <w:rFonts w:cs="Arial"/>
        </w:rPr>
        <w:t>enter</w:t>
      </w:r>
      <w:r w:rsidRPr="0080324E">
        <w:rPr>
          <w:rFonts w:cs="Arial"/>
        </w:rPr>
        <w:t xml:space="preserve"> a contract with the successful </w:t>
      </w:r>
      <w:r w:rsidR="008C7C46" w:rsidRPr="0080324E">
        <w:rPr>
          <w:rFonts w:cs="Arial"/>
        </w:rPr>
        <w:t>Bidders</w:t>
      </w:r>
      <w:r w:rsidRPr="0080324E">
        <w:rPr>
          <w:rFonts w:cs="Arial"/>
        </w:rPr>
        <w:t>.</w:t>
      </w:r>
      <w:bookmarkEnd w:id="115"/>
      <w:bookmarkEnd w:id="116"/>
    </w:p>
    <w:p w14:paraId="198C23C7" w14:textId="77777777" w:rsidR="00495617" w:rsidRPr="0080324E" w:rsidRDefault="00495617" w:rsidP="002E4918">
      <w:pPr>
        <w:pStyle w:val="ListParagraph"/>
        <w:numPr>
          <w:ilvl w:val="0"/>
          <w:numId w:val="4"/>
        </w:numPr>
        <w:spacing w:after="0" w:line="240" w:lineRule="auto"/>
        <w:rPr>
          <w:rFonts w:cs="Arial"/>
        </w:rPr>
      </w:pPr>
      <w:bookmarkStart w:id="117" w:name="_Toc468740594"/>
      <w:bookmarkStart w:id="118" w:name="_Toc472611031"/>
      <w:r w:rsidRPr="0080324E">
        <w:rPr>
          <w:rFonts w:cs="Arial"/>
        </w:rPr>
        <w:t xml:space="preserve">The bidder submitting the General Conditions of Contract to </w:t>
      </w:r>
      <w:r w:rsidR="00CB38BE" w:rsidRPr="0080324E">
        <w:rPr>
          <w:rFonts w:cs="Arial"/>
        </w:rPr>
        <w:t xml:space="preserve">the Tribunal </w:t>
      </w:r>
      <w:r w:rsidRPr="0080324E">
        <w:rPr>
          <w:rFonts w:cs="Arial"/>
        </w:rPr>
        <w:t>together with its bid, duly signed by an authorised representative of the bidder.</w:t>
      </w:r>
      <w:bookmarkEnd w:id="117"/>
      <w:bookmarkEnd w:id="118"/>
    </w:p>
    <w:p w14:paraId="4596C9EF" w14:textId="77777777" w:rsidR="00E862C4" w:rsidRPr="0080324E" w:rsidRDefault="00E862C4" w:rsidP="002E4918">
      <w:pPr>
        <w:pStyle w:val="ListParagraph"/>
        <w:spacing w:after="0" w:line="240" w:lineRule="auto"/>
        <w:rPr>
          <w:rFonts w:cs="Arial"/>
        </w:rPr>
      </w:pPr>
    </w:p>
    <w:p w14:paraId="6F639341" w14:textId="3F14E626" w:rsidR="00495617" w:rsidRPr="0080324E" w:rsidRDefault="00CB38BE" w:rsidP="002E4918">
      <w:pPr>
        <w:pStyle w:val="Heading1"/>
        <w:spacing w:before="0" w:line="240" w:lineRule="auto"/>
        <w:contextualSpacing/>
        <w:rPr>
          <w:rFonts w:eastAsia="Times New Roman" w:cs="Arial"/>
          <w:sz w:val="22"/>
          <w:szCs w:val="22"/>
        </w:rPr>
      </w:pPr>
      <w:bookmarkStart w:id="119" w:name="_Toc472611032"/>
      <w:bookmarkStart w:id="120" w:name="_Toc160010253"/>
      <w:r w:rsidRPr="0080324E">
        <w:rPr>
          <w:rFonts w:eastAsia="Times New Roman" w:cs="Arial"/>
          <w:sz w:val="22"/>
          <w:szCs w:val="22"/>
        </w:rPr>
        <w:t>1</w:t>
      </w:r>
      <w:r w:rsidR="00AC7252">
        <w:rPr>
          <w:rFonts w:eastAsia="Times New Roman" w:cs="Arial"/>
          <w:sz w:val="22"/>
          <w:szCs w:val="22"/>
        </w:rPr>
        <w:t>7</w:t>
      </w:r>
      <w:r w:rsidRPr="0080324E">
        <w:rPr>
          <w:rFonts w:eastAsia="Times New Roman" w:cs="Arial"/>
          <w:sz w:val="22"/>
          <w:szCs w:val="22"/>
        </w:rPr>
        <w:tab/>
      </w:r>
      <w:r w:rsidR="00495617" w:rsidRPr="0080324E">
        <w:rPr>
          <w:rFonts w:eastAsia="Times New Roman" w:cs="Arial"/>
          <w:sz w:val="22"/>
          <w:szCs w:val="22"/>
        </w:rPr>
        <w:t>CONTRACT PRICE ADJUSTMENT</w:t>
      </w:r>
      <w:bookmarkEnd w:id="119"/>
      <w:bookmarkEnd w:id="120"/>
    </w:p>
    <w:p w14:paraId="5A1529FC" w14:textId="77777777" w:rsidR="00CB38BE" w:rsidRPr="0080324E" w:rsidRDefault="00CB38BE" w:rsidP="002E4918">
      <w:pPr>
        <w:spacing w:after="0" w:line="240" w:lineRule="auto"/>
        <w:contextualSpacing/>
        <w:rPr>
          <w:rFonts w:eastAsia="Times New Roman" w:cs="Arial"/>
        </w:rPr>
      </w:pPr>
    </w:p>
    <w:p w14:paraId="78F88EAC" w14:textId="6A696E67" w:rsidR="00495617" w:rsidRPr="0080324E" w:rsidRDefault="00495617" w:rsidP="002E4918">
      <w:pPr>
        <w:spacing w:after="0" w:line="240" w:lineRule="auto"/>
        <w:contextualSpacing/>
        <w:jc w:val="left"/>
        <w:rPr>
          <w:rFonts w:eastAsia="Times New Roman" w:cs="Arial"/>
        </w:rPr>
      </w:pPr>
      <w:r w:rsidRPr="0080324E">
        <w:rPr>
          <w:rFonts w:eastAsia="Times New Roman" w:cs="Arial"/>
        </w:rPr>
        <w:t>Contract price adjustments will be done annually on the anniversary of the contract start</w:t>
      </w:r>
      <w:r w:rsidR="00F663D7" w:rsidRPr="0080324E">
        <w:rPr>
          <w:rFonts w:eastAsia="Times New Roman" w:cs="Arial"/>
        </w:rPr>
        <w:t xml:space="preserve"> </w:t>
      </w:r>
      <w:r w:rsidRPr="0080324E">
        <w:rPr>
          <w:rFonts w:eastAsia="Times New Roman" w:cs="Arial"/>
        </w:rPr>
        <w:t>date</w:t>
      </w:r>
      <w:r w:rsidR="001F4F5D" w:rsidRPr="0080324E">
        <w:rPr>
          <w:rFonts w:eastAsia="Times New Roman" w:cs="Arial"/>
        </w:rPr>
        <w:t xml:space="preserve">. </w:t>
      </w:r>
    </w:p>
    <w:p w14:paraId="4D001EFD" w14:textId="77777777" w:rsidR="00531DFC" w:rsidRPr="0080324E" w:rsidRDefault="00531DFC" w:rsidP="002E4918">
      <w:pPr>
        <w:spacing w:after="0" w:line="240" w:lineRule="auto"/>
        <w:contextualSpacing/>
        <w:jc w:val="left"/>
        <w:rPr>
          <w:rFonts w:eastAsia="Times New Roman" w:cs="Arial"/>
        </w:rPr>
      </w:pPr>
    </w:p>
    <w:p w14:paraId="2C0551FD" w14:textId="3EC956FD" w:rsidR="00C076FF" w:rsidRPr="0080324E" w:rsidRDefault="0059147A" w:rsidP="002E4918">
      <w:pPr>
        <w:pStyle w:val="Heading1"/>
        <w:spacing w:before="0" w:line="240" w:lineRule="auto"/>
        <w:contextualSpacing/>
        <w:rPr>
          <w:rFonts w:cs="Arial"/>
          <w:sz w:val="22"/>
          <w:szCs w:val="22"/>
        </w:rPr>
      </w:pPr>
      <w:bookmarkStart w:id="121" w:name="_Toc160010254"/>
      <w:bookmarkStart w:id="122" w:name="_Toc472611033"/>
      <w:r w:rsidRPr="0080324E">
        <w:rPr>
          <w:rFonts w:cs="Arial"/>
          <w:sz w:val="22"/>
          <w:szCs w:val="22"/>
        </w:rPr>
        <w:t>1</w:t>
      </w:r>
      <w:r w:rsidR="00AC7252">
        <w:rPr>
          <w:rFonts w:cs="Arial"/>
          <w:sz w:val="22"/>
          <w:szCs w:val="22"/>
        </w:rPr>
        <w:t>8</w:t>
      </w:r>
      <w:r w:rsidR="00C076FF" w:rsidRPr="0080324E">
        <w:rPr>
          <w:rFonts w:cs="Arial"/>
          <w:sz w:val="22"/>
          <w:szCs w:val="22"/>
        </w:rPr>
        <w:tab/>
        <w:t>SERVICE LEVEL AGREEMENT</w:t>
      </w:r>
      <w:bookmarkEnd w:id="121"/>
    </w:p>
    <w:p w14:paraId="71504C2F" w14:textId="77777777" w:rsidR="00975285" w:rsidRPr="0080324E" w:rsidRDefault="00975285" w:rsidP="002E4918">
      <w:pPr>
        <w:spacing w:after="0" w:line="240" w:lineRule="auto"/>
        <w:ind w:left="360"/>
        <w:contextualSpacing/>
        <w:jc w:val="left"/>
        <w:rPr>
          <w:rFonts w:cs="Arial"/>
        </w:rPr>
      </w:pPr>
      <w:bookmarkStart w:id="123" w:name="_Toc468740597"/>
      <w:bookmarkStart w:id="124" w:name="_Toc472611034"/>
      <w:bookmarkEnd w:id="122"/>
    </w:p>
    <w:p w14:paraId="30879119" w14:textId="77777777" w:rsidR="00495617" w:rsidRPr="0080324E" w:rsidRDefault="00495617" w:rsidP="002E4918">
      <w:pPr>
        <w:pStyle w:val="ListParagraph"/>
        <w:numPr>
          <w:ilvl w:val="0"/>
          <w:numId w:val="5"/>
        </w:numPr>
        <w:spacing w:after="0" w:line="240" w:lineRule="auto"/>
        <w:jc w:val="left"/>
        <w:rPr>
          <w:rFonts w:cs="Arial"/>
        </w:rPr>
      </w:pPr>
      <w:r w:rsidRPr="0080324E">
        <w:rPr>
          <w:rFonts w:cs="Arial"/>
        </w:rPr>
        <w:t xml:space="preserve">Upon award </w:t>
      </w:r>
      <w:r w:rsidR="00CB38BE" w:rsidRPr="0080324E">
        <w:rPr>
          <w:rFonts w:cs="Arial"/>
        </w:rPr>
        <w:t>the Tribunal</w:t>
      </w:r>
      <w:r w:rsidRPr="0080324E">
        <w:rPr>
          <w:rFonts w:cs="Arial"/>
        </w:rPr>
        <w:t xml:space="preserve"> and the successful bidder will conclude a Service Level Agreement regulating the specific terms and conditions applicable to the services being procured by </w:t>
      </w:r>
      <w:r w:rsidR="00CB38BE" w:rsidRPr="0080324E">
        <w:rPr>
          <w:rFonts w:cs="Arial"/>
        </w:rPr>
        <w:t>the Tribunal</w:t>
      </w:r>
      <w:r w:rsidRPr="0080324E">
        <w:rPr>
          <w:rFonts w:cs="Arial"/>
        </w:rPr>
        <w:t>.</w:t>
      </w:r>
      <w:bookmarkEnd w:id="123"/>
      <w:bookmarkEnd w:id="124"/>
    </w:p>
    <w:p w14:paraId="3F708A09" w14:textId="450FFA16" w:rsidR="00E67D0F" w:rsidRPr="0080324E" w:rsidRDefault="00CB38BE" w:rsidP="002E4918">
      <w:pPr>
        <w:pStyle w:val="ListParagraph"/>
        <w:numPr>
          <w:ilvl w:val="0"/>
          <w:numId w:val="5"/>
        </w:numPr>
        <w:spacing w:after="0" w:line="240" w:lineRule="auto"/>
        <w:jc w:val="left"/>
        <w:rPr>
          <w:rFonts w:cs="Arial"/>
        </w:rPr>
      </w:pPr>
      <w:bookmarkStart w:id="125" w:name="_Toc468740598"/>
      <w:bookmarkStart w:id="126" w:name="_Toc472611035"/>
      <w:r w:rsidRPr="0080324E">
        <w:rPr>
          <w:rFonts w:cs="Arial"/>
        </w:rPr>
        <w:t xml:space="preserve">The Tribunal </w:t>
      </w:r>
      <w:r w:rsidR="00495617" w:rsidRPr="0080324E">
        <w:rPr>
          <w:rFonts w:cs="Arial"/>
        </w:rPr>
        <w:t xml:space="preserve">reserves the right to vary Service Level Indicators </w:t>
      </w:r>
      <w:r w:rsidR="000E282F" w:rsidRPr="0080324E">
        <w:rPr>
          <w:rFonts w:cs="Arial"/>
        </w:rPr>
        <w:t>during</w:t>
      </w:r>
      <w:r w:rsidR="00495617" w:rsidRPr="0080324E">
        <w:rPr>
          <w:rFonts w:cs="Arial"/>
        </w:rPr>
        <w:t xml:space="preserve"> negotiations with a bidder</w:t>
      </w:r>
      <w:bookmarkEnd w:id="125"/>
      <w:bookmarkEnd w:id="126"/>
    </w:p>
    <w:p w14:paraId="637D1FE7" w14:textId="77777777" w:rsidR="00B573ED" w:rsidRPr="0080324E" w:rsidRDefault="00B573ED" w:rsidP="002E4918">
      <w:pPr>
        <w:pStyle w:val="ListParagraph"/>
        <w:spacing w:after="0" w:line="240" w:lineRule="auto"/>
        <w:jc w:val="left"/>
        <w:rPr>
          <w:rFonts w:cs="Arial"/>
        </w:rPr>
      </w:pPr>
    </w:p>
    <w:p w14:paraId="4667BEDB" w14:textId="1009A7F3" w:rsidR="00495617" w:rsidRPr="0080324E" w:rsidRDefault="00AC7252" w:rsidP="002E4918">
      <w:pPr>
        <w:pStyle w:val="Heading1"/>
        <w:spacing w:before="0" w:line="240" w:lineRule="auto"/>
        <w:contextualSpacing/>
        <w:jc w:val="left"/>
        <w:rPr>
          <w:rFonts w:eastAsia="Times New Roman" w:cs="Arial"/>
          <w:sz w:val="22"/>
          <w:szCs w:val="22"/>
        </w:rPr>
      </w:pPr>
      <w:bookmarkStart w:id="127" w:name="_Toc472611041"/>
      <w:bookmarkStart w:id="128" w:name="_Toc160010255"/>
      <w:r>
        <w:rPr>
          <w:rFonts w:eastAsia="Times New Roman" w:cs="Arial"/>
          <w:sz w:val="22"/>
          <w:szCs w:val="22"/>
        </w:rPr>
        <w:t>19</w:t>
      </w:r>
      <w:r w:rsidR="00975285" w:rsidRPr="0080324E">
        <w:rPr>
          <w:rFonts w:eastAsia="Times New Roman" w:cs="Arial"/>
          <w:sz w:val="22"/>
          <w:szCs w:val="22"/>
        </w:rPr>
        <w:tab/>
      </w:r>
      <w:r w:rsidR="00495617" w:rsidRPr="0080324E">
        <w:rPr>
          <w:rFonts w:eastAsia="Times New Roman" w:cs="Arial"/>
          <w:sz w:val="22"/>
          <w:szCs w:val="22"/>
        </w:rPr>
        <w:t>SPECIAL CONDITIONS OF THIS BID</w:t>
      </w:r>
      <w:bookmarkEnd w:id="127"/>
      <w:bookmarkEnd w:id="128"/>
    </w:p>
    <w:p w14:paraId="1511A5DD" w14:textId="77777777" w:rsidR="00975285" w:rsidRPr="0080324E" w:rsidRDefault="00975285" w:rsidP="002E4918">
      <w:pPr>
        <w:spacing w:after="0" w:line="240" w:lineRule="auto"/>
        <w:ind w:left="360" w:hanging="360"/>
        <w:contextualSpacing/>
        <w:jc w:val="left"/>
        <w:rPr>
          <w:rFonts w:cs="Arial"/>
        </w:rPr>
      </w:pPr>
    </w:p>
    <w:p w14:paraId="6114BBA4" w14:textId="77777777" w:rsidR="00495617" w:rsidRPr="0080324E" w:rsidRDefault="00975285" w:rsidP="002E4918">
      <w:pPr>
        <w:spacing w:after="0" w:line="240" w:lineRule="auto"/>
        <w:ind w:left="360" w:hanging="360"/>
        <w:contextualSpacing/>
        <w:jc w:val="left"/>
        <w:rPr>
          <w:rFonts w:cs="Arial"/>
        </w:rPr>
      </w:pPr>
      <w:r w:rsidRPr="0080324E">
        <w:rPr>
          <w:rFonts w:cs="Arial"/>
        </w:rPr>
        <w:t xml:space="preserve">The Tribunal </w:t>
      </w:r>
      <w:r w:rsidR="00495617" w:rsidRPr="0080324E">
        <w:rPr>
          <w:rFonts w:cs="Arial"/>
        </w:rPr>
        <w:t>reserves the right:</w:t>
      </w:r>
    </w:p>
    <w:p w14:paraId="736F70CB" w14:textId="77777777" w:rsidR="00975285" w:rsidRPr="0080324E" w:rsidRDefault="00975285" w:rsidP="002E4918">
      <w:pPr>
        <w:spacing w:after="0" w:line="240" w:lineRule="auto"/>
        <w:ind w:left="360" w:hanging="360"/>
        <w:contextualSpacing/>
        <w:jc w:val="left"/>
        <w:rPr>
          <w:rFonts w:cs="Arial"/>
        </w:rPr>
      </w:pPr>
    </w:p>
    <w:p w14:paraId="1547235F" w14:textId="77777777" w:rsidR="00495617" w:rsidRPr="0080324E" w:rsidRDefault="00495617" w:rsidP="002E4918">
      <w:pPr>
        <w:pStyle w:val="ListParagraph"/>
        <w:numPr>
          <w:ilvl w:val="0"/>
          <w:numId w:val="6"/>
        </w:numPr>
        <w:spacing w:after="0" w:line="240" w:lineRule="auto"/>
        <w:ind w:left="714" w:hanging="357"/>
        <w:jc w:val="left"/>
        <w:rPr>
          <w:rFonts w:cs="Arial"/>
        </w:rPr>
      </w:pPr>
      <w:bookmarkStart w:id="129" w:name="_Toc468740605"/>
      <w:bookmarkStart w:id="130" w:name="_Toc472611042"/>
      <w:r w:rsidRPr="0080324E">
        <w:rPr>
          <w:rFonts w:cs="Arial"/>
        </w:rPr>
        <w:t>To award this tender to a bidder that did not score the highest total number of points, only in accordance with section 2(1)(f) of the PPPFA</w:t>
      </w:r>
      <w:bookmarkEnd w:id="129"/>
      <w:r w:rsidRPr="0080324E">
        <w:rPr>
          <w:rFonts w:cs="Arial"/>
        </w:rPr>
        <w:t xml:space="preserve"> (Act 5 of 2000)</w:t>
      </w:r>
      <w:bookmarkEnd w:id="130"/>
    </w:p>
    <w:p w14:paraId="65249E4B" w14:textId="44465018" w:rsidR="00495617" w:rsidRPr="0080324E" w:rsidRDefault="00495617" w:rsidP="002E4918">
      <w:pPr>
        <w:pStyle w:val="ListParagraph"/>
        <w:numPr>
          <w:ilvl w:val="0"/>
          <w:numId w:val="6"/>
        </w:numPr>
        <w:spacing w:after="0" w:line="240" w:lineRule="auto"/>
        <w:ind w:left="714" w:hanging="357"/>
        <w:jc w:val="left"/>
        <w:rPr>
          <w:rFonts w:cs="Arial"/>
        </w:rPr>
      </w:pPr>
      <w:bookmarkStart w:id="131" w:name="_Toc468740606"/>
      <w:bookmarkStart w:id="132" w:name="_Toc472611043"/>
      <w:r w:rsidRPr="0080324E">
        <w:rPr>
          <w:rFonts w:cs="Arial"/>
        </w:rPr>
        <w:t xml:space="preserve">To negotiate with one or more preferred </w:t>
      </w:r>
      <w:r w:rsidR="008C7C46" w:rsidRPr="0080324E">
        <w:rPr>
          <w:rFonts w:cs="Arial"/>
        </w:rPr>
        <w:t>Bidders</w:t>
      </w:r>
      <w:r w:rsidRPr="0080324E">
        <w:rPr>
          <w:rFonts w:cs="Arial"/>
        </w:rPr>
        <w:t xml:space="preserve"> identified in the evaluation process, regarding any terms and conditions, including price without offering the same opportunity to any other </w:t>
      </w:r>
      <w:r w:rsidR="008C7C46" w:rsidRPr="0080324E">
        <w:rPr>
          <w:rFonts w:cs="Arial"/>
        </w:rPr>
        <w:t>Bidders</w:t>
      </w:r>
      <w:r w:rsidRPr="0080324E">
        <w:rPr>
          <w:rFonts w:cs="Arial"/>
        </w:rPr>
        <w:t xml:space="preserve"> who has not been awarded the status of the preferred </w:t>
      </w:r>
      <w:r w:rsidR="008C7C46" w:rsidRPr="0080324E">
        <w:rPr>
          <w:rFonts w:cs="Arial"/>
        </w:rPr>
        <w:t>Bidders</w:t>
      </w:r>
      <w:r w:rsidRPr="0080324E">
        <w:rPr>
          <w:rFonts w:cs="Arial"/>
        </w:rPr>
        <w:t>.</w:t>
      </w:r>
      <w:bookmarkEnd w:id="131"/>
      <w:bookmarkEnd w:id="132"/>
    </w:p>
    <w:p w14:paraId="48D99895" w14:textId="6975F0C0" w:rsidR="00495617" w:rsidRPr="0080324E" w:rsidRDefault="00495617" w:rsidP="002E4918">
      <w:pPr>
        <w:pStyle w:val="ListParagraph"/>
        <w:numPr>
          <w:ilvl w:val="0"/>
          <w:numId w:val="6"/>
        </w:numPr>
        <w:spacing w:after="0" w:line="240" w:lineRule="auto"/>
        <w:ind w:left="714" w:hanging="357"/>
        <w:jc w:val="left"/>
        <w:rPr>
          <w:rFonts w:cs="Arial"/>
        </w:rPr>
      </w:pPr>
      <w:bookmarkStart w:id="133" w:name="_Toc468740607"/>
      <w:bookmarkStart w:id="134" w:name="_Toc472611044"/>
      <w:r w:rsidRPr="0080324E">
        <w:rPr>
          <w:rFonts w:cs="Arial"/>
        </w:rPr>
        <w:t xml:space="preserve">To accept part of a </w:t>
      </w:r>
      <w:r w:rsidR="00B573ED" w:rsidRPr="0080324E">
        <w:rPr>
          <w:rFonts w:cs="Arial"/>
        </w:rPr>
        <w:t>bed</w:t>
      </w:r>
      <w:r w:rsidRPr="0080324E">
        <w:rPr>
          <w:rFonts w:cs="Arial"/>
        </w:rPr>
        <w:t xml:space="preserve"> rather than the whole tender.</w:t>
      </w:r>
      <w:bookmarkEnd w:id="133"/>
      <w:bookmarkEnd w:id="134"/>
    </w:p>
    <w:p w14:paraId="5EBF7733" w14:textId="6249252B" w:rsidR="00495617" w:rsidRPr="0080324E" w:rsidRDefault="00495617" w:rsidP="002E4918">
      <w:pPr>
        <w:pStyle w:val="ListParagraph"/>
        <w:numPr>
          <w:ilvl w:val="0"/>
          <w:numId w:val="6"/>
        </w:numPr>
        <w:spacing w:after="0" w:line="240" w:lineRule="auto"/>
        <w:ind w:left="714" w:hanging="357"/>
        <w:jc w:val="left"/>
        <w:rPr>
          <w:rFonts w:cs="Arial"/>
        </w:rPr>
      </w:pPr>
      <w:bookmarkStart w:id="135" w:name="_Toc468740608"/>
      <w:bookmarkStart w:id="136" w:name="_Toc472611045"/>
      <w:r w:rsidRPr="0080324E">
        <w:rPr>
          <w:rFonts w:cs="Arial"/>
        </w:rPr>
        <w:t xml:space="preserve">To carry out site inspections, product evaluations or explanatory meetings </w:t>
      </w:r>
      <w:r w:rsidR="000E282F" w:rsidRPr="0080324E">
        <w:rPr>
          <w:rFonts w:cs="Arial"/>
        </w:rPr>
        <w:t>to</w:t>
      </w:r>
      <w:r w:rsidRPr="0080324E">
        <w:rPr>
          <w:rFonts w:cs="Arial"/>
        </w:rPr>
        <w:t xml:space="preserve"> verify the nature and quality of the services offered by the </w:t>
      </w:r>
      <w:r w:rsidR="008C7C46" w:rsidRPr="0080324E">
        <w:rPr>
          <w:rFonts w:cs="Arial"/>
        </w:rPr>
        <w:t>Bidders</w:t>
      </w:r>
      <w:r w:rsidRPr="0080324E">
        <w:rPr>
          <w:rFonts w:cs="Arial"/>
        </w:rPr>
        <w:t>, whether before or after adjudication of the Bid.</w:t>
      </w:r>
      <w:bookmarkEnd w:id="135"/>
      <w:bookmarkEnd w:id="136"/>
    </w:p>
    <w:p w14:paraId="724CCF05" w14:textId="47AD78FC" w:rsidR="00495617" w:rsidRPr="0080324E" w:rsidRDefault="00495617" w:rsidP="002E4918">
      <w:pPr>
        <w:pStyle w:val="ListParagraph"/>
        <w:numPr>
          <w:ilvl w:val="0"/>
          <w:numId w:val="6"/>
        </w:numPr>
        <w:spacing w:after="0" w:line="240" w:lineRule="auto"/>
        <w:ind w:left="714" w:hanging="357"/>
        <w:jc w:val="left"/>
        <w:rPr>
          <w:rFonts w:cs="Arial"/>
        </w:rPr>
      </w:pPr>
      <w:bookmarkStart w:id="137" w:name="_Toc468740609"/>
      <w:bookmarkStart w:id="138" w:name="_Toc472611046"/>
      <w:r w:rsidRPr="0080324E">
        <w:rPr>
          <w:rFonts w:cs="Arial"/>
        </w:rPr>
        <w:lastRenderedPageBreak/>
        <w:t xml:space="preserve">To correct any mistakes at any stage of the tender that may have been in the Bid documents or occurred at any stage of the </w:t>
      </w:r>
      <w:r w:rsidR="00B573ED" w:rsidRPr="0080324E">
        <w:rPr>
          <w:rFonts w:cs="Arial"/>
        </w:rPr>
        <w:t>bid</w:t>
      </w:r>
      <w:r w:rsidRPr="0080324E">
        <w:rPr>
          <w:rFonts w:cs="Arial"/>
        </w:rPr>
        <w:t xml:space="preserve"> process.</w:t>
      </w:r>
      <w:bookmarkEnd w:id="137"/>
      <w:bookmarkEnd w:id="138"/>
    </w:p>
    <w:p w14:paraId="07AED773" w14:textId="7D800848" w:rsidR="00495617" w:rsidRPr="0080324E" w:rsidRDefault="00495617" w:rsidP="002E4918">
      <w:pPr>
        <w:pStyle w:val="ListParagraph"/>
        <w:numPr>
          <w:ilvl w:val="0"/>
          <w:numId w:val="6"/>
        </w:numPr>
        <w:spacing w:after="0" w:line="240" w:lineRule="auto"/>
        <w:ind w:left="714" w:hanging="357"/>
        <w:jc w:val="left"/>
        <w:rPr>
          <w:rFonts w:cs="Arial"/>
        </w:rPr>
      </w:pPr>
      <w:bookmarkStart w:id="139" w:name="_Toc468740610"/>
      <w:bookmarkStart w:id="140" w:name="_Toc472611047"/>
      <w:r w:rsidRPr="0080324E">
        <w:rPr>
          <w:rFonts w:cs="Arial"/>
        </w:rPr>
        <w:t xml:space="preserve">To cancel and/or terminate the </w:t>
      </w:r>
      <w:r w:rsidR="00B573ED" w:rsidRPr="0080324E">
        <w:rPr>
          <w:rFonts w:cs="Arial"/>
        </w:rPr>
        <w:t>bid</w:t>
      </w:r>
      <w:r w:rsidRPr="0080324E">
        <w:rPr>
          <w:rFonts w:cs="Arial"/>
        </w:rPr>
        <w:t xml:space="preserve"> process at any stage, including after the </w:t>
      </w:r>
      <w:r w:rsidR="00147507" w:rsidRPr="0080324E">
        <w:rPr>
          <w:rFonts w:cs="Arial"/>
        </w:rPr>
        <w:t xml:space="preserve">closing date </w:t>
      </w:r>
      <w:r w:rsidRPr="0080324E">
        <w:rPr>
          <w:rFonts w:cs="Arial"/>
        </w:rPr>
        <w:t xml:space="preserve">and/or after presentations have been made, and/or after </w:t>
      </w:r>
      <w:r w:rsidR="00B573ED" w:rsidRPr="0080324E">
        <w:rPr>
          <w:rFonts w:cs="Arial"/>
        </w:rPr>
        <w:t>bids</w:t>
      </w:r>
      <w:r w:rsidRPr="0080324E">
        <w:rPr>
          <w:rFonts w:cs="Arial"/>
        </w:rPr>
        <w:t xml:space="preserve"> have been evaluated and/or after the preferred </w:t>
      </w:r>
      <w:r w:rsidR="008C7C46" w:rsidRPr="0080324E">
        <w:rPr>
          <w:rFonts w:cs="Arial"/>
        </w:rPr>
        <w:t>Bidders</w:t>
      </w:r>
      <w:r w:rsidRPr="0080324E">
        <w:rPr>
          <w:rFonts w:cs="Arial"/>
        </w:rPr>
        <w:t xml:space="preserve"> have been notified of their status as such.</w:t>
      </w:r>
      <w:bookmarkEnd w:id="139"/>
      <w:bookmarkEnd w:id="140"/>
    </w:p>
    <w:p w14:paraId="598C0827" w14:textId="7462FFC0" w:rsidR="00495617" w:rsidRPr="0080324E" w:rsidRDefault="00495617" w:rsidP="002E4918">
      <w:pPr>
        <w:pStyle w:val="ListParagraph"/>
        <w:numPr>
          <w:ilvl w:val="0"/>
          <w:numId w:val="6"/>
        </w:numPr>
        <w:spacing w:after="0" w:line="240" w:lineRule="auto"/>
        <w:ind w:left="714" w:hanging="357"/>
        <w:jc w:val="left"/>
        <w:rPr>
          <w:rFonts w:cs="Arial"/>
        </w:rPr>
      </w:pPr>
      <w:bookmarkStart w:id="141" w:name="_Toc468740614"/>
      <w:bookmarkStart w:id="142" w:name="_Toc472611048"/>
      <w:r w:rsidRPr="0080324E">
        <w:rPr>
          <w:rFonts w:cs="Arial"/>
        </w:rPr>
        <w:t xml:space="preserve">Award to multiple bidders </w:t>
      </w:r>
      <w:bookmarkEnd w:id="141"/>
      <w:r w:rsidRPr="0080324E">
        <w:rPr>
          <w:rFonts w:cs="Arial"/>
        </w:rPr>
        <w:t>based either on size or geographic considerations.</w:t>
      </w:r>
      <w:bookmarkEnd w:id="142"/>
    </w:p>
    <w:p w14:paraId="0AE150CC" w14:textId="77777777" w:rsidR="00531DFC" w:rsidRPr="0080324E" w:rsidRDefault="00531DFC" w:rsidP="002E4918">
      <w:pPr>
        <w:pStyle w:val="ListParagraph"/>
        <w:spacing w:after="0" w:line="240" w:lineRule="auto"/>
        <w:ind w:left="714"/>
        <w:jc w:val="left"/>
        <w:rPr>
          <w:rFonts w:cs="Arial"/>
        </w:rPr>
      </w:pPr>
    </w:p>
    <w:p w14:paraId="6C21B4E7" w14:textId="15AA573F" w:rsidR="00495617" w:rsidRPr="0080324E" w:rsidRDefault="009876D0" w:rsidP="002E4918">
      <w:pPr>
        <w:pStyle w:val="Heading1"/>
        <w:spacing w:before="0" w:line="240" w:lineRule="auto"/>
        <w:contextualSpacing/>
        <w:jc w:val="left"/>
        <w:rPr>
          <w:rFonts w:eastAsia="Times New Roman" w:cs="Arial"/>
          <w:sz w:val="22"/>
          <w:szCs w:val="22"/>
        </w:rPr>
      </w:pPr>
      <w:bookmarkStart w:id="143" w:name="_Toc472611049"/>
      <w:bookmarkStart w:id="144" w:name="_Toc160010256"/>
      <w:r w:rsidRPr="0080324E">
        <w:rPr>
          <w:rFonts w:eastAsia="Times New Roman" w:cs="Arial"/>
          <w:sz w:val="22"/>
          <w:szCs w:val="22"/>
        </w:rPr>
        <w:t>2</w:t>
      </w:r>
      <w:r w:rsidR="00AC7252">
        <w:rPr>
          <w:rFonts w:eastAsia="Times New Roman" w:cs="Arial"/>
          <w:sz w:val="22"/>
          <w:szCs w:val="22"/>
        </w:rPr>
        <w:t>0</w:t>
      </w:r>
      <w:r w:rsidR="00975285" w:rsidRPr="0080324E">
        <w:rPr>
          <w:rFonts w:eastAsia="Times New Roman" w:cs="Arial"/>
          <w:sz w:val="22"/>
          <w:szCs w:val="22"/>
        </w:rPr>
        <w:tab/>
      </w:r>
      <w:bookmarkEnd w:id="143"/>
      <w:r w:rsidR="00975285" w:rsidRPr="0080324E">
        <w:rPr>
          <w:rFonts w:eastAsia="Times New Roman" w:cs="Arial"/>
          <w:sz w:val="22"/>
          <w:szCs w:val="22"/>
        </w:rPr>
        <w:t>DECLARATION REQUIREMENTS</w:t>
      </w:r>
      <w:bookmarkEnd w:id="144"/>
    </w:p>
    <w:p w14:paraId="5EB795BD" w14:textId="77777777" w:rsidR="009D6960" w:rsidRPr="0080324E" w:rsidRDefault="009D6960" w:rsidP="002E4918">
      <w:pPr>
        <w:spacing w:after="0" w:line="240" w:lineRule="auto"/>
        <w:ind w:left="360" w:hanging="360"/>
        <w:contextualSpacing/>
        <w:rPr>
          <w:rFonts w:cs="Arial"/>
        </w:rPr>
      </w:pPr>
    </w:p>
    <w:p w14:paraId="642601F8" w14:textId="7B64386D" w:rsidR="00495617" w:rsidRPr="0080324E" w:rsidRDefault="00495617" w:rsidP="002E4918">
      <w:pPr>
        <w:spacing w:after="0" w:line="240" w:lineRule="auto"/>
        <w:ind w:left="360" w:hanging="360"/>
        <w:contextualSpacing/>
        <w:rPr>
          <w:rFonts w:cs="Arial"/>
        </w:rPr>
      </w:pPr>
      <w:r w:rsidRPr="0080324E">
        <w:rPr>
          <w:rFonts w:cs="Arial"/>
        </w:rPr>
        <w:t xml:space="preserve">In the </w:t>
      </w:r>
      <w:r w:rsidR="00147507" w:rsidRPr="0080324E">
        <w:rPr>
          <w:rFonts w:cs="Arial"/>
        </w:rPr>
        <w:t xml:space="preserve">bidder’s technical </w:t>
      </w:r>
      <w:r w:rsidRPr="0080324E">
        <w:rPr>
          <w:rFonts w:cs="Arial"/>
        </w:rPr>
        <w:t xml:space="preserve">response, </w:t>
      </w:r>
      <w:r w:rsidR="008C7C46" w:rsidRPr="0080324E">
        <w:rPr>
          <w:rFonts w:cs="Arial"/>
        </w:rPr>
        <w:t>Bidders</w:t>
      </w:r>
      <w:r w:rsidRPr="0080324E">
        <w:rPr>
          <w:rFonts w:cs="Arial"/>
        </w:rPr>
        <w:t xml:space="preserve"> are required to declare </w:t>
      </w:r>
      <w:r w:rsidR="00635C32" w:rsidRPr="0080324E">
        <w:rPr>
          <w:rFonts w:cs="Arial"/>
        </w:rPr>
        <w:t xml:space="preserve">that </w:t>
      </w:r>
      <w:r w:rsidR="005E23BC" w:rsidRPr="0080324E">
        <w:rPr>
          <w:rFonts w:cs="Arial"/>
        </w:rPr>
        <w:t>they:</w:t>
      </w:r>
    </w:p>
    <w:p w14:paraId="36F9ED12" w14:textId="77777777" w:rsidR="009D6960" w:rsidRPr="0080324E" w:rsidRDefault="009D6960" w:rsidP="002E4918">
      <w:pPr>
        <w:spacing w:after="0" w:line="240" w:lineRule="auto"/>
        <w:ind w:left="360" w:hanging="360"/>
        <w:contextualSpacing/>
        <w:rPr>
          <w:rFonts w:cs="Arial"/>
        </w:rPr>
      </w:pPr>
    </w:p>
    <w:p w14:paraId="21267145" w14:textId="0E9ADBD4" w:rsidR="00495617" w:rsidRPr="0080324E" w:rsidRDefault="00495617" w:rsidP="002E4918">
      <w:pPr>
        <w:pStyle w:val="ListParagraph"/>
        <w:numPr>
          <w:ilvl w:val="0"/>
          <w:numId w:val="7"/>
        </w:numPr>
        <w:spacing w:after="0" w:line="240" w:lineRule="auto"/>
        <w:ind w:left="714" w:hanging="357"/>
        <w:jc w:val="left"/>
        <w:rPr>
          <w:rFonts w:cs="Arial"/>
        </w:rPr>
      </w:pPr>
      <w:bookmarkStart w:id="145" w:name="_Toc468740617"/>
      <w:bookmarkStart w:id="146" w:name="_Toc472611051"/>
      <w:r w:rsidRPr="0080324E">
        <w:rPr>
          <w:rFonts w:cs="Arial"/>
        </w:rPr>
        <w:t xml:space="preserve">Act honestly, fairly, and with due skill, </w:t>
      </w:r>
      <w:r w:rsidR="000E282F" w:rsidRPr="0080324E">
        <w:rPr>
          <w:rFonts w:cs="Arial"/>
        </w:rPr>
        <w:t>care,</w:t>
      </w:r>
      <w:r w:rsidRPr="0080324E">
        <w:rPr>
          <w:rFonts w:cs="Arial"/>
        </w:rPr>
        <w:t xml:space="preserve"> and diligence, in the interests of </w:t>
      </w:r>
      <w:r w:rsidR="00142252" w:rsidRPr="0080324E">
        <w:rPr>
          <w:rFonts w:cs="Arial"/>
        </w:rPr>
        <w:t xml:space="preserve">the </w:t>
      </w:r>
      <w:bookmarkEnd w:id="145"/>
      <w:bookmarkEnd w:id="146"/>
      <w:r w:rsidR="000E282F" w:rsidRPr="0080324E">
        <w:rPr>
          <w:rFonts w:cs="Arial"/>
        </w:rPr>
        <w:t>Tribunal.</w:t>
      </w:r>
    </w:p>
    <w:p w14:paraId="5AD4264D" w14:textId="5C77A91C" w:rsidR="00495617" w:rsidRPr="0080324E" w:rsidRDefault="00495617" w:rsidP="002E4918">
      <w:pPr>
        <w:pStyle w:val="ListParagraph"/>
        <w:numPr>
          <w:ilvl w:val="0"/>
          <w:numId w:val="7"/>
        </w:numPr>
        <w:spacing w:after="0" w:line="240" w:lineRule="auto"/>
        <w:ind w:left="714" w:hanging="357"/>
        <w:rPr>
          <w:rFonts w:cs="Arial"/>
        </w:rPr>
      </w:pPr>
      <w:bookmarkStart w:id="147" w:name="_Toc468740618"/>
      <w:bookmarkStart w:id="148" w:name="_Toc472611052"/>
      <w:r w:rsidRPr="0080324E">
        <w:rPr>
          <w:rFonts w:cs="Arial"/>
        </w:rPr>
        <w:t xml:space="preserve">Have and </w:t>
      </w:r>
      <w:r w:rsidR="000E282F" w:rsidRPr="0080324E">
        <w:rPr>
          <w:rFonts w:cs="Arial"/>
        </w:rPr>
        <w:t>effectively employ</w:t>
      </w:r>
      <w:r w:rsidRPr="0080324E">
        <w:rPr>
          <w:rFonts w:cs="Arial"/>
        </w:rPr>
        <w:t xml:space="preserve"> the resources, </w:t>
      </w:r>
      <w:r w:rsidR="000E282F" w:rsidRPr="0080324E">
        <w:rPr>
          <w:rFonts w:cs="Arial"/>
        </w:rPr>
        <w:t>procedures,</w:t>
      </w:r>
      <w:r w:rsidRPr="0080324E">
        <w:rPr>
          <w:rFonts w:cs="Arial"/>
        </w:rPr>
        <w:t xml:space="preserve"> and appropriate technological systems for the proper performance of the </w:t>
      </w:r>
      <w:bookmarkEnd w:id="147"/>
      <w:bookmarkEnd w:id="148"/>
      <w:r w:rsidR="000E282F" w:rsidRPr="0080324E">
        <w:rPr>
          <w:rFonts w:cs="Arial"/>
        </w:rPr>
        <w:t>services.</w:t>
      </w:r>
    </w:p>
    <w:p w14:paraId="17CE47B2" w14:textId="0DBE81FA" w:rsidR="00495617" w:rsidRPr="0080324E" w:rsidRDefault="00495617" w:rsidP="002E4918">
      <w:pPr>
        <w:pStyle w:val="ListParagraph"/>
        <w:numPr>
          <w:ilvl w:val="0"/>
          <w:numId w:val="7"/>
        </w:numPr>
        <w:spacing w:after="0" w:line="240" w:lineRule="auto"/>
        <w:ind w:left="714" w:hanging="357"/>
        <w:rPr>
          <w:rFonts w:cs="Arial"/>
        </w:rPr>
      </w:pPr>
      <w:bookmarkStart w:id="149" w:name="_Toc468740619"/>
      <w:bookmarkStart w:id="150" w:name="_Toc472611053"/>
      <w:r w:rsidRPr="0080324E">
        <w:rPr>
          <w:rFonts w:cs="Arial"/>
        </w:rPr>
        <w:t xml:space="preserve">Act with circumspection and treat </w:t>
      </w:r>
      <w:r w:rsidR="00142252" w:rsidRPr="0080324E">
        <w:rPr>
          <w:rFonts w:cs="Arial"/>
        </w:rPr>
        <w:t>the Tribunal</w:t>
      </w:r>
      <w:r w:rsidRPr="0080324E">
        <w:rPr>
          <w:rFonts w:cs="Arial"/>
        </w:rPr>
        <w:t xml:space="preserve"> fairly in a situation of conflicting </w:t>
      </w:r>
      <w:bookmarkEnd w:id="149"/>
      <w:bookmarkEnd w:id="150"/>
      <w:r w:rsidR="000E282F" w:rsidRPr="0080324E">
        <w:rPr>
          <w:rFonts w:cs="Arial"/>
        </w:rPr>
        <w:t>interests.</w:t>
      </w:r>
    </w:p>
    <w:p w14:paraId="5FA12478" w14:textId="1D6EFF82" w:rsidR="00495617" w:rsidRPr="0080324E" w:rsidRDefault="000A72B1" w:rsidP="002E4918">
      <w:pPr>
        <w:pStyle w:val="ListParagraph"/>
        <w:numPr>
          <w:ilvl w:val="0"/>
          <w:numId w:val="7"/>
        </w:numPr>
        <w:spacing w:after="0" w:line="240" w:lineRule="auto"/>
        <w:ind w:left="714" w:hanging="357"/>
        <w:rPr>
          <w:rFonts w:cs="Arial"/>
        </w:rPr>
      </w:pPr>
      <w:bookmarkStart w:id="151" w:name="_Toc468740620"/>
      <w:bookmarkStart w:id="152" w:name="_Toc472611054"/>
      <w:r w:rsidRPr="0080324E">
        <w:rPr>
          <w:rFonts w:cs="Arial"/>
        </w:rPr>
        <w:t>Will c</w:t>
      </w:r>
      <w:r w:rsidR="00495617" w:rsidRPr="0080324E">
        <w:rPr>
          <w:rFonts w:cs="Arial"/>
        </w:rPr>
        <w:t xml:space="preserve">omply with all applicable statutory or common law requirements applicable to the conduct of </w:t>
      </w:r>
      <w:bookmarkEnd w:id="151"/>
      <w:bookmarkEnd w:id="152"/>
      <w:r w:rsidR="000E282F" w:rsidRPr="0080324E">
        <w:rPr>
          <w:rFonts w:cs="Arial"/>
        </w:rPr>
        <w:t>business.</w:t>
      </w:r>
    </w:p>
    <w:p w14:paraId="44010143" w14:textId="08ABE3F6" w:rsidR="00495617" w:rsidRPr="0080324E" w:rsidRDefault="000A72B1" w:rsidP="002E4918">
      <w:pPr>
        <w:pStyle w:val="ListParagraph"/>
        <w:numPr>
          <w:ilvl w:val="0"/>
          <w:numId w:val="7"/>
        </w:numPr>
        <w:spacing w:after="0" w:line="240" w:lineRule="auto"/>
        <w:ind w:left="714" w:hanging="357"/>
        <w:rPr>
          <w:rFonts w:cs="Arial"/>
        </w:rPr>
      </w:pPr>
      <w:bookmarkStart w:id="153" w:name="_Toc468740621"/>
      <w:bookmarkStart w:id="154" w:name="_Toc472611055"/>
      <w:r w:rsidRPr="0080324E">
        <w:rPr>
          <w:rFonts w:cs="Arial"/>
        </w:rPr>
        <w:t>Will m</w:t>
      </w:r>
      <w:r w:rsidR="00495617" w:rsidRPr="0080324E">
        <w:rPr>
          <w:rFonts w:cs="Arial"/>
        </w:rPr>
        <w:t xml:space="preserve">ake adequate disclosures of relevant material information including disclosures of actual or potential own interests, in relation to dealings with </w:t>
      </w:r>
      <w:r w:rsidR="00142252" w:rsidRPr="0080324E">
        <w:rPr>
          <w:rFonts w:cs="Arial"/>
        </w:rPr>
        <w:t xml:space="preserve">the </w:t>
      </w:r>
      <w:bookmarkEnd w:id="153"/>
      <w:bookmarkEnd w:id="154"/>
      <w:r w:rsidR="000E282F" w:rsidRPr="0080324E">
        <w:rPr>
          <w:rFonts w:cs="Arial"/>
        </w:rPr>
        <w:t>Tribunal.</w:t>
      </w:r>
    </w:p>
    <w:p w14:paraId="759A2FDE" w14:textId="0D96D7D2" w:rsidR="00495617" w:rsidRPr="0080324E" w:rsidRDefault="000A72B1" w:rsidP="002E4918">
      <w:pPr>
        <w:pStyle w:val="ListParagraph"/>
        <w:numPr>
          <w:ilvl w:val="0"/>
          <w:numId w:val="7"/>
        </w:numPr>
        <w:spacing w:after="0" w:line="240" w:lineRule="auto"/>
        <w:ind w:left="714" w:hanging="357"/>
        <w:rPr>
          <w:rFonts w:cs="Arial"/>
        </w:rPr>
      </w:pPr>
      <w:bookmarkStart w:id="155" w:name="_Toc468740622"/>
      <w:bookmarkStart w:id="156" w:name="_Toc472611056"/>
      <w:r w:rsidRPr="0080324E">
        <w:rPr>
          <w:rFonts w:cs="Arial"/>
        </w:rPr>
        <w:t xml:space="preserve">Will </w:t>
      </w:r>
      <w:r w:rsidR="000E282F" w:rsidRPr="0080324E">
        <w:rPr>
          <w:rFonts w:cs="Arial"/>
        </w:rPr>
        <w:t>avoid fraudulent</w:t>
      </w:r>
      <w:r w:rsidR="00495617" w:rsidRPr="0080324E">
        <w:rPr>
          <w:rFonts w:cs="Arial"/>
        </w:rPr>
        <w:t xml:space="preserve"> and misleading advertising, </w:t>
      </w:r>
      <w:r w:rsidR="000E282F" w:rsidRPr="0080324E">
        <w:rPr>
          <w:rFonts w:cs="Arial"/>
        </w:rPr>
        <w:t>canvassing,</w:t>
      </w:r>
      <w:r w:rsidR="00495617" w:rsidRPr="0080324E">
        <w:rPr>
          <w:rFonts w:cs="Arial"/>
        </w:rPr>
        <w:t xml:space="preserve"> and </w:t>
      </w:r>
      <w:bookmarkEnd w:id="155"/>
      <w:bookmarkEnd w:id="156"/>
      <w:r w:rsidR="000E282F" w:rsidRPr="0080324E">
        <w:rPr>
          <w:rFonts w:cs="Arial"/>
        </w:rPr>
        <w:t>marketing.</w:t>
      </w:r>
    </w:p>
    <w:p w14:paraId="372B5142" w14:textId="77777777" w:rsidR="00495617" w:rsidRPr="0080324E" w:rsidRDefault="000A72B1" w:rsidP="002E4918">
      <w:pPr>
        <w:pStyle w:val="ListParagraph"/>
        <w:numPr>
          <w:ilvl w:val="0"/>
          <w:numId w:val="7"/>
        </w:numPr>
        <w:spacing w:after="0" w:line="240" w:lineRule="auto"/>
        <w:ind w:left="714" w:hanging="357"/>
        <w:rPr>
          <w:rFonts w:cs="Arial"/>
        </w:rPr>
      </w:pPr>
      <w:bookmarkStart w:id="157" w:name="_Toc468740623"/>
      <w:bookmarkStart w:id="158" w:name="_Toc472611057"/>
      <w:r w:rsidRPr="0080324E">
        <w:rPr>
          <w:rFonts w:cs="Arial"/>
        </w:rPr>
        <w:t xml:space="preserve">Will </w:t>
      </w:r>
      <w:r w:rsidR="00495617" w:rsidRPr="0080324E">
        <w:rPr>
          <w:rFonts w:cs="Arial"/>
        </w:rPr>
        <w:t xml:space="preserve">conduct their business activities with transparency and consistently uphold the interests and needs of </w:t>
      </w:r>
      <w:r w:rsidR="00142252" w:rsidRPr="0080324E">
        <w:rPr>
          <w:rFonts w:cs="Arial"/>
        </w:rPr>
        <w:t xml:space="preserve">the Tribunal </w:t>
      </w:r>
      <w:r w:rsidR="00495617" w:rsidRPr="0080324E">
        <w:rPr>
          <w:rFonts w:cs="Arial"/>
        </w:rPr>
        <w:t>as a client before any other consideration; and</w:t>
      </w:r>
      <w:bookmarkEnd w:id="157"/>
      <w:bookmarkEnd w:id="158"/>
    </w:p>
    <w:p w14:paraId="13D92353" w14:textId="77D253B2" w:rsidR="00495617" w:rsidRPr="0080324E" w:rsidRDefault="000A72B1" w:rsidP="002E4918">
      <w:pPr>
        <w:pStyle w:val="ListParagraph"/>
        <w:numPr>
          <w:ilvl w:val="0"/>
          <w:numId w:val="7"/>
        </w:numPr>
        <w:spacing w:after="0" w:line="240" w:lineRule="auto"/>
        <w:ind w:left="714" w:hanging="357"/>
        <w:rPr>
          <w:rFonts w:cs="Arial"/>
        </w:rPr>
      </w:pPr>
      <w:bookmarkStart w:id="159" w:name="_Toc468740624"/>
      <w:bookmarkStart w:id="160" w:name="_Toc472611058"/>
      <w:r w:rsidRPr="0080324E">
        <w:rPr>
          <w:rFonts w:cs="Arial"/>
        </w:rPr>
        <w:t xml:space="preserve">Will </w:t>
      </w:r>
      <w:r w:rsidR="00495617" w:rsidRPr="0080324E">
        <w:rPr>
          <w:rFonts w:cs="Arial"/>
        </w:rPr>
        <w:t xml:space="preserve">ensure that any information acquired by the </w:t>
      </w:r>
      <w:r w:rsidR="008C7C46" w:rsidRPr="0080324E">
        <w:rPr>
          <w:rFonts w:cs="Arial"/>
        </w:rPr>
        <w:t>Bidders</w:t>
      </w:r>
      <w:r w:rsidR="00495617" w:rsidRPr="0080324E">
        <w:rPr>
          <w:rFonts w:cs="Arial"/>
        </w:rPr>
        <w:t xml:space="preserve"> from </w:t>
      </w:r>
      <w:r w:rsidR="00142252" w:rsidRPr="0080324E">
        <w:rPr>
          <w:rFonts w:cs="Arial"/>
        </w:rPr>
        <w:t xml:space="preserve">the Tribunal </w:t>
      </w:r>
      <w:r w:rsidR="00495617" w:rsidRPr="0080324E">
        <w:rPr>
          <w:rFonts w:cs="Arial"/>
        </w:rPr>
        <w:t>will not be used or disclosed unless the written consent of the client has been obtained to do so.</w:t>
      </w:r>
      <w:bookmarkEnd w:id="159"/>
      <w:bookmarkEnd w:id="160"/>
    </w:p>
    <w:p w14:paraId="24963EE0" w14:textId="77777777" w:rsidR="00E862C4" w:rsidRPr="0080324E" w:rsidRDefault="00E862C4" w:rsidP="002E4918">
      <w:pPr>
        <w:pStyle w:val="ListParagraph"/>
        <w:spacing w:after="0" w:line="240" w:lineRule="auto"/>
        <w:ind w:left="714"/>
        <w:rPr>
          <w:rFonts w:cs="Arial"/>
        </w:rPr>
      </w:pPr>
    </w:p>
    <w:p w14:paraId="2F520568" w14:textId="6C48A3FE" w:rsidR="00495617" w:rsidRPr="0080324E" w:rsidRDefault="00F8066D" w:rsidP="002E4918">
      <w:pPr>
        <w:pStyle w:val="Heading1"/>
        <w:spacing w:before="0" w:line="240" w:lineRule="auto"/>
        <w:contextualSpacing/>
        <w:jc w:val="left"/>
        <w:rPr>
          <w:rFonts w:cs="Arial"/>
          <w:sz w:val="22"/>
          <w:szCs w:val="22"/>
        </w:rPr>
      </w:pPr>
      <w:bookmarkStart w:id="161" w:name="_Toc472611059"/>
      <w:bookmarkStart w:id="162" w:name="_Toc160010257"/>
      <w:r w:rsidRPr="0080324E">
        <w:rPr>
          <w:rFonts w:cs="Arial"/>
          <w:sz w:val="22"/>
          <w:szCs w:val="22"/>
        </w:rPr>
        <w:t>2</w:t>
      </w:r>
      <w:r w:rsidR="00AC7252">
        <w:rPr>
          <w:rFonts w:cs="Arial"/>
          <w:sz w:val="22"/>
          <w:szCs w:val="22"/>
        </w:rPr>
        <w:t>1</w:t>
      </w:r>
      <w:r w:rsidRPr="0080324E">
        <w:rPr>
          <w:rFonts w:cs="Arial"/>
          <w:sz w:val="22"/>
          <w:szCs w:val="22"/>
        </w:rPr>
        <w:tab/>
      </w:r>
      <w:r w:rsidR="00495617" w:rsidRPr="0080324E">
        <w:rPr>
          <w:rFonts w:cs="Arial"/>
          <w:sz w:val="22"/>
          <w:szCs w:val="22"/>
        </w:rPr>
        <w:t>CONFLICT OF INTEREST, CORRUPTION AND FRAUD</w:t>
      </w:r>
      <w:bookmarkEnd w:id="161"/>
      <w:bookmarkEnd w:id="162"/>
    </w:p>
    <w:p w14:paraId="78A6396D" w14:textId="77777777" w:rsidR="00142252" w:rsidRPr="0080324E" w:rsidRDefault="00142252" w:rsidP="002E4918">
      <w:pPr>
        <w:spacing w:after="0" w:line="240" w:lineRule="auto"/>
        <w:contextualSpacing/>
        <w:rPr>
          <w:rFonts w:cs="Arial"/>
        </w:rPr>
      </w:pPr>
      <w:bookmarkStart w:id="163" w:name="_Toc468740626"/>
      <w:bookmarkStart w:id="164" w:name="_Toc472611060"/>
    </w:p>
    <w:p w14:paraId="1BF5F1DA" w14:textId="77777777" w:rsidR="00495617" w:rsidRPr="0080324E" w:rsidRDefault="00142252" w:rsidP="002E4918">
      <w:pPr>
        <w:spacing w:after="0" w:line="240" w:lineRule="auto"/>
        <w:contextualSpacing/>
        <w:rPr>
          <w:rFonts w:cs="Arial"/>
        </w:rPr>
      </w:pPr>
      <w:r w:rsidRPr="0080324E">
        <w:rPr>
          <w:rFonts w:cs="Arial"/>
        </w:rPr>
        <w:t>The Tribunal</w:t>
      </w:r>
      <w:r w:rsidR="00495617" w:rsidRPr="0080324E">
        <w:rPr>
          <w:rFonts w:cs="Arial"/>
        </w:rPr>
        <w:t xml:space="preserve"> reserves its right to disqualify any bidder who either itself or any of whose members (save for such members who hold a minority interest in the bidder through shares listed on any recognised stock exchange), indirect members (being any person or entity who indirectly holds at least a 15% interest in the bidder other than in the context of shares listed on a recognised stock exchange), directors or members of senior management, whether in respect of </w:t>
      </w:r>
      <w:r w:rsidR="000A72B1" w:rsidRPr="0080324E">
        <w:rPr>
          <w:rFonts w:cs="Arial"/>
        </w:rPr>
        <w:t xml:space="preserve">the Tribunal </w:t>
      </w:r>
      <w:r w:rsidR="00495617" w:rsidRPr="0080324E">
        <w:rPr>
          <w:rFonts w:cs="Arial"/>
        </w:rPr>
        <w:t xml:space="preserve"> or any other government organ or entity and whether from the Republic of South Africa or otherwise ("Government Entity")</w:t>
      </w:r>
      <w:bookmarkEnd w:id="163"/>
      <w:bookmarkEnd w:id="164"/>
    </w:p>
    <w:p w14:paraId="454BF75C" w14:textId="77777777" w:rsidR="00F8066D" w:rsidRPr="0080324E" w:rsidRDefault="00F8066D" w:rsidP="002E4918">
      <w:pPr>
        <w:spacing w:after="0" w:line="240" w:lineRule="auto"/>
        <w:contextualSpacing/>
        <w:rPr>
          <w:rFonts w:cs="Arial"/>
        </w:rPr>
      </w:pPr>
    </w:p>
    <w:p w14:paraId="0E5D62FC" w14:textId="454956FA" w:rsidR="00495617" w:rsidRPr="0080324E" w:rsidRDefault="00495617" w:rsidP="002E4918">
      <w:pPr>
        <w:pStyle w:val="ListParagraph"/>
        <w:numPr>
          <w:ilvl w:val="0"/>
          <w:numId w:val="8"/>
        </w:numPr>
        <w:spacing w:after="0" w:line="240" w:lineRule="auto"/>
        <w:ind w:left="714" w:hanging="357"/>
        <w:rPr>
          <w:rFonts w:cs="Arial"/>
        </w:rPr>
      </w:pPr>
      <w:bookmarkStart w:id="165" w:name="_Toc468740627"/>
      <w:bookmarkStart w:id="166" w:name="_Toc472611061"/>
      <w:r w:rsidRPr="0080324E">
        <w:rPr>
          <w:rFonts w:cs="Arial"/>
        </w:rPr>
        <w:t xml:space="preserve">engages in any collusive tendering, anti-competitive conduct, or any other similar conduct, including but not limited to any collusion with any other bidder in respect of the subject matter of this </w:t>
      </w:r>
      <w:bookmarkEnd w:id="165"/>
      <w:bookmarkEnd w:id="166"/>
      <w:r w:rsidR="000E282F" w:rsidRPr="0080324E">
        <w:rPr>
          <w:rFonts w:cs="Arial"/>
        </w:rPr>
        <w:t>bid.</w:t>
      </w:r>
    </w:p>
    <w:p w14:paraId="2FAB19DE" w14:textId="10687AAF" w:rsidR="00495617" w:rsidRPr="0080324E" w:rsidRDefault="00495617" w:rsidP="002E4918">
      <w:pPr>
        <w:pStyle w:val="ListParagraph"/>
        <w:numPr>
          <w:ilvl w:val="0"/>
          <w:numId w:val="8"/>
        </w:numPr>
        <w:spacing w:after="0" w:line="240" w:lineRule="auto"/>
        <w:ind w:left="714" w:hanging="357"/>
        <w:rPr>
          <w:rFonts w:cs="Arial"/>
        </w:rPr>
      </w:pPr>
      <w:bookmarkStart w:id="167" w:name="_Toc468740628"/>
      <w:bookmarkStart w:id="168" w:name="_Toc472611062"/>
      <w:r w:rsidRPr="0080324E">
        <w:rPr>
          <w:rFonts w:cs="Arial"/>
        </w:rPr>
        <w:t xml:space="preserve">seeks any assistance, other than assistance officially provided by a Government Entity, from any employee, </w:t>
      </w:r>
      <w:r w:rsidR="000E282F" w:rsidRPr="0080324E">
        <w:rPr>
          <w:rFonts w:cs="Arial"/>
        </w:rPr>
        <w:t>advisor,</w:t>
      </w:r>
      <w:r w:rsidRPr="0080324E">
        <w:rPr>
          <w:rFonts w:cs="Arial"/>
        </w:rPr>
        <w:t xml:space="preserve"> or other representative of a Government Entity </w:t>
      </w:r>
      <w:r w:rsidR="000E282F" w:rsidRPr="0080324E">
        <w:rPr>
          <w:rFonts w:cs="Arial"/>
        </w:rPr>
        <w:t>to</w:t>
      </w:r>
      <w:r w:rsidRPr="0080324E">
        <w:rPr>
          <w:rFonts w:cs="Arial"/>
        </w:rPr>
        <w:t xml:space="preserve"> obtain any unlawful advantage in relation to procurement or services provided or to be provided to a Government </w:t>
      </w:r>
      <w:bookmarkEnd w:id="167"/>
      <w:bookmarkEnd w:id="168"/>
      <w:r w:rsidR="000E282F" w:rsidRPr="0080324E">
        <w:rPr>
          <w:rFonts w:cs="Arial"/>
        </w:rPr>
        <w:t>Entity.</w:t>
      </w:r>
    </w:p>
    <w:p w14:paraId="520C1597" w14:textId="57164DC3" w:rsidR="00495617" w:rsidRPr="0080324E" w:rsidRDefault="00495617" w:rsidP="002E4918">
      <w:pPr>
        <w:pStyle w:val="ListParagraph"/>
        <w:numPr>
          <w:ilvl w:val="0"/>
          <w:numId w:val="8"/>
        </w:numPr>
        <w:spacing w:after="0" w:line="240" w:lineRule="auto"/>
        <w:ind w:left="714" w:hanging="357"/>
        <w:rPr>
          <w:rFonts w:cs="Arial"/>
        </w:rPr>
      </w:pPr>
      <w:bookmarkStart w:id="169" w:name="_Toc468740629"/>
      <w:bookmarkStart w:id="170" w:name="_Toc472611063"/>
      <w:r w:rsidRPr="0080324E">
        <w:rPr>
          <w:rFonts w:cs="Arial"/>
        </w:rPr>
        <w:t xml:space="preserve">makes or offers any gift, gratuity, anything of value or other inducement, whether lawful or unlawful, to any of </w:t>
      </w:r>
      <w:r w:rsidR="00F8066D" w:rsidRPr="0080324E">
        <w:rPr>
          <w:rFonts w:cs="Arial"/>
        </w:rPr>
        <w:t>the Tribunal</w:t>
      </w:r>
      <w:r w:rsidRPr="0080324E">
        <w:rPr>
          <w:rFonts w:cs="Arial"/>
        </w:rPr>
        <w:t xml:space="preserve">’s officers, directors, employees, </w:t>
      </w:r>
      <w:r w:rsidR="000E282F" w:rsidRPr="0080324E">
        <w:rPr>
          <w:rFonts w:cs="Arial"/>
        </w:rPr>
        <w:t>advisors,</w:t>
      </w:r>
      <w:r w:rsidRPr="0080324E">
        <w:rPr>
          <w:rFonts w:cs="Arial"/>
        </w:rPr>
        <w:t xml:space="preserve"> or other </w:t>
      </w:r>
      <w:bookmarkEnd w:id="169"/>
      <w:bookmarkEnd w:id="170"/>
      <w:r w:rsidR="000E282F" w:rsidRPr="0080324E">
        <w:rPr>
          <w:rFonts w:cs="Arial"/>
        </w:rPr>
        <w:t>representatives.</w:t>
      </w:r>
    </w:p>
    <w:p w14:paraId="34A527AF" w14:textId="4A973A97" w:rsidR="00495617" w:rsidRPr="0080324E" w:rsidRDefault="00495617" w:rsidP="002E4918">
      <w:pPr>
        <w:pStyle w:val="ListParagraph"/>
        <w:numPr>
          <w:ilvl w:val="0"/>
          <w:numId w:val="8"/>
        </w:numPr>
        <w:spacing w:after="0" w:line="240" w:lineRule="auto"/>
        <w:ind w:left="714" w:hanging="357"/>
        <w:rPr>
          <w:rFonts w:cs="Arial"/>
        </w:rPr>
      </w:pPr>
      <w:bookmarkStart w:id="171" w:name="_Toc468740630"/>
      <w:bookmarkStart w:id="172" w:name="_Toc472611064"/>
      <w:r w:rsidRPr="0080324E">
        <w:rPr>
          <w:rFonts w:cs="Arial"/>
        </w:rPr>
        <w:t xml:space="preserve">makes or offers any gift, gratuity, anything of any value or other inducement, to any Government Entity's officers, directors, employees, </w:t>
      </w:r>
      <w:r w:rsidR="000E282F" w:rsidRPr="0080324E">
        <w:rPr>
          <w:rFonts w:cs="Arial"/>
        </w:rPr>
        <w:t>advisors,</w:t>
      </w:r>
      <w:r w:rsidRPr="0080324E">
        <w:rPr>
          <w:rFonts w:cs="Arial"/>
        </w:rPr>
        <w:t xml:space="preserve"> or other representatives </w:t>
      </w:r>
      <w:r w:rsidR="000E282F" w:rsidRPr="0080324E">
        <w:rPr>
          <w:rFonts w:cs="Arial"/>
        </w:rPr>
        <w:t>to</w:t>
      </w:r>
      <w:r w:rsidRPr="0080324E">
        <w:rPr>
          <w:rFonts w:cs="Arial"/>
        </w:rPr>
        <w:t xml:space="preserve"> obtain any unlawful advantage in relation to procurement or services provided or to be provided to a Government </w:t>
      </w:r>
      <w:bookmarkEnd w:id="171"/>
      <w:bookmarkEnd w:id="172"/>
      <w:r w:rsidR="000E282F" w:rsidRPr="0080324E">
        <w:rPr>
          <w:rFonts w:cs="Arial"/>
        </w:rPr>
        <w:t>Entity.</w:t>
      </w:r>
    </w:p>
    <w:p w14:paraId="3EF038A5" w14:textId="4EA75207" w:rsidR="00495617" w:rsidRPr="0080324E" w:rsidRDefault="00495617" w:rsidP="002E4918">
      <w:pPr>
        <w:pStyle w:val="ListParagraph"/>
        <w:numPr>
          <w:ilvl w:val="0"/>
          <w:numId w:val="8"/>
        </w:numPr>
        <w:spacing w:after="0" w:line="240" w:lineRule="auto"/>
        <w:ind w:left="714" w:hanging="357"/>
        <w:rPr>
          <w:rFonts w:cs="Arial"/>
        </w:rPr>
      </w:pPr>
      <w:bookmarkStart w:id="173" w:name="_Toc468740631"/>
      <w:bookmarkStart w:id="174" w:name="_Toc472611065"/>
      <w:r w:rsidRPr="0080324E">
        <w:rPr>
          <w:rFonts w:cs="Arial"/>
        </w:rPr>
        <w:t xml:space="preserve">accepts anything of value or an inducement that would or may provide financial gain, </w:t>
      </w:r>
      <w:r w:rsidR="000E282F" w:rsidRPr="0080324E">
        <w:rPr>
          <w:rFonts w:cs="Arial"/>
        </w:rPr>
        <w:t>advantage,</w:t>
      </w:r>
      <w:r w:rsidRPr="0080324E">
        <w:rPr>
          <w:rFonts w:cs="Arial"/>
        </w:rPr>
        <w:t xml:space="preserve"> or benefit in relation to procurement or services provided or to be provided to a Government </w:t>
      </w:r>
      <w:bookmarkEnd w:id="173"/>
      <w:bookmarkEnd w:id="174"/>
      <w:r w:rsidR="000E282F" w:rsidRPr="0080324E">
        <w:rPr>
          <w:rFonts w:cs="Arial"/>
        </w:rPr>
        <w:t>Entity.</w:t>
      </w:r>
    </w:p>
    <w:p w14:paraId="20B9E424" w14:textId="26371D9D" w:rsidR="00495617" w:rsidRPr="0080324E" w:rsidRDefault="00495617" w:rsidP="002E4918">
      <w:pPr>
        <w:pStyle w:val="ListParagraph"/>
        <w:numPr>
          <w:ilvl w:val="0"/>
          <w:numId w:val="8"/>
        </w:numPr>
        <w:spacing w:after="0" w:line="240" w:lineRule="auto"/>
        <w:ind w:left="714" w:hanging="357"/>
        <w:rPr>
          <w:rFonts w:cs="Arial"/>
        </w:rPr>
      </w:pPr>
      <w:bookmarkStart w:id="175" w:name="_Toc468740632"/>
      <w:bookmarkStart w:id="176" w:name="_Toc472611066"/>
      <w:r w:rsidRPr="0080324E">
        <w:rPr>
          <w:rFonts w:cs="Arial"/>
        </w:rPr>
        <w:lastRenderedPageBreak/>
        <w:t xml:space="preserve">pays or agrees to pay to any person any fee, commission, percentage, brokerage fee, </w:t>
      </w:r>
      <w:r w:rsidR="000E282F" w:rsidRPr="0080324E">
        <w:rPr>
          <w:rFonts w:cs="Arial"/>
        </w:rPr>
        <w:t>gift,</w:t>
      </w:r>
      <w:r w:rsidRPr="0080324E">
        <w:rPr>
          <w:rFonts w:cs="Arial"/>
        </w:rPr>
        <w:t xml:space="preserve"> or any other consideration, </w:t>
      </w:r>
      <w:r w:rsidR="001F4F5D" w:rsidRPr="0080324E">
        <w:rPr>
          <w:rFonts w:cs="Arial"/>
        </w:rPr>
        <w:t>which</w:t>
      </w:r>
      <w:r w:rsidRPr="0080324E">
        <w:rPr>
          <w:rFonts w:cs="Arial"/>
        </w:rPr>
        <w:t xml:space="preserve"> is contingent upon or results from, the award of any tender, contract, right or entitlement which is in any way related to procurement or the rendering of any services to a Government </w:t>
      </w:r>
      <w:bookmarkEnd w:id="175"/>
      <w:bookmarkEnd w:id="176"/>
      <w:r w:rsidR="000E282F" w:rsidRPr="0080324E">
        <w:rPr>
          <w:rFonts w:cs="Arial"/>
        </w:rPr>
        <w:t>Entity.</w:t>
      </w:r>
    </w:p>
    <w:p w14:paraId="1671F686" w14:textId="77777777" w:rsidR="00495617" w:rsidRPr="0080324E" w:rsidRDefault="00495617" w:rsidP="002E4918">
      <w:pPr>
        <w:pStyle w:val="ListParagraph"/>
        <w:numPr>
          <w:ilvl w:val="0"/>
          <w:numId w:val="8"/>
        </w:numPr>
        <w:spacing w:after="0" w:line="240" w:lineRule="auto"/>
        <w:ind w:left="714" w:hanging="357"/>
        <w:rPr>
          <w:rFonts w:cs="Arial"/>
        </w:rPr>
      </w:pPr>
      <w:bookmarkStart w:id="177" w:name="_Toc468740633"/>
      <w:bookmarkStart w:id="178" w:name="_Toc472611067"/>
      <w:r w:rsidRPr="0080324E">
        <w:rPr>
          <w:rFonts w:cs="Arial"/>
        </w:rPr>
        <w:t>has in the past engaged in any matter referred to above; or</w:t>
      </w:r>
      <w:bookmarkEnd w:id="177"/>
      <w:bookmarkEnd w:id="178"/>
    </w:p>
    <w:p w14:paraId="2DCC328F" w14:textId="572AB417" w:rsidR="00E862C4" w:rsidRDefault="00495617" w:rsidP="002E4918">
      <w:pPr>
        <w:pStyle w:val="ListParagraph"/>
        <w:numPr>
          <w:ilvl w:val="0"/>
          <w:numId w:val="8"/>
        </w:numPr>
        <w:spacing w:after="0" w:line="240" w:lineRule="auto"/>
        <w:ind w:left="714" w:hanging="357"/>
        <w:rPr>
          <w:rFonts w:cs="Arial"/>
        </w:rPr>
      </w:pPr>
      <w:bookmarkStart w:id="179" w:name="_Toc468740634"/>
      <w:bookmarkStart w:id="180" w:name="_Toc472611068"/>
      <w:r w:rsidRPr="0080324E">
        <w:rPr>
          <w:rFonts w:cs="Arial"/>
        </w:rPr>
        <w:t xml:space="preserve">has been found guilty in a court of law on charges of fraud and/or forgery, regardless of </w:t>
      </w:r>
      <w:r w:rsidR="000E282F" w:rsidRPr="0080324E">
        <w:rPr>
          <w:rFonts w:cs="Arial"/>
        </w:rPr>
        <w:t>whether</w:t>
      </w:r>
      <w:r w:rsidRPr="0080324E">
        <w:rPr>
          <w:rFonts w:cs="Arial"/>
        </w:rPr>
        <w:t xml:space="preserve"> a prison term was imposed and despite such bidder, member or director’s name not specifically appearing on the List of Tender Defaulters kept at National Treasury.</w:t>
      </w:r>
      <w:bookmarkEnd w:id="179"/>
      <w:bookmarkEnd w:id="180"/>
    </w:p>
    <w:p w14:paraId="780C442D" w14:textId="77777777" w:rsidR="0038362A" w:rsidRPr="0080324E" w:rsidRDefault="0038362A" w:rsidP="0038362A">
      <w:pPr>
        <w:pStyle w:val="ListParagraph"/>
        <w:spacing w:after="0" w:line="240" w:lineRule="auto"/>
        <w:ind w:left="714"/>
        <w:rPr>
          <w:rFonts w:cs="Arial"/>
        </w:rPr>
      </w:pPr>
    </w:p>
    <w:p w14:paraId="1F7321D4" w14:textId="5390434F" w:rsidR="00495617" w:rsidRPr="0080324E" w:rsidRDefault="00F8066D" w:rsidP="002E4918">
      <w:pPr>
        <w:pStyle w:val="Heading1"/>
        <w:spacing w:before="0" w:line="240" w:lineRule="auto"/>
        <w:contextualSpacing/>
        <w:jc w:val="left"/>
        <w:rPr>
          <w:rFonts w:eastAsia="Times New Roman" w:cs="Arial"/>
          <w:sz w:val="22"/>
          <w:szCs w:val="22"/>
        </w:rPr>
      </w:pPr>
      <w:bookmarkStart w:id="181" w:name="_Toc472611069"/>
      <w:bookmarkStart w:id="182" w:name="_Toc160010258"/>
      <w:r w:rsidRPr="0080324E">
        <w:rPr>
          <w:rFonts w:eastAsia="Times New Roman" w:cs="Arial"/>
          <w:sz w:val="22"/>
          <w:szCs w:val="22"/>
        </w:rPr>
        <w:t>2</w:t>
      </w:r>
      <w:r w:rsidR="00AC7252">
        <w:rPr>
          <w:rFonts w:eastAsia="Times New Roman" w:cs="Arial"/>
          <w:sz w:val="22"/>
          <w:szCs w:val="22"/>
        </w:rPr>
        <w:t>2</w:t>
      </w:r>
      <w:r w:rsidRPr="0080324E">
        <w:rPr>
          <w:rFonts w:eastAsia="Times New Roman" w:cs="Arial"/>
          <w:sz w:val="22"/>
          <w:szCs w:val="22"/>
        </w:rPr>
        <w:tab/>
      </w:r>
      <w:r w:rsidR="00495617" w:rsidRPr="0080324E">
        <w:rPr>
          <w:rFonts w:eastAsia="Times New Roman" w:cs="Arial"/>
          <w:sz w:val="22"/>
          <w:szCs w:val="22"/>
        </w:rPr>
        <w:t>MISREPRESENTATION DURING THE LIFECYCLE OF THE CONTRACT</w:t>
      </w:r>
      <w:bookmarkEnd w:id="181"/>
      <w:bookmarkEnd w:id="182"/>
    </w:p>
    <w:p w14:paraId="1EE57558" w14:textId="77777777" w:rsidR="00F8066D" w:rsidRPr="0080324E" w:rsidRDefault="00F8066D" w:rsidP="002E4918">
      <w:pPr>
        <w:spacing w:after="0" w:line="240" w:lineRule="auto"/>
        <w:contextualSpacing/>
        <w:rPr>
          <w:rFonts w:cs="Arial"/>
        </w:rPr>
      </w:pPr>
      <w:bookmarkStart w:id="183" w:name="_Toc468740636"/>
      <w:bookmarkStart w:id="184" w:name="_Toc472611070"/>
    </w:p>
    <w:p w14:paraId="63D374B4" w14:textId="77777777" w:rsidR="00495617" w:rsidRPr="0080324E" w:rsidRDefault="00495617" w:rsidP="002E4918">
      <w:pPr>
        <w:spacing w:after="0" w:line="240" w:lineRule="auto"/>
        <w:contextualSpacing/>
        <w:jc w:val="left"/>
        <w:rPr>
          <w:rFonts w:cs="Arial"/>
        </w:rPr>
      </w:pPr>
      <w:r w:rsidRPr="0080324E">
        <w:rPr>
          <w:rFonts w:cs="Arial"/>
        </w:rPr>
        <w:t xml:space="preserve">The bidder should note that the terms of its </w:t>
      </w:r>
      <w:r w:rsidR="000A72B1" w:rsidRPr="0080324E">
        <w:rPr>
          <w:rFonts w:cs="Arial"/>
        </w:rPr>
        <w:t>t</w:t>
      </w:r>
      <w:r w:rsidRPr="0080324E">
        <w:rPr>
          <w:rFonts w:cs="Arial"/>
        </w:rPr>
        <w:t xml:space="preserve">ender will be incorporated in the proposed contract by reference and that </w:t>
      </w:r>
      <w:r w:rsidR="00F8066D" w:rsidRPr="0080324E">
        <w:rPr>
          <w:rFonts w:cs="Arial"/>
        </w:rPr>
        <w:t xml:space="preserve">the Tribunal </w:t>
      </w:r>
      <w:r w:rsidRPr="0080324E">
        <w:rPr>
          <w:rFonts w:cs="Arial"/>
        </w:rPr>
        <w:t xml:space="preserve">relies upon the bidder’s </w:t>
      </w:r>
      <w:r w:rsidR="000A72B1" w:rsidRPr="0080324E">
        <w:rPr>
          <w:rFonts w:cs="Arial"/>
        </w:rPr>
        <w:t>t</w:t>
      </w:r>
      <w:r w:rsidRPr="0080324E">
        <w:rPr>
          <w:rFonts w:cs="Arial"/>
        </w:rPr>
        <w:t>ender as a material representation in making an award to a successful bidder and in concluding an agreement with the bidder.</w:t>
      </w:r>
      <w:bookmarkEnd w:id="183"/>
      <w:bookmarkEnd w:id="184"/>
    </w:p>
    <w:p w14:paraId="4230FF06" w14:textId="77777777" w:rsidR="00F8066D" w:rsidRPr="0080324E" w:rsidRDefault="00F8066D" w:rsidP="002E4918">
      <w:pPr>
        <w:spacing w:after="0" w:line="240" w:lineRule="auto"/>
        <w:contextualSpacing/>
        <w:jc w:val="left"/>
        <w:rPr>
          <w:rFonts w:cs="Arial"/>
        </w:rPr>
      </w:pPr>
    </w:p>
    <w:p w14:paraId="6CB456A7" w14:textId="77777777" w:rsidR="00F8066D" w:rsidRPr="0080324E" w:rsidRDefault="00495617" w:rsidP="002E4918">
      <w:pPr>
        <w:spacing w:after="0" w:line="240" w:lineRule="auto"/>
        <w:contextualSpacing/>
        <w:jc w:val="left"/>
        <w:rPr>
          <w:rFonts w:cs="Arial"/>
        </w:rPr>
      </w:pPr>
      <w:bookmarkStart w:id="185" w:name="_Toc468740637"/>
      <w:bookmarkStart w:id="186" w:name="_Toc472611071"/>
      <w:r w:rsidRPr="0080324E">
        <w:rPr>
          <w:rFonts w:cs="Arial"/>
        </w:rPr>
        <w:t xml:space="preserve">It follows therefore that misrepresentations in a </w:t>
      </w:r>
      <w:r w:rsidR="000A72B1" w:rsidRPr="0080324E">
        <w:rPr>
          <w:rFonts w:cs="Arial"/>
        </w:rPr>
        <w:t>t</w:t>
      </w:r>
      <w:r w:rsidRPr="0080324E">
        <w:rPr>
          <w:rFonts w:cs="Arial"/>
        </w:rPr>
        <w:t xml:space="preserve">ender may give rise to service termination and a claim by </w:t>
      </w:r>
      <w:r w:rsidR="00F8066D" w:rsidRPr="0080324E">
        <w:rPr>
          <w:rFonts w:cs="Arial"/>
        </w:rPr>
        <w:t xml:space="preserve">the Tribunal </w:t>
      </w:r>
      <w:r w:rsidRPr="0080324E">
        <w:rPr>
          <w:rFonts w:cs="Arial"/>
        </w:rPr>
        <w:t xml:space="preserve">against the bidder notwithstanding the conclusion of the Service Level Agreement between </w:t>
      </w:r>
      <w:r w:rsidR="00F8066D" w:rsidRPr="0080324E">
        <w:rPr>
          <w:rFonts w:cs="Arial"/>
        </w:rPr>
        <w:t xml:space="preserve">the Tribunal </w:t>
      </w:r>
      <w:r w:rsidRPr="0080324E">
        <w:rPr>
          <w:rFonts w:cs="Arial"/>
        </w:rPr>
        <w:t>and the bidder for the provision of the Service in question.</w:t>
      </w:r>
    </w:p>
    <w:p w14:paraId="5D6D3DD3" w14:textId="77777777" w:rsidR="00F8066D" w:rsidRPr="0080324E" w:rsidRDefault="00F8066D" w:rsidP="002E4918">
      <w:pPr>
        <w:spacing w:after="0" w:line="240" w:lineRule="auto"/>
        <w:contextualSpacing/>
        <w:jc w:val="left"/>
        <w:rPr>
          <w:rFonts w:cs="Arial"/>
        </w:rPr>
      </w:pPr>
    </w:p>
    <w:p w14:paraId="4FAE26B5" w14:textId="10B5B9BF" w:rsidR="00E67D0F" w:rsidRPr="0080324E" w:rsidRDefault="00495617" w:rsidP="002E4918">
      <w:pPr>
        <w:spacing w:after="0" w:line="240" w:lineRule="auto"/>
        <w:contextualSpacing/>
        <w:jc w:val="left"/>
        <w:rPr>
          <w:rFonts w:cs="Arial"/>
        </w:rPr>
      </w:pPr>
      <w:r w:rsidRPr="0080324E">
        <w:rPr>
          <w:rFonts w:cs="Arial"/>
        </w:rPr>
        <w:t>In the event of a conflict between the bidder’s proposal and the Service Level Agreement concluded between the parties, the Service Level Agreement will prevail.</w:t>
      </w:r>
      <w:bookmarkEnd w:id="185"/>
      <w:bookmarkEnd w:id="186"/>
    </w:p>
    <w:p w14:paraId="670FD1C8" w14:textId="77777777" w:rsidR="00E67D0F" w:rsidRPr="0080324E" w:rsidRDefault="00E67D0F" w:rsidP="002E4918">
      <w:pPr>
        <w:spacing w:after="0" w:line="240" w:lineRule="auto"/>
        <w:contextualSpacing/>
        <w:jc w:val="left"/>
        <w:rPr>
          <w:rFonts w:cs="Arial"/>
        </w:rPr>
      </w:pPr>
    </w:p>
    <w:p w14:paraId="1C01411D" w14:textId="3B5C039F" w:rsidR="00495617" w:rsidRPr="0080324E" w:rsidRDefault="00F8066D" w:rsidP="002E4918">
      <w:pPr>
        <w:pStyle w:val="Heading1"/>
        <w:spacing w:before="0" w:line="240" w:lineRule="auto"/>
        <w:contextualSpacing/>
        <w:jc w:val="left"/>
        <w:rPr>
          <w:rFonts w:eastAsia="Times New Roman" w:cs="Arial"/>
          <w:sz w:val="22"/>
          <w:szCs w:val="22"/>
        </w:rPr>
      </w:pPr>
      <w:bookmarkStart w:id="187" w:name="_Toc472611072"/>
      <w:bookmarkStart w:id="188" w:name="_Toc160010259"/>
      <w:r w:rsidRPr="0080324E">
        <w:rPr>
          <w:rFonts w:eastAsia="Times New Roman" w:cs="Arial"/>
          <w:sz w:val="22"/>
          <w:szCs w:val="22"/>
        </w:rPr>
        <w:t>2</w:t>
      </w:r>
      <w:r w:rsidR="00AC7252">
        <w:rPr>
          <w:rFonts w:eastAsia="Times New Roman" w:cs="Arial"/>
          <w:sz w:val="22"/>
          <w:szCs w:val="22"/>
        </w:rPr>
        <w:t>3</w:t>
      </w:r>
      <w:r w:rsidRPr="0080324E">
        <w:rPr>
          <w:rFonts w:eastAsia="Times New Roman" w:cs="Arial"/>
          <w:sz w:val="22"/>
          <w:szCs w:val="22"/>
        </w:rPr>
        <w:tab/>
      </w:r>
      <w:r w:rsidR="00495617" w:rsidRPr="0080324E">
        <w:rPr>
          <w:rFonts w:eastAsia="Times New Roman" w:cs="Arial"/>
          <w:sz w:val="22"/>
          <w:szCs w:val="22"/>
        </w:rPr>
        <w:t>PREPARATION COSTS</w:t>
      </w:r>
      <w:bookmarkEnd w:id="187"/>
      <w:bookmarkEnd w:id="188"/>
    </w:p>
    <w:p w14:paraId="772BC2C8" w14:textId="77777777" w:rsidR="00F8066D" w:rsidRPr="0080324E" w:rsidRDefault="00F8066D" w:rsidP="002E4918">
      <w:pPr>
        <w:spacing w:after="0" w:line="240" w:lineRule="auto"/>
        <w:contextualSpacing/>
        <w:jc w:val="left"/>
        <w:rPr>
          <w:rFonts w:cs="Arial"/>
        </w:rPr>
      </w:pPr>
    </w:p>
    <w:p w14:paraId="64DC7D46" w14:textId="60F74C98" w:rsidR="00F8066D" w:rsidRPr="0080324E" w:rsidRDefault="00495617" w:rsidP="002E4918">
      <w:pPr>
        <w:spacing w:after="0" w:line="240" w:lineRule="auto"/>
        <w:contextualSpacing/>
        <w:rPr>
          <w:rFonts w:cs="Arial"/>
        </w:rPr>
      </w:pPr>
      <w:r w:rsidRPr="0080324E">
        <w:rPr>
          <w:rFonts w:cs="Arial"/>
        </w:rPr>
        <w:t xml:space="preserve">The </w:t>
      </w:r>
      <w:r w:rsidR="000A72B1" w:rsidRPr="0080324E">
        <w:rPr>
          <w:rFonts w:cs="Arial"/>
        </w:rPr>
        <w:t>b</w:t>
      </w:r>
      <w:r w:rsidRPr="0080324E">
        <w:rPr>
          <w:rFonts w:cs="Arial"/>
        </w:rPr>
        <w:t xml:space="preserve">idder will bear all its costs in preparing, </w:t>
      </w:r>
      <w:r w:rsidR="000E282F" w:rsidRPr="0080324E">
        <w:rPr>
          <w:rFonts w:cs="Arial"/>
        </w:rPr>
        <w:t>submitting,</w:t>
      </w:r>
      <w:r w:rsidRPr="0080324E">
        <w:rPr>
          <w:rFonts w:cs="Arial"/>
        </w:rPr>
        <w:t xml:space="preserve"> and presenting any response or </w:t>
      </w:r>
      <w:r w:rsidR="000A72B1" w:rsidRPr="0080324E">
        <w:rPr>
          <w:rFonts w:cs="Arial"/>
        </w:rPr>
        <w:t>t</w:t>
      </w:r>
      <w:r w:rsidRPr="0080324E">
        <w:rPr>
          <w:rFonts w:cs="Arial"/>
        </w:rPr>
        <w:t xml:space="preserve">ender to this bid and all other costs incurred by it throughout the bid process. </w:t>
      </w:r>
    </w:p>
    <w:p w14:paraId="79BEC1C4" w14:textId="77777777" w:rsidR="00F8066D" w:rsidRPr="0080324E" w:rsidRDefault="00F8066D" w:rsidP="002E4918">
      <w:pPr>
        <w:spacing w:after="0" w:line="240" w:lineRule="auto"/>
        <w:contextualSpacing/>
        <w:rPr>
          <w:rFonts w:cs="Arial"/>
        </w:rPr>
      </w:pPr>
    </w:p>
    <w:p w14:paraId="261C6627" w14:textId="4CD3BF6F" w:rsidR="00495617" w:rsidRPr="0080324E" w:rsidRDefault="00495617" w:rsidP="002E4918">
      <w:pPr>
        <w:spacing w:after="0" w:line="240" w:lineRule="auto"/>
        <w:contextualSpacing/>
        <w:rPr>
          <w:rFonts w:cs="Arial"/>
        </w:rPr>
      </w:pPr>
      <w:r w:rsidRPr="0080324E">
        <w:rPr>
          <w:rFonts w:cs="Arial"/>
        </w:rPr>
        <w:t xml:space="preserve">Furthermore, no statement in this bid will be construed as placing </w:t>
      </w:r>
      <w:r w:rsidR="00F8066D" w:rsidRPr="0080324E">
        <w:rPr>
          <w:rFonts w:cs="Arial"/>
        </w:rPr>
        <w:t>the Tribunal</w:t>
      </w:r>
      <w:r w:rsidRPr="0080324E">
        <w:rPr>
          <w:rFonts w:cs="Arial"/>
        </w:rPr>
        <w:t xml:space="preserve">, its </w:t>
      </w:r>
      <w:r w:rsidR="000E282F" w:rsidRPr="0080324E">
        <w:rPr>
          <w:rFonts w:cs="Arial"/>
        </w:rPr>
        <w:t>employees,</w:t>
      </w:r>
      <w:r w:rsidRPr="0080324E">
        <w:rPr>
          <w:rFonts w:cs="Arial"/>
        </w:rPr>
        <w:t xml:space="preserve"> or agents under any obligation whatsoever, including in respect of costs, expenses or losses incurred by the </w:t>
      </w:r>
      <w:r w:rsidR="008C7C46" w:rsidRPr="0080324E">
        <w:rPr>
          <w:rFonts w:cs="Arial"/>
        </w:rPr>
        <w:t>Bidders</w:t>
      </w:r>
      <w:r w:rsidRPr="0080324E">
        <w:rPr>
          <w:rFonts w:cs="Arial"/>
        </w:rPr>
        <w:t xml:space="preserve"> in the preparation of their response to this bid.</w:t>
      </w:r>
    </w:p>
    <w:p w14:paraId="093F097F" w14:textId="77777777" w:rsidR="00274F5B" w:rsidRPr="0080324E" w:rsidRDefault="00274F5B" w:rsidP="002E4918">
      <w:pPr>
        <w:spacing w:after="0" w:line="240" w:lineRule="auto"/>
        <w:contextualSpacing/>
        <w:rPr>
          <w:rFonts w:cs="Arial"/>
        </w:rPr>
      </w:pPr>
    </w:p>
    <w:p w14:paraId="2A87BA04" w14:textId="2C611EBC" w:rsidR="00495617" w:rsidRPr="0080324E" w:rsidRDefault="00F8066D" w:rsidP="002E4918">
      <w:pPr>
        <w:pStyle w:val="Heading1"/>
        <w:spacing w:before="0" w:line="240" w:lineRule="auto"/>
        <w:contextualSpacing/>
        <w:jc w:val="left"/>
        <w:rPr>
          <w:rFonts w:eastAsia="Times New Roman" w:cs="Arial"/>
          <w:sz w:val="22"/>
          <w:szCs w:val="22"/>
        </w:rPr>
      </w:pPr>
      <w:bookmarkStart w:id="189" w:name="_Toc472611073"/>
      <w:bookmarkStart w:id="190" w:name="_Toc160010260"/>
      <w:r w:rsidRPr="0080324E">
        <w:rPr>
          <w:rFonts w:eastAsia="Times New Roman" w:cs="Arial"/>
          <w:sz w:val="22"/>
          <w:szCs w:val="22"/>
        </w:rPr>
        <w:t>2</w:t>
      </w:r>
      <w:r w:rsidR="00AC7252">
        <w:rPr>
          <w:rFonts w:eastAsia="Times New Roman" w:cs="Arial"/>
          <w:sz w:val="22"/>
          <w:szCs w:val="22"/>
        </w:rPr>
        <w:t>4</w:t>
      </w:r>
      <w:r w:rsidRPr="0080324E">
        <w:rPr>
          <w:rFonts w:eastAsia="Times New Roman" w:cs="Arial"/>
          <w:sz w:val="22"/>
          <w:szCs w:val="22"/>
        </w:rPr>
        <w:tab/>
      </w:r>
      <w:r w:rsidR="00495617" w:rsidRPr="0080324E">
        <w:rPr>
          <w:rFonts w:eastAsia="Times New Roman" w:cs="Arial"/>
          <w:sz w:val="22"/>
          <w:szCs w:val="22"/>
        </w:rPr>
        <w:t>INDEMNITY</w:t>
      </w:r>
      <w:bookmarkEnd w:id="189"/>
      <w:bookmarkEnd w:id="190"/>
    </w:p>
    <w:p w14:paraId="33F7E8BF" w14:textId="77777777" w:rsidR="00F8066D" w:rsidRPr="0080324E" w:rsidRDefault="00F8066D" w:rsidP="002E4918">
      <w:pPr>
        <w:spacing w:after="0" w:line="240" w:lineRule="auto"/>
        <w:contextualSpacing/>
        <w:jc w:val="left"/>
        <w:rPr>
          <w:rFonts w:cs="Arial"/>
        </w:rPr>
      </w:pPr>
    </w:p>
    <w:p w14:paraId="48A8B131" w14:textId="04AFCBC6" w:rsidR="00495617" w:rsidRDefault="00495617" w:rsidP="002E4918">
      <w:pPr>
        <w:spacing w:after="0" w:line="240" w:lineRule="auto"/>
        <w:contextualSpacing/>
        <w:rPr>
          <w:rFonts w:cs="Arial"/>
        </w:rPr>
      </w:pPr>
      <w:r w:rsidRPr="0080324E">
        <w:rPr>
          <w:rFonts w:cs="Arial"/>
        </w:rPr>
        <w:t xml:space="preserve">If a bidder breaches the conditions of this bid and, as a result of that breach, </w:t>
      </w:r>
      <w:r w:rsidR="00F8066D" w:rsidRPr="0080324E">
        <w:rPr>
          <w:rFonts w:cs="Arial"/>
        </w:rPr>
        <w:t>the Tribunal</w:t>
      </w:r>
      <w:r w:rsidRPr="0080324E">
        <w:rPr>
          <w:rFonts w:cs="Arial"/>
        </w:rPr>
        <w:t xml:space="preserve"> incurs costs or damages (including, without limitation, the cost of any investigations, procedural impairment, repetition of all or part of the bid process and/or enforcement of intellectual property rights or confidentiality obligations), then the bidder indemnifies and holds </w:t>
      </w:r>
      <w:r w:rsidR="00F8066D" w:rsidRPr="0080324E">
        <w:rPr>
          <w:rFonts w:cs="Arial"/>
        </w:rPr>
        <w:t xml:space="preserve">the Tribunal </w:t>
      </w:r>
      <w:r w:rsidRPr="0080324E">
        <w:rPr>
          <w:rFonts w:cs="Arial"/>
        </w:rPr>
        <w:t xml:space="preserve">harmless from any and all such costs which </w:t>
      </w:r>
      <w:r w:rsidR="00F8066D" w:rsidRPr="0080324E">
        <w:rPr>
          <w:rFonts w:cs="Arial"/>
        </w:rPr>
        <w:t>the Tribunal</w:t>
      </w:r>
      <w:r w:rsidRPr="0080324E">
        <w:rPr>
          <w:rFonts w:cs="Arial"/>
        </w:rPr>
        <w:t xml:space="preserve"> may incur and for any damages or losses </w:t>
      </w:r>
      <w:r w:rsidR="00F8066D" w:rsidRPr="0080324E">
        <w:rPr>
          <w:rFonts w:cs="Arial"/>
        </w:rPr>
        <w:t xml:space="preserve">the Tribunal </w:t>
      </w:r>
      <w:r w:rsidRPr="0080324E">
        <w:rPr>
          <w:rFonts w:cs="Arial"/>
        </w:rPr>
        <w:t>may suffer.</w:t>
      </w:r>
    </w:p>
    <w:p w14:paraId="6729273F" w14:textId="77777777" w:rsidR="00531DFC" w:rsidRPr="0080324E" w:rsidRDefault="00531DFC" w:rsidP="002E4918">
      <w:pPr>
        <w:spacing w:after="0" w:line="240" w:lineRule="auto"/>
        <w:contextualSpacing/>
        <w:rPr>
          <w:rFonts w:cs="Arial"/>
        </w:rPr>
      </w:pPr>
    </w:p>
    <w:p w14:paraId="166590D0" w14:textId="7C387869" w:rsidR="00495617" w:rsidRPr="0080324E" w:rsidRDefault="00F8066D" w:rsidP="002E4918">
      <w:pPr>
        <w:pStyle w:val="Heading1"/>
        <w:spacing w:before="0" w:line="240" w:lineRule="auto"/>
        <w:contextualSpacing/>
        <w:jc w:val="left"/>
        <w:rPr>
          <w:rFonts w:eastAsia="Times New Roman" w:cs="Arial"/>
          <w:sz w:val="22"/>
          <w:szCs w:val="22"/>
        </w:rPr>
      </w:pPr>
      <w:bookmarkStart w:id="191" w:name="_Toc472611074"/>
      <w:bookmarkStart w:id="192" w:name="_Toc160010261"/>
      <w:r w:rsidRPr="0080324E">
        <w:rPr>
          <w:rFonts w:eastAsia="Times New Roman" w:cs="Arial"/>
          <w:sz w:val="22"/>
          <w:szCs w:val="22"/>
        </w:rPr>
        <w:t>2</w:t>
      </w:r>
      <w:r w:rsidR="00AC7252">
        <w:rPr>
          <w:rFonts w:eastAsia="Times New Roman" w:cs="Arial"/>
          <w:sz w:val="22"/>
          <w:szCs w:val="22"/>
        </w:rPr>
        <w:t>5</w:t>
      </w:r>
      <w:r w:rsidRPr="0080324E">
        <w:rPr>
          <w:rFonts w:eastAsia="Times New Roman" w:cs="Arial"/>
          <w:sz w:val="22"/>
          <w:szCs w:val="22"/>
        </w:rPr>
        <w:tab/>
      </w:r>
      <w:r w:rsidR="00495617" w:rsidRPr="0080324E">
        <w:rPr>
          <w:rFonts w:eastAsia="Times New Roman" w:cs="Arial"/>
          <w:sz w:val="22"/>
          <w:szCs w:val="22"/>
        </w:rPr>
        <w:t>PRECEDENCE</w:t>
      </w:r>
      <w:bookmarkEnd w:id="191"/>
      <w:bookmarkEnd w:id="192"/>
    </w:p>
    <w:p w14:paraId="51714657" w14:textId="77777777" w:rsidR="00F8066D" w:rsidRPr="0080324E" w:rsidRDefault="00F8066D" w:rsidP="002E4918">
      <w:pPr>
        <w:spacing w:after="0" w:line="240" w:lineRule="auto"/>
        <w:contextualSpacing/>
        <w:jc w:val="left"/>
        <w:rPr>
          <w:rFonts w:cs="Arial"/>
        </w:rPr>
      </w:pPr>
    </w:p>
    <w:p w14:paraId="6F46BF3F" w14:textId="6FE6F1B3" w:rsidR="0059147A" w:rsidRPr="0080324E" w:rsidRDefault="00495617" w:rsidP="002E4918">
      <w:pPr>
        <w:spacing w:after="0" w:line="240" w:lineRule="auto"/>
        <w:contextualSpacing/>
        <w:jc w:val="left"/>
        <w:rPr>
          <w:rFonts w:cs="Arial"/>
        </w:rPr>
      </w:pPr>
      <w:r w:rsidRPr="0080324E">
        <w:rPr>
          <w:rFonts w:cs="Arial"/>
        </w:rPr>
        <w:t>This document will prevail over any information provided during any briefing session whether oral or written, unless such written information provided, expressly amends this document by reference.</w:t>
      </w:r>
    </w:p>
    <w:p w14:paraId="4F0B6630" w14:textId="77777777" w:rsidR="00764E6D" w:rsidRPr="0080324E" w:rsidRDefault="00764E6D" w:rsidP="002E4918">
      <w:pPr>
        <w:spacing w:after="0" w:line="240" w:lineRule="auto"/>
        <w:contextualSpacing/>
        <w:jc w:val="left"/>
        <w:rPr>
          <w:rFonts w:cs="Arial"/>
        </w:rPr>
      </w:pPr>
    </w:p>
    <w:p w14:paraId="196D81B9" w14:textId="79410D6C" w:rsidR="00495617" w:rsidRPr="0080324E" w:rsidRDefault="00F8066D" w:rsidP="002E4918">
      <w:pPr>
        <w:pStyle w:val="Heading1"/>
        <w:spacing w:before="0" w:line="240" w:lineRule="auto"/>
        <w:contextualSpacing/>
        <w:jc w:val="left"/>
        <w:rPr>
          <w:rFonts w:eastAsia="Times New Roman" w:cs="Arial"/>
          <w:sz w:val="22"/>
          <w:szCs w:val="22"/>
        </w:rPr>
      </w:pPr>
      <w:bookmarkStart w:id="193" w:name="_Toc472611075"/>
      <w:bookmarkStart w:id="194" w:name="_Toc160010262"/>
      <w:r w:rsidRPr="0080324E">
        <w:rPr>
          <w:rFonts w:eastAsia="Times New Roman" w:cs="Arial"/>
          <w:sz w:val="22"/>
          <w:szCs w:val="22"/>
        </w:rPr>
        <w:t>2</w:t>
      </w:r>
      <w:r w:rsidR="00AC7252">
        <w:rPr>
          <w:rFonts w:eastAsia="Times New Roman" w:cs="Arial"/>
          <w:sz w:val="22"/>
          <w:szCs w:val="22"/>
        </w:rPr>
        <w:t>6</w:t>
      </w:r>
      <w:r w:rsidRPr="0080324E">
        <w:rPr>
          <w:rFonts w:eastAsia="Times New Roman" w:cs="Arial"/>
          <w:sz w:val="22"/>
          <w:szCs w:val="22"/>
        </w:rPr>
        <w:tab/>
      </w:r>
      <w:r w:rsidR="00495617" w:rsidRPr="0080324E">
        <w:rPr>
          <w:rFonts w:eastAsia="Times New Roman" w:cs="Arial"/>
          <w:sz w:val="22"/>
          <w:szCs w:val="22"/>
        </w:rPr>
        <w:t>LIMITATION OF LIABILITY</w:t>
      </w:r>
      <w:bookmarkEnd w:id="193"/>
      <w:bookmarkEnd w:id="194"/>
    </w:p>
    <w:p w14:paraId="191665DC" w14:textId="77777777" w:rsidR="00F8066D" w:rsidRPr="0080324E" w:rsidRDefault="00F8066D" w:rsidP="002E4918">
      <w:pPr>
        <w:spacing w:after="0" w:line="240" w:lineRule="auto"/>
        <w:contextualSpacing/>
        <w:jc w:val="left"/>
        <w:rPr>
          <w:rFonts w:cs="Arial"/>
        </w:rPr>
      </w:pPr>
    </w:p>
    <w:p w14:paraId="0B4E6B20" w14:textId="43716048" w:rsidR="00495617" w:rsidRPr="0080324E" w:rsidRDefault="00495617" w:rsidP="002E4918">
      <w:pPr>
        <w:spacing w:after="0" w:line="240" w:lineRule="auto"/>
        <w:contextualSpacing/>
        <w:jc w:val="left"/>
        <w:rPr>
          <w:rFonts w:cs="Arial"/>
        </w:rPr>
      </w:pPr>
      <w:r w:rsidRPr="0080324E">
        <w:rPr>
          <w:rFonts w:cs="Arial"/>
        </w:rPr>
        <w:t xml:space="preserve">A bidder participates in this bid process entirely at its own risk and cost. </w:t>
      </w:r>
      <w:r w:rsidR="00F8066D" w:rsidRPr="0080324E">
        <w:rPr>
          <w:rFonts w:cs="Arial"/>
        </w:rPr>
        <w:t xml:space="preserve">The Tribunal </w:t>
      </w:r>
      <w:r w:rsidRPr="0080324E">
        <w:rPr>
          <w:rFonts w:cs="Arial"/>
        </w:rPr>
        <w:t xml:space="preserve">shall not be liable to compensate a bidder on any grounds whatsoever for any costs incurred or any damages suffered </w:t>
      </w:r>
      <w:r w:rsidR="000E282F" w:rsidRPr="0080324E">
        <w:rPr>
          <w:rFonts w:cs="Arial"/>
        </w:rPr>
        <w:t>because of</w:t>
      </w:r>
      <w:r w:rsidRPr="0080324E">
        <w:rPr>
          <w:rFonts w:cs="Arial"/>
        </w:rPr>
        <w:t xml:space="preserve"> the </w:t>
      </w:r>
      <w:r w:rsidR="000A72B1" w:rsidRPr="0080324E">
        <w:rPr>
          <w:rFonts w:cs="Arial"/>
        </w:rPr>
        <w:t>b</w:t>
      </w:r>
      <w:r w:rsidRPr="0080324E">
        <w:rPr>
          <w:rFonts w:cs="Arial"/>
        </w:rPr>
        <w:t xml:space="preserve">idder’s participation in this </w:t>
      </w:r>
      <w:r w:rsidR="000A72B1" w:rsidRPr="0080324E">
        <w:rPr>
          <w:rFonts w:cs="Arial"/>
        </w:rPr>
        <w:t>b</w:t>
      </w:r>
      <w:r w:rsidRPr="0080324E">
        <w:rPr>
          <w:rFonts w:cs="Arial"/>
        </w:rPr>
        <w:t>id process.</w:t>
      </w:r>
    </w:p>
    <w:p w14:paraId="5A705D50" w14:textId="3857F742" w:rsidR="00495617" w:rsidRPr="0080324E" w:rsidRDefault="00382FEA" w:rsidP="002E4918">
      <w:pPr>
        <w:pStyle w:val="Heading1"/>
        <w:spacing w:before="0" w:line="240" w:lineRule="auto"/>
        <w:contextualSpacing/>
        <w:jc w:val="left"/>
        <w:rPr>
          <w:rFonts w:eastAsia="Times New Roman" w:cs="Arial"/>
          <w:sz w:val="22"/>
          <w:szCs w:val="22"/>
        </w:rPr>
      </w:pPr>
      <w:bookmarkStart w:id="195" w:name="_Toc472611076"/>
      <w:bookmarkStart w:id="196" w:name="_Toc160010263"/>
      <w:r w:rsidRPr="0080324E">
        <w:rPr>
          <w:rFonts w:eastAsia="Times New Roman" w:cs="Arial"/>
          <w:sz w:val="22"/>
          <w:szCs w:val="22"/>
        </w:rPr>
        <w:lastRenderedPageBreak/>
        <w:t>2</w:t>
      </w:r>
      <w:r w:rsidR="00AC7252">
        <w:rPr>
          <w:rFonts w:eastAsia="Times New Roman" w:cs="Arial"/>
          <w:sz w:val="22"/>
          <w:szCs w:val="22"/>
        </w:rPr>
        <w:t>7</w:t>
      </w:r>
      <w:r w:rsidRPr="0080324E">
        <w:rPr>
          <w:rFonts w:eastAsia="Times New Roman" w:cs="Arial"/>
          <w:sz w:val="22"/>
          <w:szCs w:val="22"/>
        </w:rPr>
        <w:tab/>
      </w:r>
      <w:r w:rsidR="00495617" w:rsidRPr="0080324E">
        <w:rPr>
          <w:rFonts w:eastAsia="Times New Roman" w:cs="Arial"/>
          <w:sz w:val="22"/>
          <w:szCs w:val="22"/>
        </w:rPr>
        <w:t>TAX COMPLIANCE</w:t>
      </w:r>
      <w:bookmarkEnd w:id="195"/>
      <w:bookmarkEnd w:id="196"/>
    </w:p>
    <w:p w14:paraId="23B8AE7A" w14:textId="77777777" w:rsidR="00382FEA" w:rsidRPr="0080324E" w:rsidRDefault="00382FEA" w:rsidP="002E4918">
      <w:pPr>
        <w:spacing w:after="0" w:line="240" w:lineRule="auto"/>
        <w:contextualSpacing/>
        <w:jc w:val="left"/>
        <w:rPr>
          <w:rFonts w:cs="Arial"/>
        </w:rPr>
      </w:pPr>
    </w:p>
    <w:p w14:paraId="7F0A4965" w14:textId="77777777" w:rsidR="00382FEA" w:rsidRPr="0080324E" w:rsidRDefault="00495617" w:rsidP="002E4918">
      <w:pPr>
        <w:spacing w:after="0" w:line="240" w:lineRule="auto"/>
        <w:contextualSpacing/>
        <w:rPr>
          <w:rFonts w:cs="Arial"/>
        </w:rPr>
      </w:pPr>
      <w:r w:rsidRPr="0080324E">
        <w:rPr>
          <w:rFonts w:cs="Arial"/>
        </w:rPr>
        <w:t xml:space="preserve">No tender shall be awarded to a bidder who is not tax compliant. </w:t>
      </w:r>
    </w:p>
    <w:p w14:paraId="48AEA80B" w14:textId="77777777" w:rsidR="00382FEA" w:rsidRPr="0080324E" w:rsidRDefault="00382FEA" w:rsidP="002E4918">
      <w:pPr>
        <w:spacing w:after="0" w:line="240" w:lineRule="auto"/>
        <w:contextualSpacing/>
        <w:rPr>
          <w:rFonts w:cs="Arial"/>
        </w:rPr>
      </w:pPr>
    </w:p>
    <w:p w14:paraId="6F718DAD" w14:textId="2E3714E2" w:rsidR="00382FEA" w:rsidRPr="0080324E" w:rsidRDefault="00382FEA" w:rsidP="002E4918">
      <w:pPr>
        <w:spacing w:after="0" w:line="240" w:lineRule="auto"/>
        <w:contextualSpacing/>
        <w:rPr>
          <w:rFonts w:cs="Arial"/>
        </w:rPr>
      </w:pPr>
      <w:r w:rsidRPr="0080324E">
        <w:rPr>
          <w:rFonts w:cs="Arial"/>
        </w:rPr>
        <w:t xml:space="preserve">The Tribunal </w:t>
      </w:r>
      <w:r w:rsidR="00495617" w:rsidRPr="0080324E">
        <w:rPr>
          <w:rFonts w:cs="Arial"/>
        </w:rPr>
        <w:t xml:space="preserve">reserves the right to withdraw an award made, or cancel a contract concluded with a successful bidder </w:t>
      </w:r>
      <w:r w:rsidR="000E282F" w:rsidRPr="0080324E">
        <w:rPr>
          <w:rFonts w:cs="Arial"/>
        </w:rPr>
        <w:t>if</w:t>
      </w:r>
      <w:r w:rsidR="00495617" w:rsidRPr="0080324E">
        <w:rPr>
          <w:rFonts w:cs="Arial"/>
        </w:rPr>
        <w:t xml:space="preserve"> it is established that such bidder was in fact not tax compliant at the time of the </w:t>
      </w:r>
      <w:r w:rsidR="000E282F" w:rsidRPr="0080324E">
        <w:rPr>
          <w:rFonts w:cs="Arial"/>
        </w:rPr>
        <w:t>award or</w:t>
      </w:r>
      <w:r w:rsidR="00495617" w:rsidRPr="0080324E">
        <w:rPr>
          <w:rFonts w:cs="Arial"/>
        </w:rPr>
        <w:t xml:space="preserve"> has submitted a fraudulent Tax Clearance Certificate to </w:t>
      </w:r>
      <w:r w:rsidRPr="0080324E">
        <w:rPr>
          <w:rFonts w:cs="Arial"/>
        </w:rPr>
        <w:t>the Tribunal</w:t>
      </w:r>
      <w:r w:rsidR="00495617" w:rsidRPr="0080324E">
        <w:rPr>
          <w:rFonts w:cs="Arial"/>
        </w:rPr>
        <w:t xml:space="preserve">, or whose verification against the Central Supplier Database (CSD) proves non-compliant.  </w:t>
      </w:r>
    </w:p>
    <w:p w14:paraId="508FB40F" w14:textId="49983B3F" w:rsidR="008A523C" w:rsidRPr="0080324E" w:rsidRDefault="00382FEA" w:rsidP="002E4918">
      <w:pPr>
        <w:spacing w:after="0" w:line="240" w:lineRule="auto"/>
        <w:contextualSpacing/>
        <w:rPr>
          <w:rFonts w:cs="Arial"/>
        </w:rPr>
      </w:pPr>
      <w:r w:rsidRPr="0080324E">
        <w:rPr>
          <w:rFonts w:cs="Arial"/>
        </w:rPr>
        <w:t>The Tribunal</w:t>
      </w:r>
      <w:r w:rsidR="00495617" w:rsidRPr="0080324E">
        <w:rPr>
          <w:rFonts w:cs="Arial"/>
        </w:rPr>
        <w:t xml:space="preserve"> further reserves the right to cancel a contract with a successful bidder </w:t>
      </w:r>
      <w:r w:rsidR="000E282F" w:rsidRPr="0080324E">
        <w:rPr>
          <w:rFonts w:cs="Arial"/>
        </w:rPr>
        <w:t>if</w:t>
      </w:r>
      <w:r w:rsidR="00495617" w:rsidRPr="0080324E">
        <w:rPr>
          <w:rFonts w:cs="Arial"/>
        </w:rPr>
        <w:t xml:space="preserve"> such bidder does not remain tax compliant for the full term of the contract. </w:t>
      </w:r>
    </w:p>
    <w:p w14:paraId="342682AC" w14:textId="49F15B36" w:rsidR="00495617" w:rsidRPr="0080324E" w:rsidRDefault="0059147A" w:rsidP="002E4918">
      <w:pPr>
        <w:pStyle w:val="Heading1"/>
        <w:spacing w:before="0" w:line="240" w:lineRule="auto"/>
        <w:contextualSpacing/>
        <w:jc w:val="left"/>
        <w:rPr>
          <w:rFonts w:eastAsia="Times New Roman" w:cs="Arial"/>
          <w:sz w:val="22"/>
          <w:szCs w:val="22"/>
        </w:rPr>
      </w:pPr>
      <w:bookmarkStart w:id="197" w:name="_Toc472611077"/>
      <w:bookmarkStart w:id="198" w:name="_Toc160010264"/>
      <w:r w:rsidRPr="0080324E">
        <w:rPr>
          <w:rFonts w:eastAsia="Times New Roman" w:cs="Arial"/>
          <w:sz w:val="22"/>
          <w:szCs w:val="22"/>
        </w:rPr>
        <w:t>2</w:t>
      </w:r>
      <w:r w:rsidR="00AC7252">
        <w:rPr>
          <w:rFonts w:eastAsia="Times New Roman" w:cs="Arial"/>
          <w:sz w:val="22"/>
          <w:szCs w:val="22"/>
        </w:rPr>
        <w:t>8</w:t>
      </w:r>
      <w:r w:rsidR="00382FEA" w:rsidRPr="0080324E">
        <w:rPr>
          <w:rFonts w:eastAsia="Times New Roman" w:cs="Arial"/>
          <w:sz w:val="22"/>
          <w:szCs w:val="22"/>
        </w:rPr>
        <w:tab/>
      </w:r>
      <w:r w:rsidR="00495617" w:rsidRPr="0080324E">
        <w:rPr>
          <w:rFonts w:eastAsia="Times New Roman" w:cs="Arial"/>
          <w:sz w:val="22"/>
          <w:szCs w:val="22"/>
        </w:rPr>
        <w:t>TENDER DEFAULTERS AND RESTRICTED SUPPLIERS</w:t>
      </w:r>
      <w:bookmarkEnd w:id="197"/>
      <w:bookmarkEnd w:id="198"/>
    </w:p>
    <w:p w14:paraId="446FCD10" w14:textId="77777777" w:rsidR="00382FEA" w:rsidRPr="0080324E" w:rsidRDefault="00382FEA" w:rsidP="002E4918">
      <w:pPr>
        <w:spacing w:after="0" w:line="240" w:lineRule="auto"/>
        <w:contextualSpacing/>
        <w:jc w:val="left"/>
        <w:rPr>
          <w:rFonts w:cs="Arial"/>
        </w:rPr>
      </w:pPr>
    </w:p>
    <w:p w14:paraId="101AAAB8" w14:textId="3E78361F" w:rsidR="00382FEA" w:rsidRPr="0080324E" w:rsidRDefault="00495617" w:rsidP="002E4918">
      <w:pPr>
        <w:spacing w:after="0" w:line="240" w:lineRule="auto"/>
        <w:contextualSpacing/>
        <w:rPr>
          <w:rFonts w:cs="Arial"/>
        </w:rPr>
      </w:pPr>
      <w:r w:rsidRPr="0080324E">
        <w:rPr>
          <w:rFonts w:cs="Arial"/>
        </w:rPr>
        <w:t xml:space="preserve">No </w:t>
      </w:r>
      <w:r w:rsidR="00764E6D" w:rsidRPr="0080324E">
        <w:rPr>
          <w:rFonts w:cs="Arial"/>
        </w:rPr>
        <w:t>bid</w:t>
      </w:r>
      <w:r w:rsidRPr="0080324E">
        <w:rPr>
          <w:rFonts w:cs="Arial"/>
        </w:rPr>
        <w:t xml:space="preserve"> shall be awarded to a bidder whose name (or any of its members, directors, </w:t>
      </w:r>
      <w:r w:rsidR="000E282F" w:rsidRPr="0080324E">
        <w:rPr>
          <w:rFonts w:cs="Arial"/>
        </w:rPr>
        <w:t>partners,</w:t>
      </w:r>
      <w:r w:rsidRPr="0080324E">
        <w:rPr>
          <w:rFonts w:cs="Arial"/>
        </w:rPr>
        <w:t xml:space="preserve"> or trustees) appear on the Register of Tender Defaulters kept by National Treasury, or who have been placed on National Treasury’s List of Restricted Suppliers.</w:t>
      </w:r>
    </w:p>
    <w:p w14:paraId="6A140864" w14:textId="77777777" w:rsidR="00382FEA" w:rsidRPr="0080324E" w:rsidRDefault="00382FEA" w:rsidP="002E4918">
      <w:pPr>
        <w:spacing w:after="0" w:line="240" w:lineRule="auto"/>
        <w:contextualSpacing/>
        <w:rPr>
          <w:rFonts w:cs="Arial"/>
        </w:rPr>
      </w:pPr>
    </w:p>
    <w:p w14:paraId="1D92E356" w14:textId="0CB80DD7" w:rsidR="00495617" w:rsidRPr="0080324E" w:rsidRDefault="00382FEA" w:rsidP="002E4918">
      <w:pPr>
        <w:spacing w:after="0" w:line="240" w:lineRule="auto"/>
        <w:contextualSpacing/>
        <w:rPr>
          <w:rFonts w:cs="Arial"/>
        </w:rPr>
      </w:pPr>
      <w:r w:rsidRPr="0080324E">
        <w:rPr>
          <w:rFonts w:cs="Arial"/>
        </w:rPr>
        <w:t>The Tribunal</w:t>
      </w:r>
      <w:r w:rsidR="00495617" w:rsidRPr="0080324E">
        <w:rPr>
          <w:rFonts w:cs="Arial"/>
        </w:rPr>
        <w:t xml:space="preserve"> reserves the right to withdraw an award, or cancel a contract concluded with a Bidder should it be established, at any time, that a bidder has been </w:t>
      </w:r>
      <w:r w:rsidR="002B293D" w:rsidRPr="0080324E">
        <w:rPr>
          <w:rFonts w:cs="Arial"/>
        </w:rPr>
        <w:t>blacklisted</w:t>
      </w:r>
      <w:r w:rsidR="00495617" w:rsidRPr="0080324E">
        <w:rPr>
          <w:rFonts w:cs="Arial"/>
        </w:rPr>
        <w:t xml:space="preserve"> with National Treasury by another government institution.</w:t>
      </w:r>
    </w:p>
    <w:p w14:paraId="5770FAF6" w14:textId="77777777" w:rsidR="00D90138" w:rsidRPr="0080324E" w:rsidRDefault="00D90138" w:rsidP="002E4918">
      <w:pPr>
        <w:spacing w:after="0" w:line="240" w:lineRule="auto"/>
        <w:contextualSpacing/>
        <w:rPr>
          <w:rFonts w:cs="Arial"/>
        </w:rPr>
      </w:pPr>
    </w:p>
    <w:p w14:paraId="27280926" w14:textId="5F571336" w:rsidR="00495617" w:rsidRPr="0080324E" w:rsidRDefault="00AC7252" w:rsidP="002E4918">
      <w:pPr>
        <w:pStyle w:val="Heading1"/>
        <w:spacing w:before="0" w:line="240" w:lineRule="auto"/>
        <w:contextualSpacing/>
        <w:jc w:val="left"/>
        <w:rPr>
          <w:rFonts w:eastAsia="Times New Roman" w:cs="Arial"/>
          <w:sz w:val="22"/>
          <w:szCs w:val="22"/>
        </w:rPr>
      </w:pPr>
      <w:bookmarkStart w:id="199" w:name="_Toc472611078"/>
      <w:bookmarkStart w:id="200" w:name="_Toc160010265"/>
      <w:r>
        <w:rPr>
          <w:rFonts w:eastAsia="Times New Roman" w:cs="Arial"/>
          <w:sz w:val="22"/>
          <w:szCs w:val="22"/>
        </w:rPr>
        <w:t>29</w:t>
      </w:r>
      <w:r w:rsidR="00382FEA" w:rsidRPr="0080324E">
        <w:rPr>
          <w:rFonts w:eastAsia="Times New Roman" w:cs="Arial"/>
          <w:sz w:val="22"/>
          <w:szCs w:val="22"/>
        </w:rPr>
        <w:tab/>
      </w:r>
      <w:r w:rsidR="00495617" w:rsidRPr="0080324E">
        <w:rPr>
          <w:rFonts w:eastAsia="Times New Roman" w:cs="Arial"/>
          <w:sz w:val="22"/>
          <w:szCs w:val="22"/>
        </w:rPr>
        <w:t>GOVERNING LAW</w:t>
      </w:r>
      <w:bookmarkEnd w:id="199"/>
      <w:bookmarkEnd w:id="200"/>
    </w:p>
    <w:p w14:paraId="45F3C568" w14:textId="77777777" w:rsidR="00382FEA" w:rsidRPr="0080324E" w:rsidRDefault="00382FEA" w:rsidP="002E4918">
      <w:pPr>
        <w:spacing w:after="0" w:line="240" w:lineRule="auto"/>
        <w:contextualSpacing/>
        <w:jc w:val="left"/>
        <w:rPr>
          <w:rFonts w:cs="Arial"/>
        </w:rPr>
      </w:pPr>
    </w:p>
    <w:p w14:paraId="33E8EF03" w14:textId="13DF6C65" w:rsidR="00495617" w:rsidRPr="0080324E" w:rsidRDefault="00495617" w:rsidP="002E4918">
      <w:pPr>
        <w:spacing w:after="0" w:line="240" w:lineRule="auto"/>
        <w:contextualSpacing/>
        <w:rPr>
          <w:rFonts w:cs="Arial"/>
        </w:rPr>
      </w:pPr>
      <w:r w:rsidRPr="0080324E">
        <w:rPr>
          <w:rFonts w:cs="Arial"/>
        </w:rPr>
        <w:t>South African law governs this bid and the bid response process. The bidder agrees to submit to the exclusive jurisdiction of the South African courts in any dispute of any kind that may arise out of or in connection with the subject matter of this bid, the bid itself and all processes associated with the bid.</w:t>
      </w:r>
    </w:p>
    <w:p w14:paraId="7D4E29B1" w14:textId="77777777" w:rsidR="00D90138" w:rsidRPr="0080324E" w:rsidRDefault="00D90138" w:rsidP="002E4918">
      <w:pPr>
        <w:spacing w:after="0" w:line="240" w:lineRule="auto"/>
        <w:contextualSpacing/>
        <w:rPr>
          <w:rFonts w:cs="Arial"/>
        </w:rPr>
      </w:pPr>
    </w:p>
    <w:p w14:paraId="0A2623D4" w14:textId="60CA9C51" w:rsidR="00495617" w:rsidRPr="0080324E" w:rsidRDefault="002A0C89" w:rsidP="002E4918">
      <w:pPr>
        <w:pStyle w:val="Heading1"/>
        <w:spacing w:before="0" w:line="240" w:lineRule="auto"/>
        <w:contextualSpacing/>
        <w:jc w:val="left"/>
        <w:rPr>
          <w:rFonts w:eastAsia="Times New Roman" w:cs="Arial"/>
          <w:sz w:val="22"/>
          <w:szCs w:val="22"/>
        </w:rPr>
      </w:pPr>
      <w:bookmarkStart w:id="201" w:name="_Toc472611079"/>
      <w:bookmarkStart w:id="202" w:name="_Toc160010266"/>
      <w:r w:rsidRPr="0080324E">
        <w:rPr>
          <w:rFonts w:eastAsia="Times New Roman" w:cs="Arial"/>
          <w:sz w:val="22"/>
          <w:szCs w:val="22"/>
        </w:rPr>
        <w:t>3</w:t>
      </w:r>
      <w:r w:rsidR="00AC7252">
        <w:rPr>
          <w:rFonts w:eastAsia="Times New Roman" w:cs="Arial"/>
          <w:sz w:val="22"/>
          <w:szCs w:val="22"/>
        </w:rPr>
        <w:t>0</w:t>
      </w:r>
      <w:r w:rsidR="00382FEA" w:rsidRPr="0080324E">
        <w:rPr>
          <w:rFonts w:eastAsia="Times New Roman" w:cs="Arial"/>
          <w:sz w:val="22"/>
          <w:szCs w:val="22"/>
        </w:rPr>
        <w:tab/>
      </w:r>
      <w:r w:rsidR="00495617" w:rsidRPr="0080324E">
        <w:rPr>
          <w:rFonts w:eastAsia="Times New Roman" w:cs="Arial"/>
          <w:sz w:val="22"/>
          <w:szCs w:val="22"/>
        </w:rPr>
        <w:t xml:space="preserve">RESPONSIBILITY FOR SUB-CONTRACTORS AND BIDDER’S </w:t>
      </w:r>
      <w:r w:rsidR="00382FEA" w:rsidRPr="0080324E">
        <w:rPr>
          <w:rFonts w:eastAsia="Times New Roman" w:cs="Arial"/>
          <w:sz w:val="22"/>
          <w:szCs w:val="22"/>
        </w:rPr>
        <w:tab/>
      </w:r>
      <w:r w:rsidR="00495617" w:rsidRPr="0080324E">
        <w:rPr>
          <w:rFonts w:eastAsia="Times New Roman" w:cs="Arial"/>
          <w:sz w:val="22"/>
          <w:szCs w:val="22"/>
        </w:rPr>
        <w:t>PERSONNEL</w:t>
      </w:r>
      <w:bookmarkEnd w:id="201"/>
      <w:bookmarkEnd w:id="202"/>
    </w:p>
    <w:p w14:paraId="74393868" w14:textId="77777777" w:rsidR="00382FEA" w:rsidRPr="0080324E" w:rsidRDefault="00382FEA" w:rsidP="002E4918">
      <w:pPr>
        <w:spacing w:after="0" w:line="240" w:lineRule="auto"/>
        <w:contextualSpacing/>
        <w:jc w:val="left"/>
        <w:rPr>
          <w:rFonts w:cs="Arial"/>
        </w:rPr>
      </w:pPr>
    </w:p>
    <w:p w14:paraId="5235D70E" w14:textId="1643799B" w:rsidR="00382FEA" w:rsidRPr="0080324E" w:rsidRDefault="00495617" w:rsidP="002E4918">
      <w:pPr>
        <w:spacing w:after="0" w:line="240" w:lineRule="auto"/>
        <w:contextualSpacing/>
        <w:rPr>
          <w:rFonts w:cs="Arial"/>
        </w:rPr>
      </w:pPr>
      <w:r w:rsidRPr="0080324E">
        <w:rPr>
          <w:rFonts w:cs="Arial"/>
        </w:rPr>
        <w:t xml:space="preserve">A bidder is responsible for ensuring that its personnel (including agents, officers, directors, employees, </w:t>
      </w:r>
      <w:r w:rsidR="000E282F" w:rsidRPr="0080324E">
        <w:rPr>
          <w:rFonts w:cs="Arial"/>
        </w:rPr>
        <w:t>advisors,</w:t>
      </w:r>
      <w:r w:rsidRPr="0080324E">
        <w:rPr>
          <w:rFonts w:cs="Arial"/>
        </w:rPr>
        <w:t xml:space="preserve"> and other representatives), its sub-contractors (if any) and personnel of its sub-contractors comply with all terms and conditions of this bid.</w:t>
      </w:r>
    </w:p>
    <w:p w14:paraId="768815DD" w14:textId="77777777" w:rsidR="000A72B1" w:rsidRPr="0080324E" w:rsidRDefault="000A72B1" w:rsidP="002E4918">
      <w:pPr>
        <w:spacing w:after="0" w:line="240" w:lineRule="auto"/>
        <w:contextualSpacing/>
        <w:rPr>
          <w:rFonts w:cs="Arial"/>
        </w:rPr>
      </w:pPr>
    </w:p>
    <w:p w14:paraId="5DBBC10F" w14:textId="16C2385E" w:rsidR="00495617" w:rsidRDefault="000E282F" w:rsidP="002E4918">
      <w:pPr>
        <w:spacing w:after="0" w:line="240" w:lineRule="auto"/>
        <w:contextualSpacing/>
        <w:rPr>
          <w:rFonts w:cs="Arial"/>
        </w:rPr>
      </w:pPr>
      <w:r w:rsidRPr="0080324E">
        <w:rPr>
          <w:rFonts w:cs="Arial"/>
        </w:rPr>
        <w:t>If</w:t>
      </w:r>
      <w:r w:rsidR="00495617" w:rsidRPr="0080324E">
        <w:rPr>
          <w:rFonts w:cs="Arial"/>
        </w:rPr>
        <w:t xml:space="preserve"> </w:t>
      </w:r>
      <w:r w:rsidR="00382FEA" w:rsidRPr="0080324E">
        <w:rPr>
          <w:rFonts w:cs="Arial"/>
        </w:rPr>
        <w:t xml:space="preserve">the Tribunal </w:t>
      </w:r>
      <w:r w:rsidR="00495617" w:rsidRPr="0080324E">
        <w:rPr>
          <w:rFonts w:cs="Arial"/>
        </w:rPr>
        <w:t xml:space="preserve">allows a bidder to make use of sub-contractors, such sub-contractors will </w:t>
      </w:r>
      <w:r w:rsidRPr="0080324E">
        <w:rPr>
          <w:rFonts w:cs="Arial"/>
        </w:rPr>
        <w:t>always</w:t>
      </w:r>
      <w:r w:rsidR="00495617" w:rsidRPr="0080324E">
        <w:rPr>
          <w:rFonts w:cs="Arial"/>
        </w:rPr>
        <w:t xml:space="preserve"> remain the responsibility of the bidder and </w:t>
      </w:r>
      <w:r w:rsidR="00382FEA" w:rsidRPr="0080324E">
        <w:rPr>
          <w:rFonts w:cs="Arial"/>
        </w:rPr>
        <w:t xml:space="preserve">the Tribunal </w:t>
      </w:r>
      <w:r w:rsidR="00495617" w:rsidRPr="0080324E">
        <w:rPr>
          <w:rFonts w:cs="Arial"/>
        </w:rPr>
        <w:t>will not under any circumstances be liable for any losses or damages incurred by or caused by such sub-contractors.</w:t>
      </w:r>
    </w:p>
    <w:p w14:paraId="0DC2D6CB" w14:textId="77777777" w:rsidR="00407F1E" w:rsidRPr="0080324E" w:rsidRDefault="00407F1E" w:rsidP="002E4918">
      <w:pPr>
        <w:spacing w:after="0" w:line="240" w:lineRule="auto"/>
        <w:contextualSpacing/>
        <w:rPr>
          <w:rFonts w:cs="Arial"/>
        </w:rPr>
      </w:pPr>
    </w:p>
    <w:p w14:paraId="06EA4D5F" w14:textId="25C4D028" w:rsidR="00495617" w:rsidRPr="0080324E" w:rsidRDefault="002A0C89" w:rsidP="002E4918">
      <w:pPr>
        <w:pStyle w:val="Heading1"/>
        <w:spacing w:before="0" w:line="240" w:lineRule="auto"/>
        <w:contextualSpacing/>
        <w:jc w:val="left"/>
        <w:rPr>
          <w:rFonts w:eastAsia="Times New Roman" w:cs="Arial"/>
          <w:sz w:val="22"/>
          <w:szCs w:val="22"/>
        </w:rPr>
      </w:pPr>
      <w:bookmarkStart w:id="203" w:name="_Toc472611080"/>
      <w:bookmarkStart w:id="204" w:name="_Toc160010267"/>
      <w:r w:rsidRPr="0080324E">
        <w:rPr>
          <w:rFonts w:eastAsia="Times New Roman" w:cs="Arial"/>
          <w:sz w:val="22"/>
          <w:szCs w:val="22"/>
        </w:rPr>
        <w:t>3</w:t>
      </w:r>
      <w:r w:rsidR="00AC7252">
        <w:rPr>
          <w:rFonts w:eastAsia="Times New Roman" w:cs="Arial"/>
          <w:sz w:val="22"/>
          <w:szCs w:val="22"/>
        </w:rPr>
        <w:t>1</w:t>
      </w:r>
      <w:r w:rsidR="00382FEA" w:rsidRPr="0080324E">
        <w:rPr>
          <w:rFonts w:eastAsia="Times New Roman" w:cs="Arial"/>
          <w:sz w:val="22"/>
          <w:szCs w:val="22"/>
        </w:rPr>
        <w:tab/>
      </w:r>
      <w:r w:rsidR="00495617" w:rsidRPr="0080324E">
        <w:rPr>
          <w:rFonts w:eastAsia="Times New Roman" w:cs="Arial"/>
          <w:sz w:val="22"/>
          <w:szCs w:val="22"/>
        </w:rPr>
        <w:t>CONFIDENTIALITY</w:t>
      </w:r>
      <w:bookmarkEnd w:id="203"/>
      <w:bookmarkEnd w:id="204"/>
    </w:p>
    <w:p w14:paraId="65A6DEB8" w14:textId="77777777" w:rsidR="00382FEA" w:rsidRPr="0080324E" w:rsidRDefault="00382FEA" w:rsidP="002E4918">
      <w:pPr>
        <w:spacing w:after="0" w:line="240" w:lineRule="auto"/>
        <w:contextualSpacing/>
        <w:rPr>
          <w:rFonts w:cs="Arial"/>
        </w:rPr>
      </w:pPr>
    </w:p>
    <w:p w14:paraId="4DBB354D" w14:textId="77777777" w:rsidR="00495617" w:rsidRPr="0080324E" w:rsidRDefault="00495617" w:rsidP="002E4918">
      <w:pPr>
        <w:spacing w:after="0" w:line="240" w:lineRule="auto"/>
        <w:contextualSpacing/>
        <w:rPr>
          <w:rFonts w:cs="Arial"/>
        </w:rPr>
      </w:pPr>
      <w:r w:rsidRPr="0080324E">
        <w:rPr>
          <w:rFonts w:cs="Arial"/>
        </w:rPr>
        <w:t xml:space="preserve">Except as may be required by operation of law, by a court or by a regulatory authority having appropriate jurisdiction, no information contained in or relating to this bid or a bidder’s tender(s) will be disclosed by any bidder or other person not officially involved with </w:t>
      </w:r>
      <w:r w:rsidR="00382FEA" w:rsidRPr="0080324E">
        <w:rPr>
          <w:rFonts w:cs="Arial"/>
        </w:rPr>
        <w:t>the Tribunal</w:t>
      </w:r>
      <w:r w:rsidRPr="0080324E">
        <w:rPr>
          <w:rFonts w:cs="Arial"/>
        </w:rPr>
        <w:t xml:space="preserve">’s examination and evaluation of a </w:t>
      </w:r>
      <w:r w:rsidR="000A72B1" w:rsidRPr="0080324E">
        <w:rPr>
          <w:rFonts w:cs="Arial"/>
        </w:rPr>
        <w:t>t</w:t>
      </w:r>
      <w:r w:rsidRPr="0080324E">
        <w:rPr>
          <w:rFonts w:cs="Arial"/>
        </w:rPr>
        <w:t>ender.</w:t>
      </w:r>
    </w:p>
    <w:p w14:paraId="680425D4" w14:textId="77777777" w:rsidR="00616349" w:rsidRPr="0080324E" w:rsidRDefault="00616349" w:rsidP="002E4918">
      <w:pPr>
        <w:spacing w:after="0" w:line="240" w:lineRule="auto"/>
        <w:contextualSpacing/>
        <w:rPr>
          <w:rFonts w:cs="Arial"/>
        </w:rPr>
      </w:pPr>
    </w:p>
    <w:p w14:paraId="592584C3" w14:textId="5F4E1BF6" w:rsidR="00495617" w:rsidRPr="0080324E" w:rsidRDefault="00495617" w:rsidP="002E4918">
      <w:pPr>
        <w:spacing w:after="0" w:line="240" w:lineRule="auto"/>
        <w:contextualSpacing/>
        <w:rPr>
          <w:rFonts w:cs="Arial"/>
        </w:rPr>
      </w:pPr>
      <w:r w:rsidRPr="0080324E">
        <w:rPr>
          <w:rFonts w:cs="Arial"/>
        </w:rPr>
        <w:t xml:space="preserve">No part of the bid may be distributed, reproduced, </w:t>
      </w:r>
      <w:r w:rsidR="000E282F" w:rsidRPr="0080324E">
        <w:rPr>
          <w:rFonts w:cs="Arial"/>
        </w:rPr>
        <w:t>stored,</w:t>
      </w:r>
      <w:r w:rsidRPr="0080324E">
        <w:rPr>
          <w:rFonts w:cs="Arial"/>
        </w:rPr>
        <w:t xml:space="preserve"> or transmitted, in any form or by any means, electronic, photocopying, recording or otherwise, in whole or in part except for </w:t>
      </w:r>
      <w:r w:rsidR="000A72B1" w:rsidRPr="0080324E">
        <w:rPr>
          <w:rFonts w:cs="Arial"/>
        </w:rPr>
        <w:t>the purpose of preparing a t</w:t>
      </w:r>
      <w:r w:rsidRPr="0080324E">
        <w:rPr>
          <w:rFonts w:cs="Arial"/>
        </w:rPr>
        <w:t xml:space="preserve">ender. This bid and any other documents supplied by </w:t>
      </w:r>
      <w:r w:rsidR="00382FEA" w:rsidRPr="0080324E">
        <w:rPr>
          <w:rFonts w:cs="Arial"/>
        </w:rPr>
        <w:t>the Tribunal</w:t>
      </w:r>
      <w:r w:rsidRPr="0080324E">
        <w:rPr>
          <w:rFonts w:cs="Arial"/>
        </w:rPr>
        <w:t xml:space="preserve"> remain proprietary to </w:t>
      </w:r>
      <w:r w:rsidR="00382FEA" w:rsidRPr="0080324E">
        <w:rPr>
          <w:rFonts w:cs="Arial"/>
        </w:rPr>
        <w:t xml:space="preserve">the Tribunal </w:t>
      </w:r>
      <w:r w:rsidRPr="0080324E">
        <w:rPr>
          <w:rFonts w:cs="Arial"/>
        </w:rPr>
        <w:t xml:space="preserve">and must be promptly returned to </w:t>
      </w:r>
      <w:r w:rsidR="00382FEA" w:rsidRPr="0080324E">
        <w:rPr>
          <w:rFonts w:cs="Arial"/>
        </w:rPr>
        <w:t xml:space="preserve">the Tribunal </w:t>
      </w:r>
      <w:r w:rsidRPr="0080324E">
        <w:rPr>
          <w:rFonts w:cs="Arial"/>
        </w:rPr>
        <w:t xml:space="preserve">upon request together with all copies, electronic versions, </w:t>
      </w:r>
      <w:r w:rsidR="000E282F" w:rsidRPr="0080324E">
        <w:rPr>
          <w:rFonts w:cs="Arial"/>
        </w:rPr>
        <w:t>excerpts,</w:t>
      </w:r>
      <w:r w:rsidRPr="0080324E">
        <w:rPr>
          <w:rFonts w:cs="Arial"/>
        </w:rPr>
        <w:t xml:space="preserve"> or summaries thereof or work derived there from.</w:t>
      </w:r>
    </w:p>
    <w:p w14:paraId="0F630EB3" w14:textId="77777777" w:rsidR="00382FEA" w:rsidRPr="0080324E" w:rsidRDefault="00382FEA" w:rsidP="002E4918">
      <w:pPr>
        <w:spacing w:after="0" w:line="240" w:lineRule="auto"/>
        <w:contextualSpacing/>
        <w:rPr>
          <w:rFonts w:cs="Arial"/>
        </w:rPr>
      </w:pPr>
    </w:p>
    <w:p w14:paraId="4C9FC344" w14:textId="5E9178D2" w:rsidR="00C076FF" w:rsidRPr="0080324E" w:rsidRDefault="00495617" w:rsidP="002E4918">
      <w:pPr>
        <w:spacing w:after="0" w:line="240" w:lineRule="auto"/>
        <w:contextualSpacing/>
        <w:rPr>
          <w:rFonts w:cs="Arial"/>
        </w:rPr>
      </w:pPr>
      <w:r w:rsidRPr="0080324E">
        <w:rPr>
          <w:rFonts w:cs="Arial"/>
        </w:rPr>
        <w:t xml:space="preserve">Throughout this bid process and thereafter, </w:t>
      </w:r>
      <w:r w:rsidR="008C7C46" w:rsidRPr="0080324E">
        <w:rPr>
          <w:rFonts w:cs="Arial"/>
        </w:rPr>
        <w:t>Bidders</w:t>
      </w:r>
      <w:r w:rsidRPr="0080324E">
        <w:rPr>
          <w:rFonts w:cs="Arial"/>
        </w:rPr>
        <w:t xml:space="preserve"> must secure </w:t>
      </w:r>
      <w:r w:rsidR="00382FEA" w:rsidRPr="0080324E">
        <w:rPr>
          <w:rFonts w:cs="Arial"/>
        </w:rPr>
        <w:t>the Tribunal</w:t>
      </w:r>
      <w:r w:rsidRPr="0080324E">
        <w:rPr>
          <w:rFonts w:cs="Arial"/>
        </w:rPr>
        <w:t xml:space="preserve">’s written approval prior to the release of any information that pertains to (i) the potential work or activities to which this bid relates; or (ii) the process which follows this bid. Failure to adhere to this </w:t>
      </w:r>
      <w:r w:rsidRPr="0080324E">
        <w:rPr>
          <w:rFonts w:cs="Arial"/>
        </w:rPr>
        <w:lastRenderedPageBreak/>
        <w:t>requirement may result in disqualification from the bid process and civil action.</w:t>
      </w:r>
      <w:r w:rsidR="00C076FF" w:rsidRPr="0080324E">
        <w:rPr>
          <w:rFonts w:cs="Arial"/>
        </w:rPr>
        <w:br/>
      </w:r>
    </w:p>
    <w:p w14:paraId="7FC383CA" w14:textId="30B6BA15" w:rsidR="00495617" w:rsidRPr="0080324E" w:rsidRDefault="00382FEA" w:rsidP="002E4918">
      <w:pPr>
        <w:pStyle w:val="Heading1"/>
        <w:spacing w:before="0" w:line="240" w:lineRule="auto"/>
        <w:contextualSpacing/>
        <w:jc w:val="left"/>
        <w:rPr>
          <w:rFonts w:eastAsia="Times New Roman" w:cs="Arial"/>
          <w:sz w:val="22"/>
          <w:szCs w:val="22"/>
        </w:rPr>
      </w:pPr>
      <w:bookmarkStart w:id="205" w:name="_Toc472611081"/>
      <w:bookmarkStart w:id="206" w:name="_Toc160010268"/>
      <w:r w:rsidRPr="0080324E">
        <w:rPr>
          <w:rFonts w:eastAsia="Times New Roman" w:cs="Arial"/>
          <w:sz w:val="22"/>
          <w:szCs w:val="22"/>
        </w:rPr>
        <w:t>3</w:t>
      </w:r>
      <w:r w:rsidR="00AC7252">
        <w:rPr>
          <w:rFonts w:eastAsia="Times New Roman" w:cs="Arial"/>
          <w:sz w:val="22"/>
          <w:szCs w:val="22"/>
        </w:rPr>
        <w:t>2</w:t>
      </w:r>
      <w:r w:rsidRPr="0080324E">
        <w:rPr>
          <w:rFonts w:eastAsia="Times New Roman" w:cs="Arial"/>
          <w:sz w:val="22"/>
          <w:szCs w:val="22"/>
        </w:rPr>
        <w:tab/>
        <w:t xml:space="preserve">THE TRIBUNALS </w:t>
      </w:r>
      <w:r w:rsidR="00495617" w:rsidRPr="0080324E">
        <w:rPr>
          <w:rFonts w:eastAsia="Times New Roman" w:cs="Arial"/>
          <w:sz w:val="22"/>
          <w:szCs w:val="22"/>
        </w:rPr>
        <w:t>PROPRIETARY INFORMATION</w:t>
      </w:r>
      <w:bookmarkEnd w:id="205"/>
      <w:bookmarkEnd w:id="206"/>
    </w:p>
    <w:p w14:paraId="0AA3D2B3" w14:textId="77777777" w:rsidR="00382FEA" w:rsidRPr="0080324E" w:rsidRDefault="00382FEA" w:rsidP="002E4918">
      <w:pPr>
        <w:spacing w:after="0" w:line="240" w:lineRule="auto"/>
        <w:contextualSpacing/>
        <w:rPr>
          <w:rFonts w:cs="Arial"/>
        </w:rPr>
      </w:pPr>
    </w:p>
    <w:p w14:paraId="49D6C94F" w14:textId="6CB04D73" w:rsidR="00495617" w:rsidRPr="0080324E" w:rsidRDefault="00A32106" w:rsidP="002E4918">
      <w:pPr>
        <w:spacing w:after="0" w:line="240" w:lineRule="auto"/>
        <w:contextualSpacing/>
        <w:jc w:val="left"/>
        <w:rPr>
          <w:rFonts w:cs="Arial"/>
        </w:rPr>
      </w:pPr>
      <w:r w:rsidRPr="0080324E">
        <w:rPr>
          <w:rFonts w:cs="Arial"/>
        </w:rPr>
        <w:t xml:space="preserve">Bidders as part of the declaration </w:t>
      </w:r>
      <w:r w:rsidR="00D90138" w:rsidRPr="0080324E">
        <w:rPr>
          <w:rFonts w:cs="Arial"/>
        </w:rPr>
        <w:t>in</w:t>
      </w:r>
      <w:r w:rsidRPr="0080324E">
        <w:rPr>
          <w:rFonts w:cs="Arial"/>
        </w:rPr>
        <w:t xml:space="preserve"> </w:t>
      </w:r>
      <w:r w:rsidRPr="0080324E">
        <w:rPr>
          <w:rFonts w:cs="Arial"/>
          <w:b/>
          <w:u w:val="single"/>
        </w:rPr>
        <w:t xml:space="preserve">Annexure </w:t>
      </w:r>
      <w:r w:rsidR="0038362A">
        <w:rPr>
          <w:rFonts w:cs="Arial"/>
          <w:b/>
          <w:u w:val="single"/>
        </w:rPr>
        <w:t>E</w:t>
      </w:r>
      <w:r w:rsidR="00681A3C" w:rsidRPr="0080324E">
        <w:rPr>
          <w:rFonts w:cs="Arial"/>
          <w:b/>
          <w:u w:val="single"/>
        </w:rPr>
        <w:t xml:space="preserve"> </w:t>
      </w:r>
      <w:r w:rsidRPr="0080324E">
        <w:rPr>
          <w:rFonts w:cs="Arial"/>
        </w:rPr>
        <w:t xml:space="preserve">are required to declare </w:t>
      </w:r>
      <w:r w:rsidR="00495617" w:rsidRPr="0080324E">
        <w:rPr>
          <w:rFonts w:cs="Arial"/>
        </w:rPr>
        <w:t xml:space="preserve">that they did not have access to any </w:t>
      </w:r>
      <w:r w:rsidR="000B1A7E" w:rsidRPr="0080324E">
        <w:rPr>
          <w:rFonts w:cs="Arial"/>
        </w:rPr>
        <w:t xml:space="preserve">of </w:t>
      </w:r>
      <w:r w:rsidR="00382FEA" w:rsidRPr="0080324E">
        <w:rPr>
          <w:rFonts w:cs="Arial"/>
        </w:rPr>
        <w:t xml:space="preserve">the Tribunal’s </w:t>
      </w:r>
      <w:r w:rsidR="00495617" w:rsidRPr="0080324E">
        <w:rPr>
          <w:rFonts w:cs="Arial"/>
        </w:rPr>
        <w:t xml:space="preserve">proprietary information or any other matter that may have unfairly placed that bidder in a preferential position in relation to any of the other </w:t>
      </w:r>
      <w:r w:rsidR="008C7C46" w:rsidRPr="0080324E">
        <w:rPr>
          <w:rFonts w:cs="Arial"/>
        </w:rPr>
        <w:t>Bidders</w:t>
      </w:r>
      <w:r w:rsidR="00495617" w:rsidRPr="0080324E">
        <w:rPr>
          <w:rFonts w:cs="Arial"/>
        </w:rPr>
        <w:t>.</w:t>
      </w:r>
    </w:p>
    <w:p w14:paraId="4FF5C2F3" w14:textId="77777777" w:rsidR="00495617" w:rsidRPr="0080324E" w:rsidRDefault="00495617" w:rsidP="002E4918">
      <w:pPr>
        <w:spacing w:after="0" w:line="240" w:lineRule="auto"/>
        <w:ind w:left="360" w:hanging="360"/>
        <w:contextualSpacing/>
        <w:rPr>
          <w:rFonts w:cs="Arial"/>
        </w:rPr>
      </w:pPr>
    </w:p>
    <w:p w14:paraId="2244C9A8" w14:textId="3C75BB8F" w:rsidR="00495617" w:rsidRPr="0080324E" w:rsidRDefault="000B1A7E" w:rsidP="002E4918">
      <w:pPr>
        <w:pStyle w:val="Heading1"/>
        <w:spacing w:before="0" w:line="240" w:lineRule="auto"/>
        <w:contextualSpacing/>
        <w:jc w:val="left"/>
        <w:rPr>
          <w:rFonts w:eastAsia="Times New Roman" w:cs="Arial"/>
          <w:sz w:val="22"/>
          <w:szCs w:val="22"/>
        </w:rPr>
      </w:pPr>
      <w:bookmarkStart w:id="207" w:name="_Toc472611082"/>
      <w:bookmarkStart w:id="208" w:name="_Toc160010269"/>
      <w:r w:rsidRPr="0080324E">
        <w:rPr>
          <w:rFonts w:eastAsia="Times New Roman" w:cs="Arial"/>
          <w:sz w:val="22"/>
          <w:szCs w:val="22"/>
        </w:rPr>
        <w:t>3</w:t>
      </w:r>
      <w:r w:rsidR="00AC7252">
        <w:rPr>
          <w:rFonts w:eastAsia="Times New Roman" w:cs="Arial"/>
          <w:sz w:val="22"/>
          <w:szCs w:val="22"/>
        </w:rPr>
        <w:t>3</w:t>
      </w:r>
      <w:r w:rsidRPr="0080324E">
        <w:rPr>
          <w:rFonts w:eastAsia="Times New Roman" w:cs="Arial"/>
          <w:sz w:val="22"/>
          <w:szCs w:val="22"/>
        </w:rPr>
        <w:tab/>
      </w:r>
      <w:r w:rsidR="00495617" w:rsidRPr="0080324E">
        <w:rPr>
          <w:rFonts w:eastAsia="Times New Roman" w:cs="Arial"/>
          <w:sz w:val="22"/>
          <w:szCs w:val="22"/>
        </w:rPr>
        <w:t>AVAILABILITY OF FUNDS</w:t>
      </w:r>
      <w:bookmarkEnd w:id="207"/>
      <w:bookmarkEnd w:id="208"/>
    </w:p>
    <w:p w14:paraId="43F902A7" w14:textId="77777777" w:rsidR="000B1A7E" w:rsidRPr="0080324E" w:rsidRDefault="000B1A7E" w:rsidP="002E4918">
      <w:pPr>
        <w:spacing w:after="0" w:line="240" w:lineRule="auto"/>
        <w:contextualSpacing/>
        <w:rPr>
          <w:rFonts w:cs="Arial"/>
        </w:rPr>
      </w:pPr>
    </w:p>
    <w:p w14:paraId="42E7AB97" w14:textId="66E48461" w:rsidR="00247711" w:rsidRPr="0080324E" w:rsidRDefault="00495617" w:rsidP="002E4918">
      <w:pPr>
        <w:spacing w:after="0" w:line="240" w:lineRule="auto"/>
        <w:contextualSpacing/>
        <w:rPr>
          <w:rFonts w:cs="Arial"/>
        </w:rPr>
      </w:pPr>
      <w:r w:rsidRPr="0080324E">
        <w:rPr>
          <w:rFonts w:cs="Arial"/>
        </w:rPr>
        <w:t>Should funds no longer be available to pay for the execution of th</w:t>
      </w:r>
      <w:r w:rsidR="00C076FF" w:rsidRPr="0080324E">
        <w:rPr>
          <w:rFonts w:cs="Arial"/>
        </w:rPr>
        <w:t xml:space="preserve">e responsibilities of this bid </w:t>
      </w:r>
      <w:r w:rsidRPr="0080324E">
        <w:rPr>
          <w:rFonts w:cs="Arial"/>
        </w:rPr>
        <w:t xml:space="preserve">the </w:t>
      </w:r>
      <w:r w:rsidR="000B1A7E" w:rsidRPr="0080324E">
        <w:rPr>
          <w:rFonts w:cs="Arial"/>
        </w:rPr>
        <w:t xml:space="preserve">Tribunal </w:t>
      </w:r>
      <w:r w:rsidRPr="0080324E">
        <w:rPr>
          <w:rFonts w:cs="Arial"/>
        </w:rPr>
        <w:t>may terminate the Agreement at its own discretion or temporarily suspend all or part of the services by notice to the successful bidder who shall immediately make arrangements to stop the performance of the services and minimize further expenditure: Provided that the successful bidder shall thereupon be entitled to payment in full for the services delivered, up to the date of cancellation or suspension.</w:t>
      </w:r>
    </w:p>
    <w:p w14:paraId="67B76F5A" w14:textId="77777777" w:rsidR="00D90138" w:rsidRPr="0080324E" w:rsidRDefault="00D90138" w:rsidP="002E4918">
      <w:pPr>
        <w:spacing w:after="0" w:line="240" w:lineRule="auto"/>
        <w:contextualSpacing/>
        <w:rPr>
          <w:rFonts w:cs="Arial"/>
          <w:bCs/>
        </w:rPr>
      </w:pPr>
    </w:p>
    <w:p w14:paraId="4CAEA169" w14:textId="7603B0EA" w:rsidR="005A70CC" w:rsidRPr="0080324E" w:rsidRDefault="000B1A7E" w:rsidP="002E4918">
      <w:pPr>
        <w:pStyle w:val="Heading1"/>
        <w:spacing w:before="0" w:line="240" w:lineRule="auto"/>
        <w:contextualSpacing/>
        <w:jc w:val="left"/>
        <w:rPr>
          <w:rFonts w:cs="Arial"/>
          <w:sz w:val="22"/>
          <w:szCs w:val="22"/>
        </w:rPr>
      </w:pPr>
      <w:bookmarkStart w:id="209" w:name="_Toc160010270"/>
      <w:r w:rsidRPr="0080324E">
        <w:rPr>
          <w:rFonts w:cs="Arial"/>
          <w:sz w:val="22"/>
          <w:szCs w:val="22"/>
        </w:rPr>
        <w:t>3</w:t>
      </w:r>
      <w:r w:rsidR="00AC7252">
        <w:rPr>
          <w:rFonts w:cs="Arial"/>
          <w:sz w:val="22"/>
          <w:szCs w:val="22"/>
        </w:rPr>
        <w:t>4</w:t>
      </w:r>
      <w:r w:rsidR="005A70CC" w:rsidRPr="0080324E">
        <w:rPr>
          <w:rFonts w:cs="Arial"/>
          <w:sz w:val="22"/>
          <w:szCs w:val="22"/>
        </w:rPr>
        <w:tab/>
        <w:t>PAYMENT PROCESS</w:t>
      </w:r>
      <w:bookmarkEnd w:id="209"/>
    </w:p>
    <w:p w14:paraId="62732603" w14:textId="77777777" w:rsidR="0091711A" w:rsidRPr="0080324E" w:rsidRDefault="0091711A" w:rsidP="002E4918">
      <w:pPr>
        <w:spacing w:after="0" w:line="240" w:lineRule="auto"/>
        <w:contextualSpacing/>
        <w:rPr>
          <w:rFonts w:cs="Arial"/>
        </w:rPr>
      </w:pPr>
    </w:p>
    <w:p w14:paraId="76863E5E" w14:textId="77777777" w:rsidR="005A70CC" w:rsidRPr="0080324E" w:rsidRDefault="005A70CC" w:rsidP="002E4918">
      <w:pPr>
        <w:spacing w:after="0" w:line="240" w:lineRule="auto"/>
        <w:contextualSpacing/>
        <w:rPr>
          <w:rFonts w:cs="Arial"/>
        </w:rPr>
      </w:pPr>
      <w:r w:rsidRPr="0080324E">
        <w:rPr>
          <w:rFonts w:cs="Arial"/>
        </w:rPr>
        <w:t xml:space="preserve">The successful service provider appointed will receive payment based on the pricing </w:t>
      </w:r>
      <w:r w:rsidR="00A32106" w:rsidRPr="0080324E">
        <w:rPr>
          <w:rFonts w:cs="Arial"/>
        </w:rPr>
        <w:t>and time</w:t>
      </w:r>
      <w:r w:rsidR="00B77BBA" w:rsidRPr="0080324E">
        <w:rPr>
          <w:rFonts w:cs="Arial"/>
        </w:rPr>
        <w:t xml:space="preserve"> </w:t>
      </w:r>
      <w:r w:rsidR="00A32106" w:rsidRPr="0080324E">
        <w:rPr>
          <w:rFonts w:cs="Arial"/>
        </w:rPr>
        <w:t>frames</w:t>
      </w:r>
      <w:r w:rsidRPr="0080324E">
        <w:rPr>
          <w:rFonts w:cs="Arial"/>
        </w:rPr>
        <w:t xml:space="preserve"> agreed to by the service provider and the Tribunal. </w:t>
      </w:r>
    </w:p>
    <w:p w14:paraId="171390F7" w14:textId="77777777" w:rsidR="00E616A6" w:rsidRPr="0080324E" w:rsidRDefault="00E616A6" w:rsidP="002E4918">
      <w:pPr>
        <w:spacing w:after="0" w:line="240" w:lineRule="auto"/>
        <w:contextualSpacing/>
        <w:rPr>
          <w:rFonts w:cs="Arial"/>
        </w:rPr>
      </w:pPr>
    </w:p>
    <w:p w14:paraId="64AD0E19" w14:textId="6A0FEF36" w:rsidR="005A70CC" w:rsidRPr="0080324E" w:rsidRDefault="005A70CC" w:rsidP="002E4918">
      <w:pPr>
        <w:spacing w:after="0" w:line="240" w:lineRule="auto"/>
        <w:contextualSpacing/>
        <w:rPr>
          <w:rFonts w:cs="Arial"/>
        </w:rPr>
      </w:pPr>
      <w:r w:rsidRPr="0080324E">
        <w:rPr>
          <w:rFonts w:cs="Arial"/>
        </w:rPr>
        <w:t xml:space="preserve">Invoices must be VAT inclusive and will be paid via EFT once verified by the Tribunal’s </w:t>
      </w:r>
      <w:r w:rsidR="00681A3C" w:rsidRPr="0080324E">
        <w:rPr>
          <w:rFonts w:cs="Arial"/>
        </w:rPr>
        <w:t>SCM</w:t>
      </w:r>
      <w:r w:rsidR="00730AA4" w:rsidRPr="0080324E">
        <w:rPr>
          <w:rFonts w:cs="Arial"/>
        </w:rPr>
        <w:t xml:space="preserve"> </w:t>
      </w:r>
      <w:r w:rsidR="00AC7252">
        <w:rPr>
          <w:rFonts w:cs="Arial"/>
        </w:rPr>
        <w:t>Officer.</w:t>
      </w:r>
    </w:p>
    <w:p w14:paraId="5E02C207" w14:textId="77777777" w:rsidR="00E616A6" w:rsidRPr="0080324E" w:rsidRDefault="00E616A6" w:rsidP="002E4918">
      <w:pPr>
        <w:spacing w:after="0" w:line="240" w:lineRule="auto"/>
        <w:contextualSpacing/>
        <w:rPr>
          <w:rFonts w:cs="Arial"/>
        </w:rPr>
      </w:pPr>
    </w:p>
    <w:p w14:paraId="2ADA646E" w14:textId="365311EA" w:rsidR="000B1A7E" w:rsidRPr="0080324E" w:rsidRDefault="005A70CC" w:rsidP="002E4918">
      <w:pPr>
        <w:spacing w:after="0" w:line="240" w:lineRule="auto"/>
        <w:contextualSpacing/>
        <w:rPr>
          <w:rFonts w:cs="Arial"/>
        </w:rPr>
      </w:pPr>
      <w:r w:rsidRPr="0080324E">
        <w:rPr>
          <w:rFonts w:cs="Arial"/>
        </w:rPr>
        <w:t xml:space="preserve">The Tribunal pays its service providers twice monthly </w:t>
      </w:r>
      <w:r w:rsidR="00730AA4" w:rsidRPr="0080324E">
        <w:rPr>
          <w:rFonts w:cs="Arial"/>
        </w:rPr>
        <w:t xml:space="preserve">and has a </w:t>
      </w:r>
      <w:r w:rsidR="00407F1E" w:rsidRPr="0080324E">
        <w:rPr>
          <w:rFonts w:cs="Arial"/>
          <w:b/>
          <w:bCs/>
          <w:u w:val="single"/>
        </w:rPr>
        <w:t>30-day</w:t>
      </w:r>
      <w:r w:rsidR="00730AA4" w:rsidRPr="0080324E">
        <w:rPr>
          <w:rFonts w:cs="Arial"/>
          <w:b/>
          <w:bCs/>
          <w:u w:val="single"/>
        </w:rPr>
        <w:t xml:space="preserve"> payment policy</w:t>
      </w:r>
      <w:r w:rsidR="00730AA4" w:rsidRPr="0080324E">
        <w:rPr>
          <w:rFonts w:cs="Arial"/>
        </w:rPr>
        <w:t xml:space="preserve">. </w:t>
      </w:r>
      <w:r w:rsidR="000E282F" w:rsidRPr="0080324E">
        <w:rPr>
          <w:rFonts w:cs="Arial"/>
        </w:rPr>
        <w:t>To</w:t>
      </w:r>
      <w:r w:rsidRPr="0080324E">
        <w:rPr>
          <w:rFonts w:cs="Arial"/>
        </w:rPr>
        <w:t xml:space="preserve"> expedite </w:t>
      </w:r>
      <w:r w:rsidR="000E282F" w:rsidRPr="0080324E">
        <w:rPr>
          <w:rFonts w:cs="Arial"/>
        </w:rPr>
        <w:t>payments,</w:t>
      </w:r>
      <w:r w:rsidRPr="0080324E">
        <w:rPr>
          <w:rFonts w:cs="Arial"/>
        </w:rPr>
        <w:t xml:space="preserve"> </w:t>
      </w:r>
      <w:r w:rsidR="00730AA4" w:rsidRPr="0080324E">
        <w:rPr>
          <w:rFonts w:cs="Arial"/>
        </w:rPr>
        <w:t>the Tribunal asks that invoices are submitted timeously in PDF fo</w:t>
      </w:r>
      <w:r w:rsidR="00213C4C" w:rsidRPr="0080324E">
        <w:rPr>
          <w:rFonts w:cs="Arial"/>
        </w:rPr>
        <w:t xml:space="preserve">rmat to </w:t>
      </w:r>
      <w:hyperlink r:id="rId14" w:history="1">
        <w:r w:rsidR="00C0029A" w:rsidRPr="0080324E">
          <w:rPr>
            <w:rStyle w:val="Hyperlink"/>
            <w:rFonts w:cs="Arial"/>
          </w:rPr>
          <w:t>CorporateServices2@comptrib.co.za</w:t>
        </w:r>
      </w:hyperlink>
      <w:r w:rsidR="00730AA4" w:rsidRPr="0080324E">
        <w:rPr>
          <w:rFonts w:cs="Arial"/>
        </w:rPr>
        <w:t>.</w:t>
      </w:r>
      <w:r w:rsidRPr="0080324E">
        <w:rPr>
          <w:rFonts w:cs="Arial"/>
        </w:rPr>
        <w:t xml:space="preserve"> </w:t>
      </w:r>
    </w:p>
    <w:p w14:paraId="174B9A4B" w14:textId="77777777" w:rsidR="00A32106" w:rsidRPr="0080324E" w:rsidRDefault="00A32106" w:rsidP="002E4918">
      <w:pPr>
        <w:spacing w:after="0" w:line="240" w:lineRule="auto"/>
        <w:contextualSpacing/>
        <w:rPr>
          <w:rFonts w:cs="Arial"/>
        </w:rPr>
      </w:pPr>
    </w:p>
    <w:p w14:paraId="641E6AA6" w14:textId="10FE2FF6" w:rsidR="00C0029A" w:rsidRPr="00A87208" w:rsidRDefault="000B1A7E" w:rsidP="002E4918">
      <w:pPr>
        <w:spacing w:after="0" w:line="240" w:lineRule="auto"/>
        <w:contextualSpacing/>
        <w:rPr>
          <w:rFonts w:cs="Arial"/>
        </w:rPr>
      </w:pPr>
      <w:r w:rsidRPr="0080324E">
        <w:rPr>
          <w:rFonts w:cs="Arial"/>
        </w:rPr>
        <w:t>The successful service provider appointed will be required to complete what the Tribunal refers to as a Contractors Questionnaire before the contract is signed and formally approved. This questionnaire assists the Tribunal in verifying the tax status of the service provider. Completion of this is an</w:t>
      </w:r>
      <w:r w:rsidRPr="00A87208">
        <w:rPr>
          <w:rFonts w:cs="Arial"/>
        </w:rPr>
        <w:t xml:space="preserve"> annual requirement.</w:t>
      </w:r>
    </w:p>
    <w:sectPr w:rsidR="00C0029A" w:rsidRPr="00A87208" w:rsidSect="002B293D">
      <w:footerReference w:type="default" r:id="rId15"/>
      <w:footerReference w:type="first" r:id="rId16"/>
      <w:pgSz w:w="11906" w:h="16838"/>
      <w:pgMar w:top="1440" w:right="1440" w:bottom="1276"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6F68E" w14:textId="77777777" w:rsidR="00F649A0" w:rsidRDefault="00F649A0" w:rsidP="005D0FAD">
      <w:pPr>
        <w:spacing w:after="0" w:line="240" w:lineRule="auto"/>
      </w:pPr>
      <w:r>
        <w:separator/>
      </w:r>
    </w:p>
  </w:endnote>
  <w:endnote w:type="continuationSeparator" w:id="0">
    <w:p w14:paraId="3F6D93BA" w14:textId="77777777" w:rsidR="00F649A0" w:rsidRDefault="00F649A0" w:rsidP="005D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912026"/>
      <w:docPartObj>
        <w:docPartGallery w:val="Page Numbers (Bottom of Page)"/>
        <w:docPartUnique/>
      </w:docPartObj>
    </w:sdtPr>
    <w:sdtEndPr>
      <w:rPr>
        <w:rFonts w:cs="Arial"/>
        <w:b/>
        <w:bCs/>
        <w:noProof/>
      </w:rPr>
    </w:sdtEndPr>
    <w:sdtContent>
      <w:p w14:paraId="332477BA" w14:textId="77777777" w:rsidR="00E67D0F" w:rsidRDefault="00E67D0F" w:rsidP="00EB7751">
        <w:pPr>
          <w:pStyle w:val="Footer"/>
        </w:pPr>
      </w:p>
      <w:p w14:paraId="5C8A637A" w14:textId="27C0B7D0" w:rsidR="00E67D0F" w:rsidRPr="002B293D" w:rsidRDefault="00037198" w:rsidP="00EB7751">
        <w:pPr>
          <w:pStyle w:val="Footer"/>
          <w:contextualSpacing/>
          <w:rPr>
            <w:rFonts w:cs="Arial"/>
            <w:b/>
            <w:bCs/>
          </w:rPr>
        </w:pPr>
        <w:sdt>
          <w:sdtPr>
            <w:rPr>
              <w:rFonts w:eastAsiaTheme="majorEastAsia" w:cs="Arial"/>
              <w:b/>
              <w:bCs/>
            </w:rPr>
            <w:alias w:val="Subtitle"/>
            <w:id w:val="-419959859"/>
            <w:placeholder>
              <w:docPart w:val="482643A1E7E34CAE818DBA75C7BF31E9"/>
            </w:placeholder>
            <w:dataBinding w:prefixMappings="xmlns:ns0='http://schemas.openxmlformats.org/package/2006/metadata/core-properties' xmlns:ns1='http://purl.org/dc/elements/1.1/'" w:xpath="/ns0:coreProperties[1]/ns1:subject[1]" w:storeItemID="{6C3C8BC8-F283-45AE-878A-BAB7291924A1}"/>
            <w:text/>
          </w:sdtPr>
          <w:sdtEndPr/>
          <w:sdtContent>
            <w:r w:rsidR="00337987">
              <w:rPr>
                <w:rFonts w:eastAsiaTheme="majorEastAsia" w:cs="Arial"/>
                <w:b/>
                <w:bCs/>
              </w:rPr>
              <w:t>ER-RFQ/2023-2024/022/Insurance Brokerage Services</w:t>
            </w:r>
          </w:sdtContent>
        </w:sdt>
        <w:r w:rsidR="00D92512" w:rsidRPr="002B293D">
          <w:rPr>
            <w:rFonts w:cs="Arial"/>
            <w:b/>
            <w:bCs/>
          </w:rPr>
          <w:tab/>
        </w:r>
        <w:r w:rsidR="00274F5B" w:rsidRPr="002B293D">
          <w:rPr>
            <w:rFonts w:cs="Arial"/>
            <w:b/>
            <w:bCs/>
          </w:rPr>
          <w:t xml:space="preserve">  </w:t>
        </w:r>
        <w:r w:rsidR="00ED6CF3" w:rsidRPr="002B293D">
          <w:rPr>
            <w:rFonts w:cs="Arial"/>
            <w:b/>
            <w:bCs/>
          </w:rPr>
          <w:t xml:space="preserve"> </w:t>
        </w:r>
        <w:r w:rsidR="00E67D0F" w:rsidRPr="002B293D">
          <w:rPr>
            <w:rFonts w:cs="Arial"/>
            <w:b/>
            <w:bCs/>
          </w:rPr>
          <w:fldChar w:fldCharType="begin"/>
        </w:r>
        <w:r w:rsidR="00E67D0F" w:rsidRPr="002B293D">
          <w:rPr>
            <w:rFonts w:cs="Arial"/>
            <w:b/>
            <w:bCs/>
          </w:rPr>
          <w:instrText xml:space="preserve"> PAGE   \* MERGEFORMAT </w:instrText>
        </w:r>
        <w:r w:rsidR="00E67D0F" w:rsidRPr="002B293D">
          <w:rPr>
            <w:rFonts w:cs="Arial"/>
            <w:b/>
            <w:bCs/>
          </w:rPr>
          <w:fldChar w:fldCharType="separate"/>
        </w:r>
        <w:r w:rsidR="001324A6" w:rsidRPr="002B293D">
          <w:rPr>
            <w:rFonts w:cs="Arial"/>
            <w:b/>
            <w:bCs/>
            <w:noProof/>
          </w:rPr>
          <w:t>1</w:t>
        </w:r>
        <w:r w:rsidR="00E67D0F" w:rsidRPr="002B293D">
          <w:rPr>
            <w:rFonts w:cs="Arial"/>
            <w:b/>
            <w:bCs/>
            <w:noProof/>
          </w:rPr>
          <w:fldChar w:fldCharType="end"/>
        </w:r>
      </w:p>
    </w:sdtContent>
  </w:sdt>
  <w:p w14:paraId="4417224D" w14:textId="77777777" w:rsidR="00E67D0F" w:rsidRPr="00EB7751" w:rsidRDefault="00E67D0F" w:rsidP="00EB7751">
    <w:pPr>
      <w:pStyle w:val="Footer"/>
    </w:pPr>
    <w:r>
      <w:rPr>
        <w:rFonts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09B9" w14:textId="77777777" w:rsidR="00E67D0F" w:rsidRPr="00CC07AB" w:rsidRDefault="00E67D0F" w:rsidP="00D11366">
    <w:pPr>
      <w:pStyle w:val="Footer"/>
      <w:pBdr>
        <w:top w:val="thinThickSmallGap" w:sz="24" w:space="1" w:color="622423" w:themeColor="accent2" w:themeShade="7F"/>
      </w:pBdr>
      <w:rPr>
        <w:rFonts w:cs="Arial"/>
        <w:lang w:val="fr-FR"/>
      </w:rPr>
    </w:pPr>
    <w:r w:rsidRPr="00CC07AB">
      <w:rPr>
        <w:rFonts w:cs="Arial"/>
        <w:lang w:val="fr-FR"/>
      </w:rPr>
      <w:t>RFQ – Courier Services – November 2015</w:t>
    </w:r>
    <w:r w:rsidRPr="00CC07AB">
      <w:rPr>
        <w:rFonts w:cs="Arial"/>
        <w:lang w:val="fr-FR"/>
      </w:rPr>
      <w:tab/>
    </w:r>
    <w:r w:rsidRPr="003A3254">
      <w:rPr>
        <w:rFonts w:cs="Arial"/>
      </w:rPr>
      <w:ptab w:relativeTo="margin" w:alignment="right" w:leader="none"/>
    </w:r>
    <w:r w:rsidRPr="00CC07AB">
      <w:rPr>
        <w:rFonts w:cs="Arial"/>
        <w:lang w:val="fr-FR"/>
      </w:rPr>
      <w:t xml:space="preserve">Page </w:t>
    </w:r>
    <w:r w:rsidRPr="003A3254">
      <w:rPr>
        <w:rFonts w:cs="Arial"/>
      </w:rPr>
      <w:fldChar w:fldCharType="begin"/>
    </w:r>
    <w:r w:rsidRPr="00CC07AB">
      <w:rPr>
        <w:rFonts w:cs="Arial"/>
        <w:lang w:val="fr-FR"/>
      </w:rPr>
      <w:instrText xml:space="preserve"> PAGE   \* MERGEFORMAT </w:instrText>
    </w:r>
    <w:r w:rsidRPr="003A3254">
      <w:rPr>
        <w:rFonts w:cs="Arial"/>
      </w:rPr>
      <w:fldChar w:fldCharType="separate"/>
    </w:r>
    <w:r w:rsidRPr="00CC07AB">
      <w:rPr>
        <w:rFonts w:cs="Arial"/>
        <w:noProof/>
        <w:lang w:val="fr-FR"/>
      </w:rPr>
      <w:t>1</w:t>
    </w:r>
    <w:r w:rsidRPr="003A3254">
      <w:rPr>
        <w:rFonts w:cs="Arial"/>
      </w:rPr>
      <w:fldChar w:fldCharType="end"/>
    </w:r>
  </w:p>
  <w:p w14:paraId="7171FA23" w14:textId="77777777" w:rsidR="00E67D0F" w:rsidRPr="00CC07AB" w:rsidRDefault="00E67D0F" w:rsidP="00D11366">
    <w:pPr>
      <w:pStyle w:val="Footer"/>
      <w:rPr>
        <w:lang w:val="fr-FR"/>
      </w:rPr>
    </w:pPr>
  </w:p>
  <w:p w14:paraId="3C95FB57" w14:textId="77777777" w:rsidR="00E67D0F" w:rsidRPr="00CC07AB" w:rsidRDefault="00E67D0F">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9E338" w14:textId="77777777" w:rsidR="00F649A0" w:rsidRDefault="00F649A0" w:rsidP="005D0FAD">
      <w:pPr>
        <w:spacing w:after="0" w:line="240" w:lineRule="auto"/>
      </w:pPr>
      <w:r>
        <w:separator/>
      </w:r>
    </w:p>
  </w:footnote>
  <w:footnote w:type="continuationSeparator" w:id="0">
    <w:p w14:paraId="0AA1237F" w14:textId="77777777" w:rsidR="00F649A0" w:rsidRDefault="00F649A0" w:rsidP="005D0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50FB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5C62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D95976"/>
    <w:multiLevelType w:val="multilevel"/>
    <w:tmpl w:val="FFFFFFFF"/>
    <w:lvl w:ilvl="0">
      <w:start w:val="1"/>
      <w:numFmt w:val="bullet"/>
      <w:lvlText w:val="•"/>
      <w:lvlJc w:val="left"/>
    </w:lvl>
    <w:lvl w:ilvl="1">
      <w:start w:val="1"/>
      <w:numFmt w:val="lowerRoman"/>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206D5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C47F01"/>
    <w:multiLevelType w:val="hybridMultilevel"/>
    <w:tmpl w:val="3F920DD0"/>
    <w:lvl w:ilvl="0" w:tplc="1C090017">
      <w:start w:val="1"/>
      <w:numFmt w:val="lowerLetter"/>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5" w15:restartNumberingAfterBreak="0">
    <w:nsid w:val="02BF0488"/>
    <w:multiLevelType w:val="hybridMultilevel"/>
    <w:tmpl w:val="59B0509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60948A1"/>
    <w:multiLevelType w:val="multilevel"/>
    <w:tmpl w:val="08A63252"/>
    <w:lvl w:ilvl="0">
      <w:start w:val="1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BA37AB"/>
    <w:multiLevelType w:val="hybridMultilevel"/>
    <w:tmpl w:val="A73E823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AB43E96"/>
    <w:multiLevelType w:val="hybridMultilevel"/>
    <w:tmpl w:val="7714C49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B47B1E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48A2E6B"/>
    <w:multiLevelType w:val="hybridMultilevel"/>
    <w:tmpl w:val="E228D8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5EF0C1D"/>
    <w:multiLevelType w:val="hybridMultilevel"/>
    <w:tmpl w:val="B4441B8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F51724C"/>
    <w:multiLevelType w:val="hybridMultilevel"/>
    <w:tmpl w:val="2EA8620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2B57B9A"/>
    <w:multiLevelType w:val="hybridMultilevel"/>
    <w:tmpl w:val="136215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ADC438E"/>
    <w:multiLevelType w:val="hybridMultilevel"/>
    <w:tmpl w:val="67D4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FFA0BAF"/>
    <w:multiLevelType w:val="hybridMultilevel"/>
    <w:tmpl w:val="63A06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21A33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291646E"/>
    <w:multiLevelType w:val="hybridMultilevel"/>
    <w:tmpl w:val="238AAC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E362FB9"/>
    <w:multiLevelType w:val="hybridMultilevel"/>
    <w:tmpl w:val="105E26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05F59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1D94312"/>
    <w:multiLevelType w:val="hybridMultilevel"/>
    <w:tmpl w:val="B4E40C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33274A5"/>
    <w:multiLevelType w:val="hybridMultilevel"/>
    <w:tmpl w:val="787228D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4D1A9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1CE596D"/>
    <w:multiLevelType w:val="hybridMultilevel"/>
    <w:tmpl w:val="E31AFCF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B3A64FC"/>
    <w:multiLevelType w:val="hybridMultilevel"/>
    <w:tmpl w:val="B8D078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D855C2F"/>
    <w:multiLevelType w:val="hybridMultilevel"/>
    <w:tmpl w:val="F9D855F0"/>
    <w:lvl w:ilvl="0" w:tplc="6BAAD48A">
      <w:start w:val="1"/>
      <w:numFmt w:val="lowerLetter"/>
      <w:lvlText w:val="%1)"/>
      <w:lvlJc w:val="left"/>
      <w:pPr>
        <w:ind w:left="1077" w:hanging="360"/>
      </w:pPr>
      <w:rPr>
        <w:rFonts w:hint="default"/>
        <w:b w:val="0"/>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26" w15:restartNumberingAfterBreak="0">
    <w:nsid w:val="711869F9"/>
    <w:multiLevelType w:val="hybridMultilevel"/>
    <w:tmpl w:val="A440B6A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74B556F"/>
    <w:multiLevelType w:val="hybridMultilevel"/>
    <w:tmpl w:val="C53AF8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337686961">
    <w:abstractNumId w:val="21"/>
  </w:num>
  <w:num w:numId="2" w16cid:durableId="1533348814">
    <w:abstractNumId w:val="7"/>
  </w:num>
  <w:num w:numId="3" w16cid:durableId="512110770">
    <w:abstractNumId w:val="23"/>
  </w:num>
  <w:num w:numId="4" w16cid:durableId="1200360247">
    <w:abstractNumId w:val="12"/>
  </w:num>
  <w:num w:numId="5" w16cid:durableId="1268655724">
    <w:abstractNumId w:val="26"/>
  </w:num>
  <w:num w:numId="6" w16cid:durableId="2061855105">
    <w:abstractNumId w:val="8"/>
  </w:num>
  <w:num w:numId="7" w16cid:durableId="2108306298">
    <w:abstractNumId w:val="4"/>
  </w:num>
  <w:num w:numId="8" w16cid:durableId="945306608">
    <w:abstractNumId w:val="11"/>
  </w:num>
  <w:num w:numId="9" w16cid:durableId="470752537">
    <w:abstractNumId w:val="25"/>
  </w:num>
  <w:num w:numId="10" w16cid:durableId="56704452">
    <w:abstractNumId w:val="27"/>
  </w:num>
  <w:num w:numId="11" w16cid:durableId="197939606">
    <w:abstractNumId w:val="5"/>
  </w:num>
  <w:num w:numId="12" w16cid:durableId="1071585862">
    <w:abstractNumId w:val="2"/>
  </w:num>
  <w:num w:numId="13" w16cid:durableId="402262037">
    <w:abstractNumId w:val="17"/>
  </w:num>
  <w:num w:numId="14" w16cid:durableId="1853911885">
    <w:abstractNumId w:val="6"/>
  </w:num>
  <w:num w:numId="15" w16cid:durableId="360395561">
    <w:abstractNumId w:val="24"/>
  </w:num>
  <w:num w:numId="16" w16cid:durableId="42221867">
    <w:abstractNumId w:val="15"/>
  </w:num>
  <w:num w:numId="17" w16cid:durableId="2072657598">
    <w:abstractNumId w:val="14"/>
  </w:num>
  <w:num w:numId="18" w16cid:durableId="2110393850">
    <w:abstractNumId w:val="3"/>
  </w:num>
  <w:num w:numId="19" w16cid:durableId="1365981632">
    <w:abstractNumId w:val="1"/>
  </w:num>
  <w:num w:numId="20" w16cid:durableId="822508217">
    <w:abstractNumId w:val="0"/>
  </w:num>
  <w:num w:numId="21" w16cid:durableId="228998124">
    <w:abstractNumId w:val="22"/>
  </w:num>
  <w:num w:numId="22" w16cid:durableId="484131506">
    <w:abstractNumId w:val="19"/>
  </w:num>
  <w:num w:numId="23" w16cid:durableId="965966818">
    <w:abstractNumId w:val="18"/>
  </w:num>
  <w:num w:numId="24" w16cid:durableId="96367710">
    <w:abstractNumId w:val="10"/>
  </w:num>
  <w:num w:numId="25" w16cid:durableId="516431668">
    <w:abstractNumId w:val="13"/>
  </w:num>
  <w:num w:numId="26" w16cid:durableId="1441989717">
    <w:abstractNumId w:val="9"/>
  </w:num>
  <w:num w:numId="27" w16cid:durableId="1665163996">
    <w:abstractNumId w:val="20"/>
  </w:num>
  <w:num w:numId="28" w16cid:durableId="1204294853">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70"/>
    <w:rsid w:val="000005CF"/>
    <w:rsid w:val="00001BAA"/>
    <w:rsid w:val="00001E3D"/>
    <w:rsid w:val="0000220C"/>
    <w:rsid w:val="00002D8E"/>
    <w:rsid w:val="000047FF"/>
    <w:rsid w:val="00005051"/>
    <w:rsid w:val="000053AC"/>
    <w:rsid w:val="00005655"/>
    <w:rsid w:val="000107E3"/>
    <w:rsid w:val="000122A3"/>
    <w:rsid w:val="00015CAE"/>
    <w:rsid w:val="0001616D"/>
    <w:rsid w:val="00017DF8"/>
    <w:rsid w:val="0002035E"/>
    <w:rsid w:val="000203B4"/>
    <w:rsid w:val="000204C5"/>
    <w:rsid w:val="00020699"/>
    <w:rsid w:val="00020C90"/>
    <w:rsid w:val="00023C54"/>
    <w:rsid w:val="0002511D"/>
    <w:rsid w:val="00025F69"/>
    <w:rsid w:val="00027DAB"/>
    <w:rsid w:val="00030FFE"/>
    <w:rsid w:val="0003125D"/>
    <w:rsid w:val="00033EC1"/>
    <w:rsid w:val="00034111"/>
    <w:rsid w:val="00035084"/>
    <w:rsid w:val="00035B1A"/>
    <w:rsid w:val="00037198"/>
    <w:rsid w:val="000378F9"/>
    <w:rsid w:val="0003796F"/>
    <w:rsid w:val="00037D5D"/>
    <w:rsid w:val="00037FB6"/>
    <w:rsid w:val="000406C4"/>
    <w:rsid w:val="0004266E"/>
    <w:rsid w:val="00042EDE"/>
    <w:rsid w:val="00044632"/>
    <w:rsid w:val="00044EB4"/>
    <w:rsid w:val="00045032"/>
    <w:rsid w:val="00045A04"/>
    <w:rsid w:val="00047509"/>
    <w:rsid w:val="0004791E"/>
    <w:rsid w:val="00051F5A"/>
    <w:rsid w:val="0005226E"/>
    <w:rsid w:val="00052881"/>
    <w:rsid w:val="00056558"/>
    <w:rsid w:val="00056FCA"/>
    <w:rsid w:val="0005750F"/>
    <w:rsid w:val="00062EFE"/>
    <w:rsid w:val="00065323"/>
    <w:rsid w:val="0006644C"/>
    <w:rsid w:val="00072CF6"/>
    <w:rsid w:val="0007469E"/>
    <w:rsid w:val="000775AD"/>
    <w:rsid w:val="00077EDA"/>
    <w:rsid w:val="00080644"/>
    <w:rsid w:val="00081438"/>
    <w:rsid w:val="00082DCE"/>
    <w:rsid w:val="00083C13"/>
    <w:rsid w:val="00083EFD"/>
    <w:rsid w:val="0008418B"/>
    <w:rsid w:val="00087BCC"/>
    <w:rsid w:val="000902B4"/>
    <w:rsid w:val="00090EB8"/>
    <w:rsid w:val="00092BB7"/>
    <w:rsid w:val="00092EAD"/>
    <w:rsid w:val="00095EF1"/>
    <w:rsid w:val="000960BF"/>
    <w:rsid w:val="000A0A4F"/>
    <w:rsid w:val="000A0FF3"/>
    <w:rsid w:val="000A1A33"/>
    <w:rsid w:val="000A33F9"/>
    <w:rsid w:val="000A3679"/>
    <w:rsid w:val="000A4A64"/>
    <w:rsid w:val="000A4BAB"/>
    <w:rsid w:val="000A507F"/>
    <w:rsid w:val="000A677D"/>
    <w:rsid w:val="000A72B1"/>
    <w:rsid w:val="000B12F5"/>
    <w:rsid w:val="000B177F"/>
    <w:rsid w:val="000B1A7E"/>
    <w:rsid w:val="000B2561"/>
    <w:rsid w:val="000B35A4"/>
    <w:rsid w:val="000B3EBF"/>
    <w:rsid w:val="000B5EC9"/>
    <w:rsid w:val="000C2DF8"/>
    <w:rsid w:val="000C4736"/>
    <w:rsid w:val="000C4744"/>
    <w:rsid w:val="000C7BF0"/>
    <w:rsid w:val="000D1B3E"/>
    <w:rsid w:val="000D2000"/>
    <w:rsid w:val="000D252C"/>
    <w:rsid w:val="000D2B46"/>
    <w:rsid w:val="000D2C2B"/>
    <w:rsid w:val="000D522C"/>
    <w:rsid w:val="000D77BA"/>
    <w:rsid w:val="000D7888"/>
    <w:rsid w:val="000D7B8E"/>
    <w:rsid w:val="000D7DF5"/>
    <w:rsid w:val="000E07A3"/>
    <w:rsid w:val="000E0A5F"/>
    <w:rsid w:val="000E1BEF"/>
    <w:rsid w:val="000E2401"/>
    <w:rsid w:val="000E282F"/>
    <w:rsid w:val="000E3B4B"/>
    <w:rsid w:val="000E40C6"/>
    <w:rsid w:val="000E4581"/>
    <w:rsid w:val="000E47E0"/>
    <w:rsid w:val="000E5166"/>
    <w:rsid w:val="000E597C"/>
    <w:rsid w:val="000E5ACA"/>
    <w:rsid w:val="000E66D3"/>
    <w:rsid w:val="000F2265"/>
    <w:rsid w:val="000F466C"/>
    <w:rsid w:val="000F4B12"/>
    <w:rsid w:val="000F54A5"/>
    <w:rsid w:val="000F61D1"/>
    <w:rsid w:val="0010285A"/>
    <w:rsid w:val="00102DB8"/>
    <w:rsid w:val="001060F9"/>
    <w:rsid w:val="00106AE4"/>
    <w:rsid w:val="00106D70"/>
    <w:rsid w:val="00107EBE"/>
    <w:rsid w:val="0011010C"/>
    <w:rsid w:val="001107B3"/>
    <w:rsid w:val="0011134C"/>
    <w:rsid w:val="00111DA5"/>
    <w:rsid w:val="00112924"/>
    <w:rsid w:val="00112CB6"/>
    <w:rsid w:val="00113E1B"/>
    <w:rsid w:val="00121952"/>
    <w:rsid w:val="001219DC"/>
    <w:rsid w:val="00122EEB"/>
    <w:rsid w:val="0012347F"/>
    <w:rsid w:val="00124293"/>
    <w:rsid w:val="00124518"/>
    <w:rsid w:val="001252CF"/>
    <w:rsid w:val="00125737"/>
    <w:rsid w:val="001301D7"/>
    <w:rsid w:val="001311D0"/>
    <w:rsid w:val="001318DB"/>
    <w:rsid w:val="001319D9"/>
    <w:rsid w:val="00132040"/>
    <w:rsid w:val="001324A6"/>
    <w:rsid w:val="00136896"/>
    <w:rsid w:val="00136E22"/>
    <w:rsid w:val="001375B5"/>
    <w:rsid w:val="0014062E"/>
    <w:rsid w:val="00140A1C"/>
    <w:rsid w:val="00142252"/>
    <w:rsid w:val="00144AC1"/>
    <w:rsid w:val="00145CAB"/>
    <w:rsid w:val="00146746"/>
    <w:rsid w:val="00147162"/>
    <w:rsid w:val="00147507"/>
    <w:rsid w:val="0015017E"/>
    <w:rsid w:val="00151392"/>
    <w:rsid w:val="00151A63"/>
    <w:rsid w:val="0015222F"/>
    <w:rsid w:val="00153E08"/>
    <w:rsid w:val="00155AF9"/>
    <w:rsid w:val="00157AAF"/>
    <w:rsid w:val="001635D0"/>
    <w:rsid w:val="00165583"/>
    <w:rsid w:val="00165640"/>
    <w:rsid w:val="0016669A"/>
    <w:rsid w:val="00166F71"/>
    <w:rsid w:val="00171F3C"/>
    <w:rsid w:val="0017260C"/>
    <w:rsid w:val="0017436E"/>
    <w:rsid w:val="0017460F"/>
    <w:rsid w:val="00174AC7"/>
    <w:rsid w:val="00176D4E"/>
    <w:rsid w:val="001801ED"/>
    <w:rsid w:val="0018213C"/>
    <w:rsid w:val="00182A6C"/>
    <w:rsid w:val="00182C5F"/>
    <w:rsid w:val="00184E2F"/>
    <w:rsid w:val="001907A4"/>
    <w:rsid w:val="001917E2"/>
    <w:rsid w:val="00191A1F"/>
    <w:rsid w:val="00195030"/>
    <w:rsid w:val="001963C2"/>
    <w:rsid w:val="00196589"/>
    <w:rsid w:val="00196F31"/>
    <w:rsid w:val="001978CD"/>
    <w:rsid w:val="00197E05"/>
    <w:rsid w:val="001A1859"/>
    <w:rsid w:val="001A1CB1"/>
    <w:rsid w:val="001A2B1E"/>
    <w:rsid w:val="001A2D52"/>
    <w:rsid w:val="001A4868"/>
    <w:rsid w:val="001A56AC"/>
    <w:rsid w:val="001A5B50"/>
    <w:rsid w:val="001A7467"/>
    <w:rsid w:val="001B06FC"/>
    <w:rsid w:val="001B2173"/>
    <w:rsid w:val="001B326A"/>
    <w:rsid w:val="001B3AE3"/>
    <w:rsid w:val="001B3BEB"/>
    <w:rsid w:val="001B40BC"/>
    <w:rsid w:val="001B681B"/>
    <w:rsid w:val="001B7AA1"/>
    <w:rsid w:val="001C0B4C"/>
    <w:rsid w:val="001C1536"/>
    <w:rsid w:val="001C1CD2"/>
    <w:rsid w:val="001C2885"/>
    <w:rsid w:val="001C2AFE"/>
    <w:rsid w:val="001C381C"/>
    <w:rsid w:val="001C3B05"/>
    <w:rsid w:val="001C66B5"/>
    <w:rsid w:val="001C75E2"/>
    <w:rsid w:val="001C7CA9"/>
    <w:rsid w:val="001D0E8F"/>
    <w:rsid w:val="001D1290"/>
    <w:rsid w:val="001D1AB0"/>
    <w:rsid w:val="001D570E"/>
    <w:rsid w:val="001E431A"/>
    <w:rsid w:val="001E446F"/>
    <w:rsid w:val="001E5231"/>
    <w:rsid w:val="001E5F62"/>
    <w:rsid w:val="001E72F3"/>
    <w:rsid w:val="001E7C7E"/>
    <w:rsid w:val="001E7E56"/>
    <w:rsid w:val="001F02A8"/>
    <w:rsid w:val="001F08CB"/>
    <w:rsid w:val="001F1BE9"/>
    <w:rsid w:val="001F2740"/>
    <w:rsid w:val="001F3996"/>
    <w:rsid w:val="001F3BEB"/>
    <w:rsid w:val="001F432C"/>
    <w:rsid w:val="001F4F5D"/>
    <w:rsid w:val="001F5B4E"/>
    <w:rsid w:val="001F62CE"/>
    <w:rsid w:val="001F774B"/>
    <w:rsid w:val="002002D2"/>
    <w:rsid w:val="00202A49"/>
    <w:rsid w:val="00204017"/>
    <w:rsid w:val="0020447E"/>
    <w:rsid w:val="00205541"/>
    <w:rsid w:val="00206248"/>
    <w:rsid w:val="00207C99"/>
    <w:rsid w:val="00212683"/>
    <w:rsid w:val="002129AA"/>
    <w:rsid w:val="00212C75"/>
    <w:rsid w:val="00213C4C"/>
    <w:rsid w:val="00214845"/>
    <w:rsid w:val="0021524A"/>
    <w:rsid w:val="00215620"/>
    <w:rsid w:val="0022151C"/>
    <w:rsid w:val="0022166B"/>
    <w:rsid w:val="002221CE"/>
    <w:rsid w:val="00224537"/>
    <w:rsid w:val="00225153"/>
    <w:rsid w:val="002252F2"/>
    <w:rsid w:val="00226453"/>
    <w:rsid w:val="00227B53"/>
    <w:rsid w:val="002301D0"/>
    <w:rsid w:val="00232504"/>
    <w:rsid w:val="002330C4"/>
    <w:rsid w:val="002331B9"/>
    <w:rsid w:val="0023443F"/>
    <w:rsid w:val="00235E90"/>
    <w:rsid w:val="00235FEB"/>
    <w:rsid w:val="0024273B"/>
    <w:rsid w:val="002444AE"/>
    <w:rsid w:val="0024601B"/>
    <w:rsid w:val="002468FE"/>
    <w:rsid w:val="00247711"/>
    <w:rsid w:val="0025027A"/>
    <w:rsid w:val="00252583"/>
    <w:rsid w:val="00255EAB"/>
    <w:rsid w:val="0025655A"/>
    <w:rsid w:val="0026164E"/>
    <w:rsid w:val="0026186D"/>
    <w:rsid w:val="002628D2"/>
    <w:rsid w:val="00262E96"/>
    <w:rsid w:val="002641F6"/>
    <w:rsid w:val="002652F4"/>
    <w:rsid w:val="0026625F"/>
    <w:rsid w:val="0026683E"/>
    <w:rsid w:val="00267537"/>
    <w:rsid w:val="00270170"/>
    <w:rsid w:val="00272C23"/>
    <w:rsid w:val="00274F5B"/>
    <w:rsid w:val="00275C51"/>
    <w:rsid w:val="00275F3B"/>
    <w:rsid w:val="00276D43"/>
    <w:rsid w:val="00277AF3"/>
    <w:rsid w:val="00277B17"/>
    <w:rsid w:val="00281F69"/>
    <w:rsid w:val="00285008"/>
    <w:rsid w:val="002876A0"/>
    <w:rsid w:val="00290CD9"/>
    <w:rsid w:val="002910AA"/>
    <w:rsid w:val="00291134"/>
    <w:rsid w:val="00293603"/>
    <w:rsid w:val="00294274"/>
    <w:rsid w:val="002942E0"/>
    <w:rsid w:val="00296E20"/>
    <w:rsid w:val="00296E99"/>
    <w:rsid w:val="002A0C89"/>
    <w:rsid w:val="002A0F84"/>
    <w:rsid w:val="002A39EC"/>
    <w:rsid w:val="002A3CBA"/>
    <w:rsid w:val="002A7DCB"/>
    <w:rsid w:val="002B0EF7"/>
    <w:rsid w:val="002B1D1F"/>
    <w:rsid w:val="002B2693"/>
    <w:rsid w:val="002B293D"/>
    <w:rsid w:val="002B2CFC"/>
    <w:rsid w:val="002B2D68"/>
    <w:rsid w:val="002B52F7"/>
    <w:rsid w:val="002B5742"/>
    <w:rsid w:val="002B656A"/>
    <w:rsid w:val="002B752E"/>
    <w:rsid w:val="002C0052"/>
    <w:rsid w:val="002C0E80"/>
    <w:rsid w:val="002C56A2"/>
    <w:rsid w:val="002C7220"/>
    <w:rsid w:val="002D0B59"/>
    <w:rsid w:val="002D240E"/>
    <w:rsid w:val="002D42D0"/>
    <w:rsid w:val="002D520D"/>
    <w:rsid w:val="002D626A"/>
    <w:rsid w:val="002D65EF"/>
    <w:rsid w:val="002D6879"/>
    <w:rsid w:val="002D7FA8"/>
    <w:rsid w:val="002E0B5F"/>
    <w:rsid w:val="002E1B55"/>
    <w:rsid w:val="002E4918"/>
    <w:rsid w:val="002E6EBE"/>
    <w:rsid w:val="002E7949"/>
    <w:rsid w:val="002F00C1"/>
    <w:rsid w:val="002F0699"/>
    <w:rsid w:val="002F3204"/>
    <w:rsid w:val="002F6A2F"/>
    <w:rsid w:val="0030006F"/>
    <w:rsid w:val="00300311"/>
    <w:rsid w:val="00300598"/>
    <w:rsid w:val="003021C8"/>
    <w:rsid w:val="00302C6F"/>
    <w:rsid w:val="00304208"/>
    <w:rsid w:val="00306E7F"/>
    <w:rsid w:val="0031101C"/>
    <w:rsid w:val="00311068"/>
    <w:rsid w:val="003112AA"/>
    <w:rsid w:val="00312057"/>
    <w:rsid w:val="003125E4"/>
    <w:rsid w:val="00313ECB"/>
    <w:rsid w:val="00315370"/>
    <w:rsid w:val="00315553"/>
    <w:rsid w:val="00316CDC"/>
    <w:rsid w:val="00317A15"/>
    <w:rsid w:val="00320CFA"/>
    <w:rsid w:val="00320F1E"/>
    <w:rsid w:val="00322A19"/>
    <w:rsid w:val="00322F8C"/>
    <w:rsid w:val="00323CB9"/>
    <w:rsid w:val="00324BD0"/>
    <w:rsid w:val="00324F32"/>
    <w:rsid w:val="00325B26"/>
    <w:rsid w:val="0032601B"/>
    <w:rsid w:val="00326402"/>
    <w:rsid w:val="00330920"/>
    <w:rsid w:val="00332EEF"/>
    <w:rsid w:val="0033347D"/>
    <w:rsid w:val="00337987"/>
    <w:rsid w:val="003416F5"/>
    <w:rsid w:val="00346C88"/>
    <w:rsid w:val="00347F2F"/>
    <w:rsid w:val="00351483"/>
    <w:rsid w:val="00351577"/>
    <w:rsid w:val="00351653"/>
    <w:rsid w:val="00355781"/>
    <w:rsid w:val="00355BB9"/>
    <w:rsid w:val="003568C1"/>
    <w:rsid w:val="003569FE"/>
    <w:rsid w:val="00356FC1"/>
    <w:rsid w:val="00357C65"/>
    <w:rsid w:val="00361FF2"/>
    <w:rsid w:val="003648E1"/>
    <w:rsid w:val="00365296"/>
    <w:rsid w:val="00365FE4"/>
    <w:rsid w:val="003662EE"/>
    <w:rsid w:val="003667BE"/>
    <w:rsid w:val="00367D5D"/>
    <w:rsid w:val="00372F3B"/>
    <w:rsid w:val="00374337"/>
    <w:rsid w:val="003754DC"/>
    <w:rsid w:val="00376676"/>
    <w:rsid w:val="003767D0"/>
    <w:rsid w:val="00376B13"/>
    <w:rsid w:val="003772A4"/>
    <w:rsid w:val="00377B78"/>
    <w:rsid w:val="0038238C"/>
    <w:rsid w:val="00382FEA"/>
    <w:rsid w:val="003831AB"/>
    <w:rsid w:val="003833C8"/>
    <w:rsid w:val="0038362A"/>
    <w:rsid w:val="00383D94"/>
    <w:rsid w:val="003853D0"/>
    <w:rsid w:val="00385F1D"/>
    <w:rsid w:val="00387A17"/>
    <w:rsid w:val="00390290"/>
    <w:rsid w:val="00391105"/>
    <w:rsid w:val="003911F4"/>
    <w:rsid w:val="003941D4"/>
    <w:rsid w:val="003947C6"/>
    <w:rsid w:val="00395941"/>
    <w:rsid w:val="003959CE"/>
    <w:rsid w:val="00395A25"/>
    <w:rsid w:val="00396422"/>
    <w:rsid w:val="003969E1"/>
    <w:rsid w:val="003970D2"/>
    <w:rsid w:val="00397E59"/>
    <w:rsid w:val="003A3254"/>
    <w:rsid w:val="003A3883"/>
    <w:rsid w:val="003A39E2"/>
    <w:rsid w:val="003A6961"/>
    <w:rsid w:val="003A6CA3"/>
    <w:rsid w:val="003A7A16"/>
    <w:rsid w:val="003B1516"/>
    <w:rsid w:val="003B1DF6"/>
    <w:rsid w:val="003B2780"/>
    <w:rsid w:val="003B32F2"/>
    <w:rsid w:val="003B7758"/>
    <w:rsid w:val="003C1527"/>
    <w:rsid w:val="003C29C0"/>
    <w:rsid w:val="003C4016"/>
    <w:rsid w:val="003D0B5C"/>
    <w:rsid w:val="003D0E3C"/>
    <w:rsid w:val="003D21D9"/>
    <w:rsid w:val="003D41D2"/>
    <w:rsid w:val="003D4F28"/>
    <w:rsid w:val="003D53D0"/>
    <w:rsid w:val="003D66DE"/>
    <w:rsid w:val="003D6DFC"/>
    <w:rsid w:val="003E065B"/>
    <w:rsid w:val="003E10FC"/>
    <w:rsid w:val="003E29BD"/>
    <w:rsid w:val="003E2F86"/>
    <w:rsid w:val="003E503F"/>
    <w:rsid w:val="003E5877"/>
    <w:rsid w:val="003E6E7A"/>
    <w:rsid w:val="003E7300"/>
    <w:rsid w:val="003E7818"/>
    <w:rsid w:val="003F0057"/>
    <w:rsid w:val="003F1402"/>
    <w:rsid w:val="003F1B32"/>
    <w:rsid w:val="003F3576"/>
    <w:rsid w:val="003F3978"/>
    <w:rsid w:val="003F4A8C"/>
    <w:rsid w:val="003F6A6A"/>
    <w:rsid w:val="004007CA"/>
    <w:rsid w:val="0040358B"/>
    <w:rsid w:val="00403F2A"/>
    <w:rsid w:val="00405C71"/>
    <w:rsid w:val="00405D0B"/>
    <w:rsid w:val="00406789"/>
    <w:rsid w:val="0040693C"/>
    <w:rsid w:val="00406CD0"/>
    <w:rsid w:val="00407A28"/>
    <w:rsid w:val="00407CE2"/>
    <w:rsid w:val="00407EC0"/>
    <w:rsid w:val="00407F1E"/>
    <w:rsid w:val="004104A9"/>
    <w:rsid w:val="00413287"/>
    <w:rsid w:val="0041451D"/>
    <w:rsid w:val="004168A7"/>
    <w:rsid w:val="00416D04"/>
    <w:rsid w:val="0042002D"/>
    <w:rsid w:val="00420377"/>
    <w:rsid w:val="00421A69"/>
    <w:rsid w:val="00422AFD"/>
    <w:rsid w:val="00424A08"/>
    <w:rsid w:val="00424EBF"/>
    <w:rsid w:val="004254D7"/>
    <w:rsid w:val="00427FBB"/>
    <w:rsid w:val="00430393"/>
    <w:rsid w:val="00430838"/>
    <w:rsid w:val="00430869"/>
    <w:rsid w:val="00432570"/>
    <w:rsid w:val="00432E4F"/>
    <w:rsid w:val="00433B1F"/>
    <w:rsid w:val="00433D3B"/>
    <w:rsid w:val="004345EE"/>
    <w:rsid w:val="00436185"/>
    <w:rsid w:val="00436213"/>
    <w:rsid w:val="00437168"/>
    <w:rsid w:val="00437650"/>
    <w:rsid w:val="00443133"/>
    <w:rsid w:val="00443E34"/>
    <w:rsid w:val="00443FBF"/>
    <w:rsid w:val="0044680C"/>
    <w:rsid w:val="00446917"/>
    <w:rsid w:val="00447DA3"/>
    <w:rsid w:val="004500F3"/>
    <w:rsid w:val="004511D8"/>
    <w:rsid w:val="00453465"/>
    <w:rsid w:val="00460402"/>
    <w:rsid w:val="0046380E"/>
    <w:rsid w:val="0046400B"/>
    <w:rsid w:val="00464583"/>
    <w:rsid w:val="00465CF1"/>
    <w:rsid w:val="00466B74"/>
    <w:rsid w:val="0047446D"/>
    <w:rsid w:val="004745C5"/>
    <w:rsid w:val="004760C7"/>
    <w:rsid w:val="004770C9"/>
    <w:rsid w:val="0047715E"/>
    <w:rsid w:val="0047786A"/>
    <w:rsid w:val="00481DA3"/>
    <w:rsid w:val="004852FC"/>
    <w:rsid w:val="00486D88"/>
    <w:rsid w:val="004921D8"/>
    <w:rsid w:val="00493141"/>
    <w:rsid w:val="004943B2"/>
    <w:rsid w:val="00495617"/>
    <w:rsid w:val="00497507"/>
    <w:rsid w:val="00497A01"/>
    <w:rsid w:val="00497B27"/>
    <w:rsid w:val="00497B54"/>
    <w:rsid w:val="00497C9B"/>
    <w:rsid w:val="004A0604"/>
    <w:rsid w:val="004A0BF7"/>
    <w:rsid w:val="004A145F"/>
    <w:rsid w:val="004A252B"/>
    <w:rsid w:val="004A3176"/>
    <w:rsid w:val="004A6624"/>
    <w:rsid w:val="004A71B8"/>
    <w:rsid w:val="004A751E"/>
    <w:rsid w:val="004B1352"/>
    <w:rsid w:val="004B13F1"/>
    <w:rsid w:val="004B1A68"/>
    <w:rsid w:val="004B3E44"/>
    <w:rsid w:val="004B5EFA"/>
    <w:rsid w:val="004B6252"/>
    <w:rsid w:val="004B69D7"/>
    <w:rsid w:val="004B7A5B"/>
    <w:rsid w:val="004C23FA"/>
    <w:rsid w:val="004C25D0"/>
    <w:rsid w:val="004C3059"/>
    <w:rsid w:val="004C4203"/>
    <w:rsid w:val="004C489C"/>
    <w:rsid w:val="004C6427"/>
    <w:rsid w:val="004D023B"/>
    <w:rsid w:val="004D0454"/>
    <w:rsid w:val="004D1EEB"/>
    <w:rsid w:val="004D2416"/>
    <w:rsid w:val="004D3663"/>
    <w:rsid w:val="004D49FF"/>
    <w:rsid w:val="004D4C06"/>
    <w:rsid w:val="004D6040"/>
    <w:rsid w:val="004D614F"/>
    <w:rsid w:val="004D6329"/>
    <w:rsid w:val="004D6B98"/>
    <w:rsid w:val="004E15CC"/>
    <w:rsid w:val="004E2692"/>
    <w:rsid w:val="004E2DB1"/>
    <w:rsid w:val="004E32FB"/>
    <w:rsid w:val="004E4D82"/>
    <w:rsid w:val="004E5556"/>
    <w:rsid w:val="004E6D98"/>
    <w:rsid w:val="004E762E"/>
    <w:rsid w:val="004F11F9"/>
    <w:rsid w:val="004F20E5"/>
    <w:rsid w:val="004F251A"/>
    <w:rsid w:val="004F25D2"/>
    <w:rsid w:val="004F4984"/>
    <w:rsid w:val="004F4C96"/>
    <w:rsid w:val="004F7359"/>
    <w:rsid w:val="004F79A5"/>
    <w:rsid w:val="005000F4"/>
    <w:rsid w:val="00500920"/>
    <w:rsid w:val="0050184C"/>
    <w:rsid w:val="00501963"/>
    <w:rsid w:val="00511F81"/>
    <w:rsid w:val="005137FB"/>
    <w:rsid w:val="005150D4"/>
    <w:rsid w:val="00516B93"/>
    <w:rsid w:val="00517A2C"/>
    <w:rsid w:val="00517C65"/>
    <w:rsid w:val="005209B7"/>
    <w:rsid w:val="00520A31"/>
    <w:rsid w:val="00520ABB"/>
    <w:rsid w:val="00522957"/>
    <w:rsid w:val="005267B9"/>
    <w:rsid w:val="00526E1D"/>
    <w:rsid w:val="0052781E"/>
    <w:rsid w:val="00531DFC"/>
    <w:rsid w:val="0053487C"/>
    <w:rsid w:val="0053525C"/>
    <w:rsid w:val="00535361"/>
    <w:rsid w:val="005360F1"/>
    <w:rsid w:val="00536382"/>
    <w:rsid w:val="005379DF"/>
    <w:rsid w:val="00541FC1"/>
    <w:rsid w:val="00542E39"/>
    <w:rsid w:val="00544CB1"/>
    <w:rsid w:val="00547430"/>
    <w:rsid w:val="00547B2F"/>
    <w:rsid w:val="00547CF6"/>
    <w:rsid w:val="00552066"/>
    <w:rsid w:val="00552D70"/>
    <w:rsid w:val="00553061"/>
    <w:rsid w:val="005536EB"/>
    <w:rsid w:val="00553845"/>
    <w:rsid w:val="005548DF"/>
    <w:rsid w:val="00555D80"/>
    <w:rsid w:val="00556280"/>
    <w:rsid w:val="00556F59"/>
    <w:rsid w:val="00562778"/>
    <w:rsid w:val="005637C5"/>
    <w:rsid w:val="00563B49"/>
    <w:rsid w:val="00565279"/>
    <w:rsid w:val="00565409"/>
    <w:rsid w:val="005669C5"/>
    <w:rsid w:val="00567BF1"/>
    <w:rsid w:val="0057030A"/>
    <w:rsid w:val="005708E4"/>
    <w:rsid w:val="005716ED"/>
    <w:rsid w:val="005726BD"/>
    <w:rsid w:val="00573180"/>
    <w:rsid w:val="005748F7"/>
    <w:rsid w:val="00575001"/>
    <w:rsid w:val="00576975"/>
    <w:rsid w:val="005826DF"/>
    <w:rsid w:val="005846AF"/>
    <w:rsid w:val="0058747A"/>
    <w:rsid w:val="005901B0"/>
    <w:rsid w:val="0059026B"/>
    <w:rsid w:val="0059060F"/>
    <w:rsid w:val="00590B8B"/>
    <w:rsid w:val="00590ED6"/>
    <w:rsid w:val="0059147A"/>
    <w:rsid w:val="00591F3B"/>
    <w:rsid w:val="005926FD"/>
    <w:rsid w:val="0059374A"/>
    <w:rsid w:val="0059472B"/>
    <w:rsid w:val="005947EC"/>
    <w:rsid w:val="00595962"/>
    <w:rsid w:val="00597592"/>
    <w:rsid w:val="005A0177"/>
    <w:rsid w:val="005A18DA"/>
    <w:rsid w:val="005A519E"/>
    <w:rsid w:val="005A6075"/>
    <w:rsid w:val="005A70CC"/>
    <w:rsid w:val="005A7A9D"/>
    <w:rsid w:val="005B1A0A"/>
    <w:rsid w:val="005B2A7C"/>
    <w:rsid w:val="005B3476"/>
    <w:rsid w:val="005B3F0B"/>
    <w:rsid w:val="005B5798"/>
    <w:rsid w:val="005B5DB6"/>
    <w:rsid w:val="005B6A0F"/>
    <w:rsid w:val="005B7699"/>
    <w:rsid w:val="005B78DF"/>
    <w:rsid w:val="005C0CE3"/>
    <w:rsid w:val="005C0F8F"/>
    <w:rsid w:val="005C1CB8"/>
    <w:rsid w:val="005C60C8"/>
    <w:rsid w:val="005C7AAC"/>
    <w:rsid w:val="005C7B88"/>
    <w:rsid w:val="005D0FAD"/>
    <w:rsid w:val="005D2EC2"/>
    <w:rsid w:val="005D3209"/>
    <w:rsid w:val="005D47A4"/>
    <w:rsid w:val="005D6751"/>
    <w:rsid w:val="005D6BC9"/>
    <w:rsid w:val="005D6DD2"/>
    <w:rsid w:val="005D703C"/>
    <w:rsid w:val="005D79EA"/>
    <w:rsid w:val="005E0614"/>
    <w:rsid w:val="005E0BE6"/>
    <w:rsid w:val="005E0FD2"/>
    <w:rsid w:val="005E133E"/>
    <w:rsid w:val="005E1C9D"/>
    <w:rsid w:val="005E23BC"/>
    <w:rsid w:val="005E24A6"/>
    <w:rsid w:val="005E2A75"/>
    <w:rsid w:val="005E3032"/>
    <w:rsid w:val="005E3236"/>
    <w:rsid w:val="005E3251"/>
    <w:rsid w:val="005E425A"/>
    <w:rsid w:val="005E5089"/>
    <w:rsid w:val="005E5163"/>
    <w:rsid w:val="005E588F"/>
    <w:rsid w:val="005E6252"/>
    <w:rsid w:val="005F1F86"/>
    <w:rsid w:val="005F4B51"/>
    <w:rsid w:val="005F532A"/>
    <w:rsid w:val="005F5795"/>
    <w:rsid w:val="005F6056"/>
    <w:rsid w:val="005F6570"/>
    <w:rsid w:val="005F6F18"/>
    <w:rsid w:val="006011D7"/>
    <w:rsid w:val="00603595"/>
    <w:rsid w:val="00604CE4"/>
    <w:rsid w:val="00604E10"/>
    <w:rsid w:val="0061204B"/>
    <w:rsid w:val="00612197"/>
    <w:rsid w:val="00612F6E"/>
    <w:rsid w:val="00613B3E"/>
    <w:rsid w:val="00616349"/>
    <w:rsid w:val="00616402"/>
    <w:rsid w:val="00617A7C"/>
    <w:rsid w:val="0062629E"/>
    <w:rsid w:val="0062764D"/>
    <w:rsid w:val="006276EE"/>
    <w:rsid w:val="0062796C"/>
    <w:rsid w:val="00627E40"/>
    <w:rsid w:val="00630E83"/>
    <w:rsid w:val="00631204"/>
    <w:rsid w:val="00631A79"/>
    <w:rsid w:val="00631EE1"/>
    <w:rsid w:val="006325C1"/>
    <w:rsid w:val="0063377A"/>
    <w:rsid w:val="006343DF"/>
    <w:rsid w:val="00635C32"/>
    <w:rsid w:val="006364C8"/>
    <w:rsid w:val="00636C83"/>
    <w:rsid w:val="00636FE2"/>
    <w:rsid w:val="0063743D"/>
    <w:rsid w:val="006375C2"/>
    <w:rsid w:val="006376B1"/>
    <w:rsid w:val="00637A86"/>
    <w:rsid w:val="006407AB"/>
    <w:rsid w:val="00641353"/>
    <w:rsid w:val="00643316"/>
    <w:rsid w:val="006476BC"/>
    <w:rsid w:val="00647D03"/>
    <w:rsid w:val="0065057C"/>
    <w:rsid w:val="0065099A"/>
    <w:rsid w:val="006518DF"/>
    <w:rsid w:val="00652D9F"/>
    <w:rsid w:val="006536A8"/>
    <w:rsid w:val="00653BB6"/>
    <w:rsid w:val="00654C13"/>
    <w:rsid w:val="006556A5"/>
    <w:rsid w:val="0065608D"/>
    <w:rsid w:val="0065701B"/>
    <w:rsid w:val="00661770"/>
    <w:rsid w:val="00661EEF"/>
    <w:rsid w:val="00662545"/>
    <w:rsid w:val="006625DB"/>
    <w:rsid w:val="006639EC"/>
    <w:rsid w:val="00663CB7"/>
    <w:rsid w:val="006641DB"/>
    <w:rsid w:val="0066465D"/>
    <w:rsid w:val="00665CF3"/>
    <w:rsid w:val="00665CFF"/>
    <w:rsid w:val="00665D51"/>
    <w:rsid w:val="006664C7"/>
    <w:rsid w:val="0066678F"/>
    <w:rsid w:val="006670F1"/>
    <w:rsid w:val="00670DEB"/>
    <w:rsid w:val="006721D1"/>
    <w:rsid w:val="00672404"/>
    <w:rsid w:val="00673A5F"/>
    <w:rsid w:val="00675270"/>
    <w:rsid w:val="00675CBB"/>
    <w:rsid w:val="006763D0"/>
    <w:rsid w:val="00681A3C"/>
    <w:rsid w:val="006830EA"/>
    <w:rsid w:val="00684427"/>
    <w:rsid w:val="0068474F"/>
    <w:rsid w:val="00685B3E"/>
    <w:rsid w:val="00686F4D"/>
    <w:rsid w:val="0069034A"/>
    <w:rsid w:val="00692CC2"/>
    <w:rsid w:val="00694765"/>
    <w:rsid w:val="006953ED"/>
    <w:rsid w:val="00695DB4"/>
    <w:rsid w:val="00696A6F"/>
    <w:rsid w:val="00697BDA"/>
    <w:rsid w:val="006A065B"/>
    <w:rsid w:val="006A121F"/>
    <w:rsid w:val="006A1575"/>
    <w:rsid w:val="006A16FA"/>
    <w:rsid w:val="006A3717"/>
    <w:rsid w:val="006A397E"/>
    <w:rsid w:val="006A72A6"/>
    <w:rsid w:val="006B004C"/>
    <w:rsid w:val="006B0091"/>
    <w:rsid w:val="006B1652"/>
    <w:rsid w:val="006B27DD"/>
    <w:rsid w:val="006B3F25"/>
    <w:rsid w:val="006B3F8E"/>
    <w:rsid w:val="006B4E08"/>
    <w:rsid w:val="006B5340"/>
    <w:rsid w:val="006C02D1"/>
    <w:rsid w:val="006C197E"/>
    <w:rsid w:val="006C2B90"/>
    <w:rsid w:val="006C4CCC"/>
    <w:rsid w:val="006C50E0"/>
    <w:rsid w:val="006C5F77"/>
    <w:rsid w:val="006C608D"/>
    <w:rsid w:val="006C70C0"/>
    <w:rsid w:val="006C7559"/>
    <w:rsid w:val="006C75F3"/>
    <w:rsid w:val="006D10CA"/>
    <w:rsid w:val="006D1476"/>
    <w:rsid w:val="006D178E"/>
    <w:rsid w:val="006D2A30"/>
    <w:rsid w:val="006D51EF"/>
    <w:rsid w:val="006E1FB1"/>
    <w:rsid w:val="006E2C01"/>
    <w:rsid w:val="006E3D84"/>
    <w:rsid w:val="006E44AF"/>
    <w:rsid w:val="006E4EEC"/>
    <w:rsid w:val="006E5999"/>
    <w:rsid w:val="006E6941"/>
    <w:rsid w:val="006F01E8"/>
    <w:rsid w:val="006F02A7"/>
    <w:rsid w:val="006F0F77"/>
    <w:rsid w:val="006F1D5A"/>
    <w:rsid w:val="006F24B8"/>
    <w:rsid w:val="006F2BC8"/>
    <w:rsid w:val="006F3B6F"/>
    <w:rsid w:val="006F4C4D"/>
    <w:rsid w:val="006F5E32"/>
    <w:rsid w:val="006F7739"/>
    <w:rsid w:val="00700BC0"/>
    <w:rsid w:val="0070256E"/>
    <w:rsid w:val="007025CE"/>
    <w:rsid w:val="007048FB"/>
    <w:rsid w:val="0070540D"/>
    <w:rsid w:val="00705F57"/>
    <w:rsid w:val="00711BE7"/>
    <w:rsid w:val="00712D1D"/>
    <w:rsid w:val="0071331F"/>
    <w:rsid w:val="00713D5B"/>
    <w:rsid w:val="00714139"/>
    <w:rsid w:val="00714199"/>
    <w:rsid w:val="007163EA"/>
    <w:rsid w:val="007164A4"/>
    <w:rsid w:val="007168EC"/>
    <w:rsid w:val="00720AAC"/>
    <w:rsid w:val="0072140D"/>
    <w:rsid w:val="00721B2C"/>
    <w:rsid w:val="007230CF"/>
    <w:rsid w:val="00726BB5"/>
    <w:rsid w:val="00727334"/>
    <w:rsid w:val="007277FA"/>
    <w:rsid w:val="00727BC4"/>
    <w:rsid w:val="00727EC3"/>
    <w:rsid w:val="00730AA4"/>
    <w:rsid w:val="0073111C"/>
    <w:rsid w:val="00731138"/>
    <w:rsid w:val="007315CA"/>
    <w:rsid w:val="00731644"/>
    <w:rsid w:val="00732C5A"/>
    <w:rsid w:val="00737191"/>
    <w:rsid w:val="00737290"/>
    <w:rsid w:val="007379F7"/>
    <w:rsid w:val="00741460"/>
    <w:rsid w:val="00742402"/>
    <w:rsid w:val="0074250D"/>
    <w:rsid w:val="0074379F"/>
    <w:rsid w:val="00743B87"/>
    <w:rsid w:val="00743DDF"/>
    <w:rsid w:val="0074423A"/>
    <w:rsid w:val="007444D7"/>
    <w:rsid w:val="00745601"/>
    <w:rsid w:val="007465C1"/>
    <w:rsid w:val="00746A59"/>
    <w:rsid w:val="007510D4"/>
    <w:rsid w:val="00752F92"/>
    <w:rsid w:val="00753F93"/>
    <w:rsid w:val="007555F3"/>
    <w:rsid w:val="00756748"/>
    <w:rsid w:val="007610F7"/>
    <w:rsid w:val="007615A0"/>
    <w:rsid w:val="00761863"/>
    <w:rsid w:val="00761E9B"/>
    <w:rsid w:val="00762107"/>
    <w:rsid w:val="0076347B"/>
    <w:rsid w:val="0076363D"/>
    <w:rsid w:val="007648E5"/>
    <w:rsid w:val="00764E6D"/>
    <w:rsid w:val="007652A2"/>
    <w:rsid w:val="0076578A"/>
    <w:rsid w:val="0076795B"/>
    <w:rsid w:val="00767AC6"/>
    <w:rsid w:val="00775212"/>
    <w:rsid w:val="007752C8"/>
    <w:rsid w:val="00775BE6"/>
    <w:rsid w:val="00776A45"/>
    <w:rsid w:val="00776ADE"/>
    <w:rsid w:val="00776D38"/>
    <w:rsid w:val="00776EE1"/>
    <w:rsid w:val="0078457C"/>
    <w:rsid w:val="007849E3"/>
    <w:rsid w:val="00785661"/>
    <w:rsid w:val="00787337"/>
    <w:rsid w:val="00790C3B"/>
    <w:rsid w:val="00790EA4"/>
    <w:rsid w:val="00792227"/>
    <w:rsid w:val="0079387E"/>
    <w:rsid w:val="00793940"/>
    <w:rsid w:val="00793A38"/>
    <w:rsid w:val="00793E63"/>
    <w:rsid w:val="00796995"/>
    <w:rsid w:val="00796A81"/>
    <w:rsid w:val="007A2073"/>
    <w:rsid w:val="007A2392"/>
    <w:rsid w:val="007A5DAB"/>
    <w:rsid w:val="007A64A9"/>
    <w:rsid w:val="007A71B9"/>
    <w:rsid w:val="007A76B1"/>
    <w:rsid w:val="007B10F0"/>
    <w:rsid w:val="007B253C"/>
    <w:rsid w:val="007B28E0"/>
    <w:rsid w:val="007B312D"/>
    <w:rsid w:val="007B4930"/>
    <w:rsid w:val="007B510D"/>
    <w:rsid w:val="007B52BA"/>
    <w:rsid w:val="007B5DF8"/>
    <w:rsid w:val="007C1257"/>
    <w:rsid w:val="007C1926"/>
    <w:rsid w:val="007C2052"/>
    <w:rsid w:val="007C4220"/>
    <w:rsid w:val="007C5312"/>
    <w:rsid w:val="007C6F01"/>
    <w:rsid w:val="007C77AC"/>
    <w:rsid w:val="007D06F0"/>
    <w:rsid w:val="007D1C9F"/>
    <w:rsid w:val="007D2D91"/>
    <w:rsid w:val="007D3F76"/>
    <w:rsid w:val="007D5F42"/>
    <w:rsid w:val="007D6284"/>
    <w:rsid w:val="007D6462"/>
    <w:rsid w:val="007D7CDB"/>
    <w:rsid w:val="007E070A"/>
    <w:rsid w:val="007E1DD6"/>
    <w:rsid w:val="007E1F8E"/>
    <w:rsid w:val="007E257D"/>
    <w:rsid w:val="007E2BBE"/>
    <w:rsid w:val="007E4AF5"/>
    <w:rsid w:val="007E4F60"/>
    <w:rsid w:val="007E5D39"/>
    <w:rsid w:val="007E6151"/>
    <w:rsid w:val="007E62A7"/>
    <w:rsid w:val="007E6BD5"/>
    <w:rsid w:val="007E70F6"/>
    <w:rsid w:val="007E7229"/>
    <w:rsid w:val="007F27E7"/>
    <w:rsid w:val="007F4313"/>
    <w:rsid w:val="007F5B9C"/>
    <w:rsid w:val="007F6BEE"/>
    <w:rsid w:val="007F7379"/>
    <w:rsid w:val="0080324E"/>
    <w:rsid w:val="008033D5"/>
    <w:rsid w:val="008048D0"/>
    <w:rsid w:val="00805A6F"/>
    <w:rsid w:val="00805FD8"/>
    <w:rsid w:val="00806F16"/>
    <w:rsid w:val="008077FD"/>
    <w:rsid w:val="00807EE2"/>
    <w:rsid w:val="00810E5A"/>
    <w:rsid w:val="00811B01"/>
    <w:rsid w:val="00812401"/>
    <w:rsid w:val="0081267C"/>
    <w:rsid w:val="00813317"/>
    <w:rsid w:val="008158EC"/>
    <w:rsid w:val="0081598A"/>
    <w:rsid w:val="00822119"/>
    <w:rsid w:val="00822654"/>
    <w:rsid w:val="00823149"/>
    <w:rsid w:val="008231E2"/>
    <w:rsid w:val="00823297"/>
    <w:rsid w:val="00825FF3"/>
    <w:rsid w:val="008322D6"/>
    <w:rsid w:val="00832F19"/>
    <w:rsid w:val="00833122"/>
    <w:rsid w:val="00835293"/>
    <w:rsid w:val="00837EC7"/>
    <w:rsid w:val="0084069E"/>
    <w:rsid w:val="008421A3"/>
    <w:rsid w:val="0084254B"/>
    <w:rsid w:val="008527A4"/>
    <w:rsid w:val="00853928"/>
    <w:rsid w:val="00853EB4"/>
    <w:rsid w:val="008557C5"/>
    <w:rsid w:val="00855F66"/>
    <w:rsid w:val="00856A59"/>
    <w:rsid w:val="00856B6A"/>
    <w:rsid w:val="00857086"/>
    <w:rsid w:val="0086080C"/>
    <w:rsid w:val="0086150C"/>
    <w:rsid w:val="00861874"/>
    <w:rsid w:val="00861A31"/>
    <w:rsid w:val="00863AF2"/>
    <w:rsid w:val="00875BB3"/>
    <w:rsid w:val="00876E61"/>
    <w:rsid w:val="00877954"/>
    <w:rsid w:val="00880324"/>
    <w:rsid w:val="00883113"/>
    <w:rsid w:val="00883897"/>
    <w:rsid w:val="008853EF"/>
    <w:rsid w:val="00887524"/>
    <w:rsid w:val="00887798"/>
    <w:rsid w:val="00887828"/>
    <w:rsid w:val="008913B8"/>
    <w:rsid w:val="00893850"/>
    <w:rsid w:val="008939AB"/>
    <w:rsid w:val="008962B8"/>
    <w:rsid w:val="0089680C"/>
    <w:rsid w:val="008A0035"/>
    <w:rsid w:val="008A02B9"/>
    <w:rsid w:val="008A1E6E"/>
    <w:rsid w:val="008A523C"/>
    <w:rsid w:val="008A66A2"/>
    <w:rsid w:val="008B059B"/>
    <w:rsid w:val="008B084F"/>
    <w:rsid w:val="008B0A09"/>
    <w:rsid w:val="008B0C2D"/>
    <w:rsid w:val="008B0F43"/>
    <w:rsid w:val="008B16E4"/>
    <w:rsid w:val="008B23D6"/>
    <w:rsid w:val="008B30D8"/>
    <w:rsid w:val="008B38A3"/>
    <w:rsid w:val="008B445E"/>
    <w:rsid w:val="008B56F7"/>
    <w:rsid w:val="008B58A3"/>
    <w:rsid w:val="008B594A"/>
    <w:rsid w:val="008C06CF"/>
    <w:rsid w:val="008C2A81"/>
    <w:rsid w:val="008C4A9E"/>
    <w:rsid w:val="008C548D"/>
    <w:rsid w:val="008C5C1E"/>
    <w:rsid w:val="008C5ED0"/>
    <w:rsid w:val="008C64E3"/>
    <w:rsid w:val="008C7197"/>
    <w:rsid w:val="008C7449"/>
    <w:rsid w:val="008C7A8F"/>
    <w:rsid w:val="008C7C46"/>
    <w:rsid w:val="008D02FB"/>
    <w:rsid w:val="008D059D"/>
    <w:rsid w:val="008D11F3"/>
    <w:rsid w:val="008D1EF3"/>
    <w:rsid w:val="008D2107"/>
    <w:rsid w:val="008D42ED"/>
    <w:rsid w:val="008D72AF"/>
    <w:rsid w:val="008E0C04"/>
    <w:rsid w:val="008E0C45"/>
    <w:rsid w:val="008E261F"/>
    <w:rsid w:val="008E2848"/>
    <w:rsid w:val="008E2C5E"/>
    <w:rsid w:val="008E5FB1"/>
    <w:rsid w:val="008E697C"/>
    <w:rsid w:val="008E73FF"/>
    <w:rsid w:val="008E7DC8"/>
    <w:rsid w:val="008F2109"/>
    <w:rsid w:val="008F21AA"/>
    <w:rsid w:val="008F448D"/>
    <w:rsid w:val="008F6A70"/>
    <w:rsid w:val="008F76D0"/>
    <w:rsid w:val="009004BA"/>
    <w:rsid w:val="00900F30"/>
    <w:rsid w:val="0090176C"/>
    <w:rsid w:val="00905807"/>
    <w:rsid w:val="00911892"/>
    <w:rsid w:val="00911DD6"/>
    <w:rsid w:val="0091711A"/>
    <w:rsid w:val="00917A28"/>
    <w:rsid w:val="00921DAF"/>
    <w:rsid w:val="00922AB4"/>
    <w:rsid w:val="00923792"/>
    <w:rsid w:val="00923939"/>
    <w:rsid w:val="00923CCD"/>
    <w:rsid w:val="0092494A"/>
    <w:rsid w:val="00925FDC"/>
    <w:rsid w:val="009261DE"/>
    <w:rsid w:val="00926892"/>
    <w:rsid w:val="00930CE3"/>
    <w:rsid w:val="00930ED8"/>
    <w:rsid w:val="0093242F"/>
    <w:rsid w:val="00932C21"/>
    <w:rsid w:val="009330F1"/>
    <w:rsid w:val="009337C3"/>
    <w:rsid w:val="0093536D"/>
    <w:rsid w:val="00941A34"/>
    <w:rsid w:val="00941ACE"/>
    <w:rsid w:val="00942A2D"/>
    <w:rsid w:val="00943857"/>
    <w:rsid w:val="00943986"/>
    <w:rsid w:val="00943BBF"/>
    <w:rsid w:val="00944610"/>
    <w:rsid w:val="00944FDA"/>
    <w:rsid w:val="00946331"/>
    <w:rsid w:val="00946486"/>
    <w:rsid w:val="009467B8"/>
    <w:rsid w:val="00947011"/>
    <w:rsid w:val="00947FAE"/>
    <w:rsid w:val="00950B84"/>
    <w:rsid w:val="0095102B"/>
    <w:rsid w:val="00951C2D"/>
    <w:rsid w:val="0095415D"/>
    <w:rsid w:val="00955B8B"/>
    <w:rsid w:val="00955F90"/>
    <w:rsid w:val="009561F0"/>
    <w:rsid w:val="00956AA2"/>
    <w:rsid w:val="00956ACD"/>
    <w:rsid w:val="00961805"/>
    <w:rsid w:val="00961D35"/>
    <w:rsid w:val="009625B1"/>
    <w:rsid w:val="00963621"/>
    <w:rsid w:val="00963C03"/>
    <w:rsid w:val="00964402"/>
    <w:rsid w:val="0096508F"/>
    <w:rsid w:val="0096551E"/>
    <w:rsid w:val="00971C3D"/>
    <w:rsid w:val="00971E10"/>
    <w:rsid w:val="00971F15"/>
    <w:rsid w:val="00973ECA"/>
    <w:rsid w:val="009742E8"/>
    <w:rsid w:val="00974444"/>
    <w:rsid w:val="00974EB8"/>
    <w:rsid w:val="00975285"/>
    <w:rsid w:val="009758D3"/>
    <w:rsid w:val="00980204"/>
    <w:rsid w:val="00980675"/>
    <w:rsid w:val="00981133"/>
    <w:rsid w:val="0098186E"/>
    <w:rsid w:val="00982078"/>
    <w:rsid w:val="00982551"/>
    <w:rsid w:val="0098540F"/>
    <w:rsid w:val="00986FF0"/>
    <w:rsid w:val="009876D0"/>
    <w:rsid w:val="00993334"/>
    <w:rsid w:val="00994F86"/>
    <w:rsid w:val="00995D10"/>
    <w:rsid w:val="00995E03"/>
    <w:rsid w:val="009A0D6A"/>
    <w:rsid w:val="009A4FA5"/>
    <w:rsid w:val="009A66A6"/>
    <w:rsid w:val="009A674E"/>
    <w:rsid w:val="009A7599"/>
    <w:rsid w:val="009B0C28"/>
    <w:rsid w:val="009B10DB"/>
    <w:rsid w:val="009B37AA"/>
    <w:rsid w:val="009B45D1"/>
    <w:rsid w:val="009B5332"/>
    <w:rsid w:val="009B5884"/>
    <w:rsid w:val="009B7ED6"/>
    <w:rsid w:val="009C07E4"/>
    <w:rsid w:val="009C1682"/>
    <w:rsid w:val="009C1B47"/>
    <w:rsid w:val="009C27F8"/>
    <w:rsid w:val="009C2EBF"/>
    <w:rsid w:val="009C5F14"/>
    <w:rsid w:val="009C7C2B"/>
    <w:rsid w:val="009C7CD7"/>
    <w:rsid w:val="009D055F"/>
    <w:rsid w:val="009D3572"/>
    <w:rsid w:val="009D5169"/>
    <w:rsid w:val="009D6960"/>
    <w:rsid w:val="009E010A"/>
    <w:rsid w:val="009E115F"/>
    <w:rsid w:val="009E1A52"/>
    <w:rsid w:val="009E28DE"/>
    <w:rsid w:val="009E361F"/>
    <w:rsid w:val="009E3EB9"/>
    <w:rsid w:val="009E42DE"/>
    <w:rsid w:val="009E43C4"/>
    <w:rsid w:val="009E4876"/>
    <w:rsid w:val="009E4B51"/>
    <w:rsid w:val="009E52BE"/>
    <w:rsid w:val="009E5735"/>
    <w:rsid w:val="009E5BD1"/>
    <w:rsid w:val="009E7487"/>
    <w:rsid w:val="009E7980"/>
    <w:rsid w:val="009E79B1"/>
    <w:rsid w:val="009E7EE8"/>
    <w:rsid w:val="009F09AB"/>
    <w:rsid w:val="009F4C68"/>
    <w:rsid w:val="009F4E29"/>
    <w:rsid w:val="009F63D8"/>
    <w:rsid w:val="009F7AD2"/>
    <w:rsid w:val="00A00912"/>
    <w:rsid w:val="00A06012"/>
    <w:rsid w:val="00A1024F"/>
    <w:rsid w:val="00A103F2"/>
    <w:rsid w:val="00A10E37"/>
    <w:rsid w:val="00A13D53"/>
    <w:rsid w:val="00A20531"/>
    <w:rsid w:val="00A23062"/>
    <w:rsid w:val="00A232A1"/>
    <w:rsid w:val="00A24887"/>
    <w:rsid w:val="00A266CD"/>
    <w:rsid w:val="00A3014C"/>
    <w:rsid w:val="00A31EDC"/>
    <w:rsid w:val="00A32106"/>
    <w:rsid w:val="00A32AEA"/>
    <w:rsid w:val="00A3396A"/>
    <w:rsid w:val="00A339E6"/>
    <w:rsid w:val="00A33BFC"/>
    <w:rsid w:val="00A33E0C"/>
    <w:rsid w:val="00A33EDB"/>
    <w:rsid w:val="00A3464F"/>
    <w:rsid w:val="00A349AE"/>
    <w:rsid w:val="00A34DA3"/>
    <w:rsid w:val="00A354CB"/>
    <w:rsid w:val="00A35915"/>
    <w:rsid w:val="00A35B04"/>
    <w:rsid w:val="00A371F9"/>
    <w:rsid w:val="00A37DD0"/>
    <w:rsid w:val="00A40458"/>
    <w:rsid w:val="00A41CAD"/>
    <w:rsid w:val="00A41E70"/>
    <w:rsid w:val="00A42C56"/>
    <w:rsid w:val="00A43318"/>
    <w:rsid w:val="00A46228"/>
    <w:rsid w:val="00A47AC2"/>
    <w:rsid w:val="00A541C7"/>
    <w:rsid w:val="00A55921"/>
    <w:rsid w:val="00A56058"/>
    <w:rsid w:val="00A61CDC"/>
    <w:rsid w:val="00A646E4"/>
    <w:rsid w:val="00A64D18"/>
    <w:rsid w:val="00A6612D"/>
    <w:rsid w:val="00A66711"/>
    <w:rsid w:val="00A6675E"/>
    <w:rsid w:val="00A70DA5"/>
    <w:rsid w:val="00A70FA4"/>
    <w:rsid w:val="00A732A6"/>
    <w:rsid w:val="00A73762"/>
    <w:rsid w:val="00A73B6D"/>
    <w:rsid w:val="00A73FC8"/>
    <w:rsid w:val="00A7485B"/>
    <w:rsid w:val="00A751C8"/>
    <w:rsid w:val="00A75903"/>
    <w:rsid w:val="00A76ED8"/>
    <w:rsid w:val="00A82C1F"/>
    <w:rsid w:val="00A87208"/>
    <w:rsid w:val="00A87AC5"/>
    <w:rsid w:val="00A90AB9"/>
    <w:rsid w:val="00A94F44"/>
    <w:rsid w:val="00A97967"/>
    <w:rsid w:val="00AA099B"/>
    <w:rsid w:val="00AA41A5"/>
    <w:rsid w:val="00AA66A2"/>
    <w:rsid w:val="00AB0C11"/>
    <w:rsid w:val="00AB150D"/>
    <w:rsid w:val="00AB2540"/>
    <w:rsid w:val="00AB571A"/>
    <w:rsid w:val="00AC012D"/>
    <w:rsid w:val="00AC4AA6"/>
    <w:rsid w:val="00AC5388"/>
    <w:rsid w:val="00AC7252"/>
    <w:rsid w:val="00AD1FDC"/>
    <w:rsid w:val="00AD2F58"/>
    <w:rsid w:val="00AD3469"/>
    <w:rsid w:val="00AD4B56"/>
    <w:rsid w:val="00AE06A7"/>
    <w:rsid w:val="00AE2396"/>
    <w:rsid w:val="00AE3A1F"/>
    <w:rsid w:val="00AE71EE"/>
    <w:rsid w:val="00AE7844"/>
    <w:rsid w:val="00AF13F9"/>
    <w:rsid w:val="00AF17B6"/>
    <w:rsid w:val="00AF2793"/>
    <w:rsid w:val="00AF2C5D"/>
    <w:rsid w:val="00AF2EE3"/>
    <w:rsid w:val="00AF3993"/>
    <w:rsid w:val="00AF3C47"/>
    <w:rsid w:val="00AF62F8"/>
    <w:rsid w:val="00B00D7F"/>
    <w:rsid w:val="00B01F91"/>
    <w:rsid w:val="00B03E87"/>
    <w:rsid w:val="00B07CB8"/>
    <w:rsid w:val="00B128AB"/>
    <w:rsid w:val="00B136E6"/>
    <w:rsid w:val="00B13A65"/>
    <w:rsid w:val="00B14339"/>
    <w:rsid w:val="00B15643"/>
    <w:rsid w:val="00B1662B"/>
    <w:rsid w:val="00B16788"/>
    <w:rsid w:val="00B1719F"/>
    <w:rsid w:val="00B21514"/>
    <w:rsid w:val="00B21BF4"/>
    <w:rsid w:val="00B21D50"/>
    <w:rsid w:val="00B25244"/>
    <w:rsid w:val="00B272C7"/>
    <w:rsid w:val="00B32698"/>
    <w:rsid w:val="00B33D63"/>
    <w:rsid w:val="00B34E8A"/>
    <w:rsid w:val="00B34ECD"/>
    <w:rsid w:val="00B3707D"/>
    <w:rsid w:val="00B37994"/>
    <w:rsid w:val="00B37E78"/>
    <w:rsid w:val="00B40D76"/>
    <w:rsid w:val="00B45D20"/>
    <w:rsid w:val="00B47662"/>
    <w:rsid w:val="00B518A3"/>
    <w:rsid w:val="00B5241D"/>
    <w:rsid w:val="00B546BD"/>
    <w:rsid w:val="00B573ED"/>
    <w:rsid w:val="00B579A5"/>
    <w:rsid w:val="00B57CC4"/>
    <w:rsid w:val="00B6088F"/>
    <w:rsid w:val="00B61F2B"/>
    <w:rsid w:val="00B64234"/>
    <w:rsid w:val="00B65111"/>
    <w:rsid w:val="00B653E5"/>
    <w:rsid w:val="00B66725"/>
    <w:rsid w:val="00B67D33"/>
    <w:rsid w:val="00B72A58"/>
    <w:rsid w:val="00B72BE0"/>
    <w:rsid w:val="00B73EFE"/>
    <w:rsid w:val="00B77BBA"/>
    <w:rsid w:val="00B813D5"/>
    <w:rsid w:val="00B8158F"/>
    <w:rsid w:val="00B81F3E"/>
    <w:rsid w:val="00B84732"/>
    <w:rsid w:val="00B84B83"/>
    <w:rsid w:val="00B86E3B"/>
    <w:rsid w:val="00B87176"/>
    <w:rsid w:val="00B906E5"/>
    <w:rsid w:val="00B9266C"/>
    <w:rsid w:val="00B92AEA"/>
    <w:rsid w:val="00B93633"/>
    <w:rsid w:val="00B93940"/>
    <w:rsid w:val="00B93A24"/>
    <w:rsid w:val="00B941D8"/>
    <w:rsid w:val="00B9521E"/>
    <w:rsid w:val="00B95BB9"/>
    <w:rsid w:val="00B96069"/>
    <w:rsid w:val="00B96A79"/>
    <w:rsid w:val="00B9702B"/>
    <w:rsid w:val="00B973B6"/>
    <w:rsid w:val="00B97C72"/>
    <w:rsid w:val="00BA1BEB"/>
    <w:rsid w:val="00BA1CC1"/>
    <w:rsid w:val="00BA1DB5"/>
    <w:rsid w:val="00BA2625"/>
    <w:rsid w:val="00BA2856"/>
    <w:rsid w:val="00BA2AB1"/>
    <w:rsid w:val="00BA6A95"/>
    <w:rsid w:val="00BA7946"/>
    <w:rsid w:val="00BB028A"/>
    <w:rsid w:val="00BB129D"/>
    <w:rsid w:val="00BB1CBF"/>
    <w:rsid w:val="00BB2F6D"/>
    <w:rsid w:val="00BB3EA8"/>
    <w:rsid w:val="00BB42DC"/>
    <w:rsid w:val="00BC016A"/>
    <w:rsid w:val="00BC0293"/>
    <w:rsid w:val="00BC13C7"/>
    <w:rsid w:val="00BC1B71"/>
    <w:rsid w:val="00BC27D6"/>
    <w:rsid w:val="00BC3213"/>
    <w:rsid w:val="00BC375E"/>
    <w:rsid w:val="00BC4305"/>
    <w:rsid w:val="00BC4BD3"/>
    <w:rsid w:val="00BC5604"/>
    <w:rsid w:val="00BD1F35"/>
    <w:rsid w:val="00BD27A1"/>
    <w:rsid w:val="00BD2DD7"/>
    <w:rsid w:val="00BD30F9"/>
    <w:rsid w:val="00BD3586"/>
    <w:rsid w:val="00BD40E5"/>
    <w:rsid w:val="00BD432E"/>
    <w:rsid w:val="00BD4421"/>
    <w:rsid w:val="00BD48B0"/>
    <w:rsid w:val="00BD49C0"/>
    <w:rsid w:val="00BD5A2C"/>
    <w:rsid w:val="00BD6CF1"/>
    <w:rsid w:val="00BD6DBF"/>
    <w:rsid w:val="00BD7F2E"/>
    <w:rsid w:val="00BE01BA"/>
    <w:rsid w:val="00BE0A30"/>
    <w:rsid w:val="00BE1E7D"/>
    <w:rsid w:val="00BE2023"/>
    <w:rsid w:val="00BE2428"/>
    <w:rsid w:val="00BE2D76"/>
    <w:rsid w:val="00BE2F0E"/>
    <w:rsid w:val="00BE584D"/>
    <w:rsid w:val="00BE63C2"/>
    <w:rsid w:val="00BE6692"/>
    <w:rsid w:val="00BE71B7"/>
    <w:rsid w:val="00BE7C4D"/>
    <w:rsid w:val="00BF03CC"/>
    <w:rsid w:val="00BF0904"/>
    <w:rsid w:val="00BF105D"/>
    <w:rsid w:val="00BF15C2"/>
    <w:rsid w:val="00BF399A"/>
    <w:rsid w:val="00BF3B58"/>
    <w:rsid w:val="00BF4B40"/>
    <w:rsid w:val="00BF7397"/>
    <w:rsid w:val="00BF7898"/>
    <w:rsid w:val="00BF7B10"/>
    <w:rsid w:val="00C0029A"/>
    <w:rsid w:val="00C015EA"/>
    <w:rsid w:val="00C01C49"/>
    <w:rsid w:val="00C025D2"/>
    <w:rsid w:val="00C02CBE"/>
    <w:rsid w:val="00C03D9A"/>
    <w:rsid w:val="00C048C0"/>
    <w:rsid w:val="00C0512E"/>
    <w:rsid w:val="00C0586B"/>
    <w:rsid w:val="00C05C3F"/>
    <w:rsid w:val="00C06882"/>
    <w:rsid w:val="00C076FF"/>
    <w:rsid w:val="00C078E9"/>
    <w:rsid w:val="00C106FB"/>
    <w:rsid w:val="00C10F0E"/>
    <w:rsid w:val="00C13FA6"/>
    <w:rsid w:val="00C1488D"/>
    <w:rsid w:val="00C15BFA"/>
    <w:rsid w:val="00C160D9"/>
    <w:rsid w:val="00C17030"/>
    <w:rsid w:val="00C17160"/>
    <w:rsid w:val="00C201E5"/>
    <w:rsid w:val="00C2052F"/>
    <w:rsid w:val="00C23D61"/>
    <w:rsid w:val="00C25143"/>
    <w:rsid w:val="00C260F7"/>
    <w:rsid w:val="00C270D4"/>
    <w:rsid w:val="00C30F22"/>
    <w:rsid w:val="00C310ED"/>
    <w:rsid w:val="00C32779"/>
    <w:rsid w:val="00C32781"/>
    <w:rsid w:val="00C33CE5"/>
    <w:rsid w:val="00C34020"/>
    <w:rsid w:val="00C35A4E"/>
    <w:rsid w:val="00C36D64"/>
    <w:rsid w:val="00C371F7"/>
    <w:rsid w:val="00C415AB"/>
    <w:rsid w:val="00C44967"/>
    <w:rsid w:val="00C449DF"/>
    <w:rsid w:val="00C44EB4"/>
    <w:rsid w:val="00C4543B"/>
    <w:rsid w:val="00C46867"/>
    <w:rsid w:val="00C472CA"/>
    <w:rsid w:val="00C50D4B"/>
    <w:rsid w:val="00C539F1"/>
    <w:rsid w:val="00C544A6"/>
    <w:rsid w:val="00C556D7"/>
    <w:rsid w:val="00C63443"/>
    <w:rsid w:val="00C65776"/>
    <w:rsid w:val="00C67B4C"/>
    <w:rsid w:val="00C72F30"/>
    <w:rsid w:val="00C74105"/>
    <w:rsid w:val="00C80134"/>
    <w:rsid w:val="00C80536"/>
    <w:rsid w:val="00C81086"/>
    <w:rsid w:val="00C826A9"/>
    <w:rsid w:val="00C83FCE"/>
    <w:rsid w:val="00C8492A"/>
    <w:rsid w:val="00C85445"/>
    <w:rsid w:val="00C905A9"/>
    <w:rsid w:val="00C90610"/>
    <w:rsid w:val="00C9249E"/>
    <w:rsid w:val="00C92596"/>
    <w:rsid w:val="00C95409"/>
    <w:rsid w:val="00CA2318"/>
    <w:rsid w:val="00CA24F0"/>
    <w:rsid w:val="00CA2C80"/>
    <w:rsid w:val="00CA5A09"/>
    <w:rsid w:val="00CB09A5"/>
    <w:rsid w:val="00CB2805"/>
    <w:rsid w:val="00CB38BE"/>
    <w:rsid w:val="00CB3A2B"/>
    <w:rsid w:val="00CB58E3"/>
    <w:rsid w:val="00CB64B7"/>
    <w:rsid w:val="00CB6DB8"/>
    <w:rsid w:val="00CB6E48"/>
    <w:rsid w:val="00CB7F54"/>
    <w:rsid w:val="00CC07AB"/>
    <w:rsid w:val="00CC1114"/>
    <w:rsid w:val="00CC1E17"/>
    <w:rsid w:val="00CC37C0"/>
    <w:rsid w:val="00CC4C40"/>
    <w:rsid w:val="00CC725F"/>
    <w:rsid w:val="00CD36D2"/>
    <w:rsid w:val="00CD3ED0"/>
    <w:rsid w:val="00CD538F"/>
    <w:rsid w:val="00CD54EF"/>
    <w:rsid w:val="00CD5C53"/>
    <w:rsid w:val="00CD7258"/>
    <w:rsid w:val="00CD7298"/>
    <w:rsid w:val="00CE1276"/>
    <w:rsid w:val="00CE17F4"/>
    <w:rsid w:val="00CE2F78"/>
    <w:rsid w:val="00CE5C6C"/>
    <w:rsid w:val="00CE6970"/>
    <w:rsid w:val="00CE6B65"/>
    <w:rsid w:val="00CF01FC"/>
    <w:rsid w:val="00CF05EA"/>
    <w:rsid w:val="00CF0FC7"/>
    <w:rsid w:val="00CF295D"/>
    <w:rsid w:val="00CF302C"/>
    <w:rsid w:val="00CF38BC"/>
    <w:rsid w:val="00CF3954"/>
    <w:rsid w:val="00CF4450"/>
    <w:rsid w:val="00CF5170"/>
    <w:rsid w:val="00CF58DC"/>
    <w:rsid w:val="00CF5B12"/>
    <w:rsid w:val="00D000C3"/>
    <w:rsid w:val="00D00863"/>
    <w:rsid w:val="00D015BD"/>
    <w:rsid w:val="00D048CC"/>
    <w:rsid w:val="00D04C2C"/>
    <w:rsid w:val="00D05969"/>
    <w:rsid w:val="00D05A77"/>
    <w:rsid w:val="00D0685D"/>
    <w:rsid w:val="00D06B5F"/>
    <w:rsid w:val="00D076CE"/>
    <w:rsid w:val="00D11366"/>
    <w:rsid w:val="00D14241"/>
    <w:rsid w:val="00D14840"/>
    <w:rsid w:val="00D16E9C"/>
    <w:rsid w:val="00D17141"/>
    <w:rsid w:val="00D17AC4"/>
    <w:rsid w:val="00D20B57"/>
    <w:rsid w:val="00D2149F"/>
    <w:rsid w:val="00D2245E"/>
    <w:rsid w:val="00D22B9C"/>
    <w:rsid w:val="00D23674"/>
    <w:rsid w:val="00D23D48"/>
    <w:rsid w:val="00D25375"/>
    <w:rsid w:val="00D261CB"/>
    <w:rsid w:val="00D264B2"/>
    <w:rsid w:val="00D30999"/>
    <w:rsid w:val="00D3119D"/>
    <w:rsid w:val="00D32B75"/>
    <w:rsid w:val="00D33FE0"/>
    <w:rsid w:val="00D34136"/>
    <w:rsid w:val="00D34356"/>
    <w:rsid w:val="00D34AE2"/>
    <w:rsid w:val="00D35BD3"/>
    <w:rsid w:val="00D36167"/>
    <w:rsid w:val="00D362E5"/>
    <w:rsid w:val="00D372EA"/>
    <w:rsid w:val="00D41361"/>
    <w:rsid w:val="00D41AC4"/>
    <w:rsid w:val="00D4364A"/>
    <w:rsid w:val="00D44278"/>
    <w:rsid w:val="00D44C3B"/>
    <w:rsid w:val="00D45243"/>
    <w:rsid w:val="00D45F5E"/>
    <w:rsid w:val="00D475BE"/>
    <w:rsid w:val="00D50826"/>
    <w:rsid w:val="00D50C24"/>
    <w:rsid w:val="00D5508B"/>
    <w:rsid w:val="00D56501"/>
    <w:rsid w:val="00D60D6D"/>
    <w:rsid w:val="00D61212"/>
    <w:rsid w:val="00D63216"/>
    <w:rsid w:val="00D652C8"/>
    <w:rsid w:val="00D65609"/>
    <w:rsid w:val="00D70D19"/>
    <w:rsid w:val="00D71675"/>
    <w:rsid w:val="00D72CAF"/>
    <w:rsid w:val="00D74392"/>
    <w:rsid w:val="00D75597"/>
    <w:rsid w:val="00D75AC4"/>
    <w:rsid w:val="00D76040"/>
    <w:rsid w:val="00D7624C"/>
    <w:rsid w:val="00D769BF"/>
    <w:rsid w:val="00D8079B"/>
    <w:rsid w:val="00D8084D"/>
    <w:rsid w:val="00D823F3"/>
    <w:rsid w:val="00D838AD"/>
    <w:rsid w:val="00D850C6"/>
    <w:rsid w:val="00D866DD"/>
    <w:rsid w:val="00D868A1"/>
    <w:rsid w:val="00D86A6F"/>
    <w:rsid w:val="00D8755C"/>
    <w:rsid w:val="00D90138"/>
    <w:rsid w:val="00D90785"/>
    <w:rsid w:val="00D921A6"/>
    <w:rsid w:val="00D92512"/>
    <w:rsid w:val="00D92EF1"/>
    <w:rsid w:val="00D9430E"/>
    <w:rsid w:val="00D945C0"/>
    <w:rsid w:val="00D954F8"/>
    <w:rsid w:val="00D95907"/>
    <w:rsid w:val="00D95B95"/>
    <w:rsid w:val="00D96A0A"/>
    <w:rsid w:val="00D971E6"/>
    <w:rsid w:val="00DA15BB"/>
    <w:rsid w:val="00DA3A44"/>
    <w:rsid w:val="00DA3A60"/>
    <w:rsid w:val="00DA3FA9"/>
    <w:rsid w:val="00DA71FB"/>
    <w:rsid w:val="00DB0239"/>
    <w:rsid w:val="00DB0667"/>
    <w:rsid w:val="00DB1E18"/>
    <w:rsid w:val="00DB3BDD"/>
    <w:rsid w:val="00DB5061"/>
    <w:rsid w:val="00DB5076"/>
    <w:rsid w:val="00DB61DB"/>
    <w:rsid w:val="00DB663B"/>
    <w:rsid w:val="00DC12FD"/>
    <w:rsid w:val="00DC21C3"/>
    <w:rsid w:val="00DC44F6"/>
    <w:rsid w:val="00DC44FF"/>
    <w:rsid w:val="00DC4B6D"/>
    <w:rsid w:val="00DC544B"/>
    <w:rsid w:val="00DC6B65"/>
    <w:rsid w:val="00DD03A1"/>
    <w:rsid w:val="00DD0544"/>
    <w:rsid w:val="00DD1E3F"/>
    <w:rsid w:val="00DD1FA4"/>
    <w:rsid w:val="00DD41F3"/>
    <w:rsid w:val="00DD6CBD"/>
    <w:rsid w:val="00DD7021"/>
    <w:rsid w:val="00DD725E"/>
    <w:rsid w:val="00DE225F"/>
    <w:rsid w:val="00DE2BD9"/>
    <w:rsid w:val="00DE2D3A"/>
    <w:rsid w:val="00DE5C4B"/>
    <w:rsid w:val="00DE6AD5"/>
    <w:rsid w:val="00DE6DDF"/>
    <w:rsid w:val="00DE6F1F"/>
    <w:rsid w:val="00DE76D0"/>
    <w:rsid w:val="00DF02F0"/>
    <w:rsid w:val="00DF101D"/>
    <w:rsid w:val="00DF1D95"/>
    <w:rsid w:val="00DF5328"/>
    <w:rsid w:val="00DF66D4"/>
    <w:rsid w:val="00DF774F"/>
    <w:rsid w:val="00E00D59"/>
    <w:rsid w:val="00E0106F"/>
    <w:rsid w:val="00E01594"/>
    <w:rsid w:val="00E02634"/>
    <w:rsid w:val="00E03888"/>
    <w:rsid w:val="00E03EC2"/>
    <w:rsid w:val="00E05076"/>
    <w:rsid w:val="00E10702"/>
    <w:rsid w:val="00E1346D"/>
    <w:rsid w:val="00E1375C"/>
    <w:rsid w:val="00E138B8"/>
    <w:rsid w:val="00E1692F"/>
    <w:rsid w:val="00E2109D"/>
    <w:rsid w:val="00E22F14"/>
    <w:rsid w:val="00E230C7"/>
    <w:rsid w:val="00E24228"/>
    <w:rsid w:val="00E30AA6"/>
    <w:rsid w:val="00E316A5"/>
    <w:rsid w:val="00E320FC"/>
    <w:rsid w:val="00E3225C"/>
    <w:rsid w:val="00E32458"/>
    <w:rsid w:val="00E32E0E"/>
    <w:rsid w:val="00E34F0C"/>
    <w:rsid w:val="00E36BB8"/>
    <w:rsid w:val="00E37BF7"/>
    <w:rsid w:val="00E37ED8"/>
    <w:rsid w:val="00E40E26"/>
    <w:rsid w:val="00E414ED"/>
    <w:rsid w:val="00E4151F"/>
    <w:rsid w:val="00E416F4"/>
    <w:rsid w:val="00E42069"/>
    <w:rsid w:val="00E42A4A"/>
    <w:rsid w:val="00E43C2F"/>
    <w:rsid w:val="00E460F3"/>
    <w:rsid w:val="00E464CB"/>
    <w:rsid w:val="00E465E9"/>
    <w:rsid w:val="00E50BB7"/>
    <w:rsid w:val="00E53952"/>
    <w:rsid w:val="00E54341"/>
    <w:rsid w:val="00E54A97"/>
    <w:rsid w:val="00E54CC4"/>
    <w:rsid w:val="00E60C2E"/>
    <w:rsid w:val="00E616A6"/>
    <w:rsid w:val="00E618FC"/>
    <w:rsid w:val="00E61A24"/>
    <w:rsid w:val="00E627A6"/>
    <w:rsid w:val="00E654DD"/>
    <w:rsid w:val="00E65DCC"/>
    <w:rsid w:val="00E6691D"/>
    <w:rsid w:val="00E67D0F"/>
    <w:rsid w:val="00E7156E"/>
    <w:rsid w:val="00E72E3F"/>
    <w:rsid w:val="00E74BEB"/>
    <w:rsid w:val="00E774EC"/>
    <w:rsid w:val="00E812A3"/>
    <w:rsid w:val="00E82FBC"/>
    <w:rsid w:val="00E83093"/>
    <w:rsid w:val="00E862C4"/>
    <w:rsid w:val="00E90E31"/>
    <w:rsid w:val="00E90F04"/>
    <w:rsid w:val="00E91A32"/>
    <w:rsid w:val="00E93051"/>
    <w:rsid w:val="00E94200"/>
    <w:rsid w:val="00E955D2"/>
    <w:rsid w:val="00E96384"/>
    <w:rsid w:val="00E96926"/>
    <w:rsid w:val="00EA24FA"/>
    <w:rsid w:val="00EA3D0B"/>
    <w:rsid w:val="00EA3FBF"/>
    <w:rsid w:val="00EA42C8"/>
    <w:rsid w:val="00EA4FCB"/>
    <w:rsid w:val="00EA5880"/>
    <w:rsid w:val="00EA6783"/>
    <w:rsid w:val="00EA6C3A"/>
    <w:rsid w:val="00EA7C6B"/>
    <w:rsid w:val="00EB03B9"/>
    <w:rsid w:val="00EB0631"/>
    <w:rsid w:val="00EB141C"/>
    <w:rsid w:val="00EB266C"/>
    <w:rsid w:val="00EB27AF"/>
    <w:rsid w:val="00EB48DD"/>
    <w:rsid w:val="00EB5E51"/>
    <w:rsid w:val="00EB6D3B"/>
    <w:rsid w:val="00EB7751"/>
    <w:rsid w:val="00EB7A31"/>
    <w:rsid w:val="00EB7A32"/>
    <w:rsid w:val="00EC1E2D"/>
    <w:rsid w:val="00EC2E2D"/>
    <w:rsid w:val="00EC4F6D"/>
    <w:rsid w:val="00EC7B41"/>
    <w:rsid w:val="00ED0A67"/>
    <w:rsid w:val="00ED0DB3"/>
    <w:rsid w:val="00ED1FD2"/>
    <w:rsid w:val="00ED2044"/>
    <w:rsid w:val="00ED49D5"/>
    <w:rsid w:val="00ED5746"/>
    <w:rsid w:val="00ED6CF3"/>
    <w:rsid w:val="00ED7EBD"/>
    <w:rsid w:val="00ED7EE4"/>
    <w:rsid w:val="00EE1A7B"/>
    <w:rsid w:val="00EE3194"/>
    <w:rsid w:val="00EE3E40"/>
    <w:rsid w:val="00EE5505"/>
    <w:rsid w:val="00EE7F2D"/>
    <w:rsid w:val="00EF07F6"/>
    <w:rsid w:val="00EF1093"/>
    <w:rsid w:val="00EF3CD3"/>
    <w:rsid w:val="00EF419F"/>
    <w:rsid w:val="00EF72B3"/>
    <w:rsid w:val="00EF7710"/>
    <w:rsid w:val="00F0067A"/>
    <w:rsid w:val="00F00E64"/>
    <w:rsid w:val="00F04BCD"/>
    <w:rsid w:val="00F058F4"/>
    <w:rsid w:val="00F05B0E"/>
    <w:rsid w:val="00F101C5"/>
    <w:rsid w:val="00F14872"/>
    <w:rsid w:val="00F15A9A"/>
    <w:rsid w:val="00F15D16"/>
    <w:rsid w:val="00F16795"/>
    <w:rsid w:val="00F170C4"/>
    <w:rsid w:val="00F1720E"/>
    <w:rsid w:val="00F17592"/>
    <w:rsid w:val="00F17B32"/>
    <w:rsid w:val="00F20F4D"/>
    <w:rsid w:val="00F21D9A"/>
    <w:rsid w:val="00F21E14"/>
    <w:rsid w:val="00F23F8C"/>
    <w:rsid w:val="00F2509F"/>
    <w:rsid w:val="00F27110"/>
    <w:rsid w:val="00F30464"/>
    <w:rsid w:val="00F3061C"/>
    <w:rsid w:val="00F30769"/>
    <w:rsid w:val="00F30A77"/>
    <w:rsid w:val="00F30E6B"/>
    <w:rsid w:val="00F318E5"/>
    <w:rsid w:val="00F31CF9"/>
    <w:rsid w:val="00F31D91"/>
    <w:rsid w:val="00F32995"/>
    <w:rsid w:val="00F362A2"/>
    <w:rsid w:val="00F36F51"/>
    <w:rsid w:val="00F36F7D"/>
    <w:rsid w:val="00F376DB"/>
    <w:rsid w:val="00F401DB"/>
    <w:rsid w:val="00F4227F"/>
    <w:rsid w:val="00F42A20"/>
    <w:rsid w:val="00F436D5"/>
    <w:rsid w:val="00F43F2F"/>
    <w:rsid w:val="00F446E0"/>
    <w:rsid w:val="00F4550F"/>
    <w:rsid w:val="00F529FB"/>
    <w:rsid w:val="00F5307B"/>
    <w:rsid w:val="00F539F8"/>
    <w:rsid w:val="00F53D5C"/>
    <w:rsid w:val="00F5468E"/>
    <w:rsid w:val="00F54716"/>
    <w:rsid w:val="00F60FBE"/>
    <w:rsid w:val="00F61297"/>
    <w:rsid w:val="00F622A6"/>
    <w:rsid w:val="00F623BA"/>
    <w:rsid w:val="00F63B78"/>
    <w:rsid w:val="00F63E25"/>
    <w:rsid w:val="00F63E90"/>
    <w:rsid w:val="00F649A0"/>
    <w:rsid w:val="00F64C83"/>
    <w:rsid w:val="00F652CE"/>
    <w:rsid w:val="00F658EC"/>
    <w:rsid w:val="00F66005"/>
    <w:rsid w:val="00F66035"/>
    <w:rsid w:val="00F663D7"/>
    <w:rsid w:val="00F66D28"/>
    <w:rsid w:val="00F70CC7"/>
    <w:rsid w:val="00F7791B"/>
    <w:rsid w:val="00F8066D"/>
    <w:rsid w:val="00F80866"/>
    <w:rsid w:val="00F80DC3"/>
    <w:rsid w:val="00F81959"/>
    <w:rsid w:val="00F829F4"/>
    <w:rsid w:val="00F838A1"/>
    <w:rsid w:val="00F84C76"/>
    <w:rsid w:val="00F90D8F"/>
    <w:rsid w:val="00F90DF9"/>
    <w:rsid w:val="00F90F10"/>
    <w:rsid w:val="00F940CC"/>
    <w:rsid w:val="00F947E3"/>
    <w:rsid w:val="00F94B44"/>
    <w:rsid w:val="00F94BC2"/>
    <w:rsid w:val="00F954E2"/>
    <w:rsid w:val="00F95801"/>
    <w:rsid w:val="00FA165D"/>
    <w:rsid w:val="00FA2808"/>
    <w:rsid w:val="00FA30DE"/>
    <w:rsid w:val="00FA319F"/>
    <w:rsid w:val="00FA4B51"/>
    <w:rsid w:val="00FA4B8A"/>
    <w:rsid w:val="00FA64E9"/>
    <w:rsid w:val="00FB0C73"/>
    <w:rsid w:val="00FB0DC3"/>
    <w:rsid w:val="00FB4DC8"/>
    <w:rsid w:val="00FB5125"/>
    <w:rsid w:val="00FB700B"/>
    <w:rsid w:val="00FB74EE"/>
    <w:rsid w:val="00FC12F3"/>
    <w:rsid w:val="00FC3E01"/>
    <w:rsid w:val="00FC52DD"/>
    <w:rsid w:val="00FC571F"/>
    <w:rsid w:val="00FC5960"/>
    <w:rsid w:val="00FD174A"/>
    <w:rsid w:val="00FD25F8"/>
    <w:rsid w:val="00FD2E09"/>
    <w:rsid w:val="00FD4D2F"/>
    <w:rsid w:val="00FD4DE8"/>
    <w:rsid w:val="00FD4F98"/>
    <w:rsid w:val="00FD5BE0"/>
    <w:rsid w:val="00FD5FA8"/>
    <w:rsid w:val="00FD62E3"/>
    <w:rsid w:val="00FD6796"/>
    <w:rsid w:val="00FD6AA9"/>
    <w:rsid w:val="00FE4487"/>
    <w:rsid w:val="00FE4C4A"/>
    <w:rsid w:val="00FE5A98"/>
    <w:rsid w:val="00FE7AB6"/>
    <w:rsid w:val="00FF0075"/>
    <w:rsid w:val="00FF20F6"/>
    <w:rsid w:val="00FF3F62"/>
    <w:rsid w:val="00FF542D"/>
    <w:rsid w:val="00FF5ED9"/>
    <w:rsid w:val="00FF62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6B3E3F4"/>
  <w15:docId w15:val="{4DC39EF8-E1AA-46F4-B318-DE3C363F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F8"/>
    <w:pPr>
      <w:jc w:val="both"/>
    </w:pPr>
    <w:rPr>
      <w:rFonts w:ascii="Arial" w:hAnsi="Arial"/>
    </w:rPr>
  </w:style>
  <w:style w:type="paragraph" w:styleId="Heading1">
    <w:name w:val="heading 1"/>
    <w:basedOn w:val="Normal"/>
    <w:next w:val="Normal"/>
    <w:link w:val="Heading1Char"/>
    <w:uiPriority w:val="9"/>
    <w:qFormat/>
    <w:rsid w:val="00EB27AF"/>
    <w:pPr>
      <w:keepNext/>
      <w:keepLines/>
      <w:pBdr>
        <w:top w:val="single" w:sz="4" w:space="1" w:color="auto"/>
        <w:bottom w:val="single" w:sz="4" w:space="1" w:color="auto"/>
      </w:pBdr>
      <w:spacing w:before="24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C5388"/>
    <w:pPr>
      <w:keepNext/>
      <w:keepLines/>
      <w:pBdr>
        <w:top w:val="single" w:sz="4" w:space="1" w:color="auto"/>
        <w:bottom w:val="single" w:sz="4" w:space="1" w:color="auto"/>
      </w:pBd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AC538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AC5388"/>
    <w:pPr>
      <w:keepNext/>
      <w:keepLines/>
      <w:spacing w:before="200" w:after="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D0F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D0FAD"/>
    <w:rPr>
      <w:rFonts w:eastAsiaTheme="minorEastAsia"/>
      <w:lang w:val="en-US"/>
    </w:rPr>
  </w:style>
  <w:style w:type="paragraph" w:styleId="BalloonText">
    <w:name w:val="Balloon Text"/>
    <w:basedOn w:val="Normal"/>
    <w:link w:val="BalloonTextChar"/>
    <w:uiPriority w:val="99"/>
    <w:semiHidden/>
    <w:unhideWhenUsed/>
    <w:rsid w:val="005D0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FAD"/>
    <w:rPr>
      <w:rFonts w:ascii="Tahoma" w:hAnsi="Tahoma" w:cs="Tahoma"/>
      <w:sz w:val="16"/>
      <w:szCs w:val="16"/>
    </w:rPr>
  </w:style>
  <w:style w:type="character" w:customStyle="1" w:styleId="Heading1Char">
    <w:name w:val="Heading 1 Char"/>
    <w:basedOn w:val="DefaultParagraphFont"/>
    <w:link w:val="Heading1"/>
    <w:uiPriority w:val="9"/>
    <w:rsid w:val="00EB27AF"/>
    <w:rPr>
      <w:rFonts w:ascii="Arial" w:eastAsiaTheme="majorEastAsia" w:hAnsi="Arial" w:cstheme="majorBidi"/>
      <w:b/>
      <w:bCs/>
      <w:sz w:val="28"/>
      <w:szCs w:val="28"/>
    </w:rPr>
  </w:style>
  <w:style w:type="paragraph" w:styleId="TOCHeading">
    <w:name w:val="TOC Heading"/>
    <w:basedOn w:val="Heading1"/>
    <w:next w:val="Normal"/>
    <w:uiPriority w:val="39"/>
    <w:unhideWhenUsed/>
    <w:qFormat/>
    <w:rsid w:val="005D0FAD"/>
    <w:pPr>
      <w:outlineLvl w:val="9"/>
    </w:pPr>
    <w:rPr>
      <w:lang w:val="en-US"/>
    </w:rPr>
  </w:style>
  <w:style w:type="paragraph" w:styleId="TOC2">
    <w:name w:val="toc 2"/>
    <w:basedOn w:val="Normal"/>
    <w:next w:val="Normal"/>
    <w:autoRedefine/>
    <w:uiPriority w:val="39"/>
    <w:unhideWhenUsed/>
    <w:qFormat/>
    <w:rsid w:val="00775BE6"/>
    <w:pPr>
      <w:tabs>
        <w:tab w:val="left" w:pos="880"/>
        <w:tab w:val="left" w:pos="8789"/>
        <w:tab w:val="right" w:leader="dot" w:pos="9016"/>
      </w:tabs>
      <w:spacing w:after="100"/>
      <w:ind w:left="220"/>
      <w:jc w:val="center"/>
    </w:pPr>
    <w:rPr>
      <w:rFonts w:eastAsiaTheme="minorEastAsia"/>
      <w:noProof/>
      <w:lang w:val="en-US"/>
    </w:rPr>
  </w:style>
  <w:style w:type="paragraph" w:styleId="TOC1">
    <w:name w:val="toc 1"/>
    <w:basedOn w:val="Normal"/>
    <w:next w:val="Normal"/>
    <w:autoRedefine/>
    <w:uiPriority w:val="39"/>
    <w:unhideWhenUsed/>
    <w:qFormat/>
    <w:rsid w:val="00443133"/>
    <w:pPr>
      <w:tabs>
        <w:tab w:val="left" w:pos="440"/>
        <w:tab w:val="right" w:leader="dot" w:pos="9016"/>
      </w:tabs>
      <w:spacing w:before="240" w:after="100"/>
    </w:pPr>
    <w:rPr>
      <w:rFonts w:ascii="Arial Bold" w:eastAsiaTheme="minorEastAsia" w:hAnsi="Arial Bold"/>
      <w:caps/>
      <w:noProof/>
      <w:lang w:val="en-US"/>
    </w:rPr>
  </w:style>
  <w:style w:type="paragraph" w:styleId="TOC3">
    <w:name w:val="toc 3"/>
    <w:basedOn w:val="Normal"/>
    <w:next w:val="Normal"/>
    <w:autoRedefine/>
    <w:uiPriority w:val="39"/>
    <w:unhideWhenUsed/>
    <w:qFormat/>
    <w:rsid w:val="00443133"/>
    <w:pPr>
      <w:tabs>
        <w:tab w:val="left" w:pos="1320"/>
        <w:tab w:val="right" w:leader="dot" w:pos="9016"/>
      </w:tabs>
      <w:spacing w:after="100"/>
      <w:ind w:left="440"/>
    </w:pPr>
    <w:rPr>
      <w:rFonts w:eastAsiaTheme="minorEastAsia"/>
      <w:noProof/>
      <w:lang w:val="en-US"/>
    </w:rPr>
  </w:style>
  <w:style w:type="paragraph" w:styleId="Header">
    <w:name w:val="header"/>
    <w:basedOn w:val="Normal"/>
    <w:link w:val="HeaderChar"/>
    <w:unhideWhenUsed/>
    <w:rsid w:val="005D0FAD"/>
    <w:pPr>
      <w:tabs>
        <w:tab w:val="center" w:pos="4513"/>
        <w:tab w:val="right" w:pos="9026"/>
      </w:tabs>
      <w:spacing w:after="0" w:line="240" w:lineRule="auto"/>
    </w:pPr>
  </w:style>
  <w:style w:type="character" w:customStyle="1" w:styleId="HeaderChar">
    <w:name w:val="Header Char"/>
    <w:basedOn w:val="DefaultParagraphFont"/>
    <w:link w:val="Header"/>
    <w:rsid w:val="005D0FAD"/>
  </w:style>
  <w:style w:type="paragraph" w:styleId="Footer">
    <w:name w:val="footer"/>
    <w:basedOn w:val="Normal"/>
    <w:link w:val="FooterChar"/>
    <w:uiPriority w:val="99"/>
    <w:unhideWhenUsed/>
    <w:rsid w:val="005D0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FAD"/>
  </w:style>
  <w:style w:type="character" w:customStyle="1" w:styleId="Heading2Char">
    <w:name w:val="Heading 2 Char"/>
    <w:basedOn w:val="DefaultParagraphFont"/>
    <w:link w:val="Heading2"/>
    <w:uiPriority w:val="9"/>
    <w:rsid w:val="00AC5388"/>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AC5388"/>
    <w:rPr>
      <w:rFonts w:ascii="Arial" w:eastAsiaTheme="majorEastAsia" w:hAnsi="Arial" w:cstheme="majorBidi"/>
      <w:b/>
      <w:bCs/>
    </w:rPr>
  </w:style>
  <w:style w:type="character" w:customStyle="1" w:styleId="Heading4Char">
    <w:name w:val="Heading 4 Char"/>
    <w:basedOn w:val="DefaultParagraphFont"/>
    <w:link w:val="Heading4"/>
    <w:uiPriority w:val="9"/>
    <w:rsid w:val="00AC5388"/>
    <w:rPr>
      <w:rFonts w:ascii="Arial" w:eastAsiaTheme="majorEastAsia" w:hAnsi="Arial" w:cstheme="majorBidi"/>
      <w:bCs/>
      <w:i/>
      <w:iCs/>
    </w:rPr>
  </w:style>
  <w:style w:type="character" w:styleId="Hyperlink">
    <w:name w:val="Hyperlink"/>
    <w:basedOn w:val="DefaultParagraphFont"/>
    <w:uiPriority w:val="99"/>
    <w:unhideWhenUsed/>
    <w:rsid w:val="001375B5"/>
    <w:rPr>
      <w:color w:val="0000FF" w:themeColor="hyperlink"/>
      <w:u w:val="single"/>
    </w:rPr>
  </w:style>
  <w:style w:type="table" w:styleId="TableGrid">
    <w:name w:val="Table Grid"/>
    <w:basedOn w:val="TableNormal"/>
    <w:uiPriority w:val="59"/>
    <w:rsid w:val="00A97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F1E"/>
    <w:pPr>
      <w:ind w:left="720"/>
      <w:contextualSpacing/>
    </w:pPr>
  </w:style>
  <w:style w:type="character" w:styleId="CommentReference">
    <w:name w:val="annotation reference"/>
    <w:basedOn w:val="DefaultParagraphFont"/>
    <w:uiPriority w:val="99"/>
    <w:semiHidden/>
    <w:unhideWhenUsed/>
    <w:rsid w:val="00714199"/>
    <w:rPr>
      <w:sz w:val="16"/>
      <w:szCs w:val="16"/>
    </w:rPr>
  </w:style>
  <w:style w:type="paragraph" w:styleId="CommentText">
    <w:name w:val="annotation text"/>
    <w:basedOn w:val="Normal"/>
    <w:link w:val="CommentTextChar"/>
    <w:uiPriority w:val="99"/>
    <w:unhideWhenUsed/>
    <w:rsid w:val="00714199"/>
    <w:pPr>
      <w:spacing w:line="240" w:lineRule="auto"/>
    </w:pPr>
    <w:rPr>
      <w:sz w:val="20"/>
      <w:szCs w:val="20"/>
    </w:rPr>
  </w:style>
  <w:style w:type="character" w:customStyle="1" w:styleId="CommentTextChar">
    <w:name w:val="Comment Text Char"/>
    <w:basedOn w:val="DefaultParagraphFont"/>
    <w:link w:val="CommentText"/>
    <w:uiPriority w:val="99"/>
    <w:rsid w:val="007141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14199"/>
    <w:rPr>
      <w:b/>
      <w:bCs/>
    </w:rPr>
  </w:style>
  <w:style w:type="character" w:customStyle="1" w:styleId="CommentSubjectChar">
    <w:name w:val="Comment Subject Char"/>
    <w:basedOn w:val="CommentTextChar"/>
    <w:link w:val="CommentSubject"/>
    <w:uiPriority w:val="99"/>
    <w:semiHidden/>
    <w:rsid w:val="00714199"/>
    <w:rPr>
      <w:rFonts w:ascii="Arial" w:hAnsi="Arial"/>
      <w:b/>
      <w:bCs/>
      <w:sz w:val="20"/>
      <w:szCs w:val="20"/>
    </w:rPr>
  </w:style>
  <w:style w:type="paragraph" w:styleId="NormalWeb">
    <w:name w:val="Normal (Web)"/>
    <w:basedOn w:val="Normal"/>
    <w:rsid w:val="00C33CE5"/>
    <w:pPr>
      <w:spacing w:before="100" w:beforeAutospacing="1" w:after="100" w:afterAutospacing="1" w:line="240" w:lineRule="auto"/>
      <w:jc w:val="left"/>
    </w:pPr>
    <w:rPr>
      <w:rFonts w:ascii="Times New Roman" w:eastAsia="Times New Roman" w:hAnsi="Times New Roman" w:cs="Times New Roman"/>
      <w:sz w:val="24"/>
      <w:szCs w:val="20"/>
      <w:lang w:val="en-GB" w:eastAsia="en-ZA"/>
    </w:rPr>
  </w:style>
  <w:style w:type="paragraph" w:styleId="Quote">
    <w:name w:val="Quote"/>
    <w:basedOn w:val="Normal"/>
    <w:next w:val="Normal"/>
    <w:link w:val="QuoteChar"/>
    <w:uiPriority w:val="29"/>
    <w:qFormat/>
    <w:rsid w:val="00FD6796"/>
    <w:rPr>
      <w:i/>
      <w:iCs/>
      <w:color w:val="000000" w:themeColor="text1"/>
    </w:rPr>
  </w:style>
  <w:style w:type="character" w:customStyle="1" w:styleId="QuoteChar">
    <w:name w:val="Quote Char"/>
    <w:basedOn w:val="DefaultParagraphFont"/>
    <w:link w:val="Quote"/>
    <w:uiPriority w:val="29"/>
    <w:rsid w:val="00FD6796"/>
    <w:rPr>
      <w:rFonts w:ascii="Arial" w:hAnsi="Arial"/>
      <w:i/>
      <w:iCs/>
      <w:color w:val="000000" w:themeColor="text1"/>
    </w:rPr>
  </w:style>
  <w:style w:type="character" w:styleId="Strong">
    <w:name w:val="Strong"/>
    <w:basedOn w:val="DefaultParagraphFont"/>
    <w:uiPriority w:val="22"/>
    <w:qFormat/>
    <w:rsid w:val="00FD6796"/>
    <w:rPr>
      <w:b/>
      <w:bCs/>
    </w:rPr>
  </w:style>
  <w:style w:type="character" w:styleId="IntenseEmphasis">
    <w:name w:val="Intense Emphasis"/>
    <w:basedOn w:val="DefaultParagraphFont"/>
    <w:uiPriority w:val="21"/>
    <w:qFormat/>
    <w:rsid w:val="00FD6796"/>
    <w:rPr>
      <w:b/>
      <w:bCs/>
      <w:i/>
      <w:iCs/>
      <w:color w:val="4F81BD" w:themeColor="accent1"/>
    </w:rPr>
  </w:style>
  <w:style w:type="table" w:customStyle="1" w:styleId="TableGrid1">
    <w:name w:val="Table Grid1"/>
    <w:basedOn w:val="TableNormal"/>
    <w:next w:val="TableGrid"/>
    <w:uiPriority w:val="59"/>
    <w:rsid w:val="002E0B5F"/>
    <w:pPr>
      <w:spacing w:after="0" w:line="240" w:lineRule="auto"/>
    </w:pPr>
    <w:rPr>
      <w:rFonts w:ascii="Arial" w:eastAsia="Times New Roman" w:hAnsi="Arial" w:cs="Times New Roman"/>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styleId="BodyText">
    <w:name w:val="Body Text"/>
    <w:basedOn w:val="Normal"/>
    <w:link w:val="BodyTextChar"/>
    <w:semiHidden/>
    <w:rsid w:val="00432570"/>
    <w:pPr>
      <w:spacing w:after="220" w:line="180" w:lineRule="atLeast"/>
      <w:ind w:left="835"/>
    </w:pPr>
    <w:rPr>
      <w:rFonts w:eastAsia="Times New Roman" w:cs="Times New Roman"/>
      <w:spacing w:val="-5"/>
      <w:sz w:val="20"/>
      <w:szCs w:val="20"/>
    </w:rPr>
  </w:style>
  <w:style w:type="character" w:customStyle="1" w:styleId="BodyTextChar">
    <w:name w:val="Body Text Char"/>
    <w:basedOn w:val="DefaultParagraphFont"/>
    <w:link w:val="BodyText"/>
    <w:semiHidden/>
    <w:rsid w:val="00432570"/>
    <w:rPr>
      <w:rFonts w:ascii="Arial" w:eastAsia="Times New Roman" w:hAnsi="Arial" w:cs="Times New Roman"/>
      <w:spacing w:val="-5"/>
      <w:sz w:val="20"/>
      <w:szCs w:val="20"/>
    </w:rPr>
  </w:style>
  <w:style w:type="paragraph" w:styleId="BodyTextIndent">
    <w:name w:val="Body Text Indent"/>
    <w:basedOn w:val="Normal"/>
    <w:link w:val="BodyTextIndentChar"/>
    <w:uiPriority w:val="99"/>
    <w:semiHidden/>
    <w:unhideWhenUsed/>
    <w:rsid w:val="00E53952"/>
    <w:pPr>
      <w:spacing w:after="120"/>
      <w:ind w:left="283"/>
    </w:pPr>
  </w:style>
  <w:style w:type="character" w:customStyle="1" w:styleId="BodyTextIndentChar">
    <w:name w:val="Body Text Indent Char"/>
    <w:basedOn w:val="DefaultParagraphFont"/>
    <w:link w:val="BodyTextIndent"/>
    <w:uiPriority w:val="99"/>
    <w:semiHidden/>
    <w:rsid w:val="00E53952"/>
    <w:rPr>
      <w:rFonts w:ascii="Arial" w:hAnsi="Arial"/>
    </w:rPr>
  </w:style>
  <w:style w:type="paragraph" w:styleId="ListContinue">
    <w:name w:val="List Continue"/>
    <w:basedOn w:val="Normal"/>
    <w:uiPriority w:val="99"/>
    <w:semiHidden/>
    <w:unhideWhenUsed/>
    <w:rsid w:val="00E53952"/>
    <w:pPr>
      <w:spacing w:after="120"/>
      <w:ind w:left="283"/>
      <w:contextualSpacing/>
    </w:pPr>
  </w:style>
  <w:style w:type="paragraph" w:customStyle="1" w:styleId="Style1">
    <w:name w:val="Style 1"/>
    <w:basedOn w:val="ListParagraph"/>
    <w:link w:val="Style1Char"/>
    <w:qFormat/>
    <w:rsid w:val="00EE3E40"/>
    <w:pPr>
      <w:spacing w:before="130" w:beforeAutospacing="1" w:after="130" w:afterAutospacing="1" w:line="240" w:lineRule="auto"/>
      <w:ind w:left="360" w:hanging="360"/>
      <w:contextualSpacing w:val="0"/>
      <w:outlineLvl w:val="0"/>
    </w:pPr>
    <w:rPr>
      <w:rFonts w:eastAsia="Times New Roman" w:cs="Arial"/>
      <w:b/>
      <w:szCs w:val="20"/>
    </w:rPr>
  </w:style>
  <w:style w:type="character" w:customStyle="1" w:styleId="Style1Char">
    <w:name w:val="Style 1 Char"/>
    <w:basedOn w:val="DefaultParagraphFont"/>
    <w:link w:val="Style1"/>
    <w:rsid w:val="00EE3E40"/>
    <w:rPr>
      <w:rFonts w:ascii="Arial" w:eastAsia="Times New Roman" w:hAnsi="Arial" w:cs="Arial"/>
      <w:b/>
      <w:szCs w:val="20"/>
    </w:rPr>
  </w:style>
  <w:style w:type="table" w:customStyle="1" w:styleId="GridTable1Light1">
    <w:name w:val="Grid Table 1 Light1"/>
    <w:basedOn w:val="TableNormal"/>
    <w:uiPriority w:val="46"/>
    <w:rsid w:val="00E60C2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59"/>
    <w:rsid w:val="00837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148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F1487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0">
    <w:name w:val="List Table 31"/>
    <w:basedOn w:val="TableNormal"/>
    <w:next w:val="ListTable31"/>
    <w:uiPriority w:val="48"/>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3A38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883"/>
    <w:rPr>
      <w:rFonts w:ascii="Arial" w:hAnsi="Arial"/>
      <w:sz w:val="20"/>
      <w:szCs w:val="20"/>
    </w:rPr>
  </w:style>
  <w:style w:type="character" w:styleId="FootnoteReference">
    <w:name w:val="footnote reference"/>
    <w:basedOn w:val="DefaultParagraphFont"/>
    <w:uiPriority w:val="99"/>
    <w:semiHidden/>
    <w:unhideWhenUsed/>
    <w:rsid w:val="003A3883"/>
    <w:rPr>
      <w:vertAlign w:val="superscript"/>
    </w:rPr>
  </w:style>
  <w:style w:type="paragraph" w:styleId="Revision">
    <w:name w:val="Revision"/>
    <w:hidden/>
    <w:uiPriority w:val="99"/>
    <w:semiHidden/>
    <w:rsid w:val="001B2173"/>
    <w:pPr>
      <w:spacing w:after="0" w:line="240" w:lineRule="auto"/>
    </w:pPr>
    <w:rPr>
      <w:rFonts w:ascii="Arial" w:hAnsi="Arial"/>
    </w:rPr>
  </w:style>
  <w:style w:type="character" w:styleId="UnresolvedMention">
    <w:name w:val="Unresolved Mention"/>
    <w:basedOn w:val="DefaultParagraphFont"/>
    <w:uiPriority w:val="99"/>
    <w:semiHidden/>
    <w:unhideWhenUsed/>
    <w:rsid w:val="00F838A1"/>
    <w:rPr>
      <w:color w:val="605E5C"/>
      <w:shd w:val="clear" w:color="auto" w:fill="E1DFDD"/>
    </w:rPr>
  </w:style>
  <w:style w:type="character" w:styleId="FollowedHyperlink">
    <w:name w:val="FollowedHyperlink"/>
    <w:basedOn w:val="DefaultParagraphFont"/>
    <w:uiPriority w:val="99"/>
    <w:semiHidden/>
    <w:unhideWhenUsed/>
    <w:rsid w:val="00F838A1"/>
    <w:rPr>
      <w:color w:val="800080" w:themeColor="followedHyperlink"/>
      <w:u w:val="single"/>
    </w:rPr>
  </w:style>
  <w:style w:type="paragraph" w:customStyle="1" w:styleId="Default">
    <w:name w:val="Default"/>
    <w:rsid w:val="00B973B6"/>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27472">
      <w:bodyDiv w:val="1"/>
      <w:marLeft w:val="0"/>
      <w:marRight w:val="0"/>
      <w:marTop w:val="0"/>
      <w:marBottom w:val="0"/>
      <w:divBdr>
        <w:top w:val="none" w:sz="0" w:space="0" w:color="auto"/>
        <w:left w:val="none" w:sz="0" w:space="0" w:color="auto"/>
        <w:bottom w:val="none" w:sz="0" w:space="0" w:color="auto"/>
        <w:right w:val="none" w:sz="0" w:space="0" w:color="auto"/>
      </w:divBdr>
    </w:div>
    <w:div w:id="479733755">
      <w:bodyDiv w:val="1"/>
      <w:marLeft w:val="0"/>
      <w:marRight w:val="0"/>
      <w:marTop w:val="0"/>
      <w:marBottom w:val="0"/>
      <w:divBdr>
        <w:top w:val="none" w:sz="0" w:space="0" w:color="auto"/>
        <w:left w:val="none" w:sz="0" w:space="0" w:color="auto"/>
        <w:bottom w:val="none" w:sz="0" w:space="0" w:color="auto"/>
        <w:right w:val="none" w:sz="0" w:space="0" w:color="auto"/>
      </w:divBdr>
    </w:div>
    <w:div w:id="897280376">
      <w:bodyDiv w:val="1"/>
      <w:marLeft w:val="0"/>
      <w:marRight w:val="0"/>
      <w:marTop w:val="0"/>
      <w:marBottom w:val="0"/>
      <w:divBdr>
        <w:top w:val="none" w:sz="0" w:space="0" w:color="auto"/>
        <w:left w:val="none" w:sz="0" w:space="0" w:color="auto"/>
        <w:bottom w:val="none" w:sz="0" w:space="0" w:color="auto"/>
        <w:right w:val="none" w:sz="0" w:space="0" w:color="auto"/>
      </w:divBdr>
    </w:div>
    <w:div w:id="1007706581">
      <w:bodyDiv w:val="1"/>
      <w:marLeft w:val="0"/>
      <w:marRight w:val="0"/>
      <w:marTop w:val="0"/>
      <w:marBottom w:val="0"/>
      <w:divBdr>
        <w:top w:val="none" w:sz="0" w:space="0" w:color="auto"/>
        <w:left w:val="none" w:sz="0" w:space="0" w:color="auto"/>
        <w:bottom w:val="none" w:sz="0" w:space="0" w:color="auto"/>
        <w:right w:val="none" w:sz="0" w:space="0" w:color="auto"/>
      </w:divBdr>
    </w:div>
    <w:div w:id="1032152019">
      <w:bodyDiv w:val="1"/>
      <w:marLeft w:val="0"/>
      <w:marRight w:val="0"/>
      <w:marTop w:val="0"/>
      <w:marBottom w:val="0"/>
      <w:divBdr>
        <w:top w:val="none" w:sz="0" w:space="0" w:color="auto"/>
        <w:left w:val="none" w:sz="0" w:space="0" w:color="auto"/>
        <w:bottom w:val="none" w:sz="0" w:space="0" w:color="auto"/>
        <w:right w:val="none" w:sz="0" w:space="0" w:color="auto"/>
      </w:divBdr>
    </w:div>
    <w:div w:id="1478302146">
      <w:bodyDiv w:val="1"/>
      <w:marLeft w:val="0"/>
      <w:marRight w:val="0"/>
      <w:marTop w:val="0"/>
      <w:marBottom w:val="0"/>
      <w:divBdr>
        <w:top w:val="none" w:sz="0" w:space="0" w:color="auto"/>
        <w:left w:val="none" w:sz="0" w:space="0" w:color="auto"/>
        <w:bottom w:val="none" w:sz="0" w:space="0" w:color="auto"/>
        <w:right w:val="none" w:sz="0" w:space="0" w:color="auto"/>
      </w:divBdr>
    </w:div>
    <w:div w:id="1611282687">
      <w:bodyDiv w:val="1"/>
      <w:marLeft w:val="0"/>
      <w:marRight w:val="0"/>
      <w:marTop w:val="0"/>
      <w:marBottom w:val="0"/>
      <w:divBdr>
        <w:top w:val="none" w:sz="0" w:space="0" w:color="auto"/>
        <w:left w:val="none" w:sz="0" w:space="0" w:color="auto"/>
        <w:bottom w:val="none" w:sz="0" w:space="0" w:color="auto"/>
        <w:right w:val="none" w:sz="0" w:space="0" w:color="auto"/>
      </w:divBdr>
    </w:div>
    <w:div w:id="1796634572">
      <w:bodyDiv w:val="1"/>
      <w:marLeft w:val="0"/>
      <w:marRight w:val="0"/>
      <w:marTop w:val="0"/>
      <w:marBottom w:val="0"/>
      <w:divBdr>
        <w:top w:val="none" w:sz="0" w:space="0" w:color="auto"/>
        <w:left w:val="none" w:sz="0" w:space="0" w:color="auto"/>
        <w:bottom w:val="none" w:sz="0" w:space="0" w:color="auto"/>
        <w:right w:val="none" w:sz="0" w:space="0" w:color="auto"/>
      </w:divBdr>
    </w:div>
    <w:div w:id="20835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ids@comptrib.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ids@comptrib.co.za" TargetMode="External"/><Relationship Id="rId14" Type="http://schemas.openxmlformats.org/officeDocument/2006/relationships/hyperlink" Target="mailto:CorporateServices2@comptrib.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ne%20Prinsloo\Google%20Drive\Pro%20Publico\Tribunal%20formats\Admin%20policies\Templates\Admin%20manual%20with%20T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085537BE0B4E0890633257ACD3FFFF"/>
        <w:category>
          <w:name w:val="General"/>
          <w:gallery w:val="placeholder"/>
        </w:category>
        <w:types>
          <w:type w:val="bbPlcHdr"/>
        </w:types>
        <w:behaviors>
          <w:behavior w:val="content"/>
        </w:behaviors>
        <w:guid w:val="{F9DC95C3-13B5-47E5-9B78-6D21FB85F99F}"/>
      </w:docPartPr>
      <w:docPartBody>
        <w:p w:rsidR="00996863" w:rsidRDefault="007E68CE">
          <w:pPr>
            <w:pStyle w:val="A5085537BE0B4E0890633257ACD3FFFF"/>
          </w:pPr>
          <w:r>
            <w:rPr>
              <w:rFonts w:asciiTheme="majorHAnsi" w:eastAsiaTheme="majorEastAsia" w:hAnsiTheme="majorHAnsi" w:cstheme="majorBidi"/>
              <w:sz w:val="80"/>
              <w:szCs w:val="80"/>
            </w:rPr>
            <w:t>[Type the document title]</w:t>
          </w:r>
        </w:p>
      </w:docPartBody>
    </w:docPart>
    <w:docPart>
      <w:docPartPr>
        <w:name w:val="7C97F155B1464EC2A66B2F2A06BF6123"/>
        <w:category>
          <w:name w:val="General"/>
          <w:gallery w:val="placeholder"/>
        </w:category>
        <w:types>
          <w:type w:val="bbPlcHdr"/>
        </w:types>
        <w:behaviors>
          <w:behavior w:val="content"/>
        </w:behaviors>
        <w:guid w:val="{E5DACF09-B301-4ED1-9768-D45C4DFEEC6B}"/>
      </w:docPartPr>
      <w:docPartBody>
        <w:p w:rsidR="00996863" w:rsidRDefault="007E68CE">
          <w:pPr>
            <w:pStyle w:val="7C97F155B1464EC2A66B2F2A06BF6123"/>
          </w:pPr>
          <w:r>
            <w:rPr>
              <w:rFonts w:asciiTheme="majorHAnsi" w:eastAsiaTheme="majorEastAsia" w:hAnsiTheme="majorHAnsi" w:cstheme="majorBidi"/>
              <w:sz w:val="44"/>
              <w:szCs w:val="44"/>
            </w:rPr>
            <w:t>[Type the document subtitle]</w:t>
          </w:r>
        </w:p>
      </w:docPartBody>
    </w:docPart>
    <w:docPart>
      <w:docPartPr>
        <w:name w:val="482643A1E7E34CAE818DBA75C7BF31E9"/>
        <w:category>
          <w:name w:val="General"/>
          <w:gallery w:val="placeholder"/>
        </w:category>
        <w:types>
          <w:type w:val="bbPlcHdr"/>
        </w:types>
        <w:behaviors>
          <w:behavior w:val="content"/>
        </w:behaviors>
        <w:guid w:val="{60C16D40-47FF-46DA-B740-CE587C428AED}"/>
      </w:docPartPr>
      <w:docPartBody>
        <w:p w:rsidR="00B84F45" w:rsidRDefault="00B84F45" w:rsidP="00B84F45">
          <w:pPr>
            <w:pStyle w:val="482643A1E7E34CAE818DBA75C7BF31E9"/>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68CE"/>
    <w:rsid w:val="000213B0"/>
    <w:rsid w:val="0002554D"/>
    <w:rsid w:val="0004693A"/>
    <w:rsid w:val="00051E4B"/>
    <w:rsid w:val="00057EB8"/>
    <w:rsid w:val="0006740D"/>
    <w:rsid w:val="00067DF6"/>
    <w:rsid w:val="00071143"/>
    <w:rsid w:val="00080996"/>
    <w:rsid w:val="00086951"/>
    <w:rsid w:val="000954B9"/>
    <w:rsid w:val="000B71B7"/>
    <w:rsid w:val="000C1A3F"/>
    <w:rsid w:val="000C6570"/>
    <w:rsid w:val="000E0C1F"/>
    <w:rsid w:val="000E5A19"/>
    <w:rsid w:val="000E6E87"/>
    <w:rsid w:val="00126A62"/>
    <w:rsid w:val="00145F2E"/>
    <w:rsid w:val="00150FB5"/>
    <w:rsid w:val="00156090"/>
    <w:rsid w:val="00171987"/>
    <w:rsid w:val="0018462D"/>
    <w:rsid w:val="00191B98"/>
    <w:rsid w:val="001A2308"/>
    <w:rsid w:val="001B530E"/>
    <w:rsid w:val="001E05D9"/>
    <w:rsid w:val="001E34DF"/>
    <w:rsid w:val="001E79C7"/>
    <w:rsid w:val="00203FCA"/>
    <w:rsid w:val="00222D2B"/>
    <w:rsid w:val="00233C83"/>
    <w:rsid w:val="00245474"/>
    <w:rsid w:val="00252866"/>
    <w:rsid w:val="002621EF"/>
    <w:rsid w:val="00280CCD"/>
    <w:rsid w:val="00291EDD"/>
    <w:rsid w:val="002D1548"/>
    <w:rsid w:val="002D71E9"/>
    <w:rsid w:val="002E3AAA"/>
    <w:rsid w:val="002E41FE"/>
    <w:rsid w:val="002F3594"/>
    <w:rsid w:val="003044C5"/>
    <w:rsid w:val="0034780A"/>
    <w:rsid w:val="00351C95"/>
    <w:rsid w:val="003B0F6B"/>
    <w:rsid w:val="003B2190"/>
    <w:rsid w:val="003C6AD7"/>
    <w:rsid w:val="003D6CDA"/>
    <w:rsid w:val="003E7C5E"/>
    <w:rsid w:val="0041532B"/>
    <w:rsid w:val="0042509F"/>
    <w:rsid w:val="0042591A"/>
    <w:rsid w:val="00440367"/>
    <w:rsid w:val="00465553"/>
    <w:rsid w:val="00477EBD"/>
    <w:rsid w:val="00482F3B"/>
    <w:rsid w:val="00483045"/>
    <w:rsid w:val="004A6469"/>
    <w:rsid w:val="004B1818"/>
    <w:rsid w:val="004B6E83"/>
    <w:rsid w:val="004C2762"/>
    <w:rsid w:val="004C3ACB"/>
    <w:rsid w:val="004D0A43"/>
    <w:rsid w:val="004E402F"/>
    <w:rsid w:val="004F0896"/>
    <w:rsid w:val="00505DEC"/>
    <w:rsid w:val="00507078"/>
    <w:rsid w:val="005610B2"/>
    <w:rsid w:val="00563A45"/>
    <w:rsid w:val="00584092"/>
    <w:rsid w:val="005A2FAB"/>
    <w:rsid w:val="005B7EB6"/>
    <w:rsid w:val="005D2298"/>
    <w:rsid w:val="005E038B"/>
    <w:rsid w:val="005E0B82"/>
    <w:rsid w:val="0060165E"/>
    <w:rsid w:val="00613469"/>
    <w:rsid w:val="0061363C"/>
    <w:rsid w:val="00634899"/>
    <w:rsid w:val="00676C20"/>
    <w:rsid w:val="006772B6"/>
    <w:rsid w:val="006A0DCE"/>
    <w:rsid w:val="006B6221"/>
    <w:rsid w:val="006D7533"/>
    <w:rsid w:val="006E6E06"/>
    <w:rsid w:val="006E726E"/>
    <w:rsid w:val="006F03BF"/>
    <w:rsid w:val="00703078"/>
    <w:rsid w:val="007062EC"/>
    <w:rsid w:val="00710D0B"/>
    <w:rsid w:val="007274EE"/>
    <w:rsid w:val="00751702"/>
    <w:rsid w:val="007620FE"/>
    <w:rsid w:val="00764087"/>
    <w:rsid w:val="007E68CE"/>
    <w:rsid w:val="007F1B1C"/>
    <w:rsid w:val="0080602F"/>
    <w:rsid w:val="00822CE8"/>
    <w:rsid w:val="00880BBC"/>
    <w:rsid w:val="00882B86"/>
    <w:rsid w:val="008A15DC"/>
    <w:rsid w:val="008C390A"/>
    <w:rsid w:val="008C6561"/>
    <w:rsid w:val="008E34D3"/>
    <w:rsid w:val="008F59D2"/>
    <w:rsid w:val="00915C09"/>
    <w:rsid w:val="009223DE"/>
    <w:rsid w:val="00922D52"/>
    <w:rsid w:val="009237D0"/>
    <w:rsid w:val="0094227A"/>
    <w:rsid w:val="00946E2F"/>
    <w:rsid w:val="00961AFD"/>
    <w:rsid w:val="0099426F"/>
    <w:rsid w:val="00996863"/>
    <w:rsid w:val="009A1DBC"/>
    <w:rsid w:val="009A2EA8"/>
    <w:rsid w:val="009A3BA6"/>
    <w:rsid w:val="009B777E"/>
    <w:rsid w:val="009E6394"/>
    <w:rsid w:val="009F1558"/>
    <w:rsid w:val="009F47EF"/>
    <w:rsid w:val="00A223E9"/>
    <w:rsid w:val="00A234E1"/>
    <w:rsid w:val="00A32197"/>
    <w:rsid w:val="00A348E3"/>
    <w:rsid w:val="00A46653"/>
    <w:rsid w:val="00A51574"/>
    <w:rsid w:val="00A85B79"/>
    <w:rsid w:val="00A91500"/>
    <w:rsid w:val="00A956DE"/>
    <w:rsid w:val="00AA0984"/>
    <w:rsid w:val="00AA7C09"/>
    <w:rsid w:val="00AB4861"/>
    <w:rsid w:val="00AC03D7"/>
    <w:rsid w:val="00AD158A"/>
    <w:rsid w:val="00B04809"/>
    <w:rsid w:val="00B50E71"/>
    <w:rsid w:val="00B64E2B"/>
    <w:rsid w:val="00B84F45"/>
    <w:rsid w:val="00BA5AA2"/>
    <w:rsid w:val="00BB05F9"/>
    <w:rsid w:val="00BB5E28"/>
    <w:rsid w:val="00BC0538"/>
    <w:rsid w:val="00BF57FC"/>
    <w:rsid w:val="00C07A65"/>
    <w:rsid w:val="00C128BF"/>
    <w:rsid w:val="00C13CD4"/>
    <w:rsid w:val="00C305A9"/>
    <w:rsid w:val="00C3647C"/>
    <w:rsid w:val="00C66B89"/>
    <w:rsid w:val="00C86CFE"/>
    <w:rsid w:val="00CB3789"/>
    <w:rsid w:val="00CC0550"/>
    <w:rsid w:val="00CD4F11"/>
    <w:rsid w:val="00CE0C4D"/>
    <w:rsid w:val="00CE18DC"/>
    <w:rsid w:val="00CF1777"/>
    <w:rsid w:val="00CF2802"/>
    <w:rsid w:val="00D0793F"/>
    <w:rsid w:val="00D15763"/>
    <w:rsid w:val="00D5609F"/>
    <w:rsid w:val="00D731D1"/>
    <w:rsid w:val="00D77281"/>
    <w:rsid w:val="00D93AD6"/>
    <w:rsid w:val="00DA1037"/>
    <w:rsid w:val="00DB4E7E"/>
    <w:rsid w:val="00DF20FB"/>
    <w:rsid w:val="00DF6935"/>
    <w:rsid w:val="00DF700A"/>
    <w:rsid w:val="00E32663"/>
    <w:rsid w:val="00E655E6"/>
    <w:rsid w:val="00E830A1"/>
    <w:rsid w:val="00EE4C92"/>
    <w:rsid w:val="00EF668E"/>
    <w:rsid w:val="00F2708C"/>
    <w:rsid w:val="00F2798F"/>
    <w:rsid w:val="00F47EF0"/>
    <w:rsid w:val="00F6389A"/>
    <w:rsid w:val="00F66FAF"/>
    <w:rsid w:val="00F95A60"/>
    <w:rsid w:val="00FF09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085537BE0B4E0890633257ACD3FFFF">
    <w:name w:val="A5085537BE0B4E0890633257ACD3FFFF"/>
  </w:style>
  <w:style w:type="paragraph" w:customStyle="1" w:styleId="7C97F155B1464EC2A66B2F2A06BF6123">
    <w:name w:val="7C97F155B1464EC2A66B2F2A06BF6123"/>
  </w:style>
  <w:style w:type="paragraph" w:customStyle="1" w:styleId="482643A1E7E34CAE818DBA75C7BF31E9">
    <w:name w:val="482643A1E7E34CAE818DBA75C7BF31E9"/>
    <w:rsid w:val="00B84F45"/>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F803E3-7419-4B83-8187-D371365F8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 manual with TOC</Template>
  <TotalTime>639</TotalTime>
  <Pages>17</Pages>
  <Words>5681</Words>
  <Characters>32387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REQUEST FOR QUOTES – INSURANCE BROKERAGE SERVICES</vt:lpstr>
    </vt:vector>
  </TitlesOfParts>
  <Company>HP</Company>
  <LinksUpToDate>false</LinksUpToDate>
  <CharactersWithSpaces>37993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QUOTES – INSURANCE BROKERAGE SERVICES</dc:title>
  <dc:subject>ER-RFQ/2023-2024/022/Insurance Brokerage Services</dc:subject>
  <dc:creator>Jeanne Prinsloo</dc:creator>
  <cp:lastModifiedBy>Paddy Froude</cp:lastModifiedBy>
  <cp:revision>13</cp:revision>
  <cp:lastPrinted>2024-03-13T10:08:00Z</cp:lastPrinted>
  <dcterms:created xsi:type="dcterms:W3CDTF">2024-02-16T11:58:00Z</dcterms:created>
  <dcterms:modified xsi:type="dcterms:W3CDTF">2024-03-18T04:50:00Z</dcterms:modified>
</cp:coreProperties>
</file>