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E39" w14:textId="77777777" w:rsidR="00AC6A01" w:rsidRDefault="00AC6A01" w:rsidP="005D1265">
      <w:pPr>
        <w:pStyle w:val="BodyText"/>
        <w:rPr>
          <w:rFonts w:ascii="Calibri" w:hAnsi="Calibri"/>
          <w:b w:val="0"/>
          <w:bCs/>
          <w:sz w:val="20"/>
          <w:szCs w:val="20"/>
        </w:rPr>
      </w:pPr>
    </w:p>
    <w:p w14:paraId="3629C3ED" w14:textId="1693F85B" w:rsidR="00AC6A01" w:rsidRDefault="0076092E" w:rsidP="0076092E">
      <w:pPr>
        <w:pStyle w:val="BodyText"/>
        <w:tabs>
          <w:tab w:val="left" w:pos="2520"/>
        </w:tabs>
        <w:rPr>
          <w:rFonts w:ascii="Calibri" w:hAnsi="Calibri"/>
          <w:b w:val="0"/>
          <w:bCs/>
          <w:sz w:val="20"/>
          <w:szCs w:val="20"/>
        </w:rPr>
      </w:pPr>
      <w:r>
        <w:rPr>
          <w:rFonts w:ascii="Calibri" w:hAnsi="Calibri"/>
          <w:b w:val="0"/>
          <w:bCs/>
          <w:sz w:val="20"/>
          <w:szCs w:val="20"/>
        </w:rPr>
        <w:tab/>
      </w:r>
    </w:p>
    <w:p w14:paraId="4FACA39E" w14:textId="77777777" w:rsidR="00AC6A01" w:rsidRDefault="00AC6A01" w:rsidP="00AC6A01">
      <w:pPr>
        <w:autoSpaceDE w:val="0"/>
        <w:autoSpaceDN w:val="0"/>
        <w:adjustRightInd w:val="0"/>
        <w:jc w:val="center"/>
        <w:rPr>
          <w:rFonts w:ascii="Arial" w:hAnsi="Arial" w:cs="Arial"/>
          <w:b/>
          <w:bCs/>
          <w:sz w:val="36"/>
          <w:szCs w:val="36"/>
          <w:lang w:val="en-ZA" w:eastAsia="en-ZA"/>
        </w:rPr>
      </w:pPr>
    </w:p>
    <w:p w14:paraId="783FA649" w14:textId="77777777" w:rsidR="00686D92" w:rsidRDefault="00686D92" w:rsidP="00686D92">
      <w:pPr>
        <w:rPr>
          <w:rFonts w:ascii="Arial" w:hAnsi="Arial" w:cs="Arial"/>
          <w:b/>
          <w:bCs/>
          <w:sz w:val="36"/>
          <w:szCs w:val="36"/>
          <w:lang w:val="en-ZA" w:eastAsia="en-ZA"/>
        </w:rPr>
      </w:pPr>
    </w:p>
    <w:p w14:paraId="51668727" w14:textId="77777777" w:rsidR="009157DE" w:rsidRDefault="009157DE" w:rsidP="009157DE"/>
    <w:p w14:paraId="428C0ABF" w14:textId="617E201C" w:rsidR="00686D92" w:rsidRDefault="00686D92" w:rsidP="00686D92">
      <w:pPr>
        <w:tabs>
          <w:tab w:val="left" w:pos="7210"/>
        </w:tabs>
        <w:rPr>
          <w:rFonts w:ascii="Arial" w:hAnsi="Arial" w:cs="Arial"/>
          <w:sz w:val="36"/>
          <w:szCs w:val="36"/>
          <w:lang w:val="en-ZA" w:eastAsia="en-ZA"/>
        </w:rPr>
      </w:pPr>
    </w:p>
    <w:p w14:paraId="24A135B4" w14:textId="77777777" w:rsidR="00B76988" w:rsidRDefault="00B76988" w:rsidP="00686D92">
      <w:pPr>
        <w:tabs>
          <w:tab w:val="left" w:pos="7210"/>
        </w:tabs>
        <w:rPr>
          <w:rFonts w:ascii="Arial" w:hAnsi="Arial" w:cs="Arial"/>
          <w:sz w:val="36"/>
          <w:szCs w:val="36"/>
          <w:lang w:val="en-ZA" w:eastAsia="en-ZA"/>
        </w:rPr>
      </w:pPr>
    </w:p>
    <w:p w14:paraId="308AD006" w14:textId="77777777" w:rsidR="00B76988" w:rsidRDefault="00B76988" w:rsidP="00686D92">
      <w:pPr>
        <w:tabs>
          <w:tab w:val="left" w:pos="7210"/>
        </w:tabs>
        <w:rPr>
          <w:rFonts w:ascii="Arial" w:hAnsi="Arial" w:cs="Arial"/>
          <w:sz w:val="36"/>
          <w:szCs w:val="36"/>
          <w:lang w:val="en-ZA" w:eastAsia="en-ZA"/>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B76988" w:rsidRPr="000D3D30" w14:paraId="06B25543" w14:textId="77777777" w:rsidTr="003A4A4D">
        <w:trPr>
          <w:cantSplit/>
          <w:trHeight w:val="1174"/>
        </w:trPr>
        <w:tc>
          <w:tcPr>
            <w:tcW w:w="5885" w:type="dxa"/>
          </w:tcPr>
          <w:p w14:paraId="604C9C63" w14:textId="1217EB9C" w:rsidR="00B76988" w:rsidRDefault="00B76988" w:rsidP="003A4A4D">
            <w:pPr>
              <w:pStyle w:val="zreportname"/>
              <w:rPr>
                <w:rFonts w:ascii="Arial" w:hAnsi="Arial" w:cs="Arial"/>
                <w:b/>
                <w:color w:val="000000"/>
                <w:sz w:val="40"/>
                <w:szCs w:val="40"/>
                <w:lang w:eastAsia="en-ZA"/>
              </w:rPr>
            </w:pPr>
            <w:r w:rsidRPr="000D3D30">
              <w:rPr>
                <w:rFonts w:ascii="Arial" w:hAnsi="Arial" w:cs="Arial"/>
                <w:b/>
                <w:sz w:val="40"/>
                <w:szCs w:val="22"/>
              </w:rPr>
              <w:t>RFQ N</w:t>
            </w:r>
            <w:r w:rsidR="00470191">
              <w:rPr>
                <w:rFonts w:ascii="Arial" w:hAnsi="Arial" w:cs="Arial"/>
                <w:b/>
                <w:sz w:val="40"/>
                <w:szCs w:val="22"/>
              </w:rPr>
              <w:t>o.</w:t>
            </w:r>
            <w:r w:rsidRPr="000D3D30">
              <w:rPr>
                <w:rFonts w:ascii="Arial" w:hAnsi="Arial" w:cs="Arial"/>
              </w:rPr>
              <w:t xml:space="preserve"> </w:t>
            </w:r>
            <w:r w:rsidRPr="000D3D30">
              <w:rPr>
                <w:rFonts w:ascii="Arial" w:hAnsi="Arial" w:cs="Arial"/>
                <w:b/>
                <w:color w:val="000000"/>
                <w:sz w:val="40"/>
                <w:szCs w:val="40"/>
                <w:lang w:eastAsia="en-ZA"/>
              </w:rPr>
              <w:t>RFQ 00</w:t>
            </w:r>
            <w:r w:rsidR="00761823">
              <w:rPr>
                <w:rFonts w:ascii="Arial" w:hAnsi="Arial" w:cs="Arial"/>
                <w:b/>
                <w:color w:val="000000"/>
                <w:sz w:val="40"/>
                <w:szCs w:val="40"/>
                <w:lang w:eastAsia="en-ZA"/>
              </w:rPr>
              <w:t>3</w:t>
            </w:r>
            <w:r w:rsidRPr="000D3D30">
              <w:rPr>
                <w:rFonts w:ascii="Arial" w:hAnsi="Arial" w:cs="Arial"/>
                <w:b/>
                <w:color w:val="000000"/>
                <w:sz w:val="40"/>
                <w:szCs w:val="40"/>
                <w:lang w:eastAsia="en-ZA"/>
              </w:rPr>
              <w:t>-2026-00</w:t>
            </w:r>
            <w:r w:rsidR="00226838">
              <w:rPr>
                <w:rFonts w:ascii="Arial" w:hAnsi="Arial" w:cs="Arial"/>
                <w:b/>
                <w:color w:val="000000"/>
                <w:sz w:val="40"/>
                <w:szCs w:val="40"/>
                <w:lang w:eastAsia="en-ZA"/>
              </w:rPr>
              <w:t>9</w:t>
            </w:r>
          </w:p>
          <w:p w14:paraId="76187EDE" w14:textId="77777777" w:rsidR="00B76988" w:rsidRPr="000D3D30" w:rsidRDefault="00B76988" w:rsidP="003A4A4D">
            <w:pPr>
              <w:pStyle w:val="zreportname"/>
              <w:rPr>
                <w:rFonts w:ascii="Arial" w:hAnsi="Arial" w:cs="Arial"/>
                <w:b/>
                <w:color w:val="000000"/>
                <w:szCs w:val="22"/>
                <w:lang w:eastAsia="en-ZA"/>
              </w:rPr>
            </w:pPr>
          </w:p>
          <w:p w14:paraId="24C802FC" w14:textId="538E2A1B" w:rsidR="00B76988" w:rsidRPr="008A3B47" w:rsidRDefault="00C77D87" w:rsidP="003A4A4D">
            <w:pPr>
              <w:jc w:val="center"/>
              <w:rPr>
                <w:rFonts w:ascii="Arial" w:eastAsia="Times New Roman" w:hAnsi="Arial" w:cs="Arial"/>
                <w:b/>
                <w:sz w:val="40"/>
                <w:szCs w:val="22"/>
              </w:rPr>
            </w:pPr>
            <w:r>
              <w:rPr>
                <w:rFonts w:ascii="Arial" w:hAnsi="Arial" w:cs="Arial"/>
                <w:sz w:val="40"/>
                <w:szCs w:val="40"/>
              </w:rPr>
              <w:t xml:space="preserve">Supply, installation, commissioning, and testing of </w:t>
            </w:r>
            <w:proofErr w:type="gramStart"/>
            <w:r>
              <w:rPr>
                <w:rFonts w:ascii="Arial" w:hAnsi="Arial" w:cs="Arial"/>
                <w:sz w:val="40"/>
                <w:szCs w:val="40"/>
              </w:rPr>
              <w:t>a new</w:t>
            </w:r>
            <w:proofErr w:type="gramEnd"/>
            <w:r>
              <w:rPr>
                <w:rFonts w:ascii="Arial" w:hAnsi="Arial" w:cs="Arial"/>
                <w:sz w:val="40"/>
                <w:szCs w:val="40"/>
              </w:rPr>
              <w:t xml:space="preserve"> air-conditioning system</w:t>
            </w:r>
            <w:r w:rsidR="009912BA">
              <w:rPr>
                <w:rFonts w:ascii="Arial" w:hAnsi="Arial" w:cs="Arial"/>
                <w:sz w:val="40"/>
                <w:szCs w:val="40"/>
              </w:rPr>
              <w:t>s</w:t>
            </w:r>
            <w:r>
              <w:rPr>
                <w:rFonts w:ascii="Arial" w:hAnsi="Arial" w:cs="Arial"/>
                <w:sz w:val="40"/>
                <w:szCs w:val="40"/>
              </w:rPr>
              <w:t xml:space="preserve"> </w:t>
            </w:r>
            <w:r w:rsidR="00387B9A">
              <w:rPr>
                <w:rFonts w:ascii="Arial" w:hAnsi="Arial" w:cs="Arial"/>
                <w:sz w:val="40"/>
                <w:szCs w:val="40"/>
              </w:rPr>
              <w:t>at the Johannesburg, Durban, and Cape Town</w:t>
            </w:r>
            <w:r>
              <w:rPr>
                <w:rFonts w:ascii="Arial" w:hAnsi="Arial" w:cs="Arial"/>
                <w:sz w:val="40"/>
                <w:szCs w:val="40"/>
              </w:rPr>
              <w:t xml:space="preserve"> Office</w:t>
            </w:r>
            <w:r w:rsidR="00387B9A">
              <w:rPr>
                <w:rFonts w:ascii="Arial" w:hAnsi="Arial" w:cs="Arial"/>
                <w:sz w:val="40"/>
                <w:szCs w:val="40"/>
              </w:rPr>
              <w:t>s</w:t>
            </w:r>
            <w:r w:rsidR="00B76988" w:rsidRPr="008A3B47">
              <w:rPr>
                <w:rFonts w:ascii="Arial" w:eastAsia="Times New Roman" w:hAnsi="Arial" w:cs="Arial"/>
                <w:sz w:val="40"/>
                <w:szCs w:val="40"/>
              </w:rPr>
              <w:t>.</w:t>
            </w:r>
          </w:p>
          <w:p w14:paraId="28274C99" w14:textId="77777777" w:rsidR="00B76988" w:rsidRPr="000D3D30" w:rsidRDefault="00B76988" w:rsidP="003A4A4D">
            <w:pPr>
              <w:pStyle w:val="zreportname"/>
              <w:rPr>
                <w:rFonts w:ascii="Arial" w:hAnsi="Arial" w:cs="Arial"/>
                <w:b/>
                <w:sz w:val="40"/>
                <w:szCs w:val="22"/>
              </w:rPr>
            </w:pPr>
          </w:p>
        </w:tc>
      </w:tr>
      <w:tr w:rsidR="00B76988" w:rsidRPr="000D3D30" w14:paraId="2AE32B56" w14:textId="77777777" w:rsidTr="003A4A4D">
        <w:trPr>
          <w:cantSplit/>
          <w:trHeight w:val="1174"/>
        </w:trPr>
        <w:tc>
          <w:tcPr>
            <w:tcW w:w="5885" w:type="dxa"/>
          </w:tcPr>
          <w:p w14:paraId="027DB05A" w14:textId="77777777" w:rsidR="00B76988" w:rsidRPr="000D3D30" w:rsidRDefault="00B76988" w:rsidP="003A4A4D">
            <w:pPr>
              <w:pStyle w:val="zreportname"/>
              <w:jc w:val="left"/>
              <w:rPr>
                <w:rFonts w:ascii="Arial" w:hAnsi="Arial" w:cs="Arial"/>
                <w:b/>
                <w:sz w:val="40"/>
                <w:szCs w:val="22"/>
              </w:rPr>
            </w:pPr>
          </w:p>
        </w:tc>
      </w:tr>
      <w:tr w:rsidR="00B76988" w:rsidRPr="000D3D30" w14:paraId="3CB90422" w14:textId="77777777" w:rsidTr="003A4A4D">
        <w:trPr>
          <w:cantSplit/>
          <w:trHeight w:val="577"/>
        </w:trPr>
        <w:tc>
          <w:tcPr>
            <w:tcW w:w="5885" w:type="dxa"/>
          </w:tcPr>
          <w:p w14:paraId="68025663" w14:textId="77777777" w:rsidR="00B76988" w:rsidRPr="000D3D30" w:rsidRDefault="00B76988" w:rsidP="003A4A4D">
            <w:pPr>
              <w:pStyle w:val="zreportname"/>
              <w:rPr>
                <w:rFonts w:ascii="Arial" w:hAnsi="Arial" w:cs="Arial"/>
                <w:sz w:val="22"/>
                <w:szCs w:val="22"/>
              </w:rPr>
            </w:pPr>
          </w:p>
        </w:tc>
      </w:tr>
    </w:tbl>
    <w:p w14:paraId="420E2201" w14:textId="77777777" w:rsidR="00B76988" w:rsidRDefault="00B76988" w:rsidP="00686D92">
      <w:pPr>
        <w:tabs>
          <w:tab w:val="left" w:pos="7210"/>
        </w:tabs>
        <w:rPr>
          <w:rFonts w:ascii="Arial" w:hAnsi="Arial" w:cs="Arial"/>
          <w:sz w:val="36"/>
          <w:szCs w:val="36"/>
          <w:lang w:val="en-ZA" w:eastAsia="en-ZA"/>
        </w:rPr>
      </w:pPr>
    </w:p>
    <w:p w14:paraId="096772E4" w14:textId="77777777" w:rsidR="00B76988" w:rsidRDefault="00B76988" w:rsidP="00686D92">
      <w:pPr>
        <w:tabs>
          <w:tab w:val="left" w:pos="7210"/>
        </w:tabs>
        <w:rPr>
          <w:rFonts w:ascii="Arial" w:hAnsi="Arial" w:cs="Arial"/>
          <w:sz w:val="36"/>
          <w:szCs w:val="36"/>
          <w:lang w:val="en-ZA" w:eastAsia="en-ZA"/>
        </w:rPr>
      </w:pPr>
    </w:p>
    <w:p w14:paraId="3F75AA02" w14:textId="77777777" w:rsidR="00B76988" w:rsidRDefault="00B76988" w:rsidP="00686D92">
      <w:pPr>
        <w:tabs>
          <w:tab w:val="left" w:pos="7210"/>
        </w:tabs>
        <w:rPr>
          <w:rFonts w:ascii="Arial" w:hAnsi="Arial" w:cs="Arial"/>
          <w:sz w:val="36"/>
          <w:szCs w:val="36"/>
          <w:lang w:val="en-ZA" w:eastAsia="en-ZA"/>
        </w:rPr>
      </w:pPr>
    </w:p>
    <w:p w14:paraId="6A60951F" w14:textId="77777777" w:rsidR="00B76988" w:rsidRDefault="00B76988" w:rsidP="00686D92">
      <w:pPr>
        <w:tabs>
          <w:tab w:val="left" w:pos="7210"/>
        </w:tabs>
        <w:rPr>
          <w:rFonts w:ascii="Arial" w:hAnsi="Arial" w:cs="Arial"/>
          <w:sz w:val="36"/>
          <w:szCs w:val="36"/>
          <w:lang w:val="en-ZA" w:eastAsia="en-ZA"/>
        </w:rPr>
      </w:pPr>
    </w:p>
    <w:p w14:paraId="0BBF2D38" w14:textId="77777777" w:rsidR="00B76988" w:rsidRDefault="00B76988" w:rsidP="00686D92">
      <w:pPr>
        <w:tabs>
          <w:tab w:val="left" w:pos="7210"/>
        </w:tabs>
        <w:rPr>
          <w:rFonts w:ascii="Arial" w:hAnsi="Arial" w:cs="Arial"/>
          <w:sz w:val="36"/>
          <w:szCs w:val="36"/>
          <w:lang w:val="en-ZA" w:eastAsia="en-ZA"/>
        </w:rPr>
      </w:pPr>
    </w:p>
    <w:p w14:paraId="04A12DCF" w14:textId="77777777" w:rsidR="00B76988" w:rsidRDefault="00B76988" w:rsidP="00686D92">
      <w:pPr>
        <w:tabs>
          <w:tab w:val="left" w:pos="7210"/>
        </w:tabs>
        <w:rPr>
          <w:rFonts w:ascii="Arial" w:hAnsi="Arial" w:cs="Arial"/>
          <w:sz w:val="36"/>
          <w:szCs w:val="36"/>
          <w:lang w:val="en-ZA" w:eastAsia="en-ZA"/>
        </w:rPr>
      </w:pPr>
    </w:p>
    <w:p w14:paraId="2A7CF2C3" w14:textId="77777777" w:rsidR="00B76988" w:rsidRDefault="00B76988" w:rsidP="00686D92">
      <w:pPr>
        <w:tabs>
          <w:tab w:val="left" w:pos="7210"/>
        </w:tabs>
        <w:rPr>
          <w:rFonts w:ascii="Arial" w:hAnsi="Arial" w:cs="Arial"/>
          <w:sz w:val="36"/>
          <w:szCs w:val="36"/>
          <w:lang w:val="en-ZA" w:eastAsia="en-ZA"/>
        </w:rPr>
      </w:pPr>
    </w:p>
    <w:p w14:paraId="60E5309F" w14:textId="77777777" w:rsidR="00B76988" w:rsidRDefault="00B76988" w:rsidP="00686D92">
      <w:pPr>
        <w:tabs>
          <w:tab w:val="left" w:pos="7210"/>
        </w:tabs>
        <w:rPr>
          <w:rFonts w:ascii="Arial" w:hAnsi="Arial" w:cs="Arial"/>
          <w:sz w:val="36"/>
          <w:szCs w:val="36"/>
          <w:lang w:val="en-ZA" w:eastAsia="en-ZA"/>
        </w:rPr>
      </w:pPr>
    </w:p>
    <w:p w14:paraId="05F9BB68" w14:textId="77777777" w:rsidR="00B76988" w:rsidRDefault="00B76988" w:rsidP="00686D92">
      <w:pPr>
        <w:tabs>
          <w:tab w:val="left" w:pos="7210"/>
        </w:tabs>
        <w:rPr>
          <w:rFonts w:ascii="Arial" w:hAnsi="Arial" w:cs="Arial"/>
          <w:sz w:val="36"/>
          <w:szCs w:val="36"/>
          <w:lang w:val="en-ZA" w:eastAsia="en-ZA"/>
        </w:rPr>
      </w:pPr>
    </w:p>
    <w:p w14:paraId="3EEB2FE7" w14:textId="77777777" w:rsidR="00B76988" w:rsidRDefault="00B76988" w:rsidP="00686D92">
      <w:pPr>
        <w:tabs>
          <w:tab w:val="left" w:pos="7210"/>
        </w:tabs>
        <w:rPr>
          <w:rFonts w:ascii="Arial" w:hAnsi="Arial" w:cs="Arial"/>
          <w:sz w:val="36"/>
          <w:szCs w:val="36"/>
          <w:lang w:val="en-ZA" w:eastAsia="en-ZA"/>
        </w:rPr>
      </w:pPr>
    </w:p>
    <w:p w14:paraId="220AF387" w14:textId="77777777" w:rsidR="00B76988" w:rsidRDefault="00B76988" w:rsidP="00686D92">
      <w:pPr>
        <w:tabs>
          <w:tab w:val="left" w:pos="7210"/>
        </w:tabs>
        <w:rPr>
          <w:rFonts w:ascii="Arial" w:hAnsi="Arial" w:cs="Arial"/>
          <w:sz w:val="36"/>
          <w:szCs w:val="36"/>
          <w:lang w:val="en-ZA" w:eastAsia="en-ZA"/>
        </w:rPr>
      </w:pPr>
    </w:p>
    <w:p w14:paraId="79679E96" w14:textId="77777777" w:rsidR="00B76988" w:rsidRDefault="00B76988" w:rsidP="00686D92">
      <w:pPr>
        <w:tabs>
          <w:tab w:val="left" w:pos="7210"/>
        </w:tabs>
        <w:rPr>
          <w:rFonts w:ascii="Arial" w:hAnsi="Arial" w:cs="Arial"/>
          <w:sz w:val="36"/>
          <w:szCs w:val="36"/>
          <w:lang w:val="en-ZA" w:eastAsia="en-ZA"/>
        </w:rPr>
      </w:pPr>
    </w:p>
    <w:p w14:paraId="6BC98535" w14:textId="77777777" w:rsidR="00B76988" w:rsidRDefault="00B76988" w:rsidP="00686D92">
      <w:pPr>
        <w:tabs>
          <w:tab w:val="left" w:pos="7210"/>
        </w:tabs>
        <w:rPr>
          <w:rFonts w:ascii="Arial" w:hAnsi="Arial" w:cs="Arial"/>
          <w:sz w:val="36"/>
          <w:szCs w:val="36"/>
          <w:lang w:val="en-ZA" w:eastAsia="en-ZA"/>
        </w:rPr>
      </w:pPr>
    </w:p>
    <w:p w14:paraId="2D721C4A" w14:textId="77777777" w:rsidR="00B76988" w:rsidRDefault="00B76988" w:rsidP="00686D92">
      <w:pPr>
        <w:tabs>
          <w:tab w:val="left" w:pos="7210"/>
        </w:tabs>
        <w:rPr>
          <w:rFonts w:ascii="Arial" w:hAnsi="Arial" w:cs="Arial"/>
          <w:sz w:val="36"/>
          <w:szCs w:val="36"/>
          <w:lang w:val="en-ZA" w:eastAsia="en-ZA"/>
        </w:rPr>
      </w:pPr>
    </w:p>
    <w:p w14:paraId="4F20F503" w14:textId="77777777" w:rsidR="00B76988" w:rsidRDefault="00B76988" w:rsidP="00686D92">
      <w:pPr>
        <w:tabs>
          <w:tab w:val="left" w:pos="7210"/>
        </w:tabs>
        <w:rPr>
          <w:rFonts w:ascii="Arial" w:hAnsi="Arial" w:cs="Arial"/>
          <w:sz w:val="36"/>
          <w:szCs w:val="36"/>
          <w:lang w:val="en-ZA" w:eastAsia="en-ZA"/>
        </w:rPr>
      </w:pPr>
    </w:p>
    <w:p w14:paraId="292853F8" w14:textId="77777777" w:rsidR="00B76988" w:rsidRDefault="00B76988" w:rsidP="00686D92">
      <w:pPr>
        <w:tabs>
          <w:tab w:val="left" w:pos="7210"/>
        </w:tabs>
        <w:rPr>
          <w:rFonts w:ascii="Arial" w:hAnsi="Arial" w:cs="Arial"/>
          <w:sz w:val="36"/>
          <w:szCs w:val="36"/>
          <w:lang w:val="en-ZA" w:eastAsia="en-ZA"/>
        </w:rPr>
      </w:pPr>
    </w:p>
    <w:p w14:paraId="6BDD8312" w14:textId="77777777" w:rsidR="00B76988" w:rsidRDefault="00B76988" w:rsidP="00686D92">
      <w:pPr>
        <w:tabs>
          <w:tab w:val="left" w:pos="7210"/>
        </w:tabs>
        <w:rPr>
          <w:rFonts w:ascii="Arial" w:hAnsi="Arial" w:cs="Arial"/>
          <w:sz w:val="36"/>
          <w:szCs w:val="36"/>
          <w:lang w:val="en-ZA" w:eastAsia="en-ZA"/>
        </w:rPr>
      </w:pPr>
    </w:p>
    <w:p w14:paraId="3ACF3C80" w14:textId="77777777" w:rsidR="00B76988" w:rsidRDefault="00B76988" w:rsidP="00686D92">
      <w:pPr>
        <w:tabs>
          <w:tab w:val="left" w:pos="7210"/>
        </w:tabs>
        <w:rPr>
          <w:rFonts w:ascii="Arial" w:hAnsi="Arial" w:cs="Arial"/>
          <w:sz w:val="36"/>
          <w:szCs w:val="36"/>
          <w:lang w:val="en-ZA" w:eastAsia="en-ZA"/>
        </w:rPr>
      </w:pPr>
    </w:p>
    <w:p w14:paraId="24C4183D" w14:textId="77777777" w:rsidR="00B76988" w:rsidRDefault="00B76988" w:rsidP="00686D92">
      <w:pPr>
        <w:tabs>
          <w:tab w:val="left" w:pos="7210"/>
        </w:tabs>
        <w:rPr>
          <w:rFonts w:ascii="Arial" w:hAnsi="Arial" w:cs="Arial"/>
          <w:sz w:val="36"/>
          <w:szCs w:val="36"/>
          <w:lang w:val="en-ZA" w:eastAsia="en-ZA"/>
        </w:rPr>
      </w:pPr>
    </w:p>
    <w:p w14:paraId="3FD1E22A" w14:textId="77777777" w:rsidR="00B76988" w:rsidRDefault="00B76988" w:rsidP="00686D92">
      <w:pPr>
        <w:tabs>
          <w:tab w:val="left" w:pos="7210"/>
        </w:tabs>
        <w:rPr>
          <w:rFonts w:ascii="Arial" w:hAnsi="Arial" w:cs="Arial"/>
          <w:sz w:val="36"/>
          <w:szCs w:val="36"/>
          <w:lang w:val="en-ZA" w:eastAsia="en-ZA"/>
        </w:rPr>
      </w:pPr>
    </w:p>
    <w:p w14:paraId="7829FC9A" w14:textId="77777777" w:rsidR="00B76988" w:rsidRDefault="00B76988" w:rsidP="00686D92">
      <w:pPr>
        <w:tabs>
          <w:tab w:val="left" w:pos="7210"/>
        </w:tabs>
        <w:rPr>
          <w:rFonts w:ascii="Arial" w:hAnsi="Arial" w:cs="Arial"/>
          <w:sz w:val="36"/>
          <w:szCs w:val="36"/>
          <w:lang w:val="en-ZA" w:eastAsia="en-ZA"/>
        </w:rPr>
      </w:pPr>
    </w:p>
    <w:p w14:paraId="2CC9F355" w14:textId="77777777" w:rsidR="00B76988" w:rsidRDefault="00B76988" w:rsidP="00686D92">
      <w:pPr>
        <w:tabs>
          <w:tab w:val="left" w:pos="7210"/>
        </w:tabs>
        <w:rPr>
          <w:rFonts w:ascii="Arial" w:hAnsi="Arial" w:cs="Arial"/>
          <w:sz w:val="36"/>
          <w:szCs w:val="36"/>
          <w:lang w:val="en-ZA" w:eastAsia="en-ZA"/>
        </w:rPr>
      </w:pPr>
    </w:p>
    <w:p w14:paraId="4B871D5E" w14:textId="77777777" w:rsidR="00B76988" w:rsidRDefault="00B76988" w:rsidP="00686D92">
      <w:pPr>
        <w:tabs>
          <w:tab w:val="left" w:pos="7210"/>
        </w:tabs>
        <w:rPr>
          <w:rFonts w:ascii="Arial" w:hAnsi="Arial" w:cs="Arial"/>
          <w:sz w:val="36"/>
          <w:szCs w:val="36"/>
          <w:lang w:val="en-ZA" w:eastAsia="en-ZA"/>
        </w:rPr>
      </w:pPr>
    </w:p>
    <w:p w14:paraId="035D1C87" w14:textId="77777777" w:rsidR="00B76988" w:rsidRDefault="00B76988" w:rsidP="00686D92">
      <w:pPr>
        <w:tabs>
          <w:tab w:val="left" w:pos="7210"/>
        </w:tabs>
        <w:rPr>
          <w:rFonts w:ascii="Arial" w:hAnsi="Arial" w:cs="Arial"/>
          <w:sz w:val="36"/>
          <w:szCs w:val="36"/>
          <w:lang w:val="en-ZA" w:eastAsia="en-ZA"/>
        </w:rPr>
      </w:pPr>
    </w:p>
    <w:p w14:paraId="1EF8B494" w14:textId="77777777" w:rsidR="00B76988" w:rsidRDefault="00B76988" w:rsidP="00686D92">
      <w:pPr>
        <w:tabs>
          <w:tab w:val="left" w:pos="7210"/>
        </w:tabs>
        <w:rPr>
          <w:rFonts w:ascii="Arial" w:hAnsi="Arial" w:cs="Arial"/>
          <w:sz w:val="36"/>
          <w:szCs w:val="36"/>
          <w:lang w:val="en-ZA" w:eastAsia="en-ZA"/>
        </w:rPr>
      </w:pPr>
    </w:p>
    <w:p w14:paraId="07012C06" w14:textId="77777777" w:rsidR="005C1200" w:rsidRDefault="005C1200" w:rsidP="00686D92">
      <w:pPr>
        <w:tabs>
          <w:tab w:val="left" w:pos="7210"/>
        </w:tabs>
        <w:rPr>
          <w:rFonts w:ascii="Arial" w:hAnsi="Arial" w:cs="Arial"/>
          <w:sz w:val="36"/>
          <w:szCs w:val="36"/>
          <w:lang w:val="en-ZA" w:eastAsia="en-ZA"/>
        </w:rPr>
      </w:pPr>
    </w:p>
    <w:p w14:paraId="46608047" w14:textId="77777777" w:rsidR="00B76988" w:rsidRPr="000D3D30" w:rsidRDefault="00B76988" w:rsidP="00B76988">
      <w:pPr>
        <w:pStyle w:val="AppendixHeading2"/>
        <w:numPr>
          <w:ilvl w:val="0"/>
          <w:numId w:val="0"/>
        </w:numPr>
        <w:spacing w:before="0" w:line="240" w:lineRule="auto"/>
        <w:rPr>
          <w:rFonts w:ascii="Arial" w:hAnsi="Arial" w:cs="Arial"/>
          <w:sz w:val="22"/>
          <w:szCs w:val="22"/>
        </w:rPr>
      </w:pPr>
      <w:bookmarkStart w:id="0" w:name="_Toc151363499"/>
      <w:r w:rsidRPr="000D3D30">
        <w:rPr>
          <w:rFonts w:ascii="Arial" w:hAnsi="Arial" w:cs="Arial"/>
          <w:sz w:val="22"/>
          <w:szCs w:val="22"/>
        </w:rPr>
        <w:t>Written Quote Form</w:t>
      </w:r>
      <w:bookmarkEnd w:id="0"/>
      <w:r w:rsidRPr="000D3D30">
        <w:rPr>
          <w:rFonts w:ascii="Arial" w:hAnsi="Arial" w:cs="Arial"/>
          <w:sz w:val="22"/>
          <w:szCs w:val="22"/>
        </w:rPr>
        <w:t>26</w:t>
      </w:r>
    </w:p>
    <w:p w14:paraId="7F25F7DC" w14:textId="77777777" w:rsidR="00B76988" w:rsidRPr="000D3D30" w:rsidRDefault="00B76988" w:rsidP="00B76988">
      <w:pPr>
        <w:autoSpaceDE w:val="0"/>
        <w:autoSpaceDN w:val="0"/>
        <w:adjustRightInd w:val="0"/>
        <w:jc w:val="both"/>
        <w:rPr>
          <w:rFonts w:ascii="Arial" w:hAnsi="Arial" w:cs="Arial"/>
          <w:b/>
          <w:bCs/>
          <w:szCs w:val="22"/>
          <w:lang w:val="en-GB"/>
        </w:rPr>
      </w:pPr>
    </w:p>
    <w:p w14:paraId="6EA2AB7B" w14:textId="05917D4A" w:rsidR="00B76988" w:rsidRPr="000D3D30" w:rsidRDefault="00B76988" w:rsidP="00B76988">
      <w:pPr>
        <w:jc w:val="both"/>
        <w:rPr>
          <w:rFonts w:ascii="Arial" w:hAnsi="Arial" w:cs="Arial"/>
          <w:color w:val="000000"/>
          <w:szCs w:val="22"/>
          <w:lang w:val="en-ZA" w:eastAsia="en-ZA"/>
        </w:rPr>
      </w:pPr>
      <w:r w:rsidRPr="000D3D30">
        <w:rPr>
          <w:rFonts w:ascii="Arial" w:hAnsi="Arial" w:cs="Arial"/>
          <w:b/>
          <w:bCs/>
          <w:szCs w:val="22"/>
          <w:lang w:val="en-GB"/>
        </w:rPr>
        <w:t>RFQ</w:t>
      </w:r>
      <w:r w:rsidRPr="000D3D30">
        <w:rPr>
          <w:rFonts w:ascii="Arial" w:hAnsi="Arial" w:cs="Arial"/>
          <w:b/>
          <w:bCs/>
          <w:szCs w:val="22"/>
        </w:rPr>
        <w:t xml:space="preserve"> NUMBER:</w:t>
      </w:r>
      <w:r w:rsidRPr="000D3D30">
        <w:rPr>
          <w:rFonts w:ascii="Arial" w:hAnsi="Arial" w:cs="Arial"/>
          <w:b/>
          <w:color w:val="000000"/>
          <w:szCs w:val="22"/>
          <w:lang w:val="en-ZA"/>
        </w:rPr>
        <w:t xml:space="preserve"> </w:t>
      </w:r>
      <w:r w:rsidRPr="000D3D30">
        <w:rPr>
          <w:rFonts w:ascii="Arial" w:hAnsi="Arial" w:cs="Arial"/>
          <w:b/>
          <w:color w:val="000000"/>
          <w:szCs w:val="22"/>
          <w:lang w:eastAsia="en-ZA"/>
        </w:rPr>
        <w:t>RFQ 00</w:t>
      </w:r>
      <w:r w:rsidR="00761823">
        <w:rPr>
          <w:rFonts w:ascii="Arial" w:hAnsi="Arial" w:cs="Arial"/>
          <w:b/>
          <w:color w:val="000000"/>
          <w:szCs w:val="22"/>
          <w:lang w:eastAsia="en-ZA"/>
        </w:rPr>
        <w:t>3</w:t>
      </w:r>
      <w:r w:rsidRPr="000D3D30">
        <w:rPr>
          <w:rFonts w:ascii="Arial" w:hAnsi="Arial" w:cs="Arial"/>
          <w:b/>
          <w:color w:val="000000"/>
          <w:szCs w:val="22"/>
          <w:lang w:eastAsia="en-ZA"/>
        </w:rPr>
        <w:t>-2026-00</w:t>
      </w:r>
      <w:r w:rsidR="00226838">
        <w:rPr>
          <w:rFonts w:ascii="Arial" w:hAnsi="Arial" w:cs="Arial"/>
          <w:b/>
          <w:color w:val="000000"/>
          <w:szCs w:val="22"/>
          <w:lang w:eastAsia="en-ZA"/>
        </w:rPr>
        <w:t>9</w:t>
      </w:r>
    </w:p>
    <w:p w14:paraId="7199718F" w14:textId="497AB88B" w:rsidR="00B76988" w:rsidRDefault="00B76988" w:rsidP="00B76988">
      <w:pPr>
        <w:autoSpaceDE w:val="0"/>
        <w:autoSpaceDN w:val="0"/>
        <w:adjustRightInd w:val="0"/>
        <w:jc w:val="both"/>
        <w:rPr>
          <w:rFonts w:ascii="Arial" w:hAnsi="Arial" w:cs="Arial"/>
          <w:b/>
          <w:bCs/>
          <w:szCs w:val="22"/>
          <w:lang w:val="en-GB"/>
        </w:rPr>
      </w:pPr>
      <w:r w:rsidRPr="000D3D30">
        <w:rPr>
          <w:rFonts w:ascii="Arial" w:hAnsi="Arial" w:cs="Arial"/>
          <w:b/>
          <w:bCs/>
          <w:szCs w:val="22"/>
          <w:lang w:val="en-GB"/>
        </w:rPr>
        <w:t xml:space="preserve">ISSUING DATE:  </w:t>
      </w:r>
      <w:r w:rsidR="00470191">
        <w:rPr>
          <w:rFonts w:ascii="Arial" w:hAnsi="Arial" w:cs="Arial"/>
          <w:b/>
          <w:bCs/>
          <w:szCs w:val="22"/>
          <w:lang w:val="en-GB"/>
        </w:rPr>
        <w:t>1</w:t>
      </w:r>
      <w:r w:rsidR="00E77B14">
        <w:rPr>
          <w:rFonts w:ascii="Arial" w:hAnsi="Arial" w:cs="Arial"/>
          <w:b/>
          <w:bCs/>
          <w:szCs w:val="22"/>
          <w:lang w:val="en-GB"/>
        </w:rPr>
        <w:t>3</w:t>
      </w:r>
      <w:r w:rsidRPr="000D3D30">
        <w:rPr>
          <w:rFonts w:ascii="Arial" w:hAnsi="Arial" w:cs="Arial"/>
          <w:b/>
          <w:bCs/>
          <w:szCs w:val="22"/>
          <w:lang w:val="en-GB"/>
        </w:rPr>
        <w:t xml:space="preserve"> </w:t>
      </w:r>
      <w:r w:rsidR="00470191">
        <w:rPr>
          <w:rFonts w:ascii="Arial" w:hAnsi="Arial" w:cs="Arial"/>
          <w:b/>
          <w:bCs/>
          <w:szCs w:val="22"/>
          <w:lang w:val="en-GB"/>
        </w:rPr>
        <w:t>April</w:t>
      </w:r>
      <w:r w:rsidRPr="000D3D30">
        <w:rPr>
          <w:rFonts w:ascii="Arial" w:hAnsi="Arial" w:cs="Arial"/>
          <w:b/>
          <w:bCs/>
          <w:szCs w:val="22"/>
          <w:lang w:val="en-GB"/>
        </w:rPr>
        <w:t xml:space="preserve"> 2026                                   </w:t>
      </w:r>
    </w:p>
    <w:p w14:paraId="26A68019" w14:textId="1918791C"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 xml:space="preserve">CLOSING DATE: </w:t>
      </w:r>
      <w:r w:rsidR="00470191">
        <w:rPr>
          <w:rFonts w:ascii="Arial" w:hAnsi="Arial" w:cs="Arial"/>
          <w:b/>
          <w:bCs/>
          <w:szCs w:val="22"/>
        </w:rPr>
        <w:t>1</w:t>
      </w:r>
      <w:r w:rsidR="00761823">
        <w:rPr>
          <w:rFonts w:ascii="Arial" w:hAnsi="Arial" w:cs="Arial"/>
          <w:b/>
          <w:bCs/>
          <w:szCs w:val="22"/>
        </w:rPr>
        <w:t>7</w:t>
      </w:r>
      <w:r w:rsidRPr="000D3D30">
        <w:rPr>
          <w:rFonts w:ascii="Arial" w:hAnsi="Arial" w:cs="Arial"/>
          <w:b/>
          <w:bCs/>
          <w:szCs w:val="22"/>
        </w:rPr>
        <w:t xml:space="preserve"> </w:t>
      </w:r>
      <w:r w:rsidR="00470191">
        <w:rPr>
          <w:rFonts w:ascii="Arial" w:hAnsi="Arial" w:cs="Arial"/>
          <w:b/>
          <w:bCs/>
          <w:szCs w:val="22"/>
        </w:rPr>
        <w:t>April</w:t>
      </w:r>
      <w:r w:rsidRPr="000D3D30">
        <w:rPr>
          <w:rFonts w:ascii="Arial" w:hAnsi="Arial" w:cs="Arial"/>
          <w:b/>
          <w:bCs/>
          <w:szCs w:val="22"/>
        </w:rPr>
        <w:t xml:space="preserve"> 2026 @16h00 CAT </w:t>
      </w:r>
    </w:p>
    <w:p w14:paraId="5C8D1061"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VALIDITY OF</w:t>
      </w:r>
      <w:r w:rsidRPr="000D3D30">
        <w:rPr>
          <w:rFonts w:ascii="Arial" w:hAnsi="Arial" w:cs="Arial"/>
          <w:b/>
          <w:bCs/>
          <w:szCs w:val="22"/>
          <w:lang w:val="en-GB"/>
        </w:rPr>
        <w:t xml:space="preserve"> RFQ</w:t>
      </w:r>
      <w:r w:rsidRPr="000D3D30">
        <w:rPr>
          <w:rFonts w:ascii="Arial" w:hAnsi="Arial" w:cs="Arial"/>
          <w:b/>
          <w:bCs/>
          <w:szCs w:val="22"/>
        </w:rPr>
        <w:t>: 90 Days</w:t>
      </w:r>
    </w:p>
    <w:p w14:paraId="2ABA3627" w14:textId="77777777" w:rsidR="00B76988" w:rsidRDefault="00B76988" w:rsidP="00B76988">
      <w:pPr>
        <w:pStyle w:val="Standard"/>
        <w:rPr>
          <w:rFonts w:ascii="Arial" w:hAnsi="Arial" w:cs="Arial"/>
          <w:b/>
          <w:szCs w:val="22"/>
        </w:rPr>
      </w:pPr>
      <w:r>
        <w:rPr>
          <w:rFonts w:ascii="Arial" w:hAnsi="Arial" w:cs="Arial"/>
          <w:b/>
          <w:szCs w:val="22"/>
        </w:rPr>
        <w:t xml:space="preserve">CLARIFICATION QUESTIONS SHOULD BE DIRECTED TO: </w:t>
      </w:r>
    </w:p>
    <w:p w14:paraId="44BC32A3" w14:textId="003235E1" w:rsidR="00B76988" w:rsidRPr="00F91E32" w:rsidRDefault="00B76988" w:rsidP="00B76988">
      <w:pPr>
        <w:pStyle w:val="Standard"/>
        <w:rPr>
          <w:rFonts w:ascii="Arial" w:hAnsi="Arial" w:cs="Arial"/>
          <w:i/>
          <w:sz w:val="22"/>
          <w:szCs w:val="22"/>
        </w:rPr>
      </w:pPr>
      <w:r>
        <w:rPr>
          <w:rFonts w:ascii="Arial" w:hAnsi="Arial" w:cs="Arial"/>
          <w:sz w:val="22"/>
          <w:szCs w:val="22"/>
        </w:rPr>
        <w:t>Portia</w:t>
      </w:r>
      <w:r w:rsidR="00B31C0B">
        <w:rPr>
          <w:rFonts w:ascii="Arial" w:hAnsi="Arial" w:cs="Arial"/>
          <w:sz w:val="22"/>
          <w:szCs w:val="22"/>
        </w:rPr>
        <w:t xml:space="preserve"> </w:t>
      </w:r>
      <w:r>
        <w:rPr>
          <w:rFonts w:ascii="Arial" w:hAnsi="Arial" w:cs="Arial"/>
          <w:sz w:val="22"/>
          <w:szCs w:val="22"/>
        </w:rPr>
        <w:t xml:space="preserve">Ngema, </w:t>
      </w:r>
      <w:hyperlink r:id="rId11" w:history="1">
        <w:r w:rsidRPr="00F91E32">
          <w:rPr>
            <w:rStyle w:val="Hyperlink"/>
            <w:rFonts w:ascii="Arial" w:hAnsi="Arial" w:cs="Arial"/>
            <w:iCs/>
            <w:kern w:val="0"/>
            <w:sz w:val="22"/>
            <w:szCs w:val="22"/>
          </w:rPr>
          <w:t>portiangema@airchefs.co.za</w:t>
        </w:r>
      </w:hyperlink>
    </w:p>
    <w:p w14:paraId="02EF6119" w14:textId="77777777" w:rsidR="00B76988" w:rsidRPr="000D3D30" w:rsidRDefault="00B76988" w:rsidP="00B76988">
      <w:pPr>
        <w:autoSpaceDE w:val="0"/>
        <w:autoSpaceDN w:val="0"/>
        <w:adjustRightInd w:val="0"/>
        <w:jc w:val="both"/>
        <w:rPr>
          <w:rFonts w:ascii="Arial" w:hAnsi="Arial" w:cs="Arial"/>
          <w:szCs w:val="22"/>
        </w:rPr>
      </w:pPr>
      <w:r w:rsidRPr="000D3D30">
        <w:rPr>
          <w:rFonts w:ascii="Arial" w:hAnsi="Arial" w:cs="Arial"/>
          <w:noProof/>
          <w:szCs w:val="22"/>
        </w:rPr>
        <mc:AlternateContent>
          <mc:Choice Requires="wps">
            <w:drawing>
              <wp:anchor distT="4294967294" distB="4294967294" distL="114300" distR="114300" simplePos="0" relativeHeight="251659264" behindDoc="0" locked="0" layoutInCell="1" allowOverlap="1" wp14:anchorId="6B86585D" wp14:editId="4968B0C4">
                <wp:simplePos x="0" y="0"/>
                <wp:positionH relativeFrom="column">
                  <wp:posOffset>-48260</wp:posOffset>
                </wp:positionH>
                <wp:positionV relativeFrom="paragraph">
                  <wp:posOffset>154940</wp:posOffset>
                </wp:positionV>
                <wp:extent cx="713422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CB430"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pt,12.2pt" to="55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" strokeweight=".25pt"/>
            </w:pict>
          </mc:Fallback>
        </mc:AlternateContent>
      </w:r>
    </w:p>
    <w:p w14:paraId="346CB34E" w14:textId="77777777" w:rsidR="00B76988" w:rsidRPr="000D3D30" w:rsidRDefault="00B76988" w:rsidP="00B76988">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10010"/>
      </w:tblGrid>
      <w:tr w:rsidR="00B76988" w:rsidRPr="000D3D30" w14:paraId="7196BFF6" w14:textId="77777777" w:rsidTr="003A4A4D">
        <w:trPr>
          <w:cantSplit/>
          <w:trHeight w:val="716"/>
        </w:trPr>
        <w:tc>
          <w:tcPr>
            <w:tcW w:w="10010" w:type="dxa"/>
          </w:tcPr>
          <w:p w14:paraId="49278C28" w14:textId="77777777" w:rsidR="00B76988" w:rsidRDefault="00B76988" w:rsidP="003A4A4D">
            <w:pPr>
              <w:rPr>
                <w:rFonts w:ascii="Arial" w:hAnsi="Arial" w:cs="Arial"/>
                <w:szCs w:val="22"/>
              </w:rPr>
            </w:pPr>
            <w:r w:rsidRPr="000D3D30">
              <w:rPr>
                <w:rFonts w:ascii="Arial" w:hAnsi="Arial" w:cs="Arial"/>
                <w:b/>
                <w:szCs w:val="22"/>
                <w:lang w:val="en-GB"/>
              </w:rPr>
              <w:t>RFQ</w:t>
            </w:r>
            <w:r w:rsidRPr="000D3D30">
              <w:rPr>
                <w:rFonts w:ascii="Arial" w:hAnsi="Arial" w:cs="Arial"/>
                <w:b/>
                <w:szCs w:val="22"/>
              </w:rPr>
              <w:t xml:space="preserve"> RETURNABLE </w:t>
            </w:r>
            <w:r w:rsidRPr="000D3D30">
              <w:rPr>
                <w:rFonts w:ascii="Arial" w:hAnsi="Arial" w:cs="Arial"/>
                <w:b/>
                <w:szCs w:val="22"/>
                <w:u w:val="single"/>
              </w:rPr>
              <w:t>DOCUMENTS</w:t>
            </w:r>
            <w:r w:rsidRPr="000D3D30">
              <w:rPr>
                <w:rFonts w:ascii="Arial" w:hAnsi="Arial" w:cs="Arial"/>
                <w:b/>
                <w:szCs w:val="22"/>
              </w:rPr>
              <w:t xml:space="preserve"> TO BE E-MAILED TO: </w:t>
            </w:r>
          </w:p>
          <w:p w14:paraId="0D38BCB1" w14:textId="77777777" w:rsidR="00B76988" w:rsidRPr="009E66A9" w:rsidRDefault="00B76988" w:rsidP="003A4A4D">
            <w:pPr>
              <w:rPr>
                <w:rFonts w:ascii="Arial" w:hAnsi="Arial" w:cs="Arial"/>
                <w:i/>
                <w:sz w:val="22"/>
                <w:szCs w:val="20"/>
                <w:u w:val="single"/>
              </w:rPr>
            </w:pPr>
            <w:r w:rsidRPr="009E66A9">
              <w:rPr>
                <w:rFonts w:ascii="Arial" w:hAnsi="Arial" w:cs="Arial"/>
                <w:sz w:val="22"/>
                <w:szCs w:val="20"/>
              </w:rPr>
              <w:t xml:space="preserve">Portia Ngema, </w:t>
            </w:r>
            <w:hyperlink r:id="rId12" w:history="1">
              <w:r w:rsidRPr="009E66A9">
                <w:rPr>
                  <w:rStyle w:val="Hyperlink"/>
                  <w:rFonts w:ascii="Arial" w:hAnsi="Arial" w:cs="Arial"/>
                  <w:i/>
                  <w:sz w:val="22"/>
                  <w:szCs w:val="20"/>
                </w:rPr>
                <w:t>portiangema@airchefs.co.za</w:t>
              </w:r>
            </w:hyperlink>
          </w:p>
          <w:p w14:paraId="54AB83D4" w14:textId="705DD7A4" w:rsidR="00B76988" w:rsidRPr="009E66A9" w:rsidRDefault="00E70A0B" w:rsidP="003A4A4D">
            <w:pPr>
              <w:jc w:val="both"/>
              <w:rPr>
                <w:rFonts w:ascii="Arial" w:hAnsi="Arial" w:cs="Arial"/>
                <w:sz w:val="22"/>
                <w:szCs w:val="20"/>
              </w:rPr>
            </w:pPr>
            <w:r w:rsidRPr="009E66A9">
              <w:rPr>
                <w:rFonts w:ascii="Arial" w:hAnsi="Arial" w:cs="Arial"/>
                <w:sz w:val="22"/>
                <w:szCs w:val="20"/>
              </w:rPr>
              <w:t xml:space="preserve">Dilale Munyai, </w:t>
            </w:r>
            <w:hyperlink r:id="rId13" w:history="1">
              <w:r w:rsidR="00B31C0B" w:rsidRPr="009E66A9">
                <w:rPr>
                  <w:rStyle w:val="Hyperlink"/>
                  <w:rFonts w:ascii="Arial" w:hAnsi="Arial" w:cs="Arial"/>
                  <w:i/>
                  <w:iCs/>
                  <w:sz w:val="22"/>
                  <w:szCs w:val="20"/>
                </w:rPr>
                <w:t>dilalemunyai@airchefs.co.za</w:t>
              </w:r>
            </w:hyperlink>
          </w:p>
          <w:p w14:paraId="52ED3854" w14:textId="77777777" w:rsidR="00B76988" w:rsidRPr="000D3D30" w:rsidRDefault="00B76988" w:rsidP="003A4A4D">
            <w:pPr>
              <w:jc w:val="both"/>
              <w:rPr>
                <w:rFonts w:ascii="Arial" w:hAnsi="Arial" w:cs="Arial"/>
                <w:szCs w:val="22"/>
              </w:rPr>
            </w:pPr>
          </w:p>
        </w:tc>
      </w:tr>
      <w:tr w:rsidR="00B76988" w:rsidRPr="000D3D30" w14:paraId="3E191872" w14:textId="77777777" w:rsidTr="003A4A4D">
        <w:trPr>
          <w:cantSplit/>
        </w:trPr>
        <w:tc>
          <w:tcPr>
            <w:tcW w:w="10010" w:type="dxa"/>
            <w:tcBorders>
              <w:top w:val="single" w:sz="4" w:space="0" w:color="auto"/>
              <w:bottom w:val="single" w:sz="4" w:space="0" w:color="auto"/>
            </w:tcBorders>
          </w:tcPr>
          <w:p w14:paraId="72129A0A" w14:textId="77777777" w:rsidR="00AB69F3" w:rsidRDefault="00AB69F3" w:rsidP="003A4A4D">
            <w:pPr>
              <w:jc w:val="both"/>
              <w:rPr>
                <w:rFonts w:ascii="Arial" w:hAnsi="Arial" w:cs="Arial"/>
                <w:b/>
                <w:bCs/>
                <w:szCs w:val="22"/>
              </w:rPr>
            </w:pPr>
          </w:p>
          <w:p w14:paraId="5B39B7B8" w14:textId="38F38A6F" w:rsidR="00B76988" w:rsidRPr="000D3D30" w:rsidRDefault="00B76988" w:rsidP="00085686">
            <w:pPr>
              <w:rPr>
                <w:rFonts w:ascii="Arial" w:hAnsi="Arial" w:cs="Arial"/>
                <w:b/>
                <w:bCs/>
                <w:szCs w:val="22"/>
              </w:rPr>
            </w:pPr>
            <w:r w:rsidRPr="000D3D30">
              <w:rPr>
                <w:rFonts w:ascii="Arial" w:hAnsi="Arial" w:cs="Arial"/>
                <w:b/>
                <w:bCs/>
                <w:szCs w:val="22"/>
              </w:rPr>
              <w:t>Bidder should ensure that quotations are returned before the closing date and time.</w:t>
            </w:r>
          </w:p>
          <w:p w14:paraId="5049E669" w14:textId="77777777" w:rsidR="00B76988" w:rsidRPr="000D3D30" w:rsidRDefault="00B76988" w:rsidP="003A4A4D">
            <w:pPr>
              <w:jc w:val="both"/>
              <w:rPr>
                <w:rFonts w:ascii="Arial" w:hAnsi="Arial" w:cs="Arial"/>
                <w:b/>
                <w:bCs/>
                <w:szCs w:val="22"/>
              </w:rPr>
            </w:pPr>
          </w:p>
        </w:tc>
      </w:tr>
    </w:tbl>
    <w:p w14:paraId="63CBA022" w14:textId="77777777" w:rsidR="00B76988" w:rsidRPr="000D3D30" w:rsidRDefault="00B76988" w:rsidP="00B76988">
      <w:pPr>
        <w:autoSpaceDE w:val="0"/>
        <w:autoSpaceDN w:val="0"/>
        <w:adjustRightInd w:val="0"/>
        <w:jc w:val="both"/>
        <w:rPr>
          <w:rFonts w:ascii="Arial" w:hAnsi="Arial" w:cs="Arial"/>
          <w:szCs w:val="22"/>
        </w:rPr>
      </w:pPr>
    </w:p>
    <w:p w14:paraId="15CB2693"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noProof/>
          <w:szCs w:val="22"/>
        </w:rPr>
        <w:t xml:space="preserve">AirChefs </w:t>
      </w:r>
      <w:r w:rsidRPr="000D3D30">
        <w:rPr>
          <w:rFonts w:ascii="Arial" w:hAnsi="Arial" w:cs="Arial"/>
          <w:b/>
          <w:bCs/>
          <w:szCs w:val="22"/>
        </w:rPr>
        <w:t>requests your quotation on the goods and/or services listed on the attached form.</w:t>
      </w:r>
      <w:r>
        <w:rPr>
          <w:rFonts w:ascii="Arial" w:hAnsi="Arial" w:cs="Arial"/>
          <w:b/>
          <w:bCs/>
          <w:szCs w:val="22"/>
        </w:rPr>
        <w:t xml:space="preserve"> </w:t>
      </w:r>
      <w:r w:rsidRPr="000D3D30">
        <w:rPr>
          <w:rFonts w:ascii="Arial" w:hAnsi="Arial" w:cs="Arial"/>
          <w:b/>
          <w:bCs/>
          <w:szCs w:val="22"/>
        </w:rPr>
        <w:t>Please furnish all information as requested and return your quote and all mandatory returnable documents on/before the date stipulated. Late and incomplete submissions may invalidate the quote submitted.</w:t>
      </w:r>
    </w:p>
    <w:p w14:paraId="2D93904C" w14:textId="77777777" w:rsidR="00B76988" w:rsidRPr="000D3D30" w:rsidRDefault="00B76988" w:rsidP="00B76988">
      <w:pPr>
        <w:autoSpaceDE w:val="0"/>
        <w:autoSpaceDN w:val="0"/>
        <w:adjustRightInd w:val="0"/>
        <w:jc w:val="both"/>
        <w:rPr>
          <w:rFonts w:ascii="Arial" w:hAnsi="Arial" w:cs="Arial"/>
          <w:b/>
          <w:bCs/>
          <w:szCs w:val="22"/>
        </w:rPr>
      </w:pPr>
    </w:p>
    <w:p w14:paraId="1113849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NAME OF VENDOR (SUPPLIER):  </w:t>
      </w:r>
      <w:r w:rsidRPr="000D3D30">
        <w:rPr>
          <w:rFonts w:ascii="Arial" w:hAnsi="Arial" w:cs="Arial"/>
          <w:szCs w:val="22"/>
        </w:rPr>
        <w:tab/>
      </w:r>
    </w:p>
    <w:p w14:paraId="34D315B6" w14:textId="77777777" w:rsidR="00B76988" w:rsidRPr="000D3D30" w:rsidRDefault="00B76988" w:rsidP="00B76988">
      <w:pPr>
        <w:autoSpaceDE w:val="0"/>
        <w:autoSpaceDN w:val="0"/>
        <w:adjustRightInd w:val="0"/>
        <w:jc w:val="both"/>
        <w:rPr>
          <w:rFonts w:ascii="Arial" w:hAnsi="Arial" w:cs="Arial"/>
          <w:szCs w:val="22"/>
        </w:rPr>
      </w:pPr>
    </w:p>
    <w:p w14:paraId="20F4B412"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POSTAL ADDRESS: </w:t>
      </w:r>
      <w:r w:rsidRPr="000D3D30">
        <w:rPr>
          <w:rFonts w:ascii="Arial" w:hAnsi="Arial" w:cs="Arial"/>
          <w:szCs w:val="22"/>
        </w:rPr>
        <w:tab/>
      </w:r>
    </w:p>
    <w:p w14:paraId="66ACDEEB" w14:textId="77777777" w:rsidR="00B76988" w:rsidRPr="000D3D30" w:rsidRDefault="00B76988" w:rsidP="00B76988">
      <w:pPr>
        <w:autoSpaceDE w:val="0"/>
        <w:autoSpaceDN w:val="0"/>
        <w:adjustRightInd w:val="0"/>
        <w:jc w:val="both"/>
        <w:rPr>
          <w:rFonts w:ascii="Arial" w:hAnsi="Arial" w:cs="Arial"/>
          <w:szCs w:val="22"/>
        </w:rPr>
      </w:pPr>
    </w:p>
    <w:p w14:paraId="10F0C90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TELEPHONE NO.:  </w:t>
      </w:r>
      <w:r w:rsidRPr="000D3D30">
        <w:rPr>
          <w:rFonts w:ascii="Arial" w:hAnsi="Arial" w:cs="Arial"/>
          <w:szCs w:val="22"/>
        </w:rPr>
        <w:tab/>
      </w:r>
    </w:p>
    <w:p w14:paraId="005D8584" w14:textId="77777777" w:rsidR="00B76988" w:rsidRPr="000D3D30" w:rsidRDefault="00B76988" w:rsidP="00B76988">
      <w:pPr>
        <w:autoSpaceDE w:val="0"/>
        <w:autoSpaceDN w:val="0"/>
        <w:adjustRightInd w:val="0"/>
        <w:jc w:val="both"/>
        <w:rPr>
          <w:rFonts w:ascii="Arial" w:hAnsi="Arial" w:cs="Arial"/>
          <w:szCs w:val="22"/>
        </w:rPr>
      </w:pPr>
    </w:p>
    <w:p w14:paraId="1ED7B641"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CELL NO: </w:t>
      </w:r>
      <w:r w:rsidRPr="000D3D30">
        <w:rPr>
          <w:rFonts w:ascii="Arial" w:hAnsi="Arial" w:cs="Arial"/>
          <w:szCs w:val="22"/>
        </w:rPr>
        <w:tab/>
      </w:r>
    </w:p>
    <w:p w14:paraId="54778FEA" w14:textId="77777777" w:rsidR="00B76988" w:rsidRPr="000D3D30" w:rsidRDefault="00B76988" w:rsidP="00B76988">
      <w:pPr>
        <w:autoSpaceDE w:val="0"/>
        <w:autoSpaceDN w:val="0"/>
        <w:adjustRightInd w:val="0"/>
        <w:rPr>
          <w:rFonts w:ascii="Arial" w:hAnsi="Arial" w:cs="Arial"/>
          <w:szCs w:val="22"/>
        </w:rPr>
      </w:pPr>
    </w:p>
    <w:p w14:paraId="09D8E3FF"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E MAIL ADDRESS: </w:t>
      </w:r>
      <w:r w:rsidRPr="000D3D30">
        <w:rPr>
          <w:rFonts w:ascii="Arial" w:hAnsi="Arial" w:cs="Arial"/>
          <w:szCs w:val="22"/>
        </w:rPr>
        <w:tab/>
      </w:r>
    </w:p>
    <w:p w14:paraId="60AF54E6" w14:textId="77777777" w:rsidR="00B76988" w:rsidRPr="000D3D30" w:rsidRDefault="00B76988" w:rsidP="00B76988">
      <w:pPr>
        <w:autoSpaceDE w:val="0"/>
        <w:autoSpaceDN w:val="0"/>
        <w:adjustRightInd w:val="0"/>
        <w:jc w:val="both"/>
        <w:rPr>
          <w:rFonts w:ascii="Arial" w:hAnsi="Arial" w:cs="Arial"/>
          <w:szCs w:val="22"/>
        </w:rPr>
      </w:pPr>
    </w:p>
    <w:p w14:paraId="4158DC4A"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CONTACT PERSON: </w:t>
      </w:r>
      <w:r w:rsidRPr="000D3D30">
        <w:rPr>
          <w:rFonts w:ascii="Arial" w:hAnsi="Arial" w:cs="Arial"/>
          <w:szCs w:val="22"/>
        </w:rPr>
        <w:tab/>
      </w:r>
    </w:p>
    <w:p w14:paraId="0907C978" w14:textId="77777777" w:rsidR="00B76988" w:rsidRPr="000D3D30" w:rsidRDefault="00B76988" w:rsidP="00B76988">
      <w:pPr>
        <w:autoSpaceDE w:val="0"/>
        <w:autoSpaceDN w:val="0"/>
        <w:adjustRightInd w:val="0"/>
        <w:jc w:val="both"/>
        <w:rPr>
          <w:rFonts w:ascii="Arial" w:hAnsi="Arial" w:cs="Arial"/>
          <w:b/>
          <w:bCs/>
          <w:szCs w:val="22"/>
        </w:rPr>
      </w:pPr>
    </w:p>
    <w:p w14:paraId="0AC8B81F" w14:textId="77777777" w:rsidR="00B76988" w:rsidRPr="000D3D30" w:rsidRDefault="00B76988" w:rsidP="00B76988">
      <w:pPr>
        <w:autoSpaceDE w:val="0"/>
        <w:autoSpaceDN w:val="0"/>
        <w:adjustRightInd w:val="0"/>
        <w:jc w:val="both"/>
        <w:rPr>
          <w:rFonts w:ascii="Arial" w:hAnsi="Arial" w:cs="Arial"/>
          <w:b/>
          <w:bCs/>
          <w:szCs w:val="22"/>
        </w:rPr>
      </w:pPr>
    </w:p>
    <w:p w14:paraId="514C213A"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noProof/>
          <w:szCs w:val="22"/>
        </w:rPr>
        <mc:AlternateContent>
          <mc:Choice Requires="wps">
            <w:drawing>
              <wp:anchor distT="4294967294" distB="4294967294" distL="114300" distR="114300" simplePos="0" relativeHeight="251660288" behindDoc="0" locked="0" layoutInCell="1" allowOverlap="1" wp14:anchorId="327EF98F" wp14:editId="4C38AC3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B338"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70A38F1A"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This</w:t>
      </w:r>
      <w:r w:rsidRPr="00B76988">
        <w:rPr>
          <w:rFonts w:ascii="Arial" w:hAnsi="Arial" w:cs="Arial"/>
          <w:b/>
          <w:bCs/>
          <w:sz w:val="22"/>
          <w:szCs w:val="22"/>
          <w:lang w:val="en-GB"/>
        </w:rPr>
        <w:t xml:space="preserve"> RFQ</w:t>
      </w:r>
      <w:r w:rsidRPr="00B76988">
        <w:rPr>
          <w:rFonts w:ascii="Arial" w:hAnsi="Arial" w:cs="Arial"/>
          <w:b/>
          <w:bCs/>
          <w:sz w:val="22"/>
          <w:szCs w:val="22"/>
        </w:rPr>
        <w:t xml:space="preserve"> will be evaluated on pricing and the specific goal (BBBEE).</w:t>
      </w:r>
    </w:p>
    <w:p w14:paraId="4DB5BAE7" w14:textId="77777777" w:rsid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Mandatory Returnable Documentation to be attached:</w:t>
      </w:r>
    </w:p>
    <w:p w14:paraId="6E5323AA" w14:textId="77777777" w:rsidR="00673B91" w:rsidRPr="00B76988" w:rsidRDefault="00673B91" w:rsidP="00B76988">
      <w:pPr>
        <w:autoSpaceDE w:val="0"/>
        <w:autoSpaceDN w:val="0"/>
        <w:adjustRightInd w:val="0"/>
        <w:jc w:val="both"/>
        <w:rPr>
          <w:rFonts w:ascii="Arial" w:hAnsi="Arial" w:cs="Arial"/>
          <w:b/>
          <w:bCs/>
          <w:sz w:val="22"/>
          <w:szCs w:val="22"/>
        </w:rPr>
      </w:pPr>
    </w:p>
    <w:p w14:paraId="4FCFFD78" w14:textId="3F16E63A"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sidR="000A03E7">
        <w:rPr>
          <w:rFonts w:ascii="Arial" w:hAnsi="Arial" w:cs="Arial"/>
          <w:bCs/>
          <w:sz w:val="22"/>
          <w:szCs w:val="22"/>
          <w:lang w:val="en-GB"/>
        </w:rPr>
        <w:t xml:space="preserve"> </w:t>
      </w:r>
      <w:r w:rsidR="00493B19">
        <w:rPr>
          <w:rFonts w:ascii="Arial" w:hAnsi="Arial" w:cs="Arial"/>
          <w:bCs/>
          <w:sz w:val="22"/>
          <w:szCs w:val="22"/>
          <w:lang w:val="en-GB"/>
        </w:rPr>
        <w:t>(Detailed Quotation, VAT Inclusive)</w:t>
      </w:r>
      <w:r w:rsidRPr="00B76988">
        <w:rPr>
          <w:rFonts w:ascii="Arial" w:hAnsi="Arial" w:cs="Arial"/>
          <w:bCs/>
          <w:sz w:val="22"/>
          <w:szCs w:val="22"/>
          <w:lang w:val="en-GB"/>
        </w:rPr>
        <w:t xml:space="preserve"> </w:t>
      </w:r>
    </w:p>
    <w:p w14:paraId="793BBE5B" w14:textId="23EC1B90"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sidR="00662816">
        <w:rPr>
          <w:rFonts w:ascii="Arial" w:hAnsi="Arial" w:cs="Arial"/>
          <w:bCs/>
          <w:sz w:val="22"/>
          <w:szCs w:val="22"/>
          <w:lang w:val="en-GB"/>
        </w:rPr>
        <w:t xml:space="preserve">Sworn </w:t>
      </w:r>
      <w:r w:rsidRPr="00B76988">
        <w:rPr>
          <w:rFonts w:ascii="Arial" w:hAnsi="Arial" w:cs="Arial"/>
          <w:bCs/>
          <w:sz w:val="22"/>
          <w:szCs w:val="22"/>
          <w:lang w:val="en-GB"/>
        </w:rPr>
        <w:t>Affidavit</w:t>
      </w:r>
      <w:r w:rsidR="00F916C6">
        <w:rPr>
          <w:rFonts w:ascii="Arial" w:hAnsi="Arial" w:cs="Arial"/>
          <w:bCs/>
          <w:sz w:val="22"/>
          <w:szCs w:val="22"/>
          <w:lang w:val="en-GB"/>
        </w:rPr>
        <w:t xml:space="preserve"> </w:t>
      </w:r>
      <w:r w:rsidR="00F916C6">
        <w:rPr>
          <w:rFonts w:ascii="Arial" w:hAnsi="Arial" w:cs="Arial"/>
          <w:bCs/>
          <w:sz w:val="22"/>
          <w:szCs w:val="22"/>
        </w:rPr>
        <w:t>(EME/QSE affidavit where applicable)</w:t>
      </w:r>
    </w:p>
    <w:p w14:paraId="04029A21" w14:textId="77777777"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Company Registration Documents</w:t>
      </w:r>
    </w:p>
    <w:p w14:paraId="72DF9B35" w14:textId="3C586DA1" w:rsidR="00B76988" w:rsidRPr="00B76988" w:rsidRDefault="000C739B"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00B76988" w:rsidRPr="00B76988">
        <w:rPr>
          <w:rFonts w:ascii="Arial" w:hAnsi="Arial" w:cs="Arial"/>
          <w:bCs/>
          <w:sz w:val="22"/>
          <w:szCs w:val="22"/>
          <w:lang w:val="en-GB"/>
        </w:rPr>
        <w:t xml:space="preserve"> Tax Compliance </w:t>
      </w:r>
      <w:r w:rsidR="00945B15">
        <w:rPr>
          <w:rFonts w:ascii="Arial" w:hAnsi="Arial" w:cs="Arial"/>
          <w:bCs/>
          <w:sz w:val="22"/>
          <w:szCs w:val="22"/>
          <w:lang w:val="en-GB"/>
        </w:rPr>
        <w:t xml:space="preserve">Status </w:t>
      </w:r>
      <w:r w:rsidR="00B76988" w:rsidRPr="00B76988">
        <w:rPr>
          <w:rFonts w:ascii="Arial" w:hAnsi="Arial" w:cs="Arial"/>
          <w:bCs/>
          <w:sz w:val="22"/>
          <w:szCs w:val="22"/>
          <w:lang w:val="en-GB"/>
        </w:rPr>
        <w:t>(Tax Pin)</w:t>
      </w:r>
    </w:p>
    <w:p w14:paraId="07523B71" w14:textId="269B7774" w:rsid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sidR="00C008D3">
        <w:rPr>
          <w:rFonts w:ascii="Arial" w:hAnsi="Arial" w:cs="Arial"/>
          <w:bCs/>
          <w:sz w:val="22"/>
          <w:szCs w:val="22"/>
          <w:lang w:val="en-GB"/>
        </w:rPr>
        <w:t xml:space="preserve"> – Declaration of interest </w:t>
      </w:r>
      <w:r w:rsidR="00F634A4">
        <w:rPr>
          <w:rFonts w:ascii="Arial" w:hAnsi="Arial" w:cs="Arial"/>
          <w:bCs/>
          <w:sz w:val="22"/>
          <w:szCs w:val="22"/>
          <w:lang w:val="en-GB"/>
        </w:rPr>
        <w:t>(completed and signed)</w:t>
      </w:r>
    </w:p>
    <w:p w14:paraId="31A792B2" w14:textId="4BC0ACB7" w:rsidR="00706BEF" w:rsidRDefault="00706BEF"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SBD 6.1 </w:t>
      </w:r>
      <w:r w:rsidR="00750FDF">
        <w:rPr>
          <w:rFonts w:ascii="Arial" w:hAnsi="Arial" w:cs="Arial"/>
          <w:bCs/>
          <w:sz w:val="22"/>
          <w:szCs w:val="22"/>
          <w:lang w:val="en-GB"/>
        </w:rPr>
        <w:t>(completed and signed)</w:t>
      </w:r>
    </w:p>
    <w:p w14:paraId="7EB5C53A" w14:textId="06BBBD76" w:rsidR="00D80221" w:rsidRDefault="00D80221" w:rsidP="003920FA">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sz w:val="22"/>
          <w:szCs w:val="22"/>
          <w:lang w:eastAsia="en-ZA"/>
        </w:rPr>
        <w:lastRenderedPageBreak/>
        <w:t xml:space="preserve">Proof of disposal license/ arrangements for scrapping </w:t>
      </w:r>
      <w:r w:rsidR="003920FA">
        <w:rPr>
          <w:rFonts w:ascii="Arial" w:hAnsi="Arial" w:cs="Arial"/>
          <w:sz w:val="22"/>
          <w:szCs w:val="22"/>
          <w:lang w:eastAsia="en-ZA"/>
        </w:rPr>
        <w:t xml:space="preserve">and disposing </w:t>
      </w:r>
      <w:r>
        <w:rPr>
          <w:rFonts w:ascii="Arial" w:hAnsi="Arial" w:cs="Arial"/>
          <w:sz w:val="22"/>
          <w:szCs w:val="22"/>
          <w:lang w:eastAsia="en-ZA"/>
        </w:rPr>
        <w:t xml:space="preserve">old </w:t>
      </w:r>
      <w:r w:rsidR="003920FA">
        <w:rPr>
          <w:rFonts w:ascii="Arial" w:hAnsi="Arial" w:cs="Arial"/>
          <w:sz w:val="22"/>
          <w:szCs w:val="22"/>
          <w:lang w:eastAsia="en-ZA"/>
        </w:rPr>
        <w:t xml:space="preserve">air conditioning </w:t>
      </w:r>
      <w:r>
        <w:rPr>
          <w:rFonts w:ascii="Arial" w:hAnsi="Arial" w:cs="Arial"/>
          <w:sz w:val="22"/>
          <w:szCs w:val="22"/>
          <w:lang w:eastAsia="en-ZA"/>
        </w:rPr>
        <w:t>system</w:t>
      </w:r>
      <w:r w:rsidR="003920FA">
        <w:rPr>
          <w:rFonts w:ascii="Arial" w:hAnsi="Arial" w:cs="Arial"/>
          <w:sz w:val="22"/>
          <w:szCs w:val="22"/>
          <w:lang w:eastAsia="en-ZA"/>
        </w:rPr>
        <w:t>s</w:t>
      </w:r>
    </w:p>
    <w:p w14:paraId="58D6F81E" w14:textId="3A45004C" w:rsidR="000022DA" w:rsidRDefault="00770A49" w:rsidP="00750FDF">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770A49">
        <w:rPr>
          <w:rFonts w:ascii="Arial" w:hAnsi="Arial" w:cs="Arial"/>
          <w:bCs/>
          <w:sz w:val="22"/>
          <w:szCs w:val="22"/>
          <w:lang w:val="en-GB"/>
        </w:rPr>
        <w:t>Safety File clearly indicating compliance with health and safety regulations</w:t>
      </w:r>
    </w:p>
    <w:p w14:paraId="0C3FA0D9" w14:textId="35AA143B" w:rsidR="00876D86" w:rsidRDefault="005A547A" w:rsidP="00750FDF">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Business</w:t>
      </w:r>
      <w:r w:rsidR="00876D86">
        <w:rPr>
          <w:rFonts w:ascii="Arial" w:hAnsi="Arial" w:cs="Arial"/>
          <w:bCs/>
          <w:sz w:val="22"/>
          <w:szCs w:val="22"/>
          <w:lang w:val="en-GB"/>
        </w:rPr>
        <w:t xml:space="preserve"> profile</w:t>
      </w:r>
      <w:r w:rsidR="00FC051D">
        <w:rPr>
          <w:rFonts w:ascii="Arial" w:hAnsi="Arial" w:cs="Arial"/>
          <w:bCs/>
          <w:sz w:val="22"/>
          <w:szCs w:val="22"/>
          <w:lang w:val="en-GB"/>
        </w:rPr>
        <w:t xml:space="preserve"> </w:t>
      </w:r>
      <w:r w:rsidR="00CC3C2D">
        <w:rPr>
          <w:rFonts w:ascii="Arial" w:hAnsi="Arial" w:cs="Arial"/>
          <w:bCs/>
          <w:sz w:val="22"/>
          <w:szCs w:val="22"/>
          <w:lang w:val="en-GB"/>
        </w:rPr>
        <w:t>outlining minimum 3 to 5 years of company experience</w:t>
      </w:r>
    </w:p>
    <w:p w14:paraId="7BD0BD4F" w14:textId="77777777" w:rsidR="000B18A8" w:rsidRDefault="00D950A3" w:rsidP="000B18A8">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t xml:space="preserve">Lead Time – </w:t>
      </w:r>
      <w:r w:rsidRPr="00A9414E">
        <w:rPr>
          <w:rFonts w:ascii="Arial" w:hAnsi="Arial" w:cs="Arial"/>
          <w:bCs/>
          <w:sz w:val="22"/>
          <w:szCs w:val="22"/>
        </w:rPr>
        <w:t>A formal confirmation letter must be attached, stipulating the agreed duration for delivery of the generator</w:t>
      </w:r>
      <w:r>
        <w:rPr>
          <w:rFonts w:ascii="Arial" w:hAnsi="Arial" w:cs="Arial"/>
          <w:bCs/>
          <w:sz w:val="22"/>
          <w:szCs w:val="22"/>
          <w:lang w:val="en-GB"/>
        </w:rPr>
        <w:t>.</w:t>
      </w:r>
    </w:p>
    <w:p w14:paraId="5EAAC5DA" w14:textId="2BA4E2DE" w:rsidR="000B18A8" w:rsidRPr="000B18A8" w:rsidRDefault="000B18A8" w:rsidP="000B18A8">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sidRPr="000B18A8">
        <w:rPr>
          <w:rFonts w:ascii="Arial" w:hAnsi="Arial" w:cs="Arial"/>
          <w:bCs/>
          <w:sz w:val="22"/>
          <w:szCs w:val="22"/>
          <w:lang w:val="en-GB"/>
        </w:rPr>
        <w:t>Valid South African Refrigeration and Air Conditioning Contractors Association (SARACCA) registration</w:t>
      </w:r>
      <w:r>
        <w:rPr>
          <w:rFonts w:ascii="Arial" w:hAnsi="Arial" w:cs="Arial"/>
          <w:bCs/>
          <w:sz w:val="22"/>
          <w:szCs w:val="22"/>
          <w:lang w:val="en-GB"/>
        </w:rPr>
        <w:t>.</w:t>
      </w:r>
    </w:p>
    <w:p w14:paraId="58752192" w14:textId="10D01311" w:rsidR="000B18A8" w:rsidRPr="000B18A8" w:rsidRDefault="00256696" w:rsidP="000B18A8">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t xml:space="preserve">Proof of </w:t>
      </w:r>
      <w:r w:rsidRPr="000B18A8">
        <w:rPr>
          <w:rFonts w:ascii="Arial" w:hAnsi="Arial" w:cs="Arial"/>
          <w:bCs/>
          <w:sz w:val="22"/>
          <w:szCs w:val="22"/>
          <w:lang w:val="en-GB"/>
        </w:rPr>
        <w:t xml:space="preserve">CIDB </w:t>
      </w:r>
      <w:r>
        <w:rPr>
          <w:rFonts w:ascii="Arial" w:hAnsi="Arial" w:cs="Arial"/>
          <w:bCs/>
          <w:sz w:val="22"/>
          <w:szCs w:val="22"/>
          <w:lang w:val="en-GB"/>
        </w:rPr>
        <w:t xml:space="preserve">registration with </w:t>
      </w:r>
      <w:r w:rsidRPr="000B18A8">
        <w:rPr>
          <w:rFonts w:ascii="Arial" w:hAnsi="Arial" w:cs="Arial"/>
          <w:bCs/>
          <w:sz w:val="22"/>
          <w:szCs w:val="22"/>
          <w:lang w:val="en-GB"/>
        </w:rPr>
        <w:t>contractor grading of 1ME or higher</w:t>
      </w:r>
      <w:r w:rsidR="000B18A8" w:rsidRPr="000B18A8">
        <w:rPr>
          <w:rFonts w:ascii="Arial" w:hAnsi="Arial" w:cs="Arial"/>
          <w:bCs/>
          <w:sz w:val="22"/>
          <w:szCs w:val="22"/>
          <w:lang w:val="en-GB"/>
        </w:rPr>
        <w:t xml:space="preserve">. </w:t>
      </w:r>
    </w:p>
    <w:p w14:paraId="2095D507" w14:textId="553F42CC" w:rsidR="000B18A8" w:rsidRPr="000B18A8" w:rsidRDefault="00393870" w:rsidP="000B18A8">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sidRPr="00393870">
        <w:rPr>
          <w:rFonts w:ascii="Arial" w:hAnsi="Arial" w:cs="Arial"/>
          <w:bCs/>
          <w:sz w:val="22"/>
          <w:szCs w:val="22"/>
          <w:lang w:val="en-GB"/>
        </w:rPr>
        <w:t>Certified refrigeration certificates of Key Technical Staff</w:t>
      </w:r>
    </w:p>
    <w:p w14:paraId="2F1A321B" w14:textId="5EF64FC3" w:rsidR="000B18A8" w:rsidRDefault="00AF2704" w:rsidP="001B223D">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t>Curriculum Vitae (</w:t>
      </w:r>
      <w:r w:rsidRPr="00AF2704">
        <w:rPr>
          <w:rFonts w:ascii="Arial" w:hAnsi="Arial" w:cs="Arial"/>
          <w:bCs/>
          <w:sz w:val="22"/>
          <w:szCs w:val="22"/>
          <w:lang w:val="en-GB"/>
        </w:rPr>
        <w:t>CVs</w:t>
      </w:r>
      <w:r>
        <w:rPr>
          <w:rFonts w:ascii="Arial" w:hAnsi="Arial" w:cs="Arial"/>
          <w:bCs/>
          <w:sz w:val="22"/>
          <w:szCs w:val="22"/>
          <w:lang w:val="en-GB"/>
        </w:rPr>
        <w:t>)</w:t>
      </w:r>
      <w:r w:rsidRPr="00AF2704">
        <w:rPr>
          <w:rFonts w:ascii="Arial" w:hAnsi="Arial" w:cs="Arial"/>
          <w:bCs/>
          <w:sz w:val="22"/>
          <w:szCs w:val="22"/>
          <w:lang w:val="en-GB"/>
        </w:rPr>
        <w:t xml:space="preserve"> of Key Technical Staff with a minimum of 5 </w:t>
      </w:r>
      <w:proofErr w:type="gramStart"/>
      <w:r w:rsidRPr="00AF2704">
        <w:rPr>
          <w:rFonts w:ascii="Arial" w:hAnsi="Arial" w:cs="Arial"/>
          <w:bCs/>
          <w:sz w:val="22"/>
          <w:szCs w:val="22"/>
          <w:lang w:val="en-GB"/>
        </w:rPr>
        <w:t>years’</w:t>
      </w:r>
      <w:proofErr w:type="gramEnd"/>
      <w:r w:rsidRPr="00AF2704">
        <w:rPr>
          <w:rFonts w:ascii="Arial" w:hAnsi="Arial" w:cs="Arial"/>
          <w:bCs/>
          <w:sz w:val="22"/>
          <w:szCs w:val="22"/>
          <w:lang w:val="en-GB"/>
        </w:rPr>
        <w:t xml:space="preserve"> </w:t>
      </w:r>
      <w:r>
        <w:rPr>
          <w:rFonts w:ascii="Arial" w:hAnsi="Arial" w:cs="Arial"/>
          <w:bCs/>
          <w:sz w:val="22"/>
          <w:szCs w:val="22"/>
          <w:lang w:val="en-GB"/>
        </w:rPr>
        <w:t xml:space="preserve">of </w:t>
      </w:r>
      <w:r w:rsidRPr="00AF2704">
        <w:rPr>
          <w:rFonts w:ascii="Arial" w:hAnsi="Arial" w:cs="Arial"/>
          <w:bCs/>
          <w:sz w:val="22"/>
          <w:szCs w:val="22"/>
          <w:lang w:val="en-GB"/>
        </w:rPr>
        <w:t>experience</w:t>
      </w:r>
      <w:r w:rsidR="001B223D">
        <w:rPr>
          <w:rFonts w:ascii="Arial" w:hAnsi="Arial" w:cs="Arial"/>
          <w:bCs/>
          <w:sz w:val="22"/>
          <w:szCs w:val="22"/>
          <w:lang w:val="en-GB"/>
        </w:rPr>
        <w:t xml:space="preserve"> </w:t>
      </w:r>
      <w:r w:rsidRPr="001B223D">
        <w:rPr>
          <w:rFonts w:ascii="Arial" w:hAnsi="Arial" w:cs="Arial"/>
          <w:bCs/>
          <w:sz w:val="22"/>
          <w:szCs w:val="22"/>
          <w:lang w:val="en-GB"/>
        </w:rPr>
        <w:t>in the refrigeration and air conditioning industry</w:t>
      </w:r>
      <w:r w:rsidR="001B223D">
        <w:rPr>
          <w:rFonts w:ascii="Arial" w:hAnsi="Arial" w:cs="Arial"/>
          <w:bCs/>
          <w:sz w:val="22"/>
          <w:szCs w:val="22"/>
          <w:lang w:val="en-GB"/>
        </w:rPr>
        <w:t>.</w:t>
      </w:r>
    </w:p>
    <w:p w14:paraId="11C6CAE5" w14:textId="30531325" w:rsidR="001B223D" w:rsidRPr="001B223D" w:rsidRDefault="00953B35" w:rsidP="001B223D">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sidRPr="00953B35">
        <w:rPr>
          <w:rFonts w:ascii="Arial" w:hAnsi="Arial" w:cs="Arial"/>
          <w:bCs/>
          <w:sz w:val="22"/>
          <w:szCs w:val="22"/>
          <w:lang w:val="en-GB"/>
        </w:rPr>
        <w:t xml:space="preserve">Reference letters from three (3) previous customers for similar work performed. The letters must be </w:t>
      </w:r>
      <w:r w:rsidR="00256696">
        <w:rPr>
          <w:rFonts w:ascii="Arial" w:hAnsi="Arial" w:cs="Arial"/>
          <w:bCs/>
          <w:sz w:val="22"/>
          <w:szCs w:val="22"/>
          <w:lang w:val="en-GB"/>
        </w:rPr>
        <w:t>on the customer's letterhead, with contact details that include</w:t>
      </w:r>
      <w:r w:rsidRPr="00953B35">
        <w:rPr>
          <w:rFonts w:ascii="Arial" w:hAnsi="Arial" w:cs="Arial"/>
          <w:bCs/>
          <w:sz w:val="22"/>
          <w:szCs w:val="22"/>
          <w:lang w:val="en-GB"/>
        </w:rPr>
        <w:t xml:space="preserve"> the type and duration of the service provided.</w:t>
      </w:r>
    </w:p>
    <w:p w14:paraId="78BF02D6" w14:textId="77777777" w:rsidR="00B76988" w:rsidRPr="000D3D30" w:rsidRDefault="00B76988" w:rsidP="00B76988">
      <w:pPr>
        <w:autoSpaceDE w:val="0"/>
        <w:autoSpaceDN w:val="0"/>
        <w:adjustRightInd w:val="0"/>
        <w:jc w:val="both"/>
        <w:rPr>
          <w:rFonts w:ascii="Arial" w:hAnsi="Arial" w:cs="Arial"/>
          <w:bCs/>
          <w:szCs w:val="22"/>
          <w:highlight w:val="yellow"/>
          <w:lang w:val="en-GB"/>
        </w:rPr>
      </w:pPr>
    </w:p>
    <w:p w14:paraId="52DCD310" w14:textId="77777777" w:rsidR="00B76988" w:rsidRPr="00B76988" w:rsidRDefault="00B76988" w:rsidP="00B76988">
      <w:pPr>
        <w:autoSpaceDE w:val="0"/>
        <w:autoSpaceDN w:val="0"/>
        <w:adjustRightInd w:val="0"/>
        <w:jc w:val="both"/>
        <w:rPr>
          <w:rFonts w:ascii="Arial" w:hAnsi="Arial" w:cs="Arial"/>
          <w:bCs/>
          <w:iCs/>
          <w:sz w:val="22"/>
          <w:szCs w:val="22"/>
        </w:rPr>
      </w:pPr>
      <w:r w:rsidRPr="00B76988">
        <w:rPr>
          <w:rFonts w:ascii="Arial" w:hAnsi="Arial" w:cs="Arial"/>
          <w:bCs/>
          <w:iCs/>
          <w:sz w:val="22"/>
          <w:szCs w:val="22"/>
        </w:rPr>
        <w:t>Bidders will be disqualified should they fail to submit all mandatory returnable documents.</w:t>
      </w:r>
    </w:p>
    <w:p w14:paraId="7C99E872" w14:textId="77777777" w:rsidR="00B76988" w:rsidRPr="00B76988" w:rsidRDefault="00B76988" w:rsidP="00B76988">
      <w:pPr>
        <w:autoSpaceDE w:val="0"/>
        <w:autoSpaceDN w:val="0"/>
        <w:adjustRightInd w:val="0"/>
        <w:jc w:val="both"/>
        <w:rPr>
          <w:rFonts w:ascii="Arial" w:hAnsi="Arial" w:cs="Arial"/>
          <w:b/>
          <w:bCs/>
          <w:sz w:val="22"/>
          <w:szCs w:val="22"/>
        </w:rPr>
      </w:pPr>
    </w:p>
    <w:p w14:paraId="7F2B2749"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CONDITIONS</w:t>
      </w:r>
    </w:p>
    <w:p w14:paraId="358F0E63" w14:textId="77777777" w:rsidR="00B76988" w:rsidRPr="000D3D30" w:rsidRDefault="00B76988" w:rsidP="00B76988">
      <w:pPr>
        <w:autoSpaceDE w:val="0"/>
        <w:autoSpaceDN w:val="0"/>
        <w:adjustRightInd w:val="0"/>
        <w:jc w:val="both"/>
        <w:rPr>
          <w:rFonts w:ascii="Arial" w:hAnsi="Arial" w:cs="Arial"/>
          <w:b/>
          <w:bCs/>
          <w:szCs w:val="22"/>
        </w:rPr>
      </w:pPr>
    </w:p>
    <w:p w14:paraId="4C27B0F9" w14:textId="1EF00322"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1" w:name="_Toc106771007"/>
      <w:bookmarkStart w:id="2" w:name="_Toc106774648"/>
      <w:r w:rsidRPr="000D3D30">
        <w:rPr>
          <w:rFonts w:ascii="Arial" w:hAnsi="Arial" w:cs="Arial"/>
        </w:rPr>
        <w:t>All goods or services purchased will be subject to</w:t>
      </w:r>
      <w:r w:rsidRPr="000D3D30">
        <w:rPr>
          <w:rFonts w:ascii="Arial" w:hAnsi="Arial" w:cs="Arial"/>
          <w:lang w:val="en-GB"/>
        </w:rPr>
        <w:t xml:space="preserve"> Air</w:t>
      </w:r>
      <w:r w:rsidR="00E60EBB">
        <w:rPr>
          <w:rFonts w:ascii="Arial" w:hAnsi="Arial" w:cs="Arial"/>
          <w:lang w:val="en-GB"/>
        </w:rPr>
        <w:t xml:space="preserve"> </w:t>
      </w:r>
      <w:r w:rsidRPr="000D3D30">
        <w:rPr>
          <w:rFonts w:ascii="Arial" w:hAnsi="Arial" w:cs="Arial"/>
          <w:lang w:val="en-GB"/>
        </w:rPr>
        <w:t xml:space="preserve">Chefs </w:t>
      </w:r>
      <w:r w:rsidRPr="000D3D30">
        <w:rPr>
          <w:rFonts w:ascii="Arial" w:hAnsi="Arial" w:cs="Arial"/>
        </w:rPr>
        <w:t>General Conditions of Contract (C10&amp;C11). A copy of said conditions is available from the local Procurement office.</w:t>
      </w:r>
      <w:bookmarkEnd w:id="1"/>
      <w:bookmarkEnd w:id="2"/>
    </w:p>
    <w:p w14:paraId="29BD2576" w14:textId="77777777"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3" w:name="_Toc106771008"/>
      <w:bookmarkStart w:id="4" w:name="_Toc106774649"/>
      <w:r w:rsidRPr="000D3D30">
        <w:rPr>
          <w:rFonts w:ascii="Arial" w:hAnsi="Arial" w:cs="Arial"/>
        </w:rPr>
        <w:t>It is the responsibility of the Supplier to ensure that</w:t>
      </w:r>
      <w:r w:rsidRPr="000D3D30">
        <w:rPr>
          <w:rFonts w:ascii="Arial" w:hAnsi="Arial" w:cs="Arial"/>
          <w:lang w:val="en-GB"/>
        </w:rPr>
        <w:t xml:space="preserve"> Air Chefs</w:t>
      </w:r>
      <w:r w:rsidRPr="000D3D30">
        <w:rPr>
          <w:rFonts w:ascii="Arial" w:hAnsi="Arial" w:cs="Arial"/>
        </w:rPr>
        <w:t xml:space="preserve"> is in possession of a valid Tax Compliance confirmation from SARS. The onus therefore rests on the Supplier to ensure</w:t>
      </w:r>
      <w:r w:rsidRPr="000D3D30">
        <w:rPr>
          <w:rFonts w:ascii="Arial" w:hAnsi="Arial" w:cs="Arial"/>
          <w:lang w:val="en-GB"/>
        </w:rPr>
        <w:t xml:space="preserve"> Air Chefs</w:t>
      </w:r>
      <w:r w:rsidRPr="000D3D30">
        <w:rPr>
          <w:rFonts w:ascii="Arial" w:hAnsi="Arial" w:cs="Arial"/>
        </w:rPr>
        <w:t xml:space="preserve"> </w:t>
      </w:r>
      <w:proofErr w:type="gramStart"/>
      <w:r w:rsidRPr="000D3D30">
        <w:rPr>
          <w:rFonts w:ascii="Arial" w:hAnsi="Arial" w:cs="Arial"/>
        </w:rPr>
        <w:t>receives confirmation of Tax compliance in terms of a Tax Compliance Report in good standing at all times</w:t>
      </w:r>
      <w:proofErr w:type="gramEnd"/>
      <w:r w:rsidRPr="000D3D30">
        <w:rPr>
          <w:rFonts w:ascii="Arial" w:hAnsi="Arial" w:cs="Arial"/>
        </w:rPr>
        <w:t>. An Original Tax Compliance Status report must be submitted with this</w:t>
      </w:r>
      <w:r w:rsidRPr="000D3D30">
        <w:rPr>
          <w:rFonts w:ascii="Arial" w:hAnsi="Arial" w:cs="Arial"/>
          <w:lang w:val="en-GB"/>
        </w:rPr>
        <w:t xml:space="preserve"> RFQ.</w:t>
      </w:r>
      <w:r w:rsidRPr="000D3D30">
        <w:rPr>
          <w:rFonts w:ascii="Arial" w:hAnsi="Arial" w:cs="Arial"/>
        </w:rPr>
        <w:t xml:space="preserve"> Failure to do so may invalidate the quote submitted in terms of the</w:t>
      </w:r>
      <w:r w:rsidRPr="000D3D30">
        <w:rPr>
          <w:rFonts w:ascii="Arial" w:hAnsi="Arial" w:cs="Arial"/>
          <w:lang w:val="en-GB"/>
        </w:rPr>
        <w:t xml:space="preserve"> RFQ</w:t>
      </w:r>
      <w:bookmarkEnd w:id="3"/>
      <w:bookmarkEnd w:id="4"/>
      <w:r w:rsidRPr="000D3D30">
        <w:rPr>
          <w:rFonts w:ascii="Arial" w:hAnsi="Arial" w:cs="Arial"/>
          <w:lang w:val="en-GB"/>
        </w:rPr>
        <w:t>.</w:t>
      </w:r>
    </w:p>
    <w:p w14:paraId="5852F403" w14:textId="77777777" w:rsidR="00B76988" w:rsidRDefault="00B76988" w:rsidP="00B76988">
      <w:pPr>
        <w:pStyle w:val="ListParagraph"/>
        <w:numPr>
          <w:ilvl w:val="0"/>
          <w:numId w:val="28"/>
        </w:numPr>
        <w:spacing w:after="0" w:line="240" w:lineRule="auto"/>
        <w:contextualSpacing w:val="0"/>
        <w:jc w:val="both"/>
        <w:rPr>
          <w:rFonts w:ascii="Arial" w:hAnsi="Arial" w:cs="Arial"/>
        </w:rPr>
      </w:pPr>
      <w:bookmarkStart w:id="5" w:name="_Toc106771009"/>
      <w:bookmarkStart w:id="6" w:name="_Toc106774650"/>
      <w:r w:rsidRPr="000D3D30">
        <w:rPr>
          <w:rFonts w:ascii="Arial" w:hAnsi="Arial" w:cs="Arial"/>
        </w:rPr>
        <w:t>All purchases will be made through an official purchase order. Therefore, no goods must be delivered or services rendered before an official order/contract has been received.</w:t>
      </w:r>
      <w:bookmarkEnd w:id="5"/>
      <w:bookmarkEnd w:id="6"/>
    </w:p>
    <w:p w14:paraId="0167F042" w14:textId="77777777" w:rsidR="00B76988" w:rsidRPr="000D3D30" w:rsidRDefault="00B76988" w:rsidP="00B76988">
      <w:pPr>
        <w:ind w:left="142"/>
        <w:jc w:val="both"/>
        <w:rPr>
          <w:rFonts w:ascii="Arial" w:hAnsi="Arial" w:cs="Arial"/>
          <w:szCs w:val="22"/>
        </w:rPr>
      </w:pPr>
      <w:bookmarkStart w:id="7" w:name="_Toc106771010"/>
      <w:bookmarkStart w:id="8" w:name="_Toc106774651"/>
    </w:p>
    <w:p w14:paraId="0B78CD4D"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DECLARATION BY BIDDER</w:t>
      </w:r>
    </w:p>
    <w:p w14:paraId="3468B4BA" w14:textId="77777777" w:rsidR="00B76988" w:rsidRPr="000D3D30" w:rsidRDefault="00B76988" w:rsidP="00B76988">
      <w:pPr>
        <w:autoSpaceDE w:val="0"/>
        <w:autoSpaceDN w:val="0"/>
        <w:adjustRightInd w:val="0"/>
        <w:jc w:val="both"/>
        <w:rPr>
          <w:rFonts w:ascii="Arial" w:hAnsi="Arial" w:cs="Arial"/>
          <w:b/>
          <w:bCs/>
          <w:szCs w:val="22"/>
        </w:rPr>
      </w:pPr>
    </w:p>
    <w:p w14:paraId="2FEA19ED" w14:textId="6AB78ED9" w:rsidR="00B76988" w:rsidRPr="000D3D30" w:rsidRDefault="00B76988" w:rsidP="00B76988">
      <w:pPr>
        <w:pStyle w:val="ListParagraph"/>
        <w:numPr>
          <w:ilvl w:val="0"/>
          <w:numId w:val="28"/>
        </w:numPr>
        <w:spacing w:after="0" w:line="240" w:lineRule="auto"/>
        <w:contextualSpacing w:val="0"/>
        <w:jc w:val="both"/>
        <w:rPr>
          <w:rFonts w:ascii="Arial" w:hAnsi="Arial" w:cs="Arial"/>
        </w:rPr>
      </w:pPr>
      <w:r w:rsidRPr="000D3D30">
        <w:rPr>
          <w:rFonts w:ascii="Arial" w:hAnsi="Arial" w:cs="Arial"/>
        </w:rPr>
        <w:t xml:space="preserve">I certify that I am duly authorized to submit this bid on behalf of the information supplied is correct and I have read and understand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Contract and accept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w:t>
      </w:r>
      <w:bookmarkEnd w:id="7"/>
      <w:bookmarkEnd w:id="8"/>
      <w:r w:rsidRPr="000D3D30">
        <w:rPr>
          <w:rFonts w:ascii="Arial" w:hAnsi="Arial" w:cs="Arial"/>
        </w:rPr>
        <w:t>Contract.</w:t>
      </w:r>
    </w:p>
    <w:p w14:paraId="42F16CD5" w14:textId="77777777"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9" w:name="_Toc106771011"/>
      <w:bookmarkStart w:id="10" w:name="_Toc106774652"/>
      <w:r w:rsidRPr="000D3D30">
        <w:rPr>
          <w:rFonts w:ascii="Arial" w:hAnsi="Arial" w:cs="Arial"/>
        </w:rPr>
        <w:t>I further certify that all the required information has been furnished, and the relevant forms completed and are herewith submitted as part of the bid.</w:t>
      </w:r>
      <w:bookmarkEnd w:id="9"/>
      <w:bookmarkEnd w:id="10"/>
    </w:p>
    <w:p w14:paraId="42E8ED66"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CE84542"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5B5E1B2" w14:textId="77777777" w:rsidR="00B76988" w:rsidRDefault="00B76988" w:rsidP="00B76988">
      <w:pPr>
        <w:autoSpaceDE w:val="0"/>
        <w:autoSpaceDN w:val="0"/>
        <w:adjustRightInd w:val="0"/>
        <w:rPr>
          <w:rFonts w:ascii="Arial" w:hAnsi="Arial" w:cs="Arial"/>
          <w:szCs w:val="22"/>
        </w:rPr>
      </w:pPr>
      <w:r w:rsidRPr="000D3D30">
        <w:rPr>
          <w:rFonts w:ascii="Arial" w:hAnsi="Arial" w:cs="Arial"/>
          <w:szCs w:val="22"/>
        </w:rPr>
        <w:t>SIGNATURE OF SUPPLIER: _______________________</w:t>
      </w:r>
      <w:r>
        <w:rPr>
          <w:rFonts w:ascii="Arial" w:hAnsi="Arial" w:cs="Arial"/>
          <w:szCs w:val="22"/>
        </w:rPr>
        <w:t xml:space="preserve">   </w:t>
      </w:r>
      <w:r w:rsidRPr="000D3D30">
        <w:rPr>
          <w:rFonts w:ascii="Arial" w:hAnsi="Arial" w:cs="Arial"/>
          <w:szCs w:val="22"/>
        </w:rPr>
        <w:t xml:space="preserve"> </w:t>
      </w:r>
    </w:p>
    <w:p w14:paraId="5DA05915" w14:textId="77777777" w:rsidR="00B76988" w:rsidRPr="000D3D30" w:rsidRDefault="00B76988" w:rsidP="00B76988">
      <w:pPr>
        <w:autoSpaceDE w:val="0"/>
        <w:autoSpaceDN w:val="0"/>
        <w:adjustRightInd w:val="0"/>
        <w:rPr>
          <w:rFonts w:ascii="Arial" w:hAnsi="Arial" w:cs="Arial"/>
          <w:szCs w:val="22"/>
        </w:rPr>
      </w:pPr>
      <w:r w:rsidRPr="000D3D30">
        <w:rPr>
          <w:rFonts w:ascii="Arial" w:hAnsi="Arial" w:cs="Arial"/>
          <w:szCs w:val="22"/>
        </w:rPr>
        <w:t>CAPACITY: ________________________</w:t>
      </w:r>
    </w:p>
    <w:p w14:paraId="5F1A6424" w14:textId="77777777" w:rsidR="00B76988" w:rsidRDefault="00B76988" w:rsidP="00686D92">
      <w:pPr>
        <w:tabs>
          <w:tab w:val="left" w:pos="7210"/>
        </w:tabs>
        <w:rPr>
          <w:rFonts w:ascii="Arial" w:hAnsi="Arial" w:cs="Arial"/>
          <w:sz w:val="36"/>
          <w:szCs w:val="36"/>
          <w:lang w:val="en-ZA" w:eastAsia="en-ZA"/>
        </w:rPr>
      </w:pPr>
    </w:p>
    <w:p w14:paraId="7AB85A57" w14:textId="77777777" w:rsidR="00B76988" w:rsidRDefault="00B76988" w:rsidP="00686D92">
      <w:pPr>
        <w:tabs>
          <w:tab w:val="left" w:pos="7210"/>
        </w:tabs>
        <w:rPr>
          <w:rFonts w:ascii="Arial" w:hAnsi="Arial" w:cs="Arial"/>
          <w:sz w:val="36"/>
          <w:szCs w:val="36"/>
          <w:lang w:val="en-ZA" w:eastAsia="en-ZA"/>
        </w:rPr>
      </w:pPr>
    </w:p>
    <w:p w14:paraId="6AD1CC56" w14:textId="77777777" w:rsidR="00B76988" w:rsidRDefault="00B76988" w:rsidP="00686D92">
      <w:pPr>
        <w:tabs>
          <w:tab w:val="left" w:pos="7210"/>
        </w:tabs>
        <w:rPr>
          <w:rFonts w:ascii="Arial" w:hAnsi="Arial" w:cs="Arial"/>
          <w:sz w:val="36"/>
          <w:szCs w:val="36"/>
          <w:lang w:val="en-ZA" w:eastAsia="en-ZA"/>
        </w:rPr>
      </w:pPr>
    </w:p>
    <w:p w14:paraId="3FEBBCFD" w14:textId="77777777" w:rsidR="00B76988" w:rsidRDefault="00B76988" w:rsidP="00686D92">
      <w:pPr>
        <w:tabs>
          <w:tab w:val="left" w:pos="7210"/>
        </w:tabs>
        <w:rPr>
          <w:rFonts w:ascii="Arial" w:hAnsi="Arial" w:cs="Arial"/>
          <w:sz w:val="36"/>
          <w:szCs w:val="36"/>
          <w:lang w:val="en-ZA" w:eastAsia="en-ZA"/>
        </w:rPr>
      </w:pPr>
    </w:p>
    <w:p w14:paraId="0304AF36" w14:textId="77777777" w:rsidR="00B76988" w:rsidRDefault="00B76988" w:rsidP="00686D92">
      <w:pPr>
        <w:tabs>
          <w:tab w:val="left" w:pos="7210"/>
        </w:tabs>
        <w:rPr>
          <w:rFonts w:ascii="Arial" w:hAnsi="Arial" w:cs="Arial"/>
          <w:sz w:val="36"/>
          <w:szCs w:val="36"/>
          <w:lang w:val="en-ZA" w:eastAsia="en-ZA"/>
        </w:rPr>
      </w:pPr>
    </w:p>
    <w:p w14:paraId="6C69F2D9" w14:textId="77777777" w:rsidR="00B76988" w:rsidRDefault="00B76988" w:rsidP="00686D92">
      <w:pPr>
        <w:tabs>
          <w:tab w:val="left" w:pos="7210"/>
        </w:tabs>
        <w:rPr>
          <w:rFonts w:ascii="Arial" w:hAnsi="Arial" w:cs="Arial"/>
          <w:sz w:val="36"/>
          <w:szCs w:val="36"/>
          <w:lang w:val="en-ZA" w:eastAsia="en-ZA"/>
        </w:rPr>
      </w:pPr>
    </w:p>
    <w:p w14:paraId="1F0C5697" w14:textId="77777777" w:rsidR="00B76988" w:rsidRDefault="00B76988" w:rsidP="00686D92">
      <w:pPr>
        <w:tabs>
          <w:tab w:val="left" w:pos="7210"/>
        </w:tabs>
        <w:rPr>
          <w:rFonts w:ascii="Arial" w:hAnsi="Arial" w:cs="Arial"/>
          <w:sz w:val="36"/>
          <w:szCs w:val="36"/>
          <w:lang w:val="en-ZA" w:eastAsia="en-ZA"/>
        </w:rPr>
      </w:pPr>
    </w:p>
    <w:p w14:paraId="5EEA5224" w14:textId="77777777" w:rsidR="00B76988" w:rsidRDefault="00B76988" w:rsidP="00686D92">
      <w:pPr>
        <w:tabs>
          <w:tab w:val="left" w:pos="7210"/>
        </w:tabs>
        <w:rPr>
          <w:rFonts w:ascii="Arial" w:hAnsi="Arial" w:cs="Arial"/>
          <w:sz w:val="36"/>
          <w:szCs w:val="36"/>
          <w:lang w:val="en-ZA" w:eastAsia="en-ZA"/>
        </w:rPr>
      </w:pPr>
    </w:p>
    <w:p w14:paraId="59048B7B" w14:textId="77777777" w:rsidR="00B76988" w:rsidRDefault="00B76988" w:rsidP="00686D92">
      <w:pPr>
        <w:tabs>
          <w:tab w:val="left" w:pos="7210"/>
        </w:tabs>
        <w:rPr>
          <w:rFonts w:ascii="Arial" w:hAnsi="Arial" w:cs="Arial"/>
          <w:sz w:val="36"/>
          <w:szCs w:val="36"/>
          <w:lang w:val="en-ZA" w:eastAsia="en-ZA"/>
        </w:rPr>
      </w:pPr>
    </w:p>
    <w:p w14:paraId="107D78EA" w14:textId="77777777" w:rsidR="00B76988" w:rsidRDefault="00B76988" w:rsidP="00686D92">
      <w:pPr>
        <w:tabs>
          <w:tab w:val="left" w:pos="7210"/>
        </w:tabs>
        <w:rPr>
          <w:rFonts w:ascii="Arial" w:hAnsi="Arial" w:cs="Arial"/>
          <w:sz w:val="36"/>
          <w:szCs w:val="36"/>
          <w:lang w:val="en-ZA" w:eastAsia="en-ZA"/>
        </w:rPr>
      </w:pPr>
    </w:p>
    <w:p w14:paraId="2361AB10" w14:textId="77777777" w:rsidR="00A958A2" w:rsidRDefault="00A958A2" w:rsidP="00686D92">
      <w:pPr>
        <w:tabs>
          <w:tab w:val="left" w:pos="7210"/>
        </w:tabs>
        <w:rPr>
          <w:rFonts w:ascii="Arial" w:hAnsi="Arial" w:cs="Arial"/>
          <w:sz w:val="36"/>
          <w:szCs w:val="36"/>
          <w:lang w:val="en-ZA" w:eastAsia="en-ZA"/>
        </w:rPr>
      </w:pPr>
    </w:p>
    <w:p w14:paraId="589751D3" w14:textId="77777777" w:rsidR="00B76988" w:rsidRPr="000D3D30" w:rsidRDefault="00B76988" w:rsidP="000A03E7">
      <w:pPr>
        <w:pStyle w:val="ListParagraph"/>
        <w:numPr>
          <w:ilvl w:val="0"/>
          <w:numId w:val="30"/>
        </w:numPr>
        <w:spacing w:after="0" w:line="240" w:lineRule="auto"/>
        <w:ind w:left="284" w:hanging="284"/>
        <w:contextualSpacing w:val="0"/>
        <w:jc w:val="both"/>
        <w:rPr>
          <w:rFonts w:ascii="Arial" w:hAnsi="Arial" w:cs="Arial"/>
          <w:b/>
        </w:rPr>
      </w:pPr>
      <w:r w:rsidRPr="000D3D30">
        <w:rPr>
          <w:rFonts w:ascii="Arial" w:hAnsi="Arial" w:cs="Arial"/>
          <w:b/>
        </w:rPr>
        <w:t>Background</w:t>
      </w:r>
    </w:p>
    <w:p w14:paraId="402AF574" w14:textId="77777777" w:rsidR="00B76988" w:rsidRPr="000D3D30" w:rsidRDefault="00B76988" w:rsidP="00B76988">
      <w:pPr>
        <w:jc w:val="both"/>
        <w:rPr>
          <w:rFonts w:ascii="Arial" w:hAnsi="Arial" w:cs="Arial"/>
          <w:szCs w:val="22"/>
        </w:rPr>
      </w:pPr>
    </w:p>
    <w:p w14:paraId="429002E0" w14:textId="682289F7" w:rsidR="00004CAE" w:rsidRDefault="00004CAE" w:rsidP="00004CAE">
      <w:pPr>
        <w:jc w:val="both"/>
        <w:rPr>
          <w:rFonts w:ascii="Arial" w:hAnsi="Arial" w:cs="Arial"/>
          <w:sz w:val="22"/>
          <w:szCs w:val="22"/>
        </w:rPr>
      </w:pPr>
      <w:r w:rsidRPr="006B106F">
        <w:rPr>
          <w:rFonts w:ascii="Arial" w:hAnsi="Arial" w:cs="Arial"/>
          <w:b/>
          <w:bCs/>
          <w:sz w:val="22"/>
          <w:szCs w:val="22"/>
        </w:rPr>
        <w:t>Air</w:t>
      </w:r>
      <w:r w:rsidR="004F74C2" w:rsidRPr="006B106F">
        <w:rPr>
          <w:rFonts w:ascii="Arial" w:hAnsi="Arial" w:cs="Arial"/>
          <w:b/>
          <w:bCs/>
          <w:sz w:val="22"/>
          <w:szCs w:val="22"/>
        </w:rPr>
        <w:t xml:space="preserve"> </w:t>
      </w:r>
      <w:r w:rsidRPr="006B106F">
        <w:rPr>
          <w:rFonts w:ascii="Arial" w:hAnsi="Arial" w:cs="Arial"/>
          <w:b/>
          <w:bCs/>
          <w:sz w:val="22"/>
          <w:szCs w:val="22"/>
        </w:rPr>
        <w:t>Chefs</w:t>
      </w:r>
      <w:r>
        <w:rPr>
          <w:rFonts w:ascii="Arial" w:hAnsi="Arial" w:cs="Arial"/>
          <w:sz w:val="22"/>
          <w:szCs w:val="22"/>
        </w:rPr>
        <w:t xml:space="preserve">, </w:t>
      </w:r>
      <w:r w:rsidR="00022C7E">
        <w:rPr>
          <w:rFonts w:ascii="Arial" w:hAnsi="Arial" w:cs="Arial"/>
          <w:sz w:val="22"/>
          <w:szCs w:val="22"/>
        </w:rPr>
        <w:t xml:space="preserve">a </w:t>
      </w:r>
      <w:r>
        <w:rPr>
          <w:rFonts w:ascii="Arial" w:hAnsi="Arial" w:cs="Arial"/>
          <w:sz w:val="22"/>
          <w:szCs w:val="22"/>
        </w:rPr>
        <w:t xml:space="preserve">Schedule 2 </w:t>
      </w:r>
      <w:r w:rsidR="00022C7E">
        <w:rPr>
          <w:rFonts w:ascii="Arial" w:hAnsi="Arial" w:cs="Arial"/>
          <w:sz w:val="22"/>
          <w:szCs w:val="22"/>
        </w:rPr>
        <w:t>public e</w:t>
      </w:r>
      <w:r>
        <w:rPr>
          <w:rFonts w:ascii="Arial" w:hAnsi="Arial" w:cs="Arial"/>
          <w:sz w:val="22"/>
          <w:szCs w:val="22"/>
        </w:rPr>
        <w:t>ntity an</w:t>
      </w:r>
      <w:r w:rsidR="00022C7E">
        <w:rPr>
          <w:rFonts w:ascii="Arial" w:hAnsi="Arial" w:cs="Arial"/>
          <w:sz w:val="22"/>
          <w:szCs w:val="22"/>
        </w:rPr>
        <w:t>d</w:t>
      </w:r>
      <w:r>
        <w:rPr>
          <w:rFonts w:ascii="Arial" w:hAnsi="Arial" w:cs="Arial"/>
          <w:sz w:val="22"/>
          <w:szCs w:val="22"/>
        </w:rPr>
        <w:t xml:space="preserve"> airline caterer, operates </w:t>
      </w:r>
      <w:r w:rsidR="00022C7E">
        <w:rPr>
          <w:rFonts w:ascii="Arial" w:hAnsi="Arial" w:cs="Arial"/>
          <w:sz w:val="22"/>
          <w:szCs w:val="22"/>
        </w:rPr>
        <w:t xml:space="preserve">at three </w:t>
      </w:r>
      <w:r>
        <w:rPr>
          <w:rFonts w:ascii="Arial" w:hAnsi="Arial" w:cs="Arial"/>
          <w:sz w:val="22"/>
          <w:szCs w:val="22"/>
        </w:rPr>
        <w:t>sites</w:t>
      </w:r>
      <w:r w:rsidR="00875735">
        <w:rPr>
          <w:rFonts w:ascii="Arial" w:hAnsi="Arial" w:cs="Arial"/>
          <w:sz w:val="22"/>
          <w:szCs w:val="22"/>
        </w:rPr>
        <w:t>:</w:t>
      </w:r>
      <w:r>
        <w:rPr>
          <w:rFonts w:ascii="Arial" w:hAnsi="Arial" w:cs="Arial"/>
          <w:sz w:val="22"/>
          <w:szCs w:val="22"/>
        </w:rPr>
        <w:t xml:space="preserve"> </w:t>
      </w:r>
      <w:r w:rsidRPr="006B106F">
        <w:rPr>
          <w:rFonts w:ascii="Arial" w:hAnsi="Arial" w:cs="Arial"/>
          <w:b/>
          <w:bCs/>
          <w:sz w:val="22"/>
          <w:szCs w:val="22"/>
        </w:rPr>
        <w:t>Johannesburg, Durban, and Cape Town</w:t>
      </w:r>
      <w:r>
        <w:rPr>
          <w:rFonts w:ascii="Arial" w:hAnsi="Arial" w:cs="Arial"/>
          <w:sz w:val="22"/>
          <w:szCs w:val="22"/>
        </w:rPr>
        <w:t xml:space="preserve">. </w:t>
      </w:r>
      <w:r w:rsidR="00875735">
        <w:rPr>
          <w:rFonts w:ascii="Arial" w:hAnsi="Arial" w:cs="Arial"/>
          <w:sz w:val="22"/>
          <w:szCs w:val="22"/>
        </w:rPr>
        <w:t xml:space="preserve">Air Chefs </w:t>
      </w:r>
      <w:r w:rsidR="00482883">
        <w:rPr>
          <w:rFonts w:ascii="Arial" w:hAnsi="Arial" w:cs="Arial"/>
          <w:sz w:val="22"/>
          <w:szCs w:val="22"/>
        </w:rPr>
        <w:t>require</w:t>
      </w:r>
      <w:r w:rsidR="009145D7">
        <w:rPr>
          <w:rFonts w:ascii="Arial" w:hAnsi="Arial" w:cs="Arial"/>
          <w:sz w:val="22"/>
          <w:szCs w:val="22"/>
        </w:rPr>
        <w:t xml:space="preserve"> a qualified </w:t>
      </w:r>
      <w:r>
        <w:rPr>
          <w:rFonts w:ascii="Arial" w:hAnsi="Arial" w:cs="Arial"/>
          <w:sz w:val="22"/>
          <w:szCs w:val="22"/>
        </w:rPr>
        <w:t xml:space="preserve">service provider to </w:t>
      </w:r>
      <w:r w:rsidRPr="00695E8A">
        <w:rPr>
          <w:rFonts w:ascii="Arial" w:hAnsi="Arial" w:cs="Arial"/>
          <w:b/>
          <w:bCs/>
          <w:sz w:val="22"/>
          <w:szCs w:val="22"/>
        </w:rPr>
        <w:t>supply, install, commission, and test</w:t>
      </w:r>
      <w:r w:rsidR="00482883">
        <w:rPr>
          <w:rFonts w:ascii="Arial" w:hAnsi="Arial" w:cs="Arial"/>
          <w:b/>
          <w:bCs/>
          <w:sz w:val="22"/>
          <w:szCs w:val="22"/>
        </w:rPr>
        <w:t xml:space="preserve"> </w:t>
      </w:r>
      <w:r w:rsidR="00DE4172" w:rsidRPr="00695E8A">
        <w:rPr>
          <w:rFonts w:ascii="Arial" w:hAnsi="Arial" w:cs="Arial"/>
          <w:b/>
          <w:bCs/>
          <w:sz w:val="22"/>
          <w:szCs w:val="22"/>
        </w:rPr>
        <w:t>new air-conditioning system</w:t>
      </w:r>
      <w:r w:rsidR="00482883">
        <w:rPr>
          <w:rFonts w:ascii="Arial" w:hAnsi="Arial" w:cs="Arial"/>
          <w:b/>
          <w:bCs/>
          <w:sz w:val="22"/>
          <w:szCs w:val="22"/>
        </w:rPr>
        <w:t>s</w:t>
      </w:r>
      <w:r>
        <w:rPr>
          <w:rFonts w:ascii="Arial" w:hAnsi="Arial" w:cs="Arial"/>
          <w:sz w:val="22"/>
          <w:szCs w:val="22"/>
        </w:rPr>
        <w:t xml:space="preserve"> </w:t>
      </w:r>
      <w:r w:rsidR="00DE4172">
        <w:rPr>
          <w:rFonts w:ascii="Arial" w:hAnsi="Arial" w:cs="Arial"/>
          <w:sz w:val="22"/>
          <w:szCs w:val="22"/>
        </w:rPr>
        <w:t xml:space="preserve">at the </w:t>
      </w:r>
      <w:r w:rsidRPr="00695E8A">
        <w:rPr>
          <w:rFonts w:ascii="Arial" w:hAnsi="Arial" w:cs="Arial"/>
          <w:b/>
          <w:bCs/>
          <w:sz w:val="22"/>
          <w:szCs w:val="22"/>
        </w:rPr>
        <w:t>Johannesburg</w:t>
      </w:r>
      <w:r w:rsidR="00DE4172">
        <w:rPr>
          <w:rFonts w:ascii="Arial" w:hAnsi="Arial" w:cs="Arial"/>
          <w:b/>
          <w:bCs/>
          <w:sz w:val="22"/>
          <w:szCs w:val="22"/>
        </w:rPr>
        <w:t>,</w:t>
      </w:r>
      <w:r w:rsidRPr="00695E8A">
        <w:rPr>
          <w:rFonts w:ascii="Arial" w:hAnsi="Arial" w:cs="Arial"/>
          <w:b/>
          <w:bCs/>
          <w:sz w:val="22"/>
          <w:szCs w:val="22"/>
        </w:rPr>
        <w:t xml:space="preserve"> </w:t>
      </w:r>
      <w:r w:rsidR="009145D7" w:rsidRPr="00695E8A">
        <w:rPr>
          <w:rFonts w:ascii="Arial" w:hAnsi="Arial" w:cs="Arial"/>
          <w:b/>
          <w:bCs/>
          <w:sz w:val="22"/>
          <w:szCs w:val="22"/>
        </w:rPr>
        <w:t>Durban</w:t>
      </w:r>
      <w:r w:rsidR="00DE4172">
        <w:rPr>
          <w:rFonts w:ascii="Arial" w:hAnsi="Arial" w:cs="Arial"/>
          <w:b/>
          <w:bCs/>
          <w:sz w:val="22"/>
          <w:szCs w:val="22"/>
        </w:rPr>
        <w:t>, and Cape Town</w:t>
      </w:r>
      <w:r w:rsidR="009145D7" w:rsidRPr="00695E8A">
        <w:rPr>
          <w:rFonts w:ascii="Arial" w:hAnsi="Arial" w:cs="Arial"/>
          <w:b/>
          <w:bCs/>
          <w:sz w:val="22"/>
          <w:szCs w:val="22"/>
        </w:rPr>
        <w:t xml:space="preserve"> </w:t>
      </w:r>
      <w:r w:rsidRPr="00695E8A">
        <w:rPr>
          <w:rFonts w:ascii="Arial" w:hAnsi="Arial" w:cs="Arial"/>
          <w:b/>
          <w:bCs/>
          <w:sz w:val="22"/>
          <w:szCs w:val="22"/>
        </w:rPr>
        <w:t>Office</w:t>
      </w:r>
      <w:r w:rsidR="004F74C2" w:rsidRPr="00695E8A">
        <w:rPr>
          <w:rFonts w:ascii="Arial" w:hAnsi="Arial" w:cs="Arial"/>
          <w:b/>
          <w:bCs/>
          <w:sz w:val="22"/>
          <w:szCs w:val="22"/>
        </w:rPr>
        <w:t>s</w:t>
      </w:r>
      <w:r w:rsidR="004F74C2">
        <w:rPr>
          <w:rFonts w:ascii="Arial" w:hAnsi="Arial" w:cs="Arial"/>
          <w:sz w:val="22"/>
          <w:szCs w:val="22"/>
        </w:rPr>
        <w:t xml:space="preserve">. </w:t>
      </w:r>
      <w:r w:rsidR="004F74C2" w:rsidRPr="004F74C2">
        <w:rPr>
          <w:rFonts w:ascii="Arial" w:hAnsi="Arial" w:cs="Arial"/>
          <w:sz w:val="22"/>
          <w:szCs w:val="22"/>
        </w:rPr>
        <w:t>The appointed supplier will be responsible for end</w:t>
      </w:r>
      <w:r w:rsidR="004F74C2" w:rsidRPr="004F74C2">
        <w:rPr>
          <w:rFonts w:ascii="Arial" w:hAnsi="Arial" w:cs="Arial"/>
          <w:sz w:val="22"/>
          <w:szCs w:val="22"/>
        </w:rPr>
        <w:noBreakHyphen/>
        <w:t>to</w:t>
      </w:r>
      <w:r w:rsidR="004F74C2" w:rsidRPr="004F74C2">
        <w:rPr>
          <w:rFonts w:ascii="Arial" w:hAnsi="Arial" w:cs="Arial"/>
          <w:sz w:val="22"/>
          <w:szCs w:val="22"/>
        </w:rPr>
        <w:noBreakHyphen/>
        <w:t xml:space="preserve">end delivery from </w:t>
      </w:r>
      <w:r w:rsidR="004F74C2">
        <w:rPr>
          <w:rFonts w:ascii="Arial" w:hAnsi="Arial" w:cs="Arial"/>
          <w:sz w:val="22"/>
          <w:szCs w:val="22"/>
        </w:rPr>
        <w:t xml:space="preserve">the </w:t>
      </w:r>
      <w:r w:rsidR="004F74C2" w:rsidRPr="004F74C2">
        <w:rPr>
          <w:rFonts w:ascii="Arial" w:hAnsi="Arial" w:cs="Arial"/>
          <w:sz w:val="22"/>
          <w:szCs w:val="22"/>
        </w:rPr>
        <w:t xml:space="preserve">removal of the existing system through to final </w:t>
      </w:r>
      <w:proofErr w:type="gramStart"/>
      <w:r w:rsidR="004F74C2" w:rsidRPr="004F74C2">
        <w:rPr>
          <w:rFonts w:ascii="Arial" w:hAnsi="Arial" w:cs="Arial"/>
          <w:sz w:val="22"/>
          <w:szCs w:val="22"/>
        </w:rPr>
        <w:t>handover</w:t>
      </w:r>
      <w:proofErr w:type="gramEnd"/>
      <w:r w:rsidR="004F74C2" w:rsidRPr="004F74C2">
        <w:rPr>
          <w:rFonts w:ascii="Arial" w:hAnsi="Arial" w:cs="Arial"/>
          <w:sz w:val="22"/>
          <w:szCs w:val="22"/>
        </w:rPr>
        <w:t>.</w:t>
      </w:r>
    </w:p>
    <w:p w14:paraId="5288DD84" w14:textId="77777777" w:rsidR="00B76988" w:rsidRPr="000D3D30" w:rsidRDefault="00B76988" w:rsidP="00B76988">
      <w:pPr>
        <w:jc w:val="both"/>
        <w:rPr>
          <w:rFonts w:ascii="Arial" w:hAnsi="Arial" w:cs="Arial"/>
          <w:szCs w:val="22"/>
        </w:rPr>
      </w:pPr>
    </w:p>
    <w:p w14:paraId="67A6E240" w14:textId="77777777" w:rsidR="00B76988" w:rsidRPr="000D3D30" w:rsidRDefault="00B76988" w:rsidP="000A03E7">
      <w:pPr>
        <w:pStyle w:val="ListParagraph"/>
        <w:numPr>
          <w:ilvl w:val="0"/>
          <w:numId w:val="30"/>
        </w:numPr>
        <w:spacing w:after="0" w:line="240" w:lineRule="auto"/>
        <w:ind w:left="284" w:hanging="284"/>
        <w:contextualSpacing w:val="0"/>
        <w:jc w:val="both"/>
        <w:rPr>
          <w:rFonts w:ascii="Arial" w:hAnsi="Arial" w:cs="Arial"/>
          <w:b/>
        </w:rPr>
      </w:pPr>
      <w:r w:rsidRPr="000D3D30">
        <w:rPr>
          <w:rFonts w:ascii="Arial" w:hAnsi="Arial" w:cs="Arial"/>
          <w:b/>
        </w:rPr>
        <w:t xml:space="preserve">Scope of Work </w:t>
      </w:r>
    </w:p>
    <w:p w14:paraId="4B28CD3A" w14:textId="77777777" w:rsidR="00B03A54" w:rsidRDefault="00B03A54" w:rsidP="00572468">
      <w:pPr>
        <w:jc w:val="both"/>
        <w:rPr>
          <w:rFonts w:ascii="Arial" w:hAnsi="Arial" w:cs="Arial"/>
          <w:sz w:val="22"/>
          <w:szCs w:val="22"/>
          <w:lang w:eastAsia="en-ZA"/>
        </w:rPr>
      </w:pPr>
    </w:p>
    <w:p w14:paraId="6EB2AD84" w14:textId="6A16D62D" w:rsidR="00572468" w:rsidRDefault="00572468" w:rsidP="00572468">
      <w:pPr>
        <w:jc w:val="both"/>
        <w:rPr>
          <w:rFonts w:ascii="Arial" w:hAnsi="Arial" w:cs="Arial"/>
          <w:sz w:val="22"/>
          <w:szCs w:val="22"/>
          <w:lang w:eastAsia="en-ZA"/>
        </w:rPr>
      </w:pPr>
      <w:r>
        <w:rPr>
          <w:rFonts w:ascii="Arial" w:hAnsi="Arial" w:cs="Arial"/>
          <w:sz w:val="22"/>
          <w:szCs w:val="22"/>
          <w:lang w:eastAsia="en-ZA"/>
        </w:rPr>
        <w:t>The contractor is required to remove, scrap, and dispose of the air conditioning system</w:t>
      </w:r>
      <w:r w:rsidR="00482883">
        <w:rPr>
          <w:rFonts w:ascii="Arial" w:hAnsi="Arial" w:cs="Arial"/>
          <w:sz w:val="22"/>
          <w:szCs w:val="22"/>
          <w:lang w:eastAsia="en-ZA"/>
        </w:rPr>
        <w:t>s</w:t>
      </w:r>
      <w:r>
        <w:rPr>
          <w:rFonts w:ascii="Arial" w:hAnsi="Arial" w:cs="Arial"/>
          <w:sz w:val="22"/>
          <w:szCs w:val="22"/>
          <w:lang w:eastAsia="en-ZA"/>
        </w:rPr>
        <w:t xml:space="preserve"> </w:t>
      </w:r>
      <w:r w:rsidR="00642E20">
        <w:rPr>
          <w:rFonts w:ascii="Arial" w:hAnsi="Arial" w:cs="Arial"/>
          <w:sz w:val="22"/>
          <w:szCs w:val="22"/>
          <w:lang w:eastAsia="en-ZA"/>
        </w:rPr>
        <w:t>at the Johannesburg</w:t>
      </w:r>
      <w:r w:rsidR="00482883">
        <w:rPr>
          <w:rFonts w:ascii="Arial" w:hAnsi="Arial" w:cs="Arial"/>
          <w:sz w:val="22"/>
          <w:szCs w:val="22"/>
          <w:lang w:eastAsia="en-ZA"/>
        </w:rPr>
        <w:t xml:space="preserve">, </w:t>
      </w:r>
      <w:r w:rsidR="004C7947">
        <w:rPr>
          <w:rFonts w:ascii="Arial" w:hAnsi="Arial" w:cs="Arial"/>
          <w:sz w:val="22"/>
          <w:szCs w:val="22"/>
          <w:lang w:eastAsia="en-ZA"/>
        </w:rPr>
        <w:t>Durban</w:t>
      </w:r>
      <w:r w:rsidR="00482883">
        <w:rPr>
          <w:rFonts w:ascii="Arial" w:hAnsi="Arial" w:cs="Arial"/>
          <w:sz w:val="22"/>
          <w:szCs w:val="22"/>
          <w:lang w:eastAsia="en-ZA"/>
        </w:rPr>
        <w:t>, and Cape Town</w:t>
      </w:r>
      <w:r w:rsidR="00642E20">
        <w:rPr>
          <w:rFonts w:ascii="Arial" w:hAnsi="Arial" w:cs="Arial"/>
          <w:sz w:val="22"/>
          <w:szCs w:val="22"/>
          <w:lang w:eastAsia="en-ZA"/>
        </w:rPr>
        <w:t xml:space="preserve"> Office</w:t>
      </w:r>
      <w:r w:rsidR="00ED55A6">
        <w:rPr>
          <w:rFonts w:ascii="Arial" w:hAnsi="Arial" w:cs="Arial"/>
          <w:sz w:val="22"/>
          <w:szCs w:val="22"/>
          <w:lang w:eastAsia="en-ZA"/>
        </w:rPr>
        <w:t>s</w:t>
      </w:r>
      <w:r w:rsidR="00642E20">
        <w:rPr>
          <w:rFonts w:ascii="Arial" w:hAnsi="Arial" w:cs="Arial"/>
          <w:sz w:val="22"/>
          <w:szCs w:val="22"/>
          <w:lang w:eastAsia="en-ZA"/>
        </w:rPr>
        <w:t xml:space="preserve"> </w:t>
      </w:r>
      <w:r>
        <w:rPr>
          <w:rFonts w:ascii="Arial" w:hAnsi="Arial" w:cs="Arial"/>
          <w:sz w:val="22"/>
          <w:szCs w:val="22"/>
          <w:lang w:eastAsia="en-ZA"/>
        </w:rPr>
        <w:t>and supply, install, commission, and hand over new air conditioning system</w:t>
      </w:r>
      <w:r w:rsidR="00CE3401">
        <w:rPr>
          <w:rFonts w:ascii="Arial" w:hAnsi="Arial" w:cs="Arial"/>
          <w:sz w:val="22"/>
          <w:szCs w:val="22"/>
          <w:lang w:eastAsia="en-ZA"/>
        </w:rPr>
        <w:t xml:space="preserve">s as </w:t>
      </w:r>
      <w:r w:rsidR="004108F1">
        <w:rPr>
          <w:rFonts w:ascii="Arial" w:hAnsi="Arial" w:cs="Arial"/>
          <w:sz w:val="22"/>
          <w:szCs w:val="22"/>
          <w:lang w:eastAsia="en-ZA"/>
        </w:rPr>
        <w:t>required by Air Chefs</w:t>
      </w:r>
      <w:r>
        <w:rPr>
          <w:rFonts w:ascii="Arial" w:hAnsi="Arial" w:cs="Arial"/>
          <w:sz w:val="22"/>
          <w:szCs w:val="22"/>
          <w:lang w:eastAsia="en-ZA"/>
        </w:rPr>
        <w:t>.</w:t>
      </w:r>
    </w:p>
    <w:p w14:paraId="123CAB61" w14:textId="77777777" w:rsidR="00737CEF" w:rsidRDefault="00737CEF" w:rsidP="00572468">
      <w:pPr>
        <w:jc w:val="both"/>
      </w:pPr>
    </w:p>
    <w:p w14:paraId="57B79384" w14:textId="08E0C821" w:rsidR="00572468" w:rsidRPr="007042DE" w:rsidRDefault="00572468" w:rsidP="00F84123">
      <w:pPr>
        <w:pStyle w:val="ListParagraph"/>
        <w:numPr>
          <w:ilvl w:val="1"/>
          <w:numId w:val="30"/>
        </w:numPr>
        <w:autoSpaceDN w:val="0"/>
        <w:spacing w:before="100" w:after="100"/>
        <w:ind w:left="993" w:hanging="426"/>
        <w:rPr>
          <w:rFonts w:ascii="Arial" w:hAnsi="Arial" w:cs="Arial"/>
          <w:b/>
          <w:bCs/>
          <w:lang w:eastAsia="en-ZA"/>
        </w:rPr>
      </w:pPr>
      <w:r w:rsidRPr="007042DE">
        <w:rPr>
          <w:rFonts w:ascii="Arial" w:hAnsi="Arial" w:cs="Arial"/>
          <w:b/>
          <w:bCs/>
          <w:lang w:eastAsia="en-ZA"/>
        </w:rPr>
        <w:t>Removal &amp; Decommissioning of existing air-conditioning system</w:t>
      </w:r>
    </w:p>
    <w:p w14:paraId="38A324D1" w14:textId="77777777" w:rsidR="00572468" w:rsidRDefault="00572468" w:rsidP="00C95055">
      <w:pPr>
        <w:pStyle w:val="ListParagraph"/>
        <w:numPr>
          <w:ilvl w:val="0"/>
          <w:numId w:val="60"/>
        </w:numPr>
        <w:tabs>
          <w:tab w:val="left" w:pos="334"/>
        </w:tabs>
        <w:autoSpaceDN w:val="0"/>
        <w:spacing w:before="100" w:after="100" w:line="240" w:lineRule="auto"/>
        <w:rPr>
          <w:rFonts w:ascii="Arial" w:hAnsi="Arial" w:cs="Arial"/>
          <w:lang w:eastAsia="en-ZA"/>
        </w:rPr>
      </w:pPr>
      <w:r>
        <w:rPr>
          <w:rFonts w:ascii="Arial" w:hAnsi="Arial" w:cs="Arial"/>
          <w:lang w:eastAsia="en-ZA"/>
        </w:rPr>
        <w:t>Removal and disposal of the existing air-conditioning system.</w:t>
      </w:r>
    </w:p>
    <w:p w14:paraId="65C8350C" w14:textId="77777777" w:rsidR="00572468" w:rsidRDefault="00572468" w:rsidP="00572468">
      <w:pPr>
        <w:pStyle w:val="ListParagraph"/>
        <w:tabs>
          <w:tab w:val="left" w:pos="454"/>
        </w:tabs>
        <w:spacing w:before="100" w:after="100"/>
        <w:ind w:left="851"/>
        <w:rPr>
          <w:rFonts w:ascii="Arial" w:hAnsi="Arial" w:cs="Arial"/>
          <w:lang w:eastAsia="en-ZA"/>
        </w:rPr>
      </w:pPr>
    </w:p>
    <w:p w14:paraId="4CA8065E" w14:textId="359CC289" w:rsidR="00572468" w:rsidRPr="007042DE" w:rsidRDefault="00572468" w:rsidP="00F84123">
      <w:pPr>
        <w:pStyle w:val="ListParagraph"/>
        <w:numPr>
          <w:ilvl w:val="1"/>
          <w:numId w:val="30"/>
        </w:numPr>
        <w:autoSpaceDN w:val="0"/>
        <w:spacing w:before="100" w:after="100"/>
        <w:ind w:left="993" w:hanging="426"/>
        <w:rPr>
          <w:rFonts w:ascii="Arial" w:hAnsi="Arial" w:cs="Arial"/>
          <w:b/>
          <w:bCs/>
          <w:lang w:eastAsia="en-ZA"/>
        </w:rPr>
      </w:pPr>
      <w:r w:rsidRPr="007042DE">
        <w:rPr>
          <w:rFonts w:ascii="Arial" w:hAnsi="Arial" w:cs="Arial"/>
          <w:b/>
          <w:bCs/>
          <w:lang w:eastAsia="en-ZA"/>
        </w:rPr>
        <w:t>Supply &amp; Installation</w:t>
      </w:r>
      <w:r w:rsidR="00BE7903" w:rsidRPr="007042DE">
        <w:rPr>
          <w:rFonts w:ascii="Arial" w:hAnsi="Arial" w:cs="Arial"/>
          <w:b/>
          <w:bCs/>
          <w:lang w:eastAsia="en-ZA"/>
        </w:rPr>
        <w:t xml:space="preserve"> </w:t>
      </w:r>
      <w:r w:rsidR="003F5BD3" w:rsidRPr="007042DE">
        <w:rPr>
          <w:rFonts w:ascii="Arial" w:hAnsi="Arial" w:cs="Arial"/>
          <w:b/>
          <w:bCs/>
          <w:lang w:eastAsia="en-ZA"/>
        </w:rPr>
        <w:t xml:space="preserve">of </w:t>
      </w:r>
      <w:r w:rsidR="009615CE" w:rsidRPr="007042DE">
        <w:rPr>
          <w:rFonts w:ascii="Arial" w:hAnsi="Arial" w:cs="Arial"/>
          <w:b/>
          <w:bCs/>
          <w:lang w:eastAsia="en-ZA"/>
        </w:rPr>
        <w:t xml:space="preserve">an </w:t>
      </w:r>
      <w:r w:rsidR="0002195E" w:rsidRPr="007042DE">
        <w:rPr>
          <w:rFonts w:ascii="Arial" w:hAnsi="Arial" w:cs="Arial"/>
          <w:b/>
          <w:bCs/>
          <w:lang w:eastAsia="en-ZA"/>
        </w:rPr>
        <w:t>environmental</w:t>
      </w:r>
      <w:r w:rsidR="00473865" w:rsidRPr="007042DE">
        <w:rPr>
          <w:rFonts w:ascii="Arial" w:hAnsi="Arial" w:cs="Arial"/>
          <w:b/>
          <w:bCs/>
          <w:lang w:eastAsia="en-ZA"/>
        </w:rPr>
        <w:t xml:space="preserve">ly friendly gas </w:t>
      </w:r>
      <w:r w:rsidR="00C47D34" w:rsidRPr="007042DE">
        <w:rPr>
          <w:rFonts w:ascii="Arial" w:hAnsi="Arial" w:cs="Arial"/>
          <w:b/>
          <w:bCs/>
          <w:lang w:eastAsia="en-ZA"/>
        </w:rPr>
        <w:t xml:space="preserve">unit </w:t>
      </w:r>
      <w:r w:rsidR="00436EBD">
        <w:rPr>
          <w:rFonts w:ascii="Arial" w:hAnsi="Arial" w:cs="Arial"/>
          <w:b/>
          <w:bCs/>
          <w:lang w:eastAsia="en-ZA"/>
        </w:rPr>
        <w:t xml:space="preserve">air-conditioning </w:t>
      </w:r>
      <w:proofErr w:type="gramStart"/>
      <w:r w:rsidR="00C47D34" w:rsidRPr="007042DE">
        <w:rPr>
          <w:rFonts w:ascii="Arial" w:hAnsi="Arial" w:cs="Arial"/>
          <w:b/>
          <w:bCs/>
          <w:lang w:eastAsia="en-ZA"/>
        </w:rPr>
        <w:t>system</w:t>
      </w:r>
      <w:r w:rsidR="009615CE" w:rsidRPr="007042DE">
        <w:rPr>
          <w:rFonts w:ascii="Arial" w:hAnsi="Arial" w:cs="Arial"/>
          <w:b/>
          <w:bCs/>
          <w:lang w:eastAsia="en-ZA"/>
        </w:rPr>
        <w:t>s</w:t>
      </w:r>
      <w:proofErr w:type="gramEnd"/>
    </w:p>
    <w:p w14:paraId="2BD2CD6F" w14:textId="77777777" w:rsidR="00572468" w:rsidRDefault="00572468" w:rsidP="00572468">
      <w:pPr>
        <w:pStyle w:val="ListParagraph"/>
        <w:tabs>
          <w:tab w:val="left" w:pos="454"/>
        </w:tabs>
        <w:spacing w:before="100" w:after="100"/>
        <w:ind w:left="851"/>
        <w:rPr>
          <w:rFonts w:ascii="Arial" w:hAnsi="Arial" w:cs="Arial"/>
          <w:lang w:eastAsia="en-ZA"/>
        </w:rPr>
      </w:pPr>
    </w:p>
    <w:tbl>
      <w:tblPr>
        <w:tblW w:w="5000" w:type="pct"/>
        <w:tblLayout w:type="fixed"/>
        <w:tblLook w:val="04A0" w:firstRow="1" w:lastRow="0" w:firstColumn="1" w:lastColumn="0" w:noHBand="0" w:noVBand="1"/>
      </w:tblPr>
      <w:tblGrid>
        <w:gridCol w:w="1832"/>
        <w:gridCol w:w="1134"/>
        <w:gridCol w:w="1561"/>
        <w:gridCol w:w="1490"/>
        <w:gridCol w:w="2983"/>
      </w:tblGrid>
      <w:tr w:rsidR="00AE2238" w:rsidRPr="00984812" w14:paraId="27FE8FE3" w14:textId="77777777" w:rsidTr="0074339B">
        <w:trPr>
          <w:trHeight w:val="315"/>
        </w:trPr>
        <w:tc>
          <w:tcPr>
            <w:tcW w:w="1018" w:type="pct"/>
            <w:tcBorders>
              <w:top w:val="single" w:sz="8" w:space="0" w:color="auto"/>
              <w:left w:val="single" w:sz="8" w:space="0" w:color="auto"/>
              <w:bottom w:val="nil"/>
              <w:right w:val="nil"/>
            </w:tcBorders>
            <w:shd w:val="clear" w:color="000000" w:fill="A6C9EC"/>
            <w:noWrap/>
            <w:hideMark/>
          </w:tcPr>
          <w:p w14:paraId="0109542E" w14:textId="77777777" w:rsidR="00AE2238" w:rsidRPr="00855DBB" w:rsidRDefault="00AE2238" w:rsidP="00984812">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Site</w:t>
            </w:r>
          </w:p>
        </w:tc>
        <w:tc>
          <w:tcPr>
            <w:tcW w:w="630" w:type="pct"/>
            <w:tcBorders>
              <w:top w:val="single" w:sz="8" w:space="0" w:color="auto"/>
              <w:left w:val="single" w:sz="8" w:space="0" w:color="auto"/>
              <w:bottom w:val="nil"/>
              <w:right w:val="single" w:sz="8" w:space="0" w:color="auto"/>
            </w:tcBorders>
            <w:shd w:val="clear" w:color="000000" w:fill="A6C9EC"/>
            <w:noWrap/>
            <w:hideMark/>
          </w:tcPr>
          <w:p w14:paraId="5DEF1A63" w14:textId="77777777" w:rsidR="00AE2238" w:rsidRPr="00855DBB" w:rsidRDefault="00AE2238" w:rsidP="00984812">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Quantity</w:t>
            </w:r>
          </w:p>
        </w:tc>
        <w:tc>
          <w:tcPr>
            <w:tcW w:w="867" w:type="pct"/>
            <w:tcBorders>
              <w:top w:val="single" w:sz="8" w:space="0" w:color="auto"/>
              <w:left w:val="nil"/>
              <w:bottom w:val="nil"/>
              <w:right w:val="single" w:sz="4" w:space="0" w:color="auto"/>
            </w:tcBorders>
            <w:shd w:val="clear" w:color="000000" w:fill="A6C9EC"/>
            <w:noWrap/>
            <w:hideMark/>
          </w:tcPr>
          <w:p w14:paraId="38D43237" w14:textId="77777777" w:rsidR="00AE2238" w:rsidRPr="00855DBB" w:rsidRDefault="00AE2238" w:rsidP="00984812">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Location</w:t>
            </w:r>
          </w:p>
        </w:tc>
        <w:tc>
          <w:tcPr>
            <w:tcW w:w="828" w:type="pct"/>
            <w:tcBorders>
              <w:top w:val="single" w:sz="4" w:space="0" w:color="auto"/>
              <w:left w:val="single" w:sz="4" w:space="0" w:color="auto"/>
              <w:bottom w:val="single" w:sz="4" w:space="0" w:color="auto"/>
              <w:right w:val="single" w:sz="4" w:space="0" w:color="auto"/>
            </w:tcBorders>
            <w:shd w:val="clear" w:color="000000" w:fill="A6C9EC"/>
          </w:tcPr>
          <w:p w14:paraId="580A2574" w14:textId="001D78FD" w:rsidR="00AE2238" w:rsidRPr="00855DBB" w:rsidRDefault="00991635" w:rsidP="00984812">
            <w:pPr>
              <w:rPr>
                <w:rFonts w:ascii="Arial" w:eastAsia="Times New Roman" w:hAnsi="Arial" w:cs="Arial"/>
                <w:b/>
                <w:bCs/>
                <w:color w:val="000000"/>
                <w:sz w:val="22"/>
                <w:szCs w:val="22"/>
                <w:lang w:val="en-ZA" w:eastAsia="en-ZA"/>
              </w:rPr>
            </w:pPr>
            <w:r>
              <w:rPr>
                <w:rFonts w:ascii="Arial" w:eastAsia="Times New Roman" w:hAnsi="Arial" w:cs="Arial"/>
                <w:b/>
                <w:bCs/>
                <w:color w:val="000000"/>
                <w:sz w:val="22"/>
                <w:szCs w:val="22"/>
                <w:lang w:val="en-ZA" w:eastAsia="en-ZA"/>
              </w:rPr>
              <w:t>Service required</w:t>
            </w:r>
          </w:p>
        </w:tc>
        <w:tc>
          <w:tcPr>
            <w:tcW w:w="1657" w:type="pct"/>
            <w:tcBorders>
              <w:top w:val="single" w:sz="8" w:space="0" w:color="auto"/>
              <w:left w:val="single" w:sz="4" w:space="0" w:color="auto"/>
              <w:bottom w:val="nil"/>
              <w:right w:val="single" w:sz="8" w:space="0" w:color="auto"/>
            </w:tcBorders>
            <w:shd w:val="clear" w:color="000000" w:fill="A6C9EC"/>
            <w:noWrap/>
            <w:hideMark/>
          </w:tcPr>
          <w:p w14:paraId="3F973CA6" w14:textId="50F81353" w:rsidR="00AE2238" w:rsidRPr="00855DBB" w:rsidRDefault="00AE2238" w:rsidP="00984812">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Description of Air</w:t>
            </w:r>
            <w:r>
              <w:rPr>
                <w:rFonts w:ascii="Arial" w:eastAsia="Times New Roman" w:hAnsi="Arial" w:cs="Arial"/>
                <w:b/>
                <w:bCs/>
                <w:color w:val="000000"/>
                <w:sz w:val="22"/>
                <w:szCs w:val="22"/>
                <w:lang w:val="en-ZA" w:eastAsia="en-ZA"/>
              </w:rPr>
              <w:t>-</w:t>
            </w:r>
            <w:r w:rsidRPr="00855DBB">
              <w:rPr>
                <w:rFonts w:ascii="Arial" w:eastAsia="Times New Roman" w:hAnsi="Arial" w:cs="Arial"/>
                <w:b/>
                <w:bCs/>
                <w:color w:val="000000"/>
                <w:sz w:val="22"/>
                <w:szCs w:val="22"/>
                <w:lang w:val="en-ZA" w:eastAsia="en-ZA"/>
              </w:rPr>
              <w:t>conditioning system</w:t>
            </w:r>
          </w:p>
        </w:tc>
      </w:tr>
      <w:tr w:rsidR="00AE2238" w:rsidRPr="00984812" w14:paraId="12DE94EF" w14:textId="77777777" w:rsidTr="0074339B">
        <w:trPr>
          <w:trHeight w:val="300"/>
        </w:trPr>
        <w:tc>
          <w:tcPr>
            <w:tcW w:w="1018" w:type="pct"/>
            <w:vMerge w:val="restart"/>
            <w:tcBorders>
              <w:top w:val="single" w:sz="8" w:space="0" w:color="auto"/>
              <w:left w:val="single" w:sz="8" w:space="0" w:color="auto"/>
              <w:bottom w:val="single" w:sz="8" w:space="0" w:color="000000"/>
              <w:right w:val="nil"/>
            </w:tcBorders>
            <w:noWrap/>
            <w:hideMark/>
          </w:tcPr>
          <w:p w14:paraId="6BE2BA4C" w14:textId="77777777" w:rsidR="00AE2238" w:rsidRPr="00855DBB" w:rsidRDefault="00AE2238" w:rsidP="00984812">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Johannesburg</w:t>
            </w:r>
          </w:p>
        </w:tc>
        <w:tc>
          <w:tcPr>
            <w:tcW w:w="630" w:type="pct"/>
            <w:tcBorders>
              <w:top w:val="single" w:sz="8" w:space="0" w:color="auto"/>
              <w:left w:val="single" w:sz="8" w:space="0" w:color="auto"/>
              <w:bottom w:val="single" w:sz="4" w:space="0" w:color="auto"/>
              <w:right w:val="single" w:sz="8" w:space="0" w:color="auto"/>
            </w:tcBorders>
            <w:noWrap/>
            <w:hideMark/>
          </w:tcPr>
          <w:p w14:paraId="7411F6B5"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single" w:sz="8" w:space="0" w:color="auto"/>
              <w:left w:val="nil"/>
              <w:bottom w:val="single" w:sz="4" w:space="0" w:color="auto"/>
              <w:right w:val="single" w:sz="4" w:space="0" w:color="auto"/>
            </w:tcBorders>
            <w:noWrap/>
            <w:hideMark/>
          </w:tcPr>
          <w:p w14:paraId="70327CC1"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Boardroom</w:t>
            </w:r>
          </w:p>
        </w:tc>
        <w:tc>
          <w:tcPr>
            <w:tcW w:w="828" w:type="pct"/>
            <w:tcBorders>
              <w:top w:val="single" w:sz="4" w:space="0" w:color="auto"/>
              <w:left w:val="single" w:sz="4" w:space="0" w:color="auto"/>
              <w:bottom w:val="single" w:sz="4" w:space="0" w:color="auto"/>
              <w:right w:val="single" w:sz="4" w:space="0" w:color="auto"/>
            </w:tcBorders>
          </w:tcPr>
          <w:p w14:paraId="7B46A5DD" w14:textId="313DFFDC" w:rsidR="00AE2238" w:rsidRPr="0074339B" w:rsidRDefault="0074339B" w:rsidP="0074339B">
            <w:pPr>
              <w:jc w:val="center"/>
              <w:rPr>
                <w:rFonts w:ascii="Arial" w:eastAsia="Times New Roman" w:hAnsi="Arial" w:cs="Arial"/>
                <w:b/>
                <w:bCs/>
                <w:color w:val="000000"/>
                <w:sz w:val="22"/>
                <w:szCs w:val="22"/>
                <w:lang w:val="en-ZA" w:eastAsia="en-ZA"/>
              </w:rPr>
            </w:pPr>
            <w:r w:rsidRPr="0074339B">
              <w:rPr>
                <w:rFonts w:ascii="Arial" w:eastAsia="Times New Roman" w:hAnsi="Arial" w:cs="Arial"/>
                <w:b/>
                <w:bCs/>
                <w:color w:val="000000"/>
                <w:sz w:val="22"/>
                <w:szCs w:val="22"/>
                <w:lang w:val="en-ZA" w:eastAsia="en-ZA"/>
              </w:rPr>
              <w:t>A</w:t>
            </w:r>
          </w:p>
        </w:tc>
        <w:tc>
          <w:tcPr>
            <w:tcW w:w="1657" w:type="pct"/>
            <w:tcBorders>
              <w:top w:val="single" w:sz="8" w:space="0" w:color="auto"/>
              <w:left w:val="single" w:sz="4" w:space="0" w:color="auto"/>
              <w:bottom w:val="single" w:sz="4" w:space="0" w:color="auto"/>
              <w:right w:val="single" w:sz="8" w:space="0" w:color="auto"/>
            </w:tcBorders>
            <w:noWrap/>
            <w:hideMark/>
          </w:tcPr>
          <w:p w14:paraId="5BE8F3D2" w14:textId="06DA2EEB"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70 000 BTU central Air conditioning</w:t>
            </w:r>
          </w:p>
        </w:tc>
      </w:tr>
      <w:tr w:rsidR="00AE2238" w:rsidRPr="00984812" w14:paraId="6F0719DE" w14:textId="77777777" w:rsidTr="0074339B">
        <w:trPr>
          <w:trHeight w:val="300"/>
        </w:trPr>
        <w:tc>
          <w:tcPr>
            <w:tcW w:w="1018" w:type="pct"/>
            <w:vMerge/>
            <w:tcBorders>
              <w:top w:val="single" w:sz="8" w:space="0" w:color="auto"/>
              <w:left w:val="single" w:sz="8" w:space="0" w:color="auto"/>
              <w:bottom w:val="single" w:sz="8" w:space="0" w:color="000000"/>
              <w:right w:val="nil"/>
            </w:tcBorders>
            <w:vAlign w:val="center"/>
            <w:hideMark/>
          </w:tcPr>
          <w:p w14:paraId="00045FE8" w14:textId="77777777" w:rsidR="00AE2238" w:rsidRPr="00855DBB" w:rsidRDefault="00AE2238" w:rsidP="00984812">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4" w:space="0" w:color="auto"/>
              <w:right w:val="single" w:sz="8" w:space="0" w:color="auto"/>
            </w:tcBorders>
            <w:noWrap/>
            <w:hideMark/>
          </w:tcPr>
          <w:p w14:paraId="42DFFAE8"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4" w:space="0" w:color="auto"/>
              <w:right w:val="single" w:sz="4" w:space="0" w:color="auto"/>
            </w:tcBorders>
            <w:noWrap/>
            <w:hideMark/>
          </w:tcPr>
          <w:p w14:paraId="25A975E5"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Procurement area</w:t>
            </w:r>
          </w:p>
        </w:tc>
        <w:tc>
          <w:tcPr>
            <w:tcW w:w="828" w:type="pct"/>
            <w:tcBorders>
              <w:top w:val="single" w:sz="4" w:space="0" w:color="auto"/>
              <w:left w:val="single" w:sz="4" w:space="0" w:color="auto"/>
              <w:bottom w:val="single" w:sz="4" w:space="0" w:color="auto"/>
              <w:right w:val="single" w:sz="4" w:space="0" w:color="auto"/>
            </w:tcBorders>
          </w:tcPr>
          <w:p w14:paraId="39B3B679" w14:textId="2C59FEE8" w:rsidR="00AE2238" w:rsidRPr="00B00A94" w:rsidRDefault="00B00A94" w:rsidP="00B00A94">
            <w:pPr>
              <w:jc w:val="center"/>
              <w:rPr>
                <w:rFonts w:ascii="Arial" w:eastAsia="Times New Roman" w:hAnsi="Arial" w:cs="Arial"/>
                <w:b/>
                <w:bCs/>
                <w:color w:val="000000"/>
                <w:sz w:val="22"/>
                <w:szCs w:val="22"/>
                <w:lang w:val="en-ZA" w:eastAsia="en-ZA"/>
              </w:rPr>
            </w:pPr>
            <w:r w:rsidRPr="00B00A94">
              <w:rPr>
                <w:rFonts w:ascii="Arial" w:eastAsia="Times New Roman" w:hAnsi="Arial" w:cs="Arial"/>
                <w:b/>
                <w:bCs/>
                <w:color w:val="000000"/>
                <w:sz w:val="22"/>
                <w:szCs w:val="22"/>
                <w:lang w:val="en-ZA" w:eastAsia="en-ZA"/>
              </w:rPr>
              <w:t>B</w:t>
            </w:r>
          </w:p>
        </w:tc>
        <w:tc>
          <w:tcPr>
            <w:tcW w:w="1657" w:type="pct"/>
            <w:tcBorders>
              <w:top w:val="nil"/>
              <w:left w:val="single" w:sz="4" w:space="0" w:color="auto"/>
              <w:bottom w:val="single" w:sz="4" w:space="0" w:color="auto"/>
              <w:right w:val="single" w:sz="8" w:space="0" w:color="auto"/>
            </w:tcBorders>
            <w:noWrap/>
            <w:hideMark/>
          </w:tcPr>
          <w:p w14:paraId="711C8AD6" w14:textId="080EC54C"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60 000 BTU Casset</w:t>
            </w:r>
            <w:r>
              <w:rPr>
                <w:rFonts w:ascii="Arial" w:eastAsia="Times New Roman" w:hAnsi="Arial" w:cs="Arial"/>
                <w:color w:val="000000"/>
                <w:sz w:val="22"/>
                <w:szCs w:val="22"/>
                <w:lang w:val="en-ZA" w:eastAsia="en-ZA"/>
              </w:rPr>
              <w:t>t</w:t>
            </w:r>
            <w:r w:rsidRPr="00855DBB">
              <w:rPr>
                <w:rFonts w:ascii="Arial" w:eastAsia="Times New Roman" w:hAnsi="Arial" w:cs="Arial"/>
                <w:color w:val="000000"/>
                <w:sz w:val="22"/>
                <w:szCs w:val="22"/>
                <w:lang w:val="en-ZA" w:eastAsia="en-ZA"/>
              </w:rPr>
              <w:t>e unit</w:t>
            </w:r>
          </w:p>
        </w:tc>
      </w:tr>
      <w:tr w:rsidR="00AE2238" w:rsidRPr="00984812" w14:paraId="3ED96211" w14:textId="77777777" w:rsidTr="0074339B">
        <w:trPr>
          <w:trHeight w:val="300"/>
        </w:trPr>
        <w:tc>
          <w:tcPr>
            <w:tcW w:w="1018" w:type="pct"/>
            <w:vMerge/>
            <w:tcBorders>
              <w:top w:val="single" w:sz="8" w:space="0" w:color="auto"/>
              <w:left w:val="single" w:sz="8" w:space="0" w:color="auto"/>
              <w:bottom w:val="single" w:sz="8" w:space="0" w:color="000000"/>
              <w:right w:val="nil"/>
            </w:tcBorders>
            <w:vAlign w:val="center"/>
            <w:hideMark/>
          </w:tcPr>
          <w:p w14:paraId="7E7849AA" w14:textId="77777777" w:rsidR="00AE2238" w:rsidRPr="00855DBB" w:rsidRDefault="00AE2238" w:rsidP="00984812">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4" w:space="0" w:color="auto"/>
              <w:right w:val="single" w:sz="8" w:space="0" w:color="auto"/>
            </w:tcBorders>
            <w:noWrap/>
            <w:hideMark/>
          </w:tcPr>
          <w:p w14:paraId="67AEEDE0"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4" w:space="0" w:color="auto"/>
              <w:right w:val="single" w:sz="4" w:space="0" w:color="auto"/>
            </w:tcBorders>
            <w:noWrap/>
            <w:hideMark/>
          </w:tcPr>
          <w:p w14:paraId="3CE8929A"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ESU</w:t>
            </w:r>
          </w:p>
        </w:tc>
        <w:tc>
          <w:tcPr>
            <w:tcW w:w="828" w:type="pct"/>
            <w:tcBorders>
              <w:top w:val="single" w:sz="4" w:space="0" w:color="auto"/>
              <w:left w:val="single" w:sz="4" w:space="0" w:color="auto"/>
              <w:bottom w:val="single" w:sz="4" w:space="0" w:color="auto"/>
              <w:right w:val="single" w:sz="4" w:space="0" w:color="auto"/>
            </w:tcBorders>
          </w:tcPr>
          <w:p w14:paraId="1B02E982" w14:textId="1394DE21" w:rsidR="00AE2238" w:rsidRPr="00B00A94" w:rsidRDefault="00B00A94" w:rsidP="00B00A94">
            <w:pPr>
              <w:jc w:val="center"/>
              <w:rPr>
                <w:rFonts w:ascii="Arial" w:eastAsia="Times New Roman" w:hAnsi="Arial" w:cs="Arial"/>
                <w:b/>
                <w:bCs/>
                <w:color w:val="000000"/>
                <w:sz w:val="22"/>
                <w:szCs w:val="22"/>
                <w:lang w:val="en-ZA" w:eastAsia="en-ZA"/>
              </w:rPr>
            </w:pPr>
            <w:r w:rsidRPr="00B00A94">
              <w:rPr>
                <w:rFonts w:ascii="Arial" w:eastAsia="Times New Roman" w:hAnsi="Arial" w:cs="Arial"/>
                <w:b/>
                <w:bCs/>
                <w:color w:val="000000"/>
                <w:sz w:val="22"/>
                <w:szCs w:val="22"/>
                <w:lang w:val="en-ZA" w:eastAsia="en-ZA"/>
              </w:rPr>
              <w:t>B</w:t>
            </w:r>
          </w:p>
        </w:tc>
        <w:tc>
          <w:tcPr>
            <w:tcW w:w="1657" w:type="pct"/>
            <w:tcBorders>
              <w:top w:val="nil"/>
              <w:left w:val="single" w:sz="4" w:space="0" w:color="auto"/>
              <w:bottom w:val="single" w:sz="4" w:space="0" w:color="auto"/>
              <w:right w:val="single" w:sz="8" w:space="0" w:color="auto"/>
            </w:tcBorders>
            <w:noWrap/>
            <w:hideMark/>
          </w:tcPr>
          <w:p w14:paraId="414CEAD2" w14:textId="5D5EDAF6"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Industrial Evaporative cooler (18000m3 /h )2930 m3 roof mounted</w:t>
            </w:r>
          </w:p>
        </w:tc>
      </w:tr>
      <w:tr w:rsidR="00AE2238" w:rsidRPr="00984812" w14:paraId="5011B027" w14:textId="77777777" w:rsidTr="0074339B">
        <w:trPr>
          <w:trHeight w:val="300"/>
        </w:trPr>
        <w:tc>
          <w:tcPr>
            <w:tcW w:w="1018" w:type="pct"/>
            <w:vMerge/>
            <w:tcBorders>
              <w:top w:val="single" w:sz="8" w:space="0" w:color="auto"/>
              <w:left w:val="single" w:sz="8" w:space="0" w:color="auto"/>
              <w:bottom w:val="single" w:sz="8" w:space="0" w:color="000000"/>
              <w:right w:val="nil"/>
            </w:tcBorders>
            <w:vAlign w:val="center"/>
            <w:hideMark/>
          </w:tcPr>
          <w:p w14:paraId="3493EF9B" w14:textId="77777777" w:rsidR="00AE2238" w:rsidRPr="00855DBB" w:rsidRDefault="00AE2238" w:rsidP="00984812">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4" w:space="0" w:color="auto"/>
              <w:right w:val="single" w:sz="8" w:space="0" w:color="auto"/>
            </w:tcBorders>
            <w:noWrap/>
            <w:hideMark/>
          </w:tcPr>
          <w:p w14:paraId="2A5BE773"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4" w:space="0" w:color="auto"/>
              <w:right w:val="single" w:sz="4" w:space="0" w:color="auto"/>
            </w:tcBorders>
            <w:noWrap/>
            <w:hideMark/>
          </w:tcPr>
          <w:p w14:paraId="22CAEDF6"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Bond store 1</w:t>
            </w:r>
          </w:p>
        </w:tc>
        <w:tc>
          <w:tcPr>
            <w:tcW w:w="828" w:type="pct"/>
            <w:tcBorders>
              <w:top w:val="single" w:sz="4" w:space="0" w:color="auto"/>
              <w:left w:val="single" w:sz="4" w:space="0" w:color="auto"/>
              <w:bottom w:val="single" w:sz="4" w:space="0" w:color="auto"/>
              <w:right w:val="single" w:sz="4" w:space="0" w:color="auto"/>
            </w:tcBorders>
          </w:tcPr>
          <w:p w14:paraId="2D2C6372" w14:textId="511A5547" w:rsidR="00AE2238" w:rsidRPr="00B00A94" w:rsidRDefault="00B00A94" w:rsidP="00B00A94">
            <w:pPr>
              <w:jc w:val="center"/>
              <w:rPr>
                <w:rFonts w:ascii="Arial" w:eastAsia="Times New Roman" w:hAnsi="Arial" w:cs="Arial"/>
                <w:b/>
                <w:bCs/>
                <w:color w:val="000000"/>
                <w:sz w:val="22"/>
                <w:szCs w:val="22"/>
                <w:lang w:val="en-ZA" w:eastAsia="en-ZA"/>
              </w:rPr>
            </w:pPr>
            <w:r w:rsidRPr="00B00A94">
              <w:rPr>
                <w:rFonts w:ascii="Arial" w:eastAsia="Times New Roman" w:hAnsi="Arial" w:cs="Arial"/>
                <w:b/>
                <w:bCs/>
                <w:color w:val="000000"/>
                <w:sz w:val="22"/>
                <w:szCs w:val="22"/>
                <w:lang w:val="en-ZA" w:eastAsia="en-ZA"/>
              </w:rPr>
              <w:t>B</w:t>
            </w:r>
          </w:p>
        </w:tc>
        <w:tc>
          <w:tcPr>
            <w:tcW w:w="1657" w:type="pct"/>
            <w:tcBorders>
              <w:top w:val="nil"/>
              <w:left w:val="single" w:sz="4" w:space="0" w:color="auto"/>
              <w:bottom w:val="single" w:sz="4" w:space="0" w:color="auto"/>
              <w:right w:val="single" w:sz="8" w:space="0" w:color="auto"/>
            </w:tcBorders>
            <w:noWrap/>
            <w:hideMark/>
          </w:tcPr>
          <w:p w14:paraId="5E17BF45" w14:textId="634D7272"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Evaporative cooler (18000m3 /h) 1220 m3 roof mounted</w:t>
            </w:r>
          </w:p>
        </w:tc>
      </w:tr>
      <w:tr w:rsidR="00AE2238" w:rsidRPr="00984812" w14:paraId="748BAA62" w14:textId="77777777" w:rsidTr="0074339B">
        <w:trPr>
          <w:trHeight w:val="315"/>
        </w:trPr>
        <w:tc>
          <w:tcPr>
            <w:tcW w:w="1018" w:type="pct"/>
            <w:vMerge/>
            <w:tcBorders>
              <w:top w:val="single" w:sz="8" w:space="0" w:color="auto"/>
              <w:left w:val="single" w:sz="8" w:space="0" w:color="auto"/>
              <w:bottom w:val="single" w:sz="8" w:space="0" w:color="000000"/>
              <w:right w:val="nil"/>
            </w:tcBorders>
            <w:vAlign w:val="center"/>
            <w:hideMark/>
          </w:tcPr>
          <w:p w14:paraId="519FAC32" w14:textId="77777777" w:rsidR="00AE2238" w:rsidRPr="00855DBB" w:rsidRDefault="00AE2238" w:rsidP="00984812">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8" w:space="0" w:color="auto"/>
              <w:right w:val="single" w:sz="8" w:space="0" w:color="auto"/>
            </w:tcBorders>
            <w:noWrap/>
            <w:hideMark/>
          </w:tcPr>
          <w:p w14:paraId="759DE6CF"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8" w:space="0" w:color="auto"/>
              <w:right w:val="single" w:sz="4" w:space="0" w:color="auto"/>
            </w:tcBorders>
            <w:noWrap/>
            <w:hideMark/>
          </w:tcPr>
          <w:p w14:paraId="45AC7B93"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Bond store 2</w:t>
            </w:r>
          </w:p>
        </w:tc>
        <w:tc>
          <w:tcPr>
            <w:tcW w:w="828" w:type="pct"/>
            <w:tcBorders>
              <w:top w:val="single" w:sz="4" w:space="0" w:color="auto"/>
              <w:left w:val="single" w:sz="4" w:space="0" w:color="auto"/>
              <w:bottom w:val="single" w:sz="4" w:space="0" w:color="auto"/>
              <w:right w:val="single" w:sz="4" w:space="0" w:color="auto"/>
            </w:tcBorders>
          </w:tcPr>
          <w:p w14:paraId="3F84BDF3" w14:textId="7A4674F5" w:rsidR="00AE2238" w:rsidRPr="00B00A94" w:rsidRDefault="00B00A94" w:rsidP="00B00A94">
            <w:pPr>
              <w:jc w:val="center"/>
              <w:rPr>
                <w:rFonts w:ascii="Arial" w:eastAsia="Times New Roman" w:hAnsi="Arial" w:cs="Arial"/>
                <w:b/>
                <w:bCs/>
                <w:color w:val="000000"/>
                <w:sz w:val="22"/>
                <w:szCs w:val="22"/>
                <w:lang w:val="en-ZA" w:eastAsia="en-ZA"/>
              </w:rPr>
            </w:pPr>
            <w:r w:rsidRPr="00B00A94">
              <w:rPr>
                <w:rFonts w:ascii="Arial" w:eastAsia="Times New Roman" w:hAnsi="Arial" w:cs="Arial"/>
                <w:b/>
                <w:bCs/>
                <w:color w:val="000000"/>
                <w:sz w:val="22"/>
                <w:szCs w:val="22"/>
                <w:lang w:val="en-ZA" w:eastAsia="en-ZA"/>
              </w:rPr>
              <w:t>B</w:t>
            </w:r>
          </w:p>
        </w:tc>
        <w:tc>
          <w:tcPr>
            <w:tcW w:w="1657" w:type="pct"/>
            <w:tcBorders>
              <w:top w:val="nil"/>
              <w:left w:val="single" w:sz="4" w:space="0" w:color="auto"/>
              <w:bottom w:val="single" w:sz="8" w:space="0" w:color="auto"/>
              <w:right w:val="single" w:sz="8" w:space="0" w:color="auto"/>
            </w:tcBorders>
            <w:noWrap/>
            <w:hideMark/>
          </w:tcPr>
          <w:p w14:paraId="050D914B" w14:textId="3AE35D72"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Evaporative cooler (18000m3 /h) 1057 m3 roof mounted</w:t>
            </w:r>
          </w:p>
        </w:tc>
      </w:tr>
      <w:tr w:rsidR="0074339B" w:rsidRPr="00984812" w14:paraId="45FD5C2B" w14:textId="77777777" w:rsidTr="0074339B">
        <w:trPr>
          <w:trHeight w:val="300"/>
        </w:trPr>
        <w:tc>
          <w:tcPr>
            <w:tcW w:w="1018" w:type="pct"/>
            <w:vMerge w:val="restart"/>
            <w:tcBorders>
              <w:top w:val="nil"/>
              <w:left w:val="single" w:sz="8" w:space="0" w:color="auto"/>
              <w:bottom w:val="single" w:sz="8" w:space="0" w:color="000000"/>
              <w:right w:val="nil"/>
            </w:tcBorders>
            <w:noWrap/>
            <w:hideMark/>
          </w:tcPr>
          <w:p w14:paraId="2D145E06" w14:textId="77777777" w:rsidR="0074339B" w:rsidRPr="00855DBB" w:rsidRDefault="0074339B" w:rsidP="0074339B">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Durban</w:t>
            </w:r>
          </w:p>
        </w:tc>
        <w:tc>
          <w:tcPr>
            <w:tcW w:w="630" w:type="pct"/>
            <w:tcBorders>
              <w:top w:val="nil"/>
              <w:left w:val="single" w:sz="8" w:space="0" w:color="auto"/>
              <w:bottom w:val="single" w:sz="4" w:space="0" w:color="auto"/>
              <w:right w:val="single" w:sz="8" w:space="0" w:color="auto"/>
            </w:tcBorders>
            <w:noWrap/>
            <w:hideMark/>
          </w:tcPr>
          <w:p w14:paraId="0167DFBB" w14:textId="77777777" w:rsidR="0074339B" w:rsidRPr="00855DBB" w:rsidRDefault="0074339B" w:rsidP="0074339B">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4</w:t>
            </w:r>
          </w:p>
        </w:tc>
        <w:tc>
          <w:tcPr>
            <w:tcW w:w="867" w:type="pct"/>
            <w:tcBorders>
              <w:top w:val="nil"/>
              <w:left w:val="nil"/>
              <w:bottom w:val="single" w:sz="4" w:space="0" w:color="auto"/>
              <w:right w:val="single" w:sz="4" w:space="0" w:color="auto"/>
            </w:tcBorders>
            <w:noWrap/>
            <w:hideMark/>
          </w:tcPr>
          <w:p w14:paraId="08FEAA5B" w14:textId="77777777" w:rsidR="0074339B" w:rsidRPr="00CF7892" w:rsidRDefault="0074339B" w:rsidP="0074339B">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Offices</w:t>
            </w:r>
          </w:p>
        </w:tc>
        <w:tc>
          <w:tcPr>
            <w:tcW w:w="828" w:type="pct"/>
            <w:tcBorders>
              <w:top w:val="single" w:sz="4" w:space="0" w:color="auto"/>
              <w:left w:val="single" w:sz="4" w:space="0" w:color="auto"/>
              <w:bottom w:val="single" w:sz="4" w:space="0" w:color="auto"/>
              <w:right w:val="single" w:sz="4" w:space="0" w:color="auto"/>
            </w:tcBorders>
          </w:tcPr>
          <w:p w14:paraId="1A30D2CF" w14:textId="4D926140" w:rsidR="0074339B" w:rsidRPr="00855DBB" w:rsidRDefault="0074339B" w:rsidP="0074339B">
            <w:pPr>
              <w:jc w:val="center"/>
              <w:rPr>
                <w:rFonts w:ascii="Arial" w:eastAsia="Times New Roman" w:hAnsi="Arial" w:cs="Arial"/>
                <w:color w:val="000000"/>
                <w:sz w:val="22"/>
                <w:szCs w:val="22"/>
                <w:lang w:val="en-ZA" w:eastAsia="en-ZA"/>
              </w:rPr>
            </w:pPr>
            <w:r w:rsidRPr="00B53706">
              <w:rPr>
                <w:rFonts w:ascii="Arial" w:eastAsia="Times New Roman" w:hAnsi="Arial" w:cs="Arial"/>
                <w:b/>
                <w:bCs/>
                <w:color w:val="000000"/>
                <w:sz w:val="22"/>
                <w:szCs w:val="22"/>
                <w:lang w:val="en-ZA" w:eastAsia="en-ZA"/>
              </w:rPr>
              <w:t>A</w:t>
            </w:r>
          </w:p>
        </w:tc>
        <w:tc>
          <w:tcPr>
            <w:tcW w:w="1657" w:type="pct"/>
            <w:tcBorders>
              <w:top w:val="nil"/>
              <w:left w:val="single" w:sz="4" w:space="0" w:color="auto"/>
              <w:bottom w:val="single" w:sz="4" w:space="0" w:color="auto"/>
              <w:right w:val="single" w:sz="8" w:space="0" w:color="auto"/>
            </w:tcBorders>
            <w:noWrap/>
            <w:hideMark/>
          </w:tcPr>
          <w:p w14:paraId="2CDA18FD" w14:textId="27F26C48" w:rsidR="0074339B" w:rsidRPr="00855DBB" w:rsidRDefault="0074339B" w:rsidP="0074339B">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12 000 BTU split unit</w:t>
            </w:r>
          </w:p>
        </w:tc>
      </w:tr>
      <w:tr w:rsidR="0074339B" w:rsidRPr="00984812" w14:paraId="39B264AA" w14:textId="77777777" w:rsidTr="0074339B">
        <w:trPr>
          <w:trHeight w:val="300"/>
        </w:trPr>
        <w:tc>
          <w:tcPr>
            <w:tcW w:w="1018" w:type="pct"/>
            <w:vMerge/>
            <w:tcBorders>
              <w:top w:val="nil"/>
              <w:left w:val="single" w:sz="8" w:space="0" w:color="auto"/>
              <w:bottom w:val="single" w:sz="8" w:space="0" w:color="000000"/>
              <w:right w:val="nil"/>
            </w:tcBorders>
            <w:vAlign w:val="center"/>
            <w:hideMark/>
          </w:tcPr>
          <w:p w14:paraId="23C5ACEF" w14:textId="77777777" w:rsidR="0074339B" w:rsidRPr="00855DBB" w:rsidRDefault="0074339B" w:rsidP="0074339B">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4" w:space="0" w:color="auto"/>
              <w:right w:val="single" w:sz="8" w:space="0" w:color="auto"/>
            </w:tcBorders>
            <w:noWrap/>
            <w:hideMark/>
          </w:tcPr>
          <w:p w14:paraId="71881DBE" w14:textId="77777777" w:rsidR="0074339B" w:rsidRPr="00855DBB" w:rsidRDefault="0074339B" w:rsidP="0074339B">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4" w:space="0" w:color="auto"/>
              <w:right w:val="single" w:sz="4" w:space="0" w:color="auto"/>
            </w:tcBorders>
            <w:noWrap/>
            <w:hideMark/>
          </w:tcPr>
          <w:p w14:paraId="0DEA08D3" w14:textId="77777777" w:rsidR="0074339B" w:rsidRPr="00CF7892" w:rsidRDefault="0074339B" w:rsidP="0074339B">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Boardroom</w:t>
            </w:r>
          </w:p>
        </w:tc>
        <w:tc>
          <w:tcPr>
            <w:tcW w:w="828" w:type="pct"/>
            <w:tcBorders>
              <w:top w:val="single" w:sz="4" w:space="0" w:color="auto"/>
              <w:left w:val="single" w:sz="4" w:space="0" w:color="auto"/>
              <w:bottom w:val="single" w:sz="4" w:space="0" w:color="auto"/>
              <w:right w:val="single" w:sz="4" w:space="0" w:color="auto"/>
            </w:tcBorders>
          </w:tcPr>
          <w:p w14:paraId="0526B5F1" w14:textId="03A9A1A8" w:rsidR="0074339B" w:rsidRPr="00855DBB" w:rsidRDefault="0074339B" w:rsidP="0074339B">
            <w:pPr>
              <w:jc w:val="center"/>
              <w:rPr>
                <w:rFonts w:ascii="Arial" w:eastAsia="Times New Roman" w:hAnsi="Arial" w:cs="Arial"/>
                <w:color w:val="000000"/>
                <w:sz w:val="22"/>
                <w:szCs w:val="22"/>
                <w:lang w:val="en-ZA" w:eastAsia="en-ZA"/>
              </w:rPr>
            </w:pPr>
            <w:r w:rsidRPr="00B53706">
              <w:rPr>
                <w:rFonts w:ascii="Arial" w:eastAsia="Times New Roman" w:hAnsi="Arial" w:cs="Arial"/>
                <w:b/>
                <w:bCs/>
                <w:color w:val="000000"/>
                <w:sz w:val="22"/>
                <w:szCs w:val="22"/>
                <w:lang w:val="en-ZA" w:eastAsia="en-ZA"/>
              </w:rPr>
              <w:t>A</w:t>
            </w:r>
          </w:p>
        </w:tc>
        <w:tc>
          <w:tcPr>
            <w:tcW w:w="1657" w:type="pct"/>
            <w:tcBorders>
              <w:top w:val="nil"/>
              <w:left w:val="single" w:sz="4" w:space="0" w:color="auto"/>
              <w:bottom w:val="single" w:sz="4" w:space="0" w:color="auto"/>
              <w:right w:val="single" w:sz="8" w:space="0" w:color="auto"/>
            </w:tcBorders>
            <w:noWrap/>
            <w:hideMark/>
          </w:tcPr>
          <w:p w14:paraId="6661316F" w14:textId="56D6AFE5" w:rsidR="0074339B" w:rsidRPr="00855DBB" w:rsidRDefault="0074339B" w:rsidP="0074339B">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18 000 BTU split unit</w:t>
            </w:r>
          </w:p>
        </w:tc>
      </w:tr>
      <w:tr w:rsidR="0074339B" w:rsidRPr="00984812" w14:paraId="644A738D" w14:textId="77777777" w:rsidTr="0074339B">
        <w:trPr>
          <w:trHeight w:val="300"/>
        </w:trPr>
        <w:tc>
          <w:tcPr>
            <w:tcW w:w="1018" w:type="pct"/>
            <w:vMerge/>
            <w:tcBorders>
              <w:top w:val="nil"/>
              <w:left w:val="single" w:sz="8" w:space="0" w:color="auto"/>
              <w:bottom w:val="single" w:sz="8" w:space="0" w:color="000000"/>
              <w:right w:val="nil"/>
            </w:tcBorders>
            <w:vAlign w:val="center"/>
            <w:hideMark/>
          </w:tcPr>
          <w:p w14:paraId="0BCC9278" w14:textId="77777777" w:rsidR="0074339B" w:rsidRPr="00855DBB" w:rsidRDefault="0074339B" w:rsidP="0074339B">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4" w:space="0" w:color="auto"/>
              <w:right w:val="single" w:sz="8" w:space="0" w:color="auto"/>
            </w:tcBorders>
            <w:noWrap/>
            <w:hideMark/>
          </w:tcPr>
          <w:p w14:paraId="421BCEB9" w14:textId="77777777" w:rsidR="0074339B" w:rsidRPr="00855DBB" w:rsidRDefault="0074339B" w:rsidP="0074339B">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4" w:space="0" w:color="auto"/>
              <w:right w:val="single" w:sz="4" w:space="0" w:color="auto"/>
            </w:tcBorders>
            <w:noWrap/>
            <w:hideMark/>
          </w:tcPr>
          <w:p w14:paraId="3FD673D6" w14:textId="77777777" w:rsidR="0074339B" w:rsidRPr="00CF7892" w:rsidRDefault="0074339B" w:rsidP="0074339B">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Open plan</w:t>
            </w:r>
          </w:p>
        </w:tc>
        <w:tc>
          <w:tcPr>
            <w:tcW w:w="828" w:type="pct"/>
            <w:tcBorders>
              <w:top w:val="single" w:sz="4" w:space="0" w:color="auto"/>
              <w:left w:val="single" w:sz="4" w:space="0" w:color="auto"/>
              <w:bottom w:val="single" w:sz="4" w:space="0" w:color="auto"/>
              <w:right w:val="single" w:sz="4" w:space="0" w:color="auto"/>
            </w:tcBorders>
          </w:tcPr>
          <w:p w14:paraId="248FCF61" w14:textId="1DAB4F7F" w:rsidR="0074339B" w:rsidRPr="00855DBB" w:rsidRDefault="0074339B" w:rsidP="0074339B">
            <w:pPr>
              <w:jc w:val="center"/>
              <w:rPr>
                <w:rFonts w:ascii="Arial" w:eastAsia="Times New Roman" w:hAnsi="Arial" w:cs="Arial"/>
                <w:color w:val="000000"/>
                <w:sz w:val="22"/>
                <w:szCs w:val="22"/>
                <w:lang w:val="en-ZA" w:eastAsia="en-ZA"/>
              </w:rPr>
            </w:pPr>
            <w:r w:rsidRPr="00B53706">
              <w:rPr>
                <w:rFonts w:ascii="Arial" w:eastAsia="Times New Roman" w:hAnsi="Arial" w:cs="Arial"/>
                <w:b/>
                <w:bCs/>
                <w:color w:val="000000"/>
                <w:sz w:val="22"/>
                <w:szCs w:val="22"/>
                <w:lang w:val="en-ZA" w:eastAsia="en-ZA"/>
              </w:rPr>
              <w:t>A</w:t>
            </w:r>
          </w:p>
        </w:tc>
        <w:tc>
          <w:tcPr>
            <w:tcW w:w="1657" w:type="pct"/>
            <w:tcBorders>
              <w:top w:val="nil"/>
              <w:left w:val="single" w:sz="4" w:space="0" w:color="auto"/>
              <w:bottom w:val="single" w:sz="4" w:space="0" w:color="auto"/>
              <w:right w:val="single" w:sz="8" w:space="0" w:color="auto"/>
            </w:tcBorders>
            <w:noWrap/>
            <w:hideMark/>
          </w:tcPr>
          <w:p w14:paraId="2126B069" w14:textId="50CB5BDB" w:rsidR="0074339B" w:rsidRPr="00855DBB" w:rsidRDefault="0074339B" w:rsidP="0074339B">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30 000 BTU split unit</w:t>
            </w:r>
          </w:p>
        </w:tc>
      </w:tr>
      <w:tr w:rsidR="0074339B" w:rsidRPr="00984812" w14:paraId="6BC2C451" w14:textId="77777777" w:rsidTr="0074339B">
        <w:trPr>
          <w:trHeight w:val="300"/>
        </w:trPr>
        <w:tc>
          <w:tcPr>
            <w:tcW w:w="1018" w:type="pct"/>
            <w:vMerge/>
            <w:tcBorders>
              <w:top w:val="nil"/>
              <w:left w:val="single" w:sz="8" w:space="0" w:color="auto"/>
              <w:bottom w:val="single" w:sz="8" w:space="0" w:color="000000"/>
              <w:right w:val="nil"/>
            </w:tcBorders>
            <w:vAlign w:val="center"/>
            <w:hideMark/>
          </w:tcPr>
          <w:p w14:paraId="173FC609" w14:textId="77777777" w:rsidR="0074339B" w:rsidRPr="00855DBB" w:rsidRDefault="0074339B" w:rsidP="0074339B">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4" w:space="0" w:color="auto"/>
              <w:right w:val="single" w:sz="8" w:space="0" w:color="auto"/>
            </w:tcBorders>
            <w:noWrap/>
            <w:hideMark/>
          </w:tcPr>
          <w:p w14:paraId="049D0AA2" w14:textId="77777777" w:rsidR="0074339B" w:rsidRPr="00855DBB" w:rsidRDefault="0074339B" w:rsidP="0074339B">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4" w:space="0" w:color="auto"/>
              <w:right w:val="single" w:sz="4" w:space="0" w:color="auto"/>
            </w:tcBorders>
            <w:noWrap/>
            <w:hideMark/>
          </w:tcPr>
          <w:p w14:paraId="17ADA7A5" w14:textId="77777777" w:rsidR="0074339B" w:rsidRPr="00CF7892" w:rsidRDefault="0074339B" w:rsidP="0074339B">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Canteen</w:t>
            </w:r>
          </w:p>
        </w:tc>
        <w:tc>
          <w:tcPr>
            <w:tcW w:w="828" w:type="pct"/>
            <w:tcBorders>
              <w:top w:val="single" w:sz="4" w:space="0" w:color="auto"/>
              <w:left w:val="single" w:sz="4" w:space="0" w:color="auto"/>
              <w:bottom w:val="single" w:sz="4" w:space="0" w:color="auto"/>
              <w:right w:val="single" w:sz="4" w:space="0" w:color="auto"/>
            </w:tcBorders>
          </w:tcPr>
          <w:p w14:paraId="1D56154B" w14:textId="50158E15" w:rsidR="0074339B" w:rsidRPr="00855DBB" w:rsidRDefault="0074339B" w:rsidP="0074339B">
            <w:pPr>
              <w:jc w:val="center"/>
              <w:rPr>
                <w:rFonts w:ascii="Arial" w:eastAsia="Times New Roman" w:hAnsi="Arial" w:cs="Arial"/>
                <w:color w:val="000000"/>
                <w:sz w:val="22"/>
                <w:szCs w:val="22"/>
                <w:lang w:val="en-ZA" w:eastAsia="en-ZA"/>
              </w:rPr>
            </w:pPr>
            <w:r w:rsidRPr="00B53706">
              <w:rPr>
                <w:rFonts w:ascii="Arial" w:eastAsia="Times New Roman" w:hAnsi="Arial" w:cs="Arial"/>
                <w:b/>
                <w:bCs/>
                <w:color w:val="000000"/>
                <w:sz w:val="22"/>
                <w:szCs w:val="22"/>
                <w:lang w:val="en-ZA" w:eastAsia="en-ZA"/>
              </w:rPr>
              <w:t>A</w:t>
            </w:r>
          </w:p>
        </w:tc>
        <w:tc>
          <w:tcPr>
            <w:tcW w:w="1657" w:type="pct"/>
            <w:tcBorders>
              <w:top w:val="nil"/>
              <w:left w:val="single" w:sz="4" w:space="0" w:color="auto"/>
              <w:bottom w:val="single" w:sz="4" w:space="0" w:color="auto"/>
              <w:right w:val="single" w:sz="8" w:space="0" w:color="auto"/>
            </w:tcBorders>
            <w:noWrap/>
            <w:hideMark/>
          </w:tcPr>
          <w:p w14:paraId="7C0520A8" w14:textId="5C25485E" w:rsidR="0074339B" w:rsidRPr="00855DBB" w:rsidRDefault="0074339B" w:rsidP="0074339B">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 xml:space="preserve">36 000 BTU split unit </w:t>
            </w:r>
          </w:p>
        </w:tc>
      </w:tr>
      <w:tr w:rsidR="0074339B" w:rsidRPr="00984812" w14:paraId="45F73BE3" w14:textId="77777777" w:rsidTr="0074339B">
        <w:trPr>
          <w:trHeight w:val="315"/>
        </w:trPr>
        <w:tc>
          <w:tcPr>
            <w:tcW w:w="1018" w:type="pct"/>
            <w:vMerge/>
            <w:tcBorders>
              <w:top w:val="nil"/>
              <w:left w:val="single" w:sz="8" w:space="0" w:color="auto"/>
              <w:bottom w:val="single" w:sz="8" w:space="0" w:color="000000"/>
              <w:right w:val="nil"/>
            </w:tcBorders>
            <w:vAlign w:val="center"/>
            <w:hideMark/>
          </w:tcPr>
          <w:p w14:paraId="29F237DC" w14:textId="77777777" w:rsidR="0074339B" w:rsidRPr="00855DBB" w:rsidRDefault="0074339B" w:rsidP="0074339B">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8" w:space="0" w:color="auto"/>
              <w:right w:val="single" w:sz="8" w:space="0" w:color="auto"/>
            </w:tcBorders>
            <w:noWrap/>
            <w:hideMark/>
          </w:tcPr>
          <w:p w14:paraId="4C55C412" w14:textId="77777777" w:rsidR="0074339B" w:rsidRPr="00855DBB" w:rsidRDefault="0074339B" w:rsidP="0074339B">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8" w:space="0" w:color="auto"/>
              <w:right w:val="single" w:sz="4" w:space="0" w:color="auto"/>
            </w:tcBorders>
            <w:noWrap/>
            <w:hideMark/>
          </w:tcPr>
          <w:p w14:paraId="114FB584" w14:textId="77777777" w:rsidR="0074339B" w:rsidRPr="00CF7892" w:rsidRDefault="0074339B" w:rsidP="0074339B">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Reception</w:t>
            </w:r>
          </w:p>
        </w:tc>
        <w:tc>
          <w:tcPr>
            <w:tcW w:w="828" w:type="pct"/>
            <w:tcBorders>
              <w:top w:val="single" w:sz="4" w:space="0" w:color="auto"/>
              <w:left w:val="single" w:sz="4" w:space="0" w:color="auto"/>
              <w:bottom w:val="single" w:sz="4" w:space="0" w:color="auto"/>
              <w:right w:val="single" w:sz="4" w:space="0" w:color="auto"/>
            </w:tcBorders>
          </w:tcPr>
          <w:p w14:paraId="7EC665F6" w14:textId="65F89863" w:rsidR="0074339B" w:rsidRPr="00855DBB" w:rsidRDefault="0074339B" w:rsidP="0074339B">
            <w:pPr>
              <w:jc w:val="center"/>
              <w:rPr>
                <w:rFonts w:ascii="Arial" w:eastAsia="Times New Roman" w:hAnsi="Arial" w:cs="Arial"/>
                <w:color w:val="000000"/>
                <w:sz w:val="22"/>
                <w:szCs w:val="22"/>
                <w:lang w:val="en-ZA" w:eastAsia="en-ZA"/>
              </w:rPr>
            </w:pPr>
            <w:r w:rsidRPr="00B53706">
              <w:rPr>
                <w:rFonts w:ascii="Arial" w:eastAsia="Times New Roman" w:hAnsi="Arial" w:cs="Arial"/>
                <w:b/>
                <w:bCs/>
                <w:color w:val="000000"/>
                <w:sz w:val="22"/>
                <w:szCs w:val="22"/>
                <w:lang w:val="en-ZA" w:eastAsia="en-ZA"/>
              </w:rPr>
              <w:t>A</w:t>
            </w:r>
          </w:p>
        </w:tc>
        <w:tc>
          <w:tcPr>
            <w:tcW w:w="1657" w:type="pct"/>
            <w:tcBorders>
              <w:top w:val="nil"/>
              <w:left w:val="single" w:sz="4" w:space="0" w:color="auto"/>
              <w:bottom w:val="single" w:sz="8" w:space="0" w:color="auto"/>
              <w:right w:val="single" w:sz="8" w:space="0" w:color="auto"/>
            </w:tcBorders>
            <w:noWrap/>
            <w:hideMark/>
          </w:tcPr>
          <w:p w14:paraId="39F34DAA" w14:textId="5665143E" w:rsidR="0074339B" w:rsidRPr="00855DBB" w:rsidRDefault="0074339B" w:rsidP="0074339B">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24 000 BTU split unit</w:t>
            </w:r>
          </w:p>
        </w:tc>
      </w:tr>
      <w:tr w:rsidR="00AE2238" w:rsidRPr="00984812" w14:paraId="177AD263" w14:textId="77777777" w:rsidTr="0074339B">
        <w:trPr>
          <w:trHeight w:val="300"/>
        </w:trPr>
        <w:tc>
          <w:tcPr>
            <w:tcW w:w="1018" w:type="pct"/>
            <w:vMerge w:val="restart"/>
            <w:tcBorders>
              <w:top w:val="nil"/>
              <w:left w:val="single" w:sz="8" w:space="0" w:color="auto"/>
              <w:bottom w:val="single" w:sz="8" w:space="0" w:color="000000"/>
              <w:right w:val="nil"/>
            </w:tcBorders>
            <w:noWrap/>
            <w:hideMark/>
          </w:tcPr>
          <w:p w14:paraId="38C15818" w14:textId="77777777" w:rsidR="00AE2238" w:rsidRPr="00855DBB" w:rsidRDefault="00AE2238" w:rsidP="00984812">
            <w:pPr>
              <w:rPr>
                <w:rFonts w:ascii="Arial" w:eastAsia="Times New Roman" w:hAnsi="Arial" w:cs="Arial"/>
                <w:b/>
                <w:bCs/>
                <w:color w:val="000000"/>
                <w:sz w:val="22"/>
                <w:szCs w:val="22"/>
                <w:lang w:val="en-ZA" w:eastAsia="en-ZA"/>
              </w:rPr>
            </w:pPr>
            <w:r w:rsidRPr="00855DBB">
              <w:rPr>
                <w:rFonts w:ascii="Arial" w:eastAsia="Times New Roman" w:hAnsi="Arial" w:cs="Arial"/>
                <w:b/>
                <w:bCs/>
                <w:color w:val="000000"/>
                <w:sz w:val="22"/>
                <w:szCs w:val="22"/>
                <w:lang w:val="en-ZA" w:eastAsia="en-ZA"/>
              </w:rPr>
              <w:t>Cape Town</w:t>
            </w:r>
          </w:p>
        </w:tc>
        <w:tc>
          <w:tcPr>
            <w:tcW w:w="630" w:type="pct"/>
            <w:tcBorders>
              <w:top w:val="nil"/>
              <w:left w:val="single" w:sz="8" w:space="0" w:color="auto"/>
              <w:bottom w:val="single" w:sz="4" w:space="0" w:color="auto"/>
              <w:right w:val="single" w:sz="8" w:space="0" w:color="auto"/>
            </w:tcBorders>
            <w:noWrap/>
            <w:hideMark/>
          </w:tcPr>
          <w:p w14:paraId="6C5D6862"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4</w:t>
            </w:r>
          </w:p>
        </w:tc>
        <w:tc>
          <w:tcPr>
            <w:tcW w:w="867" w:type="pct"/>
            <w:tcBorders>
              <w:top w:val="nil"/>
              <w:left w:val="nil"/>
              <w:bottom w:val="single" w:sz="4" w:space="0" w:color="auto"/>
              <w:right w:val="single" w:sz="4" w:space="0" w:color="auto"/>
            </w:tcBorders>
            <w:noWrap/>
            <w:hideMark/>
          </w:tcPr>
          <w:p w14:paraId="567A655F"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Office</w:t>
            </w:r>
          </w:p>
        </w:tc>
        <w:tc>
          <w:tcPr>
            <w:tcW w:w="828" w:type="pct"/>
            <w:tcBorders>
              <w:top w:val="single" w:sz="4" w:space="0" w:color="auto"/>
              <w:left w:val="single" w:sz="4" w:space="0" w:color="auto"/>
              <w:bottom w:val="single" w:sz="4" w:space="0" w:color="auto"/>
              <w:right w:val="single" w:sz="4" w:space="0" w:color="auto"/>
            </w:tcBorders>
          </w:tcPr>
          <w:p w14:paraId="6EDED598" w14:textId="7C01D7FB" w:rsidR="00AE2238" w:rsidRPr="00B00A94" w:rsidRDefault="00B00A94" w:rsidP="00B00A94">
            <w:pPr>
              <w:jc w:val="center"/>
              <w:rPr>
                <w:rFonts w:ascii="Arial" w:eastAsia="Times New Roman" w:hAnsi="Arial" w:cs="Arial"/>
                <w:b/>
                <w:bCs/>
                <w:color w:val="000000"/>
                <w:sz w:val="22"/>
                <w:szCs w:val="22"/>
                <w:lang w:val="en-ZA" w:eastAsia="en-ZA"/>
              </w:rPr>
            </w:pPr>
            <w:r w:rsidRPr="00B00A94">
              <w:rPr>
                <w:rFonts w:ascii="Arial" w:eastAsia="Times New Roman" w:hAnsi="Arial" w:cs="Arial"/>
                <w:b/>
                <w:bCs/>
                <w:color w:val="000000"/>
                <w:sz w:val="22"/>
                <w:szCs w:val="22"/>
                <w:lang w:val="en-ZA" w:eastAsia="en-ZA"/>
              </w:rPr>
              <w:t>C</w:t>
            </w:r>
          </w:p>
        </w:tc>
        <w:tc>
          <w:tcPr>
            <w:tcW w:w="1657" w:type="pct"/>
            <w:tcBorders>
              <w:top w:val="nil"/>
              <w:left w:val="single" w:sz="4" w:space="0" w:color="auto"/>
              <w:bottom w:val="single" w:sz="4" w:space="0" w:color="auto"/>
              <w:right w:val="single" w:sz="8" w:space="0" w:color="auto"/>
            </w:tcBorders>
            <w:noWrap/>
            <w:hideMark/>
          </w:tcPr>
          <w:p w14:paraId="308FCB66" w14:textId="48B8A6AB"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12 000 BTU split unit</w:t>
            </w:r>
          </w:p>
        </w:tc>
      </w:tr>
      <w:tr w:rsidR="00AE2238" w:rsidRPr="00984812" w14:paraId="7BF9285F" w14:textId="77777777" w:rsidTr="0074339B">
        <w:trPr>
          <w:trHeight w:val="315"/>
        </w:trPr>
        <w:tc>
          <w:tcPr>
            <w:tcW w:w="1018" w:type="pct"/>
            <w:vMerge/>
            <w:tcBorders>
              <w:top w:val="nil"/>
              <w:left w:val="single" w:sz="8" w:space="0" w:color="auto"/>
              <w:bottom w:val="single" w:sz="8" w:space="0" w:color="000000"/>
              <w:right w:val="nil"/>
            </w:tcBorders>
            <w:vAlign w:val="center"/>
            <w:hideMark/>
          </w:tcPr>
          <w:p w14:paraId="5DE5DAA2" w14:textId="77777777" w:rsidR="00AE2238" w:rsidRPr="00855DBB" w:rsidRDefault="00AE2238" w:rsidP="00984812">
            <w:pPr>
              <w:rPr>
                <w:rFonts w:ascii="Arial" w:eastAsia="Times New Roman" w:hAnsi="Arial" w:cs="Arial"/>
                <w:b/>
                <w:bCs/>
                <w:color w:val="000000"/>
                <w:sz w:val="22"/>
                <w:szCs w:val="22"/>
                <w:lang w:val="en-ZA" w:eastAsia="en-ZA"/>
              </w:rPr>
            </w:pPr>
          </w:p>
        </w:tc>
        <w:tc>
          <w:tcPr>
            <w:tcW w:w="630" w:type="pct"/>
            <w:tcBorders>
              <w:top w:val="nil"/>
              <w:left w:val="single" w:sz="8" w:space="0" w:color="auto"/>
              <w:bottom w:val="single" w:sz="8" w:space="0" w:color="auto"/>
              <w:right w:val="single" w:sz="8" w:space="0" w:color="auto"/>
            </w:tcBorders>
            <w:noWrap/>
            <w:hideMark/>
          </w:tcPr>
          <w:p w14:paraId="56015B4E" w14:textId="77777777" w:rsidR="00AE2238" w:rsidRPr="00855DBB" w:rsidRDefault="00AE2238" w:rsidP="00984812">
            <w:pPr>
              <w:jc w:val="cente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1</w:t>
            </w:r>
          </w:p>
        </w:tc>
        <w:tc>
          <w:tcPr>
            <w:tcW w:w="867" w:type="pct"/>
            <w:tcBorders>
              <w:top w:val="nil"/>
              <w:left w:val="nil"/>
              <w:bottom w:val="single" w:sz="8" w:space="0" w:color="auto"/>
              <w:right w:val="single" w:sz="4" w:space="0" w:color="auto"/>
            </w:tcBorders>
            <w:noWrap/>
            <w:hideMark/>
          </w:tcPr>
          <w:p w14:paraId="0D18B31B" w14:textId="77777777" w:rsidR="00AE2238" w:rsidRPr="00CF7892" w:rsidRDefault="00AE2238" w:rsidP="00984812">
            <w:pPr>
              <w:jc w:val="center"/>
              <w:rPr>
                <w:rFonts w:ascii="Arial" w:eastAsia="Times New Roman" w:hAnsi="Arial" w:cs="Arial"/>
                <w:color w:val="000000"/>
                <w:sz w:val="22"/>
                <w:szCs w:val="22"/>
                <w:lang w:val="en-ZA" w:eastAsia="en-ZA"/>
              </w:rPr>
            </w:pPr>
            <w:r w:rsidRPr="00CF7892">
              <w:rPr>
                <w:rFonts w:ascii="Arial" w:eastAsia="Times New Roman" w:hAnsi="Arial" w:cs="Arial"/>
                <w:color w:val="000000"/>
                <w:sz w:val="22"/>
                <w:szCs w:val="22"/>
                <w:lang w:val="en-ZA" w:eastAsia="en-ZA"/>
              </w:rPr>
              <w:t>Canteen</w:t>
            </w:r>
          </w:p>
        </w:tc>
        <w:tc>
          <w:tcPr>
            <w:tcW w:w="828" w:type="pct"/>
            <w:tcBorders>
              <w:top w:val="single" w:sz="4" w:space="0" w:color="auto"/>
              <w:left w:val="single" w:sz="4" w:space="0" w:color="auto"/>
              <w:bottom w:val="single" w:sz="4" w:space="0" w:color="auto"/>
              <w:right w:val="single" w:sz="4" w:space="0" w:color="auto"/>
            </w:tcBorders>
          </w:tcPr>
          <w:p w14:paraId="06C58591" w14:textId="6DC7B77C" w:rsidR="00AE2238" w:rsidRPr="00B00A94" w:rsidRDefault="00B00A94" w:rsidP="00B00A94">
            <w:pPr>
              <w:jc w:val="center"/>
              <w:rPr>
                <w:rFonts w:ascii="Arial" w:eastAsia="Times New Roman" w:hAnsi="Arial" w:cs="Arial"/>
                <w:b/>
                <w:bCs/>
                <w:color w:val="000000"/>
                <w:sz w:val="22"/>
                <w:szCs w:val="22"/>
                <w:lang w:val="en-ZA" w:eastAsia="en-ZA"/>
              </w:rPr>
            </w:pPr>
            <w:r w:rsidRPr="00B00A94">
              <w:rPr>
                <w:rFonts w:ascii="Arial" w:eastAsia="Times New Roman" w:hAnsi="Arial" w:cs="Arial"/>
                <w:b/>
                <w:bCs/>
                <w:color w:val="000000"/>
                <w:sz w:val="22"/>
                <w:szCs w:val="22"/>
                <w:lang w:val="en-ZA" w:eastAsia="en-ZA"/>
              </w:rPr>
              <w:t>C</w:t>
            </w:r>
          </w:p>
        </w:tc>
        <w:tc>
          <w:tcPr>
            <w:tcW w:w="1657" w:type="pct"/>
            <w:tcBorders>
              <w:top w:val="nil"/>
              <w:left w:val="single" w:sz="4" w:space="0" w:color="auto"/>
              <w:bottom w:val="single" w:sz="8" w:space="0" w:color="auto"/>
              <w:right w:val="single" w:sz="8" w:space="0" w:color="auto"/>
            </w:tcBorders>
            <w:noWrap/>
            <w:hideMark/>
          </w:tcPr>
          <w:p w14:paraId="079BB847" w14:textId="3CC25862" w:rsidR="00AE2238" w:rsidRPr="00855DBB" w:rsidRDefault="00AE2238" w:rsidP="005A46E5">
            <w:pPr>
              <w:rPr>
                <w:rFonts w:ascii="Arial" w:eastAsia="Times New Roman" w:hAnsi="Arial" w:cs="Arial"/>
                <w:color w:val="000000"/>
                <w:sz w:val="22"/>
                <w:szCs w:val="22"/>
                <w:lang w:val="en-ZA" w:eastAsia="en-ZA"/>
              </w:rPr>
            </w:pPr>
            <w:r w:rsidRPr="00855DBB">
              <w:rPr>
                <w:rFonts w:ascii="Arial" w:eastAsia="Times New Roman" w:hAnsi="Arial" w:cs="Arial"/>
                <w:color w:val="000000"/>
                <w:sz w:val="22"/>
                <w:szCs w:val="22"/>
                <w:lang w:val="en-ZA" w:eastAsia="en-ZA"/>
              </w:rPr>
              <w:t>24 000 BTU split unit</w:t>
            </w:r>
          </w:p>
        </w:tc>
      </w:tr>
    </w:tbl>
    <w:p w14:paraId="2D57C94C" w14:textId="77777777" w:rsidR="00984812" w:rsidRDefault="00984812" w:rsidP="00984812">
      <w:pPr>
        <w:tabs>
          <w:tab w:val="left" w:pos="454"/>
        </w:tabs>
        <w:spacing w:before="100" w:after="100"/>
        <w:rPr>
          <w:rFonts w:ascii="Arial" w:hAnsi="Arial" w:cs="Arial"/>
          <w:lang w:eastAsia="en-ZA"/>
        </w:rPr>
      </w:pPr>
    </w:p>
    <w:p w14:paraId="5DDA565B" w14:textId="77777777" w:rsidR="006268F8" w:rsidRDefault="006268F8" w:rsidP="00984812">
      <w:pPr>
        <w:tabs>
          <w:tab w:val="left" w:pos="454"/>
        </w:tabs>
        <w:spacing w:before="100" w:after="100"/>
        <w:rPr>
          <w:rFonts w:ascii="Arial" w:hAnsi="Arial" w:cs="Arial"/>
          <w:lang w:eastAsia="en-ZA"/>
        </w:rPr>
      </w:pPr>
    </w:p>
    <w:p w14:paraId="701EA455" w14:textId="77777777" w:rsidR="006268F8" w:rsidRDefault="006268F8" w:rsidP="00984812">
      <w:pPr>
        <w:tabs>
          <w:tab w:val="left" w:pos="454"/>
        </w:tabs>
        <w:spacing w:before="100" w:after="100"/>
        <w:rPr>
          <w:rFonts w:ascii="Arial" w:hAnsi="Arial" w:cs="Arial"/>
          <w:lang w:eastAsia="en-ZA"/>
        </w:rPr>
      </w:pPr>
    </w:p>
    <w:p w14:paraId="48750622" w14:textId="77777777" w:rsidR="006268F8" w:rsidRDefault="006268F8" w:rsidP="00984812">
      <w:pPr>
        <w:tabs>
          <w:tab w:val="left" w:pos="454"/>
        </w:tabs>
        <w:spacing w:before="100" w:after="100"/>
        <w:rPr>
          <w:rFonts w:ascii="Arial" w:hAnsi="Arial" w:cs="Arial"/>
          <w:lang w:eastAsia="en-ZA"/>
        </w:rPr>
      </w:pPr>
    </w:p>
    <w:p w14:paraId="5C61FA27" w14:textId="77777777" w:rsidR="006268F8" w:rsidRDefault="006268F8" w:rsidP="00984812">
      <w:pPr>
        <w:tabs>
          <w:tab w:val="left" w:pos="454"/>
        </w:tabs>
        <w:spacing w:before="100" w:after="100"/>
        <w:rPr>
          <w:rFonts w:ascii="Arial" w:hAnsi="Arial" w:cs="Arial"/>
          <w:lang w:eastAsia="en-ZA"/>
        </w:rPr>
      </w:pPr>
    </w:p>
    <w:p w14:paraId="209FBA67" w14:textId="77777777" w:rsidR="006268F8" w:rsidRDefault="006268F8" w:rsidP="00984812">
      <w:pPr>
        <w:tabs>
          <w:tab w:val="left" w:pos="454"/>
        </w:tabs>
        <w:spacing w:before="100" w:after="100"/>
        <w:rPr>
          <w:rFonts w:ascii="Arial" w:hAnsi="Arial" w:cs="Arial"/>
          <w:lang w:eastAsia="en-ZA"/>
        </w:rPr>
      </w:pPr>
    </w:p>
    <w:p w14:paraId="73E9076F" w14:textId="77777777" w:rsidR="006268F8" w:rsidRDefault="006268F8" w:rsidP="00984812">
      <w:pPr>
        <w:tabs>
          <w:tab w:val="left" w:pos="454"/>
        </w:tabs>
        <w:spacing w:before="100" w:after="100"/>
        <w:rPr>
          <w:rFonts w:ascii="Arial" w:hAnsi="Arial" w:cs="Arial"/>
          <w:lang w:eastAsia="en-ZA"/>
        </w:rPr>
      </w:pPr>
    </w:p>
    <w:tbl>
      <w:tblPr>
        <w:tblStyle w:val="TableGrid"/>
        <w:tblW w:w="0" w:type="auto"/>
        <w:tblLook w:val="04A0" w:firstRow="1" w:lastRow="0" w:firstColumn="1" w:lastColumn="0" w:noHBand="0" w:noVBand="1"/>
      </w:tblPr>
      <w:tblGrid>
        <w:gridCol w:w="1183"/>
        <w:gridCol w:w="7827"/>
      </w:tblGrid>
      <w:tr w:rsidR="002E1358" w14:paraId="65167874" w14:textId="77777777" w:rsidTr="00812639">
        <w:trPr>
          <w:trHeight w:val="274"/>
        </w:trPr>
        <w:tc>
          <w:tcPr>
            <w:tcW w:w="562" w:type="dxa"/>
          </w:tcPr>
          <w:p w14:paraId="3A4D7A88" w14:textId="58ACB0E0" w:rsidR="002E1358" w:rsidRPr="00844E75" w:rsidRDefault="002E1358" w:rsidP="00984812">
            <w:pPr>
              <w:tabs>
                <w:tab w:val="left" w:pos="454"/>
              </w:tabs>
              <w:spacing w:before="100" w:after="100"/>
              <w:rPr>
                <w:rFonts w:ascii="Arial" w:hAnsi="Arial" w:cs="Arial"/>
                <w:b/>
                <w:bCs/>
                <w:sz w:val="22"/>
                <w:szCs w:val="22"/>
                <w:lang w:eastAsia="en-ZA"/>
              </w:rPr>
            </w:pPr>
            <w:proofErr w:type="spellStart"/>
            <w:r w:rsidRPr="00844E75">
              <w:rPr>
                <w:rFonts w:ascii="Arial" w:hAnsi="Arial" w:cs="Arial"/>
                <w:b/>
                <w:bCs/>
                <w:sz w:val="22"/>
                <w:szCs w:val="22"/>
                <w:lang w:eastAsia="en-ZA"/>
              </w:rPr>
              <w:t>Tickmark</w:t>
            </w:r>
            <w:proofErr w:type="spellEnd"/>
          </w:p>
        </w:tc>
        <w:tc>
          <w:tcPr>
            <w:tcW w:w="8448" w:type="dxa"/>
          </w:tcPr>
          <w:p w14:paraId="49628F0B" w14:textId="1DD8597F" w:rsidR="002E1358" w:rsidRPr="00844E75" w:rsidRDefault="002E1358" w:rsidP="008224F6">
            <w:pPr>
              <w:tabs>
                <w:tab w:val="left" w:pos="454"/>
              </w:tabs>
              <w:spacing w:before="100" w:after="100"/>
              <w:rPr>
                <w:rFonts w:ascii="Arial" w:hAnsi="Arial" w:cs="Arial"/>
                <w:b/>
                <w:bCs/>
                <w:sz w:val="22"/>
                <w:szCs w:val="22"/>
                <w:lang w:eastAsia="en-ZA"/>
              </w:rPr>
            </w:pPr>
            <w:r w:rsidRPr="00844E75">
              <w:rPr>
                <w:rFonts w:ascii="Arial" w:hAnsi="Arial" w:cs="Arial"/>
                <w:b/>
                <w:bCs/>
                <w:sz w:val="22"/>
                <w:szCs w:val="22"/>
                <w:lang w:eastAsia="en-ZA"/>
              </w:rPr>
              <w:t>Description</w:t>
            </w:r>
          </w:p>
        </w:tc>
      </w:tr>
      <w:tr w:rsidR="0074339B" w14:paraId="02A738A0" w14:textId="77777777" w:rsidTr="0074339B">
        <w:tc>
          <w:tcPr>
            <w:tcW w:w="562" w:type="dxa"/>
          </w:tcPr>
          <w:p w14:paraId="3A68C44D" w14:textId="586080C3" w:rsidR="0074339B" w:rsidRPr="00B00A94" w:rsidRDefault="0074339B" w:rsidP="00CF7892">
            <w:pPr>
              <w:tabs>
                <w:tab w:val="left" w:pos="454"/>
              </w:tabs>
              <w:spacing w:before="100" w:after="100"/>
              <w:jc w:val="center"/>
              <w:rPr>
                <w:rFonts w:ascii="Arial" w:hAnsi="Arial" w:cs="Arial"/>
                <w:b/>
                <w:bCs/>
                <w:lang w:eastAsia="en-ZA"/>
              </w:rPr>
            </w:pPr>
            <w:r w:rsidRPr="00B00A94">
              <w:rPr>
                <w:rFonts w:ascii="Arial" w:hAnsi="Arial" w:cs="Arial"/>
                <w:b/>
                <w:bCs/>
                <w:lang w:eastAsia="en-ZA"/>
              </w:rPr>
              <w:t>A</w:t>
            </w:r>
          </w:p>
        </w:tc>
        <w:tc>
          <w:tcPr>
            <w:tcW w:w="8448" w:type="dxa"/>
          </w:tcPr>
          <w:p w14:paraId="51E8E343" w14:textId="2FEB4F4A" w:rsidR="00B00A94" w:rsidRPr="00B00A94" w:rsidRDefault="00322F7C" w:rsidP="00322F7C">
            <w:pPr>
              <w:pStyle w:val="ListParagraph"/>
              <w:numPr>
                <w:ilvl w:val="0"/>
                <w:numId w:val="88"/>
              </w:numPr>
              <w:tabs>
                <w:tab w:val="left" w:pos="454"/>
              </w:tabs>
              <w:spacing w:before="100" w:after="100"/>
              <w:rPr>
                <w:rFonts w:ascii="Arial" w:eastAsiaTheme="minorHAnsi" w:hAnsi="Arial" w:cs="Arial"/>
                <w:lang w:eastAsia="en-ZA"/>
              </w:rPr>
            </w:pPr>
            <w:r>
              <w:rPr>
                <w:rFonts w:ascii="Arial" w:hAnsi="Arial" w:cs="Arial"/>
                <w:lang w:eastAsia="en-ZA"/>
              </w:rPr>
              <w:t>Remove, scrap, and dispose of the old air conditioning system</w:t>
            </w:r>
            <w:r w:rsidR="00B00A94">
              <w:rPr>
                <w:rFonts w:ascii="Arial" w:hAnsi="Arial" w:cs="Arial"/>
                <w:lang w:eastAsia="en-ZA"/>
              </w:rPr>
              <w:t>.</w:t>
            </w:r>
          </w:p>
          <w:p w14:paraId="603F9796" w14:textId="47FF8056" w:rsidR="0074339B" w:rsidRPr="00322F7C" w:rsidRDefault="00B00A94" w:rsidP="00322F7C">
            <w:pPr>
              <w:pStyle w:val="ListParagraph"/>
              <w:numPr>
                <w:ilvl w:val="0"/>
                <w:numId w:val="88"/>
              </w:numPr>
              <w:tabs>
                <w:tab w:val="left" w:pos="454"/>
              </w:tabs>
              <w:spacing w:before="100" w:after="100"/>
              <w:rPr>
                <w:rFonts w:ascii="Arial" w:eastAsiaTheme="minorHAnsi" w:hAnsi="Arial" w:cs="Arial"/>
                <w:lang w:eastAsia="en-ZA"/>
              </w:rPr>
            </w:pPr>
            <w:r>
              <w:rPr>
                <w:rFonts w:ascii="Arial" w:hAnsi="Arial" w:cs="Arial"/>
                <w:lang w:eastAsia="en-ZA"/>
              </w:rPr>
              <w:t>S</w:t>
            </w:r>
            <w:r w:rsidR="00322F7C">
              <w:rPr>
                <w:rFonts w:ascii="Arial" w:hAnsi="Arial" w:cs="Arial"/>
                <w:lang w:eastAsia="en-ZA"/>
              </w:rPr>
              <w:t xml:space="preserve">upply, install, commission, and hand over </w:t>
            </w:r>
            <w:r>
              <w:rPr>
                <w:rFonts w:ascii="Arial" w:hAnsi="Arial" w:cs="Arial"/>
                <w:lang w:eastAsia="en-ZA"/>
              </w:rPr>
              <w:t xml:space="preserve">a </w:t>
            </w:r>
            <w:r w:rsidR="00322F7C">
              <w:rPr>
                <w:rFonts w:ascii="Arial" w:hAnsi="Arial" w:cs="Arial"/>
                <w:lang w:eastAsia="en-ZA"/>
              </w:rPr>
              <w:t>new air conditioning system</w:t>
            </w:r>
            <w:r>
              <w:rPr>
                <w:rFonts w:ascii="Arial" w:hAnsi="Arial" w:cs="Arial"/>
                <w:lang w:eastAsia="en-ZA"/>
              </w:rPr>
              <w:t>.</w:t>
            </w:r>
          </w:p>
        </w:tc>
      </w:tr>
      <w:tr w:rsidR="0074339B" w14:paraId="18718069" w14:textId="77777777" w:rsidTr="0074339B">
        <w:tc>
          <w:tcPr>
            <w:tcW w:w="562" w:type="dxa"/>
          </w:tcPr>
          <w:p w14:paraId="64341183" w14:textId="093899A7" w:rsidR="0074339B" w:rsidRPr="00B00A94" w:rsidRDefault="0074339B" w:rsidP="00CF7892">
            <w:pPr>
              <w:tabs>
                <w:tab w:val="left" w:pos="454"/>
              </w:tabs>
              <w:spacing w:before="100" w:after="100"/>
              <w:jc w:val="center"/>
              <w:rPr>
                <w:rFonts w:ascii="Arial" w:hAnsi="Arial" w:cs="Arial"/>
                <w:b/>
                <w:bCs/>
                <w:lang w:eastAsia="en-ZA"/>
              </w:rPr>
            </w:pPr>
            <w:r w:rsidRPr="00B00A94">
              <w:rPr>
                <w:rFonts w:ascii="Arial" w:hAnsi="Arial" w:cs="Arial"/>
                <w:b/>
                <w:bCs/>
                <w:lang w:eastAsia="en-ZA"/>
              </w:rPr>
              <w:t>B</w:t>
            </w:r>
          </w:p>
        </w:tc>
        <w:tc>
          <w:tcPr>
            <w:tcW w:w="8448" w:type="dxa"/>
          </w:tcPr>
          <w:p w14:paraId="63D70744" w14:textId="29A1D813" w:rsidR="0074339B" w:rsidRDefault="00DA11B1" w:rsidP="00B00A94">
            <w:pPr>
              <w:pStyle w:val="ListParagraph"/>
              <w:numPr>
                <w:ilvl w:val="0"/>
                <w:numId w:val="90"/>
              </w:numPr>
              <w:tabs>
                <w:tab w:val="left" w:pos="454"/>
              </w:tabs>
              <w:spacing w:before="100" w:after="100"/>
              <w:rPr>
                <w:rFonts w:ascii="Arial" w:eastAsiaTheme="minorHAnsi" w:hAnsi="Arial" w:cs="Arial"/>
                <w:lang w:eastAsia="en-ZA"/>
              </w:rPr>
            </w:pPr>
            <w:r>
              <w:rPr>
                <w:rFonts w:ascii="Arial" w:eastAsiaTheme="minorHAnsi" w:hAnsi="Arial" w:cs="Arial"/>
                <w:lang w:eastAsia="en-ZA"/>
              </w:rPr>
              <w:t xml:space="preserve">Remove </w:t>
            </w:r>
            <w:r w:rsidR="00223EC1">
              <w:rPr>
                <w:rFonts w:ascii="Arial" w:eastAsiaTheme="minorHAnsi" w:hAnsi="Arial" w:cs="Arial"/>
                <w:lang w:eastAsia="en-ZA"/>
              </w:rPr>
              <w:t>old air conditioning unit</w:t>
            </w:r>
            <w:r w:rsidR="002E1358">
              <w:rPr>
                <w:rFonts w:ascii="Arial" w:eastAsiaTheme="minorHAnsi" w:hAnsi="Arial" w:cs="Arial"/>
                <w:lang w:eastAsia="en-ZA"/>
              </w:rPr>
              <w:t>.</w:t>
            </w:r>
          </w:p>
          <w:p w14:paraId="3C90C20F" w14:textId="3CF8A369" w:rsidR="00223EC1" w:rsidRPr="00B00A94" w:rsidRDefault="00223EC1" w:rsidP="00B00A94">
            <w:pPr>
              <w:pStyle w:val="ListParagraph"/>
              <w:numPr>
                <w:ilvl w:val="0"/>
                <w:numId w:val="90"/>
              </w:numPr>
              <w:tabs>
                <w:tab w:val="left" w:pos="454"/>
              </w:tabs>
              <w:spacing w:before="100" w:after="100"/>
              <w:rPr>
                <w:rFonts w:ascii="Arial" w:eastAsiaTheme="minorHAnsi" w:hAnsi="Arial" w:cs="Arial"/>
                <w:lang w:eastAsia="en-ZA"/>
              </w:rPr>
            </w:pPr>
            <w:r>
              <w:rPr>
                <w:rFonts w:ascii="Arial" w:eastAsiaTheme="minorHAnsi" w:hAnsi="Arial" w:cs="Arial"/>
                <w:lang w:eastAsia="en-ZA"/>
              </w:rPr>
              <w:t xml:space="preserve">Supply, install, commission, and hand over </w:t>
            </w:r>
            <w:r w:rsidR="002E1358">
              <w:rPr>
                <w:rFonts w:ascii="Arial" w:eastAsiaTheme="minorHAnsi" w:hAnsi="Arial" w:cs="Arial"/>
                <w:lang w:eastAsia="en-ZA"/>
              </w:rPr>
              <w:t>a new air conditioning unit.</w:t>
            </w:r>
          </w:p>
        </w:tc>
      </w:tr>
      <w:tr w:rsidR="0074339B" w14:paraId="2A55F8F3" w14:textId="77777777" w:rsidTr="0074339B">
        <w:tc>
          <w:tcPr>
            <w:tcW w:w="562" w:type="dxa"/>
          </w:tcPr>
          <w:p w14:paraId="5557F025" w14:textId="5B6B42DB" w:rsidR="0074339B" w:rsidRPr="00B00A94" w:rsidRDefault="0074339B" w:rsidP="00CF7892">
            <w:pPr>
              <w:tabs>
                <w:tab w:val="left" w:pos="454"/>
              </w:tabs>
              <w:spacing w:before="100" w:after="100"/>
              <w:jc w:val="center"/>
              <w:rPr>
                <w:rFonts w:ascii="Arial" w:hAnsi="Arial" w:cs="Arial"/>
                <w:b/>
                <w:bCs/>
                <w:lang w:eastAsia="en-ZA"/>
              </w:rPr>
            </w:pPr>
            <w:r w:rsidRPr="00B00A94">
              <w:rPr>
                <w:rFonts w:ascii="Arial" w:hAnsi="Arial" w:cs="Arial"/>
                <w:b/>
                <w:bCs/>
                <w:lang w:eastAsia="en-ZA"/>
              </w:rPr>
              <w:t>C</w:t>
            </w:r>
          </w:p>
        </w:tc>
        <w:tc>
          <w:tcPr>
            <w:tcW w:w="8448" w:type="dxa"/>
          </w:tcPr>
          <w:p w14:paraId="29A49788" w14:textId="714DA0DF" w:rsidR="0074339B" w:rsidRPr="00B00A94" w:rsidRDefault="00B00A94" w:rsidP="00B00A94">
            <w:pPr>
              <w:pStyle w:val="ListParagraph"/>
              <w:numPr>
                <w:ilvl w:val="0"/>
                <w:numId w:val="89"/>
              </w:numPr>
              <w:tabs>
                <w:tab w:val="left" w:pos="454"/>
              </w:tabs>
              <w:spacing w:before="100" w:after="100"/>
              <w:rPr>
                <w:rFonts w:ascii="Arial" w:eastAsiaTheme="minorHAnsi" w:hAnsi="Arial" w:cs="Arial"/>
                <w:lang w:eastAsia="en-ZA"/>
              </w:rPr>
            </w:pPr>
            <w:r w:rsidRPr="00B00A94">
              <w:rPr>
                <w:rFonts w:ascii="Arial" w:eastAsiaTheme="minorHAnsi" w:hAnsi="Arial" w:cs="Arial"/>
                <w:lang w:eastAsia="en-ZA"/>
              </w:rPr>
              <w:t xml:space="preserve">Supply, install, commission, and hand over </w:t>
            </w:r>
            <w:r>
              <w:rPr>
                <w:rFonts w:ascii="Arial" w:eastAsiaTheme="minorHAnsi" w:hAnsi="Arial" w:cs="Arial"/>
                <w:lang w:eastAsia="en-ZA"/>
              </w:rPr>
              <w:t xml:space="preserve">a </w:t>
            </w:r>
            <w:r w:rsidRPr="00B00A94">
              <w:rPr>
                <w:rFonts w:ascii="Arial" w:eastAsiaTheme="minorHAnsi" w:hAnsi="Arial" w:cs="Arial"/>
                <w:lang w:eastAsia="en-ZA"/>
              </w:rPr>
              <w:t>new air conditioning system</w:t>
            </w:r>
            <w:r>
              <w:rPr>
                <w:rFonts w:ascii="Arial" w:eastAsiaTheme="minorHAnsi" w:hAnsi="Arial" w:cs="Arial"/>
                <w:lang w:eastAsia="en-ZA"/>
              </w:rPr>
              <w:t>.</w:t>
            </w:r>
          </w:p>
        </w:tc>
      </w:tr>
    </w:tbl>
    <w:p w14:paraId="5DDEA749" w14:textId="77777777" w:rsidR="00991635" w:rsidRPr="00984812" w:rsidRDefault="00991635" w:rsidP="00984812">
      <w:pPr>
        <w:tabs>
          <w:tab w:val="left" w:pos="454"/>
        </w:tabs>
        <w:spacing w:before="100" w:after="100"/>
        <w:rPr>
          <w:rFonts w:ascii="Arial" w:hAnsi="Arial" w:cs="Arial"/>
          <w:lang w:eastAsia="en-ZA"/>
        </w:rPr>
      </w:pPr>
    </w:p>
    <w:p w14:paraId="511FEBF2" w14:textId="107567CD" w:rsidR="00572468" w:rsidRPr="007042DE" w:rsidRDefault="00572468" w:rsidP="00F84123">
      <w:pPr>
        <w:pStyle w:val="ListParagraph"/>
        <w:numPr>
          <w:ilvl w:val="1"/>
          <w:numId w:val="30"/>
        </w:numPr>
        <w:autoSpaceDN w:val="0"/>
        <w:spacing w:before="100" w:after="100"/>
        <w:ind w:left="993" w:hanging="426"/>
        <w:rPr>
          <w:rFonts w:ascii="Arial" w:hAnsi="Arial" w:cs="Arial"/>
          <w:b/>
          <w:bCs/>
          <w:lang w:eastAsia="en-ZA"/>
        </w:rPr>
      </w:pPr>
      <w:r w:rsidRPr="007042DE">
        <w:rPr>
          <w:rFonts w:ascii="Arial" w:hAnsi="Arial" w:cs="Arial"/>
          <w:b/>
          <w:bCs/>
          <w:lang w:eastAsia="en-ZA"/>
        </w:rPr>
        <w:t>Electrical &amp; Mechanical Works</w:t>
      </w:r>
    </w:p>
    <w:p w14:paraId="50AB8DD6" w14:textId="77777777" w:rsidR="00572468" w:rsidRPr="00BB44EF" w:rsidRDefault="00572468" w:rsidP="00993B08">
      <w:pPr>
        <w:pStyle w:val="ListParagraph"/>
        <w:numPr>
          <w:ilvl w:val="0"/>
          <w:numId w:val="62"/>
        </w:numPr>
        <w:tabs>
          <w:tab w:val="left" w:pos="334"/>
        </w:tabs>
        <w:autoSpaceDN w:val="0"/>
        <w:spacing w:before="100" w:after="100" w:line="240" w:lineRule="auto"/>
        <w:rPr>
          <w:rFonts w:ascii="Arial" w:hAnsi="Arial" w:cs="Arial"/>
          <w:lang w:eastAsia="en-ZA"/>
        </w:rPr>
      </w:pPr>
      <w:r w:rsidRPr="00BB44EF">
        <w:rPr>
          <w:rFonts w:ascii="Arial" w:hAnsi="Arial" w:cs="Arial"/>
          <w:lang w:eastAsia="en-ZA"/>
        </w:rPr>
        <w:t>Provide all necessary electrical connections, isolators, and protection.</w:t>
      </w:r>
    </w:p>
    <w:p w14:paraId="606D2C4C" w14:textId="77777777" w:rsidR="00572468" w:rsidRPr="00350ADE" w:rsidRDefault="00572468" w:rsidP="00993B08">
      <w:pPr>
        <w:pStyle w:val="ListParagraph"/>
        <w:numPr>
          <w:ilvl w:val="0"/>
          <w:numId w:val="62"/>
        </w:numPr>
        <w:tabs>
          <w:tab w:val="left" w:pos="334"/>
        </w:tabs>
        <w:autoSpaceDN w:val="0"/>
        <w:spacing w:before="100" w:after="100" w:line="240" w:lineRule="auto"/>
        <w:rPr>
          <w:rFonts w:ascii="Arial" w:hAnsi="Arial" w:cs="Arial"/>
          <w:lang w:eastAsia="en-ZA"/>
        </w:rPr>
      </w:pPr>
      <w:r w:rsidRPr="00350ADE">
        <w:rPr>
          <w:rFonts w:ascii="Arial" w:hAnsi="Arial" w:cs="Arial"/>
          <w:lang w:eastAsia="en-ZA"/>
        </w:rPr>
        <w:t>Ensure all works comply with relevant codes, standards, and regulations.</w:t>
      </w:r>
    </w:p>
    <w:p w14:paraId="57494C7B" w14:textId="4DA44472" w:rsidR="00572468" w:rsidRPr="00350ADE" w:rsidRDefault="00572468" w:rsidP="00993B08">
      <w:pPr>
        <w:pStyle w:val="ListParagraph"/>
        <w:numPr>
          <w:ilvl w:val="0"/>
          <w:numId w:val="62"/>
        </w:numPr>
        <w:tabs>
          <w:tab w:val="left" w:pos="334"/>
        </w:tabs>
        <w:autoSpaceDN w:val="0"/>
        <w:spacing w:before="100" w:after="100" w:line="240" w:lineRule="auto"/>
        <w:rPr>
          <w:rFonts w:ascii="Arial" w:hAnsi="Arial" w:cs="Arial"/>
          <w:lang w:eastAsia="en-ZA"/>
        </w:rPr>
      </w:pPr>
      <w:r w:rsidRPr="00350ADE">
        <w:rPr>
          <w:rFonts w:ascii="Arial" w:hAnsi="Arial" w:cs="Arial"/>
          <w:lang w:eastAsia="en-ZA"/>
        </w:rPr>
        <w:t xml:space="preserve">Provide </w:t>
      </w:r>
      <w:r w:rsidR="00F84123">
        <w:rPr>
          <w:rFonts w:ascii="Arial" w:hAnsi="Arial" w:cs="Arial"/>
          <w:lang w:eastAsia="en-ZA"/>
        </w:rPr>
        <w:t xml:space="preserve">an </w:t>
      </w:r>
      <w:r w:rsidRPr="00350ADE">
        <w:rPr>
          <w:rFonts w:ascii="Arial" w:hAnsi="Arial" w:cs="Arial"/>
          <w:lang w:eastAsia="en-ZA"/>
        </w:rPr>
        <w:t xml:space="preserve">electrical certificate of compliance (COC). </w:t>
      </w:r>
    </w:p>
    <w:p w14:paraId="3207E19A" w14:textId="77777777" w:rsidR="00572468" w:rsidRDefault="00572468" w:rsidP="00572468">
      <w:pPr>
        <w:pStyle w:val="ListParagraph"/>
        <w:tabs>
          <w:tab w:val="left" w:pos="454"/>
        </w:tabs>
        <w:spacing w:before="100" w:after="100"/>
        <w:ind w:left="851"/>
        <w:rPr>
          <w:rFonts w:ascii="Arial" w:hAnsi="Arial" w:cs="Arial"/>
          <w:lang w:eastAsia="en-ZA"/>
        </w:rPr>
      </w:pPr>
    </w:p>
    <w:p w14:paraId="73669F64" w14:textId="78404901" w:rsidR="00572468" w:rsidRPr="007042DE" w:rsidRDefault="00572468" w:rsidP="00F84123">
      <w:pPr>
        <w:pStyle w:val="ListParagraph"/>
        <w:numPr>
          <w:ilvl w:val="1"/>
          <w:numId w:val="30"/>
        </w:numPr>
        <w:autoSpaceDN w:val="0"/>
        <w:spacing w:before="100" w:after="100"/>
        <w:ind w:left="993" w:hanging="426"/>
        <w:rPr>
          <w:rFonts w:ascii="Arial" w:hAnsi="Arial" w:cs="Arial"/>
          <w:b/>
          <w:bCs/>
          <w:lang w:eastAsia="en-ZA"/>
        </w:rPr>
      </w:pPr>
      <w:r w:rsidRPr="007042DE">
        <w:rPr>
          <w:rFonts w:ascii="Arial" w:hAnsi="Arial" w:cs="Arial"/>
          <w:b/>
          <w:bCs/>
          <w:lang w:eastAsia="en-ZA"/>
        </w:rPr>
        <w:t>Testing, Commissioning &amp; Handover</w:t>
      </w:r>
    </w:p>
    <w:p w14:paraId="42FDC659" w14:textId="77777777" w:rsidR="00572468" w:rsidRDefault="00572468" w:rsidP="00993B08">
      <w:pPr>
        <w:pStyle w:val="ListParagraph"/>
        <w:numPr>
          <w:ilvl w:val="0"/>
          <w:numId w:val="63"/>
        </w:numPr>
        <w:tabs>
          <w:tab w:val="left" w:pos="334"/>
        </w:tabs>
        <w:autoSpaceDN w:val="0"/>
        <w:spacing w:before="100" w:after="100" w:line="240" w:lineRule="auto"/>
        <w:rPr>
          <w:rFonts w:ascii="Arial" w:hAnsi="Arial" w:cs="Arial"/>
          <w:lang w:eastAsia="en-ZA"/>
        </w:rPr>
      </w:pPr>
      <w:r>
        <w:rPr>
          <w:rFonts w:ascii="Arial" w:hAnsi="Arial" w:cs="Arial"/>
          <w:lang w:eastAsia="en-ZA"/>
        </w:rPr>
        <w:t>Test and commission the system to the manufacturer's specifications.</w:t>
      </w:r>
    </w:p>
    <w:p w14:paraId="48AC7F99" w14:textId="77777777" w:rsidR="00BB44EF" w:rsidRDefault="00572468" w:rsidP="00993B08">
      <w:pPr>
        <w:pStyle w:val="ListParagraph"/>
        <w:numPr>
          <w:ilvl w:val="0"/>
          <w:numId w:val="63"/>
        </w:numPr>
        <w:tabs>
          <w:tab w:val="left" w:pos="334"/>
        </w:tabs>
        <w:autoSpaceDN w:val="0"/>
        <w:spacing w:before="100" w:after="100" w:line="240" w:lineRule="auto"/>
        <w:rPr>
          <w:rFonts w:ascii="Arial" w:hAnsi="Arial" w:cs="Arial"/>
          <w:lang w:eastAsia="en-ZA"/>
        </w:rPr>
      </w:pPr>
      <w:r>
        <w:rPr>
          <w:rFonts w:ascii="Arial" w:hAnsi="Arial" w:cs="Arial"/>
          <w:lang w:eastAsia="en-ZA"/>
        </w:rPr>
        <w:t>Demonstrate system operation to the client.</w:t>
      </w:r>
    </w:p>
    <w:p w14:paraId="554195BE" w14:textId="175E2915" w:rsidR="00A700C6" w:rsidRDefault="00572468" w:rsidP="00A4762F">
      <w:pPr>
        <w:pStyle w:val="ListParagraph"/>
        <w:numPr>
          <w:ilvl w:val="0"/>
          <w:numId w:val="63"/>
        </w:numPr>
        <w:tabs>
          <w:tab w:val="left" w:pos="334"/>
        </w:tabs>
        <w:autoSpaceDN w:val="0"/>
        <w:spacing w:before="100" w:after="100" w:line="240" w:lineRule="auto"/>
        <w:rPr>
          <w:rFonts w:ascii="Arial" w:hAnsi="Arial" w:cs="Arial"/>
          <w:lang w:eastAsia="en-ZA"/>
        </w:rPr>
      </w:pPr>
      <w:r w:rsidRPr="00BB44EF">
        <w:rPr>
          <w:rFonts w:ascii="Arial" w:hAnsi="Arial" w:cs="Arial"/>
          <w:lang w:eastAsia="en-ZA"/>
        </w:rPr>
        <w:t>Provide commissioning documentation, warranties, and operation manuals at handover.</w:t>
      </w:r>
    </w:p>
    <w:p w14:paraId="29EF0677" w14:textId="77777777" w:rsidR="00985F2A" w:rsidRDefault="00985F2A" w:rsidP="00572468">
      <w:pPr>
        <w:pStyle w:val="ListParagraph"/>
        <w:ind w:left="1080"/>
        <w:rPr>
          <w:rFonts w:ascii="Arial" w:hAnsi="Arial" w:cs="Arial"/>
        </w:rPr>
      </w:pPr>
    </w:p>
    <w:p w14:paraId="20F435A3" w14:textId="77777777" w:rsidR="00572468" w:rsidRPr="00847D0B" w:rsidRDefault="00572468" w:rsidP="00985F2A">
      <w:pPr>
        <w:pStyle w:val="ListParagraph"/>
        <w:numPr>
          <w:ilvl w:val="0"/>
          <w:numId w:val="30"/>
        </w:numPr>
        <w:spacing w:after="0" w:line="240" w:lineRule="auto"/>
        <w:ind w:left="284" w:hanging="284"/>
        <w:jc w:val="both"/>
        <w:rPr>
          <w:rFonts w:ascii="Arial" w:hAnsi="Arial" w:cs="Arial"/>
          <w:b/>
        </w:rPr>
      </w:pPr>
      <w:r>
        <w:rPr>
          <w:rFonts w:ascii="Arial" w:hAnsi="Arial" w:cs="Arial"/>
          <w:b/>
        </w:rPr>
        <w:t>Briefing Session</w:t>
      </w:r>
    </w:p>
    <w:p w14:paraId="53BA60DE" w14:textId="77777777" w:rsidR="00572468" w:rsidRPr="00C256AB" w:rsidRDefault="00572468" w:rsidP="00964137">
      <w:pPr>
        <w:contextualSpacing/>
        <w:jc w:val="both"/>
        <w:rPr>
          <w:rFonts w:ascii="Arial" w:hAnsi="Arial" w:cs="Arial"/>
          <w:b/>
        </w:rPr>
      </w:pPr>
    </w:p>
    <w:p w14:paraId="3022F666" w14:textId="154AEFD1" w:rsidR="00572468" w:rsidRDefault="00572468" w:rsidP="00C256AB">
      <w:pPr>
        <w:pStyle w:val="Standard"/>
        <w:spacing w:after="200"/>
        <w:contextualSpacing/>
        <w:jc w:val="both"/>
        <w:rPr>
          <w:rFonts w:ascii="Arial" w:hAnsi="Arial" w:cs="Arial"/>
          <w:bCs/>
          <w:iCs/>
          <w:sz w:val="22"/>
          <w:szCs w:val="22"/>
        </w:rPr>
      </w:pPr>
      <w:r>
        <w:rPr>
          <w:rFonts w:ascii="Arial" w:hAnsi="Arial" w:cs="Arial"/>
          <w:bCs/>
          <w:iCs/>
          <w:sz w:val="22"/>
          <w:szCs w:val="22"/>
        </w:rPr>
        <w:t>A compulsory briefing session (physical) and site visit will be held at the Johannesburg</w:t>
      </w:r>
      <w:r w:rsidR="00223E6C">
        <w:rPr>
          <w:rFonts w:ascii="Arial" w:hAnsi="Arial" w:cs="Arial"/>
          <w:bCs/>
          <w:iCs/>
          <w:sz w:val="22"/>
          <w:szCs w:val="22"/>
        </w:rPr>
        <w:t>, Cape Town</w:t>
      </w:r>
      <w:r w:rsidR="006D213B">
        <w:rPr>
          <w:rFonts w:ascii="Arial" w:hAnsi="Arial" w:cs="Arial"/>
          <w:bCs/>
          <w:iCs/>
          <w:sz w:val="22"/>
          <w:szCs w:val="22"/>
        </w:rPr>
        <w:t>,</w:t>
      </w:r>
      <w:r>
        <w:rPr>
          <w:rFonts w:ascii="Arial" w:hAnsi="Arial" w:cs="Arial"/>
          <w:bCs/>
          <w:iCs/>
          <w:sz w:val="22"/>
          <w:szCs w:val="22"/>
        </w:rPr>
        <w:t xml:space="preserve"> </w:t>
      </w:r>
      <w:r w:rsidR="00467F99">
        <w:rPr>
          <w:rFonts w:ascii="Arial" w:hAnsi="Arial" w:cs="Arial"/>
          <w:bCs/>
          <w:iCs/>
          <w:sz w:val="22"/>
          <w:szCs w:val="22"/>
        </w:rPr>
        <w:t>and Durban sites</w:t>
      </w:r>
      <w:r>
        <w:rPr>
          <w:rFonts w:ascii="Arial" w:hAnsi="Arial" w:cs="Arial"/>
          <w:bCs/>
          <w:iCs/>
          <w:sz w:val="22"/>
          <w:szCs w:val="22"/>
        </w:rPr>
        <w:t>. Bidders who fail to attend the session will not be permitted to proceed further in the evaluation process.</w:t>
      </w:r>
    </w:p>
    <w:p w14:paraId="5389792A" w14:textId="77777777" w:rsidR="00497912" w:rsidRDefault="00497912" w:rsidP="00C256AB">
      <w:pPr>
        <w:pStyle w:val="Standard"/>
        <w:spacing w:after="200"/>
        <w:contextualSpacing/>
        <w:jc w:val="both"/>
        <w:rPr>
          <w:rFonts w:ascii="Arial" w:hAnsi="Arial" w:cs="Arial"/>
          <w:bCs/>
          <w:iCs/>
          <w:sz w:val="22"/>
          <w:szCs w:val="22"/>
        </w:rPr>
      </w:pPr>
    </w:p>
    <w:p w14:paraId="346E6ABD" w14:textId="0EFF41EA" w:rsidR="006D213B" w:rsidRPr="006D213B" w:rsidRDefault="006D213B" w:rsidP="00C256AB">
      <w:pPr>
        <w:pStyle w:val="Standard"/>
        <w:spacing w:after="200"/>
        <w:contextualSpacing/>
        <w:jc w:val="both"/>
        <w:rPr>
          <w:rFonts w:ascii="Arial" w:hAnsi="Arial" w:cs="Arial"/>
          <w:b/>
          <w:iCs/>
          <w:sz w:val="22"/>
          <w:szCs w:val="22"/>
        </w:rPr>
      </w:pPr>
      <w:r w:rsidRPr="006D213B">
        <w:rPr>
          <w:rFonts w:ascii="Arial" w:hAnsi="Arial" w:cs="Arial"/>
          <w:b/>
          <w:iCs/>
          <w:sz w:val="22"/>
          <w:szCs w:val="22"/>
        </w:rPr>
        <w:t>Johannesburg</w:t>
      </w:r>
    </w:p>
    <w:p w14:paraId="4B154C35" w14:textId="77777777" w:rsidR="00FC6748" w:rsidRDefault="00FC6748" w:rsidP="00C256AB">
      <w:pPr>
        <w:pStyle w:val="Standard"/>
        <w:spacing w:after="200"/>
        <w:contextualSpacing/>
        <w:jc w:val="both"/>
        <w:rPr>
          <w:rFonts w:ascii="Arial" w:hAnsi="Arial" w:cs="Arial"/>
          <w:bCs/>
          <w:iCs/>
          <w:sz w:val="22"/>
          <w:szCs w:val="22"/>
        </w:rPr>
      </w:pPr>
    </w:p>
    <w:p w14:paraId="4B1E020A" w14:textId="7B6B4FBE" w:rsidR="006D213B" w:rsidRDefault="00CD3246" w:rsidP="00C256AB">
      <w:pPr>
        <w:pStyle w:val="Standard"/>
        <w:spacing w:after="200"/>
        <w:contextualSpacing/>
        <w:jc w:val="both"/>
        <w:rPr>
          <w:rFonts w:ascii="Arial" w:hAnsi="Arial" w:cs="Arial"/>
          <w:bCs/>
          <w:iCs/>
          <w:sz w:val="22"/>
          <w:szCs w:val="22"/>
        </w:rPr>
      </w:pPr>
      <w:r w:rsidRPr="00CD3246">
        <w:rPr>
          <w:rFonts w:ascii="Arial" w:hAnsi="Arial" w:cs="Arial"/>
          <w:bCs/>
          <w:iCs/>
          <w:sz w:val="22"/>
          <w:szCs w:val="22"/>
        </w:rPr>
        <w:t>20 Jones Rd, Jet Park, Boksburg, 1459</w:t>
      </w:r>
    </w:p>
    <w:p w14:paraId="2E3EF588" w14:textId="77777777" w:rsidR="006D213B" w:rsidRDefault="006D213B" w:rsidP="00C256AB">
      <w:pPr>
        <w:pStyle w:val="Standard"/>
        <w:spacing w:after="200"/>
        <w:contextualSpacing/>
        <w:jc w:val="both"/>
        <w:rPr>
          <w:rFonts w:ascii="Arial" w:hAnsi="Arial" w:cs="Arial"/>
          <w:bCs/>
          <w:iCs/>
          <w:sz w:val="22"/>
          <w:szCs w:val="22"/>
        </w:rPr>
      </w:pPr>
    </w:p>
    <w:p w14:paraId="6FAE26FF" w14:textId="2BBCC1E3" w:rsidR="006D213B" w:rsidRPr="006D213B" w:rsidRDefault="006D213B" w:rsidP="00C256AB">
      <w:pPr>
        <w:pStyle w:val="Standard"/>
        <w:spacing w:after="200"/>
        <w:contextualSpacing/>
        <w:jc w:val="both"/>
        <w:rPr>
          <w:rFonts w:ascii="Arial" w:hAnsi="Arial" w:cs="Arial"/>
          <w:b/>
          <w:iCs/>
          <w:sz w:val="22"/>
          <w:szCs w:val="22"/>
        </w:rPr>
      </w:pPr>
      <w:r w:rsidRPr="006D213B">
        <w:rPr>
          <w:rFonts w:ascii="Arial" w:hAnsi="Arial" w:cs="Arial"/>
          <w:b/>
          <w:iCs/>
          <w:sz w:val="22"/>
          <w:szCs w:val="22"/>
        </w:rPr>
        <w:t>Durban</w:t>
      </w:r>
    </w:p>
    <w:p w14:paraId="3076365F" w14:textId="05369BB8" w:rsidR="006D213B" w:rsidRDefault="00E605B2" w:rsidP="00C256AB">
      <w:pPr>
        <w:pStyle w:val="Standard"/>
        <w:spacing w:after="200"/>
        <w:contextualSpacing/>
        <w:jc w:val="both"/>
        <w:rPr>
          <w:rFonts w:ascii="Arial" w:hAnsi="Arial" w:cs="Arial"/>
          <w:bCs/>
          <w:iCs/>
          <w:sz w:val="22"/>
          <w:szCs w:val="22"/>
        </w:rPr>
      </w:pPr>
      <w:r w:rsidRPr="00E605B2">
        <w:rPr>
          <w:rFonts w:ascii="Arial" w:hAnsi="Arial" w:cs="Arial"/>
          <w:bCs/>
          <w:iCs/>
          <w:sz w:val="22"/>
          <w:szCs w:val="22"/>
        </w:rPr>
        <w:t xml:space="preserve">7 </w:t>
      </w:r>
      <w:proofErr w:type="spellStart"/>
      <w:r w:rsidRPr="00E605B2">
        <w:rPr>
          <w:rFonts w:ascii="Arial" w:hAnsi="Arial" w:cs="Arial"/>
          <w:bCs/>
          <w:iCs/>
          <w:sz w:val="22"/>
          <w:szCs w:val="22"/>
        </w:rPr>
        <w:t>Umkhomazi</w:t>
      </w:r>
      <w:proofErr w:type="spellEnd"/>
      <w:r w:rsidRPr="00E605B2">
        <w:rPr>
          <w:rFonts w:ascii="Arial" w:hAnsi="Arial" w:cs="Arial"/>
          <w:bCs/>
          <w:iCs/>
          <w:sz w:val="22"/>
          <w:szCs w:val="22"/>
        </w:rPr>
        <w:t xml:space="preserve"> Drive, Dube Tradeport, Lar Mercy, King Shaka International Airport</w:t>
      </w:r>
    </w:p>
    <w:p w14:paraId="1E202F67" w14:textId="77777777" w:rsidR="006D213B" w:rsidRDefault="006D213B" w:rsidP="00C256AB">
      <w:pPr>
        <w:pStyle w:val="Standard"/>
        <w:spacing w:after="200"/>
        <w:contextualSpacing/>
        <w:jc w:val="both"/>
        <w:rPr>
          <w:rFonts w:ascii="Arial" w:hAnsi="Arial" w:cs="Arial"/>
          <w:bCs/>
          <w:iCs/>
          <w:sz w:val="22"/>
          <w:szCs w:val="22"/>
        </w:rPr>
      </w:pPr>
    </w:p>
    <w:p w14:paraId="7662FAC9" w14:textId="1BF68F6C" w:rsidR="006D213B" w:rsidRPr="006D213B" w:rsidRDefault="006D213B" w:rsidP="00C256AB">
      <w:pPr>
        <w:pStyle w:val="Standard"/>
        <w:spacing w:after="200"/>
        <w:contextualSpacing/>
        <w:jc w:val="both"/>
        <w:rPr>
          <w:rFonts w:ascii="Arial" w:hAnsi="Arial" w:cs="Arial"/>
          <w:b/>
          <w:iCs/>
          <w:sz w:val="22"/>
          <w:szCs w:val="22"/>
        </w:rPr>
      </w:pPr>
      <w:r w:rsidRPr="006D213B">
        <w:rPr>
          <w:rFonts w:ascii="Arial" w:hAnsi="Arial" w:cs="Arial"/>
          <w:b/>
          <w:iCs/>
          <w:sz w:val="22"/>
          <w:szCs w:val="22"/>
        </w:rPr>
        <w:t>Cape Town</w:t>
      </w:r>
    </w:p>
    <w:p w14:paraId="25565E24" w14:textId="77777777" w:rsidR="00323F73" w:rsidRDefault="00323F73" w:rsidP="00C256AB">
      <w:pPr>
        <w:pStyle w:val="Standard"/>
        <w:spacing w:after="200"/>
        <w:contextualSpacing/>
        <w:jc w:val="both"/>
        <w:rPr>
          <w:rFonts w:ascii="Arial" w:hAnsi="Arial" w:cs="Arial"/>
          <w:bCs/>
          <w:iCs/>
          <w:sz w:val="22"/>
          <w:szCs w:val="22"/>
        </w:rPr>
      </w:pPr>
    </w:p>
    <w:p w14:paraId="597F2275" w14:textId="578F08ED" w:rsidR="006D213B" w:rsidRDefault="00323F73" w:rsidP="00C256AB">
      <w:pPr>
        <w:pStyle w:val="Standard"/>
        <w:spacing w:after="200"/>
        <w:contextualSpacing/>
        <w:jc w:val="both"/>
        <w:rPr>
          <w:rFonts w:ascii="Arial" w:hAnsi="Arial" w:cs="Arial"/>
          <w:bCs/>
          <w:iCs/>
          <w:sz w:val="22"/>
          <w:szCs w:val="22"/>
        </w:rPr>
      </w:pPr>
      <w:r>
        <w:rPr>
          <w:rFonts w:ascii="Arial" w:hAnsi="Arial" w:cs="Arial"/>
          <w:bCs/>
          <w:iCs/>
          <w:sz w:val="22"/>
          <w:szCs w:val="22"/>
        </w:rPr>
        <w:t xml:space="preserve">Address: </w:t>
      </w:r>
      <w:r w:rsidR="00E605B2" w:rsidRPr="00E605B2">
        <w:rPr>
          <w:rFonts w:ascii="Arial" w:hAnsi="Arial" w:cs="Arial"/>
          <w:bCs/>
          <w:iCs/>
          <w:sz w:val="22"/>
          <w:szCs w:val="22"/>
        </w:rPr>
        <w:t>Fox Trot 3, Thunder City, Cape Town International Airport, Cape Town</w:t>
      </w:r>
    </w:p>
    <w:p w14:paraId="77B7E0D6" w14:textId="77777777" w:rsidR="006D213B" w:rsidRDefault="006D213B" w:rsidP="00C256AB">
      <w:pPr>
        <w:pStyle w:val="Standard"/>
        <w:spacing w:after="200"/>
        <w:contextualSpacing/>
        <w:jc w:val="both"/>
        <w:rPr>
          <w:rFonts w:ascii="Arial" w:hAnsi="Arial" w:cs="Arial"/>
          <w:bCs/>
          <w:iCs/>
          <w:sz w:val="22"/>
          <w:szCs w:val="22"/>
        </w:rPr>
      </w:pPr>
    </w:p>
    <w:p w14:paraId="659084A3" w14:textId="76DED03B" w:rsidR="00497912" w:rsidRDefault="004E38A8" w:rsidP="00497912">
      <w:pPr>
        <w:pStyle w:val="Standard"/>
        <w:spacing w:after="200"/>
        <w:contextualSpacing/>
        <w:jc w:val="both"/>
        <w:rPr>
          <w:rFonts w:ascii="Arial" w:hAnsi="Arial" w:cs="Arial"/>
          <w:bCs/>
          <w:iCs/>
          <w:sz w:val="22"/>
          <w:szCs w:val="20"/>
        </w:rPr>
      </w:pPr>
      <w:r w:rsidRPr="00246B11">
        <w:rPr>
          <w:rFonts w:ascii="Arial" w:hAnsi="Arial" w:cs="Arial"/>
          <w:bCs/>
          <w:iCs/>
          <w:sz w:val="22"/>
          <w:szCs w:val="20"/>
        </w:rPr>
        <w:t xml:space="preserve">The date and time will be advertised </w:t>
      </w:r>
      <w:r w:rsidR="00467F99">
        <w:rPr>
          <w:rFonts w:ascii="Arial" w:hAnsi="Arial" w:cs="Arial"/>
          <w:bCs/>
          <w:iCs/>
          <w:sz w:val="22"/>
          <w:szCs w:val="20"/>
        </w:rPr>
        <w:t>o</w:t>
      </w:r>
      <w:r w:rsidRPr="00246B11">
        <w:rPr>
          <w:rFonts w:ascii="Arial" w:hAnsi="Arial" w:cs="Arial"/>
          <w:bCs/>
          <w:iCs/>
          <w:sz w:val="22"/>
          <w:szCs w:val="20"/>
        </w:rPr>
        <w:t xml:space="preserve">n the </w:t>
      </w:r>
      <w:r w:rsidR="00467F99">
        <w:rPr>
          <w:rFonts w:ascii="Arial" w:hAnsi="Arial" w:cs="Arial"/>
          <w:bCs/>
          <w:iCs/>
          <w:sz w:val="22"/>
          <w:szCs w:val="20"/>
        </w:rPr>
        <w:t>e</w:t>
      </w:r>
      <w:r w:rsidR="00BC3128">
        <w:rPr>
          <w:rFonts w:ascii="Arial" w:hAnsi="Arial" w:cs="Arial"/>
          <w:bCs/>
          <w:iCs/>
          <w:sz w:val="22"/>
          <w:szCs w:val="20"/>
        </w:rPr>
        <w:t>-</w:t>
      </w:r>
      <w:r w:rsidRPr="00246B11">
        <w:rPr>
          <w:rFonts w:ascii="Arial" w:hAnsi="Arial" w:cs="Arial"/>
          <w:bCs/>
          <w:iCs/>
          <w:sz w:val="22"/>
          <w:szCs w:val="20"/>
        </w:rPr>
        <w:t xml:space="preserve">Tender </w:t>
      </w:r>
      <w:r w:rsidR="00467F99">
        <w:rPr>
          <w:rFonts w:ascii="Arial" w:hAnsi="Arial" w:cs="Arial"/>
          <w:bCs/>
          <w:iCs/>
          <w:sz w:val="22"/>
          <w:szCs w:val="20"/>
        </w:rPr>
        <w:t>port</w:t>
      </w:r>
      <w:r w:rsidR="00BC3128">
        <w:rPr>
          <w:rFonts w:ascii="Arial" w:hAnsi="Arial" w:cs="Arial"/>
          <w:bCs/>
          <w:iCs/>
          <w:sz w:val="22"/>
          <w:szCs w:val="20"/>
        </w:rPr>
        <w:t>al</w:t>
      </w:r>
      <w:r w:rsidRPr="00246B11">
        <w:rPr>
          <w:rFonts w:ascii="Arial" w:hAnsi="Arial" w:cs="Arial"/>
          <w:bCs/>
          <w:iCs/>
          <w:sz w:val="22"/>
          <w:szCs w:val="20"/>
        </w:rPr>
        <w:t>.</w:t>
      </w:r>
    </w:p>
    <w:p w14:paraId="6E05A997" w14:textId="77777777" w:rsidR="00E76F7C" w:rsidRDefault="00E76F7C" w:rsidP="00497912">
      <w:pPr>
        <w:pStyle w:val="Standard"/>
        <w:spacing w:after="200"/>
        <w:contextualSpacing/>
        <w:jc w:val="both"/>
      </w:pPr>
    </w:p>
    <w:p w14:paraId="41BEF9D4" w14:textId="77777777" w:rsidR="00572468" w:rsidRPr="00847D0B" w:rsidRDefault="00572468" w:rsidP="00BC3128">
      <w:pPr>
        <w:pStyle w:val="ListParagraph"/>
        <w:numPr>
          <w:ilvl w:val="0"/>
          <w:numId w:val="30"/>
        </w:numPr>
        <w:spacing w:after="0" w:line="240" w:lineRule="auto"/>
        <w:ind w:left="284" w:hanging="284"/>
        <w:jc w:val="both"/>
        <w:rPr>
          <w:rFonts w:ascii="Arial" w:hAnsi="Arial" w:cs="Arial"/>
          <w:b/>
        </w:rPr>
      </w:pPr>
      <w:r>
        <w:rPr>
          <w:rFonts w:ascii="Arial" w:hAnsi="Arial" w:cs="Arial"/>
          <w:b/>
        </w:rPr>
        <w:t>RFQ Validity Period</w:t>
      </w:r>
    </w:p>
    <w:p w14:paraId="071536CF" w14:textId="77777777" w:rsidR="00A67EAA" w:rsidRDefault="00A67EAA" w:rsidP="00497912">
      <w:pPr>
        <w:pStyle w:val="Standard"/>
        <w:spacing w:after="200"/>
        <w:contextualSpacing/>
        <w:jc w:val="both"/>
        <w:rPr>
          <w:rFonts w:ascii="Arial" w:hAnsi="Arial" w:cs="Arial"/>
          <w:bCs/>
          <w:iCs/>
          <w:sz w:val="22"/>
          <w:szCs w:val="22"/>
        </w:rPr>
      </w:pPr>
    </w:p>
    <w:p w14:paraId="7B8F81E5" w14:textId="0A63A7FB" w:rsidR="00572468" w:rsidRDefault="00247696" w:rsidP="000E4543">
      <w:pPr>
        <w:pStyle w:val="Standard"/>
        <w:spacing w:after="200"/>
        <w:contextualSpacing/>
        <w:jc w:val="both"/>
        <w:rPr>
          <w:rFonts w:ascii="Arial" w:hAnsi="Arial" w:cs="Arial"/>
          <w:bCs/>
          <w:iCs/>
          <w:sz w:val="22"/>
          <w:szCs w:val="22"/>
        </w:rPr>
      </w:pPr>
      <w:r>
        <w:rPr>
          <w:rFonts w:ascii="Arial" w:hAnsi="Arial" w:cs="Arial"/>
          <w:bCs/>
          <w:iCs/>
          <w:sz w:val="22"/>
          <w:szCs w:val="22"/>
        </w:rPr>
        <w:t>The</w:t>
      </w:r>
      <w:r w:rsidR="00572468">
        <w:rPr>
          <w:rFonts w:ascii="Arial" w:hAnsi="Arial" w:cs="Arial"/>
          <w:bCs/>
          <w:iCs/>
          <w:sz w:val="22"/>
          <w:szCs w:val="22"/>
        </w:rPr>
        <w:t xml:space="preserve"> </w:t>
      </w:r>
      <w:r>
        <w:rPr>
          <w:rFonts w:ascii="Arial" w:hAnsi="Arial" w:cs="Arial"/>
          <w:bCs/>
          <w:iCs/>
          <w:sz w:val="22"/>
          <w:szCs w:val="22"/>
        </w:rPr>
        <w:t xml:space="preserve">validity period is </w:t>
      </w:r>
      <w:r w:rsidR="00572468">
        <w:rPr>
          <w:rFonts w:ascii="Arial" w:hAnsi="Arial" w:cs="Arial"/>
          <w:bCs/>
          <w:iCs/>
          <w:sz w:val="22"/>
          <w:szCs w:val="22"/>
        </w:rPr>
        <w:t>90 days.</w:t>
      </w:r>
    </w:p>
    <w:p w14:paraId="7779B810" w14:textId="77777777" w:rsidR="00A67EAA" w:rsidRDefault="00A67EAA" w:rsidP="00A67EAA">
      <w:pPr>
        <w:pStyle w:val="Standard"/>
        <w:spacing w:after="200"/>
        <w:contextualSpacing/>
        <w:jc w:val="both"/>
      </w:pPr>
    </w:p>
    <w:p w14:paraId="4B7720D5" w14:textId="77777777" w:rsidR="00572468" w:rsidRPr="00847D0B" w:rsidRDefault="00572468" w:rsidP="00A2662F">
      <w:pPr>
        <w:pStyle w:val="ListParagraph"/>
        <w:numPr>
          <w:ilvl w:val="0"/>
          <w:numId w:val="30"/>
        </w:numPr>
        <w:spacing w:after="0" w:line="240" w:lineRule="auto"/>
        <w:ind w:left="284" w:hanging="284"/>
        <w:jc w:val="both"/>
        <w:rPr>
          <w:rFonts w:ascii="Arial" w:hAnsi="Arial" w:cs="Arial"/>
          <w:b/>
        </w:rPr>
      </w:pPr>
      <w:r>
        <w:rPr>
          <w:rFonts w:ascii="Arial" w:hAnsi="Arial" w:cs="Arial"/>
          <w:b/>
        </w:rPr>
        <w:t xml:space="preserve">The Evaluation Process  </w:t>
      </w:r>
    </w:p>
    <w:p w14:paraId="343361EC" w14:textId="77777777" w:rsidR="00572468" w:rsidRDefault="00572468" w:rsidP="00A67EAA">
      <w:pPr>
        <w:pStyle w:val="Standard"/>
        <w:contextualSpacing/>
        <w:jc w:val="both"/>
        <w:rPr>
          <w:rFonts w:ascii="Arial" w:hAnsi="Arial" w:cs="Arial"/>
          <w:b/>
          <w:szCs w:val="22"/>
        </w:rPr>
      </w:pPr>
    </w:p>
    <w:p w14:paraId="32406CB5" w14:textId="77777777" w:rsidR="00572468" w:rsidRDefault="00572468" w:rsidP="006A40A3">
      <w:pPr>
        <w:pStyle w:val="Standard"/>
        <w:contextualSpacing/>
        <w:jc w:val="both"/>
      </w:pPr>
      <w:r>
        <w:rPr>
          <w:rFonts w:ascii="Arial" w:hAnsi="Arial" w:cs="Arial"/>
          <w:bCs/>
          <w:sz w:val="22"/>
          <w:szCs w:val="22"/>
        </w:rPr>
        <w:lastRenderedPageBreak/>
        <w:t>A two-stage evaluation approach will be followed to evaluate the submitted RFQs.</w:t>
      </w:r>
    </w:p>
    <w:p w14:paraId="6C972AA7" w14:textId="77777777" w:rsidR="00572468" w:rsidRDefault="00572468" w:rsidP="00A67EAA">
      <w:pPr>
        <w:pStyle w:val="Standard"/>
        <w:ind w:left="210"/>
        <w:contextualSpacing/>
        <w:jc w:val="both"/>
        <w:rPr>
          <w:rFonts w:ascii="Arial" w:hAnsi="Arial" w:cs="Arial"/>
          <w:b/>
          <w:szCs w:val="22"/>
        </w:rPr>
      </w:pPr>
    </w:p>
    <w:p w14:paraId="7E4C2CC5" w14:textId="77777777" w:rsidR="00572468" w:rsidRDefault="00572468" w:rsidP="006A40A3">
      <w:pPr>
        <w:pStyle w:val="Standard"/>
        <w:contextualSpacing/>
        <w:jc w:val="both"/>
        <w:rPr>
          <w:rFonts w:ascii="Arial" w:hAnsi="Arial" w:cs="Arial"/>
          <w:b/>
          <w:bCs/>
          <w:sz w:val="22"/>
          <w:szCs w:val="20"/>
        </w:rPr>
      </w:pPr>
      <w:r w:rsidRPr="006A40A3">
        <w:rPr>
          <w:rFonts w:ascii="Arial" w:hAnsi="Arial" w:cs="Arial"/>
          <w:b/>
          <w:bCs/>
          <w:sz w:val="22"/>
          <w:szCs w:val="20"/>
        </w:rPr>
        <w:t>Stage 1: Administrative &amp; Mandatory Compliance (Pass / Fail)</w:t>
      </w:r>
    </w:p>
    <w:p w14:paraId="77942AF3" w14:textId="77777777" w:rsidR="00BC0EED" w:rsidRDefault="00BC0EED" w:rsidP="006A40A3">
      <w:pPr>
        <w:pStyle w:val="Standard"/>
        <w:contextualSpacing/>
        <w:jc w:val="both"/>
        <w:rPr>
          <w:rFonts w:ascii="Arial" w:hAnsi="Arial" w:cs="Arial"/>
          <w:b/>
          <w:bCs/>
          <w:sz w:val="22"/>
          <w:szCs w:val="20"/>
        </w:rPr>
      </w:pPr>
    </w:p>
    <w:p w14:paraId="4B5E752E" w14:textId="77777777" w:rsidR="00572468" w:rsidRDefault="00572468" w:rsidP="00A67EAA">
      <w:pPr>
        <w:pStyle w:val="Standard"/>
        <w:contextualSpacing/>
        <w:jc w:val="both"/>
        <w:rPr>
          <w:rFonts w:ascii="Arial" w:hAnsi="Arial" w:cs="Arial"/>
          <w:b/>
          <w:szCs w:val="22"/>
        </w:rPr>
      </w:pPr>
    </w:p>
    <w:tbl>
      <w:tblPr>
        <w:tblW w:w="9346" w:type="dxa"/>
        <w:tblInd w:w="-108" w:type="dxa"/>
        <w:tblLayout w:type="fixed"/>
        <w:tblCellMar>
          <w:left w:w="10" w:type="dxa"/>
          <w:right w:w="10" w:type="dxa"/>
        </w:tblCellMar>
        <w:tblLook w:val="04A0" w:firstRow="1" w:lastRow="0" w:firstColumn="1" w:lastColumn="0" w:noHBand="0" w:noVBand="1"/>
      </w:tblPr>
      <w:tblGrid>
        <w:gridCol w:w="705"/>
        <w:gridCol w:w="3826"/>
        <w:gridCol w:w="2258"/>
        <w:gridCol w:w="2557"/>
      </w:tblGrid>
      <w:tr w:rsidR="00572468" w14:paraId="7A0FEA06" w14:textId="77777777" w:rsidTr="003A4A4D">
        <w:trPr>
          <w:trHeight w:val="337"/>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24A0B" w14:textId="77777777" w:rsidR="00572468" w:rsidRDefault="00572468" w:rsidP="003A4A4D">
            <w:pPr>
              <w:pStyle w:val="Standard"/>
            </w:pPr>
            <w:r>
              <w:rPr>
                <w:rFonts w:ascii="Arial" w:hAnsi="Arial" w:cs="Arial"/>
                <w:b/>
                <w:bCs/>
                <w:sz w:val="22"/>
                <w:szCs w:val="22"/>
                <w:lang w:val="en-ZA" w:eastAsia="en-ZA"/>
              </w:rPr>
              <w:t>No.</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F43CB" w14:textId="77777777" w:rsidR="00572468" w:rsidRDefault="00572468" w:rsidP="003A4A4D">
            <w:pPr>
              <w:pStyle w:val="Standard"/>
            </w:pPr>
            <w:r>
              <w:rPr>
                <w:rFonts w:ascii="Arial" w:hAnsi="Arial" w:cs="Arial"/>
                <w:b/>
                <w:bCs/>
                <w:sz w:val="22"/>
                <w:szCs w:val="22"/>
                <w:lang w:val="en-ZA" w:eastAsia="en-ZA"/>
              </w:rPr>
              <w:t>Mandatory Requirement</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87447" w14:textId="77777777" w:rsidR="00572468" w:rsidRDefault="00572468" w:rsidP="003A4A4D">
            <w:pPr>
              <w:pStyle w:val="Standard"/>
            </w:pPr>
            <w:r>
              <w:rPr>
                <w:rFonts w:ascii="Arial" w:hAnsi="Arial" w:cs="Arial"/>
                <w:b/>
                <w:bCs/>
                <w:sz w:val="22"/>
                <w:szCs w:val="22"/>
                <w:lang w:val="en-ZA" w:eastAsia="en-ZA"/>
              </w:rPr>
              <w:t>Evidence Required</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194BE" w14:textId="77777777" w:rsidR="00572468" w:rsidRDefault="00572468" w:rsidP="003A4A4D">
            <w:pPr>
              <w:pStyle w:val="Standard"/>
            </w:pPr>
            <w:r>
              <w:rPr>
                <w:rFonts w:ascii="Arial" w:hAnsi="Arial" w:cs="Arial"/>
                <w:b/>
                <w:bCs/>
                <w:sz w:val="22"/>
                <w:szCs w:val="22"/>
                <w:lang w:val="en-ZA" w:eastAsia="en-ZA"/>
              </w:rPr>
              <w:t>Evaluation Method</w:t>
            </w:r>
          </w:p>
          <w:p w14:paraId="4B042BC4" w14:textId="77777777" w:rsidR="00572468" w:rsidRDefault="00572468" w:rsidP="003A4A4D">
            <w:pPr>
              <w:pStyle w:val="Standard"/>
            </w:pPr>
            <w:r>
              <w:rPr>
                <w:rFonts w:ascii="Arial" w:hAnsi="Arial" w:cs="Arial"/>
                <w:i/>
                <w:iCs/>
                <w:sz w:val="22"/>
                <w:szCs w:val="22"/>
                <w:lang w:val="en-ZA" w:eastAsia="en-ZA"/>
              </w:rPr>
              <w:t xml:space="preserve">(Indicate either </w:t>
            </w:r>
            <w:r>
              <w:rPr>
                <w:rFonts w:ascii="Arial" w:hAnsi="Arial" w:cs="Arial"/>
                <w:sz w:val="22"/>
                <w:szCs w:val="22"/>
                <w:lang w:val="en-ZA" w:eastAsia="en-ZA"/>
              </w:rPr>
              <w:t>Pass</w:t>
            </w:r>
            <w:r>
              <w:rPr>
                <w:rFonts w:ascii="Arial" w:hAnsi="Arial" w:cs="Arial"/>
                <w:i/>
                <w:iCs/>
                <w:sz w:val="22"/>
                <w:szCs w:val="22"/>
                <w:lang w:val="en-ZA" w:eastAsia="en-ZA"/>
              </w:rPr>
              <w:t xml:space="preserve"> or </w:t>
            </w:r>
            <w:r>
              <w:rPr>
                <w:rFonts w:ascii="Arial" w:hAnsi="Arial" w:cs="Arial"/>
                <w:sz w:val="22"/>
                <w:szCs w:val="22"/>
                <w:lang w:val="en-ZA" w:eastAsia="en-ZA"/>
              </w:rPr>
              <w:t>Fail</w:t>
            </w:r>
            <w:r>
              <w:rPr>
                <w:rFonts w:ascii="Arial" w:hAnsi="Arial" w:cs="Arial"/>
                <w:i/>
                <w:iCs/>
                <w:sz w:val="22"/>
                <w:szCs w:val="22"/>
                <w:lang w:val="en-ZA" w:eastAsia="en-ZA"/>
              </w:rPr>
              <w:t xml:space="preserve"> for each requirement)</w:t>
            </w:r>
          </w:p>
        </w:tc>
      </w:tr>
      <w:tr w:rsidR="00572468" w14:paraId="09A06525" w14:textId="77777777" w:rsidTr="003A4A4D">
        <w:trPr>
          <w:trHeight w:val="696"/>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1D0A1" w14:textId="77777777" w:rsidR="00572468" w:rsidRDefault="00572468" w:rsidP="003A4A4D">
            <w:pPr>
              <w:pStyle w:val="Standard"/>
              <w:jc w:val="center"/>
            </w:pPr>
            <w:r>
              <w:rPr>
                <w:rFonts w:ascii="Arial" w:hAnsi="Arial" w:cs="Arial"/>
                <w:sz w:val="22"/>
                <w:szCs w:val="22"/>
                <w:lang w:val="en-ZA" w:eastAsia="en-ZA"/>
              </w:rPr>
              <w:t>1</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D926C" w14:textId="33FD4B29" w:rsidR="00572468" w:rsidRDefault="00E87628" w:rsidP="003A4A4D">
            <w:pPr>
              <w:pStyle w:val="Standard"/>
            </w:pPr>
            <w:r w:rsidRPr="00E87628">
              <w:rPr>
                <w:rFonts w:ascii="Arial" w:hAnsi="Arial" w:cs="Arial"/>
                <w:sz w:val="22"/>
                <w:szCs w:val="22"/>
                <w:lang w:val="en-ZA" w:eastAsia="en-ZA"/>
              </w:rPr>
              <w:t xml:space="preserve">Pricing Schedule (Detailed Quotation, VAT Inclusive) </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6FC38" w14:textId="3E249F9F" w:rsidR="00572468" w:rsidRDefault="00E87628" w:rsidP="003A4A4D">
            <w:pPr>
              <w:pStyle w:val="Standard"/>
            </w:pPr>
            <w:r>
              <w:rPr>
                <w:rFonts w:ascii="Arial" w:hAnsi="Arial" w:cs="Arial"/>
                <w:sz w:val="22"/>
                <w:szCs w:val="22"/>
                <w:lang w:val="en-ZA" w:eastAsia="en-ZA"/>
              </w:rPr>
              <w:t>Detailed Quotation</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6D905" w14:textId="77777777" w:rsidR="00572468" w:rsidRDefault="00572468" w:rsidP="003A4A4D">
            <w:pPr>
              <w:pStyle w:val="Standard"/>
              <w:rPr>
                <w:rFonts w:ascii="Arial" w:hAnsi="Arial" w:cs="Arial"/>
                <w:sz w:val="22"/>
                <w:szCs w:val="22"/>
                <w:lang w:val="en-ZA" w:eastAsia="en-ZA"/>
              </w:rPr>
            </w:pPr>
          </w:p>
        </w:tc>
      </w:tr>
      <w:tr w:rsidR="00F91544" w14:paraId="6276E579" w14:textId="77777777" w:rsidTr="003A4A4D">
        <w:trPr>
          <w:trHeight w:val="600"/>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E2426" w14:textId="064E2C0D" w:rsidR="00F91544" w:rsidRDefault="00F91544" w:rsidP="003A4A4D">
            <w:pPr>
              <w:pStyle w:val="Standard"/>
              <w:jc w:val="center"/>
              <w:rPr>
                <w:rFonts w:ascii="Arial" w:hAnsi="Arial" w:cs="Arial"/>
                <w:sz w:val="22"/>
                <w:szCs w:val="22"/>
                <w:lang w:val="en-ZA" w:eastAsia="en-ZA"/>
              </w:rPr>
            </w:pPr>
            <w:r>
              <w:rPr>
                <w:rFonts w:ascii="Arial" w:hAnsi="Arial" w:cs="Arial"/>
                <w:sz w:val="22"/>
                <w:szCs w:val="22"/>
                <w:lang w:val="en-ZA" w:eastAsia="en-ZA"/>
              </w:rPr>
              <w:t>2</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DA0FF" w14:textId="54EB023E" w:rsidR="00F91544" w:rsidRPr="00147720" w:rsidRDefault="00BF3956" w:rsidP="003A4A4D">
            <w:pPr>
              <w:pStyle w:val="Standard"/>
              <w:rPr>
                <w:rFonts w:ascii="Arial" w:hAnsi="Arial" w:cs="Arial"/>
                <w:sz w:val="22"/>
                <w:szCs w:val="22"/>
                <w:lang w:eastAsia="en-ZA"/>
              </w:rPr>
            </w:pPr>
            <w:r w:rsidRPr="00BF3956">
              <w:rPr>
                <w:rFonts w:ascii="Arial" w:hAnsi="Arial" w:cs="Arial"/>
                <w:sz w:val="22"/>
                <w:szCs w:val="22"/>
                <w:lang w:eastAsia="en-ZA"/>
              </w:rPr>
              <w:t>Valid BBBEE Certificate or Sworn Affidavit (EME/QSE affidavit where applicable)</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60C49" w14:textId="052E24CD" w:rsidR="00F91544" w:rsidRDefault="00BF3956" w:rsidP="003A4A4D">
            <w:pPr>
              <w:pStyle w:val="Standard"/>
              <w:rPr>
                <w:rFonts w:ascii="Arial" w:hAnsi="Arial" w:cs="Arial"/>
                <w:sz w:val="22"/>
                <w:szCs w:val="22"/>
                <w:lang w:val="en-ZA" w:eastAsia="en-ZA"/>
              </w:rPr>
            </w:pPr>
            <w:r>
              <w:rPr>
                <w:rFonts w:ascii="Arial" w:hAnsi="Arial" w:cs="Arial"/>
                <w:sz w:val="22"/>
                <w:szCs w:val="22"/>
                <w:lang w:val="en-ZA" w:eastAsia="en-ZA"/>
              </w:rPr>
              <w:t>Valid BBBEE certificate or affidavit</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22875" w14:textId="77777777" w:rsidR="00F91544" w:rsidRDefault="00F91544" w:rsidP="003A4A4D">
            <w:pPr>
              <w:pStyle w:val="Standard"/>
              <w:rPr>
                <w:rFonts w:ascii="Arial" w:hAnsi="Arial" w:cs="Arial"/>
                <w:sz w:val="22"/>
                <w:szCs w:val="22"/>
                <w:lang w:val="en-ZA" w:eastAsia="en-ZA"/>
              </w:rPr>
            </w:pPr>
          </w:p>
        </w:tc>
      </w:tr>
      <w:tr w:rsidR="00572468" w14:paraId="0B9D754B" w14:textId="77777777" w:rsidTr="003A4A4D">
        <w:trPr>
          <w:trHeight w:val="600"/>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4E520" w14:textId="19BC3224" w:rsidR="00572468" w:rsidRDefault="00F91544" w:rsidP="003A4A4D">
            <w:pPr>
              <w:pStyle w:val="Standard"/>
              <w:jc w:val="center"/>
            </w:pPr>
            <w:r>
              <w:rPr>
                <w:rFonts w:ascii="Arial" w:hAnsi="Arial" w:cs="Arial"/>
                <w:sz w:val="22"/>
                <w:szCs w:val="22"/>
                <w:lang w:val="en-ZA" w:eastAsia="en-ZA"/>
              </w:rPr>
              <w:t>3</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6EEAA" w14:textId="31DDA6DF" w:rsidR="00572468" w:rsidRDefault="00147720" w:rsidP="003A4A4D">
            <w:pPr>
              <w:pStyle w:val="Standard"/>
            </w:pPr>
            <w:r w:rsidRPr="00147720">
              <w:rPr>
                <w:rFonts w:ascii="Arial" w:hAnsi="Arial" w:cs="Arial"/>
                <w:sz w:val="22"/>
                <w:szCs w:val="22"/>
                <w:lang w:eastAsia="en-ZA"/>
              </w:rPr>
              <w:t>Company Registration Documents</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EDB21" w14:textId="7C40435D" w:rsidR="00572468" w:rsidRDefault="00147720" w:rsidP="003A4A4D">
            <w:pPr>
              <w:pStyle w:val="Standard"/>
            </w:pPr>
            <w:r>
              <w:rPr>
                <w:rFonts w:ascii="Arial" w:hAnsi="Arial" w:cs="Arial"/>
                <w:sz w:val="22"/>
                <w:szCs w:val="22"/>
                <w:lang w:val="en-ZA" w:eastAsia="en-ZA"/>
              </w:rPr>
              <w:t>Company registration documents</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96611" w14:textId="77777777" w:rsidR="00572468" w:rsidRDefault="00572468" w:rsidP="003A4A4D">
            <w:pPr>
              <w:pStyle w:val="Standard"/>
              <w:rPr>
                <w:rFonts w:ascii="Arial" w:hAnsi="Arial" w:cs="Arial"/>
                <w:sz w:val="22"/>
                <w:szCs w:val="22"/>
                <w:lang w:val="en-ZA" w:eastAsia="en-ZA"/>
              </w:rPr>
            </w:pPr>
          </w:p>
        </w:tc>
      </w:tr>
      <w:tr w:rsidR="00572468" w14:paraId="6CD5BE1D" w14:textId="77777777" w:rsidTr="003A4A4D">
        <w:trPr>
          <w:trHeight w:val="516"/>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96CED" w14:textId="17676B6E" w:rsidR="00572468" w:rsidRDefault="00F91544" w:rsidP="003A4A4D">
            <w:pPr>
              <w:pStyle w:val="Standard"/>
              <w:jc w:val="center"/>
            </w:pPr>
            <w:r>
              <w:rPr>
                <w:rFonts w:ascii="Arial" w:hAnsi="Arial" w:cs="Arial"/>
                <w:sz w:val="22"/>
                <w:szCs w:val="22"/>
                <w:lang w:val="en-ZA" w:eastAsia="en-ZA"/>
              </w:rPr>
              <w:t>4</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4A028" w14:textId="122C8E74" w:rsidR="00572468" w:rsidRDefault="00147720" w:rsidP="003A4A4D">
            <w:pPr>
              <w:pStyle w:val="Standard"/>
            </w:pPr>
            <w:r w:rsidRPr="00147720">
              <w:rPr>
                <w:rFonts w:ascii="Arial" w:hAnsi="Arial" w:cs="Arial"/>
                <w:sz w:val="22"/>
                <w:szCs w:val="22"/>
              </w:rPr>
              <w:t>SARS Tax Compliance Status (Tax Pin)</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0F321" w14:textId="7238621C" w:rsidR="00572468" w:rsidRDefault="00147720" w:rsidP="003A4A4D">
            <w:pPr>
              <w:pStyle w:val="Standard"/>
            </w:pPr>
            <w:r>
              <w:rPr>
                <w:rFonts w:ascii="Arial" w:hAnsi="Arial" w:cs="Arial"/>
                <w:sz w:val="22"/>
                <w:szCs w:val="22"/>
                <w:lang w:val="en-ZA" w:eastAsia="en-ZA"/>
              </w:rPr>
              <w:t>Verified SARS Tax Pin</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BEF3C" w14:textId="77777777" w:rsidR="00572468" w:rsidRDefault="00572468" w:rsidP="003A4A4D">
            <w:pPr>
              <w:pStyle w:val="Standard"/>
              <w:rPr>
                <w:rFonts w:ascii="Arial" w:hAnsi="Arial" w:cs="Arial"/>
                <w:sz w:val="22"/>
                <w:szCs w:val="22"/>
                <w:lang w:val="en-ZA" w:eastAsia="en-ZA"/>
              </w:rPr>
            </w:pPr>
          </w:p>
        </w:tc>
      </w:tr>
      <w:tr w:rsidR="00572468" w14:paraId="74B935FC" w14:textId="77777777" w:rsidTr="003A4A4D">
        <w:trPr>
          <w:trHeight w:val="915"/>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B5F43" w14:textId="5853F6D3" w:rsidR="00572468" w:rsidRDefault="00F91544" w:rsidP="003A4A4D">
            <w:pPr>
              <w:pStyle w:val="Standard"/>
              <w:jc w:val="center"/>
            </w:pPr>
            <w:r>
              <w:rPr>
                <w:rFonts w:ascii="Arial" w:hAnsi="Arial" w:cs="Arial"/>
                <w:sz w:val="22"/>
                <w:szCs w:val="22"/>
                <w:lang w:val="en-ZA" w:eastAsia="en-ZA"/>
              </w:rPr>
              <w:t>5</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26995" w14:textId="6DB00C9D" w:rsidR="007764FF" w:rsidRPr="00E165DE" w:rsidRDefault="00547073" w:rsidP="003A4A4D">
            <w:pPr>
              <w:pStyle w:val="Standard"/>
              <w:rPr>
                <w:rFonts w:ascii="Arial" w:hAnsi="Arial" w:cs="Arial"/>
                <w:sz w:val="22"/>
                <w:szCs w:val="22"/>
                <w:lang w:eastAsia="en-ZA"/>
              </w:rPr>
            </w:pPr>
            <w:r w:rsidRPr="00547073">
              <w:rPr>
                <w:rFonts w:ascii="Arial" w:hAnsi="Arial" w:cs="Arial"/>
                <w:sz w:val="22"/>
                <w:szCs w:val="22"/>
                <w:lang w:eastAsia="en-ZA"/>
              </w:rPr>
              <w:t>SBD 4 – Declaration of interest (completed and signed)</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91D40" w14:textId="240B3F2B" w:rsidR="00572468" w:rsidRDefault="00547073" w:rsidP="003A4A4D">
            <w:pPr>
              <w:pStyle w:val="Standard"/>
            </w:pPr>
            <w:r>
              <w:rPr>
                <w:rFonts w:ascii="Arial" w:hAnsi="Arial" w:cs="Arial"/>
                <w:sz w:val="22"/>
                <w:szCs w:val="22"/>
                <w:lang w:val="en-ZA" w:eastAsia="en-ZA"/>
              </w:rPr>
              <w:t>SBD 4</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3C27D" w14:textId="77777777" w:rsidR="00572468" w:rsidRDefault="00572468" w:rsidP="003A4A4D">
            <w:pPr>
              <w:pStyle w:val="Standard"/>
              <w:rPr>
                <w:rFonts w:ascii="Arial" w:hAnsi="Arial" w:cs="Arial"/>
                <w:sz w:val="22"/>
                <w:szCs w:val="22"/>
                <w:lang w:val="en-ZA" w:eastAsia="en-ZA"/>
              </w:rPr>
            </w:pPr>
          </w:p>
        </w:tc>
      </w:tr>
      <w:tr w:rsidR="00572468" w14:paraId="2D5B6955" w14:textId="77777777" w:rsidTr="003A4A4D">
        <w:trPr>
          <w:trHeight w:val="750"/>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8F911" w14:textId="76B259A5" w:rsidR="00572468" w:rsidRDefault="00F91544" w:rsidP="003A4A4D">
            <w:pPr>
              <w:pStyle w:val="Standard"/>
              <w:jc w:val="center"/>
            </w:pPr>
            <w:r>
              <w:rPr>
                <w:rFonts w:ascii="Arial" w:hAnsi="Arial" w:cs="Arial"/>
                <w:sz w:val="22"/>
                <w:szCs w:val="22"/>
                <w:lang w:val="en-ZA" w:eastAsia="en-ZA"/>
              </w:rPr>
              <w:t>6</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9FAB" w14:textId="07A7E59F" w:rsidR="00572468" w:rsidRDefault="00547073" w:rsidP="003A4A4D">
            <w:pPr>
              <w:pStyle w:val="Standard"/>
            </w:pPr>
            <w:r w:rsidRPr="00547073">
              <w:rPr>
                <w:rFonts w:ascii="Arial" w:hAnsi="Arial" w:cs="Arial"/>
                <w:sz w:val="22"/>
                <w:szCs w:val="22"/>
                <w:lang w:eastAsia="en-ZA"/>
              </w:rPr>
              <w:t>SBD 6.1 (completed and signed)</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5608D" w14:textId="779DB53E" w:rsidR="00572468" w:rsidRDefault="00572468" w:rsidP="003A4A4D">
            <w:pPr>
              <w:pStyle w:val="Standard"/>
            </w:pPr>
            <w:r>
              <w:rPr>
                <w:rFonts w:ascii="Arial" w:hAnsi="Arial" w:cs="Arial"/>
                <w:sz w:val="22"/>
                <w:szCs w:val="22"/>
                <w:lang w:val="en-ZA" w:eastAsia="en-ZA"/>
              </w:rPr>
              <w:t>S</w:t>
            </w:r>
            <w:r w:rsidR="00547073">
              <w:rPr>
                <w:rFonts w:ascii="Arial" w:hAnsi="Arial" w:cs="Arial"/>
                <w:sz w:val="22"/>
                <w:szCs w:val="22"/>
                <w:lang w:val="en-ZA" w:eastAsia="en-ZA"/>
              </w:rPr>
              <w:t>BD 6.1</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5EBFF" w14:textId="77777777" w:rsidR="00572468" w:rsidRDefault="00572468" w:rsidP="003A4A4D">
            <w:pPr>
              <w:pStyle w:val="Standard"/>
              <w:rPr>
                <w:rFonts w:ascii="Arial" w:hAnsi="Arial" w:cs="Arial"/>
                <w:sz w:val="22"/>
                <w:szCs w:val="22"/>
                <w:lang w:val="en-ZA" w:eastAsia="en-ZA"/>
              </w:rPr>
            </w:pPr>
          </w:p>
        </w:tc>
      </w:tr>
      <w:tr w:rsidR="00572468" w14:paraId="0F0A52A0"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4B799" w14:textId="57678172" w:rsidR="00572468" w:rsidRDefault="00F91544" w:rsidP="003A4A4D">
            <w:pPr>
              <w:pStyle w:val="Standard"/>
              <w:jc w:val="center"/>
            </w:pPr>
            <w:r>
              <w:rPr>
                <w:rFonts w:ascii="Arial" w:hAnsi="Arial" w:cs="Arial"/>
                <w:sz w:val="22"/>
                <w:szCs w:val="22"/>
                <w:lang w:val="en-ZA" w:eastAsia="en-ZA"/>
              </w:rPr>
              <w:t>7</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802C4" w14:textId="1306823E" w:rsidR="003920FA" w:rsidRDefault="00572468" w:rsidP="003920FA">
            <w:pPr>
              <w:tabs>
                <w:tab w:val="num" w:pos="709"/>
              </w:tabs>
              <w:autoSpaceDE w:val="0"/>
              <w:autoSpaceDN w:val="0"/>
              <w:adjustRightInd w:val="0"/>
              <w:jc w:val="both"/>
              <w:rPr>
                <w:rFonts w:ascii="Arial" w:hAnsi="Arial" w:cs="Arial"/>
                <w:bCs/>
                <w:sz w:val="22"/>
                <w:szCs w:val="22"/>
                <w:lang w:val="en-GB"/>
              </w:rPr>
            </w:pPr>
            <w:r>
              <w:rPr>
                <w:rFonts w:ascii="Arial" w:hAnsi="Arial" w:cs="Arial"/>
                <w:sz w:val="22"/>
                <w:szCs w:val="22"/>
                <w:lang w:eastAsia="en-ZA"/>
              </w:rPr>
              <w:t xml:space="preserve">Proof of disposal license/ arrangements for scrapping </w:t>
            </w:r>
            <w:proofErr w:type="gramStart"/>
            <w:r w:rsidR="00BD5750">
              <w:rPr>
                <w:rFonts w:ascii="Arial" w:hAnsi="Arial" w:cs="Arial"/>
                <w:sz w:val="22"/>
                <w:szCs w:val="22"/>
                <w:lang w:eastAsia="en-ZA"/>
              </w:rPr>
              <w:t xml:space="preserve">and </w:t>
            </w:r>
            <w:r>
              <w:rPr>
                <w:rFonts w:ascii="Arial" w:hAnsi="Arial" w:cs="Arial"/>
                <w:sz w:val="22"/>
                <w:szCs w:val="22"/>
                <w:lang w:eastAsia="en-ZA"/>
              </w:rPr>
              <w:t xml:space="preserve"> </w:t>
            </w:r>
            <w:r w:rsidR="003920FA">
              <w:rPr>
                <w:rFonts w:ascii="Arial" w:hAnsi="Arial" w:cs="Arial"/>
                <w:sz w:val="22"/>
                <w:szCs w:val="22"/>
                <w:lang w:eastAsia="en-ZA"/>
              </w:rPr>
              <w:t>disposing</w:t>
            </w:r>
            <w:proofErr w:type="gramEnd"/>
            <w:r w:rsidR="003920FA">
              <w:rPr>
                <w:rFonts w:ascii="Arial" w:hAnsi="Arial" w:cs="Arial"/>
                <w:sz w:val="22"/>
                <w:szCs w:val="22"/>
                <w:lang w:eastAsia="en-ZA"/>
              </w:rPr>
              <w:t xml:space="preserve"> old air conditioning systems</w:t>
            </w:r>
          </w:p>
          <w:p w14:paraId="2F643AA1" w14:textId="3CCEF9C9" w:rsidR="00572468" w:rsidRDefault="00572468" w:rsidP="003C7E7C">
            <w:pPr>
              <w:pStyle w:val="Standard"/>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A085B" w14:textId="77777777" w:rsidR="00572468" w:rsidRDefault="00572468" w:rsidP="003A4A4D">
            <w:pPr>
              <w:pStyle w:val="Standard"/>
            </w:pPr>
            <w:r>
              <w:rPr>
                <w:rFonts w:ascii="Arial" w:hAnsi="Arial" w:cs="Arial"/>
                <w:sz w:val="22"/>
                <w:szCs w:val="22"/>
                <w:lang w:val="en-ZA" w:eastAsia="en-ZA"/>
              </w:rPr>
              <w:t xml:space="preserve">Valid waste disposal license issued by the Department of </w:t>
            </w:r>
            <w:r>
              <w:rPr>
                <w:rFonts w:ascii="Arial" w:hAnsi="Arial" w:cs="Arial"/>
                <w:sz w:val="22"/>
                <w:szCs w:val="22"/>
                <w:lang w:eastAsia="en-ZA"/>
              </w:rPr>
              <w:t>Forestry, Fisheries, and the Environment (DFFE) or relevant provincial environmental authority</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F6B0A" w14:textId="77777777" w:rsidR="00572468" w:rsidRDefault="00572468" w:rsidP="003A4A4D">
            <w:pPr>
              <w:pStyle w:val="Standard"/>
              <w:rPr>
                <w:rFonts w:ascii="Arial" w:hAnsi="Arial" w:cs="Arial"/>
                <w:sz w:val="22"/>
                <w:szCs w:val="22"/>
                <w:lang w:val="en-ZA" w:eastAsia="en-ZA"/>
              </w:rPr>
            </w:pPr>
          </w:p>
        </w:tc>
      </w:tr>
      <w:tr w:rsidR="00D8728C" w14:paraId="05C146C2"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1C15E" w14:textId="2F819055" w:rsidR="00D8728C" w:rsidRDefault="00F91544" w:rsidP="003A4A4D">
            <w:pPr>
              <w:pStyle w:val="Standard"/>
              <w:jc w:val="center"/>
              <w:rPr>
                <w:rFonts w:ascii="Arial" w:hAnsi="Arial" w:cs="Arial"/>
                <w:sz w:val="22"/>
                <w:szCs w:val="22"/>
                <w:lang w:val="en-ZA" w:eastAsia="en-ZA"/>
              </w:rPr>
            </w:pPr>
            <w:r>
              <w:rPr>
                <w:rFonts w:ascii="Arial" w:hAnsi="Arial" w:cs="Arial"/>
                <w:sz w:val="22"/>
                <w:szCs w:val="22"/>
                <w:lang w:val="en-ZA" w:eastAsia="en-ZA"/>
              </w:rPr>
              <w:t>8</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41562" w14:textId="01C4101F" w:rsidR="00D8728C" w:rsidRDefault="008715F3" w:rsidP="003C7E7C">
            <w:pPr>
              <w:pStyle w:val="Standard"/>
              <w:rPr>
                <w:rFonts w:ascii="Arial" w:hAnsi="Arial" w:cs="Arial"/>
                <w:sz w:val="22"/>
                <w:szCs w:val="22"/>
                <w:lang w:eastAsia="en-ZA"/>
              </w:rPr>
            </w:pPr>
            <w:r w:rsidRPr="008715F3">
              <w:rPr>
                <w:rFonts w:ascii="Arial" w:eastAsia="Cambria" w:hAnsi="Arial" w:cs="Arial"/>
                <w:bCs/>
                <w:color w:val="auto"/>
                <w:kern w:val="0"/>
                <w:sz w:val="22"/>
                <w:szCs w:val="22"/>
                <w:lang w:val="en-GB"/>
              </w:rPr>
              <w:t>Safety File clearly indicating compliance with health and safety regulations</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5091A" w14:textId="2C9D083C" w:rsidR="00D8728C" w:rsidRDefault="008715F3" w:rsidP="003A4A4D">
            <w:pPr>
              <w:pStyle w:val="Standard"/>
              <w:rPr>
                <w:rFonts w:ascii="Arial" w:hAnsi="Arial" w:cs="Arial"/>
                <w:sz w:val="22"/>
                <w:szCs w:val="22"/>
                <w:lang w:val="en-ZA" w:eastAsia="en-ZA"/>
              </w:rPr>
            </w:pPr>
            <w:r>
              <w:rPr>
                <w:rFonts w:ascii="Arial" w:hAnsi="Arial" w:cs="Arial"/>
                <w:sz w:val="22"/>
                <w:szCs w:val="22"/>
                <w:lang w:val="en-ZA" w:eastAsia="en-ZA"/>
              </w:rPr>
              <w:t>Safety file</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ADC46" w14:textId="77777777" w:rsidR="00D8728C" w:rsidRDefault="00D8728C" w:rsidP="003A4A4D">
            <w:pPr>
              <w:pStyle w:val="Standard"/>
              <w:rPr>
                <w:rFonts w:ascii="Arial" w:hAnsi="Arial" w:cs="Arial"/>
                <w:sz w:val="22"/>
                <w:szCs w:val="22"/>
                <w:lang w:val="en-ZA" w:eastAsia="en-ZA"/>
              </w:rPr>
            </w:pPr>
          </w:p>
        </w:tc>
      </w:tr>
      <w:tr w:rsidR="00D8728C" w14:paraId="7EA740C3"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3DA2A" w14:textId="1F07C8F7" w:rsidR="00D8728C" w:rsidRDefault="00F91544" w:rsidP="003A4A4D">
            <w:pPr>
              <w:pStyle w:val="Standard"/>
              <w:jc w:val="center"/>
              <w:rPr>
                <w:rFonts w:ascii="Arial" w:hAnsi="Arial" w:cs="Arial"/>
                <w:sz w:val="22"/>
                <w:szCs w:val="22"/>
                <w:lang w:val="en-ZA" w:eastAsia="en-ZA"/>
              </w:rPr>
            </w:pPr>
            <w:r>
              <w:rPr>
                <w:rFonts w:ascii="Arial" w:hAnsi="Arial" w:cs="Arial"/>
                <w:sz w:val="22"/>
                <w:szCs w:val="22"/>
                <w:lang w:val="en-ZA" w:eastAsia="en-ZA"/>
              </w:rPr>
              <w:t>9</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C6836" w14:textId="2E3FF442" w:rsidR="00D8728C" w:rsidRDefault="00D8728C" w:rsidP="00D8728C">
            <w:p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Business profile</w:t>
            </w:r>
            <w:r w:rsidR="009149DF">
              <w:rPr>
                <w:rFonts w:ascii="Arial" w:hAnsi="Arial" w:cs="Arial"/>
                <w:bCs/>
                <w:sz w:val="22"/>
                <w:szCs w:val="22"/>
                <w:lang w:val="en-GB"/>
              </w:rPr>
              <w:t xml:space="preserve"> </w:t>
            </w:r>
            <w:r w:rsidR="009149DF" w:rsidRPr="009149DF">
              <w:rPr>
                <w:rFonts w:ascii="Arial" w:hAnsi="Arial" w:cs="Arial"/>
                <w:bCs/>
                <w:sz w:val="22"/>
                <w:szCs w:val="22"/>
                <w:lang w:val="en-GB"/>
              </w:rPr>
              <w:t>outlining minimum 3 to 5 years of company experience</w:t>
            </w:r>
          </w:p>
          <w:p w14:paraId="4AD548EF" w14:textId="77777777" w:rsidR="00D8728C" w:rsidRDefault="00D8728C" w:rsidP="003C7E7C">
            <w:pPr>
              <w:pStyle w:val="Standard"/>
              <w:rPr>
                <w:rFonts w:ascii="Arial" w:hAnsi="Arial" w:cs="Arial"/>
                <w:sz w:val="22"/>
                <w:szCs w:val="22"/>
                <w:lang w:eastAsia="en-ZA"/>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BE432" w14:textId="3EEB6C99" w:rsidR="00D8728C" w:rsidRDefault="009149DF" w:rsidP="003A4A4D">
            <w:pPr>
              <w:pStyle w:val="Standard"/>
              <w:rPr>
                <w:rFonts w:ascii="Arial" w:hAnsi="Arial" w:cs="Arial"/>
                <w:sz w:val="22"/>
                <w:szCs w:val="22"/>
                <w:lang w:val="en-ZA" w:eastAsia="en-ZA"/>
              </w:rPr>
            </w:pPr>
            <w:r>
              <w:rPr>
                <w:rFonts w:ascii="Arial" w:hAnsi="Arial" w:cs="Arial"/>
                <w:sz w:val="22"/>
                <w:szCs w:val="22"/>
                <w:lang w:val="en-ZA" w:eastAsia="en-ZA"/>
              </w:rPr>
              <w:t xml:space="preserve">Business profile </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E372B" w14:textId="77777777" w:rsidR="00D8728C" w:rsidRDefault="00D8728C" w:rsidP="003A4A4D">
            <w:pPr>
              <w:pStyle w:val="Standard"/>
              <w:rPr>
                <w:rFonts w:ascii="Arial" w:hAnsi="Arial" w:cs="Arial"/>
                <w:sz w:val="22"/>
                <w:szCs w:val="22"/>
                <w:lang w:val="en-ZA" w:eastAsia="en-ZA"/>
              </w:rPr>
            </w:pPr>
          </w:p>
        </w:tc>
      </w:tr>
      <w:tr w:rsidR="00D8728C" w14:paraId="69273229"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E05A7" w14:textId="190C8492" w:rsidR="00D8728C" w:rsidRDefault="00F91544" w:rsidP="003A4A4D">
            <w:pPr>
              <w:pStyle w:val="Standard"/>
              <w:jc w:val="center"/>
              <w:rPr>
                <w:rFonts w:ascii="Arial" w:hAnsi="Arial" w:cs="Arial"/>
                <w:sz w:val="22"/>
                <w:szCs w:val="22"/>
                <w:lang w:val="en-ZA" w:eastAsia="en-ZA"/>
              </w:rPr>
            </w:pPr>
            <w:r>
              <w:rPr>
                <w:rFonts w:ascii="Arial" w:hAnsi="Arial" w:cs="Arial"/>
                <w:sz w:val="22"/>
                <w:szCs w:val="22"/>
                <w:lang w:val="en-ZA" w:eastAsia="en-ZA"/>
              </w:rPr>
              <w:t>10</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F7F09" w14:textId="77777777" w:rsidR="00D8728C" w:rsidRDefault="00D8728C" w:rsidP="00D8728C">
            <w:p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Lead Time – </w:t>
            </w:r>
            <w:r w:rsidRPr="00A9414E">
              <w:rPr>
                <w:rFonts w:ascii="Arial" w:hAnsi="Arial" w:cs="Arial"/>
                <w:bCs/>
                <w:sz w:val="22"/>
                <w:szCs w:val="22"/>
              </w:rPr>
              <w:t>A formal confirmation letter must be attached, stipulating the agreed duration for delivery of the generator</w:t>
            </w:r>
            <w:r>
              <w:rPr>
                <w:rFonts w:ascii="Arial" w:hAnsi="Arial" w:cs="Arial"/>
                <w:bCs/>
                <w:sz w:val="22"/>
                <w:szCs w:val="22"/>
                <w:lang w:val="en-GB"/>
              </w:rPr>
              <w:t>.</w:t>
            </w:r>
          </w:p>
          <w:p w14:paraId="1D1BBCF9" w14:textId="77777777" w:rsidR="00D8728C" w:rsidRDefault="00D8728C" w:rsidP="003C7E7C">
            <w:pPr>
              <w:pStyle w:val="Standard"/>
              <w:rPr>
                <w:rFonts w:ascii="Arial" w:hAnsi="Arial" w:cs="Arial"/>
                <w:sz w:val="22"/>
                <w:szCs w:val="22"/>
                <w:lang w:eastAsia="en-ZA"/>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D661C" w14:textId="2182AD8C" w:rsidR="00D8728C" w:rsidRDefault="009149DF" w:rsidP="003A4A4D">
            <w:pPr>
              <w:pStyle w:val="Standard"/>
              <w:rPr>
                <w:rFonts w:ascii="Arial" w:hAnsi="Arial" w:cs="Arial"/>
                <w:sz w:val="22"/>
                <w:szCs w:val="22"/>
                <w:lang w:val="en-ZA" w:eastAsia="en-ZA"/>
              </w:rPr>
            </w:pPr>
            <w:r>
              <w:rPr>
                <w:rFonts w:ascii="Arial" w:hAnsi="Arial" w:cs="Arial"/>
                <w:sz w:val="22"/>
                <w:szCs w:val="22"/>
                <w:lang w:val="en-ZA" w:eastAsia="en-ZA"/>
              </w:rPr>
              <w:t>Confirmation letter</w:t>
            </w:r>
            <w:r w:rsidR="00A07DA9">
              <w:rPr>
                <w:rFonts w:ascii="Arial" w:hAnsi="Arial" w:cs="Arial"/>
                <w:sz w:val="22"/>
                <w:szCs w:val="22"/>
                <w:lang w:val="en-ZA" w:eastAsia="en-ZA"/>
              </w:rPr>
              <w:t>/ quotation wi</w:t>
            </w:r>
            <w:r w:rsidR="00851890">
              <w:rPr>
                <w:rFonts w:ascii="Arial" w:hAnsi="Arial" w:cs="Arial"/>
                <w:sz w:val="22"/>
                <w:szCs w:val="22"/>
                <w:lang w:val="en-ZA" w:eastAsia="en-ZA"/>
              </w:rPr>
              <w:t>th lead time</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32F38" w14:textId="77777777" w:rsidR="00D8728C" w:rsidRDefault="00D8728C" w:rsidP="003A4A4D">
            <w:pPr>
              <w:pStyle w:val="Standard"/>
              <w:rPr>
                <w:rFonts w:ascii="Arial" w:hAnsi="Arial" w:cs="Arial"/>
                <w:sz w:val="22"/>
                <w:szCs w:val="22"/>
                <w:lang w:val="en-ZA" w:eastAsia="en-ZA"/>
              </w:rPr>
            </w:pPr>
          </w:p>
        </w:tc>
      </w:tr>
      <w:tr w:rsidR="00D8728C" w14:paraId="1DF26E41"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C3F4A" w14:textId="01510F31" w:rsidR="00D8728C" w:rsidRDefault="00D8728C" w:rsidP="003A4A4D">
            <w:pPr>
              <w:pStyle w:val="Standard"/>
              <w:jc w:val="center"/>
              <w:rPr>
                <w:rFonts w:ascii="Arial" w:hAnsi="Arial" w:cs="Arial"/>
                <w:sz w:val="22"/>
                <w:szCs w:val="22"/>
                <w:lang w:val="en-ZA" w:eastAsia="en-ZA"/>
              </w:rPr>
            </w:pPr>
            <w:r>
              <w:rPr>
                <w:rFonts w:ascii="Arial" w:hAnsi="Arial" w:cs="Arial"/>
                <w:sz w:val="22"/>
                <w:szCs w:val="22"/>
                <w:lang w:val="en-ZA" w:eastAsia="en-ZA"/>
              </w:rPr>
              <w:t>1</w:t>
            </w:r>
            <w:r w:rsidR="00F91544">
              <w:rPr>
                <w:rFonts w:ascii="Arial" w:hAnsi="Arial" w:cs="Arial"/>
                <w:sz w:val="22"/>
                <w:szCs w:val="22"/>
                <w:lang w:val="en-ZA" w:eastAsia="en-ZA"/>
              </w:rPr>
              <w:t>1</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BF0B" w14:textId="53822D28" w:rsidR="00D8728C" w:rsidRDefault="00851890" w:rsidP="003C7E7C">
            <w:pPr>
              <w:pStyle w:val="Standard"/>
              <w:rPr>
                <w:rFonts w:ascii="Arial" w:hAnsi="Arial" w:cs="Arial"/>
                <w:sz w:val="22"/>
                <w:szCs w:val="22"/>
                <w:lang w:eastAsia="en-ZA"/>
              </w:rPr>
            </w:pPr>
            <w:r w:rsidRPr="00851890">
              <w:rPr>
                <w:rFonts w:ascii="Arial" w:eastAsia="Cambria" w:hAnsi="Arial" w:cs="Arial"/>
                <w:bCs/>
                <w:color w:val="auto"/>
                <w:kern w:val="0"/>
                <w:sz w:val="22"/>
                <w:szCs w:val="22"/>
                <w:lang w:val="en-GB"/>
              </w:rPr>
              <w:t>Valid South African Refrigeration and Air Conditioning Contractors Association (SARACCA) registration.</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1D592" w14:textId="2C884D4D" w:rsidR="00D8728C" w:rsidRDefault="001F767E" w:rsidP="003A4A4D">
            <w:pPr>
              <w:pStyle w:val="Standard"/>
              <w:rPr>
                <w:rFonts w:ascii="Arial" w:hAnsi="Arial" w:cs="Arial"/>
                <w:sz w:val="22"/>
                <w:szCs w:val="22"/>
                <w:lang w:val="en-ZA" w:eastAsia="en-ZA"/>
              </w:rPr>
            </w:pPr>
            <w:r>
              <w:rPr>
                <w:rFonts w:ascii="Arial" w:hAnsi="Arial" w:cs="Arial"/>
                <w:sz w:val="22"/>
                <w:szCs w:val="22"/>
                <w:lang w:val="en-ZA" w:eastAsia="en-ZA"/>
              </w:rPr>
              <w:t>Valid Registration Certificate</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B344E" w14:textId="77777777" w:rsidR="00D8728C" w:rsidRDefault="00D8728C" w:rsidP="003A4A4D">
            <w:pPr>
              <w:pStyle w:val="Standard"/>
              <w:rPr>
                <w:rFonts w:ascii="Arial" w:hAnsi="Arial" w:cs="Arial"/>
                <w:sz w:val="22"/>
                <w:szCs w:val="22"/>
                <w:lang w:val="en-ZA" w:eastAsia="en-ZA"/>
              </w:rPr>
            </w:pPr>
          </w:p>
        </w:tc>
      </w:tr>
      <w:tr w:rsidR="00D8728C" w14:paraId="3B9D256F"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175B" w14:textId="7D433541" w:rsidR="00D8728C" w:rsidRDefault="00D8728C" w:rsidP="003A4A4D">
            <w:pPr>
              <w:pStyle w:val="Standard"/>
              <w:jc w:val="center"/>
              <w:rPr>
                <w:rFonts w:ascii="Arial" w:hAnsi="Arial" w:cs="Arial"/>
                <w:sz w:val="22"/>
                <w:szCs w:val="22"/>
                <w:lang w:val="en-ZA" w:eastAsia="en-ZA"/>
              </w:rPr>
            </w:pPr>
            <w:r>
              <w:rPr>
                <w:rFonts w:ascii="Arial" w:hAnsi="Arial" w:cs="Arial"/>
                <w:sz w:val="22"/>
                <w:szCs w:val="22"/>
                <w:lang w:val="en-ZA" w:eastAsia="en-ZA"/>
              </w:rPr>
              <w:t>1</w:t>
            </w:r>
            <w:r w:rsidR="00F91544">
              <w:rPr>
                <w:rFonts w:ascii="Arial" w:hAnsi="Arial" w:cs="Arial"/>
                <w:sz w:val="22"/>
                <w:szCs w:val="22"/>
                <w:lang w:val="en-ZA" w:eastAsia="en-ZA"/>
              </w:rPr>
              <w:t>2</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831C6" w14:textId="36A79315" w:rsidR="00D8728C" w:rsidRPr="000B18A8" w:rsidRDefault="000C6EC4" w:rsidP="00D8728C">
            <w:pPr>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Proof of </w:t>
            </w:r>
            <w:r w:rsidR="00D8728C" w:rsidRPr="000B18A8">
              <w:rPr>
                <w:rFonts w:ascii="Arial" w:hAnsi="Arial" w:cs="Arial"/>
                <w:bCs/>
                <w:sz w:val="22"/>
                <w:szCs w:val="22"/>
                <w:lang w:val="en-GB"/>
              </w:rPr>
              <w:t xml:space="preserve">CIDB </w:t>
            </w:r>
            <w:r w:rsidR="0078401C">
              <w:rPr>
                <w:rFonts w:ascii="Arial" w:hAnsi="Arial" w:cs="Arial"/>
                <w:bCs/>
                <w:sz w:val="22"/>
                <w:szCs w:val="22"/>
                <w:lang w:val="en-GB"/>
              </w:rPr>
              <w:t xml:space="preserve">registration with </w:t>
            </w:r>
            <w:r w:rsidR="00D8728C" w:rsidRPr="000B18A8">
              <w:rPr>
                <w:rFonts w:ascii="Arial" w:hAnsi="Arial" w:cs="Arial"/>
                <w:bCs/>
                <w:sz w:val="22"/>
                <w:szCs w:val="22"/>
                <w:lang w:val="en-GB"/>
              </w:rPr>
              <w:t xml:space="preserve">contractor grading of 1ME or higher </w:t>
            </w:r>
          </w:p>
          <w:p w14:paraId="2D12BB34" w14:textId="77777777" w:rsidR="00D8728C" w:rsidRDefault="00D8728C" w:rsidP="003C7E7C">
            <w:pPr>
              <w:pStyle w:val="Standard"/>
              <w:rPr>
                <w:rFonts w:ascii="Arial" w:hAnsi="Arial" w:cs="Arial"/>
                <w:sz w:val="22"/>
                <w:szCs w:val="22"/>
                <w:lang w:eastAsia="en-ZA"/>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475C2" w14:textId="3C999F81" w:rsidR="00D8728C" w:rsidRDefault="001740FC" w:rsidP="003A4A4D">
            <w:pPr>
              <w:pStyle w:val="Standard"/>
              <w:rPr>
                <w:rFonts w:ascii="Arial" w:hAnsi="Arial" w:cs="Arial"/>
                <w:sz w:val="22"/>
                <w:szCs w:val="22"/>
                <w:lang w:val="en-ZA" w:eastAsia="en-ZA"/>
              </w:rPr>
            </w:pPr>
            <w:r>
              <w:rPr>
                <w:rFonts w:ascii="Arial" w:hAnsi="Arial" w:cs="Arial"/>
                <w:sz w:val="22"/>
                <w:szCs w:val="22"/>
                <w:lang w:val="en-ZA" w:eastAsia="en-ZA"/>
              </w:rPr>
              <w:t>Valid Registration</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67256" w14:textId="77777777" w:rsidR="00D8728C" w:rsidRDefault="00D8728C" w:rsidP="003A4A4D">
            <w:pPr>
              <w:pStyle w:val="Standard"/>
              <w:rPr>
                <w:rFonts w:ascii="Arial" w:hAnsi="Arial" w:cs="Arial"/>
                <w:sz w:val="22"/>
                <w:szCs w:val="22"/>
                <w:lang w:val="en-ZA" w:eastAsia="en-ZA"/>
              </w:rPr>
            </w:pPr>
          </w:p>
        </w:tc>
      </w:tr>
      <w:tr w:rsidR="00D8728C" w14:paraId="2308CF82"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1E526" w14:textId="13674235" w:rsidR="00D8728C" w:rsidRDefault="00D8728C" w:rsidP="003A4A4D">
            <w:pPr>
              <w:pStyle w:val="Standard"/>
              <w:jc w:val="center"/>
              <w:rPr>
                <w:rFonts w:ascii="Arial" w:hAnsi="Arial" w:cs="Arial"/>
                <w:sz w:val="22"/>
                <w:szCs w:val="22"/>
                <w:lang w:val="en-ZA" w:eastAsia="en-ZA"/>
              </w:rPr>
            </w:pPr>
            <w:r>
              <w:rPr>
                <w:rFonts w:ascii="Arial" w:hAnsi="Arial" w:cs="Arial"/>
                <w:sz w:val="22"/>
                <w:szCs w:val="22"/>
                <w:lang w:val="en-ZA" w:eastAsia="en-ZA"/>
              </w:rPr>
              <w:t>1</w:t>
            </w:r>
            <w:r w:rsidR="00F91544">
              <w:rPr>
                <w:rFonts w:ascii="Arial" w:hAnsi="Arial" w:cs="Arial"/>
                <w:sz w:val="22"/>
                <w:szCs w:val="22"/>
                <w:lang w:val="en-ZA" w:eastAsia="en-ZA"/>
              </w:rPr>
              <w:t>3</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0A3C5" w14:textId="6AAA4648" w:rsidR="00D8728C" w:rsidRDefault="00767C5F" w:rsidP="003C7E7C">
            <w:pPr>
              <w:pStyle w:val="Standard"/>
              <w:rPr>
                <w:rFonts w:ascii="Arial" w:hAnsi="Arial" w:cs="Arial"/>
                <w:sz w:val="22"/>
                <w:szCs w:val="22"/>
                <w:lang w:eastAsia="en-ZA"/>
              </w:rPr>
            </w:pPr>
            <w:r w:rsidRPr="00767C5F">
              <w:rPr>
                <w:rFonts w:ascii="Arial" w:eastAsia="Cambria" w:hAnsi="Arial" w:cs="Arial"/>
                <w:bCs/>
                <w:color w:val="auto"/>
                <w:kern w:val="0"/>
                <w:sz w:val="22"/>
                <w:szCs w:val="22"/>
                <w:lang w:val="en-GB"/>
              </w:rPr>
              <w:t>Certified refrigeration certificates of Key Technical Staff</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7828D" w14:textId="629DEAB1" w:rsidR="00D8728C" w:rsidRDefault="00767C5F" w:rsidP="003A4A4D">
            <w:pPr>
              <w:pStyle w:val="Standard"/>
              <w:rPr>
                <w:rFonts w:ascii="Arial" w:hAnsi="Arial" w:cs="Arial"/>
                <w:sz w:val="22"/>
                <w:szCs w:val="22"/>
                <w:lang w:val="en-ZA" w:eastAsia="en-ZA"/>
              </w:rPr>
            </w:pPr>
            <w:r>
              <w:rPr>
                <w:rFonts w:ascii="Arial" w:hAnsi="Arial" w:cs="Arial"/>
                <w:sz w:val="22"/>
                <w:szCs w:val="22"/>
                <w:lang w:val="en-ZA" w:eastAsia="en-ZA"/>
              </w:rPr>
              <w:t>Certified certificates</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827B9" w14:textId="77777777" w:rsidR="00D8728C" w:rsidRDefault="00D8728C" w:rsidP="003A4A4D">
            <w:pPr>
              <w:pStyle w:val="Standard"/>
              <w:rPr>
                <w:rFonts w:ascii="Arial" w:hAnsi="Arial" w:cs="Arial"/>
                <w:sz w:val="22"/>
                <w:szCs w:val="22"/>
                <w:lang w:val="en-ZA" w:eastAsia="en-ZA"/>
              </w:rPr>
            </w:pPr>
          </w:p>
        </w:tc>
      </w:tr>
      <w:tr w:rsidR="00D8728C" w14:paraId="553F9B50"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D65E6" w14:textId="60410E0D" w:rsidR="00D8728C" w:rsidRDefault="00D8728C" w:rsidP="003A4A4D">
            <w:pPr>
              <w:pStyle w:val="Standard"/>
              <w:jc w:val="center"/>
              <w:rPr>
                <w:rFonts w:ascii="Arial" w:hAnsi="Arial" w:cs="Arial"/>
                <w:sz w:val="22"/>
                <w:szCs w:val="22"/>
                <w:lang w:val="en-ZA" w:eastAsia="en-ZA"/>
              </w:rPr>
            </w:pPr>
            <w:r>
              <w:rPr>
                <w:rFonts w:ascii="Arial" w:hAnsi="Arial" w:cs="Arial"/>
                <w:sz w:val="22"/>
                <w:szCs w:val="22"/>
                <w:lang w:val="en-ZA" w:eastAsia="en-ZA"/>
              </w:rPr>
              <w:lastRenderedPageBreak/>
              <w:t>1</w:t>
            </w:r>
            <w:r w:rsidR="00E87628">
              <w:rPr>
                <w:rFonts w:ascii="Arial" w:hAnsi="Arial" w:cs="Arial"/>
                <w:sz w:val="22"/>
                <w:szCs w:val="22"/>
                <w:lang w:val="en-ZA" w:eastAsia="en-ZA"/>
              </w:rPr>
              <w:t>4</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B00D2" w14:textId="78EA636F" w:rsidR="00D8728C" w:rsidRDefault="00872382" w:rsidP="003C7E7C">
            <w:pPr>
              <w:pStyle w:val="Standard"/>
              <w:rPr>
                <w:rFonts w:ascii="Arial" w:hAnsi="Arial" w:cs="Arial"/>
                <w:sz w:val="22"/>
                <w:szCs w:val="22"/>
                <w:lang w:eastAsia="en-ZA"/>
              </w:rPr>
            </w:pPr>
            <w:r>
              <w:rPr>
                <w:rFonts w:ascii="Arial" w:eastAsia="Cambria" w:hAnsi="Arial" w:cs="Arial"/>
                <w:bCs/>
                <w:color w:val="auto"/>
                <w:kern w:val="0"/>
                <w:sz w:val="22"/>
                <w:szCs w:val="22"/>
                <w:lang w:val="en-GB"/>
              </w:rPr>
              <w:t>Curriculum Vitae (</w:t>
            </w:r>
            <w:r w:rsidRPr="00872382">
              <w:rPr>
                <w:rFonts w:ascii="Arial" w:eastAsia="Cambria" w:hAnsi="Arial" w:cs="Arial"/>
                <w:bCs/>
                <w:color w:val="auto"/>
                <w:kern w:val="0"/>
                <w:sz w:val="22"/>
                <w:szCs w:val="22"/>
                <w:lang w:val="en-GB"/>
              </w:rPr>
              <w:t>CVs</w:t>
            </w:r>
            <w:r>
              <w:rPr>
                <w:rFonts w:ascii="Arial" w:eastAsia="Cambria" w:hAnsi="Arial" w:cs="Arial"/>
                <w:bCs/>
                <w:color w:val="auto"/>
                <w:kern w:val="0"/>
                <w:sz w:val="22"/>
                <w:szCs w:val="22"/>
                <w:lang w:val="en-GB"/>
              </w:rPr>
              <w:t>)</w:t>
            </w:r>
            <w:r w:rsidRPr="00872382">
              <w:rPr>
                <w:rFonts w:ascii="Arial" w:eastAsia="Cambria" w:hAnsi="Arial" w:cs="Arial"/>
                <w:bCs/>
                <w:color w:val="auto"/>
                <w:kern w:val="0"/>
                <w:sz w:val="22"/>
                <w:szCs w:val="22"/>
                <w:lang w:val="en-GB"/>
              </w:rPr>
              <w:t xml:space="preserve"> of Key Technical Staff with a minimum of 5 </w:t>
            </w:r>
            <w:proofErr w:type="spellStart"/>
            <w:r w:rsidRPr="00872382">
              <w:rPr>
                <w:rFonts w:ascii="Arial" w:eastAsia="Cambria" w:hAnsi="Arial" w:cs="Arial"/>
                <w:bCs/>
                <w:color w:val="auto"/>
                <w:kern w:val="0"/>
                <w:sz w:val="22"/>
                <w:szCs w:val="22"/>
                <w:lang w:val="en-GB"/>
              </w:rPr>
              <w:t>years experience</w:t>
            </w:r>
            <w:proofErr w:type="spellEnd"/>
            <w:r w:rsidRPr="00872382">
              <w:rPr>
                <w:rFonts w:ascii="Arial" w:eastAsia="Cambria" w:hAnsi="Arial" w:cs="Arial"/>
                <w:bCs/>
                <w:color w:val="auto"/>
                <w:kern w:val="0"/>
                <w:sz w:val="22"/>
                <w:szCs w:val="22"/>
                <w:lang w:val="en-GB"/>
              </w:rPr>
              <w:t xml:space="preserve"> in the refrigeration and air conditioning industry</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B5115" w14:textId="1208534F" w:rsidR="00D8728C" w:rsidRDefault="00767C5F" w:rsidP="003A4A4D">
            <w:pPr>
              <w:pStyle w:val="Standard"/>
              <w:rPr>
                <w:rFonts w:ascii="Arial" w:hAnsi="Arial" w:cs="Arial"/>
                <w:sz w:val="22"/>
                <w:szCs w:val="22"/>
                <w:lang w:val="en-ZA" w:eastAsia="en-ZA"/>
              </w:rPr>
            </w:pPr>
            <w:r>
              <w:rPr>
                <w:rFonts w:ascii="Arial" w:hAnsi="Arial" w:cs="Arial"/>
                <w:sz w:val="22"/>
                <w:szCs w:val="22"/>
                <w:lang w:val="en-ZA" w:eastAsia="en-ZA"/>
              </w:rPr>
              <w:t>Curriculum v</w:t>
            </w:r>
            <w:r w:rsidR="0054609D">
              <w:rPr>
                <w:rFonts w:ascii="Arial" w:hAnsi="Arial" w:cs="Arial"/>
                <w:sz w:val="22"/>
                <w:szCs w:val="22"/>
                <w:lang w:val="en-ZA" w:eastAsia="en-ZA"/>
              </w:rPr>
              <w:t>itae</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24F79" w14:textId="77777777" w:rsidR="00D8728C" w:rsidRDefault="00D8728C" w:rsidP="003A4A4D">
            <w:pPr>
              <w:pStyle w:val="Standard"/>
              <w:rPr>
                <w:rFonts w:ascii="Arial" w:hAnsi="Arial" w:cs="Arial"/>
                <w:sz w:val="22"/>
                <w:szCs w:val="22"/>
                <w:lang w:val="en-ZA" w:eastAsia="en-ZA"/>
              </w:rPr>
            </w:pPr>
          </w:p>
        </w:tc>
      </w:tr>
      <w:tr w:rsidR="00D8728C" w14:paraId="207AA431" w14:textId="77777777" w:rsidTr="003A4A4D">
        <w:trPr>
          <w:trHeight w:val="608"/>
        </w:trPr>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63B69" w14:textId="31F774A9" w:rsidR="00D8728C" w:rsidRDefault="00CE3C25" w:rsidP="003A4A4D">
            <w:pPr>
              <w:pStyle w:val="Standard"/>
              <w:jc w:val="center"/>
              <w:rPr>
                <w:rFonts w:ascii="Arial" w:hAnsi="Arial" w:cs="Arial"/>
                <w:sz w:val="22"/>
                <w:szCs w:val="22"/>
                <w:lang w:val="en-ZA" w:eastAsia="en-ZA"/>
              </w:rPr>
            </w:pPr>
            <w:r>
              <w:rPr>
                <w:rFonts w:ascii="Arial" w:hAnsi="Arial" w:cs="Arial"/>
                <w:sz w:val="22"/>
                <w:szCs w:val="22"/>
                <w:lang w:val="en-ZA" w:eastAsia="en-ZA"/>
              </w:rPr>
              <w:t>1</w:t>
            </w:r>
            <w:r w:rsidR="00E87628">
              <w:rPr>
                <w:rFonts w:ascii="Arial" w:hAnsi="Arial" w:cs="Arial"/>
                <w:sz w:val="22"/>
                <w:szCs w:val="22"/>
                <w:lang w:val="en-ZA" w:eastAsia="en-ZA"/>
              </w:rPr>
              <w:t>5</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1DB7A" w14:textId="235A06A1" w:rsidR="00D8728C" w:rsidRDefault="00287D3C" w:rsidP="003C7E7C">
            <w:pPr>
              <w:pStyle w:val="Standard"/>
              <w:rPr>
                <w:rFonts w:ascii="Arial" w:hAnsi="Arial" w:cs="Arial"/>
                <w:sz w:val="22"/>
                <w:szCs w:val="22"/>
                <w:lang w:eastAsia="en-ZA"/>
              </w:rPr>
            </w:pPr>
            <w:r w:rsidRPr="00287D3C">
              <w:rPr>
                <w:rFonts w:ascii="Arial" w:hAnsi="Arial" w:cs="Arial"/>
                <w:sz w:val="22"/>
                <w:szCs w:val="22"/>
                <w:lang w:eastAsia="en-ZA"/>
              </w:rPr>
              <w:t xml:space="preserve">Reference letters from three (3) previous customers for similar work performed. The letters must be </w:t>
            </w:r>
            <w:r>
              <w:rPr>
                <w:rFonts w:ascii="Arial" w:hAnsi="Arial" w:cs="Arial"/>
                <w:sz w:val="22"/>
                <w:szCs w:val="22"/>
                <w:lang w:eastAsia="en-ZA"/>
              </w:rPr>
              <w:t>on the customer's letterhead, with contact details that include</w:t>
            </w:r>
            <w:r w:rsidRPr="00287D3C">
              <w:rPr>
                <w:rFonts w:ascii="Arial" w:hAnsi="Arial" w:cs="Arial"/>
                <w:sz w:val="22"/>
                <w:szCs w:val="22"/>
                <w:lang w:eastAsia="en-ZA"/>
              </w:rPr>
              <w:t xml:space="preserve"> the type and duration of the service provided.</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D90DE" w14:textId="7FAB7D77" w:rsidR="00D8728C" w:rsidRDefault="0054609D" w:rsidP="003A4A4D">
            <w:pPr>
              <w:pStyle w:val="Standard"/>
              <w:rPr>
                <w:rFonts w:ascii="Arial" w:hAnsi="Arial" w:cs="Arial"/>
                <w:sz w:val="22"/>
                <w:szCs w:val="22"/>
                <w:lang w:val="en-ZA" w:eastAsia="en-ZA"/>
              </w:rPr>
            </w:pPr>
            <w:r>
              <w:rPr>
                <w:rFonts w:ascii="Arial" w:hAnsi="Arial" w:cs="Arial"/>
                <w:sz w:val="22"/>
                <w:szCs w:val="22"/>
                <w:lang w:val="en-ZA" w:eastAsia="en-ZA"/>
              </w:rPr>
              <w:t>Reference letters</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B5B4D" w14:textId="77777777" w:rsidR="00D8728C" w:rsidRDefault="00D8728C" w:rsidP="003A4A4D">
            <w:pPr>
              <w:pStyle w:val="Standard"/>
              <w:rPr>
                <w:rFonts w:ascii="Arial" w:hAnsi="Arial" w:cs="Arial"/>
                <w:sz w:val="22"/>
                <w:szCs w:val="22"/>
                <w:lang w:val="en-ZA" w:eastAsia="en-ZA"/>
              </w:rPr>
            </w:pPr>
          </w:p>
        </w:tc>
      </w:tr>
    </w:tbl>
    <w:p w14:paraId="1A107E7F" w14:textId="77777777" w:rsidR="00572468" w:rsidRDefault="00572468" w:rsidP="00572468">
      <w:pPr>
        <w:pStyle w:val="Standard"/>
        <w:ind w:left="210"/>
        <w:jc w:val="both"/>
        <w:rPr>
          <w:rFonts w:ascii="Arial" w:hAnsi="Arial" w:cs="Arial"/>
          <w:b/>
          <w:szCs w:val="22"/>
        </w:rPr>
      </w:pPr>
    </w:p>
    <w:p w14:paraId="05D194B9" w14:textId="77777777" w:rsidR="00572468" w:rsidRDefault="00572468" w:rsidP="000A7B64">
      <w:pPr>
        <w:pStyle w:val="Standard"/>
        <w:contextualSpacing/>
        <w:jc w:val="both"/>
      </w:pPr>
      <w:r>
        <w:rPr>
          <w:rFonts w:ascii="Arial" w:hAnsi="Arial" w:cs="Arial"/>
          <w:bCs/>
          <w:sz w:val="22"/>
          <w:szCs w:val="22"/>
        </w:rPr>
        <w:t xml:space="preserve">Only bidders who receive a </w:t>
      </w:r>
      <w:r>
        <w:rPr>
          <w:rFonts w:ascii="Arial" w:hAnsi="Arial" w:cs="Arial"/>
          <w:b/>
          <w:sz w:val="22"/>
          <w:szCs w:val="22"/>
        </w:rPr>
        <w:t>PASS</w:t>
      </w:r>
      <w:r>
        <w:rPr>
          <w:rFonts w:ascii="Arial" w:hAnsi="Arial" w:cs="Arial"/>
          <w:bCs/>
          <w:sz w:val="22"/>
          <w:szCs w:val="22"/>
        </w:rPr>
        <w:t xml:space="preserve"> for all mandatory requirements will proceed to stage 2 of the evaluation process.</w:t>
      </w:r>
    </w:p>
    <w:p w14:paraId="544334BA" w14:textId="77777777" w:rsidR="00572468" w:rsidRDefault="00572468" w:rsidP="000A7B64">
      <w:pPr>
        <w:pStyle w:val="Standard"/>
        <w:contextualSpacing/>
        <w:jc w:val="both"/>
        <w:rPr>
          <w:rFonts w:ascii="Arial" w:hAnsi="Arial" w:cs="Arial"/>
          <w:szCs w:val="22"/>
        </w:rPr>
      </w:pPr>
    </w:p>
    <w:p w14:paraId="314AB444" w14:textId="48321910" w:rsidR="00572468" w:rsidRDefault="00572468" w:rsidP="000A7B64">
      <w:pPr>
        <w:pStyle w:val="BodyText3"/>
        <w:contextualSpacing/>
        <w:jc w:val="both"/>
        <w:rPr>
          <w:rFonts w:ascii="Arial" w:hAnsi="Arial" w:cs="Arial"/>
          <w:sz w:val="22"/>
          <w:szCs w:val="22"/>
        </w:rPr>
      </w:pPr>
      <w:r>
        <w:rPr>
          <w:rFonts w:ascii="Arial" w:hAnsi="Arial" w:cs="Arial"/>
          <w:sz w:val="22"/>
          <w:szCs w:val="22"/>
        </w:rPr>
        <w:t>The contract shall be awarded at the sole and absolute discretion of Air</w:t>
      </w:r>
      <w:r w:rsidR="00ED48E6">
        <w:rPr>
          <w:rFonts w:ascii="Arial" w:hAnsi="Arial" w:cs="Arial"/>
          <w:sz w:val="22"/>
          <w:szCs w:val="22"/>
        </w:rPr>
        <w:t xml:space="preserve"> </w:t>
      </w:r>
      <w:r>
        <w:rPr>
          <w:rFonts w:ascii="Arial" w:hAnsi="Arial" w:cs="Arial"/>
          <w:sz w:val="22"/>
          <w:szCs w:val="22"/>
        </w:rPr>
        <w:t>Chefs, whereas Air</w:t>
      </w:r>
      <w:r w:rsidR="00ED48E6">
        <w:rPr>
          <w:rFonts w:ascii="Arial" w:hAnsi="Arial" w:cs="Arial"/>
          <w:sz w:val="22"/>
          <w:szCs w:val="22"/>
        </w:rPr>
        <w:t xml:space="preserve"> </w:t>
      </w:r>
      <w:r>
        <w:rPr>
          <w:rFonts w:ascii="Arial" w:hAnsi="Arial" w:cs="Arial"/>
          <w:sz w:val="22"/>
          <w:szCs w:val="22"/>
        </w:rPr>
        <w:t>Chefs reserves the right to retract this quotation at any time as from the date of issue, if justifiable. At the same time Air</w:t>
      </w:r>
      <w:r w:rsidR="00ED48E6">
        <w:rPr>
          <w:rFonts w:ascii="Arial" w:hAnsi="Arial" w:cs="Arial"/>
          <w:sz w:val="22"/>
          <w:szCs w:val="22"/>
        </w:rPr>
        <w:t xml:space="preserve"> </w:t>
      </w:r>
      <w:r>
        <w:rPr>
          <w:rFonts w:ascii="Arial" w:hAnsi="Arial" w:cs="Arial"/>
          <w:sz w:val="22"/>
          <w:szCs w:val="22"/>
        </w:rPr>
        <w:t>Chefs shall not be obliged to accept the lowest of any quotation, offer or proposal (where defensible).</w:t>
      </w:r>
    </w:p>
    <w:p w14:paraId="2F12E47F" w14:textId="77777777" w:rsidR="00572468" w:rsidRDefault="00572468" w:rsidP="000A7B64">
      <w:pPr>
        <w:pStyle w:val="BodyText3"/>
        <w:contextualSpacing/>
        <w:jc w:val="both"/>
        <w:rPr>
          <w:rFonts w:ascii="Arial" w:hAnsi="Arial" w:cs="Arial"/>
          <w:sz w:val="22"/>
          <w:szCs w:val="22"/>
        </w:rPr>
      </w:pPr>
    </w:p>
    <w:p w14:paraId="02D4A80B" w14:textId="67777123" w:rsidR="00572468" w:rsidRDefault="00572468" w:rsidP="000A7B64">
      <w:pPr>
        <w:pStyle w:val="BodyText3"/>
        <w:contextualSpacing/>
        <w:jc w:val="both"/>
      </w:pPr>
      <w:r>
        <w:rPr>
          <w:rFonts w:ascii="Arial" w:hAnsi="Arial" w:cs="Arial"/>
          <w:b/>
          <w:bCs/>
          <w:sz w:val="22"/>
          <w:szCs w:val="22"/>
        </w:rPr>
        <w:t>Stage 2: Technical Compliance (Measured &amp; Weighted)</w:t>
      </w:r>
    </w:p>
    <w:p w14:paraId="333F618C" w14:textId="77777777" w:rsidR="00572468" w:rsidRDefault="00572468" w:rsidP="000A7B64">
      <w:pPr>
        <w:pStyle w:val="BodyText3"/>
        <w:ind w:left="315" w:firstLine="3"/>
        <w:contextualSpacing/>
        <w:jc w:val="both"/>
        <w:rPr>
          <w:rFonts w:ascii="Arial" w:hAnsi="Arial" w:cs="Arial"/>
          <w:b/>
          <w:bCs/>
          <w:sz w:val="22"/>
          <w:szCs w:val="22"/>
        </w:rPr>
      </w:pPr>
    </w:p>
    <w:p w14:paraId="218E1081" w14:textId="77777777" w:rsidR="00572468" w:rsidRDefault="00572468" w:rsidP="000A7B64">
      <w:pPr>
        <w:pStyle w:val="BodyText3"/>
        <w:contextualSpacing/>
        <w:jc w:val="both"/>
      </w:pPr>
      <w:r>
        <w:rPr>
          <w:rFonts w:ascii="Arial" w:hAnsi="Arial" w:cs="Arial"/>
          <w:sz w:val="22"/>
          <w:szCs w:val="22"/>
          <w:lang w:val="en-ZA"/>
        </w:rPr>
        <w:t>Only bidders who pass Stage 1 proceed to Stage 2.</w:t>
      </w:r>
    </w:p>
    <w:p w14:paraId="0BC9BD25" w14:textId="77777777" w:rsidR="000A7B64" w:rsidRDefault="000A7B64" w:rsidP="004151F4">
      <w:pPr>
        <w:pStyle w:val="BodyText3"/>
        <w:contextualSpacing/>
        <w:jc w:val="both"/>
        <w:rPr>
          <w:rFonts w:ascii="Arial" w:hAnsi="Arial" w:cs="Arial"/>
          <w:b/>
          <w:bCs/>
          <w:sz w:val="22"/>
          <w:szCs w:val="22"/>
          <w:lang w:val="en-ZA"/>
        </w:rPr>
      </w:pPr>
    </w:p>
    <w:p w14:paraId="640A7376" w14:textId="77777777" w:rsidR="00572468" w:rsidRDefault="00572468" w:rsidP="004151F4">
      <w:pPr>
        <w:pStyle w:val="BodyText3"/>
        <w:contextualSpacing/>
        <w:jc w:val="both"/>
      </w:pPr>
      <w:r>
        <w:rPr>
          <w:rFonts w:ascii="Arial" w:hAnsi="Arial" w:cs="Arial"/>
          <w:b/>
          <w:bCs/>
          <w:sz w:val="22"/>
          <w:szCs w:val="22"/>
          <w:lang w:val="en-ZA"/>
        </w:rPr>
        <w:t>Technical Evaluation Criteria (100 Points Total)</w:t>
      </w:r>
    </w:p>
    <w:p w14:paraId="2D19A545" w14:textId="77777777" w:rsidR="004151F4" w:rsidRDefault="004151F4" w:rsidP="004151F4">
      <w:pPr>
        <w:pStyle w:val="BodyText3"/>
        <w:contextualSpacing/>
        <w:jc w:val="both"/>
        <w:rPr>
          <w:rFonts w:ascii="Arial" w:hAnsi="Arial" w:cs="Arial"/>
          <w:b/>
          <w:bCs/>
          <w:sz w:val="22"/>
          <w:szCs w:val="22"/>
          <w:lang w:val="en-ZA"/>
        </w:rPr>
      </w:pPr>
    </w:p>
    <w:p w14:paraId="7FFC6548" w14:textId="514DB4B0" w:rsidR="00572468" w:rsidRDefault="00BB4280" w:rsidP="004151F4">
      <w:pPr>
        <w:pStyle w:val="BodyText3"/>
        <w:contextualSpacing/>
        <w:jc w:val="both"/>
        <w:rPr>
          <w:rFonts w:ascii="Arial" w:hAnsi="Arial" w:cs="Arial"/>
          <w:b/>
          <w:bCs/>
          <w:sz w:val="22"/>
          <w:szCs w:val="22"/>
          <w:lang w:val="en-ZA"/>
        </w:rPr>
      </w:pPr>
      <w:r>
        <w:rPr>
          <w:rFonts w:ascii="Arial" w:hAnsi="Arial" w:cs="Arial"/>
          <w:b/>
          <w:bCs/>
          <w:sz w:val="22"/>
          <w:szCs w:val="22"/>
          <w:lang w:val="en-ZA"/>
        </w:rPr>
        <w:t>Threshold</w:t>
      </w:r>
    </w:p>
    <w:p w14:paraId="5667B62F" w14:textId="77777777" w:rsidR="004151F4" w:rsidRPr="004151F4" w:rsidRDefault="004151F4" w:rsidP="004151F4">
      <w:pPr>
        <w:pStyle w:val="BodyText3"/>
        <w:contextualSpacing/>
        <w:jc w:val="both"/>
        <w:rPr>
          <w:rFonts w:ascii="Arial" w:hAnsi="Arial" w:cs="Arial"/>
          <w:sz w:val="22"/>
          <w:szCs w:val="22"/>
          <w:lang w:val="en-ZA"/>
        </w:rPr>
      </w:pPr>
    </w:p>
    <w:p w14:paraId="394BE9BA" w14:textId="7C9BA592" w:rsidR="00BB4280" w:rsidRPr="004151F4" w:rsidRDefault="00BB4280" w:rsidP="004151F4">
      <w:pPr>
        <w:pStyle w:val="BodyText3"/>
        <w:contextualSpacing/>
        <w:jc w:val="both"/>
        <w:rPr>
          <w:rFonts w:ascii="Arial" w:hAnsi="Arial" w:cs="Arial"/>
          <w:sz w:val="22"/>
          <w:szCs w:val="22"/>
          <w:lang w:val="en-ZA"/>
        </w:rPr>
      </w:pPr>
      <w:r w:rsidRPr="004151F4">
        <w:rPr>
          <w:rFonts w:ascii="Arial" w:hAnsi="Arial" w:cs="Arial"/>
          <w:sz w:val="22"/>
          <w:szCs w:val="22"/>
          <w:lang w:val="en-ZA"/>
        </w:rPr>
        <w:t xml:space="preserve">The functional/technical evaluation will be based on a threshold, where bidders are expected to achieve a minimum of </w:t>
      </w:r>
      <w:r w:rsidR="004151F4" w:rsidRPr="004151F4">
        <w:rPr>
          <w:rFonts w:ascii="Arial" w:hAnsi="Arial" w:cs="Arial"/>
          <w:sz w:val="22"/>
          <w:szCs w:val="22"/>
          <w:lang w:val="en-ZA"/>
        </w:rPr>
        <w:t>7</w:t>
      </w:r>
      <w:r w:rsidRPr="004151F4">
        <w:rPr>
          <w:rFonts w:ascii="Arial" w:hAnsi="Arial" w:cs="Arial"/>
          <w:sz w:val="22"/>
          <w:szCs w:val="22"/>
          <w:lang w:val="en-ZA"/>
        </w:rPr>
        <w:t xml:space="preserve">0 points. Please note that the minimum of </w:t>
      </w:r>
      <w:r w:rsidR="004151F4" w:rsidRPr="004151F4">
        <w:rPr>
          <w:rFonts w:ascii="Arial" w:hAnsi="Arial" w:cs="Arial"/>
          <w:sz w:val="22"/>
          <w:szCs w:val="22"/>
          <w:lang w:val="en-ZA"/>
        </w:rPr>
        <w:t>7</w:t>
      </w:r>
      <w:r w:rsidRPr="004151F4">
        <w:rPr>
          <w:rFonts w:ascii="Arial" w:hAnsi="Arial" w:cs="Arial"/>
          <w:sz w:val="22"/>
          <w:szCs w:val="22"/>
          <w:lang w:val="en-ZA"/>
        </w:rPr>
        <w:t xml:space="preserve">0 points required is also reliant on meeting a minimum threshold per evaluation section overall. Failure to achieve a minimum of </w:t>
      </w:r>
      <w:r w:rsidR="004151F4" w:rsidRPr="004151F4">
        <w:rPr>
          <w:rFonts w:ascii="Arial" w:hAnsi="Arial" w:cs="Arial"/>
          <w:sz w:val="22"/>
          <w:szCs w:val="22"/>
          <w:lang w:val="en-ZA"/>
        </w:rPr>
        <w:t>7</w:t>
      </w:r>
      <w:r w:rsidRPr="004151F4">
        <w:rPr>
          <w:rFonts w:ascii="Arial" w:hAnsi="Arial" w:cs="Arial"/>
          <w:sz w:val="22"/>
          <w:szCs w:val="22"/>
          <w:lang w:val="en-ZA"/>
        </w:rPr>
        <w:t xml:space="preserve">0 points in the functional/ technical will lead to the bid not being considered further in the evaluation. </w:t>
      </w:r>
    </w:p>
    <w:p w14:paraId="5FE91740" w14:textId="77777777" w:rsidR="00BB4280" w:rsidRDefault="00BB4280" w:rsidP="004151F4">
      <w:pPr>
        <w:pStyle w:val="BodyText3"/>
        <w:contextualSpacing/>
        <w:jc w:val="both"/>
        <w:rPr>
          <w:rFonts w:ascii="Arial" w:hAnsi="Arial" w:cs="Arial"/>
          <w:b/>
          <w:bCs/>
          <w:sz w:val="22"/>
          <w:szCs w:val="22"/>
          <w:lang w:val="en-ZA"/>
        </w:rPr>
      </w:pP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0"/>
        <w:gridCol w:w="4862"/>
        <w:gridCol w:w="1417"/>
        <w:gridCol w:w="1088"/>
        <w:gridCol w:w="1209"/>
      </w:tblGrid>
      <w:tr w:rsidR="00572468" w14:paraId="55DCBC24" w14:textId="77777777" w:rsidTr="001518EC">
        <w:trPr>
          <w:trHeight w:val="300"/>
        </w:trPr>
        <w:tc>
          <w:tcPr>
            <w:tcW w:w="770" w:type="dxa"/>
            <w:shd w:val="clear" w:color="auto" w:fill="B7D4EF"/>
            <w:tcMar>
              <w:top w:w="0" w:type="dxa"/>
              <w:left w:w="108" w:type="dxa"/>
              <w:bottom w:w="0" w:type="dxa"/>
              <w:right w:w="108" w:type="dxa"/>
            </w:tcMar>
          </w:tcPr>
          <w:p w14:paraId="10C67F2F" w14:textId="77777777" w:rsidR="00572468" w:rsidRDefault="00572468" w:rsidP="003A4A4D">
            <w:pPr>
              <w:pStyle w:val="Standard"/>
              <w:jc w:val="center"/>
            </w:pPr>
            <w:r>
              <w:rPr>
                <w:rFonts w:ascii="Arial" w:hAnsi="Arial" w:cs="Arial"/>
                <w:b/>
                <w:bCs/>
                <w:szCs w:val="22"/>
                <w:lang w:val="en-ZA" w:eastAsia="en-ZA"/>
              </w:rPr>
              <w:t>Item</w:t>
            </w:r>
          </w:p>
        </w:tc>
        <w:tc>
          <w:tcPr>
            <w:tcW w:w="4862" w:type="dxa"/>
            <w:shd w:val="clear" w:color="auto" w:fill="B7D4EF"/>
            <w:tcMar>
              <w:top w:w="0" w:type="dxa"/>
              <w:left w:w="108" w:type="dxa"/>
              <w:bottom w:w="0" w:type="dxa"/>
              <w:right w:w="108" w:type="dxa"/>
            </w:tcMar>
          </w:tcPr>
          <w:p w14:paraId="2A09E3A6" w14:textId="77777777" w:rsidR="00572468" w:rsidRDefault="00572468" w:rsidP="003A4A4D">
            <w:pPr>
              <w:pStyle w:val="Standard"/>
            </w:pPr>
            <w:r>
              <w:rPr>
                <w:rFonts w:ascii="Arial" w:hAnsi="Arial" w:cs="Arial"/>
                <w:b/>
                <w:bCs/>
                <w:szCs w:val="22"/>
                <w:lang w:val="en-ZA" w:eastAsia="en-ZA"/>
              </w:rPr>
              <w:t>Criteria</w:t>
            </w:r>
          </w:p>
        </w:tc>
        <w:tc>
          <w:tcPr>
            <w:tcW w:w="1417" w:type="dxa"/>
            <w:shd w:val="clear" w:color="auto" w:fill="B7D4EF"/>
            <w:tcMar>
              <w:top w:w="0" w:type="dxa"/>
              <w:left w:w="108" w:type="dxa"/>
              <w:bottom w:w="0" w:type="dxa"/>
              <w:right w:w="108" w:type="dxa"/>
            </w:tcMar>
            <w:vAlign w:val="center"/>
          </w:tcPr>
          <w:p w14:paraId="586F2C46" w14:textId="77777777" w:rsidR="00572468" w:rsidRDefault="00572468" w:rsidP="003A4A4D">
            <w:pPr>
              <w:pStyle w:val="Standard"/>
            </w:pPr>
            <w:r>
              <w:rPr>
                <w:rFonts w:ascii="Arial" w:hAnsi="Arial" w:cs="Arial"/>
                <w:b/>
                <w:bCs/>
                <w:szCs w:val="22"/>
                <w:lang w:val="en-ZA" w:eastAsia="en-ZA"/>
              </w:rPr>
              <w:t>Weighted Score</w:t>
            </w:r>
          </w:p>
        </w:tc>
        <w:tc>
          <w:tcPr>
            <w:tcW w:w="1088" w:type="dxa"/>
            <w:shd w:val="clear" w:color="auto" w:fill="B7D4EF"/>
            <w:tcMar>
              <w:top w:w="0" w:type="dxa"/>
              <w:left w:w="108" w:type="dxa"/>
              <w:bottom w:w="0" w:type="dxa"/>
              <w:right w:w="108" w:type="dxa"/>
            </w:tcMar>
            <w:vAlign w:val="center"/>
          </w:tcPr>
          <w:p w14:paraId="3C025285" w14:textId="77777777" w:rsidR="00572468" w:rsidRDefault="00572468" w:rsidP="003A4A4D">
            <w:pPr>
              <w:pStyle w:val="Standard"/>
            </w:pPr>
            <w:r>
              <w:rPr>
                <w:rFonts w:ascii="Arial" w:hAnsi="Arial" w:cs="Arial"/>
                <w:b/>
                <w:bCs/>
                <w:szCs w:val="22"/>
                <w:lang w:val="en-ZA" w:eastAsia="en-ZA"/>
              </w:rPr>
              <w:t>Self-Rating</w:t>
            </w:r>
          </w:p>
        </w:tc>
        <w:tc>
          <w:tcPr>
            <w:tcW w:w="1209" w:type="dxa"/>
            <w:shd w:val="clear" w:color="auto" w:fill="B7D4EF"/>
            <w:tcMar>
              <w:top w:w="0" w:type="dxa"/>
              <w:left w:w="108" w:type="dxa"/>
              <w:bottom w:w="0" w:type="dxa"/>
              <w:right w:w="108" w:type="dxa"/>
            </w:tcMar>
            <w:vAlign w:val="center"/>
          </w:tcPr>
          <w:p w14:paraId="40249108" w14:textId="77777777" w:rsidR="00572468" w:rsidRDefault="00572468" w:rsidP="003A4A4D">
            <w:pPr>
              <w:pStyle w:val="Standard"/>
            </w:pPr>
            <w:r>
              <w:rPr>
                <w:rFonts w:ascii="Arial" w:hAnsi="Arial" w:cs="Arial"/>
                <w:b/>
                <w:bCs/>
                <w:szCs w:val="22"/>
                <w:lang w:val="en-ZA" w:eastAsia="en-ZA"/>
              </w:rPr>
              <w:t>CFST Rating</w:t>
            </w:r>
          </w:p>
        </w:tc>
      </w:tr>
      <w:tr w:rsidR="00572468" w14:paraId="7C1F60D6" w14:textId="77777777" w:rsidTr="001518EC">
        <w:trPr>
          <w:trHeight w:val="320"/>
        </w:trPr>
        <w:tc>
          <w:tcPr>
            <w:tcW w:w="770" w:type="dxa"/>
            <w:shd w:val="clear" w:color="auto" w:fill="D9D9D9" w:themeFill="background1" w:themeFillShade="D9"/>
            <w:tcMar>
              <w:top w:w="0" w:type="dxa"/>
              <w:left w:w="108" w:type="dxa"/>
              <w:bottom w:w="0" w:type="dxa"/>
              <w:right w:w="108" w:type="dxa"/>
            </w:tcMar>
          </w:tcPr>
          <w:p w14:paraId="102AA1EC" w14:textId="77777777" w:rsidR="00572468" w:rsidRDefault="00572468" w:rsidP="003A4A4D">
            <w:pPr>
              <w:pStyle w:val="Standard"/>
              <w:jc w:val="center"/>
              <w:rPr>
                <w:rFonts w:ascii="Arial" w:hAnsi="Arial" w:cs="Arial"/>
                <w:sz w:val="22"/>
                <w:szCs w:val="22"/>
                <w:lang w:val="en-ZA" w:eastAsia="en-ZA"/>
              </w:rPr>
            </w:pPr>
          </w:p>
        </w:tc>
        <w:tc>
          <w:tcPr>
            <w:tcW w:w="4862" w:type="dxa"/>
            <w:shd w:val="clear" w:color="auto" w:fill="D9D9D9" w:themeFill="background1" w:themeFillShade="D9"/>
            <w:tcMar>
              <w:top w:w="0" w:type="dxa"/>
              <w:left w:w="108" w:type="dxa"/>
              <w:bottom w:w="0" w:type="dxa"/>
              <w:right w:w="108" w:type="dxa"/>
            </w:tcMar>
          </w:tcPr>
          <w:p w14:paraId="4E92A357" w14:textId="77777777" w:rsidR="00572468" w:rsidRDefault="00572468" w:rsidP="003A4A4D">
            <w:pPr>
              <w:pStyle w:val="Standard"/>
              <w:rPr>
                <w:rFonts w:ascii="Arial" w:hAnsi="Arial" w:cs="Arial"/>
                <w:b/>
                <w:bCs/>
                <w:sz w:val="22"/>
                <w:szCs w:val="22"/>
                <w:lang w:val="en-ZA" w:eastAsia="en-ZA"/>
              </w:rPr>
            </w:pPr>
            <w:r>
              <w:rPr>
                <w:rFonts w:ascii="Arial" w:hAnsi="Arial" w:cs="Arial"/>
                <w:b/>
                <w:bCs/>
                <w:sz w:val="22"/>
                <w:szCs w:val="22"/>
                <w:lang w:val="en-ZA" w:eastAsia="en-ZA"/>
              </w:rPr>
              <w:t>EXPERIENCE AND TRACK RECORD</w:t>
            </w:r>
          </w:p>
        </w:tc>
        <w:tc>
          <w:tcPr>
            <w:tcW w:w="1417" w:type="dxa"/>
            <w:shd w:val="clear" w:color="auto" w:fill="D9D9D9" w:themeFill="background1" w:themeFillShade="D9"/>
            <w:tcMar>
              <w:top w:w="0" w:type="dxa"/>
              <w:left w:w="108" w:type="dxa"/>
              <w:bottom w:w="0" w:type="dxa"/>
              <w:right w:w="108" w:type="dxa"/>
            </w:tcMar>
          </w:tcPr>
          <w:p w14:paraId="6A911AD1" w14:textId="77777777" w:rsidR="00572468" w:rsidRDefault="00572468" w:rsidP="003A4A4D">
            <w:pPr>
              <w:pStyle w:val="Standard"/>
              <w:jc w:val="center"/>
              <w:rPr>
                <w:rFonts w:ascii="Arial" w:hAnsi="Arial" w:cs="Arial"/>
                <w:b/>
                <w:bCs/>
                <w:sz w:val="22"/>
                <w:szCs w:val="22"/>
                <w:lang w:val="en-ZA" w:eastAsia="en-ZA"/>
              </w:rPr>
            </w:pPr>
          </w:p>
        </w:tc>
        <w:tc>
          <w:tcPr>
            <w:tcW w:w="1088" w:type="dxa"/>
            <w:shd w:val="clear" w:color="auto" w:fill="D9D9D9" w:themeFill="background1" w:themeFillShade="D9"/>
            <w:tcMar>
              <w:top w:w="0" w:type="dxa"/>
              <w:left w:w="108" w:type="dxa"/>
              <w:bottom w:w="0" w:type="dxa"/>
              <w:right w:w="108" w:type="dxa"/>
            </w:tcMar>
          </w:tcPr>
          <w:p w14:paraId="5BBEB870" w14:textId="77777777" w:rsidR="00572468" w:rsidRDefault="00572468" w:rsidP="003A4A4D">
            <w:pPr>
              <w:pStyle w:val="Standard"/>
              <w:jc w:val="center"/>
              <w:rPr>
                <w:rFonts w:ascii="Arial" w:hAnsi="Arial" w:cs="Arial"/>
                <w:sz w:val="22"/>
                <w:szCs w:val="22"/>
                <w:lang w:val="en-ZA" w:eastAsia="en-ZA"/>
              </w:rPr>
            </w:pPr>
          </w:p>
        </w:tc>
        <w:tc>
          <w:tcPr>
            <w:tcW w:w="1209" w:type="dxa"/>
            <w:shd w:val="clear" w:color="auto" w:fill="D9D9D9" w:themeFill="background1" w:themeFillShade="D9"/>
            <w:tcMar>
              <w:top w:w="0" w:type="dxa"/>
              <w:left w:w="108" w:type="dxa"/>
              <w:bottom w:w="0" w:type="dxa"/>
              <w:right w:w="108" w:type="dxa"/>
            </w:tcMar>
          </w:tcPr>
          <w:p w14:paraId="3EB68BD6" w14:textId="77777777" w:rsidR="00572468" w:rsidRDefault="00572468" w:rsidP="003A4A4D">
            <w:pPr>
              <w:pStyle w:val="Standard"/>
              <w:jc w:val="center"/>
              <w:rPr>
                <w:rFonts w:ascii="Arial" w:hAnsi="Arial" w:cs="Arial"/>
                <w:sz w:val="22"/>
                <w:szCs w:val="22"/>
                <w:lang w:val="en-ZA" w:eastAsia="en-ZA"/>
              </w:rPr>
            </w:pPr>
          </w:p>
        </w:tc>
      </w:tr>
      <w:tr w:rsidR="00572468" w14:paraId="7E56971F" w14:textId="77777777" w:rsidTr="001518EC">
        <w:trPr>
          <w:trHeight w:val="1683"/>
        </w:trPr>
        <w:tc>
          <w:tcPr>
            <w:tcW w:w="770" w:type="dxa"/>
            <w:tcMar>
              <w:top w:w="0" w:type="dxa"/>
              <w:left w:w="108" w:type="dxa"/>
              <w:bottom w:w="0" w:type="dxa"/>
              <w:right w:w="108" w:type="dxa"/>
            </w:tcMar>
          </w:tcPr>
          <w:p w14:paraId="5AD2F89D" w14:textId="77777777" w:rsidR="00572468" w:rsidRDefault="00572468" w:rsidP="003A4A4D">
            <w:pPr>
              <w:pStyle w:val="Standard"/>
              <w:jc w:val="center"/>
            </w:pPr>
            <w:r>
              <w:rPr>
                <w:rFonts w:ascii="Arial" w:hAnsi="Arial" w:cs="Arial"/>
                <w:sz w:val="22"/>
                <w:szCs w:val="22"/>
                <w:lang w:val="en-ZA" w:eastAsia="en-ZA"/>
              </w:rPr>
              <w:t>1</w:t>
            </w:r>
          </w:p>
        </w:tc>
        <w:tc>
          <w:tcPr>
            <w:tcW w:w="4862" w:type="dxa"/>
            <w:tcMar>
              <w:top w:w="0" w:type="dxa"/>
              <w:left w:w="108" w:type="dxa"/>
              <w:bottom w:w="0" w:type="dxa"/>
              <w:right w:w="108" w:type="dxa"/>
            </w:tcMar>
          </w:tcPr>
          <w:p w14:paraId="16B48BCB" w14:textId="5F6CA011" w:rsidR="0039340A" w:rsidRPr="00DF5EF9" w:rsidRDefault="0039340A" w:rsidP="0039340A">
            <w:pPr>
              <w:spacing w:before="100" w:after="100"/>
              <w:contextualSpacing/>
              <w:jc w:val="both"/>
              <w:rPr>
                <w:rFonts w:ascii="Arial" w:hAnsi="Arial" w:cs="Arial"/>
                <w:i/>
                <w:sz w:val="22"/>
                <w:szCs w:val="22"/>
                <w:lang w:val="en-GB" w:eastAsia="en-ZA"/>
              </w:rPr>
            </w:pPr>
            <w:r>
              <w:rPr>
                <w:rFonts w:ascii="Arial" w:hAnsi="Arial" w:cs="Arial"/>
                <w:iCs/>
                <w:sz w:val="22"/>
                <w:szCs w:val="22"/>
                <w:lang w:val="en-GB" w:eastAsia="en-ZA"/>
              </w:rPr>
              <w:t xml:space="preserve">Bidders must submit </w:t>
            </w:r>
            <w:r w:rsidRPr="00C057DE">
              <w:rPr>
                <w:rFonts w:ascii="Arial" w:hAnsi="Arial" w:cs="Arial"/>
                <w:b/>
                <w:bCs/>
                <w:iCs/>
                <w:sz w:val="22"/>
                <w:szCs w:val="22"/>
                <w:u w:val="single"/>
                <w:lang w:val="en-GB" w:eastAsia="en-ZA"/>
              </w:rPr>
              <w:t>Four (4) Company Reference Letters</w:t>
            </w:r>
            <w:r>
              <w:rPr>
                <w:rFonts w:ascii="Arial" w:hAnsi="Arial" w:cs="Arial"/>
                <w:iCs/>
                <w:sz w:val="22"/>
                <w:szCs w:val="22"/>
                <w:lang w:val="en-GB" w:eastAsia="en-ZA"/>
              </w:rPr>
              <w:t xml:space="preserve"> from previous or current clients</w:t>
            </w:r>
            <w:r w:rsidR="00DF7139">
              <w:rPr>
                <w:rFonts w:ascii="Arial" w:hAnsi="Arial" w:cs="Arial"/>
                <w:iCs/>
                <w:sz w:val="22"/>
                <w:szCs w:val="22"/>
                <w:lang w:val="en-GB" w:eastAsia="en-ZA"/>
              </w:rPr>
              <w:t xml:space="preserve"> </w:t>
            </w:r>
            <w:r w:rsidR="00677939">
              <w:rPr>
                <w:rFonts w:ascii="Arial" w:hAnsi="Arial" w:cs="Arial"/>
                <w:iCs/>
                <w:sz w:val="22"/>
                <w:szCs w:val="22"/>
                <w:lang w:val="en-GB" w:eastAsia="en-ZA"/>
              </w:rPr>
              <w:t xml:space="preserve">indicating the </w:t>
            </w:r>
            <w:r w:rsidR="00677939" w:rsidRPr="00A053AC">
              <w:rPr>
                <w:rFonts w:ascii="Arial" w:hAnsi="Arial" w:cs="Arial"/>
                <w:sz w:val="22"/>
                <w:szCs w:val="22"/>
                <w:lang w:val="en-ZA" w:eastAsia="en-ZA"/>
              </w:rPr>
              <w:t>supply and install</w:t>
            </w:r>
            <w:r w:rsidR="00677939">
              <w:rPr>
                <w:rFonts w:ascii="Arial" w:hAnsi="Arial" w:cs="Arial"/>
                <w:sz w:val="22"/>
                <w:szCs w:val="22"/>
                <w:lang w:val="en-ZA" w:eastAsia="en-ZA"/>
              </w:rPr>
              <w:t>ation of</w:t>
            </w:r>
            <w:r w:rsidR="00677939" w:rsidRPr="00A053AC">
              <w:rPr>
                <w:rFonts w:ascii="Arial" w:hAnsi="Arial" w:cs="Arial"/>
                <w:sz w:val="22"/>
                <w:szCs w:val="22"/>
                <w:lang w:val="en-ZA" w:eastAsia="en-ZA"/>
              </w:rPr>
              <w:t xml:space="preserve"> commercial systems of </w:t>
            </w:r>
            <w:r w:rsidR="00677939">
              <w:rPr>
                <w:rFonts w:ascii="Arial" w:hAnsi="Arial" w:cs="Arial"/>
                <w:sz w:val="22"/>
                <w:szCs w:val="22"/>
                <w:lang w:val="en-ZA" w:eastAsia="en-ZA"/>
              </w:rPr>
              <w:t xml:space="preserve">a </w:t>
            </w:r>
            <w:r w:rsidR="00677939" w:rsidRPr="00A053AC">
              <w:rPr>
                <w:rFonts w:ascii="Arial" w:hAnsi="Arial" w:cs="Arial"/>
                <w:sz w:val="22"/>
                <w:szCs w:val="22"/>
                <w:lang w:val="en-ZA" w:eastAsia="en-ZA"/>
              </w:rPr>
              <w:t>similar scope</w:t>
            </w:r>
            <w:r>
              <w:rPr>
                <w:rFonts w:ascii="Arial" w:hAnsi="Arial" w:cs="Arial"/>
                <w:iCs/>
                <w:sz w:val="22"/>
                <w:szCs w:val="22"/>
                <w:lang w:val="en-GB" w:eastAsia="en-ZA"/>
              </w:rPr>
              <w:t xml:space="preserve">. </w:t>
            </w:r>
            <w:r w:rsidRPr="00DF5EF9">
              <w:rPr>
                <w:rFonts w:ascii="Arial" w:hAnsi="Arial" w:cs="Arial"/>
                <w:i/>
                <w:sz w:val="22"/>
                <w:szCs w:val="22"/>
                <w:lang w:val="en-GB" w:eastAsia="en-ZA"/>
              </w:rPr>
              <w:t>Each reference should</w:t>
            </w:r>
            <w:r w:rsidR="00677939">
              <w:rPr>
                <w:rFonts w:ascii="Arial" w:hAnsi="Arial" w:cs="Arial"/>
                <w:i/>
                <w:sz w:val="22"/>
                <w:szCs w:val="22"/>
                <w:lang w:val="en-GB" w:eastAsia="en-ZA"/>
              </w:rPr>
              <w:t>:</w:t>
            </w:r>
          </w:p>
          <w:p w14:paraId="131A3C85" w14:textId="77777777" w:rsidR="001052A2" w:rsidRDefault="001052A2" w:rsidP="001052A2">
            <w:pPr>
              <w:widowControl w:val="0"/>
              <w:autoSpaceDN w:val="0"/>
              <w:spacing w:before="100" w:after="100"/>
              <w:jc w:val="both"/>
              <w:rPr>
                <w:rFonts w:ascii="Arial" w:hAnsi="Arial" w:cs="Arial"/>
                <w:i/>
                <w:lang w:eastAsia="en-ZA"/>
              </w:rPr>
            </w:pPr>
          </w:p>
          <w:p w14:paraId="2763B3F4" w14:textId="2BFFE5A9" w:rsidR="0039340A" w:rsidRPr="009D4E44" w:rsidRDefault="0039340A" w:rsidP="009D4E44">
            <w:pPr>
              <w:pStyle w:val="ListParagraph"/>
              <w:widowControl w:val="0"/>
              <w:numPr>
                <w:ilvl w:val="0"/>
                <w:numId w:val="95"/>
              </w:numPr>
              <w:autoSpaceDN w:val="0"/>
              <w:spacing w:before="100" w:after="100"/>
              <w:ind w:left="355" w:hanging="283"/>
              <w:jc w:val="both"/>
              <w:rPr>
                <w:rFonts w:ascii="Arial" w:hAnsi="Arial" w:cs="Arial"/>
                <w:i/>
                <w:lang w:eastAsia="en-ZA"/>
              </w:rPr>
            </w:pPr>
            <w:r w:rsidRPr="009D4E44">
              <w:rPr>
                <w:rFonts w:ascii="Arial" w:hAnsi="Arial" w:cs="Arial"/>
                <w:i/>
                <w:lang w:eastAsia="en-ZA"/>
              </w:rPr>
              <w:t>Be provided on the client’s letterhead and logo.</w:t>
            </w:r>
          </w:p>
          <w:p w14:paraId="36FB5CE0" w14:textId="0844BCB4" w:rsidR="0039340A" w:rsidRPr="009D4E44" w:rsidRDefault="0039340A" w:rsidP="009D4E44">
            <w:pPr>
              <w:pStyle w:val="ListParagraph"/>
              <w:widowControl w:val="0"/>
              <w:numPr>
                <w:ilvl w:val="0"/>
                <w:numId w:val="95"/>
              </w:numPr>
              <w:autoSpaceDN w:val="0"/>
              <w:spacing w:before="100" w:after="100"/>
              <w:ind w:left="355" w:hanging="283"/>
              <w:jc w:val="both"/>
              <w:rPr>
                <w:rFonts w:ascii="Arial" w:hAnsi="Arial" w:cs="Arial"/>
                <w:i/>
                <w:lang w:eastAsia="en-ZA"/>
              </w:rPr>
            </w:pPr>
            <w:r w:rsidRPr="009D4E44">
              <w:rPr>
                <w:rFonts w:ascii="Arial" w:hAnsi="Arial" w:cs="Arial"/>
                <w:i/>
                <w:lang w:eastAsia="en-ZA"/>
              </w:rPr>
              <w:t>Include contactable details (e.g.</w:t>
            </w:r>
            <w:r w:rsidR="009D4E44">
              <w:rPr>
                <w:rFonts w:ascii="Arial" w:hAnsi="Arial" w:cs="Arial"/>
                <w:i/>
                <w:lang w:eastAsia="en-ZA"/>
              </w:rPr>
              <w:t>,</w:t>
            </w:r>
            <w:r w:rsidRPr="009D4E44">
              <w:rPr>
                <w:rFonts w:ascii="Arial" w:hAnsi="Arial" w:cs="Arial"/>
                <w:i/>
                <w:lang w:eastAsia="en-ZA"/>
              </w:rPr>
              <w:t xml:space="preserve"> telephone, cell phone, email, etc.) </w:t>
            </w:r>
          </w:p>
          <w:p w14:paraId="6426D0EB" w14:textId="77777777" w:rsidR="0039340A" w:rsidRPr="009D4E44" w:rsidRDefault="0039340A" w:rsidP="009D4E44">
            <w:pPr>
              <w:pStyle w:val="ListParagraph"/>
              <w:widowControl w:val="0"/>
              <w:numPr>
                <w:ilvl w:val="0"/>
                <w:numId w:val="95"/>
              </w:numPr>
              <w:autoSpaceDN w:val="0"/>
              <w:spacing w:before="100" w:after="100"/>
              <w:ind w:left="355" w:hanging="283"/>
              <w:jc w:val="both"/>
              <w:rPr>
                <w:rFonts w:ascii="Arial" w:hAnsi="Arial" w:cs="Arial"/>
                <w:i/>
                <w:lang w:eastAsia="en-ZA"/>
              </w:rPr>
            </w:pPr>
            <w:r w:rsidRPr="009D4E44">
              <w:rPr>
                <w:rFonts w:ascii="Arial" w:hAnsi="Arial" w:cs="Arial"/>
                <w:i/>
                <w:lang w:eastAsia="en-ZA"/>
              </w:rPr>
              <w:t>Confirm satisfactory service delivery under a signed contract.</w:t>
            </w:r>
          </w:p>
          <w:p w14:paraId="4029B584" w14:textId="77777777" w:rsidR="0039340A" w:rsidRPr="009D4E44" w:rsidRDefault="0039340A" w:rsidP="009D4E44">
            <w:pPr>
              <w:pStyle w:val="ListParagraph"/>
              <w:widowControl w:val="0"/>
              <w:numPr>
                <w:ilvl w:val="0"/>
                <w:numId w:val="95"/>
              </w:numPr>
              <w:autoSpaceDN w:val="0"/>
              <w:spacing w:before="100" w:after="100"/>
              <w:ind w:left="355" w:hanging="283"/>
              <w:jc w:val="both"/>
              <w:rPr>
                <w:rFonts w:ascii="Arial" w:hAnsi="Arial" w:cs="Arial"/>
                <w:i/>
                <w:lang w:eastAsia="en-ZA"/>
              </w:rPr>
            </w:pPr>
            <w:r w:rsidRPr="009D4E44">
              <w:rPr>
                <w:rFonts w:ascii="Arial" w:hAnsi="Arial" w:cs="Arial"/>
                <w:i/>
                <w:lang w:eastAsia="en-ZA"/>
              </w:rPr>
              <w:t>Specify the duration of services rendered and provide a brief account of the overall customer experience.</w:t>
            </w:r>
          </w:p>
          <w:p w14:paraId="1B25633F" w14:textId="77777777" w:rsidR="0039340A" w:rsidRPr="009D4E44" w:rsidRDefault="0039340A" w:rsidP="009D4E44">
            <w:pPr>
              <w:pStyle w:val="ListParagraph"/>
              <w:widowControl w:val="0"/>
              <w:numPr>
                <w:ilvl w:val="0"/>
                <w:numId w:val="95"/>
              </w:numPr>
              <w:autoSpaceDN w:val="0"/>
              <w:spacing w:before="100" w:after="100"/>
              <w:ind w:left="355" w:hanging="283"/>
              <w:jc w:val="both"/>
              <w:rPr>
                <w:rFonts w:ascii="Arial" w:hAnsi="Arial" w:cs="Arial"/>
                <w:i/>
                <w:lang w:eastAsia="en-ZA"/>
              </w:rPr>
            </w:pPr>
            <w:r w:rsidRPr="009D4E44">
              <w:rPr>
                <w:rFonts w:ascii="Arial" w:hAnsi="Arial" w:cs="Arial"/>
                <w:i/>
                <w:lang w:eastAsia="en-ZA"/>
              </w:rPr>
              <w:t>The letter must be signed by the duly authorized official of the company.</w:t>
            </w:r>
          </w:p>
          <w:p w14:paraId="045D16A5" w14:textId="77777777" w:rsidR="0039340A" w:rsidRDefault="0039340A" w:rsidP="0039340A">
            <w:pPr>
              <w:pStyle w:val="Standard"/>
              <w:jc w:val="both"/>
              <w:rPr>
                <w:rFonts w:ascii="Arial" w:hAnsi="Arial" w:cs="Arial"/>
                <w:i/>
                <w:sz w:val="22"/>
                <w:szCs w:val="22"/>
                <w:lang w:eastAsia="en-ZA"/>
              </w:rPr>
            </w:pPr>
          </w:p>
          <w:p w14:paraId="023A789C" w14:textId="77777777" w:rsidR="0039340A" w:rsidRDefault="0039340A" w:rsidP="0039340A">
            <w:pPr>
              <w:pStyle w:val="Standard"/>
              <w:jc w:val="both"/>
              <w:rPr>
                <w:rFonts w:ascii="Arial" w:hAnsi="Arial" w:cs="Arial"/>
                <w:i/>
                <w:sz w:val="22"/>
                <w:szCs w:val="22"/>
                <w:lang w:eastAsia="en-ZA"/>
              </w:rPr>
            </w:pPr>
            <w:r w:rsidRPr="00DF5EF9">
              <w:rPr>
                <w:rFonts w:ascii="Arial" w:hAnsi="Arial" w:cs="Arial"/>
                <w:i/>
                <w:sz w:val="22"/>
                <w:szCs w:val="22"/>
                <w:lang w:eastAsia="en-ZA"/>
              </w:rPr>
              <w:t>More than one reference letter about the same tender</w:t>
            </w:r>
            <w:r>
              <w:rPr>
                <w:rFonts w:ascii="Arial" w:hAnsi="Arial" w:cs="Arial"/>
                <w:i/>
                <w:sz w:val="22"/>
                <w:szCs w:val="22"/>
                <w:lang w:eastAsia="en-ZA"/>
              </w:rPr>
              <w:t>/quotation</w:t>
            </w:r>
            <w:r w:rsidRPr="00DF5EF9">
              <w:rPr>
                <w:rFonts w:ascii="Arial" w:hAnsi="Arial" w:cs="Arial"/>
                <w:i/>
                <w:sz w:val="22"/>
                <w:szCs w:val="22"/>
                <w:lang w:eastAsia="en-ZA"/>
              </w:rPr>
              <w:t xml:space="preserve"> will not be considered. The reference letters not conforming to the </w:t>
            </w:r>
            <w:proofErr w:type="gramStart"/>
            <w:r w:rsidRPr="00DF5EF9">
              <w:rPr>
                <w:rFonts w:ascii="Arial" w:hAnsi="Arial" w:cs="Arial"/>
                <w:i/>
                <w:sz w:val="22"/>
                <w:szCs w:val="22"/>
                <w:lang w:eastAsia="en-ZA"/>
              </w:rPr>
              <w:t>abovementioned</w:t>
            </w:r>
            <w:proofErr w:type="gramEnd"/>
            <w:r w:rsidRPr="00DF5EF9">
              <w:rPr>
                <w:rFonts w:ascii="Arial" w:hAnsi="Arial" w:cs="Arial"/>
                <w:i/>
                <w:sz w:val="22"/>
                <w:szCs w:val="22"/>
                <w:lang w:eastAsia="en-ZA"/>
              </w:rPr>
              <w:t xml:space="preserve"> five (5) requirements will not be considered.</w:t>
            </w:r>
          </w:p>
          <w:p w14:paraId="4E5718CA" w14:textId="77777777" w:rsidR="008259C7" w:rsidRPr="00DF5EF9" w:rsidRDefault="008259C7" w:rsidP="0039340A">
            <w:pPr>
              <w:pStyle w:val="Standard"/>
              <w:jc w:val="both"/>
              <w:rPr>
                <w:rFonts w:ascii="Arial" w:hAnsi="Arial" w:cs="Arial"/>
                <w:i/>
                <w:sz w:val="22"/>
                <w:szCs w:val="22"/>
                <w:lang w:eastAsia="en-ZA"/>
              </w:rPr>
            </w:pPr>
          </w:p>
          <w:p w14:paraId="278D1DD9" w14:textId="77777777" w:rsidR="00E93B44" w:rsidRDefault="0039340A" w:rsidP="00E93B44">
            <w:pPr>
              <w:pStyle w:val="Standard"/>
              <w:numPr>
                <w:ilvl w:val="0"/>
                <w:numId w:val="96"/>
              </w:numPr>
              <w:jc w:val="both"/>
              <w:rPr>
                <w:rFonts w:ascii="Arial" w:hAnsi="Arial" w:cs="Arial"/>
                <w:i/>
                <w:iCs/>
                <w:sz w:val="22"/>
                <w:szCs w:val="22"/>
                <w:lang w:val="en-ZA" w:eastAsia="en-ZA"/>
              </w:rPr>
            </w:pPr>
            <w:r>
              <w:rPr>
                <w:rFonts w:ascii="Arial" w:hAnsi="Arial" w:cs="Arial"/>
                <w:i/>
                <w:iCs/>
                <w:sz w:val="22"/>
                <w:szCs w:val="22"/>
                <w:lang w:val="en-ZA" w:eastAsia="en-ZA"/>
              </w:rPr>
              <w:t>Four (4) reference letters (20 points)</w:t>
            </w:r>
          </w:p>
          <w:p w14:paraId="33324658" w14:textId="77777777" w:rsidR="00E93B44" w:rsidRDefault="0039340A" w:rsidP="00E93B44">
            <w:pPr>
              <w:pStyle w:val="Standard"/>
              <w:numPr>
                <w:ilvl w:val="0"/>
                <w:numId w:val="96"/>
              </w:numPr>
              <w:jc w:val="both"/>
              <w:rPr>
                <w:rFonts w:ascii="Arial" w:hAnsi="Arial" w:cs="Arial"/>
                <w:i/>
                <w:iCs/>
                <w:sz w:val="22"/>
                <w:szCs w:val="22"/>
                <w:lang w:val="en-ZA" w:eastAsia="en-ZA"/>
              </w:rPr>
            </w:pPr>
            <w:r>
              <w:rPr>
                <w:rFonts w:ascii="Arial" w:hAnsi="Arial" w:cs="Arial"/>
                <w:i/>
                <w:iCs/>
                <w:sz w:val="22"/>
                <w:szCs w:val="22"/>
                <w:lang w:val="en-ZA" w:eastAsia="en-ZA"/>
              </w:rPr>
              <w:t>Three (3) reference letters (15 points)</w:t>
            </w:r>
          </w:p>
          <w:p w14:paraId="339958FA" w14:textId="77777777" w:rsidR="00E93B44" w:rsidRDefault="0039340A" w:rsidP="00E93B44">
            <w:pPr>
              <w:pStyle w:val="Standard"/>
              <w:numPr>
                <w:ilvl w:val="0"/>
                <w:numId w:val="96"/>
              </w:numPr>
              <w:jc w:val="both"/>
              <w:rPr>
                <w:rFonts w:ascii="Arial" w:hAnsi="Arial" w:cs="Arial"/>
                <w:i/>
                <w:iCs/>
                <w:sz w:val="22"/>
                <w:szCs w:val="22"/>
                <w:lang w:val="en-ZA" w:eastAsia="en-ZA"/>
              </w:rPr>
            </w:pPr>
            <w:r>
              <w:rPr>
                <w:rFonts w:ascii="Arial" w:hAnsi="Arial" w:cs="Arial"/>
                <w:i/>
                <w:iCs/>
                <w:sz w:val="22"/>
                <w:szCs w:val="22"/>
                <w:lang w:val="en-ZA" w:eastAsia="en-ZA"/>
              </w:rPr>
              <w:t>Two (2) reference letters (10 points)</w:t>
            </w:r>
          </w:p>
          <w:p w14:paraId="31C2EAF3" w14:textId="501BF021" w:rsidR="000D7BA2" w:rsidRPr="00A8637F" w:rsidRDefault="0039340A" w:rsidP="003A4A4D">
            <w:pPr>
              <w:pStyle w:val="Standard"/>
              <w:numPr>
                <w:ilvl w:val="0"/>
                <w:numId w:val="96"/>
              </w:numPr>
              <w:jc w:val="both"/>
              <w:rPr>
                <w:rFonts w:ascii="Arial" w:hAnsi="Arial" w:cs="Arial"/>
                <w:i/>
                <w:iCs/>
                <w:sz w:val="22"/>
                <w:szCs w:val="22"/>
                <w:lang w:val="en-ZA" w:eastAsia="en-ZA"/>
              </w:rPr>
            </w:pPr>
            <w:r>
              <w:rPr>
                <w:rFonts w:ascii="Arial" w:hAnsi="Arial" w:cs="Arial"/>
                <w:i/>
                <w:iCs/>
                <w:sz w:val="22"/>
                <w:szCs w:val="22"/>
                <w:lang w:val="en-ZA" w:eastAsia="en-ZA"/>
              </w:rPr>
              <w:t>One (1) reference letter (5 points)</w:t>
            </w:r>
          </w:p>
        </w:tc>
        <w:tc>
          <w:tcPr>
            <w:tcW w:w="1417" w:type="dxa"/>
            <w:tcMar>
              <w:top w:w="0" w:type="dxa"/>
              <w:left w:w="108" w:type="dxa"/>
              <w:bottom w:w="0" w:type="dxa"/>
              <w:right w:w="108" w:type="dxa"/>
            </w:tcMar>
            <w:vAlign w:val="center"/>
          </w:tcPr>
          <w:p w14:paraId="1DBC3F13" w14:textId="77777777" w:rsidR="00572468" w:rsidRDefault="00572468" w:rsidP="003A4A4D">
            <w:pPr>
              <w:pStyle w:val="Standard"/>
              <w:jc w:val="center"/>
            </w:pPr>
            <w:r>
              <w:rPr>
                <w:rFonts w:ascii="Arial" w:hAnsi="Arial" w:cs="Arial"/>
                <w:b/>
                <w:bCs/>
                <w:sz w:val="22"/>
                <w:szCs w:val="22"/>
                <w:lang w:val="en-ZA" w:eastAsia="en-ZA"/>
              </w:rPr>
              <w:lastRenderedPageBreak/>
              <w:t>20</w:t>
            </w:r>
          </w:p>
        </w:tc>
        <w:tc>
          <w:tcPr>
            <w:tcW w:w="1088" w:type="dxa"/>
            <w:tcMar>
              <w:top w:w="0" w:type="dxa"/>
              <w:left w:w="108" w:type="dxa"/>
              <w:bottom w:w="0" w:type="dxa"/>
              <w:right w:w="108" w:type="dxa"/>
            </w:tcMar>
            <w:vAlign w:val="center"/>
          </w:tcPr>
          <w:p w14:paraId="59CC8ABA" w14:textId="77777777" w:rsidR="00572468" w:rsidRDefault="00572468" w:rsidP="003A4A4D">
            <w:pPr>
              <w:pStyle w:val="Standard"/>
            </w:pPr>
            <w:r>
              <w:rPr>
                <w:rFonts w:ascii="Arial" w:hAnsi="Arial" w:cs="Arial"/>
                <w:sz w:val="22"/>
                <w:szCs w:val="22"/>
                <w:lang w:val="en-ZA" w:eastAsia="en-ZA"/>
              </w:rPr>
              <w:t> </w:t>
            </w:r>
          </w:p>
        </w:tc>
        <w:tc>
          <w:tcPr>
            <w:tcW w:w="1209" w:type="dxa"/>
            <w:tcMar>
              <w:top w:w="0" w:type="dxa"/>
              <w:left w:w="108" w:type="dxa"/>
              <w:bottom w:w="0" w:type="dxa"/>
              <w:right w:w="108" w:type="dxa"/>
            </w:tcMar>
            <w:vAlign w:val="center"/>
          </w:tcPr>
          <w:p w14:paraId="16F2DEB6" w14:textId="77777777" w:rsidR="00572468" w:rsidRDefault="00572468" w:rsidP="003A4A4D">
            <w:pPr>
              <w:pStyle w:val="Standard"/>
            </w:pPr>
            <w:r>
              <w:rPr>
                <w:rFonts w:ascii="Arial" w:hAnsi="Arial" w:cs="Arial"/>
                <w:sz w:val="22"/>
                <w:szCs w:val="22"/>
                <w:lang w:val="en-ZA" w:eastAsia="en-ZA"/>
              </w:rPr>
              <w:t> </w:t>
            </w:r>
          </w:p>
        </w:tc>
      </w:tr>
      <w:tr w:rsidR="00572468" w14:paraId="20642402" w14:textId="77777777" w:rsidTr="001518EC">
        <w:trPr>
          <w:trHeight w:val="387"/>
        </w:trPr>
        <w:tc>
          <w:tcPr>
            <w:tcW w:w="770" w:type="dxa"/>
            <w:shd w:val="clear" w:color="auto" w:fill="D9D9D9" w:themeFill="background1" w:themeFillShade="D9"/>
            <w:tcMar>
              <w:top w:w="0" w:type="dxa"/>
              <w:left w:w="108" w:type="dxa"/>
              <w:bottom w:w="0" w:type="dxa"/>
              <w:right w:w="108" w:type="dxa"/>
            </w:tcMar>
          </w:tcPr>
          <w:p w14:paraId="5AF08A81" w14:textId="77777777" w:rsidR="00572468" w:rsidRDefault="00572468" w:rsidP="003A4A4D">
            <w:pPr>
              <w:pStyle w:val="Standard"/>
              <w:jc w:val="center"/>
              <w:rPr>
                <w:rFonts w:ascii="Arial" w:hAnsi="Arial" w:cs="Arial"/>
                <w:sz w:val="22"/>
                <w:szCs w:val="22"/>
                <w:lang w:val="en-ZA" w:eastAsia="en-ZA"/>
              </w:rPr>
            </w:pPr>
          </w:p>
        </w:tc>
        <w:tc>
          <w:tcPr>
            <w:tcW w:w="4862" w:type="dxa"/>
            <w:shd w:val="clear" w:color="auto" w:fill="D9D9D9" w:themeFill="background1" w:themeFillShade="D9"/>
            <w:tcMar>
              <w:top w:w="0" w:type="dxa"/>
              <w:left w:w="108" w:type="dxa"/>
              <w:bottom w:w="0" w:type="dxa"/>
              <w:right w:w="108" w:type="dxa"/>
            </w:tcMar>
          </w:tcPr>
          <w:p w14:paraId="58FE55A5" w14:textId="77777777" w:rsidR="00572468" w:rsidRDefault="00572468" w:rsidP="003A4A4D">
            <w:pPr>
              <w:pStyle w:val="Standard"/>
            </w:pPr>
            <w:r>
              <w:rPr>
                <w:rFonts w:ascii="Arial" w:hAnsi="Arial" w:cs="Arial"/>
                <w:b/>
                <w:bCs/>
                <w:sz w:val="22"/>
                <w:szCs w:val="22"/>
                <w:lang w:eastAsia="en-ZA"/>
              </w:rPr>
              <w:t>TECHNICAL PROPOSAL &amp; METHODOLOGY</w:t>
            </w:r>
          </w:p>
        </w:tc>
        <w:tc>
          <w:tcPr>
            <w:tcW w:w="1417" w:type="dxa"/>
            <w:shd w:val="clear" w:color="auto" w:fill="D9D9D9" w:themeFill="background1" w:themeFillShade="D9"/>
            <w:tcMar>
              <w:top w:w="0" w:type="dxa"/>
              <w:left w:w="108" w:type="dxa"/>
              <w:bottom w:w="0" w:type="dxa"/>
              <w:right w:w="108" w:type="dxa"/>
            </w:tcMar>
            <w:vAlign w:val="center"/>
          </w:tcPr>
          <w:p w14:paraId="30289287" w14:textId="0629DF5C" w:rsidR="00572468" w:rsidRDefault="00572468" w:rsidP="003A4A4D">
            <w:pPr>
              <w:pStyle w:val="Standard"/>
              <w:jc w:val="center"/>
              <w:rPr>
                <w:rFonts w:ascii="Arial" w:hAnsi="Arial" w:cs="Arial"/>
                <w:b/>
                <w:bCs/>
                <w:sz w:val="22"/>
                <w:szCs w:val="22"/>
                <w:lang w:val="en-ZA" w:eastAsia="en-ZA"/>
              </w:rPr>
            </w:pPr>
          </w:p>
        </w:tc>
        <w:tc>
          <w:tcPr>
            <w:tcW w:w="1088" w:type="dxa"/>
            <w:shd w:val="clear" w:color="auto" w:fill="D9D9D9" w:themeFill="background1" w:themeFillShade="D9"/>
            <w:tcMar>
              <w:top w:w="0" w:type="dxa"/>
              <w:left w:w="108" w:type="dxa"/>
              <w:bottom w:w="0" w:type="dxa"/>
              <w:right w:w="108" w:type="dxa"/>
            </w:tcMar>
            <w:vAlign w:val="center"/>
          </w:tcPr>
          <w:p w14:paraId="1F8A1AFD" w14:textId="77777777" w:rsidR="00572468" w:rsidRDefault="00572468" w:rsidP="003A4A4D">
            <w:pPr>
              <w:pStyle w:val="Standard"/>
              <w:rPr>
                <w:rFonts w:ascii="Arial" w:hAnsi="Arial" w:cs="Arial"/>
                <w:sz w:val="22"/>
                <w:szCs w:val="22"/>
                <w:lang w:val="en-ZA" w:eastAsia="en-ZA"/>
              </w:rPr>
            </w:pPr>
          </w:p>
        </w:tc>
        <w:tc>
          <w:tcPr>
            <w:tcW w:w="1209" w:type="dxa"/>
            <w:shd w:val="clear" w:color="auto" w:fill="D9D9D9" w:themeFill="background1" w:themeFillShade="D9"/>
            <w:tcMar>
              <w:top w:w="0" w:type="dxa"/>
              <w:left w:w="108" w:type="dxa"/>
              <w:bottom w:w="0" w:type="dxa"/>
              <w:right w:w="108" w:type="dxa"/>
            </w:tcMar>
            <w:vAlign w:val="center"/>
          </w:tcPr>
          <w:p w14:paraId="103A1C80" w14:textId="77777777" w:rsidR="00572468" w:rsidRDefault="00572468" w:rsidP="003A4A4D">
            <w:pPr>
              <w:pStyle w:val="Standard"/>
              <w:rPr>
                <w:rFonts w:ascii="Arial" w:hAnsi="Arial" w:cs="Arial"/>
                <w:sz w:val="22"/>
                <w:szCs w:val="22"/>
                <w:lang w:val="en-ZA" w:eastAsia="en-ZA"/>
              </w:rPr>
            </w:pPr>
          </w:p>
        </w:tc>
      </w:tr>
      <w:tr w:rsidR="00BC6C66" w14:paraId="73A42B1B" w14:textId="77777777" w:rsidTr="001518EC">
        <w:trPr>
          <w:trHeight w:val="464"/>
        </w:trPr>
        <w:tc>
          <w:tcPr>
            <w:tcW w:w="770" w:type="dxa"/>
            <w:vMerge w:val="restart"/>
            <w:tcMar>
              <w:top w:w="0" w:type="dxa"/>
              <w:left w:w="108" w:type="dxa"/>
              <w:bottom w:w="0" w:type="dxa"/>
              <w:right w:w="108" w:type="dxa"/>
            </w:tcMar>
          </w:tcPr>
          <w:p w14:paraId="2BCEB73F" w14:textId="70512501" w:rsidR="00BC6C66" w:rsidRDefault="00BC6C66" w:rsidP="006A1EE1">
            <w:pPr>
              <w:pStyle w:val="Standard"/>
              <w:jc w:val="center"/>
              <w:rPr>
                <w:rFonts w:ascii="Arial" w:hAnsi="Arial" w:cs="Arial"/>
                <w:sz w:val="22"/>
                <w:szCs w:val="22"/>
                <w:lang w:val="en-ZA" w:eastAsia="en-ZA"/>
              </w:rPr>
            </w:pPr>
            <w:r>
              <w:rPr>
                <w:rFonts w:ascii="Arial" w:hAnsi="Arial" w:cs="Arial"/>
                <w:sz w:val="22"/>
                <w:szCs w:val="22"/>
                <w:lang w:val="en-ZA" w:eastAsia="en-ZA"/>
              </w:rPr>
              <w:t>2</w:t>
            </w:r>
          </w:p>
        </w:tc>
        <w:tc>
          <w:tcPr>
            <w:tcW w:w="4862" w:type="dxa"/>
            <w:tcMar>
              <w:top w:w="0" w:type="dxa"/>
              <w:left w:w="108" w:type="dxa"/>
              <w:bottom w:w="0" w:type="dxa"/>
              <w:right w:w="108" w:type="dxa"/>
            </w:tcMar>
          </w:tcPr>
          <w:p w14:paraId="3458B564" w14:textId="687CB071" w:rsidR="00BC6C66" w:rsidRPr="00BC6C66" w:rsidRDefault="00BC6C66" w:rsidP="003A4A4D">
            <w:pPr>
              <w:pStyle w:val="Standard"/>
              <w:rPr>
                <w:rFonts w:ascii="Arial" w:hAnsi="Arial" w:cs="Arial"/>
                <w:b/>
                <w:bCs/>
                <w:sz w:val="22"/>
                <w:szCs w:val="22"/>
                <w:lang w:eastAsia="en-ZA"/>
              </w:rPr>
            </w:pPr>
            <w:r w:rsidRPr="00BC6C66">
              <w:rPr>
                <w:rFonts w:ascii="Arial" w:hAnsi="Arial" w:cs="Arial"/>
                <w:b/>
                <w:bCs/>
                <w:sz w:val="22"/>
                <w:szCs w:val="22"/>
                <w:lang w:eastAsia="en-ZA"/>
              </w:rPr>
              <w:t>2.1 Removal and Disposal of the Existing Air</w:t>
            </w:r>
            <w:r w:rsidRPr="00BC6C66">
              <w:rPr>
                <w:rFonts w:ascii="Arial" w:hAnsi="Arial" w:cs="Arial"/>
                <w:b/>
                <w:bCs/>
                <w:sz w:val="22"/>
                <w:szCs w:val="22"/>
                <w:lang w:eastAsia="en-ZA"/>
              </w:rPr>
              <w:noBreakHyphen/>
              <w:t>Conditioning System</w:t>
            </w:r>
          </w:p>
        </w:tc>
        <w:tc>
          <w:tcPr>
            <w:tcW w:w="1417" w:type="dxa"/>
            <w:tcMar>
              <w:top w:w="0" w:type="dxa"/>
              <w:left w:w="108" w:type="dxa"/>
              <w:bottom w:w="0" w:type="dxa"/>
              <w:right w:w="108" w:type="dxa"/>
            </w:tcMar>
            <w:vAlign w:val="center"/>
          </w:tcPr>
          <w:p w14:paraId="4A339E6F" w14:textId="31DD4F6F" w:rsidR="00BC6C66" w:rsidRDefault="00BC6C66" w:rsidP="00BC6C66">
            <w:pPr>
              <w:pStyle w:val="Standard"/>
              <w:jc w:val="center"/>
              <w:rPr>
                <w:rFonts w:ascii="Arial" w:hAnsi="Arial" w:cs="Arial"/>
                <w:b/>
                <w:bCs/>
                <w:sz w:val="22"/>
                <w:szCs w:val="22"/>
                <w:lang w:val="en-ZA" w:eastAsia="en-ZA"/>
              </w:rPr>
            </w:pPr>
          </w:p>
        </w:tc>
        <w:tc>
          <w:tcPr>
            <w:tcW w:w="1088" w:type="dxa"/>
            <w:tcMar>
              <w:top w:w="0" w:type="dxa"/>
              <w:left w:w="108" w:type="dxa"/>
              <w:bottom w:w="0" w:type="dxa"/>
              <w:right w:w="108" w:type="dxa"/>
            </w:tcMar>
            <w:vAlign w:val="center"/>
          </w:tcPr>
          <w:p w14:paraId="3951F1C0" w14:textId="77777777" w:rsidR="00BC6C66" w:rsidRDefault="00BC6C66"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17B41C08" w14:textId="77777777" w:rsidR="00BC6C66" w:rsidRDefault="00BC6C66" w:rsidP="003A4A4D">
            <w:pPr>
              <w:pStyle w:val="Standard"/>
              <w:rPr>
                <w:rFonts w:ascii="Arial" w:hAnsi="Arial" w:cs="Arial"/>
                <w:sz w:val="22"/>
                <w:szCs w:val="22"/>
                <w:lang w:val="en-ZA" w:eastAsia="en-ZA"/>
              </w:rPr>
            </w:pPr>
          </w:p>
        </w:tc>
      </w:tr>
      <w:tr w:rsidR="00BC6C66" w14:paraId="1D761062" w14:textId="77777777" w:rsidTr="001518EC">
        <w:trPr>
          <w:trHeight w:val="464"/>
        </w:trPr>
        <w:tc>
          <w:tcPr>
            <w:tcW w:w="770" w:type="dxa"/>
            <w:vMerge/>
            <w:tcMar>
              <w:top w:w="0" w:type="dxa"/>
              <w:left w:w="108" w:type="dxa"/>
              <w:bottom w:w="0" w:type="dxa"/>
              <w:right w:w="108" w:type="dxa"/>
            </w:tcMar>
          </w:tcPr>
          <w:p w14:paraId="3CC61B79" w14:textId="3BBD6E42" w:rsidR="00BC6C66" w:rsidRDefault="00BC6C66" w:rsidP="003A4A4D">
            <w:pPr>
              <w:pStyle w:val="Standard"/>
              <w:jc w:val="center"/>
            </w:pPr>
          </w:p>
        </w:tc>
        <w:tc>
          <w:tcPr>
            <w:tcW w:w="4862" w:type="dxa"/>
            <w:tcMar>
              <w:top w:w="0" w:type="dxa"/>
              <w:left w:w="108" w:type="dxa"/>
              <w:bottom w:w="0" w:type="dxa"/>
              <w:right w:w="108" w:type="dxa"/>
            </w:tcMar>
          </w:tcPr>
          <w:p w14:paraId="05075FA0" w14:textId="77777777" w:rsidR="00FA221B" w:rsidRDefault="00DD5CB8" w:rsidP="00030849">
            <w:pPr>
              <w:pStyle w:val="Standard"/>
              <w:rPr>
                <w:rFonts w:ascii="Arial" w:hAnsi="Arial" w:cs="Arial"/>
                <w:b/>
                <w:bCs/>
                <w:sz w:val="22"/>
                <w:szCs w:val="22"/>
                <w:lang w:val="en-ZA" w:eastAsia="en-ZA"/>
              </w:rPr>
            </w:pPr>
            <w:r w:rsidRPr="00DD5CB8">
              <w:rPr>
                <w:rFonts w:ascii="Arial" w:hAnsi="Arial" w:cs="Arial"/>
                <w:sz w:val="22"/>
                <w:szCs w:val="22"/>
                <w:lang w:val="en-ZA" w:eastAsia="en-ZA"/>
              </w:rPr>
              <w:t xml:space="preserve">The Bidder </w:t>
            </w:r>
            <w:r>
              <w:rPr>
                <w:rFonts w:ascii="Arial" w:hAnsi="Arial" w:cs="Arial"/>
                <w:b/>
                <w:bCs/>
                <w:sz w:val="22"/>
                <w:szCs w:val="22"/>
                <w:lang w:val="en-ZA" w:eastAsia="en-ZA"/>
              </w:rPr>
              <w:t xml:space="preserve">MUST </w:t>
            </w:r>
            <w:r w:rsidRPr="00DD5CB8">
              <w:rPr>
                <w:rFonts w:ascii="Arial" w:hAnsi="Arial" w:cs="Arial"/>
                <w:sz w:val="22"/>
                <w:szCs w:val="22"/>
                <w:lang w:val="en-ZA" w:eastAsia="en-ZA"/>
              </w:rPr>
              <w:t xml:space="preserve">indicate in their </w:t>
            </w:r>
            <w:r w:rsidRPr="00DD5CB8">
              <w:rPr>
                <w:rFonts w:ascii="Arial" w:hAnsi="Arial" w:cs="Arial"/>
                <w:b/>
                <w:bCs/>
                <w:sz w:val="22"/>
                <w:szCs w:val="22"/>
                <w:u w:val="single"/>
                <w:lang w:val="en-ZA" w:eastAsia="en-ZA"/>
              </w:rPr>
              <w:t>business profile</w:t>
            </w:r>
            <w:r>
              <w:rPr>
                <w:rFonts w:ascii="Arial" w:hAnsi="Arial" w:cs="Arial"/>
                <w:b/>
                <w:bCs/>
                <w:sz w:val="22"/>
                <w:szCs w:val="22"/>
                <w:lang w:val="en-ZA" w:eastAsia="en-ZA"/>
              </w:rPr>
              <w:t xml:space="preserve"> </w:t>
            </w:r>
            <w:r w:rsidR="00244B54" w:rsidRPr="00FA221B">
              <w:rPr>
                <w:rFonts w:ascii="Arial" w:hAnsi="Arial" w:cs="Arial"/>
                <w:sz w:val="22"/>
                <w:szCs w:val="22"/>
                <w:lang w:val="en-ZA" w:eastAsia="en-ZA"/>
              </w:rPr>
              <w:t>how they plan</w:t>
            </w:r>
            <w:r w:rsidR="00244B54">
              <w:rPr>
                <w:rFonts w:ascii="Arial" w:hAnsi="Arial" w:cs="Arial"/>
                <w:b/>
                <w:bCs/>
                <w:sz w:val="22"/>
                <w:szCs w:val="22"/>
                <w:lang w:val="en-ZA" w:eastAsia="en-ZA"/>
              </w:rPr>
              <w:t xml:space="preserve"> </w:t>
            </w:r>
          </w:p>
          <w:p w14:paraId="2CCC843C" w14:textId="77777777" w:rsidR="00FA221B" w:rsidRDefault="00FA221B" w:rsidP="00030849">
            <w:pPr>
              <w:pStyle w:val="Standard"/>
              <w:rPr>
                <w:rFonts w:ascii="Arial" w:hAnsi="Arial" w:cs="Arial"/>
                <w:b/>
                <w:bCs/>
                <w:sz w:val="22"/>
                <w:szCs w:val="22"/>
                <w:lang w:val="en-ZA" w:eastAsia="en-ZA"/>
              </w:rPr>
            </w:pPr>
          </w:p>
          <w:p w14:paraId="74245479" w14:textId="0CC9EBB4" w:rsidR="006A1EE1" w:rsidRPr="006F060E" w:rsidRDefault="006F060E" w:rsidP="00EC0C62">
            <w:pPr>
              <w:pStyle w:val="Standard"/>
              <w:numPr>
                <w:ilvl w:val="0"/>
                <w:numId w:val="97"/>
              </w:numPr>
              <w:spacing w:line="360" w:lineRule="auto"/>
              <w:ind w:left="355" w:hanging="283"/>
              <w:jc w:val="both"/>
              <w:rPr>
                <w:rFonts w:ascii="Arial" w:hAnsi="Arial" w:cs="Arial"/>
                <w:sz w:val="22"/>
                <w:szCs w:val="22"/>
                <w:lang w:val="en-ZA" w:eastAsia="en-ZA"/>
              </w:rPr>
            </w:pPr>
            <w:r w:rsidRPr="006F060E">
              <w:rPr>
                <w:rFonts w:ascii="Arial" w:hAnsi="Arial" w:cs="Arial"/>
                <w:sz w:val="22"/>
                <w:szCs w:val="22"/>
                <w:lang w:val="en-ZA" w:eastAsia="en-ZA"/>
              </w:rPr>
              <w:t>T</w:t>
            </w:r>
            <w:r w:rsidR="006A1EE1" w:rsidRPr="006F060E">
              <w:rPr>
                <w:rFonts w:ascii="Arial" w:hAnsi="Arial" w:cs="Arial"/>
                <w:sz w:val="22"/>
                <w:szCs w:val="22"/>
                <w:lang w:val="en-ZA" w:eastAsia="en-ZA"/>
              </w:rPr>
              <w:t>o safely dismantle, remove, and dispose of the existing obsolete air</w:t>
            </w:r>
            <w:r w:rsidR="006A1EE1" w:rsidRPr="006F060E">
              <w:rPr>
                <w:rFonts w:ascii="Arial" w:hAnsi="Arial" w:cs="Arial"/>
                <w:sz w:val="22"/>
                <w:szCs w:val="22"/>
                <w:lang w:val="en-ZA" w:eastAsia="en-ZA"/>
              </w:rPr>
              <w:noBreakHyphen/>
              <w:t>conditioning system.</w:t>
            </w:r>
          </w:p>
          <w:p w14:paraId="30C98C89" w14:textId="6D982F5F" w:rsidR="006A1EE1" w:rsidRPr="00AC64F8" w:rsidRDefault="006F060E" w:rsidP="00EC0C62">
            <w:pPr>
              <w:pStyle w:val="Standard"/>
              <w:numPr>
                <w:ilvl w:val="0"/>
                <w:numId w:val="97"/>
              </w:numPr>
              <w:spacing w:line="360" w:lineRule="auto"/>
              <w:ind w:left="355" w:hanging="283"/>
              <w:jc w:val="both"/>
              <w:rPr>
                <w:rFonts w:ascii="Arial" w:hAnsi="Arial" w:cs="Arial"/>
                <w:sz w:val="22"/>
                <w:szCs w:val="22"/>
                <w:lang w:val="en-ZA" w:eastAsia="en-ZA"/>
              </w:rPr>
            </w:pPr>
            <w:r w:rsidRPr="00AC64F8">
              <w:rPr>
                <w:rFonts w:ascii="Arial" w:hAnsi="Arial" w:cs="Arial"/>
                <w:b/>
                <w:bCs/>
                <w:sz w:val="22"/>
                <w:szCs w:val="22"/>
                <w:lang w:val="en-ZA" w:eastAsia="en-ZA"/>
              </w:rPr>
              <w:t>To h</w:t>
            </w:r>
            <w:r w:rsidR="006A1EE1" w:rsidRPr="00AC64F8">
              <w:rPr>
                <w:rFonts w:ascii="Arial" w:hAnsi="Arial" w:cs="Arial"/>
                <w:b/>
                <w:bCs/>
                <w:sz w:val="22"/>
                <w:szCs w:val="22"/>
                <w:lang w:val="en-ZA" w:eastAsia="en-ZA"/>
              </w:rPr>
              <w:t>andl</w:t>
            </w:r>
            <w:r w:rsidRPr="00AC64F8">
              <w:rPr>
                <w:rFonts w:ascii="Arial" w:hAnsi="Arial" w:cs="Arial"/>
                <w:b/>
                <w:bCs/>
                <w:sz w:val="22"/>
                <w:szCs w:val="22"/>
                <w:lang w:val="en-ZA" w:eastAsia="en-ZA"/>
              </w:rPr>
              <w:t xml:space="preserve">e </w:t>
            </w:r>
            <w:r w:rsidR="006A1EE1" w:rsidRPr="00AC64F8">
              <w:rPr>
                <w:rFonts w:ascii="Arial" w:hAnsi="Arial" w:cs="Arial"/>
                <w:b/>
                <w:bCs/>
                <w:sz w:val="22"/>
                <w:szCs w:val="22"/>
                <w:lang w:val="en-ZA" w:eastAsia="en-ZA"/>
              </w:rPr>
              <w:t>and dispos</w:t>
            </w:r>
            <w:r w:rsidRPr="00AC64F8">
              <w:rPr>
                <w:rFonts w:ascii="Arial" w:hAnsi="Arial" w:cs="Arial"/>
                <w:b/>
                <w:bCs/>
                <w:sz w:val="22"/>
                <w:szCs w:val="22"/>
                <w:lang w:val="en-ZA" w:eastAsia="en-ZA"/>
              </w:rPr>
              <w:t>e</w:t>
            </w:r>
            <w:r w:rsidR="006A1EE1" w:rsidRPr="00AC64F8">
              <w:rPr>
                <w:rFonts w:ascii="Arial" w:hAnsi="Arial" w:cs="Arial"/>
                <w:sz w:val="22"/>
                <w:szCs w:val="22"/>
                <w:lang w:val="en-ZA" w:eastAsia="en-ZA"/>
              </w:rPr>
              <w:t xml:space="preserve"> refrigerants and materials in compliance with environmental, health, and safety regulations (e.g., refrigerant recovery procedures, licensed waste contractors).</w:t>
            </w:r>
          </w:p>
          <w:p w14:paraId="3F2130DF" w14:textId="6F89AB6B" w:rsidR="006A1EE1" w:rsidRPr="00AC64F8" w:rsidRDefault="00AC64F8" w:rsidP="00EC0C62">
            <w:pPr>
              <w:pStyle w:val="Standard"/>
              <w:numPr>
                <w:ilvl w:val="0"/>
                <w:numId w:val="97"/>
              </w:numPr>
              <w:spacing w:line="360" w:lineRule="auto"/>
              <w:ind w:left="355" w:hanging="283"/>
              <w:jc w:val="both"/>
              <w:rPr>
                <w:rFonts w:ascii="Arial" w:hAnsi="Arial" w:cs="Arial"/>
                <w:sz w:val="22"/>
                <w:szCs w:val="22"/>
                <w:lang w:val="en-ZA" w:eastAsia="en-ZA"/>
              </w:rPr>
            </w:pPr>
            <w:r w:rsidRPr="00AC64F8">
              <w:rPr>
                <w:rFonts w:ascii="Arial" w:hAnsi="Arial" w:cs="Arial"/>
                <w:b/>
                <w:bCs/>
                <w:sz w:val="22"/>
                <w:szCs w:val="22"/>
                <w:lang w:val="en-ZA" w:eastAsia="en-ZA"/>
              </w:rPr>
              <w:t>To m</w:t>
            </w:r>
            <w:r w:rsidR="006A1EE1" w:rsidRPr="00AC64F8">
              <w:rPr>
                <w:rFonts w:ascii="Arial" w:hAnsi="Arial" w:cs="Arial"/>
                <w:b/>
                <w:bCs/>
                <w:sz w:val="22"/>
                <w:szCs w:val="22"/>
                <w:lang w:val="en-ZA" w:eastAsia="en-ZA"/>
              </w:rPr>
              <w:t>inimis</w:t>
            </w:r>
            <w:r w:rsidRPr="00AC64F8">
              <w:rPr>
                <w:rFonts w:ascii="Arial" w:hAnsi="Arial" w:cs="Arial"/>
                <w:b/>
                <w:bCs/>
                <w:sz w:val="22"/>
                <w:szCs w:val="22"/>
                <w:lang w:val="en-ZA" w:eastAsia="en-ZA"/>
              </w:rPr>
              <w:t>e</w:t>
            </w:r>
            <w:r w:rsidR="006A1EE1" w:rsidRPr="00AC64F8">
              <w:rPr>
                <w:rFonts w:ascii="Arial" w:hAnsi="Arial" w:cs="Arial"/>
                <w:b/>
                <w:bCs/>
                <w:sz w:val="22"/>
                <w:szCs w:val="22"/>
                <w:lang w:val="en-ZA" w:eastAsia="en-ZA"/>
              </w:rPr>
              <w:t xml:space="preserve"> disruption</w:t>
            </w:r>
            <w:r w:rsidR="006A1EE1" w:rsidRPr="00AC64F8">
              <w:rPr>
                <w:rFonts w:ascii="Arial" w:hAnsi="Arial" w:cs="Arial"/>
                <w:sz w:val="22"/>
                <w:szCs w:val="22"/>
                <w:lang w:val="en-ZA" w:eastAsia="en-ZA"/>
              </w:rPr>
              <w:t xml:space="preserve"> to ongoing boardroom</w:t>
            </w:r>
            <w:r w:rsidR="00B37D4E">
              <w:rPr>
                <w:rFonts w:ascii="Arial" w:hAnsi="Arial" w:cs="Arial"/>
                <w:sz w:val="22"/>
                <w:szCs w:val="22"/>
                <w:lang w:val="en-ZA" w:eastAsia="en-ZA"/>
              </w:rPr>
              <w:t>, office, open plan, and canteen</w:t>
            </w:r>
            <w:r w:rsidR="006A1EE1" w:rsidRPr="00AC64F8">
              <w:rPr>
                <w:rFonts w:ascii="Arial" w:hAnsi="Arial" w:cs="Arial"/>
                <w:sz w:val="22"/>
                <w:szCs w:val="22"/>
                <w:lang w:val="en-ZA" w:eastAsia="en-ZA"/>
              </w:rPr>
              <w:t xml:space="preserve"> operations during removal works (phasing, out</w:t>
            </w:r>
            <w:r w:rsidR="006A1EE1" w:rsidRPr="00AC64F8">
              <w:rPr>
                <w:rFonts w:ascii="Arial" w:hAnsi="Arial" w:cs="Arial"/>
                <w:sz w:val="22"/>
                <w:szCs w:val="22"/>
                <w:lang w:val="en-ZA" w:eastAsia="en-ZA"/>
              </w:rPr>
              <w:noBreakHyphen/>
              <w:t>of</w:t>
            </w:r>
            <w:r w:rsidR="006A1EE1" w:rsidRPr="00AC64F8">
              <w:rPr>
                <w:rFonts w:ascii="Arial" w:hAnsi="Arial" w:cs="Arial"/>
                <w:sz w:val="22"/>
                <w:szCs w:val="22"/>
                <w:lang w:val="en-ZA" w:eastAsia="en-ZA"/>
              </w:rPr>
              <w:noBreakHyphen/>
              <w:t>hours work, noise control).</w:t>
            </w:r>
          </w:p>
          <w:p w14:paraId="267FBF0D" w14:textId="77777777" w:rsidR="004B655A" w:rsidRDefault="004B655A" w:rsidP="006A1EE1">
            <w:pPr>
              <w:pStyle w:val="Standard"/>
              <w:rPr>
                <w:rFonts w:ascii="Arial" w:hAnsi="Arial" w:cs="Arial"/>
                <w:sz w:val="22"/>
                <w:szCs w:val="22"/>
                <w:lang w:val="en-ZA" w:eastAsia="en-ZA"/>
              </w:rPr>
            </w:pPr>
          </w:p>
          <w:p w14:paraId="0D28D0D9" w14:textId="0AF089B5" w:rsidR="004B655A" w:rsidRPr="0045123F" w:rsidRDefault="00D34A07" w:rsidP="00712CC7">
            <w:pPr>
              <w:pStyle w:val="Standard"/>
              <w:numPr>
                <w:ilvl w:val="0"/>
                <w:numId w:val="98"/>
              </w:numPr>
              <w:spacing w:line="360" w:lineRule="auto"/>
              <w:rPr>
                <w:rFonts w:ascii="Arial" w:hAnsi="Arial" w:cs="Arial"/>
                <w:i/>
                <w:iCs/>
                <w:sz w:val="22"/>
                <w:szCs w:val="22"/>
                <w:lang w:val="en-ZA" w:eastAsia="en-ZA"/>
              </w:rPr>
            </w:pPr>
            <w:r>
              <w:rPr>
                <w:rFonts w:ascii="Arial" w:hAnsi="Arial" w:cs="Arial"/>
                <w:i/>
                <w:iCs/>
                <w:sz w:val="22"/>
                <w:szCs w:val="22"/>
                <w:lang w:val="en-ZA" w:eastAsia="en-ZA"/>
              </w:rPr>
              <w:t>Not indicated or partly submitted in the business profile – Zero (</w:t>
            </w:r>
            <w:r w:rsidR="00B9150C">
              <w:rPr>
                <w:rFonts w:ascii="Arial" w:hAnsi="Arial" w:cs="Arial"/>
                <w:i/>
                <w:iCs/>
                <w:sz w:val="22"/>
                <w:szCs w:val="22"/>
                <w:lang w:val="en-ZA" w:eastAsia="en-ZA"/>
              </w:rPr>
              <w:t>0)</w:t>
            </w:r>
            <w:r w:rsidR="004B655A" w:rsidRPr="0045123F">
              <w:rPr>
                <w:rFonts w:ascii="Arial" w:hAnsi="Arial" w:cs="Arial"/>
                <w:i/>
                <w:iCs/>
                <w:sz w:val="22"/>
                <w:szCs w:val="22"/>
                <w:lang w:val="en-ZA" w:eastAsia="en-ZA"/>
              </w:rPr>
              <w:t xml:space="preserve"> points</w:t>
            </w:r>
            <w:r w:rsidR="00B9150C">
              <w:rPr>
                <w:rFonts w:ascii="Arial" w:hAnsi="Arial" w:cs="Arial"/>
                <w:i/>
                <w:iCs/>
                <w:sz w:val="22"/>
                <w:szCs w:val="22"/>
                <w:lang w:val="en-ZA" w:eastAsia="en-ZA"/>
              </w:rPr>
              <w:t>.</w:t>
            </w:r>
          </w:p>
          <w:p w14:paraId="178BF2D0" w14:textId="5EEC6D03" w:rsidR="007D3558" w:rsidRDefault="00B9150C" w:rsidP="00712CC7">
            <w:pPr>
              <w:pStyle w:val="Standard"/>
              <w:numPr>
                <w:ilvl w:val="0"/>
                <w:numId w:val="98"/>
              </w:numPr>
              <w:spacing w:line="360" w:lineRule="auto"/>
              <w:rPr>
                <w:rFonts w:ascii="Arial" w:hAnsi="Arial" w:cs="Arial"/>
                <w:i/>
                <w:iCs/>
                <w:sz w:val="22"/>
                <w:szCs w:val="22"/>
                <w:lang w:val="en-ZA" w:eastAsia="en-ZA"/>
              </w:rPr>
            </w:pPr>
            <w:r w:rsidRPr="00720BAB">
              <w:rPr>
                <w:rFonts w:ascii="Arial" w:hAnsi="Arial" w:cs="Arial"/>
                <w:i/>
                <w:iCs/>
                <w:sz w:val="22"/>
                <w:szCs w:val="22"/>
                <w:lang w:val="en-ZA" w:eastAsia="en-ZA"/>
              </w:rPr>
              <w:t xml:space="preserve">Bidder </w:t>
            </w:r>
            <w:r w:rsidR="00EB6A3E" w:rsidRPr="00720BAB">
              <w:rPr>
                <w:rFonts w:ascii="Arial" w:hAnsi="Arial" w:cs="Arial"/>
                <w:i/>
                <w:iCs/>
                <w:sz w:val="22"/>
                <w:szCs w:val="22"/>
                <w:lang w:val="en-ZA" w:eastAsia="en-ZA"/>
              </w:rPr>
              <w:t>indicated the</w:t>
            </w:r>
            <w:r w:rsidR="00CC420B">
              <w:rPr>
                <w:rFonts w:ascii="Arial" w:hAnsi="Arial" w:cs="Arial"/>
                <w:i/>
                <w:iCs/>
                <w:sz w:val="22"/>
                <w:szCs w:val="22"/>
                <w:lang w:val="en-ZA" w:eastAsia="en-ZA"/>
              </w:rPr>
              <w:t xml:space="preserve"> </w:t>
            </w:r>
            <w:r w:rsidR="00EB6A3E" w:rsidRPr="00720BAB">
              <w:rPr>
                <w:rFonts w:ascii="Arial" w:hAnsi="Arial" w:cs="Arial"/>
                <w:i/>
                <w:iCs/>
                <w:sz w:val="22"/>
                <w:szCs w:val="22"/>
                <w:lang w:val="en-ZA" w:eastAsia="en-ZA"/>
              </w:rPr>
              <w:t xml:space="preserve">information </w:t>
            </w:r>
            <w:r w:rsidR="005A3585">
              <w:rPr>
                <w:rFonts w:ascii="Arial" w:hAnsi="Arial" w:cs="Arial"/>
                <w:i/>
                <w:iCs/>
                <w:sz w:val="22"/>
                <w:szCs w:val="22"/>
                <w:lang w:val="en-ZA" w:eastAsia="en-ZA"/>
              </w:rPr>
              <w:t>per</w:t>
            </w:r>
            <w:r w:rsidR="00EB6A3E" w:rsidRPr="00720BAB">
              <w:rPr>
                <w:rFonts w:ascii="Arial" w:hAnsi="Arial" w:cs="Arial"/>
                <w:i/>
                <w:iCs/>
                <w:sz w:val="22"/>
                <w:szCs w:val="22"/>
                <w:lang w:val="en-ZA" w:eastAsia="en-ZA"/>
              </w:rPr>
              <w:t xml:space="preserve"> the</w:t>
            </w:r>
            <w:r w:rsidR="00CC420B">
              <w:rPr>
                <w:rFonts w:ascii="Arial" w:hAnsi="Arial" w:cs="Arial"/>
                <w:i/>
                <w:iCs/>
                <w:sz w:val="22"/>
                <w:szCs w:val="22"/>
                <w:lang w:val="en-ZA" w:eastAsia="en-ZA"/>
              </w:rPr>
              <w:t xml:space="preserve"> three (3) </w:t>
            </w:r>
            <w:r w:rsidR="00470109">
              <w:rPr>
                <w:rFonts w:ascii="Arial" w:hAnsi="Arial" w:cs="Arial"/>
                <w:i/>
                <w:iCs/>
                <w:sz w:val="22"/>
                <w:szCs w:val="22"/>
                <w:lang w:val="en-ZA" w:eastAsia="en-ZA"/>
              </w:rPr>
              <w:t>numbered items</w:t>
            </w:r>
            <w:r w:rsidR="00CC420B">
              <w:rPr>
                <w:rFonts w:ascii="Arial" w:hAnsi="Arial" w:cs="Arial"/>
                <w:i/>
                <w:iCs/>
                <w:sz w:val="22"/>
                <w:szCs w:val="22"/>
                <w:lang w:val="en-ZA" w:eastAsia="en-ZA"/>
              </w:rPr>
              <w:t xml:space="preserve"> above in their </w:t>
            </w:r>
            <w:r w:rsidR="00EB6A3E" w:rsidRPr="00720BAB">
              <w:rPr>
                <w:rFonts w:ascii="Arial" w:hAnsi="Arial" w:cs="Arial"/>
                <w:i/>
                <w:iCs/>
                <w:sz w:val="22"/>
                <w:szCs w:val="22"/>
                <w:lang w:val="en-ZA" w:eastAsia="en-ZA"/>
              </w:rPr>
              <w:t>business profile</w:t>
            </w:r>
            <w:r w:rsidR="00CC420B">
              <w:rPr>
                <w:rFonts w:ascii="Arial" w:hAnsi="Arial" w:cs="Arial"/>
                <w:i/>
                <w:iCs/>
                <w:sz w:val="22"/>
                <w:szCs w:val="22"/>
                <w:lang w:val="en-ZA" w:eastAsia="en-ZA"/>
              </w:rPr>
              <w:t xml:space="preserve"> – Six (6) points</w:t>
            </w:r>
          </w:p>
          <w:p w14:paraId="45D78849" w14:textId="77777777" w:rsidR="00F0754E" w:rsidRDefault="00F0754E" w:rsidP="00F0754E">
            <w:pPr>
              <w:pStyle w:val="Standard"/>
              <w:spacing w:line="360" w:lineRule="auto"/>
              <w:rPr>
                <w:rFonts w:ascii="Arial" w:hAnsi="Arial" w:cs="Arial"/>
                <w:i/>
                <w:iCs/>
                <w:sz w:val="22"/>
                <w:szCs w:val="22"/>
                <w:lang w:val="en-ZA" w:eastAsia="en-ZA"/>
              </w:rPr>
            </w:pPr>
          </w:p>
          <w:p w14:paraId="22950ECD" w14:textId="4A51701B" w:rsidR="00F0754E" w:rsidRPr="00A8637F" w:rsidRDefault="00F0754E" w:rsidP="00F0754E">
            <w:pPr>
              <w:pStyle w:val="Standard"/>
              <w:spacing w:line="360" w:lineRule="auto"/>
              <w:rPr>
                <w:rFonts w:ascii="Arial" w:hAnsi="Arial" w:cs="Arial"/>
                <w:i/>
                <w:iCs/>
                <w:sz w:val="22"/>
                <w:szCs w:val="22"/>
                <w:lang w:val="en-ZA" w:eastAsia="en-ZA"/>
              </w:rPr>
            </w:pPr>
            <w:r w:rsidRPr="00A8637F">
              <w:rPr>
                <w:rFonts w:ascii="Arial" w:hAnsi="Arial" w:cs="Arial"/>
                <w:b/>
                <w:bCs/>
                <w:i/>
                <w:iCs/>
                <w:sz w:val="22"/>
                <w:szCs w:val="22"/>
                <w:lang w:eastAsia="en-ZA"/>
              </w:rPr>
              <w:t xml:space="preserve">Do note that two (2) points will be awarded for each </w:t>
            </w:r>
            <w:r w:rsidR="00601AB0" w:rsidRPr="00601AB0">
              <w:rPr>
                <w:rFonts w:ascii="Arial" w:hAnsi="Arial" w:cs="Arial"/>
                <w:b/>
                <w:bCs/>
                <w:i/>
                <w:iCs/>
                <w:sz w:val="22"/>
                <w:szCs w:val="22"/>
                <w:lang w:val="en-ZA" w:eastAsia="en-ZA"/>
              </w:rPr>
              <w:t>numbered item</w:t>
            </w:r>
            <w:r w:rsidRPr="00A8637F">
              <w:rPr>
                <w:rFonts w:ascii="Arial" w:hAnsi="Arial" w:cs="Arial"/>
                <w:b/>
                <w:bCs/>
                <w:i/>
                <w:iCs/>
                <w:sz w:val="22"/>
                <w:szCs w:val="22"/>
                <w:lang w:eastAsia="en-ZA"/>
              </w:rPr>
              <w:t>.</w:t>
            </w:r>
          </w:p>
          <w:p w14:paraId="29BEED19" w14:textId="77777777" w:rsidR="00BC6C66" w:rsidRDefault="00BC6C66" w:rsidP="003A4A4D">
            <w:pPr>
              <w:pStyle w:val="Standard"/>
            </w:pPr>
          </w:p>
        </w:tc>
        <w:tc>
          <w:tcPr>
            <w:tcW w:w="1417" w:type="dxa"/>
            <w:tcMar>
              <w:top w:w="0" w:type="dxa"/>
              <w:left w:w="108" w:type="dxa"/>
              <w:bottom w:w="0" w:type="dxa"/>
              <w:right w:w="108" w:type="dxa"/>
            </w:tcMar>
            <w:vAlign w:val="center"/>
          </w:tcPr>
          <w:p w14:paraId="1C9AA449" w14:textId="447EB925" w:rsidR="00BC6C66" w:rsidRPr="001518EC" w:rsidRDefault="001518EC" w:rsidP="003A4A4D">
            <w:pPr>
              <w:pStyle w:val="Standard"/>
              <w:jc w:val="center"/>
              <w:rPr>
                <w:rFonts w:ascii="Arial" w:hAnsi="Arial" w:cs="Arial"/>
                <w:b/>
                <w:bCs/>
              </w:rPr>
            </w:pPr>
            <w:r w:rsidRPr="001518EC">
              <w:rPr>
                <w:rFonts w:ascii="Arial" w:hAnsi="Arial" w:cs="Arial"/>
                <w:b/>
                <w:bCs/>
                <w:sz w:val="22"/>
                <w:szCs w:val="22"/>
              </w:rPr>
              <w:t>6</w:t>
            </w:r>
          </w:p>
        </w:tc>
        <w:tc>
          <w:tcPr>
            <w:tcW w:w="1088" w:type="dxa"/>
            <w:tcMar>
              <w:top w:w="0" w:type="dxa"/>
              <w:left w:w="108" w:type="dxa"/>
              <w:bottom w:w="0" w:type="dxa"/>
              <w:right w:w="108" w:type="dxa"/>
            </w:tcMar>
            <w:vAlign w:val="center"/>
          </w:tcPr>
          <w:p w14:paraId="739D53F1" w14:textId="77777777" w:rsidR="00BC6C66" w:rsidRDefault="00BC6C66" w:rsidP="003A4A4D">
            <w:pPr>
              <w:pStyle w:val="Standard"/>
            </w:pPr>
            <w:r>
              <w:rPr>
                <w:rFonts w:ascii="Arial" w:hAnsi="Arial" w:cs="Arial"/>
                <w:sz w:val="22"/>
                <w:szCs w:val="22"/>
                <w:lang w:val="en-ZA" w:eastAsia="en-ZA"/>
              </w:rPr>
              <w:t> </w:t>
            </w:r>
          </w:p>
        </w:tc>
        <w:tc>
          <w:tcPr>
            <w:tcW w:w="1209" w:type="dxa"/>
            <w:tcMar>
              <w:top w:w="0" w:type="dxa"/>
              <w:left w:w="108" w:type="dxa"/>
              <w:bottom w:w="0" w:type="dxa"/>
              <w:right w:w="108" w:type="dxa"/>
            </w:tcMar>
            <w:vAlign w:val="center"/>
          </w:tcPr>
          <w:p w14:paraId="75AA3311" w14:textId="77777777" w:rsidR="00BC6C66" w:rsidRDefault="00BC6C66" w:rsidP="003A4A4D">
            <w:pPr>
              <w:pStyle w:val="Standard"/>
            </w:pPr>
            <w:r>
              <w:rPr>
                <w:rFonts w:ascii="Arial" w:hAnsi="Arial" w:cs="Arial"/>
                <w:sz w:val="22"/>
                <w:szCs w:val="22"/>
                <w:lang w:val="en-ZA" w:eastAsia="en-ZA"/>
              </w:rPr>
              <w:t> </w:t>
            </w:r>
          </w:p>
        </w:tc>
      </w:tr>
      <w:tr w:rsidR="00A86E82" w14:paraId="4486DA03" w14:textId="77777777" w:rsidTr="001518EC">
        <w:trPr>
          <w:trHeight w:val="333"/>
        </w:trPr>
        <w:tc>
          <w:tcPr>
            <w:tcW w:w="770" w:type="dxa"/>
            <w:vMerge/>
            <w:tcMar>
              <w:top w:w="0" w:type="dxa"/>
              <w:left w:w="108" w:type="dxa"/>
              <w:bottom w:w="0" w:type="dxa"/>
              <w:right w:w="108" w:type="dxa"/>
            </w:tcMar>
          </w:tcPr>
          <w:p w14:paraId="16BE76FE" w14:textId="77777777" w:rsidR="00A86E82" w:rsidRDefault="00A86E82" w:rsidP="003A4A4D">
            <w:pPr>
              <w:pStyle w:val="Standard"/>
              <w:jc w:val="center"/>
              <w:rPr>
                <w:rFonts w:ascii="Arial" w:hAnsi="Arial" w:cs="Arial"/>
                <w:sz w:val="22"/>
                <w:szCs w:val="22"/>
                <w:lang w:val="en-ZA" w:eastAsia="en-ZA"/>
              </w:rPr>
            </w:pPr>
          </w:p>
        </w:tc>
        <w:tc>
          <w:tcPr>
            <w:tcW w:w="4862" w:type="dxa"/>
            <w:tcMar>
              <w:top w:w="0" w:type="dxa"/>
              <w:left w:w="108" w:type="dxa"/>
              <w:bottom w:w="0" w:type="dxa"/>
              <w:right w:w="108" w:type="dxa"/>
            </w:tcMar>
          </w:tcPr>
          <w:p w14:paraId="23E7AD71" w14:textId="61352512" w:rsidR="00A86E82" w:rsidRDefault="00A86E82" w:rsidP="003A4A4D">
            <w:pPr>
              <w:pStyle w:val="Standard"/>
              <w:rPr>
                <w:rFonts w:ascii="Arial" w:hAnsi="Arial" w:cs="Arial"/>
                <w:b/>
                <w:bCs/>
                <w:sz w:val="22"/>
                <w:szCs w:val="22"/>
                <w:lang w:eastAsia="en-ZA"/>
              </w:rPr>
            </w:pPr>
            <w:r w:rsidRPr="00A86E82">
              <w:rPr>
                <w:rFonts w:ascii="Arial" w:hAnsi="Arial" w:cs="Arial"/>
                <w:b/>
                <w:bCs/>
                <w:sz w:val="22"/>
                <w:szCs w:val="22"/>
                <w:lang w:eastAsia="en-ZA"/>
              </w:rPr>
              <w:t>2.2 Supply and Installation of a New Air</w:t>
            </w:r>
            <w:r w:rsidRPr="00A86E82">
              <w:rPr>
                <w:rFonts w:ascii="Arial" w:hAnsi="Arial" w:cs="Arial"/>
                <w:b/>
                <w:bCs/>
                <w:sz w:val="22"/>
                <w:szCs w:val="22"/>
                <w:lang w:eastAsia="en-ZA"/>
              </w:rPr>
              <w:noBreakHyphen/>
              <w:t>Conditioning System</w:t>
            </w:r>
          </w:p>
        </w:tc>
        <w:tc>
          <w:tcPr>
            <w:tcW w:w="1417" w:type="dxa"/>
            <w:tcMar>
              <w:top w:w="0" w:type="dxa"/>
              <w:left w:w="108" w:type="dxa"/>
              <w:bottom w:w="0" w:type="dxa"/>
              <w:right w:w="108" w:type="dxa"/>
            </w:tcMar>
            <w:vAlign w:val="center"/>
          </w:tcPr>
          <w:p w14:paraId="09F58040" w14:textId="53A940CD" w:rsidR="00A86E82" w:rsidRDefault="00A86E82" w:rsidP="003A4A4D">
            <w:pPr>
              <w:pStyle w:val="Standard"/>
              <w:jc w:val="center"/>
              <w:rPr>
                <w:rFonts w:ascii="Arial" w:hAnsi="Arial" w:cs="Arial"/>
                <w:b/>
                <w:bCs/>
                <w:sz w:val="22"/>
                <w:szCs w:val="22"/>
                <w:lang w:val="en-ZA" w:eastAsia="en-ZA"/>
              </w:rPr>
            </w:pPr>
          </w:p>
        </w:tc>
        <w:tc>
          <w:tcPr>
            <w:tcW w:w="1088" w:type="dxa"/>
            <w:tcMar>
              <w:top w:w="0" w:type="dxa"/>
              <w:left w:w="108" w:type="dxa"/>
              <w:bottom w:w="0" w:type="dxa"/>
              <w:right w:w="108" w:type="dxa"/>
            </w:tcMar>
            <w:vAlign w:val="center"/>
          </w:tcPr>
          <w:p w14:paraId="2A45D392" w14:textId="77777777" w:rsidR="00A86E82" w:rsidRDefault="00A86E82"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53D243FB" w14:textId="77777777" w:rsidR="00A86E82" w:rsidRDefault="00A86E82" w:rsidP="003A4A4D">
            <w:pPr>
              <w:pStyle w:val="Standard"/>
              <w:rPr>
                <w:rFonts w:ascii="Arial" w:hAnsi="Arial" w:cs="Arial"/>
                <w:sz w:val="22"/>
                <w:szCs w:val="22"/>
                <w:lang w:val="en-ZA" w:eastAsia="en-ZA"/>
              </w:rPr>
            </w:pPr>
          </w:p>
        </w:tc>
      </w:tr>
      <w:tr w:rsidR="00A86E82" w14:paraId="22C98968" w14:textId="77777777" w:rsidTr="001518EC">
        <w:trPr>
          <w:trHeight w:val="333"/>
        </w:trPr>
        <w:tc>
          <w:tcPr>
            <w:tcW w:w="770" w:type="dxa"/>
            <w:vMerge/>
            <w:tcMar>
              <w:top w:w="0" w:type="dxa"/>
              <w:left w:w="108" w:type="dxa"/>
              <w:bottom w:w="0" w:type="dxa"/>
              <w:right w:w="108" w:type="dxa"/>
            </w:tcMar>
          </w:tcPr>
          <w:p w14:paraId="555F4728" w14:textId="77777777" w:rsidR="00A86E82" w:rsidRDefault="00A86E82" w:rsidP="003A4A4D">
            <w:pPr>
              <w:pStyle w:val="Standard"/>
              <w:jc w:val="center"/>
              <w:rPr>
                <w:rFonts w:ascii="Arial" w:hAnsi="Arial" w:cs="Arial"/>
                <w:sz w:val="22"/>
                <w:szCs w:val="22"/>
                <w:lang w:val="en-ZA" w:eastAsia="en-ZA"/>
              </w:rPr>
            </w:pPr>
          </w:p>
        </w:tc>
        <w:tc>
          <w:tcPr>
            <w:tcW w:w="4862" w:type="dxa"/>
            <w:tcMar>
              <w:top w:w="0" w:type="dxa"/>
              <w:left w:w="108" w:type="dxa"/>
              <w:bottom w:w="0" w:type="dxa"/>
              <w:right w:w="108" w:type="dxa"/>
            </w:tcMar>
          </w:tcPr>
          <w:p w14:paraId="0A6578E8" w14:textId="5C2C36FB" w:rsidR="00720BAB" w:rsidRDefault="00720BAB" w:rsidP="00AF2188">
            <w:pPr>
              <w:pStyle w:val="Standard"/>
              <w:jc w:val="both"/>
              <w:rPr>
                <w:rFonts w:ascii="Arial" w:hAnsi="Arial" w:cs="Arial"/>
                <w:b/>
                <w:bCs/>
                <w:sz w:val="22"/>
                <w:szCs w:val="22"/>
                <w:lang w:val="en-ZA" w:eastAsia="en-ZA"/>
              </w:rPr>
            </w:pPr>
            <w:r w:rsidRPr="00DD5CB8">
              <w:rPr>
                <w:rFonts w:ascii="Arial" w:hAnsi="Arial" w:cs="Arial"/>
                <w:sz w:val="22"/>
                <w:szCs w:val="22"/>
                <w:lang w:val="en-ZA" w:eastAsia="en-ZA"/>
              </w:rPr>
              <w:t xml:space="preserve">The Bidder </w:t>
            </w:r>
            <w:r>
              <w:rPr>
                <w:rFonts w:ascii="Arial" w:hAnsi="Arial" w:cs="Arial"/>
                <w:b/>
                <w:bCs/>
                <w:sz w:val="22"/>
                <w:szCs w:val="22"/>
                <w:lang w:val="en-ZA" w:eastAsia="en-ZA"/>
              </w:rPr>
              <w:t xml:space="preserve">MUST </w:t>
            </w:r>
            <w:r w:rsidRPr="00DD5CB8">
              <w:rPr>
                <w:rFonts w:ascii="Arial" w:hAnsi="Arial" w:cs="Arial"/>
                <w:sz w:val="22"/>
                <w:szCs w:val="22"/>
                <w:lang w:val="en-ZA" w:eastAsia="en-ZA"/>
              </w:rPr>
              <w:t xml:space="preserve">indicate in their </w:t>
            </w:r>
            <w:r w:rsidRPr="00DD5CB8">
              <w:rPr>
                <w:rFonts w:ascii="Arial" w:hAnsi="Arial" w:cs="Arial"/>
                <w:b/>
                <w:bCs/>
                <w:sz w:val="22"/>
                <w:szCs w:val="22"/>
                <w:u w:val="single"/>
                <w:lang w:val="en-ZA" w:eastAsia="en-ZA"/>
              </w:rPr>
              <w:t>business profile</w:t>
            </w:r>
            <w:r>
              <w:rPr>
                <w:rFonts w:ascii="Arial" w:hAnsi="Arial" w:cs="Arial"/>
                <w:b/>
                <w:bCs/>
                <w:sz w:val="22"/>
                <w:szCs w:val="22"/>
                <w:lang w:val="en-ZA" w:eastAsia="en-ZA"/>
              </w:rPr>
              <w:t xml:space="preserve"> </w:t>
            </w:r>
          </w:p>
          <w:p w14:paraId="4339B547" w14:textId="77777777" w:rsidR="00A86E82" w:rsidRDefault="00A86E82" w:rsidP="003A4A4D">
            <w:pPr>
              <w:pStyle w:val="Standard"/>
              <w:rPr>
                <w:rFonts w:ascii="Arial" w:hAnsi="Arial" w:cs="Arial"/>
                <w:b/>
                <w:bCs/>
                <w:sz w:val="22"/>
                <w:szCs w:val="22"/>
                <w:lang w:eastAsia="en-ZA"/>
              </w:rPr>
            </w:pPr>
          </w:p>
          <w:p w14:paraId="4B3093EB" w14:textId="423C0017" w:rsidR="00430ABD" w:rsidRPr="00A053AC" w:rsidRDefault="00A053AC" w:rsidP="00237A73">
            <w:pPr>
              <w:pStyle w:val="Standard"/>
              <w:numPr>
                <w:ilvl w:val="0"/>
                <w:numId w:val="103"/>
              </w:numPr>
              <w:spacing w:line="360" w:lineRule="auto"/>
              <w:ind w:left="355" w:hanging="283"/>
              <w:jc w:val="both"/>
              <w:rPr>
                <w:rFonts w:ascii="Arial" w:hAnsi="Arial" w:cs="Arial"/>
                <w:sz w:val="22"/>
                <w:szCs w:val="22"/>
                <w:lang w:val="en-ZA" w:eastAsia="en-ZA"/>
              </w:rPr>
            </w:pPr>
            <w:r w:rsidRPr="00A053AC">
              <w:rPr>
                <w:rFonts w:ascii="Arial" w:hAnsi="Arial" w:cs="Arial"/>
                <w:sz w:val="22"/>
                <w:szCs w:val="22"/>
                <w:lang w:val="en-ZA" w:eastAsia="en-ZA"/>
              </w:rPr>
              <w:lastRenderedPageBreak/>
              <w:t>Their</w:t>
            </w:r>
            <w:r w:rsidR="00430ABD" w:rsidRPr="00A053AC">
              <w:rPr>
                <w:rFonts w:ascii="Arial" w:hAnsi="Arial" w:cs="Arial"/>
                <w:sz w:val="22"/>
                <w:szCs w:val="22"/>
                <w:lang w:val="en-ZA" w:eastAsia="en-ZA"/>
              </w:rPr>
              <w:t xml:space="preserve"> proposed system</w:t>
            </w:r>
            <w:r w:rsidR="009249C7">
              <w:rPr>
                <w:rFonts w:ascii="Arial" w:hAnsi="Arial" w:cs="Arial"/>
                <w:sz w:val="22"/>
                <w:szCs w:val="22"/>
                <w:lang w:val="en-ZA" w:eastAsia="en-ZA"/>
              </w:rPr>
              <w:t>s</w:t>
            </w:r>
            <w:r w:rsidR="00430ABD" w:rsidRPr="00A053AC">
              <w:rPr>
                <w:rFonts w:ascii="Arial" w:hAnsi="Arial" w:cs="Arial"/>
                <w:sz w:val="22"/>
                <w:szCs w:val="22"/>
                <w:lang w:val="en-ZA" w:eastAsia="en-ZA"/>
              </w:rPr>
              <w:t xml:space="preserve"> suitable for large executive </w:t>
            </w:r>
            <w:r w:rsidR="00B2200B">
              <w:rPr>
                <w:rFonts w:ascii="Arial" w:hAnsi="Arial" w:cs="Arial"/>
                <w:sz w:val="22"/>
                <w:szCs w:val="22"/>
                <w:lang w:val="en-ZA" w:eastAsia="en-ZA"/>
              </w:rPr>
              <w:t>boardrooms, offices, open plan, and canteen</w:t>
            </w:r>
            <w:r w:rsidR="00430ABD" w:rsidRPr="00A053AC">
              <w:rPr>
                <w:rFonts w:ascii="Arial" w:hAnsi="Arial" w:cs="Arial"/>
                <w:sz w:val="22"/>
                <w:szCs w:val="22"/>
                <w:lang w:val="en-ZA" w:eastAsia="en-ZA"/>
              </w:rPr>
              <w:t xml:space="preserve"> environment</w:t>
            </w:r>
            <w:r w:rsidR="00A95504">
              <w:rPr>
                <w:rFonts w:ascii="Arial" w:hAnsi="Arial" w:cs="Arial"/>
                <w:sz w:val="22"/>
                <w:szCs w:val="22"/>
                <w:lang w:val="en-ZA" w:eastAsia="en-ZA"/>
              </w:rPr>
              <w:t>s</w:t>
            </w:r>
            <w:r w:rsidR="00430ABD" w:rsidRPr="00A053AC">
              <w:rPr>
                <w:rFonts w:ascii="Arial" w:hAnsi="Arial" w:cs="Arial"/>
                <w:sz w:val="22"/>
                <w:szCs w:val="22"/>
                <w:lang w:val="en-ZA" w:eastAsia="en-ZA"/>
              </w:rPr>
              <w:t xml:space="preserve"> (capacity, zoning, air distribution).</w:t>
            </w:r>
          </w:p>
          <w:p w14:paraId="21A7773D" w14:textId="406E22C4" w:rsidR="00430ABD" w:rsidRPr="00A053AC" w:rsidRDefault="00A95504" w:rsidP="00237A73">
            <w:pPr>
              <w:pStyle w:val="Standard"/>
              <w:numPr>
                <w:ilvl w:val="0"/>
                <w:numId w:val="103"/>
              </w:numPr>
              <w:spacing w:line="360" w:lineRule="auto"/>
              <w:ind w:left="355" w:hanging="283"/>
              <w:jc w:val="both"/>
              <w:rPr>
                <w:rFonts w:ascii="Arial" w:hAnsi="Arial" w:cs="Arial"/>
                <w:sz w:val="22"/>
                <w:szCs w:val="22"/>
                <w:lang w:val="en-ZA" w:eastAsia="en-ZA"/>
              </w:rPr>
            </w:pPr>
            <w:r w:rsidRPr="00A95504">
              <w:rPr>
                <w:rFonts w:ascii="Arial" w:hAnsi="Arial" w:cs="Arial"/>
                <w:sz w:val="22"/>
                <w:szCs w:val="22"/>
                <w:lang w:val="en-ZA" w:eastAsia="en-ZA"/>
              </w:rPr>
              <w:t>Their</w:t>
            </w:r>
            <w:r w:rsidR="00430ABD" w:rsidRPr="00A053AC">
              <w:rPr>
                <w:rFonts w:ascii="Arial" w:hAnsi="Arial" w:cs="Arial"/>
                <w:sz w:val="22"/>
                <w:szCs w:val="22"/>
                <w:lang w:val="en-ZA" w:eastAsia="en-ZA"/>
              </w:rPr>
              <w:t xml:space="preserve"> adherence to industry standards, manufacturer specifications, and applicable regulations.</w:t>
            </w:r>
          </w:p>
          <w:p w14:paraId="309622F9" w14:textId="24A89F21" w:rsidR="00430ABD" w:rsidRPr="00A053AC" w:rsidRDefault="00430ABD" w:rsidP="00237A73">
            <w:pPr>
              <w:pStyle w:val="Standard"/>
              <w:numPr>
                <w:ilvl w:val="0"/>
                <w:numId w:val="103"/>
              </w:numPr>
              <w:spacing w:line="360" w:lineRule="auto"/>
              <w:ind w:left="355" w:hanging="283"/>
              <w:jc w:val="both"/>
              <w:rPr>
                <w:rFonts w:ascii="Arial" w:hAnsi="Arial" w:cs="Arial"/>
                <w:sz w:val="22"/>
                <w:szCs w:val="22"/>
                <w:lang w:val="en-ZA" w:eastAsia="en-ZA"/>
              </w:rPr>
            </w:pPr>
            <w:r w:rsidRPr="00A053AC">
              <w:rPr>
                <w:rFonts w:ascii="Arial" w:hAnsi="Arial" w:cs="Arial"/>
                <w:b/>
                <w:bCs/>
                <w:sz w:val="22"/>
                <w:szCs w:val="22"/>
                <w:lang w:val="en-ZA" w:eastAsia="en-ZA"/>
              </w:rPr>
              <w:t>Technical specifications provided and verifiable:</w:t>
            </w:r>
            <w:r w:rsidRPr="00A053AC">
              <w:rPr>
                <w:rFonts w:ascii="Arial" w:hAnsi="Arial" w:cs="Arial"/>
                <w:sz w:val="22"/>
                <w:szCs w:val="22"/>
                <w:lang w:val="en-ZA" w:eastAsia="en-ZA"/>
              </w:rPr>
              <w:t xml:space="preserve"> cooling capacity; energy efficiency (SANS 941 or equivalent); noise levels (dBA ratings); reliability and warranty terms.</w:t>
            </w:r>
          </w:p>
          <w:p w14:paraId="3E2485F2" w14:textId="77777777" w:rsidR="00430ABD" w:rsidRPr="00A053AC" w:rsidRDefault="00430ABD" w:rsidP="00973018">
            <w:pPr>
              <w:pStyle w:val="Standard"/>
              <w:jc w:val="both"/>
              <w:rPr>
                <w:rFonts w:ascii="Arial" w:hAnsi="Arial" w:cs="Arial"/>
                <w:sz w:val="22"/>
                <w:szCs w:val="22"/>
                <w:lang w:val="en-ZA" w:eastAsia="en-ZA"/>
              </w:rPr>
            </w:pPr>
          </w:p>
          <w:p w14:paraId="2A1DA930" w14:textId="77777777" w:rsidR="00973018" w:rsidRPr="0045123F" w:rsidRDefault="00973018" w:rsidP="00237A73">
            <w:pPr>
              <w:pStyle w:val="Standard"/>
              <w:numPr>
                <w:ilvl w:val="0"/>
                <w:numId w:val="102"/>
              </w:numPr>
              <w:ind w:left="639" w:hanging="279"/>
              <w:jc w:val="both"/>
              <w:rPr>
                <w:rFonts w:ascii="Arial" w:hAnsi="Arial" w:cs="Arial"/>
                <w:i/>
                <w:iCs/>
                <w:sz w:val="22"/>
                <w:szCs w:val="22"/>
                <w:lang w:val="en-ZA" w:eastAsia="en-ZA"/>
              </w:rPr>
            </w:pPr>
            <w:r>
              <w:rPr>
                <w:rFonts w:ascii="Arial" w:hAnsi="Arial" w:cs="Arial"/>
                <w:i/>
                <w:iCs/>
                <w:sz w:val="22"/>
                <w:szCs w:val="22"/>
                <w:lang w:val="en-ZA" w:eastAsia="en-ZA"/>
              </w:rPr>
              <w:t>Not indicated or partly submitted in the business profile – Zero (0)</w:t>
            </w:r>
            <w:r w:rsidRPr="0045123F">
              <w:rPr>
                <w:rFonts w:ascii="Arial" w:hAnsi="Arial" w:cs="Arial"/>
                <w:i/>
                <w:iCs/>
                <w:sz w:val="22"/>
                <w:szCs w:val="22"/>
                <w:lang w:val="en-ZA" w:eastAsia="en-ZA"/>
              </w:rPr>
              <w:t xml:space="preserve"> points</w:t>
            </w:r>
            <w:r>
              <w:rPr>
                <w:rFonts w:ascii="Arial" w:hAnsi="Arial" w:cs="Arial"/>
                <w:i/>
                <w:iCs/>
                <w:sz w:val="22"/>
                <w:szCs w:val="22"/>
                <w:lang w:val="en-ZA" w:eastAsia="en-ZA"/>
              </w:rPr>
              <w:t>.</w:t>
            </w:r>
          </w:p>
          <w:p w14:paraId="4EF05D05" w14:textId="1B31EA66" w:rsidR="00973018" w:rsidRPr="003646BD" w:rsidRDefault="00973018" w:rsidP="003646BD">
            <w:pPr>
              <w:pStyle w:val="Standard"/>
              <w:numPr>
                <w:ilvl w:val="0"/>
                <w:numId w:val="102"/>
              </w:numPr>
              <w:ind w:left="639" w:hanging="279"/>
              <w:jc w:val="both"/>
              <w:rPr>
                <w:rFonts w:ascii="Arial" w:hAnsi="Arial" w:cs="Arial"/>
                <w:i/>
                <w:iCs/>
                <w:sz w:val="22"/>
                <w:szCs w:val="22"/>
                <w:lang w:val="en-ZA" w:eastAsia="en-ZA"/>
              </w:rPr>
            </w:pPr>
            <w:r w:rsidRPr="00720BAB">
              <w:rPr>
                <w:rFonts w:ascii="Arial" w:hAnsi="Arial" w:cs="Arial"/>
                <w:i/>
                <w:iCs/>
                <w:sz w:val="22"/>
                <w:szCs w:val="22"/>
                <w:lang w:val="en-ZA" w:eastAsia="en-ZA"/>
              </w:rPr>
              <w:t xml:space="preserve">Bidder indicated the information </w:t>
            </w:r>
            <w:r w:rsidR="005A3585">
              <w:rPr>
                <w:rFonts w:ascii="Arial" w:hAnsi="Arial" w:cs="Arial"/>
                <w:i/>
                <w:iCs/>
                <w:sz w:val="22"/>
                <w:szCs w:val="22"/>
                <w:lang w:val="en-ZA" w:eastAsia="en-ZA"/>
              </w:rPr>
              <w:t>per</w:t>
            </w:r>
            <w:r w:rsidR="008F0AEC">
              <w:rPr>
                <w:rFonts w:ascii="Arial" w:hAnsi="Arial" w:cs="Arial"/>
                <w:i/>
                <w:iCs/>
                <w:sz w:val="22"/>
                <w:szCs w:val="22"/>
                <w:lang w:val="en-ZA" w:eastAsia="en-ZA"/>
              </w:rPr>
              <w:t xml:space="preserve"> the three </w:t>
            </w:r>
            <w:r w:rsidR="002F2152">
              <w:rPr>
                <w:rFonts w:ascii="Arial" w:hAnsi="Arial" w:cs="Arial"/>
                <w:i/>
                <w:iCs/>
                <w:sz w:val="22"/>
                <w:szCs w:val="22"/>
                <w:lang w:val="en-ZA" w:eastAsia="en-ZA"/>
              </w:rPr>
              <w:t xml:space="preserve">(3) </w:t>
            </w:r>
            <w:r w:rsidR="00470109">
              <w:rPr>
                <w:rFonts w:ascii="Arial" w:hAnsi="Arial" w:cs="Arial"/>
                <w:i/>
                <w:iCs/>
                <w:sz w:val="22"/>
                <w:szCs w:val="22"/>
                <w:lang w:val="en-ZA" w:eastAsia="en-ZA"/>
              </w:rPr>
              <w:t>numbered items</w:t>
            </w:r>
            <w:r w:rsidR="008F0AEC">
              <w:rPr>
                <w:rFonts w:ascii="Arial" w:hAnsi="Arial" w:cs="Arial"/>
                <w:i/>
                <w:iCs/>
                <w:sz w:val="22"/>
                <w:szCs w:val="22"/>
                <w:lang w:val="en-ZA" w:eastAsia="en-ZA"/>
              </w:rPr>
              <w:t xml:space="preserve"> ab</w:t>
            </w:r>
            <w:r w:rsidR="002F2152">
              <w:rPr>
                <w:rFonts w:ascii="Arial" w:hAnsi="Arial" w:cs="Arial"/>
                <w:i/>
                <w:iCs/>
                <w:sz w:val="22"/>
                <w:szCs w:val="22"/>
                <w:lang w:val="en-ZA" w:eastAsia="en-ZA"/>
              </w:rPr>
              <w:t>ove</w:t>
            </w:r>
            <w:r w:rsidRPr="00720BAB">
              <w:rPr>
                <w:rFonts w:ascii="Arial" w:hAnsi="Arial" w:cs="Arial"/>
                <w:i/>
                <w:iCs/>
                <w:sz w:val="22"/>
                <w:szCs w:val="22"/>
                <w:lang w:val="en-ZA" w:eastAsia="en-ZA"/>
              </w:rPr>
              <w:t xml:space="preserve"> </w:t>
            </w:r>
            <w:r w:rsidR="002F2152">
              <w:rPr>
                <w:rFonts w:ascii="Arial" w:hAnsi="Arial" w:cs="Arial"/>
                <w:i/>
                <w:iCs/>
                <w:sz w:val="22"/>
                <w:szCs w:val="22"/>
                <w:lang w:val="en-ZA" w:eastAsia="en-ZA"/>
              </w:rPr>
              <w:t>in th</w:t>
            </w:r>
            <w:r w:rsidRPr="00720BAB">
              <w:rPr>
                <w:rFonts w:ascii="Arial" w:hAnsi="Arial" w:cs="Arial"/>
                <w:i/>
                <w:iCs/>
                <w:sz w:val="22"/>
                <w:szCs w:val="22"/>
                <w:lang w:val="en-ZA" w:eastAsia="en-ZA"/>
              </w:rPr>
              <w:t>e</w:t>
            </w:r>
            <w:r w:rsidR="002F2152">
              <w:rPr>
                <w:rFonts w:ascii="Arial" w:hAnsi="Arial" w:cs="Arial"/>
                <w:i/>
                <w:iCs/>
                <w:sz w:val="22"/>
                <w:szCs w:val="22"/>
                <w:lang w:val="en-ZA" w:eastAsia="en-ZA"/>
              </w:rPr>
              <w:t>ir</w:t>
            </w:r>
            <w:r w:rsidRPr="00720BAB">
              <w:rPr>
                <w:rFonts w:ascii="Arial" w:hAnsi="Arial" w:cs="Arial"/>
                <w:i/>
                <w:iCs/>
                <w:sz w:val="22"/>
                <w:szCs w:val="22"/>
                <w:lang w:val="en-ZA" w:eastAsia="en-ZA"/>
              </w:rPr>
              <w:t xml:space="preserve"> business profile </w:t>
            </w:r>
            <w:r w:rsidR="003646BD">
              <w:rPr>
                <w:rFonts w:ascii="Arial" w:hAnsi="Arial" w:cs="Arial"/>
                <w:i/>
                <w:iCs/>
                <w:sz w:val="22"/>
                <w:szCs w:val="22"/>
                <w:lang w:val="en-ZA" w:eastAsia="en-ZA"/>
              </w:rPr>
              <w:t>- Six</w:t>
            </w:r>
            <w:r w:rsidRPr="003646BD">
              <w:rPr>
                <w:rFonts w:ascii="Arial" w:hAnsi="Arial" w:cs="Arial"/>
                <w:i/>
                <w:iCs/>
                <w:sz w:val="22"/>
                <w:szCs w:val="22"/>
                <w:lang w:val="en-ZA" w:eastAsia="en-ZA"/>
              </w:rPr>
              <w:t xml:space="preserve"> (</w:t>
            </w:r>
            <w:r w:rsidR="003646BD">
              <w:rPr>
                <w:rFonts w:ascii="Arial" w:hAnsi="Arial" w:cs="Arial"/>
                <w:i/>
                <w:iCs/>
                <w:sz w:val="22"/>
                <w:szCs w:val="22"/>
                <w:lang w:val="en-ZA" w:eastAsia="en-ZA"/>
              </w:rPr>
              <w:t>6</w:t>
            </w:r>
            <w:r w:rsidRPr="003646BD">
              <w:rPr>
                <w:rFonts w:ascii="Arial" w:hAnsi="Arial" w:cs="Arial"/>
                <w:i/>
                <w:iCs/>
                <w:sz w:val="22"/>
                <w:szCs w:val="22"/>
                <w:lang w:val="en-ZA" w:eastAsia="en-ZA"/>
              </w:rPr>
              <w:t>) points</w:t>
            </w:r>
          </w:p>
          <w:p w14:paraId="65C93EE7" w14:textId="77777777" w:rsidR="00A86E82" w:rsidRDefault="00A86E82" w:rsidP="003A4A4D">
            <w:pPr>
              <w:pStyle w:val="Standard"/>
              <w:rPr>
                <w:rFonts w:ascii="Arial" w:hAnsi="Arial" w:cs="Arial"/>
                <w:b/>
                <w:bCs/>
                <w:sz w:val="22"/>
                <w:szCs w:val="22"/>
                <w:lang w:eastAsia="en-ZA"/>
              </w:rPr>
            </w:pPr>
          </w:p>
          <w:p w14:paraId="1D86C4BB" w14:textId="3146AAB4" w:rsidR="00F0754E" w:rsidRPr="00A8637F" w:rsidRDefault="00F0754E" w:rsidP="003A4A4D">
            <w:pPr>
              <w:pStyle w:val="Standard"/>
              <w:rPr>
                <w:rFonts w:ascii="Arial" w:hAnsi="Arial" w:cs="Arial"/>
                <w:b/>
                <w:bCs/>
                <w:i/>
                <w:iCs/>
                <w:sz w:val="22"/>
                <w:szCs w:val="22"/>
                <w:lang w:eastAsia="en-ZA"/>
              </w:rPr>
            </w:pPr>
            <w:r w:rsidRPr="00A8637F">
              <w:rPr>
                <w:rFonts w:ascii="Arial" w:hAnsi="Arial" w:cs="Arial"/>
                <w:b/>
                <w:bCs/>
                <w:i/>
                <w:iCs/>
                <w:sz w:val="22"/>
                <w:szCs w:val="22"/>
                <w:lang w:eastAsia="en-ZA"/>
              </w:rPr>
              <w:t xml:space="preserve">Do note that two (2) points will be awarded for each </w:t>
            </w:r>
            <w:r w:rsidR="00470109" w:rsidRPr="00601AB0">
              <w:rPr>
                <w:rFonts w:ascii="Arial" w:hAnsi="Arial" w:cs="Arial"/>
                <w:b/>
                <w:bCs/>
                <w:i/>
                <w:iCs/>
                <w:sz w:val="22"/>
                <w:szCs w:val="22"/>
                <w:lang w:val="en-ZA" w:eastAsia="en-ZA"/>
              </w:rPr>
              <w:t>numbered item</w:t>
            </w:r>
            <w:r w:rsidRPr="00A8637F">
              <w:rPr>
                <w:rFonts w:ascii="Arial" w:hAnsi="Arial" w:cs="Arial"/>
                <w:b/>
                <w:bCs/>
                <w:i/>
                <w:iCs/>
                <w:sz w:val="22"/>
                <w:szCs w:val="22"/>
                <w:lang w:eastAsia="en-ZA"/>
              </w:rPr>
              <w:t>.</w:t>
            </w:r>
          </w:p>
          <w:p w14:paraId="67CC67AF" w14:textId="77777777" w:rsidR="005C4E47" w:rsidRDefault="005C4E47" w:rsidP="005C4E47">
            <w:pPr>
              <w:pStyle w:val="Standard"/>
              <w:rPr>
                <w:rFonts w:ascii="Arial" w:hAnsi="Arial" w:cs="Arial"/>
                <w:b/>
                <w:bCs/>
                <w:sz w:val="22"/>
                <w:szCs w:val="22"/>
                <w:lang w:eastAsia="en-ZA"/>
              </w:rPr>
            </w:pPr>
          </w:p>
        </w:tc>
        <w:tc>
          <w:tcPr>
            <w:tcW w:w="1417" w:type="dxa"/>
            <w:tcMar>
              <w:top w:w="0" w:type="dxa"/>
              <w:left w:w="108" w:type="dxa"/>
              <w:bottom w:w="0" w:type="dxa"/>
              <w:right w:w="108" w:type="dxa"/>
            </w:tcMar>
            <w:vAlign w:val="center"/>
          </w:tcPr>
          <w:p w14:paraId="27B29245" w14:textId="359733AA" w:rsidR="00A86E82" w:rsidRDefault="005C4E47" w:rsidP="003A4A4D">
            <w:pPr>
              <w:pStyle w:val="Standard"/>
              <w:jc w:val="center"/>
              <w:rPr>
                <w:rFonts w:ascii="Arial" w:hAnsi="Arial" w:cs="Arial"/>
                <w:b/>
                <w:bCs/>
                <w:sz w:val="22"/>
                <w:szCs w:val="22"/>
                <w:lang w:val="en-ZA" w:eastAsia="en-ZA"/>
              </w:rPr>
            </w:pPr>
            <w:r>
              <w:rPr>
                <w:rFonts w:ascii="Arial" w:hAnsi="Arial" w:cs="Arial"/>
                <w:b/>
                <w:bCs/>
                <w:sz w:val="22"/>
                <w:szCs w:val="22"/>
                <w:lang w:val="en-ZA" w:eastAsia="en-ZA"/>
              </w:rPr>
              <w:lastRenderedPageBreak/>
              <w:t>6</w:t>
            </w:r>
          </w:p>
        </w:tc>
        <w:tc>
          <w:tcPr>
            <w:tcW w:w="1088" w:type="dxa"/>
            <w:tcMar>
              <w:top w:w="0" w:type="dxa"/>
              <w:left w:w="108" w:type="dxa"/>
              <w:bottom w:w="0" w:type="dxa"/>
              <w:right w:w="108" w:type="dxa"/>
            </w:tcMar>
            <w:vAlign w:val="center"/>
          </w:tcPr>
          <w:p w14:paraId="08A237E9" w14:textId="77777777" w:rsidR="00A86E82" w:rsidRDefault="00A86E82"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5247AD20" w14:textId="77777777" w:rsidR="00A86E82" w:rsidRDefault="00A86E82" w:rsidP="003A4A4D">
            <w:pPr>
              <w:pStyle w:val="Standard"/>
              <w:rPr>
                <w:rFonts w:ascii="Arial" w:hAnsi="Arial" w:cs="Arial"/>
                <w:sz w:val="22"/>
                <w:szCs w:val="22"/>
                <w:lang w:val="en-ZA" w:eastAsia="en-ZA"/>
              </w:rPr>
            </w:pPr>
          </w:p>
        </w:tc>
      </w:tr>
      <w:tr w:rsidR="001426BE" w14:paraId="4F7482E4" w14:textId="77777777" w:rsidTr="001518EC">
        <w:trPr>
          <w:trHeight w:val="333"/>
        </w:trPr>
        <w:tc>
          <w:tcPr>
            <w:tcW w:w="770" w:type="dxa"/>
            <w:vMerge/>
            <w:tcMar>
              <w:top w:w="0" w:type="dxa"/>
              <w:left w:w="108" w:type="dxa"/>
              <w:bottom w:w="0" w:type="dxa"/>
              <w:right w:w="108" w:type="dxa"/>
            </w:tcMar>
          </w:tcPr>
          <w:p w14:paraId="52C9DC0D" w14:textId="77777777" w:rsidR="001426BE" w:rsidRDefault="001426BE" w:rsidP="003A4A4D">
            <w:pPr>
              <w:pStyle w:val="Standard"/>
              <w:jc w:val="center"/>
              <w:rPr>
                <w:rFonts w:ascii="Arial" w:hAnsi="Arial" w:cs="Arial"/>
                <w:sz w:val="22"/>
                <w:szCs w:val="22"/>
                <w:lang w:val="en-ZA" w:eastAsia="en-ZA"/>
              </w:rPr>
            </w:pPr>
          </w:p>
        </w:tc>
        <w:tc>
          <w:tcPr>
            <w:tcW w:w="4862" w:type="dxa"/>
            <w:tcMar>
              <w:top w:w="0" w:type="dxa"/>
              <w:left w:w="108" w:type="dxa"/>
              <w:bottom w:w="0" w:type="dxa"/>
              <w:right w:w="108" w:type="dxa"/>
            </w:tcMar>
          </w:tcPr>
          <w:p w14:paraId="250BBC89" w14:textId="2066099E" w:rsidR="001426BE" w:rsidRPr="001426BE" w:rsidRDefault="001426BE" w:rsidP="003A4A4D">
            <w:pPr>
              <w:pStyle w:val="Standard"/>
              <w:rPr>
                <w:rFonts w:ascii="Arial" w:hAnsi="Arial" w:cs="Arial"/>
                <w:b/>
                <w:bCs/>
                <w:i/>
                <w:iCs/>
                <w:sz w:val="22"/>
                <w:szCs w:val="22"/>
                <w:lang w:val="en-ZA" w:eastAsia="en-ZA"/>
              </w:rPr>
            </w:pPr>
            <w:r w:rsidRPr="001426BE">
              <w:rPr>
                <w:rFonts w:ascii="Arial" w:hAnsi="Arial" w:cs="Arial"/>
                <w:b/>
                <w:bCs/>
                <w:i/>
                <w:iCs/>
                <w:sz w:val="22"/>
                <w:szCs w:val="22"/>
                <w:lang w:eastAsia="en-ZA"/>
              </w:rPr>
              <w:t>2.3 Electrical and Mechanical Works</w:t>
            </w:r>
          </w:p>
        </w:tc>
        <w:tc>
          <w:tcPr>
            <w:tcW w:w="1417" w:type="dxa"/>
            <w:tcMar>
              <w:top w:w="0" w:type="dxa"/>
              <w:left w:w="108" w:type="dxa"/>
              <w:bottom w:w="0" w:type="dxa"/>
              <w:right w:w="108" w:type="dxa"/>
            </w:tcMar>
            <w:vAlign w:val="center"/>
          </w:tcPr>
          <w:p w14:paraId="4E4C9721" w14:textId="094490EA" w:rsidR="001426BE" w:rsidRDefault="001426BE" w:rsidP="003A4A4D">
            <w:pPr>
              <w:pStyle w:val="Standard"/>
              <w:jc w:val="center"/>
              <w:rPr>
                <w:rFonts w:ascii="Arial" w:hAnsi="Arial" w:cs="Arial"/>
                <w:b/>
                <w:bCs/>
                <w:sz w:val="22"/>
                <w:szCs w:val="22"/>
                <w:lang w:val="en-ZA" w:eastAsia="en-ZA"/>
              </w:rPr>
            </w:pPr>
          </w:p>
        </w:tc>
        <w:tc>
          <w:tcPr>
            <w:tcW w:w="1088" w:type="dxa"/>
            <w:tcMar>
              <w:top w:w="0" w:type="dxa"/>
              <w:left w:w="108" w:type="dxa"/>
              <w:bottom w:w="0" w:type="dxa"/>
              <w:right w:w="108" w:type="dxa"/>
            </w:tcMar>
            <w:vAlign w:val="center"/>
          </w:tcPr>
          <w:p w14:paraId="6B4EB224" w14:textId="77777777" w:rsidR="001426BE" w:rsidRDefault="001426BE"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4514F129" w14:textId="77777777" w:rsidR="001426BE" w:rsidRDefault="001426BE" w:rsidP="003A4A4D">
            <w:pPr>
              <w:pStyle w:val="Standard"/>
              <w:rPr>
                <w:rFonts w:ascii="Arial" w:hAnsi="Arial" w:cs="Arial"/>
                <w:sz w:val="22"/>
                <w:szCs w:val="22"/>
                <w:lang w:val="en-ZA" w:eastAsia="en-ZA"/>
              </w:rPr>
            </w:pPr>
          </w:p>
        </w:tc>
      </w:tr>
      <w:tr w:rsidR="001426BE" w14:paraId="6A26472F" w14:textId="77777777" w:rsidTr="001518EC">
        <w:trPr>
          <w:trHeight w:val="333"/>
        </w:trPr>
        <w:tc>
          <w:tcPr>
            <w:tcW w:w="770" w:type="dxa"/>
            <w:vMerge/>
            <w:tcMar>
              <w:top w:w="0" w:type="dxa"/>
              <w:left w:w="108" w:type="dxa"/>
              <w:bottom w:w="0" w:type="dxa"/>
              <w:right w:w="108" w:type="dxa"/>
            </w:tcMar>
          </w:tcPr>
          <w:p w14:paraId="28A91A06" w14:textId="77777777" w:rsidR="001426BE" w:rsidRDefault="001426BE" w:rsidP="003A4A4D">
            <w:pPr>
              <w:pStyle w:val="Standard"/>
              <w:jc w:val="center"/>
              <w:rPr>
                <w:rFonts w:ascii="Arial" w:hAnsi="Arial" w:cs="Arial"/>
                <w:sz w:val="22"/>
                <w:szCs w:val="22"/>
                <w:lang w:val="en-ZA" w:eastAsia="en-ZA"/>
              </w:rPr>
            </w:pPr>
          </w:p>
        </w:tc>
        <w:tc>
          <w:tcPr>
            <w:tcW w:w="4862" w:type="dxa"/>
            <w:tcMar>
              <w:top w:w="0" w:type="dxa"/>
              <w:left w:w="108" w:type="dxa"/>
              <w:bottom w:w="0" w:type="dxa"/>
              <w:right w:w="108" w:type="dxa"/>
            </w:tcMar>
          </w:tcPr>
          <w:p w14:paraId="485F416E" w14:textId="06B0522E" w:rsidR="00E61634" w:rsidRDefault="00E61634" w:rsidP="00E61634">
            <w:pPr>
              <w:pStyle w:val="Standard"/>
              <w:jc w:val="both"/>
              <w:rPr>
                <w:rFonts w:ascii="Arial" w:hAnsi="Arial" w:cs="Arial"/>
                <w:b/>
                <w:bCs/>
                <w:sz w:val="22"/>
                <w:szCs w:val="22"/>
                <w:lang w:val="en-ZA" w:eastAsia="en-ZA"/>
              </w:rPr>
            </w:pPr>
            <w:r w:rsidRPr="00DD5CB8">
              <w:rPr>
                <w:rFonts w:ascii="Arial" w:hAnsi="Arial" w:cs="Arial"/>
                <w:sz w:val="22"/>
                <w:szCs w:val="22"/>
                <w:lang w:val="en-ZA" w:eastAsia="en-ZA"/>
              </w:rPr>
              <w:t xml:space="preserve">The Bidder </w:t>
            </w:r>
            <w:r>
              <w:rPr>
                <w:rFonts w:ascii="Arial" w:hAnsi="Arial" w:cs="Arial"/>
                <w:b/>
                <w:bCs/>
                <w:sz w:val="22"/>
                <w:szCs w:val="22"/>
                <w:lang w:val="en-ZA" w:eastAsia="en-ZA"/>
              </w:rPr>
              <w:t xml:space="preserve">MUST </w:t>
            </w:r>
            <w:r w:rsidRPr="00DD5CB8">
              <w:rPr>
                <w:rFonts w:ascii="Arial" w:hAnsi="Arial" w:cs="Arial"/>
                <w:sz w:val="22"/>
                <w:szCs w:val="22"/>
                <w:lang w:val="en-ZA" w:eastAsia="en-ZA"/>
              </w:rPr>
              <w:t xml:space="preserve">indicate in their </w:t>
            </w:r>
            <w:r w:rsidRPr="00DD5CB8">
              <w:rPr>
                <w:rFonts w:ascii="Arial" w:hAnsi="Arial" w:cs="Arial"/>
                <w:b/>
                <w:bCs/>
                <w:sz w:val="22"/>
                <w:szCs w:val="22"/>
                <w:u w:val="single"/>
                <w:lang w:val="en-ZA" w:eastAsia="en-ZA"/>
              </w:rPr>
              <w:t>business profile</w:t>
            </w:r>
            <w:r>
              <w:rPr>
                <w:rFonts w:ascii="Arial" w:hAnsi="Arial" w:cs="Arial"/>
                <w:b/>
                <w:bCs/>
                <w:sz w:val="22"/>
                <w:szCs w:val="22"/>
                <w:lang w:val="en-ZA" w:eastAsia="en-ZA"/>
              </w:rPr>
              <w:t xml:space="preserve"> </w:t>
            </w:r>
            <w:proofErr w:type="spellStart"/>
            <w:r w:rsidR="00F57180" w:rsidRPr="00F57180">
              <w:rPr>
                <w:rFonts w:ascii="Arial" w:hAnsi="Arial" w:cs="Arial"/>
                <w:sz w:val="22"/>
                <w:szCs w:val="22"/>
                <w:lang w:val="en-ZA" w:eastAsia="en-ZA"/>
              </w:rPr>
              <w:t>their</w:t>
            </w:r>
            <w:proofErr w:type="spellEnd"/>
            <w:r w:rsidR="00F57180">
              <w:rPr>
                <w:rFonts w:ascii="Arial" w:hAnsi="Arial" w:cs="Arial"/>
                <w:sz w:val="22"/>
                <w:szCs w:val="22"/>
                <w:lang w:val="en-ZA" w:eastAsia="en-ZA"/>
              </w:rPr>
              <w:t>:</w:t>
            </w:r>
          </w:p>
          <w:p w14:paraId="4B538B71" w14:textId="77777777" w:rsidR="00E61634" w:rsidRDefault="00E61634" w:rsidP="00E61634">
            <w:pPr>
              <w:pStyle w:val="Standard"/>
              <w:rPr>
                <w:rFonts w:ascii="Arial" w:hAnsi="Arial" w:cs="Arial"/>
                <w:b/>
                <w:bCs/>
                <w:i/>
                <w:iCs/>
                <w:sz w:val="22"/>
                <w:szCs w:val="22"/>
                <w:lang w:val="en-ZA" w:eastAsia="en-ZA"/>
              </w:rPr>
            </w:pPr>
          </w:p>
          <w:p w14:paraId="4848A955" w14:textId="30510B54" w:rsidR="00076467" w:rsidRPr="00F57180" w:rsidRDefault="00F57180" w:rsidP="00FA11C5">
            <w:pPr>
              <w:pStyle w:val="Standard"/>
              <w:numPr>
                <w:ilvl w:val="0"/>
                <w:numId w:val="109"/>
              </w:numPr>
              <w:ind w:left="639" w:hanging="425"/>
              <w:jc w:val="both"/>
              <w:rPr>
                <w:rFonts w:ascii="Arial" w:hAnsi="Arial" w:cs="Arial"/>
                <w:sz w:val="22"/>
                <w:szCs w:val="22"/>
                <w:lang w:val="en-ZA" w:eastAsia="en-ZA"/>
              </w:rPr>
            </w:pPr>
            <w:r w:rsidRPr="00F57180">
              <w:rPr>
                <w:rFonts w:ascii="Arial" w:hAnsi="Arial" w:cs="Arial"/>
                <w:sz w:val="22"/>
                <w:szCs w:val="22"/>
                <w:lang w:val="en-ZA" w:eastAsia="en-ZA"/>
              </w:rPr>
              <w:t>Their</w:t>
            </w:r>
            <w:r w:rsidRPr="00F57180">
              <w:rPr>
                <w:rFonts w:ascii="Arial" w:hAnsi="Arial" w:cs="Arial"/>
                <w:b/>
                <w:bCs/>
                <w:sz w:val="22"/>
                <w:szCs w:val="22"/>
                <w:lang w:val="en-ZA" w:eastAsia="en-ZA"/>
              </w:rPr>
              <w:t xml:space="preserve"> </w:t>
            </w:r>
            <w:r>
              <w:rPr>
                <w:rFonts w:ascii="Arial" w:hAnsi="Arial" w:cs="Arial"/>
                <w:b/>
                <w:bCs/>
                <w:sz w:val="22"/>
                <w:szCs w:val="22"/>
                <w:lang w:val="en-ZA" w:eastAsia="en-ZA"/>
              </w:rPr>
              <w:t>c</w:t>
            </w:r>
            <w:r w:rsidR="00076467" w:rsidRPr="00F57180">
              <w:rPr>
                <w:rFonts w:ascii="Arial" w:hAnsi="Arial" w:cs="Arial"/>
                <w:b/>
                <w:bCs/>
                <w:sz w:val="22"/>
                <w:szCs w:val="22"/>
                <w:lang w:val="en-ZA" w:eastAsia="en-ZA"/>
              </w:rPr>
              <w:t>apability</w:t>
            </w:r>
            <w:r w:rsidR="00076467" w:rsidRPr="00F57180">
              <w:rPr>
                <w:rFonts w:ascii="Arial" w:hAnsi="Arial" w:cs="Arial"/>
                <w:sz w:val="22"/>
                <w:szCs w:val="22"/>
                <w:lang w:val="en-ZA" w:eastAsia="en-ZA"/>
              </w:rPr>
              <w:t xml:space="preserve"> to execute all required electrical and mechanical works associated with the new installation, including power supply integration, control systems, and mechanical supports/ducting (where applicable).</w:t>
            </w:r>
          </w:p>
          <w:p w14:paraId="26950E3A" w14:textId="7F071EC0" w:rsidR="00076467" w:rsidRPr="00F57180" w:rsidRDefault="000A10EA" w:rsidP="00FA11C5">
            <w:pPr>
              <w:pStyle w:val="Standard"/>
              <w:numPr>
                <w:ilvl w:val="0"/>
                <w:numId w:val="109"/>
              </w:numPr>
              <w:ind w:left="639" w:hanging="425"/>
              <w:jc w:val="both"/>
              <w:rPr>
                <w:rFonts w:ascii="Arial" w:hAnsi="Arial" w:cs="Arial"/>
                <w:sz w:val="22"/>
                <w:szCs w:val="22"/>
                <w:lang w:val="en-ZA" w:eastAsia="en-ZA"/>
              </w:rPr>
            </w:pPr>
            <w:r w:rsidRPr="000A10EA">
              <w:rPr>
                <w:rFonts w:ascii="Arial" w:hAnsi="Arial" w:cs="Arial"/>
                <w:sz w:val="22"/>
                <w:szCs w:val="22"/>
                <w:lang w:val="en-ZA" w:eastAsia="en-ZA"/>
              </w:rPr>
              <w:t>Whether their</w:t>
            </w:r>
            <w:r w:rsidR="00076467" w:rsidRPr="00F57180">
              <w:rPr>
                <w:rFonts w:ascii="Arial" w:hAnsi="Arial" w:cs="Arial"/>
                <w:sz w:val="22"/>
                <w:szCs w:val="22"/>
                <w:lang w:val="en-ZA" w:eastAsia="en-ZA"/>
              </w:rPr>
              <w:t xml:space="preserve"> electrical and mechanical works comply with relevant codes and occupational health and safety standards.</w:t>
            </w:r>
          </w:p>
          <w:p w14:paraId="3F4F9393" w14:textId="3C3DA284" w:rsidR="00076467" w:rsidRDefault="00CA4B18" w:rsidP="00FA11C5">
            <w:pPr>
              <w:pStyle w:val="Standard"/>
              <w:numPr>
                <w:ilvl w:val="0"/>
                <w:numId w:val="109"/>
              </w:numPr>
              <w:ind w:left="639" w:hanging="425"/>
              <w:jc w:val="both"/>
              <w:rPr>
                <w:rFonts w:ascii="Arial" w:hAnsi="Arial" w:cs="Arial"/>
                <w:sz w:val="22"/>
                <w:szCs w:val="22"/>
                <w:lang w:val="en-ZA" w:eastAsia="en-ZA"/>
              </w:rPr>
            </w:pPr>
            <w:r w:rsidRPr="00136494">
              <w:rPr>
                <w:rFonts w:ascii="Arial" w:hAnsi="Arial" w:cs="Arial"/>
                <w:sz w:val="22"/>
                <w:szCs w:val="22"/>
                <w:lang w:val="en-ZA" w:eastAsia="en-ZA"/>
              </w:rPr>
              <w:t>Whether</w:t>
            </w:r>
            <w:r w:rsidR="00076467" w:rsidRPr="00F57180">
              <w:rPr>
                <w:rFonts w:ascii="Arial" w:hAnsi="Arial" w:cs="Arial"/>
                <w:sz w:val="22"/>
                <w:szCs w:val="22"/>
                <w:lang w:val="en-ZA" w:eastAsia="en-ZA"/>
              </w:rPr>
              <w:t xml:space="preserve"> qualified, accredited, and competent personnel (licences, trade certificates)</w:t>
            </w:r>
            <w:r>
              <w:rPr>
                <w:rFonts w:ascii="Arial" w:hAnsi="Arial" w:cs="Arial"/>
                <w:sz w:val="22"/>
                <w:szCs w:val="22"/>
                <w:lang w:val="en-ZA" w:eastAsia="en-ZA"/>
              </w:rPr>
              <w:t xml:space="preserve"> w</w:t>
            </w:r>
            <w:r w:rsidR="008001A9">
              <w:rPr>
                <w:rFonts w:ascii="Arial" w:hAnsi="Arial" w:cs="Arial"/>
                <w:sz w:val="22"/>
                <w:szCs w:val="22"/>
                <w:lang w:val="en-ZA" w:eastAsia="en-ZA"/>
              </w:rPr>
              <w:t>ill be</w:t>
            </w:r>
            <w:r>
              <w:rPr>
                <w:rFonts w:ascii="Arial" w:hAnsi="Arial" w:cs="Arial"/>
                <w:sz w:val="22"/>
                <w:szCs w:val="22"/>
                <w:lang w:val="en-ZA" w:eastAsia="en-ZA"/>
              </w:rPr>
              <w:t xml:space="preserve"> utilised</w:t>
            </w:r>
            <w:r w:rsidR="00076467" w:rsidRPr="00F57180">
              <w:rPr>
                <w:rFonts w:ascii="Arial" w:hAnsi="Arial" w:cs="Arial"/>
                <w:sz w:val="22"/>
                <w:szCs w:val="22"/>
                <w:lang w:val="en-ZA" w:eastAsia="en-ZA"/>
              </w:rPr>
              <w:t>.</w:t>
            </w:r>
          </w:p>
          <w:p w14:paraId="06AACE71" w14:textId="77777777" w:rsidR="005E477E" w:rsidRPr="00F57180" w:rsidRDefault="005E477E" w:rsidP="005E477E">
            <w:pPr>
              <w:pStyle w:val="Standard"/>
              <w:jc w:val="both"/>
              <w:rPr>
                <w:rFonts w:ascii="Arial" w:hAnsi="Arial" w:cs="Arial"/>
                <w:sz w:val="22"/>
                <w:szCs w:val="22"/>
                <w:lang w:val="en-ZA" w:eastAsia="en-ZA"/>
              </w:rPr>
            </w:pPr>
          </w:p>
          <w:p w14:paraId="37AEFA6A" w14:textId="69A7A486" w:rsidR="00076467" w:rsidRPr="00F57180" w:rsidRDefault="005E477E" w:rsidP="005E477E">
            <w:pPr>
              <w:pStyle w:val="Standard"/>
              <w:jc w:val="both"/>
              <w:rPr>
                <w:rFonts w:ascii="Arial" w:hAnsi="Arial" w:cs="Arial"/>
                <w:sz w:val="22"/>
                <w:szCs w:val="22"/>
                <w:lang w:val="en-ZA" w:eastAsia="en-ZA"/>
              </w:rPr>
            </w:pPr>
            <w:r>
              <w:rPr>
                <w:rFonts w:ascii="Arial" w:hAnsi="Arial" w:cs="Arial"/>
                <w:sz w:val="22"/>
                <w:szCs w:val="22"/>
                <w:lang w:val="en-ZA" w:eastAsia="en-ZA"/>
              </w:rPr>
              <w:t xml:space="preserve">The Bidder MUST submit </w:t>
            </w:r>
            <w:r w:rsidR="00155707" w:rsidRPr="00155707">
              <w:rPr>
                <w:rFonts w:ascii="Arial" w:hAnsi="Arial" w:cs="Arial"/>
                <w:sz w:val="22"/>
                <w:szCs w:val="22"/>
                <w:lang w:val="en-ZA" w:eastAsia="en-ZA"/>
              </w:rPr>
              <w:t>A</w:t>
            </w:r>
            <w:r w:rsidR="00076467" w:rsidRPr="00F57180">
              <w:rPr>
                <w:rFonts w:ascii="Arial" w:hAnsi="Arial" w:cs="Arial"/>
                <w:sz w:val="22"/>
                <w:szCs w:val="22"/>
                <w:lang w:val="en-ZA" w:eastAsia="en-ZA"/>
              </w:rPr>
              <w:t xml:space="preserve"> clear definition of what is included to avoid variations and hidden costs. </w:t>
            </w:r>
          </w:p>
          <w:p w14:paraId="23A3724F" w14:textId="77777777" w:rsidR="00076467" w:rsidRPr="00F57180" w:rsidRDefault="00076467" w:rsidP="007C02FD">
            <w:pPr>
              <w:pStyle w:val="Standard"/>
              <w:ind w:left="355"/>
              <w:rPr>
                <w:rFonts w:ascii="Arial" w:hAnsi="Arial" w:cs="Arial"/>
                <w:sz w:val="22"/>
                <w:szCs w:val="22"/>
                <w:lang w:val="en-ZA" w:eastAsia="en-ZA"/>
              </w:rPr>
            </w:pPr>
          </w:p>
          <w:p w14:paraId="132A70A9" w14:textId="77777777" w:rsidR="00155707" w:rsidRPr="0045123F" w:rsidRDefault="00155707" w:rsidP="00FA11C5">
            <w:pPr>
              <w:pStyle w:val="Standard"/>
              <w:numPr>
                <w:ilvl w:val="0"/>
                <w:numId w:val="110"/>
              </w:numPr>
              <w:jc w:val="both"/>
              <w:rPr>
                <w:rFonts w:ascii="Arial" w:hAnsi="Arial" w:cs="Arial"/>
                <w:i/>
                <w:iCs/>
                <w:sz w:val="22"/>
                <w:szCs w:val="22"/>
                <w:lang w:val="en-ZA" w:eastAsia="en-ZA"/>
              </w:rPr>
            </w:pPr>
            <w:r>
              <w:rPr>
                <w:rFonts w:ascii="Arial" w:hAnsi="Arial" w:cs="Arial"/>
                <w:i/>
                <w:iCs/>
                <w:sz w:val="22"/>
                <w:szCs w:val="22"/>
                <w:lang w:val="en-ZA" w:eastAsia="en-ZA"/>
              </w:rPr>
              <w:t>Not indicated or partly submitted in the business profile – Zero (0)</w:t>
            </w:r>
            <w:r w:rsidRPr="0045123F">
              <w:rPr>
                <w:rFonts w:ascii="Arial" w:hAnsi="Arial" w:cs="Arial"/>
                <w:i/>
                <w:iCs/>
                <w:sz w:val="22"/>
                <w:szCs w:val="22"/>
                <w:lang w:val="en-ZA" w:eastAsia="en-ZA"/>
              </w:rPr>
              <w:t xml:space="preserve"> points</w:t>
            </w:r>
            <w:r>
              <w:rPr>
                <w:rFonts w:ascii="Arial" w:hAnsi="Arial" w:cs="Arial"/>
                <w:i/>
                <w:iCs/>
                <w:sz w:val="22"/>
                <w:szCs w:val="22"/>
                <w:lang w:val="en-ZA" w:eastAsia="en-ZA"/>
              </w:rPr>
              <w:t>.</w:t>
            </w:r>
          </w:p>
          <w:p w14:paraId="5E30C9E7" w14:textId="41879F48" w:rsidR="00155707" w:rsidRPr="00720BAB" w:rsidRDefault="00155707" w:rsidP="00FA11C5">
            <w:pPr>
              <w:pStyle w:val="Standard"/>
              <w:numPr>
                <w:ilvl w:val="0"/>
                <w:numId w:val="110"/>
              </w:numPr>
              <w:jc w:val="both"/>
              <w:rPr>
                <w:rFonts w:ascii="Arial" w:hAnsi="Arial" w:cs="Arial"/>
                <w:i/>
                <w:iCs/>
                <w:sz w:val="22"/>
                <w:szCs w:val="22"/>
                <w:lang w:val="en-ZA" w:eastAsia="en-ZA"/>
              </w:rPr>
            </w:pPr>
            <w:r w:rsidRPr="00720BAB">
              <w:rPr>
                <w:rFonts w:ascii="Arial" w:hAnsi="Arial" w:cs="Arial"/>
                <w:i/>
                <w:iCs/>
                <w:sz w:val="22"/>
                <w:szCs w:val="22"/>
                <w:lang w:val="en-ZA" w:eastAsia="en-ZA"/>
              </w:rPr>
              <w:t>Bidder indicated the information</w:t>
            </w:r>
            <w:r w:rsidR="00AB0271">
              <w:rPr>
                <w:rFonts w:ascii="Arial" w:hAnsi="Arial" w:cs="Arial"/>
                <w:i/>
                <w:iCs/>
                <w:sz w:val="22"/>
                <w:szCs w:val="22"/>
                <w:lang w:val="en-ZA" w:eastAsia="en-ZA"/>
              </w:rPr>
              <w:t xml:space="preserve"> </w:t>
            </w:r>
            <w:r w:rsidR="005A3585">
              <w:rPr>
                <w:rFonts w:ascii="Arial" w:hAnsi="Arial" w:cs="Arial"/>
                <w:i/>
                <w:iCs/>
                <w:sz w:val="22"/>
                <w:szCs w:val="22"/>
                <w:lang w:val="en-ZA" w:eastAsia="en-ZA"/>
              </w:rPr>
              <w:t>per</w:t>
            </w:r>
            <w:r w:rsidR="00AB0271">
              <w:rPr>
                <w:rFonts w:ascii="Arial" w:hAnsi="Arial" w:cs="Arial"/>
                <w:i/>
                <w:iCs/>
                <w:sz w:val="22"/>
                <w:szCs w:val="22"/>
                <w:lang w:val="en-ZA" w:eastAsia="en-ZA"/>
              </w:rPr>
              <w:t xml:space="preserve"> the three (3) </w:t>
            </w:r>
            <w:r w:rsidR="0085050B">
              <w:rPr>
                <w:rFonts w:ascii="Arial" w:hAnsi="Arial" w:cs="Arial"/>
                <w:i/>
                <w:iCs/>
                <w:sz w:val="22"/>
                <w:szCs w:val="22"/>
                <w:lang w:val="en-ZA" w:eastAsia="en-ZA"/>
              </w:rPr>
              <w:t>numbered items</w:t>
            </w:r>
            <w:r w:rsidR="00F66F48">
              <w:rPr>
                <w:rFonts w:ascii="Arial" w:hAnsi="Arial" w:cs="Arial"/>
                <w:i/>
                <w:iCs/>
                <w:sz w:val="22"/>
                <w:szCs w:val="22"/>
                <w:lang w:val="en-ZA" w:eastAsia="en-ZA"/>
              </w:rPr>
              <w:t xml:space="preserve"> above</w:t>
            </w:r>
            <w:r w:rsidRPr="00720BAB">
              <w:rPr>
                <w:rFonts w:ascii="Arial" w:hAnsi="Arial" w:cs="Arial"/>
                <w:i/>
                <w:iCs/>
                <w:sz w:val="22"/>
                <w:szCs w:val="22"/>
                <w:lang w:val="en-ZA" w:eastAsia="en-ZA"/>
              </w:rPr>
              <w:t xml:space="preserve"> in the</w:t>
            </w:r>
            <w:r w:rsidR="00882F6C">
              <w:rPr>
                <w:rFonts w:ascii="Arial" w:hAnsi="Arial" w:cs="Arial"/>
                <w:i/>
                <w:iCs/>
                <w:sz w:val="22"/>
                <w:szCs w:val="22"/>
                <w:lang w:val="en-ZA" w:eastAsia="en-ZA"/>
              </w:rPr>
              <w:t>ir</w:t>
            </w:r>
            <w:r w:rsidRPr="00720BAB">
              <w:rPr>
                <w:rFonts w:ascii="Arial" w:hAnsi="Arial" w:cs="Arial"/>
                <w:i/>
                <w:iCs/>
                <w:sz w:val="22"/>
                <w:szCs w:val="22"/>
                <w:lang w:val="en-ZA" w:eastAsia="en-ZA"/>
              </w:rPr>
              <w:t xml:space="preserve"> business profile – </w:t>
            </w:r>
            <w:r w:rsidR="00AB0271">
              <w:rPr>
                <w:rFonts w:ascii="Arial" w:hAnsi="Arial" w:cs="Arial"/>
                <w:i/>
                <w:iCs/>
                <w:sz w:val="22"/>
                <w:szCs w:val="22"/>
                <w:lang w:val="en-ZA" w:eastAsia="en-ZA"/>
              </w:rPr>
              <w:t>Six</w:t>
            </w:r>
            <w:r w:rsidRPr="00720BAB">
              <w:rPr>
                <w:rFonts w:ascii="Arial" w:hAnsi="Arial" w:cs="Arial"/>
                <w:i/>
                <w:iCs/>
                <w:sz w:val="22"/>
                <w:szCs w:val="22"/>
                <w:lang w:val="en-ZA" w:eastAsia="en-ZA"/>
              </w:rPr>
              <w:t xml:space="preserve"> (</w:t>
            </w:r>
            <w:r w:rsidR="00AB0271">
              <w:rPr>
                <w:rFonts w:ascii="Arial" w:hAnsi="Arial" w:cs="Arial"/>
                <w:i/>
                <w:iCs/>
                <w:sz w:val="22"/>
                <w:szCs w:val="22"/>
                <w:lang w:val="en-ZA" w:eastAsia="en-ZA"/>
              </w:rPr>
              <w:t>6</w:t>
            </w:r>
            <w:r w:rsidRPr="00720BAB">
              <w:rPr>
                <w:rFonts w:ascii="Arial" w:hAnsi="Arial" w:cs="Arial"/>
                <w:i/>
                <w:iCs/>
                <w:sz w:val="22"/>
                <w:szCs w:val="22"/>
                <w:lang w:val="en-ZA" w:eastAsia="en-ZA"/>
              </w:rPr>
              <w:t>) points</w:t>
            </w:r>
          </w:p>
          <w:p w14:paraId="0C2BA3F7" w14:textId="77777777" w:rsidR="001426BE" w:rsidRDefault="001426BE" w:rsidP="003A4A4D">
            <w:pPr>
              <w:pStyle w:val="Standard"/>
              <w:rPr>
                <w:rFonts w:ascii="Arial" w:hAnsi="Arial" w:cs="Arial"/>
                <w:b/>
                <w:bCs/>
                <w:sz w:val="22"/>
                <w:szCs w:val="22"/>
                <w:lang w:eastAsia="en-ZA"/>
              </w:rPr>
            </w:pPr>
          </w:p>
          <w:p w14:paraId="013DF9C0" w14:textId="2AC8632A" w:rsidR="00A8637F" w:rsidRPr="00A8637F" w:rsidRDefault="00A8637F" w:rsidP="00A8637F">
            <w:pPr>
              <w:pStyle w:val="Standard"/>
              <w:spacing w:line="360" w:lineRule="auto"/>
              <w:rPr>
                <w:rFonts w:ascii="Arial" w:hAnsi="Arial" w:cs="Arial"/>
                <w:i/>
                <w:iCs/>
                <w:sz w:val="22"/>
                <w:szCs w:val="22"/>
                <w:lang w:val="en-ZA" w:eastAsia="en-ZA"/>
              </w:rPr>
            </w:pPr>
            <w:r w:rsidRPr="00A8637F">
              <w:rPr>
                <w:rFonts w:ascii="Arial" w:hAnsi="Arial" w:cs="Arial"/>
                <w:b/>
                <w:bCs/>
                <w:i/>
                <w:iCs/>
                <w:sz w:val="22"/>
                <w:szCs w:val="22"/>
                <w:lang w:eastAsia="en-ZA"/>
              </w:rPr>
              <w:lastRenderedPageBreak/>
              <w:t xml:space="preserve">Do note that two (2) points will be awarded for each </w:t>
            </w:r>
            <w:r w:rsidR="00302513" w:rsidRPr="00302513">
              <w:rPr>
                <w:rFonts w:ascii="Arial" w:hAnsi="Arial" w:cs="Arial"/>
                <w:b/>
                <w:bCs/>
                <w:i/>
                <w:iCs/>
                <w:sz w:val="22"/>
                <w:szCs w:val="22"/>
                <w:lang w:val="en-ZA" w:eastAsia="en-ZA"/>
              </w:rPr>
              <w:t>numbered item</w:t>
            </w:r>
            <w:r w:rsidRPr="00A8637F">
              <w:rPr>
                <w:rFonts w:ascii="Arial" w:hAnsi="Arial" w:cs="Arial"/>
                <w:b/>
                <w:bCs/>
                <w:i/>
                <w:iCs/>
                <w:sz w:val="22"/>
                <w:szCs w:val="22"/>
                <w:lang w:eastAsia="en-ZA"/>
              </w:rPr>
              <w:t>.</w:t>
            </w:r>
          </w:p>
          <w:p w14:paraId="24137DF3" w14:textId="77777777" w:rsidR="00A8637F" w:rsidRDefault="00A8637F" w:rsidP="003A4A4D">
            <w:pPr>
              <w:pStyle w:val="Standard"/>
              <w:rPr>
                <w:rFonts w:ascii="Arial" w:hAnsi="Arial" w:cs="Arial"/>
                <w:b/>
                <w:bCs/>
                <w:sz w:val="22"/>
                <w:szCs w:val="22"/>
                <w:lang w:eastAsia="en-ZA"/>
              </w:rPr>
            </w:pPr>
          </w:p>
        </w:tc>
        <w:tc>
          <w:tcPr>
            <w:tcW w:w="1417" w:type="dxa"/>
            <w:tcMar>
              <w:top w:w="0" w:type="dxa"/>
              <w:left w:w="108" w:type="dxa"/>
              <w:bottom w:w="0" w:type="dxa"/>
              <w:right w:w="108" w:type="dxa"/>
            </w:tcMar>
            <w:vAlign w:val="center"/>
          </w:tcPr>
          <w:p w14:paraId="1AD3AC39" w14:textId="09689B51" w:rsidR="001426BE" w:rsidRDefault="00AB0271" w:rsidP="003A4A4D">
            <w:pPr>
              <w:pStyle w:val="Standard"/>
              <w:jc w:val="center"/>
              <w:rPr>
                <w:rFonts w:ascii="Arial" w:hAnsi="Arial" w:cs="Arial"/>
                <w:b/>
                <w:bCs/>
                <w:sz w:val="22"/>
                <w:szCs w:val="22"/>
                <w:lang w:val="en-ZA" w:eastAsia="en-ZA"/>
              </w:rPr>
            </w:pPr>
            <w:r>
              <w:rPr>
                <w:rFonts w:ascii="Arial" w:hAnsi="Arial" w:cs="Arial"/>
                <w:b/>
                <w:bCs/>
                <w:sz w:val="22"/>
                <w:szCs w:val="22"/>
                <w:lang w:val="en-ZA" w:eastAsia="en-ZA"/>
              </w:rPr>
              <w:lastRenderedPageBreak/>
              <w:t>6</w:t>
            </w:r>
          </w:p>
        </w:tc>
        <w:tc>
          <w:tcPr>
            <w:tcW w:w="1088" w:type="dxa"/>
            <w:tcMar>
              <w:top w:w="0" w:type="dxa"/>
              <w:left w:w="108" w:type="dxa"/>
              <w:bottom w:w="0" w:type="dxa"/>
              <w:right w:w="108" w:type="dxa"/>
            </w:tcMar>
            <w:vAlign w:val="center"/>
          </w:tcPr>
          <w:p w14:paraId="4582C220" w14:textId="77777777" w:rsidR="001426BE" w:rsidRDefault="001426BE"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445E210A" w14:textId="77777777" w:rsidR="001426BE" w:rsidRDefault="001426BE" w:rsidP="003A4A4D">
            <w:pPr>
              <w:pStyle w:val="Standard"/>
              <w:rPr>
                <w:rFonts w:ascii="Arial" w:hAnsi="Arial" w:cs="Arial"/>
                <w:sz w:val="22"/>
                <w:szCs w:val="22"/>
                <w:lang w:val="en-ZA" w:eastAsia="en-ZA"/>
              </w:rPr>
            </w:pPr>
          </w:p>
        </w:tc>
      </w:tr>
      <w:tr w:rsidR="00BC6C66" w14:paraId="1C12AC2C" w14:textId="77777777" w:rsidTr="001518EC">
        <w:trPr>
          <w:trHeight w:val="333"/>
        </w:trPr>
        <w:tc>
          <w:tcPr>
            <w:tcW w:w="770" w:type="dxa"/>
            <w:vMerge/>
            <w:tcMar>
              <w:top w:w="0" w:type="dxa"/>
              <w:left w:w="108" w:type="dxa"/>
              <w:bottom w:w="0" w:type="dxa"/>
              <w:right w:w="108" w:type="dxa"/>
            </w:tcMar>
          </w:tcPr>
          <w:p w14:paraId="23F2982C" w14:textId="77777777" w:rsidR="00BC6C66" w:rsidRDefault="00BC6C66" w:rsidP="003A4A4D">
            <w:pPr>
              <w:pStyle w:val="Standard"/>
              <w:jc w:val="center"/>
              <w:rPr>
                <w:rFonts w:ascii="Arial" w:hAnsi="Arial" w:cs="Arial"/>
                <w:sz w:val="22"/>
                <w:szCs w:val="22"/>
                <w:lang w:val="en-ZA" w:eastAsia="en-ZA"/>
              </w:rPr>
            </w:pPr>
          </w:p>
        </w:tc>
        <w:tc>
          <w:tcPr>
            <w:tcW w:w="4862" w:type="dxa"/>
            <w:tcMar>
              <w:top w:w="0" w:type="dxa"/>
              <w:left w:w="108" w:type="dxa"/>
              <w:bottom w:w="0" w:type="dxa"/>
              <w:right w:w="108" w:type="dxa"/>
            </w:tcMar>
          </w:tcPr>
          <w:p w14:paraId="2CC4A69A" w14:textId="0186B89D" w:rsidR="00BC6C66" w:rsidRPr="00E36112" w:rsidRDefault="00E36112" w:rsidP="003A4A4D">
            <w:pPr>
              <w:pStyle w:val="Standard"/>
              <w:rPr>
                <w:rFonts w:ascii="Arial" w:hAnsi="Arial" w:cs="Arial"/>
                <w:b/>
                <w:bCs/>
                <w:i/>
                <w:iCs/>
                <w:sz w:val="22"/>
                <w:szCs w:val="22"/>
                <w:lang w:val="en-ZA" w:eastAsia="en-ZA"/>
              </w:rPr>
            </w:pPr>
            <w:r w:rsidRPr="00E36112">
              <w:rPr>
                <w:rFonts w:ascii="Arial" w:hAnsi="Arial" w:cs="Arial"/>
                <w:b/>
                <w:bCs/>
                <w:i/>
                <w:iCs/>
                <w:sz w:val="22"/>
                <w:szCs w:val="22"/>
                <w:lang w:eastAsia="en-ZA"/>
              </w:rPr>
              <w:t>2.4 Testing, Commissioning, and Handover</w:t>
            </w:r>
          </w:p>
        </w:tc>
        <w:tc>
          <w:tcPr>
            <w:tcW w:w="1417" w:type="dxa"/>
            <w:tcMar>
              <w:top w:w="0" w:type="dxa"/>
              <w:left w:w="108" w:type="dxa"/>
              <w:bottom w:w="0" w:type="dxa"/>
              <w:right w:w="108" w:type="dxa"/>
            </w:tcMar>
            <w:vAlign w:val="center"/>
          </w:tcPr>
          <w:p w14:paraId="0F383AE3" w14:textId="77777777" w:rsidR="00BC6C66" w:rsidRDefault="00BC6C66" w:rsidP="003A4A4D">
            <w:pPr>
              <w:pStyle w:val="Standard"/>
              <w:jc w:val="center"/>
              <w:rPr>
                <w:rFonts w:ascii="Arial" w:hAnsi="Arial" w:cs="Arial"/>
                <w:b/>
                <w:bCs/>
                <w:sz w:val="22"/>
                <w:szCs w:val="22"/>
                <w:lang w:val="en-ZA" w:eastAsia="en-ZA"/>
              </w:rPr>
            </w:pPr>
          </w:p>
        </w:tc>
        <w:tc>
          <w:tcPr>
            <w:tcW w:w="1088" w:type="dxa"/>
            <w:tcMar>
              <w:top w:w="0" w:type="dxa"/>
              <w:left w:w="108" w:type="dxa"/>
              <w:bottom w:w="0" w:type="dxa"/>
              <w:right w:w="108" w:type="dxa"/>
            </w:tcMar>
            <w:vAlign w:val="center"/>
          </w:tcPr>
          <w:p w14:paraId="7B37E13D" w14:textId="77777777" w:rsidR="00BC6C66" w:rsidRDefault="00BC6C66"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29C8EC01" w14:textId="77777777" w:rsidR="00BC6C66" w:rsidRDefault="00BC6C66" w:rsidP="003A4A4D">
            <w:pPr>
              <w:pStyle w:val="Standard"/>
              <w:rPr>
                <w:rFonts w:ascii="Arial" w:hAnsi="Arial" w:cs="Arial"/>
                <w:sz w:val="22"/>
                <w:szCs w:val="22"/>
                <w:lang w:val="en-ZA" w:eastAsia="en-ZA"/>
              </w:rPr>
            </w:pPr>
          </w:p>
        </w:tc>
      </w:tr>
      <w:tr w:rsidR="00BC6C66" w14:paraId="05AA65E4" w14:textId="77777777" w:rsidTr="001518EC">
        <w:trPr>
          <w:trHeight w:val="333"/>
        </w:trPr>
        <w:tc>
          <w:tcPr>
            <w:tcW w:w="770" w:type="dxa"/>
            <w:vMerge/>
            <w:tcMar>
              <w:top w:w="0" w:type="dxa"/>
              <w:left w:w="108" w:type="dxa"/>
              <w:bottom w:w="0" w:type="dxa"/>
              <w:right w:w="108" w:type="dxa"/>
            </w:tcMar>
          </w:tcPr>
          <w:p w14:paraId="5985CC03" w14:textId="77777777" w:rsidR="00BC6C66" w:rsidRDefault="00BC6C66" w:rsidP="003A4A4D">
            <w:pPr>
              <w:pStyle w:val="Standard"/>
              <w:jc w:val="center"/>
              <w:rPr>
                <w:rFonts w:ascii="Arial" w:hAnsi="Arial" w:cs="Arial"/>
                <w:sz w:val="22"/>
                <w:szCs w:val="22"/>
                <w:lang w:val="en-ZA" w:eastAsia="en-ZA"/>
              </w:rPr>
            </w:pPr>
          </w:p>
        </w:tc>
        <w:tc>
          <w:tcPr>
            <w:tcW w:w="4862" w:type="dxa"/>
            <w:tcMar>
              <w:top w:w="0" w:type="dxa"/>
              <w:left w:w="108" w:type="dxa"/>
              <w:bottom w:w="0" w:type="dxa"/>
              <w:right w:w="108" w:type="dxa"/>
            </w:tcMar>
          </w:tcPr>
          <w:p w14:paraId="4FDC9FBF" w14:textId="45508070" w:rsidR="008E7D58" w:rsidRPr="004E3E45" w:rsidRDefault="008E7D58" w:rsidP="008E7D58">
            <w:pPr>
              <w:pStyle w:val="Standard"/>
              <w:jc w:val="both"/>
              <w:rPr>
                <w:rFonts w:ascii="Arial" w:hAnsi="Arial" w:cs="Arial"/>
                <w:sz w:val="22"/>
                <w:szCs w:val="22"/>
                <w:lang w:val="en-ZA" w:eastAsia="en-ZA"/>
              </w:rPr>
            </w:pPr>
            <w:r w:rsidRPr="00DD5CB8">
              <w:rPr>
                <w:rFonts w:ascii="Arial" w:hAnsi="Arial" w:cs="Arial"/>
                <w:sz w:val="22"/>
                <w:szCs w:val="22"/>
                <w:lang w:val="en-ZA" w:eastAsia="en-ZA"/>
              </w:rPr>
              <w:t xml:space="preserve">The Bidder </w:t>
            </w:r>
            <w:r>
              <w:rPr>
                <w:rFonts w:ascii="Arial" w:hAnsi="Arial" w:cs="Arial"/>
                <w:b/>
                <w:bCs/>
                <w:sz w:val="22"/>
                <w:szCs w:val="22"/>
                <w:lang w:val="en-ZA" w:eastAsia="en-ZA"/>
              </w:rPr>
              <w:t xml:space="preserve">MUST </w:t>
            </w:r>
            <w:r w:rsidRPr="00DD5CB8">
              <w:rPr>
                <w:rFonts w:ascii="Arial" w:hAnsi="Arial" w:cs="Arial"/>
                <w:sz w:val="22"/>
                <w:szCs w:val="22"/>
                <w:lang w:val="en-ZA" w:eastAsia="en-ZA"/>
              </w:rPr>
              <w:t xml:space="preserve">indicate in their </w:t>
            </w:r>
            <w:r w:rsidR="00D525FA" w:rsidRPr="00D525FA">
              <w:rPr>
                <w:rFonts w:ascii="Arial" w:hAnsi="Arial" w:cs="Arial"/>
                <w:b/>
                <w:bCs/>
                <w:sz w:val="22"/>
                <w:szCs w:val="22"/>
                <w:u w:val="single"/>
                <w:lang w:val="en-ZA" w:eastAsia="en-ZA"/>
              </w:rPr>
              <w:t>project plan/</w:t>
            </w:r>
            <w:r w:rsidR="00D525FA">
              <w:rPr>
                <w:rFonts w:ascii="Arial" w:hAnsi="Arial" w:cs="Arial"/>
                <w:sz w:val="22"/>
                <w:szCs w:val="22"/>
                <w:lang w:val="en-ZA" w:eastAsia="en-ZA"/>
              </w:rPr>
              <w:t xml:space="preserve"> </w:t>
            </w:r>
            <w:r w:rsidR="00D525FA" w:rsidRPr="00D525FA">
              <w:rPr>
                <w:rFonts w:ascii="Arial" w:hAnsi="Arial" w:cs="Arial"/>
                <w:b/>
                <w:bCs/>
                <w:sz w:val="22"/>
                <w:szCs w:val="22"/>
                <w:u w:val="single"/>
                <w:lang w:val="en-ZA" w:eastAsia="en-ZA"/>
              </w:rPr>
              <w:t xml:space="preserve">approved </w:t>
            </w:r>
            <w:r w:rsidR="000A2B20">
              <w:rPr>
                <w:rFonts w:ascii="Arial" w:hAnsi="Arial" w:cs="Arial"/>
                <w:b/>
                <w:bCs/>
                <w:sz w:val="22"/>
                <w:szCs w:val="22"/>
                <w:u w:val="single"/>
                <w:lang w:val="en-ZA" w:eastAsia="en-ZA"/>
              </w:rPr>
              <w:t>methodology</w:t>
            </w:r>
            <w:r>
              <w:rPr>
                <w:rFonts w:ascii="Arial" w:hAnsi="Arial" w:cs="Arial"/>
                <w:b/>
                <w:bCs/>
                <w:sz w:val="22"/>
                <w:szCs w:val="22"/>
                <w:lang w:val="en-ZA" w:eastAsia="en-ZA"/>
              </w:rPr>
              <w:t xml:space="preserve"> </w:t>
            </w:r>
            <w:r w:rsidR="004E3E45" w:rsidRPr="004E3E45">
              <w:rPr>
                <w:rFonts w:ascii="Arial" w:hAnsi="Arial" w:cs="Arial"/>
                <w:sz w:val="22"/>
                <w:szCs w:val="22"/>
                <w:lang w:val="en-ZA" w:eastAsia="en-ZA"/>
              </w:rPr>
              <w:t>how they will achieve</w:t>
            </w:r>
          </w:p>
          <w:p w14:paraId="537F25DE" w14:textId="77777777" w:rsidR="008E7D58" w:rsidRPr="008E7D58" w:rsidRDefault="008E7D58" w:rsidP="008E7D58">
            <w:pPr>
              <w:pStyle w:val="Standard"/>
              <w:rPr>
                <w:rFonts w:ascii="Arial" w:hAnsi="Arial" w:cs="Arial"/>
                <w:i/>
                <w:iCs/>
                <w:sz w:val="22"/>
                <w:szCs w:val="22"/>
                <w:lang w:val="en-ZA" w:eastAsia="en-ZA"/>
              </w:rPr>
            </w:pPr>
          </w:p>
          <w:p w14:paraId="10F4C43D" w14:textId="666140A5" w:rsidR="00E36112" w:rsidRPr="00506B32" w:rsidRDefault="00506B32" w:rsidP="00E877F7">
            <w:pPr>
              <w:pStyle w:val="Standard"/>
              <w:numPr>
                <w:ilvl w:val="0"/>
                <w:numId w:val="104"/>
              </w:numPr>
              <w:ind w:left="497" w:hanging="425"/>
              <w:jc w:val="both"/>
              <w:rPr>
                <w:rFonts w:ascii="Arial" w:hAnsi="Arial" w:cs="Arial"/>
                <w:sz w:val="22"/>
                <w:szCs w:val="22"/>
                <w:lang w:val="en-ZA" w:eastAsia="en-ZA"/>
              </w:rPr>
            </w:pPr>
            <w:r>
              <w:rPr>
                <w:rFonts w:ascii="Arial" w:hAnsi="Arial" w:cs="Arial"/>
                <w:b/>
                <w:bCs/>
                <w:sz w:val="22"/>
                <w:szCs w:val="22"/>
                <w:lang w:val="en-ZA" w:eastAsia="en-ZA"/>
              </w:rPr>
              <w:t>A c</w:t>
            </w:r>
            <w:r w:rsidR="00E36112" w:rsidRPr="00506B32">
              <w:rPr>
                <w:rFonts w:ascii="Arial" w:hAnsi="Arial" w:cs="Arial"/>
                <w:b/>
                <w:bCs/>
                <w:sz w:val="22"/>
                <w:szCs w:val="22"/>
                <w:lang w:val="en-ZA" w:eastAsia="en-ZA"/>
              </w:rPr>
              <w:t>omprehensive testing and commissioning</w:t>
            </w:r>
            <w:r w:rsidR="00E36112" w:rsidRPr="00506B32">
              <w:rPr>
                <w:rFonts w:ascii="Arial" w:hAnsi="Arial" w:cs="Arial"/>
                <w:sz w:val="22"/>
                <w:szCs w:val="22"/>
                <w:lang w:val="en-ZA" w:eastAsia="en-ZA"/>
              </w:rPr>
              <w:t xml:space="preserve"> plan to ensure optimal system performance.</w:t>
            </w:r>
          </w:p>
          <w:p w14:paraId="1919166E" w14:textId="58A66538" w:rsidR="00E36112" w:rsidRPr="00506B32" w:rsidRDefault="00E36112" w:rsidP="00E877F7">
            <w:pPr>
              <w:pStyle w:val="Standard"/>
              <w:numPr>
                <w:ilvl w:val="0"/>
                <w:numId w:val="104"/>
              </w:numPr>
              <w:ind w:left="497" w:hanging="425"/>
              <w:jc w:val="both"/>
              <w:rPr>
                <w:rFonts w:ascii="Arial" w:hAnsi="Arial" w:cs="Arial"/>
                <w:sz w:val="22"/>
                <w:szCs w:val="22"/>
                <w:lang w:val="en-ZA" w:eastAsia="en-ZA"/>
              </w:rPr>
            </w:pPr>
            <w:r w:rsidRPr="00506B32">
              <w:rPr>
                <w:rFonts w:ascii="Arial" w:hAnsi="Arial" w:cs="Arial"/>
                <w:b/>
                <w:bCs/>
                <w:sz w:val="22"/>
                <w:szCs w:val="22"/>
                <w:lang w:val="en-ZA" w:eastAsia="en-ZA"/>
              </w:rPr>
              <w:t>Verification</w:t>
            </w:r>
            <w:r w:rsidRPr="00506B32">
              <w:rPr>
                <w:rFonts w:ascii="Arial" w:hAnsi="Arial" w:cs="Arial"/>
                <w:sz w:val="22"/>
                <w:szCs w:val="22"/>
                <w:lang w:val="en-ZA" w:eastAsia="en-ZA"/>
              </w:rPr>
              <w:t xml:space="preserve"> that the system operates according to design specifications (performance tests, balancing, control verification).</w:t>
            </w:r>
          </w:p>
          <w:p w14:paraId="727E2B43" w14:textId="0285F867" w:rsidR="00E36112" w:rsidRPr="00506B32" w:rsidRDefault="00E36112" w:rsidP="00E877F7">
            <w:pPr>
              <w:pStyle w:val="Standard"/>
              <w:numPr>
                <w:ilvl w:val="0"/>
                <w:numId w:val="104"/>
              </w:numPr>
              <w:ind w:left="497" w:hanging="425"/>
              <w:jc w:val="both"/>
              <w:rPr>
                <w:rFonts w:ascii="Arial" w:hAnsi="Arial" w:cs="Arial"/>
                <w:sz w:val="22"/>
                <w:szCs w:val="22"/>
                <w:lang w:val="en-ZA" w:eastAsia="en-ZA"/>
              </w:rPr>
            </w:pPr>
            <w:r w:rsidRPr="00506B32">
              <w:rPr>
                <w:rFonts w:ascii="Arial" w:hAnsi="Arial" w:cs="Arial"/>
                <w:b/>
                <w:bCs/>
                <w:sz w:val="22"/>
                <w:szCs w:val="22"/>
                <w:lang w:val="en-ZA" w:eastAsia="en-ZA"/>
              </w:rPr>
              <w:t>Formal handover documentation</w:t>
            </w:r>
            <w:r w:rsidRPr="00506B32">
              <w:rPr>
                <w:rFonts w:ascii="Arial" w:hAnsi="Arial" w:cs="Arial"/>
                <w:sz w:val="22"/>
                <w:szCs w:val="22"/>
                <w:lang w:val="en-ZA" w:eastAsia="en-ZA"/>
              </w:rPr>
              <w:t xml:space="preserve"> to be provided: commissioning reports; warranty documentation; operating and maintenance manuals.</w:t>
            </w:r>
          </w:p>
          <w:p w14:paraId="503B773E" w14:textId="68973FD6" w:rsidR="00E36112" w:rsidRPr="00506B32" w:rsidRDefault="00E36112" w:rsidP="00E877F7">
            <w:pPr>
              <w:pStyle w:val="Standard"/>
              <w:numPr>
                <w:ilvl w:val="0"/>
                <w:numId w:val="104"/>
              </w:numPr>
              <w:ind w:left="497" w:hanging="425"/>
              <w:jc w:val="both"/>
              <w:rPr>
                <w:rFonts w:ascii="Arial" w:hAnsi="Arial" w:cs="Arial"/>
                <w:sz w:val="22"/>
                <w:szCs w:val="22"/>
                <w:lang w:val="en-ZA" w:eastAsia="en-ZA"/>
              </w:rPr>
            </w:pPr>
            <w:r w:rsidRPr="00506B32">
              <w:rPr>
                <w:rFonts w:ascii="Arial" w:hAnsi="Arial" w:cs="Arial"/>
                <w:b/>
                <w:bCs/>
                <w:sz w:val="22"/>
                <w:szCs w:val="22"/>
                <w:lang w:val="en-ZA" w:eastAsia="en-ZA"/>
              </w:rPr>
              <w:t>User training:</w:t>
            </w:r>
            <w:r w:rsidRPr="00506B32">
              <w:rPr>
                <w:rFonts w:ascii="Arial" w:hAnsi="Arial" w:cs="Arial"/>
                <w:sz w:val="22"/>
                <w:szCs w:val="22"/>
                <w:lang w:val="en-ZA" w:eastAsia="en-ZA"/>
              </w:rPr>
              <w:t xml:space="preserve"> basic user and maintenance briefing included where required. </w:t>
            </w:r>
          </w:p>
          <w:p w14:paraId="6DBDD9C7" w14:textId="77777777" w:rsidR="00E36112" w:rsidRDefault="00E36112" w:rsidP="00E36112">
            <w:pPr>
              <w:pStyle w:val="Standard"/>
              <w:rPr>
                <w:rFonts w:ascii="Arial" w:hAnsi="Arial" w:cs="Arial"/>
                <w:i/>
                <w:iCs/>
                <w:sz w:val="22"/>
                <w:szCs w:val="22"/>
                <w:lang w:val="en-ZA" w:eastAsia="en-ZA"/>
              </w:rPr>
            </w:pPr>
          </w:p>
          <w:p w14:paraId="21B6AAD9" w14:textId="4BCAA5FD" w:rsidR="008E7D58" w:rsidRDefault="008E7D58" w:rsidP="00F7724B">
            <w:pPr>
              <w:pStyle w:val="Standard"/>
              <w:numPr>
                <w:ilvl w:val="0"/>
                <w:numId w:val="105"/>
              </w:numPr>
              <w:ind w:left="791" w:hanging="284"/>
              <w:jc w:val="both"/>
              <w:rPr>
                <w:rFonts w:ascii="Arial" w:hAnsi="Arial" w:cs="Arial"/>
                <w:i/>
                <w:iCs/>
                <w:sz w:val="22"/>
                <w:szCs w:val="22"/>
                <w:lang w:val="en-ZA" w:eastAsia="en-ZA"/>
              </w:rPr>
            </w:pPr>
            <w:r>
              <w:rPr>
                <w:rFonts w:ascii="Arial" w:hAnsi="Arial" w:cs="Arial"/>
                <w:i/>
                <w:iCs/>
                <w:sz w:val="22"/>
                <w:szCs w:val="22"/>
                <w:lang w:val="en-ZA" w:eastAsia="en-ZA"/>
              </w:rPr>
              <w:t xml:space="preserve">Not indicated or partly submitted in the </w:t>
            </w:r>
            <w:r w:rsidR="00F9243E">
              <w:rPr>
                <w:rFonts w:ascii="Arial" w:hAnsi="Arial" w:cs="Arial"/>
                <w:i/>
                <w:iCs/>
                <w:sz w:val="22"/>
                <w:szCs w:val="22"/>
                <w:lang w:val="en-ZA" w:eastAsia="en-ZA"/>
              </w:rPr>
              <w:t>pro</w:t>
            </w:r>
            <w:r w:rsidR="00A7593C">
              <w:rPr>
                <w:rFonts w:ascii="Arial" w:hAnsi="Arial" w:cs="Arial"/>
                <w:i/>
                <w:iCs/>
                <w:sz w:val="22"/>
                <w:szCs w:val="22"/>
                <w:lang w:val="en-ZA" w:eastAsia="en-ZA"/>
              </w:rPr>
              <w:t xml:space="preserve">ject plan/ approved methodology </w:t>
            </w:r>
            <w:r>
              <w:rPr>
                <w:rFonts w:ascii="Arial" w:hAnsi="Arial" w:cs="Arial"/>
                <w:i/>
                <w:iCs/>
                <w:sz w:val="22"/>
                <w:szCs w:val="22"/>
                <w:lang w:val="en-ZA" w:eastAsia="en-ZA"/>
              </w:rPr>
              <w:t>– Zero (0)</w:t>
            </w:r>
            <w:r w:rsidRPr="0045123F">
              <w:rPr>
                <w:rFonts w:ascii="Arial" w:hAnsi="Arial" w:cs="Arial"/>
                <w:i/>
                <w:iCs/>
                <w:sz w:val="22"/>
                <w:szCs w:val="22"/>
                <w:lang w:val="en-ZA" w:eastAsia="en-ZA"/>
              </w:rPr>
              <w:t xml:space="preserve"> points</w:t>
            </w:r>
            <w:r>
              <w:rPr>
                <w:rFonts w:ascii="Arial" w:hAnsi="Arial" w:cs="Arial"/>
                <w:i/>
                <w:iCs/>
                <w:sz w:val="22"/>
                <w:szCs w:val="22"/>
                <w:lang w:val="en-ZA" w:eastAsia="en-ZA"/>
              </w:rPr>
              <w:t>.</w:t>
            </w:r>
          </w:p>
          <w:p w14:paraId="245B6AE6" w14:textId="54F62B55" w:rsidR="00811355" w:rsidRPr="0045123F" w:rsidRDefault="00811355" w:rsidP="00F7724B">
            <w:pPr>
              <w:pStyle w:val="Standard"/>
              <w:numPr>
                <w:ilvl w:val="0"/>
                <w:numId w:val="105"/>
              </w:numPr>
              <w:ind w:left="791" w:hanging="284"/>
              <w:jc w:val="both"/>
              <w:rPr>
                <w:rFonts w:ascii="Arial" w:hAnsi="Arial" w:cs="Arial"/>
                <w:i/>
                <w:iCs/>
                <w:sz w:val="22"/>
                <w:szCs w:val="22"/>
                <w:lang w:val="en-ZA" w:eastAsia="en-ZA"/>
              </w:rPr>
            </w:pPr>
            <w:r>
              <w:rPr>
                <w:rFonts w:ascii="Arial" w:hAnsi="Arial" w:cs="Arial"/>
                <w:i/>
                <w:iCs/>
                <w:sz w:val="22"/>
                <w:szCs w:val="22"/>
                <w:lang w:val="en-ZA" w:eastAsia="en-ZA"/>
              </w:rPr>
              <w:t xml:space="preserve">Bidder submitted project plan/ approved methodology </w:t>
            </w:r>
            <w:r w:rsidR="009E5B66">
              <w:rPr>
                <w:rFonts w:ascii="Arial" w:hAnsi="Arial" w:cs="Arial"/>
                <w:i/>
                <w:iCs/>
                <w:sz w:val="22"/>
                <w:szCs w:val="22"/>
                <w:lang w:val="en-ZA" w:eastAsia="en-ZA"/>
              </w:rPr>
              <w:t>– One (1) point</w:t>
            </w:r>
          </w:p>
          <w:p w14:paraId="77C4FBE1" w14:textId="79FDECE0" w:rsidR="008E7D58" w:rsidRPr="00720BAB" w:rsidRDefault="008E7D58" w:rsidP="00F7724B">
            <w:pPr>
              <w:pStyle w:val="Standard"/>
              <w:numPr>
                <w:ilvl w:val="0"/>
                <w:numId w:val="105"/>
              </w:numPr>
              <w:ind w:left="791" w:hanging="284"/>
              <w:jc w:val="both"/>
              <w:rPr>
                <w:rFonts w:ascii="Arial" w:hAnsi="Arial" w:cs="Arial"/>
                <w:i/>
                <w:iCs/>
                <w:sz w:val="22"/>
                <w:szCs w:val="22"/>
                <w:lang w:val="en-ZA" w:eastAsia="en-ZA"/>
              </w:rPr>
            </w:pPr>
            <w:r w:rsidRPr="00720BAB">
              <w:rPr>
                <w:rFonts w:ascii="Arial" w:hAnsi="Arial" w:cs="Arial"/>
                <w:i/>
                <w:iCs/>
                <w:sz w:val="22"/>
                <w:szCs w:val="22"/>
                <w:lang w:val="en-ZA" w:eastAsia="en-ZA"/>
              </w:rPr>
              <w:t xml:space="preserve">Bidder indicated the information </w:t>
            </w:r>
            <w:r w:rsidR="005A3585">
              <w:rPr>
                <w:rFonts w:ascii="Arial" w:hAnsi="Arial" w:cs="Arial"/>
                <w:i/>
                <w:iCs/>
                <w:sz w:val="22"/>
                <w:szCs w:val="22"/>
                <w:lang w:val="en-ZA" w:eastAsia="en-ZA"/>
              </w:rPr>
              <w:t>per</w:t>
            </w:r>
            <w:r w:rsidR="00C20E16">
              <w:rPr>
                <w:rFonts w:ascii="Arial" w:hAnsi="Arial" w:cs="Arial"/>
                <w:i/>
                <w:iCs/>
                <w:sz w:val="22"/>
                <w:szCs w:val="22"/>
                <w:lang w:val="en-ZA" w:eastAsia="en-ZA"/>
              </w:rPr>
              <w:t xml:space="preserve"> the </w:t>
            </w:r>
            <w:r w:rsidR="00811355">
              <w:rPr>
                <w:rFonts w:ascii="Arial" w:hAnsi="Arial" w:cs="Arial"/>
                <w:i/>
                <w:iCs/>
                <w:sz w:val="22"/>
                <w:szCs w:val="22"/>
                <w:lang w:val="en-ZA" w:eastAsia="en-ZA"/>
              </w:rPr>
              <w:t xml:space="preserve">four (4) </w:t>
            </w:r>
            <w:r w:rsidR="00FF2E62">
              <w:rPr>
                <w:rFonts w:ascii="Arial" w:hAnsi="Arial" w:cs="Arial"/>
                <w:i/>
                <w:iCs/>
                <w:sz w:val="22"/>
                <w:szCs w:val="22"/>
                <w:lang w:val="en-ZA" w:eastAsia="en-ZA"/>
              </w:rPr>
              <w:t>numbered items</w:t>
            </w:r>
            <w:r w:rsidR="00811355">
              <w:rPr>
                <w:rFonts w:ascii="Arial" w:hAnsi="Arial" w:cs="Arial"/>
                <w:i/>
                <w:iCs/>
                <w:sz w:val="22"/>
                <w:szCs w:val="22"/>
                <w:lang w:val="en-ZA" w:eastAsia="en-ZA"/>
              </w:rPr>
              <w:t xml:space="preserve"> </w:t>
            </w:r>
            <w:r w:rsidRPr="00720BAB">
              <w:rPr>
                <w:rFonts w:ascii="Arial" w:hAnsi="Arial" w:cs="Arial"/>
                <w:i/>
                <w:iCs/>
                <w:sz w:val="22"/>
                <w:szCs w:val="22"/>
                <w:lang w:val="en-ZA" w:eastAsia="en-ZA"/>
              </w:rPr>
              <w:t>in the</w:t>
            </w:r>
            <w:r w:rsidR="00811355">
              <w:rPr>
                <w:rFonts w:ascii="Arial" w:hAnsi="Arial" w:cs="Arial"/>
                <w:i/>
                <w:iCs/>
                <w:sz w:val="22"/>
                <w:szCs w:val="22"/>
                <w:lang w:val="en-ZA" w:eastAsia="en-ZA"/>
              </w:rPr>
              <w:t>ir</w:t>
            </w:r>
            <w:r w:rsidRPr="00720BAB">
              <w:rPr>
                <w:rFonts w:ascii="Arial" w:hAnsi="Arial" w:cs="Arial"/>
                <w:i/>
                <w:iCs/>
                <w:sz w:val="22"/>
                <w:szCs w:val="22"/>
                <w:lang w:val="en-ZA" w:eastAsia="en-ZA"/>
              </w:rPr>
              <w:t xml:space="preserve"> </w:t>
            </w:r>
            <w:r w:rsidR="00C20E16">
              <w:rPr>
                <w:rFonts w:ascii="Arial" w:hAnsi="Arial" w:cs="Arial"/>
                <w:i/>
                <w:iCs/>
                <w:sz w:val="22"/>
                <w:szCs w:val="22"/>
                <w:lang w:val="en-ZA" w:eastAsia="en-ZA"/>
              </w:rPr>
              <w:t>project plan/ approved methodology</w:t>
            </w:r>
            <w:r w:rsidRPr="00720BAB">
              <w:rPr>
                <w:rFonts w:ascii="Arial" w:hAnsi="Arial" w:cs="Arial"/>
                <w:i/>
                <w:iCs/>
                <w:sz w:val="22"/>
                <w:szCs w:val="22"/>
                <w:lang w:val="en-ZA" w:eastAsia="en-ZA"/>
              </w:rPr>
              <w:t xml:space="preserve"> – </w:t>
            </w:r>
            <w:r w:rsidR="00811355">
              <w:rPr>
                <w:rFonts w:ascii="Arial" w:hAnsi="Arial" w:cs="Arial"/>
                <w:i/>
                <w:iCs/>
                <w:sz w:val="22"/>
                <w:szCs w:val="22"/>
                <w:lang w:val="en-ZA" w:eastAsia="en-ZA"/>
              </w:rPr>
              <w:t>Four</w:t>
            </w:r>
            <w:r w:rsidRPr="00720BAB">
              <w:rPr>
                <w:rFonts w:ascii="Arial" w:hAnsi="Arial" w:cs="Arial"/>
                <w:i/>
                <w:iCs/>
                <w:sz w:val="22"/>
                <w:szCs w:val="22"/>
                <w:lang w:val="en-ZA" w:eastAsia="en-ZA"/>
              </w:rPr>
              <w:t xml:space="preserve"> (</w:t>
            </w:r>
            <w:r w:rsidR="009E5B66">
              <w:rPr>
                <w:rFonts w:ascii="Arial" w:hAnsi="Arial" w:cs="Arial"/>
                <w:i/>
                <w:iCs/>
                <w:sz w:val="22"/>
                <w:szCs w:val="22"/>
                <w:lang w:val="en-ZA" w:eastAsia="en-ZA"/>
              </w:rPr>
              <w:t>4</w:t>
            </w:r>
            <w:r w:rsidRPr="00720BAB">
              <w:rPr>
                <w:rFonts w:ascii="Arial" w:hAnsi="Arial" w:cs="Arial"/>
                <w:i/>
                <w:iCs/>
                <w:sz w:val="22"/>
                <w:szCs w:val="22"/>
                <w:lang w:val="en-ZA" w:eastAsia="en-ZA"/>
              </w:rPr>
              <w:t>) points</w:t>
            </w:r>
          </w:p>
          <w:p w14:paraId="024C5442" w14:textId="77777777" w:rsidR="00BC6C66" w:rsidRDefault="00BC6C66" w:rsidP="003A4A4D">
            <w:pPr>
              <w:pStyle w:val="Standard"/>
              <w:rPr>
                <w:rFonts w:ascii="Arial" w:hAnsi="Arial" w:cs="Arial"/>
                <w:b/>
                <w:bCs/>
                <w:sz w:val="22"/>
                <w:szCs w:val="22"/>
                <w:lang w:eastAsia="en-ZA"/>
              </w:rPr>
            </w:pPr>
          </w:p>
          <w:p w14:paraId="454915C2" w14:textId="16F6399E" w:rsidR="001B046D" w:rsidRPr="00A8637F" w:rsidRDefault="001B046D" w:rsidP="001B046D">
            <w:pPr>
              <w:pStyle w:val="Standard"/>
              <w:spacing w:line="360" w:lineRule="auto"/>
              <w:rPr>
                <w:rFonts w:ascii="Arial" w:hAnsi="Arial" w:cs="Arial"/>
                <w:i/>
                <w:iCs/>
                <w:sz w:val="22"/>
                <w:szCs w:val="22"/>
                <w:lang w:val="en-ZA" w:eastAsia="en-ZA"/>
              </w:rPr>
            </w:pPr>
            <w:r w:rsidRPr="00A8637F">
              <w:rPr>
                <w:rFonts w:ascii="Arial" w:hAnsi="Arial" w:cs="Arial"/>
                <w:b/>
                <w:bCs/>
                <w:i/>
                <w:iCs/>
                <w:sz w:val="22"/>
                <w:szCs w:val="22"/>
                <w:lang w:eastAsia="en-ZA"/>
              </w:rPr>
              <w:t>Do note that o</w:t>
            </w:r>
            <w:r>
              <w:rPr>
                <w:rFonts w:ascii="Arial" w:hAnsi="Arial" w:cs="Arial"/>
                <w:b/>
                <w:bCs/>
                <w:i/>
                <w:iCs/>
                <w:sz w:val="22"/>
                <w:szCs w:val="22"/>
                <w:lang w:eastAsia="en-ZA"/>
              </w:rPr>
              <w:t>ne</w:t>
            </w:r>
            <w:r w:rsidRPr="00A8637F">
              <w:rPr>
                <w:rFonts w:ascii="Arial" w:hAnsi="Arial" w:cs="Arial"/>
                <w:b/>
                <w:bCs/>
                <w:i/>
                <w:iCs/>
                <w:sz w:val="22"/>
                <w:szCs w:val="22"/>
                <w:lang w:eastAsia="en-ZA"/>
              </w:rPr>
              <w:t xml:space="preserve"> (</w:t>
            </w:r>
            <w:r>
              <w:rPr>
                <w:rFonts w:ascii="Arial" w:hAnsi="Arial" w:cs="Arial"/>
                <w:b/>
                <w:bCs/>
                <w:i/>
                <w:iCs/>
                <w:sz w:val="22"/>
                <w:szCs w:val="22"/>
                <w:lang w:eastAsia="en-ZA"/>
              </w:rPr>
              <w:t>1</w:t>
            </w:r>
            <w:r w:rsidRPr="00A8637F">
              <w:rPr>
                <w:rFonts w:ascii="Arial" w:hAnsi="Arial" w:cs="Arial"/>
                <w:b/>
                <w:bCs/>
                <w:i/>
                <w:iCs/>
                <w:sz w:val="22"/>
                <w:szCs w:val="22"/>
                <w:lang w:eastAsia="en-ZA"/>
              </w:rPr>
              <w:t xml:space="preserve">) point will be </w:t>
            </w:r>
            <w:proofErr w:type="gramStart"/>
            <w:r w:rsidRPr="00A8637F">
              <w:rPr>
                <w:rFonts w:ascii="Arial" w:hAnsi="Arial" w:cs="Arial"/>
                <w:b/>
                <w:bCs/>
                <w:i/>
                <w:iCs/>
                <w:sz w:val="22"/>
                <w:szCs w:val="22"/>
                <w:lang w:eastAsia="en-ZA"/>
              </w:rPr>
              <w:t>awarded</w:t>
            </w:r>
            <w:proofErr w:type="gramEnd"/>
            <w:r w:rsidRPr="00A8637F">
              <w:rPr>
                <w:rFonts w:ascii="Arial" w:hAnsi="Arial" w:cs="Arial"/>
                <w:b/>
                <w:bCs/>
                <w:i/>
                <w:iCs/>
                <w:sz w:val="22"/>
                <w:szCs w:val="22"/>
                <w:lang w:eastAsia="en-ZA"/>
              </w:rPr>
              <w:t xml:space="preserve"> for each</w:t>
            </w:r>
            <w:r w:rsidRPr="00137C80">
              <w:rPr>
                <w:rFonts w:ascii="Arial" w:hAnsi="Arial" w:cs="Arial"/>
                <w:b/>
                <w:bCs/>
                <w:i/>
                <w:iCs/>
                <w:sz w:val="22"/>
                <w:szCs w:val="22"/>
                <w:lang w:eastAsia="en-ZA"/>
              </w:rPr>
              <w:t xml:space="preserve"> </w:t>
            </w:r>
            <w:r w:rsidR="00FF2E62" w:rsidRPr="00137C80">
              <w:rPr>
                <w:rFonts w:ascii="Arial" w:hAnsi="Arial" w:cs="Arial"/>
                <w:b/>
                <w:bCs/>
                <w:i/>
                <w:iCs/>
                <w:sz w:val="22"/>
                <w:szCs w:val="22"/>
                <w:lang w:val="en-ZA" w:eastAsia="en-ZA"/>
              </w:rPr>
              <w:t>numbered item</w:t>
            </w:r>
            <w:r w:rsidRPr="00A8637F">
              <w:rPr>
                <w:rFonts w:ascii="Arial" w:hAnsi="Arial" w:cs="Arial"/>
                <w:b/>
                <w:bCs/>
                <w:i/>
                <w:iCs/>
                <w:sz w:val="22"/>
                <w:szCs w:val="22"/>
                <w:lang w:eastAsia="en-ZA"/>
              </w:rPr>
              <w:t>.</w:t>
            </w:r>
          </w:p>
          <w:p w14:paraId="35FA74C6" w14:textId="77777777" w:rsidR="001B046D" w:rsidRDefault="001B046D" w:rsidP="003A4A4D">
            <w:pPr>
              <w:pStyle w:val="Standard"/>
              <w:rPr>
                <w:rFonts w:ascii="Arial" w:hAnsi="Arial" w:cs="Arial"/>
                <w:b/>
                <w:bCs/>
                <w:sz w:val="22"/>
                <w:szCs w:val="22"/>
                <w:lang w:eastAsia="en-ZA"/>
              </w:rPr>
            </w:pPr>
          </w:p>
        </w:tc>
        <w:tc>
          <w:tcPr>
            <w:tcW w:w="1417" w:type="dxa"/>
            <w:tcMar>
              <w:top w:w="0" w:type="dxa"/>
              <w:left w:w="108" w:type="dxa"/>
              <w:bottom w:w="0" w:type="dxa"/>
              <w:right w:w="108" w:type="dxa"/>
            </w:tcMar>
            <w:vAlign w:val="center"/>
          </w:tcPr>
          <w:p w14:paraId="645EB036" w14:textId="640E4543" w:rsidR="00BC6C66" w:rsidRDefault="00B70186" w:rsidP="003A4A4D">
            <w:pPr>
              <w:pStyle w:val="Standard"/>
              <w:jc w:val="center"/>
              <w:rPr>
                <w:rFonts w:ascii="Arial" w:hAnsi="Arial" w:cs="Arial"/>
                <w:b/>
                <w:bCs/>
                <w:sz w:val="22"/>
                <w:szCs w:val="22"/>
                <w:lang w:val="en-ZA" w:eastAsia="en-ZA"/>
              </w:rPr>
            </w:pPr>
            <w:r>
              <w:rPr>
                <w:rFonts w:ascii="Arial" w:hAnsi="Arial" w:cs="Arial"/>
                <w:b/>
                <w:bCs/>
                <w:sz w:val="22"/>
                <w:szCs w:val="22"/>
                <w:lang w:val="en-ZA" w:eastAsia="en-ZA"/>
              </w:rPr>
              <w:t>5</w:t>
            </w:r>
          </w:p>
        </w:tc>
        <w:tc>
          <w:tcPr>
            <w:tcW w:w="1088" w:type="dxa"/>
            <w:tcMar>
              <w:top w:w="0" w:type="dxa"/>
              <w:left w:w="108" w:type="dxa"/>
              <w:bottom w:w="0" w:type="dxa"/>
              <w:right w:w="108" w:type="dxa"/>
            </w:tcMar>
            <w:vAlign w:val="center"/>
          </w:tcPr>
          <w:p w14:paraId="1F9AF11E" w14:textId="77777777" w:rsidR="00BC6C66" w:rsidRDefault="00BC6C66"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1620DC26" w14:textId="77777777" w:rsidR="00BC6C66" w:rsidRDefault="00BC6C66" w:rsidP="003A4A4D">
            <w:pPr>
              <w:pStyle w:val="Standard"/>
              <w:rPr>
                <w:rFonts w:ascii="Arial" w:hAnsi="Arial" w:cs="Arial"/>
                <w:sz w:val="22"/>
                <w:szCs w:val="22"/>
                <w:lang w:val="en-ZA" w:eastAsia="en-ZA"/>
              </w:rPr>
            </w:pPr>
          </w:p>
        </w:tc>
      </w:tr>
      <w:tr w:rsidR="00572468" w14:paraId="35B0C541" w14:textId="77777777" w:rsidTr="001518EC">
        <w:trPr>
          <w:trHeight w:val="333"/>
        </w:trPr>
        <w:tc>
          <w:tcPr>
            <w:tcW w:w="770" w:type="dxa"/>
            <w:shd w:val="clear" w:color="auto" w:fill="D9D9D9" w:themeFill="background1" w:themeFillShade="D9"/>
            <w:tcMar>
              <w:top w:w="0" w:type="dxa"/>
              <w:left w:w="108" w:type="dxa"/>
              <w:bottom w:w="0" w:type="dxa"/>
              <w:right w:w="108" w:type="dxa"/>
            </w:tcMar>
          </w:tcPr>
          <w:p w14:paraId="0E9C6FCC" w14:textId="77777777" w:rsidR="00572468" w:rsidRDefault="00572468" w:rsidP="003A4A4D">
            <w:pPr>
              <w:pStyle w:val="Standard"/>
              <w:jc w:val="center"/>
              <w:rPr>
                <w:rFonts w:ascii="Arial" w:hAnsi="Arial" w:cs="Arial"/>
                <w:sz w:val="22"/>
                <w:szCs w:val="22"/>
                <w:lang w:val="en-ZA" w:eastAsia="en-ZA"/>
              </w:rPr>
            </w:pPr>
          </w:p>
        </w:tc>
        <w:tc>
          <w:tcPr>
            <w:tcW w:w="4862" w:type="dxa"/>
            <w:shd w:val="clear" w:color="auto" w:fill="D9D9D9" w:themeFill="background1" w:themeFillShade="D9"/>
            <w:tcMar>
              <w:top w:w="0" w:type="dxa"/>
              <w:left w:w="108" w:type="dxa"/>
              <w:bottom w:w="0" w:type="dxa"/>
              <w:right w:w="108" w:type="dxa"/>
            </w:tcMar>
            <w:vAlign w:val="center"/>
          </w:tcPr>
          <w:p w14:paraId="22799763" w14:textId="77777777" w:rsidR="00572468" w:rsidRDefault="00572468" w:rsidP="003A4A4D">
            <w:pPr>
              <w:pStyle w:val="Standard"/>
            </w:pPr>
            <w:r>
              <w:rPr>
                <w:rFonts w:ascii="Arial" w:hAnsi="Arial" w:cs="Arial"/>
                <w:b/>
                <w:bCs/>
                <w:sz w:val="22"/>
                <w:szCs w:val="22"/>
                <w:lang w:eastAsia="en-ZA"/>
              </w:rPr>
              <w:t>QUALIFICATIONS &amp; COMPETENCE OF TEAM</w:t>
            </w:r>
          </w:p>
        </w:tc>
        <w:tc>
          <w:tcPr>
            <w:tcW w:w="1417" w:type="dxa"/>
            <w:shd w:val="clear" w:color="auto" w:fill="D9D9D9" w:themeFill="background1" w:themeFillShade="D9"/>
            <w:tcMar>
              <w:top w:w="0" w:type="dxa"/>
              <w:left w:w="108" w:type="dxa"/>
              <w:bottom w:w="0" w:type="dxa"/>
              <w:right w:w="108" w:type="dxa"/>
            </w:tcMar>
            <w:vAlign w:val="center"/>
          </w:tcPr>
          <w:p w14:paraId="2DB1863C" w14:textId="77777777" w:rsidR="00572468" w:rsidRDefault="00572468" w:rsidP="003A4A4D">
            <w:pPr>
              <w:pStyle w:val="Standard"/>
              <w:jc w:val="center"/>
              <w:rPr>
                <w:rFonts w:ascii="Arial" w:hAnsi="Arial" w:cs="Arial"/>
                <w:b/>
                <w:bCs/>
                <w:sz w:val="22"/>
                <w:szCs w:val="22"/>
                <w:lang w:val="en-ZA" w:eastAsia="en-ZA"/>
              </w:rPr>
            </w:pPr>
          </w:p>
        </w:tc>
        <w:tc>
          <w:tcPr>
            <w:tcW w:w="1088" w:type="dxa"/>
            <w:shd w:val="clear" w:color="auto" w:fill="D9D9D9" w:themeFill="background1" w:themeFillShade="D9"/>
            <w:tcMar>
              <w:top w:w="0" w:type="dxa"/>
              <w:left w:w="108" w:type="dxa"/>
              <w:bottom w:w="0" w:type="dxa"/>
              <w:right w:w="108" w:type="dxa"/>
            </w:tcMar>
            <w:vAlign w:val="center"/>
          </w:tcPr>
          <w:p w14:paraId="0E777A66" w14:textId="77777777" w:rsidR="00572468" w:rsidRDefault="00572468" w:rsidP="003A4A4D">
            <w:pPr>
              <w:pStyle w:val="Standard"/>
              <w:rPr>
                <w:rFonts w:ascii="Arial" w:hAnsi="Arial" w:cs="Arial"/>
                <w:sz w:val="22"/>
                <w:szCs w:val="22"/>
                <w:lang w:val="en-ZA" w:eastAsia="en-ZA"/>
              </w:rPr>
            </w:pPr>
          </w:p>
        </w:tc>
        <w:tc>
          <w:tcPr>
            <w:tcW w:w="1209" w:type="dxa"/>
            <w:shd w:val="clear" w:color="auto" w:fill="D9D9D9" w:themeFill="background1" w:themeFillShade="D9"/>
            <w:tcMar>
              <w:top w:w="0" w:type="dxa"/>
              <w:left w:w="108" w:type="dxa"/>
              <w:bottom w:w="0" w:type="dxa"/>
              <w:right w:w="108" w:type="dxa"/>
            </w:tcMar>
            <w:vAlign w:val="center"/>
          </w:tcPr>
          <w:p w14:paraId="189F634A" w14:textId="77777777" w:rsidR="00572468" w:rsidRDefault="00572468" w:rsidP="003A4A4D">
            <w:pPr>
              <w:pStyle w:val="Standard"/>
              <w:rPr>
                <w:rFonts w:ascii="Arial" w:hAnsi="Arial" w:cs="Arial"/>
                <w:sz w:val="22"/>
                <w:szCs w:val="22"/>
                <w:lang w:val="en-ZA" w:eastAsia="en-ZA"/>
              </w:rPr>
            </w:pPr>
          </w:p>
        </w:tc>
      </w:tr>
      <w:tr w:rsidR="00572468" w14:paraId="4C33B243" w14:textId="77777777" w:rsidTr="001518EC">
        <w:trPr>
          <w:trHeight w:val="692"/>
        </w:trPr>
        <w:tc>
          <w:tcPr>
            <w:tcW w:w="770" w:type="dxa"/>
            <w:tcMar>
              <w:top w:w="0" w:type="dxa"/>
              <w:left w:w="108" w:type="dxa"/>
              <w:bottom w:w="0" w:type="dxa"/>
              <w:right w:w="108" w:type="dxa"/>
            </w:tcMar>
          </w:tcPr>
          <w:p w14:paraId="598C315E" w14:textId="77777777" w:rsidR="00572468" w:rsidRDefault="00572468" w:rsidP="003A4A4D">
            <w:pPr>
              <w:pStyle w:val="Standard"/>
              <w:jc w:val="center"/>
            </w:pPr>
            <w:r>
              <w:rPr>
                <w:rFonts w:ascii="Arial" w:hAnsi="Arial" w:cs="Arial"/>
                <w:sz w:val="22"/>
                <w:szCs w:val="22"/>
                <w:lang w:val="en-ZA" w:eastAsia="en-ZA"/>
              </w:rPr>
              <w:t>3</w:t>
            </w:r>
          </w:p>
        </w:tc>
        <w:tc>
          <w:tcPr>
            <w:tcW w:w="4862" w:type="dxa"/>
            <w:tcMar>
              <w:top w:w="0" w:type="dxa"/>
              <w:left w:w="108" w:type="dxa"/>
              <w:bottom w:w="0" w:type="dxa"/>
              <w:right w:w="108" w:type="dxa"/>
            </w:tcMar>
          </w:tcPr>
          <w:p w14:paraId="72FA418C" w14:textId="5975B80F" w:rsidR="00572468" w:rsidRDefault="00F7736F" w:rsidP="0010552D">
            <w:pPr>
              <w:pStyle w:val="Standard"/>
              <w:jc w:val="both"/>
              <w:rPr>
                <w:rFonts w:ascii="Arial" w:hAnsi="Arial" w:cs="Arial"/>
                <w:sz w:val="22"/>
                <w:szCs w:val="22"/>
                <w:lang w:eastAsia="en-ZA"/>
              </w:rPr>
            </w:pPr>
            <w:r w:rsidRPr="00DD5CB8">
              <w:rPr>
                <w:rFonts w:ascii="Arial" w:hAnsi="Arial" w:cs="Arial"/>
                <w:sz w:val="22"/>
                <w:szCs w:val="22"/>
                <w:lang w:val="en-ZA" w:eastAsia="en-ZA"/>
              </w:rPr>
              <w:t xml:space="preserve">The Bidder </w:t>
            </w:r>
            <w:r>
              <w:rPr>
                <w:rFonts w:ascii="Arial" w:hAnsi="Arial" w:cs="Arial"/>
                <w:b/>
                <w:bCs/>
                <w:sz w:val="22"/>
                <w:szCs w:val="22"/>
                <w:lang w:val="en-ZA" w:eastAsia="en-ZA"/>
              </w:rPr>
              <w:t xml:space="preserve">MUST </w:t>
            </w:r>
            <w:r w:rsidR="0010552D">
              <w:rPr>
                <w:rFonts w:ascii="Arial" w:hAnsi="Arial" w:cs="Arial"/>
                <w:sz w:val="22"/>
                <w:szCs w:val="22"/>
                <w:lang w:val="en-ZA" w:eastAsia="en-ZA"/>
              </w:rPr>
              <w:t>submit</w:t>
            </w:r>
            <w:r w:rsidRPr="00DD5CB8">
              <w:rPr>
                <w:rFonts w:ascii="Arial" w:hAnsi="Arial" w:cs="Arial"/>
                <w:sz w:val="22"/>
                <w:szCs w:val="22"/>
                <w:lang w:val="en-ZA" w:eastAsia="en-ZA"/>
              </w:rPr>
              <w:t xml:space="preserve"> </w:t>
            </w:r>
            <w:r w:rsidR="00572468">
              <w:rPr>
                <w:rFonts w:ascii="Arial" w:hAnsi="Arial" w:cs="Arial"/>
                <w:sz w:val="22"/>
                <w:szCs w:val="22"/>
                <w:lang w:eastAsia="en-ZA"/>
              </w:rPr>
              <w:t xml:space="preserve">CVs </w:t>
            </w:r>
            <w:r w:rsidR="0010552D">
              <w:rPr>
                <w:rFonts w:ascii="Arial" w:hAnsi="Arial" w:cs="Arial"/>
                <w:sz w:val="22"/>
                <w:szCs w:val="22"/>
                <w:lang w:eastAsia="en-ZA"/>
              </w:rPr>
              <w:t>and</w:t>
            </w:r>
            <w:r w:rsidR="00572468">
              <w:rPr>
                <w:rFonts w:ascii="Arial" w:hAnsi="Arial" w:cs="Arial"/>
                <w:sz w:val="22"/>
                <w:szCs w:val="22"/>
                <w:lang w:eastAsia="en-ZA"/>
              </w:rPr>
              <w:t xml:space="preserve"> certifications of technicians</w:t>
            </w:r>
            <w:r w:rsidR="001E7E8C">
              <w:rPr>
                <w:rFonts w:ascii="Arial" w:hAnsi="Arial" w:cs="Arial"/>
                <w:sz w:val="22"/>
                <w:szCs w:val="22"/>
                <w:lang w:eastAsia="en-ZA"/>
              </w:rPr>
              <w:t xml:space="preserve"> which include</w:t>
            </w:r>
            <w:r w:rsidR="00572468">
              <w:rPr>
                <w:rFonts w:ascii="Arial" w:hAnsi="Arial" w:cs="Arial"/>
                <w:sz w:val="22"/>
                <w:szCs w:val="22"/>
                <w:lang w:eastAsia="en-ZA"/>
              </w:rPr>
              <w:t xml:space="preserve"> </w:t>
            </w:r>
            <w:r w:rsidR="001E7E8C" w:rsidRPr="00E50D84">
              <w:rPr>
                <w:rFonts w:ascii="Arial" w:hAnsi="Arial" w:cs="Arial"/>
                <w:b/>
                <w:bCs/>
                <w:sz w:val="22"/>
                <w:szCs w:val="22"/>
                <w:u w:val="single"/>
                <w:lang w:eastAsia="en-ZA"/>
              </w:rPr>
              <w:t xml:space="preserve">1) </w:t>
            </w:r>
            <w:r w:rsidR="00572468" w:rsidRPr="00E50D84">
              <w:rPr>
                <w:rFonts w:ascii="Arial" w:hAnsi="Arial" w:cs="Arial"/>
                <w:b/>
                <w:bCs/>
                <w:sz w:val="22"/>
                <w:szCs w:val="22"/>
                <w:u w:val="single"/>
                <w:lang w:eastAsia="en-ZA"/>
              </w:rPr>
              <w:t>SAIRAC membership</w:t>
            </w:r>
            <w:r w:rsidR="001E7E8C" w:rsidRPr="00E50D84">
              <w:rPr>
                <w:rFonts w:ascii="Arial" w:hAnsi="Arial" w:cs="Arial"/>
                <w:b/>
                <w:bCs/>
                <w:sz w:val="22"/>
                <w:szCs w:val="22"/>
                <w:u w:val="single"/>
                <w:lang w:eastAsia="en-ZA"/>
              </w:rPr>
              <w:t>, 2)</w:t>
            </w:r>
            <w:r w:rsidR="00572468" w:rsidRPr="00E50D84">
              <w:rPr>
                <w:rFonts w:ascii="Arial" w:hAnsi="Arial" w:cs="Arial"/>
                <w:b/>
                <w:bCs/>
                <w:sz w:val="22"/>
                <w:szCs w:val="22"/>
                <w:u w:val="single"/>
                <w:lang w:eastAsia="en-ZA"/>
              </w:rPr>
              <w:t xml:space="preserve"> trade test certificates</w:t>
            </w:r>
            <w:r w:rsidR="001E7E8C" w:rsidRPr="00E50D84">
              <w:rPr>
                <w:rFonts w:ascii="Arial" w:hAnsi="Arial" w:cs="Arial"/>
                <w:b/>
                <w:bCs/>
                <w:sz w:val="22"/>
                <w:szCs w:val="22"/>
                <w:u w:val="single"/>
                <w:lang w:eastAsia="en-ZA"/>
              </w:rPr>
              <w:t xml:space="preserve">, 3) </w:t>
            </w:r>
            <w:r w:rsidR="00845FE1" w:rsidRPr="00E50D84">
              <w:rPr>
                <w:rFonts w:ascii="Arial" w:hAnsi="Arial" w:cs="Arial"/>
                <w:b/>
                <w:bCs/>
                <w:sz w:val="22"/>
                <w:szCs w:val="22"/>
                <w:u w:val="single"/>
                <w:lang w:eastAsia="en-ZA"/>
              </w:rPr>
              <w:t xml:space="preserve">&gt;/= 5 years </w:t>
            </w:r>
            <w:r w:rsidR="00064A10" w:rsidRPr="00E50D84">
              <w:rPr>
                <w:rFonts w:ascii="Arial" w:hAnsi="Arial" w:cs="Arial"/>
                <w:b/>
                <w:bCs/>
                <w:sz w:val="22"/>
                <w:szCs w:val="22"/>
                <w:u w:val="single"/>
                <w:lang w:eastAsia="en-ZA"/>
              </w:rPr>
              <w:t xml:space="preserve">of </w:t>
            </w:r>
            <w:r w:rsidR="00845FE1" w:rsidRPr="00E50D84">
              <w:rPr>
                <w:rFonts w:ascii="Arial" w:hAnsi="Arial" w:cs="Arial"/>
                <w:b/>
                <w:bCs/>
                <w:sz w:val="22"/>
                <w:szCs w:val="22"/>
                <w:u w:val="single"/>
                <w:lang w:eastAsia="en-ZA"/>
              </w:rPr>
              <w:t>experience</w:t>
            </w:r>
            <w:r w:rsidR="00572468">
              <w:rPr>
                <w:rFonts w:ascii="Arial" w:hAnsi="Arial" w:cs="Arial"/>
                <w:sz w:val="22"/>
                <w:szCs w:val="22"/>
                <w:lang w:eastAsia="en-ZA"/>
              </w:rPr>
              <w:t>.</w:t>
            </w:r>
          </w:p>
          <w:p w14:paraId="0A45C26D" w14:textId="77777777" w:rsidR="00414180" w:rsidRDefault="00414180" w:rsidP="0010552D">
            <w:pPr>
              <w:pStyle w:val="Standard"/>
              <w:jc w:val="both"/>
              <w:rPr>
                <w:rFonts w:ascii="Arial" w:hAnsi="Arial" w:cs="Arial"/>
                <w:sz w:val="22"/>
                <w:szCs w:val="22"/>
                <w:lang w:eastAsia="en-ZA"/>
              </w:rPr>
            </w:pPr>
          </w:p>
          <w:p w14:paraId="61AFC8CA" w14:textId="25B5BC8E" w:rsidR="00A33731" w:rsidRDefault="008D3B78" w:rsidP="0010552D">
            <w:pPr>
              <w:pStyle w:val="Standard"/>
              <w:jc w:val="both"/>
              <w:rPr>
                <w:rFonts w:ascii="Arial" w:hAnsi="Arial" w:cs="Arial"/>
                <w:sz w:val="22"/>
                <w:szCs w:val="22"/>
                <w:lang w:val="en-ZA" w:eastAsia="en-ZA"/>
              </w:rPr>
            </w:pPr>
            <w:r>
              <w:rPr>
                <w:rFonts w:ascii="Arial" w:hAnsi="Arial" w:cs="Arial"/>
                <w:sz w:val="22"/>
                <w:szCs w:val="22"/>
                <w:lang w:eastAsia="en-ZA"/>
              </w:rPr>
              <w:t xml:space="preserve">The Bidder </w:t>
            </w:r>
            <w:r w:rsidRPr="008D3B78">
              <w:rPr>
                <w:rFonts w:ascii="Arial" w:hAnsi="Arial" w:cs="Arial"/>
                <w:b/>
                <w:bCs/>
                <w:sz w:val="22"/>
                <w:szCs w:val="22"/>
                <w:lang w:eastAsia="en-ZA"/>
              </w:rPr>
              <w:t>MUST</w:t>
            </w:r>
            <w:r>
              <w:rPr>
                <w:rFonts w:ascii="Arial" w:hAnsi="Arial" w:cs="Arial"/>
                <w:sz w:val="22"/>
                <w:szCs w:val="22"/>
                <w:lang w:eastAsia="en-ZA"/>
              </w:rPr>
              <w:t xml:space="preserve"> include in the </w:t>
            </w:r>
            <w:r w:rsidRPr="008D3B78">
              <w:rPr>
                <w:rFonts w:ascii="Arial" w:hAnsi="Arial" w:cs="Arial"/>
                <w:b/>
                <w:bCs/>
                <w:sz w:val="22"/>
                <w:szCs w:val="22"/>
                <w:u w:val="single"/>
                <w:lang w:eastAsia="en-ZA"/>
              </w:rPr>
              <w:t>business profile</w:t>
            </w:r>
            <w:r>
              <w:rPr>
                <w:rFonts w:ascii="Arial" w:hAnsi="Arial" w:cs="Arial"/>
                <w:sz w:val="22"/>
                <w:szCs w:val="22"/>
                <w:lang w:eastAsia="en-ZA"/>
              </w:rPr>
              <w:t xml:space="preserve"> </w:t>
            </w:r>
            <w:r w:rsidR="00E50D84">
              <w:rPr>
                <w:rFonts w:ascii="Arial" w:hAnsi="Arial" w:cs="Arial"/>
                <w:sz w:val="22"/>
                <w:szCs w:val="22"/>
                <w:lang w:eastAsia="en-ZA"/>
              </w:rPr>
              <w:t xml:space="preserve">a </w:t>
            </w:r>
            <w:r w:rsidRPr="008D3B78">
              <w:rPr>
                <w:rFonts w:ascii="Arial" w:hAnsi="Arial" w:cs="Arial"/>
                <w:sz w:val="22"/>
                <w:szCs w:val="22"/>
                <w:lang w:val="en-ZA" w:eastAsia="en-ZA"/>
              </w:rPr>
              <w:t>clear allocation of roles and responsibilities showing depth of competence across removal, installation, commissioning, and handover.</w:t>
            </w:r>
          </w:p>
          <w:p w14:paraId="47BEDF2D" w14:textId="77777777" w:rsidR="00706464" w:rsidRDefault="00706464" w:rsidP="0010552D">
            <w:pPr>
              <w:pStyle w:val="Standard"/>
              <w:jc w:val="both"/>
              <w:rPr>
                <w:rFonts w:ascii="Arial" w:hAnsi="Arial" w:cs="Arial"/>
                <w:sz w:val="22"/>
                <w:szCs w:val="22"/>
                <w:lang w:val="en-ZA" w:eastAsia="en-ZA"/>
              </w:rPr>
            </w:pPr>
          </w:p>
          <w:p w14:paraId="3838FF7F" w14:textId="3AF4A414" w:rsidR="00706464" w:rsidRPr="0045123F" w:rsidRDefault="00706464" w:rsidP="00BC6722">
            <w:pPr>
              <w:pStyle w:val="Standard"/>
              <w:numPr>
                <w:ilvl w:val="0"/>
                <w:numId w:val="84"/>
              </w:numPr>
              <w:ind w:left="355" w:hanging="355"/>
              <w:jc w:val="both"/>
              <w:rPr>
                <w:rFonts w:ascii="Arial" w:hAnsi="Arial" w:cs="Arial"/>
                <w:i/>
                <w:iCs/>
                <w:sz w:val="22"/>
                <w:szCs w:val="22"/>
                <w:lang w:val="en-ZA" w:eastAsia="en-ZA"/>
              </w:rPr>
            </w:pPr>
            <w:r>
              <w:rPr>
                <w:rFonts w:ascii="Arial" w:hAnsi="Arial" w:cs="Arial"/>
                <w:i/>
                <w:iCs/>
                <w:sz w:val="22"/>
                <w:szCs w:val="22"/>
                <w:lang w:val="en-ZA" w:eastAsia="en-ZA"/>
              </w:rPr>
              <w:t>Not indicated or partia</w:t>
            </w:r>
            <w:r w:rsidR="00C41EDE">
              <w:rPr>
                <w:rFonts w:ascii="Arial" w:hAnsi="Arial" w:cs="Arial"/>
                <w:i/>
                <w:iCs/>
                <w:sz w:val="22"/>
                <w:szCs w:val="22"/>
                <w:lang w:val="en-ZA" w:eastAsia="en-ZA"/>
              </w:rPr>
              <w:t>l</w:t>
            </w:r>
            <w:r>
              <w:rPr>
                <w:rFonts w:ascii="Arial" w:hAnsi="Arial" w:cs="Arial"/>
                <w:i/>
                <w:iCs/>
                <w:sz w:val="22"/>
                <w:szCs w:val="22"/>
                <w:lang w:val="en-ZA" w:eastAsia="en-ZA"/>
              </w:rPr>
              <w:t>l</w:t>
            </w:r>
            <w:r w:rsidR="00C41EDE">
              <w:rPr>
                <w:rFonts w:ascii="Arial" w:hAnsi="Arial" w:cs="Arial"/>
                <w:i/>
                <w:iCs/>
                <w:sz w:val="22"/>
                <w:szCs w:val="22"/>
                <w:lang w:val="en-ZA" w:eastAsia="en-ZA"/>
              </w:rPr>
              <w:t>y</w:t>
            </w:r>
            <w:r>
              <w:rPr>
                <w:rFonts w:ascii="Arial" w:hAnsi="Arial" w:cs="Arial"/>
                <w:i/>
                <w:iCs/>
                <w:sz w:val="22"/>
                <w:szCs w:val="22"/>
                <w:lang w:val="en-ZA" w:eastAsia="en-ZA"/>
              </w:rPr>
              <w:t xml:space="preserve"> submitted business profile – Zero (0)</w:t>
            </w:r>
            <w:r w:rsidRPr="0045123F">
              <w:rPr>
                <w:rFonts w:ascii="Arial" w:hAnsi="Arial" w:cs="Arial"/>
                <w:i/>
                <w:iCs/>
                <w:sz w:val="22"/>
                <w:szCs w:val="22"/>
                <w:lang w:val="en-ZA" w:eastAsia="en-ZA"/>
              </w:rPr>
              <w:t xml:space="preserve"> points</w:t>
            </w:r>
            <w:r>
              <w:rPr>
                <w:rFonts w:ascii="Arial" w:hAnsi="Arial" w:cs="Arial"/>
                <w:i/>
                <w:iCs/>
                <w:sz w:val="22"/>
                <w:szCs w:val="22"/>
                <w:lang w:val="en-ZA" w:eastAsia="en-ZA"/>
              </w:rPr>
              <w:t>.</w:t>
            </w:r>
          </w:p>
          <w:p w14:paraId="7DAE6DE5" w14:textId="2D4FF90B" w:rsidR="00706464" w:rsidRDefault="00706464" w:rsidP="00BC6722">
            <w:pPr>
              <w:pStyle w:val="Standard"/>
              <w:numPr>
                <w:ilvl w:val="0"/>
                <w:numId w:val="84"/>
              </w:numPr>
              <w:ind w:left="355" w:hanging="355"/>
              <w:jc w:val="both"/>
              <w:rPr>
                <w:rFonts w:ascii="Arial" w:hAnsi="Arial" w:cs="Arial"/>
                <w:i/>
                <w:iCs/>
                <w:sz w:val="22"/>
                <w:szCs w:val="22"/>
                <w:lang w:val="en-ZA" w:eastAsia="en-ZA"/>
              </w:rPr>
            </w:pPr>
            <w:r w:rsidRPr="00720BAB">
              <w:rPr>
                <w:rFonts w:ascii="Arial" w:hAnsi="Arial" w:cs="Arial"/>
                <w:i/>
                <w:iCs/>
                <w:sz w:val="22"/>
                <w:szCs w:val="22"/>
                <w:lang w:val="en-ZA" w:eastAsia="en-ZA"/>
              </w:rPr>
              <w:t xml:space="preserve">Bidder </w:t>
            </w:r>
            <w:r w:rsidR="007A2831">
              <w:rPr>
                <w:rFonts w:ascii="Arial" w:hAnsi="Arial" w:cs="Arial"/>
                <w:i/>
                <w:iCs/>
                <w:sz w:val="22"/>
                <w:szCs w:val="22"/>
                <w:lang w:val="en-ZA" w:eastAsia="en-ZA"/>
              </w:rPr>
              <w:t xml:space="preserve">submitted </w:t>
            </w:r>
            <w:r w:rsidR="00687BAC">
              <w:rPr>
                <w:rFonts w:ascii="Arial" w:hAnsi="Arial" w:cs="Arial"/>
                <w:i/>
                <w:iCs/>
                <w:sz w:val="22"/>
                <w:szCs w:val="22"/>
                <w:lang w:val="en-ZA" w:eastAsia="en-ZA"/>
              </w:rPr>
              <w:t>the following information:</w:t>
            </w:r>
          </w:p>
          <w:p w14:paraId="6B2115D4" w14:textId="77F86B9F" w:rsidR="00FB0F90" w:rsidRDefault="002D3515" w:rsidP="00655355">
            <w:pPr>
              <w:pStyle w:val="Standard"/>
              <w:numPr>
                <w:ilvl w:val="0"/>
                <w:numId w:val="94"/>
              </w:numPr>
              <w:ind w:left="781" w:hanging="284"/>
              <w:jc w:val="both"/>
              <w:rPr>
                <w:rFonts w:ascii="Arial" w:hAnsi="Arial" w:cs="Arial"/>
                <w:i/>
                <w:iCs/>
                <w:sz w:val="22"/>
                <w:szCs w:val="22"/>
                <w:lang w:val="en-ZA" w:eastAsia="en-ZA"/>
              </w:rPr>
            </w:pPr>
            <w:r>
              <w:rPr>
                <w:rFonts w:ascii="Arial" w:hAnsi="Arial" w:cs="Arial"/>
                <w:i/>
                <w:iCs/>
                <w:sz w:val="22"/>
                <w:szCs w:val="22"/>
                <w:lang w:val="en-ZA" w:eastAsia="en-ZA"/>
              </w:rPr>
              <w:t>SAIRAC membership – Five (5) poin</w:t>
            </w:r>
            <w:r w:rsidR="00F55F4B">
              <w:rPr>
                <w:rFonts w:ascii="Arial" w:hAnsi="Arial" w:cs="Arial"/>
                <w:i/>
                <w:iCs/>
                <w:sz w:val="22"/>
                <w:szCs w:val="22"/>
                <w:lang w:val="en-ZA" w:eastAsia="en-ZA"/>
              </w:rPr>
              <w:t>ts</w:t>
            </w:r>
          </w:p>
          <w:p w14:paraId="5E87AD1D" w14:textId="61484AB0" w:rsidR="00F55F4B" w:rsidRDefault="00F55F4B" w:rsidP="00655355">
            <w:pPr>
              <w:pStyle w:val="Standard"/>
              <w:numPr>
                <w:ilvl w:val="0"/>
                <w:numId w:val="94"/>
              </w:numPr>
              <w:ind w:left="781" w:hanging="284"/>
              <w:jc w:val="both"/>
              <w:rPr>
                <w:rFonts w:ascii="Arial" w:hAnsi="Arial" w:cs="Arial"/>
                <w:i/>
                <w:iCs/>
                <w:sz w:val="22"/>
                <w:szCs w:val="22"/>
                <w:lang w:val="en-ZA" w:eastAsia="en-ZA"/>
              </w:rPr>
            </w:pPr>
            <w:r>
              <w:rPr>
                <w:rFonts w:ascii="Arial" w:hAnsi="Arial" w:cs="Arial"/>
                <w:i/>
                <w:iCs/>
                <w:sz w:val="22"/>
                <w:szCs w:val="22"/>
                <w:lang w:val="en-ZA" w:eastAsia="en-ZA"/>
              </w:rPr>
              <w:t>CV – Five (5) points</w:t>
            </w:r>
          </w:p>
          <w:p w14:paraId="43AE7729" w14:textId="29742671" w:rsidR="00F55F4B" w:rsidRDefault="008A48ED" w:rsidP="00655355">
            <w:pPr>
              <w:pStyle w:val="Standard"/>
              <w:numPr>
                <w:ilvl w:val="0"/>
                <w:numId w:val="94"/>
              </w:numPr>
              <w:ind w:left="781" w:hanging="284"/>
              <w:jc w:val="both"/>
              <w:rPr>
                <w:rFonts w:ascii="Arial" w:hAnsi="Arial" w:cs="Arial"/>
                <w:i/>
                <w:iCs/>
                <w:sz w:val="22"/>
                <w:szCs w:val="22"/>
                <w:lang w:val="en-ZA" w:eastAsia="en-ZA"/>
              </w:rPr>
            </w:pPr>
            <w:r>
              <w:rPr>
                <w:rFonts w:ascii="Arial" w:hAnsi="Arial" w:cs="Arial"/>
                <w:i/>
                <w:iCs/>
                <w:sz w:val="22"/>
                <w:szCs w:val="22"/>
                <w:lang w:val="en-ZA" w:eastAsia="en-ZA"/>
              </w:rPr>
              <w:t>Trade test certificates – Three (3) points</w:t>
            </w:r>
          </w:p>
          <w:p w14:paraId="448F1F86" w14:textId="0F073C60" w:rsidR="008A48ED" w:rsidRPr="00720BAB" w:rsidRDefault="00C41EDE" w:rsidP="00655355">
            <w:pPr>
              <w:pStyle w:val="Standard"/>
              <w:numPr>
                <w:ilvl w:val="0"/>
                <w:numId w:val="94"/>
              </w:numPr>
              <w:ind w:left="781" w:hanging="284"/>
              <w:jc w:val="both"/>
              <w:rPr>
                <w:rFonts w:ascii="Arial" w:hAnsi="Arial" w:cs="Arial"/>
                <w:i/>
                <w:iCs/>
                <w:sz w:val="22"/>
                <w:szCs w:val="22"/>
                <w:lang w:val="en-ZA" w:eastAsia="en-ZA"/>
              </w:rPr>
            </w:pPr>
            <w:r>
              <w:rPr>
                <w:rFonts w:ascii="Arial" w:hAnsi="Arial" w:cs="Arial"/>
                <w:i/>
                <w:iCs/>
                <w:sz w:val="22"/>
                <w:szCs w:val="22"/>
                <w:lang w:val="en-ZA" w:eastAsia="en-ZA"/>
              </w:rPr>
              <w:lastRenderedPageBreak/>
              <w:t xml:space="preserve">5 years of experience </w:t>
            </w:r>
            <w:r w:rsidR="00655355">
              <w:rPr>
                <w:rFonts w:ascii="Arial" w:hAnsi="Arial" w:cs="Arial"/>
                <w:i/>
                <w:iCs/>
                <w:sz w:val="22"/>
                <w:szCs w:val="22"/>
                <w:lang w:val="en-ZA" w:eastAsia="en-ZA"/>
              </w:rPr>
              <w:t>– Two (2) points</w:t>
            </w:r>
          </w:p>
          <w:p w14:paraId="724ECC6C" w14:textId="60FC37CB" w:rsidR="00414180" w:rsidRDefault="00414180" w:rsidP="0010552D">
            <w:pPr>
              <w:pStyle w:val="Standard"/>
              <w:jc w:val="both"/>
            </w:pPr>
          </w:p>
        </w:tc>
        <w:tc>
          <w:tcPr>
            <w:tcW w:w="1417" w:type="dxa"/>
            <w:tcMar>
              <w:top w:w="0" w:type="dxa"/>
              <w:left w:w="108" w:type="dxa"/>
              <w:bottom w:w="0" w:type="dxa"/>
              <w:right w:w="108" w:type="dxa"/>
            </w:tcMar>
            <w:vAlign w:val="center"/>
          </w:tcPr>
          <w:p w14:paraId="54052CF1" w14:textId="77777777" w:rsidR="00572468" w:rsidRDefault="00572468" w:rsidP="003A4A4D">
            <w:pPr>
              <w:pStyle w:val="Standard"/>
              <w:jc w:val="center"/>
            </w:pPr>
            <w:r>
              <w:rPr>
                <w:rFonts w:ascii="Arial" w:hAnsi="Arial" w:cs="Arial"/>
                <w:b/>
                <w:bCs/>
                <w:sz w:val="22"/>
                <w:szCs w:val="22"/>
                <w:lang w:val="en-ZA" w:eastAsia="en-ZA"/>
              </w:rPr>
              <w:lastRenderedPageBreak/>
              <w:t>15</w:t>
            </w:r>
          </w:p>
        </w:tc>
        <w:tc>
          <w:tcPr>
            <w:tcW w:w="1088" w:type="dxa"/>
            <w:tcMar>
              <w:top w:w="0" w:type="dxa"/>
              <w:left w:w="108" w:type="dxa"/>
              <w:bottom w:w="0" w:type="dxa"/>
              <w:right w:w="108" w:type="dxa"/>
            </w:tcMar>
            <w:vAlign w:val="center"/>
          </w:tcPr>
          <w:p w14:paraId="6599EDFE" w14:textId="77777777" w:rsidR="00572468" w:rsidRDefault="00572468" w:rsidP="003A4A4D">
            <w:pPr>
              <w:pStyle w:val="Standard"/>
            </w:pPr>
            <w:r>
              <w:rPr>
                <w:rFonts w:ascii="Arial" w:hAnsi="Arial" w:cs="Arial"/>
                <w:sz w:val="22"/>
                <w:szCs w:val="22"/>
                <w:lang w:val="en-ZA" w:eastAsia="en-ZA"/>
              </w:rPr>
              <w:t> </w:t>
            </w:r>
          </w:p>
        </w:tc>
        <w:tc>
          <w:tcPr>
            <w:tcW w:w="1209" w:type="dxa"/>
            <w:tcMar>
              <w:top w:w="0" w:type="dxa"/>
              <w:left w:w="108" w:type="dxa"/>
              <w:bottom w:w="0" w:type="dxa"/>
              <w:right w:w="108" w:type="dxa"/>
            </w:tcMar>
            <w:vAlign w:val="center"/>
          </w:tcPr>
          <w:p w14:paraId="5D4C1E4F" w14:textId="77777777" w:rsidR="00572468" w:rsidRDefault="00572468" w:rsidP="003A4A4D">
            <w:pPr>
              <w:pStyle w:val="Standard"/>
            </w:pPr>
            <w:r>
              <w:rPr>
                <w:rFonts w:ascii="Arial" w:hAnsi="Arial" w:cs="Arial"/>
                <w:sz w:val="22"/>
                <w:szCs w:val="22"/>
                <w:lang w:val="en-ZA" w:eastAsia="en-ZA"/>
              </w:rPr>
              <w:t> </w:t>
            </w:r>
          </w:p>
        </w:tc>
      </w:tr>
      <w:tr w:rsidR="00572468" w14:paraId="382CCE4E" w14:textId="77777777" w:rsidTr="001518EC">
        <w:trPr>
          <w:trHeight w:val="390"/>
        </w:trPr>
        <w:tc>
          <w:tcPr>
            <w:tcW w:w="770" w:type="dxa"/>
            <w:shd w:val="clear" w:color="auto" w:fill="D9D9D9" w:themeFill="background1" w:themeFillShade="D9"/>
            <w:tcMar>
              <w:top w:w="0" w:type="dxa"/>
              <w:left w:w="108" w:type="dxa"/>
              <w:bottom w:w="0" w:type="dxa"/>
              <w:right w:w="108" w:type="dxa"/>
            </w:tcMar>
          </w:tcPr>
          <w:p w14:paraId="0D4010BC" w14:textId="77777777" w:rsidR="00572468" w:rsidRDefault="00572468" w:rsidP="003A4A4D">
            <w:pPr>
              <w:pStyle w:val="Standard"/>
              <w:jc w:val="center"/>
              <w:rPr>
                <w:rFonts w:ascii="Arial" w:hAnsi="Arial" w:cs="Arial"/>
                <w:sz w:val="22"/>
                <w:szCs w:val="22"/>
                <w:lang w:val="en-ZA" w:eastAsia="en-ZA"/>
              </w:rPr>
            </w:pPr>
          </w:p>
        </w:tc>
        <w:tc>
          <w:tcPr>
            <w:tcW w:w="4862" w:type="dxa"/>
            <w:shd w:val="clear" w:color="auto" w:fill="D9D9D9" w:themeFill="background1" w:themeFillShade="D9"/>
            <w:tcMar>
              <w:top w:w="0" w:type="dxa"/>
              <w:left w:w="108" w:type="dxa"/>
              <w:bottom w:w="0" w:type="dxa"/>
              <w:right w:w="108" w:type="dxa"/>
            </w:tcMar>
          </w:tcPr>
          <w:p w14:paraId="6DCEA402" w14:textId="77777777" w:rsidR="00572468" w:rsidRDefault="00572468" w:rsidP="003A4A4D">
            <w:pPr>
              <w:pStyle w:val="Standard"/>
            </w:pPr>
            <w:r>
              <w:rPr>
                <w:rFonts w:ascii="Arial" w:hAnsi="Arial" w:cs="Arial"/>
                <w:b/>
                <w:bCs/>
                <w:sz w:val="22"/>
                <w:szCs w:val="22"/>
                <w:lang w:eastAsia="en-ZA"/>
              </w:rPr>
              <w:t>EQUIPMENT SPECIFICATIONS</w:t>
            </w:r>
          </w:p>
        </w:tc>
        <w:tc>
          <w:tcPr>
            <w:tcW w:w="1417" w:type="dxa"/>
            <w:shd w:val="clear" w:color="auto" w:fill="D9D9D9" w:themeFill="background1" w:themeFillShade="D9"/>
            <w:tcMar>
              <w:top w:w="0" w:type="dxa"/>
              <w:left w:w="108" w:type="dxa"/>
              <w:bottom w:w="0" w:type="dxa"/>
              <w:right w:w="108" w:type="dxa"/>
            </w:tcMar>
            <w:vAlign w:val="center"/>
          </w:tcPr>
          <w:p w14:paraId="2B76C4E8" w14:textId="77777777" w:rsidR="00572468" w:rsidRDefault="00572468" w:rsidP="003A4A4D">
            <w:pPr>
              <w:pStyle w:val="Standard"/>
              <w:jc w:val="center"/>
              <w:rPr>
                <w:rFonts w:ascii="Arial" w:hAnsi="Arial" w:cs="Arial"/>
                <w:b/>
                <w:bCs/>
                <w:sz w:val="22"/>
                <w:szCs w:val="22"/>
                <w:lang w:val="en-ZA" w:eastAsia="en-ZA"/>
              </w:rPr>
            </w:pPr>
          </w:p>
        </w:tc>
        <w:tc>
          <w:tcPr>
            <w:tcW w:w="1088" w:type="dxa"/>
            <w:shd w:val="clear" w:color="auto" w:fill="D9D9D9" w:themeFill="background1" w:themeFillShade="D9"/>
            <w:tcMar>
              <w:top w:w="0" w:type="dxa"/>
              <w:left w:w="108" w:type="dxa"/>
              <w:bottom w:w="0" w:type="dxa"/>
              <w:right w:w="108" w:type="dxa"/>
            </w:tcMar>
            <w:vAlign w:val="center"/>
          </w:tcPr>
          <w:p w14:paraId="066CCC94" w14:textId="77777777" w:rsidR="00572468" w:rsidRDefault="00572468" w:rsidP="003A4A4D">
            <w:pPr>
              <w:pStyle w:val="Standard"/>
              <w:rPr>
                <w:rFonts w:ascii="Arial" w:hAnsi="Arial" w:cs="Arial"/>
                <w:sz w:val="22"/>
                <w:szCs w:val="22"/>
                <w:lang w:val="en-ZA" w:eastAsia="en-ZA"/>
              </w:rPr>
            </w:pPr>
          </w:p>
        </w:tc>
        <w:tc>
          <w:tcPr>
            <w:tcW w:w="1209" w:type="dxa"/>
            <w:shd w:val="clear" w:color="auto" w:fill="D9D9D9" w:themeFill="background1" w:themeFillShade="D9"/>
            <w:tcMar>
              <w:top w:w="0" w:type="dxa"/>
              <w:left w:w="108" w:type="dxa"/>
              <w:bottom w:w="0" w:type="dxa"/>
              <w:right w:w="108" w:type="dxa"/>
            </w:tcMar>
            <w:vAlign w:val="center"/>
          </w:tcPr>
          <w:p w14:paraId="16F10A82" w14:textId="77777777" w:rsidR="00572468" w:rsidRDefault="00572468" w:rsidP="003A4A4D">
            <w:pPr>
              <w:pStyle w:val="Standard"/>
              <w:rPr>
                <w:rFonts w:ascii="Arial" w:hAnsi="Arial" w:cs="Arial"/>
                <w:sz w:val="22"/>
                <w:szCs w:val="22"/>
                <w:lang w:val="en-ZA" w:eastAsia="en-ZA"/>
              </w:rPr>
            </w:pPr>
          </w:p>
        </w:tc>
      </w:tr>
      <w:tr w:rsidR="00572468" w14:paraId="664D4883" w14:textId="77777777" w:rsidTr="001518EC">
        <w:trPr>
          <w:trHeight w:val="1140"/>
        </w:trPr>
        <w:tc>
          <w:tcPr>
            <w:tcW w:w="770" w:type="dxa"/>
            <w:tcMar>
              <w:top w:w="0" w:type="dxa"/>
              <w:left w:w="108" w:type="dxa"/>
              <w:bottom w:w="0" w:type="dxa"/>
              <w:right w:w="108" w:type="dxa"/>
            </w:tcMar>
          </w:tcPr>
          <w:p w14:paraId="29F35F34" w14:textId="77777777" w:rsidR="00572468" w:rsidRDefault="00572468" w:rsidP="003A4A4D">
            <w:pPr>
              <w:pStyle w:val="Standard"/>
              <w:jc w:val="center"/>
            </w:pPr>
            <w:r>
              <w:rPr>
                <w:rFonts w:ascii="Arial" w:hAnsi="Arial" w:cs="Arial"/>
                <w:sz w:val="22"/>
                <w:szCs w:val="22"/>
                <w:lang w:val="en-ZA" w:eastAsia="en-ZA"/>
              </w:rPr>
              <w:t>4</w:t>
            </w:r>
          </w:p>
        </w:tc>
        <w:tc>
          <w:tcPr>
            <w:tcW w:w="4862" w:type="dxa"/>
            <w:tcMar>
              <w:top w:w="0" w:type="dxa"/>
              <w:left w:w="108" w:type="dxa"/>
              <w:bottom w:w="0" w:type="dxa"/>
              <w:right w:w="108" w:type="dxa"/>
            </w:tcMar>
          </w:tcPr>
          <w:p w14:paraId="789811B3" w14:textId="2DCF0B2E" w:rsidR="00572468" w:rsidRPr="00E74B70" w:rsidRDefault="00784D1E" w:rsidP="00E74B70">
            <w:pPr>
              <w:pStyle w:val="Standard"/>
              <w:jc w:val="both"/>
              <w:rPr>
                <w:rFonts w:ascii="Arial" w:hAnsi="Arial" w:cs="Arial"/>
                <w:color w:val="000000" w:themeColor="text1"/>
                <w:sz w:val="22"/>
                <w:szCs w:val="22"/>
                <w:lang w:eastAsia="en-ZA"/>
              </w:rPr>
            </w:pPr>
            <w:r w:rsidRPr="00E74B70">
              <w:rPr>
                <w:rFonts w:ascii="Arial" w:hAnsi="Arial" w:cs="Arial"/>
                <w:color w:val="000000" w:themeColor="text1"/>
                <w:sz w:val="22"/>
                <w:szCs w:val="22"/>
                <w:lang w:eastAsia="en-ZA"/>
              </w:rPr>
              <w:t xml:space="preserve">The Bidder </w:t>
            </w:r>
            <w:r w:rsidRPr="00E74B70">
              <w:rPr>
                <w:rFonts w:ascii="Arial" w:hAnsi="Arial" w:cs="Arial"/>
                <w:b/>
                <w:bCs/>
                <w:color w:val="000000" w:themeColor="text1"/>
                <w:sz w:val="22"/>
                <w:szCs w:val="22"/>
                <w:lang w:eastAsia="en-ZA"/>
              </w:rPr>
              <w:t>MUST</w:t>
            </w:r>
            <w:r w:rsidRPr="00E74B70">
              <w:rPr>
                <w:rFonts w:ascii="Arial" w:hAnsi="Arial" w:cs="Arial"/>
                <w:color w:val="000000" w:themeColor="text1"/>
                <w:sz w:val="22"/>
                <w:szCs w:val="22"/>
                <w:lang w:eastAsia="en-ZA"/>
              </w:rPr>
              <w:t xml:space="preserve"> include in the </w:t>
            </w:r>
            <w:r w:rsidRPr="00E74B70">
              <w:rPr>
                <w:rFonts w:ascii="Arial" w:hAnsi="Arial" w:cs="Arial"/>
                <w:b/>
                <w:bCs/>
                <w:color w:val="000000" w:themeColor="text1"/>
                <w:sz w:val="22"/>
                <w:szCs w:val="22"/>
                <w:u w:val="single"/>
                <w:lang w:eastAsia="en-ZA"/>
              </w:rPr>
              <w:t>business profile</w:t>
            </w:r>
            <w:r w:rsidRPr="00E74B70">
              <w:rPr>
                <w:rFonts w:ascii="Arial" w:hAnsi="Arial" w:cs="Arial"/>
                <w:color w:val="000000" w:themeColor="text1"/>
                <w:sz w:val="22"/>
                <w:szCs w:val="22"/>
                <w:lang w:eastAsia="en-ZA"/>
              </w:rPr>
              <w:t xml:space="preserve"> c</w:t>
            </w:r>
            <w:r w:rsidR="00572468" w:rsidRPr="00E74B70">
              <w:rPr>
                <w:rFonts w:ascii="Arial" w:hAnsi="Arial" w:cs="Arial"/>
                <w:color w:val="000000" w:themeColor="text1"/>
                <w:sz w:val="22"/>
                <w:szCs w:val="22"/>
                <w:lang w:eastAsia="en-ZA"/>
              </w:rPr>
              <w:t>ompliance with required cooling capacity, energy efficiency (SANS 941), and warranty terms.</w:t>
            </w:r>
          </w:p>
          <w:p w14:paraId="7CEBE8A0" w14:textId="77777777" w:rsidR="00572468" w:rsidRPr="00E74B70" w:rsidRDefault="00572468" w:rsidP="00E74B70">
            <w:pPr>
              <w:pStyle w:val="Standard"/>
              <w:jc w:val="both"/>
              <w:rPr>
                <w:rFonts w:ascii="Arial" w:hAnsi="Arial" w:cs="Arial"/>
                <w:color w:val="000000" w:themeColor="text1"/>
                <w:sz w:val="22"/>
                <w:szCs w:val="22"/>
                <w:lang w:eastAsia="en-ZA"/>
              </w:rPr>
            </w:pPr>
          </w:p>
          <w:p w14:paraId="3A6AFB34" w14:textId="69AD8989" w:rsidR="00706464" w:rsidRPr="00E74B70" w:rsidRDefault="00784D1E" w:rsidP="00E74B70">
            <w:pPr>
              <w:pStyle w:val="Standard"/>
              <w:jc w:val="both"/>
              <w:rPr>
                <w:rFonts w:ascii="Arial" w:hAnsi="Arial" w:cs="Arial"/>
                <w:color w:val="000000" w:themeColor="text1"/>
                <w:sz w:val="22"/>
                <w:szCs w:val="22"/>
                <w:lang w:eastAsia="en-ZA"/>
              </w:rPr>
            </w:pPr>
            <w:r w:rsidRPr="00E74B70">
              <w:rPr>
                <w:rFonts w:ascii="Arial" w:hAnsi="Arial" w:cs="Arial"/>
                <w:color w:val="000000" w:themeColor="text1"/>
                <w:sz w:val="22"/>
                <w:szCs w:val="22"/>
                <w:lang w:eastAsia="en-ZA"/>
              </w:rPr>
              <w:t xml:space="preserve">Bidder </w:t>
            </w:r>
            <w:r w:rsidR="00706464" w:rsidRPr="00E74B70">
              <w:rPr>
                <w:rFonts w:ascii="Arial" w:hAnsi="Arial" w:cs="Arial"/>
                <w:b/>
                <w:bCs/>
                <w:color w:val="000000" w:themeColor="text1"/>
                <w:sz w:val="22"/>
                <w:szCs w:val="22"/>
                <w:lang w:eastAsia="en-ZA"/>
              </w:rPr>
              <w:t>MUST</w:t>
            </w:r>
            <w:r w:rsidR="00706464" w:rsidRPr="00E74B70">
              <w:rPr>
                <w:rFonts w:ascii="Arial" w:hAnsi="Arial" w:cs="Arial"/>
                <w:color w:val="000000" w:themeColor="text1"/>
                <w:sz w:val="22"/>
                <w:szCs w:val="22"/>
                <w:lang w:eastAsia="en-ZA"/>
              </w:rPr>
              <w:t xml:space="preserve"> submit</w:t>
            </w:r>
            <w:r w:rsidR="00572468" w:rsidRPr="00E74B70">
              <w:rPr>
                <w:rFonts w:ascii="Arial" w:hAnsi="Arial" w:cs="Arial"/>
                <w:color w:val="000000" w:themeColor="text1"/>
                <w:sz w:val="22"/>
                <w:szCs w:val="22"/>
                <w:lang w:eastAsia="en-ZA"/>
              </w:rPr>
              <w:t xml:space="preserve"> </w:t>
            </w:r>
            <w:r w:rsidR="00321447">
              <w:rPr>
                <w:rFonts w:ascii="Arial" w:hAnsi="Arial" w:cs="Arial"/>
                <w:color w:val="000000" w:themeColor="text1"/>
                <w:sz w:val="22"/>
                <w:szCs w:val="22"/>
                <w:lang w:eastAsia="en-ZA"/>
              </w:rPr>
              <w:t xml:space="preserve">(1) </w:t>
            </w:r>
            <w:r w:rsidR="00587BB3" w:rsidRPr="00587BB3">
              <w:rPr>
                <w:rFonts w:ascii="Arial" w:hAnsi="Arial" w:cs="Arial"/>
                <w:b/>
                <w:bCs/>
                <w:color w:val="000000" w:themeColor="text1"/>
                <w:sz w:val="22"/>
                <w:szCs w:val="22"/>
                <w:lang w:eastAsia="en-ZA"/>
              </w:rPr>
              <w:t xml:space="preserve">a </w:t>
            </w:r>
            <w:r w:rsidR="00572468" w:rsidRPr="00321447">
              <w:rPr>
                <w:rFonts w:ascii="Arial" w:hAnsi="Arial" w:cs="Arial"/>
                <w:b/>
                <w:bCs/>
                <w:color w:val="000000" w:themeColor="text1"/>
                <w:sz w:val="22"/>
                <w:szCs w:val="22"/>
                <w:lang w:eastAsia="en-ZA"/>
              </w:rPr>
              <w:t>d</w:t>
            </w:r>
            <w:r w:rsidR="000579F5">
              <w:rPr>
                <w:rFonts w:ascii="Arial" w:hAnsi="Arial" w:cs="Arial"/>
                <w:b/>
                <w:bCs/>
                <w:color w:val="000000" w:themeColor="text1"/>
                <w:sz w:val="22"/>
                <w:szCs w:val="22"/>
                <w:lang w:eastAsia="en-ZA"/>
              </w:rPr>
              <w:t>e</w:t>
            </w:r>
            <w:r w:rsidR="00587BB3">
              <w:rPr>
                <w:rFonts w:ascii="Arial" w:hAnsi="Arial" w:cs="Arial"/>
                <w:b/>
                <w:bCs/>
                <w:color w:val="000000" w:themeColor="text1"/>
                <w:sz w:val="22"/>
                <w:szCs w:val="22"/>
                <w:lang w:eastAsia="en-ZA"/>
              </w:rPr>
              <w:t>tailed air-conditioning unit specification</w:t>
            </w:r>
            <w:r w:rsidR="00572468" w:rsidRPr="00321447">
              <w:rPr>
                <w:rFonts w:ascii="Arial" w:hAnsi="Arial" w:cs="Arial"/>
                <w:b/>
                <w:bCs/>
                <w:color w:val="000000" w:themeColor="text1"/>
                <w:sz w:val="22"/>
                <w:szCs w:val="22"/>
                <w:lang w:eastAsia="en-ZA"/>
              </w:rPr>
              <w:t xml:space="preserve">, </w:t>
            </w:r>
            <w:r w:rsidR="00321447" w:rsidRPr="00321447">
              <w:rPr>
                <w:rFonts w:ascii="Arial" w:hAnsi="Arial" w:cs="Arial"/>
                <w:color w:val="000000" w:themeColor="text1"/>
                <w:sz w:val="22"/>
                <w:szCs w:val="22"/>
                <w:lang w:eastAsia="en-ZA"/>
              </w:rPr>
              <w:t>(2)</w:t>
            </w:r>
            <w:r w:rsidR="00321447">
              <w:rPr>
                <w:rFonts w:ascii="Arial" w:hAnsi="Arial" w:cs="Arial"/>
                <w:b/>
                <w:bCs/>
                <w:color w:val="000000" w:themeColor="text1"/>
                <w:sz w:val="22"/>
                <w:szCs w:val="22"/>
                <w:lang w:eastAsia="en-ZA"/>
              </w:rPr>
              <w:t xml:space="preserve"> </w:t>
            </w:r>
            <w:r w:rsidR="00572468" w:rsidRPr="00321447">
              <w:rPr>
                <w:rFonts w:ascii="Arial" w:hAnsi="Arial" w:cs="Arial"/>
                <w:b/>
                <w:bCs/>
                <w:color w:val="000000" w:themeColor="text1"/>
                <w:sz w:val="22"/>
                <w:szCs w:val="22"/>
                <w:lang w:eastAsia="en-ZA"/>
              </w:rPr>
              <w:t xml:space="preserve">warranty documents, and </w:t>
            </w:r>
            <w:r w:rsidR="00321447" w:rsidRPr="00321447">
              <w:rPr>
                <w:rFonts w:ascii="Arial" w:hAnsi="Arial" w:cs="Arial"/>
                <w:color w:val="000000" w:themeColor="text1"/>
                <w:sz w:val="22"/>
                <w:szCs w:val="22"/>
                <w:lang w:eastAsia="en-ZA"/>
              </w:rPr>
              <w:t>(3)</w:t>
            </w:r>
            <w:r w:rsidR="00321447">
              <w:rPr>
                <w:rFonts w:ascii="Arial" w:hAnsi="Arial" w:cs="Arial"/>
                <w:b/>
                <w:bCs/>
                <w:color w:val="000000" w:themeColor="text1"/>
                <w:sz w:val="22"/>
                <w:szCs w:val="22"/>
                <w:lang w:eastAsia="en-ZA"/>
              </w:rPr>
              <w:t xml:space="preserve"> </w:t>
            </w:r>
            <w:r w:rsidR="00572468" w:rsidRPr="00321447">
              <w:rPr>
                <w:rFonts w:ascii="Arial" w:hAnsi="Arial" w:cs="Arial"/>
                <w:b/>
                <w:bCs/>
                <w:color w:val="000000" w:themeColor="text1"/>
                <w:sz w:val="22"/>
                <w:szCs w:val="22"/>
                <w:lang w:eastAsia="en-ZA"/>
              </w:rPr>
              <w:t>compliance certificates</w:t>
            </w:r>
            <w:r w:rsidR="00572468" w:rsidRPr="00E74B70">
              <w:rPr>
                <w:rFonts w:ascii="Arial" w:hAnsi="Arial" w:cs="Arial"/>
                <w:color w:val="000000" w:themeColor="text1"/>
                <w:sz w:val="22"/>
                <w:szCs w:val="22"/>
                <w:lang w:eastAsia="en-ZA"/>
              </w:rPr>
              <w:t>.</w:t>
            </w:r>
          </w:p>
          <w:p w14:paraId="1FD8A3E9" w14:textId="77777777" w:rsidR="00706464" w:rsidRPr="00BD198D" w:rsidRDefault="00706464" w:rsidP="003A4A4D">
            <w:pPr>
              <w:pStyle w:val="Standard"/>
              <w:rPr>
                <w:rFonts w:ascii="Arial" w:hAnsi="Arial" w:cs="Arial"/>
                <w:color w:val="000000" w:themeColor="text1"/>
                <w:sz w:val="22"/>
                <w:szCs w:val="22"/>
                <w:lang w:eastAsia="en-ZA"/>
              </w:rPr>
            </w:pPr>
          </w:p>
          <w:p w14:paraId="274170F0" w14:textId="0AF65EE4" w:rsidR="003D6D56" w:rsidRDefault="003D6D56" w:rsidP="00ED1819">
            <w:pPr>
              <w:pStyle w:val="Standard"/>
              <w:numPr>
                <w:ilvl w:val="0"/>
                <w:numId w:val="84"/>
              </w:numPr>
              <w:ind w:left="355" w:hanging="283"/>
              <w:jc w:val="both"/>
              <w:rPr>
                <w:rFonts w:ascii="Arial" w:hAnsi="Arial" w:cs="Arial"/>
                <w:i/>
                <w:iCs/>
                <w:sz w:val="22"/>
                <w:szCs w:val="22"/>
                <w:lang w:val="en-ZA" w:eastAsia="en-ZA"/>
              </w:rPr>
            </w:pPr>
            <w:r>
              <w:rPr>
                <w:rFonts w:ascii="Arial" w:hAnsi="Arial" w:cs="Arial"/>
                <w:i/>
                <w:iCs/>
                <w:sz w:val="22"/>
                <w:szCs w:val="22"/>
                <w:lang w:val="en-ZA" w:eastAsia="en-ZA"/>
              </w:rPr>
              <w:t>Not indicated or partial</w:t>
            </w:r>
            <w:r w:rsidR="00011C41">
              <w:rPr>
                <w:rFonts w:ascii="Arial" w:hAnsi="Arial" w:cs="Arial"/>
                <w:i/>
                <w:iCs/>
                <w:sz w:val="22"/>
                <w:szCs w:val="22"/>
                <w:lang w:val="en-ZA" w:eastAsia="en-ZA"/>
              </w:rPr>
              <w:t xml:space="preserve"> indication in the</w:t>
            </w:r>
            <w:r>
              <w:rPr>
                <w:rFonts w:ascii="Arial" w:hAnsi="Arial" w:cs="Arial"/>
                <w:i/>
                <w:iCs/>
                <w:sz w:val="22"/>
                <w:szCs w:val="22"/>
                <w:lang w:val="en-ZA" w:eastAsia="en-ZA"/>
              </w:rPr>
              <w:t xml:space="preserve"> business profile</w:t>
            </w:r>
            <w:r w:rsidR="007232E9">
              <w:rPr>
                <w:rFonts w:ascii="Arial" w:hAnsi="Arial" w:cs="Arial"/>
                <w:i/>
                <w:iCs/>
                <w:sz w:val="22"/>
                <w:szCs w:val="22"/>
                <w:lang w:val="en-ZA" w:eastAsia="en-ZA"/>
              </w:rPr>
              <w:t xml:space="preserve"> or partial submission of </w:t>
            </w:r>
            <w:r w:rsidR="00821ACF">
              <w:rPr>
                <w:rFonts w:ascii="Arial" w:hAnsi="Arial" w:cs="Arial"/>
                <w:i/>
                <w:iCs/>
                <w:sz w:val="22"/>
                <w:szCs w:val="22"/>
                <w:lang w:val="en-ZA" w:eastAsia="en-ZA"/>
              </w:rPr>
              <w:t>a detailed air conditioning unit specification</w:t>
            </w:r>
            <w:r w:rsidR="007232E9">
              <w:rPr>
                <w:rFonts w:ascii="Arial" w:hAnsi="Arial" w:cs="Arial"/>
                <w:i/>
                <w:iCs/>
                <w:sz w:val="22"/>
                <w:szCs w:val="22"/>
                <w:lang w:val="en-ZA" w:eastAsia="en-ZA"/>
              </w:rPr>
              <w:t>, warranty documents, and compliance certificates</w:t>
            </w:r>
            <w:r>
              <w:rPr>
                <w:rFonts w:ascii="Arial" w:hAnsi="Arial" w:cs="Arial"/>
                <w:i/>
                <w:iCs/>
                <w:sz w:val="22"/>
                <w:szCs w:val="22"/>
                <w:lang w:val="en-ZA" w:eastAsia="en-ZA"/>
              </w:rPr>
              <w:t xml:space="preserve"> – Zero (0)</w:t>
            </w:r>
            <w:r w:rsidRPr="0045123F">
              <w:rPr>
                <w:rFonts w:ascii="Arial" w:hAnsi="Arial" w:cs="Arial"/>
                <w:i/>
                <w:iCs/>
                <w:sz w:val="22"/>
                <w:szCs w:val="22"/>
                <w:lang w:val="en-ZA" w:eastAsia="en-ZA"/>
              </w:rPr>
              <w:t xml:space="preserve"> points</w:t>
            </w:r>
            <w:r>
              <w:rPr>
                <w:rFonts w:ascii="Arial" w:hAnsi="Arial" w:cs="Arial"/>
                <w:i/>
                <w:iCs/>
                <w:sz w:val="22"/>
                <w:szCs w:val="22"/>
                <w:lang w:val="en-ZA" w:eastAsia="en-ZA"/>
              </w:rPr>
              <w:t>.</w:t>
            </w:r>
          </w:p>
          <w:p w14:paraId="6D26828D" w14:textId="29D51446" w:rsidR="00A5222F" w:rsidRPr="0045123F" w:rsidRDefault="00A5222F" w:rsidP="00ED1819">
            <w:pPr>
              <w:pStyle w:val="Standard"/>
              <w:numPr>
                <w:ilvl w:val="0"/>
                <w:numId w:val="84"/>
              </w:numPr>
              <w:ind w:left="355" w:hanging="283"/>
              <w:jc w:val="both"/>
              <w:rPr>
                <w:rFonts w:ascii="Arial" w:hAnsi="Arial" w:cs="Arial"/>
                <w:i/>
                <w:iCs/>
                <w:sz w:val="22"/>
                <w:szCs w:val="22"/>
                <w:lang w:val="en-ZA" w:eastAsia="en-ZA"/>
              </w:rPr>
            </w:pPr>
            <w:r>
              <w:rPr>
                <w:rFonts w:ascii="Arial" w:hAnsi="Arial" w:cs="Arial"/>
                <w:i/>
                <w:iCs/>
                <w:sz w:val="22"/>
                <w:szCs w:val="22"/>
                <w:lang w:val="en-ZA" w:eastAsia="en-ZA"/>
              </w:rPr>
              <w:t xml:space="preserve">Bidder submitted </w:t>
            </w:r>
            <w:r w:rsidR="006038E8">
              <w:rPr>
                <w:rFonts w:ascii="Arial" w:hAnsi="Arial" w:cs="Arial"/>
                <w:i/>
                <w:iCs/>
                <w:sz w:val="22"/>
                <w:szCs w:val="22"/>
                <w:lang w:val="en-ZA" w:eastAsia="en-ZA"/>
              </w:rPr>
              <w:t>business profile indicating compliance with cooling capacity, energy efficiency (SANS 941)</w:t>
            </w:r>
            <w:r w:rsidR="004B25F4">
              <w:rPr>
                <w:rFonts w:ascii="Arial" w:hAnsi="Arial" w:cs="Arial"/>
                <w:i/>
                <w:iCs/>
                <w:sz w:val="22"/>
                <w:szCs w:val="22"/>
                <w:lang w:val="en-ZA" w:eastAsia="en-ZA"/>
              </w:rPr>
              <w:t>, and warranty terms – Five (5) points</w:t>
            </w:r>
          </w:p>
          <w:p w14:paraId="14966F1F" w14:textId="4513403A" w:rsidR="003D6D56" w:rsidRPr="00720BAB" w:rsidRDefault="003D6D56" w:rsidP="00ED1819">
            <w:pPr>
              <w:pStyle w:val="Standard"/>
              <w:numPr>
                <w:ilvl w:val="0"/>
                <w:numId w:val="84"/>
              </w:numPr>
              <w:ind w:left="355" w:hanging="283"/>
              <w:jc w:val="both"/>
              <w:rPr>
                <w:rFonts w:ascii="Arial" w:hAnsi="Arial" w:cs="Arial"/>
                <w:i/>
                <w:iCs/>
                <w:sz w:val="22"/>
                <w:szCs w:val="22"/>
                <w:lang w:val="en-ZA" w:eastAsia="en-ZA"/>
              </w:rPr>
            </w:pPr>
            <w:r w:rsidRPr="00720BAB">
              <w:rPr>
                <w:rFonts w:ascii="Arial" w:hAnsi="Arial" w:cs="Arial"/>
                <w:i/>
                <w:iCs/>
                <w:sz w:val="22"/>
                <w:szCs w:val="22"/>
                <w:lang w:val="en-ZA" w:eastAsia="en-ZA"/>
              </w:rPr>
              <w:t xml:space="preserve">Bidder </w:t>
            </w:r>
            <w:r w:rsidR="00680D9F">
              <w:rPr>
                <w:rFonts w:ascii="Arial" w:hAnsi="Arial" w:cs="Arial"/>
                <w:i/>
                <w:iCs/>
                <w:sz w:val="22"/>
                <w:szCs w:val="22"/>
                <w:lang w:val="en-ZA" w:eastAsia="en-ZA"/>
              </w:rPr>
              <w:t xml:space="preserve">submitted </w:t>
            </w:r>
            <w:r w:rsidR="00DB38B5">
              <w:rPr>
                <w:rFonts w:ascii="Arial" w:hAnsi="Arial" w:cs="Arial"/>
                <w:i/>
                <w:iCs/>
                <w:sz w:val="22"/>
                <w:szCs w:val="22"/>
                <w:lang w:val="en-ZA" w:eastAsia="en-ZA"/>
              </w:rPr>
              <w:t>a detailed air-conditioning unit specif</w:t>
            </w:r>
            <w:r w:rsidR="00EF0BF9">
              <w:rPr>
                <w:rFonts w:ascii="Arial" w:hAnsi="Arial" w:cs="Arial"/>
                <w:i/>
                <w:iCs/>
                <w:sz w:val="22"/>
                <w:szCs w:val="22"/>
                <w:lang w:val="en-ZA" w:eastAsia="en-ZA"/>
              </w:rPr>
              <w:t>ication</w:t>
            </w:r>
            <w:r w:rsidR="007E0966">
              <w:rPr>
                <w:rFonts w:ascii="Arial" w:hAnsi="Arial" w:cs="Arial"/>
                <w:i/>
                <w:iCs/>
                <w:sz w:val="22"/>
                <w:szCs w:val="22"/>
                <w:lang w:val="en-ZA" w:eastAsia="en-ZA"/>
              </w:rPr>
              <w:t xml:space="preserve"> </w:t>
            </w:r>
            <w:r w:rsidRPr="00720BAB">
              <w:rPr>
                <w:rFonts w:ascii="Arial" w:hAnsi="Arial" w:cs="Arial"/>
                <w:i/>
                <w:iCs/>
                <w:sz w:val="22"/>
                <w:szCs w:val="22"/>
                <w:lang w:val="en-ZA" w:eastAsia="en-ZA"/>
              </w:rPr>
              <w:t xml:space="preserve">– </w:t>
            </w:r>
            <w:r>
              <w:rPr>
                <w:rFonts w:ascii="Arial" w:hAnsi="Arial" w:cs="Arial"/>
                <w:i/>
                <w:iCs/>
                <w:sz w:val="22"/>
                <w:szCs w:val="22"/>
                <w:lang w:val="en-ZA" w:eastAsia="en-ZA"/>
              </w:rPr>
              <w:t>Fi</w:t>
            </w:r>
            <w:r w:rsidR="004B25F4">
              <w:rPr>
                <w:rFonts w:ascii="Arial" w:hAnsi="Arial" w:cs="Arial"/>
                <w:i/>
                <w:iCs/>
                <w:sz w:val="22"/>
                <w:szCs w:val="22"/>
                <w:lang w:val="en-ZA" w:eastAsia="en-ZA"/>
              </w:rPr>
              <w:t>ve</w:t>
            </w:r>
            <w:r w:rsidRPr="00720BAB">
              <w:rPr>
                <w:rFonts w:ascii="Arial" w:hAnsi="Arial" w:cs="Arial"/>
                <w:i/>
                <w:iCs/>
                <w:sz w:val="22"/>
                <w:szCs w:val="22"/>
                <w:lang w:val="en-ZA" w:eastAsia="en-ZA"/>
              </w:rPr>
              <w:t xml:space="preserve"> (</w:t>
            </w:r>
            <w:r w:rsidR="004B25F4">
              <w:rPr>
                <w:rFonts w:ascii="Arial" w:hAnsi="Arial" w:cs="Arial"/>
                <w:i/>
                <w:iCs/>
                <w:sz w:val="22"/>
                <w:szCs w:val="22"/>
                <w:lang w:val="en-ZA" w:eastAsia="en-ZA"/>
              </w:rPr>
              <w:t>5</w:t>
            </w:r>
            <w:r w:rsidRPr="00720BAB">
              <w:rPr>
                <w:rFonts w:ascii="Arial" w:hAnsi="Arial" w:cs="Arial"/>
                <w:i/>
                <w:iCs/>
                <w:sz w:val="22"/>
                <w:szCs w:val="22"/>
                <w:lang w:val="en-ZA" w:eastAsia="en-ZA"/>
              </w:rPr>
              <w:t>) points</w:t>
            </w:r>
            <w:r>
              <w:rPr>
                <w:rFonts w:ascii="Arial" w:hAnsi="Arial" w:cs="Arial"/>
                <w:i/>
                <w:iCs/>
                <w:sz w:val="22"/>
                <w:szCs w:val="22"/>
                <w:lang w:val="en-ZA" w:eastAsia="en-ZA"/>
              </w:rPr>
              <w:t>.</w:t>
            </w:r>
          </w:p>
          <w:p w14:paraId="4BAAD67A" w14:textId="3D65154A" w:rsidR="007E0966" w:rsidRPr="00720BAB" w:rsidRDefault="007E0966" w:rsidP="00ED1819">
            <w:pPr>
              <w:pStyle w:val="Standard"/>
              <w:numPr>
                <w:ilvl w:val="0"/>
                <w:numId w:val="84"/>
              </w:numPr>
              <w:ind w:left="355" w:hanging="283"/>
              <w:jc w:val="both"/>
              <w:rPr>
                <w:rFonts w:ascii="Arial" w:hAnsi="Arial" w:cs="Arial"/>
                <w:i/>
                <w:iCs/>
                <w:sz w:val="22"/>
                <w:szCs w:val="22"/>
                <w:lang w:val="en-ZA" w:eastAsia="en-ZA"/>
              </w:rPr>
            </w:pPr>
            <w:r w:rsidRPr="00720BAB">
              <w:rPr>
                <w:rFonts w:ascii="Arial" w:hAnsi="Arial" w:cs="Arial"/>
                <w:i/>
                <w:iCs/>
                <w:sz w:val="22"/>
                <w:szCs w:val="22"/>
                <w:lang w:val="en-ZA" w:eastAsia="en-ZA"/>
              </w:rPr>
              <w:t xml:space="preserve">Bidder </w:t>
            </w:r>
            <w:r>
              <w:rPr>
                <w:rFonts w:ascii="Arial" w:hAnsi="Arial" w:cs="Arial"/>
                <w:i/>
                <w:iCs/>
                <w:sz w:val="22"/>
                <w:szCs w:val="22"/>
                <w:lang w:val="en-ZA" w:eastAsia="en-ZA"/>
              </w:rPr>
              <w:t xml:space="preserve">submitted warranty documents </w:t>
            </w:r>
            <w:r w:rsidRPr="00720BAB">
              <w:rPr>
                <w:rFonts w:ascii="Arial" w:hAnsi="Arial" w:cs="Arial"/>
                <w:i/>
                <w:iCs/>
                <w:sz w:val="22"/>
                <w:szCs w:val="22"/>
                <w:lang w:val="en-ZA" w:eastAsia="en-ZA"/>
              </w:rPr>
              <w:t xml:space="preserve">– </w:t>
            </w:r>
            <w:r>
              <w:rPr>
                <w:rFonts w:ascii="Arial" w:hAnsi="Arial" w:cs="Arial"/>
                <w:i/>
                <w:iCs/>
                <w:sz w:val="22"/>
                <w:szCs w:val="22"/>
                <w:lang w:val="en-ZA" w:eastAsia="en-ZA"/>
              </w:rPr>
              <w:t>Five</w:t>
            </w:r>
            <w:r w:rsidRPr="00720BAB">
              <w:rPr>
                <w:rFonts w:ascii="Arial" w:hAnsi="Arial" w:cs="Arial"/>
                <w:i/>
                <w:iCs/>
                <w:sz w:val="22"/>
                <w:szCs w:val="22"/>
                <w:lang w:val="en-ZA" w:eastAsia="en-ZA"/>
              </w:rPr>
              <w:t xml:space="preserve"> (</w:t>
            </w:r>
            <w:r>
              <w:rPr>
                <w:rFonts w:ascii="Arial" w:hAnsi="Arial" w:cs="Arial"/>
                <w:i/>
                <w:iCs/>
                <w:sz w:val="22"/>
                <w:szCs w:val="22"/>
                <w:lang w:val="en-ZA" w:eastAsia="en-ZA"/>
              </w:rPr>
              <w:t>5</w:t>
            </w:r>
            <w:r w:rsidRPr="00720BAB">
              <w:rPr>
                <w:rFonts w:ascii="Arial" w:hAnsi="Arial" w:cs="Arial"/>
                <w:i/>
                <w:iCs/>
                <w:sz w:val="22"/>
                <w:szCs w:val="22"/>
                <w:lang w:val="en-ZA" w:eastAsia="en-ZA"/>
              </w:rPr>
              <w:t>) points</w:t>
            </w:r>
            <w:r>
              <w:rPr>
                <w:rFonts w:ascii="Arial" w:hAnsi="Arial" w:cs="Arial"/>
                <w:i/>
                <w:iCs/>
                <w:sz w:val="22"/>
                <w:szCs w:val="22"/>
                <w:lang w:val="en-ZA" w:eastAsia="en-ZA"/>
              </w:rPr>
              <w:t>.</w:t>
            </w:r>
          </w:p>
          <w:p w14:paraId="48ED06CA" w14:textId="5E3C4E4E" w:rsidR="007E0966" w:rsidRPr="00720BAB" w:rsidRDefault="007E0966" w:rsidP="00ED1819">
            <w:pPr>
              <w:pStyle w:val="Standard"/>
              <w:numPr>
                <w:ilvl w:val="0"/>
                <w:numId w:val="84"/>
              </w:numPr>
              <w:ind w:left="355" w:hanging="283"/>
              <w:jc w:val="both"/>
              <w:rPr>
                <w:rFonts w:ascii="Arial" w:hAnsi="Arial" w:cs="Arial"/>
                <w:i/>
                <w:iCs/>
                <w:sz w:val="22"/>
                <w:szCs w:val="22"/>
                <w:lang w:val="en-ZA" w:eastAsia="en-ZA"/>
              </w:rPr>
            </w:pPr>
            <w:r w:rsidRPr="00720BAB">
              <w:rPr>
                <w:rFonts w:ascii="Arial" w:hAnsi="Arial" w:cs="Arial"/>
                <w:i/>
                <w:iCs/>
                <w:sz w:val="22"/>
                <w:szCs w:val="22"/>
                <w:lang w:val="en-ZA" w:eastAsia="en-ZA"/>
              </w:rPr>
              <w:t xml:space="preserve">Bidder </w:t>
            </w:r>
            <w:r>
              <w:rPr>
                <w:rFonts w:ascii="Arial" w:hAnsi="Arial" w:cs="Arial"/>
                <w:i/>
                <w:iCs/>
                <w:sz w:val="22"/>
                <w:szCs w:val="22"/>
                <w:lang w:val="en-ZA" w:eastAsia="en-ZA"/>
              </w:rPr>
              <w:t xml:space="preserve">submitted </w:t>
            </w:r>
            <w:r w:rsidR="00E06C09">
              <w:rPr>
                <w:rFonts w:ascii="Arial" w:hAnsi="Arial" w:cs="Arial"/>
                <w:i/>
                <w:iCs/>
                <w:sz w:val="22"/>
                <w:szCs w:val="22"/>
                <w:lang w:val="en-ZA" w:eastAsia="en-ZA"/>
              </w:rPr>
              <w:t>compliance certificates</w:t>
            </w:r>
            <w:r>
              <w:rPr>
                <w:rFonts w:ascii="Arial" w:hAnsi="Arial" w:cs="Arial"/>
                <w:i/>
                <w:iCs/>
                <w:sz w:val="22"/>
                <w:szCs w:val="22"/>
                <w:lang w:val="en-ZA" w:eastAsia="en-ZA"/>
              </w:rPr>
              <w:t xml:space="preserve"> </w:t>
            </w:r>
            <w:r w:rsidRPr="00720BAB">
              <w:rPr>
                <w:rFonts w:ascii="Arial" w:hAnsi="Arial" w:cs="Arial"/>
                <w:i/>
                <w:iCs/>
                <w:sz w:val="22"/>
                <w:szCs w:val="22"/>
                <w:lang w:val="en-ZA" w:eastAsia="en-ZA"/>
              </w:rPr>
              <w:t xml:space="preserve">– </w:t>
            </w:r>
            <w:r>
              <w:rPr>
                <w:rFonts w:ascii="Arial" w:hAnsi="Arial" w:cs="Arial"/>
                <w:i/>
                <w:iCs/>
                <w:sz w:val="22"/>
                <w:szCs w:val="22"/>
                <w:lang w:val="en-ZA" w:eastAsia="en-ZA"/>
              </w:rPr>
              <w:t>Five</w:t>
            </w:r>
            <w:r w:rsidRPr="00720BAB">
              <w:rPr>
                <w:rFonts w:ascii="Arial" w:hAnsi="Arial" w:cs="Arial"/>
                <w:i/>
                <w:iCs/>
                <w:sz w:val="22"/>
                <w:szCs w:val="22"/>
                <w:lang w:val="en-ZA" w:eastAsia="en-ZA"/>
              </w:rPr>
              <w:t xml:space="preserve"> (</w:t>
            </w:r>
            <w:r>
              <w:rPr>
                <w:rFonts w:ascii="Arial" w:hAnsi="Arial" w:cs="Arial"/>
                <w:i/>
                <w:iCs/>
                <w:sz w:val="22"/>
                <w:szCs w:val="22"/>
                <w:lang w:val="en-ZA" w:eastAsia="en-ZA"/>
              </w:rPr>
              <w:t>5</w:t>
            </w:r>
            <w:r w:rsidRPr="00720BAB">
              <w:rPr>
                <w:rFonts w:ascii="Arial" w:hAnsi="Arial" w:cs="Arial"/>
                <w:i/>
                <w:iCs/>
                <w:sz w:val="22"/>
                <w:szCs w:val="22"/>
                <w:lang w:val="en-ZA" w:eastAsia="en-ZA"/>
              </w:rPr>
              <w:t>) points</w:t>
            </w:r>
            <w:r>
              <w:rPr>
                <w:rFonts w:ascii="Arial" w:hAnsi="Arial" w:cs="Arial"/>
                <w:i/>
                <w:iCs/>
                <w:sz w:val="22"/>
                <w:szCs w:val="22"/>
                <w:lang w:val="en-ZA" w:eastAsia="en-ZA"/>
              </w:rPr>
              <w:t>.</w:t>
            </w:r>
          </w:p>
          <w:p w14:paraId="014831D9" w14:textId="463B19A9" w:rsidR="00E62C51" w:rsidRPr="00BD198D" w:rsidRDefault="00E62C51" w:rsidP="003A4A4D">
            <w:pPr>
              <w:pStyle w:val="Standard"/>
              <w:rPr>
                <w:color w:val="000000" w:themeColor="text1"/>
              </w:rPr>
            </w:pPr>
          </w:p>
        </w:tc>
        <w:tc>
          <w:tcPr>
            <w:tcW w:w="1417" w:type="dxa"/>
            <w:tcMar>
              <w:top w:w="0" w:type="dxa"/>
              <w:left w:w="108" w:type="dxa"/>
              <w:bottom w:w="0" w:type="dxa"/>
              <w:right w:w="108" w:type="dxa"/>
            </w:tcMar>
            <w:vAlign w:val="center"/>
          </w:tcPr>
          <w:p w14:paraId="49ACFEB7" w14:textId="77777777" w:rsidR="00572468" w:rsidRDefault="00572468" w:rsidP="003A4A4D">
            <w:pPr>
              <w:pStyle w:val="Standard"/>
              <w:jc w:val="center"/>
            </w:pPr>
            <w:r>
              <w:rPr>
                <w:rFonts w:ascii="Arial" w:hAnsi="Arial" w:cs="Arial"/>
                <w:b/>
                <w:bCs/>
                <w:sz w:val="22"/>
                <w:szCs w:val="22"/>
                <w:lang w:val="en-ZA" w:eastAsia="en-ZA"/>
              </w:rPr>
              <w:t>20</w:t>
            </w:r>
          </w:p>
        </w:tc>
        <w:tc>
          <w:tcPr>
            <w:tcW w:w="1088" w:type="dxa"/>
            <w:tcMar>
              <w:top w:w="0" w:type="dxa"/>
              <w:left w:w="108" w:type="dxa"/>
              <w:bottom w:w="0" w:type="dxa"/>
              <w:right w:w="108" w:type="dxa"/>
            </w:tcMar>
            <w:vAlign w:val="center"/>
          </w:tcPr>
          <w:p w14:paraId="0CB484C2" w14:textId="77777777" w:rsidR="00572468" w:rsidRDefault="00572468" w:rsidP="003A4A4D">
            <w:pPr>
              <w:pStyle w:val="Standard"/>
            </w:pPr>
            <w:r>
              <w:rPr>
                <w:rFonts w:ascii="Arial" w:hAnsi="Arial" w:cs="Arial"/>
                <w:sz w:val="22"/>
                <w:szCs w:val="22"/>
                <w:lang w:val="en-ZA" w:eastAsia="en-ZA"/>
              </w:rPr>
              <w:t> </w:t>
            </w:r>
          </w:p>
        </w:tc>
        <w:tc>
          <w:tcPr>
            <w:tcW w:w="1209" w:type="dxa"/>
            <w:tcMar>
              <w:top w:w="0" w:type="dxa"/>
              <w:left w:w="108" w:type="dxa"/>
              <w:bottom w:w="0" w:type="dxa"/>
              <w:right w:w="108" w:type="dxa"/>
            </w:tcMar>
            <w:vAlign w:val="center"/>
          </w:tcPr>
          <w:p w14:paraId="0455AFFE" w14:textId="77777777" w:rsidR="00572468" w:rsidRDefault="00572468" w:rsidP="003A4A4D">
            <w:pPr>
              <w:pStyle w:val="Standard"/>
            </w:pPr>
            <w:r>
              <w:rPr>
                <w:rFonts w:ascii="Arial" w:hAnsi="Arial" w:cs="Arial"/>
                <w:sz w:val="22"/>
                <w:szCs w:val="22"/>
                <w:lang w:val="en-ZA" w:eastAsia="en-ZA"/>
              </w:rPr>
              <w:t> </w:t>
            </w:r>
          </w:p>
        </w:tc>
      </w:tr>
      <w:tr w:rsidR="00572468" w14:paraId="6E6B1658" w14:textId="77777777" w:rsidTr="001518EC">
        <w:trPr>
          <w:trHeight w:val="469"/>
        </w:trPr>
        <w:tc>
          <w:tcPr>
            <w:tcW w:w="770" w:type="dxa"/>
            <w:shd w:val="clear" w:color="auto" w:fill="D9D9D9" w:themeFill="background1" w:themeFillShade="D9"/>
            <w:tcMar>
              <w:top w:w="0" w:type="dxa"/>
              <w:left w:w="108" w:type="dxa"/>
              <w:bottom w:w="0" w:type="dxa"/>
              <w:right w:w="108" w:type="dxa"/>
            </w:tcMar>
          </w:tcPr>
          <w:p w14:paraId="1B72BD02" w14:textId="77777777" w:rsidR="00572468" w:rsidRDefault="00572468" w:rsidP="003A4A4D">
            <w:pPr>
              <w:pStyle w:val="Standard"/>
              <w:jc w:val="center"/>
              <w:rPr>
                <w:rFonts w:ascii="Arial" w:hAnsi="Arial" w:cs="Arial"/>
                <w:sz w:val="22"/>
                <w:szCs w:val="22"/>
                <w:lang w:val="en-ZA" w:eastAsia="en-ZA"/>
              </w:rPr>
            </w:pPr>
          </w:p>
        </w:tc>
        <w:tc>
          <w:tcPr>
            <w:tcW w:w="4862" w:type="dxa"/>
            <w:shd w:val="clear" w:color="auto" w:fill="D9D9D9" w:themeFill="background1" w:themeFillShade="D9"/>
            <w:tcMar>
              <w:top w:w="0" w:type="dxa"/>
              <w:left w:w="108" w:type="dxa"/>
              <w:bottom w:w="0" w:type="dxa"/>
              <w:right w:w="108" w:type="dxa"/>
            </w:tcMar>
          </w:tcPr>
          <w:p w14:paraId="1BC9C2D5" w14:textId="77777777" w:rsidR="00572468" w:rsidRDefault="00572468" w:rsidP="003A4A4D">
            <w:pPr>
              <w:pStyle w:val="Standard"/>
            </w:pPr>
            <w:r>
              <w:rPr>
                <w:rFonts w:ascii="Arial" w:hAnsi="Arial" w:cs="Arial"/>
                <w:b/>
                <w:bCs/>
                <w:sz w:val="22"/>
                <w:szCs w:val="22"/>
                <w:lang w:eastAsia="en-ZA"/>
              </w:rPr>
              <w:t>PROJECT TIMELINE</w:t>
            </w:r>
          </w:p>
        </w:tc>
        <w:tc>
          <w:tcPr>
            <w:tcW w:w="1417" w:type="dxa"/>
            <w:shd w:val="clear" w:color="auto" w:fill="D9D9D9" w:themeFill="background1" w:themeFillShade="D9"/>
            <w:tcMar>
              <w:top w:w="0" w:type="dxa"/>
              <w:left w:w="108" w:type="dxa"/>
              <w:bottom w:w="0" w:type="dxa"/>
              <w:right w:w="108" w:type="dxa"/>
            </w:tcMar>
            <w:vAlign w:val="center"/>
          </w:tcPr>
          <w:p w14:paraId="26441556" w14:textId="77777777" w:rsidR="00572468" w:rsidRDefault="00572468" w:rsidP="003A4A4D">
            <w:pPr>
              <w:pStyle w:val="Standard"/>
              <w:jc w:val="center"/>
              <w:rPr>
                <w:rFonts w:ascii="Arial" w:hAnsi="Arial" w:cs="Arial"/>
                <w:b/>
                <w:bCs/>
                <w:sz w:val="22"/>
                <w:szCs w:val="22"/>
                <w:lang w:val="en-ZA" w:eastAsia="en-ZA"/>
              </w:rPr>
            </w:pPr>
          </w:p>
        </w:tc>
        <w:tc>
          <w:tcPr>
            <w:tcW w:w="1088" w:type="dxa"/>
            <w:shd w:val="clear" w:color="auto" w:fill="D9D9D9" w:themeFill="background1" w:themeFillShade="D9"/>
            <w:tcMar>
              <w:top w:w="0" w:type="dxa"/>
              <w:left w:w="108" w:type="dxa"/>
              <w:bottom w:w="0" w:type="dxa"/>
              <w:right w:w="108" w:type="dxa"/>
            </w:tcMar>
            <w:vAlign w:val="center"/>
          </w:tcPr>
          <w:p w14:paraId="1CF34150" w14:textId="77777777" w:rsidR="00572468" w:rsidRDefault="00572468" w:rsidP="003A4A4D">
            <w:pPr>
              <w:pStyle w:val="Standard"/>
              <w:rPr>
                <w:rFonts w:ascii="Arial" w:hAnsi="Arial" w:cs="Arial"/>
                <w:sz w:val="22"/>
                <w:szCs w:val="22"/>
                <w:lang w:val="en-ZA" w:eastAsia="en-ZA"/>
              </w:rPr>
            </w:pPr>
          </w:p>
        </w:tc>
        <w:tc>
          <w:tcPr>
            <w:tcW w:w="1209" w:type="dxa"/>
            <w:shd w:val="clear" w:color="auto" w:fill="D9D9D9" w:themeFill="background1" w:themeFillShade="D9"/>
            <w:tcMar>
              <w:top w:w="0" w:type="dxa"/>
              <w:left w:w="108" w:type="dxa"/>
              <w:bottom w:w="0" w:type="dxa"/>
              <w:right w:w="108" w:type="dxa"/>
            </w:tcMar>
            <w:vAlign w:val="center"/>
          </w:tcPr>
          <w:p w14:paraId="3B1D4EF6" w14:textId="77777777" w:rsidR="00572468" w:rsidRDefault="00572468" w:rsidP="003A4A4D">
            <w:pPr>
              <w:pStyle w:val="Standard"/>
              <w:rPr>
                <w:rFonts w:ascii="Arial" w:hAnsi="Arial" w:cs="Arial"/>
                <w:sz w:val="22"/>
                <w:szCs w:val="22"/>
                <w:lang w:val="en-ZA" w:eastAsia="en-ZA"/>
              </w:rPr>
            </w:pPr>
          </w:p>
        </w:tc>
      </w:tr>
      <w:tr w:rsidR="00572468" w14:paraId="0D3502CF" w14:textId="77777777" w:rsidTr="001518EC">
        <w:trPr>
          <w:trHeight w:val="2130"/>
        </w:trPr>
        <w:tc>
          <w:tcPr>
            <w:tcW w:w="770" w:type="dxa"/>
            <w:tcMar>
              <w:top w:w="0" w:type="dxa"/>
              <w:left w:w="108" w:type="dxa"/>
              <w:bottom w:w="0" w:type="dxa"/>
              <w:right w:w="108" w:type="dxa"/>
            </w:tcMar>
          </w:tcPr>
          <w:p w14:paraId="1D452C27" w14:textId="77777777" w:rsidR="00572468" w:rsidRDefault="00572468" w:rsidP="003A4A4D">
            <w:pPr>
              <w:pStyle w:val="Standard"/>
              <w:jc w:val="center"/>
            </w:pPr>
            <w:r>
              <w:rPr>
                <w:rFonts w:ascii="Arial" w:hAnsi="Arial" w:cs="Arial"/>
                <w:sz w:val="22"/>
                <w:szCs w:val="22"/>
                <w:lang w:val="en-ZA" w:eastAsia="en-ZA"/>
              </w:rPr>
              <w:t>5</w:t>
            </w:r>
          </w:p>
        </w:tc>
        <w:tc>
          <w:tcPr>
            <w:tcW w:w="4862" w:type="dxa"/>
            <w:tcMar>
              <w:top w:w="0" w:type="dxa"/>
              <w:left w:w="108" w:type="dxa"/>
              <w:bottom w:w="0" w:type="dxa"/>
              <w:right w:w="108" w:type="dxa"/>
            </w:tcMar>
          </w:tcPr>
          <w:p w14:paraId="310E2D7A" w14:textId="50F02461" w:rsidR="008F47C6" w:rsidRPr="00B27D6A" w:rsidRDefault="00CD6619" w:rsidP="00B2200B">
            <w:pPr>
              <w:pStyle w:val="Standard"/>
            </w:pPr>
            <w:r w:rsidRPr="00E74B70">
              <w:rPr>
                <w:rFonts w:ascii="Arial" w:hAnsi="Arial" w:cs="Arial"/>
                <w:color w:val="000000" w:themeColor="text1"/>
                <w:sz w:val="22"/>
                <w:szCs w:val="22"/>
                <w:lang w:eastAsia="en-ZA"/>
              </w:rPr>
              <w:t>Bidder</w:t>
            </w:r>
            <w:r w:rsidR="00BD198D" w:rsidRPr="00E74B70">
              <w:rPr>
                <w:rFonts w:ascii="Arial" w:hAnsi="Arial" w:cs="Arial"/>
                <w:color w:val="000000" w:themeColor="text1"/>
                <w:sz w:val="22"/>
                <w:szCs w:val="22"/>
                <w:lang w:eastAsia="en-ZA"/>
              </w:rPr>
              <w:t xml:space="preserve"> </w:t>
            </w:r>
            <w:r w:rsidR="00BD198D" w:rsidRPr="00E74B70">
              <w:rPr>
                <w:rFonts w:ascii="Arial" w:hAnsi="Arial" w:cs="Arial"/>
                <w:b/>
                <w:bCs/>
                <w:color w:val="000000" w:themeColor="text1"/>
                <w:sz w:val="22"/>
                <w:szCs w:val="22"/>
                <w:lang w:eastAsia="en-ZA"/>
              </w:rPr>
              <w:t>MUST</w:t>
            </w:r>
            <w:r w:rsidR="00BD198D" w:rsidRPr="00E74B70">
              <w:rPr>
                <w:rFonts w:ascii="Arial" w:hAnsi="Arial" w:cs="Arial"/>
                <w:color w:val="000000" w:themeColor="text1"/>
                <w:sz w:val="22"/>
                <w:szCs w:val="22"/>
                <w:lang w:eastAsia="en-ZA"/>
              </w:rPr>
              <w:t xml:space="preserve"> include in the </w:t>
            </w:r>
            <w:r w:rsidR="00BD198D" w:rsidRPr="00E74B70">
              <w:rPr>
                <w:rFonts w:ascii="Arial" w:hAnsi="Arial" w:cs="Arial"/>
                <w:b/>
                <w:bCs/>
                <w:color w:val="000000" w:themeColor="text1"/>
                <w:sz w:val="22"/>
                <w:szCs w:val="22"/>
                <w:u w:val="single"/>
                <w:lang w:eastAsia="en-ZA"/>
              </w:rPr>
              <w:t>business profile</w:t>
            </w:r>
            <w:r w:rsidR="00BD198D" w:rsidRPr="00E74B70">
              <w:rPr>
                <w:rFonts w:ascii="Arial" w:hAnsi="Arial" w:cs="Arial"/>
                <w:color w:val="000000" w:themeColor="text1"/>
                <w:sz w:val="22"/>
                <w:szCs w:val="22"/>
                <w:lang w:eastAsia="en-ZA"/>
              </w:rPr>
              <w:t xml:space="preserve"> </w:t>
            </w:r>
            <w:r>
              <w:rPr>
                <w:rFonts w:ascii="Arial" w:hAnsi="Arial" w:cs="Arial"/>
                <w:color w:val="000000" w:themeColor="text1"/>
                <w:sz w:val="22"/>
                <w:szCs w:val="22"/>
                <w:lang w:eastAsia="en-ZA"/>
              </w:rPr>
              <w:t>a</w:t>
            </w:r>
            <w:r w:rsidR="008F47C6">
              <w:rPr>
                <w:rFonts w:ascii="Arial" w:hAnsi="Arial" w:cs="Arial"/>
                <w:sz w:val="22"/>
                <w:szCs w:val="22"/>
                <w:lang w:eastAsia="en-ZA"/>
              </w:rPr>
              <w:t xml:space="preserve"> completion </w:t>
            </w:r>
            <w:r w:rsidR="00B3423E">
              <w:rPr>
                <w:rFonts w:ascii="Arial" w:hAnsi="Arial" w:cs="Arial"/>
                <w:sz w:val="22"/>
                <w:szCs w:val="22"/>
                <w:lang w:eastAsia="en-ZA"/>
              </w:rPr>
              <w:t xml:space="preserve">schedule </w:t>
            </w:r>
            <w:r w:rsidR="008F47C6">
              <w:rPr>
                <w:rFonts w:ascii="Arial" w:hAnsi="Arial" w:cs="Arial"/>
                <w:sz w:val="22"/>
                <w:szCs w:val="22"/>
                <w:lang w:eastAsia="en-ZA"/>
              </w:rPr>
              <w:t>that minimizes disruption to boardroom</w:t>
            </w:r>
            <w:r w:rsidR="00B2200B">
              <w:rPr>
                <w:rFonts w:ascii="Arial" w:hAnsi="Arial" w:cs="Arial"/>
                <w:sz w:val="22"/>
                <w:szCs w:val="22"/>
                <w:lang w:eastAsia="en-ZA"/>
              </w:rPr>
              <w:t xml:space="preserve">, </w:t>
            </w:r>
            <w:r w:rsidR="00B2200B">
              <w:rPr>
                <w:rFonts w:ascii="Arial" w:hAnsi="Arial" w:cs="Arial"/>
                <w:sz w:val="22"/>
                <w:szCs w:val="22"/>
                <w:lang w:val="en-ZA" w:eastAsia="en-ZA"/>
              </w:rPr>
              <w:t>office, open-plan, and canteen</w:t>
            </w:r>
            <w:r w:rsidR="008F47C6">
              <w:rPr>
                <w:rFonts w:ascii="Arial" w:hAnsi="Arial" w:cs="Arial"/>
                <w:sz w:val="22"/>
                <w:szCs w:val="22"/>
                <w:lang w:eastAsia="en-ZA"/>
              </w:rPr>
              <w:t xml:space="preserve"> use. The following phases will be considered</w:t>
            </w:r>
            <w:r w:rsidR="00A47F9F">
              <w:rPr>
                <w:rFonts w:ascii="Arial" w:hAnsi="Arial" w:cs="Arial"/>
                <w:sz w:val="22"/>
                <w:szCs w:val="22"/>
                <w:lang w:eastAsia="en-ZA"/>
              </w:rPr>
              <w:t xml:space="preserve"> (1) </w:t>
            </w:r>
            <w:r w:rsidR="008F47C6" w:rsidRPr="008B00AB">
              <w:rPr>
                <w:rFonts w:ascii="Arial" w:hAnsi="Arial" w:cs="Arial"/>
                <w:b/>
                <w:bCs/>
                <w:sz w:val="22"/>
                <w:szCs w:val="22"/>
                <w:lang w:val="en-ZA" w:eastAsia="en-ZA"/>
              </w:rPr>
              <w:t>Mobilisation and planning</w:t>
            </w:r>
            <w:r w:rsidR="00A47F9F">
              <w:rPr>
                <w:rFonts w:ascii="Arial" w:hAnsi="Arial" w:cs="Arial"/>
                <w:sz w:val="22"/>
                <w:szCs w:val="22"/>
                <w:lang w:val="en-ZA" w:eastAsia="en-ZA"/>
              </w:rPr>
              <w:t xml:space="preserve">, (2) </w:t>
            </w:r>
            <w:r w:rsidR="008F47C6" w:rsidRPr="008B00AB">
              <w:rPr>
                <w:rFonts w:ascii="Arial" w:hAnsi="Arial" w:cs="Arial"/>
                <w:b/>
                <w:bCs/>
                <w:sz w:val="22"/>
                <w:szCs w:val="22"/>
                <w:lang w:val="en-ZA" w:eastAsia="en-ZA"/>
              </w:rPr>
              <w:t>Isolation and safe shutdown</w:t>
            </w:r>
            <w:r w:rsidR="00A47F9F">
              <w:rPr>
                <w:rFonts w:ascii="Arial" w:hAnsi="Arial" w:cs="Arial"/>
                <w:sz w:val="22"/>
                <w:szCs w:val="22"/>
                <w:lang w:val="en-ZA" w:eastAsia="en-ZA"/>
              </w:rPr>
              <w:t xml:space="preserve">, (3) </w:t>
            </w:r>
            <w:r w:rsidR="008F47C6" w:rsidRPr="008B00AB">
              <w:rPr>
                <w:rFonts w:ascii="Arial" w:hAnsi="Arial" w:cs="Arial"/>
                <w:b/>
                <w:bCs/>
                <w:sz w:val="22"/>
                <w:szCs w:val="22"/>
                <w:lang w:val="en-ZA" w:eastAsia="en-ZA"/>
              </w:rPr>
              <w:t>Removal and scraping (decommissioning) of an old system</w:t>
            </w:r>
            <w:r w:rsidR="00A47F9F">
              <w:rPr>
                <w:rFonts w:ascii="Arial" w:hAnsi="Arial" w:cs="Arial"/>
                <w:sz w:val="22"/>
                <w:szCs w:val="22"/>
                <w:lang w:val="en-ZA" w:eastAsia="en-ZA"/>
              </w:rPr>
              <w:t xml:space="preserve">, (4) </w:t>
            </w:r>
            <w:r w:rsidR="00A47F9F" w:rsidRPr="008B00AB">
              <w:rPr>
                <w:rFonts w:ascii="Arial" w:hAnsi="Arial" w:cs="Arial"/>
                <w:b/>
                <w:bCs/>
                <w:sz w:val="22"/>
                <w:szCs w:val="22"/>
                <w:lang w:val="en-ZA" w:eastAsia="en-ZA"/>
              </w:rPr>
              <w:t>S</w:t>
            </w:r>
            <w:r w:rsidR="008F47C6" w:rsidRPr="008B00AB">
              <w:rPr>
                <w:rFonts w:ascii="Arial" w:hAnsi="Arial" w:cs="Arial"/>
                <w:b/>
                <w:bCs/>
                <w:sz w:val="22"/>
                <w:szCs w:val="22"/>
                <w:lang w:val="en-ZA" w:eastAsia="en-ZA"/>
              </w:rPr>
              <w:t>ite Preparation and Repairs</w:t>
            </w:r>
            <w:r w:rsidR="00A47F9F">
              <w:rPr>
                <w:rFonts w:ascii="Arial" w:hAnsi="Arial" w:cs="Arial"/>
                <w:sz w:val="22"/>
                <w:szCs w:val="22"/>
                <w:lang w:val="en-ZA" w:eastAsia="en-ZA"/>
              </w:rPr>
              <w:t xml:space="preserve">, (5) </w:t>
            </w:r>
            <w:r w:rsidR="008F47C6" w:rsidRPr="008B00AB">
              <w:rPr>
                <w:rFonts w:ascii="Arial" w:hAnsi="Arial" w:cs="Arial"/>
                <w:b/>
                <w:bCs/>
                <w:sz w:val="22"/>
                <w:szCs w:val="22"/>
                <w:lang w:val="en-ZA" w:eastAsia="en-ZA"/>
              </w:rPr>
              <w:t>Supply and Installation of a new system</w:t>
            </w:r>
            <w:r w:rsidR="00473043">
              <w:rPr>
                <w:rFonts w:ascii="Arial" w:hAnsi="Arial" w:cs="Arial"/>
                <w:b/>
                <w:bCs/>
                <w:sz w:val="22"/>
                <w:szCs w:val="22"/>
                <w:lang w:val="en-ZA" w:eastAsia="en-ZA"/>
              </w:rPr>
              <w:t>,</w:t>
            </w:r>
            <w:r w:rsidR="00A47F9F">
              <w:rPr>
                <w:rFonts w:ascii="Arial" w:hAnsi="Arial" w:cs="Arial"/>
                <w:sz w:val="22"/>
                <w:szCs w:val="22"/>
                <w:lang w:val="en-ZA" w:eastAsia="en-ZA"/>
              </w:rPr>
              <w:t xml:space="preserve"> and </w:t>
            </w:r>
            <w:r w:rsidR="00123904">
              <w:rPr>
                <w:rFonts w:ascii="Arial" w:hAnsi="Arial" w:cs="Arial"/>
                <w:sz w:val="22"/>
                <w:szCs w:val="22"/>
                <w:lang w:val="en-ZA" w:eastAsia="en-ZA"/>
              </w:rPr>
              <w:t xml:space="preserve">(6) </w:t>
            </w:r>
            <w:r w:rsidR="00123904" w:rsidRPr="002E603E">
              <w:rPr>
                <w:rFonts w:ascii="Arial" w:hAnsi="Arial" w:cs="Arial"/>
                <w:b/>
                <w:bCs/>
                <w:sz w:val="22"/>
                <w:szCs w:val="22"/>
                <w:lang w:val="en-ZA" w:eastAsia="en-ZA"/>
              </w:rPr>
              <w:t>C</w:t>
            </w:r>
            <w:r w:rsidR="008F47C6" w:rsidRPr="002E603E">
              <w:rPr>
                <w:rFonts w:ascii="Arial" w:hAnsi="Arial" w:cs="Arial"/>
                <w:b/>
                <w:bCs/>
                <w:sz w:val="22"/>
                <w:szCs w:val="22"/>
                <w:lang w:val="en-ZA" w:eastAsia="en-ZA"/>
              </w:rPr>
              <w:t xml:space="preserve">ommissioning, Testing, and Handover of </w:t>
            </w:r>
            <w:r w:rsidR="00473043">
              <w:rPr>
                <w:rFonts w:ascii="Arial" w:hAnsi="Arial" w:cs="Arial"/>
                <w:b/>
                <w:bCs/>
                <w:sz w:val="22"/>
                <w:szCs w:val="22"/>
                <w:lang w:val="en-ZA" w:eastAsia="en-ZA"/>
              </w:rPr>
              <w:t xml:space="preserve">the </w:t>
            </w:r>
            <w:r w:rsidR="008F47C6" w:rsidRPr="002E603E">
              <w:rPr>
                <w:rFonts w:ascii="Arial" w:hAnsi="Arial" w:cs="Arial"/>
                <w:b/>
                <w:bCs/>
                <w:sz w:val="22"/>
                <w:szCs w:val="22"/>
                <w:lang w:val="en-ZA" w:eastAsia="en-ZA"/>
              </w:rPr>
              <w:t>new system</w:t>
            </w:r>
            <w:r w:rsidR="008F47C6">
              <w:rPr>
                <w:rFonts w:ascii="Arial" w:hAnsi="Arial" w:cs="Arial"/>
                <w:sz w:val="22"/>
                <w:szCs w:val="22"/>
                <w:lang w:val="en-ZA" w:eastAsia="en-ZA"/>
              </w:rPr>
              <w:br/>
            </w:r>
          </w:p>
          <w:p w14:paraId="1B6F0B16" w14:textId="72AD5132" w:rsidR="004A0D65" w:rsidRPr="0045123F" w:rsidRDefault="004A0D65" w:rsidP="007A2DBC">
            <w:pPr>
              <w:pStyle w:val="Standard"/>
              <w:numPr>
                <w:ilvl w:val="0"/>
                <w:numId w:val="100"/>
              </w:numPr>
              <w:ind w:left="355" w:hanging="283"/>
              <w:jc w:val="both"/>
              <w:rPr>
                <w:rFonts w:ascii="Arial" w:hAnsi="Arial" w:cs="Arial"/>
                <w:i/>
                <w:iCs/>
                <w:sz w:val="22"/>
                <w:szCs w:val="22"/>
                <w:lang w:val="en-ZA" w:eastAsia="en-ZA"/>
              </w:rPr>
            </w:pPr>
            <w:r>
              <w:rPr>
                <w:rFonts w:ascii="Arial" w:hAnsi="Arial" w:cs="Arial"/>
                <w:i/>
                <w:iCs/>
                <w:sz w:val="22"/>
                <w:szCs w:val="22"/>
                <w:lang w:val="en-ZA" w:eastAsia="en-ZA"/>
              </w:rPr>
              <w:t>Not indicated or partial</w:t>
            </w:r>
            <w:r w:rsidR="00473043">
              <w:rPr>
                <w:rFonts w:ascii="Arial" w:hAnsi="Arial" w:cs="Arial"/>
                <w:i/>
                <w:iCs/>
                <w:sz w:val="22"/>
                <w:szCs w:val="22"/>
                <w:lang w:val="en-ZA" w:eastAsia="en-ZA"/>
              </w:rPr>
              <w:t>ly</w:t>
            </w:r>
            <w:r>
              <w:rPr>
                <w:rFonts w:ascii="Arial" w:hAnsi="Arial" w:cs="Arial"/>
                <w:i/>
                <w:iCs/>
                <w:sz w:val="22"/>
                <w:szCs w:val="22"/>
                <w:lang w:val="en-ZA" w:eastAsia="en-ZA"/>
              </w:rPr>
              <w:t xml:space="preserve"> indicat</w:t>
            </w:r>
            <w:r w:rsidR="00110C5F">
              <w:rPr>
                <w:rFonts w:ascii="Arial" w:hAnsi="Arial" w:cs="Arial"/>
                <w:i/>
                <w:iCs/>
                <w:sz w:val="22"/>
                <w:szCs w:val="22"/>
                <w:lang w:val="en-ZA" w:eastAsia="en-ZA"/>
              </w:rPr>
              <w:t>ed</w:t>
            </w:r>
            <w:r>
              <w:rPr>
                <w:rFonts w:ascii="Arial" w:hAnsi="Arial" w:cs="Arial"/>
                <w:i/>
                <w:iCs/>
                <w:sz w:val="22"/>
                <w:szCs w:val="22"/>
                <w:lang w:val="en-ZA" w:eastAsia="en-ZA"/>
              </w:rPr>
              <w:t xml:space="preserve"> in the business profile – Zero (0)</w:t>
            </w:r>
            <w:r w:rsidRPr="0045123F">
              <w:rPr>
                <w:rFonts w:ascii="Arial" w:hAnsi="Arial" w:cs="Arial"/>
                <w:i/>
                <w:iCs/>
                <w:sz w:val="22"/>
                <w:szCs w:val="22"/>
                <w:lang w:val="en-ZA" w:eastAsia="en-ZA"/>
              </w:rPr>
              <w:t xml:space="preserve"> points</w:t>
            </w:r>
            <w:r>
              <w:rPr>
                <w:rFonts w:ascii="Arial" w:hAnsi="Arial" w:cs="Arial"/>
                <w:i/>
                <w:iCs/>
                <w:sz w:val="22"/>
                <w:szCs w:val="22"/>
                <w:lang w:val="en-ZA" w:eastAsia="en-ZA"/>
              </w:rPr>
              <w:t>.</w:t>
            </w:r>
          </w:p>
          <w:p w14:paraId="5F39D389" w14:textId="758401BF" w:rsidR="002C5547" w:rsidRDefault="004A0D65" w:rsidP="007A2DBC">
            <w:pPr>
              <w:pStyle w:val="Standard"/>
              <w:numPr>
                <w:ilvl w:val="0"/>
                <w:numId w:val="100"/>
              </w:numPr>
              <w:ind w:left="355" w:hanging="283"/>
              <w:jc w:val="both"/>
              <w:rPr>
                <w:rFonts w:ascii="Arial" w:hAnsi="Arial" w:cs="Arial"/>
                <w:i/>
                <w:iCs/>
                <w:sz w:val="22"/>
                <w:szCs w:val="22"/>
                <w:lang w:val="en-ZA" w:eastAsia="en-ZA"/>
              </w:rPr>
            </w:pPr>
            <w:r w:rsidRPr="00720BAB">
              <w:rPr>
                <w:rFonts w:ascii="Arial" w:hAnsi="Arial" w:cs="Arial"/>
                <w:i/>
                <w:iCs/>
                <w:sz w:val="22"/>
                <w:szCs w:val="22"/>
                <w:lang w:val="en-ZA" w:eastAsia="en-ZA"/>
              </w:rPr>
              <w:t>Bidder indicated the information</w:t>
            </w:r>
            <w:r w:rsidR="00280837">
              <w:rPr>
                <w:rFonts w:ascii="Arial" w:hAnsi="Arial" w:cs="Arial"/>
                <w:i/>
                <w:iCs/>
                <w:sz w:val="22"/>
                <w:szCs w:val="22"/>
                <w:lang w:val="en-ZA" w:eastAsia="en-ZA"/>
              </w:rPr>
              <w:t xml:space="preserve"> per the numbered items</w:t>
            </w:r>
            <w:r w:rsidRPr="00720BAB">
              <w:rPr>
                <w:rFonts w:ascii="Arial" w:hAnsi="Arial" w:cs="Arial"/>
                <w:i/>
                <w:iCs/>
                <w:sz w:val="22"/>
                <w:szCs w:val="22"/>
                <w:lang w:val="en-ZA" w:eastAsia="en-ZA"/>
              </w:rPr>
              <w:t xml:space="preserve"> in the</w:t>
            </w:r>
            <w:r w:rsidR="003A5D0A">
              <w:rPr>
                <w:rFonts w:ascii="Arial" w:hAnsi="Arial" w:cs="Arial"/>
                <w:i/>
                <w:iCs/>
                <w:sz w:val="22"/>
                <w:szCs w:val="22"/>
                <w:lang w:val="en-ZA" w:eastAsia="en-ZA"/>
              </w:rPr>
              <w:t>ir</w:t>
            </w:r>
            <w:r w:rsidRPr="00720BAB">
              <w:rPr>
                <w:rFonts w:ascii="Arial" w:hAnsi="Arial" w:cs="Arial"/>
                <w:i/>
                <w:iCs/>
                <w:sz w:val="22"/>
                <w:szCs w:val="22"/>
                <w:lang w:val="en-ZA" w:eastAsia="en-ZA"/>
              </w:rPr>
              <w:t xml:space="preserve"> business profile</w:t>
            </w:r>
            <w:r w:rsidR="003A5D0A">
              <w:rPr>
                <w:rFonts w:ascii="Arial" w:hAnsi="Arial" w:cs="Arial"/>
                <w:i/>
                <w:iCs/>
                <w:sz w:val="22"/>
                <w:szCs w:val="22"/>
                <w:lang w:val="en-ZA" w:eastAsia="en-ZA"/>
              </w:rPr>
              <w:t xml:space="preserve"> – Twelve (12) points</w:t>
            </w:r>
          </w:p>
          <w:p w14:paraId="5772FEFA" w14:textId="77777777" w:rsidR="00572468" w:rsidRDefault="00572468" w:rsidP="003A4A4D">
            <w:pPr>
              <w:pStyle w:val="Standard"/>
            </w:pPr>
          </w:p>
          <w:p w14:paraId="71AC8FC3" w14:textId="2D10300E" w:rsidR="00E5052A" w:rsidRPr="00A8637F" w:rsidRDefault="00E5052A" w:rsidP="00E5052A">
            <w:pPr>
              <w:pStyle w:val="Standard"/>
              <w:spacing w:line="360" w:lineRule="auto"/>
              <w:rPr>
                <w:rFonts w:ascii="Arial" w:hAnsi="Arial" w:cs="Arial"/>
                <w:i/>
                <w:iCs/>
                <w:sz w:val="22"/>
                <w:szCs w:val="22"/>
                <w:lang w:val="en-ZA" w:eastAsia="en-ZA"/>
              </w:rPr>
            </w:pPr>
            <w:r w:rsidRPr="00A8637F">
              <w:rPr>
                <w:rFonts w:ascii="Arial" w:hAnsi="Arial" w:cs="Arial"/>
                <w:b/>
                <w:bCs/>
                <w:i/>
                <w:iCs/>
                <w:sz w:val="22"/>
                <w:szCs w:val="22"/>
                <w:lang w:eastAsia="en-ZA"/>
              </w:rPr>
              <w:t xml:space="preserve">Do note that </w:t>
            </w:r>
            <w:r>
              <w:rPr>
                <w:rFonts w:ascii="Arial" w:hAnsi="Arial" w:cs="Arial"/>
                <w:b/>
                <w:bCs/>
                <w:i/>
                <w:iCs/>
                <w:sz w:val="22"/>
                <w:szCs w:val="22"/>
                <w:lang w:eastAsia="en-ZA"/>
              </w:rPr>
              <w:t>two</w:t>
            </w:r>
            <w:r w:rsidRPr="00A8637F">
              <w:rPr>
                <w:rFonts w:ascii="Arial" w:hAnsi="Arial" w:cs="Arial"/>
                <w:b/>
                <w:bCs/>
                <w:i/>
                <w:iCs/>
                <w:sz w:val="22"/>
                <w:szCs w:val="22"/>
                <w:lang w:eastAsia="en-ZA"/>
              </w:rPr>
              <w:t xml:space="preserve"> (</w:t>
            </w:r>
            <w:r>
              <w:rPr>
                <w:rFonts w:ascii="Arial" w:hAnsi="Arial" w:cs="Arial"/>
                <w:b/>
                <w:bCs/>
                <w:i/>
                <w:iCs/>
                <w:sz w:val="22"/>
                <w:szCs w:val="22"/>
                <w:lang w:eastAsia="en-ZA"/>
              </w:rPr>
              <w:t>2</w:t>
            </w:r>
            <w:r w:rsidRPr="00A8637F">
              <w:rPr>
                <w:rFonts w:ascii="Arial" w:hAnsi="Arial" w:cs="Arial"/>
                <w:b/>
                <w:bCs/>
                <w:i/>
                <w:iCs/>
                <w:sz w:val="22"/>
                <w:szCs w:val="22"/>
                <w:lang w:eastAsia="en-ZA"/>
              </w:rPr>
              <w:t>) point</w:t>
            </w:r>
            <w:r>
              <w:rPr>
                <w:rFonts w:ascii="Arial" w:hAnsi="Arial" w:cs="Arial"/>
                <w:b/>
                <w:bCs/>
                <w:i/>
                <w:iCs/>
                <w:sz w:val="22"/>
                <w:szCs w:val="22"/>
                <w:lang w:eastAsia="en-ZA"/>
              </w:rPr>
              <w:t>s</w:t>
            </w:r>
            <w:r w:rsidRPr="00A8637F">
              <w:rPr>
                <w:rFonts w:ascii="Arial" w:hAnsi="Arial" w:cs="Arial"/>
                <w:b/>
                <w:bCs/>
                <w:i/>
                <w:iCs/>
                <w:sz w:val="22"/>
                <w:szCs w:val="22"/>
                <w:lang w:eastAsia="en-ZA"/>
              </w:rPr>
              <w:t xml:space="preserve"> will be awarded for each</w:t>
            </w:r>
            <w:r w:rsidRPr="00137C80">
              <w:rPr>
                <w:rFonts w:ascii="Arial" w:hAnsi="Arial" w:cs="Arial"/>
                <w:b/>
                <w:bCs/>
                <w:i/>
                <w:iCs/>
                <w:sz w:val="22"/>
                <w:szCs w:val="22"/>
                <w:lang w:eastAsia="en-ZA"/>
              </w:rPr>
              <w:t xml:space="preserve"> </w:t>
            </w:r>
            <w:r w:rsidRPr="00137C80">
              <w:rPr>
                <w:rFonts w:ascii="Arial" w:hAnsi="Arial" w:cs="Arial"/>
                <w:b/>
                <w:bCs/>
                <w:i/>
                <w:iCs/>
                <w:sz w:val="22"/>
                <w:szCs w:val="22"/>
                <w:lang w:val="en-ZA" w:eastAsia="en-ZA"/>
              </w:rPr>
              <w:t>numbered item</w:t>
            </w:r>
            <w:r w:rsidRPr="00A8637F">
              <w:rPr>
                <w:rFonts w:ascii="Arial" w:hAnsi="Arial" w:cs="Arial"/>
                <w:b/>
                <w:bCs/>
                <w:i/>
                <w:iCs/>
                <w:sz w:val="22"/>
                <w:szCs w:val="22"/>
                <w:lang w:eastAsia="en-ZA"/>
              </w:rPr>
              <w:t>.</w:t>
            </w:r>
          </w:p>
          <w:p w14:paraId="11A31E60" w14:textId="14214A49" w:rsidR="00E5052A" w:rsidRDefault="00E5052A" w:rsidP="003A4A4D">
            <w:pPr>
              <w:pStyle w:val="Standard"/>
            </w:pPr>
          </w:p>
        </w:tc>
        <w:tc>
          <w:tcPr>
            <w:tcW w:w="1417" w:type="dxa"/>
            <w:tcMar>
              <w:top w:w="0" w:type="dxa"/>
              <w:left w:w="108" w:type="dxa"/>
              <w:bottom w:w="0" w:type="dxa"/>
              <w:right w:w="108" w:type="dxa"/>
            </w:tcMar>
            <w:vAlign w:val="center"/>
          </w:tcPr>
          <w:p w14:paraId="39D10CFD" w14:textId="4C3A99A3" w:rsidR="00572468" w:rsidRDefault="00572468" w:rsidP="003A4A4D">
            <w:pPr>
              <w:pStyle w:val="Standard"/>
              <w:jc w:val="center"/>
            </w:pPr>
            <w:r>
              <w:rPr>
                <w:rFonts w:ascii="Arial" w:hAnsi="Arial" w:cs="Arial"/>
                <w:b/>
                <w:bCs/>
                <w:sz w:val="22"/>
                <w:szCs w:val="22"/>
                <w:lang w:val="en-ZA" w:eastAsia="en-ZA"/>
              </w:rPr>
              <w:t>1</w:t>
            </w:r>
            <w:r w:rsidR="00FF1705">
              <w:rPr>
                <w:rFonts w:ascii="Arial" w:hAnsi="Arial" w:cs="Arial"/>
                <w:b/>
                <w:bCs/>
                <w:sz w:val="22"/>
                <w:szCs w:val="22"/>
                <w:lang w:val="en-ZA" w:eastAsia="en-ZA"/>
              </w:rPr>
              <w:t>2</w:t>
            </w:r>
          </w:p>
        </w:tc>
        <w:tc>
          <w:tcPr>
            <w:tcW w:w="1088" w:type="dxa"/>
            <w:tcMar>
              <w:top w:w="0" w:type="dxa"/>
              <w:left w:w="108" w:type="dxa"/>
              <w:bottom w:w="0" w:type="dxa"/>
              <w:right w:w="108" w:type="dxa"/>
            </w:tcMar>
            <w:vAlign w:val="center"/>
          </w:tcPr>
          <w:p w14:paraId="23EC14A9" w14:textId="77777777" w:rsidR="00572468" w:rsidRDefault="00572468" w:rsidP="003A4A4D">
            <w:pPr>
              <w:pStyle w:val="Standard"/>
            </w:pPr>
            <w:r>
              <w:rPr>
                <w:rFonts w:ascii="Arial" w:hAnsi="Arial" w:cs="Arial"/>
                <w:sz w:val="22"/>
                <w:szCs w:val="22"/>
                <w:lang w:val="en-ZA" w:eastAsia="en-ZA"/>
              </w:rPr>
              <w:t> </w:t>
            </w:r>
          </w:p>
        </w:tc>
        <w:tc>
          <w:tcPr>
            <w:tcW w:w="1209" w:type="dxa"/>
            <w:tcMar>
              <w:top w:w="0" w:type="dxa"/>
              <w:left w:w="108" w:type="dxa"/>
              <w:bottom w:w="0" w:type="dxa"/>
              <w:right w:w="108" w:type="dxa"/>
            </w:tcMar>
            <w:vAlign w:val="center"/>
          </w:tcPr>
          <w:p w14:paraId="32E16D90" w14:textId="77777777" w:rsidR="00572468" w:rsidRDefault="00572468" w:rsidP="003A4A4D">
            <w:pPr>
              <w:pStyle w:val="Standard"/>
            </w:pPr>
            <w:r>
              <w:rPr>
                <w:rFonts w:ascii="Arial" w:hAnsi="Arial" w:cs="Arial"/>
                <w:sz w:val="22"/>
                <w:szCs w:val="22"/>
                <w:lang w:val="en-ZA" w:eastAsia="en-ZA"/>
              </w:rPr>
              <w:t> </w:t>
            </w:r>
          </w:p>
        </w:tc>
      </w:tr>
      <w:tr w:rsidR="00572468" w14:paraId="50EF95BF" w14:textId="77777777" w:rsidTr="001518EC">
        <w:trPr>
          <w:trHeight w:val="438"/>
        </w:trPr>
        <w:tc>
          <w:tcPr>
            <w:tcW w:w="770" w:type="dxa"/>
            <w:shd w:val="clear" w:color="auto" w:fill="D9D9D9" w:themeFill="background1" w:themeFillShade="D9"/>
            <w:tcMar>
              <w:top w:w="0" w:type="dxa"/>
              <w:left w:w="108" w:type="dxa"/>
              <w:bottom w:w="0" w:type="dxa"/>
              <w:right w:w="108" w:type="dxa"/>
            </w:tcMar>
          </w:tcPr>
          <w:p w14:paraId="45B97C57" w14:textId="77777777" w:rsidR="00572468" w:rsidRDefault="00572468" w:rsidP="003A4A4D">
            <w:pPr>
              <w:pStyle w:val="Standard"/>
              <w:jc w:val="center"/>
              <w:rPr>
                <w:rFonts w:ascii="Arial" w:hAnsi="Arial" w:cs="Arial"/>
                <w:sz w:val="22"/>
                <w:szCs w:val="22"/>
                <w:lang w:val="en-ZA" w:eastAsia="en-ZA"/>
              </w:rPr>
            </w:pPr>
          </w:p>
        </w:tc>
        <w:tc>
          <w:tcPr>
            <w:tcW w:w="4862" w:type="dxa"/>
            <w:shd w:val="clear" w:color="auto" w:fill="D9D9D9" w:themeFill="background1" w:themeFillShade="D9"/>
            <w:tcMar>
              <w:top w:w="0" w:type="dxa"/>
              <w:left w:w="108" w:type="dxa"/>
              <w:bottom w:w="0" w:type="dxa"/>
              <w:right w:w="108" w:type="dxa"/>
            </w:tcMar>
          </w:tcPr>
          <w:p w14:paraId="77E3F7D5" w14:textId="77777777" w:rsidR="00572468" w:rsidRDefault="00572468" w:rsidP="003A4A4D">
            <w:pPr>
              <w:pStyle w:val="Standard"/>
            </w:pPr>
            <w:r>
              <w:rPr>
                <w:rFonts w:ascii="Arial" w:hAnsi="Arial" w:cs="Arial"/>
                <w:b/>
                <w:bCs/>
                <w:sz w:val="22"/>
                <w:szCs w:val="22"/>
                <w:lang w:eastAsia="en-ZA"/>
              </w:rPr>
              <w:t>HEALTH, SAFETY &amp; ENVIRONMENTAL PLAN</w:t>
            </w:r>
          </w:p>
        </w:tc>
        <w:tc>
          <w:tcPr>
            <w:tcW w:w="1417" w:type="dxa"/>
            <w:shd w:val="clear" w:color="auto" w:fill="D9D9D9" w:themeFill="background1" w:themeFillShade="D9"/>
            <w:tcMar>
              <w:top w:w="0" w:type="dxa"/>
              <w:left w:w="108" w:type="dxa"/>
              <w:bottom w:w="0" w:type="dxa"/>
              <w:right w:w="108" w:type="dxa"/>
            </w:tcMar>
            <w:vAlign w:val="center"/>
          </w:tcPr>
          <w:p w14:paraId="7FA7AB99" w14:textId="77777777" w:rsidR="00572468" w:rsidRDefault="00572468" w:rsidP="003A4A4D">
            <w:pPr>
              <w:pStyle w:val="Standard"/>
              <w:jc w:val="center"/>
              <w:rPr>
                <w:rFonts w:ascii="Arial" w:hAnsi="Arial" w:cs="Arial"/>
                <w:b/>
                <w:bCs/>
                <w:sz w:val="22"/>
                <w:szCs w:val="22"/>
                <w:lang w:val="en-ZA" w:eastAsia="en-ZA"/>
              </w:rPr>
            </w:pPr>
          </w:p>
        </w:tc>
        <w:tc>
          <w:tcPr>
            <w:tcW w:w="1088" w:type="dxa"/>
            <w:shd w:val="clear" w:color="auto" w:fill="D9D9D9" w:themeFill="background1" w:themeFillShade="D9"/>
            <w:tcMar>
              <w:top w:w="0" w:type="dxa"/>
              <w:left w:w="108" w:type="dxa"/>
              <w:bottom w:w="0" w:type="dxa"/>
              <w:right w:w="108" w:type="dxa"/>
            </w:tcMar>
            <w:vAlign w:val="center"/>
          </w:tcPr>
          <w:p w14:paraId="5E6F0B49" w14:textId="77777777" w:rsidR="00572468" w:rsidRDefault="00572468" w:rsidP="003A4A4D">
            <w:pPr>
              <w:pStyle w:val="Standard"/>
              <w:rPr>
                <w:rFonts w:ascii="Arial" w:hAnsi="Arial" w:cs="Arial"/>
                <w:sz w:val="22"/>
                <w:szCs w:val="22"/>
                <w:lang w:val="en-ZA" w:eastAsia="en-ZA"/>
              </w:rPr>
            </w:pPr>
          </w:p>
        </w:tc>
        <w:tc>
          <w:tcPr>
            <w:tcW w:w="1209" w:type="dxa"/>
            <w:shd w:val="clear" w:color="auto" w:fill="D9D9D9" w:themeFill="background1" w:themeFillShade="D9"/>
            <w:tcMar>
              <w:top w:w="0" w:type="dxa"/>
              <w:left w:w="108" w:type="dxa"/>
              <w:bottom w:w="0" w:type="dxa"/>
              <w:right w:w="108" w:type="dxa"/>
            </w:tcMar>
            <w:vAlign w:val="center"/>
          </w:tcPr>
          <w:p w14:paraId="6510CF5A" w14:textId="77777777" w:rsidR="00572468" w:rsidRDefault="00572468" w:rsidP="003A4A4D">
            <w:pPr>
              <w:pStyle w:val="Standard"/>
              <w:rPr>
                <w:rFonts w:ascii="Arial" w:hAnsi="Arial" w:cs="Arial"/>
                <w:sz w:val="22"/>
                <w:szCs w:val="22"/>
                <w:lang w:val="en-ZA" w:eastAsia="en-ZA"/>
              </w:rPr>
            </w:pPr>
          </w:p>
        </w:tc>
      </w:tr>
      <w:tr w:rsidR="00572468" w14:paraId="315FDF8B" w14:textId="77777777" w:rsidTr="001518EC">
        <w:trPr>
          <w:trHeight w:val="644"/>
        </w:trPr>
        <w:tc>
          <w:tcPr>
            <w:tcW w:w="770" w:type="dxa"/>
            <w:tcMar>
              <w:top w:w="0" w:type="dxa"/>
              <w:left w:w="108" w:type="dxa"/>
              <w:bottom w:w="0" w:type="dxa"/>
              <w:right w:w="108" w:type="dxa"/>
            </w:tcMar>
          </w:tcPr>
          <w:p w14:paraId="1250A95D" w14:textId="77777777" w:rsidR="00572468" w:rsidRPr="0034545B" w:rsidRDefault="00572468" w:rsidP="003A4A4D">
            <w:pPr>
              <w:pStyle w:val="Standard"/>
              <w:jc w:val="center"/>
              <w:rPr>
                <w:color w:val="000000" w:themeColor="text1"/>
              </w:rPr>
            </w:pPr>
            <w:r w:rsidRPr="0034545B">
              <w:rPr>
                <w:rFonts w:ascii="Arial" w:hAnsi="Arial" w:cs="Arial"/>
                <w:color w:val="000000" w:themeColor="text1"/>
                <w:sz w:val="22"/>
                <w:szCs w:val="22"/>
                <w:lang w:val="en-ZA" w:eastAsia="en-ZA"/>
              </w:rPr>
              <w:lastRenderedPageBreak/>
              <w:t>6</w:t>
            </w:r>
          </w:p>
        </w:tc>
        <w:tc>
          <w:tcPr>
            <w:tcW w:w="4862" w:type="dxa"/>
            <w:tcMar>
              <w:top w:w="0" w:type="dxa"/>
              <w:left w:w="108" w:type="dxa"/>
              <w:bottom w:w="0" w:type="dxa"/>
              <w:right w:w="108" w:type="dxa"/>
            </w:tcMar>
          </w:tcPr>
          <w:p w14:paraId="1C57A04A" w14:textId="5446BF48" w:rsidR="00572468" w:rsidRPr="0034545B" w:rsidRDefault="00930A87" w:rsidP="00930A87">
            <w:pPr>
              <w:pStyle w:val="Standard"/>
              <w:jc w:val="both"/>
              <w:rPr>
                <w:rFonts w:ascii="Arial" w:hAnsi="Arial" w:cs="Arial"/>
                <w:color w:val="000000" w:themeColor="text1"/>
                <w:sz w:val="22"/>
                <w:szCs w:val="22"/>
                <w:lang w:eastAsia="en-ZA"/>
              </w:rPr>
            </w:pPr>
            <w:r w:rsidRPr="0034545B">
              <w:rPr>
                <w:rFonts w:ascii="Arial" w:hAnsi="Arial" w:cs="Arial"/>
                <w:color w:val="000000" w:themeColor="text1"/>
                <w:sz w:val="22"/>
                <w:szCs w:val="22"/>
                <w:lang w:eastAsia="en-ZA"/>
              </w:rPr>
              <w:t xml:space="preserve">The Bidder </w:t>
            </w:r>
            <w:r w:rsidR="00911EDA" w:rsidRPr="00911EDA">
              <w:rPr>
                <w:rFonts w:ascii="Arial" w:hAnsi="Arial" w:cs="Arial"/>
                <w:b/>
                <w:bCs/>
                <w:color w:val="000000" w:themeColor="text1"/>
                <w:sz w:val="22"/>
                <w:szCs w:val="22"/>
                <w:lang w:eastAsia="en-ZA"/>
              </w:rPr>
              <w:t>MUST</w:t>
            </w:r>
            <w:r w:rsidR="00911EDA">
              <w:rPr>
                <w:rFonts w:ascii="Arial" w:hAnsi="Arial" w:cs="Arial"/>
                <w:color w:val="000000" w:themeColor="text1"/>
                <w:sz w:val="22"/>
                <w:szCs w:val="22"/>
                <w:lang w:eastAsia="en-ZA"/>
              </w:rPr>
              <w:t xml:space="preserve"> </w:t>
            </w:r>
            <w:r w:rsidR="008D7320">
              <w:rPr>
                <w:rFonts w:ascii="Arial" w:hAnsi="Arial" w:cs="Arial"/>
                <w:color w:val="000000" w:themeColor="text1"/>
                <w:sz w:val="22"/>
                <w:szCs w:val="22"/>
                <w:lang w:eastAsia="en-ZA"/>
              </w:rPr>
              <w:t xml:space="preserve">adhere to </w:t>
            </w:r>
            <w:r w:rsidR="00124513" w:rsidRPr="00200038">
              <w:rPr>
                <w:rFonts w:ascii="Arial" w:hAnsi="Arial" w:cs="Arial"/>
                <w:sz w:val="22"/>
                <w:szCs w:val="22"/>
              </w:rPr>
              <w:t>minimal OHS (Occupational Health and Safety/ Safety Health and Environment (SHE) standards</w:t>
            </w:r>
          </w:p>
          <w:p w14:paraId="4F0621CE" w14:textId="77777777" w:rsidR="00930A87" w:rsidRPr="0034545B" w:rsidRDefault="00930A87" w:rsidP="00930A87">
            <w:pPr>
              <w:pStyle w:val="Standard"/>
              <w:jc w:val="both"/>
              <w:rPr>
                <w:rFonts w:ascii="Arial" w:hAnsi="Arial" w:cs="Arial"/>
                <w:color w:val="000000" w:themeColor="text1"/>
                <w:sz w:val="22"/>
                <w:szCs w:val="22"/>
                <w:lang w:eastAsia="en-ZA"/>
              </w:rPr>
            </w:pPr>
          </w:p>
          <w:p w14:paraId="48E92ABB" w14:textId="5C4DFFCC" w:rsidR="008B530F" w:rsidRPr="00AA7F3D" w:rsidRDefault="008B530F" w:rsidP="008B530F">
            <w:pPr>
              <w:pStyle w:val="Standard"/>
              <w:numPr>
                <w:ilvl w:val="0"/>
                <w:numId w:val="85"/>
              </w:numPr>
              <w:ind w:left="355" w:hanging="355"/>
              <w:jc w:val="both"/>
              <w:rPr>
                <w:rFonts w:ascii="Arial" w:hAnsi="Arial" w:cs="Arial"/>
                <w:i/>
                <w:iCs/>
                <w:color w:val="000000" w:themeColor="text1"/>
                <w:sz w:val="22"/>
                <w:szCs w:val="22"/>
                <w:lang w:val="en-ZA" w:eastAsia="en-ZA"/>
              </w:rPr>
            </w:pPr>
            <w:proofErr w:type="gramStart"/>
            <w:r w:rsidRPr="00AA7F3D">
              <w:rPr>
                <w:rFonts w:ascii="Arial" w:hAnsi="Arial" w:cs="Arial"/>
                <w:i/>
                <w:iCs/>
                <w:color w:val="000000" w:themeColor="text1"/>
                <w:sz w:val="22"/>
                <w:szCs w:val="22"/>
                <w:lang w:val="en-ZA" w:eastAsia="en-ZA"/>
              </w:rPr>
              <w:t>No</w:t>
            </w:r>
            <w:proofErr w:type="gramEnd"/>
            <w:r w:rsidR="002843FB" w:rsidRPr="00AA7F3D">
              <w:rPr>
                <w:rFonts w:ascii="Arial" w:hAnsi="Arial" w:cs="Arial"/>
                <w:i/>
                <w:iCs/>
                <w:color w:val="000000" w:themeColor="text1"/>
                <w:sz w:val="22"/>
                <w:szCs w:val="22"/>
                <w:lang w:val="en-ZA" w:eastAsia="en-ZA"/>
              </w:rPr>
              <w:t xml:space="preserve"> </w:t>
            </w:r>
            <w:r w:rsidR="00AA7F3D" w:rsidRPr="00AA7F3D">
              <w:rPr>
                <w:rFonts w:ascii="Arial" w:hAnsi="Arial" w:cs="Arial"/>
                <w:i/>
                <w:iCs/>
                <w:color w:val="000000" w:themeColor="text1"/>
                <w:sz w:val="22"/>
                <w:szCs w:val="22"/>
              </w:rPr>
              <w:t>SHE/OHS Policy in place/ Not dated and approved by CEO/MD/Accounting Officer –</w:t>
            </w:r>
            <w:r w:rsidR="00AA7F3D" w:rsidRPr="00AA7F3D">
              <w:rPr>
                <w:rFonts w:ascii="Arial" w:hAnsi="Arial" w:cs="Arial"/>
                <w:b/>
                <w:bCs/>
                <w:i/>
                <w:iCs/>
                <w:color w:val="000000" w:themeColor="text1"/>
                <w:sz w:val="22"/>
                <w:szCs w:val="22"/>
              </w:rPr>
              <w:t xml:space="preserve"> </w:t>
            </w:r>
            <w:r w:rsidR="00AA7F3D" w:rsidRPr="00AA7F3D">
              <w:rPr>
                <w:rFonts w:ascii="Arial" w:hAnsi="Arial" w:cs="Arial"/>
                <w:i/>
                <w:iCs/>
                <w:color w:val="000000" w:themeColor="text1"/>
                <w:sz w:val="22"/>
                <w:szCs w:val="22"/>
                <w:lang w:val="en-ZA" w:eastAsia="en-ZA"/>
              </w:rPr>
              <w:t xml:space="preserve">Zero </w:t>
            </w:r>
            <w:r w:rsidR="00AA7F3D" w:rsidRPr="00AA7F3D">
              <w:rPr>
                <w:rFonts w:ascii="Arial" w:hAnsi="Arial" w:cs="Arial"/>
                <w:i/>
                <w:iCs/>
                <w:color w:val="000000" w:themeColor="text1"/>
                <w:sz w:val="22"/>
                <w:szCs w:val="22"/>
              </w:rPr>
              <w:t>(0) points</w:t>
            </w:r>
            <w:r w:rsidRPr="00AA7F3D">
              <w:rPr>
                <w:rFonts w:ascii="Arial" w:hAnsi="Arial" w:cs="Arial"/>
                <w:i/>
                <w:iCs/>
                <w:color w:val="000000" w:themeColor="text1"/>
                <w:sz w:val="22"/>
                <w:szCs w:val="22"/>
                <w:lang w:val="en-ZA" w:eastAsia="en-ZA"/>
              </w:rPr>
              <w:t>.</w:t>
            </w:r>
          </w:p>
          <w:p w14:paraId="34191F14" w14:textId="74AE43A8" w:rsidR="008B530F" w:rsidRPr="00247922" w:rsidRDefault="008B530F" w:rsidP="008B530F">
            <w:pPr>
              <w:pStyle w:val="Standard"/>
              <w:numPr>
                <w:ilvl w:val="0"/>
                <w:numId w:val="85"/>
              </w:numPr>
              <w:ind w:left="355" w:hanging="355"/>
              <w:jc w:val="both"/>
              <w:rPr>
                <w:rFonts w:ascii="Arial" w:hAnsi="Arial" w:cs="Arial"/>
                <w:i/>
                <w:iCs/>
                <w:color w:val="000000" w:themeColor="text1"/>
                <w:sz w:val="22"/>
                <w:szCs w:val="22"/>
                <w:lang w:val="en-ZA" w:eastAsia="en-ZA"/>
              </w:rPr>
            </w:pPr>
            <w:r w:rsidRPr="00247922">
              <w:rPr>
                <w:rFonts w:ascii="Arial" w:hAnsi="Arial" w:cs="Arial"/>
                <w:i/>
                <w:iCs/>
                <w:color w:val="000000" w:themeColor="text1"/>
                <w:sz w:val="22"/>
                <w:szCs w:val="22"/>
                <w:lang w:val="en-ZA" w:eastAsia="en-ZA"/>
              </w:rPr>
              <w:t xml:space="preserve">Bidder </w:t>
            </w:r>
            <w:r w:rsidR="00EB0679" w:rsidRPr="00247922">
              <w:rPr>
                <w:rFonts w:ascii="Arial" w:hAnsi="Arial" w:cs="Arial"/>
                <w:i/>
                <w:iCs/>
                <w:color w:val="000000" w:themeColor="text1"/>
                <w:sz w:val="22"/>
                <w:szCs w:val="22"/>
                <w:lang w:val="en-ZA" w:eastAsia="en-ZA"/>
              </w:rPr>
              <w:t xml:space="preserve">to </w:t>
            </w:r>
            <w:r w:rsidR="00EB0679" w:rsidRPr="00247922">
              <w:rPr>
                <w:rFonts w:ascii="Arial" w:hAnsi="Arial" w:cs="Arial"/>
                <w:i/>
                <w:iCs/>
                <w:color w:val="000000" w:themeColor="text1"/>
                <w:sz w:val="22"/>
                <w:szCs w:val="22"/>
              </w:rPr>
              <w:t>submit the SHE/OHS Policy that was dated and signed by the CEO/MD/ Accounting officer</w:t>
            </w:r>
            <w:r w:rsidRPr="00247922">
              <w:rPr>
                <w:rFonts w:ascii="Arial" w:hAnsi="Arial" w:cs="Arial"/>
                <w:i/>
                <w:iCs/>
                <w:color w:val="000000" w:themeColor="text1"/>
                <w:sz w:val="22"/>
                <w:szCs w:val="22"/>
                <w:lang w:val="en-ZA" w:eastAsia="en-ZA"/>
              </w:rPr>
              <w:t xml:space="preserve"> – Ten (10) points.</w:t>
            </w:r>
          </w:p>
          <w:p w14:paraId="3B7E1A9E" w14:textId="1FD737AC" w:rsidR="00930A87" w:rsidRPr="0034545B" w:rsidRDefault="00930A87" w:rsidP="00930A87">
            <w:pPr>
              <w:pStyle w:val="Standard"/>
              <w:jc w:val="both"/>
              <w:rPr>
                <w:color w:val="000000" w:themeColor="text1"/>
              </w:rPr>
            </w:pPr>
          </w:p>
        </w:tc>
        <w:tc>
          <w:tcPr>
            <w:tcW w:w="1417" w:type="dxa"/>
            <w:tcMar>
              <w:top w:w="0" w:type="dxa"/>
              <w:left w:w="108" w:type="dxa"/>
              <w:bottom w:w="0" w:type="dxa"/>
              <w:right w:w="108" w:type="dxa"/>
            </w:tcMar>
            <w:vAlign w:val="center"/>
          </w:tcPr>
          <w:p w14:paraId="6FD00453" w14:textId="77777777" w:rsidR="00572468" w:rsidRDefault="00572468" w:rsidP="003A4A4D">
            <w:pPr>
              <w:pStyle w:val="Standard"/>
              <w:jc w:val="center"/>
            </w:pPr>
            <w:r>
              <w:rPr>
                <w:rFonts w:ascii="Arial" w:hAnsi="Arial" w:cs="Arial"/>
                <w:b/>
                <w:bCs/>
                <w:sz w:val="22"/>
                <w:szCs w:val="22"/>
                <w:lang w:val="en-ZA" w:eastAsia="en-ZA"/>
              </w:rPr>
              <w:t>10</w:t>
            </w:r>
          </w:p>
        </w:tc>
        <w:tc>
          <w:tcPr>
            <w:tcW w:w="1088" w:type="dxa"/>
            <w:tcMar>
              <w:top w:w="0" w:type="dxa"/>
              <w:left w:w="108" w:type="dxa"/>
              <w:bottom w:w="0" w:type="dxa"/>
              <w:right w:w="108" w:type="dxa"/>
            </w:tcMar>
            <w:vAlign w:val="center"/>
          </w:tcPr>
          <w:p w14:paraId="1A42D7B2" w14:textId="77777777" w:rsidR="00572468" w:rsidRDefault="00572468" w:rsidP="003A4A4D">
            <w:pPr>
              <w:pStyle w:val="Standard"/>
            </w:pPr>
            <w:r>
              <w:rPr>
                <w:rFonts w:ascii="Arial" w:hAnsi="Arial" w:cs="Arial"/>
                <w:sz w:val="22"/>
                <w:szCs w:val="22"/>
                <w:lang w:val="en-ZA" w:eastAsia="en-ZA"/>
              </w:rPr>
              <w:t> </w:t>
            </w:r>
          </w:p>
        </w:tc>
        <w:tc>
          <w:tcPr>
            <w:tcW w:w="1209" w:type="dxa"/>
            <w:tcMar>
              <w:top w:w="0" w:type="dxa"/>
              <w:left w:w="108" w:type="dxa"/>
              <w:bottom w:w="0" w:type="dxa"/>
              <w:right w:w="108" w:type="dxa"/>
            </w:tcMar>
            <w:vAlign w:val="center"/>
          </w:tcPr>
          <w:p w14:paraId="11597EBD" w14:textId="77777777" w:rsidR="00572468" w:rsidRDefault="00572468" w:rsidP="003A4A4D">
            <w:pPr>
              <w:pStyle w:val="Standard"/>
            </w:pPr>
            <w:r>
              <w:rPr>
                <w:rFonts w:ascii="Arial" w:hAnsi="Arial" w:cs="Arial"/>
                <w:sz w:val="22"/>
                <w:szCs w:val="22"/>
                <w:lang w:val="en-ZA" w:eastAsia="en-ZA"/>
              </w:rPr>
              <w:t> </w:t>
            </w:r>
          </w:p>
        </w:tc>
      </w:tr>
      <w:tr w:rsidR="00572468" w14:paraId="66590FC7" w14:textId="77777777" w:rsidTr="001518EC">
        <w:trPr>
          <w:trHeight w:val="197"/>
        </w:trPr>
        <w:tc>
          <w:tcPr>
            <w:tcW w:w="5632" w:type="dxa"/>
            <w:gridSpan w:val="2"/>
            <w:tcMar>
              <w:top w:w="0" w:type="dxa"/>
              <w:left w:w="108" w:type="dxa"/>
              <w:bottom w:w="0" w:type="dxa"/>
              <w:right w:w="108" w:type="dxa"/>
            </w:tcMar>
          </w:tcPr>
          <w:p w14:paraId="26150EB3" w14:textId="77777777" w:rsidR="00572468" w:rsidRDefault="00572468" w:rsidP="003A4A4D">
            <w:pPr>
              <w:pStyle w:val="Standard"/>
              <w:rPr>
                <w:rFonts w:ascii="Arial" w:hAnsi="Arial" w:cs="Arial"/>
                <w:b/>
                <w:bCs/>
                <w:sz w:val="22"/>
                <w:szCs w:val="22"/>
                <w:lang w:val="en-ZA" w:eastAsia="en-ZA"/>
              </w:rPr>
            </w:pPr>
            <w:r>
              <w:rPr>
                <w:rFonts w:ascii="Arial" w:hAnsi="Arial" w:cs="Arial"/>
                <w:b/>
                <w:bCs/>
                <w:sz w:val="22"/>
                <w:szCs w:val="22"/>
                <w:lang w:val="en-ZA" w:eastAsia="en-ZA"/>
              </w:rPr>
              <w:t>TOTAL</w:t>
            </w:r>
          </w:p>
        </w:tc>
        <w:tc>
          <w:tcPr>
            <w:tcW w:w="1417" w:type="dxa"/>
            <w:tcMar>
              <w:top w:w="0" w:type="dxa"/>
              <w:left w:w="108" w:type="dxa"/>
              <w:bottom w:w="0" w:type="dxa"/>
              <w:right w:w="108" w:type="dxa"/>
            </w:tcMar>
            <w:vAlign w:val="center"/>
          </w:tcPr>
          <w:p w14:paraId="10E1B934" w14:textId="77777777" w:rsidR="00572468" w:rsidRDefault="00572468" w:rsidP="003A4A4D">
            <w:pPr>
              <w:pStyle w:val="Standard"/>
              <w:jc w:val="center"/>
              <w:rPr>
                <w:rFonts w:ascii="Arial" w:hAnsi="Arial" w:cs="Arial"/>
                <w:b/>
                <w:bCs/>
                <w:sz w:val="22"/>
                <w:szCs w:val="22"/>
                <w:lang w:val="en-ZA" w:eastAsia="en-ZA"/>
              </w:rPr>
            </w:pPr>
            <w:r>
              <w:rPr>
                <w:rFonts w:ascii="Arial" w:hAnsi="Arial" w:cs="Arial"/>
                <w:b/>
                <w:bCs/>
                <w:sz w:val="22"/>
                <w:szCs w:val="22"/>
                <w:lang w:val="en-ZA" w:eastAsia="en-ZA"/>
              </w:rPr>
              <w:t>100</w:t>
            </w:r>
          </w:p>
        </w:tc>
        <w:tc>
          <w:tcPr>
            <w:tcW w:w="1088" w:type="dxa"/>
            <w:tcMar>
              <w:top w:w="0" w:type="dxa"/>
              <w:left w:w="108" w:type="dxa"/>
              <w:bottom w:w="0" w:type="dxa"/>
              <w:right w:w="108" w:type="dxa"/>
            </w:tcMar>
            <w:vAlign w:val="center"/>
          </w:tcPr>
          <w:p w14:paraId="3E8AC101" w14:textId="77777777" w:rsidR="00572468" w:rsidRDefault="00572468" w:rsidP="003A4A4D">
            <w:pPr>
              <w:pStyle w:val="Standard"/>
              <w:rPr>
                <w:rFonts w:ascii="Arial" w:hAnsi="Arial" w:cs="Arial"/>
                <w:sz w:val="22"/>
                <w:szCs w:val="22"/>
                <w:lang w:val="en-ZA" w:eastAsia="en-ZA"/>
              </w:rPr>
            </w:pPr>
          </w:p>
        </w:tc>
        <w:tc>
          <w:tcPr>
            <w:tcW w:w="1209" w:type="dxa"/>
            <w:tcMar>
              <w:top w:w="0" w:type="dxa"/>
              <w:left w:w="108" w:type="dxa"/>
              <w:bottom w:w="0" w:type="dxa"/>
              <w:right w:w="108" w:type="dxa"/>
            </w:tcMar>
            <w:vAlign w:val="center"/>
          </w:tcPr>
          <w:p w14:paraId="6C1B1748" w14:textId="77777777" w:rsidR="00572468" w:rsidRDefault="00572468" w:rsidP="003A4A4D">
            <w:pPr>
              <w:pStyle w:val="Standard"/>
              <w:rPr>
                <w:rFonts w:ascii="Arial" w:hAnsi="Arial" w:cs="Arial"/>
                <w:sz w:val="22"/>
                <w:szCs w:val="22"/>
                <w:lang w:val="en-ZA" w:eastAsia="en-ZA"/>
              </w:rPr>
            </w:pPr>
          </w:p>
        </w:tc>
      </w:tr>
    </w:tbl>
    <w:p w14:paraId="01BF316B" w14:textId="77777777" w:rsidR="00572468" w:rsidRDefault="00572468" w:rsidP="00572468">
      <w:pPr>
        <w:pStyle w:val="BodyText3"/>
        <w:ind w:left="315" w:firstLine="3"/>
        <w:jc w:val="both"/>
        <w:rPr>
          <w:rFonts w:ascii="Arial" w:hAnsi="Arial" w:cs="Arial"/>
          <w:sz w:val="22"/>
          <w:szCs w:val="22"/>
        </w:rPr>
      </w:pPr>
    </w:p>
    <w:p w14:paraId="694B0F2A" w14:textId="3BEEF6BD" w:rsidR="007C4EA1" w:rsidRPr="00FF1509" w:rsidRDefault="00572468" w:rsidP="00DD1C8D">
      <w:pPr>
        <w:pStyle w:val="BodyText3"/>
        <w:jc w:val="both"/>
      </w:pPr>
      <w:r>
        <w:rPr>
          <w:rFonts w:ascii="Arial" w:hAnsi="Arial" w:cs="Arial"/>
          <w:sz w:val="22"/>
          <w:szCs w:val="22"/>
        </w:rPr>
        <w:t xml:space="preserve">Bidders who achieve a minimum of </w:t>
      </w:r>
      <w:r w:rsidR="0084285F">
        <w:rPr>
          <w:rFonts w:ascii="Arial" w:hAnsi="Arial" w:cs="Arial"/>
          <w:sz w:val="22"/>
          <w:szCs w:val="22"/>
        </w:rPr>
        <w:t>70</w:t>
      </w:r>
      <w:r>
        <w:rPr>
          <w:rFonts w:ascii="Arial" w:hAnsi="Arial" w:cs="Arial"/>
          <w:sz w:val="22"/>
          <w:szCs w:val="22"/>
        </w:rPr>
        <w:t xml:space="preserve"> points from stage 2 of the evaluation will proceed to the next phase, where they will be evaluated on both price and specific goals.</w:t>
      </w:r>
    </w:p>
    <w:p w14:paraId="0DB746B1" w14:textId="77777777" w:rsidR="00F51090" w:rsidRDefault="00F51090" w:rsidP="00572468">
      <w:pPr>
        <w:pStyle w:val="Standard"/>
        <w:jc w:val="both"/>
        <w:rPr>
          <w:rFonts w:ascii="Arial" w:hAnsi="Arial" w:cs="Arial"/>
          <w:bCs/>
          <w:szCs w:val="22"/>
        </w:rPr>
      </w:pPr>
    </w:p>
    <w:p w14:paraId="452D643A" w14:textId="77777777" w:rsidR="0061636E" w:rsidRPr="005345EB" w:rsidRDefault="0061636E" w:rsidP="0061636E">
      <w:pPr>
        <w:pStyle w:val="ListParagraph"/>
        <w:numPr>
          <w:ilvl w:val="0"/>
          <w:numId w:val="30"/>
        </w:numPr>
        <w:spacing w:after="0" w:line="240" w:lineRule="auto"/>
        <w:ind w:left="284" w:hanging="284"/>
        <w:jc w:val="both"/>
        <w:rPr>
          <w:rFonts w:ascii="Arial" w:hAnsi="Arial" w:cs="Arial"/>
          <w:b/>
        </w:rPr>
      </w:pPr>
      <w:r w:rsidRPr="005345EB">
        <w:rPr>
          <w:rFonts w:ascii="Arial" w:hAnsi="Arial" w:cs="Arial"/>
          <w:b/>
        </w:rPr>
        <w:t>Disclaimer</w:t>
      </w:r>
    </w:p>
    <w:p w14:paraId="796ACE6C" w14:textId="77777777" w:rsidR="0061636E" w:rsidRDefault="0061636E" w:rsidP="0061636E">
      <w:pPr>
        <w:pStyle w:val="Standard"/>
        <w:contextualSpacing/>
        <w:jc w:val="both"/>
        <w:rPr>
          <w:rFonts w:ascii="Arial" w:hAnsi="Arial" w:cs="Arial"/>
          <w:szCs w:val="22"/>
        </w:rPr>
      </w:pPr>
    </w:p>
    <w:p w14:paraId="117DFEC5" w14:textId="77777777" w:rsidR="0061636E" w:rsidRDefault="0061636E" w:rsidP="0061636E">
      <w:pPr>
        <w:pStyle w:val="BodyText3"/>
        <w:contextualSpacing/>
        <w:jc w:val="both"/>
        <w:rPr>
          <w:rFonts w:ascii="Arial" w:hAnsi="Arial" w:cs="Arial"/>
          <w:sz w:val="22"/>
          <w:szCs w:val="22"/>
        </w:rPr>
      </w:pPr>
      <w:r>
        <w:rPr>
          <w:rFonts w:ascii="Arial" w:hAnsi="Arial" w:cs="Arial"/>
          <w:sz w:val="22"/>
          <w:szCs w:val="22"/>
        </w:rPr>
        <w:t>The contract shall be awarded at the sole and absolute discretion of Air Chefs, whereas Air Chefs reserves the right to retract this quotation at any time as from the date of issue, if justifiable. At the same time Air Chefs shall not be obliged to accept the lowest of any quotation, offer or proposal (where defensible).</w:t>
      </w:r>
    </w:p>
    <w:p w14:paraId="3CEC4A99" w14:textId="77777777" w:rsidR="00C43000" w:rsidRDefault="00C43000" w:rsidP="00572468">
      <w:pPr>
        <w:pStyle w:val="Standard"/>
        <w:jc w:val="both"/>
        <w:rPr>
          <w:rFonts w:ascii="Arial" w:hAnsi="Arial" w:cs="Arial"/>
          <w:bCs/>
          <w:szCs w:val="22"/>
        </w:rPr>
      </w:pPr>
    </w:p>
    <w:p w14:paraId="64AD9A03" w14:textId="31C1AA98" w:rsidR="00FA016C" w:rsidRDefault="008D0286" w:rsidP="00572468">
      <w:pPr>
        <w:pStyle w:val="Standard"/>
        <w:jc w:val="both"/>
        <w:rPr>
          <w:rFonts w:ascii="Arial" w:hAnsi="Arial" w:cs="Arial"/>
          <w:bCs/>
          <w:szCs w:val="22"/>
        </w:rPr>
      </w:pPr>
      <w:r w:rsidRPr="00BD41C5">
        <w:rPr>
          <w:rFonts w:ascii="Arial" w:hAnsi="Arial" w:cs="Arial"/>
          <w:sz w:val="22"/>
          <w:szCs w:val="22"/>
          <w:lang w:val="en-ZA"/>
        </w:rPr>
        <w:t>A</w:t>
      </w:r>
      <w:r>
        <w:rPr>
          <w:rFonts w:ascii="Arial" w:hAnsi="Arial" w:cs="Arial"/>
          <w:sz w:val="22"/>
          <w:szCs w:val="22"/>
          <w:lang w:val="en-ZA"/>
        </w:rPr>
        <w:t>ir Chefs</w:t>
      </w:r>
      <w:r w:rsidRPr="00BD41C5">
        <w:rPr>
          <w:rFonts w:ascii="Arial" w:hAnsi="Arial" w:cs="Arial"/>
          <w:sz w:val="22"/>
          <w:szCs w:val="22"/>
          <w:lang w:val="en-ZA"/>
        </w:rPr>
        <w:t xml:space="preserve"> retains the right to conduct due diligence on the bidder, and should it be discovered that the bidder, owner/shareholder and/or director has been charged, implicated or found to be involved in criminal activities, the bidder may be disqualified. </w:t>
      </w:r>
    </w:p>
    <w:p w14:paraId="0AF00137" w14:textId="77777777" w:rsidR="00FA016C" w:rsidRDefault="00FA016C" w:rsidP="00572468">
      <w:pPr>
        <w:pStyle w:val="Standard"/>
        <w:jc w:val="both"/>
        <w:rPr>
          <w:rFonts w:ascii="Arial" w:hAnsi="Arial" w:cs="Arial"/>
          <w:bCs/>
          <w:szCs w:val="22"/>
        </w:rPr>
      </w:pPr>
    </w:p>
    <w:p w14:paraId="2E3FF9CE" w14:textId="77777777" w:rsidR="00FA016C" w:rsidRPr="00472E01" w:rsidRDefault="00FA016C" w:rsidP="00FA016C">
      <w:pPr>
        <w:pStyle w:val="ListParagraph"/>
        <w:numPr>
          <w:ilvl w:val="0"/>
          <w:numId w:val="30"/>
        </w:numPr>
        <w:spacing w:after="0" w:line="240" w:lineRule="auto"/>
        <w:ind w:left="284" w:hanging="284"/>
        <w:contextualSpacing w:val="0"/>
        <w:jc w:val="both"/>
        <w:rPr>
          <w:rFonts w:ascii="Arial" w:hAnsi="Arial" w:cs="Arial"/>
          <w:b/>
        </w:rPr>
      </w:pPr>
      <w:r w:rsidRPr="00472E01">
        <w:rPr>
          <w:rFonts w:ascii="Arial" w:hAnsi="Arial" w:cs="Arial"/>
          <w:b/>
        </w:rPr>
        <w:t>Pricing schedule</w:t>
      </w:r>
    </w:p>
    <w:p w14:paraId="4663B3AC" w14:textId="77777777" w:rsidR="00C43000" w:rsidRDefault="00C43000" w:rsidP="00572468">
      <w:pPr>
        <w:pStyle w:val="Standard"/>
        <w:jc w:val="both"/>
        <w:rPr>
          <w:rFonts w:ascii="Arial" w:hAnsi="Arial" w:cs="Arial"/>
          <w:bCs/>
          <w:szCs w:val="22"/>
        </w:rPr>
      </w:pPr>
    </w:p>
    <w:tbl>
      <w:tblPr>
        <w:tblW w:w="5000" w:type="pct"/>
        <w:tblLook w:val="04A0" w:firstRow="1" w:lastRow="0" w:firstColumn="1" w:lastColumn="0" w:noHBand="0" w:noVBand="1"/>
      </w:tblPr>
      <w:tblGrid>
        <w:gridCol w:w="4044"/>
        <w:gridCol w:w="1169"/>
        <w:gridCol w:w="1827"/>
        <w:gridCol w:w="1970"/>
      </w:tblGrid>
      <w:tr w:rsidR="001273FE" w:rsidRPr="001273FE" w14:paraId="02E71F02" w14:textId="77777777" w:rsidTr="001273F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C6D9F1"/>
            <w:noWrap/>
            <w:hideMark/>
          </w:tcPr>
          <w:p w14:paraId="7300DB39" w14:textId="77777777" w:rsidR="001273FE" w:rsidRPr="001273FE" w:rsidRDefault="001273FE" w:rsidP="001273FE">
            <w:pPr>
              <w:jc w:val="center"/>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2"/>
                <w:lang w:val="en-ZA" w:eastAsia="en-ZA"/>
              </w:rPr>
              <w:t>Johannesburg</w:t>
            </w:r>
          </w:p>
        </w:tc>
      </w:tr>
      <w:tr w:rsidR="001273FE" w:rsidRPr="001273FE" w14:paraId="7836110A" w14:textId="77777777" w:rsidTr="001273FE">
        <w:trPr>
          <w:trHeight w:val="300"/>
        </w:trPr>
        <w:tc>
          <w:tcPr>
            <w:tcW w:w="2244" w:type="pct"/>
            <w:tcBorders>
              <w:top w:val="nil"/>
              <w:left w:val="single" w:sz="4" w:space="0" w:color="auto"/>
              <w:bottom w:val="single" w:sz="4" w:space="0" w:color="auto"/>
              <w:right w:val="single" w:sz="4" w:space="0" w:color="auto"/>
            </w:tcBorders>
            <w:shd w:val="clear" w:color="000000" w:fill="C6D9F1"/>
            <w:vAlign w:val="center"/>
            <w:hideMark/>
          </w:tcPr>
          <w:p w14:paraId="779D4898"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Items</w:t>
            </w:r>
          </w:p>
        </w:tc>
        <w:tc>
          <w:tcPr>
            <w:tcW w:w="649" w:type="pct"/>
            <w:tcBorders>
              <w:top w:val="nil"/>
              <w:left w:val="nil"/>
              <w:bottom w:val="single" w:sz="4" w:space="0" w:color="auto"/>
              <w:right w:val="single" w:sz="4" w:space="0" w:color="auto"/>
            </w:tcBorders>
            <w:shd w:val="clear" w:color="000000" w:fill="C6D9F1"/>
            <w:vAlign w:val="center"/>
            <w:hideMark/>
          </w:tcPr>
          <w:p w14:paraId="67F6EA40"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Quantity</w:t>
            </w:r>
          </w:p>
        </w:tc>
        <w:tc>
          <w:tcPr>
            <w:tcW w:w="1014" w:type="pct"/>
            <w:tcBorders>
              <w:top w:val="nil"/>
              <w:left w:val="nil"/>
              <w:bottom w:val="single" w:sz="4" w:space="0" w:color="auto"/>
              <w:right w:val="single" w:sz="4" w:space="0" w:color="auto"/>
            </w:tcBorders>
            <w:shd w:val="clear" w:color="000000" w:fill="C6D9F1"/>
            <w:vAlign w:val="center"/>
            <w:hideMark/>
          </w:tcPr>
          <w:p w14:paraId="068593E9"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Unit Price</w:t>
            </w:r>
          </w:p>
        </w:tc>
        <w:tc>
          <w:tcPr>
            <w:tcW w:w="1093" w:type="pct"/>
            <w:tcBorders>
              <w:top w:val="nil"/>
              <w:left w:val="nil"/>
              <w:bottom w:val="single" w:sz="4" w:space="0" w:color="auto"/>
              <w:right w:val="single" w:sz="4" w:space="0" w:color="auto"/>
            </w:tcBorders>
            <w:shd w:val="clear" w:color="000000" w:fill="C6D9F1"/>
            <w:vAlign w:val="center"/>
            <w:hideMark/>
          </w:tcPr>
          <w:p w14:paraId="4D881262"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Total Cost</w:t>
            </w:r>
          </w:p>
        </w:tc>
      </w:tr>
      <w:tr w:rsidR="001273FE" w:rsidRPr="001273FE" w14:paraId="12260140" w14:textId="77777777" w:rsidTr="001273F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38ABDC"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2"/>
                <w:lang w:val="en-ZA" w:eastAsia="en-ZA"/>
              </w:rPr>
              <w:t>70 000 BTU Central Air conditioning (Boardroom)</w:t>
            </w:r>
          </w:p>
        </w:tc>
      </w:tr>
      <w:tr w:rsidR="001273FE" w:rsidRPr="001273FE" w14:paraId="66B68CF2" w14:textId="77777777" w:rsidTr="001273FE">
        <w:trPr>
          <w:trHeight w:val="825"/>
        </w:trPr>
        <w:tc>
          <w:tcPr>
            <w:tcW w:w="2244" w:type="pct"/>
            <w:tcBorders>
              <w:top w:val="nil"/>
              <w:left w:val="single" w:sz="4" w:space="0" w:color="auto"/>
              <w:bottom w:val="single" w:sz="4" w:space="0" w:color="auto"/>
              <w:right w:val="single" w:sz="4" w:space="0" w:color="auto"/>
            </w:tcBorders>
            <w:vAlign w:val="center"/>
            <w:hideMark/>
          </w:tcPr>
          <w:p w14:paraId="570A9E0F"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Removal, scrap, and disposal of old air conditioning system.</w:t>
            </w:r>
          </w:p>
        </w:tc>
        <w:tc>
          <w:tcPr>
            <w:tcW w:w="649" w:type="pct"/>
            <w:tcBorders>
              <w:top w:val="nil"/>
              <w:left w:val="nil"/>
              <w:bottom w:val="single" w:sz="4" w:space="0" w:color="auto"/>
              <w:right w:val="single" w:sz="4" w:space="0" w:color="auto"/>
            </w:tcBorders>
            <w:vAlign w:val="center"/>
            <w:hideMark/>
          </w:tcPr>
          <w:p w14:paraId="4D5E8CED"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1</w:t>
            </w:r>
          </w:p>
        </w:tc>
        <w:tc>
          <w:tcPr>
            <w:tcW w:w="1014" w:type="pct"/>
            <w:tcBorders>
              <w:top w:val="nil"/>
              <w:left w:val="nil"/>
              <w:bottom w:val="single" w:sz="4" w:space="0" w:color="auto"/>
              <w:right w:val="single" w:sz="4" w:space="0" w:color="auto"/>
            </w:tcBorders>
            <w:vAlign w:val="center"/>
            <w:hideMark/>
          </w:tcPr>
          <w:p w14:paraId="3F513405"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29456814"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5AA4A12B" w14:textId="77777777" w:rsidTr="001273FE">
        <w:trPr>
          <w:trHeight w:val="780"/>
        </w:trPr>
        <w:tc>
          <w:tcPr>
            <w:tcW w:w="2244" w:type="pct"/>
            <w:tcBorders>
              <w:top w:val="nil"/>
              <w:left w:val="single" w:sz="4" w:space="0" w:color="auto"/>
              <w:bottom w:val="single" w:sz="4" w:space="0" w:color="auto"/>
              <w:right w:val="single" w:sz="4" w:space="0" w:color="auto"/>
            </w:tcBorders>
            <w:vAlign w:val="center"/>
            <w:hideMark/>
          </w:tcPr>
          <w:p w14:paraId="044A1D46"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2A51B57C"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1</w:t>
            </w:r>
          </w:p>
        </w:tc>
        <w:tc>
          <w:tcPr>
            <w:tcW w:w="1014" w:type="pct"/>
            <w:tcBorders>
              <w:top w:val="nil"/>
              <w:left w:val="nil"/>
              <w:bottom w:val="single" w:sz="4" w:space="0" w:color="auto"/>
              <w:right w:val="single" w:sz="4" w:space="0" w:color="auto"/>
            </w:tcBorders>
            <w:vAlign w:val="center"/>
            <w:hideMark/>
          </w:tcPr>
          <w:p w14:paraId="1BAC3296"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381D647B"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23AA054F" w14:textId="77777777" w:rsidTr="001273FE">
        <w:trPr>
          <w:trHeight w:val="39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8C7CA55"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2"/>
                <w:lang w:val="en-ZA" w:eastAsia="en-ZA"/>
              </w:rPr>
              <w:t>60 000 BTU Cassette unit (Procurement Area)</w:t>
            </w:r>
          </w:p>
        </w:tc>
      </w:tr>
      <w:tr w:rsidR="001273FE" w:rsidRPr="001273FE" w14:paraId="032B1701" w14:textId="77777777" w:rsidTr="001273FE">
        <w:trPr>
          <w:trHeight w:val="405"/>
        </w:trPr>
        <w:tc>
          <w:tcPr>
            <w:tcW w:w="2244" w:type="pct"/>
            <w:tcBorders>
              <w:top w:val="nil"/>
              <w:left w:val="single" w:sz="4" w:space="0" w:color="auto"/>
              <w:bottom w:val="single" w:sz="4" w:space="0" w:color="auto"/>
              <w:right w:val="single" w:sz="4" w:space="0" w:color="auto"/>
            </w:tcBorders>
            <w:vAlign w:val="center"/>
            <w:hideMark/>
          </w:tcPr>
          <w:p w14:paraId="4C9A66DD"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Removal of old air conditioning unit</w:t>
            </w:r>
          </w:p>
        </w:tc>
        <w:tc>
          <w:tcPr>
            <w:tcW w:w="649" w:type="pct"/>
            <w:tcBorders>
              <w:top w:val="nil"/>
              <w:left w:val="nil"/>
              <w:bottom w:val="single" w:sz="4" w:space="0" w:color="auto"/>
              <w:right w:val="single" w:sz="4" w:space="0" w:color="auto"/>
            </w:tcBorders>
            <w:vAlign w:val="center"/>
            <w:hideMark/>
          </w:tcPr>
          <w:p w14:paraId="5A690AD8"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1</w:t>
            </w:r>
          </w:p>
        </w:tc>
        <w:tc>
          <w:tcPr>
            <w:tcW w:w="1014" w:type="pct"/>
            <w:tcBorders>
              <w:top w:val="nil"/>
              <w:left w:val="nil"/>
              <w:bottom w:val="single" w:sz="4" w:space="0" w:color="auto"/>
              <w:right w:val="single" w:sz="4" w:space="0" w:color="auto"/>
            </w:tcBorders>
            <w:vAlign w:val="center"/>
            <w:hideMark/>
          </w:tcPr>
          <w:p w14:paraId="0AD1E327"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31040B1D"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25B0283F" w14:textId="77777777" w:rsidTr="001273FE">
        <w:trPr>
          <w:trHeight w:val="570"/>
        </w:trPr>
        <w:tc>
          <w:tcPr>
            <w:tcW w:w="2244" w:type="pct"/>
            <w:tcBorders>
              <w:top w:val="nil"/>
              <w:left w:val="single" w:sz="4" w:space="0" w:color="auto"/>
              <w:bottom w:val="single" w:sz="4" w:space="0" w:color="auto"/>
              <w:right w:val="single" w:sz="4" w:space="0" w:color="auto"/>
            </w:tcBorders>
            <w:vAlign w:val="center"/>
            <w:hideMark/>
          </w:tcPr>
          <w:p w14:paraId="271E2F12"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4C0097BD"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1</w:t>
            </w:r>
          </w:p>
        </w:tc>
        <w:tc>
          <w:tcPr>
            <w:tcW w:w="1014" w:type="pct"/>
            <w:tcBorders>
              <w:top w:val="nil"/>
              <w:left w:val="nil"/>
              <w:bottom w:val="single" w:sz="4" w:space="0" w:color="auto"/>
              <w:right w:val="single" w:sz="4" w:space="0" w:color="auto"/>
            </w:tcBorders>
            <w:vAlign w:val="center"/>
            <w:hideMark/>
          </w:tcPr>
          <w:p w14:paraId="4DCA021B"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59BF947B"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3E0C5BA1" w14:textId="77777777" w:rsidTr="001273FE">
        <w:trPr>
          <w:trHeight w:val="33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204D280"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2"/>
                <w:lang w:val="en-ZA" w:eastAsia="en-ZA"/>
              </w:rPr>
              <w:t>Industrial Evaporative cooler (18000m3 /h )2930 m3 roof mounted (ESU)</w:t>
            </w:r>
          </w:p>
        </w:tc>
      </w:tr>
      <w:tr w:rsidR="001273FE" w:rsidRPr="001273FE" w14:paraId="5E142718" w14:textId="77777777" w:rsidTr="001273FE">
        <w:trPr>
          <w:trHeight w:val="300"/>
        </w:trPr>
        <w:tc>
          <w:tcPr>
            <w:tcW w:w="2244" w:type="pct"/>
            <w:tcBorders>
              <w:top w:val="nil"/>
              <w:left w:val="single" w:sz="4" w:space="0" w:color="auto"/>
              <w:bottom w:val="single" w:sz="4" w:space="0" w:color="auto"/>
              <w:right w:val="single" w:sz="4" w:space="0" w:color="auto"/>
            </w:tcBorders>
            <w:vAlign w:val="center"/>
            <w:hideMark/>
          </w:tcPr>
          <w:p w14:paraId="7B241550"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Removal of old air conditioning unit</w:t>
            </w:r>
          </w:p>
        </w:tc>
        <w:tc>
          <w:tcPr>
            <w:tcW w:w="649" w:type="pct"/>
            <w:tcBorders>
              <w:top w:val="nil"/>
              <w:left w:val="nil"/>
              <w:bottom w:val="single" w:sz="4" w:space="0" w:color="auto"/>
              <w:right w:val="single" w:sz="4" w:space="0" w:color="auto"/>
            </w:tcBorders>
            <w:vAlign w:val="center"/>
            <w:hideMark/>
          </w:tcPr>
          <w:p w14:paraId="3252987F"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1</w:t>
            </w:r>
          </w:p>
        </w:tc>
        <w:tc>
          <w:tcPr>
            <w:tcW w:w="1014" w:type="pct"/>
            <w:tcBorders>
              <w:top w:val="nil"/>
              <w:left w:val="nil"/>
              <w:bottom w:val="single" w:sz="4" w:space="0" w:color="auto"/>
              <w:right w:val="single" w:sz="4" w:space="0" w:color="auto"/>
            </w:tcBorders>
            <w:vAlign w:val="center"/>
            <w:hideMark/>
          </w:tcPr>
          <w:p w14:paraId="25B1127C"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151EEA6D"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4D5BE89A" w14:textId="77777777" w:rsidTr="001273FE">
        <w:trPr>
          <w:trHeight w:val="570"/>
        </w:trPr>
        <w:tc>
          <w:tcPr>
            <w:tcW w:w="2244" w:type="pct"/>
            <w:tcBorders>
              <w:top w:val="nil"/>
              <w:left w:val="single" w:sz="4" w:space="0" w:color="auto"/>
              <w:bottom w:val="single" w:sz="4" w:space="0" w:color="auto"/>
              <w:right w:val="single" w:sz="4" w:space="0" w:color="auto"/>
            </w:tcBorders>
            <w:vAlign w:val="center"/>
            <w:hideMark/>
          </w:tcPr>
          <w:p w14:paraId="462CB935"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3CC9F8E6"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1</w:t>
            </w:r>
          </w:p>
        </w:tc>
        <w:tc>
          <w:tcPr>
            <w:tcW w:w="1014" w:type="pct"/>
            <w:tcBorders>
              <w:top w:val="nil"/>
              <w:left w:val="nil"/>
              <w:bottom w:val="single" w:sz="4" w:space="0" w:color="auto"/>
              <w:right w:val="single" w:sz="4" w:space="0" w:color="auto"/>
            </w:tcBorders>
            <w:vAlign w:val="center"/>
            <w:hideMark/>
          </w:tcPr>
          <w:p w14:paraId="2B5E76CF"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6200A236"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7E669434" w14:textId="77777777" w:rsidTr="001273F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9F746DE" w14:textId="77777777" w:rsidR="001273FE" w:rsidRPr="001273FE" w:rsidRDefault="001273FE" w:rsidP="001273FE">
            <w:pPr>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2"/>
                <w:lang w:val="en-ZA" w:eastAsia="en-ZA"/>
              </w:rPr>
              <w:t>Evaporative cooler (18000m3 /h) 1220 m3 roof mounted (Bond Store 1)</w:t>
            </w:r>
          </w:p>
        </w:tc>
      </w:tr>
      <w:tr w:rsidR="001273FE" w:rsidRPr="001273FE" w14:paraId="0FDF0C4C" w14:textId="77777777" w:rsidTr="001273FE">
        <w:trPr>
          <w:trHeight w:val="300"/>
        </w:trPr>
        <w:tc>
          <w:tcPr>
            <w:tcW w:w="2244" w:type="pct"/>
            <w:tcBorders>
              <w:top w:val="nil"/>
              <w:left w:val="single" w:sz="4" w:space="0" w:color="auto"/>
              <w:bottom w:val="single" w:sz="4" w:space="0" w:color="auto"/>
              <w:right w:val="single" w:sz="4" w:space="0" w:color="auto"/>
            </w:tcBorders>
            <w:vAlign w:val="center"/>
            <w:hideMark/>
          </w:tcPr>
          <w:p w14:paraId="40507BC3"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Removal of old air conditioning unit</w:t>
            </w:r>
          </w:p>
        </w:tc>
        <w:tc>
          <w:tcPr>
            <w:tcW w:w="649" w:type="pct"/>
            <w:tcBorders>
              <w:top w:val="nil"/>
              <w:left w:val="nil"/>
              <w:bottom w:val="single" w:sz="4" w:space="0" w:color="auto"/>
              <w:right w:val="single" w:sz="4" w:space="0" w:color="auto"/>
            </w:tcBorders>
            <w:vAlign w:val="center"/>
            <w:hideMark/>
          </w:tcPr>
          <w:p w14:paraId="6AA8BED4"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1</w:t>
            </w:r>
          </w:p>
        </w:tc>
        <w:tc>
          <w:tcPr>
            <w:tcW w:w="1014" w:type="pct"/>
            <w:tcBorders>
              <w:top w:val="nil"/>
              <w:left w:val="nil"/>
              <w:bottom w:val="single" w:sz="4" w:space="0" w:color="auto"/>
              <w:right w:val="single" w:sz="4" w:space="0" w:color="auto"/>
            </w:tcBorders>
            <w:vAlign w:val="center"/>
            <w:hideMark/>
          </w:tcPr>
          <w:p w14:paraId="66ADC6CC"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33B05CA6"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2F4B468A" w14:textId="77777777" w:rsidTr="001273FE">
        <w:trPr>
          <w:trHeight w:val="570"/>
        </w:trPr>
        <w:tc>
          <w:tcPr>
            <w:tcW w:w="2244" w:type="pct"/>
            <w:tcBorders>
              <w:top w:val="nil"/>
              <w:left w:val="single" w:sz="4" w:space="0" w:color="auto"/>
              <w:bottom w:val="single" w:sz="4" w:space="0" w:color="auto"/>
              <w:right w:val="single" w:sz="4" w:space="0" w:color="auto"/>
            </w:tcBorders>
            <w:vAlign w:val="center"/>
            <w:hideMark/>
          </w:tcPr>
          <w:p w14:paraId="7AE777BA"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1CE91CA6"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1</w:t>
            </w:r>
          </w:p>
        </w:tc>
        <w:tc>
          <w:tcPr>
            <w:tcW w:w="1014" w:type="pct"/>
            <w:tcBorders>
              <w:top w:val="nil"/>
              <w:left w:val="nil"/>
              <w:bottom w:val="single" w:sz="4" w:space="0" w:color="auto"/>
              <w:right w:val="single" w:sz="4" w:space="0" w:color="auto"/>
            </w:tcBorders>
            <w:vAlign w:val="center"/>
            <w:hideMark/>
          </w:tcPr>
          <w:p w14:paraId="35FCCC5F"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3E39179A"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R</w:t>
            </w:r>
          </w:p>
        </w:tc>
      </w:tr>
      <w:tr w:rsidR="001273FE" w:rsidRPr="001273FE" w14:paraId="5B63AEF8" w14:textId="77777777" w:rsidTr="001273F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DDDC91"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2"/>
                <w:lang w:val="en-ZA" w:eastAsia="en-ZA"/>
              </w:rPr>
              <w:t>Evaporative cooler (18000m3 /h) 1057 m3 roof mounted (Bond Store 2)</w:t>
            </w:r>
          </w:p>
        </w:tc>
      </w:tr>
      <w:tr w:rsidR="001273FE" w:rsidRPr="001273FE" w14:paraId="46DDC092" w14:textId="77777777" w:rsidTr="001273FE">
        <w:trPr>
          <w:trHeight w:val="300"/>
        </w:trPr>
        <w:tc>
          <w:tcPr>
            <w:tcW w:w="2244" w:type="pct"/>
            <w:tcBorders>
              <w:top w:val="nil"/>
              <w:left w:val="single" w:sz="4" w:space="0" w:color="auto"/>
              <w:bottom w:val="single" w:sz="4" w:space="0" w:color="auto"/>
              <w:right w:val="single" w:sz="4" w:space="0" w:color="auto"/>
            </w:tcBorders>
            <w:vAlign w:val="center"/>
            <w:hideMark/>
          </w:tcPr>
          <w:p w14:paraId="1A3C4985"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lastRenderedPageBreak/>
              <w:t>Removal of old air conditioning unit</w:t>
            </w:r>
          </w:p>
        </w:tc>
        <w:tc>
          <w:tcPr>
            <w:tcW w:w="649" w:type="pct"/>
            <w:tcBorders>
              <w:top w:val="nil"/>
              <w:left w:val="nil"/>
              <w:bottom w:val="single" w:sz="4" w:space="0" w:color="auto"/>
              <w:right w:val="single" w:sz="4" w:space="0" w:color="auto"/>
            </w:tcBorders>
            <w:vAlign w:val="center"/>
            <w:hideMark/>
          </w:tcPr>
          <w:p w14:paraId="15DD3C99"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1</w:t>
            </w:r>
          </w:p>
        </w:tc>
        <w:tc>
          <w:tcPr>
            <w:tcW w:w="1014" w:type="pct"/>
            <w:tcBorders>
              <w:top w:val="nil"/>
              <w:left w:val="nil"/>
              <w:bottom w:val="single" w:sz="4" w:space="0" w:color="auto"/>
              <w:right w:val="single" w:sz="4" w:space="0" w:color="auto"/>
            </w:tcBorders>
            <w:vAlign w:val="center"/>
            <w:hideMark/>
          </w:tcPr>
          <w:p w14:paraId="636A85C8"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w:t>
            </w:r>
          </w:p>
        </w:tc>
        <w:tc>
          <w:tcPr>
            <w:tcW w:w="1093" w:type="pct"/>
            <w:tcBorders>
              <w:top w:val="nil"/>
              <w:left w:val="nil"/>
              <w:bottom w:val="single" w:sz="4" w:space="0" w:color="auto"/>
              <w:right w:val="single" w:sz="4" w:space="0" w:color="auto"/>
            </w:tcBorders>
            <w:vAlign w:val="center"/>
            <w:hideMark/>
          </w:tcPr>
          <w:p w14:paraId="089B3F72"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w:t>
            </w:r>
          </w:p>
        </w:tc>
      </w:tr>
      <w:tr w:rsidR="001273FE" w:rsidRPr="001273FE" w14:paraId="0A07A944" w14:textId="77777777" w:rsidTr="001273FE">
        <w:trPr>
          <w:trHeight w:val="570"/>
        </w:trPr>
        <w:tc>
          <w:tcPr>
            <w:tcW w:w="2244" w:type="pct"/>
            <w:tcBorders>
              <w:top w:val="nil"/>
              <w:left w:val="single" w:sz="4" w:space="0" w:color="auto"/>
              <w:bottom w:val="single" w:sz="4" w:space="0" w:color="auto"/>
              <w:right w:val="single" w:sz="4" w:space="0" w:color="auto"/>
            </w:tcBorders>
            <w:vAlign w:val="center"/>
            <w:hideMark/>
          </w:tcPr>
          <w:p w14:paraId="443177CE"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38CE00B7" w14:textId="77777777" w:rsidR="001273FE" w:rsidRPr="001273FE" w:rsidRDefault="001273FE" w:rsidP="001273FE">
            <w:pPr>
              <w:jc w:val="center"/>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1</w:t>
            </w:r>
          </w:p>
        </w:tc>
        <w:tc>
          <w:tcPr>
            <w:tcW w:w="1014" w:type="pct"/>
            <w:tcBorders>
              <w:top w:val="nil"/>
              <w:left w:val="nil"/>
              <w:bottom w:val="single" w:sz="4" w:space="0" w:color="auto"/>
              <w:right w:val="single" w:sz="4" w:space="0" w:color="auto"/>
            </w:tcBorders>
            <w:vAlign w:val="center"/>
            <w:hideMark/>
          </w:tcPr>
          <w:p w14:paraId="51FE2F04"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w:t>
            </w:r>
          </w:p>
        </w:tc>
        <w:tc>
          <w:tcPr>
            <w:tcW w:w="1093" w:type="pct"/>
            <w:tcBorders>
              <w:top w:val="nil"/>
              <w:left w:val="nil"/>
              <w:bottom w:val="single" w:sz="4" w:space="0" w:color="auto"/>
              <w:right w:val="single" w:sz="4" w:space="0" w:color="auto"/>
            </w:tcBorders>
            <w:vAlign w:val="center"/>
            <w:hideMark/>
          </w:tcPr>
          <w:p w14:paraId="1F5E91AF"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val="en-ZA" w:eastAsia="en-ZA"/>
              </w:rPr>
              <w:t>R</w:t>
            </w:r>
          </w:p>
        </w:tc>
      </w:tr>
      <w:tr w:rsidR="001273FE" w:rsidRPr="001273FE" w14:paraId="751111E2" w14:textId="77777777" w:rsidTr="001273F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2F53C24" w14:textId="77777777" w:rsidR="001273FE" w:rsidRPr="001273FE" w:rsidRDefault="001273FE" w:rsidP="001273FE">
            <w:pPr>
              <w:jc w:val="both"/>
              <w:rPr>
                <w:rFonts w:ascii="Arial" w:eastAsia="Times New Roman" w:hAnsi="Arial" w:cs="Arial"/>
                <w:color w:val="000000"/>
                <w:sz w:val="22"/>
                <w:szCs w:val="22"/>
                <w:lang w:val="en-ZA" w:eastAsia="en-ZA"/>
              </w:rPr>
            </w:pPr>
            <w:r w:rsidRPr="001273FE">
              <w:rPr>
                <w:rFonts w:ascii="Arial" w:eastAsia="Times New Roman" w:hAnsi="Arial" w:cs="Arial"/>
                <w:color w:val="000000"/>
                <w:sz w:val="22"/>
                <w:szCs w:val="22"/>
                <w:lang w:eastAsia="en-ZA"/>
              </w:rPr>
              <w:t> </w:t>
            </w:r>
          </w:p>
        </w:tc>
      </w:tr>
      <w:tr w:rsidR="001273FE" w:rsidRPr="001273FE" w14:paraId="40376CC3" w14:textId="77777777" w:rsidTr="001273FE">
        <w:trPr>
          <w:trHeight w:val="300"/>
        </w:trPr>
        <w:tc>
          <w:tcPr>
            <w:tcW w:w="2893" w:type="pct"/>
            <w:gridSpan w:val="2"/>
            <w:tcBorders>
              <w:top w:val="single" w:sz="4" w:space="0" w:color="auto"/>
              <w:left w:val="single" w:sz="4" w:space="0" w:color="auto"/>
              <w:bottom w:val="single" w:sz="4" w:space="0" w:color="auto"/>
              <w:right w:val="single" w:sz="4" w:space="0" w:color="auto"/>
            </w:tcBorders>
            <w:vAlign w:val="center"/>
            <w:hideMark/>
          </w:tcPr>
          <w:p w14:paraId="2AE7FF04"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Total excluding VAT</w:t>
            </w:r>
          </w:p>
        </w:tc>
        <w:tc>
          <w:tcPr>
            <w:tcW w:w="1014" w:type="pct"/>
            <w:tcBorders>
              <w:top w:val="nil"/>
              <w:left w:val="nil"/>
              <w:bottom w:val="single" w:sz="4" w:space="0" w:color="auto"/>
              <w:right w:val="single" w:sz="4" w:space="0" w:color="auto"/>
            </w:tcBorders>
            <w:vAlign w:val="center"/>
            <w:hideMark/>
          </w:tcPr>
          <w:p w14:paraId="212F164B"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R</w:t>
            </w:r>
          </w:p>
        </w:tc>
        <w:tc>
          <w:tcPr>
            <w:tcW w:w="1093" w:type="pct"/>
            <w:tcBorders>
              <w:top w:val="nil"/>
              <w:left w:val="nil"/>
              <w:bottom w:val="single" w:sz="4" w:space="0" w:color="auto"/>
              <w:right w:val="single" w:sz="4" w:space="0" w:color="auto"/>
            </w:tcBorders>
            <w:vAlign w:val="center"/>
            <w:hideMark/>
          </w:tcPr>
          <w:p w14:paraId="26770CEB"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R</w:t>
            </w:r>
          </w:p>
        </w:tc>
      </w:tr>
      <w:tr w:rsidR="001273FE" w:rsidRPr="001273FE" w14:paraId="04802593" w14:textId="77777777" w:rsidTr="001273FE">
        <w:trPr>
          <w:trHeight w:val="300"/>
        </w:trPr>
        <w:tc>
          <w:tcPr>
            <w:tcW w:w="2893" w:type="pct"/>
            <w:gridSpan w:val="2"/>
            <w:tcBorders>
              <w:top w:val="single" w:sz="4" w:space="0" w:color="auto"/>
              <w:left w:val="single" w:sz="4" w:space="0" w:color="auto"/>
              <w:bottom w:val="single" w:sz="4" w:space="0" w:color="auto"/>
              <w:right w:val="single" w:sz="4" w:space="0" w:color="auto"/>
            </w:tcBorders>
            <w:vAlign w:val="center"/>
            <w:hideMark/>
          </w:tcPr>
          <w:p w14:paraId="29544311" w14:textId="77777777" w:rsidR="001273FE" w:rsidRPr="001273FE" w:rsidRDefault="001273FE" w:rsidP="001273FE">
            <w:pPr>
              <w:jc w:val="both"/>
              <w:rPr>
                <w:rFonts w:ascii="Arial" w:eastAsia="Times New Roman" w:hAnsi="Arial" w:cs="Arial"/>
                <w:b/>
                <w:bCs/>
                <w:color w:val="000000"/>
                <w:sz w:val="22"/>
                <w:szCs w:val="22"/>
                <w:lang w:val="en-ZA" w:eastAsia="en-ZA"/>
              </w:rPr>
            </w:pPr>
            <w:proofErr w:type="gramStart"/>
            <w:r w:rsidRPr="001273FE">
              <w:rPr>
                <w:rFonts w:ascii="Arial" w:eastAsia="Times New Roman" w:hAnsi="Arial" w:cs="Arial"/>
                <w:b/>
                <w:bCs/>
                <w:color w:val="000000"/>
                <w:sz w:val="22"/>
                <w:szCs w:val="20"/>
                <w:lang w:eastAsia="en-ZA"/>
              </w:rPr>
              <w:t>VAT @</w:t>
            </w:r>
            <w:proofErr w:type="gramEnd"/>
            <w:r w:rsidRPr="001273FE">
              <w:rPr>
                <w:rFonts w:ascii="Arial" w:eastAsia="Times New Roman" w:hAnsi="Arial" w:cs="Arial"/>
                <w:b/>
                <w:bCs/>
                <w:color w:val="000000"/>
                <w:sz w:val="22"/>
                <w:szCs w:val="20"/>
                <w:lang w:eastAsia="en-ZA"/>
              </w:rPr>
              <w:t xml:space="preserve"> standard rate of 15%</w:t>
            </w:r>
          </w:p>
        </w:tc>
        <w:tc>
          <w:tcPr>
            <w:tcW w:w="1014" w:type="pct"/>
            <w:tcBorders>
              <w:top w:val="nil"/>
              <w:left w:val="nil"/>
              <w:bottom w:val="single" w:sz="4" w:space="0" w:color="auto"/>
              <w:right w:val="single" w:sz="4" w:space="0" w:color="auto"/>
            </w:tcBorders>
            <w:vAlign w:val="center"/>
            <w:hideMark/>
          </w:tcPr>
          <w:p w14:paraId="209DAEEE"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R</w:t>
            </w:r>
          </w:p>
        </w:tc>
        <w:tc>
          <w:tcPr>
            <w:tcW w:w="1093" w:type="pct"/>
            <w:tcBorders>
              <w:top w:val="nil"/>
              <w:left w:val="nil"/>
              <w:bottom w:val="single" w:sz="4" w:space="0" w:color="auto"/>
              <w:right w:val="single" w:sz="4" w:space="0" w:color="auto"/>
            </w:tcBorders>
            <w:vAlign w:val="center"/>
            <w:hideMark/>
          </w:tcPr>
          <w:p w14:paraId="5C4CAC70"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R</w:t>
            </w:r>
          </w:p>
        </w:tc>
      </w:tr>
      <w:tr w:rsidR="001273FE" w:rsidRPr="001273FE" w14:paraId="04A4A09A" w14:textId="77777777" w:rsidTr="001273FE">
        <w:trPr>
          <w:trHeight w:val="300"/>
        </w:trPr>
        <w:tc>
          <w:tcPr>
            <w:tcW w:w="2893" w:type="pct"/>
            <w:gridSpan w:val="2"/>
            <w:tcBorders>
              <w:top w:val="single" w:sz="4" w:space="0" w:color="auto"/>
              <w:left w:val="single" w:sz="4" w:space="0" w:color="auto"/>
              <w:bottom w:val="single" w:sz="4" w:space="0" w:color="auto"/>
              <w:right w:val="single" w:sz="4" w:space="0" w:color="auto"/>
            </w:tcBorders>
            <w:vAlign w:val="center"/>
            <w:hideMark/>
          </w:tcPr>
          <w:p w14:paraId="432E268F"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Total including VAT @ 15%</w:t>
            </w:r>
          </w:p>
        </w:tc>
        <w:tc>
          <w:tcPr>
            <w:tcW w:w="1014" w:type="pct"/>
            <w:tcBorders>
              <w:top w:val="nil"/>
              <w:left w:val="nil"/>
              <w:bottom w:val="single" w:sz="4" w:space="0" w:color="auto"/>
              <w:right w:val="single" w:sz="4" w:space="0" w:color="auto"/>
            </w:tcBorders>
            <w:vAlign w:val="center"/>
            <w:hideMark/>
          </w:tcPr>
          <w:p w14:paraId="5C8A1197"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R</w:t>
            </w:r>
          </w:p>
        </w:tc>
        <w:tc>
          <w:tcPr>
            <w:tcW w:w="1093" w:type="pct"/>
            <w:tcBorders>
              <w:top w:val="nil"/>
              <w:left w:val="nil"/>
              <w:bottom w:val="single" w:sz="4" w:space="0" w:color="auto"/>
              <w:right w:val="single" w:sz="4" w:space="0" w:color="auto"/>
            </w:tcBorders>
            <w:vAlign w:val="center"/>
            <w:hideMark/>
          </w:tcPr>
          <w:p w14:paraId="37D1BF4C" w14:textId="77777777" w:rsidR="001273FE" w:rsidRPr="001273FE" w:rsidRDefault="001273FE" w:rsidP="001273FE">
            <w:pPr>
              <w:jc w:val="both"/>
              <w:rPr>
                <w:rFonts w:ascii="Arial" w:eastAsia="Times New Roman" w:hAnsi="Arial" w:cs="Arial"/>
                <w:b/>
                <w:bCs/>
                <w:color w:val="000000"/>
                <w:sz w:val="22"/>
                <w:szCs w:val="22"/>
                <w:lang w:val="en-ZA" w:eastAsia="en-ZA"/>
              </w:rPr>
            </w:pPr>
            <w:r w:rsidRPr="001273FE">
              <w:rPr>
                <w:rFonts w:ascii="Arial" w:eastAsia="Times New Roman" w:hAnsi="Arial" w:cs="Arial"/>
                <w:b/>
                <w:bCs/>
                <w:color w:val="000000"/>
                <w:sz w:val="22"/>
                <w:szCs w:val="20"/>
                <w:lang w:eastAsia="en-ZA"/>
              </w:rPr>
              <w:t>R</w:t>
            </w:r>
          </w:p>
        </w:tc>
      </w:tr>
    </w:tbl>
    <w:p w14:paraId="1F67174D" w14:textId="77777777" w:rsidR="00C43000" w:rsidRDefault="00C43000" w:rsidP="00572468">
      <w:pPr>
        <w:pStyle w:val="Standard"/>
        <w:jc w:val="both"/>
        <w:rPr>
          <w:rFonts w:ascii="Arial" w:hAnsi="Arial" w:cs="Arial"/>
          <w:bCs/>
          <w:szCs w:val="22"/>
        </w:rPr>
      </w:pPr>
    </w:p>
    <w:p w14:paraId="4BEF7D42" w14:textId="77777777" w:rsidR="00F51090" w:rsidRDefault="00F51090" w:rsidP="00572468">
      <w:pPr>
        <w:pStyle w:val="Standard"/>
        <w:jc w:val="both"/>
        <w:rPr>
          <w:rFonts w:ascii="Arial" w:hAnsi="Arial" w:cs="Arial"/>
          <w:bCs/>
          <w:szCs w:val="22"/>
        </w:rPr>
      </w:pPr>
    </w:p>
    <w:p w14:paraId="0305BAA8" w14:textId="77777777" w:rsidR="00F51090" w:rsidRDefault="00F51090" w:rsidP="00572468">
      <w:pPr>
        <w:pStyle w:val="Standard"/>
        <w:jc w:val="both"/>
        <w:rPr>
          <w:rFonts w:ascii="Arial" w:hAnsi="Arial" w:cs="Arial"/>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169"/>
        <w:gridCol w:w="1827"/>
        <w:gridCol w:w="1970"/>
      </w:tblGrid>
      <w:tr w:rsidR="00186B1E" w:rsidRPr="00186B1E" w14:paraId="37EE3166" w14:textId="77777777" w:rsidTr="00F51090">
        <w:trPr>
          <w:trHeight w:val="300"/>
        </w:trPr>
        <w:tc>
          <w:tcPr>
            <w:tcW w:w="5000" w:type="pct"/>
            <w:gridSpan w:val="4"/>
            <w:shd w:val="clear" w:color="000000" w:fill="C6D9F1"/>
            <w:noWrap/>
            <w:hideMark/>
          </w:tcPr>
          <w:p w14:paraId="2244794D" w14:textId="77777777" w:rsidR="00186B1E" w:rsidRPr="00186B1E" w:rsidRDefault="00186B1E" w:rsidP="00186B1E">
            <w:pPr>
              <w:jc w:val="center"/>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2"/>
                <w:lang w:val="en-ZA" w:eastAsia="en-ZA"/>
              </w:rPr>
              <w:t>Durban</w:t>
            </w:r>
          </w:p>
        </w:tc>
      </w:tr>
      <w:tr w:rsidR="00186B1E" w:rsidRPr="00186B1E" w14:paraId="19853486" w14:textId="77777777" w:rsidTr="00F51090">
        <w:trPr>
          <w:trHeight w:val="300"/>
        </w:trPr>
        <w:tc>
          <w:tcPr>
            <w:tcW w:w="2244" w:type="pct"/>
            <w:shd w:val="clear" w:color="000000" w:fill="C6D9F1"/>
            <w:vAlign w:val="center"/>
            <w:hideMark/>
          </w:tcPr>
          <w:p w14:paraId="47E9F942"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Items</w:t>
            </w:r>
          </w:p>
        </w:tc>
        <w:tc>
          <w:tcPr>
            <w:tcW w:w="649" w:type="pct"/>
            <w:shd w:val="clear" w:color="000000" w:fill="C6D9F1"/>
            <w:vAlign w:val="center"/>
            <w:hideMark/>
          </w:tcPr>
          <w:p w14:paraId="760C45B2"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Quantity</w:t>
            </w:r>
          </w:p>
        </w:tc>
        <w:tc>
          <w:tcPr>
            <w:tcW w:w="1014" w:type="pct"/>
            <w:shd w:val="clear" w:color="000000" w:fill="C6D9F1"/>
            <w:vAlign w:val="center"/>
            <w:hideMark/>
          </w:tcPr>
          <w:p w14:paraId="4FDAAD02"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Unit Price</w:t>
            </w:r>
          </w:p>
        </w:tc>
        <w:tc>
          <w:tcPr>
            <w:tcW w:w="1093" w:type="pct"/>
            <w:shd w:val="clear" w:color="000000" w:fill="C6D9F1"/>
            <w:vAlign w:val="center"/>
            <w:hideMark/>
          </w:tcPr>
          <w:p w14:paraId="132BFC92"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Total Cost</w:t>
            </w:r>
          </w:p>
        </w:tc>
      </w:tr>
      <w:tr w:rsidR="00186B1E" w:rsidRPr="00186B1E" w14:paraId="0248F953" w14:textId="77777777" w:rsidTr="00F51090">
        <w:trPr>
          <w:trHeight w:val="300"/>
        </w:trPr>
        <w:tc>
          <w:tcPr>
            <w:tcW w:w="5000" w:type="pct"/>
            <w:gridSpan w:val="4"/>
            <w:shd w:val="clear" w:color="000000" w:fill="D9D9D9"/>
            <w:vAlign w:val="center"/>
            <w:hideMark/>
          </w:tcPr>
          <w:p w14:paraId="263CB719"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2"/>
                <w:lang w:val="en-ZA" w:eastAsia="en-ZA"/>
              </w:rPr>
              <w:t>12 000 BTU split unit (Offices)</w:t>
            </w:r>
          </w:p>
        </w:tc>
      </w:tr>
      <w:tr w:rsidR="00186B1E" w:rsidRPr="00186B1E" w14:paraId="74AEEB22" w14:textId="77777777" w:rsidTr="00F51090">
        <w:trPr>
          <w:trHeight w:val="705"/>
        </w:trPr>
        <w:tc>
          <w:tcPr>
            <w:tcW w:w="2244" w:type="pct"/>
            <w:vAlign w:val="center"/>
            <w:hideMark/>
          </w:tcPr>
          <w:p w14:paraId="4491A451"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Removal, scrap, and disposal of old air conditioning system.</w:t>
            </w:r>
          </w:p>
        </w:tc>
        <w:tc>
          <w:tcPr>
            <w:tcW w:w="649" w:type="pct"/>
            <w:vAlign w:val="center"/>
            <w:hideMark/>
          </w:tcPr>
          <w:p w14:paraId="225995FD"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4</w:t>
            </w:r>
          </w:p>
        </w:tc>
        <w:tc>
          <w:tcPr>
            <w:tcW w:w="1014" w:type="pct"/>
            <w:vAlign w:val="center"/>
            <w:hideMark/>
          </w:tcPr>
          <w:p w14:paraId="61DBDE3B"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4AE956AC"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4BD026F0" w14:textId="77777777" w:rsidTr="00F51090">
        <w:trPr>
          <w:trHeight w:val="780"/>
        </w:trPr>
        <w:tc>
          <w:tcPr>
            <w:tcW w:w="2244" w:type="pct"/>
            <w:vAlign w:val="center"/>
            <w:hideMark/>
          </w:tcPr>
          <w:p w14:paraId="757F71B5"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Supply, install, commission and handover of new air conditioning unit</w:t>
            </w:r>
          </w:p>
        </w:tc>
        <w:tc>
          <w:tcPr>
            <w:tcW w:w="649" w:type="pct"/>
            <w:vAlign w:val="center"/>
            <w:hideMark/>
          </w:tcPr>
          <w:p w14:paraId="353A1E6C"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4</w:t>
            </w:r>
          </w:p>
        </w:tc>
        <w:tc>
          <w:tcPr>
            <w:tcW w:w="1014" w:type="pct"/>
            <w:vAlign w:val="center"/>
            <w:hideMark/>
          </w:tcPr>
          <w:p w14:paraId="11ADDDD8"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56245B51"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49E3A357" w14:textId="77777777" w:rsidTr="00F51090">
        <w:trPr>
          <w:trHeight w:val="390"/>
        </w:trPr>
        <w:tc>
          <w:tcPr>
            <w:tcW w:w="5000" w:type="pct"/>
            <w:gridSpan w:val="4"/>
            <w:shd w:val="clear" w:color="000000" w:fill="D9D9D9"/>
            <w:vAlign w:val="center"/>
            <w:hideMark/>
          </w:tcPr>
          <w:p w14:paraId="0B72B057"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2"/>
                <w:lang w:val="en-ZA" w:eastAsia="en-ZA"/>
              </w:rPr>
              <w:t>18 000 BTU split unit (Boardroom)</w:t>
            </w:r>
          </w:p>
        </w:tc>
      </w:tr>
      <w:tr w:rsidR="00186B1E" w:rsidRPr="00186B1E" w14:paraId="2D9C635A" w14:textId="77777777" w:rsidTr="00F51090">
        <w:trPr>
          <w:trHeight w:val="510"/>
        </w:trPr>
        <w:tc>
          <w:tcPr>
            <w:tcW w:w="2244" w:type="pct"/>
            <w:vAlign w:val="center"/>
            <w:hideMark/>
          </w:tcPr>
          <w:p w14:paraId="3CFE211D"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Removal, scrap, and disposal of old air conditioning system.</w:t>
            </w:r>
          </w:p>
        </w:tc>
        <w:tc>
          <w:tcPr>
            <w:tcW w:w="649" w:type="pct"/>
            <w:vAlign w:val="center"/>
            <w:hideMark/>
          </w:tcPr>
          <w:p w14:paraId="7C492D93"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1</w:t>
            </w:r>
          </w:p>
        </w:tc>
        <w:tc>
          <w:tcPr>
            <w:tcW w:w="1014" w:type="pct"/>
            <w:vAlign w:val="center"/>
            <w:hideMark/>
          </w:tcPr>
          <w:p w14:paraId="1E664AA7"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554AB206"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1DE164D5" w14:textId="77777777" w:rsidTr="00F51090">
        <w:trPr>
          <w:trHeight w:val="570"/>
        </w:trPr>
        <w:tc>
          <w:tcPr>
            <w:tcW w:w="2244" w:type="pct"/>
            <w:vAlign w:val="center"/>
            <w:hideMark/>
          </w:tcPr>
          <w:p w14:paraId="639C3EFF"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Supply, install, commission and handover of new air conditioning unit</w:t>
            </w:r>
          </w:p>
        </w:tc>
        <w:tc>
          <w:tcPr>
            <w:tcW w:w="649" w:type="pct"/>
            <w:vAlign w:val="center"/>
            <w:hideMark/>
          </w:tcPr>
          <w:p w14:paraId="7C29AB87"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1</w:t>
            </w:r>
          </w:p>
        </w:tc>
        <w:tc>
          <w:tcPr>
            <w:tcW w:w="1014" w:type="pct"/>
            <w:vAlign w:val="center"/>
            <w:hideMark/>
          </w:tcPr>
          <w:p w14:paraId="65A653A6"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38E40004"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16D59CDE" w14:textId="77777777" w:rsidTr="00F51090">
        <w:trPr>
          <w:trHeight w:val="330"/>
        </w:trPr>
        <w:tc>
          <w:tcPr>
            <w:tcW w:w="5000" w:type="pct"/>
            <w:gridSpan w:val="4"/>
            <w:shd w:val="clear" w:color="000000" w:fill="D9D9D9"/>
            <w:vAlign w:val="center"/>
            <w:hideMark/>
          </w:tcPr>
          <w:p w14:paraId="6AE60EE0"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2"/>
                <w:lang w:val="en-ZA" w:eastAsia="en-ZA"/>
              </w:rPr>
              <w:t>30 000 BTU split unit (Open Plan)</w:t>
            </w:r>
          </w:p>
        </w:tc>
      </w:tr>
      <w:tr w:rsidR="00186B1E" w:rsidRPr="00186B1E" w14:paraId="71B16966" w14:textId="77777777" w:rsidTr="00F51090">
        <w:trPr>
          <w:trHeight w:val="570"/>
        </w:trPr>
        <w:tc>
          <w:tcPr>
            <w:tcW w:w="2244" w:type="pct"/>
            <w:vAlign w:val="center"/>
            <w:hideMark/>
          </w:tcPr>
          <w:p w14:paraId="1BEF9CEF"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Removal, scrap, and disposal of old air conditioning system.</w:t>
            </w:r>
          </w:p>
        </w:tc>
        <w:tc>
          <w:tcPr>
            <w:tcW w:w="649" w:type="pct"/>
            <w:vAlign w:val="center"/>
            <w:hideMark/>
          </w:tcPr>
          <w:p w14:paraId="52643DB6"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1</w:t>
            </w:r>
          </w:p>
        </w:tc>
        <w:tc>
          <w:tcPr>
            <w:tcW w:w="1014" w:type="pct"/>
            <w:vAlign w:val="center"/>
            <w:hideMark/>
          </w:tcPr>
          <w:p w14:paraId="6AA0547E"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23D65CC3"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75206B10" w14:textId="77777777" w:rsidTr="00F51090">
        <w:trPr>
          <w:trHeight w:val="570"/>
        </w:trPr>
        <w:tc>
          <w:tcPr>
            <w:tcW w:w="2244" w:type="pct"/>
            <w:vAlign w:val="center"/>
            <w:hideMark/>
          </w:tcPr>
          <w:p w14:paraId="3E254F9D"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Supply, install, commission and handover of new air conditioning unit</w:t>
            </w:r>
          </w:p>
        </w:tc>
        <w:tc>
          <w:tcPr>
            <w:tcW w:w="649" w:type="pct"/>
            <w:vAlign w:val="center"/>
            <w:hideMark/>
          </w:tcPr>
          <w:p w14:paraId="386C00B1"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1</w:t>
            </w:r>
          </w:p>
        </w:tc>
        <w:tc>
          <w:tcPr>
            <w:tcW w:w="1014" w:type="pct"/>
            <w:vAlign w:val="center"/>
            <w:hideMark/>
          </w:tcPr>
          <w:p w14:paraId="22636B28"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5B12A3BD"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73FFF367" w14:textId="77777777" w:rsidTr="00F51090">
        <w:trPr>
          <w:trHeight w:val="300"/>
        </w:trPr>
        <w:tc>
          <w:tcPr>
            <w:tcW w:w="5000" w:type="pct"/>
            <w:gridSpan w:val="4"/>
            <w:shd w:val="clear" w:color="000000" w:fill="D9D9D9"/>
            <w:vAlign w:val="center"/>
            <w:hideMark/>
          </w:tcPr>
          <w:p w14:paraId="77B84A1B" w14:textId="77777777" w:rsidR="00186B1E" w:rsidRPr="00186B1E" w:rsidRDefault="00186B1E" w:rsidP="00186B1E">
            <w:pPr>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2"/>
                <w:lang w:val="en-ZA" w:eastAsia="en-ZA"/>
              </w:rPr>
              <w:t>36 000 BTU split unit (Canteen)</w:t>
            </w:r>
          </w:p>
        </w:tc>
      </w:tr>
      <w:tr w:rsidR="00186B1E" w:rsidRPr="00186B1E" w14:paraId="23CF7A9F" w14:textId="77777777" w:rsidTr="00F51090">
        <w:trPr>
          <w:trHeight w:val="570"/>
        </w:trPr>
        <w:tc>
          <w:tcPr>
            <w:tcW w:w="2244" w:type="pct"/>
            <w:vAlign w:val="center"/>
            <w:hideMark/>
          </w:tcPr>
          <w:p w14:paraId="3D29B187"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Removal, scrap, and disposal of old air conditioning system.</w:t>
            </w:r>
          </w:p>
        </w:tc>
        <w:tc>
          <w:tcPr>
            <w:tcW w:w="649" w:type="pct"/>
            <w:vAlign w:val="center"/>
            <w:hideMark/>
          </w:tcPr>
          <w:p w14:paraId="038C4C4F"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1</w:t>
            </w:r>
          </w:p>
        </w:tc>
        <w:tc>
          <w:tcPr>
            <w:tcW w:w="1014" w:type="pct"/>
            <w:vAlign w:val="center"/>
            <w:hideMark/>
          </w:tcPr>
          <w:p w14:paraId="38581205"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25B820CF"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18FA7DC9" w14:textId="77777777" w:rsidTr="00F51090">
        <w:trPr>
          <w:trHeight w:val="570"/>
        </w:trPr>
        <w:tc>
          <w:tcPr>
            <w:tcW w:w="2244" w:type="pct"/>
            <w:vAlign w:val="center"/>
            <w:hideMark/>
          </w:tcPr>
          <w:p w14:paraId="699FDBEF"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Supply, install, commission and handover of new air conditioning unit</w:t>
            </w:r>
          </w:p>
        </w:tc>
        <w:tc>
          <w:tcPr>
            <w:tcW w:w="649" w:type="pct"/>
            <w:vAlign w:val="center"/>
            <w:hideMark/>
          </w:tcPr>
          <w:p w14:paraId="34C5462D"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1</w:t>
            </w:r>
          </w:p>
        </w:tc>
        <w:tc>
          <w:tcPr>
            <w:tcW w:w="1014" w:type="pct"/>
            <w:vAlign w:val="center"/>
            <w:hideMark/>
          </w:tcPr>
          <w:p w14:paraId="0F220AD6"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c>
          <w:tcPr>
            <w:tcW w:w="1093" w:type="pct"/>
            <w:vAlign w:val="center"/>
            <w:hideMark/>
          </w:tcPr>
          <w:p w14:paraId="28066918"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R</w:t>
            </w:r>
          </w:p>
        </w:tc>
      </w:tr>
      <w:tr w:rsidR="00186B1E" w:rsidRPr="00186B1E" w14:paraId="248CD4C4" w14:textId="77777777" w:rsidTr="00F51090">
        <w:trPr>
          <w:trHeight w:val="300"/>
        </w:trPr>
        <w:tc>
          <w:tcPr>
            <w:tcW w:w="5000" w:type="pct"/>
            <w:gridSpan w:val="4"/>
            <w:shd w:val="clear" w:color="000000" w:fill="D9D9D9"/>
            <w:vAlign w:val="center"/>
            <w:hideMark/>
          </w:tcPr>
          <w:p w14:paraId="5CB8471C"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2"/>
                <w:lang w:val="en-ZA" w:eastAsia="en-ZA"/>
              </w:rPr>
              <w:t>24 000 BTU split unit (Reception)</w:t>
            </w:r>
          </w:p>
        </w:tc>
      </w:tr>
      <w:tr w:rsidR="00186B1E" w:rsidRPr="00186B1E" w14:paraId="0CB35F98" w14:textId="77777777" w:rsidTr="00F51090">
        <w:trPr>
          <w:trHeight w:val="570"/>
        </w:trPr>
        <w:tc>
          <w:tcPr>
            <w:tcW w:w="2244" w:type="pct"/>
            <w:vAlign w:val="center"/>
            <w:hideMark/>
          </w:tcPr>
          <w:p w14:paraId="49CB23A4"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Removal, scrap, and disposal of old air conditioning system.</w:t>
            </w:r>
          </w:p>
        </w:tc>
        <w:tc>
          <w:tcPr>
            <w:tcW w:w="649" w:type="pct"/>
            <w:vAlign w:val="center"/>
            <w:hideMark/>
          </w:tcPr>
          <w:p w14:paraId="11232C83"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1</w:t>
            </w:r>
          </w:p>
        </w:tc>
        <w:tc>
          <w:tcPr>
            <w:tcW w:w="1014" w:type="pct"/>
            <w:vAlign w:val="center"/>
            <w:hideMark/>
          </w:tcPr>
          <w:p w14:paraId="0D6F6094"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w:t>
            </w:r>
          </w:p>
        </w:tc>
        <w:tc>
          <w:tcPr>
            <w:tcW w:w="1093" w:type="pct"/>
            <w:vAlign w:val="center"/>
            <w:hideMark/>
          </w:tcPr>
          <w:p w14:paraId="04D8D015"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w:t>
            </w:r>
          </w:p>
        </w:tc>
      </w:tr>
      <w:tr w:rsidR="00186B1E" w:rsidRPr="00186B1E" w14:paraId="4142F162" w14:textId="77777777" w:rsidTr="00F51090">
        <w:trPr>
          <w:trHeight w:val="570"/>
        </w:trPr>
        <w:tc>
          <w:tcPr>
            <w:tcW w:w="2244" w:type="pct"/>
            <w:vAlign w:val="center"/>
            <w:hideMark/>
          </w:tcPr>
          <w:p w14:paraId="5866F2E7"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Supply, install, commission and handover of new air conditioning unit</w:t>
            </w:r>
          </w:p>
        </w:tc>
        <w:tc>
          <w:tcPr>
            <w:tcW w:w="649" w:type="pct"/>
            <w:vAlign w:val="center"/>
            <w:hideMark/>
          </w:tcPr>
          <w:p w14:paraId="008179F7" w14:textId="77777777" w:rsidR="00186B1E" w:rsidRPr="00186B1E" w:rsidRDefault="00186B1E" w:rsidP="00186B1E">
            <w:pPr>
              <w:jc w:val="center"/>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1</w:t>
            </w:r>
          </w:p>
        </w:tc>
        <w:tc>
          <w:tcPr>
            <w:tcW w:w="1014" w:type="pct"/>
            <w:vAlign w:val="center"/>
            <w:hideMark/>
          </w:tcPr>
          <w:p w14:paraId="02309761"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w:t>
            </w:r>
          </w:p>
        </w:tc>
        <w:tc>
          <w:tcPr>
            <w:tcW w:w="1093" w:type="pct"/>
            <w:vAlign w:val="center"/>
            <w:hideMark/>
          </w:tcPr>
          <w:p w14:paraId="1D2C22E2"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val="en-ZA" w:eastAsia="en-ZA"/>
              </w:rPr>
              <w:t>R</w:t>
            </w:r>
          </w:p>
        </w:tc>
      </w:tr>
      <w:tr w:rsidR="00186B1E" w:rsidRPr="00186B1E" w14:paraId="01965E59" w14:textId="77777777" w:rsidTr="00F51090">
        <w:trPr>
          <w:trHeight w:val="300"/>
        </w:trPr>
        <w:tc>
          <w:tcPr>
            <w:tcW w:w="5000" w:type="pct"/>
            <w:gridSpan w:val="4"/>
            <w:shd w:val="clear" w:color="000000" w:fill="D9D9D9"/>
            <w:vAlign w:val="center"/>
            <w:hideMark/>
          </w:tcPr>
          <w:p w14:paraId="40330D69" w14:textId="77777777" w:rsidR="00186B1E" w:rsidRPr="00186B1E" w:rsidRDefault="00186B1E" w:rsidP="00186B1E">
            <w:pPr>
              <w:jc w:val="both"/>
              <w:rPr>
                <w:rFonts w:ascii="Arial" w:eastAsia="Times New Roman" w:hAnsi="Arial" w:cs="Arial"/>
                <w:color w:val="000000"/>
                <w:sz w:val="22"/>
                <w:szCs w:val="22"/>
                <w:lang w:val="en-ZA" w:eastAsia="en-ZA"/>
              </w:rPr>
            </w:pPr>
            <w:r w:rsidRPr="00186B1E">
              <w:rPr>
                <w:rFonts w:ascii="Arial" w:eastAsia="Times New Roman" w:hAnsi="Arial" w:cs="Arial"/>
                <w:color w:val="000000"/>
                <w:sz w:val="22"/>
                <w:szCs w:val="22"/>
                <w:lang w:eastAsia="en-ZA"/>
              </w:rPr>
              <w:t> </w:t>
            </w:r>
          </w:p>
        </w:tc>
      </w:tr>
      <w:tr w:rsidR="00186B1E" w:rsidRPr="00186B1E" w14:paraId="33D7CA43" w14:textId="77777777" w:rsidTr="00F51090">
        <w:trPr>
          <w:trHeight w:val="300"/>
        </w:trPr>
        <w:tc>
          <w:tcPr>
            <w:tcW w:w="2893" w:type="pct"/>
            <w:gridSpan w:val="2"/>
            <w:vAlign w:val="center"/>
            <w:hideMark/>
          </w:tcPr>
          <w:p w14:paraId="00AE30B6"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Total excluding VAT</w:t>
            </w:r>
          </w:p>
        </w:tc>
        <w:tc>
          <w:tcPr>
            <w:tcW w:w="1014" w:type="pct"/>
            <w:vAlign w:val="center"/>
            <w:hideMark/>
          </w:tcPr>
          <w:p w14:paraId="358F6852"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R</w:t>
            </w:r>
          </w:p>
        </w:tc>
        <w:tc>
          <w:tcPr>
            <w:tcW w:w="1093" w:type="pct"/>
            <w:vAlign w:val="center"/>
            <w:hideMark/>
          </w:tcPr>
          <w:p w14:paraId="59A1EB96"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R</w:t>
            </w:r>
          </w:p>
        </w:tc>
      </w:tr>
      <w:tr w:rsidR="00186B1E" w:rsidRPr="00186B1E" w14:paraId="35F938E0" w14:textId="77777777" w:rsidTr="00F51090">
        <w:trPr>
          <w:trHeight w:val="300"/>
        </w:trPr>
        <w:tc>
          <w:tcPr>
            <w:tcW w:w="2893" w:type="pct"/>
            <w:gridSpan w:val="2"/>
            <w:vAlign w:val="center"/>
            <w:hideMark/>
          </w:tcPr>
          <w:p w14:paraId="78772DF9" w14:textId="77777777" w:rsidR="00186B1E" w:rsidRPr="00186B1E" w:rsidRDefault="00186B1E" w:rsidP="00186B1E">
            <w:pPr>
              <w:jc w:val="both"/>
              <w:rPr>
                <w:rFonts w:ascii="Arial" w:eastAsia="Times New Roman" w:hAnsi="Arial" w:cs="Arial"/>
                <w:b/>
                <w:bCs/>
                <w:color w:val="000000"/>
                <w:sz w:val="22"/>
                <w:szCs w:val="22"/>
                <w:lang w:val="en-ZA" w:eastAsia="en-ZA"/>
              </w:rPr>
            </w:pPr>
            <w:proofErr w:type="gramStart"/>
            <w:r w:rsidRPr="00186B1E">
              <w:rPr>
                <w:rFonts w:ascii="Arial" w:eastAsia="Times New Roman" w:hAnsi="Arial" w:cs="Arial"/>
                <w:b/>
                <w:bCs/>
                <w:color w:val="000000"/>
                <w:sz w:val="22"/>
                <w:szCs w:val="20"/>
                <w:lang w:eastAsia="en-ZA"/>
              </w:rPr>
              <w:t>VAT @</w:t>
            </w:r>
            <w:proofErr w:type="gramEnd"/>
            <w:r w:rsidRPr="00186B1E">
              <w:rPr>
                <w:rFonts w:ascii="Arial" w:eastAsia="Times New Roman" w:hAnsi="Arial" w:cs="Arial"/>
                <w:b/>
                <w:bCs/>
                <w:color w:val="000000"/>
                <w:sz w:val="22"/>
                <w:szCs w:val="20"/>
                <w:lang w:eastAsia="en-ZA"/>
              </w:rPr>
              <w:t xml:space="preserve"> standard rate of 15%</w:t>
            </w:r>
          </w:p>
        </w:tc>
        <w:tc>
          <w:tcPr>
            <w:tcW w:w="1014" w:type="pct"/>
            <w:vAlign w:val="center"/>
            <w:hideMark/>
          </w:tcPr>
          <w:p w14:paraId="0F2BAE29"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R</w:t>
            </w:r>
          </w:p>
        </w:tc>
        <w:tc>
          <w:tcPr>
            <w:tcW w:w="1093" w:type="pct"/>
            <w:vAlign w:val="center"/>
            <w:hideMark/>
          </w:tcPr>
          <w:p w14:paraId="19C50262"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R</w:t>
            </w:r>
          </w:p>
        </w:tc>
      </w:tr>
      <w:tr w:rsidR="00186B1E" w:rsidRPr="00186B1E" w14:paraId="130035ED" w14:textId="77777777" w:rsidTr="00F51090">
        <w:trPr>
          <w:trHeight w:val="300"/>
        </w:trPr>
        <w:tc>
          <w:tcPr>
            <w:tcW w:w="2893" w:type="pct"/>
            <w:gridSpan w:val="2"/>
            <w:vAlign w:val="center"/>
            <w:hideMark/>
          </w:tcPr>
          <w:p w14:paraId="3507C9F5"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Total including VAT @ 15%</w:t>
            </w:r>
          </w:p>
        </w:tc>
        <w:tc>
          <w:tcPr>
            <w:tcW w:w="1014" w:type="pct"/>
            <w:vAlign w:val="center"/>
            <w:hideMark/>
          </w:tcPr>
          <w:p w14:paraId="06DB9B04"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R</w:t>
            </w:r>
          </w:p>
        </w:tc>
        <w:tc>
          <w:tcPr>
            <w:tcW w:w="1093" w:type="pct"/>
            <w:vAlign w:val="center"/>
            <w:hideMark/>
          </w:tcPr>
          <w:p w14:paraId="31D6A838" w14:textId="77777777" w:rsidR="00186B1E" w:rsidRPr="00186B1E" w:rsidRDefault="00186B1E" w:rsidP="00186B1E">
            <w:pPr>
              <w:jc w:val="both"/>
              <w:rPr>
                <w:rFonts w:ascii="Arial" w:eastAsia="Times New Roman" w:hAnsi="Arial" w:cs="Arial"/>
                <w:b/>
                <w:bCs/>
                <w:color w:val="000000"/>
                <w:sz w:val="22"/>
                <w:szCs w:val="22"/>
                <w:lang w:val="en-ZA" w:eastAsia="en-ZA"/>
              </w:rPr>
            </w:pPr>
            <w:r w:rsidRPr="00186B1E">
              <w:rPr>
                <w:rFonts w:ascii="Arial" w:eastAsia="Times New Roman" w:hAnsi="Arial" w:cs="Arial"/>
                <w:b/>
                <w:bCs/>
                <w:color w:val="000000"/>
                <w:sz w:val="22"/>
                <w:szCs w:val="20"/>
                <w:lang w:eastAsia="en-ZA"/>
              </w:rPr>
              <w:t>R</w:t>
            </w:r>
          </w:p>
        </w:tc>
      </w:tr>
    </w:tbl>
    <w:p w14:paraId="7415D6C8" w14:textId="77777777" w:rsidR="001273FE" w:rsidRDefault="001273FE" w:rsidP="00572468">
      <w:pPr>
        <w:pStyle w:val="Standard"/>
        <w:jc w:val="both"/>
        <w:rPr>
          <w:rFonts w:ascii="Arial" w:hAnsi="Arial" w:cs="Arial"/>
          <w:bCs/>
          <w:szCs w:val="22"/>
        </w:rPr>
      </w:pPr>
    </w:p>
    <w:p w14:paraId="5BD42584" w14:textId="77777777" w:rsidR="00F51090" w:rsidRDefault="00F51090" w:rsidP="00572468">
      <w:pPr>
        <w:pStyle w:val="Standard"/>
        <w:jc w:val="both"/>
        <w:rPr>
          <w:rFonts w:ascii="Arial" w:hAnsi="Arial" w:cs="Arial"/>
          <w:bCs/>
          <w:szCs w:val="22"/>
        </w:rPr>
      </w:pPr>
    </w:p>
    <w:p w14:paraId="2536ACC6" w14:textId="77777777" w:rsidR="004B3D5E" w:rsidRDefault="004B3D5E" w:rsidP="00572468">
      <w:pPr>
        <w:pStyle w:val="Standard"/>
        <w:jc w:val="both"/>
        <w:rPr>
          <w:rFonts w:ascii="Arial" w:hAnsi="Arial" w:cs="Arial"/>
          <w:bCs/>
          <w:szCs w:val="22"/>
        </w:rPr>
      </w:pPr>
    </w:p>
    <w:p w14:paraId="6BC8FCF3" w14:textId="77777777" w:rsidR="00AC5467" w:rsidRDefault="00AC5467" w:rsidP="00572468">
      <w:pPr>
        <w:pStyle w:val="Standard"/>
        <w:jc w:val="both"/>
        <w:rPr>
          <w:rFonts w:ascii="Arial" w:hAnsi="Arial" w:cs="Arial"/>
          <w:bCs/>
          <w:szCs w:val="22"/>
        </w:rPr>
      </w:pPr>
    </w:p>
    <w:p w14:paraId="554D2506" w14:textId="77777777" w:rsidR="00AC5467" w:rsidRDefault="00AC5467" w:rsidP="00572468">
      <w:pPr>
        <w:pStyle w:val="Standard"/>
        <w:jc w:val="both"/>
        <w:rPr>
          <w:rFonts w:ascii="Arial" w:hAnsi="Arial" w:cs="Arial"/>
          <w:bCs/>
          <w:szCs w:val="22"/>
        </w:rPr>
      </w:pPr>
    </w:p>
    <w:p w14:paraId="030D7761" w14:textId="77777777" w:rsidR="00AC5467" w:rsidRDefault="00AC5467" w:rsidP="00572468">
      <w:pPr>
        <w:pStyle w:val="Standard"/>
        <w:jc w:val="both"/>
        <w:rPr>
          <w:rFonts w:ascii="Arial" w:hAnsi="Arial" w:cs="Arial"/>
          <w:bCs/>
          <w:szCs w:val="22"/>
        </w:rPr>
      </w:pPr>
    </w:p>
    <w:p w14:paraId="1ED853DB" w14:textId="77777777" w:rsidR="00AC5467" w:rsidRDefault="00AC5467" w:rsidP="00572468">
      <w:pPr>
        <w:pStyle w:val="Standard"/>
        <w:jc w:val="both"/>
        <w:rPr>
          <w:rFonts w:ascii="Arial" w:hAnsi="Arial" w:cs="Arial"/>
          <w:bCs/>
          <w:szCs w:val="22"/>
        </w:rPr>
      </w:pPr>
    </w:p>
    <w:p w14:paraId="2E166459" w14:textId="77777777" w:rsidR="004B3D5E" w:rsidRDefault="004B3D5E" w:rsidP="00572468">
      <w:pPr>
        <w:pStyle w:val="Standard"/>
        <w:jc w:val="both"/>
        <w:rPr>
          <w:rFonts w:ascii="Arial" w:hAnsi="Arial" w:cs="Arial"/>
          <w:bCs/>
          <w:szCs w:val="22"/>
        </w:rPr>
      </w:pPr>
    </w:p>
    <w:tbl>
      <w:tblPr>
        <w:tblW w:w="5000" w:type="pct"/>
        <w:tblLook w:val="04A0" w:firstRow="1" w:lastRow="0" w:firstColumn="1" w:lastColumn="0" w:noHBand="0" w:noVBand="1"/>
      </w:tblPr>
      <w:tblGrid>
        <w:gridCol w:w="4044"/>
        <w:gridCol w:w="1169"/>
        <w:gridCol w:w="1827"/>
        <w:gridCol w:w="1970"/>
      </w:tblGrid>
      <w:tr w:rsidR="00F51090" w:rsidRPr="00F51090" w14:paraId="2D92510C" w14:textId="77777777" w:rsidTr="00F51090">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C6D9F1"/>
            <w:noWrap/>
            <w:vAlign w:val="bottom"/>
            <w:hideMark/>
          </w:tcPr>
          <w:p w14:paraId="0C3021EE" w14:textId="77777777" w:rsidR="00F51090" w:rsidRPr="00F51090" w:rsidRDefault="00F51090" w:rsidP="00F51090">
            <w:pPr>
              <w:jc w:val="center"/>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2"/>
                <w:lang w:val="en-ZA" w:eastAsia="en-ZA"/>
              </w:rPr>
              <w:t>Cape Town</w:t>
            </w:r>
          </w:p>
        </w:tc>
      </w:tr>
      <w:tr w:rsidR="00F51090" w:rsidRPr="00F51090" w14:paraId="7307E58A" w14:textId="77777777" w:rsidTr="00F51090">
        <w:trPr>
          <w:trHeight w:val="300"/>
        </w:trPr>
        <w:tc>
          <w:tcPr>
            <w:tcW w:w="2244" w:type="pct"/>
            <w:tcBorders>
              <w:top w:val="nil"/>
              <w:left w:val="single" w:sz="4" w:space="0" w:color="auto"/>
              <w:bottom w:val="single" w:sz="4" w:space="0" w:color="auto"/>
              <w:right w:val="single" w:sz="4" w:space="0" w:color="auto"/>
            </w:tcBorders>
            <w:shd w:val="clear" w:color="000000" w:fill="C6D9F1"/>
            <w:vAlign w:val="center"/>
            <w:hideMark/>
          </w:tcPr>
          <w:p w14:paraId="613C0BEE"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Items</w:t>
            </w:r>
          </w:p>
        </w:tc>
        <w:tc>
          <w:tcPr>
            <w:tcW w:w="649" w:type="pct"/>
            <w:tcBorders>
              <w:top w:val="nil"/>
              <w:left w:val="nil"/>
              <w:bottom w:val="single" w:sz="4" w:space="0" w:color="auto"/>
              <w:right w:val="single" w:sz="4" w:space="0" w:color="auto"/>
            </w:tcBorders>
            <w:shd w:val="clear" w:color="000000" w:fill="C6D9F1"/>
            <w:vAlign w:val="center"/>
            <w:hideMark/>
          </w:tcPr>
          <w:p w14:paraId="57A289BE"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Quantity</w:t>
            </w:r>
          </w:p>
        </w:tc>
        <w:tc>
          <w:tcPr>
            <w:tcW w:w="1014" w:type="pct"/>
            <w:tcBorders>
              <w:top w:val="nil"/>
              <w:left w:val="nil"/>
              <w:bottom w:val="single" w:sz="4" w:space="0" w:color="auto"/>
              <w:right w:val="single" w:sz="4" w:space="0" w:color="auto"/>
            </w:tcBorders>
            <w:shd w:val="clear" w:color="000000" w:fill="C6D9F1"/>
            <w:vAlign w:val="center"/>
            <w:hideMark/>
          </w:tcPr>
          <w:p w14:paraId="118B2787"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Unit Price</w:t>
            </w:r>
          </w:p>
        </w:tc>
        <w:tc>
          <w:tcPr>
            <w:tcW w:w="1093" w:type="pct"/>
            <w:tcBorders>
              <w:top w:val="nil"/>
              <w:left w:val="nil"/>
              <w:bottom w:val="single" w:sz="4" w:space="0" w:color="auto"/>
              <w:right w:val="single" w:sz="4" w:space="0" w:color="auto"/>
            </w:tcBorders>
            <w:shd w:val="clear" w:color="000000" w:fill="C6D9F1"/>
            <w:vAlign w:val="center"/>
            <w:hideMark/>
          </w:tcPr>
          <w:p w14:paraId="22780FEE"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Total Cost</w:t>
            </w:r>
          </w:p>
        </w:tc>
      </w:tr>
      <w:tr w:rsidR="00F51090" w:rsidRPr="00F51090" w14:paraId="74EC8951" w14:textId="77777777" w:rsidTr="00F5109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FDD54C"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2"/>
                <w:lang w:val="en-ZA" w:eastAsia="en-ZA"/>
              </w:rPr>
              <w:t>12 000 BTU split unit (Office)</w:t>
            </w:r>
          </w:p>
        </w:tc>
      </w:tr>
      <w:tr w:rsidR="00F51090" w:rsidRPr="00F51090" w14:paraId="054B65DB" w14:textId="77777777" w:rsidTr="00F51090">
        <w:trPr>
          <w:trHeight w:val="585"/>
        </w:trPr>
        <w:tc>
          <w:tcPr>
            <w:tcW w:w="2244" w:type="pct"/>
            <w:tcBorders>
              <w:top w:val="nil"/>
              <w:left w:val="single" w:sz="4" w:space="0" w:color="auto"/>
              <w:bottom w:val="single" w:sz="4" w:space="0" w:color="auto"/>
              <w:right w:val="single" w:sz="4" w:space="0" w:color="auto"/>
            </w:tcBorders>
            <w:vAlign w:val="center"/>
            <w:hideMark/>
          </w:tcPr>
          <w:p w14:paraId="315CD7EC"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51D43700" w14:textId="77777777" w:rsidR="00F51090" w:rsidRPr="00F51090" w:rsidRDefault="00F51090" w:rsidP="00F51090">
            <w:pPr>
              <w:jc w:val="center"/>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4</w:t>
            </w:r>
          </w:p>
        </w:tc>
        <w:tc>
          <w:tcPr>
            <w:tcW w:w="1014" w:type="pct"/>
            <w:tcBorders>
              <w:top w:val="nil"/>
              <w:left w:val="nil"/>
              <w:bottom w:val="single" w:sz="4" w:space="0" w:color="auto"/>
              <w:right w:val="single" w:sz="4" w:space="0" w:color="auto"/>
            </w:tcBorders>
            <w:vAlign w:val="center"/>
            <w:hideMark/>
          </w:tcPr>
          <w:p w14:paraId="554ED2AA"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4BF4B187"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R</w:t>
            </w:r>
          </w:p>
        </w:tc>
      </w:tr>
      <w:tr w:rsidR="00F51090" w:rsidRPr="00F51090" w14:paraId="6B7A2D86" w14:textId="77777777" w:rsidTr="00F51090">
        <w:trPr>
          <w:trHeight w:val="39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88F45EB"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2"/>
                <w:lang w:val="en-ZA" w:eastAsia="en-ZA"/>
              </w:rPr>
              <w:t>12 000 BTU split unit (Canteen)</w:t>
            </w:r>
          </w:p>
        </w:tc>
      </w:tr>
      <w:tr w:rsidR="00F51090" w:rsidRPr="00F51090" w14:paraId="3CDF1013" w14:textId="77777777" w:rsidTr="00F51090">
        <w:trPr>
          <w:trHeight w:val="570"/>
        </w:trPr>
        <w:tc>
          <w:tcPr>
            <w:tcW w:w="2244" w:type="pct"/>
            <w:tcBorders>
              <w:top w:val="nil"/>
              <w:left w:val="single" w:sz="4" w:space="0" w:color="auto"/>
              <w:bottom w:val="single" w:sz="4" w:space="0" w:color="auto"/>
              <w:right w:val="single" w:sz="4" w:space="0" w:color="auto"/>
            </w:tcBorders>
            <w:vAlign w:val="center"/>
            <w:hideMark/>
          </w:tcPr>
          <w:p w14:paraId="49314FC3"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val="en-ZA" w:eastAsia="en-ZA"/>
              </w:rPr>
              <w:t>Supply, install, commission and handover of new air conditioning unit</w:t>
            </w:r>
          </w:p>
        </w:tc>
        <w:tc>
          <w:tcPr>
            <w:tcW w:w="649" w:type="pct"/>
            <w:tcBorders>
              <w:top w:val="nil"/>
              <w:left w:val="nil"/>
              <w:bottom w:val="single" w:sz="4" w:space="0" w:color="auto"/>
              <w:right w:val="single" w:sz="4" w:space="0" w:color="auto"/>
            </w:tcBorders>
            <w:vAlign w:val="center"/>
            <w:hideMark/>
          </w:tcPr>
          <w:p w14:paraId="03CDBCD7" w14:textId="77777777" w:rsidR="00F51090" w:rsidRPr="00F51090" w:rsidRDefault="00F51090" w:rsidP="00F51090">
            <w:pPr>
              <w:jc w:val="center"/>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1</w:t>
            </w:r>
          </w:p>
        </w:tc>
        <w:tc>
          <w:tcPr>
            <w:tcW w:w="1014" w:type="pct"/>
            <w:tcBorders>
              <w:top w:val="nil"/>
              <w:left w:val="nil"/>
              <w:bottom w:val="single" w:sz="4" w:space="0" w:color="auto"/>
              <w:right w:val="single" w:sz="4" w:space="0" w:color="auto"/>
            </w:tcBorders>
            <w:vAlign w:val="center"/>
            <w:hideMark/>
          </w:tcPr>
          <w:p w14:paraId="06D24526"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R</w:t>
            </w:r>
          </w:p>
        </w:tc>
        <w:tc>
          <w:tcPr>
            <w:tcW w:w="1093" w:type="pct"/>
            <w:tcBorders>
              <w:top w:val="nil"/>
              <w:left w:val="nil"/>
              <w:bottom w:val="single" w:sz="4" w:space="0" w:color="auto"/>
              <w:right w:val="single" w:sz="4" w:space="0" w:color="auto"/>
            </w:tcBorders>
            <w:vAlign w:val="center"/>
            <w:hideMark/>
          </w:tcPr>
          <w:p w14:paraId="4BB36964"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R</w:t>
            </w:r>
          </w:p>
        </w:tc>
      </w:tr>
      <w:tr w:rsidR="00F51090" w:rsidRPr="00F51090" w14:paraId="2B28E822" w14:textId="77777777" w:rsidTr="00F5109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786E36" w14:textId="77777777" w:rsidR="00F51090" w:rsidRPr="00F51090" w:rsidRDefault="00F51090" w:rsidP="00F51090">
            <w:pPr>
              <w:jc w:val="both"/>
              <w:rPr>
                <w:rFonts w:ascii="Arial" w:eastAsia="Times New Roman" w:hAnsi="Arial" w:cs="Arial"/>
                <w:color w:val="000000"/>
                <w:sz w:val="22"/>
                <w:szCs w:val="22"/>
                <w:lang w:val="en-ZA" w:eastAsia="en-ZA"/>
              </w:rPr>
            </w:pPr>
            <w:r w:rsidRPr="00F51090">
              <w:rPr>
                <w:rFonts w:ascii="Arial" w:eastAsia="Times New Roman" w:hAnsi="Arial" w:cs="Arial"/>
                <w:color w:val="000000"/>
                <w:sz w:val="22"/>
                <w:szCs w:val="22"/>
                <w:lang w:eastAsia="en-ZA"/>
              </w:rPr>
              <w:t> </w:t>
            </w:r>
          </w:p>
        </w:tc>
      </w:tr>
      <w:tr w:rsidR="00F51090" w:rsidRPr="00F51090" w14:paraId="2EA0EA8A" w14:textId="77777777" w:rsidTr="00F51090">
        <w:trPr>
          <w:trHeight w:val="300"/>
        </w:trPr>
        <w:tc>
          <w:tcPr>
            <w:tcW w:w="2893" w:type="pct"/>
            <w:gridSpan w:val="2"/>
            <w:tcBorders>
              <w:top w:val="single" w:sz="4" w:space="0" w:color="auto"/>
              <w:left w:val="single" w:sz="4" w:space="0" w:color="auto"/>
              <w:bottom w:val="single" w:sz="4" w:space="0" w:color="auto"/>
              <w:right w:val="single" w:sz="4" w:space="0" w:color="auto"/>
            </w:tcBorders>
            <w:vAlign w:val="center"/>
            <w:hideMark/>
          </w:tcPr>
          <w:p w14:paraId="5B5E2403"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Total excluding VAT</w:t>
            </w:r>
          </w:p>
        </w:tc>
        <w:tc>
          <w:tcPr>
            <w:tcW w:w="1014" w:type="pct"/>
            <w:tcBorders>
              <w:top w:val="nil"/>
              <w:left w:val="nil"/>
              <w:bottom w:val="single" w:sz="4" w:space="0" w:color="auto"/>
              <w:right w:val="single" w:sz="4" w:space="0" w:color="auto"/>
            </w:tcBorders>
            <w:vAlign w:val="center"/>
            <w:hideMark/>
          </w:tcPr>
          <w:p w14:paraId="459861C1"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R</w:t>
            </w:r>
          </w:p>
        </w:tc>
        <w:tc>
          <w:tcPr>
            <w:tcW w:w="1093" w:type="pct"/>
            <w:tcBorders>
              <w:top w:val="nil"/>
              <w:left w:val="nil"/>
              <w:bottom w:val="single" w:sz="4" w:space="0" w:color="auto"/>
              <w:right w:val="single" w:sz="4" w:space="0" w:color="auto"/>
            </w:tcBorders>
            <w:vAlign w:val="center"/>
            <w:hideMark/>
          </w:tcPr>
          <w:p w14:paraId="01EAFAB7"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R</w:t>
            </w:r>
          </w:p>
        </w:tc>
      </w:tr>
      <w:tr w:rsidR="00F51090" w:rsidRPr="00F51090" w14:paraId="5273FD91" w14:textId="77777777" w:rsidTr="00F51090">
        <w:trPr>
          <w:trHeight w:val="300"/>
        </w:trPr>
        <w:tc>
          <w:tcPr>
            <w:tcW w:w="2893" w:type="pct"/>
            <w:gridSpan w:val="2"/>
            <w:tcBorders>
              <w:top w:val="single" w:sz="4" w:space="0" w:color="auto"/>
              <w:left w:val="single" w:sz="4" w:space="0" w:color="auto"/>
              <w:bottom w:val="single" w:sz="4" w:space="0" w:color="auto"/>
              <w:right w:val="single" w:sz="4" w:space="0" w:color="auto"/>
            </w:tcBorders>
            <w:vAlign w:val="center"/>
            <w:hideMark/>
          </w:tcPr>
          <w:p w14:paraId="6E52827B" w14:textId="77777777" w:rsidR="00F51090" w:rsidRPr="00F51090" w:rsidRDefault="00F51090" w:rsidP="00F51090">
            <w:pPr>
              <w:jc w:val="both"/>
              <w:rPr>
                <w:rFonts w:ascii="Arial" w:eastAsia="Times New Roman" w:hAnsi="Arial" w:cs="Arial"/>
                <w:b/>
                <w:bCs/>
                <w:color w:val="000000"/>
                <w:sz w:val="22"/>
                <w:szCs w:val="22"/>
                <w:lang w:val="en-ZA" w:eastAsia="en-ZA"/>
              </w:rPr>
            </w:pPr>
            <w:proofErr w:type="gramStart"/>
            <w:r w:rsidRPr="00F51090">
              <w:rPr>
                <w:rFonts w:ascii="Arial" w:eastAsia="Times New Roman" w:hAnsi="Arial" w:cs="Arial"/>
                <w:b/>
                <w:bCs/>
                <w:color w:val="000000"/>
                <w:sz w:val="22"/>
                <w:szCs w:val="20"/>
                <w:lang w:eastAsia="en-ZA"/>
              </w:rPr>
              <w:t>VAT @</w:t>
            </w:r>
            <w:proofErr w:type="gramEnd"/>
            <w:r w:rsidRPr="00F51090">
              <w:rPr>
                <w:rFonts w:ascii="Arial" w:eastAsia="Times New Roman" w:hAnsi="Arial" w:cs="Arial"/>
                <w:b/>
                <w:bCs/>
                <w:color w:val="000000"/>
                <w:sz w:val="22"/>
                <w:szCs w:val="20"/>
                <w:lang w:eastAsia="en-ZA"/>
              </w:rPr>
              <w:t xml:space="preserve"> standard rate of 15%</w:t>
            </w:r>
          </w:p>
        </w:tc>
        <w:tc>
          <w:tcPr>
            <w:tcW w:w="1014" w:type="pct"/>
            <w:tcBorders>
              <w:top w:val="nil"/>
              <w:left w:val="nil"/>
              <w:bottom w:val="single" w:sz="4" w:space="0" w:color="auto"/>
              <w:right w:val="single" w:sz="4" w:space="0" w:color="auto"/>
            </w:tcBorders>
            <w:vAlign w:val="center"/>
            <w:hideMark/>
          </w:tcPr>
          <w:p w14:paraId="6E648B10"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R</w:t>
            </w:r>
          </w:p>
        </w:tc>
        <w:tc>
          <w:tcPr>
            <w:tcW w:w="1093" w:type="pct"/>
            <w:tcBorders>
              <w:top w:val="nil"/>
              <w:left w:val="nil"/>
              <w:bottom w:val="single" w:sz="4" w:space="0" w:color="auto"/>
              <w:right w:val="single" w:sz="4" w:space="0" w:color="auto"/>
            </w:tcBorders>
            <w:vAlign w:val="center"/>
            <w:hideMark/>
          </w:tcPr>
          <w:p w14:paraId="2237D1AF"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R</w:t>
            </w:r>
          </w:p>
        </w:tc>
      </w:tr>
      <w:tr w:rsidR="00F51090" w:rsidRPr="00F51090" w14:paraId="53935337" w14:textId="77777777" w:rsidTr="00F51090">
        <w:trPr>
          <w:trHeight w:val="300"/>
        </w:trPr>
        <w:tc>
          <w:tcPr>
            <w:tcW w:w="2893" w:type="pct"/>
            <w:gridSpan w:val="2"/>
            <w:tcBorders>
              <w:top w:val="single" w:sz="4" w:space="0" w:color="auto"/>
              <w:left w:val="single" w:sz="4" w:space="0" w:color="auto"/>
              <w:bottom w:val="single" w:sz="4" w:space="0" w:color="auto"/>
              <w:right w:val="single" w:sz="4" w:space="0" w:color="auto"/>
            </w:tcBorders>
            <w:vAlign w:val="center"/>
            <w:hideMark/>
          </w:tcPr>
          <w:p w14:paraId="46D37918"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Total including VAT @ 15%</w:t>
            </w:r>
          </w:p>
        </w:tc>
        <w:tc>
          <w:tcPr>
            <w:tcW w:w="1014" w:type="pct"/>
            <w:tcBorders>
              <w:top w:val="nil"/>
              <w:left w:val="nil"/>
              <w:bottom w:val="single" w:sz="4" w:space="0" w:color="auto"/>
              <w:right w:val="single" w:sz="4" w:space="0" w:color="auto"/>
            </w:tcBorders>
            <w:vAlign w:val="center"/>
            <w:hideMark/>
          </w:tcPr>
          <w:p w14:paraId="39D96A42"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R</w:t>
            </w:r>
          </w:p>
        </w:tc>
        <w:tc>
          <w:tcPr>
            <w:tcW w:w="1093" w:type="pct"/>
            <w:tcBorders>
              <w:top w:val="nil"/>
              <w:left w:val="nil"/>
              <w:bottom w:val="single" w:sz="4" w:space="0" w:color="auto"/>
              <w:right w:val="single" w:sz="4" w:space="0" w:color="auto"/>
            </w:tcBorders>
            <w:vAlign w:val="center"/>
            <w:hideMark/>
          </w:tcPr>
          <w:p w14:paraId="64CE25F7" w14:textId="77777777" w:rsidR="00F51090" w:rsidRPr="00F51090" w:rsidRDefault="00F51090" w:rsidP="00F51090">
            <w:pPr>
              <w:jc w:val="both"/>
              <w:rPr>
                <w:rFonts w:ascii="Arial" w:eastAsia="Times New Roman" w:hAnsi="Arial" w:cs="Arial"/>
                <w:b/>
                <w:bCs/>
                <w:color w:val="000000"/>
                <w:sz w:val="22"/>
                <w:szCs w:val="22"/>
                <w:lang w:val="en-ZA" w:eastAsia="en-ZA"/>
              </w:rPr>
            </w:pPr>
            <w:r w:rsidRPr="00F51090">
              <w:rPr>
                <w:rFonts w:ascii="Arial" w:eastAsia="Times New Roman" w:hAnsi="Arial" w:cs="Arial"/>
                <w:b/>
                <w:bCs/>
                <w:color w:val="000000"/>
                <w:sz w:val="22"/>
                <w:szCs w:val="20"/>
                <w:lang w:eastAsia="en-ZA"/>
              </w:rPr>
              <w:t>R</w:t>
            </w:r>
          </w:p>
        </w:tc>
      </w:tr>
    </w:tbl>
    <w:p w14:paraId="463064F3" w14:textId="77777777" w:rsidR="001273FE" w:rsidRDefault="001273FE" w:rsidP="00572468">
      <w:pPr>
        <w:pStyle w:val="Standard"/>
        <w:jc w:val="both"/>
        <w:rPr>
          <w:rFonts w:ascii="Arial" w:hAnsi="Arial" w:cs="Arial"/>
          <w:bCs/>
          <w:szCs w:val="22"/>
        </w:rPr>
      </w:pPr>
    </w:p>
    <w:p w14:paraId="31BAC113" w14:textId="77777777" w:rsidR="00186B1E" w:rsidRDefault="00186B1E" w:rsidP="00572468">
      <w:pPr>
        <w:pStyle w:val="Standard"/>
        <w:jc w:val="both"/>
        <w:rPr>
          <w:rFonts w:ascii="Arial" w:hAnsi="Arial" w:cs="Arial"/>
          <w:bCs/>
          <w:szCs w:val="22"/>
        </w:rPr>
      </w:pPr>
    </w:p>
    <w:p w14:paraId="40068FDF" w14:textId="77777777" w:rsidR="001273FE" w:rsidRDefault="001273FE" w:rsidP="00572468">
      <w:pPr>
        <w:pStyle w:val="Standard"/>
        <w:jc w:val="both"/>
        <w:rPr>
          <w:rFonts w:ascii="Arial" w:hAnsi="Arial" w:cs="Arial"/>
          <w:bCs/>
          <w:szCs w:val="22"/>
        </w:rPr>
      </w:pPr>
    </w:p>
    <w:p w14:paraId="14FDEFBF" w14:textId="77777777" w:rsidR="00572468" w:rsidRPr="00847D0B" w:rsidRDefault="00572468" w:rsidP="00180917">
      <w:pPr>
        <w:pStyle w:val="ListParagraph"/>
        <w:numPr>
          <w:ilvl w:val="0"/>
          <w:numId w:val="30"/>
        </w:numPr>
        <w:spacing w:after="0" w:line="240" w:lineRule="auto"/>
        <w:ind w:left="284" w:hanging="284"/>
        <w:contextualSpacing w:val="0"/>
        <w:jc w:val="both"/>
        <w:rPr>
          <w:rFonts w:ascii="Arial" w:hAnsi="Arial" w:cs="Arial"/>
          <w:b/>
        </w:rPr>
      </w:pPr>
      <w:r>
        <w:rPr>
          <w:rFonts w:ascii="Arial" w:hAnsi="Arial" w:cs="Arial"/>
          <w:b/>
        </w:rPr>
        <w:t>Application of the applicable Preference Point System</w:t>
      </w:r>
    </w:p>
    <w:p w14:paraId="6CE325C9" w14:textId="77777777" w:rsidR="00572468" w:rsidRPr="000E4BB5" w:rsidRDefault="00572468" w:rsidP="000E4BB5">
      <w:pPr>
        <w:jc w:val="both"/>
        <w:rPr>
          <w:rFonts w:ascii="Arial" w:hAnsi="Arial" w:cs="Arial"/>
          <w:b/>
        </w:rPr>
      </w:pPr>
    </w:p>
    <w:p w14:paraId="612D8116" w14:textId="739FD38D" w:rsidR="00572468" w:rsidRDefault="00572468" w:rsidP="00C9600B">
      <w:pPr>
        <w:pStyle w:val="BodyText3"/>
        <w:contextualSpacing/>
        <w:jc w:val="both"/>
      </w:pPr>
      <w:r>
        <w:rPr>
          <w:rFonts w:ascii="Arial" w:hAnsi="Arial" w:cs="Arial"/>
          <w:sz w:val="22"/>
          <w:szCs w:val="22"/>
        </w:rPr>
        <w:t xml:space="preserve">The applicable preference point system for this </w:t>
      </w:r>
      <w:r w:rsidR="00FF1509">
        <w:rPr>
          <w:rFonts w:ascii="Arial" w:hAnsi="Arial" w:cs="Arial"/>
          <w:sz w:val="22"/>
          <w:szCs w:val="22"/>
        </w:rPr>
        <w:t>quotation</w:t>
      </w:r>
      <w:r>
        <w:rPr>
          <w:rFonts w:ascii="Arial" w:hAnsi="Arial" w:cs="Arial"/>
          <w:sz w:val="22"/>
          <w:szCs w:val="22"/>
        </w:rPr>
        <w:t xml:space="preserve"> is the 80/20 preference point system as per par 4(1) of the 2022 Preferential Procurement Regulations.</w:t>
      </w:r>
    </w:p>
    <w:p w14:paraId="29BE0694" w14:textId="77777777" w:rsidR="00572468" w:rsidRDefault="00572468" w:rsidP="00C9600B">
      <w:pPr>
        <w:pStyle w:val="BodyText3"/>
        <w:ind w:left="389" w:firstLine="3"/>
        <w:contextualSpacing/>
        <w:jc w:val="both"/>
        <w:rPr>
          <w:rFonts w:ascii="Arial" w:hAnsi="Arial" w:cs="Arial"/>
          <w:sz w:val="22"/>
          <w:szCs w:val="22"/>
        </w:rPr>
      </w:pPr>
    </w:p>
    <w:p w14:paraId="7A0F3095" w14:textId="1F9599B0" w:rsidR="00572468" w:rsidRDefault="00572468" w:rsidP="00C9600B">
      <w:pPr>
        <w:pStyle w:val="BodyText3"/>
        <w:contextualSpacing/>
        <w:jc w:val="both"/>
      </w:pPr>
      <w:r>
        <w:rPr>
          <w:rFonts w:ascii="Arial" w:hAnsi="Arial" w:cs="Arial"/>
          <w:sz w:val="22"/>
          <w:szCs w:val="22"/>
        </w:rPr>
        <w:t xml:space="preserve">The 80/20 preference point system will be applicable in this </w:t>
      </w:r>
      <w:r w:rsidR="00B82FFC">
        <w:rPr>
          <w:rFonts w:ascii="Arial" w:hAnsi="Arial" w:cs="Arial"/>
          <w:sz w:val="22"/>
          <w:szCs w:val="22"/>
        </w:rPr>
        <w:t>quotation</w:t>
      </w:r>
      <w:r>
        <w:rPr>
          <w:rFonts w:ascii="Arial" w:hAnsi="Arial" w:cs="Arial"/>
          <w:sz w:val="22"/>
          <w:szCs w:val="22"/>
        </w:rPr>
        <w:t xml:space="preserve">. The lowest/ highest acceptable </w:t>
      </w:r>
      <w:r w:rsidR="00B82FFC">
        <w:rPr>
          <w:rFonts w:ascii="Arial" w:hAnsi="Arial" w:cs="Arial"/>
          <w:sz w:val="22"/>
          <w:szCs w:val="22"/>
        </w:rPr>
        <w:t>quotation</w:t>
      </w:r>
      <w:r>
        <w:rPr>
          <w:rFonts w:ascii="Arial" w:hAnsi="Arial" w:cs="Arial"/>
          <w:sz w:val="22"/>
          <w:szCs w:val="22"/>
        </w:rPr>
        <w:t xml:space="preserve"> will be used to determine the accurate system once </w:t>
      </w:r>
      <w:r w:rsidR="006070F7">
        <w:rPr>
          <w:rFonts w:ascii="Arial" w:hAnsi="Arial" w:cs="Arial"/>
          <w:sz w:val="22"/>
          <w:szCs w:val="22"/>
        </w:rPr>
        <w:t>quotation</w:t>
      </w:r>
      <w:r>
        <w:rPr>
          <w:rFonts w:ascii="Arial" w:hAnsi="Arial" w:cs="Arial"/>
          <w:sz w:val="22"/>
          <w:szCs w:val="22"/>
        </w:rPr>
        <w:t>s are received.</w:t>
      </w:r>
    </w:p>
    <w:p w14:paraId="33C7B5A5" w14:textId="77777777" w:rsidR="00572468" w:rsidRDefault="00572468" w:rsidP="00C9600B">
      <w:pPr>
        <w:pStyle w:val="BodyText3"/>
        <w:contextualSpacing/>
        <w:jc w:val="both"/>
        <w:rPr>
          <w:rFonts w:ascii="Arial" w:hAnsi="Arial" w:cs="Arial"/>
          <w:sz w:val="22"/>
          <w:szCs w:val="22"/>
        </w:rPr>
      </w:pPr>
    </w:p>
    <w:p w14:paraId="302541EA" w14:textId="2C6DA674" w:rsidR="00572468" w:rsidRDefault="00572468" w:rsidP="00C9600B">
      <w:pPr>
        <w:pStyle w:val="BodyText3"/>
        <w:contextualSpacing/>
        <w:jc w:val="both"/>
        <w:rPr>
          <w:rFonts w:ascii="Arial" w:hAnsi="Arial" w:cs="Arial"/>
          <w:sz w:val="22"/>
          <w:szCs w:val="22"/>
        </w:rPr>
      </w:pPr>
      <w:r>
        <w:rPr>
          <w:rFonts w:ascii="Arial" w:hAnsi="Arial" w:cs="Arial"/>
          <w:sz w:val="22"/>
          <w:szCs w:val="22"/>
        </w:rPr>
        <w:t xml:space="preserve">Points for this </w:t>
      </w:r>
      <w:r w:rsidR="006070F7">
        <w:rPr>
          <w:rFonts w:ascii="Arial" w:hAnsi="Arial" w:cs="Arial"/>
          <w:sz w:val="22"/>
          <w:szCs w:val="22"/>
        </w:rPr>
        <w:t>quotation</w:t>
      </w:r>
      <w:r>
        <w:rPr>
          <w:rFonts w:ascii="Arial" w:hAnsi="Arial" w:cs="Arial"/>
          <w:sz w:val="22"/>
          <w:szCs w:val="22"/>
        </w:rPr>
        <w:t xml:space="preserve"> shall be awarded for: (a) Price; and (b) Specific Goals.</w:t>
      </w:r>
    </w:p>
    <w:p w14:paraId="78C3D100" w14:textId="77777777" w:rsidR="00C9600B" w:rsidRPr="00C9600B" w:rsidRDefault="00C9600B" w:rsidP="00C9600B">
      <w:pPr>
        <w:pStyle w:val="BodyText3"/>
        <w:contextualSpacing/>
        <w:jc w:val="both"/>
      </w:pPr>
    </w:p>
    <w:p w14:paraId="205E7B69" w14:textId="213EF7BD" w:rsidR="00572468" w:rsidRDefault="00572468" w:rsidP="00C9600B">
      <w:pPr>
        <w:pStyle w:val="Standard"/>
        <w:contextualSpacing/>
        <w:jc w:val="both"/>
      </w:pPr>
      <w:r>
        <w:rPr>
          <w:rFonts w:ascii="Arial" w:hAnsi="Arial" w:cs="Arial"/>
          <w:sz w:val="22"/>
          <w:szCs w:val="22"/>
        </w:rPr>
        <w:t xml:space="preserve">The maximum points for this </w:t>
      </w:r>
      <w:r w:rsidR="006070F7">
        <w:rPr>
          <w:rFonts w:ascii="Arial" w:hAnsi="Arial" w:cs="Arial"/>
          <w:sz w:val="22"/>
          <w:szCs w:val="22"/>
        </w:rPr>
        <w:t>quotation</w:t>
      </w:r>
      <w:r>
        <w:rPr>
          <w:rFonts w:ascii="Arial" w:hAnsi="Arial" w:cs="Arial"/>
          <w:sz w:val="22"/>
          <w:szCs w:val="22"/>
        </w:rPr>
        <w:t xml:space="preserve"> are as follows:</w:t>
      </w:r>
    </w:p>
    <w:p w14:paraId="63B136F8" w14:textId="77777777" w:rsidR="00572468" w:rsidRDefault="00572468" w:rsidP="00C9600B">
      <w:pPr>
        <w:pStyle w:val="Standard"/>
        <w:ind w:left="284"/>
        <w:contextualSpacing/>
        <w:jc w:val="both"/>
        <w:rPr>
          <w:rFonts w:ascii="Arial" w:hAnsi="Arial" w:cs="Arial"/>
          <w:bCs/>
          <w:sz w:val="22"/>
          <w:szCs w:val="22"/>
        </w:rPr>
      </w:pPr>
    </w:p>
    <w:p w14:paraId="2096C168" w14:textId="2DD453DD" w:rsidR="00572468" w:rsidRPr="00847D0B" w:rsidRDefault="00847D0B" w:rsidP="000A6237">
      <w:pPr>
        <w:pStyle w:val="Standard"/>
        <w:rPr>
          <w:sz w:val="22"/>
          <w:szCs w:val="22"/>
        </w:rPr>
      </w:pPr>
      <w:bookmarkStart w:id="11" w:name="Bookmark7"/>
      <w:r>
        <w:rPr>
          <w:rFonts w:ascii="Arial" w:hAnsi="Arial" w:cs="Arial"/>
          <w:b/>
          <w:sz w:val="22"/>
          <w:szCs w:val="20"/>
        </w:rPr>
        <w:t>7</w:t>
      </w:r>
      <w:r w:rsidR="00572468" w:rsidRPr="00847D0B">
        <w:rPr>
          <w:rFonts w:ascii="Arial" w:hAnsi="Arial" w:cs="Arial"/>
          <w:b/>
          <w:sz w:val="22"/>
          <w:szCs w:val="20"/>
        </w:rPr>
        <w:t>.1 POINTS AWARDED FOR PRICE</w:t>
      </w:r>
    </w:p>
    <w:bookmarkEnd w:id="11"/>
    <w:p w14:paraId="5286692E" w14:textId="77777777" w:rsidR="00572468" w:rsidRPr="00F83BB9" w:rsidRDefault="00572468" w:rsidP="00F83BB9">
      <w:pPr>
        <w:jc w:val="both"/>
        <w:rPr>
          <w:rFonts w:ascii="Arial" w:hAnsi="Arial" w:cs="Arial"/>
          <w:b/>
        </w:rPr>
      </w:pPr>
    </w:p>
    <w:tbl>
      <w:tblPr>
        <w:tblW w:w="5000" w:type="pct"/>
        <w:tblCellMar>
          <w:left w:w="10" w:type="dxa"/>
          <w:right w:w="10" w:type="dxa"/>
        </w:tblCellMar>
        <w:tblLook w:val="04A0" w:firstRow="1" w:lastRow="0" w:firstColumn="1" w:lastColumn="0" w:noHBand="0" w:noVBand="1"/>
      </w:tblPr>
      <w:tblGrid>
        <w:gridCol w:w="2313"/>
        <w:gridCol w:w="3020"/>
        <w:gridCol w:w="3667"/>
      </w:tblGrid>
      <w:tr w:rsidR="00572468" w:rsidRPr="00CB7F0D" w14:paraId="2EF327F9" w14:textId="77777777" w:rsidTr="000E4BB5">
        <w:trPr>
          <w:trHeight w:val="340"/>
        </w:trPr>
        <w:tc>
          <w:tcPr>
            <w:tcW w:w="1285" w:type="pct"/>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097DDE9C"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b/>
                <w:bCs/>
                <w:sz w:val="22"/>
                <w:szCs w:val="22"/>
              </w:rPr>
              <w:t>CRITERIA</w:t>
            </w:r>
          </w:p>
        </w:tc>
        <w:tc>
          <w:tcPr>
            <w:tcW w:w="1678"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14:paraId="3CD1B26E"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POINTS</w:t>
            </w:r>
          </w:p>
        </w:tc>
        <w:tc>
          <w:tcPr>
            <w:tcW w:w="2037"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53B702CC"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SCORE</w:t>
            </w:r>
          </w:p>
        </w:tc>
      </w:tr>
      <w:tr w:rsidR="00572468" w:rsidRPr="00CB7F0D" w14:paraId="7BF1C60B" w14:textId="77777777" w:rsidTr="000E4BB5">
        <w:trPr>
          <w:trHeight w:val="237"/>
        </w:trPr>
        <w:tc>
          <w:tcPr>
            <w:tcW w:w="1285" w:type="pct"/>
            <w:tcBorders>
              <w:left w:val="single" w:sz="8" w:space="0" w:color="00000A"/>
              <w:bottom w:val="single" w:sz="8" w:space="0" w:color="00000A"/>
              <w:right w:val="single" w:sz="8" w:space="0" w:color="00000A"/>
            </w:tcBorders>
            <w:tcMar>
              <w:top w:w="0" w:type="dxa"/>
              <w:left w:w="0" w:type="dxa"/>
              <w:bottom w:w="0" w:type="dxa"/>
              <w:right w:w="0" w:type="dxa"/>
            </w:tcMar>
          </w:tcPr>
          <w:p w14:paraId="41514975"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sz w:val="22"/>
                <w:szCs w:val="22"/>
              </w:rPr>
              <w:t>Price</w:t>
            </w:r>
          </w:p>
        </w:tc>
        <w:tc>
          <w:tcPr>
            <w:tcW w:w="1678" w:type="pct"/>
            <w:tcBorders>
              <w:bottom w:val="single" w:sz="8" w:space="0" w:color="00000A"/>
              <w:right w:val="single" w:sz="8" w:space="0" w:color="00000A"/>
            </w:tcBorders>
            <w:tcMar>
              <w:top w:w="0" w:type="dxa"/>
              <w:left w:w="0" w:type="dxa"/>
              <w:bottom w:w="0" w:type="dxa"/>
              <w:right w:w="0" w:type="dxa"/>
            </w:tcMar>
            <w:vAlign w:val="center"/>
          </w:tcPr>
          <w:p w14:paraId="667BEAB6"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sz w:val="22"/>
                <w:szCs w:val="22"/>
              </w:rPr>
              <w:t>80</w:t>
            </w:r>
          </w:p>
        </w:tc>
        <w:tc>
          <w:tcPr>
            <w:tcW w:w="2037" w:type="pct"/>
            <w:tcBorders>
              <w:bottom w:val="single" w:sz="8" w:space="0" w:color="00000A"/>
              <w:right w:val="single" w:sz="8" w:space="0" w:color="00000A"/>
            </w:tcBorders>
            <w:tcMar>
              <w:top w:w="0" w:type="dxa"/>
              <w:left w:w="0" w:type="dxa"/>
              <w:bottom w:w="0" w:type="dxa"/>
              <w:right w:w="0" w:type="dxa"/>
            </w:tcMar>
          </w:tcPr>
          <w:p w14:paraId="3AE846D2" w14:textId="77777777" w:rsidR="00572468" w:rsidRPr="00CB7F0D" w:rsidRDefault="00572468" w:rsidP="003A4A4D">
            <w:pPr>
              <w:pStyle w:val="Standard"/>
              <w:spacing w:before="60" w:after="60" w:line="360" w:lineRule="auto"/>
              <w:ind w:right="249"/>
              <w:jc w:val="center"/>
              <w:rPr>
                <w:rFonts w:ascii="Arial" w:hAnsi="Arial" w:cs="Arial"/>
                <w:sz w:val="22"/>
                <w:szCs w:val="22"/>
              </w:rPr>
            </w:pPr>
          </w:p>
        </w:tc>
      </w:tr>
    </w:tbl>
    <w:p w14:paraId="05479973" w14:textId="77777777" w:rsidR="00572468" w:rsidRPr="00F83BB9" w:rsidRDefault="00572468" w:rsidP="00F83BB9">
      <w:pPr>
        <w:rPr>
          <w:rFonts w:ascii="Arial" w:hAnsi="Arial" w:cs="Arial"/>
          <w:b/>
        </w:rPr>
      </w:pPr>
    </w:p>
    <w:p w14:paraId="777D5B1D" w14:textId="2B09A3E3" w:rsidR="000A6237" w:rsidRDefault="00847D0B" w:rsidP="00572468">
      <w:pPr>
        <w:pStyle w:val="BodyText3"/>
        <w:jc w:val="both"/>
      </w:pPr>
      <w:r>
        <w:rPr>
          <w:rFonts w:ascii="Arial" w:hAnsi="Arial" w:cs="Arial"/>
          <w:b/>
          <w:sz w:val="22"/>
          <w:szCs w:val="22"/>
        </w:rPr>
        <w:t>7</w:t>
      </w:r>
      <w:r w:rsidR="00572468">
        <w:rPr>
          <w:rFonts w:ascii="Arial" w:hAnsi="Arial" w:cs="Arial"/>
          <w:b/>
          <w:sz w:val="22"/>
          <w:szCs w:val="22"/>
        </w:rPr>
        <w:t>.2 POINTS AWARDED FOR SPECIFIC GOALS</w:t>
      </w:r>
    </w:p>
    <w:p w14:paraId="7040F974" w14:textId="77777777" w:rsidR="00C14D23" w:rsidRPr="00C14D23" w:rsidRDefault="00C14D23" w:rsidP="00572468">
      <w:pPr>
        <w:pStyle w:val="BodyText3"/>
        <w:jc w:val="both"/>
      </w:pPr>
    </w:p>
    <w:p w14:paraId="51B6BF0A" w14:textId="15ED6CE2" w:rsidR="00572468" w:rsidRDefault="00572468" w:rsidP="00572468">
      <w:pPr>
        <w:pStyle w:val="BodyText3"/>
        <w:jc w:val="both"/>
      </w:pPr>
      <w:r>
        <w:rPr>
          <w:rFonts w:ascii="Arial" w:hAnsi="Arial" w:cs="Arial"/>
          <w:sz w:val="22"/>
          <w:szCs w:val="22"/>
        </w:rPr>
        <w:t>In terms of Regulation 4(2)</w:t>
      </w:r>
      <w:r w:rsidR="00B82FFC">
        <w:rPr>
          <w:rFonts w:ascii="Arial" w:hAnsi="Arial" w:cs="Arial"/>
          <w:sz w:val="22"/>
          <w:szCs w:val="22"/>
        </w:rPr>
        <w:t xml:space="preserve"> </w:t>
      </w:r>
      <w:r>
        <w:rPr>
          <w:rFonts w:ascii="Arial" w:hAnsi="Arial" w:cs="Arial"/>
          <w:sz w:val="22"/>
          <w:szCs w:val="22"/>
        </w:rPr>
        <w:t xml:space="preserve">of the Preferential Procurement Regulations, preference points must be awarded for specific goals stated in the </w:t>
      </w:r>
      <w:r w:rsidR="00C46078">
        <w:rPr>
          <w:rFonts w:ascii="Arial" w:hAnsi="Arial" w:cs="Arial"/>
          <w:sz w:val="22"/>
          <w:szCs w:val="22"/>
        </w:rPr>
        <w:t>quotation</w:t>
      </w:r>
      <w:r>
        <w:rPr>
          <w:rFonts w:ascii="Arial" w:hAnsi="Arial" w:cs="Arial"/>
          <w:sz w:val="22"/>
          <w:szCs w:val="22"/>
        </w:rPr>
        <w:t xml:space="preserve">. For this </w:t>
      </w:r>
      <w:r w:rsidR="00B82FFC">
        <w:rPr>
          <w:rFonts w:ascii="Arial" w:hAnsi="Arial" w:cs="Arial"/>
          <w:sz w:val="22"/>
          <w:szCs w:val="22"/>
        </w:rPr>
        <w:t>quotation</w:t>
      </w:r>
      <w:r>
        <w:rPr>
          <w:rFonts w:ascii="Arial" w:hAnsi="Arial" w:cs="Arial"/>
          <w:sz w:val="22"/>
          <w:szCs w:val="22"/>
        </w:rPr>
        <w:t xml:space="preserve"> the bidder will be allocated points based on the goals stated in table 1 below, as may be supported by proof/ documentation stated in the conditions of this tender:</w:t>
      </w:r>
    </w:p>
    <w:p w14:paraId="26837BD7" w14:textId="77777777" w:rsidR="00C14D23" w:rsidRPr="00C14D23" w:rsidRDefault="00C14D23" w:rsidP="00572468">
      <w:pPr>
        <w:pStyle w:val="BodyText3"/>
        <w:jc w:val="both"/>
      </w:pPr>
    </w:p>
    <w:tbl>
      <w:tblPr>
        <w:tblW w:w="5000" w:type="pct"/>
        <w:jc w:val="center"/>
        <w:tblCellMar>
          <w:left w:w="10" w:type="dxa"/>
          <w:right w:w="10" w:type="dxa"/>
        </w:tblCellMar>
        <w:tblLook w:val="04A0" w:firstRow="1" w:lastRow="0" w:firstColumn="1" w:lastColumn="0" w:noHBand="0" w:noVBand="1"/>
      </w:tblPr>
      <w:tblGrid>
        <w:gridCol w:w="5182"/>
        <w:gridCol w:w="1777"/>
        <w:gridCol w:w="2041"/>
      </w:tblGrid>
      <w:tr w:rsidR="00572468" w14:paraId="0B4418DC" w14:textId="77777777" w:rsidTr="009E03BA">
        <w:trPr>
          <w:trHeight w:val="344"/>
          <w:jc w:val="center"/>
        </w:trPr>
        <w:tc>
          <w:tcPr>
            <w:tcW w:w="2879" w:type="pct"/>
            <w:tcBorders>
              <w:top w:val="single" w:sz="8" w:space="0" w:color="00000A"/>
              <w:left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6ACBBF04" w14:textId="77777777" w:rsidR="00572468" w:rsidRDefault="00572468" w:rsidP="003A4A4D">
            <w:pPr>
              <w:pStyle w:val="Standard"/>
              <w:spacing w:before="60" w:after="60" w:line="360" w:lineRule="auto"/>
              <w:ind w:left="81" w:right="249"/>
            </w:pPr>
            <w:r>
              <w:rPr>
                <w:rFonts w:ascii="Arial" w:hAnsi="Arial" w:cs="Arial"/>
                <w:b/>
                <w:bCs/>
                <w:sz w:val="22"/>
                <w:szCs w:val="22"/>
              </w:rPr>
              <w:t>CRITERIA</w:t>
            </w:r>
          </w:p>
        </w:tc>
        <w:tc>
          <w:tcPr>
            <w:tcW w:w="987"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vAlign w:val="center"/>
          </w:tcPr>
          <w:p w14:paraId="256BFB3C" w14:textId="77777777" w:rsidR="00572468" w:rsidRDefault="00572468" w:rsidP="003A4A4D">
            <w:pPr>
              <w:pStyle w:val="Standard"/>
              <w:spacing w:before="60" w:after="60" w:line="360" w:lineRule="auto"/>
              <w:ind w:right="249"/>
              <w:jc w:val="center"/>
            </w:pPr>
            <w:r>
              <w:rPr>
                <w:rFonts w:ascii="Arial" w:hAnsi="Arial" w:cs="Arial"/>
                <w:b/>
                <w:bCs/>
                <w:sz w:val="22"/>
                <w:szCs w:val="22"/>
              </w:rPr>
              <w:t>POINTS</w:t>
            </w:r>
          </w:p>
        </w:tc>
        <w:tc>
          <w:tcPr>
            <w:tcW w:w="1134"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3A91ED29" w14:textId="77777777" w:rsidR="00572468" w:rsidRDefault="00572468" w:rsidP="003A4A4D">
            <w:pPr>
              <w:pStyle w:val="Standard"/>
              <w:spacing w:before="60" w:after="60" w:line="360" w:lineRule="auto"/>
              <w:ind w:right="249"/>
              <w:jc w:val="center"/>
            </w:pPr>
            <w:r>
              <w:rPr>
                <w:rFonts w:ascii="Arial" w:hAnsi="Arial" w:cs="Arial"/>
                <w:b/>
                <w:bCs/>
                <w:sz w:val="22"/>
                <w:szCs w:val="22"/>
              </w:rPr>
              <w:t>SCORE</w:t>
            </w:r>
          </w:p>
        </w:tc>
      </w:tr>
      <w:tr w:rsidR="00572468" w14:paraId="6899E9A5" w14:textId="77777777" w:rsidTr="00121E23">
        <w:trPr>
          <w:trHeight w:val="868"/>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E7A7707" w14:textId="77777777" w:rsidR="00572468" w:rsidRDefault="00572468" w:rsidP="003A4A4D">
            <w:pPr>
              <w:pStyle w:val="Standard"/>
              <w:spacing w:before="60" w:after="60" w:line="360" w:lineRule="auto"/>
              <w:ind w:left="81" w:right="249"/>
            </w:pPr>
            <w:r>
              <w:rPr>
                <w:rFonts w:ascii="Arial" w:hAnsi="Arial" w:cs="Arial"/>
                <w:sz w:val="22"/>
                <w:szCs w:val="22"/>
              </w:rPr>
              <w:t>50% Black Women owned</w:t>
            </w:r>
          </w:p>
          <w:p w14:paraId="4362169B" w14:textId="77777777" w:rsidR="00923B26" w:rsidRPr="00923B26" w:rsidRDefault="00923B26" w:rsidP="00923B26">
            <w:pPr>
              <w:pStyle w:val="ListParagraph"/>
              <w:numPr>
                <w:ilvl w:val="0"/>
                <w:numId w:val="73"/>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4B352FD8" w14:textId="4D6C00A8" w:rsidR="00572468" w:rsidRPr="00923B26" w:rsidRDefault="00923B26" w:rsidP="00923B26">
            <w:pPr>
              <w:pStyle w:val="ListParagraph"/>
              <w:numPr>
                <w:ilvl w:val="0"/>
                <w:numId w:val="73"/>
              </w:numPr>
              <w:spacing w:before="60" w:after="60" w:line="360" w:lineRule="auto"/>
              <w:ind w:right="249"/>
              <w:rPr>
                <w:rFonts w:ascii="Arial" w:hAnsi="Arial" w:cs="Arial"/>
                <w:color w:val="000000"/>
              </w:rPr>
            </w:pPr>
            <w:r w:rsidRPr="00923B26">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52794550"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1164F1B8"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54011BEE"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73A55BEB" w14:textId="77777777" w:rsidR="00572468" w:rsidRDefault="00572468" w:rsidP="003A4A4D">
            <w:pPr>
              <w:pStyle w:val="Standard"/>
              <w:spacing w:before="60" w:after="60" w:line="360" w:lineRule="auto"/>
              <w:ind w:left="81" w:right="249"/>
            </w:pPr>
            <w:r>
              <w:rPr>
                <w:rFonts w:ascii="Arial" w:hAnsi="Arial" w:cs="Arial"/>
                <w:sz w:val="22"/>
                <w:szCs w:val="22"/>
              </w:rPr>
              <w:lastRenderedPageBreak/>
              <w:t>50% Black Youth owned</w:t>
            </w:r>
          </w:p>
          <w:p w14:paraId="02B1B6AB" w14:textId="77777777" w:rsidR="0057066B" w:rsidRPr="0057066B" w:rsidRDefault="0057066B" w:rsidP="0057066B">
            <w:pPr>
              <w:pStyle w:val="ListParagraph"/>
              <w:numPr>
                <w:ilvl w:val="0"/>
                <w:numId w:val="73"/>
              </w:numPr>
              <w:spacing w:before="60" w:after="60" w:line="360" w:lineRule="auto"/>
              <w:ind w:right="249"/>
              <w:rPr>
                <w:rFonts w:cs="Arial"/>
              </w:rPr>
            </w:pPr>
            <w:r w:rsidRPr="003C5D5E">
              <w:rPr>
                <w:rFonts w:ascii="Arial" w:hAnsi="Arial" w:cs="Arial"/>
                <w:i/>
                <w:iCs/>
                <w:color w:val="000000"/>
              </w:rPr>
              <w:t>0% - 49% = 0 points</w:t>
            </w:r>
          </w:p>
          <w:p w14:paraId="29C445AD" w14:textId="4D9C5D3C" w:rsidR="00572468" w:rsidRPr="0057066B" w:rsidRDefault="0057066B" w:rsidP="0057066B">
            <w:pPr>
              <w:pStyle w:val="ListParagraph"/>
              <w:numPr>
                <w:ilvl w:val="0"/>
                <w:numId w:val="73"/>
              </w:numPr>
              <w:spacing w:before="60" w:after="60" w:line="360" w:lineRule="auto"/>
              <w:ind w:right="249"/>
              <w:rPr>
                <w:rFonts w:cs="Arial"/>
              </w:rPr>
            </w:pPr>
            <w:r w:rsidRPr="0057066B">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69B1C8B3"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46D6679"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4AD71639"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999497C" w14:textId="77777777" w:rsidR="00572468" w:rsidRDefault="00572468" w:rsidP="003A4A4D">
            <w:pPr>
              <w:pStyle w:val="Standard"/>
              <w:spacing w:before="60" w:after="60" w:line="360" w:lineRule="auto"/>
              <w:ind w:left="81" w:right="249"/>
            </w:pPr>
            <w:r>
              <w:rPr>
                <w:rFonts w:ascii="Arial" w:hAnsi="Arial" w:cs="Arial"/>
                <w:sz w:val="22"/>
                <w:szCs w:val="22"/>
              </w:rPr>
              <w:t>EME or QSE 51% Black Owned</w:t>
            </w:r>
          </w:p>
          <w:p w14:paraId="1474BF52" w14:textId="77777777" w:rsidR="00182369" w:rsidRPr="00182369" w:rsidRDefault="00182369" w:rsidP="00182369">
            <w:pPr>
              <w:pStyle w:val="ListParagraph"/>
              <w:numPr>
                <w:ilvl w:val="0"/>
                <w:numId w:val="73"/>
              </w:numPr>
              <w:spacing w:before="60" w:after="60" w:line="360" w:lineRule="auto"/>
              <w:ind w:right="249"/>
              <w:rPr>
                <w:rFonts w:cs="Arial"/>
              </w:rPr>
            </w:pPr>
            <w:r w:rsidRPr="003C5D5E">
              <w:rPr>
                <w:rFonts w:ascii="Arial" w:hAnsi="Arial" w:cs="Arial"/>
                <w:i/>
                <w:iCs/>
                <w:color w:val="000000"/>
              </w:rPr>
              <w:t xml:space="preserve">0% - 50% = 0 points </w:t>
            </w:r>
          </w:p>
          <w:p w14:paraId="18A4F397" w14:textId="4401CF26" w:rsidR="00572468" w:rsidRPr="00182369" w:rsidRDefault="00182369" w:rsidP="00182369">
            <w:pPr>
              <w:pStyle w:val="ListParagraph"/>
              <w:numPr>
                <w:ilvl w:val="0"/>
                <w:numId w:val="73"/>
              </w:numPr>
              <w:spacing w:before="60" w:after="60" w:line="360" w:lineRule="auto"/>
              <w:ind w:right="249"/>
              <w:rPr>
                <w:rFonts w:cs="Arial"/>
              </w:rPr>
            </w:pPr>
            <w:r w:rsidRPr="00182369">
              <w:rPr>
                <w:rFonts w:ascii="Arial" w:hAnsi="Arial" w:cs="Arial"/>
                <w:i/>
                <w:iCs/>
              </w:rPr>
              <w:t>51%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B219DA8"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23A9F98B"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01071700"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387C628C" w14:textId="5BA15D64" w:rsidR="00572468" w:rsidRDefault="00CA5712" w:rsidP="003A4A4D">
            <w:pPr>
              <w:pStyle w:val="Standard"/>
              <w:spacing w:before="60" w:after="60" w:line="360" w:lineRule="auto"/>
              <w:ind w:left="81" w:right="249"/>
            </w:pPr>
            <w:r>
              <w:rPr>
                <w:rFonts w:ascii="Arial" w:hAnsi="Arial" w:cs="Arial"/>
                <w:sz w:val="22"/>
                <w:szCs w:val="22"/>
              </w:rPr>
              <w:t>Disability</w:t>
            </w:r>
          </w:p>
          <w:p w14:paraId="0773DA37" w14:textId="77777777" w:rsidR="00121E23" w:rsidRDefault="00121E23" w:rsidP="00121E23">
            <w:pPr>
              <w:pStyle w:val="ListParagraph"/>
              <w:numPr>
                <w:ilvl w:val="0"/>
                <w:numId w:val="74"/>
              </w:numPr>
              <w:spacing w:before="60" w:after="60" w:line="360" w:lineRule="auto"/>
              <w:ind w:right="249"/>
              <w:rPr>
                <w:rFonts w:ascii="Arial" w:hAnsi="Arial" w:cs="Arial"/>
                <w:i/>
                <w:iCs/>
              </w:rPr>
            </w:pPr>
            <w:r w:rsidRPr="003C5D5E">
              <w:rPr>
                <w:rFonts w:ascii="Arial" w:hAnsi="Arial" w:cs="Arial"/>
                <w:i/>
                <w:iCs/>
              </w:rPr>
              <w:t>None = 0 points</w:t>
            </w:r>
          </w:p>
          <w:p w14:paraId="16DD6689" w14:textId="056B7BAA" w:rsidR="00572468" w:rsidRPr="00121E23" w:rsidRDefault="00121E23" w:rsidP="00121E23">
            <w:pPr>
              <w:pStyle w:val="ListParagraph"/>
              <w:numPr>
                <w:ilvl w:val="0"/>
                <w:numId w:val="74"/>
              </w:numPr>
              <w:spacing w:before="60" w:after="60" w:line="360" w:lineRule="auto"/>
              <w:ind w:right="249"/>
              <w:rPr>
                <w:rFonts w:ascii="Arial" w:hAnsi="Arial" w:cs="Arial"/>
                <w:i/>
                <w:iCs/>
              </w:rPr>
            </w:pPr>
            <w:r w:rsidRPr="00121E23">
              <w:rPr>
                <w:rFonts w:ascii="Arial" w:hAnsi="Arial" w:cs="Arial"/>
                <w:i/>
                <w:iCs/>
              </w:rPr>
              <w:t>Disability confirmed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46B348CC"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6FC8855"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1FD01AA0" w14:textId="77777777" w:rsidTr="009E03BA">
        <w:trPr>
          <w:trHeight w:val="60"/>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center"/>
          </w:tcPr>
          <w:p w14:paraId="080A009E" w14:textId="77777777" w:rsidR="00572468" w:rsidRDefault="00572468" w:rsidP="003A4A4D">
            <w:pPr>
              <w:pStyle w:val="Standard"/>
              <w:spacing w:before="60" w:after="60" w:line="360" w:lineRule="auto"/>
              <w:ind w:right="249"/>
            </w:pPr>
            <w:r>
              <w:rPr>
                <w:rFonts w:ascii="Arial" w:hAnsi="Arial" w:cs="Arial"/>
                <w:b/>
                <w:bCs/>
                <w:sz w:val="22"/>
                <w:szCs w:val="22"/>
              </w:rPr>
              <w:t>Total</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2C667EC" w14:textId="77777777" w:rsidR="00572468" w:rsidRDefault="00572468" w:rsidP="003A4A4D">
            <w:pPr>
              <w:pStyle w:val="Standard"/>
              <w:spacing w:before="60" w:after="60" w:line="360" w:lineRule="auto"/>
              <w:ind w:right="249"/>
              <w:jc w:val="center"/>
            </w:pPr>
            <w:r>
              <w:rPr>
                <w:rFonts w:ascii="Arial" w:hAnsi="Arial" w:cs="Arial"/>
                <w:b/>
                <w:bCs/>
                <w:sz w:val="22"/>
                <w:szCs w:val="22"/>
              </w:rPr>
              <w:t>20</w:t>
            </w:r>
          </w:p>
        </w:tc>
        <w:tc>
          <w:tcPr>
            <w:tcW w:w="1134" w:type="pct"/>
            <w:tcBorders>
              <w:bottom w:val="single" w:sz="8" w:space="0" w:color="00000A"/>
              <w:right w:val="single" w:sz="8" w:space="0" w:color="00000A"/>
            </w:tcBorders>
            <w:tcMar>
              <w:top w:w="0" w:type="dxa"/>
              <w:left w:w="0" w:type="dxa"/>
              <w:bottom w:w="0" w:type="dxa"/>
              <w:right w:w="0" w:type="dxa"/>
            </w:tcMar>
          </w:tcPr>
          <w:p w14:paraId="108D8265" w14:textId="77777777" w:rsidR="00572468" w:rsidRDefault="00572468" w:rsidP="003A4A4D">
            <w:pPr>
              <w:pStyle w:val="Standard"/>
              <w:spacing w:before="60" w:after="60" w:line="360" w:lineRule="auto"/>
              <w:ind w:right="249"/>
              <w:jc w:val="center"/>
              <w:rPr>
                <w:rFonts w:ascii="Arial" w:hAnsi="Arial" w:cs="Arial"/>
                <w:b/>
                <w:bCs/>
                <w:sz w:val="22"/>
                <w:szCs w:val="22"/>
              </w:rPr>
            </w:pPr>
          </w:p>
        </w:tc>
      </w:tr>
    </w:tbl>
    <w:p w14:paraId="0D9A2842" w14:textId="77777777" w:rsidR="00572468" w:rsidRDefault="00572468" w:rsidP="00572468">
      <w:pPr>
        <w:pStyle w:val="Standard"/>
        <w:jc w:val="both"/>
        <w:rPr>
          <w:rFonts w:ascii="Arial" w:hAnsi="Arial" w:cs="Arial"/>
          <w:szCs w:val="22"/>
        </w:rPr>
      </w:pPr>
    </w:p>
    <w:p w14:paraId="6E0729AD" w14:textId="704EA099" w:rsidR="00572468" w:rsidRDefault="006D4B93" w:rsidP="00572468">
      <w:pPr>
        <w:pStyle w:val="Standard"/>
        <w:jc w:val="both"/>
        <w:rPr>
          <w:rFonts w:ascii="Arial" w:hAnsi="Arial" w:cs="Arial"/>
          <w:sz w:val="22"/>
          <w:szCs w:val="22"/>
        </w:rPr>
      </w:pPr>
      <w:r>
        <w:rPr>
          <w:rFonts w:ascii="Arial" w:hAnsi="Arial" w:cs="Arial"/>
          <w:sz w:val="22"/>
          <w:szCs w:val="22"/>
        </w:rPr>
        <w:t>Bidders</w:t>
      </w:r>
      <w:r w:rsidR="00F355E5">
        <w:rPr>
          <w:rFonts w:ascii="Arial" w:hAnsi="Arial" w:cs="Arial"/>
          <w:sz w:val="22"/>
          <w:szCs w:val="22"/>
        </w:rPr>
        <w:t xml:space="preserve"> should be aware that preference points will be awarded to those who provide evidence according to the table below</w:t>
      </w:r>
      <w:r w:rsidR="00541283">
        <w:rPr>
          <w:rFonts w:ascii="Arial" w:hAnsi="Arial" w:cs="Arial"/>
          <w:sz w:val="22"/>
          <w:szCs w:val="22"/>
        </w:rPr>
        <w:t>:</w:t>
      </w:r>
    </w:p>
    <w:p w14:paraId="66A64550" w14:textId="77777777" w:rsidR="00541283" w:rsidRDefault="00541283" w:rsidP="00572468">
      <w:pPr>
        <w:pStyle w:val="Standard"/>
        <w:jc w:val="both"/>
        <w:rPr>
          <w:rFonts w:ascii="Arial" w:hAnsi="Arial" w:cs="Arial"/>
          <w:sz w:val="22"/>
          <w:szCs w:val="22"/>
        </w:rPr>
      </w:pPr>
    </w:p>
    <w:tbl>
      <w:tblPr>
        <w:tblStyle w:val="TableGrid"/>
        <w:tblW w:w="0" w:type="auto"/>
        <w:tblLook w:val="04A0" w:firstRow="1" w:lastRow="0" w:firstColumn="1" w:lastColumn="0" w:noHBand="0" w:noVBand="1"/>
      </w:tblPr>
      <w:tblGrid>
        <w:gridCol w:w="3539"/>
        <w:gridCol w:w="5471"/>
      </w:tblGrid>
      <w:tr w:rsidR="000A5B3E" w14:paraId="158AA2D1" w14:textId="77777777" w:rsidTr="008230CE">
        <w:tc>
          <w:tcPr>
            <w:tcW w:w="3539" w:type="dxa"/>
          </w:tcPr>
          <w:p w14:paraId="714F5D4F" w14:textId="2DC88374"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Specific Goals</w:t>
            </w:r>
          </w:p>
        </w:tc>
        <w:tc>
          <w:tcPr>
            <w:tcW w:w="5471" w:type="dxa"/>
          </w:tcPr>
          <w:p w14:paraId="0CBBA3E1" w14:textId="0D81C048"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Acceptance Evidence</w:t>
            </w:r>
          </w:p>
        </w:tc>
      </w:tr>
      <w:tr w:rsidR="000A5B3E" w14:paraId="7254E04C" w14:textId="77777777" w:rsidTr="008230CE">
        <w:tc>
          <w:tcPr>
            <w:tcW w:w="3539" w:type="dxa"/>
          </w:tcPr>
          <w:p w14:paraId="0294E89F" w14:textId="07FEE02E"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BBBEE</w:t>
            </w:r>
          </w:p>
        </w:tc>
        <w:tc>
          <w:tcPr>
            <w:tcW w:w="5471" w:type="dxa"/>
          </w:tcPr>
          <w:p w14:paraId="25ACD42F" w14:textId="536B66AA" w:rsidR="000A5B3E" w:rsidRPr="00DD1C8D" w:rsidRDefault="008230CE" w:rsidP="00572468">
            <w:pPr>
              <w:pStyle w:val="Standard"/>
              <w:jc w:val="both"/>
              <w:rPr>
                <w:rFonts w:ascii="Arial" w:hAnsi="Arial" w:cs="Arial"/>
                <w:sz w:val="22"/>
                <w:szCs w:val="22"/>
              </w:rPr>
            </w:pPr>
            <w:r w:rsidRPr="00DD1C8D">
              <w:rPr>
                <w:rFonts w:ascii="Arial" w:hAnsi="Arial" w:cs="Arial"/>
                <w:sz w:val="22"/>
                <w:szCs w:val="22"/>
              </w:rPr>
              <w:t>BBBEE Certificate</w:t>
            </w:r>
            <w:r w:rsidR="00597A0E" w:rsidRPr="00DD1C8D">
              <w:rPr>
                <w:rFonts w:ascii="Arial" w:hAnsi="Arial" w:cs="Arial"/>
                <w:sz w:val="22"/>
                <w:szCs w:val="22"/>
              </w:rPr>
              <w:t>/ Sworn-Affidavit/ BBBEE CIPC Certificate (in case of a JV</w:t>
            </w:r>
            <w:r w:rsidR="00727A1C" w:rsidRPr="00DD1C8D">
              <w:rPr>
                <w:rFonts w:ascii="Arial" w:hAnsi="Arial" w:cs="Arial"/>
                <w:sz w:val="22"/>
                <w:szCs w:val="22"/>
              </w:rPr>
              <w:t>, a consolidated scorecard will be accepted) as per DTIC guideline</w:t>
            </w:r>
          </w:p>
        </w:tc>
      </w:tr>
      <w:tr w:rsidR="000A5B3E" w14:paraId="1BD94D08" w14:textId="77777777" w:rsidTr="008230CE">
        <w:tc>
          <w:tcPr>
            <w:tcW w:w="3539" w:type="dxa"/>
          </w:tcPr>
          <w:p w14:paraId="3D2DB08E" w14:textId="4A56BCC9"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EME or QSE that are 51% Black Owned</w:t>
            </w:r>
          </w:p>
        </w:tc>
        <w:tc>
          <w:tcPr>
            <w:tcW w:w="5471" w:type="dxa"/>
          </w:tcPr>
          <w:p w14:paraId="1CDB15A0" w14:textId="58689E80" w:rsidR="000A5B3E" w:rsidRPr="00DD1C8D" w:rsidRDefault="00727A1C" w:rsidP="00572468">
            <w:pPr>
              <w:pStyle w:val="Standard"/>
              <w:jc w:val="both"/>
              <w:rPr>
                <w:rFonts w:ascii="Arial" w:hAnsi="Arial" w:cs="Arial"/>
                <w:sz w:val="22"/>
                <w:szCs w:val="22"/>
              </w:rPr>
            </w:pPr>
            <w:r w:rsidRPr="00DD1C8D">
              <w:rPr>
                <w:rFonts w:ascii="Arial" w:hAnsi="Arial" w:cs="Arial"/>
                <w:sz w:val="22"/>
                <w:szCs w:val="22"/>
              </w:rPr>
              <w:t>BBBEE Certificate</w:t>
            </w:r>
            <w:r w:rsidR="00EF646A" w:rsidRPr="00DD1C8D">
              <w:rPr>
                <w:rFonts w:ascii="Arial" w:hAnsi="Arial" w:cs="Arial"/>
                <w:sz w:val="22"/>
                <w:szCs w:val="22"/>
              </w:rPr>
              <w:t>/ Sworn-Affidavit/ CIPC Certificate</w:t>
            </w:r>
          </w:p>
        </w:tc>
      </w:tr>
      <w:tr w:rsidR="000A5B3E" w14:paraId="627F8059" w14:textId="77777777" w:rsidTr="008230CE">
        <w:tc>
          <w:tcPr>
            <w:tcW w:w="3539" w:type="dxa"/>
          </w:tcPr>
          <w:p w14:paraId="7A6CDE54" w14:textId="0EDD9BEC"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Black Woman</w:t>
            </w:r>
            <w:r w:rsidR="008230CE" w:rsidRPr="00DD1C8D">
              <w:rPr>
                <w:rFonts w:ascii="Arial" w:hAnsi="Arial" w:cs="Arial"/>
                <w:sz w:val="22"/>
                <w:szCs w:val="22"/>
              </w:rPr>
              <w:t xml:space="preserve"> Owned – 50% Black Woman Owned</w:t>
            </w:r>
          </w:p>
        </w:tc>
        <w:tc>
          <w:tcPr>
            <w:tcW w:w="5471" w:type="dxa"/>
          </w:tcPr>
          <w:p w14:paraId="3D9A4616" w14:textId="29F244E9" w:rsidR="000A5B3E" w:rsidRPr="00DD1C8D" w:rsidRDefault="00EF646A"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590830">
              <w:rPr>
                <w:rFonts w:ascii="Arial" w:hAnsi="Arial" w:cs="Arial"/>
                <w:sz w:val="22"/>
                <w:szCs w:val="22"/>
              </w:rPr>
              <w:t>/ BBBEE</w:t>
            </w:r>
          </w:p>
        </w:tc>
      </w:tr>
      <w:tr w:rsidR="00DD1C8D" w14:paraId="0311B345" w14:textId="77777777" w:rsidTr="008230CE">
        <w:tc>
          <w:tcPr>
            <w:tcW w:w="3539" w:type="dxa"/>
          </w:tcPr>
          <w:p w14:paraId="10560E97" w14:textId="513C5CD1"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 xml:space="preserve">Black </w:t>
            </w:r>
            <w:r>
              <w:rPr>
                <w:rFonts w:ascii="Arial" w:hAnsi="Arial" w:cs="Arial"/>
                <w:sz w:val="22"/>
                <w:szCs w:val="22"/>
              </w:rPr>
              <w:t>Youth</w:t>
            </w:r>
            <w:r w:rsidRPr="00DD1C8D">
              <w:rPr>
                <w:rFonts w:ascii="Arial" w:hAnsi="Arial" w:cs="Arial"/>
                <w:sz w:val="22"/>
                <w:szCs w:val="22"/>
              </w:rPr>
              <w:t xml:space="preserve"> Owned – 50% Black </w:t>
            </w:r>
            <w:r>
              <w:rPr>
                <w:rFonts w:ascii="Arial" w:hAnsi="Arial" w:cs="Arial"/>
                <w:sz w:val="22"/>
                <w:szCs w:val="22"/>
              </w:rPr>
              <w:t>Youth</w:t>
            </w:r>
            <w:r w:rsidRPr="00DD1C8D">
              <w:rPr>
                <w:rFonts w:ascii="Arial" w:hAnsi="Arial" w:cs="Arial"/>
                <w:sz w:val="22"/>
                <w:szCs w:val="22"/>
              </w:rPr>
              <w:t xml:space="preserve"> Owned</w:t>
            </w:r>
          </w:p>
        </w:tc>
        <w:tc>
          <w:tcPr>
            <w:tcW w:w="5471" w:type="dxa"/>
          </w:tcPr>
          <w:p w14:paraId="507A68C2" w14:textId="0BA73D95"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590830">
              <w:rPr>
                <w:rFonts w:ascii="Arial" w:hAnsi="Arial" w:cs="Arial"/>
                <w:sz w:val="22"/>
                <w:szCs w:val="22"/>
              </w:rPr>
              <w:t>/ BBBEE</w:t>
            </w:r>
          </w:p>
        </w:tc>
      </w:tr>
    </w:tbl>
    <w:p w14:paraId="5B992F42" w14:textId="77777777" w:rsidR="006070F7" w:rsidRDefault="006070F7" w:rsidP="00572468">
      <w:pPr>
        <w:pStyle w:val="Standard"/>
        <w:jc w:val="both"/>
        <w:rPr>
          <w:rFonts w:ascii="Arial" w:hAnsi="Arial" w:cs="Arial"/>
          <w:szCs w:val="22"/>
        </w:rPr>
      </w:pPr>
    </w:p>
    <w:p w14:paraId="03BC5925" w14:textId="77777777" w:rsidR="00572468" w:rsidRPr="000A6237" w:rsidRDefault="00572468" w:rsidP="000A6237">
      <w:pPr>
        <w:pStyle w:val="ListParagraph"/>
        <w:numPr>
          <w:ilvl w:val="0"/>
          <w:numId w:val="30"/>
        </w:numPr>
        <w:spacing w:after="0" w:line="240" w:lineRule="auto"/>
        <w:contextualSpacing w:val="0"/>
        <w:jc w:val="both"/>
        <w:rPr>
          <w:rFonts w:ascii="Arial" w:hAnsi="Arial" w:cs="Arial"/>
          <w:b/>
        </w:rPr>
      </w:pPr>
      <w:r>
        <w:rPr>
          <w:rFonts w:ascii="Arial" w:hAnsi="Arial" w:cs="Arial"/>
          <w:b/>
        </w:rPr>
        <w:t>The Standard Conditions for Request for Quotation</w:t>
      </w:r>
    </w:p>
    <w:p w14:paraId="6BB48C59" w14:textId="77777777" w:rsidR="00572468" w:rsidRDefault="00572468" w:rsidP="00572468">
      <w:pPr>
        <w:pStyle w:val="Standard"/>
        <w:ind w:left="360"/>
        <w:jc w:val="both"/>
        <w:rPr>
          <w:rFonts w:ascii="Arial" w:hAnsi="Arial" w:cs="Arial"/>
          <w:sz w:val="22"/>
          <w:szCs w:val="22"/>
        </w:rPr>
      </w:pPr>
    </w:p>
    <w:p w14:paraId="08791D1C" w14:textId="77777777" w:rsidR="00572468" w:rsidRDefault="00572468" w:rsidP="00572468">
      <w:pPr>
        <w:pStyle w:val="Standard"/>
        <w:jc w:val="both"/>
      </w:pPr>
      <w:r>
        <w:rPr>
          <w:rFonts w:ascii="Arial" w:hAnsi="Arial" w:cs="Arial"/>
          <w:b/>
          <w:bCs/>
          <w:sz w:val="22"/>
          <w:szCs w:val="22"/>
        </w:rPr>
        <w:t>Conditions:</w:t>
      </w:r>
    </w:p>
    <w:p w14:paraId="295E6881" w14:textId="77777777" w:rsidR="00572468" w:rsidRDefault="00572468" w:rsidP="00572468">
      <w:pPr>
        <w:pStyle w:val="Standard"/>
        <w:ind w:firstLine="567"/>
        <w:jc w:val="both"/>
        <w:rPr>
          <w:rFonts w:ascii="Arial" w:hAnsi="Arial" w:cs="Arial"/>
          <w:b/>
          <w:bCs/>
          <w:szCs w:val="22"/>
        </w:rPr>
      </w:pPr>
    </w:p>
    <w:p w14:paraId="25DBF295" w14:textId="51143CD5" w:rsidR="00572468" w:rsidRDefault="00572468" w:rsidP="009D2C85">
      <w:pPr>
        <w:pStyle w:val="ListParagraph"/>
        <w:numPr>
          <w:ilvl w:val="1"/>
          <w:numId w:val="30"/>
        </w:numPr>
        <w:suppressAutoHyphens/>
        <w:autoSpaceDN w:val="0"/>
        <w:ind w:left="851" w:hanging="567"/>
        <w:jc w:val="both"/>
        <w:textAlignment w:val="baseline"/>
      </w:pPr>
      <w:r w:rsidRPr="009D2C85">
        <w:rPr>
          <w:rFonts w:ascii="Arial" w:hAnsi="Arial" w:cs="Arial"/>
          <w:bCs/>
        </w:rPr>
        <w:t>All prices quoted must be inclusive of Value Added Tax (VAT).</w:t>
      </w:r>
    </w:p>
    <w:p w14:paraId="01F6102E" w14:textId="77777777" w:rsidR="00572468" w:rsidRDefault="00572468" w:rsidP="009D2C85">
      <w:pPr>
        <w:pStyle w:val="ListParagraph"/>
        <w:numPr>
          <w:ilvl w:val="1"/>
          <w:numId w:val="30"/>
        </w:numPr>
        <w:suppressAutoHyphens/>
        <w:autoSpaceDN w:val="0"/>
        <w:spacing w:after="0" w:line="240" w:lineRule="auto"/>
        <w:ind w:left="851" w:hanging="567"/>
        <w:contextualSpacing w:val="0"/>
        <w:jc w:val="both"/>
        <w:textAlignment w:val="baseline"/>
      </w:pPr>
      <w:r>
        <w:rPr>
          <w:rFonts w:ascii="Arial" w:hAnsi="Arial" w:cs="Arial"/>
          <w:bCs/>
        </w:rPr>
        <w:t>All goods/services purchased will be subject to Air Chefs Conditions of Contract and Order, available when requested.</w:t>
      </w:r>
    </w:p>
    <w:p w14:paraId="7D2C71F6" w14:textId="77777777" w:rsidR="00572468" w:rsidRDefault="00572468" w:rsidP="009D2C85">
      <w:pPr>
        <w:pStyle w:val="Standard"/>
        <w:numPr>
          <w:ilvl w:val="1"/>
          <w:numId w:val="30"/>
        </w:numPr>
        <w:ind w:left="851" w:hanging="567"/>
        <w:jc w:val="both"/>
      </w:pPr>
      <w:r>
        <w:rPr>
          <w:rFonts w:ascii="Arial" w:hAnsi="Arial" w:cs="Arial"/>
          <w:bCs/>
          <w:sz w:val="22"/>
          <w:szCs w:val="22"/>
        </w:rPr>
        <w:t>Although</w:t>
      </w:r>
      <w:r>
        <w:rPr>
          <w:rFonts w:ascii="Arial" w:hAnsi="Arial" w:cs="Arial"/>
          <w:bCs/>
          <w:sz w:val="22"/>
          <w:szCs w:val="22"/>
          <w:lang w:val="en-GB"/>
        </w:rPr>
        <w:t xml:space="preserve"> Air Chefs</w:t>
      </w:r>
      <w:r>
        <w:rPr>
          <w:rFonts w:ascii="Arial" w:hAnsi="Arial" w:cs="Arial"/>
          <w:bCs/>
          <w:sz w:val="22"/>
          <w:szCs w:val="22"/>
        </w:rPr>
        <w:t xml:space="preserve"> would prefer to award this contract to one service provider, it remains at Air Chefs discretion (where applicable) to award to more than one service provider to ensure flexibility in provision of the required goods or services.  </w:t>
      </w:r>
    </w:p>
    <w:p w14:paraId="2D1CF55C" w14:textId="77777777" w:rsidR="00572468" w:rsidRDefault="00572468" w:rsidP="009D2C85">
      <w:pPr>
        <w:pStyle w:val="Standard"/>
        <w:numPr>
          <w:ilvl w:val="1"/>
          <w:numId w:val="30"/>
        </w:numPr>
        <w:ind w:left="851" w:hanging="567"/>
        <w:jc w:val="both"/>
      </w:pPr>
      <w:r>
        <w:rPr>
          <w:rFonts w:ascii="Arial" w:hAnsi="Arial" w:cs="Arial"/>
          <w:bCs/>
          <w:sz w:val="22"/>
          <w:szCs w:val="22"/>
          <w:lang w:val="en-GB"/>
        </w:rPr>
        <w:t>Air Chefs</w:t>
      </w:r>
      <w:r>
        <w:rPr>
          <w:rFonts w:ascii="Arial" w:hAnsi="Arial" w:cs="Arial"/>
          <w:bCs/>
          <w:sz w:val="22"/>
          <w:szCs w:val="22"/>
        </w:rPr>
        <w:t xml:space="preserve"> is not obligated to award this quote to any Bidder- thus entitled to retract this quote at any time as from date of issue, without any refunds whatsoever. </w:t>
      </w:r>
      <w:r>
        <w:rPr>
          <w:rFonts w:ascii="Arial" w:hAnsi="Arial" w:cs="Arial"/>
          <w:bCs/>
          <w:sz w:val="22"/>
          <w:szCs w:val="22"/>
          <w:lang w:val="en-GB"/>
        </w:rPr>
        <w:t>Air Chefs</w:t>
      </w:r>
      <w:r>
        <w:rPr>
          <w:rFonts w:ascii="Arial" w:hAnsi="Arial" w:cs="Arial"/>
          <w:bCs/>
          <w:sz w:val="22"/>
          <w:szCs w:val="22"/>
        </w:rPr>
        <w:t xml:space="preserve"> is also not obligated to award this quote to the bidder that quotes the lowest.</w:t>
      </w:r>
    </w:p>
    <w:p w14:paraId="4AFDA22A" w14:textId="77777777" w:rsidR="00572468" w:rsidRDefault="00572468" w:rsidP="009D2C85">
      <w:pPr>
        <w:pStyle w:val="Standard"/>
        <w:numPr>
          <w:ilvl w:val="1"/>
          <w:numId w:val="30"/>
        </w:numPr>
        <w:ind w:left="851" w:hanging="567"/>
        <w:jc w:val="both"/>
      </w:pPr>
      <w:r>
        <w:rPr>
          <w:rFonts w:ascii="Arial" w:hAnsi="Arial" w:cs="Arial"/>
          <w:bCs/>
          <w:sz w:val="22"/>
          <w:szCs w:val="22"/>
        </w:rPr>
        <w:t>Service, pricing and availability will be taken into consideration.</w:t>
      </w:r>
    </w:p>
    <w:p w14:paraId="7F42F3A1" w14:textId="77777777" w:rsidR="00572468" w:rsidRDefault="00572468" w:rsidP="009D2C85">
      <w:pPr>
        <w:pStyle w:val="Standard"/>
        <w:numPr>
          <w:ilvl w:val="1"/>
          <w:numId w:val="30"/>
        </w:numPr>
        <w:ind w:left="851" w:hanging="567"/>
        <w:jc w:val="both"/>
      </w:pPr>
      <w:r>
        <w:rPr>
          <w:rFonts w:ascii="Arial" w:hAnsi="Arial" w:cs="Arial"/>
          <w:bCs/>
          <w:sz w:val="22"/>
          <w:szCs w:val="22"/>
        </w:rPr>
        <w:t>Pricing should be given based on an individual component that would make up the solution based on technical and functional requirements.</w:t>
      </w:r>
    </w:p>
    <w:p w14:paraId="4689678A" w14:textId="77777777" w:rsidR="00572468" w:rsidRDefault="00572468" w:rsidP="00572468">
      <w:pPr>
        <w:pStyle w:val="Standard"/>
        <w:ind w:left="426"/>
        <w:jc w:val="both"/>
        <w:rPr>
          <w:rFonts w:ascii="Arial" w:hAnsi="Arial" w:cs="Arial"/>
          <w:bCs/>
          <w:szCs w:val="22"/>
        </w:rPr>
      </w:pPr>
    </w:p>
    <w:p w14:paraId="2056034F" w14:textId="77777777" w:rsidR="00572468" w:rsidRDefault="00572468" w:rsidP="00572468">
      <w:pPr>
        <w:pStyle w:val="Standard"/>
        <w:jc w:val="both"/>
      </w:pPr>
      <w:r>
        <w:rPr>
          <w:rFonts w:ascii="Arial" w:hAnsi="Arial" w:cs="Arial"/>
          <w:b/>
          <w:bCs/>
          <w:sz w:val="22"/>
          <w:szCs w:val="22"/>
        </w:rPr>
        <w:t>Additional Requirements</w:t>
      </w:r>
    </w:p>
    <w:p w14:paraId="1EC9AFF0" w14:textId="77777777" w:rsidR="00572468" w:rsidRDefault="00572468" w:rsidP="00572468">
      <w:pPr>
        <w:pStyle w:val="Standard"/>
        <w:ind w:left="426"/>
        <w:jc w:val="both"/>
        <w:rPr>
          <w:rFonts w:ascii="Arial" w:hAnsi="Arial" w:cs="Arial"/>
          <w:bCs/>
          <w:szCs w:val="22"/>
        </w:rPr>
      </w:pPr>
    </w:p>
    <w:p w14:paraId="3A6F538B" w14:textId="77777777" w:rsidR="00572468" w:rsidRDefault="00572468" w:rsidP="007C4EA1">
      <w:pPr>
        <w:pStyle w:val="Standard"/>
        <w:jc w:val="both"/>
      </w:pPr>
      <w:r>
        <w:rPr>
          <w:rFonts w:ascii="Arial" w:hAnsi="Arial" w:cs="Arial"/>
          <w:bCs/>
          <w:sz w:val="22"/>
          <w:szCs w:val="22"/>
        </w:rPr>
        <w:t>In addition to the requirements of the Condition of Tender, offers will only be accepted if:</w:t>
      </w:r>
    </w:p>
    <w:p w14:paraId="5BE4CEAA" w14:textId="77777777" w:rsidR="00572468" w:rsidRDefault="00572468" w:rsidP="00572468">
      <w:pPr>
        <w:pStyle w:val="Standard"/>
        <w:ind w:left="426"/>
        <w:jc w:val="both"/>
        <w:rPr>
          <w:rFonts w:ascii="Arial" w:hAnsi="Arial" w:cs="Arial"/>
          <w:bCs/>
          <w:szCs w:val="22"/>
        </w:rPr>
      </w:pPr>
    </w:p>
    <w:p w14:paraId="73D9416C" w14:textId="77777777" w:rsidR="00572468" w:rsidRDefault="00572468" w:rsidP="009D2C85">
      <w:pPr>
        <w:pStyle w:val="Standard"/>
        <w:numPr>
          <w:ilvl w:val="1"/>
          <w:numId w:val="30"/>
        </w:numPr>
        <w:ind w:left="851" w:hanging="567"/>
        <w:jc w:val="both"/>
      </w:pPr>
      <w:r>
        <w:rPr>
          <w:rFonts w:ascii="Arial" w:hAnsi="Arial" w:cs="Arial"/>
          <w:bCs/>
          <w:sz w:val="22"/>
          <w:szCs w:val="22"/>
        </w:rPr>
        <w:lastRenderedPageBreak/>
        <w:t>The Bidder or any of its directors is not listed on the Register of Tender Defaulters in terms of the Prevention and Combating of Corrupt Activities Act of 2004 as a person prohibited from doing business with the public sector.</w:t>
      </w:r>
    </w:p>
    <w:p w14:paraId="70AFBB20" w14:textId="77777777" w:rsidR="00572468" w:rsidRDefault="00572468" w:rsidP="009D2C85">
      <w:pPr>
        <w:pStyle w:val="Standard"/>
        <w:numPr>
          <w:ilvl w:val="1"/>
          <w:numId w:val="30"/>
        </w:numPr>
        <w:ind w:left="851" w:hanging="567"/>
        <w:jc w:val="both"/>
      </w:pPr>
      <w:r>
        <w:rPr>
          <w:rFonts w:ascii="Arial" w:hAnsi="Arial" w:cs="Arial"/>
          <w:bCs/>
          <w:sz w:val="22"/>
          <w:szCs w:val="22"/>
        </w:rPr>
        <w:t>The Bidder has not abused the Air Chefs’ supply chain management system; and</w:t>
      </w:r>
    </w:p>
    <w:p w14:paraId="20AAB43C" w14:textId="77777777" w:rsidR="00572468" w:rsidRDefault="00572468" w:rsidP="009D2C85">
      <w:pPr>
        <w:pStyle w:val="Standard"/>
        <w:numPr>
          <w:ilvl w:val="1"/>
          <w:numId w:val="30"/>
        </w:numPr>
        <w:ind w:left="851" w:hanging="567"/>
        <w:jc w:val="both"/>
      </w:pPr>
      <w:r>
        <w:rPr>
          <w:rFonts w:ascii="Arial" w:hAnsi="Arial" w:cs="Arial"/>
          <w:bCs/>
          <w:sz w:val="22"/>
          <w:szCs w:val="22"/>
        </w:rPr>
        <w:t>The Bidder has not failed to perform on any previous contract and has not been given written notice to this effect.</w:t>
      </w:r>
    </w:p>
    <w:p w14:paraId="5E0CE59F" w14:textId="77777777" w:rsidR="00166DE4" w:rsidRDefault="00166DE4" w:rsidP="00B76988">
      <w:pPr>
        <w:pStyle w:val="ListParagraph"/>
        <w:ind w:left="142"/>
        <w:jc w:val="both"/>
        <w:rPr>
          <w:rFonts w:ascii="Arial" w:hAnsi="Arial" w:cs="Arial"/>
          <w:bCs/>
        </w:rPr>
      </w:pPr>
    </w:p>
    <w:p w14:paraId="2B6FE989" w14:textId="77777777" w:rsidR="00B76988" w:rsidRPr="005F4A54" w:rsidRDefault="00B76988" w:rsidP="00B76988">
      <w:pPr>
        <w:pStyle w:val="ListParagraph"/>
        <w:ind w:left="1185"/>
        <w:rPr>
          <w:rFonts w:ascii="Arial" w:hAnsi="Arial" w:cs="Arial"/>
          <w:bCs/>
          <w:iCs/>
        </w:rPr>
      </w:pPr>
    </w:p>
    <w:sectPr w:rsidR="00B76988" w:rsidRPr="005F4A54" w:rsidSect="0076092E">
      <w:headerReference w:type="default" r:id="rId14"/>
      <w:footerReference w:type="default" r:id="rId15"/>
      <w:headerReference w:type="first" r:id="rId16"/>
      <w:footerReference w:type="first" r:id="rId17"/>
      <w:pgSz w:w="11900" w:h="16840"/>
      <w:pgMar w:top="810" w:right="1440" w:bottom="1440" w:left="1440" w:header="426"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CFE5" w14:textId="77777777" w:rsidR="00237B5D" w:rsidRDefault="00237B5D">
      <w:r>
        <w:separator/>
      </w:r>
    </w:p>
  </w:endnote>
  <w:endnote w:type="continuationSeparator" w:id="0">
    <w:p w14:paraId="6326615B" w14:textId="77777777" w:rsidR="00237B5D" w:rsidRDefault="0023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tone Serif">
    <w:altName w:val="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ocoCorp-Regular">
    <w:altName w:val="Calibri"/>
    <w:panose1 w:val="00000000000000000000"/>
    <w:charset w:val="00"/>
    <w:family w:val="swiss"/>
    <w:notTrueType/>
    <w:pitch w:val="default"/>
    <w:sig w:usb0="00000003" w:usb1="00000000" w:usb2="00000000" w:usb3="00000000" w:csb0="00000001" w:csb1="00000000"/>
  </w:font>
  <w:font w:name="FocoCorp-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58527"/>
      <w:docPartObj>
        <w:docPartGallery w:val="Page Numbers (Bottom of Page)"/>
        <w:docPartUnique/>
      </w:docPartObj>
    </w:sdtPr>
    <w:sdtEndPr>
      <w:rPr>
        <w:noProof/>
      </w:rPr>
    </w:sdtEndPr>
    <w:sdtContent>
      <w:p w14:paraId="727D4894" w14:textId="30C8482C" w:rsidR="00412B10" w:rsidRDefault="00412B10">
        <w:pPr>
          <w:pStyle w:val="Footer"/>
          <w:jc w:val="center"/>
        </w:pPr>
        <w:r>
          <w:fldChar w:fldCharType="begin"/>
        </w:r>
        <w:r>
          <w:instrText xml:space="preserve"> PAGE   \* MERGEFORMAT </w:instrText>
        </w:r>
        <w:r>
          <w:fldChar w:fldCharType="separate"/>
        </w:r>
        <w:r w:rsidR="002C7CCA">
          <w:rPr>
            <w:noProof/>
          </w:rPr>
          <w:t>8</w:t>
        </w:r>
        <w:r>
          <w:rPr>
            <w:noProof/>
          </w:rPr>
          <w:fldChar w:fldCharType="end"/>
        </w:r>
      </w:p>
    </w:sdtContent>
  </w:sdt>
  <w:p w14:paraId="2989BC5C" w14:textId="0484B76B" w:rsidR="00A06DC2" w:rsidRPr="00E443B4" w:rsidRDefault="00A06DC2" w:rsidP="00E443B4">
    <w:pPr>
      <w:rPr>
        <w:rFonts w:ascii="FocoCorp-Regular" w:hAnsi="FocoCorp-Regular" w:cs="FocoCorp-Regular"/>
        <w:color w:val="17365D" w:themeColor="text2" w:themeShade="BF"/>
        <w:sz w:val="13"/>
        <w:szCs w:val="13"/>
        <w:lang w:val="en-ZA" w:eastAsia="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D1DA" w14:textId="11C11A68" w:rsidR="005A0C03" w:rsidRDefault="005A0C03" w:rsidP="005B5C70">
    <w:pPr>
      <w:autoSpaceDE w:val="0"/>
      <w:autoSpaceDN w:val="0"/>
      <w:adjustRightInd w:val="0"/>
      <w:ind w:right="-478"/>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H</w:t>
    </w:r>
    <w:r w:rsidR="001420C1">
      <w:rPr>
        <w:rFonts w:ascii="FocoCorp-Bold" w:hAnsi="FocoCorp-Bold" w:cs="FocoCorp-Bold"/>
        <w:b/>
        <w:bCs/>
        <w:color w:val="17365D" w:themeColor="text2" w:themeShade="BF"/>
        <w:sz w:val="13"/>
        <w:szCs w:val="13"/>
        <w:lang w:val="en-ZA" w:eastAsia="en-ZA"/>
      </w:rPr>
      <w:t>ead Office Air Chefs SOC</w:t>
    </w:r>
    <w:r w:rsidRPr="005A0C03">
      <w:rPr>
        <w:rFonts w:ascii="FocoCorp-Bold" w:hAnsi="FocoCorp-Bold" w:cs="FocoCorp-Bold"/>
        <w:b/>
        <w:bCs/>
        <w:color w:val="17365D" w:themeColor="text2" w:themeShade="BF"/>
        <w:sz w:val="13"/>
        <w:szCs w:val="13"/>
        <w:lang w:val="en-ZA" w:eastAsia="en-ZA"/>
      </w:rPr>
      <w:t xml:space="preserve"> Ltd </w:t>
    </w:r>
    <w:r w:rsidRPr="005A0C03">
      <w:rPr>
        <w:rFonts w:ascii="FocoCorp-Regular" w:hAnsi="FocoCorp-Regular" w:cs="FocoCorp-Regular"/>
        <w:color w:val="17365D" w:themeColor="text2" w:themeShade="BF"/>
        <w:sz w:val="13"/>
        <w:szCs w:val="13"/>
        <w:lang w:val="en-ZA" w:eastAsia="en-ZA"/>
      </w:rPr>
      <w:t>Address: 20 Jones Road</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Jet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Postal</w:t>
    </w:r>
    <w:r w:rsidR="00E9737C">
      <w:rPr>
        <w:rFonts w:ascii="FocoCorp-Regular" w:hAnsi="FocoCorp-Regular" w:cs="FocoCorp-Regular"/>
        <w:color w:val="17365D" w:themeColor="text2" w:themeShade="BF"/>
        <w:sz w:val="13"/>
        <w:szCs w:val="13"/>
        <w:lang w:val="en-ZA" w:eastAsia="en-ZA"/>
      </w:rPr>
      <w:t xml:space="preserve"> </w:t>
    </w:r>
    <w:r w:rsidR="005D0DFC">
      <w:rPr>
        <w:rFonts w:ascii="FocoCorp-Regular" w:hAnsi="FocoCorp-Regular" w:cs="FocoCorp-Regular"/>
        <w:color w:val="17365D" w:themeColor="text2" w:themeShade="BF"/>
        <w:sz w:val="13"/>
        <w:szCs w:val="13"/>
        <w:lang w:val="en-ZA" w:eastAsia="en-ZA"/>
      </w:rPr>
      <w:t>Address:</w:t>
    </w:r>
    <w:r w:rsidRPr="005A0C03">
      <w:rPr>
        <w:rFonts w:ascii="FocoCorp-Regular" w:hAnsi="FocoCorp-Regular" w:cs="FocoCorp-Regular"/>
        <w:color w:val="17365D" w:themeColor="text2" w:themeShade="BF"/>
        <w:sz w:val="13"/>
        <w:szCs w:val="13"/>
        <w:lang w:val="en-ZA" w:eastAsia="en-ZA"/>
      </w:rPr>
      <w:t xml:space="preserve"> PO Box 2275</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Kempton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1620 Tel: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(11) 978 1881 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(11) 397 8883</w:t>
    </w:r>
  </w:p>
  <w:p w14:paraId="054457AA" w14:textId="6620E6F3" w:rsidR="005A0C03" w:rsidRPr="005A0C03" w:rsidRDefault="005A0C03" w:rsidP="005A0C03">
    <w:pPr>
      <w:autoSpaceDE w:val="0"/>
      <w:autoSpaceDN w:val="0"/>
      <w:adjustRightInd w:val="0"/>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 xml:space="preserve">Cape Town International Airport </w:t>
    </w:r>
    <w:r w:rsidRPr="005A0C03">
      <w:rPr>
        <w:rFonts w:ascii="FocoCorp-Regular" w:hAnsi="FocoCorp-Regular" w:cs="FocoCorp-Regular"/>
        <w:color w:val="17365D" w:themeColor="text2" w:themeShade="BF"/>
        <w:sz w:val="13"/>
        <w:szCs w:val="13"/>
        <w:lang w:val="en-ZA" w:eastAsia="en-ZA"/>
      </w:rPr>
      <w:t>Fox Trot</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3 Thunder City</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7525</w:t>
    </w:r>
    <w:r w:rsidR="00E9737C">
      <w:rPr>
        <w:rFonts w:ascii="FocoCorp-Regular" w:hAnsi="FocoCorp-Regular" w:cs="FocoCorp-Regular"/>
        <w:color w:val="17365D" w:themeColor="text2" w:themeShade="BF"/>
        <w:sz w:val="13"/>
        <w:szCs w:val="13"/>
        <w:lang w:val="en-ZA" w:eastAsia="en-ZA"/>
      </w:rPr>
      <w:t xml:space="preserve">. Postal Address: </w:t>
    </w:r>
    <w:r w:rsidRPr="005A0C03">
      <w:rPr>
        <w:rFonts w:ascii="FocoCorp-Regular" w:hAnsi="FocoCorp-Regular" w:cs="FocoCorp-Regular"/>
        <w:color w:val="17365D" w:themeColor="text2" w:themeShade="BF"/>
        <w:sz w:val="13"/>
        <w:szCs w:val="13"/>
        <w:lang w:val="en-ZA" w:eastAsia="en-ZA"/>
      </w:rPr>
      <w:t>PO Box 3</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Cape Town</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7252 Tel: </w:t>
    </w:r>
    <w:r w:rsidR="00E9737C">
      <w:rPr>
        <w:rFonts w:ascii="FocoCorp-Regular" w:hAnsi="FocoCorp-Regular" w:cs="FocoCorp-Regular"/>
        <w:color w:val="17365D" w:themeColor="text2" w:themeShade="BF"/>
        <w:sz w:val="13"/>
        <w:szCs w:val="13"/>
        <w:lang w:val="en-ZA" w:eastAsia="en-ZA"/>
      </w:rPr>
      <w:t xml:space="preserve">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(21) </w:t>
    </w:r>
    <w:r w:rsidR="00302E62">
      <w:rPr>
        <w:rFonts w:ascii="FocoCorp-Regular" w:hAnsi="FocoCorp-Regular" w:cs="FocoCorp-Regular"/>
        <w:color w:val="17365D" w:themeColor="text2" w:themeShade="BF"/>
        <w:sz w:val="13"/>
        <w:szCs w:val="13"/>
        <w:lang w:val="en-ZA" w:eastAsia="en-ZA"/>
      </w:rPr>
      <w:t>9363336</w:t>
    </w:r>
    <w:r w:rsidR="00E9737C">
      <w:rPr>
        <w:rFonts w:ascii="FocoCorp-Regular" w:hAnsi="FocoCorp-Regular" w:cs="FocoCorp-Regular"/>
        <w:color w:val="17365D" w:themeColor="text2" w:themeShade="BF"/>
        <w:sz w:val="13"/>
        <w:szCs w:val="13"/>
        <w:lang w:val="en-ZA" w:eastAsia="en-ZA"/>
      </w:rPr>
      <w:t xml:space="preserve"> </w:t>
    </w:r>
    <w:r w:rsidRPr="005A0C03">
      <w:rPr>
        <w:rFonts w:ascii="FocoCorp-Regular" w:hAnsi="FocoCorp-Regular" w:cs="FocoCorp-Regular"/>
        <w:color w:val="17365D" w:themeColor="text2" w:themeShade="BF"/>
        <w:sz w:val="13"/>
        <w:szCs w:val="13"/>
        <w:lang w:val="en-ZA" w:eastAsia="en-ZA"/>
      </w:rPr>
      <w:t xml:space="preserve">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(21) 935 0601</w:t>
    </w:r>
  </w:p>
  <w:p w14:paraId="21E1362A" w14:textId="77777777" w:rsidR="0076092E" w:rsidRDefault="0076092E" w:rsidP="00400F39">
    <w:pPr>
      <w:rPr>
        <w:rFonts w:ascii="FocoCorp-Regular" w:hAnsi="FocoCorp-Regular" w:cs="FocoCorp-Regular"/>
        <w:b/>
        <w:color w:val="17365D" w:themeColor="text2" w:themeShade="BF"/>
        <w:sz w:val="13"/>
        <w:szCs w:val="13"/>
        <w:lang w:val="en-ZA" w:eastAsia="en-ZA"/>
      </w:rPr>
    </w:pPr>
  </w:p>
  <w:p w14:paraId="304C9CCA" w14:textId="0627CAED" w:rsidR="0076092E" w:rsidRDefault="00400F39" w:rsidP="0076092E">
    <w:pPr>
      <w:rPr>
        <w:rFonts w:ascii="FocoCorp-Regular" w:hAnsi="FocoCorp-Regular" w:cs="FocoCorp-Regular"/>
        <w:color w:val="002060"/>
        <w:sz w:val="13"/>
        <w:szCs w:val="13"/>
        <w:lang w:val="en-ZA" w:eastAsia="en-ZA"/>
      </w:rPr>
    </w:pPr>
    <w:r w:rsidRPr="00400F39">
      <w:rPr>
        <w:rFonts w:ascii="FocoCorp-Regular" w:hAnsi="FocoCorp-Regular" w:cs="FocoCorp-Regular"/>
        <w:b/>
        <w:color w:val="17365D" w:themeColor="text2" w:themeShade="BF"/>
        <w:sz w:val="13"/>
        <w:szCs w:val="13"/>
        <w:lang w:val="en-ZA" w:eastAsia="en-ZA"/>
      </w:rPr>
      <w:t>Directors</w:t>
    </w:r>
    <w:r w:rsidR="002A2BA1">
      <w:rPr>
        <w:rFonts w:ascii="FocoCorp-Regular" w:hAnsi="FocoCorp-Regular" w:cs="FocoCorp-Regular"/>
        <w:color w:val="17365D" w:themeColor="text2" w:themeShade="BF"/>
        <w:sz w:val="13"/>
        <w:szCs w:val="13"/>
        <w:lang w:val="en-ZA" w:eastAsia="en-ZA"/>
      </w:rPr>
      <w:t xml:space="preserve">: </w:t>
    </w:r>
    <w:r w:rsidR="004F4826" w:rsidRPr="009E48B2">
      <w:rPr>
        <w:rFonts w:ascii="FocoCorp-Regular" w:hAnsi="FocoCorp-Regular" w:cs="FocoCorp-Regular"/>
        <w:b/>
        <w:color w:val="323E4F"/>
        <w:sz w:val="13"/>
        <w:szCs w:val="13"/>
        <w:lang w:val="en-ZA" w:eastAsia="en-ZA"/>
      </w:rPr>
      <w:t>Directors</w:t>
    </w:r>
    <w:r w:rsidR="004F4826" w:rsidRPr="009E48B2">
      <w:rPr>
        <w:rFonts w:ascii="FocoCorp-Regular" w:hAnsi="FocoCorp-Regular" w:cs="FocoCorp-Regular"/>
        <w:color w:val="323E4F"/>
        <w:sz w:val="13"/>
        <w:szCs w:val="13"/>
        <w:lang w:val="en-ZA" w:eastAsia="en-ZA"/>
      </w:rPr>
      <w:t xml:space="preserve">: </w:t>
    </w:r>
    <w:r w:rsidR="00D13AF6">
      <w:rPr>
        <w:rFonts w:ascii="FocoCorp-Regular" w:hAnsi="FocoCorp-Regular" w:cs="FocoCorp-Regular"/>
        <w:color w:val="002060"/>
        <w:sz w:val="13"/>
        <w:szCs w:val="13"/>
        <w:lang w:val="en-ZA" w:eastAsia="en-ZA"/>
      </w:rPr>
      <w:t>M</w:t>
    </w:r>
    <w:r w:rsidR="00DB6A9A">
      <w:rPr>
        <w:rFonts w:ascii="FocoCorp-Regular" w:hAnsi="FocoCorp-Regular" w:cs="FocoCorp-Regular"/>
        <w:color w:val="002060"/>
        <w:sz w:val="13"/>
        <w:szCs w:val="13"/>
        <w:lang w:val="en-ZA" w:eastAsia="en-ZA"/>
      </w:rPr>
      <w:t>G</w:t>
    </w:r>
    <w:r w:rsidR="004F4826" w:rsidRPr="004F4826">
      <w:rPr>
        <w:rFonts w:ascii="FocoCorp-Regular" w:hAnsi="FocoCorp-Regular" w:cs="FocoCorp-Regular"/>
        <w:color w:val="002060"/>
        <w:sz w:val="13"/>
        <w:szCs w:val="13"/>
        <w:lang w:val="en-ZA" w:eastAsia="en-ZA"/>
      </w:rPr>
      <w:t xml:space="preserve"> </w:t>
    </w:r>
    <w:r w:rsidR="00D13AF6">
      <w:rPr>
        <w:rFonts w:ascii="FocoCorp-Regular" w:hAnsi="FocoCorp-Regular" w:cs="FocoCorp-Regular"/>
        <w:color w:val="002060"/>
        <w:sz w:val="13"/>
        <w:szCs w:val="13"/>
        <w:lang w:val="en-ZA" w:eastAsia="en-ZA"/>
      </w:rPr>
      <w:t>India</w:t>
    </w:r>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(Chairperson), </w:t>
    </w:r>
    <w:r w:rsidR="00222059">
      <w:rPr>
        <w:rFonts w:ascii="FocoCorp-Regular" w:hAnsi="FocoCorp-Regular" w:cs="FocoCorp-Regular"/>
        <w:color w:val="002060"/>
        <w:sz w:val="13"/>
        <w:szCs w:val="13"/>
        <w:lang w:val="en-ZA" w:eastAsia="en-ZA"/>
      </w:rPr>
      <w:t>M</w:t>
    </w:r>
    <w:r w:rsidR="00D01CF5">
      <w:rPr>
        <w:rFonts w:ascii="FocoCorp-Regular" w:hAnsi="FocoCorp-Regular" w:cs="FocoCorp-Regular"/>
        <w:color w:val="002060"/>
        <w:sz w:val="13"/>
        <w:szCs w:val="13"/>
        <w:lang w:val="en-ZA" w:eastAsia="en-ZA"/>
      </w:rPr>
      <w:t>C</w:t>
    </w:r>
    <w:r w:rsidR="00222059">
      <w:rPr>
        <w:rFonts w:ascii="FocoCorp-Regular" w:hAnsi="FocoCorp-Regular" w:cs="FocoCorp-Regular"/>
        <w:color w:val="002060"/>
        <w:sz w:val="13"/>
        <w:szCs w:val="13"/>
        <w:lang w:val="en-ZA" w:eastAsia="en-ZA"/>
      </w:rPr>
      <w:t xml:space="preserve"> </w:t>
    </w:r>
    <w:proofErr w:type="spellStart"/>
    <w:r w:rsidR="00222059">
      <w:rPr>
        <w:rFonts w:ascii="FocoCorp-Regular" w:hAnsi="FocoCorp-Regular" w:cs="FocoCorp-Regular"/>
        <w:color w:val="002060"/>
        <w:sz w:val="13"/>
        <w:szCs w:val="13"/>
        <w:lang w:val="en-ZA" w:eastAsia="en-ZA"/>
      </w:rPr>
      <w:t>Seshibe</w:t>
    </w:r>
    <w:proofErr w:type="spellEnd"/>
    <w:r w:rsidR="004F4826" w:rsidRPr="004F4826">
      <w:rPr>
        <w:rFonts w:ascii="FocoCorp-Regular" w:hAnsi="FocoCorp-Regular" w:cs="FocoCorp-Regular"/>
        <w:color w:val="002060"/>
        <w:sz w:val="13"/>
        <w:szCs w:val="13"/>
        <w:lang w:val="en-ZA" w:eastAsia="en-ZA"/>
      </w:rPr>
      <w:t xml:space="preserve"> (Chief Executive Officer), </w:t>
    </w:r>
    <w:r w:rsidR="00572FA1">
      <w:rPr>
        <w:rFonts w:ascii="FocoCorp-Regular" w:hAnsi="FocoCorp-Regular" w:cs="FocoCorp-Regular"/>
        <w:color w:val="002060"/>
        <w:sz w:val="13"/>
        <w:szCs w:val="13"/>
        <w:lang w:val="en-ZA" w:eastAsia="en-ZA"/>
      </w:rPr>
      <w:t>S Pather</w:t>
    </w:r>
    <w:r w:rsidR="00AA1AB6">
      <w:rPr>
        <w:rFonts w:ascii="FocoCorp-Regular" w:hAnsi="FocoCorp-Regular" w:cs="FocoCorp-Regular"/>
        <w:color w:val="002060"/>
        <w:sz w:val="13"/>
        <w:szCs w:val="13"/>
        <w:lang w:val="en-ZA" w:eastAsia="en-ZA"/>
      </w:rPr>
      <w:t xml:space="preserve"> (Chief Financial Officer), </w:t>
    </w:r>
    <w:r w:rsidR="00B75E6E">
      <w:rPr>
        <w:rFonts w:ascii="FocoCorp-Regular" w:hAnsi="FocoCorp-Regular" w:cs="FocoCorp-Regular"/>
        <w:color w:val="002060"/>
        <w:sz w:val="13"/>
        <w:szCs w:val="13"/>
        <w:lang w:val="en-ZA" w:eastAsia="en-ZA"/>
      </w:rPr>
      <w:t>B</w:t>
    </w:r>
    <w:r w:rsidR="0045621C">
      <w:rPr>
        <w:rFonts w:ascii="FocoCorp-Regular" w:hAnsi="FocoCorp-Regular" w:cs="FocoCorp-Regular"/>
        <w:color w:val="002060"/>
        <w:sz w:val="13"/>
        <w:szCs w:val="13"/>
        <w:lang w:val="en-ZA" w:eastAsia="en-ZA"/>
      </w:rPr>
      <w:t>P</w:t>
    </w:r>
    <w:r w:rsidR="004F4826" w:rsidRPr="004F4826">
      <w:rPr>
        <w:rFonts w:ascii="FocoCorp-Regular" w:hAnsi="FocoCorp-Regular" w:cs="FocoCorp-Regular"/>
        <w:color w:val="002060"/>
        <w:sz w:val="13"/>
        <w:szCs w:val="13"/>
        <w:lang w:val="en-ZA" w:eastAsia="en-ZA"/>
      </w:rPr>
      <w:t xml:space="preserve"> </w:t>
    </w:r>
    <w:proofErr w:type="spellStart"/>
    <w:r w:rsidR="004F4826" w:rsidRPr="004F4826">
      <w:rPr>
        <w:rFonts w:ascii="FocoCorp-Regular" w:hAnsi="FocoCorp-Regular" w:cs="FocoCorp-Regular"/>
        <w:color w:val="002060"/>
        <w:sz w:val="13"/>
        <w:szCs w:val="13"/>
        <w:lang w:val="en-ZA" w:eastAsia="en-ZA"/>
      </w:rPr>
      <w:t>M</w:t>
    </w:r>
    <w:r w:rsidR="00B75E6E">
      <w:rPr>
        <w:rFonts w:ascii="FocoCorp-Regular" w:hAnsi="FocoCorp-Regular" w:cs="FocoCorp-Regular"/>
        <w:color w:val="002060"/>
        <w:sz w:val="13"/>
        <w:szCs w:val="13"/>
        <w:lang w:val="en-ZA" w:eastAsia="en-ZA"/>
      </w:rPr>
      <w:t>bomvu</w:t>
    </w:r>
    <w:proofErr w:type="spellEnd"/>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w:t>
    </w:r>
    <w:r w:rsidR="00511CE2">
      <w:rPr>
        <w:rFonts w:ascii="FocoCorp-Regular" w:hAnsi="FocoCorp-Regular" w:cs="FocoCorp-Regular"/>
        <w:color w:val="002060"/>
        <w:sz w:val="13"/>
        <w:szCs w:val="13"/>
        <w:lang w:val="en-ZA" w:eastAsia="en-ZA"/>
      </w:rPr>
      <w:t>S</w:t>
    </w:r>
    <w:r w:rsidR="001C27B8">
      <w:rPr>
        <w:rFonts w:ascii="FocoCorp-Regular" w:hAnsi="FocoCorp-Regular" w:cs="FocoCorp-Regular"/>
        <w:color w:val="002060"/>
        <w:sz w:val="13"/>
        <w:szCs w:val="13"/>
        <w:lang w:val="en-ZA" w:eastAsia="en-ZA"/>
      </w:rPr>
      <w:t>B</w:t>
    </w:r>
    <w:r w:rsidR="00511CE2">
      <w:rPr>
        <w:rFonts w:ascii="FocoCorp-Regular" w:hAnsi="FocoCorp-Regular" w:cs="FocoCorp-Regular"/>
        <w:color w:val="002060"/>
        <w:sz w:val="13"/>
        <w:szCs w:val="13"/>
        <w:lang w:val="en-ZA" w:eastAsia="en-ZA"/>
      </w:rPr>
      <w:t xml:space="preserve"> </w:t>
    </w:r>
    <w:proofErr w:type="spellStart"/>
    <w:r w:rsidR="00511CE2">
      <w:rPr>
        <w:rFonts w:ascii="FocoCorp-Regular" w:hAnsi="FocoCorp-Regular" w:cs="FocoCorp-Regular"/>
        <w:color w:val="002060"/>
        <w:sz w:val="13"/>
        <w:szCs w:val="13"/>
        <w:lang w:val="en-ZA" w:eastAsia="en-ZA"/>
      </w:rPr>
      <w:t>Dlungwane</w:t>
    </w:r>
    <w:proofErr w:type="spellEnd"/>
    <w:r w:rsidR="004F4826" w:rsidRPr="004F4826">
      <w:rPr>
        <w:rFonts w:ascii="FocoCorp-Regular" w:hAnsi="FocoCorp-Regular" w:cs="FocoCorp-Regular"/>
        <w:color w:val="002060"/>
        <w:sz w:val="13"/>
        <w:szCs w:val="13"/>
        <w:vertAlign w:val="superscript"/>
        <w:lang w:val="en-ZA" w:eastAsia="en-ZA"/>
      </w:rPr>
      <w:t>*</w:t>
    </w:r>
    <w:r w:rsidR="00F549BC">
      <w:rPr>
        <w:rFonts w:ascii="FocoCorp-Regular" w:hAnsi="FocoCorp-Regular" w:cs="FocoCorp-Regular"/>
        <w:color w:val="002060"/>
        <w:sz w:val="13"/>
        <w:szCs w:val="13"/>
        <w:lang w:val="en-ZA" w:eastAsia="en-ZA"/>
      </w:rPr>
      <w:t>,</w:t>
    </w:r>
    <w:r w:rsidR="00F549BC" w:rsidRPr="00F549BC">
      <w:rPr>
        <w:rFonts w:ascii="Arial" w:eastAsia="Times New Roman" w:hAnsi="Arial" w:cs="Arial"/>
        <w:sz w:val="14"/>
        <w:szCs w:val="14"/>
        <w:lang w:val="en-ZA"/>
      </w:rPr>
      <w:t xml:space="preserve"> </w:t>
    </w:r>
    <w:r w:rsidR="00E865B5" w:rsidRPr="001011F0">
      <w:rPr>
        <w:rFonts w:ascii="FocoCorp-Regular" w:hAnsi="FocoCorp-Regular" w:cs="FocoCorp-Regular"/>
        <w:color w:val="002060"/>
        <w:sz w:val="13"/>
        <w:szCs w:val="13"/>
        <w:lang w:val="en-ZA" w:eastAsia="en-ZA"/>
      </w:rPr>
      <w:t>P Dala</w:t>
    </w:r>
    <w:r w:rsidR="00F549BC" w:rsidRPr="00F549BC">
      <w:rPr>
        <w:rFonts w:ascii="FocoCorp-Regular" w:hAnsi="FocoCorp-Regular" w:cs="FocoCorp-Regular"/>
        <w:color w:val="002060"/>
        <w:sz w:val="13"/>
        <w:szCs w:val="13"/>
        <w:lang w:val="en-ZA" w:eastAsia="en-ZA"/>
      </w:rPr>
      <w:t>*</w:t>
    </w:r>
  </w:p>
  <w:p w14:paraId="4A173667" w14:textId="6E182B93" w:rsidR="00960CD8" w:rsidRDefault="00652699" w:rsidP="0076092E">
    <w:pPr>
      <w:rPr>
        <w:rFonts w:ascii="FocoCorp-Regular" w:hAnsi="FocoCorp-Regular" w:cs="FocoCorp-Regular"/>
        <w:color w:val="17365D" w:themeColor="text2" w:themeShade="BF"/>
        <w:sz w:val="13"/>
        <w:szCs w:val="13"/>
        <w:lang w:val="en-ZA" w:eastAsia="en-ZA"/>
      </w:rPr>
    </w:pPr>
    <w:r>
      <w:rPr>
        <w:rFonts w:ascii="FocoCorp-Regular" w:hAnsi="FocoCorp-Regular" w:cs="FocoCorp-Regular"/>
        <w:color w:val="17365D" w:themeColor="text2" w:themeShade="BF"/>
        <w:sz w:val="13"/>
        <w:szCs w:val="13"/>
        <w:lang w:val="en-ZA" w:eastAsia="en-ZA"/>
      </w:rPr>
      <w:t>R Kibuuka</w:t>
    </w:r>
    <w:r w:rsidR="00E9737C">
      <w:rPr>
        <w:rFonts w:ascii="FocoCorp-Regular" w:hAnsi="FocoCorp-Regular" w:cs="FocoCorp-Regular"/>
        <w:color w:val="17365D" w:themeColor="text2" w:themeShade="BF"/>
        <w:sz w:val="13"/>
        <w:szCs w:val="13"/>
        <w:lang w:val="en-ZA" w:eastAsia="en-ZA"/>
      </w:rPr>
      <w:t xml:space="preserve"> </w:t>
    </w:r>
    <w:r w:rsidR="00B76B2D">
      <w:rPr>
        <w:rFonts w:ascii="FocoCorp-Regular" w:hAnsi="FocoCorp-Regular" w:cs="FocoCorp-Regular"/>
        <w:color w:val="17365D" w:themeColor="text2" w:themeShade="BF"/>
        <w:sz w:val="13"/>
        <w:szCs w:val="13"/>
        <w:lang w:val="en-ZA" w:eastAsia="en-ZA"/>
      </w:rPr>
      <w:t>(</w:t>
    </w:r>
    <w:r w:rsidR="00991B63">
      <w:rPr>
        <w:rFonts w:ascii="FocoCorp-Regular" w:hAnsi="FocoCorp-Regular" w:cs="FocoCorp-Regular"/>
        <w:color w:val="17365D" w:themeColor="text2" w:themeShade="BF"/>
        <w:sz w:val="13"/>
        <w:szCs w:val="13"/>
        <w:lang w:val="en-ZA" w:eastAsia="en-ZA"/>
      </w:rPr>
      <w:t>Company</w:t>
    </w:r>
    <w:r w:rsidR="00E9737C">
      <w:rPr>
        <w:rFonts w:ascii="FocoCorp-Regular" w:hAnsi="FocoCorp-Regular" w:cs="FocoCorp-Regular"/>
        <w:color w:val="17365D" w:themeColor="text2" w:themeShade="BF"/>
        <w:sz w:val="13"/>
        <w:szCs w:val="13"/>
        <w:lang w:val="en-ZA" w:eastAsia="en-ZA"/>
      </w:rPr>
      <w:t xml:space="preserve"> Secretary)</w:t>
    </w:r>
    <w:r w:rsidR="00400F39" w:rsidRPr="00400F39">
      <w:rPr>
        <w:rFonts w:ascii="FocoCorp-Regular" w:hAnsi="FocoCorp-Regular" w:cs="FocoCorp-Regular"/>
        <w:color w:val="17365D" w:themeColor="text2" w:themeShade="BF"/>
        <w:sz w:val="13"/>
        <w:szCs w:val="13"/>
        <w:lang w:val="en-ZA" w:eastAsia="en-ZA"/>
      </w:rPr>
      <w:t> </w:t>
    </w:r>
  </w:p>
  <w:p w14:paraId="2D7B6719" w14:textId="722F00EC" w:rsid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w:t>
    </w:r>
    <w:r w:rsidR="00271513" w:rsidRPr="005B5C70">
      <w:rPr>
        <w:rFonts w:ascii="FocoCorp-Regular" w:hAnsi="FocoCorp-Regular" w:cs="FocoCorp-Regular"/>
        <w:color w:val="17365D" w:themeColor="text2" w:themeShade="BF"/>
        <w:sz w:val="10"/>
        <w:szCs w:val="10"/>
        <w:lang w:val="en-ZA" w:eastAsia="en-ZA"/>
      </w:rPr>
      <w:t xml:space="preserve">Interim </w:t>
    </w:r>
    <w:r w:rsidRPr="005B5C70">
      <w:rPr>
        <w:rFonts w:ascii="FocoCorp-Regular" w:hAnsi="FocoCorp-Regular" w:cs="FocoCorp-Regular"/>
        <w:color w:val="17365D" w:themeColor="text2" w:themeShade="BF"/>
        <w:sz w:val="10"/>
        <w:szCs w:val="10"/>
        <w:lang w:val="en-ZA" w:eastAsia="en-ZA"/>
      </w:rPr>
      <w:t>Non-Executive</w:t>
    </w:r>
    <w:r w:rsidR="00271513" w:rsidRPr="005B5C70">
      <w:rPr>
        <w:rFonts w:ascii="FocoCorp-Regular" w:hAnsi="FocoCorp-Regular" w:cs="FocoCorp-Regular"/>
        <w:color w:val="17365D" w:themeColor="text2" w:themeShade="BF"/>
        <w:sz w:val="10"/>
        <w:szCs w:val="10"/>
        <w:lang w:val="en-ZA" w:eastAsia="en-ZA"/>
      </w:rPr>
      <w:t xml:space="preserve"> Director </w:t>
    </w:r>
  </w:p>
  <w:p w14:paraId="778EE528" w14:textId="77E529A4" w:rsidR="00302E62" w:rsidRP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 </w:t>
    </w:r>
  </w:p>
  <w:p w14:paraId="3FFA2445" w14:textId="00B751B3" w:rsidR="00400F39" w:rsidRPr="00400F39" w:rsidRDefault="00400F39" w:rsidP="00400F39">
    <w:pPr>
      <w:rPr>
        <w:rFonts w:ascii="FocoCorp-Regular" w:hAnsi="FocoCorp-Regular" w:cs="FocoCorp-Regular"/>
        <w:color w:val="17365D" w:themeColor="text2" w:themeShade="BF"/>
        <w:sz w:val="13"/>
        <w:szCs w:val="13"/>
        <w:lang w:val="en-ZA" w:eastAsia="en-ZA"/>
      </w:rPr>
    </w:pPr>
    <w:r w:rsidRPr="00400F39">
      <w:rPr>
        <w:rFonts w:ascii="FocoCorp-Regular" w:hAnsi="FocoCorp-Regular" w:cs="FocoCorp-Regular"/>
        <w:b/>
        <w:color w:val="17365D" w:themeColor="text2" w:themeShade="BF"/>
        <w:sz w:val="13"/>
        <w:szCs w:val="13"/>
        <w:lang w:val="en-ZA" w:eastAsia="en-ZA"/>
      </w:rPr>
      <w:t xml:space="preserve">Reg No. </w:t>
    </w:r>
    <w:r w:rsidR="001420C1">
      <w:rPr>
        <w:rFonts w:ascii="FocoCorp-Regular" w:hAnsi="FocoCorp-Regular" w:cs="FocoCorp-Regular"/>
        <w:b/>
        <w:color w:val="17365D" w:themeColor="text2" w:themeShade="BF"/>
        <w:sz w:val="13"/>
        <w:szCs w:val="13"/>
        <w:lang w:val="en-ZA" w:eastAsia="en-ZA"/>
      </w:rPr>
      <w:t>19</w:t>
    </w:r>
    <w:r w:rsidRPr="00400F39">
      <w:rPr>
        <w:rFonts w:ascii="FocoCorp-Regular" w:hAnsi="FocoCorp-Regular" w:cs="FocoCorp-Regular"/>
        <w:b/>
        <w:color w:val="17365D" w:themeColor="text2" w:themeShade="BF"/>
        <w:sz w:val="13"/>
        <w:szCs w:val="13"/>
        <w:lang w:val="en-ZA" w:eastAsia="en-ZA"/>
      </w:rPr>
      <w:t>90/06277/</w:t>
    </w:r>
    <w:r w:rsidR="007E23C1">
      <w:rPr>
        <w:rFonts w:ascii="FocoCorp-Regular" w:hAnsi="FocoCorp-Regular" w:cs="FocoCorp-Regular"/>
        <w:b/>
        <w:color w:val="17365D" w:themeColor="text2" w:themeShade="BF"/>
        <w:sz w:val="13"/>
        <w:szCs w:val="13"/>
        <w:lang w:val="en-ZA" w:eastAsia="en-Z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7591" w14:textId="77777777" w:rsidR="00237B5D" w:rsidRDefault="00237B5D">
      <w:r>
        <w:separator/>
      </w:r>
    </w:p>
  </w:footnote>
  <w:footnote w:type="continuationSeparator" w:id="0">
    <w:p w14:paraId="6084270A" w14:textId="77777777" w:rsidR="00237B5D" w:rsidRDefault="0023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A70" w14:textId="09AF3FC2" w:rsidR="007F565A" w:rsidRPr="001669FE" w:rsidRDefault="001669FE" w:rsidP="001669FE">
    <w:pPr>
      <w:pStyle w:val="Header"/>
      <w:jc w:val="right"/>
      <w:rPr>
        <w:i/>
        <w:iCs/>
      </w:rPr>
    </w:pPr>
    <w:r w:rsidRPr="001669FE">
      <w:rPr>
        <w:rFonts w:ascii="Arial Narrow" w:hAnsi="Arial Narrow"/>
        <w:b/>
        <w:bCs/>
        <w:i/>
        <w:iCs/>
        <w:noProof/>
        <w:sz w:val="18"/>
        <w:lang w:val="en-GB" w:eastAsia="en-GB"/>
      </w:rPr>
      <w:t>A</w:t>
    </w:r>
    <w:r w:rsidRPr="001669FE">
      <w:rPr>
        <w:rFonts w:ascii="Arial Narrow" w:hAnsi="Arial Narrow"/>
        <w:b/>
        <w:bCs/>
        <w:i/>
        <w:iCs/>
        <w:noProof/>
        <w:sz w:val="18"/>
        <w:szCs w:val="18"/>
        <w:lang w:val="en-GB" w:eastAsia="en-GB"/>
      </w:rPr>
      <w:t xml:space="preserve">irChefs </w:t>
    </w:r>
    <w:r w:rsidRPr="001669FE">
      <w:rPr>
        <w:rFonts w:ascii="Arial Narrow" w:hAnsi="Arial Narrow" w:cs="Arial"/>
        <w:b/>
        <w:i/>
        <w:iCs/>
        <w:color w:val="000000"/>
        <w:sz w:val="18"/>
        <w:szCs w:val="18"/>
        <w:lang w:eastAsia="en-ZA"/>
      </w:rPr>
      <w:t>RFQ 00</w:t>
    </w:r>
    <w:r w:rsidR="00761823">
      <w:rPr>
        <w:rFonts w:ascii="Arial Narrow" w:hAnsi="Arial Narrow" w:cs="Arial"/>
        <w:b/>
        <w:i/>
        <w:iCs/>
        <w:color w:val="000000"/>
        <w:sz w:val="18"/>
        <w:szCs w:val="18"/>
        <w:lang w:eastAsia="en-ZA"/>
      </w:rPr>
      <w:t>3</w:t>
    </w:r>
    <w:r w:rsidRPr="001669FE">
      <w:rPr>
        <w:rFonts w:ascii="Arial Narrow" w:hAnsi="Arial Narrow" w:cs="Arial"/>
        <w:b/>
        <w:i/>
        <w:iCs/>
        <w:color w:val="000000"/>
        <w:sz w:val="18"/>
        <w:szCs w:val="18"/>
        <w:lang w:eastAsia="en-ZA"/>
      </w:rPr>
      <w:t>-2026-00</w:t>
    </w:r>
    <w:r w:rsidR="0036175C" w:rsidRPr="001669FE">
      <w:rPr>
        <w:i/>
        <w:iCs/>
        <w:noProof/>
        <w:lang w:val="en-ZA" w:eastAsia="en-ZA"/>
      </w:rPr>
      <w:drawing>
        <wp:anchor distT="0" distB="0" distL="114300" distR="114300" simplePos="0" relativeHeight="251654656" behindDoc="1" locked="0" layoutInCell="1" allowOverlap="1" wp14:anchorId="173FEF2F" wp14:editId="0AC793E0">
          <wp:simplePos x="0" y="0"/>
          <wp:positionH relativeFrom="column">
            <wp:posOffset>-674605</wp:posOffset>
          </wp:positionH>
          <wp:positionV relativeFrom="paragraph">
            <wp:posOffset>98232</wp:posOffset>
          </wp:positionV>
          <wp:extent cx="7553339" cy="604299"/>
          <wp:effectExtent l="0" t="0" r="0" b="0"/>
          <wp:wrapNone/>
          <wp:docPr id="2082040137" name="Picture 3" descr="002969 AIRCHEFS Digital 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969 AIRCHEFS Digital Letterhead-02.jpg"/>
                  <pic:cNvPicPr>
                    <a:picLocks noChangeAspect="1" noChangeArrowheads="1"/>
                  </pic:cNvPicPr>
                </pic:nvPicPr>
                <pic:blipFill rotWithShape="1">
                  <a:blip r:embed="rId1"/>
                  <a:srcRect l="-842" t="83704" r="842" b="-40000"/>
                  <a:stretch/>
                </pic:blipFill>
                <pic:spPr bwMode="auto">
                  <a:xfrm>
                    <a:off x="0" y="0"/>
                    <a:ext cx="7553339" cy="60429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26838">
      <w:rPr>
        <w:rFonts w:ascii="Arial Narrow" w:hAnsi="Arial Narrow" w:cs="Arial"/>
        <w:b/>
        <w:i/>
        <w:iCs/>
        <w:color w:val="000000"/>
        <w:sz w:val="18"/>
        <w:szCs w:val="18"/>
        <w:lang w:eastAsia="en-ZA"/>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E15" w14:textId="0F1B2E16" w:rsidR="00B76B2D" w:rsidRPr="001669FE" w:rsidRDefault="005B5C70" w:rsidP="00B76988">
    <w:pPr>
      <w:pStyle w:val="Heading1"/>
      <w:jc w:val="right"/>
      <w:rPr>
        <w:rFonts w:ascii="Arial Narrow" w:hAnsi="Arial Narrow"/>
        <w:i/>
        <w:iCs/>
        <w:noProof/>
        <w:sz w:val="18"/>
        <w:szCs w:val="18"/>
        <w:lang w:val="en-GB" w:eastAsia="en-GB"/>
      </w:rPr>
    </w:pPr>
    <w:r w:rsidRPr="001669FE">
      <w:rPr>
        <w:rFonts w:ascii="Arial Narrow" w:hAnsi="Arial Narrow"/>
        <w:i/>
        <w:iCs/>
        <w:noProof/>
        <w:sz w:val="18"/>
      </w:rPr>
      <w:drawing>
        <wp:anchor distT="0" distB="0" distL="114300" distR="114300" simplePos="0" relativeHeight="251656704" behindDoc="0" locked="0" layoutInCell="1" allowOverlap="1" wp14:anchorId="2580BBE3" wp14:editId="7B91F333">
          <wp:simplePos x="0" y="0"/>
          <wp:positionH relativeFrom="margin">
            <wp:align>left</wp:align>
          </wp:positionH>
          <wp:positionV relativeFrom="paragraph">
            <wp:posOffset>18248</wp:posOffset>
          </wp:positionV>
          <wp:extent cx="6160300" cy="1299410"/>
          <wp:effectExtent l="0" t="0" r="0" b="0"/>
          <wp:wrapNone/>
          <wp:docPr id="1259810895" name="Picture 2"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rotWithShape="1">
                  <a:blip r:embed="rId1"/>
                  <a:srcRect l="-3091" t="-14401" r="3091" b="-29598"/>
                  <a:stretch/>
                </pic:blipFill>
                <pic:spPr bwMode="auto">
                  <a:xfrm>
                    <a:off x="0" y="0"/>
                    <a:ext cx="6160300" cy="1299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6988" w:rsidRPr="001669FE">
      <w:rPr>
        <w:rFonts w:ascii="Arial Narrow" w:hAnsi="Arial Narrow"/>
        <w:i/>
        <w:iCs/>
        <w:noProof/>
        <w:sz w:val="18"/>
        <w:lang w:val="en-GB" w:eastAsia="en-GB"/>
      </w:rPr>
      <w:t>A</w:t>
    </w:r>
    <w:r w:rsidR="00B76988" w:rsidRPr="001669FE">
      <w:rPr>
        <w:rFonts w:ascii="Arial Narrow" w:hAnsi="Arial Narrow"/>
        <w:i/>
        <w:iCs/>
        <w:noProof/>
        <w:sz w:val="18"/>
        <w:szCs w:val="18"/>
        <w:lang w:val="en-GB" w:eastAsia="en-GB"/>
      </w:rPr>
      <w:t>irChefs</w:t>
    </w:r>
    <w:r w:rsidR="005A35E3" w:rsidRPr="001669FE">
      <w:rPr>
        <w:rFonts w:ascii="Arial Narrow" w:hAnsi="Arial Narrow"/>
        <w:i/>
        <w:iCs/>
        <w:noProof/>
        <w:sz w:val="18"/>
        <w:szCs w:val="18"/>
        <w:lang w:val="en-GB" w:eastAsia="en-GB"/>
      </w:rPr>
      <w:t xml:space="preserve"> </w:t>
    </w:r>
    <w:r w:rsidR="005A35E3" w:rsidRPr="001669FE">
      <w:rPr>
        <w:rFonts w:ascii="Arial Narrow" w:hAnsi="Arial Narrow" w:cs="Arial"/>
        <w:i/>
        <w:iCs/>
        <w:color w:val="000000"/>
        <w:sz w:val="18"/>
        <w:szCs w:val="18"/>
      </w:rPr>
      <w:t>RFQ 00</w:t>
    </w:r>
    <w:r w:rsidR="00761823">
      <w:rPr>
        <w:rFonts w:ascii="Arial Narrow" w:hAnsi="Arial Narrow" w:cs="Arial"/>
        <w:i/>
        <w:iCs/>
        <w:color w:val="000000"/>
        <w:sz w:val="18"/>
        <w:szCs w:val="18"/>
      </w:rPr>
      <w:t>3</w:t>
    </w:r>
    <w:r w:rsidR="005A35E3" w:rsidRPr="001669FE">
      <w:rPr>
        <w:rFonts w:ascii="Arial Narrow" w:hAnsi="Arial Narrow" w:cs="Arial"/>
        <w:i/>
        <w:iCs/>
        <w:color w:val="000000"/>
        <w:sz w:val="18"/>
        <w:szCs w:val="18"/>
      </w:rPr>
      <w:t>-2026-0</w:t>
    </w:r>
    <w:r w:rsidR="00761823">
      <w:rPr>
        <w:rFonts w:ascii="Arial Narrow" w:hAnsi="Arial Narrow" w:cs="Arial"/>
        <w:i/>
        <w:iCs/>
        <w:color w:val="000000"/>
        <w:sz w:val="18"/>
        <w:szCs w:val="18"/>
      </w:rPr>
      <w:t>0</w:t>
    </w:r>
    <w:r w:rsidR="00226838">
      <w:rPr>
        <w:rFonts w:ascii="Arial Narrow" w:hAnsi="Arial Narrow" w:cs="Arial"/>
        <w:i/>
        <w:iCs/>
        <w:color w:val="000000"/>
        <w:sz w:val="18"/>
        <w:szCs w:val="18"/>
      </w:rPr>
      <w:t>9</w:t>
    </w:r>
  </w:p>
  <w:p w14:paraId="5DA26571" w14:textId="240B829D" w:rsidR="00B76988" w:rsidRPr="00B76988" w:rsidRDefault="00B76988" w:rsidP="00B76988">
    <w:pPr>
      <w:jc w:val="right"/>
      <w:rPr>
        <w:color w:val="000000" w:themeColor="text1"/>
        <w:lang w:val="en-GB" w:eastAsia="en-GB"/>
      </w:rPr>
    </w:pPr>
    <w:r w:rsidRPr="00B76988">
      <w:rPr>
        <w:color w:val="000000" w:themeColor="text1"/>
        <w:lang w:val="en-GB" w:eastAsia="en-GB"/>
      </w:rPr>
      <w:t>RFQ R</w:t>
    </w:r>
  </w:p>
  <w:p w14:paraId="78B64F46" w14:textId="1672F419" w:rsidR="00D237FE" w:rsidRDefault="00D237FE" w:rsidP="00D237FE">
    <w:pPr>
      <w:pStyle w:val="Heading1"/>
      <w:rPr>
        <w:sz w:val="18"/>
      </w:rPr>
    </w:pPr>
  </w:p>
  <w:p w14:paraId="050C362E" w14:textId="55A44205" w:rsidR="007F565A" w:rsidRDefault="007F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C726ACA0">
      <w:start w:val="1"/>
      <w:numFmt w:val="bullet"/>
      <w:lvlText w:val=""/>
      <w:lvlJc w:val="left"/>
      <w:pPr>
        <w:ind w:left="720" w:hanging="360"/>
      </w:pPr>
      <w:rPr>
        <w:rFonts w:ascii="Symbol" w:hAnsi="Symbol"/>
        <w:b w:val="0"/>
        <w:bCs w:val="0"/>
      </w:rPr>
    </w:lvl>
    <w:lvl w:ilvl="1" w:tplc="222C5464">
      <w:start w:val="1"/>
      <w:numFmt w:val="bullet"/>
      <w:lvlText w:val="o"/>
      <w:lvlJc w:val="left"/>
      <w:pPr>
        <w:tabs>
          <w:tab w:val="num" w:pos="1440"/>
        </w:tabs>
        <w:ind w:left="1440" w:hanging="360"/>
      </w:pPr>
      <w:rPr>
        <w:rFonts w:ascii="Courier New" w:hAnsi="Courier New"/>
      </w:rPr>
    </w:lvl>
    <w:lvl w:ilvl="2" w:tplc="044AC9F2">
      <w:start w:val="1"/>
      <w:numFmt w:val="bullet"/>
      <w:lvlText w:val=""/>
      <w:lvlJc w:val="left"/>
      <w:pPr>
        <w:tabs>
          <w:tab w:val="num" w:pos="2160"/>
        </w:tabs>
        <w:ind w:left="2160" w:hanging="360"/>
      </w:pPr>
      <w:rPr>
        <w:rFonts w:ascii="Wingdings" w:hAnsi="Wingdings"/>
      </w:rPr>
    </w:lvl>
    <w:lvl w:ilvl="3" w:tplc="FCF84752">
      <w:start w:val="1"/>
      <w:numFmt w:val="bullet"/>
      <w:lvlText w:val=""/>
      <w:lvlJc w:val="left"/>
      <w:pPr>
        <w:tabs>
          <w:tab w:val="num" w:pos="2880"/>
        </w:tabs>
        <w:ind w:left="2880" w:hanging="360"/>
      </w:pPr>
      <w:rPr>
        <w:rFonts w:ascii="Symbol" w:hAnsi="Symbol"/>
      </w:rPr>
    </w:lvl>
    <w:lvl w:ilvl="4" w:tplc="6A0E3CCA">
      <w:start w:val="1"/>
      <w:numFmt w:val="bullet"/>
      <w:lvlText w:val="o"/>
      <w:lvlJc w:val="left"/>
      <w:pPr>
        <w:tabs>
          <w:tab w:val="num" w:pos="3600"/>
        </w:tabs>
        <w:ind w:left="3600" w:hanging="360"/>
      </w:pPr>
      <w:rPr>
        <w:rFonts w:ascii="Courier New" w:hAnsi="Courier New"/>
      </w:rPr>
    </w:lvl>
    <w:lvl w:ilvl="5" w:tplc="A34E6D20">
      <w:start w:val="1"/>
      <w:numFmt w:val="bullet"/>
      <w:lvlText w:val=""/>
      <w:lvlJc w:val="left"/>
      <w:pPr>
        <w:tabs>
          <w:tab w:val="num" w:pos="4320"/>
        </w:tabs>
        <w:ind w:left="4320" w:hanging="360"/>
      </w:pPr>
      <w:rPr>
        <w:rFonts w:ascii="Wingdings" w:hAnsi="Wingdings"/>
      </w:rPr>
    </w:lvl>
    <w:lvl w:ilvl="6" w:tplc="E3640590">
      <w:start w:val="1"/>
      <w:numFmt w:val="bullet"/>
      <w:lvlText w:val=""/>
      <w:lvlJc w:val="left"/>
      <w:pPr>
        <w:tabs>
          <w:tab w:val="num" w:pos="5040"/>
        </w:tabs>
        <w:ind w:left="5040" w:hanging="360"/>
      </w:pPr>
      <w:rPr>
        <w:rFonts w:ascii="Symbol" w:hAnsi="Symbol"/>
      </w:rPr>
    </w:lvl>
    <w:lvl w:ilvl="7" w:tplc="C6344462">
      <w:start w:val="1"/>
      <w:numFmt w:val="bullet"/>
      <w:lvlText w:val="o"/>
      <w:lvlJc w:val="left"/>
      <w:pPr>
        <w:tabs>
          <w:tab w:val="num" w:pos="5760"/>
        </w:tabs>
        <w:ind w:left="5760" w:hanging="360"/>
      </w:pPr>
      <w:rPr>
        <w:rFonts w:ascii="Courier New" w:hAnsi="Courier New"/>
      </w:rPr>
    </w:lvl>
    <w:lvl w:ilvl="8" w:tplc="B9940A8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hybridMultilevel"/>
    <w:tmpl w:val="00000009"/>
    <w:lvl w:ilvl="0" w:tplc="D5AA6DC6">
      <w:start w:val="1"/>
      <w:numFmt w:val="bullet"/>
      <w:lvlText w:val=""/>
      <w:lvlJc w:val="left"/>
      <w:pPr>
        <w:ind w:left="720" w:hanging="360"/>
      </w:pPr>
      <w:rPr>
        <w:rFonts w:ascii="Symbol" w:hAnsi="Symbol"/>
        <w:b w:val="0"/>
        <w:bCs w:val="0"/>
      </w:rPr>
    </w:lvl>
    <w:lvl w:ilvl="1" w:tplc="ADE2369C">
      <w:start w:val="1"/>
      <w:numFmt w:val="bullet"/>
      <w:lvlText w:val="o"/>
      <w:lvlJc w:val="left"/>
      <w:pPr>
        <w:tabs>
          <w:tab w:val="num" w:pos="1440"/>
        </w:tabs>
        <w:ind w:left="1440" w:hanging="360"/>
      </w:pPr>
      <w:rPr>
        <w:rFonts w:ascii="Courier New" w:hAnsi="Courier New"/>
      </w:rPr>
    </w:lvl>
    <w:lvl w:ilvl="2" w:tplc="6B169F8A">
      <w:start w:val="1"/>
      <w:numFmt w:val="bullet"/>
      <w:lvlText w:val=""/>
      <w:lvlJc w:val="left"/>
      <w:pPr>
        <w:tabs>
          <w:tab w:val="num" w:pos="2160"/>
        </w:tabs>
        <w:ind w:left="2160" w:hanging="360"/>
      </w:pPr>
      <w:rPr>
        <w:rFonts w:ascii="Wingdings" w:hAnsi="Wingdings"/>
      </w:rPr>
    </w:lvl>
    <w:lvl w:ilvl="3" w:tplc="FABEF28E">
      <w:start w:val="1"/>
      <w:numFmt w:val="bullet"/>
      <w:lvlText w:val=""/>
      <w:lvlJc w:val="left"/>
      <w:pPr>
        <w:tabs>
          <w:tab w:val="num" w:pos="2880"/>
        </w:tabs>
        <w:ind w:left="2880" w:hanging="360"/>
      </w:pPr>
      <w:rPr>
        <w:rFonts w:ascii="Symbol" w:hAnsi="Symbol"/>
      </w:rPr>
    </w:lvl>
    <w:lvl w:ilvl="4" w:tplc="E60CFD56">
      <w:start w:val="1"/>
      <w:numFmt w:val="bullet"/>
      <w:lvlText w:val="o"/>
      <w:lvlJc w:val="left"/>
      <w:pPr>
        <w:tabs>
          <w:tab w:val="num" w:pos="3600"/>
        </w:tabs>
        <w:ind w:left="3600" w:hanging="360"/>
      </w:pPr>
      <w:rPr>
        <w:rFonts w:ascii="Courier New" w:hAnsi="Courier New"/>
      </w:rPr>
    </w:lvl>
    <w:lvl w:ilvl="5" w:tplc="6EF2A5AA">
      <w:start w:val="1"/>
      <w:numFmt w:val="bullet"/>
      <w:lvlText w:val=""/>
      <w:lvlJc w:val="left"/>
      <w:pPr>
        <w:tabs>
          <w:tab w:val="num" w:pos="4320"/>
        </w:tabs>
        <w:ind w:left="4320" w:hanging="360"/>
      </w:pPr>
      <w:rPr>
        <w:rFonts w:ascii="Wingdings" w:hAnsi="Wingdings"/>
      </w:rPr>
    </w:lvl>
    <w:lvl w:ilvl="6" w:tplc="E1B4724E">
      <w:start w:val="1"/>
      <w:numFmt w:val="bullet"/>
      <w:lvlText w:val=""/>
      <w:lvlJc w:val="left"/>
      <w:pPr>
        <w:tabs>
          <w:tab w:val="num" w:pos="5040"/>
        </w:tabs>
        <w:ind w:left="5040" w:hanging="360"/>
      </w:pPr>
      <w:rPr>
        <w:rFonts w:ascii="Symbol" w:hAnsi="Symbol"/>
      </w:rPr>
    </w:lvl>
    <w:lvl w:ilvl="7" w:tplc="743A41A8">
      <w:start w:val="1"/>
      <w:numFmt w:val="bullet"/>
      <w:lvlText w:val="o"/>
      <w:lvlJc w:val="left"/>
      <w:pPr>
        <w:tabs>
          <w:tab w:val="num" w:pos="5760"/>
        </w:tabs>
        <w:ind w:left="5760" w:hanging="360"/>
      </w:pPr>
      <w:rPr>
        <w:rFonts w:ascii="Courier New" w:hAnsi="Courier New"/>
      </w:rPr>
    </w:lvl>
    <w:lvl w:ilvl="8" w:tplc="418AC834">
      <w:start w:val="1"/>
      <w:numFmt w:val="bullet"/>
      <w:lvlText w:val=""/>
      <w:lvlJc w:val="left"/>
      <w:pPr>
        <w:tabs>
          <w:tab w:val="num" w:pos="6480"/>
        </w:tabs>
        <w:ind w:left="6480" w:hanging="360"/>
      </w:pPr>
      <w:rPr>
        <w:rFonts w:ascii="Wingdings" w:hAnsi="Wingdings"/>
      </w:rPr>
    </w:lvl>
  </w:abstractNum>
  <w:abstractNum w:abstractNumId="9" w15:restartNumberingAfterBreak="0">
    <w:nsid w:val="000D303F"/>
    <w:multiLevelType w:val="multilevel"/>
    <w:tmpl w:val="573C0CF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 w15:restartNumberingAfterBreak="0">
    <w:nsid w:val="01944011"/>
    <w:multiLevelType w:val="hybridMultilevel"/>
    <w:tmpl w:val="4000927C"/>
    <w:lvl w:ilvl="0" w:tplc="C58C2B7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1D15FA5"/>
    <w:multiLevelType w:val="hybridMultilevel"/>
    <w:tmpl w:val="3FD07C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5AE1EF2"/>
    <w:multiLevelType w:val="hybridMultilevel"/>
    <w:tmpl w:val="E39EC79A"/>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13" w15:restartNumberingAfterBreak="0">
    <w:nsid w:val="076D204E"/>
    <w:multiLevelType w:val="multilevel"/>
    <w:tmpl w:val="1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815D75"/>
    <w:multiLevelType w:val="hybridMultilevel"/>
    <w:tmpl w:val="3AC4CC04"/>
    <w:lvl w:ilvl="0" w:tplc="6F8A92A8">
      <w:start w:val="1"/>
      <w:numFmt w:val="bullet"/>
      <w:lvlText w:val="•"/>
      <w:lvlJc w:val="left"/>
      <w:pPr>
        <w:tabs>
          <w:tab w:val="num" w:pos="720"/>
        </w:tabs>
        <w:ind w:left="720" w:hanging="360"/>
      </w:pPr>
      <w:rPr>
        <w:rFonts w:ascii="Arial" w:hAnsi="Arial" w:hint="default"/>
      </w:rPr>
    </w:lvl>
    <w:lvl w:ilvl="1" w:tplc="CA70E0A4" w:tentative="1">
      <w:start w:val="1"/>
      <w:numFmt w:val="bullet"/>
      <w:lvlText w:val="•"/>
      <w:lvlJc w:val="left"/>
      <w:pPr>
        <w:tabs>
          <w:tab w:val="num" w:pos="1440"/>
        </w:tabs>
        <w:ind w:left="1440" w:hanging="360"/>
      </w:pPr>
      <w:rPr>
        <w:rFonts w:ascii="Arial" w:hAnsi="Arial" w:hint="default"/>
      </w:rPr>
    </w:lvl>
    <w:lvl w:ilvl="2" w:tplc="A08E12B4" w:tentative="1">
      <w:start w:val="1"/>
      <w:numFmt w:val="bullet"/>
      <w:lvlText w:val="•"/>
      <w:lvlJc w:val="left"/>
      <w:pPr>
        <w:tabs>
          <w:tab w:val="num" w:pos="2160"/>
        </w:tabs>
        <w:ind w:left="2160" w:hanging="360"/>
      </w:pPr>
      <w:rPr>
        <w:rFonts w:ascii="Arial" w:hAnsi="Arial" w:hint="default"/>
      </w:rPr>
    </w:lvl>
    <w:lvl w:ilvl="3" w:tplc="D536FDD6" w:tentative="1">
      <w:start w:val="1"/>
      <w:numFmt w:val="bullet"/>
      <w:lvlText w:val="•"/>
      <w:lvlJc w:val="left"/>
      <w:pPr>
        <w:tabs>
          <w:tab w:val="num" w:pos="2880"/>
        </w:tabs>
        <w:ind w:left="2880" w:hanging="360"/>
      </w:pPr>
      <w:rPr>
        <w:rFonts w:ascii="Arial" w:hAnsi="Arial" w:hint="default"/>
      </w:rPr>
    </w:lvl>
    <w:lvl w:ilvl="4" w:tplc="ADA074B8" w:tentative="1">
      <w:start w:val="1"/>
      <w:numFmt w:val="bullet"/>
      <w:lvlText w:val="•"/>
      <w:lvlJc w:val="left"/>
      <w:pPr>
        <w:tabs>
          <w:tab w:val="num" w:pos="3600"/>
        </w:tabs>
        <w:ind w:left="3600" w:hanging="360"/>
      </w:pPr>
      <w:rPr>
        <w:rFonts w:ascii="Arial" w:hAnsi="Arial" w:hint="default"/>
      </w:rPr>
    </w:lvl>
    <w:lvl w:ilvl="5" w:tplc="378E9C5A" w:tentative="1">
      <w:start w:val="1"/>
      <w:numFmt w:val="bullet"/>
      <w:lvlText w:val="•"/>
      <w:lvlJc w:val="left"/>
      <w:pPr>
        <w:tabs>
          <w:tab w:val="num" w:pos="4320"/>
        </w:tabs>
        <w:ind w:left="4320" w:hanging="360"/>
      </w:pPr>
      <w:rPr>
        <w:rFonts w:ascii="Arial" w:hAnsi="Arial" w:hint="default"/>
      </w:rPr>
    </w:lvl>
    <w:lvl w:ilvl="6" w:tplc="92FA2B8E" w:tentative="1">
      <w:start w:val="1"/>
      <w:numFmt w:val="bullet"/>
      <w:lvlText w:val="•"/>
      <w:lvlJc w:val="left"/>
      <w:pPr>
        <w:tabs>
          <w:tab w:val="num" w:pos="5040"/>
        </w:tabs>
        <w:ind w:left="5040" w:hanging="360"/>
      </w:pPr>
      <w:rPr>
        <w:rFonts w:ascii="Arial" w:hAnsi="Arial" w:hint="default"/>
      </w:rPr>
    </w:lvl>
    <w:lvl w:ilvl="7" w:tplc="64E87CBA" w:tentative="1">
      <w:start w:val="1"/>
      <w:numFmt w:val="bullet"/>
      <w:lvlText w:val="•"/>
      <w:lvlJc w:val="left"/>
      <w:pPr>
        <w:tabs>
          <w:tab w:val="num" w:pos="5760"/>
        </w:tabs>
        <w:ind w:left="5760" w:hanging="360"/>
      </w:pPr>
      <w:rPr>
        <w:rFonts w:ascii="Arial" w:hAnsi="Arial" w:hint="default"/>
      </w:rPr>
    </w:lvl>
    <w:lvl w:ilvl="8" w:tplc="75A48D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9C45526"/>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E452AF"/>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E90A50"/>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3568AE"/>
    <w:multiLevelType w:val="multilevel"/>
    <w:tmpl w:val="382C493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9" w15:restartNumberingAfterBreak="0">
    <w:nsid w:val="106A66B8"/>
    <w:multiLevelType w:val="hybridMultilevel"/>
    <w:tmpl w:val="E410D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06F3528"/>
    <w:multiLevelType w:val="hybridMultilevel"/>
    <w:tmpl w:val="A082304C"/>
    <w:lvl w:ilvl="0" w:tplc="32520168">
      <w:start w:val="1"/>
      <w:numFmt w:val="lowerRoman"/>
      <w:lvlText w:val="%1)"/>
      <w:lvlJc w:val="left"/>
      <w:pPr>
        <w:ind w:left="792" w:hanging="720"/>
      </w:pPr>
      <w:rPr>
        <w:rFonts w:hint="default"/>
        <w:b w:val="0"/>
        <w:bCs/>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21" w15:restartNumberingAfterBreak="0">
    <w:nsid w:val="10E00B26"/>
    <w:multiLevelType w:val="hybridMultilevel"/>
    <w:tmpl w:val="D71283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1E52F6C"/>
    <w:multiLevelType w:val="multilevel"/>
    <w:tmpl w:val="FF12F7F6"/>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start w:val="1"/>
      <w:numFmt w:val="bullet"/>
      <w:lvlText w:val=""/>
      <w:lvlJc w:val="left"/>
      <w:pPr>
        <w:ind w:left="1080" w:hanging="360"/>
      </w:pPr>
      <w:rPr>
        <w:rFonts w:ascii="Symbol" w:hAnsi="Symbol" w:hint="default"/>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3" w15:restartNumberingAfterBreak="0">
    <w:nsid w:val="132F2E29"/>
    <w:multiLevelType w:val="hybridMultilevel"/>
    <w:tmpl w:val="59349A9A"/>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4D67928"/>
    <w:multiLevelType w:val="hybridMultilevel"/>
    <w:tmpl w:val="67F6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935A9E"/>
    <w:multiLevelType w:val="hybridMultilevel"/>
    <w:tmpl w:val="6DD046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6125759"/>
    <w:multiLevelType w:val="hybridMultilevel"/>
    <w:tmpl w:val="474A6DDC"/>
    <w:lvl w:ilvl="0" w:tplc="1C090001">
      <w:start w:val="1"/>
      <w:numFmt w:val="bullet"/>
      <w:lvlText w:val=""/>
      <w:lvlJc w:val="left"/>
      <w:pPr>
        <w:ind w:left="720" w:hanging="360"/>
      </w:pPr>
      <w:rPr>
        <w:rFonts w:ascii="Symbol" w:hAnsi="Symbol" w:hint="default"/>
      </w:rPr>
    </w:lvl>
    <w:lvl w:ilvl="1" w:tplc="0D0853AC">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6C7180D"/>
    <w:multiLevelType w:val="hybridMultilevel"/>
    <w:tmpl w:val="417A7A38"/>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8" w15:restartNumberingAfterBreak="0">
    <w:nsid w:val="16CD7A20"/>
    <w:multiLevelType w:val="multilevel"/>
    <w:tmpl w:val="7C16FAE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7E562C9"/>
    <w:multiLevelType w:val="hybridMultilevel"/>
    <w:tmpl w:val="76A28874"/>
    <w:lvl w:ilvl="0" w:tplc="E0B40896">
      <w:start w:val="4"/>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8A07A30"/>
    <w:multiLevelType w:val="multilevel"/>
    <w:tmpl w:val="9E500E7A"/>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1" w15:restartNumberingAfterBreak="0">
    <w:nsid w:val="19F9095F"/>
    <w:multiLevelType w:val="multilevel"/>
    <w:tmpl w:val="4EEACA50"/>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2" w15:restartNumberingAfterBreak="0">
    <w:nsid w:val="1FEE18A5"/>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0C569E8"/>
    <w:multiLevelType w:val="hybridMultilevel"/>
    <w:tmpl w:val="8FA43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1060D6D"/>
    <w:multiLevelType w:val="hybridMultilevel"/>
    <w:tmpl w:val="71E844F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223743BF"/>
    <w:multiLevelType w:val="multilevel"/>
    <w:tmpl w:val="15F6E5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2"/>
      <w:numFmt w:val="lowerRoman"/>
      <w:lvlText w:val="(%3)"/>
      <w:lvlJc w:val="left"/>
      <w:pPr>
        <w:ind w:left="2520" w:hanging="72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4B5C2A"/>
    <w:multiLevelType w:val="multilevel"/>
    <w:tmpl w:val="224B5C2A"/>
    <w:lvl w:ilvl="0">
      <w:start w:val="1"/>
      <w:numFmt w:val="lowerLetter"/>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23496AC9"/>
    <w:multiLevelType w:val="hybridMultilevel"/>
    <w:tmpl w:val="6C42A05C"/>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76E4E65"/>
    <w:multiLevelType w:val="multilevel"/>
    <w:tmpl w:val="6766552A"/>
    <w:styleLink w:val="WWNum11"/>
    <w:lvl w:ilvl="0">
      <w:start w:val="1"/>
      <w:numFmt w:val="decimal"/>
      <w:lvlText w:val="%1."/>
      <w:lvlJc w:val="left"/>
      <w:pPr>
        <w:ind w:left="465" w:hanging="360"/>
      </w:pPr>
      <w:rPr>
        <w:b/>
        <w:bCs/>
      </w:rPr>
    </w:lvl>
    <w:lvl w:ilvl="1">
      <w:start w:val="1"/>
      <w:numFmt w:val="decimal"/>
      <w:lvlText w:val="%1.%2"/>
      <w:lvlJc w:val="left"/>
      <w:pPr>
        <w:ind w:left="465" w:hanging="360"/>
      </w:pPr>
      <w:rPr>
        <w:rFonts w:ascii="Arial" w:hAnsi="Arial" w:cs="Arial"/>
        <w:sz w:val="22"/>
        <w:szCs w:val="22"/>
      </w:rPr>
    </w:lvl>
    <w:lvl w:ilvl="2">
      <w:start w:val="1"/>
      <w:numFmt w:val="decimal"/>
      <w:lvlText w:val="%1.%2.%3"/>
      <w:lvlJc w:val="left"/>
      <w:pPr>
        <w:ind w:left="825" w:hanging="720"/>
      </w:pPr>
    </w:lvl>
    <w:lvl w:ilvl="3">
      <w:start w:val="1"/>
      <w:numFmt w:val="decimal"/>
      <w:lvlText w:val="%1.%2.%3.%4"/>
      <w:lvlJc w:val="left"/>
      <w:pPr>
        <w:ind w:left="825" w:hanging="720"/>
      </w:pPr>
    </w:lvl>
    <w:lvl w:ilvl="4">
      <w:start w:val="1"/>
      <w:numFmt w:val="decimal"/>
      <w:lvlText w:val="%1.%2.%3.%4.%5"/>
      <w:lvlJc w:val="left"/>
      <w:pPr>
        <w:ind w:left="1185" w:hanging="1080"/>
      </w:pPr>
    </w:lvl>
    <w:lvl w:ilvl="5">
      <w:start w:val="1"/>
      <w:numFmt w:val="decimal"/>
      <w:lvlText w:val="%1.%2.%3.%4.%5.%6"/>
      <w:lvlJc w:val="left"/>
      <w:pPr>
        <w:ind w:left="1185" w:hanging="1080"/>
      </w:pPr>
    </w:lvl>
    <w:lvl w:ilvl="6">
      <w:start w:val="1"/>
      <w:numFmt w:val="decimal"/>
      <w:lvlText w:val="%1.%2.%3.%4.%5.%6.%7"/>
      <w:lvlJc w:val="left"/>
      <w:pPr>
        <w:ind w:left="1545" w:hanging="1440"/>
      </w:pPr>
    </w:lvl>
    <w:lvl w:ilvl="7">
      <w:start w:val="1"/>
      <w:numFmt w:val="decimal"/>
      <w:lvlText w:val="%1.%2.%3.%4.%5.%6.%7.%8"/>
      <w:lvlJc w:val="left"/>
      <w:pPr>
        <w:ind w:left="1545" w:hanging="1440"/>
      </w:pPr>
    </w:lvl>
    <w:lvl w:ilvl="8">
      <w:start w:val="1"/>
      <w:numFmt w:val="decimal"/>
      <w:lvlText w:val="%1.%2.%3.%4.%5.%6.%7.%8.%9"/>
      <w:lvlJc w:val="left"/>
      <w:pPr>
        <w:ind w:left="1545" w:hanging="1440"/>
      </w:pPr>
    </w:lvl>
  </w:abstractNum>
  <w:abstractNum w:abstractNumId="39" w15:restartNumberingAfterBreak="0">
    <w:nsid w:val="2D2E7A4C"/>
    <w:multiLevelType w:val="hybridMultilevel"/>
    <w:tmpl w:val="31828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E565AE3"/>
    <w:multiLevelType w:val="hybridMultilevel"/>
    <w:tmpl w:val="1C146F42"/>
    <w:lvl w:ilvl="0" w:tplc="C58C2B7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2E825C1F"/>
    <w:multiLevelType w:val="hybridMultilevel"/>
    <w:tmpl w:val="92E85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F5E6B86"/>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2C3529"/>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4" w15:restartNumberingAfterBreak="0">
    <w:nsid w:val="308B7F09"/>
    <w:multiLevelType w:val="hybridMultilevel"/>
    <w:tmpl w:val="A4248A34"/>
    <w:lvl w:ilvl="0" w:tplc="922E78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46" w15:restartNumberingAfterBreak="0">
    <w:nsid w:val="314D21C1"/>
    <w:multiLevelType w:val="hybridMultilevel"/>
    <w:tmpl w:val="B2A055F8"/>
    <w:lvl w:ilvl="0" w:tplc="3D6CA9CE">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2577AA5"/>
    <w:multiLevelType w:val="hybridMultilevel"/>
    <w:tmpl w:val="3E4EA596"/>
    <w:lvl w:ilvl="0" w:tplc="FC84E32C">
      <w:start w:val="1"/>
      <w:numFmt w:val="lowerRoman"/>
      <w:lvlText w:val="%1)"/>
      <w:lvlJc w:val="left"/>
      <w:pPr>
        <w:ind w:left="1080" w:hanging="720"/>
      </w:pPr>
      <w:rPr>
        <w:rFonts w:hint="default"/>
        <w:i/>
        <w:i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4124C84"/>
    <w:multiLevelType w:val="multilevel"/>
    <w:tmpl w:val="3AEAA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363130C2"/>
    <w:multiLevelType w:val="hybridMultilevel"/>
    <w:tmpl w:val="E7D44ADE"/>
    <w:lvl w:ilvl="0" w:tplc="1C090001">
      <w:start w:val="1"/>
      <w:numFmt w:val="bullet"/>
      <w:lvlText w:val=""/>
      <w:lvlJc w:val="left"/>
      <w:pPr>
        <w:ind w:left="1440" w:hanging="360"/>
      </w:pPr>
      <w:rPr>
        <w:rFonts w:ascii="Symbol" w:hAnsi="Symbol" w:hint="default"/>
      </w:rPr>
    </w:lvl>
    <w:lvl w:ilvl="1" w:tplc="9BCA34B6">
      <w:numFmt w:val="bullet"/>
      <w:lvlText w:val="•"/>
      <w:lvlJc w:val="left"/>
      <w:pPr>
        <w:ind w:left="2160" w:hanging="360"/>
      </w:pPr>
      <w:rPr>
        <w:rFonts w:ascii="Arial" w:eastAsia="Calibri" w:hAnsi="Arial" w:cs="Arial" w:hint="default"/>
      </w:r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368D0CCA"/>
    <w:multiLevelType w:val="hybridMultilevel"/>
    <w:tmpl w:val="C43E2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B6D77CD"/>
    <w:multiLevelType w:val="hybridMultilevel"/>
    <w:tmpl w:val="9A8C597A"/>
    <w:lvl w:ilvl="0" w:tplc="F00223F0">
      <w:start w:val="1"/>
      <w:numFmt w:val="bullet"/>
      <w:lvlText w:val="•"/>
      <w:lvlJc w:val="left"/>
      <w:pPr>
        <w:tabs>
          <w:tab w:val="num" w:pos="720"/>
        </w:tabs>
        <w:ind w:left="720" w:hanging="360"/>
      </w:pPr>
      <w:rPr>
        <w:rFonts w:ascii="Arial" w:hAnsi="Arial" w:hint="default"/>
      </w:rPr>
    </w:lvl>
    <w:lvl w:ilvl="1" w:tplc="1FDC9C34" w:tentative="1">
      <w:start w:val="1"/>
      <w:numFmt w:val="bullet"/>
      <w:lvlText w:val="•"/>
      <w:lvlJc w:val="left"/>
      <w:pPr>
        <w:tabs>
          <w:tab w:val="num" w:pos="1440"/>
        </w:tabs>
        <w:ind w:left="1440" w:hanging="360"/>
      </w:pPr>
      <w:rPr>
        <w:rFonts w:ascii="Arial" w:hAnsi="Arial" w:hint="default"/>
      </w:rPr>
    </w:lvl>
    <w:lvl w:ilvl="2" w:tplc="E0F0ECA6" w:tentative="1">
      <w:start w:val="1"/>
      <w:numFmt w:val="bullet"/>
      <w:lvlText w:val="•"/>
      <w:lvlJc w:val="left"/>
      <w:pPr>
        <w:tabs>
          <w:tab w:val="num" w:pos="2160"/>
        </w:tabs>
        <w:ind w:left="2160" w:hanging="360"/>
      </w:pPr>
      <w:rPr>
        <w:rFonts w:ascii="Arial" w:hAnsi="Arial" w:hint="default"/>
      </w:rPr>
    </w:lvl>
    <w:lvl w:ilvl="3" w:tplc="5E64AC16" w:tentative="1">
      <w:start w:val="1"/>
      <w:numFmt w:val="bullet"/>
      <w:lvlText w:val="•"/>
      <w:lvlJc w:val="left"/>
      <w:pPr>
        <w:tabs>
          <w:tab w:val="num" w:pos="2880"/>
        </w:tabs>
        <w:ind w:left="2880" w:hanging="360"/>
      </w:pPr>
      <w:rPr>
        <w:rFonts w:ascii="Arial" w:hAnsi="Arial" w:hint="default"/>
      </w:rPr>
    </w:lvl>
    <w:lvl w:ilvl="4" w:tplc="6570EF78" w:tentative="1">
      <w:start w:val="1"/>
      <w:numFmt w:val="bullet"/>
      <w:lvlText w:val="•"/>
      <w:lvlJc w:val="left"/>
      <w:pPr>
        <w:tabs>
          <w:tab w:val="num" w:pos="3600"/>
        </w:tabs>
        <w:ind w:left="3600" w:hanging="360"/>
      </w:pPr>
      <w:rPr>
        <w:rFonts w:ascii="Arial" w:hAnsi="Arial" w:hint="default"/>
      </w:rPr>
    </w:lvl>
    <w:lvl w:ilvl="5" w:tplc="91CA7CF2" w:tentative="1">
      <w:start w:val="1"/>
      <w:numFmt w:val="bullet"/>
      <w:lvlText w:val="•"/>
      <w:lvlJc w:val="left"/>
      <w:pPr>
        <w:tabs>
          <w:tab w:val="num" w:pos="4320"/>
        </w:tabs>
        <w:ind w:left="4320" w:hanging="360"/>
      </w:pPr>
      <w:rPr>
        <w:rFonts w:ascii="Arial" w:hAnsi="Arial" w:hint="default"/>
      </w:rPr>
    </w:lvl>
    <w:lvl w:ilvl="6" w:tplc="DB5A8B44" w:tentative="1">
      <w:start w:val="1"/>
      <w:numFmt w:val="bullet"/>
      <w:lvlText w:val="•"/>
      <w:lvlJc w:val="left"/>
      <w:pPr>
        <w:tabs>
          <w:tab w:val="num" w:pos="5040"/>
        </w:tabs>
        <w:ind w:left="5040" w:hanging="360"/>
      </w:pPr>
      <w:rPr>
        <w:rFonts w:ascii="Arial" w:hAnsi="Arial" w:hint="default"/>
      </w:rPr>
    </w:lvl>
    <w:lvl w:ilvl="7" w:tplc="5BD09312" w:tentative="1">
      <w:start w:val="1"/>
      <w:numFmt w:val="bullet"/>
      <w:lvlText w:val="•"/>
      <w:lvlJc w:val="left"/>
      <w:pPr>
        <w:tabs>
          <w:tab w:val="num" w:pos="5760"/>
        </w:tabs>
        <w:ind w:left="5760" w:hanging="360"/>
      </w:pPr>
      <w:rPr>
        <w:rFonts w:ascii="Arial" w:hAnsi="Arial" w:hint="default"/>
      </w:rPr>
    </w:lvl>
    <w:lvl w:ilvl="8" w:tplc="96F472C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53" w15:restartNumberingAfterBreak="0">
    <w:nsid w:val="3D6A4943"/>
    <w:multiLevelType w:val="hybridMultilevel"/>
    <w:tmpl w:val="3D58A30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4"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E34126A"/>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04567F0"/>
    <w:multiLevelType w:val="hybridMultilevel"/>
    <w:tmpl w:val="513A7306"/>
    <w:lvl w:ilvl="0" w:tplc="ABAEC6AC">
      <w:start w:val="4"/>
      <w:numFmt w:val="lowerRoman"/>
      <w:lvlText w:val="%1)"/>
      <w:lvlJc w:val="left"/>
      <w:pPr>
        <w:ind w:left="1080" w:hanging="72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0CA3838"/>
    <w:multiLevelType w:val="hybridMultilevel"/>
    <w:tmpl w:val="E5BCF6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0F53C63"/>
    <w:multiLevelType w:val="hybridMultilevel"/>
    <w:tmpl w:val="AE463C1A"/>
    <w:lvl w:ilvl="0" w:tplc="C58C2B7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418268AC"/>
    <w:multiLevelType w:val="hybridMultilevel"/>
    <w:tmpl w:val="EAC05E3C"/>
    <w:lvl w:ilvl="0" w:tplc="59707C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6D16AC"/>
    <w:multiLevelType w:val="hybridMultilevel"/>
    <w:tmpl w:val="0F0ED32A"/>
    <w:lvl w:ilvl="0" w:tplc="745EDEBA">
      <w:start w:val="1"/>
      <w:numFmt w:val="bullet"/>
      <w:lvlText w:val="•"/>
      <w:lvlJc w:val="left"/>
      <w:pPr>
        <w:tabs>
          <w:tab w:val="num" w:pos="720"/>
        </w:tabs>
        <w:ind w:left="720" w:hanging="360"/>
      </w:pPr>
      <w:rPr>
        <w:rFonts w:ascii="Arial" w:hAnsi="Arial" w:hint="default"/>
      </w:rPr>
    </w:lvl>
    <w:lvl w:ilvl="1" w:tplc="155EFA50" w:tentative="1">
      <w:start w:val="1"/>
      <w:numFmt w:val="bullet"/>
      <w:lvlText w:val="•"/>
      <w:lvlJc w:val="left"/>
      <w:pPr>
        <w:tabs>
          <w:tab w:val="num" w:pos="1440"/>
        </w:tabs>
        <w:ind w:left="1440" w:hanging="360"/>
      </w:pPr>
      <w:rPr>
        <w:rFonts w:ascii="Arial" w:hAnsi="Arial" w:hint="default"/>
      </w:rPr>
    </w:lvl>
    <w:lvl w:ilvl="2" w:tplc="5EB01AC4" w:tentative="1">
      <w:start w:val="1"/>
      <w:numFmt w:val="bullet"/>
      <w:lvlText w:val="•"/>
      <w:lvlJc w:val="left"/>
      <w:pPr>
        <w:tabs>
          <w:tab w:val="num" w:pos="2160"/>
        </w:tabs>
        <w:ind w:left="2160" w:hanging="360"/>
      </w:pPr>
      <w:rPr>
        <w:rFonts w:ascii="Arial" w:hAnsi="Arial" w:hint="default"/>
      </w:rPr>
    </w:lvl>
    <w:lvl w:ilvl="3" w:tplc="2814CB5A" w:tentative="1">
      <w:start w:val="1"/>
      <w:numFmt w:val="bullet"/>
      <w:lvlText w:val="•"/>
      <w:lvlJc w:val="left"/>
      <w:pPr>
        <w:tabs>
          <w:tab w:val="num" w:pos="2880"/>
        </w:tabs>
        <w:ind w:left="2880" w:hanging="360"/>
      </w:pPr>
      <w:rPr>
        <w:rFonts w:ascii="Arial" w:hAnsi="Arial" w:hint="default"/>
      </w:rPr>
    </w:lvl>
    <w:lvl w:ilvl="4" w:tplc="DB1C6770" w:tentative="1">
      <w:start w:val="1"/>
      <w:numFmt w:val="bullet"/>
      <w:lvlText w:val="•"/>
      <w:lvlJc w:val="left"/>
      <w:pPr>
        <w:tabs>
          <w:tab w:val="num" w:pos="3600"/>
        </w:tabs>
        <w:ind w:left="3600" w:hanging="360"/>
      </w:pPr>
      <w:rPr>
        <w:rFonts w:ascii="Arial" w:hAnsi="Arial" w:hint="default"/>
      </w:rPr>
    </w:lvl>
    <w:lvl w:ilvl="5" w:tplc="BA2A6EAC" w:tentative="1">
      <w:start w:val="1"/>
      <w:numFmt w:val="bullet"/>
      <w:lvlText w:val="•"/>
      <w:lvlJc w:val="left"/>
      <w:pPr>
        <w:tabs>
          <w:tab w:val="num" w:pos="4320"/>
        </w:tabs>
        <w:ind w:left="4320" w:hanging="360"/>
      </w:pPr>
      <w:rPr>
        <w:rFonts w:ascii="Arial" w:hAnsi="Arial" w:hint="default"/>
      </w:rPr>
    </w:lvl>
    <w:lvl w:ilvl="6" w:tplc="1A64EA2A" w:tentative="1">
      <w:start w:val="1"/>
      <w:numFmt w:val="bullet"/>
      <w:lvlText w:val="•"/>
      <w:lvlJc w:val="left"/>
      <w:pPr>
        <w:tabs>
          <w:tab w:val="num" w:pos="5040"/>
        </w:tabs>
        <w:ind w:left="5040" w:hanging="360"/>
      </w:pPr>
      <w:rPr>
        <w:rFonts w:ascii="Arial" w:hAnsi="Arial" w:hint="default"/>
      </w:rPr>
    </w:lvl>
    <w:lvl w:ilvl="7" w:tplc="11205A08" w:tentative="1">
      <w:start w:val="1"/>
      <w:numFmt w:val="bullet"/>
      <w:lvlText w:val="•"/>
      <w:lvlJc w:val="left"/>
      <w:pPr>
        <w:tabs>
          <w:tab w:val="num" w:pos="5760"/>
        </w:tabs>
        <w:ind w:left="5760" w:hanging="360"/>
      </w:pPr>
      <w:rPr>
        <w:rFonts w:ascii="Arial" w:hAnsi="Arial" w:hint="default"/>
      </w:rPr>
    </w:lvl>
    <w:lvl w:ilvl="8" w:tplc="793459D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28C3A04"/>
    <w:multiLevelType w:val="hybridMultilevel"/>
    <w:tmpl w:val="FAB0D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46CC3790"/>
    <w:multiLevelType w:val="hybridMultilevel"/>
    <w:tmpl w:val="84B245C0"/>
    <w:lvl w:ilvl="0" w:tplc="C58C2B7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75969DF"/>
    <w:multiLevelType w:val="hybridMultilevel"/>
    <w:tmpl w:val="C4FA4304"/>
    <w:lvl w:ilvl="0" w:tplc="C58C2B7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7915033"/>
    <w:multiLevelType w:val="multilevel"/>
    <w:tmpl w:val="FB080368"/>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6" w15:restartNumberingAfterBreak="0">
    <w:nsid w:val="49532902"/>
    <w:multiLevelType w:val="hybridMultilevel"/>
    <w:tmpl w:val="E9D08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A4467E3"/>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3A198C"/>
    <w:multiLevelType w:val="hybridMultilevel"/>
    <w:tmpl w:val="94121B66"/>
    <w:lvl w:ilvl="0" w:tplc="FFFFFFFF">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CD53DA1"/>
    <w:multiLevelType w:val="multilevel"/>
    <w:tmpl w:val="0BC854A4"/>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0" w15:restartNumberingAfterBreak="0">
    <w:nsid w:val="4F99651B"/>
    <w:multiLevelType w:val="multilevel"/>
    <w:tmpl w:val="0AAA55AC"/>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1" w15:restartNumberingAfterBreak="0">
    <w:nsid w:val="50756793"/>
    <w:multiLevelType w:val="multilevel"/>
    <w:tmpl w:val="359C2330"/>
    <w:lvl w:ilvl="0">
      <w:start w:val="1"/>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10914BB"/>
    <w:multiLevelType w:val="multilevel"/>
    <w:tmpl w:val="E68E89E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73" w15:restartNumberingAfterBreak="0">
    <w:nsid w:val="53551B02"/>
    <w:multiLevelType w:val="hybridMultilevel"/>
    <w:tmpl w:val="957076F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4726877"/>
    <w:multiLevelType w:val="hybridMultilevel"/>
    <w:tmpl w:val="B6C66F4C"/>
    <w:lvl w:ilvl="0" w:tplc="28B4C576">
      <w:start w:val="1"/>
      <w:numFmt w:val="lowerRoman"/>
      <w:lvlText w:val="%1)"/>
      <w:lvlJc w:val="left"/>
      <w:pPr>
        <w:ind w:left="650" w:hanging="720"/>
      </w:pPr>
      <w:rPr>
        <w:rFonts w:hint="default"/>
      </w:rPr>
    </w:lvl>
    <w:lvl w:ilvl="1" w:tplc="1C090019" w:tentative="1">
      <w:start w:val="1"/>
      <w:numFmt w:val="lowerLetter"/>
      <w:lvlText w:val="%2."/>
      <w:lvlJc w:val="left"/>
      <w:pPr>
        <w:ind w:left="1010" w:hanging="360"/>
      </w:pPr>
    </w:lvl>
    <w:lvl w:ilvl="2" w:tplc="1C09001B" w:tentative="1">
      <w:start w:val="1"/>
      <w:numFmt w:val="lowerRoman"/>
      <w:lvlText w:val="%3."/>
      <w:lvlJc w:val="right"/>
      <w:pPr>
        <w:ind w:left="1730" w:hanging="180"/>
      </w:pPr>
    </w:lvl>
    <w:lvl w:ilvl="3" w:tplc="1C09000F" w:tentative="1">
      <w:start w:val="1"/>
      <w:numFmt w:val="decimal"/>
      <w:lvlText w:val="%4."/>
      <w:lvlJc w:val="left"/>
      <w:pPr>
        <w:ind w:left="2450" w:hanging="360"/>
      </w:pPr>
    </w:lvl>
    <w:lvl w:ilvl="4" w:tplc="1C090019" w:tentative="1">
      <w:start w:val="1"/>
      <w:numFmt w:val="lowerLetter"/>
      <w:lvlText w:val="%5."/>
      <w:lvlJc w:val="left"/>
      <w:pPr>
        <w:ind w:left="3170" w:hanging="360"/>
      </w:pPr>
    </w:lvl>
    <w:lvl w:ilvl="5" w:tplc="1C09001B" w:tentative="1">
      <w:start w:val="1"/>
      <w:numFmt w:val="lowerRoman"/>
      <w:lvlText w:val="%6."/>
      <w:lvlJc w:val="right"/>
      <w:pPr>
        <w:ind w:left="3890" w:hanging="180"/>
      </w:pPr>
    </w:lvl>
    <w:lvl w:ilvl="6" w:tplc="1C09000F" w:tentative="1">
      <w:start w:val="1"/>
      <w:numFmt w:val="decimal"/>
      <w:lvlText w:val="%7."/>
      <w:lvlJc w:val="left"/>
      <w:pPr>
        <w:ind w:left="4610" w:hanging="360"/>
      </w:pPr>
    </w:lvl>
    <w:lvl w:ilvl="7" w:tplc="1C090019" w:tentative="1">
      <w:start w:val="1"/>
      <w:numFmt w:val="lowerLetter"/>
      <w:lvlText w:val="%8."/>
      <w:lvlJc w:val="left"/>
      <w:pPr>
        <w:ind w:left="5330" w:hanging="360"/>
      </w:pPr>
    </w:lvl>
    <w:lvl w:ilvl="8" w:tplc="1C09001B" w:tentative="1">
      <w:start w:val="1"/>
      <w:numFmt w:val="lowerRoman"/>
      <w:lvlText w:val="%9."/>
      <w:lvlJc w:val="right"/>
      <w:pPr>
        <w:ind w:left="6050" w:hanging="180"/>
      </w:pPr>
    </w:lvl>
  </w:abstractNum>
  <w:abstractNum w:abstractNumId="75" w15:restartNumberingAfterBreak="0">
    <w:nsid w:val="55462F43"/>
    <w:multiLevelType w:val="hybridMultilevel"/>
    <w:tmpl w:val="9A74ED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6" w15:restartNumberingAfterBreak="0">
    <w:nsid w:val="56CA533C"/>
    <w:multiLevelType w:val="multilevel"/>
    <w:tmpl w:val="B5C83BE4"/>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7" w15:restartNumberingAfterBreak="0">
    <w:nsid w:val="577B5115"/>
    <w:multiLevelType w:val="hybridMultilevel"/>
    <w:tmpl w:val="C062FB44"/>
    <w:lvl w:ilvl="0" w:tplc="1C090001">
      <w:start w:val="1"/>
      <w:numFmt w:val="bullet"/>
      <w:lvlText w:val=""/>
      <w:lvlJc w:val="left"/>
      <w:pPr>
        <w:ind w:left="1075" w:hanging="360"/>
      </w:pPr>
      <w:rPr>
        <w:rFonts w:ascii="Symbol" w:hAnsi="Symbol" w:hint="default"/>
      </w:rPr>
    </w:lvl>
    <w:lvl w:ilvl="1" w:tplc="1C090003" w:tentative="1">
      <w:start w:val="1"/>
      <w:numFmt w:val="bullet"/>
      <w:lvlText w:val="o"/>
      <w:lvlJc w:val="left"/>
      <w:pPr>
        <w:ind w:left="1795" w:hanging="360"/>
      </w:pPr>
      <w:rPr>
        <w:rFonts w:ascii="Courier New" w:hAnsi="Courier New" w:cs="Courier New" w:hint="default"/>
      </w:rPr>
    </w:lvl>
    <w:lvl w:ilvl="2" w:tplc="1C090005" w:tentative="1">
      <w:start w:val="1"/>
      <w:numFmt w:val="bullet"/>
      <w:lvlText w:val=""/>
      <w:lvlJc w:val="left"/>
      <w:pPr>
        <w:ind w:left="2515" w:hanging="360"/>
      </w:pPr>
      <w:rPr>
        <w:rFonts w:ascii="Wingdings" w:hAnsi="Wingdings" w:hint="default"/>
      </w:rPr>
    </w:lvl>
    <w:lvl w:ilvl="3" w:tplc="1C090001" w:tentative="1">
      <w:start w:val="1"/>
      <w:numFmt w:val="bullet"/>
      <w:lvlText w:val=""/>
      <w:lvlJc w:val="left"/>
      <w:pPr>
        <w:ind w:left="3235" w:hanging="360"/>
      </w:pPr>
      <w:rPr>
        <w:rFonts w:ascii="Symbol" w:hAnsi="Symbol" w:hint="default"/>
      </w:rPr>
    </w:lvl>
    <w:lvl w:ilvl="4" w:tplc="1C090003" w:tentative="1">
      <w:start w:val="1"/>
      <w:numFmt w:val="bullet"/>
      <w:lvlText w:val="o"/>
      <w:lvlJc w:val="left"/>
      <w:pPr>
        <w:ind w:left="3955" w:hanging="360"/>
      </w:pPr>
      <w:rPr>
        <w:rFonts w:ascii="Courier New" w:hAnsi="Courier New" w:cs="Courier New" w:hint="default"/>
      </w:rPr>
    </w:lvl>
    <w:lvl w:ilvl="5" w:tplc="1C090005" w:tentative="1">
      <w:start w:val="1"/>
      <w:numFmt w:val="bullet"/>
      <w:lvlText w:val=""/>
      <w:lvlJc w:val="left"/>
      <w:pPr>
        <w:ind w:left="4675" w:hanging="360"/>
      </w:pPr>
      <w:rPr>
        <w:rFonts w:ascii="Wingdings" w:hAnsi="Wingdings" w:hint="default"/>
      </w:rPr>
    </w:lvl>
    <w:lvl w:ilvl="6" w:tplc="1C090001" w:tentative="1">
      <w:start w:val="1"/>
      <w:numFmt w:val="bullet"/>
      <w:lvlText w:val=""/>
      <w:lvlJc w:val="left"/>
      <w:pPr>
        <w:ind w:left="5395" w:hanging="360"/>
      </w:pPr>
      <w:rPr>
        <w:rFonts w:ascii="Symbol" w:hAnsi="Symbol" w:hint="default"/>
      </w:rPr>
    </w:lvl>
    <w:lvl w:ilvl="7" w:tplc="1C090003" w:tentative="1">
      <w:start w:val="1"/>
      <w:numFmt w:val="bullet"/>
      <w:lvlText w:val="o"/>
      <w:lvlJc w:val="left"/>
      <w:pPr>
        <w:ind w:left="6115" w:hanging="360"/>
      </w:pPr>
      <w:rPr>
        <w:rFonts w:ascii="Courier New" w:hAnsi="Courier New" w:cs="Courier New" w:hint="default"/>
      </w:rPr>
    </w:lvl>
    <w:lvl w:ilvl="8" w:tplc="1C090005" w:tentative="1">
      <w:start w:val="1"/>
      <w:numFmt w:val="bullet"/>
      <w:lvlText w:val=""/>
      <w:lvlJc w:val="left"/>
      <w:pPr>
        <w:ind w:left="6835" w:hanging="360"/>
      </w:pPr>
      <w:rPr>
        <w:rFonts w:ascii="Wingdings" w:hAnsi="Wingdings" w:hint="default"/>
      </w:rPr>
    </w:lvl>
  </w:abstractNum>
  <w:abstractNum w:abstractNumId="78" w15:restartNumberingAfterBreak="0">
    <w:nsid w:val="595731AF"/>
    <w:multiLevelType w:val="hybridMultilevel"/>
    <w:tmpl w:val="9B56CC7C"/>
    <w:lvl w:ilvl="0" w:tplc="1C09001B">
      <w:start w:val="1"/>
      <w:numFmt w:val="lowerRoman"/>
      <w:lvlText w:val="%1."/>
      <w:lvlJc w:val="righ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9" w15:restartNumberingAfterBreak="0">
    <w:nsid w:val="5B661243"/>
    <w:multiLevelType w:val="hybridMultilevel"/>
    <w:tmpl w:val="B4F81B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B7C6E2E"/>
    <w:multiLevelType w:val="hybridMultilevel"/>
    <w:tmpl w:val="E01E7C3A"/>
    <w:lvl w:ilvl="0" w:tplc="E0B408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D777043"/>
    <w:multiLevelType w:val="multilevel"/>
    <w:tmpl w:val="0C7C3C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2" w15:restartNumberingAfterBreak="0">
    <w:nsid w:val="5E134195"/>
    <w:multiLevelType w:val="hybridMultilevel"/>
    <w:tmpl w:val="0D42F598"/>
    <w:lvl w:ilvl="0" w:tplc="83E0879A">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607F2F86"/>
    <w:multiLevelType w:val="hybridMultilevel"/>
    <w:tmpl w:val="ABB601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4" w15:restartNumberingAfterBreak="0">
    <w:nsid w:val="608A6293"/>
    <w:multiLevelType w:val="hybridMultilevel"/>
    <w:tmpl w:val="BD8E8F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60EC149A"/>
    <w:multiLevelType w:val="hybridMultilevel"/>
    <w:tmpl w:val="3EFE2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62260617"/>
    <w:multiLevelType w:val="multilevel"/>
    <w:tmpl w:val="C4AA6494"/>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7" w15:restartNumberingAfterBreak="0">
    <w:nsid w:val="62CA2130"/>
    <w:multiLevelType w:val="multilevel"/>
    <w:tmpl w:val="BC3023A2"/>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8"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9" w15:restartNumberingAfterBreak="0">
    <w:nsid w:val="63E6303E"/>
    <w:multiLevelType w:val="hybridMultilevel"/>
    <w:tmpl w:val="13A63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651E72AB"/>
    <w:multiLevelType w:val="multilevel"/>
    <w:tmpl w:val="D8E0A7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52A4EBA"/>
    <w:multiLevelType w:val="hybridMultilevel"/>
    <w:tmpl w:val="11600D78"/>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2" w15:restartNumberingAfterBreak="0">
    <w:nsid w:val="67016343"/>
    <w:multiLevelType w:val="hybridMultilevel"/>
    <w:tmpl w:val="9DA2CA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67CC4ADD"/>
    <w:multiLevelType w:val="multilevel"/>
    <w:tmpl w:val="841468D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94" w15:restartNumberingAfterBreak="0">
    <w:nsid w:val="6A127D0B"/>
    <w:multiLevelType w:val="hybridMultilevel"/>
    <w:tmpl w:val="7024A98E"/>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5" w15:restartNumberingAfterBreak="0">
    <w:nsid w:val="6D104055"/>
    <w:multiLevelType w:val="hybridMultilevel"/>
    <w:tmpl w:val="7AEAD83A"/>
    <w:lvl w:ilvl="0" w:tplc="CCAA1A3C">
      <w:start w:val="1"/>
      <w:numFmt w:val="lowerRoman"/>
      <w:lvlText w:val="%1."/>
      <w:lvlJc w:val="right"/>
      <w:pPr>
        <w:ind w:left="2340" w:hanging="180"/>
      </w:pPr>
      <w:rPr>
        <w:rFonts w:hint="default"/>
      </w:rPr>
    </w:lvl>
    <w:lvl w:ilvl="1" w:tplc="1C090019" w:tentative="1">
      <w:start w:val="1"/>
      <w:numFmt w:val="lowerLetter"/>
      <w:lvlText w:val="%2."/>
      <w:lvlJc w:val="left"/>
      <w:pPr>
        <w:ind w:left="900" w:hanging="360"/>
      </w:pPr>
    </w:lvl>
    <w:lvl w:ilvl="2" w:tplc="1C09001B" w:tentative="1">
      <w:start w:val="1"/>
      <w:numFmt w:val="lowerRoman"/>
      <w:lvlText w:val="%3."/>
      <w:lvlJc w:val="right"/>
      <w:pPr>
        <w:ind w:left="1620" w:hanging="180"/>
      </w:pPr>
    </w:lvl>
    <w:lvl w:ilvl="3" w:tplc="1C09000F" w:tentative="1">
      <w:start w:val="1"/>
      <w:numFmt w:val="decimal"/>
      <w:lvlText w:val="%4."/>
      <w:lvlJc w:val="left"/>
      <w:pPr>
        <w:ind w:left="2340" w:hanging="360"/>
      </w:pPr>
    </w:lvl>
    <w:lvl w:ilvl="4" w:tplc="1C090019" w:tentative="1">
      <w:start w:val="1"/>
      <w:numFmt w:val="lowerLetter"/>
      <w:lvlText w:val="%5."/>
      <w:lvlJc w:val="left"/>
      <w:pPr>
        <w:ind w:left="3060" w:hanging="360"/>
      </w:pPr>
    </w:lvl>
    <w:lvl w:ilvl="5" w:tplc="1C09001B" w:tentative="1">
      <w:start w:val="1"/>
      <w:numFmt w:val="lowerRoman"/>
      <w:lvlText w:val="%6."/>
      <w:lvlJc w:val="right"/>
      <w:pPr>
        <w:ind w:left="3780" w:hanging="180"/>
      </w:pPr>
    </w:lvl>
    <w:lvl w:ilvl="6" w:tplc="1C09000F" w:tentative="1">
      <w:start w:val="1"/>
      <w:numFmt w:val="decimal"/>
      <w:lvlText w:val="%7."/>
      <w:lvlJc w:val="left"/>
      <w:pPr>
        <w:ind w:left="4500" w:hanging="360"/>
      </w:pPr>
    </w:lvl>
    <w:lvl w:ilvl="7" w:tplc="1C090019" w:tentative="1">
      <w:start w:val="1"/>
      <w:numFmt w:val="lowerLetter"/>
      <w:lvlText w:val="%8."/>
      <w:lvlJc w:val="left"/>
      <w:pPr>
        <w:ind w:left="5220" w:hanging="360"/>
      </w:pPr>
    </w:lvl>
    <w:lvl w:ilvl="8" w:tplc="1C09001B" w:tentative="1">
      <w:start w:val="1"/>
      <w:numFmt w:val="lowerRoman"/>
      <w:lvlText w:val="%9."/>
      <w:lvlJc w:val="right"/>
      <w:pPr>
        <w:ind w:left="5940" w:hanging="180"/>
      </w:pPr>
    </w:lvl>
  </w:abstractNum>
  <w:abstractNum w:abstractNumId="96" w15:restartNumberingAfterBreak="0">
    <w:nsid w:val="6DAA4EE8"/>
    <w:multiLevelType w:val="hybridMultilevel"/>
    <w:tmpl w:val="D18C9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6E905C25"/>
    <w:multiLevelType w:val="multilevel"/>
    <w:tmpl w:val="1DE2B4B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ascii="Arial" w:hAnsi="Arial" w:cs="Arial" w:hint="default"/>
        <w:sz w:val="22"/>
        <w:szCs w:val="22"/>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98" w15:restartNumberingAfterBreak="0">
    <w:nsid w:val="70152031"/>
    <w:multiLevelType w:val="hybridMultilevel"/>
    <w:tmpl w:val="4888EEE2"/>
    <w:lvl w:ilvl="0" w:tplc="1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3B65EE6"/>
    <w:multiLevelType w:val="multilevel"/>
    <w:tmpl w:val="F4A6060C"/>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0" w15:restartNumberingAfterBreak="0">
    <w:nsid w:val="74A0019F"/>
    <w:multiLevelType w:val="hybridMultilevel"/>
    <w:tmpl w:val="F0A8E9FA"/>
    <w:lvl w:ilvl="0" w:tplc="E0B40896">
      <w:start w:val="4"/>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2" w15:restartNumberingAfterBreak="0">
    <w:nsid w:val="787324B8"/>
    <w:multiLevelType w:val="hybridMultilevel"/>
    <w:tmpl w:val="D708F9B8"/>
    <w:lvl w:ilvl="0" w:tplc="C58C2B7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78D55271"/>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4"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105" w15:restartNumberingAfterBreak="0">
    <w:nsid w:val="7A7D59E6"/>
    <w:multiLevelType w:val="hybridMultilevel"/>
    <w:tmpl w:val="EAD0DDD0"/>
    <w:lvl w:ilvl="0" w:tplc="C58C2B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7B594BFC"/>
    <w:multiLevelType w:val="multilevel"/>
    <w:tmpl w:val="A7A013F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7" w15:restartNumberingAfterBreak="0">
    <w:nsid w:val="7CCD2366"/>
    <w:multiLevelType w:val="hybridMultilevel"/>
    <w:tmpl w:val="0AAEF5DE"/>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8" w15:restartNumberingAfterBreak="0">
    <w:nsid w:val="7F327C2D"/>
    <w:multiLevelType w:val="hybridMultilevel"/>
    <w:tmpl w:val="467436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9" w15:restartNumberingAfterBreak="0">
    <w:nsid w:val="7F734520"/>
    <w:multiLevelType w:val="multilevel"/>
    <w:tmpl w:val="4C6A0018"/>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10" w15:restartNumberingAfterBreak="0">
    <w:nsid w:val="7FEB289F"/>
    <w:multiLevelType w:val="multilevel"/>
    <w:tmpl w:val="752234F6"/>
    <w:lvl w:ilvl="0">
      <w:start w:val="4"/>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423218">
    <w:abstractNumId w:val="24"/>
  </w:num>
  <w:num w:numId="2" w16cid:durableId="740567217">
    <w:abstractNumId w:val="82"/>
  </w:num>
  <w:num w:numId="3" w16cid:durableId="110974822">
    <w:abstractNumId w:val="71"/>
  </w:num>
  <w:num w:numId="4" w16cid:durableId="457063717">
    <w:abstractNumId w:val="49"/>
  </w:num>
  <w:num w:numId="5" w16cid:durableId="1036075741">
    <w:abstractNumId w:val="110"/>
  </w:num>
  <w:num w:numId="6" w16cid:durableId="1577595328">
    <w:abstractNumId w:val="83"/>
  </w:num>
  <w:num w:numId="7" w16cid:durableId="906964340">
    <w:abstractNumId w:val="34"/>
  </w:num>
  <w:num w:numId="8" w16cid:durableId="839856039">
    <w:abstractNumId w:val="78"/>
  </w:num>
  <w:num w:numId="9" w16cid:durableId="1733967535">
    <w:abstractNumId w:val="75"/>
  </w:num>
  <w:num w:numId="10" w16cid:durableId="172837871">
    <w:abstractNumId w:val="28"/>
  </w:num>
  <w:num w:numId="11" w16cid:durableId="363099583">
    <w:abstractNumId w:val="73"/>
  </w:num>
  <w:num w:numId="12" w16cid:durableId="319504206">
    <w:abstractNumId w:val="60"/>
  </w:num>
  <w:num w:numId="13" w16cid:durableId="601763419">
    <w:abstractNumId w:val="51"/>
  </w:num>
  <w:num w:numId="14" w16cid:durableId="1844122043">
    <w:abstractNumId w:val="108"/>
  </w:num>
  <w:num w:numId="15" w16cid:durableId="1523472384">
    <w:abstractNumId w:val="14"/>
  </w:num>
  <w:num w:numId="16" w16cid:durableId="768550002">
    <w:abstractNumId w:val="95"/>
  </w:num>
  <w:num w:numId="17" w16cid:durableId="1983583202">
    <w:abstractNumId w:val="0"/>
  </w:num>
  <w:num w:numId="18" w16cid:durableId="1921137981">
    <w:abstractNumId w:val="1"/>
  </w:num>
  <w:num w:numId="19" w16cid:durableId="513498674">
    <w:abstractNumId w:val="2"/>
  </w:num>
  <w:num w:numId="20" w16cid:durableId="1743140459">
    <w:abstractNumId w:val="3"/>
  </w:num>
  <w:num w:numId="21" w16cid:durableId="1791633011">
    <w:abstractNumId w:val="4"/>
  </w:num>
  <w:num w:numId="22" w16cid:durableId="1383481399">
    <w:abstractNumId w:val="5"/>
  </w:num>
  <w:num w:numId="23" w16cid:durableId="1090855948">
    <w:abstractNumId w:val="6"/>
  </w:num>
  <w:num w:numId="24" w16cid:durableId="477115878">
    <w:abstractNumId w:val="7"/>
  </w:num>
  <w:num w:numId="25" w16cid:durableId="1792355497">
    <w:abstractNumId w:val="8"/>
  </w:num>
  <w:num w:numId="26" w16cid:durableId="1794520285">
    <w:abstractNumId w:val="101"/>
  </w:num>
  <w:num w:numId="27" w16cid:durableId="493109163">
    <w:abstractNumId w:val="88"/>
  </w:num>
  <w:num w:numId="28" w16cid:durableId="2010405301">
    <w:abstractNumId w:val="62"/>
  </w:num>
  <w:num w:numId="29" w16cid:durableId="989669811">
    <w:abstractNumId w:val="54"/>
  </w:num>
  <w:num w:numId="30" w16cid:durableId="447239604">
    <w:abstractNumId w:val="97"/>
  </w:num>
  <w:num w:numId="31" w16cid:durableId="215361070">
    <w:abstractNumId w:val="45"/>
  </w:num>
  <w:num w:numId="32" w16cid:durableId="147943269">
    <w:abstractNumId w:val="36"/>
  </w:num>
  <w:num w:numId="33" w16cid:durableId="852650329">
    <w:abstractNumId w:val="47"/>
  </w:num>
  <w:num w:numId="34" w16cid:durableId="1134373375">
    <w:abstractNumId w:val="46"/>
  </w:num>
  <w:num w:numId="35" w16cid:durableId="1139811199">
    <w:abstractNumId w:val="80"/>
  </w:num>
  <w:num w:numId="36" w16cid:durableId="504517060">
    <w:abstractNumId w:val="29"/>
  </w:num>
  <w:num w:numId="37" w16cid:durableId="579949825">
    <w:abstractNumId w:val="100"/>
  </w:num>
  <w:num w:numId="38" w16cid:durableId="971982831">
    <w:abstractNumId w:val="15"/>
  </w:num>
  <w:num w:numId="39" w16cid:durableId="688144640">
    <w:abstractNumId w:val="56"/>
  </w:num>
  <w:num w:numId="40" w16cid:durableId="1920166661">
    <w:abstractNumId w:val="81"/>
  </w:num>
  <w:num w:numId="41" w16cid:durableId="1203442415">
    <w:abstractNumId w:val="38"/>
  </w:num>
  <w:num w:numId="42" w16cid:durableId="875970830">
    <w:abstractNumId w:val="90"/>
  </w:num>
  <w:num w:numId="43" w16cid:durableId="411397262">
    <w:abstractNumId w:val="72"/>
  </w:num>
  <w:num w:numId="44" w16cid:durableId="776293327">
    <w:abstractNumId w:val="48"/>
  </w:num>
  <w:num w:numId="45" w16cid:durableId="1356465894">
    <w:abstractNumId w:val="30"/>
  </w:num>
  <w:num w:numId="46" w16cid:durableId="150371269">
    <w:abstractNumId w:val="86"/>
  </w:num>
  <w:num w:numId="47" w16cid:durableId="112944959">
    <w:abstractNumId w:val="106"/>
  </w:num>
  <w:num w:numId="48" w16cid:durableId="469788568">
    <w:abstractNumId w:val="93"/>
  </w:num>
  <w:num w:numId="49" w16cid:durableId="1804737945">
    <w:abstractNumId w:val="109"/>
  </w:num>
  <w:num w:numId="50" w16cid:durableId="133841459">
    <w:abstractNumId w:val="76"/>
  </w:num>
  <w:num w:numId="51" w16cid:durableId="171839463">
    <w:abstractNumId w:val="70"/>
  </w:num>
  <w:num w:numId="52" w16cid:durableId="72356139">
    <w:abstractNumId w:val="65"/>
  </w:num>
  <w:num w:numId="53" w16cid:durableId="738599935">
    <w:abstractNumId w:val="99"/>
  </w:num>
  <w:num w:numId="54" w16cid:durableId="1497918626">
    <w:abstractNumId w:val="69"/>
  </w:num>
  <w:num w:numId="55" w16cid:durableId="1057365348">
    <w:abstractNumId w:val="87"/>
  </w:num>
  <w:num w:numId="56" w16cid:durableId="1350838855">
    <w:abstractNumId w:val="9"/>
  </w:num>
  <w:num w:numId="57" w16cid:durableId="2004162435">
    <w:abstractNumId w:val="31"/>
  </w:num>
  <w:num w:numId="58" w16cid:durableId="350572556">
    <w:abstractNumId w:val="18"/>
  </w:num>
  <w:num w:numId="59" w16cid:durableId="842352432">
    <w:abstractNumId w:val="53"/>
  </w:num>
  <w:num w:numId="60" w16cid:durableId="1933589739">
    <w:abstractNumId w:val="94"/>
  </w:num>
  <w:num w:numId="61" w16cid:durableId="1655790595">
    <w:abstractNumId w:val="27"/>
  </w:num>
  <w:num w:numId="62" w16cid:durableId="722601109">
    <w:abstractNumId w:val="107"/>
  </w:num>
  <w:num w:numId="63" w16cid:durableId="23332487">
    <w:abstractNumId w:val="91"/>
  </w:num>
  <w:num w:numId="64" w16cid:durableId="388580452">
    <w:abstractNumId w:val="105"/>
  </w:num>
  <w:num w:numId="65" w16cid:durableId="225410057">
    <w:abstractNumId w:val="57"/>
  </w:num>
  <w:num w:numId="66" w16cid:durableId="33312030">
    <w:abstractNumId w:val="44"/>
  </w:num>
  <w:num w:numId="67" w16cid:durableId="2040084669">
    <w:abstractNumId w:val="84"/>
  </w:num>
  <w:num w:numId="68" w16cid:durableId="1737239269">
    <w:abstractNumId w:val="66"/>
  </w:num>
  <w:num w:numId="69" w16cid:durableId="327834159">
    <w:abstractNumId w:val="20"/>
  </w:num>
  <w:num w:numId="70" w16cid:durableId="1181625230">
    <w:abstractNumId w:val="59"/>
  </w:num>
  <w:num w:numId="71" w16cid:durableId="1258446609">
    <w:abstractNumId w:val="85"/>
  </w:num>
  <w:num w:numId="72" w16cid:durableId="1210798992">
    <w:abstractNumId w:val="35"/>
  </w:num>
  <w:num w:numId="73" w16cid:durableId="1218518792">
    <w:abstractNumId w:val="52"/>
  </w:num>
  <w:num w:numId="74" w16cid:durableId="329452727">
    <w:abstractNumId w:val="104"/>
  </w:num>
  <w:num w:numId="75" w16cid:durableId="882060944">
    <w:abstractNumId w:val="19"/>
  </w:num>
  <w:num w:numId="76" w16cid:durableId="1047333868">
    <w:abstractNumId w:val="74"/>
  </w:num>
  <w:num w:numId="77" w16cid:durableId="1031034219">
    <w:abstractNumId w:val="33"/>
  </w:num>
  <w:num w:numId="78" w16cid:durableId="1392536022">
    <w:abstractNumId w:val="11"/>
  </w:num>
  <w:num w:numId="79" w16cid:durableId="1652564568">
    <w:abstractNumId w:val="37"/>
  </w:num>
  <w:num w:numId="80" w16cid:durableId="356810354">
    <w:abstractNumId w:val="23"/>
  </w:num>
  <w:num w:numId="81" w16cid:durableId="931665516">
    <w:abstractNumId w:val="42"/>
  </w:num>
  <w:num w:numId="82" w16cid:durableId="1195314419">
    <w:abstractNumId w:val="17"/>
  </w:num>
  <w:num w:numId="83" w16cid:durableId="95683752">
    <w:abstractNumId w:val="13"/>
  </w:num>
  <w:num w:numId="84" w16cid:durableId="911081690">
    <w:abstractNumId w:val="98"/>
  </w:num>
  <w:num w:numId="85" w16cid:durableId="1070809397">
    <w:abstractNumId w:val="16"/>
  </w:num>
  <w:num w:numId="86" w16cid:durableId="1149176259">
    <w:abstractNumId w:val="50"/>
  </w:num>
  <w:num w:numId="87" w16cid:durableId="787548647">
    <w:abstractNumId w:val="67"/>
  </w:num>
  <w:num w:numId="88" w16cid:durableId="1678776188">
    <w:abstractNumId w:val="25"/>
  </w:num>
  <w:num w:numId="89" w16cid:durableId="36205910">
    <w:abstractNumId w:val="41"/>
  </w:num>
  <w:num w:numId="90" w16cid:durableId="2007434499">
    <w:abstractNumId w:val="89"/>
  </w:num>
  <w:num w:numId="91" w16cid:durableId="18700103">
    <w:abstractNumId w:val="22"/>
  </w:num>
  <w:num w:numId="92" w16cid:durableId="652373748">
    <w:abstractNumId w:val="43"/>
  </w:num>
  <w:num w:numId="93" w16cid:durableId="1104032113">
    <w:abstractNumId w:val="12"/>
  </w:num>
  <w:num w:numId="94" w16cid:durableId="1765566089">
    <w:abstractNumId w:val="77"/>
  </w:num>
  <w:num w:numId="95" w16cid:durableId="2051370489">
    <w:abstractNumId w:val="58"/>
  </w:num>
  <w:num w:numId="96" w16cid:durableId="1823499308">
    <w:abstractNumId w:val="61"/>
  </w:num>
  <w:num w:numId="97" w16cid:durableId="1449811035">
    <w:abstractNumId w:val="63"/>
  </w:num>
  <w:num w:numId="98" w16cid:durableId="1452899760">
    <w:abstractNumId w:val="26"/>
  </w:num>
  <w:num w:numId="99" w16cid:durableId="809831675">
    <w:abstractNumId w:val="55"/>
  </w:num>
  <w:num w:numId="100" w16cid:durableId="1992055226">
    <w:abstractNumId w:val="102"/>
  </w:num>
  <w:num w:numId="101" w16cid:durableId="138306031">
    <w:abstractNumId w:val="92"/>
  </w:num>
  <w:num w:numId="102" w16cid:durableId="1399745337">
    <w:abstractNumId w:val="39"/>
  </w:num>
  <w:num w:numId="103" w16cid:durableId="1093555102">
    <w:abstractNumId w:val="40"/>
  </w:num>
  <w:num w:numId="104" w16cid:durableId="230771164">
    <w:abstractNumId w:val="64"/>
  </w:num>
  <w:num w:numId="105" w16cid:durableId="183905194">
    <w:abstractNumId w:val="79"/>
  </w:num>
  <w:num w:numId="106" w16cid:durableId="917707924">
    <w:abstractNumId w:val="10"/>
  </w:num>
  <w:num w:numId="107" w16cid:durableId="1535116951">
    <w:abstractNumId w:val="96"/>
  </w:num>
  <w:num w:numId="108" w16cid:durableId="460613526">
    <w:abstractNumId w:val="32"/>
  </w:num>
  <w:num w:numId="109" w16cid:durableId="1508060971">
    <w:abstractNumId w:val="68"/>
  </w:num>
  <w:num w:numId="110" w16cid:durableId="556668015">
    <w:abstractNumId w:val="21"/>
  </w:num>
  <w:num w:numId="111" w16cid:durableId="181286094">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B4"/>
    <w:rsid w:val="00001D5E"/>
    <w:rsid w:val="000022DA"/>
    <w:rsid w:val="00004CAE"/>
    <w:rsid w:val="000057B7"/>
    <w:rsid w:val="00006FC6"/>
    <w:rsid w:val="00010675"/>
    <w:rsid w:val="00011C41"/>
    <w:rsid w:val="0002195E"/>
    <w:rsid w:val="000226C4"/>
    <w:rsid w:val="00022759"/>
    <w:rsid w:val="00022C7E"/>
    <w:rsid w:val="00030579"/>
    <w:rsid w:val="00030849"/>
    <w:rsid w:val="000468B2"/>
    <w:rsid w:val="00047427"/>
    <w:rsid w:val="00054CF3"/>
    <w:rsid w:val="00055B7A"/>
    <w:rsid w:val="00055CC5"/>
    <w:rsid w:val="000579F5"/>
    <w:rsid w:val="000603D7"/>
    <w:rsid w:val="00064A10"/>
    <w:rsid w:val="00065EC9"/>
    <w:rsid w:val="00067448"/>
    <w:rsid w:val="00076467"/>
    <w:rsid w:val="00080086"/>
    <w:rsid w:val="00082EB9"/>
    <w:rsid w:val="00085686"/>
    <w:rsid w:val="000A03E7"/>
    <w:rsid w:val="000A10EA"/>
    <w:rsid w:val="000A12D7"/>
    <w:rsid w:val="000A2B20"/>
    <w:rsid w:val="000A5B3E"/>
    <w:rsid w:val="000A6237"/>
    <w:rsid w:val="000A7B64"/>
    <w:rsid w:val="000B18A8"/>
    <w:rsid w:val="000B4038"/>
    <w:rsid w:val="000B47B1"/>
    <w:rsid w:val="000C2205"/>
    <w:rsid w:val="000C6EC4"/>
    <w:rsid w:val="000C739B"/>
    <w:rsid w:val="000D6B05"/>
    <w:rsid w:val="000D7BA2"/>
    <w:rsid w:val="000E20D1"/>
    <w:rsid w:val="000E4543"/>
    <w:rsid w:val="000E4BB5"/>
    <w:rsid w:val="000E5712"/>
    <w:rsid w:val="000E5920"/>
    <w:rsid w:val="000E73A6"/>
    <w:rsid w:val="000F3B5A"/>
    <w:rsid w:val="000F5AC2"/>
    <w:rsid w:val="001011F0"/>
    <w:rsid w:val="001052A2"/>
    <w:rsid w:val="0010552D"/>
    <w:rsid w:val="00110C5F"/>
    <w:rsid w:val="00114434"/>
    <w:rsid w:val="00121E23"/>
    <w:rsid w:val="00123904"/>
    <w:rsid w:val="00124513"/>
    <w:rsid w:val="001273FE"/>
    <w:rsid w:val="001300DD"/>
    <w:rsid w:val="00134F13"/>
    <w:rsid w:val="00136494"/>
    <w:rsid w:val="00137C80"/>
    <w:rsid w:val="001420C1"/>
    <w:rsid w:val="001426BE"/>
    <w:rsid w:val="00147720"/>
    <w:rsid w:val="001518EC"/>
    <w:rsid w:val="00152A37"/>
    <w:rsid w:val="00155707"/>
    <w:rsid w:val="00162BA9"/>
    <w:rsid w:val="001669FE"/>
    <w:rsid w:val="00166DE4"/>
    <w:rsid w:val="001740FC"/>
    <w:rsid w:val="00174310"/>
    <w:rsid w:val="00177B9D"/>
    <w:rsid w:val="00180917"/>
    <w:rsid w:val="00182369"/>
    <w:rsid w:val="00186B1E"/>
    <w:rsid w:val="00193074"/>
    <w:rsid w:val="001A5679"/>
    <w:rsid w:val="001B046D"/>
    <w:rsid w:val="001B223D"/>
    <w:rsid w:val="001C27B8"/>
    <w:rsid w:val="001D487F"/>
    <w:rsid w:val="001E7E8C"/>
    <w:rsid w:val="001F2E3A"/>
    <w:rsid w:val="001F767E"/>
    <w:rsid w:val="00206C42"/>
    <w:rsid w:val="00207A8F"/>
    <w:rsid w:val="00222059"/>
    <w:rsid w:val="00223E6C"/>
    <w:rsid w:val="00223EC1"/>
    <w:rsid w:val="002240E2"/>
    <w:rsid w:val="00224E60"/>
    <w:rsid w:val="00226838"/>
    <w:rsid w:val="00237A73"/>
    <w:rsid w:val="00237B5D"/>
    <w:rsid w:val="00244B54"/>
    <w:rsid w:val="00247696"/>
    <w:rsid w:val="00247922"/>
    <w:rsid w:val="00250449"/>
    <w:rsid w:val="00250795"/>
    <w:rsid w:val="00253BBE"/>
    <w:rsid w:val="00256696"/>
    <w:rsid w:val="00257311"/>
    <w:rsid w:val="002712A3"/>
    <w:rsid w:val="00271513"/>
    <w:rsid w:val="00272096"/>
    <w:rsid w:val="00280837"/>
    <w:rsid w:val="002843FB"/>
    <w:rsid w:val="00286CDE"/>
    <w:rsid w:val="00287D3C"/>
    <w:rsid w:val="00292A30"/>
    <w:rsid w:val="002A2BA1"/>
    <w:rsid w:val="002A4CEE"/>
    <w:rsid w:val="002A5FB6"/>
    <w:rsid w:val="002B3473"/>
    <w:rsid w:val="002C16B4"/>
    <w:rsid w:val="002C2029"/>
    <w:rsid w:val="002C3785"/>
    <w:rsid w:val="002C5547"/>
    <w:rsid w:val="002C7CCA"/>
    <w:rsid w:val="002D3515"/>
    <w:rsid w:val="002D521A"/>
    <w:rsid w:val="002E1358"/>
    <w:rsid w:val="002E603E"/>
    <w:rsid w:val="002F2152"/>
    <w:rsid w:val="00302513"/>
    <w:rsid w:val="00302E62"/>
    <w:rsid w:val="00312ABE"/>
    <w:rsid w:val="00321447"/>
    <w:rsid w:val="00322F7C"/>
    <w:rsid w:val="00323F73"/>
    <w:rsid w:val="0033415F"/>
    <w:rsid w:val="003358CC"/>
    <w:rsid w:val="003376A4"/>
    <w:rsid w:val="0034545B"/>
    <w:rsid w:val="00350ADE"/>
    <w:rsid w:val="0035298C"/>
    <w:rsid w:val="003549CD"/>
    <w:rsid w:val="0036175C"/>
    <w:rsid w:val="003646BD"/>
    <w:rsid w:val="003728F0"/>
    <w:rsid w:val="003879B1"/>
    <w:rsid w:val="00387B9A"/>
    <w:rsid w:val="003920FA"/>
    <w:rsid w:val="0039340A"/>
    <w:rsid w:val="00393870"/>
    <w:rsid w:val="003A5D0A"/>
    <w:rsid w:val="003B0DA0"/>
    <w:rsid w:val="003B3BB9"/>
    <w:rsid w:val="003C0CA0"/>
    <w:rsid w:val="003C7E7C"/>
    <w:rsid w:val="003D6D56"/>
    <w:rsid w:val="003F005E"/>
    <w:rsid w:val="003F3C44"/>
    <w:rsid w:val="003F4C58"/>
    <w:rsid w:val="003F5BD3"/>
    <w:rsid w:val="003F6069"/>
    <w:rsid w:val="00400F39"/>
    <w:rsid w:val="004108F1"/>
    <w:rsid w:val="004114B4"/>
    <w:rsid w:val="00412B10"/>
    <w:rsid w:val="00414180"/>
    <w:rsid w:val="004151F4"/>
    <w:rsid w:val="00430ABD"/>
    <w:rsid w:val="00436EBD"/>
    <w:rsid w:val="004476D1"/>
    <w:rsid w:val="00447F45"/>
    <w:rsid w:val="00450685"/>
    <w:rsid w:val="0045123F"/>
    <w:rsid w:val="0045621C"/>
    <w:rsid w:val="00467F99"/>
    <w:rsid w:val="00470109"/>
    <w:rsid w:val="00470191"/>
    <w:rsid w:val="00473043"/>
    <w:rsid w:val="00473865"/>
    <w:rsid w:val="004801C4"/>
    <w:rsid w:val="00482311"/>
    <w:rsid w:val="00482883"/>
    <w:rsid w:val="00484013"/>
    <w:rsid w:val="00493B19"/>
    <w:rsid w:val="00497912"/>
    <w:rsid w:val="004A0D65"/>
    <w:rsid w:val="004A676E"/>
    <w:rsid w:val="004A6E71"/>
    <w:rsid w:val="004B25F4"/>
    <w:rsid w:val="004B2CB0"/>
    <w:rsid w:val="004B3D5E"/>
    <w:rsid w:val="004B6319"/>
    <w:rsid w:val="004B655A"/>
    <w:rsid w:val="004C0A7E"/>
    <w:rsid w:val="004C419A"/>
    <w:rsid w:val="004C7947"/>
    <w:rsid w:val="004D6340"/>
    <w:rsid w:val="004E1AC5"/>
    <w:rsid w:val="004E1CB9"/>
    <w:rsid w:val="004E38A8"/>
    <w:rsid w:val="004E3E45"/>
    <w:rsid w:val="004F0857"/>
    <w:rsid w:val="004F4826"/>
    <w:rsid w:val="004F74C2"/>
    <w:rsid w:val="00505A1B"/>
    <w:rsid w:val="00506B32"/>
    <w:rsid w:val="00511CE2"/>
    <w:rsid w:val="00511F71"/>
    <w:rsid w:val="00541283"/>
    <w:rsid w:val="00541866"/>
    <w:rsid w:val="0054609D"/>
    <w:rsid w:val="00547073"/>
    <w:rsid w:val="00554A0F"/>
    <w:rsid w:val="0055682B"/>
    <w:rsid w:val="0057066B"/>
    <w:rsid w:val="00572468"/>
    <w:rsid w:val="00572FA1"/>
    <w:rsid w:val="00587BB3"/>
    <w:rsid w:val="00590830"/>
    <w:rsid w:val="005920B4"/>
    <w:rsid w:val="00595122"/>
    <w:rsid w:val="00595544"/>
    <w:rsid w:val="0059687F"/>
    <w:rsid w:val="005978D0"/>
    <w:rsid w:val="00597A0E"/>
    <w:rsid w:val="005A0C03"/>
    <w:rsid w:val="005A3585"/>
    <w:rsid w:val="005A35E3"/>
    <w:rsid w:val="005A46E5"/>
    <w:rsid w:val="005A5462"/>
    <w:rsid w:val="005A547A"/>
    <w:rsid w:val="005B5C70"/>
    <w:rsid w:val="005C1200"/>
    <w:rsid w:val="005C1553"/>
    <w:rsid w:val="005C416D"/>
    <w:rsid w:val="005C4E47"/>
    <w:rsid w:val="005C5496"/>
    <w:rsid w:val="005C79E0"/>
    <w:rsid w:val="005D0DFC"/>
    <w:rsid w:val="005D1265"/>
    <w:rsid w:val="005E0B06"/>
    <w:rsid w:val="005E477E"/>
    <w:rsid w:val="005E7F5F"/>
    <w:rsid w:val="005F5694"/>
    <w:rsid w:val="00601AB0"/>
    <w:rsid w:val="00601FFD"/>
    <w:rsid w:val="006038E8"/>
    <w:rsid w:val="0060421E"/>
    <w:rsid w:val="006070F7"/>
    <w:rsid w:val="006159A2"/>
    <w:rsid w:val="0061636E"/>
    <w:rsid w:val="006222C1"/>
    <w:rsid w:val="006229DE"/>
    <w:rsid w:val="006261E1"/>
    <w:rsid w:val="006268F8"/>
    <w:rsid w:val="00642E20"/>
    <w:rsid w:val="00646988"/>
    <w:rsid w:val="00652699"/>
    <w:rsid w:val="00655355"/>
    <w:rsid w:val="006569F6"/>
    <w:rsid w:val="00662816"/>
    <w:rsid w:val="00673B91"/>
    <w:rsid w:val="00677939"/>
    <w:rsid w:val="00680D9F"/>
    <w:rsid w:val="00681D70"/>
    <w:rsid w:val="00686D92"/>
    <w:rsid w:val="00687BAC"/>
    <w:rsid w:val="00695E8A"/>
    <w:rsid w:val="00696813"/>
    <w:rsid w:val="006A1EE1"/>
    <w:rsid w:val="006A40A3"/>
    <w:rsid w:val="006B106F"/>
    <w:rsid w:val="006B2CDF"/>
    <w:rsid w:val="006B42A4"/>
    <w:rsid w:val="006C19A2"/>
    <w:rsid w:val="006C2F74"/>
    <w:rsid w:val="006C5AE2"/>
    <w:rsid w:val="006C7543"/>
    <w:rsid w:val="006D213B"/>
    <w:rsid w:val="006D4B93"/>
    <w:rsid w:val="006D5FC4"/>
    <w:rsid w:val="006D7474"/>
    <w:rsid w:val="006E46D3"/>
    <w:rsid w:val="006E5DB8"/>
    <w:rsid w:val="006F060E"/>
    <w:rsid w:val="006F5DC5"/>
    <w:rsid w:val="007042DE"/>
    <w:rsid w:val="00706464"/>
    <w:rsid w:val="00706BEF"/>
    <w:rsid w:val="00712CC7"/>
    <w:rsid w:val="00720BAB"/>
    <w:rsid w:val="007232E9"/>
    <w:rsid w:val="00727A1C"/>
    <w:rsid w:val="00737CEF"/>
    <w:rsid w:val="007406A6"/>
    <w:rsid w:val="0074339B"/>
    <w:rsid w:val="00750FDF"/>
    <w:rsid w:val="0076092E"/>
    <w:rsid w:val="00761079"/>
    <w:rsid w:val="00761823"/>
    <w:rsid w:val="00763A10"/>
    <w:rsid w:val="00765DAD"/>
    <w:rsid w:val="00767C5F"/>
    <w:rsid w:val="00770A49"/>
    <w:rsid w:val="00772621"/>
    <w:rsid w:val="00776390"/>
    <w:rsid w:val="007764FF"/>
    <w:rsid w:val="00782841"/>
    <w:rsid w:val="0078401C"/>
    <w:rsid w:val="00784D1E"/>
    <w:rsid w:val="007A21DA"/>
    <w:rsid w:val="007A2831"/>
    <w:rsid w:val="007A2DBC"/>
    <w:rsid w:val="007B5973"/>
    <w:rsid w:val="007C02FD"/>
    <w:rsid w:val="007C4EA1"/>
    <w:rsid w:val="007D0C49"/>
    <w:rsid w:val="007D3558"/>
    <w:rsid w:val="007D568D"/>
    <w:rsid w:val="007D717C"/>
    <w:rsid w:val="007E0966"/>
    <w:rsid w:val="007E23C1"/>
    <w:rsid w:val="007F565A"/>
    <w:rsid w:val="008001A9"/>
    <w:rsid w:val="0081110D"/>
    <w:rsid w:val="00811355"/>
    <w:rsid w:val="00811A52"/>
    <w:rsid w:val="00812639"/>
    <w:rsid w:val="00813819"/>
    <w:rsid w:val="008203CB"/>
    <w:rsid w:val="00820E6C"/>
    <w:rsid w:val="00821ACF"/>
    <w:rsid w:val="008224F6"/>
    <w:rsid w:val="008230CE"/>
    <w:rsid w:val="008259C7"/>
    <w:rsid w:val="00832888"/>
    <w:rsid w:val="0084285F"/>
    <w:rsid w:val="00842CC8"/>
    <w:rsid w:val="00844E75"/>
    <w:rsid w:val="00845FE1"/>
    <w:rsid w:val="00847D0B"/>
    <w:rsid w:val="0085050B"/>
    <w:rsid w:val="00851890"/>
    <w:rsid w:val="00855DBB"/>
    <w:rsid w:val="00857044"/>
    <w:rsid w:val="00862692"/>
    <w:rsid w:val="008715F3"/>
    <w:rsid w:val="00872382"/>
    <w:rsid w:val="00875735"/>
    <w:rsid w:val="00876D86"/>
    <w:rsid w:val="00877DAC"/>
    <w:rsid w:val="00882F6C"/>
    <w:rsid w:val="008A45C5"/>
    <w:rsid w:val="008A48ED"/>
    <w:rsid w:val="008B00AB"/>
    <w:rsid w:val="008B2696"/>
    <w:rsid w:val="008B530F"/>
    <w:rsid w:val="008C2838"/>
    <w:rsid w:val="008C6575"/>
    <w:rsid w:val="008C7A52"/>
    <w:rsid w:val="008D0286"/>
    <w:rsid w:val="008D3B78"/>
    <w:rsid w:val="008D7320"/>
    <w:rsid w:val="008E7D58"/>
    <w:rsid w:val="008F0797"/>
    <w:rsid w:val="008F0AEC"/>
    <w:rsid w:val="008F47C6"/>
    <w:rsid w:val="008F6F56"/>
    <w:rsid w:val="00911EDA"/>
    <w:rsid w:val="009145D7"/>
    <w:rsid w:val="009149DF"/>
    <w:rsid w:val="009157DE"/>
    <w:rsid w:val="00917CB3"/>
    <w:rsid w:val="00923B26"/>
    <w:rsid w:val="009249C7"/>
    <w:rsid w:val="00930A87"/>
    <w:rsid w:val="00945B15"/>
    <w:rsid w:val="00953B35"/>
    <w:rsid w:val="00960CD8"/>
    <w:rsid w:val="009615CE"/>
    <w:rsid w:val="00962945"/>
    <w:rsid w:val="00964137"/>
    <w:rsid w:val="00973018"/>
    <w:rsid w:val="00974A80"/>
    <w:rsid w:val="0098034C"/>
    <w:rsid w:val="00984812"/>
    <w:rsid w:val="00985F2A"/>
    <w:rsid w:val="009912BA"/>
    <w:rsid w:val="00991635"/>
    <w:rsid w:val="0099199F"/>
    <w:rsid w:val="00991B63"/>
    <w:rsid w:val="00993B08"/>
    <w:rsid w:val="009A0C44"/>
    <w:rsid w:val="009A203D"/>
    <w:rsid w:val="009B450B"/>
    <w:rsid w:val="009B6089"/>
    <w:rsid w:val="009D2C85"/>
    <w:rsid w:val="009D4E44"/>
    <w:rsid w:val="009D6A4F"/>
    <w:rsid w:val="009E03BA"/>
    <w:rsid w:val="009E0705"/>
    <w:rsid w:val="009E5B66"/>
    <w:rsid w:val="009E66A9"/>
    <w:rsid w:val="00A053AC"/>
    <w:rsid w:val="00A06DC2"/>
    <w:rsid w:val="00A07DA9"/>
    <w:rsid w:val="00A141D7"/>
    <w:rsid w:val="00A2662F"/>
    <w:rsid w:val="00A27A35"/>
    <w:rsid w:val="00A30090"/>
    <w:rsid w:val="00A33731"/>
    <w:rsid w:val="00A33A76"/>
    <w:rsid w:val="00A4762F"/>
    <w:rsid w:val="00A47F9F"/>
    <w:rsid w:val="00A5222F"/>
    <w:rsid w:val="00A55007"/>
    <w:rsid w:val="00A67EAA"/>
    <w:rsid w:val="00A700C6"/>
    <w:rsid w:val="00A7593C"/>
    <w:rsid w:val="00A8637F"/>
    <w:rsid w:val="00A86E82"/>
    <w:rsid w:val="00A926D6"/>
    <w:rsid w:val="00A95504"/>
    <w:rsid w:val="00A958A2"/>
    <w:rsid w:val="00A96D04"/>
    <w:rsid w:val="00AA0FD0"/>
    <w:rsid w:val="00AA1AB6"/>
    <w:rsid w:val="00AA1EE7"/>
    <w:rsid w:val="00AA35FE"/>
    <w:rsid w:val="00AA5321"/>
    <w:rsid w:val="00AA5C61"/>
    <w:rsid w:val="00AA7F3D"/>
    <w:rsid w:val="00AB0100"/>
    <w:rsid w:val="00AB0271"/>
    <w:rsid w:val="00AB69F3"/>
    <w:rsid w:val="00AB7B1F"/>
    <w:rsid w:val="00AC315F"/>
    <w:rsid w:val="00AC3CAB"/>
    <w:rsid w:val="00AC3EC1"/>
    <w:rsid w:val="00AC5467"/>
    <w:rsid w:val="00AC64F8"/>
    <w:rsid w:val="00AC6A01"/>
    <w:rsid w:val="00AC6A0B"/>
    <w:rsid w:val="00AD1160"/>
    <w:rsid w:val="00AD69A0"/>
    <w:rsid w:val="00AD7F7A"/>
    <w:rsid w:val="00AE18C9"/>
    <w:rsid w:val="00AE2238"/>
    <w:rsid w:val="00AF2188"/>
    <w:rsid w:val="00AF2704"/>
    <w:rsid w:val="00AF63AC"/>
    <w:rsid w:val="00AF6F8E"/>
    <w:rsid w:val="00B00A94"/>
    <w:rsid w:val="00B03A54"/>
    <w:rsid w:val="00B1767D"/>
    <w:rsid w:val="00B2200B"/>
    <w:rsid w:val="00B31C0B"/>
    <w:rsid w:val="00B33C08"/>
    <w:rsid w:val="00B3423E"/>
    <w:rsid w:val="00B37D4E"/>
    <w:rsid w:val="00B539EA"/>
    <w:rsid w:val="00B613B4"/>
    <w:rsid w:val="00B66124"/>
    <w:rsid w:val="00B70186"/>
    <w:rsid w:val="00B75E6E"/>
    <w:rsid w:val="00B76988"/>
    <w:rsid w:val="00B76B2D"/>
    <w:rsid w:val="00B772F7"/>
    <w:rsid w:val="00B82FFC"/>
    <w:rsid w:val="00B8316B"/>
    <w:rsid w:val="00B90735"/>
    <w:rsid w:val="00B9150C"/>
    <w:rsid w:val="00B97B26"/>
    <w:rsid w:val="00BA7AB0"/>
    <w:rsid w:val="00BB4280"/>
    <w:rsid w:val="00BB44EF"/>
    <w:rsid w:val="00BC0EED"/>
    <w:rsid w:val="00BC3128"/>
    <w:rsid w:val="00BC4F1C"/>
    <w:rsid w:val="00BC6722"/>
    <w:rsid w:val="00BC6C66"/>
    <w:rsid w:val="00BD198D"/>
    <w:rsid w:val="00BD543A"/>
    <w:rsid w:val="00BD5750"/>
    <w:rsid w:val="00BD603C"/>
    <w:rsid w:val="00BD6667"/>
    <w:rsid w:val="00BE0020"/>
    <w:rsid w:val="00BE5202"/>
    <w:rsid w:val="00BE7903"/>
    <w:rsid w:val="00BF1B03"/>
    <w:rsid w:val="00BF3956"/>
    <w:rsid w:val="00BF3997"/>
    <w:rsid w:val="00BF70BB"/>
    <w:rsid w:val="00C008D3"/>
    <w:rsid w:val="00C121B9"/>
    <w:rsid w:val="00C14D23"/>
    <w:rsid w:val="00C206F7"/>
    <w:rsid w:val="00C20E16"/>
    <w:rsid w:val="00C2360A"/>
    <w:rsid w:val="00C256AB"/>
    <w:rsid w:val="00C31BEE"/>
    <w:rsid w:val="00C41EDE"/>
    <w:rsid w:val="00C41F5D"/>
    <w:rsid w:val="00C43000"/>
    <w:rsid w:val="00C4361D"/>
    <w:rsid w:val="00C46078"/>
    <w:rsid w:val="00C47234"/>
    <w:rsid w:val="00C47D34"/>
    <w:rsid w:val="00C61CCE"/>
    <w:rsid w:val="00C75D17"/>
    <w:rsid w:val="00C77D87"/>
    <w:rsid w:val="00C95055"/>
    <w:rsid w:val="00C9600B"/>
    <w:rsid w:val="00CA4B18"/>
    <w:rsid w:val="00CA5712"/>
    <w:rsid w:val="00CA59D2"/>
    <w:rsid w:val="00CB437A"/>
    <w:rsid w:val="00CB492D"/>
    <w:rsid w:val="00CB604B"/>
    <w:rsid w:val="00CB7F0D"/>
    <w:rsid w:val="00CC3C2D"/>
    <w:rsid w:val="00CC420B"/>
    <w:rsid w:val="00CD3246"/>
    <w:rsid w:val="00CD48CF"/>
    <w:rsid w:val="00CD6619"/>
    <w:rsid w:val="00CE09D4"/>
    <w:rsid w:val="00CE0BAF"/>
    <w:rsid w:val="00CE1B53"/>
    <w:rsid w:val="00CE3401"/>
    <w:rsid w:val="00CE3C25"/>
    <w:rsid w:val="00CF7015"/>
    <w:rsid w:val="00CF7892"/>
    <w:rsid w:val="00D01CF5"/>
    <w:rsid w:val="00D028C4"/>
    <w:rsid w:val="00D05B46"/>
    <w:rsid w:val="00D10CEE"/>
    <w:rsid w:val="00D12549"/>
    <w:rsid w:val="00D13AF6"/>
    <w:rsid w:val="00D237FE"/>
    <w:rsid w:val="00D32ED4"/>
    <w:rsid w:val="00D34A07"/>
    <w:rsid w:val="00D525FA"/>
    <w:rsid w:val="00D73529"/>
    <w:rsid w:val="00D735C5"/>
    <w:rsid w:val="00D80221"/>
    <w:rsid w:val="00D857D8"/>
    <w:rsid w:val="00D8728C"/>
    <w:rsid w:val="00D950A3"/>
    <w:rsid w:val="00DA11B1"/>
    <w:rsid w:val="00DB1CCF"/>
    <w:rsid w:val="00DB22C9"/>
    <w:rsid w:val="00DB38B5"/>
    <w:rsid w:val="00DB3D47"/>
    <w:rsid w:val="00DB6A9A"/>
    <w:rsid w:val="00DC2DE4"/>
    <w:rsid w:val="00DC75D1"/>
    <w:rsid w:val="00DD1C8D"/>
    <w:rsid w:val="00DD5CB8"/>
    <w:rsid w:val="00DE4172"/>
    <w:rsid w:val="00DE7CDD"/>
    <w:rsid w:val="00DF53A4"/>
    <w:rsid w:val="00DF5EF9"/>
    <w:rsid w:val="00DF6FD7"/>
    <w:rsid w:val="00DF7139"/>
    <w:rsid w:val="00E035CC"/>
    <w:rsid w:val="00E06C09"/>
    <w:rsid w:val="00E165DE"/>
    <w:rsid w:val="00E17CB4"/>
    <w:rsid w:val="00E36112"/>
    <w:rsid w:val="00E40FB9"/>
    <w:rsid w:val="00E443B4"/>
    <w:rsid w:val="00E5052A"/>
    <w:rsid w:val="00E50B80"/>
    <w:rsid w:val="00E50D84"/>
    <w:rsid w:val="00E5107B"/>
    <w:rsid w:val="00E605B2"/>
    <w:rsid w:val="00E60EBB"/>
    <w:rsid w:val="00E61634"/>
    <w:rsid w:val="00E62C51"/>
    <w:rsid w:val="00E64FC9"/>
    <w:rsid w:val="00E657F3"/>
    <w:rsid w:val="00E70A0B"/>
    <w:rsid w:val="00E74B70"/>
    <w:rsid w:val="00E76F7C"/>
    <w:rsid w:val="00E77B14"/>
    <w:rsid w:val="00E865B5"/>
    <w:rsid w:val="00E87628"/>
    <w:rsid w:val="00E877F7"/>
    <w:rsid w:val="00E93B44"/>
    <w:rsid w:val="00E949E4"/>
    <w:rsid w:val="00E9737C"/>
    <w:rsid w:val="00EB0679"/>
    <w:rsid w:val="00EB6A3E"/>
    <w:rsid w:val="00EC0C62"/>
    <w:rsid w:val="00ED04DF"/>
    <w:rsid w:val="00ED1819"/>
    <w:rsid w:val="00ED48E6"/>
    <w:rsid w:val="00ED55A6"/>
    <w:rsid w:val="00ED7903"/>
    <w:rsid w:val="00EE6A8B"/>
    <w:rsid w:val="00EF0BF9"/>
    <w:rsid w:val="00EF646A"/>
    <w:rsid w:val="00F01E60"/>
    <w:rsid w:val="00F0754E"/>
    <w:rsid w:val="00F31100"/>
    <w:rsid w:val="00F33858"/>
    <w:rsid w:val="00F33A39"/>
    <w:rsid w:val="00F355E5"/>
    <w:rsid w:val="00F41AC0"/>
    <w:rsid w:val="00F45EF5"/>
    <w:rsid w:val="00F51090"/>
    <w:rsid w:val="00F549BC"/>
    <w:rsid w:val="00F54AE4"/>
    <w:rsid w:val="00F55F4B"/>
    <w:rsid w:val="00F57180"/>
    <w:rsid w:val="00F634A4"/>
    <w:rsid w:val="00F66F48"/>
    <w:rsid w:val="00F6763D"/>
    <w:rsid w:val="00F77032"/>
    <w:rsid w:val="00F7724B"/>
    <w:rsid w:val="00F7736F"/>
    <w:rsid w:val="00F82EA5"/>
    <w:rsid w:val="00F83BB9"/>
    <w:rsid w:val="00F84123"/>
    <w:rsid w:val="00F91544"/>
    <w:rsid w:val="00F916C6"/>
    <w:rsid w:val="00F9243E"/>
    <w:rsid w:val="00FA016C"/>
    <w:rsid w:val="00FA11C5"/>
    <w:rsid w:val="00FA21F7"/>
    <w:rsid w:val="00FA221B"/>
    <w:rsid w:val="00FB0F90"/>
    <w:rsid w:val="00FB0FAE"/>
    <w:rsid w:val="00FB4162"/>
    <w:rsid w:val="00FC051D"/>
    <w:rsid w:val="00FC43B9"/>
    <w:rsid w:val="00FC6748"/>
    <w:rsid w:val="00FD512F"/>
    <w:rsid w:val="00FF1509"/>
    <w:rsid w:val="00FF1705"/>
    <w:rsid w:val="00FF2E62"/>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BF240"/>
  <w15:docId w15:val="{114F9B27-A195-410E-8F5C-2926904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46"/>
    <w:rPr>
      <w:sz w:val="24"/>
      <w:szCs w:val="24"/>
      <w:lang w:val="en-US" w:eastAsia="en-US"/>
    </w:rPr>
  </w:style>
  <w:style w:type="paragraph" w:styleId="Heading1">
    <w:name w:val="heading 1"/>
    <w:basedOn w:val="Normal"/>
    <w:next w:val="Normal"/>
    <w:link w:val="Heading1Char"/>
    <w:qFormat/>
    <w:rsid w:val="00D237FE"/>
    <w:pPr>
      <w:keepNext/>
      <w:outlineLvl w:val="0"/>
    </w:pPr>
    <w:rPr>
      <w:rFonts w:ascii="Comic Sans MS" w:eastAsia="Times New Roman" w:hAnsi="Comic Sans MS"/>
      <w:b/>
      <w:sz w:val="52"/>
      <w:szCs w:val="20"/>
      <w:lang w:val="en-ZA" w:eastAsia="en-ZA"/>
    </w:rPr>
  </w:style>
  <w:style w:type="paragraph" w:styleId="Heading2">
    <w:name w:val="heading 2"/>
    <w:basedOn w:val="Normal"/>
    <w:next w:val="Normal"/>
    <w:link w:val="Heading2Char"/>
    <w:uiPriority w:val="9"/>
    <w:semiHidden/>
    <w:unhideWhenUsed/>
    <w:qFormat/>
    <w:rsid w:val="00B769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698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69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2C16B4"/>
    <w:pPr>
      <w:tabs>
        <w:tab w:val="center" w:pos="4320"/>
        <w:tab w:val="right" w:pos="8640"/>
      </w:tabs>
    </w:pPr>
  </w:style>
  <w:style w:type="character" w:customStyle="1" w:styleId="HeaderChar">
    <w:name w:val="Header Char"/>
    <w:aliases w:val="hd Char"/>
    <w:basedOn w:val="DefaultParagraphFont"/>
    <w:link w:val="Header"/>
    <w:uiPriority w:val="99"/>
    <w:rsid w:val="002C16B4"/>
  </w:style>
  <w:style w:type="paragraph" w:styleId="Footer">
    <w:name w:val="footer"/>
    <w:basedOn w:val="Normal"/>
    <w:link w:val="FooterChar"/>
    <w:uiPriority w:val="99"/>
    <w:unhideWhenUsed/>
    <w:rsid w:val="002C16B4"/>
    <w:pPr>
      <w:tabs>
        <w:tab w:val="center" w:pos="4320"/>
        <w:tab w:val="right" w:pos="8640"/>
      </w:tabs>
    </w:pPr>
  </w:style>
  <w:style w:type="character" w:customStyle="1" w:styleId="FooterChar">
    <w:name w:val="Footer Char"/>
    <w:basedOn w:val="DefaultParagraphFont"/>
    <w:link w:val="Footer"/>
    <w:uiPriority w:val="99"/>
    <w:rsid w:val="002C16B4"/>
  </w:style>
  <w:style w:type="character" w:customStyle="1" w:styleId="Heading1Char">
    <w:name w:val="Heading 1 Char"/>
    <w:basedOn w:val="DefaultParagraphFont"/>
    <w:link w:val="Heading1"/>
    <w:rsid w:val="00D237FE"/>
    <w:rPr>
      <w:rFonts w:ascii="Comic Sans MS" w:eastAsia="Times New Roman" w:hAnsi="Comic Sans MS"/>
      <w:b/>
      <w:sz w:val="52"/>
    </w:r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BD603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D1265"/>
    <w:rPr>
      <w:rFonts w:ascii="Stone Serif" w:eastAsia="Times New Roman" w:hAnsi="Stone Serif"/>
      <w:b/>
      <w:lang w:val="en-GB"/>
    </w:rPr>
  </w:style>
  <w:style w:type="character" w:customStyle="1" w:styleId="BodyTextChar">
    <w:name w:val="Body Text Char"/>
    <w:basedOn w:val="DefaultParagraphFont"/>
    <w:link w:val="BodyText"/>
    <w:rsid w:val="005D1265"/>
    <w:rPr>
      <w:rFonts w:ascii="Stone Serif" w:eastAsia="Times New Roman" w:hAnsi="Stone Serif"/>
      <w:b/>
      <w:sz w:val="24"/>
      <w:szCs w:val="24"/>
      <w:lang w:val="en-GB"/>
    </w:rPr>
  </w:style>
  <w:style w:type="paragraph" w:styleId="BalloonText">
    <w:name w:val="Balloon Text"/>
    <w:basedOn w:val="Normal"/>
    <w:link w:val="BalloonTextChar"/>
    <w:uiPriority w:val="99"/>
    <w:semiHidden/>
    <w:unhideWhenUsed/>
    <w:rsid w:val="00C2360A"/>
    <w:rPr>
      <w:rFonts w:ascii="Tahoma" w:hAnsi="Tahoma" w:cs="Tahoma"/>
      <w:sz w:val="16"/>
      <w:szCs w:val="16"/>
    </w:rPr>
  </w:style>
  <w:style w:type="character" w:customStyle="1" w:styleId="BalloonTextChar">
    <w:name w:val="Balloon Text Char"/>
    <w:basedOn w:val="DefaultParagraphFont"/>
    <w:link w:val="BalloonText"/>
    <w:uiPriority w:val="99"/>
    <w:semiHidden/>
    <w:rsid w:val="00C2360A"/>
    <w:rPr>
      <w:rFonts w:ascii="Tahoma" w:hAnsi="Tahoma" w:cs="Tahoma"/>
      <w:sz w:val="16"/>
      <w:szCs w:val="16"/>
      <w:lang w:val="en-US" w:eastAsia="en-US"/>
    </w:rPr>
  </w:style>
  <w:style w:type="paragraph" w:styleId="BodyText3">
    <w:name w:val="Body Text 3"/>
    <w:basedOn w:val="Normal"/>
    <w:link w:val="BodyText3Char"/>
    <w:uiPriority w:val="99"/>
    <w:unhideWhenUsed/>
    <w:rsid w:val="008203CB"/>
    <w:pPr>
      <w:spacing w:after="120"/>
    </w:pPr>
    <w:rPr>
      <w:sz w:val="16"/>
      <w:szCs w:val="16"/>
    </w:rPr>
  </w:style>
  <w:style w:type="character" w:customStyle="1" w:styleId="BodyText3Char">
    <w:name w:val="Body Text 3 Char"/>
    <w:basedOn w:val="DefaultParagraphFont"/>
    <w:link w:val="BodyText3"/>
    <w:uiPriority w:val="99"/>
    <w:rsid w:val="008203CB"/>
    <w:rPr>
      <w:sz w:val="16"/>
      <w:szCs w:val="16"/>
      <w:lang w:val="en-US" w:eastAsia="en-US"/>
    </w:rPr>
  </w:style>
  <w:style w:type="table" w:styleId="TableGrid">
    <w:name w:val="Table Grid"/>
    <w:basedOn w:val="TableNormal"/>
    <w:uiPriority w:val="39"/>
    <w:rsid w:val="008203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8203CB"/>
    <w:rPr>
      <w:rFonts w:ascii="Calibri" w:eastAsia="Calibri" w:hAnsi="Calibri"/>
      <w:sz w:val="22"/>
      <w:szCs w:val="22"/>
      <w:lang w:val="en-US" w:eastAsia="en-US"/>
    </w:rPr>
  </w:style>
  <w:style w:type="paragraph" w:styleId="BodyTextIndent">
    <w:name w:val="Body Text Indent"/>
    <w:basedOn w:val="Normal"/>
    <w:link w:val="BodyTextIndentChar"/>
    <w:uiPriority w:val="99"/>
    <w:semiHidden/>
    <w:unhideWhenUsed/>
    <w:rsid w:val="008203CB"/>
    <w:pPr>
      <w:spacing w:after="120" w:line="276" w:lineRule="auto"/>
      <w:ind w:left="283"/>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link w:val="BodyTextIndent"/>
    <w:uiPriority w:val="99"/>
    <w:semiHidden/>
    <w:rsid w:val="008203C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12B10"/>
    <w:rPr>
      <w:sz w:val="20"/>
      <w:szCs w:val="20"/>
    </w:rPr>
  </w:style>
  <w:style w:type="character" w:customStyle="1" w:styleId="FootnoteTextChar">
    <w:name w:val="Footnote Text Char"/>
    <w:basedOn w:val="DefaultParagraphFont"/>
    <w:link w:val="FootnoteText"/>
    <w:uiPriority w:val="99"/>
    <w:semiHidden/>
    <w:rsid w:val="00412B10"/>
    <w:rPr>
      <w:lang w:val="en-US" w:eastAsia="en-US"/>
    </w:rPr>
  </w:style>
  <w:style w:type="character" w:styleId="FootnoteReference">
    <w:name w:val="footnote reference"/>
    <w:basedOn w:val="DefaultParagraphFont"/>
    <w:uiPriority w:val="99"/>
    <w:semiHidden/>
    <w:unhideWhenUsed/>
    <w:rsid w:val="00412B10"/>
    <w:rPr>
      <w:vertAlign w:val="superscript"/>
    </w:rPr>
  </w:style>
  <w:style w:type="paragraph" w:customStyle="1" w:styleId="zreportname">
    <w:name w:val="zreport name"/>
    <w:basedOn w:val="Normal"/>
    <w:semiHidden/>
    <w:rsid w:val="00B76988"/>
    <w:pPr>
      <w:keepLines/>
      <w:spacing w:line="440" w:lineRule="exact"/>
      <w:jc w:val="center"/>
    </w:pPr>
    <w:rPr>
      <w:rFonts w:ascii="Times New Roman" w:eastAsia="Times New Roman" w:hAnsi="Times New Roman"/>
      <w:sz w:val="36"/>
      <w:szCs w:val="20"/>
    </w:rPr>
  </w:style>
  <w:style w:type="paragraph" w:customStyle="1" w:styleId="AppendixHeading">
    <w:name w:val="Appendix Heading"/>
    <w:basedOn w:val="Heading1"/>
    <w:next w:val="BodyText"/>
    <w:rsid w:val="00B76988"/>
    <w:pPr>
      <w:pageBreakBefore/>
      <w:numPr>
        <w:numId w:val="26"/>
      </w:numPr>
      <w:spacing w:line="360" w:lineRule="exact"/>
      <w:outlineLvl w:val="9"/>
    </w:pPr>
    <w:rPr>
      <w:rFonts w:ascii="Times New Roman" w:hAnsi="Times New Roman"/>
      <w:sz w:val="32"/>
      <w:lang w:val="en-US" w:eastAsia="en-US"/>
    </w:rPr>
  </w:style>
  <w:style w:type="paragraph" w:customStyle="1" w:styleId="AppendixHeading2">
    <w:name w:val="Appendix Heading 2"/>
    <w:basedOn w:val="Heading2"/>
    <w:next w:val="BodyText"/>
    <w:uiPriority w:val="99"/>
    <w:rsid w:val="00B76988"/>
    <w:pPr>
      <w:keepLines w:val="0"/>
      <w:numPr>
        <w:ilvl w:val="1"/>
        <w:numId w:val="26"/>
      </w:numPr>
      <w:tabs>
        <w:tab w:val="clear" w:pos="964"/>
      </w:tabs>
      <w:spacing w:before="400" w:line="320" w:lineRule="exact"/>
      <w:ind w:left="2160" w:hanging="360"/>
      <w:outlineLvl w:val="9"/>
    </w:pPr>
    <w:rPr>
      <w:rFonts w:ascii="Times New Roman" w:eastAsia="Times New Roman" w:hAnsi="Times New Roman" w:cs="Times New Roman"/>
      <w:b/>
      <w:color w:val="auto"/>
      <w:sz w:val="28"/>
      <w:szCs w:val="20"/>
    </w:rPr>
  </w:style>
  <w:style w:type="paragraph" w:customStyle="1" w:styleId="AppendixHeading3">
    <w:name w:val="Appendix Heading 3"/>
    <w:basedOn w:val="Heading3"/>
    <w:next w:val="BodyText"/>
    <w:rsid w:val="00B76988"/>
    <w:pPr>
      <w:keepLines w:val="0"/>
      <w:numPr>
        <w:ilvl w:val="2"/>
        <w:numId w:val="26"/>
      </w:numPr>
      <w:tabs>
        <w:tab w:val="clear" w:pos="0"/>
      </w:tabs>
      <w:spacing w:before="400" w:line="280" w:lineRule="exact"/>
      <w:ind w:left="2880" w:hanging="360"/>
      <w:outlineLvl w:val="9"/>
    </w:pPr>
    <w:rPr>
      <w:rFonts w:ascii="Times New Roman" w:eastAsia="Times New Roman" w:hAnsi="Times New Roman" w:cs="Times New Roman"/>
      <w:b/>
      <w:color w:val="auto"/>
      <w:szCs w:val="20"/>
    </w:rPr>
  </w:style>
  <w:style w:type="paragraph" w:customStyle="1" w:styleId="AppendixHeading4">
    <w:name w:val="Appendix Heading 4"/>
    <w:basedOn w:val="Heading4"/>
    <w:next w:val="BodyText"/>
    <w:rsid w:val="00B76988"/>
    <w:pPr>
      <w:keepLines w:val="0"/>
      <w:numPr>
        <w:ilvl w:val="3"/>
        <w:numId w:val="26"/>
      </w:numPr>
      <w:tabs>
        <w:tab w:val="clear" w:pos="0"/>
      </w:tabs>
      <w:spacing w:before="400" w:line="280" w:lineRule="exact"/>
      <w:ind w:left="3600" w:hanging="360"/>
      <w:outlineLvl w:val="9"/>
    </w:pPr>
    <w:rPr>
      <w:rFonts w:ascii="Times New Roman" w:eastAsia="Times New Roman" w:hAnsi="Times New Roman" w:cs="Times New Roman"/>
      <w:b/>
      <w:iCs w:val="0"/>
      <w:color w:val="auto"/>
      <w:szCs w:val="20"/>
    </w:rPr>
  </w:style>
  <w:style w:type="character" w:styleId="Hyperlink">
    <w:name w:val="Hyperlink"/>
    <w:basedOn w:val="DefaultParagraphFont"/>
    <w:uiPriority w:val="99"/>
    <w:rsid w:val="00B76988"/>
    <w:rPr>
      <w:color w:val="0000FF"/>
      <w:u w:val="single"/>
    </w:rPr>
  </w:style>
  <w:style w:type="paragraph" w:customStyle="1" w:styleId="Standard">
    <w:name w:val="Standard"/>
    <w:rsid w:val="00B76988"/>
    <w:pPr>
      <w:suppressAutoHyphens/>
      <w:autoSpaceDN w:val="0"/>
      <w:textAlignment w:val="baseline"/>
    </w:pPr>
    <w:rPr>
      <w:rFonts w:ascii="Arial Narrow" w:eastAsia="Times New Roman" w:hAnsi="Arial Narrow" w:cs="Arial Narrow"/>
      <w:color w:val="000000"/>
      <w:kern w:val="3"/>
      <w:sz w:val="24"/>
      <w:szCs w:val="24"/>
      <w:lang w:val="en-US" w:eastAsia="en-US"/>
    </w:rPr>
  </w:style>
  <w:style w:type="character" w:customStyle="1" w:styleId="Heading2Char">
    <w:name w:val="Heading 2 Char"/>
    <w:basedOn w:val="DefaultParagraphFont"/>
    <w:link w:val="Heading2"/>
    <w:uiPriority w:val="9"/>
    <w:semiHidden/>
    <w:rsid w:val="00B7698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B7698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B76988"/>
    <w:rPr>
      <w:rFonts w:asciiTheme="majorHAnsi" w:eastAsiaTheme="majorEastAsia" w:hAnsiTheme="majorHAnsi" w:cstheme="majorBidi"/>
      <w:i/>
      <w:iCs/>
      <w:color w:val="365F91" w:themeColor="accent1" w:themeShade="BF"/>
      <w:sz w:val="24"/>
      <w:szCs w:val="24"/>
      <w:lang w:val="en-US" w:eastAsia="en-US"/>
    </w:rPr>
  </w:style>
  <w:style w:type="character" w:styleId="CommentReference">
    <w:name w:val="annotation reference"/>
    <w:basedOn w:val="DefaultParagraphFont"/>
    <w:unhideWhenUsed/>
    <w:rsid w:val="00B76988"/>
    <w:rPr>
      <w:sz w:val="16"/>
      <w:szCs w:val="16"/>
    </w:rPr>
  </w:style>
  <w:style w:type="paragraph" w:styleId="CommentText">
    <w:name w:val="annotation text"/>
    <w:basedOn w:val="Normal"/>
    <w:link w:val="CommentTextChar"/>
    <w:unhideWhenUsed/>
    <w:rsid w:val="00B76988"/>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76988"/>
    <w:rPr>
      <w:rFonts w:ascii="Times New Roman" w:eastAsia="Times New Roman" w:hAnsi="Times New Roman"/>
      <w:lang w:val="en-US" w:eastAsia="en-US"/>
    </w:rPr>
  </w:style>
  <w:style w:type="numbering" w:customStyle="1" w:styleId="WWNum11">
    <w:name w:val="WWNum11"/>
    <w:basedOn w:val="NoList"/>
    <w:rsid w:val="00572468"/>
    <w:pPr>
      <w:numPr>
        <w:numId w:val="41"/>
      </w:numPr>
    </w:pPr>
  </w:style>
  <w:style w:type="paragraph" w:customStyle="1" w:styleId="Par2">
    <w:name w:val="Par 2"/>
    <w:basedOn w:val="Heading2"/>
    <w:semiHidden/>
    <w:rsid w:val="00923B26"/>
    <w:pPr>
      <w:keepLines w:val="0"/>
      <w:numPr>
        <w:ilvl w:val="1"/>
      </w:numPr>
      <w:tabs>
        <w:tab w:val="num" w:pos="964"/>
      </w:tabs>
      <w:spacing w:before="400" w:line="320" w:lineRule="exact"/>
      <w:ind w:left="964" w:hanging="964"/>
    </w:pPr>
    <w:rPr>
      <w:rFonts w:ascii="Times New Roman" w:eastAsia="Times New Roman" w:hAnsi="Times New Roman" w:cs="Times New Roman"/>
      <w:color w:val="auto"/>
      <w:sz w:val="22"/>
      <w:szCs w:val="22"/>
      <w:lang w:val="en-GB"/>
    </w:rPr>
  </w:style>
  <w:style w:type="character" w:styleId="UnresolvedMention">
    <w:name w:val="Unresolved Mention"/>
    <w:basedOn w:val="DefaultParagraphFont"/>
    <w:uiPriority w:val="99"/>
    <w:semiHidden/>
    <w:unhideWhenUsed/>
    <w:rsid w:val="00B3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393">
      <w:bodyDiv w:val="1"/>
      <w:marLeft w:val="0"/>
      <w:marRight w:val="0"/>
      <w:marTop w:val="0"/>
      <w:marBottom w:val="0"/>
      <w:divBdr>
        <w:top w:val="none" w:sz="0" w:space="0" w:color="auto"/>
        <w:left w:val="none" w:sz="0" w:space="0" w:color="auto"/>
        <w:bottom w:val="none" w:sz="0" w:space="0" w:color="auto"/>
        <w:right w:val="none" w:sz="0" w:space="0" w:color="auto"/>
      </w:divBdr>
      <w:divsChild>
        <w:div w:id="86849670">
          <w:marLeft w:val="720"/>
          <w:marRight w:val="0"/>
          <w:marTop w:val="0"/>
          <w:marBottom w:val="0"/>
          <w:divBdr>
            <w:top w:val="none" w:sz="0" w:space="0" w:color="auto"/>
            <w:left w:val="none" w:sz="0" w:space="0" w:color="auto"/>
            <w:bottom w:val="none" w:sz="0" w:space="0" w:color="auto"/>
            <w:right w:val="none" w:sz="0" w:space="0" w:color="auto"/>
          </w:divBdr>
        </w:div>
      </w:divsChild>
    </w:div>
    <w:div w:id="7718254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539">
          <w:marLeft w:val="446"/>
          <w:marRight w:val="0"/>
          <w:marTop w:val="0"/>
          <w:marBottom w:val="0"/>
          <w:divBdr>
            <w:top w:val="none" w:sz="0" w:space="0" w:color="auto"/>
            <w:left w:val="none" w:sz="0" w:space="0" w:color="auto"/>
            <w:bottom w:val="none" w:sz="0" w:space="0" w:color="auto"/>
            <w:right w:val="none" w:sz="0" w:space="0" w:color="auto"/>
          </w:divBdr>
        </w:div>
      </w:divsChild>
    </w:div>
    <w:div w:id="833304505">
      <w:bodyDiv w:val="1"/>
      <w:marLeft w:val="0"/>
      <w:marRight w:val="0"/>
      <w:marTop w:val="0"/>
      <w:marBottom w:val="0"/>
      <w:divBdr>
        <w:top w:val="none" w:sz="0" w:space="0" w:color="auto"/>
        <w:left w:val="none" w:sz="0" w:space="0" w:color="auto"/>
        <w:bottom w:val="none" w:sz="0" w:space="0" w:color="auto"/>
        <w:right w:val="none" w:sz="0" w:space="0" w:color="auto"/>
      </w:divBdr>
    </w:div>
    <w:div w:id="977683332">
      <w:bodyDiv w:val="1"/>
      <w:marLeft w:val="0"/>
      <w:marRight w:val="0"/>
      <w:marTop w:val="0"/>
      <w:marBottom w:val="0"/>
      <w:divBdr>
        <w:top w:val="none" w:sz="0" w:space="0" w:color="auto"/>
        <w:left w:val="none" w:sz="0" w:space="0" w:color="auto"/>
        <w:bottom w:val="none" w:sz="0" w:space="0" w:color="auto"/>
        <w:right w:val="none" w:sz="0" w:space="0" w:color="auto"/>
      </w:divBdr>
      <w:divsChild>
        <w:div w:id="351542225">
          <w:marLeft w:val="720"/>
          <w:marRight w:val="0"/>
          <w:marTop w:val="0"/>
          <w:marBottom w:val="0"/>
          <w:divBdr>
            <w:top w:val="none" w:sz="0" w:space="0" w:color="auto"/>
            <w:left w:val="none" w:sz="0" w:space="0" w:color="auto"/>
            <w:bottom w:val="none" w:sz="0" w:space="0" w:color="auto"/>
            <w:right w:val="none" w:sz="0" w:space="0" w:color="auto"/>
          </w:divBdr>
        </w:div>
        <w:div w:id="518274193">
          <w:marLeft w:val="720"/>
          <w:marRight w:val="0"/>
          <w:marTop w:val="0"/>
          <w:marBottom w:val="0"/>
          <w:divBdr>
            <w:top w:val="none" w:sz="0" w:space="0" w:color="auto"/>
            <w:left w:val="none" w:sz="0" w:space="0" w:color="auto"/>
            <w:bottom w:val="none" w:sz="0" w:space="0" w:color="auto"/>
            <w:right w:val="none" w:sz="0" w:space="0" w:color="auto"/>
          </w:divBdr>
        </w:div>
        <w:div w:id="1303193373">
          <w:marLeft w:val="720"/>
          <w:marRight w:val="0"/>
          <w:marTop w:val="0"/>
          <w:marBottom w:val="0"/>
          <w:divBdr>
            <w:top w:val="none" w:sz="0" w:space="0" w:color="auto"/>
            <w:left w:val="none" w:sz="0" w:space="0" w:color="auto"/>
            <w:bottom w:val="none" w:sz="0" w:space="0" w:color="auto"/>
            <w:right w:val="none" w:sz="0" w:space="0" w:color="auto"/>
          </w:divBdr>
        </w:div>
        <w:div w:id="2126002708">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alemunyai@airchefs.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tiangema@airchef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iangema@airchefs.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18ef47-df5a-4e1c-a709-f974b909e9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10C5816677EC499A6A94802A9A5777" ma:contentTypeVersion="11" ma:contentTypeDescription="Create a new document." ma:contentTypeScope="" ma:versionID="643dc9c1fbf66fed55290b28ac55b574">
  <xsd:schema xmlns:xsd="http://www.w3.org/2001/XMLSchema" xmlns:xs="http://www.w3.org/2001/XMLSchema" xmlns:p="http://schemas.microsoft.com/office/2006/metadata/properties" xmlns:ns3="ce18ef47-df5a-4e1c-a709-f974b909e96c" targetNamespace="http://schemas.microsoft.com/office/2006/metadata/properties" ma:root="true" ma:fieldsID="28ccdb9c3a848af4f33248c76f414c91" ns3:_="">
    <xsd:import namespace="ce18ef47-df5a-4e1c-a709-f974b909e96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ef47-df5a-4e1c-a709-f974b909e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BDCC5-6EBE-4DEE-A4BA-F529A8265433}">
  <ds:schemaRefs>
    <ds:schemaRef ds:uri="http://schemas.microsoft.com/office/2006/metadata/properties"/>
    <ds:schemaRef ds:uri="http://schemas.microsoft.com/office/infopath/2007/PartnerControls"/>
    <ds:schemaRef ds:uri="ce18ef47-df5a-4e1c-a709-f974b909e96c"/>
  </ds:schemaRefs>
</ds:datastoreItem>
</file>

<file path=customXml/itemProps2.xml><?xml version="1.0" encoding="utf-8"?>
<ds:datastoreItem xmlns:ds="http://schemas.openxmlformats.org/officeDocument/2006/customXml" ds:itemID="{AF10C3F4-2B1C-4A4B-B12A-BC72D3721945}">
  <ds:schemaRefs>
    <ds:schemaRef ds:uri="http://schemas.openxmlformats.org/officeDocument/2006/bibliography"/>
  </ds:schemaRefs>
</ds:datastoreItem>
</file>

<file path=customXml/itemProps3.xml><?xml version="1.0" encoding="utf-8"?>
<ds:datastoreItem xmlns:ds="http://schemas.openxmlformats.org/officeDocument/2006/customXml" ds:itemID="{65EF160D-6C55-449C-986B-62A758CE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8ef47-df5a-4e1c-a709-f974b909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1FE02-F6C3-4C2D-AEC9-B80D90D92A84}">
  <ds:schemaRefs>
    <ds:schemaRef ds:uri="http://schemas.microsoft.com/sharepoint/v3/contenttype/forms"/>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742</TotalTime>
  <Pages>16</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GRID</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Hinch</dc:creator>
  <cp:lastModifiedBy>Tshepo Nkoane</cp:lastModifiedBy>
  <cp:revision>454</cp:revision>
  <cp:lastPrinted>2025-11-11T12:20:00Z</cp:lastPrinted>
  <dcterms:created xsi:type="dcterms:W3CDTF">2026-01-27T10:12:00Z</dcterms:created>
  <dcterms:modified xsi:type="dcterms:W3CDTF">2026-04-13T08:06:00Z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0x0101005C10C5816677EC499A6A94802A9A5777</vt:lpwstr>
  </property>
  <property fmtid="{D5CDD505-2E9C-101B-9397-08002B2CF9AE}" pid="3" name="Order">
    <vt:r8>5167400</vt:r8>
  </property>
  <property fmtid="{D5CDD505-2E9C-101B-9397-08002B2CF9AE}" pid="4" name="MediaServiceImageTags">
    <vt:lpwstr/>
  </property>
  <property fmtid="{D5CDD505-2E9C-101B-9397-08002B2CF9AE}" pid="5" name="GrammarlyDocumentId">
    <vt:lpwstr>90f62a19-2fc1-4581-ad1f-1cc5ca4599b5</vt:lpwstr>
  </property>
</Properties>
</file>