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F523" w14:textId="77777777" w:rsidR="00B3674A" w:rsidRDefault="00B3674A">
      <w:pPr>
        <w:pStyle w:val="BodyText"/>
        <w:rPr>
          <w:rFonts w:ascii="Times New Roman"/>
          <w:sz w:val="20"/>
        </w:rPr>
      </w:pPr>
    </w:p>
    <w:p w14:paraId="02A53163" w14:textId="77777777" w:rsidR="00B3674A" w:rsidRDefault="00B3674A">
      <w:pPr>
        <w:pStyle w:val="BodyText"/>
        <w:spacing w:before="48"/>
        <w:rPr>
          <w:rFonts w:ascii="Times New Roman"/>
          <w:sz w:val="20"/>
        </w:rPr>
      </w:pPr>
    </w:p>
    <w:p w14:paraId="16644523" w14:textId="77777777" w:rsidR="00B3674A" w:rsidRDefault="00AF4640">
      <w:pPr>
        <w:pStyle w:val="BodyText"/>
        <w:spacing w:line="20" w:lineRule="exact"/>
        <w:ind w:left="310"/>
        <w:rPr>
          <w:rFonts w:ascii="Times New Roman"/>
          <w:sz w:val="2"/>
        </w:rPr>
      </w:pPr>
      <w:r>
        <w:rPr>
          <w:rFonts w:ascii="Times New Roman"/>
          <w:noProof/>
          <w:sz w:val="2"/>
        </w:rPr>
        <mc:AlternateContent>
          <mc:Choice Requires="wpg">
            <w:drawing>
              <wp:inline distT="0" distB="0" distL="0" distR="0" wp14:anchorId="4A04F52E" wp14:editId="3B3EC219">
                <wp:extent cx="6009005"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005" cy="9525"/>
                          <a:chOff x="0" y="0"/>
                          <a:chExt cx="6009005" cy="9525"/>
                        </a:xfrm>
                      </wpg:grpSpPr>
                      <wps:wsp>
                        <wps:cNvPr id="2" name="Graphic 2"/>
                        <wps:cNvSpPr/>
                        <wps:spPr>
                          <a:xfrm>
                            <a:off x="0" y="0"/>
                            <a:ext cx="6009005" cy="9525"/>
                          </a:xfrm>
                          <a:custGeom>
                            <a:avLst/>
                            <a:gdLst/>
                            <a:ahLst/>
                            <a:cxnLst/>
                            <a:rect l="l" t="t" r="r" b="b"/>
                            <a:pathLst>
                              <a:path w="6009005" h="9525">
                                <a:moveTo>
                                  <a:pt x="6008497" y="0"/>
                                </a:moveTo>
                                <a:lnTo>
                                  <a:pt x="0" y="0"/>
                                </a:lnTo>
                                <a:lnTo>
                                  <a:pt x="0" y="9144"/>
                                </a:lnTo>
                                <a:lnTo>
                                  <a:pt x="6008497" y="9144"/>
                                </a:lnTo>
                                <a:lnTo>
                                  <a:pt x="60084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BAF533" id="Group 1" o:spid="_x0000_s1026" style="width:473.15pt;height:.75pt;mso-position-horizontal-relative:char;mso-position-vertical-relative:line" coordsize="600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">
                <v:shape id="Graphic 2" o:spid="_x0000_s1027" style="position:absolute;width:60090;height:95;visibility:visible;mso-wrap-style:square;v-text-anchor:top" coordsize="6009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" path="m6008497,l,,,9144r6008497,l6008497,xe" fillcolor="black" stroked="f">
                  <v:path arrowok="t"/>
                </v:shape>
                <w10:anchorlock/>
              </v:group>
            </w:pict>
          </mc:Fallback>
        </mc:AlternateContent>
      </w:r>
    </w:p>
    <w:p w14:paraId="1FBCFC9A" w14:textId="77777777" w:rsidR="00B3674A" w:rsidRDefault="00B3674A">
      <w:pPr>
        <w:pStyle w:val="BodyText"/>
        <w:rPr>
          <w:rFonts w:ascii="Times New Roman"/>
          <w:sz w:val="20"/>
        </w:rPr>
      </w:pPr>
    </w:p>
    <w:p w14:paraId="303362DC" w14:textId="77777777" w:rsidR="00B3674A" w:rsidRDefault="00AF4640">
      <w:pPr>
        <w:pStyle w:val="BodyText"/>
        <w:spacing w:before="23"/>
        <w:rPr>
          <w:rFonts w:ascii="Times New Roman"/>
          <w:sz w:val="20"/>
        </w:rPr>
      </w:pPr>
      <w:r>
        <w:rPr>
          <w:rFonts w:ascii="Times New Roman"/>
          <w:noProof/>
          <w:sz w:val="20"/>
        </w:rPr>
        <w:drawing>
          <wp:anchor distT="0" distB="0" distL="0" distR="0" simplePos="0" relativeHeight="487588352" behindDoc="1" locked="0" layoutInCell="1" allowOverlap="1" wp14:anchorId="71A9117F" wp14:editId="7E111BDC">
            <wp:simplePos x="0" y="0"/>
            <wp:positionH relativeFrom="page">
              <wp:posOffset>2824403</wp:posOffset>
            </wp:positionH>
            <wp:positionV relativeFrom="paragraph">
              <wp:posOffset>176244</wp:posOffset>
            </wp:positionV>
            <wp:extent cx="2087898" cy="74599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087898" cy="745998"/>
                    </a:xfrm>
                    <a:prstGeom prst="rect">
                      <a:avLst/>
                    </a:prstGeom>
                  </pic:spPr>
                </pic:pic>
              </a:graphicData>
            </a:graphic>
          </wp:anchor>
        </w:drawing>
      </w:r>
    </w:p>
    <w:p w14:paraId="3E644D44" w14:textId="77777777" w:rsidR="00B3674A" w:rsidRDefault="00B3674A">
      <w:pPr>
        <w:pStyle w:val="BodyText"/>
        <w:rPr>
          <w:rFonts w:ascii="Times New Roman"/>
          <w:sz w:val="32"/>
        </w:rPr>
      </w:pPr>
    </w:p>
    <w:p w14:paraId="28F4FE26" w14:textId="77777777" w:rsidR="00B3674A" w:rsidRDefault="00B3674A">
      <w:pPr>
        <w:pStyle w:val="BodyText"/>
        <w:spacing w:before="331"/>
        <w:rPr>
          <w:rFonts w:ascii="Times New Roman"/>
          <w:sz w:val="32"/>
        </w:rPr>
      </w:pPr>
    </w:p>
    <w:p w14:paraId="59C6C67A" w14:textId="77777777" w:rsidR="00B3674A" w:rsidRDefault="00AF4640">
      <w:pPr>
        <w:ind w:left="394" w:right="394"/>
        <w:jc w:val="center"/>
        <w:rPr>
          <w:sz w:val="32"/>
        </w:rPr>
      </w:pPr>
      <w:r>
        <w:rPr>
          <w:sz w:val="32"/>
        </w:rPr>
        <w:t>(“The</w:t>
      </w:r>
      <w:r>
        <w:rPr>
          <w:spacing w:val="-11"/>
          <w:sz w:val="32"/>
        </w:rPr>
        <w:t xml:space="preserve"> </w:t>
      </w:r>
      <w:r>
        <w:rPr>
          <w:spacing w:val="-2"/>
          <w:sz w:val="32"/>
        </w:rPr>
        <w:t>DSTI”)</w:t>
      </w:r>
    </w:p>
    <w:p w14:paraId="39B92BE2" w14:textId="77777777" w:rsidR="00B3674A" w:rsidRDefault="00B3674A">
      <w:pPr>
        <w:pStyle w:val="BodyText"/>
        <w:rPr>
          <w:sz w:val="32"/>
        </w:rPr>
      </w:pPr>
    </w:p>
    <w:p w14:paraId="0FD556B8" w14:textId="77777777" w:rsidR="00B3674A" w:rsidRDefault="00B3674A">
      <w:pPr>
        <w:pStyle w:val="BodyText"/>
        <w:spacing w:before="240"/>
        <w:rPr>
          <w:sz w:val="32"/>
        </w:rPr>
      </w:pPr>
    </w:p>
    <w:p w14:paraId="066C8D9D" w14:textId="77777777" w:rsidR="00B3674A" w:rsidRDefault="00AF4640">
      <w:pPr>
        <w:pStyle w:val="Title"/>
      </w:pPr>
      <w:r>
        <w:t>TERMS</w:t>
      </w:r>
      <w:r>
        <w:rPr>
          <w:spacing w:val="-9"/>
        </w:rPr>
        <w:t xml:space="preserve"> </w:t>
      </w:r>
      <w:r>
        <w:t>OF</w:t>
      </w:r>
      <w:r>
        <w:rPr>
          <w:spacing w:val="-9"/>
        </w:rPr>
        <w:t xml:space="preserve"> </w:t>
      </w:r>
      <w:r>
        <w:rPr>
          <w:spacing w:val="-2"/>
        </w:rPr>
        <w:t>REFERENCE</w:t>
      </w:r>
    </w:p>
    <w:p w14:paraId="0D817F6E" w14:textId="77777777" w:rsidR="00B3674A" w:rsidRDefault="00B3674A">
      <w:pPr>
        <w:pStyle w:val="BodyText"/>
        <w:rPr>
          <w:rFonts w:ascii="Arial"/>
          <w:b/>
          <w:sz w:val="32"/>
        </w:rPr>
      </w:pPr>
    </w:p>
    <w:p w14:paraId="3C0245B3" w14:textId="77777777" w:rsidR="00B3674A" w:rsidRDefault="00B3674A">
      <w:pPr>
        <w:pStyle w:val="BodyText"/>
        <w:rPr>
          <w:rFonts w:ascii="Arial"/>
          <w:b/>
          <w:sz w:val="32"/>
        </w:rPr>
      </w:pPr>
    </w:p>
    <w:p w14:paraId="3E38BA58" w14:textId="77777777" w:rsidR="00B3674A" w:rsidRDefault="00B3674A">
      <w:pPr>
        <w:pStyle w:val="BodyText"/>
        <w:spacing w:before="305"/>
        <w:rPr>
          <w:rFonts w:ascii="Arial"/>
          <w:b/>
          <w:sz w:val="32"/>
        </w:rPr>
      </w:pPr>
    </w:p>
    <w:p w14:paraId="2151A567" w14:textId="77777777" w:rsidR="00B3674A" w:rsidRDefault="00AF4640">
      <w:pPr>
        <w:pStyle w:val="Heading1"/>
        <w:spacing w:line="360" w:lineRule="auto"/>
        <w:ind w:left="394" w:right="390" w:firstLine="0"/>
        <w:jc w:val="center"/>
      </w:pPr>
      <w:r>
        <w:t>PROCUREMENT</w:t>
      </w:r>
      <w:r>
        <w:rPr>
          <w:spacing w:val="-4"/>
        </w:rPr>
        <w:t xml:space="preserve"> </w:t>
      </w:r>
      <w:r>
        <w:t>OF</w:t>
      </w:r>
      <w:r>
        <w:rPr>
          <w:spacing w:val="-6"/>
        </w:rPr>
        <w:t xml:space="preserve"> </w:t>
      </w:r>
      <w:r>
        <w:t>BOOKS</w:t>
      </w:r>
      <w:r>
        <w:rPr>
          <w:spacing w:val="-4"/>
        </w:rPr>
        <w:t xml:space="preserve"> </w:t>
      </w:r>
      <w:r>
        <w:t>FOR</w:t>
      </w:r>
      <w:r>
        <w:rPr>
          <w:spacing w:val="-8"/>
        </w:rPr>
        <w:t xml:space="preserve"> </w:t>
      </w:r>
      <w:r>
        <w:t>THE</w:t>
      </w:r>
      <w:r>
        <w:rPr>
          <w:spacing w:val="-5"/>
        </w:rPr>
        <w:t xml:space="preserve"> </w:t>
      </w:r>
      <w:r>
        <w:t>DEPARTMENT</w:t>
      </w:r>
      <w:r>
        <w:rPr>
          <w:spacing w:val="-6"/>
        </w:rPr>
        <w:t xml:space="preserve"> </w:t>
      </w:r>
      <w:r>
        <w:t>OF</w:t>
      </w:r>
      <w:r>
        <w:rPr>
          <w:spacing w:val="-5"/>
        </w:rPr>
        <w:t xml:space="preserve"> </w:t>
      </w:r>
      <w:r>
        <w:t>SCIENCE, TECHNOLOGY AND INNOVATION</w:t>
      </w:r>
    </w:p>
    <w:p w14:paraId="54431551" w14:textId="77777777" w:rsidR="00B3674A" w:rsidRDefault="00B3674A">
      <w:pPr>
        <w:pStyle w:val="BodyText"/>
        <w:rPr>
          <w:rFonts w:ascii="Arial"/>
          <w:b/>
          <w:sz w:val="20"/>
        </w:rPr>
      </w:pPr>
    </w:p>
    <w:p w14:paraId="2C95A768" w14:textId="77777777" w:rsidR="00B3674A" w:rsidRDefault="00B3674A">
      <w:pPr>
        <w:pStyle w:val="BodyText"/>
        <w:rPr>
          <w:rFonts w:ascii="Arial"/>
          <w:b/>
          <w:sz w:val="20"/>
        </w:rPr>
      </w:pPr>
    </w:p>
    <w:p w14:paraId="0444189A" w14:textId="77777777" w:rsidR="00B3674A" w:rsidRDefault="00B3674A">
      <w:pPr>
        <w:pStyle w:val="BodyText"/>
        <w:rPr>
          <w:rFonts w:ascii="Arial"/>
          <w:b/>
          <w:sz w:val="20"/>
        </w:rPr>
      </w:pPr>
    </w:p>
    <w:p w14:paraId="43707AED" w14:textId="77777777" w:rsidR="00B3674A" w:rsidRDefault="00B3674A">
      <w:pPr>
        <w:pStyle w:val="BodyText"/>
        <w:rPr>
          <w:rFonts w:ascii="Arial"/>
          <w:b/>
          <w:sz w:val="20"/>
        </w:rPr>
      </w:pPr>
    </w:p>
    <w:p w14:paraId="4D28ABAA" w14:textId="77777777" w:rsidR="00B3674A" w:rsidRDefault="00AF4640">
      <w:pPr>
        <w:pStyle w:val="BodyText"/>
        <w:spacing w:before="191"/>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7166C852" wp14:editId="0F1FE64E">
                <wp:simplePos x="0" y="0"/>
                <wp:positionH relativeFrom="page">
                  <wp:posOffset>882700</wp:posOffset>
                </wp:positionH>
                <wp:positionV relativeFrom="paragraph">
                  <wp:posOffset>282765</wp:posOffset>
                </wp:positionV>
                <wp:extent cx="600900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9525"/>
                        </a:xfrm>
                        <a:custGeom>
                          <a:avLst/>
                          <a:gdLst/>
                          <a:ahLst/>
                          <a:cxnLst/>
                          <a:rect l="l" t="t" r="r" b="b"/>
                          <a:pathLst>
                            <a:path w="6009005" h="9525">
                              <a:moveTo>
                                <a:pt x="6008497" y="0"/>
                              </a:moveTo>
                              <a:lnTo>
                                <a:pt x="0" y="0"/>
                              </a:lnTo>
                              <a:lnTo>
                                <a:pt x="0" y="9143"/>
                              </a:lnTo>
                              <a:lnTo>
                                <a:pt x="6008497" y="9143"/>
                              </a:lnTo>
                              <a:lnTo>
                                <a:pt x="6008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8F904" id="Graphic 4" o:spid="_x0000_s1026" style="position:absolute;margin-left:69.5pt;margin-top:22.25pt;width:473.1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009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" path="m6008497,l,,,9143r6008497,l6008497,xe" fillcolor="black" stroked="f">
                <v:path arrowok="t"/>
                <w10:wrap type="topAndBottom" anchorx="page"/>
              </v:shape>
            </w:pict>
          </mc:Fallback>
        </mc:AlternateContent>
      </w:r>
    </w:p>
    <w:p w14:paraId="2C4E833C" w14:textId="77777777" w:rsidR="00B3674A" w:rsidRDefault="00B3674A">
      <w:pPr>
        <w:pStyle w:val="BodyText"/>
        <w:spacing w:before="257"/>
        <w:rPr>
          <w:rFonts w:ascii="Arial"/>
          <w:b/>
        </w:rPr>
      </w:pPr>
    </w:p>
    <w:p w14:paraId="5B0D4C8B" w14:textId="77777777" w:rsidR="00B3674A" w:rsidRDefault="00AF4640">
      <w:pPr>
        <w:spacing w:line="360" w:lineRule="auto"/>
        <w:ind w:left="1440" w:right="594" w:hanging="994"/>
        <w:jc w:val="both"/>
        <w:rPr>
          <w:rFonts w:ascii="Arial"/>
          <w:b/>
          <w:i/>
          <w:sz w:val="24"/>
        </w:rPr>
      </w:pPr>
      <w:r>
        <w:rPr>
          <w:rFonts w:ascii="Arial"/>
          <w:b/>
          <w:sz w:val="24"/>
        </w:rPr>
        <w:t>N.B.</w:t>
      </w:r>
      <w:r>
        <w:rPr>
          <w:rFonts w:ascii="Arial"/>
          <w:b/>
          <w:spacing w:val="80"/>
          <w:sz w:val="24"/>
        </w:rPr>
        <w:t xml:space="preserve"> </w:t>
      </w:r>
      <w:r>
        <w:rPr>
          <w:rFonts w:ascii="Arial"/>
          <w:b/>
          <w:sz w:val="24"/>
        </w:rPr>
        <w:t>:</w:t>
      </w:r>
      <w:r>
        <w:rPr>
          <w:rFonts w:ascii="Arial"/>
          <w:b/>
          <w:spacing w:val="80"/>
          <w:sz w:val="24"/>
        </w:rPr>
        <w:t xml:space="preserve"> </w:t>
      </w:r>
      <w:r>
        <w:rPr>
          <w:rFonts w:ascii="Arial"/>
          <w:b/>
          <w:i/>
          <w:sz w:val="24"/>
        </w:rPr>
        <w:t>By</w:t>
      </w:r>
      <w:r>
        <w:rPr>
          <w:rFonts w:ascii="Arial"/>
          <w:b/>
          <w:i/>
          <w:spacing w:val="-11"/>
          <w:sz w:val="24"/>
        </w:rPr>
        <w:t xml:space="preserve"> </w:t>
      </w:r>
      <w:r>
        <w:rPr>
          <w:rFonts w:ascii="Arial"/>
          <w:b/>
          <w:i/>
          <w:sz w:val="24"/>
        </w:rPr>
        <w:t>providing</w:t>
      </w:r>
      <w:r>
        <w:rPr>
          <w:rFonts w:ascii="Arial"/>
          <w:b/>
          <w:i/>
          <w:spacing w:val="-11"/>
          <w:sz w:val="24"/>
        </w:rPr>
        <w:t xml:space="preserve"> </w:t>
      </w:r>
      <w:r>
        <w:rPr>
          <w:rFonts w:ascii="Arial"/>
          <w:b/>
          <w:i/>
          <w:sz w:val="24"/>
        </w:rPr>
        <w:t>us</w:t>
      </w:r>
      <w:r>
        <w:rPr>
          <w:rFonts w:ascii="Arial"/>
          <w:b/>
          <w:i/>
          <w:spacing w:val="-11"/>
          <w:sz w:val="24"/>
        </w:rPr>
        <w:t xml:space="preserve"> </w:t>
      </w:r>
      <w:r>
        <w:rPr>
          <w:rFonts w:ascii="Arial"/>
          <w:b/>
          <w:i/>
          <w:sz w:val="24"/>
        </w:rPr>
        <w:t>with</w:t>
      </w:r>
      <w:r>
        <w:rPr>
          <w:rFonts w:ascii="Arial"/>
          <w:b/>
          <w:i/>
          <w:spacing w:val="-15"/>
          <w:sz w:val="24"/>
        </w:rPr>
        <w:t xml:space="preserve"> </w:t>
      </w:r>
      <w:r>
        <w:rPr>
          <w:rFonts w:ascii="Arial"/>
          <w:b/>
          <w:i/>
          <w:sz w:val="24"/>
        </w:rPr>
        <w:t>your</w:t>
      </w:r>
      <w:r>
        <w:rPr>
          <w:rFonts w:ascii="Arial"/>
          <w:b/>
          <w:i/>
          <w:spacing w:val="-12"/>
          <w:sz w:val="24"/>
        </w:rPr>
        <w:t xml:space="preserve"> </w:t>
      </w:r>
      <w:r>
        <w:rPr>
          <w:rFonts w:ascii="Arial"/>
          <w:b/>
          <w:i/>
          <w:sz w:val="24"/>
        </w:rPr>
        <w:t>Personal</w:t>
      </w:r>
      <w:r>
        <w:rPr>
          <w:rFonts w:ascii="Arial"/>
          <w:b/>
          <w:i/>
          <w:spacing w:val="-11"/>
          <w:sz w:val="24"/>
        </w:rPr>
        <w:t xml:space="preserve"> </w:t>
      </w:r>
      <w:r>
        <w:rPr>
          <w:rFonts w:ascii="Arial"/>
          <w:b/>
          <w:i/>
          <w:sz w:val="24"/>
        </w:rPr>
        <w:t>Information,</w:t>
      </w:r>
      <w:r>
        <w:rPr>
          <w:rFonts w:ascii="Arial"/>
          <w:b/>
          <w:i/>
          <w:spacing w:val="-12"/>
          <w:sz w:val="24"/>
        </w:rPr>
        <w:t xml:space="preserve"> </w:t>
      </w:r>
      <w:r>
        <w:rPr>
          <w:rFonts w:ascii="Arial"/>
          <w:b/>
          <w:i/>
          <w:sz w:val="24"/>
        </w:rPr>
        <w:t>you</w:t>
      </w:r>
      <w:r>
        <w:rPr>
          <w:rFonts w:ascii="Arial"/>
          <w:b/>
          <w:i/>
          <w:spacing w:val="-12"/>
          <w:sz w:val="24"/>
        </w:rPr>
        <w:t xml:space="preserve"> </w:t>
      </w:r>
      <w:r>
        <w:rPr>
          <w:rFonts w:ascii="Arial"/>
          <w:b/>
          <w:i/>
          <w:sz w:val="24"/>
        </w:rPr>
        <w:t>consent</w:t>
      </w:r>
      <w:r>
        <w:rPr>
          <w:rFonts w:ascii="Arial"/>
          <w:b/>
          <w:i/>
          <w:spacing w:val="-13"/>
          <w:sz w:val="24"/>
        </w:rPr>
        <w:t xml:space="preserve"> </w:t>
      </w:r>
      <w:r>
        <w:rPr>
          <w:rFonts w:ascii="Arial"/>
          <w:b/>
          <w:i/>
          <w:sz w:val="24"/>
        </w:rPr>
        <w:t>to</w:t>
      </w:r>
      <w:r>
        <w:rPr>
          <w:rFonts w:ascii="Arial"/>
          <w:b/>
          <w:i/>
          <w:spacing w:val="-12"/>
          <w:sz w:val="24"/>
        </w:rPr>
        <w:t xml:space="preserve"> </w:t>
      </w:r>
      <w:r>
        <w:rPr>
          <w:rFonts w:ascii="Arial"/>
          <w:b/>
          <w:i/>
          <w:sz w:val="24"/>
        </w:rPr>
        <w:t>the</w:t>
      </w:r>
      <w:r>
        <w:rPr>
          <w:rFonts w:ascii="Arial"/>
          <w:b/>
          <w:i/>
          <w:spacing w:val="-11"/>
          <w:sz w:val="24"/>
        </w:rPr>
        <w:t xml:space="preserve"> </w:t>
      </w:r>
      <w:r>
        <w:rPr>
          <w:rFonts w:ascii="Arial"/>
          <w:b/>
          <w:i/>
          <w:sz w:val="24"/>
        </w:rPr>
        <w:t xml:space="preserve">DSI processing your Personal Information, which the DSI undertakes to process strictly in accordance with the section 18 informed consent </w:t>
      </w:r>
      <w:r>
        <w:rPr>
          <w:rFonts w:ascii="Arial"/>
          <w:b/>
          <w:i/>
          <w:spacing w:val="-2"/>
          <w:sz w:val="24"/>
        </w:rPr>
        <w:t>document.</w:t>
      </w:r>
    </w:p>
    <w:p w14:paraId="283E4FBB" w14:textId="77777777" w:rsidR="00B3674A" w:rsidRDefault="00B3674A">
      <w:pPr>
        <w:spacing w:line="360" w:lineRule="auto"/>
        <w:jc w:val="both"/>
        <w:rPr>
          <w:rFonts w:ascii="Arial"/>
          <w:b/>
          <w:i/>
          <w:sz w:val="24"/>
        </w:rPr>
        <w:sectPr w:rsidR="00B3674A">
          <w:type w:val="continuous"/>
          <w:pgSz w:w="12240" w:h="15840"/>
          <w:pgMar w:top="1820" w:right="1080" w:bottom="280" w:left="1080" w:header="720" w:footer="720" w:gutter="0"/>
          <w:cols w:space="720"/>
        </w:sectPr>
      </w:pPr>
    </w:p>
    <w:p w14:paraId="79858D99" w14:textId="77777777" w:rsidR="00B3674A" w:rsidRDefault="00AF4640">
      <w:pPr>
        <w:pStyle w:val="Heading1"/>
        <w:numPr>
          <w:ilvl w:val="0"/>
          <w:numId w:val="5"/>
        </w:numPr>
        <w:tabs>
          <w:tab w:val="left" w:pos="1046"/>
        </w:tabs>
        <w:spacing w:before="82"/>
      </w:pPr>
      <w:r>
        <w:rPr>
          <w:spacing w:val="-2"/>
        </w:rPr>
        <w:lastRenderedPageBreak/>
        <w:t>BACKGROUND</w:t>
      </w:r>
    </w:p>
    <w:p w14:paraId="13963087" w14:textId="77777777" w:rsidR="00B3674A" w:rsidRDefault="00B3674A">
      <w:pPr>
        <w:pStyle w:val="BodyText"/>
        <w:rPr>
          <w:rFonts w:ascii="Arial"/>
          <w:b/>
        </w:rPr>
      </w:pPr>
    </w:p>
    <w:p w14:paraId="03D06DF5" w14:textId="77777777" w:rsidR="00B3674A" w:rsidRDefault="00B3674A">
      <w:pPr>
        <w:pStyle w:val="BodyText"/>
        <w:rPr>
          <w:rFonts w:ascii="Arial"/>
          <w:b/>
        </w:rPr>
      </w:pPr>
    </w:p>
    <w:p w14:paraId="6E170B58" w14:textId="77777777" w:rsidR="00B3674A" w:rsidRDefault="00AF4640">
      <w:pPr>
        <w:pStyle w:val="BodyText"/>
        <w:spacing w:line="360" w:lineRule="auto"/>
        <w:ind w:left="1046" w:right="339"/>
        <w:jc w:val="both"/>
      </w:pPr>
      <w:r>
        <w:t>The central role of the Knowledge Resource Centre (KRC) or library is to collect, organise</w:t>
      </w:r>
      <w:r>
        <w:rPr>
          <w:spacing w:val="-12"/>
        </w:rPr>
        <w:t xml:space="preserve"> </w:t>
      </w:r>
      <w:r>
        <w:t>and</w:t>
      </w:r>
      <w:r>
        <w:rPr>
          <w:spacing w:val="-9"/>
        </w:rPr>
        <w:t xml:space="preserve"> </w:t>
      </w:r>
      <w:r>
        <w:t>store</w:t>
      </w:r>
      <w:r>
        <w:rPr>
          <w:spacing w:val="-10"/>
        </w:rPr>
        <w:t xml:space="preserve"> </w:t>
      </w:r>
      <w:r>
        <w:t>knowledge</w:t>
      </w:r>
      <w:r>
        <w:rPr>
          <w:spacing w:val="-9"/>
        </w:rPr>
        <w:t xml:space="preserve"> </w:t>
      </w:r>
      <w:r>
        <w:t>and</w:t>
      </w:r>
      <w:r>
        <w:rPr>
          <w:spacing w:val="-9"/>
        </w:rPr>
        <w:t xml:space="preserve"> </w:t>
      </w:r>
      <w:r>
        <w:t>information</w:t>
      </w:r>
      <w:r>
        <w:rPr>
          <w:spacing w:val="-9"/>
        </w:rPr>
        <w:t xml:space="preserve"> </w:t>
      </w:r>
      <w:r>
        <w:t>resources</w:t>
      </w:r>
      <w:r>
        <w:rPr>
          <w:spacing w:val="-10"/>
        </w:rPr>
        <w:t xml:space="preserve"> </w:t>
      </w:r>
      <w:r>
        <w:t>in</w:t>
      </w:r>
      <w:r>
        <w:rPr>
          <w:spacing w:val="-10"/>
        </w:rPr>
        <w:t xml:space="preserve"> </w:t>
      </w:r>
      <w:r>
        <w:t>a</w:t>
      </w:r>
      <w:r>
        <w:rPr>
          <w:spacing w:val="-12"/>
        </w:rPr>
        <w:t xml:space="preserve"> </w:t>
      </w:r>
      <w:r>
        <w:t>manner</w:t>
      </w:r>
      <w:r>
        <w:rPr>
          <w:spacing w:val="-11"/>
        </w:rPr>
        <w:t xml:space="preserve"> </w:t>
      </w:r>
      <w:r>
        <w:t>that</w:t>
      </w:r>
      <w:r>
        <w:rPr>
          <w:spacing w:val="-10"/>
        </w:rPr>
        <w:t xml:space="preserve"> </w:t>
      </w:r>
      <w:r>
        <w:t xml:space="preserve">ensures easy retrieval by the borrowers. This involves the integration of different components of the library such as acquisitions, cataloguing and classification and </w:t>
      </w:r>
      <w:r>
        <w:rPr>
          <w:spacing w:val="-2"/>
        </w:rPr>
        <w:t>circulation.</w:t>
      </w:r>
    </w:p>
    <w:p w14:paraId="051B29C8" w14:textId="77777777" w:rsidR="00B3674A" w:rsidRDefault="00B3674A">
      <w:pPr>
        <w:pStyle w:val="BodyText"/>
        <w:spacing w:before="138"/>
      </w:pPr>
    </w:p>
    <w:p w14:paraId="7E1E860A" w14:textId="77777777" w:rsidR="00B3674A" w:rsidRDefault="00AF4640">
      <w:pPr>
        <w:pStyle w:val="Heading1"/>
        <w:numPr>
          <w:ilvl w:val="0"/>
          <w:numId w:val="5"/>
        </w:numPr>
        <w:tabs>
          <w:tab w:val="left" w:pos="1046"/>
        </w:tabs>
      </w:pPr>
      <w:r>
        <w:rPr>
          <w:spacing w:val="-2"/>
        </w:rPr>
        <w:t>PURPOSE</w:t>
      </w:r>
    </w:p>
    <w:p w14:paraId="74092A29" w14:textId="77777777" w:rsidR="00B3674A" w:rsidRDefault="00B3674A">
      <w:pPr>
        <w:pStyle w:val="BodyText"/>
        <w:rPr>
          <w:rFonts w:ascii="Arial"/>
          <w:b/>
        </w:rPr>
      </w:pPr>
    </w:p>
    <w:p w14:paraId="1EA362E7" w14:textId="77777777" w:rsidR="00B3674A" w:rsidRDefault="00B3674A">
      <w:pPr>
        <w:pStyle w:val="BodyText"/>
        <w:spacing w:before="1"/>
        <w:rPr>
          <w:rFonts w:ascii="Arial"/>
          <w:b/>
        </w:rPr>
      </w:pPr>
    </w:p>
    <w:p w14:paraId="7D160311" w14:textId="75337798" w:rsidR="00B3674A" w:rsidRDefault="00AF4640">
      <w:pPr>
        <w:pStyle w:val="BodyText"/>
        <w:spacing w:line="360" w:lineRule="auto"/>
        <w:ind w:left="1046" w:right="332"/>
        <w:jc w:val="both"/>
      </w:pPr>
      <w:r>
        <w:t xml:space="preserve">The Resource Centre intends to solicit service providers to provide </w:t>
      </w:r>
      <w:r w:rsidR="000B1D15">
        <w:t>eBooks</w:t>
      </w:r>
      <w:r>
        <w:t xml:space="preserve"> </w:t>
      </w:r>
      <w:r w:rsidR="000B1D15">
        <w:t>and hardcopy</w:t>
      </w:r>
      <w:r>
        <w:t xml:space="preserve"> books to be used by DS</w:t>
      </w:r>
      <w:r w:rsidR="000B1D15">
        <w:t>T</w:t>
      </w:r>
      <w:r>
        <w:t>I officials in performing their duties.</w:t>
      </w:r>
    </w:p>
    <w:p w14:paraId="5080AA7F" w14:textId="77777777" w:rsidR="00B3674A" w:rsidRDefault="00B3674A">
      <w:pPr>
        <w:pStyle w:val="BodyText"/>
        <w:spacing w:before="136"/>
      </w:pPr>
    </w:p>
    <w:p w14:paraId="7319A5C5" w14:textId="77777777" w:rsidR="00B3674A" w:rsidRDefault="00AF4640">
      <w:pPr>
        <w:pStyle w:val="Heading1"/>
        <w:numPr>
          <w:ilvl w:val="0"/>
          <w:numId w:val="5"/>
        </w:numPr>
        <w:tabs>
          <w:tab w:val="left" w:pos="1046"/>
        </w:tabs>
        <w:spacing w:before="1"/>
      </w:pPr>
      <w:r>
        <w:rPr>
          <w:spacing w:val="-2"/>
        </w:rPr>
        <w:t>SPECIFICATION</w:t>
      </w:r>
    </w:p>
    <w:p w14:paraId="39F97C64" w14:textId="77777777" w:rsidR="00B3674A" w:rsidRDefault="00B3674A">
      <w:pPr>
        <w:pStyle w:val="BodyText"/>
        <w:rPr>
          <w:rFonts w:ascii="Arial"/>
          <w:b/>
        </w:rPr>
      </w:pPr>
    </w:p>
    <w:p w14:paraId="3325CBB1" w14:textId="77777777" w:rsidR="00B3674A" w:rsidRDefault="00B3674A">
      <w:pPr>
        <w:pStyle w:val="BodyText"/>
        <w:rPr>
          <w:rFonts w:ascii="Arial"/>
          <w:b/>
        </w:rPr>
      </w:pPr>
    </w:p>
    <w:p w14:paraId="4C040417" w14:textId="77777777" w:rsidR="00B3674A" w:rsidRDefault="00AF4640">
      <w:pPr>
        <w:pStyle w:val="BodyText"/>
        <w:ind w:left="1046"/>
        <w:jc w:val="both"/>
      </w:pPr>
      <w:r>
        <w:t>The</w:t>
      </w:r>
      <w:r>
        <w:rPr>
          <w:spacing w:val="-6"/>
        </w:rPr>
        <w:t xml:space="preserve"> </w:t>
      </w:r>
      <w:r>
        <w:t>appointed</w:t>
      </w:r>
      <w:r>
        <w:rPr>
          <w:spacing w:val="-4"/>
        </w:rPr>
        <w:t xml:space="preserve"> </w:t>
      </w:r>
      <w:r>
        <w:t>service</w:t>
      </w:r>
      <w:r>
        <w:rPr>
          <w:spacing w:val="-6"/>
        </w:rPr>
        <w:t xml:space="preserve"> </w:t>
      </w:r>
      <w:r>
        <w:t>provider</w:t>
      </w:r>
      <w:r>
        <w:rPr>
          <w:spacing w:val="-4"/>
        </w:rPr>
        <w:t xml:space="preserve"> </w:t>
      </w:r>
      <w:r>
        <w:t>will</w:t>
      </w:r>
      <w:r>
        <w:rPr>
          <w:spacing w:val="-4"/>
        </w:rPr>
        <w:t xml:space="preserve"> </w:t>
      </w:r>
      <w:r>
        <w:t>be</w:t>
      </w:r>
      <w:r>
        <w:rPr>
          <w:spacing w:val="-6"/>
        </w:rPr>
        <w:t xml:space="preserve"> </w:t>
      </w:r>
      <w:r>
        <w:t>expected</w:t>
      </w:r>
      <w:r>
        <w:rPr>
          <w:spacing w:val="-3"/>
        </w:rPr>
        <w:t xml:space="preserve"> </w:t>
      </w:r>
      <w:r>
        <w:t>to</w:t>
      </w:r>
      <w:r>
        <w:rPr>
          <w:spacing w:val="2"/>
        </w:rPr>
        <w:t xml:space="preserve"> </w:t>
      </w:r>
      <w:r>
        <w:t>provide</w:t>
      </w:r>
      <w:r>
        <w:rPr>
          <w:spacing w:val="-4"/>
        </w:rPr>
        <w:t xml:space="preserve"> </w:t>
      </w:r>
      <w:r>
        <w:t>the</w:t>
      </w:r>
      <w:r>
        <w:rPr>
          <w:spacing w:val="-3"/>
        </w:rPr>
        <w:t xml:space="preserve"> </w:t>
      </w:r>
      <w:r>
        <w:t>following</w:t>
      </w:r>
      <w:r>
        <w:rPr>
          <w:spacing w:val="-1"/>
        </w:rPr>
        <w:t xml:space="preserve"> </w:t>
      </w:r>
      <w:r>
        <w:rPr>
          <w:spacing w:val="-2"/>
        </w:rPr>
        <w:t>books:</w:t>
      </w:r>
    </w:p>
    <w:p w14:paraId="511DC870" w14:textId="77777777" w:rsidR="00B3674A" w:rsidRDefault="00B3674A">
      <w:pPr>
        <w:pStyle w:val="BodyText"/>
      </w:pPr>
    </w:p>
    <w:p w14:paraId="7E9F419B" w14:textId="77777777" w:rsidR="00B3674A" w:rsidRDefault="00B3674A">
      <w:pPr>
        <w:pStyle w:val="BodyText"/>
      </w:pPr>
    </w:p>
    <w:p w14:paraId="3EA4DE1B" w14:textId="77777777" w:rsidR="00B3674A" w:rsidRDefault="00AF4640">
      <w:pPr>
        <w:pStyle w:val="ListParagraph"/>
        <w:numPr>
          <w:ilvl w:val="1"/>
          <w:numId w:val="5"/>
        </w:numPr>
        <w:tabs>
          <w:tab w:val="left" w:pos="1058"/>
        </w:tabs>
        <w:ind w:left="1058" w:hanging="720"/>
        <w:rPr>
          <w:sz w:val="24"/>
        </w:rPr>
      </w:pPr>
      <w:r>
        <w:rPr>
          <w:sz w:val="24"/>
        </w:rPr>
        <w:t>African</w:t>
      </w:r>
      <w:r>
        <w:rPr>
          <w:spacing w:val="-3"/>
          <w:sz w:val="24"/>
        </w:rPr>
        <w:t xml:space="preserve"> </w:t>
      </w:r>
      <w:r>
        <w:rPr>
          <w:sz w:val="24"/>
        </w:rPr>
        <w:t>Origins</w:t>
      </w:r>
      <w:r>
        <w:rPr>
          <w:spacing w:val="-5"/>
          <w:sz w:val="24"/>
        </w:rPr>
        <w:t xml:space="preserve"> </w:t>
      </w:r>
      <w:r>
        <w:rPr>
          <w:sz w:val="24"/>
        </w:rPr>
        <w:t>of</w:t>
      </w:r>
      <w:r>
        <w:rPr>
          <w:spacing w:val="-2"/>
          <w:sz w:val="24"/>
        </w:rPr>
        <w:t xml:space="preserve"> </w:t>
      </w:r>
      <w:r>
        <w:rPr>
          <w:sz w:val="24"/>
        </w:rPr>
        <w:t>Civilisation</w:t>
      </w:r>
      <w:r>
        <w:rPr>
          <w:spacing w:val="1"/>
          <w:sz w:val="24"/>
        </w:rPr>
        <w:t xml:space="preserve"> </w:t>
      </w:r>
      <w:r>
        <w:rPr>
          <w:sz w:val="24"/>
        </w:rPr>
        <w:t>-</w:t>
      </w:r>
      <w:r>
        <w:rPr>
          <w:spacing w:val="-6"/>
          <w:sz w:val="24"/>
        </w:rPr>
        <w:t xml:space="preserve"> </w:t>
      </w:r>
      <w:r>
        <w:rPr>
          <w:sz w:val="24"/>
        </w:rPr>
        <w:t>Prof</w:t>
      </w:r>
      <w:r>
        <w:rPr>
          <w:spacing w:val="-2"/>
          <w:sz w:val="24"/>
        </w:rPr>
        <w:t xml:space="preserve"> </w:t>
      </w:r>
      <w:r>
        <w:rPr>
          <w:sz w:val="24"/>
        </w:rPr>
        <w:t>’Sheikh’</w:t>
      </w:r>
      <w:r>
        <w:rPr>
          <w:spacing w:val="-2"/>
          <w:sz w:val="24"/>
        </w:rPr>
        <w:t xml:space="preserve"> </w:t>
      </w:r>
      <w:r>
        <w:rPr>
          <w:sz w:val="24"/>
        </w:rPr>
        <w:t>Anta</w:t>
      </w:r>
      <w:r>
        <w:rPr>
          <w:spacing w:val="-2"/>
          <w:sz w:val="24"/>
        </w:rPr>
        <w:t xml:space="preserve"> </w:t>
      </w:r>
      <w:r>
        <w:rPr>
          <w:sz w:val="24"/>
        </w:rPr>
        <w:t>Diop,</w:t>
      </w:r>
      <w:r>
        <w:rPr>
          <w:spacing w:val="-2"/>
          <w:sz w:val="24"/>
        </w:rPr>
        <w:t xml:space="preserve"> </w:t>
      </w:r>
      <w:r>
        <w:rPr>
          <w:sz w:val="24"/>
        </w:rPr>
        <w:t>2020</w:t>
      </w:r>
      <w:r>
        <w:rPr>
          <w:spacing w:val="-3"/>
          <w:sz w:val="24"/>
        </w:rPr>
        <w:t xml:space="preserve"> </w:t>
      </w:r>
      <w:r>
        <w:rPr>
          <w:spacing w:val="-5"/>
          <w:sz w:val="24"/>
        </w:rPr>
        <w:t>x1</w:t>
      </w:r>
    </w:p>
    <w:p w14:paraId="55E982F4" w14:textId="77777777" w:rsidR="00B3674A" w:rsidRDefault="00AF4640">
      <w:pPr>
        <w:pStyle w:val="ListParagraph"/>
        <w:numPr>
          <w:ilvl w:val="1"/>
          <w:numId w:val="5"/>
        </w:numPr>
        <w:tabs>
          <w:tab w:val="left" w:pos="1058"/>
        </w:tabs>
        <w:spacing w:before="259"/>
        <w:ind w:left="1058" w:hanging="720"/>
        <w:rPr>
          <w:sz w:val="24"/>
        </w:rPr>
      </w:pPr>
      <w:r>
        <w:rPr>
          <w:sz w:val="24"/>
        </w:rPr>
        <w:t>African</w:t>
      </w:r>
      <w:r>
        <w:rPr>
          <w:spacing w:val="-4"/>
          <w:sz w:val="24"/>
        </w:rPr>
        <w:t xml:space="preserve"> </w:t>
      </w:r>
      <w:r>
        <w:rPr>
          <w:sz w:val="24"/>
        </w:rPr>
        <w:t>Philosophy</w:t>
      </w:r>
      <w:r>
        <w:rPr>
          <w:spacing w:val="-1"/>
          <w:sz w:val="24"/>
        </w:rPr>
        <w:t xml:space="preserve"> </w:t>
      </w:r>
      <w:r>
        <w:rPr>
          <w:sz w:val="24"/>
        </w:rPr>
        <w:t>-</w:t>
      </w:r>
      <w:r>
        <w:rPr>
          <w:spacing w:val="-4"/>
          <w:sz w:val="24"/>
        </w:rPr>
        <w:t xml:space="preserve"> </w:t>
      </w:r>
      <w:r>
        <w:rPr>
          <w:sz w:val="24"/>
        </w:rPr>
        <w:t>Prof</w:t>
      </w:r>
      <w:r>
        <w:rPr>
          <w:spacing w:val="-4"/>
          <w:sz w:val="24"/>
        </w:rPr>
        <w:t xml:space="preserve"> </w:t>
      </w:r>
      <w:r>
        <w:rPr>
          <w:sz w:val="24"/>
        </w:rPr>
        <w:t>Theophile</w:t>
      </w:r>
      <w:r>
        <w:rPr>
          <w:spacing w:val="-3"/>
          <w:sz w:val="24"/>
        </w:rPr>
        <w:t xml:space="preserve"> </w:t>
      </w:r>
      <w:r>
        <w:rPr>
          <w:sz w:val="24"/>
        </w:rPr>
        <w:t>Obenga,</w:t>
      </w:r>
      <w:r>
        <w:rPr>
          <w:spacing w:val="-6"/>
          <w:sz w:val="24"/>
        </w:rPr>
        <w:t xml:space="preserve"> </w:t>
      </w:r>
      <w:r>
        <w:rPr>
          <w:sz w:val="24"/>
        </w:rPr>
        <w:t>1998</w:t>
      </w:r>
      <w:r>
        <w:rPr>
          <w:spacing w:val="-2"/>
          <w:sz w:val="24"/>
        </w:rPr>
        <w:t xml:space="preserve"> </w:t>
      </w:r>
      <w:r>
        <w:rPr>
          <w:spacing w:val="-5"/>
          <w:sz w:val="24"/>
        </w:rPr>
        <w:t>x1</w:t>
      </w:r>
    </w:p>
    <w:p w14:paraId="7A51BFFA" w14:textId="77777777" w:rsidR="00B3674A" w:rsidRDefault="00B3674A">
      <w:pPr>
        <w:pStyle w:val="BodyText"/>
        <w:spacing w:before="257"/>
      </w:pPr>
    </w:p>
    <w:p w14:paraId="2D3EC4E5" w14:textId="77777777" w:rsidR="00B3674A" w:rsidRDefault="00AF4640">
      <w:pPr>
        <w:pStyle w:val="ListParagraph"/>
        <w:numPr>
          <w:ilvl w:val="1"/>
          <w:numId w:val="5"/>
        </w:numPr>
        <w:tabs>
          <w:tab w:val="left" w:pos="1058"/>
        </w:tabs>
        <w:ind w:left="1058" w:hanging="720"/>
        <w:rPr>
          <w:sz w:val="24"/>
        </w:rPr>
      </w:pPr>
      <w:r>
        <w:rPr>
          <w:sz w:val="24"/>
        </w:rPr>
        <w:t>African</w:t>
      </w:r>
      <w:r>
        <w:rPr>
          <w:spacing w:val="-6"/>
          <w:sz w:val="24"/>
        </w:rPr>
        <w:t xml:space="preserve"> </w:t>
      </w:r>
      <w:r>
        <w:rPr>
          <w:sz w:val="24"/>
        </w:rPr>
        <w:t>Philosophy</w:t>
      </w:r>
      <w:r>
        <w:rPr>
          <w:spacing w:val="-3"/>
          <w:sz w:val="24"/>
        </w:rPr>
        <w:t xml:space="preserve"> </w:t>
      </w:r>
      <w:r>
        <w:rPr>
          <w:sz w:val="24"/>
        </w:rPr>
        <w:t>through</w:t>
      </w:r>
      <w:r>
        <w:rPr>
          <w:spacing w:val="-4"/>
          <w:sz w:val="24"/>
        </w:rPr>
        <w:t xml:space="preserve"> </w:t>
      </w:r>
      <w:r>
        <w:rPr>
          <w:sz w:val="24"/>
        </w:rPr>
        <w:t>Ubuntu</w:t>
      </w:r>
      <w:r>
        <w:rPr>
          <w:spacing w:val="2"/>
          <w:sz w:val="24"/>
        </w:rPr>
        <w:t xml:space="preserve"> </w:t>
      </w:r>
      <w:r>
        <w:rPr>
          <w:sz w:val="24"/>
        </w:rPr>
        <w:t>-</w:t>
      </w:r>
      <w:r>
        <w:rPr>
          <w:spacing w:val="-6"/>
          <w:sz w:val="24"/>
        </w:rPr>
        <w:t xml:space="preserve"> </w:t>
      </w:r>
      <w:r>
        <w:rPr>
          <w:sz w:val="24"/>
        </w:rPr>
        <w:t>Prof</w:t>
      </w:r>
      <w:r>
        <w:rPr>
          <w:spacing w:val="-3"/>
          <w:sz w:val="24"/>
        </w:rPr>
        <w:t xml:space="preserve"> </w:t>
      </w:r>
      <w:r>
        <w:rPr>
          <w:sz w:val="24"/>
        </w:rPr>
        <w:t>Ramose,</w:t>
      </w:r>
      <w:r>
        <w:rPr>
          <w:spacing w:val="-3"/>
          <w:sz w:val="24"/>
        </w:rPr>
        <w:t xml:space="preserve"> </w:t>
      </w:r>
      <w:r>
        <w:rPr>
          <w:sz w:val="24"/>
        </w:rPr>
        <w:t>1999</w:t>
      </w:r>
      <w:r>
        <w:rPr>
          <w:spacing w:val="-4"/>
          <w:sz w:val="24"/>
        </w:rPr>
        <w:t xml:space="preserve"> </w:t>
      </w:r>
      <w:r>
        <w:rPr>
          <w:spacing w:val="-5"/>
          <w:sz w:val="24"/>
        </w:rPr>
        <w:t>x1</w:t>
      </w:r>
    </w:p>
    <w:p w14:paraId="5C144E65" w14:textId="77777777" w:rsidR="00B3674A" w:rsidRDefault="00B3674A">
      <w:pPr>
        <w:pStyle w:val="BodyText"/>
      </w:pPr>
    </w:p>
    <w:p w14:paraId="1210644B" w14:textId="77777777" w:rsidR="00B3674A" w:rsidRDefault="00B3674A">
      <w:pPr>
        <w:pStyle w:val="BodyText"/>
        <w:spacing w:before="43"/>
      </w:pPr>
    </w:p>
    <w:p w14:paraId="19E43E6E" w14:textId="77777777" w:rsidR="00B3674A" w:rsidRDefault="00AF4640">
      <w:pPr>
        <w:pStyle w:val="ListParagraph"/>
        <w:numPr>
          <w:ilvl w:val="1"/>
          <w:numId w:val="5"/>
        </w:numPr>
        <w:tabs>
          <w:tab w:val="left" w:pos="1058"/>
        </w:tabs>
        <w:spacing w:before="1" w:line="261" w:lineRule="auto"/>
        <w:ind w:left="1058" w:right="1187" w:hanging="720"/>
        <w:rPr>
          <w:sz w:val="24"/>
        </w:rPr>
      </w:pPr>
      <w:r>
        <w:rPr>
          <w:sz w:val="24"/>
        </w:rPr>
        <w:t>Afrikology</w:t>
      </w:r>
      <w:r>
        <w:rPr>
          <w:spacing w:val="-4"/>
          <w:sz w:val="24"/>
        </w:rPr>
        <w:t xml:space="preserve"> </w:t>
      </w:r>
      <w:r>
        <w:rPr>
          <w:sz w:val="24"/>
        </w:rPr>
        <w:t>and</w:t>
      </w:r>
      <w:r>
        <w:rPr>
          <w:spacing w:val="-4"/>
          <w:sz w:val="24"/>
        </w:rPr>
        <w:t xml:space="preserve"> </w:t>
      </w:r>
      <w:r>
        <w:rPr>
          <w:sz w:val="24"/>
        </w:rPr>
        <w:t>Transdisciplinarity</w:t>
      </w:r>
      <w:r>
        <w:rPr>
          <w:spacing w:val="-2"/>
          <w:sz w:val="24"/>
        </w:rPr>
        <w:t xml:space="preserve"> </w:t>
      </w:r>
      <w:r>
        <w:rPr>
          <w:sz w:val="24"/>
        </w:rPr>
        <w:t>-</w:t>
      </w:r>
      <w:r>
        <w:rPr>
          <w:spacing w:val="-5"/>
          <w:sz w:val="24"/>
        </w:rPr>
        <w:t xml:space="preserve"> </w:t>
      </w:r>
      <w:r>
        <w:rPr>
          <w:sz w:val="24"/>
        </w:rPr>
        <w:t>A</w:t>
      </w:r>
      <w:r>
        <w:rPr>
          <w:spacing w:val="-4"/>
          <w:sz w:val="24"/>
        </w:rPr>
        <w:t xml:space="preserve"> </w:t>
      </w:r>
      <w:r>
        <w:rPr>
          <w:sz w:val="24"/>
        </w:rPr>
        <w:t>Restorative</w:t>
      </w:r>
      <w:r>
        <w:rPr>
          <w:spacing w:val="-4"/>
          <w:sz w:val="24"/>
        </w:rPr>
        <w:t xml:space="preserve"> </w:t>
      </w:r>
      <w:r>
        <w:rPr>
          <w:sz w:val="24"/>
        </w:rPr>
        <w:t>Epistemology</w:t>
      </w:r>
      <w:r>
        <w:rPr>
          <w:spacing w:val="-2"/>
          <w:sz w:val="24"/>
        </w:rPr>
        <w:t xml:space="preserve"> </w:t>
      </w:r>
      <w:r>
        <w:rPr>
          <w:sz w:val="24"/>
        </w:rPr>
        <w:t>-</w:t>
      </w:r>
      <w:r>
        <w:rPr>
          <w:spacing w:val="-4"/>
          <w:sz w:val="24"/>
        </w:rPr>
        <w:t xml:space="preserve"> </w:t>
      </w:r>
      <w:r>
        <w:rPr>
          <w:sz w:val="24"/>
        </w:rPr>
        <w:t>Dr</w:t>
      </w:r>
      <w:r>
        <w:rPr>
          <w:spacing w:val="-8"/>
          <w:sz w:val="24"/>
        </w:rPr>
        <w:t xml:space="preserve"> </w:t>
      </w:r>
      <w:r>
        <w:rPr>
          <w:sz w:val="24"/>
        </w:rPr>
        <w:t>Danie Nebudere, 2012 x1</w:t>
      </w:r>
    </w:p>
    <w:p w14:paraId="643BC9BE" w14:textId="77777777" w:rsidR="00B3674A" w:rsidRDefault="00B3674A">
      <w:pPr>
        <w:pStyle w:val="BodyText"/>
        <w:spacing w:before="18"/>
      </w:pPr>
    </w:p>
    <w:p w14:paraId="64B7584F" w14:textId="77777777" w:rsidR="00B3674A" w:rsidRDefault="00AF4640">
      <w:pPr>
        <w:pStyle w:val="ListParagraph"/>
        <w:numPr>
          <w:ilvl w:val="1"/>
          <w:numId w:val="5"/>
        </w:numPr>
        <w:tabs>
          <w:tab w:val="left" w:pos="1046"/>
          <w:tab w:val="left" w:pos="1058"/>
        </w:tabs>
        <w:spacing w:line="259" w:lineRule="auto"/>
        <w:ind w:left="1058" w:right="1479" w:hanging="720"/>
        <w:rPr>
          <w:sz w:val="24"/>
        </w:rPr>
      </w:pPr>
      <w:r>
        <w:rPr>
          <w:sz w:val="24"/>
        </w:rPr>
        <w:t>Afrikology</w:t>
      </w:r>
      <w:r>
        <w:rPr>
          <w:spacing w:val="-2"/>
          <w:sz w:val="24"/>
        </w:rPr>
        <w:t xml:space="preserve"> </w:t>
      </w:r>
      <w:r>
        <w:rPr>
          <w:sz w:val="24"/>
        </w:rPr>
        <w:t>-</w:t>
      </w:r>
      <w:r>
        <w:rPr>
          <w:spacing w:val="-4"/>
          <w:sz w:val="24"/>
        </w:rPr>
        <w:t xml:space="preserve"> </w:t>
      </w:r>
      <w:r>
        <w:rPr>
          <w:sz w:val="24"/>
        </w:rPr>
        <w:t>Philosophy</w:t>
      </w:r>
      <w:r>
        <w:rPr>
          <w:spacing w:val="-6"/>
          <w:sz w:val="24"/>
        </w:rPr>
        <w:t xml:space="preserve"> </w:t>
      </w:r>
      <w:r>
        <w:rPr>
          <w:sz w:val="24"/>
        </w:rPr>
        <w:t>and</w:t>
      </w:r>
      <w:r>
        <w:rPr>
          <w:spacing w:val="-5"/>
          <w:sz w:val="24"/>
        </w:rPr>
        <w:t xml:space="preserve"> </w:t>
      </w:r>
      <w:r>
        <w:rPr>
          <w:sz w:val="24"/>
        </w:rPr>
        <w:t>Wholeness:</w:t>
      </w:r>
      <w:r>
        <w:rPr>
          <w:spacing w:val="-5"/>
          <w:sz w:val="24"/>
        </w:rPr>
        <w:t xml:space="preserve"> </w:t>
      </w:r>
      <w:r>
        <w:rPr>
          <w:sz w:val="24"/>
        </w:rPr>
        <w:t>An</w:t>
      </w:r>
      <w:r>
        <w:rPr>
          <w:spacing w:val="-3"/>
          <w:sz w:val="24"/>
        </w:rPr>
        <w:t xml:space="preserve"> </w:t>
      </w:r>
      <w:r>
        <w:rPr>
          <w:sz w:val="24"/>
        </w:rPr>
        <w:t>Epistemology</w:t>
      </w:r>
      <w:r>
        <w:rPr>
          <w:spacing w:val="-1"/>
          <w:sz w:val="24"/>
        </w:rPr>
        <w:t xml:space="preserve"> </w:t>
      </w:r>
      <w:r>
        <w:rPr>
          <w:sz w:val="24"/>
        </w:rPr>
        <w:t>-</w:t>
      </w:r>
      <w:r>
        <w:rPr>
          <w:spacing w:val="-4"/>
          <w:sz w:val="24"/>
        </w:rPr>
        <w:t xml:space="preserve"> </w:t>
      </w:r>
      <w:r>
        <w:rPr>
          <w:sz w:val="24"/>
        </w:rPr>
        <w:t>Dr</w:t>
      </w:r>
      <w:r>
        <w:rPr>
          <w:spacing w:val="-5"/>
          <w:sz w:val="24"/>
        </w:rPr>
        <w:t xml:space="preserve"> </w:t>
      </w:r>
      <w:r>
        <w:rPr>
          <w:sz w:val="24"/>
        </w:rPr>
        <w:t>Danie</w:t>
      </w:r>
      <w:r>
        <w:rPr>
          <w:spacing w:val="-5"/>
          <w:sz w:val="24"/>
        </w:rPr>
        <w:t xml:space="preserve"> </w:t>
      </w:r>
      <w:r>
        <w:rPr>
          <w:sz w:val="24"/>
        </w:rPr>
        <w:t>W Nebudere, 2011 x1</w:t>
      </w:r>
    </w:p>
    <w:p w14:paraId="68C3CA2E" w14:textId="77777777" w:rsidR="00B3674A" w:rsidRDefault="00AF4640">
      <w:pPr>
        <w:pStyle w:val="ListParagraph"/>
        <w:numPr>
          <w:ilvl w:val="1"/>
          <w:numId w:val="5"/>
        </w:numPr>
        <w:tabs>
          <w:tab w:val="left" w:pos="1046"/>
        </w:tabs>
        <w:spacing w:line="275" w:lineRule="exact"/>
        <w:rPr>
          <w:sz w:val="24"/>
        </w:rPr>
      </w:pPr>
      <w:r>
        <w:rPr>
          <w:sz w:val="24"/>
        </w:rPr>
        <w:t>Afrocentricity</w:t>
      </w:r>
      <w:r>
        <w:rPr>
          <w:spacing w:val="-3"/>
          <w:sz w:val="24"/>
        </w:rPr>
        <w:t xml:space="preserve"> </w:t>
      </w:r>
      <w:r>
        <w:rPr>
          <w:sz w:val="24"/>
        </w:rPr>
        <w:t>-</w:t>
      </w:r>
      <w:r>
        <w:rPr>
          <w:spacing w:val="-3"/>
          <w:sz w:val="24"/>
        </w:rPr>
        <w:t xml:space="preserve"> </w:t>
      </w:r>
      <w:r>
        <w:rPr>
          <w:sz w:val="24"/>
        </w:rPr>
        <w:t>Prof</w:t>
      </w:r>
      <w:r>
        <w:rPr>
          <w:spacing w:val="-2"/>
          <w:sz w:val="24"/>
        </w:rPr>
        <w:t xml:space="preserve"> </w:t>
      </w:r>
      <w:r>
        <w:rPr>
          <w:sz w:val="24"/>
        </w:rPr>
        <w:t>Molefe</w:t>
      </w:r>
      <w:r>
        <w:rPr>
          <w:spacing w:val="-3"/>
          <w:sz w:val="24"/>
        </w:rPr>
        <w:t xml:space="preserve"> </w:t>
      </w:r>
      <w:r>
        <w:rPr>
          <w:sz w:val="24"/>
        </w:rPr>
        <w:t>Kente</w:t>
      </w:r>
      <w:r>
        <w:rPr>
          <w:spacing w:val="-3"/>
          <w:sz w:val="24"/>
        </w:rPr>
        <w:t xml:space="preserve"> </w:t>
      </w:r>
      <w:r>
        <w:rPr>
          <w:sz w:val="24"/>
        </w:rPr>
        <w:t>Asante,</w:t>
      </w:r>
      <w:r>
        <w:rPr>
          <w:spacing w:val="-3"/>
          <w:sz w:val="24"/>
        </w:rPr>
        <w:t xml:space="preserve"> </w:t>
      </w:r>
      <w:r>
        <w:rPr>
          <w:sz w:val="24"/>
        </w:rPr>
        <w:t>2003</w:t>
      </w:r>
      <w:r>
        <w:rPr>
          <w:spacing w:val="-2"/>
          <w:sz w:val="24"/>
        </w:rPr>
        <w:t xml:space="preserve"> </w:t>
      </w:r>
      <w:r>
        <w:rPr>
          <w:spacing w:val="-5"/>
          <w:sz w:val="24"/>
        </w:rPr>
        <w:t>x1</w:t>
      </w:r>
    </w:p>
    <w:p w14:paraId="3A302DBD" w14:textId="77777777" w:rsidR="00B3674A" w:rsidRDefault="00B3674A">
      <w:pPr>
        <w:pStyle w:val="BodyText"/>
        <w:spacing w:before="43"/>
      </w:pPr>
    </w:p>
    <w:p w14:paraId="65577C22" w14:textId="77777777" w:rsidR="00B3674A" w:rsidRDefault="00AF4640">
      <w:pPr>
        <w:pStyle w:val="BodyText"/>
        <w:spacing w:line="259" w:lineRule="auto"/>
        <w:ind w:left="1118" w:right="179"/>
      </w:pPr>
      <w:r>
        <w:rPr>
          <w:color w:val="ED0000"/>
        </w:rPr>
        <w:t>NOTE:</w:t>
      </w:r>
      <w:r>
        <w:rPr>
          <w:color w:val="ED0000"/>
          <w:spacing w:val="-2"/>
        </w:rPr>
        <w:t xml:space="preserve"> </w:t>
      </w:r>
      <w:r>
        <w:rPr>
          <w:color w:val="ED0000"/>
        </w:rPr>
        <w:t>eBook</w:t>
      </w:r>
      <w:r>
        <w:rPr>
          <w:color w:val="ED0000"/>
          <w:spacing w:val="-3"/>
        </w:rPr>
        <w:t xml:space="preserve"> </w:t>
      </w:r>
      <w:r>
        <w:rPr>
          <w:color w:val="ED0000"/>
        </w:rPr>
        <w:t>links</w:t>
      </w:r>
      <w:r>
        <w:rPr>
          <w:color w:val="ED0000"/>
          <w:spacing w:val="-3"/>
        </w:rPr>
        <w:t xml:space="preserve"> </w:t>
      </w:r>
      <w:r>
        <w:rPr>
          <w:color w:val="ED0000"/>
        </w:rPr>
        <w:t>will</w:t>
      </w:r>
      <w:r>
        <w:rPr>
          <w:color w:val="ED0000"/>
          <w:spacing w:val="-7"/>
        </w:rPr>
        <w:t xml:space="preserve"> </w:t>
      </w:r>
      <w:r>
        <w:rPr>
          <w:color w:val="ED0000"/>
        </w:rPr>
        <w:t>be</w:t>
      </w:r>
      <w:r>
        <w:rPr>
          <w:color w:val="ED0000"/>
          <w:spacing w:val="-5"/>
        </w:rPr>
        <w:t xml:space="preserve"> </w:t>
      </w:r>
      <w:r>
        <w:rPr>
          <w:color w:val="ED0000"/>
        </w:rPr>
        <w:t>embedded</w:t>
      </w:r>
      <w:r>
        <w:rPr>
          <w:color w:val="ED0000"/>
          <w:spacing w:val="-3"/>
        </w:rPr>
        <w:t xml:space="preserve"> </w:t>
      </w:r>
      <w:r>
        <w:rPr>
          <w:color w:val="ED0000"/>
        </w:rPr>
        <w:t>within</w:t>
      </w:r>
      <w:r>
        <w:rPr>
          <w:color w:val="ED0000"/>
          <w:spacing w:val="-5"/>
        </w:rPr>
        <w:t xml:space="preserve"> </w:t>
      </w:r>
      <w:r>
        <w:rPr>
          <w:color w:val="ED0000"/>
        </w:rPr>
        <w:t>the</w:t>
      </w:r>
      <w:r>
        <w:rPr>
          <w:color w:val="ED0000"/>
          <w:spacing w:val="-3"/>
        </w:rPr>
        <w:t xml:space="preserve"> </w:t>
      </w:r>
      <w:r>
        <w:rPr>
          <w:color w:val="ED0000"/>
        </w:rPr>
        <w:t>Library</w:t>
      </w:r>
      <w:r>
        <w:rPr>
          <w:color w:val="ED0000"/>
          <w:spacing w:val="-3"/>
        </w:rPr>
        <w:t xml:space="preserve"> </w:t>
      </w:r>
      <w:r>
        <w:rPr>
          <w:color w:val="ED0000"/>
        </w:rPr>
        <w:t>Page and</w:t>
      </w:r>
      <w:r>
        <w:rPr>
          <w:color w:val="ED0000"/>
          <w:spacing w:val="-5"/>
        </w:rPr>
        <w:t xml:space="preserve"> </w:t>
      </w:r>
      <w:r>
        <w:rPr>
          <w:color w:val="ED0000"/>
        </w:rPr>
        <w:t>not</w:t>
      </w:r>
      <w:r>
        <w:rPr>
          <w:color w:val="ED0000"/>
          <w:spacing w:val="-3"/>
        </w:rPr>
        <w:t xml:space="preserve"> </w:t>
      </w:r>
      <w:r>
        <w:rPr>
          <w:color w:val="ED0000"/>
        </w:rPr>
        <w:t>on individual’s tablet/phone</w:t>
      </w:r>
    </w:p>
    <w:p w14:paraId="68420156" w14:textId="77777777" w:rsidR="00B3674A" w:rsidRDefault="00B3674A">
      <w:pPr>
        <w:pStyle w:val="BodyText"/>
        <w:spacing w:before="21"/>
      </w:pPr>
    </w:p>
    <w:p w14:paraId="473A2A0A" w14:textId="77777777" w:rsidR="00B3674A" w:rsidRDefault="00AF4640">
      <w:pPr>
        <w:pStyle w:val="Heading1"/>
        <w:numPr>
          <w:ilvl w:val="0"/>
          <w:numId w:val="5"/>
        </w:numPr>
        <w:tabs>
          <w:tab w:val="left" w:pos="1118"/>
          <w:tab w:val="left" w:pos="1185"/>
          <w:tab w:val="left" w:pos="3117"/>
          <w:tab w:val="left" w:pos="3690"/>
          <w:tab w:val="left" w:pos="4263"/>
          <w:tab w:val="left" w:pos="5902"/>
          <w:tab w:val="left" w:pos="6475"/>
          <w:tab w:val="left" w:pos="8541"/>
          <w:tab w:val="left" w:pos="9020"/>
        </w:tabs>
        <w:spacing w:line="360" w:lineRule="auto"/>
        <w:ind w:left="1118" w:right="337" w:hanging="780"/>
      </w:pPr>
      <w:r>
        <w:tab/>
      </w:r>
      <w:r>
        <w:rPr>
          <w:spacing w:val="-2"/>
        </w:rPr>
        <w:t>INFORMATION</w:t>
      </w:r>
      <w:r>
        <w:tab/>
      </w:r>
      <w:r>
        <w:rPr>
          <w:spacing w:val="-6"/>
        </w:rPr>
        <w:t>TO</w:t>
      </w:r>
      <w:r>
        <w:tab/>
      </w:r>
      <w:r>
        <w:rPr>
          <w:spacing w:val="-6"/>
        </w:rPr>
        <w:t>BE</w:t>
      </w:r>
      <w:r>
        <w:tab/>
      </w:r>
      <w:r>
        <w:rPr>
          <w:spacing w:val="-2"/>
        </w:rPr>
        <w:t>FURNISHED</w:t>
      </w:r>
      <w:r>
        <w:tab/>
      </w:r>
      <w:r>
        <w:rPr>
          <w:spacing w:val="-6"/>
        </w:rPr>
        <w:t>BY</w:t>
      </w:r>
      <w:r>
        <w:tab/>
      </w:r>
      <w:r>
        <w:rPr>
          <w:spacing w:val="-2"/>
        </w:rPr>
        <w:t>RESPONDENTS</w:t>
      </w:r>
      <w:r>
        <w:tab/>
      </w:r>
      <w:r>
        <w:rPr>
          <w:spacing w:val="-6"/>
        </w:rPr>
        <w:t>IN</w:t>
      </w:r>
      <w:r>
        <w:tab/>
      </w:r>
      <w:r>
        <w:rPr>
          <w:spacing w:val="-2"/>
        </w:rPr>
        <w:t>THEIR PROPOSAL</w:t>
      </w:r>
    </w:p>
    <w:p w14:paraId="1D6BADC2" w14:textId="77777777" w:rsidR="00B3674A" w:rsidRDefault="00B3674A">
      <w:pPr>
        <w:pStyle w:val="Heading1"/>
        <w:spacing w:line="360" w:lineRule="auto"/>
        <w:sectPr w:rsidR="00B3674A">
          <w:headerReference w:type="default" r:id="rId8"/>
          <w:footerReference w:type="default" r:id="rId9"/>
          <w:pgSz w:w="12240" w:h="15840"/>
          <w:pgMar w:top="1260" w:right="1080" w:bottom="1200" w:left="1080" w:header="715" w:footer="1015" w:gutter="0"/>
          <w:pgNumType w:start="2"/>
          <w:cols w:space="720"/>
        </w:sectPr>
      </w:pPr>
    </w:p>
    <w:p w14:paraId="46F5A313" w14:textId="77777777" w:rsidR="00B3674A" w:rsidRDefault="00B3674A">
      <w:pPr>
        <w:pStyle w:val="BodyText"/>
        <w:spacing w:before="221"/>
        <w:rPr>
          <w:rFonts w:ascii="Arial"/>
          <w:b/>
        </w:rPr>
      </w:pPr>
    </w:p>
    <w:p w14:paraId="587DE133" w14:textId="77777777" w:rsidR="00B3674A" w:rsidRDefault="00AF4640">
      <w:pPr>
        <w:pStyle w:val="ListParagraph"/>
        <w:numPr>
          <w:ilvl w:val="1"/>
          <w:numId w:val="5"/>
        </w:numPr>
        <w:tabs>
          <w:tab w:val="left" w:pos="1046"/>
        </w:tabs>
        <w:spacing w:line="360" w:lineRule="auto"/>
        <w:ind w:right="344"/>
        <w:rPr>
          <w:sz w:val="24"/>
        </w:rPr>
      </w:pPr>
      <w:r>
        <w:rPr>
          <w:sz w:val="24"/>
        </w:rPr>
        <w:t xml:space="preserve">All prices quoted must include VAT and should be linked with specific tasks to be </w:t>
      </w:r>
      <w:r>
        <w:rPr>
          <w:spacing w:val="-2"/>
          <w:sz w:val="24"/>
        </w:rPr>
        <w:t>undertaken.</w:t>
      </w:r>
    </w:p>
    <w:p w14:paraId="70353E70" w14:textId="77777777" w:rsidR="00B3674A" w:rsidRDefault="00B3674A">
      <w:pPr>
        <w:pStyle w:val="BodyText"/>
        <w:spacing w:before="137"/>
      </w:pPr>
    </w:p>
    <w:p w14:paraId="45A93185" w14:textId="77777777" w:rsidR="00B3674A" w:rsidRDefault="00AF4640">
      <w:pPr>
        <w:pStyle w:val="ListParagraph"/>
        <w:numPr>
          <w:ilvl w:val="1"/>
          <w:numId w:val="5"/>
        </w:numPr>
        <w:tabs>
          <w:tab w:val="left" w:pos="1046"/>
        </w:tabs>
        <w:rPr>
          <w:sz w:val="24"/>
        </w:rPr>
      </w:pPr>
      <w:r>
        <w:rPr>
          <w:sz w:val="24"/>
        </w:rPr>
        <w:t>A</w:t>
      </w:r>
      <w:r>
        <w:rPr>
          <w:spacing w:val="-6"/>
          <w:sz w:val="24"/>
        </w:rPr>
        <w:t xml:space="preserve"> </w:t>
      </w:r>
      <w:r>
        <w:rPr>
          <w:sz w:val="24"/>
        </w:rPr>
        <w:t>service</w:t>
      </w:r>
      <w:r>
        <w:rPr>
          <w:spacing w:val="-3"/>
          <w:sz w:val="24"/>
        </w:rPr>
        <w:t xml:space="preserve"> </w:t>
      </w:r>
      <w:r>
        <w:rPr>
          <w:sz w:val="24"/>
        </w:rPr>
        <w:t>provider</w:t>
      </w:r>
      <w:r>
        <w:rPr>
          <w:spacing w:val="-3"/>
          <w:sz w:val="24"/>
        </w:rPr>
        <w:t xml:space="preserve"> </w:t>
      </w:r>
      <w:r>
        <w:rPr>
          <w:sz w:val="24"/>
        </w:rPr>
        <w:t>should</w:t>
      </w:r>
      <w:r>
        <w:rPr>
          <w:spacing w:val="-4"/>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pacing w:val="-2"/>
          <w:sz w:val="24"/>
        </w:rPr>
        <w:t>specification.</w:t>
      </w:r>
    </w:p>
    <w:p w14:paraId="06DD8546" w14:textId="77777777" w:rsidR="00B3674A" w:rsidRDefault="00B3674A">
      <w:pPr>
        <w:pStyle w:val="BodyText"/>
      </w:pPr>
    </w:p>
    <w:p w14:paraId="7B4E8C9E" w14:textId="77777777" w:rsidR="00B3674A" w:rsidRDefault="00B3674A">
      <w:pPr>
        <w:pStyle w:val="BodyText"/>
      </w:pPr>
    </w:p>
    <w:p w14:paraId="0F758076" w14:textId="77777777" w:rsidR="00B3674A" w:rsidRDefault="00AF4640">
      <w:pPr>
        <w:pStyle w:val="Heading1"/>
        <w:numPr>
          <w:ilvl w:val="0"/>
          <w:numId w:val="5"/>
        </w:numPr>
        <w:tabs>
          <w:tab w:val="left" w:pos="1046"/>
        </w:tabs>
      </w:pPr>
      <w:r>
        <w:t>EVALUATION</w:t>
      </w:r>
      <w:r>
        <w:rPr>
          <w:spacing w:val="-2"/>
        </w:rPr>
        <w:t xml:space="preserve"> </w:t>
      </w:r>
      <w:r>
        <w:t>OF</w:t>
      </w:r>
      <w:r>
        <w:rPr>
          <w:spacing w:val="-3"/>
        </w:rPr>
        <w:t xml:space="preserve"> </w:t>
      </w:r>
      <w:r>
        <w:rPr>
          <w:spacing w:val="-2"/>
        </w:rPr>
        <w:t>PROPOSALS</w:t>
      </w:r>
    </w:p>
    <w:p w14:paraId="29CDFA79" w14:textId="77777777" w:rsidR="00B3674A" w:rsidRDefault="00B3674A">
      <w:pPr>
        <w:pStyle w:val="BodyText"/>
        <w:rPr>
          <w:rFonts w:ascii="Arial"/>
          <w:b/>
        </w:rPr>
      </w:pPr>
    </w:p>
    <w:p w14:paraId="5E0EB1FF" w14:textId="77777777" w:rsidR="00B3674A" w:rsidRDefault="00B3674A">
      <w:pPr>
        <w:pStyle w:val="BodyText"/>
        <w:rPr>
          <w:rFonts w:ascii="Arial"/>
          <w:b/>
        </w:rPr>
      </w:pPr>
    </w:p>
    <w:p w14:paraId="74CF6CC2" w14:textId="77777777" w:rsidR="00B3674A" w:rsidRDefault="00AF4640">
      <w:pPr>
        <w:pStyle w:val="ListParagraph"/>
        <w:numPr>
          <w:ilvl w:val="1"/>
          <w:numId w:val="5"/>
        </w:numPr>
        <w:tabs>
          <w:tab w:val="left" w:pos="1046"/>
        </w:tabs>
        <w:rPr>
          <w:sz w:val="24"/>
        </w:rPr>
      </w:pPr>
      <w:r>
        <w:rPr>
          <w:sz w:val="24"/>
        </w:rPr>
        <w:t>The</w:t>
      </w:r>
      <w:r>
        <w:rPr>
          <w:spacing w:val="-6"/>
          <w:sz w:val="24"/>
        </w:rPr>
        <w:t xml:space="preserve"> </w:t>
      </w:r>
      <w:r>
        <w:rPr>
          <w:sz w:val="24"/>
        </w:rPr>
        <w:t>evaluation</w:t>
      </w:r>
      <w:r>
        <w:rPr>
          <w:spacing w:val="-6"/>
          <w:sz w:val="24"/>
        </w:rPr>
        <w:t xml:space="preserve"> </w:t>
      </w:r>
      <w:r>
        <w:rPr>
          <w:sz w:val="24"/>
        </w:rPr>
        <w:t>process</w:t>
      </w:r>
      <w:r>
        <w:rPr>
          <w:spacing w:val="-4"/>
          <w:sz w:val="24"/>
        </w:rPr>
        <w:t xml:space="preserve"> </w:t>
      </w:r>
      <w:r>
        <w:rPr>
          <w:sz w:val="24"/>
        </w:rPr>
        <w:t>will</w:t>
      </w:r>
      <w:r>
        <w:rPr>
          <w:spacing w:val="-3"/>
          <w:sz w:val="24"/>
        </w:rPr>
        <w:t xml:space="preserve"> </w:t>
      </w:r>
      <w:r>
        <w:rPr>
          <w:sz w:val="24"/>
        </w:rPr>
        <w:t>comprise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phases:</w:t>
      </w:r>
    </w:p>
    <w:p w14:paraId="548C489C" w14:textId="77777777" w:rsidR="00B3674A" w:rsidRDefault="00B3674A">
      <w:pPr>
        <w:pStyle w:val="BodyText"/>
      </w:pPr>
    </w:p>
    <w:p w14:paraId="24CA6583" w14:textId="77777777" w:rsidR="00B3674A" w:rsidRDefault="00B3674A">
      <w:pPr>
        <w:pStyle w:val="BodyText"/>
        <w:spacing w:before="1"/>
      </w:pPr>
    </w:p>
    <w:p w14:paraId="03A50818" w14:textId="77777777" w:rsidR="00B3674A" w:rsidRDefault="00AF4640">
      <w:pPr>
        <w:pStyle w:val="ListParagraph"/>
        <w:numPr>
          <w:ilvl w:val="2"/>
          <w:numId w:val="5"/>
        </w:numPr>
        <w:tabs>
          <w:tab w:val="left" w:pos="1404"/>
        </w:tabs>
        <w:ind w:left="1404" w:hanging="358"/>
        <w:rPr>
          <w:sz w:val="24"/>
        </w:rPr>
      </w:pPr>
      <w:r>
        <w:rPr>
          <w:sz w:val="24"/>
        </w:rPr>
        <w:t>Screening</w:t>
      </w:r>
      <w:r>
        <w:rPr>
          <w:spacing w:val="-5"/>
          <w:sz w:val="24"/>
        </w:rPr>
        <w:t xml:space="preserve"> </w:t>
      </w:r>
      <w:r>
        <w:rPr>
          <w:sz w:val="24"/>
        </w:rPr>
        <w:t>for</w:t>
      </w:r>
      <w:r>
        <w:rPr>
          <w:spacing w:val="-4"/>
          <w:sz w:val="24"/>
        </w:rPr>
        <w:t xml:space="preserve"> </w:t>
      </w:r>
      <w:r>
        <w:rPr>
          <w:sz w:val="24"/>
        </w:rPr>
        <w:t>Compliance;</w:t>
      </w:r>
      <w:r>
        <w:rPr>
          <w:spacing w:val="-6"/>
          <w:sz w:val="24"/>
        </w:rPr>
        <w:t xml:space="preserve"> </w:t>
      </w:r>
      <w:r>
        <w:rPr>
          <w:spacing w:val="-5"/>
          <w:sz w:val="24"/>
        </w:rPr>
        <w:t>and</w:t>
      </w:r>
    </w:p>
    <w:p w14:paraId="6D34285A" w14:textId="77777777" w:rsidR="00B3674A" w:rsidRDefault="00AF4640">
      <w:pPr>
        <w:pStyle w:val="ListParagraph"/>
        <w:numPr>
          <w:ilvl w:val="2"/>
          <w:numId w:val="5"/>
        </w:numPr>
        <w:tabs>
          <w:tab w:val="left" w:pos="1404"/>
        </w:tabs>
        <w:spacing w:before="137"/>
        <w:ind w:left="1404" w:hanging="358"/>
        <w:rPr>
          <w:sz w:val="24"/>
        </w:rPr>
      </w:pPr>
      <w:r>
        <w:rPr>
          <w:sz w:val="24"/>
        </w:rPr>
        <w:t>Price</w:t>
      </w:r>
      <w:r>
        <w:rPr>
          <w:spacing w:val="-3"/>
          <w:sz w:val="24"/>
        </w:rPr>
        <w:t xml:space="preserve"> </w:t>
      </w:r>
      <w:r>
        <w:rPr>
          <w:sz w:val="24"/>
        </w:rPr>
        <w:t>and</w:t>
      </w:r>
      <w:r>
        <w:rPr>
          <w:spacing w:val="-3"/>
          <w:sz w:val="24"/>
        </w:rPr>
        <w:t xml:space="preserve"> </w:t>
      </w:r>
      <w:r>
        <w:rPr>
          <w:sz w:val="24"/>
        </w:rPr>
        <w:t>Specific</w:t>
      </w:r>
      <w:r>
        <w:rPr>
          <w:spacing w:val="-3"/>
          <w:sz w:val="24"/>
        </w:rPr>
        <w:t xml:space="preserve"> </w:t>
      </w:r>
      <w:r>
        <w:rPr>
          <w:sz w:val="24"/>
        </w:rPr>
        <w:t xml:space="preserve">Goals </w:t>
      </w:r>
      <w:r>
        <w:rPr>
          <w:spacing w:val="-2"/>
          <w:sz w:val="24"/>
        </w:rPr>
        <w:t>Evaluation.</w:t>
      </w:r>
    </w:p>
    <w:p w14:paraId="04FD0846" w14:textId="77777777" w:rsidR="00B3674A" w:rsidRDefault="00B3674A">
      <w:pPr>
        <w:pStyle w:val="BodyText"/>
        <w:spacing w:before="275"/>
      </w:pPr>
    </w:p>
    <w:p w14:paraId="7A331767" w14:textId="77777777" w:rsidR="00B3674A" w:rsidRDefault="00AF4640">
      <w:pPr>
        <w:pStyle w:val="Heading2"/>
        <w:numPr>
          <w:ilvl w:val="1"/>
          <w:numId w:val="5"/>
        </w:numPr>
        <w:tabs>
          <w:tab w:val="left" w:pos="1046"/>
        </w:tabs>
        <w:spacing w:before="1"/>
      </w:pPr>
      <w:r>
        <w:t>Screening</w:t>
      </w:r>
      <w:r>
        <w:rPr>
          <w:spacing w:val="-2"/>
        </w:rPr>
        <w:t xml:space="preserve"> </w:t>
      </w:r>
      <w:r>
        <w:t>for</w:t>
      </w:r>
      <w:r>
        <w:rPr>
          <w:spacing w:val="-2"/>
        </w:rPr>
        <w:t xml:space="preserve"> Compliance</w:t>
      </w:r>
    </w:p>
    <w:p w14:paraId="1515D08B" w14:textId="77777777" w:rsidR="00B3674A" w:rsidRDefault="00B3674A">
      <w:pPr>
        <w:pStyle w:val="BodyText"/>
        <w:rPr>
          <w:rFonts w:ascii="Arial"/>
          <w:b/>
        </w:rPr>
      </w:pPr>
    </w:p>
    <w:p w14:paraId="00EE1D5F" w14:textId="77777777" w:rsidR="00B3674A" w:rsidRDefault="00B3674A">
      <w:pPr>
        <w:pStyle w:val="BodyText"/>
        <w:rPr>
          <w:rFonts w:ascii="Arial"/>
          <w:b/>
        </w:rPr>
      </w:pPr>
    </w:p>
    <w:p w14:paraId="49E973D1" w14:textId="77777777" w:rsidR="00B3674A" w:rsidRDefault="00AF4640">
      <w:pPr>
        <w:spacing w:line="360" w:lineRule="auto"/>
        <w:ind w:left="1046" w:right="329"/>
        <w:jc w:val="both"/>
        <w:rPr>
          <w:rFonts w:ascii="Arial"/>
          <w:i/>
          <w:sz w:val="24"/>
        </w:rPr>
      </w:pPr>
      <w:r>
        <w:rPr>
          <w:sz w:val="24"/>
        </w:rPr>
        <w:t xml:space="preserve">During this phase, a short list will be established, and the shortlisted service providers will be evaluated further. </w:t>
      </w:r>
      <w:r>
        <w:rPr>
          <w:rFonts w:ascii="Arial"/>
          <w:b/>
          <w:sz w:val="24"/>
        </w:rPr>
        <w:t>Service providers must meet all the below requirements to proceed further to functional evaluation</w:t>
      </w:r>
      <w:r>
        <w:rPr>
          <w:sz w:val="24"/>
        </w:rPr>
        <w:t>;</w:t>
      </w:r>
      <w:r>
        <w:rPr>
          <w:spacing w:val="-2"/>
          <w:sz w:val="24"/>
        </w:rPr>
        <w:t xml:space="preserve"> </w:t>
      </w:r>
      <w:r>
        <w:rPr>
          <w:rFonts w:ascii="Arial"/>
          <w:i/>
          <w:sz w:val="24"/>
        </w:rPr>
        <w:t>failure</w:t>
      </w:r>
      <w:r>
        <w:rPr>
          <w:rFonts w:ascii="Arial"/>
          <w:i/>
          <w:spacing w:val="-1"/>
          <w:sz w:val="24"/>
        </w:rPr>
        <w:t xml:space="preserve"> </w:t>
      </w:r>
      <w:r>
        <w:rPr>
          <w:rFonts w:ascii="Arial"/>
          <w:i/>
          <w:sz w:val="24"/>
        </w:rPr>
        <w:t>to submit</w:t>
      </w:r>
      <w:r>
        <w:rPr>
          <w:rFonts w:ascii="Arial"/>
          <w:i/>
          <w:spacing w:val="-2"/>
          <w:sz w:val="24"/>
        </w:rPr>
        <w:t xml:space="preserve"> </w:t>
      </w:r>
      <w:r>
        <w:rPr>
          <w:rFonts w:ascii="Arial"/>
          <w:i/>
          <w:sz w:val="24"/>
        </w:rPr>
        <w:t>the following will result in disqualification:</w:t>
      </w:r>
    </w:p>
    <w:p w14:paraId="1C0CFC82" w14:textId="77777777" w:rsidR="00B3674A" w:rsidRDefault="00B3674A">
      <w:pPr>
        <w:pStyle w:val="BodyText"/>
        <w:spacing w:before="139"/>
        <w:rPr>
          <w:rFonts w:ascii="Arial"/>
          <w:i/>
        </w:rPr>
      </w:pPr>
    </w:p>
    <w:p w14:paraId="393FD587" w14:textId="77777777" w:rsidR="00B3674A" w:rsidRDefault="00AF4640">
      <w:pPr>
        <w:pStyle w:val="ListParagraph"/>
        <w:numPr>
          <w:ilvl w:val="0"/>
          <w:numId w:val="4"/>
        </w:numPr>
        <w:tabs>
          <w:tab w:val="left" w:pos="1471"/>
        </w:tabs>
        <w:spacing w:line="360" w:lineRule="auto"/>
        <w:ind w:right="311"/>
        <w:jc w:val="both"/>
        <w:rPr>
          <w:sz w:val="24"/>
        </w:rPr>
      </w:pPr>
      <w:r>
        <w:rPr>
          <w:sz w:val="24"/>
        </w:rPr>
        <w:t xml:space="preserve">Proof of registration to the Central Supplier Database (CSD) held by National </w:t>
      </w:r>
      <w:r>
        <w:rPr>
          <w:spacing w:val="-2"/>
          <w:sz w:val="24"/>
        </w:rPr>
        <w:t>Treasury.</w:t>
      </w:r>
    </w:p>
    <w:p w14:paraId="60EF6EC3" w14:textId="77777777" w:rsidR="00B3674A" w:rsidRDefault="00AF4640">
      <w:pPr>
        <w:pStyle w:val="ListParagraph"/>
        <w:numPr>
          <w:ilvl w:val="0"/>
          <w:numId w:val="4"/>
        </w:numPr>
        <w:tabs>
          <w:tab w:val="left" w:pos="1470"/>
        </w:tabs>
        <w:spacing w:before="1"/>
        <w:ind w:left="1470" w:hanging="424"/>
        <w:jc w:val="both"/>
        <w:rPr>
          <w:sz w:val="24"/>
        </w:rPr>
      </w:pPr>
      <w:r>
        <w:rPr>
          <w:sz w:val="24"/>
        </w:rPr>
        <w:t>Compliant</w:t>
      </w:r>
      <w:r>
        <w:rPr>
          <w:spacing w:val="-3"/>
          <w:sz w:val="24"/>
        </w:rPr>
        <w:t xml:space="preserve"> </w:t>
      </w:r>
      <w:r>
        <w:rPr>
          <w:sz w:val="24"/>
        </w:rPr>
        <w:t>tax</w:t>
      </w:r>
      <w:r>
        <w:rPr>
          <w:spacing w:val="-1"/>
          <w:sz w:val="24"/>
        </w:rPr>
        <w:t xml:space="preserve"> </w:t>
      </w:r>
      <w:r>
        <w:rPr>
          <w:sz w:val="24"/>
        </w:rPr>
        <w:t>matters</w:t>
      </w:r>
      <w:r>
        <w:rPr>
          <w:spacing w:val="-2"/>
          <w:sz w:val="24"/>
        </w:rPr>
        <w:t xml:space="preserve"> </w:t>
      </w:r>
      <w:r>
        <w:rPr>
          <w:sz w:val="24"/>
        </w:rPr>
        <w:t>as</w:t>
      </w:r>
      <w:r>
        <w:rPr>
          <w:spacing w:val="-1"/>
          <w:sz w:val="24"/>
        </w:rPr>
        <w:t xml:space="preserve"> </w:t>
      </w:r>
      <w:r>
        <w:rPr>
          <w:sz w:val="24"/>
        </w:rPr>
        <w:t>per</w:t>
      </w:r>
      <w:r>
        <w:rPr>
          <w:spacing w:val="-1"/>
          <w:sz w:val="24"/>
        </w:rPr>
        <w:t xml:space="preserve"> </w:t>
      </w:r>
      <w:r>
        <w:rPr>
          <w:sz w:val="24"/>
        </w:rPr>
        <w:t>CSD</w:t>
      </w:r>
      <w:r>
        <w:rPr>
          <w:spacing w:val="-4"/>
          <w:sz w:val="24"/>
        </w:rPr>
        <w:t xml:space="preserve"> </w:t>
      </w:r>
      <w:r>
        <w:rPr>
          <w:sz w:val="24"/>
        </w:rPr>
        <w:t>or</w:t>
      </w:r>
      <w:r>
        <w:rPr>
          <w:spacing w:val="-1"/>
          <w:sz w:val="24"/>
        </w:rPr>
        <w:t xml:space="preserve"> </w:t>
      </w:r>
      <w:r>
        <w:rPr>
          <w:sz w:val="24"/>
        </w:rPr>
        <w:t>SARS</w:t>
      </w:r>
      <w:r>
        <w:rPr>
          <w:spacing w:val="-2"/>
          <w:sz w:val="24"/>
        </w:rPr>
        <w:t xml:space="preserve"> </w:t>
      </w:r>
      <w:r>
        <w:rPr>
          <w:sz w:val="24"/>
        </w:rPr>
        <w:t>e-</w:t>
      </w:r>
      <w:r>
        <w:rPr>
          <w:spacing w:val="-2"/>
          <w:sz w:val="24"/>
        </w:rPr>
        <w:t>filling.</w:t>
      </w:r>
    </w:p>
    <w:p w14:paraId="5C791D0F" w14:textId="77777777" w:rsidR="00B3674A" w:rsidRDefault="00AF4640">
      <w:pPr>
        <w:pStyle w:val="ListParagraph"/>
        <w:numPr>
          <w:ilvl w:val="0"/>
          <w:numId w:val="4"/>
        </w:numPr>
        <w:tabs>
          <w:tab w:val="left" w:pos="1471"/>
        </w:tabs>
        <w:spacing w:before="136" w:line="360" w:lineRule="auto"/>
        <w:ind w:right="314"/>
        <w:jc w:val="both"/>
        <w:rPr>
          <w:sz w:val="24"/>
        </w:rPr>
      </w:pPr>
      <w:r>
        <w:rPr>
          <w:sz w:val="24"/>
        </w:rPr>
        <w:t>Completed</w:t>
      </w:r>
      <w:r>
        <w:rPr>
          <w:spacing w:val="-7"/>
          <w:sz w:val="24"/>
        </w:rPr>
        <w:t xml:space="preserve"> </w:t>
      </w:r>
      <w:r>
        <w:rPr>
          <w:sz w:val="24"/>
        </w:rPr>
        <w:t>and</w:t>
      </w:r>
      <w:r>
        <w:rPr>
          <w:spacing w:val="-5"/>
          <w:sz w:val="24"/>
        </w:rPr>
        <w:t xml:space="preserve"> </w:t>
      </w:r>
      <w:r>
        <w:rPr>
          <w:sz w:val="24"/>
        </w:rPr>
        <w:t>signed</w:t>
      </w:r>
      <w:r>
        <w:rPr>
          <w:spacing w:val="-7"/>
          <w:sz w:val="24"/>
        </w:rPr>
        <w:t xml:space="preserve"> </w:t>
      </w:r>
      <w:r>
        <w:rPr>
          <w:sz w:val="24"/>
        </w:rPr>
        <w:t>Standard</w:t>
      </w:r>
      <w:r>
        <w:rPr>
          <w:spacing w:val="-7"/>
          <w:sz w:val="24"/>
        </w:rPr>
        <w:t xml:space="preserve"> </w:t>
      </w:r>
      <w:r>
        <w:rPr>
          <w:sz w:val="24"/>
        </w:rPr>
        <w:t>Bidding</w:t>
      </w:r>
      <w:r>
        <w:rPr>
          <w:spacing w:val="-4"/>
          <w:sz w:val="24"/>
        </w:rPr>
        <w:t xml:space="preserve"> </w:t>
      </w:r>
      <w:r>
        <w:rPr>
          <w:sz w:val="24"/>
        </w:rPr>
        <w:t>Document</w:t>
      </w:r>
      <w:r>
        <w:rPr>
          <w:spacing w:val="-5"/>
          <w:sz w:val="24"/>
        </w:rPr>
        <w:t xml:space="preserve"> </w:t>
      </w:r>
      <w:r>
        <w:rPr>
          <w:sz w:val="24"/>
        </w:rPr>
        <w:t>(SBD</w:t>
      </w:r>
      <w:r>
        <w:rPr>
          <w:spacing w:val="-6"/>
          <w:sz w:val="24"/>
        </w:rPr>
        <w:t xml:space="preserve"> </w:t>
      </w:r>
      <w:r>
        <w:rPr>
          <w:sz w:val="24"/>
        </w:rPr>
        <w:t>forms):</w:t>
      </w:r>
      <w:r>
        <w:rPr>
          <w:spacing w:val="-6"/>
          <w:sz w:val="24"/>
        </w:rPr>
        <w:t xml:space="preserve"> </w:t>
      </w:r>
      <w:r>
        <w:rPr>
          <w:sz w:val="24"/>
        </w:rPr>
        <w:t>SBD</w:t>
      </w:r>
      <w:r>
        <w:rPr>
          <w:spacing w:val="-6"/>
          <w:sz w:val="24"/>
        </w:rPr>
        <w:t xml:space="preserve"> </w:t>
      </w:r>
      <w:r>
        <w:rPr>
          <w:sz w:val="24"/>
        </w:rPr>
        <w:t>1,</w:t>
      </w:r>
      <w:r>
        <w:rPr>
          <w:spacing w:val="-5"/>
          <w:sz w:val="24"/>
        </w:rPr>
        <w:t xml:space="preserve"> </w:t>
      </w:r>
      <w:r>
        <w:rPr>
          <w:sz w:val="24"/>
        </w:rPr>
        <w:t>SBD 4 and SBD 6.1.</w:t>
      </w:r>
    </w:p>
    <w:p w14:paraId="2D5CA9B5" w14:textId="77777777" w:rsidR="00B3674A" w:rsidRDefault="00AF4640">
      <w:pPr>
        <w:pStyle w:val="ListParagraph"/>
        <w:numPr>
          <w:ilvl w:val="0"/>
          <w:numId w:val="4"/>
        </w:numPr>
        <w:tabs>
          <w:tab w:val="left" w:pos="1471"/>
        </w:tabs>
        <w:spacing w:before="1" w:line="360" w:lineRule="auto"/>
        <w:ind w:right="317"/>
        <w:jc w:val="both"/>
        <w:rPr>
          <w:sz w:val="24"/>
        </w:rPr>
      </w:pPr>
      <w:r>
        <w:rPr>
          <w:sz w:val="24"/>
        </w:rPr>
        <w:t>Submit a certified B-BBEE certificate or Sworn Affidavit, failure to submit will not invalid your proposal but will score 0 points for specific goals.</w:t>
      </w:r>
    </w:p>
    <w:p w14:paraId="56E755C0" w14:textId="77777777" w:rsidR="00B3674A" w:rsidRDefault="00AF4640">
      <w:pPr>
        <w:pStyle w:val="ListParagraph"/>
        <w:numPr>
          <w:ilvl w:val="0"/>
          <w:numId w:val="4"/>
        </w:numPr>
        <w:tabs>
          <w:tab w:val="left" w:pos="1471"/>
        </w:tabs>
        <w:spacing w:line="360" w:lineRule="auto"/>
        <w:ind w:right="314"/>
        <w:jc w:val="both"/>
        <w:rPr>
          <w:sz w:val="24"/>
        </w:rPr>
      </w:pPr>
      <w:r>
        <w:rPr>
          <w:sz w:val="24"/>
        </w:rPr>
        <w:t>A</w:t>
      </w:r>
      <w:r>
        <w:rPr>
          <w:spacing w:val="-5"/>
          <w:sz w:val="24"/>
        </w:rPr>
        <w:t xml:space="preserve"> </w:t>
      </w:r>
      <w:r>
        <w:rPr>
          <w:sz w:val="24"/>
        </w:rPr>
        <w:t>bid</w:t>
      </w:r>
      <w:r>
        <w:rPr>
          <w:spacing w:val="-5"/>
          <w:sz w:val="24"/>
        </w:rPr>
        <w:t xml:space="preserve"> </w:t>
      </w:r>
      <w:r>
        <w:rPr>
          <w:sz w:val="24"/>
        </w:rPr>
        <w:t>that</w:t>
      </w:r>
      <w:r>
        <w:rPr>
          <w:spacing w:val="-5"/>
          <w:sz w:val="24"/>
        </w:rPr>
        <w:t xml:space="preserve"> </w:t>
      </w:r>
      <w:r>
        <w:rPr>
          <w:sz w:val="24"/>
        </w:rPr>
        <w:t>fails</w:t>
      </w:r>
      <w:r>
        <w:rPr>
          <w:spacing w:val="-5"/>
          <w:sz w:val="24"/>
        </w:rPr>
        <w:t xml:space="preserve"> </w:t>
      </w:r>
      <w:r>
        <w:rPr>
          <w:sz w:val="24"/>
        </w:rPr>
        <w:t>to</w:t>
      </w:r>
      <w:r>
        <w:rPr>
          <w:spacing w:val="-5"/>
          <w:sz w:val="24"/>
        </w:rPr>
        <w:t xml:space="preserve"> </w:t>
      </w:r>
      <w:r>
        <w:rPr>
          <w:sz w:val="24"/>
        </w:rPr>
        <w:t>meet</w:t>
      </w:r>
      <w:r>
        <w:rPr>
          <w:spacing w:val="-7"/>
          <w:sz w:val="24"/>
        </w:rPr>
        <w:t xml:space="preserve"> </w:t>
      </w:r>
      <w:r>
        <w:rPr>
          <w:sz w:val="24"/>
        </w:rPr>
        <w:t>any</w:t>
      </w:r>
      <w:r>
        <w:rPr>
          <w:spacing w:val="-5"/>
          <w:sz w:val="24"/>
        </w:rPr>
        <w:t xml:space="preserve"> </w:t>
      </w:r>
      <w:r>
        <w:rPr>
          <w:sz w:val="24"/>
        </w:rPr>
        <w:t>pre-qualifying</w:t>
      </w:r>
      <w:r>
        <w:rPr>
          <w:spacing w:val="-5"/>
          <w:sz w:val="24"/>
        </w:rPr>
        <w:t xml:space="preserve"> </w:t>
      </w:r>
      <w:r>
        <w:rPr>
          <w:sz w:val="24"/>
        </w:rPr>
        <w:t>criteria,</w:t>
      </w:r>
      <w:r>
        <w:rPr>
          <w:spacing w:val="-5"/>
          <w:sz w:val="24"/>
        </w:rPr>
        <w:t xml:space="preserve"> </w:t>
      </w:r>
      <w:r>
        <w:rPr>
          <w:sz w:val="24"/>
        </w:rPr>
        <w:t>specifications/scope</w:t>
      </w:r>
      <w:r>
        <w:rPr>
          <w:spacing w:val="-5"/>
          <w:sz w:val="24"/>
        </w:rPr>
        <w:t xml:space="preserve"> </w:t>
      </w:r>
      <w:r>
        <w:rPr>
          <w:sz w:val="24"/>
        </w:rPr>
        <w:t>of</w:t>
      </w:r>
      <w:r>
        <w:rPr>
          <w:spacing w:val="-5"/>
          <w:sz w:val="24"/>
        </w:rPr>
        <w:t xml:space="preserve"> </w:t>
      </w:r>
      <w:r>
        <w:rPr>
          <w:sz w:val="24"/>
        </w:rPr>
        <w:t>work, terms and conditions stipulated in the tender documents is an unacceptable tender and will be disqualified.</w:t>
      </w:r>
    </w:p>
    <w:p w14:paraId="03D18E28" w14:textId="77777777" w:rsidR="00B3674A" w:rsidRDefault="00AF4640">
      <w:pPr>
        <w:pStyle w:val="ListParagraph"/>
        <w:numPr>
          <w:ilvl w:val="0"/>
          <w:numId w:val="4"/>
        </w:numPr>
        <w:tabs>
          <w:tab w:val="left" w:pos="1471"/>
        </w:tabs>
        <w:spacing w:before="1" w:line="360" w:lineRule="auto"/>
        <w:ind w:right="319"/>
        <w:jc w:val="both"/>
        <w:rPr>
          <w:sz w:val="24"/>
        </w:rPr>
      </w:pPr>
      <w:r>
        <w:rPr>
          <w:sz w:val="24"/>
        </w:rPr>
        <w:t>Detailed company profile, which clearly spells out the relevant experience, knowledge and accreditation of the company as well as directorship.</w:t>
      </w:r>
    </w:p>
    <w:p w14:paraId="19473B1F" w14:textId="77777777" w:rsidR="00B3674A" w:rsidRDefault="00B3674A">
      <w:pPr>
        <w:pStyle w:val="ListParagraph"/>
        <w:spacing w:line="360" w:lineRule="auto"/>
        <w:jc w:val="both"/>
        <w:rPr>
          <w:sz w:val="24"/>
        </w:rPr>
        <w:sectPr w:rsidR="00B3674A">
          <w:pgSz w:w="12240" w:h="15840"/>
          <w:pgMar w:top="1260" w:right="1080" w:bottom="1200" w:left="1080" w:header="715" w:footer="1015" w:gutter="0"/>
          <w:cols w:space="720"/>
        </w:sectPr>
      </w:pPr>
    </w:p>
    <w:p w14:paraId="5CB3DCA4" w14:textId="77777777" w:rsidR="00B3674A" w:rsidRDefault="00B3674A">
      <w:pPr>
        <w:pStyle w:val="BodyText"/>
        <w:spacing w:before="221"/>
      </w:pPr>
    </w:p>
    <w:p w14:paraId="7B246B3F" w14:textId="77777777" w:rsidR="00B3674A" w:rsidRDefault="00AF4640">
      <w:pPr>
        <w:spacing w:line="360" w:lineRule="auto"/>
        <w:ind w:left="1440" w:right="594" w:hanging="994"/>
        <w:jc w:val="both"/>
        <w:rPr>
          <w:rFonts w:ascii="Arial"/>
          <w:b/>
          <w:i/>
          <w:sz w:val="24"/>
        </w:rPr>
      </w:pPr>
      <w:r>
        <w:rPr>
          <w:rFonts w:ascii="Arial"/>
          <w:b/>
          <w:sz w:val="24"/>
        </w:rPr>
        <w:t>N.B.</w:t>
      </w:r>
      <w:r>
        <w:rPr>
          <w:rFonts w:ascii="Arial"/>
          <w:b/>
          <w:spacing w:val="80"/>
          <w:sz w:val="24"/>
        </w:rPr>
        <w:t xml:space="preserve"> </w:t>
      </w:r>
      <w:r>
        <w:rPr>
          <w:rFonts w:ascii="Arial"/>
          <w:b/>
          <w:sz w:val="24"/>
        </w:rPr>
        <w:t>:</w:t>
      </w:r>
      <w:r>
        <w:rPr>
          <w:rFonts w:ascii="Arial"/>
          <w:b/>
          <w:spacing w:val="80"/>
          <w:sz w:val="24"/>
        </w:rPr>
        <w:t xml:space="preserve"> </w:t>
      </w:r>
      <w:r>
        <w:rPr>
          <w:rFonts w:ascii="Arial"/>
          <w:b/>
          <w:i/>
          <w:sz w:val="24"/>
        </w:rPr>
        <w:t>By</w:t>
      </w:r>
      <w:r>
        <w:rPr>
          <w:rFonts w:ascii="Arial"/>
          <w:b/>
          <w:i/>
          <w:spacing w:val="-11"/>
          <w:sz w:val="24"/>
        </w:rPr>
        <w:t xml:space="preserve"> </w:t>
      </w:r>
      <w:r>
        <w:rPr>
          <w:rFonts w:ascii="Arial"/>
          <w:b/>
          <w:i/>
          <w:sz w:val="24"/>
        </w:rPr>
        <w:t>providing</w:t>
      </w:r>
      <w:r>
        <w:rPr>
          <w:rFonts w:ascii="Arial"/>
          <w:b/>
          <w:i/>
          <w:spacing w:val="-11"/>
          <w:sz w:val="24"/>
        </w:rPr>
        <w:t xml:space="preserve"> </w:t>
      </w:r>
      <w:r>
        <w:rPr>
          <w:rFonts w:ascii="Arial"/>
          <w:b/>
          <w:i/>
          <w:sz w:val="24"/>
        </w:rPr>
        <w:t>us</w:t>
      </w:r>
      <w:r>
        <w:rPr>
          <w:rFonts w:ascii="Arial"/>
          <w:b/>
          <w:i/>
          <w:spacing w:val="-11"/>
          <w:sz w:val="24"/>
        </w:rPr>
        <w:t xml:space="preserve"> </w:t>
      </w:r>
      <w:r>
        <w:rPr>
          <w:rFonts w:ascii="Arial"/>
          <w:b/>
          <w:i/>
          <w:sz w:val="24"/>
        </w:rPr>
        <w:t>with</w:t>
      </w:r>
      <w:r>
        <w:rPr>
          <w:rFonts w:ascii="Arial"/>
          <w:b/>
          <w:i/>
          <w:spacing w:val="-15"/>
          <w:sz w:val="24"/>
        </w:rPr>
        <w:t xml:space="preserve"> </w:t>
      </w:r>
      <w:r>
        <w:rPr>
          <w:rFonts w:ascii="Arial"/>
          <w:b/>
          <w:i/>
          <w:sz w:val="24"/>
        </w:rPr>
        <w:t>your</w:t>
      </w:r>
      <w:r>
        <w:rPr>
          <w:rFonts w:ascii="Arial"/>
          <w:b/>
          <w:i/>
          <w:spacing w:val="-12"/>
          <w:sz w:val="24"/>
        </w:rPr>
        <w:t xml:space="preserve"> </w:t>
      </w:r>
      <w:r>
        <w:rPr>
          <w:rFonts w:ascii="Arial"/>
          <w:b/>
          <w:i/>
          <w:sz w:val="24"/>
        </w:rPr>
        <w:t>Personal</w:t>
      </w:r>
      <w:r>
        <w:rPr>
          <w:rFonts w:ascii="Arial"/>
          <w:b/>
          <w:i/>
          <w:spacing w:val="-11"/>
          <w:sz w:val="24"/>
        </w:rPr>
        <w:t xml:space="preserve"> </w:t>
      </w:r>
      <w:r>
        <w:rPr>
          <w:rFonts w:ascii="Arial"/>
          <w:b/>
          <w:i/>
          <w:sz w:val="24"/>
        </w:rPr>
        <w:t>Information,</w:t>
      </w:r>
      <w:r>
        <w:rPr>
          <w:rFonts w:ascii="Arial"/>
          <w:b/>
          <w:i/>
          <w:spacing w:val="-12"/>
          <w:sz w:val="24"/>
        </w:rPr>
        <w:t xml:space="preserve"> </w:t>
      </w:r>
      <w:r>
        <w:rPr>
          <w:rFonts w:ascii="Arial"/>
          <w:b/>
          <w:i/>
          <w:sz w:val="24"/>
        </w:rPr>
        <w:t>you</w:t>
      </w:r>
      <w:r>
        <w:rPr>
          <w:rFonts w:ascii="Arial"/>
          <w:b/>
          <w:i/>
          <w:spacing w:val="-12"/>
          <w:sz w:val="24"/>
        </w:rPr>
        <w:t xml:space="preserve"> </w:t>
      </w:r>
      <w:r>
        <w:rPr>
          <w:rFonts w:ascii="Arial"/>
          <w:b/>
          <w:i/>
          <w:sz w:val="24"/>
        </w:rPr>
        <w:t>consent</w:t>
      </w:r>
      <w:r>
        <w:rPr>
          <w:rFonts w:ascii="Arial"/>
          <w:b/>
          <w:i/>
          <w:spacing w:val="-13"/>
          <w:sz w:val="24"/>
        </w:rPr>
        <w:t xml:space="preserve"> </w:t>
      </w:r>
      <w:r>
        <w:rPr>
          <w:rFonts w:ascii="Arial"/>
          <w:b/>
          <w:i/>
          <w:sz w:val="24"/>
        </w:rPr>
        <w:t>to</w:t>
      </w:r>
      <w:r>
        <w:rPr>
          <w:rFonts w:ascii="Arial"/>
          <w:b/>
          <w:i/>
          <w:spacing w:val="-12"/>
          <w:sz w:val="24"/>
        </w:rPr>
        <w:t xml:space="preserve"> </w:t>
      </w:r>
      <w:r>
        <w:rPr>
          <w:rFonts w:ascii="Arial"/>
          <w:b/>
          <w:i/>
          <w:sz w:val="24"/>
        </w:rPr>
        <w:t>the</w:t>
      </w:r>
      <w:r>
        <w:rPr>
          <w:rFonts w:ascii="Arial"/>
          <w:b/>
          <w:i/>
          <w:spacing w:val="-11"/>
          <w:sz w:val="24"/>
        </w:rPr>
        <w:t xml:space="preserve"> </w:t>
      </w:r>
      <w:r>
        <w:rPr>
          <w:rFonts w:ascii="Arial"/>
          <w:b/>
          <w:i/>
          <w:sz w:val="24"/>
        </w:rPr>
        <w:t xml:space="preserve">DSI processing your Personal Information, which the DSI undertakes to process strictly in accordance with the section 18 informed consent </w:t>
      </w:r>
      <w:r>
        <w:rPr>
          <w:rFonts w:ascii="Arial"/>
          <w:b/>
          <w:i/>
          <w:spacing w:val="-2"/>
          <w:sz w:val="24"/>
        </w:rPr>
        <w:t>document.</w:t>
      </w:r>
    </w:p>
    <w:p w14:paraId="3F3350C4" w14:textId="77777777" w:rsidR="00B3674A" w:rsidRDefault="00B3674A">
      <w:pPr>
        <w:pStyle w:val="BodyText"/>
        <w:spacing w:before="137"/>
        <w:rPr>
          <w:rFonts w:ascii="Arial"/>
          <w:b/>
          <w:i/>
        </w:rPr>
      </w:pPr>
    </w:p>
    <w:p w14:paraId="2EAE32DD" w14:textId="77777777" w:rsidR="00B3674A" w:rsidRDefault="00AF4640">
      <w:pPr>
        <w:pStyle w:val="Heading2"/>
        <w:numPr>
          <w:ilvl w:val="1"/>
          <w:numId w:val="5"/>
        </w:numPr>
        <w:tabs>
          <w:tab w:val="left" w:pos="1046"/>
        </w:tabs>
      </w:pPr>
      <w:r>
        <w:t>Price</w:t>
      </w:r>
      <w:r>
        <w:rPr>
          <w:spacing w:val="-5"/>
        </w:rPr>
        <w:t xml:space="preserve"> </w:t>
      </w:r>
      <w:r>
        <w:t>and</w:t>
      </w:r>
      <w:r>
        <w:rPr>
          <w:spacing w:val="-2"/>
        </w:rPr>
        <w:t xml:space="preserve"> </w:t>
      </w:r>
      <w:r>
        <w:t>Specific</w:t>
      </w:r>
      <w:r>
        <w:rPr>
          <w:spacing w:val="-5"/>
        </w:rPr>
        <w:t xml:space="preserve"> </w:t>
      </w:r>
      <w:r>
        <w:t>Goals</w:t>
      </w:r>
      <w:r>
        <w:rPr>
          <w:spacing w:val="2"/>
        </w:rPr>
        <w:t xml:space="preserve"> </w:t>
      </w:r>
      <w:r>
        <w:rPr>
          <w:spacing w:val="-2"/>
        </w:rPr>
        <w:t>Evaluation</w:t>
      </w:r>
    </w:p>
    <w:p w14:paraId="6BE222F2" w14:textId="77777777" w:rsidR="00B3674A" w:rsidRDefault="00B3674A">
      <w:pPr>
        <w:pStyle w:val="BodyText"/>
        <w:rPr>
          <w:rFonts w:ascii="Arial"/>
          <w:b/>
        </w:rPr>
      </w:pPr>
    </w:p>
    <w:p w14:paraId="5D6395DF" w14:textId="77777777" w:rsidR="00B3674A" w:rsidRDefault="00B3674A">
      <w:pPr>
        <w:pStyle w:val="BodyText"/>
        <w:rPr>
          <w:rFonts w:ascii="Arial"/>
          <w:b/>
        </w:rPr>
      </w:pPr>
    </w:p>
    <w:p w14:paraId="507984DF" w14:textId="77777777" w:rsidR="00B3674A" w:rsidRDefault="00AF4640">
      <w:pPr>
        <w:pStyle w:val="BodyText"/>
        <w:ind w:left="1058"/>
      </w:pPr>
      <w:r>
        <w:t>Price</w:t>
      </w:r>
      <w:r>
        <w:rPr>
          <w:spacing w:val="-5"/>
        </w:rPr>
        <w:t xml:space="preserve"> </w:t>
      </w:r>
      <w:r>
        <w:t>inclusive</w:t>
      </w:r>
      <w:r>
        <w:rPr>
          <w:spacing w:val="-5"/>
        </w:rPr>
        <w:t xml:space="preserve"> </w:t>
      </w:r>
      <w:r>
        <w:t>of</w:t>
      </w:r>
      <w:r>
        <w:rPr>
          <w:spacing w:val="-5"/>
        </w:rPr>
        <w:t xml:space="preserve"> </w:t>
      </w:r>
      <w:r>
        <w:t>VAT</w:t>
      </w:r>
      <w:r>
        <w:rPr>
          <w:spacing w:val="-6"/>
        </w:rPr>
        <w:t xml:space="preserve"> </w:t>
      </w:r>
      <w:r>
        <w:t>will</w:t>
      </w:r>
      <w:r>
        <w:rPr>
          <w:spacing w:val="-3"/>
        </w:rPr>
        <w:t xml:space="preserve"> </w:t>
      </w:r>
      <w:r>
        <w:t>be</w:t>
      </w:r>
      <w:r>
        <w:rPr>
          <w:spacing w:val="-3"/>
        </w:rPr>
        <w:t xml:space="preserve"> </w:t>
      </w:r>
      <w:r>
        <w:t>evaluated</w:t>
      </w:r>
      <w:r>
        <w:rPr>
          <w:spacing w:val="-4"/>
        </w:rPr>
        <w:t xml:space="preserve"> </w:t>
      </w:r>
      <w:r>
        <w:t>as</w:t>
      </w:r>
      <w:r>
        <w:rPr>
          <w:spacing w:val="-4"/>
        </w:rPr>
        <w:t xml:space="preserve"> </w:t>
      </w:r>
      <w:r>
        <w:t>indicated</w:t>
      </w:r>
      <w:r>
        <w:rPr>
          <w:spacing w:val="-3"/>
        </w:rPr>
        <w:t xml:space="preserve"> </w:t>
      </w:r>
      <w:r>
        <w:rPr>
          <w:spacing w:val="-2"/>
        </w:rPr>
        <w:t>below.</w:t>
      </w:r>
    </w:p>
    <w:p w14:paraId="60EB3853" w14:textId="77777777" w:rsidR="00B3674A" w:rsidRDefault="00B3674A">
      <w:pPr>
        <w:pStyle w:val="BodyText"/>
      </w:pPr>
    </w:p>
    <w:p w14:paraId="3ADCB5C6" w14:textId="77777777" w:rsidR="00B3674A" w:rsidRDefault="00B3674A">
      <w:pPr>
        <w:pStyle w:val="BodyText"/>
        <w:spacing w:before="1"/>
      </w:pPr>
    </w:p>
    <w:p w14:paraId="40363CCE" w14:textId="77777777" w:rsidR="00B3674A" w:rsidRDefault="00AF4640">
      <w:pPr>
        <w:pStyle w:val="ListParagraph"/>
        <w:numPr>
          <w:ilvl w:val="2"/>
          <w:numId w:val="5"/>
        </w:numPr>
        <w:tabs>
          <w:tab w:val="left" w:pos="1469"/>
          <w:tab w:val="left" w:pos="1471"/>
        </w:tabs>
        <w:spacing w:line="360" w:lineRule="auto"/>
        <w:ind w:right="517" w:hanging="425"/>
        <w:jc w:val="both"/>
        <w:rPr>
          <w:sz w:val="24"/>
        </w:rPr>
      </w:pPr>
      <w:r>
        <w:rPr>
          <w:sz w:val="24"/>
        </w:rPr>
        <w:t>In terms of regulation 4 of the Preferential Procurement Regulations, 2022 pertaining to the Preferential Procurement Policy Framework Act, 2000 (Act 5 of 2000), responsive bids will be adjudicated by the DSI on the 80/20 preference point system in terms of which points are awarded to service providers on the basis of:</w:t>
      </w:r>
    </w:p>
    <w:p w14:paraId="7BC7766F" w14:textId="77777777" w:rsidR="00B3674A" w:rsidRDefault="00B3674A">
      <w:pPr>
        <w:pStyle w:val="BodyText"/>
        <w:spacing w:before="138"/>
      </w:pPr>
    </w:p>
    <w:p w14:paraId="2E178B18" w14:textId="77777777" w:rsidR="00B3674A" w:rsidRDefault="00AF4640">
      <w:pPr>
        <w:pStyle w:val="ListParagraph"/>
        <w:numPr>
          <w:ilvl w:val="3"/>
          <w:numId w:val="5"/>
        </w:numPr>
        <w:tabs>
          <w:tab w:val="left" w:pos="1757"/>
        </w:tabs>
        <w:ind w:hanging="286"/>
        <w:rPr>
          <w:sz w:val="24"/>
        </w:rPr>
      </w:pPr>
      <w:r>
        <w:rPr>
          <w:sz w:val="24"/>
        </w:rPr>
        <w:t>The</w:t>
      </w:r>
      <w:r>
        <w:rPr>
          <w:spacing w:val="-3"/>
          <w:sz w:val="24"/>
        </w:rPr>
        <w:t xml:space="preserve"> </w:t>
      </w:r>
      <w:r>
        <w:rPr>
          <w:sz w:val="24"/>
        </w:rPr>
        <w:t>bid</w:t>
      </w:r>
      <w:r>
        <w:rPr>
          <w:spacing w:val="-2"/>
          <w:sz w:val="24"/>
        </w:rPr>
        <w:t xml:space="preserve"> </w:t>
      </w:r>
      <w:r>
        <w:rPr>
          <w:sz w:val="24"/>
        </w:rPr>
        <w:t>price</w:t>
      </w:r>
      <w:r>
        <w:rPr>
          <w:spacing w:val="-6"/>
          <w:sz w:val="24"/>
        </w:rPr>
        <w:t xml:space="preserve"> </w:t>
      </w:r>
      <w:r>
        <w:rPr>
          <w:sz w:val="24"/>
        </w:rPr>
        <w:t>(maximum</w:t>
      </w:r>
      <w:r>
        <w:rPr>
          <w:spacing w:val="-1"/>
          <w:sz w:val="24"/>
        </w:rPr>
        <w:t xml:space="preserve"> </w:t>
      </w:r>
      <w:r>
        <w:rPr>
          <w:sz w:val="24"/>
        </w:rPr>
        <w:t xml:space="preserve">80 </w:t>
      </w:r>
      <w:r>
        <w:rPr>
          <w:spacing w:val="-2"/>
          <w:sz w:val="24"/>
        </w:rPr>
        <w:t>points)</w:t>
      </w:r>
    </w:p>
    <w:p w14:paraId="583FDA7B" w14:textId="77777777" w:rsidR="00B3674A" w:rsidRDefault="00AF4640">
      <w:pPr>
        <w:pStyle w:val="ListParagraph"/>
        <w:numPr>
          <w:ilvl w:val="3"/>
          <w:numId w:val="5"/>
        </w:numPr>
        <w:tabs>
          <w:tab w:val="left" w:pos="1757"/>
        </w:tabs>
        <w:spacing w:before="137"/>
        <w:ind w:hanging="286"/>
        <w:rPr>
          <w:sz w:val="24"/>
        </w:rPr>
      </w:pPr>
      <w:r>
        <w:rPr>
          <w:sz w:val="24"/>
        </w:rPr>
        <w:t>Specific</w:t>
      </w:r>
      <w:r>
        <w:rPr>
          <w:spacing w:val="-5"/>
          <w:sz w:val="24"/>
        </w:rPr>
        <w:t xml:space="preserve"> </w:t>
      </w:r>
      <w:r>
        <w:rPr>
          <w:sz w:val="24"/>
        </w:rPr>
        <w:t>Goals</w:t>
      </w:r>
      <w:r>
        <w:rPr>
          <w:spacing w:val="-6"/>
          <w:sz w:val="24"/>
        </w:rPr>
        <w:t xml:space="preserve"> </w:t>
      </w:r>
      <w:r>
        <w:rPr>
          <w:sz w:val="24"/>
        </w:rPr>
        <w:t>mentioned</w:t>
      </w:r>
      <w:r>
        <w:rPr>
          <w:spacing w:val="-2"/>
          <w:sz w:val="24"/>
        </w:rPr>
        <w:t xml:space="preserve"> </w:t>
      </w:r>
      <w:r>
        <w:rPr>
          <w:sz w:val="24"/>
        </w:rPr>
        <w:t>below</w:t>
      </w:r>
      <w:r>
        <w:rPr>
          <w:spacing w:val="-3"/>
          <w:sz w:val="24"/>
        </w:rPr>
        <w:t xml:space="preserve"> </w:t>
      </w:r>
      <w:r>
        <w:rPr>
          <w:sz w:val="24"/>
        </w:rPr>
        <w:t>in</w:t>
      </w:r>
      <w:r>
        <w:rPr>
          <w:spacing w:val="-2"/>
          <w:sz w:val="24"/>
        </w:rPr>
        <w:t xml:space="preserve"> </w:t>
      </w:r>
      <w:r>
        <w:rPr>
          <w:sz w:val="24"/>
        </w:rPr>
        <w:t>Table1</w:t>
      </w:r>
      <w:r>
        <w:rPr>
          <w:spacing w:val="-4"/>
          <w:sz w:val="24"/>
        </w:rPr>
        <w:t xml:space="preserve"> </w:t>
      </w:r>
      <w:r>
        <w:rPr>
          <w:sz w:val="24"/>
        </w:rPr>
        <w:t>(maximum</w:t>
      </w:r>
      <w:r>
        <w:rPr>
          <w:spacing w:val="33"/>
          <w:sz w:val="24"/>
        </w:rPr>
        <w:t xml:space="preserve"> </w:t>
      </w:r>
      <w:r>
        <w:rPr>
          <w:sz w:val="24"/>
        </w:rPr>
        <w:t>20</w:t>
      </w:r>
      <w:r>
        <w:rPr>
          <w:spacing w:val="-8"/>
          <w:sz w:val="24"/>
        </w:rPr>
        <w:t xml:space="preserve"> </w:t>
      </w:r>
      <w:r>
        <w:rPr>
          <w:spacing w:val="-2"/>
          <w:sz w:val="24"/>
        </w:rPr>
        <w:t>points)</w:t>
      </w:r>
    </w:p>
    <w:p w14:paraId="24AD7475" w14:textId="77777777" w:rsidR="00B3674A" w:rsidRDefault="00B3674A">
      <w:pPr>
        <w:pStyle w:val="BodyText"/>
      </w:pPr>
    </w:p>
    <w:p w14:paraId="2D5962D4" w14:textId="77777777" w:rsidR="00B3674A" w:rsidRDefault="00B3674A">
      <w:pPr>
        <w:pStyle w:val="BodyText"/>
      </w:pPr>
    </w:p>
    <w:p w14:paraId="59312CF1" w14:textId="77777777" w:rsidR="00B3674A" w:rsidRDefault="00AF4640">
      <w:pPr>
        <w:pStyle w:val="BodyText"/>
        <w:spacing w:line="360" w:lineRule="auto"/>
        <w:ind w:left="1471"/>
      </w:pPr>
      <w:r>
        <w:t>Service</w:t>
      </w:r>
      <w:r>
        <w:rPr>
          <w:spacing w:val="-17"/>
        </w:rPr>
        <w:t xml:space="preserve"> </w:t>
      </w:r>
      <w:r>
        <w:t>providers</w:t>
      </w:r>
      <w:r>
        <w:rPr>
          <w:spacing w:val="-17"/>
        </w:rPr>
        <w:t xml:space="preserve"> </w:t>
      </w:r>
      <w:r>
        <w:t>can</w:t>
      </w:r>
      <w:r>
        <w:rPr>
          <w:spacing w:val="-16"/>
        </w:rPr>
        <w:t xml:space="preserve"> </w:t>
      </w:r>
      <w:r>
        <w:t>only</w:t>
      </w:r>
      <w:r>
        <w:rPr>
          <w:spacing w:val="-17"/>
        </w:rPr>
        <w:t xml:space="preserve"> </w:t>
      </w:r>
      <w:r>
        <w:t>claim</w:t>
      </w:r>
      <w:r>
        <w:rPr>
          <w:spacing w:val="-17"/>
        </w:rPr>
        <w:t xml:space="preserve"> </w:t>
      </w:r>
      <w:r>
        <w:t>specific</w:t>
      </w:r>
      <w:r>
        <w:rPr>
          <w:spacing w:val="-17"/>
        </w:rPr>
        <w:t xml:space="preserve"> </w:t>
      </w:r>
      <w:r>
        <w:t>goal</w:t>
      </w:r>
      <w:r>
        <w:rPr>
          <w:spacing w:val="-17"/>
        </w:rPr>
        <w:t xml:space="preserve"> </w:t>
      </w:r>
      <w:r>
        <w:t>credentials,</w:t>
      </w:r>
      <w:r>
        <w:rPr>
          <w:spacing w:val="-17"/>
        </w:rPr>
        <w:t xml:space="preserve"> </w:t>
      </w:r>
      <w:r>
        <w:t>by</w:t>
      </w:r>
      <w:r>
        <w:rPr>
          <w:spacing w:val="-16"/>
        </w:rPr>
        <w:t xml:space="preserve"> </w:t>
      </w:r>
      <w:r>
        <w:t>providing</w:t>
      </w:r>
      <w:r>
        <w:rPr>
          <w:spacing w:val="-17"/>
        </w:rPr>
        <w:t xml:space="preserve"> </w:t>
      </w:r>
      <w:r>
        <w:t>a</w:t>
      </w:r>
      <w:r>
        <w:rPr>
          <w:spacing w:val="-17"/>
        </w:rPr>
        <w:t xml:space="preserve"> </w:t>
      </w:r>
      <w:r>
        <w:t>valid certified BBBEE certificate or Sworn Affidavit.</w:t>
      </w:r>
    </w:p>
    <w:p w14:paraId="4E95EFCB" w14:textId="77777777" w:rsidR="00B3674A" w:rsidRDefault="00B3674A">
      <w:pPr>
        <w:pStyle w:val="BodyText"/>
        <w:spacing w:before="139"/>
      </w:pPr>
    </w:p>
    <w:p w14:paraId="691D1B35" w14:textId="77777777" w:rsidR="00B3674A" w:rsidRDefault="00AF4640">
      <w:pPr>
        <w:pStyle w:val="ListParagraph"/>
        <w:numPr>
          <w:ilvl w:val="2"/>
          <w:numId w:val="5"/>
        </w:numPr>
        <w:tabs>
          <w:tab w:val="left" w:pos="1471"/>
        </w:tabs>
        <w:spacing w:before="1" w:line="360" w:lineRule="auto"/>
        <w:ind w:right="313" w:hanging="425"/>
        <w:rPr>
          <w:sz w:val="24"/>
        </w:rPr>
      </w:pPr>
      <w:r>
        <w:rPr>
          <w:sz w:val="24"/>
        </w:rPr>
        <w:t>The following formula will be used to calculate the points for price in respect</w:t>
      </w:r>
      <w:r>
        <w:rPr>
          <w:spacing w:val="40"/>
          <w:sz w:val="24"/>
        </w:rPr>
        <w:t xml:space="preserve"> </w:t>
      </w:r>
      <w:r>
        <w:rPr>
          <w:position w:val="1"/>
          <w:sz w:val="24"/>
        </w:rPr>
        <w:t xml:space="preserve">of service providers with </w:t>
      </w:r>
      <w:r>
        <w:rPr>
          <w:sz w:val="24"/>
        </w:rPr>
        <w:t>a rand value of up to R50 000 000.00:</w:t>
      </w:r>
    </w:p>
    <w:p w14:paraId="1CA99FA4" w14:textId="77777777" w:rsidR="00B3674A" w:rsidRDefault="00B3674A">
      <w:pPr>
        <w:pStyle w:val="BodyText"/>
        <w:spacing w:before="144"/>
      </w:pPr>
    </w:p>
    <w:p w14:paraId="325E12D2" w14:textId="77777777" w:rsidR="00B3674A" w:rsidRDefault="00AF4640">
      <w:pPr>
        <w:spacing w:line="165" w:lineRule="exact"/>
        <w:ind w:left="1471"/>
        <w:rPr>
          <w:rFonts w:ascii="Symbol" w:hAnsi="Symbol"/>
          <w:sz w:val="23"/>
        </w:rPr>
      </w:pPr>
      <w:r>
        <w:rPr>
          <w:w w:val="105"/>
          <w:position w:val="-13"/>
          <w:sz w:val="24"/>
        </w:rPr>
        <w:t>Ps</w:t>
      </w:r>
      <w:r>
        <w:rPr>
          <w:spacing w:val="-18"/>
          <w:w w:val="105"/>
          <w:position w:val="-13"/>
          <w:sz w:val="24"/>
        </w:rPr>
        <w:t xml:space="preserve"> </w:t>
      </w:r>
      <w:r>
        <w:rPr>
          <w:w w:val="105"/>
          <w:position w:val="-13"/>
          <w:sz w:val="24"/>
        </w:rPr>
        <w:t>=</w:t>
      </w:r>
      <w:r>
        <w:rPr>
          <w:spacing w:val="-13"/>
          <w:w w:val="105"/>
          <w:position w:val="-13"/>
          <w:sz w:val="24"/>
        </w:rPr>
        <w:t xml:space="preserve"> </w:t>
      </w:r>
      <w:r>
        <w:rPr>
          <w:w w:val="105"/>
          <w:position w:val="-13"/>
          <w:sz w:val="24"/>
        </w:rPr>
        <w:t>80</w:t>
      </w:r>
      <w:r>
        <w:rPr>
          <w:spacing w:val="12"/>
          <w:w w:val="105"/>
          <w:position w:val="-13"/>
          <w:sz w:val="24"/>
        </w:rPr>
        <w:t xml:space="preserve"> </w:t>
      </w:r>
      <w:r>
        <w:rPr>
          <w:rFonts w:ascii="Symbol" w:hAnsi="Symbol"/>
          <w:w w:val="105"/>
          <w:sz w:val="23"/>
        </w:rPr>
        <w:t></w:t>
      </w:r>
      <w:r>
        <w:rPr>
          <w:rFonts w:ascii="Times New Roman" w:hAnsi="Times New Roman"/>
          <w:w w:val="105"/>
          <w:position w:val="-12"/>
          <w:sz w:val="23"/>
        </w:rPr>
        <w:t>1</w:t>
      </w:r>
      <w:r>
        <w:rPr>
          <w:rFonts w:ascii="Times New Roman" w:hAnsi="Times New Roman"/>
          <w:spacing w:val="-34"/>
          <w:w w:val="105"/>
          <w:position w:val="-12"/>
          <w:sz w:val="23"/>
        </w:rPr>
        <w:t xml:space="preserve"> </w:t>
      </w:r>
      <w:r>
        <w:rPr>
          <w:rFonts w:ascii="Symbol" w:hAnsi="Symbol"/>
          <w:w w:val="105"/>
          <w:position w:val="-12"/>
          <w:sz w:val="23"/>
        </w:rPr>
        <w:t></w:t>
      </w:r>
      <w:r>
        <w:rPr>
          <w:rFonts w:ascii="Times New Roman" w:hAnsi="Times New Roman"/>
          <w:spacing w:val="6"/>
          <w:w w:val="105"/>
          <w:position w:val="-12"/>
          <w:sz w:val="23"/>
        </w:rPr>
        <w:t xml:space="preserve"> </w:t>
      </w:r>
      <w:r>
        <w:rPr>
          <w:rFonts w:ascii="Times New Roman" w:hAnsi="Times New Roman"/>
          <w:i/>
          <w:w w:val="105"/>
          <w:position w:val="2"/>
          <w:sz w:val="23"/>
        </w:rPr>
        <w:t>Pt</w:t>
      </w:r>
      <w:r>
        <w:rPr>
          <w:rFonts w:ascii="Times New Roman" w:hAnsi="Times New Roman"/>
          <w:i/>
          <w:spacing w:val="2"/>
          <w:w w:val="105"/>
          <w:position w:val="2"/>
          <w:sz w:val="23"/>
        </w:rPr>
        <w:t xml:space="preserve"> </w:t>
      </w:r>
      <w:r>
        <w:rPr>
          <w:rFonts w:ascii="Symbol" w:hAnsi="Symbol"/>
          <w:w w:val="105"/>
          <w:position w:val="2"/>
          <w:sz w:val="23"/>
        </w:rPr>
        <w:t></w:t>
      </w:r>
      <w:r>
        <w:rPr>
          <w:rFonts w:ascii="Times New Roman" w:hAnsi="Times New Roman"/>
          <w:spacing w:val="-12"/>
          <w:w w:val="105"/>
          <w:position w:val="2"/>
          <w:sz w:val="23"/>
        </w:rPr>
        <w:t xml:space="preserve"> </w:t>
      </w:r>
      <w:r>
        <w:rPr>
          <w:rFonts w:ascii="Times New Roman" w:hAnsi="Times New Roman"/>
          <w:i/>
          <w:w w:val="105"/>
          <w:position w:val="2"/>
          <w:sz w:val="23"/>
        </w:rPr>
        <w:t>P</w:t>
      </w:r>
      <w:r>
        <w:rPr>
          <w:rFonts w:ascii="Times New Roman" w:hAnsi="Times New Roman"/>
          <w:i/>
          <w:spacing w:val="-28"/>
          <w:w w:val="105"/>
          <w:position w:val="2"/>
          <w:sz w:val="23"/>
        </w:rPr>
        <w:t xml:space="preserve"> </w:t>
      </w:r>
      <w:r>
        <w:rPr>
          <w:rFonts w:ascii="Times New Roman" w:hAnsi="Times New Roman"/>
          <w:w w:val="105"/>
          <w:position w:val="2"/>
          <w:sz w:val="23"/>
        </w:rPr>
        <w:t>min</w:t>
      </w:r>
      <w:r>
        <w:rPr>
          <w:rFonts w:ascii="Times New Roman" w:hAnsi="Times New Roman"/>
          <w:spacing w:val="-7"/>
          <w:w w:val="105"/>
          <w:position w:val="2"/>
          <w:sz w:val="23"/>
        </w:rPr>
        <w:t xml:space="preserve"> </w:t>
      </w:r>
      <w:r>
        <w:rPr>
          <w:rFonts w:ascii="Symbol" w:hAnsi="Symbol"/>
          <w:spacing w:val="-10"/>
          <w:w w:val="105"/>
          <w:sz w:val="23"/>
        </w:rPr>
        <w:t></w:t>
      </w:r>
    </w:p>
    <w:p w14:paraId="5E04DDA0" w14:textId="77777777" w:rsidR="00B3674A" w:rsidRDefault="00AF4640">
      <w:pPr>
        <w:tabs>
          <w:tab w:val="left" w:pos="3898"/>
        </w:tabs>
        <w:spacing w:before="7" w:line="234" w:lineRule="exact"/>
        <w:ind w:left="2387"/>
        <w:rPr>
          <w:rFonts w:ascii="Symbol" w:hAnsi="Symbol"/>
          <w:sz w:val="23"/>
        </w:rPr>
      </w:pPr>
      <w:r>
        <w:rPr>
          <w:rFonts w:ascii="Symbol" w:hAnsi="Symbol"/>
          <w:noProof/>
          <w:sz w:val="23"/>
        </w:rPr>
        <mc:AlternateContent>
          <mc:Choice Requires="wps">
            <w:drawing>
              <wp:anchor distT="0" distB="0" distL="0" distR="0" simplePos="0" relativeHeight="487451648" behindDoc="1" locked="0" layoutInCell="1" allowOverlap="1" wp14:anchorId="55D30332" wp14:editId="1B2E6C3C">
                <wp:simplePos x="0" y="0"/>
                <wp:positionH relativeFrom="page">
                  <wp:posOffset>2472142</wp:posOffset>
                </wp:positionH>
                <wp:positionV relativeFrom="paragraph">
                  <wp:posOffset>103089</wp:posOffset>
                </wp:positionV>
                <wp:extent cx="67246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1270"/>
                        </a:xfrm>
                        <a:custGeom>
                          <a:avLst/>
                          <a:gdLst/>
                          <a:ahLst/>
                          <a:cxnLst/>
                          <a:rect l="l" t="t" r="r" b="b"/>
                          <a:pathLst>
                            <a:path w="672465">
                              <a:moveTo>
                                <a:pt x="0" y="0"/>
                              </a:moveTo>
                              <a:lnTo>
                                <a:pt x="672277" y="0"/>
                              </a:lnTo>
                            </a:path>
                          </a:pathLst>
                        </a:custGeom>
                        <a:ln w="63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FC2F8" id="Graphic 8" o:spid="_x0000_s1026" style="position:absolute;margin-left:194.65pt;margin-top:8.1pt;width:52.95pt;height:.1pt;z-index:-15864832;visibility:visible;mso-wrap-style:square;mso-wrap-distance-left:0;mso-wrap-distance-top:0;mso-wrap-distance-right:0;mso-wrap-distance-bottom:0;mso-position-horizontal:absolute;mso-position-horizontal-relative:page;mso-position-vertical:absolute;mso-position-vertical-relative:text;v-text-anchor:top" coordsize="67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" path="m,l672277,e" filled="f" strokeweight=".17525mm">
                <v:path arrowok="t"/>
                <w10:wrap anchorx="page"/>
              </v:shape>
            </w:pict>
          </mc:Fallback>
        </mc:AlternateContent>
      </w:r>
      <w:r>
        <w:rPr>
          <w:rFonts w:ascii="Symbol" w:hAnsi="Symbol"/>
          <w:spacing w:val="-10"/>
          <w:w w:val="105"/>
          <w:sz w:val="23"/>
        </w:rPr>
        <w:t></w:t>
      </w:r>
      <w:r>
        <w:rPr>
          <w:rFonts w:ascii="Times New Roman" w:hAnsi="Times New Roman"/>
          <w:sz w:val="23"/>
        </w:rPr>
        <w:tab/>
      </w:r>
      <w:r>
        <w:rPr>
          <w:rFonts w:ascii="Symbol" w:hAnsi="Symbol"/>
          <w:spacing w:val="-12"/>
          <w:w w:val="105"/>
          <w:sz w:val="23"/>
        </w:rPr>
        <w:t></w:t>
      </w:r>
    </w:p>
    <w:p w14:paraId="7BB72D12" w14:textId="77777777" w:rsidR="00B3674A" w:rsidRDefault="00AF4640">
      <w:pPr>
        <w:tabs>
          <w:tab w:val="left" w:pos="3068"/>
          <w:tab w:val="left" w:pos="3898"/>
        </w:tabs>
        <w:spacing w:line="248" w:lineRule="exact"/>
        <w:ind w:left="2387"/>
        <w:rPr>
          <w:rFonts w:ascii="Symbol" w:hAnsi="Symbol"/>
          <w:position w:val="-2"/>
          <w:sz w:val="23"/>
        </w:rPr>
      </w:pPr>
      <w:r>
        <w:rPr>
          <w:rFonts w:ascii="Symbol" w:hAnsi="Symbol"/>
          <w:spacing w:val="-10"/>
          <w:position w:val="-2"/>
          <w:sz w:val="23"/>
        </w:rPr>
        <w:t></w:t>
      </w:r>
      <w:r>
        <w:rPr>
          <w:rFonts w:ascii="Times New Roman" w:hAnsi="Times New Roman"/>
          <w:position w:val="-2"/>
          <w:sz w:val="23"/>
        </w:rPr>
        <w:tab/>
      </w:r>
      <w:r>
        <w:rPr>
          <w:rFonts w:ascii="Times New Roman" w:hAnsi="Times New Roman"/>
          <w:i/>
          <w:sz w:val="23"/>
        </w:rPr>
        <w:t>P</w:t>
      </w:r>
      <w:r>
        <w:rPr>
          <w:rFonts w:ascii="Times New Roman" w:hAnsi="Times New Roman"/>
          <w:i/>
          <w:spacing w:val="-20"/>
          <w:sz w:val="23"/>
        </w:rPr>
        <w:t xml:space="preserve"> </w:t>
      </w:r>
      <w:r>
        <w:rPr>
          <w:rFonts w:ascii="Times New Roman" w:hAnsi="Times New Roman"/>
          <w:spacing w:val="-5"/>
          <w:sz w:val="23"/>
        </w:rPr>
        <w:t>min</w:t>
      </w:r>
      <w:r>
        <w:rPr>
          <w:rFonts w:ascii="Times New Roman" w:hAnsi="Times New Roman"/>
          <w:sz w:val="23"/>
        </w:rPr>
        <w:tab/>
      </w:r>
      <w:r>
        <w:rPr>
          <w:rFonts w:ascii="Symbol" w:hAnsi="Symbol"/>
          <w:spacing w:val="-10"/>
          <w:position w:val="-2"/>
          <w:sz w:val="23"/>
        </w:rPr>
        <w:t></w:t>
      </w:r>
    </w:p>
    <w:p w14:paraId="3D490599" w14:textId="77777777" w:rsidR="00B3674A" w:rsidRDefault="00B3674A">
      <w:pPr>
        <w:pStyle w:val="BodyText"/>
        <w:spacing w:before="273"/>
        <w:rPr>
          <w:rFonts w:ascii="Symbol" w:hAnsi="Symbol"/>
        </w:rPr>
      </w:pPr>
    </w:p>
    <w:p w14:paraId="35689460" w14:textId="77777777" w:rsidR="00B3674A" w:rsidRDefault="00AF4640">
      <w:pPr>
        <w:pStyle w:val="BodyText"/>
        <w:spacing w:before="1"/>
        <w:ind w:left="1471"/>
      </w:pPr>
      <w:r>
        <w:rPr>
          <w:spacing w:val="-2"/>
        </w:rPr>
        <w:t>Where</w:t>
      </w:r>
    </w:p>
    <w:p w14:paraId="0810FFE5" w14:textId="77777777" w:rsidR="00B3674A" w:rsidRDefault="00B3674A">
      <w:pPr>
        <w:pStyle w:val="BodyText"/>
        <w:spacing w:before="275"/>
      </w:pPr>
    </w:p>
    <w:p w14:paraId="0F359F94" w14:textId="77777777" w:rsidR="00B3674A" w:rsidRDefault="00AF4640">
      <w:pPr>
        <w:spacing w:before="1" w:line="360" w:lineRule="auto"/>
        <w:ind w:left="1471" w:right="2249"/>
        <w:rPr>
          <w:rFonts w:ascii="Arial"/>
          <w:i/>
          <w:sz w:val="24"/>
        </w:rPr>
      </w:pPr>
      <w:r>
        <w:rPr>
          <w:rFonts w:ascii="Arial"/>
          <w:i/>
          <w:sz w:val="24"/>
        </w:rPr>
        <w:t>Ps</w:t>
      </w:r>
      <w:r>
        <w:rPr>
          <w:rFonts w:ascii="Arial"/>
          <w:i/>
          <w:spacing w:val="-4"/>
          <w:sz w:val="24"/>
        </w:rPr>
        <w:t xml:space="preserve"> </w:t>
      </w:r>
      <w:r>
        <w:rPr>
          <w:rFonts w:ascii="Arial"/>
          <w:i/>
          <w:sz w:val="24"/>
        </w:rPr>
        <w:t>=</w:t>
      </w:r>
      <w:r>
        <w:rPr>
          <w:rFonts w:ascii="Arial"/>
          <w:i/>
          <w:spacing w:val="-4"/>
          <w:sz w:val="24"/>
        </w:rPr>
        <w:t xml:space="preserve"> </w:t>
      </w:r>
      <w:r>
        <w:rPr>
          <w:rFonts w:ascii="Arial"/>
          <w:i/>
          <w:sz w:val="24"/>
        </w:rPr>
        <w:t>Points</w:t>
      </w:r>
      <w:r>
        <w:rPr>
          <w:rFonts w:ascii="Arial"/>
          <w:i/>
          <w:spacing w:val="-7"/>
          <w:sz w:val="24"/>
        </w:rPr>
        <w:t xml:space="preserve"> </w:t>
      </w:r>
      <w:r>
        <w:rPr>
          <w:rFonts w:ascii="Arial"/>
          <w:i/>
          <w:sz w:val="24"/>
        </w:rPr>
        <w:t>scored</w:t>
      </w:r>
      <w:r>
        <w:rPr>
          <w:rFonts w:ascii="Arial"/>
          <w:i/>
          <w:spacing w:val="-6"/>
          <w:sz w:val="24"/>
        </w:rPr>
        <w:t xml:space="preserve"> </w:t>
      </w:r>
      <w:r>
        <w:rPr>
          <w:rFonts w:ascii="Arial"/>
          <w:i/>
          <w:sz w:val="24"/>
        </w:rPr>
        <w:t>for</w:t>
      </w:r>
      <w:r>
        <w:rPr>
          <w:rFonts w:ascii="Arial"/>
          <w:i/>
          <w:spacing w:val="-7"/>
          <w:sz w:val="24"/>
        </w:rPr>
        <w:t xml:space="preserve"> </w:t>
      </w:r>
      <w:r>
        <w:rPr>
          <w:rFonts w:ascii="Arial"/>
          <w:i/>
          <w:sz w:val="24"/>
        </w:rPr>
        <w:t>price</w:t>
      </w:r>
      <w:r>
        <w:rPr>
          <w:rFonts w:ascii="Arial"/>
          <w:i/>
          <w:spacing w:val="-4"/>
          <w:sz w:val="24"/>
        </w:rPr>
        <w:t xml:space="preserve"> </w:t>
      </w:r>
      <w:r>
        <w:rPr>
          <w:rFonts w:ascii="Arial"/>
          <w:i/>
          <w:sz w:val="24"/>
        </w:rPr>
        <w:t>of</w:t>
      </w:r>
      <w:r>
        <w:rPr>
          <w:rFonts w:ascii="Arial"/>
          <w:i/>
          <w:spacing w:val="-4"/>
          <w:sz w:val="24"/>
        </w:rPr>
        <w:t xml:space="preserve"> </w:t>
      </w:r>
      <w:r>
        <w:rPr>
          <w:rFonts w:ascii="Arial"/>
          <w:i/>
          <w:sz w:val="24"/>
        </w:rPr>
        <w:t>tender</w:t>
      </w:r>
      <w:r>
        <w:rPr>
          <w:rFonts w:ascii="Arial"/>
          <w:i/>
          <w:spacing w:val="-4"/>
          <w:sz w:val="24"/>
        </w:rPr>
        <w:t xml:space="preserve"> </w:t>
      </w:r>
      <w:r>
        <w:rPr>
          <w:rFonts w:ascii="Arial"/>
          <w:i/>
          <w:sz w:val="24"/>
        </w:rPr>
        <w:t>under</w:t>
      </w:r>
      <w:r>
        <w:rPr>
          <w:rFonts w:ascii="Arial"/>
          <w:i/>
          <w:spacing w:val="-4"/>
          <w:sz w:val="24"/>
        </w:rPr>
        <w:t xml:space="preserve"> </w:t>
      </w:r>
      <w:r>
        <w:rPr>
          <w:rFonts w:ascii="Arial"/>
          <w:i/>
          <w:sz w:val="24"/>
        </w:rPr>
        <w:t>consideration; Pt = Price of tender under consideration;</w:t>
      </w:r>
    </w:p>
    <w:p w14:paraId="1737AAC3" w14:textId="77777777" w:rsidR="00B3674A" w:rsidRDefault="00B3674A">
      <w:pPr>
        <w:spacing w:line="360" w:lineRule="auto"/>
        <w:rPr>
          <w:rFonts w:ascii="Arial"/>
          <w:i/>
          <w:sz w:val="24"/>
        </w:rPr>
        <w:sectPr w:rsidR="00B3674A">
          <w:pgSz w:w="12240" w:h="15840"/>
          <w:pgMar w:top="1260" w:right="1080" w:bottom="1200" w:left="1080" w:header="715" w:footer="1015" w:gutter="0"/>
          <w:cols w:space="720"/>
        </w:sectPr>
      </w:pPr>
    </w:p>
    <w:p w14:paraId="4D9EC4F2" w14:textId="77777777" w:rsidR="00B3674A" w:rsidRDefault="00AF4640">
      <w:pPr>
        <w:spacing w:before="82"/>
        <w:ind w:left="1471"/>
        <w:rPr>
          <w:rFonts w:ascii="Arial"/>
          <w:i/>
          <w:sz w:val="24"/>
        </w:rPr>
      </w:pPr>
      <w:r>
        <w:rPr>
          <w:rFonts w:ascii="Arial"/>
          <w:i/>
          <w:sz w:val="24"/>
        </w:rPr>
        <w:lastRenderedPageBreak/>
        <w:t>Pmin</w:t>
      </w:r>
      <w:r>
        <w:rPr>
          <w:rFonts w:ascii="Arial"/>
          <w:i/>
          <w:spacing w:val="-4"/>
          <w:sz w:val="24"/>
        </w:rPr>
        <w:t xml:space="preserve"> </w:t>
      </w:r>
      <w:r>
        <w:rPr>
          <w:rFonts w:ascii="Arial"/>
          <w:i/>
          <w:sz w:val="24"/>
        </w:rPr>
        <w:t>=</w:t>
      </w:r>
      <w:r>
        <w:rPr>
          <w:rFonts w:ascii="Arial"/>
          <w:i/>
          <w:spacing w:val="-3"/>
          <w:sz w:val="24"/>
        </w:rPr>
        <w:t xml:space="preserve"> </w:t>
      </w:r>
      <w:r>
        <w:rPr>
          <w:rFonts w:ascii="Arial"/>
          <w:i/>
          <w:sz w:val="24"/>
        </w:rPr>
        <w:t>Price</w:t>
      </w:r>
      <w:r>
        <w:rPr>
          <w:rFonts w:ascii="Arial"/>
          <w:i/>
          <w:spacing w:val="-2"/>
          <w:sz w:val="24"/>
        </w:rPr>
        <w:t xml:space="preserve"> </w:t>
      </w:r>
      <w:r>
        <w:rPr>
          <w:rFonts w:ascii="Arial"/>
          <w:i/>
          <w:sz w:val="24"/>
        </w:rPr>
        <w:t>of</w:t>
      </w:r>
      <w:r>
        <w:rPr>
          <w:rFonts w:ascii="Arial"/>
          <w:i/>
          <w:spacing w:val="-2"/>
          <w:sz w:val="24"/>
        </w:rPr>
        <w:t xml:space="preserve"> </w:t>
      </w:r>
      <w:r>
        <w:rPr>
          <w:rFonts w:ascii="Arial"/>
          <w:i/>
          <w:sz w:val="24"/>
        </w:rPr>
        <w:t>lowest</w:t>
      </w:r>
      <w:r>
        <w:rPr>
          <w:rFonts w:ascii="Arial"/>
          <w:i/>
          <w:spacing w:val="-4"/>
          <w:sz w:val="24"/>
        </w:rPr>
        <w:t xml:space="preserve"> </w:t>
      </w:r>
      <w:r>
        <w:rPr>
          <w:rFonts w:ascii="Arial"/>
          <w:i/>
          <w:sz w:val="24"/>
        </w:rPr>
        <w:t>acceptable</w:t>
      </w:r>
      <w:r>
        <w:rPr>
          <w:rFonts w:ascii="Arial"/>
          <w:i/>
          <w:spacing w:val="-4"/>
          <w:sz w:val="24"/>
        </w:rPr>
        <w:t xml:space="preserve"> </w:t>
      </w:r>
      <w:r>
        <w:rPr>
          <w:rFonts w:ascii="Arial"/>
          <w:i/>
          <w:spacing w:val="-2"/>
          <w:sz w:val="24"/>
        </w:rPr>
        <w:t>tender.</w:t>
      </w:r>
    </w:p>
    <w:p w14:paraId="5EF6440A" w14:textId="77777777" w:rsidR="00B3674A" w:rsidRDefault="00B3674A">
      <w:pPr>
        <w:pStyle w:val="BodyText"/>
        <w:rPr>
          <w:rFonts w:ascii="Arial"/>
          <w:i/>
        </w:rPr>
      </w:pPr>
    </w:p>
    <w:p w14:paraId="289D2274" w14:textId="77777777" w:rsidR="00B3674A" w:rsidRDefault="00B3674A">
      <w:pPr>
        <w:pStyle w:val="BodyText"/>
        <w:spacing w:before="2"/>
        <w:rPr>
          <w:rFonts w:ascii="Arial"/>
          <w:i/>
        </w:rPr>
      </w:pPr>
    </w:p>
    <w:p w14:paraId="2F3F886B" w14:textId="77777777" w:rsidR="00B3674A" w:rsidRDefault="00AF4640">
      <w:pPr>
        <w:pStyle w:val="ListParagraph"/>
        <w:numPr>
          <w:ilvl w:val="2"/>
          <w:numId w:val="5"/>
        </w:numPr>
        <w:tabs>
          <w:tab w:val="left" w:pos="1471"/>
        </w:tabs>
        <w:spacing w:line="360" w:lineRule="auto"/>
        <w:ind w:right="342" w:hanging="413"/>
        <w:rPr>
          <w:position w:val="1"/>
          <w:sz w:val="24"/>
        </w:rPr>
      </w:pPr>
      <w:r>
        <w:rPr>
          <w:sz w:val="24"/>
        </w:rPr>
        <w:t>A</w:t>
      </w:r>
      <w:r>
        <w:rPr>
          <w:spacing w:val="26"/>
          <w:sz w:val="24"/>
        </w:rPr>
        <w:t xml:space="preserve"> </w:t>
      </w:r>
      <w:r>
        <w:rPr>
          <w:sz w:val="24"/>
        </w:rPr>
        <w:t>maximum</w:t>
      </w:r>
      <w:r>
        <w:rPr>
          <w:spacing w:val="27"/>
          <w:sz w:val="24"/>
        </w:rPr>
        <w:t xml:space="preserve"> </w:t>
      </w:r>
      <w:r>
        <w:rPr>
          <w:sz w:val="24"/>
        </w:rPr>
        <w:t>of</w:t>
      </w:r>
      <w:r>
        <w:rPr>
          <w:spacing w:val="24"/>
          <w:sz w:val="24"/>
        </w:rPr>
        <w:t xml:space="preserve"> </w:t>
      </w:r>
      <w:r>
        <w:rPr>
          <w:sz w:val="24"/>
        </w:rPr>
        <w:t>20</w:t>
      </w:r>
      <w:r>
        <w:rPr>
          <w:spacing w:val="26"/>
          <w:sz w:val="24"/>
        </w:rPr>
        <w:t xml:space="preserve"> </w:t>
      </w:r>
      <w:r>
        <w:rPr>
          <w:sz w:val="24"/>
        </w:rPr>
        <w:t>points</w:t>
      </w:r>
      <w:r>
        <w:rPr>
          <w:spacing w:val="26"/>
          <w:sz w:val="24"/>
        </w:rPr>
        <w:t xml:space="preserve"> </w:t>
      </w:r>
      <w:r>
        <w:rPr>
          <w:sz w:val="24"/>
        </w:rPr>
        <w:t>will</w:t>
      </w:r>
      <w:r>
        <w:rPr>
          <w:spacing w:val="25"/>
          <w:sz w:val="24"/>
        </w:rPr>
        <w:t xml:space="preserve"> </w:t>
      </w:r>
      <w:r>
        <w:rPr>
          <w:sz w:val="24"/>
        </w:rPr>
        <w:t>be</w:t>
      </w:r>
      <w:r>
        <w:rPr>
          <w:spacing w:val="26"/>
          <w:sz w:val="24"/>
        </w:rPr>
        <w:t xml:space="preserve"> </w:t>
      </w:r>
      <w:r>
        <w:rPr>
          <w:sz w:val="24"/>
        </w:rPr>
        <w:t>awarded</w:t>
      </w:r>
      <w:r>
        <w:rPr>
          <w:spacing w:val="26"/>
          <w:sz w:val="24"/>
        </w:rPr>
        <w:t xml:space="preserve"> </w:t>
      </w:r>
      <w:r>
        <w:rPr>
          <w:sz w:val="24"/>
        </w:rPr>
        <w:t>to</w:t>
      </w:r>
      <w:r>
        <w:rPr>
          <w:spacing w:val="25"/>
          <w:sz w:val="24"/>
        </w:rPr>
        <w:t xml:space="preserve"> </w:t>
      </w:r>
      <w:r>
        <w:rPr>
          <w:sz w:val="24"/>
        </w:rPr>
        <w:t>a</w:t>
      </w:r>
      <w:r>
        <w:rPr>
          <w:spacing w:val="26"/>
          <w:sz w:val="24"/>
        </w:rPr>
        <w:t xml:space="preserve"> </w:t>
      </w:r>
      <w:r>
        <w:rPr>
          <w:sz w:val="24"/>
        </w:rPr>
        <w:t>tenderer</w:t>
      </w:r>
      <w:r>
        <w:rPr>
          <w:spacing w:val="25"/>
          <w:sz w:val="24"/>
        </w:rPr>
        <w:t xml:space="preserve"> </w:t>
      </w:r>
      <w:r>
        <w:rPr>
          <w:sz w:val="24"/>
        </w:rPr>
        <w:t>for</w:t>
      </w:r>
      <w:r>
        <w:rPr>
          <w:spacing w:val="25"/>
          <w:sz w:val="24"/>
        </w:rPr>
        <w:t xml:space="preserve"> </w:t>
      </w:r>
      <w:r>
        <w:rPr>
          <w:sz w:val="24"/>
        </w:rPr>
        <w:t>the</w:t>
      </w:r>
      <w:r>
        <w:rPr>
          <w:spacing w:val="26"/>
          <w:sz w:val="24"/>
        </w:rPr>
        <w:t xml:space="preserve"> </w:t>
      </w:r>
      <w:r>
        <w:rPr>
          <w:sz w:val="24"/>
        </w:rPr>
        <w:t>specific</w:t>
      </w:r>
      <w:r>
        <w:rPr>
          <w:spacing w:val="25"/>
          <w:sz w:val="24"/>
        </w:rPr>
        <w:t xml:space="preserve"> </w:t>
      </w:r>
      <w:r>
        <w:rPr>
          <w:sz w:val="24"/>
        </w:rPr>
        <w:t>goal specified for the tender, as per the table below:</w:t>
      </w:r>
    </w:p>
    <w:p w14:paraId="33614744" w14:textId="77777777" w:rsidR="00B3674A" w:rsidRDefault="00B3674A">
      <w:pPr>
        <w:pStyle w:val="BodyText"/>
        <w:spacing w:before="137"/>
      </w:pPr>
    </w:p>
    <w:p w14:paraId="35F7BFBD" w14:textId="77777777" w:rsidR="00B3674A" w:rsidRDefault="00AF4640">
      <w:pPr>
        <w:pStyle w:val="BodyText"/>
        <w:ind w:left="1510"/>
      </w:pPr>
      <w:r>
        <w:t>Table</w:t>
      </w:r>
      <w:r>
        <w:rPr>
          <w:spacing w:val="-1"/>
        </w:rPr>
        <w:t xml:space="preserve"> </w:t>
      </w:r>
      <w:r>
        <w:t>1</w:t>
      </w:r>
      <w:r>
        <w:rPr>
          <w:spacing w:val="-2"/>
        </w:rPr>
        <w:t xml:space="preserve"> </w:t>
      </w:r>
      <w:r>
        <w:t>–</w:t>
      </w:r>
      <w:r>
        <w:rPr>
          <w:spacing w:val="-1"/>
        </w:rPr>
        <w:t xml:space="preserve"> </w:t>
      </w:r>
      <w:r>
        <w:t>Specific</w:t>
      </w:r>
      <w:r>
        <w:rPr>
          <w:spacing w:val="-3"/>
        </w:rPr>
        <w:t xml:space="preserve"> </w:t>
      </w:r>
      <w:r>
        <w:rPr>
          <w:spacing w:val="-4"/>
        </w:rPr>
        <w:t>goals</w:t>
      </w:r>
    </w:p>
    <w:p w14:paraId="7C838CCC" w14:textId="77777777" w:rsidR="00B3674A" w:rsidRDefault="00B3674A">
      <w:pPr>
        <w:pStyle w:val="BodyText"/>
        <w:spacing w:before="9" w:after="1"/>
        <w:rPr>
          <w:sz w:val="11"/>
        </w:rPr>
      </w:pPr>
    </w:p>
    <w:tbl>
      <w:tblPr>
        <w:tblW w:w="0" w:type="auto"/>
        <w:tblInd w:w="1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3161"/>
      </w:tblGrid>
      <w:tr w:rsidR="00B3674A" w14:paraId="5CA5818A" w14:textId="77777777">
        <w:trPr>
          <w:trHeight w:val="1065"/>
        </w:trPr>
        <w:tc>
          <w:tcPr>
            <w:tcW w:w="5103" w:type="dxa"/>
            <w:shd w:val="clear" w:color="auto" w:fill="D9D9D9"/>
          </w:tcPr>
          <w:p w14:paraId="5DBD77D3" w14:textId="77777777" w:rsidR="00B3674A" w:rsidRDefault="00AF4640">
            <w:pPr>
              <w:pStyle w:val="TableParagraph"/>
              <w:spacing w:line="360" w:lineRule="auto"/>
              <w:ind w:left="1247" w:right="558" w:hanging="689"/>
              <w:rPr>
                <w:rFonts w:ascii="Arial"/>
                <w:b/>
                <w:sz w:val="24"/>
              </w:rPr>
            </w:pPr>
            <w:r>
              <w:rPr>
                <w:rFonts w:ascii="Arial"/>
                <w:b/>
                <w:sz w:val="24"/>
              </w:rPr>
              <w:t>The</w:t>
            </w:r>
            <w:r>
              <w:rPr>
                <w:rFonts w:ascii="Arial"/>
                <w:b/>
                <w:spacing w:val="-10"/>
                <w:sz w:val="24"/>
              </w:rPr>
              <w:t xml:space="preserve"> </w:t>
            </w:r>
            <w:r>
              <w:rPr>
                <w:rFonts w:ascii="Arial"/>
                <w:b/>
                <w:sz w:val="24"/>
              </w:rPr>
              <w:t>specific</w:t>
            </w:r>
            <w:r>
              <w:rPr>
                <w:rFonts w:ascii="Arial"/>
                <w:b/>
                <w:spacing w:val="-10"/>
                <w:sz w:val="24"/>
              </w:rPr>
              <w:t xml:space="preserve"> </w:t>
            </w:r>
            <w:r>
              <w:rPr>
                <w:rFonts w:ascii="Arial"/>
                <w:b/>
                <w:sz w:val="24"/>
              </w:rPr>
              <w:t>goals</w:t>
            </w:r>
            <w:r>
              <w:rPr>
                <w:rFonts w:ascii="Arial"/>
                <w:b/>
                <w:spacing w:val="-11"/>
                <w:sz w:val="24"/>
              </w:rPr>
              <w:t xml:space="preserve"> </w:t>
            </w:r>
            <w:r>
              <w:rPr>
                <w:rFonts w:ascii="Arial"/>
                <w:b/>
                <w:sz w:val="24"/>
              </w:rPr>
              <w:t>allocated</w:t>
            </w:r>
            <w:r>
              <w:rPr>
                <w:rFonts w:ascii="Arial"/>
                <w:b/>
                <w:spacing w:val="-10"/>
                <w:sz w:val="24"/>
              </w:rPr>
              <w:t xml:space="preserve"> </w:t>
            </w:r>
            <w:r>
              <w:rPr>
                <w:rFonts w:ascii="Arial"/>
                <w:b/>
                <w:sz w:val="24"/>
              </w:rPr>
              <w:t>points in terms of this tender:</w:t>
            </w:r>
          </w:p>
        </w:tc>
        <w:tc>
          <w:tcPr>
            <w:tcW w:w="3161" w:type="dxa"/>
            <w:shd w:val="clear" w:color="auto" w:fill="D9D9D9"/>
          </w:tcPr>
          <w:p w14:paraId="48AAD476" w14:textId="77777777" w:rsidR="00B3674A" w:rsidRDefault="00AF4640">
            <w:pPr>
              <w:pStyle w:val="TableParagraph"/>
              <w:spacing w:line="360" w:lineRule="auto"/>
              <w:ind w:left="199" w:firstLine="388"/>
              <w:rPr>
                <w:rFonts w:ascii="Arial"/>
                <w:b/>
                <w:sz w:val="24"/>
              </w:rPr>
            </w:pPr>
            <w:r>
              <w:rPr>
                <w:rFonts w:ascii="Arial"/>
                <w:b/>
                <w:sz w:val="24"/>
              </w:rPr>
              <w:t>Number of points allocated</w:t>
            </w:r>
            <w:r>
              <w:rPr>
                <w:rFonts w:ascii="Arial"/>
                <w:b/>
                <w:spacing w:val="-17"/>
                <w:sz w:val="24"/>
              </w:rPr>
              <w:t xml:space="preserve"> </w:t>
            </w:r>
            <w:r>
              <w:rPr>
                <w:rFonts w:ascii="Arial"/>
                <w:b/>
                <w:sz w:val="24"/>
              </w:rPr>
              <w:t>(80/20</w:t>
            </w:r>
            <w:r>
              <w:rPr>
                <w:rFonts w:ascii="Arial"/>
                <w:b/>
                <w:spacing w:val="-17"/>
                <w:sz w:val="24"/>
              </w:rPr>
              <w:t xml:space="preserve"> </w:t>
            </w:r>
            <w:r>
              <w:rPr>
                <w:rFonts w:ascii="Arial"/>
                <w:b/>
                <w:sz w:val="24"/>
              </w:rPr>
              <w:t>system)</w:t>
            </w:r>
          </w:p>
        </w:tc>
      </w:tr>
      <w:tr w:rsidR="00B3674A" w14:paraId="051AB4ED" w14:textId="77777777">
        <w:trPr>
          <w:trHeight w:val="652"/>
        </w:trPr>
        <w:tc>
          <w:tcPr>
            <w:tcW w:w="5103" w:type="dxa"/>
          </w:tcPr>
          <w:p w14:paraId="546780B2" w14:textId="77777777" w:rsidR="00B3674A" w:rsidRDefault="00AF4640">
            <w:pPr>
              <w:pStyle w:val="TableParagraph"/>
              <w:rPr>
                <w:sz w:val="24"/>
              </w:rPr>
            </w:pPr>
            <w:r>
              <w:rPr>
                <w:sz w:val="24"/>
              </w:rPr>
              <w:t>EMEs</w:t>
            </w:r>
            <w:r>
              <w:rPr>
                <w:spacing w:val="-3"/>
                <w:sz w:val="24"/>
              </w:rPr>
              <w:t xml:space="preserve"> </w:t>
            </w:r>
            <w:r>
              <w:rPr>
                <w:sz w:val="24"/>
              </w:rPr>
              <w:t>and</w:t>
            </w:r>
            <w:r>
              <w:rPr>
                <w:spacing w:val="-1"/>
                <w:sz w:val="24"/>
              </w:rPr>
              <w:t xml:space="preserve"> </w:t>
            </w:r>
            <w:r>
              <w:rPr>
                <w:spacing w:val="-4"/>
                <w:sz w:val="24"/>
              </w:rPr>
              <w:t>QSEs</w:t>
            </w:r>
          </w:p>
        </w:tc>
        <w:tc>
          <w:tcPr>
            <w:tcW w:w="3161" w:type="dxa"/>
          </w:tcPr>
          <w:p w14:paraId="21C10648" w14:textId="1EE5E6B2" w:rsidR="00B3674A" w:rsidRDefault="00B3674A">
            <w:pPr>
              <w:pStyle w:val="TableParagraph"/>
              <w:ind w:left="13"/>
              <w:jc w:val="center"/>
              <w:rPr>
                <w:sz w:val="24"/>
              </w:rPr>
            </w:pPr>
          </w:p>
        </w:tc>
      </w:tr>
      <w:tr w:rsidR="00B3674A" w14:paraId="6D45FEFB" w14:textId="77777777">
        <w:trPr>
          <w:trHeight w:val="652"/>
        </w:trPr>
        <w:tc>
          <w:tcPr>
            <w:tcW w:w="5103" w:type="dxa"/>
          </w:tcPr>
          <w:p w14:paraId="6C9BA77C" w14:textId="77777777" w:rsidR="00B3674A" w:rsidRDefault="00AF4640">
            <w:pPr>
              <w:pStyle w:val="TableParagraph"/>
              <w:rPr>
                <w:sz w:val="24"/>
              </w:rPr>
            </w:pPr>
            <w:r>
              <w:rPr>
                <w:sz w:val="24"/>
              </w:rPr>
              <w:t>Companies</w:t>
            </w:r>
            <w:r>
              <w:rPr>
                <w:spacing w:val="-3"/>
                <w:sz w:val="24"/>
              </w:rPr>
              <w:t xml:space="preserve"> </w:t>
            </w:r>
            <w:r>
              <w:rPr>
                <w:sz w:val="24"/>
              </w:rPr>
              <w:t>owned</w:t>
            </w:r>
            <w:r>
              <w:rPr>
                <w:spacing w:val="-1"/>
                <w:sz w:val="24"/>
              </w:rPr>
              <w:t xml:space="preserve"> </w:t>
            </w:r>
            <w:r>
              <w:rPr>
                <w:sz w:val="24"/>
              </w:rPr>
              <w:t>by</w:t>
            </w:r>
            <w:r>
              <w:rPr>
                <w:spacing w:val="-3"/>
                <w:sz w:val="24"/>
              </w:rPr>
              <w:t xml:space="preserve"> </w:t>
            </w:r>
            <w:r>
              <w:rPr>
                <w:sz w:val="24"/>
              </w:rPr>
              <w:t xml:space="preserve">black </w:t>
            </w:r>
            <w:r>
              <w:rPr>
                <w:spacing w:val="-2"/>
                <w:sz w:val="24"/>
              </w:rPr>
              <w:t>people</w:t>
            </w:r>
          </w:p>
        </w:tc>
        <w:tc>
          <w:tcPr>
            <w:tcW w:w="3161" w:type="dxa"/>
          </w:tcPr>
          <w:p w14:paraId="2A753383" w14:textId="77777777" w:rsidR="00B3674A" w:rsidRDefault="00AF4640">
            <w:pPr>
              <w:pStyle w:val="TableParagraph"/>
              <w:ind w:left="13"/>
              <w:jc w:val="center"/>
              <w:rPr>
                <w:sz w:val="24"/>
              </w:rPr>
            </w:pPr>
            <w:r>
              <w:rPr>
                <w:spacing w:val="-5"/>
                <w:sz w:val="24"/>
              </w:rPr>
              <w:t>05</w:t>
            </w:r>
          </w:p>
        </w:tc>
      </w:tr>
      <w:tr w:rsidR="00B3674A" w14:paraId="3B64CE6C" w14:textId="77777777">
        <w:trPr>
          <w:trHeight w:val="652"/>
        </w:trPr>
        <w:tc>
          <w:tcPr>
            <w:tcW w:w="5103" w:type="dxa"/>
          </w:tcPr>
          <w:p w14:paraId="3153CD95" w14:textId="77777777" w:rsidR="00B3674A" w:rsidRDefault="00AF4640">
            <w:pPr>
              <w:pStyle w:val="TableParagraph"/>
              <w:rPr>
                <w:sz w:val="24"/>
              </w:rPr>
            </w:pPr>
            <w:r>
              <w:rPr>
                <w:sz w:val="24"/>
              </w:rPr>
              <w:t>Companies</w:t>
            </w:r>
            <w:r>
              <w:rPr>
                <w:spacing w:val="-3"/>
                <w:sz w:val="24"/>
              </w:rPr>
              <w:t xml:space="preserve"> </w:t>
            </w:r>
            <w:r>
              <w:rPr>
                <w:sz w:val="24"/>
              </w:rPr>
              <w:t>owned</w:t>
            </w:r>
            <w:r>
              <w:rPr>
                <w:spacing w:val="-2"/>
                <w:sz w:val="24"/>
              </w:rPr>
              <w:t xml:space="preserve"> </w:t>
            </w:r>
            <w:r>
              <w:rPr>
                <w:sz w:val="24"/>
              </w:rPr>
              <w:t>by</w:t>
            </w:r>
            <w:r>
              <w:rPr>
                <w:spacing w:val="-2"/>
                <w:sz w:val="24"/>
              </w:rPr>
              <w:t xml:space="preserve"> </w:t>
            </w:r>
            <w:r>
              <w:rPr>
                <w:spacing w:val="-4"/>
                <w:sz w:val="24"/>
              </w:rPr>
              <w:t>women</w:t>
            </w:r>
          </w:p>
        </w:tc>
        <w:tc>
          <w:tcPr>
            <w:tcW w:w="3161" w:type="dxa"/>
          </w:tcPr>
          <w:p w14:paraId="7702A444" w14:textId="13F794B6" w:rsidR="00B3674A" w:rsidRDefault="00B3674A">
            <w:pPr>
              <w:pStyle w:val="TableParagraph"/>
              <w:ind w:left="13"/>
              <w:jc w:val="center"/>
              <w:rPr>
                <w:sz w:val="24"/>
              </w:rPr>
            </w:pPr>
          </w:p>
        </w:tc>
      </w:tr>
      <w:tr w:rsidR="00B3674A" w14:paraId="639AF1AA" w14:textId="77777777">
        <w:trPr>
          <w:trHeight w:val="652"/>
        </w:trPr>
        <w:tc>
          <w:tcPr>
            <w:tcW w:w="5103" w:type="dxa"/>
          </w:tcPr>
          <w:p w14:paraId="254FD9AE" w14:textId="77777777" w:rsidR="00B3674A" w:rsidRDefault="00AF4640">
            <w:pPr>
              <w:pStyle w:val="TableParagraph"/>
              <w:rPr>
                <w:sz w:val="24"/>
              </w:rPr>
            </w:pPr>
            <w:r>
              <w:rPr>
                <w:sz w:val="24"/>
              </w:rPr>
              <w:t>Companies</w:t>
            </w:r>
            <w:r>
              <w:rPr>
                <w:spacing w:val="-4"/>
                <w:sz w:val="24"/>
              </w:rPr>
              <w:t xml:space="preserve"> </w:t>
            </w:r>
            <w:r>
              <w:rPr>
                <w:sz w:val="24"/>
              </w:rPr>
              <w:t>owned</w:t>
            </w:r>
            <w:r>
              <w:rPr>
                <w:spacing w:val="-1"/>
                <w:sz w:val="24"/>
              </w:rPr>
              <w:t xml:space="preserve"> </w:t>
            </w:r>
            <w:r>
              <w:rPr>
                <w:sz w:val="24"/>
              </w:rPr>
              <w:t>by</w:t>
            </w:r>
            <w:r>
              <w:rPr>
                <w:spacing w:val="-3"/>
                <w:sz w:val="24"/>
              </w:rPr>
              <w:t xml:space="preserve"> </w:t>
            </w:r>
            <w:r>
              <w:rPr>
                <w:sz w:val="24"/>
              </w:rPr>
              <w:t>youth</w:t>
            </w:r>
            <w:r>
              <w:rPr>
                <w:spacing w:val="-2"/>
                <w:sz w:val="24"/>
              </w:rPr>
              <w:t xml:space="preserve"> people</w:t>
            </w:r>
          </w:p>
        </w:tc>
        <w:tc>
          <w:tcPr>
            <w:tcW w:w="3161" w:type="dxa"/>
          </w:tcPr>
          <w:p w14:paraId="035EB6E4" w14:textId="77777777" w:rsidR="00B3674A" w:rsidRDefault="00AF4640">
            <w:pPr>
              <w:pStyle w:val="TableParagraph"/>
              <w:ind w:left="13"/>
              <w:jc w:val="center"/>
              <w:rPr>
                <w:sz w:val="24"/>
              </w:rPr>
            </w:pPr>
            <w:r>
              <w:rPr>
                <w:spacing w:val="-5"/>
                <w:sz w:val="24"/>
              </w:rPr>
              <w:t>05</w:t>
            </w:r>
          </w:p>
        </w:tc>
      </w:tr>
      <w:tr w:rsidR="00B3674A" w14:paraId="25469C55" w14:textId="77777777">
        <w:trPr>
          <w:trHeight w:val="652"/>
        </w:trPr>
        <w:tc>
          <w:tcPr>
            <w:tcW w:w="5103" w:type="dxa"/>
          </w:tcPr>
          <w:p w14:paraId="4A35E05F" w14:textId="77777777" w:rsidR="00B3674A" w:rsidRDefault="00AF4640">
            <w:pPr>
              <w:pStyle w:val="TableParagraph"/>
              <w:spacing w:before="118"/>
              <w:rPr>
                <w:sz w:val="24"/>
              </w:rPr>
            </w:pPr>
            <w:r>
              <w:rPr>
                <w:sz w:val="24"/>
              </w:rPr>
              <w:t>Companies</w:t>
            </w:r>
            <w:r>
              <w:rPr>
                <w:spacing w:val="-6"/>
                <w:sz w:val="24"/>
              </w:rPr>
              <w:t xml:space="preserve"> </w:t>
            </w:r>
            <w:r>
              <w:rPr>
                <w:sz w:val="24"/>
              </w:rPr>
              <w:t>owned</w:t>
            </w:r>
            <w:r>
              <w:rPr>
                <w:spacing w:val="-2"/>
                <w:sz w:val="24"/>
              </w:rPr>
              <w:t xml:space="preserve"> </w:t>
            </w:r>
            <w:r>
              <w:rPr>
                <w:sz w:val="24"/>
              </w:rPr>
              <w:t>by</w:t>
            </w:r>
            <w:r>
              <w:rPr>
                <w:spacing w:val="-4"/>
                <w:sz w:val="24"/>
              </w:rPr>
              <w:t xml:space="preserve"> </w:t>
            </w:r>
            <w:r>
              <w:rPr>
                <w:sz w:val="24"/>
              </w:rPr>
              <w:t>people</w:t>
            </w:r>
            <w:r>
              <w:rPr>
                <w:spacing w:val="-2"/>
                <w:sz w:val="24"/>
              </w:rPr>
              <w:t xml:space="preserve"> </w:t>
            </w:r>
            <w:r>
              <w:rPr>
                <w:sz w:val="24"/>
              </w:rPr>
              <w:t>with</w:t>
            </w:r>
            <w:r>
              <w:rPr>
                <w:spacing w:val="-2"/>
                <w:sz w:val="24"/>
              </w:rPr>
              <w:t xml:space="preserve"> disabilities</w:t>
            </w:r>
          </w:p>
        </w:tc>
        <w:tc>
          <w:tcPr>
            <w:tcW w:w="3161" w:type="dxa"/>
          </w:tcPr>
          <w:p w14:paraId="0FED7FA5" w14:textId="0E2BB4B0" w:rsidR="00B3674A" w:rsidRDefault="00020759">
            <w:pPr>
              <w:pStyle w:val="TableParagraph"/>
              <w:spacing w:before="0"/>
              <w:ind w:left="0"/>
              <w:rPr>
                <w:rFonts w:ascii="Times New Roman"/>
              </w:rPr>
            </w:pPr>
            <w:r>
              <w:rPr>
                <w:rFonts w:ascii="Times New Roman"/>
              </w:rPr>
              <w:t xml:space="preserve">                          1</w:t>
            </w:r>
            <w:r>
              <w:rPr>
                <w:spacing w:val="-5"/>
                <w:sz w:val="24"/>
              </w:rPr>
              <w:t>0</w:t>
            </w:r>
          </w:p>
        </w:tc>
      </w:tr>
      <w:tr w:rsidR="00B3674A" w14:paraId="49F875EE" w14:textId="77777777">
        <w:trPr>
          <w:trHeight w:val="1065"/>
        </w:trPr>
        <w:tc>
          <w:tcPr>
            <w:tcW w:w="5103" w:type="dxa"/>
          </w:tcPr>
          <w:p w14:paraId="20E835FB" w14:textId="77777777" w:rsidR="00B3674A" w:rsidRDefault="00AF4640">
            <w:pPr>
              <w:pStyle w:val="TableParagraph"/>
              <w:spacing w:before="118" w:line="360" w:lineRule="auto"/>
              <w:rPr>
                <w:sz w:val="24"/>
              </w:rPr>
            </w:pPr>
            <w:r>
              <w:rPr>
                <w:sz w:val="24"/>
              </w:rPr>
              <w:t>Companies</w:t>
            </w:r>
            <w:r>
              <w:rPr>
                <w:spacing w:val="-8"/>
                <w:sz w:val="24"/>
              </w:rPr>
              <w:t xml:space="preserve"> </w:t>
            </w:r>
            <w:r>
              <w:rPr>
                <w:sz w:val="24"/>
              </w:rPr>
              <w:t>owned</w:t>
            </w:r>
            <w:r>
              <w:rPr>
                <w:spacing w:val="-6"/>
                <w:sz w:val="24"/>
              </w:rPr>
              <w:t xml:space="preserve"> </w:t>
            </w:r>
            <w:r>
              <w:rPr>
                <w:sz w:val="24"/>
              </w:rPr>
              <w:t>by</w:t>
            </w:r>
            <w:r>
              <w:rPr>
                <w:spacing w:val="-8"/>
                <w:sz w:val="24"/>
              </w:rPr>
              <w:t xml:space="preserve"> </w:t>
            </w:r>
            <w:r>
              <w:rPr>
                <w:sz w:val="24"/>
              </w:rPr>
              <w:t>black</w:t>
            </w:r>
            <w:r>
              <w:rPr>
                <w:spacing w:val="-6"/>
                <w:sz w:val="24"/>
              </w:rPr>
              <w:t xml:space="preserve"> </w:t>
            </w:r>
            <w:r>
              <w:rPr>
                <w:sz w:val="24"/>
              </w:rPr>
              <w:t>people</w:t>
            </w:r>
            <w:r>
              <w:rPr>
                <w:spacing w:val="-8"/>
                <w:sz w:val="24"/>
              </w:rPr>
              <w:t xml:space="preserve"> </w:t>
            </w:r>
            <w:r>
              <w:rPr>
                <w:sz w:val="24"/>
              </w:rPr>
              <w:t>living</w:t>
            </w:r>
            <w:r>
              <w:rPr>
                <w:spacing w:val="-6"/>
                <w:sz w:val="24"/>
              </w:rPr>
              <w:t xml:space="preserve"> </w:t>
            </w:r>
            <w:r>
              <w:rPr>
                <w:sz w:val="24"/>
              </w:rPr>
              <w:t>in rural or underdeveloped areas</w:t>
            </w:r>
          </w:p>
        </w:tc>
        <w:tc>
          <w:tcPr>
            <w:tcW w:w="3161" w:type="dxa"/>
          </w:tcPr>
          <w:p w14:paraId="076BB481" w14:textId="77777777" w:rsidR="00B3674A" w:rsidRDefault="00B3674A">
            <w:pPr>
              <w:pStyle w:val="TableParagraph"/>
              <w:spacing w:before="0"/>
              <w:ind w:left="0"/>
              <w:rPr>
                <w:rFonts w:ascii="Times New Roman"/>
              </w:rPr>
            </w:pPr>
          </w:p>
        </w:tc>
      </w:tr>
      <w:tr w:rsidR="00B3674A" w14:paraId="62886B40" w14:textId="77777777">
        <w:trPr>
          <w:trHeight w:val="1065"/>
        </w:trPr>
        <w:tc>
          <w:tcPr>
            <w:tcW w:w="5103" w:type="dxa"/>
          </w:tcPr>
          <w:p w14:paraId="5BD106B9" w14:textId="77777777" w:rsidR="00B3674A" w:rsidRDefault="00AF4640">
            <w:pPr>
              <w:pStyle w:val="TableParagraph"/>
              <w:spacing w:line="360" w:lineRule="auto"/>
              <w:rPr>
                <w:sz w:val="24"/>
              </w:rPr>
            </w:pPr>
            <w:r>
              <w:rPr>
                <w:sz w:val="24"/>
              </w:rPr>
              <w:t>Companies</w:t>
            </w:r>
            <w:r>
              <w:rPr>
                <w:spacing w:val="-8"/>
                <w:sz w:val="24"/>
              </w:rPr>
              <w:t xml:space="preserve"> </w:t>
            </w:r>
            <w:r>
              <w:rPr>
                <w:sz w:val="24"/>
              </w:rPr>
              <w:t>owned</w:t>
            </w:r>
            <w:r>
              <w:rPr>
                <w:spacing w:val="-6"/>
                <w:sz w:val="24"/>
              </w:rPr>
              <w:t xml:space="preserve"> </w:t>
            </w:r>
            <w:r>
              <w:rPr>
                <w:sz w:val="24"/>
              </w:rPr>
              <w:t>by</w:t>
            </w:r>
            <w:r>
              <w:rPr>
                <w:spacing w:val="-8"/>
                <w:sz w:val="24"/>
              </w:rPr>
              <w:t xml:space="preserve"> </w:t>
            </w:r>
            <w:r>
              <w:rPr>
                <w:sz w:val="24"/>
              </w:rPr>
              <w:t>black</w:t>
            </w:r>
            <w:r>
              <w:rPr>
                <w:spacing w:val="-6"/>
                <w:sz w:val="24"/>
              </w:rPr>
              <w:t xml:space="preserve"> </w:t>
            </w:r>
            <w:r>
              <w:rPr>
                <w:sz w:val="24"/>
              </w:rPr>
              <w:t>people</w:t>
            </w:r>
            <w:r>
              <w:rPr>
                <w:spacing w:val="-8"/>
                <w:sz w:val="24"/>
              </w:rPr>
              <w:t xml:space="preserve"> </w:t>
            </w:r>
            <w:r>
              <w:rPr>
                <w:sz w:val="24"/>
              </w:rPr>
              <w:t>living</w:t>
            </w:r>
            <w:r>
              <w:rPr>
                <w:spacing w:val="-6"/>
                <w:sz w:val="24"/>
              </w:rPr>
              <w:t xml:space="preserve"> </w:t>
            </w:r>
            <w:r>
              <w:rPr>
                <w:sz w:val="24"/>
              </w:rPr>
              <w:t xml:space="preserve">in </w:t>
            </w:r>
            <w:r>
              <w:rPr>
                <w:spacing w:val="-2"/>
                <w:sz w:val="24"/>
              </w:rPr>
              <w:t>townships</w:t>
            </w:r>
          </w:p>
        </w:tc>
        <w:tc>
          <w:tcPr>
            <w:tcW w:w="3161" w:type="dxa"/>
          </w:tcPr>
          <w:p w14:paraId="7CFBCA2F" w14:textId="77777777" w:rsidR="00B3674A" w:rsidRDefault="00B3674A">
            <w:pPr>
              <w:pStyle w:val="TableParagraph"/>
              <w:spacing w:before="0"/>
              <w:ind w:left="0"/>
              <w:rPr>
                <w:rFonts w:ascii="Times New Roman"/>
              </w:rPr>
            </w:pPr>
          </w:p>
        </w:tc>
      </w:tr>
    </w:tbl>
    <w:p w14:paraId="268771F5" w14:textId="77777777" w:rsidR="00B3674A" w:rsidRDefault="00B3674A">
      <w:pPr>
        <w:pStyle w:val="BodyText"/>
        <w:spacing w:before="142"/>
      </w:pPr>
    </w:p>
    <w:p w14:paraId="352B9993" w14:textId="77777777" w:rsidR="00B3674A" w:rsidRDefault="00AF4640">
      <w:pPr>
        <w:pStyle w:val="ListParagraph"/>
        <w:numPr>
          <w:ilvl w:val="0"/>
          <w:numId w:val="3"/>
        </w:numPr>
        <w:tabs>
          <w:tab w:val="left" w:pos="1896"/>
          <w:tab w:val="left" w:pos="1898"/>
        </w:tabs>
        <w:spacing w:before="1" w:line="360" w:lineRule="auto"/>
        <w:ind w:right="334"/>
        <w:jc w:val="left"/>
        <w:rPr>
          <w:sz w:val="24"/>
        </w:rPr>
      </w:pPr>
      <w:r>
        <w:rPr>
          <w:sz w:val="24"/>
        </w:rPr>
        <w:t>A</w:t>
      </w:r>
      <w:r>
        <w:rPr>
          <w:spacing w:val="-5"/>
          <w:sz w:val="24"/>
        </w:rPr>
        <w:t xml:space="preserve"> </w:t>
      </w:r>
      <w:r>
        <w:rPr>
          <w:sz w:val="24"/>
        </w:rPr>
        <w:t>bidder</w:t>
      </w:r>
      <w:r>
        <w:rPr>
          <w:spacing w:val="-8"/>
          <w:sz w:val="24"/>
        </w:rPr>
        <w:t xml:space="preserve"> </w:t>
      </w:r>
      <w:r>
        <w:rPr>
          <w:sz w:val="24"/>
        </w:rPr>
        <w:t>must</w:t>
      </w:r>
      <w:r>
        <w:rPr>
          <w:spacing w:val="-5"/>
          <w:sz w:val="24"/>
        </w:rPr>
        <w:t xml:space="preserve"> </w:t>
      </w:r>
      <w:r>
        <w:rPr>
          <w:sz w:val="24"/>
        </w:rPr>
        <w:t>submit</w:t>
      </w:r>
      <w:r>
        <w:rPr>
          <w:spacing w:val="-8"/>
          <w:sz w:val="24"/>
        </w:rPr>
        <w:t xml:space="preserve"> </w:t>
      </w:r>
      <w:r>
        <w:rPr>
          <w:sz w:val="24"/>
        </w:rPr>
        <w:t>proof</w:t>
      </w:r>
      <w:r>
        <w:rPr>
          <w:spacing w:val="-7"/>
          <w:sz w:val="24"/>
        </w:rPr>
        <w:t xml:space="preserve"> </w:t>
      </w:r>
      <w:r>
        <w:rPr>
          <w:sz w:val="24"/>
        </w:rPr>
        <w:t>of</w:t>
      </w:r>
      <w:r>
        <w:rPr>
          <w:spacing w:val="-5"/>
          <w:sz w:val="24"/>
        </w:rPr>
        <w:t xml:space="preserve"> </w:t>
      </w:r>
      <w:r>
        <w:rPr>
          <w:sz w:val="24"/>
        </w:rPr>
        <w:t>its</w:t>
      </w:r>
      <w:r>
        <w:rPr>
          <w:spacing w:val="-8"/>
          <w:sz w:val="24"/>
        </w:rPr>
        <w:t xml:space="preserve"> </w:t>
      </w:r>
      <w:r>
        <w:rPr>
          <w:sz w:val="24"/>
        </w:rPr>
        <w:t>Specific</w:t>
      </w:r>
      <w:r>
        <w:rPr>
          <w:spacing w:val="-6"/>
          <w:sz w:val="24"/>
        </w:rPr>
        <w:t xml:space="preserve"> </w:t>
      </w:r>
      <w:r>
        <w:rPr>
          <w:sz w:val="24"/>
        </w:rPr>
        <w:t>goals’</w:t>
      </w:r>
      <w:r>
        <w:rPr>
          <w:spacing w:val="-6"/>
          <w:sz w:val="24"/>
        </w:rPr>
        <w:t xml:space="preserve"> </w:t>
      </w:r>
      <w:r>
        <w:rPr>
          <w:sz w:val="24"/>
        </w:rPr>
        <w:t>status</w:t>
      </w:r>
      <w:r>
        <w:rPr>
          <w:spacing w:val="-3"/>
          <w:sz w:val="24"/>
        </w:rPr>
        <w:t xml:space="preserve"> </w:t>
      </w:r>
      <w:r>
        <w:rPr>
          <w:sz w:val="24"/>
        </w:rPr>
        <w:t>and</w:t>
      </w:r>
      <w:r>
        <w:rPr>
          <w:spacing w:val="-7"/>
          <w:sz w:val="24"/>
        </w:rPr>
        <w:t xml:space="preserve"> </w:t>
      </w:r>
      <w:r>
        <w:rPr>
          <w:sz w:val="24"/>
        </w:rPr>
        <w:t>claim</w:t>
      </w:r>
      <w:r>
        <w:rPr>
          <w:spacing w:val="-6"/>
          <w:sz w:val="24"/>
        </w:rPr>
        <w:t xml:space="preserve"> </w:t>
      </w:r>
      <w:r>
        <w:rPr>
          <w:sz w:val="24"/>
        </w:rPr>
        <w:t>points</w:t>
      </w:r>
      <w:r>
        <w:rPr>
          <w:spacing w:val="-5"/>
          <w:sz w:val="24"/>
        </w:rPr>
        <w:t xml:space="preserve"> </w:t>
      </w:r>
      <w:r>
        <w:rPr>
          <w:sz w:val="24"/>
        </w:rPr>
        <w:t>on Standard Bidding Document SBD6.1.</w:t>
      </w:r>
    </w:p>
    <w:p w14:paraId="64AF6083" w14:textId="77777777" w:rsidR="00B3674A" w:rsidRDefault="00AF4640">
      <w:pPr>
        <w:pStyle w:val="ListParagraph"/>
        <w:numPr>
          <w:ilvl w:val="0"/>
          <w:numId w:val="3"/>
        </w:numPr>
        <w:tabs>
          <w:tab w:val="left" w:pos="1896"/>
        </w:tabs>
        <w:ind w:left="1896" w:hanging="312"/>
        <w:jc w:val="left"/>
        <w:rPr>
          <w:sz w:val="24"/>
        </w:rPr>
      </w:pPr>
      <w:r>
        <w:rPr>
          <w:sz w:val="24"/>
        </w:rPr>
        <w:t>Bidder</w:t>
      </w:r>
      <w:r>
        <w:rPr>
          <w:spacing w:val="-3"/>
          <w:sz w:val="24"/>
        </w:rPr>
        <w:t xml:space="preserve"> </w:t>
      </w:r>
      <w:r>
        <w:rPr>
          <w:sz w:val="24"/>
        </w:rPr>
        <w:t>to</w:t>
      </w:r>
      <w:r>
        <w:rPr>
          <w:spacing w:val="-2"/>
          <w:sz w:val="24"/>
        </w:rPr>
        <w:t xml:space="preserve"> </w:t>
      </w:r>
      <w:r>
        <w:rPr>
          <w:sz w:val="24"/>
        </w:rPr>
        <w:t>claim</w:t>
      </w:r>
      <w:r>
        <w:rPr>
          <w:spacing w:val="-1"/>
          <w:sz w:val="24"/>
        </w:rPr>
        <w:t xml:space="preserve"> </w:t>
      </w:r>
      <w:r>
        <w:rPr>
          <w:sz w:val="24"/>
        </w:rPr>
        <w:t>points</w:t>
      </w:r>
      <w:r>
        <w:rPr>
          <w:spacing w:val="-3"/>
          <w:sz w:val="24"/>
        </w:rPr>
        <w:t xml:space="preserve"> </w:t>
      </w:r>
      <w:r>
        <w:rPr>
          <w:sz w:val="24"/>
        </w:rPr>
        <w:t>for</w:t>
      </w:r>
      <w:r>
        <w:rPr>
          <w:spacing w:val="-2"/>
          <w:sz w:val="24"/>
        </w:rPr>
        <w:t xml:space="preserve"> </w:t>
      </w:r>
      <w:r>
        <w:rPr>
          <w:sz w:val="24"/>
        </w:rPr>
        <w:t>their</w:t>
      </w:r>
      <w:r>
        <w:rPr>
          <w:spacing w:val="-4"/>
          <w:sz w:val="24"/>
        </w:rPr>
        <w:t xml:space="preserve"> </w:t>
      </w:r>
      <w:r>
        <w:rPr>
          <w:sz w:val="24"/>
        </w:rPr>
        <w:t>specific</w:t>
      </w:r>
      <w:r>
        <w:rPr>
          <w:spacing w:val="-3"/>
          <w:sz w:val="24"/>
        </w:rPr>
        <w:t xml:space="preserve"> </w:t>
      </w:r>
      <w:r>
        <w:rPr>
          <w:sz w:val="24"/>
        </w:rPr>
        <w:t>goal(s)</w:t>
      </w:r>
      <w:r>
        <w:rPr>
          <w:spacing w:val="-2"/>
          <w:sz w:val="24"/>
        </w:rPr>
        <w:t xml:space="preserve"> </w:t>
      </w:r>
      <w:r>
        <w:rPr>
          <w:sz w:val="24"/>
        </w:rPr>
        <w:t>ownership</w:t>
      </w:r>
      <w:r>
        <w:rPr>
          <w:spacing w:val="-4"/>
          <w:sz w:val="24"/>
        </w:rPr>
        <w:t xml:space="preserve"> </w:t>
      </w:r>
      <w:r>
        <w:rPr>
          <w:sz w:val="24"/>
        </w:rPr>
        <w:t>as</w:t>
      </w:r>
      <w:r>
        <w:rPr>
          <w:spacing w:val="-2"/>
          <w:sz w:val="24"/>
        </w:rPr>
        <w:t xml:space="preserve"> follows:</w:t>
      </w:r>
    </w:p>
    <w:p w14:paraId="37165FB3" w14:textId="77777777" w:rsidR="00B3674A" w:rsidRDefault="00AF4640">
      <w:pPr>
        <w:pStyle w:val="ListParagraph"/>
        <w:numPr>
          <w:ilvl w:val="1"/>
          <w:numId w:val="3"/>
        </w:numPr>
        <w:tabs>
          <w:tab w:val="left" w:pos="2256"/>
        </w:tabs>
        <w:spacing w:before="137"/>
        <w:ind w:left="2256" w:hanging="358"/>
        <w:rPr>
          <w:sz w:val="24"/>
        </w:rPr>
      </w:pPr>
      <w:r>
        <w:rPr>
          <w:sz w:val="24"/>
        </w:rPr>
        <w:t>Points</w:t>
      </w:r>
      <w:r>
        <w:rPr>
          <w:spacing w:val="-4"/>
          <w:sz w:val="24"/>
        </w:rPr>
        <w:t xml:space="preserve"> </w:t>
      </w:r>
      <w:r>
        <w:rPr>
          <w:sz w:val="24"/>
        </w:rPr>
        <w:t>allocated</w:t>
      </w:r>
      <w:r>
        <w:rPr>
          <w:spacing w:val="-1"/>
          <w:sz w:val="24"/>
        </w:rPr>
        <w:t xml:space="preserve"> </w:t>
      </w:r>
      <w:r>
        <w:rPr>
          <w:sz w:val="24"/>
        </w:rPr>
        <w:t>for</w:t>
      </w:r>
      <w:r>
        <w:rPr>
          <w:spacing w:val="-1"/>
          <w:sz w:val="24"/>
        </w:rPr>
        <w:t xml:space="preserve"> </w:t>
      </w:r>
      <w:r>
        <w:rPr>
          <w:sz w:val="24"/>
        </w:rPr>
        <w:t>EME</w:t>
      </w:r>
      <w:r>
        <w:rPr>
          <w:spacing w:val="-1"/>
          <w:sz w:val="24"/>
        </w:rPr>
        <w:t xml:space="preserve"> </w:t>
      </w:r>
      <w:r>
        <w:rPr>
          <w:sz w:val="24"/>
        </w:rPr>
        <w:t>or</w:t>
      </w:r>
      <w:r>
        <w:rPr>
          <w:spacing w:val="-1"/>
          <w:sz w:val="24"/>
        </w:rPr>
        <w:t xml:space="preserve"> </w:t>
      </w:r>
      <w:r>
        <w:rPr>
          <w:sz w:val="24"/>
        </w:rPr>
        <w:t>QSE</w:t>
      </w:r>
      <w:r>
        <w:rPr>
          <w:spacing w:val="-3"/>
          <w:sz w:val="24"/>
        </w:rPr>
        <w:t xml:space="preserve"> </w:t>
      </w:r>
      <w:r>
        <w:rPr>
          <w:sz w:val="24"/>
        </w:rPr>
        <w:t>as</w:t>
      </w:r>
      <w:r>
        <w:rPr>
          <w:spacing w:val="-1"/>
          <w:sz w:val="24"/>
        </w:rPr>
        <w:t xml:space="preserve"> </w:t>
      </w:r>
      <w:r>
        <w:rPr>
          <w:spacing w:val="-2"/>
          <w:sz w:val="24"/>
        </w:rPr>
        <w:t>follows:</w:t>
      </w:r>
    </w:p>
    <w:p w14:paraId="70623542" w14:textId="77777777" w:rsidR="00B3674A" w:rsidRDefault="00AF4640">
      <w:pPr>
        <w:pStyle w:val="ListParagraph"/>
        <w:numPr>
          <w:ilvl w:val="2"/>
          <w:numId w:val="3"/>
        </w:numPr>
        <w:tabs>
          <w:tab w:val="left" w:pos="2979"/>
        </w:tabs>
        <w:spacing w:before="139"/>
        <w:rPr>
          <w:sz w:val="24"/>
        </w:rPr>
      </w:pPr>
      <w:r>
        <w:rPr>
          <w:sz w:val="24"/>
        </w:rPr>
        <w:t>EME:</w:t>
      </w:r>
      <w:r>
        <w:rPr>
          <w:spacing w:val="64"/>
          <w:sz w:val="24"/>
        </w:rPr>
        <w:t xml:space="preserve"> </w:t>
      </w:r>
      <w:r>
        <w:rPr>
          <w:sz w:val="24"/>
        </w:rPr>
        <w:t>100%</w:t>
      </w:r>
      <w:r>
        <w:rPr>
          <w:spacing w:val="-3"/>
          <w:sz w:val="24"/>
        </w:rPr>
        <w:t xml:space="preserve"> </w:t>
      </w:r>
      <w:r>
        <w:rPr>
          <w:sz w:val="24"/>
        </w:rPr>
        <w:t>of</w:t>
      </w:r>
      <w:r>
        <w:rPr>
          <w:spacing w:val="-4"/>
          <w:sz w:val="24"/>
        </w:rPr>
        <w:t xml:space="preserve"> </w:t>
      </w:r>
      <w:r>
        <w:rPr>
          <w:sz w:val="24"/>
        </w:rPr>
        <w:t>points</w:t>
      </w:r>
      <w:r>
        <w:rPr>
          <w:spacing w:val="-6"/>
          <w:sz w:val="24"/>
        </w:rPr>
        <w:t xml:space="preserve"> </w:t>
      </w:r>
      <w:r>
        <w:rPr>
          <w:sz w:val="24"/>
        </w:rPr>
        <w:t>allocated</w:t>
      </w:r>
      <w:r>
        <w:rPr>
          <w:spacing w:val="-1"/>
          <w:sz w:val="24"/>
        </w:rPr>
        <w:t xml:space="preserve"> </w:t>
      </w:r>
      <w:r>
        <w:rPr>
          <w:spacing w:val="-5"/>
          <w:sz w:val="24"/>
        </w:rPr>
        <w:t>and</w:t>
      </w:r>
    </w:p>
    <w:p w14:paraId="02A22003" w14:textId="77777777" w:rsidR="00B3674A" w:rsidRDefault="00AF4640">
      <w:pPr>
        <w:pStyle w:val="ListParagraph"/>
        <w:numPr>
          <w:ilvl w:val="2"/>
          <w:numId w:val="3"/>
        </w:numPr>
        <w:tabs>
          <w:tab w:val="left" w:pos="2979"/>
        </w:tabs>
        <w:spacing w:before="137"/>
        <w:ind w:hanging="533"/>
        <w:rPr>
          <w:sz w:val="24"/>
        </w:rPr>
      </w:pPr>
      <w:r>
        <w:rPr>
          <w:sz w:val="24"/>
        </w:rPr>
        <w:t>QSE:</w:t>
      </w:r>
      <w:r>
        <w:rPr>
          <w:spacing w:val="64"/>
          <w:sz w:val="24"/>
        </w:rPr>
        <w:t xml:space="preserve"> </w:t>
      </w:r>
      <w:r>
        <w:rPr>
          <w:sz w:val="24"/>
        </w:rPr>
        <w:t>50%</w:t>
      </w:r>
      <w:r>
        <w:rPr>
          <w:spacing w:val="-2"/>
          <w:sz w:val="24"/>
        </w:rPr>
        <w:t xml:space="preserve"> </w:t>
      </w:r>
      <w:r>
        <w:rPr>
          <w:sz w:val="24"/>
        </w:rPr>
        <w:t>of</w:t>
      </w:r>
      <w:r>
        <w:rPr>
          <w:spacing w:val="-2"/>
          <w:sz w:val="24"/>
        </w:rPr>
        <w:t xml:space="preserve"> </w:t>
      </w:r>
      <w:r>
        <w:rPr>
          <w:sz w:val="24"/>
        </w:rPr>
        <w:t>points</w:t>
      </w:r>
      <w:r>
        <w:rPr>
          <w:spacing w:val="-3"/>
          <w:sz w:val="24"/>
        </w:rPr>
        <w:t xml:space="preserve"> </w:t>
      </w:r>
      <w:r>
        <w:rPr>
          <w:spacing w:val="-2"/>
          <w:sz w:val="24"/>
        </w:rPr>
        <w:t>allocated.</w:t>
      </w:r>
    </w:p>
    <w:p w14:paraId="20B2D075" w14:textId="77777777" w:rsidR="00B3674A" w:rsidRDefault="00AF4640">
      <w:pPr>
        <w:pStyle w:val="ListParagraph"/>
        <w:numPr>
          <w:ilvl w:val="1"/>
          <w:numId w:val="3"/>
        </w:numPr>
        <w:tabs>
          <w:tab w:val="left" w:pos="2256"/>
          <w:tab w:val="left" w:pos="2323"/>
        </w:tabs>
        <w:spacing w:before="5" w:line="410" w:lineRule="atLeast"/>
        <w:ind w:left="2323" w:right="896" w:hanging="425"/>
        <w:rPr>
          <w:sz w:val="24"/>
        </w:rPr>
      </w:pPr>
      <w:r>
        <w:rPr>
          <w:sz w:val="24"/>
        </w:rPr>
        <w:t>The</w:t>
      </w:r>
      <w:r>
        <w:rPr>
          <w:spacing w:val="-3"/>
          <w:sz w:val="24"/>
        </w:rPr>
        <w:t xml:space="preserve"> </w:t>
      </w:r>
      <w:r>
        <w:rPr>
          <w:sz w:val="24"/>
        </w:rPr>
        <w:t>formula</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calculation</w:t>
      </w:r>
      <w:r>
        <w:rPr>
          <w:spacing w:val="-5"/>
          <w:sz w:val="24"/>
        </w:rPr>
        <w:t xml:space="preserve"> </w:t>
      </w:r>
      <w:r>
        <w:rPr>
          <w:sz w:val="24"/>
        </w:rPr>
        <w:t>of</w:t>
      </w:r>
      <w:r>
        <w:rPr>
          <w:spacing w:val="-3"/>
          <w:sz w:val="24"/>
        </w:rPr>
        <w:t xml:space="preserve"> </w:t>
      </w:r>
      <w:r>
        <w:rPr>
          <w:sz w:val="24"/>
        </w:rPr>
        <w:t>specific</w:t>
      </w:r>
      <w:r>
        <w:rPr>
          <w:spacing w:val="-3"/>
          <w:sz w:val="24"/>
        </w:rPr>
        <w:t xml:space="preserve"> </w:t>
      </w:r>
      <w:r>
        <w:rPr>
          <w:sz w:val="24"/>
        </w:rPr>
        <w:t>goals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w:t>
      </w:r>
      <w:r>
        <w:rPr>
          <w:spacing w:val="-3"/>
          <w:sz w:val="24"/>
        </w:rPr>
        <w:t xml:space="preserve"> </w:t>
      </w:r>
      <w:r>
        <w:rPr>
          <w:sz w:val="24"/>
        </w:rPr>
        <w:t xml:space="preserve">follows: </w:t>
      </w:r>
      <w:r>
        <w:rPr>
          <w:sz w:val="24"/>
          <w:u w:val="single"/>
        </w:rPr>
        <w:t>(Share percentage x points allocated for specific goal)</w:t>
      </w:r>
    </w:p>
    <w:p w14:paraId="06F3E948" w14:textId="77777777" w:rsidR="00B3674A" w:rsidRDefault="00AF4640">
      <w:pPr>
        <w:pStyle w:val="BodyText"/>
        <w:spacing w:before="3"/>
        <w:ind w:left="2890"/>
      </w:pPr>
      <w:r>
        <w:t>Max</w:t>
      </w:r>
      <w:r>
        <w:rPr>
          <w:spacing w:val="-4"/>
        </w:rPr>
        <w:t xml:space="preserve"> </w:t>
      </w:r>
      <w:r>
        <w:t>percentage</w:t>
      </w:r>
      <w:r>
        <w:rPr>
          <w:spacing w:val="-4"/>
        </w:rPr>
        <w:t xml:space="preserve"> </w:t>
      </w:r>
      <w:r>
        <w:t>of</w:t>
      </w:r>
      <w:r>
        <w:rPr>
          <w:spacing w:val="-4"/>
        </w:rPr>
        <w:t xml:space="preserve"> </w:t>
      </w:r>
      <w:r>
        <w:t>ownership</w:t>
      </w:r>
      <w:r>
        <w:rPr>
          <w:spacing w:val="-3"/>
        </w:rPr>
        <w:t xml:space="preserve"> </w:t>
      </w:r>
      <w:r>
        <w:rPr>
          <w:spacing w:val="-2"/>
        </w:rPr>
        <w:t>(100%)</w:t>
      </w:r>
    </w:p>
    <w:p w14:paraId="5649324A" w14:textId="77777777" w:rsidR="00B3674A" w:rsidRDefault="00B3674A">
      <w:pPr>
        <w:pStyle w:val="BodyText"/>
        <w:sectPr w:rsidR="00B3674A">
          <w:pgSz w:w="12240" w:h="15840"/>
          <w:pgMar w:top="1260" w:right="1080" w:bottom="1200" w:left="1080" w:header="715" w:footer="1015" w:gutter="0"/>
          <w:cols w:space="720"/>
        </w:sectPr>
      </w:pPr>
    </w:p>
    <w:p w14:paraId="511B377E" w14:textId="77777777" w:rsidR="00B3674A" w:rsidRDefault="00AF4640">
      <w:pPr>
        <w:pStyle w:val="ListParagraph"/>
        <w:numPr>
          <w:ilvl w:val="0"/>
          <w:numId w:val="2"/>
        </w:numPr>
        <w:tabs>
          <w:tab w:val="left" w:pos="2747"/>
        </w:tabs>
        <w:spacing w:before="82"/>
        <w:ind w:left="2747" w:hanging="424"/>
        <w:jc w:val="both"/>
        <w:rPr>
          <w:sz w:val="24"/>
        </w:rPr>
      </w:pPr>
      <w:r>
        <w:rPr>
          <w:sz w:val="24"/>
        </w:rPr>
        <w:lastRenderedPageBreak/>
        <w:t>Formula</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w:t>
      </w:r>
      <w:r>
        <w:rPr>
          <w:spacing w:val="-3"/>
          <w:sz w:val="24"/>
        </w:rPr>
        <w:t xml:space="preserve"> </w:t>
      </w:r>
      <w:r>
        <w:rPr>
          <w:sz w:val="24"/>
        </w:rPr>
        <w:t>for</w:t>
      </w:r>
      <w:r>
        <w:rPr>
          <w:spacing w:val="-5"/>
          <w:sz w:val="24"/>
        </w:rPr>
        <w:t xml:space="preserve"> </w:t>
      </w:r>
      <w:r>
        <w:rPr>
          <w:sz w:val="24"/>
        </w:rPr>
        <w:t>each</w:t>
      </w:r>
      <w:r>
        <w:rPr>
          <w:spacing w:val="-3"/>
          <w:sz w:val="24"/>
        </w:rPr>
        <w:t xml:space="preserve"> </w:t>
      </w:r>
      <w:r>
        <w:rPr>
          <w:sz w:val="24"/>
        </w:rPr>
        <w:t>specific</w:t>
      </w:r>
      <w:r>
        <w:rPr>
          <w:spacing w:val="-4"/>
          <w:sz w:val="24"/>
        </w:rPr>
        <w:t xml:space="preserve"> </w:t>
      </w:r>
      <w:r>
        <w:rPr>
          <w:sz w:val="24"/>
        </w:rPr>
        <w:t>goal</w:t>
      </w:r>
      <w:r>
        <w:rPr>
          <w:spacing w:val="-1"/>
          <w:sz w:val="24"/>
        </w:rPr>
        <w:t xml:space="preserve"> </w:t>
      </w:r>
      <w:r>
        <w:rPr>
          <w:sz w:val="24"/>
        </w:rPr>
        <w:t>you</w:t>
      </w:r>
      <w:r>
        <w:rPr>
          <w:spacing w:val="-3"/>
          <w:sz w:val="24"/>
        </w:rPr>
        <w:t xml:space="preserve"> </w:t>
      </w:r>
      <w:r>
        <w:rPr>
          <w:sz w:val="24"/>
        </w:rPr>
        <w:t>claim points</w:t>
      </w:r>
      <w:r>
        <w:rPr>
          <w:spacing w:val="-2"/>
          <w:sz w:val="24"/>
        </w:rPr>
        <w:t xml:space="preserve"> </w:t>
      </w:r>
      <w:r>
        <w:rPr>
          <w:spacing w:val="-4"/>
          <w:sz w:val="24"/>
        </w:rPr>
        <w:t>for.</w:t>
      </w:r>
    </w:p>
    <w:p w14:paraId="1C2CCB38" w14:textId="77777777" w:rsidR="00B3674A" w:rsidRDefault="00AF4640">
      <w:pPr>
        <w:pStyle w:val="ListParagraph"/>
        <w:numPr>
          <w:ilvl w:val="0"/>
          <w:numId w:val="2"/>
        </w:numPr>
        <w:tabs>
          <w:tab w:val="left" w:pos="2747"/>
          <w:tab w:val="left" w:pos="2749"/>
        </w:tabs>
        <w:spacing w:before="139" w:line="360" w:lineRule="auto"/>
        <w:ind w:right="341"/>
        <w:jc w:val="both"/>
        <w:rPr>
          <w:sz w:val="24"/>
        </w:rPr>
      </w:pPr>
      <w:r>
        <w:rPr>
          <w:sz w:val="24"/>
        </w:rPr>
        <w:t>Points</w:t>
      </w:r>
      <w:r>
        <w:rPr>
          <w:spacing w:val="-4"/>
          <w:sz w:val="24"/>
        </w:rPr>
        <w:t xml:space="preserve"> </w:t>
      </w:r>
      <w:r>
        <w:rPr>
          <w:sz w:val="24"/>
        </w:rPr>
        <w:t>for</w:t>
      </w:r>
      <w:r>
        <w:rPr>
          <w:spacing w:val="-4"/>
          <w:sz w:val="24"/>
        </w:rPr>
        <w:t xml:space="preserve"> </w:t>
      </w:r>
      <w:r>
        <w:rPr>
          <w:sz w:val="24"/>
        </w:rPr>
        <w:t>each</w:t>
      </w:r>
      <w:r>
        <w:rPr>
          <w:spacing w:val="-1"/>
          <w:sz w:val="24"/>
        </w:rPr>
        <w:t xml:space="preserve"> </w:t>
      </w:r>
      <w:r>
        <w:rPr>
          <w:sz w:val="24"/>
        </w:rPr>
        <w:t>specific</w:t>
      </w:r>
      <w:r>
        <w:rPr>
          <w:spacing w:val="-2"/>
          <w:sz w:val="24"/>
        </w:rPr>
        <w:t xml:space="preserve"> </w:t>
      </w:r>
      <w:r>
        <w:rPr>
          <w:sz w:val="24"/>
        </w:rPr>
        <w:t>goal</w:t>
      </w:r>
      <w:r>
        <w:rPr>
          <w:spacing w:val="-2"/>
          <w:sz w:val="24"/>
        </w:rPr>
        <w:t xml:space="preserve"> </w:t>
      </w:r>
      <w:r>
        <w:rPr>
          <w:sz w:val="24"/>
        </w:rPr>
        <w:t>claimed</w:t>
      </w:r>
      <w:r>
        <w:rPr>
          <w:spacing w:val="-3"/>
          <w:sz w:val="24"/>
        </w:rPr>
        <w:t xml:space="preserve"> </w:t>
      </w:r>
      <w:r>
        <w:rPr>
          <w:sz w:val="24"/>
        </w:rPr>
        <w:t>will</w:t>
      </w:r>
      <w:r>
        <w:rPr>
          <w:spacing w:val="-3"/>
          <w:sz w:val="24"/>
        </w:rPr>
        <w:t xml:space="preserve"> </w:t>
      </w:r>
      <w:r>
        <w:rPr>
          <w:sz w:val="24"/>
        </w:rPr>
        <w:t>be</w:t>
      </w:r>
      <w:r>
        <w:rPr>
          <w:spacing w:val="-6"/>
          <w:sz w:val="24"/>
        </w:rPr>
        <w:t xml:space="preserve"> </w:t>
      </w:r>
      <w:r>
        <w:rPr>
          <w:sz w:val="24"/>
        </w:rPr>
        <w:t>calculated</w:t>
      </w:r>
      <w:r>
        <w:rPr>
          <w:spacing w:val="-1"/>
          <w:sz w:val="24"/>
        </w:rPr>
        <w:t xml:space="preserve"> </w:t>
      </w:r>
      <w:r>
        <w:rPr>
          <w:sz w:val="24"/>
        </w:rPr>
        <w:t>together</w:t>
      </w:r>
      <w:r>
        <w:rPr>
          <w:spacing w:val="-3"/>
          <w:sz w:val="24"/>
        </w:rPr>
        <w:t xml:space="preserve"> </w:t>
      </w:r>
      <w:r>
        <w:rPr>
          <w:sz w:val="24"/>
        </w:rPr>
        <w:t>to get a final score out of 20 points.</w:t>
      </w:r>
    </w:p>
    <w:p w14:paraId="7D7CF324" w14:textId="77777777" w:rsidR="00B3674A" w:rsidRDefault="00AF4640">
      <w:pPr>
        <w:pStyle w:val="ListParagraph"/>
        <w:numPr>
          <w:ilvl w:val="0"/>
          <w:numId w:val="3"/>
        </w:numPr>
        <w:tabs>
          <w:tab w:val="left" w:pos="1895"/>
          <w:tab w:val="left" w:pos="1898"/>
        </w:tabs>
        <w:spacing w:line="360" w:lineRule="auto"/>
        <w:ind w:right="341" w:hanging="370"/>
        <w:jc w:val="both"/>
        <w:rPr>
          <w:sz w:val="24"/>
        </w:rPr>
      </w:pPr>
      <w:r>
        <w:rPr>
          <w:sz w:val="24"/>
        </w:rPr>
        <w:t>A bidder failing to submit proof of Specific goals’ status or failing to meet the Specific goals, may not be disqualified, but (a) may only score points out</w:t>
      </w:r>
      <w:r>
        <w:rPr>
          <w:spacing w:val="-5"/>
          <w:sz w:val="24"/>
        </w:rPr>
        <w:t xml:space="preserve"> </w:t>
      </w:r>
      <w:r>
        <w:rPr>
          <w:sz w:val="24"/>
        </w:rPr>
        <w:t>of</w:t>
      </w:r>
      <w:r>
        <w:rPr>
          <w:spacing w:val="-3"/>
          <w:sz w:val="24"/>
        </w:rPr>
        <w:t xml:space="preserve"> </w:t>
      </w:r>
      <w:r>
        <w:rPr>
          <w:sz w:val="24"/>
        </w:rPr>
        <w:t>80</w:t>
      </w:r>
      <w:r>
        <w:rPr>
          <w:spacing w:val="-3"/>
          <w:sz w:val="24"/>
        </w:rPr>
        <w:t xml:space="preserve"> </w:t>
      </w:r>
      <w:r>
        <w:rPr>
          <w:sz w:val="24"/>
        </w:rPr>
        <w:t>for</w:t>
      </w:r>
      <w:r>
        <w:rPr>
          <w:spacing w:val="-3"/>
          <w:sz w:val="24"/>
        </w:rPr>
        <w:t xml:space="preserve"> </w:t>
      </w:r>
      <w:r>
        <w:rPr>
          <w:sz w:val="24"/>
        </w:rPr>
        <w:t>price;</w:t>
      </w:r>
      <w:r>
        <w:rPr>
          <w:spacing w:val="-5"/>
          <w:sz w:val="24"/>
        </w:rPr>
        <w:t xml:space="preserve"> </w:t>
      </w:r>
      <w:r>
        <w:rPr>
          <w:sz w:val="24"/>
        </w:rPr>
        <w:t>and</w:t>
      </w:r>
      <w:r>
        <w:rPr>
          <w:spacing w:val="-5"/>
          <w:sz w:val="24"/>
        </w:rPr>
        <w:t xml:space="preserve"> </w:t>
      </w:r>
      <w:r>
        <w:rPr>
          <w:sz w:val="24"/>
        </w:rPr>
        <w:t>(b)</w:t>
      </w:r>
      <w:r>
        <w:rPr>
          <w:spacing w:val="-3"/>
          <w:sz w:val="24"/>
        </w:rPr>
        <w:t xml:space="preserve"> </w:t>
      </w:r>
      <w:r>
        <w:rPr>
          <w:sz w:val="24"/>
        </w:rPr>
        <w:t>score</w:t>
      </w:r>
      <w:r>
        <w:rPr>
          <w:spacing w:val="-3"/>
          <w:sz w:val="24"/>
        </w:rPr>
        <w:t xml:space="preserve"> </w:t>
      </w:r>
      <w:r>
        <w:rPr>
          <w:sz w:val="24"/>
        </w:rPr>
        <w:t>0</w:t>
      </w:r>
      <w:r>
        <w:rPr>
          <w:spacing w:val="-4"/>
          <w:sz w:val="24"/>
        </w:rPr>
        <w:t xml:space="preserve"> </w:t>
      </w:r>
      <w:r>
        <w:rPr>
          <w:sz w:val="24"/>
        </w:rPr>
        <w:t>points</w:t>
      </w:r>
      <w:r>
        <w:rPr>
          <w:spacing w:val="-3"/>
          <w:sz w:val="24"/>
        </w:rPr>
        <w:t xml:space="preserve"> </w:t>
      </w:r>
      <w:r>
        <w:rPr>
          <w:sz w:val="24"/>
        </w:rPr>
        <w:t>out</w:t>
      </w:r>
      <w:r>
        <w:rPr>
          <w:spacing w:val="-5"/>
          <w:sz w:val="24"/>
        </w:rPr>
        <w:t xml:space="preserve"> </w:t>
      </w:r>
      <w:r>
        <w:rPr>
          <w:sz w:val="24"/>
        </w:rPr>
        <w:t>of</w:t>
      </w:r>
      <w:r>
        <w:rPr>
          <w:spacing w:val="-3"/>
          <w:sz w:val="24"/>
        </w:rPr>
        <w:t xml:space="preserve"> </w:t>
      </w:r>
      <w:r>
        <w:rPr>
          <w:sz w:val="24"/>
        </w:rPr>
        <w:t>20</w:t>
      </w:r>
      <w:r>
        <w:rPr>
          <w:spacing w:val="-3"/>
          <w:sz w:val="24"/>
        </w:rPr>
        <w:t xml:space="preserve"> </w:t>
      </w:r>
      <w:r>
        <w:rPr>
          <w:sz w:val="24"/>
        </w:rPr>
        <w:t>for</w:t>
      </w:r>
      <w:r>
        <w:rPr>
          <w:spacing w:val="-6"/>
          <w:sz w:val="24"/>
        </w:rPr>
        <w:t xml:space="preserve"> </w:t>
      </w:r>
      <w:r>
        <w:rPr>
          <w:sz w:val="24"/>
        </w:rPr>
        <w:t>Specific</w:t>
      </w:r>
      <w:r>
        <w:rPr>
          <w:spacing w:val="-6"/>
          <w:sz w:val="24"/>
        </w:rPr>
        <w:t xml:space="preserve"> </w:t>
      </w:r>
      <w:r>
        <w:rPr>
          <w:sz w:val="24"/>
        </w:rPr>
        <w:t>goals.</w:t>
      </w:r>
    </w:p>
    <w:p w14:paraId="3D889714" w14:textId="77777777" w:rsidR="00B3674A" w:rsidRDefault="00AF4640">
      <w:pPr>
        <w:pStyle w:val="ListParagraph"/>
        <w:numPr>
          <w:ilvl w:val="0"/>
          <w:numId w:val="3"/>
        </w:numPr>
        <w:tabs>
          <w:tab w:val="left" w:pos="1898"/>
        </w:tabs>
        <w:spacing w:line="360" w:lineRule="auto"/>
        <w:ind w:right="336" w:hanging="382"/>
        <w:jc w:val="both"/>
        <w:rPr>
          <w:sz w:val="24"/>
        </w:rPr>
      </w:pPr>
      <w:r>
        <w:rPr>
          <w:sz w:val="24"/>
        </w:rPr>
        <w:t>A bidder may not be awarded points for specific goals status if the bid documents</w:t>
      </w:r>
      <w:r>
        <w:rPr>
          <w:spacing w:val="-1"/>
          <w:sz w:val="24"/>
        </w:rPr>
        <w:t xml:space="preserve"> </w:t>
      </w:r>
      <w:r>
        <w:rPr>
          <w:sz w:val="24"/>
        </w:rPr>
        <w:t>indicate</w:t>
      </w:r>
      <w:r>
        <w:rPr>
          <w:spacing w:val="-4"/>
          <w:sz w:val="24"/>
        </w:rPr>
        <w:t xml:space="preserve"> </w:t>
      </w:r>
      <w:r>
        <w:rPr>
          <w:sz w:val="24"/>
        </w:rPr>
        <w:t>that</w:t>
      </w:r>
      <w:r>
        <w:rPr>
          <w:spacing w:val="-1"/>
          <w:sz w:val="24"/>
        </w:rPr>
        <w:t xml:space="preserve"> </w:t>
      </w:r>
      <w:r>
        <w:rPr>
          <w:sz w:val="24"/>
        </w:rPr>
        <w:t>the</w:t>
      </w:r>
      <w:r>
        <w:rPr>
          <w:spacing w:val="-3"/>
          <w:sz w:val="24"/>
        </w:rPr>
        <w:t xml:space="preserve"> </w:t>
      </w:r>
      <w:r>
        <w:rPr>
          <w:sz w:val="24"/>
        </w:rPr>
        <w:t>bidder</w:t>
      </w:r>
      <w:r>
        <w:rPr>
          <w:spacing w:val="-3"/>
          <w:sz w:val="24"/>
        </w:rPr>
        <w:t xml:space="preserve"> </w:t>
      </w:r>
      <w:r>
        <w:rPr>
          <w:sz w:val="24"/>
        </w:rPr>
        <w:t>intends</w:t>
      </w:r>
      <w:r>
        <w:rPr>
          <w:spacing w:val="-4"/>
          <w:sz w:val="24"/>
        </w:rPr>
        <w:t xml:space="preserve"> </w:t>
      </w:r>
      <w:r>
        <w:rPr>
          <w:sz w:val="24"/>
        </w:rPr>
        <w:t>subcontracting</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25% of the value of the contract to any person or company that does not have the points that the bidder qualifies for (at least), unless the intended subcontractor</w:t>
      </w:r>
      <w:r>
        <w:rPr>
          <w:spacing w:val="-14"/>
          <w:sz w:val="24"/>
        </w:rPr>
        <w:t xml:space="preserve"> </w:t>
      </w:r>
      <w:r>
        <w:rPr>
          <w:sz w:val="24"/>
        </w:rPr>
        <w:t>is</w:t>
      </w:r>
      <w:r>
        <w:rPr>
          <w:spacing w:val="-16"/>
          <w:sz w:val="24"/>
        </w:rPr>
        <w:t xml:space="preserve"> </w:t>
      </w:r>
      <w:r>
        <w:rPr>
          <w:sz w:val="24"/>
        </w:rPr>
        <w:t>an</w:t>
      </w:r>
      <w:r>
        <w:rPr>
          <w:spacing w:val="-15"/>
          <w:sz w:val="24"/>
        </w:rPr>
        <w:t xml:space="preserve"> </w:t>
      </w:r>
      <w:r>
        <w:rPr>
          <w:sz w:val="24"/>
        </w:rPr>
        <w:t>EME</w:t>
      </w:r>
      <w:r>
        <w:rPr>
          <w:spacing w:val="-13"/>
          <w:sz w:val="24"/>
        </w:rPr>
        <w:t xml:space="preserve"> </w:t>
      </w:r>
      <w:r>
        <w:rPr>
          <w:sz w:val="24"/>
        </w:rPr>
        <w:t>that</w:t>
      </w:r>
      <w:r>
        <w:rPr>
          <w:spacing w:val="-13"/>
          <w:sz w:val="24"/>
        </w:rPr>
        <w:t xml:space="preserve"> </w:t>
      </w:r>
      <w:r>
        <w:rPr>
          <w:sz w:val="24"/>
        </w:rPr>
        <w:t>has</w:t>
      </w:r>
      <w:r>
        <w:rPr>
          <w:spacing w:val="-14"/>
          <w:sz w:val="24"/>
        </w:rPr>
        <w:t xml:space="preserve"> </w:t>
      </w:r>
      <w:r>
        <w:rPr>
          <w:sz w:val="24"/>
        </w:rPr>
        <w:t>the</w:t>
      </w:r>
      <w:r>
        <w:rPr>
          <w:spacing w:val="-13"/>
          <w:sz w:val="24"/>
        </w:rPr>
        <w:t xml:space="preserve"> </w:t>
      </w:r>
      <w:r>
        <w:rPr>
          <w:sz w:val="24"/>
        </w:rPr>
        <w:t>capability</w:t>
      </w:r>
      <w:r>
        <w:rPr>
          <w:spacing w:val="-14"/>
          <w:sz w:val="24"/>
        </w:rPr>
        <w:t xml:space="preserve"> </w:t>
      </w:r>
      <w:r>
        <w:rPr>
          <w:sz w:val="24"/>
        </w:rPr>
        <w:t>to</w:t>
      </w:r>
      <w:r>
        <w:rPr>
          <w:spacing w:val="-15"/>
          <w:sz w:val="24"/>
        </w:rPr>
        <w:t xml:space="preserve"> </w:t>
      </w:r>
      <w:r>
        <w:rPr>
          <w:sz w:val="24"/>
        </w:rPr>
        <w:t>execute</w:t>
      </w:r>
      <w:r>
        <w:rPr>
          <w:spacing w:val="-13"/>
          <w:sz w:val="24"/>
        </w:rPr>
        <w:t xml:space="preserve"> </w:t>
      </w:r>
      <w:r>
        <w:rPr>
          <w:sz w:val="24"/>
        </w:rPr>
        <w:t>the</w:t>
      </w:r>
      <w:r>
        <w:rPr>
          <w:spacing w:val="-13"/>
          <w:sz w:val="24"/>
        </w:rPr>
        <w:t xml:space="preserve"> </w:t>
      </w:r>
      <w:r>
        <w:rPr>
          <w:sz w:val="24"/>
        </w:rPr>
        <w:t>subcontract.</w:t>
      </w:r>
    </w:p>
    <w:p w14:paraId="3C189C6E" w14:textId="77777777" w:rsidR="00B3674A" w:rsidRDefault="00AF4640">
      <w:pPr>
        <w:pStyle w:val="ListParagraph"/>
        <w:numPr>
          <w:ilvl w:val="0"/>
          <w:numId w:val="3"/>
        </w:numPr>
        <w:tabs>
          <w:tab w:val="left" w:pos="1898"/>
        </w:tabs>
        <w:spacing w:line="360" w:lineRule="auto"/>
        <w:ind w:right="342" w:hanging="329"/>
        <w:jc w:val="both"/>
        <w:rPr>
          <w:sz w:val="24"/>
        </w:rPr>
      </w:pPr>
      <w:r>
        <w:rPr>
          <w:sz w:val="24"/>
        </w:rPr>
        <w:t>The points scored by a bidder for Specific goals in accordance with the preceding paragraphs 6.4(c) must be added to the points scored for price under paragraph 6.4(b).</w:t>
      </w:r>
    </w:p>
    <w:p w14:paraId="1735EA5A" w14:textId="77777777" w:rsidR="00B3674A" w:rsidRDefault="00AF4640">
      <w:pPr>
        <w:pStyle w:val="ListParagraph"/>
        <w:numPr>
          <w:ilvl w:val="0"/>
          <w:numId w:val="3"/>
        </w:numPr>
        <w:tabs>
          <w:tab w:val="left" w:pos="1898"/>
        </w:tabs>
        <w:ind w:hanging="381"/>
        <w:jc w:val="both"/>
        <w:rPr>
          <w:sz w:val="24"/>
        </w:rPr>
      </w:pPr>
      <w:r>
        <w:rPr>
          <w:sz w:val="24"/>
        </w:rPr>
        <w:t>The</w:t>
      </w:r>
      <w:r>
        <w:rPr>
          <w:spacing w:val="-4"/>
          <w:sz w:val="24"/>
        </w:rPr>
        <w:t xml:space="preserve"> </w:t>
      </w:r>
      <w:r>
        <w:rPr>
          <w:sz w:val="24"/>
        </w:rPr>
        <w:t>points</w:t>
      </w:r>
      <w:r>
        <w:rPr>
          <w:spacing w:val="-1"/>
          <w:sz w:val="24"/>
        </w:rPr>
        <w:t xml:space="preserve"> </w:t>
      </w:r>
      <w:r>
        <w:rPr>
          <w:sz w:val="24"/>
        </w:rPr>
        <w:t>scored</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rounded</w:t>
      </w:r>
      <w:r>
        <w:rPr>
          <w:spacing w:val="-3"/>
          <w:sz w:val="24"/>
        </w:rPr>
        <w:t xml:space="preserve"> </w:t>
      </w:r>
      <w:r>
        <w:rPr>
          <w:sz w:val="24"/>
        </w:rPr>
        <w:t>off</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nearest</w:t>
      </w:r>
      <w:r>
        <w:rPr>
          <w:spacing w:val="-3"/>
          <w:sz w:val="24"/>
        </w:rPr>
        <w:t xml:space="preserve"> </w:t>
      </w:r>
      <w:r>
        <w:rPr>
          <w:sz w:val="24"/>
        </w:rPr>
        <w:t>two</w:t>
      </w:r>
      <w:r>
        <w:rPr>
          <w:spacing w:val="-3"/>
          <w:sz w:val="24"/>
        </w:rPr>
        <w:t xml:space="preserve"> </w:t>
      </w:r>
      <w:r>
        <w:rPr>
          <w:sz w:val="24"/>
        </w:rPr>
        <w:t>decimal</w:t>
      </w:r>
      <w:r>
        <w:rPr>
          <w:spacing w:val="-1"/>
          <w:sz w:val="24"/>
        </w:rPr>
        <w:t xml:space="preserve"> </w:t>
      </w:r>
      <w:r>
        <w:rPr>
          <w:spacing w:val="-2"/>
          <w:sz w:val="24"/>
        </w:rPr>
        <w:t>places.</w:t>
      </w:r>
    </w:p>
    <w:p w14:paraId="0A6C2FA1" w14:textId="77777777" w:rsidR="00B3674A" w:rsidRDefault="00AF4640">
      <w:pPr>
        <w:pStyle w:val="ListParagraph"/>
        <w:numPr>
          <w:ilvl w:val="0"/>
          <w:numId w:val="3"/>
        </w:numPr>
        <w:tabs>
          <w:tab w:val="left" w:pos="1894"/>
          <w:tab w:val="left" w:pos="1898"/>
        </w:tabs>
        <w:spacing w:before="137" w:line="360" w:lineRule="auto"/>
        <w:ind w:right="333" w:hanging="435"/>
        <w:jc w:val="both"/>
        <w:rPr>
          <w:sz w:val="24"/>
        </w:rPr>
      </w:pPr>
      <w:r>
        <w:rPr>
          <w:sz w:val="24"/>
        </w:rPr>
        <w:t>If the price offered by a tenderer scoring the highest points is not market- related, the Department may not award the bid to that tenderer.</w:t>
      </w:r>
    </w:p>
    <w:p w14:paraId="736BD80D" w14:textId="77777777" w:rsidR="00B3674A" w:rsidRDefault="00AF4640">
      <w:pPr>
        <w:pStyle w:val="ListParagraph"/>
        <w:numPr>
          <w:ilvl w:val="0"/>
          <w:numId w:val="1"/>
        </w:numPr>
        <w:tabs>
          <w:tab w:val="left" w:pos="2323"/>
        </w:tabs>
        <w:spacing w:line="360" w:lineRule="auto"/>
        <w:ind w:right="334"/>
        <w:jc w:val="both"/>
        <w:rPr>
          <w:sz w:val="24"/>
        </w:rPr>
      </w:pPr>
      <w:r>
        <w:rPr>
          <w:spacing w:val="-2"/>
          <w:sz w:val="24"/>
        </w:rPr>
        <w:t>The</w:t>
      </w:r>
      <w:r>
        <w:rPr>
          <w:spacing w:val="-6"/>
          <w:sz w:val="24"/>
        </w:rPr>
        <w:t xml:space="preserve"> </w:t>
      </w:r>
      <w:r>
        <w:rPr>
          <w:spacing w:val="-2"/>
          <w:sz w:val="24"/>
        </w:rPr>
        <w:t>Department</w:t>
      </w:r>
      <w:r>
        <w:rPr>
          <w:spacing w:val="-10"/>
          <w:sz w:val="24"/>
        </w:rPr>
        <w:t xml:space="preserve"> </w:t>
      </w:r>
      <w:r>
        <w:rPr>
          <w:spacing w:val="-2"/>
          <w:sz w:val="24"/>
        </w:rPr>
        <w:t>may</w:t>
      </w:r>
      <w:r>
        <w:rPr>
          <w:spacing w:val="-8"/>
          <w:sz w:val="24"/>
        </w:rPr>
        <w:t xml:space="preserve"> </w:t>
      </w:r>
      <w:r>
        <w:rPr>
          <w:spacing w:val="-2"/>
          <w:sz w:val="24"/>
        </w:rPr>
        <w:t>negotiate</w:t>
      </w:r>
      <w:r>
        <w:rPr>
          <w:spacing w:val="-6"/>
          <w:sz w:val="24"/>
        </w:rPr>
        <w:t xml:space="preserve"> </w:t>
      </w:r>
      <w:r>
        <w:rPr>
          <w:spacing w:val="-2"/>
          <w:sz w:val="24"/>
        </w:rPr>
        <w:t>a</w:t>
      </w:r>
      <w:r>
        <w:rPr>
          <w:spacing w:val="-9"/>
          <w:sz w:val="24"/>
        </w:rPr>
        <w:t xml:space="preserve"> </w:t>
      </w:r>
      <w:r>
        <w:rPr>
          <w:spacing w:val="-2"/>
          <w:sz w:val="24"/>
        </w:rPr>
        <w:t>market-related</w:t>
      </w:r>
      <w:r>
        <w:rPr>
          <w:spacing w:val="-6"/>
          <w:sz w:val="24"/>
        </w:rPr>
        <w:t xml:space="preserve"> </w:t>
      </w:r>
      <w:r>
        <w:rPr>
          <w:spacing w:val="-2"/>
          <w:sz w:val="24"/>
        </w:rPr>
        <w:t>price</w:t>
      </w:r>
      <w:r>
        <w:rPr>
          <w:spacing w:val="-6"/>
          <w:sz w:val="24"/>
        </w:rPr>
        <w:t xml:space="preserve"> </w:t>
      </w:r>
      <w:r>
        <w:rPr>
          <w:spacing w:val="-2"/>
          <w:sz w:val="24"/>
        </w:rPr>
        <w:t>with</w:t>
      </w:r>
      <w:r>
        <w:rPr>
          <w:spacing w:val="-6"/>
          <w:sz w:val="24"/>
        </w:rPr>
        <w:t xml:space="preserve"> </w:t>
      </w:r>
      <w:r>
        <w:rPr>
          <w:spacing w:val="-2"/>
          <w:sz w:val="24"/>
        </w:rPr>
        <w:t>the</w:t>
      </w:r>
      <w:r>
        <w:rPr>
          <w:spacing w:val="-6"/>
          <w:sz w:val="24"/>
        </w:rPr>
        <w:t xml:space="preserve"> </w:t>
      </w:r>
      <w:r>
        <w:rPr>
          <w:spacing w:val="-2"/>
          <w:sz w:val="24"/>
        </w:rPr>
        <w:t xml:space="preserve">tenderer </w:t>
      </w:r>
      <w:r>
        <w:rPr>
          <w:sz w:val="24"/>
        </w:rPr>
        <w:t>scoring the highest points or cancel the tender.</w:t>
      </w:r>
    </w:p>
    <w:p w14:paraId="0B4C5D24" w14:textId="77777777" w:rsidR="00B3674A" w:rsidRDefault="00AF4640">
      <w:pPr>
        <w:pStyle w:val="ListParagraph"/>
        <w:numPr>
          <w:ilvl w:val="0"/>
          <w:numId w:val="1"/>
        </w:numPr>
        <w:tabs>
          <w:tab w:val="left" w:pos="2323"/>
        </w:tabs>
        <w:spacing w:line="360" w:lineRule="auto"/>
        <w:ind w:right="335"/>
        <w:jc w:val="both"/>
        <w:rPr>
          <w:sz w:val="24"/>
        </w:rPr>
      </w:pPr>
      <w:r>
        <w:rPr>
          <w:sz w:val="24"/>
        </w:rPr>
        <w:t>If the tenderer does not agree to a market-related price, the Department may negotiate a market-related price with the tenderer scoring the second highest points or cancel the tender.</w:t>
      </w:r>
    </w:p>
    <w:p w14:paraId="0B9DEFA5" w14:textId="77777777" w:rsidR="00B3674A" w:rsidRDefault="00AF4640">
      <w:pPr>
        <w:pStyle w:val="ListParagraph"/>
        <w:numPr>
          <w:ilvl w:val="0"/>
          <w:numId w:val="1"/>
        </w:numPr>
        <w:tabs>
          <w:tab w:val="left" w:pos="2323"/>
        </w:tabs>
        <w:spacing w:before="2" w:line="360" w:lineRule="auto"/>
        <w:ind w:right="333"/>
        <w:jc w:val="both"/>
        <w:rPr>
          <w:sz w:val="24"/>
        </w:rPr>
      </w:pPr>
      <w:r>
        <w:rPr>
          <w:sz w:val="24"/>
        </w:rPr>
        <w:t xml:space="preserve">If the tenderer scoring the second highest points does not agree to a market-related price, the Department may negotiate a market-related price with the tenderer scoring the third highest points or cancel the </w:t>
      </w:r>
      <w:r>
        <w:rPr>
          <w:spacing w:val="-2"/>
          <w:sz w:val="24"/>
        </w:rPr>
        <w:t>tender.</w:t>
      </w:r>
    </w:p>
    <w:p w14:paraId="44FF3DF2" w14:textId="77777777" w:rsidR="00B3674A" w:rsidRDefault="00AF4640">
      <w:pPr>
        <w:pStyle w:val="ListParagraph"/>
        <w:numPr>
          <w:ilvl w:val="0"/>
          <w:numId w:val="1"/>
        </w:numPr>
        <w:tabs>
          <w:tab w:val="left" w:pos="2323"/>
        </w:tabs>
        <w:spacing w:line="360" w:lineRule="auto"/>
        <w:ind w:right="333"/>
        <w:jc w:val="both"/>
        <w:rPr>
          <w:sz w:val="24"/>
        </w:rPr>
      </w:pPr>
      <w:r>
        <w:rPr>
          <w:sz w:val="24"/>
        </w:rPr>
        <w:t>If a market-related price is not agreed in all the afore-mentioned respects, the Department must cancel the tender.</w:t>
      </w:r>
    </w:p>
    <w:p w14:paraId="0EF83ED0" w14:textId="77777777" w:rsidR="00B3674A" w:rsidRDefault="00AF4640">
      <w:pPr>
        <w:pStyle w:val="ListParagraph"/>
        <w:numPr>
          <w:ilvl w:val="0"/>
          <w:numId w:val="3"/>
        </w:numPr>
        <w:tabs>
          <w:tab w:val="left" w:pos="1895"/>
          <w:tab w:val="left" w:pos="1898"/>
        </w:tabs>
        <w:spacing w:line="360" w:lineRule="auto"/>
        <w:ind w:right="337" w:hanging="490"/>
        <w:jc w:val="both"/>
        <w:rPr>
          <w:sz w:val="24"/>
        </w:rPr>
      </w:pPr>
      <w:r>
        <w:rPr>
          <w:sz w:val="24"/>
        </w:rPr>
        <w:t>In the event that two or more tenderers score an equal total number of points, (1) the contract must be awarded to the tenderer that scored the highest points for specific goals. (2) If two or more tenderers score equal</w:t>
      </w:r>
    </w:p>
    <w:p w14:paraId="648E797E" w14:textId="77777777" w:rsidR="00B3674A" w:rsidRDefault="00B3674A">
      <w:pPr>
        <w:pStyle w:val="ListParagraph"/>
        <w:spacing w:line="360" w:lineRule="auto"/>
        <w:jc w:val="both"/>
        <w:rPr>
          <w:sz w:val="24"/>
        </w:rPr>
        <w:sectPr w:rsidR="00B3674A">
          <w:pgSz w:w="12240" w:h="15840"/>
          <w:pgMar w:top="1260" w:right="1080" w:bottom="1200" w:left="1080" w:header="715" w:footer="1015" w:gutter="0"/>
          <w:cols w:space="720"/>
        </w:sectPr>
      </w:pPr>
    </w:p>
    <w:p w14:paraId="48D7BF00" w14:textId="77777777" w:rsidR="00B3674A" w:rsidRDefault="00AF4640">
      <w:pPr>
        <w:pStyle w:val="BodyText"/>
        <w:spacing w:before="82" w:line="360" w:lineRule="auto"/>
        <w:ind w:left="1898" w:right="167"/>
      </w:pPr>
      <w:r>
        <w:lastRenderedPageBreak/>
        <w:t xml:space="preserve">total points in all respects, the award must be decided by the drawing of </w:t>
      </w:r>
      <w:r>
        <w:rPr>
          <w:spacing w:val="-2"/>
        </w:rPr>
        <w:t>lots.</w:t>
      </w:r>
    </w:p>
    <w:p w14:paraId="17C72FE1" w14:textId="77777777" w:rsidR="00B3674A" w:rsidRDefault="00AF4640">
      <w:pPr>
        <w:pStyle w:val="ListParagraph"/>
        <w:numPr>
          <w:ilvl w:val="0"/>
          <w:numId w:val="3"/>
        </w:numPr>
        <w:tabs>
          <w:tab w:val="left" w:pos="1898"/>
        </w:tabs>
        <w:spacing w:line="360" w:lineRule="auto"/>
        <w:ind w:right="339" w:hanging="382"/>
        <w:jc w:val="left"/>
        <w:rPr>
          <w:sz w:val="24"/>
        </w:rPr>
      </w:pPr>
      <w:r>
        <w:rPr>
          <w:sz w:val="24"/>
        </w:rPr>
        <w:t>A</w:t>
      </w:r>
      <w:r>
        <w:rPr>
          <w:spacing w:val="-13"/>
          <w:sz w:val="24"/>
        </w:rPr>
        <w:t xml:space="preserve"> </w:t>
      </w:r>
      <w:r>
        <w:rPr>
          <w:sz w:val="24"/>
        </w:rPr>
        <w:t>contract</w:t>
      </w:r>
      <w:r>
        <w:rPr>
          <w:spacing w:val="-15"/>
          <w:sz w:val="24"/>
        </w:rPr>
        <w:t xml:space="preserve"> </w:t>
      </w:r>
      <w:r>
        <w:rPr>
          <w:sz w:val="24"/>
        </w:rPr>
        <w:t>may,</w:t>
      </w:r>
      <w:r>
        <w:rPr>
          <w:spacing w:val="-13"/>
          <w:sz w:val="24"/>
        </w:rPr>
        <w:t xml:space="preserve"> </w:t>
      </w:r>
      <w:r>
        <w:rPr>
          <w:sz w:val="24"/>
        </w:rPr>
        <w:t>on</w:t>
      </w:r>
      <w:r>
        <w:rPr>
          <w:spacing w:val="-13"/>
          <w:sz w:val="24"/>
        </w:rPr>
        <w:t xml:space="preserve"> </w:t>
      </w:r>
      <w:r>
        <w:rPr>
          <w:sz w:val="24"/>
        </w:rPr>
        <w:t>reasonable</w:t>
      </w:r>
      <w:r>
        <w:rPr>
          <w:spacing w:val="-13"/>
          <w:sz w:val="24"/>
        </w:rPr>
        <w:t xml:space="preserve"> </w:t>
      </w:r>
      <w:r>
        <w:rPr>
          <w:sz w:val="24"/>
        </w:rPr>
        <w:t>and</w:t>
      </w:r>
      <w:r>
        <w:rPr>
          <w:spacing w:val="-15"/>
          <w:sz w:val="24"/>
        </w:rPr>
        <w:t xml:space="preserve"> </w:t>
      </w:r>
      <w:r>
        <w:rPr>
          <w:sz w:val="24"/>
        </w:rPr>
        <w:t>justifiable</w:t>
      </w:r>
      <w:r>
        <w:rPr>
          <w:spacing w:val="-16"/>
          <w:sz w:val="24"/>
        </w:rPr>
        <w:t xml:space="preserve"> </w:t>
      </w:r>
      <w:r>
        <w:rPr>
          <w:sz w:val="24"/>
        </w:rPr>
        <w:t>grounds,</w:t>
      </w:r>
      <w:r>
        <w:rPr>
          <w:spacing w:val="-15"/>
          <w:sz w:val="24"/>
        </w:rPr>
        <w:t xml:space="preserve"> </w:t>
      </w:r>
      <w:r>
        <w:rPr>
          <w:sz w:val="24"/>
        </w:rPr>
        <w:t>be</w:t>
      </w:r>
      <w:r>
        <w:rPr>
          <w:spacing w:val="-15"/>
          <w:sz w:val="24"/>
        </w:rPr>
        <w:t xml:space="preserve"> </w:t>
      </w:r>
      <w:r>
        <w:rPr>
          <w:sz w:val="24"/>
        </w:rPr>
        <w:t>awarded</w:t>
      </w:r>
      <w:r>
        <w:rPr>
          <w:spacing w:val="-13"/>
          <w:sz w:val="24"/>
        </w:rPr>
        <w:t xml:space="preserve"> </w:t>
      </w:r>
      <w:r>
        <w:rPr>
          <w:sz w:val="24"/>
        </w:rPr>
        <w:t>to</w:t>
      </w:r>
      <w:r>
        <w:rPr>
          <w:spacing w:val="-13"/>
          <w:sz w:val="24"/>
        </w:rPr>
        <w:t xml:space="preserve"> </w:t>
      </w:r>
      <w:r>
        <w:rPr>
          <w:sz w:val="24"/>
        </w:rPr>
        <w:t>a</w:t>
      </w:r>
      <w:r>
        <w:rPr>
          <w:spacing w:val="-15"/>
          <w:sz w:val="24"/>
        </w:rPr>
        <w:t xml:space="preserve"> </w:t>
      </w:r>
      <w:r>
        <w:rPr>
          <w:sz w:val="24"/>
        </w:rPr>
        <w:t>bid that did not score the highest number of points.</w:t>
      </w:r>
    </w:p>
    <w:p w14:paraId="4F848C26" w14:textId="77777777" w:rsidR="00B3674A" w:rsidRDefault="00B3674A">
      <w:pPr>
        <w:pStyle w:val="BodyText"/>
        <w:spacing w:before="139"/>
      </w:pPr>
    </w:p>
    <w:p w14:paraId="2B017D99" w14:textId="77777777" w:rsidR="00B3674A" w:rsidRDefault="00AF4640">
      <w:pPr>
        <w:spacing w:line="360" w:lineRule="auto"/>
        <w:ind w:left="1615" w:right="339" w:hanging="557"/>
        <w:jc w:val="both"/>
        <w:rPr>
          <w:rFonts w:ascii="Arial"/>
          <w:b/>
          <w:sz w:val="24"/>
        </w:rPr>
      </w:pPr>
      <w:r>
        <w:rPr>
          <w:rFonts w:ascii="Arial"/>
          <w:b/>
          <w:sz w:val="24"/>
        </w:rPr>
        <w:t xml:space="preserve">NB: All costs that the service provider may incur due to the preparation of the project for the DSI shall be the sole responsibility of the service </w:t>
      </w:r>
      <w:r>
        <w:rPr>
          <w:rFonts w:ascii="Arial"/>
          <w:b/>
          <w:spacing w:val="-2"/>
          <w:sz w:val="24"/>
        </w:rPr>
        <w:t>provider.</w:t>
      </w:r>
    </w:p>
    <w:p w14:paraId="733C30B8" w14:textId="77777777" w:rsidR="00B3674A" w:rsidRDefault="00B3674A">
      <w:pPr>
        <w:pStyle w:val="BodyText"/>
        <w:spacing w:before="136"/>
        <w:rPr>
          <w:rFonts w:ascii="Arial"/>
          <w:b/>
        </w:rPr>
      </w:pPr>
    </w:p>
    <w:p w14:paraId="6725F063" w14:textId="77777777" w:rsidR="00B3674A" w:rsidRDefault="00AF4640">
      <w:pPr>
        <w:pStyle w:val="Heading1"/>
        <w:numPr>
          <w:ilvl w:val="0"/>
          <w:numId w:val="5"/>
        </w:numPr>
        <w:tabs>
          <w:tab w:val="left" w:pos="1046"/>
        </w:tabs>
        <w:spacing w:before="1"/>
      </w:pPr>
      <w:r>
        <w:t>SUBMISSION</w:t>
      </w:r>
      <w:r>
        <w:rPr>
          <w:spacing w:val="-2"/>
        </w:rPr>
        <w:t xml:space="preserve"> </w:t>
      </w:r>
      <w:r>
        <w:t>OF</w:t>
      </w:r>
      <w:r>
        <w:rPr>
          <w:spacing w:val="-1"/>
        </w:rPr>
        <w:t xml:space="preserve"> </w:t>
      </w:r>
      <w:r>
        <w:rPr>
          <w:spacing w:val="-2"/>
        </w:rPr>
        <w:t>PROPOSALS</w:t>
      </w:r>
    </w:p>
    <w:p w14:paraId="3583F562" w14:textId="77777777" w:rsidR="00B3674A" w:rsidRDefault="00B3674A">
      <w:pPr>
        <w:pStyle w:val="BodyText"/>
        <w:spacing w:before="275"/>
        <w:rPr>
          <w:rFonts w:ascii="Arial"/>
          <w:b/>
        </w:rPr>
      </w:pPr>
    </w:p>
    <w:p w14:paraId="22698E44" w14:textId="4F0C3D6C" w:rsidR="00B3674A" w:rsidRDefault="00AF4640">
      <w:pPr>
        <w:pStyle w:val="ListParagraph"/>
        <w:numPr>
          <w:ilvl w:val="1"/>
          <w:numId w:val="5"/>
        </w:numPr>
        <w:tabs>
          <w:tab w:val="left" w:pos="1046"/>
        </w:tabs>
        <w:spacing w:before="1"/>
        <w:rPr>
          <w:sz w:val="24"/>
        </w:rPr>
      </w:pPr>
      <w:r>
        <w:rPr>
          <w:sz w:val="24"/>
        </w:rPr>
        <w:t>The</w:t>
      </w:r>
      <w:r>
        <w:rPr>
          <w:spacing w:val="-3"/>
          <w:sz w:val="24"/>
        </w:rPr>
        <w:t xml:space="preserve"> </w:t>
      </w:r>
      <w:r>
        <w:rPr>
          <w:sz w:val="24"/>
        </w:rPr>
        <w:t>deadline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proposal</w:t>
      </w:r>
      <w:r>
        <w:rPr>
          <w:spacing w:val="-2"/>
          <w:sz w:val="24"/>
        </w:rPr>
        <w:t xml:space="preserve"> </w:t>
      </w:r>
      <w:r>
        <w:rPr>
          <w:sz w:val="24"/>
        </w:rPr>
        <w:t xml:space="preserve">is </w:t>
      </w:r>
      <w:r w:rsidR="00243EF1">
        <w:rPr>
          <w:rFonts w:ascii="Arial"/>
          <w:b/>
          <w:color w:val="FF0000"/>
          <w:sz w:val="24"/>
        </w:rPr>
        <w:t>17 July</w:t>
      </w:r>
      <w:r w:rsidR="00AD56C2">
        <w:rPr>
          <w:rFonts w:ascii="Arial"/>
          <w:b/>
          <w:color w:val="FF0000"/>
          <w:sz w:val="24"/>
        </w:rPr>
        <w:t xml:space="preserve"> </w:t>
      </w:r>
      <w:r w:rsidR="00AD56C2">
        <w:rPr>
          <w:rFonts w:ascii="Arial"/>
          <w:b/>
          <w:color w:val="FF0000"/>
          <w:spacing w:val="-1"/>
          <w:sz w:val="24"/>
        </w:rPr>
        <w:t>2026</w:t>
      </w:r>
      <w:r>
        <w:rPr>
          <w:rFonts w:ascii="Arial"/>
          <w:b/>
          <w:color w:val="FF0000"/>
          <w:spacing w:val="-1"/>
          <w:sz w:val="24"/>
        </w:rPr>
        <w:t xml:space="preserve"> </w:t>
      </w:r>
      <w:r>
        <w:rPr>
          <w:sz w:val="24"/>
        </w:rPr>
        <w:t>at</w:t>
      </w:r>
      <w:r>
        <w:rPr>
          <w:spacing w:val="-4"/>
          <w:sz w:val="24"/>
        </w:rPr>
        <w:t xml:space="preserve"> </w:t>
      </w:r>
      <w:r>
        <w:rPr>
          <w:rFonts w:ascii="Arial"/>
          <w:b/>
          <w:color w:val="FF0000"/>
          <w:spacing w:val="-2"/>
          <w:sz w:val="24"/>
        </w:rPr>
        <w:t>11:00</w:t>
      </w:r>
      <w:r>
        <w:rPr>
          <w:spacing w:val="-2"/>
          <w:sz w:val="24"/>
        </w:rPr>
        <w:t>.</w:t>
      </w:r>
    </w:p>
    <w:p w14:paraId="46837C20" w14:textId="77777777" w:rsidR="00B3674A" w:rsidRDefault="00B3674A">
      <w:pPr>
        <w:pStyle w:val="BodyText"/>
        <w:spacing w:before="275"/>
      </w:pPr>
    </w:p>
    <w:p w14:paraId="3D3DC505" w14:textId="77777777" w:rsidR="00B3674A" w:rsidRDefault="00AF4640">
      <w:pPr>
        <w:pStyle w:val="ListParagraph"/>
        <w:numPr>
          <w:ilvl w:val="1"/>
          <w:numId w:val="5"/>
        </w:numPr>
        <w:tabs>
          <w:tab w:val="left" w:pos="1046"/>
        </w:tabs>
        <w:spacing w:before="1" w:line="360" w:lineRule="auto"/>
        <w:ind w:right="342"/>
        <w:rPr>
          <w:sz w:val="24"/>
        </w:rPr>
      </w:pPr>
      <w:r>
        <w:rPr>
          <w:sz w:val="24"/>
        </w:rPr>
        <w:t>The</w:t>
      </w:r>
      <w:r>
        <w:rPr>
          <w:spacing w:val="40"/>
          <w:sz w:val="24"/>
        </w:rPr>
        <w:t xml:space="preserve"> </w:t>
      </w:r>
      <w:r>
        <w:rPr>
          <w:sz w:val="24"/>
        </w:rPr>
        <w:t>proposals</w:t>
      </w:r>
      <w:r>
        <w:rPr>
          <w:spacing w:val="40"/>
          <w:sz w:val="24"/>
        </w:rPr>
        <w:t xml:space="preserve"> </w:t>
      </w:r>
      <w:r>
        <w:rPr>
          <w:sz w:val="24"/>
        </w:rPr>
        <w:t>should</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relevant</w:t>
      </w:r>
      <w:r>
        <w:rPr>
          <w:spacing w:val="40"/>
          <w:sz w:val="24"/>
        </w:rPr>
        <w:t xml:space="preserve"> </w:t>
      </w:r>
      <w:r>
        <w:rPr>
          <w:sz w:val="24"/>
        </w:rPr>
        <w:t>SCM</w:t>
      </w:r>
      <w:r>
        <w:rPr>
          <w:spacing w:val="40"/>
          <w:sz w:val="24"/>
        </w:rPr>
        <w:t xml:space="preserve"> </w:t>
      </w:r>
      <w:r>
        <w:rPr>
          <w:sz w:val="24"/>
        </w:rPr>
        <w:t>Practitioner</w:t>
      </w:r>
      <w:r>
        <w:rPr>
          <w:spacing w:val="40"/>
          <w:sz w:val="24"/>
        </w:rPr>
        <w:t xml:space="preserve"> </w:t>
      </w:r>
      <w:r>
        <w:rPr>
          <w:sz w:val="24"/>
        </w:rPr>
        <w:t>who</w:t>
      </w:r>
      <w:r>
        <w:rPr>
          <w:spacing w:val="40"/>
          <w:sz w:val="24"/>
        </w:rPr>
        <w:t xml:space="preserve"> </w:t>
      </w:r>
      <w:r>
        <w:rPr>
          <w:sz w:val="24"/>
        </w:rPr>
        <w:t>sourced quotations using the details provided through the email used to source.</w:t>
      </w:r>
    </w:p>
    <w:p w14:paraId="05BC3227" w14:textId="77777777" w:rsidR="00B3674A" w:rsidRDefault="00B3674A">
      <w:pPr>
        <w:pStyle w:val="BodyText"/>
        <w:spacing w:before="139"/>
      </w:pPr>
    </w:p>
    <w:p w14:paraId="1FDCB3C6" w14:textId="77777777" w:rsidR="00B3674A" w:rsidRDefault="00AF4640">
      <w:pPr>
        <w:pStyle w:val="Heading1"/>
        <w:numPr>
          <w:ilvl w:val="0"/>
          <w:numId w:val="5"/>
        </w:numPr>
        <w:tabs>
          <w:tab w:val="left" w:pos="1046"/>
        </w:tabs>
      </w:pPr>
      <w:r>
        <w:t>CONTACT</w:t>
      </w:r>
      <w:r>
        <w:rPr>
          <w:spacing w:val="-1"/>
        </w:rPr>
        <w:t xml:space="preserve"> </w:t>
      </w:r>
      <w:r>
        <w:rPr>
          <w:spacing w:val="-2"/>
        </w:rPr>
        <w:t>PERSONS</w:t>
      </w:r>
    </w:p>
    <w:p w14:paraId="70E96FD8" w14:textId="77777777" w:rsidR="00B3674A" w:rsidRDefault="00B3674A">
      <w:pPr>
        <w:pStyle w:val="BodyText"/>
        <w:rPr>
          <w:rFonts w:ascii="Arial"/>
          <w:b/>
        </w:rPr>
      </w:pPr>
    </w:p>
    <w:p w14:paraId="4674A528" w14:textId="77777777" w:rsidR="00B3674A" w:rsidRDefault="00B3674A">
      <w:pPr>
        <w:pStyle w:val="BodyText"/>
        <w:rPr>
          <w:rFonts w:ascii="Arial"/>
          <w:b/>
        </w:rPr>
      </w:pPr>
    </w:p>
    <w:p w14:paraId="406358E9" w14:textId="7D166DD3" w:rsidR="00601055" w:rsidRDefault="00AF4640" w:rsidP="00601055">
      <w:pPr>
        <w:pStyle w:val="BodyText"/>
        <w:spacing w:line="360" w:lineRule="auto"/>
        <w:ind w:left="1046"/>
      </w:pPr>
      <w:r>
        <w:t>Enquiries</w:t>
      </w:r>
      <w:r>
        <w:rPr>
          <w:spacing w:val="-11"/>
        </w:rPr>
        <w:t xml:space="preserve"> </w:t>
      </w:r>
      <w:r>
        <w:t>relating</w:t>
      </w:r>
      <w:r>
        <w:rPr>
          <w:spacing w:val="-10"/>
        </w:rPr>
        <w:t xml:space="preserve"> </w:t>
      </w:r>
      <w:r>
        <w:t>to</w:t>
      </w:r>
      <w:r>
        <w:rPr>
          <w:spacing w:val="-8"/>
        </w:rPr>
        <w:t xml:space="preserve"> </w:t>
      </w:r>
      <w:r>
        <w:t>this</w:t>
      </w:r>
      <w:r>
        <w:rPr>
          <w:spacing w:val="-12"/>
        </w:rPr>
        <w:t xml:space="preserve"> </w:t>
      </w:r>
      <w:r>
        <w:t>request</w:t>
      </w:r>
      <w:r>
        <w:rPr>
          <w:spacing w:val="-10"/>
        </w:rPr>
        <w:t xml:space="preserve"> </w:t>
      </w:r>
      <w:r>
        <w:t>should</w:t>
      </w:r>
      <w:r>
        <w:rPr>
          <w:spacing w:val="-11"/>
        </w:rPr>
        <w:t xml:space="preserve"> </w:t>
      </w:r>
      <w:r>
        <w:t>be</w:t>
      </w:r>
      <w:r>
        <w:rPr>
          <w:spacing w:val="-10"/>
        </w:rPr>
        <w:t xml:space="preserve"> </w:t>
      </w:r>
      <w:r w:rsidR="00601055">
        <w:t xml:space="preserve">email to </w:t>
      </w:r>
      <w:r w:rsidR="00601055" w:rsidRPr="00AB5B49">
        <w:t>Charlotte.Nukeri@dsti.gov.za</w:t>
      </w:r>
    </w:p>
    <w:p w14:paraId="03F0DAC2" w14:textId="3A765AE5" w:rsidR="00B3674A" w:rsidRDefault="00B3674A">
      <w:pPr>
        <w:pStyle w:val="BodyText"/>
        <w:spacing w:line="360" w:lineRule="auto"/>
        <w:ind w:left="1046"/>
      </w:pPr>
    </w:p>
    <w:sectPr w:rsidR="00B3674A">
      <w:pgSz w:w="12240" w:h="15840"/>
      <w:pgMar w:top="1260" w:right="1080" w:bottom="1200" w:left="1080" w:header="715"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A923" w14:textId="77777777" w:rsidR="006407E5" w:rsidRDefault="006407E5">
      <w:r>
        <w:separator/>
      </w:r>
    </w:p>
  </w:endnote>
  <w:endnote w:type="continuationSeparator" w:id="0">
    <w:p w14:paraId="42C0696D" w14:textId="77777777" w:rsidR="006407E5" w:rsidRDefault="0064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79AF" w14:textId="77777777" w:rsidR="00B3674A" w:rsidRDefault="00AF4640">
    <w:pPr>
      <w:pStyle w:val="BodyText"/>
      <w:spacing w:line="14" w:lineRule="auto"/>
      <w:rPr>
        <w:sz w:val="20"/>
      </w:rPr>
    </w:pPr>
    <w:r>
      <w:rPr>
        <w:noProof/>
        <w:sz w:val="20"/>
      </w:rPr>
      <mc:AlternateContent>
        <mc:Choice Requires="wps">
          <w:drawing>
            <wp:anchor distT="0" distB="0" distL="0" distR="0" simplePos="0" relativeHeight="487450624" behindDoc="1" locked="0" layoutInCell="1" allowOverlap="1" wp14:anchorId="5AF1D27F" wp14:editId="0A2531D3">
              <wp:simplePos x="0" y="0"/>
              <wp:positionH relativeFrom="page">
                <wp:posOffset>6162802</wp:posOffset>
              </wp:positionH>
              <wp:positionV relativeFrom="page">
                <wp:posOffset>9286950</wp:posOffset>
              </wp:positionV>
              <wp:extent cx="711835" cy="3086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308610"/>
                      </a:xfrm>
                      <a:custGeom>
                        <a:avLst/>
                        <a:gdLst/>
                        <a:ahLst/>
                        <a:cxnLst/>
                        <a:rect l="l" t="t" r="r" b="b"/>
                        <a:pathLst>
                          <a:path w="711835" h="308610">
                            <a:moveTo>
                              <a:pt x="6083" y="6108"/>
                            </a:moveTo>
                            <a:lnTo>
                              <a:pt x="0" y="6108"/>
                            </a:lnTo>
                            <a:lnTo>
                              <a:pt x="0" y="150876"/>
                            </a:lnTo>
                            <a:lnTo>
                              <a:pt x="0" y="156972"/>
                            </a:lnTo>
                            <a:lnTo>
                              <a:pt x="0" y="302056"/>
                            </a:lnTo>
                            <a:lnTo>
                              <a:pt x="0" y="308152"/>
                            </a:lnTo>
                            <a:lnTo>
                              <a:pt x="6083" y="308152"/>
                            </a:lnTo>
                            <a:lnTo>
                              <a:pt x="6083" y="302056"/>
                            </a:lnTo>
                            <a:lnTo>
                              <a:pt x="6083" y="156972"/>
                            </a:lnTo>
                            <a:lnTo>
                              <a:pt x="6083" y="150876"/>
                            </a:lnTo>
                            <a:lnTo>
                              <a:pt x="6083" y="6108"/>
                            </a:lnTo>
                            <a:close/>
                          </a:path>
                          <a:path w="711835" h="308610">
                            <a:moveTo>
                              <a:pt x="6083" y="0"/>
                            </a:moveTo>
                            <a:lnTo>
                              <a:pt x="0" y="0"/>
                            </a:lnTo>
                            <a:lnTo>
                              <a:pt x="0" y="6096"/>
                            </a:lnTo>
                            <a:lnTo>
                              <a:pt x="6083" y="6096"/>
                            </a:lnTo>
                            <a:lnTo>
                              <a:pt x="6083" y="0"/>
                            </a:lnTo>
                            <a:close/>
                          </a:path>
                          <a:path w="711835" h="308610">
                            <a:moveTo>
                              <a:pt x="711708" y="6108"/>
                            </a:moveTo>
                            <a:lnTo>
                              <a:pt x="705612" y="6108"/>
                            </a:lnTo>
                            <a:lnTo>
                              <a:pt x="705612" y="150876"/>
                            </a:lnTo>
                            <a:lnTo>
                              <a:pt x="6096" y="150876"/>
                            </a:lnTo>
                            <a:lnTo>
                              <a:pt x="6096" y="156972"/>
                            </a:lnTo>
                            <a:lnTo>
                              <a:pt x="705612" y="156972"/>
                            </a:lnTo>
                            <a:lnTo>
                              <a:pt x="705612" y="302056"/>
                            </a:lnTo>
                            <a:lnTo>
                              <a:pt x="6096" y="302056"/>
                            </a:lnTo>
                            <a:lnTo>
                              <a:pt x="6096" y="308152"/>
                            </a:lnTo>
                            <a:lnTo>
                              <a:pt x="705612" y="308152"/>
                            </a:lnTo>
                            <a:lnTo>
                              <a:pt x="711708" y="308152"/>
                            </a:lnTo>
                            <a:lnTo>
                              <a:pt x="711708" y="302056"/>
                            </a:lnTo>
                            <a:lnTo>
                              <a:pt x="711708" y="156972"/>
                            </a:lnTo>
                            <a:lnTo>
                              <a:pt x="711708" y="150876"/>
                            </a:lnTo>
                            <a:lnTo>
                              <a:pt x="711708" y="6108"/>
                            </a:lnTo>
                            <a:close/>
                          </a:path>
                          <a:path w="711835" h="308610">
                            <a:moveTo>
                              <a:pt x="711708" y="0"/>
                            </a:moveTo>
                            <a:lnTo>
                              <a:pt x="705612" y="0"/>
                            </a:lnTo>
                            <a:lnTo>
                              <a:pt x="6096" y="0"/>
                            </a:lnTo>
                            <a:lnTo>
                              <a:pt x="6096" y="6096"/>
                            </a:lnTo>
                            <a:lnTo>
                              <a:pt x="705612" y="6096"/>
                            </a:lnTo>
                            <a:lnTo>
                              <a:pt x="711708" y="6096"/>
                            </a:lnTo>
                            <a:lnTo>
                              <a:pt x="711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553B69" id="Graphic 6" o:spid="_x0000_s1026" style="position:absolute;margin-left:485.25pt;margin-top:731.25pt;width:56.05pt;height:24.3pt;z-index:-15865856;visibility:visible;mso-wrap-style:square;mso-wrap-distance-left:0;mso-wrap-distance-top:0;mso-wrap-distance-right:0;mso-wrap-distance-bottom:0;mso-position-horizontal:absolute;mso-position-horizontal-relative:page;mso-position-vertical:absolute;mso-position-vertical-relative:page;v-text-anchor:top" coordsize="711835,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" path="m6083,6108l,6108,,150876r,6096l,302056r,6096l6083,308152r,-6096l6083,156972r,-6096l6083,6108xem6083,l,,,6096r6083,l6083,xem711708,6108r-6096,l705612,150876r-699516,l6096,156972r699516,l705612,302056r-699516,l6096,308152r699516,l711708,308152r,-6096l711708,156972r,-6096l711708,6108xem711708,r-6096,l6096,r,6096l705612,6096r6096,l711708,xe" fillcolor="black" stroked="f">
              <v:path arrowok="t"/>
              <w10:wrap anchorx="page" anchory="page"/>
            </v:shape>
          </w:pict>
        </mc:Fallback>
      </mc:AlternateContent>
    </w:r>
    <w:r>
      <w:rPr>
        <w:noProof/>
        <w:sz w:val="20"/>
      </w:rPr>
      <mc:AlternateContent>
        <mc:Choice Requires="wps">
          <w:drawing>
            <wp:anchor distT="0" distB="0" distL="0" distR="0" simplePos="0" relativeHeight="487451136" behindDoc="1" locked="0" layoutInCell="1" allowOverlap="1" wp14:anchorId="4FF51D67" wp14:editId="0975E9A3">
              <wp:simplePos x="0" y="0"/>
              <wp:positionH relativeFrom="page">
                <wp:posOffset>6221729</wp:posOffset>
              </wp:positionH>
              <wp:positionV relativeFrom="page">
                <wp:posOffset>9279308</wp:posOffset>
              </wp:positionV>
              <wp:extent cx="290830" cy="142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830" cy="142875"/>
                      </a:xfrm>
                      <a:prstGeom prst="rect">
                        <a:avLst/>
                      </a:prstGeom>
                    </wps:spPr>
                    <wps:txbx>
                      <w:txbxContent>
                        <w:p w14:paraId="7B25A626" w14:textId="77777777" w:rsidR="00B3674A" w:rsidRDefault="00AF4640">
                          <w:pPr>
                            <w:spacing w:before="20"/>
                            <w:ind w:left="20"/>
                            <w:rPr>
                              <w:sz w:val="16"/>
                            </w:rPr>
                          </w:pPr>
                          <w:r>
                            <w:rPr>
                              <w:spacing w:val="-2"/>
                              <w:w w:val="85"/>
                              <w:sz w:val="16"/>
                            </w:rPr>
                            <w:t>initiate:</w:t>
                          </w:r>
                        </w:p>
                      </w:txbxContent>
                    </wps:txbx>
                    <wps:bodyPr wrap="square" lIns="0" tIns="0" rIns="0" bIns="0" rtlCol="0">
                      <a:noAutofit/>
                    </wps:bodyPr>
                  </wps:wsp>
                </a:graphicData>
              </a:graphic>
            </wp:anchor>
          </w:drawing>
        </mc:Choice>
        <mc:Fallback>
          <w:pict>
            <v:shapetype w14:anchorId="4FF51D67" id="_x0000_t202" coordsize="21600,21600" o:spt="202" path="m,l,21600r21600,l21600,xe">
              <v:stroke joinstyle="miter"/>
              <v:path gradientshapeok="t" o:connecttype="rect"/>
            </v:shapetype>
            <v:shape id="Textbox 7" o:spid="_x0000_s1027" type="#_x0000_t202" style="position:absolute;margin-left:489.9pt;margin-top:730.65pt;width:22.9pt;height:11.2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" filled="f" stroked="f">
              <v:textbox inset="0,0,0,0">
                <w:txbxContent>
                  <w:p w14:paraId="7B25A626" w14:textId="77777777" w:rsidR="00B3674A" w:rsidRDefault="00AF4640">
                    <w:pPr>
                      <w:spacing w:before="20"/>
                      <w:ind w:left="20"/>
                      <w:rPr>
                        <w:sz w:val="16"/>
                      </w:rPr>
                    </w:pPr>
                    <w:r>
                      <w:rPr>
                        <w:spacing w:val="-2"/>
                        <w:w w:val="85"/>
                        <w:sz w:val="16"/>
                      </w:rPr>
                      <w:t>initiate: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B0B9" w14:textId="77777777" w:rsidR="006407E5" w:rsidRDefault="006407E5">
      <w:r>
        <w:separator/>
      </w:r>
    </w:p>
  </w:footnote>
  <w:footnote w:type="continuationSeparator" w:id="0">
    <w:p w14:paraId="138FDEF0" w14:textId="77777777" w:rsidR="006407E5" w:rsidRDefault="00640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1644" w14:textId="77777777" w:rsidR="00B3674A" w:rsidRDefault="00AF4640">
    <w:pPr>
      <w:pStyle w:val="BodyText"/>
      <w:spacing w:line="14" w:lineRule="auto"/>
      <w:rPr>
        <w:sz w:val="20"/>
      </w:rPr>
    </w:pPr>
    <w:r>
      <w:rPr>
        <w:noProof/>
        <w:sz w:val="20"/>
      </w:rPr>
      <mc:AlternateContent>
        <mc:Choice Requires="wps">
          <w:drawing>
            <wp:anchor distT="0" distB="0" distL="0" distR="0" simplePos="0" relativeHeight="487450112" behindDoc="1" locked="0" layoutInCell="1" allowOverlap="1" wp14:anchorId="44C63CC4" wp14:editId="0415FF5A">
              <wp:simplePos x="0" y="0"/>
              <wp:positionH relativeFrom="page">
                <wp:posOffset>6764781</wp:posOffset>
              </wp:positionH>
              <wp:positionV relativeFrom="page">
                <wp:posOffset>441242</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B90D74D" w14:textId="77777777" w:rsidR="00B3674A" w:rsidRDefault="00AF464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4C63CC4" id="_x0000_t202" coordsize="21600,21600" o:spt="202" path="m,l,21600r21600,l21600,xe">
              <v:stroke joinstyle="miter"/>
              <v:path gradientshapeok="t" o:connecttype="rect"/>
            </v:shapetype>
            <v:shape id="Textbox 5" o:spid="_x0000_s1026" type="#_x0000_t202" style="position:absolute;margin-left:532.65pt;margin-top:34.75pt;width:12.55pt;height:13.1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" filled="f" stroked="f">
              <v:textbox inset="0,0,0,0">
                <w:txbxContent>
                  <w:p w14:paraId="0B90D74D" w14:textId="77777777" w:rsidR="00B3674A" w:rsidRDefault="00AF4640">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1D38"/>
    <w:multiLevelType w:val="hybridMultilevel"/>
    <w:tmpl w:val="634859BE"/>
    <w:lvl w:ilvl="0" w:tplc="1FF67A1E">
      <w:numFmt w:val="bullet"/>
      <w:lvlText w:val=""/>
      <w:lvlJc w:val="left"/>
      <w:pPr>
        <w:ind w:left="2749" w:hanging="426"/>
      </w:pPr>
      <w:rPr>
        <w:rFonts w:ascii="Wingdings" w:eastAsia="Wingdings" w:hAnsi="Wingdings" w:cs="Wingdings" w:hint="default"/>
        <w:b w:val="0"/>
        <w:bCs w:val="0"/>
        <w:i w:val="0"/>
        <w:iCs w:val="0"/>
        <w:spacing w:val="0"/>
        <w:w w:val="100"/>
        <w:sz w:val="24"/>
        <w:szCs w:val="24"/>
        <w:lang w:val="en-US" w:eastAsia="en-US" w:bidi="ar-SA"/>
      </w:rPr>
    </w:lvl>
    <w:lvl w:ilvl="1" w:tplc="343A182E">
      <w:numFmt w:val="bullet"/>
      <w:lvlText w:val="•"/>
      <w:lvlJc w:val="left"/>
      <w:pPr>
        <w:ind w:left="3474" w:hanging="426"/>
      </w:pPr>
      <w:rPr>
        <w:rFonts w:hint="default"/>
        <w:lang w:val="en-US" w:eastAsia="en-US" w:bidi="ar-SA"/>
      </w:rPr>
    </w:lvl>
    <w:lvl w:ilvl="2" w:tplc="ED2A2150">
      <w:numFmt w:val="bullet"/>
      <w:lvlText w:val="•"/>
      <w:lvlJc w:val="left"/>
      <w:pPr>
        <w:ind w:left="4208" w:hanging="426"/>
      </w:pPr>
      <w:rPr>
        <w:rFonts w:hint="default"/>
        <w:lang w:val="en-US" w:eastAsia="en-US" w:bidi="ar-SA"/>
      </w:rPr>
    </w:lvl>
    <w:lvl w:ilvl="3" w:tplc="6D2235FE">
      <w:numFmt w:val="bullet"/>
      <w:lvlText w:val="•"/>
      <w:lvlJc w:val="left"/>
      <w:pPr>
        <w:ind w:left="4942" w:hanging="426"/>
      </w:pPr>
      <w:rPr>
        <w:rFonts w:hint="default"/>
        <w:lang w:val="en-US" w:eastAsia="en-US" w:bidi="ar-SA"/>
      </w:rPr>
    </w:lvl>
    <w:lvl w:ilvl="4" w:tplc="BB6EF832">
      <w:numFmt w:val="bullet"/>
      <w:lvlText w:val="•"/>
      <w:lvlJc w:val="left"/>
      <w:pPr>
        <w:ind w:left="5676" w:hanging="426"/>
      </w:pPr>
      <w:rPr>
        <w:rFonts w:hint="default"/>
        <w:lang w:val="en-US" w:eastAsia="en-US" w:bidi="ar-SA"/>
      </w:rPr>
    </w:lvl>
    <w:lvl w:ilvl="5" w:tplc="46B28712">
      <w:numFmt w:val="bullet"/>
      <w:lvlText w:val="•"/>
      <w:lvlJc w:val="left"/>
      <w:pPr>
        <w:ind w:left="6410" w:hanging="426"/>
      </w:pPr>
      <w:rPr>
        <w:rFonts w:hint="default"/>
        <w:lang w:val="en-US" w:eastAsia="en-US" w:bidi="ar-SA"/>
      </w:rPr>
    </w:lvl>
    <w:lvl w:ilvl="6" w:tplc="58D2C864">
      <w:numFmt w:val="bullet"/>
      <w:lvlText w:val="•"/>
      <w:lvlJc w:val="left"/>
      <w:pPr>
        <w:ind w:left="7144" w:hanging="426"/>
      </w:pPr>
      <w:rPr>
        <w:rFonts w:hint="default"/>
        <w:lang w:val="en-US" w:eastAsia="en-US" w:bidi="ar-SA"/>
      </w:rPr>
    </w:lvl>
    <w:lvl w:ilvl="7" w:tplc="55C2544C">
      <w:numFmt w:val="bullet"/>
      <w:lvlText w:val="•"/>
      <w:lvlJc w:val="left"/>
      <w:pPr>
        <w:ind w:left="7878" w:hanging="426"/>
      </w:pPr>
      <w:rPr>
        <w:rFonts w:hint="default"/>
        <w:lang w:val="en-US" w:eastAsia="en-US" w:bidi="ar-SA"/>
      </w:rPr>
    </w:lvl>
    <w:lvl w:ilvl="8" w:tplc="67B8906E">
      <w:numFmt w:val="bullet"/>
      <w:lvlText w:val="•"/>
      <w:lvlJc w:val="left"/>
      <w:pPr>
        <w:ind w:left="8612" w:hanging="426"/>
      </w:pPr>
      <w:rPr>
        <w:rFonts w:hint="default"/>
        <w:lang w:val="en-US" w:eastAsia="en-US" w:bidi="ar-SA"/>
      </w:rPr>
    </w:lvl>
  </w:abstractNum>
  <w:abstractNum w:abstractNumId="1" w15:restartNumberingAfterBreak="0">
    <w:nsid w:val="36CE382A"/>
    <w:multiLevelType w:val="hybridMultilevel"/>
    <w:tmpl w:val="D7A0AE48"/>
    <w:lvl w:ilvl="0" w:tplc="84205CA4">
      <w:start w:val="1"/>
      <w:numFmt w:val="lowerLetter"/>
      <w:lvlText w:val="%1."/>
      <w:lvlJc w:val="left"/>
      <w:pPr>
        <w:ind w:left="1471" w:hanging="425"/>
        <w:jc w:val="left"/>
      </w:pPr>
      <w:rPr>
        <w:rFonts w:ascii="Arial MT" w:eastAsia="Arial MT" w:hAnsi="Arial MT" w:cs="Arial MT" w:hint="default"/>
        <w:b w:val="0"/>
        <w:bCs w:val="0"/>
        <w:i w:val="0"/>
        <w:iCs w:val="0"/>
        <w:spacing w:val="0"/>
        <w:w w:val="100"/>
        <w:sz w:val="24"/>
        <w:szCs w:val="24"/>
        <w:lang w:val="en-US" w:eastAsia="en-US" w:bidi="ar-SA"/>
      </w:rPr>
    </w:lvl>
    <w:lvl w:ilvl="1" w:tplc="733C3990">
      <w:numFmt w:val="bullet"/>
      <w:lvlText w:val="•"/>
      <w:lvlJc w:val="left"/>
      <w:pPr>
        <w:ind w:left="2340" w:hanging="425"/>
      </w:pPr>
      <w:rPr>
        <w:rFonts w:hint="default"/>
        <w:lang w:val="en-US" w:eastAsia="en-US" w:bidi="ar-SA"/>
      </w:rPr>
    </w:lvl>
    <w:lvl w:ilvl="2" w:tplc="99327EEC">
      <w:numFmt w:val="bullet"/>
      <w:lvlText w:val="•"/>
      <w:lvlJc w:val="left"/>
      <w:pPr>
        <w:ind w:left="3200" w:hanging="425"/>
      </w:pPr>
      <w:rPr>
        <w:rFonts w:hint="default"/>
        <w:lang w:val="en-US" w:eastAsia="en-US" w:bidi="ar-SA"/>
      </w:rPr>
    </w:lvl>
    <w:lvl w:ilvl="3" w:tplc="897E2BE2">
      <w:numFmt w:val="bullet"/>
      <w:lvlText w:val="•"/>
      <w:lvlJc w:val="left"/>
      <w:pPr>
        <w:ind w:left="4060" w:hanging="425"/>
      </w:pPr>
      <w:rPr>
        <w:rFonts w:hint="default"/>
        <w:lang w:val="en-US" w:eastAsia="en-US" w:bidi="ar-SA"/>
      </w:rPr>
    </w:lvl>
    <w:lvl w:ilvl="4" w:tplc="0100A60E">
      <w:numFmt w:val="bullet"/>
      <w:lvlText w:val="•"/>
      <w:lvlJc w:val="left"/>
      <w:pPr>
        <w:ind w:left="4920" w:hanging="425"/>
      </w:pPr>
      <w:rPr>
        <w:rFonts w:hint="default"/>
        <w:lang w:val="en-US" w:eastAsia="en-US" w:bidi="ar-SA"/>
      </w:rPr>
    </w:lvl>
    <w:lvl w:ilvl="5" w:tplc="FB2A18A0">
      <w:numFmt w:val="bullet"/>
      <w:lvlText w:val="•"/>
      <w:lvlJc w:val="left"/>
      <w:pPr>
        <w:ind w:left="5780" w:hanging="425"/>
      </w:pPr>
      <w:rPr>
        <w:rFonts w:hint="default"/>
        <w:lang w:val="en-US" w:eastAsia="en-US" w:bidi="ar-SA"/>
      </w:rPr>
    </w:lvl>
    <w:lvl w:ilvl="6" w:tplc="1388921A">
      <w:numFmt w:val="bullet"/>
      <w:lvlText w:val="•"/>
      <w:lvlJc w:val="left"/>
      <w:pPr>
        <w:ind w:left="6640" w:hanging="425"/>
      </w:pPr>
      <w:rPr>
        <w:rFonts w:hint="default"/>
        <w:lang w:val="en-US" w:eastAsia="en-US" w:bidi="ar-SA"/>
      </w:rPr>
    </w:lvl>
    <w:lvl w:ilvl="7" w:tplc="83E8BD06">
      <w:numFmt w:val="bullet"/>
      <w:lvlText w:val="•"/>
      <w:lvlJc w:val="left"/>
      <w:pPr>
        <w:ind w:left="7500" w:hanging="425"/>
      </w:pPr>
      <w:rPr>
        <w:rFonts w:hint="default"/>
        <w:lang w:val="en-US" w:eastAsia="en-US" w:bidi="ar-SA"/>
      </w:rPr>
    </w:lvl>
    <w:lvl w:ilvl="8" w:tplc="169261CE">
      <w:numFmt w:val="bullet"/>
      <w:lvlText w:val="•"/>
      <w:lvlJc w:val="left"/>
      <w:pPr>
        <w:ind w:left="8360" w:hanging="425"/>
      </w:pPr>
      <w:rPr>
        <w:rFonts w:hint="default"/>
        <w:lang w:val="en-US" w:eastAsia="en-US" w:bidi="ar-SA"/>
      </w:rPr>
    </w:lvl>
  </w:abstractNum>
  <w:abstractNum w:abstractNumId="2" w15:restartNumberingAfterBreak="0">
    <w:nsid w:val="5D4316B3"/>
    <w:multiLevelType w:val="multilevel"/>
    <w:tmpl w:val="0E9A9714"/>
    <w:lvl w:ilvl="0">
      <w:start w:val="1"/>
      <w:numFmt w:val="decimal"/>
      <w:lvlText w:val="%1."/>
      <w:lvlJc w:val="left"/>
      <w:pPr>
        <w:ind w:left="1046" w:hanging="708"/>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46" w:hanging="708"/>
        <w:jc w:val="left"/>
      </w:pPr>
      <w:rPr>
        <w:rFonts w:hint="default"/>
        <w:spacing w:val="-1"/>
        <w:w w:val="100"/>
        <w:lang w:val="en-US" w:eastAsia="en-US" w:bidi="ar-SA"/>
      </w:rPr>
    </w:lvl>
    <w:lvl w:ilvl="2">
      <w:start w:val="1"/>
      <w:numFmt w:val="lowerLetter"/>
      <w:lvlText w:val="%3)"/>
      <w:lvlJc w:val="left"/>
      <w:pPr>
        <w:ind w:left="1471" w:hanging="708"/>
        <w:jc w:val="left"/>
      </w:pPr>
      <w:rPr>
        <w:rFonts w:hint="default"/>
        <w:spacing w:val="0"/>
        <w:w w:val="100"/>
        <w:lang w:val="en-US" w:eastAsia="en-US" w:bidi="ar-SA"/>
      </w:rPr>
    </w:lvl>
    <w:lvl w:ilvl="3">
      <w:numFmt w:val="bullet"/>
      <w:lvlText w:val="-"/>
      <w:lvlJc w:val="left"/>
      <w:pPr>
        <w:ind w:left="1757" w:hanging="708"/>
      </w:pPr>
      <w:rPr>
        <w:rFonts w:ascii="Arial MT" w:eastAsia="Arial MT" w:hAnsi="Arial MT" w:cs="Arial MT" w:hint="default"/>
        <w:b w:val="0"/>
        <w:bCs w:val="0"/>
        <w:i w:val="0"/>
        <w:iCs w:val="0"/>
        <w:spacing w:val="0"/>
        <w:w w:val="100"/>
        <w:sz w:val="24"/>
        <w:szCs w:val="24"/>
        <w:lang w:val="en-US" w:eastAsia="en-US" w:bidi="ar-SA"/>
      </w:rPr>
    </w:lvl>
    <w:lvl w:ilvl="4">
      <w:numFmt w:val="bullet"/>
      <w:lvlText w:val="•"/>
      <w:lvlJc w:val="left"/>
      <w:pPr>
        <w:ind w:left="1760" w:hanging="708"/>
      </w:pPr>
      <w:rPr>
        <w:rFonts w:hint="default"/>
        <w:lang w:val="en-US" w:eastAsia="en-US" w:bidi="ar-SA"/>
      </w:rPr>
    </w:lvl>
    <w:lvl w:ilvl="5">
      <w:numFmt w:val="bullet"/>
      <w:lvlText w:val="•"/>
      <w:lvlJc w:val="left"/>
      <w:pPr>
        <w:ind w:left="3146" w:hanging="708"/>
      </w:pPr>
      <w:rPr>
        <w:rFonts w:hint="default"/>
        <w:lang w:val="en-US" w:eastAsia="en-US" w:bidi="ar-SA"/>
      </w:rPr>
    </w:lvl>
    <w:lvl w:ilvl="6">
      <w:numFmt w:val="bullet"/>
      <w:lvlText w:val="•"/>
      <w:lvlJc w:val="left"/>
      <w:pPr>
        <w:ind w:left="4533" w:hanging="708"/>
      </w:pPr>
      <w:rPr>
        <w:rFonts w:hint="default"/>
        <w:lang w:val="en-US" w:eastAsia="en-US" w:bidi="ar-SA"/>
      </w:rPr>
    </w:lvl>
    <w:lvl w:ilvl="7">
      <w:numFmt w:val="bullet"/>
      <w:lvlText w:val="•"/>
      <w:lvlJc w:val="left"/>
      <w:pPr>
        <w:ind w:left="5920" w:hanging="708"/>
      </w:pPr>
      <w:rPr>
        <w:rFonts w:hint="default"/>
        <w:lang w:val="en-US" w:eastAsia="en-US" w:bidi="ar-SA"/>
      </w:rPr>
    </w:lvl>
    <w:lvl w:ilvl="8">
      <w:numFmt w:val="bullet"/>
      <w:lvlText w:val="•"/>
      <w:lvlJc w:val="left"/>
      <w:pPr>
        <w:ind w:left="7306" w:hanging="708"/>
      </w:pPr>
      <w:rPr>
        <w:rFonts w:hint="default"/>
        <w:lang w:val="en-US" w:eastAsia="en-US" w:bidi="ar-SA"/>
      </w:rPr>
    </w:lvl>
  </w:abstractNum>
  <w:abstractNum w:abstractNumId="3" w15:restartNumberingAfterBreak="0">
    <w:nsid w:val="75E536D9"/>
    <w:multiLevelType w:val="hybridMultilevel"/>
    <w:tmpl w:val="7A989C2A"/>
    <w:lvl w:ilvl="0" w:tplc="A6C44C28">
      <w:numFmt w:val="bullet"/>
      <w:lvlText w:val=""/>
      <w:lvlJc w:val="left"/>
      <w:pPr>
        <w:ind w:left="2323" w:hanging="425"/>
      </w:pPr>
      <w:rPr>
        <w:rFonts w:ascii="Wingdings" w:eastAsia="Wingdings" w:hAnsi="Wingdings" w:cs="Wingdings" w:hint="default"/>
        <w:b w:val="0"/>
        <w:bCs w:val="0"/>
        <w:i w:val="0"/>
        <w:iCs w:val="0"/>
        <w:spacing w:val="0"/>
        <w:w w:val="100"/>
        <w:sz w:val="24"/>
        <w:szCs w:val="24"/>
        <w:lang w:val="en-US" w:eastAsia="en-US" w:bidi="ar-SA"/>
      </w:rPr>
    </w:lvl>
    <w:lvl w:ilvl="1" w:tplc="0D002C38">
      <w:numFmt w:val="bullet"/>
      <w:lvlText w:val="•"/>
      <w:lvlJc w:val="left"/>
      <w:pPr>
        <w:ind w:left="3096" w:hanging="425"/>
      </w:pPr>
      <w:rPr>
        <w:rFonts w:hint="default"/>
        <w:lang w:val="en-US" w:eastAsia="en-US" w:bidi="ar-SA"/>
      </w:rPr>
    </w:lvl>
    <w:lvl w:ilvl="2" w:tplc="CDD6496C">
      <w:numFmt w:val="bullet"/>
      <w:lvlText w:val="•"/>
      <w:lvlJc w:val="left"/>
      <w:pPr>
        <w:ind w:left="3872" w:hanging="425"/>
      </w:pPr>
      <w:rPr>
        <w:rFonts w:hint="default"/>
        <w:lang w:val="en-US" w:eastAsia="en-US" w:bidi="ar-SA"/>
      </w:rPr>
    </w:lvl>
    <w:lvl w:ilvl="3" w:tplc="48F8E8C4">
      <w:numFmt w:val="bullet"/>
      <w:lvlText w:val="•"/>
      <w:lvlJc w:val="left"/>
      <w:pPr>
        <w:ind w:left="4648" w:hanging="425"/>
      </w:pPr>
      <w:rPr>
        <w:rFonts w:hint="default"/>
        <w:lang w:val="en-US" w:eastAsia="en-US" w:bidi="ar-SA"/>
      </w:rPr>
    </w:lvl>
    <w:lvl w:ilvl="4" w:tplc="3A10F0E2">
      <w:numFmt w:val="bullet"/>
      <w:lvlText w:val="•"/>
      <w:lvlJc w:val="left"/>
      <w:pPr>
        <w:ind w:left="5424" w:hanging="425"/>
      </w:pPr>
      <w:rPr>
        <w:rFonts w:hint="default"/>
        <w:lang w:val="en-US" w:eastAsia="en-US" w:bidi="ar-SA"/>
      </w:rPr>
    </w:lvl>
    <w:lvl w:ilvl="5" w:tplc="D3364E02">
      <w:numFmt w:val="bullet"/>
      <w:lvlText w:val="•"/>
      <w:lvlJc w:val="left"/>
      <w:pPr>
        <w:ind w:left="6200" w:hanging="425"/>
      </w:pPr>
      <w:rPr>
        <w:rFonts w:hint="default"/>
        <w:lang w:val="en-US" w:eastAsia="en-US" w:bidi="ar-SA"/>
      </w:rPr>
    </w:lvl>
    <w:lvl w:ilvl="6" w:tplc="1CC4CF6C">
      <w:numFmt w:val="bullet"/>
      <w:lvlText w:val="•"/>
      <w:lvlJc w:val="left"/>
      <w:pPr>
        <w:ind w:left="6976" w:hanging="425"/>
      </w:pPr>
      <w:rPr>
        <w:rFonts w:hint="default"/>
        <w:lang w:val="en-US" w:eastAsia="en-US" w:bidi="ar-SA"/>
      </w:rPr>
    </w:lvl>
    <w:lvl w:ilvl="7" w:tplc="F1B40798">
      <w:numFmt w:val="bullet"/>
      <w:lvlText w:val="•"/>
      <w:lvlJc w:val="left"/>
      <w:pPr>
        <w:ind w:left="7752" w:hanging="425"/>
      </w:pPr>
      <w:rPr>
        <w:rFonts w:hint="default"/>
        <w:lang w:val="en-US" w:eastAsia="en-US" w:bidi="ar-SA"/>
      </w:rPr>
    </w:lvl>
    <w:lvl w:ilvl="8" w:tplc="92E621B0">
      <w:numFmt w:val="bullet"/>
      <w:lvlText w:val="•"/>
      <w:lvlJc w:val="left"/>
      <w:pPr>
        <w:ind w:left="8528" w:hanging="425"/>
      </w:pPr>
      <w:rPr>
        <w:rFonts w:hint="default"/>
        <w:lang w:val="en-US" w:eastAsia="en-US" w:bidi="ar-SA"/>
      </w:rPr>
    </w:lvl>
  </w:abstractNum>
  <w:abstractNum w:abstractNumId="4" w15:restartNumberingAfterBreak="0">
    <w:nsid w:val="7DBA1B00"/>
    <w:multiLevelType w:val="hybridMultilevel"/>
    <w:tmpl w:val="225446AA"/>
    <w:lvl w:ilvl="0" w:tplc="6AA249FA">
      <w:start w:val="1"/>
      <w:numFmt w:val="lowerRoman"/>
      <w:lvlText w:val="%1."/>
      <w:lvlJc w:val="left"/>
      <w:pPr>
        <w:ind w:left="1898" w:hanging="262"/>
        <w:jc w:val="right"/>
      </w:pPr>
      <w:rPr>
        <w:rFonts w:ascii="Arial MT" w:eastAsia="Arial MT" w:hAnsi="Arial MT" w:cs="Arial MT" w:hint="default"/>
        <w:b w:val="0"/>
        <w:bCs w:val="0"/>
        <w:i w:val="0"/>
        <w:iCs w:val="0"/>
        <w:spacing w:val="-1"/>
        <w:w w:val="100"/>
        <w:sz w:val="24"/>
        <w:szCs w:val="24"/>
        <w:lang w:val="en-US" w:eastAsia="en-US" w:bidi="ar-SA"/>
      </w:rPr>
    </w:lvl>
    <w:lvl w:ilvl="1" w:tplc="70C25F78">
      <w:start w:val="1"/>
      <w:numFmt w:val="lowerLetter"/>
      <w:lvlText w:val="%2)"/>
      <w:lvlJc w:val="left"/>
      <w:pPr>
        <w:ind w:left="2258" w:hanging="360"/>
        <w:jc w:val="left"/>
      </w:pPr>
      <w:rPr>
        <w:rFonts w:ascii="Arial MT" w:eastAsia="Arial MT" w:hAnsi="Arial MT" w:cs="Arial MT" w:hint="default"/>
        <w:b w:val="0"/>
        <w:bCs w:val="0"/>
        <w:i w:val="0"/>
        <w:iCs w:val="0"/>
        <w:spacing w:val="0"/>
        <w:w w:val="100"/>
        <w:sz w:val="24"/>
        <w:szCs w:val="24"/>
        <w:lang w:val="en-US" w:eastAsia="en-US" w:bidi="ar-SA"/>
      </w:rPr>
    </w:lvl>
    <w:lvl w:ilvl="2" w:tplc="0A748324">
      <w:start w:val="1"/>
      <w:numFmt w:val="lowerRoman"/>
      <w:lvlText w:val="%3."/>
      <w:lvlJc w:val="left"/>
      <w:pPr>
        <w:ind w:left="2979" w:hanging="481"/>
        <w:jc w:val="left"/>
      </w:pPr>
      <w:rPr>
        <w:rFonts w:ascii="Arial MT" w:eastAsia="Arial MT" w:hAnsi="Arial MT" w:cs="Arial MT" w:hint="default"/>
        <w:b w:val="0"/>
        <w:bCs w:val="0"/>
        <w:i w:val="0"/>
        <w:iCs w:val="0"/>
        <w:spacing w:val="-1"/>
        <w:w w:val="100"/>
        <w:sz w:val="24"/>
        <w:szCs w:val="24"/>
        <w:lang w:val="en-US" w:eastAsia="en-US" w:bidi="ar-SA"/>
      </w:rPr>
    </w:lvl>
    <w:lvl w:ilvl="3" w:tplc="A320939C">
      <w:numFmt w:val="bullet"/>
      <w:lvlText w:val="•"/>
      <w:lvlJc w:val="left"/>
      <w:pPr>
        <w:ind w:left="3867" w:hanging="481"/>
      </w:pPr>
      <w:rPr>
        <w:rFonts w:hint="default"/>
        <w:lang w:val="en-US" w:eastAsia="en-US" w:bidi="ar-SA"/>
      </w:rPr>
    </w:lvl>
    <w:lvl w:ilvl="4" w:tplc="65A60C44">
      <w:numFmt w:val="bullet"/>
      <w:lvlText w:val="•"/>
      <w:lvlJc w:val="left"/>
      <w:pPr>
        <w:ind w:left="4755" w:hanging="481"/>
      </w:pPr>
      <w:rPr>
        <w:rFonts w:hint="default"/>
        <w:lang w:val="en-US" w:eastAsia="en-US" w:bidi="ar-SA"/>
      </w:rPr>
    </w:lvl>
    <w:lvl w:ilvl="5" w:tplc="E7A0A076">
      <w:numFmt w:val="bullet"/>
      <w:lvlText w:val="•"/>
      <w:lvlJc w:val="left"/>
      <w:pPr>
        <w:ind w:left="5642" w:hanging="481"/>
      </w:pPr>
      <w:rPr>
        <w:rFonts w:hint="default"/>
        <w:lang w:val="en-US" w:eastAsia="en-US" w:bidi="ar-SA"/>
      </w:rPr>
    </w:lvl>
    <w:lvl w:ilvl="6" w:tplc="51AA3AB4">
      <w:numFmt w:val="bullet"/>
      <w:lvlText w:val="•"/>
      <w:lvlJc w:val="left"/>
      <w:pPr>
        <w:ind w:left="6530" w:hanging="481"/>
      </w:pPr>
      <w:rPr>
        <w:rFonts w:hint="default"/>
        <w:lang w:val="en-US" w:eastAsia="en-US" w:bidi="ar-SA"/>
      </w:rPr>
    </w:lvl>
    <w:lvl w:ilvl="7" w:tplc="5BFE95C8">
      <w:numFmt w:val="bullet"/>
      <w:lvlText w:val="•"/>
      <w:lvlJc w:val="left"/>
      <w:pPr>
        <w:ind w:left="7417" w:hanging="481"/>
      </w:pPr>
      <w:rPr>
        <w:rFonts w:hint="default"/>
        <w:lang w:val="en-US" w:eastAsia="en-US" w:bidi="ar-SA"/>
      </w:rPr>
    </w:lvl>
    <w:lvl w:ilvl="8" w:tplc="900800DC">
      <w:numFmt w:val="bullet"/>
      <w:lvlText w:val="•"/>
      <w:lvlJc w:val="left"/>
      <w:pPr>
        <w:ind w:left="8305" w:hanging="481"/>
      </w:pPr>
      <w:rPr>
        <w:rFonts w:hint="default"/>
        <w:lang w:val="en-US" w:eastAsia="en-US" w:bidi="ar-SA"/>
      </w:rPr>
    </w:lvl>
  </w:abstractNum>
  <w:num w:numId="1" w16cid:durableId="857617632">
    <w:abstractNumId w:val="3"/>
  </w:num>
  <w:num w:numId="2" w16cid:durableId="713892363">
    <w:abstractNumId w:val="0"/>
  </w:num>
  <w:num w:numId="3" w16cid:durableId="198130250">
    <w:abstractNumId w:val="4"/>
  </w:num>
  <w:num w:numId="4" w16cid:durableId="711425231">
    <w:abstractNumId w:val="1"/>
  </w:num>
  <w:num w:numId="5" w16cid:durableId="511918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A"/>
    <w:rsid w:val="00020759"/>
    <w:rsid w:val="000B1D15"/>
    <w:rsid w:val="00193FEC"/>
    <w:rsid w:val="00243EF1"/>
    <w:rsid w:val="00271EE7"/>
    <w:rsid w:val="00445AA2"/>
    <w:rsid w:val="004959BB"/>
    <w:rsid w:val="004B6018"/>
    <w:rsid w:val="005446A2"/>
    <w:rsid w:val="00601055"/>
    <w:rsid w:val="006407E5"/>
    <w:rsid w:val="00766E77"/>
    <w:rsid w:val="007C37F7"/>
    <w:rsid w:val="008661D2"/>
    <w:rsid w:val="008A5CD0"/>
    <w:rsid w:val="009825AC"/>
    <w:rsid w:val="00996ADA"/>
    <w:rsid w:val="009A4062"/>
    <w:rsid w:val="009D4997"/>
    <w:rsid w:val="00A350A0"/>
    <w:rsid w:val="00AB5B49"/>
    <w:rsid w:val="00AD56C2"/>
    <w:rsid w:val="00AF4640"/>
    <w:rsid w:val="00B3674A"/>
    <w:rsid w:val="00B80BEB"/>
    <w:rsid w:val="00CB6585"/>
    <w:rsid w:val="00CE4BBB"/>
    <w:rsid w:val="00D03A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D498"/>
  <w15:docId w15:val="{25B0E311-58E5-4B02-915B-2E089F6A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46" w:hanging="708"/>
      <w:outlineLvl w:val="0"/>
    </w:pPr>
    <w:rPr>
      <w:rFonts w:ascii="Arial" w:eastAsia="Arial" w:hAnsi="Arial" w:cs="Arial"/>
      <w:b/>
      <w:bCs/>
      <w:sz w:val="24"/>
      <w:szCs w:val="24"/>
    </w:rPr>
  </w:style>
  <w:style w:type="paragraph" w:styleId="Heading2">
    <w:name w:val="heading 2"/>
    <w:basedOn w:val="Normal"/>
    <w:uiPriority w:val="9"/>
    <w:unhideWhenUsed/>
    <w:qFormat/>
    <w:pPr>
      <w:ind w:left="1046" w:hanging="708"/>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94" w:right="396"/>
      <w:jc w:val="center"/>
    </w:pPr>
    <w:rPr>
      <w:rFonts w:ascii="Arial" w:eastAsia="Arial" w:hAnsi="Arial" w:cs="Arial"/>
      <w:b/>
      <w:bCs/>
      <w:sz w:val="32"/>
      <w:szCs w:val="32"/>
    </w:rPr>
  </w:style>
  <w:style w:type="paragraph" w:styleId="ListParagraph">
    <w:name w:val="List Paragraph"/>
    <w:basedOn w:val="Normal"/>
    <w:uiPriority w:val="1"/>
    <w:qFormat/>
    <w:pPr>
      <w:ind w:left="1046" w:hanging="708"/>
    </w:pPr>
  </w:style>
  <w:style w:type="paragraph" w:customStyle="1" w:styleId="TableParagraph">
    <w:name w:val="Table Paragraph"/>
    <w:basedOn w:val="Normal"/>
    <w:uiPriority w:val="1"/>
    <w:qFormat/>
    <w:pPr>
      <w:spacing w:before="120"/>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dc:title>
  <dc:creator>Sarah Modiga</dc:creator>
  <cp:lastModifiedBy>Charlotte Nukeri</cp:lastModifiedBy>
  <cp:revision>13</cp:revision>
  <dcterms:created xsi:type="dcterms:W3CDTF">2026-05-26T07:14:00Z</dcterms:created>
  <dcterms:modified xsi:type="dcterms:W3CDTF">2026-07-09T11:01:00Z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for Microsoft 365</vt:lpwstr>
  </property>
  <property fmtid="{D5CDD505-2E9C-101B-9397-08002B2CF9AE}" pid="4" name="LastSaved">
    <vt:filetime>2026-05-20T00:00:00Z</vt:filetime>
  </property>
  <property fmtid="{D5CDD505-2E9C-101B-9397-08002B2CF9AE}" pid="5" name="MSIP_Label_49d8e89e-67d8-46d3-84c2-474abeeb10f7_ActionId">
    <vt:lpwstr>ab3589de-3a00-4752-a81b-c470d328e4c4</vt:lpwstr>
  </property>
  <property fmtid="{D5CDD505-2E9C-101B-9397-08002B2CF9AE}" pid="6" name="MSIP_Label_49d8e89e-67d8-46d3-84c2-474abeeb10f7_ContentBits">
    <vt:lpwstr>0</vt:lpwstr>
  </property>
  <property fmtid="{D5CDD505-2E9C-101B-9397-08002B2CF9AE}" pid="7" name="MSIP_Label_49d8e89e-67d8-46d3-84c2-474abeeb10f7_Enabled">
    <vt:lpwstr>true</vt:lpwstr>
  </property>
  <property fmtid="{D5CDD505-2E9C-101B-9397-08002B2CF9AE}" pid="8" name="MSIP_Label_49d8e89e-67d8-46d3-84c2-474abeeb10f7_Method">
    <vt:lpwstr>Standard</vt:lpwstr>
  </property>
  <property fmtid="{D5CDD505-2E9C-101B-9397-08002B2CF9AE}" pid="9" name="MSIP_Label_49d8e89e-67d8-46d3-84c2-474abeeb10f7_Name">
    <vt:lpwstr>General</vt:lpwstr>
  </property>
  <property fmtid="{D5CDD505-2E9C-101B-9397-08002B2CF9AE}" pid="10" name="MSIP_Label_49d8e89e-67d8-46d3-84c2-474abeeb10f7_SetDate">
    <vt:lpwstr>2024-06-21T11:40:26Z</vt:lpwstr>
  </property>
  <property fmtid="{D5CDD505-2E9C-101B-9397-08002B2CF9AE}" pid="11" name="MSIP_Label_49d8e89e-67d8-46d3-84c2-474abeeb10f7_SiteId">
    <vt:lpwstr>6f46cdad-a6d7-4160-b615-095ac51998d2</vt:lpwstr>
  </property>
  <property fmtid="{D5CDD505-2E9C-101B-9397-08002B2CF9AE}" pid="12" name="Producer">
    <vt:lpwstr>Microsoft® Word for Microsoft 365</vt:lpwstr>
  </property>
</Properties>
</file>