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7358"/>
        <w:gridCol w:w="3820"/>
      </w:tblGrid>
      <w:tr w:rsidR="00BE3A0B" w:rsidRPr="001A04B3" w:rsidTr="00532CBF">
        <w:tc>
          <w:tcPr>
            <w:tcW w:w="4219" w:type="dxa"/>
            <w:shd w:val="clear" w:color="auto" w:fill="auto"/>
          </w:tcPr>
          <w:p w:rsidR="00BE3A0B" w:rsidRDefault="00BE3A0B" w:rsidP="00532CBF">
            <w:pPr>
              <w:ind w:right="55"/>
              <w:jc w:val="both"/>
              <w:rPr>
                <w:sz w:val="22"/>
                <w:szCs w:val="22"/>
              </w:rPr>
            </w:pPr>
            <w:r w:rsidRPr="001A04B3">
              <w:rPr>
                <w:sz w:val="22"/>
                <w:szCs w:val="22"/>
              </w:rPr>
              <w:t>BU</w:t>
            </w:r>
            <w:r w:rsidR="00D6374F">
              <w:rPr>
                <w:sz w:val="22"/>
                <w:szCs w:val="22"/>
              </w:rPr>
              <w:t>/Power Station</w:t>
            </w:r>
            <w:r w:rsidRPr="001A04B3">
              <w:rPr>
                <w:sz w:val="22"/>
                <w:szCs w:val="22"/>
              </w:rPr>
              <w:t xml:space="preserve">:   </w:t>
            </w:r>
          </w:p>
          <w:p w:rsidR="00D6374F" w:rsidRDefault="00D6374F" w:rsidP="00532CBF">
            <w:pPr>
              <w:ind w:right="55"/>
              <w:jc w:val="both"/>
              <w:rPr>
                <w:sz w:val="22"/>
                <w:szCs w:val="22"/>
              </w:rPr>
            </w:pPr>
          </w:p>
          <w:p w:rsidR="00D6374F" w:rsidRPr="001A04B3" w:rsidRDefault="00D6374F" w:rsidP="00532CBF">
            <w:pPr>
              <w:ind w:right="55"/>
              <w:jc w:val="both"/>
              <w:rPr>
                <w:sz w:val="22"/>
                <w:szCs w:val="22"/>
              </w:rPr>
            </w:pPr>
          </w:p>
        </w:tc>
        <w:tc>
          <w:tcPr>
            <w:tcW w:w="7371" w:type="dxa"/>
            <w:shd w:val="clear" w:color="auto" w:fill="auto"/>
          </w:tcPr>
          <w:p w:rsidR="00BE3A0B" w:rsidRPr="001A04B3" w:rsidRDefault="00D6374F" w:rsidP="00532CBF">
            <w:pPr>
              <w:ind w:right="55"/>
              <w:jc w:val="both"/>
              <w:rPr>
                <w:sz w:val="22"/>
                <w:szCs w:val="22"/>
              </w:rPr>
            </w:pPr>
            <w:r>
              <w:rPr>
                <w:sz w:val="22"/>
                <w:szCs w:val="22"/>
              </w:rPr>
              <w:t xml:space="preserve">Reviewer Name: </w:t>
            </w:r>
          </w:p>
          <w:p w:rsidR="00D6374F" w:rsidRDefault="00D6374F" w:rsidP="00532CBF">
            <w:pPr>
              <w:ind w:right="55"/>
              <w:jc w:val="both"/>
              <w:rPr>
                <w:sz w:val="22"/>
                <w:szCs w:val="22"/>
              </w:rPr>
            </w:pPr>
          </w:p>
          <w:p w:rsidR="00BE3A0B" w:rsidRPr="001A04B3" w:rsidRDefault="00BE3A0B" w:rsidP="00532CBF">
            <w:pPr>
              <w:ind w:right="55"/>
              <w:jc w:val="both"/>
              <w:rPr>
                <w:sz w:val="22"/>
                <w:szCs w:val="22"/>
              </w:rPr>
            </w:pPr>
            <w:r w:rsidRPr="001A04B3">
              <w:rPr>
                <w:sz w:val="22"/>
                <w:szCs w:val="22"/>
              </w:rPr>
              <w:t>Interviewee Name/s:</w:t>
            </w:r>
          </w:p>
        </w:tc>
        <w:tc>
          <w:tcPr>
            <w:tcW w:w="3827" w:type="dxa"/>
            <w:shd w:val="clear" w:color="auto" w:fill="auto"/>
          </w:tcPr>
          <w:p w:rsidR="00BE3A0B" w:rsidRPr="001A04B3" w:rsidRDefault="00BE3A0B" w:rsidP="00532CBF">
            <w:pPr>
              <w:spacing w:line="480" w:lineRule="auto"/>
              <w:ind w:right="55"/>
              <w:jc w:val="both"/>
              <w:rPr>
                <w:sz w:val="22"/>
                <w:szCs w:val="22"/>
              </w:rPr>
            </w:pPr>
            <w:r w:rsidRPr="001A04B3">
              <w:rPr>
                <w:sz w:val="22"/>
                <w:szCs w:val="22"/>
              </w:rPr>
              <w:t xml:space="preserve">Date:   </w:t>
            </w:r>
          </w:p>
        </w:tc>
      </w:tr>
    </w:tbl>
    <w:p w:rsidR="00BE3A0B" w:rsidRDefault="00BE3A0B" w:rsidP="001A5830">
      <w:pPr>
        <w:ind w:right="55"/>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3969"/>
        <w:gridCol w:w="1134"/>
        <w:gridCol w:w="1276"/>
        <w:gridCol w:w="3543"/>
      </w:tblGrid>
      <w:tr w:rsidR="00586B77" w:rsidRPr="00843E60" w:rsidTr="00266C6D">
        <w:trPr>
          <w:tblHeader/>
        </w:trPr>
        <w:tc>
          <w:tcPr>
            <w:tcW w:w="851" w:type="dxa"/>
            <w:tcBorders>
              <w:bottom w:val="single" w:sz="4" w:space="0" w:color="auto"/>
            </w:tcBorders>
            <w:shd w:val="clear" w:color="auto" w:fill="D9D9D9"/>
          </w:tcPr>
          <w:p w:rsidR="00586B77" w:rsidRPr="00A6324B" w:rsidRDefault="00586B77" w:rsidP="00266C6D">
            <w:pPr>
              <w:ind w:right="55"/>
              <w:jc w:val="center"/>
              <w:rPr>
                <w:b/>
                <w:sz w:val="22"/>
                <w:szCs w:val="22"/>
              </w:rPr>
            </w:pPr>
            <w:r>
              <w:rPr>
                <w:b/>
                <w:sz w:val="22"/>
                <w:szCs w:val="22"/>
              </w:rPr>
              <w:t>Item No.</w:t>
            </w:r>
          </w:p>
        </w:tc>
        <w:tc>
          <w:tcPr>
            <w:tcW w:w="4678" w:type="dxa"/>
            <w:tcBorders>
              <w:bottom w:val="single" w:sz="4" w:space="0" w:color="auto"/>
            </w:tcBorders>
            <w:shd w:val="clear" w:color="auto" w:fill="D9D9D9"/>
          </w:tcPr>
          <w:p w:rsidR="00586B77" w:rsidRPr="00A6324B" w:rsidRDefault="00586B77" w:rsidP="00266C6D">
            <w:pPr>
              <w:ind w:right="55"/>
              <w:jc w:val="center"/>
              <w:rPr>
                <w:b/>
                <w:sz w:val="22"/>
                <w:szCs w:val="22"/>
              </w:rPr>
            </w:pPr>
            <w:r w:rsidRPr="00A6324B">
              <w:rPr>
                <w:b/>
                <w:sz w:val="22"/>
                <w:szCs w:val="22"/>
              </w:rPr>
              <w:t>Review Item</w:t>
            </w:r>
            <w:r>
              <w:rPr>
                <w:b/>
                <w:sz w:val="22"/>
                <w:szCs w:val="22"/>
              </w:rPr>
              <w:t>/Review Question</w:t>
            </w:r>
          </w:p>
        </w:tc>
        <w:tc>
          <w:tcPr>
            <w:tcW w:w="3969" w:type="dxa"/>
            <w:tcBorders>
              <w:bottom w:val="single" w:sz="4" w:space="0" w:color="auto"/>
            </w:tcBorders>
            <w:shd w:val="clear" w:color="auto" w:fill="D9D9D9"/>
          </w:tcPr>
          <w:p w:rsidR="00586B77" w:rsidRPr="00A6324B" w:rsidRDefault="00586B77" w:rsidP="00266C6D">
            <w:pPr>
              <w:ind w:right="55"/>
              <w:jc w:val="center"/>
              <w:rPr>
                <w:b/>
                <w:sz w:val="22"/>
                <w:szCs w:val="22"/>
              </w:rPr>
            </w:pPr>
            <w:r w:rsidRPr="00A6324B">
              <w:rPr>
                <w:b/>
                <w:sz w:val="22"/>
                <w:szCs w:val="22"/>
              </w:rPr>
              <w:t>Source of Evidence Required</w:t>
            </w:r>
          </w:p>
        </w:tc>
        <w:tc>
          <w:tcPr>
            <w:tcW w:w="1134" w:type="dxa"/>
            <w:tcBorders>
              <w:bottom w:val="single" w:sz="4" w:space="0" w:color="auto"/>
            </w:tcBorders>
            <w:shd w:val="clear" w:color="auto" w:fill="D9D9D9"/>
          </w:tcPr>
          <w:p w:rsidR="00586B77" w:rsidRPr="00A6324B" w:rsidRDefault="00586B77" w:rsidP="00266C6D">
            <w:pPr>
              <w:ind w:right="55"/>
              <w:jc w:val="center"/>
              <w:rPr>
                <w:b/>
                <w:sz w:val="22"/>
                <w:szCs w:val="22"/>
              </w:rPr>
            </w:pPr>
            <w:r>
              <w:rPr>
                <w:b/>
                <w:sz w:val="22"/>
                <w:szCs w:val="22"/>
              </w:rPr>
              <w:t>RACI</w:t>
            </w:r>
          </w:p>
        </w:tc>
        <w:tc>
          <w:tcPr>
            <w:tcW w:w="1276" w:type="dxa"/>
            <w:tcBorders>
              <w:bottom w:val="single" w:sz="4" w:space="0" w:color="auto"/>
            </w:tcBorders>
            <w:shd w:val="clear" w:color="auto" w:fill="D9D9D9"/>
          </w:tcPr>
          <w:p w:rsidR="00586B77" w:rsidRPr="00A6324B" w:rsidRDefault="00586B77" w:rsidP="00266C6D">
            <w:pPr>
              <w:ind w:right="55"/>
              <w:jc w:val="center"/>
              <w:rPr>
                <w:b/>
                <w:sz w:val="22"/>
                <w:szCs w:val="22"/>
              </w:rPr>
            </w:pPr>
            <w:r>
              <w:rPr>
                <w:b/>
                <w:sz w:val="22"/>
                <w:szCs w:val="22"/>
              </w:rPr>
              <w:t>Source of Evidence Available</w:t>
            </w:r>
          </w:p>
          <w:p w:rsidR="00586B77" w:rsidRPr="00A6324B" w:rsidRDefault="00586B77" w:rsidP="00266C6D">
            <w:pPr>
              <w:ind w:right="55"/>
              <w:jc w:val="center"/>
              <w:rPr>
                <w:b/>
                <w:sz w:val="22"/>
                <w:szCs w:val="22"/>
              </w:rPr>
            </w:pPr>
            <w:r w:rsidRPr="00A6324B">
              <w:rPr>
                <w:b/>
                <w:sz w:val="22"/>
                <w:szCs w:val="22"/>
              </w:rPr>
              <w:t>Y/N</w:t>
            </w:r>
          </w:p>
        </w:tc>
        <w:tc>
          <w:tcPr>
            <w:tcW w:w="3543" w:type="dxa"/>
            <w:tcBorders>
              <w:bottom w:val="single" w:sz="4" w:space="0" w:color="auto"/>
            </w:tcBorders>
            <w:shd w:val="clear" w:color="auto" w:fill="D9D9D9"/>
          </w:tcPr>
          <w:p w:rsidR="00586B77" w:rsidRPr="00A6324B" w:rsidRDefault="00586B77" w:rsidP="00266C6D">
            <w:pPr>
              <w:ind w:right="55"/>
              <w:jc w:val="center"/>
              <w:rPr>
                <w:b/>
                <w:sz w:val="22"/>
                <w:szCs w:val="22"/>
              </w:rPr>
            </w:pPr>
            <w:r w:rsidRPr="00A6324B">
              <w:rPr>
                <w:b/>
                <w:sz w:val="22"/>
                <w:szCs w:val="22"/>
              </w:rPr>
              <w:t>General Comments</w:t>
            </w:r>
          </w:p>
          <w:p w:rsidR="00586B77" w:rsidRPr="00A6324B" w:rsidRDefault="00586B77" w:rsidP="00266C6D">
            <w:pPr>
              <w:ind w:right="55"/>
              <w:jc w:val="center"/>
              <w:rPr>
                <w:b/>
                <w:sz w:val="22"/>
                <w:szCs w:val="22"/>
              </w:rPr>
            </w:pPr>
            <w:r w:rsidRPr="00A6324B">
              <w:rPr>
                <w:b/>
                <w:sz w:val="22"/>
                <w:szCs w:val="22"/>
              </w:rPr>
              <w:t>Findings / Observations/ AFI’s / Best Practice</w:t>
            </w:r>
          </w:p>
        </w:tc>
      </w:tr>
      <w:tr w:rsidR="00586B77" w:rsidRPr="00843E60" w:rsidTr="00266C6D">
        <w:tc>
          <w:tcPr>
            <w:tcW w:w="15451" w:type="dxa"/>
            <w:gridSpan w:val="6"/>
            <w:shd w:val="clear" w:color="auto" w:fill="D9D9D9" w:themeFill="background1" w:themeFillShade="D9"/>
          </w:tcPr>
          <w:p w:rsidR="00586B77" w:rsidRPr="00144365" w:rsidRDefault="00586B77" w:rsidP="00586B77">
            <w:pPr>
              <w:ind w:right="55"/>
              <w:rPr>
                <w:b/>
                <w:sz w:val="22"/>
                <w:szCs w:val="22"/>
              </w:rPr>
            </w:pPr>
            <w:r>
              <w:rPr>
                <w:b/>
                <w:sz w:val="22"/>
                <w:szCs w:val="22"/>
              </w:rPr>
              <w:t>A:  FIRE PROTECTION EQUIPMENT PERFORMANCE AND CONDITION</w:t>
            </w:r>
          </w:p>
        </w:tc>
      </w:tr>
      <w:tr w:rsidR="00586B77" w:rsidRPr="00843E60" w:rsidTr="00266C6D">
        <w:tc>
          <w:tcPr>
            <w:tcW w:w="15451" w:type="dxa"/>
            <w:gridSpan w:val="6"/>
            <w:shd w:val="clear" w:color="auto" w:fill="D9D9D9" w:themeFill="background1" w:themeFillShade="D9"/>
          </w:tcPr>
          <w:p w:rsidR="00586B77" w:rsidRPr="00144365" w:rsidRDefault="00586B77" w:rsidP="00266C6D">
            <w:pPr>
              <w:ind w:right="55"/>
              <w:rPr>
                <w:b/>
                <w:sz w:val="22"/>
                <w:szCs w:val="22"/>
              </w:rPr>
            </w:pPr>
            <w:r>
              <w:rPr>
                <w:b/>
                <w:sz w:val="22"/>
                <w:szCs w:val="22"/>
              </w:rPr>
              <w:t>PLANT DESIGN</w:t>
            </w:r>
          </w:p>
        </w:tc>
      </w:tr>
      <w:tr w:rsidR="00E34CA5" w:rsidRPr="00843E60" w:rsidTr="00E34CA5">
        <w:tc>
          <w:tcPr>
            <w:tcW w:w="851" w:type="dxa"/>
            <w:shd w:val="clear" w:color="auto" w:fill="FFFFFF" w:themeFill="background1"/>
          </w:tcPr>
          <w:p w:rsidR="00E34CA5" w:rsidRPr="00CF07C6" w:rsidRDefault="00E34CA5" w:rsidP="00266C6D">
            <w:pPr>
              <w:ind w:right="55"/>
              <w:jc w:val="center"/>
            </w:pPr>
          </w:p>
        </w:tc>
        <w:tc>
          <w:tcPr>
            <w:tcW w:w="14600" w:type="dxa"/>
            <w:gridSpan w:val="5"/>
            <w:shd w:val="clear" w:color="auto" w:fill="D9D9D9" w:themeFill="background1" w:themeFillShade="D9"/>
          </w:tcPr>
          <w:p w:rsidR="00E34CA5" w:rsidRPr="00E34CA5" w:rsidRDefault="00E34CA5" w:rsidP="00C44110">
            <w:pPr>
              <w:ind w:right="55"/>
              <w:rPr>
                <w:b/>
              </w:rPr>
            </w:pPr>
            <w:r w:rsidRPr="00E34CA5">
              <w:rPr>
                <w:b/>
              </w:rPr>
              <w:t>Fixed Fire Protection Systems</w:t>
            </w:r>
          </w:p>
        </w:tc>
      </w:tr>
      <w:tr w:rsidR="00251CEB" w:rsidRPr="00843E60" w:rsidTr="00266C6D">
        <w:tc>
          <w:tcPr>
            <w:tcW w:w="851" w:type="dxa"/>
            <w:shd w:val="clear" w:color="auto" w:fill="FFFFFF" w:themeFill="background1"/>
          </w:tcPr>
          <w:p w:rsidR="00251CEB" w:rsidRPr="00CF07C6" w:rsidRDefault="00251CEB" w:rsidP="00266C6D">
            <w:pPr>
              <w:ind w:right="55"/>
              <w:jc w:val="center"/>
            </w:pPr>
          </w:p>
        </w:tc>
        <w:tc>
          <w:tcPr>
            <w:tcW w:w="14600" w:type="dxa"/>
            <w:gridSpan w:val="5"/>
            <w:shd w:val="clear" w:color="auto" w:fill="FFFFFF" w:themeFill="background1"/>
          </w:tcPr>
          <w:p w:rsidR="00251CEB" w:rsidRPr="00CF07C6" w:rsidRDefault="00251CEB" w:rsidP="00251CEB">
            <w:pPr>
              <w:ind w:right="55"/>
            </w:pPr>
            <w:r>
              <w:t>The following is a list of the minimum requirements of fixed fire protection as per the Eskom Standard and NFPA.  Confirm that fixed fire protection (water/foam/gas) is</w:t>
            </w:r>
            <w:r w:rsidR="00C44110">
              <w:t xml:space="preserve"> designed,</w:t>
            </w:r>
            <w:r>
              <w:t xml:space="preserve"> installed, commissioned and in working order on the following plant:</w:t>
            </w:r>
          </w:p>
        </w:tc>
      </w:tr>
      <w:tr w:rsidR="00586B77" w:rsidRPr="00843E60" w:rsidTr="00266C6D">
        <w:tc>
          <w:tcPr>
            <w:tcW w:w="851" w:type="dxa"/>
            <w:shd w:val="clear" w:color="auto" w:fill="FFFFFF" w:themeFill="background1"/>
          </w:tcPr>
          <w:p w:rsidR="00586B77" w:rsidRPr="00CF07C6" w:rsidRDefault="00251CEB" w:rsidP="00266C6D">
            <w:pPr>
              <w:ind w:right="55"/>
              <w:jc w:val="center"/>
            </w:pPr>
            <w:r>
              <w:t>A1</w:t>
            </w:r>
          </w:p>
        </w:tc>
        <w:tc>
          <w:tcPr>
            <w:tcW w:w="4678" w:type="dxa"/>
            <w:shd w:val="clear" w:color="auto" w:fill="FFFFFF" w:themeFill="background1"/>
          </w:tcPr>
          <w:p w:rsidR="00586B77" w:rsidRPr="00CF07C6" w:rsidRDefault="00251CEB" w:rsidP="00251CEB">
            <w:pPr>
              <w:ind w:right="55"/>
            </w:pPr>
            <w:r>
              <w:t>Fuel Handling and Storage – Gas:</w:t>
            </w:r>
            <w:r w:rsidR="00F528AE">
              <w:t xml:space="preserve"> </w:t>
            </w:r>
            <w:r>
              <w:t>Liquid Petroleum Gas (LPG) bulk storage vessel</w:t>
            </w:r>
          </w:p>
        </w:tc>
        <w:tc>
          <w:tcPr>
            <w:tcW w:w="3969" w:type="dxa"/>
            <w:shd w:val="clear" w:color="auto" w:fill="FFFFFF" w:themeFill="background1"/>
          </w:tcPr>
          <w:p w:rsidR="00586B77" w:rsidRDefault="00251CEB" w:rsidP="00266C6D">
            <w:r>
              <w:t>Plant Walk – visual confirmation.</w:t>
            </w:r>
          </w:p>
        </w:tc>
        <w:tc>
          <w:tcPr>
            <w:tcW w:w="1134" w:type="dxa"/>
            <w:shd w:val="clear" w:color="auto" w:fill="FFFFFF" w:themeFill="background1"/>
          </w:tcPr>
          <w:p w:rsidR="00586B77" w:rsidRPr="00CF07C6" w:rsidRDefault="00251CEB" w:rsidP="00266C6D">
            <w:proofErr w:type="spellStart"/>
            <w:r>
              <w:t>Eng</w:t>
            </w:r>
            <w:proofErr w:type="spellEnd"/>
          </w:p>
        </w:tc>
        <w:tc>
          <w:tcPr>
            <w:tcW w:w="1276" w:type="dxa"/>
            <w:shd w:val="clear" w:color="auto" w:fill="FFFFFF" w:themeFill="background1"/>
          </w:tcPr>
          <w:p w:rsidR="00586B77" w:rsidRPr="00CF07C6" w:rsidRDefault="00481156" w:rsidP="00266C6D">
            <w:pPr>
              <w:ind w:right="55"/>
              <w:jc w:val="center"/>
            </w:pPr>
            <w:r>
              <w:t>Y</w:t>
            </w:r>
          </w:p>
        </w:tc>
        <w:tc>
          <w:tcPr>
            <w:tcW w:w="3543" w:type="dxa"/>
            <w:shd w:val="clear" w:color="auto" w:fill="FFFFFF" w:themeFill="background1"/>
          </w:tcPr>
          <w:p w:rsidR="00586B77" w:rsidRPr="00CF07C6" w:rsidRDefault="00481156" w:rsidP="00BA22F6">
            <w:pPr>
              <w:ind w:right="55"/>
              <w:jc w:val="center"/>
            </w:pPr>
            <w:r>
              <w:t xml:space="preserve">PM’s </w:t>
            </w:r>
            <w:r w:rsidR="00BA22F6">
              <w:t>available</w:t>
            </w:r>
          </w:p>
        </w:tc>
      </w:tr>
      <w:tr w:rsidR="00251CEB" w:rsidRPr="00843E60" w:rsidTr="00266C6D">
        <w:tc>
          <w:tcPr>
            <w:tcW w:w="851" w:type="dxa"/>
            <w:shd w:val="clear" w:color="auto" w:fill="FFFFFF" w:themeFill="background1"/>
          </w:tcPr>
          <w:p w:rsidR="00251CEB" w:rsidRPr="00CF07C6" w:rsidRDefault="00251CEB" w:rsidP="00266C6D">
            <w:pPr>
              <w:ind w:right="55"/>
              <w:jc w:val="center"/>
            </w:pPr>
            <w:r>
              <w:t>A2</w:t>
            </w:r>
          </w:p>
        </w:tc>
        <w:tc>
          <w:tcPr>
            <w:tcW w:w="4678" w:type="dxa"/>
            <w:shd w:val="clear" w:color="auto" w:fill="FFFFFF" w:themeFill="background1"/>
          </w:tcPr>
          <w:p w:rsidR="00251CEB" w:rsidRPr="00CF07C6" w:rsidRDefault="00251CEB" w:rsidP="00251CEB">
            <w:pPr>
              <w:ind w:right="55"/>
            </w:pPr>
            <w:r>
              <w:t>Fuel Handling and Storage – Gas:</w:t>
            </w:r>
            <w:r w:rsidR="00F528AE">
              <w:t xml:space="preserve"> </w:t>
            </w:r>
            <w:r>
              <w:t>Hydrogen bulk storage vessels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81156" w:rsidP="00266C6D">
            <w:pPr>
              <w:ind w:right="55"/>
              <w:jc w:val="center"/>
            </w:pPr>
            <w:r>
              <w:t>N/A</w:t>
            </w:r>
          </w:p>
        </w:tc>
        <w:tc>
          <w:tcPr>
            <w:tcW w:w="3543" w:type="dxa"/>
            <w:shd w:val="clear" w:color="auto" w:fill="FFFFFF" w:themeFill="background1"/>
          </w:tcPr>
          <w:p w:rsidR="00251CEB" w:rsidRPr="00CF07C6" w:rsidRDefault="00481156" w:rsidP="00481156">
            <w:pPr>
              <w:ind w:right="55"/>
              <w:jc w:val="center"/>
            </w:pPr>
            <w:r>
              <w:t>The project was not completed</w:t>
            </w:r>
          </w:p>
        </w:tc>
      </w:tr>
      <w:tr w:rsidR="00251CEB" w:rsidRPr="00843E60" w:rsidTr="00266C6D">
        <w:tc>
          <w:tcPr>
            <w:tcW w:w="851" w:type="dxa"/>
            <w:shd w:val="clear" w:color="auto" w:fill="FFFFFF" w:themeFill="background1"/>
          </w:tcPr>
          <w:p w:rsidR="00251CEB" w:rsidRDefault="004962C4" w:rsidP="00266C6D">
            <w:pPr>
              <w:ind w:right="55"/>
              <w:jc w:val="center"/>
            </w:pPr>
            <w:r>
              <w:t>A3</w:t>
            </w:r>
          </w:p>
        </w:tc>
        <w:tc>
          <w:tcPr>
            <w:tcW w:w="4678" w:type="dxa"/>
            <w:shd w:val="clear" w:color="auto" w:fill="FFFFFF" w:themeFill="background1"/>
          </w:tcPr>
          <w:p w:rsidR="00251CEB" w:rsidRPr="00CF07C6" w:rsidRDefault="00251CEB" w:rsidP="00266C6D">
            <w:pPr>
              <w:ind w:right="55"/>
            </w:pPr>
            <w:r>
              <w:t>Fuel Handling and Storage – Gas:</w:t>
            </w:r>
            <w:r w:rsidR="00F528AE">
              <w:t xml:space="preserve"> </w:t>
            </w:r>
            <w:r>
              <w:t>Hydrogen cylinders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81156" w:rsidP="00266C6D">
            <w:pPr>
              <w:ind w:right="55"/>
              <w:jc w:val="center"/>
            </w:pPr>
            <w:r>
              <w:t>N/A</w:t>
            </w:r>
          </w:p>
        </w:tc>
        <w:tc>
          <w:tcPr>
            <w:tcW w:w="3543" w:type="dxa"/>
            <w:shd w:val="clear" w:color="auto" w:fill="FFFFFF" w:themeFill="background1"/>
          </w:tcPr>
          <w:p w:rsidR="00251CEB" w:rsidRPr="00CF07C6" w:rsidRDefault="00481156" w:rsidP="00266C6D">
            <w:pPr>
              <w:ind w:right="55"/>
              <w:jc w:val="center"/>
            </w:pPr>
            <w:r>
              <w:t>The project was not completed</w:t>
            </w:r>
          </w:p>
        </w:tc>
      </w:tr>
      <w:tr w:rsidR="00251CEB" w:rsidRPr="00843E60" w:rsidTr="00266C6D">
        <w:tc>
          <w:tcPr>
            <w:tcW w:w="851" w:type="dxa"/>
            <w:shd w:val="clear" w:color="auto" w:fill="FFFFFF" w:themeFill="background1"/>
          </w:tcPr>
          <w:p w:rsidR="00251CEB" w:rsidRDefault="00DE4E2F" w:rsidP="00266C6D">
            <w:pPr>
              <w:ind w:right="55"/>
              <w:jc w:val="center"/>
            </w:pPr>
            <w:r>
              <w:t>A4</w:t>
            </w:r>
          </w:p>
        </w:tc>
        <w:tc>
          <w:tcPr>
            <w:tcW w:w="4678" w:type="dxa"/>
            <w:shd w:val="clear" w:color="auto" w:fill="FFFFFF" w:themeFill="background1"/>
          </w:tcPr>
          <w:p w:rsidR="00251CEB" w:rsidRPr="00CF07C6" w:rsidRDefault="000B6AD7" w:rsidP="000B6AD7">
            <w:pPr>
              <w:ind w:right="55"/>
            </w:pPr>
            <w:r>
              <w:t>Fuel Handling and Storage – Oil:</w:t>
            </w:r>
            <w:r w:rsidR="00F528AE">
              <w:t xml:space="preserve"> </w:t>
            </w:r>
            <w:r>
              <w:t>Bulk fuel oil storage tanks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81156" w:rsidP="00266C6D">
            <w:pPr>
              <w:ind w:right="55"/>
              <w:jc w:val="center"/>
            </w:pPr>
            <w:r>
              <w:t>Y</w:t>
            </w:r>
          </w:p>
        </w:tc>
        <w:tc>
          <w:tcPr>
            <w:tcW w:w="3543" w:type="dxa"/>
            <w:shd w:val="clear" w:color="auto" w:fill="FFFFFF" w:themeFill="background1"/>
          </w:tcPr>
          <w:p w:rsidR="00251CEB" w:rsidRPr="00CF07C6" w:rsidRDefault="00481156" w:rsidP="00BA22F6">
            <w:pPr>
              <w:ind w:right="55"/>
              <w:jc w:val="center"/>
            </w:pPr>
            <w:r>
              <w:t xml:space="preserve">PM’s </w:t>
            </w:r>
            <w:r w:rsidR="00BA22F6">
              <w:t>available</w:t>
            </w:r>
          </w:p>
        </w:tc>
      </w:tr>
      <w:tr w:rsidR="00251CEB" w:rsidRPr="00843E60" w:rsidTr="00266C6D">
        <w:tc>
          <w:tcPr>
            <w:tcW w:w="851" w:type="dxa"/>
            <w:shd w:val="clear" w:color="auto" w:fill="FFFFFF" w:themeFill="background1"/>
          </w:tcPr>
          <w:p w:rsidR="00251CEB" w:rsidRDefault="00DE4E2F" w:rsidP="00266C6D">
            <w:pPr>
              <w:ind w:right="55"/>
              <w:jc w:val="center"/>
            </w:pPr>
            <w:r>
              <w:t>A5</w:t>
            </w:r>
          </w:p>
        </w:tc>
        <w:tc>
          <w:tcPr>
            <w:tcW w:w="4678" w:type="dxa"/>
            <w:shd w:val="clear" w:color="auto" w:fill="FFFFFF" w:themeFill="background1"/>
          </w:tcPr>
          <w:p w:rsidR="00251CEB" w:rsidRPr="00CF07C6" w:rsidRDefault="000B6AD7" w:rsidP="000B6AD7">
            <w:pPr>
              <w:ind w:right="55"/>
            </w:pPr>
            <w:r w:rsidRPr="000B6AD7">
              <w:t>Fuel Handling and Storage – Oil:</w:t>
            </w:r>
            <w:r w:rsidR="00F528AE">
              <w:t xml:space="preserve"> </w:t>
            </w:r>
            <w:r>
              <w:t>Bulk fuel oil pumping (HP and LP) and heating facilities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81156" w:rsidP="00266C6D">
            <w:pPr>
              <w:ind w:right="55"/>
              <w:jc w:val="center"/>
            </w:pPr>
            <w:r>
              <w:t>Y</w:t>
            </w:r>
          </w:p>
        </w:tc>
        <w:tc>
          <w:tcPr>
            <w:tcW w:w="3543" w:type="dxa"/>
            <w:shd w:val="clear" w:color="auto" w:fill="FFFFFF" w:themeFill="background1"/>
          </w:tcPr>
          <w:p w:rsidR="00251CEB" w:rsidRPr="00CF07C6" w:rsidRDefault="00481156" w:rsidP="00BA22F6">
            <w:pPr>
              <w:ind w:right="55"/>
              <w:jc w:val="center"/>
            </w:pPr>
            <w:r>
              <w:t xml:space="preserve">PM’s </w:t>
            </w:r>
            <w:r w:rsidR="00BA22F6">
              <w:t>available</w:t>
            </w:r>
          </w:p>
        </w:tc>
      </w:tr>
      <w:tr w:rsidR="00251CEB" w:rsidRPr="00843E60" w:rsidTr="00266C6D">
        <w:tc>
          <w:tcPr>
            <w:tcW w:w="851" w:type="dxa"/>
            <w:shd w:val="clear" w:color="auto" w:fill="FFFFFF" w:themeFill="background1"/>
          </w:tcPr>
          <w:p w:rsidR="00251CEB" w:rsidRDefault="00DE4E2F" w:rsidP="00266C6D">
            <w:pPr>
              <w:ind w:right="55"/>
              <w:jc w:val="center"/>
            </w:pPr>
            <w:r>
              <w:t>A6</w:t>
            </w:r>
          </w:p>
        </w:tc>
        <w:tc>
          <w:tcPr>
            <w:tcW w:w="4678" w:type="dxa"/>
            <w:shd w:val="clear" w:color="auto" w:fill="FFFFFF" w:themeFill="background1"/>
          </w:tcPr>
          <w:p w:rsidR="00251CEB" w:rsidRPr="00CF07C6" w:rsidRDefault="000B6AD7" w:rsidP="00266C6D">
            <w:pPr>
              <w:ind w:right="55"/>
            </w:pPr>
            <w:r w:rsidRPr="000B6AD7">
              <w:t>Fuel Handling and Storage – Oil:</w:t>
            </w:r>
            <w:r w:rsidR="00F528AE">
              <w:t xml:space="preserve"> </w:t>
            </w:r>
            <w:r>
              <w:t>Bulk diesel storage tanks on site</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251CEB" w:rsidP="00266C6D">
            <w:pPr>
              <w:ind w:right="55"/>
              <w:jc w:val="center"/>
            </w:pPr>
          </w:p>
        </w:tc>
        <w:tc>
          <w:tcPr>
            <w:tcW w:w="3543" w:type="dxa"/>
            <w:shd w:val="clear" w:color="auto" w:fill="FFFFFF" w:themeFill="background1"/>
          </w:tcPr>
          <w:p w:rsidR="00251CEB" w:rsidRPr="00CF07C6" w:rsidRDefault="00251CEB" w:rsidP="00266C6D">
            <w:pPr>
              <w:ind w:right="55"/>
              <w:jc w:val="center"/>
            </w:pPr>
          </w:p>
        </w:tc>
      </w:tr>
      <w:tr w:rsidR="00251CEB" w:rsidRPr="00843E60" w:rsidTr="00266C6D">
        <w:tc>
          <w:tcPr>
            <w:tcW w:w="851" w:type="dxa"/>
            <w:shd w:val="clear" w:color="auto" w:fill="FFFFFF" w:themeFill="background1"/>
          </w:tcPr>
          <w:p w:rsidR="00251CEB" w:rsidRDefault="007F3E09" w:rsidP="00266C6D">
            <w:pPr>
              <w:ind w:right="55"/>
              <w:jc w:val="center"/>
            </w:pPr>
            <w:r>
              <w:t>A7</w:t>
            </w:r>
          </w:p>
        </w:tc>
        <w:tc>
          <w:tcPr>
            <w:tcW w:w="4678" w:type="dxa"/>
            <w:shd w:val="clear" w:color="auto" w:fill="FFFFFF" w:themeFill="background1"/>
          </w:tcPr>
          <w:p w:rsidR="00251CEB" w:rsidRPr="00CF07C6" w:rsidRDefault="00CD2B35" w:rsidP="00CD2B35">
            <w:pPr>
              <w:ind w:right="55"/>
            </w:pPr>
            <w:r>
              <w:t>Fuel Handling and Storage – Coal:</w:t>
            </w:r>
            <w:r w:rsidR="00F528AE">
              <w:t xml:space="preserve"> Critical </w:t>
            </w:r>
            <w:r>
              <w:t>Coal Conveyors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81156" w:rsidP="00266C6D">
            <w:pPr>
              <w:ind w:right="55"/>
              <w:jc w:val="center"/>
            </w:pPr>
            <w:r>
              <w:t>Y</w:t>
            </w:r>
          </w:p>
        </w:tc>
        <w:tc>
          <w:tcPr>
            <w:tcW w:w="3543" w:type="dxa"/>
            <w:shd w:val="clear" w:color="auto" w:fill="FFFFFF" w:themeFill="background1"/>
          </w:tcPr>
          <w:p w:rsidR="00251CEB" w:rsidRPr="00CF07C6" w:rsidRDefault="00BA22F6" w:rsidP="00BA22F6">
            <w:pPr>
              <w:ind w:right="55"/>
              <w:jc w:val="center"/>
            </w:pPr>
            <w:r>
              <w:t xml:space="preserve">Defects are reported and PM’s available for hydrants </w:t>
            </w:r>
          </w:p>
        </w:tc>
      </w:tr>
      <w:tr w:rsidR="00251CEB" w:rsidRPr="00843E60" w:rsidTr="00266C6D">
        <w:tc>
          <w:tcPr>
            <w:tcW w:w="851" w:type="dxa"/>
            <w:shd w:val="clear" w:color="auto" w:fill="FFFFFF" w:themeFill="background1"/>
          </w:tcPr>
          <w:p w:rsidR="00251CEB" w:rsidRDefault="007F3E09" w:rsidP="00266C6D">
            <w:pPr>
              <w:ind w:right="55"/>
              <w:jc w:val="center"/>
            </w:pPr>
            <w:r>
              <w:t>A8</w:t>
            </w:r>
          </w:p>
        </w:tc>
        <w:tc>
          <w:tcPr>
            <w:tcW w:w="4678" w:type="dxa"/>
            <w:shd w:val="clear" w:color="auto" w:fill="FFFFFF" w:themeFill="background1"/>
          </w:tcPr>
          <w:p w:rsidR="00251CEB" w:rsidRPr="00CF07C6" w:rsidRDefault="00CD2B35" w:rsidP="00CD2B35">
            <w:pPr>
              <w:ind w:right="55"/>
            </w:pPr>
            <w:r>
              <w:t>Fuel Handling and Storage – Coal:</w:t>
            </w:r>
            <w:r w:rsidR="00F528AE">
              <w:t xml:space="preserve"> Critical </w:t>
            </w:r>
            <w:r>
              <w:t>Conveying and handling structures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34E49" w:rsidP="00266C6D">
            <w:pPr>
              <w:ind w:right="55"/>
              <w:jc w:val="center"/>
            </w:pPr>
            <w:r>
              <w:t>Y</w:t>
            </w:r>
          </w:p>
        </w:tc>
        <w:tc>
          <w:tcPr>
            <w:tcW w:w="3543" w:type="dxa"/>
            <w:shd w:val="clear" w:color="auto" w:fill="FFFFFF" w:themeFill="background1"/>
          </w:tcPr>
          <w:p w:rsidR="00251CEB" w:rsidRPr="00CF07C6" w:rsidRDefault="00BA22F6" w:rsidP="00BA22F6">
            <w:pPr>
              <w:ind w:right="55"/>
              <w:jc w:val="center"/>
            </w:pPr>
            <w:r>
              <w:t>Defects are reported and PM’s available for hydrants</w:t>
            </w:r>
          </w:p>
        </w:tc>
      </w:tr>
      <w:tr w:rsidR="00251CEB" w:rsidRPr="00843E60" w:rsidTr="00266C6D">
        <w:tc>
          <w:tcPr>
            <w:tcW w:w="851" w:type="dxa"/>
            <w:shd w:val="clear" w:color="auto" w:fill="FFFFFF" w:themeFill="background1"/>
          </w:tcPr>
          <w:p w:rsidR="00251CEB" w:rsidRDefault="009D3511" w:rsidP="00266C6D">
            <w:pPr>
              <w:ind w:right="55"/>
              <w:jc w:val="center"/>
            </w:pPr>
            <w:r>
              <w:t>A9</w:t>
            </w:r>
          </w:p>
        </w:tc>
        <w:tc>
          <w:tcPr>
            <w:tcW w:w="4678" w:type="dxa"/>
            <w:shd w:val="clear" w:color="auto" w:fill="FFFFFF" w:themeFill="background1"/>
          </w:tcPr>
          <w:p w:rsidR="00251CEB" w:rsidRPr="00CF07C6" w:rsidRDefault="007F3E09" w:rsidP="00266C6D">
            <w:pPr>
              <w:ind w:right="55"/>
            </w:pPr>
            <w:r>
              <w:t>Fuel Handling and Storage – Coal:</w:t>
            </w:r>
            <w:r w:rsidR="00F528AE">
              <w:t xml:space="preserve"> Critical </w:t>
            </w:r>
            <w:r w:rsidR="00CD2B35">
              <w:t>Transfer houses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251CEB" w:rsidP="00266C6D">
            <w:pPr>
              <w:ind w:right="55"/>
              <w:jc w:val="center"/>
            </w:pPr>
          </w:p>
        </w:tc>
        <w:tc>
          <w:tcPr>
            <w:tcW w:w="3543" w:type="dxa"/>
            <w:shd w:val="clear" w:color="auto" w:fill="FFFFFF" w:themeFill="background1"/>
          </w:tcPr>
          <w:p w:rsidR="00251CEB" w:rsidRPr="00CF07C6" w:rsidRDefault="00251CEB" w:rsidP="00266C6D">
            <w:pPr>
              <w:ind w:right="55"/>
              <w:jc w:val="center"/>
            </w:pPr>
          </w:p>
        </w:tc>
      </w:tr>
      <w:tr w:rsidR="00251CEB" w:rsidRPr="00843E60" w:rsidTr="00266C6D">
        <w:tc>
          <w:tcPr>
            <w:tcW w:w="851" w:type="dxa"/>
            <w:shd w:val="clear" w:color="auto" w:fill="FFFFFF" w:themeFill="background1"/>
          </w:tcPr>
          <w:p w:rsidR="00251CEB" w:rsidRDefault="00F528AE" w:rsidP="00266C6D">
            <w:pPr>
              <w:ind w:right="55"/>
              <w:jc w:val="center"/>
            </w:pPr>
            <w:r>
              <w:t>A10</w:t>
            </w:r>
          </w:p>
        </w:tc>
        <w:tc>
          <w:tcPr>
            <w:tcW w:w="4678" w:type="dxa"/>
            <w:shd w:val="clear" w:color="auto" w:fill="FFFFFF" w:themeFill="background1"/>
          </w:tcPr>
          <w:p w:rsidR="00251CEB" w:rsidRPr="00CF07C6" w:rsidRDefault="009D3511" w:rsidP="009D3511">
            <w:pPr>
              <w:ind w:right="55"/>
            </w:pPr>
            <w:r>
              <w:t>Boiler Area:</w:t>
            </w:r>
            <w:r w:rsidR="00F528AE">
              <w:t xml:space="preserve"> </w:t>
            </w:r>
            <w:r>
              <w:t>Boiler Face – Oil Burners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251CEB" w:rsidP="00266C6D">
            <w:pPr>
              <w:ind w:right="55"/>
              <w:jc w:val="center"/>
            </w:pPr>
          </w:p>
        </w:tc>
        <w:tc>
          <w:tcPr>
            <w:tcW w:w="3543" w:type="dxa"/>
            <w:shd w:val="clear" w:color="auto" w:fill="FFFFFF" w:themeFill="background1"/>
          </w:tcPr>
          <w:p w:rsidR="00251CEB" w:rsidRPr="00CF07C6" w:rsidRDefault="00434E49" w:rsidP="00BA22F6">
            <w:pPr>
              <w:ind w:right="55"/>
              <w:jc w:val="center"/>
            </w:pPr>
            <w:r>
              <w:t xml:space="preserve">PM’s </w:t>
            </w:r>
            <w:r w:rsidR="00BA22F6">
              <w:t>available</w:t>
            </w:r>
          </w:p>
        </w:tc>
      </w:tr>
      <w:tr w:rsidR="00251CEB" w:rsidRPr="00843E60" w:rsidTr="00266C6D">
        <w:tc>
          <w:tcPr>
            <w:tcW w:w="851" w:type="dxa"/>
            <w:shd w:val="clear" w:color="auto" w:fill="FFFFFF" w:themeFill="background1"/>
          </w:tcPr>
          <w:p w:rsidR="00251CEB" w:rsidRDefault="00F528AE" w:rsidP="00266C6D">
            <w:pPr>
              <w:ind w:right="55"/>
              <w:jc w:val="center"/>
            </w:pPr>
            <w:r>
              <w:t>A11</w:t>
            </w:r>
          </w:p>
        </w:tc>
        <w:tc>
          <w:tcPr>
            <w:tcW w:w="4678" w:type="dxa"/>
            <w:shd w:val="clear" w:color="auto" w:fill="FFFFFF" w:themeFill="background1"/>
          </w:tcPr>
          <w:p w:rsidR="009D3511" w:rsidRDefault="009D3511" w:rsidP="009D3511">
            <w:pPr>
              <w:ind w:right="55"/>
            </w:pPr>
            <w:r w:rsidRPr="009D3511">
              <w:t>Boiler Area:</w:t>
            </w:r>
          </w:p>
          <w:p w:rsidR="00251CEB" w:rsidRPr="00CF07C6" w:rsidRDefault="009D3511" w:rsidP="009D3511">
            <w:pPr>
              <w:ind w:right="55"/>
            </w:pPr>
            <w:r>
              <w:t>Boiler Feed Pumps (EFP’s and SPFT’s)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34E49" w:rsidP="00434E49">
            <w:pPr>
              <w:ind w:right="55"/>
              <w:jc w:val="center"/>
            </w:pPr>
            <w:r>
              <w:t>Partial</w:t>
            </w:r>
          </w:p>
        </w:tc>
        <w:tc>
          <w:tcPr>
            <w:tcW w:w="3543" w:type="dxa"/>
            <w:shd w:val="clear" w:color="auto" w:fill="FFFFFF" w:themeFill="background1"/>
          </w:tcPr>
          <w:p w:rsidR="00251CEB" w:rsidRPr="00CF07C6" w:rsidRDefault="00BA22F6" w:rsidP="00BA22F6">
            <w:pPr>
              <w:ind w:right="55"/>
              <w:jc w:val="center"/>
            </w:pPr>
            <w:r>
              <w:t>Defects are reported</w:t>
            </w:r>
          </w:p>
        </w:tc>
      </w:tr>
      <w:tr w:rsidR="00251CEB" w:rsidRPr="00843E60" w:rsidTr="00266C6D">
        <w:tc>
          <w:tcPr>
            <w:tcW w:w="851" w:type="dxa"/>
            <w:shd w:val="clear" w:color="auto" w:fill="FFFFFF" w:themeFill="background1"/>
          </w:tcPr>
          <w:p w:rsidR="00251CEB" w:rsidRDefault="00F528AE" w:rsidP="00266C6D">
            <w:pPr>
              <w:ind w:right="55"/>
              <w:jc w:val="center"/>
            </w:pPr>
            <w:r>
              <w:t>A12</w:t>
            </w:r>
          </w:p>
        </w:tc>
        <w:tc>
          <w:tcPr>
            <w:tcW w:w="4678" w:type="dxa"/>
            <w:shd w:val="clear" w:color="auto" w:fill="FFFFFF" w:themeFill="background1"/>
          </w:tcPr>
          <w:p w:rsidR="00251CEB" w:rsidRPr="00CF07C6" w:rsidRDefault="009D3511" w:rsidP="009D3511">
            <w:pPr>
              <w:ind w:right="55"/>
            </w:pPr>
            <w:r w:rsidRPr="009D3511">
              <w:t>Boiler Area:</w:t>
            </w:r>
            <w:r w:rsidR="00F528AE">
              <w:t xml:space="preserve"> </w:t>
            </w:r>
            <w:r>
              <w:t>Pulverisers - Mills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434E49" w:rsidP="00266C6D">
            <w:pPr>
              <w:ind w:right="55"/>
              <w:jc w:val="center"/>
            </w:pPr>
            <w:r>
              <w:t>Y</w:t>
            </w:r>
          </w:p>
        </w:tc>
        <w:tc>
          <w:tcPr>
            <w:tcW w:w="3543" w:type="dxa"/>
            <w:shd w:val="clear" w:color="auto" w:fill="FFFFFF" w:themeFill="background1"/>
          </w:tcPr>
          <w:p w:rsidR="00251CEB" w:rsidRPr="00CF07C6" w:rsidRDefault="00434E49" w:rsidP="00BA22F6">
            <w:pPr>
              <w:ind w:right="55"/>
              <w:jc w:val="center"/>
            </w:pPr>
            <w:r>
              <w:t xml:space="preserve">PM’s </w:t>
            </w:r>
            <w:r w:rsidR="00BA22F6">
              <w:t xml:space="preserve">available for </w:t>
            </w:r>
            <w:r>
              <w:t>hydrants</w:t>
            </w:r>
          </w:p>
        </w:tc>
      </w:tr>
      <w:tr w:rsidR="00251CEB" w:rsidRPr="00843E60" w:rsidTr="00266C6D">
        <w:tc>
          <w:tcPr>
            <w:tcW w:w="851" w:type="dxa"/>
            <w:shd w:val="clear" w:color="auto" w:fill="FFFFFF" w:themeFill="background1"/>
          </w:tcPr>
          <w:p w:rsidR="00251CEB" w:rsidRDefault="00F528AE" w:rsidP="00266C6D">
            <w:pPr>
              <w:ind w:right="55"/>
              <w:jc w:val="center"/>
            </w:pPr>
            <w:r>
              <w:t>A13</w:t>
            </w:r>
          </w:p>
        </w:tc>
        <w:tc>
          <w:tcPr>
            <w:tcW w:w="4678" w:type="dxa"/>
            <w:shd w:val="clear" w:color="auto" w:fill="FFFFFF" w:themeFill="background1"/>
          </w:tcPr>
          <w:p w:rsidR="00251CEB" w:rsidRPr="00CF07C6" w:rsidRDefault="009D3511" w:rsidP="00266C6D">
            <w:pPr>
              <w:ind w:right="55"/>
            </w:pPr>
            <w:r>
              <w:t>Boiler Area:</w:t>
            </w:r>
            <w:r w:rsidR="00F528AE">
              <w:t xml:space="preserve"> </w:t>
            </w:r>
            <w:r>
              <w:t>Air Heaters</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251CEB" w:rsidP="00266C6D">
            <w:pPr>
              <w:ind w:right="55"/>
              <w:jc w:val="center"/>
            </w:pPr>
          </w:p>
        </w:tc>
        <w:tc>
          <w:tcPr>
            <w:tcW w:w="3543" w:type="dxa"/>
            <w:shd w:val="clear" w:color="auto" w:fill="FFFFFF" w:themeFill="background1"/>
          </w:tcPr>
          <w:p w:rsidR="00251CEB" w:rsidRPr="00CF07C6" w:rsidRDefault="00434E49" w:rsidP="00266C6D">
            <w:pPr>
              <w:ind w:right="55"/>
              <w:jc w:val="center"/>
            </w:pPr>
            <w:r>
              <w:t>No fixed fire protecti</w:t>
            </w:r>
            <w:r w:rsidR="00BA22F6">
              <w:t>on</w:t>
            </w:r>
          </w:p>
        </w:tc>
      </w:tr>
      <w:tr w:rsidR="00251CEB" w:rsidRPr="00843E60" w:rsidTr="00266C6D">
        <w:tc>
          <w:tcPr>
            <w:tcW w:w="851" w:type="dxa"/>
            <w:shd w:val="clear" w:color="auto" w:fill="FFFFFF" w:themeFill="background1"/>
          </w:tcPr>
          <w:p w:rsidR="00251CEB" w:rsidRDefault="00DA2063" w:rsidP="00266C6D">
            <w:pPr>
              <w:ind w:right="55"/>
              <w:jc w:val="center"/>
            </w:pPr>
            <w:r>
              <w:t>A14</w:t>
            </w:r>
          </w:p>
        </w:tc>
        <w:tc>
          <w:tcPr>
            <w:tcW w:w="4678" w:type="dxa"/>
            <w:shd w:val="clear" w:color="auto" w:fill="FFFFFF" w:themeFill="background1"/>
          </w:tcPr>
          <w:p w:rsidR="00251CEB" w:rsidRPr="00CF07C6" w:rsidRDefault="0049790C" w:rsidP="0049790C">
            <w:pPr>
              <w:ind w:right="55"/>
            </w:pPr>
            <w:r>
              <w:t>Turbine Area: Hydraulic Oil Control System</w:t>
            </w:r>
          </w:p>
        </w:tc>
        <w:tc>
          <w:tcPr>
            <w:tcW w:w="3969" w:type="dxa"/>
            <w:shd w:val="clear" w:color="auto" w:fill="FFFFFF" w:themeFill="background1"/>
          </w:tcPr>
          <w:p w:rsidR="00251CEB" w:rsidRDefault="00251CEB">
            <w:r w:rsidRPr="00A52EA8">
              <w:t>Plant Walk – visual confirmation.</w:t>
            </w:r>
          </w:p>
        </w:tc>
        <w:tc>
          <w:tcPr>
            <w:tcW w:w="1134" w:type="dxa"/>
            <w:shd w:val="clear" w:color="auto" w:fill="FFFFFF" w:themeFill="background1"/>
          </w:tcPr>
          <w:p w:rsidR="00251CEB" w:rsidRDefault="00251CEB">
            <w:proofErr w:type="spellStart"/>
            <w:r w:rsidRPr="000B1193">
              <w:t>Eng</w:t>
            </w:r>
            <w:proofErr w:type="spellEnd"/>
          </w:p>
        </w:tc>
        <w:tc>
          <w:tcPr>
            <w:tcW w:w="1276" w:type="dxa"/>
            <w:shd w:val="clear" w:color="auto" w:fill="FFFFFF" w:themeFill="background1"/>
          </w:tcPr>
          <w:p w:rsidR="00251CEB" w:rsidRPr="00CF07C6" w:rsidRDefault="00251CEB" w:rsidP="00445001">
            <w:pPr>
              <w:ind w:right="55"/>
            </w:pPr>
          </w:p>
        </w:tc>
        <w:tc>
          <w:tcPr>
            <w:tcW w:w="3543" w:type="dxa"/>
            <w:shd w:val="clear" w:color="auto" w:fill="FFFFFF" w:themeFill="background1"/>
          </w:tcPr>
          <w:p w:rsidR="00251CEB" w:rsidRPr="00CF07C6" w:rsidRDefault="00434E49" w:rsidP="00434E49">
            <w:pPr>
              <w:ind w:right="55"/>
            </w:pPr>
            <w:r>
              <w:t>System installation incomplete</w:t>
            </w:r>
          </w:p>
        </w:tc>
      </w:tr>
      <w:tr w:rsidR="00434E49" w:rsidRPr="00843E60" w:rsidTr="00266C6D">
        <w:tc>
          <w:tcPr>
            <w:tcW w:w="851" w:type="dxa"/>
            <w:shd w:val="clear" w:color="auto" w:fill="FFFFFF" w:themeFill="background1"/>
          </w:tcPr>
          <w:p w:rsidR="00434E49" w:rsidRDefault="00434E49" w:rsidP="00434E49">
            <w:pPr>
              <w:ind w:right="55"/>
              <w:jc w:val="center"/>
            </w:pPr>
            <w:r>
              <w:t>A15</w:t>
            </w:r>
          </w:p>
        </w:tc>
        <w:tc>
          <w:tcPr>
            <w:tcW w:w="4678" w:type="dxa"/>
            <w:shd w:val="clear" w:color="auto" w:fill="FFFFFF" w:themeFill="background1"/>
          </w:tcPr>
          <w:p w:rsidR="00434E49" w:rsidRPr="00CF07C6" w:rsidRDefault="00434E49" w:rsidP="00434E49">
            <w:pPr>
              <w:ind w:right="55"/>
            </w:pPr>
            <w:r>
              <w:t>Turbine Area: Lubricating Oil Room/Pipe/Pumps</w:t>
            </w:r>
          </w:p>
        </w:tc>
        <w:tc>
          <w:tcPr>
            <w:tcW w:w="3969" w:type="dxa"/>
            <w:shd w:val="clear" w:color="auto" w:fill="FFFFFF" w:themeFill="background1"/>
          </w:tcPr>
          <w:p w:rsidR="00434E49" w:rsidRDefault="00434E49" w:rsidP="00434E49">
            <w:r w:rsidRPr="00A52EA8">
              <w:t>Plant Walk – visual confirmation.</w:t>
            </w:r>
          </w:p>
        </w:tc>
        <w:tc>
          <w:tcPr>
            <w:tcW w:w="1134" w:type="dxa"/>
            <w:shd w:val="clear" w:color="auto" w:fill="FFFFFF" w:themeFill="background1"/>
          </w:tcPr>
          <w:p w:rsidR="00434E49" w:rsidRDefault="00434E49" w:rsidP="00434E49">
            <w:proofErr w:type="spellStart"/>
            <w:r w:rsidRPr="000B1193">
              <w:t>Eng</w:t>
            </w:r>
            <w:proofErr w:type="spellEnd"/>
          </w:p>
        </w:tc>
        <w:tc>
          <w:tcPr>
            <w:tcW w:w="1276" w:type="dxa"/>
            <w:shd w:val="clear" w:color="auto" w:fill="FFFFFF" w:themeFill="background1"/>
          </w:tcPr>
          <w:p w:rsidR="00434E49" w:rsidRPr="00CF07C6" w:rsidRDefault="00434E49" w:rsidP="00445001">
            <w:pPr>
              <w:ind w:right="55"/>
            </w:pPr>
          </w:p>
        </w:tc>
        <w:tc>
          <w:tcPr>
            <w:tcW w:w="3543" w:type="dxa"/>
            <w:shd w:val="clear" w:color="auto" w:fill="FFFFFF" w:themeFill="background1"/>
          </w:tcPr>
          <w:p w:rsidR="00434E49" w:rsidRDefault="00434E49" w:rsidP="00434E49">
            <w:r w:rsidRPr="00B9653A">
              <w:t>System installation incomplete</w:t>
            </w:r>
          </w:p>
        </w:tc>
      </w:tr>
      <w:tr w:rsidR="00434E49" w:rsidRPr="00843E60" w:rsidTr="00266C6D">
        <w:tc>
          <w:tcPr>
            <w:tcW w:w="851" w:type="dxa"/>
            <w:shd w:val="clear" w:color="auto" w:fill="FFFFFF" w:themeFill="background1"/>
          </w:tcPr>
          <w:p w:rsidR="00434E49" w:rsidRDefault="00434E49" w:rsidP="00434E49">
            <w:pPr>
              <w:ind w:right="55"/>
              <w:jc w:val="center"/>
            </w:pPr>
            <w:r>
              <w:t>A16</w:t>
            </w:r>
          </w:p>
        </w:tc>
        <w:tc>
          <w:tcPr>
            <w:tcW w:w="4678" w:type="dxa"/>
            <w:shd w:val="clear" w:color="auto" w:fill="FFFFFF" w:themeFill="background1"/>
          </w:tcPr>
          <w:p w:rsidR="00434E49" w:rsidRPr="00CF07C6" w:rsidRDefault="00434E49" w:rsidP="00434E49">
            <w:pPr>
              <w:ind w:right="55"/>
            </w:pPr>
            <w:r>
              <w:t>Turbine Area: Turbine-generator area (under-floor)</w:t>
            </w:r>
          </w:p>
        </w:tc>
        <w:tc>
          <w:tcPr>
            <w:tcW w:w="3969" w:type="dxa"/>
            <w:shd w:val="clear" w:color="auto" w:fill="FFFFFF" w:themeFill="background1"/>
          </w:tcPr>
          <w:p w:rsidR="00434E49" w:rsidRDefault="00434E49" w:rsidP="00434E49">
            <w:r w:rsidRPr="00A52EA8">
              <w:t>Plant Walk – visual confirmation.</w:t>
            </w:r>
          </w:p>
        </w:tc>
        <w:tc>
          <w:tcPr>
            <w:tcW w:w="1134" w:type="dxa"/>
            <w:shd w:val="clear" w:color="auto" w:fill="FFFFFF" w:themeFill="background1"/>
          </w:tcPr>
          <w:p w:rsidR="00434E49" w:rsidRDefault="00434E49" w:rsidP="00434E49">
            <w:proofErr w:type="spellStart"/>
            <w:r w:rsidRPr="000B1193">
              <w:t>Eng</w:t>
            </w:r>
            <w:proofErr w:type="spellEnd"/>
          </w:p>
        </w:tc>
        <w:tc>
          <w:tcPr>
            <w:tcW w:w="1276" w:type="dxa"/>
            <w:shd w:val="clear" w:color="auto" w:fill="FFFFFF" w:themeFill="background1"/>
          </w:tcPr>
          <w:p w:rsidR="00434E49" w:rsidRPr="00CF07C6" w:rsidRDefault="00434E49" w:rsidP="00445001">
            <w:pPr>
              <w:ind w:right="55"/>
            </w:pPr>
          </w:p>
        </w:tc>
        <w:tc>
          <w:tcPr>
            <w:tcW w:w="3543" w:type="dxa"/>
            <w:shd w:val="clear" w:color="auto" w:fill="FFFFFF" w:themeFill="background1"/>
          </w:tcPr>
          <w:p w:rsidR="00434E49" w:rsidRDefault="00434E49" w:rsidP="00434E49">
            <w:r w:rsidRPr="00B9653A">
              <w:t>System installation incomplete</w:t>
            </w:r>
          </w:p>
        </w:tc>
      </w:tr>
      <w:tr w:rsidR="00434E49" w:rsidRPr="00843E60" w:rsidTr="00266C6D">
        <w:tc>
          <w:tcPr>
            <w:tcW w:w="851" w:type="dxa"/>
            <w:shd w:val="clear" w:color="auto" w:fill="FFFFFF" w:themeFill="background1"/>
          </w:tcPr>
          <w:p w:rsidR="00434E49" w:rsidRDefault="00434E49" w:rsidP="00434E49">
            <w:pPr>
              <w:ind w:right="55"/>
              <w:jc w:val="center"/>
            </w:pPr>
            <w:r>
              <w:t>A17</w:t>
            </w:r>
          </w:p>
        </w:tc>
        <w:tc>
          <w:tcPr>
            <w:tcW w:w="4678" w:type="dxa"/>
            <w:shd w:val="clear" w:color="auto" w:fill="FFFFFF" w:themeFill="background1"/>
          </w:tcPr>
          <w:p w:rsidR="00434E49" w:rsidRPr="00CF07C6" w:rsidRDefault="00434E49" w:rsidP="00434E49">
            <w:pPr>
              <w:ind w:right="55"/>
            </w:pPr>
            <w:r>
              <w:t>Turbine Area: Turbine-generator bearings</w:t>
            </w:r>
          </w:p>
        </w:tc>
        <w:tc>
          <w:tcPr>
            <w:tcW w:w="3969" w:type="dxa"/>
            <w:shd w:val="clear" w:color="auto" w:fill="FFFFFF" w:themeFill="background1"/>
          </w:tcPr>
          <w:p w:rsidR="00434E49" w:rsidRDefault="00434E49" w:rsidP="00434E49">
            <w:r w:rsidRPr="00A52EA8">
              <w:t>Plant Walk – visual confirmation.</w:t>
            </w:r>
          </w:p>
        </w:tc>
        <w:tc>
          <w:tcPr>
            <w:tcW w:w="1134" w:type="dxa"/>
            <w:shd w:val="clear" w:color="auto" w:fill="FFFFFF" w:themeFill="background1"/>
          </w:tcPr>
          <w:p w:rsidR="00434E49" w:rsidRDefault="00434E49" w:rsidP="00434E49">
            <w:proofErr w:type="spellStart"/>
            <w:r w:rsidRPr="000B1193">
              <w:t>Eng</w:t>
            </w:r>
            <w:proofErr w:type="spellEnd"/>
          </w:p>
        </w:tc>
        <w:tc>
          <w:tcPr>
            <w:tcW w:w="1276" w:type="dxa"/>
            <w:shd w:val="clear" w:color="auto" w:fill="FFFFFF" w:themeFill="background1"/>
          </w:tcPr>
          <w:p w:rsidR="00434E49" w:rsidRPr="00CF07C6" w:rsidRDefault="00434E49" w:rsidP="00445001">
            <w:pPr>
              <w:ind w:right="55"/>
            </w:pPr>
          </w:p>
        </w:tc>
        <w:tc>
          <w:tcPr>
            <w:tcW w:w="3543" w:type="dxa"/>
            <w:shd w:val="clear" w:color="auto" w:fill="FFFFFF" w:themeFill="background1"/>
          </w:tcPr>
          <w:p w:rsidR="00434E49" w:rsidRDefault="00434E49" w:rsidP="00434E49">
            <w:r w:rsidRPr="00B9653A">
              <w:t>System installation incomplete</w:t>
            </w:r>
          </w:p>
        </w:tc>
      </w:tr>
      <w:tr w:rsidR="00434E49" w:rsidRPr="00843E60" w:rsidTr="00266C6D">
        <w:tc>
          <w:tcPr>
            <w:tcW w:w="851" w:type="dxa"/>
            <w:shd w:val="clear" w:color="auto" w:fill="FFFFFF" w:themeFill="background1"/>
          </w:tcPr>
          <w:p w:rsidR="00434E49" w:rsidRDefault="00434E49" w:rsidP="00434E49">
            <w:pPr>
              <w:ind w:right="55"/>
              <w:jc w:val="center"/>
            </w:pPr>
            <w:r>
              <w:t>A18</w:t>
            </w:r>
          </w:p>
        </w:tc>
        <w:tc>
          <w:tcPr>
            <w:tcW w:w="4678" w:type="dxa"/>
            <w:shd w:val="clear" w:color="auto" w:fill="FFFFFF" w:themeFill="background1"/>
          </w:tcPr>
          <w:p w:rsidR="00434E49" w:rsidRPr="00CF07C6" w:rsidRDefault="00434E49" w:rsidP="00434E49">
            <w:pPr>
              <w:ind w:right="55"/>
            </w:pPr>
            <w:r>
              <w:t xml:space="preserve">Turbine Area: Hydrogen seal oil </w:t>
            </w:r>
          </w:p>
        </w:tc>
        <w:tc>
          <w:tcPr>
            <w:tcW w:w="3969" w:type="dxa"/>
            <w:shd w:val="clear" w:color="auto" w:fill="FFFFFF" w:themeFill="background1"/>
          </w:tcPr>
          <w:p w:rsidR="00434E49" w:rsidRDefault="00434E49" w:rsidP="00434E49">
            <w:r w:rsidRPr="00F5552D">
              <w:t>Plant Walk – visual confirmation.</w:t>
            </w:r>
          </w:p>
        </w:tc>
        <w:tc>
          <w:tcPr>
            <w:tcW w:w="1134" w:type="dxa"/>
            <w:shd w:val="clear" w:color="auto" w:fill="FFFFFF" w:themeFill="background1"/>
          </w:tcPr>
          <w:p w:rsidR="00434E49" w:rsidRDefault="00434E49" w:rsidP="00434E49">
            <w:proofErr w:type="spellStart"/>
            <w:r w:rsidRPr="00197EB0">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Default="00434E49" w:rsidP="00434E49">
            <w:r w:rsidRPr="00B9653A">
              <w:t>System installation incomplete</w:t>
            </w:r>
          </w:p>
        </w:tc>
      </w:tr>
      <w:tr w:rsidR="00434E49" w:rsidRPr="00843E60" w:rsidTr="00266C6D">
        <w:tc>
          <w:tcPr>
            <w:tcW w:w="851" w:type="dxa"/>
            <w:shd w:val="clear" w:color="auto" w:fill="FFFFFF" w:themeFill="background1"/>
          </w:tcPr>
          <w:p w:rsidR="00434E49" w:rsidRDefault="00434E49" w:rsidP="00434E49">
            <w:pPr>
              <w:ind w:right="55"/>
              <w:jc w:val="center"/>
            </w:pPr>
            <w:r>
              <w:t>A19</w:t>
            </w:r>
          </w:p>
        </w:tc>
        <w:tc>
          <w:tcPr>
            <w:tcW w:w="4678" w:type="dxa"/>
            <w:shd w:val="clear" w:color="auto" w:fill="FFFFFF" w:themeFill="background1"/>
          </w:tcPr>
          <w:p w:rsidR="00434E49" w:rsidRPr="00CF07C6" w:rsidRDefault="00434E49" w:rsidP="00434E49">
            <w:pPr>
              <w:ind w:right="55"/>
            </w:pPr>
            <w:r>
              <w:t>Turbine Area: Oil Pipe gallery</w:t>
            </w:r>
          </w:p>
        </w:tc>
        <w:tc>
          <w:tcPr>
            <w:tcW w:w="3969" w:type="dxa"/>
            <w:shd w:val="clear" w:color="auto" w:fill="FFFFFF" w:themeFill="background1"/>
          </w:tcPr>
          <w:p w:rsidR="00434E49" w:rsidRDefault="00434E49" w:rsidP="00434E49">
            <w:r w:rsidRPr="00F5552D">
              <w:t>Plant Walk – visual confirmation.</w:t>
            </w:r>
          </w:p>
        </w:tc>
        <w:tc>
          <w:tcPr>
            <w:tcW w:w="1134" w:type="dxa"/>
            <w:shd w:val="clear" w:color="auto" w:fill="FFFFFF" w:themeFill="background1"/>
          </w:tcPr>
          <w:p w:rsidR="00434E49" w:rsidRDefault="00434E49" w:rsidP="00434E49">
            <w:proofErr w:type="spellStart"/>
            <w:r w:rsidRPr="00197EB0">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Default="00434E49" w:rsidP="00434E49">
            <w:r w:rsidRPr="00B9653A">
              <w:t>System installation incomplete</w:t>
            </w:r>
          </w:p>
        </w:tc>
      </w:tr>
      <w:tr w:rsidR="00092363" w:rsidRPr="00843E60" w:rsidTr="00266C6D">
        <w:tc>
          <w:tcPr>
            <w:tcW w:w="851" w:type="dxa"/>
            <w:shd w:val="clear" w:color="auto" w:fill="FFFFFF" w:themeFill="background1"/>
          </w:tcPr>
          <w:p w:rsidR="00092363" w:rsidRDefault="00092363" w:rsidP="00266C6D">
            <w:pPr>
              <w:ind w:right="55"/>
              <w:jc w:val="center"/>
            </w:pPr>
            <w:r>
              <w:t>A20</w:t>
            </w:r>
          </w:p>
        </w:tc>
        <w:tc>
          <w:tcPr>
            <w:tcW w:w="4678" w:type="dxa"/>
            <w:shd w:val="clear" w:color="auto" w:fill="FFFFFF" w:themeFill="background1"/>
          </w:tcPr>
          <w:p w:rsidR="00092363" w:rsidRPr="00CF07C6" w:rsidRDefault="00092363" w:rsidP="00190831">
            <w:pPr>
              <w:ind w:right="55"/>
            </w:pPr>
            <w:r>
              <w:t>Electrical Equipment: Control Room/s</w:t>
            </w:r>
          </w:p>
        </w:tc>
        <w:tc>
          <w:tcPr>
            <w:tcW w:w="3969" w:type="dxa"/>
            <w:shd w:val="clear" w:color="auto" w:fill="FFFFFF" w:themeFill="background1"/>
          </w:tcPr>
          <w:p w:rsidR="00092363" w:rsidRDefault="00092363">
            <w:r w:rsidRPr="003E28C8">
              <w:t>Plant Walk – visual confirmation.</w:t>
            </w:r>
          </w:p>
        </w:tc>
        <w:tc>
          <w:tcPr>
            <w:tcW w:w="1134" w:type="dxa"/>
            <w:shd w:val="clear" w:color="auto" w:fill="FFFFFF" w:themeFill="background1"/>
          </w:tcPr>
          <w:p w:rsidR="00092363" w:rsidRDefault="00092363">
            <w:proofErr w:type="spellStart"/>
            <w:r w:rsidRPr="00FC3F38">
              <w:t>Eng</w:t>
            </w:r>
            <w:proofErr w:type="spellEnd"/>
          </w:p>
        </w:tc>
        <w:tc>
          <w:tcPr>
            <w:tcW w:w="1276" w:type="dxa"/>
            <w:shd w:val="clear" w:color="auto" w:fill="FFFFFF" w:themeFill="background1"/>
          </w:tcPr>
          <w:p w:rsidR="00092363" w:rsidRPr="00CF07C6" w:rsidRDefault="00092363" w:rsidP="00266C6D">
            <w:pPr>
              <w:ind w:right="55"/>
              <w:jc w:val="center"/>
            </w:pPr>
          </w:p>
        </w:tc>
        <w:tc>
          <w:tcPr>
            <w:tcW w:w="3543" w:type="dxa"/>
            <w:shd w:val="clear" w:color="auto" w:fill="FFFFFF" w:themeFill="background1"/>
          </w:tcPr>
          <w:p w:rsidR="00092363" w:rsidRPr="00CF07C6" w:rsidRDefault="00092363" w:rsidP="00266C6D">
            <w:pPr>
              <w:ind w:right="55"/>
              <w:jc w:val="center"/>
            </w:pPr>
          </w:p>
        </w:tc>
      </w:tr>
      <w:tr w:rsidR="00434E49" w:rsidRPr="00843E60" w:rsidTr="00266C6D">
        <w:tc>
          <w:tcPr>
            <w:tcW w:w="851" w:type="dxa"/>
            <w:shd w:val="clear" w:color="auto" w:fill="FFFFFF" w:themeFill="background1"/>
          </w:tcPr>
          <w:p w:rsidR="00434E49" w:rsidRDefault="00434E49" w:rsidP="00434E49">
            <w:pPr>
              <w:ind w:right="55"/>
              <w:jc w:val="center"/>
            </w:pPr>
            <w:r>
              <w:t>A21</w:t>
            </w:r>
          </w:p>
        </w:tc>
        <w:tc>
          <w:tcPr>
            <w:tcW w:w="4678" w:type="dxa"/>
            <w:shd w:val="clear" w:color="auto" w:fill="FFFFFF" w:themeFill="background1"/>
          </w:tcPr>
          <w:p w:rsidR="00434E49" w:rsidRPr="00CF07C6" w:rsidRDefault="00434E49" w:rsidP="00434E49">
            <w:pPr>
              <w:ind w:right="55"/>
            </w:pPr>
            <w:r>
              <w:t>Electrical Equipment: Equipment Rooms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45001" w:rsidP="00434E49">
            <w:pPr>
              <w:ind w:right="55"/>
              <w:jc w:val="center"/>
            </w:pPr>
            <w:r>
              <w:t>C</w:t>
            </w:r>
            <w:r w:rsidR="00434E49">
              <w:t>ontract in place</w:t>
            </w:r>
            <w:r>
              <w:t xml:space="preserve"> for detection system</w:t>
            </w:r>
          </w:p>
        </w:tc>
      </w:tr>
      <w:tr w:rsidR="00434E49" w:rsidRPr="00843E60" w:rsidTr="00266C6D">
        <w:tc>
          <w:tcPr>
            <w:tcW w:w="851" w:type="dxa"/>
            <w:shd w:val="clear" w:color="auto" w:fill="FFFFFF" w:themeFill="background1"/>
          </w:tcPr>
          <w:p w:rsidR="00434E49" w:rsidRDefault="00434E49" w:rsidP="00434E49">
            <w:pPr>
              <w:ind w:right="55"/>
              <w:jc w:val="center"/>
            </w:pPr>
            <w:r>
              <w:t>A22</w:t>
            </w:r>
          </w:p>
        </w:tc>
        <w:tc>
          <w:tcPr>
            <w:tcW w:w="4678" w:type="dxa"/>
            <w:shd w:val="clear" w:color="auto" w:fill="FFFFFF" w:themeFill="background1"/>
          </w:tcPr>
          <w:p w:rsidR="00434E49" w:rsidRPr="00CF07C6" w:rsidRDefault="00434E49" w:rsidP="00434E49">
            <w:pPr>
              <w:ind w:right="55"/>
            </w:pPr>
            <w:r>
              <w:t>Electrical Equipment: Switchgear rooms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Pr="00CF07C6" w:rsidRDefault="00434E49" w:rsidP="00434E49">
            <w:pPr>
              <w:ind w:right="55"/>
              <w:jc w:val="center"/>
            </w:pPr>
          </w:p>
        </w:tc>
      </w:tr>
      <w:tr w:rsidR="00434E49" w:rsidRPr="00843E60" w:rsidTr="00266C6D">
        <w:tc>
          <w:tcPr>
            <w:tcW w:w="851" w:type="dxa"/>
            <w:shd w:val="clear" w:color="auto" w:fill="FFFFFF" w:themeFill="background1"/>
          </w:tcPr>
          <w:p w:rsidR="00434E49" w:rsidRDefault="00434E49" w:rsidP="00434E49">
            <w:pPr>
              <w:ind w:right="55"/>
              <w:jc w:val="center"/>
            </w:pPr>
            <w:r>
              <w:t>A23</w:t>
            </w:r>
          </w:p>
        </w:tc>
        <w:tc>
          <w:tcPr>
            <w:tcW w:w="4678" w:type="dxa"/>
            <w:shd w:val="clear" w:color="auto" w:fill="FFFFFF" w:themeFill="background1"/>
          </w:tcPr>
          <w:p w:rsidR="00434E49" w:rsidRPr="00CF07C6" w:rsidRDefault="00434E49" w:rsidP="00434E49">
            <w:pPr>
              <w:ind w:right="55"/>
            </w:pPr>
            <w:r>
              <w:t>Electrical Equipment: Cable Spreading Rooms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34E49" w:rsidP="00434E49">
            <w:pPr>
              <w:ind w:right="55"/>
              <w:jc w:val="center"/>
            </w:pPr>
            <w:r>
              <w:t>Defects corrected and the system is charged</w:t>
            </w:r>
          </w:p>
        </w:tc>
      </w:tr>
      <w:tr w:rsidR="00434E49" w:rsidRPr="00843E60" w:rsidTr="00266C6D">
        <w:tc>
          <w:tcPr>
            <w:tcW w:w="851" w:type="dxa"/>
            <w:shd w:val="clear" w:color="auto" w:fill="FFFFFF" w:themeFill="background1"/>
          </w:tcPr>
          <w:p w:rsidR="00434E49" w:rsidRDefault="00434E49" w:rsidP="00434E49">
            <w:pPr>
              <w:ind w:right="55"/>
              <w:jc w:val="center"/>
            </w:pPr>
            <w:r>
              <w:t>A24</w:t>
            </w:r>
          </w:p>
        </w:tc>
        <w:tc>
          <w:tcPr>
            <w:tcW w:w="4678" w:type="dxa"/>
            <w:shd w:val="clear" w:color="auto" w:fill="FFFFFF" w:themeFill="background1"/>
          </w:tcPr>
          <w:p w:rsidR="00434E49" w:rsidRPr="00CF07C6" w:rsidRDefault="00434E49" w:rsidP="00434E49">
            <w:pPr>
              <w:ind w:right="55"/>
            </w:pPr>
            <w:r>
              <w:t>Electrical Equipment: Cable Tunnels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34E49" w:rsidP="00434E49">
            <w:pPr>
              <w:ind w:right="55"/>
              <w:jc w:val="center"/>
            </w:pPr>
            <w:r>
              <w:t>Defects corrected and the system is charged</w:t>
            </w:r>
          </w:p>
        </w:tc>
      </w:tr>
      <w:tr w:rsidR="00434E49" w:rsidRPr="00843E60" w:rsidTr="00266C6D">
        <w:tc>
          <w:tcPr>
            <w:tcW w:w="851" w:type="dxa"/>
            <w:shd w:val="clear" w:color="auto" w:fill="FFFFFF" w:themeFill="background1"/>
          </w:tcPr>
          <w:p w:rsidR="00434E49" w:rsidRDefault="00434E49" w:rsidP="00434E49">
            <w:pPr>
              <w:ind w:right="55"/>
              <w:jc w:val="center"/>
            </w:pPr>
            <w:r>
              <w:t>A25</w:t>
            </w:r>
          </w:p>
        </w:tc>
        <w:tc>
          <w:tcPr>
            <w:tcW w:w="4678" w:type="dxa"/>
            <w:shd w:val="clear" w:color="auto" w:fill="FFFFFF" w:themeFill="background1"/>
          </w:tcPr>
          <w:p w:rsidR="00434E49" w:rsidRPr="00CF07C6" w:rsidRDefault="00434E49" w:rsidP="00434E49">
            <w:pPr>
              <w:ind w:right="55"/>
            </w:pPr>
            <w:r>
              <w:t>Electrical Equipment: Generator/Unit/Station Transformers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34E49" w:rsidP="00445001">
            <w:pPr>
              <w:ind w:right="55"/>
              <w:jc w:val="center"/>
            </w:pPr>
            <w:r>
              <w:t xml:space="preserve">PM’s </w:t>
            </w:r>
            <w:r w:rsidR="00445001">
              <w:t>available</w:t>
            </w:r>
          </w:p>
        </w:tc>
      </w:tr>
      <w:tr w:rsidR="00434E49" w:rsidRPr="00843E60" w:rsidTr="00266C6D">
        <w:tc>
          <w:tcPr>
            <w:tcW w:w="851" w:type="dxa"/>
            <w:shd w:val="clear" w:color="auto" w:fill="FFFFFF" w:themeFill="background1"/>
          </w:tcPr>
          <w:p w:rsidR="00434E49" w:rsidRDefault="00434E49" w:rsidP="00434E49">
            <w:pPr>
              <w:ind w:right="55"/>
              <w:jc w:val="center"/>
            </w:pPr>
            <w:r>
              <w:t>A26</w:t>
            </w:r>
          </w:p>
        </w:tc>
        <w:tc>
          <w:tcPr>
            <w:tcW w:w="4678" w:type="dxa"/>
            <w:shd w:val="clear" w:color="auto" w:fill="FFFFFF" w:themeFill="background1"/>
          </w:tcPr>
          <w:p w:rsidR="00434E49" w:rsidRPr="00CF07C6" w:rsidRDefault="00434E49" w:rsidP="00434E49">
            <w:pPr>
              <w:ind w:right="55"/>
            </w:pPr>
            <w:r>
              <w:t>Electrical Equipment: Auxiliary Transformers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45001" w:rsidP="00445001">
            <w:pPr>
              <w:ind w:right="55"/>
              <w:jc w:val="center"/>
            </w:pPr>
            <w:r>
              <w:t>Barricaded</w:t>
            </w:r>
          </w:p>
        </w:tc>
      </w:tr>
      <w:tr w:rsidR="00434E49" w:rsidRPr="00843E60" w:rsidTr="00266C6D">
        <w:tc>
          <w:tcPr>
            <w:tcW w:w="851" w:type="dxa"/>
            <w:shd w:val="clear" w:color="auto" w:fill="FFFFFF" w:themeFill="background1"/>
          </w:tcPr>
          <w:p w:rsidR="00434E49" w:rsidRDefault="00434E49" w:rsidP="00434E49">
            <w:pPr>
              <w:ind w:right="55"/>
              <w:jc w:val="center"/>
            </w:pPr>
            <w:r>
              <w:t>A27</w:t>
            </w:r>
          </w:p>
        </w:tc>
        <w:tc>
          <w:tcPr>
            <w:tcW w:w="4678" w:type="dxa"/>
            <w:shd w:val="clear" w:color="auto" w:fill="FFFFFF" w:themeFill="background1"/>
          </w:tcPr>
          <w:p w:rsidR="00434E49" w:rsidRPr="00CF07C6" w:rsidRDefault="00434E49" w:rsidP="00434E49">
            <w:pPr>
              <w:ind w:right="55"/>
            </w:pPr>
            <w:r>
              <w:t>Auxiliary Equipment: Emergency Diesel Generators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Y</w:t>
            </w:r>
          </w:p>
        </w:tc>
        <w:tc>
          <w:tcPr>
            <w:tcW w:w="3543" w:type="dxa"/>
            <w:shd w:val="clear" w:color="auto" w:fill="FFFFFF" w:themeFill="background1"/>
          </w:tcPr>
          <w:p w:rsidR="00434E49" w:rsidRPr="00CF07C6" w:rsidRDefault="00445001" w:rsidP="00445001">
            <w:pPr>
              <w:ind w:right="55"/>
              <w:jc w:val="center"/>
            </w:pPr>
            <w:r>
              <w:t>Defects reported. WIP update P&amp;ID’s</w:t>
            </w:r>
          </w:p>
        </w:tc>
      </w:tr>
      <w:tr w:rsidR="00434E49" w:rsidRPr="00843E60" w:rsidTr="00266C6D">
        <w:tc>
          <w:tcPr>
            <w:tcW w:w="851" w:type="dxa"/>
            <w:shd w:val="clear" w:color="auto" w:fill="FFFFFF" w:themeFill="background1"/>
          </w:tcPr>
          <w:p w:rsidR="00434E49" w:rsidRDefault="00434E49" w:rsidP="00434E49">
            <w:pPr>
              <w:ind w:right="55"/>
              <w:jc w:val="center"/>
            </w:pPr>
            <w:r>
              <w:t>A28</w:t>
            </w:r>
          </w:p>
        </w:tc>
        <w:tc>
          <w:tcPr>
            <w:tcW w:w="4678" w:type="dxa"/>
            <w:shd w:val="clear" w:color="auto" w:fill="FFFFFF" w:themeFill="background1"/>
          </w:tcPr>
          <w:p w:rsidR="00434E49" w:rsidRPr="00CF07C6" w:rsidRDefault="00434E49" w:rsidP="00434E49">
            <w:pPr>
              <w:ind w:right="55"/>
            </w:pPr>
            <w:r>
              <w:t>Auxiliary Equipment: Offices</w:t>
            </w:r>
          </w:p>
        </w:tc>
        <w:tc>
          <w:tcPr>
            <w:tcW w:w="3969" w:type="dxa"/>
            <w:shd w:val="clear" w:color="auto" w:fill="FFFFFF" w:themeFill="background1"/>
          </w:tcPr>
          <w:p w:rsidR="00434E49" w:rsidRDefault="00434E49" w:rsidP="00434E49">
            <w:r w:rsidRPr="003E28C8">
              <w:t>Plant Walk – visual confirmation.</w:t>
            </w:r>
          </w:p>
        </w:tc>
        <w:tc>
          <w:tcPr>
            <w:tcW w:w="1134" w:type="dxa"/>
            <w:shd w:val="clear" w:color="auto" w:fill="FFFFFF" w:themeFill="background1"/>
          </w:tcPr>
          <w:p w:rsidR="00434E49" w:rsidRDefault="00434E49" w:rsidP="00434E49">
            <w:proofErr w:type="spellStart"/>
            <w:r w:rsidRPr="00FC3F38">
              <w:t>Eng</w:t>
            </w:r>
            <w:proofErr w:type="spellEnd"/>
          </w:p>
        </w:tc>
        <w:tc>
          <w:tcPr>
            <w:tcW w:w="1276" w:type="dxa"/>
            <w:shd w:val="clear" w:color="auto" w:fill="FFFFFF" w:themeFill="background1"/>
          </w:tcPr>
          <w:p w:rsidR="00434E49" w:rsidRPr="00CF07C6" w:rsidRDefault="00434E49" w:rsidP="00434E49">
            <w:pPr>
              <w:ind w:right="55"/>
              <w:jc w:val="center"/>
            </w:pPr>
            <w:r>
              <w:t>N</w:t>
            </w:r>
          </w:p>
        </w:tc>
        <w:tc>
          <w:tcPr>
            <w:tcW w:w="3543" w:type="dxa"/>
            <w:shd w:val="clear" w:color="auto" w:fill="FFFFFF" w:themeFill="background1"/>
          </w:tcPr>
          <w:p w:rsidR="00434E49" w:rsidRPr="00CF07C6" w:rsidRDefault="00445001" w:rsidP="00445001">
            <w:pPr>
              <w:ind w:right="55"/>
              <w:jc w:val="center"/>
            </w:pPr>
            <w:r>
              <w:t>Contract in place for detection system and fire extinguishers available</w:t>
            </w:r>
          </w:p>
        </w:tc>
      </w:tr>
      <w:tr w:rsidR="00093658" w:rsidRPr="00843E60" w:rsidTr="00266C6D">
        <w:tc>
          <w:tcPr>
            <w:tcW w:w="851" w:type="dxa"/>
            <w:shd w:val="clear" w:color="auto" w:fill="FFFFFF" w:themeFill="background1"/>
          </w:tcPr>
          <w:p w:rsidR="00093658" w:rsidRDefault="00093658" w:rsidP="00093658">
            <w:pPr>
              <w:ind w:right="55"/>
              <w:jc w:val="center"/>
            </w:pPr>
            <w:r>
              <w:t>A29</w:t>
            </w:r>
          </w:p>
        </w:tc>
        <w:tc>
          <w:tcPr>
            <w:tcW w:w="4678" w:type="dxa"/>
            <w:shd w:val="clear" w:color="auto" w:fill="FFFFFF" w:themeFill="background1"/>
          </w:tcPr>
          <w:p w:rsidR="00093658" w:rsidRPr="00CF07C6" w:rsidRDefault="00093658" w:rsidP="00093658">
            <w:pPr>
              <w:ind w:right="55"/>
            </w:pPr>
            <w:r>
              <w:t>Auxiliary Equipment: Workshops</w:t>
            </w:r>
          </w:p>
        </w:tc>
        <w:tc>
          <w:tcPr>
            <w:tcW w:w="3969" w:type="dxa"/>
            <w:shd w:val="clear" w:color="auto" w:fill="FFFFFF" w:themeFill="background1"/>
          </w:tcPr>
          <w:p w:rsidR="00093658" w:rsidRDefault="00093658" w:rsidP="00093658">
            <w:r w:rsidRPr="00CC345A">
              <w:t>Plant Walk – visual confirmation.</w:t>
            </w:r>
          </w:p>
        </w:tc>
        <w:tc>
          <w:tcPr>
            <w:tcW w:w="1134" w:type="dxa"/>
            <w:shd w:val="clear" w:color="auto" w:fill="FFFFFF" w:themeFill="background1"/>
          </w:tcPr>
          <w:p w:rsidR="00093658" w:rsidRDefault="00093658" w:rsidP="00093658">
            <w:proofErr w:type="spellStart"/>
            <w:r w:rsidRPr="00394D58">
              <w:t>Eng</w:t>
            </w:r>
            <w:proofErr w:type="spellEnd"/>
          </w:p>
        </w:tc>
        <w:tc>
          <w:tcPr>
            <w:tcW w:w="1276" w:type="dxa"/>
            <w:shd w:val="clear" w:color="auto" w:fill="FFFFFF" w:themeFill="background1"/>
          </w:tcPr>
          <w:p w:rsidR="00093658" w:rsidRPr="00CF07C6" w:rsidRDefault="00093658" w:rsidP="00093658">
            <w:pPr>
              <w:ind w:right="55"/>
              <w:jc w:val="center"/>
            </w:pPr>
            <w:r>
              <w:t>N</w:t>
            </w:r>
          </w:p>
        </w:tc>
        <w:tc>
          <w:tcPr>
            <w:tcW w:w="3543" w:type="dxa"/>
            <w:shd w:val="clear" w:color="auto" w:fill="FFFFFF" w:themeFill="background1"/>
          </w:tcPr>
          <w:p w:rsidR="00093658" w:rsidRPr="00CF07C6" w:rsidRDefault="00445001" w:rsidP="00093658">
            <w:pPr>
              <w:ind w:right="55"/>
              <w:jc w:val="center"/>
            </w:pPr>
            <w:r>
              <w:t>Contract in place for detection system and fire extinguishers available</w:t>
            </w:r>
          </w:p>
        </w:tc>
      </w:tr>
      <w:tr w:rsidR="00093658" w:rsidRPr="00843E60" w:rsidTr="00266C6D">
        <w:tc>
          <w:tcPr>
            <w:tcW w:w="851" w:type="dxa"/>
            <w:shd w:val="clear" w:color="auto" w:fill="FFFFFF" w:themeFill="background1"/>
          </w:tcPr>
          <w:p w:rsidR="00093658" w:rsidRDefault="00093658" w:rsidP="00093658">
            <w:pPr>
              <w:ind w:right="55"/>
              <w:jc w:val="center"/>
            </w:pPr>
            <w:r>
              <w:t>A30</w:t>
            </w:r>
          </w:p>
        </w:tc>
        <w:tc>
          <w:tcPr>
            <w:tcW w:w="4678" w:type="dxa"/>
            <w:shd w:val="clear" w:color="auto" w:fill="FFFFFF" w:themeFill="background1"/>
          </w:tcPr>
          <w:p w:rsidR="00093658" w:rsidRPr="00CF07C6" w:rsidRDefault="00093658" w:rsidP="00093658">
            <w:pPr>
              <w:ind w:right="55"/>
            </w:pPr>
            <w:r>
              <w:t>Auxiliary Equipment: Stores</w:t>
            </w:r>
          </w:p>
        </w:tc>
        <w:tc>
          <w:tcPr>
            <w:tcW w:w="3969" w:type="dxa"/>
            <w:shd w:val="clear" w:color="auto" w:fill="FFFFFF" w:themeFill="background1"/>
          </w:tcPr>
          <w:p w:rsidR="00093658" w:rsidRDefault="00093658" w:rsidP="00093658">
            <w:r w:rsidRPr="00CC345A">
              <w:t>Plant Walk – visual confirmation.</w:t>
            </w:r>
          </w:p>
        </w:tc>
        <w:tc>
          <w:tcPr>
            <w:tcW w:w="1134" w:type="dxa"/>
            <w:shd w:val="clear" w:color="auto" w:fill="FFFFFF" w:themeFill="background1"/>
          </w:tcPr>
          <w:p w:rsidR="00093658" w:rsidRDefault="00093658" w:rsidP="00093658">
            <w:proofErr w:type="spellStart"/>
            <w:r w:rsidRPr="00394D58">
              <w:t>Eng</w:t>
            </w:r>
            <w:proofErr w:type="spellEnd"/>
          </w:p>
        </w:tc>
        <w:tc>
          <w:tcPr>
            <w:tcW w:w="1276" w:type="dxa"/>
            <w:shd w:val="clear" w:color="auto" w:fill="FFFFFF" w:themeFill="background1"/>
          </w:tcPr>
          <w:p w:rsidR="00093658" w:rsidRPr="00CF07C6" w:rsidRDefault="00093658" w:rsidP="00093658">
            <w:pPr>
              <w:ind w:right="55"/>
              <w:jc w:val="center"/>
            </w:pPr>
            <w:r>
              <w:t>N</w:t>
            </w:r>
          </w:p>
        </w:tc>
        <w:tc>
          <w:tcPr>
            <w:tcW w:w="3543" w:type="dxa"/>
            <w:shd w:val="clear" w:color="auto" w:fill="FFFFFF" w:themeFill="background1"/>
          </w:tcPr>
          <w:p w:rsidR="00093658" w:rsidRPr="00CF07C6" w:rsidRDefault="00093658" w:rsidP="00093658">
            <w:pPr>
              <w:ind w:right="55"/>
              <w:jc w:val="center"/>
            </w:pPr>
            <w:r>
              <w:t>Detection system</w:t>
            </w:r>
          </w:p>
        </w:tc>
      </w:tr>
      <w:tr w:rsidR="00093658" w:rsidRPr="00843E60" w:rsidTr="00266C6D">
        <w:tc>
          <w:tcPr>
            <w:tcW w:w="851" w:type="dxa"/>
            <w:shd w:val="clear" w:color="auto" w:fill="FFFFFF" w:themeFill="background1"/>
          </w:tcPr>
          <w:p w:rsidR="00093658" w:rsidRDefault="00093658" w:rsidP="00093658">
            <w:pPr>
              <w:ind w:right="55"/>
              <w:jc w:val="center"/>
            </w:pPr>
            <w:r>
              <w:t>A31</w:t>
            </w:r>
          </w:p>
        </w:tc>
        <w:tc>
          <w:tcPr>
            <w:tcW w:w="4678" w:type="dxa"/>
            <w:shd w:val="clear" w:color="auto" w:fill="FFFFFF" w:themeFill="background1"/>
          </w:tcPr>
          <w:p w:rsidR="00093658" w:rsidRPr="00CF07C6" w:rsidRDefault="00093658" w:rsidP="00093658">
            <w:pPr>
              <w:ind w:right="55"/>
            </w:pPr>
            <w:r>
              <w:t>Auxiliary Equipment: Diesel driven fire water pumps</w:t>
            </w:r>
          </w:p>
        </w:tc>
        <w:tc>
          <w:tcPr>
            <w:tcW w:w="3969" w:type="dxa"/>
            <w:shd w:val="clear" w:color="auto" w:fill="FFFFFF" w:themeFill="background1"/>
          </w:tcPr>
          <w:p w:rsidR="00093658" w:rsidRDefault="00093658" w:rsidP="00093658">
            <w:r w:rsidRPr="00CC345A">
              <w:t>Plant Walk – visual confirmation.</w:t>
            </w:r>
          </w:p>
        </w:tc>
        <w:tc>
          <w:tcPr>
            <w:tcW w:w="1134" w:type="dxa"/>
            <w:shd w:val="clear" w:color="auto" w:fill="FFFFFF" w:themeFill="background1"/>
          </w:tcPr>
          <w:p w:rsidR="00093658" w:rsidRDefault="00093658" w:rsidP="00093658">
            <w:proofErr w:type="spellStart"/>
            <w:r w:rsidRPr="00394D58">
              <w:t>Eng</w:t>
            </w:r>
            <w:proofErr w:type="spellEnd"/>
          </w:p>
        </w:tc>
        <w:tc>
          <w:tcPr>
            <w:tcW w:w="1276" w:type="dxa"/>
            <w:shd w:val="clear" w:color="auto" w:fill="FFFFFF" w:themeFill="background1"/>
          </w:tcPr>
          <w:p w:rsidR="00093658" w:rsidRPr="00CF07C6" w:rsidRDefault="00093658" w:rsidP="00093658">
            <w:pPr>
              <w:ind w:right="55"/>
              <w:jc w:val="center"/>
            </w:pPr>
            <w:r>
              <w:t>Y</w:t>
            </w:r>
          </w:p>
        </w:tc>
        <w:tc>
          <w:tcPr>
            <w:tcW w:w="3543" w:type="dxa"/>
            <w:shd w:val="clear" w:color="auto" w:fill="FFFFFF" w:themeFill="background1"/>
          </w:tcPr>
          <w:p w:rsidR="00093658" w:rsidRPr="00CF07C6" w:rsidRDefault="00093658" w:rsidP="00445001">
            <w:pPr>
              <w:ind w:right="55"/>
              <w:jc w:val="center"/>
            </w:pPr>
            <w:r>
              <w:t xml:space="preserve">PM’s </w:t>
            </w:r>
            <w:r w:rsidR="00445001">
              <w:t>available</w:t>
            </w:r>
            <w:r>
              <w:t xml:space="preserve"> </w:t>
            </w:r>
          </w:p>
        </w:tc>
      </w:tr>
      <w:tr w:rsidR="00434E49" w:rsidRPr="00843E60" w:rsidTr="00266C6D">
        <w:tc>
          <w:tcPr>
            <w:tcW w:w="851" w:type="dxa"/>
            <w:shd w:val="clear" w:color="auto" w:fill="FFFFFF" w:themeFill="background1"/>
          </w:tcPr>
          <w:p w:rsidR="00434E49" w:rsidRDefault="00434E49" w:rsidP="00434E49">
            <w:pPr>
              <w:ind w:right="55"/>
              <w:jc w:val="center"/>
            </w:pPr>
            <w:r>
              <w:t>A32</w:t>
            </w:r>
          </w:p>
        </w:tc>
        <w:tc>
          <w:tcPr>
            <w:tcW w:w="4678" w:type="dxa"/>
            <w:shd w:val="clear" w:color="auto" w:fill="FFFFFF" w:themeFill="background1"/>
          </w:tcPr>
          <w:p w:rsidR="00434E49" w:rsidRPr="00CF07C6" w:rsidRDefault="00434E49" w:rsidP="00434E49">
            <w:pPr>
              <w:ind w:right="55"/>
            </w:pPr>
            <w:r>
              <w:t>Auxiliary Equipment: Other diesel driven pumps/compressors</w:t>
            </w:r>
          </w:p>
        </w:tc>
        <w:tc>
          <w:tcPr>
            <w:tcW w:w="3969" w:type="dxa"/>
            <w:shd w:val="clear" w:color="auto" w:fill="FFFFFF" w:themeFill="background1"/>
          </w:tcPr>
          <w:p w:rsidR="00434E49" w:rsidRDefault="00434E49" w:rsidP="00434E49">
            <w:r w:rsidRPr="00CC345A">
              <w:t>Plant Walk – visual confirmation.</w:t>
            </w:r>
          </w:p>
        </w:tc>
        <w:tc>
          <w:tcPr>
            <w:tcW w:w="1134" w:type="dxa"/>
            <w:shd w:val="clear" w:color="auto" w:fill="FFFFFF" w:themeFill="background1"/>
          </w:tcPr>
          <w:p w:rsidR="00434E49" w:rsidRDefault="00434E49" w:rsidP="00434E49">
            <w:proofErr w:type="spellStart"/>
            <w:r w:rsidRPr="00394D58">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Pr="00CF07C6" w:rsidRDefault="00434E49" w:rsidP="00434E49">
            <w:pPr>
              <w:ind w:right="55"/>
              <w:jc w:val="center"/>
            </w:pPr>
          </w:p>
        </w:tc>
      </w:tr>
      <w:tr w:rsidR="00434E49" w:rsidRPr="00843E60" w:rsidTr="00266C6D">
        <w:tc>
          <w:tcPr>
            <w:tcW w:w="851" w:type="dxa"/>
            <w:shd w:val="clear" w:color="auto" w:fill="FFFFFF" w:themeFill="background1"/>
          </w:tcPr>
          <w:p w:rsidR="00434E49" w:rsidRDefault="00434E49" w:rsidP="00434E49">
            <w:pPr>
              <w:ind w:right="55"/>
              <w:jc w:val="center"/>
            </w:pPr>
            <w:r>
              <w:t>A33</w:t>
            </w:r>
          </w:p>
        </w:tc>
        <w:tc>
          <w:tcPr>
            <w:tcW w:w="4678" w:type="dxa"/>
            <w:shd w:val="clear" w:color="auto" w:fill="FFFFFF" w:themeFill="background1"/>
          </w:tcPr>
          <w:p w:rsidR="00434E49" w:rsidRPr="00CF07C6" w:rsidRDefault="00434E49" w:rsidP="00434E49">
            <w:pPr>
              <w:ind w:right="55"/>
            </w:pPr>
            <w:r>
              <w:t>Auxiliary Equipment: Auxiliary Boilers</w:t>
            </w:r>
          </w:p>
        </w:tc>
        <w:tc>
          <w:tcPr>
            <w:tcW w:w="3969" w:type="dxa"/>
            <w:shd w:val="clear" w:color="auto" w:fill="FFFFFF" w:themeFill="background1"/>
          </w:tcPr>
          <w:p w:rsidR="00434E49" w:rsidRDefault="00434E49" w:rsidP="00434E49">
            <w:r w:rsidRPr="00CC345A">
              <w:t>Plant Walk – visual confirmation.</w:t>
            </w:r>
          </w:p>
        </w:tc>
        <w:tc>
          <w:tcPr>
            <w:tcW w:w="1134" w:type="dxa"/>
            <w:shd w:val="clear" w:color="auto" w:fill="FFFFFF" w:themeFill="background1"/>
          </w:tcPr>
          <w:p w:rsidR="00434E49" w:rsidRDefault="00434E49" w:rsidP="00434E49">
            <w:proofErr w:type="spellStart"/>
            <w:r w:rsidRPr="00394D58">
              <w:t>Eng</w:t>
            </w:r>
            <w:proofErr w:type="spellEnd"/>
          </w:p>
        </w:tc>
        <w:tc>
          <w:tcPr>
            <w:tcW w:w="1276" w:type="dxa"/>
            <w:shd w:val="clear" w:color="auto" w:fill="FFFFFF" w:themeFill="background1"/>
          </w:tcPr>
          <w:p w:rsidR="00434E49" w:rsidRPr="00CF07C6" w:rsidRDefault="00093658" w:rsidP="00434E49">
            <w:pPr>
              <w:ind w:right="55"/>
              <w:jc w:val="center"/>
            </w:pPr>
            <w:r>
              <w:t>Y</w:t>
            </w:r>
          </w:p>
        </w:tc>
        <w:tc>
          <w:tcPr>
            <w:tcW w:w="3543" w:type="dxa"/>
            <w:shd w:val="clear" w:color="auto" w:fill="FFFFFF" w:themeFill="background1"/>
          </w:tcPr>
          <w:p w:rsidR="00434E49" w:rsidRPr="00CF07C6" w:rsidRDefault="00093658" w:rsidP="00961811">
            <w:pPr>
              <w:ind w:right="55"/>
              <w:jc w:val="center"/>
            </w:pPr>
            <w:r>
              <w:t xml:space="preserve">PM’s </w:t>
            </w:r>
            <w:r w:rsidR="00961811">
              <w:t>available</w:t>
            </w:r>
          </w:p>
        </w:tc>
      </w:tr>
      <w:tr w:rsidR="00434E49" w:rsidRPr="00843E60" w:rsidTr="005C27B9">
        <w:tc>
          <w:tcPr>
            <w:tcW w:w="851" w:type="dxa"/>
            <w:shd w:val="clear" w:color="auto" w:fill="FFFFFF" w:themeFill="background1"/>
          </w:tcPr>
          <w:p w:rsidR="00434E49" w:rsidRDefault="00434E49" w:rsidP="00434E49">
            <w:pPr>
              <w:ind w:right="55"/>
              <w:jc w:val="center"/>
            </w:pPr>
            <w:r>
              <w:t>A34</w:t>
            </w:r>
          </w:p>
        </w:tc>
        <w:tc>
          <w:tcPr>
            <w:tcW w:w="4678" w:type="dxa"/>
            <w:tcBorders>
              <w:bottom w:val="single" w:sz="4" w:space="0" w:color="auto"/>
            </w:tcBorders>
            <w:shd w:val="clear" w:color="auto" w:fill="FFFFFF" w:themeFill="background1"/>
          </w:tcPr>
          <w:p w:rsidR="00434E49" w:rsidRPr="00CF07C6" w:rsidRDefault="00434E49" w:rsidP="00434E49">
            <w:pPr>
              <w:ind w:right="55"/>
            </w:pPr>
            <w:r>
              <w:t>Auxiliary Equipment: Oil Store</w:t>
            </w:r>
          </w:p>
        </w:tc>
        <w:tc>
          <w:tcPr>
            <w:tcW w:w="3969" w:type="dxa"/>
            <w:tcBorders>
              <w:bottom w:val="single" w:sz="4" w:space="0" w:color="auto"/>
            </w:tcBorders>
            <w:shd w:val="clear" w:color="auto" w:fill="FFFFFF" w:themeFill="background1"/>
          </w:tcPr>
          <w:p w:rsidR="00434E49" w:rsidRDefault="00434E49" w:rsidP="00434E49">
            <w:r w:rsidRPr="00CC345A">
              <w:t>Plant Walk – visual confirmation.</w:t>
            </w:r>
          </w:p>
        </w:tc>
        <w:tc>
          <w:tcPr>
            <w:tcW w:w="1134" w:type="dxa"/>
            <w:tcBorders>
              <w:bottom w:val="single" w:sz="4" w:space="0" w:color="auto"/>
            </w:tcBorders>
            <w:shd w:val="clear" w:color="auto" w:fill="FFFFFF" w:themeFill="background1"/>
          </w:tcPr>
          <w:p w:rsidR="00434E49" w:rsidRDefault="00434E49" w:rsidP="00434E49">
            <w:proofErr w:type="spellStart"/>
            <w:r w:rsidRPr="00394D58">
              <w:t>Eng</w:t>
            </w:r>
            <w:proofErr w:type="spellEnd"/>
          </w:p>
        </w:tc>
        <w:tc>
          <w:tcPr>
            <w:tcW w:w="1276" w:type="dxa"/>
            <w:tcBorders>
              <w:bottom w:val="single" w:sz="4" w:space="0" w:color="auto"/>
            </w:tcBorders>
            <w:shd w:val="clear" w:color="auto" w:fill="FFFFFF" w:themeFill="background1"/>
          </w:tcPr>
          <w:p w:rsidR="00434E49" w:rsidRPr="00CF07C6" w:rsidRDefault="00093658" w:rsidP="00434E49">
            <w:pPr>
              <w:ind w:right="55"/>
              <w:jc w:val="center"/>
            </w:pPr>
            <w:r>
              <w:t>N</w:t>
            </w:r>
          </w:p>
        </w:tc>
        <w:tc>
          <w:tcPr>
            <w:tcW w:w="3543" w:type="dxa"/>
            <w:tcBorders>
              <w:bottom w:val="single" w:sz="4" w:space="0" w:color="auto"/>
            </w:tcBorders>
            <w:shd w:val="clear" w:color="auto" w:fill="FFFFFF" w:themeFill="background1"/>
          </w:tcPr>
          <w:p w:rsidR="00434E49" w:rsidRPr="00CF07C6" w:rsidRDefault="00961811" w:rsidP="00434E49">
            <w:pPr>
              <w:ind w:right="55"/>
              <w:jc w:val="center"/>
            </w:pPr>
            <w:r>
              <w:t>Extinguishers available</w:t>
            </w:r>
          </w:p>
        </w:tc>
      </w:tr>
      <w:tr w:rsidR="00434E49" w:rsidRPr="00843E60" w:rsidTr="005C27B9">
        <w:tc>
          <w:tcPr>
            <w:tcW w:w="851" w:type="dxa"/>
            <w:shd w:val="clear" w:color="auto" w:fill="FFFFFF" w:themeFill="background1"/>
          </w:tcPr>
          <w:p w:rsidR="00434E49" w:rsidRDefault="00434E49" w:rsidP="00434E49">
            <w:pPr>
              <w:ind w:right="55"/>
              <w:jc w:val="center"/>
            </w:pPr>
          </w:p>
        </w:tc>
        <w:tc>
          <w:tcPr>
            <w:tcW w:w="4678" w:type="dxa"/>
            <w:shd w:val="clear" w:color="auto" w:fill="D9D9D9" w:themeFill="background1" w:themeFillShade="D9"/>
          </w:tcPr>
          <w:p w:rsidR="00434E49" w:rsidRPr="00D91555" w:rsidRDefault="00434E49" w:rsidP="00434E49">
            <w:pPr>
              <w:ind w:right="55"/>
              <w:rPr>
                <w:b/>
              </w:rPr>
            </w:pPr>
            <w:r w:rsidRPr="00D91555">
              <w:rPr>
                <w:b/>
              </w:rPr>
              <w:t xml:space="preserve">Fire </w:t>
            </w:r>
            <w:r>
              <w:rPr>
                <w:b/>
              </w:rPr>
              <w:t xml:space="preserve">Water </w:t>
            </w:r>
            <w:r w:rsidRPr="00D91555">
              <w:rPr>
                <w:b/>
              </w:rPr>
              <w:t>Pumps</w:t>
            </w:r>
            <w:r>
              <w:rPr>
                <w:b/>
              </w:rPr>
              <w:t xml:space="preserve"> (includes header tanks)</w:t>
            </w:r>
          </w:p>
        </w:tc>
        <w:tc>
          <w:tcPr>
            <w:tcW w:w="3969" w:type="dxa"/>
            <w:shd w:val="clear" w:color="auto" w:fill="D9D9D9" w:themeFill="background1" w:themeFillShade="D9"/>
          </w:tcPr>
          <w:p w:rsidR="00434E49" w:rsidRPr="00D91555" w:rsidRDefault="00434E49" w:rsidP="00434E49">
            <w:pPr>
              <w:rPr>
                <w:b/>
              </w:rPr>
            </w:pPr>
          </w:p>
        </w:tc>
        <w:tc>
          <w:tcPr>
            <w:tcW w:w="1134" w:type="dxa"/>
            <w:shd w:val="clear" w:color="auto" w:fill="D9D9D9" w:themeFill="background1" w:themeFillShade="D9"/>
          </w:tcPr>
          <w:p w:rsidR="00434E49" w:rsidRPr="00D91555" w:rsidRDefault="00434E49" w:rsidP="00434E49">
            <w:pPr>
              <w:rPr>
                <w:b/>
              </w:rPr>
            </w:pPr>
          </w:p>
        </w:tc>
        <w:tc>
          <w:tcPr>
            <w:tcW w:w="1276" w:type="dxa"/>
            <w:shd w:val="clear" w:color="auto" w:fill="D9D9D9" w:themeFill="background1" w:themeFillShade="D9"/>
          </w:tcPr>
          <w:p w:rsidR="00434E49" w:rsidRPr="00D91555" w:rsidRDefault="00434E49" w:rsidP="00434E49">
            <w:pPr>
              <w:ind w:right="55"/>
              <w:jc w:val="center"/>
              <w:rPr>
                <w:b/>
              </w:rPr>
            </w:pPr>
          </w:p>
        </w:tc>
        <w:tc>
          <w:tcPr>
            <w:tcW w:w="3543" w:type="dxa"/>
            <w:shd w:val="clear" w:color="auto" w:fill="D9D9D9" w:themeFill="background1" w:themeFillShade="D9"/>
          </w:tcPr>
          <w:p w:rsidR="00434E49" w:rsidRPr="00D91555" w:rsidRDefault="00434E49" w:rsidP="00434E49">
            <w:pPr>
              <w:ind w:right="55"/>
              <w:jc w:val="center"/>
              <w:rPr>
                <w:b/>
              </w:rPr>
            </w:pPr>
          </w:p>
        </w:tc>
      </w:tr>
      <w:tr w:rsidR="00434E49" w:rsidRPr="00843E60" w:rsidTr="00266C6D">
        <w:tc>
          <w:tcPr>
            <w:tcW w:w="851" w:type="dxa"/>
            <w:shd w:val="clear" w:color="auto" w:fill="FFFFFF" w:themeFill="background1"/>
          </w:tcPr>
          <w:p w:rsidR="00434E49" w:rsidRDefault="00434E49" w:rsidP="00434E49">
            <w:pPr>
              <w:ind w:right="55"/>
              <w:jc w:val="center"/>
            </w:pPr>
            <w:r>
              <w:t>A35</w:t>
            </w:r>
          </w:p>
        </w:tc>
        <w:tc>
          <w:tcPr>
            <w:tcW w:w="4678" w:type="dxa"/>
            <w:shd w:val="clear" w:color="auto" w:fill="FFFFFF" w:themeFill="background1"/>
          </w:tcPr>
          <w:p w:rsidR="00434E49" w:rsidRDefault="00434E49" w:rsidP="00434E49">
            <w:pPr>
              <w:ind w:right="55"/>
            </w:pPr>
            <w:r>
              <w:t>Fire pumps status indication signals (Local and DCS alarms)</w:t>
            </w:r>
          </w:p>
        </w:tc>
        <w:tc>
          <w:tcPr>
            <w:tcW w:w="3969" w:type="dxa"/>
            <w:shd w:val="clear" w:color="auto" w:fill="FFFFFF" w:themeFill="background1"/>
          </w:tcPr>
          <w:p w:rsidR="00434E49" w:rsidRPr="00CC345A" w:rsidRDefault="00434E49" w:rsidP="00434E49">
            <w:r>
              <w:t>Plant walk – visual confirmation</w:t>
            </w:r>
          </w:p>
        </w:tc>
        <w:tc>
          <w:tcPr>
            <w:tcW w:w="1134" w:type="dxa"/>
            <w:shd w:val="clear" w:color="auto" w:fill="FFFFFF" w:themeFill="background1"/>
          </w:tcPr>
          <w:p w:rsidR="00434E49" w:rsidRPr="00394D58" w:rsidRDefault="00434E49" w:rsidP="00434E49">
            <w:proofErr w:type="spellStart"/>
            <w:r>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Pr="00CF07C6" w:rsidRDefault="00434E49" w:rsidP="00434E49">
            <w:pPr>
              <w:ind w:right="55"/>
              <w:jc w:val="center"/>
            </w:pPr>
          </w:p>
        </w:tc>
      </w:tr>
      <w:tr w:rsidR="00434E49" w:rsidRPr="00843E60" w:rsidTr="004C6ACA">
        <w:trPr>
          <w:trHeight w:val="60"/>
        </w:trPr>
        <w:tc>
          <w:tcPr>
            <w:tcW w:w="851" w:type="dxa"/>
            <w:shd w:val="clear" w:color="auto" w:fill="FFFFFF" w:themeFill="background1"/>
          </w:tcPr>
          <w:p w:rsidR="00434E49" w:rsidRDefault="00434E49" w:rsidP="00434E49">
            <w:pPr>
              <w:ind w:right="55"/>
              <w:jc w:val="center"/>
            </w:pPr>
            <w:r>
              <w:t>A36</w:t>
            </w:r>
          </w:p>
        </w:tc>
        <w:tc>
          <w:tcPr>
            <w:tcW w:w="4678" w:type="dxa"/>
            <w:tcBorders>
              <w:bottom w:val="single" w:sz="4" w:space="0" w:color="auto"/>
            </w:tcBorders>
            <w:shd w:val="clear" w:color="auto" w:fill="FFFFFF" w:themeFill="background1"/>
          </w:tcPr>
          <w:p w:rsidR="00434E49" w:rsidRDefault="00434E49" w:rsidP="00434E49">
            <w:pPr>
              <w:ind w:right="55"/>
            </w:pPr>
            <w:r>
              <w:t>Confirm worst case flow and pressure requirement for the site – does fire pump design cater for worst case flow and pressure requirement with 100% back-up supply.</w:t>
            </w:r>
          </w:p>
        </w:tc>
        <w:tc>
          <w:tcPr>
            <w:tcW w:w="3969" w:type="dxa"/>
            <w:tcBorders>
              <w:bottom w:val="single" w:sz="4" w:space="0" w:color="auto"/>
            </w:tcBorders>
            <w:shd w:val="clear" w:color="auto" w:fill="FFFFFF" w:themeFill="background1"/>
          </w:tcPr>
          <w:p w:rsidR="00434E49" w:rsidRDefault="00434E49" w:rsidP="00434E49">
            <w:r>
              <w:t>Fire water and fire pump capacity report</w:t>
            </w:r>
          </w:p>
        </w:tc>
        <w:tc>
          <w:tcPr>
            <w:tcW w:w="1134" w:type="dxa"/>
            <w:tcBorders>
              <w:bottom w:val="single" w:sz="4" w:space="0" w:color="auto"/>
            </w:tcBorders>
            <w:shd w:val="clear" w:color="auto" w:fill="FFFFFF" w:themeFill="background1"/>
          </w:tcPr>
          <w:p w:rsidR="00434E49" w:rsidRDefault="00434E49" w:rsidP="00434E49">
            <w:proofErr w:type="spellStart"/>
            <w:r>
              <w:t>Eng</w:t>
            </w:r>
            <w:proofErr w:type="spellEnd"/>
          </w:p>
        </w:tc>
        <w:tc>
          <w:tcPr>
            <w:tcW w:w="1276" w:type="dxa"/>
            <w:tcBorders>
              <w:bottom w:val="single" w:sz="4" w:space="0" w:color="auto"/>
            </w:tcBorders>
            <w:shd w:val="clear" w:color="auto" w:fill="FFFFFF" w:themeFill="background1"/>
          </w:tcPr>
          <w:p w:rsidR="00434E49" w:rsidRPr="00CF07C6" w:rsidRDefault="00093658" w:rsidP="00434E49">
            <w:pPr>
              <w:ind w:right="55"/>
              <w:jc w:val="center"/>
            </w:pPr>
            <w:r>
              <w:t>N</w:t>
            </w:r>
          </w:p>
        </w:tc>
        <w:tc>
          <w:tcPr>
            <w:tcW w:w="3543" w:type="dxa"/>
            <w:tcBorders>
              <w:bottom w:val="single" w:sz="4" w:space="0" w:color="auto"/>
            </w:tcBorders>
            <w:shd w:val="clear" w:color="auto" w:fill="FFFFFF" w:themeFill="background1"/>
          </w:tcPr>
          <w:p w:rsidR="00434E49" w:rsidRPr="00CF07C6" w:rsidRDefault="00093658" w:rsidP="00434E49">
            <w:pPr>
              <w:ind w:right="55"/>
              <w:jc w:val="center"/>
            </w:pPr>
            <w:r>
              <w:t>Project underway to upgrade the fire protection system</w:t>
            </w:r>
            <w:r w:rsidR="00961811">
              <w:t>. Commercial process in progress</w:t>
            </w:r>
          </w:p>
        </w:tc>
      </w:tr>
      <w:tr w:rsidR="00434E49" w:rsidRPr="00843E60" w:rsidTr="00D35095">
        <w:tc>
          <w:tcPr>
            <w:tcW w:w="851" w:type="dxa"/>
            <w:shd w:val="clear" w:color="auto" w:fill="FFFFFF" w:themeFill="background1"/>
          </w:tcPr>
          <w:p w:rsidR="00434E49" w:rsidRDefault="00434E49" w:rsidP="00434E49">
            <w:pPr>
              <w:ind w:right="55"/>
              <w:jc w:val="center"/>
            </w:pPr>
          </w:p>
        </w:tc>
        <w:tc>
          <w:tcPr>
            <w:tcW w:w="4678" w:type="dxa"/>
            <w:shd w:val="clear" w:color="auto" w:fill="D9D9D9" w:themeFill="background1" w:themeFillShade="D9"/>
          </w:tcPr>
          <w:p w:rsidR="00434E49" w:rsidRPr="00D91555" w:rsidRDefault="00434E49" w:rsidP="00434E49">
            <w:pPr>
              <w:ind w:right="55"/>
              <w:rPr>
                <w:b/>
              </w:rPr>
            </w:pPr>
            <w:r w:rsidRPr="00D91555">
              <w:rPr>
                <w:b/>
              </w:rPr>
              <w:t>Fire Water Supply</w:t>
            </w:r>
            <w:r>
              <w:rPr>
                <w:b/>
              </w:rPr>
              <w:t xml:space="preserve"> </w:t>
            </w:r>
          </w:p>
        </w:tc>
        <w:tc>
          <w:tcPr>
            <w:tcW w:w="3969" w:type="dxa"/>
            <w:shd w:val="clear" w:color="auto" w:fill="D9D9D9" w:themeFill="background1" w:themeFillShade="D9"/>
          </w:tcPr>
          <w:p w:rsidR="00434E49" w:rsidRPr="00D91555" w:rsidRDefault="00434E49" w:rsidP="00434E49">
            <w:pPr>
              <w:rPr>
                <w:b/>
              </w:rPr>
            </w:pPr>
          </w:p>
        </w:tc>
        <w:tc>
          <w:tcPr>
            <w:tcW w:w="1134" w:type="dxa"/>
            <w:shd w:val="clear" w:color="auto" w:fill="D9D9D9" w:themeFill="background1" w:themeFillShade="D9"/>
          </w:tcPr>
          <w:p w:rsidR="00434E49" w:rsidRPr="00D91555" w:rsidRDefault="00434E49" w:rsidP="00434E49">
            <w:pPr>
              <w:rPr>
                <w:b/>
              </w:rPr>
            </w:pPr>
          </w:p>
        </w:tc>
        <w:tc>
          <w:tcPr>
            <w:tcW w:w="1276" w:type="dxa"/>
            <w:shd w:val="clear" w:color="auto" w:fill="D9D9D9" w:themeFill="background1" w:themeFillShade="D9"/>
          </w:tcPr>
          <w:p w:rsidR="00434E49" w:rsidRPr="00D91555" w:rsidRDefault="00434E49" w:rsidP="00434E49">
            <w:pPr>
              <w:ind w:right="55"/>
              <w:jc w:val="center"/>
              <w:rPr>
                <w:b/>
              </w:rPr>
            </w:pPr>
          </w:p>
        </w:tc>
        <w:tc>
          <w:tcPr>
            <w:tcW w:w="3543" w:type="dxa"/>
            <w:shd w:val="clear" w:color="auto" w:fill="D9D9D9" w:themeFill="background1" w:themeFillShade="D9"/>
          </w:tcPr>
          <w:p w:rsidR="00434E49" w:rsidRPr="00D91555" w:rsidRDefault="00434E49" w:rsidP="00434E49">
            <w:pPr>
              <w:ind w:right="55"/>
              <w:jc w:val="center"/>
              <w:rPr>
                <w:b/>
              </w:rPr>
            </w:pPr>
          </w:p>
        </w:tc>
      </w:tr>
      <w:tr w:rsidR="00434E49" w:rsidRPr="00843E60" w:rsidTr="00266C6D">
        <w:tc>
          <w:tcPr>
            <w:tcW w:w="851" w:type="dxa"/>
            <w:shd w:val="clear" w:color="auto" w:fill="FFFFFF" w:themeFill="background1"/>
          </w:tcPr>
          <w:p w:rsidR="00434E49" w:rsidRDefault="00434E49" w:rsidP="00434E49">
            <w:pPr>
              <w:ind w:right="55"/>
              <w:jc w:val="center"/>
            </w:pPr>
            <w:r>
              <w:t>A37</w:t>
            </w:r>
          </w:p>
        </w:tc>
        <w:tc>
          <w:tcPr>
            <w:tcW w:w="4678" w:type="dxa"/>
            <w:shd w:val="clear" w:color="auto" w:fill="FFFFFF" w:themeFill="background1"/>
          </w:tcPr>
          <w:p w:rsidR="00434E49" w:rsidRDefault="00434E49" w:rsidP="00434E49">
            <w:pPr>
              <w:ind w:right="55"/>
            </w:pPr>
            <w:r>
              <w:t>Confirm worst case flow and pressure requirement for the site – does water capacity cater for 2 hour dedicated supply.</w:t>
            </w:r>
          </w:p>
        </w:tc>
        <w:tc>
          <w:tcPr>
            <w:tcW w:w="3969" w:type="dxa"/>
            <w:shd w:val="clear" w:color="auto" w:fill="FFFFFF" w:themeFill="background1"/>
          </w:tcPr>
          <w:p w:rsidR="00434E49" w:rsidRDefault="00434E49" w:rsidP="00434E49">
            <w:r>
              <w:t>Fire water and fire pump capacity report</w:t>
            </w:r>
          </w:p>
        </w:tc>
        <w:tc>
          <w:tcPr>
            <w:tcW w:w="1134" w:type="dxa"/>
            <w:shd w:val="clear" w:color="auto" w:fill="FFFFFF" w:themeFill="background1"/>
          </w:tcPr>
          <w:p w:rsidR="00434E49" w:rsidRDefault="00434E49" w:rsidP="00434E49">
            <w:proofErr w:type="spellStart"/>
            <w:r w:rsidRPr="005967D4">
              <w:t>Eng</w:t>
            </w:r>
            <w:proofErr w:type="spellEnd"/>
          </w:p>
        </w:tc>
        <w:tc>
          <w:tcPr>
            <w:tcW w:w="1276" w:type="dxa"/>
            <w:shd w:val="clear" w:color="auto" w:fill="FFFFFF" w:themeFill="background1"/>
          </w:tcPr>
          <w:p w:rsidR="00434E49" w:rsidRPr="00CF07C6" w:rsidRDefault="00093658" w:rsidP="00434E49">
            <w:pPr>
              <w:ind w:right="55"/>
              <w:jc w:val="center"/>
            </w:pPr>
            <w:r>
              <w:t>N</w:t>
            </w:r>
          </w:p>
        </w:tc>
        <w:tc>
          <w:tcPr>
            <w:tcW w:w="3543" w:type="dxa"/>
            <w:shd w:val="clear" w:color="auto" w:fill="FFFFFF" w:themeFill="background1"/>
          </w:tcPr>
          <w:p w:rsidR="00434E49" w:rsidRPr="00CF07C6" w:rsidRDefault="00093658" w:rsidP="00434E49">
            <w:pPr>
              <w:ind w:right="55"/>
              <w:jc w:val="center"/>
            </w:pPr>
            <w:r>
              <w:t>Project underway to upgrade the fire protection system</w:t>
            </w:r>
            <w:r w:rsidR="0065431C">
              <w:t>. Commercial process in progress</w:t>
            </w:r>
          </w:p>
        </w:tc>
      </w:tr>
      <w:tr w:rsidR="00434E49" w:rsidRPr="00843E60" w:rsidTr="00E34CA5">
        <w:tc>
          <w:tcPr>
            <w:tcW w:w="851" w:type="dxa"/>
            <w:shd w:val="clear" w:color="auto" w:fill="FFFFFF" w:themeFill="background1"/>
          </w:tcPr>
          <w:p w:rsidR="00434E49" w:rsidRDefault="00434E49" w:rsidP="00434E49">
            <w:pPr>
              <w:ind w:right="55"/>
              <w:jc w:val="center"/>
            </w:pPr>
            <w:r>
              <w:t>A38</w:t>
            </w:r>
          </w:p>
        </w:tc>
        <w:tc>
          <w:tcPr>
            <w:tcW w:w="4678" w:type="dxa"/>
            <w:tcBorders>
              <w:bottom w:val="single" w:sz="4" w:space="0" w:color="auto"/>
            </w:tcBorders>
            <w:shd w:val="clear" w:color="auto" w:fill="FFFFFF" w:themeFill="background1"/>
          </w:tcPr>
          <w:p w:rsidR="00434E49" w:rsidRDefault="00434E49" w:rsidP="00434E49">
            <w:pPr>
              <w:ind w:right="55"/>
            </w:pPr>
            <w:r>
              <w:t>Is back-up water supply available or can 2 hour water storage be replenished in 8 hours</w:t>
            </w:r>
          </w:p>
        </w:tc>
        <w:tc>
          <w:tcPr>
            <w:tcW w:w="3969" w:type="dxa"/>
            <w:tcBorders>
              <w:bottom w:val="single" w:sz="4" w:space="0" w:color="auto"/>
            </w:tcBorders>
            <w:shd w:val="clear" w:color="auto" w:fill="FFFFFF" w:themeFill="background1"/>
          </w:tcPr>
          <w:p w:rsidR="00434E49" w:rsidRDefault="00434E49" w:rsidP="00434E49">
            <w:r>
              <w:t>Fire water and fire pump capacity report</w:t>
            </w:r>
          </w:p>
        </w:tc>
        <w:tc>
          <w:tcPr>
            <w:tcW w:w="1134" w:type="dxa"/>
            <w:tcBorders>
              <w:bottom w:val="single" w:sz="4" w:space="0" w:color="auto"/>
            </w:tcBorders>
            <w:shd w:val="clear" w:color="auto" w:fill="FFFFFF" w:themeFill="background1"/>
          </w:tcPr>
          <w:p w:rsidR="00434E49" w:rsidRDefault="00434E49" w:rsidP="00434E49">
            <w:proofErr w:type="spellStart"/>
            <w:r w:rsidRPr="005967D4">
              <w:t>Eng</w:t>
            </w:r>
            <w:proofErr w:type="spellEnd"/>
          </w:p>
        </w:tc>
        <w:tc>
          <w:tcPr>
            <w:tcW w:w="1276" w:type="dxa"/>
            <w:tcBorders>
              <w:bottom w:val="single" w:sz="4" w:space="0" w:color="auto"/>
            </w:tcBorders>
            <w:shd w:val="clear" w:color="auto" w:fill="FFFFFF" w:themeFill="background1"/>
          </w:tcPr>
          <w:p w:rsidR="00434E49" w:rsidRPr="00CF07C6" w:rsidRDefault="00093658" w:rsidP="00434E49">
            <w:pPr>
              <w:ind w:right="55"/>
              <w:jc w:val="center"/>
            </w:pPr>
            <w:r>
              <w:t>N</w:t>
            </w:r>
          </w:p>
        </w:tc>
        <w:tc>
          <w:tcPr>
            <w:tcW w:w="3543" w:type="dxa"/>
            <w:tcBorders>
              <w:bottom w:val="single" w:sz="4" w:space="0" w:color="auto"/>
            </w:tcBorders>
            <w:shd w:val="clear" w:color="auto" w:fill="FFFFFF" w:themeFill="background1"/>
          </w:tcPr>
          <w:p w:rsidR="00434E49" w:rsidRPr="00CF07C6" w:rsidRDefault="00093658" w:rsidP="00093658">
            <w:pPr>
              <w:tabs>
                <w:tab w:val="left" w:pos="275"/>
              </w:tabs>
              <w:ind w:right="55"/>
            </w:pPr>
            <w:r>
              <w:t>Project underway to upgrade the fire protection system</w:t>
            </w:r>
            <w:r w:rsidR="0065431C">
              <w:t>. Commercial process in progress</w:t>
            </w:r>
          </w:p>
        </w:tc>
      </w:tr>
      <w:tr w:rsidR="00434E49" w:rsidRPr="00843E60" w:rsidTr="00E34CA5">
        <w:tc>
          <w:tcPr>
            <w:tcW w:w="851" w:type="dxa"/>
            <w:shd w:val="clear" w:color="auto" w:fill="FFFFFF" w:themeFill="background1"/>
          </w:tcPr>
          <w:p w:rsidR="00434E49" w:rsidRDefault="00434E49" w:rsidP="00434E49">
            <w:pPr>
              <w:ind w:right="55"/>
              <w:jc w:val="center"/>
            </w:pPr>
          </w:p>
        </w:tc>
        <w:tc>
          <w:tcPr>
            <w:tcW w:w="4678" w:type="dxa"/>
            <w:shd w:val="clear" w:color="auto" w:fill="D9D9D9" w:themeFill="background1" w:themeFillShade="D9"/>
          </w:tcPr>
          <w:p w:rsidR="00434E49" w:rsidRPr="00E34CA5" w:rsidRDefault="00434E49" w:rsidP="00434E49">
            <w:pPr>
              <w:ind w:right="55"/>
              <w:rPr>
                <w:b/>
              </w:rPr>
            </w:pPr>
            <w:r w:rsidRPr="00E34CA5">
              <w:rPr>
                <w:b/>
              </w:rPr>
              <w:t>Compartmentalisation Integrity</w:t>
            </w:r>
          </w:p>
        </w:tc>
        <w:tc>
          <w:tcPr>
            <w:tcW w:w="3969" w:type="dxa"/>
            <w:shd w:val="clear" w:color="auto" w:fill="D9D9D9" w:themeFill="background1" w:themeFillShade="D9"/>
          </w:tcPr>
          <w:p w:rsidR="00434E49" w:rsidRPr="00E34CA5" w:rsidRDefault="00434E49" w:rsidP="00434E49">
            <w:pPr>
              <w:rPr>
                <w:b/>
              </w:rPr>
            </w:pPr>
          </w:p>
        </w:tc>
        <w:tc>
          <w:tcPr>
            <w:tcW w:w="1134" w:type="dxa"/>
            <w:shd w:val="clear" w:color="auto" w:fill="D9D9D9" w:themeFill="background1" w:themeFillShade="D9"/>
          </w:tcPr>
          <w:p w:rsidR="00434E49" w:rsidRPr="00E34CA5" w:rsidRDefault="00434E49" w:rsidP="00434E49">
            <w:pPr>
              <w:rPr>
                <w:b/>
              </w:rPr>
            </w:pPr>
          </w:p>
        </w:tc>
        <w:tc>
          <w:tcPr>
            <w:tcW w:w="1276" w:type="dxa"/>
            <w:shd w:val="clear" w:color="auto" w:fill="D9D9D9" w:themeFill="background1" w:themeFillShade="D9"/>
          </w:tcPr>
          <w:p w:rsidR="00434E49" w:rsidRPr="00E34CA5" w:rsidRDefault="00434E49" w:rsidP="00434E49">
            <w:pPr>
              <w:ind w:right="55"/>
              <w:jc w:val="center"/>
              <w:rPr>
                <w:b/>
              </w:rPr>
            </w:pPr>
          </w:p>
        </w:tc>
        <w:tc>
          <w:tcPr>
            <w:tcW w:w="3543" w:type="dxa"/>
            <w:shd w:val="clear" w:color="auto" w:fill="D9D9D9" w:themeFill="background1" w:themeFillShade="D9"/>
          </w:tcPr>
          <w:p w:rsidR="00434E49" w:rsidRPr="00E34CA5" w:rsidRDefault="00434E49" w:rsidP="00434E49">
            <w:pPr>
              <w:ind w:right="55"/>
              <w:jc w:val="center"/>
              <w:rPr>
                <w:b/>
              </w:rPr>
            </w:pPr>
          </w:p>
        </w:tc>
      </w:tr>
      <w:tr w:rsidR="00434E49" w:rsidRPr="00843E60" w:rsidTr="00266C6D">
        <w:tc>
          <w:tcPr>
            <w:tcW w:w="851" w:type="dxa"/>
            <w:shd w:val="clear" w:color="auto" w:fill="FFFFFF" w:themeFill="background1"/>
          </w:tcPr>
          <w:p w:rsidR="00434E49" w:rsidRDefault="00434E49" w:rsidP="00434E49">
            <w:pPr>
              <w:ind w:right="55"/>
              <w:jc w:val="center"/>
            </w:pPr>
            <w:r>
              <w:t>A39</w:t>
            </w:r>
          </w:p>
        </w:tc>
        <w:tc>
          <w:tcPr>
            <w:tcW w:w="4678" w:type="dxa"/>
            <w:shd w:val="clear" w:color="auto" w:fill="FFFFFF" w:themeFill="background1"/>
          </w:tcPr>
          <w:p w:rsidR="00434E49" w:rsidRDefault="00434E49" w:rsidP="00434E49">
            <w:pPr>
              <w:ind w:right="55"/>
            </w:pPr>
            <w:r>
              <w:t>Are fire rated compartmentalisation integrity maintained as part of the original design – examples include Turbine Lubrication Oil Room, Battery/Equipment/Switchgear rooms inside turbine hall/boiler house, Auxiliary Bay floor and unit compartmentalisation etc.</w:t>
            </w:r>
          </w:p>
        </w:tc>
        <w:tc>
          <w:tcPr>
            <w:tcW w:w="3969" w:type="dxa"/>
            <w:shd w:val="clear" w:color="auto" w:fill="FFFFFF" w:themeFill="background1"/>
          </w:tcPr>
          <w:p w:rsidR="00434E49" w:rsidRDefault="00434E49" w:rsidP="00434E49">
            <w:r w:rsidRPr="00CC345A">
              <w:t>Plant Walk – visual confirmation.</w:t>
            </w:r>
          </w:p>
        </w:tc>
        <w:tc>
          <w:tcPr>
            <w:tcW w:w="1134" w:type="dxa"/>
            <w:shd w:val="clear" w:color="auto" w:fill="FFFFFF" w:themeFill="background1"/>
          </w:tcPr>
          <w:p w:rsidR="00434E49" w:rsidRDefault="00434E49" w:rsidP="00434E49">
            <w:proofErr w:type="spellStart"/>
            <w:r>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Pr="00CF07C6" w:rsidRDefault="004C6ACA" w:rsidP="00434E49">
            <w:pPr>
              <w:ind w:right="55"/>
              <w:jc w:val="center"/>
            </w:pPr>
            <w:r>
              <w:t>Not yet done. To liaise with the contractor.</w:t>
            </w:r>
          </w:p>
        </w:tc>
      </w:tr>
      <w:tr w:rsidR="00434E49" w:rsidRPr="00843E60" w:rsidTr="007C2425">
        <w:tc>
          <w:tcPr>
            <w:tcW w:w="851" w:type="dxa"/>
            <w:shd w:val="clear" w:color="auto" w:fill="FFFFFF" w:themeFill="background1"/>
          </w:tcPr>
          <w:p w:rsidR="00434E49" w:rsidRDefault="00434E49" w:rsidP="00434E49">
            <w:pPr>
              <w:ind w:right="55"/>
              <w:jc w:val="center"/>
            </w:pPr>
          </w:p>
        </w:tc>
        <w:tc>
          <w:tcPr>
            <w:tcW w:w="4678" w:type="dxa"/>
            <w:shd w:val="clear" w:color="auto" w:fill="D9D9D9" w:themeFill="background1" w:themeFillShade="D9"/>
          </w:tcPr>
          <w:p w:rsidR="00434E49" w:rsidRPr="007C2425" w:rsidRDefault="00434E49" w:rsidP="00434E49">
            <w:pPr>
              <w:ind w:right="55"/>
              <w:rPr>
                <w:b/>
              </w:rPr>
            </w:pPr>
            <w:r w:rsidRPr="007C2425">
              <w:rPr>
                <w:b/>
              </w:rPr>
              <w:t>Drainage/</w:t>
            </w:r>
            <w:proofErr w:type="spellStart"/>
            <w:r w:rsidRPr="007C2425">
              <w:rPr>
                <w:b/>
              </w:rPr>
              <w:t>Bunding</w:t>
            </w:r>
            <w:proofErr w:type="spellEnd"/>
            <w:r w:rsidRPr="007C2425">
              <w:rPr>
                <w:b/>
              </w:rPr>
              <w:t>/Curbing Integrity</w:t>
            </w:r>
          </w:p>
        </w:tc>
        <w:tc>
          <w:tcPr>
            <w:tcW w:w="3969" w:type="dxa"/>
            <w:shd w:val="clear" w:color="auto" w:fill="D9D9D9" w:themeFill="background1" w:themeFillShade="D9"/>
          </w:tcPr>
          <w:p w:rsidR="00434E49" w:rsidRPr="007C2425" w:rsidRDefault="00434E49" w:rsidP="00434E49">
            <w:pPr>
              <w:rPr>
                <w:b/>
              </w:rPr>
            </w:pPr>
          </w:p>
        </w:tc>
        <w:tc>
          <w:tcPr>
            <w:tcW w:w="1134" w:type="dxa"/>
            <w:shd w:val="clear" w:color="auto" w:fill="D9D9D9" w:themeFill="background1" w:themeFillShade="D9"/>
          </w:tcPr>
          <w:p w:rsidR="00434E49" w:rsidRPr="007C2425" w:rsidRDefault="00434E49" w:rsidP="00434E49">
            <w:pPr>
              <w:rPr>
                <w:b/>
              </w:rPr>
            </w:pPr>
          </w:p>
        </w:tc>
        <w:tc>
          <w:tcPr>
            <w:tcW w:w="1276" w:type="dxa"/>
            <w:shd w:val="clear" w:color="auto" w:fill="D9D9D9" w:themeFill="background1" w:themeFillShade="D9"/>
          </w:tcPr>
          <w:p w:rsidR="00434E49" w:rsidRPr="007C2425" w:rsidRDefault="00434E49" w:rsidP="00434E49">
            <w:pPr>
              <w:ind w:right="55"/>
              <w:jc w:val="center"/>
              <w:rPr>
                <w:b/>
              </w:rPr>
            </w:pPr>
          </w:p>
        </w:tc>
        <w:tc>
          <w:tcPr>
            <w:tcW w:w="3543" w:type="dxa"/>
            <w:shd w:val="clear" w:color="auto" w:fill="D9D9D9" w:themeFill="background1" w:themeFillShade="D9"/>
          </w:tcPr>
          <w:p w:rsidR="00434E49" w:rsidRPr="007C2425" w:rsidRDefault="00434E49" w:rsidP="00434E49">
            <w:pPr>
              <w:ind w:right="55"/>
              <w:jc w:val="center"/>
              <w:rPr>
                <w:b/>
              </w:rPr>
            </w:pPr>
          </w:p>
        </w:tc>
      </w:tr>
      <w:tr w:rsidR="00434E49" w:rsidRPr="00843E60" w:rsidTr="00A1574E">
        <w:tc>
          <w:tcPr>
            <w:tcW w:w="851" w:type="dxa"/>
            <w:shd w:val="clear" w:color="auto" w:fill="FFFFFF" w:themeFill="background1"/>
          </w:tcPr>
          <w:p w:rsidR="00434E49" w:rsidRDefault="00434E49" w:rsidP="00434E49">
            <w:pPr>
              <w:ind w:right="55"/>
              <w:jc w:val="center"/>
            </w:pPr>
            <w:r>
              <w:t>A40</w:t>
            </w:r>
          </w:p>
        </w:tc>
        <w:tc>
          <w:tcPr>
            <w:tcW w:w="4678" w:type="dxa"/>
            <w:tcBorders>
              <w:bottom w:val="single" w:sz="4" w:space="0" w:color="auto"/>
            </w:tcBorders>
            <w:shd w:val="clear" w:color="auto" w:fill="FFFFFF" w:themeFill="background1"/>
          </w:tcPr>
          <w:p w:rsidR="00434E49" w:rsidRDefault="00434E49" w:rsidP="00434E49">
            <w:pPr>
              <w:ind w:right="55"/>
            </w:pPr>
            <w:r>
              <w:t>Are drainage/</w:t>
            </w:r>
            <w:proofErr w:type="spellStart"/>
            <w:r>
              <w:t>bunding</w:t>
            </w:r>
            <w:proofErr w:type="spellEnd"/>
            <w:r>
              <w:t xml:space="preserve">/curbing integrity maintained as part of the original design – examples include drainage provided where designed fixed fire protection systems are installed, drainage not blocked, </w:t>
            </w:r>
            <w:proofErr w:type="spellStart"/>
            <w:r>
              <w:t>bunding</w:t>
            </w:r>
            <w:proofErr w:type="spellEnd"/>
            <w:r>
              <w:t xml:space="preserve">/curbing maintained as per original design etc. </w:t>
            </w:r>
          </w:p>
        </w:tc>
        <w:tc>
          <w:tcPr>
            <w:tcW w:w="3969" w:type="dxa"/>
            <w:tcBorders>
              <w:bottom w:val="single" w:sz="4" w:space="0" w:color="auto"/>
            </w:tcBorders>
            <w:shd w:val="clear" w:color="auto" w:fill="FFFFFF" w:themeFill="background1"/>
          </w:tcPr>
          <w:p w:rsidR="00434E49" w:rsidRPr="00CC345A" w:rsidRDefault="00434E49" w:rsidP="00434E49">
            <w:r w:rsidRPr="00CC345A">
              <w:t>Plant Walk – visual confirmation.</w:t>
            </w:r>
          </w:p>
        </w:tc>
        <w:tc>
          <w:tcPr>
            <w:tcW w:w="1134" w:type="dxa"/>
            <w:tcBorders>
              <w:bottom w:val="single" w:sz="4" w:space="0" w:color="auto"/>
            </w:tcBorders>
            <w:shd w:val="clear" w:color="auto" w:fill="FFFFFF" w:themeFill="background1"/>
          </w:tcPr>
          <w:p w:rsidR="00434E49" w:rsidRDefault="00434E49" w:rsidP="00434E49">
            <w:proofErr w:type="spellStart"/>
            <w:r>
              <w:t>Eng</w:t>
            </w:r>
            <w:proofErr w:type="spellEnd"/>
          </w:p>
        </w:tc>
        <w:tc>
          <w:tcPr>
            <w:tcW w:w="1276" w:type="dxa"/>
            <w:tcBorders>
              <w:bottom w:val="single" w:sz="4" w:space="0" w:color="auto"/>
            </w:tcBorders>
            <w:shd w:val="clear" w:color="auto" w:fill="FFFFFF" w:themeFill="background1"/>
          </w:tcPr>
          <w:p w:rsidR="00434E49" w:rsidRPr="00CF07C6" w:rsidRDefault="0065431C" w:rsidP="00434E49">
            <w:pPr>
              <w:ind w:right="55"/>
              <w:jc w:val="center"/>
            </w:pPr>
            <w:r>
              <w:t>Y</w:t>
            </w:r>
          </w:p>
        </w:tc>
        <w:tc>
          <w:tcPr>
            <w:tcW w:w="3543" w:type="dxa"/>
            <w:tcBorders>
              <w:bottom w:val="single" w:sz="4" w:space="0" w:color="auto"/>
            </w:tcBorders>
            <w:shd w:val="clear" w:color="auto" w:fill="FFFFFF" w:themeFill="background1"/>
          </w:tcPr>
          <w:p w:rsidR="00434E49" w:rsidRPr="00CF07C6" w:rsidRDefault="0065431C" w:rsidP="00434E49">
            <w:pPr>
              <w:ind w:right="55"/>
              <w:jc w:val="center"/>
            </w:pPr>
            <w:r>
              <w:t>Drainage and bund walls maintained as per original design.</w:t>
            </w:r>
          </w:p>
        </w:tc>
      </w:tr>
      <w:tr w:rsidR="00434E49" w:rsidRPr="00843E60" w:rsidTr="00A1574E">
        <w:tc>
          <w:tcPr>
            <w:tcW w:w="851" w:type="dxa"/>
            <w:shd w:val="clear" w:color="auto" w:fill="FFFFFF" w:themeFill="background1"/>
          </w:tcPr>
          <w:p w:rsidR="00434E49" w:rsidRDefault="00434E49" w:rsidP="00434E49">
            <w:pPr>
              <w:ind w:right="55"/>
              <w:jc w:val="center"/>
            </w:pPr>
          </w:p>
        </w:tc>
        <w:tc>
          <w:tcPr>
            <w:tcW w:w="4678" w:type="dxa"/>
            <w:shd w:val="clear" w:color="auto" w:fill="D9D9D9" w:themeFill="background1" w:themeFillShade="D9"/>
          </w:tcPr>
          <w:p w:rsidR="00434E49" w:rsidRPr="00A1574E" w:rsidRDefault="00434E49" w:rsidP="00434E49">
            <w:pPr>
              <w:ind w:right="55"/>
              <w:rPr>
                <w:b/>
              </w:rPr>
            </w:pPr>
            <w:r w:rsidRPr="00A1574E">
              <w:rPr>
                <w:b/>
              </w:rPr>
              <w:t xml:space="preserve">Alarming on </w:t>
            </w:r>
            <w:r>
              <w:rPr>
                <w:b/>
              </w:rPr>
              <w:t xml:space="preserve">Fixed </w:t>
            </w:r>
            <w:r w:rsidRPr="00A1574E">
              <w:rPr>
                <w:b/>
              </w:rPr>
              <w:t xml:space="preserve">Fire Protection </w:t>
            </w:r>
            <w:r>
              <w:rPr>
                <w:b/>
              </w:rPr>
              <w:t xml:space="preserve">System </w:t>
            </w:r>
            <w:r w:rsidRPr="00A1574E">
              <w:rPr>
                <w:b/>
              </w:rPr>
              <w:t>Activation</w:t>
            </w:r>
          </w:p>
        </w:tc>
        <w:tc>
          <w:tcPr>
            <w:tcW w:w="3969" w:type="dxa"/>
            <w:shd w:val="clear" w:color="auto" w:fill="D9D9D9" w:themeFill="background1" w:themeFillShade="D9"/>
          </w:tcPr>
          <w:p w:rsidR="00434E49" w:rsidRPr="00A1574E" w:rsidRDefault="00434E49" w:rsidP="00434E49">
            <w:pPr>
              <w:rPr>
                <w:b/>
              </w:rPr>
            </w:pPr>
          </w:p>
        </w:tc>
        <w:tc>
          <w:tcPr>
            <w:tcW w:w="1134" w:type="dxa"/>
            <w:shd w:val="clear" w:color="auto" w:fill="D9D9D9" w:themeFill="background1" w:themeFillShade="D9"/>
          </w:tcPr>
          <w:p w:rsidR="00434E49" w:rsidRPr="00A1574E" w:rsidRDefault="00434E49" w:rsidP="00434E49">
            <w:pPr>
              <w:rPr>
                <w:b/>
              </w:rPr>
            </w:pPr>
          </w:p>
        </w:tc>
        <w:tc>
          <w:tcPr>
            <w:tcW w:w="1276" w:type="dxa"/>
            <w:shd w:val="clear" w:color="auto" w:fill="D9D9D9" w:themeFill="background1" w:themeFillShade="D9"/>
          </w:tcPr>
          <w:p w:rsidR="00434E49" w:rsidRPr="00A1574E" w:rsidRDefault="00434E49" w:rsidP="00434E49">
            <w:pPr>
              <w:ind w:right="55"/>
              <w:jc w:val="center"/>
              <w:rPr>
                <w:b/>
              </w:rPr>
            </w:pPr>
          </w:p>
        </w:tc>
        <w:tc>
          <w:tcPr>
            <w:tcW w:w="3543" w:type="dxa"/>
            <w:shd w:val="clear" w:color="auto" w:fill="D9D9D9" w:themeFill="background1" w:themeFillShade="D9"/>
          </w:tcPr>
          <w:p w:rsidR="00434E49" w:rsidRPr="00A1574E" w:rsidRDefault="00434E49" w:rsidP="00434E49">
            <w:pPr>
              <w:ind w:right="55"/>
              <w:jc w:val="center"/>
              <w:rPr>
                <w:b/>
              </w:rPr>
            </w:pPr>
          </w:p>
        </w:tc>
      </w:tr>
      <w:tr w:rsidR="00434E49" w:rsidRPr="00843E60" w:rsidTr="00266C6D">
        <w:tc>
          <w:tcPr>
            <w:tcW w:w="851" w:type="dxa"/>
            <w:shd w:val="clear" w:color="auto" w:fill="FFFFFF" w:themeFill="background1"/>
          </w:tcPr>
          <w:p w:rsidR="00434E49" w:rsidRDefault="00434E49" w:rsidP="00434E49">
            <w:pPr>
              <w:ind w:right="55"/>
              <w:jc w:val="center"/>
            </w:pPr>
            <w:r>
              <w:t>A41</w:t>
            </w:r>
          </w:p>
        </w:tc>
        <w:tc>
          <w:tcPr>
            <w:tcW w:w="4678" w:type="dxa"/>
            <w:shd w:val="clear" w:color="auto" w:fill="FFFFFF" w:themeFill="background1"/>
          </w:tcPr>
          <w:p w:rsidR="00434E49" w:rsidRDefault="00434E49" w:rsidP="00434E49">
            <w:pPr>
              <w:ind w:right="55"/>
            </w:pPr>
            <w:r>
              <w:t>All Pressure switches/Flow Switches supplied as part of fixed fire protection systems interfaced with Fire Detection System to alarm in control room on system activation.</w:t>
            </w:r>
          </w:p>
        </w:tc>
        <w:tc>
          <w:tcPr>
            <w:tcW w:w="3969" w:type="dxa"/>
            <w:shd w:val="clear" w:color="auto" w:fill="FFFFFF" w:themeFill="background1"/>
          </w:tcPr>
          <w:p w:rsidR="00434E49" w:rsidRPr="00CC345A" w:rsidRDefault="00434E49" w:rsidP="00434E49">
            <w:r w:rsidRPr="00CC345A">
              <w:t>Plant Walk – visual confirmation.</w:t>
            </w:r>
          </w:p>
        </w:tc>
        <w:tc>
          <w:tcPr>
            <w:tcW w:w="1134" w:type="dxa"/>
            <w:shd w:val="clear" w:color="auto" w:fill="FFFFFF" w:themeFill="background1"/>
          </w:tcPr>
          <w:p w:rsidR="00434E49" w:rsidRDefault="00434E49" w:rsidP="00434E49">
            <w:proofErr w:type="spellStart"/>
            <w:r>
              <w:t>Eng</w:t>
            </w:r>
            <w:proofErr w:type="spellEnd"/>
          </w:p>
        </w:tc>
        <w:tc>
          <w:tcPr>
            <w:tcW w:w="1276" w:type="dxa"/>
            <w:shd w:val="clear" w:color="auto" w:fill="FFFFFF" w:themeFill="background1"/>
          </w:tcPr>
          <w:p w:rsidR="00434E49" w:rsidRPr="00CF07C6" w:rsidRDefault="00434E49" w:rsidP="00434E49">
            <w:pPr>
              <w:ind w:right="55"/>
              <w:jc w:val="center"/>
            </w:pPr>
          </w:p>
        </w:tc>
        <w:tc>
          <w:tcPr>
            <w:tcW w:w="3543" w:type="dxa"/>
            <w:shd w:val="clear" w:color="auto" w:fill="FFFFFF" w:themeFill="background1"/>
          </w:tcPr>
          <w:p w:rsidR="00434E49" w:rsidRPr="00CF07C6" w:rsidRDefault="0065431C" w:rsidP="0065431C">
            <w:pPr>
              <w:ind w:right="55"/>
              <w:jc w:val="center"/>
            </w:pPr>
            <w:r>
              <w:t>Not all connected</w:t>
            </w:r>
          </w:p>
        </w:tc>
      </w:tr>
      <w:tr w:rsidR="00434E49" w:rsidRPr="00843E60" w:rsidTr="00266C6D">
        <w:tc>
          <w:tcPr>
            <w:tcW w:w="15451" w:type="dxa"/>
            <w:gridSpan w:val="6"/>
            <w:tcBorders>
              <w:bottom w:val="single" w:sz="4" w:space="0" w:color="auto"/>
            </w:tcBorders>
            <w:shd w:val="clear" w:color="auto" w:fill="D9D9D9" w:themeFill="background1" w:themeFillShade="D9"/>
          </w:tcPr>
          <w:p w:rsidR="00434E49" w:rsidRPr="009247B4" w:rsidRDefault="00434E49" w:rsidP="00434E49">
            <w:pPr>
              <w:ind w:right="55"/>
              <w:rPr>
                <w:b/>
                <w:sz w:val="22"/>
                <w:szCs w:val="22"/>
              </w:rPr>
            </w:pPr>
            <w:r>
              <w:rPr>
                <w:b/>
                <w:sz w:val="22"/>
                <w:szCs w:val="22"/>
              </w:rPr>
              <w:t>EQUIPMENT CONDITION</w:t>
            </w:r>
          </w:p>
        </w:tc>
      </w:tr>
      <w:tr w:rsidR="00434E49" w:rsidRPr="00843E60" w:rsidTr="00266C6D">
        <w:tc>
          <w:tcPr>
            <w:tcW w:w="851" w:type="dxa"/>
            <w:tcBorders>
              <w:bottom w:val="single" w:sz="4" w:space="0" w:color="auto"/>
            </w:tcBorders>
            <w:shd w:val="clear" w:color="auto" w:fill="FFFFFF" w:themeFill="background1"/>
          </w:tcPr>
          <w:p w:rsidR="00434E49" w:rsidRPr="00CF07C6" w:rsidRDefault="00434E49" w:rsidP="00434E49">
            <w:pPr>
              <w:ind w:right="55"/>
              <w:jc w:val="center"/>
            </w:pPr>
            <w:r>
              <w:t>A42</w:t>
            </w:r>
          </w:p>
        </w:tc>
        <w:tc>
          <w:tcPr>
            <w:tcW w:w="4678" w:type="dxa"/>
            <w:tcBorders>
              <w:bottom w:val="single" w:sz="4" w:space="0" w:color="auto"/>
            </w:tcBorders>
            <w:shd w:val="clear" w:color="auto" w:fill="FFFFFF" w:themeFill="background1"/>
          </w:tcPr>
          <w:p w:rsidR="00434E49" w:rsidRPr="00CF07C6" w:rsidRDefault="00434E49" w:rsidP="00434E49">
            <w:pPr>
              <w:ind w:right="55"/>
            </w:pPr>
            <w:r>
              <w:t>Do you do routine inspections on the plant to confirm that fire protection equipment is maintained adequately?</w:t>
            </w:r>
          </w:p>
        </w:tc>
        <w:tc>
          <w:tcPr>
            <w:tcW w:w="3969" w:type="dxa"/>
            <w:tcBorders>
              <w:bottom w:val="single" w:sz="4" w:space="0" w:color="auto"/>
            </w:tcBorders>
            <w:shd w:val="clear" w:color="auto" w:fill="FFFFFF" w:themeFill="background1"/>
          </w:tcPr>
          <w:p w:rsidR="00434E49" w:rsidRPr="00CF07C6" w:rsidRDefault="00434E49" w:rsidP="00434E49">
            <w:pPr>
              <w:ind w:right="55"/>
            </w:pPr>
            <w:r w:rsidRPr="00F42F14">
              <w:t>Examples of such documents must be presented.</w:t>
            </w:r>
          </w:p>
        </w:tc>
        <w:tc>
          <w:tcPr>
            <w:tcW w:w="1134" w:type="dxa"/>
            <w:tcBorders>
              <w:bottom w:val="single" w:sz="4" w:space="0" w:color="auto"/>
            </w:tcBorders>
            <w:shd w:val="clear" w:color="auto" w:fill="FFFFFF" w:themeFill="background1"/>
          </w:tcPr>
          <w:p w:rsidR="00434E49" w:rsidRPr="00CF07C6" w:rsidRDefault="00434E49" w:rsidP="00434E49">
            <w:proofErr w:type="spellStart"/>
            <w:r>
              <w:t>Eng</w:t>
            </w:r>
            <w:proofErr w:type="spellEnd"/>
          </w:p>
        </w:tc>
        <w:tc>
          <w:tcPr>
            <w:tcW w:w="1276" w:type="dxa"/>
            <w:tcBorders>
              <w:bottom w:val="single" w:sz="4" w:space="0" w:color="auto"/>
            </w:tcBorders>
            <w:shd w:val="clear" w:color="auto" w:fill="FFFFFF" w:themeFill="background1"/>
          </w:tcPr>
          <w:p w:rsidR="00434E49" w:rsidRPr="00CF07C6" w:rsidRDefault="00093658" w:rsidP="00434E49">
            <w:pPr>
              <w:ind w:right="55"/>
              <w:jc w:val="center"/>
            </w:pPr>
            <w:r>
              <w:t>Y</w:t>
            </w:r>
          </w:p>
        </w:tc>
        <w:tc>
          <w:tcPr>
            <w:tcW w:w="3543" w:type="dxa"/>
            <w:tcBorders>
              <w:bottom w:val="single" w:sz="4" w:space="0" w:color="auto"/>
            </w:tcBorders>
            <w:shd w:val="clear" w:color="auto" w:fill="FFFFFF" w:themeFill="background1"/>
          </w:tcPr>
          <w:p w:rsidR="00434E49" w:rsidRPr="00CF07C6" w:rsidRDefault="005255C5" w:rsidP="00434E49">
            <w:pPr>
              <w:ind w:right="55"/>
              <w:jc w:val="center"/>
            </w:pPr>
            <w:r>
              <w:t>PM’s and check sheet</w:t>
            </w:r>
          </w:p>
        </w:tc>
      </w:tr>
      <w:tr w:rsidR="00434E49" w:rsidRPr="00843E60" w:rsidTr="00266C6D">
        <w:tc>
          <w:tcPr>
            <w:tcW w:w="851" w:type="dxa"/>
            <w:tcBorders>
              <w:bottom w:val="single" w:sz="4" w:space="0" w:color="auto"/>
            </w:tcBorders>
            <w:shd w:val="clear" w:color="auto" w:fill="FFFFFF" w:themeFill="background1"/>
          </w:tcPr>
          <w:p w:rsidR="00434E49" w:rsidRDefault="00434E49" w:rsidP="00434E49">
            <w:pPr>
              <w:ind w:right="55"/>
              <w:jc w:val="center"/>
            </w:pPr>
            <w:r>
              <w:t>A43</w:t>
            </w:r>
          </w:p>
        </w:tc>
        <w:tc>
          <w:tcPr>
            <w:tcW w:w="4678" w:type="dxa"/>
            <w:tcBorders>
              <w:bottom w:val="single" w:sz="4" w:space="0" w:color="auto"/>
            </w:tcBorders>
            <w:shd w:val="clear" w:color="auto" w:fill="FFFFFF" w:themeFill="background1"/>
          </w:tcPr>
          <w:p w:rsidR="00434E49" w:rsidRDefault="00434E49" w:rsidP="00434E49">
            <w:pPr>
              <w:ind w:right="55"/>
            </w:pPr>
            <w:r>
              <w:t>Confirm condition of Fire Doors installed on site?</w:t>
            </w:r>
          </w:p>
        </w:tc>
        <w:tc>
          <w:tcPr>
            <w:tcW w:w="3969" w:type="dxa"/>
            <w:tcBorders>
              <w:bottom w:val="single" w:sz="4" w:space="0" w:color="auto"/>
            </w:tcBorders>
            <w:shd w:val="clear" w:color="auto" w:fill="FFFFFF" w:themeFill="background1"/>
          </w:tcPr>
          <w:p w:rsidR="00434E49" w:rsidRPr="00F42F14" w:rsidRDefault="00434E49" w:rsidP="00434E49">
            <w:pPr>
              <w:ind w:right="55"/>
            </w:pPr>
            <w:r w:rsidRPr="00CC345A">
              <w:t>Plant Walk – visual confirmation.</w:t>
            </w:r>
          </w:p>
        </w:tc>
        <w:tc>
          <w:tcPr>
            <w:tcW w:w="1134" w:type="dxa"/>
            <w:tcBorders>
              <w:bottom w:val="single" w:sz="4" w:space="0" w:color="auto"/>
            </w:tcBorders>
            <w:shd w:val="clear" w:color="auto" w:fill="FFFFFF" w:themeFill="background1"/>
          </w:tcPr>
          <w:p w:rsidR="00434E49" w:rsidRDefault="00434E49" w:rsidP="00434E49">
            <w:proofErr w:type="spellStart"/>
            <w:r w:rsidRPr="00E71911">
              <w:t>Eng</w:t>
            </w:r>
            <w:proofErr w:type="spellEnd"/>
          </w:p>
        </w:tc>
        <w:tc>
          <w:tcPr>
            <w:tcW w:w="1276" w:type="dxa"/>
            <w:tcBorders>
              <w:bottom w:val="single" w:sz="4" w:space="0" w:color="auto"/>
            </w:tcBorders>
            <w:shd w:val="clear" w:color="auto" w:fill="FFFFFF" w:themeFill="background1"/>
          </w:tcPr>
          <w:p w:rsidR="00434E49" w:rsidRPr="00CF07C6" w:rsidRDefault="00093658" w:rsidP="00434E49">
            <w:pPr>
              <w:ind w:right="55"/>
              <w:jc w:val="center"/>
            </w:pPr>
            <w:r>
              <w:t>Y</w:t>
            </w:r>
          </w:p>
        </w:tc>
        <w:tc>
          <w:tcPr>
            <w:tcW w:w="3543" w:type="dxa"/>
            <w:tcBorders>
              <w:bottom w:val="single" w:sz="4" w:space="0" w:color="auto"/>
            </w:tcBorders>
            <w:shd w:val="clear" w:color="auto" w:fill="FFFFFF" w:themeFill="background1"/>
          </w:tcPr>
          <w:p w:rsidR="00434E49" w:rsidRPr="00CF07C6" w:rsidRDefault="003E6E21" w:rsidP="003E6E21">
            <w:pPr>
              <w:ind w:right="55"/>
              <w:jc w:val="center"/>
            </w:pPr>
            <w:r>
              <w:t>Non-compliant</w:t>
            </w:r>
            <w:r w:rsidR="00864FD2">
              <w:t xml:space="preserve"> fire doors </w:t>
            </w:r>
            <w:r>
              <w:t>are being replaced as per project schedule</w:t>
            </w:r>
            <w:r w:rsidR="00864FD2">
              <w:t>.</w:t>
            </w:r>
          </w:p>
        </w:tc>
      </w:tr>
      <w:tr w:rsidR="00434E49" w:rsidRPr="00843E60" w:rsidTr="00266C6D">
        <w:tc>
          <w:tcPr>
            <w:tcW w:w="851" w:type="dxa"/>
            <w:tcBorders>
              <w:bottom w:val="single" w:sz="4" w:space="0" w:color="auto"/>
            </w:tcBorders>
            <w:shd w:val="clear" w:color="auto" w:fill="FFFFFF" w:themeFill="background1"/>
          </w:tcPr>
          <w:p w:rsidR="00434E49" w:rsidRDefault="00434E49" w:rsidP="00434E49">
            <w:pPr>
              <w:ind w:right="55"/>
              <w:jc w:val="center"/>
            </w:pPr>
            <w:r>
              <w:t>A44</w:t>
            </w:r>
          </w:p>
        </w:tc>
        <w:tc>
          <w:tcPr>
            <w:tcW w:w="4678" w:type="dxa"/>
            <w:tcBorders>
              <w:bottom w:val="single" w:sz="4" w:space="0" w:color="auto"/>
            </w:tcBorders>
            <w:shd w:val="clear" w:color="auto" w:fill="FFFFFF" w:themeFill="background1"/>
          </w:tcPr>
          <w:p w:rsidR="00434E49" w:rsidRDefault="00434E49" w:rsidP="00434E49">
            <w:pPr>
              <w:ind w:right="55"/>
            </w:pPr>
            <w:r>
              <w:t>Confirm condition of Fire Stops/Seals installed on site – mainly in cable spreading areas.</w:t>
            </w:r>
          </w:p>
        </w:tc>
        <w:tc>
          <w:tcPr>
            <w:tcW w:w="3969" w:type="dxa"/>
            <w:tcBorders>
              <w:bottom w:val="single" w:sz="4" w:space="0" w:color="auto"/>
            </w:tcBorders>
            <w:shd w:val="clear" w:color="auto" w:fill="FFFFFF" w:themeFill="background1"/>
          </w:tcPr>
          <w:p w:rsidR="00434E49" w:rsidRPr="00F42F14" w:rsidRDefault="00434E49" w:rsidP="00434E49">
            <w:pPr>
              <w:ind w:right="55"/>
            </w:pPr>
            <w:r w:rsidRPr="00CC345A">
              <w:t>Plant Walk – visual confirmation.</w:t>
            </w:r>
          </w:p>
        </w:tc>
        <w:tc>
          <w:tcPr>
            <w:tcW w:w="1134" w:type="dxa"/>
            <w:tcBorders>
              <w:bottom w:val="single" w:sz="4" w:space="0" w:color="auto"/>
            </w:tcBorders>
            <w:shd w:val="clear" w:color="auto" w:fill="FFFFFF" w:themeFill="background1"/>
          </w:tcPr>
          <w:p w:rsidR="00434E49" w:rsidRDefault="00434E49" w:rsidP="00434E49">
            <w:proofErr w:type="spellStart"/>
            <w:r w:rsidRPr="00E71911">
              <w:t>Eng</w:t>
            </w:r>
            <w:proofErr w:type="spellEnd"/>
          </w:p>
        </w:tc>
        <w:tc>
          <w:tcPr>
            <w:tcW w:w="1276" w:type="dxa"/>
            <w:tcBorders>
              <w:bottom w:val="single" w:sz="4" w:space="0" w:color="auto"/>
            </w:tcBorders>
            <w:shd w:val="clear" w:color="auto" w:fill="FFFFFF" w:themeFill="background1"/>
          </w:tcPr>
          <w:p w:rsidR="00434E49" w:rsidRPr="00CF07C6" w:rsidRDefault="00AE6BCB" w:rsidP="00434E49">
            <w:pPr>
              <w:ind w:right="55"/>
              <w:jc w:val="center"/>
            </w:pPr>
            <w:r>
              <w:t>N</w:t>
            </w:r>
          </w:p>
        </w:tc>
        <w:tc>
          <w:tcPr>
            <w:tcW w:w="3543" w:type="dxa"/>
            <w:tcBorders>
              <w:bottom w:val="single" w:sz="4" w:space="0" w:color="auto"/>
            </w:tcBorders>
            <w:shd w:val="clear" w:color="auto" w:fill="FFFFFF" w:themeFill="background1"/>
          </w:tcPr>
          <w:p w:rsidR="00434E49" w:rsidRPr="00CF07C6" w:rsidRDefault="00434E49" w:rsidP="00434E49">
            <w:pPr>
              <w:ind w:right="55"/>
              <w:jc w:val="center"/>
            </w:pPr>
          </w:p>
        </w:tc>
      </w:tr>
      <w:tr w:rsidR="00434E49" w:rsidRPr="00843E60" w:rsidTr="00266C6D">
        <w:tc>
          <w:tcPr>
            <w:tcW w:w="851" w:type="dxa"/>
            <w:tcBorders>
              <w:bottom w:val="single" w:sz="4" w:space="0" w:color="auto"/>
            </w:tcBorders>
            <w:shd w:val="clear" w:color="auto" w:fill="FFFFFF" w:themeFill="background1"/>
          </w:tcPr>
          <w:p w:rsidR="00434E49" w:rsidRDefault="00434E49" w:rsidP="00434E49">
            <w:pPr>
              <w:ind w:right="55"/>
              <w:jc w:val="center"/>
            </w:pPr>
            <w:r>
              <w:t>A45</w:t>
            </w:r>
          </w:p>
        </w:tc>
        <w:tc>
          <w:tcPr>
            <w:tcW w:w="4678" w:type="dxa"/>
            <w:tcBorders>
              <w:bottom w:val="single" w:sz="4" w:space="0" w:color="auto"/>
            </w:tcBorders>
            <w:shd w:val="clear" w:color="auto" w:fill="FFFFFF" w:themeFill="background1"/>
          </w:tcPr>
          <w:p w:rsidR="00434E49" w:rsidRDefault="00434E49" w:rsidP="00434E49">
            <w:pPr>
              <w:ind w:right="55"/>
            </w:pPr>
            <w:r>
              <w:t>Confirm condition of Foam Concentrate on site for foam protection system.</w:t>
            </w:r>
          </w:p>
        </w:tc>
        <w:tc>
          <w:tcPr>
            <w:tcW w:w="3969" w:type="dxa"/>
            <w:tcBorders>
              <w:bottom w:val="single" w:sz="4" w:space="0" w:color="auto"/>
            </w:tcBorders>
            <w:shd w:val="clear" w:color="auto" w:fill="FFFFFF" w:themeFill="background1"/>
          </w:tcPr>
          <w:p w:rsidR="00434E49" w:rsidRPr="00F42F14" w:rsidRDefault="00434E49" w:rsidP="00434E49">
            <w:pPr>
              <w:ind w:right="55"/>
            </w:pPr>
            <w:r>
              <w:t>Test certificate to be provided.</w:t>
            </w:r>
          </w:p>
        </w:tc>
        <w:tc>
          <w:tcPr>
            <w:tcW w:w="1134" w:type="dxa"/>
            <w:tcBorders>
              <w:bottom w:val="single" w:sz="4" w:space="0" w:color="auto"/>
            </w:tcBorders>
            <w:shd w:val="clear" w:color="auto" w:fill="FFFFFF" w:themeFill="background1"/>
          </w:tcPr>
          <w:p w:rsidR="00434E49" w:rsidRDefault="00434E49" w:rsidP="00434E49">
            <w:proofErr w:type="spellStart"/>
            <w:r w:rsidRPr="00E71911">
              <w:t>Eng</w:t>
            </w:r>
            <w:proofErr w:type="spellEnd"/>
          </w:p>
        </w:tc>
        <w:tc>
          <w:tcPr>
            <w:tcW w:w="1276" w:type="dxa"/>
            <w:tcBorders>
              <w:bottom w:val="single" w:sz="4" w:space="0" w:color="auto"/>
            </w:tcBorders>
            <w:shd w:val="clear" w:color="auto" w:fill="FFFFFF" w:themeFill="background1"/>
          </w:tcPr>
          <w:p w:rsidR="00434E49" w:rsidRPr="00CF07C6" w:rsidRDefault="00AE6BCB" w:rsidP="00434E49">
            <w:pPr>
              <w:ind w:right="55"/>
              <w:jc w:val="center"/>
            </w:pPr>
            <w:r>
              <w:t>N</w:t>
            </w:r>
          </w:p>
        </w:tc>
        <w:tc>
          <w:tcPr>
            <w:tcW w:w="3543" w:type="dxa"/>
            <w:tcBorders>
              <w:bottom w:val="single" w:sz="4" w:space="0" w:color="auto"/>
            </w:tcBorders>
            <w:shd w:val="clear" w:color="auto" w:fill="FFFFFF" w:themeFill="background1"/>
          </w:tcPr>
          <w:p w:rsidR="00434E49" w:rsidRPr="00CF07C6" w:rsidRDefault="003E6E21" w:rsidP="00434E49">
            <w:pPr>
              <w:ind w:right="55"/>
              <w:jc w:val="center"/>
            </w:pPr>
            <w:r>
              <w:t>M</w:t>
            </w:r>
            <w:r w:rsidR="007568A3">
              <w:t xml:space="preserve">aterial Safety Data Sheets are obtained upon receipt. </w:t>
            </w:r>
          </w:p>
        </w:tc>
      </w:tr>
      <w:tr w:rsidR="00434E49" w:rsidRPr="00843E60" w:rsidTr="00266C6D">
        <w:tc>
          <w:tcPr>
            <w:tcW w:w="851" w:type="dxa"/>
            <w:tcBorders>
              <w:bottom w:val="single" w:sz="4" w:space="0" w:color="auto"/>
            </w:tcBorders>
            <w:shd w:val="clear" w:color="auto" w:fill="FFFFFF" w:themeFill="background1"/>
          </w:tcPr>
          <w:p w:rsidR="00434E49" w:rsidRDefault="00434E49" w:rsidP="00434E49">
            <w:pPr>
              <w:ind w:right="55"/>
              <w:jc w:val="center"/>
            </w:pPr>
            <w:r>
              <w:t>A46</w:t>
            </w:r>
          </w:p>
        </w:tc>
        <w:tc>
          <w:tcPr>
            <w:tcW w:w="4678" w:type="dxa"/>
            <w:tcBorders>
              <w:bottom w:val="single" w:sz="4" w:space="0" w:color="auto"/>
            </w:tcBorders>
            <w:shd w:val="clear" w:color="auto" w:fill="FFFFFF" w:themeFill="background1"/>
          </w:tcPr>
          <w:p w:rsidR="00434E49" w:rsidRDefault="00434E49" w:rsidP="00434E49">
            <w:pPr>
              <w:ind w:right="55"/>
            </w:pPr>
            <w:r>
              <w:t>Confirm condition of Fire Water Pumps on site through fire water pump performance tests.</w:t>
            </w:r>
          </w:p>
        </w:tc>
        <w:tc>
          <w:tcPr>
            <w:tcW w:w="3969" w:type="dxa"/>
            <w:tcBorders>
              <w:bottom w:val="single" w:sz="4" w:space="0" w:color="auto"/>
            </w:tcBorders>
            <w:shd w:val="clear" w:color="auto" w:fill="FFFFFF" w:themeFill="background1"/>
          </w:tcPr>
          <w:p w:rsidR="00434E49" w:rsidRPr="00F42F14" w:rsidRDefault="00434E49" w:rsidP="00434E49">
            <w:pPr>
              <w:ind w:right="55"/>
            </w:pPr>
            <w:r>
              <w:t>Test Report to be provided.</w:t>
            </w:r>
          </w:p>
        </w:tc>
        <w:tc>
          <w:tcPr>
            <w:tcW w:w="1134" w:type="dxa"/>
            <w:tcBorders>
              <w:bottom w:val="single" w:sz="4" w:space="0" w:color="auto"/>
            </w:tcBorders>
            <w:shd w:val="clear" w:color="auto" w:fill="FFFFFF" w:themeFill="background1"/>
          </w:tcPr>
          <w:p w:rsidR="00434E49" w:rsidRDefault="00434E49" w:rsidP="00434E49">
            <w:proofErr w:type="spellStart"/>
            <w:r w:rsidRPr="00E71911">
              <w:t>Eng</w:t>
            </w:r>
            <w:proofErr w:type="spellEnd"/>
          </w:p>
        </w:tc>
        <w:tc>
          <w:tcPr>
            <w:tcW w:w="1276" w:type="dxa"/>
            <w:tcBorders>
              <w:bottom w:val="single" w:sz="4" w:space="0" w:color="auto"/>
            </w:tcBorders>
            <w:shd w:val="clear" w:color="auto" w:fill="FFFFFF" w:themeFill="background1"/>
          </w:tcPr>
          <w:p w:rsidR="00434E49" w:rsidRPr="00CF07C6" w:rsidRDefault="005255C5" w:rsidP="00434E49">
            <w:pPr>
              <w:ind w:right="55"/>
              <w:jc w:val="center"/>
            </w:pPr>
            <w:r>
              <w:t>Y</w:t>
            </w:r>
          </w:p>
        </w:tc>
        <w:tc>
          <w:tcPr>
            <w:tcW w:w="3543" w:type="dxa"/>
            <w:tcBorders>
              <w:bottom w:val="single" w:sz="4" w:space="0" w:color="auto"/>
            </w:tcBorders>
            <w:shd w:val="clear" w:color="auto" w:fill="FFFFFF" w:themeFill="background1"/>
          </w:tcPr>
          <w:p w:rsidR="00434E49" w:rsidRPr="00CF07C6" w:rsidRDefault="005255C5" w:rsidP="00434E49">
            <w:pPr>
              <w:ind w:right="55"/>
              <w:jc w:val="center"/>
            </w:pPr>
            <w:r>
              <w:t>Pump curve</w:t>
            </w:r>
          </w:p>
        </w:tc>
      </w:tr>
      <w:tr w:rsidR="00434E49" w:rsidRPr="00843E60" w:rsidTr="00266C6D">
        <w:tc>
          <w:tcPr>
            <w:tcW w:w="851" w:type="dxa"/>
            <w:tcBorders>
              <w:bottom w:val="single" w:sz="4" w:space="0" w:color="auto"/>
            </w:tcBorders>
            <w:shd w:val="clear" w:color="auto" w:fill="FFFFFF" w:themeFill="background1"/>
          </w:tcPr>
          <w:p w:rsidR="00434E49" w:rsidRDefault="00434E49" w:rsidP="00434E49">
            <w:pPr>
              <w:ind w:right="55"/>
              <w:jc w:val="center"/>
            </w:pPr>
            <w:r>
              <w:t>A47</w:t>
            </w:r>
          </w:p>
        </w:tc>
        <w:tc>
          <w:tcPr>
            <w:tcW w:w="4678" w:type="dxa"/>
            <w:tcBorders>
              <w:bottom w:val="single" w:sz="4" w:space="0" w:color="auto"/>
            </w:tcBorders>
            <w:shd w:val="clear" w:color="auto" w:fill="FFFFFF" w:themeFill="background1"/>
          </w:tcPr>
          <w:p w:rsidR="00434E49" w:rsidRDefault="00434E49" w:rsidP="00434E49">
            <w:pPr>
              <w:ind w:right="55"/>
            </w:pPr>
            <w:r>
              <w:t>Confirm condition/expected life of fire water main supply piping.  Example, type of material, expected life, replacement strategy if any etc.</w:t>
            </w:r>
          </w:p>
        </w:tc>
        <w:tc>
          <w:tcPr>
            <w:tcW w:w="3969" w:type="dxa"/>
            <w:tcBorders>
              <w:bottom w:val="single" w:sz="4" w:space="0" w:color="auto"/>
            </w:tcBorders>
            <w:shd w:val="clear" w:color="auto" w:fill="FFFFFF" w:themeFill="background1"/>
          </w:tcPr>
          <w:p w:rsidR="00434E49" w:rsidRDefault="00434E49" w:rsidP="00434E49">
            <w:pPr>
              <w:ind w:right="55"/>
            </w:pPr>
            <w:r w:rsidRPr="00CC345A">
              <w:t>Plant Walk – visual confirmation.</w:t>
            </w:r>
          </w:p>
          <w:p w:rsidR="00434E49" w:rsidRDefault="00434E49" w:rsidP="00434E49">
            <w:pPr>
              <w:ind w:right="55"/>
            </w:pPr>
            <w:r>
              <w:t>System Engineer Evidence provided</w:t>
            </w:r>
          </w:p>
          <w:p w:rsidR="00434E49" w:rsidRDefault="00434E49" w:rsidP="00434E49">
            <w:pPr>
              <w:ind w:right="55"/>
            </w:pPr>
            <w:r w:rsidRPr="00A64616">
              <w:t>Test certificate to be provided.</w:t>
            </w:r>
          </w:p>
        </w:tc>
        <w:tc>
          <w:tcPr>
            <w:tcW w:w="1134" w:type="dxa"/>
            <w:tcBorders>
              <w:bottom w:val="single" w:sz="4" w:space="0" w:color="auto"/>
            </w:tcBorders>
            <w:shd w:val="clear" w:color="auto" w:fill="FFFFFF" w:themeFill="background1"/>
          </w:tcPr>
          <w:p w:rsidR="00434E49" w:rsidRPr="00E71911" w:rsidRDefault="00434E49" w:rsidP="00434E49">
            <w:proofErr w:type="spellStart"/>
            <w:r>
              <w:t>Eng</w:t>
            </w:r>
            <w:proofErr w:type="spellEnd"/>
          </w:p>
        </w:tc>
        <w:tc>
          <w:tcPr>
            <w:tcW w:w="1276" w:type="dxa"/>
            <w:tcBorders>
              <w:bottom w:val="single" w:sz="4" w:space="0" w:color="auto"/>
            </w:tcBorders>
            <w:shd w:val="clear" w:color="auto" w:fill="FFFFFF" w:themeFill="background1"/>
          </w:tcPr>
          <w:p w:rsidR="00434E49" w:rsidRPr="00CF07C6" w:rsidRDefault="005255C5" w:rsidP="00434E49">
            <w:pPr>
              <w:ind w:right="55"/>
              <w:jc w:val="center"/>
            </w:pPr>
            <w:r>
              <w:t>Y</w:t>
            </w:r>
          </w:p>
        </w:tc>
        <w:tc>
          <w:tcPr>
            <w:tcW w:w="3543" w:type="dxa"/>
            <w:tcBorders>
              <w:bottom w:val="single" w:sz="4" w:space="0" w:color="auto"/>
            </w:tcBorders>
            <w:shd w:val="clear" w:color="auto" w:fill="FFFFFF" w:themeFill="background1"/>
          </w:tcPr>
          <w:p w:rsidR="00434E49" w:rsidRPr="00CF07C6" w:rsidRDefault="007568A3" w:rsidP="007568A3">
            <w:pPr>
              <w:ind w:right="55"/>
              <w:jc w:val="center"/>
            </w:pPr>
            <w:r>
              <w:t>Run to failure. The main supply piping old and to be replaced during water supplies upgrade. Commercial process in progress.</w:t>
            </w:r>
          </w:p>
        </w:tc>
      </w:tr>
      <w:tr w:rsidR="00434E49" w:rsidRPr="00843E60" w:rsidTr="00266C6D">
        <w:tc>
          <w:tcPr>
            <w:tcW w:w="15451" w:type="dxa"/>
            <w:gridSpan w:val="6"/>
            <w:tcBorders>
              <w:bottom w:val="single" w:sz="4" w:space="0" w:color="auto"/>
            </w:tcBorders>
            <w:shd w:val="clear" w:color="auto" w:fill="D9D9D9" w:themeFill="background1" w:themeFillShade="D9"/>
          </w:tcPr>
          <w:p w:rsidR="00434E49" w:rsidRPr="003D1C92" w:rsidRDefault="00434E49" w:rsidP="00434E49">
            <w:pPr>
              <w:ind w:right="55"/>
              <w:rPr>
                <w:b/>
                <w:sz w:val="22"/>
                <w:szCs w:val="22"/>
              </w:rPr>
            </w:pPr>
            <w:r>
              <w:rPr>
                <w:b/>
                <w:sz w:val="22"/>
                <w:szCs w:val="22"/>
              </w:rPr>
              <w:t>TESTING AND MAINTENANCE</w:t>
            </w:r>
          </w:p>
        </w:tc>
      </w:tr>
      <w:tr w:rsidR="00434E49" w:rsidRPr="00843E60" w:rsidTr="00266C6D">
        <w:tc>
          <w:tcPr>
            <w:tcW w:w="851" w:type="dxa"/>
            <w:shd w:val="clear" w:color="auto" w:fill="FFFFFF" w:themeFill="background1"/>
          </w:tcPr>
          <w:p w:rsidR="00434E49" w:rsidRPr="007818AD" w:rsidRDefault="00434E49" w:rsidP="00434E49">
            <w:pPr>
              <w:ind w:right="55"/>
              <w:jc w:val="center"/>
            </w:pPr>
            <w:r>
              <w:t>A48</w:t>
            </w:r>
          </w:p>
        </w:tc>
        <w:tc>
          <w:tcPr>
            <w:tcW w:w="4678" w:type="dxa"/>
            <w:shd w:val="clear" w:color="auto" w:fill="FFFFFF" w:themeFill="background1"/>
          </w:tcPr>
          <w:p w:rsidR="00434E49" w:rsidRPr="007818AD" w:rsidRDefault="00434E49" w:rsidP="00434E49">
            <w:pPr>
              <w:ind w:right="55"/>
            </w:pPr>
            <w:r>
              <w:t>Are routine inspection, testing and maintenance being performed on the station in accordance with PM requirements?</w:t>
            </w:r>
          </w:p>
        </w:tc>
        <w:tc>
          <w:tcPr>
            <w:tcW w:w="3969" w:type="dxa"/>
            <w:shd w:val="clear" w:color="auto" w:fill="FFFFFF" w:themeFill="background1"/>
          </w:tcPr>
          <w:p w:rsidR="00434E49" w:rsidRPr="007818AD" w:rsidRDefault="00434E49" w:rsidP="00434E49">
            <w:pPr>
              <w:ind w:right="55"/>
            </w:pPr>
            <w:r w:rsidRPr="00F42F14">
              <w:t>Examples of such documents must be presented.</w:t>
            </w:r>
          </w:p>
        </w:tc>
        <w:tc>
          <w:tcPr>
            <w:tcW w:w="1134" w:type="dxa"/>
            <w:shd w:val="clear" w:color="auto" w:fill="FFFFFF" w:themeFill="background1"/>
          </w:tcPr>
          <w:p w:rsidR="00434E49" w:rsidRPr="007818AD" w:rsidRDefault="00434E49" w:rsidP="00434E49">
            <w:pPr>
              <w:ind w:right="55"/>
            </w:pPr>
            <w:proofErr w:type="spellStart"/>
            <w:r>
              <w:t>Eng</w:t>
            </w:r>
            <w:proofErr w:type="spellEnd"/>
          </w:p>
        </w:tc>
        <w:tc>
          <w:tcPr>
            <w:tcW w:w="1276" w:type="dxa"/>
            <w:shd w:val="clear" w:color="auto" w:fill="FFFFFF" w:themeFill="background1"/>
          </w:tcPr>
          <w:p w:rsidR="00434E49" w:rsidRPr="007818AD" w:rsidRDefault="00AE6BCB" w:rsidP="00434E49">
            <w:pPr>
              <w:ind w:right="55"/>
              <w:jc w:val="center"/>
            </w:pPr>
            <w:r>
              <w:t>Y</w:t>
            </w:r>
          </w:p>
        </w:tc>
        <w:tc>
          <w:tcPr>
            <w:tcW w:w="3543" w:type="dxa"/>
            <w:shd w:val="clear" w:color="auto" w:fill="FFFFFF" w:themeFill="background1"/>
          </w:tcPr>
          <w:p w:rsidR="00434E49" w:rsidRPr="007818AD" w:rsidRDefault="005255C5" w:rsidP="007568A3">
            <w:pPr>
              <w:ind w:right="55"/>
              <w:jc w:val="center"/>
            </w:pPr>
            <w:r>
              <w:t>PM</w:t>
            </w:r>
            <w:r w:rsidR="007568A3">
              <w:t>’s available</w:t>
            </w:r>
          </w:p>
        </w:tc>
      </w:tr>
      <w:tr w:rsidR="00434E49" w:rsidRPr="00843E60" w:rsidTr="00266C6D">
        <w:tc>
          <w:tcPr>
            <w:tcW w:w="851" w:type="dxa"/>
            <w:shd w:val="clear" w:color="auto" w:fill="FFFFFF" w:themeFill="background1"/>
          </w:tcPr>
          <w:p w:rsidR="00434E49" w:rsidRDefault="00434E49" w:rsidP="00434E49">
            <w:pPr>
              <w:ind w:right="55"/>
              <w:jc w:val="center"/>
            </w:pPr>
            <w:r>
              <w:t>A49</w:t>
            </w:r>
          </w:p>
        </w:tc>
        <w:tc>
          <w:tcPr>
            <w:tcW w:w="4678" w:type="dxa"/>
            <w:shd w:val="clear" w:color="auto" w:fill="FFFFFF" w:themeFill="background1"/>
          </w:tcPr>
          <w:p w:rsidR="00434E49" w:rsidRDefault="00434E49" w:rsidP="00434E49">
            <w:pPr>
              <w:ind w:right="55"/>
            </w:pPr>
            <w:r>
              <w:t>How do you confirm that it is done?</w:t>
            </w:r>
          </w:p>
        </w:tc>
        <w:tc>
          <w:tcPr>
            <w:tcW w:w="3969" w:type="dxa"/>
            <w:shd w:val="clear" w:color="auto" w:fill="FFFFFF" w:themeFill="background1"/>
          </w:tcPr>
          <w:p w:rsidR="00434E49" w:rsidRPr="00F42F14" w:rsidRDefault="00434E49" w:rsidP="00434E49">
            <w:pPr>
              <w:ind w:right="55"/>
            </w:pPr>
            <w:r>
              <w:t>System Engineer Evidence provided</w:t>
            </w:r>
          </w:p>
        </w:tc>
        <w:tc>
          <w:tcPr>
            <w:tcW w:w="1134" w:type="dxa"/>
            <w:shd w:val="clear" w:color="auto" w:fill="FFFFFF" w:themeFill="background1"/>
          </w:tcPr>
          <w:p w:rsidR="00434E49" w:rsidRDefault="00434E49" w:rsidP="00434E49">
            <w:pPr>
              <w:ind w:right="55"/>
            </w:pPr>
            <w:proofErr w:type="spellStart"/>
            <w:r>
              <w:t>Eng</w:t>
            </w:r>
            <w:proofErr w:type="spellEnd"/>
          </w:p>
        </w:tc>
        <w:tc>
          <w:tcPr>
            <w:tcW w:w="1276" w:type="dxa"/>
            <w:shd w:val="clear" w:color="auto" w:fill="FFFFFF" w:themeFill="background1"/>
          </w:tcPr>
          <w:p w:rsidR="00434E49" w:rsidRPr="007818AD" w:rsidRDefault="007568A3" w:rsidP="00434E49">
            <w:pPr>
              <w:ind w:right="55"/>
              <w:jc w:val="center"/>
            </w:pPr>
            <w:r>
              <w:t>Y</w:t>
            </w:r>
          </w:p>
        </w:tc>
        <w:tc>
          <w:tcPr>
            <w:tcW w:w="3543" w:type="dxa"/>
            <w:shd w:val="clear" w:color="auto" w:fill="FFFFFF" w:themeFill="background1"/>
          </w:tcPr>
          <w:p w:rsidR="00434E49" w:rsidRPr="007818AD" w:rsidRDefault="007568A3" w:rsidP="007568A3">
            <w:pPr>
              <w:ind w:right="55"/>
              <w:jc w:val="center"/>
            </w:pPr>
            <w:r>
              <w:t>Completed PM’s are signed by executers.</w:t>
            </w:r>
          </w:p>
        </w:tc>
      </w:tr>
    </w:tbl>
    <w:p w:rsidR="00586B77" w:rsidRDefault="00586B77" w:rsidP="001A5830">
      <w:pPr>
        <w:ind w:right="55"/>
        <w:jc w:val="both"/>
        <w:rPr>
          <w:sz w:val="22"/>
          <w:szCs w:val="22"/>
        </w:rPr>
      </w:pPr>
    </w:p>
    <w:p w:rsidR="00250F26" w:rsidRDefault="00250F26" w:rsidP="001A5830">
      <w:pPr>
        <w:ind w:right="55"/>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3969"/>
        <w:gridCol w:w="1134"/>
        <w:gridCol w:w="1276"/>
        <w:gridCol w:w="3543"/>
      </w:tblGrid>
      <w:tr w:rsidR="003B0C55" w:rsidRPr="00843E60" w:rsidTr="00266C6D">
        <w:trPr>
          <w:tblHeader/>
        </w:trPr>
        <w:tc>
          <w:tcPr>
            <w:tcW w:w="851" w:type="dxa"/>
            <w:tcBorders>
              <w:bottom w:val="single" w:sz="4" w:space="0" w:color="auto"/>
            </w:tcBorders>
            <w:shd w:val="clear" w:color="auto" w:fill="D9D9D9"/>
          </w:tcPr>
          <w:p w:rsidR="003B0C55" w:rsidRPr="00A6324B" w:rsidRDefault="003B0C55" w:rsidP="00266C6D">
            <w:pPr>
              <w:ind w:right="55"/>
              <w:jc w:val="center"/>
              <w:rPr>
                <w:b/>
                <w:sz w:val="22"/>
                <w:szCs w:val="22"/>
              </w:rPr>
            </w:pPr>
            <w:r>
              <w:rPr>
                <w:b/>
                <w:sz w:val="22"/>
                <w:szCs w:val="22"/>
              </w:rPr>
              <w:t>Item No.</w:t>
            </w:r>
          </w:p>
        </w:tc>
        <w:tc>
          <w:tcPr>
            <w:tcW w:w="4678" w:type="dxa"/>
            <w:tcBorders>
              <w:bottom w:val="single" w:sz="4" w:space="0" w:color="auto"/>
            </w:tcBorders>
            <w:shd w:val="clear" w:color="auto" w:fill="D9D9D9"/>
          </w:tcPr>
          <w:p w:rsidR="003B0C55" w:rsidRPr="00A6324B" w:rsidRDefault="003B0C55" w:rsidP="00266C6D">
            <w:pPr>
              <w:ind w:right="55"/>
              <w:jc w:val="center"/>
              <w:rPr>
                <w:b/>
                <w:sz w:val="22"/>
                <w:szCs w:val="22"/>
              </w:rPr>
            </w:pPr>
            <w:r w:rsidRPr="00A6324B">
              <w:rPr>
                <w:b/>
                <w:sz w:val="22"/>
                <w:szCs w:val="22"/>
              </w:rPr>
              <w:t>Review Item</w:t>
            </w:r>
            <w:r>
              <w:rPr>
                <w:b/>
                <w:sz w:val="22"/>
                <w:szCs w:val="22"/>
              </w:rPr>
              <w:t>/Review Question</w:t>
            </w:r>
          </w:p>
        </w:tc>
        <w:tc>
          <w:tcPr>
            <w:tcW w:w="3969" w:type="dxa"/>
            <w:tcBorders>
              <w:bottom w:val="single" w:sz="4" w:space="0" w:color="auto"/>
            </w:tcBorders>
            <w:shd w:val="clear" w:color="auto" w:fill="D9D9D9"/>
          </w:tcPr>
          <w:p w:rsidR="003B0C55" w:rsidRPr="00A6324B" w:rsidRDefault="003B0C55" w:rsidP="00266C6D">
            <w:pPr>
              <w:ind w:right="55"/>
              <w:jc w:val="center"/>
              <w:rPr>
                <w:b/>
                <w:sz w:val="22"/>
                <w:szCs w:val="22"/>
              </w:rPr>
            </w:pPr>
            <w:r w:rsidRPr="00A6324B">
              <w:rPr>
                <w:b/>
                <w:sz w:val="22"/>
                <w:szCs w:val="22"/>
              </w:rPr>
              <w:t>Source of Evidence Required</w:t>
            </w:r>
          </w:p>
        </w:tc>
        <w:tc>
          <w:tcPr>
            <w:tcW w:w="1134" w:type="dxa"/>
            <w:tcBorders>
              <w:bottom w:val="single" w:sz="4" w:space="0" w:color="auto"/>
            </w:tcBorders>
            <w:shd w:val="clear" w:color="auto" w:fill="D9D9D9"/>
          </w:tcPr>
          <w:p w:rsidR="003B0C55" w:rsidRPr="00A6324B" w:rsidRDefault="003B0C55" w:rsidP="00266C6D">
            <w:pPr>
              <w:ind w:right="55"/>
              <w:jc w:val="center"/>
              <w:rPr>
                <w:b/>
                <w:sz w:val="22"/>
                <w:szCs w:val="22"/>
              </w:rPr>
            </w:pPr>
            <w:r>
              <w:rPr>
                <w:b/>
                <w:sz w:val="22"/>
                <w:szCs w:val="22"/>
              </w:rPr>
              <w:t>RACI</w:t>
            </w:r>
          </w:p>
        </w:tc>
        <w:tc>
          <w:tcPr>
            <w:tcW w:w="1276" w:type="dxa"/>
            <w:tcBorders>
              <w:bottom w:val="single" w:sz="4" w:space="0" w:color="auto"/>
            </w:tcBorders>
            <w:shd w:val="clear" w:color="auto" w:fill="D9D9D9"/>
          </w:tcPr>
          <w:p w:rsidR="003B0C55" w:rsidRPr="00A6324B" w:rsidRDefault="003B0C55" w:rsidP="00266C6D">
            <w:pPr>
              <w:ind w:right="55"/>
              <w:jc w:val="center"/>
              <w:rPr>
                <w:b/>
                <w:sz w:val="22"/>
                <w:szCs w:val="22"/>
              </w:rPr>
            </w:pPr>
            <w:r>
              <w:rPr>
                <w:b/>
                <w:sz w:val="22"/>
                <w:szCs w:val="22"/>
              </w:rPr>
              <w:t>Source of Evidence Available</w:t>
            </w:r>
          </w:p>
          <w:p w:rsidR="003B0C55" w:rsidRPr="00A6324B" w:rsidRDefault="003B0C55" w:rsidP="00266C6D">
            <w:pPr>
              <w:ind w:right="55"/>
              <w:jc w:val="center"/>
              <w:rPr>
                <w:b/>
                <w:sz w:val="22"/>
                <w:szCs w:val="22"/>
              </w:rPr>
            </w:pPr>
            <w:r w:rsidRPr="00A6324B">
              <w:rPr>
                <w:b/>
                <w:sz w:val="22"/>
                <w:szCs w:val="22"/>
              </w:rPr>
              <w:t>Y/N</w:t>
            </w:r>
          </w:p>
        </w:tc>
        <w:tc>
          <w:tcPr>
            <w:tcW w:w="3543" w:type="dxa"/>
            <w:tcBorders>
              <w:bottom w:val="single" w:sz="4" w:space="0" w:color="auto"/>
            </w:tcBorders>
            <w:shd w:val="clear" w:color="auto" w:fill="D9D9D9"/>
          </w:tcPr>
          <w:p w:rsidR="003B0C55" w:rsidRPr="00A6324B" w:rsidRDefault="003B0C55" w:rsidP="00266C6D">
            <w:pPr>
              <w:ind w:right="55"/>
              <w:jc w:val="center"/>
              <w:rPr>
                <w:b/>
                <w:sz w:val="22"/>
                <w:szCs w:val="22"/>
              </w:rPr>
            </w:pPr>
            <w:r w:rsidRPr="00A6324B">
              <w:rPr>
                <w:b/>
                <w:sz w:val="22"/>
                <w:szCs w:val="22"/>
              </w:rPr>
              <w:t>General Comments</w:t>
            </w:r>
          </w:p>
          <w:p w:rsidR="003B0C55" w:rsidRPr="00A6324B" w:rsidRDefault="003B0C55" w:rsidP="00266C6D">
            <w:pPr>
              <w:ind w:right="55"/>
              <w:jc w:val="center"/>
              <w:rPr>
                <w:b/>
                <w:sz w:val="22"/>
                <w:szCs w:val="22"/>
              </w:rPr>
            </w:pPr>
            <w:r w:rsidRPr="00A6324B">
              <w:rPr>
                <w:b/>
                <w:sz w:val="22"/>
                <w:szCs w:val="22"/>
              </w:rPr>
              <w:t>Findings / Observations/ AFI’s / Best Practice</w:t>
            </w:r>
          </w:p>
        </w:tc>
      </w:tr>
      <w:tr w:rsidR="003B0C55" w:rsidRPr="00843E60" w:rsidTr="00266C6D">
        <w:tc>
          <w:tcPr>
            <w:tcW w:w="15451" w:type="dxa"/>
            <w:gridSpan w:val="6"/>
            <w:shd w:val="clear" w:color="auto" w:fill="D9D9D9" w:themeFill="background1" w:themeFillShade="D9"/>
          </w:tcPr>
          <w:p w:rsidR="003B0C55" w:rsidRPr="00144365" w:rsidRDefault="003B0C55" w:rsidP="00266C6D">
            <w:pPr>
              <w:ind w:right="55"/>
              <w:rPr>
                <w:b/>
                <w:sz w:val="22"/>
                <w:szCs w:val="22"/>
              </w:rPr>
            </w:pPr>
            <w:r>
              <w:rPr>
                <w:b/>
                <w:sz w:val="22"/>
                <w:szCs w:val="22"/>
              </w:rPr>
              <w:t>B:  FIRE PROTECTION SYSTEM - DOCUMENTATION</w:t>
            </w:r>
          </w:p>
        </w:tc>
      </w:tr>
      <w:tr w:rsidR="003B0C55" w:rsidRPr="00843E60" w:rsidTr="00266C6D">
        <w:tc>
          <w:tcPr>
            <w:tcW w:w="15451" w:type="dxa"/>
            <w:gridSpan w:val="6"/>
            <w:shd w:val="clear" w:color="auto" w:fill="D9D9D9" w:themeFill="background1" w:themeFillShade="D9"/>
          </w:tcPr>
          <w:p w:rsidR="003B0C55" w:rsidRPr="00144365" w:rsidRDefault="003B0C55" w:rsidP="00266C6D">
            <w:pPr>
              <w:ind w:right="55"/>
              <w:rPr>
                <w:b/>
                <w:sz w:val="22"/>
                <w:szCs w:val="22"/>
              </w:rPr>
            </w:pPr>
            <w:r>
              <w:rPr>
                <w:b/>
                <w:sz w:val="22"/>
                <w:szCs w:val="22"/>
              </w:rPr>
              <w:t>DESIGN BASELINE DOCUMENTATION</w:t>
            </w:r>
          </w:p>
        </w:tc>
      </w:tr>
      <w:tr w:rsidR="00785D91" w:rsidRPr="00843E60" w:rsidTr="00266C6D">
        <w:tc>
          <w:tcPr>
            <w:tcW w:w="851" w:type="dxa"/>
            <w:shd w:val="clear" w:color="auto" w:fill="FFFFFF" w:themeFill="background1"/>
          </w:tcPr>
          <w:p w:rsidR="00785D91" w:rsidRPr="00CF07C6" w:rsidRDefault="00785D91" w:rsidP="00266C6D">
            <w:pPr>
              <w:ind w:right="55"/>
              <w:jc w:val="center"/>
            </w:pPr>
            <w:r>
              <w:t>B1</w:t>
            </w:r>
          </w:p>
        </w:tc>
        <w:tc>
          <w:tcPr>
            <w:tcW w:w="4678" w:type="dxa"/>
            <w:shd w:val="clear" w:color="auto" w:fill="FFFFFF" w:themeFill="background1"/>
          </w:tcPr>
          <w:p w:rsidR="00785D91" w:rsidRDefault="00785D91" w:rsidP="006F685D">
            <w:pPr>
              <w:ind w:right="55"/>
            </w:pPr>
            <w:r>
              <w:t>In terms of fire protection designs are the following documents available for each of the fixed protection systems:</w:t>
            </w:r>
          </w:p>
          <w:p w:rsidR="00785D91" w:rsidRDefault="00785D91" w:rsidP="006F685D">
            <w:pPr>
              <w:pStyle w:val="ListParagraph"/>
              <w:numPr>
                <w:ilvl w:val="0"/>
                <w:numId w:val="11"/>
              </w:numPr>
              <w:ind w:right="55"/>
            </w:pPr>
            <w:r>
              <w:t>Isometric drawings of all the systems</w:t>
            </w:r>
          </w:p>
          <w:p w:rsidR="00785D91" w:rsidRDefault="00785D91" w:rsidP="006F685D">
            <w:pPr>
              <w:pStyle w:val="ListParagraph"/>
              <w:numPr>
                <w:ilvl w:val="0"/>
                <w:numId w:val="11"/>
              </w:numPr>
              <w:ind w:right="55"/>
            </w:pPr>
            <w:r>
              <w:t xml:space="preserve">Node diagrams and hydraulic calculations </w:t>
            </w:r>
          </w:p>
          <w:p w:rsidR="00785D91" w:rsidRDefault="00785D91" w:rsidP="006F685D">
            <w:pPr>
              <w:pStyle w:val="ListParagraph"/>
              <w:numPr>
                <w:ilvl w:val="0"/>
                <w:numId w:val="11"/>
              </w:numPr>
              <w:ind w:right="55"/>
            </w:pPr>
            <w:r>
              <w:t>Plant layout drawings (including pump house layout and pipe distribution system)</w:t>
            </w:r>
          </w:p>
          <w:p w:rsidR="00785D91" w:rsidRDefault="00785D91" w:rsidP="006F685D">
            <w:pPr>
              <w:pStyle w:val="ListParagraph"/>
              <w:numPr>
                <w:ilvl w:val="0"/>
                <w:numId w:val="11"/>
              </w:numPr>
              <w:ind w:right="55"/>
            </w:pPr>
            <w:r>
              <w:t>Drawings showing spray pattern of the systems</w:t>
            </w:r>
          </w:p>
          <w:p w:rsidR="00785D91" w:rsidRPr="00CF07C6" w:rsidRDefault="00785D91" w:rsidP="006F685D">
            <w:pPr>
              <w:pStyle w:val="ListParagraph"/>
              <w:numPr>
                <w:ilvl w:val="0"/>
                <w:numId w:val="11"/>
              </w:numPr>
              <w:ind w:right="55"/>
            </w:pPr>
            <w:r>
              <w:t>P&amp;ID’s of all systems</w:t>
            </w:r>
          </w:p>
        </w:tc>
        <w:tc>
          <w:tcPr>
            <w:tcW w:w="3969" w:type="dxa"/>
            <w:shd w:val="clear" w:color="auto" w:fill="FFFFFF" w:themeFill="background1"/>
          </w:tcPr>
          <w:p w:rsidR="00785D91" w:rsidRDefault="00785D91">
            <w:r w:rsidRPr="00F42F14">
              <w:t>Examples of such documents must be presented.</w:t>
            </w:r>
          </w:p>
        </w:tc>
        <w:tc>
          <w:tcPr>
            <w:tcW w:w="1134" w:type="dxa"/>
            <w:shd w:val="clear" w:color="auto" w:fill="FFFFFF" w:themeFill="background1"/>
          </w:tcPr>
          <w:p w:rsidR="00785D91" w:rsidRPr="00CF07C6" w:rsidRDefault="00785D91" w:rsidP="00266C6D">
            <w:pPr>
              <w:ind w:right="55"/>
            </w:pPr>
            <w:proofErr w:type="spellStart"/>
            <w:r w:rsidRPr="00CF07C6">
              <w:t>Eng</w:t>
            </w:r>
            <w:proofErr w:type="spellEnd"/>
          </w:p>
        </w:tc>
        <w:tc>
          <w:tcPr>
            <w:tcW w:w="1276" w:type="dxa"/>
            <w:shd w:val="clear" w:color="auto" w:fill="FFFFFF" w:themeFill="background1"/>
          </w:tcPr>
          <w:p w:rsidR="00785D91" w:rsidRPr="00CF07C6" w:rsidRDefault="00A069C3" w:rsidP="00266C6D">
            <w:pPr>
              <w:ind w:right="55"/>
              <w:jc w:val="center"/>
            </w:pPr>
            <w:r>
              <w:t>Y</w:t>
            </w:r>
          </w:p>
        </w:tc>
        <w:tc>
          <w:tcPr>
            <w:tcW w:w="3543" w:type="dxa"/>
            <w:shd w:val="clear" w:color="auto" w:fill="FFFFFF" w:themeFill="background1"/>
          </w:tcPr>
          <w:p w:rsidR="00785D91" w:rsidRDefault="00A069C3" w:rsidP="00E3428F">
            <w:pPr>
              <w:ind w:right="55"/>
              <w:jc w:val="center"/>
            </w:pPr>
            <w:r>
              <w:t xml:space="preserve">P&amp;ID’s of all system. </w:t>
            </w:r>
          </w:p>
          <w:p w:rsidR="00A069C3" w:rsidRDefault="00A069C3" w:rsidP="00E3428F">
            <w:pPr>
              <w:ind w:right="55"/>
              <w:jc w:val="center"/>
            </w:pPr>
            <w:r>
              <w:t xml:space="preserve">Excluding the new system or incomplete system. </w:t>
            </w:r>
          </w:p>
          <w:p w:rsidR="00A069C3" w:rsidRDefault="00A069C3" w:rsidP="00E3428F">
            <w:pPr>
              <w:ind w:right="55"/>
              <w:jc w:val="center"/>
            </w:pPr>
          </w:p>
          <w:p w:rsidR="00A069C3" w:rsidRPr="00CF07C6" w:rsidRDefault="00A069C3" w:rsidP="00E3428F">
            <w:pPr>
              <w:ind w:right="55"/>
              <w:jc w:val="center"/>
            </w:pPr>
            <w:r>
              <w:t>New system has isometric  drawing</w:t>
            </w:r>
          </w:p>
        </w:tc>
      </w:tr>
      <w:tr w:rsidR="00785D91" w:rsidRPr="00843E60" w:rsidTr="00266C6D">
        <w:tc>
          <w:tcPr>
            <w:tcW w:w="851" w:type="dxa"/>
            <w:shd w:val="clear" w:color="auto" w:fill="FFFFFF" w:themeFill="background1"/>
          </w:tcPr>
          <w:p w:rsidR="00785D91" w:rsidRPr="00CF07C6" w:rsidRDefault="00785D91" w:rsidP="00266C6D">
            <w:pPr>
              <w:ind w:right="55"/>
              <w:jc w:val="center"/>
            </w:pPr>
            <w:r>
              <w:t>B2</w:t>
            </w:r>
          </w:p>
        </w:tc>
        <w:tc>
          <w:tcPr>
            <w:tcW w:w="4678" w:type="dxa"/>
            <w:shd w:val="clear" w:color="auto" w:fill="FFFFFF" w:themeFill="background1"/>
          </w:tcPr>
          <w:p w:rsidR="00E3428F" w:rsidRDefault="00E3428F" w:rsidP="00E3428F">
            <w:pPr>
              <w:ind w:right="55"/>
            </w:pPr>
            <w:r>
              <w:t xml:space="preserve">In terms of fire protection design - do the station have the following: </w:t>
            </w:r>
          </w:p>
          <w:p w:rsidR="00E3428F" w:rsidRDefault="00E3428F" w:rsidP="00E3428F">
            <w:pPr>
              <w:pStyle w:val="ListParagraph"/>
              <w:numPr>
                <w:ilvl w:val="0"/>
                <w:numId w:val="12"/>
              </w:numPr>
              <w:ind w:right="55"/>
            </w:pPr>
            <w:r>
              <w:t>System description of the fire system</w:t>
            </w:r>
          </w:p>
          <w:p w:rsidR="00E3428F" w:rsidRDefault="00E3428F" w:rsidP="00E3428F">
            <w:pPr>
              <w:pStyle w:val="ListParagraph"/>
              <w:numPr>
                <w:ilvl w:val="0"/>
                <w:numId w:val="12"/>
              </w:numPr>
              <w:ind w:right="55"/>
            </w:pPr>
            <w:r>
              <w:t>Control philosophy of the fire system</w:t>
            </w:r>
          </w:p>
          <w:p w:rsidR="00785D91" w:rsidRPr="00CF07C6" w:rsidRDefault="00E3428F" w:rsidP="00E3428F">
            <w:pPr>
              <w:pStyle w:val="ListParagraph"/>
              <w:numPr>
                <w:ilvl w:val="0"/>
                <w:numId w:val="12"/>
              </w:numPr>
              <w:ind w:right="55"/>
            </w:pPr>
            <w:r>
              <w:t>Data sheets of all fire protection equipment.</w:t>
            </w:r>
          </w:p>
        </w:tc>
        <w:tc>
          <w:tcPr>
            <w:tcW w:w="3969" w:type="dxa"/>
            <w:shd w:val="clear" w:color="auto" w:fill="FFFFFF" w:themeFill="background1"/>
          </w:tcPr>
          <w:p w:rsidR="00785D91" w:rsidRDefault="00E3428F">
            <w:r w:rsidRPr="00F42F14">
              <w:t>Examples of such documents must be presented.</w:t>
            </w:r>
          </w:p>
        </w:tc>
        <w:tc>
          <w:tcPr>
            <w:tcW w:w="1134" w:type="dxa"/>
            <w:shd w:val="clear" w:color="auto" w:fill="FFFFFF" w:themeFill="background1"/>
          </w:tcPr>
          <w:p w:rsidR="00785D91" w:rsidRPr="00CF07C6" w:rsidRDefault="00E3428F" w:rsidP="00266C6D">
            <w:proofErr w:type="spellStart"/>
            <w:r w:rsidRPr="00CF07C6">
              <w:t>Eng</w:t>
            </w:r>
            <w:proofErr w:type="spellEnd"/>
          </w:p>
        </w:tc>
        <w:tc>
          <w:tcPr>
            <w:tcW w:w="1276" w:type="dxa"/>
            <w:shd w:val="clear" w:color="auto" w:fill="FFFFFF" w:themeFill="background1"/>
          </w:tcPr>
          <w:p w:rsidR="00785D91" w:rsidRPr="00CF07C6" w:rsidRDefault="00B41DFE" w:rsidP="00266C6D">
            <w:pPr>
              <w:ind w:right="55"/>
              <w:jc w:val="center"/>
            </w:pPr>
            <w:r>
              <w:t>Y</w:t>
            </w:r>
          </w:p>
        </w:tc>
        <w:tc>
          <w:tcPr>
            <w:tcW w:w="3543" w:type="dxa"/>
            <w:shd w:val="clear" w:color="auto" w:fill="FFFFFF" w:themeFill="background1"/>
          </w:tcPr>
          <w:p w:rsidR="00785D91" w:rsidRPr="00CF07C6" w:rsidRDefault="00B41DFE" w:rsidP="00B41DFE">
            <w:pPr>
              <w:ind w:right="55"/>
              <w:jc w:val="center"/>
            </w:pPr>
            <w:r>
              <w:t xml:space="preserve">Applicable for new system and old system we have spares list. </w:t>
            </w:r>
          </w:p>
        </w:tc>
      </w:tr>
      <w:tr w:rsidR="00E3428F" w:rsidRPr="00843E60" w:rsidTr="00266C6D">
        <w:tc>
          <w:tcPr>
            <w:tcW w:w="851" w:type="dxa"/>
            <w:shd w:val="clear" w:color="auto" w:fill="FFFFFF" w:themeFill="background1"/>
          </w:tcPr>
          <w:p w:rsidR="00E3428F" w:rsidRPr="00CF07C6" w:rsidRDefault="00E3428F" w:rsidP="00266C6D">
            <w:pPr>
              <w:ind w:right="55"/>
              <w:jc w:val="center"/>
            </w:pPr>
            <w:r>
              <w:t>B3</w:t>
            </w:r>
          </w:p>
        </w:tc>
        <w:tc>
          <w:tcPr>
            <w:tcW w:w="4678" w:type="dxa"/>
            <w:shd w:val="clear" w:color="auto" w:fill="FFFFFF" w:themeFill="background1"/>
          </w:tcPr>
          <w:p w:rsidR="00E3428F" w:rsidRPr="00CF07C6" w:rsidRDefault="00E3428F" w:rsidP="00266C6D">
            <w:pPr>
              <w:ind w:right="55"/>
            </w:pPr>
            <w:r>
              <w:t>Are all of these designs/drawings updated according to current plant layout?</w:t>
            </w:r>
          </w:p>
        </w:tc>
        <w:tc>
          <w:tcPr>
            <w:tcW w:w="3969" w:type="dxa"/>
            <w:shd w:val="clear" w:color="auto" w:fill="FFFFFF" w:themeFill="background1"/>
          </w:tcPr>
          <w:p w:rsidR="00E3428F" w:rsidRDefault="00E3428F" w:rsidP="00266C6D">
            <w:r w:rsidRPr="00F42F14">
              <w:t>Examples of such documents must be presented.</w:t>
            </w:r>
          </w:p>
        </w:tc>
        <w:tc>
          <w:tcPr>
            <w:tcW w:w="1134" w:type="dxa"/>
            <w:shd w:val="clear" w:color="auto" w:fill="FFFFFF" w:themeFill="background1"/>
          </w:tcPr>
          <w:p w:rsidR="00E3428F" w:rsidRPr="00CF07C6" w:rsidRDefault="00E3428F" w:rsidP="00266C6D">
            <w:proofErr w:type="spellStart"/>
            <w:r w:rsidRPr="00CF07C6">
              <w:t>Eng</w:t>
            </w:r>
            <w:proofErr w:type="spellEnd"/>
          </w:p>
        </w:tc>
        <w:tc>
          <w:tcPr>
            <w:tcW w:w="1276" w:type="dxa"/>
            <w:shd w:val="clear" w:color="auto" w:fill="FFFFFF" w:themeFill="background1"/>
          </w:tcPr>
          <w:p w:rsidR="00E3428F" w:rsidRPr="00CF07C6" w:rsidRDefault="00B41DFE" w:rsidP="00266C6D">
            <w:pPr>
              <w:ind w:right="55"/>
              <w:jc w:val="center"/>
            </w:pPr>
            <w:r>
              <w:t>Y</w:t>
            </w:r>
          </w:p>
        </w:tc>
        <w:tc>
          <w:tcPr>
            <w:tcW w:w="3543" w:type="dxa"/>
            <w:shd w:val="clear" w:color="auto" w:fill="FFFFFF" w:themeFill="background1"/>
          </w:tcPr>
          <w:p w:rsidR="00E3428F" w:rsidRPr="00CF07C6" w:rsidRDefault="00932339" w:rsidP="00266C6D">
            <w:pPr>
              <w:ind w:right="55"/>
              <w:jc w:val="center"/>
            </w:pPr>
            <w:r>
              <w:t xml:space="preserve">P&amp;ID’s </w:t>
            </w:r>
            <w:r w:rsidR="00B41DFE">
              <w:t>90% complete</w:t>
            </w:r>
          </w:p>
        </w:tc>
      </w:tr>
      <w:tr w:rsidR="00E3428F" w:rsidRPr="00843E60" w:rsidTr="00266C6D">
        <w:tc>
          <w:tcPr>
            <w:tcW w:w="851" w:type="dxa"/>
            <w:shd w:val="clear" w:color="auto" w:fill="FFFFFF" w:themeFill="background1"/>
          </w:tcPr>
          <w:p w:rsidR="00E3428F" w:rsidRDefault="00E3428F" w:rsidP="00266C6D">
            <w:pPr>
              <w:ind w:right="55"/>
              <w:jc w:val="center"/>
            </w:pPr>
            <w:r>
              <w:t>B4</w:t>
            </w:r>
          </w:p>
        </w:tc>
        <w:tc>
          <w:tcPr>
            <w:tcW w:w="4678" w:type="dxa"/>
            <w:shd w:val="clear" w:color="auto" w:fill="FFFFFF" w:themeFill="background1"/>
          </w:tcPr>
          <w:p w:rsidR="00E3428F" w:rsidRPr="00CF07C6" w:rsidRDefault="00E3428F" w:rsidP="00266C6D">
            <w:pPr>
              <w:ind w:right="55"/>
            </w:pPr>
            <w:r>
              <w:t>Do you have a drawing showing all sectional isolation valves on the fire protection lines and all the hydrants on the system? If you do have a drawing like this – is it updated according to current plant layout?</w:t>
            </w:r>
          </w:p>
        </w:tc>
        <w:tc>
          <w:tcPr>
            <w:tcW w:w="3969" w:type="dxa"/>
            <w:shd w:val="clear" w:color="auto" w:fill="FFFFFF" w:themeFill="background1"/>
          </w:tcPr>
          <w:p w:rsidR="00E3428F" w:rsidRDefault="00E3428F" w:rsidP="00266C6D">
            <w:r w:rsidRPr="00F42F14">
              <w:t>Examples of such documents must be presented.</w:t>
            </w:r>
          </w:p>
        </w:tc>
        <w:tc>
          <w:tcPr>
            <w:tcW w:w="1134" w:type="dxa"/>
            <w:shd w:val="clear" w:color="auto" w:fill="FFFFFF" w:themeFill="background1"/>
          </w:tcPr>
          <w:p w:rsidR="00E3428F" w:rsidRPr="00CF07C6" w:rsidRDefault="00E3428F" w:rsidP="00266C6D">
            <w:proofErr w:type="spellStart"/>
            <w:r w:rsidRPr="00CF07C6">
              <w:t>Eng</w:t>
            </w:r>
            <w:proofErr w:type="spellEnd"/>
          </w:p>
        </w:tc>
        <w:tc>
          <w:tcPr>
            <w:tcW w:w="1276" w:type="dxa"/>
            <w:shd w:val="clear" w:color="auto" w:fill="FFFFFF" w:themeFill="background1"/>
          </w:tcPr>
          <w:p w:rsidR="00E3428F" w:rsidRPr="00CF07C6" w:rsidRDefault="00B41DFE" w:rsidP="00266C6D">
            <w:pPr>
              <w:ind w:right="55"/>
              <w:jc w:val="center"/>
            </w:pPr>
            <w:r>
              <w:t>N</w:t>
            </w:r>
          </w:p>
        </w:tc>
        <w:tc>
          <w:tcPr>
            <w:tcW w:w="3543" w:type="dxa"/>
            <w:shd w:val="clear" w:color="auto" w:fill="FFFFFF" w:themeFill="background1"/>
          </w:tcPr>
          <w:p w:rsidR="00E3428F" w:rsidRPr="00CF07C6" w:rsidRDefault="00B41DFE" w:rsidP="00266C6D">
            <w:pPr>
              <w:ind w:right="55"/>
              <w:jc w:val="center"/>
            </w:pPr>
            <w:r>
              <w:t>Process to be initiated</w:t>
            </w:r>
          </w:p>
        </w:tc>
      </w:tr>
      <w:tr w:rsidR="003B0C55" w:rsidRPr="00843E60" w:rsidTr="00266C6D">
        <w:tc>
          <w:tcPr>
            <w:tcW w:w="15451" w:type="dxa"/>
            <w:gridSpan w:val="6"/>
            <w:tcBorders>
              <w:bottom w:val="single" w:sz="4" w:space="0" w:color="auto"/>
            </w:tcBorders>
            <w:shd w:val="clear" w:color="auto" w:fill="D9D9D9" w:themeFill="background1" w:themeFillShade="D9"/>
          </w:tcPr>
          <w:p w:rsidR="003B0C55" w:rsidRPr="009247B4" w:rsidRDefault="003B0C55" w:rsidP="00266C6D">
            <w:pPr>
              <w:ind w:right="55"/>
              <w:rPr>
                <w:b/>
                <w:sz w:val="22"/>
                <w:szCs w:val="22"/>
              </w:rPr>
            </w:pPr>
            <w:r>
              <w:rPr>
                <w:b/>
                <w:sz w:val="22"/>
                <w:szCs w:val="22"/>
              </w:rPr>
              <w:t>OPERATING AND MAINTENANCE DOCUMENTATION</w:t>
            </w:r>
          </w:p>
        </w:tc>
      </w:tr>
      <w:tr w:rsidR="003B0C55" w:rsidRPr="00843E60" w:rsidTr="00266C6D">
        <w:tc>
          <w:tcPr>
            <w:tcW w:w="851" w:type="dxa"/>
            <w:tcBorders>
              <w:bottom w:val="single" w:sz="4" w:space="0" w:color="auto"/>
            </w:tcBorders>
            <w:shd w:val="clear" w:color="auto" w:fill="FFFFFF" w:themeFill="background1"/>
          </w:tcPr>
          <w:p w:rsidR="003B0C55" w:rsidRPr="00CF07C6" w:rsidRDefault="00537D74" w:rsidP="00266C6D">
            <w:pPr>
              <w:ind w:right="55"/>
              <w:jc w:val="center"/>
            </w:pPr>
            <w:r>
              <w:t>B5</w:t>
            </w:r>
          </w:p>
        </w:tc>
        <w:tc>
          <w:tcPr>
            <w:tcW w:w="4678" w:type="dxa"/>
            <w:tcBorders>
              <w:bottom w:val="single" w:sz="4" w:space="0" w:color="auto"/>
            </w:tcBorders>
            <w:shd w:val="clear" w:color="auto" w:fill="FFFFFF" w:themeFill="background1"/>
          </w:tcPr>
          <w:p w:rsidR="003B0C55" w:rsidRPr="00CF07C6" w:rsidRDefault="003F6E83" w:rsidP="003F6E83">
            <w:pPr>
              <w:ind w:right="55"/>
            </w:pPr>
            <w:r>
              <w:t>Is there a complete (up-to-date) signed fire system maintenance strategy in place?</w:t>
            </w:r>
            <w:r w:rsidR="001406E4">
              <w:t xml:space="preserve">  When last was the strategy reviewed?</w:t>
            </w:r>
          </w:p>
        </w:tc>
        <w:tc>
          <w:tcPr>
            <w:tcW w:w="3969" w:type="dxa"/>
            <w:tcBorders>
              <w:bottom w:val="single" w:sz="4" w:space="0" w:color="auto"/>
            </w:tcBorders>
            <w:shd w:val="clear" w:color="auto" w:fill="FFFFFF" w:themeFill="background1"/>
          </w:tcPr>
          <w:p w:rsidR="003B0C55" w:rsidRPr="00CF07C6" w:rsidRDefault="00D56531" w:rsidP="00266C6D">
            <w:pPr>
              <w:ind w:right="55"/>
            </w:pPr>
            <w:r w:rsidRPr="00F42F14">
              <w:t>Examples of such documents must be presented.</w:t>
            </w:r>
          </w:p>
        </w:tc>
        <w:tc>
          <w:tcPr>
            <w:tcW w:w="1134" w:type="dxa"/>
            <w:tcBorders>
              <w:bottom w:val="single" w:sz="4" w:space="0" w:color="auto"/>
            </w:tcBorders>
            <w:shd w:val="clear" w:color="auto" w:fill="FFFFFF" w:themeFill="background1"/>
          </w:tcPr>
          <w:p w:rsidR="003B0C55" w:rsidRPr="00CF07C6" w:rsidRDefault="003B0C55" w:rsidP="00266C6D">
            <w:proofErr w:type="spellStart"/>
            <w:r w:rsidRPr="00CF07C6">
              <w:t>Eng</w:t>
            </w:r>
            <w:proofErr w:type="spellEnd"/>
          </w:p>
        </w:tc>
        <w:tc>
          <w:tcPr>
            <w:tcW w:w="1276" w:type="dxa"/>
            <w:tcBorders>
              <w:bottom w:val="single" w:sz="4" w:space="0" w:color="auto"/>
            </w:tcBorders>
            <w:shd w:val="clear" w:color="auto" w:fill="FFFFFF" w:themeFill="background1"/>
          </w:tcPr>
          <w:p w:rsidR="003B0C55" w:rsidRPr="00CF07C6" w:rsidRDefault="00B41DFE" w:rsidP="00266C6D">
            <w:pPr>
              <w:ind w:right="55"/>
              <w:jc w:val="center"/>
            </w:pPr>
            <w:r>
              <w:t>Y</w:t>
            </w:r>
          </w:p>
        </w:tc>
        <w:tc>
          <w:tcPr>
            <w:tcW w:w="3543" w:type="dxa"/>
            <w:tcBorders>
              <w:bottom w:val="single" w:sz="4" w:space="0" w:color="auto"/>
            </w:tcBorders>
            <w:shd w:val="clear" w:color="auto" w:fill="FFFFFF" w:themeFill="background1"/>
          </w:tcPr>
          <w:p w:rsidR="003B0C55" w:rsidRPr="00CF07C6" w:rsidRDefault="00932339" w:rsidP="00932339">
            <w:pPr>
              <w:ind w:right="55"/>
              <w:jc w:val="center"/>
            </w:pPr>
            <w:r>
              <w:t>Revised i</w:t>
            </w:r>
            <w:r w:rsidR="00B41DFE">
              <w:t>n 2020</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537D74" w:rsidP="00266C6D">
            <w:pPr>
              <w:ind w:right="55"/>
              <w:jc w:val="center"/>
            </w:pPr>
            <w:r>
              <w:t>B6</w:t>
            </w:r>
          </w:p>
        </w:tc>
        <w:tc>
          <w:tcPr>
            <w:tcW w:w="4678" w:type="dxa"/>
            <w:tcBorders>
              <w:bottom w:val="single" w:sz="4" w:space="0" w:color="auto"/>
            </w:tcBorders>
            <w:shd w:val="clear" w:color="auto" w:fill="FFFFFF" w:themeFill="background1"/>
          </w:tcPr>
          <w:p w:rsidR="00537D74" w:rsidRDefault="00537D74" w:rsidP="003F6E83">
            <w:pPr>
              <w:ind w:right="55"/>
            </w:pPr>
            <w:r>
              <w:t xml:space="preserve">Is the current strategy in line with the Eskom Document </w:t>
            </w:r>
            <w:r w:rsidRPr="00D56531">
              <w:t>240-54937454 Inspection, Testing and Maintenance of Fire Protection Systems</w:t>
            </w:r>
            <w:r>
              <w:t>?  It the current strategy a comprehensive, complete, good quality document?</w:t>
            </w:r>
          </w:p>
        </w:tc>
        <w:tc>
          <w:tcPr>
            <w:tcW w:w="3969" w:type="dxa"/>
            <w:tcBorders>
              <w:bottom w:val="single" w:sz="4" w:space="0" w:color="auto"/>
            </w:tcBorders>
            <w:shd w:val="clear" w:color="auto" w:fill="FFFFFF" w:themeFill="background1"/>
          </w:tcPr>
          <w:p w:rsidR="00537D74" w:rsidRPr="00F42F14" w:rsidRDefault="00537D74" w:rsidP="00266C6D">
            <w:pPr>
              <w:ind w:right="55"/>
            </w:pPr>
            <w:r>
              <w:t>Correlation between strategy and Eskom Inspection document needs to be proven.</w:t>
            </w:r>
          </w:p>
        </w:tc>
        <w:tc>
          <w:tcPr>
            <w:tcW w:w="1134" w:type="dxa"/>
            <w:tcBorders>
              <w:bottom w:val="single" w:sz="4" w:space="0" w:color="auto"/>
            </w:tcBorders>
            <w:shd w:val="clear" w:color="auto" w:fill="FFFFFF" w:themeFill="background1"/>
          </w:tcPr>
          <w:p w:rsidR="00537D74" w:rsidRPr="00CF07C6" w:rsidRDefault="00537D74" w:rsidP="00266C6D">
            <w:proofErr w:type="spellStart"/>
            <w:r>
              <w:t>Eng</w:t>
            </w:r>
            <w:proofErr w:type="spellEnd"/>
          </w:p>
        </w:tc>
        <w:tc>
          <w:tcPr>
            <w:tcW w:w="1276" w:type="dxa"/>
            <w:tcBorders>
              <w:bottom w:val="single" w:sz="4" w:space="0" w:color="auto"/>
            </w:tcBorders>
            <w:shd w:val="clear" w:color="auto" w:fill="FFFFFF" w:themeFill="background1"/>
          </w:tcPr>
          <w:p w:rsidR="00537D74" w:rsidRPr="00CF07C6" w:rsidRDefault="00B41DFE" w:rsidP="00266C6D">
            <w:pPr>
              <w:ind w:right="55"/>
              <w:jc w:val="center"/>
            </w:pPr>
            <w:r>
              <w:t>Y</w:t>
            </w:r>
          </w:p>
        </w:tc>
        <w:tc>
          <w:tcPr>
            <w:tcW w:w="3543" w:type="dxa"/>
            <w:tcBorders>
              <w:bottom w:val="single" w:sz="4" w:space="0" w:color="auto"/>
            </w:tcBorders>
            <w:shd w:val="clear" w:color="auto" w:fill="FFFFFF" w:themeFill="background1"/>
          </w:tcPr>
          <w:p w:rsidR="00537D74" w:rsidRPr="00CF07C6" w:rsidRDefault="00C04FE5" w:rsidP="00266C6D">
            <w:pPr>
              <w:ind w:right="55"/>
              <w:jc w:val="center"/>
            </w:pPr>
            <w:r>
              <w:t>Old system and to roll it on new system</w:t>
            </w:r>
          </w:p>
        </w:tc>
      </w:tr>
      <w:tr w:rsidR="00537D74" w:rsidRPr="00843E60" w:rsidTr="00266C6D">
        <w:tc>
          <w:tcPr>
            <w:tcW w:w="851" w:type="dxa"/>
            <w:tcBorders>
              <w:bottom w:val="single" w:sz="4" w:space="0" w:color="auto"/>
            </w:tcBorders>
            <w:shd w:val="clear" w:color="auto" w:fill="FFFFFF" w:themeFill="background1"/>
          </w:tcPr>
          <w:p w:rsidR="00537D74" w:rsidRDefault="00537D74" w:rsidP="00266C6D">
            <w:pPr>
              <w:ind w:right="55"/>
              <w:jc w:val="center"/>
            </w:pPr>
            <w:r>
              <w:t>B7</w:t>
            </w:r>
          </w:p>
        </w:tc>
        <w:tc>
          <w:tcPr>
            <w:tcW w:w="4678" w:type="dxa"/>
            <w:tcBorders>
              <w:bottom w:val="single" w:sz="4" w:space="0" w:color="auto"/>
            </w:tcBorders>
            <w:shd w:val="clear" w:color="auto" w:fill="FFFFFF" w:themeFill="background1"/>
          </w:tcPr>
          <w:p w:rsidR="00537D74" w:rsidRPr="00CF07C6" w:rsidRDefault="00537D74" w:rsidP="009A3C31">
            <w:pPr>
              <w:ind w:right="55"/>
            </w:pPr>
            <w:r>
              <w:t xml:space="preserve">Does the strategy incorporate fire protection (active and passive [drains, fire traps, bund walls, fire doors, fire sealing, </w:t>
            </w:r>
            <w:proofErr w:type="spellStart"/>
            <w:r>
              <w:t>etc</w:t>
            </w:r>
            <w:proofErr w:type="spellEnd"/>
            <w:r>
              <w:t xml:space="preserve">]) in its entirety?  </w:t>
            </w:r>
          </w:p>
        </w:tc>
        <w:tc>
          <w:tcPr>
            <w:tcW w:w="3969" w:type="dxa"/>
            <w:tcBorders>
              <w:bottom w:val="single" w:sz="4" w:space="0" w:color="auto"/>
            </w:tcBorders>
            <w:shd w:val="clear" w:color="auto" w:fill="FFFFFF" w:themeFill="background1"/>
          </w:tcPr>
          <w:p w:rsidR="00537D74" w:rsidRPr="00CF07C6" w:rsidRDefault="00537D74" w:rsidP="00266C6D">
            <w:r w:rsidRPr="00F42F14">
              <w:t>Examples of such documents must be presented.</w:t>
            </w:r>
          </w:p>
        </w:tc>
        <w:tc>
          <w:tcPr>
            <w:tcW w:w="1134" w:type="dxa"/>
            <w:tcBorders>
              <w:bottom w:val="single" w:sz="4" w:space="0" w:color="auto"/>
            </w:tcBorders>
            <w:shd w:val="clear" w:color="auto" w:fill="FFFFFF" w:themeFill="background1"/>
          </w:tcPr>
          <w:p w:rsidR="00537D74" w:rsidRPr="00CF07C6" w:rsidRDefault="00537D74" w:rsidP="00266C6D">
            <w:proofErr w:type="spellStart"/>
            <w:r w:rsidRPr="00CF07C6">
              <w:t>Eng</w:t>
            </w:r>
            <w:proofErr w:type="spellEnd"/>
          </w:p>
        </w:tc>
        <w:tc>
          <w:tcPr>
            <w:tcW w:w="1276" w:type="dxa"/>
            <w:tcBorders>
              <w:bottom w:val="single" w:sz="4" w:space="0" w:color="auto"/>
            </w:tcBorders>
            <w:shd w:val="clear" w:color="auto" w:fill="FFFFFF" w:themeFill="background1"/>
          </w:tcPr>
          <w:p w:rsidR="00537D74" w:rsidRPr="00CF07C6" w:rsidRDefault="00B41DFE" w:rsidP="00266C6D">
            <w:pPr>
              <w:ind w:right="55"/>
              <w:jc w:val="center"/>
            </w:pPr>
            <w:r>
              <w:t>Y</w:t>
            </w:r>
          </w:p>
        </w:tc>
        <w:tc>
          <w:tcPr>
            <w:tcW w:w="3543" w:type="dxa"/>
            <w:tcBorders>
              <w:bottom w:val="single" w:sz="4" w:space="0" w:color="auto"/>
            </w:tcBorders>
            <w:shd w:val="clear" w:color="auto" w:fill="FFFFFF" w:themeFill="background1"/>
          </w:tcPr>
          <w:p w:rsidR="00537D74" w:rsidRPr="00CF07C6" w:rsidRDefault="00C04FE5" w:rsidP="00266C6D">
            <w:pPr>
              <w:ind w:right="55"/>
              <w:jc w:val="center"/>
            </w:pPr>
            <w:r>
              <w:t>Maintenance strategy for fire</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537D74" w:rsidP="00266C6D">
            <w:pPr>
              <w:ind w:right="55"/>
              <w:jc w:val="center"/>
            </w:pPr>
            <w:r>
              <w:t>B8</w:t>
            </w:r>
          </w:p>
        </w:tc>
        <w:tc>
          <w:tcPr>
            <w:tcW w:w="4678" w:type="dxa"/>
            <w:tcBorders>
              <w:bottom w:val="single" w:sz="4" w:space="0" w:color="auto"/>
            </w:tcBorders>
            <w:shd w:val="clear" w:color="auto" w:fill="FFFFFF" w:themeFill="background1"/>
          </w:tcPr>
          <w:p w:rsidR="00537D74" w:rsidRDefault="00537D74" w:rsidP="009A3C31">
            <w:pPr>
              <w:ind w:right="55"/>
            </w:pPr>
            <w:r>
              <w:t>Are other disciplines/systems of Fire Risk Management (fire detection, fire and smoke control systems for HVAC, fire fighter equipment, emergency management equipment) also captured in this document to capture integration?</w:t>
            </w:r>
          </w:p>
        </w:tc>
        <w:tc>
          <w:tcPr>
            <w:tcW w:w="3969" w:type="dxa"/>
            <w:tcBorders>
              <w:bottom w:val="single" w:sz="4" w:space="0" w:color="auto"/>
            </w:tcBorders>
            <w:shd w:val="clear" w:color="auto" w:fill="FFFFFF" w:themeFill="background1"/>
          </w:tcPr>
          <w:p w:rsidR="00537D74" w:rsidRDefault="00537D74">
            <w:r w:rsidRPr="00E31AFA">
              <w:t>Examples of such documents must be presented.</w:t>
            </w:r>
          </w:p>
        </w:tc>
        <w:tc>
          <w:tcPr>
            <w:tcW w:w="1134" w:type="dxa"/>
            <w:tcBorders>
              <w:bottom w:val="single" w:sz="4" w:space="0" w:color="auto"/>
            </w:tcBorders>
            <w:shd w:val="clear" w:color="auto" w:fill="FFFFFF" w:themeFill="background1"/>
          </w:tcPr>
          <w:p w:rsidR="00537D74" w:rsidRDefault="00537D74">
            <w:proofErr w:type="spellStart"/>
            <w:r w:rsidRPr="00B21BFE">
              <w:t>Eng</w:t>
            </w:r>
            <w:proofErr w:type="spellEnd"/>
          </w:p>
        </w:tc>
        <w:tc>
          <w:tcPr>
            <w:tcW w:w="1276" w:type="dxa"/>
            <w:tcBorders>
              <w:bottom w:val="single" w:sz="4" w:space="0" w:color="auto"/>
            </w:tcBorders>
            <w:shd w:val="clear" w:color="auto" w:fill="FFFFFF" w:themeFill="background1"/>
          </w:tcPr>
          <w:p w:rsidR="00537D74" w:rsidRPr="00CF07C6" w:rsidRDefault="00C04FE5" w:rsidP="00266C6D">
            <w:pPr>
              <w:ind w:right="55"/>
              <w:jc w:val="center"/>
            </w:pPr>
            <w:r>
              <w:t>Y</w:t>
            </w:r>
          </w:p>
        </w:tc>
        <w:tc>
          <w:tcPr>
            <w:tcW w:w="3543" w:type="dxa"/>
            <w:tcBorders>
              <w:bottom w:val="single" w:sz="4" w:space="0" w:color="auto"/>
            </w:tcBorders>
            <w:shd w:val="clear" w:color="auto" w:fill="FFFFFF" w:themeFill="background1"/>
          </w:tcPr>
          <w:p w:rsidR="00537D74" w:rsidRPr="00CF07C6" w:rsidRDefault="00C04FE5" w:rsidP="00266C6D">
            <w:pPr>
              <w:ind w:right="55"/>
              <w:jc w:val="center"/>
            </w:pPr>
            <w:r>
              <w:t>Maintenance strategy for fire</w:t>
            </w:r>
          </w:p>
        </w:tc>
      </w:tr>
      <w:tr w:rsidR="00537D74" w:rsidRPr="00843E60" w:rsidTr="00266C6D">
        <w:tc>
          <w:tcPr>
            <w:tcW w:w="851" w:type="dxa"/>
            <w:tcBorders>
              <w:bottom w:val="single" w:sz="4" w:space="0" w:color="auto"/>
            </w:tcBorders>
            <w:shd w:val="clear" w:color="auto" w:fill="FFFFFF" w:themeFill="background1"/>
          </w:tcPr>
          <w:p w:rsidR="00537D74" w:rsidRDefault="00537D74" w:rsidP="00266C6D">
            <w:pPr>
              <w:ind w:right="55"/>
              <w:jc w:val="center"/>
            </w:pPr>
            <w:r>
              <w:t>B9</w:t>
            </w:r>
          </w:p>
        </w:tc>
        <w:tc>
          <w:tcPr>
            <w:tcW w:w="4678" w:type="dxa"/>
            <w:tcBorders>
              <w:bottom w:val="single" w:sz="4" w:space="0" w:color="auto"/>
            </w:tcBorders>
            <w:shd w:val="clear" w:color="auto" w:fill="FFFFFF" w:themeFill="background1"/>
          </w:tcPr>
          <w:p w:rsidR="00537D74" w:rsidRPr="00CF07C6" w:rsidRDefault="00537D74" w:rsidP="00D56531">
            <w:pPr>
              <w:ind w:right="55"/>
            </w:pPr>
            <w:r>
              <w:t>If the other disciplines/systems of Fire Risk Management is not in one document (strategy) – is there a separate documents indicating all the interfaced systems (active, passive, detection and fire and smoke control systems for HVAC, fire fighter equipment, emergency management equipment)?</w:t>
            </w:r>
          </w:p>
        </w:tc>
        <w:tc>
          <w:tcPr>
            <w:tcW w:w="3969" w:type="dxa"/>
            <w:tcBorders>
              <w:bottom w:val="single" w:sz="4" w:space="0" w:color="auto"/>
            </w:tcBorders>
            <w:shd w:val="clear" w:color="auto" w:fill="FFFFFF" w:themeFill="background1"/>
          </w:tcPr>
          <w:p w:rsidR="00537D74" w:rsidRDefault="00537D74">
            <w:r w:rsidRPr="00E31AFA">
              <w:t>Examples of such documents must be presented.</w:t>
            </w:r>
          </w:p>
        </w:tc>
        <w:tc>
          <w:tcPr>
            <w:tcW w:w="1134" w:type="dxa"/>
            <w:tcBorders>
              <w:bottom w:val="single" w:sz="4" w:space="0" w:color="auto"/>
            </w:tcBorders>
            <w:shd w:val="clear" w:color="auto" w:fill="FFFFFF" w:themeFill="background1"/>
          </w:tcPr>
          <w:p w:rsidR="00537D74" w:rsidRDefault="00537D74">
            <w:proofErr w:type="spellStart"/>
            <w:r w:rsidRPr="00B21BFE">
              <w:t>Eng</w:t>
            </w:r>
            <w:proofErr w:type="spellEnd"/>
          </w:p>
        </w:tc>
        <w:tc>
          <w:tcPr>
            <w:tcW w:w="1276" w:type="dxa"/>
            <w:tcBorders>
              <w:bottom w:val="single" w:sz="4" w:space="0" w:color="auto"/>
            </w:tcBorders>
            <w:shd w:val="clear" w:color="auto" w:fill="FFFFFF" w:themeFill="background1"/>
          </w:tcPr>
          <w:p w:rsidR="00537D74" w:rsidRPr="00CF07C6" w:rsidRDefault="00C04FE5" w:rsidP="00266C6D">
            <w:pPr>
              <w:ind w:right="55"/>
              <w:jc w:val="center"/>
            </w:pPr>
            <w:r>
              <w:t>N</w:t>
            </w:r>
          </w:p>
        </w:tc>
        <w:tc>
          <w:tcPr>
            <w:tcW w:w="3543" w:type="dxa"/>
            <w:tcBorders>
              <w:bottom w:val="single" w:sz="4" w:space="0" w:color="auto"/>
            </w:tcBorders>
            <w:shd w:val="clear" w:color="auto" w:fill="FFFFFF" w:themeFill="background1"/>
          </w:tcPr>
          <w:p w:rsidR="00537D74" w:rsidRPr="00CF07C6" w:rsidRDefault="00537D74" w:rsidP="00266C6D">
            <w:pPr>
              <w:ind w:right="55"/>
              <w:jc w:val="center"/>
            </w:pPr>
          </w:p>
        </w:tc>
      </w:tr>
      <w:tr w:rsidR="00537D74" w:rsidRPr="00843E60" w:rsidTr="00266C6D">
        <w:tc>
          <w:tcPr>
            <w:tcW w:w="851" w:type="dxa"/>
            <w:tcBorders>
              <w:bottom w:val="single" w:sz="4" w:space="0" w:color="auto"/>
            </w:tcBorders>
            <w:shd w:val="clear" w:color="auto" w:fill="FFFFFF" w:themeFill="background1"/>
          </w:tcPr>
          <w:p w:rsidR="00537D74" w:rsidRDefault="00537D74" w:rsidP="00266C6D">
            <w:pPr>
              <w:ind w:right="55"/>
              <w:jc w:val="center"/>
            </w:pPr>
            <w:r>
              <w:t>B10</w:t>
            </w:r>
          </w:p>
        </w:tc>
        <w:tc>
          <w:tcPr>
            <w:tcW w:w="4678" w:type="dxa"/>
            <w:tcBorders>
              <w:bottom w:val="single" w:sz="4" w:space="0" w:color="auto"/>
            </w:tcBorders>
            <w:shd w:val="clear" w:color="auto" w:fill="FFFFFF" w:themeFill="background1"/>
          </w:tcPr>
          <w:p w:rsidR="00537D74" w:rsidRDefault="00537D74" w:rsidP="00D56531">
            <w:pPr>
              <w:ind w:right="55"/>
            </w:pPr>
            <w:r>
              <w:t>Is the fire protection PM’s in the SAP system?</w:t>
            </w:r>
          </w:p>
        </w:tc>
        <w:tc>
          <w:tcPr>
            <w:tcW w:w="3969" w:type="dxa"/>
            <w:tcBorders>
              <w:bottom w:val="single" w:sz="4" w:space="0" w:color="auto"/>
            </w:tcBorders>
            <w:shd w:val="clear" w:color="auto" w:fill="FFFFFF" w:themeFill="background1"/>
          </w:tcPr>
          <w:p w:rsidR="00537D74" w:rsidRDefault="00537D74">
            <w:r w:rsidRPr="00D33200">
              <w:t>Examples of such documents must be presented.</w:t>
            </w:r>
          </w:p>
        </w:tc>
        <w:tc>
          <w:tcPr>
            <w:tcW w:w="1134" w:type="dxa"/>
            <w:tcBorders>
              <w:bottom w:val="single" w:sz="4" w:space="0" w:color="auto"/>
            </w:tcBorders>
            <w:shd w:val="clear" w:color="auto" w:fill="FFFFFF" w:themeFill="background1"/>
          </w:tcPr>
          <w:p w:rsidR="00537D74" w:rsidRDefault="00537D74">
            <w:proofErr w:type="spellStart"/>
            <w:r w:rsidRPr="00B21BFE">
              <w:t>Eng</w:t>
            </w:r>
            <w:proofErr w:type="spellEnd"/>
          </w:p>
        </w:tc>
        <w:tc>
          <w:tcPr>
            <w:tcW w:w="1276" w:type="dxa"/>
            <w:tcBorders>
              <w:bottom w:val="single" w:sz="4" w:space="0" w:color="auto"/>
            </w:tcBorders>
            <w:shd w:val="clear" w:color="auto" w:fill="FFFFFF" w:themeFill="background1"/>
          </w:tcPr>
          <w:p w:rsidR="00537D74" w:rsidRPr="00CF07C6" w:rsidRDefault="00C04FE5" w:rsidP="00266C6D">
            <w:pPr>
              <w:ind w:right="55"/>
              <w:jc w:val="center"/>
            </w:pPr>
            <w:r>
              <w:t>Y</w:t>
            </w:r>
          </w:p>
        </w:tc>
        <w:tc>
          <w:tcPr>
            <w:tcW w:w="3543" w:type="dxa"/>
            <w:tcBorders>
              <w:bottom w:val="single" w:sz="4" w:space="0" w:color="auto"/>
            </w:tcBorders>
            <w:shd w:val="clear" w:color="auto" w:fill="FFFFFF" w:themeFill="background1"/>
          </w:tcPr>
          <w:p w:rsidR="00537D74" w:rsidRPr="00CF07C6" w:rsidRDefault="00C04FE5" w:rsidP="00932339">
            <w:pPr>
              <w:ind w:right="55"/>
              <w:jc w:val="center"/>
            </w:pPr>
            <w:r>
              <w:t>Except new</w:t>
            </w:r>
            <w:r w:rsidR="00932339">
              <w:t xml:space="preserve">ly installed </w:t>
            </w:r>
            <w:r>
              <w:t xml:space="preserve">system. Work in progress </w:t>
            </w:r>
            <w:r w:rsidR="00932339">
              <w:t>update P&amp;</w:t>
            </w:r>
            <w:r>
              <w:t xml:space="preserve">ID’s </w:t>
            </w:r>
          </w:p>
        </w:tc>
      </w:tr>
      <w:tr w:rsidR="00537D74" w:rsidRPr="00843E60" w:rsidTr="00266C6D">
        <w:tc>
          <w:tcPr>
            <w:tcW w:w="851" w:type="dxa"/>
            <w:tcBorders>
              <w:bottom w:val="single" w:sz="4" w:space="0" w:color="auto"/>
            </w:tcBorders>
            <w:shd w:val="clear" w:color="auto" w:fill="FFFFFF" w:themeFill="background1"/>
          </w:tcPr>
          <w:p w:rsidR="00537D74" w:rsidRDefault="00537D74" w:rsidP="00266C6D">
            <w:pPr>
              <w:ind w:right="55"/>
              <w:jc w:val="center"/>
            </w:pPr>
            <w:r>
              <w:t>B11</w:t>
            </w:r>
          </w:p>
        </w:tc>
        <w:tc>
          <w:tcPr>
            <w:tcW w:w="4678" w:type="dxa"/>
            <w:tcBorders>
              <w:bottom w:val="single" w:sz="4" w:space="0" w:color="auto"/>
            </w:tcBorders>
            <w:shd w:val="clear" w:color="auto" w:fill="FFFFFF" w:themeFill="background1"/>
          </w:tcPr>
          <w:p w:rsidR="00537D74" w:rsidRDefault="00537D74" w:rsidP="00D56531">
            <w:pPr>
              <w:ind w:right="55"/>
            </w:pPr>
            <w:r>
              <w:t>When last have you reviewed the content of the Fire Protection system PM’s?</w:t>
            </w:r>
          </w:p>
        </w:tc>
        <w:tc>
          <w:tcPr>
            <w:tcW w:w="3969" w:type="dxa"/>
            <w:tcBorders>
              <w:bottom w:val="single" w:sz="4" w:space="0" w:color="auto"/>
            </w:tcBorders>
            <w:shd w:val="clear" w:color="auto" w:fill="FFFFFF" w:themeFill="background1"/>
          </w:tcPr>
          <w:p w:rsidR="00537D74" w:rsidRDefault="00537D74">
            <w:r w:rsidRPr="00D33200">
              <w:t>Examples of such documents must be presented.</w:t>
            </w:r>
          </w:p>
        </w:tc>
        <w:tc>
          <w:tcPr>
            <w:tcW w:w="1134" w:type="dxa"/>
            <w:tcBorders>
              <w:bottom w:val="single" w:sz="4" w:space="0" w:color="auto"/>
            </w:tcBorders>
            <w:shd w:val="clear" w:color="auto" w:fill="FFFFFF" w:themeFill="background1"/>
          </w:tcPr>
          <w:p w:rsidR="00537D74" w:rsidRDefault="00537D74">
            <w:proofErr w:type="spellStart"/>
            <w:r w:rsidRPr="00B21BFE">
              <w:t>Eng</w:t>
            </w:r>
            <w:proofErr w:type="spellEnd"/>
          </w:p>
        </w:tc>
        <w:tc>
          <w:tcPr>
            <w:tcW w:w="1276" w:type="dxa"/>
            <w:tcBorders>
              <w:bottom w:val="single" w:sz="4" w:space="0" w:color="auto"/>
            </w:tcBorders>
            <w:shd w:val="clear" w:color="auto" w:fill="FFFFFF" w:themeFill="background1"/>
          </w:tcPr>
          <w:p w:rsidR="00537D74" w:rsidRPr="00AF0A40" w:rsidRDefault="00AF0A40" w:rsidP="00266C6D">
            <w:pPr>
              <w:ind w:right="55"/>
              <w:jc w:val="center"/>
              <w:rPr>
                <w:color w:val="FF0000"/>
              </w:rPr>
            </w:pPr>
            <w:r>
              <w:rPr>
                <w:color w:val="FF0000"/>
              </w:rPr>
              <w:t>Y</w:t>
            </w:r>
          </w:p>
        </w:tc>
        <w:tc>
          <w:tcPr>
            <w:tcW w:w="3543" w:type="dxa"/>
            <w:tcBorders>
              <w:bottom w:val="single" w:sz="4" w:space="0" w:color="auto"/>
            </w:tcBorders>
            <w:shd w:val="clear" w:color="auto" w:fill="FFFFFF" w:themeFill="background1"/>
          </w:tcPr>
          <w:p w:rsidR="00537D74" w:rsidRPr="00AF0A40" w:rsidRDefault="00857CD9" w:rsidP="00AF0A40">
            <w:pPr>
              <w:ind w:right="55"/>
              <w:jc w:val="center"/>
            </w:pPr>
            <w:r>
              <w:t>2017</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537D74" w:rsidP="00266C6D">
            <w:pPr>
              <w:ind w:right="55"/>
              <w:jc w:val="center"/>
            </w:pPr>
            <w:r>
              <w:t>B12</w:t>
            </w:r>
          </w:p>
        </w:tc>
        <w:tc>
          <w:tcPr>
            <w:tcW w:w="4678" w:type="dxa"/>
            <w:tcBorders>
              <w:bottom w:val="single" w:sz="4" w:space="0" w:color="auto"/>
            </w:tcBorders>
            <w:shd w:val="clear" w:color="auto" w:fill="FFFFFF" w:themeFill="background1"/>
          </w:tcPr>
          <w:p w:rsidR="00537D74" w:rsidRDefault="00537D74" w:rsidP="00D56531">
            <w:pPr>
              <w:ind w:right="55"/>
            </w:pPr>
            <w:r>
              <w:t>Are the current PM’s in line with the current maintenance strategy?</w:t>
            </w:r>
          </w:p>
          <w:p w:rsidR="00250F26" w:rsidRDefault="00250F26" w:rsidP="00D56531">
            <w:pPr>
              <w:ind w:right="55"/>
            </w:pPr>
          </w:p>
        </w:tc>
        <w:tc>
          <w:tcPr>
            <w:tcW w:w="3969" w:type="dxa"/>
            <w:tcBorders>
              <w:bottom w:val="single" w:sz="4" w:space="0" w:color="auto"/>
            </w:tcBorders>
            <w:shd w:val="clear" w:color="auto" w:fill="FFFFFF" w:themeFill="background1"/>
          </w:tcPr>
          <w:p w:rsidR="00537D74" w:rsidRDefault="00537D74">
            <w:r w:rsidRPr="00D33200">
              <w:t>Examples of such documents must be presented.</w:t>
            </w:r>
          </w:p>
        </w:tc>
        <w:tc>
          <w:tcPr>
            <w:tcW w:w="1134" w:type="dxa"/>
            <w:tcBorders>
              <w:bottom w:val="single" w:sz="4" w:space="0" w:color="auto"/>
            </w:tcBorders>
            <w:shd w:val="clear" w:color="auto" w:fill="FFFFFF" w:themeFill="background1"/>
          </w:tcPr>
          <w:p w:rsidR="00537D74" w:rsidRDefault="00537D74">
            <w:proofErr w:type="spellStart"/>
            <w:r w:rsidRPr="00B21BFE">
              <w:t>Eng</w:t>
            </w:r>
            <w:proofErr w:type="spellEnd"/>
          </w:p>
        </w:tc>
        <w:tc>
          <w:tcPr>
            <w:tcW w:w="1276" w:type="dxa"/>
            <w:tcBorders>
              <w:bottom w:val="single" w:sz="4" w:space="0" w:color="auto"/>
            </w:tcBorders>
            <w:shd w:val="clear" w:color="auto" w:fill="FFFFFF" w:themeFill="background1"/>
          </w:tcPr>
          <w:p w:rsidR="00537D74" w:rsidRPr="00CF07C6" w:rsidRDefault="00AF0A40" w:rsidP="00266C6D">
            <w:pPr>
              <w:ind w:right="55"/>
              <w:jc w:val="center"/>
            </w:pPr>
            <w:r>
              <w:t>Y</w:t>
            </w:r>
          </w:p>
        </w:tc>
        <w:tc>
          <w:tcPr>
            <w:tcW w:w="3543" w:type="dxa"/>
            <w:tcBorders>
              <w:bottom w:val="single" w:sz="4" w:space="0" w:color="auto"/>
            </w:tcBorders>
            <w:shd w:val="clear" w:color="auto" w:fill="FFFFFF" w:themeFill="background1"/>
          </w:tcPr>
          <w:p w:rsidR="00537D74" w:rsidRPr="00CF07C6" w:rsidRDefault="00932339" w:rsidP="00266C6D">
            <w:pPr>
              <w:ind w:right="55"/>
              <w:jc w:val="center"/>
            </w:pPr>
            <w:r>
              <w:t>PM available</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537D74" w:rsidP="00266C6D">
            <w:pPr>
              <w:ind w:right="55"/>
              <w:jc w:val="center"/>
            </w:pPr>
            <w:r>
              <w:t>B13</w:t>
            </w:r>
          </w:p>
        </w:tc>
        <w:tc>
          <w:tcPr>
            <w:tcW w:w="4678" w:type="dxa"/>
            <w:tcBorders>
              <w:bottom w:val="single" w:sz="4" w:space="0" w:color="auto"/>
            </w:tcBorders>
            <w:shd w:val="clear" w:color="auto" w:fill="FFFFFF" w:themeFill="background1"/>
          </w:tcPr>
          <w:p w:rsidR="00537D74" w:rsidRPr="00CF07C6" w:rsidRDefault="00537D74" w:rsidP="00D56531">
            <w:pPr>
              <w:ind w:right="55"/>
            </w:pPr>
            <w:r>
              <w:t>Are the PMs integrated for the interfaced systems – the interfaced systems include active, passive, detection and fire and smoke control systems for HVAC, fire fighter equipment, emergency management equipment.</w:t>
            </w:r>
          </w:p>
        </w:tc>
        <w:tc>
          <w:tcPr>
            <w:tcW w:w="3969" w:type="dxa"/>
            <w:tcBorders>
              <w:bottom w:val="single" w:sz="4" w:space="0" w:color="auto"/>
            </w:tcBorders>
            <w:shd w:val="clear" w:color="auto" w:fill="FFFFFF" w:themeFill="background1"/>
          </w:tcPr>
          <w:p w:rsidR="00537D74" w:rsidRDefault="00537D74">
            <w:r w:rsidRPr="00A17B36">
              <w:t>Examples of such documents must be presented.</w:t>
            </w:r>
          </w:p>
        </w:tc>
        <w:tc>
          <w:tcPr>
            <w:tcW w:w="1134" w:type="dxa"/>
            <w:tcBorders>
              <w:bottom w:val="single" w:sz="4" w:space="0" w:color="auto"/>
            </w:tcBorders>
            <w:shd w:val="clear" w:color="auto" w:fill="FFFFFF" w:themeFill="background1"/>
          </w:tcPr>
          <w:p w:rsidR="00537D74" w:rsidRPr="00CF07C6" w:rsidRDefault="00537D74" w:rsidP="00266C6D">
            <w:proofErr w:type="spellStart"/>
            <w:r w:rsidRPr="00CF07C6">
              <w:t>Eng</w:t>
            </w:r>
            <w:proofErr w:type="spellEnd"/>
          </w:p>
        </w:tc>
        <w:tc>
          <w:tcPr>
            <w:tcW w:w="1276" w:type="dxa"/>
            <w:tcBorders>
              <w:bottom w:val="single" w:sz="4" w:space="0" w:color="auto"/>
            </w:tcBorders>
            <w:shd w:val="clear" w:color="auto" w:fill="FFFFFF" w:themeFill="background1"/>
          </w:tcPr>
          <w:p w:rsidR="00537D74" w:rsidRPr="00CF07C6" w:rsidRDefault="002A5EDE" w:rsidP="00266C6D">
            <w:pPr>
              <w:ind w:right="55"/>
              <w:jc w:val="center"/>
            </w:pPr>
            <w:r>
              <w:t>N</w:t>
            </w:r>
          </w:p>
        </w:tc>
        <w:tc>
          <w:tcPr>
            <w:tcW w:w="3543" w:type="dxa"/>
            <w:tcBorders>
              <w:bottom w:val="single" w:sz="4" w:space="0" w:color="auto"/>
            </w:tcBorders>
            <w:shd w:val="clear" w:color="auto" w:fill="FFFFFF" w:themeFill="background1"/>
          </w:tcPr>
          <w:p w:rsidR="00537D74" w:rsidRPr="00CF07C6" w:rsidRDefault="00932339" w:rsidP="00932339">
            <w:pPr>
              <w:ind w:right="55"/>
              <w:jc w:val="center"/>
            </w:pPr>
            <w:r>
              <w:t>To be i</w:t>
            </w:r>
            <w:r w:rsidR="009E70C0">
              <w:t>ncorporated in the fire detection and protection</w:t>
            </w:r>
            <w:r>
              <w:t xml:space="preserve"> contract. </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537D74" w:rsidP="00266C6D">
            <w:pPr>
              <w:ind w:right="55"/>
              <w:jc w:val="center"/>
            </w:pPr>
            <w:r>
              <w:t>B14</w:t>
            </w:r>
          </w:p>
        </w:tc>
        <w:tc>
          <w:tcPr>
            <w:tcW w:w="4678" w:type="dxa"/>
            <w:tcBorders>
              <w:bottom w:val="single" w:sz="4" w:space="0" w:color="auto"/>
            </w:tcBorders>
            <w:shd w:val="clear" w:color="auto" w:fill="FFFFFF" w:themeFill="background1"/>
          </w:tcPr>
          <w:p w:rsidR="00537D74" w:rsidRPr="00CF07C6" w:rsidRDefault="00537D74" w:rsidP="00D56531">
            <w:pPr>
              <w:ind w:right="55"/>
            </w:pPr>
            <w:r>
              <w:t>If the PMs are available for the interfaced systems, do the PMs (for testing) incorporate the systematic test procedures as well as the list of people that need to verify and sign off the tests?</w:t>
            </w:r>
          </w:p>
        </w:tc>
        <w:tc>
          <w:tcPr>
            <w:tcW w:w="3969" w:type="dxa"/>
            <w:tcBorders>
              <w:bottom w:val="single" w:sz="4" w:space="0" w:color="auto"/>
            </w:tcBorders>
            <w:shd w:val="clear" w:color="auto" w:fill="FFFFFF" w:themeFill="background1"/>
          </w:tcPr>
          <w:p w:rsidR="00537D74" w:rsidRDefault="00537D74">
            <w:r w:rsidRPr="00A17B36">
              <w:t>Examples of such documents must be presented.</w:t>
            </w:r>
          </w:p>
        </w:tc>
        <w:tc>
          <w:tcPr>
            <w:tcW w:w="1134" w:type="dxa"/>
            <w:tcBorders>
              <w:bottom w:val="single" w:sz="4" w:space="0" w:color="auto"/>
            </w:tcBorders>
            <w:shd w:val="clear" w:color="auto" w:fill="FFFFFF" w:themeFill="background1"/>
          </w:tcPr>
          <w:p w:rsidR="00537D74" w:rsidRPr="00CF07C6" w:rsidRDefault="00537D74" w:rsidP="00266C6D">
            <w:proofErr w:type="spellStart"/>
            <w:r w:rsidRPr="00CF07C6">
              <w:t>Eng</w:t>
            </w:r>
            <w:proofErr w:type="spellEnd"/>
          </w:p>
        </w:tc>
        <w:tc>
          <w:tcPr>
            <w:tcW w:w="1276" w:type="dxa"/>
            <w:tcBorders>
              <w:bottom w:val="single" w:sz="4" w:space="0" w:color="auto"/>
            </w:tcBorders>
            <w:shd w:val="clear" w:color="auto" w:fill="FFFFFF" w:themeFill="background1"/>
          </w:tcPr>
          <w:p w:rsidR="00537D74" w:rsidRPr="00CF07C6" w:rsidRDefault="00162515" w:rsidP="00932339">
            <w:pPr>
              <w:ind w:right="55"/>
              <w:jc w:val="center"/>
            </w:pPr>
            <w:r>
              <w:t>N</w:t>
            </w:r>
          </w:p>
        </w:tc>
        <w:tc>
          <w:tcPr>
            <w:tcW w:w="3543" w:type="dxa"/>
            <w:tcBorders>
              <w:bottom w:val="single" w:sz="4" w:space="0" w:color="auto"/>
            </w:tcBorders>
            <w:shd w:val="clear" w:color="auto" w:fill="FFFFFF" w:themeFill="background1"/>
          </w:tcPr>
          <w:p w:rsidR="00537D74" w:rsidRPr="00CF07C6" w:rsidRDefault="004C6ACA" w:rsidP="004C6ACA">
            <w:pPr>
              <w:ind w:right="55"/>
            </w:pPr>
            <w:r>
              <w:t xml:space="preserve">Function outsourced to </w:t>
            </w:r>
            <w:proofErr w:type="spellStart"/>
            <w:r>
              <w:t>Sizanani</w:t>
            </w:r>
            <w:proofErr w:type="spellEnd"/>
            <w:r>
              <w:t xml:space="preserve"> 7. PM available.</w:t>
            </w:r>
          </w:p>
        </w:tc>
      </w:tr>
      <w:tr w:rsidR="00537D74" w:rsidRPr="00843E60" w:rsidTr="00266C6D">
        <w:tc>
          <w:tcPr>
            <w:tcW w:w="851" w:type="dxa"/>
            <w:tcBorders>
              <w:bottom w:val="single" w:sz="4" w:space="0" w:color="auto"/>
            </w:tcBorders>
            <w:shd w:val="clear" w:color="auto" w:fill="FFFFFF" w:themeFill="background1"/>
          </w:tcPr>
          <w:p w:rsidR="00537D74" w:rsidRPr="00CF07C6" w:rsidRDefault="00637CF0" w:rsidP="00266C6D">
            <w:pPr>
              <w:ind w:right="55"/>
              <w:jc w:val="center"/>
            </w:pPr>
            <w:r>
              <w:t>B15</w:t>
            </w:r>
          </w:p>
        </w:tc>
        <w:tc>
          <w:tcPr>
            <w:tcW w:w="4678" w:type="dxa"/>
            <w:tcBorders>
              <w:bottom w:val="single" w:sz="4" w:space="0" w:color="auto"/>
            </w:tcBorders>
            <w:shd w:val="clear" w:color="auto" w:fill="FFFFFF" w:themeFill="background1"/>
          </w:tcPr>
          <w:p w:rsidR="00537D74" w:rsidRPr="00CF07C6" w:rsidRDefault="00537D74" w:rsidP="009E70C0">
            <w:pPr>
              <w:ind w:right="55"/>
            </w:pPr>
            <w:r>
              <w:t>Is there a floor plan drawing indicating smoke and fire control equipment related to HVAC (</w:t>
            </w:r>
            <w:proofErr w:type="spellStart"/>
            <w:r>
              <w:t>i</w:t>
            </w:r>
            <w:r w:rsidR="009E70C0">
              <w:t>.</w:t>
            </w:r>
            <w:r>
              <w:t>e</w:t>
            </w:r>
            <w:proofErr w:type="spellEnd"/>
            <w:r>
              <w:t xml:space="preserve"> Air Handling Units, Fire Dampers, Fans, Air conditioning)?</w:t>
            </w:r>
          </w:p>
        </w:tc>
        <w:tc>
          <w:tcPr>
            <w:tcW w:w="3969" w:type="dxa"/>
            <w:tcBorders>
              <w:bottom w:val="single" w:sz="4" w:space="0" w:color="auto"/>
            </w:tcBorders>
            <w:shd w:val="clear" w:color="auto" w:fill="FFFFFF" w:themeFill="background1"/>
          </w:tcPr>
          <w:p w:rsidR="00537D74" w:rsidRPr="00CF07C6" w:rsidRDefault="00637CF0" w:rsidP="00266C6D">
            <w:pPr>
              <w:ind w:right="55"/>
            </w:pPr>
            <w:r w:rsidRPr="00A17B36">
              <w:t>Examples of such documents must be presented.</w:t>
            </w:r>
          </w:p>
        </w:tc>
        <w:tc>
          <w:tcPr>
            <w:tcW w:w="1134" w:type="dxa"/>
            <w:tcBorders>
              <w:bottom w:val="single" w:sz="4" w:space="0" w:color="auto"/>
            </w:tcBorders>
            <w:shd w:val="clear" w:color="auto" w:fill="FFFFFF" w:themeFill="background1"/>
          </w:tcPr>
          <w:p w:rsidR="00537D74" w:rsidRPr="00CF07C6" w:rsidRDefault="00637CF0" w:rsidP="00266C6D">
            <w:proofErr w:type="spellStart"/>
            <w:r>
              <w:t>Eng</w:t>
            </w:r>
            <w:proofErr w:type="spellEnd"/>
          </w:p>
        </w:tc>
        <w:tc>
          <w:tcPr>
            <w:tcW w:w="1276" w:type="dxa"/>
            <w:tcBorders>
              <w:bottom w:val="single" w:sz="4" w:space="0" w:color="auto"/>
            </w:tcBorders>
            <w:shd w:val="clear" w:color="auto" w:fill="FFFFFF" w:themeFill="background1"/>
          </w:tcPr>
          <w:p w:rsidR="00537D74" w:rsidRPr="00CF07C6" w:rsidRDefault="00857CD9" w:rsidP="00266C6D">
            <w:pPr>
              <w:ind w:right="55"/>
              <w:jc w:val="center"/>
            </w:pPr>
            <w:r>
              <w:t>N</w:t>
            </w:r>
          </w:p>
        </w:tc>
        <w:tc>
          <w:tcPr>
            <w:tcW w:w="3543" w:type="dxa"/>
            <w:tcBorders>
              <w:bottom w:val="single" w:sz="4" w:space="0" w:color="auto"/>
            </w:tcBorders>
            <w:shd w:val="clear" w:color="auto" w:fill="FFFFFF" w:themeFill="background1"/>
          </w:tcPr>
          <w:p w:rsidR="00537D74" w:rsidRPr="00CF07C6" w:rsidRDefault="004C6ACA" w:rsidP="00266C6D">
            <w:pPr>
              <w:ind w:right="55"/>
              <w:jc w:val="center"/>
            </w:pPr>
            <w:r>
              <w:t>Verify equipment room drawing</w:t>
            </w:r>
          </w:p>
        </w:tc>
      </w:tr>
      <w:tr w:rsidR="00537D74" w:rsidRPr="00843E60" w:rsidTr="00266C6D">
        <w:tc>
          <w:tcPr>
            <w:tcW w:w="15451" w:type="dxa"/>
            <w:gridSpan w:val="6"/>
            <w:tcBorders>
              <w:bottom w:val="single" w:sz="4" w:space="0" w:color="auto"/>
            </w:tcBorders>
            <w:shd w:val="clear" w:color="auto" w:fill="D9D9D9" w:themeFill="background1" w:themeFillShade="D9"/>
          </w:tcPr>
          <w:p w:rsidR="00537D74" w:rsidRPr="003D1C92" w:rsidRDefault="00537D74" w:rsidP="00266C6D">
            <w:pPr>
              <w:ind w:right="55"/>
              <w:rPr>
                <w:b/>
                <w:sz w:val="22"/>
                <w:szCs w:val="22"/>
              </w:rPr>
            </w:pPr>
            <w:r>
              <w:rPr>
                <w:b/>
                <w:sz w:val="22"/>
                <w:szCs w:val="22"/>
              </w:rPr>
              <w:t>STANDARDS</w:t>
            </w:r>
          </w:p>
        </w:tc>
      </w:tr>
      <w:tr w:rsidR="00537D74" w:rsidRPr="00843E60" w:rsidTr="00266C6D">
        <w:tc>
          <w:tcPr>
            <w:tcW w:w="851" w:type="dxa"/>
            <w:shd w:val="clear" w:color="auto" w:fill="FFFFFF" w:themeFill="background1"/>
          </w:tcPr>
          <w:p w:rsidR="00537D74" w:rsidRPr="007818AD" w:rsidRDefault="0037271A" w:rsidP="00266C6D">
            <w:pPr>
              <w:ind w:right="55"/>
              <w:jc w:val="center"/>
            </w:pPr>
            <w:r>
              <w:t>B16</w:t>
            </w:r>
          </w:p>
        </w:tc>
        <w:tc>
          <w:tcPr>
            <w:tcW w:w="4678" w:type="dxa"/>
            <w:shd w:val="clear" w:color="auto" w:fill="FFFFFF" w:themeFill="background1"/>
          </w:tcPr>
          <w:p w:rsidR="00537D74" w:rsidRPr="007818AD" w:rsidRDefault="0037271A" w:rsidP="00266C6D">
            <w:pPr>
              <w:ind w:right="55"/>
            </w:pPr>
            <w:r>
              <w:t>What would you say are the critical standards that you as a system engineer need to follow in your day to day work from a Fire Protection Perspective?</w:t>
            </w:r>
          </w:p>
        </w:tc>
        <w:tc>
          <w:tcPr>
            <w:tcW w:w="3969" w:type="dxa"/>
            <w:shd w:val="clear" w:color="auto" w:fill="FFFFFF" w:themeFill="background1"/>
          </w:tcPr>
          <w:p w:rsidR="00537D74" w:rsidRPr="007818AD" w:rsidRDefault="0037271A" w:rsidP="00266C6D">
            <w:pPr>
              <w:ind w:right="55"/>
            </w:pPr>
            <w:r w:rsidRPr="007818AD">
              <w:t>System Engineer is confident in his/her system knowledge and working.</w:t>
            </w:r>
          </w:p>
        </w:tc>
        <w:tc>
          <w:tcPr>
            <w:tcW w:w="1134" w:type="dxa"/>
            <w:shd w:val="clear" w:color="auto" w:fill="FFFFFF" w:themeFill="background1"/>
          </w:tcPr>
          <w:p w:rsidR="00537D74" w:rsidRPr="007818AD" w:rsidRDefault="00537D74" w:rsidP="00266C6D">
            <w:pPr>
              <w:ind w:right="55"/>
            </w:pPr>
            <w:proofErr w:type="spellStart"/>
            <w:r w:rsidRPr="007818AD">
              <w:t>Eng</w:t>
            </w:r>
            <w:proofErr w:type="spellEnd"/>
          </w:p>
        </w:tc>
        <w:tc>
          <w:tcPr>
            <w:tcW w:w="1276" w:type="dxa"/>
            <w:shd w:val="clear" w:color="auto" w:fill="FFFFFF" w:themeFill="background1"/>
          </w:tcPr>
          <w:p w:rsidR="00537D74" w:rsidRPr="007818AD" w:rsidRDefault="00537D74" w:rsidP="00266C6D">
            <w:pPr>
              <w:ind w:right="55"/>
              <w:jc w:val="center"/>
            </w:pPr>
          </w:p>
        </w:tc>
        <w:tc>
          <w:tcPr>
            <w:tcW w:w="3543" w:type="dxa"/>
            <w:shd w:val="clear" w:color="auto" w:fill="FFFFFF" w:themeFill="background1"/>
          </w:tcPr>
          <w:p w:rsidR="00537D74" w:rsidRPr="007818AD" w:rsidRDefault="00C977FD" w:rsidP="00C977FD">
            <w:pPr>
              <w:ind w:right="55"/>
              <w:jc w:val="center"/>
            </w:pPr>
            <w:r>
              <w:t xml:space="preserve">Inspection, testing and maintenance of fire protection system, Fire protection and life safety standard, FPDA standard  </w:t>
            </w:r>
          </w:p>
        </w:tc>
      </w:tr>
    </w:tbl>
    <w:p w:rsidR="00D6374F" w:rsidRDefault="00D6374F" w:rsidP="001A5830">
      <w:pPr>
        <w:ind w:right="55"/>
        <w:jc w:val="both"/>
        <w:rPr>
          <w:sz w:val="22"/>
          <w:szCs w:val="22"/>
        </w:rPr>
      </w:pPr>
    </w:p>
    <w:p w:rsidR="00D6374F" w:rsidRDefault="00D6374F" w:rsidP="001A5830">
      <w:pPr>
        <w:ind w:right="55"/>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3969"/>
        <w:gridCol w:w="1134"/>
        <w:gridCol w:w="1276"/>
        <w:gridCol w:w="3543"/>
      </w:tblGrid>
      <w:tr w:rsidR="00662CBE" w:rsidRPr="00843E60" w:rsidTr="00266C6D">
        <w:trPr>
          <w:tblHeader/>
        </w:trPr>
        <w:tc>
          <w:tcPr>
            <w:tcW w:w="851" w:type="dxa"/>
            <w:tcBorders>
              <w:bottom w:val="single" w:sz="4" w:space="0" w:color="auto"/>
            </w:tcBorders>
            <w:shd w:val="clear" w:color="auto" w:fill="D9D9D9"/>
          </w:tcPr>
          <w:p w:rsidR="00662CBE" w:rsidRPr="00A6324B" w:rsidRDefault="00662CBE" w:rsidP="00266C6D">
            <w:pPr>
              <w:ind w:right="55"/>
              <w:jc w:val="center"/>
              <w:rPr>
                <w:b/>
                <w:sz w:val="22"/>
                <w:szCs w:val="22"/>
              </w:rPr>
            </w:pPr>
            <w:r>
              <w:rPr>
                <w:b/>
                <w:sz w:val="22"/>
                <w:szCs w:val="22"/>
              </w:rPr>
              <w:t>Item No.</w:t>
            </w:r>
          </w:p>
        </w:tc>
        <w:tc>
          <w:tcPr>
            <w:tcW w:w="4678" w:type="dxa"/>
            <w:tcBorders>
              <w:bottom w:val="single" w:sz="4" w:space="0" w:color="auto"/>
            </w:tcBorders>
            <w:shd w:val="clear" w:color="auto" w:fill="D9D9D9"/>
          </w:tcPr>
          <w:p w:rsidR="00662CBE" w:rsidRPr="00A6324B" w:rsidRDefault="00662CBE" w:rsidP="00266C6D">
            <w:pPr>
              <w:ind w:right="55"/>
              <w:jc w:val="center"/>
              <w:rPr>
                <w:b/>
                <w:sz w:val="22"/>
                <w:szCs w:val="22"/>
              </w:rPr>
            </w:pPr>
            <w:r w:rsidRPr="00A6324B">
              <w:rPr>
                <w:b/>
                <w:sz w:val="22"/>
                <w:szCs w:val="22"/>
              </w:rPr>
              <w:t>Review Item</w:t>
            </w:r>
            <w:r>
              <w:rPr>
                <w:b/>
                <w:sz w:val="22"/>
                <w:szCs w:val="22"/>
              </w:rPr>
              <w:t>/Review Question</w:t>
            </w:r>
          </w:p>
        </w:tc>
        <w:tc>
          <w:tcPr>
            <w:tcW w:w="3969" w:type="dxa"/>
            <w:tcBorders>
              <w:bottom w:val="single" w:sz="4" w:space="0" w:color="auto"/>
            </w:tcBorders>
            <w:shd w:val="clear" w:color="auto" w:fill="D9D9D9"/>
          </w:tcPr>
          <w:p w:rsidR="00662CBE" w:rsidRPr="00A6324B" w:rsidRDefault="00662CBE" w:rsidP="00266C6D">
            <w:pPr>
              <w:ind w:right="55"/>
              <w:jc w:val="center"/>
              <w:rPr>
                <w:b/>
                <w:sz w:val="22"/>
                <w:szCs w:val="22"/>
              </w:rPr>
            </w:pPr>
            <w:r w:rsidRPr="00A6324B">
              <w:rPr>
                <w:b/>
                <w:sz w:val="22"/>
                <w:szCs w:val="22"/>
              </w:rPr>
              <w:t>Source of Evidence Required</w:t>
            </w:r>
          </w:p>
        </w:tc>
        <w:tc>
          <w:tcPr>
            <w:tcW w:w="1134" w:type="dxa"/>
            <w:tcBorders>
              <w:bottom w:val="single" w:sz="4" w:space="0" w:color="auto"/>
            </w:tcBorders>
            <w:shd w:val="clear" w:color="auto" w:fill="D9D9D9"/>
          </w:tcPr>
          <w:p w:rsidR="00662CBE" w:rsidRPr="00A6324B" w:rsidRDefault="00662CBE" w:rsidP="00266C6D">
            <w:pPr>
              <w:ind w:right="55"/>
              <w:jc w:val="center"/>
              <w:rPr>
                <w:b/>
                <w:sz w:val="22"/>
                <w:szCs w:val="22"/>
              </w:rPr>
            </w:pPr>
            <w:r>
              <w:rPr>
                <w:b/>
                <w:sz w:val="22"/>
                <w:szCs w:val="22"/>
              </w:rPr>
              <w:t>RACI</w:t>
            </w:r>
          </w:p>
        </w:tc>
        <w:tc>
          <w:tcPr>
            <w:tcW w:w="1276" w:type="dxa"/>
            <w:tcBorders>
              <w:bottom w:val="single" w:sz="4" w:space="0" w:color="auto"/>
            </w:tcBorders>
            <w:shd w:val="clear" w:color="auto" w:fill="D9D9D9"/>
          </w:tcPr>
          <w:p w:rsidR="00662CBE" w:rsidRPr="00A6324B" w:rsidRDefault="00662CBE" w:rsidP="00266C6D">
            <w:pPr>
              <w:ind w:right="55"/>
              <w:jc w:val="center"/>
              <w:rPr>
                <w:b/>
                <w:sz w:val="22"/>
                <w:szCs w:val="22"/>
              </w:rPr>
            </w:pPr>
            <w:r>
              <w:rPr>
                <w:b/>
                <w:sz w:val="22"/>
                <w:szCs w:val="22"/>
              </w:rPr>
              <w:t>Source of Evidence Available</w:t>
            </w:r>
          </w:p>
          <w:p w:rsidR="00662CBE" w:rsidRPr="00A6324B" w:rsidRDefault="00662CBE" w:rsidP="00266C6D">
            <w:pPr>
              <w:ind w:right="55"/>
              <w:jc w:val="center"/>
              <w:rPr>
                <w:b/>
                <w:sz w:val="22"/>
                <w:szCs w:val="22"/>
              </w:rPr>
            </w:pPr>
            <w:r w:rsidRPr="00A6324B">
              <w:rPr>
                <w:b/>
                <w:sz w:val="22"/>
                <w:szCs w:val="22"/>
              </w:rPr>
              <w:t>Y/N</w:t>
            </w:r>
          </w:p>
        </w:tc>
        <w:tc>
          <w:tcPr>
            <w:tcW w:w="3543" w:type="dxa"/>
            <w:tcBorders>
              <w:bottom w:val="single" w:sz="4" w:space="0" w:color="auto"/>
            </w:tcBorders>
            <w:shd w:val="clear" w:color="auto" w:fill="D9D9D9"/>
          </w:tcPr>
          <w:p w:rsidR="00662CBE" w:rsidRPr="00A6324B" w:rsidRDefault="00662CBE" w:rsidP="00266C6D">
            <w:pPr>
              <w:ind w:right="55"/>
              <w:jc w:val="center"/>
              <w:rPr>
                <w:b/>
                <w:sz w:val="22"/>
                <w:szCs w:val="22"/>
              </w:rPr>
            </w:pPr>
            <w:r w:rsidRPr="00A6324B">
              <w:rPr>
                <w:b/>
                <w:sz w:val="22"/>
                <w:szCs w:val="22"/>
              </w:rPr>
              <w:t>General Comments</w:t>
            </w:r>
          </w:p>
          <w:p w:rsidR="00662CBE" w:rsidRPr="00A6324B" w:rsidRDefault="00662CBE" w:rsidP="00266C6D">
            <w:pPr>
              <w:ind w:right="55"/>
              <w:jc w:val="center"/>
              <w:rPr>
                <w:b/>
                <w:sz w:val="22"/>
                <w:szCs w:val="22"/>
              </w:rPr>
            </w:pPr>
            <w:r w:rsidRPr="00A6324B">
              <w:rPr>
                <w:b/>
                <w:sz w:val="22"/>
                <w:szCs w:val="22"/>
              </w:rPr>
              <w:t>Findings / Observations/ AFI’s / Best Practice</w:t>
            </w:r>
          </w:p>
        </w:tc>
      </w:tr>
      <w:tr w:rsidR="00662CBE" w:rsidRPr="00843E60" w:rsidTr="00266C6D">
        <w:tc>
          <w:tcPr>
            <w:tcW w:w="15451" w:type="dxa"/>
            <w:gridSpan w:val="6"/>
            <w:shd w:val="clear" w:color="auto" w:fill="D9D9D9" w:themeFill="background1" w:themeFillShade="D9"/>
          </w:tcPr>
          <w:p w:rsidR="00662CBE" w:rsidRPr="00144365" w:rsidRDefault="00662CBE" w:rsidP="00266C6D">
            <w:pPr>
              <w:ind w:right="55"/>
              <w:rPr>
                <w:b/>
                <w:sz w:val="22"/>
                <w:szCs w:val="22"/>
              </w:rPr>
            </w:pPr>
            <w:r>
              <w:rPr>
                <w:b/>
                <w:sz w:val="22"/>
                <w:szCs w:val="22"/>
              </w:rPr>
              <w:t>C:  FIRE PROTECTION SYSTEMS – MANAGEMENT &amp; LEADERSHIP</w:t>
            </w:r>
          </w:p>
        </w:tc>
      </w:tr>
      <w:tr w:rsidR="00662CBE" w:rsidRPr="00843E60" w:rsidTr="00266C6D">
        <w:tc>
          <w:tcPr>
            <w:tcW w:w="15451" w:type="dxa"/>
            <w:gridSpan w:val="6"/>
            <w:shd w:val="clear" w:color="auto" w:fill="D9D9D9" w:themeFill="background1" w:themeFillShade="D9"/>
          </w:tcPr>
          <w:p w:rsidR="00662CBE" w:rsidRPr="00144365" w:rsidRDefault="00662CBE" w:rsidP="00266C6D">
            <w:pPr>
              <w:ind w:right="55"/>
              <w:rPr>
                <w:b/>
                <w:sz w:val="22"/>
                <w:szCs w:val="22"/>
              </w:rPr>
            </w:pPr>
            <w:r>
              <w:rPr>
                <w:b/>
                <w:sz w:val="22"/>
                <w:szCs w:val="22"/>
              </w:rPr>
              <w:t>STRUCTURE &amp; STAFFING</w:t>
            </w:r>
          </w:p>
        </w:tc>
      </w:tr>
      <w:tr w:rsidR="00662CBE" w:rsidRPr="00843E60" w:rsidTr="00266C6D">
        <w:tc>
          <w:tcPr>
            <w:tcW w:w="851" w:type="dxa"/>
            <w:shd w:val="clear" w:color="auto" w:fill="FFFFFF" w:themeFill="background1"/>
          </w:tcPr>
          <w:p w:rsidR="00662CBE" w:rsidRPr="00CF07C6" w:rsidRDefault="00E8778F" w:rsidP="00266C6D">
            <w:pPr>
              <w:ind w:right="55"/>
              <w:jc w:val="center"/>
            </w:pPr>
            <w:r w:rsidRPr="00CF07C6">
              <w:t>C1</w:t>
            </w:r>
          </w:p>
        </w:tc>
        <w:tc>
          <w:tcPr>
            <w:tcW w:w="4678" w:type="dxa"/>
            <w:shd w:val="clear" w:color="auto" w:fill="FFFFFF" w:themeFill="background1"/>
          </w:tcPr>
          <w:p w:rsidR="00662CBE" w:rsidRDefault="00E8778F" w:rsidP="00E8778F">
            <w:pPr>
              <w:ind w:right="55"/>
            </w:pPr>
            <w:r w:rsidRPr="00CF07C6">
              <w:t>Are you dedicated to fire protection systems on the power station? (Thus you are only responsible for the fire protection systems on the plant?)</w:t>
            </w:r>
          </w:p>
          <w:p w:rsidR="00250F26" w:rsidRPr="00CF07C6" w:rsidRDefault="00250F26" w:rsidP="00E8778F">
            <w:pPr>
              <w:ind w:right="55"/>
            </w:pPr>
          </w:p>
        </w:tc>
        <w:tc>
          <w:tcPr>
            <w:tcW w:w="3969" w:type="dxa"/>
            <w:shd w:val="clear" w:color="auto" w:fill="FFFFFF" w:themeFill="background1"/>
          </w:tcPr>
          <w:p w:rsidR="00662CBE" w:rsidRPr="00CF07C6" w:rsidRDefault="00460BE4" w:rsidP="00266C6D">
            <w:pPr>
              <w:ind w:right="55"/>
            </w:pPr>
            <w:r w:rsidRPr="00CF07C6">
              <w:t>System Engineers Responsibilities.</w:t>
            </w:r>
          </w:p>
        </w:tc>
        <w:tc>
          <w:tcPr>
            <w:tcW w:w="1134" w:type="dxa"/>
            <w:shd w:val="clear" w:color="auto" w:fill="FFFFFF" w:themeFill="background1"/>
          </w:tcPr>
          <w:p w:rsidR="00662CBE" w:rsidRPr="00CF07C6" w:rsidRDefault="00662CBE" w:rsidP="00266C6D">
            <w:pPr>
              <w:ind w:right="55"/>
            </w:pPr>
            <w:proofErr w:type="spellStart"/>
            <w:r w:rsidRPr="00CF07C6">
              <w:t>Eng</w:t>
            </w:r>
            <w:proofErr w:type="spellEnd"/>
          </w:p>
        </w:tc>
        <w:tc>
          <w:tcPr>
            <w:tcW w:w="1276" w:type="dxa"/>
            <w:shd w:val="clear" w:color="auto" w:fill="FFFFFF" w:themeFill="background1"/>
          </w:tcPr>
          <w:p w:rsidR="00662CBE" w:rsidRPr="00CF07C6" w:rsidRDefault="00662CBE" w:rsidP="00266C6D">
            <w:pPr>
              <w:ind w:right="55"/>
              <w:jc w:val="center"/>
            </w:pPr>
          </w:p>
        </w:tc>
        <w:tc>
          <w:tcPr>
            <w:tcW w:w="3543" w:type="dxa"/>
            <w:shd w:val="clear" w:color="auto" w:fill="FFFFFF" w:themeFill="background1"/>
          </w:tcPr>
          <w:p w:rsidR="00662CBE" w:rsidRPr="00CF07C6" w:rsidRDefault="00C044D2" w:rsidP="00266C6D">
            <w:pPr>
              <w:ind w:right="55"/>
              <w:jc w:val="center"/>
            </w:pPr>
            <w:r>
              <w:t>No. Seconded to Auxiliary Engineering from Auxiliary Maintenance</w:t>
            </w:r>
          </w:p>
        </w:tc>
      </w:tr>
      <w:tr w:rsidR="00662CBE" w:rsidRPr="00843E60" w:rsidTr="00266C6D">
        <w:tc>
          <w:tcPr>
            <w:tcW w:w="851" w:type="dxa"/>
            <w:shd w:val="clear" w:color="auto" w:fill="FFFFFF" w:themeFill="background1"/>
          </w:tcPr>
          <w:p w:rsidR="00662CBE" w:rsidRPr="00CF07C6" w:rsidRDefault="00E8778F" w:rsidP="00266C6D">
            <w:pPr>
              <w:ind w:right="55"/>
              <w:jc w:val="center"/>
            </w:pPr>
            <w:r w:rsidRPr="00CF07C6">
              <w:t>C2</w:t>
            </w:r>
          </w:p>
        </w:tc>
        <w:tc>
          <w:tcPr>
            <w:tcW w:w="4678" w:type="dxa"/>
            <w:shd w:val="clear" w:color="auto" w:fill="FFFFFF" w:themeFill="background1"/>
          </w:tcPr>
          <w:p w:rsidR="00662CBE" w:rsidRDefault="00E8778F" w:rsidP="00266C6D">
            <w:pPr>
              <w:ind w:right="55"/>
            </w:pPr>
            <w:r w:rsidRPr="00CF07C6">
              <w:t>Do you have dedicated maintenance personnel for fire protection on your site?</w:t>
            </w:r>
          </w:p>
          <w:p w:rsidR="00250F26" w:rsidRPr="00CF07C6" w:rsidRDefault="00250F26" w:rsidP="00266C6D">
            <w:pPr>
              <w:ind w:right="55"/>
            </w:pPr>
          </w:p>
        </w:tc>
        <w:tc>
          <w:tcPr>
            <w:tcW w:w="3969" w:type="dxa"/>
            <w:shd w:val="clear" w:color="auto" w:fill="FFFFFF" w:themeFill="background1"/>
          </w:tcPr>
          <w:p w:rsidR="00662CBE" w:rsidRPr="00CF07C6" w:rsidRDefault="00460BE4" w:rsidP="00460BE4">
            <w:pPr>
              <w:ind w:right="55"/>
            </w:pPr>
            <w:r w:rsidRPr="00CF07C6">
              <w:t>System Engineer has knowledge of who is looking after his/her system.</w:t>
            </w:r>
          </w:p>
        </w:tc>
        <w:tc>
          <w:tcPr>
            <w:tcW w:w="1134" w:type="dxa"/>
            <w:shd w:val="clear" w:color="auto" w:fill="FFFFFF" w:themeFill="background1"/>
          </w:tcPr>
          <w:p w:rsidR="00662CBE" w:rsidRPr="00CF07C6" w:rsidRDefault="00662CBE" w:rsidP="00266C6D">
            <w:proofErr w:type="spellStart"/>
            <w:r w:rsidRPr="00CF07C6">
              <w:t>Eng</w:t>
            </w:r>
            <w:proofErr w:type="spellEnd"/>
          </w:p>
        </w:tc>
        <w:tc>
          <w:tcPr>
            <w:tcW w:w="1276" w:type="dxa"/>
            <w:shd w:val="clear" w:color="auto" w:fill="FFFFFF" w:themeFill="background1"/>
          </w:tcPr>
          <w:p w:rsidR="00662CBE" w:rsidRPr="00CF07C6" w:rsidRDefault="002A5EDE" w:rsidP="00266C6D">
            <w:pPr>
              <w:ind w:right="55"/>
              <w:jc w:val="center"/>
            </w:pPr>
            <w:r>
              <w:t xml:space="preserve">Yes </w:t>
            </w:r>
          </w:p>
        </w:tc>
        <w:tc>
          <w:tcPr>
            <w:tcW w:w="3543" w:type="dxa"/>
            <w:shd w:val="clear" w:color="auto" w:fill="FFFFFF" w:themeFill="background1"/>
          </w:tcPr>
          <w:p w:rsidR="00662CBE" w:rsidRPr="00CF07C6" w:rsidRDefault="002A5EDE" w:rsidP="00266C6D">
            <w:pPr>
              <w:ind w:right="55"/>
              <w:jc w:val="center"/>
            </w:pPr>
            <w:r>
              <w:t>Auxiliary Maintenance and C&amp;I Maintenance</w:t>
            </w:r>
          </w:p>
        </w:tc>
      </w:tr>
      <w:tr w:rsidR="00662CBE" w:rsidRPr="00843E60" w:rsidTr="00266C6D">
        <w:tc>
          <w:tcPr>
            <w:tcW w:w="851" w:type="dxa"/>
            <w:shd w:val="clear" w:color="auto" w:fill="FFFFFF" w:themeFill="background1"/>
          </w:tcPr>
          <w:p w:rsidR="00662CBE" w:rsidRPr="00CF07C6" w:rsidRDefault="00E8778F" w:rsidP="00266C6D">
            <w:pPr>
              <w:ind w:right="55"/>
              <w:jc w:val="center"/>
            </w:pPr>
            <w:r w:rsidRPr="00CF07C6">
              <w:t>C3</w:t>
            </w:r>
          </w:p>
        </w:tc>
        <w:tc>
          <w:tcPr>
            <w:tcW w:w="4678" w:type="dxa"/>
            <w:shd w:val="clear" w:color="auto" w:fill="FFFFFF" w:themeFill="background1"/>
          </w:tcPr>
          <w:p w:rsidR="00662CBE" w:rsidRPr="00CF07C6" w:rsidRDefault="00E8778F" w:rsidP="00266C6D">
            <w:pPr>
              <w:ind w:right="55"/>
            </w:pPr>
            <w:r w:rsidRPr="00CF07C6">
              <w:t>Are roles and responsibilities clear between Operating, Fire Risk Department and Maintenance in terms of inspections of the fire protection systems?  If it is – where is it documented?</w:t>
            </w:r>
          </w:p>
        </w:tc>
        <w:tc>
          <w:tcPr>
            <w:tcW w:w="3969" w:type="dxa"/>
            <w:shd w:val="clear" w:color="auto" w:fill="FFFFFF" w:themeFill="background1"/>
          </w:tcPr>
          <w:p w:rsidR="00662CBE" w:rsidRPr="00CF07C6" w:rsidRDefault="00E8778F" w:rsidP="00266C6D">
            <w:pPr>
              <w:ind w:right="55"/>
            </w:pPr>
            <w:r w:rsidRPr="00CF07C6">
              <w:t>Examples of such documents must be presented.</w:t>
            </w:r>
          </w:p>
        </w:tc>
        <w:tc>
          <w:tcPr>
            <w:tcW w:w="1134" w:type="dxa"/>
            <w:shd w:val="clear" w:color="auto" w:fill="FFFFFF" w:themeFill="background1"/>
          </w:tcPr>
          <w:p w:rsidR="00662CBE" w:rsidRPr="00CF07C6" w:rsidRDefault="00662CBE" w:rsidP="00266C6D">
            <w:proofErr w:type="spellStart"/>
            <w:r w:rsidRPr="00CF07C6">
              <w:t>Eng</w:t>
            </w:r>
            <w:proofErr w:type="spellEnd"/>
          </w:p>
        </w:tc>
        <w:tc>
          <w:tcPr>
            <w:tcW w:w="1276" w:type="dxa"/>
            <w:shd w:val="clear" w:color="auto" w:fill="FFFFFF" w:themeFill="background1"/>
          </w:tcPr>
          <w:p w:rsidR="00662CBE" w:rsidRPr="00CF07C6" w:rsidRDefault="002A5EDE" w:rsidP="00266C6D">
            <w:pPr>
              <w:ind w:right="55"/>
              <w:jc w:val="center"/>
            </w:pPr>
            <w:r>
              <w:t>Yes</w:t>
            </w:r>
          </w:p>
        </w:tc>
        <w:tc>
          <w:tcPr>
            <w:tcW w:w="3543" w:type="dxa"/>
            <w:shd w:val="clear" w:color="auto" w:fill="FFFFFF" w:themeFill="background1"/>
          </w:tcPr>
          <w:p w:rsidR="00662CBE" w:rsidRPr="00CF07C6" w:rsidRDefault="000F1AE1" w:rsidP="000F1AE1">
            <w:pPr>
              <w:ind w:right="55"/>
              <w:jc w:val="center"/>
            </w:pPr>
            <w:r w:rsidRPr="000F1AE1">
              <w:t>HSPPIS004-R4 Impairment Procedure</w:t>
            </w:r>
            <w:r>
              <w:t xml:space="preserve"> </w:t>
            </w:r>
          </w:p>
        </w:tc>
      </w:tr>
      <w:tr w:rsidR="00662CBE" w:rsidRPr="00843E60" w:rsidTr="00266C6D">
        <w:tc>
          <w:tcPr>
            <w:tcW w:w="15451" w:type="dxa"/>
            <w:gridSpan w:val="6"/>
            <w:tcBorders>
              <w:bottom w:val="single" w:sz="4" w:space="0" w:color="auto"/>
            </w:tcBorders>
            <w:shd w:val="clear" w:color="auto" w:fill="D9D9D9" w:themeFill="background1" w:themeFillShade="D9"/>
          </w:tcPr>
          <w:p w:rsidR="00662CBE" w:rsidRPr="009247B4" w:rsidRDefault="00662CBE" w:rsidP="00266C6D">
            <w:pPr>
              <w:ind w:right="55"/>
              <w:rPr>
                <w:b/>
                <w:sz w:val="22"/>
                <w:szCs w:val="22"/>
              </w:rPr>
            </w:pPr>
            <w:r>
              <w:rPr>
                <w:b/>
                <w:sz w:val="22"/>
                <w:szCs w:val="22"/>
              </w:rPr>
              <w:t>ASSESSMENTS</w:t>
            </w:r>
          </w:p>
        </w:tc>
      </w:tr>
      <w:tr w:rsidR="00460BE4" w:rsidRPr="00843E60" w:rsidTr="00266C6D">
        <w:tc>
          <w:tcPr>
            <w:tcW w:w="851" w:type="dxa"/>
            <w:tcBorders>
              <w:bottom w:val="single" w:sz="4" w:space="0" w:color="auto"/>
            </w:tcBorders>
            <w:shd w:val="clear" w:color="auto" w:fill="FFFFFF" w:themeFill="background1"/>
          </w:tcPr>
          <w:p w:rsidR="00460BE4" w:rsidRPr="00CF07C6" w:rsidRDefault="009A7ACB" w:rsidP="00266C6D">
            <w:pPr>
              <w:ind w:right="55"/>
              <w:jc w:val="center"/>
            </w:pPr>
            <w:r>
              <w:t>C4</w:t>
            </w:r>
          </w:p>
        </w:tc>
        <w:tc>
          <w:tcPr>
            <w:tcW w:w="4678" w:type="dxa"/>
            <w:tcBorders>
              <w:bottom w:val="single" w:sz="4" w:space="0" w:color="auto"/>
            </w:tcBorders>
            <w:shd w:val="clear" w:color="auto" w:fill="FFFFFF" w:themeFill="background1"/>
          </w:tcPr>
          <w:p w:rsidR="00460BE4" w:rsidRPr="00CF07C6" w:rsidRDefault="00460BE4" w:rsidP="006B1769">
            <w:pPr>
              <w:ind w:right="55"/>
            </w:pPr>
            <w:r w:rsidRPr="00CF07C6">
              <w:t>Are all fire protection insurance recommendations closed out?</w:t>
            </w:r>
          </w:p>
        </w:tc>
        <w:tc>
          <w:tcPr>
            <w:tcW w:w="3969" w:type="dxa"/>
            <w:tcBorders>
              <w:bottom w:val="single" w:sz="4" w:space="0" w:color="auto"/>
            </w:tcBorders>
            <w:shd w:val="clear" w:color="auto" w:fill="FFFFFF" w:themeFill="background1"/>
          </w:tcPr>
          <w:p w:rsidR="00460BE4" w:rsidRPr="00CF07C6" w:rsidRDefault="00CF07C6" w:rsidP="00460BE4">
            <w:pPr>
              <w:ind w:right="55"/>
            </w:pPr>
            <w:r w:rsidRPr="00CF07C6">
              <w:t xml:space="preserve">Independent Assessment:  </w:t>
            </w:r>
            <w:r w:rsidR="00460BE4" w:rsidRPr="00CF07C6">
              <w:t>Examples of such documents must be presented.</w:t>
            </w:r>
          </w:p>
        </w:tc>
        <w:tc>
          <w:tcPr>
            <w:tcW w:w="1134" w:type="dxa"/>
            <w:tcBorders>
              <w:bottom w:val="single" w:sz="4" w:space="0" w:color="auto"/>
            </w:tcBorders>
            <w:shd w:val="clear" w:color="auto" w:fill="FFFFFF" w:themeFill="background1"/>
          </w:tcPr>
          <w:p w:rsidR="00460BE4" w:rsidRPr="00CF07C6" w:rsidRDefault="00460BE4" w:rsidP="00266C6D">
            <w:proofErr w:type="spellStart"/>
            <w:r w:rsidRPr="00CF07C6">
              <w:t>Eng</w:t>
            </w:r>
            <w:proofErr w:type="spellEnd"/>
          </w:p>
        </w:tc>
        <w:tc>
          <w:tcPr>
            <w:tcW w:w="1276" w:type="dxa"/>
            <w:tcBorders>
              <w:bottom w:val="single" w:sz="4" w:space="0" w:color="auto"/>
            </w:tcBorders>
            <w:shd w:val="clear" w:color="auto" w:fill="FFFFFF" w:themeFill="background1"/>
          </w:tcPr>
          <w:p w:rsidR="00460BE4" w:rsidRPr="00CF07C6" w:rsidRDefault="00DC5A69" w:rsidP="00266C6D">
            <w:pPr>
              <w:ind w:right="55"/>
              <w:jc w:val="center"/>
            </w:pPr>
            <w:r>
              <w:t>Y</w:t>
            </w:r>
          </w:p>
        </w:tc>
        <w:tc>
          <w:tcPr>
            <w:tcW w:w="3543" w:type="dxa"/>
            <w:tcBorders>
              <w:bottom w:val="single" w:sz="4" w:space="0" w:color="auto"/>
            </w:tcBorders>
            <w:shd w:val="clear" w:color="auto" w:fill="FFFFFF" w:themeFill="background1"/>
          </w:tcPr>
          <w:p w:rsidR="00460BE4" w:rsidRPr="00CF07C6" w:rsidRDefault="0032589E" w:rsidP="008A0A24">
            <w:pPr>
              <w:ind w:right="55"/>
              <w:jc w:val="center"/>
            </w:pPr>
            <w:r>
              <w:t xml:space="preserve">Worst case fire </w:t>
            </w:r>
            <w:r w:rsidR="00DC5A69">
              <w:t>scenario on</w:t>
            </w:r>
            <w:r w:rsidR="008A0A24">
              <w:t xml:space="preserve"> </w:t>
            </w:r>
            <w:r>
              <w:t>commercial process</w:t>
            </w:r>
            <w:r w:rsidR="008A0A24">
              <w:t xml:space="preserve"> stage</w:t>
            </w:r>
            <w:r>
              <w:t>.</w:t>
            </w:r>
          </w:p>
        </w:tc>
      </w:tr>
      <w:tr w:rsidR="00CF07C6" w:rsidRPr="00843E60" w:rsidTr="00266C6D">
        <w:tc>
          <w:tcPr>
            <w:tcW w:w="851" w:type="dxa"/>
            <w:tcBorders>
              <w:bottom w:val="single" w:sz="4" w:space="0" w:color="auto"/>
            </w:tcBorders>
            <w:shd w:val="clear" w:color="auto" w:fill="FFFFFF" w:themeFill="background1"/>
          </w:tcPr>
          <w:p w:rsidR="00CF07C6" w:rsidRPr="00CF07C6" w:rsidRDefault="009A7ACB" w:rsidP="00266C6D">
            <w:pPr>
              <w:ind w:right="55"/>
              <w:jc w:val="center"/>
            </w:pPr>
            <w:r>
              <w:t>C5</w:t>
            </w:r>
          </w:p>
        </w:tc>
        <w:tc>
          <w:tcPr>
            <w:tcW w:w="4678" w:type="dxa"/>
            <w:tcBorders>
              <w:bottom w:val="single" w:sz="4" w:space="0" w:color="auto"/>
            </w:tcBorders>
            <w:shd w:val="clear" w:color="auto" w:fill="FFFFFF" w:themeFill="background1"/>
          </w:tcPr>
          <w:p w:rsidR="00CF07C6" w:rsidRPr="00CF07C6" w:rsidRDefault="00CF07C6" w:rsidP="006B1769">
            <w:pPr>
              <w:ind w:right="55"/>
            </w:pPr>
            <w:r w:rsidRPr="00CF07C6">
              <w:t>Is there a plan in place to close out the recommendations?</w:t>
            </w:r>
          </w:p>
        </w:tc>
        <w:tc>
          <w:tcPr>
            <w:tcW w:w="3969" w:type="dxa"/>
            <w:tcBorders>
              <w:bottom w:val="single" w:sz="4" w:space="0" w:color="auto"/>
            </w:tcBorders>
            <w:shd w:val="clear" w:color="auto" w:fill="FFFFFF" w:themeFill="background1"/>
          </w:tcPr>
          <w:p w:rsidR="00CF07C6" w:rsidRPr="00CF07C6" w:rsidRDefault="00CF07C6">
            <w:r w:rsidRPr="00CF07C6">
              <w:t>Independent Assessment:  Examples of such documents must be presented.</w:t>
            </w:r>
          </w:p>
        </w:tc>
        <w:tc>
          <w:tcPr>
            <w:tcW w:w="1134" w:type="dxa"/>
            <w:tcBorders>
              <w:bottom w:val="single" w:sz="4" w:space="0" w:color="auto"/>
            </w:tcBorders>
            <w:shd w:val="clear" w:color="auto" w:fill="FFFFFF" w:themeFill="background1"/>
          </w:tcPr>
          <w:p w:rsidR="00CF07C6" w:rsidRPr="00CF07C6" w:rsidRDefault="00CF07C6" w:rsidP="00266C6D">
            <w:proofErr w:type="spellStart"/>
            <w:r w:rsidRPr="00CF07C6">
              <w:t>Eng</w:t>
            </w:r>
            <w:proofErr w:type="spellEnd"/>
          </w:p>
        </w:tc>
        <w:tc>
          <w:tcPr>
            <w:tcW w:w="1276" w:type="dxa"/>
            <w:tcBorders>
              <w:bottom w:val="single" w:sz="4" w:space="0" w:color="auto"/>
            </w:tcBorders>
            <w:shd w:val="clear" w:color="auto" w:fill="FFFFFF" w:themeFill="background1"/>
          </w:tcPr>
          <w:p w:rsidR="00CF07C6" w:rsidRPr="00CF07C6" w:rsidRDefault="00DC5A69" w:rsidP="00266C6D">
            <w:pPr>
              <w:ind w:right="55"/>
              <w:jc w:val="center"/>
            </w:pPr>
            <w:r>
              <w:t>Y</w:t>
            </w:r>
          </w:p>
        </w:tc>
        <w:tc>
          <w:tcPr>
            <w:tcW w:w="3543" w:type="dxa"/>
            <w:tcBorders>
              <w:bottom w:val="single" w:sz="4" w:space="0" w:color="auto"/>
            </w:tcBorders>
            <w:shd w:val="clear" w:color="auto" w:fill="FFFFFF" w:themeFill="background1"/>
          </w:tcPr>
          <w:p w:rsidR="00CF07C6" w:rsidRPr="00CF07C6" w:rsidRDefault="008A0A24" w:rsidP="008A0A24">
            <w:pPr>
              <w:ind w:right="55"/>
            </w:pPr>
            <w:r>
              <w:t>ERA’s are raised for big project such as replace of fire doors and worst case fire scenario.</w:t>
            </w:r>
          </w:p>
        </w:tc>
      </w:tr>
      <w:tr w:rsidR="00CF07C6" w:rsidRPr="00843E60" w:rsidTr="00266C6D">
        <w:tc>
          <w:tcPr>
            <w:tcW w:w="851" w:type="dxa"/>
            <w:tcBorders>
              <w:bottom w:val="single" w:sz="4" w:space="0" w:color="auto"/>
            </w:tcBorders>
            <w:shd w:val="clear" w:color="auto" w:fill="FFFFFF" w:themeFill="background1"/>
          </w:tcPr>
          <w:p w:rsidR="00CF07C6" w:rsidRPr="00CF07C6" w:rsidRDefault="009A7ACB" w:rsidP="00266C6D">
            <w:pPr>
              <w:ind w:right="55"/>
              <w:jc w:val="center"/>
            </w:pPr>
            <w:r>
              <w:t>C6</w:t>
            </w:r>
          </w:p>
        </w:tc>
        <w:tc>
          <w:tcPr>
            <w:tcW w:w="4678" w:type="dxa"/>
            <w:tcBorders>
              <w:bottom w:val="single" w:sz="4" w:space="0" w:color="auto"/>
            </w:tcBorders>
            <w:shd w:val="clear" w:color="auto" w:fill="FFFFFF" w:themeFill="background1"/>
          </w:tcPr>
          <w:p w:rsidR="00CF07C6" w:rsidRPr="00CF07C6" w:rsidRDefault="00CF07C6" w:rsidP="006B1769">
            <w:pPr>
              <w:ind w:right="55"/>
            </w:pPr>
            <w:r w:rsidRPr="00CF07C6">
              <w:t xml:space="preserve">Are all fire protection </w:t>
            </w:r>
            <w:r w:rsidRPr="0032589E">
              <w:rPr>
                <w:color w:val="FF0000"/>
              </w:rPr>
              <w:t xml:space="preserve">ERAP’s </w:t>
            </w:r>
            <w:r w:rsidRPr="00CF07C6">
              <w:t>recommendations closed out?</w:t>
            </w:r>
          </w:p>
        </w:tc>
        <w:tc>
          <w:tcPr>
            <w:tcW w:w="3969" w:type="dxa"/>
            <w:tcBorders>
              <w:bottom w:val="single" w:sz="4" w:space="0" w:color="auto"/>
            </w:tcBorders>
            <w:shd w:val="clear" w:color="auto" w:fill="FFFFFF" w:themeFill="background1"/>
          </w:tcPr>
          <w:p w:rsidR="00CF07C6" w:rsidRPr="00CF07C6" w:rsidRDefault="00CF07C6">
            <w:r w:rsidRPr="00CF07C6">
              <w:t>Independent Assessment:  Examples of such documents must be presented.</w:t>
            </w:r>
          </w:p>
        </w:tc>
        <w:tc>
          <w:tcPr>
            <w:tcW w:w="1134" w:type="dxa"/>
            <w:tcBorders>
              <w:bottom w:val="single" w:sz="4" w:space="0" w:color="auto"/>
            </w:tcBorders>
            <w:shd w:val="clear" w:color="auto" w:fill="FFFFFF" w:themeFill="background1"/>
          </w:tcPr>
          <w:p w:rsidR="00CF07C6" w:rsidRPr="00CF07C6" w:rsidRDefault="00CF07C6" w:rsidP="00266C6D">
            <w:proofErr w:type="spellStart"/>
            <w:r w:rsidRPr="00CF07C6">
              <w:t>Eng</w:t>
            </w:r>
            <w:proofErr w:type="spellEnd"/>
          </w:p>
        </w:tc>
        <w:tc>
          <w:tcPr>
            <w:tcW w:w="1276" w:type="dxa"/>
            <w:tcBorders>
              <w:bottom w:val="single" w:sz="4" w:space="0" w:color="auto"/>
            </w:tcBorders>
            <w:shd w:val="clear" w:color="auto" w:fill="FFFFFF" w:themeFill="background1"/>
          </w:tcPr>
          <w:p w:rsidR="00CF07C6" w:rsidRPr="00CF07C6" w:rsidRDefault="00DC5A69" w:rsidP="00266C6D">
            <w:pPr>
              <w:ind w:right="55"/>
              <w:jc w:val="center"/>
            </w:pPr>
            <w:r>
              <w:t>Y</w:t>
            </w:r>
          </w:p>
        </w:tc>
        <w:tc>
          <w:tcPr>
            <w:tcW w:w="3543" w:type="dxa"/>
            <w:tcBorders>
              <w:bottom w:val="single" w:sz="4" w:space="0" w:color="auto"/>
            </w:tcBorders>
            <w:shd w:val="clear" w:color="auto" w:fill="FFFFFF" w:themeFill="background1"/>
          </w:tcPr>
          <w:p w:rsidR="00CF07C6" w:rsidRPr="00CF07C6" w:rsidRDefault="00DC5A69" w:rsidP="00266C6D">
            <w:pPr>
              <w:ind w:right="55"/>
              <w:jc w:val="center"/>
            </w:pPr>
            <w:r>
              <w:t>Not all closed due to funding issue</w:t>
            </w:r>
          </w:p>
        </w:tc>
      </w:tr>
      <w:tr w:rsidR="00CF07C6" w:rsidRPr="00843E60" w:rsidTr="00266C6D">
        <w:tc>
          <w:tcPr>
            <w:tcW w:w="851" w:type="dxa"/>
            <w:tcBorders>
              <w:bottom w:val="single" w:sz="4" w:space="0" w:color="auto"/>
            </w:tcBorders>
            <w:shd w:val="clear" w:color="auto" w:fill="FFFFFF" w:themeFill="background1"/>
          </w:tcPr>
          <w:p w:rsidR="00CF07C6" w:rsidRPr="00CF07C6" w:rsidRDefault="009A7ACB" w:rsidP="00266C6D">
            <w:pPr>
              <w:ind w:right="55"/>
              <w:jc w:val="center"/>
            </w:pPr>
            <w:r>
              <w:t>C7</w:t>
            </w:r>
          </w:p>
        </w:tc>
        <w:tc>
          <w:tcPr>
            <w:tcW w:w="4678" w:type="dxa"/>
            <w:tcBorders>
              <w:bottom w:val="single" w:sz="4" w:space="0" w:color="auto"/>
            </w:tcBorders>
            <w:shd w:val="clear" w:color="auto" w:fill="FFFFFF" w:themeFill="background1"/>
          </w:tcPr>
          <w:p w:rsidR="00CF07C6" w:rsidRPr="00CF07C6" w:rsidRDefault="00CF07C6" w:rsidP="00266C6D">
            <w:pPr>
              <w:ind w:right="55"/>
            </w:pPr>
            <w:r w:rsidRPr="00CF07C6">
              <w:t>Is there a plan in place to close out the recommendations?</w:t>
            </w:r>
          </w:p>
        </w:tc>
        <w:tc>
          <w:tcPr>
            <w:tcW w:w="3969" w:type="dxa"/>
            <w:tcBorders>
              <w:bottom w:val="single" w:sz="4" w:space="0" w:color="auto"/>
            </w:tcBorders>
            <w:shd w:val="clear" w:color="auto" w:fill="FFFFFF" w:themeFill="background1"/>
          </w:tcPr>
          <w:p w:rsidR="00CF07C6" w:rsidRPr="00CF07C6" w:rsidRDefault="00CF07C6">
            <w:r w:rsidRPr="00CF07C6">
              <w:t>Independent Assessment:  Examples of such documents must be presented.</w:t>
            </w:r>
          </w:p>
        </w:tc>
        <w:tc>
          <w:tcPr>
            <w:tcW w:w="1134" w:type="dxa"/>
            <w:tcBorders>
              <w:bottom w:val="single" w:sz="4" w:space="0" w:color="auto"/>
            </w:tcBorders>
            <w:shd w:val="clear" w:color="auto" w:fill="FFFFFF" w:themeFill="background1"/>
          </w:tcPr>
          <w:p w:rsidR="00CF07C6" w:rsidRPr="00CF07C6" w:rsidRDefault="00CF07C6" w:rsidP="00266C6D">
            <w:proofErr w:type="spellStart"/>
            <w:r w:rsidRPr="00CF07C6">
              <w:t>Eng</w:t>
            </w:r>
            <w:proofErr w:type="spellEnd"/>
          </w:p>
        </w:tc>
        <w:tc>
          <w:tcPr>
            <w:tcW w:w="1276" w:type="dxa"/>
            <w:tcBorders>
              <w:bottom w:val="single" w:sz="4" w:space="0" w:color="auto"/>
            </w:tcBorders>
            <w:shd w:val="clear" w:color="auto" w:fill="FFFFFF" w:themeFill="background1"/>
          </w:tcPr>
          <w:p w:rsidR="00CF07C6" w:rsidRPr="00CF07C6" w:rsidRDefault="00DC5A69" w:rsidP="00266C6D">
            <w:pPr>
              <w:ind w:right="55"/>
              <w:jc w:val="center"/>
            </w:pPr>
            <w:r>
              <w:t>Y</w:t>
            </w:r>
          </w:p>
        </w:tc>
        <w:tc>
          <w:tcPr>
            <w:tcW w:w="3543" w:type="dxa"/>
            <w:tcBorders>
              <w:bottom w:val="single" w:sz="4" w:space="0" w:color="auto"/>
            </w:tcBorders>
            <w:shd w:val="clear" w:color="auto" w:fill="FFFFFF" w:themeFill="background1"/>
          </w:tcPr>
          <w:p w:rsidR="00CF07C6" w:rsidRPr="00CF07C6" w:rsidRDefault="00DC5A69" w:rsidP="00266C6D">
            <w:pPr>
              <w:ind w:right="55"/>
              <w:jc w:val="center"/>
            </w:pPr>
            <w:r>
              <w:t>ERA’s at execution phase and other at commercial phase.</w:t>
            </w:r>
          </w:p>
        </w:tc>
      </w:tr>
      <w:tr w:rsidR="00460BE4" w:rsidRPr="00843E60" w:rsidTr="00266C6D">
        <w:tc>
          <w:tcPr>
            <w:tcW w:w="851" w:type="dxa"/>
            <w:tcBorders>
              <w:bottom w:val="single" w:sz="4" w:space="0" w:color="auto"/>
            </w:tcBorders>
            <w:shd w:val="clear" w:color="auto" w:fill="FFFFFF" w:themeFill="background1"/>
          </w:tcPr>
          <w:p w:rsidR="00460BE4" w:rsidRPr="00CF07C6" w:rsidRDefault="009A7ACB" w:rsidP="00266C6D">
            <w:pPr>
              <w:ind w:right="55"/>
              <w:jc w:val="center"/>
            </w:pPr>
            <w:r>
              <w:t>C8</w:t>
            </w:r>
          </w:p>
        </w:tc>
        <w:tc>
          <w:tcPr>
            <w:tcW w:w="4678" w:type="dxa"/>
            <w:tcBorders>
              <w:bottom w:val="single" w:sz="4" w:space="0" w:color="auto"/>
            </w:tcBorders>
            <w:shd w:val="clear" w:color="auto" w:fill="FFFFFF" w:themeFill="background1"/>
          </w:tcPr>
          <w:p w:rsidR="00460BE4" w:rsidRPr="00CF07C6" w:rsidRDefault="00CF07C6" w:rsidP="00266C6D">
            <w:pPr>
              <w:ind w:right="55"/>
            </w:pPr>
            <w:r>
              <w:t>Self-assessments have been done on QCP’s, PM’s, inspections, tests etc.  (</w:t>
            </w:r>
            <w:r w:rsidRPr="00CF07C6">
              <w:t>Effectiveness of controls is monitored and periodically assessed.</w:t>
            </w:r>
            <w:r>
              <w:t>)</w:t>
            </w:r>
          </w:p>
        </w:tc>
        <w:tc>
          <w:tcPr>
            <w:tcW w:w="3969" w:type="dxa"/>
            <w:tcBorders>
              <w:bottom w:val="single" w:sz="4" w:space="0" w:color="auto"/>
            </w:tcBorders>
            <w:shd w:val="clear" w:color="auto" w:fill="FFFFFF" w:themeFill="background1"/>
          </w:tcPr>
          <w:p w:rsidR="00460BE4" w:rsidRPr="00CF07C6" w:rsidRDefault="00460BE4" w:rsidP="00460BE4">
            <w:pPr>
              <w:ind w:right="55"/>
            </w:pPr>
            <w:r w:rsidRPr="00CF07C6">
              <w:t>Examples of such documents must be presented.</w:t>
            </w:r>
          </w:p>
        </w:tc>
        <w:tc>
          <w:tcPr>
            <w:tcW w:w="1134" w:type="dxa"/>
            <w:tcBorders>
              <w:bottom w:val="single" w:sz="4" w:space="0" w:color="auto"/>
            </w:tcBorders>
            <w:shd w:val="clear" w:color="auto" w:fill="FFFFFF" w:themeFill="background1"/>
          </w:tcPr>
          <w:p w:rsidR="00460BE4" w:rsidRPr="00CF07C6" w:rsidRDefault="00460BE4" w:rsidP="00266C6D">
            <w:proofErr w:type="spellStart"/>
            <w:r w:rsidRPr="00CF07C6">
              <w:t>Eng</w:t>
            </w:r>
            <w:proofErr w:type="spellEnd"/>
          </w:p>
        </w:tc>
        <w:tc>
          <w:tcPr>
            <w:tcW w:w="1276" w:type="dxa"/>
            <w:tcBorders>
              <w:bottom w:val="single" w:sz="4" w:space="0" w:color="auto"/>
            </w:tcBorders>
            <w:shd w:val="clear" w:color="auto" w:fill="FFFFFF" w:themeFill="background1"/>
          </w:tcPr>
          <w:p w:rsidR="00460BE4" w:rsidRPr="00CF07C6" w:rsidRDefault="00DC5A69" w:rsidP="00266C6D">
            <w:pPr>
              <w:ind w:right="55"/>
              <w:jc w:val="center"/>
            </w:pPr>
            <w:r>
              <w:t>Y</w:t>
            </w:r>
          </w:p>
        </w:tc>
        <w:tc>
          <w:tcPr>
            <w:tcW w:w="3543" w:type="dxa"/>
            <w:tcBorders>
              <w:bottom w:val="single" w:sz="4" w:space="0" w:color="auto"/>
            </w:tcBorders>
            <w:shd w:val="clear" w:color="auto" w:fill="FFFFFF" w:themeFill="background1"/>
          </w:tcPr>
          <w:p w:rsidR="00460BE4" w:rsidRPr="00CF07C6" w:rsidRDefault="00DC5A69" w:rsidP="00DC5A69">
            <w:pPr>
              <w:ind w:right="55"/>
            </w:pPr>
            <w:r>
              <w:t>Performance test done on fire system. Periodical inspection of the system done.</w:t>
            </w:r>
          </w:p>
        </w:tc>
      </w:tr>
      <w:tr w:rsidR="00662CBE" w:rsidRPr="00843E60" w:rsidTr="00266C6D">
        <w:tc>
          <w:tcPr>
            <w:tcW w:w="15451" w:type="dxa"/>
            <w:gridSpan w:val="6"/>
            <w:tcBorders>
              <w:bottom w:val="single" w:sz="4" w:space="0" w:color="auto"/>
            </w:tcBorders>
            <w:shd w:val="clear" w:color="auto" w:fill="D9D9D9" w:themeFill="background1" w:themeFillShade="D9"/>
          </w:tcPr>
          <w:p w:rsidR="00662CBE" w:rsidRPr="003D1C92" w:rsidRDefault="00662CBE" w:rsidP="00266C6D">
            <w:pPr>
              <w:ind w:right="55"/>
              <w:rPr>
                <w:b/>
                <w:sz w:val="22"/>
                <w:szCs w:val="22"/>
              </w:rPr>
            </w:pPr>
            <w:r>
              <w:rPr>
                <w:b/>
                <w:sz w:val="22"/>
                <w:szCs w:val="22"/>
              </w:rPr>
              <w:t>FIELD OBSERVATIONS</w:t>
            </w:r>
          </w:p>
        </w:tc>
      </w:tr>
      <w:tr w:rsidR="00662CBE" w:rsidRPr="00843E60" w:rsidTr="00266C6D">
        <w:tc>
          <w:tcPr>
            <w:tcW w:w="851" w:type="dxa"/>
            <w:shd w:val="clear" w:color="auto" w:fill="FFFFFF" w:themeFill="background1"/>
          </w:tcPr>
          <w:p w:rsidR="00662CBE" w:rsidRPr="007818AD" w:rsidRDefault="007818AD" w:rsidP="00266C6D">
            <w:pPr>
              <w:ind w:right="55"/>
              <w:jc w:val="center"/>
            </w:pPr>
            <w:r w:rsidRPr="007818AD">
              <w:t>C9</w:t>
            </w:r>
          </w:p>
        </w:tc>
        <w:tc>
          <w:tcPr>
            <w:tcW w:w="4678" w:type="dxa"/>
            <w:shd w:val="clear" w:color="auto" w:fill="FFFFFF" w:themeFill="background1"/>
          </w:tcPr>
          <w:p w:rsidR="00662CBE" w:rsidRPr="007818AD" w:rsidRDefault="007818AD" w:rsidP="00266C6D">
            <w:pPr>
              <w:ind w:right="55"/>
            </w:pPr>
            <w:r w:rsidRPr="007818AD">
              <w:t>Are you doing regular inspections on your plant?</w:t>
            </w:r>
          </w:p>
        </w:tc>
        <w:tc>
          <w:tcPr>
            <w:tcW w:w="3969" w:type="dxa"/>
            <w:shd w:val="clear" w:color="auto" w:fill="FFFFFF" w:themeFill="background1"/>
          </w:tcPr>
          <w:p w:rsidR="00662CBE" w:rsidRPr="007818AD" w:rsidRDefault="007818AD" w:rsidP="00266C6D">
            <w:pPr>
              <w:ind w:right="55"/>
            </w:pPr>
            <w:r w:rsidRPr="007818AD">
              <w:t>System Engineer is confident in his/her system knowledge and working.</w:t>
            </w:r>
          </w:p>
        </w:tc>
        <w:tc>
          <w:tcPr>
            <w:tcW w:w="1134" w:type="dxa"/>
            <w:shd w:val="clear" w:color="auto" w:fill="FFFFFF" w:themeFill="background1"/>
          </w:tcPr>
          <w:p w:rsidR="00662CBE" w:rsidRPr="007818AD" w:rsidRDefault="00662CBE" w:rsidP="00266C6D">
            <w:pPr>
              <w:ind w:right="55"/>
            </w:pPr>
            <w:proofErr w:type="spellStart"/>
            <w:r w:rsidRPr="007818AD">
              <w:t>Eng</w:t>
            </w:r>
            <w:proofErr w:type="spellEnd"/>
          </w:p>
        </w:tc>
        <w:tc>
          <w:tcPr>
            <w:tcW w:w="1276" w:type="dxa"/>
            <w:shd w:val="clear" w:color="auto" w:fill="FFFFFF" w:themeFill="background1"/>
          </w:tcPr>
          <w:p w:rsidR="00662CBE" w:rsidRPr="007818AD" w:rsidRDefault="00DC5A69" w:rsidP="00266C6D">
            <w:pPr>
              <w:ind w:right="55"/>
              <w:jc w:val="center"/>
            </w:pPr>
            <w:r>
              <w:t>Y</w:t>
            </w:r>
          </w:p>
        </w:tc>
        <w:tc>
          <w:tcPr>
            <w:tcW w:w="3543" w:type="dxa"/>
            <w:shd w:val="clear" w:color="auto" w:fill="FFFFFF" w:themeFill="background1"/>
          </w:tcPr>
          <w:p w:rsidR="00662CBE" w:rsidRPr="007818AD" w:rsidRDefault="00C977FD" w:rsidP="00266C6D">
            <w:pPr>
              <w:ind w:right="55"/>
              <w:jc w:val="center"/>
            </w:pPr>
            <w:r>
              <w:t xml:space="preserve">Verification of the system is done since P&amp;ID’s are being revised. </w:t>
            </w:r>
          </w:p>
        </w:tc>
      </w:tr>
      <w:tr w:rsidR="00BA3F09" w:rsidRPr="00843E60" w:rsidTr="00266C6D">
        <w:tc>
          <w:tcPr>
            <w:tcW w:w="851" w:type="dxa"/>
            <w:shd w:val="clear" w:color="auto" w:fill="FFFFFF" w:themeFill="background1"/>
          </w:tcPr>
          <w:p w:rsidR="00BA3F09" w:rsidRPr="007818AD" w:rsidRDefault="00054605" w:rsidP="00266C6D">
            <w:pPr>
              <w:ind w:right="55"/>
              <w:jc w:val="center"/>
            </w:pPr>
            <w:r>
              <w:t>C10</w:t>
            </w:r>
          </w:p>
        </w:tc>
        <w:tc>
          <w:tcPr>
            <w:tcW w:w="4678" w:type="dxa"/>
            <w:shd w:val="clear" w:color="auto" w:fill="FFFFFF" w:themeFill="background1"/>
          </w:tcPr>
          <w:p w:rsidR="00BA3F09" w:rsidRPr="007818AD" w:rsidRDefault="00BA3F09" w:rsidP="00BA3F09">
            <w:pPr>
              <w:ind w:right="55"/>
            </w:pPr>
            <w:r>
              <w:t>Are you aware of the systems or equipment that are isolated and the duration that they have been out of service</w:t>
            </w:r>
          </w:p>
        </w:tc>
        <w:tc>
          <w:tcPr>
            <w:tcW w:w="3969" w:type="dxa"/>
            <w:shd w:val="clear" w:color="auto" w:fill="FFFFFF" w:themeFill="background1"/>
          </w:tcPr>
          <w:p w:rsidR="00BA3F09" w:rsidRPr="007818AD" w:rsidRDefault="00BA3F09" w:rsidP="00266C6D">
            <w:pPr>
              <w:ind w:right="55"/>
            </w:pPr>
            <w:r w:rsidRPr="007818AD">
              <w:t>System Engineer is confident in his/her system knowledge and working</w:t>
            </w:r>
          </w:p>
        </w:tc>
        <w:tc>
          <w:tcPr>
            <w:tcW w:w="1134" w:type="dxa"/>
            <w:shd w:val="clear" w:color="auto" w:fill="FFFFFF" w:themeFill="background1"/>
          </w:tcPr>
          <w:p w:rsidR="00BA3F09" w:rsidRPr="007818AD" w:rsidRDefault="00BA3F09" w:rsidP="00266C6D">
            <w:pPr>
              <w:ind w:right="55"/>
            </w:pPr>
            <w:proofErr w:type="spellStart"/>
            <w:r>
              <w:t>Eng</w:t>
            </w:r>
            <w:proofErr w:type="spellEnd"/>
          </w:p>
        </w:tc>
        <w:tc>
          <w:tcPr>
            <w:tcW w:w="1276" w:type="dxa"/>
            <w:shd w:val="clear" w:color="auto" w:fill="FFFFFF" w:themeFill="background1"/>
          </w:tcPr>
          <w:p w:rsidR="00BA3F09" w:rsidRPr="007818AD" w:rsidRDefault="0032589E" w:rsidP="00266C6D">
            <w:pPr>
              <w:ind w:right="55"/>
              <w:jc w:val="center"/>
            </w:pPr>
            <w:r>
              <w:t>Y</w:t>
            </w:r>
          </w:p>
        </w:tc>
        <w:tc>
          <w:tcPr>
            <w:tcW w:w="3543" w:type="dxa"/>
            <w:shd w:val="clear" w:color="auto" w:fill="FFFFFF" w:themeFill="background1"/>
          </w:tcPr>
          <w:p w:rsidR="00BA3F09" w:rsidRPr="007818AD" w:rsidRDefault="0032589E" w:rsidP="00266C6D">
            <w:pPr>
              <w:ind w:right="55"/>
              <w:jc w:val="center"/>
            </w:pPr>
            <w:r>
              <w:t>Impairment process</w:t>
            </w:r>
          </w:p>
        </w:tc>
      </w:tr>
      <w:tr w:rsidR="00662CBE" w:rsidRPr="00843E60" w:rsidTr="00266C6D">
        <w:tc>
          <w:tcPr>
            <w:tcW w:w="15451" w:type="dxa"/>
            <w:gridSpan w:val="6"/>
            <w:shd w:val="clear" w:color="auto" w:fill="D9D9D9" w:themeFill="background1" w:themeFillShade="D9"/>
          </w:tcPr>
          <w:p w:rsidR="00662CBE" w:rsidRPr="003D1C92" w:rsidRDefault="00662CBE" w:rsidP="00266C6D">
            <w:pPr>
              <w:ind w:right="55"/>
              <w:rPr>
                <w:b/>
                <w:sz w:val="22"/>
                <w:szCs w:val="22"/>
              </w:rPr>
            </w:pPr>
            <w:r>
              <w:rPr>
                <w:b/>
                <w:sz w:val="22"/>
                <w:szCs w:val="22"/>
              </w:rPr>
              <w:t>INCIDENT MANAGEMENT</w:t>
            </w:r>
          </w:p>
        </w:tc>
      </w:tr>
      <w:tr w:rsidR="00662CBE" w:rsidRPr="00843E60" w:rsidTr="00266C6D">
        <w:tc>
          <w:tcPr>
            <w:tcW w:w="851" w:type="dxa"/>
            <w:shd w:val="clear" w:color="auto" w:fill="FFFFFF" w:themeFill="background1"/>
          </w:tcPr>
          <w:p w:rsidR="00662CBE" w:rsidRPr="007E7889" w:rsidRDefault="00054605" w:rsidP="00266C6D">
            <w:pPr>
              <w:ind w:right="55"/>
              <w:jc w:val="center"/>
            </w:pPr>
            <w:r>
              <w:t>C11</w:t>
            </w:r>
          </w:p>
        </w:tc>
        <w:tc>
          <w:tcPr>
            <w:tcW w:w="4678" w:type="dxa"/>
            <w:shd w:val="clear" w:color="auto" w:fill="FFFFFF" w:themeFill="background1"/>
          </w:tcPr>
          <w:p w:rsidR="00662CBE" w:rsidRPr="007E7889" w:rsidRDefault="007E7889" w:rsidP="00266C6D">
            <w:pPr>
              <w:ind w:right="55"/>
            </w:pPr>
            <w:r>
              <w:t>What are your involvement/responsibilities in fire related incidents on the power station?</w:t>
            </w:r>
          </w:p>
        </w:tc>
        <w:tc>
          <w:tcPr>
            <w:tcW w:w="3969" w:type="dxa"/>
            <w:shd w:val="clear" w:color="auto" w:fill="FFFFFF" w:themeFill="background1"/>
          </w:tcPr>
          <w:p w:rsidR="00662CBE" w:rsidRPr="007E7889" w:rsidRDefault="007E7889" w:rsidP="00266C6D">
            <w:pPr>
              <w:ind w:right="55"/>
            </w:pPr>
            <w:r w:rsidRPr="00CF07C6">
              <w:t>System Engineers Responsibilities.</w:t>
            </w:r>
          </w:p>
        </w:tc>
        <w:tc>
          <w:tcPr>
            <w:tcW w:w="1134" w:type="dxa"/>
            <w:shd w:val="clear" w:color="auto" w:fill="FFFFFF" w:themeFill="background1"/>
          </w:tcPr>
          <w:p w:rsidR="00662CBE" w:rsidRPr="007E7889" w:rsidRDefault="00662CBE" w:rsidP="00266C6D">
            <w:pPr>
              <w:ind w:right="55"/>
            </w:pPr>
            <w:proofErr w:type="spellStart"/>
            <w:r w:rsidRPr="007E7889">
              <w:t>Eng</w:t>
            </w:r>
            <w:proofErr w:type="spellEnd"/>
          </w:p>
        </w:tc>
        <w:tc>
          <w:tcPr>
            <w:tcW w:w="1276" w:type="dxa"/>
            <w:shd w:val="clear" w:color="auto" w:fill="FFFFFF" w:themeFill="background1"/>
          </w:tcPr>
          <w:p w:rsidR="00662CBE" w:rsidRPr="007E7889" w:rsidRDefault="00662CBE" w:rsidP="00266C6D">
            <w:pPr>
              <w:ind w:right="55"/>
              <w:jc w:val="center"/>
            </w:pPr>
          </w:p>
        </w:tc>
        <w:tc>
          <w:tcPr>
            <w:tcW w:w="3543" w:type="dxa"/>
            <w:shd w:val="clear" w:color="auto" w:fill="FFFFFF" w:themeFill="background1"/>
          </w:tcPr>
          <w:p w:rsidR="00662CBE" w:rsidRPr="007E7889" w:rsidRDefault="0032589E" w:rsidP="00266C6D">
            <w:pPr>
              <w:ind w:right="55"/>
              <w:jc w:val="center"/>
            </w:pPr>
            <w:r>
              <w:t>Incident investigation</w:t>
            </w:r>
          </w:p>
        </w:tc>
      </w:tr>
      <w:tr w:rsidR="00270916" w:rsidRPr="00843E60" w:rsidTr="00266C6D">
        <w:tc>
          <w:tcPr>
            <w:tcW w:w="851" w:type="dxa"/>
            <w:shd w:val="clear" w:color="auto" w:fill="FFFFFF" w:themeFill="background1"/>
          </w:tcPr>
          <w:p w:rsidR="00270916" w:rsidRPr="007E7889" w:rsidRDefault="00054605" w:rsidP="00266C6D">
            <w:pPr>
              <w:ind w:right="55"/>
              <w:jc w:val="center"/>
            </w:pPr>
            <w:r>
              <w:t>C12</w:t>
            </w:r>
          </w:p>
        </w:tc>
        <w:tc>
          <w:tcPr>
            <w:tcW w:w="4678" w:type="dxa"/>
            <w:shd w:val="clear" w:color="auto" w:fill="FFFFFF" w:themeFill="background1"/>
          </w:tcPr>
          <w:p w:rsidR="00270916" w:rsidRPr="007E7889" w:rsidRDefault="00270916" w:rsidP="00266C6D">
            <w:pPr>
              <w:ind w:right="55"/>
            </w:pPr>
            <w:r>
              <w:t>Is fire related incidents on the power station captured?  How are fire related incidents on the power station captured?</w:t>
            </w:r>
          </w:p>
        </w:tc>
        <w:tc>
          <w:tcPr>
            <w:tcW w:w="3969" w:type="dxa"/>
            <w:shd w:val="clear" w:color="auto" w:fill="FFFFFF" w:themeFill="background1"/>
          </w:tcPr>
          <w:p w:rsidR="00270916" w:rsidRDefault="00270916">
            <w:r w:rsidRPr="00CF07C6">
              <w:t>Examples of such documents must be presented.</w:t>
            </w:r>
          </w:p>
        </w:tc>
        <w:tc>
          <w:tcPr>
            <w:tcW w:w="1134" w:type="dxa"/>
            <w:shd w:val="clear" w:color="auto" w:fill="FFFFFF" w:themeFill="background1"/>
          </w:tcPr>
          <w:p w:rsidR="00270916" w:rsidRPr="007E7889" w:rsidRDefault="00270916" w:rsidP="00266C6D">
            <w:pPr>
              <w:ind w:right="55"/>
            </w:pPr>
            <w:proofErr w:type="spellStart"/>
            <w:r w:rsidRPr="007E7889">
              <w:t>Eng</w:t>
            </w:r>
            <w:proofErr w:type="spellEnd"/>
          </w:p>
        </w:tc>
        <w:tc>
          <w:tcPr>
            <w:tcW w:w="1276" w:type="dxa"/>
            <w:shd w:val="clear" w:color="auto" w:fill="FFFFFF" w:themeFill="background1"/>
          </w:tcPr>
          <w:p w:rsidR="00270916" w:rsidRPr="007E7889" w:rsidRDefault="00270916" w:rsidP="00266C6D">
            <w:pPr>
              <w:ind w:right="55"/>
              <w:jc w:val="center"/>
            </w:pPr>
          </w:p>
        </w:tc>
        <w:tc>
          <w:tcPr>
            <w:tcW w:w="3543" w:type="dxa"/>
            <w:shd w:val="clear" w:color="auto" w:fill="FFFFFF" w:themeFill="background1"/>
          </w:tcPr>
          <w:p w:rsidR="00270916" w:rsidRPr="007E7889" w:rsidRDefault="00FF7BB2" w:rsidP="00266C6D">
            <w:pPr>
              <w:ind w:right="55"/>
              <w:jc w:val="center"/>
            </w:pPr>
            <w:r>
              <w:t>Out of normal process and SAP QIM</w:t>
            </w:r>
          </w:p>
        </w:tc>
      </w:tr>
      <w:tr w:rsidR="00270916" w:rsidRPr="00843E60" w:rsidTr="00266C6D">
        <w:tc>
          <w:tcPr>
            <w:tcW w:w="851" w:type="dxa"/>
            <w:shd w:val="clear" w:color="auto" w:fill="FFFFFF" w:themeFill="background1"/>
          </w:tcPr>
          <w:p w:rsidR="00270916" w:rsidRPr="007E7889" w:rsidRDefault="00054605" w:rsidP="00266C6D">
            <w:pPr>
              <w:ind w:right="55"/>
              <w:jc w:val="center"/>
            </w:pPr>
            <w:r>
              <w:t>C13</w:t>
            </w:r>
          </w:p>
        </w:tc>
        <w:tc>
          <w:tcPr>
            <w:tcW w:w="4678" w:type="dxa"/>
            <w:shd w:val="clear" w:color="auto" w:fill="FFFFFF" w:themeFill="background1"/>
          </w:tcPr>
          <w:p w:rsidR="00270916" w:rsidRPr="007E7889" w:rsidRDefault="00270916" w:rsidP="00266C6D">
            <w:pPr>
              <w:ind w:right="55"/>
            </w:pPr>
            <w:r>
              <w:t>How do you do fire related incident trending and analysis on the power station?</w:t>
            </w:r>
          </w:p>
        </w:tc>
        <w:tc>
          <w:tcPr>
            <w:tcW w:w="3969" w:type="dxa"/>
            <w:shd w:val="clear" w:color="auto" w:fill="FFFFFF" w:themeFill="background1"/>
          </w:tcPr>
          <w:p w:rsidR="00270916" w:rsidRDefault="00270916">
            <w:r w:rsidRPr="00CF07C6">
              <w:t>Examples of s</w:t>
            </w:r>
            <w:r>
              <w:t>uch documents must be presented</w:t>
            </w:r>
            <w:r w:rsidRPr="000D788A">
              <w:t>.</w:t>
            </w:r>
          </w:p>
        </w:tc>
        <w:tc>
          <w:tcPr>
            <w:tcW w:w="1134" w:type="dxa"/>
            <w:shd w:val="clear" w:color="auto" w:fill="FFFFFF" w:themeFill="background1"/>
          </w:tcPr>
          <w:p w:rsidR="00270916" w:rsidRPr="007E7889" w:rsidRDefault="00CC06A2" w:rsidP="00266C6D">
            <w:pPr>
              <w:ind w:right="55"/>
            </w:pPr>
            <w:proofErr w:type="spellStart"/>
            <w:r>
              <w:t>Eng</w:t>
            </w:r>
            <w:proofErr w:type="spellEnd"/>
          </w:p>
        </w:tc>
        <w:tc>
          <w:tcPr>
            <w:tcW w:w="1276" w:type="dxa"/>
            <w:shd w:val="clear" w:color="auto" w:fill="FFFFFF" w:themeFill="background1"/>
          </w:tcPr>
          <w:p w:rsidR="00270916" w:rsidRPr="007E7889" w:rsidRDefault="006A2564" w:rsidP="00266C6D">
            <w:pPr>
              <w:ind w:right="55"/>
              <w:jc w:val="center"/>
            </w:pPr>
            <w:r>
              <w:t>Y</w:t>
            </w:r>
          </w:p>
        </w:tc>
        <w:tc>
          <w:tcPr>
            <w:tcW w:w="3543" w:type="dxa"/>
            <w:shd w:val="clear" w:color="auto" w:fill="FFFFFF" w:themeFill="background1"/>
          </w:tcPr>
          <w:p w:rsidR="00270916" w:rsidRPr="007E7889" w:rsidRDefault="00FF7BB2" w:rsidP="00266C6D">
            <w:pPr>
              <w:ind w:right="55"/>
              <w:jc w:val="center"/>
            </w:pPr>
            <w:r>
              <w:t xml:space="preserve">Weekly report sent </w:t>
            </w:r>
            <w:r w:rsidR="006A2564">
              <w:t>Safety Manager</w:t>
            </w:r>
          </w:p>
        </w:tc>
      </w:tr>
    </w:tbl>
    <w:p w:rsidR="00662CBE" w:rsidRDefault="00662CBE" w:rsidP="001A5830">
      <w:pPr>
        <w:ind w:right="55"/>
        <w:jc w:val="both"/>
        <w:rPr>
          <w:sz w:val="22"/>
          <w:szCs w:val="22"/>
        </w:rPr>
      </w:pPr>
    </w:p>
    <w:p w:rsidR="009836A2" w:rsidRDefault="009836A2" w:rsidP="001A5830">
      <w:pPr>
        <w:ind w:right="55"/>
        <w:jc w:val="both"/>
        <w:rPr>
          <w:sz w:val="22"/>
          <w:szCs w:val="22"/>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3969"/>
        <w:gridCol w:w="1134"/>
        <w:gridCol w:w="1276"/>
        <w:gridCol w:w="3543"/>
      </w:tblGrid>
      <w:tr w:rsidR="00144365" w:rsidRPr="00843E60" w:rsidTr="00FD2418">
        <w:trPr>
          <w:tblHeader/>
        </w:trPr>
        <w:tc>
          <w:tcPr>
            <w:tcW w:w="851" w:type="dxa"/>
            <w:tcBorders>
              <w:bottom w:val="single" w:sz="4" w:space="0" w:color="auto"/>
            </w:tcBorders>
            <w:shd w:val="clear" w:color="auto" w:fill="D9D9D9"/>
          </w:tcPr>
          <w:p w:rsidR="00144365" w:rsidRPr="00A6324B" w:rsidRDefault="00144365" w:rsidP="00532CBF">
            <w:pPr>
              <w:ind w:right="55"/>
              <w:jc w:val="center"/>
              <w:rPr>
                <w:b/>
                <w:sz w:val="22"/>
                <w:szCs w:val="22"/>
              </w:rPr>
            </w:pPr>
            <w:r>
              <w:rPr>
                <w:b/>
                <w:sz w:val="22"/>
                <w:szCs w:val="22"/>
              </w:rPr>
              <w:t>Item No.</w:t>
            </w:r>
          </w:p>
        </w:tc>
        <w:tc>
          <w:tcPr>
            <w:tcW w:w="4678" w:type="dxa"/>
            <w:tcBorders>
              <w:bottom w:val="single" w:sz="4" w:space="0" w:color="auto"/>
            </w:tcBorders>
            <w:shd w:val="clear" w:color="auto" w:fill="D9D9D9"/>
          </w:tcPr>
          <w:p w:rsidR="00144365" w:rsidRPr="00A6324B" w:rsidRDefault="00144365" w:rsidP="00532CBF">
            <w:pPr>
              <w:ind w:right="55"/>
              <w:jc w:val="center"/>
              <w:rPr>
                <w:b/>
                <w:sz w:val="22"/>
                <w:szCs w:val="22"/>
              </w:rPr>
            </w:pPr>
            <w:r w:rsidRPr="00A6324B">
              <w:rPr>
                <w:b/>
                <w:sz w:val="22"/>
                <w:szCs w:val="22"/>
              </w:rPr>
              <w:t>Review Item</w:t>
            </w:r>
            <w:r>
              <w:rPr>
                <w:b/>
                <w:sz w:val="22"/>
                <w:szCs w:val="22"/>
              </w:rPr>
              <w:t>/Review Question</w:t>
            </w:r>
          </w:p>
        </w:tc>
        <w:tc>
          <w:tcPr>
            <w:tcW w:w="3969" w:type="dxa"/>
            <w:tcBorders>
              <w:bottom w:val="single" w:sz="4" w:space="0" w:color="auto"/>
            </w:tcBorders>
            <w:shd w:val="clear" w:color="auto" w:fill="D9D9D9"/>
          </w:tcPr>
          <w:p w:rsidR="00144365" w:rsidRPr="00A6324B" w:rsidRDefault="00144365" w:rsidP="00532CBF">
            <w:pPr>
              <w:ind w:right="55"/>
              <w:jc w:val="center"/>
              <w:rPr>
                <w:b/>
                <w:sz w:val="22"/>
                <w:szCs w:val="22"/>
              </w:rPr>
            </w:pPr>
            <w:r w:rsidRPr="00A6324B">
              <w:rPr>
                <w:b/>
                <w:sz w:val="22"/>
                <w:szCs w:val="22"/>
              </w:rPr>
              <w:t>Source of Evidence Required</w:t>
            </w:r>
          </w:p>
        </w:tc>
        <w:tc>
          <w:tcPr>
            <w:tcW w:w="1134" w:type="dxa"/>
            <w:tcBorders>
              <w:bottom w:val="single" w:sz="4" w:space="0" w:color="auto"/>
            </w:tcBorders>
            <w:shd w:val="clear" w:color="auto" w:fill="D9D9D9"/>
          </w:tcPr>
          <w:p w:rsidR="00144365" w:rsidRPr="00A6324B" w:rsidRDefault="00144365" w:rsidP="00532CBF">
            <w:pPr>
              <w:ind w:right="55"/>
              <w:jc w:val="center"/>
              <w:rPr>
                <w:b/>
                <w:sz w:val="22"/>
                <w:szCs w:val="22"/>
              </w:rPr>
            </w:pPr>
            <w:r>
              <w:rPr>
                <w:b/>
                <w:sz w:val="22"/>
                <w:szCs w:val="22"/>
              </w:rPr>
              <w:t>RACI</w:t>
            </w:r>
          </w:p>
        </w:tc>
        <w:tc>
          <w:tcPr>
            <w:tcW w:w="1276" w:type="dxa"/>
            <w:tcBorders>
              <w:bottom w:val="single" w:sz="4" w:space="0" w:color="auto"/>
            </w:tcBorders>
            <w:shd w:val="clear" w:color="auto" w:fill="D9D9D9"/>
          </w:tcPr>
          <w:p w:rsidR="00144365" w:rsidRPr="00A6324B" w:rsidRDefault="00144365" w:rsidP="00532CBF">
            <w:pPr>
              <w:ind w:right="55"/>
              <w:jc w:val="center"/>
              <w:rPr>
                <w:b/>
                <w:sz w:val="22"/>
                <w:szCs w:val="22"/>
              </w:rPr>
            </w:pPr>
            <w:r>
              <w:rPr>
                <w:b/>
                <w:sz w:val="22"/>
                <w:szCs w:val="22"/>
              </w:rPr>
              <w:t>Source of Evidence Available</w:t>
            </w:r>
          </w:p>
          <w:p w:rsidR="00144365" w:rsidRPr="00A6324B" w:rsidRDefault="00144365" w:rsidP="00532CBF">
            <w:pPr>
              <w:ind w:right="55"/>
              <w:jc w:val="center"/>
              <w:rPr>
                <w:b/>
                <w:sz w:val="22"/>
                <w:szCs w:val="22"/>
              </w:rPr>
            </w:pPr>
            <w:r w:rsidRPr="00A6324B">
              <w:rPr>
                <w:b/>
                <w:sz w:val="22"/>
                <w:szCs w:val="22"/>
              </w:rPr>
              <w:t>Y/N</w:t>
            </w:r>
          </w:p>
        </w:tc>
        <w:tc>
          <w:tcPr>
            <w:tcW w:w="3543" w:type="dxa"/>
            <w:tcBorders>
              <w:bottom w:val="single" w:sz="4" w:space="0" w:color="auto"/>
            </w:tcBorders>
            <w:shd w:val="clear" w:color="auto" w:fill="D9D9D9"/>
          </w:tcPr>
          <w:p w:rsidR="00144365" w:rsidRPr="00A6324B" w:rsidRDefault="00144365" w:rsidP="00532CBF">
            <w:pPr>
              <w:ind w:right="55"/>
              <w:jc w:val="center"/>
              <w:rPr>
                <w:b/>
                <w:sz w:val="22"/>
                <w:szCs w:val="22"/>
              </w:rPr>
            </w:pPr>
            <w:r w:rsidRPr="00A6324B">
              <w:rPr>
                <w:b/>
                <w:sz w:val="22"/>
                <w:szCs w:val="22"/>
              </w:rPr>
              <w:t>General Comments</w:t>
            </w:r>
          </w:p>
          <w:p w:rsidR="00144365" w:rsidRPr="00A6324B" w:rsidRDefault="00144365" w:rsidP="00532CBF">
            <w:pPr>
              <w:ind w:right="55"/>
              <w:jc w:val="center"/>
              <w:rPr>
                <w:b/>
                <w:sz w:val="22"/>
                <w:szCs w:val="22"/>
              </w:rPr>
            </w:pPr>
            <w:r w:rsidRPr="00A6324B">
              <w:rPr>
                <w:b/>
                <w:sz w:val="22"/>
                <w:szCs w:val="22"/>
              </w:rPr>
              <w:t>Findings / Observations/ AFI’s / Best Practice</w:t>
            </w:r>
          </w:p>
        </w:tc>
      </w:tr>
      <w:tr w:rsidR="00144365" w:rsidRPr="00843E60" w:rsidTr="00FD2418">
        <w:tc>
          <w:tcPr>
            <w:tcW w:w="15451" w:type="dxa"/>
            <w:gridSpan w:val="6"/>
            <w:shd w:val="clear" w:color="auto" w:fill="D9D9D9" w:themeFill="background1" w:themeFillShade="D9"/>
          </w:tcPr>
          <w:p w:rsidR="00144365" w:rsidRPr="00144365" w:rsidRDefault="00B21B42" w:rsidP="00144365">
            <w:pPr>
              <w:ind w:right="55"/>
              <w:rPr>
                <w:b/>
                <w:sz w:val="22"/>
                <w:szCs w:val="22"/>
              </w:rPr>
            </w:pPr>
            <w:r>
              <w:rPr>
                <w:b/>
                <w:sz w:val="22"/>
                <w:szCs w:val="22"/>
              </w:rPr>
              <w:t>D:  FIRE PROTECTION SYSTEM:   CONTROL</w:t>
            </w:r>
          </w:p>
        </w:tc>
      </w:tr>
      <w:tr w:rsidR="00B21B42" w:rsidRPr="00843E60" w:rsidTr="00FD2418">
        <w:tc>
          <w:tcPr>
            <w:tcW w:w="15451" w:type="dxa"/>
            <w:gridSpan w:val="6"/>
            <w:shd w:val="clear" w:color="auto" w:fill="D9D9D9" w:themeFill="background1" w:themeFillShade="D9"/>
          </w:tcPr>
          <w:p w:rsidR="00B21B42" w:rsidRPr="00144365" w:rsidRDefault="00B21B42" w:rsidP="00144365">
            <w:pPr>
              <w:ind w:right="55"/>
              <w:rPr>
                <w:b/>
                <w:sz w:val="22"/>
                <w:szCs w:val="22"/>
              </w:rPr>
            </w:pPr>
            <w:r w:rsidRPr="00144365">
              <w:rPr>
                <w:b/>
                <w:sz w:val="22"/>
                <w:szCs w:val="22"/>
              </w:rPr>
              <w:t>IMPAIRMENTS</w:t>
            </w:r>
          </w:p>
        </w:tc>
      </w:tr>
      <w:tr w:rsidR="00144365" w:rsidRPr="00843E60" w:rsidTr="00FD2418">
        <w:tc>
          <w:tcPr>
            <w:tcW w:w="851" w:type="dxa"/>
            <w:shd w:val="clear" w:color="auto" w:fill="FFFFFF" w:themeFill="background1"/>
          </w:tcPr>
          <w:p w:rsidR="00144365" w:rsidRPr="0037271A" w:rsidRDefault="00144365" w:rsidP="00532CBF">
            <w:pPr>
              <w:ind w:right="55"/>
              <w:jc w:val="center"/>
            </w:pPr>
            <w:r w:rsidRPr="0037271A">
              <w:t>D1</w:t>
            </w:r>
          </w:p>
        </w:tc>
        <w:tc>
          <w:tcPr>
            <w:tcW w:w="4678" w:type="dxa"/>
            <w:shd w:val="clear" w:color="auto" w:fill="FFFFFF" w:themeFill="background1"/>
          </w:tcPr>
          <w:p w:rsidR="00144365" w:rsidRPr="0037271A" w:rsidRDefault="00144365" w:rsidP="00144365">
            <w:pPr>
              <w:ind w:right="55"/>
            </w:pPr>
            <w:r w:rsidRPr="0037271A">
              <w:t>Describe what an “impairment” on the fire protection system means?</w:t>
            </w:r>
          </w:p>
        </w:tc>
        <w:tc>
          <w:tcPr>
            <w:tcW w:w="3969" w:type="dxa"/>
            <w:shd w:val="clear" w:color="auto" w:fill="FFFFFF" w:themeFill="background1"/>
          </w:tcPr>
          <w:p w:rsidR="00144365" w:rsidRPr="0037271A" w:rsidRDefault="00144365" w:rsidP="00532CBF">
            <w:pPr>
              <w:ind w:right="55"/>
            </w:pPr>
            <w:r w:rsidRPr="0037271A">
              <w:t>System Engineer is confident in his/her system knowledge and working.</w:t>
            </w:r>
          </w:p>
        </w:tc>
        <w:tc>
          <w:tcPr>
            <w:tcW w:w="1134" w:type="dxa"/>
            <w:shd w:val="clear" w:color="auto" w:fill="FFFFFF" w:themeFill="background1"/>
          </w:tcPr>
          <w:p w:rsidR="00144365" w:rsidRPr="0037271A" w:rsidRDefault="00C90F40" w:rsidP="00532CBF">
            <w:pPr>
              <w:ind w:right="55"/>
            </w:pPr>
            <w:proofErr w:type="spellStart"/>
            <w:r w:rsidRPr="0037271A">
              <w:t>Eng</w:t>
            </w:r>
            <w:proofErr w:type="spellEnd"/>
          </w:p>
        </w:tc>
        <w:tc>
          <w:tcPr>
            <w:tcW w:w="1276" w:type="dxa"/>
            <w:shd w:val="clear" w:color="auto" w:fill="FFFFFF" w:themeFill="background1"/>
          </w:tcPr>
          <w:p w:rsidR="00144365" w:rsidRPr="0037271A" w:rsidRDefault="006A2564" w:rsidP="00532CBF">
            <w:pPr>
              <w:ind w:right="55"/>
              <w:jc w:val="center"/>
            </w:pPr>
            <w:r>
              <w:t>Y</w:t>
            </w:r>
          </w:p>
        </w:tc>
        <w:tc>
          <w:tcPr>
            <w:tcW w:w="3543" w:type="dxa"/>
            <w:shd w:val="clear" w:color="auto" w:fill="FFFFFF" w:themeFill="background1"/>
          </w:tcPr>
          <w:p w:rsidR="00144365" w:rsidRPr="0037271A" w:rsidRDefault="006A2564" w:rsidP="00532CBF">
            <w:pPr>
              <w:ind w:right="55"/>
              <w:jc w:val="center"/>
            </w:pPr>
            <w:r>
              <w:t>Permission granted to impair a plant</w:t>
            </w:r>
          </w:p>
        </w:tc>
      </w:tr>
      <w:tr w:rsidR="00C90F40" w:rsidRPr="00843E60" w:rsidTr="00FD2418">
        <w:tc>
          <w:tcPr>
            <w:tcW w:w="851" w:type="dxa"/>
            <w:shd w:val="clear" w:color="auto" w:fill="FFFFFF" w:themeFill="background1"/>
          </w:tcPr>
          <w:p w:rsidR="00C90F40" w:rsidRPr="0037271A" w:rsidRDefault="00C90F40" w:rsidP="00532CBF">
            <w:pPr>
              <w:ind w:right="55"/>
              <w:jc w:val="center"/>
            </w:pPr>
            <w:r w:rsidRPr="0037271A">
              <w:t>D2</w:t>
            </w:r>
          </w:p>
        </w:tc>
        <w:tc>
          <w:tcPr>
            <w:tcW w:w="4678" w:type="dxa"/>
            <w:shd w:val="clear" w:color="auto" w:fill="FFFFFF" w:themeFill="background1"/>
          </w:tcPr>
          <w:p w:rsidR="00C90F40" w:rsidRPr="0037271A" w:rsidRDefault="00C90F40" w:rsidP="00144365">
            <w:pPr>
              <w:ind w:right="55"/>
            </w:pPr>
            <w:r w:rsidRPr="0037271A">
              <w:t>What process is followed when the fire protection system is impaired?</w:t>
            </w:r>
          </w:p>
        </w:tc>
        <w:tc>
          <w:tcPr>
            <w:tcW w:w="3969" w:type="dxa"/>
            <w:shd w:val="clear" w:color="auto" w:fill="FFFFFF" w:themeFill="background1"/>
          </w:tcPr>
          <w:p w:rsidR="00C90F40" w:rsidRPr="0037271A" w:rsidRDefault="00C90F40" w:rsidP="00532CBF">
            <w:pPr>
              <w:ind w:right="55"/>
            </w:pPr>
            <w:r w:rsidRPr="0037271A">
              <w:t>System Engineer is confident in his/her system knowledge and working.</w:t>
            </w:r>
          </w:p>
        </w:tc>
        <w:tc>
          <w:tcPr>
            <w:tcW w:w="1134" w:type="dxa"/>
            <w:shd w:val="clear" w:color="auto" w:fill="FFFFFF" w:themeFill="background1"/>
          </w:tcPr>
          <w:p w:rsidR="00C90F40" w:rsidRPr="0037271A" w:rsidRDefault="00C90F40">
            <w:proofErr w:type="spellStart"/>
            <w:r w:rsidRPr="0037271A">
              <w:t>Eng</w:t>
            </w:r>
            <w:proofErr w:type="spellEnd"/>
          </w:p>
        </w:tc>
        <w:tc>
          <w:tcPr>
            <w:tcW w:w="1276" w:type="dxa"/>
            <w:shd w:val="clear" w:color="auto" w:fill="FFFFFF" w:themeFill="background1"/>
          </w:tcPr>
          <w:p w:rsidR="00C90F40" w:rsidRPr="0037271A" w:rsidRDefault="006A2564" w:rsidP="00532CBF">
            <w:pPr>
              <w:ind w:right="55"/>
              <w:jc w:val="center"/>
            </w:pPr>
            <w:r>
              <w:t>Y</w:t>
            </w:r>
          </w:p>
        </w:tc>
        <w:tc>
          <w:tcPr>
            <w:tcW w:w="3543" w:type="dxa"/>
            <w:shd w:val="clear" w:color="auto" w:fill="FFFFFF" w:themeFill="background1"/>
          </w:tcPr>
          <w:p w:rsidR="00C90F40" w:rsidRPr="0037271A" w:rsidRDefault="006A2564" w:rsidP="006A2564">
            <w:pPr>
              <w:ind w:right="55"/>
            </w:pPr>
            <w:r>
              <w:t xml:space="preserve">Verify the impaired system as impairment register. </w:t>
            </w:r>
          </w:p>
        </w:tc>
      </w:tr>
      <w:tr w:rsidR="00C90F40" w:rsidRPr="00843E60" w:rsidTr="00FD2418">
        <w:tc>
          <w:tcPr>
            <w:tcW w:w="851" w:type="dxa"/>
            <w:shd w:val="clear" w:color="auto" w:fill="FFFFFF" w:themeFill="background1"/>
          </w:tcPr>
          <w:p w:rsidR="00C90F40" w:rsidRPr="0037271A" w:rsidRDefault="00C90F40" w:rsidP="00532CBF">
            <w:pPr>
              <w:ind w:right="55"/>
              <w:jc w:val="center"/>
            </w:pPr>
            <w:r w:rsidRPr="0037271A">
              <w:t>D3</w:t>
            </w:r>
          </w:p>
        </w:tc>
        <w:tc>
          <w:tcPr>
            <w:tcW w:w="4678" w:type="dxa"/>
            <w:shd w:val="clear" w:color="auto" w:fill="FFFFFF" w:themeFill="background1"/>
          </w:tcPr>
          <w:p w:rsidR="00C90F40" w:rsidRPr="0037271A" w:rsidRDefault="00C90F40" w:rsidP="00C031F5">
            <w:pPr>
              <w:ind w:right="55"/>
            </w:pPr>
            <w:r w:rsidRPr="0037271A">
              <w:t xml:space="preserve">What role do you </w:t>
            </w:r>
            <w:r w:rsidR="00C031F5">
              <w:t xml:space="preserve">play </w:t>
            </w:r>
            <w:r w:rsidRPr="0037271A">
              <w:t>a</w:t>
            </w:r>
            <w:r w:rsidR="00C031F5">
              <w:t xml:space="preserve">s </w:t>
            </w:r>
            <w:r w:rsidRPr="0037271A">
              <w:t>the fire protection engineer in the impairment process?</w:t>
            </w:r>
          </w:p>
        </w:tc>
        <w:tc>
          <w:tcPr>
            <w:tcW w:w="3969" w:type="dxa"/>
            <w:shd w:val="clear" w:color="auto" w:fill="FFFFFF" w:themeFill="background1"/>
          </w:tcPr>
          <w:p w:rsidR="00C90F40" w:rsidRPr="0037271A" w:rsidRDefault="00C90F40" w:rsidP="00532CBF">
            <w:pPr>
              <w:ind w:right="55"/>
            </w:pPr>
            <w:r w:rsidRPr="0037271A">
              <w:t>System Engineer is confident in his/her system knowledge and working.</w:t>
            </w:r>
          </w:p>
        </w:tc>
        <w:tc>
          <w:tcPr>
            <w:tcW w:w="1134" w:type="dxa"/>
            <w:shd w:val="clear" w:color="auto" w:fill="FFFFFF" w:themeFill="background1"/>
          </w:tcPr>
          <w:p w:rsidR="00C90F40" w:rsidRPr="0037271A" w:rsidRDefault="00C90F40">
            <w:proofErr w:type="spellStart"/>
            <w:r w:rsidRPr="0037271A">
              <w:t>Eng</w:t>
            </w:r>
            <w:proofErr w:type="spellEnd"/>
          </w:p>
        </w:tc>
        <w:tc>
          <w:tcPr>
            <w:tcW w:w="1276" w:type="dxa"/>
            <w:shd w:val="clear" w:color="auto" w:fill="FFFFFF" w:themeFill="background1"/>
          </w:tcPr>
          <w:p w:rsidR="00C90F40" w:rsidRPr="0037271A" w:rsidRDefault="006A2564" w:rsidP="00532CBF">
            <w:pPr>
              <w:ind w:right="55"/>
              <w:jc w:val="center"/>
            </w:pPr>
            <w:r>
              <w:t>Y</w:t>
            </w:r>
          </w:p>
        </w:tc>
        <w:tc>
          <w:tcPr>
            <w:tcW w:w="3543" w:type="dxa"/>
            <w:shd w:val="clear" w:color="auto" w:fill="FFFFFF" w:themeFill="background1"/>
          </w:tcPr>
          <w:p w:rsidR="00C90F40" w:rsidRPr="0037271A" w:rsidRDefault="006A2564" w:rsidP="00532CBF">
            <w:pPr>
              <w:ind w:right="55"/>
              <w:jc w:val="center"/>
            </w:pPr>
            <w:r>
              <w:t>Reinstate fire forum</w:t>
            </w:r>
          </w:p>
        </w:tc>
      </w:tr>
      <w:tr w:rsidR="00C90F40" w:rsidRPr="00843E60" w:rsidTr="00FD2418">
        <w:tc>
          <w:tcPr>
            <w:tcW w:w="851" w:type="dxa"/>
            <w:shd w:val="clear" w:color="auto" w:fill="FFFFFF" w:themeFill="background1"/>
          </w:tcPr>
          <w:p w:rsidR="00C90F40" w:rsidRPr="0037271A" w:rsidRDefault="00C90F40" w:rsidP="00532CBF">
            <w:pPr>
              <w:ind w:right="55"/>
              <w:jc w:val="center"/>
            </w:pPr>
            <w:r w:rsidRPr="0037271A">
              <w:t>D4</w:t>
            </w:r>
          </w:p>
        </w:tc>
        <w:tc>
          <w:tcPr>
            <w:tcW w:w="4678" w:type="dxa"/>
            <w:shd w:val="clear" w:color="auto" w:fill="FFFFFF" w:themeFill="background1"/>
          </w:tcPr>
          <w:p w:rsidR="00C90F40" w:rsidRPr="0037271A" w:rsidRDefault="00C90F40" w:rsidP="00144365">
            <w:pPr>
              <w:ind w:right="55"/>
            </w:pPr>
            <w:r w:rsidRPr="0037271A">
              <w:t>What documentation (as a minimum) should be produced when a fire protection system is impaired?</w:t>
            </w:r>
          </w:p>
        </w:tc>
        <w:tc>
          <w:tcPr>
            <w:tcW w:w="3969" w:type="dxa"/>
            <w:shd w:val="clear" w:color="auto" w:fill="FFFFFF" w:themeFill="background1"/>
          </w:tcPr>
          <w:p w:rsidR="00C90F40" w:rsidRPr="0037271A" w:rsidRDefault="00C90F40" w:rsidP="00532CBF">
            <w:pPr>
              <w:ind w:right="55"/>
            </w:pPr>
            <w:r w:rsidRPr="0037271A">
              <w:t>Examples of such documents must be presented.</w:t>
            </w:r>
          </w:p>
        </w:tc>
        <w:tc>
          <w:tcPr>
            <w:tcW w:w="1134" w:type="dxa"/>
            <w:shd w:val="clear" w:color="auto" w:fill="FFFFFF" w:themeFill="background1"/>
          </w:tcPr>
          <w:p w:rsidR="00C90F40" w:rsidRPr="0037271A" w:rsidRDefault="00C90F40">
            <w:proofErr w:type="spellStart"/>
            <w:r w:rsidRPr="0037271A">
              <w:t>Eng</w:t>
            </w:r>
            <w:proofErr w:type="spellEnd"/>
          </w:p>
        </w:tc>
        <w:tc>
          <w:tcPr>
            <w:tcW w:w="1276" w:type="dxa"/>
            <w:shd w:val="clear" w:color="auto" w:fill="FFFFFF" w:themeFill="background1"/>
          </w:tcPr>
          <w:p w:rsidR="00C90F40" w:rsidRPr="0037271A" w:rsidRDefault="006A2564" w:rsidP="00532CBF">
            <w:pPr>
              <w:ind w:right="55"/>
              <w:jc w:val="center"/>
            </w:pPr>
            <w:r>
              <w:t>Y</w:t>
            </w:r>
          </w:p>
        </w:tc>
        <w:tc>
          <w:tcPr>
            <w:tcW w:w="3543" w:type="dxa"/>
            <w:shd w:val="clear" w:color="auto" w:fill="FFFFFF" w:themeFill="background1"/>
          </w:tcPr>
          <w:p w:rsidR="00C90F40" w:rsidRPr="0037271A" w:rsidRDefault="006A2564" w:rsidP="00532CBF">
            <w:pPr>
              <w:ind w:right="55"/>
              <w:jc w:val="center"/>
            </w:pPr>
            <w:r>
              <w:t xml:space="preserve">Impairment certificated are issued. Form A &amp; B </w:t>
            </w:r>
          </w:p>
        </w:tc>
      </w:tr>
      <w:tr w:rsidR="00C90F40" w:rsidRPr="00843E60" w:rsidTr="00FD2418">
        <w:tc>
          <w:tcPr>
            <w:tcW w:w="851" w:type="dxa"/>
            <w:shd w:val="clear" w:color="auto" w:fill="FFFFFF" w:themeFill="background1"/>
          </w:tcPr>
          <w:p w:rsidR="00C90F40" w:rsidRPr="0037271A" w:rsidRDefault="00C90F40" w:rsidP="00532CBF">
            <w:pPr>
              <w:ind w:right="55"/>
              <w:jc w:val="center"/>
            </w:pPr>
            <w:r w:rsidRPr="0037271A">
              <w:t>D5</w:t>
            </w:r>
          </w:p>
        </w:tc>
        <w:tc>
          <w:tcPr>
            <w:tcW w:w="4678" w:type="dxa"/>
            <w:shd w:val="clear" w:color="auto" w:fill="FFFFFF" w:themeFill="background1"/>
          </w:tcPr>
          <w:p w:rsidR="00C90F40" w:rsidRPr="0037271A" w:rsidRDefault="00C90F40" w:rsidP="00144365">
            <w:pPr>
              <w:ind w:right="55"/>
            </w:pPr>
            <w:r w:rsidRPr="0037271A">
              <w:t>Who is notified (internal to BU and outside of BU) when there is impairment?</w:t>
            </w:r>
          </w:p>
        </w:tc>
        <w:tc>
          <w:tcPr>
            <w:tcW w:w="3969" w:type="dxa"/>
            <w:shd w:val="clear" w:color="auto" w:fill="FFFFFF" w:themeFill="background1"/>
          </w:tcPr>
          <w:p w:rsidR="00C90F40" w:rsidRPr="0037271A" w:rsidRDefault="00C90F40" w:rsidP="00532CBF">
            <w:pPr>
              <w:ind w:right="55"/>
            </w:pPr>
            <w:r w:rsidRPr="0037271A">
              <w:t>System Engineer is confident in his/her system knowledge and working.</w:t>
            </w:r>
          </w:p>
        </w:tc>
        <w:tc>
          <w:tcPr>
            <w:tcW w:w="1134" w:type="dxa"/>
            <w:shd w:val="clear" w:color="auto" w:fill="FFFFFF" w:themeFill="background1"/>
          </w:tcPr>
          <w:p w:rsidR="00C90F40" w:rsidRPr="0037271A" w:rsidRDefault="00C90F40">
            <w:proofErr w:type="spellStart"/>
            <w:r w:rsidRPr="0037271A">
              <w:t>Eng</w:t>
            </w:r>
            <w:proofErr w:type="spellEnd"/>
          </w:p>
        </w:tc>
        <w:tc>
          <w:tcPr>
            <w:tcW w:w="1276" w:type="dxa"/>
            <w:shd w:val="clear" w:color="auto" w:fill="FFFFFF" w:themeFill="background1"/>
          </w:tcPr>
          <w:p w:rsidR="00C90F40" w:rsidRPr="0037271A" w:rsidRDefault="006A2564" w:rsidP="00532CBF">
            <w:pPr>
              <w:ind w:right="55"/>
              <w:jc w:val="center"/>
            </w:pPr>
            <w:r>
              <w:t>Y</w:t>
            </w:r>
          </w:p>
        </w:tc>
        <w:tc>
          <w:tcPr>
            <w:tcW w:w="3543" w:type="dxa"/>
            <w:shd w:val="clear" w:color="auto" w:fill="FFFFFF" w:themeFill="background1"/>
          </w:tcPr>
          <w:p w:rsidR="00C90F40" w:rsidRPr="0037271A" w:rsidRDefault="006A2564" w:rsidP="00532CBF">
            <w:pPr>
              <w:ind w:right="55"/>
              <w:jc w:val="center"/>
            </w:pPr>
            <w:proofErr w:type="spellStart"/>
            <w:r>
              <w:t>Arnot</w:t>
            </w:r>
            <w:proofErr w:type="spellEnd"/>
            <w:r w:rsidR="00FD2418">
              <w:t xml:space="preserve"> P/S, Steve </w:t>
            </w:r>
            <w:proofErr w:type="spellStart"/>
            <w:r w:rsidR="00FD2418">
              <w:t>Tshwete</w:t>
            </w:r>
            <w:proofErr w:type="spellEnd"/>
            <w:r w:rsidR="00FD2418">
              <w:t xml:space="preserve"> mu</w:t>
            </w:r>
            <w:r>
              <w:t>nicipality</w:t>
            </w:r>
          </w:p>
        </w:tc>
      </w:tr>
      <w:tr w:rsidR="00C90F40" w:rsidRPr="00843E60" w:rsidTr="00FD2418">
        <w:tc>
          <w:tcPr>
            <w:tcW w:w="851" w:type="dxa"/>
            <w:shd w:val="clear" w:color="auto" w:fill="FFFFFF" w:themeFill="background1"/>
          </w:tcPr>
          <w:p w:rsidR="00C90F40" w:rsidRPr="0037271A" w:rsidRDefault="00C90F40" w:rsidP="00532CBF">
            <w:pPr>
              <w:ind w:right="55"/>
              <w:jc w:val="center"/>
            </w:pPr>
            <w:r w:rsidRPr="0037271A">
              <w:t>D6</w:t>
            </w:r>
          </w:p>
        </w:tc>
        <w:tc>
          <w:tcPr>
            <w:tcW w:w="4678" w:type="dxa"/>
            <w:shd w:val="clear" w:color="auto" w:fill="FFFFFF" w:themeFill="background1"/>
          </w:tcPr>
          <w:p w:rsidR="00C90F40" w:rsidRPr="0037271A" w:rsidRDefault="00C90F40" w:rsidP="00144365">
            <w:pPr>
              <w:ind w:right="55"/>
            </w:pPr>
            <w:r w:rsidRPr="0037271A">
              <w:t>How is it monitored and tracked that an impairm</w:t>
            </w:r>
            <w:r w:rsidR="00372911">
              <w:t>hhh</w:t>
            </w:r>
            <w:r w:rsidRPr="0037271A">
              <w:t>ent is cleared as quickly as possible?</w:t>
            </w:r>
          </w:p>
        </w:tc>
        <w:tc>
          <w:tcPr>
            <w:tcW w:w="3969" w:type="dxa"/>
            <w:shd w:val="clear" w:color="auto" w:fill="FFFFFF" w:themeFill="background1"/>
          </w:tcPr>
          <w:p w:rsidR="00C90F40" w:rsidRPr="0037271A" w:rsidRDefault="00C90F40">
            <w:r w:rsidRPr="0037271A">
              <w:t>System Engineer is confident in his/her system knowledge and working.</w:t>
            </w:r>
          </w:p>
        </w:tc>
        <w:tc>
          <w:tcPr>
            <w:tcW w:w="1134" w:type="dxa"/>
            <w:shd w:val="clear" w:color="auto" w:fill="FFFFFF" w:themeFill="background1"/>
          </w:tcPr>
          <w:p w:rsidR="00C90F40" w:rsidRPr="0037271A" w:rsidRDefault="00C90F40">
            <w:proofErr w:type="spellStart"/>
            <w:r w:rsidRPr="0037271A">
              <w:t>Eng</w:t>
            </w:r>
            <w:proofErr w:type="spellEnd"/>
          </w:p>
        </w:tc>
        <w:tc>
          <w:tcPr>
            <w:tcW w:w="1276" w:type="dxa"/>
            <w:shd w:val="clear" w:color="auto" w:fill="FFFFFF" w:themeFill="background1"/>
          </w:tcPr>
          <w:p w:rsidR="00C90F40" w:rsidRPr="0037271A" w:rsidRDefault="00FD2418" w:rsidP="00532CBF">
            <w:pPr>
              <w:ind w:right="55"/>
              <w:jc w:val="center"/>
            </w:pPr>
            <w:r>
              <w:t>Y</w:t>
            </w:r>
          </w:p>
        </w:tc>
        <w:tc>
          <w:tcPr>
            <w:tcW w:w="3543" w:type="dxa"/>
            <w:shd w:val="clear" w:color="auto" w:fill="FFFFFF" w:themeFill="background1"/>
          </w:tcPr>
          <w:p w:rsidR="00C90F40" w:rsidRPr="0037271A" w:rsidRDefault="00FD2418" w:rsidP="00FD2418">
            <w:pPr>
              <w:ind w:right="55"/>
            </w:pPr>
            <w:r>
              <w:t xml:space="preserve">Impairment register </w:t>
            </w:r>
          </w:p>
        </w:tc>
      </w:tr>
      <w:tr w:rsidR="00FD2418" w:rsidRPr="00843E60" w:rsidTr="00FD2418">
        <w:tc>
          <w:tcPr>
            <w:tcW w:w="851" w:type="dxa"/>
            <w:tcBorders>
              <w:bottom w:val="single" w:sz="4" w:space="0" w:color="auto"/>
            </w:tcBorders>
            <w:shd w:val="clear" w:color="auto" w:fill="FFFFFF" w:themeFill="background1"/>
          </w:tcPr>
          <w:p w:rsidR="00FD2418" w:rsidRPr="0037271A" w:rsidRDefault="00FD2418" w:rsidP="00FD2418">
            <w:pPr>
              <w:ind w:right="55"/>
              <w:jc w:val="center"/>
            </w:pPr>
            <w:r w:rsidRPr="0037271A">
              <w:t>D7</w:t>
            </w:r>
          </w:p>
        </w:tc>
        <w:tc>
          <w:tcPr>
            <w:tcW w:w="4678" w:type="dxa"/>
            <w:tcBorders>
              <w:bottom w:val="single" w:sz="4" w:space="0" w:color="auto"/>
            </w:tcBorders>
            <w:shd w:val="clear" w:color="auto" w:fill="FFFFFF" w:themeFill="background1"/>
          </w:tcPr>
          <w:p w:rsidR="00FD2418" w:rsidRPr="0037271A" w:rsidRDefault="00FD2418" w:rsidP="00FD2418">
            <w:pPr>
              <w:ind w:right="55"/>
            </w:pPr>
            <w:r w:rsidRPr="0037271A">
              <w:t>What process is used to close an impairment on the fire protection system?</w:t>
            </w:r>
          </w:p>
        </w:tc>
        <w:tc>
          <w:tcPr>
            <w:tcW w:w="3969" w:type="dxa"/>
            <w:tcBorders>
              <w:bottom w:val="single" w:sz="4" w:space="0" w:color="auto"/>
            </w:tcBorders>
            <w:shd w:val="clear" w:color="auto" w:fill="FFFFFF" w:themeFill="background1"/>
          </w:tcPr>
          <w:p w:rsidR="00FD2418" w:rsidRPr="0037271A" w:rsidRDefault="00FD2418" w:rsidP="00FD2418">
            <w:r w:rsidRPr="0037271A">
              <w:t>System Engineer is confident in his/her system knowledge and working.</w:t>
            </w:r>
          </w:p>
        </w:tc>
        <w:tc>
          <w:tcPr>
            <w:tcW w:w="1134" w:type="dxa"/>
            <w:tcBorders>
              <w:bottom w:val="single" w:sz="4" w:space="0" w:color="auto"/>
            </w:tcBorders>
            <w:shd w:val="clear" w:color="auto" w:fill="FFFFFF" w:themeFill="background1"/>
          </w:tcPr>
          <w:p w:rsidR="00FD2418" w:rsidRPr="0037271A" w:rsidRDefault="00FD2418" w:rsidP="00FD2418">
            <w:proofErr w:type="spellStart"/>
            <w:r w:rsidRPr="0037271A">
              <w:t>Eng</w:t>
            </w:r>
            <w:proofErr w:type="spellEnd"/>
          </w:p>
        </w:tc>
        <w:tc>
          <w:tcPr>
            <w:tcW w:w="1276" w:type="dxa"/>
            <w:tcBorders>
              <w:bottom w:val="single" w:sz="4" w:space="0" w:color="auto"/>
            </w:tcBorders>
            <w:shd w:val="clear" w:color="auto" w:fill="FFFFFF" w:themeFill="background1"/>
          </w:tcPr>
          <w:p w:rsidR="00FD2418" w:rsidRPr="0037271A" w:rsidRDefault="00FD2418" w:rsidP="00FD2418">
            <w:pPr>
              <w:ind w:right="55"/>
              <w:jc w:val="center"/>
            </w:pPr>
            <w:r>
              <w:t>Y</w:t>
            </w:r>
          </w:p>
        </w:tc>
        <w:tc>
          <w:tcPr>
            <w:tcW w:w="3543" w:type="dxa"/>
            <w:tcBorders>
              <w:bottom w:val="single" w:sz="4" w:space="0" w:color="auto"/>
            </w:tcBorders>
            <w:shd w:val="clear" w:color="auto" w:fill="FFFFFF" w:themeFill="background1"/>
          </w:tcPr>
          <w:p w:rsidR="00FD2418" w:rsidRPr="0037271A" w:rsidRDefault="00FD2418" w:rsidP="00FD2418">
            <w:pPr>
              <w:ind w:right="55"/>
            </w:pPr>
            <w:r>
              <w:t>Impairment are cleared when PSR PTW permit is cleared</w:t>
            </w:r>
            <w:r w:rsidR="00352309">
              <w:t>.</w:t>
            </w:r>
          </w:p>
        </w:tc>
      </w:tr>
      <w:tr w:rsidR="00FD2418" w:rsidRPr="00843E60" w:rsidTr="00FD2418">
        <w:tc>
          <w:tcPr>
            <w:tcW w:w="15451" w:type="dxa"/>
            <w:gridSpan w:val="6"/>
            <w:tcBorders>
              <w:bottom w:val="single" w:sz="4" w:space="0" w:color="auto"/>
            </w:tcBorders>
            <w:shd w:val="clear" w:color="auto" w:fill="D9D9D9" w:themeFill="background1" w:themeFillShade="D9"/>
          </w:tcPr>
          <w:p w:rsidR="00FD2418" w:rsidRPr="009247B4" w:rsidRDefault="00FD2418" w:rsidP="00FD2418">
            <w:pPr>
              <w:ind w:right="55"/>
              <w:rPr>
                <w:b/>
                <w:sz w:val="22"/>
                <w:szCs w:val="22"/>
              </w:rPr>
            </w:pPr>
            <w:r>
              <w:rPr>
                <w:b/>
                <w:sz w:val="22"/>
                <w:szCs w:val="22"/>
              </w:rPr>
              <w:t>QUALITY CONTROL (AFTER TESTS AND MAINTENANCE ON FIRE PROTECTION SYSTEMS)</w:t>
            </w:r>
          </w:p>
        </w:tc>
      </w:tr>
      <w:tr w:rsidR="00FD2418" w:rsidRPr="00843E60" w:rsidTr="00FD2418">
        <w:tc>
          <w:tcPr>
            <w:tcW w:w="851" w:type="dxa"/>
            <w:tcBorders>
              <w:bottom w:val="single" w:sz="4" w:space="0" w:color="auto"/>
            </w:tcBorders>
            <w:shd w:val="clear" w:color="auto" w:fill="FFFFFF" w:themeFill="background1"/>
          </w:tcPr>
          <w:p w:rsidR="00FD2418" w:rsidRPr="000C0C9A" w:rsidRDefault="00FD2418" w:rsidP="00FD2418">
            <w:pPr>
              <w:ind w:right="55"/>
              <w:jc w:val="center"/>
            </w:pPr>
            <w:r w:rsidRPr="000C0C9A">
              <w:t>D8</w:t>
            </w:r>
          </w:p>
        </w:tc>
        <w:tc>
          <w:tcPr>
            <w:tcW w:w="4678" w:type="dxa"/>
            <w:tcBorders>
              <w:bottom w:val="single" w:sz="4" w:space="0" w:color="auto"/>
            </w:tcBorders>
            <w:shd w:val="clear" w:color="auto" w:fill="FFFFFF" w:themeFill="background1"/>
          </w:tcPr>
          <w:p w:rsidR="00FD2418" w:rsidRPr="000C0C9A" w:rsidRDefault="00FD2418" w:rsidP="00FD2418">
            <w:pPr>
              <w:ind w:right="55"/>
            </w:pPr>
            <w:r w:rsidRPr="000C0C9A">
              <w:t>Are there any quality control measures taken (QCPs) during maintenance of fire protection system - i.e. to determine if correct spares were used, sprayers/sprinklers and valves are positioned back to original positions etc.</w:t>
            </w:r>
          </w:p>
        </w:tc>
        <w:tc>
          <w:tcPr>
            <w:tcW w:w="3969" w:type="dxa"/>
            <w:tcBorders>
              <w:bottom w:val="single" w:sz="4" w:space="0" w:color="auto"/>
            </w:tcBorders>
            <w:shd w:val="clear" w:color="auto" w:fill="FFFFFF" w:themeFill="background1"/>
          </w:tcPr>
          <w:p w:rsidR="00FD2418" w:rsidRPr="000C0C9A" w:rsidRDefault="00FD2418" w:rsidP="00FD2418">
            <w:pPr>
              <w:ind w:right="55"/>
            </w:pPr>
            <w:r w:rsidRPr="000C0C9A">
              <w:t>Examples of such documents must be presented.</w:t>
            </w:r>
          </w:p>
        </w:tc>
        <w:tc>
          <w:tcPr>
            <w:tcW w:w="1134" w:type="dxa"/>
            <w:tcBorders>
              <w:bottom w:val="single" w:sz="4" w:space="0" w:color="auto"/>
            </w:tcBorders>
            <w:shd w:val="clear" w:color="auto" w:fill="FFFFFF" w:themeFill="background1"/>
          </w:tcPr>
          <w:p w:rsidR="00FD2418" w:rsidRPr="000C0C9A" w:rsidRDefault="00FD2418" w:rsidP="00FD2418">
            <w:proofErr w:type="spellStart"/>
            <w:r w:rsidRPr="000C0C9A">
              <w:t>Eng</w:t>
            </w:r>
            <w:proofErr w:type="spellEnd"/>
          </w:p>
        </w:tc>
        <w:tc>
          <w:tcPr>
            <w:tcW w:w="1276" w:type="dxa"/>
            <w:tcBorders>
              <w:bottom w:val="single" w:sz="4" w:space="0" w:color="auto"/>
            </w:tcBorders>
            <w:shd w:val="clear" w:color="auto" w:fill="FFFFFF" w:themeFill="background1"/>
          </w:tcPr>
          <w:p w:rsidR="00FD2418" w:rsidRPr="000C0C9A" w:rsidRDefault="00FD2418" w:rsidP="00FD2418">
            <w:pPr>
              <w:ind w:right="55"/>
              <w:jc w:val="center"/>
            </w:pPr>
            <w:r>
              <w:t>N</w:t>
            </w:r>
          </w:p>
        </w:tc>
        <w:tc>
          <w:tcPr>
            <w:tcW w:w="3543" w:type="dxa"/>
            <w:tcBorders>
              <w:bottom w:val="single" w:sz="4" w:space="0" w:color="auto"/>
            </w:tcBorders>
            <w:shd w:val="clear" w:color="auto" w:fill="FFFFFF" w:themeFill="background1"/>
          </w:tcPr>
          <w:p w:rsidR="00FD2418" w:rsidRPr="000C0C9A" w:rsidRDefault="00352309" w:rsidP="00FD2418">
            <w:pPr>
              <w:ind w:right="55"/>
              <w:jc w:val="center"/>
            </w:pPr>
            <w:r>
              <w:t>None</w:t>
            </w:r>
          </w:p>
        </w:tc>
      </w:tr>
      <w:tr w:rsidR="00FD2418" w:rsidRPr="00843E60" w:rsidTr="00FD2418">
        <w:tc>
          <w:tcPr>
            <w:tcW w:w="851" w:type="dxa"/>
            <w:tcBorders>
              <w:bottom w:val="single" w:sz="4" w:space="0" w:color="auto"/>
            </w:tcBorders>
            <w:shd w:val="clear" w:color="auto" w:fill="FFFFFF" w:themeFill="background1"/>
          </w:tcPr>
          <w:p w:rsidR="00FD2418" w:rsidRPr="000C0C9A" w:rsidRDefault="00FD2418" w:rsidP="00FD2418">
            <w:pPr>
              <w:ind w:right="55"/>
              <w:jc w:val="center"/>
            </w:pPr>
            <w:r w:rsidRPr="000C0C9A">
              <w:t>D9</w:t>
            </w:r>
          </w:p>
        </w:tc>
        <w:tc>
          <w:tcPr>
            <w:tcW w:w="4678" w:type="dxa"/>
            <w:tcBorders>
              <w:bottom w:val="single" w:sz="4" w:space="0" w:color="auto"/>
            </w:tcBorders>
            <w:shd w:val="clear" w:color="auto" w:fill="FFFFFF" w:themeFill="background1"/>
          </w:tcPr>
          <w:p w:rsidR="00FD2418" w:rsidRPr="000C0C9A" w:rsidRDefault="00FD2418" w:rsidP="00FD2418">
            <w:pPr>
              <w:ind w:right="55"/>
            </w:pPr>
            <w:r w:rsidRPr="000C0C9A">
              <w:t>Does integrated testing (discharge tests with all relevant disciplines present) take place on the fire systems – with all disciplines signing after the test?</w:t>
            </w:r>
          </w:p>
        </w:tc>
        <w:tc>
          <w:tcPr>
            <w:tcW w:w="3969" w:type="dxa"/>
            <w:tcBorders>
              <w:bottom w:val="single" w:sz="4" w:space="0" w:color="auto"/>
            </w:tcBorders>
            <w:shd w:val="clear" w:color="auto" w:fill="FFFFFF" w:themeFill="background1"/>
          </w:tcPr>
          <w:p w:rsidR="00FD2418" w:rsidRPr="000C0C9A" w:rsidRDefault="00FD2418" w:rsidP="00FD2418">
            <w:pPr>
              <w:ind w:right="55"/>
            </w:pPr>
            <w:r w:rsidRPr="000C0C9A">
              <w:t>Examples of such documents must be presented.</w:t>
            </w:r>
          </w:p>
        </w:tc>
        <w:tc>
          <w:tcPr>
            <w:tcW w:w="1134" w:type="dxa"/>
            <w:tcBorders>
              <w:bottom w:val="single" w:sz="4" w:space="0" w:color="auto"/>
            </w:tcBorders>
            <w:shd w:val="clear" w:color="auto" w:fill="FFFFFF" w:themeFill="background1"/>
          </w:tcPr>
          <w:p w:rsidR="00FD2418" w:rsidRPr="000C0C9A" w:rsidRDefault="00FD2418" w:rsidP="00FD2418">
            <w:proofErr w:type="spellStart"/>
            <w:r w:rsidRPr="000C0C9A">
              <w:t>Eng</w:t>
            </w:r>
            <w:proofErr w:type="spellEnd"/>
          </w:p>
        </w:tc>
        <w:tc>
          <w:tcPr>
            <w:tcW w:w="1276" w:type="dxa"/>
            <w:tcBorders>
              <w:bottom w:val="single" w:sz="4" w:space="0" w:color="auto"/>
            </w:tcBorders>
            <w:shd w:val="clear" w:color="auto" w:fill="FFFFFF" w:themeFill="background1"/>
          </w:tcPr>
          <w:p w:rsidR="00FD2418" w:rsidRPr="000C0C9A" w:rsidRDefault="00FD2418" w:rsidP="00FD2418">
            <w:pPr>
              <w:ind w:right="55"/>
              <w:jc w:val="center"/>
            </w:pPr>
            <w:r>
              <w:t>N</w:t>
            </w:r>
          </w:p>
        </w:tc>
        <w:tc>
          <w:tcPr>
            <w:tcW w:w="3543" w:type="dxa"/>
            <w:tcBorders>
              <w:bottom w:val="single" w:sz="4" w:space="0" w:color="auto"/>
            </w:tcBorders>
            <w:shd w:val="clear" w:color="auto" w:fill="FFFFFF" w:themeFill="background1"/>
          </w:tcPr>
          <w:p w:rsidR="00FD2418" w:rsidRPr="000C0C9A" w:rsidRDefault="00352309" w:rsidP="00FD2418">
            <w:pPr>
              <w:ind w:right="55"/>
              <w:jc w:val="center"/>
            </w:pPr>
            <w:r>
              <w:t xml:space="preserve">Draft for transformer sprinkler system to be </w:t>
            </w:r>
            <w:r w:rsidR="008A0A24">
              <w:t>registered.</w:t>
            </w:r>
          </w:p>
        </w:tc>
      </w:tr>
      <w:tr w:rsidR="00FD2418" w:rsidRPr="00843E60" w:rsidTr="00FD2418">
        <w:tc>
          <w:tcPr>
            <w:tcW w:w="851" w:type="dxa"/>
            <w:tcBorders>
              <w:bottom w:val="single" w:sz="4" w:space="0" w:color="auto"/>
            </w:tcBorders>
            <w:shd w:val="clear" w:color="auto" w:fill="FFFFFF" w:themeFill="background1"/>
          </w:tcPr>
          <w:p w:rsidR="00FD2418" w:rsidRPr="000C0C9A" w:rsidRDefault="00FD2418" w:rsidP="00FD2418">
            <w:pPr>
              <w:ind w:right="55"/>
              <w:jc w:val="center"/>
            </w:pPr>
            <w:r w:rsidRPr="000C0C9A">
              <w:t>D10</w:t>
            </w:r>
          </w:p>
        </w:tc>
        <w:tc>
          <w:tcPr>
            <w:tcW w:w="4678" w:type="dxa"/>
            <w:tcBorders>
              <w:bottom w:val="single" w:sz="4" w:space="0" w:color="auto"/>
            </w:tcBorders>
            <w:shd w:val="clear" w:color="auto" w:fill="FFFFFF" w:themeFill="background1"/>
          </w:tcPr>
          <w:p w:rsidR="00FD2418" w:rsidRPr="000C0C9A" w:rsidRDefault="00FD2418" w:rsidP="00FD2418">
            <w:pPr>
              <w:ind w:right="55"/>
            </w:pPr>
            <w:r w:rsidRPr="000C0C9A">
              <w:t>If QCPs/ITPs are being used – does engineering also sign during certain critical maintenance/inspections?</w:t>
            </w:r>
          </w:p>
        </w:tc>
        <w:tc>
          <w:tcPr>
            <w:tcW w:w="3969" w:type="dxa"/>
            <w:tcBorders>
              <w:bottom w:val="single" w:sz="4" w:space="0" w:color="auto"/>
            </w:tcBorders>
            <w:shd w:val="clear" w:color="auto" w:fill="FFFFFF" w:themeFill="background1"/>
          </w:tcPr>
          <w:p w:rsidR="00FD2418" w:rsidRPr="000C0C9A" w:rsidRDefault="00FD2418" w:rsidP="00FD2418">
            <w:pPr>
              <w:ind w:right="55"/>
            </w:pPr>
            <w:r w:rsidRPr="000C0C9A">
              <w:t>Examples of such documents must be presented.</w:t>
            </w:r>
          </w:p>
        </w:tc>
        <w:tc>
          <w:tcPr>
            <w:tcW w:w="1134" w:type="dxa"/>
            <w:tcBorders>
              <w:bottom w:val="single" w:sz="4" w:space="0" w:color="auto"/>
            </w:tcBorders>
            <w:shd w:val="clear" w:color="auto" w:fill="FFFFFF" w:themeFill="background1"/>
          </w:tcPr>
          <w:p w:rsidR="00FD2418" w:rsidRPr="000C0C9A" w:rsidRDefault="00FD2418" w:rsidP="00FD2418">
            <w:proofErr w:type="spellStart"/>
            <w:r w:rsidRPr="000C0C9A">
              <w:t>Eng</w:t>
            </w:r>
            <w:proofErr w:type="spellEnd"/>
          </w:p>
        </w:tc>
        <w:tc>
          <w:tcPr>
            <w:tcW w:w="1276" w:type="dxa"/>
            <w:tcBorders>
              <w:bottom w:val="single" w:sz="4" w:space="0" w:color="auto"/>
            </w:tcBorders>
            <w:shd w:val="clear" w:color="auto" w:fill="FFFFFF" w:themeFill="background1"/>
          </w:tcPr>
          <w:p w:rsidR="00FD2418" w:rsidRPr="000C0C9A" w:rsidRDefault="00FD2418" w:rsidP="00FD2418">
            <w:pPr>
              <w:ind w:right="55"/>
              <w:jc w:val="center"/>
            </w:pPr>
            <w:r>
              <w:t>N</w:t>
            </w:r>
          </w:p>
        </w:tc>
        <w:tc>
          <w:tcPr>
            <w:tcW w:w="3543" w:type="dxa"/>
            <w:tcBorders>
              <w:bottom w:val="single" w:sz="4" w:space="0" w:color="auto"/>
            </w:tcBorders>
            <w:shd w:val="clear" w:color="auto" w:fill="FFFFFF" w:themeFill="background1"/>
          </w:tcPr>
          <w:p w:rsidR="00FD2418" w:rsidRPr="000C0C9A" w:rsidRDefault="00FD2418" w:rsidP="00FD2418">
            <w:pPr>
              <w:ind w:right="55"/>
              <w:jc w:val="center"/>
            </w:pPr>
          </w:p>
        </w:tc>
      </w:tr>
      <w:tr w:rsidR="00FD2418" w:rsidRPr="00843E60" w:rsidTr="00FD2418">
        <w:tc>
          <w:tcPr>
            <w:tcW w:w="15451" w:type="dxa"/>
            <w:gridSpan w:val="6"/>
            <w:tcBorders>
              <w:bottom w:val="single" w:sz="4" w:space="0" w:color="auto"/>
            </w:tcBorders>
            <w:shd w:val="clear" w:color="auto" w:fill="D9D9D9" w:themeFill="background1" w:themeFillShade="D9"/>
          </w:tcPr>
          <w:p w:rsidR="00FD2418" w:rsidRPr="003D1C92" w:rsidRDefault="00FD2418" w:rsidP="00FD2418">
            <w:pPr>
              <w:ind w:right="55"/>
              <w:rPr>
                <w:b/>
                <w:sz w:val="22"/>
                <w:szCs w:val="22"/>
              </w:rPr>
            </w:pPr>
            <w:r w:rsidRPr="003D1C92">
              <w:rPr>
                <w:b/>
                <w:sz w:val="22"/>
                <w:szCs w:val="22"/>
              </w:rPr>
              <w:t>MODIFICATIONS</w:t>
            </w:r>
          </w:p>
        </w:tc>
      </w:tr>
      <w:tr w:rsidR="00FD2418" w:rsidRPr="00843E60" w:rsidTr="00FD2418">
        <w:tc>
          <w:tcPr>
            <w:tcW w:w="851" w:type="dxa"/>
            <w:shd w:val="clear" w:color="auto" w:fill="FFFFFF" w:themeFill="background1"/>
          </w:tcPr>
          <w:p w:rsidR="00FD2418" w:rsidRPr="000C0C9A" w:rsidRDefault="00FD2418" w:rsidP="00FD2418">
            <w:pPr>
              <w:ind w:right="55"/>
              <w:jc w:val="center"/>
            </w:pPr>
            <w:r w:rsidRPr="000C0C9A">
              <w:t>D11</w:t>
            </w:r>
          </w:p>
        </w:tc>
        <w:tc>
          <w:tcPr>
            <w:tcW w:w="4678" w:type="dxa"/>
            <w:shd w:val="clear" w:color="auto" w:fill="FFFFFF" w:themeFill="background1"/>
          </w:tcPr>
          <w:p w:rsidR="00FD2418" w:rsidRPr="000C0C9A" w:rsidRDefault="00FD2418" w:rsidP="00FD2418">
            <w:pPr>
              <w:ind w:right="55"/>
            </w:pPr>
            <w:r w:rsidRPr="000C0C9A">
              <w:t>Describe the process that you follow when doing a modification on the fire protection system?</w:t>
            </w:r>
          </w:p>
        </w:tc>
        <w:tc>
          <w:tcPr>
            <w:tcW w:w="3969" w:type="dxa"/>
            <w:shd w:val="clear" w:color="auto" w:fill="FFFFFF" w:themeFill="background1"/>
          </w:tcPr>
          <w:p w:rsidR="00FD2418" w:rsidRPr="000C0C9A" w:rsidRDefault="00FD2418" w:rsidP="00FD2418">
            <w:pPr>
              <w:ind w:right="55"/>
            </w:pPr>
            <w:r w:rsidRPr="000C0C9A">
              <w:t>System Engineer is confident in his/her process knowledge and application.</w:t>
            </w:r>
          </w:p>
        </w:tc>
        <w:tc>
          <w:tcPr>
            <w:tcW w:w="1134" w:type="dxa"/>
            <w:shd w:val="clear" w:color="auto" w:fill="FFFFFF" w:themeFill="background1"/>
          </w:tcPr>
          <w:p w:rsidR="00FD2418" w:rsidRPr="000C0C9A" w:rsidRDefault="00FD2418" w:rsidP="00FD2418">
            <w:pPr>
              <w:ind w:right="55"/>
            </w:pPr>
            <w:proofErr w:type="spellStart"/>
            <w:r w:rsidRPr="000C0C9A">
              <w:t>Eng</w:t>
            </w:r>
            <w:proofErr w:type="spellEnd"/>
          </w:p>
        </w:tc>
        <w:tc>
          <w:tcPr>
            <w:tcW w:w="1276" w:type="dxa"/>
            <w:shd w:val="clear" w:color="auto" w:fill="FFFFFF" w:themeFill="background1"/>
          </w:tcPr>
          <w:p w:rsidR="00FD2418" w:rsidRPr="000C0C9A" w:rsidRDefault="00FD2418" w:rsidP="00FD2418">
            <w:pPr>
              <w:ind w:right="55"/>
              <w:jc w:val="center"/>
            </w:pPr>
          </w:p>
        </w:tc>
        <w:tc>
          <w:tcPr>
            <w:tcW w:w="3543" w:type="dxa"/>
            <w:shd w:val="clear" w:color="auto" w:fill="FFFFFF" w:themeFill="background1"/>
          </w:tcPr>
          <w:p w:rsidR="00FD2418" w:rsidRPr="000C0C9A" w:rsidRDefault="00352309" w:rsidP="00FD2418">
            <w:pPr>
              <w:ind w:right="55"/>
              <w:jc w:val="center"/>
            </w:pPr>
            <w:r>
              <w:t>Engineering change management process</w:t>
            </w:r>
          </w:p>
        </w:tc>
      </w:tr>
      <w:tr w:rsidR="00FD2418" w:rsidRPr="00843E60" w:rsidTr="00FD2418">
        <w:tc>
          <w:tcPr>
            <w:tcW w:w="851" w:type="dxa"/>
            <w:shd w:val="clear" w:color="auto" w:fill="FFFFFF" w:themeFill="background1"/>
          </w:tcPr>
          <w:p w:rsidR="00FD2418" w:rsidRPr="000C0C9A" w:rsidRDefault="00FD2418" w:rsidP="00FD2418">
            <w:pPr>
              <w:ind w:right="55"/>
              <w:jc w:val="center"/>
            </w:pPr>
            <w:r w:rsidRPr="000C0C9A">
              <w:t>D12</w:t>
            </w:r>
          </w:p>
        </w:tc>
        <w:tc>
          <w:tcPr>
            <w:tcW w:w="4678" w:type="dxa"/>
            <w:shd w:val="clear" w:color="auto" w:fill="FFFFFF" w:themeFill="background1"/>
          </w:tcPr>
          <w:p w:rsidR="00FD2418" w:rsidRPr="000C0C9A" w:rsidRDefault="00FD2418" w:rsidP="00FD2418">
            <w:pPr>
              <w:ind w:right="55"/>
            </w:pPr>
            <w:r w:rsidRPr="000C0C9A">
              <w:t>Typically what generic PCM’s would you use during the modification process?</w:t>
            </w:r>
          </w:p>
        </w:tc>
        <w:tc>
          <w:tcPr>
            <w:tcW w:w="3969" w:type="dxa"/>
            <w:shd w:val="clear" w:color="auto" w:fill="FFFFFF" w:themeFill="background1"/>
          </w:tcPr>
          <w:p w:rsidR="00FD2418" w:rsidRPr="000C0C9A" w:rsidRDefault="00FD2418" w:rsidP="00FD2418">
            <w:pPr>
              <w:ind w:right="55"/>
            </w:pPr>
            <w:r w:rsidRPr="000C0C9A">
              <w:t>System Engineer is confident in his/her process knowledge and application.</w:t>
            </w:r>
          </w:p>
        </w:tc>
        <w:tc>
          <w:tcPr>
            <w:tcW w:w="1134" w:type="dxa"/>
            <w:shd w:val="clear" w:color="auto" w:fill="FFFFFF" w:themeFill="background1"/>
          </w:tcPr>
          <w:p w:rsidR="00FD2418" w:rsidRPr="000C0C9A" w:rsidRDefault="00FD2418" w:rsidP="00FD2418">
            <w:pPr>
              <w:ind w:right="55"/>
            </w:pPr>
            <w:proofErr w:type="spellStart"/>
            <w:r w:rsidRPr="000C0C9A">
              <w:t>Eng</w:t>
            </w:r>
            <w:proofErr w:type="spellEnd"/>
          </w:p>
        </w:tc>
        <w:tc>
          <w:tcPr>
            <w:tcW w:w="1276" w:type="dxa"/>
            <w:shd w:val="clear" w:color="auto" w:fill="FFFFFF" w:themeFill="background1"/>
          </w:tcPr>
          <w:p w:rsidR="00FD2418" w:rsidRPr="000C0C9A" w:rsidRDefault="00FD2418" w:rsidP="00FD2418">
            <w:pPr>
              <w:ind w:right="55"/>
              <w:jc w:val="center"/>
            </w:pPr>
            <w:r>
              <w:t>Y</w:t>
            </w:r>
          </w:p>
        </w:tc>
        <w:tc>
          <w:tcPr>
            <w:tcW w:w="3543" w:type="dxa"/>
            <w:shd w:val="clear" w:color="auto" w:fill="FFFFFF" w:themeFill="background1"/>
          </w:tcPr>
          <w:p w:rsidR="00FD2418" w:rsidRPr="000C0C9A" w:rsidRDefault="00FD2418" w:rsidP="00FD2418">
            <w:pPr>
              <w:ind w:right="55"/>
              <w:jc w:val="center"/>
            </w:pPr>
            <w:r>
              <w:t>Engineering change management process</w:t>
            </w:r>
          </w:p>
        </w:tc>
      </w:tr>
      <w:tr w:rsidR="00FD2418" w:rsidRPr="00843E60" w:rsidTr="00FD2418">
        <w:tc>
          <w:tcPr>
            <w:tcW w:w="851" w:type="dxa"/>
            <w:tcBorders>
              <w:bottom w:val="single" w:sz="4" w:space="0" w:color="auto"/>
            </w:tcBorders>
            <w:shd w:val="clear" w:color="auto" w:fill="FFFFFF" w:themeFill="background1"/>
          </w:tcPr>
          <w:p w:rsidR="00FD2418" w:rsidRPr="000C0C9A" w:rsidRDefault="00FD2418" w:rsidP="00FD2418">
            <w:pPr>
              <w:ind w:right="55"/>
              <w:jc w:val="center"/>
            </w:pPr>
            <w:r w:rsidRPr="000C0C9A">
              <w:t>D13</w:t>
            </w:r>
          </w:p>
        </w:tc>
        <w:tc>
          <w:tcPr>
            <w:tcW w:w="4678" w:type="dxa"/>
            <w:tcBorders>
              <w:bottom w:val="single" w:sz="4" w:space="0" w:color="auto"/>
            </w:tcBorders>
            <w:shd w:val="clear" w:color="auto" w:fill="FFFFFF" w:themeFill="background1"/>
          </w:tcPr>
          <w:p w:rsidR="00FD2418" w:rsidRPr="000C0C9A" w:rsidRDefault="00FD2418" w:rsidP="00FD2418">
            <w:pPr>
              <w:ind w:right="55"/>
            </w:pPr>
            <w:r w:rsidRPr="000C0C9A">
              <w:t>Are updated design baseline documentation available (have you completed the updates) once modifications has been completed?</w:t>
            </w:r>
          </w:p>
        </w:tc>
        <w:tc>
          <w:tcPr>
            <w:tcW w:w="3969" w:type="dxa"/>
            <w:tcBorders>
              <w:bottom w:val="single" w:sz="4" w:space="0" w:color="auto"/>
            </w:tcBorders>
            <w:shd w:val="clear" w:color="auto" w:fill="FFFFFF" w:themeFill="background1"/>
          </w:tcPr>
          <w:p w:rsidR="00FD2418" w:rsidRPr="000C0C9A" w:rsidRDefault="00FD2418" w:rsidP="00FD2418">
            <w:pPr>
              <w:ind w:right="55"/>
            </w:pPr>
            <w:r w:rsidRPr="000C0C9A">
              <w:t>Examples of such documents must be presented.</w:t>
            </w:r>
          </w:p>
        </w:tc>
        <w:tc>
          <w:tcPr>
            <w:tcW w:w="1134" w:type="dxa"/>
            <w:tcBorders>
              <w:bottom w:val="single" w:sz="4" w:space="0" w:color="auto"/>
            </w:tcBorders>
            <w:shd w:val="clear" w:color="auto" w:fill="FFFFFF" w:themeFill="background1"/>
          </w:tcPr>
          <w:p w:rsidR="00FD2418" w:rsidRPr="000C0C9A" w:rsidRDefault="00FD2418" w:rsidP="00FD2418">
            <w:pPr>
              <w:ind w:right="55"/>
            </w:pPr>
            <w:proofErr w:type="spellStart"/>
            <w:r w:rsidRPr="000C0C9A">
              <w:t>Eng</w:t>
            </w:r>
            <w:proofErr w:type="spellEnd"/>
          </w:p>
        </w:tc>
        <w:tc>
          <w:tcPr>
            <w:tcW w:w="1276" w:type="dxa"/>
            <w:tcBorders>
              <w:bottom w:val="single" w:sz="4" w:space="0" w:color="auto"/>
            </w:tcBorders>
            <w:shd w:val="clear" w:color="auto" w:fill="FFFFFF" w:themeFill="background1"/>
          </w:tcPr>
          <w:p w:rsidR="00FD2418" w:rsidRPr="000C0C9A" w:rsidRDefault="00FD2418" w:rsidP="00FD2418">
            <w:pPr>
              <w:ind w:right="55"/>
              <w:jc w:val="center"/>
            </w:pPr>
            <w:r>
              <w:t>Y</w:t>
            </w:r>
          </w:p>
        </w:tc>
        <w:tc>
          <w:tcPr>
            <w:tcW w:w="3543" w:type="dxa"/>
            <w:tcBorders>
              <w:bottom w:val="single" w:sz="4" w:space="0" w:color="auto"/>
            </w:tcBorders>
            <w:shd w:val="clear" w:color="auto" w:fill="FFFFFF" w:themeFill="background1"/>
          </w:tcPr>
          <w:p w:rsidR="00FD2418" w:rsidRPr="000C0C9A" w:rsidRDefault="00FD2418" w:rsidP="00FD2418">
            <w:pPr>
              <w:ind w:right="55"/>
              <w:jc w:val="center"/>
            </w:pPr>
            <w:r>
              <w:t>Work in progress to update P&amp;ID’s for new fire protection system</w:t>
            </w:r>
          </w:p>
        </w:tc>
      </w:tr>
      <w:tr w:rsidR="00FD2418" w:rsidRPr="00843E60" w:rsidTr="00FD2418">
        <w:tc>
          <w:tcPr>
            <w:tcW w:w="15451" w:type="dxa"/>
            <w:gridSpan w:val="6"/>
            <w:shd w:val="clear" w:color="auto" w:fill="D9D9D9" w:themeFill="background1" w:themeFillShade="D9"/>
          </w:tcPr>
          <w:p w:rsidR="00FD2418" w:rsidRPr="003D1C92" w:rsidRDefault="00FD2418" w:rsidP="00FD2418">
            <w:pPr>
              <w:ind w:right="55"/>
              <w:rPr>
                <w:b/>
                <w:sz w:val="22"/>
                <w:szCs w:val="22"/>
              </w:rPr>
            </w:pPr>
            <w:r w:rsidRPr="003D1C92">
              <w:rPr>
                <w:b/>
                <w:sz w:val="22"/>
                <w:szCs w:val="22"/>
              </w:rPr>
              <w:t>SPARES</w:t>
            </w:r>
          </w:p>
        </w:tc>
      </w:tr>
      <w:tr w:rsidR="00FD2418" w:rsidRPr="00843E60" w:rsidTr="00FD2418">
        <w:tc>
          <w:tcPr>
            <w:tcW w:w="851" w:type="dxa"/>
            <w:shd w:val="clear" w:color="auto" w:fill="FFFFFF" w:themeFill="background1"/>
          </w:tcPr>
          <w:p w:rsidR="00FD2418" w:rsidRPr="000C0C9A" w:rsidRDefault="00FD2418" w:rsidP="00FD2418">
            <w:pPr>
              <w:ind w:right="55"/>
              <w:jc w:val="center"/>
            </w:pPr>
            <w:r w:rsidRPr="000C0C9A">
              <w:t>D14</w:t>
            </w:r>
          </w:p>
        </w:tc>
        <w:tc>
          <w:tcPr>
            <w:tcW w:w="4678" w:type="dxa"/>
            <w:shd w:val="clear" w:color="auto" w:fill="FFFFFF" w:themeFill="background1"/>
          </w:tcPr>
          <w:p w:rsidR="00FD2418" w:rsidRPr="000C0C9A" w:rsidRDefault="00FD2418" w:rsidP="00FD2418">
            <w:pPr>
              <w:ind w:right="55"/>
            </w:pPr>
            <w:r w:rsidRPr="000C0C9A">
              <w:t>Have critical spares for the fire protection system been identified?  Has it been documented?</w:t>
            </w:r>
          </w:p>
        </w:tc>
        <w:tc>
          <w:tcPr>
            <w:tcW w:w="3969" w:type="dxa"/>
            <w:shd w:val="clear" w:color="auto" w:fill="FFFFFF" w:themeFill="background1"/>
          </w:tcPr>
          <w:p w:rsidR="00FD2418" w:rsidRPr="000C0C9A" w:rsidRDefault="00FD2418" w:rsidP="00FD2418">
            <w:pPr>
              <w:ind w:right="55"/>
            </w:pPr>
            <w:r w:rsidRPr="000C0C9A">
              <w:t>Examples of such documents must be presented.</w:t>
            </w:r>
          </w:p>
        </w:tc>
        <w:tc>
          <w:tcPr>
            <w:tcW w:w="1134" w:type="dxa"/>
            <w:shd w:val="clear" w:color="auto" w:fill="FFFFFF" w:themeFill="background1"/>
          </w:tcPr>
          <w:p w:rsidR="00FD2418" w:rsidRPr="009836A2" w:rsidRDefault="00FD2418" w:rsidP="00FD2418">
            <w:pPr>
              <w:ind w:right="55"/>
              <w:rPr>
                <w:sz w:val="22"/>
                <w:szCs w:val="22"/>
              </w:rPr>
            </w:pPr>
            <w:proofErr w:type="spellStart"/>
            <w:r>
              <w:rPr>
                <w:sz w:val="22"/>
                <w:szCs w:val="22"/>
              </w:rPr>
              <w:t>Eng</w:t>
            </w:r>
            <w:proofErr w:type="spellEnd"/>
          </w:p>
        </w:tc>
        <w:tc>
          <w:tcPr>
            <w:tcW w:w="1276" w:type="dxa"/>
            <w:shd w:val="clear" w:color="auto" w:fill="FFFFFF" w:themeFill="background1"/>
          </w:tcPr>
          <w:p w:rsidR="00FD2418" w:rsidRPr="009836A2" w:rsidRDefault="00FD2418" w:rsidP="00FD2418">
            <w:pPr>
              <w:ind w:right="55"/>
              <w:jc w:val="center"/>
              <w:rPr>
                <w:sz w:val="22"/>
                <w:szCs w:val="22"/>
              </w:rPr>
            </w:pPr>
            <w:r>
              <w:rPr>
                <w:sz w:val="22"/>
                <w:szCs w:val="22"/>
              </w:rPr>
              <w:t>Y</w:t>
            </w:r>
          </w:p>
        </w:tc>
        <w:tc>
          <w:tcPr>
            <w:tcW w:w="3543" w:type="dxa"/>
            <w:shd w:val="clear" w:color="auto" w:fill="FFFFFF" w:themeFill="background1"/>
          </w:tcPr>
          <w:p w:rsidR="00FD2418" w:rsidRPr="009836A2" w:rsidRDefault="00352309" w:rsidP="00FD2418">
            <w:pPr>
              <w:ind w:right="55"/>
              <w:rPr>
                <w:sz w:val="22"/>
                <w:szCs w:val="22"/>
              </w:rPr>
            </w:pPr>
            <w:r>
              <w:rPr>
                <w:sz w:val="22"/>
                <w:szCs w:val="22"/>
              </w:rPr>
              <w:t>Critical spares made stock item</w:t>
            </w:r>
          </w:p>
        </w:tc>
      </w:tr>
      <w:tr w:rsidR="00FD2418" w:rsidRPr="00843E60" w:rsidTr="00FD2418">
        <w:tc>
          <w:tcPr>
            <w:tcW w:w="851" w:type="dxa"/>
            <w:shd w:val="clear" w:color="auto" w:fill="FFFFFF" w:themeFill="background1"/>
          </w:tcPr>
          <w:p w:rsidR="00FD2418" w:rsidRPr="000C0C9A" w:rsidRDefault="00FD2418" w:rsidP="00FD2418">
            <w:pPr>
              <w:ind w:right="55"/>
              <w:jc w:val="center"/>
            </w:pPr>
            <w:r w:rsidRPr="000C0C9A">
              <w:t>D15</w:t>
            </w:r>
          </w:p>
        </w:tc>
        <w:tc>
          <w:tcPr>
            <w:tcW w:w="4678" w:type="dxa"/>
            <w:shd w:val="clear" w:color="auto" w:fill="FFFFFF" w:themeFill="background1"/>
          </w:tcPr>
          <w:p w:rsidR="00FD2418" w:rsidRPr="000C0C9A" w:rsidRDefault="00FD2418" w:rsidP="00FD2418">
            <w:pPr>
              <w:ind w:right="55"/>
            </w:pPr>
            <w:r w:rsidRPr="000C0C9A">
              <w:t>Are the spares for the fire protection system available and do you have holding capacity for critical spares in the stores?</w:t>
            </w:r>
          </w:p>
        </w:tc>
        <w:tc>
          <w:tcPr>
            <w:tcW w:w="3969" w:type="dxa"/>
            <w:shd w:val="clear" w:color="auto" w:fill="FFFFFF" w:themeFill="background1"/>
          </w:tcPr>
          <w:p w:rsidR="00FD2418" w:rsidRPr="000C0C9A" w:rsidRDefault="00FD2418" w:rsidP="00FD2418">
            <w:pPr>
              <w:ind w:right="55"/>
            </w:pPr>
            <w:r w:rsidRPr="000C0C9A">
              <w:t>System Engineer is confident in his/her system knowledge and working. (Physically show location in store?)</w:t>
            </w:r>
          </w:p>
        </w:tc>
        <w:tc>
          <w:tcPr>
            <w:tcW w:w="1134" w:type="dxa"/>
            <w:shd w:val="clear" w:color="auto" w:fill="FFFFFF" w:themeFill="background1"/>
          </w:tcPr>
          <w:p w:rsidR="00FD2418" w:rsidRPr="009836A2" w:rsidRDefault="00FD2418" w:rsidP="00FD2418">
            <w:pPr>
              <w:ind w:right="55"/>
              <w:rPr>
                <w:sz w:val="22"/>
                <w:szCs w:val="22"/>
              </w:rPr>
            </w:pPr>
            <w:proofErr w:type="spellStart"/>
            <w:r>
              <w:rPr>
                <w:sz w:val="22"/>
                <w:szCs w:val="22"/>
              </w:rPr>
              <w:t>Eng</w:t>
            </w:r>
            <w:proofErr w:type="spellEnd"/>
          </w:p>
        </w:tc>
        <w:tc>
          <w:tcPr>
            <w:tcW w:w="1276" w:type="dxa"/>
            <w:shd w:val="clear" w:color="auto" w:fill="FFFFFF" w:themeFill="background1"/>
          </w:tcPr>
          <w:p w:rsidR="00FD2418" w:rsidRPr="009836A2" w:rsidRDefault="00FD2418" w:rsidP="00FD2418">
            <w:pPr>
              <w:ind w:right="55"/>
              <w:jc w:val="center"/>
              <w:rPr>
                <w:sz w:val="22"/>
                <w:szCs w:val="22"/>
              </w:rPr>
            </w:pPr>
            <w:r>
              <w:rPr>
                <w:sz w:val="22"/>
                <w:szCs w:val="22"/>
              </w:rPr>
              <w:t>Y</w:t>
            </w:r>
          </w:p>
        </w:tc>
        <w:tc>
          <w:tcPr>
            <w:tcW w:w="3543" w:type="dxa"/>
            <w:shd w:val="clear" w:color="auto" w:fill="FFFFFF" w:themeFill="background1"/>
          </w:tcPr>
          <w:p w:rsidR="00FD2418" w:rsidRPr="009836A2" w:rsidRDefault="00FD2418" w:rsidP="00FD2418">
            <w:pPr>
              <w:ind w:right="55"/>
              <w:jc w:val="center"/>
              <w:rPr>
                <w:sz w:val="22"/>
                <w:szCs w:val="22"/>
              </w:rPr>
            </w:pPr>
            <w:r>
              <w:rPr>
                <w:sz w:val="22"/>
                <w:szCs w:val="22"/>
              </w:rPr>
              <w:t>Stock item</w:t>
            </w:r>
          </w:p>
        </w:tc>
      </w:tr>
    </w:tbl>
    <w:p w:rsidR="009836A2" w:rsidRDefault="009836A2" w:rsidP="001A5830">
      <w:pPr>
        <w:ind w:right="55"/>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3969"/>
        <w:gridCol w:w="1134"/>
        <w:gridCol w:w="1276"/>
        <w:gridCol w:w="3543"/>
      </w:tblGrid>
      <w:tr w:rsidR="009836A2" w:rsidRPr="00843E60" w:rsidTr="00924A5A">
        <w:trPr>
          <w:tblHeader/>
        </w:trPr>
        <w:tc>
          <w:tcPr>
            <w:tcW w:w="851"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Pr>
                <w:b/>
                <w:sz w:val="22"/>
                <w:szCs w:val="22"/>
              </w:rPr>
              <w:t>Item No.</w:t>
            </w:r>
          </w:p>
        </w:tc>
        <w:tc>
          <w:tcPr>
            <w:tcW w:w="4678"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sidRPr="00A6324B">
              <w:rPr>
                <w:b/>
                <w:sz w:val="22"/>
                <w:szCs w:val="22"/>
              </w:rPr>
              <w:t>Review Item</w:t>
            </w:r>
            <w:r>
              <w:rPr>
                <w:b/>
                <w:sz w:val="22"/>
                <w:szCs w:val="22"/>
              </w:rPr>
              <w:t>/Review Question</w:t>
            </w:r>
          </w:p>
        </w:tc>
        <w:tc>
          <w:tcPr>
            <w:tcW w:w="3969"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sidRPr="00A6324B">
              <w:rPr>
                <w:b/>
                <w:sz w:val="22"/>
                <w:szCs w:val="22"/>
              </w:rPr>
              <w:t>Source of Evidence Required</w:t>
            </w:r>
          </w:p>
        </w:tc>
        <w:tc>
          <w:tcPr>
            <w:tcW w:w="1134"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Pr>
                <w:b/>
                <w:sz w:val="22"/>
                <w:szCs w:val="22"/>
              </w:rPr>
              <w:t>RACI</w:t>
            </w:r>
          </w:p>
        </w:tc>
        <w:tc>
          <w:tcPr>
            <w:tcW w:w="1276"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Pr>
                <w:b/>
                <w:sz w:val="22"/>
                <w:szCs w:val="22"/>
              </w:rPr>
              <w:t>Source of Evidence Available</w:t>
            </w:r>
          </w:p>
          <w:p w:rsidR="009836A2" w:rsidRPr="00A6324B" w:rsidRDefault="009836A2" w:rsidP="00532CBF">
            <w:pPr>
              <w:ind w:right="55"/>
              <w:jc w:val="center"/>
              <w:rPr>
                <w:b/>
                <w:sz w:val="22"/>
                <w:szCs w:val="22"/>
              </w:rPr>
            </w:pPr>
            <w:r w:rsidRPr="00A6324B">
              <w:rPr>
                <w:b/>
                <w:sz w:val="22"/>
                <w:szCs w:val="22"/>
              </w:rPr>
              <w:t>Y/N</w:t>
            </w:r>
          </w:p>
        </w:tc>
        <w:tc>
          <w:tcPr>
            <w:tcW w:w="3543" w:type="dxa"/>
            <w:tcBorders>
              <w:bottom w:val="single" w:sz="4" w:space="0" w:color="auto"/>
            </w:tcBorders>
            <w:shd w:val="clear" w:color="auto" w:fill="D9D9D9" w:themeFill="background1" w:themeFillShade="D9"/>
          </w:tcPr>
          <w:p w:rsidR="009836A2" w:rsidRPr="00A6324B" w:rsidRDefault="009836A2" w:rsidP="00532CBF">
            <w:pPr>
              <w:ind w:right="55"/>
              <w:jc w:val="center"/>
              <w:rPr>
                <w:b/>
                <w:sz w:val="22"/>
                <w:szCs w:val="22"/>
              </w:rPr>
            </w:pPr>
            <w:r w:rsidRPr="00A6324B">
              <w:rPr>
                <w:b/>
                <w:sz w:val="22"/>
                <w:szCs w:val="22"/>
              </w:rPr>
              <w:t>General Comments</w:t>
            </w:r>
          </w:p>
          <w:p w:rsidR="009836A2" w:rsidRPr="00A6324B" w:rsidRDefault="009836A2" w:rsidP="00532CBF">
            <w:pPr>
              <w:ind w:right="55"/>
              <w:jc w:val="center"/>
              <w:rPr>
                <w:b/>
                <w:sz w:val="22"/>
                <w:szCs w:val="22"/>
              </w:rPr>
            </w:pPr>
            <w:r w:rsidRPr="00A6324B">
              <w:rPr>
                <w:b/>
                <w:sz w:val="22"/>
                <w:szCs w:val="22"/>
              </w:rPr>
              <w:t>Findings / Observations/ AFI’s / Best Practice</w:t>
            </w:r>
          </w:p>
        </w:tc>
      </w:tr>
      <w:tr w:rsidR="00144365" w:rsidRPr="00843E60" w:rsidTr="00924A5A">
        <w:tc>
          <w:tcPr>
            <w:tcW w:w="15451" w:type="dxa"/>
            <w:gridSpan w:val="6"/>
            <w:shd w:val="clear" w:color="auto" w:fill="D9D9D9" w:themeFill="background1" w:themeFillShade="D9"/>
          </w:tcPr>
          <w:p w:rsidR="00144365" w:rsidRPr="00144365" w:rsidRDefault="00B21B42" w:rsidP="00144365">
            <w:pPr>
              <w:ind w:right="55"/>
              <w:rPr>
                <w:b/>
                <w:sz w:val="22"/>
                <w:szCs w:val="22"/>
              </w:rPr>
            </w:pPr>
            <w:r>
              <w:rPr>
                <w:b/>
                <w:sz w:val="22"/>
                <w:szCs w:val="22"/>
              </w:rPr>
              <w:t>E:  FIRE PROTECTION SYSTEM:  TRAINING AND QUALIFICATION</w:t>
            </w:r>
          </w:p>
        </w:tc>
      </w:tr>
      <w:tr w:rsidR="00B21B42" w:rsidRPr="00843E60" w:rsidTr="00924A5A">
        <w:tc>
          <w:tcPr>
            <w:tcW w:w="15451" w:type="dxa"/>
            <w:gridSpan w:val="6"/>
            <w:shd w:val="clear" w:color="auto" w:fill="D9D9D9" w:themeFill="background1" w:themeFillShade="D9"/>
          </w:tcPr>
          <w:p w:rsidR="00B21B42" w:rsidRPr="00144365" w:rsidRDefault="00B21B42" w:rsidP="00144365">
            <w:pPr>
              <w:ind w:right="55"/>
              <w:rPr>
                <w:b/>
                <w:sz w:val="22"/>
                <w:szCs w:val="22"/>
              </w:rPr>
            </w:pPr>
            <w:r w:rsidRPr="00144365">
              <w:rPr>
                <w:b/>
                <w:sz w:val="22"/>
                <w:szCs w:val="22"/>
              </w:rPr>
              <w:t>KNOWLEDGE AND SKILLS</w:t>
            </w:r>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E1</w:t>
            </w:r>
          </w:p>
        </w:tc>
        <w:tc>
          <w:tcPr>
            <w:tcW w:w="4678" w:type="dxa"/>
            <w:shd w:val="clear" w:color="auto" w:fill="FFFFFF" w:themeFill="background1"/>
          </w:tcPr>
          <w:p w:rsidR="009836A2" w:rsidRPr="000C0C9A" w:rsidRDefault="009836A2" w:rsidP="009836A2">
            <w:pPr>
              <w:ind w:right="55"/>
            </w:pPr>
            <w:r w:rsidRPr="000C0C9A">
              <w:t>Have you attended the Fire and Life Safety Basic Course presented at EAL?</w:t>
            </w:r>
          </w:p>
        </w:tc>
        <w:tc>
          <w:tcPr>
            <w:tcW w:w="3969" w:type="dxa"/>
            <w:shd w:val="clear" w:color="auto" w:fill="FFFFFF" w:themeFill="background1"/>
          </w:tcPr>
          <w:p w:rsidR="009836A2" w:rsidRPr="000C0C9A" w:rsidRDefault="009836A2" w:rsidP="009836A2">
            <w:pPr>
              <w:ind w:right="55"/>
            </w:pPr>
            <w:r w:rsidRPr="000C0C9A">
              <w:t>Attendance Register/LSO record of attendance</w:t>
            </w:r>
            <w:r w:rsidR="007D2ADF" w:rsidRPr="000C0C9A">
              <w:t>.</w:t>
            </w:r>
          </w:p>
        </w:tc>
        <w:tc>
          <w:tcPr>
            <w:tcW w:w="1134" w:type="dxa"/>
            <w:shd w:val="clear" w:color="auto" w:fill="FFFFFF" w:themeFill="background1"/>
          </w:tcPr>
          <w:p w:rsidR="009836A2" w:rsidRPr="000C0C9A" w:rsidRDefault="009836A2" w:rsidP="009836A2">
            <w:pPr>
              <w:ind w:right="55"/>
            </w:pPr>
            <w:proofErr w:type="spellStart"/>
            <w:r w:rsidRPr="000C0C9A">
              <w:t>Eng</w:t>
            </w:r>
            <w:proofErr w:type="spellEnd"/>
          </w:p>
        </w:tc>
        <w:tc>
          <w:tcPr>
            <w:tcW w:w="1276" w:type="dxa"/>
            <w:shd w:val="clear" w:color="auto" w:fill="FFFFFF" w:themeFill="background1"/>
          </w:tcPr>
          <w:p w:rsidR="009836A2" w:rsidRPr="000C0C9A" w:rsidRDefault="00FD2418" w:rsidP="00532CBF">
            <w:pPr>
              <w:ind w:right="55"/>
              <w:jc w:val="center"/>
            </w:pPr>
            <w:r>
              <w:t>N</w:t>
            </w:r>
          </w:p>
        </w:tc>
        <w:tc>
          <w:tcPr>
            <w:tcW w:w="3543" w:type="dxa"/>
            <w:shd w:val="clear" w:color="auto" w:fill="FFFFFF" w:themeFill="background1"/>
          </w:tcPr>
          <w:p w:rsidR="009836A2" w:rsidRPr="000C0C9A" w:rsidRDefault="00FD2418" w:rsidP="00532CBF">
            <w:pPr>
              <w:ind w:right="55"/>
              <w:jc w:val="center"/>
            </w:pPr>
            <w:r>
              <w:t>No</w:t>
            </w:r>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E2</w:t>
            </w:r>
          </w:p>
        </w:tc>
        <w:tc>
          <w:tcPr>
            <w:tcW w:w="4678" w:type="dxa"/>
            <w:shd w:val="clear" w:color="auto" w:fill="FFFFFF" w:themeFill="background1"/>
          </w:tcPr>
          <w:p w:rsidR="009836A2" w:rsidRPr="000C0C9A" w:rsidRDefault="009836A2" w:rsidP="009836A2">
            <w:pPr>
              <w:ind w:right="55"/>
            </w:pPr>
            <w:r w:rsidRPr="000C0C9A">
              <w:t>Do you know where an how to access the Eskom Fire and Life Safety Standards?</w:t>
            </w:r>
          </w:p>
        </w:tc>
        <w:tc>
          <w:tcPr>
            <w:tcW w:w="3969" w:type="dxa"/>
            <w:shd w:val="clear" w:color="auto" w:fill="FFFFFF" w:themeFill="background1"/>
          </w:tcPr>
          <w:p w:rsidR="009836A2" w:rsidRPr="000C0C9A" w:rsidRDefault="009836A2" w:rsidP="009836A2">
            <w:pPr>
              <w:ind w:right="55"/>
            </w:pPr>
            <w:r w:rsidRPr="000C0C9A">
              <w:t>Describe/Show where the current/updated standards are accessible</w:t>
            </w:r>
            <w:r w:rsidR="007D2ADF" w:rsidRPr="000C0C9A">
              <w:t>.</w:t>
            </w:r>
          </w:p>
        </w:tc>
        <w:tc>
          <w:tcPr>
            <w:tcW w:w="1134" w:type="dxa"/>
            <w:shd w:val="clear" w:color="auto" w:fill="FFFFFF" w:themeFill="background1"/>
          </w:tcPr>
          <w:p w:rsidR="009836A2" w:rsidRPr="000C0C9A" w:rsidRDefault="009836A2" w:rsidP="009836A2">
            <w:pPr>
              <w:ind w:right="55"/>
            </w:pPr>
            <w:proofErr w:type="spellStart"/>
            <w:r w:rsidRPr="000C0C9A">
              <w:t>Eng</w:t>
            </w:r>
            <w:proofErr w:type="spellEnd"/>
          </w:p>
        </w:tc>
        <w:tc>
          <w:tcPr>
            <w:tcW w:w="1276" w:type="dxa"/>
            <w:shd w:val="clear" w:color="auto" w:fill="FFFFFF" w:themeFill="background1"/>
          </w:tcPr>
          <w:p w:rsidR="009836A2" w:rsidRPr="000C0C9A" w:rsidRDefault="00FD2418" w:rsidP="00532CBF">
            <w:pPr>
              <w:ind w:right="55"/>
              <w:jc w:val="center"/>
            </w:pPr>
            <w:r>
              <w:t>Y</w:t>
            </w:r>
          </w:p>
        </w:tc>
        <w:tc>
          <w:tcPr>
            <w:tcW w:w="3543" w:type="dxa"/>
            <w:shd w:val="clear" w:color="auto" w:fill="FFFFFF" w:themeFill="background1"/>
          </w:tcPr>
          <w:p w:rsidR="009836A2" w:rsidRPr="000C0C9A" w:rsidRDefault="00FD2418" w:rsidP="00532CBF">
            <w:pPr>
              <w:ind w:right="55"/>
              <w:jc w:val="center"/>
            </w:pPr>
            <w:proofErr w:type="spellStart"/>
            <w:r>
              <w:t>Hyperwave</w:t>
            </w:r>
            <w:proofErr w:type="spellEnd"/>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E3</w:t>
            </w:r>
          </w:p>
        </w:tc>
        <w:tc>
          <w:tcPr>
            <w:tcW w:w="4678" w:type="dxa"/>
            <w:shd w:val="clear" w:color="auto" w:fill="FFFFFF" w:themeFill="background1"/>
          </w:tcPr>
          <w:p w:rsidR="009836A2" w:rsidRPr="000C0C9A" w:rsidRDefault="009836A2" w:rsidP="009836A2">
            <w:pPr>
              <w:ind w:right="55"/>
            </w:pPr>
            <w:r w:rsidRPr="000C0C9A">
              <w:t>Do you utilise the Eskom Fire and Life Safety Care Group (SCOT) SharePoint site for information, discussions and questions you have on the fire protection systems?</w:t>
            </w:r>
          </w:p>
        </w:tc>
        <w:tc>
          <w:tcPr>
            <w:tcW w:w="3969" w:type="dxa"/>
            <w:shd w:val="clear" w:color="auto" w:fill="FFFFFF" w:themeFill="background1"/>
          </w:tcPr>
          <w:p w:rsidR="009836A2" w:rsidRPr="000C0C9A" w:rsidRDefault="009836A2" w:rsidP="009836A2">
            <w:pPr>
              <w:ind w:right="55"/>
            </w:pPr>
            <w:r w:rsidRPr="000C0C9A">
              <w:t>Fire and Life Safety SharePoint site “Top Visitors Report”</w:t>
            </w:r>
            <w:r w:rsidR="007D2ADF" w:rsidRPr="000C0C9A">
              <w:t>.</w:t>
            </w:r>
          </w:p>
        </w:tc>
        <w:tc>
          <w:tcPr>
            <w:tcW w:w="1134" w:type="dxa"/>
            <w:shd w:val="clear" w:color="auto" w:fill="FFFFFF" w:themeFill="background1"/>
          </w:tcPr>
          <w:p w:rsidR="009836A2" w:rsidRPr="000C0C9A" w:rsidRDefault="009836A2" w:rsidP="009836A2">
            <w:pPr>
              <w:ind w:right="55"/>
            </w:pPr>
            <w:proofErr w:type="spellStart"/>
            <w:r w:rsidRPr="000C0C9A">
              <w:t>Eng</w:t>
            </w:r>
            <w:proofErr w:type="spellEnd"/>
          </w:p>
        </w:tc>
        <w:tc>
          <w:tcPr>
            <w:tcW w:w="1276" w:type="dxa"/>
            <w:shd w:val="clear" w:color="auto" w:fill="FFFFFF" w:themeFill="background1"/>
          </w:tcPr>
          <w:p w:rsidR="009836A2" w:rsidRPr="000C0C9A" w:rsidRDefault="00FD2418" w:rsidP="00532CBF">
            <w:pPr>
              <w:ind w:right="55"/>
              <w:jc w:val="center"/>
            </w:pPr>
            <w:r>
              <w:t>N</w:t>
            </w:r>
          </w:p>
        </w:tc>
        <w:tc>
          <w:tcPr>
            <w:tcW w:w="3543" w:type="dxa"/>
            <w:shd w:val="clear" w:color="auto" w:fill="FFFFFF" w:themeFill="background1"/>
          </w:tcPr>
          <w:p w:rsidR="009836A2" w:rsidRPr="000C0C9A" w:rsidRDefault="00FD2418" w:rsidP="00532CBF">
            <w:pPr>
              <w:ind w:right="55"/>
              <w:jc w:val="center"/>
            </w:pPr>
            <w:r>
              <w:t>Not yet but in contact with fire system specialist</w:t>
            </w:r>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E4</w:t>
            </w:r>
          </w:p>
        </w:tc>
        <w:tc>
          <w:tcPr>
            <w:tcW w:w="4678" w:type="dxa"/>
            <w:shd w:val="clear" w:color="auto" w:fill="FFFFFF" w:themeFill="background1"/>
          </w:tcPr>
          <w:p w:rsidR="009836A2" w:rsidRPr="000C0C9A" w:rsidRDefault="009836A2" w:rsidP="00532CBF">
            <w:pPr>
              <w:ind w:right="55"/>
            </w:pPr>
            <w:r w:rsidRPr="000C0C9A">
              <w:t>Do you regularly attend the Generation Fire System Focus Group (chaired by Mbali) as scheduled during the year for networking and information sharing?</w:t>
            </w:r>
          </w:p>
        </w:tc>
        <w:tc>
          <w:tcPr>
            <w:tcW w:w="3969" w:type="dxa"/>
            <w:shd w:val="clear" w:color="auto" w:fill="FFFFFF" w:themeFill="background1"/>
          </w:tcPr>
          <w:p w:rsidR="009836A2" w:rsidRPr="000C0C9A" w:rsidRDefault="009836A2" w:rsidP="009836A2">
            <w:pPr>
              <w:ind w:right="55"/>
            </w:pPr>
            <w:r w:rsidRPr="000C0C9A">
              <w:t>Fire System Focus Group Attendance Register</w:t>
            </w:r>
            <w:r w:rsidR="007D2ADF" w:rsidRPr="000C0C9A">
              <w:t>.</w:t>
            </w:r>
          </w:p>
        </w:tc>
        <w:tc>
          <w:tcPr>
            <w:tcW w:w="1134" w:type="dxa"/>
            <w:shd w:val="clear" w:color="auto" w:fill="FFFFFF" w:themeFill="background1"/>
          </w:tcPr>
          <w:p w:rsidR="009836A2" w:rsidRPr="000C0C9A" w:rsidRDefault="009836A2" w:rsidP="009836A2">
            <w:pPr>
              <w:ind w:right="55"/>
            </w:pPr>
            <w:proofErr w:type="spellStart"/>
            <w:r w:rsidRPr="000C0C9A">
              <w:t>Eng</w:t>
            </w:r>
            <w:proofErr w:type="spellEnd"/>
          </w:p>
        </w:tc>
        <w:tc>
          <w:tcPr>
            <w:tcW w:w="1276" w:type="dxa"/>
            <w:shd w:val="clear" w:color="auto" w:fill="FFFFFF" w:themeFill="background1"/>
          </w:tcPr>
          <w:p w:rsidR="009836A2" w:rsidRPr="000C0C9A" w:rsidRDefault="00FD2418" w:rsidP="00532CBF">
            <w:pPr>
              <w:ind w:right="55"/>
              <w:jc w:val="center"/>
            </w:pPr>
            <w:r>
              <w:t>N</w:t>
            </w:r>
          </w:p>
        </w:tc>
        <w:tc>
          <w:tcPr>
            <w:tcW w:w="3543" w:type="dxa"/>
            <w:shd w:val="clear" w:color="auto" w:fill="FFFFFF" w:themeFill="background1"/>
          </w:tcPr>
          <w:p w:rsidR="009836A2" w:rsidRPr="000C0C9A" w:rsidRDefault="00352309" w:rsidP="00532CBF">
            <w:pPr>
              <w:ind w:right="55"/>
              <w:jc w:val="center"/>
            </w:pPr>
            <w:r>
              <w:t>Not yet</w:t>
            </w:r>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E5</w:t>
            </w:r>
          </w:p>
        </w:tc>
        <w:tc>
          <w:tcPr>
            <w:tcW w:w="4678" w:type="dxa"/>
            <w:shd w:val="clear" w:color="auto" w:fill="FFFFFF" w:themeFill="background1"/>
          </w:tcPr>
          <w:p w:rsidR="009836A2" w:rsidRPr="000C0C9A" w:rsidRDefault="009836A2" w:rsidP="009836A2">
            <w:pPr>
              <w:ind w:right="55"/>
            </w:pPr>
            <w:r w:rsidRPr="000C0C9A">
              <w:t xml:space="preserve">Which fire protection system/s is/are taken as the worst case scenario and why? </w:t>
            </w:r>
          </w:p>
        </w:tc>
        <w:tc>
          <w:tcPr>
            <w:tcW w:w="3969" w:type="dxa"/>
            <w:shd w:val="clear" w:color="auto" w:fill="FFFFFF" w:themeFill="background1"/>
          </w:tcPr>
          <w:p w:rsidR="009836A2" w:rsidRPr="000C0C9A" w:rsidRDefault="007D2ADF" w:rsidP="009836A2">
            <w:pPr>
              <w:ind w:right="55"/>
            </w:pPr>
            <w:r w:rsidRPr="000C0C9A">
              <w:t>System Engineer is aware of system extreme.</w:t>
            </w:r>
          </w:p>
        </w:tc>
        <w:tc>
          <w:tcPr>
            <w:tcW w:w="1134" w:type="dxa"/>
            <w:shd w:val="clear" w:color="auto" w:fill="FFFFFF" w:themeFill="background1"/>
          </w:tcPr>
          <w:p w:rsidR="009836A2" w:rsidRPr="000C0C9A" w:rsidRDefault="007D2ADF" w:rsidP="009836A2">
            <w:pPr>
              <w:ind w:right="55"/>
            </w:pPr>
            <w:proofErr w:type="spellStart"/>
            <w:r w:rsidRPr="000C0C9A">
              <w:t>Eng</w:t>
            </w:r>
            <w:proofErr w:type="spellEnd"/>
          </w:p>
        </w:tc>
        <w:tc>
          <w:tcPr>
            <w:tcW w:w="1276" w:type="dxa"/>
            <w:shd w:val="clear" w:color="auto" w:fill="FFFFFF" w:themeFill="background1"/>
          </w:tcPr>
          <w:p w:rsidR="009836A2" w:rsidRPr="000C0C9A" w:rsidRDefault="009836A2" w:rsidP="00532CBF">
            <w:pPr>
              <w:ind w:right="55"/>
              <w:jc w:val="center"/>
            </w:pPr>
          </w:p>
        </w:tc>
        <w:tc>
          <w:tcPr>
            <w:tcW w:w="3543" w:type="dxa"/>
            <w:shd w:val="clear" w:color="auto" w:fill="FFFFFF" w:themeFill="background1"/>
          </w:tcPr>
          <w:p w:rsidR="00042B4E" w:rsidRDefault="00FD2418" w:rsidP="00042B4E">
            <w:pPr>
              <w:pStyle w:val="ListParagraph"/>
              <w:numPr>
                <w:ilvl w:val="0"/>
                <w:numId w:val="13"/>
              </w:numPr>
              <w:ind w:right="55"/>
              <w:jc w:val="center"/>
            </w:pPr>
            <w:proofErr w:type="spellStart"/>
            <w:r>
              <w:t>Tubine</w:t>
            </w:r>
            <w:proofErr w:type="spellEnd"/>
            <w:r>
              <w:t xml:space="preserve"> bearing</w:t>
            </w:r>
            <w:r w:rsidR="00042B4E">
              <w:t xml:space="preserve">s, AC/DC lubricating oil pump, LP turbine </w:t>
            </w:r>
            <w:r>
              <w:t>underfloor</w:t>
            </w:r>
            <w:r w:rsidR="00042B4E">
              <w:t xml:space="preserve">, Unit lubricating tank, Boiler feed pump, </w:t>
            </w:r>
            <w:r>
              <w:t>condenser pumps,</w:t>
            </w:r>
            <w:r w:rsidR="00042B4E">
              <w:t xml:space="preserve"> Emergency diesel generator</w:t>
            </w:r>
          </w:p>
          <w:p w:rsidR="009836A2" w:rsidRPr="000C0C9A" w:rsidRDefault="00FD2418" w:rsidP="00042B4E">
            <w:pPr>
              <w:pStyle w:val="ListParagraph"/>
              <w:numPr>
                <w:ilvl w:val="0"/>
                <w:numId w:val="13"/>
              </w:numPr>
              <w:ind w:right="55"/>
              <w:jc w:val="center"/>
            </w:pPr>
            <w:r>
              <w:t xml:space="preserve"> </w:t>
            </w:r>
            <w:r w:rsidR="00042B4E">
              <w:t>U</w:t>
            </w:r>
            <w:r>
              <w:t>nit transformer</w:t>
            </w:r>
            <w:r w:rsidR="00042B4E">
              <w:t>, Generator transformer, Turbine transformer</w:t>
            </w:r>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E6</w:t>
            </w:r>
          </w:p>
        </w:tc>
        <w:tc>
          <w:tcPr>
            <w:tcW w:w="4678" w:type="dxa"/>
            <w:shd w:val="clear" w:color="auto" w:fill="FFFFFF" w:themeFill="background1"/>
          </w:tcPr>
          <w:p w:rsidR="009836A2" w:rsidRPr="000C0C9A" w:rsidRDefault="009836A2" w:rsidP="009836A2">
            <w:pPr>
              <w:ind w:right="55"/>
            </w:pPr>
            <w:r w:rsidRPr="000C0C9A">
              <w:t xml:space="preserve">What are the total </w:t>
            </w:r>
            <w:r w:rsidRPr="000C0C9A">
              <w:rPr>
                <w:u w:val="single"/>
              </w:rPr>
              <w:t>fire water capacity</w:t>
            </w:r>
            <w:r w:rsidRPr="000C0C9A">
              <w:t xml:space="preserve">, </w:t>
            </w:r>
            <w:r w:rsidRPr="000C0C9A">
              <w:rPr>
                <w:u w:val="single"/>
              </w:rPr>
              <w:t>flow</w:t>
            </w:r>
            <w:r w:rsidRPr="000C0C9A">
              <w:t xml:space="preserve"> and </w:t>
            </w:r>
            <w:r w:rsidRPr="000C0C9A">
              <w:rPr>
                <w:u w:val="single"/>
              </w:rPr>
              <w:t>pressure</w:t>
            </w:r>
            <w:r w:rsidRPr="000C0C9A">
              <w:t xml:space="preserve"> requirements for the worst case scenario?</w:t>
            </w:r>
          </w:p>
        </w:tc>
        <w:tc>
          <w:tcPr>
            <w:tcW w:w="3969" w:type="dxa"/>
            <w:shd w:val="clear" w:color="auto" w:fill="FFFFFF" w:themeFill="background1"/>
          </w:tcPr>
          <w:p w:rsidR="009836A2" w:rsidRPr="000C0C9A" w:rsidRDefault="007D2ADF" w:rsidP="009836A2">
            <w:pPr>
              <w:ind w:right="55"/>
            </w:pPr>
            <w:r w:rsidRPr="000C0C9A">
              <w:t>System Engineer is confident in his/her system knowledge and working.</w:t>
            </w:r>
          </w:p>
        </w:tc>
        <w:tc>
          <w:tcPr>
            <w:tcW w:w="1134" w:type="dxa"/>
            <w:shd w:val="clear" w:color="auto" w:fill="FFFFFF" w:themeFill="background1"/>
          </w:tcPr>
          <w:p w:rsidR="009836A2" w:rsidRPr="000C0C9A" w:rsidRDefault="007D2ADF" w:rsidP="009836A2">
            <w:pPr>
              <w:ind w:right="55"/>
            </w:pPr>
            <w:proofErr w:type="spellStart"/>
            <w:r w:rsidRPr="000C0C9A">
              <w:t>Eng</w:t>
            </w:r>
            <w:proofErr w:type="spellEnd"/>
          </w:p>
        </w:tc>
        <w:tc>
          <w:tcPr>
            <w:tcW w:w="1276" w:type="dxa"/>
            <w:shd w:val="clear" w:color="auto" w:fill="FFFFFF" w:themeFill="background1"/>
          </w:tcPr>
          <w:p w:rsidR="009836A2" w:rsidRPr="000C0C9A" w:rsidRDefault="009836A2" w:rsidP="00532CBF">
            <w:pPr>
              <w:ind w:right="55"/>
              <w:jc w:val="center"/>
            </w:pPr>
          </w:p>
        </w:tc>
        <w:tc>
          <w:tcPr>
            <w:tcW w:w="3543" w:type="dxa"/>
            <w:shd w:val="clear" w:color="auto" w:fill="FFFFFF" w:themeFill="background1"/>
          </w:tcPr>
          <w:p w:rsidR="009836A2" w:rsidRPr="000C0C9A" w:rsidRDefault="003F3BAA" w:rsidP="00532CBF">
            <w:pPr>
              <w:ind w:right="55"/>
              <w:jc w:val="center"/>
            </w:pPr>
            <w:r>
              <w:t xml:space="preserve">8596,52 l/min  and 461.87 </w:t>
            </w:r>
            <w:proofErr w:type="spellStart"/>
            <w:r>
              <w:t>kPa</w:t>
            </w:r>
            <w:proofErr w:type="spellEnd"/>
          </w:p>
        </w:tc>
      </w:tr>
      <w:tr w:rsidR="009836A2" w:rsidRPr="00843E60" w:rsidTr="009836A2">
        <w:tc>
          <w:tcPr>
            <w:tcW w:w="851" w:type="dxa"/>
            <w:shd w:val="clear" w:color="auto" w:fill="FFFFFF" w:themeFill="background1"/>
          </w:tcPr>
          <w:p w:rsidR="009836A2" w:rsidRPr="000C0C9A" w:rsidRDefault="009836A2" w:rsidP="00532CBF">
            <w:pPr>
              <w:ind w:right="55"/>
              <w:jc w:val="center"/>
            </w:pPr>
            <w:r w:rsidRPr="000C0C9A">
              <w:t>E7</w:t>
            </w:r>
          </w:p>
        </w:tc>
        <w:tc>
          <w:tcPr>
            <w:tcW w:w="4678" w:type="dxa"/>
            <w:shd w:val="clear" w:color="auto" w:fill="FFFFFF" w:themeFill="background1"/>
          </w:tcPr>
          <w:p w:rsidR="009836A2" w:rsidRPr="000C0C9A" w:rsidRDefault="009836A2" w:rsidP="009836A2">
            <w:pPr>
              <w:ind w:right="55"/>
            </w:pPr>
            <w:r w:rsidRPr="000C0C9A">
              <w:t>What is the pumping (duty r</w:t>
            </w:r>
            <w:r w:rsidR="007D2ADF" w:rsidRPr="000C0C9A">
              <w:t>ating) capacity of fire water? Where i</w:t>
            </w:r>
            <w:r w:rsidRPr="000C0C9A">
              <w:t>s it documented?</w:t>
            </w:r>
          </w:p>
        </w:tc>
        <w:tc>
          <w:tcPr>
            <w:tcW w:w="3969" w:type="dxa"/>
            <w:shd w:val="clear" w:color="auto" w:fill="FFFFFF" w:themeFill="background1"/>
          </w:tcPr>
          <w:p w:rsidR="009836A2" w:rsidRPr="000C0C9A" w:rsidRDefault="007D2ADF" w:rsidP="009836A2">
            <w:pPr>
              <w:ind w:right="55"/>
            </w:pPr>
            <w:r w:rsidRPr="000C0C9A">
              <w:t>System Engineer is confident in his/her system knowledge and working.</w:t>
            </w:r>
          </w:p>
        </w:tc>
        <w:tc>
          <w:tcPr>
            <w:tcW w:w="1134" w:type="dxa"/>
            <w:shd w:val="clear" w:color="auto" w:fill="FFFFFF" w:themeFill="background1"/>
          </w:tcPr>
          <w:p w:rsidR="009836A2" w:rsidRPr="000C0C9A" w:rsidRDefault="007D2ADF" w:rsidP="009836A2">
            <w:pPr>
              <w:ind w:right="55"/>
            </w:pPr>
            <w:proofErr w:type="spellStart"/>
            <w:r w:rsidRPr="000C0C9A">
              <w:t>Eng</w:t>
            </w:r>
            <w:proofErr w:type="spellEnd"/>
          </w:p>
        </w:tc>
        <w:tc>
          <w:tcPr>
            <w:tcW w:w="1276" w:type="dxa"/>
            <w:shd w:val="clear" w:color="auto" w:fill="FFFFFF" w:themeFill="background1"/>
          </w:tcPr>
          <w:p w:rsidR="009836A2" w:rsidRPr="000C0C9A" w:rsidRDefault="009836A2" w:rsidP="00532CBF">
            <w:pPr>
              <w:ind w:right="55"/>
              <w:jc w:val="center"/>
            </w:pPr>
          </w:p>
        </w:tc>
        <w:tc>
          <w:tcPr>
            <w:tcW w:w="3543" w:type="dxa"/>
            <w:shd w:val="clear" w:color="auto" w:fill="FFFFFF" w:themeFill="background1"/>
          </w:tcPr>
          <w:p w:rsidR="009836A2" w:rsidRPr="000C0C9A" w:rsidRDefault="000F1AE1" w:rsidP="00532CBF">
            <w:pPr>
              <w:ind w:right="55"/>
              <w:jc w:val="center"/>
            </w:pPr>
            <w:r>
              <w:t>3667.67 l/min at 1200kPa</w:t>
            </w:r>
            <w:r w:rsidR="00294965">
              <w:t xml:space="preserve"> SPP pump performance data sheet</w:t>
            </w:r>
          </w:p>
        </w:tc>
      </w:tr>
    </w:tbl>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9D452A" w:rsidRDefault="009D452A" w:rsidP="001A5830">
      <w:pPr>
        <w:ind w:right="55"/>
        <w:jc w:val="both"/>
        <w:rPr>
          <w:sz w:val="22"/>
          <w:szCs w:val="22"/>
        </w:rPr>
      </w:pPr>
    </w:p>
    <w:p w:rsidR="004962C4" w:rsidRDefault="004962C4"/>
    <w:sectPr w:rsidR="004962C4" w:rsidSect="007F6DE5">
      <w:headerReference w:type="default" r:id="rId8"/>
      <w:headerReference w:type="first" r:id="rId9"/>
      <w:pgSz w:w="16840" w:h="11907"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08B" w:rsidRDefault="00D5608B">
      <w:r>
        <w:separator/>
      </w:r>
    </w:p>
  </w:endnote>
  <w:endnote w:type="continuationSeparator" w:id="0">
    <w:p w:rsidR="00D5608B" w:rsidRDefault="00D5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08B" w:rsidRDefault="00D5608B">
      <w:r>
        <w:separator/>
      </w:r>
    </w:p>
  </w:footnote>
  <w:footnote w:type="continuationSeparator" w:id="0">
    <w:p w:rsidR="00D5608B" w:rsidRDefault="00D5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6"/>
      <w:gridCol w:w="3118"/>
    </w:tblGrid>
    <w:tr w:rsidR="00481156" w:rsidTr="002541D6">
      <w:tc>
        <w:tcPr>
          <w:tcW w:w="11766" w:type="dxa"/>
          <w:tcBorders>
            <w:top w:val="single" w:sz="4" w:space="0" w:color="auto"/>
            <w:left w:val="single" w:sz="4" w:space="0" w:color="auto"/>
            <w:bottom w:val="single" w:sz="4" w:space="0" w:color="auto"/>
            <w:right w:val="single" w:sz="4" w:space="0" w:color="auto"/>
          </w:tcBorders>
          <w:vAlign w:val="center"/>
        </w:tcPr>
        <w:p w:rsidR="00481156" w:rsidRPr="001A04B3" w:rsidRDefault="00481156" w:rsidP="002541D6">
          <w:pPr>
            <w:pStyle w:val="Header"/>
            <w:spacing w:before="30" w:after="30"/>
            <w:rPr>
              <w:bCs/>
              <w:sz w:val="22"/>
              <w:szCs w:val="22"/>
            </w:rPr>
          </w:pPr>
          <w:r w:rsidRPr="002541D6">
            <w:rPr>
              <w:bCs/>
              <w:sz w:val="22"/>
              <w:szCs w:val="22"/>
            </w:rPr>
            <w:t>G</w:t>
          </w:r>
          <w:r>
            <w:rPr>
              <w:bCs/>
              <w:sz w:val="22"/>
              <w:szCs w:val="22"/>
            </w:rPr>
            <w:t xml:space="preserve">ENERATION SUSTAINABILITY:  </w:t>
          </w:r>
          <w:r w:rsidRPr="002541D6">
            <w:rPr>
              <w:bCs/>
              <w:sz w:val="22"/>
              <w:szCs w:val="22"/>
            </w:rPr>
            <w:t>Fire Risk Management:  Fire Protection</w:t>
          </w:r>
          <w:r>
            <w:rPr>
              <w:bCs/>
              <w:sz w:val="22"/>
              <w:szCs w:val="22"/>
            </w:rPr>
            <w:t xml:space="preserve"> Questionnaire</w:t>
          </w:r>
        </w:p>
      </w:tc>
      <w:tc>
        <w:tcPr>
          <w:tcW w:w="3118" w:type="dxa"/>
          <w:tcBorders>
            <w:top w:val="single" w:sz="4" w:space="0" w:color="auto"/>
            <w:left w:val="single" w:sz="4" w:space="0" w:color="auto"/>
            <w:bottom w:val="single" w:sz="4" w:space="0" w:color="auto"/>
            <w:right w:val="single" w:sz="4" w:space="0" w:color="auto"/>
          </w:tcBorders>
          <w:vAlign w:val="center"/>
        </w:tcPr>
        <w:p w:rsidR="00481156" w:rsidRDefault="00481156" w:rsidP="008F7FE4">
          <w:pPr>
            <w:pStyle w:val="Header"/>
            <w:spacing w:before="30" w:after="30"/>
            <w:rPr>
              <w:bCs/>
              <w:sz w:val="18"/>
              <w:szCs w:val="18"/>
            </w:rPr>
          </w:pPr>
          <w:r>
            <w:rPr>
              <w:bCs/>
              <w:sz w:val="18"/>
              <w:szCs w:val="18"/>
            </w:rPr>
            <w:t>Compiled by:</w:t>
          </w:r>
        </w:p>
        <w:p w:rsidR="00481156" w:rsidRPr="009B2361" w:rsidRDefault="00481156" w:rsidP="008F7FE4">
          <w:pPr>
            <w:pStyle w:val="Header"/>
            <w:spacing w:before="30" w:after="30"/>
            <w:rPr>
              <w:bCs/>
              <w:sz w:val="18"/>
              <w:szCs w:val="18"/>
            </w:rPr>
          </w:pPr>
          <w:r>
            <w:rPr>
              <w:bCs/>
              <w:sz w:val="18"/>
              <w:szCs w:val="18"/>
            </w:rPr>
            <w:t xml:space="preserve">M Andre and M </w:t>
          </w:r>
          <w:r w:rsidRPr="008F7FE4">
            <w:rPr>
              <w:bCs/>
              <w:sz w:val="18"/>
              <w:szCs w:val="18"/>
            </w:rPr>
            <w:t>Mathebula</w:t>
          </w:r>
        </w:p>
      </w:tc>
    </w:tr>
  </w:tbl>
  <w:p w:rsidR="00481156" w:rsidRPr="00B3586D" w:rsidRDefault="00481156" w:rsidP="00B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686"/>
      <w:gridCol w:w="1920"/>
      <w:gridCol w:w="2718"/>
    </w:tblGrid>
    <w:tr w:rsidR="00481156" w:rsidTr="005A6C66">
      <w:trPr>
        <w:cantSplit/>
        <w:trHeight w:val="164"/>
        <w:jc w:val="center"/>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88" w:firstLine="288"/>
            <w:jc w:val="center"/>
            <w:rPr>
              <w:sz w:val="16"/>
              <w:szCs w:val="16"/>
            </w:rPr>
          </w:pPr>
          <w:r>
            <w:rPr>
              <w:noProof/>
              <w:lang w:val="en-ZA" w:eastAsia="en-ZA"/>
            </w:rPr>
            <w:drawing>
              <wp:inline distT="0" distB="0" distL="0" distR="0" wp14:anchorId="0888DA18" wp14:editId="052383D1">
                <wp:extent cx="15525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57225"/>
                        </a:xfrm>
                        <a:prstGeom prst="rect">
                          <a:avLst/>
                        </a:prstGeom>
                        <a:noFill/>
                        <a:ln>
                          <a:noFill/>
                        </a:ln>
                      </pic:spPr>
                    </pic:pic>
                  </a:graphicData>
                </a:graphic>
              </wp:inline>
            </w:drawing>
          </w:r>
        </w:p>
      </w:tc>
      <w:tc>
        <w:tcPr>
          <w:tcW w:w="6686" w:type="dxa"/>
          <w:vMerge w:val="restart"/>
          <w:tcBorders>
            <w:top w:val="single" w:sz="4" w:space="0" w:color="auto"/>
            <w:left w:val="single" w:sz="4" w:space="0" w:color="auto"/>
            <w:bottom w:val="single" w:sz="4" w:space="0" w:color="auto"/>
            <w:right w:val="single" w:sz="4" w:space="0" w:color="auto"/>
          </w:tcBorders>
          <w:vAlign w:val="center"/>
        </w:tcPr>
        <w:p w:rsidR="00481156" w:rsidRDefault="00481156" w:rsidP="005A6C66">
          <w:pPr>
            <w:jc w:val="center"/>
            <w:rPr>
              <w:b/>
              <w:bCs/>
            </w:rPr>
          </w:pPr>
          <w:r>
            <w:rPr>
              <w:b/>
              <w:bCs/>
            </w:rPr>
            <w:t>GENERATION SUSTAINABILITY</w:t>
          </w:r>
        </w:p>
        <w:p w:rsidR="00481156" w:rsidRDefault="00481156" w:rsidP="005A6C66">
          <w:pPr>
            <w:jc w:val="center"/>
            <w:rPr>
              <w:b/>
              <w:bCs/>
            </w:rPr>
          </w:pPr>
          <w:r>
            <w:rPr>
              <w:b/>
              <w:bCs/>
            </w:rPr>
            <w:t>Fire Risk Management:  Fire Protection</w:t>
          </w:r>
        </w:p>
        <w:p w:rsidR="00481156" w:rsidRDefault="00481156" w:rsidP="005A6C66">
          <w:pPr>
            <w:jc w:val="center"/>
            <w:rPr>
              <w:b/>
              <w:bCs/>
            </w:rPr>
          </w:pPr>
        </w:p>
        <w:p w:rsidR="00481156" w:rsidRPr="009B2361" w:rsidRDefault="00481156" w:rsidP="009B2361">
          <w:pPr>
            <w:jc w:val="center"/>
            <w:rPr>
              <w:b/>
              <w:bCs/>
              <w:color w:val="FF0000"/>
              <w:sz w:val="18"/>
              <w:szCs w:val="18"/>
            </w:rPr>
          </w:pPr>
          <w:r>
            <w:rPr>
              <w:b/>
              <w:bCs/>
              <w:color w:val="FF0000"/>
              <w:sz w:val="18"/>
              <w:szCs w:val="18"/>
            </w:rPr>
            <w:t>CONFIDENTIAL</w:t>
          </w:r>
        </w:p>
      </w:tc>
      <w:tc>
        <w:tcPr>
          <w:tcW w:w="1920" w:type="dxa"/>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1"/>
            <w:jc w:val="both"/>
            <w:rPr>
              <w:b/>
              <w:bCs/>
              <w:sz w:val="16"/>
              <w:szCs w:val="16"/>
            </w:rPr>
          </w:pPr>
          <w:r w:rsidRPr="00133AA1">
            <w:rPr>
              <w:b/>
              <w:bCs/>
              <w:sz w:val="16"/>
              <w:szCs w:val="16"/>
            </w:rPr>
            <w:t>Unique Identifier</w:t>
          </w:r>
        </w:p>
      </w:tc>
      <w:tc>
        <w:tcPr>
          <w:tcW w:w="2718" w:type="dxa"/>
          <w:tcBorders>
            <w:top w:val="single" w:sz="4" w:space="0" w:color="auto"/>
            <w:left w:val="single" w:sz="4" w:space="0" w:color="auto"/>
            <w:bottom w:val="single" w:sz="4" w:space="0" w:color="auto"/>
            <w:right w:val="single" w:sz="4" w:space="0" w:color="auto"/>
          </w:tcBorders>
          <w:vAlign w:val="center"/>
        </w:tcPr>
        <w:p w:rsidR="00481156" w:rsidRPr="009B2361" w:rsidRDefault="00481156" w:rsidP="00E01393">
          <w:pPr>
            <w:ind w:left="21"/>
            <w:rPr>
              <w:b/>
              <w:bCs/>
              <w:sz w:val="16"/>
              <w:szCs w:val="16"/>
            </w:rPr>
          </w:pPr>
        </w:p>
      </w:tc>
    </w:tr>
    <w:tr w:rsidR="00481156" w:rsidTr="005A6C66">
      <w:trPr>
        <w:cantSplit/>
        <w:trHeight w:val="70"/>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sz w:val="16"/>
              <w:szCs w:val="16"/>
            </w:rPr>
          </w:pPr>
        </w:p>
      </w:tc>
      <w:tc>
        <w:tcPr>
          <w:tcW w:w="6686"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b/>
              <w:bCs/>
              <w:sz w:val="16"/>
              <w:szCs w:val="16"/>
            </w:rPr>
          </w:pPr>
        </w:p>
      </w:tc>
      <w:tc>
        <w:tcPr>
          <w:tcW w:w="1920" w:type="dxa"/>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1"/>
            <w:jc w:val="both"/>
            <w:rPr>
              <w:b/>
              <w:bCs/>
              <w:sz w:val="16"/>
              <w:szCs w:val="16"/>
            </w:rPr>
          </w:pPr>
          <w:r w:rsidRPr="00133AA1">
            <w:rPr>
              <w:b/>
              <w:bCs/>
              <w:sz w:val="16"/>
              <w:szCs w:val="16"/>
            </w:rPr>
            <w:t>Document Type</w:t>
          </w:r>
        </w:p>
      </w:tc>
      <w:tc>
        <w:tcPr>
          <w:tcW w:w="2718" w:type="dxa"/>
          <w:tcBorders>
            <w:top w:val="single" w:sz="4" w:space="0" w:color="auto"/>
            <w:left w:val="single" w:sz="4" w:space="0" w:color="auto"/>
            <w:bottom w:val="single" w:sz="4" w:space="0" w:color="auto"/>
            <w:right w:val="single" w:sz="4" w:space="0" w:color="auto"/>
          </w:tcBorders>
          <w:vAlign w:val="center"/>
        </w:tcPr>
        <w:p w:rsidR="00481156" w:rsidRPr="009B2361" w:rsidRDefault="00481156" w:rsidP="009B2361">
          <w:pPr>
            <w:ind w:left="21"/>
            <w:jc w:val="both"/>
            <w:rPr>
              <w:b/>
              <w:bCs/>
              <w:sz w:val="16"/>
              <w:szCs w:val="16"/>
            </w:rPr>
          </w:pPr>
          <w:r w:rsidRPr="009B2361">
            <w:rPr>
              <w:b/>
              <w:bCs/>
              <w:sz w:val="16"/>
              <w:szCs w:val="16"/>
            </w:rPr>
            <w:t>Check Sheet</w:t>
          </w:r>
        </w:p>
      </w:tc>
    </w:tr>
    <w:tr w:rsidR="00481156" w:rsidTr="005A6C66">
      <w:trPr>
        <w:cantSplit/>
        <w:trHeight w:val="147"/>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sz w:val="16"/>
              <w:szCs w:val="16"/>
            </w:rPr>
          </w:pPr>
        </w:p>
      </w:tc>
      <w:tc>
        <w:tcPr>
          <w:tcW w:w="6686"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b/>
              <w:bCs/>
              <w:sz w:val="16"/>
              <w:szCs w:val="16"/>
            </w:rPr>
          </w:pPr>
        </w:p>
      </w:tc>
      <w:tc>
        <w:tcPr>
          <w:tcW w:w="1920" w:type="dxa"/>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1"/>
            <w:jc w:val="both"/>
            <w:rPr>
              <w:b/>
              <w:bCs/>
              <w:sz w:val="16"/>
              <w:szCs w:val="16"/>
            </w:rPr>
          </w:pPr>
          <w:r w:rsidRPr="00133AA1">
            <w:rPr>
              <w:b/>
              <w:bCs/>
              <w:sz w:val="16"/>
              <w:szCs w:val="16"/>
            </w:rPr>
            <w:t>Revision</w:t>
          </w:r>
        </w:p>
      </w:tc>
      <w:tc>
        <w:tcPr>
          <w:tcW w:w="2718" w:type="dxa"/>
          <w:tcBorders>
            <w:top w:val="single" w:sz="4" w:space="0" w:color="auto"/>
            <w:left w:val="single" w:sz="4" w:space="0" w:color="auto"/>
            <w:bottom w:val="single" w:sz="4" w:space="0" w:color="auto"/>
            <w:right w:val="single" w:sz="4" w:space="0" w:color="auto"/>
          </w:tcBorders>
          <w:vAlign w:val="center"/>
        </w:tcPr>
        <w:p w:rsidR="00481156" w:rsidRPr="009B2361" w:rsidRDefault="00481156" w:rsidP="00E01393">
          <w:pPr>
            <w:ind w:left="21"/>
            <w:jc w:val="both"/>
            <w:rPr>
              <w:b/>
              <w:bCs/>
              <w:sz w:val="16"/>
              <w:szCs w:val="16"/>
            </w:rPr>
          </w:pPr>
          <w:r w:rsidRPr="009B2361">
            <w:rPr>
              <w:b/>
              <w:bCs/>
              <w:sz w:val="16"/>
              <w:szCs w:val="16"/>
            </w:rPr>
            <w:t>Rev.0</w:t>
          </w:r>
        </w:p>
      </w:tc>
    </w:tr>
    <w:tr w:rsidR="00481156" w:rsidTr="005A6C66">
      <w:trPr>
        <w:cantSplit/>
        <w:trHeight w:val="70"/>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sz w:val="16"/>
              <w:szCs w:val="16"/>
            </w:rPr>
          </w:pPr>
        </w:p>
      </w:tc>
      <w:tc>
        <w:tcPr>
          <w:tcW w:w="6686"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b/>
              <w:bCs/>
              <w:sz w:val="16"/>
              <w:szCs w:val="16"/>
            </w:rPr>
          </w:pPr>
        </w:p>
      </w:tc>
      <w:tc>
        <w:tcPr>
          <w:tcW w:w="1920" w:type="dxa"/>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1"/>
            <w:jc w:val="both"/>
            <w:rPr>
              <w:b/>
              <w:bCs/>
              <w:sz w:val="16"/>
              <w:szCs w:val="16"/>
            </w:rPr>
          </w:pPr>
          <w:r w:rsidRPr="00133AA1">
            <w:rPr>
              <w:b/>
              <w:bCs/>
              <w:sz w:val="16"/>
              <w:szCs w:val="16"/>
            </w:rPr>
            <w:t>Effective Date</w:t>
          </w:r>
        </w:p>
      </w:tc>
      <w:tc>
        <w:tcPr>
          <w:tcW w:w="2718" w:type="dxa"/>
          <w:tcBorders>
            <w:top w:val="single" w:sz="4" w:space="0" w:color="auto"/>
            <w:left w:val="single" w:sz="4" w:space="0" w:color="auto"/>
            <w:bottom w:val="single" w:sz="4" w:space="0" w:color="auto"/>
            <w:right w:val="single" w:sz="4" w:space="0" w:color="auto"/>
          </w:tcBorders>
          <w:vAlign w:val="center"/>
        </w:tcPr>
        <w:p w:rsidR="00481156" w:rsidRPr="009B2361" w:rsidRDefault="00481156" w:rsidP="00E01393">
          <w:pPr>
            <w:ind w:left="21"/>
            <w:jc w:val="both"/>
            <w:rPr>
              <w:b/>
              <w:bCs/>
              <w:sz w:val="16"/>
              <w:szCs w:val="16"/>
            </w:rPr>
          </w:pPr>
          <w:r w:rsidRPr="009B2361">
            <w:rPr>
              <w:b/>
              <w:bCs/>
              <w:sz w:val="16"/>
              <w:szCs w:val="16"/>
            </w:rPr>
            <w:t>1 July 2012</w:t>
          </w:r>
        </w:p>
      </w:tc>
    </w:tr>
    <w:tr w:rsidR="00481156" w:rsidTr="005A6C66">
      <w:trPr>
        <w:cantSplit/>
        <w:trHeight w:val="349"/>
        <w:jc w:val="center"/>
      </w:trPr>
      <w:tc>
        <w:tcPr>
          <w:tcW w:w="3261"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sz w:val="16"/>
              <w:szCs w:val="16"/>
            </w:rPr>
          </w:pPr>
        </w:p>
      </w:tc>
      <w:tc>
        <w:tcPr>
          <w:tcW w:w="6686" w:type="dxa"/>
          <w:vMerge/>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jc w:val="center"/>
            <w:rPr>
              <w:b/>
              <w:bCs/>
              <w:sz w:val="16"/>
              <w:szCs w:val="16"/>
            </w:rPr>
          </w:pPr>
        </w:p>
      </w:tc>
      <w:tc>
        <w:tcPr>
          <w:tcW w:w="4638" w:type="dxa"/>
          <w:gridSpan w:val="2"/>
          <w:tcBorders>
            <w:top w:val="single" w:sz="4" w:space="0" w:color="auto"/>
            <w:left w:val="single" w:sz="4" w:space="0" w:color="auto"/>
            <w:bottom w:val="single" w:sz="4" w:space="0" w:color="auto"/>
            <w:right w:val="single" w:sz="4" w:space="0" w:color="auto"/>
          </w:tcBorders>
          <w:vAlign w:val="center"/>
        </w:tcPr>
        <w:p w:rsidR="00481156" w:rsidRPr="00133AA1" w:rsidRDefault="00481156" w:rsidP="00E01393">
          <w:pPr>
            <w:ind w:left="21"/>
            <w:jc w:val="center"/>
            <w:rPr>
              <w:b/>
              <w:bCs/>
              <w:sz w:val="16"/>
              <w:szCs w:val="16"/>
            </w:rPr>
          </w:pPr>
          <w:r w:rsidRPr="00133AA1">
            <w:rPr>
              <w:b/>
              <w:bCs/>
              <w:sz w:val="16"/>
              <w:szCs w:val="16"/>
            </w:rPr>
            <w:t>Governance &amp; Compliance</w:t>
          </w:r>
        </w:p>
      </w:tc>
    </w:tr>
  </w:tbl>
  <w:p w:rsidR="00481156" w:rsidRDefault="00481156" w:rsidP="0089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134E"/>
    <w:multiLevelType w:val="hybridMultilevel"/>
    <w:tmpl w:val="2DC4138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254B6B55"/>
    <w:multiLevelType w:val="hybridMultilevel"/>
    <w:tmpl w:val="BC5C850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22F5FE0"/>
    <w:multiLevelType w:val="hybridMultilevel"/>
    <w:tmpl w:val="D45690F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2534EBC"/>
    <w:multiLevelType w:val="hybridMultilevel"/>
    <w:tmpl w:val="A06A795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BD46119"/>
    <w:multiLevelType w:val="hybridMultilevel"/>
    <w:tmpl w:val="8A68551E"/>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35A04F6"/>
    <w:multiLevelType w:val="hybridMultilevel"/>
    <w:tmpl w:val="4E9AD0EE"/>
    <w:lvl w:ilvl="0" w:tplc="C3C88740">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448D10A4"/>
    <w:multiLevelType w:val="hybridMultilevel"/>
    <w:tmpl w:val="11B2273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73C541B"/>
    <w:multiLevelType w:val="hybridMultilevel"/>
    <w:tmpl w:val="D0E8F9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DD61ABA"/>
    <w:multiLevelType w:val="hybridMultilevel"/>
    <w:tmpl w:val="08EA663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54005C9"/>
    <w:multiLevelType w:val="hybridMultilevel"/>
    <w:tmpl w:val="23A031D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73542136"/>
    <w:multiLevelType w:val="hybridMultilevel"/>
    <w:tmpl w:val="DA8EFE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B8A1FB4"/>
    <w:multiLevelType w:val="hybridMultilevel"/>
    <w:tmpl w:val="F79CB7F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B8F7754"/>
    <w:multiLevelType w:val="hybridMultilevel"/>
    <w:tmpl w:val="3782FB3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9"/>
  </w:num>
  <w:num w:numId="2">
    <w:abstractNumId w:val="5"/>
  </w:num>
  <w:num w:numId="3">
    <w:abstractNumId w:val="4"/>
  </w:num>
  <w:num w:numId="4">
    <w:abstractNumId w:val="3"/>
  </w:num>
  <w:num w:numId="5">
    <w:abstractNumId w:val="11"/>
  </w:num>
  <w:num w:numId="6">
    <w:abstractNumId w:val="12"/>
  </w:num>
  <w:num w:numId="7">
    <w:abstractNumId w:val="1"/>
  </w:num>
  <w:num w:numId="8">
    <w:abstractNumId w:val="2"/>
  </w:num>
  <w:num w:numId="9">
    <w:abstractNumId w:val="6"/>
  </w:num>
  <w:num w:numId="10">
    <w:abstractNumId w:val="8"/>
  </w:num>
  <w:num w:numId="11">
    <w:abstractNumId w:val="7"/>
  </w:num>
  <w:num w:numId="12">
    <w:abstractNumId w:val="10"/>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8D"/>
    <w:rsid w:val="00000CB4"/>
    <w:rsid w:val="00001312"/>
    <w:rsid w:val="0000186D"/>
    <w:rsid w:val="000029DD"/>
    <w:rsid w:val="00003288"/>
    <w:rsid w:val="000053CB"/>
    <w:rsid w:val="00005518"/>
    <w:rsid w:val="000058A6"/>
    <w:rsid w:val="00010DBF"/>
    <w:rsid w:val="00011159"/>
    <w:rsid w:val="000111A7"/>
    <w:rsid w:val="00011474"/>
    <w:rsid w:val="0001194C"/>
    <w:rsid w:val="0001381B"/>
    <w:rsid w:val="00014297"/>
    <w:rsid w:val="0001517C"/>
    <w:rsid w:val="00016E77"/>
    <w:rsid w:val="000174E6"/>
    <w:rsid w:val="00017F48"/>
    <w:rsid w:val="000214F2"/>
    <w:rsid w:val="000218C1"/>
    <w:rsid w:val="00024890"/>
    <w:rsid w:val="00024897"/>
    <w:rsid w:val="00025984"/>
    <w:rsid w:val="000270EC"/>
    <w:rsid w:val="0003041A"/>
    <w:rsid w:val="00031255"/>
    <w:rsid w:val="00032D6E"/>
    <w:rsid w:val="000339C6"/>
    <w:rsid w:val="00033BD2"/>
    <w:rsid w:val="00035A24"/>
    <w:rsid w:val="00035E1F"/>
    <w:rsid w:val="00036061"/>
    <w:rsid w:val="000362C7"/>
    <w:rsid w:val="000364AB"/>
    <w:rsid w:val="00040344"/>
    <w:rsid w:val="000410A0"/>
    <w:rsid w:val="0004258C"/>
    <w:rsid w:val="00042B4E"/>
    <w:rsid w:val="00043334"/>
    <w:rsid w:val="0004349D"/>
    <w:rsid w:val="00043C98"/>
    <w:rsid w:val="00044A2F"/>
    <w:rsid w:val="00045D18"/>
    <w:rsid w:val="000461B3"/>
    <w:rsid w:val="00046BB7"/>
    <w:rsid w:val="000475EA"/>
    <w:rsid w:val="000477C5"/>
    <w:rsid w:val="00050CBA"/>
    <w:rsid w:val="000529AB"/>
    <w:rsid w:val="00052FF7"/>
    <w:rsid w:val="00053416"/>
    <w:rsid w:val="00053680"/>
    <w:rsid w:val="00054605"/>
    <w:rsid w:val="00055637"/>
    <w:rsid w:val="00055794"/>
    <w:rsid w:val="00056DB3"/>
    <w:rsid w:val="000577F5"/>
    <w:rsid w:val="00057F7F"/>
    <w:rsid w:val="00057FDA"/>
    <w:rsid w:val="00060B99"/>
    <w:rsid w:val="000613A4"/>
    <w:rsid w:val="00061EC4"/>
    <w:rsid w:val="0006220E"/>
    <w:rsid w:val="000636FA"/>
    <w:rsid w:val="00063F14"/>
    <w:rsid w:val="00064B63"/>
    <w:rsid w:val="00067901"/>
    <w:rsid w:val="000704E7"/>
    <w:rsid w:val="0007075E"/>
    <w:rsid w:val="00070B27"/>
    <w:rsid w:val="00074783"/>
    <w:rsid w:val="000752AE"/>
    <w:rsid w:val="0007558B"/>
    <w:rsid w:val="000760D6"/>
    <w:rsid w:val="0007680A"/>
    <w:rsid w:val="00080B3F"/>
    <w:rsid w:val="0008128A"/>
    <w:rsid w:val="000823C4"/>
    <w:rsid w:val="0008635F"/>
    <w:rsid w:val="00087F44"/>
    <w:rsid w:val="000910DE"/>
    <w:rsid w:val="00091E86"/>
    <w:rsid w:val="00092177"/>
    <w:rsid w:val="00092363"/>
    <w:rsid w:val="00093379"/>
    <w:rsid w:val="00093658"/>
    <w:rsid w:val="00093B60"/>
    <w:rsid w:val="0009485C"/>
    <w:rsid w:val="00094DA2"/>
    <w:rsid w:val="00095099"/>
    <w:rsid w:val="00095D77"/>
    <w:rsid w:val="000969F8"/>
    <w:rsid w:val="00096F62"/>
    <w:rsid w:val="000A4427"/>
    <w:rsid w:val="000A451F"/>
    <w:rsid w:val="000A5956"/>
    <w:rsid w:val="000A5EE4"/>
    <w:rsid w:val="000A6DEC"/>
    <w:rsid w:val="000A7759"/>
    <w:rsid w:val="000A7B65"/>
    <w:rsid w:val="000A7EE4"/>
    <w:rsid w:val="000B03F4"/>
    <w:rsid w:val="000B1DC9"/>
    <w:rsid w:val="000B26C8"/>
    <w:rsid w:val="000B5F18"/>
    <w:rsid w:val="000B5FAD"/>
    <w:rsid w:val="000B6AD7"/>
    <w:rsid w:val="000B741C"/>
    <w:rsid w:val="000B7780"/>
    <w:rsid w:val="000C0C9A"/>
    <w:rsid w:val="000C0F5F"/>
    <w:rsid w:val="000C1305"/>
    <w:rsid w:val="000C1F95"/>
    <w:rsid w:val="000C4737"/>
    <w:rsid w:val="000C4E6C"/>
    <w:rsid w:val="000C61F6"/>
    <w:rsid w:val="000D03C6"/>
    <w:rsid w:val="000D3327"/>
    <w:rsid w:val="000D4158"/>
    <w:rsid w:val="000D467F"/>
    <w:rsid w:val="000E135A"/>
    <w:rsid w:val="000E1B23"/>
    <w:rsid w:val="000E1DC6"/>
    <w:rsid w:val="000E3797"/>
    <w:rsid w:val="000E3D83"/>
    <w:rsid w:val="000E430E"/>
    <w:rsid w:val="000E481F"/>
    <w:rsid w:val="000E6226"/>
    <w:rsid w:val="000E6BB1"/>
    <w:rsid w:val="000E7FCD"/>
    <w:rsid w:val="000F1AE1"/>
    <w:rsid w:val="000F236A"/>
    <w:rsid w:val="000F2443"/>
    <w:rsid w:val="000F6B99"/>
    <w:rsid w:val="000F6C2C"/>
    <w:rsid w:val="001005B5"/>
    <w:rsid w:val="00100A79"/>
    <w:rsid w:val="001014FC"/>
    <w:rsid w:val="001040B9"/>
    <w:rsid w:val="00104A89"/>
    <w:rsid w:val="00104ABB"/>
    <w:rsid w:val="001060B6"/>
    <w:rsid w:val="00106CF0"/>
    <w:rsid w:val="00106F33"/>
    <w:rsid w:val="0010757C"/>
    <w:rsid w:val="001109EB"/>
    <w:rsid w:val="00110D17"/>
    <w:rsid w:val="00111A74"/>
    <w:rsid w:val="00112813"/>
    <w:rsid w:val="00113C25"/>
    <w:rsid w:val="00113F0D"/>
    <w:rsid w:val="001154BF"/>
    <w:rsid w:val="00117716"/>
    <w:rsid w:val="00120502"/>
    <w:rsid w:val="00120F7D"/>
    <w:rsid w:val="0012123D"/>
    <w:rsid w:val="00121A1F"/>
    <w:rsid w:val="001229E5"/>
    <w:rsid w:val="0012578C"/>
    <w:rsid w:val="00127620"/>
    <w:rsid w:val="00127B9E"/>
    <w:rsid w:val="00130397"/>
    <w:rsid w:val="0013089E"/>
    <w:rsid w:val="001311CF"/>
    <w:rsid w:val="00132501"/>
    <w:rsid w:val="00132EE9"/>
    <w:rsid w:val="00133AA1"/>
    <w:rsid w:val="0013522C"/>
    <w:rsid w:val="00135C5D"/>
    <w:rsid w:val="00135F6A"/>
    <w:rsid w:val="00136012"/>
    <w:rsid w:val="001405B0"/>
    <w:rsid w:val="001406E4"/>
    <w:rsid w:val="00140A73"/>
    <w:rsid w:val="0014235A"/>
    <w:rsid w:val="00142ED1"/>
    <w:rsid w:val="00144365"/>
    <w:rsid w:val="001452F6"/>
    <w:rsid w:val="00150B96"/>
    <w:rsid w:val="00150E5A"/>
    <w:rsid w:val="00151288"/>
    <w:rsid w:val="00152191"/>
    <w:rsid w:val="00152FC9"/>
    <w:rsid w:val="00153F64"/>
    <w:rsid w:val="00153FE3"/>
    <w:rsid w:val="00155F94"/>
    <w:rsid w:val="00156140"/>
    <w:rsid w:val="0015614A"/>
    <w:rsid w:val="00160FF5"/>
    <w:rsid w:val="0016109C"/>
    <w:rsid w:val="001613A8"/>
    <w:rsid w:val="00162496"/>
    <w:rsid w:val="00162515"/>
    <w:rsid w:val="001628B9"/>
    <w:rsid w:val="0016312D"/>
    <w:rsid w:val="00163C82"/>
    <w:rsid w:val="001662E0"/>
    <w:rsid w:val="00166881"/>
    <w:rsid w:val="00172277"/>
    <w:rsid w:val="00172B59"/>
    <w:rsid w:val="00173169"/>
    <w:rsid w:val="00173932"/>
    <w:rsid w:val="001740D5"/>
    <w:rsid w:val="00174532"/>
    <w:rsid w:val="001752C0"/>
    <w:rsid w:val="001757B2"/>
    <w:rsid w:val="001769B6"/>
    <w:rsid w:val="00177D29"/>
    <w:rsid w:val="00180EFE"/>
    <w:rsid w:val="0018434F"/>
    <w:rsid w:val="00185101"/>
    <w:rsid w:val="00185B59"/>
    <w:rsid w:val="00187C23"/>
    <w:rsid w:val="00187FE8"/>
    <w:rsid w:val="00190831"/>
    <w:rsid w:val="00191C14"/>
    <w:rsid w:val="00192876"/>
    <w:rsid w:val="001930C7"/>
    <w:rsid w:val="001961C1"/>
    <w:rsid w:val="001978F1"/>
    <w:rsid w:val="00197E7A"/>
    <w:rsid w:val="001A008F"/>
    <w:rsid w:val="001A04B3"/>
    <w:rsid w:val="001A1144"/>
    <w:rsid w:val="001A2F51"/>
    <w:rsid w:val="001A389E"/>
    <w:rsid w:val="001A3D2C"/>
    <w:rsid w:val="001A4C94"/>
    <w:rsid w:val="001A4D07"/>
    <w:rsid w:val="001A4E39"/>
    <w:rsid w:val="001A5830"/>
    <w:rsid w:val="001B0FCB"/>
    <w:rsid w:val="001B3185"/>
    <w:rsid w:val="001B3543"/>
    <w:rsid w:val="001B4390"/>
    <w:rsid w:val="001B4EE3"/>
    <w:rsid w:val="001B56C6"/>
    <w:rsid w:val="001B7302"/>
    <w:rsid w:val="001C01FB"/>
    <w:rsid w:val="001C0855"/>
    <w:rsid w:val="001C1B3D"/>
    <w:rsid w:val="001C1C65"/>
    <w:rsid w:val="001C2052"/>
    <w:rsid w:val="001C349A"/>
    <w:rsid w:val="001C4405"/>
    <w:rsid w:val="001C4DFD"/>
    <w:rsid w:val="001C6F3F"/>
    <w:rsid w:val="001D0450"/>
    <w:rsid w:val="001D0522"/>
    <w:rsid w:val="001D1C9A"/>
    <w:rsid w:val="001D2E82"/>
    <w:rsid w:val="001D39D7"/>
    <w:rsid w:val="001D465C"/>
    <w:rsid w:val="001D5185"/>
    <w:rsid w:val="001D6B52"/>
    <w:rsid w:val="001D6CB4"/>
    <w:rsid w:val="001D74B0"/>
    <w:rsid w:val="001D78BE"/>
    <w:rsid w:val="001E0033"/>
    <w:rsid w:val="001E0F25"/>
    <w:rsid w:val="001E147D"/>
    <w:rsid w:val="001E26E1"/>
    <w:rsid w:val="001E4597"/>
    <w:rsid w:val="001E5180"/>
    <w:rsid w:val="001E51E6"/>
    <w:rsid w:val="001E66F3"/>
    <w:rsid w:val="001E6B62"/>
    <w:rsid w:val="001E6E99"/>
    <w:rsid w:val="001E71A4"/>
    <w:rsid w:val="001E7B70"/>
    <w:rsid w:val="001E7D31"/>
    <w:rsid w:val="001E7E78"/>
    <w:rsid w:val="001F04C8"/>
    <w:rsid w:val="001F0698"/>
    <w:rsid w:val="001F1891"/>
    <w:rsid w:val="001F2549"/>
    <w:rsid w:val="001F25B5"/>
    <w:rsid w:val="001F3169"/>
    <w:rsid w:val="001F319E"/>
    <w:rsid w:val="001F382B"/>
    <w:rsid w:val="001F3FE3"/>
    <w:rsid w:val="001F40EB"/>
    <w:rsid w:val="001F43A4"/>
    <w:rsid w:val="001F4D59"/>
    <w:rsid w:val="001F4E07"/>
    <w:rsid w:val="001F5618"/>
    <w:rsid w:val="001F65E8"/>
    <w:rsid w:val="001F77EC"/>
    <w:rsid w:val="001F7895"/>
    <w:rsid w:val="001F7978"/>
    <w:rsid w:val="002002E3"/>
    <w:rsid w:val="00200C7E"/>
    <w:rsid w:val="00201911"/>
    <w:rsid w:val="00205C64"/>
    <w:rsid w:val="002060F1"/>
    <w:rsid w:val="002062B1"/>
    <w:rsid w:val="0020794E"/>
    <w:rsid w:val="002129DD"/>
    <w:rsid w:val="0021314C"/>
    <w:rsid w:val="002148E4"/>
    <w:rsid w:val="00215582"/>
    <w:rsid w:val="00217BEB"/>
    <w:rsid w:val="002206D9"/>
    <w:rsid w:val="00221B26"/>
    <w:rsid w:val="00222805"/>
    <w:rsid w:val="00226A4F"/>
    <w:rsid w:val="00227A07"/>
    <w:rsid w:val="00227FB2"/>
    <w:rsid w:val="00230780"/>
    <w:rsid w:val="002315ED"/>
    <w:rsid w:val="00231866"/>
    <w:rsid w:val="00232387"/>
    <w:rsid w:val="00232D21"/>
    <w:rsid w:val="0023316A"/>
    <w:rsid w:val="002332F6"/>
    <w:rsid w:val="0023441A"/>
    <w:rsid w:val="00234C58"/>
    <w:rsid w:val="00234F9E"/>
    <w:rsid w:val="00237045"/>
    <w:rsid w:val="00242575"/>
    <w:rsid w:val="00242BA0"/>
    <w:rsid w:val="00244496"/>
    <w:rsid w:val="0024524D"/>
    <w:rsid w:val="00245BCD"/>
    <w:rsid w:val="00245EF3"/>
    <w:rsid w:val="00246755"/>
    <w:rsid w:val="00250B06"/>
    <w:rsid w:val="00250F26"/>
    <w:rsid w:val="00250FB6"/>
    <w:rsid w:val="0025142C"/>
    <w:rsid w:val="00251CEB"/>
    <w:rsid w:val="00251D3F"/>
    <w:rsid w:val="002527E9"/>
    <w:rsid w:val="002531D6"/>
    <w:rsid w:val="00253346"/>
    <w:rsid w:val="002541D6"/>
    <w:rsid w:val="002547DE"/>
    <w:rsid w:val="00254EF3"/>
    <w:rsid w:val="002554A2"/>
    <w:rsid w:val="002562BF"/>
    <w:rsid w:val="002564CB"/>
    <w:rsid w:val="00256C9F"/>
    <w:rsid w:val="002570A8"/>
    <w:rsid w:val="00257195"/>
    <w:rsid w:val="00257748"/>
    <w:rsid w:val="0025792C"/>
    <w:rsid w:val="00257AD0"/>
    <w:rsid w:val="00257D10"/>
    <w:rsid w:val="00260D56"/>
    <w:rsid w:val="00260E12"/>
    <w:rsid w:val="002626AB"/>
    <w:rsid w:val="00263585"/>
    <w:rsid w:val="00265273"/>
    <w:rsid w:val="002653F4"/>
    <w:rsid w:val="00265453"/>
    <w:rsid w:val="0026568B"/>
    <w:rsid w:val="00265BFF"/>
    <w:rsid w:val="00266C6D"/>
    <w:rsid w:val="00267E02"/>
    <w:rsid w:val="00270916"/>
    <w:rsid w:val="0027290F"/>
    <w:rsid w:val="00272A25"/>
    <w:rsid w:val="0027300E"/>
    <w:rsid w:val="00275765"/>
    <w:rsid w:val="00280ED3"/>
    <w:rsid w:val="00280EEE"/>
    <w:rsid w:val="00281665"/>
    <w:rsid w:val="00283DD6"/>
    <w:rsid w:val="00284E59"/>
    <w:rsid w:val="00285979"/>
    <w:rsid w:val="00285F27"/>
    <w:rsid w:val="0028648E"/>
    <w:rsid w:val="00287A25"/>
    <w:rsid w:val="00287A57"/>
    <w:rsid w:val="00290456"/>
    <w:rsid w:val="00290FBA"/>
    <w:rsid w:val="00292248"/>
    <w:rsid w:val="0029229E"/>
    <w:rsid w:val="002929C3"/>
    <w:rsid w:val="00293A1C"/>
    <w:rsid w:val="00293CDF"/>
    <w:rsid w:val="00294965"/>
    <w:rsid w:val="00295AA8"/>
    <w:rsid w:val="00296297"/>
    <w:rsid w:val="00296A21"/>
    <w:rsid w:val="00296FEA"/>
    <w:rsid w:val="00297A83"/>
    <w:rsid w:val="002A1346"/>
    <w:rsid w:val="002A2205"/>
    <w:rsid w:val="002A2D0C"/>
    <w:rsid w:val="002A3829"/>
    <w:rsid w:val="002A4031"/>
    <w:rsid w:val="002A42BA"/>
    <w:rsid w:val="002A4684"/>
    <w:rsid w:val="002A490B"/>
    <w:rsid w:val="002A5C81"/>
    <w:rsid w:val="002A5EDE"/>
    <w:rsid w:val="002A63ED"/>
    <w:rsid w:val="002A68B3"/>
    <w:rsid w:val="002A68F6"/>
    <w:rsid w:val="002A6A90"/>
    <w:rsid w:val="002B1961"/>
    <w:rsid w:val="002B2066"/>
    <w:rsid w:val="002B2793"/>
    <w:rsid w:val="002B2BF9"/>
    <w:rsid w:val="002B3088"/>
    <w:rsid w:val="002B35B0"/>
    <w:rsid w:val="002B3D67"/>
    <w:rsid w:val="002B6061"/>
    <w:rsid w:val="002B7A4B"/>
    <w:rsid w:val="002B7FB2"/>
    <w:rsid w:val="002C02DC"/>
    <w:rsid w:val="002C68D3"/>
    <w:rsid w:val="002C697E"/>
    <w:rsid w:val="002C6F0B"/>
    <w:rsid w:val="002D01C2"/>
    <w:rsid w:val="002D0C53"/>
    <w:rsid w:val="002D0D1D"/>
    <w:rsid w:val="002D1BCD"/>
    <w:rsid w:val="002D1D2D"/>
    <w:rsid w:val="002D2AD1"/>
    <w:rsid w:val="002D32D8"/>
    <w:rsid w:val="002D3390"/>
    <w:rsid w:val="002D3EBD"/>
    <w:rsid w:val="002D51D9"/>
    <w:rsid w:val="002D60B5"/>
    <w:rsid w:val="002D6C37"/>
    <w:rsid w:val="002E0340"/>
    <w:rsid w:val="002E0BD8"/>
    <w:rsid w:val="002E1DF6"/>
    <w:rsid w:val="002E2525"/>
    <w:rsid w:val="002E2FFE"/>
    <w:rsid w:val="002E31A2"/>
    <w:rsid w:val="002E357D"/>
    <w:rsid w:val="002E4048"/>
    <w:rsid w:val="002E409D"/>
    <w:rsid w:val="002E4387"/>
    <w:rsid w:val="002E46C2"/>
    <w:rsid w:val="002E5652"/>
    <w:rsid w:val="002E6583"/>
    <w:rsid w:val="002E738C"/>
    <w:rsid w:val="002F0209"/>
    <w:rsid w:val="002F0B33"/>
    <w:rsid w:val="002F0DAA"/>
    <w:rsid w:val="002F0EEB"/>
    <w:rsid w:val="002F0F29"/>
    <w:rsid w:val="002F37A1"/>
    <w:rsid w:val="002F4712"/>
    <w:rsid w:val="002F4B13"/>
    <w:rsid w:val="002F5589"/>
    <w:rsid w:val="002F5A33"/>
    <w:rsid w:val="002F5B17"/>
    <w:rsid w:val="002F601F"/>
    <w:rsid w:val="002F7652"/>
    <w:rsid w:val="003004D7"/>
    <w:rsid w:val="003013DC"/>
    <w:rsid w:val="003015EC"/>
    <w:rsid w:val="003026D8"/>
    <w:rsid w:val="00305585"/>
    <w:rsid w:val="00307B1E"/>
    <w:rsid w:val="00310775"/>
    <w:rsid w:val="0031250E"/>
    <w:rsid w:val="0031305E"/>
    <w:rsid w:val="003130AE"/>
    <w:rsid w:val="00313E16"/>
    <w:rsid w:val="00315C84"/>
    <w:rsid w:val="00316C15"/>
    <w:rsid w:val="0031783B"/>
    <w:rsid w:val="003200CB"/>
    <w:rsid w:val="00320115"/>
    <w:rsid w:val="003226BC"/>
    <w:rsid w:val="003226DD"/>
    <w:rsid w:val="00323504"/>
    <w:rsid w:val="003240B1"/>
    <w:rsid w:val="00324441"/>
    <w:rsid w:val="0032547E"/>
    <w:rsid w:val="0032589E"/>
    <w:rsid w:val="0032596A"/>
    <w:rsid w:val="00326B6B"/>
    <w:rsid w:val="0032739C"/>
    <w:rsid w:val="00327845"/>
    <w:rsid w:val="00327B2A"/>
    <w:rsid w:val="00327B7F"/>
    <w:rsid w:val="003306DC"/>
    <w:rsid w:val="0033073C"/>
    <w:rsid w:val="0033090D"/>
    <w:rsid w:val="00331FD3"/>
    <w:rsid w:val="00332D54"/>
    <w:rsid w:val="00333CFB"/>
    <w:rsid w:val="00334D09"/>
    <w:rsid w:val="00335B67"/>
    <w:rsid w:val="00341915"/>
    <w:rsid w:val="00341A41"/>
    <w:rsid w:val="003425C7"/>
    <w:rsid w:val="00342617"/>
    <w:rsid w:val="003431E2"/>
    <w:rsid w:val="00343542"/>
    <w:rsid w:val="0034531B"/>
    <w:rsid w:val="00345E1F"/>
    <w:rsid w:val="00346C4D"/>
    <w:rsid w:val="00347621"/>
    <w:rsid w:val="0035019E"/>
    <w:rsid w:val="0035155E"/>
    <w:rsid w:val="00351FEE"/>
    <w:rsid w:val="00352309"/>
    <w:rsid w:val="00352A92"/>
    <w:rsid w:val="003535F8"/>
    <w:rsid w:val="003622FC"/>
    <w:rsid w:val="00362DA8"/>
    <w:rsid w:val="003630FA"/>
    <w:rsid w:val="003636C3"/>
    <w:rsid w:val="00363A3C"/>
    <w:rsid w:val="00365873"/>
    <w:rsid w:val="0036593D"/>
    <w:rsid w:val="00365E2C"/>
    <w:rsid w:val="00365E9B"/>
    <w:rsid w:val="0036688A"/>
    <w:rsid w:val="00367D29"/>
    <w:rsid w:val="0037220C"/>
    <w:rsid w:val="0037271A"/>
    <w:rsid w:val="00372911"/>
    <w:rsid w:val="003742A9"/>
    <w:rsid w:val="0037437C"/>
    <w:rsid w:val="00374B20"/>
    <w:rsid w:val="003756C1"/>
    <w:rsid w:val="00376993"/>
    <w:rsid w:val="00380B91"/>
    <w:rsid w:val="00381755"/>
    <w:rsid w:val="00381C93"/>
    <w:rsid w:val="00381E36"/>
    <w:rsid w:val="00381ECB"/>
    <w:rsid w:val="00381ED6"/>
    <w:rsid w:val="00382505"/>
    <w:rsid w:val="00382829"/>
    <w:rsid w:val="00383499"/>
    <w:rsid w:val="0038350D"/>
    <w:rsid w:val="00383FDC"/>
    <w:rsid w:val="0038425F"/>
    <w:rsid w:val="00384A89"/>
    <w:rsid w:val="00384AEF"/>
    <w:rsid w:val="0038531C"/>
    <w:rsid w:val="003855F6"/>
    <w:rsid w:val="00385F57"/>
    <w:rsid w:val="00387217"/>
    <w:rsid w:val="003905D2"/>
    <w:rsid w:val="00393775"/>
    <w:rsid w:val="0039383D"/>
    <w:rsid w:val="003939A6"/>
    <w:rsid w:val="00393D9C"/>
    <w:rsid w:val="0039406C"/>
    <w:rsid w:val="0039469E"/>
    <w:rsid w:val="003971D6"/>
    <w:rsid w:val="0039729F"/>
    <w:rsid w:val="00397E88"/>
    <w:rsid w:val="003A0D41"/>
    <w:rsid w:val="003A236E"/>
    <w:rsid w:val="003A3A56"/>
    <w:rsid w:val="003A3FFF"/>
    <w:rsid w:val="003A4528"/>
    <w:rsid w:val="003A4D7D"/>
    <w:rsid w:val="003A5AA6"/>
    <w:rsid w:val="003A5AE0"/>
    <w:rsid w:val="003A5CD8"/>
    <w:rsid w:val="003A6871"/>
    <w:rsid w:val="003A77FA"/>
    <w:rsid w:val="003B0233"/>
    <w:rsid w:val="003B09A8"/>
    <w:rsid w:val="003B0C55"/>
    <w:rsid w:val="003B1088"/>
    <w:rsid w:val="003B274B"/>
    <w:rsid w:val="003B3269"/>
    <w:rsid w:val="003B3585"/>
    <w:rsid w:val="003B4C77"/>
    <w:rsid w:val="003B6ADF"/>
    <w:rsid w:val="003B6FA6"/>
    <w:rsid w:val="003C189C"/>
    <w:rsid w:val="003C37CA"/>
    <w:rsid w:val="003C3996"/>
    <w:rsid w:val="003C3D16"/>
    <w:rsid w:val="003C445B"/>
    <w:rsid w:val="003C644C"/>
    <w:rsid w:val="003C64D1"/>
    <w:rsid w:val="003C685C"/>
    <w:rsid w:val="003C7312"/>
    <w:rsid w:val="003C7D82"/>
    <w:rsid w:val="003D03B6"/>
    <w:rsid w:val="003D05E1"/>
    <w:rsid w:val="003D1C92"/>
    <w:rsid w:val="003D4791"/>
    <w:rsid w:val="003D5252"/>
    <w:rsid w:val="003D5C4E"/>
    <w:rsid w:val="003D6FD1"/>
    <w:rsid w:val="003D7973"/>
    <w:rsid w:val="003E0285"/>
    <w:rsid w:val="003E0D8F"/>
    <w:rsid w:val="003E1987"/>
    <w:rsid w:val="003E612F"/>
    <w:rsid w:val="003E67AF"/>
    <w:rsid w:val="003E6E21"/>
    <w:rsid w:val="003E6F2B"/>
    <w:rsid w:val="003E71D2"/>
    <w:rsid w:val="003E769E"/>
    <w:rsid w:val="003E77E0"/>
    <w:rsid w:val="003F13E0"/>
    <w:rsid w:val="003F1446"/>
    <w:rsid w:val="003F26A4"/>
    <w:rsid w:val="003F2D63"/>
    <w:rsid w:val="003F3BAA"/>
    <w:rsid w:val="003F49DA"/>
    <w:rsid w:val="003F5422"/>
    <w:rsid w:val="003F5C2B"/>
    <w:rsid w:val="003F5FE1"/>
    <w:rsid w:val="003F6D55"/>
    <w:rsid w:val="003F6E83"/>
    <w:rsid w:val="003F6FFB"/>
    <w:rsid w:val="0040066B"/>
    <w:rsid w:val="004007E1"/>
    <w:rsid w:val="00402B36"/>
    <w:rsid w:val="00403440"/>
    <w:rsid w:val="00404D53"/>
    <w:rsid w:val="00406704"/>
    <w:rsid w:val="00406CE4"/>
    <w:rsid w:val="0040725C"/>
    <w:rsid w:val="00411F8C"/>
    <w:rsid w:val="004120CD"/>
    <w:rsid w:val="00413C41"/>
    <w:rsid w:val="004170A7"/>
    <w:rsid w:val="00420150"/>
    <w:rsid w:val="00420A45"/>
    <w:rsid w:val="0042115B"/>
    <w:rsid w:val="0042125F"/>
    <w:rsid w:val="00422876"/>
    <w:rsid w:val="004235BD"/>
    <w:rsid w:val="00423689"/>
    <w:rsid w:val="0042441C"/>
    <w:rsid w:val="00424E54"/>
    <w:rsid w:val="0042546A"/>
    <w:rsid w:val="00425D0F"/>
    <w:rsid w:val="00426C43"/>
    <w:rsid w:val="00426F6E"/>
    <w:rsid w:val="00431BA9"/>
    <w:rsid w:val="00432289"/>
    <w:rsid w:val="00432364"/>
    <w:rsid w:val="00433FF2"/>
    <w:rsid w:val="00434042"/>
    <w:rsid w:val="00434794"/>
    <w:rsid w:val="00434E49"/>
    <w:rsid w:val="00436578"/>
    <w:rsid w:val="0043756C"/>
    <w:rsid w:val="004379A4"/>
    <w:rsid w:val="0044029F"/>
    <w:rsid w:val="00442022"/>
    <w:rsid w:val="00445001"/>
    <w:rsid w:val="0044538B"/>
    <w:rsid w:val="004457A4"/>
    <w:rsid w:val="00445AFB"/>
    <w:rsid w:val="00445C2B"/>
    <w:rsid w:val="00446BCF"/>
    <w:rsid w:val="00446CC9"/>
    <w:rsid w:val="004509B3"/>
    <w:rsid w:val="00450A04"/>
    <w:rsid w:val="00450E7B"/>
    <w:rsid w:val="0045104A"/>
    <w:rsid w:val="00452ABB"/>
    <w:rsid w:val="00454A6F"/>
    <w:rsid w:val="0045552B"/>
    <w:rsid w:val="0045702A"/>
    <w:rsid w:val="00457D2F"/>
    <w:rsid w:val="00460362"/>
    <w:rsid w:val="00460426"/>
    <w:rsid w:val="00460648"/>
    <w:rsid w:val="00460BE4"/>
    <w:rsid w:val="004615C0"/>
    <w:rsid w:val="004634E5"/>
    <w:rsid w:val="00463605"/>
    <w:rsid w:val="00464325"/>
    <w:rsid w:val="004647FB"/>
    <w:rsid w:val="00464CFC"/>
    <w:rsid w:val="00465943"/>
    <w:rsid w:val="00465DDF"/>
    <w:rsid w:val="00466B5F"/>
    <w:rsid w:val="00467BF2"/>
    <w:rsid w:val="004713E9"/>
    <w:rsid w:val="004716F6"/>
    <w:rsid w:val="004718F2"/>
    <w:rsid w:val="00471BFA"/>
    <w:rsid w:val="00471DD2"/>
    <w:rsid w:val="0047208A"/>
    <w:rsid w:val="004726D1"/>
    <w:rsid w:val="00472AE0"/>
    <w:rsid w:val="00473618"/>
    <w:rsid w:val="00474D52"/>
    <w:rsid w:val="00475411"/>
    <w:rsid w:val="0047600D"/>
    <w:rsid w:val="00476A8D"/>
    <w:rsid w:val="00477052"/>
    <w:rsid w:val="004804ED"/>
    <w:rsid w:val="004807ED"/>
    <w:rsid w:val="00481156"/>
    <w:rsid w:val="00481EB3"/>
    <w:rsid w:val="00482236"/>
    <w:rsid w:val="004854D8"/>
    <w:rsid w:val="00485FA4"/>
    <w:rsid w:val="0048600F"/>
    <w:rsid w:val="00486A30"/>
    <w:rsid w:val="00486B36"/>
    <w:rsid w:val="00487584"/>
    <w:rsid w:val="0048788A"/>
    <w:rsid w:val="004919B8"/>
    <w:rsid w:val="00491E5D"/>
    <w:rsid w:val="00493521"/>
    <w:rsid w:val="00494568"/>
    <w:rsid w:val="00494634"/>
    <w:rsid w:val="004949F9"/>
    <w:rsid w:val="00495533"/>
    <w:rsid w:val="00496213"/>
    <w:rsid w:val="004962C4"/>
    <w:rsid w:val="00496B7F"/>
    <w:rsid w:val="00496D00"/>
    <w:rsid w:val="00497218"/>
    <w:rsid w:val="0049790C"/>
    <w:rsid w:val="00497F34"/>
    <w:rsid w:val="004A323F"/>
    <w:rsid w:val="004A49CC"/>
    <w:rsid w:val="004A4FA3"/>
    <w:rsid w:val="004B00B7"/>
    <w:rsid w:val="004B0187"/>
    <w:rsid w:val="004B0F56"/>
    <w:rsid w:val="004B2A36"/>
    <w:rsid w:val="004B42F6"/>
    <w:rsid w:val="004B5B18"/>
    <w:rsid w:val="004B6358"/>
    <w:rsid w:val="004C1AC8"/>
    <w:rsid w:val="004C28FF"/>
    <w:rsid w:val="004C37D2"/>
    <w:rsid w:val="004C3CE8"/>
    <w:rsid w:val="004C61E7"/>
    <w:rsid w:val="004C6ACA"/>
    <w:rsid w:val="004C77E0"/>
    <w:rsid w:val="004C7977"/>
    <w:rsid w:val="004D0826"/>
    <w:rsid w:val="004D3F17"/>
    <w:rsid w:val="004D5462"/>
    <w:rsid w:val="004D5F5D"/>
    <w:rsid w:val="004D6C61"/>
    <w:rsid w:val="004D7A98"/>
    <w:rsid w:val="004D7F85"/>
    <w:rsid w:val="004E33EA"/>
    <w:rsid w:val="004E33F5"/>
    <w:rsid w:val="004E36F3"/>
    <w:rsid w:val="004E408D"/>
    <w:rsid w:val="004E4A56"/>
    <w:rsid w:val="004E62BD"/>
    <w:rsid w:val="004E6940"/>
    <w:rsid w:val="004E6C92"/>
    <w:rsid w:val="004E7025"/>
    <w:rsid w:val="004E704A"/>
    <w:rsid w:val="004E7923"/>
    <w:rsid w:val="004F0540"/>
    <w:rsid w:val="004F572A"/>
    <w:rsid w:val="004F5D5B"/>
    <w:rsid w:val="004F65F4"/>
    <w:rsid w:val="004F794D"/>
    <w:rsid w:val="00500215"/>
    <w:rsid w:val="005003D4"/>
    <w:rsid w:val="00503CF2"/>
    <w:rsid w:val="005063A3"/>
    <w:rsid w:val="005067EF"/>
    <w:rsid w:val="00506B95"/>
    <w:rsid w:val="00510109"/>
    <w:rsid w:val="00513258"/>
    <w:rsid w:val="0051333E"/>
    <w:rsid w:val="0051362C"/>
    <w:rsid w:val="00513B08"/>
    <w:rsid w:val="00514548"/>
    <w:rsid w:val="00514563"/>
    <w:rsid w:val="00515A3D"/>
    <w:rsid w:val="005213DE"/>
    <w:rsid w:val="0052180C"/>
    <w:rsid w:val="005219D5"/>
    <w:rsid w:val="00521EDC"/>
    <w:rsid w:val="00522B06"/>
    <w:rsid w:val="0052392D"/>
    <w:rsid w:val="00523AD1"/>
    <w:rsid w:val="00523B72"/>
    <w:rsid w:val="00524D23"/>
    <w:rsid w:val="005255C5"/>
    <w:rsid w:val="00526D00"/>
    <w:rsid w:val="005273C6"/>
    <w:rsid w:val="00530712"/>
    <w:rsid w:val="00531297"/>
    <w:rsid w:val="005312EE"/>
    <w:rsid w:val="00532777"/>
    <w:rsid w:val="00532CBF"/>
    <w:rsid w:val="00532F1A"/>
    <w:rsid w:val="005335AB"/>
    <w:rsid w:val="00533BC9"/>
    <w:rsid w:val="005344E6"/>
    <w:rsid w:val="005354BE"/>
    <w:rsid w:val="00536C9C"/>
    <w:rsid w:val="00537D74"/>
    <w:rsid w:val="00540305"/>
    <w:rsid w:val="005405E6"/>
    <w:rsid w:val="005408B0"/>
    <w:rsid w:val="00540F83"/>
    <w:rsid w:val="005430CD"/>
    <w:rsid w:val="00543599"/>
    <w:rsid w:val="00544401"/>
    <w:rsid w:val="00544537"/>
    <w:rsid w:val="0054651D"/>
    <w:rsid w:val="00546767"/>
    <w:rsid w:val="00547810"/>
    <w:rsid w:val="00547B7E"/>
    <w:rsid w:val="005508B0"/>
    <w:rsid w:val="0055157E"/>
    <w:rsid w:val="00551CF7"/>
    <w:rsid w:val="005521B0"/>
    <w:rsid w:val="00552FBE"/>
    <w:rsid w:val="00553B19"/>
    <w:rsid w:val="00553F7A"/>
    <w:rsid w:val="00555B31"/>
    <w:rsid w:val="00555E17"/>
    <w:rsid w:val="00556A9F"/>
    <w:rsid w:val="005577D1"/>
    <w:rsid w:val="0055790A"/>
    <w:rsid w:val="00560D31"/>
    <w:rsid w:val="00561A35"/>
    <w:rsid w:val="0056226D"/>
    <w:rsid w:val="005627A0"/>
    <w:rsid w:val="00562A1D"/>
    <w:rsid w:val="00562D6E"/>
    <w:rsid w:val="005647A6"/>
    <w:rsid w:val="00564B7B"/>
    <w:rsid w:val="005657F0"/>
    <w:rsid w:val="00565FCB"/>
    <w:rsid w:val="00566892"/>
    <w:rsid w:val="00567D18"/>
    <w:rsid w:val="00570938"/>
    <w:rsid w:val="00570ADE"/>
    <w:rsid w:val="00570B53"/>
    <w:rsid w:val="005713A3"/>
    <w:rsid w:val="005715BD"/>
    <w:rsid w:val="005721B5"/>
    <w:rsid w:val="0057237D"/>
    <w:rsid w:val="00573ADD"/>
    <w:rsid w:val="00573D60"/>
    <w:rsid w:val="00577C8F"/>
    <w:rsid w:val="00582770"/>
    <w:rsid w:val="00585671"/>
    <w:rsid w:val="00586B77"/>
    <w:rsid w:val="00591159"/>
    <w:rsid w:val="005911F8"/>
    <w:rsid w:val="00591616"/>
    <w:rsid w:val="0059222E"/>
    <w:rsid w:val="005935DF"/>
    <w:rsid w:val="00594254"/>
    <w:rsid w:val="00594E4E"/>
    <w:rsid w:val="005951F8"/>
    <w:rsid w:val="00595804"/>
    <w:rsid w:val="0059594B"/>
    <w:rsid w:val="00596801"/>
    <w:rsid w:val="00597AD3"/>
    <w:rsid w:val="005A0225"/>
    <w:rsid w:val="005A067C"/>
    <w:rsid w:val="005A1565"/>
    <w:rsid w:val="005A18C3"/>
    <w:rsid w:val="005A1C46"/>
    <w:rsid w:val="005A30C5"/>
    <w:rsid w:val="005A3CFC"/>
    <w:rsid w:val="005A4030"/>
    <w:rsid w:val="005A5185"/>
    <w:rsid w:val="005A5CB1"/>
    <w:rsid w:val="005A6805"/>
    <w:rsid w:val="005A6C66"/>
    <w:rsid w:val="005A727C"/>
    <w:rsid w:val="005A732F"/>
    <w:rsid w:val="005A785F"/>
    <w:rsid w:val="005A78B1"/>
    <w:rsid w:val="005B070B"/>
    <w:rsid w:val="005B1751"/>
    <w:rsid w:val="005B253F"/>
    <w:rsid w:val="005B2A26"/>
    <w:rsid w:val="005B4EB4"/>
    <w:rsid w:val="005B508E"/>
    <w:rsid w:val="005B51C6"/>
    <w:rsid w:val="005B5F89"/>
    <w:rsid w:val="005B6649"/>
    <w:rsid w:val="005B6ADE"/>
    <w:rsid w:val="005B72DF"/>
    <w:rsid w:val="005B7C91"/>
    <w:rsid w:val="005C1AE5"/>
    <w:rsid w:val="005C27B9"/>
    <w:rsid w:val="005C2BB0"/>
    <w:rsid w:val="005C3880"/>
    <w:rsid w:val="005C3D44"/>
    <w:rsid w:val="005C459F"/>
    <w:rsid w:val="005C47BB"/>
    <w:rsid w:val="005C55FB"/>
    <w:rsid w:val="005C7128"/>
    <w:rsid w:val="005C77DE"/>
    <w:rsid w:val="005C7C99"/>
    <w:rsid w:val="005D1555"/>
    <w:rsid w:val="005D1842"/>
    <w:rsid w:val="005D1A40"/>
    <w:rsid w:val="005D1E05"/>
    <w:rsid w:val="005D2720"/>
    <w:rsid w:val="005D4A47"/>
    <w:rsid w:val="005D4F89"/>
    <w:rsid w:val="005D59AF"/>
    <w:rsid w:val="005D6E56"/>
    <w:rsid w:val="005E00A8"/>
    <w:rsid w:val="005E0284"/>
    <w:rsid w:val="005E1F44"/>
    <w:rsid w:val="005E3767"/>
    <w:rsid w:val="005E3EC8"/>
    <w:rsid w:val="005E594E"/>
    <w:rsid w:val="005E6AA8"/>
    <w:rsid w:val="005E79EA"/>
    <w:rsid w:val="005E7D9C"/>
    <w:rsid w:val="005F078E"/>
    <w:rsid w:val="005F10F5"/>
    <w:rsid w:val="005F1316"/>
    <w:rsid w:val="005F137E"/>
    <w:rsid w:val="005F167B"/>
    <w:rsid w:val="005F1BB9"/>
    <w:rsid w:val="005F2282"/>
    <w:rsid w:val="005F2310"/>
    <w:rsid w:val="005F2BD2"/>
    <w:rsid w:val="005F330C"/>
    <w:rsid w:val="005F33FD"/>
    <w:rsid w:val="005F4631"/>
    <w:rsid w:val="00600BD8"/>
    <w:rsid w:val="00602EC9"/>
    <w:rsid w:val="0060430B"/>
    <w:rsid w:val="006054D5"/>
    <w:rsid w:val="00605B4C"/>
    <w:rsid w:val="00606148"/>
    <w:rsid w:val="006061A8"/>
    <w:rsid w:val="00607104"/>
    <w:rsid w:val="00607229"/>
    <w:rsid w:val="00610A57"/>
    <w:rsid w:val="00611689"/>
    <w:rsid w:val="0061234F"/>
    <w:rsid w:val="0061263A"/>
    <w:rsid w:val="00612CE4"/>
    <w:rsid w:val="006143F7"/>
    <w:rsid w:val="00614835"/>
    <w:rsid w:val="00614A5F"/>
    <w:rsid w:val="00615BA4"/>
    <w:rsid w:val="00616237"/>
    <w:rsid w:val="0061664D"/>
    <w:rsid w:val="006167B4"/>
    <w:rsid w:val="006167CC"/>
    <w:rsid w:val="00617577"/>
    <w:rsid w:val="00620C1D"/>
    <w:rsid w:val="006211C3"/>
    <w:rsid w:val="00621F7C"/>
    <w:rsid w:val="00622D93"/>
    <w:rsid w:val="00622DB2"/>
    <w:rsid w:val="00622F3E"/>
    <w:rsid w:val="00623A61"/>
    <w:rsid w:val="00623B69"/>
    <w:rsid w:val="0062719A"/>
    <w:rsid w:val="00630E4A"/>
    <w:rsid w:val="006313C4"/>
    <w:rsid w:val="006334E5"/>
    <w:rsid w:val="0063412B"/>
    <w:rsid w:val="00636C70"/>
    <w:rsid w:val="00637CF0"/>
    <w:rsid w:val="00640D26"/>
    <w:rsid w:val="0064137A"/>
    <w:rsid w:val="00641F48"/>
    <w:rsid w:val="00643C26"/>
    <w:rsid w:val="006454F1"/>
    <w:rsid w:val="006502C3"/>
    <w:rsid w:val="00651801"/>
    <w:rsid w:val="00652702"/>
    <w:rsid w:val="006538FC"/>
    <w:rsid w:val="0065431C"/>
    <w:rsid w:val="00654E2A"/>
    <w:rsid w:val="006551CA"/>
    <w:rsid w:val="0065676A"/>
    <w:rsid w:val="00656F73"/>
    <w:rsid w:val="006575DB"/>
    <w:rsid w:val="00662468"/>
    <w:rsid w:val="00662CBE"/>
    <w:rsid w:val="00663357"/>
    <w:rsid w:val="00663EC7"/>
    <w:rsid w:val="006677AC"/>
    <w:rsid w:val="00667CEF"/>
    <w:rsid w:val="0067027D"/>
    <w:rsid w:val="006749FA"/>
    <w:rsid w:val="00675C2E"/>
    <w:rsid w:val="006760FD"/>
    <w:rsid w:val="0067667C"/>
    <w:rsid w:val="00676B89"/>
    <w:rsid w:val="00676DF2"/>
    <w:rsid w:val="00677E18"/>
    <w:rsid w:val="00680BBE"/>
    <w:rsid w:val="00683E38"/>
    <w:rsid w:val="006846D9"/>
    <w:rsid w:val="00684757"/>
    <w:rsid w:val="00685287"/>
    <w:rsid w:val="00685374"/>
    <w:rsid w:val="006857CE"/>
    <w:rsid w:val="006877CC"/>
    <w:rsid w:val="00691C05"/>
    <w:rsid w:val="006922EA"/>
    <w:rsid w:val="006926FB"/>
    <w:rsid w:val="006928E7"/>
    <w:rsid w:val="006944D0"/>
    <w:rsid w:val="006948BF"/>
    <w:rsid w:val="006949A8"/>
    <w:rsid w:val="00694E51"/>
    <w:rsid w:val="00694EBE"/>
    <w:rsid w:val="00696042"/>
    <w:rsid w:val="00697FCE"/>
    <w:rsid w:val="006A0DDC"/>
    <w:rsid w:val="006A1911"/>
    <w:rsid w:val="006A1AE0"/>
    <w:rsid w:val="006A2564"/>
    <w:rsid w:val="006A29C2"/>
    <w:rsid w:val="006A49C3"/>
    <w:rsid w:val="006A5508"/>
    <w:rsid w:val="006A5FE0"/>
    <w:rsid w:val="006B00A9"/>
    <w:rsid w:val="006B10EA"/>
    <w:rsid w:val="006B1769"/>
    <w:rsid w:val="006B183F"/>
    <w:rsid w:val="006B22CE"/>
    <w:rsid w:val="006B2F0B"/>
    <w:rsid w:val="006B4140"/>
    <w:rsid w:val="006B5DC5"/>
    <w:rsid w:val="006B736B"/>
    <w:rsid w:val="006C36CB"/>
    <w:rsid w:val="006C4969"/>
    <w:rsid w:val="006C49FF"/>
    <w:rsid w:val="006C4E2C"/>
    <w:rsid w:val="006C4E71"/>
    <w:rsid w:val="006C5B05"/>
    <w:rsid w:val="006C6188"/>
    <w:rsid w:val="006C62F5"/>
    <w:rsid w:val="006C6387"/>
    <w:rsid w:val="006C6DBC"/>
    <w:rsid w:val="006C7D0E"/>
    <w:rsid w:val="006D0429"/>
    <w:rsid w:val="006D0A5A"/>
    <w:rsid w:val="006D1D92"/>
    <w:rsid w:val="006D44F2"/>
    <w:rsid w:val="006D4517"/>
    <w:rsid w:val="006D577B"/>
    <w:rsid w:val="006D59B2"/>
    <w:rsid w:val="006D6856"/>
    <w:rsid w:val="006E0805"/>
    <w:rsid w:val="006E0923"/>
    <w:rsid w:val="006E374D"/>
    <w:rsid w:val="006E4E09"/>
    <w:rsid w:val="006E5D67"/>
    <w:rsid w:val="006E7D9A"/>
    <w:rsid w:val="006F0388"/>
    <w:rsid w:val="006F0857"/>
    <w:rsid w:val="006F12B7"/>
    <w:rsid w:val="006F30D3"/>
    <w:rsid w:val="006F3280"/>
    <w:rsid w:val="006F33C3"/>
    <w:rsid w:val="006F3987"/>
    <w:rsid w:val="006F4CB2"/>
    <w:rsid w:val="006F5997"/>
    <w:rsid w:val="006F685D"/>
    <w:rsid w:val="006F6A48"/>
    <w:rsid w:val="006F76A9"/>
    <w:rsid w:val="00701A44"/>
    <w:rsid w:val="0070229A"/>
    <w:rsid w:val="007032DD"/>
    <w:rsid w:val="00703AB9"/>
    <w:rsid w:val="00703C89"/>
    <w:rsid w:val="00704E84"/>
    <w:rsid w:val="007100B8"/>
    <w:rsid w:val="0071099A"/>
    <w:rsid w:val="00711530"/>
    <w:rsid w:val="00711679"/>
    <w:rsid w:val="007139F2"/>
    <w:rsid w:val="007150AB"/>
    <w:rsid w:val="00715C19"/>
    <w:rsid w:val="007171F6"/>
    <w:rsid w:val="007174EA"/>
    <w:rsid w:val="00720D9A"/>
    <w:rsid w:val="00722484"/>
    <w:rsid w:val="00724582"/>
    <w:rsid w:val="0072494C"/>
    <w:rsid w:val="00726397"/>
    <w:rsid w:val="007265C9"/>
    <w:rsid w:val="00727BC8"/>
    <w:rsid w:val="00731204"/>
    <w:rsid w:val="00731987"/>
    <w:rsid w:val="007353E0"/>
    <w:rsid w:val="007360A4"/>
    <w:rsid w:val="00737824"/>
    <w:rsid w:val="007379C9"/>
    <w:rsid w:val="0074026C"/>
    <w:rsid w:val="00741674"/>
    <w:rsid w:val="00741A1E"/>
    <w:rsid w:val="00741C19"/>
    <w:rsid w:val="00742ED7"/>
    <w:rsid w:val="0074435E"/>
    <w:rsid w:val="00744AC4"/>
    <w:rsid w:val="00744B3C"/>
    <w:rsid w:val="00744EFE"/>
    <w:rsid w:val="00746585"/>
    <w:rsid w:val="0074781D"/>
    <w:rsid w:val="00750B95"/>
    <w:rsid w:val="00750C5E"/>
    <w:rsid w:val="0075195C"/>
    <w:rsid w:val="00751C69"/>
    <w:rsid w:val="00752D83"/>
    <w:rsid w:val="00754552"/>
    <w:rsid w:val="007546E5"/>
    <w:rsid w:val="007550F1"/>
    <w:rsid w:val="007552D4"/>
    <w:rsid w:val="00755C7C"/>
    <w:rsid w:val="00755EE2"/>
    <w:rsid w:val="007568A3"/>
    <w:rsid w:val="00756AD5"/>
    <w:rsid w:val="00756EA3"/>
    <w:rsid w:val="007601D2"/>
    <w:rsid w:val="0076062F"/>
    <w:rsid w:val="00761DCD"/>
    <w:rsid w:val="007622E8"/>
    <w:rsid w:val="00763206"/>
    <w:rsid w:val="00764A26"/>
    <w:rsid w:val="00766DD8"/>
    <w:rsid w:val="00766EB8"/>
    <w:rsid w:val="007708CE"/>
    <w:rsid w:val="00772059"/>
    <w:rsid w:val="0077232D"/>
    <w:rsid w:val="007724F3"/>
    <w:rsid w:val="00772E3F"/>
    <w:rsid w:val="007748A5"/>
    <w:rsid w:val="00775CCE"/>
    <w:rsid w:val="00776409"/>
    <w:rsid w:val="0077785B"/>
    <w:rsid w:val="00777A17"/>
    <w:rsid w:val="00777A4A"/>
    <w:rsid w:val="007816E4"/>
    <w:rsid w:val="007818AD"/>
    <w:rsid w:val="00782237"/>
    <w:rsid w:val="00783FD1"/>
    <w:rsid w:val="007857ED"/>
    <w:rsid w:val="00785D91"/>
    <w:rsid w:val="00787966"/>
    <w:rsid w:val="00787FB5"/>
    <w:rsid w:val="00790140"/>
    <w:rsid w:val="00790CBC"/>
    <w:rsid w:val="0079361B"/>
    <w:rsid w:val="0079590B"/>
    <w:rsid w:val="00797B12"/>
    <w:rsid w:val="00797F53"/>
    <w:rsid w:val="007A06E1"/>
    <w:rsid w:val="007A12D2"/>
    <w:rsid w:val="007A37CF"/>
    <w:rsid w:val="007A45C6"/>
    <w:rsid w:val="007A4911"/>
    <w:rsid w:val="007A59E2"/>
    <w:rsid w:val="007A5A01"/>
    <w:rsid w:val="007A5DFF"/>
    <w:rsid w:val="007A7EFA"/>
    <w:rsid w:val="007B01FE"/>
    <w:rsid w:val="007B05BD"/>
    <w:rsid w:val="007B0DE0"/>
    <w:rsid w:val="007B126F"/>
    <w:rsid w:val="007B17C5"/>
    <w:rsid w:val="007B1E79"/>
    <w:rsid w:val="007B2614"/>
    <w:rsid w:val="007B2B53"/>
    <w:rsid w:val="007B2D2A"/>
    <w:rsid w:val="007B3760"/>
    <w:rsid w:val="007B3B7D"/>
    <w:rsid w:val="007B4EA7"/>
    <w:rsid w:val="007B5582"/>
    <w:rsid w:val="007B6752"/>
    <w:rsid w:val="007B7F1F"/>
    <w:rsid w:val="007C08EF"/>
    <w:rsid w:val="007C2425"/>
    <w:rsid w:val="007C307C"/>
    <w:rsid w:val="007C3C18"/>
    <w:rsid w:val="007C4CD3"/>
    <w:rsid w:val="007C59E4"/>
    <w:rsid w:val="007C6B90"/>
    <w:rsid w:val="007C7035"/>
    <w:rsid w:val="007C7B96"/>
    <w:rsid w:val="007C7DA8"/>
    <w:rsid w:val="007D0052"/>
    <w:rsid w:val="007D10E0"/>
    <w:rsid w:val="007D16FF"/>
    <w:rsid w:val="007D2ADF"/>
    <w:rsid w:val="007D3719"/>
    <w:rsid w:val="007D3C4C"/>
    <w:rsid w:val="007D4D50"/>
    <w:rsid w:val="007D675C"/>
    <w:rsid w:val="007D6EF4"/>
    <w:rsid w:val="007D717B"/>
    <w:rsid w:val="007D7881"/>
    <w:rsid w:val="007D7D96"/>
    <w:rsid w:val="007E033E"/>
    <w:rsid w:val="007E27F8"/>
    <w:rsid w:val="007E30DD"/>
    <w:rsid w:val="007E4E70"/>
    <w:rsid w:val="007E5495"/>
    <w:rsid w:val="007E5680"/>
    <w:rsid w:val="007E762D"/>
    <w:rsid w:val="007E771A"/>
    <w:rsid w:val="007E7889"/>
    <w:rsid w:val="007F1025"/>
    <w:rsid w:val="007F3557"/>
    <w:rsid w:val="007F3E09"/>
    <w:rsid w:val="007F3F43"/>
    <w:rsid w:val="007F4D80"/>
    <w:rsid w:val="007F58AD"/>
    <w:rsid w:val="007F677F"/>
    <w:rsid w:val="007F6DE5"/>
    <w:rsid w:val="007F70F1"/>
    <w:rsid w:val="008008DA"/>
    <w:rsid w:val="008018D7"/>
    <w:rsid w:val="0080214E"/>
    <w:rsid w:val="008022DC"/>
    <w:rsid w:val="00803129"/>
    <w:rsid w:val="00803305"/>
    <w:rsid w:val="008046E6"/>
    <w:rsid w:val="008052DD"/>
    <w:rsid w:val="0080536E"/>
    <w:rsid w:val="008056A1"/>
    <w:rsid w:val="00805962"/>
    <w:rsid w:val="008063FF"/>
    <w:rsid w:val="00807E90"/>
    <w:rsid w:val="00810ADD"/>
    <w:rsid w:val="008133E8"/>
    <w:rsid w:val="0081359F"/>
    <w:rsid w:val="00814353"/>
    <w:rsid w:val="00814790"/>
    <w:rsid w:val="00817A56"/>
    <w:rsid w:val="0082009C"/>
    <w:rsid w:val="008207F8"/>
    <w:rsid w:val="00820B5C"/>
    <w:rsid w:val="00822DF3"/>
    <w:rsid w:val="008246B4"/>
    <w:rsid w:val="00826278"/>
    <w:rsid w:val="00827CFE"/>
    <w:rsid w:val="0083121F"/>
    <w:rsid w:val="00832518"/>
    <w:rsid w:val="008349D3"/>
    <w:rsid w:val="008367E6"/>
    <w:rsid w:val="00836CC5"/>
    <w:rsid w:val="00840F6E"/>
    <w:rsid w:val="00843146"/>
    <w:rsid w:val="00843E60"/>
    <w:rsid w:val="0084526F"/>
    <w:rsid w:val="00845EC6"/>
    <w:rsid w:val="0084730E"/>
    <w:rsid w:val="00847326"/>
    <w:rsid w:val="00847BE7"/>
    <w:rsid w:val="00853107"/>
    <w:rsid w:val="008531E9"/>
    <w:rsid w:val="00853D1C"/>
    <w:rsid w:val="008566DE"/>
    <w:rsid w:val="008570FA"/>
    <w:rsid w:val="0085722B"/>
    <w:rsid w:val="00857CD9"/>
    <w:rsid w:val="00857EC8"/>
    <w:rsid w:val="00862C82"/>
    <w:rsid w:val="00862DF1"/>
    <w:rsid w:val="00862E32"/>
    <w:rsid w:val="00864504"/>
    <w:rsid w:val="00864E76"/>
    <w:rsid w:val="00864FD2"/>
    <w:rsid w:val="0086505D"/>
    <w:rsid w:val="00867422"/>
    <w:rsid w:val="008676B3"/>
    <w:rsid w:val="00867962"/>
    <w:rsid w:val="0087077B"/>
    <w:rsid w:val="00870A91"/>
    <w:rsid w:val="00870CF9"/>
    <w:rsid w:val="00871743"/>
    <w:rsid w:val="00872E1D"/>
    <w:rsid w:val="00873CE7"/>
    <w:rsid w:val="008740AA"/>
    <w:rsid w:val="00875445"/>
    <w:rsid w:val="00875C54"/>
    <w:rsid w:val="00877576"/>
    <w:rsid w:val="00877EB6"/>
    <w:rsid w:val="00880012"/>
    <w:rsid w:val="008808BB"/>
    <w:rsid w:val="00880D1D"/>
    <w:rsid w:val="008816B4"/>
    <w:rsid w:val="008835CE"/>
    <w:rsid w:val="00883689"/>
    <w:rsid w:val="00885257"/>
    <w:rsid w:val="00886026"/>
    <w:rsid w:val="00887686"/>
    <w:rsid w:val="008910BE"/>
    <w:rsid w:val="0089287E"/>
    <w:rsid w:val="00892BCD"/>
    <w:rsid w:val="00893266"/>
    <w:rsid w:val="00893643"/>
    <w:rsid w:val="00893905"/>
    <w:rsid w:val="0089559B"/>
    <w:rsid w:val="0089570B"/>
    <w:rsid w:val="008961C6"/>
    <w:rsid w:val="00896360"/>
    <w:rsid w:val="008969CD"/>
    <w:rsid w:val="00897EF1"/>
    <w:rsid w:val="008A0985"/>
    <w:rsid w:val="008A0A24"/>
    <w:rsid w:val="008A1BC0"/>
    <w:rsid w:val="008A28B5"/>
    <w:rsid w:val="008A2D39"/>
    <w:rsid w:val="008A4117"/>
    <w:rsid w:val="008A4CB8"/>
    <w:rsid w:val="008A683C"/>
    <w:rsid w:val="008A698C"/>
    <w:rsid w:val="008B0302"/>
    <w:rsid w:val="008B1C1C"/>
    <w:rsid w:val="008B2035"/>
    <w:rsid w:val="008B2415"/>
    <w:rsid w:val="008B31BD"/>
    <w:rsid w:val="008B4F0D"/>
    <w:rsid w:val="008B5131"/>
    <w:rsid w:val="008B5512"/>
    <w:rsid w:val="008B68C2"/>
    <w:rsid w:val="008B6C71"/>
    <w:rsid w:val="008B6C7D"/>
    <w:rsid w:val="008B74AC"/>
    <w:rsid w:val="008B7AC5"/>
    <w:rsid w:val="008C11E6"/>
    <w:rsid w:val="008C202B"/>
    <w:rsid w:val="008C2B54"/>
    <w:rsid w:val="008C2D3E"/>
    <w:rsid w:val="008C3A82"/>
    <w:rsid w:val="008C46C5"/>
    <w:rsid w:val="008C5CD6"/>
    <w:rsid w:val="008C668E"/>
    <w:rsid w:val="008C6ED7"/>
    <w:rsid w:val="008C746B"/>
    <w:rsid w:val="008D253F"/>
    <w:rsid w:val="008D35D4"/>
    <w:rsid w:val="008D4215"/>
    <w:rsid w:val="008D4E65"/>
    <w:rsid w:val="008D52EB"/>
    <w:rsid w:val="008D579F"/>
    <w:rsid w:val="008D59DD"/>
    <w:rsid w:val="008D6A00"/>
    <w:rsid w:val="008E046A"/>
    <w:rsid w:val="008E053A"/>
    <w:rsid w:val="008E06B9"/>
    <w:rsid w:val="008E5185"/>
    <w:rsid w:val="008E7024"/>
    <w:rsid w:val="008F02CB"/>
    <w:rsid w:val="008F0F7A"/>
    <w:rsid w:val="008F1406"/>
    <w:rsid w:val="008F23B4"/>
    <w:rsid w:val="008F3ECD"/>
    <w:rsid w:val="008F783C"/>
    <w:rsid w:val="008F7FE4"/>
    <w:rsid w:val="00901484"/>
    <w:rsid w:val="0090168E"/>
    <w:rsid w:val="00901E4B"/>
    <w:rsid w:val="00902206"/>
    <w:rsid w:val="00902E69"/>
    <w:rsid w:val="00903D31"/>
    <w:rsid w:val="009047BF"/>
    <w:rsid w:val="00904F18"/>
    <w:rsid w:val="009055FA"/>
    <w:rsid w:val="00905EFD"/>
    <w:rsid w:val="009060F8"/>
    <w:rsid w:val="009062E2"/>
    <w:rsid w:val="00906C07"/>
    <w:rsid w:val="009108C0"/>
    <w:rsid w:val="00911A09"/>
    <w:rsid w:val="00911DCB"/>
    <w:rsid w:val="00913D9D"/>
    <w:rsid w:val="0091416C"/>
    <w:rsid w:val="00916148"/>
    <w:rsid w:val="009168FE"/>
    <w:rsid w:val="00916A24"/>
    <w:rsid w:val="00916EA4"/>
    <w:rsid w:val="00920D2E"/>
    <w:rsid w:val="00922649"/>
    <w:rsid w:val="009226AA"/>
    <w:rsid w:val="009229A3"/>
    <w:rsid w:val="00922C70"/>
    <w:rsid w:val="00924513"/>
    <w:rsid w:val="009247B4"/>
    <w:rsid w:val="00924A5A"/>
    <w:rsid w:val="00924BC0"/>
    <w:rsid w:val="00924EF1"/>
    <w:rsid w:val="0092540C"/>
    <w:rsid w:val="00930D27"/>
    <w:rsid w:val="00932339"/>
    <w:rsid w:val="00932648"/>
    <w:rsid w:val="00934CD8"/>
    <w:rsid w:val="00935588"/>
    <w:rsid w:val="009373DF"/>
    <w:rsid w:val="009377C0"/>
    <w:rsid w:val="0094599C"/>
    <w:rsid w:val="00945B42"/>
    <w:rsid w:val="009479CA"/>
    <w:rsid w:val="00947EC6"/>
    <w:rsid w:val="0095043C"/>
    <w:rsid w:val="009505AB"/>
    <w:rsid w:val="00951C41"/>
    <w:rsid w:val="009521BD"/>
    <w:rsid w:val="00954276"/>
    <w:rsid w:val="009559DE"/>
    <w:rsid w:val="00956694"/>
    <w:rsid w:val="00956900"/>
    <w:rsid w:val="00956BE6"/>
    <w:rsid w:val="0096101E"/>
    <w:rsid w:val="00961811"/>
    <w:rsid w:val="009618E1"/>
    <w:rsid w:val="00962E77"/>
    <w:rsid w:val="00963CB9"/>
    <w:rsid w:val="00964E15"/>
    <w:rsid w:val="00964E45"/>
    <w:rsid w:val="0096667D"/>
    <w:rsid w:val="00966C32"/>
    <w:rsid w:val="00970486"/>
    <w:rsid w:val="009705D4"/>
    <w:rsid w:val="00970727"/>
    <w:rsid w:val="00971EA5"/>
    <w:rsid w:val="00972066"/>
    <w:rsid w:val="00973D3B"/>
    <w:rsid w:val="00973EBF"/>
    <w:rsid w:val="00974409"/>
    <w:rsid w:val="00977907"/>
    <w:rsid w:val="00977FFA"/>
    <w:rsid w:val="00980EB7"/>
    <w:rsid w:val="009836A2"/>
    <w:rsid w:val="00983CD3"/>
    <w:rsid w:val="0098599B"/>
    <w:rsid w:val="009859DA"/>
    <w:rsid w:val="00985BD4"/>
    <w:rsid w:val="00986409"/>
    <w:rsid w:val="009869E4"/>
    <w:rsid w:val="00987006"/>
    <w:rsid w:val="009904C5"/>
    <w:rsid w:val="00990B53"/>
    <w:rsid w:val="00990E99"/>
    <w:rsid w:val="00994A74"/>
    <w:rsid w:val="00994B74"/>
    <w:rsid w:val="00995A27"/>
    <w:rsid w:val="00995B18"/>
    <w:rsid w:val="00995E4F"/>
    <w:rsid w:val="009A2116"/>
    <w:rsid w:val="009A232F"/>
    <w:rsid w:val="009A2E02"/>
    <w:rsid w:val="009A314C"/>
    <w:rsid w:val="009A3C31"/>
    <w:rsid w:val="009A42B9"/>
    <w:rsid w:val="009A50C2"/>
    <w:rsid w:val="009A50E4"/>
    <w:rsid w:val="009A58E2"/>
    <w:rsid w:val="009A59EB"/>
    <w:rsid w:val="009A5B66"/>
    <w:rsid w:val="009A62F3"/>
    <w:rsid w:val="009A793F"/>
    <w:rsid w:val="009A7ACB"/>
    <w:rsid w:val="009B0176"/>
    <w:rsid w:val="009B10F1"/>
    <w:rsid w:val="009B17CC"/>
    <w:rsid w:val="009B2305"/>
    <w:rsid w:val="009B2361"/>
    <w:rsid w:val="009B2396"/>
    <w:rsid w:val="009B25CC"/>
    <w:rsid w:val="009B2C46"/>
    <w:rsid w:val="009B381C"/>
    <w:rsid w:val="009B5229"/>
    <w:rsid w:val="009B5559"/>
    <w:rsid w:val="009C0C02"/>
    <w:rsid w:val="009C2E43"/>
    <w:rsid w:val="009C3C82"/>
    <w:rsid w:val="009C6F5F"/>
    <w:rsid w:val="009D05BD"/>
    <w:rsid w:val="009D09BB"/>
    <w:rsid w:val="009D0F1F"/>
    <w:rsid w:val="009D24BB"/>
    <w:rsid w:val="009D24F5"/>
    <w:rsid w:val="009D2A37"/>
    <w:rsid w:val="009D3511"/>
    <w:rsid w:val="009D452A"/>
    <w:rsid w:val="009D4D1F"/>
    <w:rsid w:val="009D741F"/>
    <w:rsid w:val="009E0269"/>
    <w:rsid w:val="009E0762"/>
    <w:rsid w:val="009E1ADC"/>
    <w:rsid w:val="009E3E00"/>
    <w:rsid w:val="009E4153"/>
    <w:rsid w:val="009E4247"/>
    <w:rsid w:val="009E4915"/>
    <w:rsid w:val="009E5BFC"/>
    <w:rsid w:val="009E70C0"/>
    <w:rsid w:val="009F08FA"/>
    <w:rsid w:val="009F1357"/>
    <w:rsid w:val="009F1D10"/>
    <w:rsid w:val="009F1FCC"/>
    <w:rsid w:val="009F39B5"/>
    <w:rsid w:val="009F4636"/>
    <w:rsid w:val="009F5126"/>
    <w:rsid w:val="009F546F"/>
    <w:rsid w:val="009F5E5A"/>
    <w:rsid w:val="009F66BD"/>
    <w:rsid w:val="009F67D2"/>
    <w:rsid w:val="009F6F79"/>
    <w:rsid w:val="00A00332"/>
    <w:rsid w:val="00A00A47"/>
    <w:rsid w:val="00A01D24"/>
    <w:rsid w:val="00A023B8"/>
    <w:rsid w:val="00A02446"/>
    <w:rsid w:val="00A0340D"/>
    <w:rsid w:val="00A03A41"/>
    <w:rsid w:val="00A04D11"/>
    <w:rsid w:val="00A055C2"/>
    <w:rsid w:val="00A05A4B"/>
    <w:rsid w:val="00A069C3"/>
    <w:rsid w:val="00A06CEC"/>
    <w:rsid w:val="00A07801"/>
    <w:rsid w:val="00A10E63"/>
    <w:rsid w:val="00A11B49"/>
    <w:rsid w:val="00A12C70"/>
    <w:rsid w:val="00A1350E"/>
    <w:rsid w:val="00A150C4"/>
    <w:rsid w:val="00A1574E"/>
    <w:rsid w:val="00A17185"/>
    <w:rsid w:val="00A219E2"/>
    <w:rsid w:val="00A220D8"/>
    <w:rsid w:val="00A226B4"/>
    <w:rsid w:val="00A228D4"/>
    <w:rsid w:val="00A22CCF"/>
    <w:rsid w:val="00A231AB"/>
    <w:rsid w:val="00A2574F"/>
    <w:rsid w:val="00A26803"/>
    <w:rsid w:val="00A272FF"/>
    <w:rsid w:val="00A27A38"/>
    <w:rsid w:val="00A30E60"/>
    <w:rsid w:val="00A31AFA"/>
    <w:rsid w:val="00A31ECC"/>
    <w:rsid w:val="00A32909"/>
    <w:rsid w:val="00A331E8"/>
    <w:rsid w:val="00A34140"/>
    <w:rsid w:val="00A34384"/>
    <w:rsid w:val="00A349B0"/>
    <w:rsid w:val="00A36AD6"/>
    <w:rsid w:val="00A378C0"/>
    <w:rsid w:val="00A400F3"/>
    <w:rsid w:val="00A40171"/>
    <w:rsid w:val="00A40456"/>
    <w:rsid w:val="00A404C6"/>
    <w:rsid w:val="00A40612"/>
    <w:rsid w:val="00A418C0"/>
    <w:rsid w:val="00A41B78"/>
    <w:rsid w:val="00A426FC"/>
    <w:rsid w:val="00A42F3E"/>
    <w:rsid w:val="00A42F90"/>
    <w:rsid w:val="00A44CBE"/>
    <w:rsid w:val="00A50CC8"/>
    <w:rsid w:val="00A51190"/>
    <w:rsid w:val="00A516A9"/>
    <w:rsid w:val="00A5175E"/>
    <w:rsid w:val="00A51F3B"/>
    <w:rsid w:val="00A52CCC"/>
    <w:rsid w:val="00A537D3"/>
    <w:rsid w:val="00A53BE2"/>
    <w:rsid w:val="00A54DCE"/>
    <w:rsid w:val="00A564AB"/>
    <w:rsid w:val="00A5691B"/>
    <w:rsid w:val="00A61022"/>
    <w:rsid w:val="00A619C2"/>
    <w:rsid w:val="00A61D2A"/>
    <w:rsid w:val="00A6324B"/>
    <w:rsid w:val="00A641AC"/>
    <w:rsid w:val="00A64616"/>
    <w:rsid w:val="00A649A4"/>
    <w:rsid w:val="00A663B9"/>
    <w:rsid w:val="00A66A1B"/>
    <w:rsid w:val="00A6718B"/>
    <w:rsid w:val="00A725FF"/>
    <w:rsid w:val="00A72883"/>
    <w:rsid w:val="00A72A92"/>
    <w:rsid w:val="00A741C2"/>
    <w:rsid w:val="00A74AED"/>
    <w:rsid w:val="00A75DBC"/>
    <w:rsid w:val="00A75DCD"/>
    <w:rsid w:val="00A77881"/>
    <w:rsid w:val="00A779C0"/>
    <w:rsid w:val="00A80575"/>
    <w:rsid w:val="00A81C29"/>
    <w:rsid w:val="00A839E3"/>
    <w:rsid w:val="00A83E27"/>
    <w:rsid w:val="00A84317"/>
    <w:rsid w:val="00A84BAF"/>
    <w:rsid w:val="00A84D5B"/>
    <w:rsid w:val="00A8662C"/>
    <w:rsid w:val="00A86906"/>
    <w:rsid w:val="00A8748D"/>
    <w:rsid w:val="00A87DE9"/>
    <w:rsid w:val="00A90B57"/>
    <w:rsid w:val="00A9122D"/>
    <w:rsid w:val="00A9487E"/>
    <w:rsid w:val="00A94DE6"/>
    <w:rsid w:val="00A9637B"/>
    <w:rsid w:val="00A97D4B"/>
    <w:rsid w:val="00AA06EB"/>
    <w:rsid w:val="00AA2F01"/>
    <w:rsid w:val="00AA3B78"/>
    <w:rsid w:val="00AA41FF"/>
    <w:rsid w:val="00AA4BD7"/>
    <w:rsid w:val="00AA4BDC"/>
    <w:rsid w:val="00AA7DAF"/>
    <w:rsid w:val="00AB1725"/>
    <w:rsid w:val="00AB35A6"/>
    <w:rsid w:val="00AB377D"/>
    <w:rsid w:val="00AB45FA"/>
    <w:rsid w:val="00AB4600"/>
    <w:rsid w:val="00AB465A"/>
    <w:rsid w:val="00AB54D7"/>
    <w:rsid w:val="00AB5544"/>
    <w:rsid w:val="00AB67D6"/>
    <w:rsid w:val="00AB7269"/>
    <w:rsid w:val="00AB78CC"/>
    <w:rsid w:val="00AB7AE0"/>
    <w:rsid w:val="00AC003E"/>
    <w:rsid w:val="00AC0FDF"/>
    <w:rsid w:val="00AC196D"/>
    <w:rsid w:val="00AC1C26"/>
    <w:rsid w:val="00AC3987"/>
    <w:rsid w:val="00AC3F47"/>
    <w:rsid w:val="00AC417E"/>
    <w:rsid w:val="00AC4A8D"/>
    <w:rsid w:val="00AC59B1"/>
    <w:rsid w:val="00AC5D13"/>
    <w:rsid w:val="00AC6758"/>
    <w:rsid w:val="00AC7146"/>
    <w:rsid w:val="00AC7A19"/>
    <w:rsid w:val="00AD0841"/>
    <w:rsid w:val="00AD0CA5"/>
    <w:rsid w:val="00AD3C40"/>
    <w:rsid w:val="00AD44D8"/>
    <w:rsid w:val="00AD5242"/>
    <w:rsid w:val="00AD6150"/>
    <w:rsid w:val="00AD758C"/>
    <w:rsid w:val="00AE06E1"/>
    <w:rsid w:val="00AE26DC"/>
    <w:rsid w:val="00AE3B89"/>
    <w:rsid w:val="00AE40F2"/>
    <w:rsid w:val="00AE4FF1"/>
    <w:rsid w:val="00AE5261"/>
    <w:rsid w:val="00AE6BCB"/>
    <w:rsid w:val="00AE6E33"/>
    <w:rsid w:val="00AE6F8A"/>
    <w:rsid w:val="00AE6FC6"/>
    <w:rsid w:val="00AE7E9B"/>
    <w:rsid w:val="00AF0A40"/>
    <w:rsid w:val="00AF1159"/>
    <w:rsid w:val="00AF1717"/>
    <w:rsid w:val="00AF24DE"/>
    <w:rsid w:val="00AF2E3A"/>
    <w:rsid w:val="00AF54BF"/>
    <w:rsid w:val="00AF65C6"/>
    <w:rsid w:val="00B0247C"/>
    <w:rsid w:val="00B024A6"/>
    <w:rsid w:val="00B0276A"/>
    <w:rsid w:val="00B037A8"/>
    <w:rsid w:val="00B06AC9"/>
    <w:rsid w:val="00B07320"/>
    <w:rsid w:val="00B0775F"/>
    <w:rsid w:val="00B07E33"/>
    <w:rsid w:val="00B10452"/>
    <w:rsid w:val="00B10F04"/>
    <w:rsid w:val="00B11171"/>
    <w:rsid w:val="00B119C4"/>
    <w:rsid w:val="00B12655"/>
    <w:rsid w:val="00B12BBB"/>
    <w:rsid w:val="00B13804"/>
    <w:rsid w:val="00B14DF8"/>
    <w:rsid w:val="00B15EAA"/>
    <w:rsid w:val="00B176F1"/>
    <w:rsid w:val="00B20A3F"/>
    <w:rsid w:val="00B20E45"/>
    <w:rsid w:val="00B21B42"/>
    <w:rsid w:val="00B22594"/>
    <w:rsid w:val="00B261B8"/>
    <w:rsid w:val="00B27C42"/>
    <w:rsid w:val="00B3096F"/>
    <w:rsid w:val="00B30A1E"/>
    <w:rsid w:val="00B32BBD"/>
    <w:rsid w:val="00B33257"/>
    <w:rsid w:val="00B335AE"/>
    <w:rsid w:val="00B33834"/>
    <w:rsid w:val="00B350DF"/>
    <w:rsid w:val="00B354E2"/>
    <w:rsid w:val="00B355B7"/>
    <w:rsid w:val="00B3586D"/>
    <w:rsid w:val="00B35E51"/>
    <w:rsid w:val="00B37B41"/>
    <w:rsid w:val="00B401B7"/>
    <w:rsid w:val="00B413DC"/>
    <w:rsid w:val="00B41DFE"/>
    <w:rsid w:val="00B42ABF"/>
    <w:rsid w:val="00B439A5"/>
    <w:rsid w:val="00B44DDF"/>
    <w:rsid w:val="00B4619E"/>
    <w:rsid w:val="00B47AF7"/>
    <w:rsid w:val="00B47C59"/>
    <w:rsid w:val="00B47CCA"/>
    <w:rsid w:val="00B47D1E"/>
    <w:rsid w:val="00B500D2"/>
    <w:rsid w:val="00B52B1C"/>
    <w:rsid w:val="00B543ED"/>
    <w:rsid w:val="00B551F9"/>
    <w:rsid w:val="00B57FA6"/>
    <w:rsid w:val="00B620AC"/>
    <w:rsid w:val="00B62FBB"/>
    <w:rsid w:val="00B63015"/>
    <w:rsid w:val="00B637D2"/>
    <w:rsid w:val="00B64221"/>
    <w:rsid w:val="00B650DC"/>
    <w:rsid w:val="00B65897"/>
    <w:rsid w:val="00B66924"/>
    <w:rsid w:val="00B66CA0"/>
    <w:rsid w:val="00B706FD"/>
    <w:rsid w:val="00B711E7"/>
    <w:rsid w:val="00B720F7"/>
    <w:rsid w:val="00B72418"/>
    <w:rsid w:val="00B72F36"/>
    <w:rsid w:val="00B75D1C"/>
    <w:rsid w:val="00B764E0"/>
    <w:rsid w:val="00B7795D"/>
    <w:rsid w:val="00B803BE"/>
    <w:rsid w:val="00B803BF"/>
    <w:rsid w:val="00B80622"/>
    <w:rsid w:val="00B80ACF"/>
    <w:rsid w:val="00B82312"/>
    <w:rsid w:val="00B83F08"/>
    <w:rsid w:val="00B84535"/>
    <w:rsid w:val="00B86C7E"/>
    <w:rsid w:val="00B87057"/>
    <w:rsid w:val="00B87248"/>
    <w:rsid w:val="00B90C79"/>
    <w:rsid w:val="00B913C6"/>
    <w:rsid w:val="00B9151A"/>
    <w:rsid w:val="00B925C2"/>
    <w:rsid w:val="00B925E0"/>
    <w:rsid w:val="00B92D08"/>
    <w:rsid w:val="00B93ADC"/>
    <w:rsid w:val="00B93CDE"/>
    <w:rsid w:val="00B941C7"/>
    <w:rsid w:val="00B94460"/>
    <w:rsid w:val="00B9446D"/>
    <w:rsid w:val="00B945C1"/>
    <w:rsid w:val="00B94FE3"/>
    <w:rsid w:val="00B952D7"/>
    <w:rsid w:val="00B95420"/>
    <w:rsid w:val="00B957C6"/>
    <w:rsid w:val="00B96D9D"/>
    <w:rsid w:val="00B96F23"/>
    <w:rsid w:val="00B96F2A"/>
    <w:rsid w:val="00B96FF2"/>
    <w:rsid w:val="00B9790D"/>
    <w:rsid w:val="00B97F3E"/>
    <w:rsid w:val="00BA0A35"/>
    <w:rsid w:val="00BA15DC"/>
    <w:rsid w:val="00BA22F6"/>
    <w:rsid w:val="00BA3B35"/>
    <w:rsid w:val="00BA3DFC"/>
    <w:rsid w:val="00BA3F09"/>
    <w:rsid w:val="00BA5AE8"/>
    <w:rsid w:val="00BA5E9A"/>
    <w:rsid w:val="00BA6146"/>
    <w:rsid w:val="00BB0476"/>
    <w:rsid w:val="00BB07D7"/>
    <w:rsid w:val="00BB0C53"/>
    <w:rsid w:val="00BB10C7"/>
    <w:rsid w:val="00BB15DF"/>
    <w:rsid w:val="00BB172C"/>
    <w:rsid w:val="00BB17EF"/>
    <w:rsid w:val="00BB18DA"/>
    <w:rsid w:val="00BB760F"/>
    <w:rsid w:val="00BB7725"/>
    <w:rsid w:val="00BC1383"/>
    <w:rsid w:val="00BC247C"/>
    <w:rsid w:val="00BC3D80"/>
    <w:rsid w:val="00BC43E7"/>
    <w:rsid w:val="00BC5F33"/>
    <w:rsid w:val="00BC6018"/>
    <w:rsid w:val="00BC6702"/>
    <w:rsid w:val="00BC7012"/>
    <w:rsid w:val="00BC73A4"/>
    <w:rsid w:val="00BC7839"/>
    <w:rsid w:val="00BC7C5A"/>
    <w:rsid w:val="00BD0E29"/>
    <w:rsid w:val="00BD10C2"/>
    <w:rsid w:val="00BD174F"/>
    <w:rsid w:val="00BD2425"/>
    <w:rsid w:val="00BD26C1"/>
    <w:rsid w:val="00BD4A22"/>
    <w:rsid w:val="00BD54B6"/>
    <w:rsid w:val="00BD569C"/>
    <w:rsid w:val="00BD56B6"/>
    <w:rsid w:val="00BD60EE"/>
    <w:rsid w:val="00BD774A"/>
    <w:rsid w:val="00BE07B3"/>
    <w:rsid w:val="00BE0929"/>
    <w:rsid w:val="00BE0FBC"/>
    <w:rsid w:val="00BE162F"/>
    <w:rsid w:val="00BE1B87"/>
    <w:rsid w:val="00BE2FC5"/>
    <w:rsid w:val="00BE3553"/>
    <w:rsid w:val="00BE3A0B"/>
    <w:rsid w:val="00BE4291"/>
    <w:rsid w:val="00BE51D9"/>
    <w:rsid w:val="00BE5ECF"/>
    <w:rsid w:val="00BE68B3"/>
    <w:rsid w:val="00BE6CF2"/>
    <w:rsid w:val="00BE6E65"/>
    <w:rsid w:val="00BE7818"/>
    <w:rsid w:val="00BF1A31"/>
    <w:rsid w:val="00BF226F"/>
    <w:rsid w:val="00BF260F"/>
    <w:rsid w:val="00BF29B8"/>
    <w:rsid w:val="00BF2E13"/>
    <w:rsid w:val="00BF30AF"/>
    <w:rsid w:val="00BF3221"/>
    <w:rsid w:val="00BF3C4B"/>
    <w:rsid w:val="00BF467C"/>
    <w:rsid w:val="00BF4A68"/>
    <w:rsid w:val="00BF4BFF"/>
    <w:rsid w:val="00BF4C61"/>
    <w:rsid w:val="00BF5008"/>
    <w:rsid w:val="00BF578F"/>
    <w:rsid w:val="00BF5AB9"/>
    <w:rsid w:val="00BF6B61"/>
    <w:rsid w:val="00BF7F66"/>
    <w:rsid w:val="00C002DC"/>
    <w:rsid w:val="00C0167C"/>
    <w:rsid w:val="00C024E5"/>
    <w:rsid w:val="00C029C1"/>
    <w:rsid w:val="00C031F5"/>
    <w:rsid w:val="00C044D2"/>
    <w:rsid w:val="00C04B1E"/>
    <w:rsid w:val="00C04FE5"/>
    <w:rsid w:val="00C073C3"/>
    <w:rsid w:val="00C10E3B"/>
    <w:rsid w:val="00C116A2"/>
    <w:rsid w:val="00C1205C"/>
    <w:rsid w:val="00C12F25"/>
    <w:rsid w:val="00C136ED"/>
    <w:rsid w:val="00C136F6"/>
    <w:rsid w:val="00C13DE8"/>
    <w:rsid w:val="00C147C4"/>
    <w:rsid w:val="00C1573E"/>
    <w:rsid w:val="00C17507"/>
    <w:rsid w:val="00C1786B"/>
    <w:rsid w:val="00C223CE"/>
    <w:rsid w:val="00C2391E"/>
    <w:rsid w:val="00C246D6"/>
    <w:rsid w:val="00C246F5"/>
    <w:rsid w:val="00C24879"/>
    <w:rsid w:val="00C24C5B"/>
    <w:rsid w:val="00C251E1"/>
    <w:rsid w:val="00C26C77"/>
    <w:rsid w:val="00C27931"/>
    <w:rsid w:val="00C27FE0"/>
    <w:rsid w:val="00C313DA"/>
    <w:rsid w:val="00C31897"/>
    <w:rsid w:val="00C325D9"/>
    <w:rsid w:val="00C329CF"/>
    <w:rsid w:val="00C33164"/>
    <w:rsid w:val="00C33A95"/>
    <w:rsid w:val="00C33D41"/>
    <w:rsid w:val="00C34166"/>
    <w:rsid w:val="00C34BF7"/>
    <w:rsid w:val="00C34C4A"/>
    <w:rsid w:val="00C368C7"/>
    <w:rsid w:val="00C371D2"/>
    <w:rsid w:val="00C37A2C"/>
    <w:rsid w:val="00C4033D"/>
    <w:rsid w:val="00C40D92"/>
    <w:rsid w:val="00C43983"/>
    <w:rsid w:val="00C44110"/>
    <w:rsid w:val="00C44380"/>
    <w:rsid w:val="00C45822"/>
    <w:rsid w:val="00C4595A"/>
    <w:rsid w:val="00C466E3"/>
    <w:rsid w:val="00C47354"/>
    <w:rsid w:val="00C47645"/>
    <w:rsid w:val="00C50B2A"/>
    <w:rsid w:val="00C51B59"/>
    <w:rsid w:val="00C51ECB"/>
    <w:rsid w:val="00C5225F"/>
    <w:rsid w:val="00C52746"/>
    <w:rsid w:val="00C528D2"/>
    <w:rsid w:val="00C53360"/>
    <w:rsid w:val="00C53AB1"/>
    <w:rsid w:val="00C55DC4"/>
    <w:rsid w:val="00C5645B"/>
    <w:rsid w:val="00C575EA"/>
    <w:rsid w:val="00C57724"/>
    <w:rsid w:val="00C57CB5"/>
    <w:rsid w:val="00C6135F"/>
    <w:rsid w:val="00C6148F"/>
    <w:rsid w:val="00C62235"/>
    <w:rsid w:val="00C62B3A"/>
    <w:rsid w:val="00C62B77"/>
    <w:rsid w:val="00C658AB"/>
    <w:rsid w:val="00C6620F"/>
    <w:rsid w:val="00C67E67"/>
    <w:rsid w:val="00C700EF"/>
    <w:rsid w:val="00C70E6D"/>
    <w:rsid w:val="00C727C6"/>
    <w:rsid w:val="00C72FEA"/>
    <w:rsid w:val="00C74002"/>
    <w:rsid w:val="00C75073"/>
    <w:rsid w:val="00C754DE"/>
    <w:rsid w:val="00C75DE7"/>
    <w:rsid w:val="00C75FE7"/>
    <w:rsid w:val="00C77253"/>
    <w:rsid w:val="00C77474"/>
    <w:rsid w:val="00C805A5"/>
    <w:rsid w:val="00C816B8"/>
    <w:rsid w:val="00C819ED"/>
    <w:rsid w:val="00C82F4B"/>
    <w:rsid w:val="00C83462"/>
    <w:rsid w:val="00C84DA4"/>
    <w:rsid w:val="00C852D9"/>
    <w:rsid w:val="00C85985"/>
    <w:rsid w:val="00C90F40"/>
    <w:rsid w:val="00C91244"/>
    <w:rsid w:val="00C91379"/>
    <w:rsid w:val="00C930EC"/>
    <w:rsid w:val="00C95940"/>
    <w:rsid w:val="00C9614C"/>
    <w:rsid w:val="00C967BE"/>
    <w:rsid w:val="00C976A5"/>
    <w:rsid w:val="00C977FD"/>
    <w:rsid w:val="00C97C9C"/>
    <w:rsid w:val="00CA0BA6"/>
    <w:rsid w:val="00CA2CA1"/>
    <w:rsid w:val="00CA32B3"/>
    <w:rsid w:val="00CA32C7"/>
    <w:rsid w:val="00CA374B"/>
    <w:rsid w:val="00CA3B0A"/>
    <w:rsid w:val="00CA3FC7"/>
    <w:rsid w:val="00CA6EDE"/>
    <w:rsid w:val="00CA6F07"/>
    <w:rsid w:val="00CA7419"/>
    <w:rsid w:val="00CB0951"/>
    <w:rsid w:val="00CB1306"/>
    <w:rsid w:val="00CB19E6"/>
    <w:rsid w:val="00CB320E"/>
    <w:rsid w:val="00CB3591"/>
    <w:rsid w:val="00CB4496"/>
    <w:rsid w:val="00CB5E16"/>
    <w:rsid w:val="00CB65E9"/>
    <w:rsid w:val="00CB6A35"/>
    <w:rsid w:val="00CB6EC3"/>
    <w:rsid w:val="00CC023C"/>
    <w:rsid w:val="00CC06A2"/>
    <w:rsid w:val="00CC06EB"/>
    <w:rsid w:val="00CC15DB"/>
    <w:rsid w:val="00CC2620"/>
    <w:rsid w:val="00CC2AE8"/>
    <w:rsid w:val="00CC2D25"/>
    <w:rsid w:val="00CC3AFF"/>
    <w:rsid w:val="00CC43B0"/>
    <w:rsid w:val="00CC68CC"/>
    <w:rsid w:val="00CC6F12"/>
    <w:rsid w:val="00CC71C1"/>
    <w:rsid w:val="00CC71D1"/>
    <w:rsid w:val="00CD017D"/>
    <w:rsid w:val="00CD0FA8"/>
    <w:rsid w:val="00CD2B35"/>
    <w:rsid w:val="00CD2D3B"/>
    <w:rsid w:val="00CD3125"/>
    <w:rsid w:val="00CD37CE"/>
    <w:rsid w:val="00CD3890"/>
    <w:rsid w:val="00CD3BB4"/>
    <w:rsid w:val="00CD4D4C"/>
    <w:rsid w:val="00CD5F48"/>
    <w:rsid w:val="00CD60D9"/>
    <w:rsid w:val="00CD6247"/>
    <w:rsid w:val="00CE00CC"/>
    <w:rsid w:val="00CE1FAA"/>
    <w:rsid w:val="00CE2713"/>
    <w:rsid w:val="00CE4380"/>
    <w:rsid w:val="00CE6A60"/>
    <w:rsid w:val="00CE722D"/>
    <w:rsid w:val="00CE78F2"/>
    <w:rsid w:val="00CF0071"/>
    <w:rsid w:val="00CF07C6"/>
    <w:rsid w:val="00CF0B1F"/>
    <w:rsid w:val="00CF1BF6"/>
    <w:rsid w:val="00CF1E75"/>
    <w:rsid w:val="00CF2DC3"/>
    <w:rsid w:val="00CF3607"/>
    <w:rsid w:val="00CF4693"/>
    <w:rsid w:val="00CF5AC5"/>
    <w:rsid w:val="00CF64CF"/>
    <w:rsid w:val="00CF78D2"/>
    <w:rsid w:val="00D0184E"/>
    <w:rsid w:val="00D02339"/>
    <w:rsid w:val="00D037AE"/>
    <w:rsid w:val="00D0400E"/>
    <w:rsid w:val="00D0620C"/>
    <w:rsid w:val="00D069D6"/>
    <w:rsid w:val="00D10B4B"/>
    <w:rsid w:val="00D10BE8"/>
    <w:rsid w:val="00D11E31"/>
    <w:rsid w:val="00D11F3A"/>
    <w:rsid w:val="00D12112"/>
    <w:rsid w:val="00D1230C"/>
    <w:rsid w:val="00D12636"/>
    <w:rsid w:val="00D14129"/>
    <w:rsid w:val="00D15748"/>
    <w:rsid w:val="00D17E47"/>
    <w:rsid w:val="00D20C5B"/>
    <w:rsid w:val="00D212A9"/>
    <w:rsid w:val="00D228C6"/>
    <w:rsid w:val="00D2318D"/>
    <w:rsid w:val="00D24013"/>
    <w:rsid w:val="00D24E9F"/>
    <w:rsid w:val="00D27B1F"/>
    <w:rsid w:val="00D27DD4"/>
    <w:rsid w:val="00D3080F"/>
    <w:rsid w:val="00D30986"/>
    <w:rsid w:val="00D30C31"/>
    <w:rsid w:val="00D315C9"/>
    <w:rsid w:val="00D31F50"/>
    <w:rsid w:val="00D32DDF"/>
    <w:rsid w:val="00D32F41"/>
    <w:rsid w:val="00D3470C"/>
    <w:rsid w:val="00D35095"/>
    <w:rsid w:val="00D359A0"/>
    <w:rsid w:val="00D41216"/>
    <w:rsid w:val="00D413F7"/>
    <w:rsid w:val="00D41B6F"/>
    <w:rsid w:val="00D41CB4"/>
    <w:rsid w:val="00D42263"/>
    <w:rsid w:val="00D44872"/>
    <w:rsid w:val="00D44B32"/>
    <w:rsid w:val="00D454CF"/>
    <w:rsid w:val="00D47A00"/>
    <w:rsid w:val="00D500AA"/>
    <w:rsid w:val="00D501B6"/>
    <w:rsid w:val="00D51D1F"/>
    <w:rsid w:val="00D546C5"/>
    <w:rsid w:val="00D548A6"/>
    <w:rsid w:val="00D54B25"/>
    <w:rsid w:val="00D54E50"/>
    <w:rsid w:val="00D55196"/>
    <w:rsid w:val="00D55DF1"/>
    <w:rsid w:val="00D56008"/>
    <w:rsid w:val="00D5608B"/>
    <w:rsid w:val="00D56531"/>
    <w:rsid w:val="00D5674E"/>
    <w:rsid w:val="00D56A7B"/>
    <w:rsid w:val="00D60F54"/>
    <w:rsid w:val="00D61CB1"/>
    <w:rsid w:val="00D62B96"/>
    <w:rsid w:val="00D6374F"/>
    <w:rsid w:val="00D63AE1"/>
    <w:rsid w:val="00D64F2B"/>
    <w:rsid w:val="00D64F39"/>
    <w:rsid w:val="00D65BA9"/>
    <w:rsid w:val="00D669EE"/>
    <w:rsid w:val="00D66D5F"/>
    <w:rsid w:val="00D67408"/>
    <w:rsid w:val="00D7125F"/>
    <w:rsid w:val="00D72A1C"/>
    <w:rsid w:val="00D72DA8"/>
    <w:rsid w:val="00D74406"/>
    <w:rsid w:val="00D7540C"/>
    <w:rsid w:val="00D76C82"/>
    <w:rsid w:val="00D77D3E"/>
    <w:rsid w:val="00D80D18"/>
    <w:rsid w:val="00D81C2C"/>
    <w:rsid w:val="00D82631"/>
    <w:rsid w:val="00D829D9"/>
    <w:rsid w:val="00D82E32"/>
    <w:rsid w:val="00D83236"/>
    <w:rsid w:val="00D83595"/>
    <w:rsid w:val="00D84C35"/>
    <w:rsid w:val="00D851FE"/>
    <w:rsid w:val="00D85305"/>
    <w:rsid w:val="00D864C9"/>
    <w:rsid w:val="00D90197"/>
    <w:rsid w:val="00D90DCD"/>
    <w:rsid w:val="00D91555"/>
    <w:rsid w:val="00D92ED2"/>
    <w:rsid w:val="00D93A3E"/>
    <w:rsid w:val="00D940CE"/>
    <w:rsid w:val="00D9413E"/>
    <w:rsid w:val="00D944D5"/>
    <w:rsid w:val="00D951B2"/>
    <w:rsid w:val="00D95F8B"/>
    <w:rsid w:val="00D96601"/>
    <w:rsid w:val="00D97563"/>
    <w:rsid w:val="00D97791"/>
    <w:rsid w:val="00D97DCC"/>
    <w:rsid w:val="00DA0716"/>
    <w:rsid w:val="00DA0AF4"/>
    <w:rsid w:val="00DA2063"/>
    <w:rsid w:val="00DA3D7D"/>
    <w:rsid w:val="00DA678D"/>
    <w:rsid w:val="00DA6DEF"/>
    <w:rsid w:val="00DB0175"/>
    <w:rsid w:val="00DB01D3"/>
    <w:rsid w:val="00DB0793"/>
    <w:rsid w:val="00DB211D"/>
    <w:rsid w:val="00DB3E56"/>
    <w:rsid w:val="00DB47E5"/>
    <w:rsid w:val="00DB4A76"/>
    <w:rsid w:val="00DB614A"/>
    <w:rsid w:val="00DC006F"/>
    <w:rsid w:val="00DC0986"/>
    <w:rsid w:val="00DC1289"/>
    <w:rsid w:val="00DC13F3"/>
    <w:rsid w:val="00DC1831"/>
    <w:rsid w:val="00DC2052"/>
    <w:rsid w:val="00DC2940"/>
    <w:rsid w:val="00DC2FF9"/>
    <w:rsid w:val="00DC32A1"/>
    <w:rsid w:val="00DC36B0"/>
    <w:rsid w:val="00DC4BF0"/>
    <w:rsid w:val="00DC4E77"/>
    <w:rsid w:val="00DC5A69"/>
    <w:rsid w:val="00DC6473"/>
    <w:rsid w:val="00DC75D5"/>
    <w:rsid w:val="00DD0618"/>
    <w:rsid w:val="00DD1027"/>
    <w:rsid w:val="00DD4EC5"/>
    <w:rsid w:val="00DD5080"/>
    <w:rsid w:val="00DD5A1A"/>
    <w:rsid w:val="00DD68C7"/>
    <w:rsid w:val="00DD6CC9"/>
    <w:rsid w:val="00DD758E"/>
    <w:rsid w:val="00DD77A0"/>
    <w:rsid w:val="00DE0E60"/>
    <w:rsid w:val="00DE14A3"/>
    <w:rsid w:val="00DE158D"/>
    <w:rsid w:val="00DE2377"/>
    <w:rsid w:val="00DE2DC1"/>
    <w:rsid w:val="00DE44D2"/>
    <w:rsid w:val="00DE468A"/>
    <w:rsid w:val="00DE4883"/>
    <w:rsid w:val="00DE4E2F"/>
    <w:rsid w:val="00DE5A1C"/>
    <w:rsid w:val="00DE5ABE"/>
    <w:rsid w:val="00DE62BB"/>
    <w:rsid w:val="00DE6E89"/>
    <w:rsid w:val="00DF0743"/>
    <w:rsid w:val="00DF1146"/>
    <w:rsid w:val="00DF328B"/>
    <w:rsid w:val="00DF334B"/>
    <w:rsid w:val="00DF485A"/>
    <w:rsid w:val="00DF5598"/>
    <w:rsid w:val="00DF5834"/>
    <w:rsid w:val="00DF689B"/>
    <w:rsid w:val="00DF69EF"/>
    <w:rsid w:val="00DF7AE8"/>
    <w:rsid w:val="00DF7DC5"/>
    <w:rsid w:val="00E002EE"/>
    <w:rsid w:val="00E01393"/>
    <w:rsid w:val="00E02D30"/>
    <w:rsid w:val="00E03EC5"/>
    <w:rsid w:val="00E048CC"/>
    <w:rsid w:val="00E04E27"/>
    <w:rsid w:val="00E056CC"/>
    <w:rsid w:val="00E07BD3"/>
    <w:rsid w:val="00E1011C"/>
    <w:rsid w:val="00E1103C"/>
    <w:rsid w:val="00E1181A"/>
    <w:rsid w:val="00E128A0"/>
    <w:rsid w:val="00E12965"/>
    <w:rsid w:val="00E12AEE"/>
    <w:rsid w:val="00E138A9"/>
    <w:rsid w:val="00E16EF6"/>
    <w:rsid w:val="00E1720D"/>
    <w:rsid w:val="00E178A8"/>
    <w:rsid w:val="00E17B47"/>
    <w:rsid w:val="00E17E71"/>
    <w:rsid w:val="00E20137"/>
    <w:rsid w:val="00E2115A"/>
    <w:rsid w:val="00E21958"/>
    <w:rsid w:val="00E235E3"/>
    <w:rsid w:val="00E25A4A"/>
    <w:rsid w:val="00E25FD5"/>
    <w:rsid w:val="00E262F8"/>
    <w:rsid w:val="00E26CE4"/>
    <w:rsid w:val="00E2730D"/>
    <w:rsid w:val="00E2734D"/>
    <w:rsid w:val="00E3083C"/>
    <w:rsid w:val="00E308CA"/>
    <w:rsid w:val="00E30EC6"/>
    <w:rsid w:val="00E31798"/>
    <w:rsid w:val="00E31B94"/>
    <w:rsid w:val="00E3255A"/>
    <w:rsid w:val="00E3311D"/>
    <w:rsid w:val="00E3428F"/>
    <w:rsid w:val="00E34B6A"/>
    <w:rsid w:val="00E34CA5"/>
    <w:rsid w:val="00E34D92"/>
    <w:rsid w:val="00E37B41"/>
    <w:rsid w:val="00E42F29"/>
    <w:rsid w:val="00E4395F"/>
    <w:rsid w:val="00E45D0E"/>
    <w:rsid w:val="00E46C93"/>
    <w:rsid w:val="00E47962"/>
    <w:rsid w:val="00E50E75"/>
    <w:rsid w:val="00E5287F"/>
    <w:rsid w:val="00E537C0"/>
    <w:rsid w:val="00E54F2F"/>
    <w:rsid w:val="00E55B31"/>
    <w:rsid w:val="00E573F6"/>
    <w:rsid w:val="00E57AC0"/>
    <w:rsid w:val="00E61D44"/>
    <w:rsid w:val="00E6346C"/>
    <w:rsid w:val="00E637E2"/>
    <w:rsid w:val="00E63C95"/>
    <w:rsid w:val="00E642E5"/>
    <w:rsid w:val="00E657DE"/>
    <w:rsid w:val="00E65A86"/>
    <w:rsid w:val="00E65E56"/>
    <w:rsid w:val="00E67066"/>
    <w:rsid w:val="00E70CC8"/>
    <w:rsid w:val="00E71190"/>
    <w:rsid w:val="00E71511"/>
    <w:rsid w:val="00E71945"/>
    <w:rsid w:val="00E71985"/>
    <w:rsid w:val="00E71D11"/>
    <w:rsid w:val="00E71D62"/>
    <w:rsid w:val="00E7210F"/>
    <w:rsid w:val="00E744B1"/>
    <w:rsid w:val="00E7590D"/>
    <w:rsid w:val="00E760EA"/>
    <w:rsid w:val="00E765AE"/>
    <w:rsid w:val="00E77A8D"/>
    <w:rsid w:val="00E811B1"/>
    <w:rsid w:val="00E81871"/>
    <w:rsid w:val="00E81FBC"/>
    <w:rsid w:val="00E83B40"/>
    <w:rsid w:val="00E8483E"/>
    <w:rsid w:val="00E86146"/>
    <w:rsid w:val="00E863AE"/>
    <w:rsid w:val="00E86678"/>
    <w:rsid w:val="00E86E1B"/>
    <w:rsid w:val="00E872CC"/>
    <w:rsid w:val="00E8778F"/>
    <w:rsid w:val="00E87B20"/>
    <w:rsid w:val="00E907CD"/>
    <w:rsid w:val="00E90DCC"/>
    <w:rsid w:val="00E913E6"/>
    <w:rsid w:val="00E916A6"/>
    <w:rsid w:val="00E9172A"/>
    <w:rsid w:val="00E918D5"/>
    <w:rsid w:val="00E92C5A"/>
    <w:rsid w:val="00E93A8F"/>
    <w:rsid w:val="00E9410E"/>
    <w:rsid w:val="00E95280"/>
    <w:rsid w:val="00E968D0"/>
    <w:rsid w:val="00E96A48"/>
    <w:rsid w:val="00E96C39"/>
    <w:rsid w:val="00EA03F7"/>
    <w:rsid w:val="00EA0FF2"/>
    <w:rsid w:val="00EA1246"/>
    <w:rsid w:val="00EA17E6"/>
    <w:rsid w:val="00EA3721"/>
    <w:rsid w:val="00EA488C"/>
    <w:rsid w:val="00EA4C9B"/>
    <w:rsid w:val="00EA535D"/>
    <w:rsid w:val="00EA6CA3"/>
    <w:rsid w:val="00EA7A9E"/>
    <w:rsid w:val="00EB2782"/>
    <w:rsid w:val="00EB3F01"/>
    <w:rsid w:val="00EB4292"/>
    <w:rsid w:val="00EB6EC7"/>
    <w:rsid w:val="00EB74B4"/>
    <w:rsid w:val="00EB7954"/>
    <w:rsid w:val="00EC0866"/>
    <w:rsid w:val="00EC1C62"/>
    <w:rsid w:val="00EC22EC"/>
    <w:rsid w:val="00EC313D"/>
    <w:rsid w:val="00EC34DA"/>
    <w:rsid w:val="00EC5342"/>
    <w:rsid w:val="00EC615D"/>
    <w:rsid w:val="00EC62F1"/>
    <w:rsid w:val="00EC6BA5"/>
    <w:rsid w:val="00EC7391"/>
    <w:rsid w:val="00EC73E9"/>
    <w:rsid w:val="00ED0149"/>
    <w:rsid w:val="00ED34DA"/>
    <w:rsid w:val="00ED40E8"/>
    <w:rsid w:val="00ED43F0"/>
    <w:rsid w:val="00ED4F08"/>
    <w:rsid w:val="00ED56B3"/>
    <w:rsid w:val="00ED7E34"/>
    <w:rsid w:val="00EE1AE3"/>
    <w:rsid w:val="00EE2221"/>
    <w:rsid w:val="00EE389D"/>
    <w:rsid w:val="00EE560E"/>
    <w:rsid w:val="00EE56C4"/>
    <w:rsid w:val="00EE6094"/>
    <w:rsid w:val="00EE65B2"/>
    <w:rsid w:val="00EE6DC3"/>
    <w:rsid w:val="00EE7122"/>
    <w:rsid w:val="00EE7AC9"/>
    <w:rsid w:val="00EF1F78"/>
    <w:rsid w:val="00EF24EC"/>
    <w:rsid w:val="00EF2857"/>
    <w:rsid w:val="00EF3310"/>
    <w:rsid w:val="00EF36C5"/>
    <w:rsid w:val="00EF43A8"/>
    <w:rsid w:val="00EF4737"/>
    <w:rsid w:val="00EF560C"/>
    <w:rsid w:val="00EF5951"/>
    <w:rsid w:val="00EF5CD6"/>
    <w:rsid w:val="00F0067E"/>
    <w:rsid w:val="00F01A84"/>
    <w:rsid w:val="00F01CBE"/>
    <w:rsid w:val="00F05763"/>
    <w:rsid w:val="00F07417"/>
    <w:rsid w:val="00F10CB8"/>
    <w:rsid w:val="00F125F1"/>
    <w:rsid w:val="00F1298B"/>
    <w:rsid w:val="00F12EDB"/>
    <w:rsid w:val="00F1342F"/>
    <w:rsid w:val="00F14FB3"/>
    <w:rsid w:val="00F166A4"/>
    <w:rsid w:val="00F16BC1"/>
    <w:rsid w:val="00F171CC"/>
    <w:rsid w:val="00F20030"/>
    <w:rsid w:val="00F21500"/>
    <w:rsid w:val="00F24D15"/>
    <w:rsid w:val="00F25B36"/>
    <w:rsid w:val="00F271CA"/>
    <w:rsid w:val="00F27842"/>
    <w:rsid w:val="00F3339B"/>
    <w:rsid w:val="00F34552"/>
    <w:rsid w:val="00F34920"/>
    <w:rsid w:val="00F34C3F"/>
    <w:rsid w:val="00F350BA"/>
    <w:rsid w:val="00F358F3"/>
    <w:rsid w:val="00F36B2D"/>
    <w:rsid w:val="00F3773C"/>
    <w:rsid w:val="00F3793E"/>
    <w:rsid w:val="00F37DD1"/>
    <w:rsid w:val="00F37FDD"/>
    <w:rsid w:val="00F40769"/>
    <w:rsid w:val="00F436DB"/>
    <w:rsid w:val="00F4404E"/>
    <w:rsid w:val="00F44321"/>
    <w:rsid w:val="00F449EA"/>
    <w:rsid w:val="00F44EF0"/>
    <w:rsid w:val="00F45B20"/>
    <w:rsid w:val="00F461AF"/>
    <w:rsid w:val="00F468F1"/>
    <w:rsid w:val="00F46D2C"/>
    <w:rsid w:val="00F4717C"/>
    <w:rsid w:val="00F50762"/>
    <w:rsid w:val="00F50FF5"/>
    <w:rsid w:val="00F5122A"/>
    <w:rsid w:val="00F526BA"/>
    <w:rsid w:val="00F528AE"/>
    <w:rsid w:val="00F5297A"/>
    <w:rsid w:val="00F52C3E"/>
    <w:rsid w:val="00F53285"/>
    <w:rsid w:val="00F53464"/>
    <w:rsid w:val="00F556C4"/>
    <w:rsid w:val="00F560BC"/>
    <w:rsid w:val="00F56417"/>
    <w:rsid w:val="00F567AA"/>
    <w:rsid w:val="00F5739A"/>
    <w:rsid w:val="00F5740D"/>
    <w:rsid w:val="00F57DD0"/>
    <w:rsid w:val="00F57FED"/>
    <w:rsid w:val="00F60513"/>
    <w:rsid w:val="00F6072B"/>
    <w:rsid w:val="00F61A60"/>
    <w:rsid w:val="00F62893"/>
    <w:rsid w:val="00F647D3"/>
    <w:rsid w:val="00F647D8"/>
    <w:rsid w:val="00F648DD"/>
    <w:rsid w:val="00F64C9E"/>
    <w:rsid w:val="00F65946"/>
    <w:rsid w:val="00F65DAC"/>
    <w:rsid w:val="00F671AA"/>
    <w:rsid w:val="00F71B56"/>
    <w:rsid w:val="00F74C5B"/>
    <w:rsid w:val="00F75183"/>
    <w:rsid w:val="00F759B3"/>
    <w:rsid w:val="00F75BE7"/>
    <w:rsid w:val="00F771B8"/>
    <w:rsid w:val="00F7740F"/>
    <w:rsid w:val="00F80B5F"/>
    <w:rsid w:val="00F81C3D"/>
    <w:rsid w:val="00F829CA"/>
    <w:rsid w:val="00F843B3"/>
    <w:rsid w:val="00F84CD6"/>
    <w:rsid w:val="00F91381"/>
    <w:rsid w:val="00F91AFD"/>
    <w:rsid w:val="00F920AA"/>
    <w:rsid w:val="00F9338D"/>
    <w:rsid w:val="00F93F87"/>
    <w:rsid w:val="00F9497B"/>
    <w:rsid w:val="00F959C8"/>
    <w:rsid w:val="00F96061"/>
    <w:rsid w:val="00F965DE"/>
    <w:rsid w:val="00FA07F5"/>
    <w:rsid w:val="00FA196B"/>
    <w:rsid w:val="00FA1CDF"/>
    <w:rsid w:val="00FA2475"/>
    <w:rsid w:val="00FA3314"/>
    <w:rsid w:val="00FA34F9"/>
    <w:rsid w:val="00FA3BBB"/>
    <w:rsid w:val="00FA4892"/>
    <w:rsid w:val="00FA4C15"/>
    <w:rsid w:val="00FA4FEC"/>
    <w:rsid w:val="00FA52D5"/>
    <w:rsid w:val="00FA7098"/>
    <w:rsid w:val="00FB34D2"/>
    <w:rsid w:val="00FB3688"/>
    <w:rsid w:val="00FB59E5"/>
    <w:rsid w:val="00FC1310"/>
    <w:rsid w:val="00FC24C2"/>
    <w:rsid w:val="00FC29B4"/>
    <w:rsid w:val="00FC3313"/>
    <w:rsid w:val="00FC60EE"/>
    <w:rsid w:val="00FC6E75"/>
    <w:rsid w:val="00FC7896"/>
    <w:rsid w:val="00FC7A50"/>
    <w:rsid w:val="00FC7B4E"/>
    <w:rsid w:val="00FD0382"/>
    <w:rsid w:val="00FD0607"/>
    <w:rsid w:val="00FD0F51"/>
    <w:rsid w:val="00FD2327"/>
    <w:rsid w:val="00FD2418"/>
    <w:rsid w:val="00FD2629"/>
    <w:rsid w:val="00FD3B28"/>
    <w:rsid w:val="00FD49FF"/>
    <w:rsid w:val="00FD4E4A"/>
    <w:rsid w:val="00FD5C28"/>
    <w:rsid w:val="00FD6155"/>
    <w:rsid w:val="00FD6289"/>
    <w:rsid w:val="00FD6BB6"/>
    <w:rsid w:val="00FD6D8C"/>
    <w:rsid w:val="00FD7A40"/>
    <w:rsid w:val="00FE01E8"/>
    <w:rsid w:val="00FE164C"/>
    <w:rsid w:val="00FE444D"/>
    <w:rsid w:val="00FE5063"/>
    <w:rsid w:val="00FE5B49"/>
    <w:rsid w:val="00FE620D"/>
    <w:rsid w:val="00FE6BDC"/>
    <w:rsid w:val="00FF0555"/>
    <w:rsid w:val="00FF1563"/>
    <w:rsid w:val="00FF287A"/>
    <w:rsid w:val="00FF4E55"/>
    <w:rsid w:val="00FF76EF"/>
    <w:rsid w:val="00FF7BB2"/>
    <w:rsid w:val="00FF7C50"/>
    <w:rsid w:val="00FF7F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08F6F48-59BF-431D-A714-AF8174C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511"/>
    <w:rPr>
      <w:rFonts w:ascii="Arial" w:hAnsi="Arial" w:cs="Arial"/>
      <w:lang w:val="en-GB" w:eastAsia="en-US"/>
    </w:rPr>
  </w:style>
  <w:style w:type="paragraph" w:styleId="Heading1">
    <w:name w:val="heading 1"/>
    <w:basedOn w:val="Normal"/>
    <w:next w:val="Normal"/>
    <w:link w:val="Heading1Char"/>
    <w:qFormat/>
    <w:rsid w:val="00DE5ABE"/>
    <w:pPr>
      <w:keepNext/>
      <w:spacing w:before="240" w:after="60"/>
      <w:outlineLvl w:val="0"/>
    </w:pPr>
    <w:rPr>
      <w:b/>
      <w:bCs/>
      <w:kern w:val="28"/>
      <w:sz w:val="28"/>
      <w:szCs w:val="28"/>
    </w:rPr>
  </w:style>
  <w:style w:type="paragraph" w:styleId="Heading2">
    <w:name w:val="heading 2"/>
    <w:basedOn w:val="Normal"/>
    <w:next w:val="Normal"/>
    <w:link w:val="Heading2Char"/>
    <w:qFormat/>
    <w:rsid w:val="00DE5ABE"/>
    <w:pPr>
      <w:keepNext/>
      <w:spacing w:before="240" w:after="60"/>
      <w:outlineLvl w:val="1"/>
    </w:pPr>
    <w:rPr>
      <w:b/>
      <w:bCs/>
      <w:i/>
      <w:iCs/>
      <w:sz w:val="24"/>
      <w:szCs w:val="24"/>
    </w:rPr>
  </w:style>
  <w:style w:type="paragraph" w:styleId="Heading3">
    <w:name w:val="heading 3"/>
    <w:basedOn w:val="Normal"/>
    <w:next w:val="Normal"/>
    <w:link w:val="Heading3Char"/>
    <w:qFormat/>
    <w:rsid w:val="00DE5ABE"/>
    <w:pPr>
      <w:keepNext/>
      <w:spacing w:before="240" w:after="60"/>
      <w:outlineLvl w:val="2"/>
    </w:pPr>
    <w:rPr>
      <w:sz w:val="24"/>
      <w:szCs w:val="24"/>
    </w:rPr>
  </w:style>
  <w:style w:type="paragraph" w:styleId="Heading4">
    <w:name w:val="heading 4"/>
    <w:basedOn w:val="Normal"/>
    <w:next w:val="Normal"/>
    <w:link w:val="Heading4Char"/>
    <w:qFormat/>
    <w:rsid w:val="00DE5ABE"/>
    <w:pPr>
      <w:keepNext/>
      <w:spacing w:before="240" w:after="60"/>
      <w:outlineLvl w:val="3"/>
    </w:pPr>
    <w:rPr>
      <w:b/>
      <w:bCs/>
      <w:sz w:val="24"/>
      <w:szCs w:val="24"/>
    </w:rPr>
  </w:style>
  <w:style w:type="paragraph" w:styleId="Heading5">
    <w:name w:val="heading 5"/>
    <w:basedOn w:val="Normal"/>
    <w:next w:val="Normal"/>
    <w:link w:val="Heading5Char"/>
    <w:qFormat/>
    <w:rsid w:val="00DE5ABE"/>
    <w:pPr>
      <w:spacing w:before="240" w:after="60"/>
      <w:outlineLvl w:val="4"/>
    </w:pPr>
    <w:rPr>
      <w:sz w:val="22"/>
      <w:szCs w:val="22"/>
    </w:rPr>
  </w:style>
  <w:style w:type="paragraph" w:styleId="Heading6">
    <w:name w:val="heading 6"/>
    <w:basedOn w:val="Normal"/>
    <w:next w:val="Normal"/>
    <w:link w:val="Heading6Char"/>
    <w:qFormat/>
    <w:rsid w:val="00DE5ABE"/>
    <w:pPr>
      <w:spacing w:before="240" w:after="60"/>
      <w:outlineLvl w:val="5"/>
    </w:pPr>
    <w:rPr>
      <w:i/>
      <w:iCs/>
      <w:sz w:val="22"/>
      <w:szCs w:val="22"/>
    </w:rPr>
  </w:style>
  <w:style w:type="paragraph" w:styleId="Heading7">
    <w:name w:val="heading 7"/>
    <w:basedOn w:val="Normal"/>
    <w:next w:val="Normal"/>
    <w:link w:val="Heading7Char"/>
    <w:qFormat/>
    <w:rsid w:val="00DE5ABE"/>
    <w:pPr>
      <w:keepNext/>
      <w:spacing w:line="360" w:lineRule="auto"/>
      <w:ind w:left="709"/>
      <w:jc w:val="both"/>
      <w:outlineLvl w:val="6"/>
    </w:pPr>
    <w:rPr>
      <w:i/>
      <w:iCs/>
    </w:rPr>
  </w:style>
  <w:style w:type="paragraph" w:styleId="Heading8">
    <w:name w:val="heading 8"/>
    <w:basedOn w:val="Normal"/>
    <w:next w:val="Normal"/>
    <w:link w:val="Heading8Char"/>
    <w:qFormat/>
    <w:rsid w:val="00DE5ABE"/>
    <w:pPr>
      <w:keepNext/>
      <w:spacing w:line="360" w:lineRule="auto"/>
      <w:ind w:left="709"/>
      <w:jc w:val="both"/>
      <w:outlineLvl w:val="7"/>
    </w:pPr>
    <w:rPr>
      <w:b/>
      <w:bCs/>
      <w:u w:val="single"/>
    </w:rPr>
  </w:style>
  <w:style w:type="paragraph" w:styleId="Heading9">
    <w:name w:val="heading 9"/>
    <w:basedOn w:val="Normal"/>
    <w:next w:val="Normal"/>
    <w:link w:val="Heading9Char"/>
    <w:qFormat/>
    <w:rsid w:val="00DE5ABE"/>
    <w:pPr>
      <w:keepNext/>
      <w:spacing w:line="360" w:lineRule="auto"/>
      <w:ind w:left="1418"/>
      <w:jc w:val="both"/>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4517"/>
    <w:rPr>
      <w:rFonts w:ascii="Cambria" w:hAnsi="Cambria" w:cs="Cambria"/>
      <w:b/>
      <w:bCs/>
      <w:kern w:val="32"/>
      <w:sz w:val="32"/>
      <w:szCs w:val="32"/>
      <w:lang w:val="en-GB" w:eastAsia="en-US"/>
    </w:rPr>
  </w:style>
  <w:style w:type="character" w:customStyle="1" w:styleId="Heading2Char">
    <w:name w:val="Heading 2 Char"/>
    <w:link w:val="Heading2"/>
    <w:semiHidden/>
    <w:rsid w:val="006D4517"/>
    <w:rPr>
      <w:rFonts w:ascii="Cambria" w:hAnsi="Cambria" w:cs="Cambria"/>
      <w:b/>
      <w:bCs/>
      <w:i/>
      <w:iCs/>
      <w:sz w:val="28"/>
      <w:szCs w:val="28"/>
      <w:lang w:val="en-GB" w:eastAsia="en-US"/>
    </w:rPr>
  </w:style>
  <w:style w:type="character" w:customStyle="1" w:styleId="Heading3Char">
    <w:name w:val="Heading 3 Char"/>
    <w:link w:val="Heading3"/>
    <w:semiHidden/>
    <w:rsid w:val="006D4517"/>
    <w:rPr>
      <w:rFonts w:ascii="Cambria" w:hAnsi="Cambria" w:cs="Cambria"/>
      <w:b/>
      <w:bCs/>
      <w:sz w:val="26"/>
      <w:szCs w:val="26"/>
      <w:lang w:val="en-GB" w:eastAsia="en-US"/>
    </w:rPr>
  </w:style>
  <w:style w:type="character" w:customStyle="1" w:styleId="Heading4Char">
    <w:name w:val="Heading 4 Char"/>
    <w:link w:val="Heading4"/>
    <w:semiHidden/>
    <w:rsid w:val="006D4517"/>
    <w:rPr>
      <w:rFonts w:ascii="Calibri" w:hAnsi="Calibri" w:cs="Calibri"/>
      <w:b/>
      <w:bCs/>
      <w:sz w:val="28"/>
      <w:szCs w:val="28"/>
      <w:lang w:val="en-GB" w:eastAsia="en-US"/>
    </w:rPr>
  </w:style>
  <w:style w:type="character" w:customStyle="1" w:styleId="Heading5Char">
    <w:name w:val="Heading 5 Char"/>
    <w:link w:val="Heading5"/>
    <w:semiHidden/>
    <w:rsid w:val="006D4517"/>
    <w:rPr>
      <w:rFonts w:ascii="Calibri" w:hAnsi="Calibri" w:cs="Calibri"/>
      <w:b/>
      <w:bCs/>
      <w:i/>
      <w:iCs/>
      <w:sz w:val="26"/>
      <w:szCs w:val="26"/>
      <w:lang w:val="en-GB" w:eastAsia="en-US"/>
    </w:rPr>
  </w:style>
  <w:style w:type="character" w:customStyle="1" w:styleId="Heading6Char">
    <w:name w:val="Heading 6 Char"/>
    <w:link w:val="Heading6"/>
    <w:semiHidden/>
    <w:rsid w:val="006D4517"/>
    <w:rPr>
      <w:rFonts w:ascii="Calibri" w:hAnsi="Calibri" w:cs="Calibri"/>
      <w:b/>
      <w:bCs/>
      <w:lang w:val="en-GB" w:eastAsia="en-US"/>
    </w:rPr>
  </w:style>
  <w:style w:type="character" w:customStyle="1" w:styleId="Heading7Char">
    <w:name w:val="Heading 7 Char"/>
    <w:link w:val="Heading7"/>
    <w:semiHidden/>
    <w:rsid w:val="006D4517"/>
    <w:rPr>
      <w:rFonts w:ascii="Calibri" w:hAnsi="Calibri" w:cs="Calibri"/>
      <w:sz w:val="24"/>
      <w:szCs w:val="24"/>
      <w:lang w:val="en-GB" w:eastAsia="en-US"/>
    </w:rPr>
  </w:style>
  <w:style w:type="character" w:customStyle="1" w:styleId="Heading8Char">
    <w:name w:val="Heading 8 Char"/>
    <w:link w:val="Heading8"/>
    <w:semiHidden/>
    <w:rsid w:val="006D4517"/>
    <w:rPr>
      <w:rFonts w:ascii="Calibri" w:hAnsi="Calibri" w:cs="Calibri"/>
      <w:i/>
      <w:iCs/>
      <w:sz w:val="24"/>
      <w:szCs w:val="24"/>
      <w:lang w:val="en-GB" w:eastAsia="en-US"/>
    </w:rPr>
  </w:style>
  <w:style w:type="character" w:customStyle="1" w:styleId="Heading9Char">
    <w:name w:val="Heading 9 Char"/>
    <w:link w:val="Heading9"/>
    <w:semiHidden/>
    <w:rsid w:val="006D4517"/>
    <w:rPr>
      <w:rFonts w:ascii="Cambria" w:hAnsi="Cambria" w:cs="Cambria"/>
      <w:lang w:val="en-GB" w:eastAsia="en-US"/>
    </w:rPr>
  </w:style>
  <w:style w:type="paragraph" w:customStyle="1" w:styleId="normalCharChar">
    <w:name w:val="normal Char Char"/>
    <w:basedOn w:val="Normal"/>
    <w:semiHidden/>
    <w:rsid w:val="00DE5ABE"/>
    <w:pPr>
      <w:spacing w:after="240" w:line="24" w:lineRule="atLeast"/>
      <w:jc w:val="both"/>
    </w:pPr>
    <w:rPr>
      <w:sz w:val="22"/>
      <w:szCs w:val="22"/>
      <w:lang w:val="en-US"/>
    </w:rPr>
  </w:style>
  <w:style w:type="paragraph" w:styleId="FootnoteText">
    <w:name w:val="footnote text"/>
    <w:basedOn w:val="Normal"/>
    <w:link w:val="FootnoteTextChar"/>
    <w:semiHidden/>
    <w:rsid w:val="00096F62"/>
    <w:rPr>
      <w:lang w:eastAsia="en-ZA"/>
    </w:rPr>
  </w:style>
  <w:style w:type="character" w:customStyle="1" w:styleId="FootnoteTextChar">
    <w:name w:val="Footnote Text Char"/>
    <w:link w:val="FootnoteText"/>
    <w:semiHidden/>
    <w:rsid w:val="006D4517"/>
    <w:rPr>
      <w:rFonts w:ascii="Arial" w:hAnsi="Arial" w:cs="Arial"/>
      <w:sz w:val="20"/>
      <w:szCs w:val="20"/>
      <w:lang w:val="en-GB" w:eastAsia="en-US"/>
    </w:rPr>
  </w:style>
  <w:style w:type="paragraph" w:styleId="Header">
    <w:name w:val="header"/>
    <w:aliases w:val="heading 3 after h2,h,h3+,ContentsHeader,*Header,hd,he,he + Arial,Bold,A..."/>
    <w:basedOn w:val="Normal"/>
    <w:link w:val="HeaderChar"/>
    <w:rsid w:val="001A389E"/>
    <w:pPr>
      <w:tabs>
        <w:tab w:val="center" w:pos="4320"/>
        <w:tab w:val="right" w:pos="8640"/>
      </w:tabs>
    </w:pPr>
  </w:style>
  <w:style w:type="character" w:customStyle="1" w:styleId="HeaderChar">
    <w:name w:val="Header Char"/>
    <w:aliases w:val="heading 3 after h2 Char,h Char,h3+ Char,ContentsHeader Char,*Header Char,hd Char,he Char,he + Arial Char,Bold Char,A... Char"/>
    <w:link w:val="Header"/>
    <w:rsid w:val="00FD2327"/>
    <w:rPr>
      <w:rFonts w:ascii="Arial" w:hAnsi="Arial" w:cs="Arial"/>
      <w:lang w:val="en-GB" w:eastAsia="en-US"/>
    </w:rPr>
  </w:style>
  <w:style w:type="paragraph" w:styleId="Footer">
    <w:name w:val="footer"/>
    <w:aliases w:val="ft,f"/>
    <w:basedOn w:val="Normal"/>
    <w:link w:val="FooterChar"/>
    <w:rsid w:val="001A389E"/>
    <w:pPr>
      <w:tabs>
        <w:tab w:val="center" w:pos="4320"/>
        <w:tab w:val="right" w:pos="8640"/>
      </w:tabs>
    </w:pPr>
  </w:style>
  <w:style w:type="character" w:customStyle="1" w:styleId="FooterChar">
    <w:name w:val="Footer Char"/>
    <w:aliases w:val="ft Char,f Char"/>
    <w:link w:val="Footer"/>
    <w:semiHidden/>
    <w:rsid w:val="006D4517"/>
    <w:rPr>
      <w:rFonts w:ascii="Arial" w:hAnsi="Arial" w:cs="Arial"/>
      <w:sz w:val="20"/>
      <w:szCs w:val="20"/>
      <w:lang w:val="en-GB" w:eastAsia="en-US"/>
    </w:rPr>
  </w:style>
  <w:style w:type="character" w:styleId="FootnoteReference">
    <w:name w:val="footnote reference"/>
    <w:semiHidden/>
    <w:rsid w:val="00096F62"/>
    <w:rPr>
      <w:rFonts w:cs="Times New Roman"/>
      <w:vertAlign w:val="superscript"/>
    </w:rPr>
  </w:style>
  <w:style w:type="character" w:styleId="PageNumber">
    <w:name w:val="page number"/>
    <w:rsid w:val="00DE5ABE"/>
    <w:rPr>
      <w:rFonts w:cs="Times New Roman"/>
    </w:rPr>
  </w:style>
  <w:style w:type="paragraph" w:styleId="BodyTextIndent">
    <w:name w:val="Body Text Indent"/>
    <w:basedOn w:val="Normal"/>
    <w:link w:val="BodyTextIndentChar"/>
    <w:rsid w:val="00DE5ABE"/>
    <w:pPr>
      <w:tabs>
        <w:tab w:val="left" w:pos="2410"/>
      </w:tabs>
      <w:jc w:val="both"/>
    </w:pPr>
  </w:style>
  <w:style w:type="character" w:customStyle="1" w:styleId="BodyTextIndentChar">
    <w:name w:val="Body Text Indent Char"/>
    <w:link w:val="BodyTextIndent"/>
    <w:semiHidden/>
    <w:rsid w:val="006D4517"/>
    <w:rPr>
      <w:rFonts w:ascii="Arial" w:hAnsi="Arial" w:cs="Arial"/>
      <w:sz w:val="20"/>
      <w:szCs w:val="20"/>
      <w:lang w:val="en-GB" w:eastAsia="en-US"/>
    </w:rPr>
  </w:style>
  <w:style w:type="paragraph" w:styleId="ListBullet">
    <w:name w:val="List Bullet"/>
    <w:basedOn w:val="Normal"/>
    <w:autoRedefine/>
    <w:rsid w:val="00DE5ABE"/>
    <w:pPr>
      <w:ind w:left="360" w:hanging="360"/>
    </w:pPr>
  </w:style>
  <w:style w:type="paragraph" w:styleId="BodyText">
    <w:name w:val="Body Text"/>
    <w:basedOn w:val="Normal"/>
    <w:link w:val="BodyTextChar"/>
    <w:rsid w:val="00DE5ABE"/>
    <w:pPr>
      <w:spacing w:after="120"/>
    </w:pPr>
  </w:style>
  <w:style w:type="character" w:customStyle="1" w:styleId="BodyTextChar">
    <w:name w:val="Body Text Char"/>
    <w:link w:val="BodyText"/>
    <w:semiHidden/>
    <w:rsid w:val="006D4517"/>
    <w:rPr>
      <w:rFonts w:ascii="Arial" w:hAnsi="Arial" w:cs="Arial"/>
      <w:sz w:val="20"/>
      <w:szCs w:val="20"/>
      <w:lang w:val="en-GB" w:eastAsia="en-US"/>
    </w:rPr>
  </w:style>
  <w:style w:type="paragraph" w:styleId="List">
    <w:name w:val="List"/>
    <w:basedOn w:val="Normal"/>
    <w:rsid w:val="00DE5ABE"/>
    <w:pPr>
      <w:ind w:left="283" w:hanging="283"/>
    </w:pPr>
  </w:style>
  <w:style w:type="paragraph" w:styleId="List2">
    <w:name w:val="List 2"/>
    <w:basedOn w:val="Normal"/>
    <w:rsid w:val="00DE5ABE"/>
    <w:pPr>
      <w:ind w:left="566" w:hanging="283"/>
    </w:pPr>
  </w:style>
  <w:style w:type="paragraph" w:styleId="Date">
    <w:name w:val="Date"/>
    <w:basedOn w:val="Normal"/>
    <w:link w:val="DateChar"/>
    <w:rsid w:val="00DE5ABE"/>
  </w:style>
  <w:style w:type="character" w:customStyle="1" w:styleId="DateChar">
    <w:name w:val="Date Char"/>
    <w:link w:val="Date"/>
    <w:semiHidden/>
    <w:rsid w:val="006D4517"/>
    <w:rPr>
      <w:rFonts w:ascii="Arial" w:hAnsi="Arial" w:cs="Arial"/>
      <w:sz w:val="20"/>
      <w:szCs w:val="20"/>
      <w:lang w:val="en-GB" w:eastAsia="en-US"/>
    </w:rPr>
  </w:style>
  <w:style w:type="paragraph" w:styleId="ListBullet2">
    <w:name w:val="List Bullet 2"/>
    <w:basedOn w:val="Normal"/>
    <w:autoRedefine/>
    <w:rsid w:val="00DE5ABE"/>
    <w:pPr>
      <w:ind w:left="566" w:hanging="283"/>
    </w:pPr>
  </w:style>
  <w:style w:type="paragraph" w:styleId="ListContinue">
    <w:name w:val="List Continue"/>
    <w:basedOn w:val="Normal"/>
    <w:rsid w:val="00DE5ABE"/>
    <w:pPr>
      <w:spacing w:after="120"/>
      <w:ind w:left="283"/>
    </w:pPr>
  </w:style>
  <w:style w:type="paragraph" w:styleId="ListContinue2">
    <w:name w:val="List Continue 2"/>
    <w:basedOn w:val="Normal"/>
    <w:rsid w:val="00DE5ABE"/>
    <w:pPr>
      <w:spacing w:after="120"/>
      <w:ind w:left="566"/>
    </w:pPr>
  </w:style>
  <w:style w:type="paragraph" w:styleId="BodyText3">
    <w:name w:val="Body Text 3"/>
    <w:basedOn w:val="BodyTextIndent"/>
    <w:link w:val="BodyText3Char"/>
    <w:rsid w:val="00DE5ABE"/>
    <w:pPr>
      <w:tabs>
        <w:tab w:val="clear" w:pos="2410"/>
      </w:tabs>
      <w:spacing w:after="120"/>
      <w:ind w:left="360"/>
      <w:jc w:val="left"/>
    </w:pPr>
  </w:style>
  <w:style w:type="character" w:customStyle="1" w:styleId="BodyText3Char">
    <w:name w:val="Body Text 3 Char"/>
    <w:link w:val="BodyText3"/>
    <w:semiHidden/>
    <w:rsid w:val="006D4517"/>
    <w:rPr>
      <w:rFonts w:ascii="Arial" w:hAnsi="Arial" w:cs="Arial"/>
      <w:sz w:val="16"/>
      <w:szCs w:val="16"/>
      <w:lang w:val="en-GB" w:eastAsia="en-US"/>
    </w:rPr>
  </w:style>
  <w:style w:type="paragraph" w:styleId="BodyTextIndent2">
    <w:name w:val="Body Text Indent 2"/>
    <w:basedOn w:val="Normal"/>
    <w:link w:val="BodyTextIndent2Char"/>
    <w:rsid w:val="00DE5ABE"/>
    <w:pPr>
      <w:spacing w:line="360" w:lineRule="auto"/>
      <w:ind w:left="709"/>
      <w:jc w:val="both"/>
    </w:pPr>
  </w:style>
  <w:style w:type="character" w:customStyle="1" w:styleId="BodyTextIndent2Char">
    <w:name w:val="Body Text Indent 2 Char"/>
    <w:link w:val="BodyTextIndent2"/>
    <w:semiHidden/>
    <w:rsid w:val="006D4517"/>
    <w:rPr>
      <w:rFonts w:ascii="Arial" w:hAnsi="Arial" w:cs="Arial"/>
      <w:sz w:val="20"/>
      <w:szCs w:val="20"/>
      <w:lang w:val="en-GB" w:eastAsia="en-US"/>
    </w:rPr>
  </w:style>
  <w:style w:type="paragraph" w:styleId="Title">
    <w:name w:val="Title"/>
    <w:basedOn w:val="Normal"/>
    <w:link w:val="TitleChar"/>
    <w:qFormat/>
    <w:rsid w:val="00DE5ABE"/>
    <w:pPr>
      <w:jc w:val="center"/>
    </w:pPr>
    <w:rPr>
      <w:b/>
      <w:bCs/>
    </w:rPr>
  </w:style>
  <w:style w:type="character" w:customStyle="1" w:styleId="TitleChar">
    <w:name w:val="Title Char"/>
    <w:link w:val="Title"/>
    <w:rsid w:val="006D4517"/>
    <w:rPr>
      <w:rFonts w:ascii="Cambria" w:hAnsi="Cambria" w:cs="Cambria"/>
      <w:b/>
      <w:bCs/>
      <w:kern w:val="28"/>
      <w:sz w:val="32"/>
      <w:szCs w:val="32"/>
      <w:lang w:val="en-GB" w:eastAsia="en-US"/>
    </w:rPr>
  </w:style>
  <w:style w:type="paragraph" w:styleId="BodyTextIndent3">
    <w:name w:val="Body Text Indent 3"/>
    <w:basedOn w:val="Normal"/>
    <w:link w:val="BodyTextIndent3Char"/>
    <w:rsid w:val="00DE5ABE"/>
    <w:pPr>
      <w:spacing w:line="360" w:lineRule="auto"/>
      <w:ind w:left="1418" w:hanging="709"/>
      <w:jc w:val="both"/>
    </w:pPr>
    <w:rPr>
      <w:b/>
      <w:bCs/>
    </w:rPr>
  </w:style>
  <w:style w:type="character" w:customStyle="1" w:styleId="BodyTextIndent3Char">
    <w:name w:val="Body Text Indent 3 Char"/>
    <w:link w:val="BodyTextIndent3"/>
    <w:semiHidden/>
    <w:rsid w:val="006D4517"/>
    <w:rPr>
      <w:rFonts w:ascii="Arial" w:hAnsi="Arial" w:cs="Arial"/>
      <w:sz w:val="16"/>
      <w:szCs w:val="16"/>
      <w:lang w:val="en-GB" w:eastAsia="en-US"/>
    </w:rPr>
  </w:style>
  <w:style w:type="paragraph" w:customStyle="1" w:styleId="Style0">
    <w:name w:val="Style0"/>
    <w:rsid w:val="00DE5ABE"/>
    <w:rPr>
      <w:rFonts w:ascii="Arial" w:hAnsi="Arial" w:cs="Arial"/>
      <w:sz w:val="24"/>
      <w:szCs w:val="24"/>
      <w:lang w:val="en-GB" w:eastAsia="en-US"/>
    </w:rPr>
  </w:style>
  <w:style w:type="paragraph" w:styleId="BlockText">
    <w:name w:val="Block Text"/>
    <w:basedOn w:val="Normal"/>
    <w:rsid w:val="00DE5ABE"/>
    <w:pPr>
      <w:spacing w:line="360" w:lineRule="auto"/>
      <w:ind w:left="720" w:right="335"/>
      <w:jc w:val="both"/>
    </w:pPr>
    <w:rPr>
      <w:sz w:val="24"/>
      <w:szCs w:val="24"/>
    </w:rPr>
  </w:style>
  <w:style w:type="paragraph" w:customStyle="1" w:styleId="para">
    <w:name w:val="para"/>
    <w:basedOn w:val="Normal"/>
    <w:rsid w:val="00DE5ABE"/>
    <w:pPr>
      <w:ind w:left="567"/>
    </w:pPr>
    <w:rPr>
      <w:sz w:val="22"/>
      <w:szCs w:val="22"/>
    </w:rPr>
  </w:style>
  <w:style w:type="paragraph" w:styleId="Subtitle">
    <w:name w:val="Subtitle"/>
    <w:basedOn w:val="Normal"/>
    <w:link w:val="SubtitleChar"/>
    <w:qFormat/>
    <w:rsid w:val="00DE5ABE"/>
    <w:pPr>
      <w:jc w:val="center"/>
    </w:pPr>
    <w:rPr>
      <w:b/>
      <w:bCs/>
      <w:sz w:val="22"/>
      <w:szCs w:val="22"/>
      <w:lang w:val="en-US"/>
    </w:rPr>
  </w:style>
  <w:style w:type="character" w:customStyle="1" w:styleId="SubtitleChar">
    <w:name w:val="Subtitle Char"/>
    <w:link w:val="Subtitle"/>
    <w:rsid w:val="006D4517"/>
    <w:rPr>
      <w:rFonts w:ascii="Cambria" w:hAnsi="Cambria" w:cs="Cambria"/>
      <w:sz w:val="24"/>
      <w:szCs w:val="24"/>
      <w:lang w:val="en-GB" w:eastAsia="en-US"/>
    </w:rPr>
  </w:style>
  <w:style w:type="paragraph" w:styleId="NormalWeb">
    <w:name w:val="Normal (Web)"/>
    <w:basedOn w:val="Normal"/>
    <w:rsid w:val="00DE5ABE"/>
    <w:pPr>
      <w:spacing w:before="100" w:beforeAutospacing="1" w:after="100" w:afterAutospacing="1"/>
    </w:pPr>
    <w:rPr>
      <w:sz w:val="24"/>
      <w:szCs w:val="24"/>
    </w:rPr>
  </w:style>
  <w:style w:type="character" w:styleId="Strong">
    <w:name w:val="Strong"/>
    <w:qFormat/>
    <w:rsid w:val="00DE5ABE"/>
    <w:rPr>
      <w:rFonts w:cs="Times New Roman"/>
      <w:b/>
      <w:bCs/>
    </w:rPr>
  </w:style>
  <w:style w:type="paragraph" w:customStyle="1" w:styleId="DMSLINEX2">
    <w:name w:val="DMSLINEX2"/>
    <w:basedOn w:val="Normal"/>
    <w:rsid w:val="00DE5ABE"/>
    <w:pPr>
      <w:spacing w:line="480" w:lineRule="auto"/>
      <w:jc w:val="both"/>
    </w:pPr>
    <w:rPr>
      <w:lang w:val="en-ZA"/>
    </w:rPr>
  </w:style>
  <w:style w:type="paragraph" w:customStyle="1" w:styleId="response">
    <w:name w:val="response"/>
    <w:basedOn w:val="Normal"/>
    <w:rsid w:val="00DE5ABE"/>
    <w:pPr>
      <w:spacing w:before="120" w:after="120"/>
    </w:pPr>
  </w:style>
  <w:style w:type="paragraph" w:styleId="CommentText">
    <w:name w:val="annotation text"/>
    <w:basedOn w:val="Normal"/>
    <w:link w:val="CommentTextChar"/>
    <w:semiHidden/>
    <w:rsid w:val="00DE5ABE"/>
  </w:style>
  <w:style w:type="character" w:customStyle="1" w:styleId="CommentTextChar">
    <w:name w:val="Comment Text Char"/>
    <w:link w:val="CommentText"/>
    <w:semiHidden/>
    <w:rsid w:val="006D4517"/>
    <w:rPr>
      <w:rFonts w:ascii="Arial" w:hAnsi="Arial" w:cs="Arial"/>
      <w:sz w:val="20"/>
      <w:szCs w:val="20"/>
      <w:lang w:val="en-GB" w:eastAsia="en-US"/>
    </w:rPr>
  </w:style>
  <w:style w:type="character" w:customStyle="1" w:styleId="mainarttxt1">
    <w:name w:val="mainarttxt1"/>
    <w:rsid w:val="00DE5ABE"/>
    <w:rPr>
      <w:rFonts w:ascii="Arial" w:hAnsi="Arial"/>
      <w:color w:val="000000"/>
      <w:sz w:val="20"/>
    </w:rPr>
  </w:style>
  <w:style w:type="paragraph" w:styleId="BalloonText">
    <w:name w:val="Balloon Text"/>
    <w:basedOn w:val="Normal"/>
    <w:link w:val="BalloonTextChar"/>
    <w:semiHidden/>
    <w:rsid w:val="00DE5ABE"/>
    <w:rPr>
      <w:rFonts w:ascii="Tahoma" w:hAnsi="Tahoma" w:cs="Tahoma"/>
      <w:sz w:val="16"/>
      <w:szCs w:val="16"/>
    </w:rPr>
  </w:style>
  <w:style w:type="character" w:customStyle="1" w:styleId="BalloonTextChar">
    <w:name w:val="Balloon Text Char"/>
    <w:link w:val="BalloonText"/>
    <w:semiHidden/>
    <w:rsid w:val="006D4517"/>
    <w:rPr>
      <w:rFonts w:cs="Times New Roman"/>
      <w:sz w:val="2"/>
      <w:szCs w:val="2"/>
      <w:lang w:val="en-GB" w:eastAsia="en-US"/>
    </w:rPr>
  </w:style>
  <w:style w:type="paragraph" w:customStyle="1" w:styleId="Bullet">
    <w:name w:val="Bullet"/>
    <w:basedOn w:val="Normal"/>
    <w:autoRedefine/>
    <w:rsid w:val="00DE5ABE"/>
    <w:pPr>
      <w:tabs>
        <w:tab w:val="left" w:pos="284"/>
      </w:tabs>
      <w:spacing w:before="60" w:after="60"/>
      <w:jc w:val="both"/>
    </w:pPr>
    <w:rPr>
      <w:sz w:val="24"/>
      <w:szCs w:val="24"/>
      <w:lang w:val="en-US"/>
    </w:rPr>
  </w:style>
  <w:style w:type="paragraph" w:customStyle="1" w:styleId="Text">
    <w:name w:val="Text"/>
    <w:basedOn w:val="Normal"/>
    <w:rsid w:val="00DE5ABE"/>
    <w:pPr>
      <w:jc w:val="both"/>
    </w:pPr>
    <w:rPr>
      <w:sz w:val="22"/>
      <w:szCs w:val="22"/>
    </w:rPr>
  </w:style>
  <w:style w:type="character" w:styleId="Hyperlink">
    <w:name w:val="Hyperlink"/>
    <w:rsid w:val="00DE5ABE"/>
    <w:rPr>
      <w:rFonts w:cs="Times New Roman"/>
      <w:color w:val="0000FF"/>
      <w:u w:val="single"/>
    </w:rPr>
  </w:style>
  <w:style w:type="table" w:styleId="TableGrid">
    <w:name w:val="Table Grid"/>
    <w:basedOn w:val="TableNormal"/>
    <w:rsid w:val="00DE5AB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DE5ABE"/>
    <w:rPr>
      <w:rFonts w:cs="Times New Roman"/>
    </w:rPr>
  </w:style>
  <w:style w:type="paragraph" w:styleId="PlainText">
    <w:name w:val="Plain Text"/>
    <w:basedOn w:val="Normal"/>
    <w:link w:val="PlainTextChar"/>
    <w:rsid w:val="00DE5ABE"/>
    <w:rPr>
      <w:rFonts w:ascii="Courier New" w:hAnsi="Courier New" w:cs="Courier New"/>
      <w:lang w:val="en-AU"/>
    </w:rPr>
  </w:style>
  <w:style w:type="character" w:customStyle="1" w:styleId="PlainTextChar">
    <w:name w:val="Plain Text Char"/>
    <w:link w:val="PlainText"/>
    <w:semiHidden/>
    <w:rsid w:val="006D4517"/>
    <w:rPr>
      <w:rFonts w:ascii="Courier New" w:hAnsi="Courier New" w:cs="Courier New"/>
      <w:sz w:val="20"/>
      <w:szCs w:val="20"/>
      <w:lang w:val="en-GB" w:eastAsia="en-US"/>
    </w:rPr>
  </w:style>
  <w:style w:type="paragraph" w:customStyle="1" w:styleId="Style1">
    <w:name w:val="Style1"/>
    <w:basedOn w:val="Normal"/>
    <w:rsid w:val="00DE5ABE"/>
    <w:pPr>
      <w:tabs>
        <w:tab w:val="num" w:pos="720"/>
        <w:tab w:val="left" w:pos="993"/>
      </w:tabs>
      <w:spacing w:before="60"/>
      <w:ind w:left="1353" w:hanging="720"/>
    </w:pPr>
    <w:rPr>
      <w:b/>
      <w:bCs/>
      <w:sz w:val="24"/>
      <w:szCs w:val="24"/>
      <w:u w:val="single"/>
      <w:lang w:val="en-US"/>
    </w:rPr>
  </w:style>
  <w:style w:type="character" w:styleId="FollowedHyperlink">
    <w:name w:val="FollowedHyperlink"/>
    <w:rsid w:val="00DE5ABE"/>
    <w:rPr>
      <w:rFonts w:cs="Times New Roman"/>
      <w:color w:val="800080"/>
      <w:u w:val="single"/>
    </w:rPr>
  </w:style>
  <w:style w:type="paragraph" w:customStyle="1" w:styleId="ShortReturnAddress">
    <w:name w:val="Short Return Address"/>
    <w:basedOn w:val="Normal"/>
    <w:rsid w:val="00DE5ABE"/>
  </w:style>
  <w:style w:type="paragraph" w:customStyle="1" w:styleId="DefaultText">
    <w:name w:val="Default Text"/>
    <w:basedOn w:val="Normal"/>
    <w:rsid w:val="00DE5ABE"/>
    <w:rPr>
      <w:sz w:val="22"/>
      <w:szCs w:val="22"/>
    </w:rPr>
  </w:style>
  <w:style w:type="paragraph" w:customStyle="1" w:styleId="Caption1CharChar">
    <w:name w:val="Caption1 Char Char"/>
    <w:basedOn w:val="Normal"/>
    <w:rsid w:val="00DE5ABE"/>
    <w:pPr>
      <w:spacing w:before="120" w:after="120"/>
      <w:jc w:val="both"/>
    </w:pPr>
    <w:rPr>
      <w:sz w:val="22"/>
      <w:szCs w:val="22"/>
    </w:rPr>
  </w:style>
  <w:style w:type="paragraph" w:customStyle="1" w:styleId="NormalArial">
    <w:name w:val="Normal + Arial"/>
    <w:basedOn w:val="BodyText"/>
    <w:rsid w:val="00DE5ABE"/>
    <w:pPr>
      <w:jc w:val="both"/>
    </w:pPr>
    <w:rPr>
      <w:b/>
      <w:bCs/>
      <w:sz w:val="24"/>
      <w:szCs w:val="24"/>
      <w:lang w:val="en-US"/>
    </w:rPr>
  </w:style>
  <w:style w:type="paragraph" w:customStyle="1" w:styleId="Preformatted">
    <w:name w:val="Preformatted"/>
    <w:basedOn w:val="Normal"/>
    <w:rsid w:val="00DE5A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lang w:val="en-US"/>
    </w:rPr>
  </w:style>
  <w:style w:type="paragraph" w:customStyle="1" w:styleId="Paragraph1">
    <w:name w:val="Paragraph 1"/>
    <w:rsid w:val="00DE5ABE"/>
    <w:rPr>
      <w:rFonts w:ascii="Courier" w:hAnsi="Courier" w:cs="Courier"/>
      <w:sz w:val="24"/>
      <w:szCs w:val="24"/>
      <w:lang w:val="en-GB" w:eastAsia="en-US"/>
    </w:rPr>
  </w:style>
  <w:style w:type="character" w:styleId="CommentReference">
    <w:name w:val="annotation reference"/>
    <w:semiHidden/>
    <w:rsid w:val="00DE5ABE"/>
    <w:rPr>
      <w:rFonts w:cs="Times New Roman"/>
      <w:sz w:val="16"/>
      <w:szCs w:val="16"/>
    </w:rPr>
  </w:style>
  <w:style w:type="paragraph" w:customStyle="1" w:styleId="CharCharCharCharChar">
    <w:name w:val="Char Char Char Char Char"/>
    <w:basedOn w:val="Normal"/>
    <w:semiHidden/>
    <w:rsid w:val="00676B89"/>
    <w:pPr>
      <w:spacing w:after="240" w:line="24" w:lineRule="atLeast"/>
      <w:jc w:val="both"/>
    </w:pPr>
    <w:rPr>
      <w:sz w:val="22"/>
      <w:szCs w:val="22"/>
      <w:lang w:val="en-US"/>
    </w:rPr>
  </w:style>
  <w:style w:type="paragraph" w:styleId="ListParagraph">
    <w:name w:val="List Paragraph"/>
    <w:basedOn w:val="Normal"/>
    <w:uiPriority w:val="34"/>
    <w:qFormat/>
    <w:rsid w:val="007443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BEBF-B4C6-42D8-A4F8-C5E8F581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dc:creator>
  <cp:lastModifiedBy>Fanyane Kubeka</cp:lastModifiedBy>
  <cp:revision>12</cp:revision>
  <cp:lastPrinted>2011-07-15T09:47:00Z</cp:lastPrinted>
  <dcterms:created xsi:type="dcterms:W3CDTF">2021-08-18T07:10:00Z</dcterms:created>
  <dcterms:modified xsi:type="dcterms:W3CDTF">2021-08-23T10:33:00Z</dcterms:modified>
</cp:coreProperties>
</file>