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Pr="004C6E8F" w:rsidR="002D21E3" w:rsidTr="1696664E" w14:paraId="08DF9497" w14:textId="77777777">
        <w:trPr>
          <w:cantSplit/>
          <w:trHeight w:val="292"/>
        </w:trPr>
        <w:tc>
          <w:tcPr>
            <w:tcW w:w="709" w:type="dxa"/>
            <w:vMerge w:val="restart"/>
            <w:tcBorders>
              <w:top w:val="single" w:color="auto" w:sz="4" w:space="0"/>
              <w:left w:val="single" w:color="auto" w:sz="4" w:space="0"/>
              <w:right w:val="single" w:color="auto" w:sz="4" w:space="0"/>
            </w:tcBorders>
            <w:shd w:val="clear" w:color="auto" w:fill="C4BC96" w:themeFill="background2" w:themeFillShade="BF"/>
            <w:tcMar/>
            <w:textDirection w:val="btLr"/>
          </w:tcPr>
          <w:p w:rsidRPr="003548AD" w:rsidR="002D21E3" w:rsidP="00D02850" w:rsidRDefault="00D02850" w14:paraId="4610821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r w:rsidRPr="003548AD">
              <w:rPr>
                <w:rFonts w:ascii="Arial" w:hAnsi="Arial" w:eastAsia="Times New Roman" w:cs="Arial"/>
                <w:b/>
                <w:sz w:val="14"/>
                <w:szCs w:val="14"/>
              </w:rPr>
              <w:t>SECTION A (TENDERER)</w:t>
            </w:r>
          </w:p>
        </w:tc>
        <w:tc>
          <w:tcPr>
            <w:tcW w:w="1589" w:type="dxa"/>
            <w:tcBorders>
              <w:top w:val="single" w:color="auto" w:sz="4" w:space="0"/>
              <w:left w:val="single" w:color="auto" w:sz="4" w:space="0"/>
              <w:bottom w:val="single" w:color="auto" w:sz="4" w:space="0"/>
              <w:right w:val="single" w:color="auto" w:sz="4" w:space="0"/>
            </w:tcBorders>
            <w:shd w:val="clear" w:color="auto" w:fill="C4BC96" w:themeFill="background2" w:themeFillShade="BF"/>
            <w:tcMar/>
          </w:tcPr>
          <w:p w:rsidRPr="003548AD" w:rsidR="002D21E3" w:rsidP="008A01B9" w:rsidRDefault="002D21E3" w14:paraId="025C5E7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ENQUIRY/ CONTRACT No:</w:t>
            </w:r>
          </w:p>
        </w:tc>
        <w:tc>
          <w:tcPr>
            <w:tcW w:w="8788" w:type="dxa"/>
            <w:gridSpan w:val="7"/>
            <w:tcBorders>
              <w:top w:val="single" w:color="auto" w:sz="4" w:space="0"/>
              <w:left w:val="single" w:color="auto" w:sz="4" w:space="0"/>
              <w:bottom w:val="single" w:color="auto" w:sz="4" w:space="0"/>
              <w:right w:val="single" w:color="auto" w:sz="4" w:space="0"/>
            </w:tcBorders>
            <w:shd w:val="clear" w:color="auto" w:fill="auto"/>
            <w:tcMar/>
          </w:tcPr>
          <w:p w:rsidRPr="003548AD" w:rsidR="002D21E3" w:rsidP="00873D0B" w:rsidRDefault="002D21E3" w14:paraId="2C9FC89A"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color w:val="0000FF"/>
                <w:sz w:val="14"/>
                <w:szCs w:val="14"/>
              </w:rPr>
            </w:pPr>
          </w:p>
        </w:tc>
      </w:tr>
      <w:tr w:rsidRPr="004C6E8F" w:rsidR="002D21E3" w:rsidTr="1696664E" w14:paraId="54382F24" w14:textId="77777777">
        <w:trPr>
          <w:cantSplit/>
          <w:trHeight w:val="815"/>
        </w:trPr>
        <w:tc>
          <w:tcPr>
            <w:tcW w:w="709" w:type="dxa"/>
            <w:vMerge/>
            <w:tcBorders/>
            <w:tcMar/>
          </w:tcPr>
          <w:p w:rsidRPr="003548AD" w:rsidR="002D21E3" w:rsidP="008A01B9" w:rsidRDefault="002D21E3" w14:paraId="04542AC4"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tcBorders>
              <w:top w:val="single" w:color="auto" w:sz="4" w:space="0"/>
              <w:left w:val="single" w:color="auto" w:sz="4" w:space="0"/>
              <w:bottom w:val="single" w:color="auto" w:sz="4" w:space="0"/>
              <w:right w:val="single" w:color="auto" w:sz="4" w:space="0"/>
            </w:tcBorders>
            <w:shd w:val="clear" w:color="auto" w:fill="C4BC96" w:themeFill="background2" w:themeFillShade="BF"/>
            <w:tcMar/>
          </w:tcPr>
          <w:p w:rsidRPr="003548AD" w:rsidR="002D21E3" w:rsidP="008A01B9" w:rsidRDefault="002D21E3" w14:paraId="2BF966B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ENQUIRY/ CONTRACT DESCRIPTION</w:t>
            </w:r>
          </w:p>
        </w:tc>
        <w:tc>
          <w:tcPr>
            <w:tcW w:w="8788" w:type="dxa"/>
            <w:gridSpan w:val="7"/>
            <w:tcBorders>
              <w:top w:val="single" w:color="auto" w:sz="4" w:space="0"/>
              <w:left w:val="single" w:color="auto" w:sz="4" w:space="0"/>
              <w:bottom w:val="single" w:color="auto" w:sz="4" w:space="0"/>
              <w:right w:val="single" w:color="auto" w:sz="4" w:space="0"/>
            </w:tcBorders>
            <w:shd w:val="clear" w:color="auto" w:fill="auto"/>
            <w:tcMar/>
          </w:tcPr>
          <w:p w:rsidRPr="003548AD" w:rsidR="002D21E3" w:rsidP="002D2225" w:rsidRDefault="00F24EC3" w14:paraId="19E729B8" w14:textId="70926E5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color w:val="0000FF"/>
                <w:sz w:val="14"/>
                <w:szCs w:val="14"/>
              </w:rPr>
            </w:pPr>
            <w:r w:rsidRPr="00F24EC3">
              <w:rPr>
                <w:rFonts w:ascii="Arial" w:hAnsi="Arial" w:eastAsia="Times New Roman" w:cs="Arial"/>
                <w:color w:val="0000FF"/>
                <w:sz w:val="14"/>
                <w:szCs w:val="14"/>
              </w:rPr>
              <w:t>For the implementation of the procurement strategy for the manufacture, testing and supply of split metering pole top- boxes and ready-boards for various clusters within the Distribution Division on an  “as and when” required basis for a period of 48 months</w:t>
            </w:r>
          </w:p>
        </w:tc>
      </w:tr>
      <w:tr w:rsidRPr="004C6E8F" w:rsidR="00C85556" w:rsidTr="1696664E" w14:paraId="45479C26" w14:textId="77777777">
        <w:trPr>
          <w:cantSplit/>
          <w:trHeight w:val="732" w:hRule="exact"/>
        </w:trPr>
        <w:tc>
          <w:tcPr>
            <w:tcW w:w="709" w:type="dxa"/>
            <w:tcBorders>
              <w:top w:val="single" w:color="auto" w:sz="4" w:space="0"/>
              <w:left w:val="single" w:color="auto" w:sz="4" w:space="0"/>
              <w:bottom w:val="nil"/>
              <w:right w:val="single" w:color="auto" w:sz="6" w:space="0"/>
            </w:tcBorders>
            <w:shd w:val="clear" w:color="auto" w:fill="4A442A" w:themeFill="background2" w:themeFillShade="40"/>
            <w:tcMar/>
          </w:tcPr>
          <w:p w:rsidRPr="003548AD" w:rsidR="002D21E3" w:rsidP="00B27BB8" w:rsidRDefault="002D21E3" w14:paraId="0A7553DE"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color w:val="FFFFFF" w:themeColor="background1"/>
                <w:sz w:val="14"/>
                <w:szCs w:val="14"/>
              </w:rPr>
            </w:pPr>
          </w:p>
        </w:tc>
        <w:tc>
          <w:tcPr>
            <w:tcW w:w="1589" w:type="dxa"/>
            <w:tcBorders>
              <w:top w:val="single" w:color="auto" w:sz="4" w:space="0"/>
              <w:left w:val="single" w:color="auto" w:sz="4" w:space="0"/>
              <w:bottom w:val="nil"/>
              <w:right w:val="single" w:color="auto" w:sz="6" w:space="0"/>
            </w:tcBorders>
            <w:shd w:val="clear" w:color="auto" w:fill="4A442A" w:themeFill="background2" w:themeFillShade="40"/>
            <w:tcMar/>
          </w:tcPr>
          <w:p w:rsidRPr="003548AD" w:rsidR="002D21E3" w:rsidP="008E4C24" w:rsidRDefault="002D21E3" w14:paraId="521F32AE"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 xml:space="preserve">CLAUSES OF </w:t>
            </w:r>
            <w:r w:rsidRPr="003548AD" w:rsidR="00A00572">
              <w:rPr>
                <w:rFonts w:ascii="Arial" w:hAnsi="Arial" w:eastAsia="Times New Roman" w:cs="Arial"/>
                <w:b/>
                <w:color w:val="FFFFFF" w:themeColor="background1"/>
                <w:sz w:val="14"/>
                <w:szCs w:val="14"/>
              </w:rPr>
              <w:t>240-105658000</w:t>
            </w:r>
            <w:r w:rsidRPr="003548AD">
              <w:rPr>
                <w:rFonts w:ascii="Arial" w:hAnsi="Arial" w:eastAsia="Times New Roman" w:cs="Arial"/>
                <w:b/>
                <w:color w:val="FFFFFF" w:themeColor="background1"/>
                <w:sz w:val="14"/>
                <w:szCs w:val="14"/>
              </w:rPr>
              <w:t xml:space="preserve"> SPECIFICATION</w:t>
            </w:r>
          </w:p>
        </w:tc>
        <w:tc>
          <w:tcPr>
            <w:tcW w:w="7087" w:type="dxa"/>
            <w:gridSpan w:val="6"/>
            <w:tcBorders>
              <w:top w:val="single" w:color="auto" w:sz="4" w:space="0"/>
              <w:left w:val="single" w:color="auto" w:sz="4" w:space="0"/>
              <w:bottom w:val="nil"/>
              <w:right w:val="single" w:color="auto" w:sz="4" w:space="0"/>
            </w:tcBorders>
            <w:shd w:val="clear" w:color="auto" w:fill="4A442A" w:themeFill="background2" w:themeFillShade="40"/>
            <w:tcMar/>
          </w:tcPr>
          <w:p w:rsidRPr="003548AD" w:rsidR="002D21E3" w:rsidP="000E3820" w:rsidRDefault="002D21E3" w14:paraId="11E81E8C"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CLAUSE DESCRIPTION</w:t>
            </w:r>
          </w:p>
        </w:tc>
        <w:tc>
          <w:tcPr>
            <w:tcW w:w="1701" w:type="dxa"/>
            <w:tcBorders>
              <w:top w:val="single" w:color="auto" w:sz="4" w:space="0"/>
              <w:left w:val="nil"/>
              <w:bottom w:val="nil"/>
              <w:right w:val="single" w:color="auto" w:sz="4" w:space="0"/>
            </w:tcBorders>
            <w:shd w:val="clear" w:color="auto" w:fill="4A442A" w:themeFill="background2" w:themeFillShade="40"/>
            <w:tcMar/>
          </w:tcPr>
          <w:p w:rsidRPr="003548AD" w:rsidR="002D21E3" w:rsidP="001C2217" w:rsidRDefault="002D21E3" w14:paraId="10E89277"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INDICATE WITH AN (X) AS APPLICABLE OR (-) IF NOT APPLICABLE</w:t>
            </w:r>
          </w:p>
        </w:tc>
      </w:tr>
      <w:tr w:rsidRPr="004C6E8F" w:rsidR="00706F19" w:rsidTr="1696664E" w14:paraId="5EB6A0C8" w14:textId="77777777">
        <w:trPr>
          <w:cantSplit/>
          <w:trHeight w:val="286" w:hRule="exact"/>
        </w:trPr>
        <w:tc>
          <w:tcPr>
            <w:tcW w:w="709" w:type="dxa"/>
            <w:vMerge w:val="restart"/>
            <w:tcBorders>
              <w:top w:val="single" w:color="auto" w:sz="4" w:space="0"/>
              <w:left w:val="single" w:color="auto" w:sz="4" w:space="0"/>
              <w:right w:val="single" w:color="auto" w:sz="6" w:space="0"/>
            </w:tcBorders>
            <w:shd w:val="clear" w:color="auto" w:fill="C4BC96" w:themeFill="background2" w:themeFillShade="BF"/>
            <w:tcMar/>
            <w:textDirection w:val="btLr"/>
          </w:tcPr>
          <w:p w:rsidRPr="003548AD" w:rsidR="00706F19" w:rsidP="00D02850" w:rsidRDefault="00706F19" w14:paraId="673E2B2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r w:rsidRPr="003548AD">
              <w:rPr>
                <w:rFonts w:ascii="Arial" w:hAnsi="Arial" w:eastAsia="Times New Roman" w:cs="Arial"/>
                <w:b/>
                <w:sz w:val="14"/>
                <w:szCs w:val="14"/>
              </w:rPr>
              <w:t>SECTION B (ESKOM)</w:t>
            </w:r>
          </w:p>
        </w:tc>
        <w:tc>
          <w:tcPr>
            <w:tcW w:w="1589" w:type="dxa"/>
            <w:vMerge w:val="restart"/>
            <w:tcBorders>
              <w:top w:val="single" w:color="auto" w:sz="4" w:space="0"/>
              <w:left w:val="single" w:color="auto" w:sz="4" w:space="0"/>
              <w:right w:val="single" w:color="auto" w:sz="6" w:space="0"/>
            </w:tcBorders>
            <w:shd w:val="clear" w:color="auto" w:fill="C4BC96" w:themeFill="background2" w:themeFillShade="BF"/>
            <w:tcMar/>
            <w:textDirection w:val="btLr"/>
          </w:tcPr>
          <w:p w:rsidR="00706F19" w:rsidP="00706F19" w:rsidRDefault="00706F19" w14:paraId="6B9E2F75"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p>
          <w:p w:rsidR="00706F19" w:rsidP="00706F19" w:rsidRDefault="00706F19" w14:paraId="55134EFC"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p>
          <w:p w:rsidR="00706F19" w:rsidP="00706F19" w:rsidRDefault="00706F19" w14:paraId="3FB3015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p>
          <w:p w:rsidRPr="003548AD" w:rsidR="00706F19" w:rsidP="00706F19" w:rsidRDefault="00706F19" w14:paraId="50AA7E3B" w14:textId="60C9FB1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r w:rsidRPr="003548AD">
              <w:rPr>
                <w:rFonts w:ascii="Arial" w:hAnsi="Arial" w:eastAsia="Times New Roman" w:cs="Arial"/>
                <w:b/>
                <w:sz w:val="14"/>
                <w:szCs w:val="14"/>
              </w:rPr>
              <w:t>CLAUSE 3</w:t>
            </w:r>
          </w:p>
          <w:p w:rsidRPr="003548AD" w:rsidR="00706F19" w:rsidP="00706F19" w:rsidRDefault="00706F19" w14:paraId="57097C36" w14:textId="6BBF26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C4BC96" w:themeFill="background2" w:themeFillShade="BF"/>
            <w:tcMar/>
          </w:tcPr>
          <w:p w:rsidRPr="003548AD" w:rsidR="00706F19" w:rsidP="00395E58" w:rsidRDefault="00706F19" w14:paraId="21EEFAB0"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PRE-CONTRACT AWARD QUALITY REQUIREMENTS</w:t>
            </w:r>
          </w:p>
        </w:tc>
        <w:tc>
          <w:tcPr>
            <w:tcW w:w="1701" w:type="dxa"/>
            <w:tcBorders>
              <w:top w:val="single" w:color="auto" w:sz="4" w:space="0"/>
              <w:left w:val="nil"/>
              <w:bottom w:val="nil"/>
              <w:right w:val="single" w:color="auto" w:sz="4" w:space="0"/>
            </w:tcBorders>
            <w:shd w:val="clear" w:color="auto" w:fill="C4BC96" w:themeFill="background2" w:themeFillShade="BF"/>
            <w:tcMar/>
            <w:vAlign w:val="center"/>
          </w:tcPr>
          <w:p w:rsidRPr="003548AD" w:rsidR="00706F19" w:rsidP="008758DC" w:rsidRDefault="00706F19" w14:paraId="6813E7F5"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706F19" w:rsidTr="1696664E" w14:paraId="00FE14DA" w14:textId="77777777">
        <w:trPr>
          <w:cantSplit/>
          <w:trHeight w:val="347" w:hRule="exact"/>
        </w:trPr>
        <w:tc>
          <w:tcPr>
            <w:tcW w:w="709" w:type="dxa"/>
            <w:vMerge/>
            <w:tcBorders/>
            <w:tcMar/>
          </w:tcPr>
          <w:p w:rsidRPr="003548AD" w:rsidR="00706F19" w:rsidP="00025ED4" w:rsidRDefault="00706F19" w14:paraId="1F42FF63"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1589" w:type="dxa"/>
            <w:vMerge/>
            <w:tcBorders/>
            <w:tcMar/>
            <w:vAlign w:val="center"/>
          </w:tcPr>
          <w:p w:rsidRPr="003548AD" w:rsidR="00706F19" w:rsidP="008E4C24" w:rsidRDefault="00706F19" w14:paraId="684C2D90" w14:textId="7E4FA64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C4BC96" w:themeFill="background2" w:themeFillShade="BF"/>
            <w:tcMar/>
          </w:tcPr>
          <w:p w:rsidRPr="003548AD" w:rsidR="00706F19" w:rsidP="008C0831" w:rsidRDefault="00706F19" w14:paraId="4D7CDAC8"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color w:val="008000"/>
                <w:sz w:val="14"/>
                <w:szCs w:val="14"/>
              </w:rPr>
            </w:pPr>
            <w:r w:rsidRPr="003548AD">
              <w:rPr>
                <w:rFonts w:ascii="Arial" w:hAnsi="Arial" w:eastAsia="Times New Roman" w:cs="Arial"/>
                <w:b/>
                <w:color w:val="008000"/>
                <w:sz w:val="14"/>
                <w:szCs w:val="14"/>
              </w:rPr>
              <w:t xml:space="preserve">(*Select Only Applicable Category). </w:t>
            </w:r>
            <w:r w:rsidRPr="003548AD">
              <w:rPr>
                <w:rFonts w:ascii="Arial" w:hAnsi="Arial" w:eastAsia="Times New Roman" w:cs="Arial"/>
                <w:b/>
                <w:color w:val="008000"/>
                <w:sz w:val="14"/>
                <w:szCs w:val="14"/>
                <w:u w:val="single"/>
              </w:rPr>
              <w:t>NB:</w:t>
            </w:r>
            <w:r w:rsidRPr="003548AD">
              <w:rPr>
                <w:rFonts w:ascii="Arial" w:hAnsi="Arial" w:eastAsia="Times New Roman" w:cs="Arial"/>
                <w:b/>
                <w:color w:val="008000"/>
                <w:sz w:val="14"/>
                <w:szCs w:val="14"/>
              </w:rPr>
              <w:t xml:space="preserve"> Not more than one category must be selected. Also indicate whether site assessment is applicable.</w:t>
            </w:r>
          </w:p>
        </w:tc>
        <w:tc>
          <w:tcPr>
            <w:tcW w:w="1701" w:type="dxa"/>
            <w:tcBorders>
              <w:top w:val="single" w:color="auto" w:sz="4" w:space="0"/>
              <w:left w:val="nil"/>
              <w:bottom w:val="nil"/>
              <w:right w:val="single" w:color="auto" w:sz="4" w:space="0"/>
            </w:tcBorders>
            <w:shd w:val="clear" w:color="auto" w:fill="C4BC96" w:themeFill="background2" w:themeFillShade="BF"/>
            <w:tcMar/>
            <w:vAlign w:val="center"/>
          </w:tcPr>
          <w:p w:rsidRPr="003548AD" w:rsidR="00706F19" w:rsidP="008758DC" w:rsidRDefault="00706F19" w14:paraId="49E212F5"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p>
        </w:tc>
      </w:tr>
      <w:tr w:rsidRPr="004C6E8F" w:rsidR="00706F19" w:rsidTr="1696664E" w14:paraId="7A65130A" w14:textId="77777777">
        <w:trPr>
          <w:cantSplit/>
          <w:trHeight w:val="333" w:hRule="exact"/>
        </w:trPr>
        <w:tc>
          <w:tcPr>
            <w:tcW w:w="709" w:type="dxa"/>
            <w:vMerge/>
            <w:tcBorders/>
            <w:tcMar/>
          </w:tcPr>
          <w:p w:rsidRPr="003548AD" w:rsidR="00706F19" w:rsidP="008E48F2" w:rsidRDefault="00706F19" w14:paraId="2E72AC7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p>
        </w:tc>
        <w:tc>
          <w:tcPr>
            <w:tcW w:w="1589" w:type="dxa"/>
            <w:vMerge/>
            <w:tcBorders/>
            <w:tcMar/>
          </w:tcPr>
          <w:p w:rsidRPr="003548AD" w:rsidR="00706F19" w:rsidP="008E4C24" w:rsidRDefault="00706F19" w14:paraId="00500138" w14:textId="63A4B1C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EC1D0A" w:rsidRDefault="00706F19" w14:paraId="184B7D1A" w14:textId="6D851D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Category 1 </w:t>
            </w:r>
            <w:r w:rsidRPr="003548AD">
              <w:rPr>
                <w:rFonts w:ascii="Arial" w:hAnsi="Arial" w:eastAsia="Times New Roman" w:cs="Arial"/>
                <w:b/>
                <w:sz w:val="14"/>
                <w:szCs w:val="14"/>
              </w:rPr>
              <w:t>(refer to clause 3.5.2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230B0FAD" w14:textId="1ECB46A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w:t>
            </w:r>
          </w:p>
        </w:tc>
      </w:tr>
      <w:tr w:rsidRPr="004C6E8F" w:rsidR="00706F19" w:rsidTr="1696664E" w14:paraId="0EAE6C62" w14:textId="77777777">
        <w:trPr>
          <w:cantSplit/>
          <w:trHeight w:val="281" w:hRule="exact"/>
        </w:trPr>
        <w:tc>
          <w:tcPr>
            <w:tcW w:w="709" w:type="dxa"/>
            <w:vMerge/>
            <w:tcBorders/>
            <w:tcMar/>
          </w:tcPr>
          <w:p w:rsidRPr="003548AD" w:rsidR="00706F19" w:rsidP="008E48F2" w:rsidRDefault="00706F19" w14:paraId="1298614B"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p>
        </w:tc>
        <w:tc>
          <w:tcPr>
            <w:tcW w:w="1589" w:type="dxa"/>
            <w:vMerge/>
            <w:tcBorders/>
            <w:tcMar/>
          </w:tcPr>
          <w:p w:rsidRPr="003548AD" w:rsidR="00706F19" w:rsidP="008E4C24" w:rsidRDefault="00706F19" w14:paraId="7AD93B0E" w14:textId="423D5B3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BB1FCE" w:rsidRDefault="00706F19" w14:paraId="7ABB8CDB" w14:textId="038625F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Category 2 </w:t>
            </w:r>
            <w:r w:rsidRPr="003548AD">
              <w:rPr>
                <w:rFonts w:ascii="Arial" w:hAnsi="Arial" w:eastAsia="Times New Roman" w:cs="Arial"/>
                <w:b/>
                <w:sz w:val="14"/>
                <w:szCs w:val="14"/>
              </w:rPr>
              <w:t>(refer to clause 3.5.3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1696664E" w:rsidRDefault="00F24EC3" w14:paraId="0817A8AB" w14:textId="57A08109">
            <w:pPr>
              <w:pStyle w:val="Normal"/>
              <w:tabs>
                <w:tab w:val="left" w:leader="none" w:pos="397"/>
                <w:tab w:val="left" w:leader="none" w:pos="907"/>
                <w:tab w:val="left" w:leader="none" w:pos="1304"/>
                <w:tab w:val="left" w:leader="none" w:pos="1701"/>
                <w:tab w:val="left" w:leader="none" w:pos="2098"/>
                <w:tab w:val="left" w:leader="none" w:pos="2494"/>
                <w:tab w:val="left" w:leader="none" w:pos="2891"/>
                <w:tab w:val="left" w:leader="none" w:pos="3288"/>
                <w:tab w:val="left" w:leader="none" w:pos="3685"/>
                <w:tab w:val="left" w:leader="none" w:pos="4082"/>
                <w:tab w:val="left" w:leader="none" w:pos="4479"/>
              </w:tabs>
              <w:bidi w:val="0"/>
              <w:spacing w:before="0" w:beforeAutospacing="off" w:after="20" w:afterAutospacing="off" w:line="240" w:lineRule="auto"/>
              <w:ind w:left="0" w:right="0"/>
              <w:jc w:val="center"/>
              <w:rPr>
                <w:rFonts w:ascii="Arial" w:hAnsi="Arial" w:eastAsia="Times New Roman" w:cs="Arial"/>
                <w:b w:val="1"/>
                <w:bCs w:val="1"/>
                <w:color w:val="0000FF"/>
                <w:sz w:val="14"/>
                <w:szCs w:val="14"/>
              </w:rPr>
            </w:pPr>
            <w:r w:rsidRPr="1696664E" w:rsidR="1696664E">
              <w:rPr>
                <w:rFonts w:ascii="Arial" w:hAnsi="Arial" w:eastAsia="Times New Roman" w:cs="Arial"/>
                <w:b w:val="1"/>
                <w:bCs w:val="1"/>
                <w:color w:val="0000FF"/>
                <w:sz w:val="14"/>
                <w:szCs w:val="14"/>
              </w:rPr>
              <w:t>-</w:t>
            </w:r>
          </w:p>
        </w:tc>
      </w:tr>
      <w:tr w:rsidRPr="004C6E8F" w:rsidR="00706F19" w:rsidTr="1696664E" w14:paraId="7483A8B0" w14:textId="77777777">
        <w:trPr>
          <w:cantSplit/>
          <w:trHeight w:val="284" w:hRule="exact"/>
        </w:trPr>
        <w:tc>
          <w:tcPr>
            <w:tcW w:w="709" w:type="dxa"/>
            <w:vMerge/>
            <w:tcBorders/>
            <w:tcMar/>
          </w:tcPr>
          <w:p w:rsidRPr="003548AD" w:rsidR="00706F19" w:rsidP="008E48F2" w:rsidRDefault="00706F19" w14:paraId="5480B149"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p>
        </w:tc>
        <w:tc>
          <w:tcPr>
            <w:tcW w:w="1589" w:type="dxa"/>
            <w:vMerge/>
            <w:tcBorders/>
            <w:tcMar/>
          </w:tcPr>
          <w:p w:rsidRPr="003548AD" w:rsidR="00706F19" w:rsidP="008E4C24" w:rsidRDefault="00706F19" w14:paraId="681E1482" w14:textId="2FCD650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BB1FCE" w:rsidRDefault="00706F19" w14:paraId="6505BB02" w14:textId="7F0DF37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Category 3 </w:t>
            </w:r>
            <w:r w:rsidRPr="003548AD">
              <w:rPr>
                <w:rFonts w:ascii="Arial" w:hAnsi="Arial" w:eastAsia="Times New Roman" w:cs="Arial"/>
                <w:b/>
                <w:sz w:val="14"/>
                <w:szCs w:val="14"/>
              </w:rPr>
              <w:t>(refer to clause 3.5.4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1696664E" w:rsidRDefault="00706F19" w14:paraId="27E41844" w14:textId="604F45CC">
            <w:pPr>
              <w:pStyle w:val="Normal"/>
              <w:tabs>
                <w:tab w:val="left" w:leader="none" w:pos="397"/>
                <w:tab w:val="left" w:leader="none" w:pos="907"/>
                <w:tab w:val="left" w:leader="none" w:pos="1304"/>
                <w:tab w:val="left" w:leader="none" w:pos="1701"/>
                <w:tab w:val="left" w:leader="none" w:pos="2098"/>
                <w:tab w:val="left" w:leader="none" w:pos="2494"/>
                <w:tab w:val="left" w:leader="none" w:pos="2891"/>
                <w:tab w:val="left" w:leader="none" w:pos="3288"/>
                <w:tab w:val="left" w:leader="none" w:pos="3685"/>
                <w:tab w:val="left" w:leader="none" w:pos="4082"/>
                <w:tab w:val="left" w:leader="none" w:pos="4479"/>
              </w:tabs>
              <w:bidi w:val="0"/>
              <w:spacing w:before="0" w:beforeAutospacing="off" w:after="20" w:afterAutospacing="off" w:line="240" w:lineRule="auto"/>
              <w:ind w:left="0" w:right="0"/>
              <w:jc w:val="center"/>
              <w:rPr>
                <w:rFonts w:ascii="Arial" w:hAnsi="Arial" w:eastAsia="Times New Roman" w:cs="Arial"/>
                <w:b w:val="1"/>
                <w:bCs w:val="1"/>
                <w:color w:val="0000FF"/>
                <w:sz w:val="14"/>
                <w:szCs w:val="14"/>
              </w:rPr>
            </w:pPr>
            <w:r w:rsidRPr="1696664E" w:rsidR="1696664E">
              <w:rPr>
                <w:rFonts w:ascii="Arial" w:hAnsi="Arial" w:eastAsia="Times New Roman" w:cs="Arial"/>
                <w:b w:val="1"/>
                <w:bCs w:val="1"/>
                <w:color w:val="0000FF"/>
                <w:sz w:val="14"/>
                <w:szCs w:val="14"/>
              </w:rPr>
              <w:t>-</w:t>
            </w:r>
          </w:p>
        </w:tc>
      </w:tr>
      <w:tr w:rsidRPr="004C6E8F" w:rsidR="00706F19" w:rsidTr="1696664E" w14:paraId="6371B30F" w14:textId="77777777">
        <w:trPr>
          <w:cantSplit/>
          <w:trHeight w:val="275" w:hRule="exact"/>
        </w:trPr>
        <w:tc>
          <w:tcPr>
            <w:tcW w:w="709" w:type="dxa"/>
            <w:vMerge/>
            <w:tcBorders/>
            <w:tcMar/>
          </w:tcPr>
          <w:p w:rsidRPr="003548AD" w:rsidR="00706F19" w:rsidP="008E48F2" w:rsidRDefault="00706F19" w14:paraId="79EB6CC8"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p>
        </w:tc>
        <w:tc>
          <w:tcPr>
            <w:tcW w:w="1589" w:type="dxa"/>
            <w:vMerge/>
            <w:tcBorders/>
            <w:tcMar/>
          </w:tcPr>
          <w:p w:rsidRPr="003548AD" w:rsidR="00706F19" w:rsidP="008E4C24" w:rsidRDefault="00706F19" w14:paraId="57B936CE" w14:textId="479EB6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BB1FCE" w:rsidRDefault="00706F19" w14:paraId="77786A4E" w14:textId="3DD046E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Category 4 </w:t>
            </w:r>
            <w:r w:rsidRPr="003548AD">
              <w:rPr>
                <w:rFonts w:ascii="Arial" w:hAnsi="Arial" w:eastAsia="Times New Roman" w:cs="Arial"/>
                <w:b/>
                <w:sz w:val="14"/>
                <w:szCs w:val="14"/>
              </w:rPr>
              <w:t>(refer to clause 3.5.5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1696664E" w:rsidRDefault="00706F19" w14:paraId="61931AA2" w14:textId="52DFC2B9">
            <w:pPr>
              <w:pStyle w:val="Normal"/>
              <w:tabs>
                <w:tab w:val="left" w:leader="none" w:pos="397"/>
                <w:tab w:val="left" w:leader="none" w:pos="907"/>
                <w:tab w:val="left" w:leader="none" w:pos="1304"/>
                <w:tab w:val="left" w:leader="none" w:pos="1701"/>
                <w:tab w:val="left" w:leader="none" w:pos="2098"/>
                <w:tab w:val="left" w:leader="none" w:pos="2494"/>
                <w:tab w:val="left" w:leader="none" w:pos="2891"/>
                <w:tab w:val="left" w:leader="none" w:pos="3288"/>
                <w:tab w:val="left" w:leader="none" w:pos="3685"/>
                <w:tab w:val="left" w:leader="none" w:pos="4082"/>
                <w:tab w:val="left" w:leader="none" w:pos="4479"/>
              </w:tabs>
              <w:bidi w:val="0"/>
              <w:spacing w:before="0" w:beforeAutospacing="off" w:after="20" w:afterAutospacing="off" w:line="240" w:lineRule="auto"/>
              <w:ind w:left="0" w:right="0"/>
              <w:jc w:val="center"/>
              <w:rPr>
                <w:rFonts w:ascii="Arial" w:hAnsi="Arial" w:eastAsia="Times New Roman" w:cs="Arial"/>
                <w:b w:val="1"/>
                <w:bCs w:val="1"/>
                <w:color w:val="0000FF"/>
                <w:sz w:val="14"/>
                <w:szCs w:val="14"/>
              </w:rPr>
            </w:pPr>
            <w:r w:rsidRPr="1696664E" w:rsidR="1696664E">
              <w:rPr>
                <w:rFonts w:ascii="Arial" w:hAnsi="Arial" w:eastAsia="Times New Roman" w:cs="Arial"/>
                <w:b w:val="1"/>
                <w:bCs w:val="1"/>
                <w:color w:val="0000FF"/>
                <w:sz w:val="14"/>
                <w:szCs w:val="14"/>
              </w:rPr>
              <w:t>x</w:t>
            </w:r>
          </w:p>
        </w:tc>
      </w:tr>
      <w:tr w:rsidRPr="004C6E8F" w:rsidR="00706F19" w:rsidTr="1696664E" w14:paraId="2719A674" w14:textId="77777777">
        <w:trPr>
          <w:cantSplit/>
          <w:trHeight w:val="287" w:hRule="exact"/>
        </w:trPr>
        <w:tc>
          <w:tcPr>
            <w:tcW w:w="709" w:type="dxa"/>
            <w:vMerge/>
            <w:tcBorders/>
            <w:tcMar/>
          </w:tcPr>
          <w:p w:rsidRPr="003548AD" w:rsidR="00706F19" w:rsidP="008E48F2" w:rsidRDefault="00706F19" w14:paraId="1BEF2A1B"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p>
        </w:tc>
        <w:tc>
          <w:tcPr>
            <w:tcW w:w="1589" w:type="dxa"/>
            <w:vMerge/>
            <w:tcBorders/>
            <w:tcMar/>
          </w:tcPr>
          <w:p w:rsidRPr="003548AD" w:rsidR="00706F19" w:rsidP="008E4C24" w:rsidRDefault="00706F19" w14:paraId="412F179D" w14:textId="17C304D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BB1FCE" w:rsidRDefault="00706F19" w14:paraId="46A9B8A7" w14:textId="6EA1CE4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Main Supplier and Sub-supplier Capability and Capacity Assessment </w:t>
            </w:r>
            <w:r w:rsidRPr="003548AD">
              <w:rPr>
                <w:rFonts w:ascii="Arial" w:hAnsi="Arial" w:eastAsia="Times New Roman" w:cs="Arial"/>
                <w:b/>
                <w:sz w:val="14"/>
                <w:szCs w:val="14"/>
              </w:rPr>
              <w:t>(refer to clause 3.6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781DB79B"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w:t>
            </w:r>
          </w:p>
        </w:tc>
      </w:tr>
      <w:tr w:rsidRPr="004C6E8F" w:rsidR="00706F19" w:rsidTr="1696664E" w14:paraId="487659D3" w14:textId="77777777">
        <w:trPr>
          <w:cantSplit/>
          <w:trHeight w:val="278" w:hRule="exact"/>
        </w:trPr>
        <w:tc>
          <w:tcPr>
            <w:tcW w:w="709" w:type="dxa"/>
            <w:vMerge/>
            <w:tcBorders/>
            <w:tcMar/>
          </w:tcPr>
          <w:p w:rsidRPr="003548AD" w:rsidR="00706F19" w:rsidP="00025ED4" w:rsidRDefault="00706F19" w14:paraId="1E136E69"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1589" w:type="dxa"/>
            <w:vMerge/>
            <w:tcBorders/>
            <w:tcMar/>
            <w:vAlign w:val="center"/>
          </w:tcPr>
          <w:p w:rsidRPr="003548AD" w:rsidR="00706F19" w:rsidP="008E4C24" w:rsidRDefault="00706F19" w14:paraId="6A7F6372" w14:textId="44702F0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C4BC96" w:themeFill="background2" w:themeFillShade="BF"/>
            <w:tcMar/>
          </w:tcPr>
          <w:p w:rsidRPr="003548AD" w:rsidR="00706F19" w:rsidP="00395E58" w:rsidRDefault="00706F19" w14:paraId="3416FA2F"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 xml:space="preserve">POST-CONTRACT AWARD </w:t>
            </w:r>
          </w:p>
        </w:tc>
        <w:tc>
          <w:tcPr>
            <w:tcW w:w="1701" w:type="dxa"/>
            <w:tcBorders>
              <w:top w:val="single" w:color="auto" w:sz="4" w:space="0"/>
              <w:left w:val="nil"/>
              <w:bottom w:val="nil"/>
              <w:right w:val="single" w:color="auto" w:sz="4" w:space="0"/>
            </w:tcBorders>
            <w:shd w:val="clear" w:color="auto" w:fill="C4BC96" w:themeFill="background2" w:themeFillShade="BF"/>
            <w:tcMar/>
            <w:vAlign w:val="center"/>
          </w:tcPr>
          <w:p w:rsidRPr="003548AD" w:rsidR="00706F19" w:rsidP="008758DC" w:rsidRDefault="00706F19" w14:paraId="7088BAE2"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p>
        </w:tc>
      </w:tr>
      <w:tr w:rsidRPr="004C6E8F" w:rsidR="00706F19" w:rsidTr="1696664E" w14:paraId="1BD67870" w14:textId="77777777">
        <w:trPr>
          <w:cantSplit/>
          <w:trHeight w:val="283" w:hRule="exact"/>
        </w:trPr>
        <w:tc>
          <w:tcPr>
            <w:tcW w:w="709" w:type="dxa"/>
            <w:vMerge/>
            <w:tcBorders/>
            <w:tcMar/>
          </w:tcPr>
          <w:p w:rsidRPr="003548AD" w:rsidR="00706F19" w:rsidP="008E48F2" w:rsidRDefault="00706F19" w14:paraId="7F60D8E0"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706F19" w:rsidP="008E4C24" w:rsidRDefault="00706F19" w14:paraId="416D18CA" w14:textId="38543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4F53C0" w:rsidRDefault="00706F19" w14:paraId="115CCA56" w14:textId="4B939A11">
            <w:pPr>
              <w:tabs>
                <w:tab w:val="left" w:pos="397"/>
                <w:tab w:val="left" w:pos="907"/>
                <w:tab w:val="left" w:pos="1304"/>
                <w:tab w:val="left" w:pos="1701"/>
                <w:tab w:val="center" w:pos="2443"/>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Contract Execution</w:t>
            </w:r>
            <w:r w:rsidRPr="003548AD">
              <w:rPr>
                <w:rFonts w:ascii="Arial" w:hAnsi="Arial" w:eastAsia="Times New Roman" w:cs="Arial"/>
                <w:sz w:val="14"/>
                <w:szCs w:val="14"/>
              </w:rPr>
              <w:tab/>
            </w:r>
            <w:r w:rsidRPr="003548AD">
              <w:rPr>
                <w:rFonts w:ascii="Arial" w:hAnsi="Arial" w:eastAsia="Times New Roman" w:cs="Arial"/>
                <w:sz w:val="14"/>
                <w:szCs w:val="14"/>
              </w:rPr>
              <w:t xml:space="preserve"> </w:t>
            </w:r>
            <w:r w:rsidRPr="003548AD">
              <w:rPr>
                <w:rFonts w:ascii="Arial" w:hAnsi="Arial" w:eastAsia="Times New Roman" w:cs="Arial"/>
                <w:b/>
                <w:sz w:val="14"/>
                <w:szCs w:val="14"/>
              </w:rPr>
              <w:t>(refer to clause 3.7.1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2FCB0DA0"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706F19" w:rsidTr="1696664E" w14:paraId="3BF03D4F" w14:textId="77777777">
        <w:trPr>
          <w:cantSplit/>
          <w:trHeight w:val="273" w:hRule="exact"/>
        </w:trPr>
        <w:tc>
          <w:tcPr>
            <w:tcW w:w="709" w:type="dxa"/>
            <w:vMerge/>
            <w:tcBorders/>
            <w:tcMar/>
          </w:tcPr>
          <w:p w:rsidRPr="003548AD" w:rsidR="00706F19" w:rsidP="008E48F2" w:rsidRDefault="00706F19" w14:paraId="0DD714D7"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706F19" w:rsidP="008E4C24" w:rsidRDefault="00706F19" w14:paraId="0F473FC5" w14:textId="55CE86A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4F53C0" w:rsidRDefault="00706F19" w14:paraId="3B661CDE" w14:textId="1DF8ECF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Supplier Quality Performance Monitoring</w:t>
            </w:r>
            <w:r w:rsidRPr="003548AD">
              <w:rPr>
                <w:rFonts w:ascii="Arial" w:hAnsi="Arial" w:eastAsia="Times New Roman" w:cs="Arial"/>
                <w:b/>
                <w:sz w:val="14"/>
                <w:szCs w:val="14"/>
              </w:rPr>
              <w:t xml:space="preserve"> </w:t>
            </w:r>
            <w:r w:rsidRPr="003548AD">
              <w:rPr>
                <w:rFonts w:ascii="Arial" w:hAnsi="Arial" w:eastAsia="Times New Roman" w:cs="Arial"/>
                <w:sz w:val="14"/>
                <w:szCs w:val="14"/>
              </w:rPr>
              <w:t xml:space="preserve">Phase </w:t>
            </w:r>
            <w:r w:rsidRPr="003548AD">
              <w:rPr>
                <w:rFonts w:ascii="Arial" w:hAnsi="Arial" w:eastAsia="Times New Roman" w:cs="Arial"/>
                <w:b/>
                <w:sz w:val="14"/>
                <w:szCs w:val="14"/>
              </w:rPr>
              <w:t>(refer to clause 3.7.2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576E423F"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706F19" w:rsidTr="1696664E" w14:paraId="3E244D76" w14:textId="77777777">
        <w:trPr>
          <w:cantSplit/>
          <w:trHeight w:val="277" w:hRule="exact"/>
        </w:trPr>
        <w:tc>
          <w:tcPr>
            <w:tcW w:w="709" w:type="dxa"/>
            <w:vMerge/>
            <w:tcBorders/>
            <w:tcMar/>
          </w:tcPr>
          <w:p w:rsidRPr="003548AD" w:rsidR="00706F19" w:rsidP="00BA4E91" w:rsidRDefault="00706F19" w14:paraId="0A6CD20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1589" w:type="dxa"/>
            <w:vMerge/>
            <w:tcBorders/>
            <w:tcMar/>
            <w:vAlign w:val="center"/>
          </w:tcPr>
          <w:p w:rsidRPr="003548AD" w:rsidR="00706F19" w:rsidP="008E4C24" w:rsidRDefault="00706F19" w14:paraId="0BC2E1BE" w14:textId="08391E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C4BC96" w:themeFill="background2" w:themeFillShade="BF"/>
            <w:tcMar/>
          </w:tcPr>
          <w:p w:rsidRPr="003548AD" w:rsidR="00706F19" w:rsidP="00BA4E91" w:rsidRDefault="00706F19" w14:paraId="4E5ADF29"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STANDARD CONDITIONS</w:t>
            </w:r>
          </w:p>
        </w:tc>
        <w:tc>
          <w:tcPr>
            <w:tcW w:w="1701" w:type="dxa"/>
            <w:tcBorders>
              <w:top w:val="single" w:color="auto" w:sz="4" w:space="0"/>
              <w:left w:val="nil"/>
              <w:bottom w:val="nil"/>
              <w:right w:val="single" w:color="auto" w:sz="4" w:space="0"/>
            </w:tcBorders>
            <w:shd w:val="clear" w:color="auto" w:fill="C4BC96" w:themeFill="background2" w:themeFillShade="BF"/>
            <w:tcMar/>
            <w:vAlign w:val="center"/>
          </w:tcPr>
          <w:p w:rsidRPr="003548AD" w:rsidR="00706F19" w:rsidP="008758DC" w:rsidRDefault="00706F19" w14:paraId="0F2FF706"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p>
        </w:tc>
      </w:tr>
      <w:tr w:rsidRPr="004C6E8F" w:rsidR="00706F19" w:rsidTr="1696664E" w14:paraId="1F009D85" w14:textId="77777777">
        <w:trPr>
          <w:cantSplit/>
          <w:trHeight w:val="294" w:hRule="exact"/>
        </w:trPr>
        <w:tc>
          <w:tcPr>
            <w:tcW w:w="709" w:type="dxa"/>
            <w:vMerge/>
            <w:tcBorders/>
            <w:tcMar/>
          </w:tcPr>
          <w:p w:rsidRPr="003548AD" w:rsidR="00706F19" w:rsidP="008E48F2" w:rsidRDefault="00706F19" w14:paraId="11BC8F1F"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706F19" w:rsidP="008E4C24" w:rsidRDefault="00706F19" w14:paraId="09CB5748"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4F53C0" w:rsidRDefault="00706F19" w14:paraId="58E00F6A" w14:textId="4C6C626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Eskom Rights of Access </w:t>
            </w:r>
            <w:r w:rsidRPr="003548AD">
              <w:rPr>
                <w:rFonts w:ascii="Arial" w:hAnsi="Arial" w:eastAsia="Times New Roman" w:cs="Arial"/>
                <w:b/>
                <w:sz w:val="14"/>
                <w:szCs w:val="14"/>
              </w:rPr>
              <w:t>(refer to clause 3.8.1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26BC406F"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706F19" w:rsidTr="1696664E" w14:paraId="7E641B26" w14:textId="77777777">
        <w:trPr>
          <w:cantSplit/>
          <w:trHeight w:val="271" w:hRule="exact"/>
        </w:trPr>
        <w:tc>
          <w:tcPr>
            <w:tcW w:w="709" w:type="dxa"/>
            <w:vMerge/>
            <w:tcBorders/>
            <w:tcMar/>
          </w:tcPr>
          <w:p w:rsidRPr="003548AD" w:rsidR="00706F19" w:rsidP="008E48F2" w:rsidRDefault="00706F19" w14:paraId="75A7BDD2"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706F19" w:rsidP="008E4C24" w:rsidRDefault="00706F19" w14:paraId="3F2A1E92"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4F53C0" w:rsidRDefault="00706F19" w14:paraId="4DE3957D" w14:textId="3035E78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Eskom Rights to Information </w:t>
            </w:r>
            <w:r w:rsidRPr="003548AD">
              <w:rPr>
                <w:rFonts w:ascii="Arial" w:hAnsi="Arial" w:eastAsia="Times New Roman" w:cs="Arial"/>
                <w:b/>
                <w:sz w:val="14"/>
                <w:szCs w:val="14"/>
              </w:rPr>
              <w:t>(refer to clause 3.8.2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2EEABD12"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706F19" w:rsidTr="1696664E" w14:paraId="6473398D" w14:textId="77777777">
        <w:trPr>
          <w:cantSplit/>
          <w:trHeight w:val="275" w:hRule="exact"/>
        </w:trPr>
        <w:tc>
          <w:tcPr>
            <w:tcW w:w="709" w:type="dxa"/>
            <w:vMerge/>
            <w:tcBorders/>
            <w:tcMar/>
          </w:tcPr>
          <w:p w:rsidRPr="003548AD" w:rsidR="00706F19" w:rsidP="008E48F2" w:rsidRDefault="00706F19" w14:paraId="6172892C"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706F19" w:rsidP="008E4C24" w:rsidRDefault="00706F19" w14:paraId="02054D4E"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4F53C0" w:rsidRDefault="00706F19" w14:paraId="20736787" w14:textId="1F8277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Preservation </w:t>
            </w:r>
            <w:r w:rsidRPr="003548AD">
              <w:rPr>
                <w:rFonts w:ascii="Arial" w:hAnsi="Arial" w:eastAsia="Times New Roman" w:cs="Arial"/>
                <w:b/>
                <w:sz w:val="14"/>
                <w:szCs w:val="14"/>
              </w:rPr>
              <w:t>(refer to clause 3.8.3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065776BF"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706F19" w:rsidTr="1696664E" w14:paraId="156ECED4" w14:textId="77777777">
        <w:trPr>
          <w:cantSplit/>
          <w:trHeight w:val="282" w:hRule="exact"/>
        </w:trPr>
        <w:tc>
          <w:tcPr>
            <w:tcW w:w="709" w:type="dxa"/>
            <w:vMerge/>
            <w:tcBorders/>
            <w:tcMar/>
          </w:tcPr>
          <w:p w:rsidRPr="003548AD" w:rsidR="00706F19" w:rsidP="008E48F2" w:rsidRDefault="00706F19" w14:paraId="3373D0F5"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706F19" w:rsidP="008E4C24" w:rsidRDefault="00706F19" w14:paraId="7D240EB5"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4F53C0" w:rsidRDefault="00706F19" w14:paraId="6B552F6F" w14:textId="712462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Quality Audits Related Conditions </w:t>
            </w:r>
            <w:r w:rsidRPr="003548AD">
              <w:rPr>
                <w:rFonts w:ascii="Arial" w:hAnsi="Arial" w:eastAsia="Times New Roman" w:cs="Arial"/>
                <w:b/>
                <w:sz w:val="14"/>
                <w:szCs w:val="14"/>
              </w:rPr>
              <w:t>(refer to clause 3.8.4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3E09B4E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706F19" w:rsidTr="1696664E" w14:paraId="7126B419" w14:textId="77777777">
        <w:trPr>
          <w:cantSplit/>
          <w:trHeight w:val="409" w:hRule="exact"/>
        </w:trPr>
        <w:tc>
          <w:tcPr>
            <w:tcW w:w="709" w:type="dxa"/>
            <w:vMerge/>
            <w:tcBorders/>
            <w:tcMar/>
          </w:tcPr>
          <w:p w:rsidRPr="003548AD" w:rsidR="00706F19" w:rsidP="008E48F2" w:rsidRDefault="00706F19" w14:paraId="57014F9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706F19" w:rsidP="008E4C24" w:rsidRDefault="00706F19" w14:paraId="6858278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nil"/>
              <w:right w:val="single" w:color="auto" w:sz="4" w:space="0"/>
            </w:tcBorders>
            <w:shd w:val="clear" w:color="auto" w:fill="auto"/>
            <w:tcMar/>
          </w:tcPr>
          <w:p w:rsidRPr="003548AD" w:rsidR="00706F19" w:rsidP="00C85556" w:rsidRDefault="00706F19" w14:paraId="18F0682B" w14:textId="74F5B7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Management of Nonconformities and Nonconforming Outputs Identified by Eskom </w:t>
            </w:r>
            <w:r w:rsidRPr="003548AD">
              <w:rPr>
                <w:rFonts w:ascii="Arial" w:hAnsi="Arial" w:eastAsia="Times New Roman" w:cs="Arial"/>
                <w:b/>
                <w:sz w:val="14"/>
                <w:szCs w:val="14"/>
              </w:rPr>
              <w:t>(refer to clause 3.8.5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59D8E71A"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706F19" w:rsidTr="1696664E" w14:paraId="47BA2D6C" w14:textId="77777777">
        <w:trPr>
          <w:cantSplit/>
          <w:trHeight w:val="273" w:hRule="exact"/>
        </w:trPr>
        <w:tc>
          <w:tcPr>
            <w:tcW w:w="709" w:type="dxa"/>
            <w:vMerge/>
            <w:tcBorders/>
            <w:tcMar/>
          </w:tcPr>
          <w:p w:rsidRPr="003548AD" w:rsidR="00706F19" w:rsidP="008E48F2" w:rsidRDefault="00706F19" w14:paraId="74D8133F"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706F19" w:rsidP="008E4C24" w:rsidRDefault="00706F19" w14:paraId="206754F2"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p>
        </w:tc>
        <w:tc>
          <w:tcPr>
            <w:tcW w:w="7087" w:type="dxa"/>
            <w:gridSpan w:val="6"/>
            <w:tcBorders>
              <w:top w:val="single" w:color="auto" w:sz="4" w:space="0"/>
              <w:left w:val="single" w:color="auto" w:sz="4" w:space="0"/>
              <w:bottom w:val="single" w:color="auto" w:sz="6" w:space="0"/>
              <w:right w:val="single" w:color="auto" w:sz="4" w:space="0"/>
            </w:tcBorders>
            <w:shd w:val="clear" w:color="auto" w:fill="auto"/>
            <w:tcMar/>
          </w:tcPr>
          <w:p w:rsidRPr="003548AD" w:rsidR="00706F19" w:rsidP="00C85556" w:rsidRDefault="00706F19" w14:paraId="37328189" w14:textId="62A93E1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r w:rsidRPr="003548AD">
              <w:rPr>
                <w:rFonts w:ascii="Arial" w:hAnsi="Arial" w:eastAsia="Times New Roman" w:cs="Arial"/>
                <w:sz w:val="14"/>
                <w:szCs w:val="14"/>
              </w:rPr>
              <w:t xml:space="preserve">SPECIAL PROCESSES </w:t>
            </w:r>
            <w:r w:rsidRPr="003548AD">
              <w:rPr>
                <w:rFonts w:ascii="Arial" w:hAnsi="Arial" w:eastAsia="Times New Roman" w:cs="Arial"/>
                <w:b/>
                <w:bCs/>
                <w:sz w:val="14"/>
                <w:szCs w:val="14"/>
              </w:rPr>
              <w:t>(REFER TO CLAUSE 3.8.6 OF 240-105658000)</w:t>
            </w:r>
          </w:p>
        </w:tc>
        <w:tc>
          <w:tcPr>
            <w:tcW w:w="1701" w:type="dxa"/>
            <w:tcBorders>
              <w:top w:val="single" w:color="auto" w:sz="4" w:space="0"/>
              <w:left w:val="nil"/>
              <w:bottom w:val="nil"/>
              <w:right w:val="single" w:color="auto" w:sz="4" w:space="0"/>
            </w:tcBorders>
            <w:shd w:val="clear" w:color="auto" w:fill="auto"/>
            <w:tcMar/>
            <w:vAlign w:val="center"/>
          </w:tcPr>
          <w:p w:rsidRPr="003548AD" w:rsidR="00706F19" w:rsidP="008758DC" w:rsidRDefault="00706F19" w14:paraId="27A03266"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sidRPr="003548AD">
              <w:rPr>
                <w:rFonts w:ascii="Arial" w:hAnsi="Arial" w:eastAsia="Times New Roman" w:cs="Arial"/>
                <w:b/>
                <w:color w:val="0000FF"/>
                <w:sz w:val="14"/>
                <w:szCs w:val="14"/>
              </w:rPr>
              <w:t>X</w:t>
            </w:r>
          </w:p>
        </w:tc>
      </w:tr>
      <w:tr w:rsidRPr="004C6E8F" w:rsidR="001D71A2" w:rsidTr="1696664E" w14:paraId="362D8C61" w14:textId="77777777">
        <w:trPr>
          <w:cantSplit/>
          <w:trHeight w:val="779" w:hRule="exact"/>
        </w:trPr>
        <w:tc>
          <w:tcPr>
            <w:tcW w:w="709" w:type="dxa"/>
            <w:tcBorders>
              <w:top w:val="single" w:color="auto" w:sz="6" w:space="0"/>
              <w:left w:val="single" w:color="auto" w:sz="6" w:space="0"/>
              <w:bottom w:val="single" w:color="auto" w:sz="6" w:space="0"/>
              <w:right w:val="single" w:color="auto" w:sz="6" w:space="0"/>
            </w:tcBorders>
            <w:shd w:val="clear" w:color="auto" w:fill="4A442A" w:themeFill="background2" w:themeFillShade="40"/>
            <w:tcMar/>
          </w:tcPr>
          <w:p w:rsidRPr="003548AD" w:rsidR="001D71A2" w:rsidP="00B27BB8" w:rsidRDefault="001D71A2" w14:paraId="4C6D752E"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color w:val="FFFFFF" w:themeColor="background1"/>
                <w:sz w:val="14"/>
                <w:szCs w:val="14"/>
              </w:rPr>
            </w:pPr>
          </w:p>
        </w:tc>
        <w:tc>
          <w:tcPr>
            <w:tcW w:w="1589" w:type="dxa"/>
            <w:tcBorders>
              <w:top w:val="single" w:color="auto" w:sz="6" w:space="0"/>
              <w:left w:val="single" w:color="auto" w:sz="6" w:space="0"/>
              <w:bottom w:val="single" w:color="auto" w:sz="6" w:space="0"/>
              <w:right w:val="single" w:color="auto" w:sz="6" w:space="0"/>
            </w:tcBorders>
            <w:shd w:val="clear" w:color="auto" w:fill="4A442A" w:themeFill="background2" w:themeFillShade="40"/>
            <w:tcMar/>
          </w:tcPr>
          <w:p w:rsidRPr="003548AD" w:rsidR="001D71A2" w:rsidP="008E4C24" w:rsidRDefault="001D71A2" w14:paraId="1E354399" w14:textId="1F489C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 xml:space="preserve">CLAUSES  </w:t>
            </w:r>
            <w:r w:rsidR="006E2F64">
              <w:rPr>
                <w:rFonts w:ascii="Arial" w:hAnsi="Arial" w:eastAsia="Times New Roman" w:cs="Arial"/>
                <w:b/>
                <w:color w:val="FFFFFF" w:themeColor="background1"/>
                <w:sz w:val="14"/>
                <w:szCs w:val="14"/>
              </w:rPr>
              <w:t xml:space="preserve">OF  </w:t>
            </w:r>
            <w:r w:rsidRPr="003548AD">
              <w:rPr>
                <w:rFonts w:ascii="Arial" w:hAnsi="Arial" w:eastAsia="Times New Roman" w:cs="Arial"/>
                <w:b/>
                <w:color w:val="FFFFFF" w:themeColor="background1"/>
                <w:sz w:val="14"/>
                <w:szCs w:val="14"/>
              </w:rPr>
              <w:t>ISO 9001 STANDARD</w:t>
            </w:r>
          </w:p>
        </w:tc>
        <w:tc>
          <w:tcPr>
            <w:tcW w:w="1984" w:type="dxa"/>
            <w:tcBorders>
              <w:top w:val="single" w:color="auto" w:sz="6" w:space="0"/>
              <w:left w:val="single" w:color="auto" w:sz="6" w:space="0"/>
              <w:bottom w:val="single" w:color="auto" w:sz="6" w:space="0"/>
              <w:right w:val="single" w:color="auto" w:sz="6" w:space="0"/>
            </w:tcBorders>
            <w:shd w:val="clear" w:color="auto" w:fill="4A442A" w:themeFill="background2" w:themeFillShade="40"/>
            <w:tcMar/>
          </w:tcPr>
          <w:p w:rsidRPr="003548AD" w:rsidR="001D71A2" w:rsidP="00B35475" w:rsidRDefault="006E2F64" w14:paraId="0F2AFEB8" w14:textId="1DDDDB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 xml:space="preserve">ISO 9001 STANDARD </w:t>
            </w:r>
            <w:r w:rsidRPr="003548AD" w:rsidR="001D71A2">
              <w:rPr>
                <w:rFonts w:ascii="Arial" w:hAnsi="Arial" w:eastAsia="Times New Roman" w:cs="Arial"/>
                <w:b/>
                <w:color w:val="FFFFFF" w:themeColor="background1"/>
                <w:sz w:val="14"/>
                <w:szCs w:val="14"/>
              </w:rPr>
              <w:t>CLAUSE DESCRIPTION</w:t>
            </w:r>
          </w:p>
        </w:tc>
        <w:tc>
          <w:tcPr>
            <w:tcW w:w="1701" w:type="dxa"/>
            <w:gridSpan w:val="2"/>
            <w:tcBorders>
              <w:top w:val="single" w:color="auto" w:sz="6" w:space="0"/>
              <w:left w:val="single" w:color="auto" w:sz="6" w:space="0"/>
              <w:bottom w:val="single" w:color="auto" w:sz="6" w:space="0"/>
              <w:right w:val="single" w:color="auto" w:sz="6" w:space="0"/>
            </w:tcBorders>
            <w:shd w:val="clear" w:color="auto" w:fill="4A442A" w:themeFill="background2" w:themeFillShade="40"/>
            <w:tcMar/>
          </w:tcPr>
          <w:p w:rsidRPr="003548AD" w:rsidR="001D71A2" w:rsidP="00B35475" w:rsidRDefault="001D71A2" w14:paraId="7F7A9336" w14:textId="1DF0C0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INDICATE WITH AN (X) AS APPLICABLE OR (-) IF NOT APPLICABLE</w:t>
            </w:r>
          </w:p>
        </w:tc>
        <w:tc>
          <w:tcPr>
            <w:tcW w:w="1276" w:type="dxa"/>
            <w:tcBorders>
              <w:top w:val="single" w:color="auto" w:sz="6" w:space="0"/>
              <w:left w:val="single" w:color="auto" w:sz="6" w:space="0"/>
              <w:bottom w:val="single" w:color="auto" w:sz="6" w:space="0"/>
              <w:right w:val="single" w:color="auto" w:sz="6" w:space="0"/>
            </w:tcBorders>
            <w:shd w:val="clear" w:color="auto" w:fill="4A442A" w:themeFill="background2" w:themeFillShade="40"/>
            <w:tcMar/>
          </w:tcPr>
          <w:p w:rsidRPr="003548AD" w:rsidR="001D71A2" w:rsidP="00B35475" w:rsidRDefault="003548AD" w14:paraId="1C6E6B91" w14:textId="68E01E8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QUALITY PRINCIPLES</w:t>
            </w:r>
          </w:p>
        </w:tc>
        <w:tc>
          <w:tcPr>
            <w:tcW w:w="2126" w:type="dxa"/>
            <w:gridSpan w:val="2"/>
            <w:tcBorders>
              <w:top w:val="single" w:color="auto" w:sz="6" w:space="0"/>
              <w:left w:val="single" w:color="auto" w:sz="6" w:space="0"/>
              <w:bottom w:val="single" w:color="auto" w:sz="6" w:space="0"/>
              <w:right w:val="single" w:color="auto" w:sz="6" w:space="0"/>
            </w:tcBorders>
            <w:shd w:val="clear" w:color="auto" w:fill="4A442A" w:themeFill="background2" w:themeFillShade="40"/>
            <w:tcMar/>
          </w:tcPr>
          <w:p w:rsidRPr="003548AD" w:rsidR="001D71A2" w:rsidP="00B35475" w:rsidRDefault="006E2F64" w14:paraId="7C6F0EE8" w14:textId="7E04804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 xml:space="preserve">ISO 9001 STANDARD </w:t>
            </w:r>
            <w:r w:rsidRPr="003548AD" w:rsidR="00AF3FB4">
              <w:rPr>
                <w:rFonts w:ascii="Arial" w:hAnsi="Arial" w:eastAsia="Times New Roman" w:cs="Arial"/>
                <w:b/>
                <w:color w:val="FFFFFF" w:themeColor="background1"/>
                <w:sz w:val="14"/>
                <w:szCs w:val="14"/>
              </w:rPr>
              <w:t>PRINCIPLE</w:t>
            </w:r>
            <w:r w:rsidRPr="003548AD" w:rsidR="001D71A2">
              <w:rPr>
                <w:rFonts w:ascii="Arial" w:hAnsi="Arial" w:eastAsia="Times New Roman" w:cs="Arial"/>
                <w:b/>
                <w:color w:val="FFFFFF" w:themeColor="background1"/>
                <w:sz w:val="14"/>
                <w:szCs w:val="14"/>
              </w:rPr>
              <w:t xml:space="preserve"> DESCRIPTION</w:t>
            </w:r>
          </w:p>
        </w:tc>
        <w:tc>
          <w:tcPr>
            <w:tcW w:w="1701" w:type="dxa"/>
            <w:tcBorders>
              <w:top w:val="single" w:color="auto" w:sz="4" w:space="0"/>
              <w:left w:val="single" w:color="auto" w:sz="6" w:space="0"/>
              <w:bottom w:val="nil"/>
              <w:right w:val="single" w:color="auto" w:sz="4" w:space="0"/>
            </w:tcBorders>
            <w:shd w:val="clear" w:color="auto" w:fill="4A442A" w:themeFill="background2" w:themeFillShade="40"/>
            <w:tcMar/>
          </w:tcPr>
          <w:p w:rsidRPr="003548AD" w:rsidR="001D71A2" w:rsidP="00BB1FCE" w:rsidRDefault="001D71A2" w14:paraId="4B9BE1A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FFFFFF" w:themeColor="background1"/>
                <w:sz w:val="14"/>
                <w:szCs w:val="14"/>
              </w:rPr>
            </w:pPr>
            <w:r w:rsidRPr="003548AD">
              <w:rPr>
                <w:rFonts w:ascii="Arial" w:hAnsi="Arial" w:eastAsia="Times New Roman" w:cs="Arial"/>
                <w:b/>
                <w:color w:val="FFFFFF" w:themeColor="background1"/>
                <w:sz w:val="14"/>
                <w:szCs w:val="14"/>
              </w:rPr>
              <w:t>INDICATE WITH AN (X) AS APPLICABLE OR (-) IF NOT APPLICABLE</w:t>
            </w:r>
          </w:p>
        </w:tc>
      </w:tr>
      <w:tr w:rsidRPr="004C6E8F" w:rsidR="001D71A2" w:rsidTr="1696664E" w14:paraId="722A7016" w14:textId="77777777">
        <w:trPr>
          <w:cantSplit/>
          <w:trHeight w:val="348" w:hRule="exact"/>
        </w:trPr>
        <w:tc>
          <w:tcPr>
            <w:tcW w:w="709" w:type="dxa"/>
            <w:vMerge w:val="restart"/>
            <w:tcBorders>
              <w:top w:val="single" w:color="auto" w:sz="6" w:space="0"/>
              <w:left w:val="single" w:color="auto" w:sz="6" w:space="0"/>
              <w:right w:val="single" w:color="auto" w:sz="6" w:space="0"/>
            </w:tcBorders>
            <w:shd w:val="clear" w:color="auto" w:fill="C4BC96" w:themeFill="background2" w:themeFillShade="BF"/>
            <w:tcMar/>
            <w:textDirection w:val="btLr"/>
          </w:tcPr>
          <w:p w:rsidRPr="003548AD" w:rsidR="001D71A2" w:rsidP="00D02850" w:rsidRDefault="001D71A2" w14:paraId="0C6F399C" w14:textId="6D882D2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r w:rsidRPr="003548AD">
              <w:rPr>
                <w:rFonts w:ascii="Arial" w:hAnsi="Arial" w:eastAsia="Times New Roman" w:cs="Arial"/>
                <w:b/>
                <w:sz w:val="14"/>
                <w:szCs w:val="14"/>
              </w:rPr>
              <w:t xml:space="preserve">SECTION C (ESKOM) </w:t>
            </w:r>
          </w:p>
        </w:tc>
        <w:tc>
          <w:tcPr>
            <w:tcW w:w="1589"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1D71A2" w:rsidP="00000E62" w:rsidRDefault="001D71A2" w14:paraId="2201DD6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CLAUSE 4</w:t>
            </w:r>
          </w:p>
        </w:tc>
        <w:tc>
          <w:tcPr>
            <w:tcW w:w="1984"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1D71A2" w:rsidP="00000E62" w:rsidRDefault="001D71A2" w14:paraId="33B24DFE"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sidRPr="003548AD">
              <w:rPr>
                <w:rFonts w:ascii="Arial" w:hAnsi="Arial" w:eastAsia="Times New Roman" w:cs="Arial"/>
                <w:sz w:val="14"/>
                <w:szCs w:val="14"/>
              </w:rPr>
              <w:t>Context of the Organisation</w:t>
            </w:r>
          </w:p>
        </w:tc>
        <w:tc>
          <w:tcPr>
            <w:tcW w:w="1701"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1D71A2" w:rsidP="1696664E" w:rsidRDefault="00706F19" w14:paraId="5A66DA58" w14:textId="54E47335">
            <w:pPr>
              <w:pStyle w:val="Normal"/>
              <w:tabs>
                <w:tab w:val="left" w:leader="none" w:pos="397"/>
                <w:tab w:val="left" w:leader="none" w:pos="907"/>
                <w:tab w:val="left" w:leader="none" w:pos="1304"/>
                <w:tab w:val="left" w:leader="none" w:pos="1701"/>
                <w:tab w:val="left" w:leader="none" w:pos="2098"/>
                <w:tab w:val="left" w:leader="none" w:pos="2494"/>
                <w:tab w:val="left" w:leader="none" w:pos="2891"/>
                <w:tab w:val="left" w:leader="none" w:pos="3288"/>
                <w:tab w:val="left" w:leader="none" w:pos="3685"/>
                <w:tab w:val="left" w:leader="none" w:pos="4082"/>
                <w:tab w:val="left" w:leader="none" w:pos="4479"/>
              </w:tabs>
              <w:bidi w:val="0"/>
              <w:spacing w:before="0" w:beforeAutospacing="off" w:after="20" w:afterAutospacing="off" w:line="240" w:lineRule="auto"/>
              <w:ind w:left="0" w:right="0"/>
              <w:jc w:val="center"/>
              <w:rPr>
                <w:rFonts w:ascii="Arial" w:hAnsi="Arial" w:eastAsia="Times New Roman" w:cs="Arial"/>
                <w:b w:val="1"/>
                <w:bCs w:val="1"/>
                <w:color w:val="0000FF"/>
                <w:sz w:val="14"/>
                <w:szCs w:val="14"/>
              </w:rPr>
            </w:pPr>
            <w:r w:rsidRPr="1696664E" w:rsidR="1696664E">
              <w:rPr>
                <w:rFonts w:ascii="Arial" w:hAnsi="Arial" w:eastAsia="Times New Roman" w:cs="Arial"/>
                <w:b w:val="1"/>
                <w:bCs w:val="1"/>
                <w:color w:val="0000FF"/>
                <w:sz w:val="14"/>
                <w:szCs w:val="14"/>
              </w:rPr>
              <w:t>-</w:t>
            </w:r>
          </w:p>
        </w:tc>
        <w:tc>
          <w:tcPr>
            <w:tcW w:w="1276"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1D71A2" w:rsidP="00000E62" w:rsidRDefault="00AF3FB4" w14:paraId="36D35057" w14:textId="4AA9173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PRINCIPLE 1</w:t>
            </w:r>
          </w:p>
        </w:tc>
        <w:tc>
          <w:tcPr>
            <w:tcW w:w="2126"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1D71A2" w:rsidP="00000E62" w:rsidRDefault="003548AD" w14:paraId="3C96A58F" w14:textId="499EB4E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Customer focus</w:t>
            </w:r>
          </w:p>
        </w:tc>
        <w:tc>
          <w:tcPr>
            <w:tcW w:w="1701" w:type="dxa"/>
            <w:tcBorders>
              <w:top w:val="single" w:color="auto" w:sz="4" w:space="0"/>
              <w:left w:val="single" w:color="auto" w:sz="6" w:space="0"/>
              <w:bottom w:val="nil"/>
              <w:right w:val="single" w:color="auto" w:sz="4" w:space="0"/>
            </w:tcBorders>
            <w:shd w:val="clear" w:color="auto" w:fill="auto"/>
            <w:tcMar/>
            <w:vAlign w:val="center"/>
          </w:tcPr>
          <w:p w:rsidRPr="003548AD" w:rsidR="001D71A2" w:rsidP="00000E62" w:rsidRDefault="00000E62" w14:paraId="7A5A3830" w14:textId="2745DE9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r>
      <w:tr w:rsidRPr="004C6E8F" w:rsidR="003548AD" w:rsidTr="1696664E" w14:paraId="1DA0B1AE" w14:textId="77777777">
        <w:trPr>
          <w:cantSplit/>
          <w:trHeight w:val="294" w:hRule="exact"/>
        </w:trPr>
        <w:tc>
          <w:tcPr>
            <w:tcW w:w="709" w:type="dxa"/>
            <w:vMerge/>
            <w:tcBorders/>
            <w:tcMar/>
          </w:tcPr>
          <w:p w:rsidRPr="003548AD" w:rsidR="003548AD" w:rsidP="003548AD" w:rsidRDefault="003548AD" w14:paraId="611AF680"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626F65B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CLAUSE 5</w:t>
            </w:r>
          </w:p>
        </w:tc>
        <w:tc>
          <w:tcPr>
            <w:tcW w:w="1984"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712423A0"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sidRPr="003548AD">
              <w:rPr>
                <w:rFonts w:ascii="Arial" w:hAnsi="Arial" w:eastAsia="Times New Roman" w:cs="Arial"/>
                <w:sz w:val="14"/>
                <w:szCs w:val="14"/>
              </w:rPr>
              <w:t>Leadership</w:t>
            </w:r>
          </w:p>
        </w:tc>
        <w:tc>
          <w:tcPr>
            <w:tcW w:w="1701"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1696664E" w:rsidRDefault="00706F19" w14:paraId="12779BFA" w14:textId="4175B8BA">
            <w:pPr>
              <w:pStyle w:val="Normal"/>
              <w:tabs>
                <w:tab w:val="left" w:leader="none" w:pos="397"/>
                <w:tab w:val="left" w:leader="none" w:pos="907"/>
                <w:tab w:val="left" w:leader="none" w:pos="1304"/>
                <w:tab w:val="left" w:leader="none" w:pos="1701"/>
                <w:tab w:val="left" w:leader="none" w:pos="2098"/>
                <w:tab w:val="left" w:leader="none" w:pos="2494"/>
                <w:tab w:val="left" w:leader="none" w:pos="2891"/>
                <w:tab w:val="left" w:leader="none" w:pos="3288"/>
                <w:tab w:val="left" w:leader="none" w:pos="3685"/>
                <w:tab w:val="left" w:leader="none" w:pos="4082"/>
                <w:tab w:val="left" w:leader="none" w:pos="4479"/>
              </w:tabs>
              <w:bidi w:val="0"/>
              <w:spacing w:before="0" w:beforeAutospacing="off" w:after="20" w:afterAutospacing="off" w:line="240" w:lineRule="auto"/>
              <w:ind w:left="0" w:right="0"/>
              <w:jc w:val="center"/>
              <w:rPr>
                <w:rFonts w:ascii="Arial" w:hAnsi="Arial" w:eastAsia="Times New Roman" w:cs="Arial"/>
                <w:b w:val="1"/>
                <w:bCs w:val="1"/>
                <w:color w:val="0000FF"/>
                <w:sz w:val="14"/>
                <w:szCs w:val="14"/>
              </w:rPr>
            </w:pPr>
            <w:r w:rsidRPr="1696664E" w:rsidR="1696664E">
              <w:rPr>
                <w:rFonts w:ascii="Arial" w:hAnsi="Arial" w:eastAsia="Times New Roman" w:cs="Arial"/>
                <w:b w:val="1"/>
                <w:bCs w:val="1"/>
                <w:color w:val="0000FF"/>
                <w:sz w:val="14"/>
                <w:szCs w:val="14"/>
              </w:rPr>
              <w:t>-</w:t>
            </w:r>
          </w:p>
        </w:tc>
        <w:tc>
          <w:tcPr>
            <w:tcW w:w="1276"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11A77A33" w14:textId="0DCE7BA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PRINCIPLE 2</w:t>
            </w:r>
          </w:p>
        </w:tc>
        <w:tc>
          <w:tcPr>
            <w:tcW w:w="2126"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669EEA4F" w14:textId="7E4CDA9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Leadership</w:t>
            </w:r>
          </w:p>
        </w:tc>
        <w:tc>
          <w:tcPr>
            <w:tcW w:w="1701" w:type="dxa"/>
            <w:tcBorders>
              <w:top w:val="single" w:color="auto" w:sz="4" w:space="0"/>
              <w:left w:val="single" w:color="auto" w:sz="6" w:space="0"/>
              <w:bottom w:val="nil"/>
              <w:right w:val="single" w:color="auto" w:sz="4" w:space="0"/>
            </w:tcBorders>
            <w:shd w:val="clear" w:color="auto" w:fill="auto"/>
            <w:tcMar/>
            <w:vAlign w:val="center"/>
          </w:tcPr>
          <w:p w:rsidRPr="003548AD" w:rsidR="003548AD" w:rsidP="00000E62" w:rsidRDefault="00000E62" w14:paraId="798FD30E" w14:textId="25E825F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r>
      <w:tr w:rsidRPr="004C6E8F" w:rsidR="003548AD" w:rsidTr="1696664E" w14:paraId="2ECB5AC2" w14:textId="77777777">
        <w:trPr>
          <w:cantSplit/>
          <w:trHeight w:val="258" w:hRule="exact"/>
        </w:trPr>
        <w:tc>
          <w:tcPr>
            <w:tcW w:w="709" w:type="dxa"/>
            <w:vMerge/>
            <w:tcBorders/>
            <w:tcMar/>
          </w:tcPr>
          <w:p w:rsidRPr="003548AD" w:rsidR="003548AD" w:rsidP="003548AD" w:rsidRDefault="003548AD" w14:paraId="38CD21C6"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3095804C"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CLAUSE 6</w:t>
            </w:r>
          </w:p>
        </w:tc>
        <w:tc>
          <w:tcPr>
            <w:tcW w:w="1984"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5130A285"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sidRPr="003548AD">
              <w:rPr>
                <w:rFonts w:ascii="Arial" w:hAnsi="Arial" w:eastAsia="Times New Roman" w:cs="Arial"/>
                <w:sz w:val="14"/>
                <w:szCs w:val="14"/>
              </w:rPr>
              <w:t>Planning</w:t>
            </w:r>
          </w:p>
        </w:tc>
        <w:tc>
          <w:tcPr>
            <w:tcW w:w="1701"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706F19" w14:paraId="51D7AFB7" w14:textId="087D1CA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c>
          <w:tcPr>
            <w:tcW w:w="1276"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5A7CF2CB" w14:textId="365DC41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PRINCIPLE 3</w:t>
            </w:r>
          </w:p>
        </w:tc>
        <w:tc>
          <w:tcPr>
            <w:tcW w:w="2126"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7267B581" w14:textId="4E471E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Engagement of people</w:t>
            </w:r>
          </w:p>
        </w:tc>
        <w:tc>
          <w:tcPr>
            <w:tcW w:w="1701" w:type="dxa"/>
            <w:tcBorders>
              <w:top w:val="single" w:color="auto" w:sz="4" w:space="0"/>
              <w:left w:val="single" w:color="auto" w:sz="6" w:space="0"/>
              <w:bottom w:val="nil"/>
              <w:right w:val="single" w:color="auto" w:sz="4" w:space="0"/>
            </w:tcBorders>
            <w:shd w:val="clear" w:color="auto" w:fill="auto"/>
            <w:tcMar/>
            <w:vAlign w:val="center"/>
          </w:tcPr>
          <w:p w:rsidRPr="003548AD" w:rsidR="003548AD" w:rsidP="00000E62" w:rsidRDefault="00000E62" w14:paraId="0FAB0429" w14:textId="26F0C7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r>
      <w:tr w:rsidRPr="004C6E8F" w:rsidR="003548AD" w:rsidTr="1696664E" w14:paraId="4FEB9B11" w14:textId="77777777">
        <w:trPr>
          <w:cantSplit/>
          <w:trHeight w:val="274" w:hRule="exact"/>
        </w:trPr>
        <w:tc>
          <w:tcPr>
            <w:tcW w:w="709" w:type="dxa"/>
            <w:vMerge/>
            <w:tcBorders/>
            <w:tcMar/>
          </w:tcPr>
          <w:p w:rsidRPr="003548AD" w:rsidR="003548AD" w:rsidP="003548AD" w:rsidRDefault="003548AD" w14:paraId="4A65915A"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35861179"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CLAUSE 7</w:t>
            </w:r>
          </w:p>
        </w:tc>
        <w:tc>
          <w:tcPr>
            <w:tcW w:w="1984"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29C2F5A4"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sidRPr="003548AD">
              <w:rPr>
                <w:rFonts w:ascii="Arial" w:hAnsi="Arial" w:eastAsia="Times New Roman" w:cs="Arial"/>
                <w:sz w:val="14"/>
                <w:szCs w:val="14"/>
              </w:rPr>
              <w:t>Support</w:t>
            </w:r>
          </w:p>
        </w:tc>
        <w:tc>
          <w:tcPr>
            <w:tcW w:w="1701"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706F19" w14:paraId="375662E2" w14:textId="58DD0EA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c>
          <w:tcPr>
            <w:tcW w:w="1276"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081C3B77" w14:textId="0FDD401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PRINCIPLE 4</w:t>
            </w:r>
          </w:p>
        </w:tc>
        <w:tc>
          <w:tcPr>
            <w:tcW w:w="2126"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73591862" w14:textId="3F7029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Process approach</w:t>
            </w:r>
          </w:p>
        </w:tc>
        <w:tc>
          <w:tcPr>
            <w:tcW w:w="1701" w:type="dxa"/>
            <w:tcBorders>
              <w:top w:val="single" w:color="auto" w:sz="4" w:space="0"/>
              <w:left w:val="single" w:color="auto" w:sz="6" w:space="0"/>
              <w:bottom w:val="nil"/>
              <w:right w:val="single" w:color="auto" w:sz="4" w:space="0"/>
            </w:tcBorders>
            <w:shd w:val="clear" w:color="auto" w:fill="auto"/>
            <w:tcMar/>
            <w:vAlign w:val="center"/>
          </w:tcPr>
          <w:p w:rsidRPr="003548AD" w:rsidR="003548AD" w:rsidP="00000E62" w:rsidRDefault="00000E62" w14:paraId="3C09681B" w14:textId="4D75454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r>
      <w:tr w:rsidRPr="004C6E8F" w:rsidR="003548AD" w:rsidTr="1696664E" w14:paraId="77D4CEE2" w14:textId="77777777">
        <w:trPr>
          <w:cantSplit/>
          <w:trHeight w:val="274" w:hRule="exact"/>
        </w:trPr>
        <w:tc>
          <w:tcPr>
            <w:tcW w:w="709" w:type="dxa"/>
            <w:vMerge/>
            <w:tcBorders/>
            <w:tcMar/>
          </w:tcPr>
          <w:p w:rsidRPr="003548AD" w:rsidR="003548AD" w:rsidP="003548AD" w:rsidRDefault="003548AD" w14:paraId="1CA8AB0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0DB6DD54"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CLAUSE 8</w:t>
            </w:r>
          </w:p>
        </w:tc>
        <w:tc>
          <w:tcPr>
            <w:tcW w:w="1984"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5B0EAA7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sidRPr="003548AD">
              <w:rPr>
                <w:rFonts w:ascii="Arial" w:hAnsi="Arial" w:eastAsia="Times New Roman" w:cs="Arial"/>
                <w:sz w:val="14"/>
                <w:szCs w:val="14"/>
              </w:rPr>
              <w:t>Operation</w:t>
            </w:r>
          </w:p>
        </w:tc>
        <w:tc>
          <w:tcPr>
            <w:tcW w:w="1701"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706F19" w14:paraId="5CADA03E" w14:textId="7935508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c>
          <w:tcPr>
            <w:tcW w:w="1276"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0BE959A5" w14:textId="5CC2902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PRINCIPLE 5</w:t>
            </w:r>
          </w:p>
        </w:tc>
        <w:tc>
          <w:tcPr>
            <w:tcW w:w="2126"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3B559D8F" w14:textId="550EC72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Improvement</w:t>
            </w:r>
          </w:p>
        </w:tc>
        <w:tc>
          <w:tcPr>
            <w:tcW w:w="1701" w:type="dxa"/>
            <w:tcBorders>
              <w:top w:val="single" w:color="auto" w:sz="4" w:space="0"/>
              <w:left w:val="single" w:color="auto" w:sz="6" w:space="0"/>
              <w:bottom w:val="nil"/>
              <w:right w:val="single" w:color="auto" w:sz="4" w:space="0"/>
            </w:tcBorders>
            <w:shd w:val="clear" w:color="auto" w:fill="auto"/>
            <w:tcMar/>
            <w:vAlign w:val="center"/>
          </w:tcPr>
          <w:p w:rsidRPr="003548AD" w:rsidR="003548AD" w:rsidP="00000E62" w:rsidRDefault="00000E62" w14:paraId="5E8A39B5" w14:textId="3B18262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r>
      <w:tr w:rsidRPr="004C6E8F" w:rsidR="003548AD" w:rsidTr="1696664E" w14:paraId="28402C9B" w14:textId="77777777">
        <w:trPr>
          <w:cantSplit/>
          <w:trHeight w:val="453" w:hRule="exact"/>
        </w:trPr>
        <w:tc>
          <w:tcPr>
            <w:tcW w:w="709" w:type="dxa"/>
            <w:vMerge/>
            <w:tcBorders/>
            <w:tcMar/>
          </w:tcPr>
          <w:p w:rsidRPr="003548AD" w:rsidR="003548AD" w:rsidP="003548AD" w:rsidRDefault="003548AD" w14:paraId="3A11B727"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54AC212B" w14:textId="77777777">
            <w:pPr>
              <w:rPr>
                <w:sz w:val="14"/>
                <w:szCs w:val="14"/>
              </w:rPr>
            </w:pPr>
            <w:r w:rsidRPr="003548AD">
              <w:rPr>
                <w:rFonts w:ascii="Arial" w:hAnsi="Arial" w:eastAsia="Times New Roman" w:cs="Arial"/>
                <w:b/>
                <w:sz w:val="14"/>
                <w:szCs w:val="14"/>
              </w:rPr>
              <w:t>CLAUSE 9</w:t>
            </w:r>
          </w:p>
        </w:tc>
        <w:tc>
          <w:tcPr>
            <w:tcW w:w="1984"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087C7133"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sidRPr="003548AD">
              <w:rPr>
                <w:rFonts w:ascii="Arial" w:hAnsi="Arial" w:eastAsia="Times New Roman" w:cs="Arial"/>
                <w:sz w:val="14"/>
                <w:szCs w:val="14"/>
              </w:rPr>
              <w:t>Performance Evaluations</w:t>
            </w:r>
          </w:p>
        </w:tc>
        <w:tc>
          <w:tcPr>
            <w:tcW w:w="1701"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706F19" w14:paraId="290F5DB3" w14:textId="35425CD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c>
          <w:tcPr>
            <w:tcW w:w="1276"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4D8A65A5" w14:textId="08A8892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PRINCIPLE 6</w:t>
            </w:r>
          </w:p>
        </w:tc>
        <w:tc>
          <w:tcPr>
            <w:tcW w:w="2126"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6A814BD4" w14:textId="6070C1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Evidence based decision making</w:t>
            </w:r>
          </w:p>
        </w:tc>
        <w:tc>
          <w:tcPr>
            <w:tcW w:w="1701" w:type="dxa"/>
            <w:tcBorders>
              <w:top w:val="single" w:color="auto" w:sz="4" w:space="0"/>
              <w:left w:val="single" w:color="auto" w:sz="6" w:space="0"/>
              <w:bottom w:val="nil"/>
              <w:right w:val="single" w:color="auto" w:sz="4" w:space="0"/>
            </w:tcBorders>
            <w:shd w:val="clear" w:color="auto" w:fill="auto"/>
            <w:tcMar/>
            <w:vAlign w:val="center"/>
          </w:tcPr>
          <w:p w:rsidRPr="003548AD" w:rsidR="003548AD" w:rsidP="00000E62" w:rsidRDefault="00000E62" w14:paraId="7D4702B7" w14:textId="0CA5436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r>
      <w:tr w:rsidRPr="004C6E8F" w:rsidR="003548AD" w:rsidTr="1696664E" w14:paraId="5BEA9D5D" w14:textId="77777777">
        <w:trPr>
          <w:cantSplit/>
          <w:trHeight w:val="346" w:hRule="exact"/>
        </w:trPr>
        <w:tc>
          <w:tcPr>
            <w:tcW w:w="709" w:type="dxa"/>
            <w:vMerge/>
            <w:tcBorders/>
            <w:tcMar/>
          </w:tcPr>
          <w:p w:rsidRPr="003548AD" w:rsidR="003548AD" w:rsidP="003548AD" w:rsidRDefault="003548AD" w14:paraId="40FBEF2E"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1C138C62" w14:textId="77777777">
            <w:pPr>
              <w:rPr>
                <w:sz w:val="14"/>
                <w:szCs w:val="14"/>
              </w:rPr>
            </w:pPr>
            <w:r w:rsidRPr="003548AD">
              <w:rPr>
                <w:rFonts w:ascii="Arial" w:hAnsi="Arial" w:eastAsia="Times New Roman" w:cs="Arial"/>
                <w:b/>
                <w:sz w:val="14"/>
                <w:szCs w:val="14"/>
              </w:rPr>
              <w:t>CLAUSE 10</w:t>
            </w:r>
          </w:p>
        </w:tc>
        <w:tc>
          <w:tcPr>
            <w:tcW w:w="1984"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365C67B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sidRPr="003548AD">
              <w:rPr>
                <w:rFonts w:ascii="Arial" w:hAnsi="Arial" w:eastAsia="Times New Roman" w:cs="Arial"/>
                <w:sz w:val="14"/>
                <w:szCs w:val="14"/>
              </w:rPr>
              <w:t>Improvement</w:t>
            </w:r>
          </w:p>
        </w:tc>
        <w:tc>
          <w:tcPr>
            <w:tcW w:w="1701"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706F19" w14:paraId="1202CB84" w14:textId="1DEBA0C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c>
          <w:tcPr>
            <w:tcW w:w="1276"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vAlign w:val="center"/>
          </w:tcPr>
          <w:p w:rsidRPr="003548AD" w:rsidR="003548AD" w:rsidP="00000E62" w:rsidRDefault="003548AD" w14:paraId="1046551B" w14:textId="4A6F335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PRINCIPLE 7</w:t>
            </w:r>
          </w:p>
        </w:tc>
        <w:tc>
          <w:tcPr>
            <w:tcW w:w="2126" w:type="dxa"/>
            <w:gridSpan w:val="2"/>
            <w:tcBorders>
              <w:top w:val="single" w:color="auto" w:sz="6" w:space="0"/>
              <w:left w:val="single" w:color="auto" w:sz="6" w:space="0"/>
              <w:bottom w:val="single" w:color="auto" w:sz="6" w:space="0"/>
              <w:right w:val="single" w:color="auto" w:sz="6" w:space="0"/>
            </w:tcBorders>
            <w:shd w:val="clear" w:color="auto" w:fill="auto"/>
            <w:tcMar/>
            <w:vAlign w:val="center"/>
          </w:tcPr>
          <w:p w:rsidRPr="003548AD" w:rsidR="003548AD" w:rsidP="00000E62" w:rsidRDefault="003548AD" w14:paraId="34FD48D2" w14:textId="74C7B39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Relationship Management</w:t>
            </w:r>
          </w:p>
        </w:tc>
        <w:tc>
          <w:tcPr>
            <w:tcW w:w="1701" w:type="dxa"/>
            <w:tcBorders>
              <w:top w:val="single" w:color="auto" w:sz="4" w:space="0"/>
              <w:left w:val="single" w:color="auto" w:sz="6" w:space="0"/>
              <w:bottom w:val="nil"/>
              <w:right w:val="single" w:color="auto" w:sz="4" w:space="0"/>
            </w:tcBorders>
            <w:shd w:val="clear" w:color="auto" w:fill="auto"/>
            <w:tcMar/>
            <w:vAlign w:val="center"/>
          </w:tcPr>
          <w:p w:rsidRPr="003548AD" w:rsidR="003548AD" w:rsidP="00000E62" w:rsidRDefault="00000E62" w14:paraId="73DF631F" w14:textId="302EC0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X</w:t>
            </w:r>
          </w:p>
        </w:tc>
      </w:tr>
      <w:tr w:rsidRPr="004C6E8F" w:rsidR="0071340C" w:rsidTr="1696664E" w14:paraId="1814E79B" w14:textId="77777777">
        <w:trPr>
          <w:cantSplit/>
          <w:trHeight w:val="292" w:hRule="exact"/>
        </w:trPr>
        <w:tc>
          <w:tcPr>
            <w:tcW w:w="709" w:type="dxa"/>
            <w:vMerge w:val="restart"/>
            <w:tcBorders>
              <w:left w:val="single" w:color="auto" w:sz="6" w:space="0"/>
              <w:right w:val="single" w:color="auto" w:sz="6" w:space="0"/>
            </w:tcBorders>
            <w:shd w:val="clear" w:color="auto" w:fill="C4BC96" w:themeFill="background2" w:themeFillShade="BF"/>
            <w:tcMar/>
            <w:textDirection w:val="btLr"/>
          </w:tcPr>
          <w:p w:rsidRPr="003548AD" w:rsidR="0071340C" w:rsidP="004C6E8F" w:rsidRDefault="0071340C" w14:paraId="52A3D16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hAnsi="Arial" w:eastAsia="Times New Roman" w:cs="Arial"/>
                <w:b/>
                <w:sz w:val="14"/>
                <w:szCs w:val="14"/>
              </w:rPr>
            </w:pPr>
            <w:r w:rsidRPr="003548AD">
              <w:rPr>
                <w:rFonts w:ascii="Arial" w:hAnsi="Arial" w:eastAsia="Times New Roman" w:cs="Arial"/>
                <w:b/>
                <w:sz w:val="14"/>
                <w:szCs w:val="14"/>
              </w:rPr>
              <w:t xml:space="preserve">SECTION </w:t>
            </w:r>
            <w:r w:rsidRPr="003548AD" w:rsidR="004C6E8F">
              <w:rPr>
                <w:rFonts w:ascii="Arial" w:hAnsi="Arial" w:eastAsia="Times New Roman" w:cs="Arial"/>
                <w:b/>
                <w:sz w:val="14"/>
                <w:szCs w:val="14"/>
              </w:rPr>
              <w:t>D</w:t>
            </w:r>
            <w:r w:rsidRPr="003548AD">
              <w:rPr>
                <w:rFonts w:ascii="Arial" w:hAnsi="Arial" w:eastAsia="Times New Roman" w:cs="Arial"/>
                <w:b/>
                <w:sz w:val="14"/>
                <w:szCs w:val="14"/>
              </w:rPr>
              <w:t xml:space="preserve"> (ESKOM)</w:t>
            </w:r>
          </w:p>
        </w:tc>
        <w:tc>
          <w:tcPr>
            <w:tcW w:w="1589" w:type="dxa"/>
            <w:vMerge w:val="restart"/>
            <w:tcBorders>
              <w:top w:val="single" w:color="auto" w:sz="6" w:space="0"/>
              <w:left w:val="single" w:color="auto" w:sz="6" w:space="0"/>
              <w:right w:val="single" w:color="auto" w:sz="6" w:space="0"/>
            </w:tcBorders>
            <w:shd w:val="clear" w:color="auto" w:fill="C4BC96" w:themeFill="background2" w:themeFillShade="BF"/>
            <w:tcMar/>
            <w:vAlign w:val="center"/>
          </w:tcPr>
          <w:p w:rsidRPr="003548AD" w:rsidR="0071340C" w:rsidP="0071340C" w:rsidRDefault="0071340C" w14:paraId="71A617DD" w14:textId="77777777">
            <w:pPr>
              <w:rPr>
                <w:rFonts w:ascii="Arial" w:hAnsi="Arial" w:eastAsia="Times New Roman" w:cs="Arial"/>
                <w:b/>
                <w:sz w:val="14"/>
                <w:szCs w:val="14"/>
              </w:rPr>
            </w:pPr>
            <w:r w:rsidRPr="003548AD">
              <w:rPr>
                <w:rFonts w:ascii="Arial" w:hAnsi="Arial" w:eastAsia="Times New Roman" w:cs="Arial"/>
                <w:b/>
                <w:sz w:val="14"/>
                <w:szCs w:val="14"/>
              </w:rPr>
              <w:t>ESKOM’S QUALITY REPRESENTATIVE</w:t>
            </w:r>
          </w:p>
        </w:tc>
        <w:tc>
          <w:tcPr>
            <w:tcW w:w="3090" w:type="dxa"/>
            <w:gridSpan w:val="2"/>
            <w:tcBorders>
              <w:top w:val="single" w:color="auto" w:sz="6" w:space="0"/>
              <w:left w:val="single" w:color="auto" w:sz="6" w:space="0"/>
              <w:bottom w:val="single" w:color="auto" w:sz="6" w:space="0"/>
              <w:right w:val="single" w:color="auto" w:sz="6" w:space="0"/>
            </w:tcBorders>
            <w:shd w:val="clear" w:color="auto" w:fill="C4BC96" w:themeFill="background2" w:themeFillShade="BF"/>
            <w:tcMar/>
          </w:tcPr>
          <w:p w:rsidRPr="003548AD" w:rsidR="0071340C" w:rsidP="00A73435" w:rsidRDefault="0071340C" w14:paraId="0BEE6E40"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NAME</w:t>
            </w:r>
          </w:p>
        </w:tc>
        <w:tc>
          <w:tcPr>
            <w:tcW w:w="2126" w:type="dxa"/>
            <w:gridSpan w:val="3"/>
            <w:tcBorders>
              <w:top w:val="single" w:color="auto" w:sz="6" w:space="0"/>
              <w:left w:val="single" w:color="auto" w:sz="6" w:space="0"/>
              <w:bottom w:val="single" w:color="auto" w:sz="6" w:space="0"/>
              <w:right w:val="single" w:color="auto" w:sz="6" w:space="0"/>
            </w:tcBorders>
            <w:shd w:val="clear" w:color="auto" w:fill="C4BC96" w:themeFill="background2" w:themeFillShade="BF"/>
            <w:tcMar/>
          </w:tcPr>
          <w:p w:rsidRPr="003548AD" w:rsidR="0071340C" w:rsidP="00A73435" w:rsidRDefault="0071340C" w14:paraId="5508558E"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DESIGNATION</w:t>
            </w:r>
          </w:p>
        </w:tc>
        <w:tc>
          <w:tcPr>
            <w:tcW w:w="1871" w:type="dxa"/>
            <w:tcBorders>
              <w:top w:val="single" w:color="auto" w:sz="6" w:space="0"/>
              <w:left w:val="single" w:color="auto" w:sz="6" w:space="0"/>
              <w:bottom w:val="single" w:color="auto" w:sz="6" w:space="0"/>
              <w:right w:val="single" w:color="auto" w:sz="6" w:space="0"/>
            </w:tcBorders>
            <w:shd w:val="clear" w:color="auto" w:fill="C4BC96" w:themeFill="background2" w:themeFillShade="BF"/>
            <w:tcMar/>
          </w:tcPr>
          <w:p w:rsidRPr="003548AD" w:rsidR="0071340C" w:rsidP="00A73435" w:rsidRDefault="0071340C" w14:paraId="3BC70D4A"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DATE</w:t>
            </w:r>
          </w:p>
        </w:tc>
        <w:tc>
          <w:tcPr>
            <w:tcW w:w="1701" w:type="dxa"/>
            <w:tcBorders>
              <w:top w:val="single" w:color="auto" w:sz="4" w:space="0"/>
              <w:left w:val="single" w:color="auto" w:sz="6" w:space="0"/>
              <w:bottom w:val="nil"/>
              <w:right w:val="single" w:color="auto" w:sz="4" w:space="0"/>
            </w:tcBorders>
            <w:shd w:val="clear" w:color="auto" w:fill="C4BC96" w:themeFill="background2" w:themeFillShade="BF"/>
            <w:tcMar/>
          </w:tcPr>
          <w:p w:rsidRPr="003548AD" w:rsidR="0071340C" w:rsidP="0057313E" w:rsidRDefault="0071340C" w14:paraId="5E55AE84"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color w:val="0000FF"/>
                <w:sz w:val="14"/>
                <w:szCs w:val="14"/>
              </w:rPr>
            </w:pPr>
            <w:r w:rsidRPr="003548AD">
              <w:rPr>
                <w:rFonts w:ascii="Arial" w:hAnsi="Arial" w:eastAsia="Times New Roman" w:cs="Arial"/>
                <w:b/>
                <w:sz w:val="14"/>
                <w:szCs w:val="14"/>
              </w:rPr>
              <w:t>SIGNATURE</w:t>
            </w:r>
          </w:p>
        </w:tc>
      </w:tr>
      <w:tr w:rsidRPr="004C6E8F" w:rsidR="004C6E8F" w:rsidTr="1696664E" w14:paraId="0BF55D0A" w14:textId="77777777">
        <w:trPr>
          <w:cantSplit/>
          <w:trHeight w:val="728" w:hRule="exact"/>
        </w:trPr>
        <w:tc>
          <w:tcPr>
            <w:tcW w:w="709" w:type="dxa"/>
            <w:vMerge/>
            <w:tcBorders/>
            <w:tcMar/>
          </w:tcPr>
          <w:p w:rsidRPr="003548AD" w:rsidR="004C6E8F" w:rsidP="008E48F2" w:rsidRDefault="004C6E8F" w14:paraId="7505DD2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p>
        </w:tc>
        <w:tc>
          <w:tcPr>
            <w:tcW w:w="1589" w:type="dxa"/>
            <w:vMerge/>
            <w:tcBorders/>
            <w:tcMar/>
          </w:tcPr>
          <w:p w:rsidRPr="003548AD" w:rsidR="004C6E8F" w:rsidP="008E4C24" w:rsidRDefault="004C6E8F" w14:paraId="7D012130" w14:textId="77777777">
            <w:pPr>
              <w:rPr>
                <w:rFonts w:ascii="Arial" w:hAnsi="Arial" w:eastAsia="Times New Roman" w:cs="Arial"/>
                <w:b/>
                <w:sz w:val="14"/>
                <w:szCs w:val="14"/>
              </w:rPr>
            </w:pPr>
          </w:p>
        </w:tc>
        <w:tc>
          <w:tcPr>
            <w:tcW w:w="3090" w:type="dxa"/>
            <w:gridSpan w:val="2"/>
            <w:tcBorders>
              <w:top w:val="single" w:color="auto" w:sz="6" w:space="0"/>
              <w:left w:val="single" w:color="auto" w:sz="6" w:space="0"/>
              <w:bottom w:val="single" w:color="auto" w:sz="6" w:space="0"/>
              <w:right w:val="single" w:color="auto" w:sz="6" w:space="0"/>
            </w:tcBorders>
            <w:shd w:val="clear" w:color="auto" w:fill="auto"/>
            <w:tcMar/>
          </w:tcPr>
          <w:p w:rsidRPr="003548AD" w:rsidR="004C6E8F" w:rsidP="00A73435" w:rsidRDefault="00F24EC3" w14:paraId="2F63255A" w14:textId="180957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Lesego Garegae</w:t>
            </w:r>
          </w:p>
        </w:tc>
        <w:tc>
          <w:tcPr>
            <w:tcW w:w="2126" w:type="dxa"/>
            <w:gridSpan w:val="3"/>
            <w:tcBorders>
              <w:top w:val="single" w:color="auto" w:sz="6" w:space="0"/>
              <w:left w:val="single" w:color="auto" w:sz="6" w:space="0"/>
              <w:bottom w:val="single" w:color="auto" w:sz="6" w:space="0"/>
              <w:right w:val="single" w:color="auto" w:sz="6" w:space="0"/>
            </w:tcBorders>
            <w:shd w:val="clear" w:color="auto" w:fill="auto"/>
            <w:tcMar/>
          </w:tcPr>
          <w:p w:rsidRPr="003548AD" w:rsidR="004C6E8F" w:rsidP="00A73435" w:rsidRDefault="00F24EC3" w14:paraId="099CAB5D" w14:textId="5784E00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Senior Advisor - SQM</w:t>
            </w:r>
          </w:p>
        </w:tc>
        <w:tc>
          <w:tcPr>
            <w:tcW w:w="1871" w:type="dxa"/>
            <w:tcBorders>
              <w:top w:val="single" w:color="auto" w:sz="6" w:space="0"/>
              <w:left w:val="single" w:color="auto" w:sz="6" w:space="0"/>
              <w:bottom w:val="single" w:color="auto" w:sz="6" w:space="0"/>
              <w:right w:val="single" w:color="auto" w:sz="6" w:space="0"/>
            </w:tcBorders>
            <w:shd w:val="clear" w:color="auto" w:fill="auto"/>
            <w:tcMar/>
          </w:tcPr>
          <w:p w:rsidRPr="003548AD" w:rsidR="004C6E8F" w:rsidP="00A73435" w:rsidRDefault="00F24EC3" w14:paraId="5A66D511" w14:textId="64B3AE8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sz w:val="14"/>
                <w:szCs w:val="14"/>
              </w:rPr>
            </w:pPr>
            <w:r>
              <w:rPr>
                <w:rFonts w:ascii="Arial" w:hAnsi="Arial" w:eastAsia="Times New Roman" w:cs="Arial"/>
                <w:sz w:val="14"/>
                <w:szCs w:val="14"/>
              </w:rPr>
              <w:t>14 March 2022</w:t>
            </w:r>
          </w:p>
        </w:tc>
        <w:tc>
          <w:tcPr>
            <w:tcW w:w="1701" w:type="dxa"/>
            <w:tcBorders>
              <w:top w:val="single" w:color="auto" w:sz="4" w:space="0"/>
              <w:left w:val="single" w:color="auto" w:sz="6" w:space="0"/>
              <w:bottom w:val="nil"/>
              <w:right w:val="single" w:color="auto" w:sz="4" w:space="0"/>
            </w:tcBorders>
            <w:shd w:val="clear" w:color="auto" w:fill="auto"/>
            <w:tcMar/>
            <w:vAlign w:val="center"/>
          </w:tcPr>
          <w:p w:rsidRPr="003548AD" w:rsidR="004C6E8F" w:rsidP="008758DC" w:rsidRDefault="00F24EC3" w14:paraId="3608D58D" w14:textId="547D91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hAnsi="Arial" w:eastAsia="Times New Roman" w:cs="Arial"/>
                <w:b/>
                <w:color w:val="0000FF"/>
                <w:sz w:val="14"/>
                <w:szCs w:val="14"/>
              </w:rPr>
            </w:pPr>
            <w:r>
              <w:rPr>
                <w:rFonts w:ascii="Arial" w:hAnsi="Arial" w:eastAsia="Times New Roman" w:cs="Arial"/>
                <w:b/>
                <w:color w:val="0000FF"/>
                <w:sz w:val="14"/>
                <w:szCs w:val="14"/>
              </w:rPr>
              <w:t>sigend</w:t>
            </w:r>
          </w:p>
        </w:tc>
      </w:tr>
      <w:tr w:rsidRPr="004C6E8F" w:rsidR="00C85556" w:rsidTr="1696664E" w14:paraId="7791C2FE" w14:textId="77777777">
        <w:trPr>
          <w:cantSplit/>
          <w:trHeight w:val="271" w:hRule="exact"/>
        </w:trPr>
        <w:tc>
          <w:tcPr>
            <w:tcW w:w="709" w:type="dxa"/>
            <w:vMerge w:val="restart"/>
            <w:tcBorders>
              <w:top w:val="single" w:color="auto" w:sz="6" w:space="0"/>
              <w:left w:val="single" w:color="auto" w:sz="4" w:space="0"/>
              <w:right w:val="single" w:color="auto" w:sz="6" w:space="0"/>
            </w:tcBorders>
            <w:shd w:val="clear" w:color="auto" w:fill="C4BC96" w:themeFill="background2" w:themeFillShade="BF"/>
            <w:tcMar/>
            <w:textDirection w:val="btLr"/>
          </w:tcPr>
          <w:p w:rsidRPr="003548AD" w:rsidR="008E4C24" w:rsidP="004C6E8F" w:rsidRDefault="008E4C24" w14:paraId="5EFF01C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r w:rsidRPr="003548AD">
              <w:rPr>
                <w:rFonts w:ascii="Arial" w:hAnsi="Arial" w:eastAsia="Times New Roman" w:cs="Arial"/>
                <w:b/>
                <w:sz w:val="14"/>
                <w:szCs w:val="14"/>
              </w:rPr>
              <w:t xml:space="preserve">SECTION </w:t>
            </w:r>
            <w:r w:rsidRPr="003548AD" w:rsidR="004C6E8F">
              <w:rPr>
                <w:rFonts w:ascii="Arial" w:hAnsi="Arial" w:eastAsia="Times New Roman" w:cs="Arial"/>
                <w:b/>
                <w:sz w:val="14"/>
                <w:szCs w:val="14"/>
              </w:rPr>
              <w:t xml:space="preserve">E </w:t>
            </w:r>
            <w:r w:rsidRPr="003548AD">
              <w:rPr>
                <w:rFonts w:ascii="Arial" w:hAnsi="Arial" w:eastAsia="Times New Roman" w:cs="Arial"/>
                <w:b/>
                <w:sz w:val="14"/>
                <w:szCs w:val="14"/>
              </w:rPr>
              <w:t>(TENDERER)</w:t>
            </w:r>
          </w:p>
        </w:tc>
        <w:tc>
          <w:tcPr>
            <w:tcW w:w="1589" w:type="dxa"/>
            <w:vMerge w:val="restart"/>
            <w:tcBorders>
              <w:top w:val="single" w:color="auto" w:sz="6" w:space="0"/>
              <w:left w:val="single" w:color="auto" w:sz="4" w:space="0"/>
              <w:right w:val="single" w:color="auto" w:sz="6" w:space="0"/>
            </w:tcBorders>
            <w:shd w:val="clear" w:color="auto" w:fill="C4BC96" w:themeFill="background2" w:themeFillShade="BF"/>
            <w:tcMar/>
            <w:vAlign w:val="center"/>
          </w:tcPr>
          <w:p w:rsidRPr="003548AD" w:rsidR="008E4C24" w:rsidP="00395E58" w:rsidRDefault="008E4C24" w14:paraId="77F50603"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hAnsi="Arial" w:eastAsia="Times New Roman" w:cs="Arial"/>
                <w:b/>
                <w:sz w:val="14"/>
                <w:szCs w:val="14"/>
              </w:rPr>
            </w:pPr>
            <w:r w:rsidRPr="003548AD">
              <w:rPr>
                <w:rFonts w:ascii="Arial" w:hAnsi="Arial" w:eastAsia="Times New Roman" w:cs="Arial"/>
                <w:b/>
                <w:sz w:val="14"/>
                <w:szCs w:val="14"/>
              </w:rPr>
              <w:t>TENDERER’S QUALITY REPRESENTATIVE</w:t>
            </w:r>
          </w:p>
        </w:tc>
        <w:tc>
          <w:tcPr>
            <w:tcW w:w="3090" w:type="dxa"/>
            <w:gridSpan w:val="2"/>
            <w:tcBorders>
              <w:top w:val="single" w:color="auto" w:sz="6" w:space="0"/>
              <w:left w:val="single" w:color="auto" w:sz="4" w:space="0"/>
              <w:bottom w:val="nil"/>
              <w:right w:val="single" w:color="auto" w:sz="4" w:space="0"/>
            </w:tcBorders>
            <w:shd w:val="clear" w:color="auto" w:fill="C4BC96" w:themeFill="background2" w:themeFillShade="BF"/>
            <w:tcMar/>
          </w:tcPr>
          <w:p w:rsidRPr="003548AD" w:rsidR="008E4C24" w:rsidP="00EC1D0A" w:rsidRDefault="008E4C24" w14:paraId="0DF49A8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NAME</w:t>
            </w:r>
          </w:p>
        </w:tc>
        <w:tc>
          <w:tcPr>
            <w:tcW w:w="2126" w:type="dxa"/>
            <w:gridSpan w:val="3"/>
            <w:tcBorders>
              <w:top w:val="single" w:color="auto" w:sz="6" w:space="0"/>
              <w:left w:val="single" w:color="auto" w:sz="4" w:space="0"/>
              <w:bottom w:val="nil"/>
              <w:right w:val="single" w:color="auto" w:sz="4" w:space="0"/>
            </w:tcBorders>
            <w:shd w:val="clear" w:color="auto" w:fill="C4BC96" w:themeFill="background2" w:themeFillShade="BF"/>
            <w:tcMar/>
          </w:tcPr>
          <w:p w:rsidRPr="003548AD" w:rsidR="008E4C24" w:rsidP="00EC1D0A" w:rsidRDefault="008E4C24" w14:paraId="7BD9D7A1"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DESIGNATION</w:t>
            </w:r>
          </w:p>
        </w:tc>
        <w:tc>
          <w:tcPr>
            <w:tcW w:w="1871" w:type="dxa"/>
            <w:tcBorders>
              <w:top w:val="single" w:color="auto" w:sz="6" w:space="0"/>
              <w:left w:val="single" w:color="auto" w:sz="4" w:space="0"/>
              <w:bottom w:val="nil"/>
              <w:right w:val="single" w:color="auto" w:sz="4" w:space="0"/>
            </w:tcBorders>
            <w:shd w:val="clear" w:color="auto" w:fill="C4BC96" w:themeFill="background2" w:themeFillShade="BF"/>
            <w:tcMar/>
          </w:tcPr>
          <w:p w:rsidRPr="003548AD" w:rsidR="008E4C24" w:rsidP="00EC1D0A" w:rsidRDefault="008E4C24" w14:paraId="6F323578"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DATE</w:t>
            </w:r>
          </w:p>
        </w:tc>
        <w:tc>
          <w:tcPr>
            <w:tcW w:w="1701" w:type="dxa"/>
            <w:tcBorders>
              <w:top w:val="single" w:color="auto" w:sz="4" w:space="0"/>
              <w:left w:val="nil"/>
              <w:bottom w:val="nil"/>
              <w:right w:val="single" w:color="auto" w:sz="4" w:space="0"/>
            </w:tcBorders>
            <w:shd w:val="clear" w:color="auto" w:fill="C4BC96" w:themeFill="background2" w:themeFillShade="BF"/>
            <w:tcMar/>
          </w:tcPr>
          <w:p w:rsidRPr="003548AD" w:rsidR="008E4C24" w:rsidP="00EC1D0A" w:rsidRDefault="008E4C24" w14:paraId="743A31B4"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b/>
                <w:sz w:val="14"/>
                <w:szCs w:val="14"/>
              </w:rPr>
            </w:pPr>
            <w:r w:rsidRPr="003548AD">
              <w:rPr>
                <w:rFonts w:ascii="Arial" w:hAnsi="Arial" w:eastAsia="Times New Roman" w:cs="Arial"/>
                <w:b/>
                <w:sz w:val="14"/>
                <w:szCs w:val="14"/>
              </w:rPr>
              <w:t>SIGNATURE</w:t>
            </w:r>
          </w:p>
        </w:tc>
      </w:tr>
      <w:tr w:rsidRPr="004C6E8F" w:rsidR="00C85556" w:rsidTr="1696664E" w14:paraId="79B8F6A0" w14:textId="77777777">
        <w:trPr>
          <w:cantSplit/>
          <w:trHeight w:val="850" w:hRule="exact"/>
        </w:trPr>
        <w:tc>
          <w:tcPr>
            <w:tcW w:w="709" w:type="dxa"/>
            <w:vMerge/>
            <w:tcBorders/>
            <w:tcMar/>
            <w:textDirection w:val="btLr"/>
          </w:tcPr>
          <w:p w:rsidRPr="003548AD" w:rsidR="008E4C24" w:rsidP="00D02850" w:rsidRDefault="008E4C24" w14:paraId="2DF28D2D"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hAnsi="Arial" w:eastAsia="Times New Roman" w:cs="Arial"/>
                <w:b/>
                <w:sz w:val="14"/>
                <w:szCs w:val="14"/>
              </w:rPr>
            </w:pPr>
          </w:p>
        </w:tc>
        <w:tc>
          <w:tcPr>
            <w:tcW w:w="1589" w:type="dxa"/>
            <w:vMerge/>
            <w:tcBorders/>
            <w:tcMar/>
          </w:tcPr>
          <w:p w:rsidRPr="003548AD" w:rsidR="008E4C24" w:rsidP="00395E58" w:rsidRDefault="008E4C24" w14:paraId="4D1EB769"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sz w:val="14"/>
                <w:szCs w:val="14"/>
              </w:rPr>
            </w:pPr>
          </w:p>
        </w:tc>
        <w:tc>
          <w:tcPr>
            <w:tcW w:w="3090" w:type="dxa"/>
            <w:gridSpan w:val="2"/>
            <w:tcBorders>
              <w:top w:val="single" w:color="auto" w:sz="4" w:space="0"/>
              <w:left w:val="single" w:color="auto" w:sz="4" w:space="0"/>
              <w:bottom w:val="single" w:color="auto" w:sz="4" w:space="0"/>
              <w:right w:val="single" w:color="auto" w:sz="6" w:space="0"/>
            </w:tcBorders>
            <w:shd w:val="clear" w:color="auto" w:fill="auto"/>
            <w:tcMar/>
          </w:tcPr>
          <w:p w:rsidRPr="003548AD" w:rsidR="008E4C24" w:rsidP="00873D0B" w:rsidRDefault="008E4C24" w14:paraId="2E6F1C99"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color w:val="0000FF"/>
                <w:sz w:val="14"/>
                <w:szCs w:val="14"/>
              </w:rPr>
            </w:pPr>
          </w:p>
        </w:tc>
        <w:tc>
          <w:tcPr>
            <w:tcW w:w="2126" w:type="dxa"/>
            <w:gridSpan w:val="3"/>
            <w:tcBorders>
              <w:top w:val="single" w:color="auto" w:sz="4" w:space="0"/>
              <w:left w:val="single" w:color="auto" w:sz="4" w:space="0"/>
              <w:bottom w:val="single" w:color="auto" w:sz="4" w:space="0"/>
              <w:right w:val="single" w:color="auto" w:sz="6" w:space="0"/>
            </w:tcBorders>
            <w:shd w:val="clear" w:color="auto" w:fill="auto"/>
            <w:tcMar/>
          </w:tcPr>
          <w:p w:rsidRPr="003548AD" w:rsidR="008E4C24" w:rsidP="00873D0B" w:rsidRDefault="008E4C24" w14:paraId="77A8F12C"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color w:val="0000FF"/>
                <w:sz w:val="14"/>
                <w:szCs w:val="14"/>
              </w:rPr>
            </w:pPr>
          </w:p>
        </w:tc>
        <w:tc>
          <w:tcPr>
            <w:tcW w:w="1871" w:type="dxa"/>
            <w:tcBorders>
              <w:top w:val="single" w:color="auto" w:sz="4" w:space="0"/>
              <w:left w:val="single" w:color="auto" w:sz="4" w:space="0"/>
              <w:bottom w:val="single" w:color="auto" w:sz="4" w:space="0"/>
              <w:right w:val="single" w:color="auto" w:sz="6" w:space="0"/>
            </w:tcBorders>
            <w:shd w:val="clear" w:color="auto" w:fill="auto"/>
            <w:tcMar/>
          </w:tcPr>
          <w:p w:rsidRPr="003548AD" w:rsidR="008E4C24" w:rsidP="00873D0B" w:rsidRDefault="008E4C24" w14:paraId="27390BCA"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color w:val="0000FF"/>
                <w:sz w:val="14"/>
                <w:szCs w:val="14"/>
              </w:rPr>
            </w:pPr>
          </w:p>
        </w:tc>
        <w:tc>
          <w:tcPr>
            <w:tcW w:w="1701" w:type="dxa"/>
            <w:tcBorders>
              <w:top w:val="single" w:color="auto" w:sz="4" w:space="0"/>
              <w:left w:val="single" w:color="auto" w:sz="6" w:space="0"/>
              <w:bottom w:val="single" w:color="auto" w:sz="4" w:space="0"/>
              <w:right w:val="single" w:color="auto" w:sz="6" w:space="0"/>
            </w:tcBorders>
            <w:shd w:val="clear" w:color="auto" w:fill="auto"/>
            <w:tcMar/>
          </w:tcPr>
          <w:p w:rsidRPr="003548AD" w:rsidR="008E4C24" w:rsidP="00873D0B" w:rsidRDefault="008E4C24" w14:paraId="5285FFF3" w14:textId="7777777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hAnsi="Arial" w:eastAsia="Times New Roman" w:cs="Arial"/>
                <w:color w:val="0000FF"/>
                <w:sz w:val="14"/>
                <w:szCs w:val="14"/>
              </w:rPr>
            </w:pPr>
          </w:p>
        </w:tc>
      </w:tr>
    </w:tbl>
    <w:p w:rsidRPr="004C6E8F" w:rsidR="00E21D38" w:rsidP="008E4C24" w:rsidRDefault="00E21D38" w14:paraId="47DA40CD" w14:textId="77777777">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Pr="004C6E8F" w:rsidR="00A61FBB">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Pr="004C6E8F" w:rsidR="00A73435">
        <w:rPr>
          <w:rFonts w:ascii="Arial" w:hAnsi="Arial" w:cs="Arial"/>
          <w:b/>
          <w:sz w:val="14"/>
          <w:szCs w:val="14"/>
          <w:lang w:val="en-GB"/>
        </w:rPr>
        <w:t xml:space="preserve"> and ISO 9001 Standard</w:t>
      </w:r>
      <w:r w:rsidRPr="004C6E8F">
        <w:rPr>
          <w:rFonts w:ascii="Arial" w:hAnsi="Arial" w:cs="Arial"/>
          <w:b/>
          <w:sz w:val="14"/>
          <w:szCs w:val="14"/>
          <w:lang w:val="en-GB"/>
        </w:rPr>
        <w:t>.</w:t>
      </w:r>
      <w:bookmarkStart w:name="_GoBack" w:id="0"/>
      <w:bookmarkEnd w:id="0"/>
    </w:p>
    <w:sectPr w:rsidRPr="004C6E8F" w:rsidR="00E21D38" w:rsidSect="00C057C4">
      <w:headerReference w:type="default" r:id="rId7"/>
      <w:footerReference w:type="default" r:id="rId8"/>
      <w:pgSz w:w="11906" w:h="16838" w:orient="portrait"/>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B20" w:rsidP="00201A98" w:rsidRDefault="007B3B20" w14:paraId="042DB26D" w14:textId="77777777">
      <w:pPr>
        <w:spacing w:after="0" w:line="240" w:lineRule="auto"/>
      </w:pPr>
      <w:r>
        <w:separator/>
      </w:r>
    </w:p>
  </w:endnote>
  <w:endnote w:type="continuationSeparator" w:id="0">
    <w:p w:rsidR="007B3B20" w:rsidP="00201A98" w:rsidRDefault="007B3B20" w14:paraId="172587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tbl>
    <w:tblPr>
      <w:tblStyle w:val="TableGrid"/>
      <w:tblW w:w="10206" w:type="dxa"/>
      <w:tblInd w:w="-459" w:type="dxa"/>
      <w:tblLook w:val="04A0" w:firstRow="1" w:lastRow="0" w:firstColumn="1" w:lastColumn="0" w:noHBand="0" w:noVBand="1"/>
    </w:tblPr>
    <w:tblGrid>
      <w:gridCol w:w="6237"/>
      <w:gridCol w:w="3969"/>
    </w:tblGrid>
    <w:tr w:rsidR="00EC1D0A" w:rsidTr="00EA1B3D" w14:paraId="4B9BABA9" w14:textId="77777777">
      <w:tc>
        <w:tcPr>
          <w:tcW w:w="10206" w:type="dxa"/>
          <w:gridSpan w:val="2"/>
          <w:tcBorders>
            <w:top w:val="nil"/>
            <w:left w:val="nil"/>
            <w:bottom w:val="nil"/>
            <w:right w:val="nil"/>
          </w:tcBorders>
          <w:vAlign w:val="center"/>
        </w:tcPr>
        <w:p w:rsidRPr="008E4C24" w:rsidR="00EC1D0A" w:rsidP="00EA1B3D" w:rsidRDefault="00EC1D0A" w14:paraId="75A4BAB5" w14:textId="77777777">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rsidTr="00EA1B3D" w14:paraId="247EAF1B" w14:textId="77777777">
      <w:tc>
        <w:tcPr>
          <w:tcW w:w="10206" w:type="dxa"/>
          <w:gridSpan w:val="2"/>
          <w:tcBorders>
            <w:top w:val="nil"/>
            <w:left w:val="nil"/>
            <w:bottom w:val="nil"/>
            <w:right w:val="nil"/>
          </w:tcBorders>
        </w:tcPr>
        <w:p w:rsidR="00EC1D0A" w:rsidP="00EA1B3D" w:rsidRDefault="008E4C24" w14:paraId="2E15609E" w14:textId="7777777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8E4C24" w:rsidR="00EC1D0A" w:rsidP="00A22EF4" w:rsidRDefault="00EC1D0A" w14:paraId="1679D3FC" w14:textId="77777777">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rsidRPr="007D1F0A" w:rsidR="00EC1D0A" w:rsidP="00A22EF4" w:rsidRDefault="00EC1D0A" w14:paraId="5AC637CC" w14:textId="77777777">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901B021">
                  <v:shapetype id="_x0000_t202" coordsize="21600,21600" o:spt="202" path="m,l,21600r21600,l21600,xe" w14:anchorId="09BE382C">
                    <v:stroke joinstyle="miter"/>
                    <v:path gradientshapeok="t" o:connecttype="rect"/>
                  </v:shapetype>
                  <v:shape id="Text Box 3"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v:textbox>
                      <w:txbxContent>
                        <w:p w:rsidRPr="008E4C24" w:rsidR="00EC1D0A" w:rsidP="00A22EF4" w:rsidRDefault="00EC1D0A" w14:paraId="18C1F794" w14:textId="77777777">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rsidRPr="007D1F0A" w:rsidR="00EC1D0A" w:rsidP="00A22EF4" w:rsidRDefault="00EC1D0A" w14:paraId="1EE1F96C" w14:textId="77777777">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rsidR="00EC1D0A" w:rsidP="00EA1B3D" w:rsidRDefault="00EC1D0A" w14:paraId="0528484C" w14:textId="77777777">
          <w:pPr>
            <w:rPr>
              <w:rFonts w:ascii="Arial" w:hAnsi="Arial" w:cs="Arial"/>
              <w:sz w:val="20"/>
              <w:szCs w:val="20"/>
              <w:lang w:val="en-GB"/>
            </w:rPr>
          </w:pPr>
        </w:p>
        <w:p w:rsidR="00EC1D0A" w:rsidP="00EA1B3D" w:rsidRDefault="00EC1D0A" w14:paraId="756A363E" w14:textId="77777777">
          <w:pPr>
            <w:rPr>
              <w:rFonts w:ascii="Arial" w:hAnsi="Arial" w:cs="Arial"/>
              <w:sz w:val="20"/>
              <w:szCs w:val="20"/>
              <w:lang w:val="en-GB"/>
            </w:rPr>
          </w:pPr>
        </w:p>
        <w:p w:rsidR="00EC1D0A" w:rsidP="00EA1B3D" w:rsidRDefault="00EC1D0A" w14:paraId="06AFCFEE" w14:textId="77777777">
          <w:pPr>
            <w:rPr>
              <w:rFonts w:ascii="Arial" w:hAnsi="Arial" w:cs="Arial"/>
              <w:sz w:val="20"/>
              <w:szCs w:val="20"/>
              <w:lang w:val="en-GB"/>
            </w:rPr>
          </w:pPr>
        </w:p>
        <w:p w:rsidR="00EC1D0A" w:rsidP="00EA1B3D" w:rsidRDefault="00EC1D0A" w14:paraId="21C8840D" w14:textId="77777777">
          <w:pPr>
            <w:rPr>
              <w:rFonts w:ascii="Arial" w:hAnsi="Arial" w:cs="Arial"/>
              <w:sz w:val="20"/>
              <w:szCs w:val="20"/>
              <w:lang w:val="en-GB"/>
            </w:rPr>
          </w:pPr>
        </w:p>
      </w:tc>
    </w:tr>
    <w:tr w:rsidRPr="008E4C24" w:rsidR="00EC1D0A" w:rsidTr="00EA1B3D" w14:paraId="09527F2C" w14:textId="77777777">
      <w:tc>
        <w:tcPr>
          <w:tcW w:w="6237" w:type="dxa"/>
          <w:tcBorders>
            <w:top w:val="nil"/>
            <w:left w:val="nil"/>
            <w:bottom w:val="nil"/>
            <w:right w:val="nil"/>
          </w:tcBorders>
          <w:vAlign w:val="center"/>
        </w:tcPr>
        <w:p w:rsidRPr="008E4C24" w:rsidR="00EC1D0A" w:rsidP="00C626B7" w:rsidRDefault="00EC1D0A" w14:paraId="2B10641E" w14:textId="77777777">
          <w:pPr>
            <w:rPr>
              <w:rFonts w:ascii="Arial" w:hAnsi="Arial" w:cs="Arial"/>
              <w:sz w:val="16"/>
              <w:szCs w:val="16"/>
              <w:lang w:val="en-GB"/>
            </w:rPr>
          </w:pPr>
        </w:p>
      </w:tc>
      <w:tc>
        <w:tcPr>
          <w:tcW w:w="3969" w:type="dxa"/>
          <w:tcBorders>
            <w:top w:val="nil"/>
            <w:left w:val="nil"/>
            <w:bottom w:val="nil"/>
            <w:right w:val="nil"/>
          </w:tcBorders>
          <w:vAlign w:val="center"/>
        </w:tcPr>
        <w:p w:rsidRPr="008E4C24" w:rsidR="00EC1D0A" w:rsidP="00EA1B3D" w:rsidRDefault="00EC1D0A" w14:paraId="2EDDAD6A" w14:textId="01A44EC5">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7B3B20">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7B3B20">
            <w:rPr>
              <w:rFonts w:ascii="Arial" w:hAnsi="Arial" w:cs="Arial"/>
              <w:noProof/>
              <w:sz w:val="16"/>
              <w:szCs w:val="16"/>
            </w:rPr>
            <w:t>1</w:t>
          </w:r>
          <w:r w:rsidRPr="008E4C24">
            <w:rPr>
              <w:rFonts w:ascii="Arial" w:hAnsi="Arial" w:cs="Arial"/>
              <w:sz w:val="16"/>
              <w:szCs w:val="16"/>
            </w:rPr>
            <w:fldChar w:fldCharType="end"/>
          </w:r>
        </w:p>
      </w:tc>
    </w:tr>
  </w:tbl>
  <w:p w:rsidRPr="00A22EF4" w:rsidR="00EC1D0A" w:rsidP="00A22EF4" w:rsidRDefault="00EC1D0A" w14:paraId="3CE56F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B20" w:rsidP="00201A98" w:rsidRDefault="007B3B20" w14:paraId="06DB5898" w14:textId="77777777">
      <w:pPr>
        <w:spacing w:after="0" w:line="240" w:lineRule="auto"/>
      </w:pPr>
      <w:r>
        <w:separator/>
      </w:r>
    </w:p>
  </w:footnote>
  <w:footnote w:type="continuationSeparator" w:id="0">
    <w:p w:rsidR="007B3B20" w:rsidP="00201A98" w:rsidRDefault="007B3B20" w14:paraId="36BE38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Pr="00116E60" w:rsidR="00EC1D0A" w:rsidTr="00C90218" w14:paraId="6FE9A19A" w14:textId="77777777">
      <w:trPr>
        <w:cantSplit/>
        <w:trHeight w:val="263"/>
      </w:trPr>
      <w:tc>
        <w:tcPr>
          <w:tcW w:w="2694" w:type="dxa"/>
          <w:vMerge w:val="restart"/>
          <w:vAlign w:val="bottom"/>
        </w:tcPr>
        <w:p w:rsidR="00EC1D0A" w:rsidP="00EA1B3D" w:rsidRDefault="007B3B20" w14:paraId="50CF1CF3" w14:textId="77777777">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3" style="position:absolute;margin-left:2.15pt;margin-top:9.2pt;width:112.15pt;height:29.9pt;z-index:251668480;visibility:visible;mso-wrap-edited:f;mso-position-horizontal-relative:page;mso-position-vertical-relative:page" type="#_x0000_t75">
                <v:imagedata grayscale="t" bilevel="t" o:title="" r:id="rId1"/>
                <w10:wrap anchorx="page" anchory="page"/>
              </v:shape>
              <o:OLEObject Type="Embed" ProgID="Word.Picture.8" ShapeID="_x0000_s2053" DrawAspect="Content" ObjectID="_1708786417" r:id="rId2"/>
            </w:object>
          </w:r>
        </w:p>
        <w:p w:rsidRPr="004C6E8F" w:rsidR="004C6E8F" w:rsidP="00EA1B3D" w:rsidRDefault="004C6E8F" w14:paraId="349667A7" w14:textId="77777777">
          <w:pPr>
            <w:spacing w:before="840"/>
            <w:rPr>
              <w:rFonts w:ascii="Arial" w:hAnsi="Arial"/>
              <w:b/>
              <w:sz w:val="16"/>
              <w:szCs w:val="16"/>
              <w:lang w:val="en-GB"/>
            </w:rPr>
          </w:pPr>
        </w:p>
      </w:tc>
      <w:tc>
        <w:tcPr>
          <w:tcW w:w="3544" w:type="dxa"/>
          <w:vMerge w:val="restart"/>
          <w:vAlign w:val="center"/>
        </w:tcPr>
        <w:p w:rsidRPr="004C6E8F" w:rsidR="00EC1D0A" w:rsidP="00201A98" w:rsidRDefault="00EC1D0A" w14:paraId="09132F30" w14:textId="77777777">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rsidRPr="004C6E8F" w:rsidR="00EC1D0A" w:rsidP="00201A98" w:rsidRDefault="00EC1D0A" w14:paraId="4005FCC9" w14:textId="77777777">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rsidRPr="004C6E8F" w:rsidR="00EC1D0A" w:rsidP="008E4C24" w:rsidRDefault="00A00572" w14:paraId="40BF7546" w14:textId="77777777">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Pr="004C6E8F" w:rsidR="00EC1D0A">
            <w:rPr>
              <w:rFonts w:ascii="Arial" w:hAnsi="Arial" w:cs="Arial"/>
              <w:b/>
              <w:color w:val="0000FF"/>
              <w:sz w:val="16"/>
              <w:szCs w:val="16"/>
              <w:lang w:val="en-GB"/>
            </w:rPr>
            <w:t xml:space="preserve"> AND </w:t>
          </w:r>
        </w:p>
        <w:p w:rsidRPr="004C6E8F" w:rsidR="00EC1D0A" w:rsidP="00E866A7" w:rsidRDefault="00EC1D0A" w14:paraId="0C02D87F" w14:textId="7777777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rsidRPr="004C6E8F" w:rsidR="00EC1D0A" w:rsidP="00C72E5D" w:rsidRDefault="00EC1D0A" w14:paraId="64384059" w14:textId="77777777">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rsidRPr="004C6E8F" w:rsidR="00EC1D0A" w:rsidP="003113D9" w:rsidRDefault="00EC1D0A" w14:paraId="5D0989B8" w14:textId="77777777">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rsidRPr="004C6E8F" w:rsidR="00EC1D0A" w:rsidP="003113D9" w:rsidRDefault="00EC1D0A" w14:paraId="51F54D8E" w14:textId="77777777">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rsidRPr="004C6E8F" w:rsidR="00EC1D0A" w:rsidP="003113D9" w:rsidRDefault="00EC1D0A" w14:paraId="4AAD2823" w14:textId="77777777">
          <w:pPr>
            <w:spacing w:after="0"/>
            <w:rPr>
              <w:rFonts w:ascii="Arial" w:hAnsi="Arial"/>
              <w:b/>
              <w:sz w:val="16"/>
              <w:szCs w:val="16"/>
              <w:lang w:val="en-GB"/>
            </w:rPr>
          </w:pPr>
          <w:r w:rsidRPr="004C6E8F">
            <w:rPr>
              <w:rFonts w:ascii="Arial" w:hAnsi="Arial"/>
              <w:b/>
              <w:sz w:val="16"/>
              <w:szCs w:val="16"/>
              <w:lang w:val="en-GB"/>
            </w:rPr>
            <w:t>3</w:t>
          </w:r>
        </w:p>
      </w:tc>
    </w:tr>
    <w:tr w:rsidRPr="00116E60" w:rsidR="00EC1D0A" w:rsidTr="00C057C4" w14:paraId="47228E59" w14:textId="77777777">
      <w:trPr>
        <w:cantSplit/>
        <w:trHeight w:val="143"/>
      </w:trPr>
      <w:tc>
        <w:tcPr>
          <w:tcW w:w="2694" w:type="dxa"/>
          <w:vMerge/>
          <w:vAlign w:val="bottom"/>
        </w:tcPr>
        <w:p w:rsidRPr="004C6E8F" w:rsidR="00EC1D0A" w:rsidP="00EA1B3D" w:rsidRDefault="00EC1D0A" w14:paraId="70E97772" w14:textId="77777777">
          <w:pPr>
            <w:spacing w:before="840"/>
            <w:rPr>
              <w:rFonts w:ascii="Arial" w:hAnsi="Arial"/>
              <w:b/>
              <w:sz w:val="16"/>
              <w:szCs w:val="16"/>
              <w:lang w:val="en-GB"/>
            </w:rPr>
          </w:pPr>
        </w:p>
      </w:tc>
      <w:tc>
        <w:tcPr>
          <w:tcW w:w="3544" w:type="dxa"/>
          <w:vMerge/>
          <w:vAlign w:val="center"/>
        </w:tcPr>
        <w:p w:rsidRPr="004C6E8F" w:rsidR="00EC1D0A" w:rsidP="00EA1B3D" w:rsidRDefault="00EC1D0A" w14:paraId="47983CD6" w14:textId="77777777">
          <w:pPr>
            <w:jc w:val="center"/>
            <w:rPr>
              <w:rFonts w:ascii="Arial" w:hAnsi="Arial" w:cs="Arial"/>
              <w:b/>
              <w:sz w:val="16"/>
              <w:szCs w:val="16"/>
              <w:lang w:val="en-GB"/>
            </w:rPr>
          </w:pPr>
        </w:p>
      </w:tc>
      <w:tc>
        <w:tcPr>
          <w:tcW w:w="1843" w:type="dxa"/>
          <w:shd w:val="clear" w:color="auto" w:fill="auto"/>
          <w:vAlign w:val="center"/>
        </w:tcPr>
        <w:p w:rsidRPr="004C6E8F" w:rsidR="00EC1D0A" w:rsidP="00C72E5D" w:rsidRDefault="00EC1D0A" w14:paraId="3662B14A" w14:textId="77777777">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rsidRPr="004C6E8F" w:rsidR="00EC1D0A" w:rsidP="00EA1B3D" w:rsidRDefault="00EC1D0A" w14:paraId="03382BAB" w14:textId="77777777">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rsidRPr="004C6E8F" w:rsidR="00EC1D0A" w:rsidP="0088295E" w:rsidRDefault="00EC1D0A" w14:paraId="1CEFF30D" w14:textId="77777777">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rsidRPr="00F15790" w:rsidR="00EC1D0A" w:rsidP="0088295E" w:rsidRDefault="005A3B6A" w14:paraId="3C4BE87B" w14:textId="780B00E7">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Pr="00116E60" w:rsidR="00EC1D0A" w:rsidTr="00C057C4" w14:paraId="27FC94C6" w14:textId="77777777">
      <w:trPr>
        <w:cantSplit/>
        <w:trHeight w:val="274"/>
      </w:trPr>
      <w:tc>
        <w:tcPr>
          <w:tcW w:w="2694" w:type="dxa"/>
          <w:vMerge/>
          <w:vAlign w:val="bottom"/>
        </w:tcPr>
        <w:p w:rsidRPr="004C6E8F" w:rsidR="00EC1D0A" w:rsidP="00EA1B3D" w:rsidRDefault="00EC1D0A" w14:paraId="13BBDA1B" w14:textId="77777777">
          <w:pPr>
            <w:spacing w:before="840"/>
            <w:rPr>
              <w:rFonts w:ascii="Arial" w:hAnsi="Arial"/>
              <w:b/>
              <w:sz w:val="16"/>
              <w:szCs w:val="16"/>
              <w:lang w:val="en-GB"/>
            </w:rPr>
          </w:pPr>
        </w:p>
      </w:tc>
      <w:tc>
        <w:tcPr>
          <w:tcW w:w="3544" w:type="dxa"/>
          <w:vMerge/>
          <w:vAlign w:val="center"/>
        </w:tcPr>
        <w:p w:rsidRPr="004C6E8F" w:rsidR="00EC1D0A" w:rsidP="00EA1B3D" w:rsidRDefault="00EC1D0A" w14:paraId="28AAF542" w14:textId="77777777">
          <w:pPr>
            <w:jc w:val="center"/>
            <w:rPr>
              <w:rFonts w:ascii="Arial" w:hAnsi="Arial" w:cs="Arial"/>
              <w:b/>
              <w:sz w:val="16"/>
              <w:szCs w:val="16"/>
              <w:lang w:val="en-GB"/>
            </w:rPr>
          </w:pPr>
        </w:p>
      </w:tc>
      <w:tc>
        <w:tcPr>
          <w:tcW w:w="1843" w:type="dxa"/>
          <w:shd w:val="clear" w:color="auto" w:fill="auto"/>
          <w:vAlign w:val="center"/>
        </w:tcPr>
        <w:p w:rsidRPr="004C6E8F" w:rsidR="00EC1D0A" w:rsidP="00C72E5D" w:rsidRDefault="00EC1D0A" w14:paraId="418FA856" w14:textId="77777777">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rsidRPr="005A3B6A" w:rsidR="00EC1D0A" w:rsidP="00BB1FCE" w:rsidRDefault="00F15790" w14:paraId="3F39D065" w14:textId="347610FB">
          <w:pPr>
            <w:spacing w:after="0"/>
            <w:rPr>
              <w:rFonts w:ascii="Arial" w:hAnsi="Arial"/>
              <w:b/>
              <w:color w:val="FF0000"/>
              <w:sz w:val="16"/>
              <w:szCs w:val="16"/>
              <w:lang w:val="en-GB"/>
            </w:rPr>
          </w:pPr>
          <w:r>
            <w:rPr>
              <w:rFonts w:ascii="Arial" w:hAnsi="Arial"/>
              <w:b/>
              <w:color w:val="FF0000"/>
              <w:sz w:val="16"/>
              <w:szCs w:val="16"/>
              <w:lang w:val="en-GB"/>
            </w:rPr>
            <w:t>January</w:t>
          </w:r>
          <w:r w:rsidRPr="005A3B6A" w:rsidR="00C007B0">
            <w:rPr>
              <w:rFonts w:ascii="Arial" w:hAnsi="Arial"/>
              <w:b/>
              <w:color w:val="FF0000"/>
              <w:sz w:val="16"/>
              <w:szCs w:val="16"/>
              <w:lang w:val="en-GB"/>
            </w:rPr>
            <w:t xml:space="preserve"> 202</w:t>
          </w:r>
          <w:r>
            <w:rPr>
              <w:rFonts w:ascii="Arial" w:hAnsi="Arial"/>
              <w:b/>
              <w:color w:val="FF0000"/>
              <w:sz w:val="16"/>
              <w:szCs w:val="16"/>
              <w:lang w:val="en-GB"/>
            </w:rPr>
            <w:t>2</w:t>
          </w:r>
        </w:p>
      </w:tc>
    </w:tr>
    <w:tr w:rsidRPr="00DB041F" w:rsidR="00EC1D0A" w:rsidTr="00C057C4" w14:paraId="01BEAEA0" w14:textId="77777777">
      <w:trPr>
        <w:cantSplit/>
        <w:trHeight w:val="467" w:hRule="exact"/>
      </w:trPr>
      <w:tc>
        <w:tcPr>
          <w:tcW w:w="2694" w:type="dxa"/>
          <w:vMerge/>
          <w:vAlign w:val="bottom"/>
        </w:tcPr>
        <w:p w:rsidRPr="004C6E8F" w:rsidR="00EC1D0A" w:rsidP="00EA1B3D" w:rsidRDefault="00EC1D0A" w14:paraId="1FE440DB" w14:textId="77777777">
          <w:pPr>
            <w:spacing w:before="840"/>
            <w:rPr>
              <w:rFonts w:ascii="Arial" w:hAnsi="Arial"/>
              <w:b/>
              <w:sz w:val="16"/>
              <w:szCs w:val="16"/>
              <w:lang w:val="en-GB"/>
            </w:rPr>
          </w:pPr>
        </w:p>
      </w:tc>
      <w:tc>
        <w:tcPr>
          <w:tcW w:w="3544" w:type="dxa"/>
          <w:vMerge/>
          <w:vAlign w:val="center"/>
        </w:tcPr>
        <w:p w:rsidRPr="004C6E8F" w:rsidR="00EC1D0A" w:rsidP="00EA1B3D" w:rsidRDefault="00EC1D0A" w14:paraId="1298CBA2" w14:textId="77777777">
          <w:pPr>
            <w:jc w:val="center"/>
            <w:rPr>
              <w:rFonts w:ascii="Arial" w:hAnsi="Arial" w:cs="Arial"/>
              <w:b/>
              <w:sz w:val="16"/>
              <w:szCs w:val="16"/>
              <w:lang w:val="en-GB"/>
            </w:rPr>
          </w:pPr>
        </w:p>
      </w:tc>
      <w:tc>
        <w:tcPr>
          <w:tcW w:w="1843" w:type="dxa"/>
          <w:shd w:val="clear" w:color="auto" w:fill="auto"/>
          <w:vAlign w:val="center"/>
        </w:tcPr>
        <w:p w:rsidRPr="004C6E8F" w:rsidR="00EC1D0A" w:rsidP="00C72E5D" w:rsidRDefault="00EC1D0A" w14:paraId="0AC8B090" w14:textId="77777777">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rsidRPr="005A3B6A" w:rsidR="00EC1D0A" w:rsidP="00BB1FCE" w:rsidRDefault="00F15790" w14:paraId="502A4C51" w14:textId="314C541C">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Pr="005A3B6A" w:rsidR="00EC1D0A">
            <w:rPr>
              <w:rFonts w:ascii="Arial" w:hAnsi="Arial"/>
              <w:b/>
              <w:color w:val="FF0000"/>
              <w:sz w:val="16"/>
              <w:szCs w:val="16"/>
              <w:lang w:val="en-GB"/>
            </w:rPr>
            <w:t xml:space="preserve"> 20</w:t>
          </w:r>
          <w:r w:rsidRPr="005A3B6A" w:rsidR="005A3B6A">
            <w:rPr>
              <w:rFonts w:ascii="Arial" w:hAnsi="Arial"/>
              <w:b/>
              <w:color w:val="FF0000"/>
              <w:sz w:val="16"/>
              <w:szCs w:val="16"/>
              <w:lang w:val="en-GB"/>
            </w:rPr>
            <w:t>2</w:t>
          </w:r>
          <w:r>
            <w:rPr>
              <w:rFonts w:ascii="Arial" w:hAnsi="Arial"/>
              <w:b/>
              <w:color w:val="FF0000"/>
              <w:sz w:val="16"/>
              <w:szCs w:val="16"/>
              <w:lang w:val="en-GB"/>
            </w:rPr>
            <w:t>7</w:t>
          </w:r>
        </w:p>
      </w:tc>
    </w:tr>
  </w:tbl>
  <w:p w:rsidR="00EC1D0A" w:rsidP="00D02850" w:rsidRDefault="00EC1D0A" w14:paraId="0B3DD285" w14:textId="77777777">
    <w:pPr>
      <w:spacing w:after="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ocumentProtection w:edit="forms" w:formatting="1" w:enforcement="0"/>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71803"/>
    <w:rsid w:val="0047473F"/>
    <w:rsid w:val="00487119"/>
    <w:rsid w:val="004A17D7"/>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0752"/>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87FCC"/>
    <w:rsid w:val="007B3B20"/>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0C73"/>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24EC3"/>
    <w:rsid w:val="00F76D93"/>
    <w:rsid w:val="00F955DB"/>
    <w:rsid w:val="00FA208D"/>
    <w:rsid w:val="00FB22BE"/>
    <w:rsid w:val="00FC08BC"/>
    <w:rsid w:val="00FC3F4D"/>
    <w:rsid w:val="00FC44D1"/>
    <w:rsid w:val="00FC661F"/>
    <w:rsid w:val="00FD049F"/>
    <w:rsid w:val="00FE27D9"/>
    <w:rsid w:val="00FE3DFA"/>
    <w:rsid w:val="1696664E"/>
    <w:rsid w:val="1C19D2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094C90"/>
  <w15:docId w15:val="{9FDE381C-98B0-4525-B6FD-A8426B0D51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4E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styleId="FooterChar" w:customStyle="1">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A59D-B3C8-4B40-A06D-FC97A1B235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Eskom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Title</dc:title>
  <dc:creator>André Hills</dc:creator>
  <lastModifiedBy>Bongi Tshabalala</lastModifiedBy>
  <revision>4</revision>
  <lastPrinted>2019-04-01T11:16:00.0000000Z</lastPrinted>
  <dcterms:created xsi:type="dcterms:W3CDTF">2022-03-10T06:48:00.0000000Z</dcterms:created>
  <dcterms:modified xsi:type="dcterms:W3CDTF">2022-05-31T12:11:12.0132432Z</dcterms:modified>
</coreProperties>
</file>