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B0B" w:rsidRDefault="00EA3B0B" w:rsidP="00081D95">
      <w:pPr>
        <w:pStyle w:val="DefaultText"/>
        <w:ind w:left="720"/>
        <w:rPr>
          <w:rFonts w:ascii="Arial" w:hAnsi="Arial" w:cs="Arial"/>
          <w:b/>
          <w:noProof/>
          <w:sz w:val="32"/>
          <w:szCs w:val="32"/>
          <w:lang w:val="en-US"/>
        </w:rPr>
      </w:pPr>
    </w:p>
    <w:p w:rsidR="00C8404E" w:rsidRDefault="001D19FC" w:rsidP="00081D95">
      <w:pPr>
        <w:pStyle w:val="DefaultText"/>
        <w:ind w:left="720"/>
        <w:rPr>
          <w:rFonts w:ascii="Arial" w:hAnsi="Arial" w:cs="Arial"/>
          <w:b/>
          <w:noProof/>
          <w:sz w:val="32"/>
          <w:szCs w:val="32"/>
          <w:lang w:val="en-US"/>
        </w:rPr>
      </w:pPr>
      <w:r>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C633F6" w:rsidRDefault="00813B35" w:rsidP="00932EA9">
      <w:pPr>
        <w:pStyle w:val="DefaultText"/>
        <w:ind w:left="2880" w:firstLine="24"/>
        <w:rPr>
          <w:rFonts w:ascii="Arial" w:hAnsi="Arial" w:cs="Arial"/>
          <w:b/>
          <w:sz w:val="44"/>
          <w:szCs w:val="44"/>
          <w:u w:val="single"/>
        </w:rPr>
      </w:pPr>
      <w:r w:rsidRPr="00813B35">
        <w:rPr>
          <w:rFonts w:ascii="Arial" w:hAnsi="Arial" w:cs="Arial"/>
          <w:b/>
          <w:sz w:val="44"/>
          <w:szCs w:val="44"/>
          <w:u w:val="single"/>
        </w:rPr>
        <w:t xml:space="preserve">SUPPLY OF </w:t>
      </w:r>
      <w:r w:rsidR="00932EA9">
        <w:rPr>
          <w:rFonts w:ascii="Arial" w:hAnsi="Arial" w:cs="Arial"/>
          <w:b/>
          <w:sz w:val="44"/>
          <w:szCs w:val="44"/>
          <w:u w:val="single"/>
        </w:rPr>
        <w:t xml:space="preserve">GOODS </w:t>
      </w:r>
      <w:proofErr w:type="gramStart"/>
      <w:r w:rsidR="00932EA9">
        <w:rPr>
          <w:rFonts w:ascii="Arial" w:hAnsi="Arial" w:cs="Arial"/>
          <w:b/>
          <w:sz w:val="44"/>
          <w:szCs w:val="44"/>
          <w:u w:val="single"/>
        </w:rPr>
        <w:t xml:space="preserve">AND  </w:t>
      </w:r>
      <w:r w:rsidR="00B95082">
        <w:rPr>
          <w:rFonts w:ascii="Arial" w:hAnsi="Arial" w:cs="Arial"/>
          <w:b/>
          <w:sz w:val="44"/>
          <w:szCs w:val="44"/>
          <w:u w:val="single"/>
        </w:rPr>
        <w:t>SERVICES</w:t>
      </w:r>
      <w:proofErr w:type="gramEnd"/>
      <w:r w:rsidR="00932EA9">
        <w:rPr>
          <w:rFonts w:ascii="Arial" w:hAnsi="Arial" w:cs="Arial"/>
          <w:b/>
          <w:sz w:val="44"/>
          <w:szCs w:val="44"/>
          <w:u w:val="single"/>
        </w:rPr>
        <w:t xml:space="preserve"> C</w:t>
      </w:r>
      <w:r w:rsidR="006B2246">
        <w:rPr>
          <w:rFonts w:ascii="Arial" w:hAnsi="Arial" w:cs="Arial"/>
          <w:b/>
          <w:sz w:val="44"/>
          <w:szCs w:val="44"/>
          <w:u w:val="single"/>
        </w:rPr>
        <w:t>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6B2246" w:rsidRDefault="00912693" w:rsidP="008B51F9">
      <w:pPr>
        <w:pStyle w:val="DefaultText"/>
        <w:ind w:left="720"/>
        <w:rPr>
          <w:rFonts w:ascii="Arial" w:hAnsi="Arial" w:cs="Arial"/>
          <w:b/>
          <w:sz w:val="32"/>
          <w:szCs w:val="32"/>
        </w:rPr>
      </w:pPr>
      <w:r w:rsidRPr="00912693">
        <w:rPr>
          <w:rFonts w:ascii="Arial" w:hAnsi="Arial" w:cs="Arial"/>
          <w:b/>
          <w:sz w:val="32"/>
          <w:szCs w:val="32"/>
        </w:rPr>
        <w:t xml:space="preserve">             </w:t>
      </w:r>
      <w:r w:rsidR="00423DC0">
        <w:rPr>
          <w:rFonts w:ascii="Arial" w:hAnsi="Arial" w:cs="Arial"/>
          <w:b/>
          <w:sz w:val="32"/>
          <w:szCs w:val="32"/>
          <w:u w:val="single"/>
        </w:rPr>
        <w:t>Bid for the s</w:t>
      </w:r>
      <w:r w:rsidR="008B51F9" w:rsidRPr="00405A79">
        <w:rPr>
          <w:rFonts w:ascii="Arial" w:hAnsi="Arial" w:cs="Arial"/>
          <w:b/>
          <w:sz w:val="32"/>
          <w:szCs w:val="32"/>
          <w:u w:val="single"/>
        </w:rPr>
        <w:t xml:space="preserve">upply of </w:t>
      </w:r>
      <w:r w:rsidR="00B95082">
        <w:rPr>
          <w:rFonts w:ascii="Arial" w:hAnsi="Arial" w:cs="Arial"/>
          <w:b/>
          <w:sz w:val="32"/>
          <w:szCs w:val="32"/>
          <w:u w:val="single"/>
        </w:rPr>
        <w:t>services</w:t>
      </w:r>
      <w:r w:rsidR="008B51F9" w:rsidRPr="00405A79">
        <w:rPr>
          <w:rFonts w:ascii="Arial" w:hAnsi="Arial" w:cs="Arial"/>
          <w:b/>
          <w:sz w:val="32"/>
          <w:szCs w:val="32"/>
          <w:u w:val="single"/>
        </w:rPr>
        <w:t xml:space="preserve"> for City Power</w:t>
      </w:r>
      <w:r w:rsidR="008B51F9" w:rsidRPr="00AE40E9">
        <w:rPr>
          <w:rFonts w:ascii="Arial" w:hAnsi="Arial" w:cs="Arial"/>
          <w:b/>
          <w:sz w:val="32"/>
          <w:szCs w:val="32"/>
        </w:rPr>
        <w:t xml:space="preserve"> </w:t>
      </w:r>
      <w:r w:rsidR="008B51F9">
        <w:rPr>
          <w:rFonts w:ascii="Arial" w:hAnsi="Arial" w:cs="Arial"/>
          <w:b/>
          <w:sz w:val="32"/>
          <w:szCs w:val="32"/>
        </w:rPr>
        <w:t xml:space="preserve">  </w:t>
      </w:r>
      <w:r w:rsidR="006B2246">
        <w:rPr>
          <w:rFonts w:ascii="Arial" w:hAnsi="Arial" w:cs="Arial"/>
          <w:b/>
          <w:sz w:val="32"/>
          <w:szCs w:val="32"/>
        </w:rPr>
        <w:t xml:space="preserve">       </w:t>
      </w:r>
    </w:p>
    <w:p w:rsidR="008B51F9" w:rsidRPr="00405A79" w:rsidRDefault="006B2246" w:rsidP="008B51F9">
      <w:pPr>
        <w:pStyle w:val="DefaultText"/>
        <w:ind w:left="720"/>
        <w:rPr>
          <w:rFonts w:ascii="Arial" w:hAnsi="Arial" w:cs="Arial"/>
          <w:b/>
          <w:sz w:val="32"/>
          <w:szCs w:val="32"/>
          <w:u w:val="single"/>
        </w:rPr>
      </w:pPr>
      <w:r>
        <w:rPr>
          <w:rFonts w:ascii="Arial" w:hAnsi="Arial" w:cs="Arial"/>
          <w:b/>
          <w:sz w:val="32"/>
          <w:szCs w:val="32"/>
        </w:rPr>
        <w:t xml:space="preserve">                            </w:t>
      </w:r>
      <w:r w:rsidR="008B51F9" w:rsidRPr="00405A79">
        <w:rPr>
          <w:rFonts w:ascii="Arial" w:hAnsi="Arial" w:cs="Arial"/>
          <w:b/>
          <w:sz w:val="32"/>
          <w:szCs w:val="32"/>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309147</wp:posOffset>
                </wp:positionH>
                <wp:positionV relativeFrom="paragraph">
                  <wp:posOffset>249408</wp:posOffset>
                </wp:positionV>
                <wp:extent cx="5678805" cy="2139462"/>
                <wp:effectExtent l="0" t="0" r="17145" b="1333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2139462"/>
                        </a:xfrm>
                        <a:prstGeom prst="rect">
                          <a:avLst/>
                        </a:prstGeom>
                        <a:solidFill>
                          <a:srgbClr val="FFFFFF"/>
                        </a:solidFill>
                        <a:ln w="9525">
                          <a:solidFill>
                            <a:srgbClr val="000000"/>
                          </a:solidFill>
                          <a:miter lim="800000"/>
                          <a:headEnd/>
                          <a:tailEnd/>
                        </a:ln>
                      </wps:spPr>
                      <wps:txbx>
                        <w:txbxContent>
                          <w:p w:rsidR="006B187E" w:rsidRPr="000C4674" w:rsidRDefault="006B187E"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6B187E" w:rsidRPr="000C4674" w:rsidRDefault="006B187E" w:rsidP="00C8404E">
                            <w:pPr>
                              <w:jc w:val="center"/>
                              <w:rPr>
                                <w:rFonts w:ascii="Arial" w:hAnsi="Arial" w:cs="Arial"/>
                                <w:b/>
                                <w:sz w:val="32"/>
                                <w:szCs w:val="32"/>
                              </w:rPr>
                            </w:pPr>
                          </w:p>
                          <w:p w:rsidR="006B187E" w:rsidRPr="000C4674" w:rsidRDefault="006B187E" w:rsidP="00C8404E">
                            <w:pPr>
                              <w:jc w:val="center"/>
                              <w:rPr>
                                <w:rFonts w:ascii="Arial" w:hAnsi="Arial" w:cs="Arial"/>
                                <w:b/>
                                <w:sz w:val="32"/>
                                <w:szCs w:val="32"/>
                              </w:rPr>
                            </w:pPr>
                            <w:r>
                              <w:rPr>
                                <w:rFonts w:ascii="Arial" w:hAnsi="Arial" w:cs="Arial"/>
                                <w:b/>
                                <w:sz w:val="32"/>
                                <w:szCs w:val="32"/>
                              </w:rPr>
                              <w:t>Bid no: 24</w:t>
                            </w:r>
                            <w:r w:rsidR="00D151E5">
                              <w:rPr>
                                <w:rFonts w:ascii="Arial" w:hAnsi="Arial" w:cs="Arial"/>
                                <w:b/>
                                <w:sz w:val="32"/>
                                <w:szCs w:val="32"/>
                              </w:rPr>
                              <w:t>99</w:t>
                            </w:r>
                            <w:r w:rsidRPr="00F070E5">
                              <w:rPr>
                                <w:rFonts w:ascii="Arial" w:hAnsi="Arial" w:cs="Arial"/>
                                <w:b/>
                                <w:sz w:val="32"/>
                                <w:szCs w:val="32"/>
                              </w:rPr>
                              <w:t>GS</w:t>
                            </w:r>
                          </w:p>
                          <w:p w:rsidR="006B187E" w:rsidRDefault="006B187E" w:rsidP="00C8404E">
                            <w:pPr>
                              <w:jc w:val="center"/>
                              <w:rPr>
                                <w:rFonts w:ascii="Arial" w:hAnsi="Arial" w:cs="Arial"/>
                                <w:b/>
                                <w:sz w:val="40"/>
                              </w:rPr>
                            </w:pPr>
                          </w:p>
                          <w:p w:rsidR="006B187E" w:rsidRPr="00BF1F80" w:rsidRDefault="006B187E" w:rsidP="00BF2182">
                            <w:pPr>
                              <w:jc w:val="center"/>
                              <w:rPr>
                                <w:rFonts w:ascii="Arial" w:hAnsi="Arial" w:cs="Arial"/>
                                <w:b/>
                                <w:sz w:val="32"/>
                                <w:szCs w:val="32"/>
                              </w:rPr>
                            </w:pPr>
                            <w:r>
                              <w:rPr>
                                <w:rFonts w:ascii="Arial" w:hAnsi="Arial" w:cs="Arial"/>
                                <w:b/>
                                <w:sz w:val="32"/>
                                <w:szCs w:val="32"/>
                              </w:rPr>
                              <w:t xml:space="preserve">REQUEST FOR BID FOR </w:t>
                            </w:r>
                            <w:r w:rsidRPr="003D1C3B">
                              <w:rPr>
                                <w:rFonts w:ascii="Arial" w:hAnsi="Arial" w:cs="Arial"/>
                                <w:sz w:val="16"/>
                                <w:szCs w:val="16"/>
                                <w:lang w:val="en-US"/>
                              </w:rPr>
                              <w:t xml:space="preserve">- </w:t>
                            </w:r>
                            <w:r w:rsidRPr="003D1C3B">
                              <w:rPr>
                                <w:rFonts w:ascii="Arial" w:hAnsi="Arial" w:cs="Arial"/>
                                <w:b/>
                                <w:sz w:val="16"/>
                                <w:szCs w:val="16"/>
                              </w:rPr>
                              <w:t xml:space="preserve"> </w:t>
                            </w:r>
                            <w:r w:rsidRPr="003D1C3B">
                              <w:rPr>
                                <w:rFonts w:ascii="Arial" w:hAnsi="Arial" w:cs="Arial"/>
                                <w:sz w:val="16"/>
                                <w:szCs w:val="16"/>
                                <w:lang w:val="en-US"/>
                              </w:rPr>
                              <w:t xml:space="preserve"> </w:t>
                            </w:r>
                            <w:r w:rsidRPr="003D1C3B">
                              <w:rPr>
                                <w:rFonts w:ascii="Arial" w:hAnsi="Arial" w:cs="Arial"/>
                                <w:sz w:val="16"/>
                                <w:szCs w:val="16"/>
                              </w:rPr>
                              <w:t xml:space="preserve">  </w:t>
                            </w:r>
                            <w:r w:rsidRPr="00FB2ABA">
                              <w:rPr>
                                <w:rFonts w:ascii="Arial" w:hAnsi="Arial" w:cs="Arial"/>
                                <w:b/>
                                <w:sz w:val="32"/>
                                <w:szCs w:val="32"/>
                              </w:rPr>
                              <w:t>DESIGN, SUPPLY, INSTALLATION &amp; COMMISSIONING OF SOLAR ROOFTOP PV &amp; BATTERY STORAGE</w:t>
                            </w:r>
                            <w:r>
                              <w:rPr>
                                <w:rFonts w:ascii="Arial" w:hAnsi="Arial" w:cs="Arial"/>
                                <w:b/>
                                <w:sz w:val="32"/>
                                <w:szCs w:val="32"/>
                              </w:rPr>
                              <w:t xml:space="preserve"> SYSTEMS FOR CITY POWER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35pt;margin-top:19.65pt;width:447.15pt;height:16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">
                <v:textbox>
                  <w:txbxContent>
                    <w:p w:rsidR="006B187E" w:rsidRPr="000C4674" w:rsidRDefault="006B187E"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6B187E" w:rsidRPr="000C4674" w:rsidRDefault="006B187E" w:rsidP="00C8404E">
                      <w:pPr>
                        <w:jc w:val="center"/>
                        <w:rPr>
                          <w:rFonts w:ascii="Arial" w:hAnsi="Arial" w:cs="Arial"/>
                          <w:b/>
                          <w:sz w:val="32"/>
                          <w:szCs w:val="32"/>
                        </w:rPr>
                      </w:pPr>
                    </w:p>
                    <w:p w:rsidR="006B187E" w:rsidRPr="000C4674" w:rsidRDefault="006B187E" w:rsidP="00C8404E">
                      <w:pPr>
                        <w:jc w:val="center"/>
                        <w:rPr>
                          <w:rFonts w:ascii="Arial" w:hAnsi="Arial" w:cs="Arial"/>
                          <w:b/>
                          <w:sz w:val="32"/>
                          <w:szCs w:val="32"/>
                        </w:rPr>
                      </w:pPr>
                      <w:r>
                        <w:rPr>
                          <w:rFonts w:ascii="Arial" w:hAnsi="Arial" w:cs="Arial"/>
                          <w:b/>
                          <w:sz w:val="32"/>
                          <w:szCs w:val="32"/>
                        </w:rPr>
                        <w:t>Bid no: 24</w:t>
                      </w:r>
                      <w:r w:rsidR="00D151E5">
                        <w:rPr>
                          <w:rFonts w:ascii="Arial" w:hAnsi="Arial" w:cs="Arial"/>
                          <w:b/>
                          <w:sz w:val="32"/>
                          <w:szCs w:val="32"/>
                        </w:rPr>
                        <w:t>99</w:t>
                      </w:r>
                      <w:r w:rsidRPr="00F070E5">
                        <w:rPr>
                          <w:rFonts w:ascii="Arial" w:hAnsi="Arial" w:cs="Arial"/>
                          <w:b/>
                          <w:sz w:val="32"/>
                          <w:szCs w:val="32"/>
                        </w:rPr>
                        <w:t>GS</w:t>
                      </w:r>
                    </w:p>
                    <w:p w:rsidR="006B187E" w:rsidRDefault="006B187E" w:rsidP="00C8404E">
                      <w:pPr>
                        <w:jc w:val="center"/>
                        <w:rPr>
                          <w:rFonts w:ascii="Arial" w:hAnsi="Arial" w:cs="Arial"/>
                          <w:b/>
                          <w:sz w:val="40"/>
                        </w:rPr>
                      </w:pPr>
                    </w:p>
                    <w:p w:rsidR="006B187E" w:rsidRPr="00BF1F80" w:rsidRDefault="006B187E" w:rsidP="00BF2182">
                      <w:pPr>
                        <w:jc w:val="center"/>
                        <w:rPr>
                          <w:rFonts w:ascii="Arial" w:hAnsi="Arial" w:cs="Arial"/>
                          <w:b/>
                          <w:sz w:val="32"/>
                          <w:szCs w:val="32"/>
                        </w:rPr>
                      </w:pPr>
                      <w:r>
                        <w:rPr>
                          <w:rFonts w:ascii="Arial" w:hAnsi="Arial" w:cs="Arial"/>
                          <w:b/>
                          <w:sz w:val="32"/>
                          <w:szCs w:val="32"/>
                        </w:rPr>
                        <w:t xml:space="preserve">REQUEST FOR BID FOR </w:t>
                      </w:r>
                      <w:r w:rsidRPr="003D1C3B">
                        <w:rPr>
                          <w:rFonts w:ascii="Arial" w:hAnsi="Arial" w:cs="Arial"/>
                          <w:sz w:val="16"/>
                          <w:szCs w:val="16"/>
                          <w:lang w:val="en-US"/>
                        </w:rPr>
                        <w:t xml:space="preserve">- </w:t>
                      </w:r>
                      <w:r w:rsidRPr="003D1C3B">
                        <w:rPr>
                          <w:rFonts w:ascii="Arial" w:hAnsi="Arial" w:cs="Arial"/>
                          <w:b/>
                          <w:sz w:val="16"/>
                          <w:szCs w:val="16"/>
                        </w:rPr>
                        <w:t xml:space="preserve"> </w:t>
                      </w:r>
                      <w:r w:rsidRPr="003D1C3B">
                        <w:rPr>
                          <w:rFonts w:ascii="Arial" w:hAnsi="Arial" w:cs="Arial"/>
                          <w:sz w:val="16"/>
                          <w:szCs w:val="16"/>
                          <w:lang w:val="en-US"/>
                        </w:rPr>
                        <w:t xml:space="preserve"> </w:t>
                      </w:r>
                      <w:r w:rsidRPr="003D1C3B">
                        <w:rPr>
                          <w:rFonts w:ascii="Arial" w:hAnsi="Arial" w:cs="Arial"/>
                          <w:sz w:val="16"/>
                          <w:szCs w:val="16"/>
                        </w:rPr>
                        <w:t xml:space="preserve">  </w:t>
                      </w:r>
                      <w:r w:rsidRPr="00FB2ABA">
                        <w:rPr>
                          <w:rFonts w:ascii="Arial" w:hAnsi="Arial" w:cs="Arial"/>
                          <w:b/>
                          <w:sz w:val="32"/>
                          <w:szCs w:val="32"/>
                        </w:rPr>
                        <w:t>DESIGN, SUPPLY, INSTALLATION &amp; COMMISSIONING OF SOLAR ROOFTOP PV &amp; BATTERY STORAGE</w:t>
                      </w:r>
                      <w:r>
                        <w:rPr>
                          <w:rFonts w:ascii="Arial" w:hAnsi="Arial" w:cs="Arial"/>
                          <w:b/>
                          <w:sz w:val="32"/>
                          <w:szCs w:val="32"/>
                        </w:rPr>
                        <w:t xml:space="preserve"> SYSTEMS FOR CITY POWER</w:t>
                      </w: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FB123B" w:rsidRDefault="00FB123B"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BF2182">
        <w:rPr>
          <w:rFonts w:ascii="Arial" w:hAnsi="Arial" w:cs="Arial"/>
          <w:b/>
          <w:sz w:val="28"/>
          <w:szCs w:val="28"/>
        </w:rPr>
        <w:t xml:space="preserve"> </w:t>
      </w:r>
      <w:r w:rsidR="000E306A">
        <w:rPr>
          <w:rFonts w:ascii="Arial" w:hAnsi="Arial" w:cs="Arial"/>
          <w:b/>
          <w:sz w:val="28"/>
          <w:szCs w:val="28"/>
        </w:rPr>
        <w:t>1</w:t>
      </w:r>
      <w:r w:rsidR="003B7AAE">
        <w:rPr>
          <w:rFonts w:ascii="Arial" w:hAnsi="Arial" w:cs="Arial"/>
          <w:b/>
          <w:sz w:val="28"/>
          <w:szCs w:val="28"/>
        </w:rPr>
        <w:t>9</w:t>
      </w:r>
      <w:r w:rsidR="000E306A">
        <w:rPr>
          <w:rFonts w:ascii="Arial" w:hAnsi="Arial" w:cs="Arial"/>
          <w:b/>
          <w:sz w:val="28"/>
          <w:szCs w:val="28"/>
        </w:rPr>
        <w:t xml:space="preserve"> </w:t>
      </w:r>
      <w:r w:rsidR="00D151E5">
        <w:rPr>
          <w:rFonts w:ascii="Arial" w:hAnsi="Arial" w:cs="Arial"/>
          <w:b/>
          <w:sz w:val="28"/>
          <w:szCs w:val="28"/>
        </w:rPr>
        <w:t>DECEMBER</w:t>
      </w:r>
      <w:r w:rsidR="00F070E5">
        <w:rPr>
          <w:rFonts w:ascii="Arial" w:hAnsi="Arial" w:cs="Arial"/>
          <w:b/>
          <w:sz w:val="28"/>
          <w:szCs w:val="28"/>
        </w:rPr>
        <w:t xml:space="preserve"> 2022</w:t>
      </w:r>
      <w:r w:rsidR="008245ED">
        <w:rPr>
          <w:rFonts w:ascii="Arial" w:hAnsi="Arial" w:cs="Arial"/>
          <w:b/>
          <w:sz w:val="28"/>
          <w:szCs w:val="28"/>
        </w:rPr>
        <w:t xml:space="preserve"> </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5EC9920D" wp14:editId="75F4E3AC">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1</w:t>
      </w:r>
      <w:r w:rsidR="0023564E">
        <w:rPr>
          <w:rFonts w:ascii="Arial" w:hAnsi="Arial" w:cs="Arial"/>
          <w:b/>
          <w:sz w:val="28"/>
          <w:szCs w:val="28"/>
        </w:rPr>
        <w:t>1</w:t>
      </w:r>
      <w:r w:rsidR="00C8404E" w:rsidRPr="00F71E3A">
        <w:rPr>
          <w:rFonts w:ascii="Arial" w:hAnsi="Arial" w:cs="Arial"/>
          <w:b/>
          <w:sz w:val="28"/>
          <w:szCs w:val="28"/>
        </w:rPr>
        <w:t xml:space="preserve">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7CBAF611" wp14:editId="2B7EDD1E">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7E" w:rsidRPr="00E047DE" w:rsidRDefault="006B187E"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6B187E" w:rsidRPr="00E047DE" w:rsidRDefault="006B187E"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AF611"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6B187E" w:rsidRPr="00E047DE" w:rsidRDefault="006B187E"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6B187E" w:rsidRPr="00E047DE" w:rsidRDefault="006B187E"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3CF593F3" wp14:editId="3439B921">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7E" w:rsidRDefault="006B187E" w:rsidP="00CD27AF">
                            <w:pPr>
                              <w:rPr>
                                <w:rFonts w:ascii="Arial" w:hAnsi="Arial"/>
                                <w:color w:val="65584C"/>
                                <w:sz w:val="16"/>
                              </w:rPr>
                            </w:pPr>
                            <w:r>
                              <w:rPr>
                                <w:rFonts w:ascii="Arial" w:hAnsi="Arial"/>
                                <w:color w:val="65584C"/>
                                <w:sz w:val="16"/>
                              </w:rPr>
                              <w:t xml:space="preserve">40 Heronmere Road         </w:t>
                            </w:r>
                            <w:proofErr w:type="spellStart"/>
                            <w:r>
                              <w:rPr>
                                <w:rFonts w:ascii="Arial" w:hAnsi="Arial"/>
                                <w:color w:val="65584C"/>
                                <w:sz w:val="16"/>
                              </w:rPr>
                              <w:t>P.O.Box</w:t>
                            </w:r>
                            <w:proofErr w:type="spellEnd"/>
                            <w:r>
                              <w:rPr>
                                <w:rFonts w:ascii="Arial" w:hAnsi="Arial"/>
                                <w:color w:val="65584C"/>
                                <w:sz w:val="16"/>
                              </w:rPr>
                              <w:t xml:space="preserve"> 38766</w:t>
                            </w:r>
                          </w:p>
                          <w:p w:rsidR="006B187E" w:rsidRDefault="006B187E" w:rsidP="00CD27AF">
                            <w:pPr>
                              <w:rPr>
                                <w:rFonts w:ascii="Arial" w:hAnsi="Arial"/>
                                <w:color w:val="65584C"/>
                                <w:sz w:val="16"/>
                              </w:rPr>
                            </w:pPr>
                            <w:r>
                              <w:rPr>
                                <w:rFonts w:ascii="Arial" w:hAnsi="Arial"/>
                                <w:color w:val="65584C"/>
                                <w:sz w:val="16"/>
                              </w:rPr>
                              <w:t>Reuven                             Booysens</w:t>
                            </w:r>
                          </w:p>
                          <w:p w:rsidR="006B187E" w:rsidRPr="00920011" w:rsidRDefault="006B187E"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93F3"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6B187E" w:rsidRDefault="006B187E" w:rsidP="00CD27AF">
                      <w:pPr>
                        <w:rPr>
                          <w:rFonts w:ascii="Arial" w:hAnsi="Arial"/>
                          <w:color w:val="65584C"/>
                          <w:sz w:val="16"/>
                        </w:rPr>
                      </w:pPr>
                      <w:r>
                        <w:rPr>
                          <w:rFonts w:ascii="Arial" w:hAnsi="Arial"/>
                          <w:color w:val="65584C"/>
                          <w:sz w:val="16"/>
                        </w:rPr>
                        <w:t xml:space="preserve">40 Heronmere Road         </w:t>
                      </w:r>
                      <w:proofErr w:type="spellStart"/>
                      <w:r>
                        <w:rPr>
                          <w:rFonts w:ascii="Arial" w:hAnsi="Arial"/>
                          <w:color w:val="65584C"/>
                          <w:sz w:val="16"/>
                        </w:rPr>
                        <w:t>P.O.Box</w:t>
                      </w:r>
                      <w:proofErr w:type="spellEnd"/>
                      <w:r>
                        <w:rPr>
                          <w:rFonts w:ascii="Arial" w:hAnsi="Arial"/>
                          <w:color w:val="65584C"/>
                          <w:sz w:val="16"/>
                        </w:rPr>
                        <w:t xml:space="preserve"> 38766</w:t>
                      </w:r>
                    </w:p>
                    <w:p w:rsidR="006B187E" w:rsidRDefault="006B187E" w:rsidP="00CD27AF">
                      <w:pPr>
                        <w:rPr>
                          <w:rFonts w:ascii="Arial" w:hAnsi="Arial"/>
                          <w:color w:val="65584C"/>
                          <w:sz w:val="16"/>
                        </w:rPr>
                      </w:pPr>
                      <w:r>
                        <w:rPr>
                          <w:rFonts w:ascii="Arial" w:hAnsi="Arial"/>
                          <w:color w:val="65584C"/>
                          <w:sz w:val="16"/>
                        </w:rPr>
                        <w:t>Reuven                             Booysens</w:t>
                      </w:r>
                    </w:p>
                    <w:p w:rsidR="006B187E" w:rsidRPr="00920011" w:rsidRDefault="006B187E"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257FF763" wp14:editId="394266FC">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mc:AlternateContent>
          <mc:Choice Requires="wps">
            <w:drawing>
              <wp:anchor distT="0" distB="0" distL="114300" distR="114300" simplePos="0" relativeHeight="251649536" behindDoc="0" locked="0" layoutInCell="1" allowOverlap="1">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6B187E" w:rsidRDefault="006B1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6B187E" w:rsidRDefault="006B187E"/>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62F94" w:rsidRPr="00B1055F">
        <w:rPr>
          <w:rFonts w:ascii="Arial" w:hAnsi="Arial" w:cs="Arial"/>
          <w:sz w:val="20"/>
        </w:rPr>
        <w:tab/>
        <w:t xml:space="preserve"> TENDER</w:t>
      </w:r>
      <w:r w:rsidR="00EC1376" w:rsidRPr="00B1055F">
        <w:rPr>
          <w:rFonts w:ascii="Arial" w:hAnsi="Arial" w:cs="Arial"/>
          <w:sz w:val="20"/>
        </w:rPr>
        <w:t xml:space="preserve"> DATA</w:t>
      </w:r>
      <w:r w:rsidR="00EB6F7D" w:rsidRPr="00B1055F">
        <w:rPr>
          <w:rFonts w:ascii="Arial" w:hAnsi="Arial" w:cs="Arial"/>
          <w:sz w:val="20"/>
        </w:rPr>
        <w:t xml:space="preserve">  </w:t>
      </w:r>
    </w:p>
    <w:p w:rsidR="00EB6F7D" w:rsidRPr="00B1055F" w:rsidRDefault="00EB6F7D" w:rsidP="007E1F5F">
      <w:pPr>
        <w:pStyle w:val="DefaultText"/>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EB6F7D" w:rsidRPr="00B1055F" w:rsidRDefault="00EB6F7D" w:rsidP="007C242F">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EB6F7D" w:rsidRPr="00B1055F" w:rsidRDefault="00967AB2">
      <w:pPr>
        <w:pStyle w:val="DefaultText"/>
        <w:rPr>
          <w:rFonts w:ascii="Arial" w:hAnsi="Arial" w:cs="Arial"/>
          <w:sz w:val="20"/>
        </w:rPr>
      </w:pPr>
      <w:r>
        <w:rPr>
          <w:rFonts w:ascii="Arial" w:hAnsi="Arial" w:cs="Arial"/>
          <w:sz w:val="20"/>
        </w:rPr>
        <w:t>2.3    PRICE SCHEDULE</w:t>
      </w:r>
      <w:r w:rsidR="00014211" w:rsidRPr="00B1055F">
        <w:rPr>
          <w:rFonts w:ascii="Arial" w:hAnsi="Arial" w:cs="Arial"/>
          <w:sz w:val="20"/>
        </w:rPr>
        <w:tab/>
      </w:r>
      <w:r w:rsidR="00014211" w:rsidRPr="00B1055F">
        <w:rPr>
          <w:rFonts w:ascii="Arial" w:hAnsi="Arial" w:cs="Arial"/>
          <w:sz w:val="20"/>
        </w:rPr>
        <w:tab/>
      </w:r>
      <w:r w:rsidR="00014211" w:rsidRPr="00B1055F">
        <w:rPr>
          <w:rFonts w:ascii="Arial" w:hAnsi="Arial" w:cs="Arial"/>
          <w:sz w:val="20"/>
        </w:rPr>
        <w:tab/>
      </w:r>
      <w:r w:rsidR="00014211" w:rsidRPr="00B1055F">
        <w:rPr>
          <w:rFonts w:ascii="Arial" w:hAnsi="Arial" w:cs="Arial"/>
          <w:sz w:val="20"/>
        </w:rPr>
        <w:tab/>
      </w:r>
      <w:r w:rsidR="00014211" w:rsidRPr="00B1055F">
        <w:rPr>
          <w:rFonts w:ascii="Arial" w:hAnsi="Arial" w:cs="Arial"/>
          <w:sz w:val="20"/>
        </w:rPr>
        <w:tab/>
      </w:r>
      <w:r w:rsidR="00014211" w:rsidRPr="00B1055F">
        <w:rPr>
          <w:rFonts w:ascii="Arial" w:hAnsi="Arial" w:cs="Arial"/>
          <w:sz w:val="20"/>
        </w:rPr>
        <w:tab/>
      </w:r>
      <w:r w:rsidR="00014211" w:rsidRPr="00B1055F">
        <w:rPr>
          <w:rFonts w:ascii="Arial" w:hAnsi="Arial" w:cs="Arial"/>
          <w:sz w:val="20"/>
        </w:rPr>
        <w:tab/>
      </w:r>
      <w:r w:rsidR="00014211"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2728FD">
      <w:pPr>
        <w:pStyle w:val="ListParagraph"/>
        <w:numPr>
          <w:ilvl w:val="0"/>
          <w:numId w:val="28"/>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2728FD">
      <w:pPr>
        <w:pStyle w:val="ListParagraph"/>
        <w:numPr>
          <w:ilvl w:val="0"/>
          <w:numId w:val="28"/>
        </w:numPr>
        <w:tabs>
          <w:tab w:val="left" w:pos="-1440"/>
        </w:tabs>
        <w:jc w:val="both"/>
        <w:rPr>
          <w:rFonts w:ascii="Arial" w:hAnsi="Arial" w:cs="Arial"/>
        </w:rPr>
      </w:pPr>
      <w:r w:rsidRPr="00B1055F">
        <w:rPr>
          <w:rFonts w:ascii="Arial" w:hAnsi="Arial" w:cs="Arial"/>
        </w:rPr>
        <w:t>SHEQ Regulations</w:t>
      </w:r>
    </w:p>
    <w:p w:rsidR="00967AB2" w:rsidRDefault="00967AB2" w:rsidP="002728FD">
      <w:pPr>
        <w:pStyle w:val="ListParagraph"/>
        <w:numPr>
          <w:ilvl w:val="0"/>
          <w:numId w:val="28"/>
        </w:numPr>
        <w:tabs>
          <w:tab w:val="left" w:pos="-1440"/>
        </w:tabs>
        <w:jc w:val="both"/>
        <w:rPr>
          <w:rFonts w:ascii="Arial" w:hAnsi="Arial" w:cs="Arial"/>
        </w:rPr>
      </w:pPr>
      <w:r>
        <w:rPr>
          <w:rFonts w:ascii="Arial" w:hAnsi="Arial" w:cs="Arial"/>
        </w:rPr>
        <w:t>Invitation to Bid ( MDB 1)</w:t>
      </w:r>
    </w:p>
    <w:p w:rsidR="00916636" w:rsidRPr="00B1055F" w:rsidRDefault="00916636" w:rsidP="002728FD">
      <w:pPr>
        <w:pStyle w:val="ListParagraph"/>
        <w:numPr>
          <w:ilvl w:val="0"/>
          <w:numId w:val="28"/>
        </w:numPr>
        <w:tabs>
          <w:tab w:val="left" w:pos="-1440"/>
        </w:tabs>
        <w:jc w:val="both"/>
        <w:rPr>
          <w:rFonts w:ascii="Arial" w:hAnsi="Arial" w:cs="Arial"/>
        </w:rPr>
      </w:pPr>
      <w:r>
        <w:rPr>
          <w:rFonts w:ascii="Arial" w:hAnsi="Arial" w:cs="Arial"/>
        </w:rPr>
        <w:t>Form of Offer (MBD 3.1)</w:t>
      </w:r>
    </w:p>
    <w:p w:rsidR="0083184B" w:rsidRPr="00B1055F" w:rsidRDefault="0083184B" w:rsidP="002728FD">
      <w:pPr>
        <w:pStyle w:val="ListParagraph"/>
        <w:numPr>
          <w:ilvl w:val="0"/>
          <w:numId w:val="28"/>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2728FD">
      <w:pPr>
        <w:pStyle w:val="ListParagraph"/>
        <w:numPr>
          <w:ilvl w:val="0"/>
          <w:numId w:val="28"/>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2728FD">
      <w:pPr>
        <w:pStyle w:val="ListParagraph"/>
        <w:numPr>
          <w:ilvl w:val="0"/>
          <w:numId w:val="28"/>
        </w:numPr>
        <w:tabs>
          <w:tab w:val="left" w:pos="-1440"/>
        </w:tabs>
        <w:jc w:val="both"/>
        <w:rPr>
          <w:rFonts w:ascii="Arial" w:hAnsi="Arial" w:cs="Arial"/>
        </w:rPr>
      </w:pPr>
      <w:r w:rsidRPr="00B1055F">
        <w:rPr>
          <w:rFonts w:ascii="Arial" w:hAnsi="Arial" w:cs="Arial"/>
        </w:rPr>
        <w:t>Preference Claim Form ( MBD 6.1 )</w:t>
      </w:r>
    </w:p>
    <w:p w:rsidR="00A01DD6" w:rsidRDefault="00A01DD6" w:rsidP="002728FD">
      <w:pPr>
        <w:pStyle w:val="ListParagraph"/>
        <w:numPr>
          <w:ilvl w:val="0"/>
          <w:numId w:val="28"/>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2728FD">
      <w:pPr>
        <w:pStyle w:val="ListParagraph"/>
        <w:numPr>
          <w:ilvl w:val="0"/>
          <w:numId w:val="28"/>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2728FD">
      <w:pPr>
        <w:pStyle w:val="ListParagraph"/>
        <w:numPr>
          <w:ilvl w:val="0"/>
          <w:numId w:val="28"/>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2728FD">
      <w:pPr>
        <w:pStyle w:val="ListParagraph"/>
        <w:numPr>
          <w:ilvl w:val="0"/>
          <w:numId w:val="28"/>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652A70" w:rsidP="002728FD">
      <w:pPr>
        <w:pStyle w:val="ListParagraph"/>
        <w:numPr>
          <w:ilvl w:val="0"/>
          <w:numId w:val="28"/>
        </w:numPr>
        <w:tabs>
          <w:tab w:val="left" w:pos="-1440"/>
        </w:tabs>
        <w:jc w:val="both"/>
        <w:rPr>
          <w:rFonts w:ascii="Arial" w:hAnsi="Arial" w:cs="Arial"/>
        </w:rPr>
      </w:pPr>
      <w:r w:rsidRPr="00B1055F">
        <w:rPr>
          <w:rFonts w:ascii="Arial" w:hAnsi="Arial" w:cs="Arial"/>
        </w:rPr>
        <w:t>B</w:t>
      </w:r>
      <w:r w:rsidR="00485F77" w:rsidRPr="00B1055F">
        <w:rPr>
          <w:rFonts w:ascii="Arial" w:hAnsi="Arial" w:cs="Arial"/>
        </w:rPr>
        <w:t>-</w:t>
      </w:r>
      <w:r w:rsidRPr="00B1055F">
        <w:rPr>
          <w:rFonts w:ascii="Arial" w:hAnsi="Arial" w:cs="Arial"/>
        </w:rPr>
        <w:t>BBEE Certificate</w:t>
      </w:r>
    </w:p>
    <w:p w:rsidR="00F02C98" w:rsidRPr="00B1055F" w:rsidRDefault="00F02C98" w:rsidP="002728FD">
      <w:pPr>
        <w:pStyle w:val="ListParagraph"/>
        <w:numPr>
          <w:ilvl w:val="0"/>
          <w:numId w:val="28"/>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485F77" w:rsidRPr="00B1055F" w:rsidRDefault="00485F77" w:rsidP="002728FD">
      <w:pPr>
        <w:pStyle w:val="ListParagraph"/>
        <w:numPr>
          <w:ilvl w:val="0"/>
          <w:numId w:val="28"/>
        </w:numPr>
        <w:tabs>
          <w:tab w:val="left" w:pos="-1440"/>
        </w:tabs>
        <w:jc w:val="both"/>
        <w:rPr>
          <w:rFonts w:ascii="Arial" w:hAnsi="Arial" w:cs="Arial"/>
        </w:rPr>
      </w:pPr>
      <w:r w:rsidRPr="00B1055F">
        <w:rPr>
          <w:rFonts w:ascii="Arial" w:hAnsi="Arial" w:cs="Arial"/>
        </w:rPr>
        <w:t>Financial Stat</w:t>
      </w:r>
      <w:r w:rsidR="00CE0B7E" w:rsidRPr="00B1055F">
        <w:rPr>
          <w:rFonts w:ascii="Arial" w:hAnsi="Arial" w:cs="Arial"/>
        </w:rPr>
        <w:t>ements for the past three years</w:t>
      </w:r>
    </w:p>
    <w:p w:rsidR="00EC74DA" w:rsidRDefault="00EC74DA" w:rsidP="002728FD">
      <w:pPr>
        <w:pStyle w:val="ListParagraph"/>
        <w:numPr>
          <w:ilvl w:val="0"/>
          <w:numId w:val="28"/>
        </w:numPr>
        <w:tabs>
          <w:tab w:val="left" w:pos="-1440"/>
        </w:tabs>
        <w:jc w:val="both"/>
        <w:rPr>
          <w:rFonts w:ascii="Arial" w:hAnsi="Arial" w:cs="Arial"/>
        </w:rPr>
      </w:pPr>
      <w:r>
        <w:rPr>
          <w:rFonts w:ascii="Arial" w:hAnsi="Arial" w:cs="Arial"/>
        </w:rPr>
        <w:t xml:space="preserve">Central Supplier </w:t>
      </w:r>
      <w:r w:rsidR="0023564E">
        <w:rPr>
          <w:rFonts w:ascii="Arial" w:hAnsi="Arial" w:cs="Arial"/>
        </w:rPr>
        <w:t>Database (</w:t>
      </w:r>
      <w:r>
        <w:rPr>
          <w:rFonts w:ascii="Arial" w:hAnsi="Arial" w:cs="Arial"/>
        </w:rPr>
        <w:t>CSD) Registration Report</w:t>
      </w:r>
    </w:p>
    <w:p w:rsidR="00CD1C09" w:rsidRDefault="00B76875" w:rsidP="002728FD">
      <w:pPr>
        <w:pStyle w:val="ListParagraph"/>
        <w:numPr>
          <w:ilvl w:val="0"/>
          <w:numId w:val="28"/>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E26258" w:rsidRDefault="00E26258" w:rsidP="002728FD">
      <w:pPr>
        <w:pStyle w:val="ListParagraph"/>
        <w:numPr>
          <w:ilvl w:val="0"/>
          <w:numId w:val="28"/>
        </w:numPr>
        <w:tabs>
          <w:tab w:val="left" w:pos="-1440"/>
        </w:tabs>
        <w:jc w:val="both"/>
        <w:rPr>
          <w:rFonts w:ascii="Arial" w:hAnsi="Arial" w:cs="Arial"/>
        </w:rPr>
      </w:pPr>
      <w:r>
        <w:rPr>
          <w:rFonts w:ascii="Arial" w:hAnsi="Arial" w:cs="Arial"/>
        </w:rPr>
        <w:t>Letter of good standing CIOD</w:t>
      </w:r>
      <w:r w:rsidR="00F070E5">
        <w:rPr>
          <w:rFonts w:ascii="Arial" w:hAnsi="Arial" w:cs="Arial"/>
        </w:rPr>
        <w:t>A</w:t>
      </w:r>
    </w:p>
    <w:p w:rsidR="00E26258" w:rsidRPr="00C206AB" w:rsidRDefault="00E26258" w:rsidP="002728FD">
      <w:pPr>
        <w:pStyle w:val="ListParagraph"/>
        <w:numPr>
          <w:ilvl w:val="0"/>
          <w:numId w:val="28"/>
        </w:numPr>
        <w:tabs>
          <w:tab w:val="left" w:pos="-1440"/>
        </w:tabs>
        <w:jc w:val="both"/>
        <w:rPr>
          <w:rFonts w:ascii="Arial" w:hAnsi="Arial" w:cs="Arial"/>
        </w:rPr>
      </w:pPr>
      <w:r>
        <w:rPr>
          <w:rFonts w:ascii="Arial" w:hAnsi="Arial" w:cs="Arial"/>
        </w:rPr>
        <w:t>Letter of compliance UIF</w:t>
      </w:r>
    </w:p>
    <w:p w:rsidR="00E26258" w:rsidRPr="00E26258" w:rsidRDefault="00E26258" w:rsidP="00E26258">
      <w:pPr>
        <w:tabs>
          <w:tab w:val="left" w:pos="-1440"/>
        </w:tabs>
        <w:jc w:val="both"/>
        <w:rPr>
          <w:rFonts w:ascii="Arial" w:hAnsi="Arial" w:cs="Arial"/>
        </w:rPr>
      </w:pP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3564E" w:rsidRDefault="0023564E" w:rsidP="003D24C2">
      <w:pPr>
        <w:pStyle w:val="DefaultText"/>
        <w:tabs>
          <w:tab w:val="left" w:pos="540"/>
        </w:tabs>
        <w:rPr>
          <w:rFonts w:ascii="Arial" w:hAnsi="Arial" w:cs="Arial"/>
          <w:sz w:val="20"/>
        </w:rPr>
      </w:pPr>
      <w:r>
        <w:rPr>
          <w:rFonts w:ascii="Arial" w:hAnsi="Arial" w:cs="Arial"/>
          <w:sz w:val="20"/>
        </w:rPr>
        <w:t>5.3</w:t>
      </w:r>
      <w:r>
        <w:rPr>
          <w:rFonts w:ascii="Arial" w:hAnsi="Arial" w:cs="Arial"/>
          <w:sz w:val="20"/>
        </w:rPr>
        <w:tab/>
      </w:r>
      <w:r w:rsidR="000372AB">
        <w:rPr>
          <w:rFonts w:ascii="Arial" w:hAnsi="Arial" w:cs="Arial"/>
          <w:sz w:val="20"/>
        </w:rPr>
        <w:t>PRICING SCHEDULE</w:t>
      </w:r>
      <w:r w:rsidR="00FB123B">
        <w:rPr>
          <w:rFonts w:ascii="Arial" w:hAnsi="Arial" w:cs="Arial"/>
          <w:sz w:val="20"/>
        </w:rPr>
        <w:t xml:space="preserve"> </w:t>
      </w:r>
    </w:p>
    <w:p w:rsidR="004D376B" w:rsidRDefault="004D376B" w:rsidP="003D24C2">
      <w:pPr>
        <w:pStyle w:val="DefaultText"/>
        <w:tabs>
          <w:tab w:val="left" w:pos="540"/>
        </w:tabs>
        <w:rPr>
          <w:rFonts w:ascii="Arial" w:hAnsi="Arial" w:cs="Arial"/>
          <w:sz w:val="20"/>
        </w:rPr>
      </w:pPr>
      <w:r>
        <w:rPr>
          <w:rFonts w:ascii="Arial" w:hAnsi="Arial" w:cs="Arial"/>
          <w:sz w:val="20"/>
        </w:rPr>
        <w:t>5.4</w:t>
      </w:r>
      <w:r>
        <w:rPr>
          <w:rFonts w:ascii="Arial" w:hAnsi="Arial" w:cs="Arial"/>
          <w:sz w:val="20"/>
        </w:rPr>
        <w:tab/>
        <w:t>DRAWINGS</w:t>
      </w:r>
    </w:p>
    <w:p w:rsidR="003D24C2" w:rsidRDefault="003D24C2" w:rsidP="00880B3D">
      <w:pPr>
        <w:pStyle w:val="DefaultText"/>
        <w:tabs>
          <w:tab w:val="left" w:pos="540"/>
        </w:tabs>
        <w:ind w:left="-90" w:firstLine="90"/>
        <w:rPr>
          <w:rFonts w:ascii="Arial" w:hAnsi="Arial" w:cs="Arial"/>
          <w:sz w:val="20"/>
        </w:rPr>
      </w:pPr>
    </w:p>
    <w:p w:rsidR="00F11E17" w:rsidRPr="00B1055F" w:rsidRDefault="00F11E17"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7C242F" w:rsidRDefault="007C242F" w:rsidP="00880B3D">
      <w:pPr>
        <w:pStyle w:val="DefaultText"/>
        <w:tabs>
          <w:tab w:val="left" w:pos="540"/>
        </w:tabs>
        <w:ind w:left="-90" w:firstLine="90"/>
        <w:rPr>
          <w:rFonts w:ascii="Arial" w:hAnsi="Arial" w:cs="Arial"/>
          <w:sz w:val="20"/>
        </w:rPr>
      </w:pPr>
    </w:p>
    <w:p w:rsidR="007C242F" w:rsidRDefault="007C242F" w:rsidP="00880B3D">
      <w:pPr>
        <w:pStyle w:val="DefaultText"/>
        <w:tabs>
          <w:tab w:val="left" w:pos="540"/>
        </w:tabs>
        <w:ind w:left="-90" w:firstLine="90"/>
        <w:rPr>
          <w:rFonts w:ascii="Arial" w:hAnsi="Arial" w:cs="Arial"/>
          <w:sz w:val="20"/>
        </w:rPr>
      </w:pPr>
    </w:p>
    <w:p w:rsidR="007C242F" w:rsidRDefault="007C242F" w:rsidP="00880B3D">
      <w:pPr>
        <w:pStyle w:val="DefaultText"/>
        <w:tabs>
          <w:tab w:val="left" w:pos="540"/>
        </w:tabs>
        <w:ind w:left="-90" w:firstLine="90"/>
        <w:rPr>
          <w:rFonts w:ascii="Arial" w:hAnsi="Arial" w:cs="Arial"/>
          <w:sz w:val="20"/>
        </w:rPr>
      </w:pPr>
    </w:p>
    <w:p w:rsidR="007C242F" w:rsidRDefault="007C242F" w:rsidP="00880B3D">
      <w:pPr>
        <w:pStyle w:val="DefaultText"/>
        <w:tabs>
          <w:tab w:val="left" w:pos="540"/>
        </w:tabs>
        <w:ind w:left="-90" w:firstLine="90"/>
        <w:rPr>
          <w:rFonts w:ascii="Arial" w:hAnsi="Arial" w:cs="Arial"/>
          <w:sz w:val="20"/>
        </w:rPr>
      </w:pPr>
    </w:p>
    <w:p w:rsidR="007C242F" w:rsidRDefault="007C242F" w:rsidP="00880B3D">
      <w:pPr>
        <w:pStyle w:val="DefaultText"/>
        <w:tabs>
          <w:tab w:val="left" w:pos="540"/>
        </w:tabs>
        <w:ind w:left="-90" w:firstLine="90"/>
        <w:rPr>
          <w:rFonts w:ascii="Arial" w:hAnsi="Arial" w:cs="Arial"/>
          <w:sz w:val="20"/>
        </w:rPr>
      </w:pPr>
    </w:p>
    <w:p w:rsidR="007C242F" w:rsidRDefault="007C242F" w:rsidP="00880B3D">
      <w:pPr>
        <w:pStyle w:val="DefaultText"/>
        <w:tabs>
          <w:tab w:val="left" w:pos="540"/>
        </w:tabs>
        <w:ind w:left="-90" w:firstLine="90"/>
        <w:rPr>
          <w:rFonts w:ascii="Arial" w:hAnsi="Arial" w:cs="Arial"/>
          <w:sz w:val="20"/>
        </w:rPr>
      </w:pPr>
    </w:p>
    <w:p w:rsidR="00EB6F7D" w:rsidRPr="00B1055F" w:rsidRDefault="00C93AE9" w:rsidP="00CB67B2">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X="-455" w:tblpY="27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804"/>
        <w:gridCol w:w="32"/>
        <w:gridCol w:w="2044"/>
        <w:gridCol w:w="173"/>
        <w:gridCol w:w="719"/>
        <w:gridCol w:w="282"/>
        <w:gridCol w:w="292"/>
        <w:gridCol w:w="107"/>
        <w:gridCol w:w="118"/>
        <w:gridCol w:w="656"/>
        <w:gridCol w:w="345"/>
        <w:gridCol w:w="74"/>
        <w:gridCol w:w="192"/>
        <w:gridCol w:w="170"/>
        <w:gridCol w:w="1139"/>
        <w:gridCol w:w="2246"/>
      </w:tblGrid>
      <w:tr w:rsidR="007551A8" w:rsidRPr="007C242F" w:rsidTr="007C242F">
        <w:trPr>
          <w:trHeight w:val="232"/>
        </w:trPr>
        <w:tc>
          <w:tcPr>
            <w:tcW w:w="10975" w:type="dxa"/>
            <w:gridSpan w:val="17"/>
            <w:shd w:val="clear" w:color="auto" w:fill="DDD9C3"/>
            <w:vAlign w:val="bottom"/>
          </w:tcPr>
          <w:p w:rsidR="007551A8" w:rsidRPr="007C242F" w:rsidRDefault="007551A8" w:rsidP="007C242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sz w:val="16"/>
                <w:szCs w:val="16"/>
              </w:rPr>
            </w:pPr>
            <w:r w:rsidRPr="007C242F">
              <w:rPr>
                <w:rFonts w:ascii="Arial" w:hAnsi="Arial" w:cs="Arial"/>
                <w:b/>
                <w:snapToGrid w:val="0"/>
                <w:sz w:val="16"/>
                <w:szCs w:val="16"/>
                <w:lang w:val="en-US"/>
              </w:rPr>
              <w:t>YOU ARE HEREBY INVITED TO BID FOR REQUIREMENTS OF CITY POWER JOHANNESBURG SOC.</w:t>
            </w:r>
          </w:p>
        </w:tc>
      </w:tr>
      <w:tr w:rsidR="007C242F" w:rsidRPr="007C242F" w:rsidTr="00932EA9">
        <w:trPr>
          <w:trHeight w:val="179"/>
        </w:trPr>
        <w:tc>
          <w:tcPr>
            <w:tcW w:w="1582" w:type="dxa"/>
            <w:shd w:val="clear" w:color="auto" w:fill="auto"/>
            <w:vAlign w:val="bottom"/>
          </w:tcPr>
          <w:p w:rsidR="007551A8" w:rsidRPr="007C242F" w:rsidRDefault="007551A8" w:rsidP="007C242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BID NUMBER:</w:t>
            </w:r>
          </w:p>
        </w:tc>
        <w:tc>
          <w:tcPr>
            <w:tcW w:w="804" w:type="dxa"/>
            <w:shd w:val="clear" w:color="auto" w:fill="auto"/>
            <w:vAlign w:val="bottom"/>
          </w:tcPr>
          <w:p w:rsidR="007551A8" w:rsidRPr="007C242F" w:rsidRDefault="00AA5002" w:rsidP="00D151E5">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Pr>
                <w:rFonts w:ascii="Arial" w:hAnsi="Arial" w:cs="Arial"/>
                <w:snapToGrid w:val="0"/>
                <w:sz w:val="16"/>
                <w:szCs w:val="16"/>
              </w:rPr>
              <w:t>24</w:t>
            </w:r>
            <w:r w:rsidR="00D151E5">
              <w:rPr>
                <w:rFonts w:ascii="Arial" w:hAnsi="Arial" w:cs="Arial"/>
                <w:snapToGrid w:val="0"/>
                <w:sz w:val="16"/>
                <w:szCs w:val="16"/>
              </w:rPr>
              <w:t>99</w:t>
            </w:r>
            <w:r>
              <w:rPr>
                <w:rFonts w:ascii="Arial" w:hAnsi="Arial" w:cs="Arial"/>
                <w:snapToGrid w:val="0"/>
                <w:sz w:val="16"/>
                <w:szCs w:val="16"/>
              </w:rPr>
              <w:t>G</w:t>
            </w:r>
            <w:r w:rsidR="00BF1F80">
              <w:rPr>
                <w:rFonts w:ascii="Arial" w:hAnsi="Arial" w:cs="Arial"/>
                <w:snapToGrid w:val="0"/>
                <w:sz w:val="16"/>
                <w:szCs w:val="16"/>
              </w:rPr>
              <w:t>S</w:t>
            </w:r>
          </w:p>
        </w:tc>
        <w:tc>
          <w:tcPr>
            <w:tcW w:w="2249" w:type="dxa"/>
            <w:gridSpan w:val="3"/>
            <w:shd w:val="clear" w:color="auto" w:fill="auto"/>
            <w:vAlign w:val="bottom"/>
          </w:tcPr>
          <w:p w:rsidR="007551A8" w:rsidRPr="007C242F" w:rsidRDefault="007551A8" w:rsidP="007C242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CLOSING DATE:</w:t>
            </w:r>
          </w:p>
        </w:tc>
        <w:tc>
          <w:tcPr>
            <w:tcW w:w="2174" w:type="dxa"/>
            <w:gridSpan w:val="6"/>
            <w:shd w:val="clear" w:color="auto" w:fill="auto"/>
            <w:vAlign w:val="bottom"/>
          </w:tcPr>
          <w:p w:rsidR="007551A8" w:rsidRPr="007C242F" w:rsidRDefault="000E306A" w:rsidP="003B7AAE">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Pr>
                <w:rFonts w:ascii="Arial" w:hAnsi="Arial" w:cs="Arial"/>
                <w:snapToGrid w:val="0"/>
                <w:sz w:val="16"/>
                <w:szCs w:val="16"/>
              </w:rPr>
              <w:t>1</w:t>
            </w:r>
            <w:r w:rsidR="003B7AAE">
              <w:rPr>
                <w:rFonts w:ascii="Arial" w:hAnsi="Arial" w:cs="Arial"/>
                <w:snapToGrid w:val="0"/>
                <w:sz w:val="16"/>
                <w:szCs w:val="16"/>
              </w:rPr>
              <w:t>9</w:t>
            </w:r>
            <w:bookmarkStart w:id="0" w:name="_GoBack"/>
            <w:bookmarkEnd w:id="0"/>
            <w:r>
              <w:rPr>
                <w:rFonts w:ascii="Arial" w:hAnsi="Arial" w:cs="Arial"/>
                <w:snapToGrid w:val="0"/>
                <w:sz w:val="16"/>
                <w:szCs w:val="16"/>
              </w:rPr>
              <w:t xml:space="preserve"> </w:t>
            </w:r>
            <w:r w:rsidR="00D151E5">
              <w:rPr>
                <w:rFonts w:ascii="Arial" w:hAnsi="Arial" w:cs="Arial"/>
                <w:snapToGrid w:val="0"/>
                <w:sz w:val="16"/>
                <w:szCs w:val="16"/>
              </w:rPr>
              <w:t>DECEMBER</w:t>
            </w:r>
            <w:r w:rsidR="0049143A">
              <w:rPr>
                <w:rFonts w:ascii="Arial" w:hAnsi="Arial" w:cs="Arial"/>
                <w:snapToGrid w:val="0"/>
                <w:sz w:val="16"/>
                <w:szCs w:val="16"/>
              </w:rPr>
              <w:t xml:space="preserve"> 2022</w:t>
            </w:r>
          </w:p>
        </w:tc>
        <w:tc>
          <w:tcPr>
            <w:tcW w:w="1920" w:type="dxa"/>
            <w:gridSpan w:val="5"/>
            <w:shd w:val="clear" w:color="auto" w:fill="auto"/>
            <w:vAlign w:val="bottom"/>
          </w:tcPr>
          <w:p w:rsidR="007551A8" w:rsidRPr="007C242F" w:rsidRDefault="007551A8" w:rsidP="007C242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CLOSING TIME:</w:t>
            </w:r>
          </w:p>
        </w:tc>
        <w:tc>
          <w:tcPr>
            <w:tcW w:w="2246" w:type="dxa"/>
            <w:shd w:val="clear" w:color="auto" w:fill="auto"/>
            <w:vAlign w:val="bottom"/>
          </w:tcPr>
          <w:p w:rsidR="007551A8" w:rsidRPr="007C242F" w:rsidRDefault="007551A8" w:rsidP="007C242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11:00</w:t>
            </w:r>
          </w:p>
        </w:tc>
      </w:tr>
      <w:tr w:rsidR="00932EA9" w:rsidRPr="007C242F" w:rsidTr="00932EA9">
        <w:trPr>
          <w:trHeight w:val="232"/>
        </w:trPr>
        <w:tc>
          <w:tcPr>
            <w:tcW w:w="1582" w:type="dxa"/>
            <w:tcBorders>
              <w:bottom w:val="single" w:sz="4" w:space="0" w:color="auto"/>
            </w:tcBorders>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DESCRIPTION</w:t>
            </w:r>
          </w:p>
        </w:tc>
        <w:tc>
          <w:tcPr>
            <w:tcW w:w="9393" w:type="dxa"/>
            <w:gridSpan w:val="16"/>
            <w:tcBorders>
              <w:bottom w:val="single" w:sz="4" w:space="0" w:color="auto"/>
            </w:tcBorders>
            <w:shd w:val="clear" w:color="auto" w:fill="auto"/>
          </w:tcPr>
          <w:p w:rsidR="00932EA9" w:rsidRPr="00CB5A60" w:rsidRDefault="00921F1E" w:rsidP="00BF2182">
            <w:pPr>
              <w:rPr>
                <w:rFonts w:ascii="Arial" w:hAnsi="Arial" w:cs="Arial"/>
                <w:sz w:val="16"/>
                <w:szCs w:val="16"/>
                <w:lang w:val="en-US"/>
              </w:rPr>
            </w:pPr>
            <w:r>
              <w:rPr>
                <w:rFonts w:ascii="Arial" w:hAnsi="Arial" w:cs="Arial"/>
                <w:sz w:val="16"/>
                <w:szCs w:val="16"/>
                <w:lang w:val="en-US"/>
              </w:rPr>
              <w:t xml:space="preserve">REQUEST FOR BID FOR </w:t>
            </w:r>
            <w:r w:rsidRPr="003D1C3B">
              <w:rPr>
                <w:rFonts w:ascii="Arial" w:hAnsi="Arial" w:cs="Arial"/>
                <w:sz w:val="16"/>
                <w:szCs w:val="16"/>
              </w:rPr>
              <w:t>DESIGN, SUPPLY, INSTALLATION &amp; COMMISSIONING OF SOLAR ROOFTOP PV &amp;  BATTERY STORAGE</w:t>
            </w:r>
            <w:r w:rsidR="00B45325">
              <w:rPr>
                <w:rFonts w:ascii="Arial" w:hAnsi="Arial" w:cs="Arial"/>
                <w:sz w:val="16"/>
                <w:szCs w:val="16"/>
              </w:rPr>
              <w:t xml:space="preserve"> SYSTEMS </w:t>
            </w:r>
            <w:r w:rsidR="00406353">
              <w:rPr>
                <w:rFonts w:ascii="Arial" w:hAnsi="Arial" w:cs="Arial"/>
                <w:sz w:val="16"/>
                <w:szCs w:val="16"/>
              </w:rPr>
              <w:t xml:space="preserve"> FOR CITY POWER</w:t>
            </w:r>
            <w:r w:rsidRPr="003D1C3B">
              <w:rPr>
                <w:rFonts w:ascii="Arial" w:hAnsi="Arial" w:cs="Arial"/>
                <w:sz w:val="16"/>
                <w:szCs w:val="16"/>
              </w:rPr>
              <w:t xml:space="preserve"> </w:t>
            </w:r>
          </w:p>
        </w:tc>
      </w:tr>
      <w:tr w:rsidR="00932EA9" w:rsidRPr="007C242F" w:rsidTr="007C242F">
        <w:trPr>
          <w:trHeight w:val="232"/>
        </w:trPr>
        <w:tc>
          <w:tcPr>
            <w:tcW w:w="10975" w:type="dxa"/>
            <w:gridSpan w:val="17"/>
            <w:tcBorders>
              <w:bottom w:val="single" w:sz="4" w:space="0" w:color="auto"/>
            </w:tcBorders>
            <w:shd w:val="clear" w:color="auto" w:fill="DDD9C3"/>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b/>
                <w:snapToGrid w:val="0"/>
                <w:sz w:val="16"/>
                <w:szCs w:val="16"/>
              </w:rPr>
              <w:t>THE SUCCESSFUL BIDDER WILL BE REQUIRED TO FILL IN AND SIGN A WRITTEN CONTRACT FORM (MBD7).</w:t>
            </w:r>
          </w:p>
        </w:tc>
      </w:tr>
      <w:tr w:rsidR="00932EA9" w:rsidRPr="007C242F" w:rsidTr="00932EA9">
        <w:trPr>
          <w:gridAfter w:val="11"/>
          <w:wAfter w:w="5621" w:type="dxa"/>
          <w:trHeight w:val="232"/>
        </w:trPr>
        <w:tc>
          <w:tcPr>
            <w:tcW w:w="5354" w:type="dxa"/>
            <w:gridSpan w:val="6"/>
            <w:tcBorders>
              <w:top w:val="single" w:sz="4" w:space="0" w:color="auto"/>
              <w:left w:val="nil"/>
              <w:bottom w:val="single" w:sz="4" w:space="0" w:color="auto"/>
              <w:right w:val="nil"/>
            </w:tcBorders>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BID RESPONSE DOCUMENTS MAY BE DEPOSITED IN</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 xml:space="preserve">THE BID BOX SITUATED AT </w:t>
            </w:r>
            <w:r w:rsidRPr="007C242F">
              <w:rPr>
                <w:rFonts w:ascii="Arial" w:hAnsi="Arial" w:cs="Arial"/>
                <w:i/>
                <w:snapToGrid w:val="0"/>
                <w:sz w:val="16"/>
                <w:szCs w:val="16"/>
              </w:rPr>
              <w:t>(STREET ADDRESS)</w:t>
            </w:r>
          </w:p>
        </w:tc>
      </w:tr>
      <w:tr w:rsidR="00932EA9" w:rsidRPr="007C242F" w:rsidTr="007C242F">
        <w:trPr>
          <w:trHeight w:val="311"/>
        </w:trPr>
        <w:tc>
          <w:tcPr>
            <w:tcW w:w="10975" w:type="dxa"/>
            <w:gridSpan w:val="17"/>
            <w:tcBorders>
              <w:top w:val="single" w:sz="4" w:space="0" w:color="auto"/>
            </w:tcBorders>
            <w:shd w:val="clear" w:color="auto" w:fill="auto"/>
          </w:tcPr>
          <w:p w:rsidR="00932EA9" w:rsidRPr="007C242F" w:rsidRDefault="00932EA9" w:rsidP="00932EA9">
            <w:pPr>
              <w:tabs>
                <w:tab w:val="left" w:pos="720"/>
                <w:tab w:val="left" w:pos="1944"/>
                <w:tab w:val="left" w:pos="3384"/>
                <w:tab w:val="left" w:pos="3744"/>
                <w:tab w:val="left" w:pos="4644"/>
                <w:tab w:val="left" w:pos="5760"/>
                <w:tab w:val="left" w:pos="7920"/>
              </w:tabs>
              <w:spacing w:line="215" w:lineRule="auto"/>
              <w:rPr>
                <w:rFonts w:ascii="Arial" w:hAnsi="Arial" w:cs="Arial"/>
                <w:b/>
                <w:sz w:val="16"/>
                <w:szCs w:val="16"/>
              </w:rPr>
            </w:pPr>
            <w:r w:rsidRPr="007C242F">
              <w:rPr>
                <w:rFonts w:ascii="Arial" w:hAnsi="Arial" w:cs="Arial"/>
                <w:b/>
                <w:sz w:val="16"/>
                <w:szCs w:val="16"/>
              </w:rPr>
              <w:t>City Power Tender Advice Centre</w:t>
            </w:r>
          </w:p>
        </w:tc>
      </w:tr>
      <w:tr w:rsidR="00932EA9" w:rsidRPr="007C242F" w:rsidTr="007C242F">
        <w:trPr>
          <w:trHeight w:val="265"/>
        </w:trPr>
        <w:tc>
          <w:tcPr>
            <w:tcW w:w="10975" w:type="dxa"/>
            <w:gridSpan w:val="17"/>
            <w:tcBorders>
              <w:top w:val="single" w:sz="4" w:space="0" w:color="auto"/>
            </w:tcBorders>
            <w:shd w:val="clear" w:color="auto" w:fill="auto"/>
          </w:tcPr>
          <w:p w:rsidR="00932EA9" w:rsidRPr="007C242F" w:rsidRDefault="00932EA9" w:rsidP="00932EA9">
            <w:pPr>
              <w:tabs>
                <w:tab w:val="left" w:pos="720"/>
                <w:tab w:val="left" w:pos="1944"/>
                <w:tab w:val="left" w:pos="3384"/>
                <w:tab w:val="left" w:pos="3744"/>
                <w:tab w:val="left" w:pos="4644"/>
                <w:tab w:val="left" w:pos="5760"/>
                <w:tab w:val="left" w:pos="7920"/>
              </w:tabs>
              <w:spacing w:line="215" w:lineRule="auto"/>
              <w:rPr>
                <w:rFonts w:ascii="Arial" w:hAnsi="Arial" w:cs="Arial"/>
                <w:b/>
                <w:sz w:val="16"/>
                <w:szCs w:val="16"/>
              </w:rPr>
            </w:pPr>
            <w:r w:rsidRPr="007C242F">
              <w:rPr>
                <w:rFonts w:ascii="Arial" w:hAnsi="Arial" w:cs="Arial"/>
                <w:b/>
                <w:sz w:val="16"/>
                <w:szCs w:val="16"/>
              </w:rPr>
              <w:t>40 Heronmere Road</w:t>
            </w:r>
          </w:p>
        </w:tc>
      </w:tr>
      <w:tr w:rsidR="00932EA9" w:rsidRPr="007C242F" w:rsidTr="007C242F">
        <w:trPr>
          <w:trHeight w:val="265"/>
        </w:trPr>
        <w:tc>
          <w:tcPr>
            <w:tcW w:w="10975" w:type="dxa"/>
            <w:gridSpan w:val="17"/>
            <w:tcBorders>
              <w:top w:val="single" w:sz="4" w:space="0" w:color="auto"/>
            </w:tcBorders>
            <w:shd w:val="clear" w:color="auto" w:fill="auto"/>
          </w:tcPr>
          <w:p w:rsidR="00932EA9" w:rsidRPr="007C242F" w:rsidRDefault="00932EA9" w:rsidP="00932EA9">
            <w:pPr>
              <w:tabs>
                <w:tab w:val="left" w:pos="720"/>
                <w:tab w:val="left" w:pos="1944"/>
                <w:tab w:val="left" w:pos="3384"/>
                <w:tab w:val="left" w:pos="3744"/>
                <w:tab w:val="left" w:pos="4644"/>
                <w:tab w:val="left" w:pos="5760"/>
                <w:tab w:val="left" w:pos="7920"/>
              </w:tabs>
              <w:spacing w:line="215" w:lineRule="auto"/>
              <w:rPr>
                <w:rFonts w:ascii="Arial" w:hAnsi="Arial" w:cs="Arial"/>
                <w:b/>
                <w:sz w:val="16"/>
                <w:szCs w:val="16"/>
              </w:rPr>
            </w:pPr>
            <w:r w:rsidRPr="007C242F">
              <w:rPr>
                <w:rFonts w:ascii="Arial" w:hAnsi="Arial" w:cs="Arial"/>
                <w:b/>
                <w:sz w:val="16"/>
                <w:szCs w:val="16"/>
              </w:rPr>
              <w:t>Reuven</w:t>
            </w:r>
          </w:p>
        </w:tc>
      </w:tr>
      <w:tr w:rsidR="00932EA9" w:rsidRPr="007C242F" w:rsidTr="007C242F">
        <w:trPr>
          <w:trHeight w:val="265"/>
        </w:trPr>
        <w:tc>
          <w:tcPr>
            <w:tcW w:w="10975" w:type="dxa"/>
            <w:gridSpan w:val="17"/>
            <w:tcBorders>
              <w:top w:val="single" w:sz="4" w:space="0" w:color="auto"/>
            </w:tcBorders>
            <w:shd w:val="clear" w:color="auto" w:fill="auto"/>
          </w:tcPr>
          <w:p w:rsidR="00932EA9" w:rsidRPr="007C242F" w:rsidRDefault="00932EA9" w:rsidP="00932EA9">
            <w:pPr>
              <w:tabs>
                <w:tab w:val="left" w:pos="720"/>
                <w:tab w:val="left" w:pos="1944"/>
                <w:tab w:val="left" w:pos="3384"/>
                <w:tab w:val="left" w:pos="3744"/>
                <w:tab w:val="left" w:pos="4644"/>
                <w:tab w:val="left" w:pos="5760"/>
                <w:tab w:val="left" w:pos="7920"/>
              </w:tabs>
              <w:spacing w:line="215" w:lineRule="auto"/>
              <w:rPr>
                <w:rFonts w:ascii="Arial" w:hAnsi="Arial" w:cs="Arial"/>
                <w:b/>
                <w:sz w:val="16"/>
                <w:szCs w:val="16"/>
              </w:rPr>
            </w:pPr>
            <w:r w:rsidRPr="007C242F">
              <w:rPr>
                <w:rFonts w:ascii="Arial" w:hAnsi="Arial" w:cs="Arial"/>
                <w:b/>
                <w:sz w:val="16"/>
                <w:szCs w:val="16"/>
              </w:rPr>
              <w:t>Johannesburg</w:t>
            </w:r>
          </w:p>
        </w:tc>
      </w:tr>
      <w:tr w:rsidR="00932EA9" w:rsidRPr="007C242F" w:rsidTr="007C242F">
        <w:trPr>
          <w:trHeight w:val="421"/>
        </w:trPr>
        <w:tc>
          <w:tcPr>
            <w:tcW w:w="10975" w:type="dxa"/>
            <w:gridSpan w:val="17"/>
            <w:tcBorders>
              <w:top w:val="single" w:sz="4" w:space="0" w:color="auto"/>
            </w:tcBorders>
            <w:shd w:val="clear" w:color="auto" w:fill="auto"/>
          </w:tcPr>
          <w:p w:rsidR="00932EA9" w:rsidRPr="007C242F" w:rsidRDefault="00932EA9" w:rsidP="00932EA9">
            <w:pPr>
              <w:pStyle w:val="BodyText"/>
              <w:rPr>
                <w:rFonts w:ascii="Arial" w:hAnsi="Arial" w:cs="Arial"/>
                <w:sz w:val="16"/>
                <w:szCs w:val="16"/>
              </w:rPr>
            </w:pPr>
            <w:r w:rsidRPr="007C242F">
              <w:rPr>
                <w:rFonts w:ascii="Arial" w:hAnsi="Arial" w:cs="Arial"/>
                <w:sz w:val="16"/>
                <w:szCs w:val="16"/>
              </w:rPr>
              <w:t xml:space="preserve">Bidders should ensure that bids are delivered timeously to the correct address. If the bid is late, it will not be accepted for consideration. The bid box is generally open 24 hours a day, 7 days a week.    </w:t>
            </w:r>
          </w:p>
        </w:tc>
      </w:tr>
      <w:tr w:rsidR="00932EA9" w:rsidRPr="007C242F" w:rsidTr="007C242F">
        <w:trPr>
          <w:trHeight w:val="232"/>
        </w:trPr>
        <w:tc>
          <w:tcPr>
            <w:tcW w:w="10975" w:type="dxa"/>
            <w:gridSpan w:val="17"/>
            <w:shd w:val="clear" w:color="auto" w:fill="DDD9C3"/>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sz w:val="16"/>
                <w:szCs w:val="16"/>
              </w:rPr>
            </w:pPr>
            <w:r w:rsidRPr="007C242F">
              <w:rPr>
                <w:rFonts w:ascii="Arial" w:hAnsi="Arial" w:cs="Arial"/>
                <w:b/>
                <w:snapToGrid w:val="0"/>
                <w:sz w:val="16"/>
                <w:szCs w:val="16"/>
              </w:rPr>
              <w:t>SUPPLIER INFORMATION</w:t>
            </w: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NAME OF BIDDER</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POSTAL ADDRESS</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STREET ADDRESS</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TELEPHONE NUMBER</w:t>
            </w:r>
          </w:p>
        </w:tc>
        <w:tc>
          <w:tcPr>
            <w:tcW w:w="2044" w:type="dxa"/>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CODE</w:t>
            </w:r>
          </w:p>
        </w:tc>
        <w:tc>
          <w:tcPr>
            <w:tcW w:w="1573"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c>
          <w:tcPr>
            <w:tcW w:w="1193" w:type="dxa"/>
            <w:gridSpan w:val="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NUMBER</w:t>
            </w:r>
          </w:p>
        </w:tc>
        <w:tc>
          <w:tcPr>
            <w:tcW w:w="3747" w:type="dxa"/>
            <w:gridSpan w:val="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CELLPHONE NUMBER</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FACSIMILE NUMBER</w:t>
            </w:r>
          </w:p>
        </w:tc>
        <w:tc>
          <w:tcPr>
            <w:tcW w:w="2044" w:type="dxa"/>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CODE</w:t>
            </w:r>
          </w:p>
        </w:tc>
        <w:tc>
          <w:tcPr>
            <w:tcW w:w="1573"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c>
          <w:tcPr>
            <w:tcW w:w="1193" w:type="dxa"/>
            <w:gridSpan w:val="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NUMBER</w:t>
            </w:r>
          </w:p>
        </w:tc>
        <w:tc>
          <w:tcPr>
            <w:tcW w:w="3747" w:type="dxa"/>
            <w:gridSpan w:val="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E-MAIL ADDRESS</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VAT REGISTRATION NUMBER</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347"/>
        </w:trPr>
        <w:tc>
          <w:tcPr>
            <w:tcW w:w="2418"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lang w:val="en-US"/>
              </w:rPr>
            </w:pPr>
            <w:r w:rsidRPr="007C242F">
              <w:rPr>
                <w:rFonts w:ascii="Arial" w:hAnsi="Arial" w:cs="Arial"/>
                <w:snapToGrid w:val="0"/>
                <w:sz w:val="16"/>
                <w:szCs w:val="16"/>
                <w:lang w:val="en-US"/>
              </w:rPr>
              <w:t>TAX COMPLIANCE STATUS</w:t>
            </w:r>
          </w:p>
        </w:tc>
        <w:tc>
          <w:tcPr>
            <w:tcW w:w="2044" w:type="dxa"/>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lang w:val="en-US"/>
              </w:rPr>
              <w:t>TCS PIN:</w:t>
            </w:r>
          </w:p>
        </w:tc>
        <w:tc>
          <w:tcPr>
            <w:tcW w:w="1174"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c>
          <w:tcPr>
            <w:tcW w:w="517"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sz w:val="16"/>
                <w:szCs w:val="16"/>
              </w:rPr>
            </w:pPr>
            <w:r w:rsidRPr="007C242F">
              <w:rPr>
                <w:rFonts w:ascii="Arial" w:hAnsi="Arial" w:cs="Arial"/>
                <w:b/>
                <w:snapToGrid w:val="0"/>
                <w:sz w:val="16"/>
                <w:szCs w:val="16"/>
              </w:rPr>
              <w:t>OR</w:t>
            </w:r>
          </w:p>
        </w:tc>
        <w:tc>
          <w:tcPr>
            <w:tcW w:w="1001" w:type="dxa"/>
            <w:gridSpan w:val="2"/>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lang w:val="en-US"/>
              </w:rPr>
              <w:t>CSD No:</w:t>
            </w:r>
          </w:p>
        </w:tc>
        <w:tc>
          <w:tcPr>
            <w:tcW w:w="3821"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854"/>
        </w:trPr>
        <w:tc>
          <w:tcPr>
            <w:tcW w:w="2418" w:type="dxa"/>
            <w:gridSpan w:val="3"/>
            <w:shd w:val="clear" w:color="auto" w:fill="auto"/>
            <w:vAlign w:val="center"/>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lang w:val="en-US"/>
              </w:rPr>
            </w:pPr>
            <w:r w:rsidRPr="007C242F">
              <w:rPr>
                <w:rFonts w:ascii="Arial" w:hAnsi="Arial" w:cs="Arial"/>
                <w:snapToGrid w:val="0"/>
                <w:sz w:val="16"/>
                <w:szCs w:val="16"/>
                <w:lang w:val="en-US"/>
              </w:rPr>
              <w:t>B-BBEE STATUS LEVEL VERIFICATION CERTIFICATE</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rPr>
            </w:pPr>
            <w:r w:rsidRPr="007C242F">
              <w:rPr>
                <w:rFonts w:ascii="Arial" w:hAnsi="Arial" w:cs="Arial"/>
                <w:snapToGrid w:val="0"/>
                <w:sz w:val="16"/>
                <w:szCs w:val="16"/>
              </w:rPr>
              <w:t>[TICK APPLICABLE BOX]</w:t>
            </w:r>
          </w:p>
        </w:tc>
        <w:tc>
          <w:tcPr>
            <w:tcW w:w="3218" w:type="dxa"/>
            <w:gridSpan w:val="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fldChar w:fldCharType="begin">
                <w:ffData>
                  <w:name w:val="Check1"/>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 Yes </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 xml:space="preserve"> </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fldChar w:fldCharType="begin">
                <w:ffData>
                  <w:name w:val="Check2"/>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 No</w:t>
            </w:r>
          </w:p>
        </w:tc>
        <w:tc>
          <w:tcPr>
            <w:tcW w:w="1518" w:type="dxa"/>
            <w:gridSpan w:val="5"/>
            <w:shd w:val="clear" w:color="auto" w:fill="auto"/>
            <w:vAlign w:val="center"/>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lang w:val="en-US"/>
              </w:rPr>
            </w:pPr>
            <w:r w:rsidRPr="007C242F">
              <w:rPr>
                <w:rFonts w:ascii="Arial" w:hAnsi="Arial" w:cs="Arial"/>
                <w:snapToGrid w:val="0"/>
                <w:sz w:val="16"/>
                <w:szCs w:val="16"/>
                <w:lang w:val="en-US"/>
              </w:rPr>
              <w:t xml:space="preserve">B-BBEE STATUS LEVEL SWORN AFFIDAVIT  </w:t>
            </w:r>
          </w:p>
        </w:tc>
        <w:tc>
          <w:tcPr>
            <w:tcW w:w="3821"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fldChar w:fldCharType="begin">
                <w:ffData>
                  <w:name w:val="Check1"/>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 Yes   </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fldChar w:fldCharType="begin">
                <w:ffData>
                  <w:name w:val="Check2"/>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 No</w:t>
            </w:r>
          </w:p>
        </w:tc>
      </w:tr>
      <w:tr w:rsidR="00932EA9" w:rsidRPr="007C242F" w:rsidTr="007C242F">
        <w:trPr>
          <w:trHeight w:val="247"/>
        </w:trPr>
        <w:tc>
          <w:tcPr>
            <w:tcW w:w="10975" w:type="dxa"/>
            <w:gridSpan w:val="17"/>
            <w:shd w:val="clear" w:color="auto" w:fill="DDD9C3"/>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sz w:val="16"/>
                <w:szCs w:val="16"/>
              </w:rPr>
            </w:pPr>
            <w:r w:rsidRPr="007C242F">
              <w:rPr>
                <w:rFonts w:ascii="Arial" w:hAnsi="Arial" w:cs="Arial"/>
                <w:b/>
                <w:i/>
                <w:snapToGrid w:val="0"/>
                <w:sz w:val="16"/>
                <w:szCs w:val="16"/>
              </w:rPr>
              <w:t>[</w:t>
            </w:r>
            <w:r w:rsidRPr="007C242F">
              <w:rPr>
                <w:rFonts w:ascii="Arial" w:hAnsi="Arial" w:cs="Arial"/>
                <w:b/>
                <w:i/>
                <w:snapToGrid w:val="0"/>
                <w:sz w:val="16"/>
                <w:szCs w:val="16"/>
                <w:shd w:val="clear" w:color="auto" w:fill="DDD9C3"/>
              </w:rPr>
              <w:t>A B-BBEE STATUS LEVEL VERIFICATION CERTIFICATE/ SWORN AFFIDAVIT (FOR EMES &amp; QSEs) MUST BE SUBMITTED IN ORDER TO QUALIFY FOR PREFERENCE POINTS FOR B-BBEE]</w:t>
            </w:r>
          </w:p>
        </w:tc>
      </w:tr>
      <w:tr w:rsidR="00932EA9" w:rsidRPr="007C242F" w:rsidTr="00932EA9">
        <w:trPr>
          <w:trHeight w:val="1002"/>
        </w:trPr>
        <w:tc>
          <w:tcPr>
            <w:tcW w:w="2418" w:type="dxa"/>
            <w:gridSpan w:val="3"/>
            <w:shd w:val="clear" w:color="auto" w:fill="auto"/>
            <w:vAlign w:val="center"/>
          </w:tcPr>
          <w:p w:rsidR="00932EA9" w:rsidRPr="007C242F" w:rsidRDefault="00932EA9" w:rsidP="00932EA9">
            <w:pPr>
              <w:keepNext/>
              <w:widowControl w:val="0"/>
              <w:overflowPunct/>
              <w:autoSpaceDE/>
              <w:autoSpaceDN/>
              <w:adjustRightInd/>
              <w:textAlignment w:val="auto"/>
              <w:outlineLvl w:val="3"/>
              <w:rPr>
                <w:rFonts w:ascii="Arial" w:hAnsi="Arial" w:cs="Arial"/>
                <w:b/>
                <w:snapToGrid w:val="0"/>
                <w:sz w:val="16"/>
                <w:szCs w:val="16"/>
              </w:rPr>
            </w:pPr>
            <w:r w:rsidRPr="007C242F">
              <w:rPr>
                <w:rFonts w:ascii="Arial" w:hAnsi="Arial" w:cs="Arial"/>
                <w:snapToGrid w:val="0"/>
                <w:sz w:val="16"/>
                <w:szCs w:val="16"/>
                <w:lang w:val="en-US"/>
              </w:rPr>
              <w:t xml:space="preserve">ARE YOU THE ACCREDITED REPRESENTATIVE </w:t>
            </w:r>
            <w:r w:rsidRPr="007C242F">
              <w:rPr>
                <w:rFonts w:ascii="Arial" w:hAnsi="Arial" w:cs="Arial"/>
                <w:b/>
                <w:snapToGrid w:val="0"/>
                <w:sz w:val="16"/>
                <w:szCs w:val="16"/>
                <w:lang w:val="en-US"/>
              </w:rPr>
              <w:t>IN SOUTH AFRICA FOR THE GOODS /SERVICES /WORKS OFFERED?</w:t>
            </w:r>
          </w:p>
        </w:tc>
        <w:tc>
          <w:tcPr>
            <w:tcW w:w="3510"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rPr>
            </w:pPr>
            <w:r w:rsidRPr="007C242F">
              <w:rPr>
                <w:rFonts w:ascii="Arial" w:hAnsi="Arial" w:cs="Arial"/>
                <w:snapToGrid w:val="0"/>
                <w:sz w:val="16"/>
                <w:szCs w:val="16"/>
              </w:rPr>
              <w:fldChar w:fldCharType="begin">
                <w:ffData>
                  <w:name w:val="Check1"/>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Yes                         </w:t>
            </w:r>
            <w:r w:rsidRPr="007C242F">
              <w:rPr>
                <w:rFonts w:ascii="Arial" w:hAnsi="Arial" w:cs="Arial"/>
                <w:snapToGrid w:val="0"/>
                <w:sz w:val="16"/>
                <w:szCs w:val="16"/>
              </w:rPr>
              <w:fldChar w:fldCharType="begin">
                <w:ffData>
                  <w:name w:val=""/>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No </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rPr>
            </w:pP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lang w:val="en-US"/>
              </w:rPr>
            </w:pPr>
            <w:r w:rsidRPr="007C242F">
              <w:rPr>
                <w:rFonts w:ascii="Arial" w:hAnsi="Arial" w:cs="Arial"/>
                <w:snapToGrid w:val="0"/>
                <w:sz w:val="16"/>
                <w:szCs w:val="16"/>
              </w:rPr>
              <w:t>[</w:t>
            </w:r>
            <w:r w:rsidRPr="007C242F">
              <w:rPr>
                <w:rFonts w:ascii="Arial" w:hAnsi="Arial" w:cs="Arial"/>
                <w:snapToGrid w:val="0"/>
                <w:sz w:val="16"/>
                <w:szCs w:val="16"/>
                <w:lang w:val="en-US"/>
              </w:rPr>
              <w:t>IF YES ENCLOSE PROOF]</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rPr>
            </w:pPr>
          </w:p>
        </w:tc>
        <w:tc>
          <w:tcPr>
            <w:tcW w:w="1662" w:type="dxa"/>
            <w:gridSpan w:val="7"/>
            <w:shd w:val="clear" w:color="auto" w:fill="auto"/>
            <w:vAlign w:val="center"/>
          </w:tcPr>
          <w:p w:rsidR="00932EA9" w:rsidRPr="007C242F" w:rsidRDefault="00932EA9" w:rsidP="002728FD">
            <w:pPr>
              <w:keepNext/>
              <w:widowControl w:val="0"/>
              <w:numPr>
                <w:ilvl w:val="0"/>
                <w:numId w:val="54"/>
              </w:numPr>
              <w:overflowPunct/>
              <w:autoSpaceDE/>
              <w:autoSpaceDN/>
              <w:adjustRightInd/>
              <w:ind w:left="0"/>
              <w:textAlignment w:val="auto"/>
              <w:outlineLvl w:val="3"/>
              <w:rPr>
                <w:rFonts w:ascii="Arial" w:hAnsi="Arial" w:cs="Arial"/>
                <w:b/>
                <w:snapToGrid w:val="0"/>
                <w:sz w:val="16"/>
                <w:szCs w:val="16"/>
                <w:lang w:val="en-US"/>
              </w:rPr>
            </w:pPr>
            <w:r w:rsidRPr="007C242F">
              <w:rPr>
                <w:rFonts w:ascii="Arial" w:hAnsi="Arial" w:cs="Arial"/>
                <w:snapToGrid w:val="0"/>
                <w:sz w:val="16"/>
                <w:szCs w:val="16"/>
                <w:lang w:val="en-US"/>
              </w:rPr>
              <w:t>ARE YOU A FOREIGN BASED SUPPLIER FOR</w:t>
            </w:r>
            <w:r w:rsidRPr="007C242F">
              <w:rPr>
                <w:rFonts w:ascii="Arial" w:hAnsi="Arial" w:cs="Arial"/>
                <w:b/>
                <w:snapToGrid w:val="0"/>
                <w:sz w:val="16"/>
                <w:szCs w:val="16"/>
                <w:lang w:val="en-US"/>
              </w:rPr>
              <w:t xml:space="preserve"> THE GOODS /SERVICES /WORKS OFFERED?</w:t>
            </w:r>
          </w:p>
        </w:tc>
        <w:tc>
          <w:tcPr>
            <w:tcW w:w="3385" w:type="dxa"/>
            <w:gridSpan w:val="2"/>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fldChar w:fldCharType="begin">
                <w:ffData>
                  <w:name w:val="Check1"/>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 xml:space="preserve">Yes </w:t>
            </w:r>
            <w:r w:rsidRPr="007C242F">
              <w:rPr>
                <w:rFonts w:ascii="Arial" w:hAnsi="Arial" w:cs="Arial"/>
                <w:snapToGrid w:val="0"/>
                <w:sz w:val="16"/>
                <w:szCs w:val="16"/>
              </w:rPr>
              <w:fldChar w:fldCharType="begin">
                <w:ffData>
                  <w:name w:val="Check2"/>
                  <w:enabled/>
                  <w:calcOnExit w:val="0"/>
                  <w:checkBox>
                    <w:sizeAuto/>
                    <w:default w:val="0"/>
                  </w:checkBox>
                </w:ffData>
              </w:fldChar>
            </w:r>
            <w:r w:rsidRPr="007C242F">
              <w:rPr>
                <w:rFonts w:ascii="Arial" w:hAnsi="Arial" w:cs="Arial"/>
                <w:snapToGrid w:val="0"/>
                <w:sz w:val="16"/>
                <w:szCs w:val="16"/>
              </w:rPr>
              <w:instrText xml:space="preserve"> FORMCHECKBOX </w:instrText>
            </w:r>
            <w:r w:rsidR="00BB0686">
              <w:rPr>
                <w:rFonts w:ascii="Arial" w:hAnsi="Arial" w:cs="Arial"/>
                <w:snapToGrid w:val="0"/>
                <w:sz w:val="16"/>
                <w:szCs w:val="16"/>
              </w:rPr>
            </w:r>
            <w:r w:rsidR="00BB0686">
              <w:rPr>
                <w:rFonts w:ascii="Arial" w:hAnsi="Arial" w:cs="Arial"/>
                <w:snapToGrid w:val="0"/>
                <w:sz w:val="16"/>
                <w:szCs w:val="16"/>
              </w:rPr>
              <w:fldChar w:fldCharType="separate"/>
            </w:r>
            <w:r w:rsidRPr="007C242F">
              <w:rPr>
                <w:rFonts w:ascii="Arial" w:hAnsi="Arial" w:cs="Arial"/>
                <w:snapToGrid w:val="0"/>
                <w:sz w:val="16"/>
                <w:szCs w:val="16"/>
              </w:rPr>
              <w:fldChar w:fldCharType="end"/>
            </w:r>
            <w:r w:rsidRPr="007C242F">
              <w:rPr>
                <w:rFonts w:ascii="Arial" w:hAnsi="Arial" w:cs="Arial"/>
                <w:snapToGrid w:val="0"/>
                <w:sz w:val="16"/>
                <w:szCs w:val="16"/>
              </w:rPr>
              <w:t>No</w:t>
            </w:r>
            <w:r w:rsidRPr="007C242F">
              <w:rPr>
                <w:rFonts w:ascii="Arial" w:hAnsi="Arial" w:cs="Arial"/>
                <w:snapToGrid w:val="0"/>
                <w:sz w:val="16"/>
                <w:szCs w:val="16"/>
              </w:rPr>
              <w:br/>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lang w:val="en-US"/>
              </w:rPr>
            </w:pPr>
            <w:r w:rsidRPr="007C242F">
              <w:rPr>
                <w:rFonts w:ascii="Arial" w:hAnsi="Arial" w:cs="Arial"/>
                <w:snapToGrid w:val="0"/>
                <w:sz w:val="16"/>
                <w:szCs w:val="16"/>
              </w:rPr>
              <w:t>[</w:t>
            </w:r>
            <w:r w:rsidRPr="007C242F">
              <w:rPr>
                <w:rFonts w:ascii="Arial" w:hAnsi="Arial" w:cs="Arial"/>
                <w:snapToGrid w:val="0"/>
                <w:sz w:val="16"/>
                <w:szCs w:val="16"/>
                <w:lang w:val="en-US"/>
              </w:rPr>
              <w:t>IF YES, ANSWER PART B:3 ]</w:t>
            </w:r>
          </w:p>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sz w:val="16"/>
                <w:szCs w:val="16"/>
                <w:lang w:val="en-US"/>
              </w:rPr>
            </w:pPr>
          </w:p>
        </w:tc>
      </w:tr>
      <w:tr w:rsidR="00932EA9" w:rsidRPr="007C242F" w:rsidTr="00932EA9">
        <w:trPr>
          <w:trHeight w:val="560"/>
        </w:trPr>
        <w:tc>
          <w:tcPr>
            <w:tcW w:w="2418" w:type="dxa"/>
            <w:gridSpan w:val="3"/>
            <w:shd w:val="clear" w:color="auto" w:fill="auto"/>
            <w:vAlign w:val="bottom"/>
          </w:tcPr>
          <w:p w:rsidR="00932EA9" w:rsidRPr="007C242F" w:rsidRDefault="00932EA9" w:rsidP="002728FD">
            <w:pPr>
              <w:keepNext/>
              <w:widowControl w:val="0"/>
              <w:numPr>
                <w:ilvl w:val="0"/>
                <w:numId w:val="54"/>
              </w:numPr>
              <w:overflowPunct/>
              <w:autoSpaceDE/>
              <w:autoSpaceDN/>
              <w:adjustRightInd/>
              <w:ind w:left="0"/>
              <w:textAlignment w:val="auto"/>
              <w:outlineLvl w:val="3"/>
              <w:rPr>
                <w:rFonts w:ascii="Arial" w:hAnsi="Arial" w:cs="Arial"/>
                <w:b/>
                <w:snapToGrid w:val="0"/>
                <w:sz w:val="16"/>
                <w:szCs w:val="16"/>
                <w:lang w:val="en-US"/>
              </w:rPr>
            </w:pPr>
            <w:r w:rsidRPr="007C242F">
              <w:rPr>
                <w:rFonts w:ascii="Arial" w:hAnsi="Arial" w:cs="Arial"/>
                <w:b/>
                <w:snapToGrid w:val="0"/>
                <w:sz w:val="16"/>
                <w:szCs w:val="16"/>
              </w:rPr>
              <w:t>TOTAL NUMBER OF ITEMS OFFERED</w:t>
            </w:r>
          </w:p>
        </w:tc>
        <w:tc>
          <w:tcPr>
            <w:tcW w:w="3510"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lang w:val="en-US"/>
              </w:rPr>
            </w:pPr>
          </w:p>
        </w:tc>
        <w:tc>
          <w:tcPr>
            <w:tcW w:w="1662" w:type="dxa"/>
            <w:gridSpan w:val="7"/>
            <w:shd w:val="clear" w:color="auto" w:fill="auto"/>
            <w:vAlign w:val="bottom"/>
          </w:tcPr>
          <w:p w:rsidR="00932EA9" w:rsidRPr="007C242F" w:rsidRDefault="00932EA9" w:rsidP="002728FD">
            <w:pPr>
              <w:keepNext/>
              <w:widowControl w:val="0"/>
              <w:numPr>
                <w:ilvl w:val="0"/>
                <w:numId w:val="54"/>
              </w:numPr>
              <w:overflowPunct/>
              <w:autoSpaceDE/>
              <w:autoSpaceDN/>
              <w:adjustRightInd/>
              <w:ind w:left="0"/>
              <w:textAlignment w:val="auto"/>
              <w:outlineLvl w:val="3"/>
              <w:rPr>
                <w:rFonts w:ascii="Arial" w:hAnsi="Arial" w:cs="Arial"/>
                <w:b/>
                <w:snapToGrid w:val="0"/>
                <w:sz w:val="16"/>
                <w:szCs w:val="16"/>
              </w:rPr>
            </w:pPr>
            <w:r w:rsidRPr="007C242F">
              <w:rPr>
                <w:rFonts w:ascii="Arial" w:hAnsi="Arial" w:cs="Arial"/>
                <w:b/>
                <w:snapToGrid w:val="0"/>
                <w:sz w:val="16"/>
                <w:szCs w:val="16"/>
              </w:rPr>
              <w:t>TOTAL BID PRICE</w:t>
            </w:r>
          </w:p>
        </w:tc>
        <w:tc>
          <w:tcPr>
            <w:tcW w:w="3385" w:type="dxa"/>
            <w:gridSpan w:val="2"/>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sz w:val="16"/>
                <w:szCs w:val="16"/>
              </w:rPr>
            </w:pPr>
            <w:r w:rsidRPr="007C242F">
              <w:rPr>
                <w:rFonts w:ascii="Arial" w:hAnsi="Arial" w:cs="Arial"/>
                <w:b/>
                <w:snapToGrid w:val="0"/>
                <w:sz w:val="16"/>
                <w:szCs w:val="16"/>
              </w:rPr>
              <w:t>R</w:t>
            </w:r>
          </w:p>
        </w:tc>
      </w:tr>
      <w:tr w:rsidR="00932EA9" w:rsidRPr="007C242F" w:rsidTr="00932EA9">
        <w:trPr>
          <w:trHeight w:val="542"/>
        </w:trPr>
        <w:tc>
          <w:tcPr>
            <w:tcW w:w="2418" w:type="dxa"/>
            <w:gridSpan w:val="3"/>
            <w:shd w:val="clear" w:color="auto" w:fill="auto"/>
            <w:vAlign w:val="center"/>
          </w:tcPr>
          <w:p w:rsidR="00932EA9" w:rsidRPr="007C242F" w:rsidRDefault="00932EA9" w:rsidP="002728FD">
            <w:pPr>
              <w:keepNext/>
              <w:widowControl w:val="0"/>
              <w:numPr>
                <w:ilvl w:val="0"/>
                <w:numId w:val="54"/>
              </w:numPr>
              <w:overflowPunct/>
              <w:autoSpaceDE/>
              <w:autoSpaceDN/>
              <w:adjustRightInd/>
              <w:ind w:left="0"/>
              <w:textAlignment w:val="auto"/>
              <w:outlineLvl w:val="3"/>
              <w:rPr>
                <w:rFonts w:ascii="Arial" w:hAnsi="Arial" w:cs="Arial"/>
                <w:b/>
                <w:snapToGrid w:val="0"/>
                <w:sz w:val="16"/>
                <w:szCs w:val="16"/>
                <w:lang w:val="en-US"/>
              </w:rPr>
            </w:pPr>
            <w:r w:rsidRPr="007C242F">
              <w:rPr>
                <w:rFonts w:ascii="Arial" w:hAnsi="Arial" w:cs="Arial"/>
                <w:b/>
                <w:snapToGrid w:val="0"/>
                <w:sz w:val="16"/>
                <w:szCs w:val="16"/>
                <w:lang w:val="en-US"/>
              </w:rPr>
              <w:t>SIGNATURE OF BIDDER</w:t>
            </w:r>
          </w:p>
        </w:tc>
        <w:tc>
          <w:tcPr>
            <w:tcW w:w="3510" w:type="dxa"/>
            <w:gridSpan w:val="5"/>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lang w:val="en-US"/>
              </w:rPr>
              <w:t>………………………………</w:t>
            </w:r>
          </w:p>
        </w:tc>
        <w:tc>
          <w:tcPr>
            <w:tcW w:w="1662" w:type="dxa"/>
            <w:gridSpan w:val="7"/>
            <w:shd w:val="clear" w:color="auto" w:fill="auto"/>
            <w:vAlign w:val="bottom"/>
          </w:tcPr>
          <w:p w:rsidR="00932EA9" w:rsidRPr="007C242F" w:rsidRDefault="00932EA9" w:rsidP="002728FD">
            <w:pPr>
              <w:keepNext/>
              <w:widowControl w:val="0"/>
              <w:numPr>
                <w:ilvl w:val="0"/>
                <w:numId w:val="54"/>
              </w:numPr>
              <w:overflowPunct/>
              <w:autoSpaceDE/>
              <w:autoSpaceDN/>
              <w:adjustRightInd/>
              <w:ind w:left="0"/>
              <w:textAlignment w:val="auto"/>
              <w:outlineLvl w:val="3"/>
              <w:rPr>
                <w:rFonts w:ascii="Arial" w:hAnsi="Arial" w:cs="Arial"/>
                <w:b/>
                <w:snapToGrid w:val="0"/>
                <w:sz w:val="16"/>
                <w:szCs w:val="16"/>
                <w:lang w:val="en-US"/>
              </w:rPr>
            </w:pPr>
            <w:r w:rsidRPr="007C242F">
              <w:rPr>
                <w:rFonts w:ascii="Arial" w:hAnsi="Arial" w:cs="Arial"/>
                <w:b/>
                <w:snapToGrid w:val="0"/>
                <w:sz w:val="16"/>
                <w:szCs w:val="16"/>
                <w:lang w:val="en-US"/>
              </w:rPr>
              <w:t>DATE</w:t>
            </w:r>
          </w:p>
        </w:tc>
        <w:tc>
          <w:tcPr>
            <w:tcW w:w="3385" w:type="dxa"/>
            <w:gridSpan w:val="2"/>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247"/>
        </w:trPr>
        <w:tc>
          <w:tcPr>
            <w:tcW w:w="2418" w:type="dxa"/>
            <w:gridSpan w:val="3"/>
            <w:shd w:val="clear" w:color="auto" w:fill="auto"/>
            <w:vAlign w:val="bottom"/>
          </w:tcPr>
          <w:p w:rsidR="00932EA9" w:rsidRPr="007C242F" w:rsidRDefault="00932EA9" w:rsidP="002728FD">
            <w:pPr>
              <w:keepNext/>
              <w:widowControl w:val="0"/>
              <w:numPr>
                <w:ilvl w:val="0"/>
                <w:numId w:val="54"/>
              </w:numPr>
              <w:overflowPunct/>
              <w:autoSpaceDE/>
              <w:autoSpaceDN/>
              <w:adjustRightInd/>
              <w:ind w:left="0"/>
              <w:textAlignment w:val="auto"/>
              <w:outlineLvl w:val="3"/>
              <w:rPr>
                <w:rFonts w:ascii="Arial" w:hAnsi="Arial" w:cs="Arial"/>
                <w:b/>
                <w:snapToGrid w:val="0"/>
                <w:sz w:val="16"/>
                <w:szCs w:val="16"/>
                <w:lang w:val="en-US"/>
              </w:rPr>
            </w:pPr>
            <w:r w:rsidRPr="007C242F">
              <w:rPr>
                <w:rFonts w:ascii="Arial" w:hAnsi="Arial" w:cs="Arial"/>
                <w:b/>
                <w:snapToGrid w:val="0"/>
                <w:sz w:val="16"/>
                <w:szCs w:val="16"/>
                <w:lang w:val="en-US"/>
              </w:rPr>
              <w:t>CAPACITY UNDER WHICH THIS BID IS SIGNED</w:t>
            </w:r>
          </w:p>
        </w:tc>
        <w:tc>
          <w:tcPr>
            <w:tcW w:w="8557" w:type="dxa"/>
            <w:gridSpan w:val="14"/>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247"/>
        </w:trPr>
        <w:tc>
          <w:tcPr>
            <w:tcW w:w="5354" w:type="dxa"/>
            <w:gridSpan w:val="6"/>
            <w:shd w:val="clear" w:color="auto" w:fill="DDD9C3"/>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b/>
                <w:bCs/>
                <w:snapToGrid w:val="0"/>
                <w:sz w:val="16"/>
                <w:szCs w:val="16"/>
                <w:shd w:val="clear" w:color="auto" w:fill="DDD9C3"/>
              </w:rPr>
              <w:t>BIDDING PROCEDURE ENQUIRIES MAY BE DIRECTED TO:</w:t>
            </w:r>
          </w:p>
        </w:tc>
        <w:tc>
          <w:tcPr>
            <w:tcW w:w="5621" w:type="dxa"/>
            <w:gridSpan w:val="11"/>
            <w:shd w:val="clear" w:color="auto" w:fill="DDD9C3"/>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b/>
                <w:bCs/>
                <w:snapToGrid w:val="0"/>
                <w:sz w:val="16"/>
                <w:szCs w:val="16"/>
              </w:rPr>
              <w:t>TECHNICAL INFORMATION MAY BE DIRECTED TO:</w:t>
            </w:r>
          </w:p>
        </w:tc>
      </w:tr>
      <w:tr w:rsidR="00932EA9" w:rsidRPr="007C242F" w:rsidTr="00932EA9">
        <w:trPr>
          <w:trHeight w:val="247"/>
        </w:trPr>
        <w:tc>
          <w:tcPr>
            <w:tcW w:w="2418" w:type="dxa"/>
            <w:gridSpan w:val="3"/>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DEPARTMENT</w:t>
            </w:r>
          </w:p>
        </w:tc>
        <w:tc>
          <w:tcPr>
            <w:tcW w:w="2936"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SCM</w:t>
            </w:r>
          </w:p>
        </w:tc>
        <w:tc>
          <w:tcPr>
            <w:tcW w:w="2066" w:type="dxa"/>
            <w:gridSpan w:val="8"/>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CONTACT PERSON</w:t>
            </w:r>
          </w:p>
        </w:tc>
        <w:tc>
          <w:tcPr>
            <w:tcW w:w="3555"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247"/>
        </w:trPr>
        <w:tc>
          <w:tcPr>
            <w:tcW w:w="2418" w:type="dxa"/>
            <w:gridSpan w:val="3"/>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CONTACT PERSON</w:t>
            </w:r>
          </w:p>
        </w:tc>
        <w:tc>
          <w:tcPr>
            <w:tcW w:w="2936"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Prudence Hlatshwayo</w:t>
            </w:r>
          </w:p>
        </w:tc>
        <w:tc>
          <w:tcPr>
            <w:tcW w:w="2066" w:type="dxa"/>
            <w:gridSpan w:val="8"/>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TELEPHONE NUMBER</w:t>
            </w:r>
          </w:p>
        </w:tc>
        <w:tc>
          <w:tcPr>
            <w:tcW w:w="3555"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247"/>
        </w:trPr>
        <w:tc>
          <w:tcPr>
            <w:tcW w:w="2418" w:type="dxa"/>
            <w:gridSpan w:val="3"/>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TELEPHONE NUMBER</w:t>
            </w:r>
          </w:p>
        </w:tc>
        <w:tc>
          <w:tcPr>
            <w:tcW w:w="2936"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011 490 7592</w:t>
            </w:r>
          </w:p>
        </w:tc>
        <w:tc>
          <w:tcPr>
            <w:tcW w:w="2066" w:type="dxa"/>
            <w:gridSpan w:val="8"/>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FACSIMILE NUMBER</w:t>
            </w:r>
          </w:p>
        </w:tc>
        <w:tc>
          <w:tcPr>
            <w:tcW w:w="3555"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247"/>
        </w:trPr>
        <w:tc>
          <w:tcPr>
            <w:tcW w:w="2418" w:type="dxa"/>
            <w:gridSpan w:val="3"/>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FACSIMILE NUMBER</w:t>
            </w:r>
          </w:p>
        </w:tc>
        <w:tc>
          <w:tcPr>
            <w:tcW w:w="2936"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c>
          <w:tcPr>
            <w:tcW w:w="2066" w:type="dxa"/>
            <w:gridSpan w:val="8"/>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E-MAIL ADDRESS</w:t>
            </w:r>
          </w:p>
        </w:tc>
        <w:tc>
          <w:tcPr>
            <w:tcW w:w="3555"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r w:rsidR="00932EA9" w:rsidRPr="007C242F" w:rsidTr="00932EA9">
        <w:trPr>
          <w:trHeight w:val="247"/>
        </w:trPr>
        <w:tc>
          <w:tcPr>
            <w:tcW w:w="2418" w:type="dxa"/>
            <w:gridSpan w:val="3"/>
            <w:shd w:val="clear" w:color="auto" w:fill="auto"/>
            <w:vAlign w:val="bottom"/>
          </w:tcPr>
          <w:p w:rsidR="00932EA9" w:rsidRPr="007C242F" w:rsidRDefault="00932EA9" w:rsidP="00932EA9">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E-MAIL ADDRESS</w:t>
            </w:r>
          </w:p>
        </w:tc>
        <w:tc>
          <w:tcPr>
            <w:tcW w:w="2936" w:type="dxa"/>
            <w:gridSpan w:val="3"/>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r w:rsidRPr="007C242F">
              <w:rPr>
                <w:rFonts w:ascii="Arial" w:hAnsi="Arial" w:cs="Arial"/>
                <w:snapToGrid w:val="0"/>
                <w:sz w:val="16"/>
                <w:szCs w:val="16"/>
              </w:rPr>
              <w:t>phlatshwayo@citypower.co.za</w:t>
            </w:r>
          </w:p>
        </w:tc>
        <w:tc>
          <w:tcPr>
            <w:tcW w:w="5621" w:type="dxa"/>
            <w:gridSpan w:val="11"/>
            <w:shd w:val="clear" w:color="auto" w:fill="auto"/>
            <w:vAlign w:val="bottom"/>
          </w:tcPr>
          <w:p w:rsidR="00932EA9" w:rsidRPr="007C242F" w:rsidRDefault="00932EA9" w:rsidP="00932EA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sz w:val="16"/>
                <w:szCs w:val="16"/>
              </w:rPr>
            </w:pPr>
          </w:p>
        </w:tc>
      </w:tr>
    </w:tbl>
    <w:p w:rsidR="00762F94" w:rsidRPr="00D151E5" w:rsidRDefault="007C242F" w:rsidP="00D151E5">
      <w:pPr>
        <w:pStyle w:val="Title"/>
        <w:ind w:left="-450"/>
        <w:jc w:val="left"/>
        <w:rPr>
          <w:rFonts w:ascii="Arial" w:hAnsi="Arial" w:cs="Arial"/>
          <w:sz w:val="28"/>
          <w:szCs w:val="28"/>
        </w:rPr>
      </w:pPr>
      <w:r>
        <w:rPr>
          <w:rFonts w:ascii="Arial" w:hAnsi="Arial" w:cs="Arial"/>
          <w:sz w:val="28"/>
          <w:szCs w:val="28"/>
        </w:rPr>
        <w:t xml:space="preserve">Note: technical questions </w:t>
      </w:r>
      <w:r w:rsidR="00CC5B78">
        <w:rPr>
          <w:rFonts w:ascii="Arial" w:hAnsi="Arial" w:cs="Arial"/>
          <w:sz w:val="28"/>
          <w:szCs w:val="28"/>
        </w:rPr>
        <w:t>received after the</w:t>
      </w:r>
      <w:r w:rsidR="008245ED">
        <w:rPr>
          <w:rFonts w:ascii="Arial" w:hAnsi="Arial" w:cs="Arial"/>
          <w:sz w:val="28"/>
          <w:szCs w:val="28"/>
        </w:rPr>
        <w:t xml:space="preserve"> </w:t>
      </w:r>
      <w:r w:rsidR="00CB5A60">
        <w:rPr>
          <w:rFonts w:ascii="Arial" w:hAnsi="Arial" w:cs="Arial"/>
          <w:sz w:val="28"/>
          <w:szCs w:val="28"/>
        </w:rPr>
        <w:t>07 October</w:t>
      </w:r>
      <w:r w:rsidR="00C66D92">
        <w:rPr>
          <w:rFonts w:ascii="Arial" w:hAnsi="Arial" w:cs="Arial"/>
          <w:sz w:val="28"/>
          <w:szCs w:val="28"/>
        </w:rPr>
        <w:t xml:space="preserve"> </w:t>
      </w:r>
      <w:r w:rsidR="00B37D63">
        <w:rPr>
          <w:rFonts w:ascii="Arial" w:hAnsi="Arial" w:cs="Arial"/>
          <w:sz w:val="28"/>
          <w:szCs w:val="28"/>
        </w:rPr>
        <w:t>2022 after</w:t>
      </w:r>
      <w:r w:rsidR="00CC5B78">
        <w:rPr>
          <w:rFonts w:ascii="Arial" w:hAnsi="Arial" w:cs="Arial"/>
          <w:sz w:val="28"/>
          <w:szCs w:val="28"/>
        </w:rPr>
        <w:t xml:space="preserve"> 17:00 </w:t>
      </w:r>
      <w:r>
        <w:rPr>
          <w:rFonts w:ascii="Arial" w:hAnsi="Arial" w:cs="Arial"/>
          <w:sz w:val="28"/>
          <w:szCs w:val="28"/>
        </w:rPr>
        <w:t xml:space="preserve">will not be answered </w:t>
      </w:r>
    </w:p>
    <w:p w:rsidR="004A7F5D" w:rsidRDefault="00F15AC5" w:rsidP="007D7E21">
      <w:pPr>
        <w:pStyle w:val="Title"/>
        <w:jc w:val="left"/>
        <w:rPr>
          <w:rFonts w:ascii="Arial" w:hAnsi="Arial" w:cs="Arial"/>
          <w:sz w:val="20"/>
        </w:rPr>
      </w:pPr>
      <w:r w:rsidRPr="00B1055F">
        <w:rPr>
          <w:rFonts w:ascii="Arial" w:hAnsi="Arial" w:cs="Arial"/>
          <w:sz w:val="20"/>
        </w:rPr>
        <w:lastRenderedPageBreak/>
        <w:t xml:space="preserve"> </w:t>
      </w:r>
      <w:r w:rsidRPr="002A5070">
        <w:rPr>
          <w:rFonts w:ascii="Arial" w:hAnsi="Arial" w:cs="Arial"/>
          <w:sz w:val="24"/>
          <w:szCs w:val="24"/>
        </w:rPr>
        <w:t>INVITATION TO BID</w:t>
      </w:r>
      <w:r w:rsidRPr="00B1055F">
        <w:rPr>
          <w:rFonts w:ascii="Arial" w:hAnsi="Arial" w:cs="Arial"/>
          <w:sz w:val="20"/>
        </w:rPr>
        <w:t xml:space="preserve"> </w:t>
      </w:r>
      <w:r w:rsidRPr="00B1055F">
        <w:rPr>
          <w:rFonts w:ascii="Arial" w:hAnsi="Arial" w:cs="Arial"/>
          <w:sz w:val="20"/>
        </w:rPr>
        <w:tab/>
      </w:r>
      <w:r w:rsidR="007D7E21">
        <w:rPr>
          <w:rFonts w:ascii="Arial" w:hAnsi="Arial" w:cs="Arial"/>
          <w:sz w:val="20"/>
        </w:rPr>
        <w:tab/>
      </w:r>
      <w:r w:rsidR="00803CB8" w:rsidRPr="00B1055F">
        <w:rPr>
          <w:rFonts w:ascii="Arial" w:hAnsi="Arial" w:cs="Arial"/>
          <w:sz w:val="20"/>
        </w:rPr>
        <w:t xml:space="preserve">                    </w:t>
      </w:r>
      <w:r w:rsidRPr="00B1055F">
        <w:rPr>
          <w:rFonts w:ascii="Arial" w:hAnsi="Arial" w:cs="Arial"/>
          <w:sz w:val="20"/>
        </w:rPr>
        <w:t xml:space="preserve">                       </w:t>
      </w:r>
      <w:r w:rsidR="007D7E21">
        <w:rPr>
          <w:rFonts w:ascii="Arial" w:hAnsi="Arial" w:cs="Arial"/>
          <w:sz w:val="20"/>
        </w:rPr>
        <w:tab/>
      </w:r>
      <w:r w:rsidR="007D7E21">
        <w:rPr>
          <w:rFonts w:ascii="Arial" w:hAnsi="Arial" w:cs="Arial"/>
          <w:sz w:val="20"/>
        </w:rPr>
        <w:tab/>
      </w:r>
      <w:r w:rsidR="007D7E21">
        <w:rPr>
          <w:rFonts w:ascii="Arial" w:hAnsi="Arial" w:cs="Arial"/>
          <w:sz w:val="20"/>
        </w:rPr>
        <w:tab/>
      </w:r>
      <w:r w:rsidR="00803CB8" w:rsidRPr="00B1055F">
        <w:rPr>
          <w:rFonts w:ascii="Arial" w:hAnsi="Arial" w:cs="Arial"/>
          <w:sz w:val="20"/>
        </w:rPr>
        <w:t xml:space="preserve"> </w:t>
      </w:r>
      <w:r w:rsidRPr="00B1055F">
        <w:rPr>
          <w:rFonts w:ascii="Arial" w:hAnsi="Arial" w:cs="Arial"/>
          <w:sz w:val="20"/>
        </w:rPr>
        <w:t>MBD 1</w:t>
      </w:r>
      <w:r w:rsidR="00803CB8" w:rsidRPr="00B1055F">
        <w:rPr>
          <w:rFonts w:ascii="Arial" w:hAnsi="Arial" w:cs="Arial"/>
          <w:sz w:val="20"/>
        </w:rPr>
        <w:t xml:space="preserve">         </w:t>
      </w: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2728FD">
            <w:pPr>
              <w:widowControl w:val="0"/>
              <w:numPr>
                <w:ilvl w:val="0"/>
                <w:numId w:val="53"/>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2728FD">
            <w:pPr>
              <w:widowControl w:val="0"/>
              <w:numPr>
                <w:ilvl w:val="1"/>
                <w:numId w:val="54"/>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2728FD">
            <w:pPr>
              <w:widowControl w:val="0"/>
              <w:numPr>
                <w:ilvl w:val="1"/>
                <w:numId w:val="54"/>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2728FD">
            <w:pPr>
              <w:widowControl w:val="0"/>
              <w:numPr>
                <w:ilvl w:val="1"/>
                <w:numId w:val="54"/>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2728FD">
            <w:pPr>
              <w:widowControl w:val="0"/>
              <w:numPr>
                <w:ilvl w:val="0"/>
                <w:numId w:val="53"/>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2728FD">
            <w:pPr>
              <w:widowControl w:val="0"/>
              <w:numPr>
                <w:ilvl w:val="0"/>
                <w:numId w:val="52"/>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2728FD">
            <w:pPr>
              <w:widowControl w:val="0"/>
              <w:numPr>
                <w:ilvl w:val="0"/>
                <w:numId w:val="53"/>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2728FD">
            <w:pPr>
              <w:widowControl w:val="0"/>
              <w:numPr>
                <w:ilvl w:val="1"/>
                <w:numId w:val="52"/>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728FD">
            <w:pPr>
              <w:widowControl w:val="0"/>
              <w:numPr>
                <w:ilvl w:val="1"/>
                <w:numId w:val="52"/>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728FD">
            <w:pPr>
              <w:widowControl w:val="0"/>
              <w:numPr>
                <w:ilvl w:val="1"/>
                <w:numId w:val="52"/>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728FD">
            <w:pPr>
              <w:widowControl w:val="0"/>
              <w:numPr>
                <w:ilvl w:val="1"/>
                <w:numId w:val="52"/>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728FD">
            <w:pPr>
              <w:widowControl w:val="0"/>
              <w:numPr>
                <w:ilvl w:val="1"/>
                <w:numId w:val="52"/>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0686">
              <w:rPr>
                <w:rFonts w:ascii="Arial" w:hAnsi="Arial" w:cs="Arial"/>
                <w:snapToGrid w:val="0"/>
              </w:rPr>
            </w:r>
            <w:r w:rsidR="00BB0686">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762F94" w:rsidRDefault="00762F94" w:rsidP="004A7F5D">
      <w:pPr>
        <w:widowControl w:val="0"/>
        <w:overflowPunct/>
        <w:ind w:left="720" w:hanging="720"/>
        <w:textAlignment w:val="auto"/>
        <w:rPr>
          <w:rFonts w:ascii="Arial" w:hAnsi="Arial" w:cs="Arial"/>
          <w:b/>
          <w:snapToGrid w:val="0"/>
          <w:lang w:val="en-US"/>
        </w:rPr>
      </w:pPr>
    </w:p>
    <w:p w:rsidR="00762F94" w:rsidRDefault="00762F94" w:rsidP="004A7F5D">
      <w:pPr>
        <w:widowControl w:val="0"/>
        <w:overflowPunct/>
        <w:ind w:left="720" w:hanging="720"/>
        <w:textAlignment w:val="auto"/>
        <w:rPr>
          <w:rFonts w:ascii="Arial" w:hAnsi="Arial" w:cs="Arial"/>
          <w:b/>
          <w:snapToGrid w:val="0"/>
          <w:lang w:val="en-US"/>
        </w:rPr>
      </w:pPr>
    </w:p>
    <w:p w:rsidR="00762F94" w:rsidRDefault="00762F94" w:rsidP="004A7F5D">
      <w:pPr>
        <w:widowControl w:val="0"/>
        <w:overflowPunct/>
        <w:ind w:left="720" w:hanging="720"/>
        <w:textAlignment w:val="auto"/>
        <w:rPr>
          <w:rFonts w:ascii="Arial" w:hAnsi="Arial" w:cs="Arial"/>
          <w:b/>
          <w:snapToGrid w:val="0"/>
          <w:lang w:val="en-US"/>
        </w:rPr>
      </w:pPr>
    </w:p>
    <w:p w:rsidR="00D151E5" w:rsidRDefault="00D151E5">
      <w:pPr>
        <w:overflowPunct/>
        <w:autoSpaceDE/>
        <w:autoSpaceDN/>
        <w:adjustRightInd/>
        <w:textAlignment w:val="auto"/>
        <w:rPr>
          <w:rFonts w:ascii="Arial" w:hAnsi="Arial" w:cs="Arial"/>
          <w:b/>
          <w:snapToGrid w:val="0"/>
          <w:lang w:val="en-US"/>
        </w:rPr>
      </w:pPr>
      <w:r>
        <w:rPr>
          <w:rFonts w:ascii="Arial" w:hAnsi="Arial" w:cs="Arial"/>
          <w:b/>
          <w:snapToGrid w:val="0"/>
          <w:lang w:val="en-US"/>
        </w:rPr>
        <w:br w:type="page"/>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lastRenderedPageBreak/>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E914FB">
        <w:rPr>
          <w:rFonts w:ascii="Arial" w:hAnsi="Arial" w:cs="Arial"/>
          <w:i/>
        </w:rPr>
        <w:t>Prudence Hlatshwayo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E914FB">
        <w:rPr>
          <w:rFonts w:ascii="Arial" w:hAnsi="Arial" w:cs="Arial"/>
          <w:b/>
        </w:rPr>
        <w:t>592</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r w:rsidR="00D85663" w:rsidRPr="00B1055F">
        <w:rPr>
          <w:rFonts w:ascii="Arial" w:hAnsi="Arial" w:cs="Arial"/>
          <w:b/>
          <w:bCs/>
        </w:rPr>
        <w:t>011 870 3</w:t>
      </w:r>
      <w:r w:rsidR="00E914FB">
        <w:rPr>
          <w:rFonts w:ascii="Arial" w:hAnsi="Arial" w:cs="Arial"/>
          <w:b/>
          <w:bCs/>
        </w:rPr>
        <w:t>856</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rPr>
        <w:t>E-mail:</w:t>
      </w:r>
      <w:r w:rsidR="00D85663" w:rsidRPr="00B1055F">
        <w:rPr>
          <w:rFonts w:ascii="Arial" w:hAnsi="Arial" w:cs="Arial"/>
          <w:b/>
        </w:rPr>
        <w:t xml:space="preserve"> </w:t>
      </w:r>
      <w:hyperlink r:id="rId12" w:history="1">
        <w:r w:rsidR="00350FF8" w:rsidRPr="006C0B1D">
          <w:rPr>
            <w:rStyle w:val="Hyperlink"/>
            <w:rFonts w:ascii="Arial" w:hAnsi="Arial" w:cs="Arial"/>
            <w:i/>
          </w:rPr>
          <w:t>Phlatshwayo@citypower.co.za</w:t>
        </w:r>
      </w:hyperlink>
      <w:r w:rsidR="00C66D92">
        <w:rPr>
          <w:rFonts w:ascii="Arial" w:hAnsi="Arial" w:cs="Arial"/>
          <w:i/>
        </w:rPr>
        <w:t xml:space="preserve"> </w:t>
      </w:r>
    </w:p>
    <w:p w:rsidR="00350FF8" w:rsidRPr="00B1055F" w:rsidRDefault="00350FF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12619D" w:rsidP="0012619D">
      <w:pPr>
        <w:tabs>
          <w:tab w:val="left" w:pos="720"/>
          <w:tab w:val="left" w:pos="1944"/>
          <w:tab w:val="left" w:pos="3384"/>
          <w:tab w:val="left" w:pos="3744"/>
          <w:tab w:val="left" w:pos="4644"/>
          <w:tab w:val="left" w:pos="5760"/>
          <w:tab w:val="left" w:pos="7920"/>
        </w:tabs>
        <w:spacing w:line="215" w:lineRule="auto"/>
        <w:rPr>
          <w:rFonts w:ascii="Arial" w:hAnsi="Arial" w:cs="Arial"/>
          <w:b/>
          <w:bCs/>
        </w:rPr>
      </w:pPr>
      <w:r>
        <w:rPr>
          <w:rFonts w:ascii="Arial" w:hAnsi="Arial" w:cs="Arial"/>
          <w:b/>
          <w:bCs/>
        </w:rPr>
        <w:t xml:space="preserve">BIDDERS MAY SUBMIT WRITTEN REQUESTS FOR CLARIFICATIONS </w:t>
      </w:r>
      <w:r w:rsidR="00FE0AF6" w:rsidRPr="00B1055F">
        <w:rPr>
          <w:rFonts w:ascii="Arial" w:hAnsi="Arial" w:cs="Arial"/>
          <w:b/>
          <w:bCs/>
        </w:rPr>
        <w:t>REGARDING TECHNICAL INFORMATION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E914FB"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Pr>
          <w:rFonts w:ascii="Arial" w:hAnsi="Arial" w:cs="Arial"/>
          <w:i/>
        </w:rPr>
        <w:t>Prudence Hlatshwayo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914FB" w:rsidRPr="00B1055F" w:rsidRDefault="00E914FB"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Pr>
          <w:rFonts w:ascii="Arial" w:hAnsi="Arial" w:cs="Arial"/>
          <w:b/>
        </w:rPr>
        <w:t>011 490 7592</w:t>
      </w:r>
    </w:p>
    <w:p w:rsidR="00E914FB" w:rsidRPr="00B1055F" w:rsidRDefault="00E914FB"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E914FB" w:rsidRPr="00B1055F" w:rsidRDefault="00E914FB"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Fax:   011 870 3</w:t>
      </w:r>
      <w:r>
        <w:rPr>
          <w:rFonts w:ascii="Arial" w:hAnsi="Arial" w:cs="Arial"/>
          <w:b/>
          <w:bCs/>
        </w:rPr>
        <w:t>856</w:t>
      </w:r>
    </w:p>
    <w:p w:rsidR="00E914FB" w:rsidRPr="00B1055F" w:rsidRDefault="00E914FB"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E914FB" w:rsidRDefault="00E914FB"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rPr>
        <w:t xml:space="preserve">E-mail: </w:t>
      </w:r>
      <w:hyperlink r:id="rId13" w:history="1">
        <w:r w:rsidR="0012619D" w:rsidRPr="00E35CF3">
          <w:rPr>
            <w:rStyle w:val="Hyperlink"/>
            <w:rFonts w:ascii="Arial" w:hAnsi="Arial" w:cs="Arial"/>
            <w:i/>
          </w:rPr>
          <w:t>phlatshwayo@citypower.co.za</w:t>
        </w:r>
      </w:hyperlink>
    </w:p>
    <w:p w:rsidR="0012619D" w:rsidRDefault="0012619D"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p>
    <w:p w:rsidR="0012619D" w:rsidRPr="00B1055F" w:rsidRDefault="0012619D" w:rsidP="00E914FB">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Pr>
          <w:rFonts w:ascii="Arial" w:hAnsi="Arial" w:cs="Arial"/>
          <w:i/>
        </w:rPr>
        <w:t xml:space="preserve">Enquiries will close at 17h00 on Friday, </w:t>
      </w:r>
      <w:r w:rsidR="00D151E5">
        <w:rPr>
          <w:rFonts w:ascii="Arial" w:hAnsi="Arial" w:cs="Arial"/>
          <w:i/>
        </w:rPr>
        <w:t>08</w:t>
      </w:r>
      <w:r w:rsidR="00CB5A60">
        <w:rPr>
          <w:rFonts w:ascii="Arial" w:hAnsi="Arial" w:cs="Arial"/>
          <w:i/>
        </w:rPr>
        <w:t xml:space="preserve"> </w:t>
      </w:r>
      <w:r w:rsidR="00D151E5">
        <w:rPr>
          <w:rFonts w:ascii="Arial" w:hAnsi="Arial" w:cs="Arial"/>
          <w:i/>
        </w:rPr>
        <w:t>DECEMBER</w:t>
      </w:r>
      <w:r>
        <w:rPr>
          <w:rFonts w:ascii="Arial" w:hAnsi="Arial" w:cs="Arial"/>
          <w:i/>
        </w:rPr>
        <w:t xml:space="preserve"> 202</w:t>
      </w:r>
      <w:r w:rsidR="00C66D92">
        <w:rPr>
          <w:rFonts w:ascii="Arial" w:hAnsi="Arial" w:cs="Arial"/>
          <w:i/>
        </w:rPr>
        <w:t>2</w:t>
      </w:r>
      <w:r>
        <w:rPr>
          <w:rFonts w:ascii="Arial" w:hAnsi="Arial" w:cs="Arial"/>
          <w:i/>
        </w:rPr>
        <w:t xml:space="preserve">; City Power will not be obliged to respond to any queries received after this date </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7D7E21" w:rsidRDefault="007D7E21" w:rsidP="00100A68">
      <w:pPr>
        <w:pStyle w:val="DefaultText"/>
        <w:ind w:left="360"/>
        <w:rPr>
          <w:rFonts w:ascii="Arial" w:hAnsi="Arial" w:cs="Arial"/>
          <w:b/>
          <w:sz w:val="22"/>
          <w:szCs w:val="22"/>
        </w:rPr>
      </w:pPr>
    </w:p>
    <w:p w:rsidR="007D7E21" w:rsidRDefault="007D7E21"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1" w:name="_Toc79054526"/>
      <w:bookmarkStart w:id="2" w:name="_Toc80410266"/>
      <w:bookmarkStart w:id="3"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FD1F1A">
        <w:t>n Construction Procurement ( July 2015</w:t>
      </w:r>
      <w:r w:rsidRPr="00B1055F">
        <w:t>). (</w:t>
      </w:r>
      <w:r w:rsidR="00015088" w:rsidRPr="00B1055F">
        <w:rPr>
          <w:u w:val="single"/>
        </w:rPr>
        <w:t>See</w:t>
      </w:r>
      <w:r w:rsidRPr="00B1055F">
        <w:rPr>
          <w:u w:val="single"/>
        </w:rPr>
        <w:t xml:space="preserve"> </w:t>
      </w:r>
      <w:hyperlink r:id="rId14"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F07806" w:rsidP="002204C7">
      <w:pPr>
        <w:pStyle w:val="1"/>
      </w:pPr>
      <w:r w:rsidRPr="00B1055F">
        <w:t>F1.</w:t>
      </w:r>
      <w:r w:rsidR="007635E8">
        <w:t>2</w:t>
      </w:r>
      <w:r w:rsidRPr="00B1055F">
        <w:tab/>
        <w:t>The employer’s agent is:</w:t>
      </w:r>
    </w:p>
    <w:p w:rsidR="00F07806" w:rsidRPr="00473409" w:rsidRDefault="00F07806" w:rsidP="002204C7">
      <w:pPr>
        <w:pStyle w:val="1"/>
      </w:pPr>
      <w:r w:rsidRPr="00B1055F">
        <w:tab/>
        <w:t xml:space="preserve">Name: </w:t>
      </w:r>
      <w:r w:rsidR="00E914FB">
        <w:t>Prudence Hlatshwayo</w:t>
      </w:r>
    </w:p>
    <w:p w:rsidR="00A67D3D" w:rsidRPr="00B1055F" w:rsidRDefault="00A67D3D" w:rsidP="002204C7">
      <w:pPr>
        <w:pStyle w:val="1"/>
      </w:pPr>
      <w:r w:rsidRPr="00B1055F">
        <w:tab/>
        <w:t>Address: 40 Heronmere Road</w:t>
      </w:r>
      <w:r w:rsidR="00485F77" w:rsidRPr="00B1055F">
        <w:t xml:space="preserve">, </w:t>
      </w:r>
      <w:proofErr w:type="spellStart"/>
      <w:r w:rsidR="00485F77" w:rsidRPr="00B1055F">
        <w:t>Booysens</w:t>
      </w:r>
      <w:proofErr w:type="spellEnd"/>
      <w:r w:rsidR="00BA7DDC" w:rsidRPr="00B1055F">
        <w:t>, Johannesburg</w:t>
      </w:r>
    </w:p>
    <w:p w:rsidR="00A67D3D" w:rsidRPr="00473409" w:rsidRDefault="00A67D3D" w:rsidP="002204C7">
      <w:pPr>
        <w:pStyle w:val="1"/>
      </w:pPr>
      <w:r w:rsidRPr="00B1055F">
        <w:tab/>
        <w:t xml:space="preserve">Tel: </w:t>
      </w:r>
      <w:r w:rsidR="00861F25">
        <w:t>011 490 7</w:t>
      </w:r>
      <w:r w:rsidR="00E914FB">
        <w:t>592</w:t>
      </w:r>
    </w:p>
    <w:p w:rsidR="00473409" w:rsidRPr="00473409" w:rsidRDefault="00A67D3D" w:rsidP="002204C7">
      <w:pPr>
        <w:pStyle w:val="1"/>
      </w:pPr>
      <w:r w:rsidRPr="00B1055F">
        <w:tab/>
        <w:t xml:space="preserve">Fax: </w:t>
      </w:r>
      <w:r w:rsidR="00861F25">
        <w:t>011 870 3</w:t>
      </w:r>
      <w:r w:rsidR="00E914FB">
        <w:t>856</w:t>
      </w:r>
    </w:p>
    <w:p w:rsidR="00473409" w:rsidRPr="00473409" w:rsidRDefault="00A67D3D" w:rsidP="002204C7">
      <w:pPr>
        <w:pStyle w:val="1"/>
      </w:pPr>
      <w:r w:rsidRPr="00B1055F">
        <w:tab/>
        <w:t xml:space="preserve">E-mail: </w:t>
      </w:r>
      <w:r w:rsidR="00E914FB">
        <w:t>phlatshwayo</w:t>
      </w:r>
      <w:r w:rsidR="00861F25">
        <w:t>@citypower.co.za</w:t>
      </w:r>
    </w:p>
    <w:p w:rsidR="0029008B" w:rsidRPr="00B1055F" w:rsidRDefault="0029008B" w:rsidP="00F2130D">
      <w:pPr>
        <w:pStyle w:val="1"/>
        <w:ind w:left="1440" w:hanging="731"/>
        <w:rPr>
          <w:color w:val="000000"/>
        </w:rPr>
      </w:pPr>
      <w:r w:rsidRPr="00B1055F">
        <w:t>F2.1</w:t>
      </w:r>
      <w:r w:rsidRPr="00B1055F">
        <w:tab/>
      </w:r>
      <w:r w:rsidR="00E53A90" w:rsidRPr="00B1055F">
        <w:t xml:space="preserve">Only those </w:t>
      </w:r>
      <w:r w:rsidR="00E53A90">
        <w:t>bidders</w:t>
      </w:r>
      <w:r w:rsidR="00E53A90" w:rsidRPr="00B1055F">
        <w:t xml:space="preserve"> who satisfy the eligibility criteria are eligible to submit tenders and the tenderer, or his principals, is not under any restriction to do business with employer</w:t>
      </w:r>
    </w:p>
    <w:p w:rsidR="005D5025" w:rsidRDefault="005D5025" w:rsidP="002204C7">
      <w:pPr>
        <w:pStyle w:val="1"/>
      </w:pPr>
      <w:r w:rsidRPr="00B1055F">
        <w:t>F2</w:t>
      </w:r>
      <w:r w:rsidR="007635E8">
        <w:t>.2</w:t>
      </w:r>
      <w:r w:rsidRPr="00B1055F">
        <w:tab/>
        <w:t>The arrangements for a</w:t>
      </w:r>
      <w:r w:rsidR="00F91086" w:rsidRPr="00B1055F">
        <w:t xml:space="preserve"> </w:t>
      </w:r>
      <w:r w:rsidR="00473409">
        <w:t>NON-COMPLSORY</w:t>
      </w:r>
      <w:r w:rsidR="00485F77" w:rsidRPr="00B1055F">
        <w:t xml:space="preserve"> </w:t>
      </w:r>
      <w:r w:rsidRPr="00B1055F">
        <w:t>clarification meeting are:</w:t>
      </w:r>
      <w:r w:rsidR="007635E8">
        <w:t xml:space="preserve"> </w:t>
      </w:r>
      <w:r w:rsidR="007635E8" w:rsidRPr="00F52827">
        <w:rPr>
          <w:color w:val="FF0000"/>
        </w:rPr>
        <w:t>NOT APPLICABLE</w:t>
      </w:r>
    </w:p>
    <w:p w:rsidR="007635E8" w:rsidRPr="007635E8" w:rsidRDefault="007635E8" w:rsidP="007635E8">
      <w:pPr>
        <w:pStyle w:val="1"/>
        <w:ind w:left="720"/>
      </w:pPr>
      <w:r w:rsidRPr="00B1055F">
        <w:t>F2.3</w:t>
      </w:r>
      <w:r>
        <w:t xml:space="preserve"> </w:t>
      </w:r>
      <w:r w:rsidRPr="007635E8">
        <w:t xml:space="preserve">Parts of each tender offer communicated shall be submitted as an original, plus two copies and a Memory Stick of the whole tender submission </w:t>
      </w:r>
    </w:p>
    <w:p w:rsidR="007635E8" w:rsidRDefault="007635E8" w:rsidP="007635E8">
      <w:pPr>
        <w:ind w:left="709"/>
        <w:jc w:val="both"/>
        <w:rPr>
          <w:rFonts w:ascii="Arial" w:hAnsi="Arial" w:cs="Arial"/>
          <w:bCs/>
          <w:spacing w:val="8"/>
          <w:position w:val="8"/>
        </w:rPr>
      </w:pPr>
      <w:r w:rsidRPr="002204C7">
        <w:rPr>
          <w:rFonts w:ascii="Arial" w:hAnsi="Arial" w:cs="Arial"/>
          <w:bCs/>
          <w:spacing w:val="8"/>
          <w:position w:val="8"/>
        </w:rPr>
        <w:t xml:space="preserve">City Power Johannesburg reserves the right to award the bid to </w:t>
      </w:r>
      <w:r>
        <w:rPr>
          <w:rFonts w:ascii="Arial" w:hAnsi="Arial" w:cs="Arial"/>
          <w:bCs/>
          <w:spacing w:val="8"/>
          <w:position w:val="8"/>
        </w:rPr>
        <w:t xml:space="preserve">a </w:t>
      </w:r>
      <w:r w:rsidRPr="00BF1F80">
        <w:rPr>
          <w:rFonts w:ascii="Arial" w:hAnsi="Arial" w:cs="Arial"/>
          <w:bCs/>
          <w:color w:val="FF0000"/>
          <w:spacing w:val="8"/>
          <w:position w:val="8"/>
        </w:rPr>
        <w:t>maximum of</w:t>
      </w:r>
      <w:r w:rsidR="00BF1F80" w:rsidRPr="00BF1F80">
        <w:rPr>
          <w:rFonts w:ascii="Arial" w:hAnsi="Arial" w:cs="Arial"/>
          <w:bCs/>
          <w:color w:val="FF0000"/>
          <w:spacing w:val="8"/>
          <w:position w:val="8"/>
        </w:rPr>
        <w:t xml:space="preserve"> </w:t>
      </w:r>
      <w:r w:rsidR="00BF2182">
        <w:rPr>
          <w:rFonts w:ascii="Arial" w:hAnsi="Arial" w:cs="Arial"/>
          <w:bCs/>
          <w:color w:val="FF0000"/>
          <w:spacing w:val="8"/>
          <w:position w:val="8"/>
        </w:rPr>
        <w:t xml:space="preserve">one </w:t>
      </w:r>
      <w:r w:rsidR="00BF1F80">
        <w:rPr>
          <w:rFonts w:ascii="Arial" w:hAnsi="Arial" w:cs="Arial"/>
          <w:bCs/>
          <w:color w:val="FF0000"/>
          <w:spacing w:val="8"/>
          <w:position w:val="8"/>
        </w:rPr>
        <w:t>(</w:t>
      </w:r>
      <w:r w:rsidR="00BF2182">
        <w:rPr>
          <w:rFonts w:ascii="Arial" w:hAnsi="Arial" w:cs="Arial"/>
          <w:bCs/>
          <w:color w:val="FF0000"/>
          <w:spacing w:val="8"/>
          <w:position w:val="8"/>
        </w:rPr>
        <w:t>1</w:t>
      </w:r>
      <w:r w:rsidR="00BF1F80">
        <w:rPr>
          <w:rFonts w:ascii="Arial" w:hAnsi="Arial" w:cs="Arial"/>
          <w:bCs/>
          <w:color w:val="FF0000"/>
          <w:spacing w:val="8"/>
          <w:position w:val="8"/>
        </w:rPr>
        <w:t>)</w:t>
      </w:r>
      <w:r w:rsidRPr="00BF1F80">
        <w:rPr>
          <w:rFonts w:ascii="Arial" w:hAnsi="Arial" w:cs="Arial"/>
          <w:bCs/>
          <w:color w:val="FF0000"/>
          <w:spacing w:val="8"/>
          <w:position w:val="8"/>
        </w:rPr>
        <w:t xml:space="preserve"> </w:t>
      </w:r>
      <w:r w:rsidR="00CB5A60" w:rsidRPr="00BF1F80">
        <w:rPr>
          <w:rFonts w:ascii="Arial" w:hAnsi="Arial" w:cs="Arial"/>
          <w:bCs/>
          <w:color w:val="FF0000"/>
          <w:spacing w:val="8"/>
          <w:position w:val="8"/>
        </w:rPr>
        <w:t>Bidder</w:t>
      </w:r>
      <w:r w:rsidR="00CB5A60">
        <w:rPr>
          <w:rFonts w:ascii="Arial" w:hAnsi="Arial" w:cs="Arial"/>
          <w:bCs/>
          <w:spacing w:val="8"/>
          <w:position w:val="8"/>
        </w:rPr>
        <w:t>;</w:t>
      </w:r>
      <w:r>
        <w:rPr>
          <w:rFonts w:ascii="Arial" w:hAnsi="Arial" w:cs="Arial"/>
          <w:bCs/>
          <w:spacing w:val="8"/>
          <w:position w:val="8"/>
        </w:rPr>
        <w:t xml:space="preserve"> these bidders must comply with the Pre-qualification criteria and achieve the minimum threshold for the functionality. </w:t>
      </w:r>
    </w:p>
    <w:p w:rsidR="007635E8" w:rsidRDefault="007635E8" w:rsidP="007635E8">
      <w:pPr>
        <w:ind w:left="709"/>
        <w:jc w:val="both"/>
        <w:rPr>
          <w:rFonts w:ascii="Arial" w:hAnsi="Arial" w:cs="Arial"/>
          <w:bCs/>
          <w:spacing w:val="8"/>
          <w:position w:val="8"/>
        </w:rPr>
      </w:pPr>
    </w:p>
    <w:p w:rsidR="007635E8" w:rsidRPr="00B1055F" w:rsidRDefault="007635E8" w:rsidP="002204C7">
      <w:pPr>
        <w:pStyle w:val="1"/>
      </w:pPr>
    </w:p>
    <w:p w:rsidR="005D5025" w:rsidRPr="00B1055F" w:rsidRDefault="005D5025" w:rsidP="002204C7">
      <w:pPr>
        <w:pStyle w:val="1"/>
      </w:pPr>
      <w:r w:rsidRPr="00B1055F">
        <w:t>F2.12</w:t>
      </w:r>
      <w:r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w:t>
      </w:r>
    </w:p>
    <w:p w:rsidR="00A0741A" w:rsidRDefault="00A0741A" w:rsidP="002204C7">
      <w:pPr>
        <w:pStyle w:val="1"/>
      </w:pPr>
      <w:r w:rsidRPr="00B1055F">
        <w:t>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6B1D31" w:rsidRPr="00B1055F" w:rsidRDefault="006B1D31" w:rsidP="002204C7">
      <w:pPr>
        <w:pStyle w:val="1"/>
      </w:pPr>
      <w:r>
        <w:t xml:space="preserve">F2.13.2 Return all returnable documents after completing and signing them in their entirely </w:t>
      </w:r>
    </w:p>
    <w:p w:rsidR="0015376D" w:rsidRPr="00B1055F" w:rsidRDefault="0015376D" w:rsidP="002204C7">
      <w:pPr>
        <w:pStyle w:val="1"/>
      </w:pPr>
      <w:r w:rsidRPr="00B1055F">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2204C7">
      <w:pPr>
        <w:pStyle w:val="1"/>
      </w:pPr>
      <w:r w:rsidRPr="00B1055F">
        <w:tab/>
        <w:t>Location of tender box: City Power Head Office Tender Advice Centre</w:t>
      </w:r>
    </w:p>
    <w:p w:rsidR="0015376D" w:rsidRPr="00B1055F" w:rsidRDefault="0015376D" w:rsidP="002204C7">
      <w:pPr>
        <w:pStyle w:val="1"/>
      </w:pPr>
      <w:r w:rsidRPr="00B1055F">
        <w:tab/>
        <w:t>Physical address: 40 Heronmere Road, Reuven</w:t>
      </w:r>
    </w:p>
    <w:p w:rsidR="0015376D" w:rsidRPr="00B1055F" w:rsidRDefault="0015376D" w:rsidP="002204C7">
      <w:pPr>
        <w:pStyle w:val="1"/>
      </w:pPr>
      <w:r w:rsidRPr="00B1055F">
        <w:tab/>
        <w:t>Identification details: Tender no</w:t>
      </w:r>
      <w:r w:rsidR="004A0A83" w:rsidRPr="00B1055F">
        <w:t xml:space="preserve">: </w:t>
      </w:r>
      <w:r w:rsidR="00AA5002">
        <w:rPr>
          <w:i/>
        </w:rPr>
        <w:t>24</w:t>
      </w:r>
      <w:r w:rsidR="00D151E5">
        <w:rPr>
          <w:i/>
        </w:rPr>
        <w:t>99</w:t>
      </w:r>
      <w:r w:rsidR="00AA5002">
        <w:rPr>
          <w:i/>
        </w:rPr>
        <w:t>G</w:t>
      </w:r>
      <w:r w:rsidR="00BF1F80">
        <w:rPr>
          <w:i/>
        </w:rPr>
        <w:t>S</w:t>
      </w:r>
    </w:p>
    <w:p w:rsidR="0015376D" w:rsidRPr="00B1055F" w:rsidRDefault="0015376D" w:rsidP="002204C7">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2204C7">
      <w:pPr>
        <w:pStyle w:val="1"/>
      </w:pPr>
      <w:r w:rsidRPr="00B1055F">
        <w:t>F2.13.6</w:t>
      </w:r>
      <w:r w:rsidR="00450B0D" w:rsidRPr="00B1055F">
        <w:t xml:space="preserve"> A two envelope system will not be followed</w:t>
      </w:r>
    </w:p>
    <w:p w:rsidR="00450B0D" w:rsidRDefault="00450B0D" w:rsidP="002204C7">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273FBD" w:rsidRPr="00675AB4" w:rsidRDefault="00675AB4" w:rsidP="002204C7">
      <w:pPr>
        <w:pStyle w:val="1"/>
        <w:rPr>
          <w:color w:val="FF0000"/>
        </w:rPr>
      </w:pPr>
      <w:r w:rsidRPr="00675AB4">
        <w:rPr>
          <w:color w:val="FF0000"/>
        </w:rPr>
        <w:t>SUB-CONTRACTING</w:t>
      </w:r>
    </w:p>
    <w:p w:rsidR="00273FBD" w:rsidRPr="00675AB4" w:rsidRDefault="00273FBD" w:rsidP="00273FBD">
      <w:pPr>
        <w:pStyle w:val="1"/>
        <w:numPr>
          <w:ilvl w:val="0"/>
          <w:numId w:val="74"/>
        </w:numPr>
        <w:rPr>
          <w:color w:val="FF0000"/>
        </w:rPr>
      </w:pPr>
      <w:r w:rsidRPr="00675AB4">
        <w:rPr>
          <w:color w:val="FF0000"/>
        </w:rPr>
        <w:t>This contract will have a requirement of no less than 30% subcontracting, which is limited to either EME or QSE as a pre-qualifying criteria as set out in the PPPFA section 4.(1)(b) and will thus be allowed to advance to the next phase of the evaluation.</w:t>
      </w:r>
    </w:p>
    <w:p w:rsidR="00273FBD" w:rsidRPr="00675AB4" w:rsidRDefault="00273FBD" w:rsidP="00273FBD">
      <w:pPr>
        <w:pStyle w:val="1"/>
        <w:numPr>
          <w:ilvl w:val="0"/>
          <w:numId w:val="74"/>
        </w:numPr>
        <w:rPr>
          <w:color w:val="FF0000"/>
        </w:rPr>
      </w:pPr>
      <w:r w:rsidRPr="00675AB4">
        <w:rPr>
          <w:color w:val="FF0000"/>
        </w:rPr>
        <w:t>The main contractor must ensure that the following documents for the intended subcontractor is supplied as part of the bid, failure will result in disqualification:</w:t>
      </w:r>
    </w:p>
    <w:p w:rsidR="00273FBD" w:rsidRPr="00675AB4" w:rsidRDefault="00273FBD" w:rsidP="00273FBD">
      <w:pPr>
        <w:pStyle w:val="1"/>
        <w:numPr>
          <w:ilvl w:val="0"/>
          <w:numId w:val="74"/>
        </w:numPr>
        <w:rPr>
          <w:color w:val="FF0000"/>
        </w:rPr>
      </w:pPr>
      <w:r w:rsidRPr="00675AB4">
        <w:rPr>
          <w:color w:val="FF0000"/>
        </w:rPr>
        <w:t xml:space="preserve">TAX Pin </w:t>
      </w:r>
    </w:p>
    <w:p w:rsidR="00273FBD" w:rsidRPr="00675AB4" w:rsidRDefault="00273FBD" w:rsidP="00273FBD">
      <w:pPr>
        <w:pStyle w:val="1"/>
        <w:numPr>
          <w:ilvl w:val="0"/>
          <w:numId w:val="74"/>
        </w:numPr>
        <w:rPr>
          <w:color w:val="FF0000"/>
        </w:rPr>
      </w:pPr>
      <w:r w:rsidRPr="00675AB4">
        <w:rPr>
          <w:color w:val="FF0000"/>
        </w:rPr>
        <w:t>CSD number</w:t>
      </w:r>
    </w:p>
    <w:p w:rsidR="00273FBD" w:rsidRPr="00675AB4" w:rsidRDefault="00273FBD" w:rsidP="00273FBD">
      <w:pPr>
        <w:pStyle w:val="1"/>
        <w:numPr>
          <w:ilvl w:val="0"/>
          <w:numId w:val="74"/>
        </w:numPr>
        <w:rPr>
          <w:color w:val="FF0000"/>
        </w:rPr>
      </w:pPr>
      <w:r w:rsidRPr="00675AB4">
        <w:rPr>
          <w:color w:val="FF0000"/>
        </w:rPr>
        <w:t>Municipal account not in arrears for more than 90 days</w:t>
      </w:r>
    </w:p>
    <w:p w:rsidR="00273FBD" w:rsidRPr="00675AB4" w:rsidRDefault="00273FBD" w:rsidP="00273FBD">
      <w:pPr>
        <w:pStyle w:val="1"/>
        <w:numPr>
          <w:ilvl w:val="0"/>
          <w:numId w:val="74"/>
        </w:numPr>
        <w:rPr>
          <w:color w:val="FF0000"/>
        </w:rPr>
      </w:pPr>
      <w:r w:rsidRPr="00675AB4">
        <w:rPr>
          <w:color w:val="FF0000"/>
        </w:rPr>
        <w:t>Sworn affidavit or applicable certificate</w:t>
      </w:r>
    </w:p>
    <w:p w:rsidR="00273FBD" w:rsidRPr="00675AB4" w:rsidRDefault="00273FBD" w:rsidP="00273FBD">
      <w:pPr>
        <w:pStyle w:val="1"/>
        <w:numPr>
          <w:ilvl w:val="0"/>
          <w:numId w:val="74"/>
        </w:numPr>
        <w:rPr>
          <w:color w:val="FF0000"/>
        </w:rPr>
      </w:pPr>
      <w:r w:rsidRPr="00675AB4">
        <w:rPr>
          <w:color w:val="FF0000"/>
        </w:rPr>
        <w:t xml:space="preserve">MBD 4, 5 &amp; 8 </w:t>
      </w:r>
    </w:p>
    <w:p w:rsidR="00273FBD" w:rsidRPr="00675AB4" w:rsidRDefault="00273FBD" w:rsidP="00273FBD">
      <w:pPr>
        <w:pStyle w:val="1"/>
        <w:numPr>
          <w:ilvl w:val="0"/>
          <w:numId w:val="74"/>
        </w:numPr>
        <w:rPr>
          <w:color w:val="FF0000"/>
        </w:rPr>
      </w:pPr>
      <w:r w:rsidRPr="00675AB4">
        <w:rPr>
          <w:color w:val="FF0000"/>
        </w:rPr>
        <w:t>Financials last three years</w:t>
      </w:r>
    </w:p>
    <w:p w:rsidR="00273FBD" w:rsidRPr="00675AB4" w:rsidRDefault="00273FBD" w:rsidP="00273FBD">
      <w:pPr>
        <w:pStyle w:val="1"/>
        <w:ind w:left="1069"/>
        <w:rPr>
          <w:color w:val="FF0000"/>
        </w:rPr>
      </w:pPr>
      <w:r w:rsidRPr="00675AB4">
        <w:rPr>
          <w:color w:val="FF0000"/>
        </w:rPr>
        <w:t>In terms of the PPPFA section 9(a) no tender may be awarded to bidders that is not market related.</w:t>
      </w:r>
    </w:p>
    <w:p w:rsidR="00273FBD" w:rsidRPr="00B1055F" w:rsidRDefault="00273FBD" w:rsidP="002204C7">
      <w:pPr>
        <w:pStyle w:val="1"/>
      </w:pPr>
    </w:p>
    <w:p w:rsidR="00E26258" w:rsidRPr="001524FD" w:rsidRDefault="00450B0D" w:rsidP="002204C7">
      <w:pPr>
        <w:pStyle w:val="1"/>
        <w:rPr>
          <w:color w:val="FF0000"/>
        </w:rPr>
      </w:pPr>
      <w:r w:rsidRPr="00B1055F">
        <w:lastRenderedPageBreak/>
        <w:t>F2.16</w:t>
      </w:r>
      <w:r w:rsidRPr="00B1055F">
        <w:tab/>
        <w:t xml:space="preserve">The tender offer is validity period is </w:t>
      </w:r>
      <w:r w:rsidR="00CE0B7E" w:rsidRPr="00B1055F">
        <w:t>1</w:t>
      </w:r>
      <w:r w:rsidR="007551A8">
        <w:t>5</w:t>
      </w:r>
      <w:r w:rsidR="00CE0B7E" w:rsidRPr="00B1055F">
        <w:t>0</w:t>
      </w:r>
      <w:r w:rsidRPr="00B1055F">
        <w:t xml:space="preserve"> days</w:t>
      </w:r>
      <w:r w:rsidR="006B1D31">
        <w:t>.</w:t>
      </w:r>
      <w:r w:rsidR="00E26258">
        <w:t xml:space="preserve"> </w:t>
      </w:r>
      <w:r w:rsidR="001524FD" w:rsidRPr="001524FD">
        <w:rPr>
          <w:color w:val="FF0000"/>
        </w:rPr>
        <w:t>CONTRACTUAL PERIOD OF T</w:t>
      </w:r>
      <w:r w:rsidR="00CB5A60">
        <w:rPr>
          <w:color w:val="FF0000"/>
        </w:rPr>
        <w:t xml:space="preserve">WO </w:t>
      </w:r>
      <w:r w:rsidR="001524FD" w:rsidRPr="001524FD">
        <w:rPr>
          <w:color w:val="FF0000"/>
        </w:rPr>
        <w:t>(</w:t>
      </w:r>
      <w:r w:rsidR="00CB5A60">
        <w:rPr>
          <w:color w:val="FF0000"/>
        </w:rPr>
        <w:t>2</w:t>
      </w:r>
      <w:r w:rsidR="001524FD" w:rsidRPr="001524FD">
        <w:rPr>
          <w:color w:val="FF0000"/>
        </w:rPr>
        <w:t>) YEARS</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1224AB" w:rsidRPr="00B1055F" w:rsidRDefault="001224AB" w:rsidP="002204C7">
      <w:pPr>
        <w:pStyle w:val="1"/>
      </w:pPr>
      <w:r w:rsidRPr="00B1055F">
        <w:t>The minimum threshold for functionality is</w:t>
      </w:r>
      <w:r w:rsidR="00130C0F" w:rsidRPr="00B1055F">
        <w:t xml:space="preserve"> </w:t>
      </w:r>
      <w:r w:rsidR="00E26258" w:rsidRPr="00AA5002">
        <w:rPr>
          <w:i/>
          <w:color w:val="FF0000"/>
        </w:rPr>
        <w:t>80%</w:t>
      </w:r>
      <w:r w:rsidRPr="00AA5002">
        <w:rPr>
          <w:color w:val="FF0000"/>
        </w:rPr>
        <w:t xml:space="preserve"> </w:t>
      </w:r>
      <w:r w:rsidRPr="00B1055F">
        <w:t xml:space="preserve">(Only </w:t>
      </w:r>
      <w:r w:rsidR="00B218E1">
        <w:t xml:space="preserve">bidders who </w:t>
      </w:r>
      <w:r w:rsidR="00060F16">
        <w:t>obtain</w:t>
      </w:r>
      <w:r w:rsidR="001035FF">
        <w:t xml:space="preserve"> </w:t>
      </w:r>
      <w:r w:rsidR="00E26258" w:rsidRPr="008245ED">
        <w:rPr>
          <w:i/>
          <w:color w:val="FF0000"/>
        </w:rPr>
        <w:t>80%</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Pr="00B1055F"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924AC6">
        <w:rPr>
          <w:rFonts w:ascii="Arial" w:hAnsi="Arial" w:cs="Arial"/>
          <w:b/>
        </w:rPr>
        <w:t>8</w:t>
      </w:r>
      <w:r w:rsidR="00AD572C">
        <w:rPr>
          <w:rFonts w:ascii="Arial" w:hAnsi="Arial" w:cs="Arial"/>
          <w:b/>
        </w:rPr>
        <w:t>0/</w:t>
      </w:r>
      <w:r w:rsidR="00924AC6">
        <w:rPr>
          <w:rFonts w:ascii="Arial" w:hAnsi="Arial" w:cs="Arial"/>
          <w:b/>
        </w:rPr>
        <w:t>2</w:t>
      </w:r>
      <w:r w:rsidR="001224AB" w:rsidRPr="00B1055F">
        <w:rPr>
          <w:rFonts w:ascii="Arial" w:hAnsi="Arial" w:cs="Arial"/>
          <w:b/>
        </w:rPr>
        <w:t xml:space="preserve">0 PREFERENCE POINT SYSTEMS </w:t>
      </w: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924AC6">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79566B">
        <w:rPr>
          <w:rFonts w:ascii="Arial" w:hAnsi="Arial" w:cs="Arial"/>
          <w:b/>
        </w:rPr>
        <w:t>8</w:t>
      </w:r>
      <w:r w:rsidRPr="00B1055F">
        <w:rPr>
          <w:rFonts w:ascii="Arial" w:hAnsi="Arial" w:cs="Arial"/>
          <w:b/>
        </w:rPr>
        <w:t>0/</w:t>
      </w:r>
      <w:r w:rsidR="0079566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79566B" w:rsidRPr="00B1055F">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3.5pt" o:ole="" fillcolor="window">
            <v:imagedata r:id="rId15" o:title=""/>
          </v:shape>
          <o:OLEObject Type="Embed" ProgID="Equation.3" ShapeID="_x0000_i1025" DrawAspect="Content" ObjectID="_1730179210" r:id="rId16"/>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proofErr w:type="spellStart"/>
      <w:r w:rsidRPr="00FA3225">
        <w:rPr>
          <w:i/>
          <w:iCs/>
          <w:color w:val="000000"/>
          <w:lang w:val="en-US"/>
        </w:rPr>
        <w:t>Pmin</w:t>
      </w:r>
      <w:proofErr w:type="spellEnd"/>
      <w:r w:rsidRPr="00FA3225">
        <w:rPr>
          <w:i/>
          <w:iCs/>
          <w:color w:val="000000"/>
          <w:lang w:val="en-US"/>
        </w:rPr>
        <w:t xml:space="preserve">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Default="005A4BAD" w:rsidP="00002708">
      <w:pPr>
        <w:ind w:left="709"/>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CB5A60" w:rsidRPr="00B1055F" w:rsidTr="00F613DC">
        <w:trPr>
          <w:trHeight w:val="667"/>
        </w:trPr>
        <w:tc>
          <w:tcPr>
            <w:tcW w:w="2700" w:type="dxa"/>
            <w:shd w:val="clear" w:color="auto" w:fill="auto"/>
          </w:tcPr>
          <w:p w:rsidR="00CB5A60" w:rsidRPr="00B1055F" w:rsidRDefault="00CB5A60"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B-BBEE Status Level of Contributor</w:t>
            </w:r>
          </w:p>
        </w:tc>
        <w:tc>
          <w:tcPr>
            <w:tcW w:w="2520" w:type="dxa"/>
            <w:shd w:val="clear" w:color="auto" w:fill="auto"/>
          </w:tcPr>
          <w:p w:rsidR="00CB5A60" w:rsidRPr="00B1055F" w:rsidRDefault="00CB5A60"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 xml:space="preserve">Number of points </w:t>
            </w:r>
          </w:p>
          <w:p w:rsidR="00CB5A60" w:rsidRPr="00B1055F" w:rsidRDefault="00CB5A60"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(80/20 system)</w:t>
            </w:r>
          </w:p>
        </w:tc>
      </w:tr>
      <w:tr w:rsidR="00CB5A60" w:rsidRPr="00B1055F" w:rsidTr="00C4311F">
        <w:trPr>
          <w:trHeight w:val="316"/>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20</w:t>
            </w:r>
          </w:p>
        </w:tc>
      </w:tr>
      <w:tr w:rsidR="00CB5A60" w:rsidRPr="00B1055F" w:rsidTr="00C4311F">
        <w:trPr>
          <w:trHeight w:val="325"/>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18</w:t>
            </w:r>
          </w:p>
        </w:tc>
      </w:tr>
      <w:tr w:rsidR="00CB5A60" w:rsidRPr="00B1055F" w:rsidTr="00C4311F">
        <w:trPr>
          <w:trHeight w:val="325"/>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520" w:type="dxa"/>
            <w:shd w:val="clear" w:color="auto" w:fill="auto"/>
          </w:tcPr>
          <w:p w:rsidR="00CB5A60" w:rsidRPr="00B1055F" w:rsidRDefault="00CB5A60" w:rsidP="0003643B">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16</w:t>
            </w:r>
          </w:p>
        </w:tc>
      </w:tr>
      <w:tr w:rsidR="00CB5A60" w:rsidRPr="00B1055F" w:rsidTr="00C4311F">
        <w:trPr>
          <w:trHeight w:val="334"/>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12</w:t>
            </w:r>
          </w:p>
        </w:tc>
      </w:tr>
      <w:tr w:rsidR="00CB5A60" w:rsidRPr="00B1055F" w:rsidTr="00C4311F">
        <w:trPr>
          <w:trHeight w:val="343"/>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r>
      <w:tr w:rsidR="00CB5A60" w:rsidRPr="00B1055F" w:rsidTr="00C4311F">
        <w:trPr>
          <w:trHeight w:val="334"/>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r>
      <w:tr w:rsidR="00CB5A60" w:rsidRPr="00B1055F" w:rsidTr="00C4311F">
        <w:trPr>
          <w:trHeight w:val="334"/>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CB5A60" w:rsidRPr="00B1055F" w:rsidTr="00C4311F">
        <w:trPr>
          <w:trHeight w:val="343"/>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CB5A60" w:rsidRPr="00B1055F" w:rsidTr="00F613DC">
        <w:trPr>
          <w:trHeight w:val="352"/>
        </w:trPr>
        <w:tc>
          <w:tcPr>
            <w:tcW w:w="270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2520" w:type="dxa"/>
            <w:shd w:val="clear" w:color="auto" w:fill="auto"/>
          </w:tcPr>
          <w:p w:rsidR="00CB5A60" w:rsidRPr="00B1055F" w:rsidRDefault="00CB5A60"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B37D63" w:rsidRDefault="00B37D63" w:rsidP="00A907D7">
      <w:pPr>
        <w:tabs>
          <w:tab w:val="left" w:pos="1134"/>
          <w:tab w:val="left" w:pos="1418"/>
          <w:tab w:val="left" w:pos="2700"/>
          <w:tab w:val="left" w:pos="7920"/>
        </w:tabs>
        <w:jc w:val="both"/>
        <w:rPr>
          <w:rFonts w:ascii="Arial" w:hAnsi="Arial" w:cs="Arial"/>
        </w:rPr>
      </w:pPr>
    </w:p>
    <w:p w:rsidR="00B37D63" w:rsidRDefault="00B37D63" w:rsidP="00A907D7">
      <w:pPr>
        <w:tabs>
          <w:tab w:val="left" w:pos="1134"/>
          <w:tab w:val="left" w:pos="1418"/>
          <w:tab w:val="left" w:pos="2700"/>
          <w:tab w:val="left" w:pos="7920"/>
        </w:tabs>
        <w:jc w:val="both"/>
        <w:rPr>
          <w:rFonts w:ascii="Arial" w:hAnsi="Arial" w:cs="Arial"/>
        </w:rPr>
      </w:pPr>
    </w:p>
    <w:p w:rsidR="00B37D63" w:rsidRDefault="00B37D63" w:rsidP="00A907D7">
      <w:pPr>
        <w:tabs>
          <w:tab w:val="left" w:pos="1134"/>
          <w:tab w:val="left" w:pos="1418"/>
          <w:tab w:val="left" w:pos="2700"/>
          <w:tab w:val="left" w:pos="7920"/>
        </w:tabs>
        <w:jc w:val="both"/>
        <w:rPr>
          <w:rFonts w:ascii="Arial" w:hAnsi="Arial" w:cs="Arial"/>
        </w:rPr>
      </w:pPr>
    </w:p>
    <w:p w:rsidR="00B37D63" w:rsidRDefault="00B37D63" w:rsidP="00A907D7">
      <w:pPr>
        <w:tabs>
          <w:tab w:val="left" w:pos="1134"/>
          <w:tab w:val="left" w:pos="1418"/>
          <w:tab w:val="left" w:pos="2700"/>
          <w:tab w:val="left" w:pos="7920"/>
        </w:tabs>
        <w:jc w:val="both"/>
        <w:rPr>
          <w:rFonts w:ascii="Arial" w:hAnsi="Arial" w:cs="Arial"/>
        </w:rPr>
      </w:pPr>
    </w:p>
    <w:p w:rsidR="00B37D63" w:rsidRDefault="00B37D63" w:rsidP="00A907D7">
      <w:pPr>
        <w:tabs>
          <w:tab w:val="left" w:pos="1134"/>
          <w:tab w:val="left" w:pos="1418"/>
          <w:tab w:val="left" w:pos="2700"/>
          <w:tab w:val="left" w:pos="7920"/>
        </w:tabs>
        <w:jc w:val="both"/>
        <w:rPr>
          <w:rFonts w:ascii="Arial" w:hAnsi="Arial" w:cs="Arial"/>
        </w:rPr>
      </w:pPr>
    </w:p>
    <w:p w:rsidR="00B37D63" w:rsidRDefault="00B37D63" w:rsidP="00A907D7">
      <w:pPr>
        <w:tabs>
          <w:tab w:val="left" w:pos="1134"/>
          <w:tab w:val="left" w:pos="1418"/>
          <w:tab w:val="left" w:pos="2700"/>
          <w:tab w:val="left" w:pos="7920"/>
        </w:tabs>
        <w:jc w:val="both"/>
        <w:rPr>
          <w:rFonts w:ascii="Arial" w:hAnsi="Arial" w:cs="Arial"/>
        </w:rPr>
      </w:pPr>
    </w:p>
    <w:p w:rsidR="0079566B" w:rsidRDefault="0079566B"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728FD">
      <w:pPr>
        <w:pStyle w:val="ListParagraph"/>
        <w:numPr>
          <w:ilvl w:val="0"/>
          <w:numId w:val="62"/>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728FD">
      <w:pPr>
        <w:pStyle w:val="ListParagraph"/>
        <w:numPr>
          <w:ilvl w:val="0"/>
          <w:numId w:val="62"/>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728FD">
      <w:pPr>
        <w:pStyle w:val="ListParagraph"/>
        <w:numPr>
          <w:ilvl w:val="0"/>
          <w:numId w:val="62"/>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728FD">
      <w:pPr>
        <w:pStyle w:val="ListParagraph"/>
        <w:numPr>
          <w:ilvl w:val="0"/>
          <w:numId w:val="62"/>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728FD">
      <w:pPr>
        <w:pStyle w:val="ListParagraph"/>
        <w:numPr>
          <w:ilvl w:val="0"/>
          <w:numId w:val="62"/>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728FD">
      <w:pPr>
        <w:pStyle w:val="ListParagraph"/>
        <w:numPr>
          <w:ilvl w:val="0"/>
          <w:numId w:val="63"/>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728FD">
      <w:pPr>
        <w:pStyle w:val="ListParagraph"/>
        <w:numPr>
          <w:ilvl w:val="0"/>
          <w:numId w:val="63"/>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728FD">
      <w:pPr>
        <w:pStyle w:val="ListParagraph"/>
        <w:numPr>
          <w:ilvl w:val="0"/>
          <w:numId w:val="62"/>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1"/>
    <w:bookmarkEnd w:id="2"/>
    <w:bookmarkEnd w:id="3"/>
    <w:p w:rsidR="00AD572C" w:rsidRDefault="00AD572C" w:rsidP="005B6B7A">
      <w:pPr>
        <w:tabs>
          <w:tab w:val="left" w:pos="-1440"/>
          <w:tab w:val="left" w:pos="3690"/>
        </w:tabs>
        <w:ind w:left="3510" w:hanging="3600"/>
        <w:jc w:val="both"/>
        <w:rPr>
          <w:rFonts w:ascii="Arial" w:hAnsi="Arial" w:cs="Arial"/>
        </w:rPr>
      </w:pPr>
    </w:p>
    <w:p w:rsidR="00C81664" w:rsidRDefault="003A07A5" w:rsidP="009C37CD">
      <w:pPr>
        <w:tabs>
          <w:tab w:val="left" w:pos="-1440"/>
          <w:tab w:val="left" w:pos="3690"/>
        </w:tabs>
        <w:ind w:left="3510" w:hanging="3600"/>
        <w:jc w:val="both"/>
        <w:rPr>
          <w:rFonts w:ascii="Arial" w:hAnsi="Arial" w:cs="Arial"/>
        </w:rPr>
      </w:pPr>
      <w:r w:rsidRPr="00B1055F">
        <w:rPr>
          <w:rFonts w:ascii="Arial" w:hAnsi="Arial" w:cs="Arial"/>
        </w:rPr>
        <w:t xml:space="preserve"> </w:t>
      </w:r>
    </w:p>
    <w:p w:rsidR="000C065F" w:rsidRPr="00B1055F" w:rsidRDefault="003A07A5" w:rsidP="009C37CD">
      <w:pPr>
        <w:tabs>
          <w:tab w:val="left" w:pos="-1440"/>
          <w:tab w:val="left" w:pos="3690"/>
        </w:tabs>
        <w:ind w:left="3510" w:hanging="3600"/>
        <w:jc w:val="both"/>
        <w:rPr>
          <w:rFonts w:ascii="Arial" w:hAnsi="Arial" w:cs="Arial"/>
          <w:b/>
        </w:rPr>
      </w:pPr>
      <w:r w:rsidRPr="00B1055F">
        <w:rPr>
          <w:rFonts w:ascii="Arial" w:hAnsi="Arial" w:cs="Arial"/>
        </w:rPr>
        <w:t xml:space="preserve"> </w:t>
      </w:r>
      <w:r w:rsidR="000C065F"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000C065F"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641DC0">
      <w:pPr>
        <w:overflowPunct/>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641DC0">
      <w:pPr>
        <w:overflowPunct/>
        <w:textAlignment w:val="auto"/>
        <w:rPr>
          <w:rFonts w:ascii="Arial" w:hAnsi="Arial" w:cs="Arial"/>
          <w:sz w:val="22"/>
          <w:szCs w:val="22"/>
          <w:lang w:val="en-US"/>
        </w:rPr>
      </w:pPr>
    </w:p>
    <w:p w:rsidR="00641DC0" w:rsidRDefault="00641DC0" w:rsidP="00A87FE4">
      <w:pPr>
        <w:overflowPunct/>
        <w:ind w:left="720" w:hanging="720"/>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A87FE4">
      <w:pPr>
        <w:overflowPunct/>
        <w:ind w:left="720" w:hanging="720"/>
        <w:textAlignment w:val="auto"/>
        <w:rPr>
          <w:rFonts w:ascii="Arial" w:hAnsi="Arial" w:cs="Arial"/>
          <w:i/>
          <w:iCs/>
          <w:sz w:val="22"/>
          <w:szCs w:val="22"/>
          <w:lang w:val="en-US"/>
        </w:rPr>
      </w:pPr>
    </w:p>
    <w:p w:rsidR="00641DC0" w:rsidRPr="00BB7833" w:rsidRDefault="00641DC0" w:rsidP="00A87FE4">
      <w:pPr>
        <w:overflowPunct/>
        <w:ind w:left="720"/>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641DC0">
      <w:pPr>
        <w:overflowPunct/>
        <w:textAlignment w:val="auto"/>
        <w:rPr>
          <w:i/>
          <w:iCs/>
          <w:sz w:val="18"/>
          <w:szCs w:val="18"/>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lastRenderedPageBreak/>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C4311F" w:rsidRDefault="00C4311F" w:rsidP="00641DC0">
      <w:pPr>
        <w:overflowPunct/>
        <w:textAlignment w:val="auto"/>
        <w:rPr>
          <w:rFonts w:ascii="Arial" w:hAnsi="Arial" w:cs="Arial"/>
          <w:sz w:val="22"/>
          <w:szCs w:val="22"/>
          <w:lang w:val="en-US"/>
        </w:rPr>
      </w:pPr>
    </w:p>
    <w:p w:rsidR="00C4311F" w:rsidRDefault="00C4311F"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63F19" w:rsidRDefault="00663F1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750AB1">
      <w:pPr>
        <w:overflowPunct/>
        <w:ind w:left="720"/>
        <w:textAlignment w:val="auto"/>
        <w:rPr>
          <w:rFonts w:ascii="Arial" w:hAnsi="Arial" w:cs="Arial"/>
          <w:sz w:val="22"/>
          <w:szCs w:val="22"/>
          <w:lang w:val="en-US"/>
        </w:rPr>
      </w:pPr>
      <w:proofErr w:type="spellStart"/>
      <w:r>
        <w:rPr>
          <w:rFonts w:ascii="Arial" w:hAnsi="Arial" w:cs="Arial"/>
          <w:sz w:val="22"/>
          <w:szCs w:val="22"/>
          <w:lang w:val="en-US"/>
        </w:rPr>
        <w:t>i</w:t>
      </w:r>
      <w:proofErr w:type="spellEnd"/>
      <w:r>
        <w:rPr>
          <w:rFonts w:ascii="Arial" w:hAnsi="Arial" w:cs="Arial"/>
          <w:sz w:val="22"/>
          <w:szCs w:val="22"/>
          <w:lang w:val="en-US"/>
        </w:rPr>
        <w:t>) someone in a position of trust has competing professional or personal interests which make it difficult to fulfill his or her duties impartially;</w:t>
      </w:r>
    </w:p>
    <w:p w:rsidR="00641DC0" w:rsidRDefault="00641DC0" w:rsidP="00750AB1">
      <w:pPr>
        <w:overflowPunct/>
        <w:ind w:left="720"/>
        <w:textAlignment w:val="auto"/>
        <w:rPr>
          <w:rFonts w:ascii="Arial" w:hAnsi="Arial" w:cs="Arial"/>
          <w:sz w:val="22"/>
          <w:szCs w:val="22"/>
          <w:lang w:val="en-US"/>
        </w:rPr>
      </w:pPr>
      <w:r>
        <w:rPr>
          <w:rFonts w:ascii="Arial" w:hAnsi="Arial" w:cs="Arial"/>
          <w:sz w:val="22"/>
          <w:szCs w:val="22"/>
          <w:lang w:val="en-US"/>
        </w:rPr>
        <w:t>ii) an individual or organisation is in a position to exploit a professional or official capacity in some way for their personal or corporate benefit; or</w:t>
      </w:r>
    </w:p>
    <w:p w:rsidR="00641DC0" w:rsidRDefault="00641DC0" w:rsidP="00750AB1">
      <w:pPr>
        <w:overflowPunct/>
        <w:ind w:left="720"/>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641DC0">
      <w:pPr>
        <w:overflowPunct/>
        <w:textAlignment w:val="auto"/>
        <w:rPr>
          <w:rFonts w:ascii="Arial" w:hAnsi="Arial" w:cs="Arial"/>
          <w:sz w:val="22"/>
          <w:szCs w:val="22"/>
          <w:lang w:val="en-US"/>
        </w:rPr>
      </w:pP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 xml:space="preserve">means the price after the factors of a non-firm price and all unconditional discounts it can be </w:t>
      </w:r>
      <w:proofErr w:type="spellStart"/>
      <w:r>
        <w:rPr>
          <w:rFonts w:ascii="Arial" w:hAnsi="Arial" w:cs="Arial"/>
          <w:sz w:val="22"/>
          <w:szCs w:val="22"/>
          <w:lang w:val="en-US"/>
        </w:rPr>
        <w:t>utilised</w:t>
      </w:r>
      <w:proofErr w:type="spellEnd"/>
      <w:r>
        <w:rPr>
          <w:rFonts w:ascii="Arial" w:hAnsi="Arial" w:cs="Arial"/>
          <w:sz w:val="22"/>
          <w:szCs w:val="22"/>
          <w:lang w:val="en-US"/>
        </w:rPr>
        <w:t xml:space="preserve"> to have been taken into consideration;</w:t>
      </w: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750AB1">
      <w:pPr>
        <w:overflowPunct/>
        <w:ind w:left="720" w:hanging="720"/>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750AB1">
      <w:pPr>
        <w:overflowPunct/>
        <w:ind w:left="720" w:hanging="720"/>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641DC0">
      <w:pPr>
        <w:overflowPunct/>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proofErr w:type="spellStart"/>
      <w:r>
        <w:rPr>
          <w:rFonts w:ascii="Arial" w:hAnsi="Arial" w:cs="Arial"/>
          <w:sz w:val="22"/>
          <w:szCs w:val="22"/>
          <w:lang w:val="en-US"/>
        </w:rPr>
        <w:t>cidb</w:t>
      </w:r>
      <w:proofErr w:type="spellEnd"/>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F.1.6 Procurement procedures</w:t>
      </w:r>
    </w:p>
    <w:p w:rsidR="004406B7" w:rsidRDefault="004406B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lastRenderedPageBreak/>
        <w:t xml:space="preserve">F.2 </w:t>
      </w:r>
      <w:r>
        <w:rPr>
          <w:rFonts w:ascii="Arial,Bold" w:hAnsi="Arial,Bold" w:cs="Arial,Bold"/>
          <w:b/>
          <w:bCs/>
          <w:sz w:val="22"/>
          <w:szCs w:val="22"/>
          <w:lang w:val="en-US"/>
        </w:rPr>
        <w:t>Tenderer’s obligations</w:t>
      </w:r>
    </w:p>
    <w:p w:rsidR="00695F49" w:rsidRDefault="00695F49" w:rsidP="00641DC0">
      <w:pPr>
        <w:overflowPunct/>
        <w:textAlignment w:val="auto"/>
        <w:rPr>
          <w:rFonts w:ascii="Arial,Bold" w:hAnsi="Arial,Bold" w:cs="Arial,Bold"/>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641DC0">
      <w:pPr>
        <w:overflowPunct/>
        <w:textAlignment w:val="auto"/>
        <w:rPr>
          <w:rFonts w:ascii="Arial" w:hAnsi="Arial" w:cs="Arial"/>
          <w:b/>
          <w:bCs/>
          <w:sz w:val="22"/>
          <w:szCs w:val="22"/>
          <w:lang w:val="en-US"/>
        </w:rPr>
      </w:pPr>
    </w:p>
    <w:p w:rsidR="00BB7833"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F.2.4 Confidentiality and copyright of documents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if necessary, by notifying the employer at least five working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F.2.9 Insurance</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641DC0">
      <w:pPr>
        <w:overflowPunct/>
        <w:textAlignment w:val="auto"/>
        <w:rPr>
          <w:rFonts w:ascii="Arial" w:hAnsi="Arial" w:cs="Arial"/>
          <w:i/>
          <w:i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695F49" w:rsidRDefault="00695F49" w:rsidP="00641DC0">
      <w:pPr>
        <w:overflowPunct/>
        <w:textAlignment w:val="auto"/>
        <w:rPr>
          <w:rFonts w:ascii="Arial" w:hAnsi="Arial" w:cs="Arial"/>
          <w:sz w:val="22"/>
          <w:szCs w:val="22"/>
          <w:lang w:val="en-US"/>
        </w:rPr>
      </w:pP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lastRenderedPageBreak/>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F.2.15 Closing time</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F.2.17 Clarification of tender offer after submission</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641DC0">
      <w:pPr>
        <w:overflowPunct/>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641DC0">
      <w:pPr>
        <w:overflowPunct/>
        <w:textAlignment w:val="auto"/>
        <w:rPr>
          <w:i/>
          <w:iCs/>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 xml:space="preserve">Provide, on request by the employer, any other material that has a bearing on the tender offer, the tenderer’s commercial position (including notarized joint venture agreements), </w:t>
      </w:r>
      <w:proofErr w:type="spellStart"/>
      <w:r>
        <w:rPr>
          <w:rFonts w:ascii="Arial" w:hAnsi="Arial" w:cs="Arial"/>
          <w:sz w:val="22"/>
          <w:szCs w:val="22"/>
          <w:lang w:val="en-US"/>
        </w:rPr>
        <w:t>preferencing</w:t>
      </w:r>
      <w:proofErr w:type="spellEnd"/>
      <w:r>
        <w:rPr>
          <w:rFonts w:ascii="Arial" w:hAnsi="Arial" w:cs="Arial"/>
          <w:sz w:val="22"/>
          <w:szCs w:val="22"/>
          <w:lang w:val="en-US"/>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F.2.21 Check final draft</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641DC0">
      <w:pPr>
        <w:overflowPunct/>
        <w:textAlignment w:val="auto"/>
        <w:rPr>
          <w:rFonts w:ascii="Arial" w:hAnsi="Arial" w:cs="Arial"/>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641DC0">
      <w:pPr>
        <w:overflowPunct/>
        <w:textAlignment w:val="auto"/>
        <w:rPr>
          <w:rFonts w:ascii="Arial,Bold" w:hAnsi="Arial,Bold" w:cs="Arial,Bold"/>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lastRenderedPageBreak/>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t>
      </w: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F.3.4.3 </w:t>
      </w:r>
      <w:r>
        <w:rPr>
          <w:rFonts w:ascii="Arial" w:hAnsi="Arial" w:cs="Arial"/>
          <w:sz w:val="22"/>
          <w:szCs w:val="22"/>
          <w:lang w:val="en-US"/>
        </w:rPr>
        <w:t>Make available the record outlined in F.3.4.2 to all interested persons upon request.</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rsidR="00814AF1" w:rsidRDefault="00814AF1"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F.3.6 Non-disclosure</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C4311F" w:rsidRDefault="00C4311F"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814AF1">
      <w:pPr>
        <w:overflowPunct/>
        <w:ind w:left="720" w:hanging="720"/>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814AF1">
      <w:pPr>
        <w:overflowPunct/>
        <w:ind w:left="720" w:hanging="720"/>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814AF1">
      <w:pPr>
        <w:overflowPunct/>
        <w:ind w:left="720" w:hanging="720"/>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687638" w:rsidRDefault="00687638" w:rsidP="00814AF1">
      <w:pPr>
        <w:overflowPunct/>
        <w:ind w:left="720" w:hanging="720"/>
        <w:textAlignment w:val="auto"/>
        <w:rPr>
          <w:rFonts w:ascii="Arial" w:hAnsi="Arial" w:cs="Arial"/>
          <w:sz w:val="22"/>
          <w:szCs w:val="22"/>
          <w:lang w:val="en-US"/>
        </w:rPr>
      </w:pPr>
    </w:p>
    <w:p w:rsidR="00867153" w:rsidRDefault="00867153" w:rsidP="00C81664">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61656E">
      <w:pPr>
        <w:overflowPunct/>
        <w:ind w:left="900"/>
        <w:textAlignment w:val="auto"/>
        <w:rPr>
          <w:rFonts w:ascii="Arial" w:hAnsi="Arial" w:cs="Arial"/>
          <w:sz w:val="22"/>
          <w:szCs w:val="22"/>
          <w:lang w:val="en-US"/>
        </w:rPr>
      </w:pPr>
      <w:proofErr w:type="spellStart"/>
      <w:r>
        <w:rPr>
          <w:rFonts w:ascii="Arial" w:hAnsi="Arial" w:cs="Arial"/>
          <w:sz w:val="22"/>
          <w:szCs w:val="22"/>
          <w:lang w:val="en-US"/>
        </w:rPr>
        <w:t>i</w:t>
      </w:r>
      <w:proofErr w:type="spellEnd"/>
      <w:r>
        <w:rPr>
          <w:rFonts w:ascii="Arial" w:hAnsi="Arial" w:cs="Arial"/>
          <w:sz w:val="22"/>
          <w:szCs w:val="22"/>
          <w:lang w:val="en-US"/>
        </w:rPr>
        <w:t xml:space="preserve">)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61656E">
      <w:pPr>
        <w:overflowPunct/>
        <w:ind w:firstLine="720"/>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641DC0">
      <w:pPr>
        <w:overflowPunct/>
        <w:textAlignment w:val="auto"/>
        <w:rPr>
          <w:rFonts w:ascii="Arial" w:hAnsi="Arial" w:cs="Arial"/>
          <w:sz w:val="22"/>
          <w:szCs w:val="22"/>
          <w:lang w:val="en-US"/>
        </w:rPr>
      </w:pPr>
    </w:p>
    <w:p w:rsidR="00641DC0" w:rsidRDefault="00641DC0" w:rsidP="00501FB4">
      <w:pPr>
        <w:overflowPunct/>
        <w:ind w:left="720" w:hanging="720"/>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501FB4">
      <w:pPr>
        <w:overflowPunct/>
        <w:ind w:left="720" w:hanging="720"/>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501FB4">
      <w:pPr>
        <w:overflowPunct/>
        <w:ind w:left="720" w:hanging="720"/>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501FB4">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Consider the rejection of a tender offer if the tenderer does not correct or accept the correction of the arithmetical error in the manner described above.</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641DC0">
      <w:pPr>
        <w:overflowPunct/>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9748C8" w:rsidRDefault="009748C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641DC0">
      <w:pPr>
        <w:overflowPunct/>
        <w:textAlignment w:val="auto"/>
        <w:rPr>
          <w:rFonts w:ascii="Arial" w:hAnsi="Arial" w:cs="Arial"/>
          <w:sz w:val="22"/>
          <w:szCs w:val="22"/>
          <w:lang w:val="en-US"/>
        </w:rPr>
      </w:pPr>
    </w:p>
    <w:p w:rsidR="00641DC0" w:rsidRDefault="00641DC0" w:rsidP="009748C8">
      <w:pPr>
        <w:overflowPunct/>
        <w:ind w:left="720" w:hanging="720"/>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9748C8">
      <w:pPr>
        <w:overflowPunct/>
        <w:ind w:left="720" w:hanging="720"/>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9748C8">
      <w:pPr>
        <w:overflowPunct/>
        <w:ind w:left="720" w:hanging="720"/>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p>
    <w:p w:rsidR="00641DC0" w:rsidRDefault="00641DC0" w:rsidP="009748C8">
      <w:pPr>
        <w:overflowPunct/>
        <w:ind w:left="720"/>
        <w:textAlignment w:val="auto"/>
        <w:rPr>
          <w:rFonts w:ascii="Arial" w:hAnsi="Arial" w:cs="Arial"/>
          <w:sz w:val="22"/>
          <w:szCs w:val="22"/>
          <w:lang w:val="en-US"/>
        </w:rPr>
      </w:pP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4) </w:t>
      </w:r>
      <w:r w:rsidR="009748C8">
        <w:rPr>
          <w:rFonts w:ascii="Arial" w:hAnsi="Arial" w:cs="Arial"/>
          <w:sz w:val="22"/>
          <w:szCs w:val="22"/>
          <w:lang w:val="en-US"/>
        </w:rPr>
        <w:tab/>
      </w:r>
      <w:r>
        <w:rPr>
          <w:rFonts w:ascii="Arial" w:hAnsi="Arial" w:cs="Arial"/>
          <w:sz w:val="22"/>
          <w:szCs w:val="22"/>
          <w:lang w:val="en-US"/>
        </w:rPr>
        <w:t>(a)(</w:t>
      </w:r>
      <w:proofErr w:type="spellStart"/>
      <w:r>
        <w:rPr>
          <w:rFonts w:ascii="Arial" w:hAnsi="Arial" w:cs="Arial"/>
          <w:sz w:val="22"/>
          <w:szCs w:val="22"/>
          <w:lang w:val="en-US"/>
        </w:rPr>
        <w:t>i</w:t>
      </w:r>
      <w:proofErr w:type="spellEnd"/>
      <w:r>
        <w:rPr>
          <w:rFonts w:ascii="Arial" w:hAnsi="Arial" w:cs="Arial"/>
          <w:sz w:val="22"/>
          <w:szCs w:val="22"/>
          <w:lang w:val="en-US"/>
        </w:rPr>
        <w:t>) The following formula must be used to calculate the points for price in respect of</w:t>
      </w:r>
    </w:p>
    <w:p w:rsidR="00641DC0" w:rsidRDefault="00641DC0" w:rsidP="009748C8">
      <w:pPr>
        <w:overflowPunct/>
        <w:ind w:firstLine="720"/>
        <w:textAlignment w:val="auto"/>
        <w:rPr>
          <w:rFonts w:ascii="Arial" w:hAnsi="Arial" w:cs="Arial"/>
          <w:sz w:val="22"/>
          <w:szCs w:val="22"/>
          <w:lang w:val="en-US"/>
        </w:rPr>
      </w:pPr>
      <w:r>
        <w:rPr>
          <w:rFonts w:ascii="Arial" w:hAnsi="Arial" w:cs="Arial"/>
          <w:sz w:val="22"/>
          <w:szCs w:val="22"/>
          <w:lang w:val="en-US"/>
        </w:rPr>
        <w:t>tenders( including price quotation) with a rand value equal to, or above R 30 000 and</w:t>
      </w:r>
    </w:p>
    <w:p w:rsidR="00641DC0" w:rsidRDefault="009748C8" w:rsidP="009748C8">
      <w:pPr>
        <w:overflowPunct/>
        <w:ind w:firstLine="720"/>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pt;height:33.5pt" o:ole="" fillcolor="window">
            <v:imagedata r:id="rId17" o:title=""/>
          </v:shape>
          <o:OLEObject Type="Embed" ProgID="Equation.3" ShapeID="_x0000_i1026" DrawAspect="Content" ObjectID="_1730179211" r:id="rId18"/>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proofErr w:type="spellStart"/>
      <w:r w:rsidRPr="00687638">
        <w:rPr>
          <w:i/>
          <w:iCs/>
          <w:sz w:val="22"/>
          <w:szCs w:val="22"/>
          <w:lang w:val="en-US"/>
        </w:rPr>
        <w:t>Pmin</w:t>
      </w:r>
      <w:proofErr w:type="spellEnd"/>
      <w:r w:rsidRPr="00687638">
        <w:rPr>
          <w:i/>
          <w:iCs/>
          <w:sz w:val="22"/>
          <w:szCs w:val="22"/>
          <w:lang w:val="en-US"/>
        </w:rPr>
        <w:t xml:space="preserve">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w:t>
      </w:r>
      <w:proofErr w:type="spellStart"/>
      <w:r w:rsidRPr="00687638">
        <w:rPr>
          <w:rFonts w:ascii="Arial" w:hAnsi="Arial" w:cs="Arial"/>
          <w:sz w:val="22"/>
          <w:szCs w:val="22"/>
          <w:lang w:val="en-US"/>
        </w:rPr>
        <w:t>i</w:t>
      </w:r>
      <w:proofErr w:type="spellEnd"/>
      <w:r w:rsidRPr="00687638">
        <w:rPr>
          <w:rFonts w:ascii="Arial" w:hAnsi="Arial" w:cs="Arial"/>
          <w:sz w:val="22"/>
          <w:szCs w:val="22"/>
          <w:lang w:val="en-US"/>
        </w:rPr>
        <w:t>)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CB5A60" w:rsidRDefault="00CB5A60" w:rsidP="006B5C72">
      <w:pPr>
        <w:overflowPunct/>
        <w:ind w:firstLine="720"/>
        <w:textAlignment w:val="auto"/>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CB5A60" w:rsidRPr="00B1055F" w:rsidTr="004261A6">
        <w:trPr>
          <w:trHeight w:val="667"/>
        </w:trPr>
        <w:tc>
          <w:tcPr>
            <w:tcW w:w="2700" w:type="dxa"/>
            <w:shd w:val="clear" w:color="auto" w:fill="auto"/>
          </w:tcPr>
          <w:p w:rsidR="00CB5A60" w:rsidRPr="00B1055F" w:rsidRDefault="00CB5A60" w:rsidP="004261A6">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lastRenderedPageBreak/>
              <w:t>B-BBEE Status Level of Contributor</w:t>
            </w:r>
          </w:p>
        </w:tc>
        <w:tc>
          <w:tcPr>
            <w:tcW w:w="2520" w:type="dxa"/>
            <w:shd w:val="clear" w:color="auto" w:fill="auto"/>
          </w:tcPr>
          <w:p w:rsidR="00CB5A60" w:rsidRPr="00B1055F" w:rsidRDefault="00CB5A60" w:rsidP="004261A6">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 xml:space="preserve">Number of points </w:t>
            </w:r>
          </w:p>
          <w:p w:rsidR="00CB5A60" w:rsidRPr="00B1055F" w:rsidRDefault="00CB5A60" w:rsidP="004261A6">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(80/20 system)</w:t>
            </w:r>
          </w:p>
        </w:tc>
      </w:tr>
      <w:tr w:rsidR="00CB5A60" w:rsidRPr="00B1055F" w:rsidTr="004261A6">
        <w:trPr>
          <w:trHeight w:val="316"/>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20</w:t>
            </w:r>
          </w:p>
        </w:tc>
      </w:tr>
      <w:tr w:rsidR="00CB5A60" w:rsidRPr="00B1055F" w:rsidTr="004261A6">
        <w:trPr>
          <w:trHeight w:val="325"/>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18</w:t>
            </w:r>
          </w:p>
        </w:tc>
      </w:tr>
      <w:tr w:rsidR="00CB5A60" w:rsidRPr="00B1055F" w:rsidTr="004261A6">
        <w:trPr>
          <w:trHeight w:val="325"/>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16</w:t>
            </w:r>
          </w:p>
        </w:tc>
      </w:tr>
      <w:tr w:rsidR="00CB5A60" w:rsidRPr="00B1055F" w:rsidTr="004261A6">
        <w:trPr>
          <w:trHeight w:val="334"/>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12</w:t>
            </w:r>
          </w:p>
        </w:tc>
      </w:tr>
      <w:tr w:rsidR="00CB5A60" w:rsidRPr="00B1055F" w:rsidTr="004261A6">
        <w:trPr>
          <w:trHeight w:val="343"/>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r>
      <w:tr w:rsidR="00CB5A60" w:rsidRPr="00B1055F" w:rsidTr="004261A6">
        <w:trPr>
          <w:trHeight w:val="334"/>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r>
      <w:tr w:rsidR="00CB5A60" w:rsidRPr="00B1055F" w:rsidTr="004261A6">
        <w:trPr>
          <w:trHeight w:val="334"/>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CB5A60" w:rsidRPr="00B1055F" w:rsidTr="004261A6">
        <w:trPr>
          <w:trHeight w:val="343"/>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CB5A60" w:rsidRPr="00B1055F" w:rsidTr="004261A6">
        <w:trPr>
          <w:trHeight w:val="352"/>
        </w:trPr>
        <w:tc>
          <w:tcPr>
            <w:tcW w:w="270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2520" w:type="dxa"/>
            <w:shd w:val="clear" w:color="auto" w:fill="auto"/>
          </w:tcPr>
          <w:p w:rsidR="00CB5A60" w:rsidRPr="00B1055F" w:rsidRDefault="00CB5A60" w:rsidP="004261A6">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CB5A60" w:rsidRPr="00687638" w:rsidRDefault="00CB5A60" w:rsidP="006B5C72">
      <w:pPr>
        <w:overflowPunct/>
        <w:ind w:firstLine="720"/>
        <w:textAlignment w:val="auto"/>
        <w:rPr>
          <w:rFonts w:ascii="Arial" w:hAnsi="Arial" w:cs="Arial"/>
          <w:sz w:val="22"/>
          <w:szCs w:val="22"/>
          <w:lang w:val="en-US"/>
        </w:rPr>
      </w:pPr>
    </w:p>
    <w:p w:rsidR="00641DC0" w:rsidRPr="00687638" w:rsidRDefault="00641DC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contemplated in subparagraph (4) (b) must be added to the points scored for price as</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calculated in accordance with subparagraph (4)(a).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1 million</w:t>
      </w:r>
    </w:p>
    <w:p w:rsidR="00E83E82" w:rsidRDefault="00E83E8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p>
    <w:p w:rsidR="00641DC0" w:rsidRDefault="00641DC0" w:rsidP="00E83E82">
      <w:pPr>
        <w:overflowPunct/>
        <w:ind w:firstLine="720"/>
        <w:textAlignment w:val="auto"/>
        <w:rPr>
          <w:rFonts w:ascii="Arial" w:hAnsi="Arial" w:cs="Arial"/>
          <w:sz w:val="22"/>
          <w:szCs w:val="22"/>
          <w:lang w:val="en-US"/>
        </w:rPr>
      </w:pP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pt;height:33.5pt" o:ole="" fillcolor="window">
            <v:imagedata r:id="rId19" o:title=""/>
          </v:shape>
          <o:OLEObject Type="Embed" ProgID="Equation.3" ShapeID="_x0000_i1027" DrawAspect="Content" ObjectID="_1730179212" r:id="rId20"/>
        </w:object>
      </w:r>
    </w:p>
    <w:p w:rsidR="00E83E82" w:rsidRDefault="00E83E82" w:rsidP="00E83E82">
      <w:pPr>
        <w:overflowPunct/>
        <w:ind w:firstLine="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proofErr w:type="spellStart"/>
      <w:r w:rsidRPr="00687638">
        <w:rPr>
          <w:i/>
          <w:iCs/>
          <w:sz w:val="22"/>
          <w:szCs w:val="22"/>
          <w:lang w:val="en-US"/>
        </w:rPr>
        <w:t>Pmin</w:t>
      </w:r>
      <w:proofErr w:type="spellEnd"/>
      <w:r w:rsidRPr="00687638">
        <w:rPr>
          <w:i/>
          <w:iCs/>
          <w:sz w:val="22"/>
          <w:szCs w:val="22"/>
          <w:lang w:val="en-US"/>
        </w:rPr>
        <w:t xml:space="preserve"> = Comparative price of lowest acceptable tender or offer.</w:t>
      </w:r>
    </w:p>
    <w:p w:rsidR="00687638" w:rsidRPr="00687638" w:rsidRDefault="00687638" w:rsidP="00641DC0">
      <w:pPr>
        <w:overflowPunct/>
        <w:textAlignment w:val="auto"/>
        <w:rPr>
          <w:i/>
          <w:iCs/>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lastRenderedPageBreak/>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8</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F9471C"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C21DDE">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w:t>
            </w:r>
            <w:proofErr w:type="spellStart"/>
            <w:r w:rsidRPr="002E6557">
              <w:rPr>
                <w:sz w:val="16"/>
                <w:szCs w:val="16"/>
              </w:rPr>
              <w:t>favourable</w:t>
            </w:r>
            <w:proofErr w:type="spellEnd"/>
            <w:r w:rsidRPr="002E6557">
              <w:rPr>
                <w:sz w:val="16"/>
                <w:szCs w:val="16"/>
              </w:rPr>
              <w:t xml:space="preserv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Score each of the criteria and </w:t>
      </w:r>
      <w:proofErr w:type="spellStart"/>
      <w:r>
        <w:rPr>
          <w:rFonts w:ascii="Arial" w:hAnsi="Arial" w:cs="Arial"/>
          <w:sz w:val="22"/>
          <w:szCs w:val="22"/>
          <w:lang w:val="en-US"/>
        </w:rPr>
        <w:t>subcriteria</w:t>
      </w:r>
      <w:proofErr w:type="spellEnd"/>
      <w:r>
        <w:rPr>
          <w:rFonts w:ascii="Arial" w:hAnsi="Arial" w:cs="Arial"/>
          <w:sz w:val="22"/>
          <w:szCs w:val="22"/>
          <w:lang w:val="en-US"/>
        </w:rPr>
        <w:t xml:space="preserve">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lastRenderedPageBreak/>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75EA9">
      <w:pPr>
        <w:overflowPunct/>
        <w:ind w:left="720" w:hanging="720"/>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75EA9">
      <w:pPr>
        <w:overflowPunct/>
        <w:ind w:left="720" w:hanging="720"/>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75EA9">
      <w:pPr>
        <w:overflowPunct/>
        <w:ind w:left="720" w:hanging="720"/>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F.3.15 Complete adjudicator's contract</w:t>
      </w:r>
    </w:p>
    <w:p w:rsidR="00381210" w:rsidRDefault="0038121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41DC0">
      <w:pPr>
        <w:overflowPunct/>
        <w:textAlignment w:val="auto"/>
        <w:rPr>
          <w:rFonts w:ascii="Arial" w:hAnsi="Arial" w:cs="Arial"/>
          <w:sz w:val="22"/>
          <w:szCs w:val="22"/>
          <w:lang w:val="en-US"/>
        </w:rPr>
      </w:pPr>
    </w:p>
    <w:p w:rsidR="00B37D63" w:rsidRDefault="00B37D63" w:rsidP="00641DC0">
      <w:pPr>
        <w:overflowPunct/>
        <w:textAlignment w:val="auto"/>
        <w:rPr>
          <w:rFonts w:ascii="Arial" w:hAnsi="Arial" w:cs="Arial"/>
          <w:b/>
          <w:bCs/>
          <w:sz w:val="22"/>
          <w:szCs w:val="22"/>
          <w:lang w:val="en-US"/>
        </w:rPr>
      </w:pPr>
    </w:p>
    <w:p w:rsidR="00B37D63" w:rsidRDefault="00B37D6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F.3.17 Provide copies of the contracts</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 xml:space="preserve">CIDB </w:t>
      </w:r>
      <w:proofErr w:type="spellStart"/>
      <w:r w:rsidR="002204C7">
        <w:rPr>
          <w:rFonts w:ascii="Arial" w:hAnsi="Arial" w:cs="Arial"/>
          <w:lang w:val="en-US"/>
        </w:rPr>
        <w:t>i</w:t>
      </w:r>
      <w:proofErr w:type="spellEnd"/>
      <w:r w:rsidR="002204C7">
        <w:rPr>
          <w:rFonts w:ascii="Arial" w:hAnsi="Arial" w:cs="Arial"/>
          <w:lang w:val="en-US"/>
        </w:rPr>
        <w:t>-</w:t>
      </w:r>
      <w:r>
        <w:rPr>
          <w:rFonts w:ascii="Arial" w:hAnsi="Arial" w:cs="Arial"/>
          <w:lang w:val="en-US"/>
        </w:rPr>
        <w:t>Tender system.</w:t>
      </w:r>
    </w:p>
    <w:p w:rsidR="003F31C4" w:rsidRDefault="003F31C4" w:rsidP="00641DC0">
      <w:pPr>
        <w:overflowPunct/>
        <w:textAlignment w:val="auto"/>
        <w:rPr>
          <w:rFonts w:ascii="Arial" w:hAnsi="Arial" w:cs="Arial"/>
          <w:lang w:val="en-US"/>
        </w:rPr>
      </w:pPr>
    </w:p>
    <w:p w:rsidR="00641DC0" w:rsidRDefault="00641DC0" w:rsidP="00641DC0">
      <w:pPr>
        <w:overflowPunct/>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41DC0">
      <w:pPr>
        <w:overflowPunct/>
        <w:textAlignment w:val="auto"/>
        <w:rPr>
          <w:rFonts w:ascii="Arial" w:hAnsi="Arial" w:cs="Arial"/>
          <w:sz w:val="22"/>
          <w:szCs w:val="22"/>
          <w:lang w:val="en-US"/>
        </w:rPr>
      </w:pPr>
    </w:p>
    <w:p w:rsidR="00017A83" w:rsidRDefault="00017A83" w:rsidP="00641DC0">
      <w:pPr>
        <w:overflowPunct/>
        <w:textAlignment w:val="auto"/>
        <w:rPr>
          <w:rFonts w:ascii="Arial" w:hAnsi="Arial" w:cs="Arial"/>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FF34F7" w:rsidRDefault="00FF34F7" w:rsidP="00017A83">
      <w:pPr>
        <w:overflowPunct/>
        <w:textAlignment w:val="auto"/>
        <w:rPr>
          <w:rFonts w:ascii="Arial" w:hAnsi="Arial" w:cs="Arial"/>
          <w:color w:val="000000"/>
          <w:sz w:val="22"/>
          <w:szCs w:val="22"/>
          <w:lang w:val="en-US"/>
        </w:rPr>
      </w:pPr>
    </w:p>
    <w:p w:rsidR="00FF34F7" w:rsidRDefault="00FF34F7" w:rsidP="00017A83">
      <w:pPr>
        <w:overflowPunct/>
        <w:textAlignment w:val="auto"/>
        <w:rPr>
          <w:rFonts w:ascii="Arial" w:hAnsi="Arial" w:cs="Arial"/>
          <w:color w:val="000000"/>
          <w:sz w:val="22"/>
          <w:szCs w:val="22"/>
          <w:lang w:val="en-US"/>
        </w:rPr>
      </w:pPr>
    </w:p>
    <w:p w:rsidR="00017A83" w:rsidRP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017A83">
      <w:pPr>
        <w:overflowPunct/>
        <w:spacing w:after="82"/>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017A83">
      <w:pPr>
        <w:overflowPunct/>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017A83">
      <w:pPr>
        <w:overflowPunct/>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017A83">
      <w:pPr>
        <w:overflowPunct/>
        <w:textAlignment w:val="auto"/>
        <w:rPr>
          <w:rFonts w:ascii="Arial" w:hAnsi="Arial" w:cs="Arial"/>
          <w:color w:val="000000"/>
          <w:sz w:val="22"/>
          <w:szCs w:val="22"/>
          <w:lang w:val="en-US"/>
        </w:rPr>
      </w:pPr>
    </w:p>
    <w:p w:rsidR="00E24A74" w:rsidRDefault="00017A83" w:rsidP="00017A83">
      <w:pPr>
        <w:overflowPunct/>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24A74" w:rsidRDefault="00E24A74" w:rsidP="00641DC0">
      <w:pPr>
        <w:overflowPunct/>
        <w:textAlignment w:val="auto"/>
        <w:rPr>
          <w:rFonts w:ascii="Arial" w:hAnsi="Arial" w:cs="Arial"/>
          <w:sz w:val="22"/>
          <w:szCs w:val="22"/>
          <w:lang w:val="en-US"/>
        </w:rPr>
      </w:pPr>
    </w:p>
    <w:p w:rsidR="00E24A74" w:rsidRDefault="00E24A74" w:rsidP="00641DC0">
      <w:pPr>
        <w:overflowPunct/>
        <w:textAlignment w:val="auto"/>
        <w:rPr>
          <w:rFonts w:ascii="Arial" w:hAnsi="Arial" w:cs="Arial"/>
          <w:sz w:val="22"/>
          <w:szCs w:val="22"/>
          <w:lang w:val="en-US"/>
        </w:rPr>
      </w:pPr>
    </w:p>
    <w:p w:rsidR="00E24A74" w:rsidRDefault="00E24A74" w:rsidP="00641DC0">
      <w:pPr>
        <w:overflowPunct/>
        <w:textAlignment w:val="auto"/>
        <w:rPr>
          <w:rFonts w:ascii="Arial" w:hAnsi="Arial" w:cs="Arial"/>
          <w:sz w:val="22"/>
          <w:szCs w:val="22"/>
          <w:lang w:val="en-US"/>
        </w:rPr>
      </w:pPr>
    </w:p>
    <w:p w:rsidR="00E24A74" w:rsidRDefault="00E24A74" w:rsidP="00641DC0">
      <w:pPr>
        <w:overflowPunct/>
        <w:textAlignment w:val="auto"/>
        <w:rPr>
          <w:rFonts w:ascii="Arial" w:hAnsi="Arial" w:cs="Arial"/>
          <w:sz w:val="22"/>
          <w:szCs w:val="22"/>
          <w:lang w:val="en-US"/>
        </w:rPr>
      </w:pP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rPr>
        <w:lastRenderedPageBreak/>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00C4311F">
        <w:rPr>
          <w:rFonts w:ascii="Arial" w:hAnsi="Arial" w:cs="Arial"/>
        </w:rPr>
        <w:tab/>
      </w:r>
      <w:r w:rsidR="00C4311F">
        <w:rPr>
          <w:rFonts w:ascii="Arial" w:hAnsi="Arial" w:cs="Arial"/>
        </w:rPr>
        <w:tab/>
      </w:r>
      <w:r w:rsidR="00C4311F">
        <w:rPr>
          <w:rFonts w:ascii="Arial" w:hAnsi="Arial" w:cs="Arial"/>
        </w:rPr>
        <w:tab/>
      </w:r>
      <w:r w:rsidR="00C4311F">
        <w:rPr>
          <w:rFonts w:ascii="Arial" w:hAnsi="Arial" w:cs="Arial"/>
        </w:rPr>
        <w:tab/>
      </w:r>
      <w:r w:rsidR="00C4311F">
        <w:rPr>
          <w:rFonts w:ascii="Arial" w:hAnsi="Arial" w:cs="Arial"/>
        </w:rPr>
        <w:tab/>
      </w:r>
      <w:r w:rsidR="00C4311F">
        <w:rPr>
          <w:rFonts w:ascii="Arial" w:hAnsi="Arial" w:cs="Arial"/>
        </w:rPr>
        <w:tab/>
      </w:r>
      <w:r w:rsidR="00C4311F">
        <w:rPr>
          <w:rFonts w:ascii="Arial" w:hAnsi="Arial" w:cs="Arial"/>
        </w:rPr>
        <w:tab/>
      </w:r>
      <w:r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r w:rsidR="00967387" w:rsidRPr="00B1055F">
              <w:rPr>
                <w:rFonts w:ascii="Arial" w:hAnsi="Arial" w:cs="Arial"/>
              </w:rPr>
              <w:t>….</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967387" w:rsidRPr="00B1055F">
        <w:rPr>
          <w:rFonts w:ascii="Arial" w:hAnsi="Arial" w:cs="Arial"/>
          <w:lang w:val="en-US"/>
        </w:rPr>
        <w:t>…. DAYS</w:t>
      </w:r>
      <w:r w:rsidRPr="00B1055F">
        <w:rPr>
          <w:rFonts w:ascii="Arial" w:hAnsi="Arial" w:cs="Arial"/>
          <w:lang w:val="en-US"/>
        </w:rPr>
        <w:t xml:space="preserve">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654850">
      <w:pPr>
        <w:numPr>
          <w:ilvl w:val="0"/>
          <w:numId w:val="16"/>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654850">
      <w:pPr>
        <w:pStyle w:val="BodyText"/>
        <w:numPr>
          <w:ilvl w:val="0"/>
          <w:numId w:val="16"/>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654850">
      <w:pPr>
        <w:pStyle w:val="BodyText"/>
        <w:numPr>
          <w:ilvl w:val="0"/>
          <w:numId w:val="16"/>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654850">
      <w:pPr>
        <w:pStyle w:val="BodyText"/>
        <w:numPr>
          <w:ilvl w:val="0"/>
          <w:numId w:val="16"/>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654850">
      <w:pPr>
        <w:pStyle w:val="BodyText"/>
        <w:numPr>
          <w:ilvl w:val="0"/>
          <w:numId w:val="16"/>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654850">
      <w:pPr>
        <w:pStyle w:val="BodyText"/>
        <w:numPr>
          <w:ilvl w:val="0"/>
          <w:numId w:val="16"/>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29400B" w:rsidRDefault="0029400B" w:rsidP="0029400B">
      <w:pPr>
        <w:pStyle w:val="BodyText"/>
        <w:ind w:left="-1134"/>
        <w:jc w:val="right"/>
        <w:rPr>
          <w:rFonts w:ascii="Arial" w:hAnsi="Arial" w:cs="Arial"/>
        </w:rPr>
      </w:pPr>
      <w:r>
        <w:rPr>
          <w:rFonts w:ascii="Arial" w:hAnsi="Arial" w:cs="Arial"/>
        </w:rPr>
        <w:t>MBD 3.2</w:t>
      </w:r>
    </w:p>
    <w:p w:rsidR="0029400B" w:rsidRDefault="0029400B" w:rsidP="0029400B">
      <w:pPr>
        <w:pStyle w:val="BodyText"/>
        <w:ind w:left="-1134"/>
        <w:jc w:val="center"/>
        <w:rPr>
          <w:rFonts w:ascii="Arial" w:hAnsi="Arial" w:cs="Arial"/>
        </w:rPr>
      </w:pPr>
    </w:p>
    <w:p w:rsidR="0029400B" w:rsidRDefault="0029400B" w:rsidP="0029400B">
      <w:pPr>
        <w:pStyle w:val="BodyText"/>
        <w:ind w:left="-1134"/>
        <w:jc w:val="center"/>
        <w:rPr>
          <w:rFonts w:ascii="Arial" w:hAnsi="Arial" w:cs="Arial"/>
        </w:rPr>
      </w:pPr>
      <w:r>
        <w:rPr>
          <w:rFonts w:ascii="Arial" w:hAnsi="Arial" w:cs="Arial"/>
        </w:rPr>
        <w:t>PRICE ADJUSTMENTS</w:t>
      </w:r>
    </w:p>
    <w:p w:rsidR="0029400B" w:rsidRDefault="0029400B" w:rsidP="0029400B">
      <w:pPr>
        <w:pStyle w:val="BodyText"/>
        <w:ind w:left="-1134"/>
        <w:jc w:val="center"/>
        <w:rPr>
          <w:rFonts w:ascii="Arial" w:hAnsi="Arial" w:cs="Arial"/>
        </w:rPr>
      </w:pPr>
    </w:p>
    <w:p w:rsidR="0029400B" w:rsidRDefault="0029400B" w:rsidP="0029400B">
      <w:pPr>
        <w:pStyle w:val="BodyText"/>
        <w:ind w:left="-1134"/>
        <w:jc w:val="both"/>
        <w:rPr>
          <w:rFonts w:ascii="Arial" w:hAnsi="Arial" w:cs="Arial"/>
        </w:rPr>
      </w:pPr>
    </w:p>
    <w:p w:rsidR="0029400B" w:rsidRDefault="0029400B" w:rsidP="0029400B">
      <w:pPr>
        <w:pStyle w:val="BodyText"/>
        <w:ind w:left="-1134"/>
        <w:jc w:val="both"/>
        <w:rPr>
          <w:rFonts w:ascii="Arial" w:hAnsi="Arial" w:cs="Arial"/>
        </w:rPr>
      </w:pPr>
      <w:r>
        <w:rPr>
          <w:rFonts w:ascii="Arial" w:hAnsi="Arial" w:cs="Arial"/>
        </w:rPr>
        <w:t>A</w:t>
      </w:r>
      <w:r>
        <w:rPr>
          <w:rFonts w:ascii="Arial" w:hAnsi="Arial" w:cs="Arial"/>
        </w:rPr>
        <w:tab/>
      </w:r>
      <w:r>
        <w:rPr>
          <w:rFonts w:ascii="Arial" w:hAnsi="Arial" w:cs="Arial"/>
        </w:rPr>
        <w:tab/>
        <w:t>NON-FIRM PRICES SUBJECT TO ESCALATION</w:t>
      </w:r>
    </w:p>
    <w:p w:rsidR="0029400B" w:rsidRDefault="0029400B" w:rsidP="0029400B">
      <w:pPr>
        <w:pStyle w:val="BodyText"/>
        <w:ind w:left="-1134"/>
        <w:jc w:val="both"/>
        <w:rPr>
          <w:rFonts w:ascii="Arial" w:hAnsi="Arial" w:cs="Arial"/>
          <w:b/>
          <w:bCs/>
        </w:rPr>
      </w:pPr>
    </w:p>
    <w:p w:rsidR="0029400B" w:rsidRDefault="0029400B" w:rsidP="0029400B">
      <w:pPr>
        <w:pStyle w:val="BodyText"/>
        <w:ind w:hanging="1134"/>
        <w:jc w:val="both"/>
        <w:rPr>
          <w:rFonts w:ascii="Arial" w:hAnsi="Arial" w:cs="Arial"/>
          <w:b/>
          <w:bCs/>
        </w:rPr>
      </w:pPr>
      <w:r>
        <w:rPr>
          <w:rFonts w:ascii="Arial" w:hAnsi="Arial" w:cs="Arial"/>
        </w:rPr>
        <w:t>1.</w:t>
      </w:r>
      <w:r>
        <w:rPr>
          <w:rFonts w:ascii="Arial" w:hAnsi="Arial" w:cs="Arial"/>
        </w:rPr>
        <w:tab/>
        <w:t>IN CASES OF PERIOD CONTRACTS, NON FIRM PRICES WILL BE ADJUSTED (LOADED) WITH THE ASSESSED CONTRACT PRICE ADJUSTMENTS IMPLICIT IN NON FIRM PRICES WHEN CALCULATING THE COMPARATIVE PRICES</w:t>
      </w:r>
    </w:p>
    <w:p w:rsidR="0029400B" w:rsidRDefault="0029400B" w:rsidP="0029400B">
      <w:pPr>
        <w:pStyle w:val="BodyText"/>
        <w:ind w:left="-1134"/>
        <w:jc w:val="both"/>
        <w:rPr>
          <w:rFonts w:ascii="Arial" w:hAnsi="Arial" w:cs="Arial"/>
          <w:b/>
          <w:bCs/>
        </w:rPr>
      </w:pPr>
    </w:p>
    <w:p w:rsidR="0029400B" w:rsidRDefault="0029400B" w:rsidP="002728FD">
      <w:pPr>
        <w:pStyle w:val="BodyText"/>
        <w:numPr>
          <w:ilvl w:val="0"/>
          <w:numId w:val="65"/>
        </w:numPr>
        <w:tabs>
          <w:tab w:val="num" w:pos="0"/>
        </w:tabs>
        <w:overflowPunct/>
        <w:autoSpaceDE/>
        <w:autoSpaceDN/>
        <w:adjustRightInd/>
        <w:spacing w:after="0"/>
        <w:ind w:left="0" w:hanging="1134"/>
        <w:jc w:val="both"/>
        <w:textAlignment w:val="auto"/>
        <w:rPr>
          <w:rFonts w:ascii="Arial" w:hAnsi="Arial" w:cs="Arial"/>
          <w:b/>
          <w:bCs/>
        </w:rPr>
      </w:pPr>
      <w:r>
        <w:rPr>
          <w:rFonts w:ascii="Arial" w:hAnsi="Arial" w:cs="Arial"/>
        </w:rPr>
        <w:t>IN THIS CATEGORY PRICE ESCALATIONS WILL ONLY BE CONSIDERED IN TERMS OF THE FOLLOWING FORMULA:</w:t>
      </w:r>
    </w:p>
    <w:p w:rsidR="0029400B" w:rsidRDefault="0029400B" w:rsidP="0029400B">
      <w:pPr>
        <w:pStyle w:val="BodyText"/>
        <w:ind w:left="-1134"/>
        <w:jc w:val="both"/>
        <w:rPr>
          <w:rFonts w:ascii="Arial" w:hAnsi="Arial" w:cs="Arial"/>
        </w:rPr>
      </w:pPr>
    </w:p>
    <w:p w:rsidR="0029400B" w:rsidRDefault="0029400B" w:rsidP="0029400B">
      <w:pPr>
        <w:ind w:left="-1134"/>
        <w:jc w:val="center"/>
        <w:rPr>
          <w:rFonts w:ascii="Arial" w:hAnsi="Arial" w:cs="Arial"/>
        </w:rPr>
      </w:pPr>
      <w:r>
        <w:rPr>
          <w:rFonts w:ascii="Arial" w:hAnsi="Arial" w:cs="Arial"/>
        </w:rPr>
        <w:tab/>
      </w:r>
      <w:r w:rsidRPr="00C0249A">
        <w:rPr>
          <w:rFonts w:ascii="Arial" w:hAnsi="Arial" w:cs="Arial"/>
          <w:position w:val="-46"/>
        </w:rPr>
        <w:object w:dxaOrig="6020" w:dyaOrig="1040">
          <v:shape id="_x0000_i1028" type="#_x0000_t75" style="width:272.5pt;height:51.5pt" o:ole="" fillcolor="window">
            <v:imagedata r:id="rId21" o:title=""/>
          </v:shape>
          <o:OLEObject Type="Embed" ProgID="Equation.3" ShapeID="_x0000_i1028" DrawAspect="Content" ObjectID="_1730179213" r:id="rId22"/>
        </w:object>
      </w:r>
    </w:p>
    <w:p w:rsidR="0029400B" w:rsidRDefault="0029400B" w:rsidP="0029400B">
      <w:pPr>
        <w:tabs>
          <w:tab w:val="left" w:pos="720"/>
        </w:tabs>
        <w:jc w:val="both"/>
        <w:rPr>
          <w:rFonts w:ascii="Arial" w:hAnsi="Arial" w:cs="Arial"/>
        </w:rPr>
      </w:pPr>
      <w:r>
        <w:rPr>
          <w:rFonts w:ascii="Arial" w:hAnsi="Arial" w:cs="Arial"/>
        </w:rPr>
        <w:t>Where:</w:t>
      </w:r>
    </w:p>
    <w:p w:rsidR="0029400B" w:rsidRDefault="0029400B" w:rsidP="0029400B">
      <w:pPr>
        <w:tabs>
          <w:tab w:val="left" w:pos="720"/>
        </w:tabs>
        <w:ind w:left="-1134"/>
        <w:jc w:val="both"/>
        <w:rPr>
          <w:rFonts w:ascii="Arial" w:hAnsi="Arial" w:cs="Arial"/>
        </w:rPr>
      </w:pPr>
    </w:p>
    <w:p w:rsidR="0029400B" w:rsidRDefault="0029400B" w:rsidP="0029400B">
      <w:pPr>
        <w:tabs>
          <w:tab w:val="left" w:pos="1701"/>
          <w:tab w:val="left" w:pos="2835"/>
        </w:tabs>
        <w:jc w:val="both"/>
        <w:rPr>
          <w:rFonts w:ascii="Arial" w:hAnsi="Arial" w:cs="Arial"/>
        </w:rPr>
      </w:pPr>
      <w:r>
        <w:rPr>
          <w:rFonts w:ascii="Arial" w:hAnsi="Arial" w:cs="Arial"/>
        </w:rPr>
        <w:t>Pa</w:t>
      </w:r>
      <w:r>
        <w:rPr>
          <w:rFonts w:ascii="Arial" w:hAnsi="Arial" w:cs="Arial"/>
        </w:rPr>
        <w:tab/>
        <w:t>=</w:t>
      </w:r>
      <w:r>
        <w:rPr>
          <w:rFonts w:ascii="Arial" w:hAnsi="Arial" w:cs="Arial"/>
        </w:rPr>
        <w:tab/>
        <w:t>The new escalated price to be calculated.</w:t>
      </w:r>
    </w:p>
    <w:p w:rsidR="0029400B" w:rsidRDefault="0029400B" w:rsidP="0029400B">
      <w:pPr>
        <w:tabs>
          <w:tab w:val="left" w:pos="1701"/>
          <w:tab w:val="left" w:pos="2835"/>
        </w:tabs>
        <w:ind w:left="2835" w:hanging="2835"/>
        <w:jc w:val="both"/>
        <w:rPr>
          <w:rFonts w:ascii="Arial" w:hAnsi="Arial" w:cs="Arial"/>
          <w:b/>
          <w:bCs/>
        </w:rPr>
      </w:pPr>
      <w:r>
        <w:rPr>
          <w:rFonts w:ascii="Arial" w:hAnsi="Arial" w:cs="Arial"/>
        </w:rPr>
        <w:t>(1-V) Pt</w:t>
      </w:r>
      <w:r>
        <w:rPr>
          <w:rFonts w:ascii="Arial" w:hAnsi="Arial" w:cs="Arial"/>
        </w:rPr>
        <w:tab/>
        <w:t>=</w:t>
      </w:r>
      <w:r>
        <w:rPr>
          <w:rFonts w:ascii="Arial" w:hAnsi="Arial" w:cs="Arial"/>
        </w:rPr>
        <w:tab/>
      </w:r>
      <w:r>
        <w:rPr>
          <w:rFonts w:ascii="Arial" w:hAnsi="Arial" w:cs="Arial"/>
        </w:rPr>
        <w:tab/>
        <w:t xml:space="preserve">85% of the original bid price. </w:t>
      </w:r>
      <w:r>
        <w:rPr>
          <w:rFonts w:ascii="Arial" w:hAnsi="Arial" w:cs="Arial"/>
          <w:b/>
          <w:bCs/>
        </w:rPr>
        <w:t>Note that Pt must always be the original bid price and not an escalated price.</w:t>
      </w:r>
    </w:p>
    <w:p w:rsidR="0029400B" w:rsidRDefault="0029400B" w:rsidP="0029400B">
      <w:pPr>
        <w:tabs>
          <w:tab w:val="left" w:pos="1701"/>
          <w:tab w:val="left" w:pos="2835"/>
        </w:tabs>
        <w:ind w:left="2835" w:hanging="2835"/>
        <w:jc w:val="both"/>
        <w:rPr>
          <w:rFonts w:ascii="Arial" w:hAnsi="Arial" w:cs="Arial"/>
        </w:rPr>
      </w:pPr>
      <w:r>
        <w:rPr>
          <w:rFonts w:ascii="Arial" w:hAnsi="Arial" w:cs="Arial"/>
        </w:rPr>
        <w:t>D1, D2..</w:t>
      </w:r>
      <w:r>
        <w:rPr>
          <w:rFonts w:ascii="Arial" w:hAnsi="Arial" w:cs="Arial"/>
        </w:rPr>
        <w:tab/>
        <w:t>=</w:t>
      </w:r>
      <w:r>
        <w:rPr>
          <w:rFonts w:ascii="Arial" w:hAnsi="Arial" w:cs="Arial"/>
        </w:rPr>
        <w:tab/>
        <w:t xml:space="preserve">Each factor of the bid price </w:t>
      </w:r>
      <w:proofErr w:type="spellStart"/>
      <w:r>
        <w:rPr>
          <w:rFonts w:ascii="Arial" w:hAnsi="Arial" w:cs="Arial"/>
        </w:rPr>
        <w:t>eg</w:t>
      </w:r>
      <w:proofErr w:type="spellEnd"/>
      <w:r>
        <w:rPr>
          <w:rFonts w:ascii="Arial" w:hAnsi="Arial" w:cs="Arial"/>
        </w:rPr>
        <w:t>. labour, transport, clothing, footwear, etc.  The total of the various factors D1,D2…etc. must add up to 100%.</w:t>
      </w:r>
    </w:p>
    <w:p w:rsidR="0029400B" w:rsidRDefault="0029400B" w:rsidP="0029400B">
      <w:pPr>
        <w:tabs>
          <w:tab w:val="left" w:pos="1701"/>
          <w:tab w:val="left" w:pos="2835"/>
          <w:tab w:val="left" w:pos="3420"/>
        </w:tabs>
        <w:ind w:left="2835" w:hanging="2835"/>
        <w:jc w:val="both"/>
        <w:rPr>
          <w:rFonts w:ascii="Arial" w:hAnsi="Arial" w:cs="Arial"/>
        </w:rPr>
      </w:pPr>
      <w:r>
        <w:rPr>
          <w:rFonts w:ascii="Arial" w:hAnsi="Arial" w:cs="Arial"/>
        </w:rPr>
        <w:t>R1t, R2t……</w:t>
      </w:r>
      <w:r>
        <w:rPr>
          <w:rFonts w:ascii="Arial" w:hAnsi="Arial" w:cs="Arial"/>
        </w:rPr>
        <w:tab/>
        <w:t>=</w:t>
      </w:r>
      <w:r>
        <w:rPr>
          <w:rFonts w:ascii="Arial" w:hAnsi="Arial" w:cs="Arial"/>
        </w:rPr>
        <w:tab/>
        <w:t>Index figure obtained from new index (depends on the number of factors used).</w:t>
      </w:r>
    </w:p>
    <w:p w:rsidR="0029400B" w:rsidRDefault="0029400B" w:rsidP="0029400B">
      <w:pPr>
        <w:tabs>
          <w:tab w:val="left" w:pos="1701"/>
          <w:tab w:val="left" w:pos="2835"/>
          <w:tab w:val="left" w:pos="3420"/>
        </w:tabs>
        <w:jc w:val="both"/>
        <w:rPr>
          <w:rFonts w:ascii="Arial" w:hAnsi="Arial" w:cs="Arial"/>
        </w:rPr>
      </w:pPr>
      <w:r>
        <w:rPr>
          <w:rFonts w:ascii="Arial" w:hAnsi="Arial" w:cs="Arial"/>
        </w:rPr>
        <w:t>R1o, R2o</w:t>
      </w:r>
      <w:r>
        <w:rPr>
          <w:rFonts w:ascii="Arial" w:hAnsi="Arial" w:cs="Arial"/>
        </w:rPr>
        <w:tab/>
        <w:t>=</w:t>
      </w:r>
      <w:r>
        <w:rPr>
          <w:rFonts w:ascii="Arial" w:hAnsi="Arial" w:cs="Arial"/>
        </w:rPr>
        <w:tab/>
        <w:t>Index figure at time of bidding.</w:t>
      </w:r>
    </w:p>
    <w:p w:rsidR="0029400B" w:rsidRDefault="0029400B" w:rsidP="0029400B">
      <w:pPr>
        <w:tabs>
          <w:tab w:val="left" w:pos="1701"/>
          <w:tab w:val="left" w:pos="2835"/>
          <w:tab w:val="left" w:pos="3420"/>
        </w:tabs>
        <w:ind w:left="2835" w:hanging="2835"/>
        <w:jc w:val="both"/>
        <w:rPr>
          <w:rFonts w:ascii="Arial" w:hAnsi="Arial" w:cs="Arial"/>
        </w:rPr>
      </w:pPr>
      <w:proofErr w:type="spellStart"/>
      <w:r>
        <w:rPr>
          <w:rFonts w:ascii="Arial" w:hAnsi="Arial" w:cs="Arial"/>
        </w:rPr>
        <w:t>VPt</w:t>
      </w:r>
      <w:proofErr w:type="spellEnd"/>
      <w:r>
        <w:rPr>
          <w:rFonts w:ascii="Arial" w:hAnsi="Arial" w:cs="Arial"/>
        </w:rPr>
        <w:tab/>
        <w:t>=</w:t>
      </w:r>
      <w:r>
        <w:rPr>
          <w:rFonts w:ascii="Arial" w:hAnsi="Arial" w:cs="Arial"/>
        </w:rPr>
        <w:tab/>
        <w:t>15% of the original bid price.  This portion of the bid price remains firm i.e. it is not subject to any price escalations.</w:t>
      </w:r>
    </w:p>
    <w:p w:rsidR="0029400B" w:rsidRDefault="0029400B" w:rsidP="0029400B">
      <w:pPr>
        <w:tabs>
          <w:tab w:val="left" w:pos="1701"/>
          <w:tab w:val="left" w:pos="3420"/>
        </w:tabs>
        <w:ind w:hanging="1134"/>
        <w:jc w:val="both"/>
        <w:rPr>
          <w:rFonts w:ascii="Arial" w:hAnsi="Arial" w:cs="Arial"/>
          <w:b/>
          <w:bCs/>
        </w:rPr>
      </w:pPr>
    </w:p>
    <w:p w:rsidR="0029400B" w:rsidRDefault="0029400B" w:rsidP="0029400B">
      <w:pPr>
        <w:tabs>
          <w:tab w:val="left" w:pos="1701"/>
          <w:tab w:val="left" w:pos="3420"/>
        </w:tabs>
        <w:ind w:hanging="1134"/>
        <w:jc w:val="both"/>
        <w:rPr>
          <w:rFonts w:ascii="Arial" w:hAnsi="Arial" w:cs="Arial"/>
        </w:rPr>
      </w:pPr>
      <w:r>
        <w:rPr>
          <w:rFonts w:ascii="Arial" w:hAnsi="Arial" w:cs="Arial"/>
        </w:rPr>
        <w:t>3.</w:t>
      </w:r>
      <w:r>
        <w:rPr>
          <w:rFonts w:ascii="Arial" w:hAnsi="Arial" w:cs="Arial"/>
        </w:rPr>
        <w:tab/>
        <w:t>The following index/indices must be used to calculate your bid price:</w:t>
      </w:r>
    </w:p>
    <w:p w:rsidR="0029400B" w:rsidRDefault="0029400B" w:rsidP="0029400B">
      <w:pPr>
        <w:tabs>
          <w:tab w:val="left" w:pos="720"/>
          <w:tab w:val="left" w:pos="3119"/>
          <w:tab w:val="left" w:pos="3420"/>
        </w:tabs>
        <w:ind w:left="-1134"/>
        <w:jc w:val="both"/>
        <w:rPr>
          <w:rFonts w:ascii="Arial" w:hAnsi="Arial" w:cs="Arial"/>
        </w:rPr>
      </w:pPr>
    </w:p>
    <w:p w:rsidR="0029400B" w:rsidRDefault="0029400B" w:rsidP="0029400B">
      <w:pPr>
        <w:tabs>
          <w:tab w:val="left" w:pos="720"/>
          <w:tab w:val="left" w:pos="2835"/>
          <w:tab w:val="left" w:pos="3420"/>
        </w:tabs>
        <w:jc w:val="both"/>
        <w:rPr>
          <w:rFonts w:ascii="Arial" w:hAnsi="Arial" w:cs="Arial"/>
        </w:rPr>
      </w:pPr>
      <w:r>
        <w:rPr>
          <w:rFonts w:ascii="Arial" w:hAnsi="Arial" w:cs="Arial"/>
        </w:rPr>
        <w:t>Index………. Dated……….</w:t>
      </w:r>
      <w:r>
        <w:rPr>
          <w:rFonts w:ascii="Arial" w:hAnsi="Arial" w:cs="Arial"/>
        </w:rPr>
        <w:tab/>
        <w:t>Index………. Dated……….</w:t>
      </w:r>
      <w:r>
        <w:rPr>
          <w:rFonts w:ascii="Arial" w:hAnsi="Arial" w:cs="Arial"/>
        </w:rPr>
        <w:tab/>
        <w:t>Index………. Dated……….</w:t>
      </w:r>
    </w:p>
    <w:p w:rsidR="0029400B" w:rsidRDefault="0029400B" w:rsidP="0029400B">
      <w:pPr>
        <w:tabs>
          <w:tab w:val="left" w:pos="720"/>
          <w:tab w:val="left" w:pos="2835"/>
          <w:tab w:val="left" w:pos="3420"/>
        </w:tabs>
        <w:ind w:left="-1134"/>
        <w:jc w:val="both"/>
        <w:rPr>
          <w:rFonts w:ascii="Arial" w:hAnsi="Arial" w:cs="Arial"/>
        </w:rPr>
      </w:pPr>
    </w:p>
    <w:p w:rsidR="0029400B" w:rsidRDefault="0029400B" w:rsidP="0029400B">
      <w:pPr>
        <w:tabs>
          <w:tab w:val="left" w:pos="720"/>
          <w:tab w:val="left" w:pos="2835"/>
          <w:tab w:val="left" w:pos="3420"/>
        </w:tabs>
        <w:jc w:val="both"/>
        <w:rPr>
          <w:rFonts w:ascii="Arial" w:hAnsi="Arial" w:cs="Arial"/>
          <w:b/>
          <w:bCs/>
        </w:rPr>
      </w:pPr>
      <w:r>
        <w:t>Index………. Dated……….</w:t>
      </w:r>
      <w:r>
        <w:tab/>
        <w:t>Index………. Dated……….</w:t>
      </w:r>
      <w:r>
        <w:tab/>
        <w:t>Index………. Dated……….</w:t>
      </w:r>
    </w:p>
    <w:p w:rsidR="0029400B" w:rsidRDefault="0029400B" w:rsidP="0029400B">
      <w:pPr>
        <w:tabs>
          <w:tab w:val="left" w:pos="720"/>
          <w:tab w:val="left" w:pos="2835"/>
          <w:tab w:val="left" w:pos="3420"/>
        </w:tabs>
        <w:ind w:hanging="1134"/>
        <w:jc w:val="both"/>
        <w:rPr>
          <w:rFonts w:ascii="Arial" w:hAnsi="Arial" w:cs="Arial"/>
        </w:rPr>
      </w:pPr>
    </w:p>
    <w:p w:rsidR="0029400B" w:rsidRDefault="0029400B" w:rsidP="0029400B">
      <w:pPr>
        <w:tabs>
          <w:tab w:val="left" w:pos="720"/>
          <w:tab w:val="left" w:pos="2835"/>
          <w:tab w:val="left" w:pos="3420"/>
        </w:tabs>
        <w:ind w:hanging="1134"/>
        <w:jc w:val="both"/>
        <w:rPr>
          <w:rFonts w:ascii="Arial" w:hAnsi="Arial" w:cs="Arial"/>
        </w:rPr>
      </w:pPr>
      <w:r>
        <w:rPr>
          <w:rFonts w:ascii="Arial" w:hAnsi="Arial" w:cs="Arial"/>
        </w:rPr>
        <w:t>4.</w:t>
      </w:r>
      <w:r>
        <w:rPr>
          <w:rFonts w:ascii="Arial" w:hAnsi="Arial" w:cs="Arial"/>
        </w:rPr>
        <w:tab/>
        <w:t>FURNISH A BREAKDOWN OF YOUR PRICE IN TERMS OF ABOVE-MENTIONED FORMULA.  THE TOTAL OF THE VARIOUS FACTORS MUST ADD UP TO 100%.</w:t>
      </w:r>
    </w:p>
    <w:p w:rsidR="0029400B" w:rsidRDefault="0029400B" w:rsidP="0029400B">
      <w:pPr>
        <w:pStyle w:val="BodyText"/>
        <w:ind w:left="-1134"/>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29400B" w:rsidTr="00AA5002">
        <w:trPr>
          <w:cantSplit/>
          <w:trHeight w:val="498"/>
        </w:trPr>
        <w:tc>
          <w:tcPr>
            <w:tcW w:w="5954" w:type="dxa"/>
            <w:vAlign w:val="center"/>
          </w:tcPr>
          <w:p w:rsidR="0029400B" w:rsidRDefault="0029400B" w:rsidP="00AA5002">
            <w:pPr>
              <w:pStyle w:val="BodyText"/>
              <w:ind w:left="-1134"/>
              <w:jc w:val="center"/>
              <w:rPr>
                <w:rFonts w:ascii="Arial" w:hAnsi="Arial" w:cs="Arial"/>
                <w:b/>
                <w:bCs/>
                <w:sz w:val="16"/>
                <w:szCs w:val="16"/>
              </w:rPr>
            </w:pPr>
            <w:r>
              <w:rPr>
                <w:rFonts w:ascii="Arial" w:hAnsi="Arial" w:cs="Arial"/>
                <w:sz w:val="16"/>
                <w:szCs w:val="16"/>
              </w:rPr>
              <w:t>FACTOR</w:t>
            </w:r>
          </w:p>
          <w:p w:rsidR="0029400B" w:rsidRDefault="0029400B" w:rsidP="00AA5002">
            <w:pPr>
              <w:pStyle w:val="BodyText"/>
              <w:ind w:left="-1134"/>
              <w:jc w:val="center"/>
              <w:rPr>
                <w:rFonts w:ascii="Arial" w:hAnsi="Arial" w:cs="Arial"/>
                <w:b/>
                <w:bCs/>
                <w:sz w:val="16"/>
                <w:szCs w:val="16"/>
              </w:rPr>
            </w:pPr>
            <w:r>
              <w:rPr>
                <w:rFonts w:ascii="Arial" w:hAnsi="Arial" w:cs="Arial"/>
                <w:sz w:val="16"/>
                <w:szCs w:val="16"/>
              </w:rPr>
              <w:t xml:space="preserve">(D1, D2 etc. </w:t>
            </w:r>
            <w:proofErr w:type="spellStart"/>
            <w:r>
              <w:rPr>
                <w:rFonts w:ascii="Arial" w:hAnsi="Arial" w:cs="Arial"/>
                <w:sz w:val="16"/>
                <w:szCs w:val="16"/>
              </w:rPr>
              <w:t>eg</w:t>
            </w:r>
            <w:proofErr w:type="spellEnd"/>
            <w:r>
              <w:rPr>
                <w:rFonts w:ascii="Arial" w:hAnsi="Arial" w:cs="Arial"/>
                <w:sz w:val="16"/>
                <w:szCs w:val="16"/>
              </w:rPr>
              <w:t>. Labour, transport etc.)</w:t>
            </w:r>
          </w:p>
        </w:tc>
        <w:tc>
          <w:tcPr>
            <w:tcW w:w="3014" w:type="dxa"/>
            <w:gridSpan w:val="2"/>
            <w:vAlign w:val="center"/>
          </w:tcPr>
          <w:p w:rsidR="0029400B" w:rsidRDefault="0029400B" w:rsidP="00AA5002">
            <w:pPr>
              <w:pStyle w:val="BodyText"/>
              <w:ind w:left="-1134"/>
              <w:jc w:val="center"/>
              <w:rPr>
                <w:rFonts w:ascii="Arial" w:hAnsi="Arial" w:cs="Arial"/>
                <w:b/>
                <w:bCs/>
                <w:sz w:val="16"/>
                <w:szCs w:val="16"/>
              </w:rPr>
            </w:pPr>
            <w:r>
              <w:rPr>
                <w:rFonts w:ascii="Arial" w:hAnsi="Arial" w:cs="Arial"/>
                <w:sz w:val="16"/>
                <w:szCs w:val="16"/>
              </w:rPr>
              <w:t>P           PERCENTAGE OF BID PRICE</w:t>
            </w:r>
          </w:p>
        </w:tc>
      </w:tr>
      <w:tr w:rsidR="0029400B" w:rsidTr="00AA5002">
        <w:trPr>
          <w:cantSplit/>
          <w:trHeight w:val="280"/>
        </w:trPr>
        <w:tc>
          <w:tcPr>
            <w:tcW w:w="5954" w:type="dxa"/>
          </w:tcPr>
          <w:p w:rsidR="0029400B" w:rsidRDefault="0029400B" w:rsidP="00AA5002">
            <w:pPr>
              <w:pStyle w:val="BodyText"/>
              <w:ind w:left="-1134"/>
              <w:rPr>
                <w:rFonts w:ascii="Arial" w:hAnsi="Arial" w:cs="Arial"/>
                <w:b/>
                <w:bCs/>
              </w:rPr>
            </w:pPr>
          </w:p>
        </w:tc>
        <w:tc>
          <w:tcPr>
            <w:tcW w:w="3014" w:type="dxa"/>
            <w:gridSpan w:val="2"/>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55"/>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r w:rsidR="0029400B" w:rsidTr="00AA5002">
        <w:trPr>
          <w:gridAfter w:val="1"/>
          <w:wAfter w:w="7" w:type="dxa"/>
          <w:cantSplit/>
          <w:trHeight w:val="274"/>
        </w:trPr>
        <w:tc>
          <w:tcPr>
            <w:tcW w:w="5954" w:type="dxa"/>
          </w:tcPr>
          <w:p w:rsidR="0029400B" w:rsidRDefault="0029400B" w:rsidP="00AA5002">
            <w:pPr>
              <w:pStyle w:val="BodyText"/>
              <w:ind w:left="-1134"/>
              <w:rPr>
                <w:rFonts w:ascii="Arial" w:hAnsi="Arial" w:cs="Arial"/>
                <w:b/>
                <w:bCs/>
              </w:rPr>
            </w:pPr>
          </w:p>
        </w:tc>
        <w:tc>
          <w:tcPr>
            <w:tcW w:w="3007" w:type="dxa"/>
          </w:tcPr>
          <w:p w:rsidR="0029400B" w:rsidRDefault="0029400B" w:rsidP="00AA5002">
            <w:pPr>
              <w:pStyle w:val="BodyText"/>
              <w:ind w:left="-1134"/>
              <w:rPr>
                <w:rFonts w:ascii="Arial" w:hAnsi="Arial" w:cs="Arial"/>
                <w:b/>
                <w:bCs/>
              </w:rPr>
            </w:pPr>
          </w:p>
        </w:tc>
      </w:tr>
    </w:tbl>
    <w:p w:rsidR="0029400B" w:rsidRDefault="0029400B" w:rsidP="0029400B">
      <w:pPr>
        <w:pStyle w:val="BodyText"/>
        <w:ind w:left="-1134"/>
        <w:jc w:val="both"/>
        <w:rPr>
          <w:rFonts w:ascii="Arial" w:hAnsi="Arial" w:cs="Arial"/>
        </w:rPr>
      </w:pPr>
    </w:p>
    <w:p w:rsidR="00B37D63" w:rsidRDefault="00B37D63" w:rsidP="0029400B">
      <w:pPr>
        <w:pStyle w:val="BodyText"/>
        <w:ind w:hanging="1134"/>
        <w:jc w:val="right"/>
        <w:rPr>
          <w:rFonts w:ascii="Arial" w:hAnsi="Arial" w:cs="Arial"/>
        </w:rPr>
      </w:pPr>
    </w:p>
    <w:p w:rsidR="0029400B" w:rsidRDefault="0029400B" w:rsidP="0029400B">
      <w:pPr>
        <w:pStyle w:val="BodyText"/>
        <w:ind w:hanging="1134"/>
        <w:jc w:val="right"/>
        <w:rPr>
          <w:rFonts w:ascii="Arial" w:hAnsi="Arial" w:cs="Arial"/>
        </w:rPr>
      </w:pPr>
      <w:r>
        <w:rPr>
          <w:rFonts w:ascii="Arial" w:hAnsi="Arial" w:cs="Arial"/>
        </w:rPr>
        <w:lastRenderedPageBreak/>
        <w:t>MBD 3.2</w:t>
      </w:r>
    </w:p>
    <w:p w:rsidR="0029400B" w:rsidRDefault="0029400B" w:rsidP="0029400B">
      <w:pPr>
        <w:pStyle w:val="BodyText"/>
        <w:ind w:hanging="1134"/>
        <w:jc w:val="both"/>
        <w:rPr>
          <w:rFonts w:ascii="Arial" w:hAnsi="Arial" w:cs="Arial"/>
        </w:rPr>
      </w:pPr>
    </w:p>
    <w:p w:rsidR="0029400B" w:rsidRDefault="0029400B" w:rsidP="0029400B">
      <w:pPr>
        <w:pStyle w:val="BodyText"/>
        <w:ind w:hanging="1134"/>
        <w:jc w:val="both"/>
        <w:rPr>
          <w:rFonts w:ascii="Arial" w:hAnsi="Arial" w:cs="Arial"/>
        </w:rPr>
      </w:pPr>
      <w:r>
        <w:rPr>
          <w:rFonts w:ascii="Arial" w:hAnsi="Arial" w:cs="Arial"/>
        </w:rPr>
        <w:t>B</w:t>
      </w:r>
      <w:r>
        <w:rPr>
          <w:rFonts w:ascii="Arial" w:hAnsi="Arial" w:cs="Arial"/>
        </w:rPr>
        <w:tab/>
        <w:t>PRICES SUBJECT TO RATE OF EXCHANGE VARIATIONS</w:t>
      </w:r>
    </w:p>
    <w:p w:rsidR="0029400B" w:rsidRDefault="0029400B" w:rsidP="0029400B">
      <w:pPr>
        <w:pStyle w:val="BodyText"/>
        <w:ind w:hanging="1134"/>
        <w:jc w:val="both"/>
        <w:rPr>
          <w:rFonts w:ascii="Arial" w:hAnsi="Arial" w:cs="Arial"/>
        </w:rPr>
      </w:pPr>
    </w:p>
    <w:p w:rsidR="0029400B" w:rsidRDefault="0029400B" w:rsidP="0029400B">
      <w:pPr>
        <w:pStyle w:val="BodyText"/>
        <w:ind w:hanging="1134"/>
        <w:jc w:val="both"/>
        <w:rPr>
          <w:rFonts w:ascii="Arial" w:hAnsi="Arial" w:cs="Arial"/>
          <w:b/>
          <w:bCs/>
        </w:rPr>
      </w:pPr>
      <w:r>
        <w:rPr>
          <w:rFonts w:ascii="Arial" w:hAnsi="Arial" w:cs="Arial"/>
        </w:rPr>
        <w:t>1.</w:t>
      </w:r>
      <w:r>
        <w:rPr>
          <w:rFonts w:ascii="Arial" w:hAnsi="Arial" w:cs="Arial"/>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29400B" w:rsidRDefault="0029400B" w:rsidP="0029400B">
      <w:pPr>
        <w:pStyle w:val="BodyText"/>
        <w:ind w:hanging="1134"/>
        <w:jc w:val="both"/>
        <w:rPr>
          <w:rFonts w:ascii="Arial" w:hAnsi="Arial" w:cs="Arial"/>
        </w:rPr>
      </w:pPr>
    </w:p>
    <w:tbl>
      <w:tblPr>
        <w:tblW w:w="1080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29400B" w:rsidTr="0029400B">
        <w:trPr>
          <w:trHeight w:val="411"/>
        </w:trPr>
        <w:tc>
          <w:tcPr>
            <w:tcW w:w="30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PARTICULARS OF FINANCIAL INSTITUTION</w:t>
            </w:r>
          </w:p>
        </w:tc>
        <w:tc>
          <w:tcPr>
            <w:tcW w:w="13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ITEM NO</w:t>
            </w:r>
          </w:p>
        </w:tc>
        <w:tc>
          <w:tcPr>
            <w:tcW w:w="13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PRICE</w:t>
            </w:r>
          </w:p>
        </w:tc>
        <w:tc>
          <w:tcPr>
            <w:tcW w:w="13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CURRENCY</w:t>
            </w:r>
          </w:p>
        </w:tc>
        <w:tc>
          <w:tcPr>
            <w:tcW w:w="13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RATE</w:t>
            </w:r>
          </w:p>
        </w:tc>
        <w:tc>
          <w:tcPr>
            <w:tcW w:w="13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PORTION OF PRICE SUBJECT TO ROE</w:t>
            </w:r>
          </w:p>
        </w:tc>
        <w:tc>
          <w:tcPr>
            <w:tcW w:w="1300" w:type="dxa"/>
            <w:vAlign w:val="center"/>
          </w:tcPr>
          <w:p w:rsidR="0029400B" w:rsidRDefault="0029400B" w:rsidP="00AA5002">
            <w:pPr>
              <w:pStyle w:val="BodyText"/>
              <w:jc w:val="center"/>
              <w:rPr>
                <w:rFonts w:ascii="Arial" w:hAnsi="Arial" w:cs="Arial"/>
                <w:sz w:val="16"/>
                <w:szCs w:val="16"/>
              </w:rPr>
            </w:pPr>
            <w:r>
              <w:rPr>
                <w:rFonts w:ascii="Arial" w:hAnsi="Arial" w:cs="Arial"/>
                <w:sz w:val="16"/>
                <w:szCs w:val="16"/>
              </w:rPr>
              <w:t>AMOUNT IN FOREIGN CURRENCY REMITTED ABROAD</w:t>
            </w:r>
          </w:p>
        </w:tc>
      </w:tr>
      <w:tr w:rsidR="0029400B" w:rsidTr="0029400B">
        <w:trPr>
          <w:cantSplit/>
          <w:trHeight w:val="411"/>
        </w:trPr>
        <w:tc>
          <w:tcPr>
            <w:tcW w:w="30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vAlign w:val="center"/>
          </w:tcPr>
          <w:p w:rsidR="0029400B" w:rsidRDefault="0029400B" w:rsidP="00AA5002">
            <w:pPr>
              <w:pStyle w:val="BodyText"/>
              <w:rPr>
                <w:rFonts w:ascii="Arial" w:hAnsi="Arial" w:cs="Arial"/>
                <w:b/>
                <w:bCs/>
                <w:sz w:val="16"/>
                <w:szCs w:val="16"/>
              </w:rPr>
            </w:pPr>
            <w:r>
              <w:rPr>
                <w:rFonts w:ascii="Arial" w:hAnsi="Arial" w:cs="Arial"/>
                <w:sz w:val="16"/>
                <w:szCs w:val="16"/>
              </w:rPr>
              <w:t>ZAR=</w:t>
            </w: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r>
      <w:tr w:rsidR="0029400B" w:rsidTr="0029400B">
        <w:trPr>
          <w:cantSplit/>
          <w:trHeight w:val="412"/>
        </w:trPr>
        <w:tc>
          <w:tcPr>
            <w:tcW w:w="30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vAlign w:val="center"/>
          </w:tcPr>
          <w:p w:rsidR="0029400B" w:rsidRDefault="0029400B" w:rsidP="00AA5002">
            <w:pPr>
              <w:pStyle w:val="BodyText"/>
              <w:rPr>
                <w:rFonts w:ascii="Arial" w:hAnsi="Arial" w:cs="Arial"/>
                <w:b/>
                <w:bCs/>
                <w:sz w:val="16"/>
                <w:szCs w:val="16"/>
              </w:rPr>
            </w:pPr>
            <w:r>
              <w:rPr>
                <w:rFonts w:ascii="Arial" w:hAnsi="Arial" w:cs="Arial"/>
                <w:sz w:val="16"/>
                <w:szCs w:val="16"/>
              </w:rPr>
              <w:t>ZAR=</w:t>
            </w: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r>
      <w:tr w:rsidR="0029400B" w:rsidTr="0029400B">
        <w:trPr>
          <w:cantSplit/>
          <w:trHeight w:val="411"/>
        </w:trPr>
        <w:tc>
          <w:tcPr>
            <w:tcW w:w="30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vAlign w:val="center"/>
          </w:tcPr>
          <w:p w:rsidR="0029400B" w:rsidRDefault="0029400B" w:rsidP="00AA5002">
            <w:pPr>
              <w:pStyle w:val="BodyText"/>
              <w:rPr>
                <w:rFonts w:ascii="Arial" w:hAnsi="Arial" w:cs="Arial"/>
                <w:b/>
                <w:bCs/>
                <w:sz w:val="16"/>
                <w:szCs w:val="16"/>
              </w:rPr>
            </w:pPr>
            <w:r>
              <w:rPr>
                <w:rFonts w:ascii="Arial" w:hAnsi="Arial" w:cs="Arial"/>
                <w:sz w:val="16"/>
                <w:szCs w:val="16"/>
              </w:rPr>
              <w:t>ZAR=</w:t>
            </w: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r>
      <w:tr w:rsidR="0029400B" w:rsidTr="0029400B">
        <w:trPr>
          <w:cantSplit/>
          <w:trHeight w:val="412"/>
        </w:trPr>
        <w:tc>
          <w:tcPr>
            <w:tcW w:w="30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vAlign w:val="center"/>
          </w:tcPr>
          <w:p w:rsidR="0029400B" w:rsidRDefault="0029400B" w:rsidP="00AA5002">
            <w:pPr>
              <w:pStyle w:val="BodyText"/>
              <w:rPr>
                <w:rFonts w:ascii="Arial" w:hAnsi="Arial" w:cs="Arial"/>
                <w:b/>
                <w:bCs/>
                <w:sz w:val="16"/>
                <w:szCs w:val="16"/>
              </w:rPr>
            </w:pPr>
            <w:r>
              <w:rPr>
                <w:rFonts w:ascii="Arial" w:hAnsi="Arial" w:cs="Arial"/>
                <w:sz w:val="16"/>
                <w:szCs w:val="16"/>
              </w:rPr>
              <w:t>ZAR=</w:t>
            </w: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r>
      <w:tr w:rsidR="0029400B" w:rsidTr="0029400B">
        <w:trPr>
          <w:cantSplit/>
          <w:trHeight w:val="411"/>
        </w:trPr>
        <w:tc>
          <w:tcPr>
            <w:tcW w:w="30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vAlign w:val="center"/>
          </w:tcPr>
          <w:p w:rsidR="0029400B" w:rsidRDefault="0029400B" w:rsidP="00AA5002">
            <w:pPr>
              <w:pStyle w:val="BodyText"/>
              <w:rPr>
                <w:rFonts w:ascii="Arial" w:hAnsi="Arial" w:cs="Arial"/>
                <w:b/>
                <w:bCs/>
                <w:sz w:val="16"/>
                <w:szCs w:val="16"/>
              </w:rPr>
            </w:pPr>
            <w:r>
              <w:rPr>
                <w:rFonts w:ascii="Arial" w:hAnsi="Arial" w:cs="Arial"/>
                <w:sz w:val="16"/>
                <w:szCs w:val="16"/>
              </w:rPr>
              <w:t>ZAR=</w:t>
            </w: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r>
      <w:tr w:rsidR="0029400B" w:rsidTr="0029400B">
        <w:trPr>
          <w:cantSplit/>
          <w:trHeight w:val="412"/>
        </w:trPr>
        <w:tc>
          <w:tcPr>
            <w:tcW w:w="30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c>
          <w:tcPr>
            <w:tcW w:w="1300" w:type="dxa"/>
            <w:vAlign w:val="center"/>
          </w:tcPr>
          <w:p w:rsidR="0029400B" w:rsidRDefault="0029400B" w:rsidP="00AA5002">
            <w:pPr>
              <w:pStyle w:val="BodyText"/>
              <w:rPr>
                <w:rFonts w:ascii="Arial" w:hAnsi="Arial" w:cs="Arial"/>
                <w:b/>
                <w:bCs/>
                <w:sz w:val="16"/>
                <w:szCs w:val="16"/>
              </w:rPr>
            </w:pPr>
            <w:r>
              <w:rPr>
                <w:rFonts w:ascii="Arial" w:hAnsi="Arial" w:cs="Arial"/>
                <w:sz w:val="16"/>
                <w:szCs w:val="16"/>
              </w:rPr>
              <w:t>ZAR=</w:t>
            </w:r>
          </w:p>
        </w:tc>
        <w:tc>
          <w:tcPr>
            <w:tcW w:w="1300" w:type="dxa"/>
          </w:tcPr>
          <w:p w:rsidR="0029400B" w:rsidRDefault="0029400B" w:rsidP="00AA5002">
            <w:pPr>
              <w:pStyle w:val="BodyText"/>
              <w:jc w:val="both"/>
              <w:rPr>
                <w:rFonts w:ascii="Arial" w:hAnsi="Arial" w:cs="Arial"/>
              </w:rPr>
            </w:pPr>
          </w:p>
        </w:tc>
        <w:tc>
          <w:tcPr>
            <w:tcW w:w="1300" w:type="dxa"/>
          </w:tcPr>
          <w:p w:rsidR="0029400B" w:rsidRDefault="0029400B" w:rsidP="00AA5002">
            <w:pPr>
              <w:pStyle w:val="BodyText"/>
              <w:jc w:val="both"/>
              <w:rPr>
                <w:rFonts w:ascii="Arial" w:hAnsi="Arial" w:cs="Arial"/>
              </w:rPr>
            </w:pPr>
          </w:p>
        </w:tc>
      </w:tr>
    </w:tbl>
    <w:p w:rsidR="0029400B" w:rsidRDefault="0029400B" w:rsidP="0029400B">
      <w:pPr>
        <w:pStyle w:val="BodyText"/>
        <w:ind w:hanging="1134"/>
        <w:jc w:val="both"/>
        <w:rPr>
          <w:rFonts w:ascii="Arial" w:hAnsi="Arial" w:cs="Arial"/>
        </w:rPr>
      </w:pPr>
    </w:p>
    <w:p w:rsidR="0029400B" w:rsidRDefault="0029400B" w:rsidP="0029400B">
      <w:pPr>
        <w:pStyle w:val="BodyText"/>
        <w:ind w:hanging="1134"/>
        <w:jc w:val="both"/>
        <w:rPr>
          <w:rFonts w:ascii="Arial" w:hAnsi="Arial" w:cs="Arial"/>
        </w:rPr>
      </w:pPr>
    </w:p>
    <w:p w:rsidR="0029400B" w:rsidRDefault="0029400B" w:rsidP="0029400B">
      <w:pPr>
        <w:pStyle w:val="BodyText"/>
        <w:ind w:hanging="1134"/>
        <w:jc w:val="both"/>
        <w:rPr>
          <w:rFonts w:ascii="Arial" w:hAnsi="Arial" w:cs="Arial"/>
        </w:rPr>
      </w:pPr>
    </w:p>
    <w:p w:rsidR="0029400B" w:rsidRDefault="0029400B" w:rsidP="0029400B">
      <w:pPr>
        <w:pStyle w:val="BodyText"/>
        <w:ind w:hanging="1134"/>
        <w:jc w:val="both"/>
        <w:rPr>
          <w:rFonts w:ascii="Arial" w:hAnsi="Arial" w:cs="Arial"/>
          <w:b/>
          <w:bCs/>
        </w:rPr>
      </w:pPr>
      <w:r>
        <w:rPr>
          <w:rFonts w:ascii="Arial" w:hAnsi="Arial" w:cs="Arial"/>
        </w:rPr>
        <w:t>2.</w:t>
      </w:r>
      <w:r>
        <w:rPr>
          <w:rFonts w:ascii="Arial" w:hAnsi="Arial" w:cs="Arial"/>
        </w:rPr>
        <w:tab/>
        <w:t>Adjustments for rate of exchange variations during the contract period will be calculated by using the average monthly exchange rates as issued by your commercial bank for the periods indicated hereunder: (Proof from bank required)</w:t>
      </w:r>
    </w:p>
    <w:p w:rsidR="0029400B" w:rsidRDefault="0029400B" w:rsidP="0029400B">
      <w:pPr>
        <w:pStyle w:val="BodyText"/>
        <w:jc w:val="both"/>
        <w:rPr>
          <w:rFonts w:ascii="Arial" w:hAnsi="Arial" w:cs="Arial"/>
          <w:b/>
          <w:bCs/>
        </w:rPr>
      </w:pPr>
    </w:p>
    <w:tbl>
      <w:tblPr>
        <w:tblpPr w:leftFromText="180" w:rightFromText="180" w:vertAnchor="text" w:horzAnchor="margin" w:tblpXSpec="center" w:tblpY="200"/>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29400B" w:rsidTr="0029400B">
        <w:trPr>
          <w:trHeight w:val="711"/>
        </w:trPr>
        <w:tc>
          <w:tcPr>
            <w:tcW w:w="4258" w:type="dxa"/>
            <w:vAlign w:val="center"/>
          </w:tcPr>
          <w:p w:rsidR="0029400B" w:rsidRDefault="0029400B" w:rsidP="0029400B">
            <w:pPr>
              <w:pStyle w:val="BodyText"/>
              <w:jc w:val="center"/>
              <w:rPr>
                <w:rFonts w:ascii="Arial" w:hAnsi="Arial" w:cs="Arial"/>
                <w:sz w:val="16"/>
                <w:szCs w:val="16"/>
              </w:rPr>
            </w:pPr>
            <w:r>
              <w:rPr>
                <w:rFonts w:ascii="Arial" w:hAnsi="Arial" w:cs="Arial"/>
                <w:sz w:val="16"/>
                <w:szCs w:val="16"/>
              </w:rPr>
              <w:t>AVERAGE MONTHLY EXCHANGE RATES FOR THE PERIOD:</w:t>
            </w:r>
          </w:p>
        </w:tc>
        <w:tc>
          <w:tcPr>
            <w:tcW w:w="2171" w:type="dxa"/>
            <w:vAlign w:val="center"/>
          </w:tcPr>
          <w:p w:rsidR="0029400B" w:rsidRDefault="0029400B" w:rsidP="0029400B">
            <w:pPr>
              <w:pStyle w:val="BodyText"/>
              <w:jc w:val="center"/>
              <w:rPr>
                <w:rFonts w:ascii="Arial" w:hAnsi="Arial" w:cs="Arial"/>
                <w:sz w:val="16"/>
                <w:szCs w:val="16"/>
              </w:rPr>
            </w:pPr>
            <w:r>
              <w:rPr>
                <w:rFonts w:ascii="Arial" w:hAnsi="Arial" w:cs="Arial"/>
                <w:sz w:val="16"/>
                <w:szCs w:val="16"/>
              </w:rPr>
              <w:t>DATE DOCUMENTATION MUST BE SUBMITTED TO THIS OFFICE</w:t>
            </w:r>
          </w:p>
        </w:tc>
        <w:tc>
          <w:tcPr>
            <w:tcW w:w="2172" w:type="dxa"/>
            <w:vAlign w:val="center"/>
          </w:tcPr>
          <w:p w:rsidR="0029400B" w:rsidRDefault="0029400B" w:rsidP="0029400B">
            <w:pPr>
              <w:pStyle w:val="BodyText"/>
              <w:jc w:val="center"/>
              <w:rPr>
                <w:rFonts w:ascii="Arial" w:hAnsi="Arial" w:cs="Arial"/>
                <w:sz w:val="16"/>
                <w:szCs w:val="16"/>
              </w:rPr>
            </w:pPr>
            <w:r>
              <w:rPr>
                <w:rFonts w:ascii="Arial" w:hAnsi="Arial" w:cs="Arial"/>
                <w:sz w:val="16"/>
                <w:szCs w:val="16"/>
              </w:rPr>
              <w:t>DATE FROM WHICH NEW CALCULATED PRICES WILL BECOME EFFECTIVE</w:t>
            </w:r>
          </w:p>
        </w:tc>
        <w:tc>
          <w:tcPr>
            <w:tcW w:w="2172" w:type="dxa"/>
            <w:vAlign w:val="center"/>
          </w:tcPr>
          <w:p w:rsidR="0029400B" w:rsidRDefault="0029400B" w:rsidP="0029400B">
            <w:pPr>
              <w:pStyle w:val="BodyText"/>
              <w:jc w:val="center"/>
              <w:rPr>
                <w:rFonts w:ascii="Arial" w:hAnsi="Arial" w:cs="Arial"/>
                <w:sz w:val="16"/>
                <w:szCs w:val="16"/>
              </w:rPr>
            </w:pPr>
            <w:r>
              <w:rPr>
                <w:rFonts w:ascii="Arial" w:hAnsi="Arial" w:cs="Arial"/>
                <w:sz w:val="16"/>
                <w:szCs w:val="16"/>
              </w:rPr>
              <w:t>DATE UNTIL WHICH NEW CALCULATED PRICE WILL BE EFFECTIVE</w:t>
            </w:r>
          </w:p>
        </w:tc>
      </w:tr>
      <w:tr w:rsidR="0029400B" w:rsidTr="0029400B">
        <w:trPr>
          <w:trHeight w:val="463"/>
        </w:trPr>
        <w:tc>
          <w:tcPr>
            <w:tcW w:w="4258" w:type="dxa"/>
            <w:vAlign w:val="center"/>
          </w:tcPr>
          <w:p w:rsidR="0029400B" w:rsidRDefault="0029400B" w:rsidP="0029400B">
            <w:pPr>
              <w:pStyle w:val="BodyText"/>
              <w:jc w:val="center"/>
              <w:rPr>
                <w:rFonts w:ascii="Arial" w:hAnsi="Arial" w:cs="Arial"/>
                <w:sz w:val="16"/>
                <w:szCs w:val="16"/>
              </w:rPr>
            </w:pPr>
          </w:p>
        </w:tc>
        <w:tc>
          <w:tcPr>
            <w:tcW w:w="2171" w:type="dxa"/>
            <w:vAlign w:val="center"/>
          </w:tcPr>
          <w:p w:rsidR="0029400B" w:rsidRDefault="0029400B" w:rsidP="0029400B">
            <w:pPr>
              <w:pStyle w:val="BodyText"/>
              <w:jc w:val="center"/>
              <w:rPr>
                <w:rFonts w:ascii="Arial" w:hAnsi="Arial" w:cs="Arial"/>
                <w:sz w:val="16"/>
                <w:szCs w:val="16"/>
              </w:rPr>
            </w:pPr>
          </w:p>
        </w:tc>
        <w:tc>
          <w:tcPr>
            <w:tcW w:w="2172" w:type="dxa"/>
            <w:vAlign w:val="center"/>
          </w:tcPr>
          <w:p w:rsidR="0029400B" w:rsidRDefault="0029400B" w:rsidP="0029400B">
            <w:pPr>
              <w:pStyle w:val="BodyText"/>
              <w:jc w:val="center"/>
              <w:rPr>
                <w:rFonts w:ascii="Arial" w:hAnsi="Arial" w:cs="Arial"/>
                <w:sz w:val="16"/>
                <w:szCs w:val="16"/>
              </w:rPr>
            </w:pPr>
          </w:p>
        </w:tc>
        <w:tc>
          <w:tcPr>
            <w:tcW w:w="2172" w:type="dxa"/>
            <w:vAlign w:val="center"/>
          </w:tcPr>
          <w:p w:rsidR="0029400B" w:rsidRDefault="0029400B" w:rsidP="0029400B">
            <w:pPr>
              <w:pStyle w:val="BodyText"/>
              <w:jc w:val="center"/>
              <w:rPr>
                <w:rFonts w:ascii="Arial" w:hAnsi="Arial" w:cs="Arial"/>
                <w:sz w:val="16"/>
                <w:szCs w:val="16"/>
              </w:rPr>
            </w:pPr>
          </w:p>
        </w:tc>
      </w:tr>
      <w:tr w:rsidR="0029400B" w:rsidTr="0029400B">
        <w:trPr>
          <w:trHeight w:val="463"/>
        </w:trPr>
        <w:tc>
          <w:tcPr>
            <w:tcW w:w="4258" w:type="dxa"/>
            <w:vAlign w:val="center"/>
          </w:tcPr>
          <w:p w:rsidR="0029400B" w:rsidRDefault="0029400B" w:rsidP="0029400B">
            <w:pPr>
              <w:pStyle w:val="BodyText"/>
              <w:jc w:val="center"/>
              <w:rPr>
                <w:rFonts w:ascii="Arial" w:hAnsi="Arial" w:cs="Arial"/>
                <w:sz w:val="16"/>
                <w:szCs w:val="16"/>
              </w:rPr>
            </w:pPr>
          </w:p>
        </w:tc>
        <w:tc>
          <w:tcPr>
            <w:tcW w:w="2171" w:type="dxa"/>
            <w:vAlign w:val="center"/>
          </w:tcPr>
          <w:p w:rsidR="0029400B" w:rsidRDefault="0029400B" w:rsidP="0029400B">
            <w:pPr>
              <w:pStyle w:val="BodyText"/>
              <w:jc w:val="center"/>
              <w:rPr>
                <w:rFonts w:ascii="Arial" w:hAnsi="Arial" w:cs="Arial"/>
                <w:sz w:val="16"/>
                <w:szCs w:val="16"/>
              </w:rPr>
            </w:pPr>
          </w:p>
        </w:tc>
        <w:tc>
          <w:tcPr>
            <w:tcW w:w="2172" w:type="dxa"/>
            <w:vAlign w:val="center"/>
          </w:tcPr>
          <w:p w:rsidR="0029400B" w:rsidRDefault="0029400B" w:rsidP="0029400B">
            <w:pPr>
              <w:pStyle w:val="BodyText"/>
              <w:jc w:val="center"/>
              <w:rPr>
                <w:rFonts w:ascii="Arial" w:hAnsi="Arial" w:cs="Arial"/>
                <w:sz w:val="16"/>
                <w:szCs w:val="16"/>
              </w:rPr>
            </w:pPr>
          </w:p>
        </w:tc>
        <w:tc>
          <w:tcPr>
            <w:tcW w:w="2172" w:type="dxa"/>
            <w:vAlign w:val="center"/>
          </w:tcPr>
          <w:p w:rsidR="0029400B" w:rsidRDefault="0029400B" w:rsidP="0029400B">
            <w:pPr>
              <w:pStyle w:val="BodyText"/>
              <w:jc w:val="center"/>
              <w:rPr>
                <w:rFonts w:ascii="Arial" w:hAnsi="Arial" w:cs="Arial"/>
                <w:sz w:val="16"/>
                <w:szCs w:val="16"/>
              </w:rPr>
            </w:pPr>
          </w:p>
        </w:tc>
      </w:tr>
      <w:tr w:rsidR="0029400B" w:rsidTr="0029400B">
        <w:trPr>
          <w:trHeight w:val="463"/>
        </w:trPr>
        <w:tc>
          <w:tcPr>
            <w:tcW w:w="4258" w:type="dxa"/>
            <w:vAlign w:val="center"/>
          </w:tcPr>
          <w:p w:rsidR="0029400B" w:rsidRDefault="0029400B" w:rsidP="0029400B">
            <w:pPr>
              <w:pStyle w:val="BodyText"/>
              <w:jc w:val="center"/>
              <w:rPr>
                <w:rFonts w:ascii="Arial" w:hAnsi="Arial" w:cs="Arial"/>
                <w:sz w:val="16"/>
                <w:szCs w:val="16"/>
              </w:rPr>
            </w:pPr>
          </w:p>
        </w:tc>
        <w:tc>
          <w:tcPr>
            <w:tcW w:w="2171" w:type="dxa"/>
            <w:vAlign w:val="center"/>
          </w:tcPr>
          <w:p w:rsidR="0029400B" w:rsidRDefault="0029400B" w:rsidP="0029400B">
            <w:pPr>
              <w:pStyle w:val="BodyText"/>
              <w:jc w:val="center"/>
              <w:rPr>
                <w:rFonts w:ascii="Arial" w:hAnsi="Arial" w:cs="Arial"/>
                <w:sz w:val="16"/>
                <w:szCs w:val="16"/>
              </w:rPr>
            </w:pPr>
          </w:p>
        </w:tc>
        <w:tc>
          <w:tcPr>
            <w:tcW w:w="2172" w:type="dxa"/>
            <w:vAlign w:val="center"/>
          </w:tcPr>
          <w:p w:rsidR="0029400B" w:rsidRDefault="0029400B" w:rsidP="0029400B">
            <w:pPr>
              <w:pStyle w:val="BodyText"/>
              <w:jc w:val="center"/>
              <w:rPr>
                <w:rFonts w:ascii="Arial" w:hAnsi="Arial" w:cs="Arial"/>
                <w:sz w:val="16"/>
                <w:szCs w:val="16"/>
              </w:rPr>
            </w:pPr>
          </w:p>
        </w:tc>
        <w:tc>
          <w:tcPr>
            <w:tcW w:w="2172" w:type="dxa"/>
            <w:vAlign w:val="center"/>
          </w:tcPr>
          <w:p w:rsidR="0029400B" w:rsidRDefault="0029400B" w:rsidP="0029400B">
            <w:pPr>
              <w:pStyle w:val="BodyText"/>
              <w:jc w:val="center"/>
              <w:rPr>
                <w:rFonts w:ascii="Arial" w:hAnsi="Arial" w:cs="Arial"/>
                <w:sz w:val="16"/>
                <w:szCs w:val="16"/>
              </w:rPr>
            </w:pPr>
          </w:p>
        </w:tc>
      </w:tr>
    </w:tbl>
    <w:p w:rsidR="0029400B" w:rsidRDefault="0029400B" w:rsidP="0029400B">
      <w:pPr>
        <w:pStyle w:val="BodyText"/>
        <w:jc w:val="both"/>
        <w:rPr>
          <w:rFonts w:ascii="Arial" w:hAnsi="Arial" w:cs="Arial"/>
          <w:b/>
          <w:bCs/>
        </w:rPr>
      </w:pPr>
    </w:p>
    <w:p w:rsidR="0029400B" w:rsidRDefault="0029400B" w:rsidP="0029400B">
      <w:pPr>
        <w:pStyle w:val="BodyText"/>
        <w:jc w:val="both"/>
        <w:rPr>
          <w:rFonts w:ascii="Arial" w:hAnsi="Arial" w:cs="Arial"/>
          <w:b/>
          <w:bCs/>
        </w:rPr>
      </w:pPr>
    </w:p>
    <w:p w:rsidR="0029400B" w:rsidRDefault="0029400B"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Default="007D7E21" w:rsidP="00DD0F36">
      <w:pPr>
        <w:pStyle w:val="DefaultText"/>
        <w:rPr>
          <w:rFonts w:ascii="Arial" w:hAnsi="Arial" w:cs="Arial"/>
          <w:b/>
          <w:sz w:val="20"/>
        </w:rPr>
      </w:pPr>
    </w:p>
    <w:p w:rsidR="007D7E21" w:rsidRPr="00B1055F" w:rsidRDefault="007D7E21" w:rsidP="00DD0F36">
      <w:pPr>
        <w:pStyle w:val="DefaultText"/>
        <w:rPr>
          <w:rFonts w:ascii="Arial" w:hAnsi="Arial" w:cs="Arial"/>
          <w:b/>
          <w:sz w:val="20"/>
        </w:rPr>
        <w:sectPr w:rsidR="007D7E21" w:rsidRPr="00B1055F" w:rsidSect="001108DD">
          <w:headerReference w:type="even" r:id="rId23"/>
          <w:footerReference w:type="even" r:id="rId24"/>
          <w:footerReference w:type="default" r:id="rId25"/>
          <w:footerReference w:type="first" r:id="rId26"/>
          <w:pgSz w:w="11906" w:h="16832" w:code="9"/>
          <w:pgMar w:top="1411" w:right="662" w:bottom="450" w:left="907" w:header="720" w:footer="648" w:gutter="0"/>
          <w:pgNumType w:start="1"/>
          <w:cols w:space="720"/>
          <w:titlePg/>
          <w:docGrid w:linePitch="272"/>
        </w:sectPr>
      </w:pPr>
    </w:p>
    <w:p w:rsidR="007D7E21" w:rsidRPr="007D7E21" w:rsidRDefault="007D7E21" w:rsidP="007551A8">
      <w:pPr>
        <w:pStyle w:val="Heading2"/>
        <w:overflowPunct/>
        <w:autoSpaceDE/>
        <w:autoSpaceDN/>
        <w:adjustRightInd/>
        <w:textAlignment w:val="auto"/>
        <w:rPr>
          <w:rFonts w:cs="Arial"/>
        </w:rPr>
      </w:pPr>
    </w:p>
    <w:p w:rsidR="00520834" w:rsidRPr="00B1055F" w:rsidRDefault="00520834" w:rsidP="007551A8">
      <w:pPr>
        <w:pStyle w:val="Heading2"/>
        <w:overflowPunct/>
        <w:autoSpaceDE/>
        <w:autoSpaceDN/>
        <w:adjustRightInd/>
        <w:textAlignment w:val="auto"/>
        <w:rPr>
          <w:rFonts w:cs="Arial"/>
        </w:rPr>
      </w:pPr>
      <w:r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Default="008C255A" w:rsidP="007B128B">
      <w:pPr>
        <w:pStyle w:val="DefaultText"/>
        <w:tabs>
          <w:tab w:val="left" w:pos="1260"/>
        </w:tabs>
        <w:rPr>
          <w:rFonts w:ascii="Arial" w:hAnsi="Arial" w:cs="Arial"/>
          <w:b/>
          <w:sz w:val="22"/>
          <w:szCs w:val="22"/>
        </w:rPr>
      </w:pPr>
    </w:p>
    <w:p w:rsidR="00735922" w:rsidRDefault="00735922" w:rsidP="007B128B">
      <w:pPr>
        <w:pStyle w:val="DefaultText"/>
        <w:tabs>
          <w:tab w:val="left" w:pos="1260"/>
        </w:tabs>
        <w:rPr>
          <w:rFonts w:ascii="Arial" w:hAnsi="Arial" w:cs="Arial"/>
          <w:b/>
          <w:sz w:val="22"/>
          <w:szCs w:val="22"/>
        </w:rPr>
      </w:pPr>
    </w:p>
    <w:p w:rsidR="00735922" w:rsidRDefault="00735922" w:rsidP="007B128B">
      <w:pPr>
        <w:pStyle w:val="DefaultText"/>
        <w:tabs>
          <w:tab w:val="left" w:pos="1260"/>
        </w:tabs>
        <w:rPr>
          <w:rFonts w:ascii="Arial" w:hAnsi="Arial" w:cs="Arial"/>
          <w:b/>
          <w:sz w:val="22"/>
          <w:szCs w:val="22"/>
        </w:rPr>
      </w:pPr>
    </w:p>
    <w:p w:rsidR="00735922" w:rsidRDefault="00735922" w:rsidP="007B128B">
      <w:pPr>
        <w:pStyle w:val="DefaultText"/>
        <w:tabs>
          <w:tab w:val="left" w:pos="1260"/>
        </w:tabs>
        <w:rPr>
          <w:rFonts w:ascii="Arial" w:hAnsi="Arial" w:cs="Arial"/>
          <w:b/>
          <w:sz w:val="22"/>
          <w:szCs w:val="22"/>
        </w:rPr>
      </w:pPr>
    </w:p>
    <w:p w:rsidR="00735922" w:rsidRPr="00B1055F" w:rsidRDefault="00735922" w:rsidP="007B128B">
      <w:pPr>
        <w:pStyle w:val="DefaultText"/>
        <w:tabs>
          <w:tab w:val="left" w:pos="1260"/>
        </w:tabs>
        <w:rPr>
          <w:rFonts w:ascii="Arial" w:hAnsi="Arial" w:cs="Arial"/>
          <w:b/>
          <w:sz w:val="22"/>
          <w:szCs w:val="22"/>
        </w:rPr>
      </w:pPr>
    </w:p>
    <w:p w:rsidR="00DB198F" w:rsidRPr="00B1055F" w:rsidRDefault="00DB198F" w:rsidP="007B128B">
      <w:pPr>
        <w:pStyle w:val="DefaultText"/>
        <w:tabs>
          <w:tab w:val="left" w:pos="1260"/>
        </w:tabs>
        <w:rPr>
          <w:rFonts w:ascii="Arial" w:hAnsi="Arial" w:cs="Arial"/>
          <w:b/>
          <w:sz w:val="22"/>
          <w:szCs w:val="22"/>
        </w:rPr>
      </w:pPr>
    </w:p>
    <w:p w:rsidR="00DB198F" w:rsidRPr="00B1055F" w:rsidRDefault="00DB198F" w:rsidP="007B128B">
      <w:pPr>
        <w:pStyle w:val="DefaultText"/>
        <w:tabs>
          <w:tab w:val="left" w:pos="1260"/>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7D7E21" w:rsidRDefault="00905D74" w:rsidP="00AB77EE">
      <w:pPr>
        <w:rPr>
          <w:rFonts w:ascii="Arial" w:hAnsi="Arial" w:cs="Arial"/>
          <w:b/>
          <w:bCs/>
          <w:lang w:val="en-US"/>
        </w:rPr>
      </w:pPr>
      <w:r w:rsidRPr="00B1055F">
        <w:rPr>
          <w:rFonts w:ascii="Arial" w:hAnsi="Arial" w:cs="Arial"/>
          <w:b/>
          <w:bCs/>
          <w:lang w:val="en-US"/>
        </w:rPr>
        <w:t xml:space="preserve"> </w:t>
      </w:r>
    </w:p>
    <w:p w:rsidR="007D7E21" w:rsidRDefault="007D7E21" w:rsidP="00AB77EE">
      <w:pPr>
        <w:rPr>
          <w:rFonts w:ascii="Arial" w:hAnsi="Arial" w:cs="Arial"/>
          <w:b/>
          <w:bCs/>
          <w:lang w:val="en-US"/>
        </w:rPr>
      </w:pPr>
    </w:p>
    <w:p w:rsidR="00AB77EE" w:rsidRPr="00B1055F" w:rsidRDefault="00905D74" w:rsidP="00AB77EE">
      <w:pPr>
        <w:rPr>
          <w:rFonts w:ascii="Arial" w:hAnsi="Arial" w:cs="Arial"/>
          <w:b/>
          <w:bCs/>
          <w:lang w:val="en-US"/>
        </w:rPr>
      </w:pPr>
      <w:r w:rsidRPr="00B1055F">
        <w:rPr>
          <w:rFonts w:ascii="Arial" w:hAnsi="Arial" w:cs="Arial"/>
          <w:b/>
          <w:bCs/>
          <w:lang w:val="en-US"/>
        </w:rPr>
        <w:t xml:space="preserve">                                                                                                                                                     </w:t>
      </w:r>
      <w:r w:rsidR="00AB77EE" w:rsidRPr="00B1055F">
        <w:rPr>
          <w:rFonts w:ascii="Arial" w:hAnsi="Arial" w:cs="Arial"/>
          <w:b/>
          <w:bCs/>
          <w:lang w:val="en-US"/>
        </w:rPr>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654850">
      <w:pPr>
        <w:numPr>
          <w:ilvl w:val="0"/>
          <w:numId w:val="17"/>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654850">
      <w:pPr>
        <w:numPr>
          <w:ilvl w:val="0"/>
          <w:numId w:val="17"/>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654850">
      <w:pPr>
        <w:numPr>
          <w:ilvl w:val="0"/>
          <w:numId w:val="18"/>
        </w:numPr>
        <w:overflowPunct/>
        <w:autoSpaceDE/>
        <w:autoSpaceDN/>
        <w:adjustRightInd/>
        <w:jc w:val="both"/>
        <w:textAlignment w:val="auto"/>
        <w:rPr>
          <w:rFonts w:ascii="Arial" w:hAnsi="Arial" w:cs="Arial"/>
        </w:rPr>
      </w:pPr>
      <w:r w:rsidRPr="00B1055F">
        <w:rPr>
          <w:rFonts w:ascii="Arial" w:hAnsi="Arial" w:cs="Arial"/>
        </w:rPr>
        <w:t xml:space="preserve">Bidding documents, </w:t>
      </w:r>
      <w:proofErr w:type="spellStart"/>
      <w:r w:rsidRPr="00B1055F">
        <w:rPr>
          <w:rFonts w:ascii="Arial" w:hAnsi="Arial" w:cs="Arial"/>
          <w:i/>
          <w:iCs/>
        </w:rPr>
        <w:t>viz</w:t>
      </w:r>
      <w:proofErr w:type="spellEnd"/>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654850">
      <w:pPr>
        <w:numPr>
          <w:ilvl w:val="0"/>
          <w:numId w:val="19"/>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654850">
      <w:pPr>
        <w:numPr>
          <w:ilvl w:val="0"/>
          <w:numId w:val="18"/>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654850">
      <w:pPr>
        <w:numPr>
          <w:ilvl w:val="0"/>
          <w:numId w:val="18"/>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654850">
      <w:pPr>
        <w:numPr>
          <w:ilvl w:val="0"/>
          <w:numId w:val="17"/>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654850">
      <w:pPr>
        <w:numPr>
          <w:ilvl w:val="0"/>
          <w:numId w:val="17"/>
        </w:numPr>
        <w:tabs>
          <w:tab w:val="left" w:pos="6804"/>
        </w:tabs>
        <w:overflowPunct/>
        <w:autoSpaceDE/>
        <w:autoSpaceDN/>
        <w:adjustRightInd/>
        <w:jc w:val="both"/>
        <w:textAlignment w:val="auto"/>
        <w:rPr>
          <w:rFonts w:ascii="Arial" w:hAnsi="Arial" w:cs="Arial"/>
        </w:rPr>
      </w:pPr>
      <w:r w:rsidRPr="00B1055F">
        <w:rPr>
          <w:rFonts w:ascii="Arial" w:hAnsi="Arial" w:cs="Arial"/>
        </w:rPr>
        <w:t xml:space="preserve">I accept full responsibility for the proper execution and fulfilment of all obligations and conditions devolving on me under this agreement as the principal liable for the due </w:t>
      </w:r>
      <w:proofErr w:type="spellStart"/>
      <w:r w:rsidRPr="00B1055F">
        <w:rPr>
          <w:rFonts w:ascii="Arial" w:hAnsi="Arial" w:cs="Arial"/>
        </w:rPr>
        <w:t>fulfillment</w:t>
      </w:r>
      <w:proofErr w:type="spellEnd"/>
      <w:r w:rsidRPr="00B1055F">
        <w:rPr>
          <w:rFonts w:ascii="Arial" w:hAnsi="Arial" w:cs="Arial"/>
        </w:rPr>
        <w:t xml:space="preserve">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654850">
      <w:pPr>
        <w:numPr>
          <w:ilvl w:val="0"/>
          <w:numId w:val="17"/>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654850">
      <w:pPr>
        <w:numPr>
          <w:ilvl w:val="0"/>
          <w:numId w:val="17"/>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C51AD2"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42C903DB" wp14:editId="34A5C89E">
                <wp:simplePos x="0" y="0"/>
                <wp:positionH relativeFrom="column">
                  <wp:posOffset>4000500</wp:posOffset>
                </wp:positionH>
                <wp:positionV relativeFrom="paragraph">
                  <wp:posOffset>114935</wp:posOffset>
                </wp:positionV>
                <wp:extent cx="1638300" cy="1188720"/>
                <wp:effectExtent l="0" t="0" r="1905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188720"/>
                        </a:xfrm>
                        <a:prstGeom prst="rect">
                          <a:avLst/>
                        </a:prstGeom>
                        <a:solidFill>
                          <a:srgbClr val="FFFFFF"/>
                        </a:solidFill>
                        <a:ln w="9525">
                          <a:solidFill>
                            <a:srgbClr val="000000"/>
                          </a:solidFill>
                          <a:miter lim="800000"/>
                          <a:headEnd/>
                          <a:tailEnd/>
                        </a:ln>
                      </wps:spPr>
                      <wps:txbx>
                        <w:txbxContent>
                          <w:p w:rsidR="006B187E" w:rsidRDefault="006B187E" w:rsidP="008C255A">
                            <w:pPr>
                              <w:ind w:right="32"/>
                              <w:rPr>
                                <w:rFonts w:ascii="Arial" w:hAnsi="Arial" w:cs="Arial"/>
                                <w:lang w:val="en-US"/>
                              </w:rPr>
                            </w:pPr>
                            <w:r>
                              <w:rPr>
                                <w:rFonts w:ascii="Arial" w:hAnsi="Arial" w:cs="Arial"/>
                                <w:lang w:val="en-US"/>
                              </w:rPr>
                              <w:t>WITNESSES</w:t>
                            </w:r>
                          </w:p>
                          <w:p w:rsidR="006B187E" w:rsidRDefault="006B187E" w:rsidP="008C255A">
                            <w:pPr>
                              <w:ind w:right="32"/>
                              <w:rPr>
                                <w:rFonts w:ascii="Arial" w:hAnsi="Arial" w:cs="Arial"/>
                                <w:lang w:val="en-US"/>
                              </w:rPr>
                            </w:pPr>
                          </w:p>
                          <w:p w:rsidR="006B187E" w:rsidRDefault="006B187E"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6B187E" w:rsidRDefault="006B187E" w:rsidP="008C255A">
                            <w:pPr>
                              <w:ind w:right="32"/>
                              <w:rPr>
                                <w:rFonts w:ascii="Arial" w:hAnsi="Arial" w:cs="Arial"/>
                                <w:lang w:val="en-US"/>
                              </w:rPr>
                            </w:pPr>
                          </w:p>
                          <w:p w:rsidR="006B187E" w:rsidRDefault="006B187E" w:rsidP="00654850">
                            <w:pPr>
                              <w:numPr>
                                <w:ilvl w:val="0"/>
                                <w:numId w:val="21"/>
                              </w:numPr>
                              <w:overflowPunct/>
                              <w:autoSpaceDE/>
                              <w:autoSpaceDN/>
                              <w:adjustRightInd/>
                              <w:ind w:right="32"/>
                              <w:textAlignment w:val="auto"/>
                              <w:rPr>
                                <w:rFonts w:ascii="Arial" w:hAnsi="Arial" w:cs="Arial"/>
                                <w:lang w:val="en-US"/>
                              </w:rPr>
                            </w:pPr>
                            <w:r>
                              <w:rPr>
                                <w:rFonts w:ascii="Arial" w:hAnsi="Arial" w:cs="Arial"/>
                                <w:lang w:val="en-US"/>
                              </w:rPr>
                              <w:t>…………………</w:t>
                            </w:r>
                          </w:p>
                          <w:p w:rsidR="006B187E" w:rsidRDefault="006B187E"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03DB" id="Rectangle 7" o:spid="_x0000_s1030" style="position:absolute;left:0;text-align:left;margin-left:315pt;margin-top:9.05pt;width:129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" o:allowincell="f">
                <v:textbox>
                  <w:txbxContent>
                    <w:p w:rsidR="006B187E" w:rsidRDefault="006B187E" w:rsidP="008C255A">
                      <w:pPr>
                        <w:ind w:right="32"/>
                        <w:rPr>
                          <w:rFonts w:ascii="Arial" w:hAnsi="Arial" w:cs="Arial"/>
                          <w:lang w:val="en-US"/>
                        </w:rPr>
                      </w:pPr>
                      <w:r>
                        <w:rPr>
                          <w:rFonts w:ascii="Arial" w:hAnsi="Arial" w:cs="Arial"/>
                          <w:lang w:val="en-US"/>
                        </w:rPr>
                        <w:t>WITNESSES</w:t>
                      </w:r>
                    </w:p>
                    <w:p w:rsidR="006B187E" w:rsidRDefault="006B187E" w:rsidP="008C255A">
                      <w:pPr>
                        <w:ind w:right="32"/>
                        <w:rPr>
                          <w:rFonts w:ascii="Arial" w:hAnsi="Arial" w:cs="Arial"/>
                          <w:lang w:val="en-US"/>
                        </w:rPr>
                      </w:pPr>
                    </w:p>
                    <w:p w:rsidR="006B187E" w:rsidRDefault="006B187E"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6B187E" w:rsidRDefault="006B187E" w:rsidP="008C255A">
                      <w:pPr>
                        <w:ind w:right="32"/>
                        <w:rPr>
                          <w:rFonts w:ascii="Arial" w:hAnsi="Arial" w:cs="Arial"/>
                          <w:lang w:val="en-US"/>
                        </w:rPr>
                      </w:pPr>
                    </w:p>
                    <w:p w:rsidR="006B187E" w:rsidRDefault="006B187E" w:rsidP="00654850">
                      <w:pPr>
                        <w:numPr>
                          <w:ilvl w:val="0"/>
                          <w:numId w:val="21"/>
                        </w:numPr>
                        <w:overflowPunct/>
                        <w:autoSpaceDE/>
                        <w:autoSpaceDN/>
                        <w:adjustRightInd/>
                        <w:ind w:right="32"/>
                        <w:textAlignment w:val="auto"/>
                        <w:rPr>
                          <w:rFonts w:ascii="Arial" w:hAnsi="Arial" w:cs="Arial"/>
                          <w:lang w:val="en-US"/>
                        </w:rPr>
                      </w:pPr>
                      <w:r>
                        <w:rPr>
                          <w:rFonts w:ascii="Arial" w:hAnsi="Arial" w:cs="Arial"/>
                          <w:lang w:val="en-US"/>
                        </w:rPr>
                        <w:t>…………………</w:t>
                      </w:r>
                    </w:p>
                    <w:p w:rsidR="006B187E" w:rsidRDefault="006B187E"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008C255A" w:rsidRPr="00B1055F">
        <w:rPr>
          <w:rFonts w:ascii="Arial" w:hAnsi="Arial" w:cs="Arial"/>
          <w:lang w:val="en-US"/>
        </w:rPr>
        <w:t>NAME (PRINT)</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CAPACITY</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Default="008C255A" w:rsidP="008C255A">
      <w:pPr>
        <w:ind w:left="720"/>
        <w:jc w:val="both"/>
        <w:rPr>
          <w:rFonts w:ascii="Arial" w:hAnsi="Arial" w:cs="Arial"/>
          <w:lang w:val="en-US"/>
        </w:rPr>
      </w:pPr>
    </w:p>
    <w:p w:rsidR="00735922" w:rsidRDefault="00735922" w:rsidP="008C255A">
      <w:pPr>
        <w:ind w:left="720"/>
        <w:jc w:val="both"/>
        <w:rPr>
          <w:rFonts w:ascii="Arial" w:hAnsi="Arial" w:cs="Arial"/>
          <w:lang w:val="en-US"/>
        </w:rPr>
      </w:pPr>
    </w:p>
    <w:p w:rsidR="00735922" w:rsidRDefault="00735922" w:rsidP="008C255A">
      <w:pPr>
        <w:ind w:left="720"/>
        <w:jc w:val="both"/>
        <w:rPr>
          <w:rFonts w:ascii="Arial" w:hAnsi="Arial" w:cs="Arial"/>
          <w:lang w:val="en-US"/>
        </w:rPr>
      </w:pPr>
    </w:p>
    <w:p w:rsidR="00735922" w:rsidRDefault="00735922" w:rsidP="008C255A">
      <w:pPr>
        <w:ind w:left="720"/>
        <w:jc w:val="both"/>
        <w:rPr>
          <w:rFonts w:ascii="Arial" w:hAnsi="Arial" w:cs="Arial"/>
          <w:lang w:val="en-US"/>
        </w:rPr>
      </w:pPr>
    </w:p>
    <w:p w:rsidR="007D7E21" w:rsidRDefault="007D7E21" w:rsidP="008C255A">
      <w:pPr>
        <w:ind w:left="720"/>
        <w:jc w:val="both"/>
        <w:rPr>
          <w:rFonts w:ascii="Arial" w:hAnsi="Arial" w:cs="Arial"/>
          <w:lang w:val="en-US"/>
        </w:rPr>
      </w:pPr>
    </w:p>
    <w:p w:rsidR="007D7E21" w:rsidRDefault="007D7E21" w:rsidP="008C255A">
      <w:pPr>
        <w:ind w:left="720"/>
        <w:jc w:val="both"/>
        <w:rPr>
          <w:rFonts w:ascii="Arial" w:hAnsi="Arial" w:cs="Arial"/>
          <w:lang w:val="en-US"/>
        </w:rPr>
      </w:pPr>
    </w:p>
    <w:p w:rsidR="007D7E21" w:rsidRDefault="007D7E21" w:rsidP="008C255A">
      <w:pPr>
        <w:ind w:left="720"/>
        <w:jc w:val="both"/>
        <w:rPr>
          <w:rFonts w:ascii="Arial" w:hAnsi="Arial" w:cs="Arial"/>
          <w:lang w:val="en-US"/>
        </w:rPr>
      </w:pPr>
    </w:p>
    <w:p w:rsidR="00735922" w:rsidRPr="00B1055F" w:rsidRDefault="00735922" w:rsidP="008C255A">
      <w:pPr>
        <w:ind w:left="720"/>
        <w:jc w:val="both"/>
        <w:rPr>
          <w:rFonts w:ascii="Arial" w:hAnsi="Arial" w:cs="Arial"/>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654850">
      <w:pPr>
        <w:numPr>
          <w:ilvl w:val="0"/>
          <w:numId w:val="20"/>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proofErr w:type="spellStart"/>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capacity</w:t>
      </w:r>
      <w:proofErr w:type="spellEnd"/>
      <w:r w:rsidRPr="00B1055F">
        <w:rPr>
          <w:rFonts w:ascii="Arial" w:hAnsi="Arial" w:cs="Arial"/>
          <w:lang w:val="en-US"/>
        </w:rPr>
        <w:t xml:space="preserve">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654850">
      <w:pPr>
        <w:numPr>
          <w:ilvl w:val="0"/>
          <w:numId w:val="20"/>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654850">
      <w:pPr>
        <w:numPr>
          <w:ilvl w:val="0"/>
          <w:numId w:val="20"/>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570E29FE" wp14:editId="556DD1E2">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6B187E" w:rsidRDefault="006B187E" w:rsidP="008C255A">
                            <w:pPr>
                              <w:rPr>
                                <w:rFonts w:ascii="Arial" w:hAnsi="Arial" w:cs="Arial"/>
                                <w:lang w:val="en-US"/>
                              </w:rPr>
                            </w:pPr>
                            <w:r>
                              <w:rPr>
                                <w:rFonts w:ascii="Arial" w:hAnsi="Arial" w:cs="Arial"/>
                                <w:lang w:val="en-US"/>
                              </w:rPr>
                              <w:t>WITNESSES</w:t>
                            </w:r>
                          </w:p>
                          <w:p w:rsidR="006B187E" w:rsidRDefault="006B187E" w:rsidP="008C255A">
                            <w:pPr>
                              <w:rPr>
                                <w:rFonts w:ascii="Arial" w:hAnsi="Arial" w:cs="Arial"/>
                                <w:lang w:val="en-US"/>
                              </w:rPr>
                            </w:pPr>
                          </w:p>
                          <w:p w:rsidR="006B187E" w:rsidRDefault="006B187E" w:rsidP="00654850">
                            <w:pPr>
                              <w:numPr>
                                <w:ilvl w:val="0"/>
                                <w:numId w:val="22"/>
                              </w:numPr>
                              <w:overflowPunct/>
                              <w:autoSpaceDE/>
                              <w:autoSpaceDN/>
                              <w:adjustRightInd/>
                              <w:textAlignment w:val="auto"/>
                              <w:rPr>
                                <w:rFonts w:ascii="Arial" w:hAnsi="Arial" w:cs="Arial"/>
                                <w:lang w:val="en-US"/>
                              </w:rPr>
                            </w:pPr>
                            <w:r>
                              <w:rPr>
                                <w:rFonts w:ascii="Arial" w:hAnsi="Arial" w:cs="Arial"/>
                                <w:lang w:val="en-US"/>
                              </w:rPr>
                              <w:t>……………………….</w:t>
                            </w:r>
                          </w:p>
                          <w:p w:rsidR="006B187E" w:rsidRDefault="006B187E" w:rsidP="008C255A">
                            <w:pPr>
                              <w:pStyle w:val="Header"/>
                              <w:rPr>
                                <w:rFonts w:ascii="Arial" w:hAnsi="Arial" w:cs="Arial"/>
                                <w:lang w:val="en-US"/>
                              </w:rPr>
                            </w:pPr>
                          </w:p>
                          <w:p w:rsidR="006B187E" w:rsidRDefault="006B187E" w:rsidP="00654850">
                            <w:pPr>
                              <w:numPr>
                                <w:ilvl w:val="0"/>
                                <w:numId w:val="22"/>
                              </w:numPr>
                              <w:overflowPunct/>
                              <w:autoSpaceDE/>
                              <w:autoSpaceDN/>
                              <w:adjustRightInd/>
                              <w:textAlignment w:val="auto"/>
                              <w:rPr>
                                <w:rFonts w:ascii="Arial" w:hAnsi="Arial" w:cs="Arial"/>
                                <w:lang w:val="en-US"/>
                              </w:rPr>
                            </w:pPr>
                            <w:r>
                              <w:rPr>
                                <w:rFonts w:ascii="Arial" w:hAnsi="Arial" w:cs="Arial"/>
                                <w:lang w:val="en-US"/>
                              </w:rPr>
                              <w:t>……………………….</w:t>
                            </w:r>
                          </w:p>
                          <w:p w:rsidR="006B187E" w:rsidRDefault="006B187E" w:rsidP="008C255A">
                            <w:pPr>
                              <w:rPr>
                                <w:rFonts w:ascii="Arial" w:hAnsi="Arial" w:cs="Arial"/>
                                <w:lang w:val="en-US"/>
                              </w:rPr>
                            </w:pPr>
                          </w:p>
                          <w:p w:rsidR="006B187E" w:rsidRDefault="006B187E"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E29FE"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6B187E" w:rsidRDefault="006B187E" w:rsidP="008C255A">
                      <w:pPr>
                        <w:rPr>
                          <w:rFonts w:ascii="Arial" w:hAnsi="Arial" w:cs="Arial"/>
                          <w:lang w:val="en-US"/>
                        </w:rPr>
                      </w:pPr>
                      <w:r>
                        <w:rPr>
                          <w:rFonts w:ascii="Arial" w:hAnsi="Arial" w:cs="Arial"/>
                          <w:lang w:val="en-US"/>
                        </w:rPr>
                        <w:t>WITNESSES</w:t>
                      </w:r>
                    </w:p>
                    <w:p w:rsidR="006B187E" w:rsidRDefault="006B187E" w:rsidP="008C255A">
                      <w:pPr>
                        <w:rPr>
                          <w:rFonts w:ascii="Arial" w:hAnsi="Arial" w:cs="Arial"/>
                          <w:lang w:val="en-US"/>
                        </w:rPr>
                      </w:pPr>
                    </w:p>
                    <w:p w:rsidR="006B187E" w:rsidRDefault="006B187E" w:rsidP="00654850">
                      <w:pPr>
                        <w:numPr>
                          <w:ilvl w:val="0"/>
                          <w:numId w:val="22"/>
                        </w:numPr>
                        <w:overflowPunct/>
                        <w:autoSpaceDE/>
                        <w:autoSpaceDN/>
                        <w:adjustRightInd/>
                        <w:textAlignment w:val="auto"/>
                        <w:rPr>
                          <w:rFonts w:ascii="Arial" w:hAnsi="Arial" w:cs="Arial"/>
                          <w:lang w:val="en-US"/>
                        </w:rPr>
                      </w:pPr>
                      <w:r>
                        <w:rPr>
                          <w:rFonts w:ascii="Arial" w:hAnsi="Arial" w:cs="Arial"/>
                          <w:lang w:val="en-US"/>
                        </w:rPr>
                        <w:t>……………………….</w:t>
                      </w:r>
                    </w:p>
                    <w:p w:rsidR="006B187E" w:rsidRDefault="006B187E" w:rsidP="008C255A">
                      <w:pPr>
                        <w:pStyle w:val="Header"/>
                        <w:rPr>
                          <w:rFonts w:ascii="Arial" w:hAnsi="Arial" w:cs="Arial"/>
                          <w:lang w:val="en-US"/>
                        </w:rPr>
                      </w:pPr>
                    </w:p>
                    <w:p w:rsidR="006B187E" w:rsidRDefault="006B187E" w:rsidP="00654850">
                      <w:pPr>
                        <w:numPr>
                          <w:ilvl w:val="0"/>
                          <w:numId w:val="22"/>
                        </w:numPr>
                        <w:overflowPunct/>
                        <w:autoSpaceDE/>
                        <w:autoSpaceDN/>
                        <w:adjustRightInd/>
                        <w:textAlignment w:val="auto"/>
                        <w:rPr>
                          <w:rFonts w:ascii="Arial" w:hAnsi="Arial" w:cs="Arial"/>
                          <w:lang w:val="en-US"/>
                        </w:rPr>
                      </w:pPr>
                      <w:r>
                        <w:rPr>
                          <w:rFonts w:ascii="Arial" w:hAnsi="Arial" w:cs="Arial"/>
                          <w:lang w:val="en-US"/>
                        </w:rPr>
                        <w:t>……………………….</w:t>
                      </w:r>
                    </w:p>
                    <w:p w:rsidR="006B187E" w:rsidRDefault="006B187E" w:rsidP="008C255A">
                      <w:pPr>
                        <w:rPr>
                          <w:rFonts w:ascii="Arial" w:hAnsi="Arial" w:cs="Arial"/>
                          <w:lang w:val="en-US"/>
                        </w:rPr>
                      </w:pPr>
                    </w:p>
                    <w:p w:rsidR="006B187E" w:rsidRDefault="006B187E"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7119B86B" wp14:editId="02C4E19A">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6AF68"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8245ED" w:rsidRDefault="008245ED" w:rsidP="00E27B30">
      <w:pPr>
        <w:pStyle w:val="DefaultText"/>
        <w:tabs>
          <w:tab w:val="left" w:pos="0"/>
        </w:tabs>
        <w:jc w:val="both"/>
        <w:rPr>
          <w:rFonts w:ascii="Arial" w:hAnsi="Arial" w:cs="Arial"/>
          <w:b/>
          <w:sz w:val="22"/>
          <w:szCs w:val="22"/>
        </w:rPr>
      </w:pPr>
    </w:p>
    <w:p w:rsidR="008245ED" w:rsidRDefault="008245ED" w:rsidP="00E27B30">
      <w:pPr>
        <w:pStyle w:val="DefaultText"/>
        <w:tabs>
          <w:tab w:val="left" w:pos="0"/>
        </w:tabs>
        <w:jc w:val="both"/>
        <w:rPr>
          <w:rFonts w:ascii="Arial" w:hAnsi="Arial" w:cs="Arial"/>
          <w:b/>
          <w:sz w:val="22"/>
          <w:szCs w:val="22"/>
        </w:rPr>
      </w:pPr>
    </w:p>
    <w:p w:rsidR="008245ED" w:rsidRDefault="008245ED" w:rsidP="00E27B30">
      <w:pPr>
        <w:pStyle w:val="DefaultText"/>
        <w:tabs>
          <w:tab w:val="left" w:pos="0"/>
        </w:tabs>
        <w:jc w:val="both"/>
        <w:rPr>
          <w:rFonts w:ascii="Arial" w:hAnsi="Arial" w:cs="Arial"/>
          <w:b/>
          <w:sz w:val="22"/>
          <w:szCs w:val="22"/>
        </w:rPr>
      </w:pPr>
    </w:p>
    <w:p w:rsidR="008245ED" w:rsidRDefault="008245ED" w:rsidP="00E27B30">
      <w:pPr>
        <w:pStyle w:val="DefaultText"/>
        <w:tabs>
          <w:tab w:val="left" w:pos="0"/>
        </w:tabs>
        <w:jc w:val="both"/>
        <w:rPr>
          <w:rFonts w:ascii="Arial" w:hAnsi="Arial" w:cs="Arial"/>
          <w:b/>
          <w:sz w:val="22"/>
          <w:szCs w:val="22"/>
        </w:rPr>
      </w:pPr>
    </w:p>
    <w:p w:rsidR="008245ED" w:rsidRDefault="008245ED" w:rsidP="00E27B30">
      <w:pPr>
        <w:pStyle w:val="DefaultText"/>
        <w:tabs>
          <w:tab w:val="left" w:pos="0"/>
        </w:tabs>
        <w:jc w:val="both"/>
        <w:rPr>
          <w:rFonts w:ascii="Arial" w:hAnsi="Arial" w:cs="Arial"/>
          <w:b/>
          <w:sz w:val="22"/>
          <w:szCs w:val="22"/>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1604CA" w:rsidRDefault="001604CA" w:rsidP="00E27B30">
      <w:pPr>
        <w:jc w:val="both"/>
        <w:rPr>
          <w:rFonts w:ascii="Arial" w:hAnsi="Arial" w:cs="Arial"/>
          <w:b/>
          <w:sz w:val="22"/>
          <w:szCs w:val="22"/>
        </w:rPr>
      </w:pPr>
    </w:p>
    <w:p w:rsidR="007D7E21" w:rsidRDefault="007D7E21" w:rsidP="00E27B30">
      <w:pPr>
        <w:jc w:val="both"/>
        <w:rPr>
          <w:rFonts w:ascii="Arial" w:hAnsi="Arial" w:cs="Arial"/>
          <w:b/>
          <w:sz w:val="22"/>
          <w:szCs w:val="22"/>
        </w:rPr>
      </w:pPr>
    </w:p>
    <w:p w:rsidR="007D7E21" w:rsidRDefault="007D7E21" w:rsidP="00E27B30">
      <w:pPr>
        <w:jc w:val="both"/>
        <w:rPr>
          <w:rFonts w:ascii="Arial" w:hAnsi="Arial" w:cs="Arial"/>
          <w:b/>
          <w:sz w:val="22"/>
          <w:szCs w:val="22"/>
        </w:rPr>
      </w:pPr>
    </w:p>
    <w:p w:rsidR="007D7E21" w:rsidRDefault="007D7E21" w:rsidP="00E27B30">
      <w:pPr>
        <w:jc w:val="both"/>
        <w:rPr>
          <w:rFonts w:ascii="Arial" w:hAnsi="Arial" w:cs="Arial"/>
          <w:b/>
          <w:sz w:val="22"/>
          <w:szCs w:val="22"/>
        </w:rPr>
      </w:pPr>
    </w:p>
    <w:p w:rsidR="007D7E21" w:rsidRDefault="007D7E21" w:rsidP="00E27B30">
      <w:pPr>
        <w:jc w:val="both"/>
        <w:rPr>
          <w:rFonts w:ascii="Arial" w:hAnsi="Arial" w:cs="Arial"/>
          <w:b/>
          <w:sz w:val="22"/>
          <w:szCs w:val="22"/>
        </w:rPr>
      </w:pPr>
    </w:p>
    <w:p w:rsidR="007D7E21" w:rsidRDefault="007D7E21" w:rsidP="00E27B30">
      <w:pPr>
        <w:jc w:val="both"/>
        <w:rPr>
          <w:rFonts w:ascii="Arial" w:hAnsi="Arial" w:cs="Arial"/>
          <w:b/>
          <w:sz w:val="22"/>
          <w:szCs w:val="22"/>
        </w:rPr>
      </w:pPr>
    </w:p>
    <w:p w:rsidR="001604CA" w:rsidRDefault="001604CA" w:rsidP="00E27B30">
      <w:pPr>
        <w:jc w:val="both"/>
        <w:rPr>
          <w:rFonts w:ascii="Arial" w:hAnsi="Arial" w:cs="Arial"/>
          <w:b/>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820F79">
      <w:pPr>
        <w:tabs>
          <w:tab w:val="left" w:pos="-1440"/>
        </w:tabs>
        <w:ind w:left="1530" w:hanging="810"/>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331FE2">
      <w:pPr>
        <w:tabs>
          <w:tab w:val="left" w:pos="-1440"/>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820F79">
      <w:pPr>
        <w:tabs>
          <w:tab w:val="left" w:pos="-1440"/>
        </w:tabs>
        <w:ind w:left="1530" w:hanging="810"/>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331FE2">
      <w:pPr>
        <w:tabs>
          <w:tab w:val="left" w:pos="-1440"/>
        </w:tabs>
        <w:rPr>
          <w:rFonts w:ascii="Arial" w:hAnsi="Arial" w:cs="Arial"/>
        </w:rPr>
      </w:pPr>
      <w:r w:rsidRPr="00B1055F">
        <w:rPr>
          <w:rFonts w:ascii="Arial" w:hAnsi="Arial" w:cs="Arial"/>
        </w:rPr>
        <w:t xml:space="preserve">           </w:t>
      </w: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331FE2">
      <w:pPr>
        <w:tabs>
          <w:tab w:val="left" w:pos="-1440"/>
        </w:tabs>
        <w:ind w:left="720" w:hanging="720"/>
        <w:rPr>
          <w:rFonts w:ascii="Arial" w:hAnsi="Arial" w:cs="Arial"/>
          <w:sz w:val="22"/>
          <w:szCs w:val="22"/>
        </w:rPr>
      </w:pPr>
    </w:p>
    <w:p w:rsidR="00015088" w:rsidRPr="00B1055F" w:rsidRDefault="00331FE2" w:rsidP="00820F79">
      <w:pPr>
        <w:tabs>
          <w:tab w:val="left" w:pos="-1440"/>
          <w:tab w:val="left" w:pos="1440"/>
        </w:tabs>
        <w:ind w:left="720" w:hanging="720"/>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7E0A25">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654850">
      <w:pPr>
        <w:pStyle w:val="ListParagraph"/>
        <w:numPr>
          <w:ilvl w:val="2"/>
          <w:numId w:val="12"/>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654850">
      <w:pPr>
        <w:pStyle w:val="ListParagraph"/>
        <w:numPr>
          <w:ilvl w:val="3"/>
          <w:numId w:val="12"/>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331FE2" w:rsidRPr="00B1055F" w:rsidRDefault="00331FE2" w:rsidP="00331FE2">
      <w:pPr>
        <w:tabs>
          <w:tab w:val="left" w:pos="-1440"/>
        </w:tabs>
        <w:ind w:left="1440" w:hanging="720"/>
        <w:rPr>
          <w:rFonts w:ascii="Arial" w:hAnsi="Arial" w:cs="Arial"/>
          <w:sz w:val="22"/>
          <w:szCs w:val="22"/>
        </w:rPr>
      </w:pP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Default="00331FE2" w:rsidP="00C41BE6">
      <w:pPr>
        <w:tabs>
          <w:tab w:val="left" w:pos="-1440"/>
          <w:tab w:val="left" w:pos="720"/>
        </w:tabs>
        <w:ind w:left="1440" w:hanging="1440"/>
        <w:rPr>
          <w:rFonts w:ascii="Arial" w:hAnsi="Arial" w:cs="Arial"/>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967387" w:rsidRDefault="00967387" w:rsidP="00C41BE6">
      <w:pPr>
        <w:tabs>
          <w:tab w:val="left" w:pos="-1440"/>
          <w:tab w:val="left" w:pos="720"/>
        </w:tabs>
        <w:ind w:left="1440" w:hanging="1440"/>
        <w:rPr>
          <w:rFonts w:ascii="Arial" w:hAnsi="Arial" w:cs="Arial"/>
        </w:rPr>
      </w:pPr>
    </w:p>
    <w:p w:rsidR="00967387" w:rsidRDefault="00967387"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7D7E21" w:rsidRDefault="007D7E21" w:rsidP="00C41BE6">
      <w:pPr>
        <w:tabs>
          <w:tab w:val="left" w:pos="-1440"/>
          <w:tab w:val="left" w:pos="720"/>
        </w:tabs>
        <w:ind w:left="1440" w:hanging="1440"/>
        <w:rPr>
          <w:rFonts w:ascii="Arial" w:hAnsi="Arial" w:cs="Arial"/>
        </w:rPr>
      </w:pPr>
    </w:p>
    <w:p w:rsidR="00967387" w:rsidRDefault="00967387" w:rsidP="00C41BE6">
      <w:pPr>
        <w:tabs>
          <w:tab w:val="left" w:pos="-1440"/>
          <w:tab w:val="left" w:pos="720"/>
        </w:tabs>
        <w:ind w:left="1440" w:hanging="1440"/>
        <w:rPr>
          <w:rFonts w:ascii="Arial" w:hAnsi="Arial" w:cs="Arial"/>
        </w:rPr>
      </w:pPr>
    </w:p>
    <w:p w:rsidR="00331FE2" w:rsidRPr="00B1055F" w:rsidRDefault="00331FE2" w:rsidP="00331FE2">
      <w:pPr>
        <w:ind w:firstLine="720"/>
        <w:jc w:val="both"/>
        <w:rPr>
          <w:rFonts w:ascii="Arial" w:hAnsi="Arial" w:cs="Arial"/>
        </w:rPr>
      </w:pPr>
    </w:p>
    <w:p w:rsidR="00331FE2" w:rsidRPr="00B1055F" w:rsidRDefault="00331FE2" w:rsidP="00331FE2">
      <w:pPr>
        <w:tabs>
          <w:tab w:val="left" w:pos="720"/>
        </w:tabs>
        <w:ind w:left="1350" w:hanging="135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proofErr w:type="spellStart"/>
      <w:r w:rsidR="00BA6D1B" w:rsidRPr="00B1055F">
        <w:rPr>
          <w:rFonts w:ascii="Arial" w:hAnsi="Arial" w:cs="Arial"/>
        </w:rPr>
        <w:t>sub contractor</w:t>
      </w:r>
      <w:proofErr w:type="spellEnd"/>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FD7FCC">
      <w:pPr>
        <w:tabs>
          <w:tab w:val="left" w:pos="630"/>
          <w:tab w:val="left" w:pos="810"/>
        </w:tabs>
        <w:ind w:left="1440" w:hanging="720"/>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FD7FCC">
      <w:pPr>
        <w:tabs>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967387" w:rsidRDefault="00967387" w:rsidP="00331FE2">
      <w:pPr>
        <w:tabs>
          <w:tab w:val="left" w:pos="900"/>
        </w:tabs>
        <w:rPr>
          <w:rFonts w:ascii="Arial" w:hAnsi="Arial" w:cs="Arial"/>
          <w:b/>
          <w:sz w:val="22"/>
          <w:szCs w:val="22"/>
        </w:rPr>
      </w:pPr>
    </w:p>
    <w:p w:rsidR="00967387" w:rsidRDefault="00967387" w:rsidP="00331FE2">
      <w:pPr>
        <w:tabs>
          <w:tab w:val="left" w:pos="900"/>
        </w:tabs>
        <w:rPr>
          <w:rFonts w:ascii="Arial" w:hAnsi="Arial" w:cs="Arial"/>
          <w:b/>
          <w:sz w:val="22"/>
          <w:szCs w:val="22"/>
        </w:rPr>
      </w:pPr>
    </w:p>
    <w:p w:rsidR="00967387" w:rsidRDefault="00967387" w:rsidP="00331FE2">
      <w:pPr>
        <w:tabs>
          <w:tab w:val="left" w:pos="900"/>
        </w:tabs>
        <w:rPr>
          <w:rFonts w:ascii="Arial" w:hAnsi="Arial" w:cs="Arial"/>
          <w:b/>
          <w:sz w:val="22"/>
          <w:szCs w:val="22"/>
        </w:rPr>
      </w:pPr>
    </w:p>
    <w:p w:rsidR="00967387" w:rsidRDefault="00967387" w:rsidP="00331FE2">
      <w:pPr>
        <w:tabs>
          <w:tab w:val="left" w:pos="900"/>
        </w:tabs>
        <w:rPr>
          <w:rFonts w:ascii="Arial" w:hAnsi="Arial" w:cs="Arial"/>
          <w:b/>
          <w:sz w:val="22"/>
          <w:szCs w:val="22"/>
        </w:rPr>
      </w:pPr>
    </w:p>
    <w:p w:rsidR="007D7E21" w:rsidRDefault="007D7E21" w:rsidP="00331FE2">
      <w:pPr>
        <w:tabs>
          <w:tab w:val="left" w:pos="900"/>
        </w:tabs>
        <w:rPr>
          <w:rFonts w:ascii="Arial" w:hAnsi="Arial" w:cs="Arial"/>
          <w:b/>
          <w:sz w:val="22"/>
          <w:szCs w:val="22"/>
        </w:rPr>
      </w:pPr>
    </w:p>
    <w:p w:rsidR="007D7E21" w:rsidRDefault="007D7E21" w:rsidP="00331FE2">
      <w:pPr>
        <w:tabs>
          <w:tab w:val="left" w:pos="900"/>
        </w:tabs>
        <w:rPr>
          <w:rFonts w:ascii="Arial" w:hAnsi="Arial" w:cs="Arial"/>
          <w:b/>
          <w:sz w:val="22"/>
          <w:szCs w:val="22"/>
        </w:rPr>
      </w:pPr>
    </w:p>
    <w:p w:rsidR="00967387" w:rsidRDefault="00967387" w:rsidP="00331FE2">
      <w:pPr>
        <w:tabs>
          <w:tab w:val="left" w:pos="900"/>
        </w:tabs>
        <w:rPr>
          <w:rFonts w:ascii="Arial" w:hAnsi="Arial" w:cs="Arial"/>
          <w:b/>
          <w:sz w:val="22"/>
          <w:szCs w:val="22"/>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Default="00331FE2" w:rsidP="00331FE2">
      <w:pPr>
        <w:rPr>
          <w:rFonts w:ascii="Arial" w:hAnsi="Arial" w:cs="Arial"/>
        </w:rPr>
      </w:pPr>
    </w:p>
    <w:p w:rsidR="00735922" w:rsidRDefault="00735922" w:rsidP="00331FE2">
      <w:pPr>
        <w:rPr>
          <w:rFonts w:ascii="Arial" w:hAnsi="Arial" w:cs="Arial"/>
        </w:rPr>
      </w:pPr>
    </w:p>
    <w:p w:rsidR="00331FE2" w:rsidRPr="00B1055F" w:rsidRDefault="00331FE2" w:rsidP="00654850">
      <w:pPr>
        <w:pStyle w:val="ListParagraph"/>
        <w:numPr>
          <w:ilvl w:val="1"/>
          <w:numId w:val="12"/>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654850">
      <w:pPr>
        <w:pStyle w:val="ListParagraph"/>
        <w:numPr>
          <w:ilvl w:val="0"/>
          <w:numId w:val="15"/>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654850">
      <w:pPr>
        <w:pStyle w:val="ListParagraph"/>
        <w:numPr>
          <w:ilvl w:val="0"/>
          <w:numId w:val="15"/>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654850">
      <w:pPr>
        <w:pStyle w:val="ListParagraph"/>
        <w:numPr>
          <w:ilvl w:val="0"/>
          <w:numId w:val="15"/>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Pr="00B1055F" w:rsidRDefault="00933C8C" w:rsidP="00331FE2">
      <w:pPr>
        <w:tabs>
          <w:tab w:val="left" w:pos="-1440"/>
        </w:tabs>
        <w:rPr>
          <w:rFonts w:ascii="Arial" w:hAnsi="Arial" w:cs="Arial"/>
        </w:rPr>
      </w:pP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735922" w:rsidRDefault="00735922" w:rsidP="00331FE2">
      <w:pPr>
        <w:tabs>
          <w:tab w:val="left" w:pos="-1440"/>
        </w:tabs>
        <w:ind w:left="720" w:hanging="720"/>
        <w:outlineLvl w:val="0"/>
        <w:rPr>
          <w:rFonts w:ascii="Arial" w:hAnsi="Arial" w:cs="Arial"/>
          <w:b/>
          <w:sz w:val="22"/>
          <w:szCs w:val="22"/>
        </w:rPr>
      </w:pPr>
      <w:bookmarkStart w:id="7" w:name="_Toc80410428"/>
    </w:p>
    <w:p w:rsidR="00331FE2" w:rsidRPr="00B1055F" w:rsidRDefault="0069643D" w:rsidP="00967387">
      <w:pPr>
        <w:tabs>
          <w:tab w:val="left" w:pos="-1440"/>
          <w:tab w:val="left" w:pos="1791"/>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Default="0069643D" w:rsidP="00331FE2">
      <w:pPr>
        <w:tabs>
          <w:tab w:val="left" w:pos="-1440"/>
        </w:tabs>
        <w:rPr>
          <w:rFonts w:ascii="Arial" w:hAnsi="Arial" w:cs="Arial"/>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Default="00933C8C" w:rsidP="00331FE2">
      <w:pPr>
        <w:tabs>
          <w:tab w:val="left" w:pos="-1440"/>
        </w:tabs>
        <w:rPr>
          <w:rFonts w:ascii="Arial" w:hAnsi="Arial" w:cs="Arial"/>
        </w:rPr>
      </w:pPr>
    </w:p>
    <w:p w:rsidR="00933C8C" w:rsidRPr="00B1055F" w:rsidRDefault="00933C8C" w:rsidP="00331FE2">
      <w:pPr>
        <w:tabs>
          <w:tab w:val="left" w:pos="-1440"/>
        </w:tabs>
        <w:rPr>
          <w:rFonts w:ascii="Arial" w:hAnsi="Arial" w:cs="Arial"/>
          <w:sz w:val="22"/>
          <w:szCs w:val="22"/>
        </w:rPr>
      </w:pP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933C8C" w:rsidRDefault="0069643D" w:rsidP="00E77324">
      <w:pPr>
        <w:rPr>
          <w:rFonts w:ascii="Arial" w:hAnsi="Arial" w:cs="Arial"/>
        </w:rPr>
      </w:pPr>
      <w:r w:rsidRPr="00B1055F">
        <w:rPr>
          <w:rFonts w:ascii="Arial" w:hAnsi="Arial" w:cs="Arial"/>
        </w:rPr>
        <w:t>3.19</w:t>
      </w:r>
      <w:r w:rsidR="00331FE2" w:rsidRPr="00B1055F">
        <w:rPr>
          <w:rFonts w:ascii="Arial" w:hAnsi="Arial" w:cs="Arial"/>
        </w:rPr>
        <w:t>.1    Should any dispute arise at any time and in any way in con</w:t>
      </w:r>
      <w:r w:rsidR="00933C8C">
        <w:rPr>
          <w:rFonts w:ascii="Arial" w:hAnsi="Arial" w:cs="Arial"/>
        </w:rPr>
        <w:t>nection with this CONTRACT, the</w:t>
      </w:r>
    </w:p>
    <w:p w:rsidR="00E77324" w:rsidRPr="00B1055F" w:rsidRDefault="00933C8C" w:rsidP="00E77324">
      <w:pPr>
        <w:rPr>
          <w:rFonts w:ascii="Arial" w:hAnsi="Arial" w:cs="Arial"/>
        </w:rPr>
      </w:pPr>
      <w:r>
        <w:rPr>
          <w:rFonts w:ascii="Arial" w:hAnsi="Arial" w:cs="Arial"/>
        </w:rPr>
        <w:t xml:space="preserve">              </w:t>
      </w:r>
      <w:r w:rsidR="00331FE2" w:rsidRPr="00B1055F">
        <w:rPr>
          <w:rFonts w:ascii="Arial" w:hAnsi="Arial" w:cs="Arial"/>
        </w:rPr>
        <w:t xml:space="preserve">dispute will be referred to contracting parties nominated senior management to resolve the dispute </w:t>
      </w:r>
    </w:p>
    <w:p w:rsidR="00331FE2"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8A0674" w:rsidRDefault="008A0674" w:rsidP="00E77324">
      <w:pPr>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 xml:space="preserve">.1. became deadlocked, CITY POWER and SUPPLIER shall by negotiating in good faith, agree on </w:t>
      </w:r>
      <w:proofErr w:type="spellStart"/>
      <w:r w:rsidR="00331FE2" w:rsidRPr="00B1055F">
        <w:rPr>
          <w:rFonts w:ascii="Arial" w:hAnsi="Arial" w:cs="Arial"/>
        </w:rPr>
        <w:t>a</w:t>
      </w:r>
      <w:proofErr w:type="spellEnd"/>
      <w:r w:rsidR="00331FE2" w:rsidRPr="00B1055F">
        <w:rPr>
          <w:rFonts w:ascii="Arial" w:hAnsi="Arial" w:cs="Arial"/>
        </w:rPr>
        <w:t xml:space="preserve">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F9568E" w:rsidRPr="00B1055F" w:rsidRDefault="00331FE2" w:rsidP="00331FE2">
      <w:pPr>
        <w:tabs>
          <w:tab w:val="left" w:pos="-1440"/>
          <w:tab w:val="left" w:pos="72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331FE2">
      <w:pPr>
        <w:tabs>
          <w:tab w:val="left" w:pos="-1440"/>
          <w:tab w:val="left" w:pos="72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933C8C" w:rsidRDefault="00331FE2" w:rsidP="00331FE2">
      <w:pPr>
        <w:tabs>
          <w:tab w:val="left" w:pos="-1440"/>
          <w:tab w:val="left" w:pos="720"/>
          <w:tab w:val="left" w:pos="225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p>
    <w:p w:rsidR="00F9568E" w:rsidRPr="00B1055F" w:rsidRDefault="00F9568E" w:rsidP="00331FE2">
      <w:pPr>
        <w:tabs>
          <w:tab w:val="left" w:pos="-1440"/>
          <w:tab w:val="left" w:pos="720"/>
          <w:tab w:val="left" w:pos="2250"/>
        </w:tabs>
        <w:rPr>
          <w:rFonts w:ascii="Arial" w:hAnsi="Arial" w:cs="Arial"/>
        </w:rPr>
      </w:pPr>
      <w:r w:rsidRPr="00B1055F">
        <w:rPr>
          <w:rFonts w:ascii="Arial" w:hAnsi="Arial" w:cs="Arial"/>
        </w:rPr>
        <w:tab/>
        <w:t xml:space="preserve">             </w:t>
      </w:r>
      <w:r w:rsidR="00331FE2" w:rsidRPr="00B1055F">
        <w:rPr>
          <w:rFonts w:ascii="Arial" w:hAnsi="Arial" w:cs="Arial"/>
        </w:rPr>
        <w:t>and remain in default for 3 (three) days or any other period as agreed to by the parties after</w:t>
      </w:r>
    </w:p>
    <w:p w:rsidR="00F9568E" w:rsidRPr="00B1055F" w:rsidRDefault="00F9568E" w:rsidP="00331FE2">
      <w:pPr>
        <w:tabs>
          <w:tab w:val="left" w:pos="-1440"/>
          <w:tab w:val="left" w:pos="720"/>
          <w:tab w:val="left" w:pos="2250"/>
        </w:tabs>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331FE2">
      <w:pPr>
        <w:tabs>
          <w:tab w:val="left" w:pos="-1440"/>
          <w:tab w:val="left" w:pos="720"/>
          <w:tab w:val="left" w:pos="2250"/>
        </w:tabs>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162EE6" w:rsidRPr="00B1055F" w:rsidRDefault="00331FE2" w:rsidP="00331FE2">
      <w:pPr>
        <w:tabs>
          <w:tab w:val="left" w:pos="-1440"/>
          <w:tab w:val="left" w:pos="216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w:t>
      </w:r>
    </w:p>
    <w:p w:rsidR="00162EE6"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capable (financially, technically or otherwise) of supplying the </w:t>
      </w:r>
      <w:r w:rsidR="00B449BB" w:rsidRPr="00B1055F">
        <w:rPr>
          <w:rFonts w:ascii="Arial" w:hAnsi="Arial" w:cs="Arial"/>
        </w:rPr>
        <w:t>GOODS AND SERVICES</w:t>
      </w:r>
      <w:r w:rsidR="00331FE2" w:rsidRPr="00B1055F">
        <w:rPr>
          <w:rFonts w:ascii="Arial" w:hAnsi="Arial" w:cs="Arial"/>
        </w:rPr>
        <w:t>,</w:t>
      </w:r>
    </w:p>
    <w:p w:rsidR="00331FE2"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 then CITY POWER may cancel this</w:t>
      </w:r>
      <w:r w:rsidR="005314E7" w:rsidRPr="00B1055F">
        <w:rPr>
          <w:rFonts w:ascii="Arial" w:hAnsi="Arial" w:cs="Arial"/>
        </w:rPr>
        <w:t xml:space="preserve"> </w:t>
      </w:r>
      <w:r w:rsidR="00331FE2" w:rsidRPr="00B1055F">
        <w:rPr>
          <w:rFonts w:ascii="Arial" w:hAnsi="Arial" w:cs="Arial"/>
        </w:rPr>
        <w:t xml:space="preserve">agreement in terms of </w:t>
      </w:r>
      <w:r w:rsidR="0069643D" w:rsidRPr="00B1055F">
        <w:rPr>
          <w:rFonts w:ascii="Arial" w:hAnsi="Arial" w:cs="Arial"/>
        </w:rPr>
        <w:t>3.20</w:t>
      </w:r>
      <w:r w:rsidR="00331FE2" w:rsidRPr="00B1055F">
        <w:rPr>
          <w:rFonts w:ascii="Arial" w:hAnsi="Arial" w:cs="Arial"/>
        </w:rPr>
        <w:t>.2.1</w:t>
      </w:r>
    </w:p>
    <w:p w:rsidR="00331FE2" w:rsidRPr="00B1055F" w:rsidRDefault="00331FE2" w:rsidP="00331FE2">
      <w:pPr>
        <w:tabs>
          <w:tab w:val="left" w:pos="2160"/>
        </w:tabs>
        <w:rPr>
          <w:rFonts w:ascii="Arial" w:hAnsi="Arial" w:cs="Arial"/>
        </w:rPr>
      </w:pPr>
    </w:p>
    <w:p w:rsidR="00600CCB"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 xml:space="preserve">.2.1 shall be without prejudice to the cancelling party's other </w:t>
      </w:r>
    </w:p>
    <w:p w:rsidR="00331FE2" w:rsidRPr="00B1055F" w:rsidRDefault="00600CCB"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rights.</w:t>
      </w:r>
    </w:p>
    <w:p w:rsidR="00331FE2" w:rsidRPr="00B1055F" w:rsidRDefault="00331FE2" w:rsidP="00331FE2">
      <w:pPr>
        <w:tabs>
          <w:tab w:val="left" w:pos="-1440"/>
        </w:tabs>
        <w:ind w:left="2160" w:hanging="720"/>
        <w:rPr>
          <w:rFonts w:ascii="Arial" w:hAnsi="Arial" w:cs="Arial"/>
        </w:rPr>
      </w:pPr>
    </w:p>
    <w:p w:rsidR="00600CCB" w:rsidRPr="00B1055F" w:rsidRDefault="00933C8C" w:rsidP="00331FE2">
      <w:pPr>
        <w:tabs>
          <w:tab w:val="left" w:pos="-1440"/>
          <w:tab w:val="left" w:pos="2160"/>
          <w:tab w:val="left" w:pos="2340"/>
        </w:tabs>
        <w:rPr>
          <w:rFonts w:ascii="Arial" w:hAnsi="Arial" w:cs="Arial"/>
        </w:rPr>
      </w:pPr>
      <w:r w:rsidRPr="00B1055F">
        <w:rPr>
          <w:rFonts w:ascii="Arial" w:hAnsi="Arial" w:cs="Arial"/>
        </w:rPr>
        <w:t xml:space="preserve">3.20.2.5 </w:t>
      </w:r>
      <w:r>
        <w:rPr>
          <w:rFonts w:ascii="Arial" w:hAnsi="Arial" w:cs="Arial"/>
        </w:rPr>
        <w:t>If</w:t>
      </w:r>
      <w:r w:rsidR="00331FE2" w:rsidRPr="00B1055F">
        <w:rPr>
          <w:rFonts w:ascii="Arial" w:hAnsi="Arial" w:cs="Arial"/>
        </w:rPr>
        <w:t xml:space="preserve"> CITY POWER cancels this agreement in terms of </w:t>
      </w:r>
      <w:r w:rsidR="0069643D" w:rsidRPr="00B1055F">
        <w:rPr>
          <w:rFonts w:ascii="Arial" w:hAnsi="Arial" w:cs="Arial"/>
        </w:rPr>
        <w:t>3.20</w:t>
      </w:r>
      <w:r w:rsidR="00331FE2" w:rsidRPr="00B1055F">
        <w:rPr>
          <w:rFonts w:ascii="Arial" w:hAnsi="Arial" w:cs="Arial"/>
        </w:rPr>
        <w:t xml:space="preserve">.2.1, it shall be entitled to retain all </w:t>
      </w:r>
    </w:p>
    <w:p w:rsidR="00331FE2" w:rsidRPr="00B1055F" w:rsidRDefault="00600CCB" w:rsidP="00331FE2">
      <w:pPr>
        <w:tabs>
          <w:tab w:val="left" w:pos="-1440"/>
          <w:tab w:val="left" w:pos="2160"/>
          <w:tab w:val="left" w:pos="2340"/>
        </w:tabs>
        <w:rPr>
          <w:rFonts w:ascii="Arial" w:hAnsi="Arial" w:cs="Arial"/>
        </w:rPr>
      </w:pPr>
      <w:r w:rsidRPr="00B1055F">
        <w:rPr>
          <w:rFonts w:ascii="Arial" w:hAnsi="Arial" w:cs="Arial"/>
        </w:rPr>
        <w:t xml:space="preserve">                         M</w:t>
      </w:r>
      <w:r w:rsidR="00331FE2" w:rsidRPr="00B1055F">
        <w:rPr>
          <w:rFonts w:ascii="Arial" w:hAnsi="Arial" w:cs="Arial"/>
        </w:rPr>
        <w:t>onies</w:t>
      </w:r>
      <w:r w:rsidRPr="00B1055F">
        <w:rPr>
          <w:rFonts w:ascii="Arial" w:hAnsi="Arial" w:cs="Arial"/>
        </w:rPr>
        <w:t xml:space="preserve"> </w:t>
      </w:r>
      <w:r w:rsidR="00331FE2" w:rsidRPr="00B1055F">
        <w:rPr>
          <w:rFonts w:ascii="Arial" w:hAnsi="Arial" w:cs="Arial"/>
        </w:rPr>
        <w:t>due to SUPPLIER until such time as the WORK is completed.</w:t>
      </w:r>
    </w:p>
    <w:p w:rsidR="00331FE2" w:rsidRDefault="00331FE2" w:rsidP="00331FE2">
      <w:pPr>
        <w:tabs>
          <w:tab w:val="left" w:pos="-1440"/>
          <w:tab w:val="left" w:pos="2160"/>
          <w:tab w:val="left" w:pos="2340"/>
        </w:tabs>
        <w:rPr>
          <w:rFonts w:ascii="Arial" w:hAnsi="Arial" w:cs="Arial"/>
        </w:rPr>
      </w:pPr>
    </w:p>
    <w:p w:rsidR="00933C8C" w:rsidRDefault="00933C8C" w:rsidP="00331FE2">
      <w:pPr>
        <w:tabs>
          <w:tab w:val="left" w:pos="-1440"/>
          <w:tab w:val="left" w:pos="2160"/>
          <w:tab w:val="left" w:pos="2340"/>
        </w:tabs>
        <w:rPr>
          <w:rFonts w:ascii="Arial" w:hAnsi="Arial" w:cs="Arial"/>
        </w:rPr>
      </w:pPr>
    </w:p>
    <w:p w:rsidR="00933C8C" w:rsidRDefault="00933C8C" w:rsidP="00331FE2">
      <w:pPr>
        <w:tabs>
          <w:tab w:val="left" w:pos="-1440"/>
          <w:tab w:val="left" w:pos="2160"/>
          <w:tab w:val="left" w:pos="2340"/>
        </w:tabs>
        <w:rPr>
          <w:rFonts w:ascii="Arial" w:hAnsi="Arial" w:cs="Arial"/>
        </w:rPr>
      </w:pPr>
    </w:p>
    <w:p w:rsidR="00933C8C" w:rsidRPr="00B1055F" w:rsidRDefault="00933C8C"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w:t>
      </w:r>
      <w:r w:rsidR="00933C8C">
        <w:rPr>
          <w:rFonts w:ascii="Arial" w:hAnsi="Arial" w:cs="Arial"/>
        </w:rPr>
        <w:t xml:space="preserve"> </w:t>
      </w:r>
      <w:r w:rsidR="00331FE2" w:rsidRPr="00B1055F">
        <w:rPr>
          <w:rFonts w:ascii="Arial" w:hAnsi="Arial" w:cs="Arial"/>
        </w:rPr>
        <w:t xml:space="preserve">Time is of the essence to the extent that it goes to the root of agreements be between CITY POWER </w:t>
      </w:r>
    </w:p>
    <w:p w:rsidR="00933C8C" w:rsidRDefault="00933C8C" w:rsidP="00600CCB">
      <w:pPr>
        <w:tabs>
          <w:tab w:val="left" w:pos="-1440"/>
          <w:tab w:val="left" w:pos="2160"/>
          <w:tab w:val="left" w:pos="2340"/>
        </w:tabs>
        <w:rPr>
          <w:rFonts w:ascii="Arial" w:hAnsi="Arial" w:cs="Arial"/>
        </w:rPr>
      </w:pPr>
      <w:r>
        <w:rPr>
          <w:rFonts w:ascii="Arial" w:hAnsi="Arial" w:cs="Arial"/>
        </w:rPr>
        <w:t xml:space="preserve">            </w:t>
      </w:r>
      <w:r w:rsidR="00600CCB" w:rsidRPr="00B1055F">
        <w:rPr>
          <w:rFonts w:ascii="Arial" w:hAnsi="Arial" w:cs="Arial"/>
        </w:rPr>
        <w:t xml:space="preserve">  </w:t>
      </w:r>
      <w:r w:rsidRPr="00B1055F">
        <w:rPr>
          <w:rFonts w:ascii="Arial" w:hAnsi="Arial" w:cs="Arial"/>
        </w:rPr>
        <w:t>and SUPPLIER</w:t>
      </w:r>
      <w:r w:rsidR="00331FE2" w:rsidRPr="00B1055F">
        <w:rPr>
          <w:rFonts w:ascii="Arial" w:hAnsi="Arial" w:cs="Arial"/>
        </w:rPr>
        <w:t xml:space="preserve">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p>
    <w:p w:rsidR="00331FE2" w:rsidRDefault="00600CCB" w:rsidP="00600CCB">
      <w:pPr>
        <w:tabs>
          <w:tab w:val="left" w:pos="-1440"/>
          <w:tab w:val="left" w:pos="2160"/>
          <w:tab w:val="left" w:pos="2340"/>
        </w:tabs>
        <w:rPr>
          <w:rFonts w:ascii="Arial" w:hAnsi="Arial" w:cs="Arial"/>
          <w:sz w:val="22"/>
          <w:szCs w:val="22"/>
        </w:rPr>
      </w:pPr>
      <w:r w:rsidRPr="00B1055F">
        <w:rPr>
          <w:rFonts w:ascii="Arial" w:hAnsi="Arial" w:cs="Arial"/>
        </w:rPr>
        <w:t xml:space="preserve">            </w:t>
      </w:r>
      <w:r w:rsidR="00933C8C">
        <w:rPr>
          <w:rFonts w:ascii="Arial" w:hAnsi="Arial" w:cs="Arial"/>
        </w:rPr>
        <w:t xml:space="preserve">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8A0674" w:rsidRDefault="008A0674" w:rsidP="00600CCB">
      <w:pPr>
        <w:tabs>
          <w:tab w:val="left" w:pos="-1440"/>
          <w:tab w:val="left" w:pos="2160"/>
          <w:tab w:val="left" w:pos="2340"/>
        </w:tabs>
        <w:rPr>
          <w:rFonts w:ascii="Arial" w:hAnsi="Arial" w:cs="Arial"/>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654850">
      <w:pPr>
        <w:pStyle w:val="ListParagraph"/>
        <w:numPr>
          <w:ilvl w:val="2"/>
          <w:numId w:val="13"/>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331FE2">
      <w:pPr>
        <w:rPr>
          <w:rFonts w:ascii="Arial" w:hAnsi="Arial" w:cs="Arial"/>
          <w:b/>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Default="0069643D" w:rsidP="00331FE2">
      <w:pPr>
        <w:tabs>
          <w:tab w:val="left" w:pos="-1440"/>
        </w:tabs>
        <w:ind w:left="720" w:hanging="720"/>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735922" w:rsidRDefault="00735922" w:rsidP="00331FE2">
      <w:pPr>
        <w:tabs>
          <w:tab w:val="left" w:pos="-1440"/>
        </w:tabs>
        <w:ind w:left="720" w:hanging="720"/>
        <w:rPr>
          <w:rFonts w:ascii="Arial" w:hAnsi="Arial" w:cs="Arial"/>
        </w:rPr>
      </w:pPr>
    </w:p>
    <w:p w:rsidR="00735922" w:rsidRDefault="00735922" w:rsidP="00331FE2">
      <w:pPr>
        <w:tabs>
          <w:tab w:val="left" w:pos="-1440"/>
        </w:tabs>
        <w:ind w:left="720" w:hanging="720"/>
        <w:rPr>
          <w:rFonts w:ascii="Arial" w:hAnsi="Arial" w:cs="Arial"/>
        </w:rPr>
      </w:pPr>
    </w:p>
    <w:p w:rsidR="00933C8C" w:rsidRDefault="00933C8C" w:rsidP="00331FE2">
      <w:pPr>
        <w:tabs>
          <w:tab w:val="left" w:pos="-1440"/>
        </w:tabs>
        <w:ind w:left="720" w:hanging="720"/>
        <w:rPr>
          <w:rFonts w:ascii="Arial" w:hAnsi="Arial" w:cs="Arial"/>
        </w:rPr>
      </w:pPr>
    </w:p>
    <w:p w:rsidR="00933C8C" w:rsidRDefault="00933C8C" w:rsidP="00331FE2">
      <w:pPr>
        <w:tabs>
          <w:tab w:val="left" w:pos="-1440"/>
        </w:tabs>
        <w:ind w:left="720" w:hanging="720"/>
        <w:rPr>
          <w:rFonts w:ascii="Arial" w:hAnsi="Arial" w:cs="Arial"/>
        </w:rPr>
      </w:pPr>
    </w:p>
    <w:p w:rsidR="00933C8C" w:rsidRDefault="00933C8C" w:rsidP="00331FE2">
      <w:pPr>
        <w:tabs>
          <w:tab w:val="left" w:pos="-1440"/>
        </w:tabs>
        <w:ind w:left="720" w:hanging="720"/>
        <w:rPr>
          <w:rFonts w:ascii="Arial" w:hAnsi="Arial" w:cs="Arial"/>
        </w:rPr>
      </w:pPr>
    </w:p>
    <w:p w:rsidR="00933C8C" w:rsidRDefault="00933C8C" w:rsidP="00331FE2">
      <w:pPr>
        <w:tabs>
          <w:tab w:val="left" w:pos="-1440"/>
        </w:tabs>
        <w:ind w:left="720" w:hanging="720"/>
        <w:rPr>
          <w:rFonts w:ascii="Arial" w:hAnsi="Arial" w:cs="Arial"/>
        </w:rPr>
      </w:pPr>
    </w:p>
    <w:p w:rsidR="00933C8C" w:rsidRDefault="00933C8C" w:rsidP="00331FE2">
      <w:pPr>
        <w:tabs>
          <w:tab w:val="left" w:pos="-1440"/>
        </w:tabs>
        <w:ind w:left="720" w:hanging="720"/>
        <w:rPr>
          <w:rFonts w:ascii="Arial" w:hAnsi="Arial" w:cs="Arial"/>
        </w:rPr>
      </w:pPr>
    </w:p>
    <w:p w:rsidR="00933C8C" w:rsidRPr="00B1055F" w:rsidRDefault="00933C8C" w:rsidP="00331FE2">
      <w:pPr>
        <w:tabs>
          <w:tab w:val="left" w:pos="-1440"/>
        </w:tabs>
        <w:ind w:left="720" w:hanging="720"/>
        <w:rPr>
          <w:rFonts w:ascii="Arial" w:hAnsi="Arial" w:cs="Arial"/>
        </w:rPr>
      </w:pP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331FE2" w:rsidRDefault="0069643D" w:rsidP="00331FE2">
      <w:pPr>
        <w:tabs>
          <w:tab w:val="left" w:pos="-1440"/>
          <w:tab w:val="left" w:pos="720"/>
        </w:tabs>
        <w:ind w:left="720" w:hanging="720"/>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A0674" w:rsidRDefault="008A0674"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B33332">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B33332">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2"/>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B33332">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B33332">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B3333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B33332">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B3333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B33332">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B33332">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Default="00331FE2" w:rsidP="00331FE2">
      <w:pPr>
        <w:ind w:left="63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Default="00331FE2" w:rsidP="00331FE2">
      <w:pPr>
        <w:tabs>
          <w:tab w:val="left" w:pos="-1440"/>
          <w:tab w:val="left" w:pos="1530"/>
        </w:tabs>
        <w:ind w:left="1530" w:hanging="810"/>
        <w:rPr>
          <w:rFonts w:ascii="Arial" w:hAnsi="Arial" w:cs="Arial"/>
        </w:rPr>
      </w:pPr>
    </w:p>
    <w:p w:rsidR="00933C8C" w:rsidRDefault="00933C8C" w:rsidP="00331FE2">
      <w:pPr>
        <w:tabs>
          <w:tab w:val="left" w:pos="-1440"/>
          <w:tab w:val="left" w:pos="1530"/>
        </w:tabs>
        <w:ind w:left="1530" w:hanging="810"/>
        <w:rPr>
          <w:rFonts w:ascii="Arial" w:hAnsi="Arial" w:cs="Arial"/>
        </w:rPr>
      </w:pPr>
    </w:p>
    <w:p w:rsidR="00933C8C" w:rsidRDefault="00933C8C" w:rsidP="00331FE2">
      <w:pPr>
        <w:tabs>
          <w:tab w:val="left" w:pos="-1440"/>
          <w:tab w:val="left" w:pos="1530"/>
        </w:tabs>
        <w:ind w:left="1530" w:hanging="810"/>
        <w:rPr>
          <w:rFonts w:ascii="Arial" w:hAnsi="Arial" w:cs="Arial"/>
        </w:rPr>
      </w:pPr>
    </w:p>
    <w:p w:rsidR="00933C8C" w:rsidRDefault="00933C8C" w:rsidP="00331FE2">
      <w:pPr>
        <w:tabs>
          <w:tab w:val="left" w:pos="-1440"/>
          <w:tab w:val="left" w:pos="1530"/>
        </w:tabs>
        <w:ind w:left="1530" w:hanging="810"/>
        <w:rPr>
          <w:rFonts w:ascii="Arial" w:hAnsi="Arial" w:cs="Arial"/>
        </w:rPr>
      </w:pPr>
    </w:p>
    <w:p w:rsidR="00933C8C" w:rsidRPr="00B1055F" w:rsidRDefault="00933C8C"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8A0674" w:rsidRDefault="008A0674" w:rsidP="00331FE2">
      <w:pPr>
        <w:tabs>
          <w:tab w:val="left" w:pos="-1440"/>
        </w:tabs>
        <w:jc w:val="both"/>
        <w:rPr>
          <w:rFonts w:ascii="Arial" w:hAnsi="Arial" w:cs="Arial"/>
          <w:b/>
          <w:sz w:val="22"/>
          <w:szCs w:val="22"/>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B1055F" w:rsidRDefault="00156ADB" w:rsidP="0081711B">
      <w:pPr>
        <w:tabs>
          <w:tab w:val="left" w:pos="720"/>
        </w:tabs>
        <w:ind w:left="720" w:hanging="720"/>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654850">
      <w:pPr>
        <w:pStyle w:val="ListParagraph"/>
        <w:numPr>
          <w:ilvl w:val="2"/>
          <w:numId w:val="14"/>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331FE2">
      <w:pPr>
        <w:tabs>
          <w:tab w:val="left" w:pos="720"/>
        </w:tabs>
        <w:ind w:left="720"/>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104744" w:rsidRPr="00B1055F" w:rsidRDefault="00331FE2" w:rsidP="00654850">
      <w:pPr>
        <w:pStyle w:val="ListParagraph"/>
        <w:numPr>
          <w:ilvl w:val="2"/>
          <w:numId w:val="14"/>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DF30A0" w:rsidRPr="00B1055F" w:rsidRDefault="00DF30A0" w:rsidP="00DF30A0">
      <w:pPr>
        <w:jc w:val="both"/>
        <w:rPr>
          <w:rFonts w:ascii="Arial" w:hAnsi="Arial" w:cs="Arial"/>
          <w:lang w:val="en-US"/>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735922" w:rsidRDefault="00735922"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A463F6" w:rsidRDefault="00A463F6"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8A0674" w:rsidRDefault="008A0674" w:rsidP="00293EE3">
      <w:pPr>
        <w:tabs>
          <w:tab w:val="left" w:pos="-1440"/>
        </w:tabs>
        <w:jc w:val="both"/>
        <w:rPr>
          <w:rFonts w:ascii="Arial" w:hAnsi="Arial" w:cs="Arial"/>
          <w:b/>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2728FD">
      <w:pPr>
        <w:numPr>
          <w:ilvl w:val="0"/>
          <w:numId w:val="45"/>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2728FD">
      <w:pPr>
        <w:pStyle w:val="BodyText"/>
        <w:numPr>
          <w:ilvl w:val="0"/>
          <w:numId w:val="47"/>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2728FD">
      <w:pPr>
        <w:pStyle w:val="BodyText"/>
        <w:numPr>
          <w:ilvl w:val="0"/>
          <w:numId w:val="48"/>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2728FD">
      <w:pPr>
        <w:pStyle w:val="BodyText"/>
        <w:numPr>
          <w:ilvl w:val="0"/>
          <w:numId w:val="49"/>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2728FD">
      <w:pPr>
        <w:pStyle w:val="BodyText"/>
        <w:numPr>
          <w:ilvl w:val="0"/>
          <w:numId w:val="50"/>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2728FD">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2728FD">
      <w:pPr>
        <w:numPr>
          <w:ilvl w:val="0"/>
          <w:numId w:val="45"/>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2728FD">
      <w:pPr>
        <w:numPr>
          <w:ilvl w:val="0"/>
          <w:numId w:val="45"/>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2728FD">
      <w:pPr>
        <w:pStyle w:val="BodyText"/>
        <w:numPr>
          <w:ilvl w:val="0"/>
          <w:numId w:val="48"/>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2728FD">
      <w:pPr>
        <w:numPr>
          <w:ilvl w:val="0"/>
          <w:numId w:val="45"/>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2728FD">
      <w:pPr>
        <w:pStyle w:val="BodyText"/>
        <w:numPr>
          <w:ilvl w:val="0"/>
          <w:numId w:val="48"/>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994BE1" w:rsidP="002728FD">
      <w:pPr>
        <w:pStyle w:val="BodyText"/>
        <w:numPr>
          <w:ilvl w:val="0"/>
          <w:numId w:val="48"/>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King III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Default="00994BE1" w:rsidP="00994BE1">
      <w:pPr>
        <w:jc w:val="center"/>
        <w:rPr>
          <w:rFonts w:ascii="Arial" w:hAnsi="Arial" w:cs="Arial"/>
          <w:b/>
          <w:color w:val="000000"/>
          <w:sz w:val="22"/>
          <w:szCs w:val="22"/>
        </w:rPr>
      </w:pPr>
    </w:p>
    <w:p w:rsidR="00735922" w:rsidRDefault="00735922" w:rsidP="00994BE1">
      <w:pPr>
        <w:jc w:val="center"/>
        <w:rPr>
          <w:rFonts w:ascii="Arial" w:hAnsi="Arial" w:cs="Arial"/>
          <w:b/>
          <w:color w:val="000000"/>
          <w:sz w:val="22"/>
          <w:szCs w:val="22"/>
        </w:rPr>
      </w:pPr>
    </w:p>
    <w:p w:rsidR="00735922" w:rsidRDefault="00735922" w:rsidP="00994BE1">
      <w:pPr>
        <w:jc w:val="center"/>
        <w:rPr>
          <w:rFonts w:ascii="Arial" w:hAnsi="Arial" w:cs="Arial"/>
          <w:b/>
          <w:color w:val="000000"/>
          <w:sz w:val="22"/>
          <w:szCs w:val="22"/>
        </w:rPr>
      </w:pPr>
    </w:p>
    <w:p w:rsidR="00735922" w:rsidRDefault="00735922" w:rsidP="00994BE1">
      <w:pPr>
        <w:jc w:val="center"/>
        <w:rPr>
          <w:rFonts w:ascii="Arial" w:hAnsi="Arial" w:cs="Arial"/>
          <w:b/>
          <w:color w:val="000000"/>
          <w:sz w:val="22"/>
          <w:szCs w:val="22"/>
        </w:rPr>
      </w:pPr>
    </w:p>
    <w:p w:rsidR="00735922" w:rsidRDefault="00735922" w:rsidP="00994BE1">
      <w:pPr>
        <w:jc w:val="center"/>
        <w:rPr>
          <w:rFonts w:ascii="Arial" w:hAnsi="Arial" w:cs="Arial"/>
          <w:b/>
          <w:color w:val="000000"/>
          <w:sz w:val="22"/>
          <w:szCs w:val="22"/>
        </w:rPr>
      </w:pPr>
    </w:p>
    <w:p w:rsidR="00735922" w:rsidRDefault="00735922" w:rsidP="00994BE1">
      <w:pPr>
        <w:jc w:val="center"/>
        <w:rPr>
          <w:rFonts w:ascii="Arial" w:hAnsi="Arial" w:cs="Arial"/>
          <w:b/>
          <w:color w:val="000000"/>
          <w:sz w:val="22"/>
          <w:szCs w:val="22"/>
        </w:rPr>
      </w:pPr>
    </w:p>
    <w:p w:rsidR="00735922" w:rsidRPr="00994BE1" w:rsidRDefault="00735922"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735922" w:rsidRDefault="00735922" w:rsidP="00994BE1">
      <w:pPr>
        <w:rPr>
          <w:rFonts w:ascii="Arial" w:hAnsi="Arial" w:cs="Arial"/>
          <w:color w:val="000000"/>
          <w:sz w:val="22"/>
          <w:szCs w:val="22"/>
        </w:rPr>
      </w:pPr>
    </w:p>
    <w:p w:rsidR="00735922" w:rsidRDefault="00735922" w:rsidP="00994BE1">
      <w:pPr>
        <w:rPr>
          <w:rFonts w:ascii="Arial" w:hAnsi="Arial" w:cs="Arial"/>
          <w:color w:val="000000"/>
          <w:sz w:val="22"/>
          <w:szCs w:val="22"/>
        </w:rPr>
      </w:pPr>
    </w:p>
    <w:p w:rsidR="00735922" w:rsidRDefault="00735922"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735922" w:rsidRPr="00994BE1" w:rsidRDefault="00735922"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67387">
      <w:pPr>
        <w:tabs>
          <w:tab w:val="left" w:pos="1377"/>
        </w:tabs>
        <w:rPr>
          <w:rFonts w:ascii="Arial" w:hAnsi="Arial" w:cs="Arial"/>
          <w:b/>
          <w:color w:val="000000"/>
          <w:sz w:val="22"/>
          <w:szCs w:val="22"/>
        </w:rPr>
      </w:pPr>
      <w:r w:rsidRPr="00994BE1">
        <w:rPr>
          <w:rFonts w:ascii="Arial" w:hAnsi="Arial" w:cs="Arial"/>
          <w:b/>
          <w:color w:val="000000"/>
          <w:sz w:val="22"/>
          <w:szCs w:val="22"/>
        </w:rPr>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C81664">
      <w:pPr>
        <w:jc w:val="both"/>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C81664">
      <w:pPr>
        <w:jc w:val="both"/>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933C8C" w:rsidRDefault="00933C8C" w:rsidP="00994BE1">
      <w:pPr>
        <w:rPr>
          <w:rFonts w:ascii="Arial" w:hAnsi="Arial" w:cs="Arial"/>
          <w:color w:val="000000"/>
          <w:sz w:val="22"/>
          <w:szCs w:val="22"/>
        </w:rPr>
      </w:pPr>
    </w:p>
    <w:p w:rsidR="00933C8C" w:rsidRDefault="00933C8C" w:rsidP="00994BE1">
      <w:pPr>
        <w:rPr>
          <w:rFonts w:ascii="Arial" w:hAnsi="Arial" w:cs="Arial"/>
          <w:color w:val="000000"/>
          <w:sz w:val="22"/>
          <w:szCs w:val="22"/>
        </w:rPr>
      </w:pPr>
    </w:p>
    <w:p w:rsidR="00933C8C" w:rsidRDefault="00933C8C"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Default="00994BE1" w:rsidP="00994BE1">
      <w:pPr>
        <w:rPr>
          <w:rFonts w:ascii="Arial" w:hAnsi="Arial" w:cs="Arial"/>
          <w:color w:val="000000"/>
          <w:sz w:val="22"/>
          <w:szCs w:val="22"/>
        </w:rPr>
      </w:pPr>
    </w:p>
    <w:p w:rsidR="00994BE1" w:rsidRPr="00994BE1" w:rsidRDefault="00994BE1" w:rsidP="002728FD">
      <w:pPr>
        <w:pStyle w:val="ListParagraph"/>
        <w:numPr>
          <w:ilvl w:val="1"/>
          <w:numId w:val="43"/>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67387" w:rsidRDefault="00967387" w:rsidP="00994BE1">
      <w:pPr>
        <w:jc w:val="both"/>
        <w:rPr>
          <w:rFonts w:ascii="Arial" w:hAnsi="Arial" w:cs="Arial"/>
          <w:color w:val="000000"/>
          <w:sz w:val="22"/>
          <w:szCs w:val="22"/>
        </w:rPr>
      </w:pPr>
    </w:p>
    <w:p w:rsidR="00967387" w:rsidRDefault="00967387" w:rsidP="00994BE1">
      <w:pPr>
        <w:jc w:val="both"/>
        <w:rPr>
          <w:rFonts w:ascii="Arial" w:hAnsi="Arial" w:cs="Arial"/>
          <w:color w:val="000000"/>
          <w:sz w:val="22"/>
          <w:szCs w:val="22"/>
        </w:rPr>
      </w:pPr>
    </w:p>
    <w:p w:rsidR="00933C8C" w:rsidRDefault="00933C8C" w:rsidP="00994BE1">
      <w:pPr>
        <w:jc w:val="both"/>
        <w:rPr>
          <w:rFonts w:ascii="Arial" w:hAnsi="Arial" w:cs="Arial"/>
          <w:color w:val="000000"/>
          <w:sz w:val="22"/>
          <w:szCs w:val="22"/>
        </w:rPr>
      </w:pPr>
    </w:p>
    <w:p w:rsidR="00933C8C" w:rsidRDefault="00933C8C" w:rsidP="00994BE1">
      <w:pPr>
        <w:jc w:val="both"/>
        <w:rPr>
          <w:rFonts w:ascii="Arial" w:hAnsi="Arial" w:cs="Arial"/>
          <w:color w:val="000000"/>
          <w:sz w:val="22"/>
          <w:szCs w:val="22"/>
        </w:rPr>
      </w:pPr>
    </w:p>
    <w:p w:rsidR="00933C8C" w:rsidRDefault="00933C8C" w:rsidP="00994BE1">
      <w:pPr>
        <w:jc w:val="both"/>
        <w:rPr>
          <w:rFonts w:ascii="Arial" w:hAnsi="Arial" w:cs="Arial"/>
          <w:color w:val="000000"/>
          <w:sz w:val="22"/>
          <w:szCs w:val="22"/>
        </w:rPr>
      </w:pPr>
    </w:p>
    <w:p w:rsidR="00967387" w:rsidRPr="00994BE1" w:rsidRDefault="00967387" w:rsidP="00994BE1">
      <w:pPr>
        <w:jc w:val="both"/>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67387" w:rsidRDefault="00967387" w:rsidP="00994BE1">
      <w:pPr>
        <w:ind w:left="720"/>
        <w:rPr>
          <w:rFonts w:ascii="Arial" w:hAnsi="Arial" w:cs="Arial"/>
          <w:color w:val="000000"/>
          <w:sz w:val="22"/>
          <w:szCs w:val="22"/>
        </w:rPr>
      </w:pPr>
    </w:p>
    <w:p w:rsidR="00967387" w:rsidRDefault="00967387" w:rsidP="00994BE1">
      <w:pPr>
        <w:ind w:left="720"/>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Default="00994BE1"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994BE1" w:rsidRPr="00994BE1" w:rsidRDefault="00933C8C" w:rsidP="00994BE1">
      <w:pPr>
        <w:rPr>
          <w:rFonts w:ascii="Arial" w:hAnsi="Arial" w:cs="Arial"/>
          <w:color w:val="000000"/>
          <w:sz w:val="22"/>
          <w:szCs w:val="22"/>
        </w:rPr>
      </w:pPr>
      <w:r>
        <w:rPr>
          <w:rFonts w:ascii="Arial" w:hAnsi="Arial" w:cs="Arial"/>
          <w:color w:val="000000"/>
          <w:sz w:val="22"/>
          <w:szCs w:val="22"/>
        </w:rPr>
        <w:t>3.5</w:t>
      </w:r>
      <w:r w:rsidR="00994BE1" w:rsidRPr="00994BE1">
        <w:rPr>
          <w:rFonts w:ascii="Arial" w:hAnsi="Arial" w:cs="Arial"/>
          <w:color w:val="000000"/>
          <w:sz w:val="22"/>
          <w:szCs w:val="22"/>
        </w:rPr>
        <w:t xml:space="preserve"> </w:t>
      </w:r>
      <w:r w:rsidR="00994BE1" w:rsidRPr="00994BE1">
        <w:rPr>
          <w:rFonts w:ascii="Arial" w:hAnsi="Arial" w:cs="Arial"/>
          <w:color w:val="000000"/>
          <w:sz w:val="22"/>
          <w:szCs w:val="22"/>
        </w:rPr>
        <w:tab/>
      </w:r>
      <w:r w:rsidR="00994BE1"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w:t>
      </w:r>
      <w:proofErr w:type="spellStart"/>
      <w:r w:rsidRPr="00994BE1">
        <w:rPr>
          <w:rFonts w:ascii="Arial" w:hAnsi="Arial" w:cs="Arial"/>
          <w:color w:val="000000"/>
          <w:sz w:val="22"/>
          <w:szCs w:val="22"/>
        </w:rPr>
        <w:t>i</w:t>
      </w:r>
      <w:proofErr w:type="spellEnd"/>
      <w:r w:rsidRPr="00994BE1">
        <w:rPr>
          <w:rFonts w:ascii="Arial" w:hAnsi="Arial" w:cs="Arial"/>
          <w:color w:val="000000"/>
          <w:sz w:val="22"/>
          <w:szCs w:val="22"/>
        </w:rPr>
        <w:t>)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Default="00994BE1" w:rsidP="00C81664">
      <w:pPr>
        <w:ind w:left="720"/>
        <w:jc w:val="both"/>
        <w:rPr>
          <w:rFonts w:ascii="Arial" w:hAnsi="Arial" w:cs="Arial"/>
          <w:color w:val="000000"/>
          <w:sz w:val="22"/>
          <w:szCs w:val="22"/>
        </w:rPr>
      </w:pPr>
    </w:p>
    <w:p w:rsidR="008A0674" w:rsidRDefault="008A0674" w:rsidP="00C81664">
      <w:pPr>
        <w:ind w:left="720"/>
        <w:jc w:val="both"/>
        <w:rPr>
          <w:rFonts w:ascii="Arial" w:hAnsi="Arial" w:cs="Arial"/>
          <w:color w:val="000000"/>
          <w:sz w:val="22"/>
          <w:szCs w:val="22"/>
        </w:rPr>
      </w:pPr>
    </w:p>
    <w:p w:rsidR="008A0674" w:rsidRDefault="008A0674" w:rsidP="00C81664">
      <w:pPr>
        <w:ind w:left="720"/>
        <w:jc w:val="both"/>
        <w:rPr>
          <w:rFonts w:ascii="Arial" w:hAnsi="Arial" w:cs="Arial"/>
          <w:color w:val="000000"/>
          <w:sz w:val="22"/>
          <w:szCs w:val="22"/>
        </w:rPr>
      </w:pPr>
    </w:p>
    <w:p w:rsidR="008A0674" w:rsidRDefault="008A0674" w:rsidP="00C81664">
      <w:pPr>
        <w:ind w:left="720"/>
        <w:jc w:val="both"/>
        <w:rPr>
          <w:rFonts w:ascii="Arial" w:hAnsi="Arial" w:cs="Arial"/>
          <w:color w:val="000000"/>
          <w:sz w:val="22"/>
          <w:szCs w:val="22"/>
        </w:rPr>
      </w:pPr>
    </w:p>
    <w:p w:rsidR="008A0674" w:rsidRPr="00994BE1" w:rsidRDefault="008A0674"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2728FD">
      <w:pPr>
        <w:pStyle w:val="ListParagraph"/>
        <w:numPr>
          <w:ilvl w:val="0"/>
          <w:numId w:val="44"/>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2728FD">
      <w:pPr>
        <w:pStyle w:val="ListParagraph"/>
        <w:numPr>
          <w:ilvl w:val="0"/>
          <w:numId w:val="44"/>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2728FD">
      <w:pPr>
        <w:pStyle w:val="ListParagraph"/>
        <w:numPr>
          <w:ilvl w:val="0"/>
          <w:numId w:val="44"/>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2728FD">
      <w:pPr>
        <w:pStyle w:val="ListParagraph"/>
        <w:numPr>
          <w:ilvl w:val="0"/>
          <w:numId w:val="44"/>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2728FD">
      <w:pPr>
        <w:pStyle w:val="ListParagraph"/>
        <w:numPr>
          <w:ilvl w:val="0"/>
          <w:numId w:val="44"/>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Default="00994BE1" w:rsidP="00994BE1">
      <w:pPr>
        <w:rPr>
          <w:rFonts w:ascii="Arial" w:hAnsi="Arial" w:cs="Arial"/>
          <w:color w:val="000000"/>
          <w:sz w:val="22"/>
          <w:szCs w:val="22"/>
        </w:rPr>
      </w:pPr>
    </w:p>
    <w:p w:rsidR="00735922" w:rsidRDefault="00735922"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Pr="00994BE1" w:rsidRDefault="008A0674" w:rsidP="00994BE1">
      <w:pPr>
        <w:ind w:left="1440"/>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and/or his/her responsible persons and employees shall provide full co-operation and information if and when City Power or </w:t>
      </w:r>
      <w:r w:rsidR="00967387" w:rsidRPr="00994BE1">
        <w:rPr>
          <w:rFonts w:ascii="Arial" w:hAnsi="Arial" w:cs="Arial"/>
          <w:color w:val="000000"/>
          <w:sz w:val="22"/>
          <w:szCs w:val="22"/>
        </w:rPr>
        <w:t>a representative inquiry</w:t>
      </w:r>
      <w:r w:rsidRPr="00994BE1">
        <w:rPr>
          <w:rFonts w:ascii="Arial" w:hAnsi="Arial" w:cs="Arial"/>
          <w:color w:val="000000"/>
          <w:sz w:val="22"/>
          <w:szCs w:val="22"/>
        </w:rPr>
        <w:t xml:space="preserve"> into occupational health and safety issues concerning the Mandatory. It is hereby recorded that City Power or a representative shall at all times be entitled to make such inquiry.</w:t>
      </w:r>
    </w:p>
    <w:p w:rsidR="00994BE1" w:rsidRDefault="00994BE1" w:rsidP="00994BE1">
      <w:pPr>
        <w:ind w:left="1440"/>
        <w:jc w:val="both"/>
        <w:rPr>
          <w:rFonts w:ascii="Arial" w:hAnsi="Arial" w:cs="Arial"/>
          <w:color w:val="000000"/>
          <w:sz w:val="22"/>
          <w:szCs w:val="22"/>
        </w:rPr>
      </w:pPr>
    </w:p>
    <w:p w:rsidR="00967387" w:rsidRDefault="00967387" w:rsidP="00994BE1">
      <w:pPr>
        <w:ind w:left="1440"/>
        <w:jc w:val="both"/>
        <w:rPr>
          <w:rFonts w:ascii="Arial" w:hAnsi="Arial" w:cs="Arial"/>
          <w:color w:val="000000"/>
          <w:sz w:val="22"/>
          <w:szCs w:val="22"/>
        </w:rPr>
      </w:pPr>
    </w:p>
    <w:p w:rsidR="00967387" w:rsidRDefault="00967387"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Default="008A0674" w:rsidP="00994BE1">
      <w:pPr>
        <w:ind w:left="1440"/>
        <w:jc w:val="both"/>
        <w:rPr>
          <w:rFonts w:ascii="Arial" w:hAnsi="Arial" w:cs="Arial"/>
          <w:color w:val="000000"/>
          <w:sz w:val="22"/>
          <w:szCs w:val="22"/>
        </w:rPr>
      </w:pPr>
    </w:p>
    <w:p w:rsidR="008A0674" w:rsidRPr="00994BE1" w:rsidRDefault="008A0674"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735922" w:rsidRDefault="00735922" w:rsidP="00994BE1">
      <w:pPr>
        <w:ind w:left="1440"/>
        <w:jc w:val="both"/>
        <w:rPr>
          <w:rFonts w:ascii="Arial" w:hAnsi="Arial" w:cs="Arial"/>
          <w:color w:val="000000"/>
          <w:sz w:val="22"/>
          <w:szCs w:val="22"/>
        </w:rPr>
      </w:pPr>
    </w:p>
    <w:p w:rsidR="00735922" w:rsidRDefault="00735922" w:rsidP="00994BE1">
      <w:pPr>
        <w:ind w:left="1440"/>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Default="00994BE1"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8A0674" w:rsidRDefault="008A0674"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967387" w:rsidRPr="00994BE1" w:rsidRDefault="00967387"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A463F6" w:rsidRDefault="00A463F6"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Default="00994BE1" w:rsidP="00994BE1">
      <w:pPr>
        <w:jc w:val="both"/>
        <w:rPr>
          <w:rFonts w:ascii="Arial" w:hAnsi="Arial" w:cs="Arial"/>
          <w:color w:val="000000"/>
          <w:sz w:val="22"/>
          <w:szCs w:val="22"/>
        </w:rPr>
      </w:pPr>
    </w:p>
    <w:p w:rsidR="00967387" w:rsidRDefault="00967387" w:rsidP="00994BE1">
      <w:pPr>
        <w:jc w:val="both"/>
        <w:rPr>
          <w:rFonts w:ascii="Arial" w:hAnsi="Arial" w:cs="Arial"/>
          <w:color w:val="000000"/>
          <w:sz w:val="22"/>
          <w:szCs w:val="22"/>
        </w:rPr>
      </w:pPr>
    </w:p>
    <w:p w:rsidR="00967387" w:rsidRDefault="00967387" w:rsidP="00994BE1">
      <w:pPr>
        <w:jc w:val="both"/>
        <w:rPr>
          <w:rFonts w:ascii="Arial" w:hAnsi="Arial" w:cs="Arial"/>
          <w:color w:val="000000"/>
          <w:sz w:val="22"/>
          <w:szCs w:val="22"/>
        </w:rPr>
      </w:pPr>
    </w:p>
    <w:p w:rsidR="008A0674" w:rsidRDefault="008A0674" w:rsidP="00994BE1">
      <w:pPr>
        <w:jc w:val="both"/>
        <w:rPr>
          <w:rFonts w:ascii="Arial" w:hAnsi="Arial" w:cs="Arial"/>
          <w:color w:val="000000"/>
          <w:sz w:val="22"/>
          <w:szCs w:val="22"/>
        </w:rPr>
      </w:pPr>
    </w:p>
    <w:p w:rsidR="008A0674" w:rsidRDefault="008A0674" w:rsidP="00994BE1">
      <w:pPr>
        <w:jc w:val="both"/>
        <w:rPr>
          <w:rFonts w:ascii="Arial" w:hAnsi="Arial" w:cs="Arial"/>
          <w:color w:val="000000"/>
          <w:sz w:val="22"/>
          <w:szCs w:val="22"/>
        </w:rPr>
      </w:pPr>
    </w:p>
    <w:p w:rsidR="008A0674" w:rsidRDefault="008A0674" w:rsidP="00994BE1">
      <w:pPr>
        <w:jc w:val="both"/>
        <w:rPr>
          <w:rFonts w:ascii="Arial" w:hAnsi="Arial" w:cs="Arial"/>
          <w:color w:val="000000"/>
          <w:sz w:val="22"/>
          <w:szCs w:val="22"/>
        </w:rPr>
      </w:pPr>
    </w:p>
    <w:p w:rsidR="008A0674" w:rsidRDefault="008A0674" w:rsidP="00994BE1">
      <w:pPr>
        <w:jc w:val="both"/>
        <w:rPr>
          <w:rFonts w:ascii="Arial" w:hAnsi="Arial" w:cs="Arial"/>
          <w:color w:val="000000"/>
          <w:sz w:val="22"/>
          <w:szCs w:val="22"/>
        </w:rPr>
      </w:pPr>
    </w:p>
    <w:p w:rsidR="008A0674" w:rsidRDefault="008A0674" w:rsidP="00994BE1">
      <w:pPr>
        <w:jc w:val="both"/>
        <w:rPr>
          <w:rFonts w:ascii="Arial" w:hAnsi="Arial" w:cs="Arial"/>
          <w:color w:val="000000"/>
          <w:sz w:val="22"/>
          <w:szCs w:val="22"/>
        </w:rPr>
      </w:pPr>
    </w:p>
    <w:p w:rsidR="00967387" w:rsidRDefault="00967387" w:rsidP="00994BE1">
      <w:pPr>
        <w:jc w:val="both"/>
        <w:rPr>
          <w:rFonts w:ascii="Arial" w:hAnsi="Arial" w:cs="Arial"/>
          <w:color w:val="000000"/>
          <w:sz w:val="22"/>
          <w:szCs w:val="22"/>
        </w:rPr>
      </w:pPr>
    </w:p>
    <w:p w:rsidR="00967387" w:rsidRDefault="00967387" w:rsidP="00994BE1">
      <w:pPr>
        <w:jc w:val="both"/>
        <w:rPr>
          <w:rFonts w:ascii="Arial" w:hAnsi="Arial" w:cs="Arial"/>
          <w:color w:val="000000"/>
          <w:sz w:val="22"/>
          <w:szCs w:val="22"/>
        </w:rPr>
      </w:pPr>
    </w:p>
    <w:p w:rsidR="00967387" w:rsidRPr="00994BE1" w:rsidRDefault="00967387"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967387" w:rsidRDefault="00967387"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A463F6" w:rsidRDefault="00A463F6" w:rsidP="00994BE1">
      <w:pPr>
        <w:ind w:left="1440"/>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Default="00994BE1" w:rsidP="00994BE1">
      <w:pPr>
        <w:tabs>
          <w:tab w:val="left" w:pos="426"/>
        </w:tabs>
        <w:jc w:val="both"/>
        <w:rPr>
          <w:rFonts w:ascii="Arial" w:hAnsi="Arial" w:cs="Arial"/>
          <w:b/>
          <w:sz w:val="22"/>
          <w:szCs w:val="22"/>
        </w:rPr>
      </w:pPr>
    </w:p>
    <w:p w:rsidR="00A463F6" w:rsidRDefault="00A463F6" w:rsidP="00994BE1">
      <w:pPr>
        <w:tabs>
          <w:tab w:val="left" w:pos="426"/>
        </w:tabs>
        <w:jc w:val="both"/>
        <w:rPr>
          <w:rFonts w:ascii="Arial" w:hAnsi="Arial" w:cs="Arial"/>
          <w:b/>
          <w:sz w:val="22"/>
          <w:szCs w:val="22"/>
        </w:rPr>
      </w:pPr>
    </w:p>
    <w:p w:rsidR="00A463F6" w:rsidRDefault="00A463F6" w:rsidP="00994BE1">
      <w:pPr>
        <w:tabs>
          <w:tab w:val="left" w:pos="426"/>
        </w:tabs>
        <w:jc w:val="both"/>
        <w:rPr>
          <w:rFonts w:ascii="Arial" w:hAnsi="Arial" w:cs="Arial"/>
          <w:b/>
          <w:sz w:val="22"/>
          <w:szCs w:val="22"/>
        </w:rPr>
      </w:pPr>
    </w:p>
    <w:p w:rsidR="00A463F6" w:rsidRPr="00994BE1" w:rsidRDefault="00A463F6"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lastRenderedPageBreak/>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2728FD">
      <w:pPr>
        <w:pStyle w:val="ListParagraph"/>
        <w:numPr>
          <w:ilvl w:val="0"/>
          <w:numId w:val="46"/>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2728FD">
      <w:pPr>
        <w:pStyle w:val="ListParagraph"/>
        <w:numPr>
          <w:ilvl w:val="0"/>
          <w:numId w:val="46"/>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8A0674" w:rsidRDefault="008A0674" w:rsidP="00566FFB">
      <w:pPr>
        <w:rPr>
          <w:rFonts w:ascii="Arial" w:hAnsi="Arial" w:cs="Arial"/>
        </w:rPr>
      </w:pPr>
    </w:p>
    <w:p w:rsidR="008A0674" w:rsidRDefault="008A0674" w:rsidP="00566FFB">
      <w:pPr>
        <w:rPr>
          <w:rFonts w:ascii="Arial" w:hAnsi="Arial" w:cs="Arial"/>
        </w:rPr>
      </w:pPr>
    </w:p>
    <w:p w:rsidR="008A0674" w:rsidRDefault="008A0674" w:rsidP="00566FFB">
      <w:pPr>
        <w:rPr>
          <w:rFonts w:ascii="Arial" w:hAnsi="Arial" w:cs="Arial"/>
        </w:rPr>
      </w:pPr>
    </w:p>
    <w:p w:rsidR="008A0674" w:rsidRDefault="008A0674" w:rsidP="00566FFB">
      <w:pPr>
        <w:rPr>
          <w:rFonts w:ascii="Arial" w:hAnsi="Arial" w:cs="Arial"/>
        </w:rPr>
      </w:pPr>
    </w:p>
    <w:p w:rsidR="008A0674" w:rsidRDefault="008A0674" w:rsidP="00566FFB">
      <w:pPr>
        <w:rPr>
          <w:rFonts w:ascii="Arial" w:hAnsi="Arial" w:cs="Arial"/>
        </w:rPr>
      </w:pPr>
    </w:p>
    <w:p w:rsidR="008A0674" w:rsidRDefault="008A0674"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p w:rsidR="00967387" w:rsidRDefault="00967387" w:rsidP="00566FFB">
      <w:pPr>
        <w:rPr>
          <w:rFonts w:ascii="Arial" w:hAnsi="Arial" w:cs="Arial"/>
        </w:rPr>
      </w:pPr>
    </w:p>
    <w:bookmarkEnd w:id="14"/>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Default="00001157" w:rsidP="009D5B97">
      <w:pPr>
        <w:pStyle w:val="BodyText2"/>
        <w:rPr>
          <w:rFonts w:ascii="Arial" w:hAnsi="Arial" w:cs="Arial"/>
          <w:b/>
        </w:rPr>
      </w:pPr>
    </w:p>
    <w:p w:rsidR="00735922" w:rsidRDefault="00735922" w:rsidP="009D5B97">
      <w:pPr>
        <w:pStyle w:val="BodyText2"/>
        <w:rPr>
          <w:rFonts w:ascii="Arial" w:hAnsi="Arial" w:cs="Arial"/>
          <w:b/>
        </w:rPr>
      </w:pPr>
    </w:p>
    <w:p w:rsidR="00735922" w:rsidRPr="00862EDC" w:rsidRDefault="00735922" w:rsidP="00343BE2">
      <w:pPr>
        <w:pStyle w:val="BodyText2"/>
        <w:jc w:val="right"/>
        <w:rPr>
          <w:rFonts w:ascii="Arial" w:hAnsi="Arial" w:cs="Arial"/>
          <w:b/>
        </w:rPr>
      </w:pPr>
    </w:p>
    <w:p w:rsidR="00343BE2" w:rsidRDefault="00343BE2" w:rsidP="00343BE2">
      <w:pPr>
        <w:tabs>
          <w:tab w:val="left" w:pos="7363"/>
          <w:tab w:val="center" w:pos="10530"/>
        </w:tabs>
        <w:jc w:val="right"/>
        <w:rPr>
          <w:rFonts w:ascii="Arial" w:hAnsi="Arial" w:cs="Arial"/>
          <w:b/>
          <w:sz w:val="22"/>
          <w:szCs w:val="22"/>
        </w:rPr>
      </w:pPr>
    </w:p>
    <w:p w:rsidR="00343BE2" w:rsidRDefault="00343BE2" w:rsidP="00343BE2">
      <w:pPr>
        <w:tabs>
          <w:tab w:val="left" w:pos="7363"/>
          <w:tab w:val="center" w:pos="10530"/>
        </w:tabs>
        <w:jc w:val="right"/>
        <w:rPr>
          <w:rFonts w:ascii="Arial" w:hAnsi="Arial" w:cs="Arial"/>
          <w:b/>
          <w:sz w:val="22"/>
          <w:szCs w:val="22"/>
        </w:rPr>
      </w:pPr>
      <w:r>
        <w:rPr>
          <w:rFonts w:ascii="Arial" w:hAnsi="Arial" w:cs="Arial"/>
          <w:b/>
          <w:sz w:val="22"/>
          <w:szCs w:val="22"/>
        </w:rPr>
        <w:t>MBD4</w:t>
      </w:r>
    </w:p>
    <w:p w:rsidR="00343BE2" w:rsidRDefault="00343BE2" w:rsidP="00343BE2">
      <w:pPr>
        <w:tabs>
          <w:tab w:val="left" w:pos="7363"/>
          <w:tab w:val="center" w:pos="10530"/>
        </w:tabs>
        <w:jc w:val="center"/>
        <w:rPr>
          <w:rFonts w:ascii="Arial" w:hAnsi="Arial" w:cs="Arial"/>
          <w:b/>
          <w:sz w:val="22"/>
          <w:szCs w:val="22"/>
        </w:rPr>
      </w:pPr>
    </w:p>
    <w:p w:rsidR="00343BE2" w:rsidRDefault="00343BE2" w:rsidP="00343BE2">
      <w:pPr>
        <w:tabs>
          <w:tab w:val="left" w:pos="7363"/>
          <w:tab w:val="center" w:pos="10530"/>
        </w:tabs>
        <w:jc w:val="center"/>
        <w:rPr>
          <w:rFonts w:ascii="Arial" w:hAnsi="Arial" w:cs="Arial"/>
          <w:b/>
          <w:sz w:val="22"/>
          <w:szCs w:val="22"/>
        </w:rPr>
      </w:pPr>
    </w:p>
    <w:p w:rsidR="00343BE2" w:rsidRPr="00020257" w:rsidRDefault="00343BE2" w:rsidP="00343BE2">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343BE2" w:rsidRPr="00020257" w:rsidRDefault="00343BE2" w:rsidP="00343BE2">
      <w:pPr>
        <w:tabs>
          <w:tab w:val="left" w:pos="-1440"/>
          <w:tab w:val="left" w:pos="-720"/>
          <w:tab w:val="left" w:pos="1123"/>
          <w:tab w:val="left" w:pos="2246"/>
          <w:tab w:val="left" w:pos="7363"/>
        </w:tabs>
        <w:jc w:val="both"/>
        <w:rPr>
          <w:rFonts w:ascii="Arial" w:hAnsi="Arial" w:cs="Arial"/>
          <w:sz w:val="22"/>
          <w:szCs w:val="22"/>
        </w:rPr>
      </w:pPr>
    </w:p>
    <w:p w:rsidR="00343BE2" w:rsidRPr="00020257" w:rsidRDefault="00343BE2" w:rsidP="00343BE2">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No bid will be accepted from persons in the service of the state¹.</w:t>
      </w:r>
    </w:p>
    <w:p w:rsidR="00343BE2" w:rsidRPr="00020257" w:rsidRDefault="00343BE2" w:rsidP="00343BE2">
      <w:pPr>
        <w:tabs>
          <w:tab w:val="left" w:pos="-963"/>
          <w:tab w:val="left" w:pos="-720"/>
          <w:tab w:val="left" w:pos="567"/>
          <w:tab w:val="left" w:pos="2250"/>
          <w:tab w:val="left" w:pos="7363"/>
        </w:tabs>
        <w:jc w:val="both"/>
        <w:rPr>
          <w:rFonts w:ascii="Arial" w:hAnsi="Arial" w:cs="Arial"/>
          <w:sz w:val="22"/>
          <w:szCs w:val="22"/>
        </w:rPr>
      </w:pPr>
    </w:p>
    <w:p w:rsidR="00343BE2" w:rsidRPr="00020257" w:rsidRDefault="00343BE2" w:rsidP="00343BE2">
      <w:pPr>
        <w:widowControl w:val="0"/>
        <w:numPr>
          <w:ilvl w:val="0"/>
          <w:numId w:val="24"/>
        </w:numPr>
        <w:tabs>
          <w:tab w:val="clear" w:pos="720"/>
          <w:tab w:val="left" w:pos="-963"/>
          <w:tab w:val="left" w:pos="-720"/>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343BE2" w:rsidRPr="00020257" w:rsidRDefault="00343BE2" w:rsidP="00343BE2">
      <w:pPr>
        <w:tabs>
          <w:tab w:val="left" w:pos="-963"/>
          <w:tab w:val="left" w:pos="-720"/>
          <w:tab w:val="left" w:pos="2250"/>
          <w:tab w:val="left" w:pos="7363"/>
        </w:tabs>
        <w:jc w:val="both"/>
        <w:rPr>
          <w:rFonts w:ascii="Arial" w:hAnsi="Arial" w:cs="Arial"/>
          <w:sz w:val="22"/>
          <w:szCs w:val="22"/>
        </w:rPr>
      </w:pPr>
    </w:p>
    <w:p w:rsidR="00343BE2" w:rsidRPr="00020257" w:rsidRDefault="00343BE2" w:rsidP="00343BE2">
      <w:pPr>
        <w:pStyle w:val="BodyTextIndent3"/>
        <w:tabs>
          <w:tab w:val="left" w:pos="567"/>
          <w:tab w:val="left" w:pos="709"/>
        </w:tabs>
        <w:rPr>
          <w:sz w:val="22"/>
          <w:szCs w:val="22"/>
        </w:rPr>
      </w:pPr>
      <w:r w:rsidRPr="00020257">
        <w:rPr>
          <w:sz w:val="22"/>
          <w:szCs w:val="22"/>
        </w:rPr>
        <w:t>3</w:t>
      </w:r>
      <w:r w:rsidRPr="00020257">
        <w:rPr>
          <w:sz w:val="22"/>
          <w:szCs w:val="22"/>
        </w:rPr>
        <w:tab/>
      </w:r>
      <w:r>
        <w:rPr>
          <w:sz w:val="22"/>
          <w:szCs w:val="22"/>
        </w:rPr>
        <w:t xml:space="preserve">. </w:t>
      </w:r>
      <w:r w:rsidRPr="00020257">
        <w:rPr>
          <w:sz w:val="22"/>
          <w:szCs w:val="22"/>
        </w:rPr>
        <w:t>In order to give effect to the above, the following questionnaire must be completed and submitted with the bid.</w:t>
      </w:r>
    </w:p>
    <w:p w:rsidR="00343BE2" w:rsidRPr="00020257" w:rsidRDefault="00343BE2" w:rsidP="00343BE2">
      <w:pPr>
        <w:tabs>
          <w:tab w:val="left" w:pos="-963"/>
          <w:tab w:val="left" w:pos="-720"/>
          <w:tab w:val="left" w:pos="900"/>
          <w:tab w:val="left" w:pos="1215"/>
          <w:tab w:val="left" w:pos="2250"/>
          <w:tab w:val="left" w:pos="7363"/>
        </w:tabs>
        <w:jc w:val="both"/>
        <w:rPr>
          <w:rFonts w:ascii="Arial" w:hAnsi="Arial" w:cs="Arial"/>
          <w:sz w:val="22"/>
          <w:szCs w:val="22"/>
        </w:rPr>
      </w:pPr>
    </w:p>
    <w:p w:rsidR="00343BE2" w:rsidRPr="00020257" w:rsidRDefault="00343BE2" w:rsidP="00343BE2">
      <w:pPr>
        <w:pStyle w:val="Header"/>
        <w:tabs>
          <w:tab w:val="clear" w:pos="4320"/>
          <w:tab w:val="clear" w:pos="8640"/>
          <w:tab w:val="right" w:pos="9752"/>
        </w:tabs>
        <w:ind w:left="990" w:hanging="450"/>
        <w:rPr>
          <w:rFonts w:ascii="Arial" w:hAnsi="Arial" w:cs="Arial"/>
          <w:sz w:val="22"/>
          <w:szCs w:val="22"/>
        </w:rPr>
      </w:pPr>
      <w:r>
        <w:rPr>
          <w:rFonts w:ascii="Arial" w:hAnsi="Arial" w:cs="Arial"/>
          <w:sz w:val="22"/>
          <w:szCs w:val="22"/>
        </w:rPr>
        <w:t xml:space="preserve">3.1  </w:t>
      </w:r>
      <w:r w:rsidRPr="00020257">
        <w:rPr>
          <w:rFonts w:ascii="Arial" w:hAnsi="Arial" w:cs="Arial"/>
          <w:sz w:val="22"/>
          <w:szCs w:val="22"/>
        </w:rPr>
        <w:t>Full Name of bidder or his or her representative:……………………………</w:t>
      </w:r>
      <w:r>
        <w:rPr>
          <w:rFonts w:ascii="Arial" w:hAnsi="Arial" w:cs="Arial"/>
          <w:sz w:val="22"/>
          <w:szCs w:val="22"/>
        </w:rPr>
        <w:t>………………..</w:t>
      </w:r>
      <w:r w:rsidRPr="00020257">
        <w:rPr>
          <w:rFonts w:ascii="Arial" w:hAnsi="Arial" w:cs="Arial"/>
          <w:sz w:val="22"/>
          <w:szCs w:val="22"/>
        </w:rPr>
        <w:t xml:space="preserve"> </w:t>
      </w:r>
    </w:p>
    <w:p w:rsidR="00343BE2" w:rsidRPr="00020257" w:rsidRDefault="00343BE2" w:rsidP="00343BE2">
      <w:pPr>
        <w:tabs>
          <w:tab w:val="left" w:pos="900"/>
          <w:tab w:val="left" w:pos="2250"/>
          <w:tab w:val="right" w:pos="9752"/>
        </w:tabs>
        <w:rPr>
          <w:rFonts w:ascii="Arial" w:hAnsi="Arial" w:cs="Arial"/>
          <w:sz w:val="22"/>
          <w:szCs w:val="22"/>
        </w:rPr>
      </w:pPr>
    </w:p>
    <w:p w:rsidR="00343BE2" w:rsidRPr="00020257" w:rsidRDefault="00343BE2" w:rsidP="00343BE2">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3.2</w:t>
      </w:r>
      <w:r>
        <w:rPr>
          <w:rFonts w:ascii="Arial" w:hAnsi="Arial" w:cs="Arial"/>
          <w:sz w:val="22"/>
          <w:szCs w:val="22"/>
        </w:rPr>
        <w:t xml:space="preserve">  Identity Number: </w:t>
      </w:r>
      <w:r w:rsidRPr="00020257">
        <w:rPr>
          <w:rFonts w:ascii="Arial" w:hAnsi="Arial" w:cs="Arial"/>
          <w:sz w:val="22"/>
          <w:szCs w:val="22"/>
        </w:rPr>
        <w:t>…………………………………………………………………</w:t>
      </w:r>
      <w:r>
        <w:rPr>
          <w:rFonts w:ascii="Arial" w:hAnsi="Arial" w:cs="Arial"/>
          <w:sz w:val="22"/>
          <w:szCs w:val="22"/>
        </w:rPr>
        <w:t xml:space="preserve">………………. </w:t>
      </w:r>
    </w:p>
    <w:p w:rsidR="00343BE2" w:rsidRPr="00020257" w:rsidRDefault="00343BE2" w:rsidP="00343BE2">
      <w:pPr>
        <w:tabs>
          <w:tab w:val="left" w:pos="900"/>
          <w:tab w:val="left" w:pos="2250"/>
          <w:tab w:val="right" w:pos="9752"/>
        </w:tabs>
        <w:rPr>
          <w:rFonts w:ascii="Arial" w:hAnsi="Arial" w:cs="Arial"/>
          <w:sz w:val="22"/>
          <w:szCs w:val="22"/>
        </w:rPr>
      </w:pPr>
    </w:p>
    <w:p w:rsidR="00343BE2" w:rsidRDefault="00343BE2" w:rsidP="00343BE2">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t xml:space="preserve">3.3  </w:t>
      </w:r>
      <w:r w:rsidRPr="00020257">
        <w:rPr>
          <w:rFonts w:ascii="Arial" w:hAnsi="Arial" w:cs="Arial"/>
          <w:sz w:val="22"/>
          <w:szCs w:val="22"/>
        </w:rPr>
        <w:t xml:space="preserve">Position occupied in the Company (director, trustee, </w:t>
      </w:r>
      <w:r>
        <w:rPr>
          <w:rFonts w:ascii="Arial" w:hAnsi="Arial" w:cs="Arial"/>
          <w:sz w:val="22"/>
          <w:szCs w:val="22"/>
        </w:rPr>
        <w:t>share</w:t>
      </w:r>
      <w:r w:rsidRPr="00020257">
        <w:rPr>
          <w:rFonts w:ascii="Arial" w:hAnsi="Arial" w:cs="Arial"/>
          <w:sz w:val="22"/>
          <w:szCs w:val="22"/>
        </w:rPr>
        <w:t>holder²)</w:t>
      </w:r>
    </w:p>
    <w:p w:rsidR="00343BE2" w:rsidRPr="00020257" w:rsidRDefault="00343BE2" w:rsidP="00343BE2">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w:t>
      </w:r>
      <w:r w:rsidRPr="00020257">
        <w:rPr>
          <w:rFonts w:ascii="Arial" w:hAnsi="Arial" w:cs="Arial"/>
          <w:sz w:val="22"/>
          <w:szCs w:val="22"/>
        </w:rPr>
        <w:t xml:space="preserve"> </w:t>
      </w:r>
    </w:p>
    <w:p w:rsidR="00343BE2" w:rsidRPr="00020257" w:rsidRDefault="00343BE2" w:rsidP="00343BE2">
      <w:pPr>
        <w:pStyle w:val="Header"/>
        <w:tabs>
          <w:tab w:val="clear" w:pos="4320"/>
          <w:tab w:val="clear" w:pos="8640"/>
          <w:tab w:val="left" w:pos="567"/>
          <w:tab w:val="left" w:pos="2250"/>
          <w:tab w:val="right" w:pos="9752"/>
        </w:tabs>
        <w:rPr>
          <w:rFonts w:ascii="Arial" w:hAnsi="Arial" w:cs="Arial"/>
          <w:sz w:val="22"/>
          <w:szCs w:val="22"/>
        </w:rPr>
      </w:pPr>
    </w:p>
    <w:p w:rsidR="00343BE2" w:rsidRPr="00020257" w:rsidRDefault="00343BE2" w:rsidP="00343BE2">
      <w:pPr>
        <w:pStyle w:val="Header"/>
        <w:tabs>
          <w:tab w:val="clear" w:pos="4320"/>
          <w:tab w:val="clear" w:pos="8640"/>
          <w:tab w:val="left" w:pos="-1980"/>
          <w:tab w:val="right" w:pos="9752"/>
        </w:tabs>
        <w:ind w:left="990" w:hanging="450"/>
        <w:rPr>
          <w:rFonts w:ascii="Arial" w:hAnsi="Arial" w:cs="Arial"/>
          <w:sz w:val="22"/>
          <w:szCs w:val="22"/>
        </w:rPr>
      </w:pPr>
      <w:r>
        <w:rPr>
          <w:rFonts w:ascii="Arial" w:hAnsi="Arial" w:cs="Arial"/>
          <w:sz w:val="22"/>
          <w:szCs w:val="22"/>
        </w:rPr>
        <w:t xml:space="preserve">3.4  Company Registration Number: </w:t>
      </w:r>
      <w:r w:rsidRPr="00020257">
        <w:rPr>
          <w:rFonts w:ascii="Arial" w:hAnsi="Arial" w:cs="Arial"/>
          <w:sz w:val="22"/>
          <w:szCs w:val="22"/>
        </w:rPr>
        <w:t>…………………………………………………</w:t>
      </w:r>
      <w:r>
        <w:rPr>
          <w:rFonts w:ascii="Arial" w:hAnsi="Arial" w:cs="Arial"/>
          <w:sz w:val="22"/>
          <w:szCs w:val="22"/>
        </w:rPr>
        <w:t xml:space="preserve">……………. </w:t>
      </w:r>
    </w:p>
    <w:p w:rsidR="00343BE2" w:rsidRPr="00020257" w:rsidRDefault="00343BE2" w:rsidP="00343BE2">
      <w:pPr>
        <w:tabs>
          <w:tab w:val="left" w:pos="900"/>
          <w:tab w:val="left" w:pos="2250"/>
          <w:tab w:val="right" w:pos="9752"/>
        </w:tabs>
        <w:rPr>
          <w:rFonts w:ascii="Arial" w:hAnsi="Arial" w:cs="Arial"/>
          <w:sz w:val="22"/>
          <w:szCs w:val="22"/>
        </w:rPr>
      </w:pPr>
    </w:p>
    <w:p w:rsidR="00343BE2" w:rsidRPr="00020257" w:rsidRDefault="00343BE2" w:rsidP="00343BE2">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343BE2" w:rsidRPr="00020257" w:rsidRDefault="00343BE2" w:rsidP="00343BE2">
      <w:pPr>
        <w:tabs>
          <w:tab w:val="left" w:pos="900"/>
          <w:tab w:val="left" w:pos="2250"/>
          <w:tab w:val="right" w:pos="9752"/>
        </w:tabs>
        <w:rPr>
          <w:rFonts w:ascii="Arial" w:hAnsi="Arial" w:cs="Arial"/>
          <w:sz w:val="22"/>
          <w:szCs w:val="22"/>
        </w:rPr>
      </w:pPr>
    </w:p>
    <w:p w:rsidR="00343BE2" w:rsidRPr="00020257" w:rsidRDefault="00343BE2" w:rsidP="00343BE2">
      <w:pPr>
        <w:pStyle w:val="Header"/>
        <w:tabs>
          <w:tab w:val="clear" w:pos="4320"/>
          <w:tab w:val="clear" w:pos="8640"/>
          <w:tab w:val="right" w:pos="9752"/>
        </w:tabs>
        <w:ind w:firstLine="540"/>
        <w:rPr>
          <w:rFonts w:ascii="Arial" w:hAnsi="Arial" w:cs="Arial"/>
          <w:sz w:val="22"/>
          <w:szCs w:val="22"/>
        </w:rPr>
      </w:pPr>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 Registration Number:   ………………………………………………………</w:t>
      </w:r>
      <w:r>
        <w:rPr>
          <w:rFonts w:ascii="Arial" w:hAnsi="Arial" w:cs="Arial"/>
          <w:sz w:val="22"/>
          <w:szCs w:val="22"/>
        </w:rPr>
        <w:t xml:space="preserve">…………… </w:t>
      </w:r>
    </w:p>
    <w:p w:rsidR="00343BE2" w:rsidRPr="00020257" w:rsidRDefault="00343BE2" w:rsidP="00343BE2">
      <w:pPr>
        <w:tabs>
          <w:tab w:val="left" w:pos="900"/>
          <w:tab w:val="left" w:pos="2250"/>
          <w:tab w:val="right" w:pos="9752"/>
        </w:tabs>
        <w:rPr>
          <w:rFonts w:ascii="Arial" w:hAnsi="Arial" w:cs="Arial"/>
          <w:sz w:val="22"/>
          <w:szCs w:val="22"/>
        </w:rPr>
      </w:pPr>
    </w:p>
    <w:p w:rsidR="00343BE2" w:rsidRDefault="00343BE2" w:rsidP="00343BE2">
      <w:pPr>
        <w:tabs>
          <w:tab w:val="left" w:pos="-1980"/>
          <w:tab w:val="right" w:pos="9752"/>
        </w:tabs>
        <w:ind w:left="1170" w:hanging="630"/>
        <w:rPr>
          <w:rFonts w:ascii="Arial" w:hAnsi="Arial" w:cs="Arial"/>
          <w:sz w:val="22"/>
          <w:szCs w:val="22"/>
        </w:rPr>
      </w:pPr>
      <w:r>
        <w:rPr>
          <w:rFonts w:ascii="Arial" w:hAnsi="Arial" w:cs="Arial"/>
          <w:sz w:val="22"/>
          <w:szCs w:val="22"/>
        </w:rPr>
        <w:t xml:space="preserve">3.7  </w:t>
      </w:r>
      <w:r w:rsidRPr="00020257">
        <w:rPr>
          <w:rFonts w:ascii="Arial" w:hAnsi="Arial" w:cs="Arial"/>
          <w:sz w:val="22"/>
          <w:szCs w:val="22"/>
        </w:rPr>
        <w:t>The names of all directors / trustees / shareholders members, the</w:t>
      </w:r>
      <w:r>
        <w:rPr>
          <w:rFonts w:ascii="Arial" w:hAnsi="Arial" w:cs="Arial"/>
          <w:sz w:val="22"/>
          <w:szCs w:val="22"/>
        </w:rPr>
        <w:t xml:space="preserve">ir individual identity </w:t>
      </w:r>
    </w:p>
    <w:p w:rsidR="00343BE2" w:rsidRPr="00020257" w:rsidRDefault="00343BE2" w:rsidP="00343BE2">
      <w:pPr>
        <w:tabs>
          <w:tab w:val="left" w:pos="-1980"/>
          <w:tab w:val="right" w:pos="9752"/>
        </w:tabs>
        <w:ind w:left="990"/>
        <w:rPr>
          <w:rFonts w:ascii="Arial" w:hAnsi="Arial" w:cs="Arial"/>
          <w:sz w:val="22"/>
          <w:szCs w:val="22"/>
        </w:rPr>
      </w:pPr>
      <w:r>
        <w:rPr>
          <w:rFonts w:ascii="Arial" w:hAnsi="Arial" w:cs="Arial"/>
          <w:sz w:val="22"/>
          <w:szCs w:val="22"/>
        </w:rPr>
        <w:t xml:space="preserve">numbers </w:t>
      </w:r>
      <w:r w:rsidRPr="00020257">
        <w:rPr>
          <w:rFonts w:ascii="Arial" w:hAnsi="Arial" w:cs="Arial"/>
          <w:sz w:val="22"/>
          <w:szCs w:val="22"/>
        </w:rPr>
        <w:t>and state employee numbers must be indicated in paragraph 4 below.</w:t>
      </w:r>
    </w:p>
    <w:p w:rsidR="00343BE2" w:rsidRPr="00020257" w:rsidRDefault="00343BE2" w:rsidP="00343BE2">
      <w:pPr>
        <w:pStyle w:val="Header"/>
        <w:tabs>
          <w:tab w:val="clear" w:pos="4320"/>
          <w:tab w:val="clear" w:pos="8640"/>
          <w:tab w:val="left" w:pos="900"/>
          <w:tab w:val="left" w:pos="2250"/>
          <w:tab w:val="right" w:pos="9752"/>
        </w:tabs>
        <w:rPr>
          <w:rFonts w:ascii="Arial" w:hAnsi="Arial" w:cs="Arial"/>
          <w:sz w:val="22"/>
          <w:szCs w:val="22"/>
        </w:rPr>
      </w:pPr>
    </w:p>
    <w:p w:rsidR="00343BE2" w:rsidRPr="00020257" w:rsidRDefault="00343BE2" w:rsidP="00343BE2">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343BE2" w:rsidRPr="00020257" w:rsidRDefault="00343BE2" w:rsidP="00343BE2">
      <w:pPr>
        <w:tabs>
          <w:tab w:val="left" w:pos="900"/>
          <w:tab w:val="left" w:pos="2250"/>
          <w:tab w:val="right" w:pos="9752"/>
        </w:tabs>
        <w:ind w:left="360"/>
        <w:rPr>
          <w:rFonts w:ascii="Arial" w:hAnsi="Arial" w:cs="Arial"/>
          <w:color w:val="000000"/>
          <w:sz w:val="22"/>
          <w:szCs w:val="22"/>
        </w:rPr>
      </w:pPr>
    </w:p>
    <w:p w:rsidR="00343BE2" w:rsidRPr="00020257" w:rsidRDefault="00343BE2" w:rsidP="00343BE2">
      <w:pPr>
        <w:tabs>
          <w:tab w:val="left" w:pos="-1980"/>
          <w:tab w:val="left" w:pos="-1890"/>
          <w:tab w:val="left" w:pos="-963"/>
          <w:tab w:val="left" w:pos="-720"/>
          <w:tab w:val="left" w:pos="10710"/>
        </w:tabs>
        <w:ind w:left="1080" w:hanging="90"/>
        <w:jc w:val="both"/>
        <w:rPr>
          <w:rFonts w:ascii="Arial" w:hAnsi="Arial" w:cs="Arial"/>
          <w:sz w:val="22"/>
          <w:szCs w:val="22"/>
        </w:rPr>
      </w:pPr>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 xml:space="preserve">If yes, furnish particulars. </w:t>
      </w:r>
    </w:p>
    <w:p w:rsidR="00343BE2" w:rsidRPr="00020257" w:rsidRDefault="00343BE2" w:rsidP="00343BE2">
      <w:pPr>
        <w:tabs>
          <w:tab w:val="left" w:pos="-963"/>
          <w:tab w:val="left" w:pos="-720"/>
          <w:tab w:val="left" w:pos="900"/>
          <w:tab w:val="left" w:pos="1215"/>
          <w:tab w:val="left" w:pos="2250"/>
          <w:tab w:val="left" w:pos="7363"/>
        </w:tabs>
        <w:jc w:val="both"/>
        <w:rPr>
          <w:rFonts w:ascii="Arial" w:hAnsi="Arial" w:cs="Arial"/>
          <w:sz w:val="22"/>
          <w:szCs w:val="22"/>
        </w:rPr>
      </w:pPr>
    </w:p>
    <w:p w:rsidR="00343BE2" w:rsidRPr="00020257" w:rsidRDefault="00343BE2" w:rsidP="00343BE2">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343BE2" w:rsidRPr="00020257" w:rsidRDefault="00343BE2" w:rsidP="00343BE2">
      <w:pPr>
        <w:pStyle w:val="Header"/>
        <w:tabs>
          <w:tab w:val="clear" w:pos="4320"/>
          <w:tab w:val="clear" w:pos="8640"/>
          <w:tab w:val="left" w:pos="900"/>
          <w:tab w:val="left" w:pos="2250"/>
          <w:tab w:val="right" w:pos="9752"/>
        </w:tabs>
        <w:rPr>
          <w:rFonts w:ascii="Arial" w:hAnsi="Arial" w:cs="Arial"/>
          <w:sz w:val="22"/>
          <w:szCs w:val="22"/>
        </w:rPr>
      </w:pPr>
    </w:p>
    <w:p w:rsidR="00343BE2" w:rsidRPr="00020257" w:rsidRDefault="00343BE2" w:rsidP="00343BE2">
      <w:pPr>
        <w:pStyle w:val="FootnoteText"/>
        <w:rPr>
          <w:rFonts w:cs="Arial"/>
          <w:sz w:val="22"/>
          <w:szCs w:val="22"/>
        </w:rPr>
      </w:pPr>
      <w:r w:rsidRPr="00020257">
        <w:rPr>
          <w:rStyle w:val="FootnoteReference"/>
          <w:rFonts w:cs="Arial"/>
          <w:bCs/>
          <w:sz w:val="22"/>
          <w:szCs w:val="22"/>
        </w:rPr>
        <w:t>¹</w:t>
      </w:r>
      <w:r w:rsidRPr="00020257">
        <w:rPr>
          <w:rFonts w:cs="Arial"/>
          <w:sz w:val="22"/>
          <w:szCs w:val="22"/>
        </w:rPr>
        <w:t>MSCM Regulations: “in the service of the state” means to be –</w:t>
      </w:r>
    </w:p>
    <w:p w:rsidR="00343BE2" w:rsidRPr="00020257" w:rsidRDefault="00343BE2" w:rsidP="00343BE2">
      <w:pPr>
        <w:pStyle w:val="FootnoteText"/>
        <w:widowControl w:val="0"/>
        <w:numPr>
          <w:ilvl w:val="0"/>
          <w:numId w:val="23"/>
        </w:numPr>
        <w:rPr>
          <w:rFonts w:cs="Arial"/>
          <w:sz w:val="22"/>
          <w:szCs w:val="22"/>
        </w:rPr>
      </w:pPr>
      <w:r w:rsidRPr="00020257">
        <w:rPr>
          <w:rFonts w:cs="Arial"/>
          <w:sz w:val="22"/>
          <w:szCs w:val="22"/>
        </w:rPr>
        <w:t>a member of –</w:t>
      </w:r>
    </w:p>
    <w:p w:rsidR="00343BE2" w:rsidRPr="00020257" w:rsidRDefault="00343BE2" w:rsidP="00343BE2">
      <w:pPr>
        <w:pStyle w:val="FootnoteText"/>
        <w:widowControl w:val="0"/>
        <w:numPr>
          <w:ilvl w:val="1"/>
          <w:numId w:val="23"/>
        </w:numPr>
        <w:tabs>
          <w:tab w:val="clear" w:pos="1620"/>
          <w:tab w:val="num" w:pos="1134"/>
        </w:tabs>
        <w:ind w:hanging="1053"/>
        <w:rPr>
          <w:rFonts w:cs="Arial"/>
          <w:sz w:val="22"/>
          <w:szCs w:val="22"/>
        </w:rPr>
      </w:pPr>
      <w:r w:rsidRPr="00020257">
        <w:rPr>
          <w:rFonts w:cs="Arial"/>
          <w:sz w:val="22"/>
          <w:szCs w:val="22"/>
        </w:rPr>
        <w:t>any municipal council;</w:t>
      </w:r>
    </w:p>
    <w:p w:rsidR="00343BE2" w:rsidRPr="00020257" w:rsidRDefault="00343BE2" w:rsidP="00343BE2">
      <w:pPr>
        <w:pStyle w:val="FootnoteText"/>
        <w:widowControl w:val="0"/>
        <w:numPr>
          <w:ilvl w:val="1"/>
          <w:numId w:val="23"/>
        </w:numPr>
        <w:tabs>
          <w:tab w:val="clear" w:pos="1620"/>
          <w:tab w:val="num" w:pos="1134"/>
        </w:tabs>
        <w:ind w:hanging="1053"/>
        <w:rPr>
          <w:rFonts w:cs="Arial"/>
          <w:sz w:val="22"/>
          <w:szCs w:val="22"/>
        </w:rPr>
      </w:pPr>
      <w:r w:rsidRPr="00020257">
        <w:rPr>
          <w:rFonts w:cs="Arial"/>
          <w:sz w:val="22"/>
          <w:szCs w:val="22"/>
        </w:rPr>
        <w:t>any provincial legislature; or</w:t>
      </w:r>
    </w:p>
    <w:p w:rsidR="00343BE2" w:rsidRPr="00020257" w:rsidRDefault="00343BE2" w:rsidP="00343BE2">
      <w:pPr>
        <w:pStyle w:val="FootnoteText"/>
        <w:widowControl w:val="0"/>
        <w:numPr>
          <w:ilvl w:val="1"/>
          <w:numId w:val="23"/>
        </w:numPr>
        <w:tabs>
          <w:tab w:val="clear" w:pos="1620"/>
          <w:tab w:val="num" w:pos="1134"/>
        </w:tabs>
        <w:ind w:hanging="1053"/>
        <w:rPr>
          <w:rFonts w:cs="Arial"/>
          <w:sz w:val="22"/>
          <w:szCs w:val="22"/>
        </w:rPr>
      </w:pPr>
      <w:r w:rsidRPr="00020257">
        <w:rPr>
          <w:rFonts w:cs="Arial"/>
          <w:sz w:val="22"/>
          <w:szCs w:val="22"/>
        </w:rPr>
        <w:t>the national Assembly or the national Council of provinces;</w:t>
      </w:r>
    </w:p>
    <w:p w:rsidR="00343BE2" w:rsidRPr="00020257" w:rsidRDefault="00343BE2" w:rsidP="00343BE2">
      <w:pPr>
        <w:pStyle w:val="FootnoteText"/>
        <w:ind w:left="567"/>
        <w:rPr>
          <w:rFonts w:cs="Arial"/>
          <w:sz w:val="22"/>
          <w:szCs w:val="22"/>
        </w:rPr>
      </w:pPr>
    </w:p>
    <w:p w:rsidR="00343BE2" w:rsidRPr="00020257" w:rsidRDefault="00343BE2" w:rsidP="00343BE2">
      <w:pPr>
        <w:pStyle w:val="FootnoteText"/>
        <w:widowControl w:val="0"/>
        <w:numPr>
          <w:ilvl w:val="0"/>
          <w:numId w:val="23"/>
        </w:numPr>
        <w:rPr>
          <w:rFonts w:cs="Arial"/>
          <w:sz w:val="22"/>
          <w:szCs w:val="22"/>
        </w:rPr>
      </w:pPr>
      <w:r w:rsidRPr="00020257">
        <w:rPr>
          <w:rFonts w:cs="Arial"/>
          <w:sz w:val="22"/>
          <w:szCs w:val="22"/>
        </w:rPr>
        <w:t>a member of the board of directors of any municipal entity;</w:t>
      </w:r>
    </w:p>
    <w:p w:rsidR="00343BE2" w:rsidRPr="00020257" w:rsidRDefault="00343BE2" w:rsidP="00343BE2">
      <w:pPr>
        <w:pStyle w:val="FootnoteText"/>
        <w:widowControl w:val="0"/>
        <w:numPr>
          <w:ilvl w:val="0"/>
          <w:numId w:val="23"/>
        </w:numPr>
        <w:rPr>
          <w:rFonts w:cs="Arial"/>
          <w:sz w:val="22"/>
          <w:szCs w:val="22"/>
        </w:rPr>
      </w:pPr>
      <w:r w:rsidRPr="00020257">
        <w:rPr>
          <w:rFonts w:cs="Arial"/>
          <w:sz w:val="22"/>
          <w:szCs w:val="22"/>
        </w:rPr>
        <w:t>an official of any municipality or municipal entity;</w:t>
      </w:r>
    </w:p>
    <w:p w:rsidR="00343BE2" w:rsidRPr="00020257" w:rsidRDefault="00343BE2" w:rsidP="00343BE2">
      <w:pPr>
        <w:pStyle w:val="FootnoteText"/>
        <w:widowControl w:val="0"/>
        <w:numPr>
          <w:ilvl w:val="0"/>
          <w:numId w:val="23"/>
        </w:numPr>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343BE2" w:rsidRPr="00020257" w:rsidRDefault="00343BE2" w:rsidP="00343BE2">
      <w:pPr>
        <w:pStyle w:val="FootnoteText"/>
        <w:widowControl w:val="0"/>
        <w:numPr>
          <w:ilvl w:val="0"/>
          <w:numId w:val="23"/>
        </w:numPr>
        <w:rPr>
          <w:rFonts w:cs="Arial"/>
          <w:sz w:val="22"/>
          <w:szCs w:val="22"/>
        </w:rPr>
      </w:pPr>
      <w:r w:rsidRPr="00020257">
        <w:rPr>
          <w:rFonts w:cs="Arial"/>
          <w:sz w:val="22"/>
          <w:szCs w:val="22"/>
        </w:rPr>
        <w:t>a member of the accounting authority of any national or provincial public entity; or</w:t>
      </w:r>
    </w:p>
    <w:p w:rsidR="00343BE2" w:rsidRDefault="00343BE2" w:rsidP="00343BE2">
      <w:pPr>
        <w:pStyle w:val="FootnoteText"/>
        <w:widowControl w:val="0"/>
        <w:numPr>
          <w:ilvl w:val="0"/>
          <w:numId w:val="23"/>
        </w:numPr>
        <w:rPr>
          <w:rFonts w:cs="Arial"/>
          <w:sz w:val="22"/>
          <w:szCs w:val="22"/>
        </w:rPr>
      </w:pPr>
      <w:r w:rsidRPr="00020257">
        <w:rPr>
          <w:rFonts w:cs="Arial"/>
          <w:sz w:val="22"/>
          <w:szCs w:val="22"/>
        </w:rPr>
        <w:t>an employee of Parliament or a provincial legislature.</w:t>
      </w:r>
    </w:p>
    <w:p w:rsidR="00343BE2" w:rsidRDefault="00343BE2" w:rsidP="00343BE2">
      <w:pPr>
        <w:pStyle w:val="FootnoteText"/>
        <w:widowControl w:val="0"/>
        <w:rPr>
          <w:rFonts w:cs="Arial"/>
          <w:sz w:val="22"/>
          <w:szCs w:val="22"/>
        </w:rPr>
      </w:pPr>
    </w:p>
    <w:p w:rsidR="00343BE2" w:rsidRDefault="00343BE2" w:rsidP="00343BE2">
      <w:pPr>
        <w:pStyle w:val="FootnoteText"/>
        <w:widowControl w:val="0"/>
        <w:rPr>
          <w:rFonts w:cs="Arial"/>
          <w:sz w:val="22"/>
          <w:szCs w:val="22"/>
        </w:rPr>
      </w:pPr>
    </w:p>
    <w:p w:rsidR="00343BE2" w:rsidRDefault="00343BE2" w:rsidP="00343BE2">
      <w:pPr>
        <w:pStyle w:val="FootnoteText"/>
        <w:widowControl w:val="0"/>
        <w:rPr>
          <w:rFonts w:cs="Arial"/>
          <w:sz w:val="22"/>
          <w:szCs w:val="22"/>
        </w:rPr>
      </w:pPr>
    </w:p>
    <w:p w:rsidR="00343BE2" w:rsidRDefault="00343BE2" w:rsidP="00343BE2">
      <w:pPr>
        <w:pStyle w:val="FootnoteText"/>
        <w:widowControl w:val="0"/>
        <w:rPr>
          <w:rFonts w:cs="Arial"/>
          <w:sz w:val="22"/>
          <w:szCs w:val="22"/>
        </w:rPr>
      </w:pPr>
    </w:p>
    <w:p w:rsidR="00343BE2" w:rsidRDefault="00343BE2" w:rsidP="00343BE2">
      <w:pPr>
        <w:pStyle w:val="FootnoteText"/>
        <w:widowControl w:val="0"/>
        <w:rPr>
          <w:rFonts w:cs="Arial"/>
          <w:sz w:val="22"/>
          <w:szCs w:val="22"/>
        </w:rPr>
      </w:pPr>
    </w:p>
    <w:p w:rsidR="00343BE2" w:rsidRDefault="00343BE2" w:rsidP="00343BE2">
      <w:pPr>
        <w:pStyle w:val="FootnoteText"/>
        <w:widowControl w:val="0"/>
        <w:rPr>
          <w:rFonts w:cs="Arial"/>
          <w:sz w:val="22"/>
          <w:szCs w:val="22"/>
        </w:rPr>
      </w:pPr>
    </w:p>
    <w:p w:rsidR="00343BE2" w:rsidRPr="00664FAF" w:rsidRDefault="00343BE2" w:rsidP="00343BE2">
      <w:pPr>
        <w:pStyle w:val="FootnoteText"/>
        <w:widowControl w:val="0"/>
        <w:ind w:left="540" w:firstLine="0"/>
        <w:rPr>
          <w:rFonts w:cs="Arial"/>
          <w:sz w:val="22"/>
          <w:szCs w:val="22"/>
        </w:rPr>
      </w:pPr>
    </w:p>
    <w:p w:rsidR="00343BE2" w:rsidRPr="00020257" w:rsidRDefault="00343BE2" w:rsidP="00343BE2">
      <w:pPr>
        <w:pStyle w:val="FootnoteText"/>
        <w:ind w:left="284" w:firstLine="0"/>
        <w:rPr>
          <w:rFonts w:cs="Arial"/>
          <w:sz w:val="22"/>
          <w:szCs w:val="22"/>
        </w:rPr>
      </w:pPr>
      <w:r w:rsidRPr="00020257">
        <w:rPr>
          <w:rFonts w:cs="Arial"/>
          <w:sz w:val="22"/>
          <w:szCs w:val="22"/>
        </w:rPr>
        <w:t>²</w:t>
      </w:r>
      <w:r w:rsidRPr="00020257">
        <w:rPr>
          <w:rFonts w:cs="Arial"/>
          <w:sz w:val="22"/>
          <w:szCs w:val="22"/>
          <w:lang w:val="en-GB"/>
        </w:rPr>
        <w:t xml:space="preserve"> Shareholder” means a person who owns shares in the company and is actively involved in the management of the company or business and exercises control over the company.</w:t>
      </w:r>
    </w:p>
    <w:p w:rsidR="00343BE2" w:rsidRPr="00020257" w:rsidRDefault="00343BE2" w:rsidP="00343BE2">
      <w:pPr>
        <w:tabs>
          <w:tab w:val="left" w:pos="-963"/>
          <w:tab w:val="left" w:pos="-720"/>
          <w:tab w:val="left" w:pos="567"/>
          <w:tab w:val="left" w:pos="1215"/>
          <w:tab w:val="left" w:pos="2250"/>
          <w:tab w:val="left" w:pos="7363"/>
        </w:tabs>
        <w:jc w:val="both"/>
        <w:rPr>
          <w:rFonts w:ascii="Arial" w:hAnsi="Arial" w:cs="Arial"/>
          <w:sz w:val="22"/>
          <w:szCs w:val="22"/>
        </w:rPr>
      </w:pPr>
    </w:p>
    <w:p w:rsidR="00343BE2" w:rsidRDefault="00343BE2" w:rsidP="00343BE2">
      <w:pPr>
        <w:tabs>
          <w:tab w:val="left" w:pos="-1710"/>
          <w:tab w:val="left" w:pos="-1260"/>
          <w:tab w:val="left" w:pos="-963"/>
          <w:tab w:val="left" w:pos="-720"/>
          <w:tab w:val="left" w:pos="7363"/>
        </w:tabs>
        <w:jc w:val="both"/>
        <w:rPr>
          <w:rFonts w:ascii="Arial" w:hAnsi="Arial" w:cs="Arial"/>
          <w:sz w:val="22"/>
          <w:szCs w:val="22"/>
        </w:rPr>
      </w:pPr>
    </w:p>
    <w:p w:rsidR="00343BE2" w:rsidRDefault="00343BE2" w:rsidP="00343BE2">
      <w:pPr>
        <w:overflowPunct/>
        <w:autoSpaceDE/>
        <w:autoSpaceDN/>
        <w:adjustRightInd/>
        <w:textAlignment w:val="auto"/>
        <w:rPr>
          <w:rFonts w:ascii="Arial" w:hAnsi="Arial" w:cs="Arial"/>
          <w:sz w:val="22"/>
          <w:szCs w:val="22"/>
        </w:rPr>
      </w:pPr>
    </w:p>
    <w:p w:rsidR="00343BE2" w:rsidRPr="00020257" w:rsidRDefault="00343BE2" w:rsidP="00343BE2">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 xml:space="preserve">twelve months?    </w:t>
      </w:r>
      <w:r w:rsidRPr="00020257">
        <w:rPr>
          <w:rFonts w:ascii="Arial" w:hAnsi="Arial" w:cs="Arial"/>
          <w:b/>
          <w:bCs/>
          <w:sz w:val="22"/>
          <w:szCs w:val="22"/>
        </w:rPr>
        <w:t>YES / NO</w:t>
      </w:r>
    </w:p>
    <w:p w:rsidR="00343BE2" w:rsidRPr="00020257" w:rsidRDefault="00343BE2" w:rsidP="00343BE2">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343BE2" w:rsidRDefault="00343BE2" w:rsidP="00343BE2">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3.9.1If</w:t>
      </w:r>
      <w:r>
        <w:rPr>
          <w:rFonts w:ascii="Arial" w:hAnsi="Arial" w:cs="Arial"/>
          <w:sz w:val="22"/>
          <w:szCs w:val="22"/>
        </w:rPr>
        <w:t xml:space="preserve"> </w:t>
      </w:r>
      <w:r w:rsidRPr="00020257">
        <w:rPr>
          <w:rFonts w:ascii="Arial" w:hAnsi="Arial" w:cs="Arial"/>
          <w:sz w:val="22"/>
          <w:szCs w:val="22"/>
        </w:rPr>
        <w:t>yes, furnish particulars.</w:t>
      </w:r>
    </w:p>
    <w:p w:rsidR="00343BE2" w:rsidRDefault="00343BE2" w:rsidP="00343BE2">
      <w:pPr>
        <w:tabs>
          <w:tab w:val="left" w:pos="-963"/>
          <w:tab w:val="left" w:pos="-720"/>
          <w:tab w:val="left" w:pos="1170"/>
          <w:tab w:val="left" w:pos="1215"/>
          <w:tab w:val="left" w:pos="2250"/>
          <w:tab w:val="left" w:pos="7363"/>
        </w:tabs>
        <w:jc w:val="both"/>
        <w:rPr>
          <w:rFonts w:ascii="Arial" w:hAnsi="Arial" w:cs="Arial"/>
          <w:sz w:val="22"/>
          <w:szCs w:val="22"/>
        </w:rPr>
      </w:pPr>
    </w:p>
    <w:p w:rsidR="00343BE2" w:rsidRDefault="00343BE2" w:rsidP="00343BE2">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343BE2" w:rsidRDefault="00343BE2" w:rsidP="00343BE2">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w:t>
      </w:r>
    </w:p>
    <w:p w:rsidR="00343BE2" w:rsidRDefault="00343BE2" w:rsidP="00343BE2">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 xml:space="preserve"> </w:t>
      </w:r>
    </w:p>
    <w:p w:rsidR="00343BE2" w:rsidRDefault="00343BE2" w:rsidP="00343BE2">
      <w:pPr>
        <w:tabs>
          <w:tab w:val="right" w:pos="9752"/>
        </w:tabs>
        <w:ind w:left="567"/>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343BE2" w:rsidRDefault="00343BE2" w:rsidP="00343BE2">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in the service of the state and who may be involved with </w:t>
      </w:r>
    </w:p>
    <w:p w:rsidR="00343BE2" w:rsidRPr="00020257" w:rsidRDefault="00343BE2" w:rsidP="00343BE2">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r w:rsidRPr="00020257">
        <w:rPr>
          <w:rFonts w:ascii="Arial" w:hAnsi="Arial" w:cs="Arial"/>
          <w:color w:val="000000"/>
          <w:sz w:val="22"/>
          <w:szCs w:val="22"/>
        </w:rPr>
        <w:t>the evaluation and or adjudication of this bid?</w:t>
      </w:r>
      <w:r w:rsidRPr="00F30AB0">
        <w:rPr>
          <w:rFonts w:ascii="Arial" w:hAnsi="Arial" w:cs="Arial"/>
          <w:sz w:val="22"/>
          <w:szCs w:val="22"/>
        </w:rPr>
        <w:t xml:space="preserve"> </w:t>
      </w:r>
      <w:r>
        <w:rPr>
          <w:rFonts w:ascii="Arial" w:hAnsi="Arial" w:cs="Arial"/>
          <w:sz w:val="22"/>
          <w:szCs w:val="22"/>
        </w:rPr>
        <w:t>……………………………</w:t>
      </w:r>
      <w:r w:rsidRPr="00A960FB">
        <w:rPr>
          <w:rFonts w:ascii="Arial" w:hAnsi="Arial" w:cs="Arial"/>
          <w:b/>
          <w:sz w:val="22"/>
          <w:szCs w:val="22"/>
        </w:rPr>
        <w:t>YE</w:t>
      </w:r>
      <w:r w:rsidRPr="00020257">
        <w:rPr>
          <w:rFonts w:ascii="Arial" w:hAnsi="Arial" w:cs="Arial"/>
          <w:b/>
          <w:bCs/>
          <w:sz w:val="22"/>
          <w:szCs w:val="22"/>
        </w:rPr>
        <w:t>S / NO</w:t>
      </w:r>
    </w:p>
    <w:p w:rsidR="00343BE2" w:rsidRPr="00020257" w:rsidRDefault="00343BE2" w:rsidP="00343BE2">
      <w:pPr>
        <w:tabs>
          <w:tab w:val="left" w:pos="900"/>
          <w:tab w:val="left" w:pos="2250"/>
          <w:tab w:val="right" w:pos="9752"/>
        </w:tabs>
        <w:ind w:left="900" w:hanging="900"/>
        <w:jc w:val="both"/>
        <w:rPr>
          <w:rFonts w:ascii="Arial" w:hAnsi="Arial" w:cs="Arial"/>
          <w:color w:val="000000"/>
          <w:sz w:val="22"/>
          <w:szCs w:val="22"/>
        </w:rPr>
      </w:pPr>
    </w:p>
    <w:p w:rsidR="00343BE2" w:rsidRPr="00020257" w:rsidRDefault="00343BE2" w:rsidP="00343BE2">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343BE2" w:rsidRPr="00020257" w:rsidRDefault="00343BE2" w:rsidP="00343BE2">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343BE2" w:rsidRDefault="00343BE2" w:rsidP="00343BE2">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343BE2" w:rsidRDefault="00343BE2" w:rsidP="00343BE2">
      <w:pPr>
        <w:tabs>
          <w:tab w:val="left" w:pos="2430"/>
          <w:tab w:val="right" w:pos="9752"/>
        </w:tabs>
        <w:ind w:left="1890" w:hanging="1323"/>
        <w:jc w:val="both"/>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343BE2" w:rsidRDefault="00343BE2" w:rsidP="00343BE2">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any other bidder and any persons in the service of the state who </w:t>
      </w:r>
    </w:p>
    <w:p w:rsidR="00343BE2" w:rsidRPr="00020257" w:rsidRDefault="00343BE2" w:rsidP="00343BE2">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may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343BE2" w:rsidRPr="00020257" w:rsidRDefault="00343BE2" w:rsidP="00343BE2">
      <w:pPr>
        <w:tabs>
          <w:tab w:val="left" w:pos="709"/>
          <w:tab w:val="left" w:pos="2250"/>
          <w:tab w:val="right" w:pos="9752"/>
        </w:tabs>
        <w:ind w:left="709" w:hanging="709"/>
        <w:rPr>
          <w:rFonts w:ascii="Arial" w:hAnsi="Arial" w:cs="Arial"/>
          <w:color w:val="000000"/>
          <w:sz w:val="22"/>
          <w:szCs w:val="22"/>
        </w:rPr>
      </w:pPr>
    </w:p>
    <w:p w:rsidR="00343BE2" w:rsidRPr="00020257" w:rsidRDefault="00343BE2" w:rsidP="00343BE2">
      <w:pPr>
        <w:tabs>
          <w:tab w:val="right" w:pos="9752"/>
        </w:tabs>
        <w:ind w:firstLine="1170"/>
        <w:rPr>
          <w:rFonts w:ascii="Arial" w:hAnsi="Arial" w:cs="Arial"/>
          <w:color w:val="000000"/>
          <w:sz w:val="22"/>
          <w:szCs w:val="22"/>
        </w:rPr>
      </w:pPr>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343BE2" w:rsidRPr="00020257" w:rsidRDefault="00343BE2" w:rsidP="00343BE2">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343BE2" w:rsidRPr="00020257" w:rsidRDefault="00343BE2" w:rsidP="00343BE2">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343BE2" w:rsidRPr="00020257" w:rsidRDefault="00343BE2" w:rsidP="00343BE2">
      <w:pPr>
        <w:pStyle w:val="Heading3"/>
        <w:rPr>
          <w:rFonts w:ascii="Arial" w:hAnsi="Arial" w:cs="Arial"/>
          <w:sz w:val="22"/>
          <w:szCs w:val="22"/>
        </w:rPr>
      </w:pPr>
    </w:p>
    <w:p w:rsidR="00343BE2" w:rsidRDefault="00343BE2" w:rsidP="00343BE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343BE2" w:rsidRDefault="00343BE2" w:rsidP="00343BE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343BE2" w:rsidRPr="00020257" w:rsidRDefault="00343BE2" w:rsidP="00343BE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343BE2" w:rsidRDefault="00343BE2" w:rsidP="00343BE2">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 yes, furnish particulars.</w:t>
      </w:r>
    </w:p>
    <w:p w:rsidR="00343BE2" w:rsidRDefault="00343BE2" w:rsidP="00343BE2">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343BE2" w:rsidRPr="00020257" w:rsidRDefault="00343BE2" w:rsidP="00343BE2">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343BE2" w:rsidRPr="00020257" w:rsidRDefault="00343BE2" w:rsidP="00343BE2">
      <w:pPr>
        <w:tabs>
          <w:tab w:val="left" w:pos="709"/>
          <w:tab w:val="left" w:pos="2250"/>
          <w:tab w:val="right" w:pos="9752"/>
        </w:tabs>
        <w:jc w:val="both"/>
        <w:rPr>
          <w:rFonts w:ascii="Arial" w:hAnsi="Arial" w:cs="Arial"/>
          <w:color w:val="000000"/>
          <w:sz w:val="22"/>
          <w:szCs w:val="22"/>
        </w:rPr>
      </w:pPr>
    </w:p>
    <w:p w:rsidR="00343BE2" w:rsidRPr="00020257" w:rsidRDefault="00343BE2" w:rsidP="00343BE2">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Are any spouse, child or parent of the company’s directors</w:t>
      </w:r>
    </w:p>
    <w:p w:rsidR="00343BE2" w:rsidRDefault="00343BE2" w:rsidP="00343BE2">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r w:rsidRPr="00020257">
        <w:rPr>
          <w:rFonts w:ascii="Arial" w:hAnsi="Arial" w:cs="Arial"/>
          <w:color w:val="000000"/>
          <w:sz w:val="22"/>
          <w:szCs w:val="22"/>
        </w:rPr>
        <w:t xml:space="preserve">trustees, managers, principle shareholders or stakeholders </w:t>
      </w:r>
    </w:p>
    <w:p w:rsidR="00343BE2" w:rsidRPr="00020257" w:rsidRDefault="00343BE2" w:rsidP="00343BE2">
      <w:pPr>
        <w:tabs>
          <w:tab w:val="left" w:pos="-1170"/>
          <w:tab w:val="right" w:pos="9752"/>
        </w:tabs>
        <w:ind w:firstLine="1170"/>
        <w:jc w:val="both"/>
        <w:rPr>
          <w:rFonts w:ascii="Arial" w:hAnsi="Arial" w:cs="Arial"/>
          <w:color w:val="000000"/>
          <w:sz w:val="22"/>
          <w:szCs w:val="22"/>
        </w:rPr>
      </w:pPr>
      <w:r w:rsidRPr="00020257">
        <w:rPr>
          <w:rFonts w:ascii="Arial" w:hAnsi="Arial" w:cs="Arial"/>
          <w:color w:val="000000"/>
          <w:sz w:val="22"/>
          <w:szCs w:val="22"/>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343BE2" w:rsidRPr="00020257" w:rsidRDefault="00343BE2" w:rsidP="00343BE2">
      <w:pPr>
        <w:tabs>
          <w:tab w:val="left" w:pos="0"/>
          <w:tab w:val="right" w:pos="9752"/>
        </w:tabs>
        <w:rPr>
          <w:rFonts w:ascii="Arial" w:hAnsi="Arial" w:cs="Arial"/>
          <w:sz w:val="22"/>
          <w:szCs w:val="22"/>
        </w:rPr>
      </w:pPr>
    </w:p>
    <w:p w:rsidR="00343BE2" w:rsidRPr="00020257" w:rsidRDefault="00343BE2" w:rsidP="00343BE2">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343BE2" w:rsidRPr="00020257" w:rsidRDefault="00343BE2" w:rsidP="00343BE2">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343BE2" w:rsidRPr="00020257" w:rsidRDefault="00343BE2" w:rsidP="00343BE2">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343BE2" w:rsidRPr="00020257" w:rsidRDefault="00343BE2" w:rsidP="00343BE2">
      <w:pPr>
        <w:pStyle w:val="Header"/>
        <w:tabs>
          <w:tab w:val="clear" w:pos="4320"/>
          <w:tab w:val="clear" w:pos="8640"/>
          <w:tab w:val="left" w:pos="0"/>
          <w:tab w:val="right" w:pos="9752"/>
        </w:tabs>
        <w:rPr>
          <w:rFonts w:ascii="Arial" w:hAnsi="Arial" w:cs="Arial"/>
          <w:sz w:val="22"/>
          <w:szCs w:val="22"/>
        </w:rPr>
      </w:pPr>
    </w:p>
    <w:p w:rsidR="00343BE2" w:rsidRDefault="00343BE2" w:rsidP="00343BE2">
      <w:pPr>
        <w:pStyle w:val="Header"/>
        <w:tabs>
          <w:tab w:val="clear" w:pos="4320"/>
          <w:tab w:val="clear" w:pos="8640"/>
          <w:tab w:val="right" w:pos="8550"/>
        </w:tabs>
        <w:ind w:left="1170" w:hanging="630"/>
        <w:rPr>
          <w:rFonts w:ascii="Arial" w:hAnsi="Arial" w:cs="Arial"/>
          <w:sz w:val="22"/>
          <w:szCs w:val="22"/>
        </w:rPr>
      </w:pPr>
      <w:r w:rsidRPr="00020257">
        <w:rPr>
          <w:rFonts w:ascii="Arial" w:hAnsi="Arial" w:cs="Arial"/>
          <w:sz w:val="22"/>
          <w:szCs w:val="22"/>
        </w:rPr>
        <w:t xml:space="preserve">3.14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343BE2" w:rsidRPr="00020257" w:rsidRDefault="00343BE2" w:rsidP="00343BE2">
      <w:pPr>
        <w:pStyle w:val="Header"/>
        <w:tabs>
          <w:tab w:val="clear" w:pos="4320"/>
          <w:tab w:val="clear" w:pos="8640"/>
          <w:tab w:val="left" w:pos="-1440"/>
          <w:tab w:val="right" w:pos="8550"/>
        </w:tabs>
        <w:ind w:left="1620" w:hanging="450"/>
        <w:rPr>
          <w:rFonts w:ascii="Arial" w:hAnsi="Arial" w:cs="Arial"/>
          <w:sz w:val="22"/>
          <w:szCs w:val="22"/>
        </w:rPr>
      </w:pPr>
      <w:r w:rsidRPr="00020257">
        <w:rPr>
          <w:rFonts w:ascii="Arial" w:hAnsi="Arial" w:cs="Arial"/>
          <w:sz w:val="22"/>
          <w:szCs w:val="22"/>
        </w:rPr>
        <w:t>principle shareholders,</w:t>
      </w:r>
      <w:r>
        <w:rPr>
          <w:rFonts w:ascii="Arial" w:hAnsi="Arial" w:cs="Arial"/>
          <w:sz w:val="22"/>
          <w:szCs w:val="22"/>
        </w:rPr>
        <w:t xml:space="preserve"> or stakeholders of this company</w:t>
      </w:r>
    </w:p>
    <w:p w:rsidR="00343BE2" w:rsidRDefault="00343BE2" w:rsidP="00343BE2">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have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343BE2" w:rsidRPr="00020257" w:rsidRDefault="00343BE2" w:rsidP="00343BE2">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business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343BE2" w:rsidRPr="00020257" w:rsidRDefault="00343BE2" w:rsidP="00343BE2">
      <w:pPr>
        <w:pStyle w:val="Header"/>
        <w:tabs>
          <w:tab w:val="clear" w:pos="4320"/>
          <w:tab w:val="clear" w:pos="8640"/>
          <w:tab w:val="left" w:pos="0"/>
          <w:tab w:val="right" w:pos="9752"/>
        </w:tabs>
        <w:ind w:hanging="450"/>
        <w:rPr>
          <w:rFonts w:ascii="Arial" w:hAnsi="Arial" w:cs="Arial"/>
          <w:sz w:val="22"/>
          <w:szCs w:val="22"/>
        </w:rPr>
      </w:pPr>
    </w:p>
    <w:p w:rsidR="00343BE2" w:rsidRPr="00020257" w:rsidRDefault="00343BE2" w:rsidP="00343BE2">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 xml:space="preserve">3.14.1 </w:t>
      </w:r>
      <w:r>
        <w:rPr>
          <w:rFonts w:ascii="Arial" w:hAnsi="Arial" w:cs="Arial"/>
          <w:sz w:val="22"/>
          <w:szCs w:val="22"/>
        </w:rPr>
        <w:t xml:space="preserve"> </w:t>
      </w:r>
      <w:r w:rsidRPr="00020257">
        <w:rPr>
          <w:rFonts w:ascii="Arial" w:hAnsi="Arial" w:cs="Arial"/>
          <w:sz w:val="22"/>
          <w:szCs w:val="22"/>
        </w:rPr>
        <w:t>If yes, furnish particulars:</w:t>
      </w:r>
    </w:p>
    <w:p w:rsidR="00343BE2" w:rsidRPr="00020257" w:rsidRDefault="00343BE2" w:rsidP="00343BE2">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343BE2" w:rsidRDefault="00343BE2" w:rsidP="00343BE2">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343BE2" w:rsidRDefault="00343BE2" w:rsidP="00343BE2">
      <w:pPr>
        <w:pStyle w:val="Header"/>
        <w:tabs>
          <w:tab w:val="clear" w:pos="4320"/>
          <w:tab w:val="clear" w:pos="8640"/>
          <w:tab w:val="left" w:pos="0"/>
          <w:tab w:val="right" w:pos="9752"/>
        </w:tabs>
        <w:rPr>
          <w:rFonts w:ascii="Arial" w:hAnsi="Arial" w:cs="Arial"/>
          <w:sz w:val="22"/>
          <w:szCs w:val="22"/>
        </w:rPr>
      </w:pPr>
    </w:p>
    <w:p w:rsidR="00343BE2" w:rsidRDefault="00343BE2" w:rsidP="00343BE2">
      <w:pPr>
        <w:overflowPunct/>
        <w:autoSpaceDE/>
        <w:autoSpaceDN/>
        <w:adjustRightInd/>
        <w:textAlignment w:val="auto"/>
        <w:rPr>
          <w:rFonts w:ascii="Arial" w:hAnsi="Arial" w:cs="Arial"/>
          <w:sz w:val="22"/>
          <w:szCs w:val="22"/>
        </w:rPr>
      </w:pPr>
      <w:r>
        <w:rPr>
          <w:rFonts w:ascii="Arial" w:hAnsi="Arial" w:cs="Arial"/>
          <w:sz w:val="22"/>
          <w:szCs w:val="22"/>
        </w:rPr>
        <w:br w:type="page"/>
      </w:r>
    </w:p>
    <w:p w:rsidR="00343BE2" w:rsidRDefault="00343BE2" w:rsidP="00343BE2">
      <w:pPr>
        <w:overflowPunct/>
        <w:autoSpaceDE/>
        <w:autoSpaceDN/>
        <w:adjustRightInd/>
        <w:textAlignment w:val="auto"/>
        <w:rPr>
          <w:rFonts w:ascii="Arial" w:hAnsi="Arial" w:cs="Arial"/>
          <w:sz w:val="22"/>
          <w:szCs w:val="22"/>
        </w:rPr>
      </w:pPr>
    </w:p>
    <w:p w:rsidR="00343BE2" w:rsidRDefault="00343BE2" w:rsidP="00343BE2">
      <w:pPr>
        <w:overflowPunct/>
        <w:autoSpaceDE/>
        <w:autoSpaceDN/>
        <w:adjustRightInd/>
        <w:textAlignment w:val="auto"/>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343BE2" w:rsidRPr="00AF665E" w:rsidRDefault="00343BE2" w:rsidP="00343BE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343BE2" w:rsidRPr="00020257" w:rsidTr="00925317">
        <w:tc>
          <w:tcPr>
            <w:tcW w:w="3675" w:type="dxa"/>
            <w:shd w:val="clear" w:color="auto" w:fill="auto"/>
          </w:tcPr>
          <w:p w:rsidR="00343BE2" w:rsidRPr="00AF665E" w:rsidRDefault="00343BE2" w:rsidP="00925317">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343BE2" w:rsidRPr="00AF665E" w:rsidRDefault="00343BE2" w:rsidP="00925317">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343BE2" w:rsidRPr="00AF665E" w:rsidRDefault="00343BE2" w:rsidP="00925317">
            <w:pPr>
              <w:jc w:val="center"/>
              <w:rPr>
                <w:rFonts w:ascii="Arial" w:hAnsi="Arial" w:cs="Arial"/>
                <w:b/>
                <w:sz w:val="22"/>
                <w:szCs w:val="22"/>
              </w:rPr>
            </w:pPr>
            <w:r w:rsidRPr="00AF665E">
              <w:rPr>
                <w:rFonts w:ascii="Arial" w:hAnsi="Arial" w:cs="Arial"/>
                <w:b/>
                <w:sz w:val="22"/>
                <w:szCs w:val="22"/>
              </w:rPr>
              <w:t>State Employee Number</w:t>
            </w:r>
          </w:p>
          <w:p w:rsidR="00343BE2" w:rsidRPr="00AF665E" w:rsidRDefault="00343BE2" w:rsidP="00925317">
            <w:pPr>
              <w:jc w:val="center"/>
              <w:rPr>
                <w:rFonts w:ascii="Arial" w:hAnsi="Arial" w:cs="Arial"/>
                <w:b/>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r w:rsidR="00343BE2" w:rsidRPr="00AF665E" w:rsidTr="00925317">
        <w:tc>
          <w:tcPr>
            <w:tcW w:w="3675" w:type="dxa"/>
            <w:shd w:val="clear" w:color="auto" w:fill="auto"/>
          </w:tcPr>
          <w:p w:rsidR="00343BE2" w:rsidRPr="00AF665E" w:rsidRDefault="00343BE2" w:rsidP="00925317">
            <w:pPr>
              <w:rPr>
                <w:rFonts w:ascii="Arial" w:hAnsi="Arial" w:cs="Arial"/>
                <w:sz w:val="22"/>
                <w:szCs w:val="22"/>
              </w:rPr>
            </w:pPr>
          </w:p>
          <w:p w:rsidR="00343BE2" w:rsidRPr="00AF665E" w:rsidRDefault="00343BE2" w:rsidP="00925317">
            <w:pPr>
              <w:rPr>
                <w:rFonts w:ascii="Arial" w:hAnsi="Arial" w:cs="Arial"/>
                <w:sz w:val="22"/>
                <w:szCs w:val="22"/>
              </w:rPr>
            </w:pPr>
          </w:p>
        </w:tc>
        <w:tc>
          <w:tcPr>
            <w:tcW w:w="2409" w:type="dxa"/>
            <w:shd w:val="clear" w:color="auto" w:fill="auto"/>
          </w:tcPr>
          <w:p w:rsidR="00343BE2" w:rsidRPr="00AF665E" w:rsidRDefault="00343BE2" w:rsidP="00925317">
            <w:pPr>
              <w:rPr>
                <w:rFonts w:ascii="Arial" w:hAnsi="Arial" w:cs="Arial"/>
                <w:sz w:val="22"/>
                <w:szCs w:val="22"/>
              </w:rPr>
            </w:pPr>
          </w:p>
        </w:tc>
        <w:tc>
          <w:tcPr>
            <w:tcW w:w="2016" w:type="dxa"/>
            <w:shd w:val="clear" w:color="auto" w:fill="auto"/>
          </w:tcPr>
          <w:p w:rsidR="00343BE2" w:rsidRPr="00AF665E" w:rsidRDefault="00343BE2" w:rsidP="00925317">
            <w:pPr>
              <w:rPr>
                <w:rFonts w:ascii="Arial" w:hAnsi="Arial" w:cs="Arial"/>
                <w:sz w:val="22"/>
                <w:szCs w:val="22"/>
              </w:rPr>
            </w:pPr>
          </w:p>
        </w:tc>
      </w:tr>
    </w:tbl>
    <w:p w:rsidR="00343BE2" w:rsidRPr="00020257" w:rsidRDefault="00343BE2" w:rsidP="00343BE2">
      <w:pPr>
        <w:pStyle w:val="Heading1"/>
        <w:numPr>
          <w:ilvl w:val="0"/>
          <w:numId w:val="0"/>
        </w:numPr>
        <w:ind w:left="540"/>
        <w:rPr>
          <w:rFonts w:ascii="Arial" w:hAnsi="Arial" w:cs="Arial"/>
          <w:b/>
          <w:sz w:val="22"/>
          <w:szCs w:val="22"/>
        </w:rPr>
      </w:pPr>
    </w:p>
    <w:p w:rsidR="00343BE2" w:rsidRPr="00020257" w:rsidRDefault="00343BE2" w:rsidP="00343BE2">
      <w:pPr>
        <w:pStyle w:val="Heading1"/>
        <w:numPr>
          <w:ilvl w:val="0"/>
          <w:numId w:val="0"/>
        </w:numPr>
        <w:tabs>
          <w:tab w:val="left" w:pos="-142"/>
        </w:tabs>
        <w:ind w:left="540"/>
        <w:rPr>
          <w:rFonts w:ascii="Arial" w:hAnsi="Arial" w:cs="Arial"/>
          <w:sz w:val="22"/>
          <w:szCs w:val="22"/>
        </w:rPr>
      </w:pPr>
    </w:p>
    <w:p w:rsidR="00343BE2" w:rsidRDefault="00343BE2" w:rsidP="00343BE2">
      <w:pPr>
        <w:tabs>
          <w:tab w:val="left" w:pos="3969"/>
          <w:tab w:val="right" w:pos="9752"/>
        </w:tabs>
        <w:ind w:left="540" w:hanging="682"/>
        <w:jc w:val="both"/>
        <w:rPr>
          <w:rFonts w:ascii="Arial" w:hAnsi="Arial" w:cs="Arial"/>
          <w:sz w:val="22"/>
          <w:szCs w:val="22"/>
        </w:rPr>
      </w:pPr>
    </w:p>
    <w:p w:rsidR="00343BE2" w:rsidRPr="00020257" w:rsidRDefault="00343BE2" w:rsidP="00343BE2">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343BE2" w:rsidRPr="006C22EC" w:rsidRDefault="00343BE2" w:rsidP="00343BE2">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343BE2" w:rsidRPr="00020257" w:rsidRDefault="00343BE2" w:rsidP="00343BE2">
      <w:pPr>
        <w:tabs>
          <w:tab w:val="left" w:pos="3960"/>
          <w:tab w:val="left" w:pos="7020"/>
          <w:tab w:val="right" w:pos="9752"/>
        </w:tabs>
        <w:ind w:left="540"/>
        <w:jc w:val="both"/>
        <w:rPr>
          <w:rFonts w:ascii="Arial" w:hAnsi="Arial" w:cs="Arial"/>
          <w:sz w:val="22"/>
          <w:szCs w:val="22"/>
        </w:rPr>
      </w:pPr>
    </w:p>
    <w:p w:rsidR="00343BE2" w:rsidRPr="00020257" w:rsidRDefault="00343BE2" w:rsidP="00343BE2">
      <w:pPr>
        <w:tabs>
          <w:tab w:val="left" w:pos="3960"/>
          <w:tab w:val="left" w:pos="7020"/>
          <w:tab w:val="right" w:pos="9752"/>
        </w:tabs>
        <w:ind w:left="540"/>
        <w:jc w:val="both"/>
        <w:rPr>
          <w:rFonts w:ascii="Arial" w:hAnsi="Arial" w:cs="Arial"/>
          <w:sz w:val="22"/>
          <w:szCs w:val="22"/>
        </w:rPr>
      </w:pPr>
    </w:p>
    <w:p w:rsidR="00343BE2" w:rsidRPr="00020257" w:rsidRDefault="00343BE2" w:rsidP="00343BE2">
      <w:pPr>
        <w:tabs>
          <w:tab w:val="left" w:pos="3960"/>
          <w:tab w:val="left" w:pos="7020"/>
          <w:tab w:val="right" w:pos="9752"/>
        </w:tabs>
        <w:ind w:left="540"/>
        <w:jc w:val="both"/>
        <w:rPr>
          <w:rFonts w:ascii="Arial" w:hAnsi="Arial" w:cs="Arial"/>
          <w:sz w:val="22"/>
          <w:szCs w:val="22"/>
        </w:rPr>
      </w:pPr>
    </w:p>
    <w:p w:rsidR="00343BE2" w:rsidRPr="00020257" w:rsidRDefault="00343BE2" w:rsidP="00343BE2">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343BE2" w:rsidRPr="006C22EC" w:rsidRDefault="00343BE2" w:rsidP="00343BE2">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343BE2" w:rsidRPr="00020257" w:rsidRDefault="00343BE2" w:rsidP="00343BE2">
      <w:pPr>
        <w:tabs>
          <w:tab w:val="left" w:pos="567"/>
          <w:tab w:val="left" w:pos="1080"/>
          <w:tab w:val="left" w:pos="5760"/>
          <w:tab w:val="left" w:pos="7020"/>
          <w:tab w:val="right" w:pos="9752"/>
        </w:tabs>
        <w:ind w:left="-142"/>
        <w:jc w:val="both"/>
        <w:rPr>
          <w:rFonts w:ascii="Arial" w:hAnsi="Arial" w:cs="Arial"/>
          <w:sz w:val="22"/>
          <w:szCs w:val="22"/>
        </w:rPr>
      </w:pPr>
    </w:p>
    <w:p w:rsidR="00343BE2" w:rsidRPr="00020257" w:rsidRDefault="00343BE2" w:rsidP="00343BE2">
      <w:pPr>
        <w:tabs>
          <w:tab w:val="left" w:pos="567"/>
          <w:tab w:val="left" w:pos="1080"/>
          <w:tab w:val="left" w:pos="5760"/>
          <w:tab w:val="left" w:pos="7020"/>
          <w:tab w:val="right" w:pos="9752"/>
        </w:tabs>
        <w:ind w:left="-142"/>
        <w:jc w:val="both"/>
        <w:rPr>
          <w:rFonts w:ascii="Arial" w:hAnsi="Arial" w:cs="Arial"/>
          <w:sz w:val="22"/>
          <w:szCs w:val="22"/>
        </w:rPr>
      </w:pPr>
    </w:p>
    <w:p w:rsidR="00343BE2" w:rsidRPr="00020257" w:rsidRDefault="00343BE2" w:rsidP="00343BE2">
      <w:pPr>
        <w:tabs>
          <w:tab w:val="left" w:pos="567"/>
          <w:tab w:val="left" w:pos="1080"/>
          <w:tab w:val="left" w:pos="5760"/>
          <w:tab w:val="left" w:pos="7020"/>
          <w:tab w:val="right" w:pos="9752"/>
        </w:tabs>
        <w:ind w:left="-142"/>
        <w:rPr>
          <w:rFonts w:ascii="Arial" w:hAnsi="Arial" w:cs="Arial"/>
          <w:sz w:val="22"/>
          <w:szCs w:val="22"/>
        </w:rPr>
      </w:pPr>
    </w:p>
    <w:p w:rsidR="008A0674" w:rsidRDefault="00343BE2" w:rsidP="00343BE2">
      <w:pPr>
        <w:tabs>
          <w:tab w:val="left" w:pos="900"/>
          <w:tab w:val="left" w:pos="2250"/>
          <w:tab w:val="right" w:pos="9752"/>
        </w:tabs>
        <w:ind w:left="900" w:hanging="900"/>
        <w:jc w:val="both"/>
        <w:rPr>
          <w:rFonts w:ascii="Arial Narrow" w:hAnsi="Arial Narrow"/>
          <w:color w:val="000000"/>
          <w:sz w:val="24"/>
          <w:szCs w:val="24"/>
        </w:rPr>
      </w:pPr>
      <w:r>
        <w:br w:type="page"/>
      </w:r>
    </w:p>
    <w:p w:rsidR="008A0674" w:rsidRDefault="008A0674" w:rsidP="00376C37">
      <w:pPr>
        <w:tabs>
          <w:tab w:val="left" w:pos="900"/>
          <w:tab w:val="left" w:pos="2250"/>
          <w:tab w:val="right" w:pos="9752"/>
        </w:tabs>
        <w:ind w:left="900" w:hanging="900"/>
        <w:jc w:val="both"/>
        <w:rPr>
          <w:rFonts w:ascii="Arial Narrow" w:hAnsi="Arial Narrow"/>
          <w:color w:val="000000"/>
          <w:sz w:val="24"/>
          <w:szCs w:val="24"/>
        </w:rPr>
      </w:pPr>
    </w:p>
    <w:p w:rsidR="008A0674" w:rsidRDefault="008A0674" w:rsidP="00376C37">
      <w:pPr>
        <w:tabs>
          <w:tab w:val="left" w:pos="900"/>
          <w:tab w:val="left" w:pos="2250"/>
          <w:tab w:val="right" w:pos="9752"/>
        </w:tabs>
        <w:ind w:left="900" w:hanging="900"/>
        <w:jc w:val="both"/>
        <w:rPr>
          <w:rFonts w:ascii="Arial Narrow" w:hAnsi="Arial Narrow"/>
          <w:color w:val="000000"/>
          <w:sz w:val="24"/>
          <w:szCs w:val="24"/>
        </w:rPr>
      </w:pPr>
    </w:p>
    <w:p w:rsidR="008A0674" w:rsidRDefault="008A0674" w:rsidP="00376C37">
      <w:pPr>
        <w:tabs>
          <w:tab w:val="left" w:pos="900"/>
          <w:tab w:val="left" w:pos="2250"/>
          <w:tab w:val="right" w:pos="9752"/>
        </w:tabs>
        <w:ind w:left="900" w:hanging="900"/>
        <w:jc w:val="both"/>
        <w:rPr>
          <w:rFonts w:ascii="Arial Narrow" w:hAnsi="Arial Narrow"/>
          <w:color w:val="000000"/>
          <w:sz w:val="24"/>
          <w:szCs w:val="24"/>
        </w:rPr>
      </w:pPr>
    </w:p>
    <w:p w:rsidR="00A463F6" w:rsidRDefault="00A463F6" w:rsidP="00376C37">
      <w:pPr>
        <w:tabs>
          <w:tab w:val="left" w:pos="900"/>
          <w:tab w:val="left" w:pos="2250"/>
          <w:tab w:val="right" w:pos="9752"/>
        </w:tabs>
        <w:ind w:left="900" w:hanging="900"/>
        <w:jc w:val="both"/>
        <w:rPr>
          <w:rFonts w:ascii="Arial Narrow" w:hAnsi="Arial Narrow"/>
          <w:color w:val="000000"/>
          <w:sz w:val="24"/>
          <w:szCs w:val="24"/>
        </w:rPr>
      </w:pPr>
    </w:p>
    <w:p w:rsidR="00376C37" w:rsidRPr="006F09E6" w:rsidRDefault="00376C37" w:rsidP="006F09E6">
      <w:pPr>
        <w:pStyle w:val="Heading2"/>
        <w:jc w:val="center"/>
      </w:pPr>
      <w:r w:rsidRPr="006F09E6">
        <w:t>CERTIFICATION</w:t>
      </w:r>
    </w:p>
    <w:p w:rsidR="00376C37" w:rsidRDefault="00376C37" w:rsidP="00376C37">
      <w:pPr>
        <w:tabs>
          <w:tab w:val="left" w:pos="900"/>
          <w:tab w:val="left" w:pos="2250"/>
          <w:tab w:val="right" w:pos="9752"/>
        </w:tabs>
        <w:ind w:firstLine="540"/>
        <w:jc w:val="center"/>
        <w:rPr>
          <w:rFonts w:ascii="Arial Narrow" w:hAnsi="Arial Narrow"/>
          <w:b/>
        </w:rPr>
      </w:pPr>
    </w:p>
    <w:p w:rsidR="00376C37" w:rsidRDefault="00376C37" w:rsidP="00376C37">
      <w:pPr>
        <w:tabs>
          <w:tab w:val="left" w:pos="567"/>
          <w:tab w:val="right" w:pos="9752"/>
        </w:tabs>
        <w:ind w:left="567"/>
        <w:jc w:val="both"/>
        <w:rPr>
          <w:rFonts w:ascii="Arial Narrow" w:hAnsi="Arial Narrow"/>
        </w:rPr>
      </w:pPr>
    </w:p>
    <w:p w:rsidR="00376C37" w:rsidRPr="006F09E6" w:rsidRDefault="00376C37" w:rsidP="006F09E6">
      <w:pPr>
        <w:pStyle w:val="Heading2"/>
      </w:pPr>
      <w:r w:rsidRPr="006F09E6">
        <w:rPr>
          <w:bCs/>
        </w:rPr>
        <w:t>I, THE UNDERSIGNED (NAME</w:t>
      </w:r>
      <w:r w:rsidRPr="006F09E6">
        <w:t>)     ………………………………………………………………………</w:t>
      </w:r>
    </w:p>
    <w:p w:rsidR="00376C37" w:rsidRPr="006F09E6" w:rsidRDefault="00376C37" w:rsidP="006F09E6">
      <w:pPr>
        <w:pStyle w:val="Heading2"/>
        <w:rPr>
          <w:bCs/>
        </w:rPr>
      </w:pPr>
    </w:p>
    <w:p w:rsidR="00376C37" w:rsidRPr="006F09E6" w:rsidRDefault="00376C37" w:rsidP="006F09E6">
      <w:pPr>
        <w:pStyle w:val="Heading2"/>
        <w:rPr>
          <w:bCs/>
        </w:rPr>
      </w:pPr>
      <w:r w:rsidRPr="006F09E6">
        <w:rPr>
          <w:bCs/>
        </w:rPr>
        <w:t xml:space="preserve">CERTIFY THAT THE INFORMATION FURNISHED ON THIS DECLARATION FORM IS CORRECT. </w:t>
      </w:r>
    </w:p>
    <w:p w:rsidR="00376C37" w:rsidRPr="006F09E6" w:rsidRDefault="00376C37" w:rsidP="006F09E6">
      <w:pPr>
        <w:pStyle w:val="Heading2"/>
        <w:rPr>
          <w:bCs/>
        </w:rPr>
      </w:pPr>
    </w:p>
    <w:p w:rsidR="00376C37" w:rsidRPr="006F09E6" w:rsidRDefault="00376C37" w:rsidP="00376C37">
      <w:pPr>
        <w:pStyle w:val="Heading2"/>
        <w:rPr>
          <w:bCs/>
        </w:rPr>
      </w:pPr>
      <w:r w:rsidRPr="006F09E6">
        <w:rPr>
          <w:bCs/>
        </w:rPr>
        <w:t xml:space="preserve">I ACCEPT THAT THE STATE MAY ACT AGAINST ME SHOULD THIS DECLARATION PROVE TO BE FALSE.  </w:t>
      </w:r>
    </w:p>
    <w:p w:rsidR="00376C37" w:rsidRDefault="00376C37" w:rsidP="00376C37">
      <w:pPr>
        <w:tabs>
          <w:tab w:val="left" w:pos="900"/>
          <w:tab w:val="left" w:pos="2250"/>
          <w:tab w:val="right" w:pos="9752"/>
        </w:tabs>
        <w:ind w:firstLine="540"/>
        <w:jc w:val="both"/>
        <w:rPr>
          <w:rFonts w:ascii="Arial Narrow" w:hAnsi="Arial Narrow"/>
        </w:rPr>
      </w:pPr>
    </w:p>
    <w:p w:rsidR="00376C37" w:rsidRDefault="00376C37" w:rsidP="00376C37">
      <w:pPr>
        <w:tabs>
          <w:tab w:val="left" w:pos="900"/>
          <w:tab w:val="left" w:pos="2250"/>
          <w:tab w:val="right" w:pos="9752"/>
        </w:tabs>
        <w:ind w:firstLine="540"/>
        <w:jc w:val="both"/>
        <w:rPr>
          <w:rFonts w:ascii="Arial Narrow" w:hAnsi="Arial Narrow"/>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r w:rsidRPr="00565B09">
        <w:rPr>
          <w:rFonts w:ascii="Arial Narrow" w:hAnsi="Arial Narrow"/>
          <w:sz w:val="24"/>
          <w:szCs w:val="24"/>
        </w:rPr>
        <w:t>…………………………………..</w:t>
      </w:r>
      <w:r w:rsidRPr="00565B09">
        <w:rPr>
          <w:rFonts w:ascii="Arial Narrow" w:hAnsi="Arial Narrow"/>
          <w:sz w:val="24"/>
          <w:szCs w:val="24"/>
        </w:rPr>
        <w:tab/>
      </w:r>
      <w:r w:rsidRPr="00565B09">
        <w:rPr>
          <w:rFonts w:ascii="Arial Narrow" w:hAnsi="Arial Narrow"/>
          <w:sz w:val="24"/>
          <w:szCs w:val="24"/>
        </w:rPr>
        <w:tab/>
      </w:r>
      <w:r w:rsidR="005E3373">
        <w:rPr>
          <w:rFonts w:ascii="Arial Narrow" w:hAnsi="Arial Narrow"/>
          <w:sz w:val="24"/>
          <w:szCs w:val="24"/>
        </w:rPr>
        <w:tab/>
      </w:r>
      <w:r w:rsidRPr="00565B09">
        <w:rPr>
          <w:rFonts w:ascii="Arial Narrow" w:hAnsi="Arial Narrow"/>
          <w:sz w:val="24"/>
          <w:szCs w:val="24"/>
        </w:rPr>
        <w:t>……………………………………..</w:t>
      </w:r>
    </w:p>
    <w:p w:rsidR="00376C37" w:rsidRPr="00565B09" w:rsidRDefault="00376C37" w:rsidP="00565B09">
      <w:pPr>
        <w:tabs>
          <w:tab w:val="left" w:pos="1080"/>
          <w:tab w:val="left" w:pos="4320"/>
          <w:tab w:val="left" w:pos="7920"/>
          <w:tab w:val="right" w:pos="9752"/>
        </w:tabs>
        <w:ind w:left="540"/>
        <w:jc w:val="both"/>
        <w:rPr>
          <w:rFonts w:ascii="Arial Narrow" w:hAnsi="Arial Narrow"/>
          <w:sz w:val="24"/>
          <w:szCs w:val="24"/>
        </w:rPr>
      </w:pPr>
      <w:r w:rsidRPr="00565B09">
        <w:rPr>
          <w:rFonts w:ascii="Arial Narrow" w:hAnsi="Arial Narrow"/>
          <w:sz w:val="24"/>
          <w:szCs w:val="24"/>
        </w:rPr>
        <w:tab/>
        <w:t>Signature</w:t>
      </w:r>
      <w:r w:rsidRPr="00565B09">
        <w:rPr>
          <w:rFonts w:ascii="Arial Narrow" w:hAnsi="Arial Narrow"/>
          <w:sz w:val="24"/>
          <w:szCs w:val="24"/>
        </w:rPr>
        <w:tab/>
      </w:r>
      <w:r w:rsidRPr="00565B09">
        <w:rPr>
          <w:rFonts w:ascii="Arial Narrow" w:hAnsi="Arial Narrow"/>
          <w:sz w:val="24"/>
          <w:szCs w:val="24"/>
        </w:rPr>
        <w:tab/>
        <w:t>Date</w:t>
      </w:r>
    </w:p>
    <w:p w:rsidR="00376C37" w:rsidRPr="00565B09" w:rsidRDefault="00376C37" w:rsidP="00565B09">
      <w:pPr>
        <w:tabs>
          <w:tab w:val="left" w:pos="3960"/>
          <w:tab w:val="left" w:pos="7020"/>
          <w:tab w:val="right" w:pos="9752"/>
        </w:tabs>
        <w:ind w:left="540"/>
        <w:jc w:val="both"/>
        <w:rPr>
          <w:rFonts w:ascii="Arial Narrow" w:hAnsi="Arial Narrow"/>
          <w:sz w:val="24"/>
          <w:szCs w:val="24"/>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p>
    <w:p w:rsidR="00376C37" w:rsidRPr="00565B09" w:rsidRDefault="00376C37" w:rsidP="00565B09">
      <w:pPr>
        <w:tabs>
          <w:tab w:val="left" w:pos="3960"/>
          <w:tab w:val="left" w:pos="7020"/>
          <w:tab w:val="right" w:pos="9752"/>
        </w:tabs>
        <w:ind w:left="540"/>
        <w:jc w:val="both"/>
        <w:rPr>
          <w:rFonts w:ascii="Arial Narrow" w:hAnsi="Arial Narrow"/>
          <w:sz w:val="24"/>
          <w:szCs w:val="24"/>
        </w:rPr>
      </w:pPr>
      <w:r w:rsidRPr="00565B09">
        <w:rPr>
          <w:rFonts w:ascii="Arial Narrow" w:hAnsi="Arial Narrow"/>
          <w:sz w:val="24"/>
          <w:szCs w:val="24"/>
        </w:rPr>
        <w:t>………………………………….</w:t>
      </w:r>
      <w:r w:rsidRPr="00565B09">
        <w:rPr>
          <w:rFonts w:ascii="Arial Narrow" w:hAnsi="Arial Narrow"/>
          <w:sz w:val="24"/>
          <w:szCs w:val="24"/>
        </w:rPr>
        <w:tab/>
      </w:r>
      <w:r w:rsidR="00565B09">
        <w:rPr>
          <w:rFonts w:ascii="Arial Narrow" w:hAnsi="Arial Narrow"/>
          <w:sz w:val="24"/>
          <w:szCs w:val="24"/>
        </w:rPr>
        <w:t xml:space="preserve">                                                   ................................</w:t>
      </w:r>
      <w:r w:rsidRPr="00565B09">
        <w:rPr>
          <w:rFonts w:ascii="Arial Narrow" w:hAnsi="Arial Narrow"/>
          <w:sz w:val="24"/>
          <w:szCs w:val="24"/>
        </w:rPr>
        <w:t>…………….</w:t>
      </w:r>
    </w:p>
    <w:p w:rsidR="00C025AB" w:rsidRPr="00565B09" w:rsidRDefault="00565B09" w:rsidP="00565B09">
      <w:pPr>
        <w:tabs>
          <w:tab w:val="left" w:pos="0"/>
          <w:tab w:val="left" w:pos="2250"/>
          <w:tab w:val="right" w:pos="9752"/>
        </w:tabs>
        <w:ind w:left="720"/>
        <w:jc w:val="both"/>
        <w:rPr>
          <w:rFonts w:ascii="Arial Narrow" w:hAnsi="Arial Narrow"/>
          <w:color w:val="000000"/>
          <w:sz w:val="24"/>
          <w:szCs w:val="24"/>
        </w:rPr>
      </w:pPr>
      <w:r>
        <w:rPr>
          <w:rFonts w:ascii="Arial Narrow" w:hAnsi="Arial Narrow"/>
          <w:sz w:val="24"/>
          <w:szCs w:val="24"/>
        </w:rPr>
        <w:t xml:space="preserve">      </w:t>
      </w:r>
      <w:r w:rsidR="00376C37" w:rsidRPr="00565B09">
        <w:rPr>
          <w:rFonts w:ascii="Arial Narrow" w:hAnsi="Arial Narrow"/>
          <w:sz w:val="24"/>
          <w:szCs w:val="24"/>
        </w:rPr>
        <w:t xml:space="preserve">Position </w:t>
      </w:r>
      <w:r w:rsidR="00376C37" w:rsidRPr="00565B09">
        <w:rPr>
          <w:rFonts w:ascii="Arial Narrow" w:hAnsi="Arial Narrow"/>
          <w:sz w:val="24"/>
          <w:szCs w:val="24"/>
        </w:rPr>
        <w:tab/>
      </w:r>
      <w:r>
        <w:rPr>
          <w:rFonts w:ascii="Arial Narrow" w:hAnsi="Arial Narrow"/>
          <w:sz w:val="24"/>
          <w:szCs w:val="24"/>
        </w:rPr>
        <w:t xml:space="preserve">                                                                                        </w:t>
      </w:r>
      <w:r w:rsidR="00376C37" w:rsidRPr="00565B09">
        <w:rPr>
          <w:rFonts w:ascii="Arial Narrow" w:hAnsi="Arial Narrow"/>
          <w:sz w:val="24"/>
          <w:szCs w:val="24"/>
        </w:rPr>
        <w:t>Name of Bidder</w:t>
      </w: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CB1EDC" w:rsidRDefault="00CB1EDC" w:rsidP="00CB1EDC">
      <w:pPr>
        <w:pStyle w:val="Heading1"/>
        <w:numPr>
          <w:ilvl w:val="0"/>
          <w:numId w:val="0"/>
        </w:numPr>
        <w:ind w:left="450"/>
      </w:pPr>
    </w:p>
    <w:p w:rsidR="00F8674A" w:rsidRDefault="00F8674A" w:rsidP="00CB1EDC">
      <w:pPr>
        <w:pStyle w:val="Heading1"/>
        <w:numPr>
          <w:ilvl w:val="0"/>
          <w:numId w:val="0"/>
        </w:numPr>
        <w:ind w:left="450"/>
      </w:pPr>
    </w:p>
    <w:p w:rsidR="00F8674A" w:rsidRDefault="00F8674A" w:rsidP="00CB1EDC">
      <w:pPr>
        <w:pStyle w:val="Heading1"/>
        <w:numPr>
          <w:ilvl w:val="0"/>
          <w:numId w:val="0"/>
        </w:numPr>
        <w:ind w:left="450"/>
      </w:pPr>
    </w:p>
    <w:p w:rsidR="00A463F6" w:rsidRDefault="00A463F6" w:rsidP="00F8674A">
      <w:pPr>
        <w:tabs>
          <w:tab w:val="left" w:pos="7363"/>
          <w:tab w:val="center" w:pos="10530"/>
        </w:tabs>
        <w:jc w:val="center"/>
        <w:rPr>
          <w:rFonts w:ascii="Arial Narrow" w:hAnsi="Arial Narrow" w:cs="Arial Narrow"/>
          <w:b/>
          <w:bCs/>
          <w:sz w:val="24"/>
          <w:szCs w:val="24"/>
        </w:rPr>
      </w:pPr>
    </w:p>
    <w:p w:rsidR="00735922" w:rsidRDefault="00735922" w:rsidP="00F8674A">
      <w:pPr>
        <w:tabs>
          <w:tab w:val="left" w:pos="7363"/>
          <w:tab w:val="center" w:pos="10530"/>
        </w:tabs>
        <w:jc w:val="center"/>
        <w:rPr>
          <w:rFonts w:ascii="Arial Narrow" w:hAnsi="Arial Narrow" w:cs="Arial Narrow"/>
          <w:b/>
          <w:bCs/>
          <w:sz w:val="24"/>
          <w:szCs w:val="24"/>
        </w:rPr>
      </w:pPr>
    </w:p>
    <w:p w:rsidR="00735922" w:rsidRDefault="00735922" w:rsidP="00F8674A">
      <w:pPr>
        <w:tabs>
          <w:tab w:val="left" w:pos="7363"/>
          <w:tab w:val="center" w:pos="10530"/>
        </w:tabs>
        <w:jc w:val="center"/>
        <w:rPr>
          <w:rFonts w:ascii="Arial Narrow" w:hAnsi="Arial Narrow" w:cs="Arial Narrow"/>
          <w:b/>
          <w:bCs/>
          <w:sz w:val="24"/>
          <w:szCs w:val="24"/>
        </w:rPr>
      </w:pPr>
    </w:p>
    <w:p w:rsidR="00A463F6" w:rsidRDefault="00A463F6" w:rsidP="00F8674A">
      <w:pPr>
        <w:tabs>
          <w:tab w:val="left" w:pos="7363"/>
          <w:tab w:val="center" w:pos="10530"/>
        </w:tabs>
        <w:jc w:val="center"/>
        <w:rPr>
          <w:rFonts w:ascii="Arial Narrow" w:hAnsi="Arial Narrow" w:cs="Arial Narrow"/>
          <w:b/>
          <w:bCs/>
          <w:sz w:val="24"/>
          <w:szCs w:val="24"/>
        </w:rPr>
      </w:pPr>
    </w:p>
    <w:p w:rsidR="00A463F6" w:rsidRDefault="00A463F6" w:rsidP="00F8674A">
      <w:pPr>
        <w:tabs>
          <w:tab w:val="left" w:pos="7363"/>
          <w:tab w:val="center" w:pos="10530"/>
        </w:tabs>
        <w:jc w:val="center"/>
        <w:rPr>
          <w:rFonts w:ascii="Arial Narrow" w:hAnsi="Arial Narrow" w:cs="Arial Narrow"/>
          <w:b/>
          <w:bCs/>
          <w:sz w:val="24"/>
          <w:szCs w:val="24"/>
        </w:rPr>
      </w:pPr>
    </w:p>
    <w:p w:rsidR="00A463F6" w:rsidRDefault="00A463F6" w:rsidP="00F8674A">
      <w:pPr>
        <w:tabs>
          <w:tab w:val="left" w:pos="7363"/>
          <w:tab w:val="center" w:pos="10530"/>
        </w:tabs>
        <w:jc w:val="center"/>
        <w:rPr>
          <w:rFonts w:ascii="Arial Narrow" w:hAnsi="Arial Narrow" w:cs="Arial Narrow"/>
          <w:b/>
          <w:bCs/>
          <w:sz w:val="24"/>
          <w:szCs w:val="24"/>
        </w:rPr>
      </w:pPr>
    </w:p>
    <w:p w:rsidR="00F8674A" w:rsidRPr="00716A21" w:rsidRDefault="00F8674A" w:rsidP="00F8674A">
      <w:pPr>
        <w:tabs>
          <w:tab w:val="left" w:pos="7363"/>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 xml:space="preserve">                       </w:t>
      </w:r>
      <w:r>
        <w:rPr>
          <w:rFonts w:ascii="Arial Narrow" w:hAnsi="Arial Narrow" w:cs="Arial Narrow"/>
          <w:b/>
          <w:bCs/>
          <w:sz w:val="24"/>
          <w:szCs w:val="24"/>
        </w:rPr>
        <w:t xml:space="preserve">                                                                                                                         </w:t>
      </w: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sz w:val="24"/>
          <w:szCs w:val="24"/>
        </w:rPr>
        <w:t>2</w:t>
      </w:r>
      <w:r w:rsidRPr="00AF3477">
        <w:rPr>
          <w:rFonts w:ascii="Arial Narrow" w:hAnsi="Arial Narrow" w:cs="Arial Narrow"/>
          <w:sz w:val="24"/>
          <w:szCs w:val="24"/>
        </w:rPr>
        <w:tab/>
      </w:r>
      <w:r w:rsidRPr="00AF3477">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2728FD">
      <w:pPr>
        <w:widowControl w:val="0"/>
        <w:numPr>
          <w:ilvl w:val="1"/>
          <w:numId w:val="27"/>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2728FD">
      <w:pPr>
        <w:widowControl w:val="0"/>
        <w:numPr>
          <w:ilvl w:val="1"/>
          <w:numId w:val="25"/>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735922">
      <w:pPr>
        <w:pStyle w:val="Heading1"/>
        <w:numPr>
          <w:ilvl w:val="0"/>
          <w:numId w:val="0"/>
        </w:numPr>
        <w:tabs>
          <w:tab w:val="center" w:pos="5577"/>
        </w:tabs>
        <w:ind w:left="720"/>
        <w:rPr>
          <w:rFonts w:ascii="Arial Narrow" w:hAnsi="Arial Narrow"/>
          <w:sz w:val="24"/>
          <w:szCs w:val="24"/>
        </w:rPr>
      </w:pPr>
      <w:r w:rsidRPr="00AE0EC6">
        <w:rPr>
          <w:rFonts w:ascii="Arial Narrow" w:hAnsi="Arial Narrow"/>
          <w:sz w:val="24"/>
          <w:szCs w:val="24"/>
        </w:rPr>
        <w:t>…………………………………………………</w:t>
      </w:r>
      <w:r w:rsidR="00735922">
        <w:rPr>
          <w:rFonts w:ascii="Arial Narrow" w:hAnsi="Arial Narrow"/>
          <w:sz w:val="24"/>
          <w:szCs w:val="24"/>
        </w:rPr>
        <w:tab/>
      </w:r>
    </w:p>
    <w:p w:rsidR="00735922" w:rsidRDefault="00735922" w:rsidP="00735922">
      <w:pPr>
        <w:pStyle w:val="Heading1"/>
        <w:numPr>
          <w:ilvl w:val="0"/>
          <w:numId w:val="0"/>
        </w:numPr>
        <w:tabs>
          <w:tab w:val="center" w:pos="5577"/>
        </w:tabs>
        <w:ind w:left="720"/>
        <w:rPr>
          <w:rFonts w:ascii="Arial Narrow" w:hAnsi="Arial Narrow"/>
          <w:sz w:val="24"/>
          <w:szCs w:val="24"/>
        </w:rPr>
      </w:pP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2728FD">
      <w:pPr>
        <w:widowControl w:val="0"/>
        <w:numPr>
          <w:ilvl w:val="0"/>
          <w:numId w:val="26"/>
        </w:numPr>
        <w:tabs>
          <w:tab w:val="left" w:pos="2250"/>
          <w:tab w:val="left" w:pos="7655"/>
        </w:tabs>
        <w:overflowPunct/>
        <w:autoSpaceDE/>
        <w:autoSpaceDN/>
        <w:adjustRightInd/>
        <w:ind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2728FD">
      <w:pPr>
        <w:widowControl w:val="0"/>
        <w:numPr>
          <w:ilvl w:val="1"/>
          <w:numId w:val="26"/>
        </w:numPr>
        <w:tabs>
          <w:tab w:val="left" w:pos="709"/>
          <w:tab w:val="left" w:pos="2250"/>
          <w:tab w:val="right" w:pos="9752"/>
        </w:tabs>
        <w:overflowPunct/>
        <w:autoSpaceDE/>
        <w:autoSpaceDN/>
        <w:adjustRightInd/>
        <w:ind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r w:rsidRPr="00AF3477">
        <w:rPr>
          <w:rFonts w:ascii="Arial Narrow" w:hAnsi="Arial Narrow" w:cs="Arial Narrow"/>
          <w:b/>
          <w:bCs/>
          <w:color w:val="000000"/>
          <w:sz w:val="24"/>
          <w:szCs w:val="24"/>
        </w:rPr>
        <w:t>*YES / NO</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7A48C8" w:rsidRDefault="007A48C8" w:rsidP="007A48C8">
      <w:pPr>
        <w:pStyle w:val="Heading1"/>
        <w:numPr>
          <w:ilvl w:val="0"/>
          <w:numId w:val="0"/>
        </w:numPr>
        <w:ind w:left="450"/>
      </w:pPr>
    </w:p>
    <w:p w:rsidR="004C085B" w:rsidRDefault="004C085B" w:rsidP="007A48C8">
      <w:pPr>
        <w:pStyle w:val="Heading1"/>
        <w:numPr>
          <w:ilvl w:val="0"/>
          <w:numId w:val="0"/>
        </w:numPr>
        <w:ind w:left="450"/>
      </w:pPr>
    </w:p>
    <w:p w:rsidR="007A48C8" w:rsidRDefault="007A48C8" w:rsidP="007A48C8">
      <w:pPr>
        <w:pStyle w:val="Heading1"/>
        <w:numPr>
          <w:ilvl w:val="0"/>
          <w:numId w:val="0"/>
        </w:numPr>
        <w:ind w:left="450"/>
      </w:pPr>
    </w:p>
    <w:p w:rsidR="008A0674" w:rsidRDefault="008A0674" w:rsidP="007A48C8">
      <w:pPr>
        <w:pStyle w:val="Heading1"/>
        <w:numPr>
          <w:ilvl w:val="0"/>
          <w:numId w:val="0"/>
        </w:numPr>
        <w:ind w:left="450"/>
      </w:pPr>
    </w:p>
    <w:p w:rsidR="008A0674" w:rsidRDefault="008A0674" w:rsidP="007A48C8">
      <w:pPr>
        <w:pStyle w:val="Heading1"/>
        <w:numPr>
          <w:ilvl w:val="0"/>
          <w:numId w:val="0"/>
        </w:numPr>
        <w:ind w:left="450"/>
      </w:pPr>
    </w:p>
    <w:p w:rsidR="008A05C5" w:rsidRPr="00E44F1F" w:rsidRDefault="007A48C8" w:rsidP="008A05C5">
      <w:pPr>
        <w:tabs>
          <w:tab w:val="left" w:pos="900"/>
          <w:tab w:val="left" w:pos="2880"/>
          <w:tab w:val="left" w:pos="5760"/>
          <w:tab w:val="left" w:pos="7920"/>
        </w:tabs>
        <w:outlineLvl w:val="0"/>
        <w:rPr>
          <w:rFonts w:ascii="Arial" w:hAnsi="Arial" w:cs="Arial"/>
          <w:b/>
          <w:color w:val="000080"/>
          <w:sz w:val="22"/>
          <w:szCs w:val="22"/>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r>
      <w:r w:rsidR="008A05C5" w:rsidRPr="00CC5D11">
        <w:rPr>
          <w:rFonts w:ascii="Arial" w:hAnsi="Arial" w:cs="Arial"/>
          <w:b/>
          <w:color w:val="000080"/>
          <w:sz w:val="22"/>
          <w:szCs w:val="22"/>
        </w:rPr>
        <w:t>M</w:t>
      </w:r>
      <w:r w:rsidR="008A05C5" w:rsidRPr="00E44F1F">
        <w:rPr>
          <w:rFonts w:ascii="Arial" w:hAnsi="Arial" w:cs="Arial"/>
          <w:b/>
          <w:color w:val="000080"/>
          <w:sz w:val="22"/>
          <w:szCs w:val="22"/>
        </w:rPr>
        <w:t>BD 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BF1F80" w:rsidP="00BF1F80">
            <w:pPr>
              <w:tabs>
                <w:tab w:val="left" w:pos="2880"/>
                <w:tab w:val="left" w:pos="5760"/>
                <w:tab w:val="left" w:pos="7920"/>
              </w:tabs>
              <w:spacing w:after="120"/>
              <w:jc w:val="center"/>
              <w:rPr>
                <w:rFonts w:ascii="Arial" w:hAnsi="Arial" w:cs="Arial"/>
                <w:sz w:val="22"/>
                <w:szCs w:val="22"/>
                <w:highlight w:val="yellow"/>
              </w:rPr>
            </w:pPr>
            <w:r w:rsidRPr="00BF1F80">
              <w:rPr>
                <w:rFonts w:ascii="Arial" w:hAnsi="Arial" w:cs="Arial"/>
                <w:b/>
                <w:sz w:val="22"/>
                <w:szCs w:val="22"/>
              </w:rPr>
              <w:t>90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BF1F80" w:rsidRDefault="00BF1F80" w:rsidP="00BF1F80">
            <w:pPr>
              <w:tabs>
                <w:tab w:val="left" w:pos="2880"/>
                <w:tab w:val="left" w:pos="5760"/>
                <w:tab w:val="left" w:pos="7920"/>
              </w:tabs>
              <w:spacing w:after="120"/>
              <w:jc w:val="center"/>
              <w:rPr>
                <w:rFonts w:ascii="Arial" w:hAnsi="Arial" w:cs="Arial"/>
                <w:b/>
                <w:sz w:val="22"/>
                <w:szCs w:val="22"/>
              </w:rPr>
            </w:pPr>
            <w:r w:rsidRPr="00BF1F80">
              <w:rPr>
                <w:rFonts w:ascii="Arial" w:hAnsi="Arial" w:cs="Arial"/>
                <w:b/>
                <w:sz w:val="22"/>
                <w:szCs w:val="22"/>
              </w:rPr>
              <w:t>10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0"/>
          <w:numId w:val="6"/>
        </w:numPr>
        <w:tabs>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728FD">
      <w:pPr>
        <w:pStyle w:val="ListParagraph"/>
        <w:widowControl w:val="0"/>
        <w:numPr>
          <w:ilvl w:val="0"/>
          <w:numId w:val="61"/>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728FD">
      <w:pPr>
        <w:pStyle w:val="ListParagraph"/>
        <w:widowControl w:val="0"/>
        <w:numPr>
          <w:ilvl w:val="0"/>
          <w:numId w:val="61"/>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728FD">
      <w:pPr>
        <w:pStyle w:val="ListParagraph"/>
        <w:widowControl w:val="0"/>
        <w:numPr>
          <w:ilvl w:val="0"/>
          <w:numId w:val="61"/>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728FD">
      <w:pPr>
        <w:pStyle w:val="ListParagraph"/>
        <w:widowControl w:val="0"/>
        <w:numPr>
          <w:ilvl w:val="0"/>
          <w:numId w:val="60"/>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728FD">
      <w:pPr>
        <w:widowControl w:val="0"/>
        <w:numPr>
          <w:ilvl w:val="0"/>
          <w:numId w:val="60"/>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9" type="#_x0000_t75" style="width:120pt;height:33.5pt" o:ole="" fillcolor="window">
            <v:imagedata r:id="rId27" o:title=""/>
          </v:shape>
          <o:OLEObject Type="Embed" ProgID="Equation.3" ShapeID="_x0000_i1029" DrawAspect="Content" ObjectID="_1730179214" r:id="rId28"/>
        </w:object>
      </w:r>
      <w:r w:rsidRPr="00E44F1F">
        <w:rPr>
          <w:rFonts w:ascii="Arial" w:hAnsi="Arial" w:cs="Arial"/>
          <w:b/>
          <w:sz w:val="22"/>
          <w:szCs w:val="22"/>
        </w:rPr>
        <w:tab/>
      </w:r>
      <w:proofErr w:type="gramStart"/>
      <w:r w:rsidRPr="00E44F1F">
        <w:rPr>
          <w:rFonts w:ascii="Arial" w:hAnsi="Arial" w:cs="Arial"/>
          <w:sz w:val="22"/>
          <w:szCs w:val="22"/>
        </w:rPr>
        <w:t>or</w:t>
      </w:r>
      <w:proofErr w:type="gramEnd"/>
      <w:r w:rsidRPr="00E44F1F">
        <w:rPr>
          <w:rFonts w:ascii="Arial" w:hAnsi="Arial" w:cs="Arial"/>
          <w:sz w:val="22"/>
          <w:szCs w:val="22"/>
        </w:rPr>
        <w:tab/>
      </w:r>
      <w:r w:rsidRPr="00E44F1F">
        <w:rPr>
          <w:rFonts w:ascii="Arial" w:hAnsi="Arial" w:cs="Arial"/>
          <w:b/>
          <w:position w:val="-28"/>
          <w:sz w:val="22"/>
          <w:szCs w:val="22"/>
        </w:rPr>
        <w:object w:dxaOrig="2439" w:dyaOrig="680">
          <v:shape id="_x0000_i1030" type="#_x0000_t75" style="width:123.5pt;height:33.5pt" o:ole="" fillcolor="window">
            <v:imagedata r:id="rId29" o:title=""/>
          </v:shape>
          <o:OLEObject Type="Embed" ProgID="Equation.3" ShapeID="_x0000_i1030" DrawAspect="Content" ObjectID="_1730179215"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Pmin</w:t>
      </w:r>
      <w:proofErr w:type="spellEnd"/>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8A0674" w:rsidRDefault="008A0674" w:rsidP="008A05C5">
      <w:pPr>
        <w:tabs>
          <w:tab w:val="left" w:pos="900"/>
          <w:tab w:val="left" w:pos="1620"/>
          <w:tab w:val="left" w:pos="2160"/>
          <w:tab w:val="left" w:pos="2700"/>
          <w:tab w:val="left" w:pos="7920"/>
        </w:tabs>
        <w:spacing w:after="120"/>
        <w:jc w:val="both"/>
        <w:rPr>
          <w:rFonts w:ascii="Arial" w:hAnsi="Arial" w:cs="Arial"/>
          <w:sz w:val="22"/>
          <w:szCs w:val="22"/>
        </w:rPr>
      </w:pPr>
    </w:p>
    <w:p w:rsidR="008A0674" w:rsidRDefault="008A0674" w:rsidP="008A05C5">
      <w:pPr>
        <w:tabs>
          <w:tab w:val="left" w:pos="900"/>
          <w:tab w:val="left" w:pos="1620"/>
          <w:tab w:val="left" w:pos="2160"/>
          <w:tab w:val="left" w:pos="2700"/>
          <w:tab w:val="left" w:pos="7920"/>
        </w:tabs>
        <w:spacing w:after="120"/>
        <w:jc w:val="both"/>
        <w:rPr>
          <w:rFonts w:ascii="Arial" w:hAnsi="Arial" w:cs="Arial"/>
          <w:sz w:val="22"/>
          <w:szCs w:val="22"/>
        </w:rPr>
      </w:pPr>
    </w:p>
    <w:p w:rsidR="00343BE2" w:rsidRDefault="00343BE2" w:rsidP="008A05C5">
      <w:pPr>
        <w:tabs>
          <w:tab w:val="left" w:pos="900"/>
          <w:tab w:val="left" w:pos="1620"/>
          <w:tab w:val="left" w:pos="2160"/>
          <w:tab w:val="left" w:pos="2700"/>
          <w:tab w:val="left" w:pos="7920"/>
        </w:tabs>
        <w:spacing w:after="120"/>
        <w:jc w:val="both"/>
        <w:rPr>
          <w:rFonts w:ascii="Arial" w:hAnsi="Arial" w:cs="Arial"/>
          <w:sz w:val="22"/>
          <w:szCs w:val="22"/>
        </w:rPr>
      </w:pPr>
    </w:p>
    <w:p w:rsidR="00343BE2" w:rsidRDefault="00343BE2" w:rsidP="008A05C5">
      <w:pPr>
        <w:tabs>
          <w:tab w:val="left" w:pos="900"/>
          <w:tab w:val="left" w:pos="1620"/>
          <w:tab w:val="left" w:pos="2160"/>
          <w:tab w:val="left" w:pos="2700"/>
          <w:tab w:val="left" w:pos="7920"/>
        </w:tabs>
        <w:spacing w:after="120"/>
        <w:jc w:val="both"/>
        <w:rPr>
          <w:rFonts w:ascii="Arial" w:hAnsi="Arial" w:cs="Arial"/>
          <w:sz w:val="22"/>
          <w:szCs w:val="22"/>
        </w:rPr>
      </w:pPr>
    </w:p>
    <w:p w:rsidR="008A0674" w:rsidRDefault="008A0674" w:rsidP="008A05C5">
      <w:pPr>
        <w:tabs>
          <w:tab w:val="left" w:pos="900"/>
          <w:tab w:val="left" w:pos="1620"/>
          <w:tab w:val="left" w:pos="2160"/>
          <w:tab w:val="left" w:pos="2700"/>
          <w:tab w:val="left" w:pos="7920"/>
        </w:tabs>
        <w:spacing w:after="120"/>
        <w:jc w:val="both"/>
        <w:rPr>
          <w:rFonts w:ascii="Arial" w:hAnsi="Arial" w:cs="Arial"/>
          <w:sz w:val="22"/>
          <w:szCs w:val="22"/>
        </w:rPr>
      </w:pPr>
    </w:p>
    <w:p w:rsidR="008A0674" w:rsidRDefault="008A0674" w:rsidP="008A05C5">
      <w:pPr>
        <w:tabs>
          <w:tab w:val="left" w:pos="900"/>
          <w:tab w:val="left" w:pos="1620"/>
          <w:tab w:val="left" w:pos="2160"/>
          <w:tab w:val="left" w:pos="2700"/>
          <w:tab w:val="left" w:pos="7920"/>
        </w:tabs>
        <w:spacing w:after="120"/>
        <w:jc w:val="both"/>
        <w:rPr>
          <w:rFonts w:ascii="Arial" w:hAnsi="Arial" w:cs="Arial"/>
          <w:sz w:val="22"/>
          <w:szCs w:val="22"/>
        </w:rPr>
      </w:pPr>
    </w:p>
    <w:p w:rsidR="001604CA" w:rsidRPr="00E44F1F" w:rsidRDefault="001604CA" w:rsidP="008A05C5">
      <w:pPr>
        <w:tabs>
          <w:tab w:val="left" w:pos="900"/>
          <w:tab w:val="left" w:pos="1620"/>
          <w:tab w:val="left" w:pos="2160"/>
          <w:tab w:val="left" w:pos="2700"/>
          <w:tab w:val="left" w:pos="7920"/>
        </w:tabs>
        <w:spacing w:after="120"/>
        <w:jc w:val="both"/>
        <w:rPr>
          <w:rFonts w:ascii="Arial" w:hAnsi="Arial" w:cs="Arial"/>
          <w:sz w:val="22"/>
          <w:szCs w:val="22"/>
        </w:rPr>
      </w:pPr>
    </w:p>
    <w:p w:rsidR="008A05C5" w:rsidRPr="00077295" w:rsidRDefault="008A05C5" w:rsidP="008A05C5">
      <w:pPr>
        <w:widowControl w:val="0"/>
        <w:numPr>
          <w:ilvl w:val="0"/>
          <w:numId w:val="6"/>
        </w:numPr>
        <w:tabs>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3780"/>
      </w:tblGrid>
      <w:tr w:rsidR="0002760F" w:rsidTr="0002760F">
        <w:trPr>
          <w:trHeight w:val="285"/>
        </w:trPr>
        <w:tc>
          <w:tcPr>
            <w:tcW w:w="4746" w:type="dxa"/>
          </w:tcPr>
          <w:p w:rsidR="0002760F" w:rsidRPr="00252A40" w:rsidRDefault="0002760F" w:rsidP="0002760F">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Number of points</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1</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10</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2</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9</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3</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8</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4</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5</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5</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4</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6</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3</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7</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2</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8</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1</w:t>
            </w:r>
          </w:p>
        </w:tc>
      </w:tr>
      <w:tr w:rsidR="0002760F" w:rsidTr="0002760F">
        <w:trPr>
          <w:trHeight w:val="285"/>
        </w:trPr>
        <w:tc>
          <w:tcPr>
            <w:tcW w:w="4746" w:type="dxa"/>
          </w:tcPr>
          <w:p w:rsidR="0002760F" w:rsidRDefault="0002760F" w:rsidP="0002760F">
            <w:pPr>
              <w:overflowPunct/>
              <w:textAlignment w:val="auto"/>
              <w:rPr>
                <w:rFonts w:ascii="Arial" w:hAnsi="Arial" w:cs="Arial"/>
                <w:lang w:val="en-US"/>
              </w:rPr>
            </w:pPr>
            <w:r>
              <w:rPr>
                <w:rFonts w:ascii="Arial" w:hAnsi="Arial" w:cs="Arial"/>
                <w:lang w:val="en-US"/>
              </w:rPr>
              <w:t>Non-compliant contributor</w:t>
            </w:r>
          </w:p>
        </w:tc>
        <w:tc>
          <w:tcPr>
            <w:tcW w:w="3780" w:type="dxa"/>
          </w:tcPr>
          <w:p w:rsidR="0002760F" w:rsidRDefault="0002760F" w:rsidP="0002760F">
            <w:pPr>
              <w:overflowPunct/>
              <w:textAlignment w:val="auto"/>
              <w:rPr>
                <w:rFonts w:ascii="Arial" w:hAnsi="Arial" w:cs="Arial"/>
                <w:lang w:val="en-US"/>
              </w:rPr>
            </w:pPr>
            <w:r>
              <w:rPr>
                <w:rFonts w:ascii="Arial" w:hAnsi="Arial" w:cs="Arial"/>
                <w:lang w:val="en-US"/>
              </w:rPr>
              <w:t>0</w:t>
            </w:r>
          </w:p>
        </w:tc>
      </w:tr>
    </w:tbl>
    <w:p w:rsidR="008A05C5" w:rsidRPr="00E44F1F" w:rsidRDefault="008A05C5" w:rsidP="008A05C5">
      <w:pPr>
        <w:spacing w:after="120"/>
        <w:ind w:left="907"/>
        <w:jc w:val="both"/>
        <w:rPr>
          <w:rFonts w:ascii="Arial" w:hAnsi="Arial" w:cs="Arial"/>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425"/>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02760F" w:rsidRDefault="0002760F" w:rsidP="0002760F">
      <w:pPr>
        <w:widowControl w:val="0"/>
        <w:tabs>
          <w:tab w:val="left" w:pos="2880"/>
          <w:tab w:val="left" w:pos="5760"/>
          <w:tab w:val="left" w:pos="7920"/>
        </w:tabs>
        <w:overflowPunct/>
        <w:autoSpaceDE/>
        <w:autoSpaceDN/>
        <w:adjustRightInd/>
        <w:spacing w:after="120"/>
        <w:ind w:left="283"/>
        <w:jc w:val="both"/>
        <w:textAlignment w:val="auto"/>
        <w:rPr>
          <w:rFonts w:ascii="Arial" w:hAnsi="Arial" w:cs="Arial"/>
          <w:b/>
          <w:sz w:val="22"/>
          <w:szCs w:val="22"/>
        </w:rPr>
      </w:pPr>
    </w:p>
    <w:p w:rsidR="008A05C5" w:rsidRPr="00E44F1F" w:rsidRDefault="008A05C5" w:rsidP="008A05C5">
      <w:pPr>
        <w:widowControl w:val="0"/>
        <w:numPr>
          <w:ilvl w:val="0"/>
          <w:numId w:val="6"/>
        </w:numPr>
        <w:tabs>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728FD">
      <w:pPr>
        <w:widowControl w:val="0"/>
        <w:numPr>
          <w:ilvl w:val="0"/>
          <w:numId w:val="56"/>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728FD">
      <w:pPr>
        <w:widowControl w:val="0"/>
        <w:numPr>
          <w:ilvl w:val="0"/>
          <w:numId w:val="56"/>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728FD">
      <w:pPr>
        <w:widowControl w:val="0"/>
        <w:numPr>
          <w:ilvl w:val="0"/>
          <w:numId w:val="56"/>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728FD">
      <w:pPr>
        <w:widowControl w:val="0"/>
        <w:numPr>
          <w:ilvl w:val="0"/>
          <w:numId w:val="56"/>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728FD">
      <w:pPr>
        <w:pStyle w:val="BodyText"/>
        <w:widowControl w:val="0"/>
        <w:numPr>
          <w:ilvl w:val="0"/>
          <w:numId w:val="5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02760F" w:rsidRDefault="0002760F"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02760F" w:rsidRDefault="0002760F"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B11E8">
      <w:pPr>
        <w:pStyle w:val="BodyTextIndent"/>
        <w:ind w:left="0" w:firstLine="0"/>
        <w:jc w:val="both"/>
        <w:rPr>
          <w:rFonts w:cs="Arial"/>
          <w:b/>
          <w:sz w:val="22"/>
          <w:szCs w:val="22"/>
        </w:rPr>
      </w:pPr>
      <w:r>
        <w:rPr>
          <w:rFonts w:cs="Arial"/>
          <w:b/>
          <w:sz w:val="22"/>
          <w:szCs w:val="22"/>
        </w:rPr>
        <w:t>SUB CONTRACTING</w:t>
      </w:r>
    </w:p>
    <w:p w:rsidR="008B11E8" w:rsidRDefault="008B11E8" w:rsidP="008B11E8">
      <w:pPr>
        <w:pStyle w:val="BodyTextIndent"/>
        <w:ind w:left="0" w:firstLine="0"/>
        <w:jc w:val="both"/>
        <w:rPr>
          <w:rFonts w:cs="Arial"/>
          <w:b/>
          <w:sz w:val="22"/>
          <w:szCs w:val="22"/>
        </w:rPr>
      </w:pPr>
    </w:p>
    <w:p w:rsidR="008B11E8" w:rsidRDefault="008B11E8" w:rsidP="008B11E8">
      <w:pPr>
        <w:widowControl w:val="0"/>
        <w:tabs>
          <w:tab w:val="left" w:pos="2880"/>
          <w:tab w:val="left" w:pos="5760"/>
          <w:tab w:val="left" w:pos="7920"/>
        </w:tabs>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 xml:space="preserve">REQUIREMENTS FOR </w:t>
      </w:r>
      <w:r w:rsidRPr="00E44F1F">
        <w:rPr>
          <w:rFonts w:ascii="Arial" w:hAnsi="Arial" w:cs="Arial"/>
          <w:b/>
          <w:sz w:val="22"/>
          <w:szCs w:val="22"/>
        </w:rPr>
        <w:t>SUB-CONTRACTING</w:t>
      </w:r>
    </w:p>
    <w:p w:rsidR="008B11E8" w:rsidRDefault="008B11E8" w:rsidP="008B11E8">
      <w:pPr>
        <w:widowControl w:val="0"/>
        <w:tabs>
          <w:tab w:val="left" w:pos="2880"/>
          <w:tab w:val="left" w:pos="5760"/>
          <w:tab w:val="left" w:pos="7920"/>
        </w:tabs>
        <w:overflowPunct/>
        <w:autoSpaceDE/>
        <w:autoSpaceDN/>
        <w:adjustRightInd/>
        <w:spacing w:after="120"/>
        <w:jc w:val="both"/>
        <w:textAlignment w:val="auto"/>
        <w:rPr>
          <w:rFonts w:ascii="Arial" w:hAnsi="Arial" w:cs="Arial"/>
          <w:sz w:val="22"/>
          <w:szCs w:val="22"/>
        </w:rPr>
      </w:pPr>
      <w:r>
        <w:rPr>
          <w:rFonts w:ascii="Arial" w:hAnsi="Arial" w:cs="Arial"/>
          <w:sz w:val="22"/>
          <w:szCs w:val="22"/>
        </w:rPr>
        <w:t>The Implementation Guide for Preferential Procurement Regulations, 2017 pertaining to the Preferential Procurement Policy Framework Act, Act No 5 2000 states the following;</w:t>
      </w:r>
    </w:p>
    <w:p w:rsidR="008B11E8" w:rsidRDefault="008B11E8" w:rsidP="008B11E8">
      <w:pPr>
        <w:widowControl w:val="0"/>
        <w:tabs>
          <w:tab w:val="left" w:pos="2880"/>
          <w:tab w:val="left" w:pos="5760"/>
          <w:tab w:val="left" w:pos="7920"/>
        </w:tabs>
        <w:overflowPunct/>
        <w:autoSpaceDE/>
        <w:autoSpaceDN/>
        <w:adjustRightInd/>
        <w:spacing w:after="120"/>
        <w:jc w:val="both"/>
        <w:textAlignment w:val="auto"/>
        <w:rPr>
          <w:rFonts w:ascii="Arial" w:hAnsi="Arial" w:cs="Arial"/>
          <w:sz w:val="22"/>
          <w:szCs w:val="22"/>
        </w:rPr>
      </w:pPr>
    </w:p>
    <w:p w:rsidR="008B11E8" w:rsidRDefault="008B11E8" w:rsidP="008B11E8">
      <w:pPr>
        <w:pStyle w:val="Default"/>
        <w:jc w:val="both"/>
        <w:rPr>
          <w:sz w:val="22"/>
          <w:szCs w:val="22"/>
        </w:rPr>
      </w:pPr>
      <w:r>
        <w:rPr>
          <w:sz w:val="22"/>
          <w:szCs w:val="22"/>
        </w:rPr>
        <w:t xml:space="preserve">Paragraph 5.9 states that “Tenderers must, where subcontracting is a prequalification requirement, submit proof of subcontracting arrangement between the main tenderer and the subcontractor. Proof of subcontracting arrangement may include a subcontracting agreement between main tenderer and subcontractor. </w:t>
      </w:r>
    </w:p>
    <w:p w:rsidR="008B11E8" w:rsidRDefault="008B11E8" w:rsidP="008B11E8">
      <w:pPr>
        <w:pStyle w:val="Default"/>
        <w:jc w:val="both"/>
        <w:rPr>
          <w:sz w:val="22"/>
          <w:szCs w:val="22"/>
        </w:rPr>
      </w:pPr>
    </w:p>
    <w:p w:rsidR="008B11E8" w:rsidRDefault="008B11E8" w:rsidP="008B11E8">
      <w:pPr>
        <w:pStyle w:val="Default"/>
        <w:jc w:val="both"/>
        <w:rPr>
          <w:sz w:val="22"/>
          <w:szCs w:val="22"/>
        </w:rPr>
      </w:pPr>
      <w:r>
        <w:rPr>
          <w:sz w:val="22"/>
          <w:szCs w:val="22"/>
        </w:rPr>
        <w:t xml:space="preserve">Also, paragraph 5.14 states that “it is the responsibility of the tenderer to select competent subcontractors that meet all requirements of the tender so that their tender is not jeopardized by the subcontractor when evaluated. Tenderers are responsible for all due diligence on their subcontractors”. </w:t>
      </w:r>
    </w:p>
    <w:p w:rsidR="008B11E8" w:rsidRDefault="008B11E8" w:rsidP="008B11E8">
      <w:pPr>
        <w:pStyle w:val="Default"/>
        <w:jc w:val="both"/>
        <w:rPr>
          <w:sz w:val="22"/>
          <w:szCs w:val="22"/>
        </w:rPr>
      </w:pPr>
    </w:p>
    <w:p w:rsidR="008B11E8" w:rsidRDefault="008B11E8" w:rsidP="008B11E8">
      <w:pPr>
        <w:pStyle w:val="Default"/>
        <w:jc w:val="both"/>
        <w:rPr>
          <w:sz w:val="22"/>
          <w:szCs w:val="22"/>
        </w:rPr>
      </w:pPr>
      <w:r>
        <w:rPr>
          <w:sz w:val="22"/>
          <w:szCs w:val="22"/>
        </w:rPr>
        <w:t>In line with the above requisites for subcontracting, the tenderer is required to furnish City Power Johannesburg with the following particulars;</w:t>
      </w:r>
    </w:p>
    <w:p w:rsidR="008B11E8" w:rsidRDefault="008B11E8" w:rsidP="008B11E8">
      <w:pPr>
        <w:pStyle w:val="Default"/>
        <w:jc w:val="both"/>
        <w:rPr>
          <w:sz w:val="22"/>
          <w:szCs w:val="22"/>
        </w:rPr>
      </w:pPr>
    </w:p>
    <w:p w:rsidR="008B11E8" w:rsidRDefault="008B11E8" w:rsidP="002728FD">
      <w:pPr>
        <w:pStyle w:val="Default"/>
        <w:numPr>
          <w:ilvl w:val="0"/>
          <w:numId w:val="66"/>
        </w:numPr>
        <w:jc w:val="both"/>
        <w:rPr>
          <w:sz w:val="22"/>
          <w:szCs w:val="22"/>
        </w:rPr>
      </w:pPr>
      <w:r>
        <w:rPr>
          <w:sz w:val="22"/>
          <w:szCs w:val="22"/>
        </w:rPr>
        <w:t xml:space="preserve">Subcontracting agreement </w:t>
      </w:r>
    </w:p>
    <w:p w:rsidR="008B11E8" w:rsidRDefault="008B11E8" w:rsidP="002728FD">
      <w:pPr>
        <w:pStyle w:val="Default"/>
        <w:numPr>
          <w:ilvl w:val="0"/>
          <w:numId w:val="66"/>
        </w:numPr>
        <w:jc w:val="both"/>
        <w:rPr>
          <w:sz w:val="22"/>
          <w:szCs w:val="22"/>
        </w:rPr>
      </w:pPr>
      <w:r>
        <w:rPr>
          <w:sz w:val="22"/>
          <w:szCs w:val="22"/>
        </w:rPr>
        <w:t>Municipal Bidding Document, MBD 4; Declaration of Interest for the Subcontractor</w:t>
      </w:r>
    </w:p>
    <w:p w:rsidR="008B11E8" w:rsidRDefault="008B11E8" w:rsidP="002728FD">
      <w:pPr>
        <w:pStyle w:val="Default"/>
        <w:numPr>
          <w:ilvl w:val="0"/>
          <w:numId w:val="66"/>
        </w:numPr>
        <w:jc w:val="both"/>
        <w:rPr>
          <w:sz w:val="22"/>
          <w:szCs w:val="22"/>
        </w:rPr>
      </w:pPr>
      <w:r>
        <w:rPr>
          <w:sz w:val="22"/>
          <w:szCs w:val="22"/>
        </w:rPr>
        <w:t xml:space="preserve">Central Supplier Database (CSD) Report of the Subcontractor </w:t>
      </w:r>
    </w:p>
    <w:p w:rsidR="008B11E8" w:rsidRDefault="008B11E8" w:rsidP="002728FD">
      <w:pPr>
        <w:pStyle w:val="Default"/>
        <w:numPr>
          <w:ilvl w:val="0"/>
          <w:numId w:val="66"/>
        </w:numPr>
        <w:jc w:val="both"/>
        <w:rPr>
          <w:sz w:val="22"/>
          <w:szCs w:val="22"/>
        </w:rPr>
      </w:pPr>
      <w:r w:rsidRPr="00CB6803">
        <w:rPr>
          <w:sz w:val="22"/>
          <w:szCs w:val="22"/>
        </w:rPr>
        <w:t>BEE certificate/sworn affidavit of the Subcontractor</w:t>
      </w:r>
    </w:p>
    <w:p w:rsidR="008B11E8" w:rsidRDefault="008B11E8" w:rsidP="002728FD">
      <w:pPr>
        <w:pStyle w:val="Default"/>
        <w:numPr>
          <w:ilvl w:val="0"/>
          <w:numId w:val="66"/>
        </w:numPr>
        <w:jc w:val="both"/>
        <w:rPr>
          <w:sz w:val="22"/>
          <w:szCs w:val="22"/>
        </w:rPr>
      </w:pPr>
      <w:r>
        <w:rPr>
          <w:sz w:val="22"/>
          <w:szCs w:val="22"/>
        </w:rPr>
        <w:t>Accounts Financials</w:t>
      </w:r>
    </w:p>
    <w:p w:rsidR="008B11E8" w:rsidRPr="00CB6803" w:rsidRDefault="008B11E8" w:rsidP="002728FD">
      <w:pPr>
        <w:pStyle w:val="Default"/>
        <w:numPr>
          <w:ilvl w:val="0"/>
          <w:numId w:val="66"/>
        </w:numPr>
        <w:jc w:val="both"/>
        <w:rPr>
          <w:sz w:val="22"/>
          <w:szCs w:val="22"/>
        </w:rPr>
      </w:pPr>
      <w:r>
        <w:rPr>
          <w:sz w:val="22"/>
          <w:szCs w:val="22"/>
        </w:rPr>
        <w:t>Municipal Accounts</w:t>
      </w:r>
    </w:p>
    <w:p w:rsidR="008B11E8" w:rsidRDefault="008B11E8" w:rsidP="002728FD">
      <w:pPr>
        <w:pStyle w:val="Default"/>
        <w:numPr>
          <w:ilvl w:val="0"/>
          <w:numId w:val="66"/>
        </w:numPr>
        <w:jc w:val="both"/>
        <w:rPr>
          <w:sz w:val="22"/>
          <w:szCs w:val="22"/>
        </w:rPr>
      </w:pPr>
      <w:r>
        <w:rPr>
          <w:sz w:val="22"/>
          <w:szCs w:val="22"/>
        </w:rPr>
        <w:t xml:space="preserve">SARS Tax Pin of the Subcontractor </w:t>
      </w:r>
    </w:p>
    <w:p w:rsidR="008B11E8" w:rsidRDefault="008B11E8" w:rsidP="008B11E8">
      <w:pPr>
        <w:pStyle w:val="Default"/>
        <w:jc w:val="both"/>
        <w:rPr>
          <w:sz w:val="22"/>
          <w:szCs w:val="22"/>
        </w:rPr>
      </w:pPr>
    </w:p>
    <w:p w:rsidR="008B11E8" w:rsidRDefault="008B11E8" w:rsidP="008B11E8">
      <w:pPr>
        <w:pStyle w:val="Default"/>
        <w:jc w:val="both"/>
        <w:rPr>
          <w:sz w:val="22"/>
          <w:szCs w:val="22"/>
        </w:rPr>
      </w:pPr>
      <w:r>
        <w:rPr>
          <w:sz w:val="22"/>
          <w:szCs w:val="22"/>
        </w:rPr>
        <w:t>Also, please note the following</w:t>
      </w:r>
    </w:p>
    <w:p w:rsidR="008B11E8" w:rsidRDefault="008B11E8" w:rsidP="008B11E8">
      <w:pPr>
        <w:pStyle w:val="Default"/>
      </w:pPr>
    </w:p>
    <w:p w:rsidR="008B11E8" w:rsidRDefault="008B11E8" w:rsidP="002728FD">
      <w:pPr>
        <w:pStyle w:val="Default"/>
        <w:numPr>
          <w:ilvl w:val="0"/>
          <w:numId w:val="67"/>
        </w:numPr>
        <w:jc w:val="both"/>
        <w:rPr>
          <w:sz w:val="22"/>
          <w:szCs w:val="22"/>
        </w:rPr>
      </w:pPr>
      <w:r>
        <w:rPr>
          <w:sz w:val="22"/>
          <w:szCs w:val="22"/>
        </w:rPr>
        <w:t xml:space="preserve">Main contractors/ suppliers are discouraged from subcontracting with their subsidiary companies as this may be interpreted as subcontracting with themselves and / or using their subsidiaries for fronting. Where primary contractor subcontracts with a subsidiary this must be declared in tender documents. </w:t>
      </w:r>
    </w:p>
    <w:p w:rsidR="008B11E8" w:rsidRDefault="008B11E8" w:rsidP="008B11E8">
      <w:pPr>
        <w:pStyle w:val="Default"/>
        <w:ind w:left="720"/>
        <w:rPr>
          <w:sz w:val="22"/>
          <w:szCs w:val="22"/>
        </w:rPr>
      </w:pPr>
    </w:p>
    <w:p w:rsidR="008B11E8" w:rsidRDefault="008B11E8" w:rsidP="002728FD">
      <w:pPr>
        <w:pStyle w:val="Default"/>
        <w:numPr>
          <w:ilvl w:val="0"/>
          <w:numId w:val="67"/>
        </w:numPr>
        <w:rPr>
          <w:sz w:val="22"/>
          <w:szCs w:val="22"/>
        </w:rPr>
      </w:pPr>
      <w:r>
        <w:rPr>
          <w:sz w:val="22"/>
          <w:szCs w:val="22"/>
        </w:rPr>
        <w:t xml:space="preserve">Tenderers who fail to comply with this requirement would be disqualified. </w:t>
      </w:r>
    </w:p>
    <w:p w:rsidR="008B11E8" w:rsidRDefault="008B11E8" w:rsidP="008B11E8">
      <w:pPr>
        <w:pStyle w:val="Default"/>
        <w:ind w:left="720"/>
        <w:jc w:val="both"/>
        <w:rPr>
          <w:sz w:val="22"/>
          <w:szCs w:val="22"/>
        </w:rPr>
      </w:pPr>
    </w:p>
    <w:p w:rsidR="008B11E8" w:rsidRDefault="008B11E8" w:rsidP="008B11E8">
      <w:pPr>
        <w:widowControl w:val="0"/>
        <w:tabs>
          <w:tab w:val="left" w:pos="2880"/>
          <w:tab w:val="left" w:pos="5760"/>
          <w:tab w:val="left" w:pos="7920"/>
        </w:tabs>
        <w:overflowPunct/>
        <w:autoSpaceDE/>
        <w:autoSpaceDN/>
        <w:adjustRightInd/>
        <w:spacing w:after="120"/>
        <w:jc w:val="both"/>
        <w:textAlignment w:val="auto"/>
        <w:rPr>
          <w:rFonts w:ascii="Arial" w:hAnsi="Arial" w:cs="Arial"/>
          <w:b/>
          <w:sz w:val="22"/>
          <w:szCs w:val="22"/>
        </w:rPr>
      </w:pPr>
    </w:p>
    <w:p w:rsidR="008B11E8" w:rsidRPr="00E44F1F" w:rsidRDefault="008B11E8" w:rsidP="008B11E8">
      <w:pPr>
        <w:widowControl w:val="0"/>
        <w:tabs>
          <w:tab w:val="left" w:pos="2880"/>
          <w:tab w:val="left" w:pos="5760"/>
          <w:tab w:val="left" w:pos="7920"/>
        </w:tabs>
        <w:overflowPunct/>
        <w:autoSpaceDE/>
        <w:autoSpaceDN/>
        <w:adjustRightInd/>
        <w:spacing w:after="120"/>
        <w:jc w:val="both"/>
        <w:textAlignment w:val="auto"/>
        <w:rPr>
          <w:rFonts w:ascii="Arial" w:hAnsi="Arial" w:cs="Arial"/>
          <w:sz w:val="22"/>
          <w:szCs w:val="22"/>
        </w:rPr>
      </w:pPr>
      <w:r w:rsidRPr="00E44F1F">
        <w:rPr>
          <w:rFonts w:ascii="Arial" w:hAnsi="Arial" w:cs="Arial"/>
          <w:b/>
          <w:sz w:val="22"/>
          <w:szCs w:val="22"/>
        </w:rPr>
        <w:t xml:space="preserve">DECLARATION </w:t>
      </w:r>
      <w:r>
        <w:rPr>
          <w:rFonts w:ascii="Arial" w:hAnsi="Arial" w:cs="Arial"/>
          <w:b/>
          <w:sz w:val="22"/>
          <w:szCs w:val="22"/>
        </w:rPr>
        <w:t>BY THE</w:t>
      </w:r>
      <w:r w:rsidRPr="00E44F1F">
        <w:rPr>
          <w:rFonts w:ascii="Arial" w:hAnsi="Arial" w:cs="Arial"/>
          <w:b/>
          <w:sz w:val="22"/>
          <w:szCs w:val="22"/>
        </w:rPr>
        <w:t xml:space="preserve"> COMPANY/FIRM</w:t>
      </w:r>
    </w:p>
    <w:p w:rsidR="008B11E8" w:rsidRPr="00E44F1F" w:rsidRDefault="008B11E8" w:rsidP="008B11E8">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B11E8" w:rsidRPr="00E44F1F" w:rsidRDefault="008B11E8" w:rsidP="008B11E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B11E8" w:rsidRPr="00E44F1F" w:rsidRDefault="008B11E8" w:rsidP="008B11E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3088" behindDoc="0" locked="0" layoutInCell="1" allowOverlap="1" wp14:anchorId="304CA605" wp14:editId="0789CE8F">
                <wp:simplePos x="0" y="0"/>
                <wp:positionH relativeFrom="column">
                  <wp:posOffset>295275</wp:posOffset>
                </wp:positionH>
                <wp:positionV relativeFrom="paragraph">
                  <wp:posOffset>71120</wp:posOffset>
                </wp:positionV>
                <wp:extent cx="2846070" cy="1689735"/>
                <wp:effectExtent l="0" t="0" r="11430" b="247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6B187E" w:rsidRDefault="006B187E" w:rsidP="008B11E8"/>
                          <w:p w:rsidR="006B187E" w:rsidRDefault="006B187E" w:rsidP="008B11E8">
                            <w:pPr>
                              <w:rPr>
                                <w:rFonts w:ascii="Arial" w:hAnsi="Arial" w:cs="Arial"/>
                                <w:sz w:val="18"/>
                                <w:szCs w:val="18"/>
                              </w:rPr>
                            </w:pPr>
                          </w:p>
                          <w:p w:rsidR="006B187E" w:rsidRPr="00585866" w:rsidRDefault="006B187E" w:rsidP="008B11E8">
                            <w:pPr>
                              <w:rPr>
                                <w:rFonts w:ascii="Arial" w:hAnsi="Arial" w:cs="Arial"/>
                                <w:sz w:val="18"/>
                                <w:szCs w:val="18"/>
                              </w:rPr>
                            </w:pPr>
                            <w:r w:rsidRPr="00585866">
                              <w:rPr>
                                <w:rFonts w:ascii="Arial" w:hAnsi="Arial" w:cs="Arial"/>
                                <w:sz w:val="18"/>
                                <w:szCs w:val="18"/>
                              </w:rPr>
                              <w:t>WITNESSES</w:t>
                            </w:r>
                          </w:p>
                          <w:p w:rsidR="006B187E" w:rsidRPr="00585866" w:rsidRDefault="006B187E" w:rsidP="008B11E8">
                            <w:pPr>
                              <w:rPr>
                                <w:rFonts w:ascii="Arial" w:hAnsi="Arial" w:cs="Arial"/>
                                <w:sz w:val="18"/>
                                <w:szCs w:val="18"/>
                              </w:rPr>
                            </w:pPr>
                          </w:p>
                          <w:p w:rsidR="006B187E" w:rsidRDefault="006B187E" w:rsidP="002728FD">
                            <w:pPr>
                              <w:pStyle w:val="ListParagraph"/>
                              <w:widowControl w:val="0"/>
                              <w:numPr>
                                <w:ilvl w:val="0"/>
                                <w:numId w:val="68"/>
                              </w:numPr>
                              <w:tabs>
                                <w:tab w:val="left" w:pos="360"/>
                              </w:tabs>
                              <w:overflowPunct/>
                              <w:autoSpaceDE/>
                              <w:autoSpaceDN/>
                              <w:adjustRightInd/>
                              <w:spacing w:after="360"/>
                              <w:textAlignment w:val="auto"/>
                              <w:rPr>
                                <w:rFonts w:ascii="Arial" w:hAnsi="Arial" w:cs="Arial"/>
                                <w:sz w:val="18"/>
                                <w:szCs w:val="18"/>
                              </w:rPr>
                            </w:pPr>
                            <w:r w:rsidRPr="0052786F">
                              <w:rPr>
                                <w:rFonts w:ascii="Arial" w:hAnsi="Arial" w:cs="Arial"/>
                                <w:sz w:val="18"/>
                                <w:szCs w:val="18"/>
                              </w:rPr>
                              <w:t>……………………………………..</w:t>
                            </w:r>
                          </w:p>
                          <w:p w:rsidR="006B187E" w:rsidRPr="0052786F" w:rsidRDefault="006B187E" w:rsidP="008B11E8">
                            <w:pPr>
                              <w:pStyle w:val="ListParagraph"/>
                              <w:widowControl w:val="0"/>
                              <w:tabs>
                                <w:tab w:val="left" w:pos="360"/>
                              </w:tabs>
                              <w:overflowPunct/>
                              <w:autoSpaceDE/>
                              <w:autoSpaceDN/>
                              <w:adjustRightInd/>
                              <w:spacing w:after="360"/>
                              <w:textAlignment w:val="auto"/>
                              <w:rPr>
                                <w:rFonts w:ascii="Arial" w:hAnsi="Arial" w:cs="Arial"/>
                                <w:sz w:val="18"/>
                                <w:szCs w:val="18"/>
                              </w:rPr>
                            </w:pPr>
                          </w:p>
                          <w:p w:rsidR="006B187E" w:rsidRPr="0052786F" w:rsidRDefault="006B187E" w:rsidP="002728FD">
                            <w:pPr>
                              <w:pStyle w:val="ListParagraph"/>
                              <w:widowControl w:val="0"/>
                              <w:numPr>
                                <w:ilvl w:val="0"/>
                                <w:numId w:val="68"/>
                              </w:numPr>
                              <w:tabs>
                                <w:tab w:val="left" w:pos="360"/>
                              </w:tabs>
                              <w:overflowPunct/>
                              <w:autoSpaceDE/>
                              <w:autoSpaceDN/>
                              <w:adjustRightInd/>
                              <w:textAlignment w:val="auto"/>
                              <w:rPr>
                                <w:rFonts w:ascii="Arial" w:hAnsi="Arial" w:cs="Arial"/>
                                <w:sz w:val="18"/>
                                <w:szCs w:val="18"/>
                              </w:rPr>
                            </w:pPr>
                            <w:r w:rsidRPr="0052786F">
                              <w:rPr>
                                <w:rFonts w:ascii="Arial" w:hAnsi="Arial" w:cs="Arial"/>
                                <w:sz w:val="18"/>
                                <w:szCs w:val="18"/>
                              </w:rPr>
                              <w:t>…………………………………….</w:t>
                            </w:r>
                          </w:p>
                          <w:p w:rsidR="006B187E" w:rsidRDefault="006B187E" w:rsidP="008B11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CA605" id="Rectangle 5" o:spid="_x0000_s1032" style="position:absolute;left:0;text-align:left;margin-left:23.25pt;margin-top:5.6pt;width:224.1pt;height:133.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wlLAIAAE8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">
                <v:textbox>
                  <w:txbxContent>
                    <w:p w:rsidR="006B187E" w:rsidRDefault="006B187E" w:rsidP="008B11E8"/>
                    <w:p w:rsidR="006B187E" w:rsidRDefault="006B187E" w:rsidP="008B11E8">
                      <w:pPr>
                        <w:rPr>
                          <w:rFonts w:ascii="Arial" w:hAnsi="Arial" w:cs="Arial"/>
                          <w:sz w:val="18"/>
                          <w:szCs w:val="18"/>
                        </w:rPr>
                      </w:pPr>
                    </w:p>
                    <w:p w:rsidR="006B187E" w:rsidRPr="00585866" w:rsidRDefault="006B187E" w:rsidP="008B11E8">
                      <w:pPr>
                        <w:rPr>
                          <w:rFonts w:ascii="Arial" w:hAnsi="Arial" w:cs="Arial"/>
                          <w:sz w:val="18"/>
                          <w:szCs w:val="18"/>
                        </w:rPr>
                      </w:pPr>
                      <w:r w:rsidRPr="00585866">
                        <w:rPr>
                          <w:rFonts w:ascii="Arial" w:hAnsi="Arial" w:cs="Arial"/>
                          <w:sz w:val="18"/>
                          <w:szCs w:val="18"/>
                        </w:rPr>
                        <w:t>WITNESSES</w:t>
                      </w:r>
                    </w:p>
                    <w:p w:rsidR="006B187E" w:rsidRPr="00585866" w:rsidRDefault="006B187E" w:rsidP="008B11E8">
                      <w:pPr>
                        <w:rPr>
                          <w:rFonts w:ascii="Arial" w:hAnsi="Arial" w:cs="Arial"/>
                          <w:sz w:val="18"/>
                          <w:szCs w:val="18"/>
                        </w:rPr>
                      </w:pPr>
                    </w:p>
                    <w:p w:rsidR="006B187E" w:rsidRDefault="006B187E" w:rsidP="002728FD">
                      <w:pPr>
                        <w:pStyle w:val="ListParagraph"/>
                        <w:widowControl w:val="0"/>
                        <w:numPr>
                          <w:ilvl w:val="0"/>
                          <w:numId w:val="68"/>
                        </w:numPr>
                        <w:tabs>
                          <w:tab w:val="left" w:pos="360"/>
                        </w:tabs>
                        <w:overflowPunct/>
                        <w:autoSpaceDE/>
                        <w:autoSpaceDN/>
                        <w:adjustRightInd/>
                        <w:spacing w:after="360"/>
                        <w:textAlignment w:val="auto"/>
                        <w:rPr>
                          <w:rFonts w:ascii="Arial" w:hAnsi="Arial" w:cs="Arial"/>
                          <w:sz w:val="18"/>
                          <w:szCs w:val="18"/>
                        </w:rPr>
                      </w:pPr>
                      <w:r w:rsidRPr="0052786F">
                        <w:rPr>
                          <w:rFonts w:ascii="Arial" w:hAnsi="Arial" w:cs="Arial"/>
                          <w:sz w:val="18"/>
                          <w:szCs w:val="18"/>
                        </w:rPr>
                        <w:t>……………………………………..</w:t>
                      </w:r>
                    </w:p>
                    <w:p w:rsidR="006B187E" w:rsidRPr="0052786F" w:rsidRDefault="006B187E" w:rsidP="008B11E8">
                      <w:pPr>
                        <w:pStyle w:val="ListParagraph"/>
                        <w:widowControl w:val="0"/>
                        <w:tabs>
                          <w:tab w:val="left" w:pos="360"/>
                        </w:tabs>
                        <w:overflowPunct/>
                        <w:autoSpaceDE/>
                        <w:autoSpaceDN/>
                        <w:adjustRightInd/>
                        <w:spacing w:after="360"/>
                        <w:textAlignment w:val="auto"/>
                        <w:rPr>
                          <w:rFonts w:ascii="Arial" w:hAnsi="Arial" w:cs="Arial"/>
                          <w:sz w:val="18"/>
                          <w:szCs w:val="18"/>
                        </w:rPr>
                      </w:pPr>
                    </w:p>
                    <w:p w:rsidR="006B187E" w:rsidRPr="0052786F" w:rsidRDefault="006B187E" w:rsidP="002728FD">
                      <w:pPr>
                        <w:pStyle w:val="ListParagraph"/>
                        <w:widowControl w:val="0"/>
                        <w:numPr>
                          <w:ilvl w:val="0"/>
                          <w:numId w:val="68"/>
                        </w:numPr>
                        <w:tabs>
                          <w:tab w:val="left" w:pos="360"/>
                        </w:tabs>
                        <w:overflowPunct/>
                        <w:autoSpaceDE/>
                        <w:autoSpaceDN/>
                        <w:adjustRightInd/>
                        <w:textAlignment w:val="auto"/>
                        <w:rPr>
                          <w:rFonts w:ascii="Arial" w:hAnsi="Arial" w:cs="Arial"/>
                          <w:sz w:val="18"/>
                          <w:szCs w:val="18"/>
                        </w:rPr>
                      </w:pPr>
                      <w:r w:rsidRPr="0052786F">
                        <w:rPr>
                          <w:rFonts w:ascii="Arial" w:hAnsi="Arial" w:cs="Arial"/>
                          <w:sz w:val="18"/>
                          <w:szCs w:val="18"/>
                        </w:rPr>
                        <w:t>…………………………………….</w:t>
                      </w:r>
                    </w:p>
                    <w:p w:rsidR="006B187E" w:rsidRDefault="006B187E" w:rsidP="008B11E8">
                      <w:pPr>
                        <w:jc w:val="center"/>
                      </w:pPr>
                    </w:p>
                  </w:txbxContent>
                </v:textbox>
              </v:rect>
            </w:pict>
          </mc:Fallback>
        </mc:AlternateContent>
      </w:r>
      <w:r>
        <w:rPr>
          <w:rFonts w:ascii="Arial" w:hAnsi="Arial" w:cs="Arial"/>
          <w:noProof/>
          <w:sz w:val="22"/>
          <w:szCs w:val="22"/>
          <w:lang w:val="en-ZA" w:eastAsia="en-ZA"/>
        </w:rPr>
        <mc:AlternateContent>
          <mc:Choice Requires="wps">
            <w:drawing>
              <wp:anchor distT="0" distB="0" distL="114300" distR="114300" simplePos="0" relativeHeight="251672064" behindDoc="0" locked="0" layoutInCell="1" allowOverlap="1" wp14:anchorId="4CC5F507" wp14:editId="6155E668">
                <wp:simplePos x="0" y="0"/>
                <wp:positionH relativeFrom="column">
                  <wp:posOffset>3248025</wp:posOffset>
                </wp:positionH>
                <wp:positionV relativeFrom="paragraph">
                  <wp:posOffset>71120</wp:posOffset>
                </wp:positionV>
                <wp:extent cx="2857500" cy="1689735"/>
                <wp:effectExtent l="0" t="0" r="1905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6B187E" w:rsidRDefault="006B187E" w:rsidP="008B11E8"/>
                          <w:p w:rsidR="006B187E" w:rsidRDefault="006B187E" w:rsidP="008B11E8"/>
                          <w:p w:rsidR="006B187E" w:rsidRPr="00585866" w:rsidRDefault="006B187E" w:rsidP="008B11E8">
                            <w:pPr>
                              <w:jc w:val="center"/>
                              <w:rPr>
                                <w:rFonts w:ascii="Arial" w:hAnsi="Arial" w:cs="Arial"/>
                                <w:sz w:val="18"/>
                                <w:szCs w:val="18"/>
                              </w:rPr>
                            </w:pPr>
                            <w:r w:rsidRPr="00585866">
                              <w:rPr>
                                <w:rFonts w:ascii="Arial" w:hAnsi="Arial" w:cs="Arial"/>
                                <w:sz w:val="18"/>
                                <w:szCs w:val="18"/>
                              </w:rPr>
                              <w:t>……………………………………….</w:t>
                            </w:r>
                          </w:p>
                          <w:p w:rsidR="006B187E" w:rsidRPr="00585866" w:rsidRDefault="006B187E" w:rsidP="008B11E8">
                            <w:pPr>
                              <w:jc w:val="center"/>
                              <w:rPr>
                                <w:rFonts w:ascii="Arial" w:hAnsi="Arial" w:cs="Arial"/>
                                <w:sz w:val="18"/>
                                <w:szCs w:val="18"/>
                              </w:rPr>
                            </w:pPr>
                            <w:r w:rsidRPr="00585866">
                              <w:rPr>
                                <w:rFonts w:ascii="Arial" w:hAnsi="Arial" w:cs="Arial"/>
                                <w:sz w:val="18"/>
                                <w:szCs w:val="18"/>
                              </w:rPr>
                              <w:t>SIGNATURE(S) OF BIDDERS(S)</w:t>
                            </w:r>
                          </w:p>
                          <w:p w:rsidR="006B187E" w:rsidRPr="00585866" w:rsidRDefault="006B187E" w:rsidP="008B11E8">
                            <w:pPr>
                              <w:rPr>
                                <w:rFonts w:ascii="Arial" w:hAnsi="Arial" w:cs="Arial"/>
                                <w:sz w:val="18"/>
                                <w:szCs w:val="18"/>
                              </w:rPr>
                            </w:pPr>
                          </w:p>
                          <w:p w:rsidR="006B187E" w:rsidRDefault="006B187E" w:rsidP="008B11E8">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6B187E" w:rsidRPr="00585866" w:rsidRDefault="006B187E" w:rsidP="008B11E8">
                            <w:pPr>
                              <w:spacing w:after="120"/>
                              <w:rPr>
                                <w:rFonts w:ascii="Arial" w:hAnsi="Arial" w:cs="Arial"/>
                                <w:sz w:val="18"/>
                                <w:szCs w:val="18"/>
                              </w:rPr>
                            </w:pPr>
                          </w:p>
                          <w:p w:rsidR="006B187E" w:rsidRDefault="006B187E" w:rsidP="008B11E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B11E8">
                            <w:pPr>
                              <w:spacing w:after="120"/>
                              <w:rPr>
                                <w:rFonts w:ascii="Arial" w:hAnsi="Arial" w:cs="Arial"/>
                                <w:sz w:val="18"/>
                                <w:szCs w:val="18"/>
                              </w:rPr>
                            </w:pPr>
                          </w:p>
                          <w:p w:rsidR="006B187E" w:rsidRPr="00585866" w:rsidRDefault="006B187E" w:rsidP="008B11E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B11E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Default="006B187E" w:rsidP="008B11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5F507" id="Rectangle 4" o:spid="_x0000_s1033" style="position:absolute;left:0;text-align:left;margin-left:255.75pt;margin-top:5.6pt;width:225pt;height:133.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1FKwIAAE8EAAAOAAAAZHJzL2Uyb0RvYy54bWysVFFv0zAQfkfiP1h+p0lKs7Z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lxSNRSsCAABPBAAADgAAAAAAAAAAAAAAAAAuAgAAZHJz&#10;L2Uyb0RvYy54bWxQSwECLQAUAAYACAAAACEAoYGj2d8AAAAKAQAADwAAAAAAAAAAAAAAAACFBAAA&#10;ZHJzL2Rvd25yZXYueG1sUEsFBgAAAAAEAAQA8wAAAJEFAAAAAA==&#10;">
                <v:textbox>
                  <w:txbxContent>
                    <w:p w:rsidR="006B187E" w:rsidRDefault="006B187E" w:rsidP="008B11E8"/>
                    <w:p w:rsidR="006B187E" w:rsidRDefault="006B187E" w:rsidP="008B11E8"/>
                    <w:p w:rsidR="006B187E" w:rsidRPr="00585866" w:rsidRDefault="006B187E" w:rsidP="008B11E8">
                      <w:pPr>
                        <w:jc w:val="center"/>
                        <w:rPr>
                          <w:rFonts w:ascii="Arial" w:hAnsi="Arial" w:cs="Arial"/>
                          <w:sz w:val="18"/>
                          <w:szCs w:val="18"/>
                        </w:rPr>
                      </w:pPr>
                      <w:r w:rsidRPr="00585866">
                        <w:rPr>
                          <w:rFonts w:ascii="Arial" w:hAnsi="Arial" w:cs="Arial"/>
                          <w:sz w:val="18"/>
                          <w:szCs w:val="18"/>
                        </w:rPr>
                        <w:t>……………………………………….</w:t>
                      </w:r>
                    </w:p>
                    <w:p w:rsidR="006B187E" w:rsidRPr="00585866" w:rsidRDefault="006B187E" w:rsidP="008B11E8">
                      <w:pPr>
                        <w:jc w:val="center"/>
                        <w:rPr>
                          <w:rFonts w:ascii="Arial" w:hAnsi="Arial" w:cs="Arial"/>
                          <w:sz w:val="18"/>
                          <w:szCs w:val="18"/>
                        </w:rPr>
                      </w:pPr>
                      <w:r w:rsidRPr="00585866">
                        <w:rPr>
                          <w:rFonts w:ascii="Arial" w:hAnsi="Arial" w:cs="Arial"/>
                          <w:sz w:val="18"/>
                          <w:szCs w:val="18"/>
                        </w:rPr>
                        <w:t>SIGNATURE(S) OF BIDDERS(S)</w:t>
                      </w:r>
                    </w:p>
                    <w:p w:rsidR="006B187E" w:rsidRPr="00585866" w:rsidRDefault="006B187E" w:rsidP="008B11E8">
                      <w:pPr>
                        <w:rPr>
                          <w:rFonts w:ascii="Arial" w:hAnsi="Arial" w:cs="Arial"/>
                          <w:sz w:val="18"/>
                          <w:szCs w:val="18"/>
                        </w:rPr>
                      </w:pPr>
                    </w:p>
                    <w:p w:rsidR="006B187E" w:rsidRDefault="006B187E" w:rsidP="008B11E8">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6B187E" w:rsidRPr="00585866" w:rsidRDefault="006B187E" w:rsidP="008B11E8">
                      <w:pPr>
                        <w:spacing w:after="120"/>
                        <w:rPr>
                          <w:rFonts w:ascii="Arial" w:hAnsi="Arial" w:cs="Arial"/>
                          <w:sz w:val="18"/>
                          <w:szCs w:val="18"/>
                        </w:rPr>
                      </w:pPr>
                    </w:p>
                    <w:p w:rsidR="006B187E" w:rsidRDefault="006B187E" w:rsidP="008B11E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B11E8">
                      <w:pPr>
                        <w:spacing w:after="120"/>
                        <w:rPr>
                          <w:rFonts w:ascii="Arial" w:hAnsi="Arial" w:cs="Arial"/>
                          <w:sz w:val="18"/>
                          <w:szCs w:val="18"/>
                        </w:rPr>
                      </w:pPr>
                    </w:p>
                    <w:p w:rsidR="006B187E" w:rsidRPr="00585866" w:rsidRDefault="006B187E" w:rsidP="008B11E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B11E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Default="006B187E" w:rsidP="008B11E8">
                      <w:pPr>
                        <w:jc w:val="center"/>
                      </w:pPr>
                    </w:p>
                  </w:txbxContent>
                </v:textbox>
              </v:rect>
            </w:pict>
          </mc:Fallback>
        </mc:AlternateContent>
      </w:r>
    </w:p>
    <w:p w:rsidR="008B11E8" w:rsidRDefault="008B11E8" w:rsidP="008B11E8">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Pr="00E44F1F" w:rsidRDefault="008B11E8" w:rsidP="008B11E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B11E8" w:rsidRDefault="008B11E8" w:rsidP="008B11E8">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widowControl w:val="0"/>
        <w:tabs>
          <w:tab w:val="left" w:pos="2880"/>
          <w:tab w:val="left" w:pos="5760"/>
          <w:tab w:val="left" w:pos="7920"/>
        </w:tabs>
        <w:overflowPunct/>
        <w:autoSpaceDE/>
        <w:autoSpaceDN/>
        <w:adjustRightInd/>
        <w:spacing w:after="120"/>
        <w:jc w:val="both"/>
        <w:textAlignment w:val="auto"/>
        <w:rPr>
          <w:rFonts w:ascii="Arial" w:hAnsi="Arial" w:cs="Arial"/>
          <w:sz w:val="22"/>
          <w:szCs w:val="22"/>
          <w:lang w:val="en-US"/>
        </w:rPr>
      </w:pPr>
      <w:r w:rsidRPr="00E44F1F">
        <w:rPr>
          <w:rFonts w:ascii="Arial" w:hAnsi="Arial" w:cs="Arial"/>
          <w:b/>
          <w:sz w:val="22"/>
          <w:szCs w:val="22"/>
        </w:rPr>
        <w:t xml:space="preserve">DECLARATION </w:t>
      </w:r>
      <w:r>
        <w:rPr>
          <w:rFonts w:ascii="Arial" w:hAnsi="Arial" w:cs="Arial"/>
          <w:b/>
          <w:sz w:val="22"/>
          <w:szCs w:val="22"/>
        </w:rPr>
        <w:t>BY THE</w:t>
      </w:r>
      <w:r w:rsidRPr="00E44F1F">
        <w:rPr>
          <w:rFonts w:ascii="Arial" w:hAnsi="Arial" w:cs="Arial"/>
          <w:b/>
          <w:sz w:val="22"/>
          <w:szCs w:val="22"/>
        </w:rPr>
        <w:t xml:space="preserve"> </w:t>
      </w:r>
      <w:r>
        <w:rPr>
          <w:rFonts w:ascii="Arial" w:hAnsi="Arial" w:cs="Arial"/>
          <w:b/>
          <w:sz w:val="22"/>
          <w:szCs w:val="22"/>
        </w:rPr>
        <w:t>SUB-CONTRACTOR</w:t>
      </w: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p w:rsidR="008B11E8" w:rsidRDefault="008B11E8" w:rsidP="008B11E8">
      <w:pPr>
        <w:rPr>
          <w:rFonts w:ascii="Arial" w:hAnsi="Arial" w:cs="Arial"/>
          <w:sz w:val="22"/>
          <w:szCs w:val="22"/>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4957"/>
      </w:tblGrid>
      <w:tr w:rsidR="008B11E8" w:rsidTr="00F070E5">
        <w:trPr>
          <w:trHeight w:val="5519"/>
        </w:trPr>
        <w:tc>
          <w:tcPr>
            <w:tcW w:w="4957" w:type="dxa"/>
          </w:tcPr>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18"/>
                <w:szCs w:val="18"/>
              </w:rPr>
            </w:pPr>
            <w:r w:rsidRPr="00585866">
              <w:rPr>
                <w:rFonts w:ascii="Arial" w:hAnsi="Arial" w:cs="Arial"/>
                <w:sz w:val="18"/>
                <w:szCs w:val="18"/>
              </w:rPr>
              <w:t>WITNESSES</w:t>
            </w:r>
          </w:p>
          <w:p w:rsidR="008B11E8" w:rsidRPr="00585866" w:rsidRDefault="008B11E8" w:rsidP="00F070E5">
            <w:pPr>
              <w:rPr>
                <w:rFonts w:ascii="Arial" w:hAnsi="Arial" w:cs="Arial"/>
                <w:sz w:val="18"/>
                <w:szCs w:val="18"/>
              </w:rPr>
            </w:pPr>
          </w:p>
          <w:p w:rsidR="008B11E8" w:rsidRPr="00585866" w:rsidRDefault="008B11E8" w:rsidP="00F070E5">
            <w:pPr>
              <w:rPr>
                <w:rFonts w:ascii="Arial" w:hAnsi="Arial" w:cs="Arial"/>
                <w:sz w:val="18"/>
                <w:szCs w:val="18"/>
              </w:rPr>
            </w:pPr>
          </w:p>
          <w:p w:rsidR="008B11E8" w:rsidRDefault="008B11E8" w:rsidP="002728FD">
            <w:pPr>
              <w:widowControl w:val="0"/>
              <w:numPr>
                <w:ilvl w:val="0"/>
                <w:numId w:val="59"/>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8B11E8" w:rsidRPr="00585866" w:rsidRDefault="008B11E8" w:rsidP="00F070E5">
            <w:pPr>
              <w:widowControl w:val="0"/>
              <w:tabs>
                <w:tab w:val="left" w:pos="360"/>
              </w:tabs>
              <w:overflowPunct/>
              <w:autoSpaceDE/>
              <w:autoSpaceDN/>
              <w:adjustRightInd/>
              <w:spacing w:after="360"/>
              <w:ind w:left="360" w:firstLine="0"/>
              <w:textAlignment w:val="auto"/>
              <w:rPr>
                <w:rFonts w:ascii="Arial" w:hAnsi="Arial" w:cs="Arial"/>
                <w:sz w:val="18"/>
                <w:szCs w:val="18"/>
              </w:rPr>
            </w:pPr>
          </w:p>
          <w:p w:rsidR="008B11E8" w:rsidRPr="00585866" w:rsidRDefault="008B11E8" w:rsidP="002728FD">
            <w:pPr>
              <w:widowControl w:val="0"/>
              <w:numPr>
                <w:ilvl w:val="0"/>
                <w:numId w:val="59"/>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tc>
      </w:tr>
    </w:tbl>
    <w:tbl>
      <w:tblPr>
        <w:tblpPr w:leftFromText="180" w:rightFromText="180" w:vertAnchor="text" w:horzAnchor="page" w:tblpX="633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8B11E8" w:rsidTr="00F070E5">
        <w:trPr>
          <w:trHeight w:val="832"/>
        </w:trPr>
        <w:tc>
          <w:tcPr>
            <w:tcW w:w="4815" w:type="dxa"/>
          </w:tcPr>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Pr="00585866" w:rsidRDefault="008B11E8" w:rsidP="00F070E5">
            <w:pPr>
              <w:jc w:val="center"/>
              <w:rPr>
                <w:rFonts w:ascii="Arial" w:hAnsi="Arial" w:cs="Arial"/>
                <w:sz w:val="18"/>
                <w:szCs w:val="18"/>
              </w:rPr>
            </w:pPr>
            <w:r w:rsidRPr="00585866">
              <w:rPr>
                <w:rFonts w:ascii="Arial" w:hAnsi="Arial" w:cs="Arial"/>
                <w:sz w:val="18"/>
                <w:szCs w:val="18"/>
              </w:rPr>
              <w:t>……………………………………….</w:t>
            </w:r>
          </w:p>
          <w:p w:rsidR="008B11E8" w:rsidRDefault="008B11E8" w:rsidP="00F070E5">
            <w:pPr>
              <w:jc w:val="center"/>
              <w:rPr>
                <w:rFonts w:ascii="Arial" w:hAnsi="Arial" w:cs="Arial"/>
                <w:sz w:val="18"/>
                <w:szCs w:val="18"/>
              </w:rPr>
            </w:pPr>
            <w:r>
              <w:rPr>
                <w:rFonts w:ascii="Arial" w:hAnsi="Arial" w:cs="Arial"/>
                <w:sz w:val="18"/>
                <w:szCs w:val="18"/>
              </w:rPr>
              <w:t>SIGNATURE(S) OF SUB- CONTRACTOR</w:t>
            </w:r>
            <w:r w:rsidRPr="00585866">
              <w:rPr>
                <w:rFonts w:ascii="Arial" w:hAnsi="Arial" w:cs="Arial"/>
                <w:sz w:val="18"/>
                <w:szCs w:val="18"/>
              </w:rPr>
              <w:t>(S)</w:t>
            </w:r>
          </w:p>
          <w:p w:rsidR="008B11E8" w:rsidRPr="00585866" w:rsidRDefault="008B11E8" w:rsidP="00F070E5">
            <w:pPr>
              <w:jc w:val="center"/>
              <w:rPr>
                <w:rFonts w:ascii="Arial" w:hAnsi="Arial" w:cs="Arial"/>
                <w:sz w:val="18"/>
                <w:szCs w:val="18"/>
              </w:rPr>
            </w:pPr>
          </w:p>
          <w:p w:rsidR="008B11E8" w:rsidRPr="00585866" w:rsidRDefault="008B11E8" w:rsidP="00F070E5">
            <w:pPr>
              <w:rPr>
                <w:rFonts w:ascii="Arial" w:hAnsi="Arial" w:cs="Arial"/>
                <w:sz w:val="18"/>
                <w:szCs w:val="18"/>
              </w:rPr>
            </w:pPr>
          </w:p>
          <w:p w:rsidR="008B11E8" w:rsidRDefault="008B11E8" w:rsidP="00F070E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8B11E8" w:rsidRPr="00585866" w:rsidRDefault="008B11E8" w:rsidP="00F070E5">
            <w:pPr>
              <w:spacing w:after="120"/>
              <w:rPr>
                <w:rFonts w:ascii="Arial" w:hAnsi="Arial" w:cs="Arial"/>
                <w:sz w:val="18"/>
                <w:szCs w:val="18"/>
              </w:rPr>
            </w:pPr>
          </w:p>
          <w:p w:rsidR="008B11E8" w:rsidRDefault="008B11E8" w:rsidP="00F070E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B11E8" w:rsidRPr="00585866" w:rsidRDefault="008B11E8" w:rsidP="00F070E5">
            <w:pPr>
              <w:spacing w:after="120"/>
              <w:rPr>
                <w:rFonts w:ascii="Arial" w:hAnsi="Arial" w:cs="Arial"/>
                <w:sz w:val="18"/>
                <w:szCs w:val="18"/>
              </w:rPr>
            </w:pPr>
          </w:p>
          <w:p w:rsidR="008B11E8" w:rsidRDefault="008B11E8" w:rsidP="00F070E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B11E8" w:rsidRPr="00585866" w:rsidRDefault="008B11E8" w:rsidP="00F070E5">
            <w:pPr>
              <w:spacing w:after="120"/>
              <w:rPr>
                <w:rFonts w:ascii="Arial" w:hAnsi="Arial" w:cs="Arial"/>
                <w:sz w:val="18"/>
                <w:szCs w:val="18"/>
              </w:rPr>
            </w:pPr>
          </w:p>
          <w:p w:rsidR="008B11E8" w:rsidRPr="00585866" w:rsidRDefault="008B11E8" w:rsidP="00F070E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p w:rsidR="008B11E8" w:rsidRDefault="008B11E8" w:rsidP="00F070E5">
            <w:pPr>
              <w:rPr>
                <w:rFonts w:ascii="Arial" w:hAnsi="Arial" w:cs="Arial"/>
                <w:sz w:val="22"/>
                <w:szCs w:val="22"/>
                <w:lang w:val="en-US"/>
              </w:rPr>
            </w:pPr>
          </w:p>
        </w:tc>
      </w:tr>
    </w:tbl>
    <w:p w:rsidR="008B11E8" w:rsidRDefault="008B11E8" w:rsidP="008B11E8">
      <w:pPr>
        <w:ind w:firstLine="720"/>
        <w:rPr>
          <w:rFonts w:ascii="Arial" w:hAnsi="Arial" w:cs="Arial"/>
          <w:sz w:val="22"/>
          <w:szCs w:val="22"/>
          <w:lang w:val="en-US"/>
        </w:rPr>
      </w:pPr>
      <w:r>
        <w:rPr>
          <w:rFonts w:ascii="Arial" w:hAnsi="Arial" w:cs="Arial"/>
          <w:sz w:val="22"/>
          <w:szCs w:val="22"/>
          <w:lang w:val="en-US"/>
        </w:rPr>
        <w:br w:type="textWrapping" w:clear="all"/>
      </w: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B11E8" w:rsidRPr="00E44F1F" w:rsidRDefault="008B11E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735922" w:rsidRDefault="00735922"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728FD">
      <w:pPr>
        <w:widowControl w:val="0"/>
        <w:numPr>
          <w:ilvl w:val="0"/>
          <w:numId w:val="57"/>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728FD">
      <w:pPr>
        <w:widowControl w:val="0"/>
        <w:numPr>
          <w:ilvl w:val="0"/>
          <w:numId w:val="57"/>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728FD">
      <w:pPr>
        <w:widowControl w:val="0"/>
        <w:numPr>
          <w:ilvl w:val="0"/>
          <w:numId w:val="57"/>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728FD">
      <w:pPr>
        <w:widowControl w:val="0"/>
        <w:numPr>
          <w:ilvl w:val="0"/>
          <w:numId w:val="57"/>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728FD">
      <w:pPr>
        <w:widowControl w:val="0"/>
        <w:numPr>
          <w:ilvl w:val="1"/>
          <w:numId w:val="58"/>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728FD">
      <w:pPr>
        <w:widowControl w:val="0"/>
        <w:numPr>
          <w:ilvl w:val="1"/>
          <w:numId w:val="58"/>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728FD">
      <w:pPr>
        <w:widowControl w:val="0"/>
        <w:numPr>
          <w:ilvl w:val="1"/>
          <w:numId w:val="58"/>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728FD">
      <w:pPr>
        <w:widowControl w:val="0"/>
        <w:numPr>
          <w:ilvl w:val="1"/>
          <w:numId w:val="58"/>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proofErr w:type="spellStart"/>
      <w:r w:rsidRPr="00E44F1F">
        <w:rPr>
          <w:rFonts w:ascii="Arial" w:hAnsi="Arial" w:cs="Arial"/>
          <w:i/>
          <w:sz w:val="22"/>
          <w:szCs w:val="22"/>
        </w:rPr>
        <w:t>audi</w:t>
      </w:r>
      <w:proofErr w:type="spellEnd"/>
      <w:r w:rsidRPr="00E44F1F">
        <w:rPr>
          <w:rFonts w:ascii="Arial" w:hAnsi="Arial" w:cs="Arial"/>
          <w:i/>
          <w:sz w:val="22"/>
          <w:szCs w:val="22"/>
        </w:rPr>
        <w:t xml:space="preserve"> </w:t>
      </w:r>
      <w:proofErr w:type="spellStart"/>
      <w:r w:rsidRPr="00E44F1F">
        <w:rPr>
          <w:rFonts w:ascii="Arial" w:hAnsi="Arial" w:cs="Arial"/>
          <w:i/>
          <w:sz w:val="22"/>
          <w:szCs w:val="22"/>
        </w:rPr>
        <w:t>alteram</w:t>
      </w:r>
      <w:proofErr w:type="spellEnd"/>
      <w:r w:rsidRPr="00E44F1F">
        <w:rPr>
          <w:rFonts w:ascii="Arial" w:hAnsi="Arial" w:cs="Arial"/>
          <w:i/>
          <w:sz w:val="22"/>
          <w:szCs w:val="22"/>
        </w:rPr>
        <w:t xml:space="preserve"> </w:t>
      </w:r>
      <w:proofErr w:type="spellStart"/>
      <w:r w:rsidRPr="00E44F1F">
        <w:rPr>
          <w:rFonts w:ascii="Arial" w:hAnsi="Arial" w:cs="Arial"/>
          <w:i/>
          <w:sz w:val="22"/>
          <w:szCs w:val="22"/>
        </w:rPr>
        <w:t>partem</w:t>
      </w:r>
      <w:proofErr w:type="spellEnd"/>
      <w:r w:rsidRPr="00E44F1F">
        <w:rPr>
          <w:rFonts w:ascii="Arial" w:hAnsi="Arial" w:cs="Arial"/>
          <w:sz w:val="22"/>
          <w:szCs w:val="22"/>
        </w:rPr>
        <w:t xml:space="preserve"> (hear the other side) rule has been applied; and</w:t>
      </w:r>
    </w:p>
    <w:p w:rsidR="008A05C5" w:rsidRPr="00E44F1F" w:rsidRDefault="008A05C5" w:rsidP="002728FD">
      <w:pPr>
        <w:widowControl w:val="0"/>
        <w:numPr>
          <w:ilvl w:val="1"/>
          <w:numId w:val="58"/>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560F86D1" wp14:editId="2CB3F0C6">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6B187E" w:rsidRDefault="006B187E" w:rsidP="008A05C5"/>
                          <w:p w:rsidR="006B187E" w:rsidRPr="00585866" w:rsidRDefault="006B187E" w:rsidP="008A05C5">
                            <w:pPr>
                              <w:rPr>
                                <w:rFonts w:ascii="Arial" w:hAnsi="Arial" w:cs="Arial"/>
                                <w:sz w:val="18"/>
                                <w:szCs w:val="18"/>
                              </w:rPr>
                            </w:pPr>
                            <w:r w:rsidRPr="00585866">
                              <w:rPr>
                                <w:rFonts w:ascii="Arial" w:hAnsi="Arial" w:cs="Arial"/>
                                <w:sz w:val="18"/>
                                <w:szCs w:val="18"/>
                              </w:rPr>
                              <w:t>WITNESSES</w:t>
                            </w:r>
                          </w:p>
                          <w:p w:rsidR="006B187E" w:rsidRPr="00585866" w:rsidRDefault="006B187E" w:rsidP="008A05C5">
                            <w:pPr>
                              <w:rPr>
                                <w:rFonts w:ascii="Arial" w:hAnsi="Arial" w:cs="Arial"/>
                                <w:sz w:val="18"/>
                                <w:szCs w:val="18"/>
                              </w:rPr>
                            </w:pPr>
                          </w:p>
                          <w:p w:rsidR="006B187E" w:rsidRPr="00585866" w:rsidRDefault="006B187E" w:rsidP="002728FD">
                            <w:pPr>
                              <w:widowControl w:val="0"/>
                              <w:numPr>
                                <w:ilvl w:val="0"/>
                                <w:numId w:val="59"/>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6B187E" w:rsidRPr="00585866" w:rsidRDefault="006B187E" w:rsidP="002728FD">
                            <w:pPr>
                              <w:widowControl w:val="0"/>
                              <w:numPr>
                                <w:ilvl w:val="0"/>
                                <w:numId w:val="59"/>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6B187E" w:rsidRDefault="006B187E"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86D1" id="_x0000_s1034"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j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5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P/+/IysCAABPBAAADgAAAAAAAAAAAAAAAAAuAgAAZHJz&#10;L2Uyb0RvYy54bWxQSwECLQAUAAYACAAAACEA9N8EXt8AAAAJAQAADwAAAAAAAAAAAAAAAACFBAAA&#10;ZHJzL2Rvd25yZXYueG1sUEsFBgAAAAAEAAQA8wAAAJEFAAAAAA==&#10;">
                <v:textbox>
                  <w:txbxContent>
                    <w:p w:rsidR="006B187E" w:rsidRDefault="006B187E" w:rsidP="008A05C5"/>
                    <w:p w:rsidR="006B187E" w:rsidRPr="00585866" w:rsidRDefault="006B187E" w:rsidP="008A05C5">
                      <w:pPr>
                        <w:rPr>
                          <w:rFonts w:ascii="Arial" w:hAnsi="Arial" w:cs="Arial"/>
                          <w:sz w:val="18"/>
                          <w:szCs w:val="18"/>
                        </w:rPr>
                      </w:pPr>
                      <w:r w:rsidRPr="00585866">
                        <w:rPr>
                          <w:rFonts w:ascii="Arial" w:hAnsi="Arial" w:cs="Arial"/>
                          <w:sz w:val="18"/>
                          <w:szCs w:val="18"/>
                        </w:rPr>
                        <w:t>WITNESSES</w:t>
                      </w:r>
                    </w:p>
                    <w:p w:rsidR="006B187E" w:rsidRPr="00585866" w:rsidRDefault="006B187E" w:rsidP="008A05C5">
                      <w:pPr>
                        <w:rPr>
                          <w:rFonts w:ascii="Arial" w:hAnsi="Arial" w:cs="Arial"/>
                          <w:sz w:val="18"/>
                          <w:szCs w:val="18"/>
                        </w:rPr>
                      </w:pPr>
                    </w:p>
                    <w:p w:rsidR="006B187E" w:rsidRPr="00585866" w:rsidRDefault="006B187E" w:rsidP="002728FD">
                      <w:pPr>
                        <w:widowControl w:val="0"/>
                        <w:numPr>
                          <w:ilvl w:val="0"/>
                          <w:numId w:val="59"/>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6B187E" w:rsidRPr="00585866" w:rsidRDefault="006B187E" w:rsidP="002728FD">
                      <w:pPr>
                        <w:widowControl w:val="0"/>
                        <w:numPr>
                          <w:ilvl w:val="0"/>
                          <w:numId w:val="59"/>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6B187E" w:rsidRDefault="006B187E"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0E28952E" wp14:editId="45EFB07F">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6B187E" w:rsidRDefault="006B187E" w:rsidP="008A05C5"/>
                          <w:p w:rsidR="006B187E" w:rsidRDefault="006B187E" w:rsidP="008A05C5"/>
                          <w:p w:rsidR="006B187E" w:rsidRPr="00585866" w:rsidRDefault="006B187E" w:rsidP="008A05C5">
                            <w:pPr>
                              <w:jc w:val="center"/>
                              <w:rPr>
                                <w:rFonts w:ascii="Arial" w:hAnsi="Arial" w:cs="Arial"/>
                                <w:sz w:val="18"/>
                                <w:szCs w:val="18"/>
                              </w:rPr>
                            </w:pPr>
                            <w:r w:rsidRPr="00585866">
                              <w:rPr>
                                <w:rFonts w:ascii="Arial" w:hAnsi="Arial" w:cs="Arial"/>
                                <w:sz w:val="18"/>
                                <w:szCs w:val="18"/>
                              </w:rPr>
                              <w:t>……………………………………….</w:t>
                            </w:r>
                          </w:p>
                          <w:p w:rsidR="006B187E" w:rsidRPr="00585866" w:rsidRDefault="006B187E" w:rsidP="008A05C5">
                            <w:pPr>
                              <w:jc w:val="center"/>
                              <w:rPr>
                                <w:rFonts w:ascii="Arial" w:hAnsi="Arial" w:cs="Arial"/>
                                <w:sz w:val="18"/>
                                <w:szCs w:val="18"/>
                              </w:rPr>
                            </w:pPr>
                            <w:r w:rsidRPr="00585866">
                              <w:rPr>
                                <w:rFonts w:ascii="Arial" w:hAnsi="Arial" w:cs="Arial"/>
                                <w:sz w:val="18"/>
                                <w:szCs w:val="18"/>
                              </w:rPr>
                              <w:t>SIGNATURE(S) OF BIDDERS(S)</w:t>
                            </w:r>
                          </w:p>
                          <w:p w:rsidR="006B187E" w:rsidRPr="00585866" w:rsidRDefault="006B187E" w:rsidP="008A05C5">
                            <w:pPr>
                              <w:rPr>
                                <w:rFonts w:ascii="Arial" w:hAnsi="Arial" w:cs="Arial"/>
                                <w:sz w:val="18"/>
                                <w:szCs w:val="18"/>
                              </w:rPr>
                            </w:pPr>
                          </w:p>
                          <w:p w:rsidR="006B187E" w:rsidRPr="00585866" w:rsidRDefault="006B187E"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6B187E" w:rsidRPr="00585866" w:rsidRDefault="006B187E"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Default="006B187E"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52E" id="_x0000_s1035"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xUKwIAAE8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jRM8VCsCAABPBAAADgAAAAAAAAAAAAAAAAAuAgAAZHJz&#10;L2Uyb0RvYy54bWxQSwECLQAUAAYACAAAACEAoYGj2d8AAAAKAQAADwAAAAAAAAAAAAAAAACFBAAA&#10;ZHJzL2Rvd25yZXYueG1sUEsFBgAAAAAEAAQA8wAAAJEFAAAAAA==&#10;">
                <v:textbox>
                  <w:txbxContent>
                    <w:p w:rsidR="006B187E" w:rsidRDefault="006B187E" w:rsidP="008A05C5"/>
                    <w:p w:rsidR="006B187E" w:rsidRDefault="006B187E" w:rsidP="008A05C5"/>
                    <w:p w:rsidR="006B187E" w:rsidRPr="00585866" w:rsidRDefault="006B187E" w:rsidP="008A05C5">
                      <w:pPr>
                        <w:jc w:val="center"/>
                        <w:rPr>
                          <w:rFonts w:ascii="Arial" w:hAnsi="Arial" w:cs="Arial"/>
                          <w:sz w:val="18"/>
                          <w:szCs w:val="18"/>
                        </w:rPr>
                      </w:pPr>
                      <w:r w:rsidRPr="00585866">
                        <w:rPr>
                          <w:rFonts w:ascii="Arial" w:hAnsi="Arial" w:cs="Arial"/>
                          <w:sz w:val="18"/>
                          <w:szCs w:val="18"/>
                        </w:rPr>
                        <w:t>……………………………………….</w:t>
                      </w:r>
                    </w:p>
                    <w:p w:rsidR="006B187E" w:rsidRPr="00585866" w:rsidRDefault="006B187E" w:rsidP="008A05C5">
                      <w:pPr>
                        <w:jc w:val="center"/>
                        <w:rPr>
                          <w:rFonts w:ascii="Arial" w:hAnsi="Arial" w:cs="Arial"/>
                          <w:sz w:val="18"/>
                          <w:szCs w:val="18"/>
                        </w:rPr>
                      </w:pPr>
                      <w:r w:rsidRPr="00585866">
                        <w:rPr>
                          <w:rFonts w:ascii="Arial" w:hAnsi="Arial" w:cs="Arial"/>
                          <w:sz w:val="18"/>
                          <w:szCs w:val="18"/>
                        </w:rPr>
                        <w:t>SIGNATURE(S) OF BIDDERS(S)</w:t>
                      </w:r>
                    </w:p>
                    <w:p w:rsidR="006B187E" w:rsidRPr="00585866" w:rsidRDefault="006B187E" w:rsidP="008A05C5">
                      <w:pPr>
                        <w:rPr>
                          <w:rFonts w:ascii="Arial" w:hAnsi="Arial" w:cs="Arial"/>
                          <w:sz w:val="18"/>
                          <w:szCs w:val="18"/>
                        </w:rPr>
                      </w:pPr>
                    </w:p>
                    <w:p w:rsidR="006B187E" w:rsidRPr="00585866" w:rsidRDefault="006B187E"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6B187E" w:rsidRPr="00585866" w:rsidRDefault="006B187E"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Pr="00585866" w:rsidRDefault="006B187E"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B187E" w:rsidRDefault="006B187E"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8A0674" w:rsidRDefault="008A0674" w:rsidP="002775EC">
      <w:pPr>
        <w:rPr>
          <w:rFonts w:ascii="Arial" w:hAnsi="Arial" w:cs="Arial"/>
          <w:sz w:val="22"/>
          <w:szCs w:val="22"/>
          <w:lang w:val="en-US"/>
        </w:rPr>
      </w:pPr>
    </w:p>
    <w:p w:rsidR="008A0674" w:rsidRDefault="008A0674"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8B11E8" w:rsidRDefault="008B11E8" w:rsidP="002775EC">
      <w:pPr>
        <w:rPr>
          <w:rFonts w:ascii="Arial" w:hAnsi="Arial" w:cs="Arial"/>
          <w:sz w:val="22"/>
          <w:szCs w:val="22"/>
          <w:lang w:val="en-US"/>
        </w:rPr>
      </w:pPr>
    </w:p>
    <w:p w:rsidR="002775EC" w:rsidRPr="00593BBA"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r w:rsidR="002775EC" w:rsidRPr="00593BBA">
        <w:rPr>
          <w:rFonts w:ascii="Arial" w:hAnsi="Arial" w:cs="Arial"/>
          <w:b/>
          <w:sz w:val="22"/>
          <w:szCs w:val="22"/>
          <w:lang w:val="en-US"/>
        </w:rPr>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2728FD">
      <w:pPr>
        <w:numPr>
          <w:ilvl w:val="0"/>
          <w:numId w:val="29"/>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2728FD">
      <w:pPr>
        <w:numPr>
          <w:ilvl w:val="1"/>
          <w:numId w:val="29"/>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2728FD">
      <w:pPr>
        <w:numPr>
          <w:ilvl w:val="1"/>
          <w:numId w:val="29"/>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2728FD">
      <w:pPr>
        <w:numPr>
          <w:ilvl w:val="1"/>
          <w:numId w:val="29"/>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2728FD">
      <w:pPr>
        <w:numPr>
          <w:ilvl w:val="1"/>
          <w:numId w:val="29"/>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2728FD">
      <w:pPr>
        <w:numPr>
          <w:ilvl w:val="1"/>
          <w:numId w:val="29"/>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1752C71D" wp14:editId="5DAD683E">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The SABS approved technical specification number SATS 1286:2011 is accessible on http:/www.thedti.gov.za/industrial development/</w:t>
      </w:r>
      <w:proofErr w:type="spellStart"/>
      <w:r w:rsidRPr="00E046B5">
        <w:rPr>
          <w:rFonts w:ascii="Arial" w:hAnsi="Arial" w:cs="Arial"/>
          <w:b/>
          <w:bCs/>
          <w:sz w:val="22"/>
          <w:szCs w:val="22"/>
        </w:rPr>
        <w:t>ip.jsp</w:t>
      </w:r>
      <w:proofErr w:type="spellEnd"/>
      <w:r w:rsidRPr="00E046B5">
        <w:rPr>
          <w:rFonts w:ascii="Arial" w:hAnsi="Arial" w:cs="Arial"/>
          <w:b/>
          <w:bCs/>
          <w:sz w:val="22"/>
          <w:szCs w:val="22"/>
        </w:rPr>
        <w:t xml:space="preserve"> at no cost.  </w:t>
      </w:r>
    </w:p>
    <w:p w:rsidR="00FB1AF0" w:rsidRPr="00E046B5" w:rsidRDefault="00FB1AF0" w:rsidP="00FB1AF0">
      <w:pPr>
        <w:jc w:val="both"/>
        <w:rPr>
          <w:rFonts w:ascii="Arial" w:hAnsi="Arial" w:cs="Arial"/>
          <w:bCs/>
          <w:sz w:val="22"/>
          <w:szCs w:val="22"/>
        </w:rPr>
      </w:pPr>
    </w:p>
    <w:p w:rsidR="00FB1AF0" w:rsidRPr="00E046B5" w:rsidRDefault="00FB1AF0" w:rsidP="002728FD">
      <w:pPr>
        <w:numPr>
          <w:ilvl w:val="1"/>
          <w:numId w:val="29"/>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Default="002176DC" w:rsidP="0006256F">
      <w:pPr>
        <w:jc w:val="both"/>
        <w:rPr>
          <w:rFonts w:ascii="Arial" w:hAnsi="Arial" w:cs="Arial"/>
          <w:b/>
          <w:sz w:val="22"/>
          <w:szCs w:val="22"/>
          <w:lang w:val="en-US"/>
        </w:rPr>
      </w:pPr>
    </w:p>
    <w:p w:rsidR="008B11E8" w:rsidRDefault="008B11E8" w:rsidP="0006256F">
      <w:pPr>
        <w:jc w:val="both"/>
        <w:rPr>
          <w:rFonts w:ascii="Arial" w:hAnsi="Arial" w:cs="Arial"/>
          <w:b/>
          <w:sz w:val="22"/>
          <w:szCs w:val="22"/>
          <w:lang w:val="en-US"/>
        </w:rPr>
      </w:pPr>
    </w:p>
    <w:p w:rsidR="008B11E8" w:rsidRDefault="008B11E8" w:rsidP="0006256F">
      <w:pPr>
        <w:jc w:val="both"/>
        <w:rPr>
          <w:rFonts w:ascii="Arial" w:hAnsi="Arial" w:cs="Arial"/>
          <w:b/>
          <w:sz w:val="22"/>
          <w:szCs w:val="22"/>
          <w:lang w:val="en-US"/>
        </w:rPr>
      </w:pPr>
    </w:p>
    <w:p w:rsidR="008B11E8" w:rsidRPr="00E046B5" w:rsidRDefault="008B11E8" w:rsidP="0006256F">
      <w:pPr>
        <w:jc w:val="both"/>
        <w:rPr>
          <w:rFonts w:ascii="Arial" w:hAnsi="Arial" w:cs="Arial"/>
          <w:b/>
          <w:sz w:val="22"/>
          <w:szCs w:val="22"/>
          <w:lang w:val="en-US"/>
        </w:rPr>
      </w:pPr>
    </w:p>
    <w:p w:rsidR="0006256F" w:rsidRDefault="0006256F" w:rsidP="002728FD">
      <w:pPr>
        <w:numPr>
          <w:ilvl w:val="0"/>
          <w:numId w:val="29"/>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6B187E" w:rsidRDefault="006B187E" w:rsidP="006B187E">
      <w:pPr>
        <w:overflowPunct/>
        <w:autoSpaceDE/>
        <w:autoSpaceDN/>
        <w:adjustRightInd/>
        <w:jc w:val="both"/>
        <w:textAlignment w:val="auto"/>
        <w:rPr>
          <w:rFonts w:ascii="Arial" w:hAnsi="Arial" w:cs="Arial"/>
          <w:b/>
          <w:sz w:val="22"/>
          <w:szCs w:val="22"/>
          <w:lang w:val="en-US"/>
        </w:rPr>
      </w:pP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02760F" w:rsidRDefault="006B187E" w:rsidP="00D700B8">
            <w:pPr>
              <w:rPr>
                <w:rFonts w:ascii="Arial" w:hAnsi="Arial" w:cs="Arial"/>
                <w:color w:val="FF0000"/>
                <w:sz w:val="22"/>
                <w:szCs w:val="22"/>
                <w:lang w:val="en-US"/>
              </w:rPr>
            </w:pPr>
            <w:r>
              <w:rPr>
                <w:rFonts w:ascii="Arial" w:hAnsi="Arial" w:cs="Arial"/>
                <w:color w:val="FF0000"/>
                <w:sz w:val="22"/>
                <w:szCs w:val="22"/>
                <w:lang w:val="en-US"/>
              </w:rPr>
              <w:t>REFER TO THE ATTACHED CIRCULARS</w:t>
            </w:r>
          </w:p>
        </w:tc>
        <w:tc>
          <w:tcPr>
            <w:tcW w:w="4320" w:type="dxa"/>
          </w:tcPr>
          <w:p w:rsidR="00D700B8" w:rsidRPr="00D700B8" w:rsidRDefault="00D700B8" w:rsidP="0006256F">
            <w:pPr>
              <w:rPr>
                <w:rFonts w:ascii="Arial" w:hAnsi="Arial" w:cs="Arial"/>
                <w:sz w:val="22"/>
                <w:szCs w:val="22"/>
                <w:lang w:val="en-US"/>
              </w:rPr>
            </w:pPr>
          </w:p>
        </w:tc>
      </w:tr>
      <w:tr w:rsidR="00D700B8" w:rsidRPr="00D700B8" w:rsidTr="002176DC">
        <w:tc>
          <w:tcPr>
            <w:tcW w:w="4860" w:type="dxa"/>
          </w:tcPr>
          <w:p w:rsidR="00D700B8" w:rsidRPr="0002760F" w:rsidRDefault="00D700B8" w:rsidP="0006256F">
            <w:pPr>
              <w:rPr>
                <w:rFonts w:ascii="Arial" w:hAnsi="Arial" w:cs="Arial"/>
                <w:color w:val="FF0000"/>
                <w:sz w:val="22"/>
                <w:szCs w:val="22"/>
                <w:lang w:val="en-US"/>
              </w:rPr>
            </w:pPr>
          </w:p>
        </w:tc>
        <w:tc>
          <w:tcPr>
            <w:tcW w:w="4320" w:type="dxa"/>
          </w:tcPr>
          <w:p w:rsidR="00D700B8" w:rsidRPr="00D700B8" w:rsidRDefault="00D700B8" w:rsidP="0006256F">
            <w:pPr>
              <w:rPr>
                <w:rFonts w:ascii="Arial" w:hAnsi="Arial" w:cs="Arial"/>
                <w:sz w:val="22"/>
                <w:szCs w:val="22"/>
                <w:lang w:val="en-US"/>
              </w:rPr>
            </w:pPr>
          </w:p>
        </w:tc>
      </w:tr>
    </w:tbl>
    <w:p w:rsidR="00F20BCD" w:rsidRDefault="00F20BCD" w:rsidP="0006256F">
      <w:pPr>
        <w:rPr>
          <w:rFonts w:ascii="Arial" w:hAnsi="Arial" w:cs="Arial"/>
          <w:b/>
          <w:sz w:val="22"/>
          <w:szCs w:val="22"/>
          <w:lang w:val="en-US"/>
        </w:rPr>
      </w:pPr>
    </w:p>
    <w:p w:rsidR="0006256F" w:rsidRPr="00842897" w:rsidRDefault="00F20BCD" w:rsidP="00F20BCD">
      <w:pPr>
        <w:ind w:left="1080"/>
        <w:rPr>
          <w:rFonts w:ascii="Arial" w:hAnsi="Arial" w:cs="Arial"/>
          <w:b/>
          <w:color w:val="FF0000"/>
          <w:sz w:val="22"/>
          <w:szCs w:val="22"/>
          <w:lang w:val="en-US"/>
        </w:rPr>
      </w:pPr>
      <w:r w:rsidRPr="00842897">
        <w:rPr>
          <w:rFonts w:ascii="Arial" w:hAnsi="Arial" w:cs="Arial"/>
          <w:b/>
          <w:color w:val="FF0000"/>
          <w:sz w:val="22"/>
          <w:szCs w:val="22"/>
          <w:lang w:val="en-US"/>
        </w:rPr>
        <w:t>NOTE: BIDDERS HAVE TO COMPLETE ANNEX C PER ITEM/COMMODITY BEFORE COMPLETING ANNEX D and E.</w:t>
      </w:r>
    </w:p>
    <w:p w:rsidR="00842897" w:rsidRDefault="00842897" w:rsidP="00F20BCD">
      <w:pPr>
        <w:ind w:left="1080"/>
        <w:rPr>
          <w:rFonts w:ascii="Arial" w:hAnsi="Arial" w:cs="Arial"/>
          <w:b/>
          <w:sz w:val="22"/>
          <w:szCs w:val="22"/>
          <w:lang w:val="en-US"/>
        </w:rPr>
      </w:pPr>
    </w:p>
    <w:p w:rsidR="00842897" w:rsidRPr="00754F7C" w:rsidRDefault="00842897" w:rsidP="00842897">
      <w:pPr>
        <w:ind w:left="1080"/>
        <w:rPr>
          <w:rFonts w:ascii="Arial" w:hAnsi="Arial" w:cs="Arial"/>
          <w:b/>
          <w:color w:val="FF0000"/>
          <w:sz w:val="22"/>
          <w:szCs w:val="22"/>
          <w:lang w:val="en-US"/>
        </w:rPr>
      </w:pPr>
      <w:r w:rsidRPr="00754F7C">
        <w:rPr>
          <w:rFonts w:ascii="Arial" w:hAnsi="Arial" w:cs="Arial"/>
          <w:b/>
          <w:color w:val="FF0000"/>
          <w:sz w:val="22"/>
          <w:szCs w:val="22"/>
          <w:lang w:val="en-US"/>
        </w:rPr>
        <w:t>BIDDERS WHO DO NOT MEET THE LOCAL REQUIREMENT FIND ATTACHED EXEMPTION PROCESS</w:t>
      </w:r>
    </w:p>
    <w:p w:rsidR="00842897" w:rsidRDefault="00842897" w:rsidP="00842897">
      <w:pPr>
        <w:ind w:firstLine="502"/>
        <w:rPr>
          <w:rFonts w:ascii="Arial Narrow" w:hAnsi="Arial Narrow" w:cs="Arial"/>
          <w:sz w:val="24"/>
          <w:szCs w:val="24"/>
          <w:lang w:val="en-US"/>
        </w:rPr>
      </w:pPr>
    </w:p>
    <w:p w:rsidR="00842897" w:rsidRDefault="00842897" w:rsidP="00842897">
      <w:pPr>
        <w:ind w:left="851"/>
        <w:rPr>
          <w:rFonts w:ascii="Arial Narrow" w:hAnsi="Arial Narrow" w:cs="Arial"/>
          <w:sz w:val="24"/>
          <w:szCs w:val="24"/>
          <w:lang w:val="en-US"/>
        </w:rPr>
      </w:pPr>
      <w:r>
        <w:rPr>
          <w:rFonts w:ascii="Arial Narrow" w:hAnsi="Arial Narrow" w:cs="Arial"/>
          <w:sz w:val="24"/>
          <w:szCs w:val="24"/>
          <w:lang w:val="en-US"/>
        </w:rPr>
        <w:t>See attachment:</w:t>
      </w:r>
    </w:p>
    <w:p w:rsidR="00842897" w:rsidRDefault="00842897" w:rsidP="00842897">
      <w:pPr>
        <w:pStyle w:val="ListParagraph"/>
        <w:numPr>
          <w:ilvl w:val="0"/>
          <w:numId w:val="81"/>
        </w:numPr>
        <w:rPr>
          <w:rFonts w:ascii="Arial Narrow" w:hAnsi="Arial Narrow" w:cs="Arial"/>
          <w:sz w:val="24"/>
          <w:szCs w:val="24"/>
          <w:lang w:val="en-US"/>
        </w:rPr>
      </w:pPr>
      <w:r>
        <w:rPr>
          <w:rFonts w:ascii="Arial Narrow" w:hAnsi="Arial Narrow" w:cs="Arial"/>
          <w:sz w:val="24"/>
          <w:szCs w:val="24"/>
          <w:lang w:val="en-US"/>
        </w:rPr>
        <w:t>Instruction Number 2 of 2016/2017</w:t>
      </w:r>
    </w:p>
    <w:p w:rsidR="00842897" w:rsidRDefault="00842897" w:rsidP="00842897">
      <w:pPr>
        <w:pStyle w:val="ListParagraph"/>
        <w:numPr>
          <w:ilvl w:val="0"/>
          <w:numId w:val="81"/>
        </w:numPr>
        <w:rPr>
          <w:rFonts w:ascii="Arial Narrow" w:hAnsi="Arial Narrow" w:cs="Arial"/>
          <w:sz w:val="24"/>
          <w:szCs w:val="24"/>
          <w:lang w:val="en-US"/>
        </w:rPr>
      </w:pPr>
      <w:r>
        <w:rPr>
          <w:rFonts w:ascii="Arial Narrow" w:hAnsi="Arial Narrow" w:cs="Arial"/>
          <w:sz w:val="24"/>
          <w:szCs w:val="24"/>
          <w:lang w:val="en-US"/>
        </w:rPr>
        <w:t>Instruction Number 3 of 2016/2017</w:t>
      </w:r>
    </w:p>
    <w:p w:rsidR="00842897" w:rsidRDefault="00842897" w:rsidP="00842897">
      <w:pPr>
        <w:pStyle w:val="ListParagraph"/>
        <w:numPr>
          <w:ilvl w:val="0"/>
          <w:numId w:val="81"/>
        </w:numPr>
        <w:rPr>
          <w:rFonts w:ascii="Arial Narrow" w:hAnsi="Arial Narrow" w:cs="Arial"/>
          <w:sz w:val="24"/>
          <w:szCs w:val="24"/>
          <w:lang w:val="en-US"/>
        </w:rPr>
      </w:pPr>
      <w:r>
        <w:rPr>
          <w:rFonts w:ascii="Arial Narrow" w:hAnsi="Arial Narrow" w:cs="Arial"/>
          <w:sz w:val="24"/>
          <w:szCs w:val="24"/>
          <w:lang w:val="en-US"/>
        </w:rPr>
        <w:t xml:space="preserve">Exemption Process 2021 </w:t>
      </w:r>
    </w:p>
    <w:p w:rsidR="00842897" w:rsidRPr="00F20BCD" w:rsidRDefault="00842897" w:rsidP="00F20BCD">
      <w:pPr>
        <w:ind w:left="1080"/>
        <w:rPr>
          <w:rFonts w:ascii="Arial" w:hAnsi="Arial" w:cs="Arial"/>
          <w:b/>
          <w:sz w:val="22"/>
          <w:szCs w:val="22"/>
          <w:lang w:val="en-US"/>
        </w:rPr>
      </w:pP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2728FD">
      <w:pPr>
        <w:pStyle w:val="ListParagraph"/>
        <w:numPr>
          <w:ilvl w:val="0"/>
          <w:numId w:val="55"/>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44C53" w:rsidRPr="00182864" w:rsidRDefault="00944C53" w:rsidP="0006256F">
      <w:pPr>
        <w:rPr>
          <w:rFonts w:ascii="Arial" w:hAnsi="Arial" w:cs="Arial"/>
          <w:sz w:val="22"/>
          <w:szCs w:val="22"/>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2728FD">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2728FD">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2728FD">
            <w:pPr>
              <w:numPr>
                <w:ilvl w:val="0"/>
                <w:numId w:val="42"/>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2728FD">
            <w:pPr>
              <w:numPr>
                <w:ilvl w:val="0"/>
                <w:numId w:val="42"/>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2728FD">
            <w:pPr>
              <w:numPr>
                <w:ilvl w:val="0"/>
                <w:numId w:val="40"/>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2728FD">
            <w:pPr>
              <w:numPr>
                <w:ilvl w:val="0"/>
                <w:numId w:val="42"/>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lastRenderedPageBreak/>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2728FD">
            <w:pPr>
              <w:numPr>
                <w:ilvl w:val="0"/>
                <w:numId w:val="42"/>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2728FD">
            <w:pPr>
              <w:numPr>
                <w:ilvl w:val="0"/>
                <w:numId w:val="42"/>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933C8C" w:rsidRDefault="00933C8C"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593BBA" w:rsidRPr="00182864" w:rsidRDefault="00593BBA" w:rsidP="00593BBA">
      <w:pPr>
        <w:jc w:val="right"/>
        <w:rPr>
          <w:rFonts w:ascii="Arial" w:hAnsi="Arial" w:cs="Arial"/>
          <w:b/>
          <w:sz w:val="22"/>
          <w:szCs w:val="22"/>
          <w:lang w:val="en-US"/>
        </w:rPr>
      </w:pPr>
      <w:r w:rsidRPr="00182864">
        <w:rPr>
          <w:rFonts w:ascii="Arial" w:hAnsi="Arial" w:cs="Arial"/>
          <w:b/>
          <w:sz w:val="22"/>
          <w:szCs w:val="22"/>
          <w:lang w:val="en-US"/>
        </w:rPr>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2728FD">
      <w:pPr>
        <w:numPr>
          <w:ilvl w:val="0"/>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2728FD">
      <w:pPr>
        <w:numPr>
          <w:ilvl w:val="0"/>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2728FD">
      <w:pPr>
        <w:numPr>
          <w:ilvl w:val="0"/>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2728FD">
      <w:pPr>
        <w:numPr>
          <w:ilvl w:val="1"/>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2728FD">
      <w:pPr>
        <w:numPr>
          <w:ilvl w:val="1"/>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2728FD">
      <w:pPr>
        <w:numPr>
          <w:ilvl w:val="1"/>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2728FD">
      <w:pPr>
        <w:numPr>
          <w:ilvl w:val="1"/>
          <w:numId w:val="30"/>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2728FD">
      <w:pPr>
        <w:numPr>
          <w:ilvl w:val="0"/>
          <w:numId w:val="30"/>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182864">
              <w:rPr>
                <w:rFonts w:ascii="Arial" w:hAnsi="Arial" w:cs="Arial"/>
                <w:i/>
                <w:iCs/>
                <w:sz w:val="22"/>
                <w:szCs w:val="22"/>
              </w:rPr>
              <w:t>audi</w:t>
            </w:r>
            <w:proofErr w:type="spellEnd"/>
            <w:r w:rsidRPr="00182864">
              <w:rPr>
                <w:rFonts w:ascii="Arial" w:hAnsi="Arial" w:cs="Arial"/>
                <w:i/>
                <w:iCs/>
                <w:sz w:val="22"/>
                <w:szCs w:val="22"/>
              </w:rPr>
              <w:t xml:space="preserve"> </w:t>
            </w:r>
            <w:proofErr w:type="spellStart"/>
            <w:r w:rsidRPr="00182864">
              <w:rPr>
                <w:rFonts w:ascii="Arial" w:hAnsi="Arial" w:cs="Arial"/>
                <w:i/>
                <w:iCs/>
                <w:sz w:val="22"/>
                <w:szCs w:val="22"/>
              </w:rPr>
              <w:t>alteram</w:t>
            </w:r>
            <w:proofErr w:type="spellEnd"/>
            <w:r w:rsidRPr="00182864">
              <w:rPr>
                <w:rFonts w:ascii="Arial" w:hAnsi="Arial" w:cs="Arial"/>
                <w:i/>
                <w:iCs/>
                <w:sz w:val="22"/>
                <w:szCs w:val="22"/>
              </w:rPr>
              <w:t xml:space="preserve"> </w:t>
            </w:r>
            <w:proofErr w:type="spellStart"/>
            <w:r w:rsidRPr="00182864">
              <w:rPr>
                <w:rFonts w:ascii="Arial" w:hAnsi="Arial" w:cs="Arial"/>
                <w:i/>
                <w:iCs/>
                <w:sz w:val="22"/>
                <w:szCs w:val="22"/>
              </w:rPr>
              <w:t>partem</w:t>
            </w:r>
            <w:proofErr w:type="spellEnd"/>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B0686">
              <w:rPr>
                <w:rFonts w:ascii="Arial" w:hAnsi="Arial" w:cs="Arial"/>
                <w:sz w:val="22"/>
                <w:szCs w:val="22"/>
              </w:rPr>
            </w:r>
            <w:r w:rsidR="00BB0686">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Default="00593BBA"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Default="00C66D92" w:rsidP="00593BBA">
      <w:pPr>
        <w:pStyle w:val="BodyTextIndent"/>
        <w:ind w:left="900" w:hanging="720"/>
        <w:rPr>
          <w:rFonts w:cs="Arial"/>
          <w:sz w:val="22"/>
          <w:szCs w:val="22"/>
        </w:rPr>
      </w:pPr>
    </w:p>
    <w:p w:rsidR="00C66D92" w:rsidRPr="00182864" w:rsidRDefault="00C66D92" w:rsidP="00593BBA">
      <w:pPr>
        <w:pStyle w:val="BodyTextIndent"/>
        <w:ind w:left="900" w:hanging="720"/>
        <w:rPr>
          <w:rFonts w:cs="Arial"/>
          <w:sz w:val="22"/>
          <w:szCs w:val="22"/>
        </w:rPr>
      </w:pPr>
    </w:p>
    <w:p w:rsidR="00842897" w:rsidRDefault="00842897" w:rsidP="00593BBA">
      <w:pPr>
        <w:pStyle w:val="BodyTextIndent"/>
        <w:ind w:left="900" w:hanging="720"/>
        <w:jc w:val="center"/>
        <w:rPr>
          <w:rFonts w:cs="Arial"/>
          <w:b/>
          <w:bCs/>
          <w:sz w:val="22"/>
          <w:szCs w:val="22"/>
        </w:rPr>
      </w:pPr>
    </w:p>
    <w:p w:rsidR="00842897" w:rsidRDefault="00842897" w:rsidP="00593BBA">
      <w:pPr>
        <w:pStyle w:val="BodyTextIndent"/>
        <w:ind w:left="900" w:hanging="720"/>
        <w:jc w:val="center"/>
        <w:rPr>
          <w:rFonts w:cs="Arial"/>
          <w:b/>
          <w:bCs/>
          <w:sz w:val="22"/>
          <w:szCs w:val="22"/>
        </w:rPr>
      </w:pPr>
    </w:p>
    <w:p w:rsidR="00842897" w:rsidRDefault="00842897" w:rsidP="00593BBA">
      <w:pPr>
        <w:pStyle w:val="BodyTextIndent"/>
        <w:ind w:left="900" w:hanging="720"/>
        <w:jc w:val="center"/>
        <w:rPr>
          <w:rFonts w:cs="Arial"/>
          <w:b/>
          <w:bCs/>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507758">
      <w:pPr>
        <w:pStyle w:val="BodyTextIndent"/>
        <w:ind w:left="900" w:hanging="180"/>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07758" w:rsidP="00507758">
      <w:pPr>
        <w:pStyle w:val="BodyTextIndent"/>
        <w:tabs>
          <w:tab w:val="left" w:pos="180"/>
        </w:tabs>
        <w:ind w:left="0" w:firstLine="0"/>
        <w:jc w:val="both"/>
        <w:rPr>
          <w:rFonts w:cs="Arial"/>
          <w:b/>
          <w:bCs/>
          <w:sz w:val="22"/>
          <w:szCs w:val="22"/>
        </w:rPr>
      </w:pPr>
      <w:r w:rsidRPr="00182864">
        <w:rPr>
          <w:rFonts w:cs="Arial"/>
          <w:b/>
          <w:bCs/>
          <w:sz w:val="22"/>
          <w:szCs w:val="22"/>
        </w:rPr>
        <w:t xml:space="preserve">   </w:t>
      </w:r>
      <w:r w:rsidRPr="00182864">
        <w:rPr>
          <w:rFonts w:cs="Arial"/>
          <w:b/>
          <w:bCs/>
          <w:sz w:val="22"/>
          <w:szCs w:val="22"/>
        </w:rPr>
        <w:tab/>
      </w:r>
      <w:r w:rsidR="00593BBA" w:rsidRPr="00182864">
        <w:rPr>
          <w:rFonts w:cs="Arial"/>
          <w:b/>
          <w:bCs/>
          <w:sz w:val="22"/>
          <w:szCs w:val="22"/>
        </w:rPr>
        <w:t>CERTIFY THAT THE INFORMATION FURNISHED ON THIS</w:t>
      </w:r>
    </w:p>
    <w:p w:rsidR="00593BBA" w:rsidRPr="00182864" w:rsidRDefault="00507758" w:rsidP="00507758">
      <w:pPr>
        <w:pStyle w:val="BodyTextIndent"/>
        <w:tabs>
          <w:tab w:val="left" w:pos="180"/>
          <w:tab w:val="left" w:pos="360"/>
        </w:tabs>
        <w:ind w:left="0" w:firstLine="0"/>
        <w:jc w:val="both"/>
        <w:rPr>
          <w:rFonts w:cs="Arial"/>
          <w:b/>
          <w:bCs/>
          <w:sz w:val="22"/>
          <w:szCs w:val="22"/>
        </w:rPr>
      </w:pPr>
      <w:r w:rsidRPr="00182864">
        <w:rPr>
          <w:rFonts w:cs="Arial"/>
          <w:b/>
          <w:bCs/>
          <w:sz w:val="22"/>
          <w:szCs w:val="22"/>
        </w:rPr>
        <w:t xml:space="preserve">  </w:t>
      </w:r>
      <w:r w:rsidRPr="00182864">
        <w:rPr>
          <w:rFonts w:cs="Arial"/>
          <w:b/>
          <w:bCs/>
          <w:sz w:val="22"/>
          <w:szCs w:val="22"/>
        </w:rPr>
        <w:tab/>
      </w:r>
      <w:r w:rsidRPr="00182864">
        <w:rPr>
          <w:rFonts w:cs="Arial"/>
          <w:b/>
          <w:bCs/>
          <w:sz w:val="22"/>
          <w:szCs w:val="22"/>
        </w:rPr>
        <w:tab/>
        <w:t xml:space="preserve">      </w:t>
      </w:r>
      <w:r w:rsidR="00593BBA" w:rsidRPr="00182864">
        <w:rPr>
          <w:rFonts w:cs="Arial"/>
          <w:b/>
          <w:bCs/>
          <w:sz w:val="22"/>
          <w:szCs w:val="22"/>
        </w:rPr>
        <w:t>DECLARATION FORM TRUE AND CORRECT.</w:t>
      </w:r>
    </w:p>
    <w:p w:rsidR="00593BBA" w:rsidRPr="00182864" w:rsidRDefault="00593BBA" w:rsidP="00593BBA">
      <w:pPr>
        <w:pStyle w:val="BodyTextIndent"/>
        <w:tabs>
          <w:tab w:val="left" w:pos="180"/>
          <w:tab w:val="left" w:pos="360"/>
        </w:tabs>
        <w:ind w:hanging="720"/>
        <w:jc w:val="both"/>
        <w:rPr>
          <w:rFonts w:cs="Arial"/>
          <w:b/>
          <w:bCs/>
          <w:sz w:val="22"/>
          <w:szCs w:val="22"/>
        </w:rPr>
      </w:pPr>
    </w:p>
    <w:p w:rsidR="00DB719B" w:rsidRPr="00182864" w:rsidRDefault="00593BBA" w:rsidP="00507758">
      <w:pPr>
        <w:pStyle w:val="BodyTextIndent"/>
        <w:tabs>
          <w:tab w:val="left" w:pos="180"/>
          <w:tab w:val="left" w:pos="360"/>
        </w:tabs>
        <w:jc w:val="both"/>
        <w:rPr>
          <w:rFonts w:cs="Arial"/>
          <w:b/>
          <w:bCs/>
          <w:sz w:val="22"/>
          <w:szCs w:val="22"/>
        </w:rPr>
      </w:pPr>
      <w:r w:rsidRPr="00182864">
        <w:rPr>
          <w:rFonts w:cs="Arial"/>
          <w:b/>
          <w:bCs/>
          <w:sz w:val="22"/>
          <w:szCs w:val="22"/>
        </w:rPr>
        <w:t xml:space="preserve">I ACCEPT THAT, IN ADDITION TO CANCELLATION OF A CONTRACT, </w:t>
      </w:r>
    </w:p>
    <w:p w:rsidR="00DB719B" w:rsidRPr="00182864" w:rsidRDefault="00593BBA" w:rsidP="00507758">
      <w:pPr>
        <w:pStyle w:val="BodyTextIndent"/>
        <w:tabs>
          <w:tab w:val="left" w:pos="180"/>
          <w:tab w:val="left" w:pos="360"/>
        </w:tabs>
        <w:jc w:val="both"/>
        <w:rPr>
          <w:rFonts w:cs="Arial"/>
          <w:b/>
          <w:bCs/>
          <w:sz w:val="22"/>
          <w:szCs w:val="22"/>
        </w:rPr>
      </w:pPr>
      <w:r w:rsidRPr="00182864">
        <w:rPr>
          <w:rFonts w:cs="Arial"/>
          <w:b/>
          <w:bCs/>
          <w:sz w:val="22"/>
          <w:szCs w:val="22"/>
        </w:rPr>
        <w:t>ACTION MAY BE TAKEN AGAINST ME SHOULD THIS DECLARATION</w:t>
      </w:r>
    </w:p>
    <w:p w:rsidR="00593BBA" w:rsidRPr="00182864" w:rsidRDefault="00DB719B" w:rsidP="00DB719B">
      <w:pPr>
        <w:pStyle w:val="BodyTextIndent"/>
        <w:tabs>
          <w:tab w:val="left" w:pos="180"/>
          <w:tab w:val="left" w:pos="360"/>
        </w:tabs>
        <w:ind w:left="0" w:firstLine="0"/>
        <w:jc w:val="both"/>
        <w:rPr>
          <w:rFonts w:cs="Arial"/>
          <w:b/>
          <w:bCs/>
          <w:sz w:val="22"/>
          <w:szCs w:val="22"/>
        </w:rPr>
      </w:pPr>
      <w:r w:rsidRPr="00182864">
        <w:rPr>
          <w:rFonts w:cs="Arial"/>
          <w:b/>
          <w:bCs/>
          <w:sz w:val="22"/>
          <w:szCs w:val="22"/>
        </w:rPr>
        <w:tab/>
      </w:r>
      <w:r w:rsidRPr="00182864">
        <w:rPr>
          <w:rFonts w:cs="Arial"/>
          <w:b/>
          <w:bCs/>
          <w:sz w:val="22"/>
          <w:szCs w:val="22"/>
        </w:rPr>
        <w:tab/>
      </w:r>
      <w:r w:rsidR="00354E09" w:rsidRPr="00182864">
        <w:rPr>
          <w:rFonts w:cs="Arial"/>
          <w:b/>
          <w:bCs/>
          <w:sz w:val="22"/>
          <w:szCs w:val="22"/>
        </w:rPr>
        <w:t xml:space="preserve">      </w:t>
      </w:r>
      <w:r w:rsidR="00593BBA" w:rsidRPr="00182864">
        <w:rPr>
          <w:rFonts w:cs="Arial"/>
          <w:b/>
          <w:bCs/>
          <w:sz w:val="22"/>
          <w:szCs w:val="22"/>
        </w:rPr>
        <w:t>PROVE TO BE FALSE.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p>
    <w:p w:rsidR="00287A1D" w:rsidRDefault="00593BBA" w:rsidP="00182864">
      <w:pPr>
        <w:pStyle w:val="BodyTextIndent"/>
        <w:ind w:left="900" w:hanging="720"/>
        <w:rPr>
          <w:rFonts w:cs="Arial"/>
          <w:b/>
          <w:bCs/>
          <w:sz w:val="24"/>
          <w:szCs w:val="24"/>
          <w:lang w:val="en-US"/>
        </w:rPr>
      </w:pP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p>
    <w:p w:rsidR="00933C8C" w:rsidRDefault="00933C8C" w:rsidP="004A6A29">
      <w:pPr>
        <w:jc w:val="right"/>
        <w:rPr>
          <w:rFonts w:ascii="Arial" w:hAnsi="Arial" w:cs="Arial"/>
          <w:b/>
          <w:bCs/>
          <w:sz w:val="24"/>
          <w:szCs w:val="24"/>
          <w:lang w:val="en-US"/>
        </w:rPr>
      </w:pPr>
    </w:p>
    <w:p w:rsidR="00933C8C" w:rsidRDefault="00933C8C"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C66D92" w:rsidRDefault="00C66D92" w:rsidP="004A6A29">
      <w:pPr>
        <w:jc w:val="right"/>
        <w:rPr>
          <w:rFonts w:ascii="Arial" w:hAnsi="Arial" w:cs="Arial"/>
          <w:b/>
          <w:bCs/>
          <w:sz w:val="24"/>
          <w:szCs w:val="24"/>
          <w:lang w:val="en-US"/>
        </w:rPr>
      </w:pPr>
    </w:p>
    <w:p w:rsidR="00933C8C" w:rsidRDefault="00933C8C" w:rsidP="004A6A29">
      <w:pPr>
        <w:jc w:val="right"/>
        <w:rPr>
          <w:rFonts w:ascii="Arial" w:hAnsi="Arial" w:cs="Arial"/>
          <w:b/>
          <w:bCs/>
          <w:sz w:val="24"/>
          <w:szCs w:val="24"/>
          <w:lang w:val="en-US"/>
        </w:rPr>
      </w:pPr>
    </w:p>
    <w:p w:rsidR="004A6A29" w:rsidRPr="00D208F0" w:rsidRDefault="004A6A29" w:rsidP="004A6A29">
      <w:pPr>
        <w:jc w:val="right"/>
        <w:rPr>
          <w:rFonts w:ascii="Arial" w:hAnsi="Arial" w:cs="Arial"/>
          <w:b/>
          <w:bCs/>
          <w:sz w:val="24"/>
          <w:szCs w:val="24"/>
          <w:lang w:val="en-US"/>
        </w:rPr>
      </w:pPr>
      <w:r>
        <w:rPr>
          <w:rFonts w:ascii="Arial" w:hAnsi="Arial" w:cs="Arial"/>
          <w:b/>
          <w:bCs/>
          <w:sz w:val="24"/>
          <w:szCs w:val="24"/>
          <w:lang w:val="en-US"/>
        </w:rPr>
        <w:t>M</w:t>
      </w:r>
      <w:r w:rsidRPr="00AA1552">
        <w:rPr>
          <w:rFonts w:ascii="Arial" w:hAnsi="Arial" w:cs="Arial"/>
          <w:b/>
          <w:bCs/>
          <w:sz w:val="24"/>
          <w:szCs w:val="24"/>
          <w:lang w:val="en-US"/>
        </w:rPr>
        <w:t>BD 9</w:t>
      </w: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575B74">
        <w:rPr>
          <w:rFonts w:ascii="Arial" w:hAnsi="Arial" w:cs="Arial"/>
          <w:i/>
          <w:sz w:val="22"/>
          <w:szCs w:val="22"/>
          <w:lang w:val="en-US"/>
        </w:rPr>
        <w:t>pe</w:t>
      </w:r>
      <w:proofErr w:type="spellEnd"/>
      <w:r w:rsidRPr="00575B74">
        <w:rPr>
          <w:rFonts w:ascii="Arial" w:hAnsi="Arial" w:cs="Arial"/>
          <w:i/>
          <w:sz w:val="22"/>
          <w:szCs w:val="22"/>
          <w:lang w:val="en-US"/>
        </w:rPr>
        <w:t xml:space="preserv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2728FD">
      <w:pPr>
        <w:numPr>
          <w:ilvl w:val="0"/>
          <w:numId w:val="31"/>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2728FD">
      <w:pPr>
        <w:numPr>
          <w:ilvl w:val="0"/>
          <w:numId w:val="31"/>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933C8C" w:rsidRDefault="00933C8C" w:rsidP="00336688">
      <w:pPr>
        <w:jc w:val="right"/>
        <w:rPr>
          <w:rFonts w:ascii="Arial" w:hAnsi="Arial" w:cs="Arial"/>
          <w:b/>
          <w:sz w:val="22"/>
          <w:szCs w:val="22"/>
          <w:lang w:val="en-US"/>
        </w:rPr>
      </w:pPr>
    </w:p>
    <w:p w:rsidR="00933C8C" w:rsidRDefault="00933C8C" w:rsidP="00336688">
      <w:pPr>
        <w:jc w:val="right"/>
        <w:rPr>
          <w:rFonts w:ascii="Arial" w:hAnsi="Arial" w:cs="Arial"/>
          <w:b/>
          <w:sz w:val="22"/>
          <w:szCs w:val="22"/>
          <w:lang w:val="en-US"/>
        </w:rPr>
      </w:pPr>
    </w:p>
    <w:p w:rsidR="00933C8C" w:rsidRDefault="00933C8C" w:rsidP="00336688">
      <w:pPr>
        <w:jc w:val="right"/>
        <w:rPr>
          <w:rFonts w:ascii="Arial" w:hAnsi="Arial" w:cs="Arial"/>
          <w:b/>
          <w:sz w:val="22"/>
          <w:szCs w:val="22"/>
          <w:lang w:val="en-US"/>
        </w:rPr>
      </w:pPr>
    </w:p>
    <w:p w:rsidR="00336688" w:rsidRPr="00575B74" w:rsidRDefault="00336688" w:rsidP="00842897">
      <w:pPr>
        <w:ind w:left="9639"/>
        <w:jc w:val="right"/>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735922"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735922" w:rsidRDefault="00735922" w:rsidP="00735922">
      <w:pPr>
        <w:overflowPunct/>
        <w:spacing w:line="360" w:lineRule="auto"/>
        <w:jc w:val="both"/>
        <w:textAlignment w:val="auto"/>
        <w:rPr>
          <w:rFonts w:ascii="Arial" w:hAnsi="Arial" w:cs="Arial"/>
          <w:color w:val="000000"/>
          <w:sz w:val="22"/>
          <w:szCs w:val="22"/>
          <w:lang w:val="en-US"/>
        </w:rPr>
      </w:pPr>
    </w:p>
    <w:p w:rsidR="00735922" w:rsidRDefault="00735922" w:rsidP="00735922">
      <w:pPr>
        <w:overflowPunct/>
        <w:spacing w:line="360" w:lineRule="auto"/>
        <w:jc w:val="both"/>
        <w:textAlignment w:val="auto"/>
        <w:rPr>
          <w:rFonts w:ascii="Arial" w:hAnsi="Arial" w:cs="Arial"/>
          <w:color w:val="000000"/>
          <w:sz w:val="22"/>
          <w:szCs w:val="22"/>
          <w:lang w:val="en-US"/>
        </w:rPr>
      </w:pPr>
    </w:p>
    <w:p w:rsidR="00933C8C" w:rsidRDefault="00933C8C" w:rsidP="00735922">
      <w:pPr>
        <w:overflowPunct/>
        <w:spacing w:line="360" w:lineRule="auto"/>
        <w:jc w:val="both"/>
        <w:textAlignment w:val="auto"/>
        <w:rPr>
          <w:rFonts w:ascii="Arial" w:hAnsi="Arial" w:cs="Arial"/>
          <w:color w:val="000000"/>
          <w:sz w:val="22"/>
          <w:szCs w:val="22"/>
          <w:lang w:val="en-US"/>
        </w:rPr>
      </w:pPr>
    </w:p>
    <w:p w:rsidR="00933C8C" w:rsidRDefault="00933C8C" w:rsidP="00735922">
      <w:pPr>
        <w:overflowPunct/>
        <w:spacing w:line="360" w:lineRule="auto"/>
        <w:jc w:val="both"/>
        <w:textAlignment w:val="auto"/>
        <w:rPr>
          <w:rFonts w:ascii="Arial" w:hAnsi="Arial" w:cs="Arial"/>
          <w:color w:val="000000"/>
          <w:sz w:val="22"/>
          <w:szCs w:val="22"/>
          <w:lang w:val="en-US"/>
        </w:rPr>
      </w:pPr>
    </w:p>
    <w:p w:rsidR="00933C8C" w:rsidRDefault="00933C8C" w:rsidP="00735922">
      <w:pPr>
        <w:overflowPunct/>
        <w:spacing w:line="360" w:lineRule="auto"/>
        <w:jc w:val="both"/>
        <w:textAlignment w:val="auto"/>
        <w:rPr>
          <w:rFonts w:ascii="Arial" w:hAnsi="Arial" w:cs="Arial"/>
          <w:color w:val="000000"/>
          <w:sz w:val="22"/>
          <w:szCs w:val="22"/>
          <w:lang w:val="en-US"/>
        </w:rPr>
      </w:pPr>
    </w:p>
    <w:p w:rsidR="00735922" w:rsidRPr="00735922" w:rsidRDefault="00735922" w:rsidP="00735922">
      <w:pPr>
        <w:overflowPunct/>
        <w:spacing w:line="360" w:lineRule="auto"/>
        <w:jc w:val="both"/>
        <w:textAlignment w:val="auto"/>
        <w:rPr>
          <w:rFonts w:ascii="Arial" w:hAnsi="Arial" w:cs="Arial"/>
          <w:color w:val="000000"/>
          <w:sz w:val="22"/>
          <w:szCs w:val="22"/>
          <w:lang w:val="en-US"/>
        </w:rPr>
      </w:pP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2728FD">
      <w:pPr>
        <w:pStyle w:val="ListParagraph"/>
        <w:numPr>
          <w:ilvl w:val="0"/>
          <w:numId w:val="33"/>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2728FD">
      <w:pPr>
        <w:pStyle w:val="ListParagraph"/>
        <w:numPr>
          <w:ilvl w:val="0"/>
          <w:numId w:val="33"/>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2728FD">
      <w:pPr>
        <w:pStyle w:val="ListParagraph"/>
        <w:numPr>
          <w:ilvl w:val="0"/>
          <w:numId w:val="32"/>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Default="00336688" w:rsidP="00336688">
      <w:pPr>
        <w:rPr>
          <w:b/>
          <w:sz w:val="22"/>
          <w:szCs w:val="22"/>
          <w:lang w:val="en-US"/>
        </w:rPr>
      </w:pPr>
    </w:p>
    <w:p w:rsidR="007D7E21" w:rsidRDefault="007D7E21" w:rsidP="00336688">
      <w:pPr>
        <w:rPr>
          <w:b/>
          <w:sz w:val="22"/>
          <w:szCs w:val="22"/>
          <w:lang w:val="en-US"/>
        </w:rPr>
      </w:pPr>
    </w:p>
    <w:p w:rsidR="00336688" w:rsidRPr="00575B74" w:rsidRDefault="00336688" w:rsidP="002728FD">
      <w:pPr>
        <w:pStyle w:val="ListParagraph"/>
        <w:numPr>
          <w:ilvl w:val="0"/>
          <w:numId w:val="34"/>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360257" w:rsidRDefault="00360257" w:rsidP="00336688">
      <w:pPr>
        <w:pStyle w:val="ListParagraph"/>
        <w:spacing w:line="360" w:lineRule="auto"/>
        <w:ind w:left="413"/>
        <w:jc w:val="both"/>
        <w:rPr>
          <w:rFonts w:ascii="Arial" w:hAnsi="Arial" w:cs="Arial"/>
          <w:color w:val="000000"/>
          <w:sz w:val="22"/>
          <w:szCs w:val="22"/>
          <w:lang w:val="en-US"/>
        </w:rPr>
      </w:pPr>
    </w:p>
    <w:p w:rsidR="005D1E8F" w:rsidRDefault="005D1E8F" w:rsidP="00336688">
      <w:pPr>
        <w:pStyle w:val="ListParagraph"/>
        <w:spacing w:line="360" w:lineRule="auto"/>
        <w:ind w:left="413"/>
        <w:jc w:val="both"/>
        <w:rPr>
          <w:rFonts w:ascii="Arial" w:hAnsi="Arial" w:cs="Arial"/>
          <w:color w:val="000000"/>
          <w:sz w:val="22"/>
          <w:szCs w:val="22"/>
          <w:lang w:val="en-US"/>
        </w:rPr>
      </w:pPr>
    </w:p>
    <w:p w:rsidR="0002760F" w:rsidRDefault="0002760F" w:rsidP="00336688">
      <w:pPr>
        <w:pStyle w:val="ListParagraph"/>
        <w:spacing w:line="360" w:lineRule="auto"/>
        <w:ind w:left="413"/>
        <w:jc w:val="both"/>
        <w:rPr>
          <w:rFonts w:ascii="Arial" w:hAnsi="Arial" w:cs="Arial"/>
          <w:color w:val="000000"/>
          <w:sz w:val="22"/>
          <w:szCs w:val="22"/>
          <w:lang w:val="en-US"/>
        </w:rPr>
      </w:pPr>
    </w:p>
    <w:p w:rsidR="00842897" w:rsidRDefault="00842897">
      <w:pPr>
        <w:overflowPunct/>
        <w:autoSpaceDE/>
        <w:autoSpaceDN/>
        <w:adjustRightInd/>
        <w:textAlignment w:val="auto"/>
        <w:rPr>
          <w:rFonts w:ascii="Arial" w:hAnsi="Arial" w:cs="Arial"/>
          <w:b/>
          <w:sz w:val="16"/>
          <w:szCs w:val="16"/>
        </w:rPr>
      </w:pPr>
      <w:r>
        <w:rPr>
          <w:rFonts w:cs="Arial"/>
          <w:b/>
          <w:sz w:val="16"/>
          <w:szCs w:val="16"/>
        </w:rPr>
        <w:br w:type="page"/>
      </w:r>
    </w:p>
    <w:p w:rsidR="00735922" w:rsidRPr="0002760F" w:rsidRDefault="00735922" w:rsidP="009F7E58">
      <w:pPr>
        <w:pStyle w:val="BodyTextIndent"/>
        <w:ind w:left="0" w:firstLine="0"/>
        <w:jc w:val="both"/>
        <w:rPr>
          <w:rFonts w:cs="Arial"/>
          <w:b/>
          <w:sz w:val="16"/>
          <w:szCs w:val="16"/>
        </w:rPr>
      </w:pPr>
      <w:r w:rsidRPr="0002760F">
        <w:rPr>
          <w:rFonts w:cs="Arial"/>
          <w:b/>
          <w:sz w:val="16"/>
          <w:szCs w:val="16"/>
        </w:rPr>
        <w:lastRenderedPageBreak/>
        <w:t>P</w:t>
      </w:r>
      <w:r w:rsidR="009F7E58" w:rsidRPr="0002760F">
        <w:rPr>
          <w:rFonts w:cs="Arial"/>
          <w:b/>
          <w:sz w:val="16"/>
          <w:szCs w:val="16"/>
        </w:rPr>
        <w:t>ART 5</w:t>
      </w:r>
      <w:r w:rsidR="00BF7BB9" w:rsidRPr="0002760F">
        <w:rPr>
          <w:rFonts w:cs="Arial"/>
          <w:b/>
          <w:sz w:val="16"/>
          <w:szCs w:val="16"/>
        </w:rPr>
        <w:t>.1</w:t>
      </w:r>
      <w:r w:rsidR="009F7E58" w:rsidRPr="0002760F">
        <w:rPr>
          <w:rFonts w:cs="Arial"/>
          <w:b/>
          <w:sz w:val="16"/>
          <w:szCs w:val="16"/>
        </w:rPr>
        <w:t xml:space="preserve">: </w:t>
      </w:r>
      <w:r w:rsidR="00BF7BB9" w:rsidRPr="0002760F">
        <w:rPr>
          <w:rFonts w:cs="Arial"/>
          <w:b/>
          <w:sz w:val="16"/>
          <w:szCs w:val="16"/>
        </w:rPr>
        <w:t>EVALUATION CRITERIA</w:t>
      </w:r>
    </w:p>
    <w:p w:rsidR="008C4925" w:rsidRPr="00476B33" w:rsidRDefault="008C4925" w:rsidP="009F7E58">
      <w:pPr>
        <w:tabs>
          <w:tab w:val="left" w:pos="1080"/>
        </w:tabs>
        <w:rPr>
          <w:rFonts w:ascii="Arial" w:hAnsi="Arial" w:cs="Arial"/>
          <w:b/>
          <w:sz w:val="18"/>
          <w:szCs w:val="18"/>
        </w:rPr>
      </w:pPr>
    </w:p>
    <w:p w:rsidR="0002760F" w:rsidRDefault="007551A8" w:rsidP="0002760F">
      <w:pPr>
        <w:rPr>
          <w:rFonts w:ascii="Arial" w:hAnsi="Arial" w:cs="Arial"/>
          <w:b/>
          <w:sz w:val="16"/>
          <w:szCs w:val="16"/>
        </w:rPr>
      </w:pPr>
      <w:bookmarkStart w:id="47" w:name="_Toc509836266"/>
      <w:r w:rsidRPr="00DF1CE4">
        <w:rPr>
          <w:rFonts w:ascii="Arial" w:hAnsi="Arial" w:cs="Arial"/>
          <w:b/>
          <w:sz w:val="16"/>
          <w:szCs w:val="16"/>
        </w:rPr>
        <w:t xml:space="preserve">MINIMUM THRESHOLD OF </w:t>
      </w:r>
      <w:r w:rsidR="00E26258">
        <w:rPr>
          <w:rFonts w:ascii="Arial" w:hAnsi="Arial" w:cs="Arial"/>
          <w:b/>
          <w:sz w:val="16"/>
          <w:szCs w:val="16"/>
        </w:rPr>
        <w:t>80%</w:t>
      </w:r>
      <w:r w:rsidR="007A6453" w:rsidRPr="00DF1CE4">
        <w:rPr>
          <w:rFonts w:ascii="Arial" w:hAnsi="Arial" w:cs="Arial"/>
          <w:b/>
          <w:sz w:val="16"/>
          <w:szCs w:val="16"/>
        </w:rPr>
        <w:t xml:space="preserve"> ON TECHNICAL FUNCTIONALITY MUST BE ACHIEVED FAILING WHICH, THE BID WILL NOT BE FURTHER EVALUATION</w:t>
      </w:r>
    </w:p>
    <w:p w:rsidR="00921F1E" w:rsidRDefault="00921F1E" w:rsidP="0002760F">
      <w:pPr>
        <w:rPr>
          <w:rFonts w:ascii="Arial" w:hAnsi="Arial" w:cs="Arial"/>
          <w:b/>
          <w:sz w:val="16"/>
          <w:szCs w:val="16"/>
        </w:rPr>
      </w:pPr>
    </w:p>
    <w:tbl>
      <w:tblPr>
        <w:tblStyle w:val="TableGrid"/>
        <w:tblpPr w:leftFromText="180" w:rightFromText="180" w:vertAnchor="page" w:horzAnchor="margin" w:tblpY="1914"/>
        <w:tblW w:w="10407" w:type="dxa"/>
        <w:tblLayout w:type="fixed"/>
        <w:tblLook w:val="01E0" w:firstRow="1" w:lastRow="1" w:firstColumn="1" w:lastColumn="1" w:noHBand="0" w:noVBand="0"/>
      </w:tblPr>
      <w:tblGrid>
        <w:gridCol w:w="675"/>
        <w:gridCol w:w="8364"/>
        <w:gridCol w:w="6"/>
        <w:gridCol w:w="1362"/>
      </w:tblGrid>
      <w:tr w:rsidR="00921F1E" w:rsidRPr="003D1C3B" w:rsidTr="004261A6">
        <w:trPr>
          <w:trHeight w:val="350"/>
        </w:trPr>
        <w:tc>
          <w:tcPr>
            <w:tcW w:w="10407" w:type="dxa"/>
            <w:gridSpan w:val="4"/>
          </w:tcPr>
          <w:p w:rsidR="004D376B" w:rsidRDefault="00921F1E" w:rsidP="004D376B">
            <w:pPr>
              <w:jc w:val="both"/>
              <w:rPr>
                <w:rFonts w:ascii="Arial" w:hAnsi="Arial" w:cs="Arial"/>
                <w:sz w:val="16"/>
                <w:szCs w:val="16"/>
              </w:rPr>
            </w:pPr>
            <w:r w:rsidRPr="003D1C3B">
              <w:rPr>
                <w:rFonts w:ascii="Arial" w:hAnsi="Arial" w:cs="Arial"/>
                <w:sz w:val="16"/>
                <w:szCs w:val="16"/>
                <w:lang w:val="en-US"/>
              </w:rPr>
              <w:t xml:space="preserve">Bid No:2480GS- </w:t>
            </w:r>
            <w:r w:rsidRPr="003D1C3B">
              <w:rPr>
                <w:rFonts w:ascii="Arial" w:hAnsi="Arial" w:cs="Arial"/>
                <w:b/>
                <w:sz w:val="16"/>
                <w:szCs w:val="16"/>
              </w:rPr>
              <w:t xml:space="preserve"> </w:t>
            </w:r>
            <w:r w:rsidRPr="003D1C3B">
              <w:rPr>
                <w:rFonts w:ascii="Arial" w:hAnsi="Arial" w:cs="Arial"/>
                <w:sz w:val="16"/>
                <w:szCs w:val="16"/>
                <w:lang w:val="en-US"/>
              </w:rPr>
              <w:t xml:space="preserve"> </w:t>
            </w:r>
            <w:r w:rsidRPr="003D1C3B">
              <w:rPr>
                <w:rFonts w:ascii="Arial" w:hAnsi="Arial" w:cs="Arial"/>
                <w:sz w:val="16"/>
                <w:szCs w:val="16"/>
              </w:rPr>
              <w:t xml:space="preserve">  DESIGN, SUPPLY, INSTALLATION &amp; COMMISSIONING OF SOLAR ROOFTOP PV &amp;  BATTERY STORAGE </w:t>
            </w:r>
            <w:r w:rsidR="004D376B">
              <w:rPr>
                <w:rFonts w:ascii="Arial" w:hAnsi="Arial" w:cs="Arial"/>
                <w:sz w:val="16"/>
                <w:szCs w:val="16"/>
              </w:rPr>
              <w:t xml:space="preserve">SYSTEMS    </w:t>
            </w:r>
          </w:p>
          <w:p w:rsidR="00921F1E" w:rsidRPr="003D1C3B" w:rsidRDefault="004D376B" w:rsidP="004D376B">
            <w:pPr>
              <w:jc w:val="both"/>
              <w:rPr>
                <w:rFonts w:ascii="Arial" w:hAnsi="Arial" w:cs="Arial"/>
                <w:sz w:val="16"/>
                <w:szCs w:val="16"/>
                <w:lang w:val="en-US"/>
              </w:rPr>
            </w:pPr>
            <w:r>
              <w:rPr>
                <w:rFonts w:ascii="Arial" w:hAnsi="Arial" w:cs="Arial"/>
                <w:sz w:val="16"/>
                <w:szCs w:val="16"/>
              </w:rPr>
              <w:t xml:space="preserve">                                </w:t>
            </w:r>
            <w:r w:rsidR="003773E4">
              <w:rPr>
                <w:rFonts w:ascii="Arial" w:hAnsi="Arial" w:cs="Arial"/>
                <w:sz w:val="16"/>
                <w:szCs w:val="16"/>
              </w:rPr>
              <w:t>F</w:t>
            </w:r>
            <w:r>
              <w:rPr>
                <w:rFonts w:ascii="Arial" w:hAnsi="Arial" w:cs="Arial"/>
                <w:sz w:val="16"/>
                <w:szCs w:val="16"/>
              </w:rPr>
              <w:t xml:space="preserve">OR CITY </w:t>
            </w:r>
            <w:r w:rsidR="00406353">
              <w:rPr>
                <w:rFonts w:ascii="Arial" w:hAnsi="Arial" w:cs="Arial"/>
                <w:sz w:val="16"/>
                <w:szCs w:val="16"/>
              </w:rPr>
              <w:t>POWER</w:t>
            </w:r>
          </w:p>
        </w:tc>
      </w:tr>
      <w:tr w:rsidR="00921F1E" w:rsidRPr="003D1C3B" w:rsidTr="004261A6">
        <w:trPr>
          <w:trHeight w:val="170"/>
        </w:trPr>
        <w:tc>
          <w:tcPr>
            <w:tcW w:w="9045" w:type="dxa"/>
            <w:gridSpan w:val="3"/>
            <w:shd w:val="clear" w:color="auto" w:fill="BFBFBF" w:themeFill="background1" w:themeFillShade="BF"/>
          </w:tcPr>
          <w:p w:rsidR="00921F1E" w:rsidRPr="003D1C3B" w:rsidRDefault="00921F1E" w:rsidP="004261A6">
            <w:pPr>
              <w:tabs>
                <w:tab w:val="left" w:pos="360"/>
                <w:tab w:val="left" w:pos="720"/>
              </w:tabs>
              <w:spacing w:line="360" w:lineRule="auto"/>
              <w:jc w:val="both"/>
              <w:rPr>
                <w:rFonts w:ascii="Arial" w:hAnsi="Arial" w:cs="Arial"/>
                <w:b/>
                <w:sz w:val="16"/>
                <w:szCs w:val="16"/>
                <w:lang w:val="en-US"/>
              </w:rPr>
            </w:pPr>
            <w:r w:rsidRPr="003D1C3B">
              <w:rPr>
                <w:rFonts w:ascii="Arial" w:hAnsi="Arial" w:cs="Arial"/>
                <w:b/>
                <w:sz w:val="16"/>
                <w:szCs w:val="16"/>
                <w:lang w:val="en-US"/>
              </w:rPr>
              <w:t>Mandatory requirements</w:t>
            </w:r>
          </w:p>
        </w:tc>
        <w:tc>
          <w:tcPr>
            <w:tcW w:w="1362" w:type="dxa"/>
            <w:shd w:val="clear" w:color="auto" w:fill="BFBFBF" w:themeFill="background1" w:themeFillShade="BF"/>
          </w:tcPr>
          <w:p w:rsidR="00921F1E" w:rsidRPr="003D1C3B" w:rsidRDefault="00921F1E" w:rsidP="004261A6">
            <w:pPr>
              <w:tabs>
                <w:tab w:val="left" w:pos="360"/>
                <w:tab w:val="left" w:pos="720"/>
              </w:tabs>
              <w:spacing w:line="360" w:lineRule="auto"/>
              <w:ind w:left="0" w:firstLine="0"/>
              <w:jc w:val="both"/>
              <w:rPr>
                <w:rFonts w:ascii="Arial" w:hAnsi="Arial" w:cs="Arial"/>
                <w:b/>
                <w:sz w:val="16"/>
                <w:szCs w:val="16"/>
                <w:lang w:val="en-US"/>
              </w:rPr>
            </w:pPr>
            <w:r w:rsidRPr="003D1C3B">
              <w:rPr>
                <w:rFonts w:ascii="Arial" w:hAnsi="Arial" w:cs="Arial"/>
                <w:b/>
                <w:sz w:val="16"/>
                <w:szCs w:val="16"/>
                <w:lang w:val="en-US"/>
              </w:rPr>
              <w:t>Yes/ No</w:t>
            </w:r>
          </w:p>
        </w:tc>
      </w:tr>
      <w:tr w:rsidR="00921F1E" w:rsidRPr="003D1C3B" w:rsidTr="004261A6">
        <w:trPr>
          <w:trHeight w:val="354"/>
        </w:trPr>
        <w:tc>
          <w:tcPr>
            <w:tcW w:w="9045" w:type="dxa"/>
            <w:gridSpan w:val="3"/>
            <w:shd w:val="clear" w:color="auto" w:fill="BFBFBF" w:themeFill="background1" w:themeFillShade="BF"/>
          </w:tcPr>
          <w:p w:rsidR="00921F1E" w:rsidRPr="00394227" w:rsidRDefault="00921F1E" w:rsidP="002728FD">
            <w:pPr>
              <w:pStyle w:val="BodyTextIndent"/>
              <w:numPr>
                <w:ilvl w:val="0"/>
                <w:numId w:val="73"/>
              </w:numPr>
              <w:rPr>
                <w:sz w:val="16"/>
                <w:szCs w:val="16"/>
              </w:rPr>
            </w:pPr>
            <w:r w:rsidRPr="00394227">
              <w:rPr>
                <w:sz w:val="16"/>
                <w:szCs w:val="16"/>
              </w:rPr>
              <w:t>Technical schedules to be completed in full and signed for all specifications, failure to complete all technical schedules will result in a bid being regarded as non-responsive and will not be considered further.</w:t>
            </w:r>
          </w:p>
        </w:tc>
        <w:tc>
          <w:tcPr>
            <w:tcW w:w="1362" w:type="dxa"/>
            <w:shd w:val="clear" w:color="auto" w:fill="BFBFBF" w:themeFill="background1" w:themeFillShade="BF"/>
          </w:tcPr>
          <w:p w:rsidR="00921F1E" w:rsidRPr="003D1C3B" w:rsidRDefault="00921F1E" w:rsidP="004261A6">
            <w:pPr>
              <w:tabs>
                <w:tab w:val="left" w:pos="360"/>
                <w:tab w:val="left" w:pos="720"/>
              </w:tabs>
              <w:overflowPunct/>
              <w:autoSpaceDE/>
              <w:autoSpaceDN/>
              <w:adjustRightInd/>
              <w:spacing w:line="360" w:lineRule="auto"/>
              <w:ind w:left="0" w:firstLine="0"/>
              <w:jc w:val="both"/>
              <w:textAlignment w:val="auto"/>
              <w:rPr>
                <w:rFonts w:ascii="Arial" w:hAnsi="Arial" w:cs="Arial"/>
                <w:sz w:val="16"/>
                <w:szCs w:val="16"/>
                <w:lang w:val="en-US"/>
              </w:rPr>
            </w:pPr>
          </w:p>
        </w:tc>
      </w:tr>
      <w:tr w:rsidR="00921F1E" w:rsidRPr="003D1C3B" w:rsidTr="004261A6">
        <w:trPr>
          <w:trHeight w:val="424"/>
        </w:trPr>
        <w:tc>
          <w:tcPr>
            <w:tcW w:w="9045" w:type="dxa"/>
            <w:gridSpan w:val="3"/>
            <w:shd w:val="clear" w:color="auto" w:fill="BFBFBF" w:themeFill="background1" w:themeFillShade="BF"/>
            <w:vAlign w:val="center"/>
          </w:tcPr>
          <w:p w:rsidR="00921F1E" w:rsidRDefault="00921F1E" w:rsidP="002728FD">
            <w:pPr>
              <w:pStyle w:val="BodyTextIndent"/>
              <w:numPr>
                <w:ilvl w:val="0"/>
                <w:numId w:val="73"/>
              </w:numPr>
              <w:rPr>
                <w:sz w:val="16"/>
                <w:szCs w:val="16"/>
              </w:rPr>
            </w:pPr>
            <w:r w:rsidRPr="00394227">
              <w:rPr>
                <w:sz w:val="16"/>
                <w:szCs w:val="16"/>
              </w:rPr>
              <w:t>Provide a valid letter of good standing from the Compensation for Occupational Injuries and Diseases Act (COIDA) from the Department of Labour ( Note all copies of certificates must be certified and not older than three months</w:t>
            </w:r>
            <w:r>
              <w:rPr>
                <w:sz w:val="16"/>
                <w:szCs w:val="16"/>
              </w:rPr>
              <w:t>)</w:t>
            </w:r>
          </w:p>
        </w:tc>
        <w:tc>
          <w:tcPr>
            <w:tcW w:w="1362" w:type="dxa"/>
            <w:shd w:val="clear" w:color="auto" w:fill="BFBFBF" w:themeFill="background1" w:themeFillShade="BF"/>
          </w:tcPr>
          <w:p w:rsidR="00921F1E" w:rsidRPr="003D1C3B" w:rsidRDefault="00921F1E" w:rsidP="004261A6">
            <w:pPr>
              <w:tabs>
                <w:tab w:val="left" w:pos="360"/>
                <w:tab w:val="left" w:pos="720"/>
              </w:tabs>
              <w:overflowPunct/>
              <w:autoSpaceDE/>
              <w:autoSpaceDN/>
              <w:adjustRightInd/>
              <w:spacing w:line="360" w:lineRule="auto"/>
              <w:jc w:val="both"/>
              <w:textAlignment w:val="auto"/>
              <w:rPr>
                <w:rFonts w:ascii="Arial" w:hAnsi="Arial" w:cs="Arial"/>
                <w:sz w:val="16"/>
                <w:szCs w:val="16"/>
                <w:lang w:val="en-US"/>
              </w:rPr>
            </w:pPr>
          </w:p>
        </w:tc>
      </w:tr>
      <w:tr w:rsidR="00921F1E" w:rsidRPr="003D1C3B" w:rsidTr="004261A6">
        <w:trPr>
          <w:trHeight w:val="354"/>
        </w:trPr>
        <w:tc>
          <w:tcPr>
            <w:tcW w:w="9045" w:type="dxa"/>
            <w:gridSpan w:val="3"/>
            <w:shd w:val="clear" w:color="auto" w:fill="BFBFBF" w:themeFill="background1" w:themeFillShade="BF"/>
            <w:vAlign w:val="center"/>
          </w:tcPr>
          <w:p w:rsidR="00921F1E" w:rsidRDefault="00921F1E" w:rsidP="002728FD">
            <w:pPr>
              <w:pStyle w:val="BodyTextIndent"/>
              <w:numPr>
                <w:ilvl w:val="0"/>
                <w:numId w:val="73"/>
              </w:numPr>
              <w:rPr>
                <w:sz w:val="16"/>
                <w:szCs w:val="16"/>
              </w:rPr>
            </w:pPr>
            <w:r>
              <w:rPr>
                <w:sz w:val="16"/>
                <w:szCs w:val="16"/>
              </w:rPr>
              <w:t>Provide a valid certificate of compliance with the Unemployment Insurance Fund (UIF) from the Department of Labour (</w:t>
            </w:r>
            <w:r>
              <w:rPr>
                <w:rFonts w:cs="Arial"/>
                <w:sz w:val="16"/>
                <w:szCs w:val="16"/>
              </w:rPr>
              <w:t xml:space="preserve"> Note all copies of certificates must be </w:t>
            </w:r>
            <w:r w:rsidRPr="003D1C3B">
              <w:rPr>
                <w:rFonts w:cs="Arial"/>
                <w:sz w:val="16"/>
                <w:szCs w:val="16"/>
              </w:rPr>
              <w:t>certified and not older than three months</w:t>
            </w:r>
            <w:r>
              <w:rPr>
                <w:rFonts w:cs="Arial"/>
                <w:sz w:val="16"/>
                <w:szCs w:val="16"/>
              </w:rPr>
              <w:t>)</w:t>
            </w:r>
          </w:p>
        </w:tc>
        <w:tc>
          <w:tcPr>
            <w:tcW w:w="1362" w:type="dxa"/>
            <w:shd w:val="clear" w:color="auto" w:fill="BFBFBF" w:themeFill="background1" w:themeFillShade="BF"/>
          </w:tcPr>
          <w:p w:rsidR="00921F1E" w:rsidRPr="003D1C3B" w:rsidRDefault="00921F1E" w:rsidP="004261A6">
            <w:pPr>
              <w:tabs>
                <w:tab w:val="left" w:pos="360"/>
                <w:tab w:val="left" w:pos="720"/>
              </w:tabs>
              <w:overflowPunct/>
              <w:autoSpaceDE/>
              <w:autoSpaceDN/>
              <w:adjustRightInd/>
              <w:spacing w:line="360" w:lineRule="auto"/>
              <w:jc w:val="both"/>
              <w:textAlignment w:val="auto"/>
              <w:rPr>
                <w:rFonts w:ascii="Arial" w:hAnsi="Arial" w:cs="Arial"/>
                <w:sz w:val="16"/>
                <w:szCs w:val="16"/>
                <w:lang w:val="en-US"/>
              </w:rPr>
            </w:pPr>
          </w:p>
        </w:tc>
      </w:tr>
      <w:tr w:rsidR="00FE0168" w:rsidRPr="003D1C3B" w:rsidTr="004261A6">
        <w:trPr>
          <w:trHeight w:val="354"/>
        </w:trPr>
        <w:tc>
          <w:tcPr>
            <w:tcW w:w="9045" w:type="dxa"/>
            <w:gridSpan w:val="3"/>
            <w:shd w:val="clear" w:color="auto" w:fill="BFBFBF" w:themeFill="background1" w:themeFillShade="BF"/>
            <w:vAlign w:val="center"/>
          </w:tcPr>
          <w:p w:rsidR="00FE0168" w:rsidRDefault="00FE0168" w:rsidP="002728FD">
            <w:pPr>
              <w:pStyle w:val="BodyTextIndent"/>
              <w:numPr>
                <w:ilvl w:val="0"/>
                <w:numId w:val="73"/>
              </w:numPr>
              <w:rPr>
                <w:sz w:val="16"/>
                <w:szCs w:val="16"/>
              </w:rPr>
            </w:pPr>
            <w:r>
              <w:rPr>
                <w:sz w:val="16"/>
                <w:szCs w:val="16"/>
              </w:rPr>
              <w:t>CIDB requirement  minimum of 7EB</w:t>
            </w:r>
          </w:p>
        </w:tc>
        <w:tc>
          <w:tcPr>
            <w:tcW w:w="1362" w:type="dxa"/>
            <w:shd w:val="clear" w:color="auto" w:fill="BFBFBF" w:themeFill="background1" w:themeFillShade="BF"/>
          </w:tcPr>
          <w:p w:rsidR="00FE0168" w:rsidRPr="003D1C3B" w:rsidRDefault="00FE0168" w:rsidP="004261A6">
            <w:pPr>
              <w:tabs>
                <w:tab w:val="left" w:pos="360"/>
                <w:tab w:val="left" w:pos="720"/>
              </w:tabs>
              <w:overflowPunct/>
              <w:autoSpaceDE/>
              <w:autoSpaceDN/>
              <w:adjustRightInd/>
              <w:spacing w:line="360" w:lineRule="auto"/>
              <w:jc w:val="both"/>
              <w:textAlignment w:val="auto"/>
              <w:rPr>
                <w:rFonts w:ascii="Arial" w:hAnsi="Arial" w:cs="Arial"/>
                <w:sz w:val="16"/>
                <w:szCs w:val="16"/>
                <w:lang w:val="en-US"/>
              </w:rPr>
            </w:pPr>
          </w:p>
        </w:tc>
      </w:tr>
      <w:tr w:rsidR="00921F1E" w:rsidRPr="003D1C3B" w:rsidTr="004261A6">
        <w:trPr>
          <w:trHeight w:val="354"/>
        </w:trPr>
        <w:tc>
          <w:tcPr>
            <w:tcW w:w="9045" w:type="dxa"/>
            <w:gridSpan w:val="3"/>
            <w:shd w:val="clear" w:color="auto" w:fill="BFBFBF" w:themeFill="background1" w:themeFillShade="BF"/>
          </w:tcPr>
          <w:p w:rsidR="00921F1E" w:rsidRDefault="00921F1E" w:rsidP="004261A6">
            <w:pPr>
              <w:tabs>
                <w:tab w:val="left" w:pos="360"/>
                <w:tab w:val="left" w:pos="720"/>
              </w:tabs>
              <w:spacing w:line="360" w:lineRule="auto"/>
              <w:jc w:val="both"/>
              <w:rPr>
                <w:rFonts w:ascii="Arial" w:hAnsi="Arial" w:cs="Arial"/>
                <w:sz w:val="16"/>
                <w:szCs w:val="16"/>
                <w:lang w:val="en-US"/>
              </w:rPr>
            </w:pPr>
            <w:r w:rsidRPr="003D1C3B">
              <w:rPr>
                <w:rFonts w:ascii="Arial" w:hAnsi="Arial" w:cs="Arial"/>
                <w:b/>
                <w:sz w:val="16"/>
                <w:szCs w:val="16"/>
                <w:lang w:val="en-US"/>
              </w:rPr>
              <w:t>1st Stage</w:t>
            </w:r>
            <w:r w:rsidRPr="003D1C3B">
              <w:rPr>
                <w:rFonts w:ascii="Arial" w:hAnsi="Arial" w:cs="Arial"/>
                <w:sz w:val="16"/>
                <w:szCs w:val="16"/>
                <w:lang w:val="en-US"/>
              </w:rPr>
              <w:t xml:space="preserve"> Evaluation: a minimum of </w:t>
            </w:r>
            <w:r w:rsidRPr="00751087">
              <w:rPr>
                <w:rFonts w:ascii="Arial" w:hAnsi="Arial" w:cs="Arial"/>
                <w:b/>
                <w:sz w:val="16"/>
                <w:szCs w:val="16"/>
                <w:lang w:val="en-US"/>
              </w:rPr>
              <w:t>80%</w:t>
            </w:r>
            <w:r w:rsidRPr="00751087">
              <w:rPr>
                <w:rFonts w:ascii="Arial" w:hAnsi="Arial" w:cs="Arial"/>
                <w:sz w:val="16"/>
                <w:szCs w:val="16"/>
                <w:lang w:val="en-US"/>
              </w:rPr>
              <w:t xml:space="preserve"> </w:t>
            </w:r>
            <w:r w:rsidRPr="003D1C3B">
              <w:rPr>
                <w:rFonts w:ascii="Arial" w:hAnsi="Arial" w:cs="Arial"/>
                <w:sz w:val="16"/>
                <w:szCs w:val="16"/>
                <w:lang w:val="en-US"/>
              </w:rPr>
              <w:t xml:space="preserve">threshold must be achieved to proceed to the </w:t>
            </w:r>
            <w:r w:rsidRPr="003D1C3B">
              <w:rPr>
                <w:rFonts w:ascii="Arial" w:hAnsi="Arial" w:cs="Arial"/>
                <w:b/>
                <w:sz w:val="16"/>
                <w:szCs w:val="16"/>
                <w:lang w:val="en-US"/>
              </w:rPr>
              <w:t>2nd stage</w:t>
            </w:r>
            <w:r>
              <w:rPr>
                <w:rFonts w:ascii="Arial" w:hAnsi="Arial" w:cs="Arial"/>
                <w:b/>
                <w:sz w:val="16"/>
                <w:szCs w:val="16"/>
                <w:lang w:val="en-US"/>
              </w:rPr>
              <w:t xml:space="preserve"> </w:t>
            </w:r>
            <w:r>
              <w:rPr>
                <w:rFonts w:ascii="Arial" w:hAnsi="Arial" w:cs="Arial"/>
                <w:sz w:val="16"/>
                <w:szCs w:val="16"/>
                <w:lang w:val="en-US"/>
              </w:rPr>
              <w:t>Evaluation will be done in</w:t>
            </w:r>
          </w:p>
          <w:p w:rsidR="00921F1E" w:rsidRPr="003D1C3B" w:rsidRDefault="00921F1E" w:rsidP="004261A6">
            <w:pPr>
              <w:tabs>
                <w:tab w:val="left" w:pos="360"/>
                <w:tab w:val="left" w:pos="720"/>
              </w:tabs>
              <w:spacing w:line="360" w:lineRule="auto"/>
              <w:jc w:val="both"/>
              <w:rPr>
                <w:rFonts w:ascii="Arial" w:hAnsi="Arial" w:cs="Arial"/>
                <w:sz w:val="16"/>
                <w:szCs w:val="16"/>
                <w:lang w:val="en-US"/>
              </w:rPr>
            </w:pPr>
            <w:r w:rsidRPr="003D1C3B">
              <w:rPr>
                <w:rFonts w:ascii="Arial" w:hAnsi="Arial" w:cs="Arial"/>
                <w:sz w:val="16"/>
                <w:szCs w:val="16"/>
                <w:lang w:val="en-US"/>
              </w:rPr>
              <w:t>relation to the weighting on a scale of 0-10</w:t>
            </w:r>
          </w:p>
        </w:tc>
        <w:tc>
          <w:tcPr>
            <w:tcW w:w="1362" w:type="dxa"/>
            <w:shd w:val="clear" w:color="auto" w:fill="BFBFBF" w:themeFill="background1" w:themeFillShade="BF"/>
          </w:tcPr>
          <w:p w:rsidR="00921F1E" w:rsidRPr="003D1C3B" w:rsidRDefault="00921F1E" w:rsidP="004261A6">
            <w:pPr>
              <w:tabs>
                <w:tab w:val="left" w:pos="360"/>
                <w:tab w:val="left" w:pos="720"/>
              </w:tabs>
              <w:spacing w:line="360" w:lineRule="auto"/>
              <w:ind w:left="0" w:firstLine="0"/>
              <w:jc w:val="both"/>
              <w:rPr>
                <w:rFonts w:ascii="Arial" w:hAnsi="Arial" w:cs="Arial"/>
                <w:b/>
                <w:sz w:val="16"/>
                <w:szCs w:val="16"/>
                <w:lang w:val="en-US"/>
              </w:rPr>
            </w:pPr>
          </w:p>
        </w:tc>
      </w:tr>
      <w:tr w:rsidR="00921F1E" w:rsidRPr="003D1C3B" w:rsidTr="004261A6">
        <w:trPr>
          <w:trHeight w:val="354"/>
        </w:trPr>
        <w:tc>
          <w:tcPr>
            <w:tcW w:w="9039" w:type="dxa"/>
            <w:gridSpan w:val="2"/>
          </w:tcPr>
          <w:p w:rsidR="00921F1E" w:rsidRPr="003D1C3B" w:rsidRDefault="00921F1E" w:rsidP="004261A6">
            <w:pPr>
              <w:pStyle w:val="BodyTextIndent"/>
              <w:ind w:left="0" w:firstLine="0"/>
              <w:jc w:val="both"/>
              <w:rPr>
                <w:rFonts w:cs="Arial"/>
                <w:b/>
                <w:sz w:val="16"/>
                <w:szCs w:val="16"/>
              </w:rPr>
            </w:pPr>
            <w:r w:rsidRPr="003D1C3B">
              <w:rPr>
                <w:rFonts w:cs="Arial"/>
                <w:b/>
                <w:sz w:val="16"/>
                <w:szCs w:val="16"/>
              </w:rPr>
              <w:t>Technical Evaluation:</w:t>
            </w:r>
          </w:p>
        </w:tc>
        <w:tc>
          <w:tcPr>
            <w:tcW w:w="1368" w:type="dxa"/>
            <w:gridSpan w:val="2"/>
            <w:vAlign w:val="center"/>
          </w:tcPr>
          <w:p w:rsidR="00921F1E" w:rsidRPr="003D1C3B" w:rsidRDefault="00921F1E" w:rsidP="004261A6">
            <w:pPr>
              <w:jc w:val="center"/>
              <w:rPr>
                <w:rFonts w:ascii="Arial" w:hAnsi="Arial" w:cs="Arial"/>
                <w:b/>
                <w:sz w:val="16"/>
                <w:szCs w:val="16"/>
              </w:rPr>
            </w:pPr>
            <w:r w:rsidRPr="003D1C3B">
              <w:rPr>
                <w:rFonts w:ascii="Arial" w:hAnsi="Arial" w:cs="Arial"/>
                <w:b/>
                <w:sz w:val="16"/>
                <w:szCs w:val="16"/>
              </w:rPr>
              <w:t>Weight</w:t>
            </w:r>
          </w:p>
        </w:tc>
      </w:tr>
      <w:tr w:rsidR="00921F1E" w:rsidRPr="003D1C3B" w:rsidTr="004261A6">
        <w:trPr>
          <w:trHeight w:val="717"/>
        </w:trPr>
        <w:tc>
          <w:tcPr>
            <w:tcW w:w="675" w:type="dxa"/>
          </w:tcPr>
          <w:p w:rsidR="00921F1E" w:rsidRPr="003D1C3B" w:rsidRDefault="00921F1E" w:rsidP="004261A6">
            <w:pPr>
              <w:ind w:left="90"/>
              <w:jc w:val="center"/>
              <w:rPr>
                <w:rFonts w:ascii="Arial" w:hAnsi="Arial" w:cs="Arial"/>
                <w:sz w:val="16"/>
                <w:szCs w:val="16"/>
              </w:rPr>
            </w:pPr>
            <w:r w:rsidRPr="003D1C3B">
              <w:rPr>
                <w:rFonts w:ascii="Arial" w:hAnsi="Arial" w:cs="Arial"/>
                <w:sz w:val="16"/>
                <w:szCs w:val="16"/>
              </w:rPr>
              <w:t xml:space="preserve">     1.</w:t>
            </w:r>
          </w:p>
        </w:tc>
        <w:tc>
          <w:tcPr>
            <w:tcW w:w="8364" w:type="dxa"/>
          </w:tcPr>
          <w:p w:rsidR="00921F1E" w:rsidRPr="00F44431" w:rsidRDefault="00921F1E" w:rsidP="004261A6">
            <w:pPr>
              <w:rPr>
                <w:rFonts w:ascii="Arial" w:hAnsi="Arial" w:cs="Arial"/>
                <w:b/>
                <w:sz w:val="16"/>
                <w:szCs w:val="16"/>
              </w:rPr>
            </w:pPr>
            <w:r w:rsidRPr="00F44431">
              <w:rPr>
                <w:rFonts w:ascii="Arial" w:hAnsi="Arial" w:cs="Arial"/>
                <w:b/>
                <w:sz w:val="16"/>
                <w:szCs w:val="16"/>
              </w:rPr>
              <w:t xml:space="preserve">Design </w:t>
            </w:r>
          </w:p>
          <w:p w:rsidR="00921F1E" w:rsidRPr="00F44431" w:rsidRDefault="00921F1E" w:rsidP="004261A6">
            <w:pPr>
              <w:rPr>
                <w:rFonts w:ascii="Arial" w:hAnsi="Arial" w:cs="Arial"/>
                <w:b/>
                <w:sz w:val="16"/>
                <w:szCs w:val="16"/>
              </w:rPr>
            </w:pPr>
          </w:p>
          <w:p w:rsidR="00921F1E" w:rsidRPr="00F44431" w:rsidRDefault="00921F1E" w:rsidP="004261A6">
            <w:pPr>
              <w:pStyle w:val="ListParagraph"/>
              <w:rPr>
                <w:rFonts w:ascii="Arial" w:hAnsi="Arial" w:cs="Arial"/>
                <w:sz w:val="16"/>
                <w:szCs w:val="16"/>
              </w:rPr>
            </w:pPr>
            <w:r w:rsidRPr="00F44431">
              <w:rPr>
                <w:rFonts w:ascii="Arial" w:hAnsi="Arial" w:cs="Arial"/>
                <w:sz w:val="16"/>
                <w:szCs w:val="16"/>
              </w:rPr>
              <w:t>Provide a design as per all the specification provided below, covering the following</w:t>
            </w:r>
          </w:p>
          <w:p w:rsidR="00921F1E" w:rsidRPr="00F44431" w:rsidRDefault="00921F1E" w:rsidP="002728FD">
            <w:pPr>
              <w:pStyle w:val="ListParagraph"/>
              <w:numPr>
                <w:ilvl w:val="1"/>
                <w:numId w:val="69"/>
              </w:numPr>
              <w:overflowPunct/>
              <w:autoSpaceDE/>
              <w:autoSpaceDN/>
              <w:adjustRightInd/>
              <w:spacing w:after="160" w:line="259" w:lineRule="auto"/>
              <w:textAlignment w:val="auto"/>
              <w:rPr>
                <w:rFonts w:ascii="Arial" w:hAnsi="Arial" w:cs="Arial"/>
                <w:sz w:val="16"/>
                <w:szCs w:val="16"/>
              </w:rPr>
            </w:pPr>
            <w:r w:rsidRPr="00F44431">
              <w:rPr>
                <w:rFonts w:ascii="Arial" w:hAnsi="Arial" w:cs="Arial"/>
                <w:sz w:val="16"/>
                <w:szCs w:val="16"/>
              </w:rPr>
              <w:t>Battery Storage</w:t>
            </w:r>
            <w:r>
              <w:rPr>
                <w:rFonts w:ascii="Arial" w:hAnsi="Arial" w:cs="Arial"/>
                <w:sz w:val="16"/>
                <w:szCs w:val="16"/>
              </w:rPr>
              <w:t xml:space="preserve"> </w:t>
            </w:r>
            <w:r w:rsidR="00B33332">
              <w:rPr>
                <w:rFonts w:ascii="Arial" w:hAnsi="Arial" w:cs="Arial"/>
                <w:sz w:val="16"/>
                <w:szCs w:val="16"/>
              </w:rPr>
              <w:t>= 2</w:t>
            </w:r>
            <w:r w:rsidR="00FE0168">
              <w:rPr>
                <w:rFonts w:ascii="Arial" w:hAnsi="Arial" w:cs="Arial"/>
                <w:sz w:val="16"/>
                <w:szCs w:val="16"/>
              </w:rPr>
              <w:t>.</w:t>
            </w:r>
            <w:r>
              <w:rPr>
                <w:rFonts w:ascii="Arial" w:hAnsi="Arial" w:cs="Arial"/>
                <w:sz w:val="16"/>
                <w:szCs w:val="16"/>
              </w:rPr>
              <w:t xml:space="preserve"> 5 p</w:t>
            </w:r>
            <w:r w:rsidRPr="00F44431">
              <w:rPr>
                <w:rFonts w:ascii="Arial" w:hAnsi="Arial" w:cs="Arial"/>
                <w:sz w:val="16"/>
                <w:szCs w:val="16"/>
              </w:rPr>
              <w:t>oints</w:t>
            </w:r>
          </w:p>
          <w:p w:rsidR="00921F1E" w:rsidRDefault="00921F1E" w:rsidP="002728FD">
            <w:pPr>
              <w:pStyle w:val="ListParagraph"/>
              <w:numPr>
                <w:ilvl w:val="1"/>
                <w:numId w:val="69"/>
              </w:numPr>
              <w:overflowPunct/>
              <w:autoSpaceDE/>
              <w:autoSpaceDN/>
              <w:adjustRightInd/>
              <w:spacing w:after="160" w:line="259" w:lineRule="auto"/>
              <w:textAlignment w:val="auto"/>
              <w:rPr>
                <w:rFonts w:ascii="Arial" w:hAnsi="Arial" w:cs="Arial"/>
                <w:sz w:val="16"/>
                <w:szCs w:val="16"/>
              </w:rPr>
            </w:pPr>
            <w:r w:rsidRPr="00F44431">
              <w:rPr>
                <w:rFonts w:ascii="Arial" w:hAnsi="Arial" w:cs="Arial"/>
                <w:sz w:val="16"/>
                <w:szCs w:val="16"/>
              </w:rPr>
              <w:t>Solar PV</w:t>
            </w:r>
            <w:r>
              <w:rPr>
                <w:rFonts w:ascii="Arial" w:hAnsi="Arial" w:cs="Arial"/>
                <w:sz w:val="16"/>
                <w:szCs w:val="16"/>
              </w:rPr>
              <w:t xml:space="preserve"> </w:t>
            </w:r>
            <w:r w:rsidR="00B33332">
              <w:rPr>
                <w:rFonts w:ascii="Arial" w:hAnsi="Arial" w:cs="Arial"/>
                <w:sz w:val="16"/>
                <w:szCs w:val="16"/>
              </w:rPr>
              <w:t>= 2</w:t>
            </w:r>
            <w:r w:rsidR="00FE0168">
              <w:rPr>
                <w:rFonts w:ascii="Arial" w:hAnsi="Arial" w:cs="Arial"/>
                <w:sz w:val="16"/>
                <w:szCs w:val="16"/>
              </w:rPr>
              <w:t>.</w:t>
            </w:r>
            <w:r>
              <w:rPr>
                <w:rFonts w:ascii="Arial" w:hAnsi="Arial" w:cs="Arial"/>
                <w:sz w:val="16"/>
                <w:szCs w:val="16"/>
              </w:rPr>
              <w:t xml:space="preserve"> 5 p</w:t>
            </w:r>
            <w:r w:rsidRPr="00F44431">
              <w:rPr>
                <w:rFonts w:ascii="Arial" w:hAnsi="Arial" w:cs="Arial"/>
                <w:sz w:val="16"/>
                <w:szCs w:val="16"/>
              </w:rPr>
              <w:t>oints</w:t>
            </w:r>
          </w:p>
          <w:p w:rsidR="00FE0168" w:rsidRPr="00F44431" w:rsidRDefault="00FE0168" w:rsidP="002728FD">
            <w:pPr>
              <w:pStyle w:val="ListParagraph"/>
              <w:numPr>
                <w:ilvl w:val="1"/>
                <w:numId w:val="69"/>
              </w:numPr>
              <w:overflowPunct/>
              <w:autoSpaceDE/>
              <w:autoSpaceDN/>
              <w:adjustRightInd/>
              <w:spacing w:after="160" w:line="259" w:lineRule="auto"/>
              <w:textAlignment w:val="auto"/>
              <w:rPr>
                <w:rFonts w:ascii="Arial" w:hAnsi="Arial" w:cs="Arial"/>
                <w:sz w:val="16"/>
                <w:szCs w:val="16"/>
              </w:rPr>
            </w:pPr>
            <w:r>
              <w:rPr>
                <w:rFonts w:ascii="Arial" w:hAnsi="Arial" w:cs="Arial"/>
                <w:sz w:val="16"/>
                <w:szCs w:val="16"/>
              </w:rPr>
              <w:t>Inverter = 5 Points</w:t>
            </w:r>
          </w:p>
          <w:p w:rsidR="00921F1E" w:rsidRPr="00F44431" w:rsidRDefault="00921F1E" w:rsidP="004261A6">
            <w:pPr>
              <w:autoSpaceDE/>
              <w:autoSpaceDN/>
              <w:jc w:val="both"/>
              <w:textAlignment w:val="auto"/>
              <w:rPr>
                <w:rFonts w:ascii="Arial" w:hAnsi="Arial" w:cs="Arial"/>
                <w:b/>
                <w:color w:val="000000"/>
                <w:spacing w:val="8"/>
                <w:position w:val="8"/>
                <w:sz w:val="16"/>
                <w:szCs w:val="16"/>
                <w:lang w:val="en-ZA"/>
              </w:rPr>
            </w:pPr>
            <w:r w:rsidRPr="00F44431">
              <w:rPr>
                <w:rFonts w:ascii="Arial" w:hAnsi="Arial" w:cs="Arial"/>
                <w:b/>
                <w:color w:val="000000"/>
                <w:spacing w:val="8"/>
                <w:position w:val="8"/>
                <w:sz w:val="16"/>
                <w:szCs w:val="16"/>
                <w:lang w:val="en-ZA"/>
              </w:rPr>
              <w:t>Max score points = 10 points</w:t>
            </w:r>
          </w:p>
          <w:p w:rsidR="00921F1E" w:rsidRPr="00F44431" w:rsidRDefault="00921F1E" w:rsidP="004261A6">
            <w:pPr>
              <w:rPr>
                <w:rFonts w:ascii="Arial" w:hAnsi="Arial" w:cs="Arial"/>
                <w:sz w:val="16"/>
                <w:szCs w:val="16"/>
              </w:rPr>
            </w:pPr>
            <w:r w:rsidRPr="00F44431">
              <w:rPr>
                <w:rFonts w:ascii="Arial" w:hAnsi="Arial" w:cs="Arial"/>
                <w:b/>
                <w:sz w:val="16"/>
                <w:szCs w:val="16"/>
              </w:rPr>
              <w:t>NB</w:t>
            </w:r>
            <w:r w:rsidRPr="00F44431">
              <w:rPr>
                <w:rFonts w:ascii="Arial" w:hAnsi="Arial" w:cs="Arial"/>
                <w:sz w:val="16"/>
                <w:szCs w:val="16"/>
              </w:rPr>
              <w:t xml:space="preserve"> Failure to provide battery storage and solar PV design will results in the score of zero (0) point. </w:t>
            </w:r>
          </w:p>
          <w:p w:rsidR="00921F1E" w:rsidRPr="00F44431" w:rsidRDefault="00921F1E" w:rsidP="004261A6">
            <w:pPr>
              <w:rPr>
                <w:rFonts w:ascii="Arial" w:hAnsi="Arial" w:cs="Arial"/>
                <w:sz w:val="16"/>
                <w:szCs w:val="16"/>
              </w:rPr>
            </w:pPr>
          </w:p>
        </w:tc>
        <w:tc>
          <w:tcPr>
            <w:tcW w:w="1368" w:type="dxa"/>
            <w:gridSpan w:val="2"/>
            <w:shd w:val="clear" w:color="auto" w:fill="FFFFFF" w:themeFill="background1"/>
          </w:tcPr>
          <w:p w:rsidR="00921F1E" w:rsidRPr="003D1C3B" w:rsidRDefault="00921F1E" w:rsidP="004261A6">
            <w:pPr>
              <w:ind w:left="0" w:firstLine="0"/>
              <w:jc w:val="center"/>
              <w:rPr>
                <w:rFonts w:ascii="Arial" w:hAnsi="Arial" w:cs="Arial"/>
                <w:sz w:val="16"/>
                <w:szCs w:val="16"/>
              </w:rPr>
            </w:pPr>
            <w:r w:rsidRPr="003D1C3B">
              <w:rPr>
                <w:rFonts w:ascii="Arial" w:hAnsi="Arial" w:cs="Arial"/>
                <w:sz w:val="16"/>
                <w:szCs w:val="16"/>
              </w:rPr>
              <w:t>25</w:t>
            </w:r>
          </w:p>
        </w:tc>
      </w:tr>
      <w:tr w:rsidR="00921F1E" w:rsidRPr="003D1C3B" w:rsidTr="004261A6">
        <w:trPr>
          <w:trHeight w:val="487"/>
        </w:trPr>
        <w:tc>
          <w:tcPr>
            <w:tcW w:w="675" w:type="dxa"/>
          </w:tcPr>
          <w:p w:rsidR="00921F1E" w:rsidRPr="003D1C3B" w:rsidRDefault="00921F1E" w:rsidP="004261A6">
            <w:pPr>
              <w:ind w:left="0" w:firstLine="0"/>
              <w:rPr>
                <w:rFonts w:ascii="Arial" w:hAnsi="Arial" w:cs="Arial"/>
                <w:sz w:val="16"/>
                <w:szCs w:val="16"/>
              </w:rPr>
            </w:pPr>
            <w:r w:rsidRPr="003D1C3B">
              <w:rPr>
                <w:rFonts w:ascii="Arial" w:hAnsi="Arial" w:cs="Arial"/>
                <w:sz w:val="16"/>
                <w:szCs w:val="16"/>
              </w:rPr>
              <w:t>2.</w:t>
            </w:r>
          </w:p>
        </w:tc>
        <w:tc>
          <w:tcPr>
            <w:tcW w:w="8364" w:type="dxa"/>
          </w:tcPr>
          <w:p w:rsidR="00921F1E" w:rsidRPr="003D1C3B" w:rsidRDefault="00921F1E" w:rsidP="004261A6">
            <w:pPr>
              <w:rPr>
                <w:rFonts w:ascii="Arial" w:hAnsi="Arial" w:cs="Arial"/>
                <w:b/>
                <w:sz w:val="16"/>
                <w:szCs w:val="16"/>
              </w:rPr>
            </w:pPr>
            <w:r w:rsidRPr="003D1C3B">
              <w:rPr>
                <w:rFonts w:ascii="Arial" w:hAnsi="Arial" w:cs="Arial"/>
                <w:b/>
                <w:sz w:val="16"/>
                <w:szCs w:val="16"/>
              </w:rPr>
              <w:t>Type Test Reports From the OEMs</w:t>
            </w:r>
          </w:p>
          <w:p w:rsidR="00921F1E" w:rsidRPr="003D1C3B" w:rsidRDefault="00921F1E" w:rsidP="004261A6">
            <w:pPr>
              <w:rPr>
                <w:rFonts w:ascii="Arial" w:hAnsi="Arial" w:cs="Arial"/>
                <w:b/>
                <w:sz w:val="16"/>
                <w:szCs w:val="16"/>
              </w:rPr>
            </w:pPr>
          </w:p>
          <w:p w:rsidR="00921F1E" w:rsidRPr="003D1C3B" w:rsidRDefault="00921F1E" w:rsidP="004261A6">
            <w:pPr>
              <w:pStyle w:val="ListParagraph"/>
              <w:rPr>
                <w:rFonts w:ascii="Arial" w:hAnsi="Arial" w:cs="Arial"/>
                <w:sz w:val="16"/>
                <w:szCs w:val="16"/>
              </w:rPr>
            </w:pPr>
            <w:r w:rsidRPr="003D1C3B">
              <w:rPr>
                <w:rFonts w:ascii="Arial" w:hAnsi="Arial" w:cs="Arial"/>
                <w:sz w:val="16"/>
                <w:szCs w:val="16"/>
              </w:rPr>
              <w:t>Provide type test reports in accordance to,</w:t>
            </w:r>
          </w:p>
          <w:p w:rsidR="00921F1E" w:rsidRPr="003D1C3B" w:rsidRDefault="00921F1E" w:rsidP="002728FD">
            <w:pPr>
              <w:pStyle w:val="ListParagraph"/>
              <w:numPr>
                <w:ilvl w:val="1"/>
                <w:numId w:val="70"/>
              </w:numPr>
              <w:overflowPunct/>
              <w:autoSpaceDE/>
              <w:autoSpaceDN/>
              <w:adjustRightInd/>
              <w:spacing w:after="160" w:line="259" w:lineRule="auto"/>
              <w:textAlignment w:val="auto"/>
              <w:rPr>
                <w:rFonts w:ascii="Arial" w:hAnsi="Arial" w:cs="Arial"/>
                <w:sz w:val="16"/>
                <w:szCs w:val="16"/>
              </w:rPr>
            </w:pPr>
            <w:r w:rsidRPr="003D1C3B">
              <w:rPr>
                <w:rFonts w:ascii="Arial" w:hAnsi="Arial" w:cs="Arial"/>
                <w:sz w:val="16"/>
                <w:szCs w:val="16"/>
              </w:rPr>
              <w:t>Battery Storage – IEC 62933-2-1=</w:t>
            </w:r>
            <w:r w:rsidR="00B33332">
              <w:rPr>
                <w:rFonts w:ascii="Arial" w:hAnsi="Arial" w:cs="Arial"/>
                <w:sz w:val="16"/>
                <w:szCs w:val="16"/>
              </w:rPr>
              <w:t>2.</w:t>
            </w:r>
            <w:r w:rsidRPr="003D1C3B">
              <w:rPr>
                <w:rFonts w:ascii="Arial" w:hAnsi="Arial" w:cs="Arial"/>
                <w:sz w:val="16"/>
                <w:szCs w:val="16"/>
              </w:rPr>
              <w:t xml:space="preserve"> 5 points</w:t>
            </w:r>
          </w:p>
          <w:p w:rsidR="00921F1E" w:rsidRDefault="00921F1E" w:rsidP="002728FD">
            <w:pPr>
              <w:pStyle w:val="ListParagraph"/>
              <w:numPr>
                <w:ilvl w:val="1"/>
                <w:numId w:val="70"/>
              </w:numPr>
              <w:overflowPunct/>
              <w:autoSpaceDE/>
              <w:autoSpaceDN/>
              <w:adjustRightInd/>
              <w:spacing w:after="160" w:line="259" w:lineRule="auto"/>
              <w:textAlignment w:val="auto"/>
              <w:rPr>
                <w:rFonts w:ascii="Arial" w:hAnsi="Arial" w:cs="Arial"/>
                <w:sz w:val="16"/>
                <w:szCs w:val="16"/>
              </w:rPr>
            </w:pPr>
            <w:r w:rsidRPr="003D1C3B">
              <w:rPr>
                <w:rFonts w:ascii="Arial" w:hAnsi="Arial" w:cs="Arial"/>
                <w:sz w:val="16"/>
                <w:szCs w:val="16"/>
              </w:rPr>
              <w:t xml:space="preserve">Solar PV – SANS 61215 = </w:t>
            </w:r>
            <w:r w:rsidR="00B33332">
              <w:rPr>
                <w:rFonts w:ascii="Arial" w:hAnsi="Arial" w:cs="Arial"/>
                <w:sz w:val="16"/>
                <w:szCs w:val="16"/>
              </w:rPr>
              <w:t>2.</w:t>
            </w:r>
            <w:r w:rsidRPr="003D1C3B">
              <w:rPr>
                <w:rFonts w:ascii="Arial" w:hAnsi="Arial" w:cs="Arial"/>
                <w:sz w:val="16"/>
                <w:szCs w:val="16"/>
              </w:rPr>
              <w:t>5 points</w:t>
            </w:r>
          </w:p>
          <w:p w:rsidR="00B33332" w:rsidRDefault="00B33332" w:rsidP="002728FD">
            <w:pPr>
              <w:pStyle w:val="ListParagraph"/>
              <w:numPr>
                <w:ilvl w:val="1"/>
                <w:numId w:val="70"/>
              </w:numPr>
              <w:overflowPunct/>
              <w:autoSpaceDE/>
              <w:autoSpaceDN/>
              <w:adjustRightInd/>
              <w:spacing w:after="160" w:line="259" w:lineRule="auto"/>
              <w:textAlignment w:val="auto"/>
              <w:rPr>
                <w:rFonts w:ascii="Arial" w:hAnsi="Arial" w:cs="Arial"/>
                <w:sz w:val="16"/>
                <w:szCs w:val="16"/>
              </w:rPr>
            </w:pPr>
            <w:r>
              <w:rPr>
                <w:rFonts w:ascii="Arial" w:hAnsi="Arial" w:cs="Arial"/>
                <w:sz w:val="16"/>
                <w:szCs w:val="16"/>
              </w:rPr>
              <w:t>Inverter sans 62109-2 = 5 points</w:t>
            </w:r>
          </w:p>
          <w:p w:rsidR="00FE0168" w:rsidRPr="003D1C3B" w:rsidRDefault="00FE0168" w:rsidP="00FE0168">
            <w:pPr>
              <w:pStyle w:val="ListParagraph"/>
              <w:overflowPunct/>
              <w:autoSpaceDE/>
              <w:autoSpaceDN/>
              <w:adjustRightInd/>
              <w:spacing w:after="160" w:line="259" w:lineRule="auto"/>
              <w:ind w:left="1440" w:firstLine="0"/>
              <w:textAlignment w:val="auto"/>
              <w:rPr>
                <w:rFonts w:ascii="Arial" w:hAnsi="Arial" w:cs="Arial"/>
                <w:sz w:val="16"/>
                <w:szCs w:val="16"/>
              </w:rPr>
            </w:pPr>
          </w:p>
          <w:p w:rsidR="00921F1E" w:rsidRPr="00751087" w:rsidRDefault="00921F1E" w:rsidP="004261A6">
            <w:pPr>
              <w:autoSpaceDE/>
              <w:autoSpaceDN/>
              <w:jc w:val="both"/>
              <w:textAlignment w:val="auto"/>
              <w:rPr>
                <w:rFonts w:ascii="Arial" w:hAnsi="Arial" w:cs="Arial"/>
                <w:b/>
                <w:color w:val="000000"/>
                <w:spacing w:val="8"/>
                <w:position w:val="8"/>
                <w:sz w:val="16"/>
                <w:szCs w:val="16"/>
                <w:lang w:val="en-ZA"/>
              </w:rPr>
            </w:pPr>
            <w:r w:rsidRPr="00751087">
              <w:rPr>
                <w:rFonts w:ascii="Arial" w:hAnsi="Arial" w:cs="Arial"/>
                <w:b/>
                <w:color w:val="000000"/>
                <w:spacing w:val="8"/>
                <w:position w:val="8"/>
                <w:sz w:val="16"/>
                <w:szCs w:val="16"/>
                <w:lang w:val="en-ZA"/>
              </w:rPr>
              <w:t>Max score points = 10 points</w:t>
            </w:r>
          </w:p>
          <w:p w:rsidR="00921F1E" w:rsidRDefault="00921F1E" w:rsidP="004261A6">
            <w:pPr>
              <w:rPr>
                <w:rFonts w:ascii="Arial" w:hAnsi="Arial" w:cs="Arial"/>
                <w:sz w:val="16"/>
                <w:szCs w:val="16"/>
              </w:rPr>
            </w:pPr>
            <w:r w:rsidRPr="00F44431">
              <w:rPr>
                <w:rFonts w:ascii="Arial" w:hAnsi="Arial" w:cs="Arial"/>
                <w:b/>
                <w:sz w:val="16"/>
                <w:szCs w:val="16"/>
              </w:rPr>
              <w:t>NB</w:t>
            </w:r>
            <w:r w:rsidRPr="00F44431">
              <w:rPr>
                <w:rFonts w:ascii="Arial" w:hAnsi="Arial" w:cs="Arial"/>
                <w:sz w:val="16"/>
                <w:szCs w:val="16"/>
              </w:rPr>
              <w:t xml:space="preserve"> Failure to provide type test report</w:t>
            </w:r>
            <w:r>
              <w:rPr>
                <w:rFonts w:ascii="Arial" w:hAnsi="Arial" w:cs="Arial"/>
                <w:sz w:val="16"/>
                <w:szCs w:val="16"/>
              </w:rPr>
              <w:t>s</w:t>
            </w:r>
            <w:r w:rsidRPr="00F44431">
              <w:rPr>
                <w:rFonts w:ascii="Arial" w:hAnsi="Arial" w:cs="Arial"/>
                <w:sz w:val="16"/>
                <w:szCs w:val="16"/>
              </w:rPr>
              <w:t xml:space="preserve"> for battery storage and solar PV  from the OEMs will results in </w:t>
            </w:r>
            <w:r>
              <w:rPr>
                <w:rFonts w:ascii="Arial" w:hAnsi="Arial" w:cs="Arial"/>
                <w:sz w:val="16"/>
                <w:szCs w:val="16"/>
              </w:rPr>
              <w:t>the score of</w:t>
            </w:r>
          </w:p>
          <w:p w:rsidR="00921F1E" w:rsidRPr="00F44431" w:rsidRDefault="00921F1E" w:rsidP="004261A6">
            <w:pPr>
              <w:rPr>
                <w:rFonts w:ascii="Arial" w:hAnsi="Arial" w:cs="Arial"/>
                <w:sz w:val="16"/>
                <w:szCs w:val="16"/>
              </w:rPr>
            </w:pPr>
            <w:r w:rsidRPr="00F44431">
              <w:rPr>
                <w:rFonts w:ascii="Arial" w:hAnsi="Arial" w:cs="Arial"/>
                <w:sz w:val="16"/>
                <w:szCs w:val="16"/>
              </w:rPr>
              <w:t xml:space="preserve">zero (0) point. </w:t>
            </w:r>
          </w:p>
          <w:p w:rsidR="00921F1E" w:rsidRPr="003D1C3B" w:rsidRDefault="00921F1E" w:rsidP="004261A6">
            <w:pPr>
              <w:ind w:left="360" w:hanging="344"/>
              <w:rPr>
                <w:rFonts w:ascii="Arial" w:hAnsi="Arial" w:cs="Arial"/>
                <w:b/>
                <w:sz w:val="16"/>
                <w:szCs w:val="16"/>
              </w:rPr>
            </w:pPr>
          </w:p>
        </w:tc>
        <w:tc>
          <w:tcPr>
            <w:tcW w:w="1368" w:type="dxa"/>
            <w:gridSpan w:val="2"/>
          </w:tcPr>
          <w:p w:rsidR="00921F1E" w:rsidRPr="003D1C3B" w:rsidRDefault="00921F1E" w:rsidP="004261A6">
            <w:pPr>
              <w:ind w:left="0" w:firstLine="0"/>
              <w:jc w:val="center"/>
              <w:rPr>
                <w:rFonts w:ascii="Arial" w:hAnsi="Arial" w:cs="Arial"/>
                <w:sz w:val="16"/>
                <w:szCs w:val="16"/>
              </w:rPr>
            </w:pPr>
            <w:r w:rsidRPr="003D1C3B">
              <w:rPr>
                <w:rFonts w:ascii="Arial" w:hAnsi="Arial" w:cs="Arial"/>
                <w:sz w:val="16"/>
                <w:szCs w:val="16"/>
              </w:rPr>
              <w:t>40</w:t>
            </w:r>
          </w:p>
        </w:tc>
      </w:tr>
      <w:tr w:rsidR="00921F1E" w:rsidRPr="003D1C3B" w:rsidTr="004261A6">
        <w:trPr>
          <w:trHeight w:val="1537"/>
        </w:trPr>
        <w:tc>
          <w:tcPr>
            <w:tcW w:w="675" w:type="dxa"/>
          </w:tcPr>
          <w:p w:rsidR="00921F1E" w:rsidRPr="003D1C3B" w:rsidRDefault="00921F1E" w:rsidP="004261A6">
            <w:pPr>
              <w:rPr>
                <w:rFonts w:ascii="Arial" w:hAnsi="Arial" w:cs="Arial"/>
                <w:sz w:val="16"/>
                <w:szCs w:val="16"/>
              </w:rPr>
            </w:pPr>
            <w:r w:rsidRPr="003D1C3B">
              <w:rPr>
                <w:rFonts w:ascii="Arial" w:hAnsi="Arial" w:cs="Arial"/>
                <w:sz w:val="16"/>
                <w:szCs w:val="16"/>
              </w:rPr>
              <w:t>3.</w:t>
            </w:r>
          </w:p>
        </w:tc>
        <w:tc>
          <w:tcPr>
            <w:tcW w:w="8364" w:type="dxa"/>
          </w:tcPr>
          <w:p w:rsidR="00921F1E" w:rsidRPr="003D1C3B" w:rsidRDefault="00921F1E" w:rsidP="004261A6">
            <w:pPr>
              <w:rPr>
                <w:rFonts w:ascii="Arial" w:hAnsi="Arial" w:cs="Arial"/>
                <w:b/>
                <w:sz w:val="16"/>
                <w:szCs w:val="16"/>
              </w:rPr>
            </w:pPr>
            <w:r w:rsidRPr="003D1C3B">
              <w:rPr>
                <w:rFonts w:ascii="Arial" w:hAnsi="Arial" w:cs="Arial"/>
                <w:b/>
                <w:sz w:val="16"/>
                <w:szCs w:val="16"/>
              </w:rPr>
              <w:t>ISO Certificate from the OEMs</w:t>
            </w:r>
          </w:p>
          <w:p w:rsidR="00921F1E" w:rsidRPr="003D1C3B" w:rsidRDefault="00921F1E" w:rsidP="004261A6">
            <w:pPr>
              <w:rPr>
                <w:rFonts w:ascii="Arial" w:hAnsi="Arial" w:cs="Arial"/>
                <w:b/>
                <w:sz w:val="16"/>
                <w:szCs w:val="16"/>
              </w:rPr>
            </w:pPr>
          </w:p>
          <w:p w:rsidR="00921F1E" w:rsidRPr="003D1C3B" w:rsidRDefault="00921F1E" w:rsidP="002728FD">
            <w:pPr>
              <w:pStyle w:val="ListParagraph"/>
              <w:numPr>
                <w:ilvl w:val="1"/>
                <w:numId w:val="71"/>
              </w:numPr>
              <w:overflowPunct/>
              <w:autoSpaceDE/>
              <w:autoSpaceDN/>
              <w:adjustRightInd/>
              <w:spacing w:after="160" w:line="259" w:lineRule="auto"/>
              <w:textAlignment w:val="auto"/>
              <w:rPr>
                <w:rFonts w:ascii="Arial" w:hAnsi="Arial" w:cs="Arial"/>
                <w:sz w:val="16"/>
                <w:szCs w:val="16"/>
              </w:rPr>
            </w:pPr>
            <w:r w:rsidRPr="003D1C3B">
              <w:rPr>
                <w:rFonts w:ascii="Arial" w:hAnsi="Arial" w:cs="Arial"/>
                <w:sz w:val="16"/>
                <w:szCs w:val="16"/>
              </w:rPr>
              <w:t>Quality Management Systems :ISO 9001-2015 =4 points</w:t>
            </w:r>
          </w:p>
          <w:p w:rsidR="00921F1E" w:rsidRPr="003D1C3B" w:rsidRDefault="00921F1E" w:rsidP="002728FD">
            <w:pPr>
              <w:pStyle w:val="ListParagraph"/>
              <w:numPr>
                <w:ilvl w:val="1"/>
                <w:numId w:val="71"/>
              </w:numPr>
              <w:overflowPunct/>
              <w:autoSpaceDE/>
              <w:autoSpaceDN/>
              <w:adjustRightInd/>
              <w:spacing w:after="160" w:line="259" w:lineRule="auto"/>
              <w:textAlignment w:val="auto"/>
              <w:rPr>
                <w:rFonts w:ascii="Arial" w:hAnsi="Arial" w:cs="Arial"/>
                <w:sz w:val="16"/>
                <w:szCs w:val="16"/>
              </w:rPr>
            </w:pPr>
            <w:r w:rsidRPr="003D1C3B">
              <w:rPr>
                <w:rFonts w:ascii="Arial" w:hAnsi="Arial" w:cs="Arial"/>
                <w:sz w:val="16"/>
                <w:szCs w:val="16"/>
              </w:rPr>
              <w:t>Environmental Management System: ISO 14001= 4 points</w:t>
            </w:r>
          </w:p>
          <w:p w:rsidR="00921F1E" w:rsidRPr="003D1C3B" w:rsidRDefault="00921F1E" w:rsidP="002728FD">
            <w:pPr>
              <w:pStyle w:val="ListParagraph"/>
              <w:numPr>
                <w:ilvl w:val="1"/>
                <w:numId w:val="71"/>
              </w:numPr>
              <w:overflowPunct/>
              <w:autoSpaceDE/>
              <w:autoSpaceDN/>
              <w:adjustRightInd/>
              <w:spacing w:after="160" w:line="259" w:lineRule="auto"/>
              <w:textAlignment w:val="auto"/>
              <w:rPr>
                <w:rFonts w:ascii="Arial" w:hAnsi="Arial" w:cs="Arial"/>
                <w:sz w:val="16"/>
                <w:szCs w:val="16"/>
              </w:rPr>
            </w:pPr>
            <w:r w:rsidRPr="003D1C3B">
              <w:rPr>
                <w:rFonts w:ascii="Arial" w:hAnsi="Arial" w:cs="Arial"/>
                <w:sz w:val="16"/>
                <w:szCs w:val="16"/>
              </w:rPr>
              <w:t>OHSAS 45001: 2018</w:t>
            </w:r>
            <w:r>
              <w:rPr>
                <w:rFonts w:ascii="Arial" w:hAnsi="Arial" w:cs="Arial"/>
                <w:sz w:val="16"/>
                <w:szCs w:val="16"/>
              </w:rPr>
              <w:t xml:space="preserve"> </w:t>
            </w:r>
            <w:r w:rsidRPr="003D1C3B">
              <w:rPr>
                <w:rFonts w:ascii="Arial" w:hAnsi="Arial" w:cs="Arial"/>
                <w:sz w:val="16"/>
                <w:szCs w:val="16"/>
              </w:rPr>
              <w:t>= 2 points</w:t>
            </w:r>
          </w:p>
          <w:p w:rsidR="00921F1E" w:rsidRPr="00751087" w:rsidRDefault="00921F1E" w:rsidP="004261A6">
            <w:pPr>
              <w:autoSpaceDE/>
              <w:autoSpaceDN/>
              <w:jc w:val="both"/>
              <w:textAlignment w:val="auto"/>
              <w:rPr>
                <w:rFonts w:ascii="Arial" w:hAnsi="Arial" w:cs="Arial"/>
                <w:b/>
                <w:color w:val="000000"/>
                <w:spacing w:val="8"/>
                <w:position w:val="8"/>
                <w:sz w:val="16"/>
                <w:szCs w:val="16"/>
                <w:lang w:val="en-ZA"/>
              </w:rPr>
            </w:pPr>
            <w:r w:rsidRPr="00751087">
              <w:rPr>
                <w:rFonts w:ascii="Arial" w:hAnsi="Arial" w:cs="Arial"/>
                <w:b/>
                <w:color w:val="000000"/>
                <w:spacing w:val="8"/>
                <w:position w:val="8"/>
                <w:sz w:val="16"/>
                <w:szCs w:val="16"/>
                <w:lang w:val="en-ZA"/>
              </w:rPr>
              <w:t>Max score points = 10 points</w:t>
            </w:r>
          </w:p>
          <w:p w:rsidR="00921F1E" w:rsidRDefault="00921F1E" w:rsidP="004261A6">
            <w:pPr>
              <w:rPr>
                <w:rFonts w:ascii="Arial" w:hAnsi="Arial" w:cs="Arial"/>
                <w:sz w:val="16"/>
                <w:szCs w:val="16"/>
              </w:rPr>
            </w:pPr>
            <w:r w:rsidRPr="00F44431">
              <w:rPr>
                <w:rFonts w:ascii="Arial" w:hAnsi="Arial" w:cs="Arial"/>
                <w:b/>
                <w:sz w:val="16"/>
                <w:szCs w:val="16"/>
              </w:rPr>
              <w:t>NB</w:t>
            </w:r>
            <w:r w:rsidRPr="00F44431">
              <w:rPr>
                <w:rFonts w:ascii="Arial" w:hAnsi="Arial" w:cs="Arial"/>
                <w:sz w:val="16"/>
                <w:szCs w:val="16"/>
              </w:rPr>
              <w:t xml:space="preserve"> Failure to provide </w:t>
            </w:r>
            <w:r>
              <w:rPr>
                <w:rFonts w:ascii="Arial" w:hAnsi="Arial" w:cs="Arial"/>
                <w:sz w:val="16"/>
                <w:szCs w:val="16"/>
              </w:rPr>
              <w:t>all three (3) ISOs</w:t>
            </w:r>
            <w:r w:rsidRPr="00F44431">
              <w:rPr>
                <w:rFonts w:ascii="Arial" w:hAnsi="Arial" w:cs="Arial"/>
                <w:sz w:val="16"/>
                <w:szCs w:val="16"/>
              </w:rPr>
              <w:t xml:space="preserve"> will results in the score of zero (0) point.</w:t>
            </w:r>
            <w:r>
              <w:rPr>
                <w:rFonts w:ascii="Arial" w:hAnsi="Arial" w:cs="Arial"/>
                <w:sz w:val="16"/>
                <w:szCs w:val="16"/>
              </w:rPr>
              <w:t xml:space="preserve"> Note all certificates must be</w:t>
            </w:r>
          </w:p>
          <w:p w:rsidR="00921F1E" w:rsidRPr="00F44431" w:rsidRDefault="00921F1E" w:rsidP="004261A6">
            <w:pPr>
              <w:rPr>
                <w:rFonts w:ascii="Arial" w:hAnsi="Arial" w:cs="Arial"/>
                <w:sz w:val="16"/>
                <w:szCs w:val="16"/>
              </w:rPr>
            </w:pPr>
            <w:r w:rsidRPr="003D1C3B">
              <w:rPr>
                <w:rFonts w:ascii="Arial" w:hAnsi="Arial" w:cs="Arial"/>
                <w:sz w:val="16"/>
                <w:szCs w:val="16"/>
              </w:rPr>
              <w:t>certified and not older than three months</w:t>
            </w:r>
          </w:p>
          <w:p w:rsidR="00921F1E" w:rsidRPr="003D1C3B" w:rsidRDefault="00921F1E" w:rsidP="004261A6">
            <w:pPr>
              <w:ind w:left="360" w:hanging="344"/>
              <w:rPr>
                <w:rFonts w:ascii="Arial" w:hAnsi="Arial" w:cs="Arial"/>
                <w:b/>
                <w:sz w:val="16"/>
                <w:szCs w:val="16"/>
              </w:rPr>
            </w:pPr>
          </w:p>
        </w:tc>
        <w:tc>
          <w:tcPr>
            <w:tcW w:w="1368" w:type="dxa"/>
            <w:gridSpan w:val="2"/>
          </w:tcPr>
          <w:p w:rsidR="00921F1E" w:rsidRPr="003D1C3B" w:rsidRDefault="00921F1E" w:rsidP="004261A6">
            <w:pPr>
              <w:jc w:val="center"/>
              <w:rPr>
                <w:rFonts w:ascii="Arial" w:hAnsi="Arial" w:cs="Arial"/>
                <w:sz w:val="16"/>
                <w:szCs w:val="16"/>
              </w:rPr>
            </w:pPr>
            <w:r w:rsidRPr="003D1C3B">
              <w:rPr>
                <w:rFonts w:ascii="Arial" w:hAnsi="Arial" w:cs="Arial"/>
                <w:sz w:val="16"/>
                <w:szCs w:val="16"/>
              </w:rPr>
              <w:t>10</w:t>
            </w:r>
          </w:p>
        </w:tc>
      </w:tr>
      <w:tr w:rsidR="00921F1E" w:rsidRPr="003D1C3B" w:rsidTr="004261A6">
        <w:trPr>
          <w:trHeight w:val="1991"/>
        </w:trPr>
        <w:tc>
          <w:tcPr>
            <w:tcW w:w="675" w:type="dxa"/>
          </w:tcPr>
          <w:p w:rsidR="00921F1E" w:rsidRPr="003D1C3B" w:rsidRDefault="00921F1E" w:rsidP="004261A6">
            <w:pPr>
              <w:rPr>
                <w:rFonts w:ascii="Arial" w:hAnsi="Arial" w:cs="Arial"/>
                <w:sz w:val="16"/>
                <w:szCs w:val="16"/>
              </w:rPr>
            </w:pPr>
            <w:r w:rsidRPr="003D1C3B">
              <w:rPr>
                <w:rFonts w:ascii="Arial" w:hAnsi="Arial" w:cs="Arial"/>
                <w:sz w:val="16"/>
                <w:szCs w:val="16"/>
              </w:rPr>
              <w:t>4.</w:t>
            </w:r>
          </w:p>
        </w:tc>
        <w:tc>
          <w:tcPr>
            <w:tcW w:w="8364" w:type="dxa"/>
          </w:tcPr>
          <w:p w:rsidR="00921F1E" w:rsidRPr="00751087" w:rsidRDefault="00921F1E" w:rsidP="004261A6">
            <w:pPr>
              <w:rPr>
                <w:rFonts w:ascii="Arial" w:hAnsi="Arial" w:cs="Arial"/>
                <w:b/>
                <w:sz w:val="16"/>
                <w:szCs w:val="16"/>
              </w:rPr>
            </w:pPr>
            <w:r w:rsidRPr="00751087">
              <w:rPr>
                <w:rFonts w:ascii="Arial" w:hAnsi="Arial" w:cs="Arial"/>
                <w:b/>
                <w:sz w:val="16"/>
                <w:szCs w:val="16"/>
              </w:rPr>
              <w:t>Company Experience</w:t>
            </w:r>
          </w:p>
          <w:p w:rsidR="00921F1E" w:rsidRPr="00751087" w:rsidRDefault="00921F1E" w:rsidP="004261A6">
            <w:pPr>
              <w:rPr>
                <w:rFonts w:ascii="Arial" w:hAnsi="Arial" w:cs="Arial"/>
                <w:b/>
                <w:sz w:val="16"/>
                <w:szCs w:val="16"/>
              </w:rPr>
            </w:pPr>
          </w:p>
          <w:p w:rsidR="00921F1E" w:rsidRPr="00751087" w:rsidRDefault="00921F1E" w:rsidP="004261A6">
            <w:pPr>
              <w:pStyle w:val="ListParagraph"/>
              <w:rPr>
                <w:rFonts w:ascii="Arial" w:hAnsi="Arial" w:cs="Arial"/>
                <w:sz w:val="16"/>
                <w:szCs w:val="16"/>
              </w:rPr>
            </w:pPr>
            <w:r>
              <w:rPr>
                <w:rFonts w:ascii="Arial" w:hAnsi="Arial" w:cs="Arial"/>
                <w:sz w:val="16"/>
                <w:szCs w:val="16"/>
              </w:rPr>
              <w:t>Provide a m</w:t>
            </w:r>
            <w:r w:rsidRPr="00751087">
              <w:rPr>
                <w:rFonts w:ascii="Arial" w:hAnsi="Arial" w:cs="Arial"/>
                <w:sz w:val="16"/>
                <w:szCs w:val="16"/>
              </w:rPr>
              <w:t>inimum of three</w:t>
            </w:r>
            <w:r>
              <w:rPr>
                <w:rFonts w:ascii="Arial" w:hAnsi="Arial" w:cs="Arial"/>
                <w:sz w:val="16"/>
                <w:szCs w:val="16"/>
              </w:rPr>
              <w:t xml:space="preserve"> (3)</w:t>
            </w:r>
            <w:r w:rsidRPr="00751087">
              <w:rPr>
                <w:rFonts w:ascii="Arial" w:hAnsi="Arial" w:cs="Arial"/>
                <w:sz w:val="16"/>
                <w:szCs w:val="16"/>
              </w:rPr>
              <w:t xml:space="preserve"> contactable references of similar projects.</w:t>
            </w:r>
          </w:p>
          <w:p w:rsidR="00921F1E" w:rsidRPr="00751087" w:rsidRDefault="00921F1E" w:rsidP="002728FD">
            <w:pPr>
              <w:pStyle w:val="ListParagraph"/>
              <w:numPr>
                <w:ilvl w:val="1"/>
                <w:numId w:val="72"/>
              </w:numPr>
              <w:overflowPunct/>
              <w:autoSpaceDE/>
              <w:autoSpaceDN/>
              <w:adjustRightInd/>
              <w:spacing w:after="160" w:line="259" w:lineRule="auto"/>
              <w:textAlignment w:val="auto"/>
              <w:rPr>
                <w:rFonts w:ascii="Arial" w:hAnsi="Arial" w:cs="Arial"/>
                <w:sz w:val="16"/>
                <w:szCs w:val="16"/>
              </w:rPr>
            </w:pPr>
            <w:r w:rsidRPr="00751087">
              <w:rPr>
                <w:rFonts w:ascii="Arial" w:hAnsi="Arial" w:cs="Arial"/>
                <w:sz w:val="16"/>
                <w:szCs w:val="16"/>
              </w:rPr>
              <w:t>≥3 reference letters = 10 points</w:t>
            </w:r>
          </w:p>
          <w:p w:rsidR="00921F1E" w:rsidRPr="00751087" w:rsidRDefault="00921F1E" w:rsidP="002728FD">
            <w:pPr>
              <w:pStyle w:val="ListParagraph"/>
              <w:numPr>
                <w:ilvl w:val="1"/>
                <w:numId w:val="72"/>
              </w:numPr>
              <w:overflowPunct/>
              <w:autoSpaceDE/>
              <w:autoSpaceDN/>
              <w:adjustRightInd/>
              <w:spacing w:after="160" w:line="259" w:lineRule="auto"/>
              <w:textAlignment w:val="auto"/>
              <w:rPr>
                <w:rFonts w:ascii="Arial" w:hAnsi="Arial" w:cs="Arial"/>
                <w:sz w:val="16"/>
                <w:szCs w:val="16"/>
              </w:rPr>
            </w:pPr>
            <w:r w:rsidRPr="00751087">
              <w:rPr>
                <w:rFonts w:ascii="Arial" w:hAnsi="Arial" w:cs="Arial"/>
                <w:sz w:val="16"/>
                <w:szCs w:val="16"/>
              </w:rPr>
              <w:t>2 reference letters = 8 points</w:t>
            </w:r>
          </w:p>
          <w:p w:rsidR="00921F1E" w:rsidRPr="00751087" w:rsidRDefault="00921F1E" w:rsidP="002728FD">
            <w:pPr>
              <w:pStyle w:val="ListParagraph"/>
              <w:numPr>
                <w:ilvl w:val="1"/>
                <w:numId w:val="72"/>
              </w:numPr>
              <w:overflowPunct/>
              <w:autoSpaceDE/>
              <w:autoSpaceDN/>
              <w:adjustRightInd/>
              <w:spacing w:after="160" w:line="259" w:lineRule="auto"/>
              <w:textAlignment w:val="auto"/>
              <w:rPr>
                <w:rFonts w:ascii="Arial" w:hAnsi="Arial" w:cs="Arial"/>
                <w:sz w:val="16"/>
                <w:szCs w:val="16"/>
              </w:rPr>
            </w:pPr>
            <w:r w:rsidRPr="00751087">
              <w:rPr>
                <w:rFonts w:ascii="Arial" w:hAnsi="Arial" w:cs="Arial"/>
                <w:sz w:val="16"/>
                <w:szCs w:val="16"/>
              </w:rPr>
              <w:t>1 reference letter = 5 points</w:t>
            </w:r>
          </w:p>
          <w:p w:rsidR="00921F1E" w:rsidRPr="00751087" w:rsidRDefault="00921F1E" w:rsidP="002728FD">
            <w:pPr>
              <w:pStyle w:val="ListParagraph"/>
              <w:numPr>
                <w:ilvl w:val="1"/>
                <w:numId w:val="72"/>
              </w:numPr>
              <w:overflowPunct/>
              <w:autoSpaceDE/>
              <w:autoSpaceDN/>
              <w:adjustRightInd/>
              <w:spacing w:after="160" w:line="259" w:lineRule="auto"/>
              <w:textAlignment w:val="auto"/>
              <w:rPr>
                <w:rFonts w:ascii="Arial" w:hAnsi="Arial" w:cs="Arial"/>
                <w:sz w:val="16"/>
                <w:szCs w:val="16"/>
              </w:rPr>
            </w:pPr>
            <w:r w:rsidRPr="00751087">
              <w:rPr>
                <w:rFonts w:ascii="Arial" w:hAnsi="Arial" w:cs="Arial"/>
                <w:sz w:val="16"/>
                <w:szCs w:val="16"/>
              </w:rPr>
              <w:t>No reference letter = 0 points</w:t>
            </w:r>
          </w:p>
          <w:p w:rsidR="00921F1E" w:rsidRDefault="00921F1E" w:rsidP="004261A6">
            <w:pPr>
              <w:autoSpaceDE/>
              <w:autoSpaceDN/>
              <w:jc w:val="both"/>
              <w:textAlignment w:val="auto"/>
              <w:rPr>
                <w:rFonts w:ascii="Arial" w:hAnsi="Arial" w:cs="Arial"/>
                <w:b/>
                <w:color w:val="000000"/>
                <w:spacing w:val="8"/>
                <w:position w:val="8"/>
                <w:sz w:val="16"/>
                <w:szCs w:val="16"/>
                <w:lang w:val="en-ZA"/>
              </w:rPr>
            </w:pPr>
            <w:r w:rsidRPr="00751087">
              <w:rPr>
                <w:rFonts w:ascii="Arial" w:hAnsi="Arial" w:cs="Arial"/>
                <w:b/>
                <w:color w:val="000000"/>
                <w:spacing w:val="8"/>
                <w:position w:val="8"/>
                <w:sz w:val="16"/>
                <w:szCs w:val="16"/>
                <w:lang w:val="en-ZA"/>
              </w:rPr>
              <w:t>Max score points = 10 points</w:t>
            </w:r>
          </w:p>
          <w:p w:rsidR="00921F1E" w:rsidRPr="00394227" w:rsidRDefault="00921F1E" w:rsidP="004261A6">
            <w:pPr>
              <w:autoSpaceDE/>
              <w:autoSpaceDN/>
              <w:jc w:val="both"/>
              <w:textAlignment w:val="auto"/>
              <w:rPr>
                <w:rFonts w:ascii="Arial" w:hAnsi="Arial" w:cs="Arial"/>
                <w:color w:val="000000"/>
                <w:spacing w:val="8"/>
                <w:position w:val="8"/>
                <w:sz w:val="16"/>
                <w:szCs w:val="16"/>
                <w:lang w:val="en-ZA"/>
              </w:rPr>
            </w:pPr>
            <w:r w:rsidRPr="00394227">
              <w:rPr>
                <w:rFonts w:ascii="Arial" w:hAnsi="Arial" w:cs="Arial"/>
                <w:color w:val="000000"/>
                <w:spacing w:val="8"/>
                <w:position w:val="8"/>
                <w:sz w:val="16"/>
                <w:szCs w:val="16"/>
                <w:lang w:val="en-ZA"/>
              </w:rPr>
              <w:t xml:space="preserve">Note to bidders: Contactable references that are not on a signed client letter head that includes </w:t>
            </w:r>
          </w:p>
          <w:p w:rsidR="00921F1E" w:rsidRPr="00751087" w:rsidRDefault="00921F1E" w:rsidP="004261A6">
            <w:pPr>
              <w:ind w:left="0" w:firstLine="0"/>
              <w:rPr>
                <w:rFonts w:ascii="Arial" w:hAnsi="Arial" w:cs="Arial"/>
                <w:b/>
                <w:sz w:val="16"/>
                <w:szCs w:val="16"/>
              </w:rPr>
            </w:pPr>
            <w:r w:rsidRPr="00394227">
              <w:rPr>
                <w:rFonts w:ascii="Arial" w:hAnsi="Arial" w:cs="Arial"/>
                <w:color w:val="000000"/>
                <w:spacing w:val="8"/>
                <w:position w:val="8"/>
                <w:sz w:val="16"/>
                <w:szCs w:val="16"/>
                <w:lang w:val="en-ZA"/>
              </w:rPr>
              <w:t xml:space="preserve"> Duration and scope of work will not be considered. No appointment  letters ,contracts or purchased orders will be viewed as reference letters</w:t>
            </w:r>
          </w:p>
        </w:tc>
        <w:tc>
          <w:tcPr>
            <w:tcW w:w="1368" w:type="dxa"/>
            <w:gridSpan w:val="2"/>
          </w:tcPr>
          <w:p w:rsidR="00921F1E" w:rsidRPr="003D1C3B" w:rsidRDefault="00921F1E" w:rsidP="004261A6">
            <w:pPr>
              <w:jc w:val="center"/>
              <w:rPr>
                <w:rFonts w:ascii="Arial" w:hAnsi="Arial" w:cs="Arial"/>
                <w:sz w:val="16"/>
                <w:szCs w:val="16"/>
              </w:rPr>
            </w:pPr>
            <w:r w:rsidRPr="003D1C3B">
              <w:rPr>
                <w:rFonts w:ascii="Arial" w:hAnsi="Arial" w:cs="Arial"/>
                <w:sz w:val="16"/>
                <w:szCs w:val="16"/>
              </w:rPr>
              <w:t>25</w:t>
            </w:r>
          </w:p>
        </w:tc>
      </w:tr>
      <w:tr w:rsidR="00921F1E" w:rsidRPr="003D1C3B" w:rsidTr="004261A6">
        <w:trPr>
          <w:trHeight w:val="295"/>
        </w:trPr>
        <w:tc>
          <w:tcPr>
            <w:tcW w:w="675" w:type="dxa"/>
            <w:vAlign w:val="center"/>
          </w:tcPr>
          <w:p w:rsidR="00921F1E" w:rsidRPr="003D1C3B" w:rsidRDefault="00921F1E" w:rsidP="004261A6">
            <w:pPr>
              <w:rPr>
                <w:rFonts w:ascii="Arial" w:hAnsi="Arial" w:cs="Arial"/>
                <w:sz w:val="16"/>
                <w:szCs w:val="16"/>
              </w:rPr>
            </w:pPr>
          </w:p>
        </w:tc>
        <w:tc>
          <w:tcPr>
            <w:tcW w:w="8364" w:type="dxa"/>
            <w:vAlign w:val="center"/>
          </w:tcPr>
          <w:p w:rsidR="00921F1E" w:rsidRPr="003D1C3B" w:rsidRDefault="00921F1E" w:rsidP="004261A6">
            <w:pPr>
              <w:rPr>
                <w:rFonts w:ascii="Arial" w:hAnsi="Arial" w:cs="Arial"/>
                <w:b/>
                <w:sz w:val="16"/>
                <w:szCs w:val="16"/>
              </w:rPr>
            </w:pPr>
            <w:r w:rsidRPr="003D1C3B">
              <w:rPr>
                <w:rFonts w:ascii="Arial" w:hAnsi="Arial" w:cs="Arial"/>
                <w:b/>
                <w:sz w:val="16"/>
                <w:szCs w:val="16"/>
              </w:rPr>
              <w:t>Total</w:t>
            </w:r>
          </w:p>
        </w:tc>
        <w:tc>
          <w:tcPr>
            <w:tcW w:w="1368" w:type="dxa"/>
            <w:gridSpan w:val="2"/>
            <w:vAlign w:val="center"/>
          </w:tcPr>
          <w:p w:rsidR="00921F1E" w:rsidRPr="003D1C3B" w:rsidRDefault="00921F1E" w:rsidP="004261A6">
            <w:pPr>
              <w:jc w:val="center"/>
              <w:rPr>
                <w:rFonts w:ascii="Arial" w:hAnsi="Arial" w:cs="Arial"/>
                <w:b/>
                <w:sz w:val="16"/>
                <w:szCs w:val="16"/>
              </w:rPr>
            </w:pPr>
            <w:r w:rsidRPr="003D1C3B">
              <w:rPr>
                <w:rFonts w:ascii="Arial" w:hAnsi="Arial" w:cs="Arial"/>
                <w:b/>
                <w:sz w:val="16"/>
                <w:szCs w:val="16"/>
              </w:rPr>
              <w:t>100</w:t>
            </w:r>
          </w:p>
        </w:tc>
      </w:tr>
      <w:tr w:rsidR="00921F1E" w:rsidRPr="003D1C3B" w:rsidTr="004261A6">
        <w:trPr>
          <w:trHeight w:val="353"/>
        </w:trPr>
        <w:tc>
          <w:tcPr>
            <w:tcW w:w="10407" w:type="dxa"/>
            <w:gridSpan w:val="4"/>
            <w:shd w:val="clear" w:color="auto" w:fill="BFBFBF" w:themeFill="background1" w:themeFillShade="BF"/>
            <w:vAlign w:val="center"/>
          </w:tcPr>
          <w:p w:rsidR="00921F1E" w:rsidRPr="003D1C3B" w:rsidRDefault="00921F1E" w:rsidP="004261A6">
            <w:pPr>
              <w:jc w:val="center"/>
              <w:rPr>
                <w:rFonts w:ascii="Arial" w:hAnsi="Arial" w:cs="Arial"/>
                <w:b/>
                <w:sz w:val="16"/>
                <w:szCs w:val="16"/>
              </w:rPr>
            </w:pPr>
            <w:r w:rsidRPr="003D1C3B">
              <w:rPr>
                <w:rFonts w:ascii="Arial" w:hAnsi="Arial" w:cs="Arial"/>
                <w:b/>
                <w:sz w:val="16"/>
                <w:szCs w:val="16"/>
              </w:rPr>
              <w:t>2</w:t>
            </w:r>
            <w:r w:rsidRPr="003D1C3B">
              <w:rPr>
                <w:rFonts w:ascii="Arial" w:hAnsi="Arial" w:cs="Arial"/>
                <w:b/>
                <w:sz w:val="16"/>
                <w:szCs w:val="16"/>
                <w:vertAlign w:val="superscript"/>
              </w:rPr>
              <w:t>nd</w:t>
            </w:r>
            <w:r w:rsidRPr="003D1C3B">
              <w:rPr>
                <w:rFonts w:ascii="Arial" w:hAnsi="Arial" w:cs="Arial"/>
                <w:b/>
                <w:sz w:val="16"/>
                <w:szCs w:val="16"/>
              </w:rPr>
              <w:t xml:space="preserve"> Stage Evaluation</w:t>
            </w:r>
          </w:p>
        </w:tc>
      </w:tr>
      <w:tr w:rsidR="00921F1E" w:rsidRPr="003D1C3B" w:rsidTr="004261A6">
        <w:trPr>
          <w:trHeight w:val="353"/>
        </w:trPr>
        <w:tc>
          <w:tcPr>
            <w:tcW w:w="9039" w:type="dxa"/>
            <w:gridSpan w:val="2"/>
            <w:vAlign w:val="center"/>
          </w:tcPr>
          <w:p w:rsidR="00921F1E" w:rsidRPr="003D1C3B" w:rsidRDefault="00921F1E" w:rsidP="004261A6">
            <w:pPr>
              <w:rPr>
                <w:rFonts w:ascii="Arial" w:hAnsi="Arial" w:cs="Arial"/>
                <w:b/>
                <w:sz w:val="16"/>
                <w:szCs w:val="16"/>
              </w:rPr>
            </w:pPr>
            <w:r w:rsidRPr="003D1C3B">
              <w:rPr>
                <w:rFonts w:ascii="Arial" w:hAnsi="Arial" w:cs="Arial"/>
                <w:b/>
                <w:sz w:val="16"/>
                <w:szCs w:val="16"/>
              </w:rPr>
              <w:t>PRICE</w:t>
            </w:r>
          </w:p>
        </w:tc>
        <w:tc>
          <w:tcPr>
            <w:tcW w:w="1368" w:type="dxa"/>
            <w:gridSpan w:val="2"/>
            <w:vAlign w:val="center"/>
          </w:tcPr>
          <w:p w:rsidR="00921F1E" w:rsidRPr="003D1C3B" w:rsidRDefault="00921F1E" w:rsidP="004261A6">
            <w:pPr>
              <w:jc w:val="center"/>
              <w:rPr>
                <w:rFonts w:ascii="Arial" w:hAnsi="Arial" w:cs="Arial"/>
                <w:b/>
                <w:sz w:val="16"/>
                <w:szCs w:val="16"/>
              </w:rPr>
            </w:pPr>
            <w:r w:rsidRPr="003D1C3B">
              <w:rPr>
                <w:rFonts w:ascii="Arial" w:hAnsi="Arial" w:cs="Arial"/>
                <w:b/>
                <w:sz w:val="16"/>
                <w:szCs w:val="16"/>
              </w:rPr>
              <w:t>80</w:t>
            </w:r>
          </w:p>
        </w:tc>
      </w:tr>
      <w:tr w:rsidR="00921F1E" w:rsidRPr="003D1C3B" w:rsidTr="004261A6">
        <w:trPr>
          <w:trHeight w:val="353"/>
        </w:trPr>
        <w:tc>
          <w:tcPr>
            <w:tcW w:w="9039" w:type="dxa"/>
            <w:gridSpan w:val="2"/>
            <w:vAlign w:val="center"/>
          </w:tcPr>
          <w:p w:rsidR="00921F1E" w:rsidRPr="003D1C3B" w:rsidRDefault="00921F1E" w:rsidP="004261A6">
            <w:pPr>
              <w:rPr>
                <w:rFonts w:ascii="Arial" w:hAnsi="Arial" w:cs="Arial"/>
                <w:b/>
                <w:sz w:val="16"/>
                <w:szCs w:val="16"/>
              </w:rPr>
            </w:pPr>
            <w:r w:rsidRPr="003D1C3B">
              <w:rPr>
                <w:rFonts w:ascii="Arial" w:hAnsi="Arial" w:cs="Arial"/>
                <w:b/>
                <w:sz w:val="16"/>
                <w:szCs w:val="16"/>
              </w:rPr>
              <w:t>B-BBEE</w:t>
            </w:r>
          </w:p>
        </w:tc>
        <w:tc>
          <w:tcPr>
            <w:tcW w:w="1368" w:type="dxa"/>
            <w:gridSpan w:val="2"/>
            <w:vAlign w:val="center"/>
          </w:tcPr>
          <w:p w:rsidR="00921F1E" w:rsidRPr="003D1C3B" w:rsidRDefault="00921F1E" w:rsidP="004261A6">
            <w:pPr>
              <w:jc w:val="center"/>
              <w:rPr>
                <w:rFonts w:ascii="Arial" w:hAnsi="Arial" w:cs="Arial"/>
                <w:b/>
                <w:sz w:val="16"/>
                <w:szCs w:val="16"/>
              </w:rPr>
            </w:pPr>
            <w:r w:rsidRPr="003D1C3B">
              <w:rPr>
                <w:rFonts w:ascii="Arial" w:hAnsi="Arial" w:cs="Arial"/>
                <w:b/>
                <w:sz w:val="16"/>
                <w:szCs w:val="16"/>
              </w:rPr>
              <w:t>20</w:t>
            </w:r>
          </w:p>
        </w:tc>
      </w:tr>
    </w:tbl>
    <w:p w:rsidR="00921F1E" w:rsidRDefault="00921F1E" w:rsidP="0002760F">
      <w:pPr>
        <w:rPr>
          <w:rFonts w:ascii="Arial" w:hAnsi="Arial" w:cs="Arial"/>
          <w:b/>
          <w:sz w:val="16"/>
          <w:szCs w:val="16"/>
        </w:rPr>
      </w:pPr>
    </w:p>
    <w:p w:rsidR="00813C0D" w:rsidRPr="00751087" w:rsidRDefault="00813C0D" w:rsidP="00813C0D">
      <w:pPr>
        <w:rPr>
          <w:sz w:val="16"/>
          <w:szCs w:val="16"/>
          <w:u w:val="single"/>
        </w:rPr>
      </w:pPr>
      <w:r w:rsidRPr="00751087">
        <w:rPr>
          <w:rFonts w:ascii="Arial" w:hAnsi="Arial" w:cs="Arial"/>
          <w:b/>
          <w:sz w:val="16"/>
          <w:szCs w:val="16"/>
          <w:u w:val="single"/>
        </w:rPr>
        <w:t xml:space="preserve">Maximum of </w:t>
      </w:r>
      <w:r w:rsidR="00FE0168">
        <w:rPr>
          <w:rFonts w:ascii="Arial" w:hAnsi="Arial" w:cs="Arial"/>
          <w:b/>
          <w:sz w:val="16"/>
          <w:szCs w:val="16"/>
          <w:u w:val="single"/>
        </w:rPr>
        <w:t>one (1</w:t>
      </w:r>
      <w:r w:rsidRPr="00751087">
        <w:rPr>
          <w:rFonts w:ascii="Arial" w:hAnsi="Arial" w:cs="Arial"/>
          <w:b/>
          <w:sz w:val="16"/>
          <w:szCs w:val="16"/>
          <w:u w:val="single"/>
        </w:rPr>
        <w:t>) bidder</w:t>
      </w:r>
    </w:p>
    <w:p w:rsidR="00813C0D" w:rsidRPr="00751087" w:rsidRDefault="00813C0D" w:rsidP="00813C0D">
      <w:pPr>
        <w:rPr>
          <w:rFonts w:ascii="Arial" w:hAnsi="Arial" w:cs="Arial"/>
          <w:b/>
          <w:sz w:val="16"/>
          <w:szCs w:val="16"/>
        </w:rPr>
      </w:pPr>
      <w:r w:rsidRPr="00751087">
        <w:rPr>
          <w:rFonts w:ascii="Arial" w:hAnsi="Arial" w:cs="Arial"/>
          <w:b/>
          <w:sz w:val="16"/>
          <w:szCs w:val="16"/>
        </w:rPr>
        <w:t xml:space="preserve">NB City Power will require (Certificate of Compliance) COCs for both inverter, Installation and Installer </w:t>
      </w:r>
    </w:p>
    <w:p w:rsidR="00BF7BB9" w:rsidRDefault="00BF7BB9" w:rsidP="004B24B4">
      <w:pPr>
        <w:pStyle w:val="BodyTextIndent"/>
        <w:ind w:left="0" w:hanging="142"/>
        <w:jc w:val="both"/>
        <w:rPr>
          <w:rFonts w:cs="Arial"/>
          <w:b/>
          <w:sz w:val="22"/>
          <w:szCs w:val="22"/>
        </w:rPr>
      </w:pPr>
      <w:r>
        <w:rPr>
          <w:rFonts w:cs="Arial"/>
          <w:b/>
          <w:sz w:val="22"/>
          <w:szCs w:val="22"/>
        </w:rPr>
        <w:lastRenderedPageBreak/>
        <w:t xml:space="preserve"> 5.2: SPECIFICATIONS </w:t>
      </w:r>
    </w:p>
    <w:p w:rsidR="007551A8" w:rsidRDefault="007551A8" w:rsidP="00BF7BB9">
      <w:pPr>
        <w:pStyle w:val="BodyTextIndent"/>
        <w:ind w:left="0" w:firstLine="0"/>
        <w:jc w:val="both"/>
        <w:rPr>
          <w:rFonts w:cs="Arial"/>
          <w:b/>
          <w:sz w:val="22"/>
          <w:szCs w:val="22"/>
        </w:rPr>
      </w:pPr>
    </w:p>
    <w:p w:rsidR="003773E4" w:rsidRPr="004B24B4" w:rsidRDefault="003773E4" w:rsidP="004B24B4">
      <w:pPr>
        <w:pStyle w:val="BodyTextIndent"/>
        <w:numPr>
          <w:ilvl w:val="2"/>
          <w:numId w:val="78"/>
        </w:numPr>
        <w:ind w:left="567" w:hanging="567"/>
        <w:jc w:val="both"/>
        <w:rPr>
          <w:rFonts w:cs="Arial"/>
          <w:b/>
          <w:sz w:val="22"/>
          <w:szCs w:val="22"/>
        </w:rPr>
      </w:pPr>
      <w:r w:rsidRPr="004B24B4">
        <w:rPr>
          <w:rFonts w:cs="Arial"/>
          <w:b/>
          <w:sz w:val="22"/>
          <w:szCs w:val="22"/>
        </w:rPr>
        <w:t>INTRODUCTION</w:t>
      </w:r>
    </w:p>
    <w:p w:rsidR="003773E4" w:rsidRDefault="003773E4" w:rsidP="00BF7BB9">
      <w:pPr>
        <w:pStyle w:val="BodyTextIndent"/>
        <w:ind w:left="0" w:firstLine="0"/>
        <w:jc w:val="both"/>
        <w:rPr>
          <w:rFonts w:cs="Arial"/>
          <w:b/>
          <w:sz w:val="22"/>
          <w:szCs w:val="22"/>
        </w:rPr>
      </w:pPr>
    </w:p>
    <w:p w:rsidR="004B24B4" w:rsidRDefault="004B24B4" w:rsidP="004B24B4">
      <w:pPr>
        <w:jc w:val="both"/>
        <w:rPr>
          <w:rFonts w:ascii="Arial" w:hAnsi="Arial" w:cs="Arial"/>
        </w:rPr>
      </w:pPr>
      <w:r w:rsidRPr="004B24B4">
        <w:rPr>
          <w:rFonts w:ascii="Arial" w:hAnsi="Arial" w:cs="Arial"/>
        </w:rPr>
        <w:t>City Power intends to install grid tied solar PV system with battery storage at its Head office in Reuven. The power produced by the solar power system is to be injected into the reticulation system at City Power Reuven and is to be used for re-charging the energy storage system and to power the facility.</w:t>
      </w:r>
    </w:p>
    <w:p w:rsidR="004B24B4" w:rsidRPr="004B24B4" w:rsidRDefault="004B24B4" w:rsidP="004B24B4">
      <w:pPr>
        <w:jc w:val="both"/>
        <w:rPr>
          <w:rFonts w:ascii="Arial" w:hAnsi="Arial" w:cs="Arial"/>
        </w:rPr>
      </w:pPr>
    </w:p>
    <w:p w:rsidR="004B24B4" w:rsidRDefault="004B24B4" w:rsidP="004B24B4">
      <w:pPr>
        <w:jc w:val="both"/>
        <w:rPr>
          <w:rFonts w:ascii="Arial" w:hAnsi="Arial" w:cs="Arial"/>
        </w:rPr>
      </w:pPr>
      <w:r w:rsidRPr="004B24B4">
        <w:rPr>
          <w:rFonts w:ascii="Arial" w:hAnsi="Arial" w:cs="Arial"/>
        </w:rPr>
        <w:t xml:space="preserve">The energy storage system is to be used for daily energy arbitrage or as backup power for critical loads (situated at City Power Reuven head office block and B block) in the event of power interruption (see appendix A for the City Power Reuven, Head Office load profile to determine the baseline energy consumption of critical loads). </w:t>
      </w:r>
    </w:p>
    <w:p w:rsidR="004B24B4" w:rsidRPr="004B24B4" w:rsidRDefault="004B24B4" w:rsidP="004B24B4">
      <w:pPr>
        <w:jc w:val="both"/>
        <w:rPr>
          <w:rFonts w:ascii="Arial" w:hAnsi="Arial" w:cs="Arial"/>
        </w:rPr>
      </w:pPr>
    </w:p>
    <w:p w:rsidR="004B24B4" w:rsidRDefault="004B24B4" w:rsidP="004B24B4">
      <w:pPr>
        <w:jc w:val="both"/>
        <w:rPr>
          <w:rFonts w:ascii="Arial" w:hAnsi="Arial" w:cs="Arial"/>
        </w:rPr>
      </w:pPr>
      <w:r w:rsidRPr="004B24B4">
        <w:rPr>
          <w:rFonts w:ascii="Arial" w:hAnsi="Arial" w:cs="Arial"/>
        </w:rPr>
        <w:t xml:space="preserve">The battery storage is required to cater for up to three (3) hours of power interruption as well as up to three (3) hours of peak demand period shifting (morning and evening peak demand period). The control system must cater for both modes of operation, the default program mode being daily arbitrage, which may be suspended to cater for load shedding avoidance on a daily basis.  </w:t>
      </w:r>
    </w:p>
    <w:p w:rsidR="004B24B4" w:rsidRPr="004B24B4" w:rsidRDefault="004B24B4" w:rsidP="004B24B4">
      <w:pPr>
        <w:jc w:val="both"/>
        <w:rPr>
          <w:rFonts w:ascii="Arial" w:hAnsi="Arial" w:cs="Arial"/>
        </w:rPr>
      </w:pPr>
    </w:p>
    <w:p w:rsidR="004B24B4" w:rsidRDefault="004B24B4" w:rsidP="004B24B4">
      <w:pPr>
        <w:jc w:val="both"/>
        <w:rPr>
          <w:rFonts w:ascii="Arial" w:hAnsi="Arial" w:cs="Arial"/>
        </w:rPr>
      </w:pPr>
      <w:r w:rsidRPr="004B24B4">
        <w:rPr>
          <w:rFonts w:ascii="Arial" w:hAnsi="Arial" w:cs="Arial"/>
        </w:rPr>
        <w:t xml:space="preserve">The battery will be charged by the solar PV or by the grid. The control system must cater for both re-charging modes, the operational mode will be determined by the economics associated with the cost of solar versus the cost of grid power.  At minimum, the battery storage system shall be capable to run as a power island. </w:t>
      </w:r>
    </w:p>
    <w:p w:rsidR="004B24B4" w:rsidRPr="004B24B4" w:rsidRDefault="004B24B4" w:rsidP="004B24B4">
      <w:pPr>
        <w:jc w:val="both"/>
        <w:rPr>
          <w:rFonts w:ascii="Arial" w:hAnsi="Arial" w:cs="Arial"/>
        </w:rPr>
      </w:pPr>
    </w:p>
    <w:p w:rsidR="004B24B4" w:rsidRDefault="004B24B4" w:rsidP="004B24B4">
      <w:pPr>
        <w:jc w:val="both"/>
        <w:rPr>
          <w:rFonts w:ascii="Arial" w:hAnsi="Arial" w:cs="Arial"/>
        </w:rPr>
      </w:pPr>
      <w:r w:rsidRPr="004B24B4">
        <w:rPr>
          <w:rFonts w:ascii="Arial" w:hAnsi="Arial" w:cs="Arial"/>
        </w:rPr>
        <w:t xml:space="preserve">This site is located at 40 </w:t>
      </w:r>
      <w:r w:rsidR="006764FA" w:rsidRPr="004B24B4">
        <w:rPr>
          <w:rFonts w:ascii="Arial" w:hAnsi="Arial" w:cs="Arial"/>
        </w:rPr>
        <w:t>Henronmere</w:t>
      </w:r>
      <w:r w:rsidRPr="004B24B4">
        <w:rPr>
          <w:rFonts w:ascii="Arial" w:hAnsi="Arial" w:cs="Arial"/>
        </w:rPr>
        <w:t xml:space="preserve"> Road, Booysens, and Johannesburg. It consists of various industrial type buildings that mainly serve as workshops or storage areas. The Solar panels will be installed in the carpenters, painters, welders, boilermakers, plumbers and blacksmiths building with a total available space of 5 831 square meters. The site is well accessible from the M1, the M2, the N17 via N1 as well as the N12 freeways. The exact coordinates of Reuven Depot are: 26° 13’ 55.03” S, 28° 1’ 48.44” E.</w:t>
      </w:r>
    </w:p>
    <w:p w:rsidR="004B24B4" w:rsidRPr="004B24B4" w:rsidRDefault="004B24B4" w:rsidP="004B24B4">
      <w:pPr>
        <w:jc w:val="both"/>
        <w:rPr>
          <w:rFonts w:ascii="Arial" w:hAnsi="Arial" w:cs="Arial"/>
        </w:rPr>
      </w:pPr>
    </w:p>
    <w:p w:rsidR="004B24B4" w:rsidRDefault="004B24B4" w:rsidP="004B24B4">
      <w:pPr>
        <w:jc w:val="both"/>
        <w:rPr>
          <w:rFonts w:ascii="Arial" w:hAnsi="Arial" w:cs="Arial"/>
        </w:rPr>
      </w:pPr>
      <w:r w:rsidRPr="004B24B4">
        <w:rPr>
          <w:rFonts w:ascii="Arial" w:hAnsi="Arial" w:cs="Arial"/>
        </w:rPr>
        <w:t xml:space="preserve">Bidders shall provide all the tests certificate as per the specifications and standards provided by City Power in the bid document, including certificate of compliance for the inverter as per NRS 097-2-1, electrical certificate of compliance from the department of labour. The bidder shall be fully responsible for submitting all the necessary tests certificates and certificates of compliance including those that might have been omitted in the bid document. </w:t>
      </w:r>
    </w:p>
    <w:p w:rsidR="004B24B4" w:rsidRPr="004B24B4" w:rsidRDefault="004B24B4" w:rsidP="004B24B4">
      <w:pPr>
        <w:jc w:val="both"/>
        <w:rPr>
          <w:rFonts w:ascii="Arial" w:hAnsi="Arial" w:cs="Arial"/>
        </w:rPr>
      </w:pPr>
    </w:p>
    <w:p w:rsidR="004B24B4" w:rsidRPr="004B24B4" w:rsidRDefault="004B24B4" w:rsidP="004B24B4">
      <w:pPr>
        <w:pStyle w:val="BodyTextIndent"/>
        <w:numPr>
          <w:ilvl w:val="2"/>
          <w:numId w:val="78"/>
        </w:numPr>
        <w:ind w:left="567" w:hanging="567"/>
        <w:jc w:val="both"/>
        <w:rPr>
          <w:rFonts w:cs="Arial"/>
          <w:b/>
          <w:sz w:val="22"/>
          <w:szCs w:val="22"/>
        </w:rPr>
      </w:pPr>
      <w:r w:rsidRPr="004B24B4">
        <w:rPr>
          <w:rFonts w:cs="Arial"/>
          <w:b/>
          <w:sz w:val="22"/>
          <w:szCs w:val="22"/>
        </w:rPr>
        <w:t>SCOPE OF WORK</w:t>
      </w:r>
    </w:p>
    <w:p w:rsidR="004B24B4" w:rsidRPr="004B24B4" w:rsidRDefault="004B24B4" w:rsidP="004B24B4">
      <w:pPr>
        <w:jc w:val="both"/>
        <w:rPr>
          <w:rFonts w:ascii="Arial" w:hAnsi="Arial" w:cs="Arial"/>
          <w:b/>
        </w:rPr>
      </w:pPr>
    </w:p>
    <w:p w:rsidR="004B24B4" w:rsidRDefault="004B24B4" w:rsidP="004B24B4">
      <w:pPr>
        <w:jc w:val="both"/>
        <w:rPr>
          <w:rFonts w:ascii="Arial" w:hAnsi="Arial" w:cs="Arial"/>
        </w:rPr>
      </w:pPr>
      <w:r w:rsidRPr="004B24B4">
        <w:rPr>
          <w:rFonts w:ascii="Arial" w:hAnsi="Arial" w:cs="Arial"/>
        </w:rPr>
        <w:t>The scope of work for the Solar PV system with battery storage shall include the following principal elements. The bidder shall be fully responsible for identifying and providing any and all other additional equipment, components, and services necessary to install a fully functional Solar PV system with battery storage.</w:t>
      </w:r>
    </w:p>
    <w:p w:rsidR="004B24B4" w:rsidRPr="004B24B4" w:rsidRDefault="004B24B4" w:rsidP="004B24B4">
      <w:pPr>
        <w:jc w:val="both"/>
        <w:rPr>
          <w:rFonts w:ascii="Arial" w:hAnsi="Arial" w:cs="Arial"/>
        </w:rPr>
      </w:pP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Design, manufacture, shipping, assemble, testing (SAT), start-up, commission, warrant and make ready for service a fully functional turnkey Solar PV system with battery storage and balance of plant equipment.</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The installer shall provide all required equipment/materials labour and tools required for installing, testing, and commissioning the Solar PV system with battery storage, including a list of equipment spares.</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The design, install and commission for the electrical connection of the Solar PV system with battery storage to the point of connection as determined by the Responsible Person within City Power shall be part of Bidder’s responsibility. Additional to requirements as stated shall form part of the installation; electrical cables, protection system, Supervisory Control and Data Acquisition (SCADA) and Human Machine Interface (HMI), back to Solar PV system with battery storage.</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 xml:space="preserve">The installer shall be responsible for the design, install and commission of a communication connection from the Solar PV system with battery storage to the City Power grid network. </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The Bidder shall be required to provide training to City Power relevant responsible personnel.</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The Bidder shall supply any special equipment and tools required for the operation and maintenance of the Solar PV system with battery storage.</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All equipment and installation shall be provided with a guarantee of (Twelve) 12 months and Ten to Fifteen (15-20) years warranty at minimum.</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The Installer shall submit to City Power a review and comment plan of all design drawings, and miscellaneous documentation required to provide a complete installation; including all as-built documentation, calculations, design drawings, equipment drawings required for the Solar PV system with battery storage.</w:t>
      </w:r>
    </w:p>
    <w:p w:rsidR="004B24B4" w:rsidRPr="004B24B4" w:rsidRDefault="004B24B4" w:rsidP="004B24B4">
      <w:pPr>
        <w:pStyle w:val="ListParagraph"/>
        <w:numPr>
          <w:ilvl w:val="3"/>
          <w:numId w:val="79"/>
        </w:numPr>
        <w:overflowPunct/>
        <w:autoSpaceDE/>
        <w:autoSpaceDN/>
        <w:adjustRightInd/>
        <w:spacing w:after="160" w:line="259" w:lineRule="auto"/>
        <w:jc w:val="both"/>
        <w:textAlignment w:val="auto"/>
        <w:rPr>
          <w:rFonts w:ascii="Arial" w:hAnsi="Arial" w:cs="Arial"/>
        </w:rPr>
      </w:pPr>
      <w:r w:rsidRPr="004B24B4">
        <w:rPr>
          <w:rFonts w:ascii="Arial" w:hAnsi="Arial" w:cs="Arial"/>
        </w:rPr>
        <w:t xml:space="preserve">The Installer shall provide a schedule for all design, fabrication, </w:t>
      </w:r>
      <w:proofErr w:type="gramStart"/>
      <w:r w:rsidRPr="004B24B4">
        <w:rPr>
          <w:rFonts w:ascii="Arial" w:hAnsi="Arial" w:cs="Arial"/>
        </w:rPr>
        <w:t>installation</w:t>
      </w:r>
      <w:proofErr w:type="gramEnd"/>
      <w:r w:rsidRPr="004B24B4">
        <w:rPr>
          <w:rFonts w:ascii="Arial" w:hAnsi="Arial" w:cs="Arial"/>
        </w:rPr>
        <w:t xml:space="preserve"> and testing activities for the project.</w:t>
      </w:r>
    </w:p>
    <w:p w:rsidR="004B24B4" w:rsidRPr="004B24B4" w:rsidRDefault="004B24B4" w:rsidP="004B24B4">
      <w:pPr>
        <w:pStyle w:val="ListParagraph"/>
        <w:numPr>
          <w:ilvl w:val="3"/>
          <w:numId w:val="79"/>
        </w:numPr>
        <w:overflowPunct/>
        <w:autoSpaceDE/>
        <w:autoSpaceDN/>
        <w:adjustRightInd/>
        <w:spacing w:after="160" w:line="259" w:lineRule="auto"/>
        <w:ind w:left="851" w:hanging="851"/>
        <w:jc w:val="both"/>
        <w:textAlignment w:val="auto"/>
        <w:rPr>
          <w:rFonts w:ascii="Arial" w:hAnsi="Arial" w:cs="Arial"/>
        </w:rPr>
      </w:pPr>
      <w:r w:rsidRPr="004B24B4">
        <w:rPr>
          <w:rFonts w:ascii="Arial" w:hAnsi="Arial" w:cs="Arial"/>
        </w:rPr>
        <w:t>The Installer shall provide a proposed maintenance schedule for the Solar PV system with battery storage, as per the Original Equipment Manufacturer (OEM).</w:t>
      </w:r>
    </w:p>
    <w:p w:rsidR="004B24B4" w:rsidRPr="004B24B4" w:rsidRDefault="004B24B4" w:rsidP="006764FA">
      <w:pPr>
        <w:pStyle w:val="ListParagraph"/>
        <w:numPr>
          <w:ilvl w:val="3"/>
          <w:numId w:val="79"/>
        </w:numPr>
        <w:overflowPunct/>
        <w:autoSpaceDE/>
        <w:autoSpaceDN/>
        <w:adjustRightInd/>
        <w:spacing w:after="160" w:line="259" w:lineRule="auto"/>
        <w:ind w:left="851" w:hanging="851"/>
        <w:jc w:val="both"/>
        <w:textAlignment w:val="auto"/>
        <w:rPr>
          <w:rFonts w:ascii="Arial" w:hAnsi="Arial" w:cs="Arial"/>
        </w:rPr>
      </w:pPr>
      <w:r w:rsidRPr="004B24B4">
        <w:rPr>
          <w:rFonts w:ascii="Arial" w:hAnsi="Arial" w:cs="Arial"/>
        </w:rPr>
        <w:t>The installer shall conduct grid impact studies prior installation of the Solar PV system with battery storage.</w:t>
      </w:r>
    </w:p>
    <w:p w:rsidR="004B24B4" w:rsidRPr="004B24B4" w:rsidRDefault="004B24B4" w:rsidP="004B24B4">
      <w:pPr>
        <w:jc w:val="both"/>
        <w:rPr>
          <w:rFonts w:ascii="Arial" w:hAnsi="Arial" w:cs="Arial"/>
        </w:rPr>
      </w:pPr>
    </w:p>
    <w:p w:rsidR="004B24B4" w:rsidRDefault="004B24B4" w:rsidP="004B24B4">
      <w:pPr>
        <w:pStyle w:val="BodyTextIndent"/>
        <w:numPr>
          <w:ilvl w:val="2"/>
          <w:numId w:val="78"/>
        </w:numPr>
        <w:ind w:left="567" w:hanging="567"/>
        <w:jc w:val="both"/>
        <w:rPr>
          <w:rFonts w:cs="Arial"/>
          <w:b/>
          <w:sz w:val="22"/>
          <w:szCs w:val="22"/>
        </w:rPr>
      </w:pPr>
      <w:r w:rsidRPr="004B24B4">
        <w:rPr>
          <w:rFonts w:cs="Arial"/>
          <w:b/>
          <w:sz w:val="22"/>
          <w:szCs w:val="22"/>
        </w:rPr>
        <w:t>DOCUMENTATION</w:t>
      </w:r>
    </w:p>
    <w:p w:rsidR="004B24B4" w:rsidRPr="004B24B4" w:rsidRDefault="004B24B4" w:rsidP="004B24B4">
      <w:pPr>
        <w:pStyle w:val="BodyTextIndent"/>
        <w:ind w:left="567" w:firstLine="0"/>
        <w:jc w:val="both"/>
        <w:rPr>
          <w:rFonts w:cs="Arial"/>
          <w:b/>
          <w:sz w:val="22"/>
          <w:szCs w:val="22"/>
        </w:rPr>
      </w:pPr>
    </w:p>
    <w:p w:rsidR="004B24B4" w:rsidRDefault="004B24B4" w:rsidP="004B24B4">
      <w:pPr>
        <w:jc w:val="both"/>
        <w:rPr>
          <w:rFonts w:ascii="Arial" w:hAnsi="Arial" w:cs="Arial"/>
        </w:rPr>
      </w:pPr>
      <w:r w:rsidRPr="004B24B4">
        <w:rPr>
          <w:rFonts w:ascii="Arial" w:hAnsi="Arial" w:cs="Arial"/>
        </w:rPr>
        <w:t>The bidder shall furnish complete documentation that will be used for determination of contract compliance, as well as operation and maintenance of the solar PV system with battery storage. The documentation shall be in English, well detailed and instructive. At a minimum, these documentations shall consist of the following:</w:t>
      </w:r>
    </w:p>
    <w:p w:rsidR="006764FA" w:rsidRPr="004B24B4" w:rsidRDefault="006764FA" w:rsidP="004B24B4">
      <w:pPr>
        <w:jc w:val="both"/>
        <w:rPr>
          <w:rFonts w:ascii="Arial" w:hAnsi="Arial" w:cs="Arial"/>
        </w:rPr>
      </w:pPr>
    </w:p>
    <w:p w:rsidR="004B24B4" w:rsidRPr="006764FA" w:rsidRDefault="004B24B4" w:rsidP="006764FA">
      <w:pPr>
        <w:pStyle w:val="ListParagraph"/>
        <w:numPr>
          <w:ilvl w:val="3"/>
          <w:numId w:val="80"/>
        </w:numPr>
        <w:overflowPunct/>
        <w:autoSpaceDE/>
        <w:autoSpaceDN/>
        <w:adjustRightInd/>
        <w:spacing w:after="160" w:line="259" w:lineRule="auto"/>
        <w:jc w:val="both"/>
        <w:textAlignment w:val="auto"/>
        <w:rPr>
          <w:rFonts w:ascii="Arial" w:hAnsi="Arial" w:cs="Arial"/>
        </w:rPr>
      </w:pPr>
      <w:r w:rsidRPr="006764FA">
        <w:rPr>
          <w:rFonts w:ascii="Arial" w:hAnsi="Arial" w:cs="Arial"/>
        </w:rPr>
        <w:t>Conceptual design package for City Power review,</w:t>
      </w:r>
    </w:p>
    <w:p w:rsidR="004B24B4" w:rsidRPr="004B24B4" w:rsidRDefault="004B24B4" w:rsidP="006764FA">
      <w:pPr>
        <w:pStyle w:val="ListParagraph"/>
        <w:numPr>
          <w:ilvl w:val="3"/>
          <w:numId w:val="80"/>
        </w:numPr>
        <w:overflowPunct/>
        <w:autoSpaceDE/>
        <w:autoSpaceDN/>
        <w:adjustRightInd/>
        <w:spacing w:after="160" w:line="259" w:lineRule="auto"/>
        <w:jc w:val="both"/>
        <w:textAlignment w:val="auto"/>
        <w:rPr>
          <w:rFonts w:ascii="Arial" w:hAnsi="Arial" w:cs="Arial"/>
        </w:rPr>
      </w:pPr>
      <w:r w:rsidRPr="004B24B4">
        <w:rPr>
          <w:rFonts w:ascii="Arial" w:hAnsi="Arial" w:cs="Arial"/>
        </w:rPr>
        <w:t>Equipment specifications,</w:t>
      </w:r>
    </w:p>
    <w:p w:rsidR="004B24B4" w:rsidRPr="004B24B4" w:rsidRDefault="004B24B4" w:rsidP="006764FA">
      <w:pPr>
        <w:pStyle w:val="ListParagraph"/>
        <w:numPr>
          <w:ilvl w:val="3"/>
          <w:numId w:val="80"/>
        </w:numPr>
        <w:overflowPunct/>
        <w:autoSpaceDE/>
        <w:autoSpaceDN/>
        <w:adjustRightInd/>
        <w:spacing w:after="160" w:line="259" w:lineRule="auto"/>
        <w:jc w:val="both"/>
        <w:textAlignment w:val="auto"/>
        <w:rPr>
          <w:rFonts w:ascii="Arial" w:hAnsi="Arial" w:cs="Arial"/>
        </w:rPr>
      </w:pPr>
      <w:r w:rsidRPr="004B24B4">
        <w:rPr>
          <w:rFonts w:ascii="Arial" w:hAnsi="Arial" w:cs="Arial"/>
        </w:rPr>
        <w:t>Solar PV system with battery storage performance specifications,</w:t>
      </w:r>
    </w:p>
    <w:p w:rsidR="004B24B4" w:rsidRPr="004B24B4" w:rsidRDefault="004B24B4" w:rsidP="006764FA">
      <w:pPr>
        <w:pStyle w:val="ListParagraph"/>
        <w:numPr>
          <w:ilvl w:val="3"/>
          <w:numId w:val="80"/>
        </w:numPr>
        <w:overflowPunct/>
        <w:autoSpaceDE/>
        <w:autoSpaceDN/>
        <w:adjustRightInd/>
        <w:spacing w:after="160" w:line="259" w:lineRule="auto"/>
        <w:jc w:val="both"/>
        <w:textAlignment w:val="auto"/>
        <w:rPr>
          <w:rFonts w:ascii="Arial" w:hAnsi="Arial" w:cs="Arial"/>
        </w:rPr>
      </w:pPr>
      <w:r w:rsidRPr="004B24B4">
        <w:rPr>
          <w:rFonts w:ascii="Arial" w:hAnsi="Arial" w:cs="Arial"/>
        </w:rPr>
        <w:t>Complete commissioning plan including test and start-up procedures for City Power review,</w:t>
      </w:r>
    </w:p>
    <w:p w:rsidR="004B24B4" w:rsidRPr="004B24B4" w:rsidRDefault="004B24B4" w:rsidP="006764FA">
      <w:pPr>
        <w:pStyle w:val="ListParagraph"/>
        <w:numPr>
          <w:ilvl w:val="3"/>
          <w:numId w:val="80"/>
        </w:numPr>
        <w:overflowPunct/>
        <w:autoSpaceDE/>
        <w:autoSpaceDN/>
        <w:adjustRightInd/>
        <w:spacing w:after="160" w:line="259" w:lineRule="auto"/>
        <w:jc w:val="both"/>
        <w:textAlignment w:val="auto"/>
        <w:rPr>
          <w:rFonts w:ascii="Arial" w:hAnsi="Arial" w:cs="Arial"/>
        </w:rPr>
      </w:pPr>
      <w:r w:rsidRPr="004B24B4">
        <w:rPr>
          <w:rFonts w:ascii="Arial" w:hAnsi="Arial" w:cs="Arial"/>
        </w:rPr>
        <w:t>Operations and maintenance manual, for all equipment and sub-systems</w:t>
      </w:r>
    </w:p>
    <w:p w:rsidR="004B24B4" w:rsidRDefault="004B24B4" w:rsidP="004B24B4">
      <w:pPr>
        <w:pStyle w:val="BodyTextIndent"/>
        <w:numPr>
          <w:ilvl w:val="2"/>
          <w:numId w:val="78"/>
        </w:numPr>
        <w:ind w:left="567" w:hanging="567"/>
        <w:jc w:val="both"/>
        <w:rPr>
          <w:rFonts w:cs="Arial"/>
          <w:b/>
          <w:sz w:val="22"/>
          <w:szCs w:val="22"/>
        </w:rPr>
      </w:pPr>
      <w:r w:rsidRPr="004B24B4">
        <w:rPr>
          <w:rFonts w:cs="Arial"/>
          <w:b/>
          <w:sz w:val="22"/>
          <w:szCs w:val="22"/>
        </w:rPr>
        <w:t>TRAINING</w:t>
      </w:r>
    </w:p>
    <w:p w:rsidR="004B24B4" w:rsidRPr="004B24B4" w:rsidRDefault="004B24B4" w:rsidP="004B24B4">
      <w:pPr>
        <w:pStyle w:val="BodyTextIndent"/>
        <w:ind w:left="567" w:firstLine="0"/>
        <w:jc w:val="both"/>
        <w:rPr>
          <w:rFonts w:cs="Arial"/>
          <w:b/>
          <w:sz w:val="22"/>
          <w:szCs w:val="22"/>
        </w:rPr>
      </w:pPr>
    </w:p>
    <w:p w:rsidR="004B24B4" w:rsidRDefault="004B24B4" w:rsidP="004B24B4">
      <w:pPr>
        <w:jc w:val="both"/>
        <w:rPr>
          <w:rFonts w:ascii="Arial" w:hAnsi="Arial" w:cs="Arial"/>
        </w:rPr>
      </w:pPr>
      <w:r w:rsidRPr="004B24B4">
        <w:rPr>
          <w:rFonts w:ascii="Arial" w:hAnsi="Arial" w:cs="Arial"/>
        </w:rPr>
        <w:t>Training</w:t>
      </w:r>
      <w:r w:rsidR="006764FA">
        <w:rPr>
          <w:rFonts w:ascii="Arial" w:hAnsi="Arial" w:cs="Arial"/>
        </w:rPr>
        <w:t xml:space="preserve"> </w:t>
      </w:r>
      <w:r w:rsidRPr="004B24B4">
        <w:rPr>
          <w:rFonts w:ascii="Arial" w:hAnsi="Arial" w:cs="Arial"/>
        </w:rPr>
        <w:t xml:space="preserve">of key City Power personnel shall be required for the daily operation and </w:t>
      </w:r>
      <w:r w:rsidR="006764FA">
        <w:rPr>
          <w:rFonts w:ascii="Arial" w:hAnsi="Arial" w:cs="Arial"/>
        </w:rPr>
        <w:t>preventative maintenance/trouble</w:t>
      </w:r>
      <w:r w:rsidRPr="004B24B4">
        <w:rPr>
          <w:rFonts w:ascii="Arial" w:hAnsi="Arial" w:cs="Arial"/>
        </w:rPr>
        <w:t xml:space="preserve"> maintenance/troubleshooting of the Solar PV system with battery storage at commissioning stage. This training shall be provided by the Contractor and priced for in the bid submission. The training programme shall cover all aspects of operations and preventative maintenance/troubleshooting of the system and sub-components. It shall be preferable to have a combination of theoretical and practical training for the key personnel as identified by City Power.</w:t>
      </w:r>
    </w:p>
    <w:p w:rsidR="004B24B4" w:rsidRPr="004B24B4" w:rsidRDefault="004B24B4" w:rsidP="004B24B4">
      <w:pPr>
        <w:jc w:val="both"/>
        <w:rPr>
          <w:rFonts w:ascii="Arial" w:hAnsi="Arial" w:cs="Arial"/>
        </w:rPr>
      </w:pPr>
    </w:p>
    <w:p w:rsidR="004B24B4" w:rsidRDefault="004B24B4" w:rsidP="004B24B4">
      <w:pPr>
        <w:pStyle w:val="BodyTextIndent"/>
        <w:numPr>
          <w:ilvl w:val="2"/>
          <w:numId w:val="78"/>
        </w:numPr>
        <w:ind w:left="567" w:hanging="567"/>
        <w:jc w:val="both"/>
        <w:rPr>
          <w:rFonts w:cs="Arial"/>
          <w:b/>
          <w:sz w:val="22"/>
          <w:szCs w:val="22"/>
        </w:rPr>
      </w:pPr>
      <w:r w:rsidRPr="004B24B4">
        <w:rPr>
          <w:rFonts w:cs="Arial"/>
          <w:b/>
          <w:sz w:val="22"/>
          <w:szCs w:val="22"/>
        </w:rPr>
        <w:t>DETAILED PROJECT PLAN</w:t>
      </w:r>
    </w:p>
    <w:p w:rsidR="004B24B4" w:rsidRPr="004B24B4" w:rsidRDefault="004B24B4" w:rsidP="004B24B4">
      <w:pPr>
        <w:pStyle w:val="BodyTextIndent"/>
        <w:ind w:left="567" w:firstLine="0"/>
        <w:jc w:val="both"/>
        <w:rPr>
          <w:rFonts w:cs="Arial"/>
          <w:b/>
          <w:sz w:val="22"/>
          <w:szCs w:val="22"/>
        </w:rPr>
      </w:pPr>
    </w:p>
    <w:p w:rsidR="004B24B4" w:rsidRDefault="004B24B4" w:rsidP="004B24B4">
      <w:pPr>
        <w:jc w:val="both"/>
        <w:rPr>
          <w:rFonts w:ascii="Arial" w:hAnsi="Arial" w:cs="Arial"/>
        </w:rPr>
      </w:pPr>
      <w:r w:rsidRPr="004B24B4">
        <w:rPr>
          <w:rFonts w:ascii="Arial" w:hAnsi="Arial" w:cs="Arial"/>
        </w:rPr>
        <w:t>The bidder must provide a comprehensive project plan for the Solar PV system with battery storage implementation.</w:t>
      </w:r>
    </w:p>
    <w:p w:rsidR="004B24B4" w:rsidRPr="004B24B4" w:rsidRDefault="004B24B4" w:rsidP="004B24B4">
      <w:pPr>
        <w:jc w:val="both"/>
        <w:rPr>
          <w:rFonts w:ascii="Arial" w:hAnsi="Arial" w:cs="Arial"/>
        </w:rPr>
      </w:pPr>
    </w:p>
    <w:p w:rsidR="004B24B4" w:rsidRDefault="004B24B4" w:rsidP="004B24B4">
      <w:pPr>
        <w:pStyle w:val="BodyTextIndent"/>
        <w:numPr>
          <w:ilvl w:val="2"/>
          <w:numId w:val="78"/>
        </w:numPr>
        <w:ind w:left="567" w:hanging="567"/>
        <w:jc w:val="both"/>
        <w:rPr>
          <w:rFonts w:cs="Arial"/>
          <w:b/>
          <w:sz w:val="22"/>
          <w:szCs w:val="22"/>
        </w:rPr>
      </w:pPr>
      <w:r w:rsidRPr="004B24B4">
        <w:rPr>
          <w:rFonts w:cs="Arial"/>
          <w:b/>
          <w:sz w:val="22"/>
          <w:szCs w:val="22"/>
        </w:rPr>
        <w:t>Cost</w:t>
      </w:r>
    </w:p>
    <w:p w:rsidR="004B24B4" w:rsidRPr="004B24B4" w:rsidRDefault="004B24B4" w:rsidP="004B24B4">
      <w:pPr>
        <w:pStyle w:val="BodyTextIndent"/>
        <w:ind w:left="567" w:firstLine="0"/>
        <w:jc w:val="both"/>
        <w:rPr>
          <w:rFonts w:cs="Arial"/>
          <w:b/>
          <w:sz w:val="22"/>
          <w:szCs w:val="22"/>
        </w:rPr>
      </w:pPr>
    </w:p>
    <w:p w:rsidR="004B24B4" w:rsidRPr="004B24B4" w:rsidRDefault="004B24B4" w:rsidP="004B24B4">
      <w:pPr>
        <w:jc w:val="both"/>
        <w:rPr>
          <w:rFonts w:ascii="Arial" w:hAnsi="Arial" w:cs="Arial"/>
        </w:rPr>
      </w:pPr>
      <w:r w:rsidRPr="004B24B4">
        <w:rPr>
          <w:rFonts w:ascii="Arial" w:hAnsi="Arial" w:cs="Arial"/>
        </w:rPr>
        <w:t>The Bidder shall provide a cost proposal that includes the cost of all projected labour, travel, equipment, and other direct costs required to perform the activities listed in the scope of works.</w:t>
      </w:r>
    </w:p>
    <w:p w:rsidR="00CA066E" w:rsidRPr="00CA066E" w:rsidRDefault="00CA066E" w:rsidP="00350FF8">
      <w:pPr>
        <w:pStyle w:val="BodyTextIndent"/>
        <w:ind w:left="0" w:firstLine="0"/>
        <w:jc w:val="both"/>
        <w:rPr>
          <w:rFonts w:cs="Arial"/>
          <w:b/>
          <w:sz w:val="22"/>
          <w:szCs w:val="22"/>
        </w:rPr>
      </w:pPr>
    </w:p>
    <w:p w:rsidR="00CA066E" w:rsidRPr="00CA066E" w:rsidRDefault="00CA066E" w:rsidP="00350FF8">
      <w:pPr>
        <w:pStyle w:val="BodyTextIndent"/>
        <w:ind w:left="0" w:firstLine="0"/>
        <w:jc w:val="both"/>
        <w:rPr>
          <w:rFonts w:cs="Arial"/>
          <w:b/>
          <w:sz w:val="22"/>
          <w:szCs w:val="22"/>
        </w:rPr>
      </w:pPr>
    </w:p>
    <w:p w:rsidR="00AA512F" w:rsidRPr="004D376B" w:rsidRDefault="006D3488" w:rsidP="00350FF8">
      <w:pPr>
        <w:pStyle w:val="BodyTextIndent"/>
        <w:ind w:left="0" w:firstLine="0"/>
        <w:jc w:val="both"/>
        <w:rPr>
          <w:rFonts w:cs="Arial"/>
          <w:b/>
          <w:color w:val="FF0000"/>
          <w:sz w:val="22"/>
          <w:szCs w:val="22"/>
        </w:rPr>
      </w:pPr>
      <w:r w:rsidRPr="004D376B">
        <w:rPr>
          <w:rFonts w:cs="Arial"/>
          <w:b/>
          <w:color w:val="FF0000"/>
          <w:sz w:val="22"/>
          <w:szCs w:val="22"/>
        </w:rPr>
        <w:t>REFER TO ATTACHED PDF DOCUMENT</w:t>
      </w:r>
      <w:r w:rsidR="00655AF3" w:rsidRPr="004D376B">
        <w:rPr>
          <w:rFonts w:cs="Arial"/>
          <w:b/>
          <w:color w:val="FF0000"/>
          <w:sz w:val="22"/>
          <w:szCs w:val="22"/>
        </w:rPr>
        <w:t>S</w:t>
      </w:r>
      <w:r w:rsidR="003773E4" w:rsidRPr="004D376B">
        <w:rPr>
          <w:rFonts w:cs="Arial"/>
          <w:b/>
          <w:color w:val="FF0000"/>
          <w:sz w:val="22"/>
          <w:szCs w:val="22"/>
        </w:rPr>
        <w:t xml:space="preserve"> FOR THE DETAILED SPECIFICATION</w:t>
      </w:r>
      <w:r w:rsidR="00655AF3" w:rsidRPr="004D376B">
        <w:rPr>
          <w:rFonts w:cs="Arial"/>
          <w:b/>
          <w:color w:val="FF0000"/>
          <w:sz w:val="22"/>
          <w:szCs w:val="22"/>
        </w:rPr>
        <w:t xml:space="preserve"> AND APPENDIX A FOR CITY RUEVEN LOAD PROFILE</w:t>
      </w:r>
    </w:p>
    <w:p w:rsidR="00655AF3" w:rsidRDefault="00655AF3" w:rsidP="00350FF8">
      <w:pPr>
        <w:pStyle w:val="BodyTextIndent"/>
        <w:ind w:left="0" w:firstLine="0"/>
        <w:jc w:val="both"/>
        <w:rPr>
          <w:rFonts w:cs="Arial"/>
          <w:b/>
          <w:sz w:val="22"/>
          <w:szCs w:val="22"/>
        </w:rPr>
      </w:pPr>
    </w:p>
    <w:p w:rsidR="00350FF8" w:rsidRPr="003773E4" w:rsidRDefault="00BF2182" w:rsidP="00350FF8">
      <w:pPr>
        <w:pStyle w:val="BodyTextIndent"/>
        <w:ind w:left="0" w:firstLine="0"/>
        <w:jc w:val="both"/>
        <w:rPr>
          <w:rFonts w:cs="Arial"/>
          <w:b/>
          <w:sz w:val="22"/>
          <w:szCs w:val="22"/>
        </w:rPr>
      </w:pPr>
      <w:r>
        <w:rPr>
          <w:rFonts w:cs="Arial"/>
          <w:b/>
          <w:sz w:val="22"/>
          <w:szCs w:val="22"/>
        </w:rPr>
        <w:t>5.3: PRICING SCHEDULE</w:t>
      </w:r>
    </w:p>
    <w:p w:rsidR="004261A6" w:rsidRPr="00C66D92" w:rsidRDefault="003773E4" w:rsidP="00350FF8">
      <w:pPr>
        <w:pStyle w:val="BodyTextIndent"/>
        <w:ind w:left="0" w:firstLine="0"/>
        <w:jc w:val="both"/>
        <w:rPr>
          <w:rFonts w:cs="Arial"/>
          <w:b/>
          <w:color w:val="FF0000"/>
          <w:sz w:val="22"/>
          <w:szCs w:val="22"/>
        </w:rPr>
      </w:pPr>
      <w:r>
        <w:rPr>
          <w:rFonts w:cs="Arial"/>
          <w:b/>
          <w:color w:val="FF0000"/>
          <w:sz w:val="22"/>
          <w:szCs w:val="22"/>
        </w:rPr>
        <w:t xml:space="preserve">  </w:t>
      </w:r>
    </w:p>
    <w:p w:rsidR="007551A8" w:rsidRPr="003773E4" w:rsidRDefault="004261A6" w:rsidP="003773E4">
      <w:pPr>
        <w:pStyle w:val="StandardParagraph"/>
        <w:tabs>
          <w:tab w:val="left" w:pos="8505"/>
        </w:tabs>
        <w:spacing w:before="60" w:after="60"/>
        <w:rPr>
          <w:rFonts w:cs="Arial"/>
          <w:b/>
          <w:sz w:val="22"/>
          <w:szCs w:val="22"/>
        </w:rPr>
      </w:pPr>
      <w:r w:rsidRPr="003773E4">
        <w:rPr>
          <w:rFonts w:cs="Arial"/>
          <w:b/>
          <w:sz w:val="22"/>
          <w:szCs w:val="22"/>
        </w:rPr>
        <w:t xml:space="preserve">Page 26 is Standard Total Bid </w:t>
      </w:r>
      <w:r w:rsidR="003773E4" w:rsidRPr="003773E4">
        <w:rPr>
          <w:rFonts w:cs="Arial"/>
          <w:b/>
          <w:sz w:val="22"/>
          <w:szCs w:val="22"/>
        </w:rPr>
        <w:t>Value;</w:t>
      </w:r>
      <w:r w:rsidR="003773E4">
        <w:rPr>
          <w:rFonts w:cs="Arial"/>
          <w:b/>
          <w:sz w:val="22"/>
          <w:szCs w:val="22"/>
        </w:rPr>
        <w:t xml:space="preserve"> the bidder is ALSO required t</w:t>
      </w:r>
      <w:r w:rsidRPr="003773E4">
        <w:rPr>
          <w:rFonts w:cs="Arial"/>
          <w:b/>
          <w:sz w:val="22"/>
          <w:szCs w:val="22"/>
        </w:rPr>
        <w:t xml:space="preserve">o provide Pricing Breakdown </w:t>
      </w:r>
      <w:r w:rsidR="007551A8" w:rsidRPr="003773E4">
        <w:rPr>
          <w:rFonts w:cs="Arial"/>
          <w:b/>
          <w:sz w:val="22"/>
          <w:szCs w:val="22"/>
        </w:rPr>
        <w:tab/>
      </w:r>
    </w:p>
    <w:p w:rsidR="003773E4" w:rsidRDefault="003773E4" w:rsidP="003773E4">
      <w:pPr>
        <w:tabs>
          <w:tab w:val="left" w:pos="1080"/>
        </w:tabs>
        <w:spacing w:after="60"/>
        <w:jc w:val="both"/>
        <w:rPr>
          <w:rFonts w:ascii="Arial" w:hAnsi="Arial" w:cs="Arial"/>
          <w:b/>
          <w:color w:val="FF0000"/>
          <w:sz w:val="22"/>
          <w:szCs w:val="22"/>
        </w:rPr>
      </w:pPr>
    </w:p>
    <w:p w:rsidR="003773E4" w:rsidRPr="004261A6" w:rsidRDefault="003773E4" w:rsidP="003773E4">
      <w:pPr>
        <w:tabs>
          <w:tab w:val="left" w:pos="1080"/>
        </w:tabs>
        <w:spacing w:after="60"/>
        <w:jc w:val="both"/>
        <w:rPr>
          <w:rFonts w:ascii="Arial" w:hAnsi="Arial" w:cs="Arial"/>
          <w:b/>
          <w:sz w:val="22"/>
          <w:szCs w:val="22"/>
        </w:rPr>
      </w:pPr>
      <w:r w:rsidRPr="004261A6">
        <w:rPr>
          <w:rFonts w:ascii="Arial" w:hAnsi="Arial" w:cs="Arial"/>
          <w:b/>
          <w:color w:val="FF0000"/>
          <w:sz w:val="22"/>
          <w:szCs w:val="22"/>
        </w:rPr>
        <w:t xml:space="preserve">NOTE: </w:t>
      </w:r>
      <w:r w:rsidRPr="004261A6">
        <w:rPr>
          <w:rFonts w:ascii="Arial" w:hAnsi="Arial" w:cs="Arial"/>
          <w:b/>
          <w:sz w:val="22"/>
          <w:szCs w:val="22"/>
        </w:rPr>
        <w:t>Page 26 is Standard Total Bid Value; the bidder is ALSO req</w:t>
      </w:r>
      <w:r>
        <w:rPr>
          <w:rFonts w:ascii="Arial" w:hAnsi="Arial" w:cs="Arial"/>
          <w:b/>
          <w:sz w:val="22"/>
          <w:szCs w:val="22"/>
        </w:rPr>
        <w:t xml:space="preserve">uired </w:t>
      </w:r>
      <w:r w:rsidRPr="004261A6">
        <w:rPr>
          <w:rFonts w:ascii="Arial" w:hAnsi="Arial" w:cs="Arial"/>
          <w:b/>
          <w:sz w:val="22"/>
          <w:szCs w:val="22"/>
        </w:rPr>
        <w:t>to provide Pricing Breakdown</w:t>
      </w:r>
      <w:r>
        <w:rPr>
          <w:rFonts w:ascii="Arial" w:hAnsi="Arial" w:cs="Arial"/>
          <w:b/>
          <w:sz w:val="22"/>
          <w:szCs w:val="22"/>
        </w:rPr>
        <w:t xml:space="preserve"> </w:t>
      </w:r>
      <w:r w:rsidRPr="004261A6">
        <w:rPr>
          <w:rFonts w:ascii="Arial" w:hAnsi="Arial" w:cs="Arial"/>
          <w:b/>
          <w:color w:val="FF0000"/>
          <w:sz w:val="22"/>
          <w:szCs w:val="22"/>
        </w:rPr>
        <w:t xml:space="preserve">FOR EVERY </w:t>
      </w:r>
      <w:r>
        <w:rPr>
          <w:rFonts w:ascii="Arial" w:hAnsi="Arial" w:cs="Arial"/>
          <w:b/>
          <w:color w:val="FF0000"/>
          <w:sz w:val="22"/>
          <w:szCs w:val="22"/>
        </w:rPr>
        <w:t xml:space="preserve">QOUTED </w:t>
      </w:r>
      <w:r w:rsidRPr="004261A6">
        <w:rPr>
          <w:rFonts w:ascii="Arial" w:hAnsi="Arial" w:cs="Arial"/>
          <w:b/>
          <w:color w:val="FF0000"/>
          <w:sz w:val="22"/>
          <w:szCs w:val="22"/>
        </w:rPr>
        <w:t>ITEM</w:t>
      </w:r>
    </w:p>
    <w:p w:rsidR="00350FF8" w:rsidRPr="003773E4" w:rsidRDefault="00350FF8" w:rsidP="00350FF8">
      <w:pPr>
        <w:tabs>
          <w:tab w:val="left" w:pos="450"/>
        </w:tabs>
        <w:overflowPunct/>
        <w:autoSpaceDE/>
        <w:autoSpaceDN/>
        <w:adjustRightInd/>
        <w:jc w:val="both"/>
        <w:textAlignment w:val="auto"/>
        <w:rPr>
          <w:rFonts w:ascii="Arial" w:hAnsi="Arial" w:cs="Arial"/>
          <w:b/>
        </w:rPr>
      </w:pPr>
    </w:p>
    <w:p w:rsidR="00350FF8" w:rsidRDefault="00350FF8" w:rsidP="00350FF8">
      <w:pPr>
        <w:tabs>
          <w:tab w:val="left" w:pos="450"/>
        </w:tabs>
        <w:overflowPunct/>
        <w:autoSpaceDE/>
        <w:autoSpaceDN/>
        <w:adjustRightInd/>
        <w:jc w:val="both"/>
        <w:textAlignment w:val="auto"/>
        <w:rPr>
          <w:rFonts w:ascii="Arial" w:hAnsi="Arial" w:cs="Arial"/>
          <w:b/>
          <w:sz w:val="22"/>
          <w:szCs w:val="22"/>
        </w:rPr>
      </w:pPr>
      <w:r>
        <w:rPr>
          <w:rFonts w:ascii="Arial" w:hAnsi="Arial" w:cs="Arial"/>
          <w:b/>
          <w:sz w:val="22"/>
          <w:szCs w:val="22"/>
        </w:rPr>
        <w:t>5.3.1</w:t>
      </w:r>
      <w:r w:rsidRPr="006B71A4">
        <w:rPr>
          <w:rFonts w:ascii="Arial" w:hAnsi="Arial" w:cs="Arial"/>
          <w:b/>
          <w:sz w:val="22"/>
          <w:szCs w:val="22"/>
        </w:rPr>
        <w:t xml:space="preserve"> PRICING INSTRUCTION</w:t>
      </w:r>
    </w:p>
    <w:p w:rsidR="00350FF8" w:rsidRDefault="00350FF8" w:rsidP="00350FF8">
      <w:pPr>
        <w:tabs>
          <w:tab w:val="left" w:pos="450"/>
        </w:tabs>
        <w:overflowPunct/>
        <w:autoSpaceDE/>
        <w:autoSpaceDN/>
        <w:adjustRightInd/>
        <w:jc w:val="both"/>
        <w:textAlignment w:val="auto"/>
        <w:rPr>
          <w:rFonts w:ascii="Arial" w:hAnsi="Arial" w:cs="Arial"/>
          <w:b/>
          <w:sz w:val="22"/>
          <w:szCs w:val="22"/>
        </w:rPr>
      </w:pPr>
    </w:p>
    <w:p w:rsidR="006D3488" w:rsidRDefault="006D3488" w:rsidP="00350FF8">
      <w:pPr>
        <w:tabs>
          <w:tab w:val="left" w:pos="450"/>
        </w:tabs>
        <w:overflowPunct/>
        <w:autoSpaceDE/>
        <w:autoSpaceDN/>
        <w:adjustRightInd/>
        <w:jc w:val="both"/>
        <w:textAlignment w:val="auto"/>
        <w:rPr>
          <w:rFonts w:ascii="Arial" w:hAnsi="Arial" w:cs="Arial"/>
          <w:b/>
          <w:sz w:val="22"/>
          <w:szCs w:val="22"/>
        </w:rPr>
      </w:pPr>
      <w:r>
        <w:rPr>
          <w:rFonts w:ascii="Arial" w:hAnsi="Arial" w:cs="Arial"/>
          <w:b/>
          <w:sz w:val="22"/>
          <w:szCs w:val="22"/>
        </w:rPr>
        <w:t>REFER TO ATTACHED PDF DOCUMENT</w:t>
      </w:r>
    </w:p>
    <w:p w:rsidR="00350FF8" w:rsidRDefault="00350FF8" w:rsidP="00350FF8">
      <w:pPr>
        <w:tabs>
          <w:tab w:val="left" w:pos="450"/>
        </w:tabs>
        <w:overflowPunct/>
        <w:autoSpaceDE/>
        <w:autoSpaceDN/>
        <w:adjustRightInd/>
        <w:jc w:val="both"/>
        <w:textAlignment w:val="auto"/>
        <w:rPr>
          <w:rFonts w:ascii="Arial" w:hAnsi="Arial" w:cs="Arial"/>
          <w:b/>
          <w:sz w:val="22"/>
          <w:szCs w:val="22"/>
        </w:rPr>
      </w:pPr>
    </w:p>
    <w:p w:rsidR="00350FF8" w:rsidRDefault="00350FF8" w:rsidP="00350FF8">
      <w:pPr>
        <w:tabs>
          <w:tab w:val="left" w:pos="450"/>
        </w:tabs>
        <w:overflowPunct/>
        <w:autoSpaceDE/>
        <w:autoSpaceDN/>
        <w:adjustRightInd/>
        <w:jc w:val="both"/>
        <w:textAlignment w:val="auto"/>
        <w:rPr>
          <w:rFonts w:ascii="Arial" w:hAnsi="Arial" w:cs="Arial"/>
          <w:b/>
          <w:sz w:val="22"/>
          <w:szCs w:val="22"/>
        </w:rPr>
      </w:pPr>
      <w:r>
        <w:rPr>
          <w:rFonts w:ascii="Arial" w:hAnsi="Arial" w:cs="Arial"/>
          <w:b/>
          <w:sz w:val="22"/>
          <w:szCs w:val="22"/>
        </w:rPr>
        <w:t xml:space="preserve">Prices to be reviewed annually, review are limited to CPI and is subject to City Power accepting the new rates. It need to be bear in mind that prices may also decrease. </w:t>
      </w:r>
    </w:p>
    <w:p w:rsidR="00350FF8" w:rsidRDefault="00350FF8" w:rsidP="00350FF8">
      <w:pPr>
        <w:tabs>
          <w:tab w:val="left" w:pos="450"/>
        </w:tabs>
        <w:overflowPunct/>
        <w:autoSpaceDE/>
        <w:autoSpaceDN/>
        <w:adjustRightInd/>
        <w:jc w:val="both"/>
        <w:textAlignment w:val="auto"/>
        <w:rPr>
          <w:rFonts w:ascii="Arial" w:hAnsi="Arial" w:cs="Arial"/>
          <w:b/>
          <w:sz w:val="22"/>
          <w:szCs w:val="22"/>
        </w:rPr>
      </w:pPr>
    </w:p>
    <w:p w:rsidR="00350FF8" w:rsidRDefault="00350FF8" w:rsidP="00350FF8">
      <w:pPr>
        <w:tabs>
          <w:tab w:val="left" w:pos="450"/>
        </w:tabs>
        <w:overflowPunct/>
        <w:autoSpaceDE/>
        <w:autoSpaceDN/>
        <w:adjustRightInd/>
        <w:jc w:val="both"/>
        <w:textAlignment w:val="auto"/>
        <w:rPr>
          <w:rFonts w:ascii="Arial" w:hAnsi="Arial" w:cs="Arial"/>
          <w:b/>
          <w:sz w:val="22"/>
          <w:szCs w:val="22"/>
        </w:rPr>
      </w:pPr>
      <w:r>
        <w:rPr>
          <w:rFonts w:ascii="Arial" w:hAnsi="Arial" w:cs="Arial"/>
          <w:b/>
          <w:sz w:val="22"/>
          <w:szCs w:val="22"/>
        </w:rPr>
        <w:t>Please ensure that the correct annexures are completed in full.</w:t>
      </w:r>
    </w:p>
    <w:p w:rsidR="00350FF8" w:rsidRDefault="00350FF8" w:rsidP="00350FF8">
      <w:pPr>
        <w:tabs>
          <w:tab w:val="left" w:pos="450"/>
        </w:tabs>
        <w:overflowPunct/>
        <w:autoSpaceDE/>
        <w:autoSpaceDN/>
        <w:adjustRightInd/>
        <w:jc w:val="both"/>
        <w:textAlignment w:val="auto"/>
        <w:rPr>
          <w:rFonts w:ascii="Arial" w:hAnsi="Arial" w:cs="Arial"/>
          <w:b/>
          <w:sz w:val="22"/>
          <w:szCs w:val="22"/>
        </w:rPr>
      </w:pPr>
    </w:p>
    <w:p w:rsidR="00350FF8" w:rsidRPr="006B71A4" w:rsidRDefault="00350FF8" w:rsidP="00350FF8">
      <w:pPr>
        <w:tabs>
          <w:tab w:val="left" w:pos="450"/>
        </w:tabs>
        <w:overflowPunct/>
        <w:autoSpaceDE/>
        <w:autoSpaceDN/>
        <w:adjustRightInd/>
        <w:jc w:val="both"/>
        <w:textAlignment w:val="auto"/>
        <w:rPr>
          <w:rFonts w:ascii="Arial" w:hAnsi="Arial" w:cs="Arial"/>
          <w:b/>
          <w:sz w:val="22"/>
          <w:szCs w:val="22"/>
        </w:rPr>
      </w:pPr>
      <w:r>
        <w:rPr>
          <w:rFonts w:ascii="Arial" w:hAnsi="Arial" w:cs="Arial"/>
          <w:b/>
          <w:sz w:val="22"/>
          <w:szCs w:val="22"/>
        </w:rPr>
        <w:t xml:space="preserve">The total value must </w:t>
      </w:r>
      <w:r w:rsidR="003773E4">
        <w:rPr>
          <w:rFonts w:ascii="Arial" w:hAnsi="Arial" w:cs="Arial"/>
          <w:b/>
          <w:sz w:val="22"/>
          <w:szCs w:val="22"/>
        </w:rPr>
        <w:t>be written on</w:t>
      </w:r>
      <w:r>
        <w:rPr>
          <w:rFonts w:ascii="Arial" w:hAnsi="Arial" w:cs="Arial"/>
          <w:b/>
          <w:sz w:val="22"/>
          <w:szCs w:val="22"/>
        </w:rPr>
        <w:t xml:space="preserve"> P</w:t>
      </w:r>
      <w:r w:rsidR="007269E6">
        <w:rPr>
          <w:rFonts w:ascii="Arial" w:hAnsi="Arial" w:cs="Arial"/>
          <w:b/>
          <w:sz w:val="22"/>
          <w:szCs w:val="22"/>
        </w:rPr>
        <w:t xml:space="preserve">age </w:t>
      </w:r>
      <w:r>
        <w:rPr>
          <w:rFonts w:ascii="Arial" w:hAnsi="Arial" w:cs="Arial"/>
          <w:b/>
          <w:sz w:val="22"/>
          <w:szCs w:val="22"/>
        </w:rPr>
        <w:t>2</w:t>
      </w:r>
      <w:r w:rsidR="006E0733">
        <w:rPr>
          <w:rFonts w:ascii="Arial" w:hAnsi="Arial" w:cs="Arial"/>
          <w:b/>
          <w:sz w:val="22"/>
          <w:szCs w:val="22"/>
        </w:rPr>
        <w:t>6</w:t>
      </w:r>
      <w:r>
        <w:rPr>
          <w:rFonts w:ascii="Arial" w:hAnsi="Arial" w:cs="Arial"/>
          <w:b/>
          <w:sz w:val="22"/>
          <w:szCs w:val="22"/>
        </w:rPr>
        <w:t xml:space="preserve"> “FORM OF OFFER AND ACCEPTANCE” </w:t>
      </w:r>
    </w:p>
    <w:p w:rsidR="007551A8" w:rsidRDefault="007551A8" w:rsidP="007551A8">
      <w:pPr>
        <w:tabs>
          <w:tab w:val="left" w:pos="1080"/>
        </w:tabs>
        <w:spacing w:after="60"/>
        <w:jc w:val="both"/>
        <w:rPr>
          <w:rFonts w:ascii="Arial" w:hAnsi="Arial" w:cs="Arial"/>
          <w:bCs/>
          <w:smallCaps/>
        </w:rPr>
      </w:pPr>
    </w:p>
    <w:bookmarkEnd w:id="47"/>
    <w:p w:rsidR="007551A8" w:rsidRDefault="004D376B" w:rsidP="004D376B">
      <w:pPr>
        <w:pStyle w:val="BodyTextIndent"/>
        <w:ind w:left="0" w:firstLine="0"/>
        <w:jc w:val="both"/>
        <w:rPr>
          <w:rFonts w:cs="Arial"/>
          <w:b/>
          <w:sz w:val="22"/>
          <w:szCs w:val="22"/>
        </w:rPr>
      </w:pPr>
      <w:r w:rsidRPr="004D376B">
        <w:rPr>
          <w:rFonts w:cs="Arial"/>
          <w:b/>
          <w:sz w:val="22"/>
          <w:szCs w:val="22"/>
        </w:rPr>
        <w:t>5.4 DRAWINGS</w:t>
      </w:r>
      <w:r>
        <w:rPr>
          <w:rFonts w:cs="Arial"/>
          <w:b/>
          <w:sz w:val="22"/>
          <w:szCs w:val="22"/>
        </w:rPr>
        <w:t xml:space="preserve"> AND MEASUREMENTS</w:t>
      </w:r>
    </w:p>
    <w:p w:rsidR="004D376B" w:rsidRDefault="004D376B" w:rsidP="004D376B">
      <w:pPr>
        <w:pStyle w:val="BodyTextIndent"/>
        <w:ind w:left="0" w:firstLine="0"/>
        <w:jc w:val="both"/>
        <w:rPr>
          <w:rFonts w:cs="Arial"/>
          <w:b/>
          <w:sz w:val="22"/>
          <w:szCs w:val="22"/>
        </w:rPr>
      </w:pPr>
    </w:p>
    <w:p w:rsidR="00235E70" w:rsidRDefault="00235E70" w:rsidP="004D376B">
      <w:pPr>
        <w:pStyle w:val="BodyTextIndent"/>
        <w:ind w:left="0" w:firstLine="0"/>
        <w:jc w:val="both"/>
        <w:rPr>
          <w:rFonts w:cs="Arial"/>
        </w:rPr>
      </w:pPr>
      <w:r>
        <w:rPr>
          <w:rFonts w:cs="Arial"/>
        </w:rPr>
        <w:t xml:space="preserve">The Solar panels </w:t>
      </w:r>
      <w:r w:rsidRPr="00655AF3">
        <w:rPr>
          <w:rFonts w:cs="Arial"/>
        </w:rPr>
        <w:t xml:space="preserve">is to be installed </w:t>
      </w:r>
      <w:r>
        <w:rPr>
          <w:rFonts w:cs="Arial"/>
        </w:rPr>
        <w:t xml:space="preserve">on </w:t>
      </w:r>
      <w:r w:rsidRPr="00655AF3">
        <w:rPr>
          <w:rFonts w:cs="Arial"/>
        </w:rPr>
        <w:t>Welding shop building with a total available space of 5 831 square meters.</w:t>
      </w:r>
    </w:p>
    <w:p w:rsidR="004D376B" w:rsidRPr="004D376B" w:rsidRDefault="00235E70" w:rsidP="004D376B">
      <w:pPr>
        <w:pStyle w:val="BodyTextIndent"/>
        <w:ind w:left="0" w:firstLine="0"/>
        <w:jc w:val="both"/>
        <w:rPr>
          <w:rFonts w:cs="Arial"/>
          <w:b/>
          <w:sz w:val="22"/>
          <w:szCs w:val="22"/>
        </w:rPr>
      </w:pPr>
      <w:r>
        <w:rPr>
          <w:rFonts w:cs="Arial"/>
        </w:rPr>
        <w:t>Also, refer to the attached drawings.</w:t>
      </w:r>
    </w:p>
    <w:sectPr w:rsidR="004D376B" w:rsidRPr="004D376B" w:rsidSect="0002760F">
      <w:headerReference w:type="even" r:id="rId36"/>
      <w:headerReference w:type="default" r:id="rId37"/>
      <w:pgSz w:w="11906" w:h="16832" w:code="9"/>
      <w:pgMar w:top="720" w:right="720" w:bottom="720" w:left="720" w:header="720"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86" w:rsidRDefault="00BB0686">
      <w:r>
        <w:separator/>
      </w:r>
    </w:p>
  </w:endnote>
  <w:endnote w:type="continuationSeparator" w:id="0">
    <w:p w:rsidR="00BB0686" w:rsidRDefault="00BB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21002A87"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7E" w:rsidRDefault="006B187E" w:rsidP="007E6B00">
    <w:pPr>
      <w:pStyle w:val="Footer"/>
      <w:framePr w:wrap="around" w:vAnchor="text" w:hAnchor="margin" w:xAlign="center" w:y="1"/>
      <w:rPr>
        <w:rStyle w:val="PageNumber"/>
      </w:rPr>
    </w:pPr>
    <w:r>
      <w:rPr>
        <w:rStyle w:val="PageNumber"/>
      </w:rPr>
      <w:t>13</w:t>
    </w:r>
  </w:p>
  <w:p w:rsidR="006B187E" w:rsidRDefault="006B18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7E" w:rsidRDefault="006B187E">
    <w:pPr>
      <w:pStyle w:val="Footer"/>
      <w:jc w:val="center"/>
    </w:pPr>
    <w:r>
      <w:fldChar w:fldCharType="begin"/>
    </w:r>
    <w:r>
      <w:instrText xml:space="preserve"> PAGE   \* MERGEFORMAT </w:instrText>
    </w:r>
    <w:r>
      <w:fldChar w:fldCharType="separate"/>
    </w:r>
    <w:r w:rsidR="003B7AAE">
      <w:rPr>
        <w:noProof/>
      </w:rPr>
      <w:t>21</w:t>
    </w:r>
    <w:r>
      <w:rPr>
        <w:noProof/>
      </w:rPr>
      <w:fldChar w:fldCharType="end"/>
    </w:r>
  </w:p>
  <w:p w:rsidR="006B187E" w:rsidRDefault="006B187E"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7E" w:rsidRDefault="006B187E">
    <w:pPr>
      <w:pStyle w:val="Footer"/>
      <w:jc w:val="center"/>
    </w:pPr>
    <w:r>
      <w:fldChar w:fldCharType="begin"/>
    </w:r>
    <w:r>
      <w:instrText xml:space="preserve"> PAGE   \* MERGEFORMAT </w:instrText>
    </w:r>
    <w:r>
      <w:fldChar w:fldCharType="separate"/>
    </w:r>
    <w:r w:rsidR="003B7AAE">
      <w:rPr>
        <w:noProof/>
      </w:rPr>
      <w:t>1</w:t>
    </w:r>
    <w:r>
      <w:rPr>
        <w:noProof/>
      </w:rPr>
      <w:fldChar w:fldCharType="end"/>
    </w:r>
  </w:p>
  <w:p w:rsidR="006B187E" w:rsidRDefault="006B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86" w:rsidRDefault="00BB0686">
      <w:r>
        <w:separator/>
      </w:r>
    </w:p>
  </w:footnote>
  <w:footnote w:type="continuationSeparator" w:id="0">
    <w:p w:rsidR="00BB0686" w:rsidRDefault="00BB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6B187E" w:rsidTr="007147E5">
      <w:tc>
        <w:tcPr>
          <w:tcW w:w="5688" w:type="dxa"/>
          <w:vMerge w:val="restart"/>
        </w:tcPr>
        <w:p w:rsidR="006B187E" w:rsidRDefault="006B187E" w:rsidP="007147E5">
          <w:pPr>
            <w:tabs>
              <w:tab w:val="left" w:pos="6096"/>
              <w:tab w:val="left" w:pos="8505"/>
            </w:tabs>
            <w:spacing w:before="60" w:after="120"/>
          </w:pPr>
        </w:p>
      </w:tc>
      <w:tc>
        <w:tcPr>
          <w:tcW w:w="2217" w:type="dxa"/>
          <w:gridSpan w:val="2"/>
        </w:tcPr>
        <w:p w:rsidR="006B187E" w:rsidRDefault="006B187E" w:rsidP="007147E5">
          <w:pPr>
            <w:tabs>
              <w:tab w:val="left" w:pos="993"/>
              <w:tab w:val="left" w:pos="6096"/>
              <w:tab w:val="left" w:pos="8505"/>
            </w:tabs>
          </w:pPr>
        </w:p>
      </w:tc>
      <w:tc>
        <w:tcPr>
          <w:tcW w:w="1275" w:type="dxa"/>
          <w:gridSpan w:val="2"/>
        </w:tcPr>
        <w:p w:rsidR="006B187E" w:rsidRDefault="006B187E" w:rsidP="007147E5">
          <w:pPr>
            <w:tabs>
              <w:tab w:val="left" w:pos="993"/>
              <w:tab w:val="left" w:pos="6096"/>
              <w:tab w:val="left" w:pos="8505"/>
            </w:tabs>
            <w:jc w:val="center"/>
          </w:pPr>
        </w:p>
      </w:tc>
    </w:tr>
    <w:tr w:rsidR="006B187E" w:rsidTr="007147E5">
      <w:tc>
        <w:tcPr>
          <w:tcW w:w="5688" w:type="dxa"/>
          <w:vMerge/>
        </w:tcPr>
        <w:p w:rsidR="006B187E" w:rsidRDefault="006B187E" w:rsidP="007147E5">
          <w:pPr>
            <w:tabs>
              <w:tab w:val="left" w:pos="993"/>
              <w:tab w:val="left" w:pos="6096"/>
              <w:tab w:val="left" w:pos="8505"/>
            </w:tabs>
            <w:spacing w:after="240"/>
            <w:rPr>
              <w:b/>
              <w:sz w:val="24"/>
            </w:rPr>
          </w:pPr>
        </w:p>
      </w:tc>
      <w:tc>
        <w:tcPr>
          <w:tcW w:w="2217" w:type="dxa"/>
          <w:gridSpan w:val="2"/>
        </w:tcPr>
        <w:p w:rsidR="006B187E" w:rsidRDefault="006B187E" w:rsidP="007147E5">
          <w:pPr>
            <w:tabs>
              <w:tab w:val="left" w:pos="993"/>
              <w:tab w:val="left" w:pos="6096"/>
              <w:tab w:val="left" w:pos="8505"/>
            </w:tabs>
          </w:pPr>
        </w:p>
      </w:tc>
      <w:tc>
        <w:tcPr>
          <w:tcW w:w="1275" w:type="dxa"/>
          <w:gridSpan w:val="2"/>
        </w:tcPr>
        <w:p w:rsidR="006B187E" w:rsidRDefault="006B187E" w:rsidP="007147E5">
          <w:pPr>
            <w:tabs>
              <w:tab w:val="left" w:pos="6096"/>
              <w:tab w:val="left" w:pos="8505"/>
            </w:tabs>
            <w:ind w:left="34" w:hanging="34"/>
            <w:jc w:val="center"/>
          </w:pPr>
        </w:p>
      </w:tc>
    </w:tr>
    <w:tr w:rsidR="006B187E" w:rsidTr="007147E5">
      <w:tc>
        <w:tcPr>
          <w:tcW w:w="5688" w:type="dxa"/>
          <w:vMerge/>
          <w:tcBorders>
            <w:bottom w:val="dashed" w:sz="8" w:space="0" w:color="auto"/>
          </w:tcBorders>
        </w:tcPr>
        <w:p w:rsidR="006B187E" w:rsidRDefault="006B187E" w:rsidP="007147E5">
          <w:pPr>
            <w:tabs>
              <w:tab w:val="left" w:pos="993"/>
              <w:tab w:val="left" w:pos="6096"/>
              <w:tab w:val="left" w:pos="8505"/>
            </w:tabs>
            <w:spacing w:after="240"/>
            <w:rPr>
              <w:b/>
              <w:sz w:val="24"/>
            </w:rPr>
          </w:pPr>
        </w:p>
      </w:tc>
      <w:tc>
        <w:tcPr>
          <w:tcW w:w="1508" w:type="dxa"/>
          <w:tcBorders>
            <w:bottom w:val="dashed" w:sz="8" w:space="0" w:color="auto"/>
          </w:tcBorders>
        </w:tcPr>
        <w:p w:rsidR="006B187E" w:rsidRDefault="006B187E" w:rsidP="007147E5">
          <w:pPr>
            <w:tabs>
              <w:tab w:val="left" w:pos="993"/>
              <w:tab w:val="left" w:pos="6096"/>
              <w:tab w:val="left" w:pos="8505"/>
            </w:tabs>
          </w:pPr>
        </w:p>
      </w:tc>
      <w:tc>
        <w:tcPr>
          <w:tcW w:w="709" w:type="dxa"/>
          <w:tcBorders>
            <w:bottom w:val="dashed" w:sz="8" w:space="0" w:color="auto"/>
          </w:tcBorders>
        </w:tcPr>
        <w:p w:rsidR="006B187E" w:rsidRDefault="006B187E" w:rsidP="007147E5">
          <w:pPr>
            <w:tabs>
              <w:tab w:val="left" w:pos="993"/>
              <w:tab w:val="left" w:pos="6096"/>
              <w:tab w:val="left" w:pos="8505"/>
            </w:tabs>
            <w:jc w:val="center"/>
            <w:rPr>
              <w:b/>
              <w:sz w:val="24"/>
            </w:rPr>
          </w:pPr>
        </w:p>
      </w:tc>
      <w:tc>
        <w:tcPr>
          <w:tcW w:w="567" w:type="dxa"/>
          <w:tcBorders>
            <w:bottom w:val="dashed" w:sz="8" w:space="0" w:color="auto"/>
          </w:tcBorders>
        </w:tcPr>
        <w:p w:rsidR="006B187E" w:rsidRDefault="006B187E" w:rsidP="007147E5">
          <w:pPr>
            <w:tabs>
              <w:tab w:val="left" w:pos="993"/>
              <w:tab w:val="left" w:pos="6096"/>
              <w:tab w:val="left" w:pos="8505"/>
            </w:tabs>
          </w:pPr>
        </w:p>
      </w:tc>
      <w:tc>
        <w:tcPr>
          <w:tcW w:w="708" w:type="dxa"/>
          <w:tcBorders>
            <w:bottom w:val="dashed" w:sz="8" w:space="0" w:color="auto"/>
          </w:tcBorders>
        </w:tcPr>
        <w:p w:rsidR="006B187E" w:rsidRPr="00FF6599" w:rsidRDefault="006B187E" w:rsidP="007147E5">
          <w:pPr>
            <w:tabs>
              <w:tab w:val="left" w:pos="993"/>
              <w:tab w:val="left" w:pos="6096"/>
              <w:tab w:val="left" w:pos="8505"/>
            </w:tabs>
            <w:jc w:val="center"/>
          </w:pPr>
        </w:p>
      </w:tc>
    </w:tr>
  </w:tbl>
  <w:p w:rsidR="006B187E" w:rsidRDefault="006B1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7E" w:rsidRDefault="006B18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6B187E" w:rsidRDefault="006B1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7E" w:rsidRDefault="006B187E">
    <w:pPr>
      <w:pStyle w:val="Header"/>
      <w:framePr w:wrap="around" w:vAnchor="text" w:hAnchor="margin" w:xAlign="center" w:y="1"/>
      <w:rPr>
        <w:rStyle w:val="PageNumber"/>
      </w:rPr>
    </w:pPr>
    <w:r>
      <w:rPr>
        <w:rStyle w:val="PageNumber"/>
      </w:rPr>
      <w:tab/>
      <w:t xml:space="preserve">                       </w:t>
    </w:r>
  </w:p>
  <w:p w:rsidR="006B187E" w:rsidRDefault="006B18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1183"/>
        </w:tabs>
        <w:ind w:left="1183"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F240283"/>
    <w:multiLevelType w:val="hybridMultilevel"/>
    <w:tmpl w:val="28D84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860345"/>
    <w:multiLevelType w:val="hybridMultilevel"/>
    <w:tmpl w:val="533229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3" w15:restartNumberingAfterBreak="0">
    <w:nsid w:val="21C53641"/>
    <w:multiLevelType w:val="multilevel"/>
    <w:tmpl w:val="567EA41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0D5B41"/>
    <w:multiLevelType w:val="multilevel"/>
    <w:tmpl w:val="2D66085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88257C"/>
    <w:multiLevelType w:val="multilevel"/>
    <w:tmpl w:val="5F0268E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2F963DB3"/>
    <w:multiLevelType w:val="hybridMultilevel"/>
    <w:tmpl w:val="26C4A7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4"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5"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7"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1"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5"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3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8"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39"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0"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EA2033"/>
    <w:multiLevelType w:val="hybridMultilevel"/>
    <w:tmpl w:val="013810E4"/>
    <w:lvl w:ilvl="0" w:tplc="1C09000F">
      <w:start w:val="1"/>
      <w:numFmt w:val="decimal"/>
      <w:lvlText w:val="%1."/>
      <w:lvlJc w:val="left"/>
      <w:pPr>
        <w:ind w:left="1280" w:hanging="360"/>
      </w:pPr>
    </w:lvl>
    <w:lvl w:ilvl="1" w:tplc="1C090019" w:tentative="1">
      <w:start w:val="1"/>
      <w:numFmt w:val="lowerLetter"/>
      <w:lvlText w:val="%2."/>
      <w:lvlJc w:val="left"/>
      <w:pPr>
        <w:ind w:left="2000" w:hanging="360"/>
      </w:pPr>
    </w:lvl>
    <w:lvl w:ilvl="2" w:tplc="1C09001B" w:tentative="1">
      <w:start w:val="1"/>
      <w:numFmt w:val="lowerRoman"/>
      <w:lvlText w:val="%3."/>
      <w:lvlJc w:val="right"/>
      <w:pPr>
        <w:ind w:left="2720" w:hanging="180"/>
      </w:pPr>
    </w:lvl>
    <w:lvl w:ilvl="3" w:tplc="1C09000F" w:tentative="1">
      <w:start w:val="1"/>
      <w:numFmt w:val="decimal"/>
      <w:lvlText w:val="%4."/>
      <w:lvlJc w:val="left"/>
      <w:pPr>
        <w:ind w:left="3440" w:hanging="360"/>
      </w:pPr>
    </w:lvl>
    <w:lvl w:ilvl="4" w:tplc="1C090019" w:tentative="1">
      <w:start w:val="1"/>
      <w:numFmt w:val="lowerLetter"/>
      <w:lvlText w:val="%5."/>
      <w:lvlJc w:val="left"/>
      <w:pPr>
        <w:ind w:left="4160" w:hanging="360"/>
      </w:pPr>
    </w:lvl>
    <w:lvl w:ilvl="5" w:tplc="1C09001B" w:tentative="1">
      <w:start w:val="1"/>
      <w:numFmt w:val="lowerRoman"/>
      <w:lvlText w:val="%6."/>
      <w:lvlJc w:val="right"/>
      <w:pPr>
        <w:ind w:left="4880" w:hanging="180"/>
      </w:pPr>
    </w:lvl>
    <w:lvl w:ilvl="6" w:tplc="1C09000F" w:tentative="1">
      <w:start w:val="1"/>
      <w:numFmt w:val="decimal"/>
      <w:lvlText w:val="%7."/>
      <w:lvlJc w:val="left"/>
      <w:pPr>
        <w:ind w:left="5600" w:hanging="360"/>
      </w:pPr>
    </w:lvl>
    <w:lvl w:ilvl="7" w:tplc="1C090019" w:tentative="1">
      <w:start w:val="1"/>
      <w:numFmt w:val="lowerLetter"/>
      <w:lvlText w:val="%8."/>
      <w:lvlJc w:val="left"/>
      <w:pPr>
        <w:ind w:left="6320" w:hanging="360"/>
      </w:pPr>
    </w:lvl>
    <w:lvl w:ilvl="8" w:tplc="1C09001B" w:tentative="1">
      <w:start w:val="1"/>
      <w:numFmt w:val="lowerRoman"/>
      <w:lvlText w:val="%9."/>
      <w:lvlJc w:val="right"/>
      <w:pPr>
        <w:ind w:left="7040" w:hanging="180"/>
      </w:pPr>
    </w:lvl>
  </w:abstractNum>
  <w:abstractNum w:abstractNumId="4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96D6926"/>
    <w:multiLevelType w:val="multilevel"/>
    <w:tmpl w:val="7A7A2AB0"/>
    <w:lvl w:ilvl="0">
      <w:start w:val="1"/>
      <w:numFmt w:val="decimal"/>
      <w:pStyle w:val="Heading1"/>
      <w:suff w:val="space"/>
      <w:lvlText w:val="Chapter %1"/>
      <w:lvlJc w:val="left"/>
      <w:pPr>
        <w:ind w:left="23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7"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48"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49"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0"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51" w15:restartNumberingAfterBreak="0">
    <w:nsid w:val="65134C72"/>
    <w:multiLevelType w:val="multilevel"/>
    <w:tmpl w:val="C9AE9776"/>
    <w:lvl w:ilvl="0">
      <w:start w:val="5"/>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5C4E61"/>
    <w:multiLevelType w:val="hybridMultilevel"/>
    <w:tmpl w:val="5DC23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58442DE"/>
    <w:multiLevelType w:val="hybridMultilevel"/>
    <w:tmpl w:val="2DBCCAD4"/>
    <w:lvl w:ilvl="0" w:tplc="1C090001">
      <w:start w:val="10"/>
      <w:numFmt w:val="decimal"/>
      <w:lvlText w:val="%1."/>
      <w:lvlJc w:val="left"/>
      <w:pPr>
        <w:ind w:left="773" w:hanging="360"/>
      </w:pPr>
      <w:rPr>
        <w:rFonts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54"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5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59"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2" w15:restartNumberingAfterBreak="0">
    <w:nsid w:val="6D4E224F"/>
    <w:multiLevelType w:val="hybridMultilevel"/>
    <w:tmpl w:val="B9C2E6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4"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6" w15:restartNumberingAfterBreak="0">
    <w:nsid w:val="6F9A25DD"/>
    <w:multiLevelType w:val="hybridMultilevel"/>
    <w:tmpl w:val="A656B2B6"/>
    <w:lvl w:ilvl="0" w:tplc="85E297C2">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7"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68"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69"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74A8328E"/>
    <w:multiLevelType w:val="multilevel"/>
    <w:tmpl w:val="39609794"/>
    <w:lvl w:ilvl="0">
      <w:start w:val="5"/>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72" w15:restartNumberingAfterBreak="0">
    <w:nsid w:val="76933DF9"/>
    <w:multiLevelType w:val="hybridMultilevel"/>
    <w:tmpl w:val="66342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61340E"/>
    <w:multiLevelType w:val="multilevel"/>
    <w:tmpl w:val="77B49FB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7" w15:restartNumberingAfterBreak="0">
    <w:nsid w:val="7C8F5354"/>
    <w:multiLevelType w:val="hybridMultilevel"/>
    <w:tmpl w:val="F35CB1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9" w15:restartNumberingAfterBreak="0">
    <w:nsid w:val="7CE77F5E"/>
    <w:multiLevelType w:val="multilevel"/>
    <w:tmpl w:val="F8D010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0"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58"/>
  </w:num>
  <w:num w:numId="2">
    <w:abstractNumId w:val="19"/>
  </w:num>
  <w:num w:numId="3">
    <w:abstractNumId w:val="46"/>
  </w:num>
  <w:num w:numId="4">
    <w:abstractNumId w:val="48"/>
  </w:num>
  <w:num w:numId="5">
    <w:abstractNumId w:val="4"/>
  </w:num>
  <w:num w:numId="6">
    <w:abstractNumId w:val="0"/>
  </w:num>
  <w:num w:numId="7">
    <w:abstractNumId w:val="11"/>
  </w:num>
  <w:num w:numId="8">
    <w:abstractNumId w:val="61"/>
  </w:num>
  <w:num w:numId="9">
    <w:abstractNumId w:val="26"/>
  </w:num>
  <w:num w:numId="10">
    <w:abstractNumId w:val="42"/>
  </w:num>
  <w:num w:numId="11">
    <w:abstractNumId w:val="5"/>
  </w:num>
  <w:num w:numId="12">
    <w:abstractNumId w:val="75"/>
  </w:num>
  <w:num w:numId="13">
    <w:abstractNumId w:val="27"/>
  </w:num>
  <w:num w:numId="14">
    <w:abstractNumId w:val="55"/>
  </w:num>
  <w:num w:numId="15">
    <w:abstractNumId w:val="50"/>
  </w:num>
  <w:num w:numId="16">
    <w:abstractNumId w:val="23"/>
  </w:num>
  <w:num w:numId="17">
    <w:abstractNumId w:val="14"/>
  </w:num>
  <w:num w:numId="18">
    <w:abstractNumId w:val="67"/>
  </w:num>
  <w:num w:numId="19">
    <w:abstractNumId w:val="28"/>
  </w:num>
  <w:num w:numId="20">
    <w:abstractNumId w:val="60"/>
  </w:num>
  <w:num w:numId="21">
    <w:abstractNumId w:val="80"/>
  </w:num>
  <w:num w:numId="22">
    <w:abstractNumId w:val="68"/>
  </w:num>
  <w:num w:numId="23">
    <w:abstractNumId w:val="24"/>
  </w:num>
  <w:num w:numId="24">
    <w:abstractNumId w:val="47"/>
  </w:num>
  <w:num w:numId="25">
    <w:abstractNumId w:val="65"/>
  </w:num>
  <w:num w:numId="26">
    <w:abstractNumId w:val="71"/>
  </w:num>
  <w:num w:numId="27">
    <w:abstractNumId w:val="76"/>
  </w:num>
  <w:num w:numId="28">
    <w:abstractNumId w:val="4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69"/>
  </w:num>
  <w:num w:numId="32">
    <w:abstractNumId w:val="12"/>
  </w:num>
  <w:num w:numId="33">
    <w:abstractNumId w:val="35"/>
  </w:num>
  <w:num w:numId="34">
    <w:abstractNumId w:val="53"/>
  </w:num>
  <w:num w:numId="35">
    <w:abstractNumId w:val="78"/>
  </w:num>
  <w:num w:numId="36">
    <w:abstractNumId w:val="25"/>
  </w:num>
  <w:num w:numId="37">
    <w:abstractNumId w:val="33"/>
  </w:num>
  <w:num w:numId="38">
    <w:abstractNumId w:val="34"/>
  </w:num>
  <w:num w:numId="39">
    <w:abstractNumId w:val="56"/>
  </w:num>
  <w:num w:numId="40">
    <w:abstractNumId w:val="32"/>
  </w:num>
  <w:num w:numId="41">
    <w:abstractNumId w:val="57"/>
  </w:num>
  <w:num w:numId="42">
    <w:abstractNumId w:val="17"/>
  </w:num>
  <w:num w:numId="43">
    <w:abstractNumId w:val="6"/>
  </w:num>
  <w:num w:numId="44">
    <w:abstractNumId w:val="64"/>
  </w:num>
  <w:num w:numId="45">
    <w:abstractNumId w:val="15"/>
  </w:num>
  <w:num w:numId="46">
    <w:abstractNumId w:val="2"/>
  </w:num>
  <w:num w:numId="47">
    <w:abstractNumId w:val="39"/>
  </w:num>
  <w:num w:numId="48">
    <w:abstractNumId w:val="31"/>
  </w:num>
  <w:num w:numId="49">
    <w:abstractNumId w:val="30"/>
  </w:num>
  <w:num w:numId="50">
    <w:abstractNumId w:val="37"/>
  </w:num>
  <w:num w:numId="51">
    <w:abstractNumId w:val="49"/>
  </w:num>
  <w:num w:numId="52">
    <w:abstractNumId w:val="1"/>
  </w:num>
  <w:num w:numId="53">
    <w:abstractNumId w:val="73"/>
  </w:num>
  <w:num w:numId="54">
    <w:abstractNumId w:val="29"/>
  </w:num>
  <w:num w:numId="55">
    <w:abstractNumId w:val="54"/>
  </w:num>
  <w:num w:numId="56">
    <w:abstractNumId w:val="41"/>
  </w:num>
  <w:num w:numId="57">
    <w:abstractNumId w:val="16"/>
  </w:num>
  <w:num w:numId="58">
    <w:abstractNumId w:val="20"/>
  </w:num>
  <w:num w:numId="59">
    <w:abstractNumId w:val="45"/>
  </w:num>
  <w:num w:numId="60">
    <w:abstractNumId w:val="44"/>
  </w:num>
  <w:num w:numId="61">
    <w:abstractNumId w:val="36"/>
  </w:num>
  <w:num w:numId="62">
    <w:abstractNumId w:val="3"/>
  </w:num>
  <w:num w:numId="63">
    <w:abstractNumId w:val="63"/>
  </w:num>
  <w:num w:numId="64">
    <w:abstractNumId w:val="59"/>
  </w:num>
  <w:num w:numId="65">
    <w:abstractNumId w:val="38"/>
  </w:num>
  <w:num w:numId="66">
    <w:abstractNumId w:val="7"/>
  </w:num>
  <w:num w:numId="67">
    <w:abstractNumId w:val="52"/>
  </w:num>
  <w:num w:numId="68">
    <w:abstractNumId w:val="8"/>
  </w:num>
  <w:num w:numId="69">
    <w:abstractNumId w:val="79"/>
  </w:num>
  <w:num w:numId="70">
    <w:abstractNumId w:val="74"/>
  </w:num>
  <w:num w:numId="71">
    <w:abstractNumId w:val="13"/>
  </w:num>
  <w:num w:numId="72">
    <w:abstractNumId w:val="21"/>
  </w:num>
  <w:num w:numId="73">
    <w:abstractNumId w:val="22"/>
  </w:num>
  <w:num w:numId="74">
    <w:abstractNumId w:val="66"/>
  </w:num>
  <w:num w:numId="75">
    <w:abstractNumId w:val="77"/>
  </w:num>
  <w:num w:numId="76">
    <w:abstractNumId w:val="72"/>
  </w:num>
  <w:num w:numId="77">
    <w:abstractNumId w:val="62"/>
  </w:num>
  <w:num w:numId="78">
    <w:abstractNumId w:val="18"/>
  </w:num>
  <w:num w:numId="79">
    <w:abstractNumId w:val="51"/>
  </w:num>
  <w:num w:numId="80">
    <w:abstractNumId w:val="70"/>
  </w:num>
  <w:num w:numId="81">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498A"/>
    <w:rsid w:val="00004C4B"/>
    <w:rsid w:val="00005A25"/>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760F"/>
    <w:rsid w:val="00030644"/>
    <w:rsid w:val="0003390A"/>
    <w:rsid w:val="000347B1"/>
    <w:rsid w:val="0003566F"/>
    <w:rsid w:val="0003643B"/>
    <w:rsid w:val="00036B1A"/>
    <w:rsid w:val="000372AB"/>
    <w:rsid w:val="00040768"/>
    <w:rsid w:val="000418CD"/>
    <w:rsid w:val="000428B4"/>
    <w:rsid w:val="000429B7"/>
    <w:rsid w:val="00042F15"/>
    <w:rsid w:val="0004357B"/>
    <w:rsid w:val="00046AB6"/>
    <w:rsid w:val="00046FF2"/>
    <w:rsid w:val="00047593"/>
    <w:rsid w:val="000505DB"/>
    <w:rsid w:val="00050E5C"/>
    <w:rsid w:val="00051009"/>
    <w:rsid w:val="00052A05"/>
    <w:rsid w:val="00053044"/>
    <w:rsid w:val="00054DE4"/>
    <w:rsid w:val="0005591F"/>
    <w:rsid w:val="00056920"/>
    <w:rsid w:val="00056F36"/>
    <w:rsid w:val="00060ACB"/>
    <w:rsid w:val="00060DE4"/>
    <w:rsid w:val="00060F16"/>
    <w:rsid w:val="00061B3F"/>
    <w:rsid w:val="0006256F"/>
    <w:rsid w:val="00062DF8"/>
    <w:rsid w:val="0006466E"/>
    <w:rsid w:val="000646DC"/>
    <w:rsid w:val="00065FBA"/>
    <w:rsid w:val="00067DED"/>
    <w:rsid w:val="00072160"/>
    <w:rsid w:val="00072A7A"/>
    <w:rsid w:val="00072AFD"/>
    <w:rsid w:val="00072B1F"/>
    <w:rsid w:val="00076B45"/>
    <w:rsid w:val="0008099A"/>
    <w:rsid w:val="00081D95"/>
    <w:rsid w:val="000825CC"/>
    <w:rsid w:val="0008312B"/>
    <w:rsid w:val="0008340B"/>
    <w:rsid w:val="000835DD"/>
    <w:rsid w:val="00084397"/>
    <w:rsid w:val="00085E15"/>
    <w:rsid w:val="00085FFD"/>
    <w:rsid w:val="0008680A"/>
    <w:rsid w:val="00087E9D"/>
    <w:rsid w:val="000934C9"/>
    <w:rsid w:val="00094F93"/>
    <w:rsid w:val="00095614"/>
    <w:rsid w:val="00095E2A"/>
    <w:rsid w:val="000A0F1A"/>
    <w:rsid w:val="000A516D"/>
    <w:rsid w:val="000A5334"/>
    <w:rsid w:val="000A5CB0"/>
    <w:rsid w:val="000A7055"/>
    <w:rsid w:val="000B0E19"/>
    <w:rsid w:val="000B163E"/>
    <w:rsid w:val="000B17EF"/>
    <w:rsid w:val="000B18E3"/>
    <w:rsid w:val="000B2997"/>
    <w:rsid w:val="000B300B"/>
    <w:rsid w:val="000B3E16"/>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FD2"/>
    <w:rsid w:val="000E0077"/>
    <w:rsid w:val="000E12DB"/>
    <w:rsid w:val="000E22F6"/>
    <w:rsid w:val="000E306A"/>
    <w:rsid w:val="000E727C"/>
    <w:rsid w:val="000F3EBE"/>
    <w:rsid w:val="000F3F07"/>
    <w:rsid w:val="000F4D46"/>
    <w:rsid w:val="000F5C42"/>
    <w:rsid w:val="000F5F92"/>
    <w:rsid w:val="000F6C9C"/>
    <w:rsid w:val="00100A68"/>
    <w:rsid w:val="001035FF"/>
    <w:rsid w:val="00104744"/>
    <w:rsid w:val="00104B91"/>
    <w:rsid w:val="00104E0C"/>
    <w:rsid w:val="00107AB2"/>
    <w:rsid w:val="0011012C"/>
    <w:rsid w:val="001108DD"/>
    <w:rsid w:val="00111840"/>
    <w:rsid w:val="00114AA0"/>
    <w:rsid w:val="00115A13"/>
    <w:rsid w:val="00115A86"/>
    <w:rsid w:val="00115A9F"/>
    <w:rsid w:val="00116090"/>
    <w:rsid w:val="001166AE"/>
    <w:rsid w:val="00117402"/>
    <w:rsid w:val="001224AB"/>
    <w:rsid w:val="00122B09"/>
    <w:rsid w:val="00122BF0"/>
    <w:rsid w:val="00123B1C"/>
    <w:rsid w:val="0012430F"/>
    <w:rsid w:val="00124A39"/>
    <w:rsid w:val="0012619D"/>
    <w:rsid w:val="00130133"/>
    <w:rsid w:val="00130C0F"/>
    <w:rsid w:val="00130F4E"/>
    <w:rsid w:val="00131D30"/>
    <w:rsid w:val="001322C7"/>
    <w:rsid w:val="0013375A"/>
    <w:rsid w:val="0014032A"/>
    <w:rsid w:val="001437A7"/>
    <w:rsid w:val="001439C1"/>
    <w:rsid w:val="00143A97"/>
    <w:rsid w:val="001446F0"/>
    <w:rsid w:val="0014632B"/>
    <w:rsid w:val="001465EC"/>
    <w:rsid w:val="001467FA"/>
    <w:rsid w:val="00147625"/>
    <w:rsid w:val="00147F18"/>
    <w:rsid w:val="00150DB5"/>
    <w:rsid w:val="00151F26"/>
    <w:rsid w:val="001524FD"/>
    <w:rsid w:val="001536C2"/>
    <w:rsid w:val="0015376D"/>
    <w:rsid w:val="0015462C"/>
    <w:rsid w:val="00154D8E"/>
    <w:rsid w:val="001556C9"/>
    <w:rsid w:val="00156ADB"/>
    <w:rsid w:val="00157006"/>
    <w:rsid w:val="001572AF"/>
    <w:rsid w:val="001572F9"/>
    <w:rsid w:val="00160205"/>
    <w:rsid w:val="001604CA"/>
    <w:rsid w:val="00161329"/>
    <w:rsid w:val="00162EE6"/>
    <w:rsid w:val="0016350E"/>
    <w:rsid w:val="0016429B"/>
    <w:rsid w:val="00165569"/>
    <w:rsid w:val="001656C9"/>
    <w:rsid w:val="00170847"/>
    <w:rsid w:val="00170977"/>
    <w:rsid w:val="001711DB"/>
    <w:rsid w:val="001711FA"/>
    <w:rsid w:val="0017145B"/>
    <w:rsid w:val="00171AF0"/>
    <w:rsid w:val="00174A4C"/>
    <w:rsid w:val="00180410"/>
    <w:rsid w:val="00182864"/>
    <w:rsid w:val="00182E08"/>
    <w:rsid w:val="001857C3"/>
    <w:rsid w:val="00185DD3"/>
    <w:rsid w:val="001871EB"/>
    <w:rsid w:val="0018772E"/>
    <w:rsid w:val="00191509"/>
    <w:rsid w:val="001925D5"/>
    <w:rsid w:val="00194E26"/>
    <w:rsid w:val="001955FE"/>
    <w:rsid w:val="001A0F66"/>
    <w:rsid w:val="001A15D4"/>
    <w:rsid w:val="001A5493"/>
    <w:rsid w:val="001B079F"/>
    <w:rsid w:val="001B28F2"/>
    <w:rsid w:val="001B32F9"/>
    <w:rsid w:val="001B3877"/>
    <w:rsid w:val="001B3DD1"/>
    <w:rsid w:val="001B4672"/>
    <w:rsid w:val="001B6030"/>
    <w:rsid w:val="001C118A"/>
    <w:rsid w:val="001C1D59"/>
    <w:rsid w:val="001C33A0"/>
    <w:rsid w:val="001C50C3"/>
    <w:rsid w:val="001C5E50"/>
    <w:rsid w:val="001C6465"/>
    <w:rsid w:val="001C6C27"/>
    <w:rsid w:val="001D19FC"/>
    <w:rsid w:val="001D2E53"/>
    <w:rsid w:val="001D3459"/>
    <w:rsid w:val="001D38E8"/>
    <w:rsid w:val="001D3D26"/>
    <w:rsid w:val="001D76EF"/>
    <w:rsid w:val="001E15AC"/>
    <w:rsid w:val="001E289D"/>
    <w:rsid w:val="001E6E38"/>
    <w:rsid w:val="001F217F"/>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B61"/>
    <w:rsid w:val="002176DC"/>
    <w:rsid w:val="00220265"/>
    <w:rsid w:val="002204C7"/>
    <w:rsid w:val="00222144"/>
    <w:rsid w:val="002250E6"/>
    <w:rsid w:val="00226F60"/>
    <w:rsid w:val="00227EC4"/>
    <w:rsid w:val="00231EF7"/>
    <w:rsid w:val="00232F1F"/>
    <w:rsid w:val="00233ACD"/>
    <w:rsid w:val="00234968"/>
    <w:rsid w:val="0023564E"/>
    <w:rsid w:val="00235E70"/>
    <w:rsid w:val="00236FA4"/>
    <w:rsid w:val="00237616"/>
    <w:rsid w:val="00240046"/>
    <w:rsid w:val="002406D7"/>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57780"/>
    <w:rsid w:val="00261783"/>
    <w:rsid w:val="00261953"/>
    <w:rsid w:val="00263A49"/>
    <w:rsid w:val="002651D5"/>
    <w:rsid w:val="00266FE8"/>
    <w:rsid w:val="00267D1F"/>
    <w:rsid w:val="00271157"/>
    <w:rsid w:val="002728FD"/>
    <w:rsid w:val="0027300C"/>
    <w:rsid w:val="0027379B"/>
    <w:rsid w:val="00273FBD"/>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65"/>
    <w:rsid w:val="00291A2C"/>
    <w:rsid w:val="00292803"/>
    <w:rsid w:val="00293EE3"/>
    <w:rsid w:val="0029400B"/>
    <w:rsid w:val="00294641"/>
    <w:rsid w:val="0029498D"/>
    <w:rsid w:val="002964C2"/>
    <w:rsid w:val="002A145C"/>
    <w:rsid w:val="002A25C7"/>
    <w:rsid w:val="002A5070"/>
    <w:rsid w:val="002A6A4A"/>
    <w:rsid w:val="002B03BE"/>
    <w:rsid w:val="002B2797"/>
    <w:rsid w:val="002B6255"/>
    <w:rsid w:val="002B6B08"/>
    <w:rsid w:val="002C0522"/>
    <w:rsid w:val="002C2FC8"/>
    <w:rsid w:val="002C510D"/>
    <w:rsid w:val="002D02C8"/>
    <w:rsid w:val="002D23CD"/>
    <w:rsid w:val="002D25B3"/>
    <w:rsid w:val="002D3530"/>
    <w:rsid w:val="002D513F"/>
    <w:rsid w:val="002E0810"/>
    <w:rsid w:val="002E1AD4"/>
    <w:rsid w:val="002E3E6A"/>
    <w:rsid w:val="002E4889"/>
    <w:rsid w:val="002E51C7"/>
    <w:rsid w:val="002E6557"/>
    <w:rsid w:val="002E7D85"/>
    <w:rsid w:val="002F187C"/>
    <w:rsid w:val="002F18A6"/>
    <w:rsid w:val="002F1D31"/>
    <w:rsid w:val="002F3C84"/>
    <w:rsid w:val="002F4B8B"/>
    <w:rsid w:val="002F5254"/>
    <w:rsid w:val="002F7005"/>
    <w:rsid w:val="0030161D"/>
    <w:rsid w:val="00302434"/>
    <w:rsid w:val="00302819"/>
    <w:rsid w:val="00302B6A"/>
    <w:rsid w:val="0030394E"/>
    <w:rsid w:val="003047C7"/>
    <w:rsid w:val="00305B17"/>
    <w:rsid w:val="00306786"/>
    <w:rsid w:val="00307C3F"/>
    <w:rsid w:val="00310484"/>
    <w:rsid w:val="00314187"/>
    <w:rsid w:val="003144CD"/>
    <w:rsid w:val="003219F6"/>
    <w:rsid w:val="0032798C"/>
    <w:rsid w:val="0033068F"/>
    <w:rsid w:val="00330771"/>
    <w:rsid w:val="00330DCF"/>
    <w:rsid w:val="00331FE2"/>
    <w:rsid w:val="0033242F"/>
    <w:rsid w:val="0033310D"/>
    <w:rsid w:val="00333481"/>
    <w:rsid w:val="00333FC1"/>
    <w:rsid w:val="0033535C"/>
    <w:rsid w:val="00335812"/>
    <w:rsid w:val="00336688"/>
    <w:rsid w:val="00336743"/>
    <w:rsid w:val="00336A3D"/>
    <w:rsid w:val="0033778D"/>
    <w:rsid w:val="00337A81"/>
    <w:rsid w:val="00342876"/>
    <w:rsid w:val="003433EC"/>
    <w:rsid w:val="00343BE2"/>
    <w:rsid w:val="0034680D"/>
    <w:rsid w:val="00346BB5"/>
    <w:rsid w:val="00346CDC"/>
    <w:rsid w:val="00350FF8"/>
    <w:rsid w:val="00352036"/>
    <w:rsid w:val="00352906"/>
    <w:rsid w:val="00352C18"/>
    <w:rsid w:val="00354339"/>
    <w:rsid w:val="00354E09"/>
    <w:rsid w:val="003551AC"/>
    <w:rsid w:val="00355B8A"/>
    <w:rsid w:val="00355CA1"/>
    <w:rsid w:val="00356E95"/>
    <w:rsid w:val="0035704B"/>
    <w:rsid w:val="00360257"/>
    <w:rsid w:val="00363388"/>
    <w:rsid w:val="00363A01"/>
    <w:rsid w:val="00367387"/>
    <w:rsid w:val="003701CC"/>
    <w:rsid w:val="0037095D"/>
    <w:rsid w:val="00371059"/>
    <w:rsid w:val="003729FC"/>
    <w:rsid w:val="00372AC9"/>
    <w:rsid w:val="00372D3A"/>
    <w:rsid w:val="00373434"/>
    <w:rsid w:val="00374568"/>
    <w:rsid w:val="00376C37"/>
    <w:rsid w:val="003773E4"/>
    <w:rsid w:val="00380CFA"/>
    <w:rsid w:val="00381210"/>
    <w:rsid w:val="0038293A"/>
    <w:rsid w:val="00384114"/>
    <w:rsid w:val="003842D6"/>
    <w:rsid w:val="00385772"/>
    <w:rsid w:val="00386A02"/>
    <w:rsid w:val="003876FA"/>
    <w:rsid w:val="00390697"/>
    <w:rsid w:val="003918F5"/>
    <w:rsid w:val="00392E4E"/>
    <w:rsid w:val="00393AF7"/>
    <w:rsid w:val="00393DAF"/>
    <w:rsid w:val="00394AF6"/>
    <w:rsid w:val="00395918"/>
    <w:rsid w:val="0039707D"/>
    <w:rsid w:val="0039765F"/>
    <w:rsid w:val="003A064C"/>
    <w:rsid w:val="003A07A5"/>
    <w:rsid w:val="003A0E7C"/>
    <w:rsid w:val="003A281E"/>
    <w:rsid w:val="003A2AC0"/>
    <w:rsid w:val="003A4746"/>
    <w:rsid w:val="003A4BFB"/>
    <w:rsid w:val="003A5AA5"/>
    <w:rsid w:val="003A6155"/>
    <w:rsid w:val="003B1BED"/>
    <w:rsid w:val="003B2BBB"/>
    <w:rsid w:val="003B5137"/>
    <w:rsid w:val="003B5C46"/>
    <w:rsid w:val="003B658B"/>
    <w:rsid w:val="003B6AAA"/>
    <w:rsid w:val="003B6CAE"/>
    <w:rsid w:val="003B7AAE"/>
    <w:rsid w:val="003B7D87"/>
    <w:rsid w:val="003C1910"/>
    <w:rsid w:val="003C1BF1"/>
    <w:rsid w:val="003C20C9"/>
    <w:rsid w:val="003C278F"/>
    <w:rsid w:val="003C2962"/>
    <w:rsid w:val="003C4B6A"/>
    <w:rsid w:val="003C78ED"/>
    <w:rsid w:val="003D0391"/>
    <w:rsid w:val="003D0467"/>
    <w:rsid w:val="003D0CAB"/>
    <w:rsid w:val="003D0FC9"/>
    <w:rsid w:val="003D24C2"/>
    <w:rsid w:val="003D4B9F"/>
    <w:rsid w:val="003D5751"/>
    <w:rsid w:val="003D5E09"/>
    <w:rsid w:val="003D7442"/>
    <w:rsid w:val="003D7E8A"/>
    <w:rsid w:val="003E16AE"/>
    <w:rsid w:val="003E47FF"/>
    <w:rsid w:val="003E5192"/>
    <w:rsid w:val="003E52A1"/>
    <w:rsid w:val="003E5773"/>
    <w:rsid w:val="003E711B"/>
    <w:rsid w:val="003E7767"/>
    <w:rsid w:val="003E7F60"/>
    <w:rsid w:val="003F2CB5"/>
    <w:rsid w:val="003F31C4"/>
    <w:rsid w:val="003F5668"/>
    <w:rsid w:val="004000B0"/>
    <w:rsid w:val="00400621"/>
    <w:rsid w:val="004007D3"/>
    <w:rsid w:val="00402214"/>
    <w:rsid w:val="0040308B"/>
    <w:rsid w:val="00403B17"/>
    <w:rsid w:val="0040454E"/>
    <w:rsid w:val="00404711"/>
    <w:rsid w:val="004051D3"/>
    <w:rsid w:val="004056DC"/>
    <w:rsid w:val="00405A79"/>
    <w:rsid w:val="00406353"/>
    <w:rsid w:val="004066AD"/>
    <w:rsid w:val="004066C6"/>
    <w:rsid w:val="0040674C"/>
    <w:rsid w:val="004072FD"/>
    <w:rsid w:val="004113D9"/>
    <w:rsid w:val="00412013"/>
    <w:rsid w:val="004133BD"/>
    <w:rsid w:val="004133F3"/>
    <w:rsid w:val="00420505"/>
    <w:rsid w:val="0042137F"/>
    <w:rsid w:val="00421BB7"/>
    <w:rsid w:val="00421F95"/>
    <w:rsid w:val="00423DC0"/>
    <w:rsid w:val="00424F13"/>
    <w:rsid w:val="00425516"/>
    <w:rsid w:val="00425CB4"/>
    <w:rsid w:val="004261A6"/>
    <w:rsid w:val="0042634A"/>
    <w:rsid w:val="00426D49"/>
    <w:rsid w:val="004275EF"/>
    <w:rsid w:val="0043005F"/>
    <w:rsid w:val="00431289"/>
    <w:rsid w:val="00431837"/>
    <w:rsid w:val="00435250"/>
    <w:rsid w:val="00435CDD"/>
    <w:rsid w:val="004406B7"/>
    <w:rsid w:val="00440E80"/>
    <w:rsid w:val="00442271"/>
    <w:rsid w:val="00443D3A"/>
    <w:rsid w:val="00445D01"/>
    <w:rsid w:val="00450B0D"/>
    <w:rsid w:val="00451008"/>
    <w:rsid w:val="004512DE"/>
    <w:rsid w:val="00451320"/>
    <w:rsid w:val="00453443"/>
    <w:rsid w:val="00453F12"/>
    <w:rsid w:val="00454B36"/>
    <w:rsid w:val="00454F13"/>
    <w:rsid w:val="004573F0"/>
    <w:rsid w:val="00460E90"/>
    <w:rsid w:val="00462288"/>
    <w:rsid w:val="00462E8B"/>
    <w:rsid w:val="00463696"/>
    <w:rsid w:val="00463D4E"/>
    <w:rsid w:val="0046475A"/>
    <w:rsid w:val="00464A4E"/>
    <w:rsid w:val="00464B74"/>
    <w:rsid w:val="00465462"/>
    <w:rsid w:val="00466027"/>
    <w:rsid w:val="00466161"/>
    <w:rsid w:val="0046673F"/>
    <w:rsid w:val="00466E02"/>
    <w:rsid w:val="00466E5F"/>
    <w:rsid w:val="00472B68"/>
    <w:rsid w:val="00473409"/>
    <w:rsid w:val="0047379D"/>
    <w:rsid w:val="004752CF"/>
    <w:rsid w:val="00476187"/>
    <w:rsid w:val="004765CA"/>
    <w:rsid w:val="00476B33"/>
    <w:rsid w:val="00477CEF"/>
    <w:rsid w:val="004810F7"/>
    <w:rsid w:val="00481705"/>
    <w:rsid w:val="00483274"/>
    <w:rsid w:val="00484E24"/>
    <w:rsid w:val="004852E7"/>
    <w:rsid w:val="00485437"/>
    <w:rsid w:val="00485589"/>
    <w:rsid w:val="00485F77"/>
    <w:rsid w:val="00486398"/>
    <w:rsid w:val="00486FEB"/>
    <w:rsid w:val="00490C27"/>
    <w:rsid w:val="0049143A"/>
    <w:rsid w:val="00491848"/>
    <w:rsid w:val="0049210C"/>
    <w:rsid w:val="004934B2"/>
    <w:rsid w:val="00495EB5"/>
    <w:rsid w:val="00497040"/>
    <w:rsid w:val="00497230"/>
    <w:rsid w:val="004A0A83"/>
    <w:rsid w:val="004A0AF4"/>
    <w:rsid w:val="004A0E55"/>
    <w:rsid w:val="004A1DFA"/>
    <w:rsid w:val="004A2B40"/>
    <w:rsid w:val="004A2E07"/>
    <w:rsid w:val="004A3FDF"/>
    <w:rsid w:val="004A5A57"/>
    <w:rsid w:val="004A5EE3"/>
    <w:rsid w:val="004A61D7"/>
    <w:rsid w:val="004A697D"/>
    <w:rsid w:val="004A6A29"/>
    <w:rsid w:val="004A7A64"/>
    <w:rsid w:val="004A7F5D"/>
    <w:rsid w:val="004B0139"/>
    <w:rsid w:val="004B24B4"/>
    <w:rsid w:val="004B2DBB"/>
    <w:rsid w:val="004B39F9"/>
    <w:rsid w:val="004B6791"/>
    <w:rsid w:val="004C085B"/>
    <w:rsid w:val="004C0DD4"/>
    <w:rsid w:val="004C1014"/>
    <w:rsid w:val="004C236D"/>
    <w:rsid w:val="004C2983"/>
    <w:rsid w:val="004C534D"/>
    <w:rsid w:val="004C576B"/>
    <w:rsid w:val="004C5DAF"/>
    <w:rsid w:val="004C6E7E"/>
    <w:rsid w:val="004D0419"/>
    <w:rsid w:val="004D2CC9"/>
    <w:rsid w:val="004D376B"/>
    <w:rsid w:val="004D3C32"/>
    <w:rsid w:val="004D5E34"/>
    <w:rsid w:val="004D6387"/>
    <w:rsid w:val="004E05CA"/>
    <w:rsid w:val="004E0D62"/>
    <w:rsid w:val="004E131E"/>
    <w:rsid w:val="004E23BE"/>
    <w:rsid w:val="004E2801"/>
    <w:rsid w:val="004F2958"/>
    <w:rsid w:val="004F4959"/>
    <w:rsid w:val="00501EE1"/>
    <w:rsid w:val="00501FB4"/>
    <w:rsid w:val="00502A37"/>
    <w:rsid w:val="00505761"/>
    <w:rsid w:val="00505E71"/>
    <w:rsid w:val="00507255"/>
    <w:rsid w:val="00507758"/>
    <w:rsid w:val="00507899"/>
    <w:rsid w:val="00514A79"/>
    <w:rsid w:val="00515241"/>
    <w:rsid w:val="0052000D"/>
    <w:rsid w:val="005205D0"/>
    <w:rsid w:val="00520834"/>
    <w:rsid w:val="00520D15"/>
    <w:rsid w:val="005210B9"/>
    <w:rsid w:val="00523AE9"/>
    <w:rsid w:val="00524162"/>
    <w:rsid w:val="005257DB"/>
    <w:rsid w:val="00526FCA"/>
    <w:rsid w:val="00527408"/>
    <w:rsid w:val="00527C87"/>
    <w:rsid w:val="00530E5B"/>
    <w:rsid w:val="005314E7"/>
    <w:rsid w:val="00531C9E"/>
    <w:rsid w:val="00532F1D"/>
    <w:rsid w:val="00533AC6"/>
    <w:rsid w:val="00533C05"/>
    <w:rsid w:val="00533C61"/>
    <w:rsid w:val="00536B44"/>
    <w:rsid w:val="00536ED4"/>
    <w:rsid w:val="005417D8"/>
    <w:rsid w:val="00541C67"/>
    <w:rsid w:val="00542332"/>
    <w:rsid w:val="00544E07"/>
    <w:rsid w:val="005506CC"/>
    <w:rsid w:val="00552964"/>
    <w:rsid w:val="00555D09"/>
    <w:rsid w:val="005611AD"/>
    <w:rsid w:val="00561F2D"/>
    <w:rsid w:val="005630D3"/>
    <w:rsid w:val="00565B09"/>
    <w:rsid w:val="00565BF1"/>
    <w:rsid w:val="00566FFB"/>
    <w:rsid w:val="0056790D"/>
    <w:rsid w:val="00570745"/>
    <w:rsid w:val="00572C4A"/>
    <w:rsid w:val="00572DC0"/>
    <w:rsid w:val="00575AA2"/>
    <w:rsid w:val="00575B74"/>
    <w:rsid w:val="0057798D"/>
    <w:rsid w:val="005779C6"/>
    <w:rsid w:val="00582129"/>
    <w:rsid w:val="0058599C"/>
    <w:rsid w:val="00591EFC"/>
    <w:rsid w:val="00593561"/>
    <w:rsid w:val="00593BBA"/>
    <w:rsid w:val="00593FC8"/>
    <w:rsid w:val="00594848"/>
    <w:rsid w:val="00594D31"/>
    <w:rsid w:val="0059670A"/>
    <w:rsid w:val="00597EA0"/>
    <w:rsid w:val="005A1B46"/>
    <w:rsid w:val="005A4A62"/>
    <w:rsid w:val="005A4BAD"/>
    <w:rsid w:val="005A57E4"/>
    <w:rsid w:val="005A57E9"/>
    <w:rsid w:val="005A5CD1"/>
    <w:rsid w:val="005A6C54"/>
    <w:rsid w:val="005A7C17"/>
    <w:rsid w:val="005B2529"/>
    <w:rsid w:val="005B3A38"/>
    <w:rsid w:val="005B49D7"/>
    <w:rsid w:val="005B5571"/>
    <w:rsid w:val="005B5655"/>
    <w:rsid w:val="005B5BD6"/>
    <w:rsid w:val="005B6785"/>
    <w:rsid w:val="005B6B7A"/>
    <w:rsid w:val="005B6E6F"/>
    <w:rsid w:val="005B77DF"/>
    <w:rsid w:val="005C1344"/>
    <w:rsid w:val="005C1D18"/>
    <w:rsid w:val="005C1F4F"/>
    <w:rsid w:val="005C2AEC"/>
    <w:rsid w:val="005C322B"/>
    <w:rsid w:val="005C3322"/>
    <w:rsid w:val="005C40F7"/>
    <w:rsid w:val="005D098A"/>
    <w:rsid w:val="005D1E8F"/>
    <w:rsid w:val="005D3EAF"/>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3288"/>
    <w:rsid w:val="006041C2"/>
    <w:rsid w:val="00605583"/>
    <w:rsid w:val="00605E16"/>
    <w:rsid w:val="00606546"/>
    <w:rsid w:val="00606768"/>
    <w:rsid w:val="0061055F"/>
    <w:rsid w:val="00610A8B"/>
    <w:rsid w:val="006112D1"/>
    <w:rsid w:val="006117E7"/>
    <w:rsid w:val="00611A98"/>
    <w:rsid w:val="0061211D"/>
    <w:rsid w:val="00612B8E"/>
    <w:rsid w:val="006137D8"/>
    <w:rsid w:val="00613D3F"/>
    <w:rsid w:val="006154AB"/>
    <w:rsid w:val="0061656E"/>
    <w:rsid w:val="00616B36"/>
    <w:rsid w:val="00616C5B"/>
    <w:rsid w:val="00616DE8"/>
    <w:rsid w:val="006179BD"/>
    <w:rsid w:val="00617D19"/>
    <w:rsid w:val="00623B76"/>
    <w:rsid w:val="006242AF"/>
    <w:rsid w:val="00624538"/>
    <w:rsid w:val="006255F8"/>
    <w:rsid w:val="006313AB"/>
    <w:rsid w:val="00634595"/>
    <w:rsid w:val="006353C2"/>
    <w:rsid w:val="00635720"/>
    <w:rsid w:val="00636B90"/>
    <w:rsid w:val="00637DD4"/>
    <w:rsid w:val="00641DC0"/>
    <w:rsid w:val="00643297"/>
    <w:rsid w:val="00651967"/>
    <w:rsid w:val="00652A70"/>
    <w:rsid w:val="00653F3E"/>
    <w:rsid w:val="00654850"/>
    <w:rsid w:val="00655AF3"/>
    <w:rsid w:val="006567F4"/>
    <w:rsid w:val="006600E3"/>
    <w:rsid w:val="006610AE"/>
    <w:rsid w:val="00661461"/>
    <w:rsid w:val="00661D21"/>
    <w:rsid w:val="00663F19"/>
    <w:rsid w:val="00665125"/>
    <w:rsid w:val="006662F2"/>
    <w:rsid w:val="00666B17"/>
    <w:rsid w:val="00667D4F"/>
    <w:rsid w:val="0067208D"/>
    <w:rsid w:val="00672486"/>
    <w:rsid w:val="00675AB4"/>
    <w:rsid w:val="00675EA9"/>
    <w:rsid w:val="006764FA"/>
    <w:rsid w:val="0067681F"/>
    <w:rsid w:val="00681112"/>
    <w:rsid w:val="006811A2"/>
    <w:rsid w:val="006811FB"/>
    <w:rsid w:val="006854B2"/>
    <w:rsid w:val="006854F2"/>
    <w:rsid w:val="00685AC4"/>
    <w:rsid w:val="006873AE"/>
    <w:rsid w:val="00687638"/>
    <w:rsid w:val="006900CF"/>
    <w:rsid w:val="006906C6"/>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87E"/>
    <w:rsid w:val="006B1D31"/>
    <w:rsid w:val="006B2246"/>
    <w:rsid w:val="006B274B"/>
    <w:rsid w:val="006B345F"/>
    <w:rsid w:val="006B38B0"/>
    <w:rsid w:val="006B42F5"/>
    <w:rsid w:val="006B55C8"/>
    <w:rsid w:val="006B5AF8"/>
    <w:rsid w:val="006B5C72"/>
    <w:rsid w:val="006B6D41"/>
    <w:rsid w:val="006B713D"/>
    <w:rsid w:val="006C109C"/>
    <w:rsid w:val="006C276F"/>
    <w:rsid w:val="006C2ABF"/>
    <w:rsid w:val="006C5945"/>
    <w:rsid w:val="006C6092"/>
    <w:rsid w:val="006C615D"/>
    <w:rsid w:val="006C7506"/>
    <w:rsid w:val="006D010A"/>
    <w:rsid w:val="006D0983"/>
    <w:rsid w:val="006D1C84"/>
    <w:rsid w:val="006D2FD9"/>
    <w:rsid w:val="006D3488"/>
    <w:rsid w:val="006D3944"/>
    <w:rsid w:val="006D48B6"/>
    <w:rsid w:val="006E0733"/>
    <w:rsid w:val="006E0ACB"/>
    <w:rsid w:val="006E1CDD"/>
    <w:rsid w:val="006E2ED7"/>
    <w:rsid w:val="006E3CE2"/>
    <w:rsid w:val="006E4929"/>
    <w:rsid w:val="006E49D5"/>
    <w:rsid w:val="006E71CF"/>
    <w:rsid w:val="006E7302"/>
    <w:rsid w:val="006E7CEF"/>
    <w:rsid w:val="006F09E6"/>
    <w:rsid w:val="006F135C"/>
    <w:rsid w:val="006F1ED6"/>
    <w:rsid w:val="006F29B3"/>
    <w:rsid w:val="006F44F2"/>
    <w:rsid w:val="006F47A0"/>
    <w:rsid w:val="006F77E1"/>
    <w:rsid w:val="0070037D"/>
    <w:rsid w:val="00700409"/>
    <w:rsid w:val="0070055A"/>
    <w:rsid w:val="00701E20"/>
    <w:rsid w:val="00702913"/>
    <w:rsid w:val="00703343"/>
    <w:rsid w:val="00703C6B"/>
    <w:rsid w:val="00703FFA"/>
    <w:rsid w:val="007042AF"/>
    <w:rsid w:val="0071082D"/>
    <w:rsid w:val="0071210B"/>
    <w:rsid w:val="00712894"/>
    <w:rsid w:val="00712B46"/>
    <w:rsid w:val="007147E5"/>
    <w:rsid w:val="007149E9"/>
    <w:rsid w:val="00715A70"/>
    <w:rsid w:val="00715B7B"/>
    <w:rsid w:val="00716A21"/>
    <w:rsid w:val="0071777E"/>
    <w:rsid w:val="0072037A"/>
    <w:rsid w:val="00720EF6"/>
    <w:rsid w:val="00720FF9"/>
    <w:rsid w:val="007258F5"/>
    <w:rsid w:val="007269E6"/>
    <w:rsid w:val="00730EB7"/>
    <w:rsid w:val="00731ECA"/>
    <w:rsid w:val="0073226A"/>
    <w:rsid w:val="007354EC"/>
    <w:rsid w:val="00735922"/>
    <w:rsid w:val="0073784F"/>
    <w:rsid w:val="00742CCC"/>
    <w:rsid w:val="007435E0"/>
    <w:rsid w:val="007446D2"/>
    <w:rsid w:val="00744BD5"/>
    <w:rsid w:val="00746D6C"/>
    <w:rsid w:val="0074721E"/>
    <w:rsid w:val="00750AB1"/>
    <w:rsid w:val="007551A8"/>
    <w:rsid w:val="00757D66"/>
    <w:rsid w:val="00757D68"/>
    <w:rsid w:val="00760D38"/>
    <w:rsid w:val="00761715"/>
    <w:rsid w:val="00762654"/>
    <w:rsid w:val="00762F94"/>
    <w:rsid w:val="007631BC"/>
    <w:rsid w:val="007635E8"/>
    <w:rsid w:val="007647D2"/>
    <w:rsid w:val="00766E9B"/>
    <w:rsid w:val="0077031E"/>
    <w:rsid w:val="0077044D"/>
    <w:rsid w:val="00771649"/>
    <w:rsid w:val="00772623"/>
    <w:rsid w:val="00773752"/>
    <w:rsid w:val="00773F9D"/>
    <w:rsid w:val="00774B88"/>
    <w:rsid w:val="00776892"/>
    <w:rsid w:val="007776A8"/>
    <w:rsid w:val="00777912"/>
    <w:rsid w:val="00777FAE"/>
    <w:rsid w:val="00780397"/>
    <w:rsid w:val="00781273"/>
    <w:rsid w:val="007812BD"/>
    <w:rsid w:val="00781F2D"/>
    <w:rsid w:val="00782159"/>
    <w:rsid w:val="00782730"/>
    <w:rsid w:val="00782BFA"/>
    <w:rsid w:val="00784998"/>
    <w:rsid w:val="0078640A"/>
    <w:rsid w:val="0078776D"/>
    <w:rsid w:val="00787830"/>
    <w:rsid w:val="00787E6B"/>
    <w:rsid w:val="00790342"/>
    <w:rsid w:val="007916ED"/>
    <w:rsid w:val="00792354"/>
    <w:rsid w:val="007929BF"/>
    <w:rsid w:val="0079566B"/>
    <w:rsid w:val="00797BAC"/>
    <w:rsid w:val="007A1873"/>
    <w:rsid w:val="007A2ADD"/>
    <w:rsid w:val="007A3970"/>
    <w:rsid w:val="007A4480"/>
    <w:rsid w:val="007A48C8"/>
    <w:rsid w:val="007A5A97"/>
    <w:rsid w:val="007A5DFC"/>
    <w:rsid w:val="007A6453"/>
    <w:rsid w:val="007A7428"/>
    <w:rsid w:val="007A772B"/>
    <w:rsid w:val="007B031E"/>
    <w:rsid w:val="007B06FA"/>
    <w:rsid w:val="007B0D91"/>
    <w:rsid w:val="007B128B"/>
    <w:rsid w:val="007B1F73"/>
    <w:rsid w:val="007B3EA0"/>
    <w:rsid w:val="007B3F1B"/>
    <w:rsid w:val="007B66F9"/>
    <w:rsid w:val="007C0A30"/>
    <w:rsid w:val="007C0F38"/>
    <w:rsid w:val="007C154D"/>
    <w:rsid w:val="007C1918"/>
    <w:rsid w:val="007C20D6"/>
    <w:rsid w:val="007C21A7"/>
    <w:rsid w:val="007C242F"/>
    <w:rsid w:val="007C2753"/>
    <w:rsid w:val="007C34CD"/>
    <w:rsid w:val="007C6782"/>
    <w:rsid w:val="007C7917"/>
    <w:rsid w:val="007D09DE"/>
    <w:rsid w:val="007D30DB"/>
    <w:rsid w:val="007D488A"/>
    <w:rsid w:val="007D5BF1"/>
    <w:rsid w:val="007D6B5F"/>
    <w:rsid w:val="007D7577"/>
    <w:rsid w:val="007D7E21"/>
    <w:rsid w:val="007E0A25"/>
    <w:rsid w:val="007E0C05"/>
    <w:rsid w:val="007E1245"/>
    <w:rsid w:val="007E1B5F"/>
    <w:rsid w:val="007E1F5F"/>
    <w:rsid w:val="007E35A6"/>
    <w:rsid w:val="007E44C5"/>
    <w:rsid w:val="007E4696"/>
    <w:rsid w:val="007E5367"/>
    <w:rsid w:val="007E6B00"/>
    <w:rsid w:val="007E6FB3"/>
    <w:rsid w:val="007F02BC"/>
    <w:rsid w:val="007F04F6"/>
    <w:rsid w:val="007F1CCF"/>
    <w:rsid w:val="007F470D"/>
    <w:rsid w:val="007F48B5"/>
    <w:rsid w:val="00801D8F"/>
    <w:rsid w:val="00803CB8"/>
    <w:rsid w:val="0080764D"/>
    <w:rsid w:val="00812408"/>
    <w:rsid w:val="00813939"/>
    <w:rsid w:val="00813B35"/>
    <w:rsid w:val="00813C0D"/>
    <w:rsid w:val="00814AF1"/>
    <w:rsid w:val="008167F1"/>
    <w:rsid w:val="0081711B"/>
    <w:rsid w:val="00820E0C"/>
    <w:rsid w:val="00820F79"/>
    <w:rsid w:val="008229EE"/>
    <w:rsid w:val="008245ED"/>
    <w:rsid w:val="0082624B"/>
    <w:rsid w:val="008262A4"/>
    <w:rsid w:val="0082680D"/>
    <w:rsid w:val="00830649"/>
    <w:rsid w:val="00831157"/>
    <w:rsid w:val="0083184B"/>
    <w:rsid w:val="00832E0E"/>
    <w:rsid w:val="00834010"/>
    <w:rsid w:val="008352B4"/>
    <w:rsid w:val="00835B05"/>
    <w:rsid w:val="008367BF"/>
    <w:rsid w:val="008369C7"/>
    <w:rsid w:val="00836BD4"/>
    <w:rsid w:val="00840471"/>
    <w:rsid w:val="00841636"/>
    <w:rsid w:val="008421AF"/>
    <w:rsid w:val="00842897"/>
    <w:rsid w:val="00842CB4"/>
    <w:rsid w:val="00844D19"/>
    <w:rsid w:val="00846C6D"/>
    <w:rsid w:val="00847D02"/>
    <w:rsid w:val="00851A1E"/>
    <w:rsid w:val="0085747D"/>
    <w:rsid w:val="00857820"/>
    <w:rsid w:val="008612B8"/>
    <w:rsid w:val="00861F25"/>
    <w:rsid w:val="00862EDC"/>
    <w:rsid w:val="00863096"/>
    <w:rsid w:val="00863F76"/>
    <w:rsid w:val="00864143"/>
    <w:rsid w:val="00865640"/>
    <w:rsid w:val="00865CDC"/>
    <w:rsid w:val="00867153"/>
    <w:rsid w:val="0086722E"/>
    <w:rsid w:val="00867E5E"/>
    <w:rsid w:val="00870560"/>
    <w:rsid w:val="00871A5F"/>
    <w:rsid w:val="008744A7"/>
    <w:rsid w:val="00876537"/>
    <w:rsid w:val="00876673"/>
    <w:rsid w:val="008768D0"/>
    <w:rsid w:val="0088024C"/>
    <w:rsid w:val="00880B3D"/>
    <w:rsid w:val="00884224"/>
    <w:rsid w:val="008861A1"/>
    <w:rsid w:val="00887994"/>
    <w:rsid w:val="00887E7A"/>
    <w:rsid w:val="00887FAE"/>
    <w:rsid w:val="008907D4"/>
    <w:rsid w:val="00890945"/>
    <w:rsid w:val="0089256D"/>
    <w:rsid w:val="00897255"/>
    <w:rsid w:val="008A05C5"/>
    <w:rsid w:val="008A0674"/>
    <w:rsid w:val="008A1232"/>
    <w:rsid w:val="008A1C8F"/>
    <w:rsid w:val="008A1CB1"/>
    <w:rsid w:val="008A2D08"/>
    <w:rsid w:val="008A3FF3"/>
    <w:rsid w:val="008A4ABC"/>
    <w:rsid w:val="008A5BC6"/>
    <w:rsid w:val="008A6AD0"/>
    <w:rsid w:val="008A6BBE"/>
    <w:rsid w:val="008B11E8"/>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31D6"/>
    <w:rsid w:val="008D376E"/>
    <w:rsid w:val="008D6007"/>
    <w:rsid w:val="008D62B4"/>
    <w:rsid w:val="008D636E"/>
    <w:rsid w:val="008D6911"/>
    <w:rsid w:val="008E388A"/>
    <w:rsid w:val="008E4582"/>
    <w:rsid w:val="008F0E37"/>
    <w:rsid w:val="008F375B"/>
    <w:rsid w:val="008F4A87"/>
    <w:rsid w:val="008F5066"/>
    <w:rsid w:val="008F5626"/>
    <w:rsid w:val="008F5A97"/>
    <w:rsid w:val="008F6FB1"/>
    <w:rsid w:val="008F752A"/>
    <w:rsid w:val="00900F72"/>
    <w:rsid w:val="00905D74"/>
    <w:rsid w:val="00907FD3"/>
    <w:rsid w:val="00910AA7"/>
    <w:rsid w:val="00910DE2"/>
    <w:rsid w:val="00911586"/>
    <w:rsid w:val="00912693"/>
    <w:rsid w:val="00912AAC"/>
    <w:rsid w:val="009137E7"/>
    <w:rsid w:val="0091429F"/>
    <w:rsid w:val="00916636"/>
    <w:rsid w:val="0091725F"/>
    <w:rsid w:val="00921F1E"/>
    <w:rsid w:val="00922879"/>
    <w:rsid w:val="00922BD1"/>
    <w:rsid w:val="00922C58"/>
    <w:rsid w:val="00924A16"/>
    <w:rsid w:val="00924AC6"/>
    <w:rsid w:val="00925317"/>
    <w:rsid w:val="00927111"/>
    <w:rsid w:val="009272F3"/>
    <w:rsid w:val="00927CE5"/>
    <w:rsid w:val="009300C9"/>
    <w:rsid w:val="00931B35"/>
    <w:rsid w:val="00931B39"/>
    <w:rsid w:val="00932EA9"/>
    <w:rsid w:val="009332FB"/>
    <w:rsid w:val="00933988"/>
    <w:rsid w:val="00933C8C"/>
    <w:rsid w:val="00940ED8"/>
    <w:rsid w:val="0094278B"/>
    <w:rsid w:val="009431BB"/>
    <w:rsid w:val="00944598"/>
    <w:rsid w:val="00944C53"/>
    <w:rsid w:val="009451CE"/>
    <w:rsid w:val="0095015C"/>
    <w:rsid w:val="00951A86"/>
    <w:rsid w:val="00951FD0"/>
    <w:rsid w:val="00952C6E"/>
    <w:rsid w:val="00952E45"/>
    <w:rsid w:val="00952FC8"/>
    <w:rsid w:val="009542CE"/>
    <w:rsid w:val="009547A7"/>
    <w:rsid w:val="00955A75"/>
    <w:rsid w:val="00956623"/>
    <w:rsid w:val="00956936"/>
    <w:rsid w:val="0095752C"/>
    <w:rsid w:val="00961067"/>
    <w:rsid w:val="00962B8B"/>
    <w:rsid w:val="00964598"/>
    <w:rsid w:val="009671F1"/>
    <w:rsid w:val="00967387"/>
    <w:rsid w:val="00967AB2"/>
    <w:rsid w:val="00967D80"/>
    <w:rsid w:val="009748C8"/>
    <w:rsid w:val="009761FB"/>
    <w:rsid w:val="00982BFC"/>
    <w:rsid w:val="0098306D"/>
    <w:rsid w:val="00983ECA"/>
    <w:rsid w:val="00984E1E"/>
    <w:rsid w:val="009857A6"/>
    <w:rsid w:val="009877EE"/>
    <w:rsid w:val="00990113"/>
    <w:rsid w:val="00990530"/>
    <w:rsid w:val="00990C5A"/>
    <w:rsid w:val="00993416"/>
    <w:rsid w:val="00993E28"/>
    <w:rsid w:val="00993F39"/>
    <w:rsid w:val="00994810"/>
    <w:rsid w:val="00994BE1"/>
    <w:rsid w:val="009965C2"/>
    <w:rsid w:val="00997E39"/>
    <w:rsid w:val="009A181B"/>
    <w:rsid w:val="009A1BCB"/>
    <w:rsid w:val="009A2B68"/>
    <w:rsid w:val="009A3DB0"/>
    <w:rsid w:val="009A4037"/>
    <w:rsid w:val="009A4A1A"/>
    <w:rsid w:val="009A72FE"/>
    <w:rsid w:val="009B0823"/>
    <w:rsid w:val="009B1519"/>
    <w:rsid w:val="009B27E3"/>
    <w:rsid w:val="009B443D"/>
    <w:rsid w:val="009B4DD0"/>
    <w:rsid w:val="009B61D1"/>
    <w:rsid w:val="009B6D54"/>
    <w:rsid w:val="009C0318"/>
    <w:rsid w:val="009C1473"/>
    <w:rsid w:val="009C2238"/>
    <w:rsid w:val="009C2A4C"/>
    <w:rsid w:val="009C364C"/>
    <w:rsid w:val="009C37CD"/>
    <w:rsid w:val="009C568E"/>
    <w:rsid w:val="009C6956"/>
    <w:rsid w:val="009C6C03"/>
    <w:rsid w:val="009C7AEF"/>
    <w:rsid w:val="009C7FF9"/>
    <w:rsid w:val="009D0084"/>
    <w:rsid w:val="009D1DA7"/>
    <w:rsid w:val="009D283E"/>
    <w:rsid w:val="009D2A58"/>
    <w:rsid w:val="009D44CA"/>
    <w:rsid w:val="009D5B97"/>
    <w:rsid w:val="009D60A9"/>
    <w:rsid w:val="009E0B7A"/>
    <w:rsid w:val="009E35C5"/>
    <w:rsid w:val="009E44FB"/>
    <w:rsid w:val="009E5FEE"/>
    <w:rsid w:val="009E6B64"/>
    <w:rsid w:val="009F29B6"/>
    <w:rsid w:val="009F3CD3"/>
    <w:rsid w:val="009F500C"/>
    <w:rsid w:val="009F547E"/>
    <w:rsid w:val="009F7949"/>
    <w:rsid w:val="009F7E58"/>
    <w:rsid w:val="00A011F5"/>
    <w:rsid w:val="00A01DD6"/>
    <w:rsid w:val="00A04D40"/>
    <w:rsid w:val="00A06292"/>
    <w:rsid w:val="00A06BAB"/>
    <w:rsid w:val="00A072A0"/>
    <w:rsid w:val="00A0741A"/>
    <w:rsid w:val="00A12CE0"/>
    <w:rsid w:val="00A141BF"/>
    <w:rsid w:val="00A151D3"/>
    <w:rsid w:val="00A156F6"/>
    <w:rsid w:val="00A1695E"/>
    <w:rsid w:val="00A17D64"/>
    <w:rsid w:val="00A22469"/>
    <w:rsid w:val="00A2324C"/>
    <w:rsid w:val="00A250DC"/>
    <w:rsid w:val="00A251D3"/>
    <w:rsid w:val="00A25F53"/>
    <w:rsid w:val="00A266ED"/>
    <w:rsid w:val="00A27927"/>
    <w:rsid w:val="00A32AC6"/>
    <w:rsid w:val="00A336E3"/>
    <w:rsid w:val="00A34EB6"/>
    <w:rsid w:val="00A356BF"/>
    <w:rsid w:val="00A36474"/>
    <w:rsid w:val="00A418E5"/>
    <w:rsid w:val="00A42973"/>
    <w:rsid w:val="00A42CCE"/>
    <w:rsid w:val="00A42DEC"/>
    <w:rsid w:val="00A43F64"/>
    <w:rsid w:val="00A43F8A"/>
    <w:rsid w:val="00A44A55"/>
    <w:rsid w:val="00A44CD6"/>
    <w:rsid w:val="00A463F6"/>
    <w:rsid w:val="00A5265B"/>
    <w:rsid w:val="00A53A8E"/>
    <w:rsid w:val="00A553A9"/>
    <w:rsid w:val="00A568E6"/>
    <w:rsid w:val="00A62A34"/>
    <w:rsid w:val="00A63307"/>
    <w:rsid w:val="00A64177"/>
    <w:rsid w:val="00A65C48"/>
    <w:rsid w:val="00A667FA"/>
    <w:rsid w:val="00A6700D"/>
    <w:rsid w:val="00A67D3D"/>
    <w:rsid w:val="00A73005"/>
    <w:rsid w:val="00A730BA"/>
    <w:rsid w:val="00A746DF"/>
    <w:rsid w:val="00A76856"/>
    <w:rsid w:val="00A77F7A"/>
    <w:rsid w:val="00A82750"/>
    <w:rsid w:val="00A84525"/>
    <w:rsid w:val="00A86911"/>
    <w:rsid w:val="00A8767C"/>
    <w:rsid w:val="00A877EE"/>
    <w:rsid w:val="00A87E22"/>
    <w:rsid w:val="00A87FE4"/>
    <w:rsid w:val="00A90771"/>
    <w:rsid w:val="00A907D7"/>
    <w:rsid w:val="00A92BB7"/>
    <w:rsid w:val="00A93164"/>
    <w:rsid w:val="00A9649C"/>
    <w:rsid w:val="00AA0019"/>
    <w:rsid w:val="00AA2201"/>
    <w:rsid w:val="00AA3B01"/>
    <w:rsid w:val="00AA42F4"/>
    <w:rsid w:val="00AA488B"/>
    <w:rsid w:val="00AA4D5E"/>
    <w:rsid w:val="00AA4E48"/>
    <w:rsid w:val="00AA5002"/>
    <w:rsid w:val="00AA512F"/>
    <w:rsid w:val="00AA6087"/>
    <w:rsid w:val="00AB224A"/>
    <w:rsid w:val="00AB4101"/>
    <w:rsid w:val="00AB4203"/>
    <w:rsid w:val="00AB4A8D"/>
    <w:rsid w:val="00AB5A23"/>
    <w:rsid w:val="00AB77EE"/>
    <w:rsid w:val="00AC000A"/>
    <w:rsid w:val="00AC00A4"/>
    <w:rsid w:val="00AC1136"/>
    <w:rsid w:val="00AC3E5C"/>
    <w:rsid w:val="00AC4997"/>
    <w:rsid w:val="00AC4C41"/>
    <w:rsid w:val="00AC5DD1"/>
    <w:rsid w:val="00AC6618"/>
    <w:rsid w:val="00AC730A"/>
    <w:rsid w:val="00AD08AD"/>
    <w:rsid w:val="00AD0A3E"/>
    <w:rsid w:val="00AD11BD"/>
    <w:rsid w:val="00AD16BF"/>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3477"/>
    <w:rsid w:val="00AF3C95"/>
    <w:rsid w:val="00AF44CA"/>
    <w:rsid w:val="00AF6F98"/>
    <w:rsid w:val="00AF7CDC"/>
    <w:rsid w:val="00B01344"/>
    <w:rsid w:val="00B02FCD"/>
    <w:rsid w:val="00B0368A"/>
    <w:rsid w:val="00B04C42"/>
    <w:rsid w:val="00B1055F"/>
    <w:rsid w:val="00B11833"/>
    <w:rsid w:val="00B12571"/>
    <w:rsid w:val="00B15DD5"/>
    <w:rsid w:val="00B1603F"/>
    <w:rsid w:val="00B164D0"/>
    <w:rsid w:val="00B202A2"/>
    <w:rsid w:val="00B218E1"/>
    <w:rsid w:val="00B23AEC"/>
    <w:rsid w:val="00B23BFC"/>
    <w:rsid w:val="00B254EE"/>
    <w:rsid w:val="00B256AD"/>
    <w:rsid w:val="00B316B9"/>
    <w:rsid w:val="00B31D47"/>
    <w:rsid w:val="00B31D5A"/>
    <w:rsid w:val="00B31DB1"/>
    <w:rsid w:val="00B33332"/>
    <w:rsid w:val="00B33791"/>
    <w:rsid w:val="00B33FC3"/>
    <w:rsid w:val="00B3406E"/>
    <w:rsid w:val="00B3529E"/>
    <w:rsid w:val="00B36AA6"/>
    <w:rsid w:val="00B3761F"/>
    <w:rsid w:val="00B37D63"/>
    <w:rsid w:val="00B41AF9"/>
    <w:rsid w:val="00B449BB"/>
    <w:rsid w:val="00B45325"/>
    <w:rsid w:val="00B45FA3"/>
    <w:rsid w:val="00B46F1B"/>
    <w:rsid w:val="00B50199"/>
    <w:rsid w:val="00B519AB"/>
    <w:rsid w:val="00B54EC8"/>
    <w:rsid w:val="00B55734"/>
    <w:rsid w:val="00B55B7D"/>
    <w:rsid w:val="00B56831"/>
    <w:rsid w:val="00B57AF3"/>
    <w:rsid w:val="00B6012B"/>
    <w:rsid w:val="00B62363"/>
    <w:rsid w:val="00B634F6"/>
    <w:rsid w:val="00B65AEF"/>
    <w:rsid w:val="00B662D0"/>
    <w:rsid w:val="00B7177A"/>
    <w:rsid w:val="00B72C07"/>
    <w:rsid w:val="00B745AE"/>
    <w:rsid w:val="00B75193"/>
    <w:rsid w:val="00B754AC"/>
    <w:rsid w:val="00B76875"/>
    <w:rsid w:val="00B821C8"/>
    <w:rsid w:val="00B8295F"/>
    <w:rsid w:val="00B844BF"/>
    <w:rsid w:val="00B85FE4"/>
    <w:rsid w:val="00B910F6"/>
    <w:rsid w:val="00B91C44"/>
    <w:rsid w:val="00B91D4F"/>
    <w:rsid w:val="00B92909"/>
    <w:rsid w:val="00B948BA"/>
    <w:rsid w:val="00B95082"/>
    <w:rsid w:val="00B957F8"/>
    <w:rsid w:val="00B9606D"/>
    <w:rsid w:val="00B96FE7"/>
    <w:rsid w:val="00BA1014"/>
    <w:rsid w:val="00BA4A02"/>
    <w:rsid w:val="00BA5E27"/>
    <w:rsid w:val="00BA6428"/>
    <w:rsid w:val="00BA6D1B"/>
    <w:rsid w:val="00BA6DCC"/>
    <w:rsid w:val="00BA71AF"/>
    <w:rsid w:val="00BA78C6"/>
    <w:rsid w:val="00BA7DDC"/>
    <w:rsid w:val="00BB0686"/>
    <w:rsid w:val="00BB0CD3"/>
    <w:rsid w:val="00BB1E43"/>
    <w:rsid w:val="00BB23CC"/>
    <w:rsid w:val="00BB2FC5"/>
    <w:rsid w:val="00BB48EA"/>
    <w:rsid w:val="00BB4DBA"/>
    <w:rsid w:val="00BB4EA0"/>
    <w:rsid w:val="00BB6B48"/>
    <w:rsid w:val="00BB7833"/>
    <w:rsid w:val="00BC27F4"/>
    <w:rsid w:val="00BC2B56"/>
    <w:rsid w:val="00BC53D6"/>
    <w:rsid w:val="00BD089F"/>
    <w:rsid w:val="00BD0C48"/>
    <w:rsid w:val="00BD108F"/>
    <w:rsid w:val="00BD1BCA"/>
    <w:rsid w:val="00BD2470"/>
    <w:rsid w:val="00BD2ABC"/>
    <w:rsid w:val="00BD47D5"/>
    <w:rsid w:val="00BD4D83"/>
    <w:rsid w:val="00BD6217"/>
    <w:rsid w:val="00BD7E9E"/>
    <w:rsid w:val="00BE16AD"/>
    <w:rsid w:val="00BE204B"/>
    <w:rsid w:val="00BE2822"/>
    <w:rsid w:val="00BE3388"/>
    <w:rsid w:val="00BF16AE"/>
    <w:rsid w:val="00BF1DD1"/>
    <w:rsid w:val="00BF1F80"/>
    <w:rsid w:val="00BF2182"/>
    <w:rsid w:val="00BF2426"/>
    <w:rsid w:val="00BF54B4"/>
    <w:rsid w:val="00BF6363"/>
    <w:rsid w:val="00BF7BB9"/>
    <w:rsid w:val="00BF7DAA"/>
    <w:rsid w:val="00BF7EDF"/>
    <w:rsid w:val="00C022B1"/>
    <w:rsid w:val="00C025AB"/>
    <w:rsid w:val="00C0361A"/>
    <w:rsid w:val="00C03735"/>
    <w:rsid w:val="00C04071"/>
    <w:rsid w:val="00C054C4"/>
    <w:rsid w:val="00C05D63"/>
    <w:rsid w:val="00C07BB2"/>
    <w:rsid w:val="00C11BF9"/>
    <w:rsid w:val="00C11FE5"/>
    <w:rsid w:val="00C13257"/>
    <w:rsid w:val="00C202D1"/>
    <w:rsid w:val="00C21DDE"/>
    <w:rsid w:val="00C22BF3"/>
    <w:rsid w:val="00C23590"/>
    <w:rsid w:val="00C247FE"/>
    <w:rsid w:val="00C24DAF"/>
    <w:rsid w:val="00C26118"/>
    <w:rsid w:val="00C262C8"/>
    <w:rsid w:val="00C26422"/>
    <w:rsid w:val="00C30371"/>
    <w:rsid w:val="00C3099A"/>
    <w:rsid w:val="00C33265"/>
    <w:rsid w:val="00C34E96"/>
    <w:rsid w:val="00C351ED"/>
    <w:rsid w:val="00C3791C"/>
    <w:rsid w:val="00C37B14"/>
    <w:rsid w:val="00C40318"/>
    <w:rsid w:val="00C41BE6"/>
    <w:rsid w:val="00C42A4D"/>
    <w:rsid w:val="00C4311F"/>
    <w:rsid w:val="00C44A07"/>
    <w:rsid w:val="00C45E9F"/>
    <w:rsid w:val="00C47534"/>
    <w:rsid w:val="00C479B7"/>
    <w:rsid w:val="00C502C7"/>
    <w:rsid w:val="00C50D7F"/>
    <w:rsid w:val="00C5139D"/>
    <w:rsid w:val="00C51AD2"/>
    <w:rsid w:val="00C51B40"/>
    <w:rsid w:val="00C5208F"/>
    <w:rsid w:val="00C52BF3"/>
    <w:rsid w:val="00C544D9"/>
    <w:rsid w:val="00C562DC"/>
    <w:rsid w:val="00C565BF"/>
    <w:rsid w:val="00C56A38"/>
    <w:rsid w:val="00C609F1"/>
    <w:rsid w:val="00C633F6"/>
    <w:rsid w:val="00C6373A"/>
    <w:rsid w:val="00C63E1E"/>
    <w:rsid w:val="00C641C6"/>
    <w:rsid w:val="00C6583E"/>
    <w:rsid w:val="00C66BF2"/>
    <w:rsid w:val="00C66D92"/>
    <w:rsid w:val="00C67176"/>
    <w:rsid w:val="00C6779A"/>
    <w:rsid w:val="00C7170D"/>
    <w:rsid w:val="00C726D9"/>
    <w:rsid w:val="00C75943"/>
    <w:rsid w:val="00C75B9E"/>
    <w:rsid w:val="00C77404"/>
    <w:rsid w:val="00C804C0"/>
    <w:rsid w:val="00C81664"/>
    <w:rsid w:val="00C81FB1"/>
    <w:rsid w:val="00C835ED"/>
    <w:rsid w:val="00C8404E"/>
    <w:rsid w:val="00C84CEA"/>
    <w:rsid w:val="00C86D41"/>
    <w:rsid w:val="00C86D6A"/>
    <w:rsid w:val="00C90A16"/>
    <w:rsid w:val="00C91C9A"/>
    <w:rsid w:val="00C91DA0"/>
    <w:rsid w:val="00C93AE9"/>
    <w:rsid w:val="00C94165"/>
    <w:rsid w:val="00C949B1"/>
    <w:rsid w:val="00C9616F"/>
    <w:rsid w:val="00C96425"/>
    <w:rsid w:val="00CA035C"/>
    <w:rsid w:val="00CA066E"/>
    <w:rsid w:val="00CA1B24"/>
    <w:rsid w:val="00CA438D"/>
    <w:rsid w:val="00CA67BD"/>
    <w:rsid w:val="00CA7E58"/>
    <w:rsid w:val="00CB0049"/>
    <w:rsid w:val="00CB1EDC"/>
    <w:rsid w:val="00CB30A5"/>
    <w:rsid w:val="00CB3503"/>
    <w:rsid w:val="00CB5A60"/>
    <w:rsid w:val="00CB67B2"/>
    <w:rsid w:val="00CB6EF8"/>
    <w:rsid w:val="00CC0122"/>
    <w:rsid w:val="00CC17BE"/>
    <w:rsid w:val="00CC1CC1"/>
    <w:rsid w:val="00CC5B78"/>
    <w:rsid w:val="00CC5D66"/>
    <w:rsid w:val="00CC6C67"/>
    <w:rsid w:val="00CC6DF5"/>
    <w:rsid w:val="00CC73DC"/>
    <w:rsid w:val="00CD1C09"/>
    <w:rsid w:val="00CD1CAC"/>
    <w:rsid w:val="00CD2629"/>
    <w:rsid w:val="00CD27AF"/>
    <w:rsid w:val="00CD2C1D"/>
    <w:rsid w:val="00CD3004"/>
    <w:rsid w:val="00CD34DB"/>
    <w:rsid w:val="00CE0521"/>
    <w:rsid w:val="00CE0B7E"/>
    <w:rsid w:val="00CE143F"/>
    <w:rsid w:val="00CE3EF0"/>
    <w:rsid w:val="00CE5575"/>
    <w:rsid w:val="00CE6040"/>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95"/>
    <w:rsid w:val="00D03FAD"/>
    <w:rsid w:val="00D049E3"/>
    <w:rsid w:val="00D0513B"/>
    <w:rsid w:val="00D05515"/>
    <w:rsid w:val="00D05B90"/>
    <w:rsid w:val="00D07E78"/>
    <w:rsid w:val="00D127CC"/>
    <w:rsid w:val="00D129C9"/>
    <w:rsid w:val="00D13996"/>
    <w:rsid w:val="00D14CBD"/>
    <w:rsid w:val="00D151E5"/>
    <w:rsid w:val="00D152F0"/>
    <w:rsid w:val="00D16BF2"/>
    <w:rsid w:val="00D17665"/>
    <w:rsid w:val="00D20307"/>
    <w:rsid w:val="00D217E1"/>
    <w:rsid w:val="00D2418A"/>
    <w:rsid w:val="00D30689"/>
    <w:rsid w:val="00D30BB0"/>
    <w:rsid w:val="00D33454"/>
    <w:rsid w:val="00D336D9"/>
    <w:rsid w:val="00D34B88"/>
    <w:rsid w:val="00D350BC"/>
    <w:rsid w:val="00D407EE"/>
    <w:rsid w:val="00D41396"/>
    <w:rsid w:val="00D41A0A"/>
    <w:rsid w:val="00D4293D"/>
    <w:rsid w:val="00D42A5C"/>
    <w:rsid w:val="00D46755"/>
    <w:rsid w:val="00D4737E"/>
    <w:rsid w:val="00D47D17"/>
    <w:rsid w:val="00D503CF"/>
    <w:rsid w:val="00D51828"/>
    <w:rsid w:val="00D54DAD"/>
    <w:rsid w:val="00D55388"/>
    <w:rsid w:val="00D56486"/>
    <w:rsid w:val="00D57DAF"/>
    <w:rsid w:val="00D60A34"/>
    <w:rsid w:val="00D61540"/>
    <w:rsid w:val="00D62D15"/>
    <w:rsid w:val="00D65CF2"/>
    <w:rsid w:val="00D672D5"/>
    <w:rsid w:val="00D6763D"/>
    <w:rsid w:val="00D700B8"/>
    <w:rsid w:val="00D704E8"/>
    <w:rsid w:val="00D71969"/>
    <w:rsid w:val="00D72C7F"/>
    <w:rsid w:val="00D73195"/>
    <w:rsid w:val="00D73BDD"/>
    <w:rsid w:val="00D73ED1"/>
    <w:rsid w:val="00D74482"/>
    <w:rsid w:val="00D744F8"/>
    <w:rsid w:val="00D74840"/>
    <w:rsid w:val="00D81C4C"/>
    <w:rsid w:val="00D82C53"/>
    <w:rsid w:val="00D84D5A"/>
    <w:rsid w:val="00D84ED2"/>
    <w:rsid w:val="00D85663"/>
    <w:rsid w:val="00D85E47"/>
    <w:rsid w:val="00D86C6D"/>
    <w:rsid w:val="00D86F1A"/>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4DCF"/>
    <w:rsid w:val="00DA56C8"/>
    <w:rsid w:val="00DA6AE9"/>
    <w:rsid w:val="00DB04B2"/>
    <w:rsid w:val="00DB0AEC"/>
    <w:rsid w:val="00DB12E5"/>
    <w:rsid w:val="00DB198F"/>
    <w:rsid w:val="00DB4B7A"/>
    <w:rsid w:val="00DB5082"/>
    <w:rsid w:val="00DB679B"/>
    <w:rsid w:val="00DB7112"/>
    <w:rsid w:val="00DB719B"/>
    <w:rsid w:val="00DB73AC"/>
    <w:rsid w:val="00DC04EA"/>
    <w:rsid w:val="00DC0A64"/>
    <w:rsid w:val="00DC449C"/>
    <w:rsid w:val="00DC48B2"/>
    <w:rsid w:val="00DC4BF9"/>
    <w:rsid w:val="00DC79BC"/>
    <w:rsid w:val="00DC7BA3"/>
    <w:rsid w:val="00DC7EF6"/>
    <w:rsid w:val="00DD0F36"/>
    <w:rsid w:val="00DD11B6"/>
    <w:rsid w:val="00DD146E"/>
    <w:rsid w:val="00DD1A93"/>
    <w:rsid w:val="00DD4F64"/>
    <w:rsid w:val="00DE0200"/>
    <w:rsid w:val="00DE083E"/>
    <w:rsid w:val="00DE1FE6"/>
    <w:rsid w:val="00DE22E1"/>
    <w:rsid w:val="00DE23E7"/>
    <w:rsid w:val="00DE33AA"/>
    <w:rsid w:val="00DE450D"/>
    <w:rsid w:val="00DE555F"/>
    <w:rsid w:val="00DE68B7"/>
    <w:rsid w:val="00DE786D"/>
    <w:rsid w:val="00DE7B73"/>
    <w:rsid w:val="00DE7C96"/>
    <w:rsid w:val="00DF0272"/>
    <w:rsid w:val="00DF196D"/>
    <w:rsid w:val="00DF1C1C"/>
    <w:rsid w:val="00DF1CE4"/>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5BA3"/>
    <w:rsid w:val="00E05BF2"/>
    <w:rsid w:val="00E06271"/>
    <w:rsid w:val="00E0686E"/>
    <w:rsid w:val="00E13323"/>
    <w:rsid w:val="00E13E4C"/>
    <w:rsid w:val="00E15B4A"/>
    <w:rsid w:val="00E20FDB"/>
    <w:rsid w:val="00E2197B"/>
    <w:rsid w:val="00E2347A"/>
    <w:rsid w:val="00E234A7"/>
    <w:rsid w:val="00E24A74"/>
    <w:rsid w:val="00E24C74"/>
    <w:rsid w:val="00E259FD"/>
    <w:rsid w:val="00E260DE"/>
    <w:rsid w:val="00E26258"/>
    <w:rsid w:val="00E263DA"/>
    <w:rsid w:val="00E26640"/>
    <w:rsid w:val="00E27B30"/>
    <w:rsid w:val="00E306EA"/>
    <w:rsid w:val="00E3083E"/>
    <w:rsid w:val="00E30FA0"/>
    <w:rsid w:val="00E35B2E"/>
    <w:rsid w:val="00E368D8"/>
    <w:rsid w:val="00E4118B"/>
    <w:rsid w:val="00E416E7"/>
    <w:rsid w:val="00E42606"/>
    <w:rsid w:val="00E4283D"/>
    <w:rsid w:val="00E42CC7"/>
    <w:rsid w:val="00E4467A"/>
    <w:rsid w:val="00E45441"/>
    <w:rsid w:val="00E45725"/>
    <w:rsid w:val="00E46C14"/>
    <w:rsid w:val="00E4791F"/>
    <w:rsid w:val="00E50308"/>
    <w:rsid w:val="00E53A90"/>
    <w:rsid w:val="00E5448C"/>
    <w:rsid w:val="00E55188"/>
    <w:rsid w:val="00E561D6"/>
    <w:rsid w:val="00E57434"/>
    <w:rsid w:val="00E61412"/>
    <w:rsid w:val="00E61EA0"/>
    <w:rsid w:val="00E64792"/>
    <w:rsid w:val="00E660A7"/>
    <w:rsid w:val="00E6754C"/>
    <w:rsid w:val="00E701F8"/>
    <w:rsid w:val="00E70337"/>
    <w:rsid w:val="00E71DBF"/>
    <w:rsid w:val="00E7278A"/>
    <w:rsid w:val="00E731A0"/>
    <w:rsid w:val="00E73C38"/>
    <w:rsid w:val="00E74984"/>
    <w:rsid w:val="00E74C05"/>
    <w:rsid w:val="00E76C11"/>
    <w:rsid w:val="00E77324"/>
    <w:rsid w:val="00E80835"/>
    <w:rsid w:val="00E81603"/>
    <w:rsid w:val="00E83E82"/>
    <w:rsid w:val="00E843EB"/>
    <w:rsid w:val="00E85E07"/>
    <w:rsid w:val="00E868F9"/>
    <w:rsid w:val="00E86BC3"/>
    <w:rsid w:val="00E86D0A"/>
    <w:rsid w:val="00E914FB"/>
    <w:rsid w:val="00E91813"/>
    <w:rsid w:val="00E92AEB"/>
    <w:rsid w:val="00E93DC6"/>
    <w:rsid w:val="00E94CF9"/>
    <w:rsid w:val="00E94D67"/>
    <w:rsid w:val="00E95E51"/>
    <w:rsid w:val="00E9710F"/>
    <w:rsid w:val="00EA06CD"/>
    <w:rsid w:val="00EA1BD3"/>
    <w:rsid w:val="00EA2287"/>
    <w:rsid w:val="00EA2D7E"/>
    <w:rsid w:val="00EA2F99"/>
    <w:rsid w:val="00EA3B0B"/>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E41"/>
    <w:rsid w:val="00EC10D0"/>
    <w:rsid w:val="00EC1376"/>
    <w:rsid w:val="00EC167D"/>
    <w:rsid w:val="00EC33E2"/>
    <w:rsid w:val="00EC58CF"/>
    <w:rsid w:val="00EC5A0E"/>
    <w:rsid w:val="00EC679C"/>
    <w:rsid w:val="00EC74DA"/>
    <w:rsid w:val="00EC7ACF"/>
    <w:rsid w:val="00EC7CF9"/>
    <w:rsid w:val="00EC7D36"/>
    <w:rsid w:val="00ED2427"/>
    <w:rsid w:val="00ED4EBB"/>
    <w:rsid w:val="00ED53F4"/>
    <w:rsid w:val="00ED6BE5"/>
    <w:rsid w:val="00ED6DE4"/>
    <w:rsid w:val="00ED7D47"/>
    <w:rsid w:val="00EE077C"/>
    <w:rsid w:val="00EE0A4A"/>
    <w:rsid w:val="00EE2431"/>
    <w:rsid w:val="00EE4477"/>
    <w:rsid w:val="00EE535E"/>
    <w:rsid w:val="00EE53B4"/>
    <w:rsid w:val="00EE6728"/>
    <w:rsid w:val="00EF168A"/>
    <w:rsid w:val="00EF1D68"/>
    <w:rsid w:val="00EF5E5E"/>
    <w:rsid w:val="00EF658E"/>
    <w:rsid w:val="00EF6E3D"/>
    <w:rsid w:val="00EF737A"/>
    <w:rsid w:val="00F02C98"/>
    <w:rsid w:val="00F02FDE"/>
    <w:rsid w:val="00F033ED"/>
    <w:rsid w:val="00F05778"/>
    <w:rsid w:val="00F060D7"/>
    <w:rsid w:val="00F066B9"/>
    <w:rsid w:val="00F070E5"/>
    <w:rsid w:val="00F07767"/>
    <w:rsid w:val="00F07806"/>
    <w:rsid w:val="00F078D8"/>
    <w:rsid w:val="00F11E17"/>
    <w:rsid w:val="00F12883"/>
    <w:rsid w:val="00F131AE"/>
    <w:rsid w:val="00F133A4"/>
    <w:rsid w:val="00F15AC5"/>
    <w:rsid w:val="00F16E89"/>
    <w:rsid w:val="00F17AEE"/>
    <w:rsid w:val="00F20845"/>
    <w:rsid w:val="00F20BCD"/>
    <w:rsid w:val="00F2130D"/>
    <w:rsid w:val="00F213D3"/>
    <w:rsid w:val="00F23582"/>
    <w:rsid w:val="00F23A67"/>
    <w:rsid w:val="00F2431D"/>
    <w:rsid w:val="00F258FD"/>
    <w:rsid w:val="00F26661"/>
    <w:rsid w:val="00F26A8C"/>
    <w:rsid w:val="00F26CC0"/>
    <w:rsid w:val="00F33C3C"/>
    <w:rsid w:val="00F34B73"/>
    <w:rsid w:val="00F35368"/>
    <w:rsid w:val="00F36CC5"/>
    <w:rsid w:val="00F37EE0"/>
    <w:rsid w:val="00F406C2"/>
    <w:rsid w:val="00F40B26"/>
    <w:rsid w:val="00F4188B"/>
    <w:rsid w:val="00F41D57"/>
    <w:rsid w:val="00F47937"/>
    <w:rsid w:val="00F51094"/>
    <w:rsid w:val="00F52827"/>
    <w:rsid w:val="00F554CB"/>
    <w:rsid w:val="00F556CA"/>
    <w:rsid w:val="00F5700D"/>
    <w:rsid w:val="00F613DC"/>
    <w:rsid w:val="00F615D1"/>
    <w:rsid w:val="00F62A0D"/>
    <w:rsid w:val="00F637DF"/>
    <w:rsid w:val="00F63F17"/>
    <w:rsid w:val="00F665E5"/>
    <w:rsid w:val="00F6686A"/>
    <w:rsid w:val="00F67951"/>
    <w:rsid w:val="00F72717"/>
    <w:rsid w:val="00F729A8"/>
    <w:rsid w:val="00F72CA9"/>
    <w:rsid w:val="00F734E9"/>
    <w:rsid w:val="00F73ADA"/>
    <w:rsid w:val="00F74091"/>
    <w:rsid w:val="00F75F57"/>
    <w:rsid w:val="00F77FA0"/>
    <w:rsid w:val="00F80E9B"/>
    <w:rsid w:val="00F82B25"/>
    <w:rsid w:val="00F838A8"/>
    <w:rsid w:val="00F858DF"/>
    <w:rsid w:val="00F864E3"/>
    <w:rsid w:val="00F8674A"/>
    <w:rsid w:val="00F91086"/>
    <w:rsid w:val="00F936A1"/>
    <w:rsid w:val="00F9395A"/>
    <w:rsid w:val="00F94708"/>
    <w:rsid w:val="00F9471C"/>
    <w:rsid w:val="00F9568E"/>
    <w:rsid w:val="00F95D33"/>
    <w:rsid w:val="00F96621"/>
    <w:rsid w:val="00F968CB"/>
    <w:rsid w:val="00F979F4"/>
    <w:rsid w:val="00FA13DF"/>
    <w:rsid w:val="00FA232C"/>
    <w:rsid w:val="00FA3225"/>
    <w:rsid w:val="00FA4A1B"/>
    <w:rsid w:val="00FA4FED"/>
    <w:rsid w:val="00FA58D5"/>
    <w:rsid w:val="00FB0463"/>
    <w:rsid w:val="00FB123B"/>
    <w:rsid w:val="00FB1AF0"/>
    <w:rsid w:val="00FB1EA9"/>
    <w:rsid w:val="00FB2ABA"/>
    <w:rsid w:val="00FB2AD7"/>
    <w:rsid w:val="00FB4D7E"/>
    <w:rsid w:val="00FC09D7"/>
    <w:rsid w:val="00FC1DFA"/>
    <w:rsid w:val="00FC43C1"/>
    <w:rsid w:val="00FC4E73"/>
    <w:rsid w:val="00FC5A74"/>
    <w:rsid w:val="00FC5BAB"/>
    <w:rsid w:val="00FC6E3D"/>
    <w:rsid w:val="00FD1F1A"/>
    <w:rsid w:val="00FD3FAF"/>
    <w:rsid w:val="00FD4D92"/>
    <w:rsid w:val="00FD56BD"/>
    <w:rsid w:val="00FD59F4"/>
    <w:rsid w:val="00FD63FE"/>
    <w:rsid w:val="00FD702F"/>
    <w:rsid w:val="00FD7FCC"/>
    <w:rsid w:val="00FE0168"/>
    <w:rsid w:val="00FE0AF6"/>
    <w:rsid w:val="00FE20C5"/>
    <w:rsid w:val="00FE2165"/>
    <w:rsid w:val="00FE299B"/>
    <w:rsid w:val="00FE2B35"/>
    <w:rsid w:val="00FE3282"/>
    <w:rsid w:val="00FE333A"/>
    <w:rsid w:val="00FE40F2"/>
    <w:rsid w:val="00FE6801"/>
    <w:rsid w:val="00FE794E"/>
    <w:rsid w:val="00FF06E5"/>
    <w:rsid w:val="00FF17E7"/>
    <w:rsid w:val="00FF20B5"/>
    <w:rsid w:val="00FF3028"/>
    <w:rsid w:val="00FF34F7"/>
    <w:rsid w:val="00FF4065"/>
    <w:rsid w:val="00FF4519"/>
    <w:rsid w:val="00FF5998"/>
    <w:rsid w:val="00FF62CB"/>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7D146AB4"/>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0A"/>
    <w:pPr>
      <w:overflowPunct w:val="0"/>
      <w:autoSpaceDE w:val="0"/>
      <w:autoSpaceDN w:val="0"/>
      <w:adjustRightInd w:val="0"/>
      <w:textAlignment w:val="baseline"/>
    </w:pPr>
    <w:rPr>
      <w:lang w:val="en-GB"/>
    </w:rPr>
  </w:style>
  <w:style w:type="paragraph" w:styleId="Heading1">
    <w:name w:val="heading 1"/>
    <w:aliases w:val="qkn1,Heading 1 Qt,Heading Qt 1,Headspec 1"/>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uiPriority w:val="99"/>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semiHidden/>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5"/>
      </w:numPr>
    </w:pPr>
  </w:style>
  <w:style w:type="paragraph" w:customStyle="1" w:styleId="StyleHeading3NotBold">
    <w:name w:val="Style Heading 3 + Not Bold"/>
    <w:basedOn w:val="ListNumber"/>
    <w:next w:val="ListNumber"/>
    <w:rsid w:val="005A57E9"/>
    <w:pPr>
      <w:numPr>
        <w:numId w:val="36"/>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37"/>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38"/>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39"/>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4"/>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uiPriority w:val="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hlatshwayo@citypower.co.za" TargetMode="External"/><Relationship Id="rId18" Type="http://schemas.openxmlformats.org/officeDocument/2006/relationships/oleObject" Target="embeddings/oleObject2.bin"/><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mailto:Phlatshwayo@citypower.co.za" TargetMode="External"/><Relationship Id="rId17" Type="http://schemas.openxmlformats.org/officeDocument/2006/relationships/image" Target="media/image5.wmf"/><Relationship Id="rId25" Type="http://schemas.openxmlformats.org/officeDocument/2006/relationships/footer" Target="footer2.xml"/><Relationship Id="rId33" Type="http://schemas.openxmlformats.org/officeDocument/2006/relationships/hyperlink" Target="http://www.thedti.gov.za/industrial_development/ip.js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oter" Target="footer1.xml"/><Relationship Id="rId32" Type="http://schemas.openxmlformats.org/officeDocument/2006/relationships/hyperlink" Target="http://www.reservebank.co.za"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oleObject" Target="embeddings/oleObject5.bin"/><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6.w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db.org.za" TargetMode="Externa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6.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34F3B-5873-4424-A6BA-180663F7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29</TotalTime>
  <Pages>79</Pages>
  <Words>24697</Words>
  <Characters>140779</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165146</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Stephanus Fourie</cp:lastModifiedBy>
  <cp:revision>5</cp:revision>
  <cp:lastPrinted>2022-10-24T08:34:00Z</cp:lastPrinted>
  <dcterms:created xsi:type="dcterms:W3CDTF">2022-11-16T19:41:00Z</dcterms:created>
  <dcterms:modified xsi:type="dcterms:W3CDTF">2022-11-17T06:33:00Z</dcterms:modified>
</cp:coreProperties>
</file>