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AD2D1A0" w14:textId="7DB833AD"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1EA3655E" w14:textId="77777777" w:rsidR="00F56F16" w:rsidRPr="001A7082" w:rsidRDefault="00F56F16" w:rsidP="00F56F16">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9FB33EC" w14:textId="390C563F" w:rsidR="00F8556A" w:rsidRPr="00B648B8" w:rsidRDefault="004F6951" w:rsidP="004F6951">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00F8556A" w:rsidRPr="001A7082">
        <w:rPr>
          <w:rFonts w:ascii="Arial" w:eastAsia="Times New Roman" w:hAnsi="Arial" w:cs="Arial"/>
          <w:snapToGrid w:val="0"/>
          <w:lang w:val="en-GB"/>
        </w:rPr>
        <w:t>(</w:t>
      </w:r>
      <w:r w:rsidR="00F8556A" w:rsidRPr="001A7082">
        <w:rPr>
          <w:rFonts w:ascii="Arial" w:eastAsia="Times New Roman" w:hAnsi="Arial" w:cs="Arial"/>
          <w:i/>
          <w:snapToGrid w:val="0"/>
          <w:lang w:val="en-GB"/>
        </w:rPr>
        <w:t>delete whichever</w:t>
      </w:r>
      <w:r w:rsidR="00F8556A">
        <w:rPr>
          <w:rFonts w:ascii="Arial" w:eastAsia="Times New Roman" w:hAnsi="Arial" w:cs="Arial"/>
          <w:i/>
          <w:snapToGrid w:val="0"/>
          <w:lang w:val="en-GB"/>
        </w:rPr>
        <w:t xml:space="preserve"> </w:t>
      </w:r>
      <w:r w:rsidR="00F8556A" w:rsidRPr="001A7082">
        <w:rPr>
          <w:rFonts w:ascii="Arial" w:eastAsia="Times New Roman" w:hAnsi="Arial" w:cs="Arial"/>
          <w:i/>
          <w:snapToGrid w:val="0"/>
          <w:lang w:val="en-GB"/>
        </w:rPr>
        <w:t>is not applicable for this tender</w:t>
      </w:r>
      <w:r w:rsidR="00F8556A" w:rsidRPr="001A7082">
        <w:rPr>
          <w:rFonts w:ascii="Arial" w:eastAsia="Times New Roman" w:hAnsi="Arial" w:cs="Arial"/>
          <w:snapToGrid w:val="0"/>
          <w:lang w:val="en-GB"/>
        </w:rPr>
        <w:t>).</w:t>
      </w:r>
    </w:p>
    <w:p w14:paraId="787EE630" w14:textId="0761B57C"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The applicable</w:t>
      </w:r>
      <w:r w:rsidR="007D2F85">
        <w:rPr>
          <w:rFonts w:ascii="Arial" w:eastAsia="Times New Roman" w:hAnsi="Arial" w:cs="Arial"/>
          <w:snapToGrid w:val="0"/>
          <w:lang w:val="en-GB"/>
        </w:rPr>
        <w:t xml:space="preserve"> preference</w:t>
      </w:r>
      <w:r w:rsidRPr="00646443">
        <w:rPr>
          <w:rFonts w:ascii="Arial" w:eastAsia="Times New Roman" w:hAnsi="Arial" w:cs="Arial"/>
          <w:snapToGrid w:val="0"/>
          <w:lang w:val="en-GB"/>
        </w:rPr>
        <w:t xml:space="preserve"> point system for this tender is </w:t>
      </w:r>
      <w:r>
        <w:rPr>
          <w:rFonts w:ascii="Arial" w:eastAsia="Times New Roman" w:hAnsi="Arial" w:cs="Arial"/>
          <w:snapToGrid w:val="0"/>
          <w:lang w:val="en-GB"/>
        </w:rPr>
        <w:t xml:space="preserve">the </w:t>
      </w:r>
      <w:r w:rsidRPr="00646443">
        <w:rPr>
          <w:rFonts w:ascii="Arial" w:eastAsia="Times New Roman" w:hAnsi="Arial" w:cs="Arial"/>
          <w:snapToGrid w:val="0"/>
          <w:color w:val="FF0000"/>
          <w:lang w:val="en-GB"/>
        </w:rPr>
        <w:t xml:space="preserve">90/10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29C1ED8" w14:textId="77777777" w:rsidR="00705695" w:rsidRDefault="00F8556A" w:rsidP="00705695">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sidRPr="00646443">
        <w:rPr>
          <w:rFonts w:ascii="Arial" w:eastAsia="Times New Roman" w:hAnsi="Arial" w:cs="Arial"/>
          <w:snapToGrid w:val="0"/>
          <w:lang w:val="en-GB"/>
        </w:rPr>
        <w:t xml:space="preserve">Either the </w:t>
      </w:r>
      <w:r w:rsidRPr="00646443">
        <w:rPr>
          <w:rFonts w:ascii="Arial" w:eastAsia="Times New Roman" w:hAnsi="Arial" w:cs="Arial"/>
          <w:snapToGrid w:val="0"/>
          <w:color w:val="FF0000"/>
          <w:lang w:val="en-GB"/>
        </w:rPr>
        <w:t xml:space="preserve">90/10 or 80/20 </w:t>
      </w:r>
      <w:r w:rsidR="007D2F85" w:rsidRPr="001D060B">
        <w:rPr>
          <w:rFonts w:ascii="Arial" w:eastAsia="Times New Roman" w:hAnsi="Arial" w:cs="Arial"/>
          <w:snapToGrid w:val="0"/>
          <w:color w:val="FF0000"/>
          <w:lang w:val="en-GB"/>
        </w:rPr>
        <w:t xml:space="preserve">preference point system </w:t>
      </w:r>
      <w:r w:rsidRPr="001D060B">
        <w:rPr>
          <w:rFonts w:ascii="Arial" w:eastAsia="Times New Roman" w:hAnsi="Arial" w:cs="Arial"/>
          <w:snapToGrid w:val="0"/>
          <w:lang w:val="en-GB"/>
        </w:rPr>
        <w:t xml:space="preserve">will be applicable in this tender. The lowest/ highest acceptable tender will be used to determine the </w:t>
      </w:r>
      <w:r w:rsidR="00D00E54" w:rsidRPr="001D060B">
        <w:rPr>
          <w:rFonts w:ascii="Arial" w:eastAsia="Times New Roman" w:hAnsi="Arial" w:cs="Arial"/>
          <w:snapToGrid w:val="0"/>
          <w:lang w:val="en-GB"/>
        </w:rPr>
        <w:t>accurate</w:t>
      </w:r>
      <w:r w:rsidRPr="001D060B">
        <w:rPr>
          <w:rFonts w:ascii="Arial" w:eastAsia="Times New Roman" w:hAnsi="Arial" w:cs="Arial"/>
          <w:snapToGrid w:val="0"/>
          <w:lang w:val="en-GB"/>
        </w:rPr>
        <w:t xml:space="preserve"> system once tenders are received</w:t>
      </w:r>
      <w:r w:rsidR="00D00E54" w:rsidRPr="001D060B">
        <w:rPr>
          <w:rFonts w:ascii="Arial" w:eastAsia="Times New Roman" w:hAnsi="Arial" w:cs="Arial"/>
          <w:snapToGrid w:val="0"/>
          <w:lang w:val="en-GB"/>
        </w:rPr>
        <w:t>.</w:t>
      </w: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5F3C8134"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1A7082" w:rsidRPr="001A7082" w14:paraId="34A2E00B" w14:textId="77777777" w:rsidTr="00B63100">
        <w:tc>
          <w:tcPr>
            <w:tcW w:w="5130" w:type="dxa"/>
            <w:shd w:val="clear" w:color="auto" w:fill="auto"/>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3C439FF3"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Pmin</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lastRenderedPageBreak/>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lastRenderedPageBreak/>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2864"/>
        <w:gridCol w:w="2977"/>
      </w:tblGrid>
      <w:tr w:rsidR="00C96770" w:rsidRPr="001A7082" w14:paraId="1588AAFD" w14:textId="77777777" w:rsidTr="00C96770">
        <w:trPr>
          <w:trHeight w:val="863"/>
        </w:trPr>
        <w:tc>
          <w:tcPr>
            <w:tcW w:w="3090" w:type="dxa"/>
            <w:tcBorders>
              <w:top w:val="nil"/>
            </w:tcBorders>
            <w:shd w:val="clear" w:color="auto" w:fill="AEAAAA" w:themeFill="background2" w:themeFillShade="BF"/>
            <w:vAlign w:val="center"/>
          </w:tcPr>
          <w:p w14:paraId="52912D4F" w14:textId="77777777" w:rsidR="00C96770" w:rsidRPr="001A7082" w:rsidRDefault="00C96770"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864" w:type="dxa"/>
            <w:shd w:val="clear" w:color="auto" w:fill="C00000"/>
            <w:vAlign w:val="center"/>
          </w:tcPr>
          <w:p w14:paraId="75446978" w14:textId="77777777" w:rsidR="00C96770" w:rsidRPr="001A7082" w:rsidRDefault="00C96770"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C96770" w:rsidRPr="001A7082" w:rsidRDefault="00C9677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C96770" w:rsidRDefault="00C9677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96770" w:rsidRPr="001A7082" w:rsidRDefault="00C96770"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977" w:type="dxa"/>
            <w:shd w:val="clear" w:color="auto" w:fill="F4B083" w:themeFill="accent2" w:themeFillTint="99"/>
          </w:tcPr>
          <w:p w14:paraId="5D642773" w14:textId="77777777" w:rsidR="00C96770" w:rsidRDefault="00C96770"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96770" w:rsidRPr="001A7082" w:rsidRDefault="00C96770"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96770" w:rsidRPr="001A7082" w14:paraId="529AEE2E" w14:textId="77777777" w:rsidTr="00C96770">
        <w:trPr>
          <w:trHeight w:val="317"/>
        </w:trPr>
        <w:tc>
          <w:tcPr>
            <w:tcW w:w="3090" w:type="dxa"/>
            <w:shd w:val="clear" w:color="auto" w:fill="auto"/>
          </w:tcPr>
          <w:p w14:paraId="37147497"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c>
          <w:tcPr>
            <w:tcW w:w="2864" w:type="dxa"/>
            <w:shd w:val="clear" w:color="auto" w:fill="auto"/>
          </w:tcPr>
          <w:p w14:paraId="20F397AA"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tcPr>
          <w:p w14:paraId="040518F4"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20506A73" w14:textId="77777777" w:rsidTr="00C96770">
        <w:trPr>
          <w:trHeight w:val="317"/>
        </w:trPr>
        <w:tc>
          <w:tcPr>
            <w:tcW w:w="3090" w:type="dxa"/>
            <w:shd w:val="clear" w:color="auto" w:fill="auto"/>
          </w:tcPr>
          <w:p w14:paraId="1CB034A1" w14:textId="3EA110A2" w:rsidR="00C96770" w:rsidRPr="004471C3" w:rsidRDefault="00C96770"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Black-owned Enterprises</w:t>
            </w:r>
          </w:p>
        </w:tc>
        <w:tc>
          <w:tcPr>
            <w:tcW w:w="2864" w:type="dxa"/>
            <w:shd w:val="clear" w:color="auto" w:fill="A6A6A6" w:themeFill="background1" w:themeFillShade="A6"/>
          </w:tcPr>
          <w:p w14:paraId="57735278"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6A6A6" w:themeFill="background1" w:themeFillShade="A6"/>
          </w:tcPr>
          <w:p w14:paraId="0814C82F"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4A77A40C" w14:textId="77777777" w:rsidTr="00C96770">
        <w:trPr>
          <w:trHeight w:val="317"/>
        </w:trPr>
        <w:tc>
          <w:tcPr>
            <w:tcW w:w="3090" w:type="dxa"/>
            <w:shd w:val="clear" w:color="auto" w:fill="auto"/>
          </w:tcPr>
          <w:p w14:paraId="48107A2B" w14:textId="072193B0" w:rsidR="00C96770" w:rsidRPr="001A7082" w:rsidRDefault="00C96770"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70-100% Black-owned</w:t>
            </w:r>
          </w:p>
        </w:tc>
        <w:tc>
          <w:tcPr>
            <w:tcW w:w="2864" w:type="dxa"/>
            <w:shd w:val="clear" w:color="auto" w:fill="auto"/>
          </w:tcPr>
          <w:p w14:paraId="1594AEE7" w14:textId="31147B6D" w:rsidR="00C96770" w:rsidRPr="001A7082" w:rsidRDefault="00CB2B35"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2977" w:type="dxa"/>
          </w:tcPr>
          <w:p w14:paraId="08B608AE"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28F9E470" w14:textId="77777777" w:rsidTr="00C96770">
        <w:trPr>
          <w:trHeight w:val="317"/>
        </w:trPr>
        <w:tc>
          <w:tcPr>
            <w:tcW w:w="3090" w:type="dxa"/>
            <w:shd w:val="clear" w:color="auto" w:fill="auto"/>
          </w:tcPr>
          <w:p w14:paraId="234302E6" w14:textId="532D9B5F" w:rsidR="00C96770" w:rsidRPr="001A7082" w:rsidRDefault="00C96770"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51-69.99% Black-owned</w:t>
            </w:r>
          </w:p>
        </w:tc>
        <w:tc>
          <w:tcPr>
            <w:tcW w:w="2864" w:type="dxa"/>
            <w:shd w:val="clear" w:color="auto" w:fill="auto"/>
          </w:tcPr>
          <w:p w14:paraId="239D5F14" w14:textId="6938F8FB" w:rsidR="00C96770" w:rsidRPr="001A7082" w:rsidRDefault="00D8255D"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977" w:type="dxa"/>
          </w:tcPr>
          <w:p w14:paraId="4CB0780A"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6EABD1B3" w14:textId="77777777" w:rsidTr="00C96770">
        <w:trPr>
          <w:trHeight w:val="317"/>
        </w:trPr>
        <w:tc>
          <w:tcPr>
            <w:tcW w:w="3090" w:type="dxa"/>
            <w:shd w:val="clear" w:color="auto" w:fill="auto"/>
          </w:tcPr>
          <w:p w14:paraId="6ADD39F9" w14:textId="6BEA8AA8" w:rsidR="00C96770" w:rsidRPr="001A7082" w:rsidRDefault="00C96770" w:rsidP="004471C3">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51% Black-owned</w:t>
            </w:r>
          </w:p>
        </w:tc>
        <w:tc>
          <w:tcPr>
            <w:tcW w:w="2864" w:type="dxa"/>
            <w:shd w:val="clear" w:color="auto" w:fill="auto"/>
          </w:tcPr>
          <w:p w14:paraId="31B8A852" w14:textId="36921BF9"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w:t>
            </w:r>
          </w:p>
        </w:tc>
        <w:tc>
          <w:tcPr>
            <w:tcW w:w="2977" w:type="dxa"/>
          </w:tcPr>
          <w:p w14:paraId="639F3B1E"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667CC59D" w14:textId="77777777" w:rsidTr="00C96770">
        <w:trPr>
          <w:trHeight w:val="317"/>
        </w:trPr>
        <w:tc>
          <w:tcPr>
            <w:tcW w:w="3090" w:type="dxa"/>
            <w:shd w:val="clear" w:color="auto" w:fill="auto"/>
          </w:tcPr>
          <w:p w14:paraId="5098BE22" w14:textId="283E7DF4" w:rsidR="00C96770" w:rsidRPr="004471C3" w:rsidRDefault="00C96770" w:rsidP="004471C3">
            <w:pPr>
              <w:kinsoku w:val="0"/>
              <w:overflowPunct w:val="0"/>
              <w:spacing w:before="115" w:after="0" w:line="240" w:lineRule="auto"/>
              <w:textAlignment w:val="baseline"/>
              <w:rPr>
                <w:rFonts w:ascii="Arial" w:eastAsia="Times New Roman" w:hAnsi="Arial" w:cs="Arial"/>
                <w:b/>
                <w:bCs/>
                <w:lang w:val="en-US"/>
              </w:rPr>
            </w:pPr>
            <w:r w:rsidRPr="004471C3">
              <w:rPr>
                <w:rFonts w:ascii="Arial" w:eastAsia="Times New Roman" w:hAnsi="Arial" w:cs="Arial"/>
                <w:b/>
                <w:bCs/>
                <w:lang w:val="en-US"/>
              </w:rPr>
              <w:t>Women-Owned Enterprises</w:t>
            </w:r>
          </w:p>
        </w:tc>
        <w:tc>
          <w:tcPr>
            <w:tcW w:w="2864" w:type="dxa"/>
            <w:shd w:val="clear" w:color="auto" w:fill="A6A6A6" w:themeFill="background1" w:themeFillShade="A6"/>
          </w:tcPr>
          <w:p w14:paraId="67035521"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6A6A6" w:themeFill="background1" w:themeFillShade="A6"/>
          </w:tcPr>
          <w:p w14:paraId="58F5BDBC"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19CCC127" w14:textId="77777777" w:rsidTr="00C96770">
        <w:trPr>
          <w:trHeight w:val="317"/>
        </w:trPr>
        <w:tc>
          <w:tcPr>
            <w:tcW w:w="3090" w:type="dxa"/>
            <w:shd w:val="clear" w:color="auto" w:fill="auto"/>
          </w:tcPr>
          <w:p w14:paraId="5BB5FC96" w14:textId="49C178DB" w:rsidR="00C96770" w:rsidRPr="001A7082" w:rsidRDefault="00C96770" w:rsidP="00334EF0">
            <w:pPr>
              <w:kinsoku w:val="0"/>
              <w:overflowPunct w:val="0"/>
              <w:spacing w:before="115" w:after="0" w:line="240" w:lineRule="auto"/>
              <w:ind w:left="176"/>
              <w:textAlignment w:val="baseline"/>
              <w:rPr>
                <w:rFonts w:ascii="Arial" w:eastAsia="Times New Roman" w:hAnsi="Arial" w:cs="Arial"/>
                <w:lang w:val="en-US"/>
              </w:rPr>
            </w:pPr>
            <w:r w:rsidRPr="00334EF0">
              <w:rPr>
                <w:rFonts w:ascii="Arial" w:eastAsia="Times New Roman" w:hAnsi="Arial" w:cs="Arial"/>
                <w:lang w:val="en-US"/>
              </w:rPr>
              <w:t xml:space="preserve">70-100% </w:t>
            </w:r>
            <w:r>
              <w:rPr>
                <w:rFonts w:ascii="Arial" w:eastAsia="Times New Roman" w:hAnsi="Arial" w:cs="Arial"/>
                <w:lang w:val="en-US"/>
              </w:rPr>
              <w:t>Women</w:t>
            </w:r>
            <w:r w:rsidRPr="00334EF0">
              <w:rPr>
                <w:rFonts w:ascii="Arial" w:eastAsia="Times New Roman" w:hAnsi="Arial" w:cs="Arial"/>
                <w:lang w:val="en-US"/>
              </w:rPr>
              <w:t>-owned</w:t>
            </w:r>
          </w:p>
        </w:tc>
        <w:tc>
          <w:tcPr>
            <w:tcW w:w="2864" w:type="dxa"/>
            <w:shd w:val="clear" w:color="auto" w:fill="auto"/>
          </w:tcPr>
          <w:p w14:paraId="1AB6FC1E" w14:textId="29AFA25A"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977" w:type="dxa"/>
          </w:tcPr>
          <w:p w14:paraId="14083458"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17382DD6" w14:textId="77777777" w:rsidTr="00C96770">
        <w:trPr>
          <w:trHeight w:val="317"/>
        </w:trPr>
        <w:tc>
          <w:tcPr>
            <w:tcW w:w="3090" w:type="dxa"/>
            <w:shd w:val="clear" w:color="auto" w:fill="auto"/>
          </w:tcPr>
          <w:p w14:paraId="4E03A801" w14:textId="403F1853" w:rsidR="00C96770" w:rsidRPr="001A7082" w:rsidRDefault="00C96770"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51</w:t>
            </w:r>
            <w:r w:rsidRPr="00334EF0">
              <w:rPr>
                <w:rFonts w:ascii="Arial" w:eastAsia="Times New Roman" w:hAnsi="Arial" w:cs="Arial"/>
                <w:lang w:val="en-US"/>
              </w:rPr>
              <w:t>-</w:t>
            </w:r>
            <w:r>
              <w:rPr>
                <w:rFonts w:ascii="Arial" w:eastAsia="Times New Roman" w:hAnsi="Arial" w:cs="Arial"/>
                <w:lang w:val="en-US"/>
              </w:rPr>
              <w:t>69.99</w:t>
            </w:r>
            <w:r w:rsidRPr="00334EF0">
              <w:rPr>
                <w:rFonts w:ascii="Arial" w:eastAsia="Times New Roman" w:hAnsi="Arial" w:cs="Arial"/>
                <w:lang w:val="en-US"/>
              </w:rPr>
              <w:t xml:space="preserve">% </w:t>
            </w:r>
            <w:r>
              <w:rPr>
                <w:rFonts w:ascii="Arial" w:eastAsia="Times New Roman" w:hAnsi="Arial" w:cs="Arial"/>
                <w:lang w:val="en-US"/>
              </w:rPr>
              <w:t>Women</w:t>
            </w:r>
            <w:r w:rsidRPr="00334EF0">
              <w:rPr>
                <w:rFonts w:ascii="Arial" w:eastAsia="Times New Roman" w:hAnsi="Arial" w:cs="Arial"/>
                <w:lang w:val="en-US"/>
              </w:rPr>
              <w:t>-owned</w:t>
            </w:r>
          </w:p>
        </w:tc>
        <w:tc>
          <w:tcPr>
            <w:tcW w:w="2864" w:type="dxa"/>
            <w:shd w:val="clear" w:color="auto" w:fill="auto"/>
          </w:tcPr>
          <w:p w14:paraId="2963E824" w14:textId="51F43029"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977" w:type="dxa"/>
          </w:tcPr>
          <w:p w14:paraId="7B4B6A41"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474137C7" w14:textId="77777777" w:rsidTr="00C96770">
        <w:trPr>
          <w:trHeight w:val="317"/>
        </w:trPr>
        <w:tc>
          <w:tcPr>
            <w:tcW w:w="3090" w:type="dxa"/>
            <w:shd w:val="clear" w:color="auto" w:fill="auto"/>
          </w:tcPr>
          <w:p w14:paraId="3B7225D8" w14:textId="17E9E636" w:rsidR="00C96770" w:rsidRDefault="00C96770"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30-50.99% Women-owned</w:t>
            </w:r>
          </w:p>
        </w:tc>
        <w:tc>
          <w:tcPr>
            <w:tcW w:w="2864" w:type="dxa"/>
            <w:shd w:val="clear" w:color="auto" w:fill="auto"/>
          </w:tcPr>
          <w:p w14:paraId="3ACF2F84" w14:textId="1FE86A1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977" w:type="dxa"/>
          </w:tcPr>
          <w:p w14:paraId="7D8A8C9C"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7B8294C7" w14:textId="77777777" w:rsidTr="00C96770">
        <w:trPr>
          <w:trHeight w:val="317"/>
        </w:trPr>
        <w:tc>
          <w:tcPr>
            <w:tcW w:w="3090" w:type="dxa"/>
            <w:shd w:val="clear" w:color="auto" w:fill="auto"/>
          </w:tcPr>
          <w:p w14:paraId="58F2A7E3" w14:textId="060FDD76" w:rsidR="00C96770" w:rsidRPr="001A7082" w:rsidRDefault="00C96770"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Below 30% Women-owned</w:t>
            </w:r>
          </w:p>
        </w:tc>
        <w:tc>
          <w:tcPr>
            <w:tcW w:w="2864" w:type="dxa"/>
            <w:shd w:val="clear" w:color="auto" w:fill="auto"/>
          </w:tcPr>
          <w:p w14:paraId="0589FF83" w14:textId="323ABBFD"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0</w:t>
            </w:r>
          </w:p>
        </w:tc>
        <w:tc>
          <w:tcPr>
            <w:tcW w:w="2977" w:type="dxa"/>
          </w:tcPr>
          <w:p w14:paraId="3CA405E2"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72DCB00E" w14:textId="77777777" w:rsidTr="00C96770">
        <w:trPr>
          <w:trHeight w:val="317"/>
        </w:trPr>
        <w:tc>
          <w:tcPr>
            <w:tcW w:w="3090" w:type="dxa"/>
            <w:shd w:val="clear" w:color="auto" w:fill="auto"/>
          </w:tcPr>
          <w:p w14:paraId="5B9282CA" w14:textId="59A4B8B7" w:rsidR="00C96770" w:rsidRPr="00334EF0" w:rsidRDefault="00C96770" w:rsidP="004471C3">
            <w:pPr>
              <w:kinsoku w:val="0"/>
              <w:overflowPunct w:val="0"/>
              <w:spacing w:before="115" w:after="0" w:line="240" w:lineRule="auto"/>
              <w:textAlignment w:val="baseline"/>
              <w:rPr>
                <w:rFonts w:ascii="Arial" w:eastAsia="Times New Roman" w:hAnsi="Arial" w:cs="Arial"/>
                <w:b/>
                <w:bCs/>
                <w:lang w:val="en-US"/>
              </w:rPr>
            </w:pPr>
            <w:r w:rsidRPr="00334EF0">
              <w:rPr>
                <w:rFonts w:ascii="Arial" w:eastAsia="Times New Roman" w:hAnsi="Arial" w:cs="Arial"/>
                <w:b/>
                <w:bCs/>
                <w:lang w:val="en-US"/>
              </w:rPr>
              <w:t>Small Businesses</w:t>
            </w:r>
          </w:p>
        </w:tc>
        <w:tc>
          <w:tcPr>
            <w:tcW w:w="2864" w:type="dxa"/>
            <w:shd w:val="clear" w:color="auto" w:fill="A6A6A6" w:themeFill="background1" w:themeFillShade="A6"/>
          </w:tcPr>
          <w:p w14:paraId="6E72B057"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c>
          <w:tcPr>
            <w:tcW w:w="2977" w:type="dxa"/>
            <w:shd w:val="clear" w:color="auto" w:fill="A6A6A6" w:themeFill="background1" w:themeFillShade="A6"/>
          </w:tcPr>
          <w:p w14:paraId="05B1036A"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5CC87409" w14:textId="77777777" w:rsidTr="00C96770">
        <w:trPr>
          <w:trHeight w:val="317"/>
        </w:trPr>
        <w:tc>
          <w:tcPr>
            <w:tcW w:w="3090" w:type="dxa"/>
            <w:shd w:val="clear" w:color="auto" w:fill="auto"/>
          </w:tcPr>
          <w:p w14:paraId="6D11C412" w14:textId="1DA31066" w:rsidR="00C96770" w:rsidRPr="001A7082" w:rsidRDefault="00C96770"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EME</w:t>
            </w:r>
          </w:p>
        </w:tc>
        <w:tc>
          <w:tcPr>
            <w:tcW w:w="2864" w:type="dxa"/>
            <w:shd w:val="clear" w:color="auto" w:fill="auto"/>
          </w:tcPr>
          <w:p w14:paraId="3DEA9BA2" w14:textId="124AA544"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977" w:type="dxa"/>
          </w:tcPr>
          <w:p w14:paraId="7273BA8C"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r w:rsidR="00C96770" w:rsidRPr="001A7082" w14:paraId="264CF547" w14:textId="77777777" w:rsidTr="00C96770">
        <w:trPr>
          <w:trHeight w:val="317"/>
        </w:trPr>
        <w:tc>
          <w:tcPr>
            <w:tcW w:w="3090" w:type="dxa"/>
            <w:shd w:val="clear" w:color="auto" w:fill="auto"/>
          </w:tcPr>
          <w:p w14:paraId="5F1ABCF3" w14:textId="5E95081D" w:rsidR="00C96770" w:rsidRPr="001A7082" w:rsidRDefault="00C96770" w:rsidP="00334EF0">
            <w:pPr>
              <w:kinsoku w:val="0"/>
              <w:overflowPunct w:val="0"/>
              <w:spacing w:before="115" w:after="0" w:line="240" w:lineRule="auto"/>
              <w:ind w:left="176"/>
              <w:textAlignment w:val="baseline"/>
              <w:rPr>
                <w:rFonts w:ascii="Arial" w:eastAsia="Times New Roman" w:hAnsi="Arial" w:cs="Arial"/>
                <w:lang w:val="en-US"/>
              </w:rPr>
            </w:pPr>
            <w:r>
              <w:rPr>
                <w:rFonts w:ascii="Arial" w:eastAsia="Times New Roman" w:hAnsi="Arial" w:cs="Arial"/>
                <w:lang w:val="en-US"/>
              </w:rPr>
              <w:t>QSE</w:t>
            </w:r>
          </w:p>
        </w:tc>
        <w:tc>
          <w:tcPr>
            <w:tcW w:w="2864" w:type="dxa"/>
            <w:shd w:val="clear" w:color="auto" w:fill="auto"/>
          </w:tcPr>
          <w:p w14:paraId="78E9DFCB" w14:textId="54B2D8B3"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977" w:type="dxa"/>
          </w:tcPr>
          <w:p w14:paraId="62565D7A" w14:textId="77777777" w:rsidR="00C96770" w:rsidRPr="001A7082" w:rsidRDefault="00C96770"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523F1" w14:textId="77777777" w:rsidR="001A109F" w:rsidRDefault="001A109F" w:rsidP="003B6D93">
      <w:pPr>
        <w:spacing w:after="0" w:line="240" w:lineRule="auto"/>
      </w:pPr>
      <w:r>
        <w:separator/>
      </w:r>
    </w:p>
  </w:endnote>
  <w:endnote w:type="continuationSeparator" w:id="0">
    <w:p w14:paraId="646B56E1" w14:textId="77777777" w:rsidR="001A109F" w:rsidRDefault="001A109F"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0185667"/>
      <w:docPartObj>
        <w:docPartGallery w:val="Page Numbers (Bottom of Page)"/>
        <w:docPartUnique/>
      </w:docPartObj>
    </w:sdtPr>
    <w:sdtContent>
      <w:sdt>
        <w:sdtPr>
          <w:id w:val="-1769616900"/>
          <w:docPartObj>
            <w:docPartGallery w:val="Page Numbers (Top of Page)"/>
            <w:docPartUnique/>
          </w:docPartObj>
        </w:sdt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F2F8D" w14:textId="77777777" w:rsidR="001A109F" w:rsidRDefault="001A109F" w:rsidP="003B6D93">
      <w:pPr>
        <w:spacing w:after="0" w:line="240" w:lineRule="auto"/>
      </w:pPr>
      <w:r>
        <w:separator/>
      </w:r>
    </w:p>
  </w:footnote>
  <w:footnote w:type="continuationSeparator" w:id="0">
    <w:p w14:paraId="4E150C31" w14:textId="77777777" w:rsidR="001A109F" w:rsidRDefault="001A109F"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778325639">
    <w:abstractNumId w:val="0"/>
  </w:num>
  <w:num w:numId="2" w16cid:durableId="1565798397">
    <w:abstractNumId w:val="3"/>
  </w:num>
  <w:num w:numId="3" w16cid:durableId="82650530">
    <w:abstractNumId w:val="12"/>
  </w:num>
  <w:num w:numId="4" w16cid:durableId="417334775">
    <w:abstractNumId w:val="9"/>
  </w:num>
  <w:num w:numId="5" w16cid:durableId="1809126142">
    <w:abstractNumId w:val="5"/>
  </w:num>
  <w:num w:numId="6" w16cid:durableId="1406993116">
    <w:abstractNumId w:val="6"/>
  </w:num>
  <w:num w:numId="7" w16cid:durableId="966006394">
    <w:abstractNumId w:val="11"/>
  </w:num>
  <w:num w:numId="8" w16cid:durableId="22485112">
    <w:abstractNumId w:val="10"/>
  </w:num>
  <w:num w:numId="9" w16cid:durableId="300622355">
    <w:abstractNumId w:val="4"/>
  </w:num>
  <w:num w:numId="10" w16cid:durableId="1831750113">
    <w:abstractNumId w:val="2"/>
  </w:num>
  <w:num w:numId="11" w16cid:durableId="855970234">
    <w:abstractNumId w:val="8"/>
  </w:num>
  <w:num w:numId="12" w16cid:durableId="660275408">
    <w:abstractNumId w:val="7"/>
  </w:num>
  <w:num w:numId="13" w16cid:durableId="205146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14BCE"/>
    <w:rsid w:val="0012378B"/>
    <w:rsid w:val="00151777"/>
    <w:rsid w:val="001754BD"/>
    <w:rsid w:val="00180225"/>
    <w:rsid w:val="001A109F"/>
    <w:rsid w:val="001A14EA"/>
    <w:rsid w:val="001A7082"/>
    <w:rsid w:val="001D060B"/>
    <w:rsid w:val="002304CC"/>
    <w:rsid w:val="00251EE3"/>
    <w:rsid w:val="002C3252"/>
    <w:rsid w:val="002F52DB"/>
    <w:rsid w:val="00317207"/>
    <w:rsid w:val="00327A21"/>
    <w:rsid w:val="00334EF0"/>
    <w:rsid w:val="003441F0"/>
    <w:rsid w:val="00350F7D"/>
    <w:rsid w:val="0037140C"/>
    <w:rsid w:val="00381D8B"/>
    <w:rsid w:val="003902FE"/>
    <w:rsid w:val="003B4ADC"/>
    <w:rsid w:val="003B6D93"/>
    <w:rsid w:val="003E1BD3"/>
    <w:rsid w:val="00412659"/>
    <w:rsid w:val="004471C3"/>
    <w:rsid w:val="004743FE"/>
    <w:rsid w:val="004C3B2B"/>
    <w:rsid w:val="004C566B"/>
    <w:rsid w:val="004F5BE8"/>
    <w:rsid w:val="004F6951"/>
    <w:rsid w:val="00521061"/>
    <w:rsid w:val="00531F81"/>
    <w:rsid w:val="005A4856"/>
    <w:rsid w:val="005B70C7"/>
    <w:rsid w:val="005D5CD2"/>
    <w:rsid w:val="005E46A2"/>
    <w:rsid w:val="00614343"/>
    <w:rsid w:val="00633BD2"/>
    <w:rsid w:val="00640769"/>
    <w:rsid w:val="00646443"/>
    <w:rsid w:val="0067273B"/>
    <w:rsid w:val="006C6DAD"/>
    <w:rsid w:val="00705695"/>
    <w:rsid w:val="00716DCA"/>
    <w:rsid w:val="007C114F"/>
    <w:rsid w:val="007D2F85"/>
    <w:rsid w:val="007F47DE"/>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B1A8B"/>
    <w:rsid w:val="00AF06E7"/>
    <w:rsid w:val="00B2256D"/>
    <w:rsid w:val="00B23FA5"/>
    <w:rsid w:val="00B242AE"/>
    <w:rsid w:val="00B30153"/>
    <w:rsid w:val="00B3093E"/>
    <w:rsid w:val="00B648B8"/>
    <w:rsid w:val="00B715D9"/>
    <w:rsid w:val="00B76ABE"/>
    <w:rsid w:val="00BE1D49"/>
    <w:rsid w:val="00C165EE"/>
    <w:rsid w:val="00C44B2D"/>
    <w:rsid w:val="00C60B43"/>
    <w:rsid w:val="00C839E2"/>
    <w:rsid w:val="00C96770"/>
    <w:rsid w:val="00CA16B5"/>
    <w:rsid w:val="00CB2B35"/>
    <w:rsid w:val="00CF7813"/>
    <w:rsid w:val="00D00E54"/>
    <w:rsid w:val="00D07B68"/>
    <w:rsid w:val="00D238A9"/>
    <w:rsid w:val="00D41E5C"/>
    <w:rsid w:val="00D8255D"/>
    <w:rsid w:val="00DA5199"/>
    <w:rsid w:val="00DE6C8E"/>
    <w:rsid w:val="00DF092D"/>
    <w:rsid w:val="00DF38A5"/>
    <w:rsid w:val="00E42F1A"/>
    <w:rsid w:val="00E77B49"/>
    <w:rsid w:val="00E960F3"/>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 w:type="paragraph" w:customStyle="1" w:styleId="Default">
    <w:name w:val="Default"/>
    <w:rsid w:val="007F47D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6" ma:contentTypeDescription="Create a new document." ma:contentTypeScope="" ma:versionID="dd3b13bc07e240998d5c4092a944ae2c">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3a0202abb8cc90fbe06b8028f7163f89"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614A2A-7082-447A-AF94-0A0DB7AA1072}"/>
</file>

<file path=customXml/itemProps3.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4.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5.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1222</Words>
  <Characters>6969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Mphumzi Mehlomakulu</cp:lastModifiedBy>
  <cp:revision>8</cp:revision>
  <dcterms:created xsi:type="dcterms:W3CDTF">2023-06-14T10:59:00Z</dcterms:created>
  <dcterms:modified xsi:type="dcterms:W3CDTF">2023-06-28T10:58:00Z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y fmtid="{D5CDD505-2E9C-101B-9397-08002B2CF9AE}" pid="11" name="MSIP_Label_13a461e1-c6f3-48c4-88ef-987b4df1406a_Enabled">
    <vt:lpwstr>true</vt:lpwstr>
  </property>
  <property fmtid="{D5CDD505-2E9C-101B-9397-08002B2CF9AE}" pid="12" name="MSIP_Label_13a461e1-c6f3-48c4-88ef-987b4df1406a_SetDate">
    <vt:lpwstr>2023-06-25T10:53:45Z</vt:lpwstr>
  </property>
  <property fmtid="{D5CDD505-2E9C-101B-9397-08002B2CF9AE}" pid="13" name="MSIP_Label_13a461e1-c6f3-48c4-88ef-987b4df1406a_Method">
    <vt:lpwstr>Standard</vt:lpwstr>
  </property>
  <property fmtid="{D5CDD505-2E9C-101B-9397-08002B2CF9AE}" pid="14" name="MSIP_Label_13a461e1-c6f3-48c4-88ef-987b4df1406a_Name">
    <vt:lpwstr>defa4170-0d19-0005-0004-bc88714345d2</vt:lpwstr>
  </property>
  <property fmtid="{D5CDD505-2E9C-101B-9397-08002B2CF9AE}" pid="15" name="MSIP_Label_13a461e1-c6f3-48c4-88ef-987b4df1406a_SiteId">
    <vt:lpwstr>04002956-6814-4733-a7e6-d104266c1d4a</vt:lpwstr>
  </property>
  <property fmtid="{D5CDD505-2E9C-101B-9397-08002B2CF9AE}" pid="16" name="MSIP_Label_13a461e1-c6f3-48c4-88ef-987b4df1406a_ActionId">
    <vt:lpwstr>a53da5d1-a8db-4d6b-90a9-57bb84828599</vt:lpwstr>
  </property>
  <property fmtid="{D5CDD505-2E9C-101B-9397-08002B2CF9AE}" pid="17" name="MSIP_Label_13a461e1-c6f3-48c4-88ef-987b4df1406a_ContentBits">
    <vt:lpwstr>0</vt:lpwstr>
  </property>
</Properties>
</file>