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6C11" w:rsidRDefault="00E56C11" w:rsidP="004C5E40">
      <w:pPr>
        <w:rPr>
          <w:rFonts w:ascii="Tahoma" w:hAnsi="Tahoma" w:cs="Tahoma"/>
          <w:b/>
        </w:rPr>
      </w:pPr>
    </w:p>
    <w:p w:rsidR="002E6362" w:rsidRDefault="002E6362" w:rsidP="004C5E40">
      <w:pPr>
        <w:rPr>
          <w:rFonts w:ascii="Tahoma" w:hAnsi="Tahoma" w:cs="Tahoma"/>
          <w:b/>
        </w:rPr>
      </w:pPr>
    </w:p>
    <w:p w:rsidR="002C5A09" w:rsidRDefault="002C5A09" w:rsidP="004C5E40">
      <w:pPr>
        <w:rPr>
          <w:rFonts w:ascii="Tahoma" w:hAnsi="Tahoma" w:cs="Tahoma"/>
          <w:b/>
        </w:rPr>
      </w:pPr>
    </w:p>
    <w:p w:rsidR="002C5A09" w:rsidRDefault="002C5A09" w:rsidP="004C5E40">
      <w:pPr>
        <w:rPr>
          <w:rFonts w:ascii="Tahoma" w:hAnsi="Tahoma" w:cs="Tahoma"/>
          <w:b/>
        </w:rPr>
      </w:pPr>
    </w:p>
    <w:p w:rsidR="002C5A09" w:rsidRDefault="002C5A09" w:rsidP="004C5E40">
      <w:pPr>
        <w:rPr>
          <w:rFonts w:ascii="Tahoma" w:hAnsi="Tahoma" w:cs="Tahoma"/>
          <w:b/>
        </w:rPr>
      </w:pPr>
    </w:p>
    <w:p w:rsidR="002C5A09" w:rsidRDefault="002C5A09" w:rsidP="004C5E40">
      <w:pPr>
        <w:rPr>
          <w:rFonts w:ascii="Tahoma" w:hAnsi="Tahoma" w:cs="Tahoma"/>
          <w:b/>
        </w:rPr>
      </w:pPr>
    </w:p>
    <w:p w:rsidR="002C5A09" w:rsidRDefault="002C5A09" w:rsidP="004C5E40">
      <w:pPr>
        <w:rPr>
          <w:rFonts w:ascii="Tahoma" w:hAnsi="Tahoma" w:cs="Tahoma"/>
          <w:b/>
        </w:rPr>
      </w:pPr>
      <w:r>
        <w:rPr>
          <w:rFonts w:ascii="Tahoma" w:hAnsi="Tahoma" w:cs="Tahoma"/>
          <w:b/>
        </w:rPr>
        <w:t>REQUEST FOR QUOTE FOR PROFESSIONAL SERVICES – STANDARD FORMAT</w:t>
      </w:r>
    </w:p>
    <w:p w:rsidR="002C5A09" w:rsidRDefault="002C5A09" w:rsidP="004C5E40">
      <w:pPr>
        <w:rPr>
          <w:rFonts w:ascii="Tahoma" w:hAnsi="Tahoma" w:cs="Tahoma"/>
          <w:b/>
        </w:rPr>
      </w:pPr>
    </w:p>
    <w:p w:rsidR="002C5A09" w:rsidRDefault="002C5A09" w:rsidP="004C5E40">
      <w:pPr>
        <w:rPr>
          <w:rFonts w:ascii="Tahoma" w:hAnsi="Tahoma" w:cs="Tahoma"/>
          <w:b/>
        </w:rPr>
      </w:pPr>
    </w:p>
    <w:tbl>
      <w:tblPr>
        <w:tblStyle w:val="TableGrid"/>
        <w:tblW w:w="0" w:type="auto"/>
        <w:tblLook w:val="04A0"/>
      </w:tblPr>
      <w:tblGrid>
        <w:gridCol w:w="2268"/>
        <w:gridCol w:w="7308"/>
      </w:tblGrid>
      <w:tr w:rsidR="002C5A09" w:rsidTr="002C5A09">
        <w:tc>
          <w:tcPr>
            <w:tcW w:w="2268" w:type="dxa"/>
          </w:tcPr>
          <w:p w:rsidR="002C5A09" w:rsidRDefault="002C5A09" w:rsidP="002C5A09">
            <w:pPr>
              <w:rPr>
                <w:rFonts w:ascii="Tahoma" w:hAnsi="Tahoma" w:cs="Tahoma"/>
                <w:b/>
              </w:rPr>
            </w:pPr>
            <w:r>
              <w:rPr>
                <w:rFonts w:ascii="Tahoma" w:hAnsi="Tahoma" w:cs="Tahoma"/>
                <w:b/>
              </w:rPr>
              <w:t>RFQ</w:t>
            </w:r>
          </w:p>
        </w:tc>
        <w:tc>
          <w:tcPr>
            <w:tcW w:w="7308" w:type="dxa"/>
          </w:tcPr>
          <w:p w:rsidR="00943B1F" w:rsidRPr="00E21C4A" w:rsidRDefault="00943B1F" w:rsidP="00943B1F">
            <w:pPr>
              <w:jc w:val="center"/>
              <w:rPr>
                <w:rFonts w:ascii="Arial" w:eastAsia="Times New Roman" w:hAnsi="Arial" w:cs="Arial"/>
                <w:b/>
                <w:bCs/>
                <w:color w:val="000000"/>
                <w:szCs w:val="24"/>
              </w:rPr>
            </w:pPr>
            <w:r>
              <w:rPr>
                <w:rFonts w:ascii="Arial" w:eastAsia="Times New Roman" w:hAnsi="Arial" w:cs="Arial"/>
                <w:b/>
                <w:bCs/>
                <w:color w:val="000000"/>
                <w:szCs w:val="24"/>
              </w:rPr>
              <w:t>BUILDING AND ELECTRICAL MAINTENANCE AT THE ARTBANK SA OFFICES</w:t>
            </w:r>
          </w:p>
          <w:p w:rsidR="002C5A09" w:rsidRDefault="002C5A09" w:rsidP="00943B1F">
            <w:pPr>
              <w:jc w:val="center"/>
              <w:rPr>
                <w:rFonts w:ascii="Tahoma" w:hAnsi="Tahoma" w:cs="Tahoma"/>
                <w:b/>
              </w:rPr>
            </w:pPr>
          </w:p>
        </w:tc>
      </w:tr>
      <w:tr w:rsidR="007102B4" w:rsidTr="002C5A09">
        <w:tc>
          <w:tcPr>
            <w:tcW w:w="2268" w:type="dxa"/>
          </w:tcPr>
          <w:p w:rsidR="007102B4" w:rsidRDefault="007102B4" w:rsidP="00943B1F">
            <w:pPr>
              <w:rPr>
                <w:rFonts w:ascii="Tahoma" w:hAnsi="Tahoma" w:cs="Tahoma"/>
                <w:b/>
              </w:rPr>
            </w:pPr>
            <w:r>
              <w:rPr>
                <w:rFonts w:ascii="Tahoma" w:hAnsi="Tahoma" w:cs="Tahoma"/>
                <w:b/>
              </w:rPr>
              <w:t xml:space="preserve">RFQ </w:t>
            </w:r>
            <w:r w:rsidR="00943B1F">
              <w:rPr>
                <w:rFonts w:ascii="Tahoma" w:hAnsi="Tahoma" w:cs="Tahoma"/>
                <w:b/>
              </w:rPr>
              <w:t>ZA</w:t>
            </w:r>
          </w:p>
        </w:tc>
        <w:tc>
          <w:tcPr>
            <w:tcW w:w="7308" w:type="dxa"/>
          </w:tcPr>
          <w:p w:rsidR="007102B4" w:rsidRDefault="007102B4" w:rsidP="00C51DAA">
            <w:pPr>
              <w:rPr>
                <w:rFonts w:ascii="Tahoma" w:hAnsi="Tahoma" w:cs="Tahoma"/>
                <w:b/>
              </w:rPr>
            </w:pPr>
          </w:p>
        </w:tc>
      </w:tr>
      <w:tr w:rsidR="002C5A09" w:rsidTr="002C5A09">
        <w:tc>
          <w:tcPr>
            <w:tcW w:w="2268" w:type="dxa"/>
          </w:tcPr>
          <w:p w:rsidR="002C5A09" w:rsidRDefault="002C5A09" w:rsidP="004C5E40">
            <w:pPr>
              <w:rPr>
                <w:rFonts w:ascii="Tahoma" w:hAnsi="Tahoma" w:cs="Tahoma"/>
                <w:b/>
              </w:rPr>
            </w:pPr>
            <w:r>
              <w:rPr>
                <w:rFonts w:ascii="Tahoma" w:hAnsi="Tahoma" w:cs="Tahoma"/>
                <w:b/>
              </w:rPr>
              <w:t>ISSUE DATE</w:t>
            </w:r>
          </w:p>
        </w:tc>
        <w:tc>
          <w:tcPr>
            <w:tcW w:w="7308" w:type="dxa"/>
          </w:tcPr>
          <w:p w:rsidR="002C5A09" w:rsidRDefault="00943B1F" w:rsidP="00943B1F">
            <w:pPr>
              <w:rPr>
                <w:rFonts w:ascii="Tahoma" w:hAnsi="Tahoma" w:cs="Tahoma"/>
                <w:b/>
              </w:rPr>
            </w:pPr>
            <w:r>
              <w:rPr>
                <w:rFonts w:ascii="Tahoma" w:hAnsi="Tahoma" w:cs="Tahoma"/>
                <w:b/>
              </w:rPr>
              <w:t>18</w:t>
            </w:r>
            <w:r w:rsidR="00E63516">
              <w:rPr>
                <w:rFonts w:ascii="Tahoma" w:hAnsi="Tahoma" w:cs="Tahoma"/>
                <w:b/>
              </w:rPr>
              <w:t xml:space="preserve"> </w:t>
            </w:r>
            <w:r>
              <w:rPr>
                <w:rFonts w:ascii="Tahoma" w:hAnsi="Tahoma" w:cs="Tahoma"/>
                <w:b/>
              </w:rPr>
              <w:t>April</w:t>
            </w:r>
            <w:r w:rsidR="00E63516">
              <w:rPr>
                <w:rFonts w:ascii="Tahoma" w:hAnsi="Tahoma" w:cs="Tahoma"/>
                <w:b/>
              </w:rPr>
              <w:t xml:space="preserve"> 2023</w:t>
            </w:r>
          </w:p>
        </w:tc>
      </w:tr>
      <w:tr w:rsidR="002C5A09" w:rsidTr="002C5A09">
        <w:tc>
          <w:tcPr>
            <w:tcW w:w="2268" w:type="dxa"/>
          </w:tcPr>
          <w:p w:rsidR="002C5A09" w:rsidRDefault="002C5A09" w:rsidP="004C5E40">
            <w:pPr>
              <w:rPr>
                <w:rFonts w:ascii="Tahoma" w:hAnsi="Tahoma" w:cs="Tahoma"/>
                <w:b/>
              </w:rPr>
            </w:pPr>
            <w:r>
              <w:rPr>
                <w:rFonts w:ascii="Tahoma" w:hAnsi="Tahoma" w:cs="Tahoma"/>
                <w:b/>
              </w:rPr>
              <w:t>CLOSING DATE</w:t>
            </w:r>
          </w:p>
        </w:tc>
        <w:tc>
          <w:tcPr>
            <w:tcW w:w="7308" w:type="dxa"/>
          </w:tcPr>
          <w:p w:rsidR="002C5A09" w:rsidRDefault="00943B1F" w:rsidP="00943B1F">
            <w:pPr>
              <w:rPr>
                <w:rFonts w:ascii="Tahoma" w:hAnsi="Tahoma" w:cs="Tahoma"/>
                <w:b/>
              </w:rPr>
            </w:pPr>
            <w:r>
              <w:rPr>
                <w:rFonts w:ascii="Tahoma" w:hAnsi="Tahoma" w:cs="Tahoma"/>
                <w:b/>
              </w:rPr>
              <w:t xml:space="preserve">27 </w:t>
            </w:r>
            <w:r w:rsidR="005D31A2">
              <w:rPr>
                <w:rFonts w:ascii="Tahoma" w:hAnsi="Tahoma" w:cs="Tahoma"/>
                <w:b/>
              </w:rPr>
              <w:t>April</w:t>
            </w:r>
            <w:r w:rsidR="00E63516">
              <w:rPr>
                <w:rFonts w:ascii="Tahoma" w:hAnsi="Tahoma" w:cs="Tahoma"/>
                <w:b/>
              </w:rPr>
              <w:t xml:space="preserve"> 2023</w:t>
            </w:r>
          </w:p>
        </w:tc>
      </w:tr>
      <w:tr w:rsidR="002C5A09" w:rsidTr="002C5A09">
        <w:tc>
          <w:tcPr>
            <w:tcW w:w="2268" w:type="dxa"/>
          </w:tcPr>
          <w:p w:rsidR="002C5A09" w:rsidRDefault="002C5A09" w:rsidP="004C5E40">
            <w:pPr>
              <w:rPr>
                <w:rFonts w:ascii="Tahoma" w:hAnsi="Tahoma" w:cs="Tahoma"/>
                <w:b/>
              </w:rPr>
            </w:pPr>
            <w:r>
              <w:rPr>
                <w:rFonts w:ascii="Tahoma" w:hAnsi="Tahoma" w:cs="Tahoma"/>
                <w:b/>
              </w:rPr>
              <w:t>CLOSING TIME</w:t>
            </w:r>
          </w:p>
        </w:tc>
        <w:tc>
          <w:tcPr>
            <w:tcW w:w="7308" w:type="dxa"/>
          </w:tcPr>
          <w:p w:rsidR="002C5A09" w:rsidRDefault="00E63516" w:rsidP="004C5E40">
            <w:pPr>
              <w:rPr>
                <w:rFonts w:ascii="Tahoma" w:hAnsi="Tahoma" w:cs="Tahoma"/>
                <w:b/>
              </w:rPr>
            </w:pPr>
            <w:r>
              <w:rPr>
                <w:rFonts w:ascii="Tahoma" w:hAnsi="Tahoma" w:cs="Tahoma"/>
                <w:b/>
              </w:rPr>
              <w:t>18H00</w:t>
            </w:r>
          </w:p>
        </w:tc>
      </w:tr>
    </w:tbl>
    <w:p w:rsidR="002C5A09" w:rsidRDefault="002C5A09" w:rsidP="004C5E40">
      <w:pPr>
        <w:rPr>
          <w:rFonts w:ascii="Tahoma" w:hAnsi="Tahoma" w:cs="Tahoma"/>
          <w:b/>
        </w:rPr>
      </w:pPr>
    </w:p>
    <w:p w:rsidR="00376A4D" w:rsidRDefault="00376A4D" w:rsidP="004C5E40">
      <w:pPr>
        <w:rPr>
          <w:rFonts w:ascii="Tahoma" w:hAnsi="Tahoma" w:cs="Tahoma"/>
          <w:b/>
        </w:rPr>
      </w:pPr>
    </w:p>
    <w:p w:rsidR="002E6362" w:rsidRPr="004C5E40" w:rsidRDefault="002E6362" w:rsidP="004C5E40">
      <w:pPr>
        <w:rPr>
          <w:rFonts w:ascii="Tahoma" w:hAnsi="Tahoma" w:cs="Tahoma"/>
        </w:rPr>
      </w:pPr>
    </w:p>
    <w:p w:rsidR="00491876" w:rsidRDefault="00491876" w:rsidP="004C5E40">
      <w:pPr>
        <w:pStyle w:val="ListParagraph"/>
        <w:numPr>
          <w:ilvl w:val="0"/>
          <w:numId w:val="6"/>
        </w:numPr>
        <w:spacing w:line="240" w:lineRule="auto"/>
        <w:rPr>
          <w:rFonts w:ascii="Tahoma" w:hAnsi="Tahoma" w:cs="Tahoma"/>
          <w:b/>
          <w:bCs/>
        </w:rPr>
      </w:pPr>
      <w:r w:rsidRPr="004C5E40">
        <w:rPr>
          <w:rFonts w:ascii="Tahoma" w:hAnsi="Tahoma" w:cs="Tahoma"/>
          <w:b/>
          <w:bCs/>
        </w:rPr>
        <w:t>Background to the National Museum</w:t>
      </w:r>
    </w:p>
    <w:p w:rsidR="00FE0936" w:rsidRPr="00FE0936" w:rsidRDefault="00FE0936" w:rsidP="00FE0936">
      <w:pPr>
        <w:ind w:left="360"/>
        <w:rPr>
          <w:rFonts w:ascii="Tahoma" w:hAnsi="Tahoma" w:cs="Tahoma"/>
          <w:b/>
          <w:bCs/>
        </w:rPr>
      </w:pPr>
    </w:p>
    <w:p w:rsidR="00F67F7A" w:rsidRPr="004C5E40" w:rsidRDefault="00F67F7A" w:rsidP="004C5E40">
      <w:pPr>
        <w:pStyle w:val="ListParagraph"/>
        <w:spacing w:before="100" w:beforeAutospacing="1" w:after="100" w:afterAutospacing="1" w:line="240" w:lineRule="auto"/>
        <w:ind w:left="0"/>
        <w:jc w:val="both"/>
        <w:rPr>
          <w:rFonts w:ascii="Tahoma" w:hAnsi="Tahoma" w:cs="Tahoma"/>
          <w:color w:val="00B0F0"/>
          <w:u w:val="single"/>
        </w:rPr>
      </w:pPr>
      <w:r w:rsidRPr="004C5E40">
        <w:rPr>
          <w:rFonts w:ascii="Tahoma" w:hAnsi="Tahoma" w:cs="Tahoma"/>
          <w:color w:val="000000"/>
        </w:rPr>
        <w:t xml:space="preserve">The National Museum - a natural history, cultural history and art museum was established in 1877 and is a declared cultural institution, which resorts under the Department of Arts and Culture and is governed by a council.  The mission of the National Museum is to provide heritage resources and an enjoyable experience to all people through quality research, conservation, education and exhibitions.  More information about the organisation can be found at </w:t>
      </w:r>
      <w:hyperlink r:id="rId5" w:history="1">
        <w:r w:rsidR="003449A8" w:rsidRPr="004C5E40">
          <w:rPr>
            <w:rStyle w:val="Hyperlink"/>
            <w:rFonts w:ascii="Tahoma" w:hAnsi="Tahoma" w:cs="Tahoma"/>
          </w:rPr>
          <w:t>www.nasmus.co.za</w:t>
        </w:r>
      </w:hyperlink>
    </w:p>
    <w:p w:rsidR="003449A8" w:rsidRPr="004C5E40" w:rsidRDefault="003449A8" w:rsidP="004C5E40">
      <w:pPr>
        <w:pStyle w:val="ListParagraph"/>
        <w:spacing w:before="100" w:beforeAutospacing="1" w:after="100" w:afterAutospacing="1" w:line="240" w:lineRule="auto"/>
        <w:ind w:left="0"/>
        <w:jc w:val="both"/>
        <w:rPr>
          <w:rFonts w:ascii="Tahoma" w:hAnsi="Tahoma" w:cs="Tahoma"/>
          <w:color w:val="00B0F0"/>
          <w:u w:val="single"/>
        </w:rPr>
      </w:pPr>
    </w:p>
    <w:p w:rsidR="00246152" w:rsidRDefault="00491876" w:rsidP="004C5E40">
      <w:pPr>
        <w:pStyle w:val="ListParagraph"/>
        <w:numPr>
          <w:ilvl w:val="0"/>
          <w:numId w:val="6"/>
        </w:numPr>
        <w:spacing w:line="240" w:lineRule="auto"/>
        <w:rPr>
          <w:rFonts w:ascii="Tahoma" w:hAnsi="Tahoma" w:cs="Tahoma"/>
          <w:b/>
          <w:bCs/>
        </w:rPr>
      </w:pPr>
      <w:r w:rsidRPr="00E63516">
        <w:rPr>
          <w:rFonts w:ascii="Tahoma" w:hAnsi="Tahoma" w:cs="Tahoma"/>
          <w:b/>
          <w:bCs/>
        </w:rPr>
        <w:t>Purpose</w:t>
      </w:r>
      <w:r w:rsidR="00FE0936" w:rsidRPr="00E63516">
        <w:rPr>
          <w:rFonts w:ascii="Tahoma" w:hAnsi="Tahoma" w:cs="Tahoma"/>
          <w:b/>
          <w:bCs/>
        </w:rPr>
        <w:t xml:space="preserve"> and </w:t>
      </w:r>
      <w:r w:rsidR="009C6906" w:rsidRPr="00E63516">
        <w:rPr>
          <w:rFonts w:ascii="Tahoma" w:hAnsi="Tahoma" w:cs="Tahoma"/>
          <w:b/>
          <w:bCs/>
        </w:rPr>
        <w:t>Background</w:t>
      </w:r>
    </w:p>
    <w:p w:rsidR="00D04916" w:rsidRDefault="00D04916" w:rsidP="00D04916">
      <w:pPr>
        <w:rPr>
          <w:rFonts w:ascii="Tahoma" w:hAnsi="Tahoma" w:cs="Tahoma"/>
          <w:b/>
          <w:bCs/>
        </w:rPr>
      </w:pPr>
    </w:p>
    <w:p w:rsidR="005D31A2" w:rsidRPr="002D578F" w:rsidRDefault="005D31A2" w:rsidP="005D31A2">
      <w:pPr>
        <w:rPr>
          <w:rFonts w:ascii="Arial" w:hAnsi="Arial" w:cs="Arial"/>
          <w:b/>
        </w:rPr>
      </w:pPr>
      <w:r>
        <w:rPr>
          <w:rFonts w:ascii="Arial" w:hAnsi="Arial" w:cs="Arial"/>
          <w:b/>
        </w:rPr>
        <w:t>Background</w:t>
      </w:r>
    </w:p>
    <w:p w:rsidR="005D31A2" w:rsidRPr="002D578F" w:rsidRDefault="005D31A2" w:rsidP="005D31A2">
      <w:pPr>
        <w:rPr>
          <w:rFonts w:ascii="Arial" w:hAnsi="Arial" w:cs="Arial"/>
        </w:rPr>
      </w:pPr>
    </w:p>
    <w:p w:rsidR="00943B1F" w:rsidRPr="007A3ED5" w:rsidRDefault="00943B1F" w:rsidP="00943B1F">
      <w:pPr>
        <w:rPr>
          <w:rFonts w:ascii="Arial" w:hAnsi="Arial" w:cs="Arial"/>
          <w:color w:val="FF0000"/>
        </w:rPr>
      </w:pPr>
      <w:r w:rsidRPr="002D578F">
        <w:rPr>
          <w:rFonts w:ascii="Arial" w:hAnsi="Arial" w:cs="Arial"/>
        </w:rPr>
        <w:t>A compulsory briefing meeting with representatives of the Employer will t</w:t>
      </w:r>
      <w:r>
        <w:rPr>
          <w:rFonts w:ascii="Arial" w:hAnsi="Arial" w:cs="Arial"/>
        </w:rPr>
        <w:t xml:space="preserve">ake place at the </w:t>
      </w:r>
      <w:proofErr w:type="spellStart"/>
      <w:r>
        <w:rPr>
          <w:rFonts w:ascii="Arial" w:hAnsi="Arial" w:cs="Arial"/>
          <w:b/>
        </w:rPr>
        <w:t>Oliewenhuis</w:t>
      </w:r>
      <w:proofErr w:type="spellEnd"/>
      <w:r>
        <w:rPr>
          <w:rFonts w:ascii="Arial" w:hAnsi="Arial" w:cs="Arial"/>
          <w:b/>
        </w:rPr>
        <w:t xml:space="preserve"> Art Museum Art Bank Offices</w:t>
      </w:r>
      <w:r>
        <w:rPr>
          <w:rFonts w:ascii="Arial" w:hAnsi="Arial" w:cs="Arial"/>
        </w:rPr>
        <w:t>, 16 Harry Smith Street, Dan Pienaar,</w:t>
      </w:r>
      <w:r w:rsidRPr="002D578F">
        <w:rPr>
          <w:rFonts w:ascii="Arial" w:hAnsi="Arial" w:cs="Arial"/>
        </w:rPr>
        <w:t xml:space="preserve"> Bloemfontein </w:t>
      </w:r>
      <w:proofErr w:type="gramStart"/>
      <w:r>
        <w:rPr>
          <w:rFonts w:ascii="Arial" w:hAnsi="Arial" w:cs="Arial"/>
        </w:rPr>
        <w:t xml:space="preserve">on </w:t>
      </w:r>
      <w:r>
        <w:rPr>
          <w:rFonts w:ascii="Arial" w:hAnsi="Arial" w:cs="Arial"/>
          <w:color w:val="FF0000"/>
        </w:rPr>
        <w:t xml:space="preserve"> 20</w:t>
      </w:r>
      <w:proofErr w:type="gramEnd"/>
      <w:r>
        <w:rPr>
          <w:rFonts w:ascii="Arial" w:hAnsi="Arial" w:cs="Arial"/>
          <w:b/>
          <w:color w:val="FF0000"/>
        </w:rPr>
        <w:t xml:space="preserve"> April 2023 at 11:3</w:t>
      </w:r>
      <w:r w:rsidRPr="008D2EF9">
        <w:rPr>
          <w:rFonts w:ascii="Arial" w:hAnsi="Arial" w:cs="Arial"/>
          <w:b/>
          <w:color w:val="FF0000"/>
        </w:rPr>
        <w:t>0 am.</w:t>
      </w:r>
    </w:p>
    <w:p w:rsidR="00943B1F" w:rsidRDefault="00943B1F" w:rsidP="00943B1F">
      <w:pPr>
        <w:rPr>
          <w:rFonts w:ascii="Arial" w:hAnsi="Arial" w:cs="Arial"/>
        </w:rPr>
      </w:pPr>
    </w:p>
    <w:p w:rsidR="00943B1F" w:rsidRDefault="00943B1F" w:rsidP="00943B1F">
      <w:pPr>
        <w:rPr>
          <w:rFonts w:ascii="Arial" w:hAnsi="Arial" w:cs="Arial"/>
        </w:rPr>
      </w:pPr>
      <w:r>
        <w:rPr>
          <w:rFonts w:ascii="Arial" w:hAnsi="Arial" w:cs="Arial"/>
        </w:rPr>
        <w:t>Technical Enquiries: ZE Mantsengu</w:t>
      </w:r>
    </w:p>
    <w:p w:rsidR="00943B1F" w:rsidRDefault="00943B1F" w:rsidP="00943B1F">
      <w:pPr>
        <w:rPr>
          <w:rFonts w:ascii="Arial" w:hAnsi="Arial" w:cs="Arial"/>
        </w:rPr>
      </w:pPr>
      <w:r>
        <w:rPr>
          <w:rFonts w:ascii="Arial" w:hAnsi="Arial" w:cs="Arial"/>
        </w:rPr>
        <w:t xml:space="preserve">Email                       : </w:t>
      </w:r>
      <w:hyperlink r:id="rId6" w:history="1">
        <w:r w:rsidRPr="001E1B6C">
          <w:rPr>
            <w:rStyle w:val="Hyperlink"/>
            <w:rFonts w:ascii="Arial" w:hAnsi="Arial" w:cs="Arial"/>
          </w:rPr>
          <w:t>facilitiesmanager@nasmus.co.za</w:t>
        </w:r>
      </w:hyperlink>
    </w:p>
    <w:p w:rsidR="00943B1F" w:rsidRPr="002D578F" w:rsidRDefault="00943B1F" w:rsidP="00943B1F">
      <w:pPr>
        <w:rPr>
          <w:rFonts w:ascii="Arial" w:hAnsi="Arial" w:cs="Arial"/>
        </w:rPr>
      </w:pPr>
      <w:r>
        <w:rPr>
          <w:rFonts w:ascii="Arial" w:hAnsi="Arial" w:cs="Arial"/>
        </w:rPr>
        <w:t>Tell                          : 051 447 9609</w:t>
      </w:r>
    </w:p>
    <w:p w:rsidR="00943B1F" w:rsidRDefault="00943B1F" w:rsidP="00943B1F">
      <w:pPr>
        <w:rPr>
          <w:rFonts w:ascii="Arial" w:hAnsi="Arial" w:cs="Arial"/>
        </w:rPr>
      </w:pPr>
    </w:p>
    <w:p w:rsidR="00943B1F" w:rsidRPr="008D2EF9" w:rsidRDefault="00943B1F" w:rsidP="00943B1F">
      <w:pPr>
        <w:rPr>
          <w:rFonts w:ascii="Arial" w:hAnsi="Arial" w:cs="Arial"/>
          <w:b/>
        </w:rPr>
      </w:pPr>
      <w:r w:rsidRPr="008D2EF9">
        <w:rPr>
          <w:rFonts w:ascii="Arial" w:hAnsi="Arial" w:cs="Arial"/>
          <w:b/>
        </w:rPr>
        <w:t>The Occupational Health and Safety Act 1993 (Ac</w:t>
      </w:r>
      <w:r>
        <w:rPr>
          <w:rFonts w:ascii="Arial" w:hAnsi="Arial" w:cs="Arial"/>
          <w:b/>
        </w:rPr>
        <w:t xml:space="preserve">t No 85 of 1993), the South </w:t>
      </w:r>
      <w:r w:rsidRPr="008D2EF9">
        <w:rPr>
          <w:rFonts w:ascii="Arial" w:hAnsi="Arial" w:cs="Arial"/>
          <w:b/>
        </w:rPr>
        <w:t>African electrician’s work must comply with SANS 10142-1 (Edition 2), which is the most recent legislation applicable to the electrical trade shall apply</w:t>
      </w:r>
    </w:p>
    <w:p w:rsidR="00943B1F" w:rsidRPr="008D2EF9" w:rsidRDefault="00943B1F" w:rsidP="00943B1F">
      <w:pPr>
        <w:rPr>
          <w:rFonts w:ascii="Arial" w:hAnsi="Arial" w:cs="Arial"/>
          <w:b/>
        </w:rPr>
      </w:pPr>
    </w:p>
    <w:p w:rsidR="00943B1F" w:rsidRPr="008D2EF9" w:rsidRDefault="00943B1F" w:rsidP="00943B1F">
      <w:pPr>
        <w:rPr>
          <w:rFonts w:ascii="Arial" w:hAnsi="Arial" w:cs="Arial"/>
          <w:b/>
        </w:rPr>
      </w:pPr>
      <w:r w:rsidRPr="008D2EF9">
        <w:rPr>
          <w:rFonts w:ascii="Arial" w:hAnsi="Arial" w:cs="Arial"/>
          <w:b/>
        </w:rPr>
        <w:t>This, along with the OHS Act’s regulations such as the Electrical Installation Regulations, Electrical Machinery Regulations, and General Safety Regulations</w:t>
      </w:r>
    </w:p>
    <w:p w:rsidR="00943B1F" w:rsidRPr="002D578F" w:rsidRDefault="00943B1F" w:rsidP="00943B1F">
      <w:pPr>
        <w:rPr>
          <w:rFonts w:ascii="Arial" w:hAnsi="Arial" w:cs="Arial"/>
        </w:rPr>
      </w:pPr>
    </w:p>
    <w:p w:rsidR="00943B1F" w:rsidRPr="002D578F" w:rsidRDefault="00943B1F" w:rsidP="00943B1F">
      <w:pPr>
        <w:rPr>
          <w:rFonts w:ascii="Arial" w:hAnsi="Arial" w:cs="Arial"/>
          <w:b/>
        </w:rPr>
      </w:pPr>
      <w:r w:rsidRPr="002D578F">
        <w:rPr>
          <w:rFonts w:ascii="Arial" w:hAnsi="Arial" w:cs="Arial"/>
          <w:b/>
        </w:rPr>
        <w:t>Scope of Work (Terms of Reference)</w:t>
      </w:r>
    </w:p>
    <w:p w:rsidR="00943B1F" w:rsidRPr="002D578F" w:rsidRDefault="00943B1F" w:rsidP="00943B1F">
      <w:pPr>
        <w:rPr>
          <w:rFonts w:ascii="Arial" w:hAnsi="Arial" w:cs="Arial"/>
        </w:rPr>
      </w:pPr>
    </w:p>
    <w:p w:rsidR="00943B1F" w:rsidRPr="002D578F" w:rsidRDefault="00943B1F" w:rsidP="00943B1F">
      <w:pPr>
        <w:rPr>
          <w:rFonts w:ascii="Arial" w:hAnsi="Arial" w:cs="Arial"/>
        </w:rPr>
      </w:pPr>
      <w:r w:rsidRPr="002D578F">
        <w:rPr>
          <w:rFonts w:ascii="Arial" w:hAnsi="Arial" w:cs="Arial"/>
        </w:rPr>
        <w:t xml:space="preserve">The National Museum intends </w:t>
      </w:r>
      <w:r>
        <w:rPr>
          <w:rFonts w:ascii="Arial" w:hAnsi="Arial" w:cs="Arial"/>
        </w:rPr>
        <w:t xml:space="preserve">to appoint of a </w:t>
      </w:r>
      <w:r w:rsidRPr="002D578F">
        <w:rPr>
          <w:rFonts w:ascii="Arial" w:hAnsi="Arial" w:cs="Arial"/>
        </w:rPr>
        <w:t>Service</w:t>
      </w:r>
      <w:r>
        <w:rPr>
          <w:rFonts w:ascii="Arial" w:hAnsi="Arial" w:cs="Arial"/>
        </w:rPr>
        <w:t xml:space="preserve"> provider for the Building &amp; Electrical Maintenance at </w:t>
      </w:r>
      <w:proofErr w:type="spellStart"/>
      <w:r>
        <w:rPr>
          <w:rFonts w:ascii="Arial" w:hAnsi="Arial" w:cs="Arial"/>
        </w:rPr>
        <w:t>Oliewenhuis</w:t>
      </w:r>
      <w:proofErr w:type="spellEnd"/>
      <w:r>
        <w:rPr>
          <w:rFonts w:ascii="Arial" w:hAnsi="Arial" w:cs="Arial"/>
        </w:rPr>
        <w:t xml:space="preserve"> “Art Museum Art Bank Offices”, </w:t>
      </w:r>
      <w:r w:rsidRPr="002D578F">
        <w:rPr>
          <w:rFonts w:ascii="Arial" w:hAnsi="Arial" w:cs="Arial"/>
        </w:rPr>
        <w:t>which are based in the Free Stat</w:t>
      </w:r>
      <w:r>
        <w:rPr>
          <w:rFonts w:ascii="Arial" w:hAnsi="Arial" w:cs="Arial"/>
        </w:rPr>
        <w:t>e Province.</w:t>
      </w:r>
      <w:r w:rsidRPr="002D578F">
        <w:rPr>
          <w:rFonts w:ascii="Arial" w:hAnsi="Arial" w:cs="Arial"/>
        </w:rPr>
        <w:t xml:space="preserve"> </w:t>
      </w:r>
    </w:p>
    <w:p w:rsidR="00943B1F" w:rsidRPr="002D578F" w:rsidRDefault="00943B1F" w:rsidP="00943B1F">
      <w:pPr>
        <w:rPr>
          <w:rFonts w:ascii="Arial" w:hAnsi="Arial" w:cs="Arial"/>
        </w:rPr>
      </w:pPr>
    </w:p>
    <w:p w:rsidR="00943B1F" w:rsidRPr="002D578F" w:rsidRDefault="00943B1F" w:rsidP="00943B1F">
      <w:pPr>
        <w:rPr>
          <w:rFonts w:ascii="Arial" w:hAnsi="Arial" w:cs="Arial"/>
        </w:rPr>
      </w:pPr>
      <w:r w:rsidRPr="002D578F">
        <w:rPr>
          <w:rFonts w:ascii="Arial" w:hAnsi="Arial" w:cs="Arial"/>
        </w:rPr>
        <w:t>The National Museum by inviting Requests to Q</w:t>
      </w:r>
      <w:r>
        <w:rPr>
          <w:rFonts w:ascii="Arial" w:hAnsi="Arial" w:cs="Arial"/>
        </w:rPr>
        <w:t>uote (</w:t>
      </w:r>
      <w:r w:rsidRPr="002D578F">
        <w:rPr>
          <w:rFonts w:ascii="Arial" w:hAnsi="Arial" w:cs="Arial"/>
        </w:rPr>
        <w:t>R</w:t>
      </w:r>
      <w:r>
        <w:rPr>
          <w:rFonts w:ascii="Arial" w:hAnsi="Arial" w:cs="Arial"/>
        </w:rPr>
        <w:t>F</w:t>
      </w:r>
      <w:r w:rsidRPr="002D578F">
        <w:rPr>
          <w:rFonts w:ascii="Arial" w:hAnsi="Arial" w:cs="Arial"/>
        </w:rPr>
        <w:t>Q) intends to enter into a suitable once off contract for the requi</w:t>
      </w:r>
      <w:r>
        <w:rPr>
          <w:rFonts w:ascii="Arial" w:hAnsi="Arial" w:cs="Arial"/>
        </w:rPr>
        <w:t>red work</w:t>
      </w:r>
      <w:r w:rsidRPr="002D578F">
        <w:rPr>
          <w:rFonts w:ascii="Arial" w:hAnsi="Arial" w:cs="Arial"/>
        </w:rPr>
        <w:t>, using stringent compliance criteria to ensure that contract entered into with a professional service provider who has the capability and capacity to provide the services.</w:t>
      </w:r>
    </w:p>
    <w:p w:rsidR="00943B1F" w:rsidRPr="002D578F" w:rsidRDefault="00943B1F" w:rsidP="00943B1F">
      <w:pPr>
        <w:rPr>
          <w:rFonts w:ascii="Arial" w:hAnsi="Arial" w:cs="Arial"/>
        </w:rPr>
      </w:pPr>
    </w:p>
    <w:p w:rsidR="00943B1F" w:rsidRDefault="00943B1F" w:rsidP="00943B1F">
      <w:pPr>
        <w:rPr>
          <w:rFonts w:ascii="Arial" w:hAnsi="Arial" w:cs="Arial"/>
        </w:rPr>
      </w:pPr>
      <w:r w:rsidRPr="002D578F">
        <w:rPr>
          <w:rFonts w:ascii="Arial" w:hAnsi="Arial" w:cs="Arial"/>
        </w:rPr>
        <w:t xml:space="preserve">Professional service provider will be expected to meet all the conditions of the various forms of contract that are utilized by the Employer (The National Museum). </w:t>
      </w:r>
    </w:p>
    <w:p w:rsidR="00943B1F" w:rsidRDefault="00943B1F" w:rsidP="00943B1F">
      <w:pPr>
        <w:rPr>
          <w:rFonts w:ascii="Arial" w:hAnsi="Arial" w:cs="Arial"/>
        </w:rPr>
      </w:pPr>
    </w:p>
    <w:p w:rsidR="00943B1F" w:rsidRPr="002D578F" w:rsidRDefault="00943B1F" w:rsidP="00943B1F">
      <w:pPr>
        <w:rPr>
          <w:rFonts w:ascii="Arial" w:hAnsi="Arial" w:cs="Arial"/>
        </w:rPr>
      </w:pPr>
    </w:p>
    <w:p w:rsidR="00943B1F" w:rsidRPr="002D578F" w:rsidRDefault="00943B1F" w:rsidP="00943B1F">
      <w:pPr>
        <w:rPr>
          <w:rFonts w:ascii="Arial" w:hAnsi="Arial" w:cs="Arial"/>
        </w:rPr>
      </w:pPr>
    </w:p>
    <w:p w:rsidR="00943B1F" w:rsidRPr="002D578F" w:rsidRDefault="00943B1F" w:rsidP="00943B1F">
      <w:pPr>
        <w:rPr>
          <w:rFonts w:ascii="Arial" w:hAnsi="Arial" w:cs="Arial"/>
          <w:b/>
        </w:rPr>
      </w:pPr>
      <w:r w:rsidRPr="002D578F">
        <w:rPr>
          <w:rFonts w:ascii="Arial" w:hAnsi="Arial" w:cs="Arial"/>
          <w:b/>
        </w:rPr>
        <w:t>Location of the works</w:t>
      </w:r>
    </w:p>
    <w:p w:rsidR="00943B1F" w:rsidRPr="002D578F" w:rsidRDefault="00943B1F" w:rsidP="00943B1F">
      <w:pPr>
        <w:rPr>
          <w:rFonts w:ascii="Arial" w:hAnsi="Arial" w:cs="Arial"/>
          <w:b/>
        </w:rPr>
      </w:pPr>
    </w:p>
    <w:p w:rsidR="00943B1F" w:rsidRPr="002D578F" w:rsidRDefault="00943B1F" w:rsidP="00943B1F">
      <w:pPr>
        <w:rPr>
          <w:rFonts w:ascii="Arial" w:hAnsi="Arial" w:cs="Arial"/>
        </w:rPr>
      </w:pPr>
      <w:r w:rsidRPr="002D578F">
        <w:rPr>
          <w:rFonts w:ascii="Arial" w:hAnsi="Arial" w:cs="Arial"/>
        </w:rPr>
        <w:t>The Works</w:t>
      </w:r>
      <w:r>
        <w:rPr>
          <w:rFonts w:ascii="Arial" w:hAnsi="Arial" w:cs="Arial"/>
        </w:rPr>
        <w:t xml:space="preserve"> are located at </w:t>
      </w:r>
      <w:proofErr w:type="spellStart"/>
      <w:r>
        <w:rPr>
          <w:rFonts w:ascii="Arial" w:hAnsi="Arial" w:cs="Arial"/>
        </w:rPr>
        <w:t>Oliewenhuis</w:t>
      </w:r>
      <w:proofErr w:type="spellEnd"/>
      <w:r>
        <w:rPr>
          <w:rFonts w:ascii="Arial" w:hAnsi="Arial" w:cs="Arial"/>
        </w:rPr>
        <w:t xml:space="preserve"> Art Museum, 16 Harry Smith Street, </w:t>
      </w:r>
      <w:proofErr w:type="gramStart"/>
      <w:r>
        <w:rPr>
          <w:rFonts w:ascii="Arial" w:hAnsi="Arial" w:cs="Arial"/>
        </w:rPr>
        <w:t>Dan</w:t>
      </w:r>
      <w:proofErr w:type="gramEnd"/>
      <w:r>
        <w:rPr>
          <w:rFonts w:ascii="Arial" w:hAnsi="Arial" w:cs="Arial"/>
        </w:rPr>
        <w:t xml:space="preserve"> Pienaar Bloemfontein 9301</w:t>
      </w:r>
      <w:r w:rsidRPr="002D578F">
        <w:rPr>
          <w:rFonts w:ascii="Arial" w:hAnsi="Arial" w:cs="Arial"/>
        </w:rPr>
        <w:t xml:space="preserve"> </w:t>
      </w:r>
    </w:p>
    <w:p w:rsidR="00943B1F" w:rsidRPr="002D578F" w:rsidRDefault="00943B1F" w:rsidP="00943B1F">
      <w:pPr>
        <w:rPr>
          <w:rFonts w:ascii="Arial" w:hAnsi="Arial" w:cs="Arial"/>
        </w:rPr>
      </w:pPr>
    </w:p>
    <w:p w:rsidR="00943B1F" w:rsidRPr="002D578F" w:rsidRDefault="00943B1F" w:rsidP="00943B1F">
      <w:pPr>
        <w:rPr>
          <w:rFonts w:ascii="Arial" w:hAnsi="Arial" w:cs="Arial"/>
          <w:b/>
        </w:rPr>
      </w:pPr>
      <w:r w:rsidRPr="002D578F">
        <w:rPr>
          <w:rFonts w:ascii="Arial" w:hAnsi="Arial" w:cs="Arial"/>
          <w:b/>
        </w:rPr>
        <w:t>Description of the works and services</w:t>
      </w:r>
    </w:p>
    <w:p w:rsidR="00943B1F" w:rsidRPr="002D578F" w:rsidRDefault="00943B1F" w:rsidP="00943B1F">
      <w:pPr>
        <w:rPr>
          <w:rFonts w:ascii="Arial" w:hAnsi="Arial" w:cs="Arial"/>
        </w:rPr>
      </w:pPr>
    </w:p>
    <w:p w:rsidR="00943B1F" w:rsidRDefault="00943B1F" w:rsidP="00943B1F">
      <w:pPr>
        <w:rPr>
          <w:rFonts w:ascii="Arial" w:hAnsi="Arial" w:cs="Arial"/>
        </w:rPr>
      </w:pPr>
      <w:r>
        <w:rPr>
          <w:rFonts w:ascii="Arial" w:hAnsi="Arial" w:cs="Arial"/>
        </w:rPr>
        <w:t>Building &amp; Electrical Maintenance</w:t>
      </w:r>
    </w:p>
    <w:p w:rsidR="00943B1F" w:rsidRPr="002D578F" w:rsidRDefault="00943B1F" w:rsidP="00943B1F">
      <w:pPr>
        <w:rPr>
          <w:rFonts w:ascii="Arial" w:hAnsi="Arial" w:cs="Arial"/>
        </w:rPr>
      </w:pPr>
    </w:p>
    <w:p w:rsidR="00943B1F" w:rsidRDefault="00943B1F" w:rsidP="00943B1F">
      <w:pPr>
        <w:rPr>
          <w:rFonts w:ascii="Arial" w:hAnsi="Arial" w:cs="Arial"/>
          <w:b/>
        </w:rPr>
      </w:pPr>
      <w:r w:rsidRPr="002D578F">
        <w:rPr>
          <w:rFonts w:ascii="Arial" w:hAnsi="Arial" w:cs="Arial"/>
          <w:b/>
        </w:rPr>
        <w:t xml:space="preserve">Scope of Work: </w:t>
      </w:r>
    </w:p>
    <w:p w:rsidR="00943B1F" w:rsidRDefault="00943B1F" w:rsidP="00943B1F">
      <w:pPr>
        <w:rPr>
          <w:rFonts w:ascii="Arial" w:hAnsi="Arial" w:cs="Arial"/>
          <w:b/>
        </w:rPr>
      </w:pPr>
    </w:p>
    <w:p w:rsidR="00943B1F" w:rsidRDefault="00943B1F" w:rsidP="00943B1F">
      <w:pPr>
        <w:numPr>
          <w:ilvl w:val="0"/>
          <w:numId w:val="37"/>
        </w:numPr>
        <w:rPr>
          <w:rFonts w:ascii="Arial" w:hAnsi="Arial" w:cs="Arial"/>
        </w:rPr>
      </w:pPr>
      <w:r>
        <w:rPr>
          <w:rFonts w:ascii="Arial" w:hAnsi="Arial" w:cs="Arial"/>
        </w:rPr>
        <w:t>Supply and installation of new ceilings</w:t>
      </w:r>
    </w:p>
    <w:p w:rsidR="00943B1F" w:rsidRDefault="00943B1F" w:rsidP="00943B1F">
      <w:pPr>
        <w:numPr>
          <w:ilvl w:val="0"/>
          <w:numId w:val="37"/>
        </w:numPr>
        <w:rPr>
          <w:rFonts w:ascii="Arial" w:hAnsi="Arial" w:cs="Arial"/>
        </w:rPr>
      </w:pPr>
      <w:r>
        <w:rPr>
          <w:rFonts w:ascii="Arial" w:hAnsi="Arial" w:cs="Arial"/>
        </w:rPr>
        <w:t>Supply and Installation of lights</w:t>
      </w:r>
    </w:p>
    <w:p w:rsidR="00943B1F" w:rsidRDefault="00943B1F" w:rsidP="00943B1F">
      <w:pPr>
        <w:numPr>
          <w:ilvl w:val="0"/>
          <w:numId w:val="37"/>
        </w:numPr>
        <w:rPr>
          <w:rFonts w:ascii="Arial" w:hAnsi="Arial" w:cs="Arial"/>
        </w:rPr>
      </w:pPr>
      <w:r>
        <w:rPr>
          <w:rFonts w:ascii="Arial" w:hAnsi="Arial" w:cs="Arial"/>
        </w:rPr>
        <w:t>Paintwork</w:t>
      </w:r>
    </w:p>
    <w:p w:rsidR="00943B1F" w:rsidRDefault="00943B1F" w:rsidP="00943B1F">
      <w:pPr>
        <w:numPr>
          <w:ilvl w:val="0"/>
          <w:numId w:val="37"/>
        </w:numPr>
        <w:rPr>
          <w:rFonts w:ascii="Arial" w:hAnsi="Arial" w:cs="Arial"/>
        </w:rPr>
      </w:pPr>
      <w:r w:rsidRPr="0083766D">
        <w:rPr>
          <w:rFonts w:ascii="Arial" w:hAnsi="Arial" w:cs="Arial"/>
        </w:rPr>
        <w:t>Testing and Provision of a COC</w:t>
      </w:r>
    </w:p>
    <w:p w:rsidR="00943B1F" w:rsidRDefault="00943B1F" w:rsidP="00943B1F">
      <w:pPr>
        <w:ind w:left="720"/>
        <w:rPr>
          <w:rFonts w:ascii="Arial" w:hAnsi="Arial" w:cs="Arial"/>
        </w:rPr>
      </w:pPr>
    </w:p>
    <w:p w:rsidR="00943B1F" w:rsidRPr="00B42469" w:rsidRDefault="00943B1F" w:rsidP="00943B1F">
      <w:pPr>
        <w:rPr>
          <w:rFonts w:ascii="Arial" w:hAnsi="Arial" w:cs="Arial"/>
          <w:b/>
          <w:u w:val="single"/>
        </w:rPr>
      </w:pPr>
      <w:r w:rsidRPr="00B42469">
        <w:rPr>
          <w:rFonts w:ascii="Arial" w:hAnsi="Arial" w:cs="Arial"/>
          <w:b/>
          <w:u w:val="single"/>
        </w:rPr>
        <w:t>Required Deliverables</w:t>
      </w:r>
      <w:r>
        <w:rPr>
          <w:rFonts w:ascii="Arial" w:hAnsi="Arial" w:cs="Arial"/>
          <w:b/>
          <w:u w:val="single"/>
        </w:rPr>
        <w:t>:</w:t>
      </w:r>
    </w:p>
    <w:p w:rsidR="00943B1F" w:rsidRDefault="00943B1F" w:rsidP="00943B1F">
      <w:pPr>
        <w:rPr>
          <w:rFonts w:ascii="Arial" w:hAnsi="Arial" w:cs="Arial"/>
        </w:rPr>
      </w:pPr>
    </w:p>
    <w:p w:rsidR="00943B1F" w:rsidRPr="00B42469" w:rsidRDefault="00943B1F" w:rsidP="00943B1F">
      <w:pPr>
        <w:rPr>
          <w:rFonts w:ascii="Arial" w:hAnsi="Arial" w:cs="Arial"/>
        </w:rPr>
      </w:pPr>
      <w:r>
        <w:rPr>
          <w:rFonts w:ascii="Arial" w:hAnsi="Arial" w:cs="Arial"/>
        </w:rPr>
        <w:t xml:space="preserve">The quality of service delivered must be per the National Museum standards/requirements. </w:t>
      </w:r>
      <w:r w:rsidRPr="00B42469">
        <w:rPr>
          <w:rFonts w:ascii="Arial" w:hAnsi="Arial" w:cs="Arial"/>
          <w:b/>
        </w:rPr>
        <w:t>No payments</w:t>
      </w:r>
      <w:r>
        <w:rPr>
          <w:rFonts w:ascii="Arial" w:hAnsi="Arial" w:cs="Arial"/>
        </w:rPr>
        <w:t xml:space="preserve"> will be made if the works does not meet the National Museum standards. COVID 19 protocols to be observed by the appointed service provider during delivery and conducting of the works</w:t>
      </w:r>
    </w:p>
    <w:p w:rsidR="00943B1F" w:rsidRDefault="00943B1F" w:rsidP="00943B1F">
      <w:pPr>
        <w:rPr>
          <w:rFonts w:ascii="Arial" w:hAnsi="Arial" w:cs="Arial"/>
          <w:b/>
        </w:rPr>
      </w:pPr>
    </w:p>
    <w:p w:rsidR="00943B1F" w:rsidRPr="002D578F" w:rsidRDefault="00943B1F" w:rsidP="00943B1F">
      <w:pPr>
        <w:tabs>
          <w:tab w:val="left" w:pos="1134"/>
        </w:tabs>
        <w:spacing w:before="100" w:beforeAutospacing="1" w:after="100" w:afterAutospacing="1" w:line="240" w:lineRule="exact"/>
        <w:ind w:left="720"/>
        <w:contextualSpacing/>
        <w:rPr>
          <w:rFonts w:ascii="Arial" w:hAnsi="Arial" w:cs="Arial"/>
          <w:color w:val="000000"/>
        </w:rPr>
      </w:pPr>
    </w:p>
    <w:p w:rsidR="00943B1F" w:rsidRDefault="00943B1F" w:rsidP="00943B1F">
      <w:pPr>
        <w:tabs>
          <w:tab w:val="left" w:pos="1134"/>
        </w:tabs>
        <w:spacing w:before="100" w:beforeAutospacing="1" w:after="100" w:afterAutospacing="1" w:line="240" w:lineRule="exact"/>
        <w:contextualSpacing/>
        <w:rPr>
          <w:rFonts w:ascii="Arial" w:hAnsi="Arial" w:cs="Arial"/>
          <w:b/>
          <w:color w:val="000000"/>
        </w:rPr>
      </w:pPr>
      <w:r w:rsidRPr="00B42469">
        <w:rPr>
          <w:rFonts w:ascii="Arial" w:hAnsi="Arial" w:cs="Arial"/>
          <w:b/>
          <w:color w:val="000000"/>
        </w:rPr>
        <w:t>NB: YOU ARE EXPECTED TO PROV</w:t>
      </w:r>
      <w:r>
        <w:rPr>
          <w:rFonts w:ascii="Arial" w:hAnsi="Arial" w:cs="Arial"/>
          <w:b/>
          <w:color w:val="000000"/>
        </w:rPr>
        <w:t xml:space="preserve">IDE YOUR OWN EQUIPMENT </w:t>
      </w:r>
      <w:r w:rsidRPr="00B42469">
        <w:rPr>
          <w:rFonts w:ascii="Arial" w:hAnsi="Arial" w:cs="Arial"/>
          <w:b/>
          <w:color w:val="000000"/>
        </w:rPr>
        <w:t>AND TRANSPORT</w:t>
      </w:r>
      <w:r>
        <w:rPr>
          <w:rFonts w:ascii="Arial" w:hAnsi="Arial" w:cs="Arial"/>
          <w:b/>
          <w:color w:val="000000"/>
        </w:rPr>
        <w:t xml:space="preserve"> UNLESS INCLUDED IN THE P&amp;G’s</w:t>
      </w:r>
    </w:p>
    <w:p w:rsidR="00943B1F" w:rsidRDefault="00943B1F" w:rsidP="00943B1F">
      <w:pPr>
        <w:rPr>
          <w:rFonts w:ascii="Arial" w:hAnsi="Arial" w:cs="Arial"/>
          <w:b/>
        </w:rPr>
      </w:pPr>
    </w:p>
    <w:p w:rsidR="00943B1F" w:rsidRDefault="00943B1F" w:rsidP="00943B1F">
      <w:pPr>
        <w:rPr>
          <w:rFonts w:ascii="Arial" w:hAnsi="Arial" w:cs="Arial"/>
          <w:b/>
        </w:rPr>
      </w:pPr>
    </w:p>
    <w:p w:rsidR="00943B1F" w:rsidRDefault="00943B1F" w:rsidP="00943B1F">
      <w:pPr>
        <w:rPr>
          <w:rFonts w:ascii="Arial" w:hAnsi="Arial" w:cs="Arial"/>
          <w:b/>
        </w:rPr>
      </w:pPr>
      <w:r>
        <w:rPr>
          <w:rFonts w:ascii="Arial" w:hAnsi="Arial" w:cs="Arial"/>
          <w:b/>
        </w:rPr>
        <w:t>Compulsory Registration with CIDB Grading:</w:t>
      </w:r>
    </w:p>
    <w:p w:rsidR="00943B1F" w:rsidRDefault="00943B1F" w:rsidP="00943B1F">
      <w:pPr>
        <w:rPr>
          <w:rFonts w:ascii="Arial" w:hAnsi="Arial" w:cs="Arial"/>
          <w:b/>
        </w:rPr>
      </w:pPr>
    </w:p>
    <w:p w:rsidR="00943B1F" w:rsidRDefault="00943B1F" w:rsidP="00943B1F">
      <w:pPr>
        <w:rPr>
          <w:rFonts w:ascii="Arial" w:hAnsi="Arial" w:cs="Arial"/>
          <w:b/>
        </w:rPr>
      </w:pPr>
      <w:r>
        <w:rPr>
          <w:rFonts w:ascii="Arial" w:hAnsi="Arial" w:cs="Arial"/>
          <w:b/>
        </w:rPr>
        <w:t>1 GB PE or Higher</w:t>
      </w:r>
    </w:p>
    <w:p w:rsidR="00943B1F" w:rsidRDefault="00943B1F" w:rsidP="00943B1F">
      <w:pPr>
        <w:rPr>
          <w:rFonts w:ascii="Arial" w:hAnsi="Arial" w:cs="Arial"/>
          <w:b/>
        </w:rPr>
      </w:pPr>
    </w:p>
    <w:p w:rsidR="00943B1F" w:rsidRDefault="00943B1F" w:rsidP="00943B1F">
      <w:pPr>
        <w:rPr>
          <w:rFonts w:ascii="Arial" w:hAnsi="Arial" w:cs="Arial"/>
          <w:b/>
        </w:rPr>
      </w:pPr>
      <w:r>
        <w:rPr>
          <w:rFonts w:ascii="Arial" w:hAnsi="Arial" w:cs="Arial"/>
          <w:b/>
        </w:rPr>
        <w:t xml:space="preserve">       And</w:t>
      </w:r>
    </w:p>
    <w:p w:rsidR="00943B1F" w:rsidRDefault="00943B1F" w:rsidP="00943B1F">
      <w:pPr>
        <w:rPr>
          <w:rFonts w:ascii="Arial" w:hAnsi="Arial" w:cs="Arial"/>
          <w:b/>
        </w:rPr>
      </w:pPr>
    </w:p>
    <w:p w:rsidR="00943B1F" w:rsidRDefault="00943B1F" w:rsidP="00943B1F">
      <w:pPr>
        <w:rPr>
          <w:rFonts w:ascii="Arial" w:hAnsi="Arial" w:cs="Arial"/>
          <w:b/>
        </w:rPr>
      </w:pPr>
      <w:r>
        <w:rPr>
          <w:rFonts w:ascii="Arial" w:hAnsi="Arial" w:cs="Arial"/>
          <w:b/>
        </w:rPr>
        <w:t>1 EB or Higher</w:t>
      </w:r>
    </w:p>
    <w:p w:rsidR="00943B1F" w:rsidRPr="0061119F" w:rsidRDefault="00943B1F" w:rsidP="00943B1F">
      <w:pPr>
        <w:rPr>
          <w:rFonts w:ascii="Arial" w:hAnsi="Arial" w:cs="Arial"/>
          <w:b/>
        </w:rPr>
      </w:pPr>
    </w:p>
    <w:p w:rsidR="00943B1F" w:rsidRPr="002D578F" w:rsidRDefault="00943B1F" w:rsidP="00943B1F">
      <w:pPr>
        <w:rPr>
          <w:rFonts w:ascii="Arial" w:hAnsi="Arial" w:cs="Arial"/>
          <w:b/>
        </w:rPr>
      </w:pPr>
    </w:p>
    <w:p w:rsidR="00943B1F" w:rsidRDefault="00943B1F" w:rsidP="00943B1F">
      <w:pPr>
        <w:rPr>
          <w:rFonts w:ascii="Arial" w:hAnsi="Arial" w:cs="Arial"/>
          <w:b/>
        </w:rPr>
      </w:pPr>
      <w:r w:rsidRPr="002D578F">
        <w:rPr>
          <w:rFonts w:ascii="Arial" w:hAnsi="Arial" w:cs="Arial"/>
          <w:b/>
        </w:rPr>
        <w:t>Participants arriving late will not be allowed into the briefing</w:t>
      </w:r>
      <w:r>
        <w:rPr>
          <w:rFonts w:ascii="Arial" w:hAnsi="Arial" w:cs="Arial"/>
          <w:b/>
        </w:rPr>
        <w:t>!!!!!!!</w:t>
      </w:r>
    </w:p>
    <w:p w:rsidR="00943B1F" w:rsidRDefault="00943B1F" w:rsidP="00943B1F">
      <w:pPr>
        <w:rPr>
          <w:rFonts w:ascii="Arial" w:hAnsi="Arial" w:cs="Arial"/>
          <w:b/>
        </w:rPr>
      </w:pPr>
    </w:p>
    <w:p w:rsidR="00FE0936" w:rsidRPr="00E63516" w:rsidRDefault="00FE0936" w:rsidP="00FE0936">
      <w:pPr>
        <w:ind w:left="360"/>
        <w:rPr>
          <w:rFonts w:ascii="Tahoma" w:hAnsi="Tahoma" w:cs="Tahoma"/>
          <w:b/>
          <w:bCs/>
        </w:rPr>
      </w:pPr>
    </w:p>
    <w:p w:rsidR="0058014D" w:rsidRDefault="0058014D" w:rsidP="00E63516">
      <w:pPr>
        <w:ind w:left="360"/>
        <w:rPr>
          <w:rFonts w:ascii="Tahoma" w:hAnsi="Tahoma" w:cs="Tahoma"/>
          <w:b/>
          <w:bCs/>
          <w:u w:val="single"/>
        </w:rPr>
      </w:pPr>
    </w:p>
    <w:p w:rsidR="00FE0936" w:rsidRPr="00E63516" w:rsidRDefault="0058014D" w:rsidP="009E697E">
      <w:pPr>
        <w:autoSpaceDE w:val="0"/>
        <w:autoSpaceDN w:val="0"/>
        <w:adjustRightInd w:val="0"/>
        <w:jc w:val="both"/>
        <w:rPr>
          <w:rFonts w:ascii="Tahoma" w:hAnsi="Tahoma" w:cs="Tahoma"/>
          <w:color w:val="050300"/>
        </w:rPr>
      </w:pPr>
      <w:r>
        <w:rPr>
          <w:rFonts w:ascii="Tahoma" w:hAnsi="Tahoma" w:cs="Tahoma"/>
          <w:color w:val="050300"/>
        </w:rPr>
        <w:tab/>
      </w:r>
    </w:p>
    <w:p w:rsidR="00491876" w:rsidRPr="00E63516" w:rsidRDefault="007745B5" w:rsidP="00B917DF">
      <w:pPr>
        <w:pStyle w:val="ListParagraph"/>
        <w:numPr>
          <w:ilvl w:val="0"/>
          <w:numId w:val="26"/>
        </w:numPr>
        <w:rPr>
          <w:rFonts w:ascii="Tahoma" w:hAnsi="Tahoma" w:cs="Tahoma"/>
          <w:b/>
          <w:bCs/>
        </w:rPr>
      </w:pPr>
      <w:r w:rsidRPr="00E63516">
        <w:rPr>
          <w:rFonts w:ascii="Tahoma" w:hAnsi="Tahoma" w:cs="Tahoma"/>
          <w:b/>
          <w:bCs/>
        </w:rPr>
        <w:t>Compulsory requirements</w:t>
      </w:r>
    </w:p>
    <w:p w:rsidR="00FE0936" w:rsidRPr="00E63516" w:rsidRDefault="00FE0936" w:rsidP="00FE0936">
      <w:pPr>
        <w:rPr>
          <w:rFonts w:ascii="Tahoma" w:hAnsi="Tahoma" w:cs="Tahoma"/>
          <w:b/>
          <w:bCs/>
        </w:rPr>
      </w:pPr>
    </w:p>
    <w:p w:rsidR="00FE0936" w:rsidRPr="00E63516" w:rsidRDefault="00FE0936" w:rsidP="00FE0936">
      <w:pPr>
        <w:jc w:val="both"/>
        <w:rPr>
          <w:rFonts w:ascii="Tahoma" w:hAnsi="Tahoma" w:cs="Tahoma"/>
        </w:rPr>
      </w:pPr>
      <w:r w:rsidRPr="00E63516">
        <w:rPr>
          <w:rFonts w:ascii="Tahoma" w:hAnsi="Tahoma" w:cs="Tahoma"/>
        </w:rPr>
        <w:t xml:space="preserve">The </w:t>
      </w:r>
      <w:r w:rsidR="007D3ED8" w:rsidRPr="00E63516">
        <w:rPr>
          <w:rFonts w:ascii="Tahoma" w:hAnsi="Tahoma" w:cs="Tahoma"/>
        </w:rPr>
        <w:t>bidder</w:t>
      </w:r>
      <w:r w:rsidRPr="00E63516">
        <w:rPr>
          <w:rFonts w:ascii="Tahoma" w:hAnsi="Tahoma" w:cs="Tahoma"/>
        </w:rPr>
        <w:t xml:space="preserve"> must </w:t>
      </w:r>
      <w:r w:rsidR="007D3ED8" w:rsidRPr="00E63516">
        <w:rPr>
          <w:rFonts w:ascii="Tahoma" w:hAnsi="Tahoma" w:cs="Tahoma"/>
        </w:rPr>
        <w:t xml:space="preserve">attach the </w:t>
      </w:r>
      <w:r w:rsidRPr="00E63516">
        <w:rPr>
          <w:rFonts w:ascii="Tahoma" w:hAnsi="Tahoma" w:cs="Tahoma"/>
        </w:rPr>
        <w:t>following</w:t>
      </w:r>
      <w:r w:rsidR="007D3ED8" w:rsidRPr="00E63516">
        <w:rPr>
          <w:rFonts w:ascii="Tahoma" w:hAnsi="Tahoma" w:cs="Tahoma"/>
        </w:rPr>
        <w:t xml:space="preserve"> documents to the quotation as follows</w:t>
      </w:r>
      <w:r w:rsidRPr="00E63516">
        <w:rPr>
          <w:rFonts w:ascii="Tahoma" w:hAnsi="Tahoma" w:cs="Tahoma"/>
        </w:rPr>
        <w:t>;</w:t>
      </w:r>
    </w:p>
    <w:p w:rsidR="00FE0936" w:rsidRPr="00E63516" w:rsidRDefault="00FE0936" w:rsidP="00FE0936">
      <w:pPr>
        <w:jc w:val="both"/>
        <w:rPr>
          <w:rFonts w:ascii="Tahoma" w:hAnsi="Tahoma" w:cs="Tahoma"/>
        </w:rPr>
      </w:pPr>
    </w:p>
    <w:p w:rsidR="003A7401" w:rsidRPr="00E63516" w:rsidRDefault="00FE0936" w:rsidP="00FE0936">
      <w:pPr>
        <w:pStyle w:val="ListParagraph"/>
        <w:numPr>
          <w:ilvl w:val="2"/>
          <w:numId w:val="26"/>
        </w:numPr>
        <w:jc w:val="both"/>
        <w:rPr>
          <w:rFonts w:ascii="Tahoma" w:hAnsi="Tahoma" w:cs="Tahoma"/>
          <w:b/>
          <w:bCs/>
        </w:rPr>
      </w:pPr>
      <w:r w:rsidRPr="00E63516">
        <w:rPr>
          <w:rFonts w:ascii="Tahoma" w:hAnsi="Tahoma" w:cs="Tahoma"/>
          <w:bCs/>
        </w:rPr>
        <w:t>at least</w:t>
      </w:r>
      <w:r w:rsidR="00E63516" w:rsidRPr="00E63516">
        <w:rPr>
          <w:rFonts w:ascii="Tahoma" w:hAnsi="Tahoma" w:cs="Tahoma"/>
          <w:bCs/>
        </w:rPr>
        <w:t xml:space="preserve"> three (3) y</w:t>
      </w:r>
      <w:r w:rsidRPr="00E63516">
        <w:rPr>
          <w:rFonts w:ascii="Tahoma" w:hAnsi="Tahoma" w:cs="Tahoma"/>
          <w:bCs/>
        </w:rPr>
        <w:t xml:space="preserve">ears’ experience in provision of </w:t>
      </w:r>
      <w:r w:rsidR="003A7401" w:rsidRPr="00E63516">
        <w:rPr>
          <w:rFonts w:ascii="Tahoma" w:hAnsi="Tahoma" w:cs="Tahoma"/>
          <w:bCs/>
        </w:rPr>
        <w:t>similar services supported by at least</w:t>
      </w:r>
      <w:r w:rsidR="00E63516" w:rsidRPr="00E63516">
        <w:rPr>
          <w:rFonts w:ascii="Tahoma" w:hAnsi="Tahoma" w:cs="Tahoma"/>
          <w:bCs/>
        </w:rPr>
        <w:t xml:space="preserve"> three (3)</w:t>
      </w:r>
      <w:r w:rsidR="003A7401" w:rsidRPr="00E63516">
        <w:rPr>
          <w:rFonts w:ascii="Tahoma" w:hAnsi="Tahoma" w:cs="Tahoma"/>
          <w:bCs/>
        </w:rPr>
        <w:t xml:space="preserve"> </w:t>
      </w:r>
      <w:r w:rsidRPr="00E63516">
        <w:rPr>
          <w:rFonts w:ascii="Tahoma" w:hAnsi="Tahoma" w:cs="Tahoma"/>
        </w:rPr>
        <w:t>contactable reference letters</w:t>
      </w:r>
      <w:r w:rsidR="003A7401" w:rsidRPr="00E63516">
        <w:rPr>
          <w:rFonts w:ascii="Tahoma" w:hAnsi="Tahoma" w:cs="Tahoma"/>
        </w:rPr>
        <w:t xml:space="preserve">. </w:t>
      </w:r>
      <w:r w:rsidR="00B738C1" w:rsidRPr="00E63516">
        <w:rPr>
          <w:rFonts w:ascii="Tahoma" w:hAnsi="Tahoma" w:cs="Tahoma"/>
        </w:rPr>
        <w:t>A bidder will score m</w:t>
      </w:r>
      <w:r w:rsidR="003A7401" w:rsidRPr="00E63516">
        <w:rPr>
          <w:rFonts w:ascii="Tahoma" w:hAnsi="Tahoma" w:cs="Tahoma"/>
        </w:rPr>
        <w:t>ore points on technical assessment</w:t>
      </w:r>
      <w:r w:rsidR="00B738C1" w:rsidRPr="00E63516">
        <w:rPr>
          <w:rFonts w:ascii="Tahoma" w:hAnsi="Tahoma" w:cs="Tahoma"/>
        </w:rPr>
        <w:t xml:space="preserve"> with more than the required number of years of </w:t>
      </w:r>
      <w:r w:rsidR="003A7401" w:rsidRPr="00E63516">
        <w:rPr>
          <w:rFonts w:ascii="Tahoma" w:hAnsi="Tahoma" w:cs="Tahoma"/>
        </w:rPr>
        <w:t xml:space="preserve">experience </w:t>
      </w:r>
      <w:r w:rsidR="00B738C1" w:rsidRPr="00E63516">
        <w:rPr>
          <w:rFonts w:ascii="Tahoma" w:hAnsi="Tahoma" w:cs="Tahoma"/>
        </w:rPr>
        <w:t>as indicated above. Contactable written ref</w:t>
      </w:r>
      <w:r w:rsidR="003A7401" w:rsidRPr="00E63516">
        <w:rPr>
          <w:rFonts w:ascii="Tahoma" w:hAnsi="Tahoma" w:cs="Tahoma"/>
        </w:rPr>
        <w:t>erence letter</w:t>
      </w:r>
      <w:r w:rsidR="00B738C1" w:rsidRPr="00E63516">
        <w:rPr>
          <w:rFonts w:ascii="Tahoma" w:hAnsi="Tahoma" w:cs="Tahoma"/>
        </w:rPr>
        <w:t>(</w:t>
      </w:r>
      <w:r w:rsidR="003A7401" w:rsidRPr="00E63516">
        <w:rPr>
          <w:rFonts w:ascii="Tahoma" w:hAnsi="Tahoma" w:cs="Tahoma"/>
        </w:rPr>
        <w:t>s</w:t>
      </w:r>
      <w:r w:rsidR="00B738C1" w:rsidRPr="00E63516">
        <w:rPr>
          <w:rFonts w:ascii="Tahoma" w:hAnsi="Tahoma" w:cs="Tahoma"/>
        </w:rPr>
        <w:t>) must be attached to support the number of years’ claimed by the bidder.</w:t>
      </w:r>
    </w:p>
    <w:p w:rsidR="003A7401" w:rsidRPr="00E63516" w:rsidRDefault="00B738C1" w:rsidP="00FE0936">
      <w:pPr>
        <w:pStyle w:val="ListParagraph"/>
        <w:numPr>
          <w:ilvl w:val="2"/>
          <w:numId w:val="26"/>
        </w:numPr>
        <w:jc w:val="both"/>
        <w:rPr>
          <w:rFonts w:ascii="Tahoma" w:hAnsi="Tahoma" w:cs="Tahoma"/>
          <w:b/>
          <w:bCs/>
        </w:rPr>
      </w:pPr>
      <w:r w:rsidRPr="00E63516">
        <w:rPr>
          <w:rFonts w:ascii="Tahoma" w:hAnsi="Tahoma" w:cs="Tahoma"/>
        </w:rPr>
        <w:t>a</w:t>
      </w:r>
      <w:r w:rsidR="003A7401" w:rsidRPr="00E63516">
        <w:rPr>
          <w:rFonts w:ascii="Tahoma" w:hAnsi="Tahoma" w:cs="Tahoma"/>
        </w:rPr>
        <w:t xml:space="preserve"> valid copy</w:t>
      </w:r>
      <w:r w:rsidR="00A7146F" w:rsidRPr="00E63516">
        <w:rPr>
          <w:rFonts w:ascii="Tahoma" w:hAnsi="Tahoma" w:cs="Tahoma"/>
        </w:rPr>
        <w:t xml:space="preserve"> or copies</w:t>
      </w:r>
      <w:r w:rsidR="003A7401" w:rsidRPr="00E63516">
        <w:rPr>
          <w:rFonts w:ascii="Tahoma" w:hAnsi="Tahoma" w:cs="Tahoma"/>
        </w:rPr>
        <w:t xml:space="preserve"> of relevant professional registration</w:t>
      </w:r>
      <w:r w:rsidR="00A7146F" w:rsidRPr="00E63516">
        <w:rPr>
          <w:rFonts w:ascii="Tahoma" w:hAnsi="Tahoma" w:cs="Tahoma"/>
        </w:rPr>
        <w:t xml:space="preserve"> </w:t>
      </w:r>
      <w:r w:rsidRPr="00E63516">
        <w:rPr>
          <w:rFonts w:ascii="Tahoma" w:hAnsi="Tahoma" w:cs="Tahoma"/>
        </w:rPr>
        <w:t>with a professional body</w:t>
      </w:r>
      <w:r w:rsidR="00A7146F" w:rsidRPr="00E63516">
        <w:rPr>
          <w:rFonts w:ascii="Tahoma" w:hAnsi="Tahoma" w:cs="Tahoma"/>
        </w:rPr>
        <w:t xml:space="preserve"> or professional bodies</w:t>
      </w:r>
      <w:r w:rsidR="003A7401" w:rsidRPr="00E63516">
        <w:rPr>
          <w:rFonts w:ascii="Tahoma" w:hAnsi="Tahoma" w:cs="Tahoma"/>
        </w:rPr>
        <w:t xml:space="preserve"> must be attached. </w:t>
      </w:r>
    </w:p>
    <w:p w:rsidR="003A7401" w:rsidRPr="00E63516" w:rsidRDefault="00943B1F" w:rsidP="00FE0936">
      <w:pPr>
        <w:pStyle w:val="ListParagraph"/>
        <w:numPr>
          <w:ilvl w:val="2"/>
          <w:numId w:val="26"/>
        </w:numPr>
        <w:jc w:val="both"/>
        <w:rPr>
          <w:rFonts w:ascii="Tahoma" w:hAnsi="Tahoma" w:cs="Tahoma"/>
          <w:b/>
          <w:bCs/>
        </w:rPr>
      </w:pPr>
      <w:r>
        <w:rPr>
          <w:rFonts w:ascii="Tahoma" w:hAnsi="Tahoma" w:cs="Tahoma"/>
        </w:rPr>
        <w:t xml:space="preserve">Attached </w:t>
      </w:r>
      <w:r w:rsidR="003A7401" w:rsidRPr="00E63516">
        <w:rPr>
          <w:rFonts w:ascii="Tahoma" w:hAnsi="Tahoma" w:cs="Tahoma"/>
        </w:rPr>
        <w:t>SBD forms 4</w:t>
      </w:r>
      <w:r>
        <w:rPr>
          <w:rFonts w:ascii="Tahoma" w:hAnsi="Tahoma" w:cs="Tahoma"/>
        </w:rPr>
        <w:t xml:space="preserve"> must be completed and signed and a completed and signed copy must be attached </w:t>
      </w:r>
      <w:r w:rsidR="003A7401" w:rsidRPr="00E63516">
        <w:rPr>
          <w:rFonts w:ascii="Tahoma" w:hAnsi="Tahoma" w:cs="Tahoma"/>
        </w:rPr>
        <w:t xml:space="preserve">  </w:t>
      </w:r>
    </w:p>
    <w:p w:rsidR="00023862" w:rsidRPr="00E63516" w:rsidRDefault="00B738C1" w:rsidP="00FE0936">
      <w:pPr>
        <w:pStyle w:val="ListParagraph"/>
        <w:numPr>
          <w:ilvl w:val="2"/>
          <w:numId w:val="26"/>
        </w:numPr>
        <w:jc w:val="both"/>
        <w:rPr>
          <w:rFonts w:ascii="Tahoma" w:hAnsi="Tahoma" w:cs="Tahoma"/>
          <w:bCs/>
        </w:rPr>
      </w:pPr>
      <w:r w:rsidRPr="00E63516">
        <w:rPr>
          <w:rFonts w:ascii="Tahoma" w:hAnsi="Tahoma" w:cs="Tahoma"/>
          <w:bCs/>
        </w:rPr>
        <w:t>a</w:t>
      </w:r>
      <w:r w:rsidR="00CE66AE" w:rsidRPr="00E63516">
        <w:rPr>
          <w:rFonts w:ascii="Tahoma" w:hAnsi="Tahoma" w:cs="Tahoma"/>
          <w:bCs/>
        </w:rPr>
        <w:t xml:space="preserve"> copy of a detailed CV</w:t>
      </w:r>
      <w:r w:rsidRPr="00E63516">
        <w:rPr>
          <w:rFonts w:ascii="Tahoma" w:hAnsi="Tahoma" w:cs="Tahoma"/>
          <w:bCs/>
        </w:rPr>
        <w:t>(s)</w:t>
      </w:r>
      <w:r w:rsidR="00CE66AE" w:rsidRPr="00E63516">
        <w:rPr>
          <w:rFonts w:ascii="Tahoma" w:hAnsi="Tahoma" w:cs="Tahoma"/>
          <w:bCs/>
        </w:rPr>
        <w:t xml:space="preserve"> and qualification</w:t>
      </w:r>
      <w:r w:rsidRPr="00E63516">
        <w:rPr>
          <w:rFonts w:ascii="Tahoma" w:hAnsi="Tahoma" w:cs="Tahoma"/>
          <w:bCs/>
        </w:rPr>
        <w:t>(</w:t>
      </w:r>
      <w:r w:rsidR="00CE66AE" w:rsidRPr="00E63516">
        <w:rPr>
          <w:rFonts w:ascii="Tahoma" w:hAnsi="Tahoma" w:cs="Tahoma"/>
          <w:bCs/>
        </w:rPr>
        <w:t>s</w:t>
      </w:r>
      <w:r w:rsidRPr="00E63516">
        <w:rPr>
          <w:rFonts w:ascii="Tahoma" w:hAnsi="Tahoma" w:cs="Tahoma"/>
          <w:bCs/>
        </w:rPr>
        <w:t>)</w:t>
      </w:r>
      <w:r w:rsidR="00CE66AE" w:rsidRPr="00E63516">
        <w:rPr>
          <w:rFonts w:ascii="Tahoma" w:hAnsi="Tahoma" w:cs="Tahoma"/>
          <w:bCs/>
        </w:rPr>
        <w:t xml:space="preserve"> of the technician</w:t>
      </w:r>
      <w:r w:rsidRPr="00E63516">
        <w:rPr>
          <w:rFonts w:ascii="Tahoma" w:hAnsi="Tahoma" w:cs="Tahoma"/>
          <w:bCs/>
        </w:rPr>
        <w:t xml:space="preserve"> or expert</w:t>
      </w:r>
      <w:r w:rsidR="00CE66AE" w:rsidRPr="00E63516">
        <w:rPr>
          <w:rFonts w:ascii="Tahoma" w:hAnsi="Tahoma" w:cs="Tahoma"/>
          <w:bCs/>
        </w:rPr>
        <w:t xml:space="preserve"> to be used on this project must also accompany the quote. </w:t>
      </w:r>
    </w:p>
    <w:p w:rsidR="00B738C1" w:rsidRPr="00E63516" w:rsidRDefault="00B738C1" w:rsidP="00FE0936">
      <w:pPr>
        <w:pStyle w:val="ListParagraph"/>
        <w:numPr>
          <w:ilvl w:val="2"/>
          <w:numId w:val="26"/>
        </w:numPr>
        <w:jc w:val="both"/>
        <w:rPr>
          <w:rFonts w:ascii="Tahoma" w:hAnsi="Tahoma" w:cs="Tahoma"/>
          <w:bCs/>
        </w:rPr>
      </w:pPr>
      <w:r w:rsidRPr="00E63516">
        <w:rPr>
          <w:rFonts w:ascii="Tahoma" w:hAnsi="Tahoma" w:cs="Tahoma"/>
          <w:bCs/>
        </w:rPr>
        <w:t>the bidder must be tax compliant and a tax pin issued by SARS must be attached.</w:t>
      </w:r>
    </w:p>
    <w:p w:rsidR="007D3ED8" w:rsidRPr="00E63516" w:rsidRDefault="00A7146F" w:rsidP="00FE0936">
      <w:pPr>
        <w:pStyle w:val="ListParagraph"/>
        <w:numPr>
          <w:ilvl w:val="2"/>
          <w:numId w:val="26"/>
        </w:numPr>
        <w:jc w:val="both"/>
        <w:rPr>
          <w:rFonts w:ascii="Tahoma" w:hAnsi="Tahoma" w:cs="Tahoma"/>
          <w:bCs/>
        </w:rPr>
      </w:pPr>
      <w:proofErr w:type="gramStart"/>
      <w:r w:rsidRPr="00E63516">
        <w:rPr>
          <w:rFonts w:ascii="Tahoma" w:hAnsi="Tahoma" w:cs="Tahoma"/>
          <w:bCs/>
        </w:rPr>
        <w:t>the</w:t>
      </w:r>
      <w:proofErr w:type="gramEnd"/>
      <w:r w:rsidRPr="00E63516">
        <w:rPr>
          <w:rFonts w:ascii="Tahoma" w:hAnsi="Tahoma" w:cs="Tahoma"/>
          <w:bCs/>
        </w:rPr>
        <w:t xml:space="preserve"> must be registered on CSD and CSD supplier report must be attached.</w:t>
      </w:r>
    </w:p>
    <w:p w:rsidR="00A7146F" w:rsidRDefault="007D3ED8" w:rsidP="00FE0936">
      <w:pPr>
        <w:pStyle w:val="ListParagraph"/>
        <w:numPr>
          <w:ilvl w:val="2"/>
          <w:numId w:val="26"/>
        </w:numPr>
        <w:jc w:val="both"/>
        <w:rPr>
          <w:rFonts w:ascii="Tahoma" w:hAnsi="Tahoma" w:cs="Tahoma"/>
          <w:bCs/>
        </w:rPr>
      </w:pPr>
      <w:proofErr w:type="gramStart"/>
      <w:r w:rsidRPr="00E63516">
        <w:rPr>
          <w:rFonts w:ascii="Tahoma" w:hAnsi="Tahoma" w:cs="Tahoma"/>
          <w:bCs/>
        </w:rPr>
        <w:t>the</w:t>
      </w:r>
      <w:proofErr w:type="gramEnd"/>
      <w:r w:rsidRPr="00E63516">
        <w:rPr>
          <w:rFonts w:ascii="Tahoma" w:hAnsi="Tahoma" w:cs="Tahoma"/>
          <w:bCs/>
        </w:rPr>
        <w:t xml:space="preserve"> bidder must be an active company registered in the Republic of South Africa and a copy of CIP</w:t>
      </w:r>
      <w:r w:rsidR="005D31A2">
        <w:rPr>
          <w:rFonts w:ascii="Tahoma" w:hAnsi="Tahoma" w:cs="Tahoma"/>
          <w:bCs/>
        </w:rPr>
        <w:t>C</w:t>
      </w:r>
      <w:r w:rsidRPr="00E63516">
        <w:rPr>
          <w:rFonts w:ascii="Tahoma" w:hAnsi="Tahoma" w:cs="Tahoma"/>
          <w:bCs/>
        </w:rPr>
        <w:t xml:space="preserve"> registration documents must be attached. </w:t>
      </w:r>
      <w:r w:rsidR="00A7146F" w:rsidRPr="00E63516">
        <w:rPr>
          <w:rFonts w:ascii="Tahoma" w:hAnsi="Tahoma" w:cs="Tahoma"/>
          <w:bCs/>
        </w:rPr>
        <w:t xml:space="preserve">   </w:t>
      </w:r>
    </w:p>
    <w:p w:rsidR="005D31A2" w:rsidRPr="00E63516" w:rsidRDefault="005D31A2" w:rsidP="00FE0936">
      <w:pPr>
        <w:pStyle w:val="ListParagraph"/>
        <w:numPr>
          <w:ilvl w:val="2"/>
          <w:numId w:val="26"/>
        </w:numPr>
        <w:jc w:val="both"/>
        <w:rPr>
          <w:rFonts w:ascii="Tahoma" w:hAnsi="Tahoma" w:cs="Tahoma"/>
          <w:bCs/>
        </w:rPr>
      </w:pPr>
      <w:r>
        <w:rPr>
          <w:rFonts w:ascii="Tahoma" w:hAnsi="Tahoma" w:cs="Tahoma"/>
          <w:bCs/>
        </w:rPr>
        <w:t>Compulsory registration with CIBD 1 GB PE or higher.</w:t>
      </w:r>
    </w:p>
    <w:p w:rsidR="00A7146F" w:rsidRPr="00E63516" w:rsidRDefault="00A7146F" w:rsidP="00A7146F">
      <w:pPr>
        <w:jc w:val="both"/>
        <w:rPr>
          <w:rFonts w:ascii="Tahoma" w:hAnsi="Tahoma" w:cs="Tahoma"/>
          <w:bCs/>
        </w:rPr>
      </w:pPr>
    </w:p>
    <w:p w:rsidR="00A3774F" w:rsidRPr="00E63516" w:rsidRDefault="00A3774F" w:rsidP="00A3774F">
      <w:pPr>
        <w:jc w:val="both"/>
        <w:rPr>
          <w:rFonts w:ascii="Tahoma" w:hAnsi="Tahoma" w:cs="Tahoma"/>
          <w:b/>
          <w:bCs/>
          <w:color w:val="FF0000"/>
        </w:rPr>
      </w:pPr>
      <w:r w:rsidRPr="00E63516">
        <w:rPr>
          <w:rFonts w:ascii="Tahoma" w:hAnsi="Tahoma" w:cs="Tahoma"/>
          <w:b/>
          <w:bCs/>
          <w:color w:val="FF0000"/>
        </w:rPr>
        <w:t>Matters for noting</w:t>
      </w:r>
    </w:p>
    <w:p w:rsidR="00A3774F" w:rsidRPr="00E63516" w:rsidRDefault="00A3774F" w:rsidP="00A3774F">
      <w:pPr>
        <w:jc w:val="both"/>
        <w:rPr>
          <w:rFonts w:ascii="Tahoma" w:hAnsi="Tahoma" w:cs="Tahoma"/>
          <w:b/>
          <w:bCs/>
          <w:color w:val="FF0000"/>
        </w:rPr>
      </w:pPr>
    </w:p>
    <w:p w:rsidR="00A3774F" w:rsidRPr="00E63516" w:rsidRDefault="00A3774F" w:rsidP="00A3774F">
      <w:pPr>
        <w:pStyle w:val="ListParagraph"/>
        <w:numPr>
          <w:ilvl w:val="0"/>
          <w:numId w:val="34"/>
        </w:numPr>
        <w:jc w:val="both"/>
        <w:rPr>
          <w:rFonts w:ascii="Tahoma" w:hAnsi="Tahoma" w:cs="Tahoma"/>
          <w:b/>
          <w:bCs/>
          <w:color w:val="FF0000"/>
        </w:rPr>
      </w:pPr>
      <w:r w:rsidRPr="00E63516">
        <w:rPr>
          <w:rFonts w:ascii="Tahoma" w:hAnsi="Tahoma" w:cs="Tahoma"/>
          <w:b/>
          <w:bCs/>
          <w:color w:val="FF0000"/>
        </w:rPr>
        <w:t>Non-compliance to the above compulsory requirements will lead to a disqualification of the bidder, except for non-tax compliant with tax matter which is subject to grace period of at least 7 days that will be provided to a preferred service provider should that service provider is not compliant following bid evaluation.</w:t>
      </w:r>
    </w:p>
    <w:p w:rsidR="00A3774F" w:rsidRPr="00E63516" w:rsidRDefault="00A3774F" w:rsidP="00A3774F">
      <w:pPr>
        <w:jc w:val="both"/>
        <w:rPr>
          <w:rFonts w:ascii="Tahoma" w:hAnsi="Tahoma" w:cs="Tahoma"/>
          <w:b/>
          <w:bCs/>
          <w:color w:val="FF0000"/>
        </w:rPr>
      </w:pPr>
    </w:p>
    <w:p w:rsidR="00A3774F" w:rsidRPr="00E63516" w:rsidRDefault="00A3774F" w:rsidP="00A3774F">
      <w:pPr>
        <w:pStyle w:val="ListParagraph"/>
        <w:numPr>
          <w:ilvl w:val="0"/>
          <w:numId w:val="34"/>
        </w:numPr>
        <w:jc w:val="both"/>
        <w:rPr>
          <w:rFonts w:ascii="Tahoma" w:hAnsi="Tahoma" w:cs="Tahoma"/>
          <w:b/>
          <w:bCs/>
          <w:color w:val="FF0000"/>
        </w:rPr>
      </w:pPr>
      <w:r w:rsidRPr="00E63516">
        <w:rPr>
          <w:rFonts w:ascii="Tahoma" w:hAnsi="Tahoma" w:cs="Tahoma"/>
          <w:b/>
          <w:bCs/>
          <w:color w:val="FF0000"/>
        </w:rPr>
        <w:lastRenderedPageBreak/>
        <w:t xml:space="preserve">Failure by this preferred service provider to rectify its tax matters to a compliant status within the grace period provided will lead to an automatic disqualification.    </w:t>
      </w:r>
    </w:p>
    <w:p w:rsidR="00A3774F" w:rsidRPr="00E63516" w:rsidRDefault="00A3774F" w:rsidP="00A3774F">
      <w:pPr>
        <w:pStyle w:val="ListParagraph"/>
        <w:rPr>
          <w:rFonts w:ascii="Tahoma" w:hAnsi="Tahoma" w:cs="Tahoma"/>
          <w:b/>
          <w:bCs/>
          <w:color w:val="FF0000"/>
        </w:rPr>
      </w:pPr>
    </w:p>
    <w:p w:rsidR="00A3774F" w:rsidRPr="00E63516" w:rsidRDefault="00A3774F" w:rsidP="00A3774F">
      <w:pPr>
        <w:pStyle w:val="ListParagraph"/>
        <w:numPr>
          <w:ilvl w:val="0"/>
          <w:numId w:val="34"/>
        </w:numPr>
        <w:jc w:val="both"/>
        <w:rPr>
          <w:rFonts w:ascii="Tahoma" w:hAnsi="Tahoma" w:cs="Tahoma"/>
          <w:b/>
          <w:bCs/>
          <w:color w:val="FF0000"/>
        </w:rPr>
      </w:pPr>
      <w:r w:rsidRPr="00E63516">
        <w:rPr>
          <w:rFonts w:ascii="Tahoma" w:eastAsia="Times New Roman" w:hAnsi="Tahoma" w:cs="Tahoma"/>
          <w:b/>
          <w:color w:val="FF0000"/>
        </w:rPr>
        <w:t xml:space="preserve">Validity period for bids or formal written quotations submitted shall be valid for a minimum period of thirty (30) days. The formal written price quotations received from the service provider/supplier will be regarded as valid for 30 days despite expiry date less than 30 days indicated on a quote. </w:t>
      </w:r>
    </w:p>
    <w:p w:rsidR="003A7401" w:rsidRPr="00E63516" w:rsidRDefault="003A7401" w:rsidP="003A7401">
      <w:pPr>
        <w:jc w:val="both"/>
        <w:rPr>
          <w:rFonts w:ascii="Tahoma" w:hAnsi="Tahoma" w:cs="Tahoma"/>
          <w:b/>
          <w:bCs/>
        </w:rPr>
      </w:pPr>
    </w:p>
    <w:p w:rsidR="00010095" w:rsidRPr="00E63516" w:rsidRDefault="00010095" w:rsidP="004C5E40">
      <w:pPr>
        <w:rPr>
          <w:rFonts w:ascii="Tahoma" w:hAnsi="Tahoma" w:cs="Tahoma"/>
          <w:b/>
          <w:bCs/>
        </w:rPr>
      </w:pPr>
    </w:p>
    <w:p w:rsidR="00444474" w:rsidRPr="00E63516" w:rsidRDefault="00444474" w:rsidP="004C5E40">
      <w:pPr>
        <w:rPr>
          <w:rFonts w:ascii="Tahoma" w:hAnsi="Tahoma" w:cs="Tahoma"/>
          <w:b/>
          <w:bCs/>
        </w:rPr>
      </w:pPr>
    </w:p>
    <w:p w:rsidR="003E5E32" w:rsidRPr="00E63516" w:rsidRDefault="00444474" w:rsidP="00444474">
      <w:pPr>
        <w:pStyle w:val="ListParagraph"/>
        <w:spacing w:line="240" w:lineRule="auto"/>
        <w:ind w:left="0"/>
        <w:rPr>
          <w:rFonts w:ascii="Tahoma" w:hAnsi="Tahoma" w:cs="Tahoma"/>
          <w:b/>
        </w:rPr>
      </w:pPr>
      <w:r w:rsidRPr="00E63516">
        <w:rPr>
          <w:rFonts w:ascii="Tahoma" w:hAnsi="Tahoma" w:cs="Tahoma"/>
          <w:b/>
        </w:rPr>
        <w:t>5</w:t>
      </w:r>
      <w:r w:rsidRPr="00E63516">
        <w:rPr>
          <w:rFonts w:ascii="Tahoma" w:hAnsi="Tahoma" w:cs="Tahoma"/>
          <w:b/>
        </w:rPr>
        <w:tab/>
      </w:r>
      <w:r w:rsidR="00C01CF1" w:rsidRPr="00E63516">
        <w:rPr>
          <w:rFonts w:ascii="Tahoma" w:hAnsi="Tahoma" w:cs="Tahoma"/>
          <w:b/>
        </w:rPr>
        <w:t xml:space="preserve">Price and Preference Points Evaluation </w:t>
      </w:r>
    </w:p>
    <w:tbl>
      <w:tblPr>
        <w:tblStyle w:val="TableGrid"/>
        <w:tblW w:w="0" w:type="auto"/>
        <w:tblLook w:val="04A0"/>
      </w:tblPr>
      <w:tblGrid>
        <w:gridCol w:w="534"/>
        <w:gridCol w:w="5850"/>
        <w:gridCol w:w="3192"/>
      </w:tblGrid>
      <w:tr w:rsidR="00C01CF1" w:rsidRPr="00E63516" w:rsidTr="00C01CF1">
        <w:tc>
          <w:tcPr>
            <w:tcW w:w="534" w:type="dxa"/>
          </w:tcPr>
          <w:p w:rsidR="00C01CF1" w:rsidRPr="00E63516" w:rsidRDefault="00C01CF1" w:rsidP="004C5E40">
            <w:pPr>
              <w:rPr>
                <w:rFonts w:ascii="Tahoma" w:hAnsi="Tahoma" w:cs="Tahoma"/>
                <w:b/>
              </w:rPr>
            </w:pPr>
          </w:p>
        </w:tc>
        <w:tc>
          <w:tcPr>
            <w:tcW w:w="5850" w:type="dxa"/>
          </w:tcPr>
          <w:p w:rsidR="00C01CF1" w:rsidRPr="00E63516" w:rsidRDefault="00C01CF1" w:rsidP="004C5E40">
            <w:pPr>
              <w:rPr>
                <w:rFonts w:ascii="Tahoma" w:hAnsi="Tahoma" w:cs="Tahoma"/>
                <w:b/>
              </w:rPr>
            </w:pPr>
            <w:r w:rsidRPr="00E63516">
              <w:rPr>
                <w:rFonts w:ascii="Tahoma" w:hAnsi="Tahoma" w:cs="Tahoma"/>
                <w:b/>
              </w:rPr>
              <w:t xml:space="preserve">Preference Points Criteria </w:t>
            </w:r>
          </w:p>
        </w:tc>
        <w:tc>
          <w:tcPr>
            <w:tcW w:w="3192" w:type="dxa"/>
          </w:tcPr>
          <w:p w:rsidR="00C01CF1" w:rsidRPr="00E63516" w:rsidRDefault="00C01CF1" w:rsidP="004C5E40">
            <w:pPr>
              <w:rPr>
                <w:rFonts w:ascii="Tahoma" w:hAnsi="Tahoma" w:cs="Tahoma"/>
                <w:b/>
              </w:rPr>
            </w:pPr>
            <w:r w:rsidRPr="00E63516">
              <w:rPr>
                <w:rFonts w:ascii="Tahoma" w:hAnsi="Tahoma" w:cs="Tahoma"/>
                <w:b/>
              </w:rPr>
              <w:t>Points Allocation</w:t>
            </w:r>
          </w:p>
        </w:tc>
      </w:tr>
      <w:tr w:rsidR="00C01CF1" w:rsidRPr="00E63516" w:rsidTr="00C01CF1">
        <w:tc>
          <w:tcPr>
            <w:tcW w:w="534" w:type="dxa"/>
          </w:tcPr>
          <w:p w:rsidR="00C01CF1" w:rsidRPr="00E63516" w:rsidRDefault="00C01CF1" w:rsidP="004C5E40">
            <w:pPr>
              <w:rPr>
                <w:rFonts w:ascii="Tahoma" w:hAnsi="Tahoma" w:cs="Tahoma"/>
              </w:rPr>
            </w:pPr>
            <w:r w:rsidRPr="00E63516">
              <w:rPr>
                <w:rFonts w:ascii="Tahoma" w:hAnsi="Tahoma" w:cs="Tahoma"/>
              </w:rPr>
              <w:t>1</w:t>
            </w:r>
          </w:p>
        </w:tc>
        <w:tc>
          <w:tcPr>
            <w:tcW w:w="5850" w:type="dxa"/>
          </w:tcPr>
          <w:p w:rsidR="00C01CF1" w:rsidRPr="00E63516" w:rsidRDefault="00C01CF1" w:rsidP="004C5E40">
            <w:pPr>
              <w:rPr>
                <w:rFonts w:ascii="Tahoma" w:hAnsi="Tahoma" w:cs="Tahoma"/>
              </w:rPr>
            </w:pPr>
            <w:r w:rsidRPr="00E63516">
              <w:rPr>
                <w:rFonts w:ascii="Tahoma" w:hAnsi="Tahoma" w:cs="Tahoma"/>
              </w:rPr>
              <w:t>Price</w:t>
            </w:r>
          </w:p>
        </w:tc>
        <w:tc>
          <w:tcPr>
            <w:tcW w:w="3192" w:type="dxa"/>
          </w:tcPr>
          <w:p w:rsidR="00C01CF1" w:rsidRPr="00E63516" w:rsidRDefault="00C01CF1" w:rsidP="004C5E40">
            <w:pPr>
              <w:rPr>
                <w:rFonts w:ascii="Tahoma" w:hAnsi="Tahoma" w:cs="Tahoma"/>
              </w:rPr>
            </w:pPr>
            <w:r w:rsidRPr="00E63516">
              <w:rPr>
                <w:rFonts w:ascii="Tahoma" w:hAnsi="Tahoma" w:cs="Tahoma"/>
              </w:rPr>
              <w:t>80</w:t>
            </w:r>
          </w:p>
        </w:tc>
      </w:tr>
      <w:tr w:rsidR="00C01CF1" w:rsidRPr="00E63516" w:rsidTr="00C01CF1">
        <w:tc>
          <w:tcPr>
            <w:tcW w:w="534" w:type="dxa"/>
          </w:tcPr>
          <w:p w:rsidR="00C01CF1" w:rsidRPr="00E63516" w:rsidRDefault="00C01CF1" w:rsidP="004C5E40">
            <w:pPr>
              <w:rPr>
                <w:rFonts w:ascii="Tahoma" w:hAnsi="Tahoma" w:cs="Tahoma"/>
              </w:rPr>
            </w:pPr>
            <w:r w:rsidRPr="00E63516">
              <w:rPr>
                <w:rFonts w:ascii="Tahoma" w:hAnsi="Tahoma" w:cs="Tahoma"/>
              </w:rPr>
              <w:t>2</w:t>
            </w:r>
          </w:p>
        </w:tc>
        <w:tc>
          <w:tcPr>
            <w:tcW w:w="5850" w:type="dxa"/>
          </w:tcPr>
          <w:p w:rsidR="00C01CF1" w:rsidRPr="00E63516" w:rsidRDefault="00C01CF1" w:rsidP="004C5E40">
            <w:pPr>
              <w:rPr>
                <w:rFonts w:ascii="Tahoma" w:hAnsi="Tahoma" w:cs="Tahoma"/>
              </w:rPr>
            </w:pPr>
            <w:r w:rsidRPr="00E63516">
              <w:rPr>
                <w:rFonts w:ascii="Tahoma" w:hAnsi="Tahoma" w:cs="Tahoma"/>
              </w:rPr>
              <w:t>Broad – Based Black Economic Empowerment (BBBEE)</w:t>
            </w:r>
          </w:p>
        </w:tc>
        <w:tc>
          <w:tcPr>
            <w:tcW w:w="3192" w:type="dxa"/>
          </w:tcPr>
          <w:p w:rsidR="00C01CF1" w:rsidRPr="00E63516" w:rsidRDefault="00C01CF1" w:rsidP="004C5E40">
            <w:pPr>
              <w:rPr>
                <w:rFonts w:ascii="Tahoma" w:hAnsi="Tahoma" w:cs="Tahoma"/>
              </w:rPr>
            </w:pPr>
            <w:r w:rsidRPr="00E63516">
              <w:rPr>
                <w:rFonts w:ascii="Tahoma" w:hAnsi="Tahoma" w:cs="Tahoma"/>
              </w:rPr>
              <w:t>20</w:t>
            </w:r>
          </w:p>
        </w:tc>
      </w:tr>
      <w:tr w:rsidR="00C01CF1" w:rsidRPr="00E63516" w:rsidTr="00C01CF1">
        <w:tc>
          <w:tcPr>
            <w:tcW w:w="534" w:type="dxa"/>
          </w:tcPr>
          <w:p w:rsidR="00C01CF1" w:rsidRPr="00E63516" w:rsidRDefault="00C01CF1" w:rsidP="004C5E40">
            <w:pPr>
              <w:rPr>
                <w:rFonts w:ascii="Tahoma" w:hAnsi="Tahoma" w:cs="Tahoma"/>
              </w:rPr>
            </w:pPr>
          </w:p>
        </w:tc>
        <w:tc>
          <w:tcPr>
            <w:tcW w:w="5850" w:type="dxa"/>
          </w:tcPr>
          <w:p w:rsidR="00C01CF1" w:rsidRPr="00E63516" w:rsidRDefault="00C01CF1" w:rsidP="004C5E40">
            <w:pPr>
              <w:rPr>
                <w:rFonts w:ascii="Tahoma" w:hAnsi="Tahoma" w:cs="Tahoma"/>
              </w:rPr>
            </w:pPr>
            <w:r w:rsidRPr="00E63516">
              <w:rPr>
                <w:rFonts w:ascii="Tahoma" w:hAnsi="Tahoma" w:cs="Tahoma"/>
              </w:rPr>
              <w:t>Total Points</w:t>
            </w:r>
          </w:p>
        </w:tc>
        <w:tc>
          <w:tcPr>
            <w:tcW w:w="3192" w:type="dxa"/>
          </w:tcPr>
          <w:p w:rsidR="00C01CF1" w:rsidRPr="00E63516" w:rsidRDefault="00C01CF1" w:rsidP="004C5E40">
            <w:pPr>
              <w:rPr>
                <w:rFonts w:ascii="Tahoma" w:hAnsi="Tahoma" w:cs="Tahoma"/>
              </w:rPr>
            </w:pPr>
            <w:r w:rsidRPr="00E63516">
              <w:rPr>
                <w:rFonts w:ascii="Tahoma" w:hAnsi="Tahoma" w:cs="Tahoma"/>
              </w:rPr>
              <w:t>100</w:t>
            </w:r>
          </w:p>
        </w:tc>
      </w:tr>
    </w:tbl>
    <w:p w:rsidR="00C01CF1" w:rsidRPr="00E63516" w:rsidRDefault="00C01CF1" w:rsidP="004C5E40">
      <w:pPr>
        <w:rPr>
          <w:rFonts w:ascii="Tahoma" w:hAnsi="Tahoma" w:cs="Tahoma"/>
          <w:b/>
        </w:rPr>
      </w:pPr>
    </w:p>
    <w:p w:rsidR="00C6587B" w:rsidRPr="00E63516" w:rsidRDefault="00C6587B" w:rsidP="004C5E40">
      <w:pPr>
        <w:rPr>
          <w:rFonts w:ascii="Tahoma" w:hAnsi="Tahoma" w:cs="Tahoma"/>
        </w:rPr>
      </w:pPr>
    </w:p>
    <w:p w:rsidR="00D7299A" w:rsidRPr="00E63516" w:rsidRDefault="00D7299A" w:rsidP="004C5E40">
      <w:pPr>
        <w:rPr>
          <w:rFonts w:ascii="Tahoma" w:hAnsi="Tahoma" w:cs="Tahoma"/>
        </w:rPr>
      </w:pPr>
    </w:p>
    <w:p w:rsidR="00D7299A" w:rsidRPr="00E63516" w:rsidRDefault="00D7299A" w:rsidP="00444474">
      <w:pPr>
        <w:pStyle w:val="ListParagraph"/>
        <w:numPr>
          <w:ilvl w:val="0"/>
          <w:numId w:val="14"/>
        </w:numPr>
        <w:spacing w:line="240" w:lineRule="auto"/>
        <w:rPr>
          <w:rFonts w:ascii="Tahoma" w:hAnsi="Tahoma" w:cs="Tahoma"/>
          <w:b/>
        </w:rPr>
      </w:pPr>
      <w:r w:rsidRPr="00E63516">
        <w:rPr>
          <w:rFonts w:ascii="Tahoma" w:hAnsi="Tahoma" w:cs="Tahoma"/>
          <w:b/>
        </w:rPr>
        <w:t>Bid Evaluation.</w:t>
      </w:r>
    </w:p>
    <w:p w:rsidR="00D7299A" w:rsidRPr="00E63516" w:rsidRDefault="00D7299A" w:rsidP="004C5E40">
      <w:pPr>
        <w:rPr>
          <w:rFonts w:ascii="Tahoma" w:hAnsi="Tahoma" w:cs="Tahoma"/>
          <w:b/>
        </w:rPr>
      </w:pPr>
    </w:p>
    <w:p w:rsidR="007745B5" w:rsidRPr="00E63516" w:rsidRDefault="00D7299A" w:rsidP="004C5E40">
      <w:pPr>
        <w:rPr>
          <w:rFonts w:ascii="Tahoma" w:hAnsi="Tahoma" w:cs="Tahoma"/>
        </w:rPr>
      </w:pPr>
      <w:r w:rsidRPr="00E63516">
        <w:rPr>
          <w:rFonts w:ascii="Tahoma" w:hAnsi="Tahoma" w:cs="Tahoma"/>
        </w:rPr>
        <w:t xml:space="preserve">All bidders will be subject to a </w:t>
      </w:r>
      <w:r w:rsidR="007D3ED8" w:rsidRPr="00E63516">
        <w:rPr>
          <w:rFonts w:ascii="Tahoma" w:hAnsi="Tahoma" w:cs="Tahoma"/>
        </w:rPr>
        <w:t>three-</w:t>
      </w:r>
      <w:r w:rsidRPr="00E63516">
        <w:rPr>
          <w:rFonts w:ascii="Tahoma" w:hAnsi="Tahoma" w:cs="Tahoma"/>
        </w:rPr>
        <w:t>stage</w:t>
      </w:r>
      <w:r w:rsidR="007D3ED8" w:rsidRPr="00E63516">
        <w:rPr>
          <w:rFonts w:ascii="Tahoma" w:hAnsi="Tahoma" w:cs="Tahoma"/>
        </w:rPr>
        <w:t xml:space="preserve"> technical</w:t>
      </w:r>
      <w:r w:rsidRPr="00E63516">
        <w:rPr>
          <w:rFonts w:ascii="Tahoma" w:hAnsi="Tahoma" w:cs="Tahoma"/>
        </w:rPr>
        <w:t xml:space="preserve"> evaluation process</w:t>
      </w:r>
      <w:r w:rsidR="007D3ED8" w:rsidRPr="00E63516">
        <w:rPr>
          <w:rFonts w:ascii="Tahoma" w:hAnsi="Tahoma" w:cs="Tahoma"/>
        </w:rPr>
        <w:t xml:space="preserve"> as follows;</w:t>
      </w:r>
    </w:p>
    <w:p w:rsidR="007745B5" w:rsidRPr="00E63516" w:rsidRDefault="007745B5" w:rsidP="004C5E40">
      <w:pPr>
        <w:rPr>
          <w:rFonts w:ascii="Tahoma" w:hAnsi="Tahoma" w:cs="Tahoma"/>
        </w:rPr>
      </w:pPr>
    </w:p>
    <w:p w:rsidR="004C5E40" w:rsidRPr="00E63516" w:rsidRDefault="007745B5" w:rsidP="007A3A32">
      <w:pPr>
        <w:pStyle w:val="ListParagraph"/>
        <w:numPr>
          <w:ilvl w:val="1"/>
          <w:numId w:val="14"/>
        </w:numPr>
        <w:spacing w:line="240" w:lineRule="auto"/>
        <w:rPr>
          <w:rFonts w:ascii="Tahoma" w:hAnsi="Tahoma" w:cs="Tahoma"/>
        </w:rPr>
      </w:pPr>
      <w:r w:rsidRPr="00E63516">
        <w:rPr>
          <w:rFonts w:ascii="Tahoma" w:hAnsi="Tahoma" w:cs="Tahoma"/>
        </w:rPr>
        <w:t xml:space="preserve">Pre-screening, i.e. determination of compliance to compulsory requirements. The will be required to pass pre-screening to be eligible for further evaluation.  </w:t>
      </w:r>
    </w:p>
    <w:p w:rsidR="004C5E40" w:rsidRPr="00E63516" w:rsidRDefault="00D7299A" w:rsidP="007A3A32">
      <w:pPr>
        <w:pStyle w:val="ListParagraph"/>
        <w:numPr>
          <w:ilvl w:val="1"/>
          <w:numId w:val="14"/>
        </w:numPr>
        <w:spacing w:line="240" w:lineRule="auto"/>
        <w:rPr>
          <w:rFonts w:ascii="Tahoma" w:hAnsi="Tahoma" w:cs="Tahoma"/>
        </w:rPr>
      </w:pPr>
      <w:r w:rsidRPr="00E63516">
        <w:rPr>
          <w:rFonts w:ascii="Tahoma" w:hAnsi="Tahoma" w:cs="Tahoma"/>
        </w:rPr>
        <w:t>Technical assessment</w:t>
      </w:r>
      <w:r w:rsidR="007745B5" w:rsidRPr="00E63516">
        <w:rPr>
          <w:rFonts w:ascii="Tahoma" w:hAnsi="Tahoma" w:cs="Tahoma"/>
        </w:rPr>
        <w:t>, measurement of capability</w:t>
      </w:r>
      <w:r w:rsidR="00246152" w:rsidRPr="00E63516">
        <w:rPr>
          <w:rFonts w:ascii="Tahoma" w:hAnsi="Tahoma" w:cs="Tahoma"/>
        </w:rPr>
        <w:t>.</w:t>
      </w:r>
      <w:r w:rsidR="007745B5" w:rsidRPr="00E63516">
        <w:rPr>
          <w:rFonts w:ascii="Tahoma" w:hAnsi="Tahoma" w:cs="Tahoma"/>
        </w:rPr>
        <w:t xml:space="preserve"> The bidder will be r</w:t>
      </w:r>
      <w:r w:rsidR="004C5E40" w:rsidRPr="00E63516">
        <w:rPr>
          <w:rFonts w:ascii="Tahoma" w:hAnsi="Tahoma" w:cs="Tahoma"/>
        </w:rPr>
        <w:t>equired to obtain a minimum of 6</w:t>
      </w:r>
      <w:r w:rsidR="007745B5" w:rsidRPr="00E63516">
        <w:rPr>
          <w:rFonts w:ascii="Tahoma" w:hAnsi="Tahoma" w:cs="Tahoma"/>
        </w:rPr>
        <w:t xml:space="preserve">0 points in order to be eligible for preferential procurement evaluation. </w:t>
      </w:r>
    </w:p>
    <w:p w:rsidR="00D7299A" w:rsidRPr="00E63516" w:rsidRDefault="004C5E40" w:rsidP="007A3A32">
      <w:pPr>
        <w:pStyle w:val="ListParagraph"/>
        <w:numPr>
          <w:ilvl w:val="1"/>
          <w:numId w:val="14"/>
        </w:numPr>
        <w:spacing w:line="240" w:lineRule="auto"/>
        <w:rPr>
          <w:rFonts w:ascii="Tahoma" w:hAnsi="Tahoma" w:cs="Tahoma"/>
        </w:rPr>
      </w:pPr>
      <w:r w:rsidRPr="00E63516">
        <w:rPr>
          <w:rFonts w:ascii="Tahoma" w:hAnsi="Tahoma" w:cs="Tahoma"/>
        </w:rPr>
        <w:t>Preferential procurement calculation 80/20, whereby 80 is for price and 20 points for BBBEE</w:t>
      </w:r>
      <w:r w:rsidR="007745B5" w:rsidRPr="00E63516">
        <w:rPr>
          <w:rFonts w:ascii="Tahoma" w:hAnsi="Tahoma" w:cs="Tahoma"/>
        </w:rPr>
        <w:t xml:space="preserve"> points. </w:t>
      </w:r>
    </w:p>
    <w:p w:rsidR="007745B5" w:rsidRPr="00E63516" w:rsidRDefault="007745B5" w:rsidP="004C5E40">
      <w:pPr>
        <w:ind w:left="360"/>
        <w:rPr>
          <w:rFonts w:ascii="Tahoma" w:hAnsi="Tahoma" w:cs="Tahoma"/>
          <w:b/>
        </w:rPr>
      </w:pPr>
    </w:p>
    <w:p w:rsidR="00D7299A" w:rsidRPr="00E63516" w:rsidRDefault="004C5E40" w:rsidP="007A3A32">
      <w:pPr>
        <w:pStyle w:val="ListParagraph"/>
        <w:numPr>
          <w:ilvl w:val="0"/>
          <w:numId w:val="14"/>
        </w:numPr>
        <w:spacing w:line="240" w:lineRule="auto"/>
        <w:rPr>
          <w:rFonts w:ascii="Tahoma" w:hAnsi="Tahoma" w:cs="Tahoma"/>
          <w:b/>
        </w:rPr>
      </w:pPr>
      <w:r w:rsidRPr="00E63516">
        <w:rPr>
          <w:rFonts w:ascii="Tahoma" w:hAnsi="Tahoma" w:cs="Tahoma"/>
          <w:b/>
        </w:rPr>
        <w:t xml:space="preserve">Technical Assessment </w:t>
      </w:r>
    </w:p>
    <w:p w:rsidR="004C5E40" w:rsidRPr="00E63516" w:rsidRDefault="004C5E40" w:rsidP="004C5E40">
      <w:pPr>
        <w:pStyle w:val="ListParagraph"/>
        <w:spacing w:line="240" w:lineRule="auto"/>
        <w:rPr>
          <w:rFonts w:ascii="Tahoma" w:hAnsi="Tahoma" w:cs="Tahoma"/>
          <w:b/>
        </w:rPr>
      </w:pP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188"/>
        <w:gridCol w:w="2552"/>
      </w:tblGrid>
      <w:tr w:rsidR="00D7299A" w:rsidRPr="00E63516" w:rsidTr="000155FE">
        <w:tc>
          <w:tcPr>
            <w:tcW w:w="8188" w:type="dxa"/>
            <w:shd w:val="clear" w:color="auto" w:fill="auto"/>
          </w:tcPr>
          <w:p w:rsidR="00D7299A" w:rsidRPr="00E63516" w:rsidRDefault="00D7299A" w:rsidP="004C5E40">
            <w:pPr>
              <w:ind w:right="-1530"/>
              <w:rPr>
                <w:rFonts w:ascii="Tahoma" w:hAnsi="Tahoma" w:cs="Tahoma"/>
                <w:b/>
              </w:rPr>
            </w:pPr>
            <w:r w:rsidRPr="00E63516">
              <w:rPr>
                <w:rFonts w:ascii="Tahoma" w:hAnsi="Tahoma" w:cs="Tahoma"/>
                <w:b/>
              </w:rPr>
              <w:t>FUNCTIONALITY CRITERIA</w:t>
            </w:r>
          </w:p>
        </w:tc>
        <w:tc>
          <w:tcPr>
            <w:tcW w:w="2552" w:type="dxa"/>
            <w:shd w:val="clear" w:color="auto" w:fill="auto"/>
          </w:tcPr>
          <w:p w:rsidR="00D7299A" w:rsidRPr="00E63516" w:rsidRDefault="00D7299A" w:rsidP="004C5E40">
            <w:pPr>
              <w:ind w:left="-108" w:right="-1530"/>
              <w:rPr>
                <w:rFonts w:ascii="Tahoma" w:hAnsi="Tahoma" w:cs="Tahoma"/>
                <w:b/>
              </w:rPr>
            </w:pPr>
            <w:r w:rsidRPr="00E63516">
              <w:rPr>
                <w:rFonts w:ascii="Tahoma" w:hAnsi="Tahoma" w:cs="Tahoma"/>
                <w:b/>
              </w:rPr>
              <w:t xml:space="preserve"> POINTS ALLOCATION</w:t>
            </w:r>
          </w:p>
        </w:tc>
      </w:tr>
      <w:tr w:rsidR="00D7299A" w:rsidRPr="00E63516" w:rsidTr="000155FE">
        <w:tc>
          <w:tcPr>
            <w:tcW w:w="8188" w:type="dxa"/>
            <w:shd w:val="clear" w:color="auto" w:fill="auto"/>
          </w:tcPr>
          <w:p w:rsidR="00D7299A" w:rsidRPr="00E63516" w:rsidRDefault="00D7299A" w:rsidP="004C5E40">
            <w:pPr>
              <w:ind w:right="-1530"/>
              <w:rPr>
                <w:rFonts w:ascii="Tahoma" w:hAnsi="Tahoma" w:cs="Tahoma"/>
              </w:rPr>
            </w:pPr>
            <w:r w:rsidRPr="00E63516">
              <w:rPr>
                <w:rFonts w:ascii="Tahoma" w:hAnsi="Tahoma" w:cs="Tahoma"/>
              </w:rPr>
              <w:t xml:space="preserve">Experience of firm </w:t>
            </w:r>
            <w:r w:rsidR="00E56C11" w:rsidRPr="00E63516">
              <w:rPr>
                <w:rFonts w:ascii="Tahoma" w:hAnsi="Tahoma" w:cs="Tahoma"/>
              </w:rPr>
              <w:t>–</w:t>
            </w:r>
            <w:r w:rsidRPr="00E63516">
              <w:rPr>
                <w:rFonts w:ascii="Tahoma" w:hAnsi="Tahoma" w:cs="Tahoma"/>
              </w:rPr>
              <w:t xml:space="preserve"> </w:t>
            </w:r>
            <w:r w:rsidR="002C5A09" w:rsidRPr="00E63516">
              <w:rPr>
                <w:rFonts w:ascii="Tahoma" w:hAnsi="Tahoma" w:cs="Tahoma"/>
              </w:rPr>
              <w:t>for s</w:t>
            </w:r>
            <w:r w:rsidRPr="00E63516">
              <w:rPr>
                <w:rFonts w:ascii="Tahoma" w:hAnsi="Tahoma" w:cs="Tahoma"/>
              </w:rPr>
              <w:t>imilar scale projects</w:t>
            </w:r>
            <w:r w:rsidR="00A7146F" w:rsidRPr="00E63516">
              <w:rPr>
                <w:rFonts w:ascii="Tahoma" w:hAnsi="Tahoma" w:cs="Tahoma"/>
              </w:rPr>
              <w:t xml:space="preserve"> or services required.</w:t>
            </w:r>
            <w:r w:rsidRPr="00E63516">
              <w:rPr>
                <w:rFonts w:ascii="Tahoma" w:hAnsi="Tahoma" w:cs="Tahoma"/>
              </w:rPr>
              <w:t xml:space="preserve"> </w:t>
            </w:r>
          </w:p>
          <w:p w:rsidR="00D7299A" w:rsidRPr="00E63516" w:rsidRDefault="00E56C11" w:rsidP="004C5E40">
            <w:pPr>
              <w:ind w:right="-1530"/>
              <w:rPr>
                <w:rFonts w:ascii="Tahoma" w:hAnsi="Tahoma" w:cs="Tahoma"/>
                <w:b/>
              </w:rPr>
            </w:pPr>
            <w:r w:rsidRPr="00E63516">
              <w:rPr>
                <w:rFonts w:ascii="Tahoma" w:hAnsi="Tahoma" w:cs="Tahoma"/>
              </w:rPr>
              <w:t xml:space="preserve"> </w:t>
            </w:r>
          </w:p>
          <w:p w:rsidR="00D7299A" w:rsidRPr="00E63516" w:rsidRDefault="00D7299A" w:rsidP="004C5E40">
            <w:pPr>
              <w:ind w:right="-1530"/>
              <w:rPr>
                <w:rFonts w:ascii="Tahoma" w:hAnsi="Tahoma" w:cs="Tahoma"/>
                <w:b/>
              </w:rPr>
            </w:pPr>
            <w:r w:rsidRPr="00E63516">
              <w:rPr>
                <w:rFonts w:ascii="Tahoma" w:hAnsi="Tahoma" w:cs="Tahoma"/>
                <w:b/>
              </w:rPr>
              <w:t>Score points;</w:t>
            </w:r>
          </w:p>
          <w:p w:rsidR="00D7299A" w:rsidRPr="00E63516" w:rsidRDefault="00D7299A" w:rsidP="004C5E40">
            <w:pPr>
              <w:ind w:right="-1530"/>
              <w:rPr>
                <w:rFonts w:ascii="Tahoma" w:hAnsi="Tahoma" w:cs="Tahoma"/>
                <w:b/>
              </w:rPr>
            </w:pPr>
          </w:p>
          <w:p w:rsidR="00D7299A" w:rsidRPr="00E63516" w:rsidRDefault="00C01CF1" w:rsidP="004C5E40">
            <w:pPr>
              <w:ind w:right="-1530"/>
              <w:rPr>
                <w:rFonts w:ascii="Tahoma" w:hAnsi="Tahoma" w:cs="Tahoma"/>
              </w:rPr>
            </w:pPr>
            <w:r w:rsidRPr="00E63516">
              <w:rPr>
                <w:rFonts w:ascii="Tahoma" w:hAnsi="Tahoma" w:cs="Tahoma"/>
              </w:rPr>
              <w:t xml:space="preserve">1 = </w:t>
            </w:r>
            <w:r w:rsidR="00633C48" w:rsidRPr="00E63516">
              <w:rPr>
                <w:rFonts w:ascii="Tahoma" w:hAnsi="Tahoma" w:cs="Tahoma"/>
              </w:rPr>
              <w:t>1 year</w:t>
            </w:r>
          </w:p>
          <w:p w:rsidR="00D7299A" w:rsidRPr="00E63516" w:rsidRDefault="00C01CF1" w:rsidP="004C5E40">
            <w:pPr>
              <w:ind w:right="-1530"/>
              <w:rPr>
                <w:rFonts w:ascii="Tahoma" w:hAnsi="Tahoma" w:cs="Tahoma"/>
              </w:rPr>
            </w:pPr>
            <w:r w:rsidRPr="00E63516">
              <w:rPr>
                <w:rFonts w:ascii="Tahoma" w:hAnsi="Tahoma" w:cs="Tahoma"/>
              </w:rPr>
              <w:t xml:space="preserve">2 = </w:t>
            </w:r>
            <w:r w:rsidR="00633C48" w:rsidRPr="00E63516">
              <w:rPr>
                <w:rFonts w:ascii="Tahoma" w:hAnsi="Tahoma" w:cs="Tahoma"/>
              </w:rPr>
              <w:t>2 years</w:t>
            </w:r>
          </w:p>
          <w:p w:rsidR="00D7299A" w:rsidRPr="00E63516" w:rsidRDefault="00C01CF1" w:rsidP="004C5E40">
            <w:pPr>
              <w:ind w:right="-1530"/>
              <w:rPr>
                <w:rFonts w:ascii="Tahoma" w:hAnsi="Tahoma" w:cs="Tahoma"/>
              </w:rPr>
            </w:pPr>
            <w:r w:rsidRPr="00E63516">
              <w:rPr>
                <w:rFonts w:ascii="Tahoma" w:hAnsi="Tahoma" w:cs="Tahoma"/>
              </w:rPr>
              <w:t>3 =</w:t>
            </w:r>
            <w:r w:rsidR="00633C48" w:rsidRPr="00E63516">
              <w:rPr>
                <w:rFonts w:ascii="Tahoma" w:hAnsi="Tahoma" w:cs="Tahoma"/>
              </w:rPr>
              <w:t>3 years</w:t>
            </w:r>
            <w:r w:rsidRPr="00E63516">
              <w:rPr>
                <w:rFonts w:ascii="Tahoma" w:hAnsi="Tahoma" w:cs="Tahoma"/>
              </w:rPr>
              <w:t xml:space="preserve"> </w:t>
            </w:r>
          </w:p>
          <w:p w:rsidR="00D7299A" w:rsidRPr="00E63516" w:rsidRDefault="00C01CF1" w:rsidP="004C5E40">
            <w:pPr>
              <w:ind w:right="-1530"/>
              <w:rPr>
                <w:rFonts w:ascii="Tahoma" w:hAnsi="Tahoma" w:cs="Tahoma"/>
              </w:rPr>
            </w:pPr>
            <w:r w:rsidRPr="00E63516">
              <w:rPr>
                <w:rFonts w:ascii="Tahoma" w:hAnsi="Tahoma" w:cs="Tahoma"/>
              </w:rPr>
              <w:t xml:space="preserve">4 </w:t>
            </w:r>
            <w:r w:rsidR="00633C48" w:rsidRPr="00E63516">
              <w:rPr>
                <w:rFonts w:ascii="Tahoma" w:hAnsi="Tahoma" w:cs="Tahoma"/>
              </w:rPr>
              <w:t xml:space="preserve">=4 </w:t>
            </w:r>
            <w:r w:rsidRPr="00E63516">
              <w:rPr>
                <w:rFonts w:ascii="Tahoma" w:hAnsi="Tahoma" w:cs="Tahoma"/>
              </w:rPr>
              <w:t xml:space="preserve">years </w:t>
            </w:r>
          </w:p>
          <w:p w:rsidR="00C01CF1" w:rsidRPr="00E63516" w:rsidRDefault="00C01CF1" w:rsidP="004C5E40">
            <w:pPr>
              <w:ind w:right="-1530"/>
              <w:rPr>
                <w:rFonts w:ascii="Tahoma" w:hAnsi="Tahoma" w:cs="Tahoma"/>
              </w:rPr>
            </w:pPr>
            <w:r w:rsidRPr="00E63516">
              <w:rPr>
                <w:rFonts w:ascii="Tahoma" w:hAnsi="Tahoma" w:cs="Tahoma"/>
              </w:rPr>
              <w:t xml:space="preserve">5 </w:t>
            </w:r>
            <w:r w:rsidR="00633C48" w:rsidRPr="00E63516">
              <w:rPr>
                <w:rFonts w:ascii="Tahoma" w:hAnsi="Tahoma" w:cs="Tahoma"/>
              </w:rPr>
              <w:t>=5</w:t>
            </w:r>
            <w:r w:rsidRPr="00E63516">
              <w:rPr>
                <w:rFonts w:ascii="Tahoma" w:hAnsi="Tahoma" w:cs="Tahoma"/>
              </w:rPr>
              <w:t xml:space="preserve"> years plus </w:t>
            </w:r>
          </w:p>
          <w:p w:rsidR="00D7299A" w:rsidRPr="00E63516" w:rsidRDefault="00D7299A" w:rsidP="004C5E40">
            <w:pPr>
              <w:ind w:right="-1530"/>
              <w:rPr>
                <w:rFonts w:ascii="Tahoma" w:hAnsi="Tahoma" w:cs="Tahoma"/>
              </w:rPr>
            </w:pPr>
          </w:p>
        </w:tc>
        <w:tc>
          <w:tcPr>
            <w:tcW w:w="2552" w:type="dxa"/>
            <w:shd w:val="clear" w:color="auto" w:fill="auto"/>
          </w:tcPr>
          <w:p w:rsidR="00D7299A" w:rsidRPr="00E63516" w:rsidRDefault="00E56C11" w:rsidP="004C5E40">
            <w:pPr>
              <w:ind w:right="-1530"/>
              <w:rPr>
                <w:rFonts w:ascii="Tahoma" w:hAnsi="Tahoma" w:cs="Tahoma"/>
              </w:rPr>
            </w:pPr>
            <w:r w:rsidRPr="00E63516">
              <w:rPr>
                <w:rFonts w:ascii="Tahoma" w:hAnsi="Tahoma" w:cs="Tahoma"/>
              </w:rPr>
              <w:t>40</w:t>
            </w:r>
          </w:p>
        </w:tc>
      </w:tr>
      <w:tr w:rsidR="00E56C11" w:rsidRPr="00E63516" w:rsidTr="000155FE">
        <w:tc>
          <w:tcPr>
            <w:tcW w:w="8188" w:type="dxa"/>
            <w:shd w:val="clear" w:color="auto" w:fill="auto"/>
          </w:tcPr>
          <w:p w:rsidR="002C5A09" w:rsidRPr="00E63516" w:rsidRDefault="00B917DF" w:rsidP="00B917DF">
            <w:pPr>
              <w:ind w:right="-1530"/>
              <w:rPr>
                <w:rFonts w:ascii="Tahoma" w:hAnsi="Tahoma" w:cs="Tahoma"/>
              </w:rPr>
            </w:pPr>
            <w:r w:rsidRPr="00E63516">
              <w:rPr>
                <w:rFonts w:ascii="Tahoma" w:hAnsi="Tahoma" w:cs="Tahoma"/>
              </w:rPr>
              <w:lastRenderedPageBreak/>
              <w:t>Experience</w:t>
            </w:r>
            <w:r w:rsidR="009C6906" w:rsidRPr="00E63516">
              <w:rPr>
                <w:rFonts w:ascii="Tahoma" w:hAnsi="Tahoma" w:cs="Tahoma"/>
              </w:rPr>
              <w:t xml:space="preserve"> and Qualifications</w:t>
            </w:r>
            <w:r w:rsidRPr="00E63516">
              <w:rPr>
                <w:rFonts w:ascii="Tahoma" w:hAnsi="Tahoma" w:cs="Tahoma"/>
              </w:rPr>
              <w:t xml:space="preserve"> of one (1) </w:t>
            </w:r>
            <w:r w:rsidR="00824AE7" w:rsidRPr="00E63516">
              <w:rPr>
                <w:rFonts w:ascii="Tahoma" w:hAnsi="Tahoma" w:cs="Tahoma"/>
              </w:rPr>
              <w:t xml:space="preserve">Lead </w:t>
            </w:r>
            <w:r w:rsidR="00023862" w:rsidRPr="00E63516">
              <w:rPr>
                <w:rFonts w:ascii="Tahoma" w:hAnsi="Tahoma" w:cs="Tahoma"/>
              </w:rPr>
              <w:t>Technical</w:t>
            </w:r>
            <w:r w:rsidR="00824AE7" w:rsidRPr="00E63516">
              <w:rPr>
                <w:rFonts w:ascii="Tahoma" w:hAnsi="Tahoma" w:cs="Tahoma"/>
              </w:rPr>
              <w:t xml:space="preserve"> </w:t>
            </w:r>
            <w:r w:rsidRPr="00E63516">
              <w:rPr>
                <w:rFonts w:ascii="Tahoma" w:hAnsi="Tahoma" w:cs="Tahoma"/>
              </w:rPr>
              <w:t xml:space="preserve"> – </w:t>
            </w:r>
            <w:r w:rsidR="002C5A09" w:rsidRPr="00E63516">
              <w:rPr>
                <w:rFonts w:ascii="Tahoma" w:hAnsi="Tahoma" w:cs="Tahoma"/>
              </w:rPr>
              <w:t>for s</w:t>
            </w:r>
            <w:r w:rsidRPr="00E63516">
              <w:rPr>
                <w:rFonts w:ascii="Tahoma" w:hAnsi="Tahoma" w:cs="Tahoma"/>
              </w:rPr>
              <w:t>imilar scale</w:t>
            </w:r>
          </w:p>
          <w:p w:rsidR="009C6906" w:rsidRPr="00E63516" w:rsidRDefault="002C5A09" w:rsidP="00B917DF">
            <w:pPr>
              <w:ind w:right="-1530"/>
              <w:rPr>
                <w:rFonts w:ascii="Tahoma" w:hAnsi="Tahoma" w:cs="Tahoma"/>
              </w:rPr>
            </w:pPr>
            <w:r w:rsidRPr="00E63516">
              <w:rPr>
                <w:rFonts w:ascii="Tahoma" w:hAnsi="Tahoma" w:cs="Tahoma"/>
              </w:rPr>
              <w:t>P</w:t>
            </w:r>
            <w:r w:rsidR="00B917DF" w:rsidRPr="00E63516">
              <w:rPr>
                <w:rFonts w:ascii="Tahoma" w:hAnsi="Tahoma" w:cs="Tahoma"/>
              </w:rPr>
              <w:t>rojects</w:t>
            </w:r>
            <w:r w:rsidRPr="00E63516">
              <w:rPr>
                <w:rFonts w:ascii="Tahoma" w:hAnsi="Tahoma" w:cs="Tahoma"/>
              </w:rPr>
              <w:t xml:space="preserve"> or services required.</w:t>
            </w:r>
            <w:r w:rsidR="00B917DF" w:rsidRPr="00E63516">
              <w:rPr>
                <w:rFonts w:ascii="Tahoma" w:hAnsi="Tahoma" w:cs="Tahoma"/>
              </w:rPr>
              <w:t xml:space="preserve"> </w:t>
            </w:r>
          </w:p>
          <w:p w:rsidR="00B917DF" w:rsidRPr="00E63516" w:rsidRDefault="00B917DF" w:rsidP="00B917DF">
            <w:pPr>
              <w:ind w:right="-1530"/>
              <w:rPr>
                <w:rFonts w:ascii="Tahoma" w:hAnsi="Tahoma" w:cs="Tahoma"/>
                <w:b/>
              </w:rPr>
            </w:pPr>
            <w:r w:rsidRPr="00E63516">
              <w:rPr>
                <w:rFonts w:ascii="Tahoma" w:hAnsi="Tahoma" w:cs="Tahoma"/>
              </w:rPr>
              <w:t xml:space="preserve"> </w:t>
            </w:r>
          </w:p>
          <w:p w:rsidR="00B917DF" w:rsidRPr="00E63516" w:rsidRDefault="00B917DF" w:rsidP="00B917DF">
            <w:pPr>
              <w:ind w:right="-1530"/>
              <w:rPr>
                <w:rFonts w:ascii="Tahoma" w:hAnsi="Tahoma" w:cs="Tahoma"/>
                <w:b/>
              </w:rPr>
            </w:pPr>
            <w:r w:rsidRPr="00E63516">
              <w:rPr>
                <w:rFonts w:ascii="Tahoma" w:hAnsi="Tahoma" w:cs="Tahoma"/>
                <w:b/>
              </w:rPr>
              <w:t>Score points;</w:t>
            </w:r>
          </w:p>
          <w:p w:rsidR="00B917DF" w:rsidRPr="00E63516" w:rsidRDefault="00B917DF" w:rsidP="00B917DF">
            <w:pPr>
              <w:ind w:right="-1530"/>
              <w:rPr>
                <w:rFonts w:ascii="Tahoma" w:hAnsi="Tahoma" w:cs="Tahoma"/>
                <w:b/>
              </w:rPr>
            </w:pPr>
          </w:p>
          <w:p w:rsidR="00B917DF" w:rsidRPr="00E63516" w:rsidRDefault="00B917DF" w:rsidP="00B917DF">
            <w:pPr>
              <w:ind w:right="-1530"/>
              <w:rPr>
                <w:rFonts w:ascii="Tahoma" w:hAnsi="Tahoma" w:cs="Tahoma"/>
              </w:rPr>
            </w:pPr>
            <w:r w:rsidRPr="00E63516">
              <w:rPr>
                <w:rFonts w:ascii="Tahoma" w:hAnsi="Tahoma" w:cs="Tahoma"/>
              </w:rPr>
              <w:t>1 = 1 year</w:t>
            </w:r>
          </w:p>
          <w:p w:rsidR="00B917DF" w:rsidRPr="00E63516" w:rsidRDefault="00B917DF" w:rsidP="00B917DF">
            <w:pPr>
              <w:ind w:right="-1530"/>
              <w:rPr>
                <w:rFonts w:ascii="Tahoma" w:hAnsi="Tahoma" w:cs="Tahoma"/>
              </w:rPr>
            </w:pPr>
            <w:r w:rsidRPr="00E63516">
              <w:rPr>
                <w:rFonts w:ascii="Tahoma" w:hAnsi="Tahoma" w:cs="Tahoma"/>
              </w:rPr>
              <w:t>2 = 2 years</w:t>
            </w:r>
          </w:p>
          <w:p w:rsidR="00B917DF" w:rsidRPr="00E63516" w:rsidRDefault="00B917DF" w:rsidP="00B917DF">
            <w:pPr>
              <w:ind w:right="-1530"/>
              <w:rPr>
                <w:rFonts w:ascii="Tahoma" w:hAnsi="Tahoma" w:cs="Tahoma"/>
              </w:rPr>
            </w:pPr>
            <w:r w:rsidRPr="00E63516">
              <w:rPr>
                <w:rFonts w:ascii="Tahoma" w:hAnsi="Tahoma" w:cs="Tahoma"/>
              </w:rPr>
              <w:t xml:space="preserve">3 =3 years </w:t>
            </w:r>
          </w:p>
          <w:p w:rsidR="00B917DF" w:rsidRPr="00E63516" w:rsidRDefault="00B917DF" w:rsidP="00B917DF">
            <w:pPr>
              <w:ind w:right="-1530"/>
              <w:rPr>
                <w:rFonts w:ascii="Tahoma" w:hAnsi="Tahoma" w:cs="Tahoma"/>
              </w:rPr>
            </w:pPr>
            <w:r w:rsidRPr="00E63516">
              <w:rPr>
                <w:rFonts w:ascii="Tahoma" w:hAnsi="Tahoma" w:cs="Tahoma"/>
              </w:rPr>
              <w:t xml:space="preserve">4 =4 years </w:t>
            </w:r>
          </w:p>
          <w:p w:rsidR="00B917DF" w:rsidRPr="00E63516" w:rsidRDefault="00B917DF" w:rsidP="00B917DF">
            <w:pPr>
              <w:ind w:right="-1530"/>
              <w:rPr>
                <w:rFonts w:ascii="Tahoma" w:hAnsi="Tahoma" w:cs="Tahoma"/>
              </w:rPr>
            </w:pPr>
            <w:r w:rsidRPr="00E63516">
              <w:rPr>
                <w:rFonts w:ascii="Tahoma" w:hAnsi="Tahoma" w:cs="Tahoma"/>
              </w:rPr>
              <w:t xml:space="preserve">5 =5 years plus </w:t>
            </w:r>
          </w:p>
          <w:p w:rsidR="009C6906" w:rsidRPr="00E63516" w:rsidRDefault="009C6906" w:rsidP="00B917DF">
            <w:pPr>
              <w:ind w:right="-1530"/>
              <w:rPr>
                <w:rFonts w:ascii="Tahoma" w:hAnsi="Tahoma" w:cs="Tahoma"/>
              </w:rPr>
            </w:pPr>
          </w:p>
          <w:p w:rsidR="009C6906" w:rsidRPr="00E63516" w:rsidRDefault="002C5A09" w:rsidP="00B917DF">
            <w:pPr>
              <w:ind w:right="-1530"/>
              <w:rPr>
                <w:rFonts w:ascii="Tahoma" w:hAnsi="Tahoma" w:cs="Tahoma"/>
              </w:rPr>
            </w:pPr>
            <w:r w:rsidRPr="00E63516">
              <w:rPr>
                <w:rFonts w:ascii="Tahoma" w:hAnsi="Tahoma" w:cs="Tahoma"/>
              </w:rPr>
              <w:t xml:space="preserve">Certificate, trade test, </w:t>
            </w:r>
            <w:r w:rsidR="009C6906" w:rsidRPr="00E63516">
              <w:rPr>
                <w:rFonts w:ascii="Tahoma" w:hAnsi="Tahoma" w:cs="Tahoma"/>
              </w:rPr>
              <w:t>Diploma</w:t>
            </w:r>
            <w:r w:rsidRPr="00E63516">
              <w:rPr>
                <w:rFonts w:ascii="Tahoma" w:hAnsi="Tahoma" w:cs="Tahoma"/>
              </w:rPr>
              <w:t xml:space="preserve"> or higher</w:t>
            </w:r>
            <w:r w:rsidR="009C6906" w:rsidRPr="00E63516">
              <w:rPr>
                <w:rFonts w:ascii="Tahoma" w:hAnsi="Tahoma" w:cs="Tahoma"/>
              </w:rPr>
              <w:t xml:space="preserve"> = 5</w:t>
            </w:r>
          </w:p>
          <w:p w:rsidR="009C6906" w:rsidRPr="00E63516" w:rsidRDefault="002C5A09" w:rsidP="00B917DF">
            <w:pPr>
              <w:ind w:right="-1530"/>
              <w:rPr>
                <w:rFonts w:ascii="Tahoma" w:hAnsi="Tahoma" w:cs="Tahoma"/>
              </w:rPr>
            </w:pPr>
            <w:r w:rsidRPr="00E63516">
              <w:rPr>
                <w:rFonts w:ascii="Tahoma" w:hAnsi="Tahoma" w:cs="Tahoma"/>
              </w:rPr>
              <w:t>No</w:t>
            </w:r>
            <w:r w:rsidR="009C6906" w:rsidRPr="00E63516">
              <w:rPr>
                <w:rFonts w:ascii="Tahoma" w:hAnsi="Tahoma" w:cs="Tahoma"/>
              </w:rPr>
              <w:t xml:space="preserve"> </w:t>
            </w:r>
            <w:r w:rsidRPr="00E63516">
              <w:rPr>
                <w:rFonts w:ascii="Tahoma" w:hAnsi="Tahoma" w:cs="Tahoma"/>
              </w:rPr>
              <w:t xml:space="preserve">qualification </w:t>
            </w:r>
            <w:r w:rsidR="009C6906" w:rsidRPr="00E63516">
              <w:rPr>
                <w:rFonts w:ascii="Tahoma" w:hAnsi="Tahoma" w:cs="Tahoma"/>
              </w:rPr>
              <w:t xml:space="preserve"> = 1</w:t>
            </w:r>
          </w:p>
          <w:p w:rsidR="00E56C11" w:rsidRPr="00E63516" w:rsidRDefault="00E56C11" w:rsidP="00633C48">
            <w:pPr>
              <w:ind w:right="-1530"/>
              <w:rPr>
                <w:rFonts w:ascii="Tahoma" w:hAnsi="Tahoma" w:cs="Tahoma"/>
              </w:rPr>
            </w:pPr>
          </w:p>
        </w:tc>
        <w:tc>
          <w:tcPr>
            <w:tcW w:w="2552" w:type="dxa"/>
            <w:shd w:val="clear" w:color="auto" w:fill="auto"/>
          </w:tcPr>
          <w:p w:rsidR="00E56C11" w:rsidRPr="00E63516" w:rsidRDefault="00E56C11" w:rsidP="004C5E40">
            <w:pPr>
              <w:ind w:right="-1530"/>
              <w:rPr>
                <w:rFonts w:ascii="Tahoma" w:hAnsi="Tahoma" w:cs="Tahoma"/>
              </w:rPr>
            </w:pPr>
            <w:r w:rsidRPr="00E63516">
              <w:rPr>
                <w:rFonts w:ascii="Tahoma" w:hAnsi="Tahoma" w:cs="Tahoma"/>
              </w:rPr>
              <w:t>40</w:t>
            </w:r>
          </w:p>
        </w:tc>
      </w:tr>
      <w:tr w:rsidR="00C01CF1" w:rsidRPr="00E63516" w:rsidTr="000155FE">
        <w:trPr>
          <w:trHeight w:val="2341"/>
        </w:trPr>
        <w:tc>
          <w:tcPr>
            <w:tcW w:w="8188" w:type="dxa"/>
            <w:shd w:val="clear" w:color="auto" w:fill="auto"/>
          </w:tcPr>
          <w:p w:rsidR="00C01CF1" w:rsidRPr="00E63516" w:rsidRDefault="00C01CF1" w:rsidP="004C5E40">
            <w:pPr>
              <w:ind w:right="-1530"/>
              <w:rPr>
                <w:rFonts w:ascii="Tahoma" w:hAnsi="Tahoma" w:cs="Tahoma"/>
                <w:b/>
              </w:rPr>
            </w:pPr>
            <w:r w:rsidRPr="00E63516">
              <w:rPr>
                <w:rFonts w:ascii="Tahoma" w:hAnsi="Tahoma" w:cs="Tahoma"/>
                <w:b/>
              </w:rPr>
              <w:t>Reference letters</w:t>
            </w:r>
          </w:p>
          <w:p w:rsidR="00E56C11" w:rsidRPr="00E63516" w:rsidRDefault="00E56C11" w:rsidP="004C5E40">
            <w:pPr>
              <w:ind w:right="-1530"/>
              <w:rPr>
                <w:rFonts w:ascii="Tahoma" w:hAnsi="Tahoma" w:cs="Tahoma"/>
                <w:b/>
              </w:rPr>
            </w:pPr>
            <w:r w:rsidRPr="00E63516">
              <w:rPr>
                <w:rFonts w:ascii="Tahoma" w:hAnsi="Tahoma" w:cs="Tahoma"/>
                <w:b/>
              </w:rPr>
              <w:t>Score points;</w:t>
            </w:r>
          </w:p>
          <w:p w:rsidR="00E56C11" w:rsidRPr="00E63516" w:rsidRDefault="00E56C11" w:rsidP="004C5E40">
            <w:pPr>
              <w:ind w:right="-1530"/>
              <w:rPr>
                <w:rFonts w:ascii="Tahoma" w:hAnsi="Tahoma" w:cs="Tahoma"/>
                <w:b/>
              </w:rPr>
            </w:pPr>
          </w:p>
          <w:p w:rsidR="00E56C11" w:rsidRPr="00E63516" w:rsidRDefault="00E56C11" w:rsidP="004C5E40">
            <w:pPr>
              <w:ind w:right="-1530"/>
              <w:rPr>
                <w:rFonts w:ascii="Tahoma" w:hAnsi="Tahoma" w:cs="Tahoma"/>
              </w:rPr>
            </w:pPr>
            <w:r w:rsidRPr="00E63516">
              <w:rPr>
                <w:rFonts w:ascii="Tahoma" w:hAnsi="Tahoma" w:cs="Tahoma"/>
              </w:rPr>
              <w:t>1 = 1 reference letter</w:t>
            </w:r>
          </w:p>
          <w:p w:rsidR="00E56C11" w:rsidRPr="00E63516" w:rsidRDefault="00E56C11" w:rsidP="004C5E40">
            <w:pPr>
              <w:ind w:right="-1530"/>
              <w:rPr>
                <w:rFonts w:ascii="Tahoma" w:hAnsi="Tahoma" w:cs="Tahoma"/>
              </w:rPr>
            </w:pPr>
            <w:r w:rsidRPr="00E63516">
              <w:rPr>
                <w:rFonts w:ascii="Tahoma" w:hAnsi="Tahoma" w:cs="Tahoma"/>
              </w:rPr>
              <w:t>2 = 2 reference letters</w:t>
            </w:r>
          </w:p>
          <w:p w:rsidR="00E56C11" w:rsidRPr="00E63516" w:rsidRDefault="00E56C11" w:rsidP="004C5E40">
            <w:pPr>
              <w:ind w:right="-1530"/>
              <w:rPr>
                <w:rFonts w:ascii="Tahoma" w:hAnsi="Tahoma" w:cs="Tahoma"/>
              </w:rPr>
            </w:pPr>
            <w:r w:rsidRPr="00E63516">
              <w:rPr>
                <w:rFonts w:ascii="Tahoma" w:hAnsi="Tahoma" w:cs="Tahoma"/>
              </w:rPr>
              <w:t xml:space="preserve">3 = 3 reference letters </w:t>
            </w:r>
          </w:p>
          <w:p w:rsidR="00E56C11" w:rsidRPr="00E63516" w:rsidRDefault="00E56C11" w:rsidP="004C5E40">
            <w:pPr>
              <w:ind w:right="-1530"/>
              <w:rPr>
                <w:rFonts w:ascii="Tahoma" w:hAnsi="Tahoma" w:cs="Tahoma"/>
              </w:rPr>
            </w:pPr>
            <w:r w:rsidRPr="00E63516">
              <w:rPr>
                <w:rFonts w:ascii="Tahoma" w:hAnsi="Tahoma" w:cs="Tahoma"/>
              </w:rPr>
              <w:t xml:space="preserve">4 = 4 reference letters </w:t>
            </w:r>
          </w:p>
          <w:p w:rsidR="00E56C11" w:rsidRPr="00E63516" w:rsidRDefault="00E56C11" w:rsidP="004C5E40">
            <w:pPr>
              <w:ind w:right="-1530"/>
              <w:rPr>
                <w:rFonts w:ascii="Tahoma" w:hAnsi="Tahoma" w:cs="Tahoma"/>
              </w:rPr>
            </w:pPr>
            <w:r w:rsidRPr="00E63516">
              <w:rPr>
                <w:rFonts w:ascii="Tahoma" w:hAnsi="Tahoma" w:cs="Tahoma"/>
              </w:rPr>
              <w:t xml:space="preserve">5 – 5 plus reference letters </w:t>
            </w:r>
          </w:p>
          <w:p w:rsidR="00E56C11" w:rsidRPr="00E63516" w:rsidRDefault="00E56C11" w:rsidP="004C5E40">
            <w:pPr>
              <w:ind w:right="-1530"/>
              <w:rPr>
                <w:rFonts w:ascii="Tahoma" w:hAnsi="Tahoma" w:cs="Tahoma"/>
              </w:rPr>
            </w:pPr>
          </w:p>
          <w:p w:rsidR="00E56C11" w:rsidRPr="00E63516" w:rsidRDefault="00E56C11" w:rsidP="004C5E40">
            <w:pPr>
              <w:ind w:right="-1530"/>
              <w:rPr>
                <w:rFonts w:ascii="Tahoma" w:hAnsi="Tahoma" w:cs="Tahoma"/>
              </w:rPr>
            </w:pPr>
          </w:p>
        </w:tc>
        <w:tc>
          <w:tcPr>
            <w:tcW w:w="2552" w:type="dxa"/>
            <w:shd w:val="clear" w:color="auto" w:fill="auto"/>
          </w:tcPr>
          <w:p w:rsidR="00C01CF1" w:rsidRPr="00E63516" w:rsidRDefault="00E56C11" w:rsidP="004C5E40">
            <w:pPr>
              <w:ind w:right="-1530"/>
              <w:rPr>
                <w:rFonts w:ascii="Tahoma" w:hAnsi="Tahoma" w:cs="Tahoma"/>
              </w:rPr>
            </w:pPr>
            <w:r w:rsidRPr="00E63516">
              <w:rPr>
                <w:rFonts w:ascii="Tahoma" w:hAnsi="Tahoma" w:cs="Tahoma"/>
              </w:rPr>
              <w:t>20</w:t>
            </w:r>
          </w:p>
        </w:tc>
      </w:tr>
      <w:tr w:rsidR="00D7299A" w:rsidRPr="00E63516" w:rsidTr="000155FE">
        <w:tc>
          <w:tcPr>
            <w:tcW w:w="8188" w:type="dxa"/>
            <w:shd w:val="clear" w:color="auto" w:fill="auto"/>
          </w:tcPr>
          <w:p w:rsidR="00D7299A" w:rsidRPr="00E63516" w:rsidRDefault="00D7299A" w:rsidP="004C5E40">
            <w:pPr>
              <w:ind w:right="-1530"/>
              <w:rPr>
                <w:rFonts w:ascii="Tahoma" w:hAnsi="Tahoma" w:cs="Tahoma"/>
                <w:b/>
              </w:rPr>
            </w:pPr>
            <w:r w:rsidRPr="00E63516">
              <w:rPr>
                <w:rFonts w:ascii="Tahoma" w:hAnsi="Tahoma" w:cs="Tahoma"/>
                <w:b/>
              </w:rPr>
              <w:t>Total points</w:t>
            </w:r>
          </w:p>
        </w:tc>
        <w:tc>
          <w:tcPr>
            <w:tcW w:w="2552" w:type="dxa"/>
            <w:shd w:val="clear" w:color="auto" w:fill="auto"/>
          </w:tcPr>
          <w:p w:rsidR="00D7299A" w:rsidRPr="00E63516" w:rsidRDefault="004C5E40" w:rsidP="004C5E40">
            <w:pPr>
              <w:pStyle w:val="ListParagraph"/>
              <w:spacing w:line="240" w:lineRule="auto"/>
              <w:ind w:right="-1530"/>
              <w:rPr>
                <w:rFonts w:ascii="Tahoma" w:hAnsi="Tahoma" w:cs="Tahoma"/>
                <w:b/>
              </w:rPr>
            </w:pPr>
            <w:r w:rsidRPr="00E63516">
              <w:rPr>
                <w:rFonts w:ascii="Tahoma" w:hAnsi="Tahoma" w:cs="Tahoma"/>
                <w:b/>
              </w:rPr>
              <w:t>100 points</w:t>
            </w:r>
          </w:p>
        </w:tc>
      </w:tr>
    </w:tbl>
    <w:p w:rsidR="00D7299A" w:rsidRPr="00E63516" w:rsidRDefault="00D7299A" w:rsidP="004C5E40">
      <w:pPr>
        <w:rPr>
          <w:rFonts w:ascii="Tahoma" w:hAnsi="Tahoma" w:cs="Tahoma"/>
        </w:rPr>
      </w:pPr>
    </w:p>
    <w:p w:rsidR="00ED7396" w:rsidRPr="00E63516" w:rsidRDefault="00ED7396" w:rsidP="004C5E40">
      <w:pPr>
        <w:rPr>
          <w:rFonts w:ascii="Tahoma" w:hAnsi="Tahoma" w:cs="Tahoma"/>
        </w:rPr>
      </w:pPr>
    </w:p>
    <w:p w:rsidR="004C5E40" w:rsidRPr="00E63516" w:rsidRDefault="004C5E40" w:rsidP="007A3A32">
      <w:pPr>
        <w:pStyle w:val="ListParagraph"/>
        <w:numPr>
          <w:ilvl w:val="0"/>
          <w:numId w:val="14"/>
        </w:numPr>
        <w:spacing w:line="240" w:lineRule="auto"/>
        <w:rPr>
          <w:rFonts w:ascii="Tahoma" w:hAnsi="Tahoma" w:cs="Tahoma"/>
          <w:b/>
        </w:rPr>
      </w:pPr>
      <w:r w:rsidRPr="00E63516">
        <w:rPr>
          <w:rFonts w:ascii="Tahoma" w:hAnsi="Tahoma" w:cs="Tahoma"/>
          <w:b/>
        </w:rPr>
        <w:t xml:space="preserve">Price </w:t>
      </w:r>
    </w:p>
    <w:p w:rsidR="004C5E40" w:rsidRPr="00E63516" w:rsidRDefault="004C5E40" w:rsidP="004C5E40">
      <w:pPr>
        <w:rPr>
          <w:rFonts w:ascii="Tahoma" w:hAnsi="Tahoma" w:cs="Tahoma"/>
          <w:b/>
        </w:rPr>
      </w:pPr>
    </w:p>
    <w:p w:rsidR="00B917DF" w:rsidRDefault="004C5E40" w:rsidP="004C5E40">
      <w:pPr>
        <w:rPr>
          <w:rFonts w:ascii="Tahoma" w:hAnsi="Tahoma" w:cs="Tahoma"/>
        </w:rPr>
      </w:pPr>
      <w:r w:rsidRPr="00E63516">
        <w:rPr>
          <w:rFonts w:ascii="Tahoma" w:hAnsi="Tahoma" w:cs="Tahoma"/>
        </w:rPr>
        <w:t xml:space="preserve">The </w:t>
      </w:r>
      <w:r w:rsidR="002C5A09" w:rsidRPr="00E63516">
        <w:rPr>
          <w:rFonts w:ascii="Tahoma" w:hAnsi="Tahoma" w:cs="Tahoma"/>
        </w:rPr>
        <w:t>bidder</w:t>
      </w:r>
      <w:r w:rsidRPr="00E63516">
        <w:rPr>
          <w:rFonts w:ascii="Tahoma" w:hAnsi="Tahoma" w:cs="Tahoma"/>
        </w:rPr>
        <w:t xml:space="preserve"> must </w:t>
      </w:r>
      <w:r w:rsidR="002C5A09" w:rsidRPr="00E63516">
        <w:rPr>
          <w:rFonts w:ascii="Tahoma" w:hAnsi="Tahoma" w:cs="Tahoma"/>
        </w:rPr>
        <w:t>provider</w:t>
      </w:r>
      <w:r w:rsidRPr="00E63516">
        <w:rPr>
          <w:rFonts w:ascii="Tahoma" w:hAnsi="Tahoma" w:cs="Tahoma"/>
        </w:rPr>
        <w:t xml:space="preserve"> </w:t>
      </w:r>
      <w:r w:rsidR="002C5A09" w:rsidRPr="00E63516">
        <w:rPr>
          <w:rFonts w:ascii="Tahoma" w:hAnsi="Tahoma" w:cs="Tahoma"/>
        </w:rPr>
        <w:t xml:space="preserve">a cost inclusive quotation </w:t>
      </w:r>
      <w:r w:rsidRPr="00E63516">
        <w:rPr>
          <w:rFonts w:ascii="Tahoma" w:hAnsi="Tahoma" w:cs="Tahoma"/>
        </w:rPr>
        <w:t xml:space="preserve">including VAT if applicable. </w:t>
      </w:r>
      <w:r w:rsidR="002C5A09" w:rsidRPr="00E63516">
        <w:rPr>
          <w:rFonts w:ascii="Tahoma" w:hAnsi="Tahoma" w:cs="Tahoma"/>
        </w:rPr>
        <w:t xml:space="preserve">The financial offer must be provided in the table below; </w:t>
      </w:r>
      <w:r w:rsidR="00943B1F">
        <w:rPr>
          <w:rFonts w:ascii="Tahoma" w:hAnsi="Tahoma" w:cs="Tahoma"/>
        </w:rPr>
        <w:t xml:space="preserve">and a quote with compulsory documents must be forward to </w:t>
      </w:r>
      <w:hyperlink r:id="rId7" w:history="1">
        <w:r w:rsidR="00943B1F" w:rsidRPr="0093333C">
          <w:rPr>
            <w:rStyle w:val="Hyperlink"/>
            <w:rFonts w:ascii="Tahoma" w:hAnsi="Tahoma" w:cs="Tahoma"/>
          </w:rPr>
          <w:t>scm@nasmus.co.za</w:t>
        </w:r>
      </w:hyperlink>
      <w:r w:rsidR="00943B1F">
        <w:rPr>
          <w:rFonts w:ascii="Tahoma" w:hAnsi="Tahoma" w:cs="Tahoma"/>
        </w:rPr>
        <w:t xml:space="preserve"> by the due date for submission of a quote as provided </w:t>
      </w:r>
    </w:p>
    <w:p w:rsidR="007564C6" w:rsidRDefault="007564C6" w:rsidP="004C5E40">
      <w:pPr>
        <w:rPr>
          <w:rFonts w:ascii="Tahoma" w:hAnsi="Tahoma" w:cs="Tahoma"/>
        </w:rPr>
      </w:pPr>
    </w:p>
    <w:tbl>
      <w:tblPr>
        <w:tblW w:w="10632" w:type="dxa"/>
        <w:tblInd w:w="-9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91"/>
        <w:gridCol w:w="5113"/>
        <w:gridCol w:w="1159"/>
        <w:gridCol w:w="720"/>
        <w:gridCol w:w="945"/>
        <w:gridCol w:w="2104"/>
      </w:tblGrid>
      <w:tr w:rsidR="00943B1F" w:rsidRPr="00263A65" w:rsidTr="007A212A">
        <w:trPr>
          <w:trHeight w:val="261"/>
        </w:trPr>
        <w:tc>
          <w:tcPr>
            <w:tcW w:w="591" w:type="dxa"/>
            <w:shd w:val="clear" w:color="auto" w:fill="auto"/>
            <w:vAlign w:val="center"/>
          </w:tcPr>
          <w:p w:rsidR="00943B1F" w:rsidRPr="00263A65" w:rsidRDefault="00943B1F" w:rsidP="007A212A">
            <w:pPr>
              <w:spacing w:before="100" w:beforeAutospacing="1" w:after="100" w:afterAutospacing="1" w:line="240" w:lineRule="exact"/>
              <w:contextualSpacing/>
              <w:jc w:val="center"/>
              <w:rPr>
                <w:rFonts w:ascii="Arial" w:hAnsi="Arial" w:cs="Arial"/>
                <w:b/>
                <w:bCs/>
              </w:rPr>
            </w:pPr>
            <w:r w:rsidRPr="00263A65">
              <w:rPr>
                <w:rFonts w:ascii="Arial" w:hAnsi="Arial" w:cs="Arial"/>
                <w:b/>
                <w:bCs/>
              </w:rPr>
              <w:t>NO</w:t>
            </w:r>
          </w:p>
        </w:tc>
        <w:tc>
          <w:tcPr>
            <w:tcW w:w="5113" w:type="dxa"/>
            <w:shd w:val="clear" w:color="auto" w:fill="auto"/>
          </w:tcPr>
          <w:p w:rsidR="00943B1F" w:rsidRPr="00263A65" w:rsidRDefault="00943B1F" w:rsidP="007A212A">
            <w:pPr>
              <w:spacing w:before="100" w:beforeAutospacing="1" w:after="100" w:afterAutospacing="1" w:line="240" w:lineRule="exact"/>
              <w:contextualSpacing/>
              <w:jc w:val="center"/>
              <w:rPr>
                <w:rFonts w:ascii="Arial" w:hAnsi="Arial" w:cs="Arial"/>
                <w:b/>
                <w:bCs/>
              </w:rPr>
            </w:pPr>
            <w:r w:rsidRPr="00263A65">
              <w:rPr>
                <w:rFonts w:ascii="Arial" w:hAnsi="Arial" w:cs="Arial"/>
                <w:b/>
                <w:bCs/>
              </w:rPr>
              <w:t>DESCRIPTION</w:t>
            </w:r>
          </w:p>
        </w:tc>
        <w:tc>
          <w:tcPr>
            <w:tcW w:w="1159" w:type="dxa"/>
          </w:tcPr>
          <w:p w:rsidR="00943B1F" w:rsidRPr="00263A65" w:rsidRDefault="00943B1F" w:rsidP="007A212A">
            <w:pPr>
              <w:spacing w:before="100" w:beforeAutospacing="1" w:after="100" w:afterAutospacing="1" w:line="240" w:lineRule="exact"/>
              <w:contextualSpacing/>
              <w:jc w:val="center"/>
              <w:rPr>
                <w:rFonts w:ascii="Arial" w:hAnsi="Arial" w:cs="Arial"/>
                <w:b/>
                <w:bCs/>
              </w:rPr>
            </w:pPr>
            <w:r w:rsidRPr="00263A65">
              <w:rPr>
                <w:rFonts w:ascii="Arial" w:hAnsi="Arial" w:cs="Arial"/>
                <w:b/>
                <w:bCs/>
              </w:rPr>
              <w:t>Unit</w:t>
            </w:r>
          </w:p>
        </w:tc>
        <w:tc>
          <w:tcPr>
            <w:tcW w:w="720" w:type="dxa"/>
            <w:shd w:val="clear" w:color="auto" w:fill="auto"/>
          </w:tcPr>
          <w:p w:rsidR="00943B1F" w:rsidRPr="00263A65" w:rsidRDefault="00943B1F" w:rsidP="007A212A">
            <w:pPr>
              <w:spacing w:before="100" w:beforeAutospacing="1" w:after="100" w:afterAutospacing="1" w:line="240" w:lineRule="exact"/>
              <w:contextualSpacing/>
              <w:jc w:val="center"/>
              <w:rPr>
                <w:rFonts w:ascii="Arial" w:hAnsi="Arial" w:cs="Arial"/>
                <w:b/>
                <w:bCs/>
              </w:rPr>
            </w:pPr>
            <w:r w:rsidRPr="00263A65">
              <w:rPr>
                <w:rFonts w:ascii="Arial" w:hAnsi="Arial" w:cs="Arial"/>
                <w:b/>
                <w:bCs/>
              </w:rPr>
              <w:t>QTY</w:t>
            </w:r>
          </w:p>
        </w:tc>
        <w:tc>
          <w:tcPr>
            <w:tcW w:w="945" w:type="dxa"/>
          </w:tcPr>
          <w:p w:rsidR="00943B1F" w:rsidRPr="00263A65" w:rsidRDefault="00943B1F" w:rsidP="007A212A">
            <w:pPr>
              <w:spacing w:before="100" w:beforeAutospacing="1" w:after="100" w:afterAutospacing="1" w:line="240" w:lineRule="exact"/>
              <w:contextualSpacing/>
              <w:jc w:val="center"/>
              <w:rPr>
                <w:rFonts w:ascii="Arial" w:hAnsi="Arial" w:cs="Arial"/>
                <w:b/>
                <w:bCs/>
              </w:rPr>
            </w:pPr>
            <w:r w:rsidRPr="00263A65">
              <w:rPr>
                <w:rFonts w:ascii="Arial" w:hAnsi="Arial" w:cs="Arial"/>
                <w:b/>
                <w:bCs/>
              </w:rPr>
              <w:t>RATE</w:t>
            </w:r>
          </w:p>
        </w:tc>
        <w:tc>
          <w:tcPr>
            <w:tcW w:w="2104" w:type="dxa"/>
          </w:tcPr>
          <w:p w:rsidR="00943B1F" w:rsidRPr="00263A65" w:rsidRDefault="00943B1F" w:rsidP="007A212A">
            <w:pPr>
              <w:spacing w:before="100" w:beforeAutospacing="1" w:after="100" w:afterAutospacing="1" w:line="240" w:lineRule="exact"/>
              <w:contextualSpacing/>
              <w:jc w:val="center"/>
              <w:rPr>
                <w:rFonts w:ascii="Arial" w:hAnsi="Arial" w:cs="Arial"/>
                <w:b/>
                <w:bCs/>
              </w:rPr>
            </w:pPr>
            <w:r w:rsidRPr="00263A65">
              <w:rPr>
                <w:rFonts w:ascii="Arial" w:hAnsi="Arial" w:cs="Arial"/>
                <w:b/>
                <w:bCs/>
              </w:rPr>
              <w:t>AMOUNT</w:t>
            </w:r>
          </w:p>
        </w:tc>
      </w:tr>
      <w:tr w:rsidR="00943B1F" w:rsidRPr="00263A65" w:rsidTr="007A212A">
        <w:trPr>
          <w:trHeight w:val="261"/>
        </w:trPr>
        <w:tc>
          <w:tcPr>
            <w:tcW w:w="591" w:type="dxa"/>
            <w:shd w:val="clear" w:color="auto" w:fill="auto"/>
            <w:vAlign w:val="center"/>
          </w:tcPr>
          <w:p w:rsidR="00943B1F" w:rsidRPr="00263A65" w:rsidRDefault="00943B1F" w:rsidP="007A212A">
            <w:pPr>
              <w:spacing w:before="100" w:beforeAutospacing="1" w:after="100" w:afterAutospacing="1" w:line="240" w:lineRule="exact"/>
              <w:contextualSpacing/>
              <w:jc w:val="center"/>
              <w:rPr>
                <w:rFonts w:ascii="Arial" w:hAnsi="Arial" w:cs="Arial"/>
                <w:b/>
                <w:bCs/>
              </w:rPr>
            </w:pPr>
          </w:p>
        </w:tc>
        <w:tc>
          <w:tcPr>
            <w:tcW w:w="5113" w:type="dxa"/>
            <w:shd w:val="clear" w:color="auto" w:fill="auto"/>
          </w:tcPr>
          <w:p w:rsidR="00943B1F" w:rsidRPr="00263A65" w:rsidRDefault="00943B1F" w:rsidP="007A212A">
            <w:pPr>
              <w:spacing w:before="100" w:beforeAutospacing="1" w:after="100" w:afterAutospacing="1" w:line="240" w:lineRule="exact"/>
              <w:contextualSpacing/>
              <w:rPr>
                <w:rFonts w:ascii="Arial" w:hAnsi="Arial" w:cs="Arial"/>
                <w:b/>
                <w:bCs/>
              </w:rPr>
            </w:pPr>
            <w:r>
              <w:rPr>
                <w:rFonts w:ascii="Arial" w:hAnsi="Arial" w:cs="Arial"/>
                <w:b/>
                <w:bCs/>
              </w:rPr>
              <w:t>BILL No.1</w:t>
            </w:r>
          </w:p>
        </w:tc>
        <w:tc>
          <w:tcPr>
            <w:tcW w:w="1159" w:type="dxa"/>
          </w:tcPr>
          <w:p w:rsidR="00943B1F" w:rsidRPr="00263A65" w:rsidRDefault="00943B1F" w:rsidP="007A212A">
            <w:pPr>
              <w:spacing w:before="100" w:beforeAutospacing="1" w:after="100" w:afterAutospacing="1" w:line="240" w:lineRule="exact"/>
              <w:contextualSpacing/>
              <w:jc w:val="center"/>
              <w:rPr>
                <w:rFonts w:ascii="Arial" w:hAnsi="Arial" w:cs="Arial"/>
                <w:b/>
                <w:bCs/>
              </w:rPr>
            </w:pPr>
          </w:p>
        </w:tc>
        <w:tc>
          <w:tcPr>
            <w:tcW w:w="720" w:type="dxa"/>
            <w:shd w:val="clear" w:color="auto" w:fill="auto"/>
          </w:tcPr>
          <w:p w:rsidR="00943B1F" w:rsidRPr="00263A65" w:rsidRDefault="00943B1F" w:rsidP="007A212A">
            <w:pPr>
              <w:spacing w:before="100" w:beforeAutospacing="1" w:after="100" w:afterAutospacing="1" w:line="240" w:lineRule="exact"/>
              <w:contextualSpacing/>
              <w:jc w:val="center"/>
              <w:rPr>
                <w:rFonts w:ascii="Arial" w:hAnsi="Arial" w:cs="Arial"/>
                <w:b/>
                <w:bCs/>
              </w:rPr>
            </w:pPr>
          </w:p>
        </w:tc>
        <w:tc>
          <w:tcPr>
            <w:tcW w:w="945" w:type="dxa"/>
          </w:tcPr>
          <w:p w:rsidR="00943B1F" w:rsidRPr="00263A65" w:rsidRDefault="00943B1F" w:rsidP="007A212A">
            <w:pPr>
              <w:spacing w:before="100" w:beforeAutospacing="1" w:after="100" w:afterAutospacing="1" w:line="240" w:lineRule="exact"/>
              <w:contextualSpacing/>
              <w:jc w:val="center"/>
              <w:rPr>
                <w:rFonts w:ascii="Arial" w:hAnsi="Arial" w:cs="Arial"/>
                <w:b/>
                <w:bCs/>
              </w:rPr>
            </w:pPr>
          </w:p>
        </w:tc>
        <w:tc>
          <w:tcPr>
            <w:tcW w:w="2104" w:type="dxa"/>
          </w:tcPr>
          <w:p w:rsidR="00943B1F" w:rsidRPr="00263A65" w:rsidRDefault="00943B1F" w:rsidP="007A212A">
            <w:pPr>
              <w:spacing w:before="100" w:beforeAutospacing="1" w:after="100" w:afterAutospacing="1" w:line="240" w:lineRule="exact"/>
              <w:contextualSpacing/>
              <w:jc w:val="center"/>
              <w:rPr>
                <w:rFonts w:ascii="Arial" w:hAnsi="Arial" w:cs="Arial"/>
                <w:b/>
                <w:bCs/>
              </w:rPr>
            </w:pPr>
          </w:p>
        </w:tc>
      </w:tr>
      <w:tr w:rsidR="00943B1F" w:rsidRPr="00263A65" w:rsidTr="007A212A">
        <w:trPr>
          <w:trHeight w:val="276"/>
        </w:trPr>
        <w:tc>
          <w:tcPr>
            <w:tcW w:w="591" w:type="dxa"/>
            <w:shd w:val="clear" w:color="auto" w:fill="auto"/>
            <w:vAlign w:val="center"/>
          </w:tcPr>
          <w:p w:rsidR="00943B1F" w:rsidRPr="00263A65" w:rsidRDefault="00943B1F" w:rsidP="007A212A">
            <w:pPr>
              <w:spacing w:before="100" w:beforeAutospacing="1" w:after="100" w:afterAutospacing="1" w:line="240" w:lineRule="exact"/>
              <w:contextualSpacing/>
              <w:jc w:val="center"/>
              <w:rPr>
                <w:rFonts w:ascii="Arial" w:hAnsi="Arial" w:cs="Arial"/>
                <w:b/>
                <w:bCs/>
              </w:rPr>
            </w:pPr>
          </w:p>
        </w:tc>
        <w:tc>
          <w:tcPr>
            <w:tcW w:w="5113" w:type="dxa"/>
            <w:shd w:val="clear" w:color="auto" w:fill="auto"/>
          </w:tcPr>
          <w:p w:rsidR="00943B1F" w:rsidRPr="00723F51" w:rsidRDefault="00943B1F" w:rsidP="007A212A">
            <w:pPr>
              <w:spacing w:before="100" w:beforeAutospacing="1" w:after="100" w:afterAutospacing="1" w:line="240" w:lineRule="exact"/>
              <w:contextualSpacing/>
              <w:jc w:val="both"/>
              <w:rPr>
                <w:rFonts w:ascii="Arial" w:hAnsi="Arial" w:cs="Arial"/>
                <w:b/>
                <w:bCs/>
                <w:u w:val="single"/>
              </w:rPr>
            </w:pPr>
            <w:r>
              <w:rPr>
                <w:rFonts w:ascii="Arial" w:hAnsi="Arial" w:cs="Arial"/>
                <w:b/>
                <w:bCs/>
                <w:u w:val="single"/>
              </w:rPr>
              <w:t>ALTERATIONS</w:t>
            </w:r>
          </w:p>
        </w:tc>
        <w:tc>
          <w:tcPr>
            <w:tcW w:w="1159" w:type="dxa"/>
          </w:tcPr>
          <w:p w:rsidR="00943B1F" w:rsidRPr="00263A65" w:rsidRDefault="00943B1F" w:rsidP="007A212A">
            <w:pPr>
              <w:spacing w:before="100" w:beforeAutospacing="1" w:after="100" w:afterAutospacing="1" w:line="240" w:lineRule="exact"/>
              <w:contextualSpacing/>
              <w:jc w:val="both"/>
              <w:rPr>
                <w:rFonts w:ascii="Arial" w:hAnsi="Arial" w:cs="Arial"/>
                <w:b/>
                <w:bCs/>
              </w:rPr>
            </w:pPr>
          </w:p>
        </w:tc>
        <w:tc>
          <w:tcPr>
            <w:tcW w:w="720" w:type="dxa"/>
            <w:shd w:val="clear" w:color="auto" w:fill="auto"/>
          </w:tcPr>
          <w:p w:rsidR="00943B1F" w:rsidRPr="00263A65" w:rsidRDefault="00943B1F" w:rsidP="007A212A">
            <w:pPr>
              <w:spacing w:before="100" w:beforeAutospacing="1" w:after="100" w:afterAutospacing="1" w:line="240" w:lineRule="exact"/>
              <w:contextualSpacing/>
              <w:jc w:val="both"/>
              <w:rPr>
                <w:rFonts w:ascii="Arial" w:hAnsi="Arial" w:cs="Arial"/>
                <w:b/>
                <w:bCs/>
              </w:rPr>
            </w:pPr>
          </w:p>
        </w:tc>
        <w:tc>
          <w:tcPr>
            <w:tcW w:w="945" w:type="dxa"/>
          </w:tcPr>
          <w:p w:rsidR="00943B1F" w:rsidRPr="00263A65" w:rsidRDefault="00943B1F" w:rsidP="007A212A">
            <w:pPr>
              <w:spacing w:before="100" w:beforeAutospacing="1" w:after="100" w:afterAutospacing="1" w:line="240" w:lineRule="exact"/>
              <w:contextualSpacing/>
              <w:jc w:val="both"/>
              <w:rPr>
                <w:rFonts w:ascii="Arial" w:hAnsi="Arial" w:cs="Arial"/>
                <w:b/>
                <w:bCs/>
              </w:rPr>
            </w:pPr>
          </w:p>
        </w:tc>
        <w:tc>
          <w:tcPr>
            <w:tcW w:w="2104" w:type="dxa"/>
          </w:tcPr>
          <w:p w:rsidR="00943B1F" w:rsidRPr="00263A65" w:rsidRDefault="00943B1F" w:rsidP="007A212A">
            <w:pPr>
              <w:spacing w:before="100" w:beforeAutospacing="1" w:after="100" w:afterAutospacing="1" w:line="240" w:lineRule="exact"/>
              <w:contextualSpacing/>
              <w:jc w:val="both"/>
              <w:rPr>
                <w:rFonts w:ascii="Arial" w:hAnsi="Arial" w:cs="Arial"/>
                <w:b/>
                <w:bCs/>
              </w:rPr>
            </w:pPr>
          </w:p>
        </w:tc>
      </w:tr>
      <w:tr w:rsidR="00943B1F" w:rsidRPr="00263A65" w:rsidTr="007A212A">
        <w:trPr>
          <w:trHeight w:val="276"/>
        </w:trPr>
        <w:tc>
          <w:tcPr>
            <w:tcW w:w="591" w:type="dxa"/>
            <w:shd w:val="clear" w:color="auto" w:fill="auto"/>
            <w:vAlign w:val="center"/>
          </w:tcPr>
          <w:p w:rsidR="00943B1F" w:rsidRPr="004B526D" w:rsidRDefault="00943B1F" w:rsidP="007A212A">
            <w:pPr>
              <w:spacing w:before="100" w:beforeAutospacing="1" w:after="100" w:afterAutospacing="1" w:line="240" w:lineRule="exact"/>
              <w:contextualSpacing/>
              <w:jc w:val="center"/>
              <w:rPr>
                <w:rFonts w:ascii="Arial" w:hAnsi="Arial" w:cs="Arial"/>
                <w:bCs/>
              </w:rPr>
            </w:pPr>
          </w:p>
        </w:tc>
        <w:tc>
          <w:tcPr>
            <w:tcW w:w="5113" w:type="dxa"/>
            <w:shd w:val="clear" w:color="auto" w:fill="auto"/>
          </w:tcPr>
          <w:p w:rsidR="00943B1F" w:rsidRPr="00263A65" w:rsidRDefault="00943B1F" w:rsidP="007A212A">
            <w:pPr>
              <w:spacing w:before="100" w:beforeAutospacing="1" w:after="100" w:afterAutospacing="1" w:line="240" w:lineRule="exact"/>
              <w:contextualSpacing/>
              <w:jc w:val="both"/>
              <w:rPr>
                <w:rFonts w:ascii="Arial" w:hAnsi="Arial" w:cs="Arial"/>
                <w:b/>
                <w:bCs/>
              </w:rPr>
            </w:pPr>
          </w:p>
        </w:tc>
        <w:tc>
          <w:tcPr>
            <w:tcW w:w="1159" w:type="dxa"/>
          </w:tcPr>
          <w:p w:rsidR="00943B1F" w:rsidRPr="00263A65" w:rsidRDefault="00943B1F" w:rsidP="007A212A">
            <w:pPr>
              <w:spacing w:before="100" w:beforeAutospacing="1" w:after="100" w:afterAutospacing="1" w:line="240" w:lineRule="exact"/>
              <w:contextualSpacing/>
              <w:jc w:val="both"/>
              <w:rPr>
                <w:rFonts w:ascii="Arial" w:hAnsi="Arial" w:cs="Arial"/>
                <w:b/>
                <w:bCs/>
              </w:rPr>
            </w:pPr>
          </w:p>
        </w:tc>
        <w:tc>
          <w:tcPr>
            <w:tcW w:w="720" w:type="dxa"/>
            <w:shd w:val="clear" w:color="auto" w:fill="auto"/>
          </w:tcPr>
          <w:p w:rsidR="00943B1F" w:rsidRPr="00263A65" w:rsidRDefault="00943B1F" w:rsidP="007A212A">
            <w:pPr>
              <w:spacing w:before="100" w:beforeAutospacing="1" w:after="100" w:afterAutospacing="1" w:line="240" w:lineRule="exact"/>
              <w:contextualSpacing/>
              <w:jc w:val="both"/>
              <w:rPr>
                <w:rFonts w:ascii="Arial" w:hAnsi="Arial" w:cs="Arial"/>
                <w:b/>
                <w:bCs/>
              </w:rPr>
            </w:pPr>
          </w:p>
        </w:tc>
        <w:tc>
          <w:tcPr>
            <w:tcW w:w="945" w:type="dxa"/>
          </w:tcPr>
          <w:p w:rsidR="00943B1F" w:rsidRPr="00263A65" w:rsidRDefault="00943B1F" w:rsidP="007A212A">
            <w:pPr>
              <w:spacing w:before="100" w:beforeAutospacing="1" w:after="100" w:afterAutospacing="1" w:line="240" w:lineRule="exact"/>
              <w:contextualSpacing/>
              <w:jc w:val="both"/>
              <w:rPr>
                <w:rFonts w:ascii="Arial" w:hAnsi="Arial" w:cs="Arial"/>
                <w:b/>
                <w:bCs/>
              </w:rPr>
            </w:pPr>
          </w:p>
        </w:tc>
        <w:tc>
          <w:tcPr>
            <w:tcW w:w="2104" w:type="dxa"/>
          </w:tcPr>
          <w:p w:rsidR="00943B1F" w:rsidRPr="00263A65" w:rsidRDefault="00943B1F" w:rsidP="007A212A">
            <w:pPr>
              <w:spacing w:before="100" w:beforeAutospacing="1" w:after="100" w:afterAutospacing="1" w:line="240" w:lineRule="exact"/>
              <w:contextualSpacing/>
              <w:jc w:val="both"/>
              <w:rPr>
                <w:rFonts w:ascii="Arial" w:hAnsi="Arial" w:cs="Arial"/>
                <w:b/>
                <w:bCs/>
              </w:rPr>
            </w:pPr>
          </w:p>
        </w:tc>
      </w:tr>
      <w:tr w:rsidR="00943B1F" w:rsidRPr="00263A65" w:rsidTr="007A212A">
        <w:trPr>
          <w:trHeight w:val="276"/>
        </w:trPr>
        <w:tc>
          <w:tcPr>
            <w:tcW w:w="591" w:type="dxa"/>
            <w:shd w:val="clear" w:color="auto" w:fill="auto"/>
            <w:vAlign w:val="center"/>
          </w:tcPr>
          <w:p w:rsidR="00943B1F" w:rsidRPr="00D70EF9" w:rsidRDefault="00943B1F" w:rsidP="007A212A">
            <w:pPr>
              <w:spacing w:before="100" w:beforeAutospacing="1" w:after="100" w:afterAutospacing="1" w:line="240" w:lineRule="exact"/>
              <w:contextualSpacing/>
              <w:jc w:val="center"/>
              <w:rPr>
                <w:rFonts w:ascii="Arial" w:hAnsi="Arial" w:cs="Arial"/>
                <w:bCs/>
                <w:sz w:val="20"/>
              </w:rPr>
            </w:pPr>
          </w:p>
        </w:tc>
        <w:tc>
          <w:tcPr>
            <w:tcW w:w="5113" w:type="dxa"/>
            <w:tcBorders>
              <w:top w:val="nil"/>
              <w:left w:val="nil"/>
              <w:bottom w:val="single" w:sz="4" w:space="0" w:color="auto"/>
              <w:right w:val="nil"/>
            </w:tcBorders>
            <w:shd w:val="clear" w:color="auto" w:fill="auto"/>
            <w:vAlign w:val="center"/>
          </w:tcPr>
          <w:p w:rsidR="00943B1F" w:rsidRPr="00D70EF9" w:rsidRDefault="00943B1F" w:rsidP="007A212A">
            <w:pPr>
              <w:rPr>
                <w:rFonts w:ascii="Arial" w:eastAsia="Times New Roman" w:hAnsi="Arial" w:cs="Arial"/>
                <w:b/>
                <w:bCs/>
                <w:sz w:val="20"/>
                <w:u w:val="single"/>
              </w:rPr>
            </w:pPr>
            <w:r w:rsidRPr="00D70EF9">
              <w:rPr>
                <w:rFonts w:ascii="Arial" w:hAnsi="Arial" w:cs="Arial"/>
                <w:b/>
                <w:bCs/>
                <w:sz w:val="20"/>
                <w:u w:val="single"/>
              </w:rPr>
              <w:t>REMOVAL OF EXISTING WORK</w:t>
            </w:r>
          </w:p>
        </w:tc>
        <w:tc>
          <w:tcPr>
            <w:tcW w:w="1159" w:type="dxa"/>
            <w:tcBorders>
              <w:top w:val="nil"/>
              <w:left w:val="single" w:sz="4" w:space="0" w:color="000000"/>
              <w:bottom w:val="single" w:sz="4" w:space="0" w:color="auto"/>
              <w:right w:val="single" w:sz="4" w:space="0" w:color="000000"/>
            </w:tcBorders>
            <w:shd w:val="clear" w:color="auto" w:fill="auto"/>
            <w:vAlign w:val="bottom"/>
          </w:tcPr>
          <w:p w:rsidR="00943B1F" w:rsidRPr="00D70EF9" w:rsidRDefault="00943B1F" w:rsidP="007A212A">
            <w:pPr>
              <w:jc w:val="center"/>
              <w:rPr>
                <w:rFonts w:ascii="Arial" w:hAnsi="Arial" w:cs="Arial"/>
                <w:sz w:val="20"/>
              </w:rPr>
            </w:pPr>
            <w:r w:rsidRPr="00D70EF9">
              <w:rPr>
                <w:rFonts w:ascii="Arial" w:hAnsi="Arial" w:cs="Arial"/>
                <w:sz w:val="20"/>
              </w:rPr>
              <w:t> </w:t>
            </w:r>
          </w:p>
        </w:tc>
        <w:tc>
          <w:tcPr>
            <w:tcW w:w="720" w:type="dxa"/>
            <w:tcBorders>
              <w:bottom w:val="single" w:sz="4" w:space="0" w:color="auto"/>
            </w:tcBorders>
            <w:shd w:val="clear" w:color="auto" w:fill="auto"/>
            <w:vAlign w:val="bottom"/>
          </w:tcPr>
          <w:p w:rsidR="00943B1F" w:rsidRPr="00D70EF9" w:rsidRDefault="00943B1F" w:rsidP="007A212A">
            <w:pPr>
              <w:spacing w:before="100" w:beforeAutospacing="1" w:after="100" w:afterAutospacing="1" w:line="240" w:lineRule="exact"/>
              <w:contextualSpacing/>
              <w:jc w:val="center"/>
              <w:rPr>
                <w:rFonts w:ascii="Arial" w:hAnsi="Arial" w:cs="Arial"/>
                <w:bCs/>
                <w:sz w:val="20"/>
              </w:rPr>
            </w:pPr>
          </w:p>
        </w:tc>
        <w:tc>
          <w:tcPr>
            <w:tcW w:w="945" w:type="dxa"/>
          </w:tcPr>
          <w:p w:rsidR="00943B1F" w:rsidRPr="00D70EF9" w:rsidRDefault="00943B1F" w:rsidP="007A212A">
            <w:pPr>
              <w:spacing w:before="100" w:beforeAutospacing="1" w:after="100" w:afterAutospacing="1" w:line="240" w:lineRule="exact"/>
              <w:contextualSpacing/>
              <w:jc w:val="both"/>
              <w:rPr>
                <w:rFonts w:ascii="Arial" w:hAnsi="Arial" w:cs="Arial"/>
                <w:b/>
                <w:bCs/>
                <w:sz w:val="20"/>
              </w:rPr>
            </w:pPr>
          </w:p>
        </w:tc>
        <w:tc>
          <w:tcPr>
            <w:tcW w:w="2104" w:type="dxa"/>
          </w:tcPr>
          <w:p w:rsidR="00943B1F" w:rsidRPr="00263A65" w:rsidRDefault="00943B1F" w:rsidP="007A212A">
            <w:pPr>
              <w:spacing w:before="100" w:beforeAutospacing="1" w:after="100" w:afterAutospacing="1" w:line="240" w:lineRule="exact"/>
              <w:contextualSpacing/>
              <w:jc w:val="both"/>
              <w:rPr>
                <w:rFonts w:ascii="Arial" w:hAnsi="Arial" w:cs="Arial"/>
                <w:b/>
                <w:bCs/>
              </w:rPr>
            </w:pPr>
          </w:p>
        </w:tc>
      </w:tr>
      <w:tr w:rsidR="00943B1F" w:rsidRPr="00263A65" w:rsidTr="007A212A">
        <w:trPr>
          <w:trHeight w:val="276"/>
        </w:trPr>
        <w:tc>
          <w:tcPr>
            <w:tcW w:w="591" w:type="dxa"/>
            <w:shd w:val="clear" w:color="auto" w:fill="auto"/>
            <w:vAlign w:val="center"/>
          </w:tcPr>
          <w:p w:rsidR="00943B1F" w:rsidRPr="00D70EF9" w:rsidRDefault="00943B1F" w:rsidP="007A212A">
            <w:pPr>
              <w:spacing w:before="100" w:beforeAutospacing="1" w:after="100" w:afterAutospacing="1" w:line="240" w:lineRule="exact"/>
              <w:contextualSpacing/>
              <w:jc w:val="center"/>
              <w:rPr>
                <w:rFonts w:ascii="Arial" w:hAnsi="Arial" w:cs="Arial"/>
                <w:bCs/>
                <w:sz w:val="20"/>
              </w:rPr>
            </w:pPr>
          </w:p>
        </w:tc>
        <w:tc>
          <w:tcPr>
            <w:tcW w:w="5113" w:type="dxa"/>
            <w:tcBorders>
              <w:top w:val="nil"/>
              <w:left w:val="nil"/>
              <w:bottom w:val="single" w:sz="4" w:space="0" w:color="auto"/>
              <w:right w:val="nil"/>
            </w:tcBorders>
            <w:shd w:val="clear" w:color="auto" w:fill="auto"/>
            <w:vAlign w:val="center"/>
          </w:tcPr>
          <w:p w:rsidR="00943B1F" w:rsidRPr="00D70EF9" w:rsidRDefault="00943B1F" w:rsidP="007A212A">
            <w:pPr>
              <w:rPr>
                <w:rFonts w:ascii="Arial" w:hAnsi="Arial" w:cs="Arial"/>
                <w:b/>
                <w:bCs/>
                <w:sz w:val="20"/>
                <w:u w:val="single"/>
              </w:rPr>
            </w:pPr>
          </w:p>
        </w:tc>
        <w:tc>
          <w:tcPr>
            <w:tcW w:w="1159" w:type="dxa"/>
            <w:tcBorders>
              <w:top w:val="nil"/>
              <w:left w:val="single" w:sz="4" w:space="0" w:color="000000"/>
              <w:bottom w:val="single" w:sz="4" w:space="0" w:color="auto"/>
              <w:right w:val="single" w:sz="4" w:space="0" w:color="000000"/>
            </w:tcBorders>
            <w:shd w:val="clear" w:color="auto" w:fill="auto"/>
            <w:vAlign w:val="bottom"/>
          </w:tcPr>
          <w:p w:rsidR="00943B1F" w:rsidRPr="00D70EF9" w:rsidRDefault="00943B1F" w:rsidP="007A212A">
            <w:pPr>
              <w:jc w:val="center"/>
              <w:rPr>
                <w:rFonts w:ascii="Arial" w:hAnsi="Arial" w:cs="Arial"/>
                <w:sz w:val="20"/>
              </w:rPr>
            </w:pPr>
          </w:p>
        </w:tc>
        <w:tc>
          <w:tcPr>
            <w:tcW w:w="720" w:type="dxa"/>
            <w:tcBorders>
              <w:bottom w:val="single" w:sz="4" w:space="0" w:color="auto"/>
            </w:tcBorders>
            <w:shd w:val="clear" w:color="auto" w:fill="auto"/>
            <w:vAlign w:val="bottom"/>
          </w:tcPr>
          <w:p w:rsidR="00943B1F" w:rsidRPr="00D70EF9" w:rsidRDefault="00943B1F" w:rsidP="007A212A">
            <w:pPr>
              <w:spacing w:before="100" w:beforeAutospacing="1" w:after="100" w:afterAutospacing="1" w:line="240" w:lineRule="exact"/>
              <w:contextualSpacing/>
              <w:jc w:val="center"/>
              <w:rPr>
                <w:rFonts w:ascii="Arial" w:hAnsi="Arial" w:cs="Arial"/>
                <w:bCs/>
                <w:sz w:val="20"/>
              </w:rPr>
            </w:pPr>
          </w:p>
        </w:tc>
        <w:tc>
          <w:tcPr>
            <w:tcW w:w="945" w:type="dxa"/>
          </w:tcPr>
          <w:p w:rsidR="00943B1F" w:rsidRPr="00D70EF9" w:rsidRDefault="00943B1F" w:rsidP="007A212A">
            <w:pPr>
              <w:spacing w:before="100" w:beforeAutospacing="1" w:after="100" w:afterAutospacing="1" w:line="240" w:lineRule="exact"/>
              <w:contextualSpacing/>
              <w:jc w:val="both"/>
              <w:rPr>
                <w:rFonts w:ascii="Arial" w:hAnsi="Arial" w:cs="Arial"/>
                <w:b/>
                <w:bCs/>
                <w:sz w:val="20"/>
              </w:rPr>
            </w:pPr>
          </w:p>
        </w:tc>
        <w:tc>
          <w:tcPr>
            <w:tcW w:w="2104" w:type="dxa"/>
          </w:tcPr>
          <w:p w:rsidR="00943B1F" w:rsidRPr="00263A65" w:rsidRDefault="00943B1F" w:rsidP="007A212A">
            <w:pPr>
              <w:spacing w:before="100" w:beforeAutospacing="1" w:after="100" w:afterAutospacing="1" w:line="240" w:lineRule="exact"/>
              <w:contextualSpacing/>
              <w:jc w:val="both"/>
              <w:rPr>
                <w:rFonts w:ascii="Arial" w:hAnsi="Arial" w:cs="Arial"/>
                <w:b/>
                <w:bCs/>
              </w:rPr>
            </w:pPr>
          </w:p>
        </w:tc>
      </w:tr>
      <w:tr w:rsidR="00943B1F" w:rsidRPr="00263A65" w:rsidTr="007A212A">
        <w:trPr>
          <w:trHeight w:val="276"/>
        </w:trPr>
        <w:tc>
          <w:tcPr>
            <w:tcW w:w="591" w:type="dxa"/>
            <w:shd w:val="clear" w:color="auto" w:fill="auto"/>
            <w:vAlign w:val="center"/>
          </w:tcPr>
          <w:p w:rsidR="00943B1F" w:rsidRPr="00D70EF9" w:rsidRDefault="00943B1F" w:rsidP="007A212A">
            <w:pPr>
              <w:spacing w:before="100" w:beforeAutospacing="1" w:after="100" w:afterAutospacing="1" w:line="240" w:lineRule="exact"/>
              <w:contextualSpacing/>
              <w:jc w:val="center"/>
              <w:rPr>
                <w:rFonts w:ascii="Arial" w:hAnsi="Arial" w:cs="Arial"/>
                <w:bCs/>
                <w:sz w:val="20"/>
              </w:rPr>
            </w:pPr>
          </w:p>
        </w:tc>
        <w:tc>
          <w:tcPr>
            <w:tcW w:w="5113" w:type="dxa"/>
            <w:tcBorders>
              <w:top w:val="single" w:sz="4" w:space="0" w:color="auto"/>
              <w:left w:val="nil"/>
              <w:bottom w:val="single" w:sz="4" w:space="0" w:color="auto"/>
              <w:right w:val="single" w:sz="4" w:space="0" w:color="auto"/>
            </w:tcBorders>
            <w:shd w:val="clear" w:color="auto" w:fill="auto"/>
            <w:vAlign w:val="center"/>
          </w:tcPr>
          <w:p w:rsidR="00943B1F" w:rsidRPr="00D70EF9" w:rsidRDefault="00943B1F" w:rsidP="007A212A">
            <w:pPr>
              <w:rPr>
                <w:rFonts w:ascii="Arial" w:hAnsi="Arial" w:cs="Arial"/>
                <w:b/>
                <w:bCs/>
                <w:sz w:val="20"/>
                <w:u w:val="single"/>
              </w:rPr>
            </w:pPr>
            <w:r w:rsidRPr="00D70EF9">
              <w:rPr>
                <w:rFonts w:ascii="Arial" w:hAnsi="Arial" w:cs="Arial"/>
                <w:b/>
                <w:bCs/>
                <w:sz w:val="20"/>
                <w:u w:val="single"/>
              </w:rPr>
              <w:t>Taking down and removing ceilings</w:t>
            </w:r>
          </w:p>
        </w:tc>
        <w:tc>
          <w:tcPr>
            <w:tcW w:w="1159" w:type="dxa"/>
            <w:tcBorders>
              <w:top w:val="single" w:sz="4" w:space="0" w:color="auto"/>
              <w:left w:val="single" w:sz="4" w:space="0" w:color="auto"/>
              <w:bottom w:val="single" w:sz="4" w:space="0" w:color="auto"/>
              <w:right w:val="single" w:sz="4" w:space="0" w:color="auto"/>
            </w:tcBorders>
            <w:shd w:val="clear" w:color="auto" w:fill="auto"/>
            <w:vAlign w:val="bottom"/>
          </w:tcPr>
          <w:p w:rsidR="00943B1F" w:rsidRPr="00D70EF9" w:rsidRDefault="00943B1F" w:rsidP="007A212A">
            <w:pPr>
              <w:jc w:val="center"/>
              <w:rPr>
                <w:rFonts w:ascii="Arial" w:hAnsi="Arial" w:cs="Arial"/>
                <w:sz w:val="20"/>
              </w:rPr>
            </w:pPr>
            <w:r w:rsidRPr="00D70EF9">
              <w:rPr>
                <w:rFonts w:ascii="Arial" w:hAnsi="Arial" w:cs="Arial"/>
                <w:sz w:val="20"/>
              </w:rPr>
              <w:t> </w:t>
            </w:r>
          </w:p>
        </w:tc>
        <w:tc>
          <w:tcPr>
            <w:tcW w:w="720" w:type="dxa"/>
            <w:tcBorders>
              <w:top w:val="single" w:sz="4" w:space="0" w:color="auto"/>
              <w:left w:val="single" w:sz="4" w:space="0" w:color="auto"/>
              <w:bottom w:val="single" w:sz="4" w:space="0" w:color="auto"/>
            </w:tcBorders>
            <w:shd w:val="clear" w:color="auto" w:fill="auto"/>
            <w:vAlign w:val="bottom"/>
          </w:tcPr>
          <w:p w:rsidR="00943B1F" w:rsidRPr="00D70EF9" w:rsidRDefault="00943B1F" w:rsidP="007A212A">
            <w:pPr>
              <w:spacing w:before="100" w:beforeAutospacing="1" w:after="100" w:afterAutospacing="1" w:line="240" w:lineRule="exact"/>
              <w:contextualSpacing/>
              <w:jc w:val="center"/>
              <w:rPr>
                <w:rFonts w:ascii="Arial" w:hAnsi="Arial" w:cs="Arial"/>
                <w:bCs/>
                <w:sz w:val="20"/>
              </w:rPr>
            </w:pPr>
          </w:p>
        </w:tc>
        <w:tc>
          <w:tcPr>
            <w:tcW w:w="945" w:type="dxa"/>
          </w:tcPr>
          <w:p w:rsidR="00943B1F" w:rsidRPr="00D70EF9" w:rsidRDefault="00943B1F" w:rsidP="007A212A">
            <w:pPr>
              <w:spacing w:before="100" w:beforeAutospacing="1" w:after="100" w:afterAutospacing="1" w:line="240" w:lineRule="exact"/>
              <w:contextualSpacing/>
              <w:jc w:val="both"/>
              <w:rPr>
                <w:rFonts w:ascii="Arial" w:hAnsi="Arial" w:cs="Arial"/>
                <w:b/>
                <w:bCs/>
                <w:sz w:val="20"/>
              </w:rPr>
            </w:pPr>
          </w:p>
        </w:tc>
        <w:tc>
          <w:tcPr>
            <w:tcW w:w="2104" w:type="dxa"/>
          </w:tcPr>
          <w:p w:rsidR="00943B1F" w:rsidRPr="00263A65" w:rsidRDefault="00943B1F" w:rsidP="007A212A">
            <w:pPr>
              <w:spacing w:before="100" w:beforeAutospacing="1" w:after="100" w:afterAutospacing="1" w:line="240" w:lineRule="exact"/>
              <w:contextualSpacing/>
              <w:jc w:val="both"/>
              <w:rPr>
                <w:rFonts w:ascii="Arial" w:hAnsi="Arial" w:cs="Arial"/>
                <w:b/>
                <w:bCs/>
              </w:rPr>
            </w:pPr>
          </w:p>
        </w:tc>
      </w:tr>
      <w:tr w:rsidR="00943B1F" w:rsidRPr="00263A65" w:rsidTr="007A212A">
        <w:trPr>
          <w:trHeight w:val="224"/>
        </w:trPr>
        <w:tc>
          <w:tcPr>
            <w:tcW w:w="591" w:type="dxa"/>
            <w:shd w:val="clear" w:color="auto" w:fill="auto"/>
            <w:vAlign w:val="center"/>
          </w:tcPr>
          <w:p w:rsidR="00943B1F" w:rsidRPr="00D70EF9" w:rsidRDefault="00943B1F" w:rsidP="007A212A">
            <w:pPr>
              <w:spacing w:before="100" w:beforeAutospacing="1" w:after="100" w:afterAutospacing="1" w:line="240" w:lineRule="exact"/>
              <w:contextualSpacing/>
              <w:jc w:val="center"/>
              <w:rPr>
                <w:rFonts w:ascii="Arial" w:hAnsi="Arial" w:cs="Arial"/>
                <w:bCs/>
                <w:sz w:val="20"/>
              </w:rPr>
            </w:pPr>
          </w:p>
        </w:tc>
        <w:tc>
          <w:tcPr>
            <w:tcW w:w="5113" w:type="dxa"/>
            <w:tcBorders>
              <w:top w:val="single" w:sz="4" w:space="0" w:color="auto"/>
              <w:left w:val="nil"/>
              <w:bottom w:val="single" w:sz="4" w:space="0" w:color="auto"/>
              <w:right w:val="single" w:sz="4" w:space="0" w:color="auto"/>
            </w:tcBorders>
            <w:shd w:val="clear" w:color="auto" w:fill="auto"/>
            <w:vAlign w:val="center"/>
          </w:tcPr>
          <w:p w:rsidR="00943B1F" w:rsidRPr="00D70EF9" w:rsidRDefault="00943B1F" w:rsidP="007A212A">
            <w:pPr>
              <w:jc w:val="center"/>
              <w:rPr>
                <w:rFonts w:ascii="Arial" w:hAnsi="Arial" w:cs="Arial"/>
                <w:sz w:val="20"/>
              </w:rPr>
            </w:pPr>
          </w:p>
        </w:tc>
        <w:tc>
          <w:tcPr>
            <w:tcW w:w="1159" w:type="dxa"/>
            <w:tcBorders>
              <w:top w:val="single" w:sz="4" w:space="0" w:color="auto"/>
              <w:left w:val="single" w:sz="4" w:space="0" w:color="auto"/>
              <w:bottom w:val="single" w:sz="4" w:space="0" w:color="auto"/>
              <w:right w:val="single" w:sz="4" w:space="0" w:color="auto"/>
            </w:tcBorders>
            <w:shd w:val="clear" w:color="auto" w:fill="auto"/>
            <w:vAlign w:val="bottom"/>
          </w:tcPr>
          <w:p w:rsidR="00943B1F" w:rsidRPr="00D70EF9" w:rsidRDefault="00943B1F" w:rsidP="007A212A">
            <w:pPr>
              <w:jc w:val="center"/>
              <w:rPr>
                <w:rFonts w:ascii="Arial" w:hAnsi="Arial" w:cs="Arial"/>
                <w:sz w:val="20"/>
              </w:rPr>
            </w:pPr>
            <w:r w:rsidRPr="00D70EF9">
              <w:rPr>
                <w:rFonts w:ascii="Arial" w:hAnsi="Arial" w:cs="Arial"/>
                <w:sz w:val="20"/>
              </w:rPr>
              <w:t> </w:t>
            </w:r>
          </w:p>
        </w:tc>
        <w:tc>
          <w:tcPr>
            <w:tcW w:w="720" w:type="dxa"/>
            <w:tcBorders>
              <w:top w:val="single" w:sz="4" w:space="0" w:color="auto"/>
              <w:left w:val="single" w:sz="4" w:space="0" w:color="auto"/>
              <w:bottom w:val="single" w:sz="4" w:space="0" w:color="auto"/>
            </w:tcBorders>
            <w:shd w:val="clear" w:color="auto" w:fill="auto"/>
            <w:vAlign w:val="bottom"/>
          </w:tcPr>
          <w:p w:rsidR="00943B1F" w:rsidRPr="00D70EF9" w:rsidRDefault="00943B1F" w:rsidP="007A212A">
            <w:pPr>
              <w:spacing w:before="100" w:beforeAutospacing="1" w:after="100" w:afterAutospacing="1" w:line="240" w:lineRule="exact"/>
              <w:contextualSpacing/>
              <w:jc w:val="center"/>
              <w:rPr>
                <w:rFonts w:ascii="Arial" w:hAnsi="Arial" w:cs="Arial"/>
                <w:bCs/>
                <w:sz w:val="20"/>
              </w:rPr>
            </w:pPr>
          </w:p>
        </w:tc>
        <w:tc>
          <w:tcPr>
            <w:tcW w:w="945" w:type="dxa"/>
          </w:tcPr>
          <w:p w:rsidR="00943B1F" w:rsidRPr="00D70EF9" w:rsidRDefault="00943B1F" w:rsidP="007A212A">
            <w:pPr>
              <w:spacing w:before="100" w:beforeAutospacing="1" w:after="100" w:afterAutospacing="1" w:line="240" w:lineRule="exact"/>
              <w:contextualSpacing/>
              <w:jc w:val="both"/>
              <w:rPr>
                <w:rFonts w:ascii="Arial" w:hAnsi="Arial" w:cs="Arial"/>
                <w:b/>
                <w:bCs/>
                <w:sz w:val="20"/>
              </w:rPr>
            </w:pPr>
          </w:p>
        </w:tc>
        <w:tc>
          <w:tcPr>
            <w:tcW w:w="2104" w:type="dxa"/>
          </w:tcPr>
          <w:p w:rsidR="00943B1F" w:rsidRPr="00263A65" w:rsidRDefault="00943B1F" w:rsidP="007A212A">
            <w:pPr>
              <w:spacing w:before="100" w:beforeAutospacing="1" w:after="100" w:afterAutospacing="1" w:line="240" w:lineRule="exact"/>
              <w:contextualSpacing/>
              <w:jc w:val="both"/>
              <w:rPr>
                <w:rFonts w:ascii="Arial" w:hAnsi="Arial" w:cs="Arial"/>
                <w:b/>
                <w:bCs/>
              </w:rPr>
            </w:pPr>
          </w:p>
        </w:tc>
      </w:tr>
      <w:tr w:rsidR="00943B1F" w:rsidRPr="00263A65" w:rsidTr="007A212A">
        <w:trPr>
          <w:trHeight w:val="276"/>
        </w:trPr>
        <w:tc>
          <w:tcPr>
            <w:tcW w:w="591" w:type="dxa"/>
            <w:shd w:val="clear" w:color="auto" w:fill="auto"/>
            <w:vAlign w:val="center"/>
          </w:tcPr>
          <w:p w:rsidR="00943B1F" w:rsidRPr="00D70EF9" w:rsidRDefault="00943B1F" w:rsidP="007A212A">
            <w:pPr>
              <w:spacing w:before="100" w:beforeAutospacing="1" w:after="100" w:afterAutospacing="1" w:line="240" w:lineRule="exact"/>
              <w:contextualSpacing/>
              <w:jc w:val="center"/>
              <w:rPr>
                <w:rFonts w:ascii="Arial" w:hAnsi="Arial" w:cs="Arial"/>
                <w:bCs/>
                <w:sz w:val="20"/>
              </w:rPr>
            </w:pPr>
            <w:r w:rsidRPr="00D70EF9">
              <w:rPr>
                <w:rFonts w:ascii="Arial" w:hAnsi="Arial" w:cs="Arial"/>
                <w:bCs/>
                <w:sz w:val="20"/>
              </w:rPr>
              <w:t>1</w:t>
            </w:r>
          </w:p>
        </w:tc>
        <w:tc>
          <w:tcPr>
            <w:tcW w:w="5113" w:type="dxa"/>
            <w:tcBorders>
              <w:top w:val="single" w:sz="4" w:space="0" w:color="auto"/>
              <w:left w:val="nil"/>
              <w:bottom w:val="single" w:sz="4" w:space="0" w:color="auto"/>
              <w:right w:val="single" w:sz="4" w:space="0" w:color="auto"/>
            </w:tcBorders>
            <w:shd w:val="clear" w:color="auto" w:fill="auto"/>
            <w:vAlign w:val="center"/>
          </w:tcPr>
          <w:p w:rsidR="00943B1F" w:rsidRPr="00D70EF9" w:rsidRDefault="00943B1F" w:rsidP="007A212A">
            <w:pPr>
              <w:rPr>
                <w:rFonts w:ascii="Arial" w:hAnsi="Arial" w:cs="Arial"/>
                <w:sz w:val="20"/>
              </w:rPr>
            </w:pPr>
            <w:r w:rsidRPr="00D70EF9">
              <w:rPr>
                <w:rFonts w:ascii="Arial" w:hAnsi="Arial" w:cs="Arial"/>
                <w:sz w:val="20"/>
              </w:rPr>
              <w:t xml:space="preserve">Remove existing gypsum ceiling, </w:t>
            </w:r>
            <w:proofErr w:type="spellStart"/>
            <w:r w:rsidRPr="00D70EF9">
              <w:rPr>
                <w:rFonts w:ascii="Arial" w:hAnsi="Arial" w:cs="Arial"/>
                <w:sz w:val="20"/>
              </w:rPr>
              <w:t>brandering</w:t>
            </w:r>
            <w:proofErr w:type="spellEnd"/>
            <w:r w:rsidRPr="00D70EF9">
              <w:rPr>
                <w:rFonts w:ascii="Arial" w:hAnsi="Arial" w:cs="Arial"/>
                <w:sz w:val="20"/>
              </w:rPr>
              <w:t xml:space="preserve"> and  cornice</w:t>
            </w:r>
          </w:p>
        </w:tc>
        <w:tc>
          <w:tcPr>
            <w:tcW w:w="1159" w:type="dxa"/>
            <w:tcBorders>
              <w:top w:val="single" w:sz="4" w:space="0" w:color="auto"/>
              <w:left w:val="single" w:sz="4" w:space="0" w:color="auto"/>
              <w:bottom w:val="single" w:sz="4" w:space="0" w:color="auto"/>
              <w:right w:val="single" w:sz="4" w:space="0" w:color="auto"/>
            </w:tcBorders>
            <w:shd w:val="clear" w:color="auto" w:fill="auto"/>
            <w:vAlign w:val="center"/>
          </w:tcPr>
          <w:p w:rsidR="00943B1F" w:rsidRPr="00D70EF9" w:rsidRDefault="00943B1F" w:rsidP="007A212A">
            <w:pPr>
              <w:jc w:val="center"/>
              <w:rPr>
                <w:rFonts w:ascii="Arial" w:hAnsi="Arial" w:cs="Arial"/>
                <w:sz w:val="20"/>
              </w:rPr>
            </w:pPr>
            <w:r w:rsidRPr="00D70EF9">
              <w:rPr>
                <w:rFonts w:ascii="Arial" w:hAnsi="Arial" w:cs="Arial"/>
                <w:sz w:val="20"/>
              </w:rPr>
              <w:t>m²</w:t>
            </w:r>
          </w:p>
        </w:tc>
        <w:tc>
          <w:tcPr>
            <w:tcW w:w="720" w:type="dxa"/>
            <w:tcBorders>
              <w:top w:val="single" w:sz="4" w:space="0" w:color="auto"/>
              <w:left w:val="single" w:sz="4" w:space="0" w:color="auto"/>
              <w:bottom w:val="single" w:sz="4" w:space="0" w:color="auto"/>
            </w:tcBorders>
            <w:shd w:val="clear" w:color="auto" w:fill="auto"/>
          </w:tcPr>
          <w:p w:rsidR="00943B1F" w:rsidRPr="00D70EF9" w:rsidRDefault="00943B1F" w:rsidP="007A212A">
            <w:pPr>
              <w:spacing w:before="100" w:beforeAutospacing="1" w:after="100" w:afterAutospacing="1" w:line="240" w:lineRule="exact"/>
              <w:contextualSpacing/>
              <w:jc w:val="both"/>
              <w:rPr>
                <w:rFonts w:ascii="Arial" w:hAnsi="Arial" w:cs="Arial"/>
                <w:bCs/>
                <w:sz w:val="20"/>
              </w:rPr>
            </w:pPr>
            <w:r>
              <w:rPr>
                <w:rFonts w:ascii="Arial" w:hAnsi="Arial" w:cs="Arial"/>
                <w:bCs/>
                <w:sz w:val="20"/>
              </w:rPr>
              <w:t>35.2</w:t>
            </w:r>
          </w:p>
        </w:tc>
        <w:tc>
          <w:tcPr>
            <w:tcW w:w="945" w:type="dxa"/>
          </w:tcPr>
          <w:p w:rsidR="00943B1F" w:rsidRPr="00D70EF9" w:rsidRDefault="00943B1F" w:rsidP="007A212A">
            <w:pPr>
              <w:spacing w:before="100" w:beforeAutospacing="1" w:after="100" w:afterAutospacing="1" w:line="240" w:lineRule="exact"/>
              <w:contextualSpacing/>
              <w:jc w:val="both"/>
              <w:rPr>
                <w:rFonts w:ascii="Arial" w:hAnsi="Arial" w:cs="Arial"/>
                <w:b/>
                <w:bCs/>
                <w:sz w:val="20"/>
              </w:rPr>
            </w:pPr>
          </w:p>
        </w:tc>
        <w:tc>
          <w:tcPr>
            <w:tcW w:w="2104" w:type="dxa"/>
          </w:tcPr>
          <w:p w:rsidR="00943B1F" w:rsidRPr="00263A65" w:rsidRDefault="00943B1F" w:rsidP="007A212A">
            <w:pPr>
              <w:spacing w:before="100" w:beforeAutospacing="1" w:after="100" w:afterAutospacing="1" w:line="240" w:lineRule="exact"/>
              <w:contextualSpacing/>
              <w:jc w:val="both"/>
              <w:rPr>
                <w:rFonts w:ascii="Arial" w:hAnsi="Arial" w:cs="Arial"/>
                <w:b/>
                <w:bCs/>
              </w:rPr>
            </w:pPr>
          </w:p>
        </w:tc>
      </w:tr>
      <w:tr w:rsidR="00943B1F" w:rsidRPr="00263A65" w:rsidTr="007A212A">
        <w:trPr>
          <w:trHeight w:val="276"/>
        </w:trPr>
        <w:tc>
          <w:tcPr>
            <w:tcW w:w="591" w:type="dxa"/>
            <w:shd w:val="clear" w:color="auto" w:fill="auto"/>
            <w:vAlign w:val="center"/>
          </w:tcPr>
          <w:p w:rsidR="00943B1F" w:rsidRPr="00D70EF9" w:rsidRDefault="00943B1F" w:rsidP="007A212A">
            <w:pPr>
              <w:spacing w:before="100" w:beforeAutospacing="1" w:after="100" w:afterAutospacing="1" w:line="240" w:lineRule="exact"/>
              <w:contextualSpacing/>
              <w:jc w:val="center"/>
              <w:rPr>
                <w:rFonts w:ascii="Arial" w:hAnsi="Arial" w:cs="Arial"/>
                <w:bCs/>
                <w:sz w:val="20"/>
              </w:rPr>
            </w:pPr>
          </w:p>
        </w:tc>
        <w:tc>
          <w:tcPr>
            <w:tcW w:w="5113" w:type="dxa"/>
            <w:tcBorders>
              <w:top w:val="single" w:sz="4" w:space="0" w:color="auto"/>
              <w:left w:val="nil"/>
              <w:bottom w:val="single" w:sz="4" w:space="0" w:color="auto"/>
              <w:right w:val="single" w:sz="4" w:space="0" w:color="auto"/>
            </w:tcBorders>
            <w:shd w:val="clear" w:color="auto" w:fill="auto"/>
            <w:vAlign w:val="center"/>
          </w:tcPr>
          <w:p w:rsidR="00943B1F" w:rsidRPr="00D70EF9" w:rsidRDefault="00943B1F" w:rsidP="007A212A">
            <w:pPr>
              <w:jc w:val="center"/>
              <w:rPr>
                <w:rFonts w:ascii="Arial" w:hAnsi="Arial" w:cs="Arial"/>
                <w:sz w:val="20"/>
              </w:rPr>
            </w:pPr>
          </w:p>
        </w:tc>
        <w:tc>
          <w:tcPr>
            <w:tcW w:w="1159" w:type="dxa"/>
            <w:tcBorders>
              <w:top w:val="single" w:sz="4" w:space="0" w:color="auto"/>
              <w:left w:val="single" w:sz="4" w:space="0" w:color="auto"/>
              <w:bottom w:val="single" w:sz="4" w:space="0" w:color="auto"/>
              <w:right w:val="single" w:sz="4" w:space="0" w:color="auto"/>
            </w:tcBorders>
            <w:shd w:val="clear" w:color="auto" w:fill="auto"/>
            <w:vAlign w:val="bottom"/>
          </w:tcPr>
          <w:p w:rsidR="00943B1F" w:rsidRPr="00D70EF9" w:rsidRDefault="00943B1F" w:rsidP="007A212A">
            <w:pPr>
              <w:jc w:val="center"/>
              <w:rPr>
                <w:rFonts w:ascii="Arial" w:hAnsi="Arial" w:cs="Arial"/>
                <w:sz w:val="20"/>
              </w:rPr>
            </w:pPr>
            <w:r w:rsidRPr="00D70EF9">
              <w:rPr>
                <w:rFonts w:ascii="Arial" w:hAnsi="Arial" w:cs="Arial"/>
                <w:sz w:val="20"/>
              </w:rPr>
              <w:t> </w:t>
            </w:r>
          </w:p>
        </w:tc>
        <w:tc>
          <w:tcPr>
            <w:tcW w:w="720" w:type="dxa"/>
            <w:tcBorders>
              <w:top w:val="single" w:sz="4" w:space="0" w:color="auto"/>
              <w:left w:val="single" w:sz="4" w:space="0" w:color="auto"/>
              <w:bottom w:val="single" w:sz="4" w:space="0" w:color="auto"/>
            </w:tcBorders>
            <w:shd w:val="clear" w:color="auto" w:fill="auto"/>
          </w:tcPr>
          <w:p w:rsidR="00943B1F" w:rsidRPr="00D70EF9" w:rsidRDefault="00943B1F" w:rsidP="007A212A">
            <w:pPr>
              <w:spacing w:before="100" w:beforeAutospacing="1" w:after="100" w:afterAutospacing="1" w:line="240" w:lineRule="exact"/>
              <w:contextualSpacing/>
              <w:jc w:val="both"/>
              <w:rPr>
                <w:rFonts w:ascii="Arial" w:hAnsi="Arial" w:cs="Arial"/>
                <w:bCs/>
                <w:sz w:val="20"/>
              </w:rPr>
            </w:pPr>
          </w:p>
        </w:tc>
        <w:tc>
          <w:tcPr>
            <w:tcW w:w="945" w:type="dxa"/>
          </w:tcPr>
          <w:p w:rsidR="00943B1F" w:rsidRPr="00D70EF9" w:rsidRDefault="00943B1F" w:rsidP="007A212A">
            <w:pPr>
              <w:spacing w:before="100" w:beforeAutospacing="1" w:after="100" w:afterAutospacing="1" w:line="240" w:lineRule="exact"/>
              <w:contextualSpacing/>
              <w:jc w:val="both"/>
              <w:rPr>
                <w:rFonts w:ascii="Arial" w:hAnsi="Arial" w:cs="Arial"/>
                <w:b/>
                <w:bCs/>
                <w:sz w:val="20"/>
              </w:rPr>
            </w:pPr>
          </w:p>
        </w:tc>
        <w:tc>
          <w:tcPr>
            <w:tcW w:w="2104" w:type="dxa"/>
          </w:tcPr>
          <w:p w:rsidR="00943B1F" w:rsidRPr="00263A65" w:rsidRDefault="00943B1F" w:rsidP="007A212A">
            <w:pPr>
              <w:spacing w:before="100" w:beforeAutospacing="1" w:after="100" w:afterAutospacing="1" w:line="240" w:lineRule="exact"/>
              <w:contextualSpacing/>
              <w:jc w:val="both"/>
              <w:rPr>
                <w:rFonts w:ascii="Arial" w:hAnsi="Arial" w:cs="Arial"/>
                <w:b/>
                <w:bCs/>
              </w:rPr>
            </w:pPr>
          </w:p>
        </w:tc>
      </w:tr>
      <w:tr w:rsidR="00943B1F" w:rsidRPr="00263A65" w:rsidTr="007A212A">
        <w:trPr>
          <w:trHeight w:val="276"/>
        </w:trPr>
        <w:tc>
          <w:tcPr>
            <w:tcW w:w="591" w:type="dxa"/>
            <w:shd w:val="clear" w:color="auto" w:fill="auto"/>
            <w:vAlign w:val="center"/>
          </w:tcPr>
          <w:p w:rsidR="00943B1F" w:rsidRPr="00D70EF9" w:rsidRDefault="00943B1F" w:rsidP="007A212A">
            <w:pPr>
              <w:spacing w:before="100" w:beforeAutospacing="1" w:after="100" w:afterAutospacing="1" w:line="240" w:lineRule="exact"/>
              <w:contextualSpacing/>
              <w:jc w:val="center"/>
              <w:rPr>
                <w:rFonts w:ascii="Arial" w:hAnsi="Arial" w:cs="Arial"/>
                <w:bCs/>
                <w:sz w:val="20"/>
              </w:rPr>
            </w:pPr>
          </w:p>
        </w:tc>
        <w:tc>
          <w:tcPr>
            <w:tcW w:w="5113" w:type="dxa"/>
            <w:tcBorders>
              <w:top w:val="single" w:sz="4" w:space="0" w:color="auto"/>
              <w:left w:val="nil"/>
              <w:bottom w:val="single" w:sz="4" w:space="0" w:color="auto"/>
              <w:right w:val="single" w:sz="4" w:space="0" w:color="auto"/>
            </w:tcBorders>
            <w:shd w:val="clear" w:color="auto" w:fill="auto"/>
            <w:vAlign w:val="center"/>
          </w:tcPr>
          <w:p w:rsidR="00943B1F" w:rsidRPr="00D70EF9" w:rsidRDefault="00943B1F" w:rsidP="007A212A">
            <w:pPr>
              <w:rPr>
                <w:rFonts w:ascii="Arial" w:hAnsi="Arial" w:cs="Arial"/>
                <w:b/>
                <w:bCs/>
                <w:sz w:val="20"/>
                <w:u w:val="single"/>
              </w:rPr>
            </w:pPr>
            <w:r w:rsidRPr="00D70EF9">
              <w:rPr>
                <w:rFonts w:ascii="Arial" w:hAnsi="Arial" w:cs="Arial"/>
                <w:b/>
                <w:bCs/>
                <w:sz w:val="20"/>
                <w:u w:val="single"/>
              </w:rPr>
              <w:t>Taking down and removing lights and sundries</w:t>
            </w:r>
          </w:p>
        </w:tc>
        <w:tc>
          <w:tcPr>
            <w:tcW w:w="1159" w:type="dxa"/>
            <w:tcBorders>
              <w:top w:val="single" w:sz="4" w:space="0" w:color="auto"/>
              <w:left w:val="single" w:sz="4" w:space="0" w:color="auto"/>
              <w:bottom w:val="single" w:sz="4" w:space="0" w:color="auto"/>
              <w:right w:val="single" w:sz="4" w:space="0" w:color="auto"/>
            </w:tcBorders>
            <w:shd w:val="clear" w:color="auto" w:fill="auto"/>
            <w:vAlign w:val="bottom"/>
          </w:tcPr>
          <w:p w:rsidR="00943B1F" w:rsidRPr="00D70EF9" w:rsidRDefault="00943B1F" w:rsidP="007A212A">
            <w:pPr>
              <w:jc w:val="center"/>
              <w:rPr>
                <w:rFonts w:ascii="Arial" w:hAnsi="Arial" w:cs="Arial"/>
                <w:sz w:val="20"/>
              </w:rPr>
            </w:pPr>
            <w:r w:rsidRPr="00D70EF9">
              <w:rPr>
                <w:rFonts w:ascii="Arial" w:hAnsi="Arial" w:cs="Arial"/>
                <w:sz w:val="20"/>
              </w:rPr>
              <w:t> </w:t>
            </w:r>
          </w:p>
        </w:tc>
        <w:tc>
          <w:tcPr>
            <w:tcW w:w="720" w:type="dxa"/>
            <w:tcBorders>
              <w:top w:val="single" w:sz="4" w:space="0" w:color="auto"/>
              <w:left w:val="single" w:sz="4" w:space="0" w:color="auto"/>
              <w:bottom w:val="single" w:sz="4" w:space="0" w:color="auto"/>
            </w:tcBorders>
            <w:shd w:val="clear" w:color="auto" w:fill="auto"/>
          </w:tcPr>
          <w:p w:rsidR="00943B1F" w:rsidRPr="00D70EF9" w:rsidRDefault="00943B1F" w:rsidP="007A212A">
            <w:pPr>
              <w:spacing w:before="100" w:beforeAutospacing="1" w:after="100" w:afterAutospacing="1" w:line="240" w:lineRule="exact"/>
              <w:contextualSpacing/>
              <w:jc w:val="both"/>
              <w:rPr>
                <w:rFonts w:ascii="Arial" w:hAnsi="Arial" w:cs="Arial"/>
                <w:bCs/>
                <w:sz w:val="20"/>
              </w:rPr>
            </w:pPr>
          </w:p>
        </w:tc>
        <w:tc>
          <w:tcPr>
            <w:tcW w:w="945" w:type="dxa"/>
          </w:tcPr>
          <w:p w:rsidR="00943B1F" w:rsidRPr="00D70EF9" w:rsidRDefault="00943B1F" w:rsidP="007A212A">
            <w:pPr>
              <w:spacing w:before="100" w:beforeAutospacing="1" w:after="100" w:afterAutospacing="1" w:line="240" w:lineRule="exact"/>
              <w:contextualSpacing/>
              <w:jc w:val="both"/>
              <w:rPr>
                <w:rFonts w:ascii="Arial" w:hAnsi="Arial" w:cs="Arial"/>
                <w:b/>
                <w:bCs/>
                <w:sz w:val="20"/>
              </w:rPr>
            </w:pPr>
          </w:p>
        </w:tc>
        <w:tc>
          <w:tcPr>
            <w:tcW w:w="2104" w:type="dxa"/>
          </w:tcPr>
          <w:p w:rsidR="00943B1F" w:rsidRPr="00263A65" w:rsidRDefault="00943B1F" w:rsidP="007A212A">
            <w:pPr>
              <w:spacing w:before="100" w:beforeAutospacing="1" w:after="100" w:afterAutospacing="1" w:line="240" w:lineRule="exact"/>
              <w:contextualSpacing/>
              <w:jc w:val="both"/>
              <w:rPr>
                <w:rFonts w:ascii="Arial" w:hAnsi="Arial" w:cs="Arial"/>
                <w:b/>
                <w:bCs/>
              </w:rPr>
            </w:pPr>
          </w:p>
        </w:tc>
      </w:tr>
      <w:tr w:rsidR="00943B1F" w:rsidRPr="00263A65" w:rsidTr="007A212A">
        <w:trPr>
          <w:trHeight w:val="188"/>
        </w:trPr>
        <w:tc>
          <w:tcPr>
            <w:tcW w:w="591" w:type="dxa"/>
            <w:shd w:val="clear" w:color="auto" w:fill="auto"/>
            <w:vAlign w:val="center"/>
          </w:tcPr>
          <w:p w:rsidR="00943B1F" w:rsidRPr="00D70EF9" w:rsidRDefault="00943B1F" w:rsidP="007A212A">
            <w:pPr>
              <w:spacing w:before="100" w:beforeAutospacing="1" w:after="100" w:afterAutospacing="1" w:line="240" w:lineRule="exact"/>
              <w:contextualSpacing/>
              <w:jc w:val="center"/>
              <w:rPr>
                <w:rFonts w:ascii="Arial" w:hAnsi="Arial" w:cs="Arial"/>
                <w:bCs/>
                <w:sz w:val="20"/>
              </w:rPr>
            </w:pPr>
          </w:p>
        </w:tc>
        <w:tc>
          <w:tcPr>
            <w:tcW w:w="5113" w:type="dxa"/>
            <w:tcBorders>
              <w:top w:val="single" w:sz="4" w:space="0" w:color="auto"/>
              <w:left w:val="nil"/>
              <w:bottom w:val="single" w:sz="4" w:space="0" w:color="auto"/>
              <w:right w:val="single" w:sz="4" w:space="0" w:color="auto"/>
            </w:tcBorders>
            <w:shd w:val="clear" w:color="auto" w:fill="auto"/>
            <w:vAlign w:val="center"/>
          </w:tcPr>
          <w:p w:rsidR="00943B1F" w:rsidRPr="00D70EF9" w:rsidRDefault="00943B1F" w:rsidP="007A212A">
            <w:pPr>
              <w:jc w:val="center"/>
              <w:rPr>
                <w:rFonts w:ascii="Arial" w:hAnsi="Arial" w:cs="Arial"/>
                <w:sz w:val="20"/>
              </w:rPr>
            </w:pPr>
          </w:p>
        </w:tc>
        <w:tc>
          <w:tcPr>
            <w:tcW w:w="1159" w:type="dxa"/>
            <w:tcBorders>
              <w:top w:val="single" w:sz="4" w:space="0" w:color="auto"/>
              <w:left w:val="single" w:sz="4" w:space="0" w:color="auto"/>
              <w:bottom w:val="single" w:sz="4" w:space="0" w:color="auto"/>
              <w:right w:val="single" w:sz="4" w:space="0" w:color="auto"/>
            </w:tcBorders>
            <w:shd w:val="clear" w:color="auto" w:fill="auto"/>
            <w:vAlign w:val="bottom"/>
          </w:tcPr>
          <w:p w:rsidR="00943B1F" w:rsidRPr="00D70EF9" w:rsidRDefault="00943B1F" w:rsidP="007A212A">
            <w:pPr>
              <w:jc w:val="center"/>
              <w:rPr>
                <w:rFonts w:ascii="Arial" w:hAnsi="Arial" w:cs="Arial"/>
                <w:sz w:val="20"/>
              </w:rPr>
            </w:pPr>
            <w:r w:rsidRPr="00D70EF9">
              <w:rPr>
                <w:rFonts w:ascii="Arial" w:hAnsi="Arial" w:cs="Arial"/>
                <w:sz w:val="20"/>
              </w:rPr>
              <w:t> </w:t>
            </w:r>
          </w:p>
        </w:tc>
        <w:tc>
          <w:tcPr>
            <w:tcW w:w="720" w:type="dxa"/>
            <w:tcBorders>
              <w:top w:val="single" w:sz="4" w:space="0" w:color="auto"/>
              <w:left w:val="single" w:sz="4" w:space="0" w:color="auto"/>
              <w:bottom w:val="single" w:sz="4" w:space="0" w:color="auto"/>
            </w:tcBorders>
            <w:shd w:val="clear" w:color="auto" w:fill="auto"/>
            <w:vAlign w:val="bottom"/>
          </w:tcPr>
          <w:p w:rsidR="00943B1F" w:rsidRPr="00D70EF9" w:rsidRDefault="00943B1F" w:rsidP="007A212A">
            <w:pPr>
              <w:spacing w:before="100" w:beforeAutospacing="1" w:after="100" w:afterAutospacing="1" w:line="240" w:lineRule="exact"/>
              <w:contextualSpacing/>
              <w:jc w:val="both"/>
              <w:rPr>
                <w:rFonts w:ascii="Arial" w:hAnsi="Arial" w:cs="Arial"/>
                <w:bCs/>
                <w:sz w:val="20"/>
              </w:rPr>
            </w:pPr>
          </w:p>
        </w:tc>
        <w:tc>
          <w:tcPr>
            <w:tcW w:w="945" w:type="dxa"/>
          </w:tcPr>
          <w:p w:rsidR="00943B1F" w:rsidRPr="00D70EF9" w:rsidRDefault="00943B1F" w:rsidP="007A212A">
            <w:pPr>
              <w:spacing w:before="100" w:beforeAutospacing="1" w:after="100" w:afterAutospacing="1" w:line="240" w:lineRule="exact"/>
              <w:contextualSpacing/>
              <w:jc w:val="both"/>
              <w:rPr>
                <w:rFonts w:ascii="Arial" w:hAnsi="Arial" w:cs="Arial"/>
                <w:b/>
                <w:bCs/>
                <w:sz w:val="20"/>
              </w:rPr>
            </w:pPr>
          </w:p>
        </w:tc>
        <w:tc>
          <w:tcPr>
            <w:tcW w:w="2104" w:type="dxa"/>
          </w:tcPr>
          <w:p w:rsidR="00943B1F" w:rsidRPr="00263A65" w:rsidRDefault="00943B1F" w:rsidP="007A212A">
            <w:pPr>
              <w:spacing w:before="100" w:beforeAutospacing="1" w:after="100" w:afterAutospacing="1" w:line="240" w:lineRule="exact"/>
              <w:contextualSpacing/>
              <w:jc w:val="both"/>
              <w:rPr>
                <w:rFonts w:ascii="Arial" w:hAnsi="Arial" w:cs="Arial"/>
                <w:b/>
                <w:bCs/>
              </w:rPr>
            </w:pPr>
          </w:p>
        </w:tc>
      </w:tr>
      <w:tr w:rsidR="00943B1F" w:rsidRPr="00263A65" w:rsidTr="007A212A">
        <w:trPr>
          <w:trHeight w:val="276"/>
        </w:trPr>
        <w:tc>
          <w:tcPr>
            <w:tcW w:w="591" w:type="dxa"/>
            <w:shd w:val="clear" w:color="auto" w:fill="auto"/>
            <w:vAlign w:val="center"/>
          </w:tcPr>
          <w:p w:rsidR="00943B1F" w:rsidRPr="00D70EF9" w:rsidRDefault="00943B1F" w:rsidP="007A212A">
            <w:pPr>
              <w:spacing w:before="100" w:beforeAutospacing="1" w:after="100" w:afterAutospacing="1" w:line="240" w:lineRule="exact"/>
              <w:contextualSpacing/>
              <w:jc w:val="center"/>
              <w:rPr>
                <w:rFonts w:ascii="Arial" w:hAnsi="Arial" w:cs="Arial"/>
                <w:bCs/>
                <w:sz w:val="20"/>
              </w:rPr>
            </w:pPr>
            <w:r w:rsidRPr="00D70EF9">
              <w:rPr>
                <w:rFonts w:ascii="Arial" w:hAnsi="Arial" w:cs="Arial"/>
                <w:bCs/>
                <w:sz w:val="20"/>
              </w:rPr>
              <w:t>2</w:t>
            </w:r>
          </w:p>
        </w:tc>
        <w:tc>
          <w:tcPr>
            <w:tcW w:w="5113" w:type="dxa"/>
            <w:tcBorders>
              <w:top w:val="single" w:sz="4" w:space="0" w:color="auto"/>
              <w:left w:val="nil"/>
              <w:bottom w:val="single" w:sz="4" w:space="0" w:color="auto"/>
              <w:right w:val="single" w:sz="4" w:space="0" w:color="auto"/>
            </w:tcBorders>
            <w:shd w:val="clear" w:color="auto" w:fill="auto"/>
            <w:vAlign w:val="center"/>
          </w:tcPr>
          <w:p w:rsidR="00943B1F" w:rsidRPr="00D70EF9" w:rsidRDefault="00943B1F" w:rsidP="007A212A">
            <w:pPr>
              <w:rPr>
                <w:rFonts w:ascii="Arial" w:hAnsi="Arial" w:cs="Arial"/>
                <w:sz w:val="20"/>
              </w:rPr>
            </w:pPr>
            <w:r w:rsidRPr="00D70EF9">
              <w:rPr>
                <w:rFonts w:ascii="Arial" w:hAnsi="Arial" w:cs="Arial"/>
                <w:sz w:val="20"/>
              </w:rPr>
              <w:t xml:space="preserve">Remove existing </w:t>
            </w:r>
            <w:proofErr w:type="spellStart"/>
            <w:r>
              <w:rPr>
                <w:rFonts w:ascii="Arial" w:hAnsi="Arial" w:cs="Arial"/>
                <w:sz w:val="20"/>
              </w:rPr>
              <w:t>downlighter</w:t>
            </w:r>
            <w:proofErr w:type="spellEnd"/>
            <w:r>
              <w:rPr>
                <w:rFonts w:ascii="Arial" w:hAnsi="Arial" w:cs="Arial"/>
                <w:sz w:val="20"/>
              </w:rPr>
              <w:t xml:space="preserve"> </w:t>
            </w:r>
            <w:r w:rsidRPr="00D70EF9">
              <w:rPr>
                <w:rFonts w:ascii="Arial" w:hAnsi="Arial" w:cs="Arial"/>
                <w:sz w:val="20"/>
              </w:rPr>
              <w:t xml:space="preserve">lights </w:t>
            </w:r>
          </w:p>
        </w:tc>
        <w:tc>
          <w:tcPr>
            <w:tcW w:w="1159" w:type="dxa"/>
            <w:tcBorders>
              <w:top w:val="single" w:sz="4" w:space="0" w:color="auto"/>
              <w:left w:val="single" w:sz="4" w:space="0" w:color="auto"/>
              <w:bottom w:val="single" w:sz="4" w:space="0" w:color="auto"/>
              <w:right w:val="single" w:sz="4" w:space="0" w:color="auto"/>
            </w:tcBorders>
            <w:shd w:val="clear" w:color="auto" w:fill="auto"/>
            <w:vAlign w:val="center"/>
          </w:tcPr>
          <w:p w:rsidR="00943B1F" w:rsidRPr="00D70EF9" w:rsidRDefault="00943B1F" w:rsidP="007A212A">
            <w:pPr>
              <w:jc w:val="center"/>
              <w:rPr>
                <w:rFonts w:ascii="Arial" w:hAnsi="Arial" w:cs="Arial"/>
                <w:sz w:val="20"/>
              </w:rPr>
            </w:pPr>
            <w:r w:rsidRPr="00D70EF9">
              <w:rPr>
                <w:rFonts w:ascii="Arial" w:hAnsi="Arial" w:cs="Arial"/>
                <w:sz w:val="20"/>
              </w:rPr>
              <w:t>No</w:t>
            </w:r>
          </w:p>
        </w:tc>
        <w:tc>
          <w:tcPr>
            <w:tcW w:w="720" w:type="dxa"/>
            <w:tcBorders>
              <w:top w:val="single" w:sz="4" w:space="0" w:color="auto"/>
              <w:left w:val="single" w:sz="4" w:space="0" w:color="auto"/>
              <w:bottom w:val="single" w:sz="4" w:space="0" w:color="auto"/>
            </w:tcBorders>
            <w:shd w:val="clear" w:color="auto" w:fill="auto"/>
            <w:vAlign w:val="bottom"/>
          </w:tcPr>
          <w:p w:rsidR="00943B1F" w:rsidRPr="00D70EF9" w:rsidRDefault="00943B1F" w:rsidP="007A212A">
            <w:pPr>
              <w:spacing w:before="100" w:beforeAutospacing="1" w:after="100" w:afterAutospacing="1" w:line="240" w:lineRule="exact"/>
              <w:contextualSpacing/>
              <w:jc w:val="both"/>
              <w:rPr>
                <w:rFonts w:ascii="Arial" w:hAnsi="Arial" w:cs="Arial"/>
                <w:bCs/>
                <w:sz w:val="20"/>
              </w:rPr>
            </w:pPr>
            <w:r>
              <w:rPr>
                <w:rFonts w:ascii="Arial" w:hAnsi="Arial" w:cs="Arial"/>
                <w:bCs/>
                <w:sz w:val="20"/>
              </w:rPr>
              <w:t>8</w:t>
            </w:r>
          </w:p>
        </w:tc>
        <w:tc>
          <w:tcPr>
            <w:tcW w:w="945" w:type="dxa"/>
          </w:tcPr>
          <w:p w:rsidR="00943B1F" w:rsidRPr="00D70EF9" w:rsidRDefault="00943B1F" w:rsidP="007A212A">
            <w:pPr>
              <w:spacing w:before="100" w:beforeAutospacing="1" w:after="100" w:afterAutospacing="1" w:line="240" w:lineRule="exact"/>
              <w:contextualSpacing/>
              <w:jc w:val="both"/>
              <w:rPr>
                <w:rFonts w:ascii="Arial" w:hAnsi="Arial" w:cs="Arial"/>
                <w:b/>
                <w:bCs/>
                <w:sz w:val="20"/>
              </w:rPr>
            </w:pPr>
          </w:p>
        </w:tc>
        <w:tc>
          <w:tcPr>
            <w:tcW w:w="2104" w:type="dxa"/>
          </w:tcPr>
          <w:p w:rsidR="00943B1F" w:rsidRPr="00263A65" w:rsidRDefault="00943B1F" w:rsidP="007A212A">
            <w:pPr>
              <w:spacing w:before="100" w:beforeAutospacing="1" w:after="100" w:afterAutospacing="1" w:line="240" w:lineRule="exact"/>
              <w:contextualSpacing/>
              <w:jc w:val="both"/>
              <w:rPr>
                <w:rFonts w:ascii="Arial" w:hAnsi="Arial" w:cs="Arial"/>
                <w:b/>
                <w:bCs/>
              </w:rPr>
            </w:pPr>
          </w:p>
        </w:tc>
      </w:tr>
      <w:tr w:rsidR="00943B1F" w:rsidRPr="00263A65" w:rsidTr="007A212A">
        <w:trPr>
          <w:trHeight w:val="276"/>
        </w:trPr>
        <w:tc>
          <w:tcPr>
            <w:tcW w:w="591" w:type="dxa"/>
            <w:shd w:val="clear" w:color="auto" w:fill="auto"/>
            <w:vAlign w:val="center"/>
          </w:tcPr>
          <w:p w:rsidR="00943B1F" w:rsidRPr="004B526D" w:rsidRDefault="00943B1F" w:rsidP="007A212A">
            <w:pPr>
              <w:spacing w:before="100" w:beforeAutospacing="1" w:after="100" w:afterAutospacing="1" w:line="240" w:lineRule="exact"/>
              <w:contextualSpacing/>
              <w:jc w:val="center"/>
              <w:rPr>
                <w:rFonts w:ascii="Arial" w:hAnsi="Arial" w:cs="Arial"/>
                <w:bCs/>
              </w:rPr>
            </w:pPr>
          </w:p>
        </w:tc>
        <w:tc>
          <w:tcPr>
            <w:tcW w:w="5113" w:type="dxa"/>
            <w:tcBorders>
              <w:top w:val="single" w:sz="4" w:space="0" w:color="auto"/>
            </w:tcBorders>
            <w:shd w:val="clear" w:color="auto" w:fill="auto"/>
          </w:tcPr>
          <w:p w:rsidR="00943B1F" w:rsidRDefault="00943B1F" w:rsidP="007A212A">
            <w:pPr>
              <w:spacing w:before="100" w:beforeAutospacing="1" w:after="100" w:afterAutospacing="1" w:line="240" w:lineRule="exact"/>
              <w:contextualSpacing/>
              <w:jc w:val="both"/>
              <w:rPr>
                <w:rFonts w:ascii="Arial" w:hAnsi="Arial" w:cs="Arial"/>
                <w:b/>
                <w:bCs/>
              </w:rPr>
            </w:pPr>
          </w:p>
        </w:tc>
        <w:tc>
          <w:tcPr>
            <w:tcW w:w="1159" w:type="dxa"/>
            <w:tcBorders>
              <w:top w:val="single" w:sz="4" w:space="0" w:color="auto"/>
            </w:tcBorders>
            <w:vAlign w:val="bottom"/>
          </w:tcPr>
          <w:p w:rsidR="00943B1F" w:rsidRPr="004B526D" w:rsidRDefault="00943B1F" w:rsidP="007A212A">
            <w:pPr>
              <w:spacing w:before="100" w:beforeAutospacing="1" w:after="100" w:afterAutospacing="1" w:line="240" w:lineRule="exact"/>
              <w:contextualSpacing/>
              <w:jc w:val="both"/>
              <w:rPr>
                <w:rFonts w:ascii="Arial" w:hAnsi="Arial" w:cs="Arial"/>
                <w:bCs/>
              </w:rPr>
            </w:pPr>
          </w:p>
        </w:tc>
        <w:tc>
          <w:tcPr>
            <w:tcW w:w="720" w:type="dxa"/>
            <w:tcBorders>
              <w:top w:val="single" w:sz="4" w:space="0" w:color="auto"/>
            </w:tcBorders>
            <w:shd w:val="clear" w:color="auto" w:fill="auto"/>
            <w:vAlign w:val="bottom"/>
          </w:tcPr>
          <w:p w:rsidR="00943B1F" w:rsidRPr="004B526D" w:rsidRDefault="00943B1F" w:rsidP="007A212A">
            <w:pPr>
              <w:spacing w:before="100" w:beforeAutospacing="1" w:after="100" w:afterAutospacing="1" w:line="240" w:lineRule="exact"/>
              <w:contextualSpacing/>
              <w:jc w:val="both"/>
              <w:rPr>
                <w:rFonts w:ascii="Arial" w:hAnsi="Arial" w:cs="Arial"/>
                <w:bCs/>
              </w:rPr>
            </w:pPr>
          </w:p>
        </w:tc>
        <w:tc>
          <w:tcPr>
            <w:tcW w:w="945" w:type="dxa"/>
          </w:tcPr>
          <w:p w:rsidR="00943B1F" w:rsidRPr="00263A65" w:rsidRDefault="00943B1F" w:rsidP="007A212A">
            <w:pPr>
              <w:spacing w:before="100" w:beforeAutospacing="1" w:after="100" w:afterAutospacing="1" w:line="240" w:lineRule="exact"/>
              <w:contextualSpacing/>
              <w:jc w:val="both"/>
              <w:rPr>
                <w:rFonts w:ascii="Arial" w:hAnsi="Arial" w:cs="Arial"/>
                <w:b/>
                <w:bCs/>
              </w:rPr>
            </w:pPr>
          </w:p>
        </w:tc>
        <w:tc>
          <w:tcPr>
            <w:tcW w:w="2104" w:type="dxa"/>
          </w:tcPr>
          <w:p w:rsidR="00943B1F" w:rsidRPr="00263A65" w:rsidRDefault="00943B1F" w:rsidP="007A212A">
            <w:pPr>
              <w:spacing w:before="100" w:beforeAutospacing="1" w:after="100" w:afterAutospacing="1" w:line="240" w:lineRule="exact"/>
              <w:contextualSpacing/>
              <w:jc w:val="both"/>
              <w:rPr>
                <w:rFonts w:ascii="Arial" w:hAnsi="Arial" w:cs="Arial"/>
                <w:b/>
                <w:bCs/>
              </w:rPr>
            </w:pPr>
          </w:p>
        </w:tc>
      </w:tr>
      <w:tr w:rsidR="00943B1F" w:rsidRPr="00263A65" w:rsidTr="007A212A">
        <w:trPr>
          <w:trHeight w:val="276"/>
        </w:trPr>
        <w:tc>
          <w:tcPr>
            <w:tcW w:w="591" w:type="dxa"/>
            <w:shd w:val="clear" w:color="auto" w:fill="auto"/>
            <w:vAlign w:val="center"/>
          </w:tcPr>
          <w:p w:rsidR="00943B1F" w:rsidRPr="004B526D" w:rsidRDefault="00943B1F" w:rsidP="007A212A">
            <w:pPr>
              <w:spacing w:before="100" w:beforeAutospacing="1" w:after="100" w:afterAutospacing="1" w:line="240" w:lineRule="exact"/>
              <w:contextualSpacing/>
              <w:jc w:val="center"/>
              <w:rPr>
                <w:rFonts w:ascii="Arial" w:hAnsi="Arial" w:cs="Arial"/>
                <w:bCs/>
              </w:rPr>
            </w:pPr>
          </w:p>
        </w:tc>
        <w:tc>
          <w:tcPr>
            <w:tcW w:w="5113" w:type="dxa"/>
            <w:shd w:val="clear" w:color="auto" w:fill="auto"/>
          </w:tcPr>
          <w:p w:rsidR="00943B1F" w:rsidRDefault="00943B1F" w:rsidP="007A212A">
            <w:pPr>
              <w:spacing w:before="100" w:beforeAutospacing="1" w:after="100" w:afterAutospacing="1" w:line="240" w:lineRule="exact"/>
              <w:contextualSpacing/>
              <w:jc w:val="both"/>
              <w:rPr>
                <w:rFonts w:ascii="Arial" w:hAnsi="Arial" w:cs="Arial"/>
                <w:b/>
                <w:bCs/>
              </w:rPr>
            </w:pPr>
          </w:p>
        </w:tc>
        <w:tc>
          <w:tcPr>
            <w:tcW w:w="1159" w:type="dxa"/>
            <w:vAlign w:val="bottom"/>
          </w:tcPr>
          <w:p w:rsidR="00943B1F" w:rsidRPr="004B526D" w:rsidRDefault="00943B1F" w:rsidP="007A212A">
            <w:pPr>
              <w:spacing w:before="100" w:beforeAutospacing="1" w:after="100" w:afterAutospacing="1" w:line="240" w:lineRule="exact"/>
              <w:contextualSpacing/>
              <w:jc w:val="both"/>
              <w:rPr>
                <w:rFonts w:ascii="Arial" w:hAnsi="Arial" w:cs="Arial"/>
                <w:bCs/>
              </w:rPr>
            </w:pPr>
          </w:p>
        </w:tc>
        <w:tc>
          <w:tcPr>
            <w:tcW w:w="720" w:type="dxa"/>
            <w:shd w:val="clear" w:color="auto" w:fill="auto"/>
            <w:vAlign w:val="bottom"/>
          </w:tcPr>
          <w:p w:rsidR="00943B1F" w:rsidRPr="004B526D" w:rsidRDefault="00943B1F" w:rsidP="007A212A">
            <w:pPr>
              <w:spacing w:before="100" w:beforeAutospacing="1" w:after="100" w:afterAutospacing="1" w:line="240" w:lineRule="exact"/>
              <w:contextualSpacing/>
              <w:jc w:val="both"/>
              <w:rPr>
                <w:rFonts w:ascii="Arial" w:hAnsi="Arial" w:cs="Arial"/>
                <w:bCs/>
              </w:rPr>
            </w:pPr>
          </w:p>
        </w:tc>
        <w:tc>
          <w:tcPr>
            <w:tcW w:w="945" w:type="dxa"/>
          </w:tcPr>
          <w:p w:rsidR="00943B1F" w:rsidRPr="00263A65" w:rsidRDefault="00943B1F" w:rsidP="007A212A">
            <w:pPr>
              <w:spacing w:before="100" w:beforeAutospacing="1" w:after="100" w:afterAutospacing="1" w:line="240" w:lineRule="exact"/>
              <w:contextualSpacing/>
              <w:jc w:val="both"/>
              <w:rPr>
                <w:rFonts w:ascii="Arial" w:hAnsi="Arial" w:cs="Arial"/>
                <w:b/>
                <w:bCs/>
              </w:rPr>
            </w:pPr>
          </w:p>
        </w:tc>
        <w:tc>
          <w:tcPr>
            <w:tcW w:w="2104" w:type="dxa"/>
          </w:tcPr>
          <w:p w:rsidR="00943B1F" w:rsidRPr="00263A65" w:rsidRDefault="00943B1F" w:rsidP="007A212A">
            <w:pPr>
              <w:spacing w:before="100" w:beforeAutospacing="1" w:after="100" w:afterAutospacing="1" w:line="240" w:lineRule="exact"/>
              <w:contextualSpacing/>
              <w:jc w:val="both"/>
              <w:rPr>
                <w:rFonts w:ascii="Arial" w:hAnsi="Arial" w:cs="Arial"/>
                <w:b/>
                <w:bCs/>
              </w:rPr>
            </w:pPr>
          </w:p>
        </w:tc>
      </w:tr>
      <w:tr w:rsidR="00943B1F" w:rsidRPr="00263A65" w:rsidTr="007A212A">
        <w:trPr>
          <w:trHeight w:val="276"/>
        </w:trPr>
        <w:tc>
          <w:tcPr>
            <w:tcW w:w="591" w:type="dxa"/>
            <w:shd w:val="clear" w:color="auto" w:fill="auto"/>
            <w:vAlign w:val="center"/>
          </w:tcPr>
          <w:p w:rsidR="00943B1F" w:rsidRPr="004B526D" w:rsidRDefault="00943B1F" w:rsidP="007A212A">
            <w:pPr>
              <w:spacing w:before="100" w:beforeAutospacing="1" w:after="100" w:afterAutospacing="1" w:line="240" w:lineRule="exact"/>
              <w:contextualSpacing/>
              <w:jc w:val="center"/>
              <w:rPr>
                <w:rFonts w:ascii="Arial" w:hAnsi="Arial" w:cs="Arial"/>
                <w:bCs/>
              </w:rPr>
            </w:pPr>
          </w:p>
        </w:tc>
        <w:tc>
          <w:tcPr>
            <w:tcW w:w="5113" w:type="dxa"/>
            <w:shd w:val="clear" w:color="auto" w:fill="auto"/>
          </w:tcPr>
          <w:p w:rsidR="00943B1F" w:rsidRPr="004B526D" w:rsidRDefault="00943B1F" w:rsidP="007A212A">
            <w:pPr>
              <w:spacing w:before="100" w:beforeAutospacing="1" w:after="100" w:afterAutospacing="1" w:line="240" w:lineRule="exact"/>
              <w:contextualSpacing/>
              <w:jc w:val="both"/>
              <w:rPr>
                <w:rFonts w:ascii="Arial" w:hAnsi="Arial" w:cs="Arial"/>
                <w:bCs/>
              </w:rPr>
            </w:pPr>
          </w:p>
        </w:tc>
        <w:tc>
          <w:tcPr>
            <w:tcW w:w="1159" w:type="dxa"/>
            <w:vAlign w:val="bottom"/>
          </w:tcPr>
          <w:p w:rsidR="00943B1F" w:rsidRPr="004B526D" w:rsidRDefault="00943B1F" w:rsidP="007A212A">
            <w:pPr>
              <w:spacing w:before="100" w:beforeAutospacing="1" w:after="100" w:afterAutospacing="1" w:line="240" w:lineRule="exact"/>
              <w:contextualSpacing/>
              <w:jc w:val="both"/>
              <w:rPr>
                <w:rFonts w:ascii="Arial" w:hAnsi="Arial" w:cs="Arial"/>
                <w:bCs/>
              </w:rPr>
            </w:pPr>
          </w:p>
        </w:tc>
        <w:tc>
          <w:tcPr>
            <w:tcW w:w="720" w:type="dxa"/>
            <w:shd w:val="clear" w:color="auto" w:fill="auto"/>
            <w:vAlign w:val="bottom"/>
          </w:tcPr>
          <w:p w:rsidR="00943B1F" w:rsidRPr="004B526D" w:rsidRDefault="00943B1F" w:rsidP="007A212A">
            <w:pPr>
              <w:spacing w:before="100" w:beforeAutospacing="1" w:after="100" w:afterAutospacing="1" w:line="240" w:lineRule="exact"/>
              <w:contextualSpacing/>
              <w:jc w:val="both"/>
              <w:rPr>
                <w:rFonts w:ascii="Arial" w:hAnsi="Arial" w:cs="Arial"/>
                <w:bCs/>
              </w:rPr>
            </w:pPr>
          </w:p>
        </w:tc>
        <w:tc>
          <w:tcPr>
            <w:tcW w:w="945" w:type="dxa"/>
          </w:tcPr>
          <w:p w:rsidR="00943B1F" w:rsidRPr="00263A65" w:rsidRDefault="00943B1F" w:rsidP="007A212A">
            <w:pPr>
              <w:spacing w:before="100" w:beforeAutospacing="1" w:after="100" w:afterAutospacing="1" w:line="240" w:lineRule="exact"/>
              <w:contextualSpacing/>
              <w:jc w:val="both"/>
              <w:rPr>
                <w:rFonts w:ascii="Arial" w:hAnsi="Arial" w:cs="Arial"/>
                <w:b/>
                <w:bCs/>
              </w:rPr>
            </w:pPr>
          </w:p>
        </w:tc>
        <w:tc>
          <w:tcPr>
            <w:tcW w:w="2104" w:type="dxa"/>
          </w:tcPr>
          <w:p w:rsidR="00943B1F" w:rsidRPr="00263A65" w:rsidRDefault="00943B1F" w:rsidP="007A212A">
            <w:pPr>
              <w:spacing w:before="100" w:beforeAutospacing="1" w:after="100" w:afterAutospacing="1" w:line="240" w:lineRule="exact"/>
              <w:contextualSpacing/>
              <w:jc w:val="both"/>
              <w:rPr>
                <w:rFonts w:ascii="Arial" w:hAnsi="Arial" w:cs="Arial"/>
                <w:b/>
                <w:bCs/>
              </w:rPr>
            </w:pPr>
          </w:p>
        </w:tc>
      </w:tr>
      <w:tr w:rsidR="00943B1F" w:rsidRPr="00263A65" w:rsidTr="007A212A">
        <w:trPr>
          <w:trHeight w:val="276"/>
        </w:trPr>
        <w:tc>
          <w:tcPr>
            <w:tcW w:w="591" w:type="dxa"/>
            <w:shd w:val="clear" w:color="auto" w:fill="auto"/>
            <w:vAlign w:val="center"/>
          </w:tcPr>
          <w:p w:rsidR="00943B1F" w:rsidRPr="004B526D" w:rsidRDefault="00943B1F" w:rsidP="007A212A">
            <w:pPr>
              <w:spacing w:before="100" w:beforeAutospacing="1" w:after="100" w:afterAutospacing="1" w:line="240" w:lineRule="exact"/>
              <w:contextualSpacing/>
              <w:jc w:val="center"/>
              <w:rPr>
                <w:rFonts w:ascii="Arial" w:hAnsi="Arial" w:cs="Arial"/>
                <w:bCs/>
              </w:rPr>
            </w:pPr>
          </w:p>
        </w:tc>
        <w:tc>
          <w:tcPr>
            <w:tcW w:w="5113" w:type="dxa"/>
            <w:shd w:val="clear" w:color="auto" w:fill="auto"/>
          </w:tcPr>
          <w:p w:rsidR="00943B1F" w:rsidRPr="004B526D" w:rsidRDefault="00943B1F" w:rsidP="007A212A">
            <w:pPr>
              <w:spacing w:before="100" w:beforeAutospacing="1" w:after="100" w:afterAutospacing="1" w:line="240" w:lineRule="exact"/>
              <w:contextualSpacing/>
              <w:jc w:val="both"/>
              <w:rPr>
                <w:rFonts w:ascii="Arial" w:hAnsi="Arial" w:cs="Arial"/>
                <w:bCs/>
              </w:rPr>
            </w:pPr>
          </w:p>
        </w:tc>
        <w:tc>
          <w:tcPr>
            <w:tcW w:w="1159" w:type="dxa"/>
            <w:vAlign w:val="bottom"/>
          </w:tcPr>
          <w:p w:rsidR="00943B1F" w:rsidRPr="004B526D" w:rsidRDefault="00943B1F" w:rsidP="007A212A">
            <w:pPr>
              <w:spacing w:before="100" w:beforeAutospacing="1" w:after="100" w:afterAutospacing="1" w:line="240" w:lineRule="exact"/>
              <w:contextualSpacing/>
              <w:jc w:val="both"/>
              <w:rPr>
                <w:rFonts w:ascii="Arial" w:hAnsi="Arial" w:cs="Arial"/>
                <w:bCs/>
              </w:rPr>
            </w:pPr>
          </w:p>
        </w:tc>
        <w:tc>
          <w:tcPr>
            <w:tcW w:w="720" w:type="dxa"/>
            <w:shd w:val="clear" w:color="auto" w:fill="auto"/>
            <w:vAlign w:val="bottom"/>
          </w:tcPr>
          <w:p w:rsidR="00943B1F" w:rsidRPr="004B526D" w:rsidRDefault="00943B1F" w:rsidP="007A212A">
            <w:pPr>
              <w:spacing w:before="100" w:beforeAutospacing="1" w:after="100" w:afterAutospacing="1" w:line="240" w:lineRule="exact"/>
              <w:contextualSpacing/>
              <w:jc w:val="both"/>
              <w:rPr>
                <w:rFonts w:ascii="Arial" w:hAnsi="Arial" w:cs="Arial"/>
                <w:bCs/>
              </w:rPr>
            </w:pPr>
          </w:p>
        </w:tc>
        <w:tc>
          <w:tcPr>
            <w:tcW w:w="945" w:type="dxa"/>
          </w:tcPr>
          <w:p w:rsidR="00943B1F" w:rsidRPr="00263A65" w:rsidRDefault="00943B1F" w:rsidP="007A212A">
            <w:pPr>
              <w:spacing w:before="100" w:beforeAutospacing="1" w:after="100" w:afterAutospacing="1" w:line="240" w:lineRule="exact"/>
              <w:contextualSpacing/>
              <w:jc w:val="both"/>
              <w:rPr>
                <w:rFonts w:ascii="Arial" w:hAnsi="Arial" w:cs="Arial"/>
                <w:b/>
                <w:bCs/>
              </w:rPr>
            </w:pPr>
          </w:p>
        </w:tc>
        <w:tc>
          <w:tcPr>
            <w:tcW w:w="2104" w:type="dxa"/>
          </w:tcPr>
          <w:p w:rsidR="00943B1F" w:rsidRPr="00263A65" w:rsidRDefault="00943B1F" w:rsidP="007A212A">
            <w:pPr>
              <w:spacing w:before="100" w:beforeAutospacing="1" w:after="100" w:afterAutospacing="1" w:line="240" w:lineRule="exact"/>
              <w:contextualSpacing/>
              <w:jc w:val="both"/>
              <w:rPr>
                <w:rFonts w:ascii="Arial" w:hAnsi="Arial" w:cs="Arial"/>
                <w:b/>
                <w:bCs/>
                <w:u w:val="thick"/>
              </w:rPr>
            </w:pPr>
          </w:p>
        </w:tc>
      </w:tr>
      <w:tr w:rsidR="00943B1F" w:rsidRPr="00263A65" w:rsidTr="007A212A">
        <w:trPr>
          <w:trHeight w:val="276"/>
        </w:trPr>
        <w:tc>
          <w:tcPr>
            <w:tcW w:w="591" w:type="dxa"/>
            <w:shd w:val="clear" w:color="auto" w:fill="auto"/>
            <w:vAlign w:val="center"/>
          </w:tcPr>
          <w:p w:rsidR="00943B1F" w:rsidRPr="004B526D" w:rsidRDefault="00943B1F" w:rsidP="007A212A">
            <w:pPr>
              <w:spacing w:before="100" w:beforeAutospacing="1" w:after="100" w:afterAutospacing="1" w:line="240" w:lineRule="exact"/>
              <w:contextualSpacing/>
              <w:jc w:val="center"/>
              <w:rPr>
                <w:rFonts w:ascii="Arial" w:hAnsi="Arial" w:cs="Arial"/>
                <w:bCs/>
              </w:rPr>
            </w:pPr>
          </w:p>
        </w:tc>
        <w:tc>
          <w:tcPr>
            <w:tcW w:w="5113" w:type="dxa"/>
            <w:shd w:val="clear" w:color="auto" w:fill="auto"/>
          </w:tcPr>
          <w:p w:rsidR="00943B1F" w:rsidRPr="004B526D" w:rsidRDefault="00943B1F" w:rsidP="007A212A">
            <w:pPr>
              <w:spacing w:before="100" w:beforeAutospacing="1" w:after="100" w:afterAutospacing="1" w:line="240" w:lineRule="exact"/>
              <w:contextualSpacing/>
              <w:jc w:val="both"/>
              <w:rPr>
                <w:rFonts w:ascii="Arial" w:hAnsi="Arial" w:cs="Arial"/>
                <w:bCs/>
              </w:rPr>
            </w:pPr>
          </w:p>
        </w:tc>
        <w:tc>
          <w:tcPr>
            <w:tcW w:w="1159" w:type="dxa"/>
            <w:vAlign w:val="bottom"/>
          </w:tcPr>
          <w:p w:rsidR="00943B1F" w:rsidRPr="004B526D" w:rsidRDefault="00943B1F" w:rsidP="007A212A">
            <w:pPr>
              <w:spacing w:before="100" w:beforeAutospacing="1" w:after="100" w:afterAutospacing="1" w:line="240" w:lineRule="exact"/>
              <w:contextualSpacing/>
              <w:jc w:val="both"/>
              <w:rPr>
                <w:rFonts w:ascii="Arial" w:hAnsi="Arial" w:cs="Arial"/>
                <w:bCs/>
              </w:rPr>
            </w:pPr>
            <w:r>
              <w:rPr>
                <w:rFonts w:ascii="Arial" w:hAnsi="Arial" w:cs="Arial"/>
                <w:bCs/>
              </w:rPr>
              <w:t xml:space="preserve"> </w:t>
            </w:r>
          </w:p>
        </w:tc>
        <w:tc>
          <w:tcPr>
            <w:tcW w:w="720" w:type="dxa"/>
            <w:shd w:val="clear" w:color="auto" w:fill="auto"/>
            <w:vAlign w:val="bottom"/>
          </w:tcPr>
          <w:p w:rsidR="00943B1F" w:rsidRPr="004B526D" w:rsidRDefault="00943B1F" w:rsidP="007A212A">
            <w:pPr>
              <w:spacing w:before="100" w:beforeAutospacing="1" w:after="100" w:afterAutospacing="1" w:line="240" w:lineRule="exact"/>
              <w:contextualSpacing/>
              <w:jc w:val="both"/>
              <w:rPr>
                <w:rFonts w:ascii="Arial" w:hAnsi="Arial" w:cs="Arial"/>
                <w:bCs/>
              </w:rPr>
            </w:pPr>
          </w:p>
        </w:tc>
        <w:tc>
          <w:tcPr>
            <w:tcW w:w="945" w:type="dxa"/>
          </w:tcPr>
          <w:p w:rsidR="00943B1F" w:rsidRPr="00263A65" w:rsidRDefault="00943B1F" w:rsidP="007A212A">
            <w:pPr>
              <w:spacing w:before="100" w:beforeAutospacing="1" w:after="100" w:afterAutospacing="1" w:line="240" w:lineRule="exact"/>
              <w:contextualSpacing/>
              <w:jc w:val="both"/>
              <w:rPr>
                <w:rFonts w:ascii="Arial" w:hAnsi="Arial" w:cs="Arial"/>
                <w:b/>
                <w:bCs/>
              </w:rPr>
            </w:pPr>
          </w:p>
        </w:tc>
        <w:tc>
          <w:tcPr>
            <w:tcW w:w="2104" w:type="dxa"/>
          </w:tcPr>
          <w:p w:rsidR="00943B1F" w:rsidRPr="00263A65" w:rsidRDefault="00943B1F" w:rsidP="007A212A">
            <w:pPr>
              <w:spacing w:before="100" w:beforeAutospacing="1" w:after="100" w:afterAutospacing="1" w:line="240" w:lineRule="exact"/>
              <w:contextualSpacing/>
              <w:jc w:val="both"/>
              <w:rPr>
                <w:rFonts w:ascii="Arial" w:hAnsi="Arial" w:cs="Arial"/>
                <w:b/>
                <w:bCs/>
                <w:u w:val="thick"/>
              </w:rPr>
            </w:pPr>
          </w:p>
        </w:tc>
      </w:tr>
      <w:tr w:rsidR="00943B1F" w:rsidRPr="00263A65" w:rsidTr="007A212A">
        <w:trPr>
          <w:trHeight w:val="276"/>
        </w:trPr>
        <w:tc>
          <w:tcPr>
            <w:tcW w:w="591" w:type="dxa"/>
            <w:shd w:val="clear" w:color="auto" w:fill="auto"/>
            <w:vAlign w:val="center"/>
          </w:tcPr>
          <w:p w:rsidR="00943B1F" w:rsidRPr="004B526D" w:rsidRDefault="00943B1F" w:rsidP="007A212A">
            <w:pPr>
              <w:spacing w:before="100" w:beforeAutospacing="1" w:after="100" w:afterAutospacing="1" w:line="240" w:lineRule="exact"/>
              <w:contextualSpacing/>
              <w:jc w:val="center"/>
              <w:rPr>
                <w:rFonts w:ascii="Arial" w:hAnsi="Arial" w:cs="Arial"/>
                <w:bCs/>
              </w:rPr>
            </w:pPr>
          </w:p>
        </w:tc>
        <w:tc>
          <w:tcPr>
            <w:tcW w:w="5113" w:type="dxa"/>
            <w:shd w:val="clear" w:color="auto" w:fill="auto"/>
          </w:tcPr>
          <w:p w:rsidR="00943B1F" w:rsidRPr="004B526D" w:rsidRDefault="00943B1F" w:rsidP="007A212A">
            <w:pPr>
              <w:spacing w:before="100" w:beforeAutospacing="1" w:after="100" w:afterAutospacing="1" w:line="240" w:lineRule="exact"/>
              <w:contextualSpacing/>
              <w:jc w:val="both"/>
              <w:rPr>
                <w:rFonts w:ascii="Arial" w:hAnsi="Arial" w:cs="Arial"/>
                <w:bCs/>
              </w:rPr>
            </w:pPr>
          </w:p>
        </w:tc>
        <w:tc>
          <w:tcPr>
            <w:tcW w:w="1159" w:type="dxa"/>
            <w:vAlign w:val="bottom"/>
          </w:tcPr>
          <w:p w:rsidR="00943B1F" w:rsidRDefault="00943B1F" w:rsidP="007A212A">
            <w:pPr>
              <w:spacing w:before="100" w:beforeAutospacing="1" w:after="100" w:afterAutospacing="1" w:line="240" w:lineRule="exact"/>
              <w:contextualSpacing/>
              <w:jc w:val="both"/>
              <w:rPr>
                <w:rFonts w:ascii="Arial" w:hAnsi="Arial" w:cs="Arial"/>
                <w:bCs/>
              </w:rPr>
            </w:pPr>
          </w:p>
        </w:tc>
        <w:tc>
          <w:tcPr>
            <w:tcW w:w="720" w:type="dxa"/>
            <w:shd w:val="clear" w:color="auto" w:fill="auto"/>
            <w:vAlign w:val="bottom"/>
          </w:tcPr>
          <w:p w:rsidR="00943B1F" w:rsidRPr="004B526D" w:rsidRDefault="00943B1F" w:rsidP="007A212A">
            <w:pPr>
              <w:spacing w:before="100" w:beforeAutospacing="1" w:after="100" w:afterAutospacing="1" w:line="240" w:lineRule="exact"/>
              <w:contextualSpacing/>
              <w:jc w:val="both"/>
              <w:rPr>
                <w:rFonts w:ascii="Arial" w:hAnsi="Arial" w:cs="Arial"/>
                <w:bCs/>
              </w:rPr>
            </w:pPr>
          </w:p>
        </w:tc>
        <w:tc>
          <w:tcPr>
            <w:tcW w:w="945" w:type="dxa"/>
          </w:tcPr>
          <w:p w:rsidR="00943B1F" w:rsidRPr="00263A65" w:rsidRDefault="00943B1F" w:rsidP="007A212A">
            <w:pPr>
              <w:spacing w:before="100" w:beforeAutospacing="1" w:after="100" w:afterAutospacing="1" w:line="240" w:lineRule="exact"/>
              <w:contextualSpacing/>
              <w:jc w:val="both"/>
              <w:rPr>
                <w:rFonts w:ascii="Arial" w:hAnsi="Arial" w:cs="Arial"/>
                <w:b/>
                <w:bCs/>
              </w:rPr>
            </w:pPr>
          </w:p>
        </w:tc>
        <w:tc>
          <w:tcPr>
            <w:tcW w:w="2104" w:type="dxa"/>
          </w:tcPr>
          <w:p w:rsidR="00943B1F" w:rsidRPr="00263A65" w:rsidRDefault="00943B1F" w:rsidP="007A212A">
            <w:pPr>
              <w:spacing w:before="100" w:beforeAutospacing="1" w:after="100" w:afterAutospacing="1" w:line="240" w:lineRule="exact"/>
              <w:contextualSpacing/>
              <w:jc w:val="both"/>
              <w:rPr>
                <w:rFonts w:ascii="Arial" w:hAnsi="Arial" w:cs="Arial"/>
                <w:b/>
                <w:bCs/>
                <w:u w:val="thick"/>
              </w:rPr>
            </w:pPr>
          </w:p>
        </w:tc>
      </w:tr>
      <w:tr w:rsidR="00943B1F" w:rsidRPr="00263A65" w:rsidTr="007A212A">
        <w:trPr>
          <w:trHeight w:val="276"/>
        </w:trPr>
        <w:tc>
          <w:tcPr>
            <w:tcW w:w="591" w:type="dxa"/>
            <w:shd w:val="clear" w:color="auto" w:fill="auto"/>
            <w:vAlign w:val="center"/>
          </w:tcPr>
          <w:p w:rsidR="00943B1F" w:rsidRPr="004B526D" w:rsidRDefault="00943B1F" w:rsidP="007A212A">
            <w:pPr>
              <w:spacing w:before="100" w:beforeAutospacing="1" w:after="100" w:afterAutospacing="1" w:line="240" w:lineRule="exact"/>
              <w:contextualSpacing/>
              <w:jc w:val="center"/>
              <w:rPr>
                <w:rFonts w:ascii="Arial" w:hAnsi="Arial" w:cs="Arial"/>
                <w:bCs/>
              </w:rPr>
            </w:pPr>
          </w:p>
        </w:tc>
        <w:tc>
          <w:tcPr>
            <w:tcW w:w="5113" w:type="dxa"/>
            <w:shd w:val="clear" w:color="auto" w:fill="auto"/>
          </w:tcPr>
          <w:p w:rsidR="00943B1F" w:rsidRPr="004B526D" w:rsidRDefault="00943B1F" w:rsidP="007A212A">
            <w:pPr>
              <w:spacing w:before="100" w:beforeAutospacing="1" w:after="100" w:afterAutospacing="1" w:line="240" w:lineRule="exact"/>
              <w:contextualSpacing/>
              <w:jc w:val="both"/>
              <w:rPr>
                <w:rFonts w:ascii="Arial" w:hAnsi="Arial" w:cs="Arial"/>
                <w:bCs/>
              </w:rPr>
            </w:pPr>
          </w:p>
        </w:tc>
        <w:tc>
          <w:tcPr>
            <w:tcW w:w="1159" w:type="dxa"/>
            <w:vAlign w:val="bottom"/>
          </w:tcPr>
          <w:p w:rsidR="00943B1F" w:rsidRDefault="00943B1F" w:rsidP="007A212A">
            <w:pPr>
              <w:spacing w:before="100" w:beforeAutospacing="1" w:after="100" w:afterAutospacing="1" w:line="240" w:lineRule="exact"/>
              <w:contextualSpacing/>
              <w:jc w:val="both"/>
              <w:rPr>
                <w:rFonts w:ascii="Arial" w:hAnsi="Arial" w:cs="Arial"/>
                <w:bCs/>
              </w:rPr>
            </w:pPr>
          </w:p>
        </w:tc>
        <w:tc>
          <w:tcPr>
            <w:tcW w:w="720" w:type="dxa"/>
            <w:shd w:val="clear" w:color="auto" w:fill="auto"/>
            <w:vAlign w:val="bottom"/>
          </w:tcPr>
          <w:p w:rsidR="00943B1F" w:rsidRPr="004B526D" w:rsidRDefault="00943B1F" w:rsidP="007A212A">
            <w:pPr>
              <w:spacing w:before="100" w:beforeAutospacing="1" w:after="100" w:afterAutospacing="1" w:line="240" w:lineRule="exact"/>
              <w:contextualSpacing/>
              <w:jc w:val="both"/>
              <w:rPr>
                <w:rFonts w:ascii="Arial" w:hAnsi="Arial" w:cs="Arial"/>
                <w:bCs/>
              </w:rPr>
            </w:pPr>
          </w:p>
        </w:tc>
        <w:tc>
          <w:tcPr>
            <w:tcW w:w="945" w:type="dxa"/>
          </w:tcPr>
          <w:p w:rsidR="00943B1F" w:rsidRPr="00263A65" w:rsidRDefault="00943B1F" w:rsidP="007A212A">
            <w:pPr>
              <w:spacing w:before="100" w:beforeAutospacing="1" w:after="100" w:afterAutospacing="1" w:line="240" w:lineRule="exact"/>
              <w:contextualSpacing/>
              <w:jc w:val="both"/>
              <w:rPr>
                <w:rFonts w:ascii="Arial" w:hAnsi="Arial" w:cs="Arial"/>
                <w:b/>
                <w:bCs/>
              </w:rPr>
            </w:pPr>
          </w:p>
        </w:tc>
        <w:tc>
          <w:tcPr>
            <w:tcW w:w="2104" w:type="dxa"/>
          </w:tcPr>
          <w:p w:rsidR="00943B1F" w:rsidRPr="00263A65" w:rsidRDefault="00943B1F" w:rsidP="007A212A">
            <w:pPr>
              <w:spacing w:before="100" w:beforeAutospacing="1" w:after="100" w:afterAutospacing="1" w:line="240" w:lineRule="exact"/>
              <w:contextualSpacing/>
              <w:jc w:val="both"/>
              <w:rPr>
                <w:rFonts w:ascii="Arial" w:hAnsi="Arial" w:cs="Arial"/>
                <w:b/>
                <w:bCs/>
                <w:u w:val="thick"/>
              </w:rPr>
            </w:pPr>
          </w:p>
        </w:tc>
      </w:tr>
      <w:tr w:rsidR="00943B1F" w:rsidRPr="00263A65" w:rsidTr="007A212A">
        <w:trPr>
          <w:trHeight w:val="276"/>
        </w:trPr>
        <w:tc>
          <w:tcPr>
            <w:tcW w:w="591" w:type="dxa"/>
            <w:shd w:val="clear" w:color="auto" w:fill="auto"/>
            <w:vAlign w:val="center"/>
          </w:tcPr>
          <w:p w:rsidR="00943B1F" w:rsidRDefault="00943B1F" w:rsidP="007A212A">
            <w:pPr>
              <w:spacing w:before="100" w:beforeAutospacing="1" w:after="100" w:afterAutospacing="1" w:line="240" w:lineRule="exact"/>
              <w:contextualSpacing/>
              <w:jc w:val="center"/>
              <w:rPr>
                <w:rFonts w:ascii="Arial" w:hAnsi="Arial" w:cs="Arial"/>
                <w:bCs/>
              </w:rPr>
            </w:pPr>
          </w:p>
        </w:tc>
        <w:tc>
          <w:tcPr>
            <w:tcW w:w="5113" w:type="dxa"/>
            <w:tcBorders>
              <w:bottom w:val="single" w:sz="4" w:space="0" w:color="auto"/>
            </w:tcBorders>
            <w:shd w:val="clear" w:color="auto" w:fill="auto"/>
          </w:tcPr>
          <w:p w:rsidR="00943B1F" w:rsidRPr="0077670E" w:rsidRDefault="00943B1F" w:rsidP="007A212A">
            <w:pPr>
              <w:spacing w:before="100" w:beforeAutospacing="1" w:after="100" w:afterAutospacing="1" w:line="240" w:lineRule="exact"/>
              <w:contextualSpacing/>
              <w:jc w:val="both"/>
              <w:rPr>
                <w:rFonts w:ascii="Arial" w:hAnsi="Arial" w:cs="Arial"/>
                <w:bCs/>
              </w:rPr>
            </w:pPr>
          </w:p>
        </w:tc>
        <w:tc>
          <w:tcPr>
            <w:tcW w:w="1159" w:type="dxa"/>
            <w:tcBorders>
              <w:bottom w:val="single" w:sz="4" w:space="0" w:color="auto"/>
            </w:tcBorders>
            <w:vAlign w:val="bottom"/>
          </w:tcPr>
          <w:p w:rsidR="00943B1F" w:rsidRDefault="00943B1F" w:rsidP="007A212A">
            <w:pPr>
              <w:spacing w:before="100" w:beforeAutospacing="1" w:after="100" w:afterAutospacing="1" w:line="240" w:lineRule="exact"/>
              <w:contextualSpacing/>
              <w:jc w:val="both"/>
              <w:rPr>
                <w:rFonts w:ascii="Arial" w:hAnsi="Arial" w:cs="Arial"/>
                <w:bCs/>
              </w:rPr>
            </w:pPr>
          </w:p>
        </w:tc>
        <w:tc>
          <w:tcPr>
            <w:tcW w:w="720" w:type="dxa"/>
            <w:shd w:val="clear" w:color="auto" w:fill="auto"/>
            <w:vAlign w:val="bottom"/>
          </w:tcPr>
          <w:p w:rsidR="00943B1F" w:rsidRPr="004B526D" w:rsidRDefault="00943B1F" w:rsidP="007A212A">
            <w:pPr>
              <w:spacing w:before="100" w:beforeAutospacing="1" w:after="100" w:afterAutospacing="1" w:line="240" w:lineRule="exact"/>
              <w:contextualSpacing/>
              <w:jc w:val="both"/>
              <w:rPr>
                <w:rFonts w:ascii="Arial" w:hAnsi="Arial" w:cs="Arial"/>
                <w:bCs/>
              </w:rPr>
            </w:pPr>
          </w:p>
        </w:tc>
        <w:tc>
          <w:tcPr>
            <w:tcW w:w="945" w:type="dxa"/>
          </w:tcPr>
          <w:p w:rsidR="00943B1F" w:rsidRPr="00263A65" w:rsidRDefault="00943B1F" w:rsidP="007A212A">
            <w:pPr>
              <w:spacing w:before="100" w:beforeAutospacing="1" w:after="100" w:afterAutospacing="1" w:line="240" w:lineRule="exact"/>
              <w:contextualSpacing/>
              <w:jc w:val="both"/>
              <w:rPr>
                <w:rFonts w:ascii="Arial" w:hAnsi="Arial" w:cs="Arial"/>
                <w:b/>
                <w:bCs/>
              </w:rPr>
            </w:pPr>
          </w:p>
        </w:tc>
        <w:tc>
          <w:tcPr>
            <w:tcW w:w="2104" w:type="dxa"/>
          </w:tcPr>
          <w:p w:rsidR="00943B1F" w:rsidRPr="00263A65" w:rsidRDefault="00943B1F" w:rsidP="007A212A">
            <w:pPr>
              <w:spacing w:before="100" w:beforeAutospacing="1" w:after="100" w:afterAutospacing="1" w:line="240" w:lineRule="exact"/>
              <w:contextualSpacing/>
              <w:jc w:val="both"/>
              <w:rPr>
                <w:rFonts w:ascii="Arial" w:hAnsi="Arial" w:cs="Arial"/>
                <w:b/>
                <w:bCs/>
                <w:u w:val="thick"/>
              </w:rPr>
            </w:pPr>
          </w:p>
        </w:tc>
      </w:tr>
      <w:tr w:rsidR="00943B1F" w:rsidRPr="00263A65" w:rsidTr="007A212A">
        <w:trPr>
          <w:trHeight w:val="276"/>
        </w:trPr>
        <w:tc>
          <w:tcPr>
            <w:tcW w:w="591" w:type="dxa"/>
            <w:shd w:val="clear" w:color="auto" w:fill="auto"/>
            <w:vAlign w:val="center"/>
          </w:tcPr>
          <w:p w:rsidR="00943B1F" w:rsidRDefault="00943B1F" w:rsidP="007A212A">
            <w:pPr>
              <w:spacing w:before="100" w:beforeAutospacing="1" w:after="100" w:afterAutospacing="1" w:line="240" w:lineRule="exact"/>
              <w:contextualSpacing/>
              <w:jc w:val="center"/>
              <w:rPr>
                <w:rFonts w:ascii="Arial" w:hAnsi="Arial" w:cs="Arial"/>
                <w:bCs/>
              </w:rPr>
            </w:pPr>
          </w:p>
        </w:tc>
        <w:tc>
          <w:tcPr>
            <w:tcW w:w="5113" w:type="dxa"/>
            <w:tcBorders>
              <w:bottom w:val="single" w:sz="4" w:space="0" w:color="auto"/>
            </w:tcBorders>
            <w:shd w:val="clear" w:color="auto" w:fill="auto"/>
          </w:tcPr>
          <w:p w:rsidR="00943B1F" w:rsidRPr="0077670E" w:rsidRDefault="00943B1F" w:rsidP="007A212A">
            <w:pPr>
              <w:spacing w:before="100" w:beforeAutospacing="1" w:after="100" w:afterAutospacing="1" w:line="240" w:lineRule="exact"/>
              <w:contextualSpacing/>
              <w:jc w:val="both"/>
              <w:rPr>
                <w:rFonts w:ascii="Arial" w:hAnsi="Arial" w:cs="Arial"/>
                <w:bCs/>
              </w:rPr>
            </w:pPr>
          </w:p>
        </w:tc>
        <w:tc>
          <w:tcPr>
            <w:tcW w:w="1159" w:type="dxa"/>
            <w:tcBorders>
              <w:bottom w:val="single" w:sz="4" w:space="0" w:color="auto"/>
            </w:tcBorders>
            <w:vAlign w:val="bottom"/>
          </w:tcPr>
          <w:p w:rsidR="00943B1F" w:rsidRDefault="00943B1F" w:rsidP="007A212A">
            <w:pPr>
              <w:spacing w:before="100" w:beforeAutospacing="1" w:after="100" w:afterAutospacing="1" w:line="240" w:lineRule="exact"/>
              <w:contextualSpacing/>
              <w:jc w:val="both"/>
              <w:rPr>
                <w:rFonts w:ascii="Arial" w:hAnsi="Arial" w:cs="Arial"/>
                <w:bCs/>
              </w:rPr>
            </w:pPr>
          </w:p>
        </w:tc>
        <w:tc>
          <w:tcPr>
            <w:tcW w:w="720" w:type="dxa"/>
            <w:shd w:val="clear" w:color="auto" w:fill="auto"/>
            <w:vAlign w:val="bottom"/>
          </w:tcPr>
          <w:p w:rsidR="00943B1F" w:rsidRPr="004B526D" w:rsidRDefault="00943B1F" w:rsidP="007A212A">
            <w:pPr>
              <w:spacing w:before="100" w:beforeAutospacing="1" w:after="100" w:afterAutospacing="1" w:line="240" w:lineRule="exact"/>
              <w:contextualSpacing/>
              <w:jc w:val="both"/>
              <w:rPr>
                <w:rFonts w:ascii="Arial" w:hAnsi="Arial" w:cs="Arial"/>
                <w:bCs/>
              </w:rPr>
            </w:pPr>
          </w:p>
        </w:tc>
        <w:tc>
          <w:tcPr>
            <w:tcW w:w="945" w:type="dxa"/>
          </w:tcPr>
          <w:p w:rsidR="00943B1F" w:rsidRPr="00263A65" w:rsidRDefault="00943B1F" w:rsidP="007A212A">
            <w:pPr>
              <w:spacing w:before="100" w:beforeAutospacing="1" w:after="100" w:afterAutospacing="1" w:line="240" w:lineRule="exact"/>
              <w:contextualSpacing/>
              <w:jc w:val="both"/>
              <w:rPr>
                <w:rFonts w:ascii="Arial" w:hAnsi="Arial" w:cs="Arial"/>
                <w:b/>
                <w:bCs/>
              </w:rPr>
            </w:pPr>
          </w:p>
        </w:tc>
        <w:tc>
          <w:tcPr>
            <w:tcW w:w="2104" w:type="dxa"/>
          </w:tcPr>
          <w:p w:rsidR="00943B1F" w:rsidRPr="00263A65" w:rsidRDefault="00943B1F" w:rsidP="007A212A">
            <w:pPr>
              <w:spacing w:before="100" w:beforeAutospacing="1" w:after="100" w:afterAutospacing="1" w:line="240" w:lineRule="exact"/>
              <w:contextualSpacing/>
              <w:jc w:val="both"/>
              <w:rPr>
                <w:rFonts w:ascii="Arial" w:hAnsi="Arial" w:cs="Arial"/>
                <w:b/>
                <w:bCs/>
                <w:u w:val="thick"/>
              </w:rPr>
            </w:pPr>
          </w:p>
        </w:tc>
      </w:tr>
      <w:tr w:rsidR="00943B1F" w:rsidRPr="00263A65" w:rsidTr="007A212A">
        <w:trPr>
          <w:trHeight w:val="276"/>
        </w:trPr>
        <w:tc>
          <w:tcPr>
            <w:tcW w:w="591" w:type="dxa"/>
            <w:shd w:val="clear" w:color="auto" w:fill="auto"/>
            <w:vAlign w:val="center"/>
          </w:tcPr>
          <w:p w:rsidR="00943B1F" w:rsidRDefault="00943B1F" w:rsidP="007A212A">
            <w:pPr>
              <w:spacing w:before="100" w:beforeAutospacing="1" w:after="100" w:afterAutospacing="1" w:line="240" w:lineRule="exact"/>
              <w:contextualSpacing/>
              <w:jc w:val="center"/>
              <w:rPr>
                <w:rFonts w:ascii="Arial" w:hAnsi="Arial" w:cs="Arial"/>
                <w:bCs/>
              </w:rPr>
            </w:pPr>
          </w:p>
        </w:tc>
        <w:tc>
          <w:tcPr>
            <w:tcW w:w="5113" w:type="dxa"/>
            <w:tcBorders>
              <w:bottom w:val="single" w:sz="4" w:space="0" w:color="auto"/>
            </w:tcBorders>
            <w:shd w:val="clear" w:color="auto" w:fill="auto"/>
          </w:tcPr>
          <w:p w:rsidR="00943B1F" w:rsidRPr="0077670E" w:rsidRDefault="00943B1F" w:rsidP="007A212A">
            <w:pPr>
              <w:spacing w:before="100" w:beforeAutospacing="1" w:after="100" w:afterAutospacing="1" w:line="240" w:lineRule="exact"/>
              <w:contextualSpacing/>
              <w:jc w:val="both"/>
              <w:rPr>
                <w:rFonts w:ascii="Arial" w:hAnsi="Arial" w:cs="Arial"/>
                <w:bCs/>
              </w:rPr>
            </w:pPr>
          </w:p>
        </w:tc>
        <w:tc>
          <w:tcPr>
            <w:tcW w:w="1159" w:type="dxa"/>
            <w:tcBorders>
              <w:bottom w:val="single" w:sz="4" w:space="0" w:color="auto"/>
            </w:tcBorders>
            <w:vAlign w:val="bottom"/>
          </w:tcPr>
          <w:p w:rsidR="00943B1F" w:rsidRDefault="00943B1F" w:rsidP="007A212A">
            <w:pPr>
              <w:spacing w:before="100" w:beforeAutospacing="1" w:after="100" w:afterAutospacing="1" w:line="240" w:lineRule="exact"/>
              <w:contextualSpacing/>
              <w:jc w:val="both"/>
              <w:rPr>
                <w:rFonts w:ascii="Arial" w:hAnsi="Arial" w:cs="Arial"/>
                <w:bCs/>
              </w:rPr>
            </w:pPr>
          </w:p>
        </w:tc>
        <w:tc>
          <w:tcPr>
            <w:tcW w:w="720" w:type="dxa"/>
            <w:shd w:val="clear" w:color="auto" w:fill="auto"/>
            <w:vAlign w:val="bottom"/>
          </w:tcPr>
          <w:p w:rsidR="00943B1F" w:rsidRPr="004B526D" w:rsidRDefault="00943B1F" w:rsidP="007A212A">
            <w:pPr>
              <w:spacing w:before="100" w:beforeAutospacing="1" w:after="100" w:afterAutospacing="1" w:line="240" w:lineRule="exact"/>
              <w:contextualSpacing/>
              <w:jc w:val="both"/>
              <w:rPr>
                <w:rFonts w:ascii="Arial" w:hAnsi="Arial" w:cs="Arial"/>
                <w:bCs/>
              </w:rPr>
            </w:pPr>
          </w:p>
        </w:tc>
        <w:tc>
          <w:tcPr>
            <w:tcW w:w="945" w:type="dxa"/>
          </w:tcPr>
          <w:p w:rsidR="00943B1F" w:rsidRPr="00263A65" w:rsidRDefault="00943B1F" w:rsidP="007A212A">
            <w:pPr>
              <w:spacing w:before="100" w:beforeAutospacing="1" w:after="100" w:afterAutospacing="1" w:line="240" w:lineRule="exact"/>
              <w:contextualSpacing/>
              <w:jc w:val="both"/>
              <w:rPr>
                <w:rFonts w:ascii="Arial" w:hAnsi="Arial" w:cs="Arial"/>
                <w:b/>
                <w:bCs/>
              </w:rPr>
            </w:pPr>
          </w:p>
        </w:tc>
        <w:tc>
          <w:tcPr>
            <w:tcW w:w="2104" w:type="dxa"/>
          </w:tcPr>
          <w:p w:rsidR="00943B1F" w:rsidRPr="00263A65" w:rsidRDefault="00943B1F" w:rsidP="007A212A">
            <w:pPr>
              <w:spacing w:before="100" w:beforeAutospacing="1" w:after="100" w:afterAutospacing="1" w:line="240" w:lineRule="exact"/>
              <w:contextualSpacing/>
              <w:jc w:val="both"/>
              <w:rPr>
                <w:rFonts w:ascii="Arial" w:hAnsi="Arial" w:cs="Arial"/>
                <w:b/>
                <w:bCs/>
                <w:u w:val="thick"/>
              </w:rPr>
            </w:pPr>
          </w:p>
        </w:tc>
      </w:tr>
      <w:tr w:rsidR="00943B1F" w:rsidRPr="00263A65" w:rsidTr="007A212A">
        <w:trPr>
          <w:trHeight w:val="276"/>
        </w:trPr>
        <w:tc>
          <w:tcPr>
            <w:tcW w:w="591" w:type="dxa"/>
            <w:shd w:val="clear" w:color="auto" w:fill="auto"/>
            <w:vAlign w:val="center"/>
          </w:tcPr>
          <w:p w:rsidR="00943B1F" w:rsidRDefault="00943B1F" w:rsidP="007A212A">
            <w:pPr>
              <w:spacing w:before="100" w:beforeAutospacing="1" w:after="100" w:afterAutospacing="1" w:line="240" w:lineRule="exact"/>
              <w:contextualSpacing/>
              <w:jc w:val="center"/>
              <w:rPr>
                <w:rFonts w:ascii="Arial" w:hAnsi="Arial" w:cs="Arial"/>
                <w:bCs/>
              </w:rPr>
            </w:pPr>
          </w:p>
        </w:tc>
        <w:tc>
          <w:tcPr>
            <w:tcW w:w="5113" w:type="dxa"/>
            <w:tcBorders>
              <w:bottom w:val="single" w:sz="4" w:space="0" w:color="auto"/>
            </w:tcBorders>
            <w:shd w:val="clear" w:color="auto" w:fill="auto"/>
          </w:tcPr>
          <w:p w:rsidR="00943B1F" w:rsidRPr="0077670E" w:rsidRDefault="00943B1F" w:rsidP="007A212A">
            <w:pPr>
              <w:spacing w:before="100" w:beforeAutospacing="1" w:after="100" w:afterAutospacing="1" w:line="240" w:lineRule="exact"/>
              <w:contextualSpacing/>
              <w:jc w:val="both"/>
              <w:rPr>
                <w:rFonts w:ascii="Arial" w:hAnsi="Arial" w:cs="Arial"/>
                <w:bCs/>
              </w:rPr>
            </w:pPr>
          </w:p>
        </w:tc>
        <w:tc>
          <w:tcPr>
            <w:tcW w:w="1159" w:type="dxa"/>
            <w:tcBorders>
              <w:bottom w:val="single" w:sz="4" w:space="0" w:color="auto"/>
            </w:tcBorders>
            <w:vAlign w:val="bottom"/>
          </w:tcPr>
          <w:p w:rsidR="00943B1F" w:rsidRDefault="00943B1F" w:rsidP="007A212A">
            <w:pPr>
              <w:spacing w:before="100" w:beforeAutospacing="1" w:after="100" w:afterAutospacing="1" w:line="240" w:lineRule="exact"/>
              <w:contextualSpacing/>
              <w:jc w:val="both"/>
              <w:rPr>
                <w:rFonts w:ascii="Arial" w:hAnsi="Arial" w:cs="Arial"/>
                <w:bCs/>
              </w:rPr>
            </w:pPr>
          </w:p>
        </w:tc>
        <w:tc>
          <w:tcPr>
            <w:tcW w:w="720" w:type="dxa"/>
            <w:shd w:val="clear" w:color="auto" w:fill="auto"/>
            <w:vAlign w:val="bottom"/>
          </w:tcPr>
          <w:p w:rsidR="00943B1F" w:rsidRPr="004B526D" w:rsidRDefault="00943B1F" w:rsidP="007A212A">
            <w:pPr>
              <w:spacing w:before="100" w:beforeAutospacing="1" w:after="100" w:afterAutospacing="1" w:line="240" w:lineRule="exact"/>
              <w:contextualSpacing/>
              <w:jc w:val="both"/>
              <w:rPr>
                <w:rFonts w:ascii="Arial" w:hAnsi="Arial" w:cs="Arial"/>
                <w:bCs/>
              </w:rPr>
            </w:pPr>
          </w:p>
        </w:tc>
        <w:tc>
          <w:tcPr>
            <w:tcW w:w="945" w:type="dxa"/>
          </w:tcPr>
          <w:p w:rsidR="00943B1F" w:rsidRPr="00263A65" w:rsidRDefault="00943B1F" w:rsidP="007A212A">
            <w:pPr>
              <w:spacing w:before="100" w:beforeAutospacing="1" w:after="100" w:afterAutospacing="1" w:line="240" w:lineRule="exact"/>
              <w:contextualSpacing/>
              <w:jc w:val="both"/>
              <w:rPr>
                <w:rFonts w:ascii="Arial" w:hAnsi="Arial" w:cs="Arial"/>
                <w:b/>
                <w:bCs/>
              </w:rPr>
            </w:pPr>
          </w:p>
        </w:tc>
        <w:tc>
          <w:tcPr>
            <w:tcW w:w="2104" w:type="dxa"/>
          </w:tcPr>
          <w:p w:rsidR="00943B1F" w:rsidRPr="00263A65" w:rsidRDefault="00943B1F" w:rsidP="007A212A">
            <w:pPr>
              <w:spacing w:before="100" w:beforeAutospacing="1" w:after="100" w:afterAutospacing="1" w:line="240" w:lineRule="exact"/>
              <w:contextualSpacing/>
              <w:jc w:val="both"/>
              <w:rPr>
                <w:rFonts w:ascii="Arial" w:hAnsi="Arial" w:cs="Arial"/>
                <w:b/>
                <w:bCs/>
                <w:u w:val="thick"/>
              </w:rPr>
            </w:pPr>
          </w:p>
        </w:tc>
      </w:tr>
      <w:tr w:rsidR="00943B1F" w:rsidRPr="00263A65" w:rsidTr="007A212A">
        <w:trPr>
          <w:trHeight w:val="276"/>
        </w:trPr>
        <w:tc>
          <w:tcPr>
            <w:tcW w:w="591" w:type="dxa"/>
            <w:shd w:val="clear" w:color="auto" w:fill="auto"/>
            <w:vAlign w:val="center"/>
          </w:tcPr>
          <w:p w:rsidR="00943B1F" w:rsidRDefault="00943B1F" w:rsidP="007A212A">
            <w:pPr>
              <w:spacing w:before="100" w:beforeAutospacing="1" w:after="100" w:afterAutospacing="1" w:line="240" w:lineRule="exact"/>
              <w:contextualSpacing/>
              <w:jc w:val="center"/>
              <w:rPr>
                <w:rFonts w:ascii="Arial" w:hAnsi="Arial" w:cs="Arial"/>
                <w:bCs/>
              </w:rPr>
            </w:pPr>
          </w:p>
        </w:tc>
        <w:tc>
          <w:tcPr>
            <w:tcW w:w="5113" w:type="dxa"/>
            <w:tcBorders>
              <w:bottom w:val="single" w:sz="4" w:space="0" w:color="auto"/>
            </w:tcBorders>
            <w:shd w:val="clear" w:color="auto" w:fill="auto"/>
          </w:tcPr>
          <w:p w:rsidR="00943B1F" w:rsidRPr="0077670E" w:rsidRDefault="00943B1F" w:rsidP="007A212A">
            <w:pPr>
              <w:spacing w:before="100" w:beforeAutospacing="1" w:after="100" w:afterAutospacing="1" w:line="240" w:lineRule="exact"/>
              <w:contextualSpacing/>
              <w:jc w:val="both"/>
              <w:rPr>
                <w:rFonts w:ascii="Arial" w:hAnsi="Arial" w:cs="Arial"/>
                <w:bCs/>
              </w:rPr>
            </w:pPr>
          </w:p>
        </w:tc>
        <w:tc>
          <w:tcPr>
            <w:tcW w:w="1159" w:type="dxa"/>
            <w:tcBorders>
              <w:bottom w:val="single" w:sz="4" w:space="0" w:color="auto"/>
            </w:tcBorders>
            <w:vAlign w:val="bottom"/>
          </w:tcPr>
          <w:p w:rsidR="00943B1F" w:rsidRDefault="00943B1F" w:rsidP="007A212A">
            <w:pPr>
              <w:spacing w:before="100" w:beforeAutospacing="1" w:after="100" w:afterAutospacing="1" w:line="240" w:lineRule="exact"/>
              <w:contextualSpacing/>
              <w:jc w:val="both"/>
              <w:rPr>
                <w:rFonts w:ascii="Arial" w:hAnsi="Arial" w:cs="Arial"/>
                <w:bCs/>
              </w:rPr>
            </w:pPr>
          </w:p>
        </w:tc>
        <w:tc>
          <w:tcPr>
            <w:tcW w:w="720" w:type="dxa"/>
            <w:shd w:val="clear" w:color="auto" w:fill="auto"/>
            <w:vAlign w:val="bottom"/>
          </w:tcPr>
          <w:p w:rsidR="00943B1F" w:rsidRPr="004B526D" w:rsidRDefault="00943B1F" w:rsidP="007A212A">
            <w:pPr>
              <w:spacing w:before="100" w:beforeAutospacing="1" w:after="100" w:afterAutospacing="1" w:line="240" w:lineRule="exact"/>
              <w:contextualSpacing/>
              <w:jc w:val="both"/>
              <w:rPr>
                <w:rFonts w:ascii="Arial" w:hAnsi="Arial" w:cs="Arial"/>
                <w:bCs/>
              </w:rPr>
            </w:pPr>
          </w:p>
        </w:tc>
        <w:tc>
          <w:tcPr>
            <w:tcW w:w="945" w:type="dxa"/>
          </w:tcPr>
          <w:p w:rsidR="00943B1F" w:rsidRPr="00263A65" w:rsidRDefault="00943B1F" w:rsidP="007A212A">
            <w:pPr>
              <w:spacing w:before="100" w:beforeAutospacing="1" w:after="100" w:afterAutospacing="1" w:line="240" w:lineRule="exact"/>
              <w:contextualSpacing/>
              <w:jc w:val="both"/>
              <w:rPr>
                <w:rFonts w:ascii="Arial" w:hAnsi="Arial" w:cs="Arial"/>
                <w:b/>
                <w:bCs/>
              </w:rPr>
            </w:pPr>
          </w:p>
        </w:tc>
        <w:tc>
          <w:tcPr>
            <w:tcW w:w="2104" w:type="dxa"/>
          </w:tcPr>
          <w:p w:rsidR="00943B1F" w:rsidRPr="00263A65" w:rsidRDefault="00943B1F" w:rsidP="007A212A">
            <w:pPr>
              <w:spacing w:before="100" w:beforeAutospacing="1" w:after="100" w:afterAutospacing="1" w:line="240" w:lineRule="exact"/>
              <w:contextualSpacing/>
              <w:jc w:val="both"/>
              <w:rPr>
                <w:rFonts w:ascii="Arial" w:hAnsi="Arial" w:cs="Arial"/>
                <w:b/>
                <w:bCs/>
                <w:u w:val="thick"/>
              </w:rPr>
            </w:pPr>
          </w:p>
        </w:tc>
      </w:tr>
      <w:tr w:rsidR="00943B1F" w:rsidRPr="00263A65" w:rsidTr="007A212A">
        <w:trPr>
          <w:trHeight w:val="276"/>
        </w:trPr>
        <w:tc>
          <w:tcPr>
            <w:tcW w:w="591" w:type="dxa"/>
            <w:shd w:val="clear" w:color="auto" w:fill="auto"/>
            <w:vAlign w:val="center"/>
          </w:tcPr>
          <w:p w:rsidR="00943B1F" w:rsidRDefault="00943B1F" w:rsidP="007A212A">
            <w:pPr>
              <w:spacing w:before="100" w:beforeAutospacing="1" w:after="100" w:afterAutospacing="1" w:line="240" w:lineRule="exact"/>
              <w:contextualSpacing/>
              <w:jc w:val="center"/>
              <w:rPr>
                <w:rFonts w:ascii="Arial" w:hAnsi="Arial" w:cs="Arial"/>
                <w:bCs/>
              </w:rPr>
            </w:pPr>
          </w:p>
        </w:tc>
        <w:tc>
          <w:tcPr>
            <w:tcW w:w="5113" w:type="dxa"/>
            <w:tcBorders>
              <w:bottom w:val="single" w:sz="4" w:space="0" w:color="auto"/>
            </w:tcBorders>
            <w:shd w:val="clear" w:color="auto" w:fill="auto"/>
          </w:tcPr>
          <w:p w:rsidR="00943B1F" w:rsidRPr="0077670E" w:rsidRDefault="00943B1F" w:rsidP="007A212A">
            <w:pPr>
              <w:spacing w:before="100" w:beforeAutospacing="1" w:after="100" w:afterAutospacing="1" w:line="240" w:lineRule="exact"/>
              <w:contextualSpacing/>
              <w:jc w:val="both"/>
              <w:rPr>
                <w:rFonts w:ascii="Arial" w:hAnsi="Arial" w:cs="Arial"/>
                <w:bCs/>
              </w:rPr>
            </w:pPr>
          </w:p>
        </w:tc>
        <w:tc>
          <w:tcPr>
            <w:tcW w:w="1159" w:type="dxa"/>
            <w:tcBorders>
              <w:bottom w:val="single" w:sz="4" w:space="0" w:color="auto"/>
            </w:tcBorders>
            <w:vAlign w:val="bottom"/>
          </w:tcPr>
          <w:p w:rsidR="00943B1F" w:rsidRDefault="00943B1F" w:rsidP="007A212A">
            <w:pPr>
              <w:spacing w:before="100" w:beforeAutospacing="1" w:after="100" w:afterAutospacing="1" w:line="240" w:lineRule="exact"/>
              <w:contextualSpacing/>
              <w:jc w:val="both"/>
              <w:rPr>
                <w:rFonts w:ascii="Arial" w:hAnsi="Arial" w:cs="Arial"/>
                <w:bCs/>
              </w:rPr>
            </w:pPr>
          </w:p>
        </w:tc>
        <w:tc>
          <w:tcPr>
            <w:tcW w:w="720" w:type="dxa"/>
            <w:shd w:val="clear" w:color="auto" w:fill="auto"/>
            <w:vAlign w:val="bottom"/>
          </w:tcPr>
          <w:p w:rsidR="00943B1F" w:rsidRPr="004B526D" w:rsidRDefault="00943B1F" w:rsidP="007A212A">
            <w:pPr>
              <w:spacing w:before="100" w:beforeAutospacing="1" w:after="100" w:afterAutospacing="1" w:line="240" w:lineRule="exact"/>
              <w:contextualSpacing/>
              <w:jc w:val="both"/>
              <w:rPr>
                <w:rFonts w:ascii="Arial" w:hAnsi="Arial" w:cs="Arial"/>
                <w:bCs/>
              </w:rPr>
            </w:pPr>
          </w:p>
        </w:tc>
        <w:tc>
          <w:tcPr>
            <w:tcW w:w="945" w:type="dxa"/>
          </w:tcPr>
          <w:p w:rsidR="00943B1F" w:rsidRPr="00263A65" w:rsidRDefault="00943B1F" w:rsidP="007A212A">
            <w:pPr>
              <w:spacing w:before="100" w:beforeAutospacing="1" w:after="100" w:afterAutospacing="1" w:line="240" w:lineRule="exact"/>
              <w:contextualSpacing/>
              <w:jc w:val="both"/>
              <w:rPr>
                <w:rFonts w:ascii="Arial" w:hAnsi="Arial" w:cs="Arial"/>
                <w:b/>
                <w:bCs/>
              </w:rPr>
            </w:pPr>
          </w:p>
        </w:tc>
        <w:tc>
          <w:tcPr>
            <w:tcW w:w="2104" w:type="dxa"/>
          </w:tcPr>
          <w:p w:rsidR="00943B1F" w:rsidRPr="00263A65" w:rsidRDefault="00943B1F" w:rsidP="007A212A">
            <w:pPr>
              <w:spacing w:before="100" w:beforeAutospacing="1" w:after="100" w:afterAutospacing="1" w:line="240" w:lineRule="exact"/>
              <w:contextualSpacing/>
              <w:jc w:val="both"/>
              <w:rPr>
                <w:rFonts w:ascii="Arial" w:hAnsi="Arial" w:cs="Arial"/>
                <w:b/>
                <w:bCs/>
                <w:u w:val="thick"/>
              </w:rPr>
            </w:pPr>
          </w:p>
        </w:tc>
      </w:tr>
      <w:tr w:rsidR="00943B1F" w:rsidRPr="00263A65" w:rsidTr="007A212A">
        <w:trPr>
          <w:trHeight w:val="276"/>
        </w:trPr>
        <w:tc>
          <w:tcPr>
            <w:tcW w:w="591" w:type="dxa"/>
            <w:shd w:val="clear" w:color="auto" w:fill="auto"/>
            <w:vAlign w:val="center"/>
          </w:tcPr>
          <w:p w:rsidR="00943B1F" w:rsidRDefault="00943B1F" w:rsidP="007A212A">
            <w:pPr>
              <w:spacing w:before="100" w:beforeAutospacing="1" w:after="100" w:afterAutospacing="1" w:line="240" w:lineRule="exact"/>
              <w:contextualSpacing/>
              <w:jc w:val="center"/>
              <w:rPr>
                <w:rFonts w:ascii="Arial" w:hAnsi="Arial" w:cs="Arial"/>
                <w:bCs/>
              </w:rPr>
            </w:pPr>
          </w:p>
        </w:tc>
        <w:tc>
          <w:tcPr>
            <w:tcW w:w="5113" w:type="dxa"/>
            <w:tcBorders>
              <w:bottom w:val="single" w:sz="4" w:space="0" w:color="auto"/>
            </w:tcBorders>
            <w:shd w:val="clear" w:color="auto" w:fill="auto"/>
          </w:tcPr>
          <w:p w:rsidR="00943B1F" w:rsidRPr="0077670E" w:rsidRDefault="00943B1F" w:rsidP="007A212A">
            <w:pPr>
              <w:spacing w:before="100" w:beforeAutospacing="1" w:after="100" w:afterAutospacing="1" w:line="240" w:lineRule="exact"/>
              <w:contextualSpacing/>
              <w:jc w:val="both"/>
              <w:rPr>
                <w:rFonts w:ascii="Arial" w:hAnsi="Arial" w:cs="Arial"/>
                <w:bCs/>
              </w:rPr>
            </w:pPr>
          </w:p>
        </w:tc>
        <w:tc>
          <w:tcPr>
            <w:tcW w:w="1159" w:type="dxa"/>
            <w:tcBorders>
              <w:bottom w:val="single" w:sz="4" w:space="0" w:color="auto"/>
            </w:tcBorders>
            <w:vAlign w:val="bottom"/>
          </w:tcPr>
          <w:p w:rsidR="00943B1F" w:rsidRDefault="00943B1F" w:rsidP="007A212A">
            <w:pPr>
              <w:spacing w:before="100" w:beforeAutospacing="1" w:after="100" w:afterAutospacing="1" w:line="240" w:lineRule="exact"/>
              <w:contextualSpacing/>
              <w:jc w:val="both"/>
              <w:rPr>
                <w:rFonts w:ascii="Arial" w:hAnsi="Arial" w:cs="Arial"/>
                <w:bCs/>
              </w:rPr>
            </w:pPr>
          </w:p>
        </w:tc>
        <w:tc>
          <w:tcPr>
            <w:tcW w:w="720" w:type="dxa"/>
            <w:shd w:val="clear" w:color="auto" w:fill="auto"/>
            <w:vAlign w:val="bottom"/>
          </w:tcPr>
          <w:p w:rsidR="00943B1F" w:rsidRPr="004B526D" w:rsidRDefault="00943B1F" w:rsidP="007A212A">
            <w:pPr>
              <w:spacing w:before="100" w:beforeAutospacing="1" w:after="100" w:afterAutospacing="1" w:line="240" w:lineRule="exact"/>
              <w:contextualSpacing/>
              <w:jc w:val="both"/>
              <w:rPr>
                <w:rFonts w:ascii="Arial" w:hAnsi="Arial" w:cs="Arial"/>
                <w:bCs/>
              </w:rPr>
            </w:pPr>
          </w:p>
        </w:tc>
        <w:tc>
          <w:tcPr>
            <w:tcW w:w="945" w:type="dxa"/>
          </w:tcPr>
          <w:p w:rsidR="00943B1F" w:rsidRPr="00263A65" w:rsidRDefault="00943B1F" w:rsidP="007A212A">
            <w:pPr>
              <w:spacing w:before="100" w:beforeAutospacing="1" w:after="100" w:afterAutospacing="1" w:line="240" w:lineRule="exact"/>
              <w:contextualSpacing/>
              <w:jc w:val="both"/>
              <w:rPr>
                <w:rFonts w:ascii="Arial" w:hAnsi="Arial" w:cs="Arial"/>
                <w:b/>
                <w:bCs/>
              </w:rPr>
            </w:pPr>
          </w:p>
        </w:tc>
        <w:tc>
          <w:tcPr>
            <w:tcW w:w="2104" w:type="dxa"/>
          </w:tcPr>
          <w:p w:rsidR="00943B1F" w:rsidRPr="00263A65" w:rsidRDefault="00943B1F" w:rsidP="007A212A">
            <w:pPr>
              <w:spacing w:before="100" w:beforeAutospacing="1" w:after="100" w:afterAutospacing="1" w:line="240" w:lineRule="exact"/>
              <w:contextualSpacing/>
              <w:jc w:val="both"/>
              <w:rPr>
                <w:rFonts w:ascii="Arial" w:hAnsi="Arial" w:cs="Arial"/>
                <w:b/>
                <w:bCs/>
                <w:u w:val="thick"/>
              </w:rPr>
            </w:pPr>
          </w:p>
        </w:tc>
      </w:tr>
      <w:tr w:rsidR="00943B1F" w:rsidRPr="00263A65" w:rsidTr="007A212A">
        <w:trPr>
          <w:trHeight w:val="276"/>
        </w:trPr>
        <w:tc>
          <w:tcPr>
            <w:tcW w:w="591" w:type="dxa"/>
            <w:shd w:val="clear" w:color="auto" w:fill="auto"/>
            <w:vAlign w:val="center"/>
          </w:tcPr>
          <w:p w:rsidR="00943B1F" w:rsidRDefault="00943B1F" w:rsidP="007A212A">
            <w:pPr>
              <w:spacing w:before="100" w:beforeAutospacing="1" w:after="100" w:afterAutospacing="1" w:line="240" w:lineRule="exact"/>
              <w:contextualSpacing/>
              <w:jc w:val="center"/>
              <w:rPr>
                <w:rFonts w:ascii="Arial" w:hAnsi="Arial" w:cs="Arial"/>
                <w:bCs/>
              </w:rPr>
            </w:pPr>
          </w:p>
        </w:tc>
        <w:tc>
          <w:tcPr>
            <w:tcW w:w="5113" w:type="dxa"/>
            <w:tcBorders>
              <w:bottom w:val="single" w:sz="4" w:space="0" w:color="auto"/>
            </w:tcBorders>
            <w:shd w:val="clear" w:color="auto" w:fill="auto"/>
          </w:tcPr>
          <w:p w:rsidR="00943B1F" w:rsidRPr="0077670E" w:rsidRDefault="00943B1F" w:rsidP="007A212A">
            <w:pPr>
              <w:spacing w:before="100" w:beforeAutospacing="1" w:after="100" w:afterAutospacing="1" w:line="240" w:lineRule="exact"/>
              <w:contextualSpacing/>
              <w:jc w:val="both"/>
              <w:rPr>
                <w:rFonts w:ascii="Arial" w:hAnsi="Arial" w:cs="Arial"/>
                <w:bCs/>
              </w:rPr>
            </w:pPr>
          </w:p>
        </w:tc>
        <w:tc>
          <w:tcPr>
            <w:tcW w:w="1159" w:type="dxa"/>
            <w:tcBorders>
              <w:bottom w:val="single" w:sz="4" w:space="0" w:color="auto"/>
            </w:tcBorders>
            <w:vAlign w:val="bottom"/>
          </w:tcPr>
          <w:p w:rsidR="00943B1F" w:rsidRDefault="00943B1F" w:rsidP="007A212A">
            <w:pPr>
              <w:spacing w:before="100" w:beforeAutospacing="1" w:after="100" w:afterAutospacing="1" w:line="240" w:lineRule="exact"/>
              <w:contextualSpacing/>
              <w:jc w:val="both"/>
              <w:rPr>
                <w:rFonts w:ascii="Arial" w:hAnsi="Arial" w:cs="Arial"/>
                <w:bCs/>
              </w:rPr>
            </w:pPr>
          </w:p>
        </w:tc>
        <w:tc>
          <w:tcPr>
            <w:tcW w:w="720" w:type="dxa"/>
            <w:shd w:val="clear" w:color="auto" w:fill="auto"/>
            <w:vAlign w:val="bottom"/>
          </w:tcPr>
          <w:p w:rsidR="00943B1F" w:rsidRPr="004B526D" w:rsidRDefault="00943B1F" w:rsidP="007A212A">
            <w:pPr>
              <w:spacing w:before="100" w:beforeAutospacing="1" w:after="100" w:afterAutospacing="1" w:line="240" w:lineRule="exact"/>
              <w:contextualSpacing/>
              <w:jc w:val="both"/>
              <w:rPr>
                <w:rFonts w:ascii="Arial" w:hAnsi="Arial" w:cs="Arial"/>
                <w:bCs/>
              </w:rPr>
            </w:pPr>
          </w:p>
        </w:tc>
        <w:tc>
          <w:tcPr>
            <w:tcW w:w="945" w:type="dxa"/>
          </w:tcPr>
          <w:p w:rsidR="00943B1F" w:rsidRPr="00263A65" w:rsidRDefault="00943B1F" w:rsidP="007A212A">
            <w:pPr>
              <w:spacing w:before="100" w:beforeAutospacing="1" w:after="100" w:afterAutospacing="1" w:line="240" w:lineRule="exact"/>
              <w:contextualSpacing/>
              <w:jc w:val="both"/>
              <w:rPr>
                <w:rFonts w:ascii="Arial" w:hAnsi="Arial" w:cs="Arial"/>
                <w:b/>
                <w:bCs/>
              </w:rPr>
            </w:pPr>
          </w:p>
        </w:tc>
        <w:tc>
          <w:tcPr>
            <w:tcW w:w="2104" w:type="dxa"/>
          </w:tcPr>
          <w:p w:rsidR="00943B1F" w:rsidRPr="00263A65" w:rsidRDefault="00943B1F" w:rsidP="007A212A">
            <w:pPr>
              <w:spacing w:before="100" w:beforeAutospacing="1" w:after="100" w:afterAutospacing="1" w:line="240" w:lineRule="exact"/>
              <w:contextualSpacing/>
              <w:jc w:val="both"/>
              <w:rPr>
                <w:rFonts w:ascii="Arial" w:hAnsi="Arial" w:cs="Arial"/>
                <w:b/>
                <w:bCs/>
                <w:u w:val="thick"/>
              </w:rPr>
            </w:pPr>
          </w:p>
        </w:tc>
      </w:tr>
      <w:tr w:rsidR="00943B1F" w:rsidRPr="00263A65" w:rsidTr="007A212A">
        <w:trPr>
          <w:trHeight w:val="276"/>
        </w:trPr>
        <w:tc>
          <w:tcPr>
            <w:tcW w:w="591" w:type="dxa"/>
            <w:shd w:val="clear" w:color="auto" w:fill="auto"/>
            <w:vAlign w:val="center"/>
          </w:tcPr>
          <w:p w:rsidR="00943B1F" w:rsidRDefault="00943B1F" w:rsidP="007A212A">
            <w:pPr>
              <w:spacing w:before="100" w:beforeAutospacing="1" w:after="100" w:afterAutospacing="1" w:line="240" w:lineRule="exact"/>
              <w:contextualSpacing/>
              <w:jc w:val="center"/>
              <w:rPr>
                <w:rFonts w:ascii="Arial" w:hAnsi="Arial" w:cs="Arial"/>
                <w:bCs/>
              </w:rPr>
            </w:pPr>
          </w:p>
        </w:tc>
        <w:tc>
          <w:tcPr>
            <w:tcW w:w="5113" w:type="dxa"/>
            <w:tcBorders>
              <w:bottom w:val="single" w:sz="4" w:space="0" w:color="auto"/>
            </w:tcBorders>
            <w:shd w:val="clear" w:color="auto" w:fill="auto"/>
          </w:tcPr>
          <w:p w:rsidR="00943B1F" w:rsidRPr="0077670E" w:rsidRDefault="00943B1F" w:rsidP="007A212A">
            <w:pPr>
              <w:spacing w:before="100" w:beforeAutospacing="1" w:after="100" w:afterAutospacing="1" w:line="240" w:lineRule="exact"/>
              <w:contextualSpacing/>
              <w:jc w:val="both"/>
              <w:rPr>
                <w:rFonts w:ascii="Arial" w:hAnsi="Arial" w:cs="Arial"/>
                <w:bCs/>
              </w:rPr>
            </w:pPr>
          </w:p>
        </w:tc>
        <w:tc>
          <w:tcPr>
            <w:tcW w:w="1159" w:type="dxa"/>
            <w:tcBorders>
              <w:bottom w:val="single" w:sz="4" w:space="0" w:color="auto"/>
            </w:tcBorders>
            <w:vAlign w:val="bottom"/>
          </w:tcPr>
          <w:p w:rsidR="00943B1F" w:rsidRDefault="00943B1F" w:rsidP="007A212A">
            <w:pPr>
              <w:spacing w:before="100" w:beforeAutospacing="1" w:after="100" w:afterAutospacing="1" w:line="240" w:lineRule="exact"/>
              <w:contextualSpacing/>
              <w:jc w:val="both"/>
              <w:rPr>
                <w:rFonts w:ascii="Arial" w:hAnsi="Arial" w:cs="Arial"/>
                <w:bCs/>
              </w:rPr>
            </w:pPr>
          </w:p>
        </w:tc>
        <w:tc>
          <w:tcPr>
            <w:tcW w:w="720" w:type="dxa"/>
            <w:shd w:val="clear" w:color="auto" w:fill="auto"/>
            <w:vAlign w:val="bottom"/>
          </w:tcPr>
          <w:p w:rsidR="00943B1F" w:rsidRPr="004B526D" w:rsidRDefault="00943B1F" w:rsidP="007A212A">
            <w:pPr>
              <w:spacing w:before="100" w:beforeAutospacing="1" w:after="100" w:afterAutospacing="1" w:line="240" w:lineRule="exact"/>
              <w:contextualSpacing/>
              <w:jc w:val="both"/>
              <w:rPr>
                <w:rFonts w:ascii="Arial" w:hAnsi="Arial" w:cs="Arial"/>
                <w:bCs/>
              </w:rPr>
            </w:pPr>
          </w:p>
        </w:tc>
        <w:tc>
          <w:tcPr>
            <w:tcW w:w="945" w:type="dxa"/>
          </w:tcPr>
          <w:p w:rsidR="00943B1F" w:rsidRPr="00263A65" w:rsidRDefault="00943B1F" w:rsidP="007A212A">
            <w:pPr>
              <w:spacing w:before="100" w:beforeAutospacing="1" w:after="100" w:afterAutospacing="1" w:line="240" w:lineRule="exact"/>
              <w:contextualSpacing/>
              <w:jc w:val="both"/>
              <w:rPr>
                <w:rFonts w:ascii="Arial" w:hAnsi="Arial" w:cs="Arial"/>
                <w:b/>
                <w:bCs/>
              </w:rPr>
            </w:pPr>
          </w:p>
        </w:tc>
        <w:tc>
          <w:tcPr>
            <w:tcW w:w="2104" w:type="dxa"/>
          </w:tcPr>
          <w:p w:rsidR="00943B1F" w:rsidRPr="00263A65" w:rsidRDefault="00943B1F" w:rsidP="007A212A">
            <w:pPr>
              <w:spacing w:before="100" w:beforeAutospacing="1" w:after="100" w:afterAutospacing="1" w:line="240" w:lineRule="exact"/>
              <w:contextualSpacing/>
              <w:jc w:val="both"/>
              <w:rPr>
                <w:rFonts w:ascii="Arial" w:hAnsi="Arial" w:cs="Arial"/>
                <w:b/>
                <w:bCs/>
                <w:u w:val="thick"/>
              </w:rPr>
            </w:pPr>
          </w:p>
        </w:tc>
      </w:tr>
      <w:tr w:rsidR="00943B1F" w:rsidRPr="00263A65" w:rsidTr="007A212A">
        <w:trPr>
          <w:trHeight w:val="276"/>
        </w:trPr>
        <w:tc>
          <w:tcPr>
            <w:tcW w:w="591" w:type="dxa"/>
            <w:shd w:val="clear" w:color="auto" w:fill="auto"/>
            <w:vAlign w:val="center"/>
          </w:tcPr>
          <w:p w:rsidR="00943B1F" w:rsidRDefault="00943B1F" w:rsidP="007A212A">
            <w:pPr>
              <w:spacing w:before="100" w:beforeAutospacing="1" w:after="100" w:afterAutospacing="1" w:line="240" w:lineRule="exact"/>
              <w:contextualSpacing/>
              <w:jc w:val="center"/>
              <w:rPr>
                <w:rFonts w:ascii="Arial" w:hAnsi="Arial" w:cs="Arial"/>
                <w:bCs/>
              </w:rPr>
            </w:pPr>
          </w:p>
        </w:tc>
        <w:tc>
          <w:tcPr>
            <w:tcW w:w="5113" w:type="dxa"/>
            <w:tcBorders>
              <w:bottom w:val="single" w:sz="4" w:space="0" w:color="auto"/>
            </w:tcBorders>
            <w:shd w:val="clear" w:color="auto" w:fill="auto"/>
          </w:tcPr>
          <w:p w:rsidR="00943B1F" w:rsidRPr="0077670E" w:rsidRDefault="00943B1F" w:rsidP="007A212A">
            <w:pPr>
              <w:spacing w:before="100" w:beforeAutospacing="1" w:after="100" w:afterAutospacing="1" w:line="240" w:lineRule="exact"/>
              <w:contextualSpacing/>
              <w:jc w:val="both"/>
              <w:rPr>
                <w:rFonts w:ascii="Arial" w:hAnsi="Arial" w:cs="Arial"/>
                <w:bCs/>
              </w:rPr>
            </w:pPr>
          </w:p>
        </w:tc>
        <w:tc>
          <w:tcPr>
            <w:tcW w:w="1159" w:type="dxa"/>
            <w:tcBorders>
              <w:bottom w:val="single" w:sz="4" w:space="0" w:color="auto"/>
            </w:tcBorders>
            <w:vAlign w:val="bottom"/>
          </w:tcPr>
          <w:p w:rsidR="00943B1F" w:rsidRDefault="00943B1F" w:rsidP="007A212A">
            <w:pPr>
              <w:spacing w:before="100" w:beforeAutospacing="1" w:after="100" w:afterAutospacing="1" w:line="240" w:lineRule="exact"/>
              <w:contextualSpacing/>
              <w:jc w:val="both"/>
              <w:rPr>
                <w:rFonts w:ascii="Arial" w:hAnsi="Arial" w:cs="Arial"/>
                <w:bCs/>
              </w:rPr>
            </w:pPr>
          </w:p>
        </w:tc>
        <w:tc>
          <w:tcPr>
            <w:tcW w:w="720" w:type="dxa"/>
            <w:shd w:val="clear" w:color="auto" w:fill="auto"/>
            <w:vAlign w:val="bottom"/>
          </w:tcPr>
          <w:p w:rsidR="00943B1F" w:rsidRPr="004B526D" w:rsidRDefault="00943B1F" w:rsidP="007A212A">
            <w:pPr>
              <w:spacing w:before="100" w:beforeAutospacing="1" w:after="100" w:afterAutospacing="1" w:line="240" w:lineRule="exact"/>
              <w:contextualSpacing/>
              <w:jc w:val="both"/>
              <w:rPr>
                <w:rFonts w:ascii="Arial" w:hAnsi="Arial" w:cs="Arial"/>
                <w:bCs/>
              </w:rPr>
            </w:pPr>
          </w:p>
        </w:tc>
        <w:tc>
          <w:tcPr>
            <w:tcW w:w="945" w:type="dxa"/>
          </w:tcPr>
          <w:p w:rsidR="00943B1F" w:rsidRPr="00263A65" w:rsidRDefault="00943B1F" w:rsidP="007A212A">
            <w:pPr>
              <w:spacing w:before="100" w:beforeAutospacing="1" w:after="100" w:afterAutospacing="1" w:line="240" w:lineRule="exact"/>
              <w:contextualSpacing/>
              <w:jc w:val="both"/>
              <w:rPr>
                <w:rFonts w:ascii="Arial" w:hAnsi="Arial" w:cs="Arial"/>
                <w:b/>
                <w:bCs/>
              </w:rPr>
            </w:pPr>
          </w:p>
        </w:tc>
        <w:tc>
          <w:tcPr>
            <w:tcW w:w="2104" w:type="dxa"/>
          </w:tcPr>
          <w:p w:rsidR="00943B1F" w:rsidRPr="00263A65" w:rsidRDefault="00943B1F" w:rsidP="007A212A">
            <w:pPr>
              <w:spacing w:before="100" w:beforeAutospacing="1" w:after="100" w:afterAutospacing="1" w:line="240" w:lineRule="exact"/>
              <w:contextualSpacing/>
              <w:jc w:val="both"/>
              <w:rPr>
                <w:rFonts w:ascii="Arial" w:hAnsi="Arial" w:cs="Arial"/>
                <w:b/>
                <w:bCs/>
                <w:u w:val="thick"/>
              </w:rPr>
            </w:pPr>
          </w:p>
        </w:tc>
      </w:tr>
      <w:tr w:rsidR="00943B1F" w:rsidRPr="00263A65" w:rsidTr="007A212A">
        <w:trPr>
          <w:trHeight w:val="276"/>
        </w:trPr>
        <w:tc>
          <w:tcPr>
            <w:tcW w:w="591" w:type="dxa"/>
            <w:shd w:val="clear" w:color="auto" w:fill="auto"/>
            <w:vAlign w:val="center"/>
          </w:tcPr>
          <w:p w:rsidR="00943B1F" w:rsidRDefault="00943B1F" w:rsidP="007A212A">
            <w:pPr>
              <w:spacing w:before="100" w:beforeAutospacing="1" w:after="100" w:afterAutospacing="1" w:line="240" w:lineRule="exact"/>
              <w:contextualSpacing/>
              <w:jc w:val="center"/>
              <w:rPr>
                <w:rFonts w:ascii="Arial" w:hAnsi="Arial" w:cs="Arial"/>
                <w:bCs/>
              </w:rPr>
            </w:pPr>
          </w:p>
        </w:tc>
        <w:tc>
          <w:tcPr>
            <w:tcW w:w="5113" w:type="dxa"/>
            <w:tcBorders>
              <w:bottom w:val="single" w:sz="4" w:space="0" w:color="auto"/>
            </w:tcBorders>
            <w:shd w:val="clear" w:color="auto" w:fill="auto"/>
          </w:tcPr>
          <w:p w:rsidR="00943B1F" w:rsidRPr="0077670E" w:rsidRDefault="00943B1F" w:rsidP="007A212A">
            <w:pPr>
              <w:spacing w:before="100" w:beforeAutospacing="1" w:after="100" w:afterAutospacing="1" w:line="240" w:lineRule="exact"/>
              <w:contextualSpacing/>
              <w:jc w:val="both"/>
              <w:rPr>
                <w:rFonts w:ascii="Arial" w:hAnsi="Arial" w:cs="Arial"/>
                <w:bCs/>
              </w:rPr>
            </w:pPr>
          </w:p>
        </w:tc>
        <w:tc>
          <w:tcPr>
            <w:tcW w:w="1159" w:type="dxa"/>
            <w:tcBorders>
              <w:bottom w:val="single" w:sz="4" w:space="0" w:color="auto"/>
            </w:tcBorders>
            <w:vAlign w:val="bottom"/>
          </w:tcPr>
          <w:p w:rsidR="00943B1F" w:rsidRDefault="00943B1F" w:rsidP="007A212A">
            <w:pPr>
              <w:spacing w:before="100" w:beforeAutospacing="1" w:after="100" w:afterAutospacing="1" w:line="240" w:lineRule="exact"/>
              <w:contextualSpacing/>
              <w:jc w:val="both"/>
              <w:rPr>
                <w:rFonts w:ascii="Arial" w:hAnsi="Arial" w:cs="Arial"/>
                <w:bCs/>
              </w:rPr>
            </w:pPr>
          </w:p>
        </w:tc>
        <w:tc>
          <w:tcPr>
            <w:tcW w:w="720" w:type="dxa"/>
            <w:shd w:val="clear" w:color="auto" w:fill="auto"/>
            <w:vAlign w:val="bottom"/>
          </w:tcPr>
          <w:p w:rsidR="00943B1F" w:rsidRPr="004B526D" w:rsidRDefault="00943B1F" w:rsidP="007A212A">
            <w:pPr>
              <w:spacing w:before="100" w:beforeAutospacing="1" w:after="100" w:afterAutospacing="1" w:line="240" w:lineRule="exact"/>
              <w:contextualSpacing/>
              <w:jc w:val="both"/>
              <w:rPr>
                <w:rFonts w:ascii="Arial" w:hAnsi="Arial" w:cs="Arial"/>
                <w:bCs/>
              </w:rPr>
            </w:pPr>
          </w:p>
        </w:tc>
        <w:tc>
          <w:tcPr>
            <w:tcW w:w="945" w:type="dxa"/>
          </w:tcPr>
          <w:p w:rsidR="00943B1F" w:rsidRPr="00263A65" w:rsidRDefault="00943B1F" w:rsidP="007A212A">
            <w:pPr>
              <w:spacing w:before="100" w:beforeAutospacing="1" w:after="100" w:afterAutospacing="1" w:line="240" w:lineRule="exact"/>
              <w:contextualSpacing/>
              <w:jc w:val="both"/>
              <w:rPr>
                <w:rFonts w:ascii="Arial" w:hAnsi="Arial" w:cs="Arial"/>
                <w:b/>
                <w:bCs/>
              </w:rPr>
            </w:pPr>
          </w:p>
        </w:tc>
        <w:tc>
          <w:tcPr>
            <w:tcW w:w="2104" w:type="dxa"/>
          </w:tcPr>
          <w:p w:rsidR="00943B1F" w:rsidRPr="00263A65" w:rsidRDefault="00943B1F" w:rsidP="007A212A">
            <w:pPr>
              <w:spacing w:before="100" w:beforeAutospacing="1" w:after="100" w:afterAutospacing="1" w:line="240" w:lineRule="exact"/>
              <w:contextualSpacing/>
              <w:jc w:val="both"/>
              <w:rPr>
                <w:rFonts w:ascii="Arial" w:hAnsi="Arial" w:cs="Arial"/>
                <w:b/>
                <w:bCs/>
                <w:u w:val="thick"/>
              </w:rPr>
            </w:pPr>
          </w:p>
        </w:tc>
      </w:tr>
      <w:tr w:rsidR="00943B1F" w:rsidRPr="00263A65" w:rsidTr="007A212A">
        <w:trPr>
          <w:trHeight w:val="276"/>
        </w:trPr>
        <w:tc>
          <w:tcPr>
            <w:tcW w:w="591" w:type="dxa"/>
            <w:shd w:val="clear" w:color="auto" w:fill="auto"/>
            <w:vAlign w:val="center"/>
          </w:tcPr>
          <w:p w:rsidR="00943B1F" w:rsidRDefault="00943B1F" w:rsidP="007A212A">
            <w:pPr>
              <w:spacing w:before="100" w:beforeAutospacing="1" w:after="100" w:afterAutospacing="1" w:line="240" w:lineRule="exact"/>
              <w:contextualSpacing/>
              <w:jc w:val="center"/>
              <w:rPr>
                <w:rFonts w:ascii="Arial" w:hAnsi="Arial" w:cs="Arial"/>
                <w:bCs/>
              </w:rPr>
            </w:pPr>
          </w:p>
        </w:tc>
        <w:tc>
          <w:tcPr>
            <w:tcW w:w="5113" w:type="dxa"/>
            <w:tcBorders>
              <w:bottom w:val="single" w:sz="4" w:space="0" w:color="auto"/>
            </w:tcBorders>
            <w:shd w:val="clear" w:color="auto" w:fill="auto"/>
          </w:tcPr>
          <w:p w:rsidR="00943B1F" w:rsidRPr="0077670E" w:rsidRDefault="00943B1F" w:rsidP="007A212A">
            <w:pPr>
              <w:spacing w:before="100" w:beforeAutospacing="1" w:after="100" w:afterAutospacing="1" w:line="240" w:lineRule="exact"/>
              <w:contextualSpacing/>
              <w:jc w:val="both"/>
              <w:rPr>
                <w:rFonts w:ascii="Arial" w:hAnsi="Arial" w:cs="Arial"/>
                <w:bCs/>
              </w:rPr>
            </w:pPr>
          </w:p>
        </w:tc>
        <w:tc>
          <w:tcPr>
            <w:tcW w:w="1159" w:type="dxa"/>
            <w:tcBorders>
              <w:bottom w:val="single" w:sz="4" w:space="0" w:color="auto"/>
            </w:tcBorders>
            <w:vAlign w:val="bottom"/>
          </w:tcPr>
          <w:p w:rsidR="00943B1F" w:rsidRDefault="00943B1F" w:rsidP="007A212A">
            <w:pPr>
              <w:spacing w:before="100" w:beforeAutospacing="1" w:after="100" w:afterAutospacing="1" w:line="240" w:lineRule="exact"/>
              <w:contextualSpacing/>
              <w:jc w:val="both"/>
              <w:rPr>
                <w:rFonts w:ascii="Arial" w:hAnsi="Arial" w:cs="Arial"/>
                <w:bCs/>
              </w:rPr>
            </w:pPr>
          </w:p>
        </w:tc>
        <w:tc>
          <w:tcPr>
            <w:tcW w:w="720" w:type="dxa"/>
            <w:shd w:val="clear" w:color="auto" w:fill="auto"/>
            <w:vAlign w:val="bottom"/>
          </w:tcPr>
          <w:p w:rsidR="00943B1F" w:rsidRPr="004B526D" w:rsidRDefault="00943B1F" w:rsidP="007A212A">
            <w:pPr>
              <w:spacing w:before="100" w:beforeAutospacing="1" w:after="100" w:afterAutospacing="1" w:line="240" w:lineRule="exact"/>
              <w:contextualSpacing/>
              <w:jc w:val="both"/>
              <w:rPr>
                <w:rFonts w:ascii="Arial" w:hAnsi="Arial" w:cs="Arial"/>
                <w:bCs/>
              </w:rPr>
            </w:pPr>
          </w:p>
        </w:tc>
        <w:tc>
          <w:tcPr>
            <w:tcW w:w="945" w:type="dxa"/>
          </w:tcPr>
          <w:p w:rsidR="00943B1F" w:rsidRPr="00263A65" w:rsidRDefault="00943B1F" w:rsidP="007A212A">
            <w:pPr>
              <w:spacing w:before="100" w:beforeAutospacing="1" w:after="100" w:afterAutospacing="1" w:line="240" w:lineRule="exact"/>
              <w:contextualSpacing/>
              <w:jc w:val="both"/>
              <w:rPr>
                <w:rFonts w:ascii="Arial" w:hAnsi="Arial" w:cs="Arial"/>
                <w:b/>
                <w:bCs/>
              </w:rPr>
            </w:pPr>
          </w:p>
        </w:tc>
        <w:tc>
          <w:tcPr>
            <w:tcW w:w="2104" w:type="dxa"/>
          </w:tcPr>
          <w:p w:rsidR="00943B1F" w:rsidRPr="00263A65" w:rsidRDefault="00943B1F" w:rsidP="007A212A">
            <w:pPr>
              <w:spacing w:before="100" w:beforeAutospacing="1" w:after="100" w:afterAutospacing="1" w:line="240" w:lineRule="exact"/>
              <w:contextualSpacing/>
              <w:jc w:val="both"/>
              <w:rPr>
                <w:rFonts w:ascii="Arial" w:hAnsi="Arial" w:cs="Arial"/>
                <w:b/>
                <w:bCs/>
                <w:u w:val="thick"/>
              </w:rPr>
            </w:pPr>
          </w:p>
        </w:tc>
      </w:tr>
      <w:tr w:rsidR="00943B1F" w:rsidRPr="00263A65" w:rsidTr="007A212A">
        <w:trPr>
          <w:trHeight w:val="276"/>
        </w:trPr>
        <w:tc>
          <w:tcPr>
            <w:tcW w:w="591" w:type="dxa"/>
            <w:shd w:val="clear" w:color="auto" w:fill="auto"/>
            <w:vAlign w:val="center"/>
          </w:tcPr>
          <w:p w:rsidR="00943B1F" w:rsidRDefault="00943B1F" w:rsidP="007A212A">
            <w:pPr>
              <w:spacing w:before="100" w:beforeAutospacing="1" w:after="100" w:afterAutospacing="1" w:line="240" w:lineRule="exact"/>
              <w:contextualSpacing/>
              <w:jc w:val="center"/>
              <w:rPr>
                <w:rFonts w:ascii="Arial" w:hAnsi="Arial" w:cs="Arial"/>
                <w:bCs/>
              </w:rPr>
            </w:pPr>
          </w:p>
        </w:tc>
        <w:tc>
          <w:tcPr>
            <w:tcW w:w="5113" w:type="dxa"/>
            <w:tcBorders>
              <w:bottom w:val="single" w:sz="4" w:space="0" w:color="auto"/>
            </w:tcBorders>
            <w:shd w:val="clear" w:color="auto" w:fill="auto"/>
          </w:tcPr>
          <w:p w:rsidR="00943B1F" w:rsidRPr="0077670E" w:rsidRDefault="00943B1F" w:rsidP="007A212A">
            <w:pPr>
              <w:spacing w:before="100" w:beforeAutospacing="1" w:after="100" w:afterAutospacing="1" w:line="240" w:lineRule="exact"/>
              <w:contextualSpacing/>
              <w:jc w:val="both"/>
              <w:rPr>
                <w:rFonts w:ascii="Arial" w:hAnsi="Arial" w:cs="Arial"/>
                <w:bCs/>
              </w:rPr>
            </w:pPr>
          </w:p>
        </w:tc>
        <w:tc>
          <w:tcPr>
            <w:tcW w:w="1159" w:type="dxa"/>
            <w:tcBorders>
              <w:bottom w:val="single" w:sz="4" w:space="0" w:color="auto"/>
            </w:tcBorders>
            <w:vAlign w:val="bottom"/>
          </w:tcPr>
          <w:p w:rsidR="00943B1F" w:rsidRDefault="00943B1F" w:rsidP="007A212A">
            <w:pPr>
              <w:spacing w:before="100" w:beforeAutospacing="1" w:after="100" w:afterAutospacing="1" w:line="240" w:lineRule="exact"/>
              <w:contextualSpacing/>
              <w:jc w:val="both"/>
              <w:rPr>
                <w:rFonts w:ascii="Arial" w:hAnsi="Arial" w:cs="Arial"/>
                <w:bCs/>
              </w:rPr>
            </w:pPr>
          </w:p>
        </w:tc>
        <w:tc>
          <w:tcPr>
            <w:tcW w:w="720" w:type="dxa"/>
            <w:shd w:val="clear" w:color="auto" w:fill="auto"/>
            <w:vAlign w:val="bottom"/>
          </w:tcPr>
          <w:p w:rsidR="00943B1F" w:rsidRPr="004B526D" w:rsidRDefault="00943B1F" w:rsidP="007A212A">
            <w:pPr>
              <w:spacing w:before="100" w:beforeAutospacing="1" w:after="100" w:afterAutospacing="1" w:line="240" w:lineRule="exact"/>
              <w:contextualSpacing/>
              <w:jc w:val="both"/>
              <w:rPr>
                <w:rFonts w:ascii="Arial" w:hAnsi="Arial" w:cs="Arial"/>
                <w:bCs/>
              </w:rPr>
            </w:pPr>
          </w:p>
        </w:tc>
        <w:tc>
          <w:tcPr>
            <w:tcW w:w="945" w:type="dxa"/>
          </w:tcPr>
          <w:p w:rsidR="00943B1F" w:rsidRPr="00263A65" w:rsidRDefault="00943B1F" w:rsidP="007A212A">
            <w:pPr>
              <w:spacing w:before="100" w:beforeAutospacing="1" w:after="100" w:afterAutospacing="1" w:line="240" w:lineRule="exact"/>
              <w:contextualSpacing/>
              <w:jc w:val="both"/>
              <w:rPr>
                <w:rFonts w:ascii="Arial" w:hAnsi="Arial" w:cs="Arial"/>
                <w:b/>
                <w:bCs/>
              </w:rPr>
            </w:pPr>
          </w:p>
        </w:tc>
        <w:tc>
          <w:tcPr>
            <w:tcW w:w="2104" w:type="dxa"/>
          </w:tcPr>
          <w:p w:rsidR="00943B1F" w:rsidRPr="00263A65" w:rsidRDefault="00943B1F" w:rsidP="007A212A">
            <w:pPr>
              <w:spacing w:before="100" w:beforeAutospacing="1" w:after="100" w:afterAutospacing="1" w:line="240" w:lineRule="exact"/>
              <w:contextualSpacing/>
              <w:jc w:val="both"/>
              <w:rPr>
                <w:rFonts w:ascii="Arial" w:hAnsi="Arial" w:cs="Arial"/>
                <w:b/>
                <w:bCs/>
                <w:u w:val="thick"/>
              </w:rPr>
            </w:pPr>
          </w:p>
        </w:tc>
      </w:tr>
      <w:tr w:rsidR="00943B1F" w:rsidRPr="00263A65" w:rsidTr="007A212A">
        <w:trPr>
          <w:trHeight w:val="276"/>
        </w:trPr>
        <w:tc>
          <w:tcPr>
            <w:tcW w:w="591" w:type="dxa"/>
            <w:shd w:val="clear" w:color="auto" w:fill="auto"/>
            <w:vAlign w:val="center"/>
          </w:tcPr>
          <w:p w:rsidR="00943B1F" w:rsidRDefault="00943B1F" w:rsidP="007A212A">
            <w:pPr>
              <w:spacing w:before="100" w:beforeAutospacing="1" w:after="100" w:afterAutospacing="1" w:line="240" w:lineRule="exact"/>
              <w:contextualSpacing/>
              <w:jc w:val="center"/>
              <w:rPr>
                <w:rFonts w:ascii="Arial" w:hAnsi="Arial" w:cs="Arial"/>
                <w:bCs/>
              </w:rPr>
            </w:pPr>
          </w:p>
        </w:tc>
        <w:tc>
          <w:tcPr>
            <w:tcW w:w="5113" w:type="dxa"/>
            <w:tcBorders>
              <w:bottom w:val="single" w:sz="4" w:space="0" w:color="auto"/>
            </w:tcBorders>
            <w:shd w:val="clear" w:color="auto" w:fill="auto"/>
          </w:tcPr>
          <w:p w:rsidR="00943B1F" w:rsidRPr="0077670E" w:rsidRDefault="00943B1F" w:rsidP="007A212A">
            <w:pPr>
              <w:spacing w:before="100" w:beforeAutospacing="1" w:after="100" w:afterAutospacing="1" w:line="240" w:lineRule="exact"/>
              <w:contextualSpacing/>
              <w:jc w:val="both"/>
              <w:rPr>
                <w:rFonts w:ascii="Arial" w:hAnsi="Arial" w:cs="Arial"/>
                <w:bCs/>
              </w:rPr>
            </w:pPr>
          </w:p>
        </w:tc>
        <w:tc>
          <w:tcPr>
            <w:tcW w:w="1159" w:type="dxa"/>
            <w:tcBorders>
              <w:bottom w:val="single" w:sz="4" w:space="0" w:color="auto"/>
            </w:tcBorders>
            <w:vAlign w:val="bottom"/>
          </w:tcPr>
          <w:p w:rsidR="00943B1F" w:rsidRDefault="00943B1F" w:rsidP="007A212A">
            <w:pPr>
              <w:spacing w:before="100" w:beforeAutospacing="1" w:after="100" w:afterAutospacing="1" w:line="240" w:lineRule="exact"/>
              <w:contextualSpacing/>
              <w:jc w:val="both"/>
              <w:rPr>
                <w:rFonts w:ascii="Arial" w:hAnsi="Arial" w:cs="Arial"/>
                <w:bCs/>
              </w:rPr>
            </w:pPr>
          </w:p>
        </w:tc>
        <w:tc>
          <w:tcPr>
            <w:tcW w:w="720" w:type="dxa"/>
            <w:shd w:val="clear" w:color="auto" w:fill="auto"/>
            <w:vAlign w:val="bottom"/>
          </w:tcPr>
          <w:p w:rsidR="00943B1F" w:rsidRPr="004B526D" w:rsidRDefault="00943B1F" w:rsidP="007A212A">
            <w:pPr>
              <w:spacing w:before="100" w:beforeAutospacing="1" w:after="100" w:afterAutospacing="1" w:line="240" w:lineRule="exact"/>
              <w:contextualSpacing/>
              <w:jc w:val="both"/>
              <w:rPr>
                <w:rFonts w:ascii="Arial" w:hAnsi="Arial" w:cs="Arial"/>
                <w:bCs/>
              </w:rPr>
            </w:pPr>
          </w:p>
        </w:tc>
        <w:tc>
          <w:tcPr>
            <w:tcW w:w="945" w:type="dxa"/>
          </w:tcPr>
          <w:p w:rsidR="00943B1F" w:rsidRPr="00263A65" w:rsidRDefault="00943B1F" w:rsidP="007A212A">
            <w:pPr>
              <w:spacing w:before="100" w:beforeAutospacing="1" w:after="100" w:afterAutospacing="1" w:line="240" w:lineRule="exact"/>
              <w:contextualSpacing/>
              <w:jc w:val="both"/>
              <w:rPr>
                <w:rFonts w:ascii="Arial" w:hAnsi="Arial" w:cs="Arial"/>
                <w:b/>
                <w:bCs/>
              </w:rPr>
            </w:pPr>
          </w:p>
        </w:tc>
        <w:tc>
          <w:tcPr>
            <w:tcW w:w="2104" w:type="dxa"/>
          </w:tcPr>
          <w:p w:rsidR="00943B1F" w:rsidRPr="00263A65" w:rsidRDefault="00943B1F" w:rsidP="007A212A">
            <w:pPr>
              <w:spacing w:before="100" w:beforeAutospacing="1" w:after="100" w:afterAutospacing="1" w:line="240" w:lineRule="exact"/>
              <w:contextualSpacing/>
              <w:jc w:val="both"/>
              <w:rPr>
                <w:rFonts w:ascii="Arial" w:hAnsi="Arial" w:cs="Arial"/>
                <w:b/>
                <w:bCs/>
                <w:u w:val="thick"/>
              </w:rPr>
            </w:pPr>
          </w:p>
        </w:tc>
      </w:tr>
      <w:tr w:rsidR="00943B1F" w:rsidRPr="00263A65" w:rsidTr="007A212A">
        <w:trPr>
          <w:trHeight w:val="276"/>
        </w:trPr>
        <w:tc>
          <w:tcPr>
            <w:tcW w:w="591" w:type="dxa"/>
            <w:shd w:val="clear" w:color="auto" w:fill="auto"/>
            <w:vAlign w:val="center"/>
          </w:tcPr>
          <w:p w:rsidR="00943B1F" w:rsidRDefault="00943B1F" w:rsidP="007A212A">
            <w:pPr>
              <w:spacing w:before="100" w:beforeAutospacing="1" w:after="100" w:afterAutospacing="1" w:line="240" w:lineRule="exact"/>
              <w:contextualSpacing/>
              <w:jc w:val="center"/>
              <w:rPr>
                <w:rFonts w:ascii="Arial" w:hAnsi="Arial" w:cs="Arial"/>
                <w:bCs/>
              </w:rPr>
            </w:pPr>
          </w:p>
        </w:tc>
        <w:tc>
          <w:tcPr>
            <w:tcW w:w="5113" w:type="dxa"/>
            <w:tcBorders>
              <w:bottom w:val="single" w:sz="4" w:space="0" w:color="auto"/>
            </w:tcBorders>
            <w:shd w:val="clear" w:color="auto" w:fill="auto"/>
          </w:tcPr>
          <w:p w:rsidR="00943B1F" w:rsidRPr="0077670E" w:rsidRDefault="00943B1F" w:rsidP="007A212A">
            <w:pPr>
              <w:spacing w:before="100" w:beforeAutospacing="1" w:after="100" w:afterAutospacing="1" w:line="240" w:lineRule="exact"/>
              <w:contextualSpacing/>
              <w:jc w:val="both"/>
              <w:rPr>
                <w:rFonts w:ascii="Arial" w:hAnsi="Arial" w:cs="Arial"/>
                <w:bCs/>
              </w:rPr>
            </w:pPr>
          </w:p>
        </w:tc>
        <w:tc>
          <w:tcPr>
            <w:tcW w:w="1159" w:type="dxa"/>
            <w:tcBorders>
              <w:bottom w:val="single" w:sz="4" w:space="0" w:color="auto"/>
            </w:tcBorders>
            <w:vAlign w:val="bottom"/>
          </w:tcPr>
          <w:p w:rsidR="00943B1F" w:rsidRDefault="00943B1F" w:rsidP="007A212A">
            <w:pPr>
              <w:spacing w:before="100" w:beforeAutospacing="1" w:after="100" w:afterAutospacing="1" w:line="240" w:lineRule="exact"/>
              <w:contextualSpacing/>
              <w:jc w:val="both"/>
              <w:rPr>
                <w:rFonts w:ascii="Arial" w:hAnsi="Arial" w:cs="Arial"/>
                <w:bCs/>
              </w:rPr>
            </w:pPr>
          </w:p>
        </w:tc>
        <w:tc>
          <w:tcPr>
            <w:tcW w:w="720" w:type="dxa"/>
            <w:shd w:val="clear" w:color="auto" w:fill="auto"/>
            <w:vAlign w:val="bottom"/>
          </w:tcPr>
          <w:p w:rsidR="00943B1F" w:rsidRPr="004B526D" w:rsidRDefault="00943B1F" w:rsidP="007A212A">
            <w:pPr>
              <w:spacing w:before="100" w:beforeAutospacing="1" w:after="100" w:afterAutospacing="1" w:line="240" w:lineRule="exact"/>
              <w:contextualSpacing/>
              <w:jc w:val="both"/>
              <w:rPr>
                <w:rFonts w:ascii="Arial" w:hAnsi="Arial" w:cs="Arial"/>
                <w:bCs/>
              </w:rPr>
            </w:pPr>
          </w:p>
        </w:tc>
        <w:tc>
          <w:tcPr>
            <w:tcW w:w="945" w:type="dxa"/>
          </w:tcPr>
          <w:p w:rsidR="00943B1F" w:rsidRPr="00263A65" w:rsidRDefault="00943B1F" w:rsidP="007A212A">
            <w:pPr>
              <w:spacing w:before="100" w:beforeAutospacing="1" w:after="100" w:afterAutospacing="1" w:line="240" w:lineRule="exact"/>
              <w:contextualSpacing/>
              <w:jc w:val="both"/>
              <w:rPr>
                <w:rFonts w:ascii="Arial" w:hAnsi="Arial" w:cs="Arial"/>
                <w:b/>
                <w:bCs/>
              </w:rPr>
            </w:pPr>
          </w:p>
        </w:tc>
        <w:tc>
          <w:tcPr>
            <w:tcW w:w="2104" w:type="dxa"/>
          </w:tcPr>
          <w:p w:rsidR="00943B1F" w:rsidRPr="00263A65" w:rsidRDefault="00943B1F" w:rsidP="007A212A">
            <w:pPr>
              <w:spacing w:before="100" w:beforeAutospacing="1" w:after="100" w:afterAutospacing="1" w:line="240" w:lineRule="exact"/>
              <w:contextualSpacing/>
              <w:jc w:val="both"/>
              <w:rPr>
                <w:rFonts w:ascii="Arial" w:hAnsi="Arial" w:cs="Arial"/>
                <w:b/>
                <w:bCs/>
                <w:u w:val="thick"/>
              </w:rPr>
            </w:pPr>
          </w:p>
        </w:tc>
      </w:tr>
      <w:tr w:rsidR="00943B1F" w:rsidRPr="00263A65" w:rsidTr="007A212A">
        <w:trPr>
          <w:trHeight w:val="276"/>
        </w:trPr>
        <w:tc>
          <w:tcPr>
            <w:tcW w:w="591" w:type="dxa"/>
            <w:shd w:val="clear" w:color="auto" w:fill="D9D9D9"/>
            <w:vAlign w:val="center"/>
          </w:tcPr>
          <w:p w:rsidR="00943B1F" w:rsidRDefault="00943B1F" w:rsidP="007A212A">
            <w:pPr>
              <w:spacing w:before="100" w:beforeAutospacing="1" w:after="100" w:afterAutospacing="1" w:line="240" w:lineRule="exact"/>
              <w:contextualSpacing/>
              <w:jc w:val="center"/>
              <w:rPr>
                <w:rFonts w:ascii="Arial" w:hAnsi="Arial" w:cs="Arial"/>
                <w:bCs/>
              </w:rPr>
            </w:pPr>
          </w:p>
        </w:tc>
        <w:tc>
          <w:tcPr>
            <w:tcW w:w="5113" w:type="dxa"/>
            <w:tcBorders>
              <w:bottom w:val="single" w:sz="4" w:space="0" w:color="auto"/>
            </w:tcBorders>
            <w:shd w:val="clear" w:color="auto" w:fill="D9D9D9"/>
          </w:tcPr>
          <w:p w:rsidR="00943B1F" w:rsidRPr="00401D93" w:rsidRDefault="00943B1F" w:rsidP="007A212A">
            <w:pPr>
              <w:spacing w:before="100" w:beforeAutospacing="1" w:after="100" w:afterAutospacing="1" w:line="240" w:lineRule="exact"/>
              <w:contextualSpacing/>
              <w:jc w:val="right"/>
              <w:rPr>
                <w:rFonts w:ascii="Arial" w:hAnsi="Arial" w:cs="Arial"/>
                <w:b/>
                <w:bCs/>
              </w:rPr>
            </w:pPr>
            <w:r>
              <w:rPr>
                <w:rFonts w:ascii="Arial" w:hAnsi="Arial" w:cs="Arial"/>
                <w:b/>
                <w:bCs/>
              </w:rPr>
              <w:t>TOTAL TO FINAL SUMMARY</w:t>
            </w:r>
          </w:p>
        </w:tc>
        <w:tc>
          <w:tcPr>
            <w:tcW w:w="1159" w:type="dxa"/>
            <w:tcBorders>
              <w:bottom w:val="single" w:sz="4" w:space="0" w:color="auto"/>
            </w:tcBorders>
            <w:shd w:val="clear" w:color="auto" w:fill="D9D9D9"/>
            <w:vAlign w:val="bottom"/>
          </w:tcPr>
          <w:p w:rsidR="00943B1F" w:rsidRDefault="00943B1F" w:rsidP="007A212A">
            <w:pPr>
              <w:spacing w:before="100" w:beforeAutospacing="1" w:after="100" w:afterAutospacing="1" w:line="240" w:lineRule="exact"/>
              <w:contextualSpacing/>
              <w:jc w:val="both"/>
              <w:rPr>
                <w:rFonts w:ascii="Arial" w:hAnsi="Arial" w:cs="Arial"/>
                <w:bCs/>
              </w:rPr>
            </w:pPr>
          </w:p>
        </w:tc>
        <w:tc>
          <w:tcPr>
            <w:tcW w:w="720" w:type="dxa"/>
            <w:shd w:val="clear" w:color="auto" w:fill="D9D9D9"/>
            <w:vAlign w:val="bottom"/>
          </w:tcPr>
          <w:p w:rsidR="00943B1F" w:rsidRPr="004B526D" w:rsidRDefault="00943B1F" w:rsidP="007A212A">
            <w:pPr>
              <w:spacing w:before="100" w:beforeAutospacing="1" w:after="100" w:afterAutospacing="1" w:line="240" w:lineRule="exact"/>
              <w:contextualSpacing/>
              <w:jc w:val="both"/>
              <w:rPr>
                <w:rFonts w:ascii="Arial" w:hAnsi="Arial" w:cs="Arial"/>
                <w:bCs/>
              </w:rPr>
            </w:pPr>
          </w:p>
        </w:tc>
        <w:tc>
          <w:tcPr>
            <w:tcW w:w="945" w:type="dxa"/>
            <w:shd w:val="clear" w:color="auto" w:fill="D9D9D9"/>
          </w:tcPr>
          <w:p w:rsidR="00943B1F" w:rsidRPr="00263A65" w:rsidRDefault="00943B1F" w:rsidP="007A212A">
            <w:pPr>
              <w:spacing w:before="100" w:beforeAutospacing="1" w:after="100" w:afterAutospacing="1" w:line="240" w:lineRule="exact"/>
              <w:contextualSpacing/>
              <w:jc w:val="both"/>
              <w:rPr>
                <w:rFonts w:ascii="Arial" w:hAnsi="Arial" w:cs="Arial"/>
                <w:b/>
                <w:bCs/>
              </w:rPr>
            </w:pPr>
          </w:p>
        </w:tc>
        <w:tc>
          <w:tcPr>
            <w:tcW w:w="2104" w:type="dxa"/>
            <w:shd w:val="clear" w:color="auto" w:fill="D9D9D9"/>
          </w:tcPr>
          <w:p w:rsidR="00943B1F" w:rsidRPr="00401D93" w:rsidRDefault="00943B1F" w:rsidP="007A212A">
            <w:pPr>
              <w:spacing w:before="100" w:beforeAutospacing="1" w:after="100" w:afterAutospacing="1" w:line="240" w:lineRule="exact"/>
              <w:contextualSpacing/>
              <w:jc w:val="both"/>
              <w:rPr>
                <w:rFonts w:ascii="Arial" w:hAnsi="Arial" w:cs="Arial"/>
                <w:b/>
                <w:bCs/>
              </w:rPr>
            </w:pPr>
            <w:r w:rsidRPr="00401D93">
              <w:rPr>
                <w:rFonts w:ascii="Arial" w:hAnsi="Arial" w:cs="Arial"/>
                <w:b/>
                <w:bCs/>
              </w:rPr>
              <w:t>R</w:t>
            </w:r>
          </w:p>
        </w:tc>
      </w:tr>
      <w:tr w:rsidR="00943B1F" w:rsidRPr="00263A65" w:rsidTr="007A212A">
        <w:trPr>
          <w:trHeight w:val="276"/>
        </w:trPr>
        <w:tc>
          <w:tcPr>
            <w:tcW w:w="591" w:type="dxa"/>
            <w:shd w:val="clear" w:color="auto" w:fill="auto"/>
            <w:vAlign w:val="center"/>
          </w:tcPr>
          <w:p w:rsidR="00943B1F" w:rsidRDefault="00943B1F" w:rsidP="007A212A">
            <w:pPr>
              <w:spacing w:before="100" w:beforeAutospacing="1" w:after="100" w:afterAutospacing="1" w:line="240" w:lineRule="exact"/>
              <w:contextualSpacing/>
              <w:jc w:val="center"/>
              <w:rPr>
                <w:rFonts w:ascii="Arial" w:hAnsi="Arial" w:cs="Arial"/>
                <w:bCs/>
              </w:rPr>
            </w:pPr>
          </w:p>
        </w:tc>
        <w:tc>
          <w:tcPr>
            <w:tcW w:w="5113" w:type="dxa"/>
            <w:tcBorders>
              <w:bottom w:val="single" w:sz="4" w:space="0" w:color="auto"/>
            </w:tcBorders>
            <w:shd w:val="clear" w:color="auto" w:fill="auto"/>
          </w:tcPr>
          <w:p w:rsidR="00943B1F" w:rsidRPr="00D70EF9" w:rsidRDefault="00943B1F" w:rsidP="007A212A">
            <w:pPr>
              <w:spacing w:before="100" w:beforeAutospacing="1" w:after="100" w:afterAutospacing="1" w:line="240" w:lineRule="exact"/>
              <w:contextualSpacing/>
              <w:jc w:val="both"/>
              <w:rPr>
                <w:rFonts w:ascii="Arial" w:hAnsi="Arial" w:cs="Arial"/>
                <w:b/>
                <w:bCs/>
                <w:u w:val="single"/>
              </w:rPr>
            </w:pPr>
            <w:r w:rsidRPr="00D70EF9">
              <w:rPr>
                <w:rFonts w:ascii="Arial" w:hAnsi="Arial" w:cs="Arial"/>
                <w:b/>
                <w:bCs/>
                <w:u w:val="single"/>
              </w:rPr>
              <w:t>BILL NO.2</w:t>
            </w:r>
          </w:p>
        </w:tc>
        <w:tc>
          <w:tcPr>
            <w:tcW w:w="1159" w:type="dxa"/>
            <w:tcBorders>
              <w:bottom w:val="single" w:sz="4" w:space="0" w:color="auto"/>
            </w:tcBorders>
            <w:vAlign w:val="bottom"/>
          </w:tcPr>
          <w:p w:rsidR="00943B1F" w:rsidRDefault="00943B1F" w:rsidP="007A212A">
            <w:pPr>
              <w:spacing w:before="100" w:beforeAutospacing="1" w:after="100" w:afterAutospacing="1" w:line="240" w:lineRule="exact"/>
              <w:contextualSpacing/>
              <w:jc w:val="both"/>
              <w:rPr>
                <w:rFonts w:ascii="Arial" w:hAnsi="Arial" w:cs="Arial"/>
                <w:bCs/>
              </w:rPr>
            </w:pPr>
          </w:p>
        </w:tc>
        <w:tc>
          <w:tcPr>
            <w:tcW w:w="720" w:type="dxa"/>
            <w:tcBorders>
              <w:bottom w:val="single" w:sz="4" w:space="0" w:color="auto"/>
            </w:tcBorders>
            <w:shd w:val="clear" w:color="auto" w:fill="auto"/>
            <w:vAlign w:val="bottom"/>
          </w:tcPr>
          <w:p w:rsidR="00943B1F" w:rsidRPr="004B526D" w:rsidRDefault="00943B1F" w:rsidP="007A212A">
            <w:pPr>
              <w:spacing w:before="100" w:beforeAutospacing="1" w:after="100" w:afterAutospacing="1" w:line="240" w:lineRule="exact"/>
              <w:contextualSpacing/>
              <w:jc w:val="both"/>
              <w:rPr>
                <w:rFonts w:ascii="Arial" w:hAnsi="Arial" w:cs="Arial"/>
                <w:bCs/>
              </w:rPr>
            </w:pPr>
          </w:p>
        </w:tc>
        <w:tc>
          <w:tcPr>
            <w:tcW w:w="945" w:type="dxa"/>
            <w:tcBorders>
              <w:bottom w:val="single" w:sz="4" w:space="0" w:color="auto"/>
            </w:tcBorders>
          </w:tcPr>
          <w:p w:rsidR="00943B1F" w:rsidRPr="00263A65" w:rsidRDefault="00943B1F" w:rsidP="007A212A">
            <w:pPr>
              <w:spacing w:before="100" w:beforeAutospacing="1" w:after="100" w:afterAutospacing="1" w:line="240" w:lineRule="exact"/>
              <w:contextualSpacing/>
              <w:jc w:val="both"/>
              <w:rPr>
                <w:rFonts w:ascii="Arial" w:hAnsi="Arial" w:cs="Arial"/>
                <w:b/>
                <w:bCs/>
              </w:rPr>
            </w:pPr>
          </w:p>
        </w:tc>
        <w:tc>
          <w:tcPr>
            <w:tcW w:w="2104" w:type="dxa"/>
          </w:tcPr>
          <w:p w:rsidR="00943B1F" w:rsidRPr="00263A65" w:rsidRDefault="00943B1F" w:rsidP="007A212A">
            <w:pPr>
              <w:spacing w:before="100" w:beforeAutospacing="1" w:after="100" w:afterAutospacing="1" w:line="240" w:lineRule="exact"/>
              <w:contextualSpacing/>
              <w:jc w:val="both"/>
              <w:rPr>
                <w:rFonts w:ascii="Arial" w:hAnsi="Arial" w:cs="Arial"/>
                <w:b/>
                <w:bCs/>
                <w:u w:val="thick"/>
              </w:rPr>
            </w:pPr>
          </w:p>
        </w:tc>
      </w:tr>
      <w:tr w:rsidR="00943B1F" w:rsidRPr="00263A65" w:rsidTr="007A212A">
        <w:trPr>
          <w:trHeight w:val="276"/>
        </w:trPr>
        <w:tc>
          <w:tcPr>
            <w:tcW w:w="591" w:type="dxa"/>
            <w:shd w:val="clear" w:color="auto" w:fill="auto"/>
            <w:vAlign w:val="center"/>
          </w:tcPr>
          <w:p w:rsidR="00943B1F" w:rsidRDefault="00943B1F" w:rsidP="007A212A">
            <w:pPr>
              <w:spacing w:before="100" w:beforeAutospacing="1" w:after="100" w:afterAutospacing="1" w:line="240" w:lineRule="exact"/>
              <w:contextualSpacing/>
              <w:jc w:val="center"/>
              <w:rPr>
                <w:rFonts w:ascii="Arial" w:hAnsi="Arial" w:cs="Arial"/>
                <w:bCs/>
              </w:rPr>
            </w:pPr>
          </w:p>
        </w:tc>
        <w:tc>
          <w:tcPr>
            <w:tcW w:w="5113" w:type="dxa"/>
            <w:tcBorders>
              <w:top w:val="single" w:sz="4" w:space="0" w:color="auto"/>
              <w:left w:val="single" w:sz="4" w:space="0" w:color="000000"/>
              <w:bottom w:val="single" w:sz="4" w:space="0" w:color="auto"/>
              <w:right w:val="single" w:sz="4" w:space="0" w:color="auto"/>
            </w:tcBorders>
            <w:shd w:val="clear" w:color="auto" w:fill="auto"/>
            <w:vAlign w:val="bottom"/>
          </w:tcPr>
          <w:p w:rsidR="00943B1F" w:rsidRDefault="00943B1F" w:rsidP="007A212A">
            <w:pPr>
              <w:rPr>
                <w:rFonts w:ascii="Arial" w:eastAsia="Times New Roman" w:hAnsi="Arial" w:cs="Arial"/>
                <w:b/>
                <w:bCs/>
                <w:sz w:val="20"/>
                <w:u w:val="single"/>
              </w:rPr>
            </w:pPr>
            <w:r>
              <w:rPr>
                <w:rFonts w:ascii="Arial" w:hAnsi="Arial" w:cs="Arial"/>
                <w:b/>
                <w:bCs/>
                <w:sz w:val="20"/>
                <w:u w:val="single"/>
              </w:rPr>
              <w:t>CARPENTRY &amp; JOINERY</w:t>
            </w:r>
          </w:p>
        </w:tc>
        <w:tc>
          <w:tcPr>
            <w:tcW w:w="1159" w:type="dxa"/>
            <w:tcBorders>
              <w:top w:val="single" w:sz="4" w:space="0" w:color="auto"/>
              <w:left w:val="single" w:sz="4" w:space="0" w:color="auto"/>
              <w:bottom w:val="single" w:sz="4" w:space="0" w:color="auto"/>
              <w:right w:val="single" w:sz="4" w:space="0" w:color="auto"/>
            </w:tcBorders>
            <w:shd w:val="clear" w:color="auto" w:fill="auto"/>
            <w:vAlign w:val="bottom"/>
          </w:tcPr>
          <w:p w:rsidR="00943B1F" w:rsidRDefault="00943B1F" w:rsidP="007A212A">
            <w:pPr>
              <w:rPr>
                <w:rFonts w:ascii="Arial" w:hAnsi="Arial" w:cs="Arial"/>
                <w:sz w:val="20"/>
              </w:rPr>
            </w:pPr>
            <w:r>
              <w:rPr>
                <w:rFonts w:ascii="Arial" w:hAnsi="Arial" w:cs="Arial"/>
                <w:sz w:val="20"/>
              </w:rPr>
              <w:t> </w:t>
            </w:r>
          </w:p>
        </w:tc>
        <w:tc>
          <w:tcPr>
            <w:tcW w:w="720" w:type="dxa"/>
            <w:tcBorders>
              <w:top w:val="single" w:sz="4" w:space="0" w:color="auto"/>
              <w:left w:val="single" w:sz="4" w:space="0" w:color="auto"/>
              <w:bottom w:val="single" w:sz="4" w:space="0" w:color="auto"/>
              <w:right w:val="single" w:sz="4" w:space="0" w:color="auto"/>
            </w:tcBorders>
            <w:shd w:val="clear" w:color="auto" w:fill="auto"/>
            <w:vAlign w:val="bottom"/>
          </w:tcPr>
          <w:p w:rsidR="00943B1F" w:rsidRPr="004B526D" w:rsidRDefault="00943B1F" w:rsidP="007A212A">
            <w:pPr>
              <w:spacing w:before="100" w:beforeAutospacing="1" w:after="100" w:afterAutospacing="1" w:line="240" w:lineRule="exact"/>
              <w:contextualSpacing/>
              <w:jc w:val="both"/>
              <w:rPr>
                <w:rFonts w:ascii="Arial" w:hAnsi="Arial" w:cs="Arial"/>
                <w:bCs/>
              </w:rPr>
            </w:pPr>
          </w:p>
        </w:tc>
        <w:tc>
          <w:tcPr>
            <w:tcW w:w="945" w:type="dxa"/>
            <w:tcBorders>
              <w:top w:val="single" w:sz="4" w:space="0" w:color="auto"/>
              <w:left w:val="single" w:sz="4" w:space="0" w:color="auto"/>
              <w:bottom w:val="single" w:sz="4" w:space="0" w:color="auto"/>
            </w:tcBorders>
          </w:tcPr>
          <w:p w:rsidR="00943B1F" w:rsidRPr="00263A65" w:rsidRDefault="00943B1F" w:rsidP="007A212A">
            <w:pPr>
              <w:spacing w:before="100" w:beforeAutospacing="1" w:after="100" w:afterAutospacing="1" w:line="240" w:lineRule="exact"/>
              <w:contextualSpacing/>
              <w:jc w:val="both"/>
              <w:rPr>
                <w:rFonts w:ascii="Arial" w:hAnsi="Arial" w:cs="Arial"/>
                <w:b/>
                <w:bCs/>
              </w:rPr>
            </w:pPr>
          </w:p>
        </w:tc>
        <w:tc>
          <w:tcPr>
            <w:tcW w:w="2104" w:type="dxa"/>
          </w:tcPr>
          <w:p w:rsidR="00943B1F" w:rsidRPr="00263A65" w:rsidRDefault="00943B1F" w:rsidP="007A212A">
            <w:pPr>
              <w:spacing w:before="100" w:beforeAutospacing="1" w:after="100" w:afterAutospacing="1" w:line="240" w:lineRule="exact"/>
              <w:contextualSpacing/>
              <w:jc w:val="both"/>
              <w:rPr>
                <w:rFonts w:ascii="Arial" w:hAnsi="Arial" w:cs="Arial"/>
                <w:b/>
                <w:bCs/>
                <w:u w:val="thick"/>
              </w:rPr>
            </w:pPr>
          </w:p>
        </w:tc>
      </w:tr>
      <w:tr w:rsidR="00943B1F" w:rsidRPr="00263A65" w:rsidTr="007A212A">
        <w:trPr>
          <w:trHeight w:val="276"/>
        </w:trPr>
        <w:tc>
          <w:tcPr>
            <w:tcW w:w="591" w:type="dxa"/>
            <w:shd w:val="clear" w:color="auto" w:fill="auto"/>
            <w:vAlign w:val="center"/>
          </w:tcPr>
          <w:p w:rsidR="00943B1F" w:rsidRDefault="00943B1F" w:rsidP="007A212A">
            <w:pPr>
              <w:spacing w:before="100" w:beforeAutospacing="1" w:after="100" w:afterAutospacing="1" w:line="240" w:lineRule="exact"/>
              <w:contextualSpacing/>
              <w:jc w:val="center"/>
              <w:rPr>
                <w:rFonts w:ascii="Arial" w:hAnsi="Arial" w:cs="Arial"/>
                <w:bCs/>
              </w:rPr>
            </w:pPr>
          </w:p>
        </w:tc>
        <w:tc>
          <w:tcPr>
            <w:tcW w:w="5113" w:type="dxa"/>
            <w:tcBorders>
              <w:top w:val="single" w:sz="4" w:space="0" w:color="auto"/>
              <w:left w:val="nil"/>
              <w:bottom w:val="single" w:sz="4" w:space="0" w:color="auto"/>
              <w:right w:val="single" w:sz="4" w:space="0" w:color="auto"/>
            </w:tcBorders>
            <w:shd w:val="clear" w:color="auto" w:fill="auto"/>
            <w:vAlign w:val="center"/>
          </w:tcPr>
          <w:p w:rsidR="00943B1F" w:rsidRDefault="00943B1F" w:rsidP="007A212A">
            <w:pPr>
              <w:rPr>
                <w:rFonts w:ascii="Arial" w:hAnsi="Arial" w:cs="Arial"/>
                <w:sz w:val="20"/>
              </w:rPr>
            </w:pPr>
          </w:p>
        </w:tc>
        <w:tc>
          <w:tcPr>
            <w:tcW w:w="1159" w:type="dxa"/>
            <w:tcBorders>
              <w:top w:val="single" w:sz="4" w:space="0" w:color="auto"/>
              <w:left w:val="single" w:sz="4" w:space="0" w:color="auto"/>
              <w:bottom w:val="single" w:sz="4" w:space="0" w:color="auto"/>
              <w:right w:val="single" w:sz="4" w:space="0" w:color="auto"/>
            </w:tcBorders>
            <w:shd w:val="clear" w:color="auto" w:fill="auto"/>
            <w:vAlign w:val="bottom"/>
          </w:tcPr>
          <w:p w:rsidR="00943B1F" w:rsidRDefault="00943B1F" w:rsidP="007A212A">
            <w:pPr>
              <w:rPr>
                <w:rFonts w:ascii="Arial" w:hAnsi="Arial" w:cs="Arial"/>
                <w:sz w:val="20"/>
              </w:rPr>
            </w:pPr>
            <w:r>
              <w:rPr>
                <w:rFonts w:ascii="Arial" w:hAnsi="Arial" w:cs="Arial"/>
                <w:sz w:val="20"/>
              </w:rPr>
              <w:t> </w:t>
            </w:r>
          </w:p>
        </w:tc>
        <w:tc>
          <w:tcPr>
            <w:tcW w:w="720" w:type="dxa"/>
            <w:tcBorders>
              <w:top w:val="single" w:sz="4" w:space="0" w:color="auto"/>
              <w:left w:val="single" w:sz="4" w:space="0" w:color="auto"/>
              <w:bottom w:val="single" w:sz="4" w:space="0" w:color="auto"/>
              <w:right w:val="single" w:sz="4" w:space="0" w:color="auto"/>
            </w:tcBorders>
            <w:shd w:val="clear" w:color="auto" w:fill="auto"/>
            <w:vAlign w:val="bottom"/>
          </w:tcPr>
          <w:p w:rsidR="00943B1F" w:rsidRPr="004B526D" w:rsidRDefault="00943B1F" w:rsidP="007A212A">
            <w:pPr>
              <w:spacing w:before="100" w:beforeAutospacing="1" w:after="100" w:afterAutospacing="1" w:line="240" w:lineRule="exact"/>
              <w:contextualSpacing/>
              <w:jc w:val="both"/>
              <w:rPr>
                <w:rFonts w:ascii="Arial" w:hAnsi="Arial" w:cs="Arial"/>
                <w:bCs/>
              </w:rPr>
            </w:pPr>
          </w:p>
        </w:tc>
        <w:tc>
          <w:tcPr>
            <w:tcW w:w="945" w:type="dxa"/>
            <w:tcBorders>
              <w:top w:val="single" w:sz="4" w:space="0" w:color="auto"/>
              <w:left w:val="single" w:sz="4" w:space="0" w:color="auto"/>
              <w:bottom w:val="single" w:sz="4" w:space="0" w:color="auto"/>
            </w:tcBorders>
          </w:tcPr>
          <w:p w:rsidR="00943B1F" w:rsidRPr="00263A65" w:rsidRDefault="00943B1F" w:rsidP="007A212A">
            <w:pPr>
              <w:spacing w:before="100" w:beforeAutospacing="1" w:after="100" w:afterAutospacing="1" w:line="240" w:lineRule="exact"/>
              <w:contextualSpacing/>
              <w:jc w:val="both"/>
              <w:rPr>
                <w:rFonts w:ascii="Arial" w:hAnsi="Arial" w:cs="Arial"/>
                <w:b/>
                <w:bCs/>
              </w:rPr>
            </w:pPr>
          </w:p>
        </w:tc>
        <w:tc>
          <w:tcPr>
            <w:tcW w:w="2104" w:type="dxa"/>
          </w:tcPr>
          <w:p w:rsidR="00943B1F" w:rsidRPr="00263A65" w:rsidRDefault="00943B1F" w:rsidP="007A212A">
            <w:pPr>
              <w:spacing w:before="100" w:beforeAutospacing="1" w:after="100" w:afterAutospacing="1" w:line="240" w:lineRule="exact"/>
              <w:contextualSpacing/>
              <w:jc w:val="both"/>
              <w:rPr>
                <w:rFonts w:ascii="Arial" w:hAnsi="Arial" w:cs="Arial"/>
                <w:b/>
                <w:bCs/>
                <w:u w:val="thick"/>
              </w:rPr>
            </w:pPr>
          </w:p>
        </w:tc>
      </w:tr>
      <w:tr w:rsidR="00943B1F" w:rsidRPr="00263A65" w:rsidTr="007A212A">
        <w:trPr>
          <w:trHeight w:val="276"/>
        </w:trPr>
        <w:tc>
          <w:tcPr>
            <w:tcW w:w="591" w:type="dxa"/>
            <w:shd w:val="clear" w:color="auto" w:fill="auto"/>
            <w:vAlign w:val="center"/>
          </w:tcPr>
          <w:p w:rsidR="00943B1F" w:rsidRDefault="00943B1F" w:rsidP="007A212A">
            <w:pPr>
              <w:spacing w:before="100" w:beforeAutospacing="1" w:after="100" w:afterAutospacing="1" w:line="240" w:lineRule="exact"/>
              <w:contextualSpacing/>
              <w:jc w:val="center"/>
              <w:rPr>
                <w:rFonts w:ascii="Arial" w:hAnsi="Arial" w:cs="Arial"/>
                <w:bCs/>
              </w:rPr>
            </w:pPr>
          </w:p>
        </w:tc>
        <w:tc>
          <w:tcPr>
            <w:tcW w:w="5113" w:type="dxa"/>
            <w:tcBorders>
              <w:top w:val="nil"/>
              <w:left w:val="nil"/>
              <w:bottom w:val="single" w:sz="4" w:space="0" w:color="auto"/>
              <w:right w:val="nil"/>
            </w:tcBorders>
            <w:shd w:val="clear" w:color="auto" w:fill="auto"/>
            <w:vAlign w:val="center"/>
          </w:tcPr>
          <w:p w:rsidR="00943B1F" w:rsidRDefault="00943B1F" w:rsidP="007A212A">
            <w:pPr>
              <w:rPr>
                <w:rFonts w:ascii="Arial" w:eastAsia="Times New Roman" w:hAnsi="Arial" w:cs="Arial"/>
                <w:b/>
                <w:bCs/>
                <w:color w:val="000000"/>
                <w:sz w:val="20"/>
                <w:u w:val="single"/>
              </w:rPr>
            </w:pPr>
            <w:r>
              <w:rPr>
                <w:rFonts w:ascii="Arial" w:hAnsi="Arial" w:cs="Arial"/>
                <w:b/>
                <w:bCs/>
                <w:color w:val="000000"/>
                <w:sz w:val="20"/>
                <w:u w:val="single"/>
              </w:rPr>
              <w:t>SUPPLEMENTARY PREAMBLES</w:t>
            </w:r>
          </w:p>
        </w:tc>
        <w:tc>
          <w:tcPr>
            <w:tcW w:w="1159" w:type="dxa"/>
            <w:tcBorders>
              <w:top w:val="single" w:sz="4" w:space="0" w:color="auto"/>
              <w:left w:val="single" w:sz="4" w:space="0" w:color="auto"/>
              <w:bottom w:val="single" w:sz="4" w:space="0" w:color="auto"/>
              <w:right w:val="single" w:sz="4" w:space="0" w:color="auto"/>
            </w:tcBorders>
            <w:shd w:val="clear" w:color="auto" w:fill="auto"/>
            <w:vAlign w:val="bottom"/>
          </w:tcPr>
          <w:p w:rsidR="00943B1F" w:rsidRDefault="00943B1F" w:rsidP="007A212A">
            <w:pPr>
              <w:rPr>
                <w:rFonts w:ascii="Arial" w:hAnsi="Arial" w:cs="Arial"/>
                <w:sz w:val="20"/>
              </w:rPr>
            </w:pPr>
          </w:p>
        </w:tc>
        <w:tc>
          <w:tcPr>
            <w:tcW w:w="720" w:type="dxa"/>
            <w:tcBorders>
              <w:top w:val="single" w:sz="4" w:space="0" w:color="auto"/>
              <w:left w:val="single" w:sz="4" w:space="0" w:color="auto"/>
              <w:bottom w:val="single" w:sz="4" w:space="0" w:color="auto"/>
              <w:right w:val="single" w:sz="4" w:space="0" w:color="auto"/>
            </w:tcBorders>
            <w:shd w:val="clear" w:color="auto" w:fill="auto"/>
            <w:vAlign w:val="bottom"/>
          </w:tcPr>
          <w:p w:rsidR="00943B1F" w:rsidRPr="004B526D" w:rsidRDefault="00943B1F" w:rsidP="007A212A">
            <w:pPr>
              <w:spacing w:before="100" w:beforeAutospacing="1" w:after="100" w:afterAutospacing="1" w:line="240" w:lineRule="exact"/>
              <w:contextualSpacing/>
              <w:jc w:val="both"/>
              <w:rPr>
                <w:rFonts w:ascii="Arial" w:hAnsi="Arial" w:cs="Arial"/>
                <w:bCs/>
              </w:rPr>
            </w:pPr>
          </w:p>
        </w:tc>
        <w:tc>
          <w:tcPr>
            <w:tcW w:w="945" w:type="dxa"/>
            <w:tcBorders>
              <w:top w:val="single" w:sz="4" w:space="0" w:color="auto"/>
              <w:left w:val="single" w:sz="4" w:space="0" w:color="auto"/>
              <w:bottom w:val="single" w:sz="4" w:space="0" w:color="auto"/>
            </w:tcBorders>
          </w:tcPr>
          <w:p w:rsidR="00943B1F" w:rsidRPr="00263A65" w:rsidRDefault="00943B1F" w:rsidP="007A212A">
            <w:pPr>
              <w:spacing w:before="100" w:beforeAutospacing="1" w:after="100" w:afterAutospacing="1" w:line="240" w:lineRule="exact"/>
              <w:contextualSpacing/>
              <w:jc w:val="both"/>
              <w:rPr>
                <w:rFonts w:ascii="Arial" w:hAnsi="Arial" w:cs="Arial"/>
                <w:b/>
                <w:bCs/>
              </w:rPr>
            </w:pPr>
          </w:p>
        </w:tc>
        <w:tc>
          <w:tcPr>
            <w:tcW w:w="2104" w:type="dxa"/>
          </w:tcPr>
          <w:p w:rsidR="00943B1F" w:rsidRPr="00263A65" w:rsidRDefault="00943B1F" w:rsidP="007A212A">
            <w:pPr>
              <w:spacing w:before="100" w:beforeAutospacing="1" w:after="100" w:afterAutospacing="1" w:line="240" w:lineRule="exact"/>
              <w:contextualSpacing/>
              <w:jc w:val="both"/>
              <w:rPr>
                <w:rFonts w:ascii="Arial" w:hAnsi="Arial" w:cs="Arial"/>
                <w:b/>
                <w:bCs/>
                <w:u w:val="thick"/>
              </w:rPr>
            </w:pPr>
          </w:p>
        </w:tc>
      </w:tr>
      <w:tr w:rsidR="00943B1F" w:rsidRPr="00263A65" w:rsidTr="007A212A">
        <w:trPr>
          <w:trHeight w:val="276"/>
        </w:trPr>
        <w:tc>
          <w:tcPr>
            <w:tcW w:w="591" w:type="dxa"/>
            <w:shd w:val="clear" w:color="auto" w:fill="auto"/>
            <w:vAlign w:val="center"/>
          </w:tcPr>
          <w:p w:rsidR="00943B1F" w:rsidRDefault="00943B1F" w:rsidP="007A212A">
            <w:pPr>
              <w:spacing w:before="100" w:beforeAutospacing="1" w:after="100" w:afterAutospacing="1" w:line="240" w:lineRule="exact"/>
              <w:contextualSpacing/>
              <w:jc w:val="center"/>
              <w:rPr>
                <w:rFonts w:ascii="Arial" w:hAnsi="Arial" w:cs="Arial"/>
                <w:bCs/>
              </w:rPr>
            </w:pPr>
          </w:p>
        </w:tc>
        <w:tc>
          <w:tcPr>
            <w:tcW w:w="5113" w:type="dxa"/>
            <w:tcBorders>
              <w:top w:val="single" w:sz="4" w:space="0" w:color="auto"/>
              <w:left w:val="nil"/>
              <w:bottom w:val="single" w:sz="4" w:space="0" w:color="auto"/>
              <w:right w:val="nil"/>
            </w:tcBorders>
            <w:shd w:val="clear" w:color="auto" w:fill="auto"/>
            <w:vAlign w:val="center"/>
          </w:tcPr>
          <w:p w:rsidR="00943B1F" w:rsidRDefault="00943B1F" w:rsidP="007A212A">
            <w:pPr>
              <w:rPr>
                <w:rFonts w:ascii="Arial" w:hAnsi="Arial" w:cs="Arial"/>
                <w:b/>
                <w:bCs/>
                <w:color w:val="000000"/>
                <w:sz w:val="20"/>
                <w:u w:val="single"/>
              </w:rPr>
            </w:pPr>
          </w:p>
        </w:tc>
        <w:tc>
          <w:tcPr>
            <w:tcW w:w="1159" w:type="dxa"/>
            <w:tcBorders>
              <w:top w:val="single" w:sz="4" w:space="0" w:color="auto"/>
              <w:left w:val="single" w:sz="4" w:space="0" w:color="auto"/>
              <w:bottom w:val="single" w:sz="4" w:space="0" w:color="auto"/>
              <w:right w:val="single" w:sz="4" w:space="0" w:color="auto"/>
            </w:tcBorders>
            <w:shd w:val="clear" w:color="auto" w:fill="auto"/>
            <w:vAlign w:val="bottom"/>
          </w:tcPr>
          <w:p w:rsidR="00943B1F" w:rsidRDefault="00943B1F" w:rsidP="007A212A">
            <w:pPr>
              <w:rPr>
                <w:rFonts w:ascii="Arial" w:hAnsi="Arial" w:cs="Arial"/>
                <w:sz w:val="20"/>
              </w:rPr>
            </w:pPr>
          </w:p>
        </w:tc>
        <w:tc>
          <w:tcPr>
            <w:tcW w:w="720" w:type="dxa"/>
            <w:tcBorders>
              <w:top w:val="single" w:sz="4" w:space="0" w:color="auto"/>
              <w:left w:val="single" w:sz="4" w:space="0" w:color="auto"/>
              <w:bottom w:val="single" w:sz="4" w:space="0" w:color="auto"/>
              <w:right w:val="single" w:sz="4" w:space="0" w:color="auto"/>
            </w:tcBorders>
            <w:shd w:val="clear" w:color="auto" w:fill="auto"/>
            <w:vAlign w:val="bottom"/>
          </w:tcPr>
          <w:p w:rsidR="00943B1F" w:rsidRPr="004B526D" w:rsidRDefault="00943B1F" w:rsidP="007A212A">
            <w:pPr>
              <w:spacing w:before="100" w:beforeAutospacing="1" w:after="100" w:afterAutospacing="1" w:line="240" w:lineRule="exact"/>
              <w:contextualSpacing/>
              <w:jc w:val="both"/>
              <w:rPr>
                <w:rFonts w:ascii="Arial" w:hAnsi="Arial" w:cs="Arial"/>
                <w:bCs/>
              </w:rPr>
            </w:pPr>
          </w:p>
        </w:tc>
        <w:tc>
          <w:tcPr>
            <w:tcW w:w="945" w:type="dxa"/>
            <w:tcBorders>
              <w:top w:val="single" w:sz="4" w:space="0" w:color="auto"/>
              <w:left w:val="single" w:sz="4" w:space="0" w:color="auto"/>
              <w:bottom w:val="single" w:sz="4" w:space="0" w:color="auto"/>
            </w:tcBorders>
          </w:tcPr>
          <w:p w:rsidR="00943B1F" w:rsidRPr="00263A65" w:rsidRDefault="00943B1F" w:rsidP="007A212A">
            <w:pPr>
              <w:spacing w:before="100" w:beforeAutospacing="1" w:after="100" w:afterAutospacing="1" w:line="240" w:lineRule="exact"/>
              <w:contextualSpacing/>
              <w:jc w:val="both"/>
              <w:rPr>
                <w:rFonts w:ascii="Arial" w:hAnsi="Arial" w:cs="Arial"/>
                <w:b/>
                <w:bCs/>
              </w:rPr>
            </w:pPr>
          </w:p>
        </w:tc>
        <w:tc>
          <w:tcPr>
            <w:tcW w:w="2104" w:type="dxa"/>
          </w:tcPr>
          <w:p w:rsidR="00943B1F" w:rsidRPr="00263A65" w:rsidRDefault="00943B1F" w:rsidP="007A212A">
            <w:pPr>
              <w:spacing w:before="100" w:beforeAutospacing="1" w:after="100" w:afterAutospacing="1" w:line="240" w:lineRule="exact"/>
              <w:contextualSpacing/>
              <w:jc w:val="both"/>
              <w:rPr>
                <w:rFonts w:ascii="Arial" w:hAnsi="Arial" w:cs="Arial"/>
                <w:b/>
                <w:bCs/>
                <w:u w:val="thick"/>
              </w:rPr>
            </w:pPr>
          </w:p>
        </w:tc>
      </w:tr>
      <w:tr w:rsidR="00943B1F" w:rsidRPr="00263A65" w:rsidTr="007A212A">
        <w:trPr>
          <w:trHeight w:val="276"/>
        </w:trPr>
        <w:tc>
          <w:tcPr>
            <w:tcW w:w="591" w:type="dxa"/>
            <w:shd w:val="clear" w:color="auto" w:fill="auto"/>
            <w:vAlign w:val="center"/>
          </w:tcPr>
          <w:p w:rsidR="00943B1F" w:rsidRDefault="00943B1F" w:rsidP="007A212A">
            <w:pPr>
              <w:spacing w:before="100" w:beforeAutospacing="1" w:after="100" w:afterAutospacing="1" w:line="240" w:lineRule="exact"/>
              <w:contextualSpacing/>
              <w:jc w:val="center"/>
              <w:rPr>
                <w:rFonts w:ascii="Arial" w:hAnsi="Arial" w:cs="Arial"/>
                <w:bCs/>
              </w:rPr>
            </w:pPr>
          </w:p>
        </w:tc>
        <w:tc>
          <w:tcPr>
            <w:tcW w:w="5113" w:type="dxa"/>
            <w:tcBorders>
              <w:top w:val="single" w:sz="4" w:space="0" w:color="auto"/>
              <w:left w:val="nil"/>
              <w:bottom w:val="single" w:sz="4" w:space="0" w:color="auto"/>
              <w:right w:val="nil"/>
            </w:tcBorders>
            <w:shd w:val="clear" w:color="auto" w:fill="auto"/>
            <w:vAlign w:val="center"/>
          </w:tcPr>
          <w:p w:rsidR="00943B1F" w:rsidRDefault="00943B1F" w:rsidP="007A212A">
            <w:pPr>
              <w:rPr>
                <w:rFonts w:ascii="Arial" w:hAnsi="Arial" w:cs="Arial"/>
                <w:b/>
                <w:bCs/>
                <w:color w:val="000000"/>
                <w:sz w:val="20"/>
                <w:u w:val="single"/>
              </w:rPr>
            </w:pPr>
            <w:r>
              <w:rPr>
                <w:rFonts w:ascii="Arial" w:hAnsi="Arial" w:cs="Arial"/>
                <w:b/>
                <w:bCs/>
                <w:color w:val="000000"/>
                <w:sz w:val="20"/>
                <w:u w:val="single"/>
              </w:rPr>
              <w:t>Descriptions</w:t>
            </w:r>
          </w:p>
        </w:tc>
        <w:tc>
          <w:tcPr>
            <w:tcW w:w="1159" w:type="dxa"/>
            <w:tcBorders>
              <w:top w:val="single" w:sz="4" w:space="0" w:color="auto"/>
              <w:left w:val="single" w:sz="4" w:space="0" w:color="auto"/>
              <w:bottom w:val="single" w:sz="4" w:space="0" w:color="auto"/>
              <w:right w:val="single" w:sz="4" w:space="0" w:color="auto"/>
            </w:tcBorders>
            <w:shd w:val="clear" w:color="auto" w:fill="auto"/>
            <w:vAlign w:val="bottom"/>
          </w:tcPr>
          <w:p w:rsidR="00943B1F" w:rsidRDefault="00943B1F" w:rsidP="007A212A">
            <w:pPr>
              <w:rPr>
                <w:rFonts w:ascii="Arial" w:hAnsi="Arial" w:cs="Arial"/>
                <w:sz w:val="20"/>
              </w:rPr>
            </w:pPr>
          </w:p>
        </w:tc>
        <w:tc>
          <w:tcPr>
            <w:tcW w:w="720" w:type="dxa"/>
            <w:tcBorders>
              <w:top w:val="single" w:sz="4" w:space="0" w:color="auto"/>
              <w:left w:val="single" w:sz="4" w:space="0" w:color="auto"/>
              <w:bottom w:val="single" w:sz="4" w:space="0" w:color="auto"/>
              <w:right w:val="single" w:sz="4" w:space="0" w:color="auto"/>
            </w:tcBorders>
            <w:shd w:val="clear" w:color="auto" w:fill="auto"/>
            <w:vAlign w:val="bottom"/>
          </w:tcPr>
          <w:p w:rsidR="00943B1F" w:rsidRPr="004B526D" w:rsidRDefault="00943B1F" w:rsidP="007A212A">
            <w:pPr>
              <w:spacing w:before="100" w:beforeAutospacing="1" w:after="100" w:afterAutospacing="1" w:line="240" w:lineRule="exact"/>
              <w:contextualSpacing/>
              <w:jc w:val="both"/>
              <w:rPr>
                <w:rFonts w:ascii="Arial" w:hAnsi="Arial" w:cs="Arial"/>
                <w:bCs/>
              </w:rPr>
            </w:pPr>
          </w:p>
        </w:tc>
        <w:tc>
          <w:tcPr>
            <w:tcW w:w="945" w:type="dxa"/>
            <w:tcBorders>
              <w:top w:val="single" w:sz="4" w:space="0" w:color="auto"/>
              <w:left w:val="single" w:sz="4" w:space="0" w:color="auto"/>
              <w:bottom w:val="single" w:sz="4" w:space="0" w:color="auto"/>
            </w:tcBorders>
          </w:tcPr>
          <w:p w:rsidR="00943B1F" w:rsidRPr="00263A65" w:rsidRDefault="00943B1F" w:rsidP="007A212A">
            <w:pPr>
              <w:spacing w:before="100" w:beforeAutospacing="1" w:after="100" w:afterAutospacing="1" w:line="240" w:lineRule="exact"/>
              <w:contextualSpacing/>
              <w:jc w:val="both"/>
              <w:rPr>
                <w:rFonts w:ascii="Arial" w:hAnsi="Arial" w:cs="Arial"/>
                <w:b/>
                <w:bCs/>
              </w:rPr>
            </w:pPr>
          </w:p>
        </w:tc>
        <w:tc>
          <w:tcPr>
            <w:tcW w:w="2104" w:type="dxa"/>
          </w:tcPr>
          <w:p w:rsidR="00943B1F" w:rsidRPr="00263A65" w:rsidRDefault="00943B1F" w:rsidP="007A212A">
            <w:pPr>
              <w:spacing w:before="100" w:beforeAutospacing="1" w:after="100" w:afterAutospacing="1" w:line="240" w:lineRule="exact"/>
              <w:contextualSpacing/>
              <w:jc w:val="both"/>
              <w:rPr>
                <w:rFonts w:ascii="Arial" w:hAnsi="Arial" w:cs="Arial"/>
                <w:b/>
                <w:bCs/>
                <w:u w:val="thick"/>
              </w:rPr>
            </w:pPr>
          </w:p>
        </w:tc>
      </w:tr>
      <w:tr w:rsidR="00943B1F" w:rsidRPr="00263A65" w:rsidTr="007A212A">
        <w:trPr>
          <w:trHeight w:val="276"/>
        </w:trPr>
        <w:tc>
          <w:tcPr>
            <w:tcW w:w="591" w:type="dxa"/>
            <w:shd w:val="clear" w:color="auto" w:fill="auto"/>
            <w:vAlign w:val="center"/>
          </w:tcPr>
          <w:p w:rsidR="00943B1F" w:rsidRDefault="00943B1F" w:rsidP="007A212A">
            <w:pPr>
              <w:spacing w:before="100" w:beforeAutospacing="1" w:after="100" w:afterAutospacing="1" w:line="240" w:lineRule="exact"/>
              <w:contextualSpacing/>
              <w:jc w:val="center"/>
              <w:rPr>
                <w:rFonts w:ascii="Arial" w:hAnsi="Arial" w:cs="Arial"/>
                <w:bCs/>
              </w:rPr>
            </w:pPr>
          </w:p>
        </w:tc>
        <w:tc>
          <w:tcPr>
            <w:tcW w:w="5113" w:type="dxa"/>
            <w:tcBorders>
              <w:top w:val="single" w:sz="4" w:space="0" w:color="auto"/>
              <w:left w:val="nil"/>
              <w:bottom w:val="single" w:sz="4" w:space="0" w:color="auto"/>
              <w:right w:val="nil"/>
            </w:tcBorders>
            <w:shd w:val="clear" w:color="auto" w:fill="auto"/>
            <w:vAlign w:val="center"/>
          </w:tcPr>
          <w:p w:rsidR="00943B1F" w:rsidRDefault="00943B1F" w:rsidP="007A212A">
            <w:pPr>
              <w:rPr>
                <w:rFonts w:ascii="Arial" w:hAnsi="Arial" w:cs="Arial"/>
                <w:b/>
                <w:bCs/>
                <w:color w:val="000000"/>
                <w:sz w:val="20"/>
                <w:u w:val="single"/>
              </w:rPr>
            </w:pPr>
          </w:p>
        </w:tc>
        <w:tc>
          <w:tcPr>
            <w:tcW w:w="1159" w:type="dxa"/>
            <w:tcBorders>
              <w:top w:val="single" w:sz="4" w:space="0" w:color="auto"/>
              <w:left w:val="single" w:sz="4" w:space="0" w:color="auto"/>
              <w:bottom w:val="single" w:sz="4" w:space="0" w:color="auto"/>
              <w:right w:val="single" w:sz="4" w:space="0" w:color="auto"/>
            </w:tcBorders>
            <w:shd w:val="clear" w:color="auto" w:fill="auto"/>
            <w:vAlign w:val="bottom"/>
          </w:tcPr>
          <w:p w:rsidR="00943B1F" w:rsidRDefault="00943B1F" w:rsidP="007A212A">
            <w:pPr>
              <w:rPr>
                <w:rFonts w:ascii="Arial" w:hAnsi="Arial" w:cs="Arial"/>
                <w:sz w:val="20"/>
              </w:rPr>
            </w:pPr>
          </w:p>
        </w:tc>
        <w:tc>
          <w:tcPr>
            <w:tcW w:w="720" w:type="dxa"/>
            <w:tcBorders>
              <w:top w:val="single" w:sz="4" w:space="0" w:color="auto"/>
              <w:left w:val="single" w:sz="4" w:space="0" w:color="auto"/>
              <w:bottom w:val="single" w:sz="4" w:space="0" w:color="auto"/>
              <w:right w:val="single" w:sz="4" w:space="0" w:color="auto"/>
            </w:tcBorders>
            <w:shd w:val="clear" w:color="auto" w:fill="auto"/>
            <w:vAlign w:val="bottom"/>
          </w:tcPr>
          <w:p w:rsidR="00943B1F" w:rsidRPr="004B526D" w:rsidRDefault="00943B1F" w:rsidP="007A212A">
            <w:pPr>
              <w:spacing w:before="100" w:beforeAutospacing="1" w:after="100" w:afterAutospacing="1" w:line="240" w:lineRule="exact"/>
              <w:contextualSpacing/>
              <w:jc w:val="both"/>
              <w:rPr>
                <w:rFonts w:ascii="Arial" w:hAnsi="Arial" w:cs="Arial"/>
                <w:bCs/>
              </w:rPr>
            </w:pPr>
          </w:p>
        </w:tc>
        <w:tc>
          <w:tcPr>
            <w:tcW w:w="945" w:type="dxa"/>
            <w:tcBorders>
              <w:top w:val="single" w:sz="4" w:space="0" w:color="auto"/>
              <w:left w:val="single" w:sz="4" w:space="0" w:color="auto"/>
              <w:bottom w:val="single" w:sz="4" w:space="0" w:color="auto"/>
            </w:tcBorders>
          </w:tcPr>
          <w:p w:rsidR="00943B1F" w:rsidRPr="00263A65" w:rsidRDefault="00943B1F" w:rsidP="007A212A">
            <w:pPr>
              <w:spacing w:before="100" w:beforeAutospacing="1" w:after="100" w:afterAutospacing="1" w:line="240" w:lineRule="exact"/>
              <w:contextualSpacing/>
              <w:jc w:val="both"/>
              <w:rPr>
                <w:rFonts w:ascii="Arial" w:hAnsi="Arial" w:cs="Arial"/>
                <w:b/>
                <w:bCs/>
              </w:rPr>
            </w:pPr>
          </w:p>
        </w:tc>
        <w:tc>
          <w:tcPr>
            <w:tcW w:w="2104" w:type="dxa"/>
          </w:tcPr>
          <w:p w:rsidR="00943B1F" w:rsidRPr="00263A65" w:rsidRDefault="00943B1F" w:rsidP="007A212A">
            <w:pPr>
              <w:spacing w:before="100" w:beforeAutospacing="1" w:after="100" w:afterAutospacing="1" w:line="240" w:lineRule="exact"/>
              <w:contextualSpacing/>
              <w:jc w:val="both"/>
              <w:rPr>
                <w:rFonts w:ascii="Arial" w:hAnsi="Arial" w:cs="Arial"/>
                <w:b/>
                <w:bCs/>
                <w:u w:val="thick"/>
              </w:rPr>
            </w:pPr>
          </w:p>
        </w:tc>
      </w:tr>
      <w:tr w:rsidR="00943B1F" w:rsidRPr="00263A65" w:rsidTr="007A212A">
        <w:trPr>
          <w:trHeight w:val="276"/>
        </w:trPr>
        <w:tc>
          <w:tcPr>
            <w:tcW w:w="591" w:type="dxa"/>
            <w:shd w:val="clear" w:color="auto" w:fill="auto"/>
            <w:vAlign w:val="center"/>
          </w:tcPr>
          <w:p w:rsidR="00943B1F" w:rsidRDefault="00943B1F" w:rsidP="007A212A">
            <w:pPr>
              <w:spacing w:before="100" w:beforeAutospacing="1" w:after="100" w:afterAutospacing="1" w:line="240" w:lineRule="exact"/>
              <w:contextualSpacing/>
              <w:jc w:val="center"/>
              <w:rPr>
                <w:rFonts w:ascii="Arial" w:hAnsi="Arial" w:cs="Arial"/>
                <w:bCs/>
              </w:rPr>
            </w:pPr>
          </w:p>
        </w:tc>
        <w:tc>
          <w:tcPr>
            <w:tcW w:w="5113" w:type="dxa"/>
            <w:tcBorders>
              <w:top w:val="single" w:sz="4" w:space="0" w:color="auto"/>
              <w:left w:val="nil"/>
              <w:bottom w:val="single" w:sz="4" w:space="0" w:color="auto"/>
              <w:right w:val="nil"/>
            </w:tcBorders>
            <w:shd w:val="clear" w:color="auto" w:fill="auto"/>
            <w:vAlign w:val="center"/>
          </w:tcPr>
          <w:p w:rsidR="00943B1F" w:rsidRDefault="00943B1F" w:rsidP="007A212A">
            <w:pPr>
              <w:rPr>
                <w:rFonts w:ascii="Arial" w:hAnsi="Arial" w:cs="Arial"/>
                <w:color w:val="000000"/>
                <w:sz w:val="20"/>
              </w:rPr>
            </w:pPr>
            <w:r>
              <w:rPr>
                <w:rFonts w:ascii="Arial" w:hAnsi="Arial" w:cs="Arial"/>
                <w:color w:val="000000"/>
                <w:sz w:val="20"/>
              </w:rPr>
              <w:t>Description of paintwork shall be deemed to include for all cutting in</w:t>
            </w:r>
          </w:p>
        </w:tc>
        <w:tc>
          <w:tcPr>
            <w:tcW w:w="1159" w:type="dxa"/>
            <w:tcBorders>
              <w:top w:val="single" w:sz="4" w:space="0" w:color="auto"/>
              <w:left w:val="single" w:sz="4" w:space="0" w:color="auto"/>
              <w:bottom w:val="single" w:sz="4" w:space="0" w:color="auto"/>
              <w:right w:val="single" w:sz="4" w:space="0" w:color="auto"/>
            </w:tcBorders>
            <w:shd w:val="clear" w:color="auto" w:fill="auto"/>
            <w:vAlign w:val="bottom"/>
          </w:tcPr>
          <w:p w:rsidR="00943B1F" w:rsidRDefault="00943B1F" w:rsidP="007A212A">
            <w:pPr>
              <w:rPr>
                <w:rFonts w:ascii="Arial" w:hAnsi="Arial" w:cs="Arial"/>
                <w:sz w:val="20"/>
              </w:rPr>
            </w:pPr>
          </w:p>
        </w:tc>
        <w:tc>
          <w:tcPr>
            <w:tcW w:w="720" w:type="dxa"/>
            <w:tcBorders>
              <w:top w:val="single" w:sz="4" w:space="0" w:color="auto"/>
              <w:left w:val="single" w:sz="4" w:space="0" w:color="auto"/>
              <w:bottom w:val="single" w:sz="4" w:space="0" w:color="auto"/>
              <w:right w:val="single" w:sz="4" w:space="0" w:color="auto"/>
            </w:tcBorders>
            <w:shd w:val="clear" w:color="auto" w:fill="auto"/>
            <w:vAlign w:val="bottom"/>
          </w:tcPr>
          <w:p w:rsidR="00943B1F" w:rsidRPr="004B526D" w:rsidRDefault="00943B1F" w:rsidP="007A212A">
            <w:pPr>
              <w:spacing w:before="100" w:beforeAutospacing="1" w:after="100" w:afterAutospacing="1" w:line="240" w:lineRule="exact"/>
              <w:contextualSpacing/>
              <w:jc w:val="both"/>
              <w:rPr>
                <w:rFonts w:ascii="Arial" w:hAnsi="Arial" w:cs="Arial"/>
                <w:bCs/>
              </w:rPr>
            </w:pPr>
          </w:p>
        </w:tc>
        <w:tc>
          <w:tcPr>
            <w:tcW w:w="945" w:type="dxa"/>
            <w:tcBorders>
              <w:top w:val="single" w:sz="4" w:space="0" w:color="auto"/>
              <w:left w:val="single" w:sz="4" w:space="0" w:color="auto"/>
              <w:bottom w:val="single" w:sz="4" w:space="0" w:color="auto"/>
            </w:tcBorders>
          </w:tcPr>
          <w:p w:rsidR="00943B1F" w:rsidRPr="00263A65" w:rsidRDefault="00943B1F" w:rsidP="007A212A">
            <w:pPr>
              <w:spacing w:before="100" w:beforeAutospacing="1" w:after="100" w:afterAutospacing="1" w:line="240" w:lineRule="exact"/>
              <w:contextualSpacing/>
              <w:jc w:val="both"/>
              <w:rPr>
                <w:rFonts w:ascii="Arial" w:hAnsi="Arial" w:cs="Arial"/>
                <w:b/>
                <w:bCs/>
              </w:rPr>
            </w:pPr>
          </w:p>
        </w:tc>
        <w:tc>
          <w:tcPr>
            <w:tcW w:w="2104" w:type="dxa"/>
          </w:tcPr>
          <w:p w:rsidR="00943B1F" w:rsidRPr="00263A65" w:rsidRDefault="00943B1F" w:rsidP="007A212A">
            <w:pPr>
              <w:spacing w:before="100" w:beforeAutospacing="1" w:after="100" w:afterAutospacing="1" w:line="240" w:lineRule="exact"/>
              <w:contextualSpacing/>
              <w:jc w:val="both"/>
              <w:rPr>
                <w:rFonts w:ascii="Arial" w:hAnsi="Arial" w:cs="Arial"/>
                <w:b/>
                <w:bCs/>
                <w:u w:val="thick"/>
              </w:rPr>
            </w:pPr>
          </w:p>
        </w:tc>
      </w:tr>
      <w:tr w:rsidR="00943B1F" w:rsidRPr="00263A65" w:rsidTr="007A212A">
        <w:trPr>
          <w:trHeight w:val="276"/>
        </w:trPr>
        <w:tc>
          <w:tcPr>
            <w:tcW w:w="591" w:type="dxa"/>
            <w:shd w:val="clear" w:color="auto" w:fill="auto"/>
            <w:vAlign w:val="center"/>
          </w:tcPr>
          <w:p w:rsidR="00943B1F" w:rsidRDefault="00943B1F" w:rsidP="007A212A">
            <w:pPr>
              <w:spacing w:before="100" w:beforeAutospacing="1" w:after="100" w:afterAutospacing="1" w:line="240" w:lineRule="exact"/>
              <w:contextualSpacing/>
              <w:jc w:val="center"/>
              <w:rPr>
                <w:rFonts w:ascii="Arial" w:hAnsi="Arial" w:cs="Arial"/>
                <w:bCs/>
              </w:rPr>
            </w:pPr>
          </w:p>
        </w:tc>
        <w:tc>
          <w:tcPr>
            <w:tcW w:w="5113" w:type="dxa"/>
            <w:tcBorders>
              <w:top w:val="single" w:sz="4" w:space="0" w:color="auto"/>
              <w:left w:val="nil"/>
              <w:bottom w:val="single" w:sz="4" w:space="0" w:color="auto"/>
              <w:right w:val="nil"/>
            </w:tcBorders>
            <w:shd w:val="clear" w:color="auto" w:fill="auto"/>
            <w:vAlign w:val="center"/>
          </w:tcPr>
          <w:p w:rsidR="00943B1F" w:rsidRDefault="00943B1F" w:rsidP="007A212A">
            <w:pPr>
              <w:rPr>
                <w:rFonts w:ascii="Arial" w:hAnsi="Arial" w:cs="Arial"/>
                <w:color w:val="000000"/>
                <w:sz w:val="20"/>
              </w:rPr>
            </w:pPr>
          </w:p>
        </w:tc>
        <w:tc>
          <w:tcPr>
            <w:tcW w:w="1159" w:type="dxa"/>
            <w:tcBorders>
              <w:top w:val="single" w:sz="4" w:space="0" w:color="auto"/>
              <w:left w:val="single" w:sz="4" w:space="0" w:color="auto"/>
              <w:bottom w:val="single" w:sz="4" w:space="0" w:color="auto"/>
              <w:right w:val="single" w:sz="4" w:space="0" w:color="auto"/>
            </w:tcBorders>
            <w:shd w:val="clear" w:color="auto" w:fill="auto"/>
            <w:vAlign w:val="bottom"/>
          </w:tcPr>
          <w:p w:rsidR="00943B1F" w:rsidRDefault="00943B1F" w:rsidP="007A212A">
            <w:pPr>
              <w:rPr>
                <w:rFonts w:ascii="Arial" w:hAnsi="Arial" w:cs="Arial"/>
                <w:sz w:val="20"/>
              </w:rPr>
            </w:pPr>
          </w:p>
        </w:tc>
        <w:tc>
          <w:tcPr>
            <w:tcW w:w="720" w:type="dxa"/>
            <w:tcBorders>
              <w:top w:val="single" w:sz="4" w:space="0" w:color="auto"/>
              <w:left w:val="single" w:sz="4" w:space="0" w:color="auto"/>
              <w:bottom w:val="single" w:sz="4" w:space="0" w:color="auto"/>
              <w:right w:val="single" w:sz="4" w:space="0" w:color="auto"/>
            </w:tcBorders>
            <w:shd w:val="clear" w:color="auto" w:fill="auto"/>
            <w:vAlign w:val="bottom"/>
          </w:tcPr>
          <w:p w:rsidR="00943B1F" w:rsidRPr="004B526D" w:rsidRDefault="00943B1F" w:rsidP="007A212A">
            <w:pPr>
              <w:spacing w:before="100" w:beforeAutospacing="1" w:after="100" w:afterAutospacing="1" w:line="240" w:lineRule="exact"/>
              <w:contextualSpacing/>
              <w:jc w:val="both"/>
              <w:rPr>
                <w:rFonts w:ascii="Arial" w:hAnsi="Arial" w:cs="Arial"/>
                <w:bCs/>
              </w:rPr>
            </w:pPr>
          </w:p>
        </w:tc>
        <w:tc>
          <w:tcPr>
            <w:tcW w:w="945" w:type="dxa"/>
            <w:tcBorders>
              <w:top w:val="single" w:sz="4" w:space="0" w:color="auto"/>
              <w:left w:val="single" w:sz="4" w:space="0" w:color="auto"/>
              <w:bottom w:val="single" w:sz="4" w:space="0" w:color="auto"/>
            </w:tcBorders>
          </w:tcPr>
          <w:p w:rsidR="00943B1F" w:rsidRPr="00263A65" w:rsidRDefault="00943B1F" w:rsidP="007A212A">
            <w:pPr>
              <w:spacing w:before="100" w:beforeAutospacing="1" w:after="100" w:afterAutospacing="1" w:line="240" w:lineRule="exact"/>
              <w:contextualSpacing/>
              <w:jc w:val="both"/>
              <w:rPr>
                <w:rFonts w:ascii="Arial" w:hAnsi="Arial" w:cs="Arial"/>
                <w:b/>
                <w:bCs/>
              </w:rPr>
            </w:pPr>
          </w:p>
        </w:tc>
        <w:tc>
          <w:tcPr>
            <w:tcW w:w="2104" w:type="dxa"/>
          </w:tcPr>
          <w:p w:rsidR="00943B1F" w:rsidRPr="00263A65" w:rsidRDefault="00943B1F" w:rsidP="007A212A">
            <w:pPr>
              <w:spacing w:before="100" w:beforeAutospacing="1" w:after="100" w:afterAutospacing="1" w:line="240" w:lineRule="exact"/>
              <w:contextualSpacing/>
              <w:jc w:val="both"/>
              <w:rPr>
                <w:rFonts w:ascii="Arial" w:hAnsi="Arial" w:cs="Arial"/>
                <w:b/>
                <w:bCs/>
                <w:u w:val="thick"/>
              </w:rPr>
            </w:pPr>
          </w:p>
        </w:tc>
      </w:tr>
      <w:tr w:rsidR="00943B1F" w:rsidRPr="00263A65" w:rsidTr="007A212A">
        <w:trPr>
          <w:trHeight w:val="276"/>
        </w:trPr>
        <w:tc>
          <w:tcPr>
            <w:tcW w:w="591" w:type="dxa"/>
            <w:shd w:val="clear" w:color="auto" w:fill="auto"/>
            <w:vAlign w:val="center"/>
          </w:tcPr>
          <w:p w:rsidR="00943B1F" w:rsidRDefault="00943B1F" w:rsidP="007A212A">
            <w:pPr>
              <w:spacing w:before="100" w:beforeAutospacing="1" w:after="100" w:afterAutospacing="1" w:line="240" w:lineRule="exact"/>
              <w:contextualSpacing/>
              <w:jc w:val="center"/>
              <w:rPr>
                <w:rFonts w:ascii="Arial" w:hAnsi="Arial" w:cs="Arial"/>
                <w:bCs/>
              </w:rPr>
            </w:pPr>
          </w:p>
        </w:tc>
        <w:tc>
          <w:tcPr>
            <w:tcW w:w="5113" w:type="dxa"/>
            <w:tcBorders>
              <w:top w:val="single" w:sz="4" w:space="0" w:color="auto"/>
              <w:left w:val="nil"/>
              <w:bottom w:val="single" w:sz="4" w:space="0" w:color="auto"/>
              <w:right w:val="nil"/>
            </w:tcBorders>
            <w:shd w:val="clear" w:color="auto" w:fill="auto"/>
            <w:vAlign w:val="center"/>
          </w:tcPr>
          <w:p w:rsidR="00943B1F" w:rsidRDefault="00943B1F" w:rsidP="007A212A">
            <w:pPr>
              <w:rPr>
                <w:rFonts w:ascii="Arial" w:hAnsi="Arial" w:cs="Arial"/>
                <w:b/>
                <w:bCs/>
                <w:color w:val="000000"/>
                <w:sz w:val="20"/>
                <w:u w:val="single"/>
              </w:rPr>
            </w:pPr>
            <w:r>
              <w:rPr>
                <w:rFonts w:ascii="Arial" w:hAnsi="Arial" w:cs="Arial"/>
                <w:b/>
                <w:bCs/>
                <w:color w:val="000000"/>
                <w:sz w:val="20"/>
                <w:u w:val="single"/>
              </w:rPr>
              <w:t>Paint Specifications</w:t>
            </w:r>
          </w:p>
        </w:tc>
        <w:tc>
          <w:tcPr>
            <w:tcW w:w="1159" w:type="dxa"/>
            <w:tcBorders>
              <w:top w:val="single" w:sz="4" w:space="0" w:color="auto"/>
              <w:left w:val="single" w:sz="4" w:space="0" w:color="auto"/>
              <w:bottom w:val="single" w:sz="4" w:space="0" w:color="auto"/>
              <w:right w:val="single" w:sz="4" w:space="0" w:color="auto"/>
            </w:tcBorders>
            <w:shd w:val="clear" w:color="auto" w:fill="auto"/>
            <w:vAlign w:val="bottom"/>
          </w:tcPr>
          <w:p w:rsidR="00943B1F" w:rsidRDefault="00943B1F" w:rsidP="007A212A">
            <w:pPr>
              <w:rPr>
                <w:rFonts w:ascii="Arial" w:hAnsi="Arial" w:cs="Arial"/>
                <w:sz w:val="20"/>
              </w:rPr>
            </w:pPr>
          </w:p>
        </w:tc>
        <w:tc>
          <w:tcPr>
            <w:tcW w:w="720" w:type="dxa"/>
            <w:tcBorders>
              <w:top w:val="single" w:sz="4" w:space="0" w:color="auto"/>
              <w:left w:val="single" w:sz="4" w:space="0" w:color="auto"/>
              <w:bottom w:val="single" w:sz="4" w:space="0" w:color="auto"/>
              <w:right w:val="single" w:sz="4" w:space="0" w:color="auto"/>
            </w:tcBorders>
            <w:shd w:val="clear" w:color="auto" w:fill="auto"/>
            <w:vAlign w:val="bottom"/>
          </w:tcPr>
          <w:p w:rsidR="00943B1F" w:rsidRPr="004B526D" w:rsidRDefault="00943B1F" w:rsidP="007A212A">
            <w:pPr>
              <w:spacing w:before="100" w:beforeAutospacing="1" w:after="100" w:afterAutospacing="1" w:line="240" w:lineRule="exact"/>
              <w:contextualSpacing/>
              <w:jc w:val="both"/>
              <w:rPr>
                <w:rFonts w:ascii="Arial" w:hAnsi="Arial" w:cs="Arial"/>
                <w:bCs/>
              </w:rPr>
            </w:pPr>
          </w:p>
        </w:tc>
        <w:tc>
          <w:tcPr>
            <w:tcW w:w="945" w:type="dxa"/>
            <w:tcBorders>
              <w:top w:val="single" w:sz="4" w:space="0" w:color="auto"/>
              <w:left w:val="single" w:sz="4" w:space="0" w:color="auto"/>
              <w:bottom w:val="single" w:sz="4" w:space="0" w:color="auto"/>
            </w:tcBorders>
          </w:tcPr>
          <w:p w:rsidR="00943B1F" w:rsidRPr="00263A65" w:rsidRDefault="00943B1F" w:rsidP="007A212A">
            <w:pPr>
              <w:spacing w:before="100" w:beforeAutospacing="1" w:after="100" w:afterAutospacing="1" w:line="240" w:lineRule="exact"/>
              <w:contextualSpacing/>
              <w:jc w:val="both"/>
              <w:rPr>
                <w:rFonts w:ascii="Arial" w:hAnsi="Arial" w:cs="Arial"/>
                <w:b/>
                <w:bCs/>
              </w:rPr>
            </w:pPr>
          </w:p>
        </w:tc>
        <w:tc>
          <w:tcPr>
            <w:tcW w:w="2104" w:type="dxa"/>
          </w:tcPr>
          <w:p w:rsidR="00943B1F" w:rsidRPr="00263A65" w:rsidRDefault="00943B1F" w:rsidP="007A212A">
            <w:pPr>
              <w:spacing w:before="100" w:beforeAutospacing="1" w:after="100" w:afterAutospacing="1" w:line="240" w:lineRule="exact"/>
              <w:contextualSpacing/>
              <w:jc w:val="both"/>
              <w:rPr>
                <w:rFonts w:ascii="Arial" w:hAnsi="Arial" w:cs="Arial"/>
                <w:b/>
                <w:bCs/>
                <w:u w:val="thick"/>
              </w:rPr>
            </w:pPr>
          </w:p>
        </w:tc>
      </w:tr>
      <w:tr w:rsidR="00943B1F" w:rsidRPr="00263A65" w:rsidTr="007A212A">
        <w:trPr>
          <w:trHeight w:val="276"/>
        </w:trPr>
        <w:tc>
          <w:tcPr>
            <w:tcW w:w="591" w:type="dxa"/>
            <w:shd w:val="clear" w:color="auto" w:fill="auto"/>
            <w:vAlign w:val="center"/>
          </w:tcPr>
          <w:p w:rsidR="00943B1F" w:rsidRDefault="00943B1F" w:rsidP="007A212A">
            <w:pPr>
              <w:spacing w:before="100" w:beforeAutospacing="1" w:after="100" w:afterAutospacing="1" w:line="240" w:lineRule="exact"/>
              <w:contextualSpacing/>
              <w:jc w:val="center"/>
              <w:rPr>
                <w:rFonts w:ascii="Arial" w:hAnsi="Arial" w:cs="Arial"/>
                <w:bCs/>
              </w:rPr>
            </w:pPr>
          </w:p>
        </w:tc>
        <w:tc>
          <w:tcPr>
            <w:tcW w:w="5113" w:type="dxa"/>
            <w:tcBorders>
              <w:top w:val="single" w:sz="4" w:space="0" w:color="auto"/>
              <w:left w:val="nil"/>
              <w:bottom w:val="single" w:sz="4" w:space="0" w:color="auto"/>
              <w:right w:val="nil"/>
            </w:tcBorders>
            <w:shd w:val="clear" w:color="auto" w:fill="auto"/>
            <w:vAlign w:val="center"/>
          </w:tcPr>
          <w:p w:rsidR="00943B1F" w:rsidRDefault="00943B1F" w:rsidP="007A212A">
            <w:pPr>
              <w:rPr>
                <w:rFonts w:ascii="Arial" w:hAnsi="Arial" w:cs="Arial"/>
                <w:b/>
                <w:bCs/>
                <w:color w:val="000000"/>
                <w:sz w:val="20"/>
                <w:u w:val="single"/>
              </w:rPr>
            </w:pPr>
          </w:p>
        </w:tc>
        <w:tc>
          <w:tcPr>
            <w:tcW w:w="1159" w:type="dxa"/>
            <w:tcBorders>
              <w:top w:val="single" w:sz="4" w:space="0" w:color="auto"/>
              <w:left w:val="single" w:sz="4" w:space="0" w:color="auto"/>
              <w:bottom w:val="single" w:sz="4" w:space="0" w:color="auto"/>
              <w:right w:val="single" w:sz="4" w:space="0" w:color="auto"/>
            </w:tcBorders>
            <w:shd w:val="clear" w:color="auto" w:fill="auto"/>
            <w:vAlign w:val="bottom"/>
          </w:tcPr>
          <w:p w:rsidR="00943B1F" w:rsidRDefault="00943B1F" w:rsidP="007A212A">
            <w:pPr>
              <w:rPr>
                <w:rFonts w:ascii="Arial" w:hAnsi="Arial" w:cs="Arial"/>
                <w:sz w:val="20"/>
              </w:rPr>
            </w:pPr>
          </w:p>
        </w:tc>
        <w:tc>
          <w:tcPr>
            <w:tcW w:w="720" w:type="dxa"/>
            <w:tcBorders>
              <w:top w:val="single" w:sz="4" w:space="0" w:color="auto"/>
              <w:left w:val="single" w:sz="4" w:space="0" w:color="auto"/>
              <w:bottom w:val="single" w:sz="4" w:space="0" w:color="auto"/>
              <w:right w:val="single" w:sz="4" w:space="0" w:color="auto"/>
            </w:tcBorders>
            <w:shd w:val="clear" w:color="auto" w:fill="auto"/>
            <w:vAlign w:val="bottom"/>
          </w:tcPr>
          <w:p w:rsidR="00943B1F" w:rsidRPr="004B526D" w:rsidRDefault="00943B1F" w:rsidP="007A212A">
            <w:pPr>
              <w:spacing w:before="100" w:beforeAutospacing="1" w:after="100" w:afterAutospacing="1" w:line="240" w:lineRule="exact"/>
              <w:contextualSpacing/>
              <w:jc w:val="both"/>
              <w:rPr>
                <w:rFonts w:ascii="Arial" w:hAnsi="Arial" w:cs="Arial"/>
                <w:bCs/>
              </w:rPr>
            </w:pPr>
          </w:p>
        </w:tc>
        <w:tc>
          <w:tcPr>
            <w:tcW w:w="945" w:type="dxa"/>
            <w:tcBorders>
              <w:top w:val="single" w:sz="4" w:space="0" w:color="auto"/>
              <w:left w:val="single" w:sz="4" w:space="0" w:color="auto"/>
              <w:bottom w:val="single" w:sz="4" w:space="0" w:color="auto"/>
            </w:tcBorders>
          </w:tcPr>
          <w:p w:rsidR="00943B1F" w:rsidRPr="00263A65" w:rsidRDefault="00943B1F" w:rsidP="007A212A">
            <w:pPr>
              <w:spacing w:before="100" w:beforeAutospacing="1" w:after="100" w:afterAutospacing="1" w:line="240" w:lineRule="exact"/>
              <w:contextualSpacing/>
              <w:jc w:val="both"/>
              <w:rPr>
                <w:rFonts w:ascii="Arial" w:hAnsi="Arial" w:cs="Arial"/>
                <w:b/>
                <w:bCs/>
              </w:rPr>
            </w:pPr>
          </w:p>
        </w:tc>
        <w:tc>
          <w:tcPr>
            <w:tcW w:w="2104" w:type="dxa"/>
          </w:tcPr>
          <w:p w:rsidR="00943B1F" w:rsidRPr="00263A65" w:rsidRDefault="00943B1F" w:rsidP="007A212A">
            <w:pPr>
              <w:spacing w:before="100" w:beforeAutospacing="1" w:after="100" w:afterAutospacing="1" w:line="240" w:lineRule="exact"/>
              <w:contextualSpacing/>
              <w:jc w:val="both"/>
              <w:rPr>
                <w:rFonts w:ascii="Arial" w:hAnsi="Arial" w:cs="Arial"/>
                <w:b/>
                <w:bCs/>
                <w:u w:val="thick"/>
              </w:rPr>
            </w:pPr>
          </w:p>
        </w:tc>
      </w:tr>
      <w:tr w:rsidR="00943B1F" w:rsidRPr="00263A65" w:rsidTr="007A212A">
        <w:trPr>
          <w:trHeight w:val="276"/>
        </w:trPr>
        <w:tc>
          <w:tcPr>
            <w:tcW w:w="591" w:type="dxa"/>
            <w:shd w:val="clear" w:color="auto" w:fill="auto"/>
            <w:vAlign w:val="center"/>
          </w:tcPr>
          <w:p w:rsidR="00943B1F" w:rsidRDefault="00943B1F" w:rsidP="007A212A">
            <w:pPr>
              <w:spacing w:before="100" w:beforeAutospacing="1" w:after="100" w:afterAutospacing="1" w:line="240" w:lineRule="exact"/>
              <w:contextualSpacing/>
              <w:jc w:val="center"/>
              <w:rPr>
                <w:rFonts w:ascii="Arial" w:hAnsi="Arial" w:cs="Arial"/>
                <w:bCs/>
              </w:rPr>
            </w:pPr>
          </w:p>
        </w:tc>
        <w:tc>
          <w:tcPr>
            <w:tcW w:w="5113" w:type="dxa"/>
            <w:tcBorders>
              <w:top w:val="single" w:sz="4" w:space="0" w:color="auto"/>
              <w:left w:val="nil"/>
              <w:bottom w:val="single" w:sz="4" w:space="0" w:color="auto"/>
              <w:right w:val="nil"/>
            </w:tcBorders>
            <w:shd w:val="clear" w:color="auto" w:fill="auto"/>
            <w:vAlign w:val="center"/>
          </w:tcPr>
          <w:p w:rsidR="00943B1F" w:rsidRDefault="00943B1F" w:rsidP="007A212A">
            <w:pPr>
              <w:rPr>
                <w:rFonts w:ascii="Arial" w:hAnsi="Arial" w:cs="Arial"/>
                <w:color w:val="000000"/>
                <w:sz w:val="20"/>
              </w:rPr>
            </w:pPr>
            <w:r>
              <w:rPr>
                <w:rFonts w:ascii="Arial" w:hAnsi="Arial" w:cs="Arial"/>
                <w:color w:val="000000"/>
                <w:sz w:val="20"/>
              </w:rPr>
              <w:t>All painting shall be carried out in strict accordance with "</w:t>
            </w:r>
            <w:proofErr w:type="spellStart"/>
            <w:r>
              <w:rPr>
                <w:rFonts w:ascii="Arial" w:hAnsi="Arial" w:cs="Arial"/>
                <w:color w:val="000000"/>
                <w:sz w:val="20"/>
              </w:rPr>
              <w:t>Plascon</w:t>
            </w:r>
            <w:proofErr w:type="spellEnd"/>
            <w:r>
              <w:rPr>
                <w:rFonts w:ascii="Arial" w:hAnsi="Arial" w:cs="Arial"/>
                <w:color w:val="000000"/>
                <w:sz w:val="20"/>
              </w:rPr>
              <w:t>" or equally approved specifications</w:t>
            </w:r>
          </w:p>
        </w:tc>
        <w:tc>
          <w:tcPr>
            <w:tcW w:w="1159" w:type="dxa"/>
            <w:tcBorders>
              <w:top w:val="single" w:sz="4" w:space="0" w:color="auto"/>
              <w:left w:val="single" w:sz="4" w:space="0" w:color="auto"/>
              <w:bottom w:val="single" w:sz="4" w:space="0" w:color="auto"/>
              <w:right w:val="single" w:sz="4" w:space="0" w:color="auto"/>
            </w:tcBorders>
            <w:shd w:val="clear" w:color="auto" w:fill="auto"/>
            <w:vAlign w:val="bottom"/>
          </w:tcPr>
          <w:p w:rsidR="00943B1F" w:rsidRDefault="00943B1F" w:rsidP="007A212A">
            <w:pPr>
              <w:rPr>
                <w:rFonts w:ascii="Arial" w:hAnsi="Arial" w:cs="Arial"/>
                <w:sz w:val="20"/>
              </w:rPr>
            </w:pPr>
          </w:p>
        </w:tc>
        <w:tc>
          <w:tcPr>
            <w:tcW w:w="720" w:type="dxa"/>
            <w:tcBorders>
              <w:top w:val="single" w:sz="4" w:space="0" w:color="auto"/>
              <w:left w:val="single" w:sz="4" w:space="0" w:color="auto"/>
              <w:bottom w:val="single" w:sz="4" w:space="0" w:color="auto"/>
              <w:right w:val="single" w:sz="4" w:space="0" w:color="auto"/>
            </w:tcBorders>
            <w:shd w:val="clear" w:color="auto" w:fill="auto"/>
            <w:vAlign w:val="bottom"/>
          </w:tcPr>
          <w:p w:rsidR="00943B1F" w:rsidRPr="004B526D" w:rsidRDefault="00943B1F" w:rsidP="007A212A">
            <w:pPr>
              <w:spacing w:before="100" w:beforeAutospacing="1" w:after="100" w:afterAutospacing="1" w:line="240" w:lineRule="exact"/>
              <w:contextualSpacing/>
              <w:jc w:val="both"/>
              <w:rPr>
                <w:rFonts w:ascii="Arial" w:hAnsi="Arial" w:cs="Arial"/>
                <w:bCs/>
              </w:rPr>
            </w:pPr>
          </w:p>
        </w:tc>
        <w:tc>
          <w:tcPr>
            <w:tcW w:w="945" w:type="dxa"/>
            <w:tcBorders>
              <w:top w:val="single" w:sz="4" w:space="0" w:color="auto"/>
              <w:left w:val="single" w:sz="4" w:space="0" w:color="auto"/>
              <w:bottom w:val="single" w:sz="4" w:space="0" w:color="auto"/>
            </w:tcBorders>
          </w:tcPr>
          <w:p w:rsidR="00943B1F" w:rsidRPr="00263A65" w:rsidRDefault="00943B1F" w:rsidP="007A212A">
            <w:pPr>
              <w:spacing w:before="100" w:beforeAutospacing="1" w:after="100" w:afterAutospacing="1" w:line="240" w:lineRule="exact"/>
              <w:contextualSpacing/>
              <w:jc w:val="both"/>
              <w:rPr>
                <w:rFonts w:ascii="Arial" w:hAnsi="Arial" w:cs="Arial"/>
                <w:b/>
                <w:bCs/>
              </w:rPr>
            </w:pPr>
          </w:p>
        </w:tc>
        <w:tc>
          <w:tcPr>
            <w:tcW w:w="2104" w:type="dxa"/>
          </w:tcPr>
          <w:p w:rsidR="00943B1F" w:rsidRPr="00263A65" w:rsidRDefault="00943B1F" w:rsidP="007A212A">
            <w:pPr>
              <w:spacing w:before="100" w:beforeAutospacing="1" w:after="100" w:afterAutospacing="1" w:line="240" w:lineRule="exact"/>
              <w:contextualSpacing/>
              <w:jc w:val="both"/>
              <w:rPr>
                <w:rFonts w:ascii="Arial" w:hAnsi="Arial" w:cs="Arial"/>
                <w:b/>
                <w:bCs/>
                <w:u w:val="thick"/>
              </w:rPr>
            </w:pPr>
          </w:p>
        </w:tc>
      </w:tr>
      <w:tr w:rsidR="00943B1F" w:rsidRPr="00263A65" w:rsidTr="007A212A">
        <w:trPr>
          <w:trHeight w:val="276"/>
        </w:trPr>
        <w:tc>
          <w:tcPr>
            <w:tcW w:w="591" w:type="dxa"/>
            <w:shd w:val="clear" w:color="auto" w:fill="auto"/>
            <w:vAlign w:val="center"/>
          </w:tcPr>
          <w:p w:rsidR="00943B1F" w:rsidRDefault="00943B1F" w:rsidP="007A212A">
            <w:pPr>
              <w:spacing w:before="100" w:beforeAutospacing="1" w:after="100" w:afterAutospacing="1" w:line="240" w:lineRule="exact"/>
              <w:contextualSpacing/>
              <w:jc w:val="center"/>
              <w:rPr>
                <w:rFonts w:ascii="Arial" w:hAnsi="Arial" w:cs="Arial"/>
                <w:bCs/>
              </w:rPr>
            </w:pPr>
          </w:p>
        </w:tc>
        <w:tc>
          <w:tcPr>
            <w:tcW w:w="5113" w:type="dxa"/>
            <w:tcBorders>
              <w:top w:val="single" w:sz="4" w:space="0" w:color="auto"/>
              <w:left w:val="nil"/>
              <w:bottom w:val="single" w:sz="4" w:space="0" w:color="auto"/>
              <w:right w:val="nil"/>
            </w:tcBorders>
            <w:shd w:val="clear" w:color="auto" w:fill="auto"/>
            <w:vAlign w:val="center"/>
          </w:tcPr>
          <w:p w:rsidR="00943B1F" w:rsidRDefault="00943B1F" w:rsidP="007A212A">
            <w:pPr>
              <w:rPr>
                <w:rFonts w:ascii="Arial" w:hAnsi="Arial" w:cs="Arial"/>
                <w:color w:val="000000"/>
                <w:sz w:val="20"/>
              </w:rPr>
            </w:pPr>
          </w:p>
        </w:tc>
        <w:tc>
          <w:tcPr>
            <w:tcW w:w="1159" w:type="dxa"/>
            <w:tcBorders>
              <w:top w:val="single" w:sz="4" w:space="0" w:color="auto"/>
              <w:left w:val="single" w:sz="4" w:space="0" w:color="auto"/>
              <w:bottom w:val="single" w:sz="4" w:space="0" w:color="auto"/>
              <w:right w:val="single" w:sz="4" w:space="0" w:color="auto"/>
            </w:tcBorders>
            <w:shd w:val="clear" w:color="auto" w:fill="auto"/>
            <w:vAlign w:val="bottom"/>
          </w:tcPr>
          <w:p w:rsidR="00943B1F" w:rsidRDefault="00943B1F" w:rsidP="007A212A">
            <w:pPr>
              <w:rPr>
                <w:rFonts w:ascii="Arial" w:hAnsi="Arial" w:cs="Arial"/>
                <w:sz w:val="20"/>
              </w:rPr>
            </w:pPr>
          </w:p>
        </w:tc>
        <w:tc>
          <w:tcPr>
            <w:tcW w:w="720" w:type="dxa"/>
            <w:tcBorders>
              <w:top w:val="single" w:sz="4" w:space="0" w:color="auto"/>
              <w:left w:val="single" w:sz="4" w:space="0" w:color="auto"/>
              <w:bottom w:val="single" w:sz="4" w:space="0" w:color="auto"/>
              <w:right w:val="single" w:sz="4" w:space="0" w:color="auto"/>
            </w:tcBorders>
            <w:shd w:val="clear" w:color="auto" w:fill="auto"/>
            <w:vAlign w:val="bottom"/>
          </w:tcPr>
          <w:p w:rsidR="00943B1F" w:rsidRPr="004B526D" w:rsidRDefault="00943B1F" w:rsidP="007A212A">
            <w:pPr>
              <w:spacing w:before="100" w:beforeAutospacing="1" w:after="100" w:afterAutospacing="1" w:line="240" w:lineRule="exact"/>
              <w:contextualSpacing/>
              <w:jc w:val="both"/>
              <w:rPr>
                <w:rFonts w:ascii="Arial" w:hAnsi="Arial" w:cs="Arial"/>
                <w:bCs/>
              </w:rPr>
            </w:pPr>
          </w:p>
        </w:tc>
        <w:tc>
          <w:tcPr>
            <w:tcW w:w="945" w:type="dxa"/>
            <w:tcBorders>
              <w:top w:val="single" w:sz="4" w:space="0" w:color="auto"/>
              <w:left w:val="single" w:sz="4" w:space="0" w:color="auto"/>
              <w:bottom w:val="single" w:sz="4" w:space="0" w:color="auto"/>
            </w:tcBorders>
          </w:tcPr>
          <w:p w:rsidR="00943B1F" w:rsidRPr="00263A65" w:rsidRDefault="00943B1F" w:rsidP="007A212A">
            <w:pPr>
              <w:spacing w:before="100" w:beforeAutospacing="1" w:after="100" w:afterAutospacing="1" w:line="240" w:lineRule="exact"/>
              <w:contextualSpacing/>
              <w:jc w:val="both"/>
              <w:rPr>
                <w:rFonts w:ascii="Arial" w:hAnsi="Arial" w:cs="Arial"/>
                <w:b/>
                <w:bCs/>
              </w:rPr>
            </w:pPr>
          </w:p>
        </w:tc>
        <w:tc>
          <w:tcPr>
            <w:tcW w:w="2104" w:type="dxa"/>
          </w:tcPr>
          <w:p w:rsidR="00943B1F" w:rsidRPr="00263A65" w:rsidRDefault="00943B1F" w:rsidP="007A212A">
            <w:pPr>
              <w:spacing w:before="100" w:beforeAutospacing="1" w:after="100" w:afterAutospacing="1" w:line="240" w:lineRule="exact"/>
              <w:contextualSpacing/>
              <w:jc w:val="both"/>
              <w:rPr>
                <w:rFonts w:ascii="Arial" w:hAnsi="Arial" w:cs="Arial"/>
                <w:b/>
                <w:bCs/>
                <w:u w:val="thick"/>
              </w:rPr>
            </w:pPr>
          </w:p>
        </w:tc>
      </w:tr>
      <w:tr w:rsidR="00943B1F" w:rsidRPr="00263A65" w:rsidTr="007A212A">
        <w:trPr>
          <w:trHeight w:val="276"/>
        </w:trPr>
        <w:tc>
          <w:tcPr>
            <w:tcW w:w="591" w:type="dxa"/>
            <w:shd w:val="clear" w:color="auto" w:fill="auto"/>
            <w:vAlign w:val="center"/>
          </w:tcPr>
          <w:p w:rsidR="00943B1F" w:rsidRDefault="00943B1F" w:rsidP="007A212A">
            <w:pPr>
              <w:spacing w:before="100" w:beforeAutospacing="1" w:after="100" w:afterAutospacing="1" w:line="240" w:lineRule="exact"/>
              <w:contextualSpacing/>
              <w:jc w:val="center"/>
              <w:rPr>
                <w:rFonts w:ascii="Arial" w:hAnsi="Arial" w:cs="Arial"/>
                <w:bCs/>
              </w:rPr>
            </w:pPr>
          </w:p>
        </w:tc>
        <w:tc>
          <w:tcPr>
            <w:tcW w:w="5113" w:type="dxa"/>
            <w:tcBorders>
              <w:top w:val="single" w:sz="4" w:space="0" w:color="auto"/>
              <w:left w:val="nil"/>
              <w:bottom w:val="single" w:sz="4" w:space="0" w:color="auto"/>
              <w:right w:val="single" w:sz="4" w:space="0" w:color="auto"/>
            </w:tcBorders>
            <w:shd w:val="clear" w:color="auto" w:fill="auto"/>
            <w:vAlign w:val="center"/>
          </w:tcPr>
          <w:p w:rsidR="00943B1F" w:rsidRDefault="00943B1F" w:rsidP="007A212A">
            <w:pPr>
              <w:rPr>
                <w:rFonts w:ascii="Arial" w:hAnsi="Arial" w:cs="Arial"/>
                <w:b/>
                <w:bCs/>
                <w:color w:val="000000"/>
                <w:sz w:val="20"/>
                <w:u w:val="single"/>
              </w:rPr>
            </w:pPr>
            <w:r>
              <w:rPr>
                <w:rFonts w:ascii="Arial" w:hAnsi="Arial" w:cs="Arial"/>
                <w:b/>
                <w:bCs/>
                <w:color w:val="000000"/>
                <w:sz w:val="20"/>
                <w:u w:val="single"/>
              </w:rPr>
              <w:t>CEILINGS ETC</w:t>
            </w:r>
          </w:p>
        </w:tc>
        <w:tc>
          <w:tcPr>
            <w:tcW w:w="1159" w:type="dxa"/>
            <w:tcBorders>
              <w:top w:val="single" w:sz="4" w:space="0" w:color="auto"/>
              <w:left w:val="single" w:sz="4" w:space="0" w:color="auto"/>
              <w:bottom w:val="single" w:sz="4" w:space="0" w:color="auto"/>
              <w:right w:val="single" w:sz="4" w:space="0" w:color="auto"/>
            </w:tcBorders>
            <w:shd w:val="clear" w:color="auto" w:fill="auto"/>
            <w:vAlign w:val="bottom"/>
          </w:tcPr>
          <w:p w:rsidR="00943B1F" w:rsidRDefault="00943B1F" w:rsidP="007A212A">
            <w:pPr>
              <w:rPr>
                <w:rFonts w:ascii="Arial" w:hAnsi="Arial" w:cs="Arial"/>
                <w:sz w:val="20"/>
              </w:rPr>
            </w:pPr>
            <w:r>
              <w:rPr>
                <w:rFonts w:ascii="Arial" w:hAnsi="Arial" w:cs="Arial"/>
                <w:sz w:val="20"/>
              </w:rPr>
              <w:t> </w:t>
            </w:r>
          </w:p>
        </w:tc>
        <w:tc>
          <w:tcPr>
            <w:tcW w:w="720" w:type="dxa"/>
            <w:tcBorders>
              <w:top w:val="single" w:sz="4" w:space="0" w:color="auto"/>
              <w:left w:val="single" w:sz="4" w:space="0" w:color="auto"/>
              <w:bottom w:val="single" w:sz="4" w:space="0" w:color="auto"/>
              <w:right w:val="single" w:sz="4" w:space="0" w:color="auto"/>
            </w:tcBorders>
            <w:shd w:val="clear" w:color="auto" w:fill="auto"/>
            <w:vAlign w:val="bottom"/>
          </w:tcPr>
          <w:p w:rsidR="00943B1F" w:rsidRPr="004B526D" w:rsidRDefault="00943B1F" w:rsidP="007A212A">
            <w:pPr>
              <w:spacing w:before="100" w:beforeAutospacing="1" w:after="100" w:afterAutospacing="1" w:line="240" w:lineRule="exact"/>
              <w:contextualSpacing/>
              <w:jc w:val="both"/>
              <w:rPr>
                <w:rFonts w:ascii="Arial" w:hAnsi="Arial" w:cs="Arial"/>
                <w:bCs/>
              </w:rPr>
            </w:pPr>
          </w:p>
        </w:tc>
        <w:tc>
          <w:tcPr>
            <w:tcW w:w="945" w:type="dxa"/>
            <w:tcBorders>
              <w:top w:val="single" w:sz="4" w:space="0" w:color="auto"/>
              <w:left w:val="single" w:sz="4" w:space="0" w:color="auto"/>
              <w:bottom w:val="single" w:sz="4" w:space="0" w:color="auto"/>
            </w:tcBorders>
          </w:tcPr>
          <w:p w:rsidR="00943B1F" w:rsidRPr="00263A65" w:rsidRDefault="00943B1F" w:rsidP="007A212A">
            <w:pPr>
              <w:spacing w:before="100" w:beforeAutospacing="1" w:after="100" w:afterAutospacing="1" w:line="240" w:lineRule="exact"/>
              <w:contextualSpacing/>
              <w:jc w:val="both"/>
              <w:rPr>
                <w:rFonts w:ascii="Arial" w:hAnsi="Arial" w:cs="Arial"/>
                <w:b/>
                <w:bCs/>
              </w:rPr>
            </w:pPr>
          </w:p>
        </w:tc>
        <w:tc>
          <w:tcPr>
            <w:tcW w:w="2104" w:type="dxa"/>
          </w:tcPr>
          <w:p w:rsidR="00943B1F" w:rsidRPr="00263A65" w:rsidRDefault="00943B1F" w:rsidP="007A212A">
            <w:pPr>
              <w:spacing w:before="100" w:beforeAutospacing="1" w:after="100" w:afterAutospacing="1" w:line="240" w:lineRule="exact"/>
              <w:contextualSpacing/>
              <w:jc w:val="both"/>
              <w:rPr>
                <w:rFonts w:ascii="Arial" w:hAnsi="Arial" w:cs="Arial"/>
                <w:b/>
                <w:bCs/>
                <w:u w:val="thick"/>
              </w:rPr>
            </w:pPr>
          </w:p>
        </w:tc>
      </w:tr>
      <w:tr w:rsidR="00943B1F" w:rsidRPr="00263A65" w:rsidTr="007A212A">
        <w:trPr>
          <w:trHeight w:val="276"/>
        </w:trPr>
        <w:tc>
          <w:tcPr>
            <w:tcW w:w="591" w:type="dxa"/>
            <w:shd w:val="clear" w:color="auto" w:fill="auto"/>
            <w:vAlign w:val="center"/>
          </w:tcPr>
          <w:p w:rsidR="00943B1F" w:rsidRDefault="00943B1F" w:rsidP="007A212A">
            <w:pPr>
              <w:spacing w:before="100" w:beforeAutospacing="1" w:after="100" w:afterAutospacing="1" w:line="240" w:lineRule="exact"/>
              <w:contextualSpacing/>
              <w:jc w:val="center"/>
              <w:rPr>
                <w:rFonts w:ascii="Arial" w:hAnsi="Arial" w:cs="Arial"/>
                <w:bCs/>
              </w:rPr>
            </w:pPr>
          </w:p>
        </w:tc>
        <w:tc>
          <w:tcPr>
            <w:tcW w:w="5113" w:type="dxa"/>
            <w:tcBorders>
              <w:top w:val="single" w:sz="4" w:space="0" w:color="auto"/>
              <w:left w:val="nil"/>
              <w:bottom w:val="single" w:sz="4" w:space="0" w:color="auto"/>
              <w:right w:val="single" w:sz="4" w:space="0" w:color="auto"/>
            </w:tcBorders>
            <w:shd w:val="clear" w:color="auto" w:fill="auto"/>
            <w:vAlign w:val="center"/>
          </w:tcPr>
          <w:p w:rsidR="00943B1F" w:rsidRDefault="00943B1F" w:rsidP="007A212A">
            <w:pPr>
              <w:rPr>
                <w:rFonts w:ascii="Arial" w:hAnsi="Arial" w:cs="Arial"/>
                <w:sz w:val="20"/>
              </w:rPr>
            </w:pPr>
          </w:p>
        </w:tc>
        <w:tc>
          <w:tcPr>
            <w:tcW w:w="1159" w:type="dxa"/>
            <w:tcBorders>
              <w:top w:val="single" w:sz="4" w:space="0" w:color="auto"/>
              <w:left w:val="single" w:sz="4" w:space="0" w:color="auto"/>
              <w:bottom w:val="single" w:sz="4" w:space="0" w:color="auto"/>
              <w:right w:val="single" w:sz="4" w:space="0" w:color="auto"/>
            </w:tcBorders>
            <w:shd w:val="clear" w:color="auto" w:fill="auto"/>
            <w:vAlign w:val="bottom"/>
          </w:tcPr>
          <w:p w:rsidR="00943B1F" w:rsidRDefault="00943B1F" w:rsidP="007A212A">
            <w:pPr>
              <w:rPr>
                <w:rFonts w:ascii="Arial" w:hAnsi="Arial" w:cs="Arial"/>
                <w:sz w:val="20"/>
              </w:rPr>
            </w:pPr>
            <w:r>
              <w:rPr>
                <w:rFonts w:ascii="Arial" w:hAnsi="Arial" w:cs="Arial"/>
                <w:sz w:val="20"/>
              </w:rPr>
              <w:t> </w:t>
            </w:r>
          </w:p>
        </w:tc>
        <w:tc>
          <w:tcPr>
            <w:tcW w:w="720" w:type="dxa"/>
            <w:tcBorders>
              <w:top w:val="single" w:sz="4" w:space="0" w:color="auto"/>
              <w:left w:val="single" w:sz="4" w:space="0" w:color="auto"/>
              <w:bottom w:val="single" w:sz="4" w:space="0" w:color="auto"/>
              <w:right w:val="single" w:sz="4" w:space="0" w:color="auto"/>
            </w:tcBorders>
            <w:shd w:val="clear" w:color="auto" w:fill="auto"/>
            <w:vAlign w:val="bottom"/>
          </w:tcPr>
          <w:p w:rsidR="00943B1F" w:rsidRPr="004B526D" w:rsidRDefault="00943B1F" w:rsidP="007A212A">
            <w:pPr>
              <w:spacing w:before="100" w:beforeAutospacing="1" w:after="100" w:afterAutospacing="1" w:line="240" w:lineRule="exact"/>
              <w:contextualSpacing/>
              <w:jc w:val="both"/>
              <w:rPr>
                <w:rFonts w:ascii="Arial" w:hAnsi="Arial" w:cs="Arial"/>
                <w:bCs/>
              </w:rPr>
            </w:pPr>
          </w:p>
        </w:tc>
        <w:tc>
          <w:tcPr>
            <w:tcW w:w="945" w:type="dxa"/>
            <w:tcBorders>
              <w:top w:val="single" w:sz="4" w:space="0" w:color="auto"/>
              <w:left w:val="single" w:sz="4" w:space="0" w:color="auto"/>
              <w:bottom w:val="single" w:sz="4" w:space="0" w:color="auto"/>
            </w:tcBorders>
          </w:tcPr>
          <w:p w:rsidR="00943B1F" w:rsidRPr="00263A65" w:rsidRDefault="00943B1F" w:rsidP="007A212A">
            <w:pPr>
              <w:spacing w:before="100" w:beforeAutospacing="1" w:after="100" w:afterAutospacing="1" w:line="240" w:lineRule="exact"/>
              <w:contextualSpacing/>
              <w:jc w:val="both"/>
              <w:rPr>
                <w:rFonts w:ascii="Arial" w:hAnsi="Arial" w:cs="Arial"/>
                <w:b/>
                <w:bCs/>
              </w:rPr>
            </w:pPr>
          </w:p>
        </w:tc>
        <w:tc>
          <w:tcPr>
            <w:tcW w:w="2104" w:type="dxa"/>
          </w:tcPr>
          <w:p w:rsidR="00943B1F" w:rsidRPr="00263A65" w:rsidRDefault="00943B1F" w:rsidP="007A212A">
            <w:pPr>
              <w:spacing w:before="100" w:beforeAutospacing="1" w:after="100" w:afterAutospacing="1" w:line="240" w:lineRule="exact"/>
              <w:contextualSpacing/>
              <w:jc w:val="both"/>
              <w:rPr>
                <w:rFonts w:ascii="Arial" w:hAnsi="Arial" w:cs="Arial"/>
                <w:b/>
                <w:bCs/>
                <w:u w:val="thick"/>
              </w:rPr>
            </w:pPr>
          </w:p>
        </w:tc>
      </w:tr>
      <w:tr w:rsidR="00943B1F" w:rsidRPr="00263A65" w:rsidTr="007A212A">
        <w:trPr>
          <w:trHeight w:val="276"/>
        </w:trPr>
        <w:tc>
          <w:tcPr>
            <w:tcW w:w="591" w:type="dxa"/>
            <w:shd w:val="clear" w:color="auto" w:fill="auto"/>
            <w:vAlign w:val="center"/>
          </w:tcPr>
          <w:p w:rsidR="00943B1F" w:rsidRDefault="00943B1F" w:rsidP="007A212A">
            <w:pPr>
              <w:spacing w:before="100" w:beforeAutospacing="1" w:after="100" w:afterAutospacing="1" w:line="240" w:lineRule="exact"/>
              <w:contextualSpacing/>
              <w:jc w:val="center"/>
              <w:rPr>
                <w:rFonts w:ascii="Arial" w:hAnsi="Arial" w:cs="Arial"/>
                <w:bCs/>
              </w:rPr>
            </w:pPr>
          </w:p>
        </w:tc>
        <w:tc>
          <w:tcPr>
            <w:tcW w:w="5113" w:type="dxa"/>
            <w:tcBorders>
              <w:top w:val="single" w:sz="4" w:space="0" w:color="auto"/>
              <w:left w:val="nil"/>
              <w:bottom w:val="single" w:sz="4" w:space="0" w:color="auto"/>
              <w:right w:val="single" w:sz="4" w:space="0" w:color="auto"/>
            </w:tcBorders>
            <w:shd w:val="clear" w:color="auto" w:fill="auto"/>
            <w:vAlign w:val="center"/>
          </w:tcPr>
          <w:p w:rsidR="00943B1F" w:rsidRDefault="00943B1F" w:rsidP="007A212A">
            <w:pPr>
              <w:rPr>
                <w:rFonts w:ascii="Arial" w:hAnsi="Arial" w:cs="Arial"/>
                <w:b/>
                <w:bCs/>
                <w:sz w:val="20"/>
                <w:u w:val="single"/>
              </w:rPr>
            </w:pPr>
            <w:r>
              <w:rPr>
                <w:rFonts w:ascii="Arial" w:hAnsi="Arial" w:cs="Arial"/>
                <w:b/>
                <w:bCs/>
                <w:sz w:val="20"/>
                <w:u w:val="single"/>
              </w:rPr>
              <w:t>"Isotherm" insulation</w:t>
            </w:r>
          </w:p>
        </w:tc>
        <w:tc>
          <w:tcPr>
            <w:tcW w:w="1159" w:type="dxa"/>
            <w:tcBorders>
              <w:top w:val="single" w:sz="4" w:space="0" w:color="auto"/>
              <w:left w:val="single" w:sz="4" w:space="0" w:color="auto"/>
              <w:bottom w:val="single" w:sz="4" w:space="0" w:color="auto"/>
              <w:right w:val="single" w:sz="4" w:space="0" w:color="auto"/>
            </w:tcBorders>
            <w:shd w:val="clear" w:color="auto" w:fill="auto"/>
            <w:vAlign w:val="bottom"/>
          </w:tcPr>
          <w:p w:rsidR="00943B1F" w:rsidRDefault="00943B1F" w:rsidP="007A212A">
            <w:pPr>
              <w:rPr>
                <w:rFonts w:ascii="Arial" w:hAnsi="Arial" w:cs="Arial"/>
                <w:sz w:val="20"/>
              </w:rPr>
            </w:pPr>
            <w:r>
              <w:rPr>
                <w:rFonts w:ascii="Arial" w:hAnsi="Arial" w:cs="Arial"/>
                <w:sz w:val="20"/>
              </w:rPr>
              <w:t> </w:t>
            </w:r>
          </w:p>
        </w:tc>
        <w:tc>
          <w:tcPr>
            <w:tcW w:w="720" w:type="dxa"/>
            <w:tcBorders>
              <w:top w:val="single" w:sz="4" w:space="0" w:color="auto"/>
              <w:left w:val="single" w:sz="4" w:space="0" w:color="auto"/>
              <w:bottom w:val="single" w:sz="4" w:space="0" w:color="auto"/>
              <w:right w:val="single" w:sz="4" w:space="0" w:color="auto"/>
            </w:tcBorders>
            <w:shd w:val="clear" w:color="auto" w:fill="auto"/>
            <w:vAlign w:val="bottom"/>
          </w:tcPr>
          <w:p w:rsidR="00943B1F" w:rsidRPr="004B526D" w:rsidRDefault="00943B1F" w:rsidP="007A212A">
            <w:pPr>
              <w:spacing w:before="100" w:beforeAutospacing="1" w:after="100" w:afterAutospacing="1" w:line="240" w:lineRule="exact"/>
              <w:contextualSpacing/>
              <w:jc w:val="both"/>
              <w:rPr>
                <w:rFonts w:ascii="Arial" w:hAnsi="Arial" w:cs="Arial"/>
                <w:bCs/>
              </w:rPr>
            </w:pPr>
          </w:p>
        </w:tc>
        <w:tc>
          <w:tcPr>
            <w:tcW w:w="945" w:type="dxa"/>
            <w:tcBorders>
              <w:top w:val="single" w:sz="4" w:space="0" w:color="auto"/>
              <w:left w:val="single" w:sz="4" w:space="0" w:color="auto"/>
              <w:bottom w:val="single" w:sz="4" w:space="0" w:color="auto"/>
            </w:tcBorders>
          </w:tcPr>
          <w:p w:rsidR="00943B1F" w:rsidRPr="00263A65" w:rsidRDefault="00943B1F" w:rsidP="007A212A">
            <w:pPr>
              <w:spacing w:before="100" w:beforeAutospacing="1" w:after="100" w:afterAutospacing="1" w:line="240" w:lineRule="exact"/>
              <w:contextualSpacing/>
              <w:jc w:val="both"/>
              <w:rPr>
                <w:rFonts w:ascii="Arial" w:hAnsi="Arial" w:cs="Arial"/>
                <w:b/>
                <w:bCs/>
              </w:rPr>
            </w:pPr>
          </w:p>
        </w:tc>
        <w:tc>
          <w:tcPr>
            <w:tcW w:w="2104" w:type="dxa"/>
          </w:tcPr>
          <w:p w:rsidR="00943B1F" w:rsidRPr="00263A65" w:rsidRDefault="00943B1F" w:rsidP="007A212A">
            <w:pPr>
              <w:spacing w:before="100" w:beforeAutospacing="1" w:after="100" w:afterAutospacing="1" w:line="240" w:lineRule="exact"/>
              <w:contextualSpacing/>
              <w:jc w:val="both"/>
              <w:rPr>
                <w:rFonts w:ascii="Arial" w:hAnsi="Arial" w:cs="Arial"/>
                <w:b/>
                <w:bCs/>
                <w:u w:val="thick"/>
              </w:rPr>
            </w:pPr>
          </w:p>
        </w:tc>
      </w:tr>
      <w:tr w:rsidR="00943B1F" w:rsidRPr="00263A65" w:rsidTr="007A212A">
        <w:trPr>
          <w:trHeight w:val="276"/>
        </w:trPr>
        <w:tc>
          <w:tcPr>
            <w:tcW w:w="591" w:type="dxa"/>
            <w:shd w:val="clear" w:color="auto" w:fill="auto"/>
            <w:vAlign w:val="center"/>
          </w:tcPr>
          <w:p w:rsidR="00943B1F" w:rsidRDefault="00943B1F" w:rsidP="007A212A">
            <w:pPr>
              <w:spacing w:before="100" w:beforeAutospacing="1" w:after="100" w:afterAutospacing="1" w:line="240" w:lineRule="exact"/>
              <w:contextualSpacing/>
              <w:jc w:val="center"/>
              <w:rPr>
                <w:rFonts w:ascii="Arial" w:hAnsi="Arial" w:cs="Arial"/>
                <w:bCs/>
              </w:rPr>
            </w:pPr>
          </w:p>
        </w:tc>
        <w:tc>
          <w:tcPr>
            <w:tcW w:w="5113" w:type="dxa"/>
            <w:tcBorders>
              <w:top w:val="single" w:sz="4" w:space="0" w:color="auto"/>
              <w:left w:val="nil"/>
              <w:bottom w:val="single" w:sz="4" w:space="0" w:color="auto"/>
              <w:right w:val="single" w:sz="4" w:space="0" w:color="auto"/>
            </w:tcBorders>
            <w:shd w:val="clear" w:color="auto" w:fill="auto"/>
            <w:vAlign w:val="center"/>
          </w:tcPr>
          <w:p w:rsidR="00943B1F" w:rsidRDefault="00943B1F" w:rsidP="007A212A">
            <w:pPr>
              <w:rPr>
                <w:rFonts w:ascii="Arial" w:hAnsi="Arial" w:cs="Arial"/>
                <w:sz w:val="20"/>
              </w:rPr>
            </w:pPr>
          </w:p>
        </w:tc>
        <w:tc>
          <w:tcPr>
            <w:tcW w:w="1159" w:type="dxa"/>
            <w:tcBorders>
              <w:top w:val="single" w:sz="4" w:space="0" w:color="auto"/>
              <w:left w:val="single" w:sz="4" w:space="0" w:color="auto"/>
              <w:bottom w:val="single" w:sz="4" w:space="0" w:color="auto"/>
              <w:right w:val="single" w:sz="4" w:space="0" w:color="auto"/>
            </w:tcBorders>
            <w:shd w:val="clear" w:color="auto" w:fill="auto"/>
            <w:vAlign w:val="bottom"/>
          </w:tcPr>
          <w:p w:rsidR="00943B1F" w:rsidRDefault="00943B1F" w:rsidP="007A212A">
            <w:pPr>
              <w:rPr>
                <w:rFonts w:ascii="Arial" w:hAnsi="Arial" w:cs="Arial"/>
                <w:sz w:val="20"/>
              </w:rPr>
            </w:pPr>
            <w:r>
              <w:rPr>
                <w:rFonts w:ascii="Arial" w:hAnsi="Arial" w:cs="Arial"/>
                <w:sz w:val="20"/>
              </w:rPr>
              <w:t> </w:t>
            </w:r>
          </w:p>
        </w:tc>
        <w:tc>
          <w:tcPr>
            <w:tcW w:w="720" w:type="dxa"/>
            <w:tcBorders>
              <w:top w:val="single" w:sz="4" w:space="0" w:color="auto"/>
              <w:left w:val="single" w:sz="4" w:space="0" w:color="auto"/>
              <w:bottom w:val="single" w:sz="4" w:space="0" w:color="auto"/>
              <w:right w:val="single" w:sz="4" w:space="0" w:color="auto"/>
            </w:tcBorders>
            <w:shd w:val="clear" w:color="auto" w:fill="auto"/>
            <w:vAlign w:val="bottom"/>
          </w:tcPr>
          <w:p w:rsidR="00943B1F" w:rsidRPr="004B526D" w:rsidRDefault="00943B1F" w:rsidP="007A212A">
            <w:pPr>
              <w:spacing w:before="100" w:beforeAutospacing="1" w:after="100" w:afterAutospacing="1" w:line="240" w:lineRule="exact"/>
              <w:contextualSpacing/>
              <w:jc w:val="both"/>
              <w:rPr>
                <w:rFonts w:ascii="Arial" w:hAnsi="Arial" w:cs="Arial"/>
                <w:bCs/>
              </w:rPr>
            </w:pPr>
          </w:p>
        </w:tc>
        <w:tc>
          <w:tcPr>
            <w:tcW w:w="945" w:type="dxa"/>
            <w:tcBorders>
              <w:top w:val="single" w:sz="4" w:space="0" w:color="auto"/>
              <w:left w:val="single" w:sz="4" w:space="0" w:color="auto"/>
              <w:bottom w:val="single" w:sz="4" w:space="0" w:color="auto"/>
            </w:tcBorders>
          </w:tcPr>
          <w:p w:rsidR="00943B1F" w:rsidRPr="00263A65" w:rsidRDefault="00943B1F" w:rsidP="007A212A">
            <w:pPr>
              <w:spacing w:before="100" w:beforeAutospacing="1" w:after="100" w:afterAutospacing="1" w:line="240" w:lineRule="exact"/>
              <w:contextualSpacing/>
              <w:jc w:val="both"/>
              <w:rPr>
                <w:rFonts w:ascii="Arial" w:hAnsi="Arial" w:cs="Arial"/>
                <w:b/>
                <w:bCs/>
              </w:rPr>
            </w:pPr>
          </w:p>
        </w:tc>
        <w:tc>
          <w:tcPr>
            <w:tcW w:w="2104" w:type="dxa"/>
          </w:tcPr>
          <w:p w:rsidR="00943B1F" w:rsidRPr="00263A65" w:rsidRDefault="00943B1F" w:rsidP="007A212A">
            <w:pPr>
              <w:spacing w:before="100" w:beforeAutospacing="1" w:after="100" w:afterAutospacing="1" w:line="240" w:lineRule="exact"/>
              <w:contextualSpacing/>
              <w:jc w:val="both"/>
              <w:rPr>
                <w:rFonts w:ascii="Arial" w:hAnsi="Arial" w:cs="Arial"/>
                <w:b/>
                <w:bCs/>
                <w:u w:val="thick"/>
              </w:rPr>
            </w:pPr>
          </w:p>
        </w:tc>
      </w:tr>
      <w:tr w:rsidR="00943B1F" w:rsidRPr="00263A65" w:rsidTr="007A212A">
        <w:trPr>
          <w:trHeight w:val="276"/>
        </w:trPr>
        <w:tc>
          <w:tcPr>
            <w:tcW w:w="591" w:type="dxa"/>
            <w:shd w:val="clear" w:color="auto" w:fill="auto"/>
            <w:vAlign w:val="center"/>
          </w:tcPr>
          <w:p w:rsidR="00943B1F" w:rsidRDefault="00943B1F" w:rsidP="007A212A">
            <w:pPr>
              <w:spacing w:before="100" w:beforeAutospacing="1" w:after="100" w:afterAutospacing="1" w:line="240" w:lineRule="exact"/>
              <w:contextualSpacing/>
              <w:jc w:val="center"/>
              <w:rPr>
                <w:rFonts w:ascii="Arial" w:hAnsi="Arial" w:cs="Arial"/>
                <w:bCs/>
              </w:rPr>
            </w:pPr>
            <w:r>
              <w:rPr>
                <w:rFonts w:ascii="Arial" w:hAnsi="Arial" w:cs="Arial"/>
                <w:bCs/>
              </w:rPr>
              <w:t>1</w:t>
            </w:r>
          </w:p>
        </w:tc>
        <w:tc>
          <w:tcPr>
            <w:tcW w:w="5113" w:type="dxa"/>
            <w:tcBorders>
              <w:top w:val="single" w:sz="4" w:space="0" w:color="auto"/>
              <w:left w:val="nil"/>
              <w:bottom w:val="single" w:sz="4" w:space="0" w:color="auto"/>
              <w:right w:val="single" w:sz="4" w:space="0" w:color="auto"/>
            </w:tcBorders>
            <w:shd w:val="clear" w:color="auto" w:fill="auto"/>
            <w:vAlign w:val="center"/>
          </w:tcPr>
          <w:p w:rsidR="00943B1F" w:rsidRDefault="00943B1F" w:rsidP="007A212A">
            <w:pPr>
              <w:rPr>
                <w:rFonts w:ascii="Arial" w:hAnsi="Arial" w:cs="Arial"/>
                <w:sz w:val="20"/>
              </w:rPr>
            </w:pPr>
            <w:r>
              <w:rPr>
                <w:rFonts w:ascii="Arial" w:hAnsi="Arial" w:cs="Arial"/>
                <w:sz w:val="20"/>
              </w:rPr>
              <w:t xml:space="preserve">50mm insulation closely fitted and laid on top of </w:t>
            </w:r>
            <w:proofErr w:type="spellStart"/>
            <w:r>
              <w:rPr>
                <w:rFonts w:ascii="Arial" w:hAnsi="Arial" w:cs="Arial"/>
                <w:sz w:val="20"/>
              </w:rPr>
              <w:t>brandering</w:t>
            </w:r>
            <w:proofErr w:type="spellEnd"/>
            <w:r>
              <w:rPr>
                <w:rFonts w:ascii="Arial" w:hAnsi="Arial" w:cs="Arial"/>
                <w:sz w:val="20"/>
              </w:rPr>
              <w:t xml:space="preserve"> between roof trusses</w:t>
            </w:r>
          </w:p>
        </w:tc>
        <w:tc>
          <w:tcPr>
            <w:tcW w:w="1159" w:type="dxa"/>
            <w:tcBorders>
              <w:top w:val="single" w:sz="4" w:space="0" w:color="auto"/>
              <w:left w:val="single" w:sz="4" w:space="0" w:color="auto"/>
              <w:bottom w:val="single" w:sz="4" w:space="0" w:color="auto"/>
              <w:right w:val="single" w:sz="4" w:space="0" w:color="auto"/>
            </w:tcBorders>
            <w:shd w:val="clear" w:color="auto" w:fill="auto"/>
            <w:vAlign w:val="bottom"/>
          </w:tcPr>
          <w:p w:rsidR="00943B1F" w:rsidRDefault="00943B1F" w:rsidP="007A212A">
            <w:pPr>
              <w:jc w:val="center"/>
              <w:rPr>
                <w:rFonts w:ascii="Arial" w:hAnsi="Arial" w:cs="Arial"/>
                <w:sz w:val="20"/>
              </w:rPr>
            </w:pPr>
            <w:r>
              <w:rPr>
                <w:rFonts w:ascii="Arial" w:hAnsi="Arial" w:cs="Arial"/>
                <w:sz w:val="20"/>
              </w:rPr>
              <w:t>m</w:t>
            </w:r>
            <w:r>
              <w:rPr>
                <w:rFonts w:ascii="Yu Gothic" w:eastAsia="Yu Gothic" w:hAnsi="Yu Gothic" w:cs="Arial" w:hint="eastAsia"/>
                <w:sz w:val="20"/>
              </w:rPr>
              <w:t>²</w:t>
            </w:r>
          </w:p>
        </w:tc>
        <w:tc>
          <w:tcPr>
            <w:tcW w:w="720" w:type="dxa"/>
            <w:tcBorders>
              <w:top w:val="single" w:sz="4" w:space="0" w:color="auto"/>
              <w:left w:val="single" w:sz="4" w:space="0" w:color="auto"/>
              <w:bottom w:val="single" w:sz="4" w:space="0" w:color="auto"/>
              <w:right w:val="single" w:sz="4" w:space="0" w:color="auto"/>
            </w:tcBorders>
            <w:shd w:val="clear" w:color="auto" w:fill="auto"/>
            <w:vAlign w:val="bottom"/>
          </w:tcPr>
          <w:p w:rsidR="00943B1F" w:rsidRPr="004B526D" w:rsidRDefault="00943B1F" w:rsidP="007A212A">
            <w:pPr>
              <w:spacing w:before="100" w:beforeAutospacing="1" w:after="100" w:afterAutospacing="1" w:line="240" w:lineRule="exact"/>
              <w:contextualSpacing/>
              <w:jc w:val="both"/>
              <w:rPr>
                <w:rFonts w:ascii="Arial" w:hAnsi="Arial" w:cs="Arial"/>
                <w:bCs/>
              </w:rPr>
            </w:pPr>
            <w:r>
              <w:rPr>
                <w:rFonts w:ascii="Arial" w:hAnsi="Arial" w:cs="Arial"/>
                <w:bCs/>
              </w:rPr>
              <w:t>35.2</w:t>
            </w:r>
          </w:p>
        </w:tc>
        <w:tc>
          <w:tcPr>
            <w:tcW w:w="945" w:type="dxa"/>
            <w:tcBorders>
              <w:top w:val="single" w:sz="4" w:space="0" w:color="auto"/>
              <w:left w:val="single" w:sz="4" w:space="0" w:color="auto"/>
              <w:bottom w:val="single" w:sz="4" w:space="0" w:color="auto"/>
            </w:tcBorders>
          </w:tcPr>
          <w:p w:rsidR="00943B1F" w:rsidRPr="00263A65" w:rsidRDefault="00943B1F" w:rsidP="007A212A">
            <w:pPr>
              <w:spacing w:before="100" w:beforeAutospacing="1" w:after="100" w:afterAutospacing="1" w:line="240" w:lineRule="exact"/>
              <w:contextualSpacing/>
              <w:jc w:val="both"/>
              <w:rPr>
                <w:rFonts w:ascii="Arial" w:hAnsi="Arial" w:cs="Arial"/>
                <w:b/>
                <w:bCs/>
              </w:rPr>
            </w:pPr>
          </w:p>
        </w:tc>
        <w:tc>
          <w:tcPr>
            <w:tcW w:w="2104" w:type="dxa"/>
          </w:tcPr>
          <w:p w:rsidR="00943B1F" w:rsidRPr="00263A65" w:rsidRDefault="00943B1F" w:rsidP="007A212A">
            <w:pPr>
              <w:spacing w:before="100" w:beforeAutospacing="1" w:after="100" w:afterAutospacing="1" w:line="240" w:lineRule="exact"/>
              <w:contextualSpacing/>
              <w:jc w:val="both"/>
              <w:rPr>
                <w:rFonts w:ascii="Arial" w:hAnsi="Arial" w:cs="Arial"/>
                <w:b/>
                <w:bCs/>
                <w:u w:val="thick"/>
              </w:rPr>
            </w:pPr>
          </w:p>
        </w:tc>
      </w:tr>
      <w:tr w:rsidR="00943B1F" w:rsidRPr="00263A65" w:rsidTr="007A212A">
        <w:trPr>
          <w:trHeight w:val="276"/>
        </w:trPr>
        <w:tc>
          <w:tcPr>
            <w:tcW w:w="591" w:type="dxa"/>
            <w:shd w:val="clear" w:color="auto" w:fill="auto"/>
            <w:vAlign w:val="center"/>
          </w:tcPr>
          <w:p w:rsidR="00943B1F" w:rsidRDefault="00943B1F" w:rsidP="007A212A">
            <w:pPr>
              <w:spacing w:before="100" w:beforeAutospacing="1" w:after="100" w:afterAutospacing="1" w:line="240" w:lineRule="exact"/>
              <w:contextualSpacing/>
              <w:jc w:val="center"/>
              <w:rPr>
                <w:rFonts w:ascii="Arial" w:hAnsi="Arial" w:cs="Arial"/>
                <w:bCs/>
              </w:rPr>
            </w:pPr>
          </w:p>
        </w:tc>
        <w:tc>
          <w:tcPr>
            <w:tcW w:w="5113" w:type="dxa"/>
            <w:tcBorders>
              <w:top w:val="single" w:sz="4" w:space="0" w:color="auto"/>
              <w:left w:val="nil"/>
              <w:bottom w:val="single" w:sz="4" w:space="0" w:color="auto"/>
              <w:right w:val="single" w:sz="4" w:space="0" w:color="auto"/>
            </w:tcBorders>
            <w:shd w:val="clear" w:color="auto" w:fill="auto"/>
            <w:vAlign w:val="center"/>
          </w:tcPr>
          <w:p w:rsidR="00943B1F" w:rsidRDefault="00943B1F" w:rsidP="007A212A">
            <w:pPr>
              <w:jc w:val="center"/>
              <w:rPr>
                <w:rFonts w:ascii="Arial" w:hAnsi="Arial" w:cs="Arial"/>
                <w:sz w:val="20"/>
              </w:rPr>
            </w:pPr>
          </w:p>
        </w:tc>
        <w:tc>
          <w:tcPr>
            <w:tcW w:w="1159" w:type="dxa"/>
            <w:tcBorders>
              <w:top w:val="single" w:sz="4" w:space="0" w:color="auto"/>
              <w:left w:val="single" w:sz="4" w:space="0" w:color="auto"/>
              <w:bottom w:val="single" w:sz="4" w:space="0" w:color="auto"/>
              <w:right w:val="single" w:sz="4" w:space="0" w:color="auto"/>
            </w:tcBorders>
            <w:shd w:val="clear" w:color="auto" w:fill="auto"/>
            <w:vAlign w:val="bottom"/>
          </w:tcPr>
          <w:p w:rsidR="00943B1F" w:rsidRDefault="00943B1F" w:rsidP="007A212A">
            <w:pPr>
              <w:rPr>
                <w:rFonts w:ascii="Arial" w:hAnsi="Arial" w:cs="Arial"/>
                <w:sz w:val="20"/>
              </w:rPr>
            </w:pPr>
            <w:r>
              <w:rPr>
                <w:rFonts w:ascii="Arial" w:hAnsi="Arial" w:cs="Arial"/>
                <w:sz w:val="20"/>
              </w:rPr>
              <w:t> </w:t>
            </w:r>
          </w:p>
        </w:tc>
        <w:tc>
          <w:tcPr>
            <w:tcW w:w="720" w:type="dxa"/>
            <w:tcBorders>
              <w:top w:val="single" w:sz="4" w:space="0" w:color="auto"/>
              <w:left w:val="single" w:sz="4" w:space="0" w:color="auto"/>
              <w:bottom w:val="single" w:sz="4" w:space="0" w:color="auto"/>
              <w:right w:val="single" w:sz="4" w:space="0" w:color="auto"/>
            </w:tcBorders>
            <w:shd w:val="clear" w:color="auto" w:fill="auto"/>
            <w:vAlign w:val="bottom"/>
          </w:tcPr>
          <w:p w:rsidR="00943B1F" w:rsidRPr="004B526D" w:rsidRDefault="00943B1F" w:rsidP="007A212A">
            <w:pPr>
              <w:spacing w:before="100" w:beforeAutospacing="1" w:after="100" w:afterAutospacing="1" w:line="240" w:lineRule="exact"/>
              <w:contextualSpacing/>
              <w:jc w:val="both"/>
              <w:rPr>
                <w:rFonts w:ascii="Arial" w:hAnsi="Arial" w:cs="Arial"/>
                <w:bCs/>
              </w:rPr>
            </w:pPr>
          </w:p>
        </w:tc>
        <w:tc>
          <w:tcPr>
            <w:tcW w:w="945" w:type="dxa"/>
            <w:tcBorders>
              <w:top w:val="single" w:sz="4" w:space="0" w:color="auto"/>
              <w:left w:val="single" w:sz="4" w:space="0" w:color="auto"/>
              <w:bottom w:val="single" w:sz="4" w:space="0" w:color="auto"/>
            </w:tcBorders>
          </w:tcPr>
          <w:p w:rsidR="00943B1F" w:rsidRPr="00263A65" w:rsidRDefault="00943B1F" w:rsidP="007A212A">
            <w:pPr>
              <w:spacing w:before="100" w:beforeAutospacing="1" w:after="100" w:afterAutospacing="1" w:line="240" w:lineRule="exact"/>
              <w:contextualSpacing/>
              <w:jc w:val="both"/>
              <w:rPr>
                <w:rFonts w:ascii="Arial" w:hAnsi="Arial" w:cs="Arial"/>
                <w:b/>
                <w:bCs/>
              </w:rPr>
            </w:pPr>
          </w:p>
        </w:tc>
        <w:tc>
          <w:tcPr>
            <w:tcW w:w="2104" w:type="dxa"/>
          </w:tcPr>
          <w:p w:rsidR="00943B1F" w:rsidRPr="00263A65" w:rsidRDefault="00943B1F" w:rsidP="007A212A">
            <w:pPr>
              <w:spacing w:before="100" w:beforeAutospacing="1" w:after="100" w:afterAutospacing="1" w:line="240" w:lineRule="exact"/>
              <w:contextualSpacing/>
              <w:jc w:val="both"/>
              <w:rPr>
                <w:rFonts w:ascii="Arial" w:hAnsi="Arial" w:cs="Arial"/>
                <w:b/>
                <w:bCs/>
                <w:u w:val="thick"/>
              </w:rPr>
            </w:pPr>
          </w:p>
        </w:tc>
      </w:tr>
      <w:tr w:rsidR="00943B1F" w:rsidRPr="00263A65" w:rsidTr="007A212A">
        <w:trPr>
          <w:trHeight w:val="276"/>
        </w:trPr>
        <w:tc>
          <w:tcPr>
            <w:tcW w:w="591" w:type="dxa"/>
            <w:shd w:val="clear" w:color="auto" w:fill="auto"/>
            <w:vAlign w:val="center"/>
          </w:tcPr>
          <w:p w:rsidR="00943B1F" w:rsidRDefault="00943B1F" w:rsidP="007A212A">
            <w:pPr>
              <w:spacing w:before="100" w:beforeAutospacing="1" w:after="100" w:afterAutospacing="1" w:line="240" w:lineRule="exact"/>
              <w:contextualSpacing/>
              <w:jc w:val="center"/>
              <w:rPr>
                <w:rFonts w:ascii="Arial" w:hAnsi="Arial" w:cs="Arial"/>
                <w:bCs/>
              </w:rPr>
            </w:pPr>
          </w:p>
        </w:tc>
        <w:tc>
          <w:tcPr>
            <w:tcW w:w="5113" w:type="dxa"/>
            <w:tcBorders>
              <w:top w:val="single" w:sz="4" w:space="0" w:color="auto"/>
              <w:left w:val="nil"/>
              <w:bottom w:val="single" w:sz="4" w:space="0" w:color="auto"/>
              <w:right w:val="single" w:sz="4" w:space="0" w:color="auto"/>
            </w:tcBorders>
            <w:shd w:val="clear" w:color="auto" w:fill="auto"/>
            <w:vAlign w:val="center"/>
          </w:tcPr>
          <w:p w:rsidR="00943B1F" w:rsidRDefault="00943B1F" w:rsidP="007A212A">
            <w:pPr>
              <w:rPr>
                <w:rFonts w:ascii="Arial" w:hAnsi="Arial" w:cs="Arial"/>
                <w:b/>
                <w:bCs/>
                <w:sz w:val="20"/>
                <w:u w:val="single"/>
              </w:rPr>
            </w:pPr>
            <w:r>
              <w:rPr>
                <w:rFonts w:ascii="Arial" w:hAnsi="Arial" w:cs="Arial"/>
                <w:b/>
                <w:bCs/>
                <w:sz w:val="20"/>
                <w:u w:val="single"/>
              </w:rPr>
              <w:t>6.4mm "Rhino" gypsum plasterboard with H-type pressed metal jointing strips</w:t>
            </w:r>
          </w:p>
        </w:tc>
        <w:tc>
          <w:tcPr>
            <w:tcW w:w="1159" w:type="dxa"/>
            <w:tcBorders>
              <w:top w:val="single" w:sz="4" w:space="0" w:color="auto"/>
              <w:left w:val="single" w:sz="4" w:space="0" w:color="auto"/>
              <w:bottom w:val="single" w:sz="4" w:space="0" w:color="auto"/>
              <w:right w:val="single" w:sz="4" w:space="0" w:color="auto"/>
            </w:tcBorders>
            <w:shd w:val="clear" w:color="auto" w:fill="auto"/>
            <w:vAlign w:val="bottom"/>
          </w:tcPr>
          <w:p w:rsidR="00943B1F" w:rsidRDefault="00943B1F" w:rsidP="007A212A">
            <w:pPr>
              <w:rPr>
                <w:rFonts w:ascii="Arial" w:hAnsi="Arial" w:cs="Arial"/>
                <w:sz w:val="20"/>
              </w:rPr>
            </w:pPr>
            <w:r>
              <w:rPr>
                <w:rFonts w:ascii="Arial" w:hAnsi="Arial" w:cs="Arial"/>
                <w:sz w:val="20"/>
              </w:rPr>
              <w:t> </w:t>
            </w:r>
          </w:p>
        </w:tc>
        <w:tc>
          <w:tcPr>
            <w:tcW w:w="720" w:type="dxa"/>
            <w:tcBorders>
              <w:top w:val="single" w:sz="4" w:space="0" w:color="auto"/>
              <w:left w:val="single" w:sz="4" w:space="0" w:color="auto"/>
              <w:bottom w:val="single" w:sz="4" w:space="0" w:color="auto"/>
              <w:right w:val="single" w:sz="4" w:space="0" w:color="auto"/>
            </w:tcBorders>
            <w:shd w:val="clear" w:color="auto" w:fill="auto"/>
            <w:vAlign w:val="bottom"/>
          </w:tcPr>
          <w:p w:rsidR="00943B1F" w:rsidRPr="004B526D" w:rsidRDefault="00943B1F" w:rsidP="007A212A">
            <w:pPr>
              <w:spacing w:before="100" w:beforeAutospacing="1" w:after="100" w:afterAutospacing="1" w:line="240" w:lineRule="exact"/>
              <w:contextualSpacing/>
              <w:jc w:val="both"/>
              <w:rPr>
                <w:rFonts w:ascii="Arial" w:hAnsi="Arial" w:cs="Arial"/>
                <w:bCs/>
              </w:rPr>
            </w:pPr>
          </w:p>
        </w:tc>
        <w:tc>
          <w:tcPr>
            <w:tcW w:w="945" w:type="dxa"/>
            <w:tcBorders>
              <w:top w:val="single" w:sz="4" w:space="0" w:color="auto"/>
              <w:left w:val="single" w:sz="4" w:space="0" w:color="auto"/>
              <w:bottom w:val="single" w:sz="4" w:space="0" w:color="auto"/>
            </w:tcBorders>
          </w:tcPr>
          <w:p w:rsidR="00943B1F" w:rsidRPr="00263A65" w:rsidRDefault="00943B1F" w:rsidP="007A212A">
            <w:pPr>
              <w:spacing w:before="100" w:beforeAutospacing="1" w:after="100" w:afterAutospacing="1" w:line="240" w:lineRule="exact"/>
              <w:contextualSpacing/>
              <w:jc w:val="both"/>
              <w:rPr>
                <w:rFonts w:ascii="Arial" w:hAnsi="Arial" w:cs="Arial"/>
                <w:b/>
                <w:bCs/>
              </w:rPr>
            </w:pPr>
          </w:p>
        </w:tc>
        <w:tc>
          <w:tcPr>
            <w:tcW w:w="2104" w:type="dxa"/>
          </w:tcPr>
          <w:p w:rsidR="00943B1F" w:rsidRPr="00263A65" w:rsidRDefault="00943B1F" w:rsidP="007A212A">
            <w:pPr>
              <w:spacing w:before="100" w:beforeAutospacing="1" w:after="100" w:afterAutospacing="1" w:line="240" w:lineRule="exact"/>
              <w:contextualSpacing/>
              <w:jc w:val="both"/>
              <w:rPr>
                <w:rFonts w:ascii="Arial" w:hAnsi="Arial" w:cs="Arial"/>
                <w:b/>
                <w:bCs/>
                <w:u w:val="thick"/>
              </w:rPr>
            </w:pPr>
          </w:p>
        </w:tc>
      </w:tr>
      <w:tr w:rsidR="00943B1F" w:rsidRPr="00263A65" w:rsidTr="007A212A">
        <w:trPr>
          <w:trHeight w:val="276"/>
        </w:trPr>
        <w:tc>
          <w:tcPr>
            <w:tcW w:w="591" w:type="dxa"/>
            <w:shd w:val="clear" w:color="auto" w:fill="auto"/>
            <w:vAlign w:val="center"/>
          </w:tcPr>
          <w:p w:rsidR="00943B1F" w:rsidRDefault="00943B1F" w:rsidP="007A212A">
            <w:pPr>
              <w:spacing w:before="100" w:beforeAutospacing="1" w:after="100" w:afterAutospacing="1" w:line="240" w:lineRule="exact"/>
              <w:contextualSpacing/>
              <w:jc w:val="center"/>
              <w:rPr>
                <w:rFonts w:ascii="Arial" w:hAnsi="Arial" w:cs="Arial"/>
                <w:bCs/>
              </w:rPr>
            </w:pPr>
          </w:p>
        </w:tc>
        <w:tc>
          <w:tcPr>
            <w:tcW w:w="5113" w:type="dxa"/>
            <w:tcBorders>
              <w:top w:val="single" w:sz="4" w:space="0" w:color="auto"/>
              <w:left w:val="nil"/>
              <w:bottom w:val="single" w:sz="4" w:space="0" w:color="auto"/>
              <w:right w:val="single" w:sz="4" w:space="0" w:color="auto"/>
            </w:tcBorders>
            <w:shd w:val="clear" w:color="auto" w:fill="auto"/>
            <w:vAlign w:val="center"/>
          </w:tcPr>
          <w:p w:rsidR="00943B1F" w:rsidRDefault="00943B1F" w:rsidP="007A212A">
            <w:pPr>
              <w:rPr>
                <w:rFonts w:ascii="Arial" w:hAnsi="Arial" w:cs="Arial"/>
                <w:sz w:val="20"/>
              </w:rPr>
            </w:pPr>
          </w:p>
        </w:tc>
        <w:tc>
          <w:tcPr>
            <w:tcW w:w="1159" w:type="dxa"/>
            <w:tcBorders>
              <w:top w:val="single" w:sz="4" w:space="0" w:color="auto"/>
              <w:left w:val="single" w:sz="4" w:space="0" w:color="auto"/>
              <w:bottom w:val="single" w:sz="4" w:space="0" w:color="auto"/>
              <w:right w:val="single" w:sz="4" w:space="0" w:color="auto"/>
            </w:tcBorders>
            <w:shd w:val="clear" w:color="auto" w:fill="auto"/>
            <w:vAlign w:val="bottom"/>
          </w:tcPr>
          <w:p w:rsidR="00943B1F" w:rsidRDefault="00943B1F" w:rsidP="007A212A">
            <w:pPr>
              <w:rPr>
                <w:rFonts w:ascii="Arial" w:hAnsi="Arial" w:cs="Arial"/>
                <w:sz w:val="20"/>
              </w:rPr>
            </w:pPr>
            <w:r>
              <w:rPr>
                <w:rFonts w:ascii="Arial" w:hAnsi="Arial" w:cs="Arial"/>
                <w:sz w:val="20"/>
              </w:rPr>
              <w:t> </w:t>
            </w:r>
          </w:p>
        </w:tc>
        <w:tc>
          <w:tcPr>
            <w:tcW w:w="720" w:type="dxa"/>
            <w:tcBorders>
              <w:top w:val="single" w:sz="4" w:space="0" w:color="auto"/>
              <w:left w:val="single" w:sz="4" w:space="0" w:color="auto"/>
              <w:bottom w:val="single" w:sz="4" w:space="0" w:color="auto"/>
              <w:right w:val="single" w:sz="4" w:space="0" w:color="auto"/>
            </w:tcBorders>
            <w:shd w:val="clear" w:color="auto" w:fill="auto"/>
            <w:vAlign w:val="bottom"/>
          </w:tcPr>
          <w:p w:rsidR="00943B1F" w:rsidRPr="004B526D" w:rsidRDefault="00943B1F" w:rsidP="007A212A">
            <w:pPr>
              <w:spacing w:before="100" w:beforeAutospacing="1" w:after="100" w:afterAutospacing="1" w:line="240" w:lineRule="exact"/>
              <w:contextualSpacing/>
              <w:jc w:val="both"/>
              <w:rPr>
                <w:rFonts w:ascii="Arial" w:hAnsi="Arial" w:cs="Arial"/>
                <w:bCs/>
              </w:rPr>
            </w:pPr>
          </w:p>
        </w:tc>
        <w:tc>
          <w:tcPr>
            <w:tcW w:w="945" w:type="dxa"/>
            <w:tcBorders>
              <w:top w:val="single" w:sz="4" w:space="0" w:color="auto"/>
              <w:left w:val="single" w:sz="4" w:space="0" w:color="auto"/>
              <w:bottom w:val="single" w:sz="4" w:space="0" w:color="auto"/>
            </w:tcBorders>
          </w:tcPr>
          <w:p w:rsidR="00943B1F" w:rsidRPr="00263A65" w:rsidRDefault="00943B1F" w:rsidP="007A212A">
            <w:pPr>
              <w:spacing w:before="100" w:beforeAutospacing="1" w:after="100" w:afterAutospacing="1" w:line="240" w:lineRule="exact"/>
              <w:contextualSpacing/>
              <w:jc w:val="both"/>
              <w:rPr>
                <w:rFonts w:ascii="Arial" w:hAnsi="Arial" w:cs="Arial"/>
                <w:b/>
                <w:bCs/>
              </w:rPr>
            </w:pPr>
          </w:p>
        </w:tc>
        <w:tc>
          <w:tcPr>
            <w:tcW w:w="2104" w:type="dxa"/>
          </w:tcPr>
          <w:p w:rsidR="00943B1F" w:rsidRPr="00263A65" w:rsidRDefault="00943B1F" w:rsidP="007A212A">
            <w:pPr>
              <w:spacing w:before="100" w:beforeAutospacing="1" w:after="100" w:afterAutospacing="1" w:line="240" w:lineRule="exact"/>
              <w:contextualSpacing/>
              <w:jc w:val="both"/>
              <w:rPr>
                <w:rFonts w:ascii="Arial" w:hAnsi="Arial" w:cs="Arial"/>
                <w:b/>
                <w:bCs/>
                <w:u w:val="thick"/>
              </w:rPr>
            </w:pPr>
          </w:p>
        </w:tc>
      </w:tr>
      <w:tr w:rsidR="00943B1F" w:rsidRPr="00263A65" w:rsidTr="007A212A">
        <w:trPr>
          <w:trHeight w:val="276"/>
        </w:trPr>
        <w:tc>
          <w:tcPr>
            <w:tcW w:w="591" w:type="dxa"/>
            <w:shd w:val="clear" w:color="auto" w:fill="auto"/>
            <w:vAlign w:val="center"/>
          </w:tcPr>
          <w:p w:rsidR="00943B1F" w:rsidRDefault="00943B1F" w:rsidP="007A212A">
            <w:pPr>
              <w:spacing w:before="100" w:beforeAutospacing="1" w:after="100" w:afterAutospacing="1" w:line="240" w:lineRule="exact"/>
              <w:contextualSpacing/>
              <w:jc w:val="center"/>
              <w:rPr>
                <w:rFonts w:ascii="Arial" w:hAnsi="Arial" w:cs="Arial"/>
                <w:bCs/>
              </w:rPr>
            </w:pPr>
            <w:r>
              <w:rPr>
                <w:rFonts w:ascii="Arial" w:hAnsi="Arial" w:cs="Arial"/>
                <w:bCs/>
              </w:rPr>
              <w:t>2</w:t>
            </w:r>
          </w:p>
        </w:tc>
        <w:tc>
          <w:tcPr>
            <w:tcW w:w="5113" w:type="dxa"/>
            <w:tcBorders>
              <w:top w:val="single" w:sz="4" w:space="0" w:color="auto"/>
              <w:left w:val="nil"/>
              <w:bottom w:val="single" w:sz="4" w:space="0" w:color="auto"/>
              <w:right w:val="single" w:sz="4" w:space="0" w:color="auto"/>
            </w:tcBorders>
            <w:shd w:val="clear" w:color="auto" w:fill="auto"/>
            <w:vAlign w:val="center"/>
          </w:tcPr>
          <w:p w:rsidR="00943B1F" w:rsidRDefault="00943B1F" w:rsidP="007A212A">
            <w:pPr>
              <w:rPr>
                <w:rFonts w:ascii="Arial" w:hAnsi="Arial" w:cs="Arial"/>
                <w:sz w:val="20"/>
              </w:rPr>
            </w:pPr>
            <w:r>
              <w:rPr>
                <w:rFonts w:ascii="Arial" w:hAnsi="Arial" w:cs="Arial"/>
                <w:sz w:val="20"/>
              </w:rPr>
              <w:t xml:space="preserve">Ceilings including 38 x 50mm sawn softwood </w:t>
            </w:r>
            <w:proofErr w:type="spellStart"/>
            <w:r>
              <w:rPr>
                <w:rFonts w:ascii="Arial" w:hAnsi="Arial" w:cs="Arial"/>
                <w:sz w:val="20"/>
              </w:rPr>
              <w:t>brandering</w:t>
            </w:r>
            <w:proofErr w:type="spellEnd"/>
            <w:r>
              <w:rPr>
                <w:rFonts w:ascii="Arial" w:hAnsi="Arial" w:cs="Arial"/>
                <w:sz w:val="20"/>
              </w:rPr>
              <w:t xml:space="preserve"> at 400mm </w:t>
            </w:r>
            <w:proofErr w:type="spellStart"/>
            <w:r>
              <w:rPr>
                <w:rFonts w:ascii="Arial" w:hAnsi="Arial" w:cs="Arial"/>
                <w:sz w:val="20"/>
              </w:rPr>
              <w:t>centers</w:t>
            </w:r>
            <w:proofErr w:type="spellEnd"/>
          </w:p>
        </w:tc>
        <w:tc>
          <w:tcPr>
            <w:tcW w:w="1159" w:type="dxa"/>
            <w:tcBorders>
              <w:top w:val="single" w:sz="4" w:space="0" w:color="auto"/>
              <w:left w:val="single" w:sz="4" w:space="0" w:color="auto"/>
              <w:bottom w:val="single" w:sz="4" w:space="0" w:color="auto"/>
              <w:right w:val="single" w:sz="4" w:space="0" w:color="auto"/>
            </w:tcBorders>
            <w:shd w:val="clear" w:color="auto" w:fill="auto"/>
            <w:vAlign w:val="bottom"/>
          </w:tcPr>
          <w:p w:rsidR="00943B1F" w:rsidRDefault="00943B1F" w:rsidP="007A212A">
            <w:pPr>
              <w:jc w:val="center"/>
              <w:rPr>
                <w:rFonts w:ascii="Arial" w:hAnsi="Arial" w:cs="Arial"/>
                <w:sz w:val="20"/>
              </w:rPr>
            </w:pPr>
            <w:r>
              <w:rPr>
                <w:rFonts w:ascii="Arial" w:hAnsi="Arial" w:cs="Arial"/>
                <w:sz w:val="20"/>
              </w:rPr>
              <w:t>m</w:t>
            </w:r>
            <w:r>
              <w:rPr>
                <w:rFonts w:ascii="Yu Gothic" w:eastAsia="Yu Gothic" w:hAnsi="Yu Gothic" w:cs="Arial" w:hint="eastAsia"/>
                <w:sz w:val="20"/>
              </w:rPr>
              <w:t>²</w:t>
            </w:r>
          </w:p>
        </w:tc>
        <w:tc>
          <w:tcPr>
            <w:tcW w:w="720" w:type="dxa"/>
            <w:tcBorders>
              <w:top w:val="single" w:sz="4" w:space="0" w:color="auto"/>
              <w:left w:val="single" w:sz="4" w:space="0" w:color="auto"/>
              <w:bottom w:val="single" w:sz="4" w:space="0" w:color="auto"/>
              <w:right w:val="single" w:sz="4" w:space="0" w:color="auto"/>
            </w:tcBorders>
            <w:shd w:val="clear" w:color="auto" w:fill="auto"/>
            <w:vAlign w:val="bottom"/>
          </w:tcPr>
          <w:p w:rsidR="00943B1F" w:rsidRPr="004B526D" w:rsidRDefault="00943B1F" w:rsidP="007A212A">
            <w:pPr>
              <w:spacing w:before="100" w:beforeAutospacing="1" w:after="100" w:afterAutospacing="1" w:line="240" w:lineRule="exact"/>
              <w:contextualSpacing/>
              <w:jc w:val="both"/>
              <w:rPr>
                <w:rFonts w:ascii="Arial" w:hAnsi="Arial" w:cs="Arial"/>
                <w:bCs/>
              </w:rPr>
            </w:pPr>
            <w:r>
              <w:rPr>
                <w:rFonts w:ascii="Arial" w:hAnsi="Arial" w:cs="Arial"/>
                <w:bCs/>
              </w:rPr>
              <w:t>35.2</w:t>
            </w:r>
          </w:p>
        </w:tc>
        <w:tc>
          <w:tcPr>
            <w:tcW w:w="945" w:type="dxa"/>
            <w:tcBorders>
              <w:top w:val="single" w:sz="4" w:space="0" w:color="auto"/>
              <w:left w:val="single" w:sz="4" w:space="0" w:color="auto"/>
              <w:bottom w:val="single" w:sz="4" w:space="0" w:color="auto"/>
            </w:tcBorders>
          </w:tcPr>
          <w:p w:rsidR="00943B1F" w:rsidRPr="00263A65" w:rsidRDefault="00943B1F" w:rsidP="007A212A">
            <w:pPr>
              <w:spacing w:before="100" w:beforeAutospacing="1" w:after="100" w:afterAutospacing="1" w:line="240" w:lineRule="exact"/>
              <w:contextualSpacing/>
              <w:jc w:val="both"/>
              <w:rPr>
                <w:rFonts w:ascii="Arial" w:hAnsi="Arial" w:cs="Arial"/>
                <w:b/>
                <w:bCs/>
              </w:rPr>
            </w:pPr>
          </w:p>
        </w:tc>
        <w:tc>
          <w:tcPr>
            <w:tcW w:w="2104" w:type="dxa"/>
          </w:tcPr>
          <w:p w:rsidR="00943B1F" w:rsidRPr="00263A65" w:rsidRDefault="00943B1F" w:rsidP="007A212A">
            <w:pPr>
              <w:spacing w:before="100" w:beforeAutospacing="1" w:after="100" w:afterAutospacing="1" w:line="240" w:lineRule="exact"/>
              <w:contextualSpacing/>
              <w:jc w:val="both"/>
              <w:rPr>
                <w:rFonts w:ascii="Arial" w:hAnsi="Arial" w:cs="Arial"/>
                <w:b/>
                <w:bCs/>
                <w:u w:val="thick"/>
              </w:rPr>
            </w:pPr>
          </w:p>
        </w:tc>
      </w:tr>
      <w:tr w:rsidR="00943B1F" w:rsidRPr="00263A65" w:rsidTr="007A212A">
        <w:trPr>
          <w:trHeight w:val="276"/>
        </w:trPr>
        <w:tc>
          <w:tcPr>
            <w:tcW w:w="591" w:type="dxa"/>
            <w:shd w:val="clear" w:color="auto" w:fill="auto"/>
            <w:vAlign w:val="center"/>
          </w:tcPr>
          <w:p w:rsidR="00943B1F" w:rsidRDefault="00943B1F" w:rsidP="007A212A">
            <w:pPr>
              <w:spacing w:before="100" w:beforeAutospacing="1" w:after="100" w:afterAutospacing="1" w:line="240" w:lineRule="exact"/>
              <w:contextualSpacing/>
              <w:jc w:val="center"/>
              <w:rPr>
                <w:rFonts w:ascii="Arial" w:hAnsi="Arial" w:cs="Arial"/>
                <w:bCs/>
              </w:rPr>
            </w:pPr>
          </w:p>
        </w:tc>
        <w:tc>
          <w:tcPr>
            <w:tcW w:w="5113" w:type="dxa"/>
            <w:tcBorders>
              <w:top w:val="single" w:sz="4" w:space="0" w:color="auto"/>
              <w:left w:val="nil"/>
              <w:bottom w:val="single" w:sz="4" w:space="0" w:color="auto"/>
              <w:right w:val="single" w:sz="4" w:space="0" w:color="auto"/>
            </w:tcBorders>
            <w:shd w:val="clear" w:color="auto" w:fill="auto"/>
            <w:vAlign w:val="center"/>
          </w:tcPr>
          <w:p w:rsidR="00943B1F" w:rsidRDefault="00943B1F" w:rsidP="007A212A">
            <w:pPr>
              <w:jc w:val="center"/>
              <w:rPr>
                <w:rFonts w:ascii="Arial" w:hAnsi="Arial" w:cs="Arial"/>
                <w:sz w:val="20"/>
              </w:rPr>
            </w:pPr>
          </w:p>
        </w:tc>
        <w:tc>
          <w:tcPr>
            <w:tcW w:w="1159" w:type="dxa"/>
            <w:tcBorders>
              <w:top w:val="single" w:sz="4" w:space="0" w:color="auto"/>
              <w:left w:val="single" w:sz="4" w:space="0" w:color="auto"/>
              <w:bottom w:val="single" w:sz="4" w:space="0" w:color="auto"/>
              <w:right w:val="single" w:sz="4" w:space="0" w:color="auto"/>
            </w:tcBorders>
            <w:shd w:val="clear" w:color="auto" w:fill="auto"/>
            <w:vAlign w:val="bottom"/>
          </w:tcPr>
          <w:p w:rsidR="00943B1F" w:rsidRDefault="00943B1F" w:rsidP="007A212A">
            <w:pPr>
              <w:rPr>
                <w:rFonts w:ascii="Arial" w:hAnsi="Arial" w:cs="Arial"/>
                <w:sz w:val="20"/>
              </w:rPr>
            </w:pPr>
            <w:r>
              <w:rPr>
                <w:rFonts w:ascii="Arial" w:hAnsi="Arial" w:cs="Arial"/>
                <w:sz w:val="20"/>
              </w:rPr>
              <w:t> </w:t>
            </w:r>
          </w:p>
        </w:tc>
        <w:tc>
          <w:tcPr>
            <w:tcW w:w="720" w:type="dxa"/>
            <w:tcBorders>
              <w:top w:val="single" w:sz="4" w:space="0" w:color="auto"/>
              <w:left w:val="single" w:sz="4" w:space="0" w:color="auto"/>
              <w:bottom w:val="single" w:sz="4" w:space="0" w:color="auto"/>
              <w:right w:val="single" w:sz="4" w:space="0" w:color="auto"/>
            </w:tcBorders>
            <w:shd w:val="clear" w:color="auto" w:fill="auto"/>
            <w:vAlign w:val="bottom"/>
          </w:tcPr>
          <w:p w:rsidR="00943B1F" w:rsidRPr="004B526D" w:rsidRDefault="00943B1F" w:rsidP="007A212A">
            <w:pPr>
              <w:spacing w:before="100" w:beforeAutospacing="1" w:after="100" w:afterAutospacing="1" w:line="240" w:lineRule="exact"/>
              <w:contextualSpacing/>
              <w:jc w:val="both"/>
              <w:rPr>
                <w:rFonts w:ascii="Arial" w:hAnsi="Arial" w:cs="Arial"/>
                <w:bCs/>
              </w:rPr>
            </w:pPr>
          </w:p>
        </w:tc>
        <w:tc>
          <w:tcPr>
            <w:tcW w:w="945" w:type="dxa"/>
            <w:tcBorders>
              <w:top w:val="single" w:sz="4" w:space="0" w:color="auto"/>
              <w:left w:val="single" w:sz="4" w:space="0" w:color="auto"/>
              <w:bottom w:val="single" w:sz="4" w:space="0" w:color="auto"/>
            </w:tcBorders>
          </w:tcPr>
          <w:p w:rsidR="00943B1F" w:rsidRPr="00263A65" w:rsidRDefault="00943B1F" w:rsidP="007A212A">
            <w:pPr>
              <w:spacing w:before="100" w:beforeAutospacing="1" w:after="100" w:afterAutospacing="1" w:line="240" w:lineRule="exact"/>
              <w:contextualSpacing/>
              <w:jc w:val="both"/>
              <w:rPr>
                <w:rFonts w:ascii="Arial" w:hAnsi="Arial" w:cs="Arial"/>
                <w:b/>
                <w:bCs/>
              </w:rPr>
            </w:pPr>
          </w:p>
        </w:tc>
        <w:tc>
          <w:tcPr>
            <w:tcW w:w="2104" w:type="dxa"/>
          </w:tcPr>
          <w:p w:rsidR="00943B1F" w:rsidRPr="00263A65" w:rsidRDefault="00943B1F" w:rsidP="007A212A">
            <w:pPr>
              <w:spacing w:before="100" w:beforeAutospacing="1" w:after="100" w:afterAutospacing="1" w:line="240" w:lineRule="exact"/>
              <w:contextualSpacing/>
              <w:jc w:val="both"/>
              <w:rPr>
                <w:rFonts w:ascii="Arial" w:hAnsi="Arial" w:cs="Arial"/>
                <w:b/>
                <w:bCs/>
                <w:u w:val="thick"/>
              </w:rPr>
            </w:pPr>
          </w:p>
        </w:tc>
      </w:tr>
      <w:tr w:rsidR="00943B1F" w:rsidRPr="00263A65" w:rsidTr="007A212A">
        <w:trPr>
          <w:trHeight w:val="276"/>
        </w:trPr>
        <w:tc>
          <w:tcPr>
            <w:tcW w:w="591" w:type="dxa"/>
            <w:shd w:val="clear" w:color="auto" w:fill="auto"/>
            <w:vAlign w:val="center"/>
          </w:tcPr>
          <w:p w:rsidR="00943B1F" w:rsidRDefault="00943B1F" w:rsidP="007A212A">
            <w:pPr>
              <w:spacing w:before="100" w:beforeAutospacing="1" w:after="100" w:afterAutospacing="1" w:line="240" w:lineRule="exact"/>
              <w:contextualSpacing/>
              <w:jc w:val="center"/>
              <w:rPr>
                <w:rFonts w:ascii="Arial" w:hAnsi="Arial" w:cs="Arial"/>
                <w:bCs/>
              </w:rPr>
            </w:pPr>
          </w:p>
        </w:tc>
        <w:tc>
          <w:tcPr>
            <w:tcW w:w="5113" w:type="dxa"/>
            <w:tcBorders>
              <w:top w:val="single" w:sz="4" w:space="0" w:color="auto"/>
              <w:left w:val="nil"/>
              <w:bottom w:val="single" w:sz="4" w:space="0" w:color="auto"/>
              <w:right w:val="single" w:sz="4" w:space="0" w:color="auto"/>
            </w:tcBorders>
            <w:shd w:val="clear" w:color="auto" w:fill="auto"/>
            <w:vAlign w:val="center"/>
          </w:tcPr>
          <w:p w:rsidR="00943B1F" w:rsidRDefault="00943B1F" w:rsidP="007A212A">
            <w:pPr>
              <w:rPr>
                <w:rFonts w:ascii="Arial" w:hAnsi="Arial" w:cs="Arial"/>
                <w:b/>
                <w:bCs/>
                <w:sz w:val="20"/>
                <w:u w:val="single"/>
              </w:rPr>
            </w:pPr>
            <w:r>
              <w:rPr>
                <w:rFonts w:ascii="Arial" w:hAnsi="Arial" w:cs="Arial"/>
                <w:b/>
                <w:bCs/>
                <w:sz w:val="20"/>
                <w:u w:val="single"/>
              </w:rPr>
              <w:t>CORNICE</w:t>
            </w:r>
          </w:p>
        </w:tc>
        <w:tc>
          <w:tcPr>
            <w:tcW w:w="1159" w:type="dxa"/>
            <w:tcBorders>
              <w:top w:val="single" w:sz="4" w:space="0" w:color="auto"/>
              <w:left w:val="single" w:sz="4" w:space="0" w:color="auto"/>
              <w:bottom w:val="single" w:sz="4" w:space="0" w:color="auto"/>
              <w:right w:val="single" w:sz="4" w:space="0" w:color="auto"/>
            </w:tcBorders>
            <w:shd w:val="clear" w:color="auto" w:fill="auto"/>
            <w:vAlign w:val="bottom"/>
          </w:tcPr>
          <w:p w:rsidR="00943B1F" w:rsidRDefault="00943B1F" w:rsidP="007A212A">
            <w:pPr>
              <w:rPr>
                <w:rFonts w:ascii="Arial" w:hAnsi="Arial" w:cs="Arial"/>
                <w:sz w:val="20"/>
              </w:rPr>
            </w:pPr>
            <w:r>
              <w:rPr>
                <w:rFonts w:ascii="Arial" w:hAnsi="Arial" w:cs="Arial"/>
                <w:sz w:val="20"/>
              </w:rPr>
              <w:t> </w:t>
            </w:r>
          </w:p>
        </w:tc>
        <w:tc>
          <w:tcPr>
            <w:tcW w:w="720" w:type="dxa"/>
            <w:tcBorders>
              <w:top w:val="single" w:sz="4" w:space="0" w:color="auto"/>
              <w:left w:val="single" w:sz="4" w:space="0" w:color="auto"/>
              <w:bottom w:val="single" w:sz="4" w:space="0" w:color="auto"/>
              <w:right w:val="single" w:sz="4" w:space="0" w:color="auto"/>
            </w:tcBorders>
            <w:shd w:val="clear" w:color="auto" w:fill="auto"/>
            <w:vAlign w:val="bottom"/>
          </w:tcPr>
          <w:p w:rsidR="00943B1F" w:rsidRPr="004B526D" w:rsidRDefault="00943B1F" w:rsidP="007A212A">
            <w:pPr>
              <w:spacing w:before="100" w:beforeAutospacing="1" w:after="100" w:afterAutospacing="1" w:line="240" w:lineRule="exact"/>
              <w:contextualSpacing/>
              <w:jc w:val="both"/>
              <w:rPr>
                <w:rFonts w:ascii="Arial" w:hAnsi="Arial" w:cs="Arial"/>
                <w:bCs/>
              </w:rPr>
            </w:pPr>
          </w:p>
        </w:tc>
        <w:tc>
          <w:tcPr>
            <w:tcW w:w="945" w:type="dxa"/>
            <w:tcBorders>
              <w:top w:val="single" w:sz="4" w:space="0" w:color="auto"/>
              <w:left w:val="single" w:sz="4" w:space="0" w:color="auto"/>
              <w:bottom w:val="single" w:sz="4" w:space="0" w:color="auto"/>
            </w:tcBorders>
          </w:tcPr>
          <w:p w:rsidR="00943B1F" w:rsidRPr="00263A65" w:rsidRDefault="00943B1F" w:rsidP="007A212A">
            <w:pPr>
              <w:spacing w:before="100" w:beforeAutospacing="1" w:after="100" w:afterAutospacing="1" w:line="240" w:lineRule="exact"/>
              <w:contextualSpacing/>
              <w:jc w:val="both"/>
              <w:rPr>
                <w:rFonts w:ascii="Arial" w:hAnsi="Arial" w:cs="Arial"/>
                <w:b/>
                <w:bCs/>
              </w:rPr>
            </w:pPr>
          </w:p>
        </w:tc>
        <w:tc>
          <w:tcPr>
            <w:tcW w:w="2104" w:type="dxa"/>
          </w:tcPr>
          <w:p w:rsidR="00943B1F" w:rsidRPr="00263A65" w:rsidRDefault="00943B1F" w:rsidP="007A212A">
            <w:pPr>
              <w:spacing w:before="100" w:beforeAutospacing="1" w:after="100" w:afterAutospacing="1" w:line="240" w:lineRule="exact"/>
              <w:contextualSpacing/>
              <w:jc w:val="both"/>
              <w:rPr>
                <w:rFonts w:ascii="Arial" w:hAnsi="Arial" w:cs="Arial"/>
                <w:b/>
                <w:bCs/>
                <w:u w:val="thick"/>
              </w:rPr>
            </w:pPr>
          </w:p>
        </w:tc>
      </w:tr>
      <w:tr w:rsidR="00943B1F" w:rsidRPr="00263A65" w:rsidTr="007A212A">
        <w:trPr>
          <w:trHeight w:val="276"/>
        </w:trPr>
        <w:tc>
          <w:tcPr>
            <w:tcW w:w="591" w:type="dxa"/>
            <w:shd w:val="clear" w:color="auto" w:fill="auto"/>
            <w:vAlign w:val="center"/>
          </w:tcPr>
          <w:p w:rsidR="00943B1F" w:rsidRDefault="00943B1F" w:rsidP="007A212A">
            <w:pPr>
              <w:spacing w:before="100" w:beforeAutospacing="1" w:after="100" w:afterAutospacing="1" w:line="240" w:lineRule="exact"/>
              <w:contextualSpacing/>
              <w:jc w:val="center"/>
              <w:rPr>
                <w:rFonts w:ascii="Arial" w:hAnsi="Arial" w:cs="Arial"/>
                <w:bCs/>
              </w:rPr>
            </w:pPr>
          </w:p>
        </w:tc>
        <w:tc>
          <w:tcPr>
            <w:tcW w:w="5113" w:type="dxa"/>
            <w:tcBorders>
              <w:top w:val="single" w:sz="4" w:space="0" w:color="auto"/>
              <w:left w:val="nil"/>
              <w:bottom w:val="single" w:sz="4" w:space="0" w:color="auto"/>
              <w:right w:val="single" w:sz="4" w:space="0" w:color="auto"/>
            </w:tcBorders>
            <w:shd w:val="clear" w:color="auto" w:fill="auto"/>
            <w:vAlign w:val="center"/>
          </w:tcPr>
          <w:p w:rsidR="00943B1F" w:rsidRDefault="00943B1F" w:rsidP="007A212A">
            <w:pPr>
              <w:rPr>
                <w:rFonts w:ascii="Arial" w:hAnsi="Arial" w:cs="Arial"/>
                <w:sz w:val="20"/>
              </w:rPr>
            </w:pPr>
          </w:p>
        </w:tc>
        <w:tc>
          <w:tcPr>
            <w:tcW w:w="1159" w:type="dxa"/>
            <w:tcBorders>
              <w:top w:val="single" w:sz="4" w:space="0" w:color="auto"/>
              <w:left w:val="single" w:sz="4" w:space="0" w:color="auto"/>
              <w:bottom w:val="single" w:sz="4" w:space="0" w:color="auto"/>
              <w:right w:val="single" w:sz="4" w:space="0" w:color="auto"/>
            </w:tcBorders>
            <w:shd w:val="clear" w:color="auto" w:fill="auto"/>
            <w:vAlign w:val="bottom"/>
          </w:tcPr>
          <w:p w:rsidR="00943B1F" w:rsidRDefault="00943B1F" w:rsidP="007A212A">
            <w:pPr>
              <w:rPr>
                <w:rFonts w:ascii="Arial" w:hAnsi="Arial" w:cs="Arial"/>
                <w:sz w:val="20"/>
              </w:rPr>
            </w:pPr>
            <w:r>
              <w:rPr>
                <w:rFonts w:ascii="Arial" w:hAnsi="Arial" w:cs="Arial"/>
                <w:sz w:val="20"/>
              </w:rPr>
              <w:t> </w:t>
            </w:r>
          </w:p>
        </w:tc>
        <w:tc>
          <w:tcPr>
            <w:tcW w:w="720" w:type="dxa"/>
            <w:tcBorders>
              <w:top w:val="single" w:sz="4" w:space="0" w:color="auto"/>
              <w:left w:val="single" w:sz="4" w:space="0" w:color="auto"/>
              <w:bottom w:val="single" w:sz="4" w:space="0" w:color="auto"/>
              <w:right w:val="single" w:sz="4" w:space="0" w:color="auto"/>
            </w:tcBorders>
            <w:shd w:val="clear" w:color="auto" w:fill="auto"/>
            <w:vAlign w:val="bottom"/>
          </w:tcPr>
          <w:p w:rsidR="00943B1F" w:rsidRPr="004B526D" w:rsidRDefault="00943B1F" w:rsidP="007A212A">
            <w:pPr>
              <w:spacing w:before="100" w:beforeAutospacing="1" w:after="100" w:afterAutospacing="1" w:line="240" w:lineRule="exact"/>
              <w:contextualSpacing/>
              <w:jc w:val="both"/>
              <w:rPr>
                <w:rFonts w:ascii="Arial" w:hAnsi="Arial" w:cs="Arial"/>
                <w:bCs/>
              </w:rPr>
            </w:pPr>
          </w:p>
        </w:tc>
        <w:tc>
          <w:tcPr>
            <w:tcW w:w="945" w:type="dxa"/>
            <w:tcBorders>
              <w:top w:val="single" w:sz="4" w:space="0" w:color="auto"/>
              <w:left w:val="single" w:sz="4" w:space="0" w:color="auto"/>
              <w:bottom w:val="single" w:sz="4" w:space="0" w:color="auto"/>
            </w:tcBorders>
          </w:tcPr>
          <w:p w:rsidR="00943B1F" w:rsidRPr="00263A65" w:rsidRDefault="00943B1F" w:rsidP="007A212A">
            <w:pPr>
              <w:spacing w:before="100" w:beforeAutospacing="1" w:after="100" w:afterAutospacing="1" w:line="240" w:lineRule="exact"/>
              <w:contextualSpacing/>
              <w:jc w:val="both"/>
              <w:rPr>
                <w:rFonts w:ascii="Arial" w:hAnsi="Arial" w:cs="Arial"/>
                <w:b/>
                <w:bCs/>
              </w:rPr>
            </w:pPr>
          </w:p>
        </w:tc>
        <w:tc>
          <w:tcPr>
            <w:tcW w:w="2104" w:type="dxa"/>
          </w:tcPr>
          <w:p w:rsidR="00943B1F" w:rsidRPr="00263A65" w:rsidRDefault="00943B1F" w:rsidP="007A212A">
            <w:pPr>
              <w:spacing w:before="100" w:beforeAutospacing="1" w:after="100" w:afterAutospacing="1" w:line="240" w:lineRule="exact"/>
              <w:contextualSpacing/>
              <w:jc w:val="both"/>
              <w:rPr>
                <w:rFonts w:ascii="Arial" w:hAnsi="Arial" w:cs="Arial"/>
                <w:b/>
                <w:bCs/>
                <w:u w:val="thick"/>
              </w:rPr>
            </w:pPr>
          </w:p>
        </w:tc>
      </w:tr>
      <w:tr w:rsidR="00943B1F" w:rsidRPr="00263A65" w:rsidTr="007A212A">
        <w:trPr>
          <w:trHeight w:val="276"/>
        </w:trPr>
        <w:tc>
          <w:tcPr>
            <w:tcW w:w="591" w:type="dxa"/>
            <w:shd w:val="clear" w:color="auto" w:fill="auto"/>
            <w:vAlign w:val="center"/>
          </w:tcPr>
          <w:p w:rsidR="00943B1F" w:rsidRDefault="00943B1F" w:rsidP="007A212A">
            <w:pPr>
              <w:spacing w:before="100" w:beforeAutospacing="1" w:after="100" w:afterAutospacing="1" w:line="240" w:lineRule="exact"/>
              <w:contextualSpacing/>
              <w:jc w:val="center"/>
              <w:rPr>
                <w:rFonts w:ascii="Arial" w:hAnsi="Arial" w:cs="Arial"/>
                <w:bCs/>
              </w:rPr>
            </w:pPr>
          </w:p>
        </w:tc>
        <w:tc>
          <w:tcPr>
            <w:tcW w:w="5113" w:type="dxa"/>
            <w:tcBorders>
              <w:top w:val="single" w:sz="4" w:space="0" w:color="auto"/>
              <w:left w:val="nil"/>
              <w:bottom w:val="single" w:sz="4" w:space="0" w:color="auto"/>
              <w:right w:val="single" w:sz="4" w:space="0" w:color="auto"/>
            </w:tcBorders>
            <w:shd w:val="clear" w:color="auto" w:fill="auto"/>
            <w:vAlign w:val="center"/>
          </w:tcPr>
          <w:p w:rsidR="00943B1F" w:rsidRPr="00D70EF9" w:rsidRDefault="00943B1F" w:rsidP="007A212A">
            <w:pPr>
              <w:rPr>
                <w:rFonts w:ascii="Arial" w:hAnsi="Arial" w:cs="Arial"/>
                <w:b/>
                <w:bCs/>
                <w:color w:val="000000"/>
                <w:sz w:val="20"/>
                <w:u w:val="single"/>
              </w:rPr>
            </w:pPr>
            <w:r w:rsidRPr="00D70EF9">
              <w:rPr>
                <w:rFonts w:ascii="Arial" w:hAnsi="Arial" w:cs="Arial"/>
                <w:b/>
                <w:bCs/>
                <w:color w:val="000000"/>
                <w:sz w:val="20"/>
                <w:u w:val="single"/>
              </w:rPr>
              <w:t>"Rhino" gypsum plasterboard cornice</w:t>
            </w:r>
          </w:p>
        </w:tc>
        <w:tc>
          <w:tcPr>
            <w:tcW w:w="1159" w:type="dxa"/>
            <w:tcBorders>
              <w:top w:val="single" w:sz="4" w:space="0" w:color="auto"/>
              <w:left w:val="single" w:sz="4" w:space="0" w:color="auto"/>
              <w:bottom w:val="single" w:sz="4" w:space="0" w:color="auto"/>
              <w:right w:val="single" w:sz="4" w:space="0" w:color="auto"/>
            </w:tcBorders>
            <w:shd w:val="clear" w:color="auto" w:fill="auto"/>
            <w:vAlign w:val="bottom"/>
          </w:tcPr>
          <w:p w:rsidR="00943B1F" w:rsidRDefault="00943B1F" w:rsidP="007A212A">
            <w:pPr>
              <w:rPr>
                <w:rFonts w:ascii="Arial" w:hAnsi="Arial" w:cs="Arial"/>
                <w:sz w:val="20"/>
              </w:rPr>
            </w:pPr>
            <w:r>
              <w:rPr>
                <w:rFonts w:ascii="Arial" w:hAnsi="Arial" w:cs="Arial"/>
                <w:sz w:val="20"/>
              </w:rPr>
              <w:t> </w:t>
            </w:r>
          </w:p>
        </w:tc>
        <w:tc>
          <w:tcPr>
            <w:tcW w:w="720" w:type="dxa"/>
            <w:tcBorders>
              <w:top w:val="single" w:sz="4" w:space="0" w:color="auto"/>
              <w:left w:val="single" w:sz="4" w:space="0" w:color="auto"/>
              <w:bottom w:val="single" w:sz="4" w:space="0" w:color="auto"/>
              <w:right w:val="single" w:sz="4" w:space="0" w:color="auto"/>
            </w:tcBorders>
            <w:shd w:val="clear" w:color="auto" w:fill="auto"/>
            <w:vAlign w:val="bottom"/>
          </w:tcPr>
          <w:p w:rsidR="00943B1F" w:rsidRPr="004B526D" w:rsidRDefault="00943B1F" w:rsidP="007A212A">
            <w:pPr>
              <w:spacing w:before="100" w:beforeAutospacing="1" w:after="100" w:afterAutospacing="1" w:line="240" w:lineRule="exact"/>
              <w:contextualSpacing/>
              <w:jc w:val="both"/>
              <w:rPr>
                <w:rFonts w:ascii="Arial" w:hAnsi="Arial" w:cs="Arial"/>
                <w:bCs/>
              </w:rPr>
            </w:pPr>
          </w:p>
        </w:tc>
        <w:tc>
          <w:tcPr>
            <w:tcW w:w="945" w:type="dxa"/>
            <w:tcBorders>
              <w:top w:val="single" w:sz="4" w:space="0" w:color="auto"/>
              <w:left w:val="single" w:sz="4" w:space="0" w:color="auto"/>
              <w:bottom w:val="single" w:sz="4" w:space="0" w:color="auto"/>
            </w:tcBorders>
          </w:tcPr>
          <w:p w:rsidR="00943B1F" w:rsidRPr="00263A65" w:rsidRDefault="00943B1F" w:rsidP="007A212A">
            <w:pPr>
              <w:spacing w:before="100" w:beforeAutospacing="1" w:after="100" w:afterAutospacing="1" w:line="240" w:lineRule="exact"/>
              <w:contextualSpacing/>
              <w:jc w:val="both"/>
              <w:rPr>
                <w:rFonts w:ascii="Arial" w:hAnsi="Arial" w:cs="Arial"/>
                <w:b/>
                <w:bCs/>
              </w:rPr>
            </w:pPr>
          </w:p>
        </w:tc>
        <w:tc>
          <w:tcPr>
            <w:tcW w:w="2104" w:type="dxa"/>
          </w:tcPr>
          <w:p w:rsidR="00943B1F" w:rsidRPr="00263A65" w:rsidRDefault="00943B1F" w:rsidP="007A212A">
            <w:pPr>
              <w:spacing w:before="100" w:beforeAutospacing="1" w:after="100" w:afterAutospacing="1" w:line="240" w:lineRule="exact"/>
              <w:contextualSpacing/>
              <w:jc w:val="both"/>
              <w:rPr>
                <w:rFonts w:ascii="Arial" w:hAnsi="Arial" w:cs="Arial"/>
                <w:b/>
                <w:bCs/>
                <w:u w:val="thick"/>
              </w:rPr>
            </w:pPr>
          </w:p>
        </w:tc>
      </w:tr>
      <w:tr w:rsidR="00943B1F" w:rsidRPr="00263A65" w:rsidTr="007A212A">
        <w:trPr>
          <w:trHeight w:val="276"/>
        </w:trPr>
        <w:tc>
          <w:tcPr>
            <w:tcW w:w="591" w:type="dxa"/>
            <w:shd w:val="clear" w:color="auto" w:fill="auto"/>
            <w:vAlign w:val="center"/>
          </w:tcPr>
          <w:p w:rsidR="00943B1F" w:rsidRDefault="00943B1F" w:rsidP="007A212A">
            <w:pPr>
              <w:spacing w:before="100" w:beforeAutospacing="1" w:after="100" w:afterAutospacing="1" w:line="240" w:lineRule="exact"/>
              <w:contextualSpacing/>
              <w:jc w:val="center"/>
              <w:rPr>
                <w:rFonts w:ascii="Arial" w:hAnsi="Arial" w:cs="Arial"/>
                <w:bCs/>
              </w:rPr>
            </w:pPr>
          </w:p>
        </w:tc>
        <w:tc>
          <w:tcPr>
            <w:tcW w:w="5113" w:type="dxa"/>
            <w:tcBorders>
              <w:top w:val="single" w:sz="4" w:space="0" w:color="auto"/>
              <w:left w:val="nil"/>
              <w:bottom w:val="single" w:sz="4" w:space="0" w:color="auto"/>
              <w:right w:val="single" w:sz="4" w:space="0" w:color="auto"/>
            </w:tcBorders>
            <w:shd w:val="clear" w:color="auto" w:fill="auto"/>
            <w:vAlign w:val="center"/>
          </w:tcPr>
          <w:p w:rsidR="00943B1F" w:rsidRPr="00D70EF9" w:rsidRDefault="00943B1F" w:rsidP="007A212A">
            <w:pPr>
              <w:rPr>
                <w:rFonts w:ascii="Arial" w:hAnsi="Arial" w:cs="Arial"/>
                <w:sz w:val="20"/>
              </w:rPr>
            </w:pPr>
          </w:p>
        </w:tc>
        <w:tc>
          <w:tcPr>
            <w:tcW w:w="1159" w:type="dxa"/>
            <w:tcBorders>
              <w:top w:val="single" w:sz="4" w:space="0" w:color="auto"/>
              <w:left w:val="single" w:sz="4" w:space="0" w:color="auto"/>
              <w:bottom w:val="single" w:sz="4" w:space="0" w:color="auto"/>
              <w:right w:val="single" w:sz="4" w:space="0" w:color="auto"/>
            </w:tcBorders>
            <w:shd w:val="clear" w:color="auto" w:fill="auto"/>
            <w:vAlign w:val="bottom"/>
          </w:tcPr>
          <w:p w:rsidR="00943B1F" w:rsidRDefault="00943B1F" w:rsidP="007A212A">
            <w:pPr>
              <w:rPr>
                <w:rFonts w:ascii="Arial" w:hAnsi="Arial" w:cs="Arial"/>
                <w:sz w:val="20"/>
              </w:rPr>
            </w:pPr>
            <w:r>
              <w:rPr>
                <w:rFonts w:ascii="Arial" w:hAnsi="Arial" w:cs="Arial"/>
                <w:sz w:val="20"/>
              </w:rPr>
              <w:t> </w:t>
            </w:r>
          </w:p>
        </w:tc>
        <w:tc>
          <w:tcPr>
            <w:tcW w:w="720" w:type="dxa"/>
            <w:tcBorders>
              <w:top w:val="single" w:sz="4" w:space="0" w:color="auto"/>
              <w:left w:val="single" w:sz="4" w:space="0" w:color="auto"/>
              <w:bottom w:val="single" w:sz="4" w:space="0" w:color="auto"/>
              <w:right w:val="single" w:sz="4" w:space="0" w:color="auto"/>
            </w:tcBorders>
            <w:shd w:val="clear" w:color="auto" w:fill="auto"/>
            <w:vAlign w:val="bottom"/>
          </w:tcPr>
          <w:p w:rsidR="00943B1F" w:rsidRPr="004B526D" w:rsidRDefault="00943B1F" w:rsidP="007A212A">
            <w:pPr>
              <w:spacing w:before="100" w:beforeAutospacing="1" w:after="100" w:afterAutospacing="1" w:line="240" w:lineRule="exact"/>
              <w:contextualSpacing/>
              <w:jc w:val="both"/>
              <w:rPr>
                <w:rFonts w:ascii="Arial" w:hAnsi="Arial" w:cs="Arial"/>
                <w:bCs/>
              </w:rPr>
            </w:pPr>
          </w:p>
        </w:tc>
        <w:tc>
          <w:tcPr>
            <w:tcW w:w="945" w:type="dxa"/>
            <w:tcBorders>
              <w:top w:val="single" w:sz="4" w:space="0" w:color="auto"/>
              <w:left w:val="single" w:sz="4" w:space="0" w:color="auto"/>
              <w:bottom w:val="single" w:sz="4" w:space="0" w:color="auto"/>
            </w:tcBorders>
          </w:tcPr>
          <w:p w:rsidR="00943B1F" w:rsidRPr="00263A65" w:rsidRDefault="00943B1F" w:rsidP="007A212A">
            <w:pPr>
              <w:spacing w:before="100" w:beforeAutospacing="1" w:after="100" w:afterAutospacing="1" w:line="240" w:lineRule="exact"/>
              <w:contextualSpacing/>
              <w:jc w:val="both"/>
              <w:rPr>
                <w:rFonts w:ascii="Arial" w:hAnsi="Arial" w:cs="Arial"/>
                <w:b/>
                <w:bCs/>
              </w:rPr>
            </w:pPr>
          </w:p>
        </w:tc>
        <w:tc>
          <w:tcPr>
            <w:tcW w:w="2104" w:type="dxa"/>
          </w:tcPr>
          <w:p w:rsidR="00943B1F" w:rsidRPr="00263A65" w:rsidRDefault="00943B1F" w:rsidP="007A212A">
            <w:pPr>
              <w:spacing w:before="100" w:beforeAutospacing="1" w:after="100" w:afterAutospacing="1" w:line="240" w:lineRule="exact"/>
              <w:contextualSpacing/>
              <w:jc w:val="both"/>
              <w:rPr>
                <w:rFonts w:ascii="Arial" w:hAnsi="Arial" w:cs="Arial"/>
                <w:b/>
                <w:bCs/>
                <w:u w:val="thick"/>
              </w:rPr>
            </w:pPr>
          </w:p>
        </w:tc>
      </w:tr>
      <w:tr w:rsidR="00943B1F" w:rsidRPr="00263A65" w:rsidTr="007A212A">
        <w:trPr>
          <w:trHeight w:val="276"/>
        </w:trPr>
        <w:tc>
          <w:tcPr>
            <w:tcW w:w="591" w:type="dxa"/>
            <w:shd w:val="clear" w:color="auto" w:fill="auto"/>
            <w:vAlign w:val="center"/>
          </w:tcPr>
          <w:p w:rsidR="00943B1F" w:rsidRDefault="00943B1F" w:rsidP="007A212A">
            <w:pPr>
              <w:spacing w:before="100" w:beforeAutospacing="1" w:after="100" w:afterAutospacing="1" w:line="240" w:lineRule="exact"/>
              <w:contextualSpacing/>
              <w:jc w:val="center"/>
              <w:rPr>
                <w:rFonts w:ascii="Arial" w:hAnsi="Arial" w:cs="Arial"/>
                <w:bCs/>
              </w:rPr>
            </w:pPr>
            <w:r>
              <w:rPr>
                <w:rFonts w:ascii="Arial" w:hAnsi="Arial" w:cs="Arial"/>
                <w:bCs/>
              </w:rPr>
              <w:t>3</w:t>
            </w:r>
          </w:p>
        </w:tc>
        <w:tc>
          <w:tcPr>
            <w:tcW w:w="5113" w:type="dxa"/>
            <w:tcBorders>
              <w:top w:val="single" w:sz="4" w:space="0" w:color="auto"/>
              <w:left w:val="nil"/>
              <w:bottom w:val="single" w:sz="4" w:space="0" w:color="auto"/>
              <w:right w:val="single" w:sz="4" w:space="0" w:color="auto"/>
            </w:tcBorders>
            <w:shd w:val="clear" w:color="auto" w:fill="auto"/>
            <w:vAlign w:val="center"/>
          </w:tcPr>
          <w:p w:rsidR="00943B1F" w:rsidRPr="00D70EF9" w:rsidRDefault="00943B1F" w:rsidP="007A212A">
            <w:pPr>
              <w:rPr>
                <w:rFonts w:ascii="Arial" w:hAnsi="Arial" w:cs="Arial"/>
                <w:color w:val="000000"/>
                <w:sz w:val="20"/>
              </w:rPr>
            </w:pPr>
            <w:r w:rsidRPr="00D70EF9">
              <w:rPr>
                <w:rFonts w:ascii="Arial" w:hAnsi="Arial" w:cs="Arial"/>
                <w:color w:val="000000"/>
                <w:sz w:val="20"/>
              </w:rPr>
              <w:t>75mm standard coved cornice</w:t>
            </w:r>
          </w:p>
        </w:tc>
        <w:tc>
          <w:tcPr>
            <w:tcW w:w="1159" w:type="dxa"/>
            <w:tcBorders>
              <w:top w:val="single" w:sz="4" w:space="0" w:color="auto"/>
              <w:left w:val="single" w:sz="4" w:space="0" w:color="auto"/>
              <w:bottom w:val="single" w:sz="4" w:space="0" w:color="auto"/>
              <w:right w:val="single" w:sz="4" w:space="0" w:color="auto"/>
            </w:tcBorders>
            <w:shd w:val="clear" w:color="auto" w:fill="auto"/>
            <w:vAlign w:val="bottom"/>
          </w:tcPr>
          <w:p w:rsidR="00943B1F" w:rsidRDefault="00943B1F" w:rsidP="007A212A">
            <w:pPr>
              <w:jc w:val="center"/>
              <w:rPr>
                <w:rFonts w:ascii="Arial" w:hAnsi="Arial" w:cs="Arial"/>
                <w:sz w:val="20"/>
              </w:rPr>
            </w:pPr>
            <w:r>
              <w:rPr>
                <w:rFonts w:ascii="Arial" w:hAnsi="Arial" w:cs="Arial"/>
                <w:sz w:val="20"/>
              </w:rPr>
              <w:t>m</w:t>
            </w:r>
          </w:p>
        </w:tc>
        <w:tc>
          <w:tcPr>
            <w:tcW w:w="720" w:type="dxa"/>
            <w:tcBorders>
              <w:top w:val="single" w:sz="4" w:space="0" w:color="auto"/>
              <w:left w:val="single" w:sz="4" w:space="0" w:color="auto"/>
              <w:bottom w:val="single" w:sz="4" w:space="0" w:color="auto"/>
              <w:right w:val="single" w:sz="4" w:space="0" w:color="auto"/>
            </w:tcBorders>
            <w:shd w:val="clear" w:color="auto" w:fill="auto"/>
            <w:vAlign w:val="bottom"/>
          </w:tcPr>
          <w:p w:rsidR="00943B1F" w:rsidRPr="004B526D" w:rsidRDefault="00943B1F" w:rsidP="007A212A">
            <w:pPr>
              <w:spacing w:before="100" w:beforeAutospacing="1" w:after="100" w:afterAutospacing="1" w:line="240" w:lineRule="exact"/>
              <w:contextualSpacing/>
              <w:jc w:val="both"/>
              <w:rPr>
                <w:rFonts w:ascii="Arial" w:hAnsi="Arial" w:cs="Arial"/>
                <w:bCs/>
              </w:rPr>
            </w:pPr>
            <w:r>
              <w:rPr>
                <w:rFonts w:ascii="Arial" w:hAnsi="Arial" w:cs="Arial"/>
                <w:bCs/>
              </w:rPr>
              <w:t xml:space="preserve"> 37</w:t>
            </w:r>
          </w:p>
        </w:tc>
        <w:tc>
          <w:tcPr>
            <w:tcW w:w="945" w:type="dxa"/>
            <w:tcBorders>
              <w:top w:val="single" w:sz="4" w:space="0" w:color="auto"/>
              <w:left w:val="single" w:sz="4" w:space="0" w:color="auto"/>
              <w:bottom w:val="single" w:sz="4" w:space="0" w:color="auto"/>
            </w:tcBorders>
          </w:tcPr>
          <w:p w:rsidR="00943B1F" w:rsidRPr="00263A65" w:rsidRDefault="00943B1F" w:rsidP="007A212A">
            <w:pPr>
              <w:spacing w:before="100" w:beforeAutospacing="1" w:after="100" w:afterAutospacing="1" w:line="240" w:lineRule="exact"/>
              <w:contextualSpacing/>
              <w:jc w:val="both"/>
              <w:rPr>
                <w:rFonts w:ascii="Arial" w:hAnsi="Arial" w:cs="Arial"/>
                <w:b/>
                <w:bCs/>
              </w:rPr>
            </w:pPr>
          </w:p>
        </w:tc>
        <w:tc>
          <w:tcPr>
            <w:tcW w:w="2104" w:type="dxa"/>
          </w:tcPr>
          <w:p w:rsidR="00943B1F" w:rsidRPr="00263A65" w:rsidRDefault="00943B1F" w:rsidP="007A212A">
            <w:pPr>
              <w:spacing w:before="100" w:beforeAutospacing="1" w:after="100" w:afterAutospacing="1" w:line="240" w:lineRule="exact"/>
              <w:contextualSpacing/>
              <w:jc w:val="both"/>
              <w:rPr>
                <w:rFonts w:ascii="Arial" w:hAnsi="Arial" w:cs="Arial"/>
                <w:b/>
                <w:bCs/>
                <w:u w:val="thick"/>
              </w:rPr>
            </w:pPr>
          </w:p>
        </w:tc>
      </w:tr>
      <w:tr w:rsidR="00943B1F" w:rsidRPr="00263A65" w:rsidTr="007A212A">
        <w:trPr>
          <w:trHeight w:val="276"/>
        </w:trPr>
        <w:tc>
          <w:tcPr>
            <w:tcW w:w="591" w:type="dxa"/>
            <w:shd w:val="clear" w:color="auto" w:fill="auto"/>
            <w:vAlign w:val="center"/>
          </w:tcPr>
          <w:p w:rsidR="00943B1F" w:rsidRDefault="00943B1F" w:rsidP="007A212A">
            <w:pPr>
              <w:spacing w:before="100" w:beforeAutospacing="1" w:after="100" w:afterAutospacing="1" w:line="240" w:lineRule="exact"/>
              <w:contextualSpacing/>
              <w:jc w:val="center"/>
              <w:rPr>
                <w:rFonts w:ascii="Arial" w:hAnsi="Arial" w:cs="Arial"/>
                <w:bCs/>
              </w:rPr>
            </w:pPr>
          </w:p>
        </w:tc>
        <w:tc>
          <w:tcPr>
            <w:tcW w:w="5113" w:type="dxa"/>
            <w:tcBorders>
              <w:bottom w:val="single" w:sz="4" w:space="0" w:color="auto"/>
            </w:tcBorders>
            <w:shd w:val="clear" w:color="auto" w:fill="auto"/>
          </w:tcPr>
          <w:p w:rsidR="00943B1F" w:rsidRPr="0077670E" w:rsidRDefault="00943B1F" w:rsidP="007A212A">
            <w:pPr>
              <w:spacing w:before="100" w:beforeAutospacing="1" w:after="100" w:afterAutospacing="1" w:line="240" w:lineRule="exact"/>
              <w:contextualSpacing/>
              <w:jc w:val="both"/>
              <w:rPr>
                <w:rFonts w:ascii="Arial" w:hAnsi="Arial" w:cs="Arial"/>
                <w:bCs/>
              </w:rPr>
            </w:pPr>
          </w:p>
        </w:tc>
        <w:tc>
          <w:tcPr>
            <w:tcW w:w="1159" w:type="dxa"/>
            <w:tcBorders>
              <w:bottom w:val="single" w:sz="4" w:space="0" w:color="auto"/>
            </w:tcBorders>
            <w:vAlign w:val="bottom"/>
          </w:tcPr>
          <w:p w:rsidR="00943B1F" w:rsidRDefault="00943B1F" w:rsidP="007A212A">
            <w:pPr>
              <w:spacing w:before="100" w:beforeAutospacing="1" w:after="100" w:afterAutospacing="1" w:line="240" w:lineRule="exact"/>
              <w:contextualSpacing/>
              <w:jc w:val="both"/>
              <w:rPr>
                <w:rFonts w:ascii="Arial" w:hAnsi="Arial" w:cs="Arial"/>
                <w:bCs/>
              </w:rPr>
            </w:pPr>
          </w:p>
        </w:tc>
        <w:tc>
          <w:tcPr>
            <w:tcW w:w="720" w:type="dxa"/>
            <w:shd w:val="clear" w:color="auto" w:fill="auto"/>
            <w:vAlign w:val="bottom"/>
          </w:tcPr>
          <w:p w:rsidR="00943B1F" w:rsidRPr="004B526D" w:rsidRDefault="00943B1F" w:rsidP="007A212A">
            <w:pPr>
              <w:spacing w:before="100" w:beforeAutospacing="1" w:after="100" w:afterAutospacing="1" w:line="240" w:lineRule="exact"/>
              <w:contextualSpacing/>
              <w:jc w:val="both"/>
              <w:rPr>
                <w:rFonts w:ascii="Arial" w:hAnsi="Arial" w:cs="Arial"/>
                <w:bCs/>
              </w:rPr>
            </w:pPr>
          </w:p>
        </w:tc>
        <w:tc>
          <w:tcPr>
            <w:tcW w:w="945" w:type="dxa"/>
          </w:tcPr>
          <w:p w:rsidR="00943B1F" w:rsidRPr="00263A65" w:rsidRDefault="00943B1F" w:rsidP="007A212A">
            <w:pPr>
              <w:spacing w:before="100" w:beforeAutospacing="1" w:after="100" w:afterAutospacing="1" w:line="240" w:lineRule="exact"/>
              <w:contextualSpacing/>
              <w:jc w:val="both"/>
              <w:rPr>
                <w:rFonts w:ascii="Arial" w:hAnsi="Arial" w:cs="Arial"/>
                <w:b/>
                <w:bCs/>
              </w:rPr>
            </w:pPr>
          </w:p>
        </w:tc>
        <w:tc>
          <w:tcPr>
            <w:tcW w:w="2104" w:type="dxa"/>
          </w:tcPr>
          <w:p w:rsidR="00943B1F" w:rsidRPr="00263A65" w:rsidRDefault="00943B1F" w:rsidP="007A212A">
            <w:pPr>
              <w:spacing w:before="100" w:beforeAutospacing="1" w:after="100" w:afterAutospacing="1" w:line="240" w:lineRule="exact"/>
              <w:contextualSpacing/>
              <w:jc w:val="both"/>
              <w:rPr>
                <w:rFonts w:ascii="Arial" w:hAnsi="Arial" w:cs="Arial"/>
                <w:b/>
                <w:bCs/>
                <w:u w:val="thick"/>
              </w:rPr>
            </w:pPr>
          </w:p>
        </w:tc>
      </w:tr>
      <w:tr w:rsidR="00943B1F" w:rsidRPr="00263A65" w:rsidTr="007A212A">
        <w:trPr>
          <w:trHeight w:val="276"/>
        </w:trPr>
        <w:tc>
          <w:tcPr>
            <w:tcW w:w="591" w:type="dxa"/>
            <w:shd w:val="clear" w:color="auto" w:fill="auto"/>
            <w:vAlign w:val="center"/>
          </w:tcPr>
          <w:p w:rsidR="00943B1F" w:rsidRDefault="00943B1F" w:rsidP="007A212A">
            <w:pPr>
              <w:spacing w:before="100" w:beforeAutospacing="1" w:after="100" w:afterAutospacing="1" w:line="240" w:lineRule="exact"/>
              <w:contextualSpacing/>
              <w:jc w:val="center"/>
              <w:rPr>
                <w:rFonts w:ascii="Arial" w:hAnsi="Arial" w:cs="Arial"/>
                <w:bCs/>
              </w:rPr>
            </w:pPr>
          </w:p>
        </w:tc>
        <w:tc>
          <w:tcPr>
            <w:tcW w:w="5113" w:type="dxa"/>
            <w:tcBorders>
              <w:bottom w:val="single" w:sz="4" w:space="0" w:color="auto"/>
            </w:tcBorders>
            <w:shd w:val="clear" w:color="auto" w:fill="auto"/>
          </w:tcPr>
          <w:p w:rsidR="00943B1F" w:rsidRPr="0077670E" w:rsidRDefault="00943B1F" w:rsidP="007A212A">
            <w:pPr>
              <w:spacing w:before="100" w:beforeAutospacing="1" w:after="100" w:afterAutospacing="1" w:line="240" w:lineRule="exact"/>
              <w:contextualSpacing/>
              <w:jc w:val="both"/>
              <w:rPr>
                <w:rFonts w:ascii="Arial" w:hAnsi="Arial" w:cs="Arial"/>
                <w:bCs/>
              </w:rPr>
            </w:pPr>
          </w:p>
        </w:tc>
        <w:tc>
          <w:tcPr>
            <w:tcW w:w="1159" w:type="dxa"/>
            <w:tcBorders>
              <w:bottom w:val="single" w:sz="4" w:space="0" w:color="auto"/>
            </w:tcBorders>
            <w:vAlign w:val="bottom"/>
          </w:tcPr>
          <w:p w:rsidR="00943B1F" w:rsidRDefault="00943B1F" w:rsidP="007A212A">
            <w:pPr>
              <w:spacing w:before="100" w:beforeAutospacing="1" w:after="100" w:afterAutospacing="1" w:line="240" w:lineRule="exact"/>
              <w:contextualSpacing/>
              <w:jc w:val="both"/>
              <w:rPr>
                <w:rFonts w:ascii="Arial" w:hAnsi="Arial" w:cs="Arial"/>
                <w:bCs/>
              </w:rPr>
            </w:pPr>
          </w:p>
        </w:tc>
        <w:tc>
          <w:tcPr>
            <w:tcW w:w="720" w:type="dxa"/>
            <w:shd w:val="clear" w:color="auto" w:fill="auto"/>
            <w:vAlign w:val="bottom"/>
          </w:tcPr>
          <w:p w:rsidR="00943B1F" w:rsidRPr="004B526D" w:rsidRDefault="00943B1F" w:rsidP="007A212A">
            <w:pPr>
              <w:spacing w:before="100" w:beforeAutospacing="1" w:after="100" w:afterAutospacing="1" w:line="240" w:lineRule="exact"/>
              <w:contextualSpacing/>
              <w:jc w:val="both"/>
              <w:rPr>
                <w:rFonts w:ascii="Arial" w:hAnsi="Arial" w:cs="Arial"/>
                <w:bCs/>
              </w:rPr>
            </w:pPr>
          </w:p>
        </w:tc>
        <w:tc>
          <w:tcPr>
            <w:tcW w:w="945" w:type="dxa"/>
          </w:tcPr>
          <w:p w:rsidR="00943B1F" w:rsidRPr="00263A65" w:rsidRDefault="00943B1F" w:rsidP="007A212A">
            <w:pPr>
              <w:spacing w:before="100" w:beforeAutospacing="1" w:after="100" w:afterAutospacing="1" w:line="240" w:lineRule="exact"/>
              <w:contextualSpacing/>
              <w:jc w:val="both"/>
              <w:rPr>
                <w:rFonts w:ascii="Arial" w:hAnsi="Arial" w:cs="Arial"/>
                <w:b/>
                <w:bCs/>
              </w:rPr>
            </w:pPr>
          </w:p>
        </w:tc>
        <w:tc>
          <w:tcPr>
            <w:tcW w:w="2104" w:type="dxa"/>
          </w:tcPr>
          <w:p w:rsidR="00943B1F" w:rsidRPr="00263A65" w:rsidRDefault="00943B1F" w:rsidP="007A212A">
            <w:pPr>
              <w:spacing w:before="100" w:beforeAutospacing="1" w:after="100" w:afterAutospacing="1" w:line="240" w:lineRule="exact"/>
              <w:contextualSpacing/>
              <w:jc w:val="both"/>
              <w:rPr>
                <w:rFonts w:ascii="Arial" w:hAnsi="Arial" w:cs="Arial"/>
                <w:b/>
                <w:bCs/>
                <w:u w:val="thick"/>
              </w:rPr>
            </w:pPr>
          </w:p>
        </w:tc>
      </w:tr>
      <w:tr w:rsidR="00943B1F" w:rsidRPr="00263A65" w:rsidTr="007A212A">
        <w:trPr>
          <w:trHeight w:val="276"/>
        </w:trPr>
        <w:tc>
          <w:tcPr>
            <w:tcW w:w="591" w:type="dxa"/>
            <w:shd w:val="clear" w:color="auto" w:fill="auto"/>
            <w:vAlign w:val="center"/>
          </w:tcPr>
          <w:p w:rsidR="00943B1F" w:rsidRDefault="00943B1F" w:rsidP="007A212A">
            <w:pPr>
              <w:spacing w:before="100" w:beforeAutospacing="1" w:after="100" w:afterAutospacing="1" w:line="240" w:lineRule="exact"/>
              <w:contextualSpacing/>
              <w:jc w:val="center"/>
              <w:rPr>
                <w:rFonts w:ascii="Arial" w:hAnsi="Arial" w:cs="Arial"/>
                <w:bCs/>
              </w:rPr>
            </w:pPr>
          </w:p>
        </w:tc>
        <w:tc>
          <w:tcPr>
            <w:tcW w:w="5113" w:type="dxa"/>
            <w:tcBorders>
              <w:bottom w:val="single" w:sz="4" w:space="0" w:color="auto"/>
            </w:tcBorders>
            <w:shd w:val="clear" w:color="auto" w:fill="auto"/>
          </w:tcPr>
          <w:p w:rsidR="00943B1F" w:rsidRPr="0077670E" w:rsidRDefault="00943B1F" w:rsidP="007A212A">
            <w:pPr>
              <w:spacing w:before="100" w:beforeAutospacing="1" w:after="100" w:afterAutospacing="1" w:line="240" w:lineRule="exact"/>
              <w:contextualSpacing/>
              <w:jc w:val="both"/>
              <w:rPr>
                <w:rFonts w:ascii="Arial" w:hAnsi="Arial" w:cs="Arial"/>
                <w:bCs/>
              </w:rPr>
            </w:pPr>
          </w:p>
        </w:tc>
        <w:tc>
          <w:tcPr>
            <w:tcW w:w="1159" w:type="dxa"/>
            <w:tcBorders>
              <w:bottom w:val="single" w:sz="4" w:space="0" w:color="auto"/>
            </w:tcBorders>
            <w:vAlign w:val="bottom"/>
          </w:tcPr>
          <w:p w:rsidR="00943B1F" w:rsidRDefault="00943B1F" w:rsidP="007A212A">
            <w:pPr>
              <w:spacing w:before="100" w:beforeAutospacing="1" w:after="100" w:afterAutospacing="1" w:line="240" w:lineRule="exact"/>
              <w:contextualSpacing/>
              <w:jc w:val="both"/>
              <w:rPr>
                <w:rFonts w:ascii="Arial" w:hAnsi="Arial" w:cs="Arial"/>
                <w:bCs/>
              </w:rPr>
            </w:pPr>
          </w:p>
        </w:tc>
        <w:tc>
          <w:tcPr>
            <w:tcW w:w="720" w:type="dxa"/>
            <w:shd w:val="clear" w:color="auto" w:fill="auto"/>
            <w:vAlign w:val="bottom"/>
          </w:tcPr>
          <w:p w:rsidR="00943B1F" w:rsidRPr="004B526D" w:rsidRDefault="00943B1F" w:rsidP="007A212A">
            <w:pPr>
              <w:spacing w:before="100" w:beforeAutospacing="1" w:after="100" w:afterAutospacing="1" w:line="240" w:lineRule="exact"/>
              <w:contextualSpacing/>
              <w:jc w:val="both"/>
              <w:rPr>
                <w:rFonts w:ascii="Arial" w:hAnsi="Arial" w:cs="Arial"/>
                <w:bCs/>
              </w:rPr>
            </w:pPr>
          </w:p>
        </w:tc>
        <w:tc>
          <w:tcPr>
            <w:tcW w:w="945" w:type="dxa"/>
          </w:tcPr>
          <w:p w:rsidR="00943B1F" w:rsidRPr="00263A65" w:rsidRDefault="00943B1F" w:rsidP="007A212A">
            <w:pPr>
              <w:spacing w:before="100" w:beforeAutospacing="1" w:after="100" w:afterAutospacing="1" w:line="240" w:lineRule="exact"/>
              <w:contextualSpacing/>
              <w:jc w:val="both"/>
              <w:rPr>
                <w:rFonts w:ascii="Arial" w:hAnsi="Arial" w:cs="Arial"/>
                <w:b/>
                <w:bCs/>
              </w:rPr>
            </w:pPr>
          </w:p>
        </w:tc>
        <w:tc>
          <w:tcPr>
            <w:tcW w:w="2104" w:type="dxa"/>
          </w:tcPr>
          <w:p w:rsidR="00943B1F" w:rsidRPr="00263A65" w:rsidRDefault="00943B1F" w:rsidP="007A212A">
            <w:pPr>
              <w:spacing w:before="100" w:beforeAutospacing="1" w:after="100" w:afterAutospacing="1" w:line="240" w:lineRule="exact"/>
              <w:contextualSpacing/>
              <w:jc w:val="both"/>
              <w:rPr>
                <w:rFonts w:ascii="Arial" w:hAnsi="Arial" w:cs="Arial"/>
                <w:b/>
                <w:bCs/>
                <w:u w:val="thick"/>
              </w:rPr>
            </w:pPr>
          </w:p>
        </w:tc>
      </w:tr>
      <w:tr w:rsidR="00943B1F" w:rsidRPr="00263A65" w:rsidTr="007A212A">
        <w:trPr>
          <w:trHeight w:val="276"/>
        </w:trPr>
        <w:tc>
          <w:tcPr>
            <w:tcW w:w="591" w:type="dxa"/>
            <w:shd w:val="clear" w:color="auto" w:fill="auto"/>
            <w:vAlign w:val="center"/>
          </w:tcPr>
          <w:p w:rsidR="00943B1F" w:rsidRDefault="00943B1F" w:rsidP="007A212A">
            <w:pPr>
              <w:spacing w:before="100" w:beforeAutospacing="1" w:after="100" w:afterAutospacing="1" w:line="240" w:lineRule="exact"/>
              <w:contextualSpacing/>
              <w:jc w:val="center"/>
              <w:rPr>
                <w:rFonts w:ascii="Arial" w:hAnsi="Arial" w:cs="Arial"/>
                <w:bCs/>
              </w:rPr>
            </w:pPr>
          </w:p>
        </w:tc>
        <w:tc>
          <w:tcPr>
            <w:tcW w:w="5113" w:type="dxa"/>
            <w:tcBorders>
              <w:bottom w:val="single" w:sz="4" w:space="0" w:color="auto"/>
            </w:tcBorders>
            <w:shd w:val="clear" w:color="auto" w:fill="auto"/>
          </w:tcPr>
          <w:p w:rsidR="00943B1F" w:rsidRPr="0077670E" w:rsidRDefault="00943B1F" w:rsidP="007A212A">
            <w:pPr>
              <w:spacing w:before="100" w:beforeAutospacing="1" w:after="100" w:afterAutospacing="1" w:line="240" w:lineRule="exact"/>
              <w:contextualSpacing/>
              <w:jc w:val="both"/>
              <w:rPr>
                <w:rFonts w:ascii="Arial" w:hAnsi="Arial" w:cs="Arial"/>
                <w:bCs/>
              </w:rPr>
            </w:pPr>
          </w:p>
        </w:tc>
        <w:tc>
          <w:tcPr>
            <w:tcW w:w="1159" w:type="dxa"/>
            <w:tcBorders>
              <w:bottom w:val="single" w:sz="4" w:space="0" w:color="auto"/>
            </w:tcBorders>
            <w:vAlign w:val="bottom"/>
          </w:tcPr>
          <w:p w:rsidR="00943B1F" w:rsidRDefault="00943B1F" w:rsidP="007A212A">
            <w:pPr>
              <w:spacing w:before="100" w:beforeAutospacing="1" w:after="100" w:afterAutospacing="1" w:line="240" w:lineRule="exact"/>
              <w:contextualSpacing/>
              <w:jc w:val="both"/>
              <w:rPr>
                <w:rFonts w:ascii="Arial" w:hAnsi="Arial" w:cs="Arial"/>
                <w:bCs/>
              </w:rPr>
            </w:pPr>
          </w:p>
        </w:tc>
        <w:tc>
          <w:tcPr>
            <w:tcW w:w="720" w:type="dxa"/>
            <w:shd w:val="clear" w:color="auto" w:fill="auto"/>
            <w:vAlign w:val="bottom"/>
          </w:tcPr>
          <w:p w:rsidR="00943B1F" w:rsidRPr="004B526D" w:rsidRDefault="00943B1F" w:rsidP="007A212A">
            <w:pPr>
              <w:spacing w:before="100" w:beforeAutospacing="1" w:after="100" w:afterAutospacing="1" w:line="240" w:lineRule="exact"/>
              <w:contextualSpacing/>
              <w:jc w:val="both"/>
              <w:rPr>
                <w:rFonts w:ascii="Arial" w:hAnsi="Arial" w:cs="Arial"/>
                <w:bCs/>
              </w:rPr>
            </w:pPr>
          </w:p>
        </w:tc>
        <w:tc>
          <w:tcPr>
            <w:tcW w:w="945" w:type="dxa"/>
          </w:tcPr>
          <w:p w:rsidR="00943B1F" w:rsidRPr="00263A65" w:rsidRDefault="00943B1F" w:rsidP="007A212A">
            <w:pPr>
              <w:spacing w:before="100" w:beforeAutospacing="1" w:after="100" w:afterAutospacing="1" w:line="240" w:lineRule="exact"/>
              <w:contextualSpacing/>
              <w:jc w:val="both"/>
              <w:rPr>
                <w:rFonts w:ascii="Arial" w:hAnsi="Arial" w:cs="Arial"/>
                <w:b/>
                <w:bCs/>
              </w:rPr>
            </w:pPr>
          </w:p>
        </w:tc>
        <w:tc>
          <w:tcPr>
            <w:tcW w:w="2104" w:type="dxa"/>
          </w:tcPr>
          <w:p w:rsidR="00943B1F" w:rsidRPr="00263A65" w:rsidRDefault="00943B1F" w:rsidP="007A212A">
            <w:pPr>
              <w:spacing w:before="100" w:beforeAutospacing="1" w:after="100" w:afterAutospacing="1" w:line="240" w:lineRule="exact"/>
              <w:contextualSpacing/>
              <w:jc w:val="both"/>
              <w:rPr>
                <w:rFonts w:ascii="Arial" w:hAnsi="Arial" w:cs="Arial"/>
                <w:b/>
                <w:bCs/>
                <w:u w:val="thick"/>
              </w:rPr>
            </w:pPr>
          </w:p>
        </w:tc>
      </w:tr>
      <w:tr w:rsidR="00943B1F" w:rsidRPr="00263A65" w:rsidTr="007A212A">
        <w:trPr>
          <w:trHeight w:val="276"/>
        </w:trPr>
        <w:tc>
          <w:tcPr>
            <w:tcW w:w="591" w:type="dxa"/>
            <w:shd w:val="clear" w:color="auto" w:fill="auto"/>
            <w:vAlign w:val="center"/>
          </w:tcPr>
          <w:p w:rsidR="00943B1F" w:rsidRDefault="00943B1F" w:rsidP="007A212A">
            <w:pPr>
              <w:spacing w:before="100" w:beforeAutospacing="1" w:after="100" w:afterAutospacing="1" w:line="240" w:lineRule="exact"/>
              <w:contextualSpacing/>
              <w:jc w:val="center"/>
              <w:rPr>
                <w:rFonts w:ascii="Arial" w:hAnsi="Arial" w:cs="Arial"/>
                <w:bCs/>
              </w:rPr>
            </w:pPr>
          </w:p>
        </w:tc>
        <w:tc>
          <w:tcPr>
            <w:tcW w:w="5113" w:type="dxa"/>
            <w:tcBorders>
              <w:bottom w:val="single" w:sz="4" w:space="0" w:color="auto"/>
            </w:tcBorders>
            <w:shd w:val="clear" w:color="auto" w:fill="auto"/>
          </w:tcPr>
          <w:p w:rsidR="00943B1F" w:rsidRPr="0077670E" w:rsidRDefault="00943B1F" w:rsidP="007A212A">
            <w:pPr>
              <w:spacing w:before="100" w:beforeAutospacing="1" w:after="100" w:afterAutospacing="1" w:line="240" w:lineRule="exact"/>
              <w:contextualSpacing/>
              <w:jc w:val="both"/>
              <w:rPr>
                <w:rFonts w:ascii="Arial" w:hAnsi="Arial" w:cs="Arial"/>
                <w:bCs/>
              </w:rPr>
            </w:pPr>
          </w:p>
        </w:tc>
        <w:tc>
          <w:tcPr>
            <w:tcW w:w="1159" w:type="dxa"/>
            <w:tcBorders>
              <w:bottom w:val="single" w:sz="4" w:space="0" w:color="auto"/>
            </w:tcBorders>
            <w:vAlign w:val="bottom"/>
          </w:tcPr>
          <w:p w:rsidR="00943B1F" w:rsidRDefault="00943B1F" w:rsidP="007A212A">
            <w:pPr>
              <w:spacing w:before="100" w:beforeAutospacing="1" w:after="100" w:afterAutospacing="1" w:line="240" w:lineRule="exact"/>
              <w:contextualSpacing/>
              <w:jc w:val="both"/>
              <w:rPr>
                <w:rFonts w:ascii="Arial" w:hAnsi="Arial" w:cs="Arial"/>
                <w:bCs/>
              </w:rPr>
            </w:pPr>
          </w:p>
        </w:tc>
        <w:tc>
          <w:tcPr>
            <w:tcW w:w="720" w:type="dxa"/>
            <w:shd w:val="clear" w:color="auto" w:fill="auto"/>
            <w:vAlign w:val="bottom"/>
          </w:tcPr>
          <w:p w:rsidR="00943B1F" w:rsidRPr="004B526D" w:rsidRDefault="00943B1F" w:rsidP="007A212A">
            <w:pPr>
              <w:spacing w:before="100" w:beforeAutospacing="1" w:after="100" w:afterAutospacing="1" w:line="240" w:lineRule="exact"/>
              <w:contextualSpacing/>
              <w:jc w:val="both"/>
              <w:rPr>
                <w:rFonts w:ascii="Arial" w:hAnsi="Arial" w:cs="Arial"/>
                <w:bCs/>
              </w:rPr>
            </w:pPr>
          </w:p>
        </w:tc>
        <w:tc>
          <w:tcPr>
            <w:tcW w:w="945" w:type="dxa"/>
          </w:tcPr>
          <w:p w:rsidR="00943B1F" w:rsidRPr="00263A65" w:rsidRDefault="00943B1F" w:rsidP="007A212A">
            <w:pPr>
              <w:spacing w:before="100" w:beforeAutospacing="1" w:after="100" w:afterAutospacing="1" w:line="240" w:lineRule="exact"/>
              <w:contextualSpacing/>
              <w:jc w:val="both"/>
              <w:rPr>
                <w:rFonts w:ascii="Arial" w:hAnsi="Arial" w:cs="Arial"/>
                <w:b/>
                <w:bCs/>
              </w:rPr>
            </w:pPr>
          </w:p>
        </w:tc>
        <w:tc>
          <w:tcPr>
            <w:tcW w:w="2104" w:type="dxa"/>
          </w:tcPr>
          <w:p w:rsidR="00943B1F" w:rsidRPr="00263A65" w:rsidRDefault="00943B1F" w:rsidP="007A212A">
            <w:pPr>
              <w:spacing w:before="100" w:beforeAutospacing="1" w:after="100" w:afterAutospacing="1" w:line="240" w:lineRule="exact"/>
              <w:contextualSpacing/>
              <w:jc w:val="both"/>
              <w:rPr>
                <w:rFonts w:ascii="Arial" w:hAnsi="Arial" w:cs="Arial"/>
                <w:b/>
                <w:bCs/>
                <w:u w:val="thick"/>
              </w:rPr>
            </w:pPr>
          </w:p>
        </w:tc>
      </w:tr>
      <w:tr w:rsidR="00943B1F" w:rsidRPr="00263A65" w:rsidTr="007A212A">
        <w:trPr>
          <w:trHeight w:val="276"/>
        </w:trPr>
        <w:tc>
          <w:tcPr>
            <w:tcW w:w="591" w:type="dxa"/>
            <w:shd w:val="clear" w:color="auto" w:fill="D9D9D9"/>
            <w:vAlign w:val="center"/>
          </w:tcPr>
          <w:p w:rsidR="00943B1F" w:rsidRDefault="00943B1F" w:rsidP="007A212A">
            <w:pPr>
              <w:spacing w:before="100" w:beforeAutospacing="1" w:after="100" w:afterAutospacing="1" w:line="240" w:lineRule="exact"/>
              <w:contextualSpacing/>
              <w:jc w:val="center"/>
              <w:rPr>
                <w:rFonts w:ascii="Arial" w:hAnsi="Arial" w:cs="Arial"/>
                <w:bCs/>
              </w:rPr>
            </w:pPr>
          </w:p>
        </w:tc>
        <w:tc>
          <w:tcPr>
            <w:tcW w:w="5113" w:type="dxa"/>
            <w:tcBorders>
              <w:bottom w:val="single" w:sz="4" w:space="0" w:color="auto"/>
            </w:tcBorders>
            <w:shd w:val="clear" w:color="auto" w:fill="D9D9D9"/>
          </w:tcPr>
          <w:p w:rsidR="00943B1F" w:rsidRPr="009B4716" w:rsidRDefault="00943B1F" w:rsidP="007A212A">
            <w:pPr>
              <w:spacing w:before="100" w:beforeAutospacing="1" w:after="100" w:afterAutospacing="1" w:line="240" w:lineRule="exact"/>
              <w:contextualSpacing/>
              <w:jc w:val="both"/>
              <w:rPr>
                <w:rFonts w:ascii="Arial" w:hAnsi="Arial" w:cs="Arial"/>
                <w:b/>
                <w:bCs/>
              </w:rPr>
            </w:pPr>
            <w:r w:rsidRPr="009B4716">
              <w:rPr>
                <w:rFonts w:ascii="Arial" w:hAnsi="Arial" w:cs="Arial"/>
                <w:b/>
                <w:bCs/>
              </w:rPr>
              <w:t>TOTAL TO FINAL SUMMARY</w:t>
            </w:r>
          </w:p>
        </w:tc>
        <w:tc>
          <w:tcPr>
            <w:tcW w:w="1159" w:type="dxa"/>
            <w:tcBorders>
              <w:bottom w:val="single" w:sz="4" w:space="0" w:color="auto"/>
            </w:tcBorders>
            <w:shd w:val="clear" w:color="auto" w:fill="D9D9D9"/>
            <w:vAlign w:val="bottom"/>
          </w:tcPr>
          <w:p w:rsidR="00943B1F" w:rsidRDefault="00943B1F" w:rsidP="007A212A">
            <w:pPr>
              <w:spacing w:before="100" w:beforeAutospacing="1" w:after="100" w:afterAutospacing="1" w:line="240" w:lineRule="exact"/>
              <w:contextualSpacing/>
              <w:jc w:val="both"/>
              <w:rPr>
                <w:rFonts w:ascii="Arial" w:hAnsi="Arial" w:cs="Arial"/>
                <w:bCs/>
              </w:rPr>
            </w:pPr>
          </w:p>
        </w:tc>
        <w:tc>
          <w:tcPr>
            <w:tcW w:w="720" w:type="dxa"/>
            <w:shd w:val="clear" w:color="auto" w:fill="D9D9D9"/>
            <w:vAlign w:val="bottom"/>
          </w:tcPr>
          <w:p w:rsidR="00943B1F" w:rsidRPr="004B526D" w:rsidRDefault="00943B1F" w:rsidP="007A212A">
            <w:pPr>
              <w:spacing w:before="100" w:beforeAutospacing="1" w:after="100" w:afterAutospacing="1" w:line="240" w:lineRule="exact"/>
              <w:contextualSpacing/>
              <w:jc w:val="both"/>
              <w:rPr>
                <w:rFonts w:ascii="Arial" w:hAnsi="Arial" w:cs="Arial"/>
                <w:bCs/>
              </w:rPr>
            </w:pPr>
          </w:p>
        </w:tc>
        <w:tc>
          <w:tcPr>
            <w:tcW w:w="945" w:type="dxa"/>
            <w:shd w:val="clear" w:color="auto" w:fill="D9D9D9"/>
          </w:tcPr>
          <w:p w:rsidR="00943B1F" w:rsidRPr="00263A65" w:rsidRDefault="00943B1F" w:rsidP="007A212A">
            <w:pPr>
              <w:spacing w:before="100" w:beforeAutospacing="1" w:after="100" w:afterAutospacing="1" w:line="240" w:lineRule="exact"/>
              <w:contextualSpacing/>
              <w:jc w:val="both"/>
              <w:rPr>
                <w:rFonts w:ascii="Arial" w:hAnsi="Arial" w:cs="Arial"/>
                <w:b/>
                <w:bCs/>
              </w:rPr>
            </w:pPr>
          </w:p>
        </w:tc>
        <w:tc>
          <w:tcPr>
            <w:tcW w:w="2104" w:type="dxa"/>
            <w:shd w:val="clear" w:color="auto" w:fill="D9D9D9"/>
          </w:tcPr>
          <w:p w:rsidR="00943B1F" w:rsidRPr="001967C8" w:rsidRDefault="00943B1F" w:rsidP="007A212A">
            <w:pPr>
              <w:spacing w:before="100" w:beforeAutospacing="1" w:after="100" w:afterAutospacing="1" w:line="240" w:lineRule="exact"/>
              <w:contextualSpacing/>
              <w:jc w:val="both"/>
              <w:rPr>
                <w:rFonts w:ascii="Arial" w:hAnsi="Arial" w:cs="Arial"/>
                <w:b/>
                <w:bCs/>
              </w:rPr>
            </w:pPr>
            <w:r>
              <w:rPr>
                <w:rFonts w:ascii="Arial" w:hAnsi="Arial" w:cs="Arial"/>
                <w:b/>
                <w:bCs/>
              </w:rPr>
              <w:t>R</w:t>
            </w:r>
          </w:p>
        </w:tc>
      </w:tr>
      <w:tr w:rsidR="00943B1F" w:rsidRPr="00263A65" w:rsidTr="007A212A">
        <w:trPr>
          <w:trHeight w:val="276"/>
        </w:trPr>
        <w:tc>
          <w:tcPr>
            <w:tcW w:w="591" w:type="dxa"/>
            <w:shd w:val="clear" w:color="auto" w:fill="auto"/>
            <w:vAlign w:val="center"/>
          </w:tcPr>
          <w:p w:rsidR="00943B1F" w:rsidRDefault="00943B1F" w:rsidP="007A212A">
            <w:pPr>
              <w:spacing w:before="100" w:beforeAutospacing="1" w:after="100" w:afterAutospacing="1" w:line="240" w:lineRule="exact"/>
              <w:contextualSpacing/>
              <w:jc w:val="center"/>
              <w:rPr>
                <w:rFonts w:ascii="Arial" w:hAnsi="Arial" w:cs="Arial"/>
                <w:bCs/>
              </w:rPr>
            </w:pPr>
          </w:p>
        </w:tc>
        <w:tc>
          <w:tcPr>
            <w:tcW w:w="5113" w:type="dxa"/>
            <w:tcBorders>
              <w:bottom w:val="single" w:sz="4" w:space="0" w:color="auto"/>
            </w:tcBorders>
            <w:shd w:val="clear" w:color="auto" w:fill="auto"/>
          </w:tcPr>
          <w:p w:rsidR="00943B1F" w:rsidRPr="00401D93" w:rsidRDefault="00943B1F" w:rsidP="007A212A">
            <w:pPr>
              <w:spacing w:before="100" w:beforeAutospacing="1" w:after="100" w:afterAutospacing="1" w:line="240" w:lineRule="exact"/>
              <w:contextualSpacing/>
              <w:jc w:val="both"/>
              <w:rPr>
                <w:rFonts w:ascii="Arial" w:hAnsi="Arial" w:cs="Arial"/>
                <w:b/>
                <w:bCs/>
                <w:u w:val="single"/>
              </w:rPr>
            </w:pPr>
            <w:r>
              <w:rPr>
                <w:rFonts w:ascii="Arial" w:hAnsi="Arial" w:cs="Arial"/>
                <w:b/>
                <w:bCs/>
                <w:u w:val="single"/>
              </w:rPr>
              <w:t>BILL No. 3</w:t>
            </w:r>
          </w:p>
        </w:tc>
        <w:tc>
          <w:tcPr>
            <w:tcW w:w="1159" w:type="dxa"/>
            <w:tcBorders>
              <w:bottom w:val="single" w:sz="4" w:space="0" w:color="auto"/>
            </w:tcBorders>
            <w:vAlign w:val="bottom"/>
          </w:tcPr>
          <w:p w:rsidR="00943B1F" w:rsidRDefault="00943B1F" w:rsidP="007A212A">
            <w:pPr>
              <w:spacing w:before="100" w:beforeAutospacing="1" w:after="100" w:afterAutospacing="1" w:line="240" w:lineRule="exact"/>
              <w:contextualSpacing/>
              <w:jc w:val="both"/>
              <w:rPr>
                <w:rFonts w:ascii="Arial" w:hAnsi="Arial" w:cs="Arial"/>
                <w:bCs/>
              </w:rPr>
            </w:pPr>
          </w:p>
        </w:tc>
        <w:tc>
          <w:tcPr>
            <w:tcW w:w="720" w:type="dxa"/>
            <w:shd w:val="clear" w:color="auto" w:fill="auto"/>
            <w:vAlign w:val="bottom"/>
          </w:tcPr>
          <w:p w:rsidR="00943B1F" w:rsidRPr="004B526D" w:rsidRDefault="00943B1F" w:rsidP="007A212A">
            <w:pPr>
              <w:spacing w:before="100" w:beforeAutospacing="1" w:after="100" w:afterAutospacing="1" w:line="240" w:lineRule="exact"/>
              <w:contextualSpacing/>
              <w:jc w:val="both"/>
              <w:rPr>
                <w:rFonts w:ascii="Arial" w:hAnsi="Arial" w:cs="Arial"/>
                <w:bCs/>
              </w:rPr>
            </w:pPr>
          </w:p>
        </w:tc>
        <w:tc>
          <w:tcPr>
            <w:tcW w:w="945" w:type="dxa"/>
          </w:tcPr>
          <w:p w:rsidR="00943B1F" w:rsidRPr="00263A65" w:rsidRDefault="00943B1F" w:rsidP="007A212A">
            <w:pPr>
              <w:spacing w:before="100" w:beforeAutospacing="1" w:after="100" w:afterAutospacing="1" w:line="240" w:lineRule="exact"/>
              <w:contextualSpacing/>
              <w:jc w:val="both"/>
              <w:rPr>
                <w:rFonts w:ascii="Arial" w:hAnsi="Arial" w:cs="Arial"/>
                <w:b/>
                <w:bCs/>
              </w:rPr>
            </w:pPr>
          </w:p>
        </w:tc>
        <w:tc>
          <w:tcPr>
            <w:tcW w:w="2104" w:type="dxa"/>
          </w:tcPr>
          <w:p w:rsidR="00943B1F" w:rsidRPr="00263A65" w:rsidRDefault="00943B1F" w:rsidP="007A212A">
            <w:pPr>
              <w:spacing w:before="100" w:beforeAutospacing="1" w:after="100" w:afterAutospacing="1" w:line="240" w:lineRule="exact"/>
              <w:contextualSpacing/>
              <w:jc w:val="both"/>
              <w:rPr>
                <w:rFonts w:ascii="Arial" w:hAnsi="Arial" w:cs="Arial"/>
                <w:b/>
                <w:bCs/>
                <w:u w:val="thick"/>
              </w:rPr>
            </w:pPr>
          </w:p>
        </w:tc>
      </w:tr>
      <w:tr w:rsidR="00943B1F" w:rsidRPr="00263A65" w:rsidTr="007A212A">
        <w:trPr>
          <w:trHeight w:val="276"/>
        </w:trPr>
        <w:tc>
          <w:tcPr>
            <w:tcW w:w="591" w:type="dxa"/>
            <w:shd w:val="clear" w:color="auto" w:fill="auto"/>
            <w:vAlign w:val="center"/>
          </w:tcPr>
          <w:p w:rsidR="00943B1F" w:rsidRDefault="00943B1F" w:rsidP="007A212A">
            <w:pPr>
              <w:spacing w:before="100" w:beforeAutospacing="1" w:after="100" w:afterAutospacing="1" w:line="240" w:lineRule="exact"/>
              <w:contextualSpacing/>
              <w:jc w:val="center"/>
              <w:rPr>
                <w:rFonts w:ascii="Arial" w:hAnsi="Arial" w:cs="Arial"/>
                <w:bCs/>
              </w:rPr>
            </w:pPr>
          </w:p>
        </w:tc>
        <w:tc>
          <w:tcPr>
            <w:tcW w:w="5113" w:type="dxa"/>
            <w:tcBorders>
              <w:bottom w:val="single" w:sz="4" w:space="0" w:color="auto"/>
            </w:tcBorders>
            <w:shd w:val="clear" w:color="auto" w:fill="auto"/>
          </w:tcPr>
          <w:p w:rsidR="00943B1F" w:rsidRPr="00401D93" w:rsidRDefault="00943B1F" w:rsidP="007A212A">
            <w:pPr>
              <w:spacing w:before="100" w:beforeAutospacing="1" w:after="100" w:afterAutospacing="1" w:line="240" w:lineRule="exact"/>
              <w:contextualSpacing/>
              <w:jc w:val="both"/>
              <w:rPr>
                <w:rFonts w:ascii="Arial" w:hAnsi="Arial" w:cs="Arial"/>
                <w:b/>
                <w:bCs/>
                <w:u w:val="single"/>
              </w:rPr>
            </w:pPr>
            <w:r w:rsidRPr="00401D93">
              <w:rPr>
                <w:rFonts w:ascii="Arial" w:hAnsi="Arial" w:cs="Arial"/>
                <w:b/>
                <w:bCs/>
                <w:u w:val="single"/>
              </w:rPr>
              <w:t>PAINTWORK</w:t>
            </w:r>
          </w:p>
        </w:tc>
        <w:tc>
          <w:tcPr>
            <w:tcW w:w="1159" w:type="dxa"/>
            <w:tcBorders>
              <w:bottom w:val="single" w:sz="4" w:space="0" w:color="auto"/>
            </w:tcBorders>
            <w:vAlign w:val="bottom"/>
          </w:tcPr>
          <w:p w:rsidR="00943B1F" w:rsidRDefault="00943B1F" w:rsidP="007A212A">
            <w:pPr>
              <w:spacing w:before="100" w:beforeAutospacing="1" w:after="100" w:afterAutospacing="1" w:line="240" w:lineRule="exact"/>
              <w:contextualSpacing/>
              <w:jc w:val="both"/>
              <w:rPr>
                <w:rFonts w:ascii="Arial" w:hAnsi="Arial" w:cs="Arial"/>
                <w:bCs/>
              </w:rPr>
            </w:pPr>
          </w:p>
        </w:tc>
        <w:tc>
          <w:tcPr>
            <w:tcW w:w="720" w:type="dxa"/>
            <w:shd w:val="clear" w:color="auto" w:fill="auto"/>
            <w:vAlign w:val="bottom"/>
          </w:tcPr>
          <w:p w:rsidR="00943B1F" w:rsidRPr="004B526D" w:rsidRDefault="00943B1F" w:rsidP="007A212A">
            <w:pPr>
              <w:spacing w:before="100" w:beforeAutospacing="1" w:after="100" w:afterAutospacing="1" w:line="240" w:lineRule="exact"/>
              <w:contextualSpacing/>
              <w:jc w:val="both"/>
              <w:rPr>
                <w:rFonts w:ascii="Arial" w:hAnsi="Arial" w:cs="Arial"/>
                <w:bCs/>
              </w:rPr>
            </w:pPr>
          </w:p>
        </w:tc>
        <w:tc>
          <w:tcPr>
            <w:tcW w:w="945" w:type="dxa"/>
          </w:tcPr>
          <w:p w:rsidR="00943B1F" w:rsidRPr="00263A65" w:rsidRDefault="00943B1F" w:rsidP="007A212A">
            <w:pPr>
              <w:spacing w:before="100" w:beforeAutospacing="1" w:after="100" w:afterAutospacing="1" w:line="240" w:lineRule="exact"/>
              <w:contextualSpacing/>
              <w:jc w:val="both"/>
              <w:rPr>
                <w:rFonts w:ascii="Arial" w:hAnsi="Arial" w:cs="Arial"/>
                <w:b/>
                <w:bCs/>
              </w:rPr>
            </w:pPr>
          </w:p>
        </w:tc>
        <w:tc>
          <w:tcPr>
            <w:tcW w:w="2104" w:type="dxa"/>
          </w:tcPr>
          <w:p w:rsidR="00943B1F" w:rsidRPr="00263A65" w:rsidRDefault="00943B1F" w:rsidP="007A212A">
            <w:pPr>
              <w:spacing w:before="100" w:beforeAutospacing="1" w:after="100" w:afterAutospacing="1" w:line="240" w:lineRule="exact"/>
              <w:contextualSpacing/>
              <w:jc w:val="both"/>
              <w:rPr>
                <w:rFonts w:ascii="Arial" w:hAnsi="Arial" w:cs="Arial"/>
                <w:b/>
                <w:bCs/>
                <w:u w:val="thick"/>
              </w:rPr>
            </w:pPr>
          </w:p>
        </w:tc>
      </w:tr>
      <w:tr w:rsidR="00943B1F" w:rsidRPr="00263A65" w:rsidTr="007A212A">
        <w:trPr>
          <w:trHeight w:val="276"/>
        </w:trPr>
        <w:tc>
          <w:tcPr>
            <w:tcW w:w="591" w:type="dxa"/>
            <w:shd w:val="clear" w:color="auto" w:fill="auto"/>
            <w:vAlign w:val="center"/>
          </w:tcPr>
          <w:p w:rsidR="00943B1F" w:rsidRDefault="00943B1F" w:rsidP="007A212A">
            <w:pPr>
              <w:spacing w:before="100" w:beforeAutospacing="1" w:after="100" w:afterAutospacing="1" w:line="240" w:lineRule="exact"/>
              <w:contextualSpacing/>
              <w:jc w:val="center"/>
              <w:rPr>
                <w:rFonts w:ascii="Arial" w:hAnsi="Arial" w:cs="Arial"/>
                <w:bCs/>
              </w:rPr>
            </w:pPr>
          </w:p>
        </w:tc>
        <w:tc>
          <w:tcPr>
            <w:tcW w:w="5113" w:type="dxa"/>
            <w:tcBorders>
              <w:bottom w:val="single" w:sz="4" w:space="0" w:color="auto"/>
            </w:tcBorders>
            <w:shd w:val="clear" w:color="auto" w:fill="auto"/>
          </w:tcPr>
          <w:p w:rsidR="00943B1F" w:rsidRPr="00401D93" w:rsidRDefault="00943B1F" w:rsidP="007A212A">
            <w:pPr>
              <w:spacing w:before="100" w:beforeAutospacing="1" w:after="100" w:afterAutospacing="1" w:line="240" w:lineRule="exact"/>
              <w:contextualSpacing/>
              <w:jc w:val="both"/>
              <w:rPr>
                <w:rFonts w:ascii="Arial" w:hAnsi="Arial" w:cs="Arial"/>
                <w:b/>
                <w:bCs/>
                <w:u w:val="single"/>
              </w:rPr>
            </w:pPr>
          </w:p>
        </w:tc>
        <w:tc>
          <w:tcPr>
            <w:tcW w:w="1159" w:type="dxa"/>
            <w:tcBorders>
              <w:bottom w:val="single" w:sz="4" w:space="0" w:color="auto"/>
            </w:tcBorders>
            <w:vAlign w:val="bottom"/>
          </w:tcPr>
          <w:p w:rsidR="00943B1F" w:rsidRDefault="00943B1F" w:rsidP="007A212A">
            <w:pPr>
              <w:spacing w:before="100" w:beforeAutospacing="1" w:after="100" w:afterAutospacing="1" w:line="240" w:lineRule="exact"/>
              <w:contextualSpacing/>
              <w:jc w:val="both"/>
              <w:rPr>
                <w:rFonts w:ascii="Arial" w:hAnsi="Arial" w:cs="Arial"/>
                <w:bCs/>
              </w:rPr>
            </w:pPr>
          </w:p>
        </w:tc>
        <w:tc>
          <w:tcPr>
            <w:tcW w:w="720" w:type="dxa"/>
            <w:shd w:val="clear" w:color="auto" w:fill="auto"/>
            <w:vAlign w:val="bottom"/>
          </w:tcPr>
          <w:p w:rsidR="00943B1F" w:rsidRPr="004B526D" w:rsidRDefault="00943B1F" w:rsidP="007A212A">
            <w:pPr>
              <w:spacing w:before="100" w:beforeAutospacing="1" w:after="100" w:afterAutospacing="1" w:line="240" w:lineRule="exact"/>
              <w:contextualSpacing/>
              <w:jc w:val="both"/>
              <w:rPr>
                <w:rFonts w:ascii="Arial" w:hAnsi="Arial" w:cs="Arial"/>
                <w:bCs/>
              </w:rPr>
            </w:pPr>
          </w:p>
        </w:tc>
        <w:tc>
          <w:tcPr>
            <w:tcW w:w="945" w:type="dxa"/>
          </w:tcPr>
          <w:p w:rsidR="00943B1F" w:rsidRPr="00263A65" w:rsidRDefault="00943B1F" w:rsidP="007A212A">
            <w:pPr>
              <w:spacing w:before="100" w:beforeAutospacing="1" w:after="100" w:afterAutospacing="1" w:line="240" w:lineRule="exact"/>
              <w:contextualSpacing/>
              <w:jc w:val="both"/>
              <w:rPr>
                <w:rFonts w:ascii="Arial" w:hAnsi="Arial" w:cs="Arial"/>
                <w:b/>
                <w:bCs/>
              </w:rPr>
            </w:pPr>
          </w:p>
        </w:tc>
        <w:tc>
          <w:tcPr>
            <w:tcW w:w="2104" w:type="dxa"/>
          </w:tcPr>
          <w:p w:rsidR="00943B1F" w:rsidRPr="00263A65" w:rsidRDefault="00943B1F" w:rsidP="007A212A">
            <w:pPr>
              <w:spacing w:before="100" w:beforeAutospacing="1" w:after="100" w:afterAutospacing="1" w:line="240" w:lineRule="exact"/>
              <w:contextualSpacing/>
              <w:jc w:val="both"/>
              <w:rPr>
                <w:rFonts w:ascii="Arial" w:hAnsi="Arial" w:cs="Arial"/>
                <w:b/>
                <w:bCs/>
                <w:u w:val="thick"/>
              </w:rPr>
            </w:pPr>
          </w:p>
        </w:tc>
      </w:tr>
      <w:tr w:rsidR="00943B1F" w:rsidRPr="00263A65" w:rsidTr="007A212A">
        <w:trPr>
          <w:trHeight w:val="276"/>
        </w:trPr>
        <w:tc>
          <w:tcPr>
            <w:tcW w:w="591" w:type="dxa"/>
            <w:shd w:val="clear" w:color="auto" w:fill="auto"/>
            <w:vAlign w:val="center"/>
          </w:tcPr>
          <w:p w:rsidR="00943B1F" w:rsidRDefault="00943B1F" w:rsidP="007A212A">
            <w:pPr>
              <w:spacing w:before="100" w:beforeAutospacing="1" w:after="100" w:afterAutospacing="1" w:line="240" w:lineRule="exact"/>
              <w:contextualSpacing/>
              <w:jc w:val="center"/>
              <w:rPr>
                <w:rFonts w:ascii="Arial" w:hAnsi="Arial" w:cs="Arial"/>
                <w:bCs/>
              </w:rPr>
            </w:pPr>
          </w:p>
        </w:tc>
        <w:tc>
          <w:tcPr>
            <w:tcW w:w="5113" w:type="dxa"/>
            <w:tcBorders>
              <w:top w:val="single" w:sz="4" w:space="0" w:color="auto"/>
              <w:left w:val="nil"/>
              <w:bottom w:val="single" w:sz="4" w:space="0" w:color="auto"/>
              <w:right w:val="nil"/>
            </w:tcBorders>
            <w:shd w:val="clear" w:color="auto" w:fill="auto"/>
            <w:vAlign w:val="center"/>
          </w:tcPr>
          <w:p w:rsidR="00943B1F" w:rsidRDefault="00943B1F" w:rsidP="007A212A">
            <w:pPr>
              <w:rPr>
                <w:rFonts w:ascii="Arial" w:eastAsia="Times New Roman" w:hAnsi="Arial" w:cs="Arial"/>
                <w:b/>
                <w:bCs/>
                <w:color w:val="000000"/>
                <w:sz w:val="20"/>
                <w:u w:val="single"/>
              </w:rPr>
            </w:pPr>
            <w:r>
              <w:rPr>
                <w:rFonts w:ascii="Arial" w:hAnsi="Arial" w:cs="Arial"/>
                <w:b/>
                <w:bCs/>
                <w:color w:val="000000"/>
                <w:sz w:val="20"/>
                <w:u w:val="single"/>
              </w:rPr>
              <w:t>SUPPLEMENTARY PREAMBLES</w:t>
            </w:r>
          </w:p>
        </w:tc>
        <w:tc>
          <w:tcPr>
            <w:tcW w:w="1159" w:type="dxa"/>
            <w:tcBorders>
              <w:top w:val="single" w:sz="4" w:space="0" w:color="auto"/>
              <w:bottom w:val="single" w:sz="4" w:space="0" w:color="auto"/>
            </w:tcBorders>
            <w:vAlign w:val="bottom"/>
          </w:tcPr>
          <w:p w:rsidR="00943B1F" w:rsidRDefault="00943B1F" w:rsidP="007A212A">
            <w:pPr>
              <w:spacing w:before="100" w:beforeAutospacing="1" w:after="100" w:afterAutospacing="1" w:line="240" w:lineRule="exact"/>
              <w:contextualSpacing/>
              <w:jc w:val="both"/>
              <w:rPr>
                <w:rFonts w:ascii="Arial" w:hAnsi="Arial" w:cs="Arial"/>
                <w:bCs/>
              </w:rPr>
            </w:pPr>
          </w:p>
        </w:tc>
        <w:tc>
          <w:tcPr>
            <w:tcW w:w="720" w:type="dxa"/>
            <w:shd w:val="clear" w:color="auto" w:fill="auto"/>
            <w:vAlign w:val="bottom"/>
          </w:tcPr>
          <w:p w:rsidR="00943B1F" w:rsidRPr="004B526D" w:rsidRDefault="00943B1F" w:rsidP="007A212A">
            <w:pPr>
              <w:spacing w:before="100" w:beforeAutospacing="1" w:after="100" w:afterAutospacing="1" w:line="240" w:lineRule="exact"/>
              <w:contextualSpacing/>
              <w:jc w:val="both"/>
              <w:rPr>
                <w:rFonts w:ascii="Arial" w:hAnsi="Arial" w:cs="Arial"/>
                <w:bCs/>
              </w:rPr>
            </w:pPr>
          </w:p>
        </w:tc>
        <w:tc>
          <w:tcPr>
            <w:tcW w:w="945" w:type="dxa"/>
          </w:tcPr>
          <w:p w:rsidR="00943B1F" w:rsidRPr="00263A65" w:rsidRDefault="00943B1F" w:rsidP="007A212A">
            <w:pPr>
              <w:spacing w:before="100" w:beforeAutospacing="1" w:after="100" w:afterAutospacing="1" w:line="240" w:lineRule="exact"/>
              <w:contextualSpacing/>
              <w:jc w:val="both"/>
              <w:rPr>
                <w:rFonts w:ascii="Arial" w:hAnsi="Arial" w:cs="Arial"/>
                <w:b/>
                <w:bCs/>
              </w:rPr>
            </w:pPr>
          </w:p>
        </w:tc>
        <w:tc>
          <w:tcPr>
            <w:tcW w:w="2104" w:type="dxa"/>
          </w:tcPr>
          <w:p w:rsidR="00943B1F" w:rsidRPr="00263A65" w:rsidRDefault="00943B1F" w:rsidP="007A212A">
            <w:pPr>
              <w:spacing w:before="100" w:beforeAutospacing="1" w:after="100" w:afterAutospacing="1" w:line="240" w:lineRule="exact"/>
              <w:contextualSpacing/>
              <w:jc w:val="both"/>
              <w:rPr>
                <w:rFonts w:ascii="Arial" w:hAnsi="Arial" w:cs="Arial"/>
                <w:b/>
                <w:bCs/>
                <w:u w:val="thick"/>
              </w:rPr>
            </w:pPr>
          </w:p>
        </w:tc>
      </w:tr>
      <w:tr w:rsidR="00943B1F" w:rsidRPr="00263A65" w:rsidTr="007A212A">
        <w:trPr>
          <w:trHeight w:val="276"/>
        </w:trPr>
        <w:tc>
          <w:tcPr>
            <w:tcW w:w="591" w:type="dxa"/>
            <w:shd w:val="clear" w:color="auto" w:fill="auto"/>
            <w:vAlign w:val="center"/>
          </w:tcPr>
          <w:p w:rsidR="00943B1F" w:rsidRDefault="00943B1F" w:rsidP="007A212A">
            <w:pPr>
              <w:spacing w:before="100" w:beforeAutospacing="1" w:after="100" w:afterAutospacing="1" w:line="240" w:lineRule="exact"/>
              <w:contextualSpacing/>
              <w:jc w:val="center"/>
              <w:rPr>
                <w:rFonts w:ascii="Arial" w:hAnsi="Arial" w:cs="Arial"/>
                <w:bCs/>
              </w:rPr>
            </w:pPr>
          </w:p>
        </w:tc>
        <w:tc>
          <w:tcPr>
            <w:tcW w:w="5113" w:type="dxa"/>
            <w:tcBorders>
              <w:top w:val="single" w:sz="4" w:space="0" w:color="auto"/>
              <w:left w:val="nil"/>
              <w:bottom w:val="single" w:sz="4" w:space="0" w:color="auto"/>
              <w:right w:val="nil"/>
            </w:tcBorders>
            <w:shd w:val="clear" w:color="auto" w:fill="auto"/>
            <w:vAlign w:val="center"/>
          </w:tcPr>
          <w:p w:rsidR="00943B1F" w:rsidRDefault="00943B1F" w:rsidP="007A212A">
            <w:pPr>
              <w:rPr>
                <w:rFonts w:ascii="Arial" w:hAnsi="Arial" w:cs="Arial"/>
                <w:b/>
                <w:bCs/>
                <w:color w:val="000000"/>
                <w:sz w:val="20"/>
                <w:u w:val="single"/>
              </w:rPr>
            </w:pPr>
          </w:p>
        </w:tc>
        <w:tc>
          <w:tcPr>
            <w:tcW w:w="1159" w:type="dxa"/>
            <w:tcBorders>
              <w:top w:val="single" w:sz="4" w:space="0" w:color="auto"/>
              <w:bottom w:val="single" w:sz="4" w:space="0" w:color="auto"/>
            </w:tcBorders>
            <w:vAlign w:val="bottom"/>
          </w:tcPr>
          <w:p w:rsidR="00943B1F" w:rsidRDefault="00943B1F" w:rsidP="007A212A">
            <w:pPr>
              <w:spacing w:before="100" w:beforeAutospacing="1" w:after="100" w:afterAutospacing="1" w:line="240" w:lineRule="exact"/>
              <w:contextualSpacing/>
              <w:jc w:val="both"/>
              <w:rPr>
                <w:rFonts w:ascii="Arial" w:hAnsi="Arial" w:cs="Arial"/>
                <w:bCs/>
              </w:rPr>
            </w:pPr>
          </w:p>
        </w:tc>
        <w:tc>
          <w:tcPr>
            <w:tcW w:w="720" w:type="dxa"/>
            <w:shd w:val="clear" w:color="auto" w:fill="auto"/>
            <w:vAlign w:val="bottom"/>
          </w:tcPr>
          <w:p w:rsidR="00943B1F" w:rsidRPr="004B526D" w:rsidRDefault="00943B1F" w:rsidP="007A212A">
            <w:pPr>
              <w:spacing w:before="100" w:beforeAutospacing="1" w:after="100" w:afterAutospacing="1" w:line="240" w:lineRule="exact"/>
              <w:contextualSpacing/>
              <w:jc w:val="both"/>
              <w:rPr>
                <w:rFonts w:ascii="Arial" w:hAnsi="Arial" w:cs="Arial"/>
                <w:bCs/>
              </w:rPr>
            </w:pPr>
          </w:p>
        </w:tc>
        <w:tc>
          <w:tcPr>
            <w:tcW w:w="945" w:type="dxa"/>
          </w:tcPr>
          <w:p w:rsidR="00943B1F" w:rsidRPr="00263A65" w:rsidRDefault="00943B1F" w:rsidP="007A212A">
            <w:pPr>
              <w:spacing w:before="100" w:beforeAutospacing="1" w:after="100" w:afterAutospacing="1" w:line="240" w:lineRule="exact"/>
              <w:contextualSpacing/>
              <w:jc w:val="both"/>
              <w:rPr>
                <w:rFonts w:ascii="Arial" w:hAnsi="Arial" w:cs="Arial"/>
                <w:b/>
                <w:bCs/>
              </w:rPr>
            </w:pPr>
          </w:p>
        </w:tc>
        <w:tc>
          <w:tcPr>
            <w:tcW w:w="2104" w:type="dxa"/>
          </w:tcPr>
          <w:p w:rsidR="00943B1F" w:rsidRPr="00263A65" w:rsidRDefault="00943B1F" w:rsidP="007A212A">
            <w:pPr>
              <w:spacing w:before="100" w:beforeAutospacing="1" w:after="100" w:afterAutospacing="1" w:line="240" w:lineRule="exact"/>
              <w:contextualSpacing/>
              <w:jc w:val="both"/>
              <w:rPr>
                <w:rFonts w:ascii="Arial" w:hAnsi="Arial" w:cs="Arial"/>
                <w:b/>
                <w:bCs/>
                <w:u w:val="thick"/>
              </w:rPr>
            </w:pPr>
          </w:p>
        </w:tc>
      </w:tr>
      <w:tr w:rsidR="00943B1F" w:rsidRPr="00263A65" w:rsidTr="007A212A">
        <w:trPr>
          <w:trHeight w:val="276"/>
        </w:trPr>
        <w:tc>
          <w:tcPr>
            <w:tcW w:w="591" w:type="dxa"/>
            <w:shd w:val="clear" w:color="auto" w:fill="auto"/>
            <w:vAlign w:val="center"/>
          </w:tcPr>
          <w:p w:rsidR="00943B1F" w:rsidRDefault="00943B1F" w:rsidP="007A212A">
            <w:pPr>
              <w:spacing w:before="100" w:beforeAutospacing="1" w:after="100" w:afterAutospacing="1" w:line="240" w:lineRule="exact"/>
              <w:contextualSpacing/>
              <w:jc w:val="center"/>
              <w:rPr>
                <w:rFonts w:ascii="Arial" w:hAnsi="Arial" w:cs="Arial"/>
                <w:bCs/>
              </w:rPr>
            </w:pPr>
          </w:p>
        </w:tc>
        <w:tc>
          <w:tcPr>
            <w:tcW w:w="5113" w:type="dxa"/>
            <w:tcBorders>
              <w:top w:val="single" w:sz="4" w:space="0" w:color="auto"/>
              <w:left w:val="nil"/>
              <w:bottom w:val="single" w:sz="4" w:space="0" w:color="auto"/>
              <w:right w:val="nil"/>
            </w:tcBorders>
            <w:shd w:val="clear" w:color="auto" w:fill="auto"/>
            <w:vAlign w:val="center"/>
          </w:tcPr>
          <w:p w:rsidR="00943B1F" w:rsidRDefault="00943B1F" w:rsidP="007A212A">
            <w:pPr>
              <w:rPr>
                <w:rFonts w:ascii="Arial" w:hAnsi="Arial" w:cs="Arial"/>
                <w:b/>
                <w:bCs/>
                <w:color w:val="000000"/>
                <w:sz w:val="20"/>
                <w:u w:val="single"/>
              </w:rPr>
            </w:pPr>
            <w:r>
              <w:rPr>
                <w:rFonts w:ascii="Arial" w:hAnsi="Arial" w:cs="Arial"/>
                <w:b/>
                <w:bCs/>
                <w:color w:val="000000"/>
                <w:sz w:val="20"/>
                <w:u w:val="single"/>
              </w:rPr>
              <w:t>Descriptions</w:t>
            </w:r>
          </w:p>
        </w:tc>
        <w:tc>
          <w:tcPr>
            <w:tcW w:w="1159" w:type="dxa"/>
            <w:tcBorders>
              <w:top w:val="single" w:sz="4" w:space="0" w:color="auto"/>
              <w:bottom w:val="single" w:sz="4" w:space="0" w:color="auto"/>
            </w:tcBorders>
            <w:vAlign w:val="bottom"/>
          </w:tcPr>
          <w:p w:rsidR="00943B1F" w:rsidRDefault="00943B1F" w:rsidP="007A212A">
            <w:pPr>
              <w:spacing w:before="100" w:beforeAutospacing="1" w:after="100" w:afterAutospacing="1" w:line="240" w:lineRule="exact"/>
              <w:contextualSpacing/>
              <w:jc w:val="both"/>
              <w:rPr>
                <w:rFonts w:ascii="Arial" w:hAnsi="Arial" w:cs="Arial"/>
                <w:bCs/>
              </w:rPr>
            </w:pPr>
          </w:p>
        </w:tc>
        <w:tc>
          <w:tcPr>
            <w:tcW w:w="720" w:type="dxa"/>
            <w:shd w:val="clear" w:color="auto" w:fill="auto"/>
            <w:vAlign w:val="bottom"/>
          </w:tcPr>
          <w:p w:rsidR="00943B1F" w:rsidRPr="004B526D" w:rsidRDefault="00943B1F" w:rsidP="007A212A">
            <w:pPr>
              <w:spacing w:before="100" w:beforeAutospacing="1" w:after="100" w:afterAutospacing="1" w:line="240" w:lineRule="exact"/>
              <w:contextualSpacing/>
              <w:jc w:val="both"/>
              <w:rPr>
                <w:rFonts w:ascii="Arial" w:hAnsi="Arial" w:cs="Arial"/>
                <w:bCs/>
              </w:rPr>
            </w:pPr>
          </w:p>
        </w:tc>
        <w:tc>
          <w:tcPr>
            <w:tcW w:w="945" w:type="dxa"/>
          </w:tcPr>
          <w:p w:rsidR="00943B1F" w:rsidRPr="00263A65" w:rsidRDefault="00943B1F" w:rsidP="007A212A">
            <w:pPr>
              <w:spacing w:before="100" w:beforeAutospacing="1" w:after="100" w:afterAutospacing="1" w:line="240" w:lineRule="exact"/>
              <w:contextualSpacing/>
              <w:jc w:val="both"/>
              <w:rPr>
                <w:rFonts w:ascii="Arial" w:hAnsi="Arial" w:cs="Arial"/>
                <w:b/>
                <w:bCs/>
              </w:rPr>
            </w:pPr>
          </w:p>
        </w:tc>
        <w:tc>
          <w:tcPr>
            <w:tcW w:w="2104" w:type="dxa"/>
          </w:tcPr>
          <w:p w:rsidR="00943B1F" w:rsidRPr="00263A65" w:rsidRDefault="00943B1F" w:rsidP="007A212A">
            <w:pPr>
              <w:spacing w:before="100" w:beforeAutospacing="1" w:after="100" w:afterAutospacing="1" w:line="240" w:lineRule="exact"/>
              <w:contextualSpacing/>
              <w:jc w:val="both"/>
              <w:rPr>
                <w:rFonts w:ascii="Arial" w:hAnsi="Arial" w:cs="Arial"/>
                <w:b/>
                <w:bCs/>
                <w:u w:val="thick"/>
              </w:rPr>
            </w:pPr>
          </w:p>
        </w:tc>
      </w:tr>
      <w:tr w:rsidR="00943B1F" w:rsidRPr="00263A65" w:rsidTr="007A212A">
        <w:trPr>
          <w:trHeight w:val="276"/>
        </w:trPr>
        <w:tc>
          <w:tcPr>
            <w:tcW w:w="591" w:type="dxa"/>
            <w:shd w:val="clear" w:color="auto" w:fill="auto"/>
            <w:vAlign w:val="center"/>
          </w:tcPr>
          <w:p w:rsidR="00943B1F" w:rsidRDefault="00943B1F" w:rsidP="007A212A">
            <w:pPr>
              <w:spacing w:before="100" w:beforeAutospacing="1" w:after="100" w:afterAutospacing="1" w:line="240" w:lineRule="exact"/>
              <w:contextualSpacing/>
              <w:jc w:val="center"/>
              <w:rPr>
                <w:rFonts w:ascii="Arial" w:hAnsi="Arial" w:cs="Arial"/>
                <w:bCs/>
              </w:rPr>
            </w:pPr>
          </w:p>
        </w:tc>
        <w:tc>
          <w:tcPr>
            <w:tcW w:w="5113" w:type="dxa"/>
            <w:tcBorders>
              <w:top w:val="single" w:sz="4" w:space="0" w:color="auto"/>
              <w:left w:val="nil"/>
              <w:bottom w:val="single" w:sz="4" w:space="0" w:color="auto"/>
              <w:right w:val="nil"/>
            </w:tcBorders>
            <w:shd w:val="clear" w:color="auto" w:fill="auto"/>
            <w:vAlign w:val="center"/>
          </w:tcPr>
          <w:p w:rsidR="00943B1F" w:rsidRDefault="00943B1F" w:rsidP="007A212A">
            <w:pPr>
              <w:rPr>
                <w:rFonts w:ascii="Arial" w:hAnsi="Arial" w:cs="Arial"/>
                <w:b/>
                <w:bCs/>
                <w:color w:val="000000"/>
                <w:sz w:val="20"/>
                <w:u w:val="single"/>
              </w:rPr>
            </w:pPr>
          </w:p>
        </w:tc>
        <w:tc>
          <w:tcPr>
            <w:tcW w:w="1159" w:type="dxa"/>
            <w:tcBorders>
              <w:top w:val="single" w:sz="4" w:space="0" w:color="auto"/>
              <w:bottom w:val="single" w:sz="4" w:space="0" w:color="auto"/>
            </w:tcBorders>
            <w:vAlign w:val="bottom"/>
          </w:tcPr>
          <w:p w:rsidR="00943B1F" w:rsidRDefault="00943B1F" w:rsidP="007A212A">
            <w:pPr>
              <w:spacing w:before="100" w:beforeAutospacing="1" w:after="100" w:afterAutospacing="1" w:line="240" w:lineRule="exact"/>
              <w:contextualSpacing/>
              <w:jc w:val="both"/>
              <w:rPr>
                <w:rFonts w:ascii="Arial" w:hAnsi="Arial" w:cs="Arial"/>
                <w:bCs/>
              </w:rPr>
            </w:pPr>
          </w:p>
        </w:tc>
        <w:tc>
          <w:tcPr>
            <w:tcW w:w="720" w:type="dxa"/>
            <w:shd w:val="clear" w:color="auto" w:fill="auto"/>
            <w:vAlign w:val="bottom"/>
          </w:tcPr>
          <w:p w:rsidR="00943B1F" w:rsidRPr="004B526D" w:rsidRDefault="00943B1F" w:rsidP="007A212A">
            <w:pPr>
              <w:spacing w:before="100" w:beforeAutospacing="1" w:after="100" w:afterAutospacing="1" w:line="240" w:lineRule="exact"/>
              <w:contextualSpacing/>
              <w:jc w:val="both"/>
              <w:rPr>
                <w:rFonts w:ascii="Arial" w:hAnsi="Arial" w:cs="Arial"/>
                <w:bCs/>
              </w:rPr>
            </w:pPr>
          </w:p>
        </w:tc>
        <w:tc>
          <w:tcPr>
            <w:tcW w:w="945" w:type="dxa"/>
          </w:tcPr>
          <w:p w:rsidR="00943B1F" w:rsidRPr="00263A65" w:rsidRDefault="00943B1F" w:rsidP="007A212A">
            <w:pPr>
              <w:spacing w:before="100" w:beforeAutospacing="1" w:after="100" w:afterAutospacing="1" w:line="240" w:lineRule="exact"/>
              <w:contextualSpacing/>
              <w:jc w:val="both"/>
              <w:rPr>
                <w:rFonts w:ascii="Arial" w:hAnsi="Arial" w:cs="Arial"/>
                <w:b/>
                <w:bCs/>
              </w:rPr>
            </w:pPr>
          </w:p>
        </w:tc>
        <w:tc>
          <w:tcPr>
            <w:tcW w:w="2104" w:type="dxa"/>
          </w:tcPr>
          <w:p w:rsidR="00943B1F" w:rsidRPr="00263A65" w:rsidRDefault="00943B1F" w:rsidP="007A212A">
            <w:pPr>
              <w:spacing w:before="100" w:beforeAutospacing="1" w:after="100" w:afterAutospacing="1" w:line="240" w:lineRule="exact"/>
              <w:contextualSpacing/>
              <w:jc w:val="both"/>
              <w:rPr>
                <w:rFonts w:ascii="Arial" w:hAnsi="Arial" w:cs="Arial"/>
                <w:b/>
                <w:bCs/>
                <w:u w:val="thick"/>
              </w:rPr>
            </w:pPr>
          </w:p>
        </w:tc>
      </w:tr>
      <w:tr w:rsidR="00943B1F" w:rsidRPr="00263A65" w:rsidTr="007A212A">
        <w:trPr>
          <w:trHeight w:val="276"/>
        </w:trPr>
        <w:tc>
          <w:tcPr>
            <w:tcW w:w="591" w:type="dxa"/>
            <w:shd w:val="clear" w:color="auto" w:fill="auto"/>
            <w:vAlign w:val="center"/>
          </w:tcPr>
          <w:p w:rsidR="00943B1F" w:rsidRDefault="00943B1F" w:rsidP="007A212A">
            <w:pPr>
              <w:spacing w:before="100" w:beforeAutospacing="1" w:after="100" w:afterAutospacing="1" w:line="240" w:lineRule="exact"/>
              <w:contextualSpacing/>
              <w:jc w:val="center"/>
              <w:rPr>
                <w:rFonts w:ascii="Arial" w:hAnsi="Arial" w:cs="Arial"/>
                <w:bCs/>
              </w:rPr>
            </w:pPr>
          </w:p>
        </w:tc>
        <w:tc>
          <w:tcPr>
            <w:tcW w:w="5113" w:type="dxa"/>
            <w:tcBorders>
              <w:top w:val="single" w:sz="4" w:space="0" w:color="auto"/>
              <w:left w:val="nil"/>
              <w:bottom w:val="single" w:sz="4" w:space="0" w:color="auto"/>
              <w:right w:val="nil"/>
            </w:tcBorders>
            <w:shd w:val="clear" w:color="auto" w:fill="auto"/>
            <w:vAlign w:val="center"/>
          </w:tcPr>
          <w:p w:rsidR="00943B1F" w:rsidRDefault="00943B1F" w:rsidP="007A212A">
            <w:pPr>
              <w:rPr>
                <w:rFonts w:ascii="Arial" w:hAnsi="Arial" w:cs="Arial"/>
                <w:color w:val="000000"/>
                <w:sz w:val="20"/>
              </w:rPr>
            </w:pPr>
            <w:r>
              <w:rPr>
                <w:rFonts w:ascii="Arial" w:hAnsi="Arial" w:cs="Arial"/>
                <w:color w:val="000000"/>
                <w:sz w:val="20"/>
              </w:rPr>
              <w:t>Description of paintwork shall be deemed to include for all cutting in</w:t>
            </w:r>
          </w:p>
        </w:tc>
        <w:tc>
          <w:tcPr>
            <w:tcW w:w="1159" w:type="dxa"/>
            <w:tcBorders>
              <w:top w:val="single" w:sz="4" w:space="0" w:color="auto"/>
              <w:bottom w:val="single" w:sz="4" w:space="0" w:color="auto"/>
            </w:tcBorders>
            <w:vAlign w:val="bottom"/>
          </w:tcPr>
          <w:p w:rsidR="00943B1F" w:rsidRDefault="00943B1F" w:rsidP="007A212A">
            <w:pPr>
              <w:spacing w:before="100" w:beforeAutospacing="1" w:after="100" w:afterAutospacing="1" w:line="240" w:lineRule="exact"/>
              <w:contextualSpacing/>
              <w:jc w:val="both"/>
              <w:rPr>
                <w:rFonts w:ascii="Arial" w:hAnsi="Arial" w:cs="Arial"/>
                <w:bCs/>
              </w:rPr>
            </w:pPr>
          </w:p>
        </w:tc>
        <w:tc>
          <w:tcPr>
            <w:tcW w:w="720" w:type="dxa"/>
            <w:shd w:val="clear" w:color="auto" w:fill="auto"/>
            <w:vAlign w:val="bottom"/>
          </w:tcPr>
          <w:p w:rsidR="00943B1F" w:rsidRPr="004B526D" w:rsidRDefault="00943B1F" w:rsidP="007A212A">
            <w:pPr>
              <w:spacing w:before="100" w:beforeAutospacing="1" w:after="100" w:afterAutospacing="1" w:line="240" w:lineRule="exact"/>
              <w:contextualSpacing/>
              <w:jc w:val="both"/>
              <w:rPr>
                <w:rFonts w:ascii="Arial" w:hAnsi="Arial" w:cs="Arial"/>
                <w:bCs/>
              </w:rPr>
            </w:pPr>
          </w:p>
        </w:tc>
        <w:tc>
          <w:tcPr>
            <w:tcW w:w="945" w:type="dxa"/>
          </w:tcPr>
          <w:p w:rsidR="00943B1F" w:rsidRPr="00263A65" w:rsidRDefault="00943B1F" w:rsidP="007A212A">
            <w:pPr>
              <w:spacing w:before="100" w:beforeAutospacing="1" w:after="100" w:afterAutospacing="1" w:line="240" w:lineRule="exact"/>
              <w:contextualSpacing/>
              <w:jc w:val="both"/>
              <w:rPr>
                <w:rFonts w:ascii="Arial" w:hAnsi="Arial" w:cs="Arial"/>
                <w:b/>
                <w:bCs/>
              </w:rPr>
            </w:pPr>
          </w:p>
        </w:tc>
        <w:tc>
          <w:tcPr>
            <w:tcW w:w="2104" w:type="dxa"/>
          </w:tcPr>
          <w:p w:rsidR="00943B1F" w:rsidRPr="00263A65" w:rsidRDefault="00943B1F" w:rsidP="007A212A">
            <w:pPr>
              <w:spacing w:before="100" w:beforeAutospacing="1" w:after="100" w:afterAutospacing="1" w:line="240" w:lineRule="exact"/>
              <w:contextualSpacing/>
              <w:jc w:val="both"/>
              <w:rPr>
                <w:rFonts w:ascii="Arial" w:hAnsi="Arial" w:cs="Arial"/>
                <w:b/>
                <w:bCs/>
                <w:u w:val="thick"/>
              </w:rPr>
            </w:pPr>
          </w:p>
        </w:tc>
      </w:tr>
      <w:tr w:rsidR="00943B1F" w:rsidRPr="00263A65" w:rsidTr="007A212A">
        <w:trPr>
          <w:trHeight w:val="276"/>
        </w:trPr>
        <w:tc>
          <w:tcPr>
            <w:tcW w:w="591" w:type="dxa"/>
            <w:shd w:val="clear" w:color="auto" w:fill="auto"/>
            <w:vAlign w:val="center"/>
          </w:tcPr>
          <w:p w:rsidR="00943B1F" w:rsidRDefault="00943B1F" w:rsidP="007A212A">
            <w:pPr>
              <w:spacing w:before="100" w:beforeAutospacing="1" w:after="100" w:afterAutospacing="1" w:line="240" w:lineRule="exact"/>
              <w:contextualSpacing/>
              <w:jc w:val="center"/>
              <w:rPr>
                <w:rFonts w:ascii="Arial" w:hAnsi="Arial" w:cs="Arial"/>
                <w:bCs/>
              </w:rPr>
            </w:pPr>
          </w:p>
        </w:tc>
        <w:tc>
          <w:tcPr>
            <w:tcW w:w="5113" w:type="dxa"/>
            <w:tcBorders>
              <w:top w:val="single" w:sz="4" w:space="0" w:color="auto"/>
              <w:left w:val="nil"/>
              <w:bottom w:val="single" w:sz="4" w:space="0" w:color="auto"/>
              <w:right w:val="nil"/>
            </w:tcBorders>
            <w:shd w:val="clear" w:color="auto" w:fill="auto"/>
            <w:vAlign w:val="center"/>
          </w:tcPr>
          <w:p w:rsidR="00943B1F" w:rsidRDefault="00943B1F" w:rsidP="007A212A">
            <w:pPr>
              <w:rPr>
                <w:rFonts w:ascii="Arial" w:hAnsi="Arial" w:cs="Arial"/>
                <w:color w:val="000000"/>
                <w:sz w:val="20"/>
              </w:rPr>
            </w:pPr>
          </w:p>
        </w:tc>
        <w:tc>
          <w:tcPr>
            <w:tcW w:w="1159" w:type="dxa"/>
            <w:tcBorders>
              <w:top w:val="single" w:sz="4" w:space="0" w:color="auto"/>
              <w:bottom w:val="single" w:sz="4" w:space="0" w:color="auto"/>
            </w:tcBorders>
            <w:vAlign w:val="bottom"/>
          </w:tcPr>
          <w:p w:rsidR="00943B1F" w:rsidRDefault="00943B1F" w:rsidP="007A212A">
            <w:pPr>
              <w:spacing w:before="100" w:beforeAutospacing="1" w:after="100" w:afterAutospacing="1" w:line="240" w:lineRule="exact"/>
              <w:contextualSpacing/>
              <w:jc w:val="both"/>
              <w:rPr>
                <w:rFonts w:ascii="Arial" w:hAnsi="Arial" w:cs="Arial"/>
                <w:bCs/>
              </w:rPr>
            </w:pPr>
          </w:p>
        </w:tc>
        <w:tc>
          <w:tcPr>
            <w:tcW w:w="720" w:type="dxa"/>
            <w:shd w:val="clear" w:color="auto" w:fill="auto"/>
            <w:vAlign w:val="bottom"/>
          </w:tcPr>
          <w:p w:rsidR="00943B1F" w:rsidRPr="004B526D" w:rsidRDefault="00943B1F" w:rsidP="007A212A">
            <w:pPr>
              <w:spacing w:before="100" w:beforeAutospacing="1" w:after="100" w:afterAutospacing="1" w:line="240" w:lineRule="exact"/>
              <w:contextualSpacing/>
              <w:jc w:val="both"/>
              <w:rPr>
                <w:rFonts w:ascii="Arial" w:hAnsi="Arial" w:cs="Arial"/>
                <w:bCs/>
              </w:rPr>
            </w:pPr>
          </w:p>
        </w:tc>
        <w:tc>
          <w:tcPr>
            <w:tcW w:w="945" w:type="dxa"/>
          </w:tcPr>
          <w:p w:rsidR="00943B1F" w:rsidRPr="00263A65" w:rsidRDefault="00943B1F" w:rsidP="007A212A">
            <w:pPr>
              <w:spacing w:before="100" w:beforeAutospacing="1" w:after="100" w:afterAutospacing="1" w:line="240" w:lineRule="exact"/>
              <w:contextualSpacing/>
              <w:jc w:val="both"/>
              <w:rPr>
                <w:rFonts w:ascii="Arial" w:hAnsi="Arial" w:cs="Arial"/>
                <w:b/>
                <w:bCs/>
              </w:rPr>
            </w:pPr>
          </w:p>
        </w:tc>
        <w:tc>
          <w:tcPr>
            <w:tcW w:w="2104" w:type="dxa"/>
          </w:tcPr>
          <w:p w:rsidR="00943B1F" w:rsidRPr="00263A65" w:rsidRDefault="00943B1F" w:rsidP="007A212A">
            <w:pPr>
              <w:spacing w:before="100" w:beforeAutospacing="1" w:after="100" w:afterAutospacing="1" w:line="240" w:lineRule="exact"/>
              <w:contextualSpacing/>
              <w:jc w:val="both"/>
              <w:rPr>
                <w:rFonts w:ascii="Arial" w:hAnsi="Arial" w:cs="Arial"/>
                <w:b/>
                <w:bCs/>
                <w:u w:val="thick"/>
              </w:rPr>
            </w:pPr>
          </w:p>
        </w:tc>
      </w:tr>
      <w:tr w:rsidR="00943B1F" w:rsidRPr="00263A65" w:rsidTr="007A212A">
        <w:trPr>
          <w:trHeight w:val="276"/>
        </w:trPr>
        <w:tc>
          <w:tcPr>
            <w:tcW w:w="591" w:type="dxa"/>
            <w:shd w:val="clear" w:color="auto" w:fill="auto"/>
            <w:vAlign w:val="center"/>
          </w:tcPr>
          <w:p w:rsidR="00943B1F" w:rsidRDefault="00943B1F" w:rsidP="007A212A">
            <w:pPr>
              <w:spacing w:before="100" w:beforeAutospacing="1" w:after="100" w:afterAutospacing="1" w:line="240" w:lineRule="exact"/>
              <w:contextualSpacing/>
              <w:jc w:val="center"/>
              <w:rPr>
                <w:rFonts w:ascii="Arial" w:hAnsi="Arial" w:cs="Arial"/>
                <w:bCs/>
              </w:rPr>
            </w:pPr>
          </w:p>
        </w:tc>
        <w:tc>
          <w:tcPr>
            <w:tcW w:w="5113" w:type="dxa"/>
            <w:tcBorders>
              <w:top w:val="single" w:sz="4" w:space="0" w:color="auto"/>
              <w:left w:val="nil"/>
              <w:bottom w:val="single" w:sz="4" w:space="0" w:color="auto"/>
              <w:right w:val="nil"/>
            </w:tcBorders>
            <w:shd w:val="clear" w:color="auto" w:fill="auto"/>
            <w:vAlign w:val="center"/>
          </w:tcPr>
          <w:p w:rsidR="00943B1F" w:rsidRDefault="00943B1F" w:rsidP="007A212A">
            <w:pPr>
              <w:rPr>
                <w:rFonts w:ascii="Arial" w:hAnsi="Arial" w:cs="Arial"/>
                <w:b/>
                <w:bCs/>
                <w:color w:val="000000"/>
                <w:sz w:val="20"/>
                <w:u w:val="single"/>
              </w:rPr>
            </w:pPr>
            <w:r>
              <w:rPr>
                <w:rFonts w:ascii="Arial" w:hAnsi="Arial" w:cs="Arial"/>
                <w:b/>
                <w:bCs/>
                <w:color w:val="000000"/>
                <w:sz w:val="20"/>
                <w:u w:val="single"/>
              </w:rPr>
              <w:t>Paint Specifications</w:t>
            </w:r>
          </w:p>
        </w:tc>
        <w:tc>
          <w:tcPr>
            <w:tcW w:w="1159" w:type="dxa"/>
            <w:tcBorders>
              <w:top w:val="single" w:sz="4" w:space="0" w:color="auto"/>
              <w:bottom w:val="single" w:sz="4" w:space="0" w:color="auto"/>
            </w:tcBorders>
            <w:vAlign w:val="bottom"/>
          </w:tcPr>
          <w:p w:rsidR="00943B1F" w:rsidRDefault="00943B1F" w:rsidP="007A212A">
            <w:pPr>
              <w:spacing w:before="100" w:beforeAutospacing="1" w:after="100" w:afterAutospacing="1" w:line="240" w:lineRule="exact"/>
              <w:contextualSpacing/>
              <w:jc w:val="both"/>
              <w:rPr>
                <w:rFonts w:ascii="Arial" w:hAnsi="Arial" w:cs="Arial"/>
                <w:bCs/>
              </w:rPr>
            </w:pPr>
          </w:p>
        </w:tc>
        <w:tc>
          <w:tcPr>
            <w:tcW w:w="720" w:type="dxa"/>
            <w:shd w:val="clear" w:color="auto" w:fill="auto"/>
            <w:vAlign w:val="bottom"/>
          </w:tcPr>
          <w:p w:rsidR="00943B1F" w:rsidRPr="004B526D" w:rsidRDefault="00943B1F" w:rsidP="007A212A">
            <w:pPr>
              <w:spacing w:before="100" w:beforeAutospacing="1" w:after="100" w:afterAutospacing="1" w:line="240" w:lineRule="exact"/>
              <w:contextualSpacing/>
              <w:jc w:val="both"/>
              <w:rPr>
                <w:rFonts w:ascii="Arial" w:hAnsi="Arial" w:cs="Arial"/>
                <w:bCs/>
              </w:rPr>
            </w:pPr>
          </w:p>
        </w:tc>
        <w:tc>
          <w:tcPr>
            <w:tcW w:w="945" w:type="dxa"/>
          </w:tcPr>
          <w:p w:rsidR="00943B1F" w:rsidRPr="00263A65" w:rsidRDefault="00943B1F" w:rsidP="007A212A">
            <w:pPr>
              <w:spacing w:before="100" w:beforeAutospacing="1" w:after="100" w:afterAutospacing="1" w:line="240" w:lineRule="exact"/>
              <w:contextualSpacing/>
              <w:jc w:val="both"/>
              <w:rPr>
                <w:rFonts w:ascii="Arial" w:hAnsi="Arial" w:cs="Arial"/>
                <w:b/>
                <w:bCs/>
              </w:rPr>
            </w:pPr>
          </w:p>
        </w:tc>
        <w:tc>
          <w:tcPr>
            <w:tcW w:w="2104" w:type="dxa"/>
          </w:tcPr>
          <w:p w:rsidR="00943B1F" w:rsidRPr="00263A65" w:rsidRDefault="00943B1F" w:rsidP="007A212A">
            <w:pPr>
              <w:spacing w:before="100" w:beforeAutospacing="1" w:after="100" w:afterAutospacing="1" w:line="240" w:lineRule="exact"/>
              <w:contextualSpacing/>
              <w:jc w:val="both"/>
              <w:rPr>
                <w:rFonts w:ascii="Arial" w:hAnsi="Arial" w:cs="Arial"/>
                <w:b/>
                <w:bCs/>
                <w:u w:val="thick"/>
              </w:rPr>
            </w:pPr>
          </w:p>
        </w:tc>
      </w:tr>
      <w:tr w:rsidR="00943B1F" w:rsidRPr="00263A65" w:rsidTr="007A212A">
        <w:trPr>
          <w:trHeight w:val="276"/>
        </w:trPr>
        <w:tc>
          <w:tcPr>
            <w:tcW w:w="591" w:type="dxa"/>
            <w:shd w:val="clear" w:color="auto" w:fill="auto"/>
            <w:vAlign w:val="center"/>
          </w:tcPr>
          <w:p w:rsidR="00943B1F" w:rsidRDefault="00943B1F" w:rsidP="007A212A">
            <w:pPr>
              <w:spacing w:before="100" w:beforeAutospacing="1" w:after="100" w:afterAutospacing="1" w:line="240" w:lineRule="exact"/>
              <w:contextualSpacing/>
              <w:jc w:val="center"/>
              <w:rPr>
                <w:rFonts w:ascii="Arial" w:hAnsi="Arial" w:cs="Arial"/>
                <w:bCs/>
              </w:rPr>
            </w:pPr>
          </w:p>
        </w:tc>
        <w:tc>
          <w:tcPr>
            <w:tcW w:w="5113" w:type="dxa"/>
            <w:tcBorders>
              <w:top w:val="single" w:sz="4" w:space="0" w:color="auto"/>
              <w:left w:val="nil"/>
              <w:bottom w:val="single" w:sz="4" w:space="0" w:color="auto"/>
              <w:right w:val="nil"/>
            </w:tcBorders>
            <w:shd w:val="clear" w:color="auto" w:fill="auto"/>
            <w:vAlign w:val="center"/>
          </w:tcPr>
          <w:p w:rsidR="00943B1F" w:rsidRDefault="00943B1F" w:rsidP="007A212A">
            <w:pPr>
              <w:rPr>
                <w:rFonts w:ascii="Arial" w:hAnsi="Arial" w:cs="Arial"/>
                <w:b/>
                <w:bCs/>
                <w:color w:val="000000"/>
                <w:sz w:val="20"/>
                <w:u w:val="single"/>
              </w:rPr>
            </w:pPr>
          </w:p>
        </w:tc>
        <w:tc>
          <w:tcPr>
            <w:tcW w:w="1159" w:type="dxa"/>
            <w:tcBorders>
              <w:top w:val="single" w:sz="4" w:space="0" w:color="auto"/>
              <w:bottom w:val="single" w:sz="4" w:space="0" w:color="auto"/>
            </w:tcBorders>
            <w:vAlign w:val="bottom"/>
          </w:tcPr>
          <w:p w:rsidR="00943B1F" w:rsidRDefault="00943B1F" w:rsidP="007A212A">
            <w:pPr>
              <w:spacing w:before="100" w:beforeAutospacing="1" w:after="100" w:afterAutospacing="1" w:line="240" w:lineRule="exact"/>
              <w:contextualSpacing/>
              <w:jc w:val="both"/>
              <w:rPr>
                <w:rFonts w:ascii="Arial" w:hAnsi="Arial" w:cs="Arial"/>
                <w:bCs/>
              </w:rPr>
            </w:pPr>
          </w:p>
        </w:tc>
        <w:tc>
          <w:tcPr>
            <w:tcW w:w="720" w:type="dxa"/>
            <w:shd w:val="clear" w:color="auto" w:fill="auto"/>
            <w:vAlign w:val="bottom"/>
          </w:tcPr>
          <w:p w:rsidR="00943B1F" w:rsidRPr="004B526D" w:rsidRDefault="00943B1F" w:rsidP="007A212A">
            <w:pPr>
              <w:spacing w:before="100" w:beforeAutospacing="1" w:after="100" w:afterAutospacing="1" w:line="240" w:lineRule="exact"/>
              <w:contextualSpacing/>
              <w:jc w:val="both"/>
              <w:rPr>
                <w:rFonts w:ascii="Arial" w:hAnsi="Arial" w:cs="Arial"/>
                <w:bCs/>
              </w:rPr>
            </w:pPr>
          </w:p>
        </w:tc>
        <w:tc>
          <w:tcPr>
            <w:tcW w:w="945" w:type="dxa"/>
          </w:tcPr>
          <w:p w:rsidR="00943B1F" w:rsidRPr="00263A65" w:rsidRDefault="00943B1F" w:rsidP="007A212A">
            <w:pPr>
              <w:spacing w:before="100" w:beforeAutospacing="1" w:after="100" w:afterAutospacing="1" w:line="240" w:lineRule="exact"/>
              <w:contextualSpacing/>
              <w:jc w:val="both"/>
              <w:rPr>
                <w:rFonts w:ascii="Arial" w:hAnsi="Arial" w:cs="Arial"/>
                <w:b/>
                <w:bCs/>
              </w:rPr>
            </w:pPr>
          </w:p>
        </w:tc>
        <w:tc>
          <w:tcPr>
            <w:tcW w:w="2104" w:type="dxa"/>
          </w:tcPr>
          <w:p w:rsidR="00943B1F" w:rsidRPr="00263A65" w:rsidRDefault="00943B1F" w:rsidP="007A212A">
            <w:pPr>
              <w:spacing w:before="100" w:beforeAutospacing="1" w:after="100" w:afterAutospacing="1" w:line="240" w:lineRule="exact"/>
              <w:contextualSpacing/>
              <w:jc w:val="both"/>
              <w:rPr>
                <w:rFonts w:ascii="Arial" w:hAnsi="Arial" w:cs="Arial"/>
                <w:b/>
                <w:bCs/>
                <w:u w:val="thick"/>
              </w:rPr>
            </w:pPr>
          </w:p>
        </w:tc>
      </w:tr>
      <w:tr w:rsidR="00943B1F" w:rsidRPr="00263A65" w:rsidTr="007A212A">
        <w:trPr>
          <w:trHeight w:val="276"/>
        </w:trPr>
        <w:tc>
          <w:tcPr>
            <w:tcW w:w="591" w:type="dxa"/>
            <w:shd w:val="clear" w:color="auto" w:fill="auto"/>
            <w:vAlign w:val="center"/>
          </w:tcPr>
          <w:p w:rsidR="00943B1F" w:rsidRDefault="00943B1F" w:rsidP="007A212A">
            <w:pPr>
              <w:spacing w:before="100" w:beforeAutospacing="1" w:after="100" w:afterAutospacing="1" w:line="240" w:lineRule="exact"/>
              <w:contextualSpacing/>
              <w:jc w:val="center"/>
              <w:rPr>
                <w:rFonts w:ascii="Arial" w:hAnsi="Arial" w:cs="Arial"/>
                <w:bCs/>
              </w:rPr>
            </w:pPr>
          </w:p>
        </w:tc>
        <w:tc>
          <w:tcPr>
            <w:tcW w:w="5113" w:type="dxa"/>
            <w:tcBorders>
              <w:top w:val="single" w:sz="4" w:space="0" w:color="auto"/>
              <w:left w:val="nil"/>
              <w:bottom w:val="single" w:sz="4" w:space="0" w:color="auto"/>
              <w:right w:val="nil"/>
            </w:tcBorders>
            <w:shd w:val="clear" w:color="auto" w:fill="auto"/>
            <w:vAlign w:val="center"/>
          </w:tcPr>
          <w:p w:rsidR="00943B1F" w:rsidRDefault="00943B1F" w:rsidP="007A212A">
            <w:pPr>
              <w:rPr>
                <w:rFonts w:ascii="Arial" w:hAnsi="Arial" w:cs="Arial"/>
                <w:color w:val="000000"/>
                <w:sz w:val="20"/>
              </w:rPr>
            </w:pPr>
            <w:r>
              <w:rPr>
                <w:rFonts w:ascii="Arial" w:hAnsi="Arial" w:cs="Arial"/>
                <w:color w:val="000000"/>
                <w:sz w:val="20"/>
              </w:rPr>
              <w:t>All painting shall be carried out in strict accordance with "</w:t>
            </w:r>
            <w:proofErr w:type="spellStart"/>
            <w:r>
              <w:rPr>
                <w:rFonts w:ascii="Arial" w:hAnsi="Arial" w:cs="Arial"/>
                <w:color w:val="000000"/>
                <w:sz w:val="20"/>
              </w:rPr>
              <w:t>Plascon</w:t>
            </w:r>
            <w:proofErr w:type="spellEnd"/>
            <w:r>
              <w:rPr>
                <w:rFonts w:ascii="Arial" w:hAnsi="Arial" w:cs="Arial"/>
                <w:color w:val="000000"/>
                <w:sz w:val="20"/>
              </w:rPr>
              <w:t>" or equally approved specifications</w:t>
            </w:r>
          </w:p>
        </w:tc>
        <w:tc>
          <w:tcPr>
            <w:tcW w:w="1159" w:type="dxa"/>
            <w:tcBorders>
              <w:top w:val="single" w:sz="4" w:space="0" w:color="auto"/>
              <w:bottom w:val="single" w:sz="4" w:space="0" w:color="auto"/>
            </w:tcBorders>
            <w:vAlign w:val="bottom"/>
          </w:tcPr>
          <w:p w:rsidR="00943B1F" w:rsidRDefault="00943B1F" w:rsidP="007A212A">
            <w:pPr>
              <w:spacing w:before="100" w:beforeAutospacing="1" w:after="100" w:afterAutospacing="1" w:line="240" w:lineRule="exact"/>
              <w:contextualSpacing/>
              <w:jc w:val="both"/>
              <w:rPr>
                <w:rFonts w:ascii="Arial" w:hAnsi="Arial" w:cs="Arial"/>
                <w:bCs/>
              </w:rPr>
            </w:pPr>
          </w:p>
        </w:tc>
        <w:tc>
          <w:tcPr>
            <w:tcW w:w="720" w:type="dxa"/>
            <w:shd w:val="clear" w:color="auto" w:fill="auto"/>
            <w:vAlign w:val="bottom"/>
          </w:tcPr>
          <w:p w:rsidR="00943B1F" w:rsidRPr="004B526D" w:rsidRDefault="00943B1F" w:rsidP="007A212A">
            <w:pPr>
              <w:spacing w:before="100" w:beforeAutospacing="1" w:after="100" w:afterAutospacing="1" w:line="240" w:lineRule="exact"/>
              <w:contextualSpacing/>
              <w:jc w:val="both"/>
              <w:rPr>
                <w:rFonts w:ascii="Arial" w:hAnsi="Arial" w:cs="Arial"/>
                <w:bCs/>
              </w:rPr>
            </w:pPr>
          </w:p>
        </w:tc>
        <w:tc>
          <w:tcPr>
            <w:tcW w:w="945" w:type="dxa"/>
          </w:tcPr>
          <w:p w:rsidR="00943B1F" w:rsidRPr="00263A65" w:rsidRDefault="00943B1F" w:rsidP="007A212A">
            <w:pPr>
              <w:spacing w:before="100" w:beforeAutospacing="1" w:after="100" w:afterAutospacing="1" w:line="240" w:lineRule="exact"/>
              <w:contextualSpacing/>
              <w:jc w:val="both"/>
              <w:rPr>
                <w:rFonts w:ascii="Arial" w:hAnsi="Arial" w:cs="Arial"/>
                <w:b/>
                <w:bCs/>
              </w:rPr>
            </w:pPr>
          </w:p>
        </w:tc>
        <w:tc>
          <w:tcPr>
            <w:tcW w:w="2104" w:type="dxa"/>
          </w:tcPr>
          <w:p w:rsidR="00943B1F" w:rsidRPr="00263A65" w:rsidRDefault="00943B1F" w:rsidP="007A212A">
            <w:pPr>
              <w:spacing w:before="100" w:beforeAutospacing="1" w:after="100" w:afterAutospacing="1" w:line="240" w:lineRule="exact"/>
              <w:contextualSpacing/>
              <w:jc w:val="both"/>
              <w:rPr>
                <w:rFonts w:ascii="Arial" w:hAnsi="Arial" w:cs="Arial"/>
                <w:b/>
                <w:bCs/>
                <w:u w:val="thick"/>
              </w:rPr>
            </w:pPr>
          </w:p>
        </w:tc>
      </w:tr>
      <w:tr w:rsidR="00943B1F" w:rsidRPr="00263A65" w:rsidTr="007A212A">
        <w:trPr>
          <w:trHeight w:val="276"/>
        </w:trPr>
        <w:tc>
          <w:tcPr>
            <w:tcW w:w="591" w:type="dxa"/>
            <w:shd w:val="clear" w:color="auto" w:fill="auto"/>
            <w:vAlign w:val="center"/>
          </w:tcPr>
          <w:p w:rsidR="00943B1F" w:rsidRDefault="00943B1F" w:rsidP="007A212A">
            <w:pPr>
              <w:spacing w:before="100" w:beforeAutospacing="1" w:after="100" w:afterAutospacing="1" w:line="240" w:lineRule="exact"/>
              <w:contextualSpacing/>
              <w:jc w:val="center"/>
              <w:rPr>
                <w:rFonts w:ascii="Arial" w:hAnsi="Arial" w:cs="Arial"/>
                <w:bCs/>
              </w:rPr>
            </w:pPr>
          </w:p>
        </w:tc>
        <w:tc>
          <w:tcPr>
            <w:tcW w:w="5113" w:type="dxa"/>
            <w:tcBorders>
              <w:top w:val="single" w:sz="4" w:space="0" w:color="auto"/>
              <w:left w:val="nil"/>
              <w:bottom w:val="single" w:sz="4" w:space="0" w:color="auto"/>
              <w:right w:val="nil"/>
            </w:tcBorders>
            <w:shd w:val="clear" w:color="auto" w:fill="auto"/>
            <w:vAlign w:val="center"/>
          </w:tcPr>
          <w:p w:rsidR="00943B1F" w:rsidRDefault="00943B1F" w:rsidP="007A212A">
            <w:pPr>
              <w:rPr>
                <w:rFonts w:ascii="Arial" w:hAnsi="Arial" w:cs="Arial"/>
                <w:b/>
                <w:bCs/>
                <w:color w:val="000000"/>
                <w:sz w:val="20"/>
                <w:u w:val="single"/>
              </w:rPr>
            </w:pPr>
          </w:p>
        </w:tc>
        <w:tc>
          <w:tcPr>
            <w:tcW w:w="1159" w:type="dxa"/>
            <w:tcBorders>
              <w:top w:val="single" w:sz="4" w:space="0" w:color="auto"/>
              <w:bottom w:val="single" w:sz="4" w:space="0" w:color="auto"/>
            </w:tcBorders>
            <w:vAlign w:val="bottom"/>
          </w:tcPr>
          <w:p w:rsidR="00943B1F" w:rsidRDefault="00943B1F" w:rsidP="007A212A">
            <w:pPr>
              <w:spacing w:before="100" w:beforeAutospacing="1" w:after="100" w:afterAutospacing="1" w:line="240" w:lineRule="exact"/>
              <w:contextualSpacing/>
              <w:jc w:val="both"/>
              <w:rPr>
                <w:rFonts w:ascii="Arial" w:hAnsi="Arial" w:cs="Arial"/>
                <w:bCs/>
              </w:rPr>
            </w:pPr>
          </w:p>
        </w:tc>
        <w:tc>
          <w:tcPr>
            <w:tcW w:w="720" w:type="dxa"/>
            <w:shd w:val="clear" w:color="auto" w:fill="auto"/>
            <w:vAlign w:val="bottom"/>
          </w:tcPr>
          <w:p w:rsidR="00943B1F" w:rsidRPr="004B526D" w:rsidRDefault="00943B1F" w:rsidP="007A212A">
            <w:pPr>
              <w:spacing w:before="100" w:beforeAutospacing="1" w:after="100" w:afterAutospacing="1" w:line="240" w:lineRule="exact"/>
              <w:contextualSpacing/>
              <w:jc w:val="both"/>
              <w:rPr>
                <w:rFonts w:ascii="Arial" w:hAnsi="Arial" w:cs="Arial"/>
                <w:bCs/>
              </w:rPr>
            </w:pPr>
          </w:p>
        </w:tc>
        <w:tc>
          <w:tcPr>
            <w:tcW w:w="945" w:type="dxa"/>
          </w:tcPr>
          <w:p w:rsidR="00943B1F" w:rsidRPr="00263A65" w:rsidRDefault="00943B1F" w:rsidP="007A212A">
            <w:pPr>
              <w:spacing w:before="100" w:beforeAutospacing="1" w:after="100" w:afterAutospacing="1" w:line="240" w:lineRule="exact"/>
              <w:contextualSpacing/>
              <w:jc w:val="both"/>
              <w:rPr>
                <w:rFonts w:ascii="Arial" w:hAnsi="Arial" w:cs="Arial"/>
                <w:b/>
                <w:bCs/>
              </w:rPr>
            </w:pPr>
          </w:p>
        </w:tc>
        <w:tc>
          <w:tcPr>
            <w:tcW w:w="2104" w:type="dxa"/>
          </w:tcPr>
          <w:p w:rsidR="00943B1F" w:rsidRPr="00263A65" w:rsidRDefault="00943B1F" w:rsidP="007A212A">
            <w:pPr>
              <w:spacing w:before="100" w:beforeAutospacing="1" w:after="100" w:afterAutospacing="1" w:line="240" w:lineRule="exact"/>
              <w:contextualSpacing/>
              <w:jc w:val="both"/>
              <w:rPr>
                <w:rFonts w:ascii="Arial" w:hAnsi="Arial" w:cs="Arial"/>
                <w:b/>
                <w:bCs/>
                <w:u w:val="thick"/>
              </w:rPr>
            </w:pPr>
          </w:p>
        </w:tc>
      </w:tr>
      <w:tr w:rsidR="00943B1F" w:rsidRPr="00263A65" w:rsidTr="007A212A">
        <w:trPr>
          <w:trHeight w:val="276"/>
        </w:trPr>
        <w:tc>
          <w:tcPr>
            <w:tcW w:w="591" w:type="dxa"/>
            <w:shd w:val="clear" w:color="auto" w:fill="auto"/>
            <w:vAlign w:val="center"/>
          </w:tcPr>
          <w:p w:rsidR="00943B1F" w:rsidRDefault="00943B1F" w:rsidP="007A212A">
            <w:pPr>
              <w:spacing w:before="100" w:beforeAutospacing="1" w:after="100" w:afterAutospacing="1" w:line="240" w:lineRule="exact"/>
              <w:contextualSpacing/>
              <w:jc w:val="center"/>
              <w:rPr>
                <w:rFonts w:ascii="Arial" w:hAnsi="Arial" w:cs="Arial"/>
                <w:bCs/>
              </w:rPr>
            </w:pPr>
          </w:p>
        </w:tc>
        <w:tc>
          <w:tcPr>
            <w:tcW w:w="5113" w:type="dxa"/>
            <w:tcBorders>
              <w:top w:val="single" w:sz="4" w:space="0" w:color="auto"/>
              <w:left w:val="nil"/>
              <w:bottom w:val="nil"/>
              <w:right w:val="nil"/>
            </w:tcBorders>
            <w:shd w:val="clear" w:color="auto" w:fill="auto"/>
            <w:vAlign w:val="center"/>
          </w:tcPr>
          <w:p w:rsidR="00943B1F" w:rsidRDefault="00943B1F" w:rsidP="007A212A">
            <w:pPr>
              <w:rPr>
                <w:rFonts w:ascii="Arial" w:hAnsi="Arial" w:cs="Arial"/>
                <w:b/>
                <w:bCs/>
                <w:color w:val="000000"/>
                <w:sz w:val="20"/>
                <w:u w:val="single"/>
              </w:rPr>
            </w:pPr>
            <w:r>
              <w:rPr>
                <w:rFonts w:ascii="Arial" w:hAnsi="Arial" w:cs="Arial"/>
                <w:b/>
                <w:bCs/>
                <w:color w:val="000000"/>
                <w:sz w:val="20"/>
                <w:u w:val="single"/>
              </w:rPr>
              <w:t xml:space="preserve"> One coat alkaline resistant plaster primer and two coats superior acrylic PVA emulsion paint </w:t>
            </w:r>
          </w:p>
        </w:tc>
        <w:tc>
          <w:tcPr>
            <w:tcW w:w="1159" w:type="dxa"/>
            <w:tcBorders>
              <w:top w:val="single" w:sz="4" w:space="0" w:color="auto"/>
            </w:tcBorders>
            <w:vAlign w:val="bottom"/>
          </w:tcPr>
          <w:p w:rsidR="00943B1F" w:rsidRDefault="00943B1F" w:rsidP="007A212A">
            <w:pPr>
              <w:spacing w:before="100" w:beforeAutospacing="1" w:after="100" w:afterAutospacing="1" w:line="240" w:lineRule="exact"/>
              <w:contextualSpacing/>
              <w:jc w:val="both"/>
              <w:rPr>
                <w:rFonts w:ascii="Arial" w:hAnsi="Arial" w:cs="Arial"/>
                <w:bCs/>
              </w:rPr>
            </w:pPr>
          </w:p>
        </w:tc>
        <w:tc>
          <w:tcPr>
            <w:tcW w:w="720" w:type="dxa"/>
            <w:shd w:val="clear" w:color="auto" w:fill="auto"/>
            <w:vAlign w:val="bottom"/>
          </w:tcPr>
          <w:p w:rsidR="00943B1F" w:rsidRPr="004B526D" w:rsidRDefault="00943B1F" w:rsidP="007A212A">
            <w:pPr>
              <w:spacing w:before="100" w:beforeAutospacing="1" w:after="100" w:afterAutospacing="1" w:line="240" w:lineRule="exact"/>
              <w:contextualSpacing/>
              <w:jc w:val="both"/>
              <w:rPr>
                <w:rFonts w:ascii="Arial" w:hAnsi="Arial" w:cs="Arial"/>
                <w:bCs/>
              </w:rPr>
            </w:pPr>
          </w:p>
        </w:tc>
        <w:tc>
          <w:tcPr>
            <w:tcW w:w="945" w:type="dxa"/>
          </w:tcPr>
          <w:p w:rsidR="00943B1F" w:rsidRPr="00263A65" w:rsidRDefault="00943B1F" w:rsidP="007A212A">
            <w:pPr>
              <w:spacing w:before="100" w:beforeAutospacing="1" w:after="100" w:afterAutospacing="1" w:line="240" w:lineRule="exact"/>
              <w:contextualSpacing/>
              <w:jc w:val="both"/>
              <w:rPr>
                <w:rFonts w:ascii="Arial" w:hAnsi="Arial" w:cs="Arial"/>
                <w:b/>
                <w:bCs/>
              </w:rPr>
            </w:pPr>
          </w:p>
        </w:tc>
        <w:tc>
          <w:tcPr>
            <w:tcW w:w="2104" w:type="dxa"/>
          </w:tcPr>
          <w:p w:rsidR="00943B1F" w:rsidRPr="00263A65" w:rsidRDefault="00943B1F" w:rsidP="007A212A">
            <w:pPr>
              <w:spacing w:before="100" w:beforeAutospacing="1" w:after="100" w:afterAutospacing="1" w:line="240" w:lineRule="exact"/>
              <w:contextualSpacing/>
              <w:jc w:val="both"/>
              <w:rPr>
                <w:rFonts w:ascii="Arial" w:hAnsi="Arial" w:cs="Arial"/>
                <w:b/>
                <w:bCs/>
                <w:u w:val="thick"/>
              </w:rPr>
            </w:pPr>
          </w:p>
        </w:tc>
      </w:tr>
      <w:tr w:rsidR="00943B1F" w:rsidRPr="00263A65" w:rsidTr="007A212A">
        <w:trPr>
          <w:trHeight w:val="276"/>
        </w:trPr>
        <w:tc>
          <w:tcPr>
            <w:tcW w:w="591" w:type="dxa"/>
            <w:shd w:val="clear" w:color="auto" w:fill="auto"/>
            <w:vAlign w:val="center"/>
          </w:tcPr>
          <w:p w:rsidR="00943B1F" w:rsidRDefault="00943B1F" w:rsidP="007A212A">
            <w:pPr>
              <w:spacing w:before="100" w:beforeAutospacing="1" w:after="100" w:afterAutospacing="1" w:line="240" w:lineRule="exact"/>
              <w:contextualSpacing/>
              <w:jc w:val="center"/>
              <w:rPr>
                <w:rFonts w:ascii="Arial" w:hAnsi="Arial" w:cs="Arial"/>
                <w:bCs/>
              </w:rPr>
            </w:pPr>
          </w:p>
        </w:tc>
        <w:tc>
          <w:tcPr>
            <w:tcW w:w="5113" w:type="dxa"/>
            <w:shd w:val="clear" w:color="auto" w:fill="auto"/>
          </w:tcPr>
          <w:p w:rsidR="00943B1F" w:rsidRPr="0077670E" w:rsidRDefault="00943B1F" w:rsidP="007A212A">
            <w:pPr>
              <w:spacing w:before="100" w:beforeAutospacing="1" w:after="100" w:afterAutospacing="1" w:line="240" w:lineRule="exact"/>
              <w:contextualSpacing/>
              <w:jc w:val="both"/>
              <w:rPr>
                <w:rFonts w:ascii="Arial" w:hAnsi="Arial" w:cs="Arial"/>
                <w:bCs/>
              </w:rPr>
            </w:pPr>
          </w:p>
        </w:tc>
        <w:tc>
          <w:tcPr>
            <w:tcW w:w="1159" w:type="dxa"/>
            <w:vAlign w:val="bottom"/>
          </w:tcPr>
          <w:p w:rsidR="00943B1F" w:rsidRDefault="00943B1F" w:rsidP="007A212A">
            <w:pPr>
              <w:spacing w:before="100" w:beforeAutospacing="1" w:after="100" w:afterAutospacing="1" w:line="240" w:lineRule="exact"/>
              <w:contextualSpacing/>
              <w:jc w:val="both"/>
              <w:rPr>
                <w:rFonts w:ascii="Arial" w:hAnsi="Arial" w:cs="Arial"/>
                <w:bCs/>
              </w:rPr>
            </w:pPr>
          </w:p>
        </w:tc>
        <w:tc>
          <w:tcPr>
            <w:tcW w:w="720" w:type="dxa"/>
            <w:shd w:val="clear" w:color="auto" w:fill="auto"/>
            <w:vAlign w:val="bottom"/>
          </w:tcPr>
          <w:p w:rsidR="00943B1F" w:rsidRPr="004B526D" w:rsidRDefault="00943B1F" w:rsidP="007A212A">
            <w:pPr>
              <w:spacing w:before="100" w:beforeAutospacing="1" w:after="100" w:afterAutospacing="1" w:line="240" w:lineRule="exact"/>
              <w:contextualSpacing/>
              <w:jc w:val="both"/>
              <w:rPr>
                <w:rFonts w:ascii="Arial" w:hAnsi="Arial" w:cs="Arial"/>
                <w:bCs/>
              </w:rPr>
            </w:pPr>
          </w:p>
        </w:tc>
        <w:tc>
          <w:tcPr>
            <w:tcW w:w="945" w:type="dxa"/>
          </w:tcPr>
          <w:p w:rsidR="00943B1F" w:rsidRPr="00263A65" w:rsidRDefault="00943B1F" w:rsidP="007A212A">
            <w:pPr>
              <w:spacing w:before="100" w:beforeAutospacing="1" w:after="100" w:afterAutospacing="1" w:line="240" w:lineRule="exact"/>
              <w:contextualSpacing/>
              <w:jc w:val="both"/>
              <w:rPr>
                <w:rFonts w:ascii="Arial" w:hAnsi="Arial" w:cs="Arial"/>
                <w:b/>
                <w:bCs/>
              </w:rPr>
            </w:pPr>
          </w:p>
        </w:tc>
        <w:tc>
          <w:tcPr>
            <w:tcW w:w="2104" w:type="dxa"/>
          </w:tcPr>
          <w:p w:rsidR="00943B1F" w:rsidRPr="00263A65" w:rsidRDefault="00943B1F" w:rsidP="007A212A">
            <w:pPr>
              <w:spacing w:before="100" w:beforeAutospacing="1" w:after="100" w:afterAutospacing="1" w:line="240" w:lineRule="exact"/>
              <w:contextualSpacing/>
              <w:jc w:val="both"/>
              <w:rPr>
                <w:rFonts w:ascii="Arial" w:hAnsi="Arial" w:cs="Arial"/>
                <w:b/>
                <w:bCs/>
                <w:u w:val="thick"/>
              </w:rPr>
            </w:pPr>
          </w:p>
        </w:tc>
      </w:tr>
      <w:tr w:rsidR="00943B1F" w:rsidRPr="00263A65" w:rsidTr="007A212A">
        <w:trPr>
          <w:trHeight w:val="276"/>
        </w:trPr>
        <w:tc>
          <w:tcPr>
            <w:tcW w:w="591" w:type="dxa"/>
            <w:shd w:val="clear" w:color="auto" w:fill="auto"/>
            <w:vAlign w:val="center"/>
          </w:tcPr>
          <w:p w:rsidR="00943B1F" w:rsidRPr="004B526D" w:rsidRDefault="00943B1F" w:rsidP="007A212A">
            <w:pPr>
              <w:spacing w:before="100" w:beforeAutospacing="1" w:after="100" w:afterAutospacing="1" w:line="240" w:lineRule="exact"/>
              <w:contextualSpacing/>
              <w:jc w:val="center"/>
              <w:rPr>
                <w:rFonts w:ascii="Arial" w:hAnsi="Arial" w:cs="Arial"/>
                <w:bCs/>
              </w:rPr>
            </w:pPr>
            <w:r>
              <w:rPr>
                <w:rFonts w:ascii="Arial" w:hAnsi="Arial" w:cs="Arial"/>
                <w:bCs/>
              </w:rPr>
              <w:t>5</w:t>
            </w:r>
          </w:p>
        </w:tc>
        <w:tc>
          <w:tcPr>
            <w:tcW w:w="5113" w:type="dxa"/>
            <w:shd w:val="clear" w:color="auto" w:fill="auto"/>
          </w:tcPr>
          <w:p w:rsidR="00943B1F" w:rsidRPr="005E7371" w:rsidRDefault="00943B1F" w:rsidP="007A212A">
            <w:pPr>
              <w:spacing w:before="100" w:beforeAutospacing="1" w:after="100" w:afterAutospacing="1" w:line="240" w:lineRule="exact"/>
              <w:contextualSpacing/>
              <w:jc w:val="both"/>
              <w:rPr>
                <w:rFonts w:ascii="Arial" w:hAnsi="Arial" w:cs="Arial"/>
                <w:bCs/>
              </w:rPr>
            </w:pPr>
            <w:r>
              <w:rPr>
                <w:rFonts w:ascii="Arial" w:hAnsi="Arial" w:cs="Arial"/>
                <w:bCs/>
              </w:rPr>
              <w:t>On Ceilings and Cornice</w:t>
            </w:r>
          </w:p>
        </w:tc>
        <w:tc>
          <w:tcPr>
            <w:tcW w:w="1159" w:type="dxa"/>
            <w:vAlign w:val="bottom"/>
          </w:tcPr>
          <w:p w:rsidR="00943B1F" w:rsidRPr="004B526D" w:rsidRDefault="00943B1F" w:rsidP="007A212A">
            <w:pPr>
              <w:spacing w:before="100" w:beforeAutospacing="1" w:after="100" w:afterAutospacing="1" w:line="240" w:lineRule="exact"/>
              <w:contextualSpacing/>
              <w:jc w:val="both"/>
              <w:rPr>
                <w:rFonts w:ascii="Arial" w:hAnsi="Arial" w:cs="Arial"/>
                <w:bCs/>
              </w:rPr>
            </w:pPr>
            <w:r>
              <w:rPr>
                <w:rFonts w:ascii="Arial" w:hAnsi="Arial" w:cs="Arial"/>
                <w:bCs/>
              </w:rPr>
              <w:t>m</w:t>
            </w:r>
            <w:r>
              <w:rPr>
                <w:rFonts w:ascii="Yu Gothic" w:eastAsia="Yu Gothic" w:hAnsi="Yu Gothic" w:cs="Arial" w:hint="eastAsia"/>
                <w:bCs/>
              </w:rPr>
              <w:t>²</w:t>
            </w:r>
          </w:p>
        </w:tc>
        <w:tc>
          <w:tcPr>
            <w:tcW w:w="720" w:type="dxa"/>
            <w:shd w:val="clear" w:color="auto" w:fill="auto"/>
            <w:vAlign w:val="bottom"/>
          </w:tcPr>
          <w:p w:rsidR="00943B1F" w:rsidRPr="004B526D" w:rsidRDefault="00943B1F" w:rsidP="007A212A">
            <w:pPr>
              <w:spacing w:before="100" w:beforeAutospacing="1" w:after="100" w:afterAutospacing="1" w:line="240" w:lineRule="exact"/>
              <w:contextualSpacing/>
              <w:jc w:val="both"/>
              <w:rPr>
                <w:rFonts w:ascii="Arial" w:hAnsi="Arial" w:cs="Arial"/>
                <w:bCs/>
              </w:rPr>
            </w:pPr>
            <w:r>
              <w:rPr>
                <w:rFonts w:ascii="Arial" w:hAnsi="Arial" w:cs="Arial"/>
                <w:bCs/>
              </w:rPr>
              <w:t>38</w:t>
            </w:r>
          </w:p>
        </w:tc>
        <w:tc>
          <w:tcPr>
            <w:tcW w:w="945" w:type="dxa"/>
          </w:tcPr>
          <w:p w:rsidR="00943B1F" w:rsidRPr="00263A65" w:rsidRDefault="00943B1F" w:rsidP="007A212A">
            <w:pPr>
              <w:spacing w:before="100" w:beforeAutospacing="1" w:after="100" w:afterAutospacing="1" w:line="240" w:lineRule="exact"/>
              <w:contextualSpacing/>
              <w:jc w:val="both"/>
              <w:rPr>
                <w:rFonts w:ascii="Arial" w:hAnsi="Arial" w:cs="Arial"/>
                <w:b/>
                <w:bCs/>
              </w:rPr>
            </w:pPr>
          </w:p>
        </w:tc>
        <w:tc>
          <w:tcPr>
            <w:tcW w:w="2104" w:type="dxa"/>
          </w:tcPr>
          <w:p w:rsidR="00943B1F" w:rsidRPr="00263A65" w:rsidRDefault="00943B1F" w:rsidP="007A212A">
            <w:pPr>
              <w:spacing w:before="100" w:beforeAutospacing="1" w:after="100" w:afterAutospacing="1" w:line="240" w:lineRule="exact"/>
              <w:contextualSpacing/>
              <w:jc w:val="both"/>
              <w:rPr>
                <w:rFonts w:ascii="Arial" w:hAnsi="Arial" w:cs="Arial"/>
                <w:b/>
                <w:bCs/>
                <w:u w:val="thick"/>
              </w:rPr>
            </w:pPr>
          </w:p>
        </w:tc>
      </w:tr>
      <w:tr w:rsidR="00943B1F" w:rsidRPr="00263A65" w:rsidTr="007A212A">
        <w:trPr>
          <w:trHeight w:val="276"/>
        </w:trPr>
        <w:tc>
          <w:tcPr>
            <w:tcW w:w="591" w:type="dxa"/>
            <w:shd w:val="clear" w:color="auto" w:fill="auto"/>
            <w:vAlign w:val="center"/>
          </w:tcPr>
          <w:p w:rsidR="00943B1F" w:rsidRDefault="00943B1F" w:rsidP="007A212A">
            <w:pPr>
              <w:spacing w:before="100" w:beforeAutospacing="1" w:after="100" w:afterAutospacing="1" w:line="240" w:lineRule="exact"/>
              <w:contextualSpacing/>
              <w:jc w:val="center"/>
              <w:rPr>
                <w:rFonts w:ascii="Arial" w:hAnsi="Arial" w:cs="Arial"/>
                <w:bCs/>
              </w:rPr>
            </w:pPr>
          </w:p>
        </w:tc>
        <w:tc>
          <w:tcPr>
            <w:tcW w:w="5113" w:type="dxa"/>
            <w:shd w:val="clear" w:color="auto" w:fill="auto"/>
          </w:tcPr>
          <w:p w:rsidR="00943B1F" w:rsidRPr="005E7371" w:rsidRDefault="00943B1F" w:rsidP="007A212A">
            <w:pPr>
              <w:spacing w:before="100" w:beforeAutospacing="1" w:after="100" w:afterAutospacing="1" w:line="240" w:lineRule="exact"/>
              <w:contextualSpacing/>
              <w:jc w:val="both"/>
              <w:rPr>
                <w:rFonts w:ascii="Arial" w:hAnsi="Arial" w:cs="Arial"/>
                <w:bCs/>
              </w:rPr>
            </w:pPr>
          </w:p>
        </w:tc>
        <w:tc>
          <w:tcPr>
            <w:tcW w:w="1159" w:type="dxa"/>
            <w:vAlign w:val="bottom"/>
          </w:tcPr>
          <w:p w:rsidR="00943B1F" w:rsidRDefault="00943B1F" w:rsidP="007A212A">
            <w:pPr>
              <w:spacing w:before="100" w:beforeAutospacing="1" w:after="100" w:afterAutospacing="1" w:line="240" w:lineRule="exact"/>
              <w:contextualSpacing/>
              <w:jc w:val="both"/>
              <w:rPr>
                <w:rFonts w:ascii="Arial" w:hAnsi="Arial" w:cs="Arial"/>
                <w:bCs/>
              </w:rPr>
            </w:pPr>
          </w:p>
        </w:tc>
        <w:tc>
          <w:tcPr>
            <w:tcW w:w="720" w:type="dxa"/>
            <w:shd w:val="clear" w:color="auto" w:fill="auto"/>
            <w:vAlign w:val="bottom"/>
          </w:tcPr>
          <w:p w:rsidR="00943B1F" w:rsidRDefault="00943B1F" w:rsidP="007A212A">
            <w:pPr>
              <w:spacing w:before="100" w:beforeAutospacing="1" w:after="100" w:afterAutospacing="1" w:line="240" w:lineRule="exact"/>
              <w:contextualSpacing/>
              <w:jc w:val="both"/>
              <w:rPr>
                <w:rFonts w:ascii="Arial" w:hAnsi="Arial" w:cs="Arial"/>
                <w:bCs/>
              </w:rPr>
            </w:pPr>
          </w:p>
        </w:tc>
        <w:tc>
          <w:tcPr>
            <w:tcW w:w="945" w:type="dxa"/>
          </w:tcPr>
          <w:p w:rsidR="00943B1F" w:rsidRPr="00263A65" w:rsidRDefault="00943B1F" w:rsidP="007A212A">
            <w:pPr>
              <w:spacing w:before="100" w:beforeAutospacing="1" w:after="100" w:afterAutospacing="1" w:line="240" w:lineRule="exact"/>
              <w:contextualSpacing/>
              <w:jc w:val="both"/>
              <w:rPr>
                <w:rFonts w:ascii="Arial" w:hAnsi="Arial" w:cs="Arial"/>
                <w:b/>
                <w:bCs/>
              </w:rPr>
            </w:pPr>
          </w:p>
        </w:tc>
        <w:tc>
          <w:tcPr>
            <w:tcW w:w="2104" w:type="dxa"/>
          </w:tcPr>
          <w:p w:rsidR="00943B1F" w:rsidRPr="00263A65" w:rsidRDefault="00943B1F" w:rsidP="007A212A">
            <w:pPr>
              <w:spacing w:before="100" w:beforeAutospacing="1" w:after="100" w:afterAutospacing="1" w:line="240" w:lineRule="exact"/>
              <w:contextualSpacing/>
              <w:jc w:val="both"/>
              <w:rPr>
                <w:rFonts w:ascii="Arial" w:hAnsi="Arial" w:cs="Arial"/>
                <w:b/>
                <w:bCs/>
                <w:u w:val="thick"/>
              </w:rPr>
            </w:pPr>
          </w:p>
        </w:tc>
      </w:tr>
      <w:tr w:rsidR="00943B1F" w:rsidRPr="00263A65" w:rsidTr="007A212A">
        <w:trPr>
          <w:trHeight w:val="276"/>
        </w:trPr>
        <w:tc>
          <w:tcPr>
            <w:tcW w:w="591" w:type="dxa"/>
            <w:shd w:val="clear" w:color="auto" w:fill="auto"/>
            <w:vAlign w:val="center"/>
          </w:tcPr>
          <w:p w:rsidR="00943B1F" w:rsidRDefault="00943B1F" w:rsidP="007A212A">
            <w:pPr>
              <w:spacing w:before="100" w:beforeAutospacing="1" w:after="100" w:afterAutospacing="1" w:line="240" w:lineRule="exact"/>
              <w:contextualSpacing/>
              <w:jc w:val="center"/>
              <w:rPr>
                <w:rFonts w:ascii="Arial" w:hAnsi="Arial" w:cs="Arial"/>
                <w:bCs/>
              </w:rPr>
            </w:pPr>
          </w:p>
        </w:tc>
        <w:tc>
          <w:tcPr>
            <w:tcW w:w="5113" w:type="dxa"/>
            <w:shd w:val="clear" w:color="auto" w:fill="auto"/>
          </w:tcPr>
          <w:p w:rsidR="00943B1F" w:rsidRPr="005E7371" w:rsidRDefault="00943B1F" w:rsidP="007A212A">
            <w:pPr>
              <w:spacing w:before="100" w:beforeAutospacing="1" w:after="100" w:afterAutospacing="1" w:line="240" w:lineRule="exact"/>
              <w:contextualSpacing/>
              <w:jc w:val="both"/>
              <w:rPr>
                <w:rFonts w:ascii="Arial" w:hAnsi="Arial" w:cs="Arial"/>
                <w:bCs/>
              </w:rPr>
            </w:pPr>
          </w:p>
        </w:tc>
        <w:tc>
          <w:tcPr>
            <w:tcW w:w="1159" w:type="dxa"/>
            <w:vAlign w:val="bottom"/>
          </w:tcPr>
          <w:p w:rsidR="00943B1F" w:rsidRDefault="00943B1F" w:rsidP="007A212A">
            <w:pPr>
              <w:spacing w:before="100" w:beforeAutospacing="1" w:after="100" w:afterAutospacing="1" w:line="240" w:lineRule="exact"/>
              <w:contextualSpacing/>
              <w:jc w:val="both"/>
              <w:rPr>
                <w:rFonts w:ascii="Arial" w:hAnsi="Arial" w:cs="Arial"/>
                <w:bCs/>
              </w:rPr>
            </w:pPr>
          </w:p>
        </w:tc>
        <w:tc>
          <w:tcPr>
            <w:tcW w:w="720" w:type="dxa"/>
            <w:shd w:val="clear" w:color="auto" w:fill="auto"/>
            <w:vAlign w:val="bottom"/>
          </w:tcPr>
          <w:p w:rsidR="00943B1F" w:rsidRDefault="00943B1F" w:rsidP="007A212A">
            <w:pPr>
              <w:spacing w:before="100" w:beforeAutospacing="1" w:after="100" w:afterAutospacing="1" w:line="240" w:lineRule="exact"/>
              <w:contextualSpacing/>
              <w:jc w:val="both"/>
              <w:rPr>
                <w:rFonts w:ascii="Arial" w:hAnsi="Arial" w:cs="Arial"/>
                <w:bCs/>
              </w:rPr>
            </w:pPr>
          </w:p>
        </w:tc>
        <w:tc>
          <w:tcPr>
            <w:tcW w:w="945" w:type="dxa"/>
          </w:tcPr>
          <w:p w:rsidR="00943B1F" w:rsidRPr="00263A65" w:rsidRDefault="00943B1F" w:rsidP="007A212A">
            <w:pPr>
              <w:spacing w:before="100" w:beforeAutospacing="1" w:after="100" w:afterAutospacing="1" w:line="240" w:lineRule="exact"/>
              <w:contextualSpacing/>
              <w:jc w:val="both"/>
              <w:rPr>
                <w:rFonts w:ascii="Arial" w:hAnsi="Arial" w:cs="Arial"/>
                <w:b/>
                <w:bCs/>
              </w:rPr>
            </w:pPr>
          </w:p>
        </w:tc>
        <w:tc>
          <w:tcPr>
            <w:tcW w:w="2104" w:type="dxa"/>
          </w:tcPr>
          <w:p w:rsidR="00943B1F" w:rsidRPr="00263A65" w:rsidRDefault="00943B1F" w:rsidP="007A212A">
            <w:pPr>
              <w:spacing w:before="100" w:beforeAutospacing="1" w:after="100" w:afterAutospacing="1" w:line="240" w:lineRule="exact"/>
              <w:contextualSpacing/>
              <w:jc w:val="both"/>
              <w:rPr>
                <w:rFonts w:ascii="Arial" w:hAnsi="Arial" w:cs="Arial"/>
                <w:b/>
                <w:bCs/>
                <w:u w:val="thick"/>
              </w:rPr>
            </w:pPr>
          </w:p>
        </w:tc>
      </w:tr>
      <w:tr w:rsidR="00943B1F" w:rsidRPr="00263A65" w:rsidTr="007A212A">
        <w:trPr>
          <w:trHeight w:val="276"/>
        </w:trPr>
        <w:tc>
          <w:tcPr>
            <w:tcW w:w="591" w:type="dxa"/>
            <w:shd w:val="clear" w:color="auto" w:fill="auto"/>
            <w:vAlign w:val="center"/>
          </w:tcPr>
          <w:p w:rsidR="00943B1F" w:rsidRDefault="00943B1F" w:rsidP="007A212A">
            <w:pPr>
              <w:spacing w:before="100" w:beforeAutospacing="1" w:after="100" w:afterAutospacing="1" w:line="240" w:lineRule="exact"/>
              <w:contextualSpacing/>
              <w:jc w:val="center"/>
              <w:rPr>
                <w:rFonts w:ascii="Arial" w:hAnsi="Arial" w:cs="Arial"/>
                <w:bCs/>
              </w:rPr>
            </w:pPr>
          </w:p>
        </w:tc>
        <w:tc>
          <w:tcPr>
            <w:tcW w:w="5113" w:type="dxa"/>
            <w:shd w:val="clear" w:color="auto" w:fill="auto"/>
          </w:tcPr>
          <w:p w:rsidR="00943B1F" w:rsidRPr="005E7371" w:rsidRDefault="00943B1F" w:rsidP="007A212A">
            <w:pPr>
              <w:spacing w:before="100" w:beforeAutospacing="1" w:after="100" w:afterAutospacing="1" w:line="240" w:lineRule="exact"/>
              <w:contextualSpacing/>
              <w:jc w:val="both"/>
              <w:rPr>
                <w:rFonts w:ascii="Arial" w:hAnsi="Arial" w:cs="Arial"/>
                <w:bCs/>
              </w:rPr>
            </w:pPr>
          </w:p>
        </w:tc>
        <w:tc>
          <w:tcPr>
            <w:tcW w:w="1159" w:type="dxa"/>
            <w:vAlign w:val="bottom"/>
          </w:tcPr>
          <w:p w:rsidR="00943B1F" w:rsidRDefault="00943B1F" w:rsidP="007A212A">
            <w:pPr>
              <w:spacing w:before="100" w:beforeAutospacing="1" w:after="100" w:afterAutospacing="1" w:line="240" w:lineRule="exact"/>
              <w:contextualSpacing/>
              <w:jc w:val="both"/>
              <w:rPr>
                <w:rFonts w:ascii="Arial" w:hAnsi="Arial" w:cs="Arial"/>
                <w:bCs/>
              </w:rPr>
            </w:pPr>
          </w:p>
        </w:tc>
        <w:tc>
          <w:tcPr>
            <w:tcW w:w="720" w:type="dxa"/>
            <w:shd w:val="clear" w:color="auto" w:fill="auto"/>
            <w:vAlign w:val="bottom"/>
          </w:tcPr>
          <w:p w:rsidR="00943B1F" w:rsidRDefault="00943B1F" w:rsidP="007A212A">
            <w:pPr>
              <w:spacing w:before="100" w:beforeAutospacing="1" w:after="100" w:afterAutospacing="1" w:line="240" w:lineRule="exact"/>
              <w:contextualSpacing/>
              <w:jc w:val="both"/>
              <w:rPr>
                <w:rFonts w:ascii="Arial" w:hAnsi="Arial" w:cs="Arial"/>
                <w:bCs/>
              </w:rPr>
            </w:pPr>
          </w:p>
        </w:tc>
        <w:tc>
          <w:tcPr>
            <w:tcW w:w="945" w:type="dxa"/>
          </w:tcPr>
          <w:p w:rsidR="00943B1F" w:rsidRPr="00263A65" w:rsidRDefault="00943B1F" w:rsidP="007A212A">
            <w:pPr>
              <w:spacing w:before="100" w:beforeAutospacing="1" w:after="100" w:afterAutospacing="1" w:line="240" w:lineRule="exact"/>
              <w:contextualSpacing/>
              <w:jc w:val="both"/>
              <w:rPr>
                <w:rFonts w:ascii="Arial" w:hAnsi="Arial" w:cs="Arial"/>
                <w:b/>
                <w:bCs/>
              </w:rPr>
            </w:pPr>
          </w:p>
        </w:tc>
        <w:tc>
          <w:tcPr>
            <w:tcW w:w="2104" w:type="dxa"/>
          </w:tcPr>
          <w:p w:rsidR="00943B1F" w:rsidRPr="00263A65" w:rsidRDefault="00943B1F" w:rsidP="007A212A">
            <w:pPr>
              <w:spacing w:before="100" w:beforeAutospacing="1" w:after="100" w:afterAutospacing="1" w:line="240" w:lineRule="exact"/>
              <w:contextualSpacing/>
              <w:jc w:val="both"/>
              <w:rPr>
                <w:rFonts w:ascii="Arial" w:hAnsi="Arial" w:cs="Arial"/>
                <w:b/>
                <w:bCs/>
                <w:u w:val="thick"/>
              </w:rPr>
            </w:pPr>
          </w:p>
        </w:tc>
      </w:tr>
      <w:tr w:rsidR="00943B1F" w:rsidRPr="00263A65" w:rsidTr="007A212A">
        <w:trPr>
          <w:trHeight w:val="276"/>
        </w:trPr>
        <w:tc>
          <w:tcPr>
            <w:tcW w:w="591" w:type="dxa"/>
            <w:shd w:val="clear" w:color="auto" w:fill="auto"/>
            <w:vAlign w:val="center"/>
          </w:tcPr>
          <w:p w:rsidR="00943B1F" w:rsidRDefault="00943B1F" w:rsidP="007A212A">
            <w:pPr>
              <w:spacing w:before="100" w:beforeAutospacing="1" w:after="100" w:afterAutospacing="1" w:line="240" w:lineRule="exact"/>
              <w:contextualSpacing/>
              <w:jc w:val="center"/>
              <w:rPr>
                <w:rFonts w:ascii="Arial" w:hAnsi="Arial" w:cs="Arial"/>
                <w:bCs/>
              </w:rPr>
            </w:pPr>
          </w:p>
        </w:tc>
        <w:tc>
          <w:tcPr>
            <w:tcW w:w="5113" w:type="dxa"/>
            <w:shd w:val="clear" w:color="auto" w:fill="auto"/>
          </w:tcPr>
          <w:p w:rsidR="00943B1F" w:rsidRPr="005E7371" w:rsidRDefault="00943B1F" w:rsidP="007A212A">
            <w:pPr>
              <w:spacing w:before="100" w:beforeAutospacing="1" w:after="100" w:afterAutospacing="1" w:line="240" w:lineRule="exact"/>
              <w:contextualSpacing/>
              <w:jc w:val="both"/>
              <w:rPr>
                <w:rFonts w:ascii="Arial" w:hAnsi="Arial" w:cs="Arial"/>
                <w:bCs/>
              </w:rPr>
            </w:pPr>
          </w:p>
        </w:tc>
        <w:tc>
          <w:tcPr>
            <w:tcW w:w="1159" w:type="dxa"/>
            <w:vAlign w:val="bottom"/>
          </w:tcPr>
          <w:p w:rsidR="00943B1F" w:rsidRDefault="00943B1F" w:rsidP="007A212A">
            <w:pPr>
              <w:spacing w:before="100" w:beforeAutospacing="1" w:after="100" w:afterAutospacing="1" w:line="240" w:lineRule="exact"/>
              <w:contextualSpacing/>
              <w:jc w:val="both"/>
              <w:rPr>
                <w:rFonts w:ascii="Arial" w:hAnsi="Arial" w:cs="Arial"/>
                <w:bCs/>
              </w:rPr>
            </w:pPr>
          </w:p>
        </w:tc>
        <w:tc>
          <w:tcPr>
            <w:tcW w:w="720" w:type="dxa"/>
            <w:shd w:val="clear" w:color="auto" w:fill="auto"/>
            <w:vAlign w:val="bottom"/>
          </w:tcPr>
          <w:p w:rsidR="00943B1F" w:rsidRDefault="00943B1F" w:rsidP="007A212A">
            <w:pPr>
              <w:spacing w:before="100" w:beforeAutospacing="1" w:after="100" w:afterAutospacing="1" w:line="240" w:lineRule="exact"/>
              <w:contextualSpacing/>
              <w:jc w:val="both"/>
              <w:rPr>
                <w:rFonts w:ascii="Arial" w:hAnsi="Arial" w:cs="Arial"/>
                <w:bCs/>
              </w:rPr>
            </w:pPr>
          </w:p>
        </w:tc>
        <w:tc>
          <w:tcPr>
            <w:tcW w:w="945" w:type="dxa"/>
          </w:tcPr>
          <w:p w:rsidR="00943B1F" w:rsidRPr="00263A65" w:rsidRDefault="00943B1F" w:rsidP="007A212A">
            <w:pPr>
              <w:spacing w:before="100" w:beforeAutospacing="1" w:after="100" w:afterAutospacing="1" w:line="240" w:lineRule="exact"/>
              <w:contextualSpacing/>
              <w:jc w:val="both"/>
              <w:rPr>
                <w:rFonts w:ascii="Arial" w:hAnsi="Arial" w:cs="Arial"/>
                <w:b/>
                <w:bCs/>
              </w:rPr>
            </w:pPr>
          </w:p>
        </w:tc>
        <w:tc>
          <w:tcPr>
            <w:tcW w:w="2104" w:type="dxa"/>
          </w:tcPr>
          <w:p w:rsidR="00943B1F" w:rsidRPr="00263A65" w:rsidRDefault="00943B1F" w:rsidP="007A212A">
            <w:pPr>
              <w:spacing w:before="100" w:beforeAutospacing="1" w:after="100" w:afterAutospacing="1" w:line="240" w:lineRule="exact"/>
              <w:contextualSpacing/>
              <w:jc w:val="both"/>
              <w:rPr>
                <w:rFonts w:ascii="Arial" w:hAnsi="Arial" w:cs="Arial"/>
                <w:b/>
                <w:bCs/>
                <w:u w:val="thick"/>
              </w:rPr>
            </w:pPr>
          </w:p>
        </w:tc>
      </w:tr>
      <w:tr w:rsidR="00943B1F" w:rsidRPr="00263A65" w:rsidTr="007A212A">
        <w:trPr>
          <w:trHeight w:val="276"/>
        </w:trPr>
        <w:tc>
          <w:tcPr>
            <w:tcW w:w="591" w:type="dxa"/>
            <w:shd w:val="clear" w:color="auto" w:fill="auto"/>
            <w:vAlign w:val="center"/>
          </w:tcPr>
          <w:p w:rsidR="00943B1F" w:rsidRDefault="00943B1F" w:rsidP="007A212A">
            <w:pPr>
              <w:spacing w:before="100" w:beforeAutospacing="1" w:after="100" w:afterAutospacing="1" w:line="240" w:lineRule="exact"/>
              <w:contextualSpacing/>
              <w:jc w:val="center"/>
              <w:rPr>
                <w:rFonts w:ascii="Arial" w:hAnsi="Arial" w:cs="Arial"/>
                <w:bCs/>
              </w:rPr>
            </w:pPr>
          </w:p>
        </w:tc>
        <w:tc>
          <w:tcPr>
            <w:tcW w:w="5113" w:type="dxa"/>
            <w:shd w:val="clear" w:color="auto" w:fill="auto"/>
          </w:tcPr>
          <w:p w:rsidR="00943B1F" w:rsidRPr="005E7371" w:rsidRDefault="00943B1F" w:rsidP="007A212A">
            <w:pPr>
              <w:spacing w:before="100" w:beforeAutospacing="1" w:after="100" w:afterAutospacing="1" w:line="240" w:lineRule="exact"/>
              <w:contextualSpacing/>
              <w:jc w:val="both"/>
              <w:rPr>
                <w:rFonts w:ascii="Arial" w:hAnsi="Arial" w:cs="Arial"/>
                <w:bCs/>
              </w:rPr>
            </w:pPr>
          </w:p>
        </w:tc>
        <w:tc>
          <w:tcPr>
            <w:tcW w:w="1159" w:type="dxa"/>
            <w:vAlign w:val="bottom"/>
          </w:tcPr>
          <w:p w:rsidR="00943B1F" w:rsidRDefault="00943B1F" w:rsidP="007A212A">
            <w:pPr>
              <w:spacing w:before="100" w:beforeAutospacing="1" w:after="100" w:afterAutospacing="1" w:line="240" w:lineRule="exact"/>
              <w:contextualSpacing/>
              <w:jc w:val="both"/>
              <w:rPr>
                <w:rFonts w:ascii="Arial" w:hAnsi="Arial" w:cs="Arial"/>
                <w:bCs/>
              </w:rPr>
            </w:pPr>
          </w:p>
        </w:tc>
        <w:tc>
          <w:tcPr>
            <w:tcW w:w="720" w:type="dxa"/>
            <w:shd w:val="clear" w:color="auto" w:fill="auto"/>
            <w:vAlign w:val="bottom"/>
          </w:tcPr>
          <w:p w:rsidR="00943B1F" w:rsidRDefault="00943B1F" w:rsidP="007A212A">
            <w:pPr>
              <w:spacing w:before="100" w:beforeAutospacing="1" w:after="100" w:afterAutospacing="1" w:line="240" w:lineRule="exact"/>
              <w:contextualSpacing/>
              <w:jc w:val="both"/>
              <w:rPr>
                <w:rFonts w:ascii="Arial" w:hAnsi="Arial" w:cs="Arial"/>
                <w:bCs/>
              </w:rPr>
            </w:pPr>
          </w:p>
        </w:tc>
        <w:tc>
          <w:tcPr>
            <w:tcW w:w="945" w:type="dxa"/>
          </w:tcPr>
          <w:p w:rsidR="00943B1F" w:rsidRPr="00263A65" w:rsidRDefault="00943B1F" w:rsidP="007A212A">
            <w:pPr>
              <w:spacing w:before="100" w:beforeAutospacing="1" w:after="100" w:afterAutospacing="1" w:line="240" w:lineRule="exact"/>
              <w:contextualSpacing/>
              <w:jc w:val="both"/>
              <w:rPr>
                <w:rFonts w:ascii="Arial" w:hAnsi="Arial" w:cs="Arial"/>
                <w:b/>
                <w:bCs/>
              </w:rPr>
            </w:pPr>
          </w:p>
        </w:tc>
        <w:tc>
          <w:tcPr>
            <w:tcW w:w="2104" w:type="dxa"/>
          </w:tcPr>
          <w:p w:rsidR="00943B1F" w:rsidRPr="00263A65" w:rsidRDefault="00943B1F" w:rsidP="007A212A">
            <w:pPr>
              <w:spacing w:before="100" w:beforeAutospacing="1" w:after="100" w:afterAutospacing="1" w:line="240" w:lineRule="exact"/>
              <w:contextualSpacing/>
              <w:jc w:val="both"/>
              <w:rPr>
                <w:rFonts w:ascii="Arial" w:hAnsi="Arial" w:cs="Arial"/>
                <w:b/>
                <w:bCs/>
                <w:u w:val="thick"/>
              </w:rPr>
            </w:pPr>
          </w:p>
        </w:tc>
      </w:tr>
      <w:tr w:rsidR="00943B1F" w:rsidRPr="00263A65" w:rsidTr="007A212A">
        <w:trPr>
          <w:trHeight w:val="276"/>
        </w:trPr>
        <w:tc>
          <w:tcPr>
            <w:tcW w:w="591" w:type="dxa"/>
            <w:shd w:val="clear" w:color="auto" w:fill="auto"/>
            <w:vAlign w:val="center"/>
          </w:tcPr>
          <w:p w:rsidR="00943B1F" w:rsidRDefault="00943B1F" w:rsidP="007A212A">
            <w:pPr>
              <w:spacing w:before="100" w:beforeAutospacing="1" w:after="100" w:afterAutospacing="1" w:line="240" w:lineRule="exact"/>
              <w:contextualSpacing/>
              <w:jc w:val="center"/>
              <w:rPr>
                <w:rFonts w:ascii="Arial" w:hAnsi="Arial" w:cs="Arial"/>
                <w:bCs/>
              </w:rPr>
            </w:pPr>
          </w:p>
        </w:tc>
        <w:tc>
          <w:tcPr>
            <w:tcW w:w="5113" w:type="dxa"/>
            <w:shd w:val="clear" w:color="auto" w:fill="auto"/>
          </w:tcPr>
          <w:p w:rsidR="00943B1F" w:rsidRPr="005E7371" w:rsidRDefault="00943B1F" w:rsidP="007A212A">
            <w:pPr>
              <w:spacing w:before="100" w:beforeAutospacing="1" w:after="100" w:afterAutospacing="1" w:line="240" w:lineRule="exact"/>
              <w:contextualSpacing/>
              <w:jc w:val="both"/>
              <w:rPr>
                <w:rFonts w:ascii="Arial" w:hAnsi="Arial" w:cs="Arial"/>
                <w:bCs/>
              </w:rPr>
            </w:pPr>
          </w:p>
        </w:tc>
        <w:tc>
          <w:tcPr>
            <w:tcW w:w="1159" w:type="dxa"/>
            <w:vAlign w:val="bottom"/>
          </w:tcPr>
          <w:p w:rsidR="00943B1F" w:rsidRDefault="00943B1F" w:rsidP="007A212A">
            <w:pPr>
              <w:spacing w:before="100" w:beforeAutospacing="1" w:after="100" w:afterAutospacing="1" w:line="240" w:lineRule="exact"/>
              <w:contextualSpacing/>
              <w:jc w:val="both"/>
              <w:rPr>
                <w:rFonts w:ascii="Arial" w:hAnsi="Arial" w:cs="Arial"/>
                <w:bCs/>
              </w:rPr>
            </w:pPr>
          </w:p>
        </w:tc>
        <w:tc>
          <w:tcPr>
            <w:tcW w:w="720" w:type="dxa"/>
            <w:shd w:val="clear" w:color="auto" w:fill="auto"/>
            <w:vAlign w:val="bottom"/>
          </w:tcPr>
          <w:p w:rsidR="00943B1F" w:rsidRDefault="00943B1F" w:rsidP="007A212A">
            <w:pPr>
              <w:spacing w:before="100" w:beforeAutospacing="1" w:after="100" w:afterAutospacing="1" w:line="240" w:lineRule="exact"/>
              <w:contextualSpacing/>
              <w:jc w:val="both"/>
              <w:rPr>
                <w:rFonts w:ascii="Arial" w:hAnsi="Arial" w:cs="Arial"/>
                <w:bCs/>
              </w:rPr>
            </w:pPr>
          </w:p>
        </w:tc>
        <w:tc>
          <w:tcPr>
            <w:tcW w:w="945" w:type="dxa"/>
          </w:tcPr>
          <w:p w:rsidR="00943B1F" w:rsidRPr="00263A65" w:rsidRDefault="00943B1F" w:rsidP="007A212A">
            <w:pPr>
              <w:spacing w:before="100" w:beforeAutospacing="1" w:after="100" w:afterAutospacing="1" w:line="240" w:lineRule="exact"/>
              <w:contextualSpacing/>
              <w:jc w:val="both"/>
              <w:rPr>
                <w:rFonts w:ascii="Arial" w:hAnsi="Arial" w:cs="Arial"/>
                <w:b/>
                <w:bCs/>
              </w:rPr>
            </w:pPr>
          </w:p>
        </w:tc>
        <w:tc>
          <w:tcPr>
            <w:tcW w:w="2104" w:type="dxa"/>
          </w:tcPr>
          <w:p w:rsidR="00943B1F" w:rsidRPr="00263A65" w:rsidRDefault="00943B1F" w:rsidP="007A212A">
            <w:pPr>
              <w:spacing w:before="100" w:beforeAutospacing="1" w:after="100" w:afterAutospacing="1" w:line="240" w:lineRule="exact"/>
              <w:contextualSpacing/>
              <w:jc w:val="both"/>
              <w:rPr>
                <w:rFonts w:ascii="Arial" w:hAnsi="Arial" w:cs="Arial"/>
                <w:b/>
                <w:bCs/>
                <w:u w:val="thick"/>
              </w:rPr>
            </w:pPr>
          </w:p>
        </w:tc>
      </w:tr>
      <w:tr w:rsidR="00943B1F" w:rsidRPr="00263A65" w:rsidTr="007A212A">
        <w:trPr>
          <w:trHeight w:val="276"/>
        </w:trPr>
        <w:tc>
          <w:tcPr>
            <w:tcW w:w="591" w:type="dxa"/>
            <w:shd w:val="clear" w:color="auto" w:fill="auto"/>
            <w:vAlign w:val="center"/>
          </w:tcPr>
          <w:p w:rsidR="00943B1F" w:rsidRDefault="00943B1F" w:rsidP="007A212A">
            <w:pPr>
              <w:spacing w:before="100" w:beforeAutospacing="1" w:after="100" w:afterAutospacing="1" w:line="240" w:lineRule="exact"/>
              <w:contextualSpacing/>
              <w:jc w:val="center"/>
              <w:rPr>
                <w:rFonts w:ascii="Arial" w:hAnsi="Arial" w:cs="Arial"/>
                <w:bCs/>
              </w:rPr>
            </w:pPr>
          </w:p>
        </w:tc>
        <w:tc>
          <w:tcPr>
            <w:tcW w:w="5113" w:type="dxa"/>
            <w:shd w:val="clear" w:color="auto" w:fill="auto"/>
          </w:tcPr>
          <w:p w:rsidR="00943B1F" w:rsidRPr="005E7371" w:rsidRDefault="00943B1F" w:rsidP="007A212A">
            <w:pPr>
              <w:spacing w:before="100" w:beforeAutospacing="1" w:after="100" w:afterAutospacing="1" w:line="240" w:lineRule="exact"/>
              <w:contextualSpacing/>
              <w:jc w:val="both"/>
              <w:rPr>
                <w:rFonts w:ascii="Arial" w:hAnsi="Arial" w:cs="Arial"/>
                <w:bCs/>
              </w:rPr>
            </w:pPr>
          </w:p>
        </w:tc>
        <w:tc>
          <w:tcPr>
            <w:tcW w:w="1159" w:type="dxa"/>
            <w:vAlign w:val="bottom"/>
          </w:tcPr>
          <w:p w:rsidR="00943B1F" w:rsidRDefault="00943B1F" w:rsidP="007A212A">
            <w:pPr>
              <w:spacing w:before="100" w:beforeAutospacing="1" w:after="100" w:afterAutospacing="1" w:line="240" w:lineRule="exact"/>
              <w:contextualSpacing/>
              <w:jc w:val="both"/>
              <w:rPr>
                <w:rFonts w:ascii="Arial" w:hAnsi="Arial" w:cs="Arial"/>
                <w:bCs/>
              </w:rPr>
            </w:pPr>
          </w:p>
        </w:tc>
        <w:tc>
          <w:tcPr>
            <w:tcW w:w="720" w:type="dxa"/>
            <w:shd w:val="clear" w:color="auto" w:fill="auto"/>
            <w:vAlign w:val="bottom"/>
          </w:tcPr>
          <w:p w:rsidR="00943B1F" w:rsidRDefault="00943B1F" w:rsidP="007A212A">
            <w:pPr>
              <w:spacing w:before="100" w:beforeAutospacing="1" w:after="100" w:afterAutospacing="1" w:line="240" w:lineRule="exact"/>
              <w:contextualSpacing/>
              <w:jc w:val="both"/>
              <w:rPr>
                <w:rFonts w:ascii="Arial" w:hAnsi="Arial" w:cs="Arial"/>
                <w:bCs/>
              </w:rPr>
            </w:pPr>
          </w:p>
        </w:tc>
        <w:tc>
          <w:tcPr>
            <w:tcW w:w="945" w:type="dxa"/>
          </w:tcPr>
          <w:p w:rsidR="00943B1F" w:rsidRPr="00263A65" w:rsidRDefault="00943B1F" w:rsidP="007A212A">
            <w:pPr>
              <w:spacing w:before="100" w:beforeAutospacing="1" w:after="100" w:afterAutospacing="1" w:line="240" w:lineRule="exact"/>
              <w:contextualSpacing/>
              <w:jc w:val="both"/>
              <w:rPr>
                <w:rFonts w:ascii="Arial" w:hAnsi="Arial" w:cs="Arial"/>
                <w:b/>
                <w:bCs/>
              </w:rPr>
            </w:pPr>
          </w:p>
        </w:tc>
        <w:tc>
          <w:tcPr>
            <w:tcW w:w="2104" w:type="dxa"/>
          </w:tcPr>
          <w:p w:rsidR="00943B1F" w:rsidRPr="00263A65" w:rsidRDefault="00943B1F" w:rsidP="007A212A">
            <w:pPr>
              <w:spacing w:before="100" w:beforeAutospacing="1" w:after="100" w:afterAutospacing="1" w:line="240" w:lineRule="exact"/>
              <w:contextualSpacing/>
              <w:jc w:val="both"/>
              <w:rPr>
                <w:rFonts w:ascii="Arial" w:hAnsi="Arial" w:cs="Arial"/>
                <w:b/>
                <w:bCs/>
                <w:u w:val="thick"/>
              </w:rPr>
            </w:pPr>
          </w:p>
        </w:tc>
      </w:tr>
      <w:tr w:rsidR="00943B1F" w:rsidRPr="00263A65" w:rsidTr="007A212A">
        <w:trPr>
          <w:trHeight w:val="276"/>
        </w:trPr>
        <w:tc>
          <w:tcPr>
            <w:tcW w:w="591" w:type="dxa"/>
            <w:shd w:val="clear" w:color="auto" w:fill="auto"/>
            <w:vAlign w:val="center"/>
          </w:tcPr>
          <w:p w:rsidR="00943B1F" w:rsidRDefault="00943B1F" w:rsidP="007A212A">
            <w:pPr>
              <w:spacing w:before="100" w:beforeAutospacing="1" w:after="100" w:afterAutospacing="1" w:line="240" w:lineRule="exact"/>
              <w:contextualSpacing/>
              <w:jc w:val="center"/>
              <w:rPr>
                <w:rFonts w:ascii="Arial" w:hAnsi="Arial" w:cs="Arial"/>
                <w:bCs/>
              </w:rPr>
            </w:pPr>
          </w:p>
        </w:tc>
        <w:tc>
          <w:tcPr>
            <w:tcW w:w="5113" w:type="dxa"/>
            <w:shd w:val="clear" w:color="auto" w:fill="auto"/>
          </w:tcPr>
          <w:p w:rsidR="00943B1F" w:rsidRPr="005E7371" w:rsidRDefault="00943B1F" w:rsidP="007A212A">
            <w:pPr>
              <w:spacing w:before="100" w:beforeAutospacing="1" w:after="100" w:afterAutospacing="1" w:line="240" w:lineRule="exact"/>
              <w:contextualSpacing/>
              <w:jc w:val="both"/>
              <w:rPr>
                <w:rFonts w:ascii="Arial" w:hAnsi="Arial" w:cs="Arial"/>
                <w:bCs/>
              </w:rPr>
            </w:pPr>
          </w:p>
        </w:tc>
        <w:tc>
          <w:tcPr>
            <w:tcW w:w="1159" w:type="dxa"/>
            <w:vAlign w:val="bottom"/>
          </w:tcPr>
          <w:p w:rsidR="00943B1F" w:rsidRDefault="00943B1F" w:rsidP="007A212A">
            <w:pPr>
              <w:spacing w:before="100" w:beforeAutospacing="1" w:after="100" w:afterAutospacing="1" w:line="240" w:lineRule="exact"/>
              <w:contextualSpacing/>
              <w:jc w:val="both"/>
              <w:rPr>
                <w:rFonts w:ascii="Arial" w:hAnsi="Arial" w:cs="Arial"/>
                <w:bCs/>
              </w:rPr>
            </w:pPr>
          </w:p>
        </w:tc>
        <w:tc>
          <w:tcPr>
            <w:tcW w:w="720" w:type="dxa"/>
            <w:shd w:val="clear" w:color="auto" w:fill="auto"/>
            <w:vAlign w:val="bottom"/>
          </w:tcPr>
          <w:p w:rsidR="00943B1F" w:rsidRDefault="00943B1F" w:rsidP="007A212A">
            <w:pPr>
              <w:spacing w:before="100" w:beforeAutospacing="1" w:after="100" w:afterAutospacing="1" w:line="240" w:lineRule="exact"/>
              <w:contextualSpacing/>
              <w:jc w:val="both"/>
              <w:rPr>
                <w:rFonts w:ascii="Arial" w:hAnsi="Arial" w:cs="Arial"/>
                <w:bCs/>
              </w:rPr>
            </w:pPr>
          </w:p>
        </w:tc>
        <w:tc>
          <w:tcPr>
            <w:tcW w:w="945" w:type="dxa"/>
          </w:tcPr>
          <w:p w:rsidR="00943B1F" w:rsidRPr="00263A65" w:rsidRDefault="00943B1F" w:rsidP="007A212A">
            <w:pPr>
              <w:spacing w:before="100" w:beforeAutospacing="1" w:after="100" w:afterAutospacing="1" w:line="240" w:lineRule="exact"/>
              <w:contextualSpacing/>
              <w:jc w:val="both"/>
              <w:rPr>
                <w:rFonts w:ascii="Arial" w:hAnsi="Arial" w:cs="Arial"/>
                <w:b/>
                <w:bCs/>
              </w:rPr>
            </w:pPr>
          </w:p>
        </w:tc>
        <w:tc>
          <w:tcPr>
            <w:tcW w:w="2104" w:type="dxa"/>
          </w:tcPr>
          <w:p w:rsidR="00943B1F" w:rsidRPr="00263A65" w:rsidRDefault="00943B1F" w:rsidP="007A212A">
            <w:pPr>
              <w:spacing w:before="100" w:beforeAutospacing="1" w:after="100" w:afterAutospacing="1" w:line="240" w:lineRule="exact"/>
              <w:contextualSpacing/>
              <w:jc w:val="both"/>
              <w:rPr>
                <w:rFonts w:ascii="Arial" w:hAnsi="Arial" w:cs="Arial"/>
                <w:b/>
                <w:bCs/>
                <w:u w:val="thick"/>
              </w:rPr>
            </w:pPr>
          </w:p>
        </w:tc>
      </w:tr>
      <w:tr w:rsidR="00943B1F" w:rsidRPr="00263A65" w:rsidTr="007A212A">
        <w:trPr>
          <w:trHeight w:val="276"/>
        </w:trPr>
        <w:tc>
          <w:tcPr>
            <w:tcW w:w="591" w:type="dxa"/>
            <w:shd w:val="clear" w:color="auto" w:fill="auto"/>
            <w:vAlign w:val="center"/>
          </w:tcPr>
          <w:p w:rsidR="00943B1F" w:rsidRDefault="00943B1F" w:rsidP="007A212A">
            <w:pPr>
              <w:spacing w:before="100" w:beforeAutospacing="1" w:after="100" w:afterAutospacing="1" w:line="240" w:lineRule="exact"/>
              <w:contextualSpacing/>
              <w:jc w:val="center"/>
              <w:rPr>
                <w:rFonts w:ascii="Arial" w:hAnsi="Arial" w:cs="Arial"/>
                <w:bCs/>
              </w:rPr>
            </w:pPr>
          </w:p>
        </w:tc>
        <w:tc>
          <w:tcPr>
            <w:tcW w:w="5113" w:type="dxa"/>
            <w:shd w:val="clear" w:color="auto" w:fill="auto"/>
          </w:tcPr>
          <w:p w:rsidR="00943B1F" w:rsidRPr="005E7371" w:rsidRDefault="00943B1F" w:rsidP="007A212A">
            <w:pPr>
              <w:spacing w:before="100" w:beforeAutospacing="1" w:after="100" w:afterAutospacing="1" w:line="240" w:lineRule="exact"/>
              <w:contextualSpacing/>
              <w:jc w:val="both"/>
              <w:rPr>
                <w:rFonts w:ascii="Arial" w:hAnsi="Arial" w:cs="Arial"/>
                <w:bCs/>
              </w:rPr>
            </w:pPr>
          </w:p>
        </w:tc>
        <w:tc>
          <w:tcPr>
            <w:tcW w:w="1159" w:type="dxa"/>
            <w:vAlign w:val="bottom"/>
          </w:tcPr>
          <w:p w:rsidR="00943B1F" w:rsidRDefault="00943B1F" w:rsidP="007A212A">
            <w:pPr>
              <w:spacing w:before="100" w:beforeAutospacing="1" w:after="100" w:afterAutospacing="1" w:line="240" w:lineRule="exact"/>
              <w:contextualSpacing/>
              <w:jc w:val="both"/>
              <w:rPr>
                <w:rFonts w:ascii="Arial" w:hAnsi="Arial" w:cs="Arial"/>
                <w:bCs/>
              </w:rPr>
            </w:pPr>
          </w:p>
        </w:tc>
        <w:tc>
          <w:tcPr>
            <w:tcW w:w="720" w:type="dxa"/>
            <w:shd w:val="clear" w:color="auto" w:fill="auto"/>
            <w:vAlign w:val="bottom"/>
          </w:tcPr>
          <w:p w:rsidR="00943B1F" w:rsidRDefault="00943B1F" w:rsidP="007A212A">
            <w:pPr>
              <w:spacing w:before="100" w:beforeAutospacing="1" w:after="100" w:afterAutospacing="1" w:line="240" w:lineRule="exact"/>
              <w:contextualSpacing/>
              <w:jc w:val="both"/>
              <w:rPr>
                <w:rFonts w:ascii="Arial" w:hAnsi="Arial" w:cs="Arial"/>
                <w:bCs/>
              </w:rPr>
            </w:pPr>
          </w:p>
        </w:tc>
        <w:tc>
          <w:tcPr>
            <w:tcW w:w="945" w:type="dxa"/>
          </w:tcPr>
          <w:p w:rsidR="00943B1F" w:rsidRPr="00263A65" w:rsidRDefault="00943B1F" w:rsidP="007A212A">
            <w:pPr>
              <w:spacing w:before="100" w:beforeAutospacing="1" w:after="100" w:afterAutospacing="1" w:line="240" w:lineRule="exact"/>
              <w:contextualSpacing/>
              <w:jc w:val="both"/>
              <w:rPr>
                <w:rFonts w:ascii="Arial" w:hAnsi="Arial" w:cs="Arial"/>
                <w:b/>
                <w:bCs/>
              </w:rPr>
            </w:pPr>
          </w:p>
        </w:tc>
        <w:tc>
          <w:tcPr>
            <w:tcW w:w="2104" w:type="dxa"/>
          </w:tcPr>
          <w:p w:rsidR="00943B1F" w:rsidRPr="00263A65" w:rsidRDefault="00943B1F" w:rsidP="007A212A">
            <w:pPr>
              <w:spacing w:before="100" w:beforeAutospacing="1" w:after="100" w:afterAutospacing="1" w:line="240" w:lineRule="exact"/>
              <w:contextualSpacing/>
              <w:jc w:val="both"/>
              <w:rPr>
                <w:rFonts w:ascii="Arial" w:hAnsi="Arial" w:cs="Arial"/>
                <w:b/>
                <w:bCs/>
                <w:u w:val="thick"/>
              </w:rPr>
            </w:pPr>
          </w:p>
        </w:tc>
      </w:tr>
      <w:tr w:rsidR="00943B1F" w:rsidRPr="00263A65" w:rsidTr="007A212A">
        <w:trPr>
          <w:trHeight w:val="276"/>
        </w:trPr>
        <w:tc>
          <w:tcPr>
            <w:tcW w:w="591" w:type="dxa"/>
            <w:shd w:val="clear" w:color="auto" w:fill="auto"/>
            <w:vAlign w:val="center"/>
          </w:tcPr>
          <w:p w:rsidR="00943B1F" w:rsidRDefault="00943B1F" w:rsidP="007A212A">
            <w:pPr>
              <w:spacing w:before="100" w:beforeAutospacing="1" w:after="100" w:afterAutospacing="1" w:line="240" w:lineRule="exact"/>
              <w:contextualSpacing/>
              <w:jc w:val="center"/>
              <w:rPr>
                <w:rFonts w:ascii="Arial" w:hAnsi="Arial" w:cs="Arial"/>
                <w:bCs/>
              </w:rPr>
            </w:pPr>
          </w:p>
        </w:tc>
        <w:tc>
          <w:tcPr>
            <w:tcW w:w="5113" w:type="dxa"/>
            <w:shd w:val="clear" w:color="auto" w:fill="auto"/>
          </w:tcPr>
          <w:p w:rsidR="00943B1F" w:rsidRPr="005E7371" w:rsidRDefault="00943B1F" w:rsidP="007A212A">
            <w:pPr>
              <w:spacing w:before="100" w:beforeAutospacing="1" w:after="100" w:afterAutospacing="1" w:line="240" w:lineRule="exact"/>
              <w:contextualSpacing/>
              <w:jc w:val="both"/>
              <w:rPr>
                <w:rFonts w:ascii="Arial" w:hAnsi="Arial" w:cs="Arial"/>
                <w:bCs/>
              </w:rPr>
            </w:pPr>
          </w:p>
        </w:tc>
        <w:tc>
          <w:tcPr>
            <w:tcW w:w="1159" w:type="dxa"/>
            <w:vAlign w:val="bottom"/>
          </w:tcPr>
          <w:p w:rsidR="00943B1F" w:rsidRDefault="00943B1F" w:rsidP="007A212A">
            <w:pPr>
              <w:spacing w:before="100" w:beforeAutospacing="1" w:after="100" w:afterAutospacing="1" w:line="240" w:lineRule="exact"/>
              <w:contextualSpacing/>
              <w:jc w:val="both"/>
              <w:rPr>
                <w:rFonts w:ascii="Arial" w:hAnsi="Arial" w:cs="Arial"/>
                <w:bCs/>
              </w:rPr>
            </w:pPr>
          </w:p>
        </w:tc>
        <w:tc>
          <w:tcPr>
            <w:tcW w:w="720" w:type="dxa"/>
            <w:shd w:val="clear" w:color="auto" w:fill="auto"/>
            <w:vAlign w:val="bottom"/>
          </w:tcPr>
          <w:p w:rsidR="00943B1F" w:rsidRDefault="00943B1F" w:rsidP="007A212A">
            <w:pPr>
              <w:spacing w:before="100" w:beforeAutospacing="1" w:after="100" w:afterAutospacing="1" w:line="240" w:lineRule="exact"/>
              <w:contextualSpacing/>
              <w:jc w:val="both"/>
              <w:rPr>
                <w:rFonts w:ascii="Arial" w:hAnsi="Arial" w:cs="Arial"/>
                <w:bCs/>
              </w:rPr>
            </w:pPr>
          </w:p>
        </w:tc>
        <w:tc>
          <w:tcPr>
            <w:tcW w:w="945" w:type="dxa"/>
          </w:tcPr>
          <w:p w:rsidR="00943B1F" w:rsidRPr="00263A65" w:rsidRDefault="00943B1F" w:rsidP="007A212A">
            <w:pPr>
              <w:spacing w:before="100" w:beforeAutospacing="1" w:after="100" w:afterAutospacing="1" w:line="240" w:lineRule="exact"/>
              <w:contextualSpacing/>
              <w:jc w:val="both"/>
              <w:rPr>
                <w:rFonts w:ascii="Arial" w:hAnsi="Arial" w:cs="Arial"/>
                <w:b/>
                <w:bCs/>
              </w:rPr>
            </w:pPr>
          </w:p>
        </w:tc>
        <w:tc>
          <w:tcPr>
            <w:tcW w:w="2104" w:type="dxa"/>
          </w:tcPr>
          <w:p w:rsidR="00943B1F" w:rsidRPr="00263A65" w:rsidRDefault="00943B1F" w:rsidP="007A212A">
            <w:pPr>
              <w:spacing w:before="100" w:beforeAutospacing="1" w:after="100" w:afterAutospacing="1" w:line="240" w:lineRule="exact"/>
              <w:contextualSpacing/>
              <w:jc w:val="both"/>
              <w:rPr>
                <w:rFonts w:ascii="Arial" w:hAnsi="Arial" w:cs="Arial"/>
                <w:b/>
                <w:bCs/>
                <w:u w:val="thick"/>
              </w:rPr>
            </w:pPr>
          </w:p>
        </w:tc>
      </w:tr>
      <w:tr w:rsidR="00943B1F" w:rsidRPr="00263A65" w:rsidTr="007A212A">
        <w:trPr>
          <w:trHeight w:val="276"/>
        </w:trPr>
        <w:tc>
          <w:tcPr>
            <w:tcW w:w="591" w:type="dxa"/>
            <w:shd w:val="clear" w:color="auto" w:fill="auto"/>
            <w:vAlign w:val="center"/>
          </w:tcPr>
          <w:p w:rsidR="00943B1F" w:rsidRDefault="00943B1F" w:rsidP="007A212A">
            <w:pPr>
              <w:spacing w:before="100" w:beforeAutospacing="1" w:after="100" w:afterAutospacing="1" w:line="240" w:lineRule="exact"/>
              <w:contextualSpacing/>
              <w:jc w:val="center"/>
              <w:rPr>
                <w:rFonts w:ascii="Arial" w:hAnsi="Arial" w:cs="Arial"/>
                <w:bCs/>
              </w:rPr>
            </w:pPr>
          </w:p>
        </w:tc>
        <w:tc>
          <w:tcPr>
            <w:tcW w:w="5113" w:type="dxa"/>
            <w:shd w:val="clear" w:color="auto" w:fill="auto"/>
          </w:tcPr>
          <w:p w:rsidR="00943B1F" w:rsidRPr="005E7371" w:rsidRDefault="00943B1F" w:rsidP="007A212A">
            <w:pPr>
              <w:spacing w:before="100" w:beforeAutospacing="1" w:after="100" w:afterAutospacing="1" w:line="240" w:lineRule="exact"/>
              <w:contextualSpacing/>
              <w:jc w:val="both"/>
              <w:rPr>
                <w:rFonts w:ascii="Arial" w:hAnsi="Arial" w:cs="Arial"/>
                <w:bCs/>
              </w:rPr>
            </w:pPr>
          </w:p>
        </w:tc>
        <w:tc>
          <w:tcPr>
            <w:tcW w:w="1159" w:type="dxa"/>
            <w:vAlign w:val="bottom"/>
          </w:tcPr>
          <w:p w:rsidR="00943B1F" w:rsidRDefault="00943B1F" w:rsidP="007A212A">
            <w:pPr>
              <w:spacing w:before="100" w:beforeAutospacing="1" w:after="100" w:afterAutospacing="1" w:line="240" w:lineRule="exact"/>
              <w:contextualSpacing/>
              <w:jc w:val="both"/>
              <w:rPr>
                <w:rFonts w:ascii="Arial" w:hAnsi="Arial" w:cs="Arial"/>
                <w:bCs/>
              </w:rPr>
            </w:pPr>
          </w:p>
        </w:tc>
        <w:tc>
          <w:tcPr>
            <w:tcW w:w="720" w:type="dxa"/>
            <w:shd w:val="clear" w:color="auto" w:fill="auto"/>
            <w:vAlign w:val="bottom"/>
          </w:tcPr>
          <w:p w:rsidR="00943B1F" w:rsidRDefault="00943B1F" w:rsidP="007A212A">
            <w:pPr>
              <w:spacing w:before="100" w:beforeAutospacing="1" w:after="100" w:afterAutospacing="1" w:line="240" w:lineRule="exact"/>
              <w:contextualSpacing/>
              <w:jc w:val="both"/>
              <w:rPr>
                <w:rFonts w:ascii="Arial" w:hAnsi="Arial" w:cs="Arial"/>
                <w:bCs/>
              </w:rPr>
            </w:pPr>
          </w:p>
        </w:tc>
        <w:tc>
          <w:tcPr>
            <w:tcW w:w="945" w:type="dxa"/>
          </w:tcPr>
          <w:p w:rsidR="00943B1F" w:rsidRPr="00263A65" w:rsidRDefault="00943B1F" w:rsidP="007A212A">
            <w:pPr>
              <w:spacing w:before="100" w:beforeAutospacing="1" w:after="100" w:afterAutospacing="1" w:line="240" w:lineRule="exact"/>
              <w:contextualSpacing/>
              <w:jc w:val="both"/>
              <w:rPr>
                <w:rFonts w:ascii="Arial" w:hAnsi="Arial" w:cs="Arial"/>
                <w:b/>
                <w:bCs/>
              </w:rPr>
            </w:pPr>
          </w:p>
        </w:tc>
        <w:tc>
          <w:tcPr>
            <w:tcW w:w="2104" w:type="dxa"/>
          </w:tcPr>
          <w:p w:rsidR="00943B1F" w:rsidRPr="00263A65" w:rsidRDefault="00943B1F" w:rsidP="007A212A">
            <w:pPr>
              <w:spacing w:before="100" w:beforeAutospacing="1" w:after="100" w:afterAutospacing="1" w:line="240" w:lineRule="exact"/>
              <w:contextualSpacing/>
              <w:jc w:val="both"/>
              <w:rPr>
                <w:rFonts w:ascii="Arial" w:hAnsi="Arial" w:cs="Arial"/>
                <w:b/>
                <w:bCs/>
                <w:u w:val="thick"/>
              </w:rPr>
            </w:pPr>
          </w:p>
        </w:tc>
      </w:tr>
      <w:tr w:rsidR="00943B1F" w:rsidRPr="00263A65" w:rsidTr="007A212A">
        <w:trPr>
          <w:trHeight w:val="276"/>
        </w:trPr>
        <w:tc>
          <w:tcPr>
            <w:tcW w:w="591" w:type="dxa"/>
            <w:shd w:val="clear" w:color="auto" w:fill="auto"/>
            <w:vAlign w:val="center"/>
          </w:tcPr>
          <w:p w:rsidR="00943B1F" w:rsidRDefault="00943B1F" w:rsidP="007A212A">
            <w:pPr>
              <w:spacing w:before="100" w:beforeAutospacing="1" w:after="100" w:afterAutospacing="1" w:line="240" w:lineRule="exact"/>
              <w:contextualSpacing/>
              <w:jc w:val="center"/>
              <w:rPr>
                <w:rFonts w:ascii="Arial" w:hAnsi="Arial" w:cs="Arial"/>
                <w:bCs/>
              </w:rPr>
            </w:pPr>
          </w:p>
        </w:tc>
        <w:tc>
          <w:tcPr>
            <w:tcW w:w="5113" w:type="dxa"/>
            <w:shd w:val="clear" w:color="auto" w:fill="auto"/>
          </w:tcPr>
          <w:p w:rsidR="00943B1F" w:rsidRPr="005E7371" w:rsidRDefault="00943B1F" w:rsidP="007A212A">
            <w:pPr>
              <w:spacing w:before="100" w:beforeAutospacing="1" w:after="100" w:afterAutospacing="1" w:line="240" w:lineRule="exact"/>
              <w:contextualSpacing/>
              <w:jc w:val="both"/>
              <w:rPr>
                <w:rFonts w:ascii="Arial" w:hAnsi="Arial" w:cs="Arial"/>
                <w:bCs/>
              </w:rPr>
            </w:pPr>
          </w:p>
        </w:tc>
        <w:tc>
          <w:tcPr>
            <w:tcW w:w="1159" w:type="dxa"/>
            <w:vAlign w:val="bottom"/>
          </w:tcPr>
          <w:p w:rsidR="00943B1F" w:rsidRDefault="00943B1F" w:rsidP="007A212A">
            <w:pPr>
              <w:spacing w:before="100" w:beforeAutospacing="1" w:after="100" w:afterAutospacing="1" w:line="240" w:lineRule="exact"/>
              <w:contextualSpacing/>
              <w:jc w:val="both"/>
              <w:rPr>
                <w:rFonts w:ascii="Arial" w:hAnsi="Arial" w:cs="Arial"/>
                <w:bCs/>
              </w:rPr>
            </w:pPr>
          </w:p>
        </w:tc>
        <w:tc>
          <w:tcPr>
            <w:tcW w:w="720" w:type="dxa"/>
            <w:shd w:val="clear" w:color="auto" w:fill="auto"/>
            <w:vAlign w:val="bottom"/>
          </w:tcPr>
          <w:p w:rsidR="00943B1F" w:rsidRDefault="00943B1F" w:rsidP="007A212A">
            <w:pPr>
              <w:spacing w:before="100" w:beforeAutospacing="1" w:after="100" w:afterAutospacing="1" w:line="240" w:lineRule="exact"/>
              <w:contextualSpacing/>
              <w:jc w:val="both"/>
              <w:rPr>
                <w:rFonts w:ascii="Arial" w:hAnsi="Arial" w:cs="Arial"/>
                <w:bCs/>
              </w:rPr>
            </w:pPr>
          </w:p>
        </w:tc>
        <w:tc>
          <w:tcPr>
            <w:tcW w:w="945" w:type="dxa"/>
          </w:tcPr>
          <w:p w:rsidR="00943B1F" w:rsidRPr="00263A65" w:rsidRDefault="00943B1F" w:rsidP="007A212A">
            <w:pPr>
              <w:spacing w:before="100" w:beforeAutospacing="1" w:after="100" w:afterAutospacing="1" w:line="240" w:lineRule="exact"/>
              <w:contextualSpacing/>
              <w:jc w:val="both"/>
              <w:rPr>
                <w:rFonts w:ascii="Arial" w:hAnsi="Arial" w:cs="Arial"/>
                <w:b/>
                <w:bCs/>
              </w:rPr>
            </w:pPr>
          </w:p>
        </w:tc>
        <w:tc>
          <w:tcPr>
            <w:tcW w:w="2104" w:type="dxa"/>
          </w:tcPr>
          <w:p w:rsidR="00943B1F" w:rsidRPr="00263A65" w:rsidRDefault="00943B1F" w:rsidP="007A212A">
            <w:pPr>
              <w:spacing w:before="100" w:beforeAutospacing="1" w:after="100" w:afterAutospacing="1" w:line="240" w:lineRule="exact"/>
              <w:contextualSpacing/>
              <w:jc w:val="both"/>
              <w:rPr>
                <w:rFonts w:ascii="Arial" w:hAnsi="Arial" w:cs="Arial"/>
                <w:b/>
                <w:bCs/>
                <w:u w:val="thick"/>
              </w:rPr>
            </w:pPr>
          </w:p>
        </w:tc>
      </w:tr>
      <w:tr w:rsidR="00943B1F" w:rsidRPr="00263A65" w:rsidTr="007A212A">
        <w:trPr>
          <w:trHeight w:val="276"/>
        </w:trPr>
        <w:tc>
          <w:tcPr>
            <w:tcW w:w="591" w:type="dxa"/>
            <w:shd w:val="clear" w:color="auto" w:fill="auto"/>
            <w:vAlign w:val="center"/>
          </w:tcPr>
          <w:p w:rsidR="00943B1F" w:rsidRDefault="00943B1F" w:rsidP="007A212A">
            <w:pPr>
              <w:spacing w:before="100" w:beforeAutospacing="1" w:after="100" w:afterAutospacing="1" w:line="240" w:lineRule="exact"/>
              <w:contextualSpacing/>
              <w:jc w:val="center"/>
              <w:rPr>
                <w:rFonts w:ascii="Arial" w:hAnsi="Arial" w:cs="Arial"/>
                <w:bCs/>
              </w:rPr>
            </w:pPr>
          </w:p>
        </w:tc>
        <w:tc>
          <w:tcPr>
            <w:tcW w:w="5113" w:type="dxa"/>
            <w:shd w:val="clear" w:color="auto" w:fill="auto"/>
          </w:tcPr>
          <w:p w:rsidR="00943B1F" w:rsidRPr="005E7371" w:rsidRDefault="00943B1F" w:rsidP="007A212A">
            <w:pPr>
              <w:spacing w:before="100" w:beforeAutospacing="1" w:after="100" w:afterAutospacing="1" w:line="240" w:lineRule="exact"/>
              <w:contextualSpacing/>
              <w:jc w:val="both"/>
              <w:rPr>
                <w:rFonts w:ascii="Arial" w:hAnsi="Arial" w:cs="Arial"/>
                <w:bCs/>
              </w:rPr>
            </w:pPr>
          </w:p>
        </w:tc>
        <w:tc>
          <w:tcPr>
            <w:tcW w:w="1159" w:type="dxa"/>
            <w:vAlign w:val="bottom"/>
          </w:tcPr>
          <w:p w:rsidR="00943B1F" w:rsidRDefault="00943B1F" w:rsidP="007A212A">
            <w:pPr>
              <w:spacing w:before="100" w:beforeAutospacing="1" w:after="100" w:afterAutospacing="1" w:line="240" w:lineRule="exact"/>
              <w:contextualSpacing/>
              <w:jc w:val="both"/>
              <w:rPr>
                <w:rFonts w:ascii="Arial" w:hAnsi="Arial" w:cs="Arial"/>
                <w:bCs/>
              </w:rPr>
            </w:pPr>
          </w:p>
        </w:tc>
        <w:tc>
          <w:tcPr>
            <w:tcW w:w="720" w:type="dxa"/>
            <w:shd w:val="clear" w:color="auto" w:fill="auto"/>
            <w:vAlign w:val="bottom"/>
          </w:tcPr>
          <w:p w:rsidR="00943B1F" w:rsidRDefault="00943B1F" w:rsidP="007A212A">
            <w:pPr>
              <w:spacing w:before="100" w:beforeAutospacing="1" w:after="100" w:afterAutospacing="1" w:line="240" w:lineRule="exact"/>
              <w:contextualSpacing/>
              <w:jc w:val="both"/>
              <w:rPr>
                <w:rFonts w:ascii="Arial" w:hAnsi="Arial" w:cs="Arial"/>
                <w:bCs/>
              </w:rPr>
            </w:pPr>
          </w:p>
        </w:tc>
        <w:tc>
          <w:tcPr>
            <w:tcW w:w="945" w:type="dxa"/>
          </w:tcPr>
          <w:p w:rsidR="00943B1F" w:rsidRPr="00263A65" w:rsidRDefault="00943B1F" w:rsidP="007A212A">
            <w:pPr>
              <w:spacing w:before="100" w:beforeAutospacing="1" w:after="100" w:afterAutospacing="1" w:line="240" w:lineRule="exact"/>
              <w:contextualSpacing/>
              <w:jc w:val="both"/>
              <w:rPr>
                <w:rFonts w:ascii="Arial" w:hAnsi="Arial" w:cs="Arial"/>
                <w:b/>
                <w:bCs/>
              </w:rPr>
            </w:pPr>
          </w:p>
        </w:tc>
        <w:tc>
          <w:tcPr>
            <w:tcW w:w="2104" w:type="dxa"/>
          </w:tcPr>
          <w:p w:rsidR="00943B1F" w:rsidRPr="00263A65" w:rsidRDefault="00943B1F" w:rsidP="007A212A">
            <w:pPr>
              <w:spacing w:before="100" w:beforeAutospacing="1" w:after="100" w:afterAutospacing="1" w:line="240" w:lineRule="exact"/>
              <w:contextualSpacing/>
              <w:jc w:val="both"/>
              <w:rPr>
                <w:rFonts w:ascii="Arial" w:hAnsi="Arial" w:cs="Arial"/>
                <w:b/>
                <w:bCs/>
                <w:u w:val="thick"/>
              </w:rPr>
            </w:pPr>
          </w:p>
        </w:tc>
      </w:tr>
      <w:tr w:rsidR="00943B1F" w:rsidRPr="00263A65" w:rsidTr="007A212A">
        <w:trPr>
          <w:trHeight w:val="276"/>
        </w:trPr>
        <w:tc>
          <w:tcPr>
            <w:tcW w:w="591" w:type="dxa"/>
            <w:shd w:val="clear" w:color="auto" w:fill="auto"/>
            <w:vAlign w:val="center"/>
          </w:tcPr>
          <w:p w:rsidR="00943B1F" w:rsidRDefault="00943B1F" w:rsidP="007A212A">
            <w:pPr>
              <w:spacing w:before="100" w:beforeAutospacing="1" w:after="100" w:afterAutospacing="1" w:line="240" w:lineRule="exact"/>
              <w:contextualSpacing/>
              <w:jc w:val="center"/>
              <w:rPr>
                <w:rFonts w:ascii="Arial" w:hAnsi="Arial" w:cs="Arial"/>
                <w:bCs/>
              </w:rPr>
            </w:pPr>
          </w:p>
        </w:tc>
        <w:tc>
          <w:tcPr>
            <w:tcW w:w="5113" w:type="dxa"/>
            <w:shd w:val="clear" w:color="auto" w:fill="auto"/>
          </w:tcPr>
          <w:p w:rsidR="00943B1F" w:rsidRPr="005E7371" w:rsidRDefault="00943B1F" w:rsidP="007A212A">
            <w:pPr>
              <w:spacing w:before="100" w:beforeAutospacing="1" w:after="100" w:afterAutospacing="1" w:line="240" w:lineRule="exact"/>
              <w:contextualSpacing/>
              <w:jc w:val="both"/>
              <w:rPr>
                <w:rFonts w:ascii="Arial" w:hAnsi="Arial" w:cs="Arial"/>
                <w:bCs/>
              </w:rPr>
            </w:pPr>
          </w:p>
        </w:tc>
        <w:tc>
          <w:tcPr>
            <w:tcW w:w="1159" w:type="dxa"/>
            <w:vAlign w:val="bottom"/>
          </w:tcPr>
          <w:p w:rsidR="00943B1F" w:rsidRDefault="00943B1F" w:rsidP="007A212A">
            <w:pPr>
              <w:spacing w:before="100" w:beforeAutospacing="1" w:after="100" w:afterAutospacing="1" w:line="240" w:lineRule="exact"/>
              <w:contextualSpacing/>
              <w:jc w:val="both"/>
              <w:rPr>
                <w:rFonts w:ascii="Arial" w:hAnsi="Arial" w:cs="Arial"/>
                <w:bCs/>
              </w:rPr>
            </w:pPr>
          </w:p>
        </w:tc>
        <w:tc>
          <w:tcPr>
            <w:tcW w:w="720" w:type="dxa"/>
            <w:shd w:val="clear" w:color="auto" w:fill="auto"/>
            <w:vAlign w:val="bottom"/>
          </w:tcPr>
          <w:p w:rsidR="00943B1F" w:rsidRDefault="00943B1F" w:rsidP="007A212A">
            <w:pPr>
              <w:spacing w:before="100" w:beforeAutospacing="1" w:after="100" w:afterAutospacing="1" w:line="240" w:lineRule="exact"/>
              <w:contextualSpacing/>
              <w:jc w:val="both"/>
              <w:rPr>
                <w:rFonts w:ascii="Arial" w:hAnsi="Arial" w:cs="Arial"/>
                <w:bCs/>
              </w:rPr>
            </w:pPr>
          </w:p>
        </w:tc>
        <w:tc>
          <w:tcPr>
            <w:tcW w:w="945" w:type="dxa"/>
          </w:tcPr>
          <w:p w:rsidR="00943B1F" w:rsidRPr="00263A65" w:rsidRDefault="00943B1F" w:rsidP="007A212A">
            <w:pPr>
              <w:spacing w:before="100" w:beforeAutospacing="1" w:after="100" w:afterAutospacing="1" w:line="240" w:lineRule="exact"/>
              <w:contextualSpacing/>
              <w:jc w:val="both"/>
              <w:rPr>
                <w:rFonts w:ascii="Arial" w:hAnsi="Arial" w:cs="Arial"/>
                <w:b/>
                <w:bCs/>
              </w:rPr>
            </w:pPr>
          </w:p>
        </w:tc>
        <w:tc>
          <w:tcPr>
            <w:tcW w:w="2104" w:type="dxa"/>
          </w:tcPr>
          <w:p w:rsidR="00943B1F" w:rsidRPr="00263A65" w:rsidRDefault="00943B1F" w:rsidP="007A212A">
            <w:pPr>
              <w:spacing w:before="100" w:beforeAutospacing="1" w:after="100" w:afterAutospacing="1" w:line="240" w:lineRule="exact"/>
              <w:contextualSpacing/>
              <w:jc w:val="both"/>
              <w:rPr>
                <w:rFonts w:ascii="Arial" w:hAnsi="Arial" w:cs="Arial"/>
                <w:b/>
                <w:bCs/>
                <w:u w:val="thick"/>
              </w:rPr>
            </w:pPr>
          </w:p>
        </w:tc>
      </w:tr>
      <w:tr w:rsidR="00943B1F" w:rsidRPr="00263A65" w:rsidTr="007A212A">
        <w:trPr>
          <w:trHeight w:val="276"/>
        </w:trPr>
        <w:tc>
          <w:tcPr>
            <w:tcW w:w="591" w:type="dxa"/>
            <w:shd w:val="clear" w:color="auto" w:fill="auto"/>
            <w:vAlign w:val="center"/>
          </w:tcPr>
          <w:p w:rsidR="00943B1F" w:rsidRDefault="00943B1F" w:rsidP="007A212A">
            <w:pPr>
              <w:spacing w:before="100" w:beforeAutospacing="1" w:after="100" w:afterAutospacing="1" w:line="240" w:lineRule="exact"/>
              <w:contextualSpacing/>
              <w:jc w:val="center"/>
              <w:rPr>
                <w:rFonts w:ascii="Arial" w:hAnsi="Arial" w:cs="Arial"/>
                <w:bCs/>
              </w:rPr>
            </w:pPr>
          </w:p>
        </w:tc>
        <w:tc>
          <w:tcPr>
            <w:tcW w:w="5113" w:type="dxa"/>
            <w:shd w:val="clear" w:color="auto" w:fill="auto"/>
          </w:tcPr>
          <w:p w:rsidR="00943B1F" w:rsidRPr="005E7371" w:rsidRDefault="00943B1F" w:rsidP="007A212A">
            <w:pPr>
              <w:spacing w:before="100" w:beforeAutospacing="1" w:after="100" w:afterAutospacing="1" w:line="240" w:lineRule="exact"/>
              <w:contextualSpacing/>
              <w:jc w:val="both"/>
              <w:rPr>
                <w:rFonts w:ascii="Arial" w:hAnsi="Arial" w:cs="Arial"/>
                <w:bCs/>
              </w:rPr>
            </w:pPr>
          </w:p>
        </w:tc>
        <w:tc>
          <w:tcPr>
            <w:tcW w:w="1159" w:type="dxa"/>
            <w:vAlign w:val="bottom"/>
          </w:tcPr>
          <w:p w:rsidR="00943B1F" w:rsidRDefault="00943B1F" w:rsidP="007A212A">
            <w:pPr>
              <w:spacing w:before="100" w:beforeAutospacing="1" w:after="100" w:afterAutospacing="1" w:line="240" w:lineRule="exact"/>
              <w:contextualSpacing/>
              <w:jc w:val="both"/>
              <w:rPr>
                <w:rFonts w:ascii="Arial" w:hAnsi="Arial" w:cs="Arial"/>
                <w:bCs/>
              </w:rPr>
            </w:pPr>
          </w:p>
        </w:tc>
        <w:tc>
          <w:tcPr>
            <w:tcW w:w="720" w:type="dxa"/>
            <w:shd w:val="clear" w:color="auto" w:fill="auto"/>
            <w:vAlign w:val="bottom"/>
          </w:tcPr>
          <w:p w:rsidR="00943B1F" w:rsidRDefault="00943B1F" w:rsidP="007A212A">
            <w:pPr>
              <w:spacing w:before="100" w:beforeAutospacing="1" w:after="100" w:afterAutospacing="1" w:line="240" w:lineRule="exact"/>
              <w:contextualSpacing/>
              <w:jc w:val="both"/>
              <w:rPr>
                <w:rFonts w:ascii="Arial" w:hAnsi="Arial" w:cs="Arial"/>
                <w:bCs/>
              </w:rPr>
            </w:pPr>
          </w:p>
        </w:tc>
        <w:tc>
          <w:tcPr>
            <w:tcW w:w="945" w:type="dxa"/>
          </w:tcPr>
          <w:p w:rsidR="00943B1F" w:rsidRPr="00263A65" w:rsidRDefault="00943B1F" w:rsidP="007A212A">
            <w:pPr>
              <w:spacing w:before="100" w:beforeAutospacing="1" w:after="100" w:afterAutospacing="1" w:line="240" w:lineRule="exact"/>
              <w:contextualSpacing/>
              <w:jc w:val="both"/>
              <w:rPr>
                <w:rFonts w:ascii="Arial" w:hAnsi="Arial" w:cs="Arial"/>
                <w:b/>
                <w:bCs/>
              </w:rPr>
            </w:pPr>
          </w:p>
        </w:tc>
        <w:tc>
          <w:tcPr>
            <w:tcW w:w="2104" w:type="dxa"/>
          </w:tcPr>
          <w:p w:rsidR="00943B1F" w:rsidRPr="00263A65" w:rsidRDefault="00943B1F" w:rsidP="007A212A">
            <w:pPr>
              <w:spacing w:before="100" w:beforeAutospacing="1" w:after="100" w:afterAutospacing="1" w:line="240" w:lineRule="exact"/>
              <w:contextualSpacing/>
              <w:jc w:val="both"/>
              <w:rPr>
                <w:rFonts w:ascii="Arial" w:hAnsi="Arial" w:cs="Arial"/>
                <w:b/>
                <w:bCs/>
                <w:u w:val="thick"/>
              </w:rPr>
            </w:pPr>
          </w:p>
        </w:tc>
      </w:tr>
      <w:tr w:rsidR="00943B1F" w:rsidRPr="00263A65" w:rsidTr="007A212A">
        <w:trPr>
          <w:trHeight w:val="276"/>
        </w:trPr>
        <w:tc>
          <w:tcPr>
            <w:tcW w:w="591" w:type="dxa"/>
            <w:shd w:val="clear" w:color="auto" w:fill="auto"/>
            <w:vAlign w:val="center"/>
          </w:tcPr>
          <w:p w:rsidR="00943B1F" w:rsidRDefault="00943B1F" w:rsidP="007A212A">
            <w:pPr>
              <w:spacing w:before="100" w:beforeAutospacing="1" w:after="100" w:afterAutospacing="1" w:line="240" w:lineRule="exact"/>
              <w:contextualSpacing/>
              <w:jc w:val="center"/>
              <w:rPr>
                <w:rFonts w:ascii="Arial" w:hAnsi="Arial" w:cs="Arial"/>
                <w:bCs/>
              </w:rPr>
            </w:pPr>
          </w:p>
        </w:tc>
        <w:tc>
          <w:tcPr>
            <w:tcW w:w="5113" w:type="dxa"/>
            <w:shd w:val="clear" w:color="auto" w:fill="auto"/>
          </w:tcPr>
          <w:p w:rsidR="00943B1F" w:rsidRPr="005E7371" w:rsidRDefault="00943B1F" w:rsidP="007A212A">
            <w:pPr>
              <w:spacing w:before="100" w:beforeAutospacing="1" w:after="100" w:afterAutospacing="1" w:line="240" w:lineRule="exact"/>
              <w:contextualSpacing/>
              <w:jc w:val="both"/>
              <w:rPr>
                <w:rFonts w:ascii="Arial" w:hAnsi="Arial" w:cs="Arial"/>
                <w:bCs/>
              </w:rPr>
            </w:pPr>
          </w:p>
        </w:tc>
        <w:tc>
          <w:tcPr>
            <w:tcW w:w="1159" w:type="dxa"/>
            <w:vAlign w:val="bottom"/>
          </w:tcPr>
          <w:p w:rsidR="00943B1F" w:rsidRDefault="00943B1F" w:rsidP="007A212A">
            <w:pPr>
              <w:spacing w:before="100" w:beforeAutospacing="1" w:after="100" w:afterAutospacing="1" w:line="240" w:lineRule="exact"/>
              <w:contextualSpacing/>
              <w:jc w:val="both"/>
              <w:rPr>
                <w:rFonts w:ascii="Arial" w:hAnsi="Arial" w:cs="Arial"/>
                <w:bCs/>
              </w:rPr>
            </w:pPr>
          </w:p>
        </w:tc>
        <w:tc>
          <w:tcPr>
            <w:tcW w:w="720" w:type="dxa"/>
            <w:shd w:val="clear" w:color="auto" w:fill="auto"/>
            <w:vAlign w:val="bottom"/>
          </w:tcPr>
          <w:p w:rsidR="00943B1F" w:rsidRDefault="00943B1F" w:rsidP="007A212A">
            <w:pPr>
              <w:spacing w:before="100" w:beforeAutospacing="1" w:after="100" w:afterAutospacing="1" w:line="240" w:lineRule="exact"/>
              <w:contextualSpacing/>
              <w:jc w:val="both"/>
              <w:rPr>
                <w:rFonts w:ascii="Arial" w:hAnsi="Arial" w:cs="Arial"/>
                <w:bCs/>
              </w:rPr>
            </w:pPr>
          </w:p>
        </w:tc>
        <w:tc>
          <w:tcPr>
            <w:tcW w:w="945" w:type="dxa"/>
          </w:tcPr>
          <w:p w:rsidR="00943B1F" w:rsidRPr="00263A65" w:rsidRDefault="00943B1F" w:rsidP="007A212A">
            <w:pPr>
              <w:spacing w:before="100" w:beforeAutospacing="1" w:after="100" w:afterAutospacing="1" w:line="240" w:lineRule="exact"/>
              <w:contextualSpacing/>
              <w:jc w:val="both"/>
              <w:rPr>
                <w:rFonts w:ascii="Arial" w:hAnsi="Arial" w:cs="Arial"/>
                <w:b/>
                <w:bCs/>
              </w:rPr>
            </w:pPr>
          </w:p>
        </w:tc>
        <w:tc>
          <w:tcPr>
            <w:tcW w:w="2104" w:type="dxa"/>
          </w:tcPr>
          <w:p w:rsidR="00943B1F" w:rsidRPr="00263A65" w:rsidRDefault="00943B1F" w:rsidP="007A212A">
            <w:pPr>
              <w:spacing w:before="100" w:beforeAutospacing="1" w:after="100" w:afterAutospacing="1" w:line="240" w:lineRule="exact"/>
              <w:contextualSpacing/>
              <w:jc w:val="both"/>
              <w:rPr>
                <w:rFonts w:ascii="Arial" w:hAnsi="Arial" w:cs="Arial"/>
                <w:b/>
                <w:bCs/>
                <w:u w:val="thick"/>
              </w:rPr>
            </w:pPr>
          </w:p>
        </w:tc>
      </w:tr>
      <w:tr w:rsidR="00943B1F" w:rsidRPr="00263A65" w:rsidTr="007A212A">
        <w:trPr>
          <w:trHeight w:val="276"/>
        </w:trPr>
        <w:tc>
          <w:tcPr>
            <w:tcW w:w="591" w:type="dxa"/>
            <w:shd w:val="clear" w:color="auto" w:fill="auto"/>
            <w:vAlign w:val="center"/>
          </w:tcPr>
          <w:p w:rsidR="00943B1F" w:rsidRDefault="00943B1F" w:rsidP="007A212A">
            <w:pPr>
              <w:spacing w:before="100" w:beforeAutospacing="1" w:after="100" w:afterAutospacing="1" w:line="240" w:lineRule="exact"/>
              <w:contextualSpacing/>
              <w:jc w:val="center"/>
              <w:rPr>
                <w:rFonts w:ascii="Arial" w:hAnsi="Arial" w:cs="Arial"/>
                <w:bCs/>
              </w:rPr>
            </w:pPr>
          </w:p>
        </w:tc>
        <w:tc>
          <w:tcPr>
            <w:tcW w:w="5113" w:type="dxa"/>
            <w:shd w:val="clear" w:color="auto" w:fill="auto"/>
          </w:tcPr>
          <w:p w:rsidR="00943B1F" w:rsidRPr="005E7371" w:rsidRDefault="00943B1F" w:rsidP="007A212A">
            <w:pPr>
              <w:spacing w:before="100" w:beforeAutospacing="1" w:after="100" w:afterAutospacing="1" w:line="240" w:lineRule="exact"/>
              <w:contextualSpacing/>
              <w:jc w:val="both"/>
              <w:rPr>
                <w:rFonts w:ascii="Arial" w:hAnsi="Arial" w:cs="Arial"/>
                <w:bCs/>
              </w:rPr>
            </w:pPr>
          </w:p>
        </w:tc>
        <w:tc>
          <w:tcPr>
            <w:tcW w:w="1159" w:type="dxa"/>
            <w:vAlign w:val="bottom"/>
          </w:tcPr>
          <w:p w:rsidR="00943B1F" w:rsidRDefault="00943B1F" w:rsidP="007A212A">
            <w:pPr>
              <w:spacing w:before="100" w:beforeAutospacing="1" w:after="100" w:afterAutospacing="1" w:line="240" w:lineRule="exact"/>
              <w:contextualSpacing/>
              <w:jc w:val="both"/>
              <w:rPr>
                <w:rFonts w:ascii="Arial" w:hAnsi="Arial" w:cs="Arial"/>
                <w:bCs/>
              </w:rPr>
            </w:pPr>
          </w:p>
        </w:tc>
        <w:tc>
          <w:tcPr>
            <w:tcW w:w="720" w:type="dxa"/>
            <w:shd w:val="clear" w:color="auto" w:fill="auto"/>
            <w:vAlign w:val="bottom"/>
          </w:tcPr>
          <w:p w:rsidR="00943B1F" w:rsidRDefault="00943B1F" w:rsidP="007A212A">
            <w:pPr>
              <w:spacing w:before="100" w:beforeAutospacing="1" w:after="100" w:afterAutospacing="1" w:line="240" w:lineRule="exact"/>
              <w:contextualSpacing/>
              <w:jc w:val="both"/>
              <w:rPr>
                <w:rFonts w:ascii="Arial" w:hAnsi="Arial" w:cs="Arial"/>
                <w:bCs/>
              </w:rPr>
            </w:pPr>
          </w:p>
        </w:tc>
        <w:tc>
          <w:tcPr>
            <w:tcW w:w="945" w:type="dxa"/>
          </w:tcPr>
          <w:p w:rsidR="00943B1F" w:rsidRPr="00263A65" w:rsidRDefault="00943B1F" w:rsidP="007A212A">
            <w:pPr>
              <w:spacing w:before="100" w:beforeAutospacing="1" w:after="100" w:afterAutospacing="1" w:line="240" w:lineRule="exact"/>
              <w:contextualSpacing/>
              <w:jc w:val="both"/>
              <w:rPr>
                <w:rFonts w:ascii="Arial" w:hAnsi="Arial" w:cs="Arial"/>
                <w:b/>
                <w:bCs/>
              </w:rPr>
            </w:pPr>
          </w:p>
        </w:tc>
        <w:tc>
          <w:tcPr>
            <w:tcW w:w="2104" w:type="dxa"/>
          </w:tcPr>
          <w:p w:rsidR="00943B1F" w:rsidRPr="00263A65" w:rsidRDefault="00943B1F" w:rsidP="007A212A">
            <w:pPr>
              <w:spacing w:before="100" w:beforeAutospacing="1" w:after="100" w:afterAutospacing="1" w:line="240" w:lineRule="exact"/>
              <w:contextualSpacing/>
              <w:jc w:val="both"/>
              <w:rPr>
                <w:rFonts w:ascii="Arial" w:hAnsi="Arial" w:cs="Arial"/>
                <w:b/>
                <w:bCs/>
                <w:u w:val="thick"/>
              </w:rPr>
            </w:pPr>
          </w:p>
        </w:tc>
      </w:tr>
      <w:tr w:rsidR="00943B1F" w:rsidRPr="00263A65" w:rsidTr="007A212A">
        <w:trPr>
          <w:trHeight w:val="276"/>
        </w:trPr>
        <w:tc>
          <w:tcPr>
            <w:tcW w:w="591" w:type="dxa"/>
            <w:shd w:val="clear" w:color="auto" w:fill="auto"/>
            <w:vAlign w:val="center"/>
          </w:tcPr>
          <w:p w:rsidR="00943B1F" w:rsidRDefault="00943B1F" w:rsidP="007A212A">
            <w:pPr>
              <w:spacing w:before="100" w:beforeAutospacing="1" w:after="100" w:afterAutospacing="1" w:line="240" w:lineRule="exact"/>
              <w:contextualSpacing/>
              <w:jc w:val="center"/>
              <w:rPr>
                <w:rFonts w:ascii="Arial" w:hAnsi="Arial" w:cs="Arial"/>
                <w:bCs/>
              </w:rPr>
            </w:pPr>
          </w:p>
        </w:tc>
        <w:tc>
          <w:tcPr>
            <w:tcW w:w="5113" w:type="dxa"/>
            <w:shd w:val="clear" w:color="auto" w:fill="auto"/>
          </w:tcPr>
          <w:p w:rsidR="00943B1F" w:rsidRPr="005E7371" w:rsidRDefault="00943B1F" w:rsidP="007A212A">
            <w:pPr>
              <w:spacing w:before="100" w:beforeAutospacing="1" w:after="100" w:afterAutospacing="1" w:line="240" w:lineRule="exact"/>
              <w:contextualSpacing/>
              <w:jc w:val="both"/>
              <w:rPr>
                <w:rFonts w:ascii="Arial" w:hAnsi="Arial" w:cs="Arial"/>
                <w:bCs/>
              </w:rPr>
            </w:pPr>
          </w:p>
        </w:tc>
        <w:tc>
          <w:tcPr>
            <w:tcW w:w="1159" w:type="dxa"/>
            <w:vAlign w:val="bottom"/>
          </w:tcPr>
          <w:p w:rsidR="00943B1F" w:rsidRDefault="00943B1F" w:rsidP="007A212A">
            <w:pPr>
              <w:spacing w:before="100" w:beforeAutospacing="1" w:after="100" w:afterAutospacing="1" w:line="240" w:lineRule="exact"/>
              <w:contextualSpacing/>
              <w:jc w:val="both"/>
              <w:rPr>
                <w:rFonts w:ascii="Arial" w:hAnsi="Arial" w:cs="Arial"/>
                <w:bCs/>
              </w:rPr>
            </w:pPr>
          </w:p>
        </w:tc>
        <w:tc>
          <w:tcPr>
            <w:tcW w:w="720" w:type="dxa"/>
            <w:shd w:val="clear" w:color="auto" w:fill="auto"/>
            <w:vAlign w:val="bottom"/>
          </w:tcPr>
          <w:p w:rsidR="00943B1F" w:rsidRDefault="00943B1F" w:rsidP="007A212A">
            <w:pPr>
              <w:spacing w:before="100" w:beforeAutospacing="1" w:after="100" w:afterAutospacing="1" w:line="240" w:lineRule="exact"/>
              <w:contextualSpacing/>
              <w:jc w:val="both"/>
              <w:rPr>
                <w:rFonts w:ascii="Arial" w:hAnsi="Arial" w:cs="Arial"/>
                <w:bCs/>
              </w:rPr>
            </w:pPr>
          </w:p>
        </w:tc>
        <w:tc>
          <w:tcPr>
            <w:tcW w:w="945" w:type="dxa"/>
          </w:tcPr>
          <w:p w:rsidR="00943B1F" w:rsidRPr="00263A65" w:rsidRDefault="00943B1F" w:rsidP="007A212A">
            <w:pPr>
              <w:spacing w:before="100" w:beforeAutospacing="1" w:after="100" w:afterAutospacing="1" w:line="240" w:lineRule="exact"/>
              <w:contextualSpacing/>
              <w:jc w:val="both"/>
              <w:rPr>
                <w:rFonts w:ascii="Arial" w:hAnsi="Arial" w:cs="Arial"/>
                <w:b/>
                <w:bCs/>
              </w:rPr>
            </w:pPr>
          </w:p>
        </w:tc>
        <w:tc>
          <w:tcPr>
            <w:tcW w:w="2104" w:type="dxa"/>
          </w:tcPr>
          <w:p w:rsidR="00943B1F" w:rsidRPr="00263A65" w:rsidRDefault="00943B1F" w:rsidP="007A212A">
            <w:pPr>
              <w:spacing w:before="100" w:beforeAutospacing="1" w:after="100" w:afterAutospacing="1" w:line="240" w:lineRule="exact"/>
              <w:contextualSpacing/>
              <w:jc w:val="both"/>
              <w:rPr>
                <w:rFonts w:ascii="Arial" w:hAnsi="Arial" w:cs="Arial"/>
                <w:b/>
                <w:bCs/>
                <w:u w:val="thick"/>
              </w:rPr>
            </w:pPr>
          </w:p>
        </w:tc>
      </w:tr>
      <w:tr w:rsidR="00943B1F" w:rsidRPr="00263A65" w:rsidTr="007A212A">
        <w:trPr>
          <w:trHeight w:val="276"/>
        </w:trPr>
        <w:tc>
          <w:tcPr>
            <w:tcW w:w="591" w:type="dxa"/>
            <w:shd w:val="clear" w:color="auto" w:fill="D9D9D9"/>
            <w:vAlign w:val="center"/>
          </w:tcPr>
          <w:p w:rsidR="00943B1F" w:rsidRDefault="00943B1F" w:rsidP="007A212A">
            <w:pPr>
              <w:spacing w:before="100" w:beforeAutospacing="1" w:after="100" w:afterAutospacing="1" w:line="240" w:lineRule="exact"/>
              <w:contextualSpacing/>
              <w:jc w:val="center"/>
              <w:rPr>
                <w:rFonts w:ascii="Arial" w:hAnsi="Arial" w:cs="Arial"/>
                <w:bCs/>
              </w:rPr>
            </w:pPr>
          </w:p>
        </w:tc>
        <w:tc>
          <w:tcPr>
            <w:tcW w:w="5113" w:type="dxa"/>
            <w:shd w:val="clear" w:color="auto" w:fill="D9D9D9"/>
          </w:tcPr>
          <w:p w:rsidR="00943B1F" w:rsidRPr="009B4716" w:rsidRDefault="00943B1F" w:rsidP="007A212A">
            <w:pPr>
              <w:spacing w:before="100" w:beforeAutospacing="1" w:after="100" w:afterAutospacing="1" w:line="240" w:lineRule="exact"/>
              <w:contextualSpacing/>
              <w:jc w:val="both"/>
              <w:rPr>
                <w:rFonts w:ascii="Arial" w:hAnsi="Arial" w:cs="Arial"/>
                <w:b/>
                <w:bCs/>
              </w:rPr>
            </w:pPr>
            <w:r w:rsidRPr="009B4716">
              <w:rPr>
                <w:rFonts w:ascii="Arial" w:hAnsi="Arial" w:cs="Arial"/>
                <w:b/>
                <w:bCs/>
              </w:rPr>
              <w:t>TOTAL TO FINAL SUMMARY</w:t>
            </w:r>
          </w:p>
        </w:tc>
        <w:tc>
          <w:tcPr>
            <w:tcW w:w="1159" w:type="dxa"/>
            <w:shd w:val="clear" w:color="auto" w:fill="D9D9D9"/>
            <w:vAlign w:val="bottom"/>
          </w:tcPr>
          <w:p w:rsidR="00943B1F" w:rsidRDefault="00943B1F" w:rsidP="007A212A">
            <w:pPr>
              <w:spacing w:before="100" w:beforeAutospacing="1" w:after="100" w:afterAutospacing="1" w:line="240" w:lineRule="exact"/>
              <w:contextualSpacing/>
              <w:jc w:val="both"/>
              <w:rPr>
                <w:rFonts w:ascii="Arial" w:hAnsi="Arial" w:cs="Arial"/>
                <w:bCs/>
              </w:rPr>
            </w:pPr>
          </w:p>
        </w:tc>
        <w:tc>
          <w:tcPr>
            <w:tcW w:w="720" w:type="dxa"/>
            <w:shd w:val="clear" w:color="auto" w:fill="D9D9D9"/>
            <w:vAlign w:val="bottom"/>
          </w:tcPr>
          <w:p w:rsidR="00943B1F" w:rsidRDefault="00943B1F" w:rsidP="007A212A">
            <w:pPr>
              <w:spacing w:before="100" w:beforeAutospacing="1" w:after="100" w:afterAutospacing="1" w:line="240" w:lineRule="exact"/>
              <w:contextualSpacing/>
              <w:jc w:val="both"/>
              <w:rPr>
                <w:rFonts w:ascii="Arial" w:hAnsi="Arial" w:cs="Arial"/>
                <w:bCs/>
              </w:rPr>
            </w:pPr>
          </w:p>
        </w:tc>
        <w:tc>
          <w:tcPr>
            <w:tcW w:w="945" w:type="dxa"/>
            <w:shd w:val="clear" w:color="auto" w:fill="D9D9D9"/>
          </w:tcPr>
          <w:p w:rsidR="00943B1F" w:rsidRPr="00263A65" w:rsidRDefault="00943B1F" w:rsidP="007A212A">
            <w:pPr>
              <w:spacing w:before="100" w:beforeAutospacing="1" w:after="100" w:afterAutospacing="1" w:line="240" w:lineRule="exact"/>
              <w:contextualSpacing/>
              <w:jc w:val="both"/>
              <w:rPr>
                <w:rFonts w:ascii="Arial" w:hAnsi="Arial" w:cs="Arial"/>
                <w:b/>
                <w:bCs/>
              </w:rPr>
            </w:pPr>
          </w:p>
        </w:tc>
        <w:tc>
          <w:tcPr>
            <w:tcW w:w="2104" w:type="dxa"/>
            <w:shd w:val="clear" w:color="auto" w:fill="D9D9D9"/>
          </w:tcPr>
          <w:p w:rsidR="00943B1F" w:rsidRPr="001967C8" w:rsidRDefault="00943B1F" w:rsidP="007A212A">
            <w:pPr>
              <w:spacing w:before="100" w:beforeAutospacing="1" w:after="100" w:afterAutospacing="1" w:line="240" w:lineRule="exact"/>
              <w:contextualSpacing/>
              <w:jc w:val="both"/>
              <w:rPr>
                <w:rFonts w:ascii="Arial" w:hAnsi="Arial" w:cs="Arial"/>
                <w:b/>
                <w:bCs/>
              </w:rPr>
            </w:pPr>
            <w:r>
              <w:rPr>
                <w:rFonts w:ascii="Arial" w:hAnsi="Arial" w:cs="Arial"/>
                <w:b/>
                <w:bCs/>
              </w:rPr>
              <w:t>R</w:t>
            </w:r>
          </w:p>
        </w:tc>
      </w:tr>
      <w:tr w:rsidR="00943B1F" w:rsidRPr="00263A65" w:rsidTr="007A212A">
        <w:trPr>
          <w:trHeight w:val="276"/>
        </w:trPr>
        <w:tc>
          <w:tcPr>
            <w:tcW w:w="591" w:type="dxa"/>
            <w:shd w:val="clear" w:color="auto" w:fill="auto"/>
            <w:vAlign w:val="center"/>
          </w:tcPr>
          <w:p w:rsidR="00943B1F" w:rsidRDefault="00943B1F" w:rsidP="007A212A">
            <w:pPr>
              <w:spacing w:before="100" w:beforeAutospacing="1" w:after="100" w:afterAutospacing="1" w:line="240" w:lineRule="exact"/>
              <w:contextualSpacing/>
              <w:jc w:val="center"/>
              <w:rPr>
                <w:rFonts w:ascii="Arial" w:hAnsi="Arial" w:cs="Arial"/>
                <w:bCs/>
              </w:rPr>
            </w:pPr>
          </w:p>
        </w:tc>
        <w:tc>
          <w:tcPr>
            <w:tcW w:w="5113" w:type="dxa"/>
            <w:shd w:val="clear" w:color="auto" w:fill="auto"/>
          </w:tcPr>
          <w:p w:rsidR="00943B1F" w:rsidRPr="009B4716" w:rsidRDefault="00943B1F" w:rsidP="007A212A">
            <w:pPr>
              <w:spacing w:before="100" w:beforeAutospacing="1" w:after="100" w:afterAutospacing="1" w:line="240" w:lineRule="exact"/>
              <w:contextualSpacing/>
              <w:jc w:val="both"/>
              <w:rPr>
                <w:rFonts w:ascii="Arial" w:hAnsi="Arial" w:cs="Arial"/>
                <w:b/>
                <w:bCs/>
                <w:u w:val="single"/>
              </w:rPr>
            </w:pPr>
            <w:r w:rsidRPr="009B4716">
              <w:rPr>
                <w:rFonts w:ascii="Arial" w:hAnsi="Arial" w:cs="Arial"/>
                <w:b/>
                <w:bCs/>
                <w:u w:val="single"/>
              </w:rPr>
              <w:t>BILL No.6</w:t>
            </w:r>
          </w:p>
        </w:tc>
        <w:tc>
          <w:tcPr>
            <w:tcW w:w="1159" w:type="dxa"/>
            <w:vAlign w:val="bottom"/>
          </w:tcPr>
          <w:p w:rsidR="00943B1F" w:rsidRDefault="00943B1F" w:rsidP="007A212A">
            <w:pPr>
              <w:spacing w:before="100" w:beforeAutospacing="1" w:after="100" w:afterAutospacing="1" w:line="240" w:lineRule="exact"/>
              <w:contextualSpacing/>
              <w:jc w:val="both"/>
              <w:rPr>
                <w:rFonts w:ascii="Arial" w:hAnsi="Arial" w:cs="Arial"/>
                <w:bCs/>
              </w:rPr>
            </w:pPr>
          </w:p>
        </w:tc>
        <w:tc>
          <w:tcPr>
            <w:tcW w:w="720" w:type="dxa"/>
            <w:shd w:val="clear" w:color="auto" w:fill="auto"/>
            <w:vAlign w:val="bottom"/>
          </w:tcPr>
          <w:p w:rsidR="00943B1F" w:rsidRDefault="00943B1F" w:rsidP="007A212A">
            <w:pPr>
              <w:spacing w:before="100" w:beforeAutospacing="1" w:after="100" w:afterAutospacing="1" w:line="240" w:lineRule="exact"/>
              <w:contextualSpacing/>
              <w:jc w:val="both"/>
              <w:rPr>
                <w:rFonts w:ascii="Arial" w:hAnsi="Arial" w:cs="Arial"/>
                <w:bCs/>
              </w:rPr>
            </w:pPr>
          </w:p>
        </w:tc>
        <w:tc>
          <w:tcPr>
            <w:tcW w:w="945" w:type="dxa"/>
          </w:tcPr>
          <w:p w:rsidR="00943B1F" w:rsidRPr="00263A65" w:rsidRDefault="00943B1F" w:rsidP="007A212A">
            <w:pPr>
              <w:spacing w:before="100" w:beforeAutospacing="1" w:after="100" w:afterAutospacing="1" w:line="240" w:lineRule="exact"/>
              <w:contextualSpacing/>
              <w:jc w:val="both"/>
              <w:rPr>
                <w:rFonts w:ascii="Arial" w:hAnsi="Arial" w:cs="Arial"/>
                <w:b/>
                <w:bCs/>
              </w:rPr>
            </w:pPr>
          </w:p>
        </w:tc>
        <w:tc>
          <w:tcPr>
            <w:tcW w:w="2104" w:type="dxa"/>
          </w:tcPr>
          <w:p w:rsidR="00943B1F" w:rsidRPr="00263A65" w:rsidRDefault="00943B1F" w:rsidP="007A212A">
            <w:pPr>
              <w:spacing w:before="100" w:beforeAutospacing="1" w:after="100" w:afterAutospacing="1" w:line="240" w:lineRule="exact"/>
              <w:contextualSpacing/>
              <w:jc w:val="both"/>
              <w:rPr>
                <w:rFonts w:ascii="Arial" w:hAnsi="Arial" w:cs="Arial"/>
                <w:b/>
                <w:bCs/>
                <w:u w:val="thick"/>
              </w:rPr>
            </w:pPr>
          </w:p>
        </w:tc>
      </w:tr>
      <w:tr w:rsidR="00943B1F" w:rsidRPr="00263A65" w:rsidTr="007A212A">
        <w:trPr>
          <w:trHeight w:val="276"/>
        </w:trPr>
        <w:tc>
          <w:tcPr>
            <w:tcW w:w="591" w:type="dxa"/>
            <w:shd w:val="clear" w:color="auto" w:fill="auto"/>
            <w:vAlign w:val="center"/>
          </w:tcPr>
          <w:p w:rsidR="00943B1F" w:rsidRDefault="00943B1F" w:rsidP="007A212A">
            <w:pPr>
              <w:spacing w:before="100" w:beforeAutospacing="1" w:after="100" w:afterAutospacing="1" w:line="240" w:lineRule="exact"/>
              <w:contextualSpacing/>
              <w:jc w:val="center"/>
              <w:rPr>
                <w:rFonts w:ascii="Arial" w:hAnsi="Arial" w:cs="Arial"/>
                <w:bCs/>
              </w:rPr>
            </w:pPr>
          </w:p>
        </w:tc>
        <w:tc>
          <w:tcPr>
            <w:tcW w:w="5113" w:type="dxa"/>
            <w:shd w:val="clear" w:color="auto" w:fill="auto"/>
          </w:tcPr>
          <w:p w:rsidR="00943B1F" w:rsidRPr="009B4716" w:rsidRDefault="00943B1F" w:rsidP="007A212A">
            <w:pPr>
              <w:spacing w:before="100" w:beforeAutospacing="1" w:after="100" w:afterAutospacing="1" w:line="240" w:lineRule="exact"/>
              <w:contextualSpacing/>
              <w:jc w:val="both"/>
              <w:rPr>
                <w:rFonts w:ascii="Arial" w:hAnsi="Arial" w:cs="Arial"/>
                <w:b/>
                <w:bCs/>
                <w:u w:val="single"/>
              </w:rPr>
            </w:pPr>
            <w:r w:rsidRPr="009B4716">
              <w:rPr>
                <w:rFonts w:ascii="Arial" w:hAnsi="Arial" w:cs="Arial"/>
                <w:b/>
                <w:bCs/>
                <w:u w:val="single"/>
              </w:rPr>
              <w:t>ELECTRICAL WORKS</w:t>
            </w:r>
          </w:p>
        </w:tc>
        <w:tc>
          <w:tcPr>
            <w:tcW w:w="1159" w:type="dxa"/>
            <w:vAlign w:val="bottom"/>
          </w:tcPr>
          <w:p w:rsidR="00943B1F" w:rsidRDefault="00943B1F" w:rsidP="007A212A">
            <w:pPr>
              <w:spacing w:before="100" w:beforeAutospacing="1" w:after="100" w:afterAutospacing="1" w:line="240" w:lineRule="exact"/>
              <w:contextualSpacing/>
              <w:jc w:val="both"/>
              <w:rPr>
                <w:rFonts w:ascii="Arial" w:hAnsi="Arial" w:cs="Arial"/>
                <w:bCs/>
              </w:rPr>
            </w:pPr>
          </w:p>
        </w:tc>
        <w:tc>
          <w:tcPr>
            <w:tcW w:w="720" w:type="dxa"/>
            <w:shd w:val="clear" w:color="auto" w:fill="auto"/>
            <w:vAlign w:val="bottom"/>
          </w:tcPr>
          <w:p w:rsidR="00943B1F" w:rsidRDefault="00943B1F" w:rsidP="007A212A">
            <w:pPr>
              <w:spacing w:before="100" w:beforeAutospacing="1" w:after="100" w:afterAutospacing="1" w:line="240" w:lineRule="exact"/>
              <w:contextualSpacing/>
              <w:jc w:val="both"/>
              <w:rPr>
                <w:rFonts w:ascii="Arial" w:hAnsi="Arial" w:cs="Arial"/>
                <w:bCs/>
              </w:rPr>
            </w:pPr>
          </w:p>
        </w:tc>
        <w:tc>
          <w:tcPr>
            <w:tcW w:w="945" w:type="dxa"/>
          </w:tcPr>
          <w:p w:rsidR="00943B1F" w:rsidRPr="00263A65" w:rsidRDefault="00943B1F" w:rsidP="007A212A">
            <w:pPr>
              <w:spacing w:before="100" w:beforeAutospacing="1" w:after="100" w:afterAutospacing="1" w:line="240" w:lineRule="exact"/>
              <w:contextualSpacing/>
              <w:jc w:val="both"/>
              <w:rPr>
                <w:rFonts w:ascii="Arial" w:hAnsi="Arial" w:cs="Arial"/>
                <w:b/>
                <w:bCs/>
              </w:rPr>
            </w:pPr>
          </w:p>
        </w:tc>
        <w:tc>
          <w:tcPr>
            <w:tcW w:w="2104" w:type="dxa"/>
          </w:tcPr>
          <w:p w:rsidR="00943B1F" w:rsidRPr="00263A65" w:rsidRDefault="00943B1F" w:rsidP="007A212A">
            <w:pPr>
              <w:spacing w:before="100" w:beforeAutospacing="1" w:after="100" w:afterAutospacing="1" w:line="240" w:lineRule="exact"/>
              <w:contextualSpacing/>
              <w:jc w:val="both"/>
              <w:rPr>
                <w:rFonts w:ascii="Arial" w:hAnsi="Arial" w:cs="Arial"/>
                <w:b/>
                <w:bCs/>
                <w:u w:val="thick"/>
              </w:rPr>
            </w:pPr>
          </w:p>
        </w:tc>
      </w:tr>
      <w:tr w:rsidR="00943B1F" w:rsidRPr="00263A65" w:rsidTr="007A212A">
        <w:trPr>
          <w:trHeight w:val="276"/>
        </w:trPr>
        <w:tc>
          <w:tcPr>
            <w:tcW w:w="591" w:type="dxa"/>
            <w:shd w:val="clear" w:color="auto" w:fill="auto"/>
            <w:vAlign w:val="center"/>
          </w:tcPr>
          <w:p w:rsidR="00943B1F" w:rsidRDefault="00943B1F" w:rsidP="007A212A">
            <w:pPr>
              <w:spacing w:before="100" w:beforeAutospacing="1" w:after="100" w:afterAutospacing="1" w:line="240" w:lineRule="exact"/>
              <w:contextualSpacing/>
              <w:jc w:val="center"/>
              <w:rPr>
                <w:rFonts w:ascii="Arial" w:hAnsi="Arial" w:cs="Arial"/>
                <w:bCs/>
              </w:rPr>
            </w:pPr>
          </w:p>
        </w:tc>
        <w:tc>
          <w:tcPr>
            <w:tcW w:w="5113" w:type="dxa"/>
            <w:shd w:val="clear" w:color="auto" w:fill="auto"/>
          </w:tcPr>
          <w:p w:rsidR="00943B1F" w:rsidRPr="005E7371" w:rsidRDefault="00943B1F" w:rsidP="007A212A">
            <w:pPr>
              <w:spacing w:before="100" w:beforeAutospacing="1" w:after="100" w:afterAutospacing="1" w:line="240" w:lineRule="exact"/>
              <w:contextualSpacing/>
              <w:jc w:val="both"/>
              <w:rPr>
                <w:rFonts w:ascii="Arial" w:hAnsi="Arial" w:cs="Arial"/>
                <w:bCs/>
              </w:rPr>
            </w:pPr>
          </w:p>
        </w:tc>
        <w:tc>
          <w:tcPr>
            <w:tcW w:w="1159" w:type="dxa"/>
            <w:vAlign w:val="bottom"/>
          </w:tcPr>
          <w:p w:rsidR="00943B1F" w:rsidRDefault="00943B1F" w:rsidP="007A212A">
            <w:pPr>
              <w:spacing w:before="100" w:beforeAutospacing="1" w:after="100" w:afterAutospacing="1" w:line="240" w:lineRule="exact"/>
              <w:contextualSpacing/>
              <w:jc w:val="both"/>
              <w:rPr>
                <w:rFonts w:ascii="Arial" w:hAnsi="Arial" w:cs="Arial"/>
                <w:bCs/>
              </w:rPr>
            </w:pPr>
          </w:p>
        </w:tc>
        <w:tc>
          <w:tcPr>
            <w:tcW w:w="720" w:type="dxa"/>
            <w:shd w:val="clear" w:color="auto" w:fill="auto"/>
            <w:vAlign w:val="bottom"/>
          </w:tcPr>
          <w:p w:rsidR="00943B1F" w:rsidRDefault="00943B1F" w:rsidP="007A212A">
            <w:pPr>
              <w:spacing w:before="100" w:beforeAutospacing="1" w:after="100" w:afterAutospacing="1" w:line="240" w:lineRule="exact"/>
              <w:contextualSpacing/>
              <w:jc w:val="both"/>
              <w:rPr>
                <w:rFonts w:ascii="Arial" w:hAnsi="Arial" w:cs="Arial"/>
                <w:bCs/>
              </w:rPr>
            </w:pPr>
          </w:p>
        </w:tc>
        <w:tc>
          <w:tcPr>
            <w:tcW w:w="945" w:type="dxa"/>
          </w:tcPr>
          <w:p w:rsidR="00943B1F" w:rsidRPr="00263A65" w:rsidRDefault="00943B1F" w:rsidP="007A212A">
            <w:pPr>
              <w:spacing w:before="100" w:beforeAutospacing="1" w:after="100" w:afterAutospacing="1" w:line="240" w:lineRule="exact"/>
              <w:contextualSpacing/>
              <w:jc w:val="both"/>
              <w:rPr>
                <w:rFonts w:ascii="Arial" w:hAnsi="Arial" w:cs="Arial"/>
                <w:b/>
                <w:bCs/>
              </w:rPr>
            </w:pPr>
          </w:p>
        </w:tc>
        <w:tc>
          <w:tcPr>
            <w:tcW w:w="2104" w:type="dxa"/>
          </w:tcPr>
          <w:p w:rsidR="00943B1F" w:rsidRPr="00263A65" w:rsidRDefault="00943B1F" w:rsidP="007A212A">
            <w:pPr>
              <w:spacing w:before="100" w:beforeAutospacing="1" w:after="100" w:afterAutospacing="1" w:line="240" w:lineRule="exact"/>
              <w:contextualSpacing/>
              <w:jc w:val="both"/>
              <w:rPr>
                <w:rFonts w:ascii="Arial" w:hAnsi="Arial" w:cs="Arial"/>
                <w:b/>
                <w:bCs/>
                <w:u w:val="thick"/>
              </w:rPr>
            </w:pPr>
          </w:p>
        </w:tc>
      </w:tr>
      <w:tr w:rsidR="00943B1F" w:rsidRPr="00263A65" w:rsidTr="007A212A">
        <w:trPr>
          <w:trHeight w:val="276"/>
        </w:trPr>
        <w:tc>
          <w:tcPr>
            <w:tcW w:w="591" w:type="dxa"/>
            <w:shd w:val="clear" w:color="auto" w:fill="auto"/>
            <w:vAlign w:val="center"/>
          </w:tcPr>
          <w:p w:rsidR="00943B1F" w:rsidRDefault="00943B1F" w:rsidP="007A212A">
            <w:pPr>
              <w:spacing w:before="100" w:beforeAutospacing="1" w:after="100" w:afterAutospacing="1" w:line="240" w:lineRule="exact"/>
              <w:contextualSpacing/>
              <w:jc w:val="center"/>
              <w:rPr>
                <w:rFonts w:ascii="Arial" w:hAnsi="Arial" w:cs="Arial"/>
                <w:bCs/>
              </w:rPr>
            </w:pPr>
          </w:p>
        </w:tc>
        <w:tc>
          <w:tcPr>
            <w:tcW w:w="5113" w:type="dxa"/>
            <w:shd w:val="clear" w:color="auto" w:fill="auto"/>
          </w:tcPr>
          <w:p w:rsidR="00943B1F" w:rsidRPr="005E7371" w:rsidRDefault="00943B1F" w:rsidP="007A212A">
            <w:pPr>
              <w:spacing w:before="100" w:beforeAutospacing="1" w:after="100" w:afterAutospacing="1" w:line="240" w:lineRule="exact"/>
              <w:contextualSpacing/>
              <w:jc w:val="both"/>
              <w:rPr>
                <w:rFonts w:ascii="Arial" w:hAnsi="Arial" w:cs="Arial"/>
                <w:bCs/>
              </w:rPr>
            </w:pPr>
          </w:p>
        </w:tc>
        <w:tc>
          <w:tcPr>
            <w:tcW w:w="1159" w:type="dxa"/>
            <w:vAlign w:val="bottom"/>
          </w:tcPr>
          <w:p w:rsidR="00943B1F" w:rsidRDefault="00943B1F" w:rsidP="007A212A">
            <w:pPr>
              <w:spacing w:before="100" w:beforeAutospacing="1" w:after="100" w:afterAutospacing="1" w:line="240" w:lineRule="exact"/>
              <w:contextualSpacing/>
              <w:jc w:val="both"/>
              <w:rPr>
                <w:rFonts w:ascii="Arial" w:hAnsi="Arial" w:cs="Arial"/>
                <w:bCs/>
              </w:rPr>
            </w:pPr>
          </w:p>
        </w:tc>
        <w:tc>
          <w:tcPr>
            <w:tcW w:w="720" w:type="dxa"/>
            <w:shd w:val="clear" w:color="auto" w:fill="auto"/>
            <w:vAlign w:val="bottom"/>
          </w:tcPr>
          <w:p w:rsidR="00943B1F" w:rsidRDefault="00943B1F" w:rsidP="007A212A">
            <w:pPr>
              <w:spacing w:before="100" w:beforeAutospacing="1" w:after="100" w:afterAutospacing="1" w:line="240" w:lineRule="exact"/>
              <w:contextualSpacing/>
              <w:jc w:val="both"/>
              <w:rPr>
                <w:rFonts w:ascii="Arial" w:hAnsi="Arial" w:cs="Arial"/>
                <w:bCs/>
              </w:rPr>
            </w:pPr>
          </w:p>
        </w:tc>
        <w:tc>
          <w:tcPr>
            <w:tcW w:w="945" w:type="dxa"/>
          </w:tcPr>
          <w:p w:rsidR="00943B1F" w:rsidRPr="00263A65" w:rsidRDefault="00943B1F" w:rsidP="007A212A">
            <w:pPr>
              <w:spacing w:before="100" w:beforeAutospacing="1" w:after="100" w:afterAutospacing="1" w:line="240" w:lineRule="exact"/>
              <w:contextualSpacing/>
              <w:jc w:val="both"/>
              <w:rPr>
                <w:rFonts w:ascii="Arial" w:hAnsi="Arial" w:cs="Arial"/>
                <w:b/>
                <w:bCs/>
              </w:rPr>
            </w:pPr>
          </w:p>
        </w:tc>
        <w:tc>
          <w:tcPr>
            <w:tcW w:w="2104" w:type="dxa"/>
          </w:tcPr>
          <w:p w:rsidR="00943B1F" w:rsidRPr="00263A65" w:rsidRDefault="00943B1F" w:rsidP="007A212A">
            <w:pPr>
              <w:spacing w:before="100" w:beforeAutospacing="1" w:after="100" w:afterAutospacing="1" w:line="240" w:lineRule="exact"/>
              <w:contextualSpacing/>
              <w:jc w:val="both"/>
              <w:rPr>
                <w:rFonts w:ascii="Arial" w:hAnsi="Arial" w:cs="Arial"/>
                <w:b/>
                <w:bCs/>
                <w:u w:val="thick"/>
              </w:rPr>
            </w:pPr>
          </w:p>
        </w:tc>
      </w:tr>
      <w:tr w:rsidR="00943B1F" w:rsidRPr="00263A65" w:rsidTr="007A212A">
        <w:trPr>
          <w:trHeight w:val="276"/>
        </w:trPr>
        <w:tc>
          <w:tcPr>
            <w:tcW w:w="591" w:type="dxa"/>
            <w:shd w:val="clear" w:color="auto" w:fill="auto"/>
            <w:vAlign w:val="center"/>
          </w:tcPr>
          <w:p w:rsidR="00943B1F" w:rsidRDefault="00943B1F" w:rsidP="007A212A">
            <w:pPr>
              <w:spacing w:before="100" w:beforeAutospacing="1" w:after="100" w:afterAutospacing="1" w:line="240" w:lineRule="exact"/>
              <w:contextualSpacing/>
              <w:jc w:val="center"/>
              <w:rPr>
                <w:rFonts w:ascii="Arial" w:hAnsi="Arial" w:cs="Arial"/>
                <w:bCs/>
              </w:rPr>
            </w:pPr>
            <w:r>
              <w:rPr>
                <w:rFonts w:ascii="Arial" w:hAnsi="Arial" w:cs="Arial"/>
                <w:bCs/>
              </w:rPr>
              <w:t>1</w:t>
            </w:r>
          </w:p>
        </w:tc>
        <w:tc>
          <w:tcPr>
            <w:tcW w:w="5113" w:type="dxa"/>
            <w:shd w:val="clear" w:color="auto" w:fill="auto"/>
          </w:tcPr>
          <w:p w:rsidR="00943B1F" w:rsidRPr="005E7371" w:rsidRDefault="00943B1F" w:rsidP="007A212A">
            <w:pPr>
              <w:spacing w:before="100" w:beforeAutospacing="1" w:after="100" w:afterAutospacing="1" w:line="240" w:lineRule="exact"/>
              <w:contextualSpacing/>
              <w:jc w:val="both"/>
              <w:rPr>
                <w:rFonts w:ascii="Arial" w:hAnsi="Arial" w:cs="Arial"/>
                <w:bCs/>
              </w:rPr>
            </w:pPr>
            <w:r>
              <w:rPr>
                <w:rFonts w:ascii="Arial" w:hAnsi="Arial" w:cs="Arial"/>
                <w:bCs/>
              </w:rPr>
              <w:t>4mm house wire/cable Red/Black/Green (</w:t>
            </w:r>
            <w:r w:rsidRPr="001967C8">
              <w:rPr>
                <w:rFonts w:ascii="Arial" w:hAnsi="Arial" w:cs="Arial"/>
                <w:b/>
                <w:bCs/>
              </w:rPr>
              <w:t>Measured Provisionally</w:t>
            </w:r>
            <w:r>
              <w:rPr>
                <w:rFonts w:ascii="Arial" w:hAnsi="Arial" w:cs="Arial"/>
                <w:bCs/>
              </w:rPr>
              <w:t>)</w:t>
            </w:r>
          </w:p>
        </w:tc>
        <w:tc>
          <w:tcPr>
            <w:tcW w:w="1159" w:type="dxa"/>
            <w:vAlign w:val="bottom"/>
          </w:tcPr>
          <w:p w:rsidR="00943B1F" w:rsidRDefault="00943B1F" w:rsidP="007A212A">
            <w:pPr>
              <w:spacing w:before="100" w:beforeAutospacing="1" w:after="100" w:afterAutospacing="1" w:line="240" w:lineRule="exact"/>
              <w:contextualSpacing/>
              <w:jc w:val="both"/>
              <w:rPr>
                <w:rFonts w:ascii="Arial" w:hAnsi="Arial" w:cs="Arial"/>
                <w:bCs/>
              </w:rPr>
            </w:pPr>
            <w:r>
              <w:rPr>
                <w:rFonts w:ascii="Arial" w:hAnsi="Arial" w:cs="Arial"/>
                <w:bCs/>
              </w:rPr>
              <w:t>m</w:t>
            </w:r>
          </w:p>
        </w:tc>
        <w:tc>
          <w:tcPr>
            <w:tcW w:w="720" w:type="dxa"/>
            <w:shd w:val="clear" w:color="auto" w:fill="auto"/>
            <w:vAlign w:val="bottom"/>
          </w:tcPr>
          <w:p w:rsidR="00943B1F" w:rsidRDefault="00943B1F" w:rsidP="007A212A">
            <w:pPr>
              <w:spacing w:before="100" w:beforeAutospacing="1" w:after="100" w:afterAutospacing="1" w:line="240" w:lineRule="exact"/>
              <w:contextualSpacing/>
              <w:jc w:val="both"/>
              <w:rPr>
                <w:rFonts w:ascii="Arial" w:hAnsi="Arial" w:cs="Arial"/>
                <w:bCs/>
              </w:rPr>
            </w:pPr>
            <w:r>
              <w:rPr>
                <w:rFonts w:ascii="Arial" w:hAnsi="Arial" w:cs="Arial"/>
                <w:bCs/>
              </w:rPr>
              <w:t>18</w:t>
            </w:r>
          </w:p>
        </w:tc>
        <w:tc>
          <w:tcPr>
            <w:tcW w:w="945" w:type="dxa"/>
          </w:tcPr>
          <w:p w:rsidR="00943B1F" w:rsidRPr="00263A65" w:rsidRDefault="00943B1F" w:rsidP="007A212A">
            <w:pPr>
              <w:spacing w:before="100" w:beforeAutospacing="1" w:after="100" w:afterAutospacing="1" w:line="240" w:lineRule="exact"/>
              <w:contextualSpacing/>
              <w:jc w:val="both"/>
              <w:rPr>
                <w:rFonts w:ascii="Arial" w:hAnsi="Arial" w:cs="Arial"/>
                <w:b/>
                <w:bCs/>
              </w:rPr>
            </w:pPr>
          </w:p>
        </w:tc>
        <w:tc>
          <w:tcPr>
            <w:tcW w:w="2104" w:type="dxa"/>
          </w:tcPr>
          <w:p w:rsidR="00943B1F" w:rsidRPr="00263A65" w:rsidRDefault="00943B1F" w:rsidP="007A212A">
            <w:pPr>
              <w:spacing w:before="100" w:beforeAutospacing="1" w:after="100" w:afterAutospacing="1" w:line="240" w:lineRule="exact"/>
              <w:contextualSpacing/>
              <w:jc w:val="both"/>
              <w:rPr>
                <w:rFonts w:ascii="Arial" w:hAnsi="Arial" w:cs="Arial"/>
                <w:b/>
                <w:bCs/>
                <w:u w:val="thick"/>
              </w:rPr>
            </w:pPr>
          </w:p>
        </w:tc>
      </w:tr>
      <w:tr w:rsidR="00943B1F" w:rsidRPr="00263A65" w:rsidTr="007A212A">
        <w:trPr>
          <w:trHeight w:val="276"/>
        </w:trPr>
        <w:tc>
          <w:tcPr>
            <w:tcW w:w="591" w:type="dxa"/>
            <w:shd w:val="clear" w:color="auto" w:fill="auto"/>
            <w:vAlign w:val="center"/>
          </w:tcPr>
          <w:p w:rsidR="00943B1F" w:rsidRDefault="00943B1F" w:rsidP="007A212A">
            <w:pPr>
              <w:spacing w:before="100" w:beforeAutospacing="1" w:after="100" w:afterAutospacing="1" w:line="240" w:lineRule="exact"/>
              <w:contextualSpacing/>
              <w:jc w:val="center"/>
              <w:rPr>
                <w:rFonts w:ascii="Arial" w:hAnsi="Arial" w:cs="Arial"/>
                <w:bCs/>
              </w:rPr>
            </w:pPr>
          </w:p>
        </w:tc>
        <w:tc>
          <w:tcPr>
            <w:tcW w:w="5113" w:type="dxa"/>
            <w:shd w:val="clear" w:color="auto" w:fill="auto"/>
          </w:tcPr>
          <w:p w:rsidR="00943B1F" w:rsidRPr="005E7371" w:rsidRDefault="00943B1F" w:rsidP="007A212A">
            <w:pPr>
              <w:spacing w:before="100" w:beforeAutospacing="1" w:after="100" w:afterAutospacing="1" w:line="240" w:lineRule="exact"/>
              <w:contextualSpacing/>
              <w:jc w:val="both"/>
              <w:rPr>
                <w:rFonts w:ascii="Arial" w:hAnsi="Arial" w:cs="Arial"/>
                <w:bCs/>
              </w:rPr>
            </w:pPr>
          </w:p>
        </w:tc>
        <w:tc>
          <w:tcPr>
            <w:tcW w:w="1159" w:type="dxa"/>
            <w:vAlign w:val="bottom"/>
          </w:tcPr>
          <w:p w:rsidR="00943B1F" w:rsidRDefault="00943B1F" w:rsidP="007A212A">
            <w:pPr>
              <w:spacing w:before="100" w:beforeAutospacing="1" w:after="100" w:afterAutospacing="1" w:line="240" w:lineRule="exact"/>
              <w:contextualSpacing/>
              <w:jc w:val="both"/>
              <w:rPr>
                <w:rFonts w:ascii="Arial" w:hAnsi="Arial" w:cs="Arial"/>
                <w:bCs/>
              </w:rPr>
            </w:pPr>
          </w:p>
        </w:tc>
        <w:tc>
          <w:tcPr>
            <w:tcW w:w="720" w:type="dxa"/>
            <w:shd w:val="clear" w:color="auto" w:fill="auto"/>
            <w:vAlign w:val="bottom"/>
          </w:tcPr>
          <w:p w:rsidR="00943B1F" w:rsidRDefault="00943B1F" w:rsidP="007A212A">
            <w:pPr>
              <w:spacing w:before="100" w:beforeAutospacing="1" w:after="100" w:afterAutospacing="1" w:line="240" w:lineRule="exact"/>
              <w:contextualSpacing/>
              <w:jc w:val="both"/>
              <w:rPr>
                <w:rFonts w:ascii="Arial" w:hAnsi="Arial" w:cs="Arial"/>
                <w:bCs/>
              </w:rPr>
            </w:pPr>
          </w:p>
        </w:tc>
        <w:tc>
          <w:tcPr>
            <w:tcW w:w="945" w:type="dxa"/>
          </w:tcPr>
          <w:p w:rsidR="00943B1F" w:rsidRPr="00263A65" w:rsidRDefault="00943B1F" w:rsidP="007A212A">
            <w:pPr>
              <w:spacing w:before="100" w:beforeAutospacing="1" w:after="100" w:afterAutospacing="1" w:line="240" w:lineRule="exact"/>
              <w:contextualSpacing/>
              <w:jc w:val="both"/>
              <w:rPr>
                <w:rFonts w:ascii="Arial" w:hAnsi="Arial" w:cs="Arial"/>
                <w:b/>
                <w:bCs/>
              </w:rPr>
            </w:pPr>
          </w:p>
        </w:tc>
        <w:tc>
          <w:tcPr>
            <w:tcW w:w="2104" w:type="dxa"/>
          </w:tcPr>
          <w:p w:rsidR="00943B1F" w:rsidRPr="00263A65" w:rsidRDefault="00943B1F" w:rsidP="007A212A">
            <w:pPr>
              <w:spacing w:before="100" w:beforeAutospacing="1" w:after="100" w:afterAutospacing="1" w:line="240" w:lineRule="exact"/>
              <w:contextualSpacing/>
              <w:jc w:val="both"/>
              <w:rPr>
                <w:rFonts w:ascii="Arial" w:hAnsi="Arial" w:cs="Arial"/>
                <w:b/>
                <w:bCs/>
                <w:u w:val="thick"/>
              </w:rPr>
            </w:pPr>
          </w:p>
        </w:tc>
      </w:tr>
      <w:tr w:rsidR="00943B1F" w:rsidRPr="00263A65" w:rsidTr="007A212A">
        <w:trPr>
          <w:trHeight w:val="276"/>
        </w:trPr>
        <w:tc>
          <w:tcPr>
            <w:tcW w:w="591" w:type="dxa"/>
            <w:shd w:val="clear" w:color="auto" w:fill="auto"/>
            <w:vAlign w:val="center"/>
          </w:tcPr>
          <w:p w:rsidR="00943B1F" w:rsidRDefault="00943B1F" w:rsidP="007A212A">
            <w:pPr>
              <w:spacing w:before="100" w:beforeAutospacing="1" w:after="100" w:afterAutospacing="1" w:line="240" w:lineRule="exact"/>
              <w:contextualSpacing/>
              <w:jc w:val="center"/>
              <w:rPr>
                <w:rFonts w:ascii="Arial" w:hAnsi="Arial" w:cs="Arial"/>
                <w:bCs/>
              </w:rPr>
            </w:pPr>
            <w:r>
              <w:rPr>
                <w:rFonts w:ascii="Arial" w:hAnsi="Arial" w:cs="Arial"/>
                <w:bCs/>
              </w:rPr>
              <w:t>2</w:t>
            </w:r>
          </w:p>
        </w:tc>
        <w:tc>
          <w:tcPr>
            <w:tcW w:w="5113" w:type="dxa"/>
            <w:shd w:val="clear" w:color="auto" w:fill="auto"/>
          </w:tcPr>
          <w:p w:rsidR="00943B1F" w:rsidRPr="005E7371" w:rsidRDefault="00943B1F" w:rsidP="007A212A">
            <w:pPr>
              <w:spacing w:before="100" w:beforeAutospacing="1" w:after="100" w:afterAutospacing="1" w:line="240" w:lineRule="exact"/>
              <w:contextualSpacing/>
              <w:jc w:val="both"/>
              <w:rPr>
                <w:rFonts w:ascii="Arial" w:hAnsi="Arial" w:cs="Arial"/>
                <w:bCs/>
              </w:rPr>
            </w:pPr>
            <w:r>
              <w:rPr>
                <w:rFonts w:ascii="Arial" w:hAnsi="Arial" w:cs="Arial"/>
                <w:bCs/>
              </w:rPr>
              <w:t>Supply and install 5ft light “LED” lights</w:t>
            </w:r>
          </w:p>
        </w:tc>
        <w:tc>
          <w:tcPr>
            <w:tcW w:w="1159" w:type="dxa"/>
            <w:vAlign w:val="bottom"/>
          </w:tcPr>
          <w:p w:rsidR="00943B1F" w:rsidRDefault="00943B1F" w:rsidP="007A212A">
            <w:pPr>
              <w:spacing w:before="100" w:beforeAutospacing="1" w:after="100" w:afterAutospacing="1" w:line="240" w:lineRule="exact"/>
              <w:contextualSpacing/>
              <w:jc w:val="both"/>
              <w:rPr>
                <w:rFonts w:ascii="Arial" w:hAnsi="Arial" w:cs="Arial"/>
                <w:bCs/>
              </w:rPr>
            </w:pPr>
            <w:r>
              <w:rPr>
                <w:rFonts w:ascii="Arial" w:hAnsi="Arial" w:cs="Arial"/>
                <w:bCs/>
              </w:rPr>
              <w:t>No</w:t>
            </w:r>
          </w:p>
        </w:tc>
        <w:tc>
          <w:tcPr>
            <w:tcW w:w="720" w:type="dxa"/>
            <w:shd w:val="clear" w:color="auto" w:fill="auto"/>
            <w:vAlign w:val="bottom"/>
          </w:tcPr>
          <w:p w:rsidR="00943B1F" w:rsidRDefault="00943B1F" w:rsidP="007A212A">
            <w:pPr>
              <w:spacing w:before="100" w:beforeAutospacing="1" w:after="100" w:afterAutospacing="1" w:line="240" w:lineRule="exact"/>
              <w:contextualSpacing/>
              <w:jc w:val="both"/>
              <w:rPr>
                <w:rFonts w:ascii="Arial" w:hAnsi="Arial" w:cs="Arial"/>
                <w:bCs/>
              </w:rPr>
            </w:pPr>
            <w:r>
              <w:rPr>
                <w:rFonts w:ascii="Arial" w:hAnsi="Arial" w:cs="Arial"/>
                <w:bCs/>
              </w:rPr>
              <w:t>3</w:t>
            </w:r>
          </w:p>
        </w:tc>
        <w:tc>
          <w:tcPr>
            <w:tcW w:w="945" w:type="dxa"/>
          </w:tcPr>
          <w:p w:rsidR="00943B1F" w:rsidRPr="00263A65" w:rsidRDefault="00943B1F" w:rsidP="007A212A">
            <w:pPr>
              <w:spacing w:before="100" w:beforeAutospacing="1" w:after="100" w:afterAutospacing="1" w:line="240" w:lineRule="exact"/>
              <w:contextualSpacing/>
              <w:jc w:val="both"/>
              <w:rPr>
                <w:rFonts w:ascii="Arial" w:hAnsi="Arial" w:cs="Arial"/>
                <w:b/>
                <w:bCs/>
              </w:rPr>
            </w:pPr>
          </w:p>
        </w:tc>
        <w:tc>
          <w:tcPr>
            <w:tcW w:w="2104" w:type="dxa"/>
          </w:tcPr>
          <w:p w:rsidR="00943B1F" w:rsidRPr="00263A65" w:rsidRDefault="00943B1F" w:rsidP="007A212A">
            <w:pPr>
              <w:spacing w:before="100" w:beforeAutospacing="1" w:after="100" w:afterAutospacing="1" w:line="240" w:lineRule="exact"/>
              <w:contextualSpacing/>
              <w:jc w:val="both"/>
              <w:rPr>
                <w:rFonts w:ascii="Arial" w:hAnsi="Arial" w:cs="Arial"/>
                <w:b/>
                <w:bCs/>
                <w:u w:val="thick"/>
              </w:rPr>
            </w:pPr>
          </w:p>
        </w:tc>
      </w:tr>
      <w:tr w:rsidR="00943B1F" w:rsidRPr="00263A65" w:rsidTr="007A212A">
        <w:trPr>
          <w:trHeight w:val="276"/>
        </w:trPr>
        <w:tc>
          <w:tcPr>
            <w:tcW w:w="591" w:type="dxa"/>
            <w:shd w:val="clear" w:color="auto" w:fill="auto"/>
            <w:vAlign w:val="center"/>
          </w:tcPr>
          <w:p w:rsidR="00943B1F" w:rsidRDefault="00943B1F" w:rsidP="007A212A">
            <w:pPr>
              <w:spacing w:before="100" w:beforeAutospacing="1" w:after="100" w:afterAutospacing="1" w:line="240" w:lineRule="exact"/>
              <w:contextualSpacing/>
              <w:jc w:val="center"/>
              <w:rPr>
                <w:rFonts w:ascii="Arial" w:hAnsi="Arial" w:cs="Arial"/>
                <w:bCs/>
              </w:rPr>
            </w:pPr>
          </w:p>
        </w:tc>
        <w:tc>
          <w:tcPr>
            <w:tcW w:w="5113" w:type="dxa"/>
            <w:shd w:val="clear" w:color="auto" w:fill="auto"/>
          </w:tcPr>
          <w:p w:rsidR="00943B1F" w:rsidRPr="005E7371" w:rsidRDefault="00943B1F" w:rsidP="007A212A">
            <w:pPr>
              <w:spacing w:before="100" w:beforeAutospacing="1" w:after="100" w:afterAutospacing="1" w:line="240" w:lineRule="exact"/>
              <w:contextualSpacing/>
              <w:jc w:val="both"/>
              <w:rPr>
                <w:rFonts w:ascii="Arial" w:hAnsi="Arial" w:cs="Arial"/>
                <w:bCs/>
              </w:rPr>
            </w:pPr>
          </w:p>
        </w:tc>
        <w:tc>
          <w:tcPr>
            <w:tcW w:w="1159" w:type="dxa"/>
            <w:vAlign w:val="bottom"/>
          </w:tcPr>
          <w:p w:rsidR="00943B1F" w:rsidRDefault="00943B1F" w:rsidP="007A212A">
            <w:pPr>
              <w:spacing w:before="100" w:beforeAutospacing="1" w:after="100" w:afterAutospacing="1" w:line="240" w:lineRule="exact"/>
              <w:contextualSpacing/>
              <w:jc w:val="both"/>
              <w:rPr>
                <w:rFonts w:ascii="Arial" w:hAnsi="Arial" w:cs="Arial"/>
                <w:bCs/>
              </w:rPr>
            </w:pPr>
          </w:p>
        </w:tc>
        <w:tc>
          <w:tcPr>
            <w:tcW w:w="720" w:type="dxa"/>
            <w:shd w:val="clear" w:color="auto" w:fill="auto"/>
            <w:vAlign w:val="bottom"/>
          </w:tcPr>
          <w:p w:rsidR="00943B1F" w:rsidRDefault="00943B1F" w:rsidP="007A212A">
            <w:pPr>
              <w:spacing w:before="100" w:beforeAutospacing="1" w:after="100" w:afterAutospacing="1" w:line="240" w:lineRule="exact"/>
              <w:contextualSpacing/>
              <w:jc w:val="both"/>
              <w:rPr>
                <w:rFonts w:ascii="Arial" w:hAnsi="Arial" w:cs="Arial"/>
                <w:bCs/>
              </w:rPr>
            </w:pPr>
          </w:p>
        </w:tc>
        <w:tc>
          <w:tcPr>
            <w:tcW w:w="945" w:type="dxa"/>
          </w:tcPr>
          <w:p w:rsidR="00943B1F" w:rsidRPr="00263A65" w:rsidRDefault="00943B1F" w:rsidP="007A212A">
            <w:pPr>
              <w:spacing w:before="100" w:beforeAutospacing="1" w:after="100" w:afterAutospacing="1" w:line="240" w:lineRule="exact"/>
              <w:contextualSpacing/>
              <w:jc w:val="both"/>
              <w:rPr>
                <w:rFonts w:ascii="Arial" w:hAnsi="Arial" w:cs="Arial"/>
                <w:b/>
                <w:bCs/>
              </w:rPr>
            </w:pPr>
          </w:p>
        </w:tc>
        <w:tc>
          <w:tcPr>
            <w:tcW w:w="2104" w:type="dxa"/>
          </w:tcPr>
          <w:p w:rsidR="00943B1F" w:rsidRPr="00263A65" w:rsidRDefault="00943B1F" w:rsidP="007A212A">
            <w:pPr>
              <w:spacing w:before="100" w:beforeAutospacing="1" w:after="100" w:afterAutospacing="1" w:line="240" w:lineRule="exact"/>
              <w:contextualSpacing/>
              <w:jc w:val="both"/>
              <w:rPr>
                <w:rFonts w:ascii="Arial" w:hAnsi="Arial" w:cs="Arial"/>
                <w:b/>
                <w:bCs/>
                <w:u w:val="thick"/>
              </w:rPr>
            </w:pPr>
          </w:p>
        </w:tc>
      </w:tr>
      <w:tr w:rsidR="00943B1F" w:rsidRPr="00263A65" w:rsidTr="007A212A">
        <w:trPr>
          <w:trHeight w:val="276"/>
        </w:trPr>
        <w:tc>
          <w:tcPr>
            <w:tcW w:w="591" w:type="dxa"/>
            <w:shd w:val="clear" w:color="auto" w:fill="auto"/>
            <w:vAlign w:val="center"/>
          </w:tcPr>
          <w:p w:rsidR="00943B1F" w:rsidRDefault="00943B1F" w:rsidP="007A212A">
            <w:pPr>
              <w:spacing w:before="100" w:beforeAutospacing="1" w:after="100" w:afterAutospacing="1" w:line="240" w:lineRule="exact"/>
              <w:contextualSpacing/>
              <w:jc w:val="center"/>
              <w:rPr>
                <w:rFonts w:ascii="Arial" w:hAnsi="Arial" w:cs="Arial"/>
                <w:bCs/>
              </w:rPr>
            </w:pPr>
            <w:r>
              <w:rPr>
                <w:rFonts w:ascii="Arial" w:hAnsi="Arial" w:cs="Arial"/>
                <w:bCs/>
              </w:rPr>
              <w:t>3</w:t>
            </w:r>
          </w:p>
        </w:tc>
        <w:tc>
          <w:tcPr>
            <w:tcW w:w="5113" w:type="dxa"/>
            <w:shd w:val="clear" w:color="auto" w:fill="auto"/>
          </w:tcPr>
          <w:p w:rsidR="00943B1F" w:rsidRPr="005E7371" w:rsidRDefault="00943B1F" w:rsidP="007A212A">
            <w:pPr>
              <w:spacing w:before="100" w:beforeAutospacing="1" w:after="100" w:afterAutospacing="1" w:line="240" w:lineRule="exact"/>
              <w:contextualSpacing/>
              <w:jc w:val="both"/>
              <w:rPr>
                <w:rFonts w:ascii="Arial" w:hAnsi="Arial" w:cs="Arial"/>
                <w:bCs/>
              </w:rPr>
            </w:pPr>
            <w:r>
              <w:rPr>
                <w:rFonts w:ascii="Arial" w:hAnsi="Arial" w:cs="Arial"/>
                <w:bCs/>
              </w:rPr>
              <w:t>Supply and Install “</w:t>
            </w:r>
            <w:proofErr w:type="spellStart"/>
            <w:r w:rsidRPr="006C77A3">
              <w:rPr>
                <w:rFonts w:ascii="Arial" w:hAnsi="Arial" w:cs="Arial"/>
                <w:bCs/>
              </w:rPr>
              <w:t>mce</w:t>
            </w:r>
            <w:proofErr w:type="spellEnd"/>
            <w:r w:rsidRPr="006C77A3">
              <w:rPr>
                <w:rFonts w:ascii="Arial" w:hAnsi="Arial" w:cs="Arial"/>
                <w:bCs/>
              </w:rPr>
              <w:t xml:space="preserve"> </w:t>
            </w:r>
            <w:proofErr w:type="spellStart"/>
            <w:r w:rsidRPr="006C77A3">
              <w:rPr>
                <w:rFonts w:ascii="Arial" w:hAnsi="Arial" w:cs="Arial"/>
                <w:bCs/>
              </w:rPr>
              <w:t>econo</w:t>
            </w:r>
            <w:proofErr w:type="spellEnd"/>
            <w:r>
              <w:rPr>
                <w:rFonts w:ascii="Arial" w:hAnsi="Arial" w:cs="Arial"/>
                <w:bCs/>
              </w:rPr>
              <w:t>”</w:t>
            </w:r>
            <w:r w:rsidRPr="006C77A3">
              <w:rPr>
                <w:rFonts w:ascii="Arial" w:hAnsi="Arial" w:cs="Arial"/>
                <w:bCs/>
              </w:rPr>
              <w:t xml:space="preserve"> solar street light 300w cool white e-ssl-300w-cw</w:t>
            </w:r>
          </w:p>
        </w:tc>
        <w:tc>
          <w:tcPr>
            <w:tcW w:w="1159" w:type="dxa"/>
            <w:vAlign w:val="bottom"/>
          </w:tcPr>
          <w:p w:rsidR="00943B1F" w:rsidRDefault="00943B1F" w:rsidP="007A212A">
            <w:pPr>
              <w:spacing w:before="100" w:beforeAutospacing="1" w:after="100" w:afterAutospacing="1" w:line="240" w:lineRule="exact"/>
              <w:contextualSpacing/>
              <w:jc w:val="both"/>
              <w:rPr>
                <w:rFonts w:ascii="Arial" w:hAnsi="Arial" w:cs="Arial"/>
                <w:bCs/>
              </w:rPr>
            </w:pPr>
            <w:r>
              <w:rPr>
                <w:rFonts w:ascii="Arial" w:hAnsi="Arial" w:cs="Arial"/>
                <w:bCs/>
              </w:rPr>
              <w:t>No</w:t>
            </w:r>
          </w:p>
        </w:tc>
        <w:tc>
          <w:tcPr>
            <w:tcW w:w="720" w:type="dxa"/>
            <w:shd w:val="clear" w:color="auto" w:fill="auto"/>
            <w:vAlign w:val="bottom"/>
          </w:tcPr>
          <w:p w:rsidR="00943B1F" w:rsidRDefault="00943B1F" w:rsidP="007A212A">
            <w:pPr>
              <w:spacing w:before="100" w:beforeAutospacing="1" w:after="100" w:afterAutospacing="1" w:line="240" w:lineRule="exact"/>
              <w:contextualSpacing/>
              <w:jc w:val="both"/>
              <w:rPr>
                <w:rFonts w:ascii="Arial" w:hAnsi="Arial" w:cs="Arial"/>
                <w:bCs/>
              </w:rPr>
            </w:pPr>
            <w:r>
              <w:rPr>
                <w:rFonts w:ascii="Arial" w:hAnsi="Arial" w:cs="Arial"/>
                <w:bCs/>
              </w:rPr>
              <w:t>1</w:t>
            </w:r>
          </w:p>
        </w:tc>
        <w:tc>
          <w:tcPr>
            <w:tcW w:w="945" w:type="dxa"/>
          </w:tcPr>
          <w:p w:rsidR="00943B1F" w:rsidRPr="00263A65" w:rsidRDefault="00943B1F" w:rsidP="007A212A">
            <w:pPr>
              <w:spacing w:before="100" w:beforeAutospacing="1" w:after="100" w:afterAutospacing="1" w:line="240" w:lineRule="exact"/>
              <w:contextualSpacing/>
              <w:jc w:val="both"/>
              <w:rPr>
                <w:rFonts w:ascii="Arial" w:hAnsi="Arial" w:cs="Arial"/>
                <w:b/>
                <w:bCs/>
              </w:rPr>
            </w:pPr>
          </w:p>
        </w:tc>
        <w:tc>
          <w:tcPr>
            <w:tcW w:w="2104" w:type="dxa"/>
          </w:tcPr>
          <w:p w:rsidR="00943B1F" w:rsidRPr="00263A65" w:rsidRDefault="00943B1F" w:rsidP="007A212A">
            <w:pPr>
              <w:spacing w:before="100" w:beforeAutospacing="1" w:after="100" w:afterAutospacing="1" w:line="240" w:lineRule="exact"/>
              <w:contextualSpacing/>
              <w:jc w:val="both"/>
              <w:rPr>
                <w:rFonts w:ascii="Arial" w:hAnsi="Arial" w:cs="Arial"/>
                <w:b/>
                <w:bCs/>
                <w:u w:val="thick"/>
              </w:rPr>
            </w:pPr>
          </w:p>
        </w:tc>
      </w:tr>
      <w:tr w:rsidR="00943B1F" w:rsidRPr="00263A65" w:rsidTr="007A212A">
        <w:trPr>
          <w:trHeight w:val="276"/>
        </w:trPr>
        <w:tc>
          <w:tcPr>
            <w:tcW w:w="591" w:type="dxa"/>
            <w:shd w:val="clear" w:color="auto" w:fill="auto"/>
            <w:vAlign w:val="center"/>
          </w:tcPr>
          <w:p w:rsidR="00943B1F" w:rsidRDefault="00943B1F" w:rsidP="007A212A">
            <w:pPr>
              <w:spacing w:before="100" w:beforeAutospacing="1" w:after="100" w:afterAutospacing="1" w:line="240" w:lineRule="exact"/>
              <w:contextualSpacing/>
              <w:jc w:val="center"/>
              <w:rPr>
                <w:rFonts w:ascii="Arial" w:hAnsi="Arial" w:cs="Arial"/>
                <w:bCs/>
              </w:rPr>
            </w:pPr>
          </w:p>
        </w:tc>
        <w:tc>
          <w:tcPr>
            <w:tcW w:w="5113" w:type="dxa"/>
            <w:shd w:val="clear" w:color="auto" w:fill="auto"/>
          </w:tcPr>
          <w:p w:rsidR="00943B1F" w:rsidRDefault="00943B1F" w:rsidP="007A212A">
            <w:pPr>
              <w:spacing w:before="100" w:beforeAutospacing="1" w:after="100" w:afterAutospacing="1" w:line="240" w:lineRule="exact"/>
              <w:contextualSpacing/>
              <w:jc w:val="both"/>
              <w:rPr>
                <w:rFonts w:ascii="Arial" w:hAnsi="Arial" w:cs="Arial"/>
                <w:bCs/>
              </w:rPr>
            </w:pPr>
          </w:p>
        </w:tc>
        <w:tc>
          <w:tcPr>
            <w:tcW w:w="1159" w:type="dxa"/>
            <w:vAlign w:val="bottom"/>
          </w:tcPr>
          <w:p w:rsidR="00943B1F" w:rsidRDefault="00943B1F" w:rsidP="007A212A">
            <w:pPr>
              <w:spacing w:before="100" w:beforeAutospacing="1" w:after="100" w:afterAutospacing="1" w:line="240" w:lineRule="exact"/>
              <w:contextualSpacing/>
              <w:jc w:val="both"/>
              <w:rPr>
                <w:rFonts w:ascii="Arial" w:hAnsi="Arial" w:cs="Arial"/>
                <w:bCs/>
              </w:rPr>
            </w:pPr>
          </w:p>
        </w:tc>
        <w:tc>
          <w:tcPr>
            <w:tcW w:w="720" w:type="dxa"/>
            <w:shd w:val="clear" w:color="auto" w:fill="auto"/>
            <w:vAlign w:val="bottom"/>
          </w:tcPr>
          <w:p w:rsidR="00943B1F" w:rsidRDefault="00943B1F" w:rsidP="007A212A">
            <w:pPr>
              <w:spacing w:before="100" w:beforeAutospacing="1" w:after="100" w:afterAutospacing="1" w:line="240" w:lineRule="exact"/>
              <w:contextualSpacing/>
              <w:jc w:val="both"/>
              <w:rPr>
                <w:rFonts w:ascii="Arial" w:hAnsi="Arial" w:cs="Arial"/>
                <w:bCs/>
              </w:rPr>
            </w:pPr>
          </w:p>
        </w:tc>
        <w:tc>
          <w:tcPr>
            <w:tcW w:w="945" w:type="dxa"/>
          </w:tcPr>
          <w:p w:rsidR="00943B1F" w:rsidRPr="00263A65" w:rsidRDefault="00943B1F" w:rsidP="007A212A">
            <w:pPr>
              <w:spacing w:before="100" w:beforeAutospacing="1" w:after="100" w:afterAutospacing="1" w:line="240" w:lineRule="exact"/>
              <w:contextualSpacing/>
              <w:jc w:val="both"/>
              <w:rPr>
                <w:rFonts w:ascii="Arial" w:hAnsi="Arial" w:cs="Arial"/>
                <w:b/>
                <w:bCs/>
              </w:rPr>
            </w:pPr>
          </w:p>
        </w:tc>
        <w:tc>
          <w:tcPr>
            <w:tcW w:w="2104" w:type="dxa"/>
          </w:tcPr>
          <w:p w:rsidR="00943B1F" w:rsidRPr="00263A65" w:rsidRDefault="00943B1F" w:rsidP="007A212A">
            <w:pPr>
              <w:spacing w:before="100" w:beforeAutospacing="1" w:after="100" w:afterAutospacing="1" w:line="240" w:lineRule="exact"/>
              <w:contextualSpacing/>
              <w:jc w:val="both"/>
              <w:rPr>
                <w:rFonts w:ascii="Arial" w:hAnsi="Arial" w:cs="Arial"/>
                <w:b/>
                <w:bCs/>
                <w:u w:val="thick"/>
              </w:rPr>
            </w:pPr>
          </w:p>
        </w:tc>
      </w:tr>
      <w:tr w:rsidR="00943B1F" w:rsidRPr="00263A65" w:rsidTr="007A212A">
        <w:trPr>
          <w:trHeight w:val="276"/>
        </w:trPr>
        <w:tc>
          <w:tcPr>
            <w:tcW w:w="591" w:type="dxa"/>
            <w:shd w:val="clear" w:color="auto" w:fill="auto"/>
            <w:vAlign w:val="center"/>
          </w:tcPr>
          <w:p w:rsidR="00943B1F" w:rsidRDefault="00943B1F" w:rsidP="007A212A">
            <w:pPr>
              <w:spacing w:before="100" w:beforeAutospacing="1" w:after="100" w:afterAutospacing="1" w:line="240" w:lineRule="exact"/>
              <w:contextualSpacing/>
              <w:jc w:val="center"/>
              <w:rPr>
                <w:rFonts w:ascii="Arial" w:hAnsi="Arial" w:cs="Arial"/>
                <w:bCs/>
              </w:rPr>
            </w:pPr>
            <w:r>
              <w:rPr>
                <w:rFonts w:ascii="Arial" w:hAnsi="Arial" w:cs="Arial"/>
                <w:bCs/>
              </w:rPr>
              <w:t>4</w:t>
            </w:r>
          </w:p>
        </w:tc>
        <w:tc>
          <w:tcPr>
            <w:tcW w:w="5113" w:type="dxa"/>
            <w:shd w:val="clear" w:color="auto" w:fill="auto"/>
          </w:tcPr>
          <w:p w:rsidR="00943B1F" w:rsidRDefault="00943B1F" w:rsidP="007A212A">
            <w:pPr>
              <w:spacing w:before="100" w:beforeAutospacing="1" w:after="100" w:afterAutospacing="1" w:line="240" w:lineRule="exact"/>
              <w:contextualSpacing/>
              <w:jc w:val="both"/>
              <w:rPr>
                <w:rFonts w:ascii="Arial" w:hAnsi="Arial" w:cs="Arial"/>
                <w:bCs/>
              </w:rPr>
            </w:pPr>
            <w:r>
              <w:rPr>
                <w:rFonts w:ascii="Arial" w:hAnsi="Arial" w:cs="Arial"/>
                <w:bCs/>
              </w:rPr>
              <w:t>Supply and Install “</w:t>
            </w:r>
            <w:r w:rsidRPr="0022332C">
              <w:rPr>
                <w:rFonts w:ascii="Arial" w:hAnsi="Arial" w:cs="Arial"/>
                <w:bCs/>
              </w:rPr>
              <w:t>mesmerize floodlight led</w:t>
            </w:r>
            <w:r>
              <w:rPr>
                <w:rFonts w:ascii="Arial" w:hAnsi="Arial" w:cs="Arial"/>
                <w:bCs/>
              </w:rPr>
              <w:t>”</w:t>
            </w:r>
            <w:r w:rsidRPr="0022332C">
              <w:rPr>
                <w:rFonts w:ascii="Arial" w:hAnsi="Arial" w:cs="Arial"/>
                <w:bCs/>
              </w:rPr>
              <w:t xml:space="preserve"> motion sensor 20w 6500k daylight 1800lm ip65</w:t>
            </w:r>
          </w:p>
        </w:tc>
        <w:tc>
          <w:tcPr>
            <w:tcW w:w="1159" w:type="dxa"/>
            <w:vAlign w:val="bottom"/>
          </w:tcPr>
          <w:p w:rsidR="00943B1F" w:rsidRDefault="00943B1F" w:rsidP="007A212A">
            <w:pPr>
              <w:spacing w:before="100" w:beforeAutospacing="1" w:after="100" w:afterAutospacing="1" w:line="240" w:lineRule="exact"/>
              <w:contextualSpacing/>
              <w:jc w:val="both"/>
              <w:rPr>
                <w:rFonts w:ascii="Arial" w:hAnsi="Arial" w:cs="Arial"/>
                <w:bCs/>
              </w:rPr>
            </w:pPr>
            <w:r>
              <w:rPr>
                <w:rFonts w:ascii="Arial" w:hAnsi="Arial" w:cs="Arial"/>
                <w:bCs/>
              </w:rPr>
              <w:t>No</w:t>
            </w:r>
          </w:p>
        </w:tc>
        <w:tc>
          <w:tcPr>
            <w:tcW w:w="720" w:type="dxa"/>
            <w:shd w:val="clear" w:color="auto" w:fill="auto"/>
            <w:vAlign w:val="bottom"/>
          </w:tcPr>
          <w:p w:rsidR="00943B1F" w:rsidRDefault="00943B1F" w:rsidP="007A212A">
            <w:pPr>
              <w:spacing w:before="100" w:beforeAutospacing="1" w:after="100" w:afterAutospacing="1" w:line="240" w:lineRule="exact"/>
              <w:contextualSpacing/>
              <w:jc w:val="both"/>
              <w:rPr>
                <w:rFonts w:ascii="Arial" w:hAnsi="Arial" w:cs="Arial"/>
                <w:bCs/>
              </w:rPr>
            </w:pPr>
            <w:r>
              <w:rPr>
                <w:rFonts w:ascii="Arial" w:hAnsi="Arial" w:cs="Arial"/>
                <w:bCs/>
              </w:rPr>
              <w:t>1</w:t>
            </w:r>
          </w:p>
        </w:tc>
        <w:tc>
          <w:tcPr>
            <w:tcW w:w="945" w:type="dxa"/>
          </w:tcPr>
          <w:p w:rsidR="00943B1F" w:rsidRPr="00263A65" w:rsidRDefault="00943B1F" w:rsidP="007A212A">
            <w:pPr>
              <w:spacing w:before="100" w:beforeAutospacing="1" w:after="100" w:afterAutospacing="1" w:line="240" w:lineRule="exact"/>
              <w:contextualSpacing/>
              <w:jc w:val="both"/>
              <w:rPr>
                <w:rFonts w:ascii="Arial" w:hAnsi="Arial" w:cs="Arial"/>
                <w:b/>
                <w:bCs/>
              </w:rPr>
            </w:pPr>
          </w:p>
        </w:tc>
        <w:tc>
          <w:tcPr>
            <w:tcW w:w="2104" w:type="dxa"/>
          </w:tcPr>
          <w:p w:rsidR="00943B1F" w:rsidRPr="00263A65" w:rsidRDefault="00943B1F" w:rsidP="007A212A">
            <w:pPr>
              <w:spacing w:before="100" w:beforeAutospacing="1" w:after="100" w:afterAutospacing="1" w:line="240" w:lineRule="exact"/>
              <w:contextualSpacing/>
              <w:jc w:val="both"/>
              <w:rPr>
                <w:rFonts w:ascii="Arial" w:hAnsi="Arial" w:cs="Arial"/>
                <w:b/>
                <w:bCs/>
                <w:u w:val="thick"/>
              </w:rPr>
            </w:pPr>
          </w:p>
        </w:tc>
      </w:tr>
      <w:tr w:rsidR="00943B1F" w:rsidRPr="00263A65" w:rsidTr="007A212A">
        <w:trPr>
          <w:trHeight w:val="276"/>
        </w:trPr>
        <w:tc>
          <w:tcPr>
            <w:tcW w:w="591" w:type="dxa"/>
            <w:shd w:val="clear" w:color="auto" w:fill="auto"/>
            <w:vAlign w:val="center"/>
          </w:tcPr>
          <w:p w:rsidR="00943B1F" w:rsidRDefault="00943B1F" w:rsidP="007A212A">
            <w:pPr>
              <w:spacing w:before="100" w:beforeAutospacing="1" w:after="100" w:afterAutospacing="1" w:line="240" w:lineRule="exact"/>
              <w:contextualSpacing/>
              <w:jc w:val="center"/>
              <w:rPr>
                <w:rFonts w:ascii="Arial" w:hAnsi="Arial" w:cs="Arial"/>
                <w:bCs/>
              </w:rPr>
            </w:pPr>
          </w:p>
        </w:tc>
        <w:tc>
          <w:tcPr>
            <w:tcW w:w="5113" w:type="dxa"/>
            <w:shd w:val="clear" w:color="auto" w:fill="auto"/>
          </w:tcPr>
          <w:p w:rsidR="00943B1F" w:rsidRPr="005E7371" w:rsidRDefault="00943B1F" w:rsidP="007A212A">
            <w:pPr>
              <w:spacing w:before="100" w:beforeAutospacing="1" w:after="100" w:afterAutospacing="1" w:line="240" w:lineRule="exact"/>
              <w:contextualSpacing/>
              <w:jc w:val="both"/>
              <w:rPr>
                <w:rFonts w:ascii="Arial" w:hAnsi="Arial" w:cs="Arial"/>
                <w:bCs/>
              </w:rPr>
            </w:pPr>
          </w:p>
        </w:tc>
        <w:tc>
          <w:tcPr>
            <w:tcW w:w="1159" w:type="dxa"/>
            <w:vAlign w:val="bottom"/>
          </w:tcPr>
          <w:p w:rsidR="00943B1F" w:rsidRDefault="00943B1F" w:rsidP="007A212A">
            <w:pPr>
              <w:spacing w:before="100" w:beforeAutospacing="1" w:after="100" w:afterAutospacing="1" w:line="240" w:lineRule="exact"/>
              <w:contextualSpacing/>
              <w:jc w:val="both"/>
              <w:rPr>
                <w:rFonts w:ascii="Arial" w:hAnsi="Arial" w:cs="Arial"/>
                <w:bCs/>
              </w:rPr>
            </w:pPr>
          </w:p>
        </w:tc>
        <w:tc>
          <w:tcPr>
            <w:tcW w:w="720" w:type="dxa"/>
            <w:shd w:val="clear" w:color="auto" w:fill="auto"/>
            <w:vAlign w:val="bottom"/>
          </w:tcPr>
          <w:p w:rsidR="00943B1F" w:rsidRDefault="00943B1F" w:rsidP="007A212A">
            <w:pPr>
              <w:spacing w:before="100" w:beforeAutospacing="1" w:after="100" w:afterAutospacing="1" w:line="240" w:lineRule="exact"/>
              <w:contextualSpacing/>
              <w:jc w:val="both"/>
              <w:rPr>
                <w:rFonts w:ascii="Arial" w:hAnsi="Arial" w:cs="Arial"/>
                <w:bCs/>
              </w:rPr>
            </w:pPr>
          </w:p>
        </w:tc>
        <w:tc>
          <w:tcPr>
            <w:tcW w:w="945" w:type="dxa"/>
          </w:tcPr>
          <w:p w:rsidR="00943B1F" w:rsidRPr="00263A65" w:rsidRDefault="00943B1F" w:rsidP="007A212A">
            <w:pPr>
              <w:spacing w:before="100" w:beforeAutospacing="1" w:after="100" w:afterAutospacing="1" w:line="240" w:lineRule="exact"/>
              <w:contextualSpacing/>
              <w:jc w:val="both"/>
              <w:rPr>
                <w:rFonts w:ascii="Arial" w:hAnsi="Arial" w:cs="Arial"/>
                <w:b/>
                <w:bCs/>
              </w:rPr>
            </w:pPr>
          </w:p>
        </w:tc>
        <w:tc>
          <w:tcPr>
            <w:tcW w:w="2104" w:type="dxa"/>
          </w:tcPr>
          <w:p w:rsidR="00943B1F" w:rsidRPr="00263A65" w:rsidRDefault="00943B1F" w:rsidP="007A212A">
            <w:pPr>
              <w:spacing w:before="100" w:beforeAutospacing="1" w:after="100" w:afterAutospacing="1" w:line="240" w:lineRule="exact"/>
              <w:contextualSpacing/>
              <w:jc w:val="both"/>
              <w:rPr>
                <w:rFonts w:ascii="Arial" w:hAnsi="Arial" w:cs="Arial"/>
                <w:b/>
                <w:bCs/>
                <w:u w:val="thick"/>
              </w:rPr>
            </w:pPr>
          </w:p>
        </w:tc>
      </w:tr>
      <w:tr w:rsidR="00943B1F" w:rsidRPr="00263A65" w:rsidTr="007A212A">
        <w:trPr>
          <w:trHeight w:val="276"/>
        </w:trPr>
        <w:tc>
          <w:tcPr>
            <w:tcW w:w="591" w:type="dxa"/>
            <w:shd w:val="clear" w:color="auto" w:fill="auto"/>
            <w:vAlign w:val="center"/>
          </w:tcPr>
          <w:p w:rsidR="00943B1F" w:rsidRDefault="00943B1F" w:rsidP="007A212A">
            <w:pPr>
              <w:spacing w:before="100" w:beforeAutospacing="1" w:after="100" w:afterAutospacing="1" w:line="240" w:lineRule="exact"/>
              <w:contextualSpacing/>
              <w:jc w:val="center"/>
              <w:rPr>
                <w:rFonts w:ascii="Arial" w:hAnsi="Arial" w:cs="Arial"/>
                <w:bCs/>
              </w:rPr>
            </w:pPr>
            <w:r>
              <w:rPr>
                <w:rFonts w:ascii="Arial" w:hAnsi="Arial" w:cs="Arial"/>
                <w:bCs/>
              </w:rPr>
              <w:t>5</w:t>
            </w:r>
          </w:p>
        </w:tc>
        <w:tc>
          <w:tcPr>
            <w:tcW w:w="5113" w:type="dxa"/>
            <w:shd w:val="clear" w:color="auto" w:fill="auto"/>
          </w:tcPr>
          <w:p w:rsidR="00943B1F" w:rsidRPr="005E7371" w:rsidRDefault="00943B1F" w:rsidP="007A212A">
            <w:pPr>
              <w:spacing w:before="100" w:beforeAutospacing="1" w:after="100" w:afterAutospacing="1" w:line="240" w:lineRule="exact"/>
              <w:contextualSpacing/>
              <w:jc w:val="both"/>
              <w:rPr>
                <w:rFonts w:ascii="Arial" w:hAnsi="Arial" w:cs="Arial"/>
                <w:bCs/>
              </w:rPr>
            </w:pPr>
            <w:r>
              <w:rPr>
                <w:rFonts w:ascii="Arial" w:hAnsi="Arial" w:cs="Arial"/>
                <w:bCs/>
              </w:rPr>
              <w:t>Provide supplementary COC</w:t>
            </w:r>
          </w:p>
        </w:tc>
        <w:tc>
          <w:tcPr>
            <w:tcW w:w="1159" w:type="dxa"/>
            <w:vAlign w:val="bottom"/>
          </w:tcPr>
          <w:p w:rsidR="00943B1F" w:rsidRDefault="00943B1F" w:rsidP="007A212A">
            <w:pPr>
              <w:spacing w:before="100" w:beforeAutospacing="1" w:after="100" w:afterAutospacing="1" w:line="240" w:lineRule="exact"/>
              <w:contextualSpacing/>
              <w:jc w:val="both"/>
              <w:rPr>
                <w:rFonts w:ascii="Arial" w:hAnsi="Arial" w:cs="Arial"/>
                <w:bCs/>
              </w:rPr>
            </w:pPr>
            <w:r>
              <w:rPr>
                <w:rFonts w:ascii="Arial" w:hAnsi="Arial" w:cs="Arial"/>
                <w:bCs/>
              </w:rPr>
              <w:t>Item</w:t>
            </w:r>
          </w:p>
        </w:tc>
        <w:tc>
          <w:tcPr>
            <w:tcW w:w="720" w:type="dxa"/>
            <w:shd w:val="clear" w:color="auto" w:fill="auto"/>
            <w:vAlign w:val="bottom"/>
          </w:tcPr>
          <w:p w:rsidR="00943B1F" w:rsidRDefault="00943B1F" w:rsidP="007A212A">
            <w:pPr>
              <w:spacing w:before="100" w:beforeAutospacing="1" w:after="100" w:afterAutospacing="1" w:line="240" w:lineRule="exact"/>
              <w:contextualSpacing/>
              <w:jc w:val="both"/>
              <w:rPr>
                <w:rFonts w:ascii="Arial" w:hAnsi="Arial" w:cs="Arial"/>
                <w:bCs/>
              </w:rPr>
            </w:pPr>
          </w:p>
        </w:tc>
        <w:tc>
          <w:tcPr>
            <w:tcW w:w="945" w:type="dxa"/>
          </w:tcPr>
          <w:p w:rsidR="00943B1F" w:rsidRPr="00263A65" w:rsidRDefault="00943B1F" w:rsidP="007A212A">
            <w:pPr>
              <w:spacing w:before="100" w:beforeAutospacing="1" w:after="100" w:afterAutospacing="1" w:line="240" w:lineRule="exact"/>
              <w:contextualSpacing/>
              <w:jc w:val="both"/>
              <w:rPr>
                <w:rFonts w:ascii="Arial" w:hAnsi="Arial" w:cs="Arial"/>
                <w:b/>
                <w:bCs/>
              </w:rPr>
            </w:pPr>
          </w:p>
        </w:tc>
        <w:tc>
          <w:tcPr>
            <w:tcW w:w="2104" w:type="dxa"/>
          </w:tcPr>
          <w:p w:rsidR="00943B1F" w:rsidRPr="00263A65" w:rsidRDefault="00943B1F" w:rsidP="007A212A">
            <w:pPr>
              <w:spacing w:before="100" w:beforeAutospacing="1" w:after="100" w:afterAutospacing="1" w:line="240" w:lineRule="exact"/>
              <w:contextualSpacing/>
              <w:jc w:val="both"/>
              <w:rPr>
                <w:rFonts w:ascii="Arial" w:hAnsi="Arial" w:cs="Arial"/>
                <w:b/>
                <w:bCs/>
                <w:u w:val="thick"/>
              </w:rPr>
            </w:pPr>
          </w:p>
        </w:tc>
      </w:tr>
      <w:tr w:rsidR="00943B1F" w:rsidRPr="00263A65" w:rsidTr="007A212A">
        <w:trPr>
          <w:trHeight w:val="276"/>
        </w:trPr>
        <w:tc>
          <w:tcPr>
            <w:tcW w:w="591" w:type="dxa"/>
            <w:shd w:val="clear" w:color="auto" w:fill="auto"/>
            <w:vAlign w:val="center"/>
          </w:tcPr>
          <w:p w:rsidR="00943B1F" w:rsidRDefault="00943B1F" w:rsidP="007A212A">
            <w:pPr>
              <w:spacing w:before="100" w:beforeAutospacing="1" w:after="100" w:afterAutospacing="1" w:line="240" w:lineRule="exact"/>
              <w:contextualSpacing/>
              <w:jc w:val="center"/>
              <w:rPr>
                <w:rFonts w:ascii="Arial" w:hAnsi="Arial" w:cs="Arial"/>
                <w:bCs/>
              </w:rPr>
            </w:pPr>
          </w:p>
        </w:tc>
        <w:tc>
          <w:tcPr>
            <w:tcW w:w="5113" w:type="dxa"/>
            <w:shd w:val="clear" w:color="auto" w:fill="auto"/>
          </w:tcPr>
          <w:p w:rsidR="00943B1F" w:rsidRPr="005E7371" w:rsidRDefault="00943B1F" w:rsidP="007A212A">
            <w:pPr>
              <w:spacing w:before="100" w:beforeAutospacing="1" w:after="100" w:afterAutospacing="1" w:line="240" w:lineRule="exact"/>
              <w:contextualSpacing/>
              <w:jc w:val="both"/>
              <w:rPr>
                <w:rFonts w:ascii="Arial" w:hAnsi="Arial" w:cs="Arial"/>
                <w:bCs/>
              </w:rPr>
            </w:pPr>
          </w:p>
        </w:tc>
        <w:tc>
          <w:tcPr>
            <w:tcW w:w="1159" w:type="dxa"/>
            <w:vAlign w:val="bottom"/>
          </w:tcPr>
          <w:p w:rsidR="00943B1F" w:rsidRDefault="00943B1F" w:rsidP="007A212A">
            <w:pPr>
              <w:spacing w:before="100" w:beforeAutospacing="1" w:after="100" w:afterAutospacing="1" w:line="240" w:lineRule="exact"/>
              <w:contextualSpacing/>
              <w:jc w:val="both"/>
              <w:rPr>
                <w:rFonts w:ascii="Arial" w:hAnsi="Arial" w:cs="Arial"/>
                <w:bCs/>
              </w:rPr>
            </w:pPr>
          </w:p>
        </w:tc>
        <w:tc>
          <w:tcPr>
            <w:tcW w:w="720" w:type="dxa"/>
            <w:shd w:val="clear" w:color="auto" w:fill="auto"/>
            <w:vAlign w:val="bottom"/>
          </w:tcPr>
          <w:p w:rsidR="00943B1F" w:rsidRDefault="00943B1F" w:rsidP="007A212A">
            <w:pPr>
              <w:spacing w:before="100" w:beforeAutospacing="1" w:after="100" w:afterAutospacing="1" w:line="240" w:lineRule="exact"/>
              <w:contextualSpacing/>
              <w:jc w:val="both"/>
              <w:rPr>
                <w:rFonts w:ascii="Arial" w:hAnsi="Arial" w:cs="Arial"/>
                <w:bCs/>
              </w:rPr>
            </w:pPr>
          </w:p>
        </w:tc>
        <w:tc>
          <w:tcPr>
            <w:tcW w:w="945" w:type="dxa"/>
          </w:tcPr>
          <w:p w:rsidR="00943B1F" w:rsidRPr="00263A65" w:rsidRDefault="00943B1F" w:rsidP="007A212A">
            <w:pPr>
              <w:spacing w:before="100" w:beforeAutospacing="1" w:after="100" w:afterAutospacing="1" w:line="240" w:lineRule="exact"/>
              <w:contextualSpacing/>
              <w:jc w:val="both"/>
              <w:rPr>
                <w:rFonts w:ascii="Arial" w:hAnsi="Arial" w:cs="Arial"/>
                <w:b/>
                <w:bCs/>
              </w:rPr>
            </w:pPr>
          </w:p>
        </w:tc>
        <w:tc>
          <w:tcPr>
            <w:tcW w:w="2104" w:type="dxa"/>
          </w:tcPr>
          <w:p w:rsidR="00943B1F" w:rsidRPr="00263A65" w:rsidRDefault="00943B1F" w:rsidP="007A212A">
            <w:pPr>
              <w:spacing w:before="100" w:beforeAutospacing="1" w:after="100" w:afterAutospacing="1" w:line="240" w:lineRule="exact"/>
              <w:contextualSpacing/>
              <w:jc w:val="both"/>
              <w:rPr>
                <w:rFonts w:ascii="Arial" w:hAnsi="Arial" w:cs="Arial"/>
                <w:b/>
                <w:bCs/>
                <w:u w:val="thick"/>
              </w:rPr>
            </w:pPr>
          </w:p>
        </w:tc>
      </w:tr>
      <w:tr w:rsidR="00943B1F" w:rsidRPr="00263A65" w:rsidTr="007A212A">
        <w:trPr>
          <w:trHeight w:val="276"/>
        </w:trPr>
        <w:tc>
          <w:tcPr>
            <w:tcW w:w="591" w:type="dxa"/>
            <w:shd w:val="clear" w:color="auto" w:fill="auto"/>
            <w:vAlign w:val="center"/>
          </w:tcPr>
          <w:p w:rsidR="00943B1F" w:rsidRDefault="00943B1F" w:rsidP="007A212A">
            <w:pPr>
              <w:spacing w:before="100" w:beforeAutospacing="1" w:after="100" w:afterAutospacing="1" w:line="240" w:lineRule="exact"/>
              <w:contextualSpacing/>
              <w:jc w:val="center"/>
              <w:rPr>
                <w:rFonts w:ascii="Arial" w:hAnsi="Arial" w:cs="Arial"/>
                <w:bCs/>
              </w:rPr>
            </w:pPr>
          </w:p>
        </w:tc>
        <w:tc>
          <w:tcPr>
            <w:tcW w:w="5113" w:type="dxa"/>
            <w:shd w:val="clear" w:color="auto" w:fill="auto"/>
          </w:tcPr>
          <w:p w:rsidR="00943B1F" w:rsidRPr="005E7371" w:rsidRDefault="00943B1F" w:rsidP="007A212A">
            <w:pPr>
              <w:spacing w:before="100" w:beforeAutospacing="1" w:after="100" w:afterAutospacing="1" w:line="240" w:lineRule="exact"/>
              <w:contextualSpacing/>
              <w:jc w:val="both"/>
              <w:rPr>
                <w:rFonts w:ascii="Arial" w:hAnsi="Arial" w:cs="Arial"/>
                <w:bCs/>
              </w:rPr>
            </w:pPr>
          </w:p>
        </w:tc>
        <w:tc>
          <w:tcPr>
            <w:tcW w:w="1159" w:type="dxa"/>
            <w:vAlign w:val="bottom"/>
          </w:tcPr>
          <w:p w:rsidR="00943B1F" w:rsidRDefault="00943B1F" w:rsidP="007A212A">
            <w:pPr>
              <w:spacing w:before="100" w:beforeAutospacing="1" w:after="100" w:afterAutospacing="1" w:line="240" w:lineRule="exact"/>
              <w:contextualSpacing/>
              <w:jc w:val="both"/>
              <w:rPr>
                <w:rFonts w:ascii="Arial" w:hAnsi="Arial" w:cs="Arial"/>
                <w:bCs/>
              </w:rPr>
            </w:pPr>
          </w:p>
        </w:tc>
        <w:tc>
          <w:tcPr>
            <w:tcW w:w="720" w:type="dxa"/>
            <w:shd w:val="clear" w:color="auto" w:fill="auto"/>
            <w:vAlign w:val="bottom"/>
          </w:tcPr>
          <w:p w:rsidR="00943B1F" w:rsidRDefault="00943B1F" w:rsidP="007A212A">
            <w:pPr>
              <w:spacing w:before="100" w:beforeAutospacing="1" w:after="100" w:afterAutospacing="1" w:line="240" w:lineRule="exact"/>
              <w:contextualSpacing/>
              <w:jc w:val="both"/>
              <w:rPr>
                <w:rFonts w:ascii="Arial" w:hAnsi="Arial" w:cs="Arial"/>
                <w:bCs/>
              </w:rPr>
            </w:pPr>
          </w:p>
        </w:tc>
        <w:tc>
          <w:tcPr>
            <w:tcW w:w="945" w:type="dxa"/>
          </w:tcPr>
          <w:p w:rsidR="00943B1F" w:rsidRPr="00263A65" w:rsidRDefault="00943B1F" w:rsidP="007A212A">
            <w:pPr>
              <w:spacing w:before="100" w:beforeAutospacing="1" w:after="100" w:afterAutospacing="1" w:line="240" w:lineRule="exact"/>
              <w:contextualSpacing/>
              <w:jc w:val="both"/>
              <w:rPr>
                <w:rFonts w:ascii="Arial" w:hAnsi="Arial" w:cs="Arial"/>
                <w:b/>
                <w:bCs/>
              </w:rPr>
            </w:pPr>
          </w:p>
        </w:tc>
        <w:tc>
          <w:tcPr>
            <w:tcW w:w="2104" w:type="dxa"/>
          </w:tcPr>
          <w:p w:rsidR="00943B1F" w:rsidRPr="00263A65" w:rsidRDefault="00943B1F" w:rsidP="007A212A">
            <w:pPr>
              <w:spacing w:before="100" w:beforeAutospacing="1" w:after="100" w:afterAutospacing="1" w:line="240" w:lineRule="exact"/>
              <w:contextualSpacing/>
              <w:jc w:val="both"/>
              <w:rPr>
                <w:rFonts w:ascii="Arial" w:hAnsi="Arial" w:cs="Arial"/>
                <w:b/>
                <w:bCs/>
                <w:u w:val="thick"/>
              </w:rPr>
            </w:pPr>
          </w:p>
        </w:tc>
      </w:tr>
      <w:tr w:rsidR="00943B1F" w:rsidRPr="00263A65" w:rsidTr="007A212A">
        <w:trPr>
          <w:trHeight w:val="276"/>
        </w:trPr>
        <w:tc>
          <w:tcPr>
            <w:tcW w:w="591" w:type="dxa"/>
            <w:shd w:val="clear" w:color="auto" w:fill="auto"/>
            <w:vAlign w:val="center"/>
          </w:tcPr>
          <w:p w:rsidR="00943B1F" w:rsidRDefault="00943B1F" w:rsidP="007A212A">
            <w:pPr>
              <w:spacing w:before="100" w:beforeAutospacing="1" w:after="100" w:afterAutospacing="1" w:line="240" w:lineRule="exact"/>
              <w:contextualSpacing/>
              <w:jc w:val="center"/>
              <w:rPr>
                <w:rFonts w:ascii="Arial" w:hAnsi="Arial" w:cs="Arial"/>
                <w:bCs/>
              </w:rPr>
            </w:pPr>
          </w:p>
        </w:tc>
        <w:tc>
          <w:tcPr>
            <w:tcW w:w="5113" w:type="dxa"/>
            <w:shd w:val="clear" w:color="auto" w:fill="auto"/>
          </w:tcPr>
          <w:p w:rsidR="00943B1F" w:rsidRPr="005E7371" w:rsidRDefault="00943B1F" w:rsidP="007A212A">
            <w:pPr>
              <w:spacing w:before="100" w:beforeAutospacing="1" w:after="100" w:afterAutospacing="1" w:line="240" w:lineRule="exact"/>
              <w:contextualSpacing/>
              <w:jc w:val="both"/>
              <w:rPr>
                <w:rFonts w:ascii="Arial" w:hAnsi="Arial" w:cs="Arial"/>
                <w:bCs/>
              </w:rPr>
            </w:pPr>
          </w:p>
        </w:tc>
        <w:tc>
          <w:tcPr>
            <w:tcW w:w="1159" w:type="dxa"/>
            <w:vAlign w:val="bottom"/>
          </w:tcPr>
          <w:p w:rsidR="00943B1F" w:rsidRDefault="00943B1F" w:rsidP="007A212A">
            <w:pPr>
              <w:spacing w:before="100" w:beforeAutospacing="1" w:after="100" w:afterAutospacing="1" w:line="240" w:lineRule="exact"/>
              <w:contextualSpacing/>
              <w:jc w:val="both"/>
              <w:rPr>
                <w:rFonts w:ascii="Arial" w:hAnsi="Arial" w:cs="Arial"/>
                <w:bCs/>
              </w:rPr>
            </w:pPr>
          </w:p>
        </w:tc>
        <w:tc>
          <w:tcPr>
            <w:tcW w:w="720" w:type="dxa"/>
            <w:shd w:val="clear" w:color="auto" w:fill="auto"/>
            <w:vAlign w:val="bottom"/>
          </w:tcPr>
          <w:p w:rsidR="00943B1F" w:rsidRDefault="00943B1F" w:rsidP="007A212A">
            <w:pPr>
              <w:spacing w:before="100" w:beforeAutospacing="1" w:after="100" w:afterAutospacing="1" w:line="240" w:lineRule="exact"/>
              <w:contextualSpacing/>
              <w:jc w:val="both"/>
              <w:rPr>
                <w:rFonts w:ascii="Arial" w:hAnsi="Arial" w:cs="Arial"/>
                <w:bCs/>
              </w:rPr>
            </w:pPr>
          </w:p>
        </w:tc>
        <w:tc>
          <w:tcPr>
            <w:tcW w:w="945" w:type="dxa"/>
          </w:tcPr>
          <w:p w:rsidR="00943B1F" w:rsidRPr="00263A65" w:rsidRDefault="00943B1F" w:rsidP="007A212A">
            <w:pPr>
              <w:spacing w:before="100" w:beforeAutospacing="1" w:after="100" w:afterAutospacing="1" w:line="240" w:lineRule="exact"/>
              <w:contextualSpacing/>
              <w:jc w:val="both"/>
              <w:rPr>
                <w:rFonts w:ascii="Arial" w:hAnsi="Arial" w:cs="Arial"/>
                <w:b/>
                <w:bCs/>
              </w:rPr>
            </w:pPr>
          </w:p>
        </w:tc>
        <w:tc>
          <w:tcPr>
            <w:tcW w:w="2104" w:type="dxa"/>
          </w:tcPr>
          <w:p w:rsidR="00943B1F" w:rsidRPr="00263A65" w:rsidRDefault="00943B1F" w:rsidP="007A212A">
            <w:pPr>
              <w:spacing w:before="100" w:beforeAutospacing="1" w:after="100" w:afterAutospacing="1" w:line="240" w:lineRule="exact"/>
              <w:contextualSpacing/>
              <w:jc w:val="both"/>
              <w:rPr>
                <w:rFonts w:ascii="Arial" w:hAnsi="Arial" w:cs="Arial"/>
                <w:b/>
                <w:bCs/>
                <w:u w:val="thick"/>
              </w:rPr>
            </w:pPr>
          </w:p>
        </w:tc>
      </w:tr>
      <w:tr w:rsidR="00943B1F" w:rsidRPr="00263A65" w:rsidTr="007A212A">
        <w:trPr>
          <w:trHeight w:val="276"/>
        </w:trPr>
        <w:tc>
          <w:tcPr>
            <w:tcW w:w="591" w:type="dxa"/>
            <w:shd w:val="clear" w:color="auto" w:fill="auto"/>
            <w:vAlign w:val="center"/>
          </w:tcPr>
          <w:p w:rsidR="00943B1F" w:rsidRDefault="00943B1F" w:rsidP="007A212A">
            <w:pPr>
              <w:spacing w:before="100" w:beforeAutospacing="1" w:after="100" w:afterAutospacing="1" w:line="240" w:lineRule="exact"/>
              <w:contextualSpacing/>
              <w:jc w:val="center"/>
              <w:rPr>
                <w:rFonts w:ascii="Arial" w:hAnsi="Arial" w:cs="Arial"/>
                <w:bCs/>
              </w:rPr>
            </w:pPr>
          </w:p>
        </w:tc>
        <w:tc>
          <w:tcPr>
            <w:tcW w:w="5113" w:type="dxa"/>
            <w:shd w:val="clear" w:color="auto" w:fill="auto"/>
          </w:tcPr>
          <w:p w:rsidR="00943B1F" w:rsidRPr="005E7371" w:rsidRDefault="00943B1F" w:rsidP="007A212A">
            <w:pPr>
              <w:spacing w:before="100" w:beforeAutospacing="1" w:after="100" w:afterAutospacing="1" w:line="240" w:lineRule="exact"/>
              <w:contextualSpacing/>
              <w:jc w:val="both"/>
              <w:rPr>
                <w:rFonts w:ascii="Arial" w:hAnsi="Arial" w:cs="Arial"/>
                <w:bCs/>
              </w:rPr>
            </w:pPr>
          </w:p>
        </w:tc>
        <w:tc>
          <w:tcPr>
            <w:tcW w:w="1159" w:type="dxa"/>
            <w:vAlign w:val="bottom"/>
          </w:tcPr>
          <w:p w:rsidR="00943B1F" w:rsidRDefault="00943B1F" w:rsidP="007A212A">
            <w:pPr>
              <w:spacing w:before="100" w:beforeAutospacing="1" w:after="100" w:afterAutospacing="1" w:line="240" w:lineRule="exact"/>
              <w:contextualSpacing/>
              <w:jc w:val="both"/>
              <w:rPr>
                <w:rFonts w:ascii="Arial" w:hAnsi="Arial" w:cs="Arial"/>
                <w:bCs/>
              </w:rPr>
            </w:pPr>
          </w:p>
        </w:tc>
        <w:tc>
          <w:tcPr>
            <w:tcW w:w="720" w:type="dxa"/>
            <w:shd w:val="clear" w:color="auto" w:fill="auto"/>
            <w:vAlign w:val="bottom"/>
          </w:tcPr>
          <w:p w:rsidR="00943B1F" w:rsidRDefault="00943B1F" w:rsidP="007A212A">
            <w:pPr>
              <w:spacing w:before="100" w:beforeAutospacing="1" w:after="100" w:afterAutospacing="1" w:line="240" w:lineRule="exact"/>
              <w:contextualSpacing/>
              <w:jc w:val="both"/>
              <w:rPr>
                <w:rFonts w:ascii="Arial" w:hAnsi="Arial" w:cs="Arial"/>
                <w:bCs/>
              </w:rPr>
            </w:pPr>
          </w:p>
        </w:tc>
        <w:tc>
          <w:tcPr>
            <w:tcW w:w="945" w:type="dxa"/>
          </w:tcPr>
          <w:p w:rsidR="00943B1F" w:rsidRPr="00263A65" w:rsidRDefault="00943B1F" w:rsidP="007A212A">
            <w:pPr>
              <w:spacing w:before="100" w:beforeAutospacing="1" w:after="100" w:afterAutospacing="1" w:line="240" w:lineRule="exact"/>
              <w:contextualSpacing/>
              <w:jc w:val="both"/>
              <w:rPr>
                <w:rFonts w:ascii="Arial" w:hAnsi="Arial" w:cs="Arial"/>
                <w:b/>
                <w:bCs/>
              </w:rPr>
            </w:pPr>
          </w:p>
        </w:tc>
        <w:tc>
          <w:tcPr>
            <w:tcW w:w="2104" w:type="dxa"/>
          </w:tcPr>
          <w:p w:rsidR="00943B1F" w:rsidRPr="00263A65" w:rsidRDefault="00943B1F" w:rsidP="007A212A">
            <w:pPr>
              <w:spacing w:before="100" w:beforeAutospacing="1" w:after="100" w:afterAutospacing="1" w:line="240" w:lineRule="exact"/>
              <w:contextualSpacing/>
              <w:jc w:val="both"/>
              <w:rPr>
                <w:rFonts w:ascii="Arial" w:hAnsi="Arial" w:cs="Arial"/>
                <w:b/>
                <w:bCs/>
                <w:u w:val="thick"/>
              </w:rPr>
            </w:pPr>
          </w:p>
        </w:tc>
      </w:tr>
      <w:tr w:rsidR="00943B1F" w:rsidRPr="00263A65" w:rsidTr="007A212A">
        <w:trPr>
          <w:trHeight w:val="276"/>
        </w:trPr>
        <w:tc>
          <w:tcPr>
            <w:tcW w:w="591" w:type="dxa"/>
            <w:shd w:val="clear" w:color="auto" w:fill="auto"/>
            <w:vAlign w:val="center"/>
          </w:tcPr>
          <w:p w:rsidR="00943B1F" w:rsidRDefault="00943B1F" w:rsidP="007A212A">
            <w:pPr>
              <w:spacing w:before="100" w:beforeAutospacing="1" w:after="100" w:afterAutospacing="1" w:line="240" w:lineRule="exact"/>
              <w:contextualSpacing/>
              <w:jc w:val="center"/>
              <w:rPr>
                <w:rFonts w:ascii="Arial" w:hAnsi="Arial" w:cs="Arial"/>
                <w:bCs/>
              </w:rPr>
            </w:pPr>
          </w:p>
        </w:tc>
        <w:tc>
          <w:tcPr>
            <w:tcW w:w="5113" w:type="dxa"/>
            <w:shd w:val="clear" w:color="auto" w:fill="auto"/>
          </w:tcPr>
          <w:p w:rsidR="00943B1F" w:rsidRPr="005E7371" w:rsidRDefault="00943B1F" w:rsidP="007A212A">
            <w:pPr>
              <w:spacing w:before="100" w:beforeAutospacing="1" w:after="100" w:afterAutospacing="1" w:line="240" w:lineRule="exact"/>
              <w:contextualSpacing/>
              <w:jc w:val="both"/>
              <w:rPr>
                <w:rFonts w:ascii="Arial" w:hAnsi="Arial" w:cs="Arial"/>
                <w:bCs/>
              </w:rPr>
            </w:pPr>
          </w:p>
        </w:tc>
        <w:tc>
          <w:tcPr>
            <w:tcW w:w="1159" w:type="dxa"/>
            <w:vAlign w:val="bottom"/>
          </w:tcPr>
          <w:p w:rsidR="00943B1F" w:rsidRDefault="00943B1F" w:rsidP="007A212A">
            <w:pPr>
              <w:spacing w:before="100" w:beforeAutospacing="1" w:after="100" w:afterAutospacing="1" w:line="240" w:lineRule="exact"/>
              <w:contextualSpacing/>
              <w:jc w:val="both"/>
              <w:rPr>
                <w:rFonts w:ascii="Arial" w:hAnsi="Arial" w:cs="Arial"/>
                <w:bCs/>
              </w:rPr>
            </w:pPr>
          </w:p>
        </w:tc>
        <w:tc>
          <w:tcPr>
            <w:tcW w:w="720" w:type="dxa"/>
            <w:shd w:val="clear" w:color="auto" w:fill="auto"/>
            <w:vAlign w:val="bottom"/>
          </w:tcPr>
          <w:p w:rsidR="00943B1F" w:rsidRDefault="00943B1F" w:rsidP="007A212A">
            <w:pPr>
              <w:spacing w:before="100" w:beforeAutospacing="1" w:after="100" w:afterAutospacing="1" w:line="240" w:lineRule="exact"/>
              <w:contextualSpacing/>
              <w:jc w:val="both"/>
              <w:rPr>
                <w:rFonts w:ascii="Arial" w:hAnsi="Arial" w:cs="Arial"/>
                <w:bCs/>
              </w:rPr>
            </w:pPr>
          </w:p>
        </w:tc>
        <w:tc>
          <w:tcPr>
            <w:tcW w:w="945" w:type="dxa"/>
          </w:tcPr>
          <w:p w:rsidR="00943B1F" w:rsidRPr="00263A65" w:rsidRDefault="00943B1F" w:rsidP="007A212A">
            <w:pPr>
              <w:spacing w:before="100" w:beforeAutospacing="1" w:after="100" w:afterAutospacing="1" w:line="240" w:lineRule="exact"/>
              <w:contextualSpacing/>
              <w:jc w:val="both"/>
              <w:rPr>
                <w:rFonts w:ascii="Arial" w:hAnsi="Arial" w:cs="Arial"/>
                <w:b/>
                <w:bCs/>
              </w:rPr>
            </w:pPr>
          </w:p>
        </w:tc>
        <w:tc>
          <w:tcPr>
            <w:tcW w:w="2104" w:type="dxa"/>
          </w:tcPr>
          <w:p w:rsidR="00943B1F" w:rsidRPr="00263A65" w:rsidRDefault="00943B1F" w:rsidP="007A212A">
            <w:pPr>
              <w:spacing w:before="100" w:beforeAutospacing="1" w:after="100" w:afterAutospacing="1" w:line="240" w:lineRule="exact"/>
              <w:contextualSpacing/>
              <w:jc w:val="both"/>
              <w:rPr>
                <w:rFonts w:ascii="Arial" w:hAnsi="Arial" w:cs="Arial"/>
                <w:b/>
                <w:bCs/>
                <w:u w:val="thick"/>
              </w:rPr>
            </w:pPr>
          </w:p>
        </w:tc>
      </w:tr>
      <w:tr w:rsidR="00943B1F" w:rsidRPr="00263A65" w:rsidTr="007A212A">
        <w:trPr>
          <w:trHeight w:val="276"/>
        </w:trPr>
        <w:tc>
          <w:tcPr>
            <w:tcW w:w="591" w:type="dxa"/>
            <w:shd w:val="clear" w:color="auto" w:fill="auto"/>
            <w:vAlign w:val="center"/>
          </w:tcPr>
          <w:p w:rsidR="00943B1F" w:rsidRDefault="00943B1F" w:rsidP="007A212A">
            <w:pPr>
              <w:spacing w:before="100" w:beforeAutospacing="1" w:after="100" w:afterAutospacing="1" w:line="240" w:lineRule="exact"/>
              <w:contextualSpacing/>
              <w:jc w:val="center"/>
              <w:rPr>
                <w:rFonts w:ascii="Arial" w:hAnsi="Arial" w:cs="Arial"/>
                <w:bCs/>
              </w:rPr>
            </w:pPr>
          </w:p>
        </w:tc>
        <w:tc>
          <w:tcPr>
            <w:tcW w:w="5113" w:type="dxa"/>
            <w:shd w:val="clear" w:color="auto" w:fill="auto"/>
          </w:tcPr>
          <w:p w:rsidR="00943B1F" w:rsidRPr="005E7371" w:rsidRDefault="00943B1F" w:rsidP="007A212A">
            <w:pPr>
              <w:spacing w:before="100" w:beforeAutospacing="1" w:after="100" w:afterAutospacing="1" w:line="240" w:lineRule="exact"/>
              <w:contextualSpacing/>
              <w:jc w:val="both"/>
              <w:rPr>
                <w:rFonts w:ascii="Arial" w:hAnsi="Arial" w:cs="Arial"/>
                <w:bCs/>
              </w:rPr>
            </w:pPr>
          </w:p>
        </w:tc>
        <w:tc>
          <w:tcPr>
            <w:tcW w:w="1159" w:type="dxa"/>
            <w:vAlign w:val="bottom"/>
          </w:tcPr>
          <w:p w:rsidR="00943B1F" w:rsidRDefault="00943B1F" w:rsidP="007A212A">
            <w:pPr>
              <w:spacing w:before="100" w:beforeAutospacing="1" w:after="100" w:afterAutospacing="1" w:line="240" w:lineRule="exact"/>
              <w:contextualSpacing/>
              <w:jc w:val="both"/>
              <w:rPr>
                <w:rFonts w:ascii="Arial" w:hAnsi="Arial" w:cs="Arial"/>
                <w:bCs/>
              </w:rPr>
            </w:pPr>
          </w:p>
        </w:tc>
        <w:tc>
          <w:tcPr>
            <w:tcW w:w="720" w:type="dxa"/>
            <w:shd w:val="clear" w:color="auto" w:fill="auto"/>
            <w:vAlign w:val="bottom"/>
          </w:tcPr>
          <w:p w:rsidR="00943B1F" w:rsidRDefault="00943B1F" w:rsidP="007A212A">
            <w:pPr>
              <w:spacing w:before="100" w:beforeAutospacing="1" w:after="100" w:afterAutospacing="1" w:line="240" w:lineRule="exact"/>
              <w:contextualSpacing/>
              <w:jc w:val="both"/>
              <w:rPr>
                <w:rFonts w:ascii="Arial" w:hAnsi="Arial" w:cs="Arial"/>
                <w:bCs/>
              </w:rPr>
            </w:pPr>
          </w:p>
        </w:tc>
        <w:tc>
          <w:tcPr>
            <w:tcW w:w="945" w:type="dxa"/>
          </w:tcPr>
          <w:p w:rsidR="00943B1F" w:rsidRPr="00263A65" w:rsidRDefault="00943B1F" w:rsidP="007A212A">
            <w:pPr>
              <w:spacing w:before="100" w:beforeAutospacing="1" w:after="100" w:afterAutospacing="1" w:line="240" w:lineRule="exact"/>
              <w:contextualSpacing/>
              <w:jc w:val="both"/>
              <w:rPr>
                <w:rFonts w:ascii="Arial" w:hAnsi="Arial" w:cs="Arial"/>
                <w:b/>
                <w:bCs/>
              </w:rPr>
            </w:pPr>
          </w:p>
        </w:tc>
        <w:tc>
          <w:tcPr>
            <w:tcW w:w="2104" w:type="dxa"/>
          </w:tcPr>
          <w:p w:rsidR="00943B1F" w:rsidRPr="00263A65" w:rsidRDefault="00943B1F" w:rsidP="007A212A">
            <w:pPr>
              <w:spacing w:before="100" w:beforeAutospacing="1" w:after="100" w:afterAutospacing="1" w:line="240" w:lineRule="exact"/>
              <w:contextualSpacing/>
              <w:jc w:val="both"/>
              <w:rPr>
                <w:rFonts w:ascii="Arial" w:hAnsi="Arial" w:cs="Arial"/>
                <w:b/>
                <w:bCs/>
                <w:u w:val="thick"/>
              </w:rPr>
            </w:pPr>
          </w:p>
        </w:tc>
      </w:tr>
      <w:tr w:rsidR="00943B1F" w:rsidRPr="00263A65" w:rsidTr="007A212A">
        <w:trPr>
          <w:trHeight w:val="276"/>
        </w:trPr>
        <w:tc>
          <w:tcPr>
            <w:tcW w:w="591" w:type="dxa"/>
            <w:shd w:val="clear" w:color="auto" w:fill="auto"/>
            <w:vAlign w:val="center"/>
          </w:tcPr>
          <w:p w:rsidR="00943B1F" w:rsidRDefault="00943B1F" w:rsidP="007A212A">
            <w:pPr>
              <w:spacing w:before="100" w:beforeAutospacing="1" w:after="100" w:afterAutospacing="1" w:line="240" w:lineRule="exact"/>
              <w:contextualSpacing/>
              <w:jc w:val="center"/>
              <w:rPr>
                <w:rFonts w:ascii="Arial" w:hAnsi="Arial" w:cs="Arial"/>
                <w:bCs/>
              </w:rPr>
            </w:pPr>
          </w:p>
        </w:tc>
        <w:tc>
          <w:tcPr>
            <w:tcW w:w="5113" w:type="dxa"/>
            <w:shd w:val="clear" w:color="auto" w:fill="auto"/>
          </w:tcPr>
          <w:p w:rsidR="00943B1F" w:rsidRPr="005E7371" w:rsidRDefault="00943B1F" w:rsidP="007A212A">
            <w:pPr>
              <w:spacing w:before="100" w:beforeAutospacing="1" w:after="100" w:afterAutospacing="1" w:line="240" w:lineRule="exact"/>
              <w:contextualSpacing/>
              <w:jc w:val="both"/>
              <w:rPr>
                <w:rFonts w:ascii="Arial" w:hAnsi="Arial" w:cs="Arial"/>
                <w:bCs/>
              </w:rPr>
            </w:pPr>
          </w:p>
        </w:tc>
        <w:tc>
          <w:tcPr>
            <w:tcW w:w="1159" w:type="dxa"/>
            <w:vAlign w:val="bottom"/>
          </w:tcPr>
          <w:p w:rsidR="00943B1F" w:rsidRDefault="00943B1F" w:rsidP="007A212A">
            <w:pPr>
              <w:spacing w:before="100" w:beforeAutospacing="1" w:after="100" w:afterAutospacing="1" w:line="240" w:lineRule="exact"/>
              <w:contextualSpacing/>
              <w:jc w:val="both"/>
              <w:rPr>
                <w:rFonts w:ascii="Arial" w:hAnsi="Arial" w:cs="Arial"/>
                <w:bCs/>
              </w:rPr>
            </w:pPr>
          </w:p>
        </w:tc>
        <w:tc>
          <w:tcPr>
            <w:tcW w:w="720" w:type="dxa"/>
            <w:shd w:val="clear" w:color="auto" w:fill="auto"/>
            <w:vAlign w:val="bottom"/>
          </w:tcPr>
          <w:p w:rsidR="00943B1F" w:rsidRDefault="00943B1F" w:rsidP="007A212A">
            <w:pPr>
              <w:spacing w:before="100" w:beforeAutospacing="1" w:after="100" w:afterAutospacing="1" w:line="240" w:lineRule="exact"/>
              <w:contextualSpacing/>
              <w:jc w:val="both"/>
              <w:rPr>
                <w:rFonts w:ascii="Arial" w:hAnsi="Arial" w:cs="Arial"/>
                <w:bCs/>
              </w:rPr>
            </w:pPr>
          </w:p>
        </w:tc>
        <w:tc>
          <w:tcPr>
            <w:tcW w:w="945" w:type="dxa"/>
          </w:tcPr>
          <w:p w:rsidR="00943B1F" w:rsidRPr="00263A65" w:rsidRDefault="00943B1F" w:rsidP="007A212A">
            <w:pPr>
              <w:spacing w:before="100" w:beforeAutospacing="1" w:after="100" w:afterAutospacing="1" w:line="240" w:lineRule="exact"/>
              <w:contextualSpacing/>
              <w:jc w:val="both"/>
              <w:rPr>
                <w:rFonts w:ascii="Arial" w:hAnsi="Arial" w:cs="Arial"/>
                <w:b/>
                <w:bCs/>
              </w:rPr>
            </w:pPr>
          </w:p>
        </w:tc>
        <w:tc>
          <w:tcPr>
            <w:tcW w:w="2104" w:type="dxa"/>
          </w:tcPr>
          <w:p w:rsidR="00943B1F" w:rsidRPr="00263A65" w:rsidRDefault="00943B1F" w:rsidP="007A212A">
            <w:pPr>
              <w:spacing w:before="100" w:beforeAutospacing="1" w:after="100" w:afterAutospacing="1" w:line="240" w:lineRule="exact"/>
              <w:contextualSpacing/>
              <w:jc w:val="both"/>
              <w:rPr>
                <w:rFonts w:ascii="Arial" w:hAnsi="Arial" w:cs="Arial"/>
                <w:b/>
                <w:bCs/>
                <w:u w:val="thick"/>
              </w:rPr>
            </w:pPr>
          </w:p>
        </w:tc>
      </w:tr>
      <w:tr w:rsidR="00943B1F" w:rsidRPr="00263A65" w:rsidTr="007A212A">
        <w:trPr>
          <w:trHeight w:val="276"/>
        </w:trPr>
        <w:tc>
          <w:tcPr>
            <w:tcW w:w="591" w:type="dxa"/>
            <w:shd w:val="clear" w:color="auto" w:fill="auto"/>
            <w:vAlign w:val="center"/>
          </w:tcPr>
          <w:p w:rsidR="00943B1F" w:rsidRDefault="00943B1F" w:rsidP="007A212A">
            <w:pPr>
              <w:spacing w:before="100" w:beforeAutospacing="1" w:after="100" w:afterAutospacing="1" w:line="240" w:lineRule="exact"/>
              <w:contextualSpacing/>
              <w:jc w:val="center"/>
              <w:rPr>
                <w:rFonts w:ascii="Arial" w:hAnsi="Arial" w:cs="Arial"/>
                <w:bCs/>
              </w:rPr>
            </w:pPr>
          </w:p>
        </w:tc>
        <w:tc>
          <w:tcPr>
            <w:tcW w:w="5113" w:type="dxa"/>
            <w:shd w:val="clear" w:color="auto" w:fill="auto"/>
          </w:tcPr>
          <w:p w:rsidR="00943B1F" w:rsidRPr="005E7371" w:rsidRDefault="00943B1F" w:rsidP="007A212A">
            <w:pPr>
              <w:spacing w:before="100" w:beforeAutospacing="1" w:after="100" w:afterAutospacing="1" w:line="240" w:lineRule="exact"/>
              <w:contextualSpacing/>
              <w:jc w:val="both"/>
              <w:rPr>
                <w:rFonts w:ascii="Arial" w:hAnsi="Arial" w:cs="Arial"/>
                <w:bCs/>
              </w:rPr>
            </w:pPr>
          </w:p>
        </w:tc>
        <w:tc>
          <w:tcPr>
            <w:tcW w:w="1159" w:type="dxa"/>
            <w:vAlign w:val="bottom"/>
          </w:tcPr>
          <w:p w:rsidR="00943B1F" w:rsidRDefault="00943B1F" w:rsidP="007A212A">
            <w:pPr>
              <w:spacing w:before="100" w:beforeAutospacing="1" w:after="100" w:afterAutospacing="1" w:line="240" w:lineRule="exact"/>
              <w:contextualSpacing/>
              <w:jc w:val="both"/>
              <w:rPr>
                <w:rFonts w:ascii="Arial" w:hAnsi="Arial" w:cs="Arial"/>
                <w:bCs/>
              </w:rPr>
            </w:pPr>
          </w:p>
        </w:tc>
        <w:tc>
          <w:tcPr>
            <w:tcW w:w="720" w:type="dxa"/>
            <w:shd w:val="clear" w:color="auto" w:fill="auto"/>
            <w:vAlign w:val="bottom"/>
          </w:tcPr>
          <w:p w:rsidR="00943B1F" w:rsidRDefault="00943B1F" w:rsidP="007A212A">
            <w:pPr>
              <w:spacing w:before="100" w:beforeAutospacing="1" w:after="100" w:afterAutospacing="1" w:line="240" w:lineRule="exact"/>
              <w:contextualSpacing/>
              <w:jc w:val="both"/>
              <w:rPr>
                <w:rFonts w:ascii="Arial" w:hAnsi="Arial" w:cs="Arial"/>
                <w:bCs/>
              </w:rPr>
            </w:pPr>
          </w:p>
        </w:tc>
        <w:tc>
          <w:tcPr>
            <w:tcW w:w="945" w:type="dxa"/>
          </w:tcPr>
          <w:p w:rsidR="00943B1F" w:rsidRPr="00263A65" w:rsidRDefault="00943B1F" w:rsidP="007A212A">
            <w:pPr>
              <w:spacing w:before="100" w:beforeAutospacing="1" w:after="100" w:afterAutospacing="1" w:line="240" w:lineRule="exact"/>
              <w:contextualSpacing/>
              <w:jc w:val="both"/>
              <w:rPr>
                <w:rFonts w:ascii="Arial" w:hAnsi="Arial" w:cs="Arial"/>
                <w:b/>
                <w:bCs/>
              </w:rPr>
            </w:pPr>
          </w:p>
        </w:tc>
        <w:tc>
          <w:tcPr>
            <w:tcW w:w="2104" w:type="dxa"/>
          </w:tcPr>
          <w:p w:rsidR="00943B1F" w:rsidRPr="00263A65" w:rsidRDefault="00943B1F" w:rsidP="007A212A">
            <w:pPr>
              <w:spacing w:before="100" w:beforeAutospacing="1" w:after="100" w:afterAutospacing="1" w:line="240" w:lineRule="exact"/>
              <w:contextualSpacing/>
              <w:jc w:val="both"/>
              <w:rPr>
                <w:rFonts w:ascii="Arial" w:hAnsi="Arial" w:cs="Arial"/>
                <w:b/>
                <w:bCs/>
                <w:u w:val="thick"/>
              </w:rPr>
            </w:pPr>
          </w:p>
        </w:tc>
      </w:tr>
      <w:tr w:rsidR="00943B1F" w:rsidRPr="00263A65" w:rsidTr="007A212A">
        <w:trPr>
          <w:trHeight w:val="276"/>
        </w:trPr>
        <w:tc>
          <w:tcPr>
            <w:tcW w:w="591" w:type="dxa"/>
            <w:shd w:val="clear" w:color="auto" w:fill="auto"/>
            <w:vAlign w:val="center"/>
          </w:tcPr>
          <w:p w:rsidR="00943B1F" w:rsidRDefault="00943B1F" w:rsidP="007A212A">
            <w:pPr>
              <w:spacing w:before="100" w:beforeAutospacing="1" w:after="100" w:afterAutospacing="1" w:line="240" w:lineRule="exact"/>
              <w:contextualSpacing/>
              <w:jc w:val="center"/>
              <w:rPr>
                <w:rFonts w:ascii="Arial" w:hAnsi="Arial" w:cs="Arial"/>
                <w:bCs/>
              </w:rPr>
            </w:pPr>
          </w:p>
        </w:tc>
        <w:tc>
          <w:tcPr>
            <w:tcW w:w="5113" w:type="dxa"/>
            <w:shd w:val="clear" w:color="auto" w:fill="auto"/>
          </w:tcPr>
          <w:p w:rsidR="00943B1F" w:rsidRPr="005E7371" w:rsidRDefault="00943B1F" w:rsidP="007A212A">
            <w:pPr>
              <w:spacing w:before="100" w:beforeAutospacing="1" w:after="100" w:afterAutospacing="1" w:line="240" w:lineRule="exact"/>
              <w:contextualSpacing/>
              <w:jc w:val="both"/>
              <w:rPr>
                <w:rFonts w:ascii="Arial" w:hAnsi="Arial" w:cs="Arial"/>
                <w:bCs/>
              </w:rPr>
            </w:pPr>
          </w:p>
        </w:tc>
        <w:tc>
          <w:tcPr>
            <w:tcW w:w="1159" w:type="dxa"/>
            <w:vAlign w:val="bottom"/>
          </w:tcPr>
          <w:p w:rsidR="00943B1F" w:rsidRDefault="00943B1F" w:rsidP="007A212A">
            <w:pPr>
              <w:spacing w:before="100" w:beforeAutospacing="1" w:after="100" w:afterAutospacing="1" w:line="240" w:lineRule="exact"/>
              <w:contextualSpacing/>
              <w:jc w:val="both"/>
              <w:rPr>
                <w:rFonts w:ascii="Arial" w:hAnsi="Arial" w:cs="Arial"/>
                <w:bCs/>
              </w:rPr>
            </w:pPr>
          </w:p>
        </w:tc>
        <w:tc>
          <w:tcPr>
            <w:tcW w:w="720" w:type="dxa"/>
            <w:shd w:val="clear" w:color="auto" w:fill="auto"/>
            <w:vAlign w:val="bottom"/>
          </w:tcPr>
          <w:p w:rsidR="00943B1F" w:rsidRDefault="00943B1F" w:rsidP="007A212A">
            <w:pPr>
              <w:spacing w:before="100" w:beforeAutospacing="1" w:after="100" w:afterAutospacing="1" w:line="240" w:lineRule="exact"/>
              <w:contextualSpacing/>
              <w:jc w:val="both"/>
              <w:rPr>
                <w:rFonts w:ascii="Arial" w:hAnsi="Arial" w:cs="Arial"/>
                <w:bCs/>
              </w:rPr>
            </w:pPr>
          </w:p>
        </w:tc>
        <w:tc>
          <w:tcPr>
            <w:tcW w:w="945" w:type="dxa"/>
          </w:tcPr>
          <w:p w:rsidR="00943B1F" w:rsidRPr="00263A65" w:rsidRDefault="00943B1F" w:rsidP="007A212A">
            <w:pPr>
              <w:spacing w:before="100" w:beforeAutospacing="1" w:after="100" w:afterAutospacing="1" w:line="240" w:lineRule="exact"/>
              <w:contextualSpacing/>
              <w:jc w:val="both"/>
              <w:rPr>
                <w:rFonts w:ascii="Arial" w:hAnsi="Arial" w:cs="Arial"/>
                <w:b/>
                <w:bCs/>
              </w:rPr>
            </w:pPr>
          </w:p>
        </w:tc>
        <w:tc>
          <w:tcPr>
            <w:tcW w:w="2104" w:type="dxa"/>
          </w:tcPr>
          <w:p w:rsidR="00943B1F" w:rsidRPr="00263A65" w:rsidRDefault="00943B1F" w:rsidP="007A212A">
            <w:pPr>
              <w:spacing w:before="100" w:beforeAutospacing="1" w:after="100" w:afterAutospacing="1" w:line="240" w:lineRule="exact"/>
              <w:contextualSpacing/>
              <w:jc w:val="both"/>
              <w:rPr>
                <w:rFonts w:ascii="Arial" w:hAnsi="Arial" w:cs="Arial"/>
                <w:b/>
                <w:bCs/>
                <w:u w:val="thick"/>
              </w:rPr>
            </w:pPr>
          </w:p>
        </w:tc>
      </w:tr>
      <w:tr w:rsidR="00943B1F" w:rsidRPr="00263A65" w:rsidTr="007A212A">
        <w:trPr>
          <w:trHeight w:val="276"/>
        </w:trPr>
        <w:tc>
          <w:tcPr>
            <w:tcW w:w="591" w:type="dxa"/>
            <w:shd w:val="clear" w:color="auto" w:fill="auto"/>
            <w:vAlign w:val="center"/>
          </w:tcPr>
          <w:p w:rsidR="00943B1F" w:rsidRDefault="00943B1F" w:rsidP="007A212A">
            <w:pPr>
              <w:spacing w:before="100" w:beforeAutospacing="1" w:after="100" w:afterAutospacing="1" w:line="240" w:lineRule="exact"/>
              <w:contextualSpacing/>
              <w:jc w:val="center"/>
              <w:rPr>
                <w:rFonts w:ascii="Arial" w:hAnsi="Arial" w:cs="Arial"/>
                <w:bCs/>
              </w:rPr>
            </w:pPr>
          </w:p>
        </w:tc>
        <w:tc>
          <w:tcPr>
            <w:tcW w:w="5113" w:type="dxa"/>
            <w:shd w:val="clear" w:color="auto" w:fill="auto"/>
          </w:tcPr>
          <w:p w:rsidR="00943B1F" w:rsidRPr="005E7371" w:rsidRDefault="00943B1F" w:rsidP="007A212A">
            <w:pPr>
              <w:spacing w:before="100" w:beforeAutospacing="1" w:after="100" w:afterAutospacing="1" w:line="240" w:lineRule="exact"/>
              <w:contextualSpacing/>
              <w:jc w:val="both"/>
              <w:rPr>
                <w:rFonts w:ascii="Arial" w:hAnsi="Arial" w:cs="Arial"/>
                <w:bCs/>
              </w:rPr>
            </w:pPr>
          </w:p>
        </w:tc>
        <w:tc>
          <w:tcPr>
            <w:tcW w:w="1159" w:type="dxa"/>
            <w:vAlign w:val="bottom"/>
          </w:tcPr>
          <w:p w:rsidR="00943B1F" w:rsidRDefault="00943B1F" w:rsidP="007A212A">
            <w:pPr>
              <w:spacing w:before="100" w:beforeAutospacing="1" w:after="100" w:afterAutospacing="1" w:line="240" w:lineRule="exact"/>
              <w:contextualSpacing/>
              <w:jc w:val="both"/>
              <w:rPr>
                <w:rFonts w:ascii="Arial" w:hAnsi="Arial" w:cs="Arial"/>
                <w:bCs/>
              </w:rPr>
            </w:pPr>
          </w:p>
        </w:tc>
        <w:tc>
          <w:tcPr>
            <w:tcW w:w="720" w:type="dxa"/>
            <w:shd w:val="clear" w:color="auto" w:fill="auto"/>
            <w:vAlign w:val="bottom"/>
          </w:tcPr>
          <w:p w:rsidR="00943B1F" w:rsidRDefault="00943B1F" w:rsidP="007A212A">
            <w:pPr>
              <w:spacing w:before="100" w:beforeAutospacing="1" w:after="100" w:afterAutospacing="1" w:line="240" w:lineRule="exact"/>
              <w:contextualSpacing/>
              <w:jc w:val="both"/>
              <w:rPr>
                <w:rFonts w:ascii="Arial" w:hAnsi="Arial" w:cs="Arial"/>
                <w:bCs/>
              </w:rPr>
            </w:pPr>
          </w:p>
        </w:tc>
        <w:tc>
          <w:tcPr>
            <w:tcW w:w="945" w:type="dxa"/>
          </w:tcPr>
          <w:p w:rsidR="00943B1F" w:rsidRPr="00263A65" w:rsidRDefault="00943B1F" w:rsidP="007A212A">
            <w:pPr>
              <w:spacing w:before="100" w:beforeAutospacing="1" w:after="100" w:afterAutospacing="1" w:line="240" w:lineRule="exact"/>
              <w:contextualSpacing/>
              <w:jc w:val="both"/>
              <w:rPr>
                <w:rFonts w:ascii="Arial" w:hAnsi="Arial" w:cs="Arial"/>
                <w:b/>
                <w:bCs/>
              </w:rPr>
            </w:pPr>
          </w:p>
        </w:tc>
        <w:tc>
          <w:tcPr>
            <w:tcW w:w="2104" w:type="dxa"/>
          </w:tcPr>
          <w:p w:rsidR="00943B1F" w:rsidRPr="00263A65" w:rsidRDefault="00943B1F" w:rsidP="007A212A">
            <w:pPr>
              <w:spacing w:before="100" w:beforeAutospacing="1" w:after="100" w:afterAutospacing="1" w:line="240" w:lineRule="exact"/>
              <w:contextualSpacing/>
              <w:jc w:val="both"/>
              <w:rPr>
                <w:rFonts w:ascii="Arial" w:hAnsi="Arial" w:cs="Arial"/>
                <w:b/>
                <w:bCs/>
                <w:u w:val="thick"/>
              </w:rPr>
            </w:pPr>
          </w:p>
        </w:tc>
      </w:tr>
      <w:tr w:rsidR="00943B1F" w:rsidRPr="00263A65" w:rsidTr="007A212A">
        <w:trPr>
          <w:trHeight w:val="276"/>
        </w:trPr>
        <w:tc>
          <w:tcPr>
            <w:tcW w:w="591" w:type="dxa"/>
            <w:shd w:val="clear" w:color="auto" w:fill="auto"/>
            <w:vAlign w:val="center"/>
          </w:tcPr>
          <w:p w:rsidR="00943B1F" w:rsidRDefault="00943B1F" w:rsidP="007A212A">
            <w:pPr>
              <w:spacing w:before="100" w:beforeAutospacing="1" w:after="100" w:afterAutospacing="1" w:line="240" w:lineRule="exact"/>
              <w:contextualSpacing/>
              <w:jc w:val="center"/>
              <w:rPr>
                <w:rFonts w:ascii="Arial" w:hAnsi="Arial" w:cs="Arial"/>
                <w:bCs/>
              </w:rPr>
            </w:pPr>
          </w:p>
        </w:tc>
        <w:tc>
          <w:tcPr>
            <w:tcW w:w="5113" w:type="dxa"/>
            <w:shd w:val="clear" w:color="auto" w:fill="auto"/>
          </w:tcPr>
          <w:p w:rsidR="00943B1F" w:rsidRPr="005E7371" w:rsidRDefault="00943B1F" w:rsidP="007A212A">
            <w:pPr>
              <w:spacing w:before="100" w:beforeAutospacing="1" w:after="100" w:afterAutospacing="1" w:line="240" w:lineRule="exact"/>
              <w:contextualSpacing/>
              <w:jc w:val="both"/>
              <w:rPr>
                <w:rFonts w:ascii="Arial" w:hAnsi="Arial" w:cs="Arial"/>
                <w:bCs/>
              </w:rPr>
            </w:pPr>
          </w:p>
        </w:tc>
        <w:tc>
          <w:tcPr>
            <w:tcW w:w="1159" w:type="dxa"/>
            <w:vAlign w:val="bottom"/>
          </w:tcPr>
          <w:p w:rsidR="00943B1F" w:rsidRDefault="00943B1F" w:rsidP="007A212A">
            <w:pPr>
              <w:spacing w:before="100" w:beforeAutospacing="1" w:after="100" w:afterAutospacing="1" w:line="240" w:lineRule="exact"/>
              <w:contextualSpacing/>
              <w:jc w:val="both"/>
              <w:rPr>
                <w:rFonts w:ascii="Arial" w:hAnsi="Arial" w:cs="Arial"/>
                <w:bCs/>
              </w:rPr>
            </w:pPr>
          </w:p>
        </w:tc>
        <w:tc>
          <w:tcPr>
            <w:tcW w:w="720" w:type="dxa"/>
            <w:shd w:val="clear" w:color="auto" w:fill="auto"/>
            <w:vAlign w:val="bottom"/>
          </w:tcPr>
          <w:p w:rsidR="00943B1F" w:rsidRDefault="00943B1F" w:rsidP="007A212A">
            <w:pPr>
              <w:spacing w:before="100" w:beforeAutospacing="1" w:after="100" w:afterAutospacing="1" w:line="240" w:lineRule="exact"/>
              <w:contextualSpacing/>
              <w:jc w:val="both"/>
              <w:rPr>
                <w:rFonts w:ascii="Arial" w:hAnsi="Arial" w:cs="Arial"/>
                <w:bCs/>
              </w:rPr>
            </w:pPr>
          </w:p>
        </w:tc>
        <w:tc>
          <w:tcPr>
            <w:tcW w:w="945" w:type="dxa"/>
          </w:tcPr>
          <w:p w:rsidR="00943B1F" w:rsidRPr="00263A65" w:rsidRDefault="00943B1F" w:rsidP="007A212A">
            <w:pPr>
              <w:spacing w:before="100" w:beforeAutospacing="1" w:after="100" w:afterAutospacing="1" w:line="240" w:lineRule="exact"/>
              <w:contextualSpacing/>
              <w:jc w:val="both"/>
              <w:rPr>
                <w:rFonts w:ascii="Arial" w:hAnsi="Arial" w:cs="Arial"/>
                <w:b/>
                <w:bCs/>
              </w:rPr>
            </w:pPr>
          </w:p>
        </w:tc>
        <w:tc>
          <w:tcPr>
            <w:tcW w:w="2104" w:type="dxa"/>
          </w:tcPr>
          <w:p w:rsidR="00943B1F" w:rsidRPr="00263A65" w:rsidRDefault="00943B1F" w:rsidP="007A212A">
            <w:pPr>
              <w:spacing w:before="100" w:beforeAutospacing="1" w:after="100" w:afterAutospacing="1" w:line="240" w:lineRule="exact"/>
              <w:contextualSpacing/>
              <w:jc w:val="both"/>
              <w:rPr>
                <w:rFonts w:ascii="Arial" w:hAnsi="Arial" w:cs="Arial"/>
                <w:b/>
                <w:bCs/>
                <w:u w:val="thick"/>
              </w:rPr>
            </w:pPr>
          </w:p>
        </w:tc>
      </w:tr>
      <w:tr w:rsidR="00943B1F" w:rsidRPr="00263A65" w:rsidTr="007A212A">
        <w:trPr>
          <w:trHeight w:val="276"/>
        </w:trPr>
        <w:tc>
          <w:tcPr>
            <w:tcW w:w="591" w:type="dxa"/>
            <w:shd w:val="clear" w:color="auto" w:fill="auto"/>
            <w:vAlign w:val="center"/>
          </w:tcPr>
          <w:p w:rsidR="00943B1F" w:rsidRDefault="00943B1F" w:rsidP="007A212A">
            <w:pPr>
              <w:spacing w:before="100" w:beforeAutospacing="1" w:after="100" w:afterAutospacing="1" w:line="240" w:lineRule="exact"/>
              <w:contextualSpacing/>
              <w:jc w:val="center"/>
              <w:rPr>
                <w:rFonts w:ascii="Arial" w:hAnsi="Arial" w:cs="Arial"/>
                <w:bCs/>
              </w:rPr>
            </w:pPr>
          </w:p>
        </w:tc>
        <w:tc>
          <w:tcPr>
            <w:tcW w:w="5113" w:type="dxa"/>
            <w:shd w:val="clear" w:color="auto" w:fill="auto"/>
          </w:tcPr>
          <w:p w:rsidR="00943B1F" w:rsidRPr="005E7371" w:rsidRDefault="00943B1F" w:rsidP="007A212A">
            <w:pPr>
              <w:spacing w:before="100" w:beforeAutospacing="1" w:after="100" w:afterAutospacing="1" w:line="240" w:lineRule="exact"/>
              <w:contextualSpacing/>
              <w:jc w:val="both"/>
              <w:rPr>
                <w:rFonts w:ascii="Arial" w:hAnsi="Arial" w:cs="Arial"/>
                <w:bCs/>
              </w:rPr>
            </w:pPr>
          </w:p>
        </w:tc>
        <w:tc>
          <w:tcPr>
            <w:tcW w:w="1159" w:type="dxa"/>
            <w:vAlign w:val="bottom"/>
          </w:tcPr>
          <w:p w:rsidR="00943B1F" w:rsidRDefault="00943B1F" w:rsidP="007A212A">
            <w:pPr>
              <w:spacing w:before="100" w:beforeAutospacing="1" w:after="100" w:afterAutospacing="1" w:line="240" w:lineRule="exact"/>
              <w:contextualSpacing/>
              <w:jc w:val="both"/>
              <w:rPr>
                <w:rFonts w:ascii="Arial" w:hAnsi="Arial" w:cs="Arial"/>
                <w:bCs/>
              </w:rPr>
            </w:pPr>
          </w:p>
        </w:tc>
        <w:tc>
          <w:tcPr>
            <w:tcW w:w="720" w:type="dxa"/>
            <w:shd w:val="clear" w:color="auto" w:fill="auto"/>
            <w:vAlign w:val="bottom"/>
          </w:tcPr>
          <w:p w:rsidR="00943B1F" w:rsidRDefault="00943B1F" w:rsidP="007A212A">
            <w:pPr>
              <w:spacing w:before="100" w:beforeAutospacing="1" w:after="100" w:afterAutospacing="1" w:line="240" w:lineRule="exact"/>
              <w:contextualSpacing/>
              <w:jc w:val="both"/>
              <w:rPr>
                <w:rFonts w:ascii="Arial" w:hAnsi="Arial" w:cs="Arial"/>
                <w:bCs/>
              </w:rPr>
            </w:pPr>
          </w:p>
        </w:tc>
        <w:tc>
          <w:tcPr>
            <w:tcW w:w="945" w:type="dxa"/>
          </w:tcPr>
          <w:p w:rsidR="00943B1F" w:rsidRPr="00263A65" w:rsidRDefault="00943B1F" w:rsidP="007A212A">
            <w:pPr>
              <w:spacing w:before="100" w:beforeAutospacing="1" w:after="100" w:afterAutospacing="1" w:line="240" w:lineRule="exact"/>
              <w:contextualSpacing/>
              <w:jc w:val="both"/>
              <w:rPr>
                <w:rFonts w:ascii="Arial" w:hAnsi="Arial" w:cs="Arial"/>
                <w:b/>
                <w:bCs/>
              </w:rPr>
            </w:pPr>
          </w:p>
        </w:tc>
        <w:tc>
          <w:tcPr>
            <w:tcW w:w="2104" w:type="dxa"/>
          </w:tcPr>
          <w:p w:rsidR="00943B1F" w:rsidRPr="00263A65" w:rsidRDefault="00943B1F" w:rsidP="007A212A">
            <w:pPr>
              <w:spacing w:before="100" w:beforeAutospacing="1" w:after="100" w:afterAutospacing="1" w:line="240" w:lineRule="exact"/>
              <w:contextualSpacing/>
              <w:jc w:val="both"/>
              <w:rPr>
                <w:rFonts w:ascii="Arial" w:hAnsi="Arial" w:cs="Arial"/>
                <w:b/>
                <w:bCs/>
                <w:u w:val="thick"/>
              </w:rPr>
            </w:pPr>
          </w:p>
        </w:tc>
      </w:tr>
      <w:tr w:rsidR="00943B1F" w:rsidRPr="00263A65" w:rsidTr="007A212A">
        <w:trPr>
          <w:trHeight w:val="276"/>
        </w:trPr>
        <w:tc>
          <w:tcPr>
            <w:tcW w:w="591" w:type="dxa"/>
            <w:shd w:val="clear" w:color="auto" w:fill="auto"/>
            <w:vAlign w:val="center"/>
          </w:tcPr>
          <w:p w:rsidR="00943B1F" w:rsidRDefault="00943B1F" w:rsidP="007A212A">
            <w:pPr>
              <w:spacing w:before="100" w:beforeAutospacing="1" w:after="100" w:afterAutospacing="1" w:line="240" w:lineRule="exact"/>
              <w:contextualSpacing/>
              <w:jc w:val="center"/>
              <w:rPr>
                <w:rFonts w:ascii="Arial" w:hAnsi="Arial" w:cs="Arial"/>
                <w:bCs/>
              </w:rPr>
            </w:pPr>
          </w:p>
        </w:tc>
        <w:tc>
          <w:tcPr>
            <w:tcW w:w="5113" w:type="dxa"/>
            <w:shd w:val="clear" w:color="auto" w:fill="auto"/>
          </w:tcPr>
          <w:p w:rsidR="00943B1F" w:rsidRPr="005E7371" w:rsidRDefault="00943B1F" w:rsidP="007A212A">
            <w:pPr>
              <w:spacing w:before="100" w:beforeAutospacing="1" w:after="100" w:afterAutospacing="1" w:line="240" w:lineRule="exact"/>
              <w:contextualSpacing/>
              <w:jc w:val="both"/>
              <w:rPr>
                <w:rFonts w:ascii="Arial" w:hAnsi="Arial" w:cs="Arial"/>
                <w:bCs/>
              </w:rPr>
            </w:pPr>
          </w:p>
        </w:tc>
        <w:tc>
          <w:tcPr>
            <w:tcW w:w="1159" w:type="dxa"/>
            <w:vAlign w:val="bottom"/>
          </w:tcPr>
          <w:p w:rsidR="00943B1F" w:rsidRDefault="00943B1F" w:rsidP="007A212A">
            <w:pPr>
              <w:spacing w:before="100" w:beforeAutospacing="1" w:after="100" w:afterAutospacing="1" w:line="240" w:lineRule="exact"/>
              <w:contextualSpacing/>
              <w:jc w:val="both"/>
              <w:rPr>
                <w:rFonts w:ascii="Arial" w:hAnsi="Arial" w:cs="Arial"/>
                <w:bCs/>
              </w:rPr>
            </w:pPr>
          </w:p>
        </w:tc>
        <w:tc>
          <w:tcPr>
            <w:tcW w:w="720" w:type="dxa"/>
            <w:shd w:val="clear" w:color="auto" w:fill="auto"/>
            <w:vAlign w:val="bottom"/>
          </w:tcPr>
          <w:p w:rsidR="00943B1F" w:rsidRDefault="00943B1F" w:rsidP="007A212A">
            <w:pPr>
              <w:spacing w:before="100" w:beforeAutospacing="1" w:after="100" w:afterAutospacing="1" w:line="240" w:lineRule="exact"/>
              <w:contextualSpacing/>
              <w:jc w:val="both"/>
              <w:rPr>
                <w:rFonts w:ascii="Arial" w:hAnsi="Arial" w:cs="Arial"/>
                <w:bCs/>
              </w:rPr>
            </w:pPr>
          </w:p>
        </w:tc>
        <w:tc>
          <w:tcPr>
            <w:tcW w:w="945" w:type="dxa"/>
          </w:tcPr>
          <w:p w:rsidR="00943B1F" w:rsidRPr="00263A65" w:rsidRDefault="00943B1F" w:rsidP="007A212A">
            <w:pPr>
              <w:spacing w:before="100" w:beforeAutospacing="1" w:after="100" w:afterAutospacing="1" w:line="240" w:lineRule="exact"/>
              <w:contextualSpacing/>
              <w:jc w:val="both"/>
              <w:rPr>
                <w:rFonts w:ascii="Arial" w:hAnsi="Arial" w:cs="Arial"/>
                <w:b/>
                <w:bCs/>
              </w:rPr>
            </w:pPr>
          </w:p>
        </w:tc>
        <w:tc>
          <w:tcPr>
            <w:tcW w:w="2104" w:type="dxa"/>
          </w:tcPr>
          <w:p w:rsidR="00943B1F" w:rsidRPr="00263A65" w:rsidRDefault="00943B1F" w:rsidP="007A212A">
            <w:pPr>
              <w:spacing w:before="100" w:beforeAutospacing="1" w:after="100" w:afterAutospacing="1" w:line="240" w:lineRule="exact"/>
              <w:contextualSpacing/>
              <w:jc w:val="both"/>
              <w:rPr>
                <w:rFonts w:ascii="Arial" w:hAnsi="Arial" w:cs="Arial"/>
                <w:b/>
                <w:bCs/>
                <w:u w:val="thick"/>
              </w:rPr>
            </w:pPr>
          </w:p>
        </w:tc>
      </w:tr>
      <w:tr w:rsidR="00943B1F" w:rsidRPr="00263A65" w:rsidTr="007A212A">
        <w:trPr>
          <w:trHeight w:val="276"/>
        </w:trPr>
        <w:tc>
          <w:tcPr>
            <w:tcW w:w="591" w:type="dxa"/>
            <w:shd w:val="clear" w:color="auto" w:fill="auto"/>
            <w:vAlign w:val="center"/>
          </w:tcPr>
          <w:p w:rsidR="00943B1F" w:rsidRDefault="00943B1F" w:rsidP="007A212A">
            <w:pPr>
              <w:spacing w:before="100" w:beforeAutospacing="1" w:after="100" w:afterAutospacing="1" w:line="240" w:lineRule="exact"/>
              <w:contextualSpacing/>
              <w:jc w:val="center"/>
              <w:rPr>
                <w:rFonts w:ascii="Arial" w:hAnsi="Arial" w:cs="Arial"/>
                <w:bCs/>
              </w:rPr>
            </w:pPr>
          </w:p>
        </w:tc>
        <w:tc>
          <w:tcPr>
            <w:tcW w:w="5113" w:type="dxa"/>
            <w:shd w:val="clear" w:color="auto" w:fill="auto"/>
          </w:tcPr>
          <w:p w:rsidR="00943B1F" w:rsidRPr="005E7371" w:rsidRDefault="00943B1F" w:rsidP="007A212A">
            <w:pPr>
              <w:spacing w:before="100" w:beforeAutospacing="1" w:after="100" w:afterAutospacing="1" w:line="240" w:lineRule="exact"/>
              <w:contextualSpacing/>
              <w:jc w:val="both"/>
              <w:rPr>
                <w:rFonts w:ascii="Arial" w:hAnsi="Arial" w:cs="Arial"/>
                <w:bCs/>
              </w:rPr>
            </w:pPr>
          </w:p>
        </w:tc>
        <w:tc>
          <w:tcPr>
            <w:tcW w:w="1159" w:type="dxa"/>
            <w:vAlign w:val="bottom"/>
          </w:tcPr>
          <w:p w:rsidR="00943B1F" w:rsidRDefault="00943B1F" w:rsidP="007A212A">
            <w:pPr>
              <w:spacing w:before="100" w:beforeAutospacing="1" w:after="100" w:afterAutospacing="1" w:line="240" w:lineRule="exact"/>
              <w:contextualSpacing/>
              <w:jc w:val="both"/>
              <w:rPr>
                <w:rFonts w:ascii="Arial" w:hAnsi="Arial" w:cs="Arial"/>
                <w:bCs/>
              </w:rPr>
            </w:pPr>
          </w:p>
        </w:tc>
        <w:tc>
          <w:tcPr>
            <w:tcW w:w="720" w:type="dxa"/>
            <w:shd w:val="clear" w:color="auto" w:fill="auto"/>
            <w:vAlign w:val="bottom"/>
          </w:tcPr>
          <w:p w:rsidR="00943B1F" w:rsidRDefault="00943B1F" w:rsidP="007A212A">
            <w:pPr>
              <w:spacing w:before="100" w:beforeAutospacing="1" w:after="100" w:afterAutospacing="1" w:line="240" w:lineRule="exact"/>
              <w:contextualSpacing/>
              <w:jc w:val="both"/>
              <w:rPr>
                <w:rFonts w:ascii="Arial" w:hAnsi="Arial" w:cs="Arial"/>
                <w:bCs/>
              </w:rPr>
            </w:pPr>
          </w:p>
        </w:tc>
        <w:tc>
          <w:tcPr>
            <w:tcW w:w="945" w:type="dxa"/>
          </w:tcPr>
          <w:p w:rsidR="00943B1F" w:rsidRPr="00263A65" w:rsidRDefault="00943B1F" w:rsidP="007A212A">
            <w:pPr>
              <w:spacing w:before="100" w:beforeAutospacing="1" w:after="100" w:afterAutospacing="1" w:line="240" w:lineRule="exact"/>
              <w:contextualSpacing/>
              <w:jc w:val="both"/>
              <w:rPr>
                <w:rFonts w:ascii="Arial" w:hAnsi="Arial" w:cs="Arial"/>
                <w:b/>
                <w:bCs/>
              </w:rPr>
            </w:pPr>
          </w:p>
        </w:tc>
        <w:tc>
          <w:tcPr>
            <w:tcW w:w="2104" w:type="dxa"/>
          </w:tcPr>
          <w:p w:rsidR="00943B1F" w:rsidRPr="00263A65" w:rsidRDefault="00943B1F" w:rsidP="007A212A">
            <w:pPr>
              <w:spacing w:before="100" w:beforeAutospacing="1" w:after="100" w:afterAutospacing="1" w:line="240" w:lineRule="exact"/>
              <w:contextualSpacing/>
              <w:jc w:val="both"/>
              <w:rPr>
                <w:rFonts w:ascii="Arial" w:hAnsi="Arial" w:cs="Arial"/>
                <w:b/>
                <w:bCs/>
                <w:u w:val="thick"/>
              </w:rPr>
            </w:pPr>
          </w:p>
        </w:tc>
      </w:tr>
      <w:tr w:rsidR="00943B1F" w:rsidRPr="00263A65" w:rsidTr="007A212A">
        <w:trPr>
          <w:trHeight w:val="276"/>
        </w:trPr>
        <w:tc>
          <w:tcPr>
            <w:tcW w:w="591" w:type="dxa"/>
            <w:shd w:val="clear" w:color="auto" w:fill="auto"/>
            <w:vAlign w:val="center"/>
          </w:tcPr>
          <w:p w:rsidR="00943B1F" w:rsidRDefault="00943B1F" w:rsidP="007A212A">
            <w:pPr>
              <w:spacing w:before="100" w:beforeAutospacing="1" w:after="100" w:afterAutospacing="1" w:line="240" w:lineRule="exact"/>
              <w:contextualSpacing/>
              <w:jc w:val="center"/>
              <w:rPr>
                <w:rFonts w:ascii="Arial" w:hAnsi="Arial" w:cs="Arial"/>
                <w:bCs/>
              </w:rPr>
            </w:pPr>
          </w:p>
        </w:tc>
        <w:tc>
          <w:tcPr>
            <w:tcW w:w="5113" w:type="dxa"/>
            <w:shd w:val="clear" w:color="auto" w:fill="auto"/>
          </w:tcPr>
          <w:p w:rsidR="00943B1F" w:rsidRPr="005E7371" w:rsidRDefault="00943B1F" w:rsidP="007A212A">
            <w:pPr>
              <w:spacing w:before="100" w:beforeAutospacing="1" w:after="100" w:afterAutospacing="1" w:line="240" w:lineRule="exact"/>
              <w:contextualSpacing/>
              <w:jc w:val="both"/>
              <w:rPr>
                <w:rFonts w:ascii="Arial" w:hAnsi="Arial" w:cs="Arial"/>
                <w:bCs/>
              </w:rPr>
            </w:pPr>
          </w:p>
        </w:tc>
        <w:tc>
          <w:tcPr>
            <w:tcW w:w="1159" w:type="dxa"/>
            <w:vAlign w:val="bottom"/>
          </w:tcPr>
          <w:p w:rsidR="00943B1F" w:rsidRDefault="00943B1F" w:rsidP="007A212A">
            <w:pPr>
              <w:spacing w:before="100" w:beforeAutospacing="1" w:after="100" w:afterAutospacing="1" w:line="240" w:lineRule="exact"/>
              <w:contextualSpacing/>
              <w:jc w:val="both"/>
              <w:rPr>
                <w:rFonts w:ascii="Arial" w:hAnsi="Arial" w:cs="Arial"/>
                <w:bCs/>
              </w:rPr>
            </w:pPr>
          </w:p>
        </w:tc>
        <w:tc>
          <w:tcPr>
            <w:tcW w:w="720" w:type="dxa"/>
            <w:shd w:val="clear" w:color="auto" w:fill="auto"/>
            <w:vAlign w:val="bottom"/>
          </w:tcPr>
          <w:p w:rsidR="00943B1F" w:rsidRDefault="00943B1F" w:rsidP="007A212A">
            <w:pPr>
              <w:spacing w:before="100" w:beforeAutospacing="1" w:after="100" w:afterAutospacing="1" w:line="240" w:lineRule="exact"/>
              <w:contextualSpacing/>
              <w:jc w:val="both"/>
              <w:rPr>
                <w:rFonts w:ascii="Arial" w:hAnsi="Arial" w:cs="Arial"/>
                <w:bCs/>
              </w:rPr>
            </w:pPr>
          </w:p>
        </w:tc>
        <w:tc>
          <w:tcPr>
            <w:tcW w:w="945" w:type="dxa"/>
          </w:tcPr>
          <w:p w:rsidR="00943B1F" w:rsidRPr="00263A65" w:rsidRDefault="00943B1F" w:rsidP="007A212A">
            <w:pPr>
              <w:spacing w:before="100" w:beforeAutospacing="1" w:after="100" w:afterAutospacing="1" w:line="240" w:lineRule="exact"/>
              <w:contextualSpacing/>
              <w:jc w:val="both"/>
              <w:rPr>
                <w:rFonts w:ascii="Arial" w:hAnsi="Arial" w:cs="Arial"/>
                <w:b/>
                <w:bCs/>
              </w:rPr>
            </w:pPr>
          </w:p>
        </w:tc>
        <w:tc>
          <w:tcPr>
            <w:tcW w:w="2104" w:type="dxa"/>
          </w:tcPr>
          <w:p w:rsidR="00943B1F" w:rsidRPr="00263A65" w:rsidRDefault="00943B1F" w:rsidP="007A212A">
            <w:pPr>
              <w:spacing w:before="100" w:beforeAutospacing="1" w:after="100" w:afterAutospacing="1" w:line="240" w:lineRule="exact"/>
              <w:contextualSpacing/>
              <w:jc w:val="both"/>
              <w:rPr>
                <w:rFonts w:ascii="Arial" w:hAnsi="Arial" w:cs="Arial"/>
                <w:b/>
                <w:bCs/>
                <w:u w:val="thick"/>
              </w:rPr>
            </w:pPr>
          </w:p>
        </w:tc>
      </w:tr>
      <w:tr w:rsidR="00943B1F" w:rsidRPr="00263A65" w:rsidTr="007A212A">
        <w:trPr>
          <w:trHeight w:val="276"/>
        </w:trPr>
        <w:tc>
          <w:tcPr>
            <w:tcW w:w="591" w:type="dxa"/>
            <w:shd w:val="clear" w:color="auto" w:fill="auto"/>
            <w:vAlign w:val="center"/>
          </w:tcPr>
          <w:p w:rsidR="00943B1F" w:rsidRDefault="00943B1F" w:rsidP="007A212A">
            <w:pPr>
              <w:spacing w:before="100" w:beforeAutospacing="1" w:after="100" w:afterAutospacing="1" w:line="240" w:lineRule="exact"/>
              <w:contextualSpacing/>
              <w:jc w:val="center"/>
              <w:rPr>
                <w:rFonts w:ascii="Arial" w:hAnsi="Arial" w:cs="Arial"/>
                <w:bCs/>
              </w:rPr>
            </w:pPr>
          </w:p>
        </w:tc>
        <w:tc>
          <w:tcPr>
            <w:tcW w:w="5113" w:type="dxa"/>
            <w:shd w:val="clear" w:color="auto" w:fill="auto"/>
          </w:tcPr>
          <w:p w:rsidR="00943B1F" w:rsidRPr="005E7371" w:rsidRDefault="00943B1F" w:rsidP="007A212A">
            <w:pPr>
              <w:spacing w:before="100" w:beforeAutospacing="1" w:after="100" w:afterAutospacing="1" w:line="240" w:lineRule="exact"/>
              <w:contextualSpacing/>
              <w:jc w:val="both"/>
              <w:rPr>
                <w:rFonts w:ascii="Arial" w:hAnsi="Arial" w:cs="Arial"/>
                <w:bCs/>
              </w:rPr>
            </w:pPr>
          </w:p>
        </w:tc>
        <w:tc>
          <w:tcPr>
            <w:tcW w:w="1159" w:type="dxa"/>
            <w:vAlign w:val="bottom"/>
          </w:tcPr>
          <w:p w:rsidR="00943B1F" w:rsidRDefault="00943B1F" w:rsidP="007A212A">
            <w:pPr>
              <w:spacing w:before="100" w:beforeAutospacing="1" w:after="100" w:afterAutospacing="1" w:line="240" w:lineRule="exact"/>
              <w:contextualSpacing/>
              <w:jc w:val="both"/>
              <w:rPr>
                <w:rFonts w:ascii="Arial" w:hAnsi="Arial" w:cs="Arial"/>
                <w:bCs/>
              </w:rPr>
            </w:pPr>
          </w:p>
        </w:tc>
        <w:tc>
          <w:tcPr>
            <w:tcW w:w="720" w:type="dxa"/>
            <w:shd w:val="clear" w:color="auto" w:fill="auto"/>
            <w:vAlign w:val="bottom"/>
          </w:tcPr>
          <w:p w:rsidR="00943B1F" w:rsidRDefault="00943B1F" w:rsidP="007A212A">
            <w:pPr>
              <w:spacing w:before="100" w:beforeAutospacing="1" w:after="100" w:afterAutospacing="1" w:line="240" w:lineRule="exact"/>
              <w:contextualSpacing/>
              <w:jc w:val="both"/>
              <w:rPr>
                <w:rFonts w:ascii="Arial" w:hAnsi="Arial" w:cs="Arial"/>
                <w:bCs/>
              </w:rPr>
            </w:pPr>
          </w:p>
        </w:tc>
        <w:tc>
          <w:tcPr>
            <w:tcW w:w="945" w:type="dxa"/>
          </w:tcPr>
          <w:p w:rsidR="00943B1F" w:rsidRPr="00263A65" w:rsidRDefault="00943B1F" w:rsidP="007A212A">
            <w:pPr>
              <w:spacing w:before="100" w:beforeAutospacing="1" w:after="100" w:afterAutospacing="1" w:line="240" w:lineRule="exact"/>
              <w:contextualSpacing/>
              <w:jc w:val="both"/>
              <w:rPr>
                <w:rFonts w:ascii="Arial" w:hAnsi="Arial" w:cs="Arial"/>
                <w:b/>
                <w:bCs/>
              </w:rPr>
            </w:pPr>
          </w:p>
        </w:tc>
        <w:tc>
          <w:tcPr>
            <w:tcW w:w="2104" w:type="dxa"/>
          </w:tcPr>
          <w:p w:rsidR="00943B1F" w:rsidRPr="00263A65" w:rsidRDefault="00943B1F" w:rsidP="007A212A">
            <w:pPr>
              <w:spacing w:before="100" w:beforeAutospacing="1" w:after="100" w:afterAutospacing="1" w:line="240" w:lineRule="exact"/>
              <w:contextualSpacing/>
              <w:jc w:val="both"/>
              <w:rPr>
                <w:rFonts w:ascii="Arial" w:hAnsi="Arial" w:cs="Arial"/>
                <w:b/>
                <w:bCs/>
                <w:u w:val="thick"/>
              </w:rPr>
            </w:pPr>
          </w:p>
        </w:tc>
      </w:tr>
      <w:tr w:rsidR="00943B1F" w:rsidRPr="00263A65" w:rsidTr="007A212A">
        <w:trPr>
          <w:trHeight w:val="276"/>
        </w:trPr>
        <w:tc>
          <w:tcPr>
            <w:tcW w:w="591" w:type="dxa"/>
            <w:shd w:val="clear" w:color="auto" w:fill="auto"/>
            <w:vAlign w:val="center"/>
          </w:tcPr>
          <w:p w:rsidR="00943B1F" w:rsidRDefault="00943B1F" w:rsidP="007A212A">
            <w:pPr>
              <w:spacing w:before="100" w:beforeAutospacing="1" w:after="100" w:afterAutospacing="1" w:line="240" w:lineRule="exact"/>
              <w:contextualSpacing/>
              <w:jc w:val="center"/>
              <w:rPr>
                <w:rFonts w:ascii="Arial" w:hAnsi="Arial" w:cs="Arial"/>
                <w:bCs/>
              </w:rPr>
            </w:pPr>
          </w:p>
        </w:tc>
        <w:tc>
          <w:tcPr>
            <w:tcW w:w="5113" w:type="dxa"/>
            <w:shd w:val="clear" w:color="auto" w:fill="auto"/>
          </w:tcPr>
          <w:p w:rsidR="00943B1F" w:rsidRPr="005E7371" w:rsidRDefault="00943B1F" w:rsidP="007A212A">
            <w:pPr>
              <w:spacing w:before="100" w:beforeAutospacing="1" w:after="100" w:afterAutospacing="1" w:line="240" w:lineRule="exact"/>
              <w:contextualSpacing/>
              <w:jc w:val="both"/>
              <w:rPr>
                <w:rFonts w:ascii="Arial" w:hAnsi="Arial" w:cs="Arial"/>
                <w:bCs/>
              </w:rPr>
            </w:pPr>
          </w:p>
        </w:tc>
        <w:tc>
          <w:tcPr>
            <w:tcW w:w="1159" w:type="dxa"/>
            <w:vAlign w:val="bottom"/>
          </w:tcPr>
          <w:p w:rsidR="00943B1F" w:rsidRDefault="00943B1F" w:rsidP="007A212A">
            <w:pPr>
              <w:spacing w:before="100" w:beforeAutospacing="1" w:after="100" w:afterAutospacing="1" w:line="240" w:lineRule="exact"/>
              <w:contextualSpacing/>
              <w:jc w:val="both"/>
              <w:rPr>
                <w:rFonts w:ascii="Arial" w:hAnsi="Arial" w:cs="Arial"/>
                <w:bCs/>
              </w:rPr>
            </w:pPr>
          </w:p>
        </w:tc>
        <w:tc>
          <w:tcPr>
            <w:tcW w:w="720" w:type="dxa"/>
            <w:shd w:val="clear" w:color="auto" w:fill="auto"/>
            <w:vAlign w:val="bottom"/>
          </w:tcPr>
          <w:p w:rsidR="00943B1F" w:rsidRDefault="00943B1F" w:rsidP="007A212A">
            <w:pPr>
              <w:spacing w:before="100" w:beforeAutospacing="1" w:after="100" w:afterAutospacing="1" w:line="240" w:lineRule="exact"/>
              <w:contextualSpacing/>
              <w:jc w:val="both"/>
              <w:rPr>
                <w:rFonts w:ascii="Arial" w:hAnsi="Arial" w:cs="Arial"/>
                <w:bCs/>
              </w:rPr>
            </w:pPr>
          </w:p>
        </w:tc>
        <w:tc>
          <w:tcPr>
            <w:tcW w:w="945" w:type="dxa"/>
          </w:tcPr>
          <w:p w:rsidR="00943B1F" w:rsidRPr="00263A65" w:rsidRDefault="00943B1F" w:rsidP="007A212A">
            <w:pPr>
              <w:spacing w:before="100" w:beforeAutospacing="1" w:after="100" w:afterAutospacing="1" w:line="240" w:lineRule="exact"/>
              <w:contextualSpacing/>
              <w:jc w:val="both"/>
              <w:rPr>
                <w:rFonts w:ascii="Arial" w:hAnsi="Arial" w:cs="Arial"/>
                <w:b/>
                <w:bCs/>
              </w:rPr>
            </w:pPr>
          </w:p>
        </w:tc>
        <w:tc>
          <w:tcPr>
            <w:tcW w:w="2104" w:type="dxa"/>
          </w:tcPr>
          <w:p w:rsidR="00943B1F" w:rsidRPr="00263A65" w:rsidRDefault="00943B1F" w:rsidP="007A212A">
            <w:pPr>
              <w:spacing w:before="100" w:beforeAutospacing="1" w:after="100" w:afterAutospacing="1" w:line="240" w:lineRule="exact"/>
              <w:contextualSpacing/>
              <w:jc w:val="both"/>
              <w:rPr>
                <w:rFonts w:ascii="Arial" w:hAnsi="Arial" w:cs="Arial"/>
                <w:b/>
                <w:bCs/>
                <w:u w:val="thick"/>
              </w:rPr>
            </w:pPr>
          </w:p>
        </w:tc>
      </w:tr>
      <w:tr w:rsidR="00943B1F" w:rsidRPr="00263A65" w:rsidTr="007A212A">
        <w:trPr>
          <w:trHeight w:val="276"/>
        </w:trPr>
        <w:tc>
          <w:tcPr>
            <w:tcW w:w="591" w:type="dxa"/>
            <w:shd w:val="clear" w:color="auto" w:fill="auto"/>
            <w:vAlign w:val="center"/>
          </w:tcPr>
          <w:p w:rsidR="00943B1F" w:rsidRDefault="00943B1F" w:rsidP="007A212A">
            <w:pPr>
              <w:spacing w:before="100" w:beforeAutospacing="1" w:after="100" w:afterAutospacing="1" w:line="240" w:lineRule="exact"/>
              <w:contextualSpacing/>
              <w:jc w:val="center"/>
              <w:rPr>
                <w:rFonts w:ascii="Arial" w:hAnsi="Arial" w:cs="Arial"/>
                <w:bCs/>
              </w:rPr>
            </w:pPr>
          </w:p>
        </w:tc>
        <w:tc>
          <w:tcPr>
            <w:tcW w:w="5113" w:type="dxa"/>
            <w:shd w:val="clear" w:color="auto" w:fill="auto"/>
          </w:tcPr>
          <w:p w:rsidR="00943B1F" w:rsidRPr="005E7371" w:rsidRDefault="00943B1F" w:rsidP="007A212A">
            <w:pPr>
              <w:spacing w:before="100" w:beforeAutospacing="1" w:after="100" w:afterAutospacing="1" w:line="240" w:lineRule="exact"/>
              <w:contextualSpacing/>
              <w:jc w:val="both"/>
              <w:rPr>
                <w:rFonts w:ascii="Arial" w:hAnsi="Arial" w:cs="Arial"/>
                <w:bCs/>
              </w:rPr>
            </w:pPr>
          </w:p>
        </w:tc>
        <w:tc>
          <w:tcPr>
            <w:tcW w:w="1159" w:type="dxa"/>
            <w:vAlign w:val="bottom"/>
          </w:tcPr>
          <w:p w:rsidR="00943B1F" w:rsidRDefault="00943B1F" w:rsidP="007A212A">
            <w:pPr>
              <w:spacing w:before="100" w:beforeAutospacing="1" w:after="100" w:afterAutospacing="1" w:line="240" w:lineRule="exact"/>
              <w:contextualSpacing/>
              <w:jc w:val="both"/>
              <w:rPr>
                <w:rFonts w:ascii="Arial" w:hAnsi="Arial" w:cs="Arial"/>
                <w:bCs/>
              </w:rPr>
            </w:pPr>
          </w:p>
        </w:tc>
        <w:tc>
          <w:tcPr>
            <w:tcW w:w="720" w:type="dxa"/>
            <w:shd w:val="clear" w:color="auto" w:fill="auto"/>
            <w:vAlign w:val="bottom"/>
          </w:tcPr>
          <w:p w:rsidR="00943B1F" w:rsidRDefault="00943B1F" w:rsidP="007A212A">
            <w:pPr>
              <w:spacing w:before="100" w:beforeAutospacing="1" w:after="100" w:afterAutospacing="1" w:line="240" w:lineRule="exact"/>
              <w:contextualSpacing/>
              <w:jc w:val="both"/>
              <w:rPr>
                <w:rFonts w:ascii="Arial" w:hAnsi="Arial" w:cs="Arial"/>
                <w:bCs/>
              </w:rPr>
            </w:pPr>
          </w:p>
        </w:tc>
        <w:tc>
          <w:tcPr>
            <w:tcW w:w="945" w:type="dxa"/>
          </w:tcPr>
          <w:p w:rsidR="00943B1F" w:rsidRPr="00263A65" w:rsidRDefault="00943B1F" w:rsidP="007A212A">
            <w:pPr>
              <w:spacing w:before="100" w:beforeAutospacing="1" w:after="100" w:afterAutospacing="1" w:line="240" w:lineRule="exact"/>
              <w:contextualSpacing/>
              <w:jc w:val="both"/>
              <w:rPr>
                <w:rFonts w:ascii="Arial" w:hAnsi="Arial" w:cs="Arial"/>
                <w:b/>
                <w:bCs/>
              </w:rPr>
            </w:pPr>
          </w:p>
        </w:tc>
        <w:tc>
          <w:tcPr>
            <w:tcW w:w="2104" w:type="dxa"/>
          </w:tcPr>
          <w:p w:rsidR="00943B1F" w:rsidRPr="00263A65" w:rsidRDefault="00943B1F" w:rsidP="007A212A">
            <w:pPr>
              <w:spacing w:before="100" w:beforeAutospacing="1" w:after="100" w:afterAutospacing="1" w:line="240" w:lineRule="exact"/>
              <w:contextualSpacing/>
              <w:jc w:val="both"/>
              <w:rPr>
                <w:rFonts w:ascii="Arial" w:hAnsi="Arial" w:cs="Arial"/>
                <w:b/>
                <w:bCs/>
                <w:u w:val="thick"/>
              </w:rPr>
            </w:pPr>
          </w:p>
        </w:tc>
      </w:tr>
      <w:tr w:rsidR="00943B1F" w:rsidRPr="00263A65" w:rsidTr="007A212A">
        <w:trPr>
          <w:trHeight w:val="276"/>
        </w:trPr>
        <w:tc>
          <w:tcPr>
            <w:tcW w:w="591" w:type="dxa"/>
            <w:shd w:val="clear" w:color="auto" w:fill="auto"/>
            <w:vAlign w:val="center"/>
          </w:tcPr>
          <w:p w:rsidR="00943B1F" w:rsidRDefault="00943B1F" w:rsidP="007A212A">
            <w:pPr>
              <w:spacing w:before="100" w:beforeAutospacing="1" w:after="100" w:afterAutospacing="1" w:line="240" w:lineRule="exact"/>
              <w:contextualSpacing/>
              <w:jc w:val="center"/>
              <w:rPr>
                <w:rFonts w:ascii="Arial" w:hAnsi="Arial" w:cs="Arial"/>
                <w:bCs/>
              </w:rPr>
            </w:pPr>
          </w:p>
        </w:tc>
        <w:tc>
          <w:tcPr>
            <w:tcW w:w="5113" w:type="dxa"/>
            <w:shd w:val="clear" w:color="auto" w:fill="auto"/>
          </w:tcPr>
          <w:p w:rsidR="00943B1F" w:rsidRPr="005E7371" w:rsidRDefault="00943B1F" w:rsidP="007A212A">
            <w:pPr>
              <w:spacing w:before="100" w:beforeAutospacing="1" w:after="100" w:afterAutospacing="1" w:line="240" w:lineRule="exact"/>
              <w:contextualSpacing/>
              <w:jc w:val="both"/>
              <w:rPr>
                <w:rFonts w:ascii="Arial" w:hAnsi="Arial" w:cs="Arial"/>
                <w:bCs/>
              </w:rPr>
            </w:pPr>
          </w:p>
        </w:tc>
        <w:tc>
          <w:tcPr>
            <w:tcW w:w="1159" w:type="dxa"/>
            <w:vAlign w:val="bottom"/>
          </w:tcPr>
          <w:p w:rsidR="00943B1F" w:rsidRDefault="00943B1F" w:rsidP="007A212A">
            <w:pPr>
              <w:spacing w:before="100" w:beforeAutospacing="1" w:after="100" w:afterAutospacing="1" w:line="240" w:lineRule="exact"/>
              <w:contextualSpacing/>
              <w:jc w:val="both"/>
              <w:rPr>
                <w:rFonts w:ascii="Arial" w:hAnsi="Arial" w:cs="Arial"/>
                <w:bCs/>
              </w:rPr>
            </w:pPr>
          </w:p>
        </w:tc>
        <w:tc>
          <w:tcPr>
            <w:tcW w:w="720" w:type="dxa"/>
            <w:shd w:val="clear" w:color="auto" w:fill="auto"/>
            <w:vAlign w:val="bottom"/>
          </w:tcPr>
          <w:p w:rsidR="00943B1F" w:rsidRDefault="00943B1F" w:rsidP="007A212A">
            <w:pPr>
              <w:spacing w:before="100" w:beforeAutospacing="1" w:after="100" w:afterAutospacing="1" w:line="240" w:lineRule="exact"/>
              <w:contextualSpacing/>
              <w:jc w:val="both"/>
              <w:rPr>
                <w:rFonts w:ascii="Arial" w:hAnsi="Arial" w:cs="Arial"/>
                <w:bCs/>
              </w:rPr>
            </w:pPr>
          </w:p>
        </w:tc>
        <w:tc>
          <w:tcPr>
            <w:tcW w:w="945" w:type="dxa"/>
          </w:tcPr>
          <w:p w:rsidR="00943B1F" w:rsidRPr="00263A65" w:rsidRDefault="00943B1F" w:rsidP="007A212A">
            <w:pPr>
              <w:spacing w:before="100" w:beforeAutospacing="1" w:after="100" w:afterAutospacing="1" w:line="240" w:lineRule="exact"/>
              <w:contextualSpacing/>
              <w:jc w:val="both"/>
              <w:rPr>
                <w:rFonts w:ascii="Arial" w:hAnsi="Arial" w:cs="Arial"/>
                <w:b/>
                <w:bCs/>
              </w:rPr>
            </w:pPr>
          </w:p>
        </w:tc>
        <w:tc>
          <w:tcPr>
            <w:tcW w:w="2104" w:type="dxa"/>
          </w:tcPr>
          <w:p w:rsidR="00943B1F" w:rsidRPr="00263A65" w:rsidRDefault="00943B1F" w:rsidP="007A212A">
            <w:pPr>
              <w:spacing w:before="100" w:beforeAutospacing="1" w:after="100" w:afterAutospacing="1" w:line="240" w:lineRule="exact"/>
              <w:contextualSpacing/>
              <w:jc w:val="both"/>
              <w:rPr>
                <w:rFonts w:ascii="Arial" w:hAnsi="Arial" w:cs="Arial"/>
                <w:b/>
                <w:bCs/>
                <w:u w:val="thick"/>
              </w:rPr>
            </w:pPr>
          </w:p>
        </w:tc>
      </w:tr>
      <w:tr w:rsidR="00943B1F" w:rsidRPr="00263A65" w:rsidTr="007A212A">
        <w:trPr>
          <w:trHeight w:val="276"/>
        </w:trPr>
        <w:tc>
          <w:tcPr>
            <w:tcW w:w="591" w:type="dxa"/>
            <w:shd w:val="clear" w:color="auto" w:fill="auto"/>
            <w:vAlign w:val="center"/>
          </w:tcPr>
          <w:p w:rsidR="00943B1F" w:rsidRDefault="00943B1F" w:rsidP="007A212A">
            <w:pPr>
              <w:spacing w:before="100" w:beforeAutospacing="1" w:after="100" w:afterAutospacing="1" w:line="240" w:lineRule="exact"/>
              <w:contextualSpacing/>
              <w:jc w:val="center"/>
              <w:rPr>
                <w:rFonts w:ascii="Arial" w:hAnsi="Arial" w:cs="Arial"/>
                <w:bCs/>
              </w:rPr>
            </w:pPr>
          </w:p>
        </w:tc>
        <w:tc>
          <w:tcPr>
            <w:tcW w:w="5113" w:type="dxa"/>
            <w:shd w:val="clear" w:color="auto" w:fill="auto"/>
          </w:tcPr>
          <w:p w:rsidR="00943B1F" w:rsidRPr="005E7371" w:rsidRDefault="00943B1F" w:rsidP="007A212A">
            <w:pPr>
              <w:spacing w:before="100" w:beforeAutospacing="1" w:after="100" w:afterAutospacing="1" w:line="240" w:lineRule="exact"/>
              <w:contextualSpacing/>
              <w:jc w:val="both"/>
              <w:rPr>
                <w:rFonts w:ascii="Arial" w:hAnsi="Arial" w:cs="Arial"/>
                <w:bCs/>
              </w:rPr>
            </w:pPr>
          </w:p>
        </w:tc>
        <w:tc>
          <w:tcPr>
            <w:tcW w:w="1159" w:type="dxa"/>
            <w:vAlign w:val="bottom"/>
          </w:tcPr>
          <w:p w:rsidR="00943B1F" w:rsidRDefault="00943B1F" w:rsidP="007A212A">
            <w:pPr>
              <w:spacing w:before="100" w:beforeAutospacing="1" w:after="100" w:afterAutospacing="1" w:line="240" w:lineRule="exact"/>
              <w:contextualSpacing/>
              <w:jc w:val="both"/>
              <w:rPr>
                <w:rFonts w:ascii="Arial" w:hAnsi="Arial" w:cs="Arial"/>
                <w:bCs/>
              </w:rPr>
            </w:pPr>
          </w:p>
        </w:tc>
        <w:tc>
          <w:tcPr>
            <w:tcW w:w="720" w:type="dxa"/>
            <w:shd w:val="clear" w:color="auto" w:fill="auto"/>
            <w:vAlign w:val="bottom"/>
          </w:tcPr>
          <w:p w:rsidR="00943B1F" w:rsidRDefault="00943B1F" w:rsidP="007A212A">
            <w:pPr>
              <w:spacing w:before="100" w:beforeAutospacing="1" w:after="100" w:afterAutospacing="1" w:line="240" w:lineRule="exact"/>
              <w:contextualSpacing/>
              <w:jc w:val="both"/>
              <w:rPr>
                <w:rFonts w:ascii="Arial" w:hAnsi="Arial" w:cs="Arial"/>
                <w:bCs/>
              </w:rPr>
            </w:pPr>
          </w:p>
        </w:tc>
        <w:tc>
          <w:tcPr>
            <w:tcW w:w="945" w:type="dxa"/>
          </w:tcPr>
          <w:p w:rsidR="00943B1F" w:rsidRPr="00263A65" w:rsidRDefault="00943B1F" w:rsidP="007A212A">
            <w:pPr>
              <w:spacing w:before="100" w:beforeAutospacing="1" w:after="100" w:afterAutospacing="1" w:line="240" w:lineRule="exact"/>
              <w:contextualSpacing/>
              <w:jc w:val="both"/>
              <w:rPr>
                <w:rFonts w:ascii="Arial" w:hAnsi="Arial" w:cs="Arial"/>
                <w:b/>
                <w:bCs/>
              </w:rPr>
            </w:pPr>
          </w:p>
        </w:tc>
        <w:tc>
          <w:tcPr>
            <w:tcW w:w="2104" w:type="dxa"/>
          </w:tcPr>
          <w:p w:rsidR="00943B1F" w:rsidRPr="00263A65" w:rsidRDefault="00943B1F" w:rsidP="007A212A">
            <w:pPr>
              <w:spacing w:before="100" w:beforeAutospacing="1" w:after="100" w:afterAutospacing="1" w:line="240" w:lineRule="exact"/>
              <w:contextualSpacing/>
              <w:jc w:val="both"/>
              <w:rPr>
                <w:rFonts w:ascii="Arial" w:hAnsi="Arial" w:cs="Arial"/>
                <w:b/>
                <w:bCs/>
                <w:u w:val="thick"/>
              </w:rPr>
            </w:pPr>
          </w:p>
        </w:tc>
      </w:tr>
      <w:tr w:rsidR="00943B1F" w:rsidRPr="00263A65" w:rsidTr="007A212A">
        <w:trPr>
          <w:trHeight w:val="276"/>
        </w:trPr>
        <w:tc>
          <w:tcPr>
            <w:tcW w:w="591" w:type="dxa"/>
            <w:shd w:val="clear" w:color="auto" w:fill="auto"/>
            <w:vAlign w:val="center"/>
          </w:tcPr>
          <w:p w:rsidR="00943B1F" w:rsidRDefault="00943B1F" w:rsidP="007A212A">
            <w:pPr>
              <w:spacing w:before="100" w:beforeAutospacing="1" w:after="100" w:afterAutospacing="1" w:line="240" w:lineRule="exact"/>
              <w:contextualSpacing/>
              <w:jc w:val="center"/>
              <w:rPr>
                <w:rFonts w:ascii="Arial" w:hAnsi="Arial" w:cs="Arial"/>
                <w:bCs/>
              </w:rPr>
            </w:pPr>
          </w:p>
        </w:tc>
        <w:tc>
          <w:tcPr>
            <w:tcW w:w="5113" w:type="dxa"/>
            <w:shd w:val="clear" w:color="auto" w:fill="auto"/>
          </w:tcPr>
          <w:p w:rsidR="00943B1F" w:rsidRPr="005E7371" w:rsidRDefault="00943B1F" w:rsidP="007A212A">
            <w:pPr>
              <w:spacing w:before="100" w:beforeAutospacing="1" w:after="100" w:afterAutospacing="1" w:line="240" w:lineRule="exact"/>
              <w:contextualSpacing/>
              <w:jc w:val="both"/>
              <w:rPr>
                <w:rFonts w:ascii="Arial" w:hAnsi="Arial" w:cs="Arial"/>
                <w:bCs/>
              </w:rPr>
            </w:pPr>
          </w:p>
        </w:tc>
        <w:tc>
          <w:tcPr>
            <w:tcW w:w="1159" w:type="dxa"/>
            <w:vAlign w:val="bottom"/>
          </w:tcPr>
          <w:p w:rsidR="00943B1F" w:rsidRDefault="00943B1F" w:rsidP="007A212A">
            <w:pPr>
              <w:spacing w:before="100" w:beforeAutospacing="1" w:after="100" w:afterAutospacing="1" w:line="240" w:lineRule="exact"/>
              <w:contextualSpacing/>
              <w:jc w:val="both"/>
              <w:rPr>
                <w:rFonts w:ascii="Arial" w:hAnsi="Arial" w:cs="Arial"/>
                <w:bCs/>
              </w:rPr>
            </w:pPr>
          </w:p>
        </w:tc>
        <w:tc>
          <w:tcPr>
            <w:tcW w:w="720" w:type="dxa"/>
            <w:shd w:val="clear" w:color="auto" w:fill="auto"/>
            <w:vAlign w:val="bottom"/>
          </w:tcPr>
          <w:p w:rsidR="00943B1F" w:rsidRDefault="00943B1F" w:rsidP="007A212A">
            <w:pPr>
              <w:spacing w:before="100" w:beforeAutospacing="1" w:after="100" w:afterAutospacing="1" w:line="240" w:lineRule="exact"/>
              <w:contextualSpacing/>
              <w:jc w:val="both"/>
              <w:rPr>
                <w:rFonts w:ascii="Arial" w:hAnsi="Arial" w:cs="Arial"/>
                <w:bCs/>
              </w:rPr>
            </w:pPr>
          </w:p>
        </w:tc>
        <w:tc>
          <w:tcPr>
            <w:tcW w:w="945" w:type="dxa"/>
          </w:tcPr>
          <w:p w:rsidR="00943B1F" w:rsidRPr="00263A65" w:rsidRDefault="00943B1F" w:rsidP="007A212A">
            <w:pPr>
              <w:spacing w:before="100" w:beforeAutospacing="1" w:after="100" w:afterAutospacing="1" w:line="240" w:lineRule="exact"/>
              <w:contextualSpacing/>
              <w:jc w:val="both"/>
              <w:rPr>
                <w:rFonts w:ascii="Arial" w:hAnsi="Arial" w:cs="Arial"/>
                <w:b/>
                <w:bCs/>
              </w:rPr>
            </w:pPr>
          </w:p>
        </w:tc>
        <w:tc>
          <w:tcPr>
            <w:tcW w:w="2104" w:type="dxa"/>
          </w:tcPr>
          <w:p w:rsidR="00943B1F" w:rsidRPr="00263A65" w:rsidRDefault="00943B1F" w:rsidP="007A212A">
            <w:pPr>
              <w:spacing w:before="100" w:beforeAutospacing="1" w:after="100" w:afterAutospacing="1" w:line="240" w:lineRule="exact"/>
              <w:contextualSpacing/>
              <w:jc w:val="both"/>
              <w:rPr>
                <w:rFonts w:ascii="Arial" w:hAnsi="Arial" w:cs="Arial"/>
                <w:b/>
                <w:bCs/>
                <w:u w:val="thick"/>
              </w:rPr>
            </w:pPr>
          </w:p>
        </w:tc>
      </w:tr>
      <w:tr w:rsidR="00943B1F" w:rsidRPr="00263A65" w:rsidTr="007A212A">
        <w:trPr>
          <w:trHeight w:val="276"/>
        </w:trPr>
        <w:tc>
          <w:tcPr>
            <w:tcW w:w="591" w:type="dxa"/>
            <w:shd w:val="clear" w:color="auto" w:fill="D9D9D9"/>
            <w:vAlign w:val="center"/>
          </w:tcPr>
          <w:p w:rsidR="00943B1F" w:rsidRDefault="00943B1F" w:rsidP="007A212A">
            <w:pPr>
              <w:spacing w:before="100" w:beforeAutospacing="1" w:after="100" w:afterAutospacing="1" w:line="240" w:lineRule="exact"/>
              <w:contextualSpacing/>
              <w:jc w:val="center"/>
              <w:rPr>
                <w:rFonts w:ascii="Arial" w:hAnsi="Arial" w:cs="Arial"/>
                <w:bCs/>
              </w:rPr>
            </w:pPr>
          </w:p>
        </w:tc>
        <w:tc>
          <w:tcPr>
            <w:tcW w:w="5113" w:type="dxa"/>
            <w:shd w:val="clear" w:color="auto" w:fill="D9D9D9"/>
          </w:tcPr>
          <w:p w:rsidR="00943B1F" w:rsidRPr="005E7371" w:rsidRDefault="00943B1F" w:rsidP="007A212A">
            <w:pPr>
              <w:spacing w:before="100" w:beforeAutospacing="1" w:after="100" w:afterAutospacing="1" w:line="240" w:lineRule="exact"/>
              <w:contextualSpacing/>
              <w:jc w:val="both"/>
              <w:rPr>
                <w:rFonts w:ascii="Arial" w:hAnsi="Arial" w:cs="Arial"/>
                <w:bCs/>
              </w:rPr>
            </w:pPr>
            <w:r w:rsidRPr="009B4716">
              <w:rPr>
                <w:rFonts w:ascii="Arial" w:hAnsi="Arial" w:cs="Arial"/>
                <w:b/>
                <w:bCs/>
              </w:rPr>
              <w:t>TOTAL TO FINAL SUMMARY</w:t>
            </w:r>
          </w:p>
        </w:tc>
        <w:tc>
          <w:tcPr>
            <w:tcW w:w="1159" w:type="dxa"/>
            <w:shd w:val="clear" w:color="auto" w:fill="D9D9D9"/>
            <w:vAlign w:val="bottom"/>
          </w:tcPr>
          <w:p w:rsidR="00943B1F" w:rsidRDefault="00943B1F" w:rsidP="007A212A">
            <w:pPr>
              <w:spacing w:before="100" w:beforeAutospacing="1" w:after="100" w:afterAutospacing="1" w:line="240" w:lineRule="exact"/>
              <w:contextualSpacing/>
              <w:jc w:val="both"/>
              <w:rPr>
                <w:rFonts w:ascii="Arial" w:hAnsi="Arial" w:cs="Arial"/>
                <w:bCs/>
              </w:rPr>
            </w:pPr>
          </w:p>
        </w:tc>
        <w:tc>
          <w:tcPr>
            <w:tcW w:w="720" w:type="dxa"/>
            <w:shd w:val="clear" w:color="auto" w:fill="D9D9D9"/>
            <w:vAlign w:val="bottom"/>
          </w:tcPr>
          <w:p w:rsidR="00943B1F" w:rsidRDefault="00943B1F" w:rsidP="007A212A">
            <w:pPr>
              <w:spacing w:before="100" w:beforeAutospacing="1" w:after="100" w:afterAutospacing="1" w:line="240" w:lineRule="exact"/>
              <w:contextualSpacing/>
              <w:jc w:val="both"/>
              <w:rPr>
                <w:rFonts w:ascii="Arial" w:hAnsi="Arial" w:cs="Arial"/>
                <w:bCs/>
              </w:rPr>
            </w:pPr>
          </w:p>
        </w:tc>
        <w:tc>
          <w:tcPr>
            <w:tcW w:w="945" w:type="dxa"/>
            <w:shd w:val="clear" w:color="auto" w:fill="D9D9D9"/>
          </w:tcPr>
          <w:p w:rsidR="00943B1F" w:rsidRPr="00263A65" w:rsidRDefault="00943B1F" w:rsidP="007A212A">
            <w:pPr>
              <w:spacing w:before="100" w:beforeAutospacing="1" w:after="100" w:afterAutospacing="1" w:line="240" w:lineRule="exact"/>
              <w:contextualSpacing/>
              <w:jc w:val="both"/>
              <w:rPr>
                <w:rFonts w:ascii="Arial" w:hAnsi="Arial" w:cs="Arial"/>
                <w:b/>
                <w:bCs/>
              </w:rPr>
            </w:pPr>
          </w:p>
        </w:tc>
        <w:tc>
          <w:tcPr>
            <w:tcW w:w="2104" w:type="dxa"/>
            <w:shd w:val="clear" w:color="auto" w:fill="D9D9D9"/>
          </w:tcPr>
          <w:p w:rsidR="00943B1F" w:rsidRPr="001967C8" w:rsidRDefault="00943B1F" w:rsidP="007A212A">
            <w:pPr>
              <w:spacing w:before="100" w:beforeAutospacing="1" w:after="100" w:afterAutospacing="1" w:line="240" w:lineRule="exact"/>
              <w:contextualSpacing/>
              <w:jc w:val="both"/>
              <w:rPr>
                <w:rFonts w:ascii="Arial" w:hAnsi="Arial" w:cs="Arial"/>
                <w:b/>
                <w:bCs/>
              </w:rPr>
            </w:pPr>
            <w:r>
              <w:rPr>
                <w:rFonts w:ascii="Arial" w:hAnsi="Arial" w:cs="Arial"/>
                <w:b/>
                <w:bCs/>
              </w:rPr>
              <w:t>R</w:t>
            </w:r>
          </w:p>
        </w:tc>
      </w:tr>
      <w:tr w:rsidR="00943B1F" w:rsidRPr="00263A65" w:rsidTr="007A212A">
        <w:trPr>
          <w:trHeight w:val="276"/>
        </w:trPr>
        <w:tc>
          <w:tcPr>
            <w:tcW w:w="591" w:type="dxa"/>
            <w:tcBorders>
              <w:bottom w:val="single" w:sz="4" w:space="0" w:color="auto"/>
            </w:tcBorders>
            <w:shd w:val="clear" w:color="auto" w:fill="auto"/>
            <w:vAlign w:val="center"/>
          </w:tcPr>
          <w:p w:rsidR="00943B1F" w:rsidRPr="00263A65" w:rsidRDefault="00943B1F" w:rsidP="007A212A">
            <w:pPr>
              <w:spacing w:before="100" w:beforeAutospacing="1" w:after="100" w:afterAutospacing="1" w:line="240" w:lineRule="exact"/>
              <w:contextualSpacing/>
              <w:jc w:val="center"/>
              <w:rPr>
                <w:rFonts w:ascii="Arial" w:hAnsi="Arial" w:cs="Arial"/>
                <w:b/>
                <w:bCs/>
              </w:rPr>
            </w:pPr>
          </w:p>
        </w:tc>
        <w:tc>
          <w:tcPr>
            <w:tcW w:w="5113" w:type="dxa"/>
            <w:tcBorders>
              <w:bottom w:val="single" w:sz="4" w:space="0" w:color="auto"/>
            </w:tcBorders>
            <w:shd w:val="clear" w:color="auto" w:fill="auto"/>
          </w:tcPr>
          <w:p w:rsidR="00943B1F" w:rsidRPr="00263A65" w:rsidRDefault="00943B1F" w:rsidP="007A212A">
            <w:pPr>
              <w:spacing w:before="100" w:beforeAutospacing="1" w:after="100" w:afterAutospacing="1" w:line="240" w:lineRule="exact"/>
              <w:contextualSpacing/>
              <w:jc w:val="both"/>
              <w:rPr>
                <w:rFonts w:ascii="Arial" w:hAnsi="Arial" w:cs="Arial"/>
                <w:b/>
                <w:bCs/>
              </w:rPr>
            </w:pPr>
            <w:r>
              <w:rPr>
                <w:rFonts w:ascii="Arial" w:hAnsi="Arial" w:cs="Arial"/>
                <w:b/>
                <w:bCs/>
              </w:rPr>
              <w:t>FINAL SUMMARY</w:t>
            </w:r>
          </w:p>
        </w:tc>
        <w:tc>
          <w:tcPr>
            <w:tcW w:w="1159" w:type="dxa"/>
            <w:tcBorders>
              <w:bottom w:val="single" w:sz="4" w:space="0" w:color="auto"/>
            </w:tcBorders>
            <w:vAlign w:val="bottom"/>
          </w:tcPr>
          <w:p w:rsidR="00943B1F" w:rsidRPr="001967C8" w:rsidRDefault="00943B1F" w:rsidP="007A212A">
            <w:pPr>
              <w:spacing w:before="100" w:beforeAutospacing="1" w:after="100" w:afterAutospacing="1" w:line="240" w:lineRule="exact"/>
              <w:contextualSpacing/>
              <w:jc w:val="both"/>
              <w:rPr>
                <w:rFonts w:ascii="Arial" w:hAnsi="Arial" w:cs="Arial"/>
                <w:b/>
                <w:bCs/>
              </w:rPr>
            </w:pPr>
            <w:r w:rsidRPr="001967C8">
              <w:rPr>
                <w:rFonts w:ascii="Arial" w:hAnsi="Arial" w:cs="Arial"/>
                <w:b/>
                <w:bCs/>
              </w:rPr>
              <w:t>Ref</w:t>
            </w:r>
          </w:p>
        </w:tc>
        <w:tc>
          <w:tcPr>
            <w:tcW w:w="720" w:type="dxa"/>
            <w:tcBorders>
              <w:bottom w:val="single" w:sz="4" w:space="0" w:color="auto"/>
            </w:tcBorders>
            <w:shd w:val="clear" w:color="auto" w:fill="auto"/>
            <w:vAlign w:val="bottom"/>
          </w:tcPr>
          <w:p w:rsidR="00943B1F" w:rsidRPr="004B526D" w:rsidRDefault="00943B1F" w:rsidP="007A212A">
            <w:pPr>
              <w:spacing w:before="100" w:beforeAutospacing="1" w:after="100" w:afterAutospacing="1" w:line="240" w:lineRule="exact"/>
              <w:contextualSpacing/>
              <w:jc w:val="both"/>
              <w:rPr>
                <w:rFonts w:ascii="Arial" w:hAnsi="Arial" w:cs="Arial"/>
                <w:bCs/>
              </w:rPr>
            </w:pPr>
          </w:p>
        </w:tc>
        <w:tc>
          <w:tcPr>
            <w:tcW w:w="945" w:type="dxa"/>
            <w:tcBorders>
              <w:bottom w:val="single" w:sz="4" w:space="0" w:color="auto"/>
            </w:tcBorders>
          </w:tcPr>
          <w:p w:rsidR="00943B1F" w:rsidRPr="00263A65" w:rsidRDefault="00943B1F" w:rsidP="007A212A">
            <w:pPr>
              <w:spacing w:before="100" w:beforeAutospacing="1" w:after="100" w:afterAutospacing="1" w:line="240" w:lineRule="exact"/>
              <w:contextualSpacing/>
              <w:jc w:val="both"/>
              <w:rPr>
                <w:rFonts w:ascii="Arial" w:hAnsi="Arial" w:cs="Arial"/>
                <w:b/>
                <w:bCs/>
              </w:rPr>
            </w:pPr>
          </w:p>
        </w:tc>
        <w:tc>
          <w:tcPr>
            <w:tcW w:w="2104" w:type="dxa"/>
            <w:tcBorders>
              <w:bottom w:val="single" w:sz="12" w:space="0" w:color="auto"/>
            </w:tcBorders>
          </w:tcPr>
          <w:p w:rsidR="00943B1F" w:rsidRPr="00263A65" w:rsidRDefault="00943B1F" w:rsidP="007A212A">
            <w:pPr>
              <w:spacing w:before="100" w:beforeAutospacing="1" w:after="100" w:afterAutospacing="1" w:line="240" w:lineRule="exact"/>
              <w:contextualSpacing/>
              <w:jc w:val="both"/>
              <w:rPr>
                <w:rFonts w:ascii="Arial" w:hAnsi="Arial" w:cs="Arial"/>
                <w:b/>
                <w:bCs/>
                <w:u w:val="thick"/>
              </w:rPr>
            </w:pPr>
          </w:p>
        </w:tc>
      </w:tr>
      <w:tr w:rsidR="00943B1F" w:rsidRPr="00263A65" w:rsidTr="007A212A">
        <w:trPr>
          <w:trHeight w:val="276"/>
        </w:trPr>
        <w:tc>
          <w:tcPr>
            <w:tcW w:w="591" w:type="dxa"/>
            <w:tcBorders>
              <w:bottom w:val="single" w:sz="4" w:space="0" w:color="auto"/>
            </w:tcBorders>
            <w:shd w:val="clear" w:color="auto" w:fill="auto"/>
            <w:vAlign w:val="center"/>
          </w:tcPr>
          <w:p w:rsidR="00943B1F" w:rsidRPr="00263A65" w:rsidRDefault="00943B1F" w:rsidP="007A212A">
            <w:pPr>
              <w:spacing w:before="100" w:beforeAutospacing="1" w:after="100" w:afterAutospacing="1" w:line="240" w:lineRule="exact"/>
              <w:contextualSpacing/>
              <w:jc w:val="center"/>
              <w:rPr>
                <w:rFonts w:ascii="Arial" w:hAnsi="Arial" w:cs="Arial"/>
                <w:b/>
                <w:bCs/>
              </w:rPr>
            </w:pPr>
          </w:p>
        </w:tc>
        <w:tc>
          <w:tcPr>
            <w:tcW w:w="5113" w:type="dxa"/>
            <w:tcBorders>
              <w:bottom w:val="single" w:sz="4" w:space="0" w:color="auto"/>
            </w:tcBorders>
            <w:shd w:val="clear" w:color="auto" w:fill="auto"/>
          </w:tcPr>
          <w:p w:rsidR="00943B1F" w:rsidRPr="00263A65" w:rsidRDefault="00943B1F" w:rsidP="007A212A">
            <w:pPr>
              <w:spacing w:before="100" w:beforeAutospacing="1" w:after="100" w:afterAutospacing="1" w:line="240" w:lineRule="exact"/>
              <w:contextualSpacing/>
              <w:jc w:val="both"/>
              <w:rPr>
                <w:rFonts w:ascii="Arial" w:hAnsi="Arial" w:cs="Arial"/>
                <w:b/>
                <w:bCs/>
              </w:rPr>
            </w:pPr>
          </w:p>
        </w:tc>
        <w:tc>
          <w:tcPr>
            <w:tcW w:w="1159" w:type="dxa"/>
            <w:tcBorders>
              <w:bottom w:val="single" w:sz="4" w:space="0" w:color="auto"/>
            </w:tcBorders>
            <w:vAlign w:val="bottom"/>
          </w:tcPr>
          <w:p w:rsidR="00943B1F" w:rsidRPr="004B526D" w:rsidRDefault="00943B1F" w:rsidP="007A212A">
            <w:pPr>
              <w:spacing w:before="100" w:beforeAutospacing="1" w:after="100" w:afterAutospacing="1" w:line="240" w:lineRule="exact"/>
              <w:contextualSpacing/>
              <w:jc w:val="both"/>
              <w:rPr>
                <w:rFonts w:ascii="Arial" w:hAnsi="Arial" w:cs="Arial"/>
                <w:bCs/>
              </w:rPr>
            </w:pPr>
          </w:p>
        </w:tc>
        <w:tc>
          <w:tcPr>
            <w:tcW w:w="720" w:type="dxa"/>
            <w:tcBorders>
              <w:bottom w:val="single" w:sz="4" w:space="0" w:color="auto"/>
            </w:tcBorders>
            <w:shd w:val="clear" w:color="auto" w:fill="auto"/>
            <w:vAlign w:val="bottom"/>
          </w:tcPr>
          <w:p w:rsidR="00943B1F" w:rsidRPr="004B526D" w:rsidRDefault="00943B1F" w:rsidP="007A212A">
            <w:pPr>
              <w:spacing w:before="100" w:beforeAutospacing="1" w:after="100" w:afterAutospacing="1" w:line="240" w:lineRule="exact"/>
              <w:contextualSpacing/>
              <w:jc w:val="both"/>
              <w:rPr>
                <w:rFonts w:ascii="Arial" w:hAnsi="Arial" w:cs="Arial"/>
                <w:bCs/>
              </w:rPr>
            </w:pPr>
          </w:p>
        </w:tc>
        <w:tc>
          <w:tcPr>
            <w:tcW w:w="945" w:type="dxa"/>
            <w:tcBorders>
              <w:bottom w:val="single" w:sz="4" w:space="0" w:color="auto"/>
            </w:tcBorders>
          </w:tcPr>
          <w:p w:rsidR="00943B1F" w:rsidRPr="00263A65" w:rsidRDefault="00943B1F" w:rsidP="007A212A">
            <w:pPr>
              <w:spacing w:before="100" w:beforeAutospacing="1" w:after="100" w:afterAutospacing="1" w:line="240" w:lineRule="exact"/>
              <w:contextualSpacing/>
              <w:jc w:val="both"/>
              <w:rPr>
                <w:rFonts w:ascii="Arial" w:hAnsi="Arial" w:cs="Arial"/>
                <w:b/>
                <w:bCs/>
              </w:rPr>
            </w:pPr>
          </w:p>
        </w:tc>
        <w:tc>
          <w:tcPr>
            <w:tcW w:w="2104" w:type="dxa"/>
            <w:tcBorders>
              <w:bottom w:val="single" w:sz="12" w:space="0" w:color="auto"/>
            </w:tcBorders>
          </w:tcPr>
          <w:p w:rsidR="00943B1F" w:rsidRPr="00263A65" w:rsidRDefault="00943B1F" w:rsidP="007A212A">
            <w:pPr>
              <w:spacing w:before="100" w:beforeAutospacing="1" w:after="100" w:afterAutospacing="1" w:line="240" w:lineRule="exact"/>
              <w:contextualSpacing/>
              <w:jc w:val="both"/>
              <w:rPr>
                <w:rFonts w:ascii="Arial" w:hAnsi="Arial" w:cs="Arial"/>
                <w:b/>
                <w:bCs/>
                <w:u w:val="thick"/>
              </w:rPr>
            </w:pPr>
          </w:p>
        </w:tc>
      </w:tr>
      <w:tr w:rsidR="00943B1F" w:rsidRPr="00263A65" w:rsidTr="007A212A">
        <w:trPr>
          <w:trHeight w:val="276"/>
        </w:trPr>
        <w:tc>
          <w:tcPr>
            <w:tcW w:w="591" w:type="dxa"/>
            <w:tcBorders>
              <w:bottom w:val="single" w:sz="4" w:space="0" w:color="auto"/>
            </w:tcBorders>
            <w:shd w:val="clear" w:color="auto" w:fill="auto"/>
            <w:vAlign w:val="center"/>
          </w:tcPr>
          <w:p w:rsidR="00943B1F" w:rsidRPr="00263A65" w:rsidRDefault="00943B1F" w:rsidP="007A212A">
            <w:pPr>
              <w:spacing w:before="100" w:beforeAutospacing="1" w:after="100" w:afterAutospacing="1" w:line="240" w:lineRule="exact"/>
              <w:contextualSpacing/>
              <w:jc w:val="center"/>
              <w:rPr>
                <w:rFonts w:ascii="Arial" w:hAnsi="Arial" w:cs="Arial"/>
                <w:b/>
                <w:bCs/>
              </w:rPr>
            </w:pPr>
            <w:r>
              <w:rPr>
                <w:rFonts w:ascii="Arial" w:hAnsi="Arial" w:cs="Arial"/>
                <w:b/>
                <w:bCs/>
              </w:rPr>
              <w:t>1</w:t>
            </w:r>
          </w:p>
        </w:tc>
        <w:tc>
          <w:tcPr>
            <w:tcW w:w="5113" w:type="dxa"/>
            <w:tcBorders>
              <w:bottom w:val="single" w:sz="4" w:space="0" w:color="auto"/>
            </w:tcBorders>
            <w:shd w:val="clear" w:color="auto" w:fill="auto"/>
          </w:tcPr>
          <w:p w:rsidR="00943B1F" w:rsidRPr="00263A65" w:rsidRDefault="00943B1F" w:rsidP="007A212A">
            <w:pPr>
              <w:spacing w:before="100" w:beforeAutospacing="1" w:after="100" w:afterAutospacing="1" w:line="240" w:lineRule="exact"/>
              <w:contextualSpacing/>
              <w:jc w:val="both"/>
              <w:rPr>
                <w:rFonts w:ascii="Arial" w:hAnsi="Arial" w:cs="Arial"/>
                <w:b/>
                <w:bCs/>
              </w:rPr>
            </w:pPr>
            <w:r>
              <w:rPr>
                <w:rFonts w:ascii="Arial" w:hAnsi="Arial" w:cs="Arial"/>
                <w:b/>
                <w:bCs/>
              </w:rPr>
              <w:t>Alterations</w:t>
            </w:r>
          </w:p>
        </w:tc>
        <w:tc>
          <w:tcPr>
            <w:tcW w:w="1159" w:type="dxa"/>
            <w:tcBorders>
              <w:bottom w:val="single" w:sz="4" w:space="0" w:color="auto"/>
            </w:tcBorders>
            <w:vAlign w:val="bottom"/>
          </w:tcPr>
          <w:p w:rsidR="00943B1F" w:rsidRPr="001967C8" w:rsidRDefault="00943B1F" w:rsidP="007A212A">
            <w:pPr>
              <w:spacing w:before="100" w:beforeAutospacing="1" w:after="100" w:afterAutospacing="1" w:line="240" w:lineRule="exact"/>
              <w:contextualSpacing/>
              <w:jc w:val="both"/>
              <w:rPr>
                <w:rFonts w:ascii="Arial" w:hAnsi="Arial" w:cs="Arial"/>
                <w:b/>
                <w:bCs/>
              </w:rPr>
            </w:pPr>
            <w:r w:rsidRPr="001967C8">
              <w:rPr>
                <w:rFonts w:ascii="Arial" w:hAnsi="Arial" w:cs="Arial"/>
                <w:b/>
                <w:bCs/>
              </w:rPr>
              <w:t>Bill No. 1</w:t>
            </w:r>
          </w:p>
        </w:tc>
        <w:tc>
          <w:tcPr>
            <w:tcW w:w="720" w:type="dxa"/>
            <w:tcBorders>
              <w:bottom w:val="single" w:sz="4" w:space="0" w:color="auto"/>
            </w:tcBorders>
            <w:shd w:val="clear" w:color="auto" w:fill="auto"/>
            <w:vAlign w:val="bottom"/>
          </w:tcPr>
          <w:p w:rsidR="00943B1F" w:rsidRPr="004B526D" w:rsidRDefault="00943B1F" w:rsidP="007A212A">
            <w:pPr>
              <w:spacing w:before="100" w:beforeAutospacing="1" w:after="100" w:afterAutospacing="1" w:line="240" w:lineRule="exact"/>
              <w:contextualSpacing/>
              <w:jc w:val="both"/>
              <w:rPr>
                <w:rFonts w:ascii="Arial" w:hAnsi="Arial" w:cs="Arial"/>
                <w:bCs/>
              </w:rPr>
            </w:pPr>
          </w:p>
        </w:tc>
        <w:tc>
          <w:tcPr>
            <w:tcW w:w="945" w:type="dxa"/>
            <w:tcBorders>
              <w:bottom w:val="single" w:sz="4" w:space="0" w:color="auto"/>
            </w:tcBorders>
          </w:tcPr>
          <w:p w:rsidR="00943B1F" w:rsidRPr="00263A65" w:rsidRDefault="00943B1F" w:rsidP="007A212A">
            <w:pPr>
              <w:spacing w:before="100" w:beforeAutospacing="1" w:after="100" w:afterAutospacing="1" w:line="240" w:lineRule="exact"/>
              <w:contextualSpacing/>
              <w:jc w:val="both"/>
              <w:rPr>
                <w:rFonts w:ascii="Arial" w:hAnsi="Arial" w:cs="Arial"/>
                <w:b/>
                <w:bCs/>
              </w:rPr>
            </w:pPr>
          </w:p>
        </w:tc>
        <w:tc>
          <w:tcPr>
            <w:tcW w:w="2104" w:type="dxa"/>
            <w:tcBorders>
              <w:bottom w:val="single" w:sz="12" w:space="0" w:color="auto"/>
            </w:tcBorders>
          </w:tcPr>
          <w:p w:rsidR="00943B1F" w:rsidRPr="00263A65" w:rsidRDefault="00943B1F" w:rsidP="007A212A">
            <w:pPr>
              <w:spacing w:before="100" w:beforeAutospacing="1" w:after="100" w:afterAutospacing="1" w:line="240" w:lineRule="exact"/>
              <w:contextualSpacing/>
              <w:jc w:val="both"/>
              <w:rPr>
                <w:rFonts w:ascii="Arial" w:hAnsi="Arial" w:cs="Arial"/>
                <w:b/>
                <w:bCs/>
                <w:u w:val="thick"/>
              </w:rPr>
            </w:pPr>
          </w:p>
        </w:tc>
      </w:tr>
      <w:tr w:rsidR="00943B1F" w:rsidRPr="00263A65" w:rsidTr="007A212A">
        <w:trPr>
          <w:trHeight w:val="276"/>
        </w:trPr>
        <w:tc>
          <w:tcPr>
            <w:tcW w:w="591" w:type="dxa"/>
            <w:tcBorders>
              <w:bottom w:val="single" w:sz="4" w:space="0" w:color="auto"/>
            </w:tcBorders>
            <w:shd w:val="clear" w:color="auto" w:fill="auto"/>
            <w:vAlign w:val="center"/>
          </w:tcPr>
          <w:p w:rsidR="00943B1F" w:rsidRPr="00263A65" w:rsidRDefault="00943B1F" w:rsidP="007A212A">
            <w:pPr>
              <w:spacing w:before="100" w:beforeAutospacing="1" w:after="100" w:afterAutospacing="1" w:line="240" w:lineRule="exact"/>
              <w:contextualSpacing/>
              <w:jc w:val="center"/>
              <w:rPr>
                <w:rFonts w:ascii="Arial" w:hAnsi="Arial" w:cs="Arial"/>
                <w:b/>
                <w:bCs/>
              </w:rPr>
            </w:pPr>
          </w:p>
        </w:tc>
        <w:tc>
          <w:tcPr>
            <w:tcW w:w="5113" w:type="dxa"/>
            <w:tcBorders>
              <w:bottom w:val="single" w:sz="4" w:space="0" w:color="auto"/>
            </w:tcBorders>
            <w:shd w:val="clear" w:color="auto" w:fill="auto"/>
          </w:tcPr>
          <w:p w:rsidR="00943B1F" w:rsidRPr="00263A65" w:rsidRDefault="00943B1F" w:rsidP="007A212A">
            <w:pPr>
              <w:spacing w:before="100" w:beforeAutospacing="1" w:after="100" w:afterAutospacing="1" w:line="240" w:lineRule="exact"/>
              <w:contextualSpacing/>
              <w:jc w:val="both"/>
              <w:rPr>
                <w:rFonts w:ascii="Arial" w:hAnsi="Arial" w:cs="Arial"/>
                <w:b/>
                <w:bCs/>
              </w:rPr>
            </w:pPr>
          </w:p>
        </w:tc>
        <w:tc>
          <w:tcPr>
            <w:tcW w:w="1159" w:type="dxa"/>
            <w:tcBorders>
              <w:bottom w:val="single" w:sz="4" w:space="0" w:color="auto"/>
            </w:tcBorders>
            <w:vAlign w:val="bottom"/>
          </w:tcPr>
          <w:p w:rsidR="00943B1F" w:rsidRPr="001967C8" w:rsidRDefault="00943B1F" w:rsidP="007A212A">
            <w:pPr>
              <w:spacing w:before="100" w:beforeAutospacing="1" w:after="100" w:afterAutospacing="1" w:line="240" w:lineRule="exact"/>
              <w:contextualSpacing/>
              <w:jc w:val="both"/>
              <w:rPr>
                <w:rFonts w:ascii="Arial" w:hAnsi="Arial" w:cs="Arial"/>
                <w:b/>
                <w:bCs/>
              </w:rPr>
            </w:pPr>
          </w:p>
        </w:tc>
        <w:tc>
          <w:tcPr>
            <w:tcW w:w="720" w:type="dxa"/>
            <w:tcBorders>
              <w:bottom w:val="single" w:sz="4" w:space="0" w:color="auto"/>
            </w:tcBorders>
            <w:shd w:val="clear" w:color="auto" w:fill="auto"/>
            <w:vAlign w:val="bottom"/>
          </w:tcPr>
          <w:p w:rsidR="00943B1F" w:rsidRPr="004B526D" w:rsidRDefault="00943B1F" w:rsidP="007A212A">
            <w:pPr>
              <w:spacing w:before="100" w:beforeAutospacing="1" w:after="100" w:afterAutospacing="1" w:line="240" w:lineRule="exact"/>
              <w:contextualSpacing/>
              <w:jc w:val="both"/>
              <w:rPr>
                <w:rFonts w:ascii="Arial" w:hAnsi="Arial" w:cs="Arial"/>
                <w:bCs/>
              </w:rPr>
            </w:pPr>
          </w:p>
        </w:tc>
        <w:tc>
          <w:tcPr>
            <w:tcW w:w="945" w:type="dxa"/>
            <w:tcBorders>
              <w:bottom w:val="single" w:sz="4" w:space="0" w:color="auto"/>
            </w:tcBorders>
          </w:tcPr>
          <w:p w:rsidR="00943B1F" w:rsidRPr="00263A65" w:rsidRDefault="00943B1F" w:rsidP="007A212A">
            <w:pPr>
              <w:spacing w:before="100" w:beforeAutospacing="1" w:after="100" w:afterAutospacing="1" w:line="240" w:lineRule="exact"/>
              <w:contextualSpacing/>
              <w:jc w:val="both"/>
              <w:rPr>
                <w:rFonts w:ascii="Arial" w:hAnsi="Arial" w:cs="Arial"/>
                <w:b/>
                <w:bCs/>
              </w:rPr>
            </w:pPr>
          </w:p>
        </w:tc>
        <w:tc>
          <w:tcPr>
            <w:tcW w:w="2104" w:type="dxa"/>
            <w:tcBorders>
              <w:bottom w:val="single" w:sz="12" w:space="0" w:color="auto"/>
            </w:tcBorders>
          </w:tcPr>
          <w:p w:rsidR="00943B1F" w:rsidRPr="00263A65" w:rsidRDefault="00943B1F" w:rsidP="007A212A">
            <w:pPr>
              <w:spacing w:before="100" w:beforeAutospacing="1" w:after="100" w:afterAutospacing="1" w:line="240" w:lineRule="exact"/>
              <w:contextualSpacing/>
              <w:jc w:val="both"/>
              <w:rPr>
                <w:rFonts w:ascii="Arial" w:hAnsi="Arial" w:cs="Arial"/>
                <w:b/>
                <w:bCs/>
                <w:u w:val="thick"/>
              </w:rPr>
            </w:pPr>
          </w:p>
        </w:tc>
      </w:tr>
      <w:tr w:rsidR="00943B1F" w:rsidRPr="00263A65" w:rsidTr="007A212A">
        <w:trPr>
          <w:trHeight w:val="276"/>
        </w:trPr>
        <w:tc>
          <w:tcPr>
            <w:tcW w:w="591" w:type="dxa"/>
            <w:tcBorders>
              <w:bottom w:val="single" w:sz="4" w:space="0" w:color="auto"/>
            </w:tcBorders>
            <w:shd w:val="clear" w:color="auto" w:fill="auto"/>
            <w:vAlign w:val="center"/>
          </w:tcPr>
          <w:p w:rsidR="00943B1F" w:rsidRPr="00263A65" w:rsidRDefault="00943B1F" w:rsidP="007A212A">
            <w:pPr>
              <w:spacing w:before="100" w:beforeAutospacing="1" w:after="100" w:afterAutospacing="1" w:line="240" w:lineRule="exact"/>
              <w:contextualSpacing/>
              <w:jc w:val="center"/>
              <w:rPr>
                <w:rFonts w:ascii="Arial" w:hAnsi="Arial" w:cs="Arial"/>
                <w:b/>
                <w:bCs/>
              </w:rPr>
            </w:pPr>
            <w:r>
              <w:rPr>
                <w:rFonts w:ascii="Arial" w:hAnsi="Arial" w:cs="Arial"/>
                <w:b/>
                <w:bCs/>
              </w:rPr>
              <w:t>2</w:t>
            </w:r>
          </w:p>
        </w:tc>
        <w:tc>
          <w:tcPr>
            <w:tcW w:w="5113" w:type="dxa"/>
            <w:tcBorders>
              <w:bottom w:val="single" w:sz="4" w:space="0" w:color="auto"/>
            </w:tcBorders>
            <w:shd w:val="clear" w:color="auto" w:fill="auto"/>
          </w:tcPr>
          <w:p w:rsidR="00943B1F" w:rsidRPr="00263A65" w:rsidRDefault="00943B1F" w:rsidP="007A212A">
            <w:pPr>
              <w:spacing w:before="100" w:beforeAutospacing="1" w:after="100" w:afterAutospacing="1" w:line="240" w:lineRule="exact"/>
              <w:contextualSpacing/>
              <w:jc w:val="both"/>
              <w:rPr>
                <w:rFonts w:ascii="Arial" w:hAnsi="Arial" w:cs="Arial"/>
                <w:b/>
                <w:bCs/>
              </w:rPr>
            </w:pPr>
            <w:r>
              <w:rPr>
                <w:rFonts w:ascii="Arial" w:hAnsi="Arial" w:cs="Arial"/>
                <w:b/>
                <w:bCs/>
              </w:rPr>
              <w:t>Carpentry &amp; Joinery</w:t>
            </w:r>
          </w:p>
        </w:tc>
        <w:tc>
          <w:tcPr>
            <w:tcW w:w="1159" w:type="dxa"/>
            <w:tcBorders>
              <w:bottom w:val="single" w:sz="4" w:space="0" w:color="auto"/>
            </w:tcBorders>
            <w:vAlign w:val="bottom"/>
          </w:tcPr>
          <w:p w:rsidR="00943B1F" w:rsidRPr="001967C8" w:rsidRDefault="00943B1F" w:rsidP="007A212A">
            <w:pPr>
              <w:spacing w:before="100" w:beforeAutospacing="1" w:after="100" w:afterAutospacing="1" w:line="240" w:lineRule="exact"/>
              <w:contextualSpacing/>
              <w:jc w:val="both"/>
              <w:rPr>
                <w:rFonts w:ascii="Arial" w:hAnsi="Arial" w:cs="Arial"/>
                <w:b/>
                <w:bCs/>
              </w:rPr>
            </w:pPr>
            <w:r w:rsidRPr="001967C8">
              <w:rPr>
                <w:rFonts w:ascii="Arial" w:hAnsi="Arial" w:cs="Arial"/>
                <w:b/>
                <w:bCs/>
              </w:rPr>
              <w:t>Bill No.2</w:t>
            </w:r>
          </w:p>
        </w:tc>
        <w:tc>
          <w:tcPr>
            <w:tcW w:w="720" w:type="dxa"/>
            <w:tcBorders>
              <w:bottom w:val="single" w:sz="4" w:space="0" w:color="auto"/>
            </w:tcBorders>
            <w:shd w:val="clear" w:color="auto" w:fill="auto"/>
            <w:vAlign w:val="bottom"/>
          </w:tcPr>
          <w:p w:rsidR="00943B1F" w:rsidRPr="004B526D" w:rsidRDefault="00943B1F" w:rsidP="007A212A">
            <w:pPr>
              <w:spacing w:before="100" w:beforeAutospacing="1" w:after="100" w:afterAutospacing="1" w:line="240" w:lineRule="exact"/>
              <w:contextualSpacing/>
              <w:jc w:val="both"/>
              <w:rPr>
                <w:rFonts w:ascii="Arial" w:hAnsi="Arial" w:cs="Arial"/>
                <w:bCs/>
              </w:rPr>
            </w:pPr>
          </w:p>
        </w:tc>
        <w:tc>
          <w:tcPr>
            <w:tcW w:w="945" w:type="dxa"/>
            <w:tcBorders>
              <w:bottom w:val="single" w:sz="4" w:space="0" w:color="auto"/>
            </w:tcBorders>
          </w:tcPr>
          <w:p w:rsidR="00943B1F" w:rsidRPr="00263A65" w:rsidRDefault="00943B1F" w:rsidP="007A212A">
            <w:pPr>
              <w:spacing w:before="100" w:beforeAutospacing="1" w:after="100" w:afterAutospacing="1" w:line="240" w:lineRule="exact"/>
              <w:contextualSpacing/>
              <w:jc w:val="both"/>
              <w:rPr>
                <w:rFonts w:ascii="Arial" w:hAnsi="Arial" w:cs="Arial"/>
                <w:b/>
                <w:bCs/>
              </w:rPr>
            </w:pPr>
          </w:p>
        </w:tc>
        <w:tc>
          <w:tcPr>
            <w:tcW w:w="2104" w:type="dxa"/>
            <w:tcBorders>
              <w:bottom w:val="single" w:sz="12" w:space="0" w:color="auto"/>
            </w:tcBorders>
          </w:tcPr>
          <w:p w:rsidR="00943B1F" w:rsidRPr="00263A65" w:rsidRDefault="00943B1F" w:rsidP="007A212A">
            <w:pPr>
              <w:spacing w:before="100" w:beforeAutospacing="1" w:after="100" w:afterAutospacing="1" w:line="240" w:lineRule="exact"/>
              <w:contextualSpacing/>
              <w:jc w:val="both"/>
              <w:rPr>
                <w:rFonts w:ascii="Arial" w:hAnsi="Arial" w:cs="Arial"/>
                <w:b/>
                <w:bCs/>
                <w:u w:val="thick"/>
              </w:rPr>
            </w:pPr>
          </w:p>
        </w:tc>
      </w:tr>
      <w:tr w:rsidR="00943B1F" w:rsidRPr="00263A65" w:rsidTr="007A212A">
        <w:trPr>
          <w:trHeight w:val="276"/>
        </w:trPr>
        <w:tc>
          <w:tcPr>
            <w:tcW w:w="591" w:type="dxa"/>
            <w:tcBorders>
              <w:bottom w:val="single" w:sz="4" w:space="0" w:color="auto"/>
            </w:tcBorders>
            <w:shd w:val="clear" w:color="auto" w:fill="auto"/>
            <w:vAlign w:val="center"/>
          </w:tcPr>
          <w:p w:rsidR="00943B1F" w:rsidRPr="00263A65" w:rsidRDefault="00943B1F" w:rsidP="007A212A">
            <w:pPr>
              <w:spacing w:before="100" w:beforeAutospacing="1" w:after="100" w:afterAutospacing="1" w:line="240" w:lineRule="exact"/>
              <w:contextualSpacing/>
              <w:jc w:val="center"/>
              <w:rPr>
                <w:rFonts w:ascii="Arial" w:hAnsi="Arial" w:cs="Arial"/>
                <w:b/>
                <w:bCs/>
              </w:rPr>
            </w:pPr>
          </w:p>
        </w:tc>
        <w:tc>
          <w:tcPr>
            <w:tcW w:w="5113" w:type="dxa"/>
            <w:tcBorders>
              <w:bottom w:val="single" w:sz="4" w:space="0" w:color="auto"/>
            </w:tcBorders>
            <w:shd w:val="clear" w:color="auto" w:fill="auto"/>
          </w:tcPr>
          <w:p w:rsidR="00943B1F" w:rsidRPr="00263A65" w:rsidRDefault="00943B1F" w:rsidP="007A212A">
            <w:pPr>
              <w:spacing w:before="100" w:beforeAutospacing="1" w:after="100" w:afterAutospacing="1" w:line="240" w:lineRule="exact"/>
              <w:contextualSpacing/>
              <w:jc w:val="both"/>
              <w:rPr>
                <w:rFonts w:ascii="Arial" w:hAnsi="Arial" w:cs="Arial"/>
                <w:b/>
                <w:bCs/>
              </w:rPr>
            </w:pPr>
          </w:p>
        </w:tc>
        <w:tc>
          <w:tcPr>
            <w:tcW w:w="1159" w:type="dxa"/>
            <w:tcBorders>
              <w:bottom w:val="single" w:sz="4" w:space="0" w:color="auto"/>
            </w:tcBorders>
            <w:vAlign w:val="bottom"/>
          </w:tcPr>
          <w:p w:rsidR="00943B1F" w:rsidRPr="001967C8" w:rsidRDefault="00943B1F" w:rsidP="007A212A">
            <w:pPr>
              <w:spacing w:before="100" w:beforeAutospacing="1" w:after="100" w:afterAutospacing="1" w:line="240" w:lineRule="exact"/>
              <w:contextualSpacing/>
              <w:jc w:val="both"/>
              <w:rPr>
                <w:rFonts w:ascii="Arial" w:hAnsi="Arial" w:cs="Arial"/>
                <w:b/>
                <w:bCs/>
              </w:rPr>
            </w:pPr>
          </w:p>
        </w:tc>
        <w:tc>
          <w:tcPr>
            <w:tcW w:w="720" w:type="dxa"/>
            <w:tcBorders>
              <w:bottom w:val="single" w:sz="4" w:space="0" w:color="auto"/>
            </w:tcBorders>
            <w:shd w:val="clear" w:color="auto" w:fill="auto"/>
            <w:vAlign w:val="bottom"/>
          </w:tcPr>
          <w:p w:rsidR="00943B1F" w:rsidRPr="004B526D" w:rsidRDefault="00943B1F" w:rsidP="007A212A">
            <w:pPr>
              <w:spacing w:before="100" w:beforeAutospacing="1" w:after="100" w:afterAutospacing="1" w:line="240" w:lineRule="exact"/>
              <w:contextualSpacing/>
              <w:jc w:val="both"/>
              <w:rPr>
                <w:rFonts w:ascii="Arial" w:hAnsi="Arial" w:cs="Arial"/>
                <w:bCs/>
              </w:rPr>
            </w:pPr>
          </w:p>
        </w:tc>
        <w:tc>
          <w:tcPr>
            <w:tcW w:w="945" w:type="dxa"/>
            <w:tcBorders>
              <w:bottom w:val="single" w:sz="4" w:space="0" w:color="auto"/>
            </w:tcBorders>
          </w:tcPr>
          <w:p w:rsidR="00943B1F" w:rsidRPr="00263A65" w:rsidRDefault="00943B1F" w:rsidP="007A212A">
            <w:pPr>
              <w:spacing w:before="100" w:beforeAutospacing="1" w:after="100" w:afterAutospacing="1" w:line="240" w:lineRule="exact"/>
              <w:contextualSpacing/>
              <w:jc w:val="both"/>
              <w:rPr>
                <w:rFonts w:ascii="Arial" w:hAnsi="Arial" w:cs="Arial"/>
                <w:b/>
                <w:bCs/>
              </w:rPr>
            </w:pPr>
          </w:p>
        </w:tc>
        <w:tc>
          <w:tcPr>
            <w:tcW w:w="2104" w:type="dxa"/>
            <w:tcBorders>
              <w:bottom w:val="single" w:sz="12" w:space="0" w:color="auto"/>
            </w:tcBorders>
          </w:tcPr>
          <w:p w:rsidR="00943B1F" w:rsidRPr="00263A65" w:rsidRDefault="00943B1F" w:rsidP="007A212A">
            <w:pPr>
              <w:spacing w:before="100" w:beforeAutospacing="1" w:after="100" w:afterAutospacing="1" w:line="240" w:lineRule="exact"/>
              <w:contextualSpacing/>
              <w:jc w:val="both"/>
              <w:rPr>
                <w:rFonts w:ascii="Arial" w:hAnsi="Arial" w:cs="Arial"/>
                <w:b/>
                <w:bCs/>
                <w:u w:val="thick"/>
              </w:rPr>
            </w:pPr>
          </w:p>
        </w:tc>
      </w:tr>
      <w:tr w:rsidR="00943B1F" w:rsidRPr="00263A65" w:rsidTr="007A212A">
        <w:trPr>
          <w:trHeight w:val="276"/>
        </w:trPr>
        <w:tc>
          <w:tcPr>
            <w:tcW w:w="591" w:type="dxa"/>
            <w:tcBorders>
              <w:bottom w:val="single" w:sz="4" w:space="0" w:color="auto"/>
            </w:tcBorders>
            <w:shd w:val="clear" w:color="auto" w:fill="auto"/>
            <w:vAlign w:val="center"/>
          </w:tcPr>
          <w:p w:rsidR="00943B1F" w:rsidRPr="00263A65" w:rsidRDefault="00943B1F" w:rsidP="007A212A">
            <w:pPr>
              <w:spacing w:before="100" w:beforeAutospacing="1" w:after="100" w:afterAutospacing="1" w:line="240" w:lineRule="exact"/>
              <w:contextualSpacing/>
              <w:jc w:val="center"/>
              <w:rPr>
                <w:rFonts w:ascii="Arial" w:hAnsi="Arial" w:cs="Arial"/>
                <w:b/>
                <w:bCs/>
              </w:rPr>
            </w:pPr>
            <w:r>
              <w:rPr>
                <w:rFonts w:ascii="Arial" w:hAnsi="Arial" w:cs="Arial"/>
                <w:b/>
                <w:bCs/>
              </w:rPr>
              <w:t>3</w:t>
            </w:r>
          </w:p>
        </w:tc>
        <w:tc>
          <w:tcPr>
            <w:tcW w:w="5113" w:type="dxa"/>
            <w:tcBorders>
              <w:bottom w:val="single" w:sz="4" w:space="0" w:color="auto"/>
            </w:tcBorders>
            <w:shd w:val="clear" w:color="auto" w:fill="auto"/>
          </w:tcPr>
          <w:p w:rsidR="00943B1F" w:rsidRPr="00263A65" w:rsidRDefault="00943B1F" w:rsidP="007A212A">
            <w:pPr>
              <w:spacing w:before="100" w:beforeAutospacing="1" w:after="100" w:afterAutospacing="1" w:line="240" w:lineRule="exact"/>
              <w:contextualSpacing/>
              <w:jc w:val="both"/>
              <w:rPr>
                <w:rFonts w:ascii="Arial" w:hAnsi="Arial" w:cs="Arial"/>
                <w:b/>
                <w:bCs/>
              </w:rPr>
            </w:pPr>
            <w:r>
              <w:rPr>
                <w:rFonts w:ascii="Arial" w:hAnsi="Arial" w:cs="Arial"/>
                <w:b/>
                <w:bCs/>
              </w:rPr>
              <w:t>Paintwork</w:t>
            </w:r>
          </w:p>
        </w:tc>
        <w:tc>
          <w:tcPr>
            <w:tcW w:w="1159" w:type="dxa"/>
            <w:tcBorders>
              <w:bottom w:val="single" w:sz="4" w:space="0" w:color="auto"/>
            </w:tcBorders>
            <w:vAlign w:val="bottom"/>
          </w:tcPr>
          <w:p w:rsidR="00943B1F" w:rsidRPr="001967C8" w:rsidRDefault="00943B1F" w:rsidP="007A212A">
            <w:pPr>
              <w:spacing w:before="100" w:beforeAutospacing="1" w:after="100" w:afterAutospacing="1" w:line="240" w:lineRule="exact"/>
              <w:contextualSpacing/>
              <w:jc w:val="both"/>
              <w:rPr>
                <w:rFonts w:ascii="Arial" w:hAnsi="Arial" w:cs="Arial"/>
                <w:b/>
                <w:bCs/>
              </w:rPr>
            </w:pPr>
            <w:r w:rsidRPr="001967C8">
              <w:rPr>
                <w:rFonts w:ascii="Arial" w:hAnsi="Arial" w:cs="Arial"/>
                <w:b/>
                <w:bCs/>
              </w:rPr>
              <w:t>B</w:t>
            </w:r>
            <w:r>
              <w:rPr>
                <w:rFonts w:ascii="Arial" w:hAnsi="Arial" w:cs="Arial"/>
                <w:b/>
                <w:bCs/>
              </w:rPr>
              <w:t xml:space="preserve">ill </w:t>
            </w:r>
            <w:r w:rsidRPr="001967C8">
              <w:rPr>
                <w:rFonts w:ascii="Arial" w:hAnsi="Arial" w:cs="Arial"/>
                <w:b/>
                <w:bCs/>
              </w:rPr>
              <w:t>No. 3</w:t>
            </w:r>
          </w:p>
        </w:tc>
        <w:tc>
          <w:tcPr>
            <w:tcW w:w="720" w:type="dxa"/>
            <w:tcBorders>
              <w:bottom w:val="single" w:sz="4" w:space="0" w:color="auto"/>
            </w:tcBorders>
            <w:shd w:val="clear" w:color="auto" w:fill="auto"/>
            <w:vAlign w:val="bottom"/>
          </w:tcPr>
          <w:p w:rsidR="00943B1F" w:rsidRPr="004B526D" w:rsidRDefault="00943B1F" w:rsidP="007A212A">
            <w:pPr>
              <w:spacing w:before="100" w:beforeAutospacing="1" w:after="100" w:afterAutospacing="1" w:line="240" w:lineRule="exact"/>
              <w:contextualSpacing/>
              <w:jc w:val="both"/>
              <w:rPr>
                <w:rFonts w:ascii="Arial" w:hAnsi="Arial" w:cs="Arial"/>
                <w:bCs/>
              </w:rPr>
            </w:pPr>
          </w:p>
        </w:tc>
        <w:tc>
          <w:tcPr>
            <w:tcW w:w="945" w:type="dxa"/>
            <w:tcBorders>
              <w:bottom w:val="single" w:sz="4" w:space="0" w:color="auto"/>
            </w:tcBorders>
          </w:tcPr>
          <w:p w:rsidR="00943B1F" w:rsidRPr="00263A65" w:rsidRDefault="00943B1F" w:rsidP="007A212A">
            <w:pPr>
              <w:spacing w:before="100" w:beforeAutospacing="1" w:after="100" w:afterAutospacing="1" w:line="240" w:lineRule="exact"/>
              <w:contextualSpacing/>
              <w:jc w:val="both"/>
              <w:rPr>
                <w:rFonts w:ascii="Arial" w:hAnsi="Arial" w:cs="Arial"/>
                <w:b/>
                <w:bCs/>
              </w:rPr>
            </w:pPr>
          </w:p>
        </w:tc>
        <w:tc>
          <w:tcPr>
            <w:tcW w:w="2104" w:type="dxa"/>
            <w:tcBorders>
              <w:bottom w:val="single" w:sz="12" w:space="0" w:color="auto"/>
            </w:tcBorders>
          </w:tcPr>
          <w:p w:rsidR="00943B1F" w:rsidRPr="00263A65" w:rsidRDefault="00943B1F" w:rsidP="007A212A">
            <w:pPr>
              <w:spacing w:before="100" w:beforeAutospacing="1" w:after="100" w:afterAutospacing="1" w:line="240" w:lineRule="exact"/>
              <w:contextualSpacing/>
              <w:jc w:val="both"/>
              <w:rPr>
                <w:rFonts w:ascii="Arial" w:hAnsi="Arial" w:cs="Arial"/>
                <w:b/>
                <w:bCs/>
                <w:u w:val="thick"/>
              </w:rPr>
            </w:pPr>
          </w:p>
        </w:tc>
      </w:tr>
      <w:tr w:rsidR="00943B1F" w:rsidRPr="00263A65" w:rsidTr="007A212A">
        <w:trPr>
          <w:trHeight w:val="276"/>
        </w:trPr>
        <w:tc>
          <w:tcPr>
            <w:tcW w:w="591" w:type="dxa"/>
            <w:tcBorders>
              <w:bottom w:val="single" w:sz="4" w:space="0" w:color="auto"/>
            </w:tcBorders>
            <w:shd w:val="clear" w:color="auto" w:fill="auto"/>
            <w:vAlign w:val="center"/>
          </w:tcPr>
          <w:p w:rsidR="00943B1F" w:rsidRPr="00263A65" w:rsidRDefault="00943B1F" w:rsidP="007A212A">
            <w:pPr>
              <w:spacing w:before="100" w:beforeAutospacing="1" w:after="100" w:afterAutospacing="1" w:line="240" w:lineRule="exact"/>
              <w:contextualSpacing/>
              <w:jc w:val="center"/>
              <w:rPr>
                <w:rFonts w:ascii="Arial" w:hAnsi="Arial" w:cs="Arial"/>
                <w:b/>
                <w:bCs/>
              </w:rPr>
            </w:pPr>
          </w:p>
        </w:tc>
        <w:tc>
          <w:tcPr>
            <w:tcW w:w="5113" w:type="dxa"/>
            <w:tcBorders>
              <w:bottom w:val="single" w:sz="4" w:space="0" w:color="auto"/>
            </w:tcBorders>
            <w:shd w:val="clear" w:color="auto" w:fill="auto"/>
          </w:tcPr>
          <w:p w:rsidR="00943B1F" w:rsidRPr="00263A65" w:rsidRDefault="00943B1F" w:rsidP="007A212A">
            <w:pPr>
              <w:spacing w:before="100" w:beforeAutospacing="1" w:after="100" w:afterAutospacing="1" w:line="240" w:lineRule="exact"/>
              <w:contextualSpacing/>
              <w:jc w:val="both"/>
              <w:rPr>
                <w:rFonts w:ascii="Arial" w:hAnsi="Arial" w:cs="Arial"/>
                <w:b/>
                <w:bCs/>
              </w:rPr>
            </w:pPr>
          </w:p>
        </w:tc>
        <w:tc>
          <w:tcPr>
            <w:tcW w:w="1159" w:type="dxa"/>
            <w:tcBorders>
              <w:bottom w:val="single" w:sz="4" w:space="0" w:color="auto"/>
            </w:tcBorders>
            <w:vAlign w:val="bottom"/>
          </w:tcPr>
          <w:p w:rsidR="00943B1F" w:rsidRPr="001967C8" w:rsidRDefault="00943B1F" w:rsidP="007A212A">
            <w:pPr>
              <w:spacing w:before="100" w:beforeAutospacing="1" w:after="100" w:afterAutospacing="1" w:line="240" w:lineRule="exact"/>
              <w:contextualSpacing/>
              <w:jc w:val="both"/>
              <w:rPr>
                <w:rFonts w:ascii="Arial" w:hAnsi="Arial" w:cs="Arial"/>
                <w:b/>
                <w:bCs/>
              </w:rPr>
            </w:pPr>
          </w:p>
        </w:tc>
        <w:tc>
          <w:tcPr>
            <w:tcW w:w="720" w:type="dxa"/>
            <w:tcBorders>
              <w:bottom w:val="single" w:sz="4" w:space="0" w:color="auto"/>
            </w:tcBorders>
            <w:shd w:val="clear" w:color="auto" w:fill="auto"/>
            <w:vAlign w:val="bottom"/>
          </w:tcPr>
          <w:p w:rsidR="00943B1F" w:rsidRPr="004B526D" w:rsidRDefault="00943B1F" w:rsidP="007A212A">
            <w:pPr>
              <w:spacing w:before="100" w:beforeAutospacing="1" w:after="100" w:afterAutospacing="1" w:line="240" w:lineRule="exact"/>
              <w:contextualSpacing/>
              <w:jc w:val="both"/>
              <w:rPr>
                <w:rFonts w:ascii="Arial" w:hAnsi="Arial" w:cs="Arial"/>
                <w:bCs/>
              </w:rPr>
            </w:pPr>
          </w:p>
        </w:tc>
        <w:tc>
          <w:tcPr>
            <w:tcW w:w="945" w:type="dxa"/>
            <w:tcBorders>
              <w:bottom w:val="single" w:sz="4" w:space="0" w:color="auto"/>
            </w:tcBorders>
          </w:tcPr>
          <w:p w:rsidR="00943B1F" w:rsidRPr="00263A65" w:rsidRDefault="00943B1F" w:rsidP="007A212A">
            <w:pPr>
              <w:spacing w:before="100" w:beforeAutospacing="1" w:after="100" w:afterAutospacing="1" w:line="240" w:lineRule="exact"/>
              <w:contextualSpacing/>
              <w:jc w:val="both"/>
              <w:rPr>
                <w:rFonts w:ascii="Arial" w:hAnsi="Arial" w:cs="Arial"/>
                <w:b/>
                <w:bCs/>
              </w:rPr>
            </w:pPr>
          </w:p>
        </w:tc>
        <w:tc>
          <w:tcPr>
            <w:tcW w:w="2104" w:type="dxa"/>
            <w:tcBorders>
              <w:bottom w:val="single" w:sz="12" w:space="0" w:color="auto"/>
            </w:tcBorders>
          </w:tcPr>
          <w:p w:rsidR="00943B1F" w:rsidRPr="00263A65" w:rsidRDefault="00943B1F" w:rsidP="007A212A">
            <w:pPr>
              <w:spacing w:before="100" w:beforeAutospacing="1" w:after="100" w:afterAutospacing="1" w:line="240" w:lineRule="exact"/>
              <w:contextualSpacing/>
              <w:jc w:val="both"/>
              <w:rPr>
                <w:rFonts w:ascii="Arial" w:hAnsi="Arial" w:cs="Arial"/>
                <w:b/>
                <w:bCs/>
                <w:u w:val="thick"/>
              </w:rPr>
            </w:pPr>
          </w:p>
        </w:tc>
      </w:tr>
      <w:tr w:rsidR="00943B1F" w:rsidRPr="00263A65" w:rsidTr="007A212A">
        <w:trPr>
          <w:trHeight w:val="276"/>
        </w:trPr>
        <w:tc>
          <w:tcPr>
            <w:tcW w:w="591" w:type="dxa"/>
            <w:tcBorders>
              <w:bottom w:val="single" w:sz="4" w:space="0" w:color="auto"/>
            </w:tcBorders>
            <w:shd w:val="clear" w:color="auto" w:fill="auto"/>
            <w:vAlign w:val="center"/>
          </w:tcPr>
          <w:p w:rsidR="00943B1F" w:rsidRPr="00263A65" w:rsidRDefault="00943B1F" w:rsidP="007A212A">
            <w:pPr>
              <w:spacing w:before="100" w:beforeAutospacing="1" w:after="100" w:afterAutospacing="1" w:line="240" w:lineRule="exact"/>
              <w:contextualSpacing/>
              <w:jc w:val="center"/>
              <w:rPr>
                <w:rFonts w:ascii="Arial" w:hAnsi="Arial" w:cs="Arial"/>
                <w:b/>
                <w:bCs/>
              </w:rPr>
            </w:pPr>
            <w:r>
              <w:rPr>
                <w:rFonts w:ascii="Arial" w:hAnsi="Arial" w:cs="Arial"/>
                <w:b/>
                <w:bCs/>
              </w:rPr>
              <w:t>4</w:t>
            </w:r>
          </w:p>
        </w:tc>
        <w:tc>
          <w:tcPr>
            <w:tcW w:w="5113" w:type="dxa"/>
            <w:tcBorders>
              <w:bottom w:val="single" w:sz="4" w:space="0" w:color="auto"/>
            </w:tcBorders>
            <w:shd w:val="clear" w:color="auto" w:fill="auto"/>
          </w:tcPr>
          <w:p w:rsidR="00943B1F" w:rsidRPr="00263A65" w:rsidRDefault="00943B1F" w:rsidP="007A212A">
            <w:pPr>
              <w:spacing w:before="100" w:beforeAutospacing="1" w:after="100" w:afterAutospacing="1" w:line="240" w:lineRule="exact"/>
              <w:contextualSpacing/>
              <w:jc w:val="both"/>
              <w:rPr>
                <w:rFonts w:ascii="Arial" w:hAnsi="Arial" w:cs="Arial"/>
                <w:b/>
                <w:bCs/>
              </w:rPr>
            </w:pPr>
            <w:r>
              <w:rPr>
                <w:rFonts w:ascii="Arial" w:hAnsi="Arial" w:cs="Arial"/>
                <w:b/>
                <w:bCs/>
              </w:rPr>
              <w:t>Electrical Work</w:t>
            </w:r>
          </w:p>
        </w:tc>
        <w:tc>
          <w:tcPr>
            <w:tcW w:w="1159" w:type="dxa"/>
            <w:tcBorders>
              <w:bottom w:val="single" w:sz="4" w:space="0" w:color="auto"/>
            </w:tcBorders>
            <w:vAlign w:val="bottom"/>
          </w:tcPr>
          <w:p w:rsidR="00943B1F" w:rsidRPr="001967C8" w:rsidRDefault="00943B1F" w:rsidP="007A212A">
            <w:pPr>
              <w:spacing w:before="100" w:beforeAutospacing="1" w:after="100" w:afterAutospacing="1" w:line="240" w:lineRule="exact"/>
              <w:contextualSpacing/>
              <w:jc w:val="both"/>
              <w:rPr>
                <w:rFonts w:ascii="Arial" w:hAnsi="Arial" w:cs="Arial"/>
                <w:b/>
                <w:bCs/>
              </w:rPr>
            </w:pPr>
            <w:r w:rsidRPr="001967C8">
              <w:rPr>
                <w:rFonts w:ascii="Arial" w:hAnsi="Arial" w:cs="Arial"/>
                <w:b/>
                <w:bCs/>
              </w:rPr>
              <w:t>Bill No.4</w:t>
            </w:r>
          </w:p>
        </w:tc>
        <w:tc>
          <w:tcPr>
            <w:tcW w:w="720" w:type="dxa"/>
            <w:tcBorders>
              <w:bottom w:val="single" w:sz="4" w:space="0" w:color="auto"/>
            </w:tcBorders>
            <w:shd w:val="clear" w:color="auto" w:fill="auto"/>
            <w:vAlign w:val="bottom"/>
          </w:tcPr>
          <w:p w:rsidR="00943B1F" w:rsidRPr="004B526D" w:rsidRDefault="00943B1F" w:rsidP="007A212A">
            <w:pPr>
              <w:spacing w:before="100" w:beforeAutospacing="1" w:after="100" w:afterAutospacing="1" w:line="240" w:lineRule="exact"/>
              <w:contextualSpacing/>
              <w:jc w:val="both"/>
              <w:rPr>
                <w:rFonts w:ascii="Arial" w:hAnsi="Arial" w:cs="Arial"/>
                <w:bCs/>
              </w:rPr>
            </w:pPr>
          </w:p>
        </w:tc>
        <w:tc>
          <w:tcPr>
            <w:tcW w:w="945" w:type="dxa"/>
            <w:tcBorders>
              <w:bottom w:val="single" w:sz="4" w:space="0" w:color="auto"/>
            </w:tcBorders>
          </w:tcPr>
          <w:p w:rsidR="00943B1F" w:rsidRPr="00263A65" w:rsidRDefault="00943B1F" w:rsidP="007A212A">
            <w:pPr>
              <w:spacing w:before="100" w:beforeAutospacing="1" w:after="100" w:afterAutospacing="1" w:line="240" w:lineRule="exact"/>
              <w:contextualSpacing/>
              <w:jc w:val="both"/>
              <w:rPr>
                <w:rFonts w:ascii="Arial" w:hAnsi="Arial" w:cs="Arial"/>
                <w:b/>
                <w:bCs/>
              </w:rPr>
            </w:pPr>
          </w:p>
        </w:tc>
        <w:tc>
          <w:tcPr>
            <w:tcW w:w="2104" w:type="dxa"/>
            <w:tcBorders>
              <w:bottom w:val="single" w:sz="12" w:space="0" w:color="auto"/>
            </w:tcBorders>
          </w:tcPr>
          <w:p w:rsidR="00943B1F" w:rsidRPr="00263A65" w:rsidRDefault="00943B1F" w:rsidP="007A212A">
            <w:pPr>
              <w:spacing w:before="100" w:beforeAutospacing="1" w:after="100" w:afterAutospacing="1" w:line="240" w:lineRule="exact"/>
              <w:contextualSpacing/>
              <w:jc w:val="both"/>
              <w:rPr>
                <w:rFonts w:ascii="Arial" w:hAnsi="Arial" w:cs="Arial"/>
                <w:b/>
                <w:bCs/>
                <w:u w:val="thick"/>
              </w:rPr>
            </w:pPr>
          </w:p>
        </w:tc>
      </w:tr>
      <w:tr w:rsidR="00943B1F" w:rsidRPr="00263A65" w:rsidTr="007A212A">
        <w:trPr>
          <w:trHeight w:val="276"/>
        </w:trPr>
        <w:tc>
          <w:tcPr>
            <w:tcW w:w="591" w:type="dxa"/>
            <w:tcBorders>
              <w:bottom w:val="single" w:sz="4" w:space="0" w:color="auto"/>
            </w:tcBorders>
            <w:shd w:val="clear" w:color="auto" w:fill="auto"/>
            <w:vAlign w:val="center"/>
          </w:tcPr>
          <w:p w:rsidR="00943B1F" w:rsidRPr="00263A65" w:rsidRDefault="00943B1F" w:rsidP="007A212A">
            <w:pPr>
              <w:spacing w:before="100" w:beforeAutospacing="1" w:after="100" w:afterAutospacing="1" w:line="240" w:lineRule="exact"/>
              <w:contextualSpacing/>
              <w:jc w:val="center"/>
              <w:rPr>
                <w:rFonts w:ascii="Arial" w:hAnsi="Arial" w:cs="Arial"/>
                <w:b/>
                <w:bCs/>
              </w:rPr>
            </w:pPr>
          </w:p>
        </w:tc>
        <w:tc>
          <w:tcPr>
            <w:tcW w:w="5113" w:type="dxa"/>
            <w:tcBorders>
              <w:bottom w:val="single" w:sz="4" w:space="0" w:color="auto"/>
            </w:tcBorders>
            <w:shd w:val="clear" w:color="auto" w:fill="auto"/>
          </w:tcPr>
          <w:p w:rsidR="00943B1F" w:rsidRPr="00263A65" w:rsidRDefault="00943B1F" w:rsidP="007A212A">
            <w:pPr>
              <w:spacing w:before="100" w:beforeAutospacing="1" w:after="100" w:afterAutospacing="1" w:line="240" w:lineRule="exact"/>
              <w:contextualSpacing/>
              <w:jc w:val="both"/>
              <w:rPr>
                <w:rFonts w:ascii="Arial" w:hAnsi="Arial" w:cs="Arial"/>
                <w:b/>
                <w:bCs/>
              </w:rPr>
            </w:pPr>
          </w:p>
        </w:tc>
        <w:tc>
          <w:tcPr>
            <w:tcW w:w="1159" w:type="dxa"/>
            <w:tcBorders>
              <w:bottom w:val="single" w:sz="4" w:space="0" w:color="auto"/>
            </w:tcBorders>
            <w:vAlign w:val="bottom"/>
          </w:tcPr>
          <w:p w:rsidR="00943B1F" w:rsidRPr="004B526D" w:rsidRDefault="00943B1F" w:rsidP="007A212A">
            <w:pPr>
              <w:spacing w:before="100" w:beforeAutospacing="1" w:after="100" w:afterAutospacing="1" w:line="240" w:lineRule="exact"/>
              <w:contextualSpacing/>
              <w:jc w:val="both"/>
              <w:rPr>
                <w:rFonts w:ascii="Arial" w:hAnsi="Arial" w:cs="Arial"/>
                <w:bCs/>
              </w:rPr>
            </w:pPr>
          </w:p>
        </w:tc>
        <w:tc>
          <w:tcPr>
            <w:tcW w:w="720" w:type="dxa"/>
            <w:tcBorders>
              <w:bottom w:val="single" w:sz="4" w:space="0" w:color="auto"/>
            </w:tcBorders>
            <w:shd w:val="clear" w:color="auto" w:fill="auto"/>
            <w:vAlign w:val="bottom"/>
          </w:tcPr>
          <w:p w:rsidR="00943B1F" w:rsidRPr="004B526D" w:rsidRDefault="00943B1F" w:rsidP="007A212A">
            <w:pPr>
              <w:spacing w:before="100" w:beforeAutospacing="1" w:after="100" w:afterAutospacing="1" w:line="240" w:lineRule="exact"/>
              <w:contextualSpacing/>
              <w:jc w:val="both"/>
              <w:rPr>
                <w:rFonts w:ascii="Arial" w:hAnsi="Arial" w:cs="Arial"/>
                <w:bCs/>
              </w:rPr>
            </w:pPr>
          </w:p>
        </w:tc>
        <w:tc>
          <w:tcPr>
            <w:tcW w:w="945" w:type="dxa"/>
            <w:tcBorders>
              <w:bottom w:val="single" w:sz="4" w:space="0" w:color="auto"/>
            </w:tcBorders>
          </w:tcPr>
          <w:p w:rsidR="00943B1F" w:rsidRPr="00263A65" w:rsidRDefault="00943B1F" w:rsidP="007A212A">
            <w:pPr>
              <w:spacing w:before="100" w:beforeAutospacing="1" w:after="100" w:afterAutospacing="1" w:line="240" w:lineRule="exact"/>
              <w:contextualSpacing/>
              <w:jc w:val="both"/>
              <w:rPr>
                <w:rFonts w:ascii="Arial" w:hAnsi="Arial" w:cs="Arial"/>
                <w:b/>
                <w:bCs/>
              </w:rPr>
            </w:pPr>
          </w:p>
        </w:tc>
        <w:tc>
          <w:tcPr>
            <w:tcW w:w="2104" w:type="dxa"/>
            <w:tcBorders>
              <w:bottom w:val="single" w:sz="12" w:space="0" w:color="auto"/>
            </w:tcBorders>
          </w:tcPr>
          <w:p w:rsidR="00943B1F" w:rsidRPr="00263A65" w:rsidRDefault="00943B1F" w:rsidP="007A212A">
            <w:pPr>
              <w:spacing w:before="100" w:beforeAutospacing="1" w:after="100" w:afterAutospacing="1" w:line="240" w:lineRule="exact"/>
              <w:contextualSpacing/>
              <w:jc w:val="both"/>
              <w:rPr>
                <w:rFonts w:ascii="Arial" w:hAnsi="Arial" w:cs="Arial"/>
                <w:b/>
                <w:bCs/>
                <w:u w:val="thick"/>
              </w:rPr>
            </w:pPr>
          </w:p>
        </w:tc>
      </w:tr>
      <w:tr w:rsidR="00943B1F" w:rsidRPr="00263A65" w:rsidTr="007A212A">
        <w:trPr>
          <w:trHeight w:val="276"/>
        </w:trPr>
        <w:tc>
          <w:tcPr>
            <w:tcW w:w="591" w:type="dxa"/>
            <w:tcBorders>
              <w:bottom w:val="single" w:sz="4" w:space="0" w:color="auto"/>
            </w:tcBorders>
            <w:shd w:val="clear" w:color="auto" w:fill="auto"/>
            <w:vAlign w:val="center"/>
          </w:tcPr>
          <w:p w:rsidR="00943B1F" w:rsidRPr="00263A65" w:rsidRDefault="00943B1F" w:rsidP="007A212A">
            <w:pPr>
              <w:spacing w:before="100" w:beforeAutospacing="1" w:after="100" w:afterAutospacing="1" w:line="240" w:lineRule="exact"/>
              <w:contextualSpacing/>
              <w:jc w:val="center"/>
              <w:rPr>
                <w:rFonts w:ascii="Arial" w:hAnsi="Arial" w:cs="Arial"/>
                <w:b/>
                <w:bCs/>
              </w:rPr>
            </w:pPr>
          </w:p>
        </w:tc>
        <w:tc>
          <w:tcPr>
            <w:tcW w:w="5113" w:type="dxa"/>
            <w:tcBorders>
              <w:bottom w:val="single" w:sz="4" w:space="0" w:color="auto"/>
            </w:tcBorders>
            <w:shd w:val="clear" w:color="auto" w:fill="auto"/>
          </w:tcPr>
          <w:p w:rsidR="00943B1F" w:rsidRPr="00263A65" w:rsidRDefault="00943B1F" w:rsidP="007A212A">
            <w:pPr>
              <w:spacing w:before="100" w:beforeAutospacing="1" w:after="100" w:afterAutospacing="1" w:line="240" w:lineRule="exact"/>
              <w:contextualSpacing/>
              <w:jc w:val="both"/>
              <w:rPr>
                <w:rFonts w:ascii="Arial" w:hAnsi="Arial" w:cs="Arial"/>
                <w:b/>
                <w:bCs/>
              </w:rPr>
            </w:pPr>
          </w:p>
        </w:tc>
        <w:tc>
          <w:tcPr>
            <w:tcW w:w="1159" w:type="dxa"/>
            <w:tcBorders>
              <w:bottom w:val="single" w:sz="4" w:space="0" w:color="auto"/>
            </w:tcBorders>
            <w:vAlign w:val="bottom"/>
          </w:tcPr>
          <w:p w:rsidR="00943B1F" w:rsidRPr="004B526D" w:rsidRDefault="00943B1F" w:rsidP="007A212A">
            <w:pPr>
              <w:spacing w:before="100" w:beforeAutospacing="1" w:after="100" w:afterAutospacing="1" w:line="240" w:lineRule="exact"/>
              <w:contextualSpacing/>
              <w:jc w:val="both"/>
              <w:rPr>
                <w:rFonts w:ascii="Arial" w:hAnsi="Arial" w:cs="Arial"/>
                <w:bCs/>
              </w:rPr>
            </w:pPr>
          </w:p>
        </w:tc>
        <w:tc>
          <w:tcPr>
            <w:tcW w:w="720" w:type="dxa"/>
            <w:tcBorders>
              <w:bottom w:val="single" w:sz="4" w:space="0" w:color="auto"/>
            </w:tcBorders>
            <w:shd w:val="clear" w:color="auto" w:fill="auto"/>
            <w:vAlign w:val="bottom"/>
          </w:tcPr>
          <w:p w:rsidR="00943B1F" w:rsidRPr="004B526D" w:rsidRDefault="00943B1F" w:rsidP="007A212A">
            <w:pPr>
              <w:spacing w:before="100" w:beforeAutospacing="1" w:after="100" w:afterAutospacing="1" w:line="240" w:lineRule="exact"/>
              <w:contextualSpacing/>
              <w:jc w:val="both"/>
              <w:rPr>
                <w:rFonts w:ascii="Arial" w:hAnsi="Arial" w:cs="Arial"/>
                <w:bCs/>
              </w:rPr>
            </w:pPr>
          </w:p>
        </w:tc>
        <w:tc>
          <w:tcPr>
            <w:tcW w:w="945" w:type="dxa"/>
            <w:tcBorders>
              <w:bottom w:val="single" w:sz="4" w:space="0" w:color="auto"/>
            </w:tcBorders>
          </w:tcPr>
          <w:p w:rsidR="00943B1F" w:rsidRPr="00263A65" w:rsidRDefault="00943B1F" w:rsidP="007A212A">
            <w:pPr>
              <w:spacing w:before="100" w:beforeAutospacing="1" w:after="100" w:afterAutospacing="1" w:line="240" w:lineRule="exact"/>
              <w:contextualSpacing/>
              <w:jc w:val="both"/>
              <w:rPr>
                <w:rFonts w:ascii="Arial" w:hAnsi="Arial" w:cs="Arial"/>
                <w:b/>
                <w:bCs/>
              </w:rPr>
            </w:pPr>
          </w:p>
        </w:tc>
        <w:tc>
          <w:tcPr>
            <w:tcW w:w="2104" w:type="dxa"/>
            <w:tcBorders>
              <w:bottom w:val="single" w:sz="12" w:space="0" w:color="auto"/>
            </w:tcBorders>
          </w:tcPr>
          <w:p w:rsidR="00943B1F" w:rsidRPr="00263A65" w:rsidRDefault="00943B1F" w:rsidP="007A212A">
            <w:pPr>
              <w:spacing w:before="100" w:beforeAutospacing="1" w:after="100" w:afterAutospacing="1" w:line="240" w:lineRule="exact"/>
              <w:contextualSpacing/>
              <w:jc w:val="both"/>
              <w:rPr>
                <w:rFonts w:ascii="Arial" w:hAnsi="Arial" w:cs="Arial"/>
                <w:b/>
                <w:bCs/>
                <w:u w:val="thick"/>
              </w:rPr>
            </w:pPr>
          </w:p>
        </w:tc>
      </w:tr>
      <w:tr w:rsidR="00943B1F" w:rsidRPr="00263A65" w:rsidTr="007A212A">
        <w:trPr>
          <w:trHeight w:val="276"/>
        </w:trPr>
        <w:tc>
          <w:tcPr>
            <w:tcW w:w="591" w:type="dxa"/>
            <w:tcBorders>
              <w:bottom w:val="single" w:sz="4" w:space="0" w:color="auto"/>
            </w:tcBorders>
            <w:shd w:val="clear" w:color="auto" w:fill="auto"/>
            <w:vAlign w:val="center"/>
          </w:tcPr>
          <w:p w:rsidR="00943B1F" w:rsidRPr="00263A65" w:rsidRDefault="00943B1F" w:rsidP="007A212A">
            <w:pPr>
              <w:spacing w:before="100" w:beforeAutospacing="1" w:after="100" w:afterAutospacing="1" w:line="240" w:lineRule="exact"/>
              <w:contextualSpacing/>
              <w:jc w:val="center"/>
              <w:rPr>
                <w:rFonts w:ascii="Arial" w:hAnsi="Arial" w:cs="Arial"/>
                <w:b/>
                <w:bCs/>
              </w:rPr>
            </w:pPr>
          </w:p>
        </w:tc>
        <w:tc>
          <w:tcPr>
            <w:tcW w:w="5113" w:type="dxa"/>
            <w:tcBorders>
              <w:bottom w:val="single" w:sz="4" w:space="0" w:color="auto"/>
            </w:tcBorders>
            <w:shd w:val="clear" w:color="auto" w:fill="auto"/>
          </w:tcPr>
          <w:p w:rsidR="00943B1F" w:rsidRPr="00263A65" w:rsidRDefault="00943B1F" w:rsidP="007A212A">
            <w:pPr>
              <w:spacing w:before="100" w:beforeAutospacing="1" w:after="100" w:afterAutospacing="1" w:line="240" w:lineRule="exact"/>
              <w:contextualSpacing/>
              <w:jc w:val="both"/>
              <w:rPr>
                <w:rFonts w:ascii="Arial" w:hAnsi="Arial" w:cs="Arial"/>
                <w:b/>
                <w:bCs/>
              </w:rPr>
            </w:pPr>
          </w:p>
        </w:tc>
        <w:tc>
          <w:tcPr>
            <w:tcW w:w="1159" w:type="dxa"/>
            <w:tcBorders>
              <w:bottom w:val="single" w:sz="4" w:space="0" w:color="auto"/>
            </w:tcBorders>
            <w:vAlign w:val="bottom"/>
          </w:tcPr>
          <w:p w:rsidR="00943B1F" w:rsidRPr="004B526D" w:rsidRDefault="00943B1F" w:rsidP="007A212A">
            <w:pPr>
              <w:spacing w:before="100" w:beforeAutospacing="1" w:after="100" w:afterAutospacing="1" w:line="240" w:lineRule="exact"/>
              <w:contextualSpacing/>
              <w:jc w:val="both"/>
              <w:rPr>
                <w:rFonts w:ascii="Arial" w:hAnsi="Arial" w:cs="Arial"/>
                <w:bCs/>
              </w:rPr>
            </w:pPr>
          </w:p>
        </w:tc>
        <w:tc>
          <w:tcPr>
            <w:tcW w:w="720" w:type="dxa"/>
            <w:tcBorders>
              <w:bottom w:val="single" w:sz="4" w:space="0" w:color="auto"/>
            </w:tcBorders>
            <w:shd w:val="clear" w:color="auto" w:fill="auto"/>
            <w:vAlign w:val="bottom"/>
          </w:tcPr>
          <w:p w:rsidR="00943B1F" w:rsidRPr="004B526D" w:rsidRDefault="00943B1F" w:rsidP="007A212A">
            <w:pPr>
              <w:spacing w:before="100" w:beforeAutospacing="1" w:after="100" w:afterAutospacing="1" w:line="240" w:lineRule="exact"/>
              <w:contextualSpacing/>
              <w:jc w:val="both"/>
              <w:rPr>
                <w:rFonts w:ascii="Arial" w:hAnsi="Arial" w:cs="Arial"/>
                <w:bCs/>
              </w:rPr>
            </w:pPr>
          </w:p>
        </w:tc>
        <w:tc>
          <w:tcPr>
            <w:tcW w:w="945" w:type="dxa"/>
            <w:tcBorders>
              <w:bottom w:val="single" w:sz="4" w:space="0" w:color="auto"/>
            </w:tcBorders>
          </w:tcPr>
          <w:p w:rsidR="00943B1F" w:rsidRPr="00263A65" w:rsidRDefault="00943B1F" w:rsidP="007A212A">
            <w:pPr>
              <w:spacing w:before="100" w:beforeAutospacing="1" w:after="100" w:afterAutospacing="1" w:line="240" w:lineRule="exact"/>
              <w:contextualSpacing/>
              <w:jc w:val="both"/>
              <w:rPr>
                <w:rFonts w:ascii="Arial" w:hAnsi="Arial" w:cs="Arial"/>
                <w:b/>
                <w:bCs/>
              </w:rPr>
            </w:pPr>
          </w:p>
        </w:tc>
        <w:tc>
          <w:tcPr>
            <w:tcW w:w="2104" w:type="dxa"/>
            <w:tcBorders>
              <w:bottom w:val="single" w:sz="12" w:space="0" w:color="auto"/>
            </w:tcBorders>
          </w:tcPr>
          <w:p w:rsidR="00943B1F" w:rsidRPr="00263A65" w:rsidRDefault="00943B1F" w:rsidP="007A212A">
            <w:pPr>
              <w:spacing w:before="100" w:beforeAutospacing="1" w:after="100" w:afterAutospacing="1" w:line="240" w:lineRule="exact"/>
              <w:contextualSpacing/>
              <w:jc w:val="both"/>
              <w:rPr>
                <w:rFonts w:ascii="Arial" w:hAnsi="Arial" w:cs="Arial"/>
                <w:b/>
                <w:bCs/>
                <w:u w:val="thick"/>
              </w:rPr>
            </w:pPr>
          </w:p>
        </w:tc>
      </w:tr>
      <w:tr w:rsidR="00943B1F" w:rsidRPr="00263A65" w:rsidTr="007A212A">
        <w:trPr>
          <w:trHeight w:val="276"/>
        </w:trPr>
        <w:tc>
          <w:tcPr>
            <w:tcW w:w="591" w:type="dxa"/>
            <w:tcBorders>
              <w:bottom w:val="single" w:sz="4" w:space="0" w:color="auto"/>
            </w:tcBorders>
            <w:shd w:val="clear" w:color="auto" w:fill="auto"/>
            <w:vAlign w:val="center"/>
          </w:tcPr>
          <w:p w:rsidR="00943B1F" w:rsidRPr="00263A65" w:rsidRDefault="00943B1F" w:rsidP="007A212A">
            <w:pPr>
              <w:spacing w:before="100" w:beforeAutospacing="1" w:after="100" w:afterAutospacing="1" w:line="240" w:lineRule="exact"/>
              <w:contextualSpacing/>
              <w:jc w:val="center"/>
              <w:rPr>
                <w:rFonts w:ascii="Arial" w:hAnsi="Arial" w:cs="Arial"/>
                <w:b/>
                <w:bCs/>
              </w:rPr>
            </w:pPr>
          </w:p>
        </w:tc>
        <w:tc>
          <w:tcPr>
            <w:tcW w:w="5113" w:type="dxa"/>
            <w:tcBorders>
              <w:bottom w:val="single" w:sz="4" w:space="0" w:color="auto"/>
            </w:tcBorders>
            <w:shd w:val="clear" w:color="auto" w:fill="auto"/>
          </w:tcPr>
          <w:p w:rsidR="00943B1F" w:rsidRPr="00263A65" w:rsidRDefault="00943B1F" w:rsidP="007A212A">
            <w:pPr>
              <w:spacing w:before="100" w:beforeAutospacing="1" w:after="100" w:afterAutospacing="1" w:line="240" w:lineRule="exact"/>
              <w:contextualSpacing/>
              <w:jc w:val="both"/>
              <w:rPr>
                <w:rFonts w:ascii="Arial" w:hAnsi="Arial" w:cs="Arial"/>
                <w:b/>
                <w:bCs/>
              </w:rPr>
            </w:pPr>
          </w:p>
        </w:tc>
        <w:tc>
          <w:tcPr>
            <w:tcW w:w="1159" w:type="dxa"/>
            <w:tcBorders>
              <w:bottom w:val="single" w:sz="4" w:space="0" w:color="auto"/>
            </w:tcBorders>
            <w:vAlign w:val="bottom"/>
          </w:tcPr>
          <w:p w:rsidR="00943B1F" w:rsidRPr="004B526D" w:rsidRDefault="00943B1F" w:rsidP="007A212A">
            <w:pPr>
              <w:spacing w:before="100" w:beforeAutospacing="1" w:after="100" w:afterAutospacing="1" w:line="240" w:lineRule="exact"/>
              <w:contextualSpacing/>
              <w:jc w:val="both"/>
              <w:rPr>
                <w:rFonts w:ascii="Arial" w:hAnsi="Arial" w:cs="Arial"/>
                <w:bCs/>
              </w:rPr>
            </w:pPr>
          </w:p>
        </w:tc>
        <w:tc>
          <w:tcPr>
            <w:tcW w:w="720" w:type="dxa"/>
            <w:tcBorders>
              <w:bottom w:val="single" w:sz="4" w:space="0" w:color="auto"/>
            </w:tcBorders>
            <w:shd w:val="clear" w:color="auto" w:fill="auto"/>
            <w:vAlign w:val="bottom"/>
          </w:tcPr>
          <w:p w:rsidR="00943B1F" w:rsidRPr="004B526D" w:rsidRDefault="00943B1F" w:rsidP="007A212A">
            <w:pPr>
              <w:spacing w:before="100" w:beforeAutospacing="1" w:after="100" w:afterAutospacing="1" w:line="240" w:lineRule="exact"/>
              <w:contextualSpacing/>
              <w:jc w:val="both"/>
              <w:rPr>
                <w:rFonts w:ascii="Arial" w:hAnsi="Arial" w:cs="Arial"/>
                <w:bCs/>
              </w:rPr>
            </w:pPr>
          </w:p>
        </w:tc>
        <w:tc>
          <w:tcPr>
            <w:tcW w:w="945" w:type="dxa"/>
            <w:tcBorders>
              <w:bottom w:val="single" w:sz="4" w:space="0" w:color="auto"/>
            </w:tcBorders>
          </w:tcPr>
          <w:p w:rsidR="00943B1F" w:rsidRPr="00263A65" w:rsidRDefault="00943B1F" w:rsidP="007A212A">
            <w:pPr>
              <w:spacing w:before="100" w:beforeAutospacing="1" w:after="100" w:afterAutospacing="1" w:line="240" w:lineRule="exact"/>
              <w:contextualSpacing/>
              <w:jc w:val="both"/>
              <w:rPr>
                <w:rFonts w:ascii="Arial" w:hAnsi="Arial" w:cs="Arial"/>
                <w:b/>
                <w:bCs/>
              </w:rPr>
            </w:pPr>
          </w:p>
        </w:tc>
        <w:tc>
          <w:tcPr>
            <w:tcW w:w="2104" w:type="dxa"/>
            <w:tcBorders>
              <w:bottom w:val="single" w:sz="12" w:space="0" w:color="auto"/>
            </w:tcBorders>
          </w:tcPr>
          <w:p w:rsidR="00943B1F" w:rsidRPr="00263A65" w:rsidRDefault="00943B1F" w:rsidP="007A212A">
            <w:pPr>
              <w:spacing w:before="100" w:beforeAutospacing="1" w:after="100" w:afterAutospacing="1" w:line="240" w:lineRule="exact"/>
              <w:contextualSpacing/>
              <w:jc w:val="both"/>
              <w:rPr>
                <w:rFonts w:ascii="Arial" w:hAnsi="Arial" w:cs="Arial"/>
                <w:b/>
                <w:bCs/>
                <w:u w:val="thick"/>
              </w:rPr>
            </w:pPr>
          </w:p>
        </w:tc>
      </w:tr>
      <w:tr w:rsidR="00943B1F" w:rsidRPr="00263A65" w:rsidTr="007A212A">
        <w:trPr>
          <w:trHeight w:val="276"/>
        </w:trPr>
        <w:tc>
          <w:tcPr>
            <w:tcW w:w="591" w:type="dxa"/>
            <w:tcBorders>
              <w:bottom w:val="single" w:sz="4" w:space="0" w:color="auto"/>
            </w:tcBorders>
            <w:shd w:val="clear" w:color="auto" w:fill="auto"/>
            <w:vAlign w:val="center"/>
          </w:tcPr>
          <w:p w:rsidR="00943B1F" w:rsidRPr="00263A65" w:rsidRDefault="00943B1F" w:rsidP="007A212A">
            <w:pPr>
              <w:spacing w:before="100" w:beforeAutospacing="1" w:after="100" w:afterAutospacing="1" w:line="240" w:lineRule="exact"/>
              <w:contextualSpacing/>
              <w:jc w:val="center"/>
              <w:rPr>
                <w:rFonts w:ascii="Arial" w:hAnsi="Arial" w:cs="Arial"/>
                <w:b/>
                <w:bCs/>
              </w:rPr>
            </w:pPr>
          </w:p>
        </w:tc>
        <w:tc>
          <w:tcPr>
            <w:tcW w:w="5113" w:type="dxa"/>
            <w:tcBorders>
              <w:bottom w:val="single" w:sz="4" w:space="0" w:color="auto"/>
            </w:tcBorders>
            <w:shd w:val="clear" w:color="auto" w:fill="auto"/>
          </w:tcPr>
          <w:p w:rsidR="00943B1F" w:rsidRPr="00263A65" w:rsidRDefault="00943B1F" w:rsidP="007A212A">
            <w:pPr>
              <w:spacing w:before="100" w:beforeAutospacing="1" w:after="100" w:afterAutospacing="1" w:line="240" w:lineRule="exact"/>
              <w:contextualSpacing/>
              <w:jc w:val="both"/>
              <w:rPr>
                <w:rFonts w:ascii="Arial" w:hAnsi="Arial" w:cs="Arial"/>
                <w:b/>
                <w:bCs/>
              </w:rPr>
            </w:pPr>
          </w:p>
        </w:tc>
        <w:tc>
          <w:tcPr>
            <w:tcW w:w="1159" w:type="dxa"/>
            <w:tcBorders>
              <w:bottom w:val="single" w:sz="4" w:space="0" w:color="auto"/>
            </w:tcBorders>
            <w:vAlign w:val="bottom"/>
          </w:tcPr>
          <w:p w:rsidR="00943B1F" w:rsidRPr="004B526D" w:rsidRDefault="00943B1F" w:rsidP="007A212A">
            <w:pPr>
              <w:spacing w:before="100" w:beforeAutospacing="1" w:after="100" w:afterAutospacing="1" w:line="240" w:lineRule="exact"/>
              <w:contextualSpacing/>
              <w:jc w:val="both"/>
              <w:rPr>
                <w:rFonts w:ascii="Arial" w:hAnsi="Arial" w:cs="Arial"/>
                <w:bCs/>
              </w:rPr>
            </w:pPr>
          </w:p>
        </w:tc>
        <w:tc>
          <w:tcPr>
            <w:tcW w:w="720" w:type="dxa"/>
            <w:tcBorders>
              <w:bottom w:val="single" w:sz="4" w:space="0" w:color="auto"/>
            </w:tcBorders>
            <w:shd w:val="clear" w:color="auto" w:fill="auto"/>
            <w:vAlign w:val="bottom"/>
          </w:tcPr>
          <w:p w:rsidR="00943B1F" w:rsidRPr="004B526D" w:rsidRDefault="00943B1F" w:rsidP="007A212A">
            <w:pPr>
              <w:spacing w:before="100" w:beforeAutospacing="1" w:after="100" w:afterAutospacing="1" w:line="240" w:lineRule="exact"/>
              <w:contextualSpacing/>
              <w:jc w:val="both"/>
              <w:rPr>
                <w:rFonts w:ascii="Arial" w:hAnsi="Arial" w:cs="Arial"/>
                <w:bCs/>
              </w:rPr>
            </w:pPr>
          </w:p>
        </w:tc>
        <w:tc>
          <w:tcPr>
            <w:tcW w:w="945" w:type="dxa"/>
            <w:tcBorders>
              <w:bottom w:val="single" w:sz="4" w:space="0" w:color="auto"/>
            </w:tcBorders>
          </w:tcPr>
          <w:p w:rsidR="00943B1F" w:rsidRPr="00263A65" w:rsidRDefault="00943B1F" w:rsidP="007A212A">
            <w:pPr>
              <w:spacing w:before="100" w:beforeAutospacing="1" w:after="100" w:afterAutospacing="1" w:line="240" w:lineRule="exact"/>
              <w:contextualSpacing/>
              <w:jc w:val="both"/>
              <w:rPr>
                <w:rFonts w:ascii="Arial" w:hAnsi="Arial" w:cs="Arial"/>
                <w:b/>
                <w:bCs/>
              </w:rPr>
            </w:pPr>
          </w:p>
        </w:tc>
        <w:tc>
          <w:tcPr>
            <w:tcW w:w="2104" w:type="dxa"/>
            <w:tcBorders>
              <w:bottom w:val="single" w:sz="12" w:space="0" w:color="auto"/>
            </w:tcBorders>
          </w:tcPr>
          <w:p w:rsidR="00943B1F" w:rsidRPr="00263A65" w:rsidRDefault="00943B1F" w:rsidP="007A212A">
            <w:pPr>
              <w:spacing w:before="100" w:beforeAutospacing="1" w:after="100" w:afterAutospacing="1" w:line="240" w:lineRule="exact"/>
              <w:contextualSpacing/>
              <w:jc w:val="both"/>
              <w:rPr>
                <w:rFonts w:ascii="Arial" w:hAnsi="Arial" w:cs="Arial"/>
                <w:b/>
                <w:bCs/>
                <w:u w:val="thick"/>
              </w:rPr>
            </w:pPr>
          </w:p>
        </w:tc>
      </w:tr>
      <w:tr w:rsidR="00943B1F" w:rsidRPr="00263A65" w:rsidTr="007A212A">
        <w:trPr>
          <w:trHeight w:val="276"/>
        </w:trPr>
        <w:tc>
          <w:tcPr>
            <w:tcW w:w="591" w:type="dxa"/>
            <w:tcBorders>
              <w:bottom w:val="single" w:sz="4" w:space="0" w:color="auto"/>
            </w:tcBorders>
            <w:shd w:val="clear" w:color="auto" w:fill="auto"/>
            <w:vAlign w:val="center"/>
          </w:tcPr>
          <w:p w:rsidR="00943B1F" w:rsidRPr="00263A65" w:rsidRDefault="00943B1F" w:rsidP="007A212A">
            <w:pPr>
              <w:spacing w:before="100" w:beforeAutospacing="1" w:after="100" w:afterAutospacing="1" w:line="240" w:lineRule="exact"/>
              <w:contextualSpacing/>
              <w:jc w:val="center"/>
              <w:rPr>
                <w:rFonts w:ascii="Arial" w:hAnsi="Arial" w:cs="Arial"/>
                <w:b/>
                <w:bCs/>
              </w:rPr>
            </w:pPr>
          </w:p>
        </w:tc>
        <w:tc>
          <w:tcPr>
            <w:tcW w:w="5113" w:type="dxa"/>
            <w:tcBorders>
              <w:bottom w:val="single" w:sz="4" w:space="0" w:color="auto"/>
            </w:tcBorders>
            <w:shd w:val="clear" w:color="auto" w:fill="auto"/>
          </w:tcPr>
          <w:p w:rsidR="00943B1F" w:rsidRPr="00263A65" w:rsidRDefault="00943B1F" w:rsidP="007A212A">
            <w:pPr>
              <w:spacing w:before="100" w:beforeAutospacing="1" w:after="100" w:afterAutospacing="1" w:line="240" w:lineRule="exact"/>
              <w:contextualSpacing/>
              <w:jc w:val="both"/>
              <w:rPr>
                <w:rFonts w:ascii="Arial" w:hAnsi="Arial" w:cs="Arial"/>
                <w:b/>
                <w:bCs/>
              </w:rPr>
            </w:pPr>
          </w:p>
        </w:tc>
        <w:tc>
          <w:tcPr>
            <w:tcW w:w="1159" w:type="dxa"/>
            <w:tcBorders>
              <w:bottom w:val="single" w:sz="4" w:space="0" w:color="auto"/>
            </w:tcBorders>
            <w:vAlign w:val="bottom"/>
          </w:tcPr>
          <w:p w:rsidR="00943B1F" w:rsidRPr="004B526D" w:rsidRDefault="00943B1F" w:rsidP="007A212A">
            <w:pPr>
              <w:spacing w:before="100" w:beforeAutospacing="1" w:after="100" w:afterAutospacing="1" w:line="240" w:lineRule="exact"/>
              <w:contextualSpacing/>
              <w:jc w:val="both"/>
              <w:rPr>
                <w:rFonts w:ascii="Arial" w:hAnsi="Arial" w:cs="Arial"/>
                <w:bCs/>
              </w:rPr>
            </w:pPr>
          </w:p>
        </w:tc>
        <w:tc>
          <w:tcPr>
            <w:tcW w:w="720" w:type="dxa"/>
            <w:tcBorders>
              <w:bottom w:val="single" w:sz="4" w:space="0" w:color="auto"/>
            </w:tcBorders>
            <w:shd w:val="clear" w:color="auto" w:fill="auto"/>
            <w:vAlign w:val="bottom"/>
          </w:tcPr>
          <w:p w:rsidR="00943B1F" w:rsidRPr="004B526D" w:rsidRDefault="00943B1F" w:rsidP="007A212A">
            <w:pPr>
              <w:spacing w:before="100" w:beforeAutospacing="1" w:after="100" w:afterAutospacing="1" w:line="240" w:lineRule="exact"/>
              <w:contextualSpacing/>
              <w:jc w:val="both"/>
              <w:rPr>
                <w:rFonts w:ascii="Arial" w:hAnsi="Arial" w:cs="Arial"/>
                <w:bCs/>
              </w:rPr>
            </w:pPr>
          </w:p>
        </w:tc>
        <w:tc>
          <w:tcPr>
            <w:tcW w:w="945" w:type="dxa"/>
            <w:tcBorders>
              <w:bottom w:val="single" w:sz="4" w:space="0" w:color="auto"/>
            </w:tcBorders>
          </w:tcPr>
          <w:p w:rsidR="00943B1F" w:rsidRPr="00263A65" w:rsidRDefault="00943B1F" w:rsidP="007A212A">
            <w:pPr>
              <w:spacing w:before="100" w:beforeAutospacing="1" w:after="100" w:afterAutospacing="1" w:line="240" w:lineRule="exact"/>
              <w:contextualSpacing/>
              <w:jc w:val="both"/>
              <w:rPr>
                <w:rFonts w:ascii="Arial" w:hAnsi="Arial" w:cs="Arial"/>
                <w:b/>
                <w:bCs/>
              </w:rPr>
            </w:pPr>
          </w:p>
        </w:tc>
        <w:tc>
          <w:tcPr>
            <w:tcW w:w="2104" w:type="dxa"/>
            <w:tcBorders>
              <w:bottom w:val="single" w:sz="12" w:space="0" w:color="auto"/>
            </w:tcBorders>
          </w:tcPr>
          <w:p w:rsidR="00943B1F" w:rsidRPr="00263A65" w:rsidRDefault="00943B1F" w:rsidP="007A212A">
            <w:pPr>
              <w:spacing w:before="100" w:beforeAutospacing="1" w:after="100" w:afterAutospacing="1" w:line="240" w:lineRule="exact"/>
              <w:contextualSpacing/>
              <w:jc w:val="both"/>
              <w:rPr>
                <w:rFonts w:ascii="Arial" w:hAnsi="Arial" w:cs="Arial"/>
                <w:b/>
                <w:bCs/>
                <w:u w:val="thick"/>
              </w:rPr>
            </w:pPr>
          </w:p>
        </w:tc>
      </w:tr>
      <w:tr w:rsidR="00943B1F" w:rsidRPr="00263A65" w:rsidTr="007A212A">
        <w:trPr>
          <w:trHeight w:val="276"/>
        </w:trPr>
        <w:tc>
          <w:tcPr>
            <w:tcW w:w="591" w:type="dxa"/>
            <w:tcBorders>
              <w:bottom w:val="single" w:sz="4" w:space="0" w:color="auto"/>
            </w:tcBorders>
            <w:shd w:val="clear" w:color="auto" w:fill="auto"/>
            <w:vAlign w:val="center"/>
          </w:tcPr>
          <w:p w:rsidR="00943B1F" w:rsidRPr="00263A65" w:rsidRDefault="00943B1F" w:rsidP="007A212A">
            <w:pPr>
              <w:spacing w:before="100" w:beforeAutospacing="1" w:after="100" w:afterAutospacing="1" w:line="240" w:lineRule="exact"/>
              <w:contextualSpacing/>
              <w:jc w:val="center"/>
              <w:rPr>
                <w:rFonts w:ascii="Arial" w:hAnsi="Arial" w:cs="Arial"/>
                <w:b/>
                <w:bCs/>
              </w:rPr>
            </w:pPr>
          </w:p>
        </w:tc>
        <w:tc>
          <w:tcPr>
            <w:tcW w:w="5113" w:type="dxa"/>
            <w:tcBorders>
              <w:bottom w:val="single" w:sz="4" w:space="0" w:color="auto"/>
            </w:tcBorders>
            <w:shd w:val="clear" w:color="auto" w:fill="auto"/>
          </w:tcPr>
          <w:p w:rsidR="00943B1F" w:rsidRPr="00263A65" w:rsidRDefault="00943B1F" w:rsidP="007A212A">
            <w:pPr>
              <w:spacing w:before="100" w:beforeAutospacing="1" w:after="100" w:afterAutospacing="1" w:line="240" w:lineRule="exact"/>
              <w:contextualSpacing/>
              <w:jc w:val="both"/>
              <w:rPr>
                <w:rFonts w:ascii="Arial" w:hAnsi="Arial" w:cs="Arial"/>
                <w:b/>
                <w:bCs/>
              </w:rPr>
            </w:pPr>
          </w:p>
        </w:tc>
        <w:tc>
          <w:tcPr>
            <w:tcW w:w="1159" w:type="dxa"/>
            <w:tcBorders>
              <w:bottom w:val="single" w:sz="4" w:space="0" w:color="auto"/>
            </w:tcBorders>
            <w:vAlign w:val="bottom"/>
          </w:tcPr>
          <w:p w:rsidR="00943B1F" w:rsidRPr="004B526D" w:rsidRDefault="00943B1F" w:rsidP="007A212A">
            <w:pPr>
              <w:spacing w:before="100" w:beforeAutospacing="1" w:after="100" w:afterAutospacing="1" w:line="240" w:lineRule="exact"/>
              <w:contextualSpacing/>
              <w:jc w:val="both"/>
              <w:rPr>
                <w:rFonts w:ascii="Arial" w:hAnsi="Arial" w:cs="Arial"/>
                <w:bCs/>
              </w:rPr>
            </w:pPr>
          </w:p>
        </w:tc>
        <w:tc>
          <w:tcPr>
            <w:tcW w:w="720" w:type="dxa"/>
            <w:tcBorders>
              <w:bottom w:val="single" w:sz="4" w:space="0" w:color="auto"/>
            </w:tcBorders>
            <w:shd w:val="clear" w:color="auto" w:fill="auto"/>
            <w:vAlign w:val="bottom"/>
          </w:tcPr>
          <w:p w:rsidR="00943B1F" w:rsidRPr="004B526D" w:rsidRDefault="00943B1F" w:rsidP="007A212A">
            <w:pPr>
              <w:spacing w:before="100" w:beforeAutospacing="1" w:after="100" w:afterAutospacing="1" w:line="240" w:lineRule="exact"/>
              <w:contextualSpacing/>
              <w:jc w:val="both"/>
              <w:rPr>
                <w:rFonts w:ascii="Arial" w:hAnsi="Arial" w:cs="Arial"/>
                <w:bCs/>
              </w:rPr>
            </w:pPr>
          </w:p>
        </w:tc>
        <w:tc>
          <w:tcPr>
            <w:tcW w:w="945" w:type="dxa"/>
            <w:tcBorders>
              <w:bottom w:val="single" w:sz="4" w:space="0" w:color="auto"/>
            </w:tcBorders>
          </w:tcPr>
          <w:p w:rsidR="00943B1F" w:rsidRPr="00263A65" w:rsidRDefault="00943B1F" w:rsidP="007A212A">
            <w:pPr>
              <w:spacing w:before="100" w:beforeAutospacing="1" w:after="100" w:afterAutospacing="1" w:line="240" w:lineRule="exact"/>
              <w:contextualSpacing/>
              <w:jc w:val="both"/>
              <w:rPr>
                <w:rFonts w:ascii="Arial" w:hAnsi="Arial" w:cs="Arial"/>
                <w:b/>
                <w:bCs/>
              </w:rPr>
            </w:pPr>
          </w:p>
        </w:tc>
        <w:tc>
          <w:tcPr>
            <w:tcW w:w="2104" w:type="dxa"/>
            <w:tcBorders>
              <w:bottom w:val="single" w:sz="12" w:space="0" w:color="auto"/>
            </w:tcBorders>
          </w:tcPr>
          <w:p w:rsidR="00943B1F" w:rsidRPr="00263A65" w:rsidRDefault="00943B1F" w:rsidP="007A212A">
            <w:pPr>
              <w:spacing w:before="100" w:beforeAutospacing="1" w:after="100" w:afterAutospacing="1" w:line="240" w:lineRule="exact"/>
              <w:contextualSpacing/>
              <w:jc w:val="both"/>
              <w:rPr>
                <w:rFonts w:ascii="Arial" w:hAnsi="Arial" w:cs="Arial"/>
                <w:b/>
                <w:bCs/>
                <w:u w:val="thick"/>
              </w:rPr>
            </w:pPr>
          </w:p>
        </w:tc>
      </w:tr>
      <w:tr w:rsidR="00943B1F" w:rsidRPr="00263A65" w:rsidTr="007A212A">
        <w:trPr>
          <w:trHeight w:val="276"/>
        </w:trPr>
        <w:tc>
          <w:tcPr>
            <w:tcW w:w="591" w:type="dxa"/>
            <w:tcBorders>
              <w:bottom w:val="single" w:sz="4" w:space="0" w:color="auto"/>
            </w:tcBorders>
            <w:shd w:val="clear" w:color="auto" w:fill="auto"/>
            <w:vAlign w:val="center"/>
          </w:tcPr>
          <w:p w:rsidR="00943B1F" w:rsidRPr="00263A65" w:rsidRDefault="00943B1F" w:rsidP="007A212A">
            <w:pPr>
              <w:spacing w:before="100" w:beforeAutospacing="1" w:after="100" w:afterAutospacing="1" w:line="240" w:lineRule="exact"/>
              <w:contextualSpacing/>
              <w:jc w:val="center"/>
              <w:rPr>
                <w:rFonts w:ascii="Arial" w:hAnsi="Arial" w:cs="Arial"/>
                <w:b/>
                <w:bCs/>
              </w:rPr>
            </w:pPr>
          </w:p>
        </w:tc>
        <w:tc>
          <w:tcPr>
            <w:tcW w:w="5113" w:type="dxa"/>
            <w:tcBorders>
              <w:bottom w:val="single" w:sz="4" w:space="0" w:color="auto"/>
            </w:tcBorders>
            <w:shd w:val="clear" w:color="auto" w:fill="auto"/>
          </w:tcPr>
          <w:p w:rsidR="00943B1F" w:rsidRPr="00263A65" w:rsidRDefault="00943B1F" w:rsidP="007A212A">
            <w:pPr>
              <w:spacing w:before="100" w:beforeAutospacing="1" w:after="100" w:afterAutospacing="1" w:line="240" w:lineRule="exact"/>
              <w:contextualSpacing/>
              <w:jc w:val="both"/>
              <w:rPr>
                <w:rFonts w:ascii="Arial" w:hAnsi="Arial" w:cs="Arial"/>
                <w:b/>
                <w:bCs/>
              </w:rPr>
            </w:pPr>
          </w:p>
        </w:tc>
        <w:tc>
          <w:tcPr>
            <w:tcW w:w="1159" w:type="dxa"/>
            <w:tcBorders>
              <w:bottom w:val="single" w:sz="4" w:space="0" w:color="auto"/>
            </w:tcBorders>
            <w:vAlign w:val="bottom"/>
          </w:tcPr>
          <w:p w:rsidR="00943B1F" w:rsidRPr="004B526D" w:rsidRDefault="00943B1F" w:rsidP="007A212A">
            <w:pPr>
              <w:spacing w:before="100" w:beforeAutospacing="1" w:after="100" w:afterAutospacing="1" w:line="240" w:lineRule="exact"/>
              <w:contextualSpacing/>
              <w:jc w:val="both"/>
              <w:rPr>
                <w:rFonts w:ascii="Arial" w:hAnsi="Arial" w:cs="Arial"/>
                <w:bCs/>
              </w:rPr>
            </w:pPr>
          </w:p>
        </w:tc>
        <w:tc>
          <w:tcPr>
            <w:tcW w:w="720" w:type="dxa"/>
            <w:tcBorders>
              <w:bottom w:val="single" w:sz="4" w:space="0" w:color="auto"/>
            </w:tcBorders>
            <w:shd w:val="clear" w:color="auto" w:fill="auto"/>
            <w:vAlign w:val="bottom"/>
          </w:tcPr>
          <w:p w:rsidR="00943B1F" w:rsidRPr="004B526D" w:rsidRDefault="00943B1F" w:rsidP="007A212A">
            <w:pPr>
              <w:spacing w:before="100" w:beforeAutospacing="1" w:after="100" w:afterAutospacing="1" w:line="240" w:lineRule="exact"/>
              <w:contextualSpacing/>
              <w:jc w:val="both"/>
              <w:rPr>
                <w:rFonts w:ascii="Arial" w:hAnsi="Arial" w:cs="Arial"/>
                <w:bCs/>
              </w:rPr>
            </w:pPr>
          </w:p>
        </w:tc>
        <w:tc>
          <w:tcPr>
            <w:tcW w:w="945" w:type="dxa"/>
            <w:tcBorders>
              <w:bottom w:val="single" w:sz="4" w:space="0" w:color="auto"/>
            </w:tcBorders>
          </w:tcPr>
          <w:p w:rsidR="00943B1F" w:rsidRPr="00263A65" w:rsidRDefault="00943B1F" w:rsidP="007A212A">
            <w:pPr>
              <w:spacing w:before="100" w:beforeAutospacing="1" w:after="100" w:afterAutospacing="1" w:line="240" w:lineRule="exact"/>
              <w:contextualSpacing/>
              <w:jc w:val="both"/>
              <w:rPr>
                <w:rFonts w:ascii="Arial" w:hAnsi="Arial" w:cs="Arial"/>
                <w:b/>
                <w:bCs/>
              </w:rPr>
            </w:pPr>
          </w:p>
        </w:tc>
        <w:tc>
          <w:tcPr>
            <w:tcW w:w="2104" w:type="dxa"/>
            <w:tcBorders>
              <w:bottom w:val="single" w:sz="12" w:space="0" w:color="auto"/>
            </w:tcBorders>
          </w:tcPr>
          <w:p w:rsidR="00943B1F" w:rsidRPr="00263A65" w:rsidRDefault="00943B1F" w:rsidP="007A212A">
            <w:pPr>
              <w:spacing w:before="100" w:beforeAutospacing="1" w:after="100" w:afterAutospacing="1" w:line="240" w:lineRule="exact"/>
              <w:contextualSpacing/>
              <w:jc w:val="both"/>
              <w:rPr>
                <w:rFonts w:ascii="Arial" w:hAnsi="Arial" w:cs="Arial"/>
                <w:b/>
                <w:bCs/>
                <w:u w:val="thick"/>
              </w:rPr>
            </w:pPr>
          </w:p>
        </w:tc>
      </w:tr>
      <w:tr w:rsidR="00943B1F" w:rsidRPr="00263A65" w:rsidTr="007A212A">
        <w:trPr>
          <w:trHeight w:val="276"/>
        </w:trPr>
        <w:tc>
          <w:tcPr>
            <w:tcW w:w="591" w:type="dxa"/>
            <w:tcBorders>
              <w:bottom w:val="single" w:sz="4" w:space="0" w:color="auto"/>
            </w:tcBorders>
            <w:shd w:val="clear" w:color="auto" w:fill="auto"/>
            <w:vAlign w:val="center"/>
          </w:tcPr>
          <w:p w:rsidR="00943B1F" w:rsidRPr="00263A65" w:rsidRDefault="00943B1F" w:rsidP="007A212A">
            <w:pPr>
              <w:spacing w:before="100" w:beforeAutospacing="1" w:after="100" w:afterAutospacing="1" w:line="240" w:lineRule="exact"/>
              <w:contextualSpacing/>
              <w:jc w:val="center"/>
              <w:rPr>
                <w:rFonts w:ascii="Arial" w:hAnsi="Arial" w:cs="Arial"/>
                <w:b/>
                <w:bCs/>
              </w:rPr>
            </w:pPr>
          </w:p>
        </w:tc>
        <w:tc>
          <w:tcPr>
            <w:tcW w:w="5113" w:type="dxa"/>
            <w:tcBorders>
              <w:bottom w:val="single" w:sz="4" w:space="0" w:color="auto"/>
            </w:tcBorders>
            <w:shd w:val="clear" w:color="auto" w:fill="auto"/>
          </w:tcPr>
          <w:p w:rsidR="00943B1F" w:rsidRPr="00263A65" w:rsidRDefault="00943B1F" w:rsidP="007A212A">
            <w:pPr>
              <w:spacing w:before="100" w:beforeAutospacing="1" w:after="100" w:afterAutospacing="1" w:line="240" w:lineRule="exact"/>
              <w:contextualSpacing/>
              <w:jc w:val="both"/>
              <w:rPr>
                <w:rFonts w:ascii="Arial" w:hAnsi="Arial" w:cs="Arial"/>
                <w:b/>
                <w:bCs/>
              </w:rPr>
            </w:pPr>
          </w:p>
        </w:tc>
        <w:tc>
          <w:tcPr>
            <w:tcW w:w="1159" w:type="dxa"/>
            <w:tcBorders>
              <w:bottom w:val="single" w:sz="4" w:space="0" w:color="auto"/>
            </w:tcBorders>
            <w:vAlign w:val="bottom"/>
          </w:tcPr>
          <w:p w:rsidR="00943B1F" w:rsidRPr="004B526D" w:rsidRDefault="00943B1F" w:rsidP="007A212A">
            <w:pPr>
              <w:spacing w:before="100" w:beforeAutospacing="1" w:after="100" w:afterAutospacing="1" w:line="240" w:lineRule="exact"/>
              <w:contextualSpacing/>
              <w:jc w:val="both"/>
              <w:rPr>
                <w:rFonts w:ascii="Arial" w:hAnsi="Arial" w:cs="Arial"/>
                <w:bCs/>
              </w:rPr>
            </w:pPr>
          </w:p>
        </w:tc>
        <w:tc>
          <w:tcPr>
            <w:tcW w:w="720" w:type="dxa"/>
            <w:tcBorders>
              <w:bottom w:val="single" w:sz="4" w:space="0" w:color="auto"/>
            </w:tcBorders>
            <w:shd w:val="clear" w:color="auto" w:fill="auto"/>
            <w:vAlign w:val="bottom"/>
          </w:tcPr>
          <w:p w:rsidR="00943B1F" w:rsidRPr="004B526D" w:rsidRDefault="00943B1F" w:rsidP="007A212A">
            <w:pPr>
              <w:spacing w:before="100" w:beforeAutospacing="1" w:after="100" w:afterAutospacing="1" w:line="240" w:lineRule="exact"/>
              <w:contextualSpacing/>
              <w:jc w:val="both"/>
              <w:rPr>
                <w:rFonts w:ascii="Arial" w:hAnsi="Arial" w:cs="Arial"/>
                <w:bCs/>
              </w:rPr>
            </w:pPr>
          </w:p>
        </w:tc>
        <w:tc>
          <w:tcPr>
            <w:tcW w:w="945" w:type="dxa"/>
            <w:tcBorders>
              <w:bottom w:val="single" w:sz="4" w:space="0" w:color="auto"/>
            </w:tcBorders>
          </w:tcPr>
          <w:p w:rsidR="00943B1F" w:rsidRPr="00263A65" w:rsidRDefault="00943B1F" w:rsidP="007A212A">
            <w:pPr>
              <w:spacing w:before="100" w:beforeAutospacing="1" w:after="100" w:afterAutospacing="1" w:line="240" w:lineRule="exact"/>
              <w:contextualSpacing/>
              <w:jc w:val="both"/>
              <w:rPr>
                <w:rFonts w:ascii="Arial" w:hAnsi="Arial" w:cs="Arial"/>
                <w:b/>
                <w:bCs/>
              </w:rPr>
            </w:pPr>
          </w:p>
        </w:tc>
        <w:tc>
          <w:tcPr>
            <w:tcW w:w="2104" w:type="dxa"/>
            <w:tcBorders>
              <w:bottom w:val="single" w:sz="12" w:space="0" w:color="auto"/>
            </w:tcBorders>
          </w:tcPr>
          <w:p w:rsidR="00943B1F" w:rsidRPr="00263A65" w:rsidRDefault="00943B1F" w:rsidP="007A212A">
            <w:pPr>
              <w:spacing w:before="100" w:beforeAutospacing="1" w:after="100" w:afterAutospacing="1" w:line="240" w:lineRule="exact"/>
              <w:contextualSpacing/>
              <w:jc w:val="both"/>
              <w:rPr>
                <w:rFonts w:ascii="Arial" w:hAnsi="Arial" w:cs="Arial"/>
                <w:b/>
                <w:bCs/>
                <w:u w:val="thick"/>
              </w:rPr>
            </w:pPr>
          </w:p>
        </w:tc>
      </w:tr>
      <w:tr w:rsidR="00943B1F" w:rsidRPr="00263A65" w:rsidTr="007A212A">
        <w:trPr>
          <w:trHeight w:val="276"/>
        </w:trPr>
        <w:tc>
          <w:tcPr>
            <w:tcW w:w="591" w:type="dxa"/>
            <w:tcBorders>
              <w:bottom w:val="single" w:sz="4" w:space="0" w:color="auto"/>
            </w:tcBorders>
            <w:shd w:val="clear" w:color="auto" w:fill="auto"/>
            <w:vAlign w:val="center"/>
          </w:tcPr>
          <w:p w:rsidR="00943B1F" w:rsidRPr="00263A65" w:rsidRDefault="00943B1F" w:rsidP="007A212A">
            <w:pPr>
              <w:spacing w:before="100" w:beforeAutospacing="1" w:after="100" w:afterAutospacing="1" w:line="240" w:lineRule="exact"/>
              <w:contextualSpacing/>
              <w:jc w:val="center"/>
              <w:rPr>
                <w:rFonts w:ascii="Arial" w:hAnsi="Arial" w:cs="Arial"/>
                <w:b/>
                <w:bCs/>
              </w:rPr>
            </w:pPr>
          </w:p>
        </w:tc>
        <w:tc>
          <w:tcPr>
            <w:tcW w:w="5113" w:type="dxa"/>
            <w:tcBorders>
              <w:bottom w:val="single" w:sz="4" w:space="0" w:color="auto"/>
            </w:tcBorders>
            <w:shd w:val="clear" w:color="auto" w:fill="auto"/>
          </w:tcPr>
          <w:p w:rsidR="00943B1F" w:rsidRPr="00263A65" w:rsidRDefault="00943B1F" w:rsidP="007A212A">
            <w:pPr>
              <w:spacing w:before="100" w:beforeAutospacing="1" w:after="100" w:afterAutospacing="1" w:line="240" w:lineRule="exact"/>
              <w:contextualSpacing/>
              <w:jc w:val="both"/>
              <w:rPr>
                <w:rFonts w:ascii="Arial" w:hAnsi="Arial" w:cs="Arial"/>
                <w:b/>
                <w:bCs/>
              </w:rPr>
            </w:pPr>
          </w:p>
        </w:tc>
        <w:tc>
          <w:tcPr>
            <w:tcW w:w="1159" w:type="dxa"/>
            <w:tcBorders>
              <w:bottom w:val="single" w:sz="4" w:space="0" w:color="auto"/>
            </w:tcBorders>
            <w:vAlign w:val="bottom"/>
          </w:tcPr>
          <w:p w:rsidR="00943B1F" w:rsidRPr="004B526D" w:rsidRDefault="00943B1F" w:rsidP="007A212A">
            <w:pPr>
              <w:spacing w:before="100" w:beforeAutospacing="1" w:after="100" w:afterAutospacing="1" w:line="240" w:lineRule="exact"/>
              <w:contextualSpacing/>
              <w:jc w:val="both"/>
              <w:rPr>
                <w:rFonts w:ascii="Arial" w:hAnsi="Arial" w:cs="Arial"/>
                <w:bCs/>
              </w:rPr>
            </w:pPr>
          </w:p>
        </w:tc>
        <w:tc>
          <w:tcPr>
            <w:tcW w:w="720" w:type="dxa"/>
            <w:tcBorders>
              <w:bottom w:val="single" w:sz="4" w:space="0" w:color="auto"/>
            </w:tcBorders>
            <w:shd w:val="clear" w:color="auto" w:fill="auto"/>
            <w:vAlign w:val="bottom"/>
          </w:tcPr>
          <w:p w:rsidR="00943B1F" w:rsidRPr="004B526D" w:rsidRDefault="00943B1F" w:rsidP="007A212A">
            <w:pPr>
              <w:spacing w:before="100" w:beforeAutospacing="1" w:after="100" w:afterAutospacing="1" w:line="240" w:lineRule="exact"/>
              <w:contextualSpacing/>
              <w:jc w:val="both"/>
              <w:rPr>
                <w:rFonts w:ascii="Arial" w:hAnsi="Arial" w:cs="Arial"/>
                <w:bCs/>
              </w:rPr>
            </w:pPr>
          </w:p>
        </w:tc>
        <w:tc>
          <w:tcPr>
            <w:tcW w:w="945" w:type="dxa"/>
            <w:tcBorders>
              <w:bottom w:val="single" w:sz="4" w:space="0" w:color="auto"/>
            </w:tcBorders>
          </w:tcPr>
          <w:p w:rsidR="00943B1F" w:rsidRPr="00263A65" w:rsidRDefault="00943B1F" w:rsidP="007A212A">
            <w:pPr>
              <w:spacing w:before="100" w:beforeAutospacing="1" w:after="100" w:afterAutospacing="1" w:line="240" w:lineRule="exact"/>
              <w:contextualSpacing/>
              <w:jc w:val="both"/>
              <w:rPr>
                <w:rFonts w:ascii="Arial" w:hAnsi="Arial" w:cs="Arial"/>
                <w:b/>
                <w:bCs/>
              </w:rPr>
            </w:pPr>
          </w:p>
        </w:tc>
        <w:tc>
          <w:tcPr>
            <w:tcW w:w="2104" w:type="dxa"/>
            <w:tcBorders>
              <w:bottom w:val="single" w:sz="12" w:space="0" w:color="auto"/>
            </w:tcBorders>
          </w:tcPr>
          <w:p w:rsidR="00943B1F" w:rsidRPr="00263A65" w:rsidRDefault="00943B1F" w:rsidP="007A212A">
            <w:pPr>
              <w:spacing w:before="100" w:beforeAutospacing="1" w:after="100" w:afterAutospacing="1" w:line="240" w:lineRule="exact"/>
              <w:contextualSpacing/>
              <w:jc w:val="both"/>
              <w:rPr>
                <w:rFonts w:ascii="Arial" w:hAnsi="Arial" w:cs="Arial"/>
                <w:b/>
                <w:bCs/>
                <w:u w:val="thick"/>
              </w:rPr>
            </w:pPr>
          </w:p>
        </w:tc>
      </w:tr>
      <w:tr w:rsidR="00943B1F" w:rsidRPr="00263A65" w:rsidTr="007A212A">
        <w:trPr>
          <w:trHeight w:val="276"/>
        </w:trPr>
        <w:tc>
          <w:tcPr>
            <w:tcW w:w="591" w:type="dxa"/>
            <w:tcBorders>
              <w:bottom w:val="single" w:sz="4" w:space="0" w:color="auto"/>
            </w:tcBorders>
            <w:shd w:val="clear" w:color="auto" w:fill="auto"/>
            <w:vAlign w:val="center"/>
          </w:tcPr>
          <w:p w:rsidR="00943B1F" w:rsidRPr="00263A65" w:rsidRDefault="00943B1F" w:rsidP="007A212A">
            <w:pPr>
              <w:spacing w:before="100" w:beforeAutospacing="1" w:after="100" w:afterAutospacing="1" w:line="240" w:lineRule="exact"/>
              <w:contextualSpacing/>
              <w:jc w:val="center"/>
              <w:rPr>
                <w:rFonts w:ascii="Arial" w:hAnsi="Arial" w:cs="Arial"/>
                <w:b/>
                <w:bCs/>
              </w:rPr>
            </w:pPr>
          </w:p>
        </w:tc>
        <w:tc>
          <w:tcPr>
            <w:tcW w:w="5113" w:type="dxa"/>
            <w:tcBorders>
              <w:bottom w:val="single" w:sz="4" w:space="0" w:color="auto"/>
            </w:tcBorders>
            <w:shd w:val="clear" w:color="auto" w:fill="auto"/>
          </w:tcPr>
          <w:p w:rsidR="00943B1F" w:rsidRPr="00263A65" w:rsidRDefault="00943B1F" w:rsidP="007A212A">
            <w:pPr>
              <w:spacing w:before="100" w:beforeAutospacing="1" w:after="100" w:afterAutospacing="1" w:line="240" w:lineRule="exact"/>
              <w:contextualSpacing/>
              <w:jc w:val="both"/>
              <w:rPr>
                <w:rFonts w:ascii="Arial" w:hAnsi="Arial" w:cs="Arial"/>
                <w:b/>
                <w:bCs/>
              </w:rPr>
            </w:pPr>
          </w:p>
        </w:tc>
        <w:tc>
          <w:tcPr>
            <w:tcW w:w="1159" w:type="dxa"/>
            <w:tcBorders>
              <w:bottom w:val="single" w:sz="4" w:space="0" w:color="auto"/>
            </w:tcBorders>
            <w:vAlign w:val="bottom"/>
          </w:tcPr>
          <w:p w:rsidR="00943B1F" w:rsidRPr="004B526D" w:rsidRDefault="00943B1F" w:rsidP="007A212A">
            <w:pPr>
              <w:spacing w:before="100" w:beforeAutospacing="1" w:after="100" w:afterAutospacing="1" w:line="240" w:lineRule="exact"/>
              <w:contextualSpacing/>
              <w:jc w:val="both"/>
              <w:rPr>
                <w:rFonts w:ascii="Arial" w:hAnsi="Arial" w:cs="Arial"/>
                <w:bCs/>
              </w:rPr>
            </w:pPr>
          </w:p>
        </w:tc>
        <w:tc>
          <w:tcPr>
            <w:tcW w:w="720" w:type="dxa"/>
            <w:tcBorders>
              <w:bottom w:val="single" w:sz="4" w:space="0" w:color="auto"/>
            </w:tcBorders>
            <w:shd w:val="clear" w:color="auto" w:fill="auto"/>
            <w:vAlign w:val="bottom"/>
          </w:tcPr>
          <w:p w:rsidR="00943B1F" w:rsidRPr="004B526D" w:rsidRDefault="00943B1F" w:rsidP="007A212A">
            <w:pPr>
              <w:spacing w:before="100" w:beforeAutospacing="1" w:after="100" w:afterAutospacing="1" w:line="240" w:lineRule="exact"/>
              <w:contextualSpacing/>
              <w:jc w:val="both"/>
              <w:rPr>
                <w:rFonts w:ascii="Arial" w:hAnsi="Arial" w:cs="Arial"/>
                <w:bCs/>
              </w:rPr>
            </w:pPr>
          </w:p>
        </w:tc>
        <w:tc>
          <w:tcPr>
            <w:tcW w:w="945" w:type="dxa"/>
            <w:tcBorders>
              <w:bottom w:val="single" w:sz="4" w:space="0" w:color="auto"/>
            </w:tcBorders>
          </w:tcPr>
          <w:p w:rsidR="00943B1F" w:rsidRPr="00263A65" w:rsidRDefault="00943B1F" w:rsidP="007A212A">
            <w:pPr>
              <w:spacing w:before="100" w:beforeAutospacing="1" w:after="100" w:afterAutospacing="1" w:line="240" w:lineRule="exact"/>
              <w:contextualSpacing/>
              <w:jc w:val="both"/>
              <w:rPr>
                <w:rFonts w:ascii="Arial" w:hAnsi="Arial" w:cs="Arial"/>
                <w:b/>
                <w:bCs/>
              </w:rPr>
            </w:pPr>
          </w:p>
        </w:tc>
        <w:tc>
          <w:tcPr>
            <w:tcW w:w="2104" w:type="dxa"/>
            <w:tcBorders>
              <w:bottom w:val="single" w:sz="12" w:space="0" w:color="auto"/>
            </w:tcBorders>
          </w:tcPr>
          <w:p w:rsidR="00943B1F" w:rsidRPr="00263A65" w:rsidRDefault="00943B1F" w:rsidP="007A212A">
            <w:pPr>
              <w:spacing w:before="100" w:beforeAutospacing="1" w:after="100" w:afterAutospacing="1" w:line="240" w:lineRule="exact"/>
              <w:contextualSpacing/>
              <w:jc w:val="both"/>
              <w:rPr>
                <w:rFonts w:ascii="Arial" w:hAnsi="Arial" w:cs="Arial"/>
                <w:b/>
                <w:bCs/>
                <w:u w:val="thick"/>
              </w:rPr>
            </w:pPr>
          </w:p>
        </w:tc>
      </w:tr>
      <w:tr w:rsidR="00943B1F" w:rsidRPr="00263A65" w:rsidTr="007A212A">
        <w:trPr>
          <w:trHeight w:val="276"/>
        </w:trPr>
        <w:tc>
          <w:tcPr>
            <w:tcW w:w="591" w:type="dxa"/>
            <w:tcBorders>
              <w:bottom w:val="single" w:sz="4" w:space="0" w:color="auto"/>
            </w:tcBorders>
            <w:shd w:val="clear" w:color="auto" w:fill="auto"/>
            <w:vAlign w:val="center"/>
          </w:tcPr>
          <w:p w:rsidR="00943B1F" w:rsidRPr="00263A65" w:rsidRDefault="00943B1F" w:rsidP="007A212A">
            <w:pPr>
              <w:spacing w:before="100" w:beforeAutospacing="1" w:after="100" w:afterAutospacing="1" w:line="240" w:lineRule="exact"/>
              <w:contextualSpacing/>
              <w:jc w:val="center"/>
              <w:rPr>
                <w:rFonts w:ascii="Arial" w:hAnsi="Arial" w:cs="Arial"/>
                <w:b/>
                <w:bCs/>
              </w:rPr>
            </w:pPr>
          </w:p>
        </w:tc>
        <w:tc>
          <w:tcPr>
            <w:tcW w:w="5113" w:type="dxa"/>
            <w:tcBorders>
              <w:bottom w:val="single" w:sz="4" w:space="0" w:color="auto"/>
            </w:tcBorders>
            <w:shd w:val="clear" w:color="auto" w:fill="auto"/>
          </w:tcPr>
          <w:p w:rsidR="00943B1F" w:rsidRPr="00263A65" w:rsidRDefault="00943B1F" w:rsidP="007A212A">
            <w:pPr>
              <w:spacing w:before="100" w:beforeAutospacing="1" w:after="100" w:afterAutospacing="1" w:line="240" w:lineRule="exact"/>
              <w:contextualSpacing/>
              <w:jc w:val="both"/>
              <w:rPr>
                <w:rFonts w:ascii="Arial" w:hAnsi="Arial" w:cs="Arial"/>
                <w:b/>
                <w:bCs/>
              </w:rPr>
            </w:pPr>
          </w:p>
        </w:tc>
        <w:tc>
          <w:tcPr>
            <w:tcW w:w="1159" w:type="dxa"/>
            <w:tcBorders>
              <w:bottom w:val="single" w:sz="4" w:space="0" w:color="auto"/>
            </w:tcBorders>
            <w:vAlign w:val="bottom"/>
          </w:tcPr>
          <w:p w:rsidR="00943B1F" w:rsidRPr="004B526D" w:rsidRDefault="00943B1F" w:rsidP="007A212A">
            <w:pPr>
              <w:spacing w:before="100" w:beforeAutospacing="1" w:after="100" w:afterAutospacing="1" w:line="240" w:lineRule="exact"/>
              <w:contextualSpacing/>
              <w:jc w:val="both"/>
              <w:rPr>
                <w:rFonts w:ascii="Arial" w:hAnsi="Arial" w:cs="Arial"/>
                <w:bCs/>
              </w:rPr>
            </w:pPr>
          </w:p>
        </w:tc>
        <w:tc>
          <w:tcPr>
            <w:tcW w:w="720" w:type="dxa"/>
            <w:tcBorders>
              <w:bottom w:val="single" w:sz="4" w:space="0" w:color="auto"/>
            </w:tcBorders>
            <w:shd w:val="clear" w:color="auto" w:fill="auto"/>
            <w:vAlign w:val="bottom"/>
          </w:tcPr>
          <w:p w:rsidR="00943B1F" w:rsidRPr="004B526D" w:rsidRDefault="00943B1F" w:rsidP="007A212A">
            <w:pPr>
              <w:spacing w:before="100" w:beforeAutospacing="1" w:after="100" w:afterAutospacing="1" w:line="240" w:lineRule="exact"/>
              <w:contextualSpacing/>
              <w:jc w:val="both"/>
              <w:rPr>
                <w:rFonts w:ascii="Arial" w:hAnsi="Arial" w:cs="Arial"/>
                <w:bCs/>
              </w:rPr>
            </w:pPr>
          </w:p>
        </w:tc>
        <w:tc>
          <w:tcPr>
            <w:tcW w:w="945" w:type="dxa"/>
            <w:tcBorders>
              <w:bottom w:val="single" w:sz="4" w:space="0" w:color="auto"/>
            </w:tcBorders>
          </w:tcPr>
          <w:p w:rsidR="00943B1F" w:rsidRPr="00263A65" w:rsidRDefault="00943B1F" w:rsidP="007A212A">
            <w:pPr>
              <w:spacing w:before="100" w:beforeAutospacing="1" w:after="100" w:afterAutospacing="1" w:line="240" w:lineRule="exact"/>
              <w:contextualSpacing/>
              <w:jc w:val="both"/>
              <w:rPr>
                <w:rFonts w:ascii="Arial" w:hAnsi="Arial" w:cs="Arial"/>
                <w:b/>
                <w:bCs/>
              </w:rPr>
            </w:pPr>
          </w:p>
        </w:tc>
        <w:tc>
          <w:tcPr>
            <w:tcW w:w="2104" w:type="dxa"/>
            <w:tcBorders>
              <w:bottom w:val="single" w:sz="12" w:space="0" w:color="auto"/>
            </w:tcBorders>
          </w:tcPr>
          <w:p w:rsidR="00943B1F" w:rsidRPr="00263A65" w:rsidRDefault="00943B1F" w:rsidP="007A212A">
            <w:pPr>
              <w:spacing w:before="100" w:beforeAutospacing="1" w:after="100" w:afterAutospacing="1" w:line="240" w:lineRule="exact"/>
              <w:contextualSpacing/>
              <w:jc w:val="both"/>
              <w:rPr>
                <w:rFonts w:ascii="Arial" w:hAnsi="Arial" w:cs="Arial"/>
                <w:b/>
                <w:bCs/>
                <w:u w:val="thick"/>
              </w:rPr>
            </w:pPr>
          </w:p>
        </w:tc>
      </w:tr>
      <w:tr w:rsidR="00943B1F" w:rsidRPr="00263A65" w:rsidTr="007A212A">
        <w:trPr>
          <w:trHeight w:val="276"/>
        </w:trPr>
        <w:tc>
          <w:tcPr>
            <w:tcW w:w="591" w:type="dxa"/>
            <w:tcBorders>
              <w:bottom w:val="single" w:sz="4" w:space="0" w:color="auto"/>
            </w:tcBorders>
            <w:shd w:val="clear" w:color="auto" w:fill="auto"/>
            <w:vAlign w:val="center"/>
          </w:tcPr>
          <w:p w:rsidR="00943B1F" w:rsidRPr="00263A65" w:rsidRDefault="00943B1F" w:rsidP="007A212A">
            <w:pPr>
              <w:spacing w:before="100" w:beforeAutospacing="1" w:after="100" w:afterAutospacing="1" w:line="240" w:lineRule="exact"/>
              <w:contextualSpacing/>
              <w:jc w:val="center"/>
              <w:rPr>
                <w:rFonts w:ascii="Arial" w:hAnsi="Arial" w:cs="Arial"/>
                <w:b/>
                <w:bCs/>
              </w:rPr>
            </w:pPr>
          </w:p>
        </w:tc>
        <w:tc>
          <w:tcPr>
            <w:tcW w:w="5113" w:type="dxa"/>
            <w:tcBorders>
              <w:bottom w:val="single" w:sz="4" w:space="0" w:color="auto"/>
            </w:tcBorders>
            <w:shd w:val="clear" w:color="auto" w:fill="auto"/>
          </w:tcPr>
          <w:p w:rsidR="00943B1F" w:rsidRPr="00263A65" w:rsidRDefault="00943B1F" w:rsidP="007A212A">
            <w:pPr>
              <w:spacing w:before="100" w:beforeAutospacing="1" w:after="100" w:afterAutospacing="1" w:line="240" w:lineRule="exact"/>
              <w:contextualSpacing/>
              <w:jc w:val="both"/>
              <w:rPr>
                <w:rFonts w:ascii="Arial" w:hAnsi="Arial" w:cs="Arial"/>
                <w:b/>
                <w:bCs/>
              </w:rPr>
            </w:pPr>
          </w:p>
        </w:tc>
        <w:tc>
          <w:tcPr>
            <w:tcW w:w="1159" w:type="dxa"/>
            <w:tcBorders>
              <w:bottom w:val="single" w:sz="4" w:space="0" w:color="auto"/>
            </w:tcBorders>
            <w:vAlign w:val="bottom"/>
          </w:tcPr>
          <w:p w:rsidR="00943B1F" w:rsidRPr="004B526D" w:rsidRDefault="00943B1F" w:rsidP="007A212A">
            <w:pPr>
              <w:spacing w:before="100" w:beforeAutospacing="1" w:after="100" w:afterAutospacing="1" w:line="240" w:lineRule="exact"/>
              <w:contextualSpacing/>
              <w:jc w:val="both"/>
              <w:rPr>
                <w:rFonts w:ascii="Arial" w:hAnsi="Arial" w:cs="Arial"/>
                <w:bCs/>
              </w:rPr>
            </w:pPr>
          </w:p>
        </w:tc>
        <w:tc>
          <w:tcPr>
            <w:tcW w:w="720" w:type="dxa"/>
            <w:tcBorders>
              <w:bottom w:val="single" w:sz="4" w:space="0" w:color="auto"/>
            </w:tcBorders>
            <w:shd w:val="clear" w:color="auto" w:fill="auto"/>
            <w:vAlign w:val="bottom"/>
          </w:tcPr>
          <w:p w:rsidR="00943B1F" w:rsidRPr="004B526D" w:rsidRDefault="00943B1F" w:rsidP="007A212A">
            <w:pPr>
              <w:spacing w:before="100" w:beforeAutospacing="1" w:after="100" w:afterAutospacing="1" w:line="240" w:lineRule="exact"/>
              <w:contextualSpacing/>
              <w:jc w:val="both"/>
              <w:rPr>
                <w:rFonts w:ascii="Arial" w:hAnsi="Arial" w:cs="Arial"/>
                <w:bCs/>
              </w:rPr>
            </w:pPr>
          </w:p>
        </w:tc>
        <w:tc>
          <w:tcPr>
            <w:tcW w:w="945" w:type="dxa"/>
            <w:tcBorders>
              <w:bottom w:val="single" w:sz="4" w:space="0" w:color="auto"/>
            </w:tcBorders>
          </w:tcPr>
          <w:p w:rsidR="00943B1F" w:rsidRPr="00263A65" w:rsidRDefault="00943B1F" w:rsidP="007A212A">
            <w:pPr>
              <w:spacing w:before="100" w:beforeAutospacing="1" w:after="100" w:afterAutospacing="1" w:line="240" w:lineRule="exact"/>
              <w:contextualSpacing/>
              <w:jc w:val="both"/>
              <w:rPr>
                <w:rFonts w:ascii="Arial" w:hAnsi="Arial" w:cs="Arial"/>
                <w:b/>
                <w:bCs/>
              </w:rPr>
            </w:pPr>
          </w:p>
        </w:tc>
        <w:tc>
          <w:tcPr>
            <w:tcW w:w="2104" w:type="dxa"/>
            <w:tcBorders>
              <w:bottom w:val="single" w:sz="12" w:space="0" w:color="auto"/>
            </w:tcBorders>
          </w:tcPr>
          <w:p w:rsidR="00943B1F" w:rsidRPr="00263A65" w:rsidRDefault="00943B1F" w:rsidP="007A212A">
            <w:pPr>
              <w:spacing w:before="100" w:beforeAutospacing="1" w:after="100" w:afterAutospacing="1" w:line="240" w:lineRule="exact"/>
              <w:contextualSpacing/>
              <w:jc w:val="both"/>
              <w:rPr>
                <w:rFonts w:ascii="Arial" w:hAnsi="Arial" w:cs="Arial"/>
                <w:b/>
                <w:bCs/>
                <w:u w:val="thick"/>
              </w:rPr>
            </w:pPr>
          </w:p>
        </w:tc>
      </w:tr>
      <w:tr w:rsidR="00943B1F" w:rsidRPr="00263A65" w:rsidTr="007A212A">
        <w:trPr>
          <w:trHeight w:val="276"/>
        </w:trPr>
        <w:tc>
          <w:tcPr>
            <w:tcW w:w="591" w:type="dxa"/>
            <w:tcBorders>
              <w:bottom w:val="single" w:sz="4" w:space="0" w:color="auto"/>
            </w:tcBorders>
            <w:shd w:val="clear" w:color="auto" w:fill="auto"/>
            <w:vAlign w:val="center"/>
          </w:tcPr>
          <w:p w:rsidR="00943B1F" w:rsidRPr="00263A65" w:rsidRDefault="00943B1F" w:rsidP="007A212A">
            <w:pPr>
              <w:spacing w:before="100" w:beforeAutospacing="1" w:after="100" w:afterAutospacing="1" w:line="240" w:lineRule="exact"/>
              <w:contextualSpacing/>
              <w:jc w:val="center"/>
              <w:rPr>
                <w:rFonts w:ascii="Arial" w:hAnsi="Arial" w:cs="Arial"/>
                <w:b/>
                <w:bCs/>
              </w:rPr>
            </w:pPr>
          </w:p>
        </w:tc>
        <w:tc>
          <w:tcPr>
            <w:tcW w:w="5113" w:type="dxa"/>
            <w:tcBorders>
              <w:bottom w:val="single" w:sz="4" w:space="0" w:color="auto"/>
            </w:tcBorders>
            <w:shd w:val="clear" w:color="auto" w:fill="auto"/>
          </w:tcPr>
          <w:p w:rsidR="00943B1F" w:rsidRPr="00263A65" w:rsidRDefault="00943B1F" w:rsidP="007A212A">
            <w:pPr>
              <w:spacing w:before="100" w:beforeAutospacing="1" w:after="100" w:afterAutospacing="1" w:line="240" w:lineRule="exact"/>
              <w:contextualSpacing/>
              <w:jc w:val="both"/>
              <w:rPr>
                <w:rFonts w:ascii="Arial" w:hAnsi="Arial" w:cs="Arial"/>
                <w:b/>
                <w:bCs/>
              </w:rPr>
            </w:pPr>
          </w:p>
        </w:tc>
        <w:tc>
          <w:tcPr>
            <w:tcW w:w="1159" w:type="dxa"/>
            <w:tcBorders>
              <w:bottom w:val="single" w:sz="4" w:space="0" w:color="auto"/>
            </w:tcBorders>
            <w:vAlign w:val="bottom"/>
          </w:tcPr>
          <w:p w:rsidR="00943B1F" w:rsidRPr="004B526D" w:rsidRDefault="00943B1F" w:rsidP="007A212A">
            <w:pPr>
              <w:spacing w:before="100" w:beforeAutospacing="1" w:after="100" w:afterAutospacing="1" w:line="240" w:lineRule="exact"/>
              <w:contextualSpacing/>
              <w:jc w:val="both"/>
              <w:rPr>
                <w:rFonts w:ascii="Arial" w:hAnsi="Arial" w:cs="Arial"/>
                <w:bCs/>
              </w:rPr>
            </w:pPr>
          </w:p>
        </w:tc>
        <w:tc>
          <w:tcPr>
            <w:tcW w:w="720" w:type="dxa"/>
            <w:tcBorders>
              <w:bottom w:val="single" w:sz="4" w:space="0" w:color="auto"/>
            </w:tcBorders>
            <w:shd w:val="clear" w:color="auto" w:fill="auto"/>
            <w:vAlign w:val="bottom"/>
          </w:tcPr>
          <w:p w:rsidR="00943B1F" w:rsidRPr="004B526D" w:rsidRDefault="00943B1F" w:rsidP="007A212A">
            <w:pPr>
              <w:spacing w:before="100" w:beforeAutospacing="1" w:after="100" w:afterAutospacing="1" w:line="240" w:lineRule="exact"/>
              <w:contextualSpacing/>
              <w:jc w:val="both"/>
              <w:rPr>
                <w:rFonts w:ascii="Arial" w:hAnsi="Arial" w:cs="Arial"/>
                <w:bCs/>
              </w:rPr>
            </w:pPr>
          </w:p>
        </w:tc>
        <w:tc>
          <w:tcPr>
            <w:tcW w:w="945" w:type="dxa"/>
            <w:tcBorders>
              <w:bottom w:val="single" w:sz="4" w:space="0" w:color="auto"/>
            </w:tcBorders>
          </w:tcPr>
          <w:p w:rsidR="00943B1F" w:rsidRPr="00263A65" w:rsidRDefault="00943B1F" w:rsidP="007A212A">
            <w:pPr>
              <w:spacing w:before="100" w:beforeAutospacing="1" w:after="100" w:afterAutospacing="1" w:line="240" w:lineRule="exact"/>
              <w:contextualSpacing/>
              <w:jc w:val="both"/>
              <w:rPr>
                <w:rFonts w:ascii="Arial" w:hAnsi="Arial" w:cs="Arial"/>
                <w:b/>
                <w:bCs/>
              </w:rPr>
            </w:pPr>
          </w:p>
        </w:tc>
        <w:tc>
          <w:tcPr>
            <w:tcW w:w="2104" w:type="dxa"/>
            <w:tcBorders>
              <w:bottom w:val="single" w:sz="12" w:space="0" w:color="auto"/>
            </w:tcBorders>
          </w:tcPr>
          <w:p w:rsidR="00943B1F" w:rsidRPr="00263A65" w:rsidRDefault="00943B1F" w:rsidP="007A212A">
            <w:pPr>
              <w:spacing w:before="100" w:beforeAutospacing="1" w:after="100" w:afterAutospacing="1" w:line="240" w:lineRule="exact"/>
              <w:contextualSpacing/>
              <w:jc w:val="both"/>
              <w:rPr>
                <w:rFonts w:ascii="Arial" w:hAnsi="Arial" w:cs="Arial"/>
                <w:b/>
                <w:bCs/>
                <w:u w:val="thick"/>
              </w:rPr>
            </w:pPr>
          </w:p>
        </w:tc>
      </w:tr>
      <w:tr w:rsidR="00943B1F" w:rsidRPr="00263A65" w:rsidTr="007A212A">
        <w:trPr>
          <w:trHeight w:val="276"/>
        </w:trPr>
        <w:tc>
          <w:tcPr>
            <w:tcW w:w="591" w:type="dxa"/>
            <w:tcBorders>
              <w:bottom w:val="single" w:sz="4" w:space="0" w:color="auto"/>
            </w:tcBorders>
            <w:shd w:val="clear" w:color="auto" w:fill="auto"/>
            <w:vAlign w:val="center"/>
          </w:tcPr>
          <w:p w:rsidR="00943B1F" w:rsidRPr="00263A65" w:rsidRDefault="00943B1F" w:rsidP="007A212A">
            <w:pPr>
              <w:spacing w:before="100" w:beforeAutospacing="1" w:after="100" w:afterAutospacing="1" w:line="240" w:lineRule="exact"/>
              <w:contextualSpacing/>
              <w:jc w:val="center"/>
              <w:rPr>
                <w:rFonts w:ascii="Arial" w:hAnsi="Arial" w:cs="Arial"/>
                <w:b/>
                <w:bCs/>
              </w:rPr>
            </w:pPr>
          </w:p>
        </w:tc>
        <w:tc>
          <w:tcPr>
            <w:tcW w:w="5113" w:type="dxa"/>
            <w:tcBorders>
              <w:bottom w:val="single" w:sz="4" w:space="0" w:color="auto"/>
            </w:tcBorders>
            <w:shd w:val="clear" w:color="auto" w:fill="auto"/>
          </w:tcPr>
          <w:p w:rsidR="00943B1F" w:rsidRPr="00263A65" w:rsidRDefault="00943B1F" w:rsidP="007A212A">
            <w:pPr>
              <w:spacing w:before="100" w:beforeAutospacing="1" w:after="100" w:afterAutospacing="1" w:line="240" w:lineRule="exact"/>
              <w:contextualSpacing/>
              <w:jc w:val="both"/>
              <w:rPr>
                <w:rFonts w:ascii="Arial" w:hAnsi="Arial" w:cs="Arial"/>
                <w:b/>
                <w:bCs/>
              </w:rPr>
            </w:pPr>
          </w:p>
        </w:tc>
        <w:tc>
          <w:tcPr>
            <w:tcW w:w="1159" w:type="dxa"/>
            <w:tcBorders>
              <w:bottom w:val="single" w:sz="4" w:space="0" w:color="auto"/>
            </w:tcBorders>
            <w:vAlign w:val="bottom"/>
          </w:tcPr>
          <w:p w:rsidR="00943B1F" w:rsidRPr="004B526D" w:rsidRDefault="00943B1F" w:rsidP="007A212A">
            <w:pPr>
              <w:spacing w:before="100" w:beforeAutospacing="1" w:after="100" w:afterAutospacing="1" w:line="240" w:lineRule="exact"/>
              <w:contextualSpacing/>
              <w:jc w:val="both"/>
              <w:rPr>
                <w:rFonts w:ascii="Arial" w:hAnsi="Arial" w:cs="Arial"/>
                <w:bCs/>
              </w:rPr>
            </w:pPr>
          </w:p>
        </w:tc>
        <w:tc>
          <w:tcPr>
            <w:tcW w:w="720" w:type="dxa"/>
            <w:tcBorders>
              <w:bottom w:val="single" w:sz="4" w:space="0" w:color="auto"/>
            </w:tcBorders>
            <w:shd w:val="clear" w:color="auto" w:fill="auto"/>
            <w:vAlign w:val="bottom"/>
          </w:tcPr>
          <w:p w:rsidR="00943B1F" w:rsidRPr="004B526D" w:rsidRDefault="00943B1F" w:rsidP="007A212A">
            <w:pPr>
              <w:spacing w:before="100" w:beforeAutospacing="1" w:after="100" w:afterAutospacing="1" w:line="240" w:lineRule="exact"/>
              <w:contextualSpacing/>
              <w:jc w:val="both"/>
              <w:rPr>
                <w:rFonts w:ascii="Arial" w:hAnsi="Arial" w:cs="Arial"/>
                <w:bCs/>
              </w:rPr>
            </w:pPr>
          </w:p>
        </w:tc>
        <w:tc>
          <w:tcPr>
            <w:tcW w:w="945" w:type="dxa"/>
            <w:tcBorders>
              <w:bottom w:val="single" w:sz="4" w:space="0" w:color="auto"/>
            </w:tcBorders>
          </w:tcPr>
          <w:p w:rsidR="00943B1F" w:rsidRPr="00263A65" w:rsidRDefault="00943B1F" w:rsidP="007A212A">
            <w:pPr>
              <w:spacing w:before="100" w:beforeAutospacing="1" w:after="100" w:afterAutospacing="1" w:line="240" w:lineRule="exact"/>
              <w:contextualSpacing/>
              <w:jc w:val="both"/>
              <w:rPr>
                <w:rFonts w:ascii="Arial" w:hAnsi="Arial" w:cs="Arial"/>
                <w:b/>
                <w:bCs/>
              </w:rPr>
            </w:pPr>
          </w:p>
        </w:tc>
        <w:tc>
          <w:tcPr>
            <w:tcW w:w="2104" w:type="dxa"/>
            <w:tcBorders>
              <w:bottom w:val="single" w:sz="12" w:space="0" w:color="auto"/>
            </w:tcBorders>
          </w:tcPr>
          <w:p w:rsidR="00943B1F" w:rsidRPr="00263A65" w:rsidRDefault="00943B1F" w:rsidP="007A212A">
            <w:pPr>
              <w:spacing w:before="100" w:beforeAutospacing="1" w:after="100" w:afterAutospacing="1" w:line="240" w:lineRule="exact"/>
              <w:contextualSpacing/>
              <w:jc w:val="both"/>
              <w:rPr>
                <w:rFonts w:ascii="Arial" w:hAnsi="Arial" w:cs="Arial"/>
                <w:b/>
                <w:bCs/>
                <w:u w:val="thick"/>
              </w:rPr>
            </w:pPr>
          </w:p>
        </w:tc>
      </w:tr>
      <w:tr w:rsidR="00943B1F" w:rsidRPr="00263A65" w:rsidTr="007A212A">
        <w:trPr>
          <w:trHeight w:val="276"/>
        </w:trPr>
        <w:tc>
          <w:tcPr>
            <w:tcW w:w="591" w:type="dxa"/>
            <w:tcBorders>
              <w:bottom w:val="single" w:sz="4" w:space="0" w:color="auto"/>
            </w:tcBorders>
            <w:shd w:val="clear" w:color="auto" w:fill="auto"/>
            <w:vAlign w:val="center"/>
          </w:tcPr>
          <w:p w:rsidR="00943B1F" w:rsidRPr="00263A65" w:rsidRDefault="00943B1F" w:rsidP="007A212A">
            <w:pPr>
              <w:spacing w:before="100" w:beforeAutospacing="1" w:after="100" w:afterAutospacing="1" w:line="240" w:lineRule="exact"/>
              <w:contextualSpacing/>
              <w:jc w:val="center"/>
              <w:rPr>
                <w:rFonts w:ascii="Arial" w:hAnsi="Arial" w:cs="Arial"/>
                <w:b/>
                <w:bCs/>
              </w:rPr>
            </w:pPr>
          </w:p>
        </w:tc>
        <w:tc>
          <w:tcPr>
            <w:tcW w:w="5113" w:type="dxa"/>
            <w:tcBorders>
              <w:bottom w:val="single" w:sz="4" w:space="0" w:color="auto"/>
            </w:tcBorders>
            <w:shd w:val="clear" w:color="auto" w:fill="auto"/>
          </w:tcPr>
          <w:p w:rsidR="00943B1F" w:rsidRPr="00263A65" w:rsidRDefault="00943B1F" w:rsidP="007A212A">
            <w:pPr>
              <w:spacing w:before="100" w:beforeAutospacing="1" w:after="100" w:afterAutospacing="1" w:line="240" w:lineRule="exact"/>
              <w:contextualSpacing/>
              <w:jc w:val="both"/>
              <w:rPr>
                <w:rFonts w:ascii="Arial" w:hAnsi="Arial" w:cs="Arial"/>
                <w:b/>
                <w:bCs/>
              </w:rPr>
            </w:pPr>
          </w:p>
        </w:tc>
        <w:tc>
          <w:tcPr>
            <w:tcW w:w="1159" w:type="dxa"/>
            <w:tcBorders>
              <w:bottom w:val="single" w:sz="4" w:space="0" w:color="auto"/>
            </w:tcBorders>
            <w:vAlign w:val="bottom"/>
          </w:tcPr>
          <w:p w:rsidR="00943B1F" w:rsidRPr="004B526D" w:rsidRDefault="00943B1F" w:rsidP="007A212A">
            <w:pPr>
              <w:spacing w:before="100" w:beforeAutospacing="1" w:after="100" w:afterAutospacing="1" w:line="240" w:lineRule="exact"/>
              <w:contextualSpacing/>
              <w:jc w:val="both"/>
              <w:rPr>
                <w:rFonts w:ascii="Arial" w:hAnsi="Arial" w:cs="Arial"/>
                <w:bCs/>
              </w:rPr>
            </w:pPr>
          </w:p>
        </w:tc>
        <w:tc>
          <w:tcPr>
            <w:tcW w:w="720" w:type="dxa"/>
            <w:tcBorders>
              <w:bottom w:val="single" w:sz="4" w:space="0" w:color="auto"/>
            </w:tcBorders>
            <w:shd w:val="clear" w:color="auto" w:fill="auto"/>
            <w:vAlign w:val="bottom"/>
          </w:tcPr>
          <w:p w:rsidR="00943B1F" w:rsidRPr="004B526D" w:rsidRDefault="00943B1F" w:rsidP="007A212A">
            <w:pPr>
              <w:spacing w:before="100" w:beforeAutospacing="1" w:after="100" w:afterAutospacing="1" w:line="240" w:lineRule="exact"/>
              <w:contextualSpacing/>
              <w:jc w:val="both"/>
              <w:rPr>
                <w:rFonts w:ascii="Arial" w:hAnsi="Arial" w:cs="Arial"/>
                <w:bCs/>
              </w:rPr>
            </w:pPr>
          </w:p>
        </w:tc>
        <w:tc>
          <w:tcPr>
            <w:tcW w:w="945" w:type="dxa"/>
            <w:tcBorders>
              <w:bottom w:val="single" w:sz="4" w:space="0" w:color="auto"/>
            </w:tcBorders>
          </w:tcPr>
          <w:p w:rsidR="00943B1F" w:rsidRPr="00263A65" w:rsidRDefault="00943B1F" w:rsidP="007A212A">
            <w:pPr>
              <w:spacing w:before="100" w:beforeAutospacing="1" w:after="100" w:afterAutospacing="1" w:line="240" w:lineRule="exact"/>
              <w:contextualSpacing/>
              <w:jc w:val="both"/>
              <w:rPr>
                <w:rFonts w:ascii="Arial" w:hAnsi="Arial" w:cs="Arial"/>
                <w:b/>
                <w:bCs/>
              </w:rPr>
            </w:pPr>
          </w:p>
        </w:tc>
        <w:tc>
          <w:tcPr>
            <w:tcW w:w="2104" w:type="dxa"/>
            <w:tcBorders>
              <w:bottom w:val="single" w:sz="12" w:space="0" w:color="auto"/>
            </w:tcBorders>
          </w:tcPr>
          <w:p w:rsidR="00943B1F" w:rsidRPr="00263A65" w:rsidRDefault="00943B1F" w:rsidP="007A212A">
            <w:pPr>
              <w:spacing w:before="100" w:beforeAutospacing="1" w:after="100" w:afterAutospacing="1" w:line="240" w:lineRule="exact"/>
              <w:contextualSpacing/>
              <w:jc w:val="both"/>
              <w:rPr>
                <w:rFonts w:ascii="Arial" w:hAnsi="Arial" w:cs="Arial"/>
                <w:b/>
                <w:bCs/>
                <w:u w:val="thick"/>
              </w:rPr>
            </w:pPr>
          </w:p>
        </w:tc>
      </w:tr>
      <w:tr w:rsidR="00943B1F" w:rsidRPr="00263A65" w:rsidTr="007A212A">
        <w:trPr>
          <w:trHeight w:val="276"/>
        </w:trPr>
        <w:tc>
          <w:tcPr>
            <w:tcW w:w="591" w:type="dxa"/>
            <w:tcBorders>
              <w:bottom w:val="single" w:sz="4" w:space="0" w:color="auto"/>
            </w:tcBorders>
            <w:shd w:val="clear" w:color="auto" w:fill="auto"/>
            <w:vAlign w:val="center"/>
          </w:tcPr>
          <w:p w:rsidR="00943B1F" w:rsidRPr="00263A65" w:rsidRDefault="00943B1F" w:rsidP="007A212A">
            <w:pPr>
              <w:spacing w:before="100" w:beforeAutospacing="1" w:after="100" w:afterAutospacing="1" w:line="240" w:lineRule="exact"/>
              <w:contextualSpacing/>
              <w:jc w:val="center"/>
              <w:rPr>
                <w:rFonts w:ascii="Arial" w:hAnsi="Arial" w:cs="Arial"/>
                <w:b/>
                <w:bCs/>
              </w:rPr>
            </w:pPr>
          </w:p>
        </w:tc>
        <w:tc>
          <w:tcPr>
            <w:tcW w:w="5113" w:type="dxa"/>
            <w:tcBorders>
              <w:bottom w:val="single" w:sz="4" w:space="0" w:color="auto"/>
            </w:tcBorders>
            <w:shd w:val="clear" w:color="auto" w:fill="auto"/>
          </w:tcPr>
          <w:p w:rsidR="00943B1F" w:rsidRPr="00263A65" w:rsidRDefault="00943B1F" w:rsidP="007A212A">
            <w:pPr>
              <w:spacing w:before="100" w:beforeAutospacing="1" w:after="100" w:afterAutospacing="1" w:line="240" w:lineRule="exact"/>
              <w:contextualSpacing/>
              <w:jc w:val="both"/>
              <w:rPr>
                <w:rFonts w:ascii="Arial" w:hAnsi="Arial" w:cs="Arial"/>
                <w:b/>
                <w:bCs/>
              </w:rPr>
            </w:pPr>
          </w:p>
        </w:tc>
        <w:tc>
          <w:tcPr>
            <w:tcW w:w="1159" w:type="dxa"/>
            <w:tcBorders>
              <w:bottom w:val="single" w:sz="4" w:space="0" w:color="auto"/>
            </w:tcBorders>
            <w:vAlign w:val="bottom"/>
          </w:tcPr>
          <w:p w:rsidR="00943B1F" w:rsidRPr="004B526D" w:rsidRDefault="00943B1F" w:rsidP="007A212A">
            <w:pPr>
              <w:spacing w:before="100" w:beforeAutospacing="1" w:after="100" w:afterAutospacing="1" w:line="240" w:lineRule="exact"/>
              <w:contextualSpacing/>
              <w:jc w:val="both"/>
              <w:rPr>
                <w:rFonts w:ascii="Arial" w:hAnsi="Arial" w:cs="Arial"/>
                <w:bCs/>
              </w:rPr>
            </w:pPr>
          </w:p>
        </w:tc>
        <w:tc>
          <w:tcPr>
            <w:tcW w:w="720" w:type="dxa"/>
            <w:tcBorders>
              <w:bottom w:val="single" w:sz="4" w:space="0" w:color="auto"/>
            </w:tcBorders>
            <w:shd w:val="clear" w:color="auto" w:fill="auto"/>
            <w:vAlign w:val="bottom"/>
          </w:tcPr>
          <w:p w:rsidR="00943B1F" w:rsidRPr="004B526D" w:rsidRDefault="00943B1F" w:rsidP="007A212A">
            <w:pPr>
              <w:spacing w:before="100" w:beforeAutospacing="1" w:after="100" w:afterAutospacing="1" w:line="240" w:lineRule="exact"/>
              <w:contextualSpacing/>
              <w:jc w:val="both"/>
              <w:rPr>
                <w:rFonts w:ascii="Arial" w:hAnsi="Arial" w:cs="Arial"/>
                <w:bCs/>
              </w:rPr>
            </w:pPr>
          </w:p>
        </w:tc>
        <w:tc>
          <w:tcPr>
            <w:tcW w:w="945" w:type="dxa"/>
            <w:tcBorders>
              <w:bottom w:val="single" w:sz="4" w:space="0" w:color="auto"/>
            </w:tcBorders>
          </w:tcPr>
          <w:p w:rsidR="00943B1F" w:rsidRPr="00263A65" w:rsidRDefault="00943B1F" w:rsidP="007A212A">
            <w:pPr>
              <w:spacing w:before="100" w:beforeAutospacing="1" w:after="100" w:afterAutospacing="1" w:line="240" w:lineRule="exact"/>
              <w:contextualSpacing/>
              <w:jc w:val="both"/>
              <w:rPr>
                <w:rFonts w:ascii="Arial" w:hAnsi="Arial" w:cs="Arial"/>
                <w:b/>
                <w:bCs/>
              </w:rPr>
            </w:pPr>
          </w:p>
        </w:tc>
        <w:tc>
          <w:tcPr>
            <w:tcW w:w="2104" w:type="dxa"/>
            <w:tcBorders>
              <w:bottom w:val="single" w:sz="12" w:space="0" w:color="auto"/>
            </w:tcBorders>
          </w:tcPr>
          <w:p w:rsidR="00943B1F" w:rsidRPr="00263A65" w:rsidRDefault="00943B1F" w:rsidP="007A212A">
            <w:pPr>
              <w:spacing w:before="100" w:beforeAutospacing="1" w:after="100" w:afterAutospacing="1" w:line="240" w:lineRule="exact"/>
              <w:contextualSpacing/>
              <w:jc w:val="both"/>
              <w:rPr>
                <w:rFonts w:ascii="Arial" w:hAnsi="Arial" w:cs="Arial"/>
                <w:b/>
                <w:bCs/>
                <w:u w:val="thick"/>
              </w:rPr>
            </w:pPr>
          </w:p>
        </w:tc>
      </w:tr>
      <w:tr w:rsidR="00943B1F" w:rsidRPr="00263A65" w:rsidTr="007A212A">
        <w:trPr>
          <w:trHeight w:val="276"/>
        </w:trPr>
        <w:tc>
          <w:tcPr>
            <w:tcW w:w="591" w:type="dxa"/>
            <w:tcBorders>
              <w:bottom w:val="single" w:sz="4" w:space="0" w:color="auto"/>
            </w:tcBorders>
            <w:shd w:val="clear" w:color="auto" w:fill="auto"/>
            <w:vAlign w:val="center"/>
          </w:tcPr>
          <w:p w:rsidR="00943B1F" w:rsidRPr="00263A65" w:rsidRDefault="00943B1F" w:rsidP="007A212A">
            <w:pPr>
              <w:spacing w:before="100" w:beforeAutospacing="1" w:after="100" w:afterAutospacing="1" w:line="240" w:lineRule="exact"/>
              <w:contextualSpacing/>
              <w:jc w:val="center"/>
              <w:rPr>
                <w:rFonts w:ascii="Arial" w:hAnsi="Arial" w:cs="Arial"/>
                <w:b/>
                <w:bCs/>
              </w:rPr>
            </w:pPr>
          </w:p>
        </w:tc>
        <w:tc>
          <w:tcPr>
            <w:tcW w:w="5113" w:type="dxa"/>
            <w:tcBorders>
              <w:bottom w:val="single" w:sz="4" w:space="0" w:color="auto"/>
            </w:tcBorders>
            <w:shd w:val="clear" w:color="auto" w:fill="auto"/>
          </w:tcPr>
          <w:p w:rsidR="00943B1F" w:rsidRPr="00263A65" w:rsidRDefault="00943B1F" w:rsidP="007A212A">
            <w:pPr>
              <w:spacing w:before="100" w:beforeAutospacing="1" w:after="100" w:afterAutospacing="1" w:line="240" w:lineRule="exact"/>
              <w:contextualSpacing/>
              <w:jc w:val="both"/>
              <w:rPr>
                <w:rFonts w:ascii="Arial" w:hAnsi="Arial" w:cs="Arial"/>
                <w:b/>
                <w:bCs/>
              </w:rPr>
            </w:pPr>
          </w:p>
        </w:tc>
        <w:tc>
          <w:tcPr>
            <w:tcW w:w="1159" w:type="dxa"/>
            <w:tcBorders>
              <w:bottom w:val="single" w:sz="4" w:space="0" w:color="auto"/>
            </w:tcBorders>
            <w:vAlign w:val="bottom"/>
          </w:tcPr>
          <w:p w:rsidR="00943B1F" w:rsidRPr="004B526D" w:rsidRDefault="00943B1F" w:rsidP="007A212A">
            <w:pPr>
              <w:spacing w:before="100" w:beforeAutospacing="1" w:after="100" w:afterAutospacing="1" w:line="240" w:lineRule="exact"/>
              <w:contextualSpacing/>
              <w:jc w:val="both"/>
              <w:rPr>
                <w:rFonts w:ascii="Arial" w:hAnsi="Arial" w:cs="Arial"/>
                <w:bCs/>
              </w:rPr>
            </w:pPr>
          </w:p>
        </w:tc>
        <w:tc>
          <w:tcPr>
            <w:tcW w:w="720" w:type="dxa"/>
            <w:tcBorders>
              <w:bottom w:val="single" w:sz="4" w:space="0" w:color="auto"/>
            </w:tcBorders>
            <w:shd w:val="clear" w:color="auto" w:fill="auto"/>
            <w:vAlign w:val="bottom"/>
          </w:tcPr>
          <w:p w:rsidR="00943B1F" w:rsidRPr="004B526D" w:rsidRDefault="00943B1F" w:rsidP="007A212A">
            <w:pPr>
              <w:spacing w:before="100" w:beforeAutospacing="1" w:after="100" w:afterAutospacing="1" w:line="240" w:lineRule="exact"/>
              <w:contextualSpacing/>
              <w:jc w:val="both"/>
              <w:rPr>
                <w:rFonts w:ascii="Arial" w:hAnsi="Arial" w:cs="Arial"/>
                <w:bCs/>
              </w:rPr>
            </w:pPr>
          </w:p>
        </w:tc>
        <w:tc>
          <w:tcPr>
            <w:tcW w:w="945" w:type="dxa"/>
            <w:tcBorders>
              <w:bottom w:val="single" w:sz="4" w:space="0" w:color="auto"/>
            </w:tcBorders>
          </w:tcPr>
          <w:p w:rsidR="00943B1F" w:rsidRPr="00263A65" w:rsidRDefault="00943B1F" w:rsidP="007A212A">
            <w:pPr>
              <w:spacing w:before="100" w:beforeAutospacing="1" w:after="100" w:afterAutospacing="1" w:line="240" w:lineRule="exact"/>
              <w:contextualSpacing/>
              <w:jc w:val="both"/>
              <w:rPr>
                <w:rFonts w:ascii="Arial" w:hAnsi="Arial" w:cs="Arial"/>
                <w:b/>
                <w:bCs/>
              </w:rPr>
            </w:pPr>
          </w:p>
        </w:tc>
        <w:tc>
          <w:tcPr>
            <w:tcW w:w="2104" w:type="dxa"/>
            <w:tcBorders>
              <w:bottom w:val="single" w:sz="12" w:space="0" w:color="auto"/>
            </w:tcBorders>
          </w:tcPr>
          <w:p w:rsidR="00943B1F" w:rsidRPr="00263A65" w:rsidRDefault="00943B1F" w:rsidP="007A212A">
            <w:pPr>
              <w:spacing w:before="100" w:beforeAutospacing="1" w:after="100" w:afterAutospacing="1" w:line="240" w:lineRule="exact"/>
              <w:contextualSpacing/>
              <w:jc w:val="both"/>
              <w:rPr>
                <w:rFonts w:ascii="Arial" w:hAnsi="Arial" w:cs="Arial"/>
                <w:b/>
                <w:bCs/>
                <w:u w:val="thick"/>
              </w:rPr>
            </w:pPr>
          </w:p>
        </w:tc>
      </w:tr>
      <w:tr w:rsidR="00943B1F" w:rsidRPr="00263A65" w:rsidTr="007A212A">
        <w:trPr>
          <w:trHeight w:val="276"/>
        </w:trPr>
        <w:tc>
          <w:tcPr>
            <w:tcW w:w="591" w:type="dxa"/>
            <w:tcBorders>
              <w:bottom w:val="single" w:sz="4" w:space="0" w:color="auto"/>
            </w:tcBorders>
            <w:shd w:val="clear" w:color="auto" w:fill="auto"/>
            <w:vAlign w:val="center"/>
          </w:tcPr>
          <w:p w:rsidR="00943B1F" w:rsidRPr="00263A65" w:rsidRDefault="00943B1F" w:rsidP="007A212A">
            <w:pPr>
              <w:spacing w:before="100" w:beforeAutospacing="1" w:after="100" w:afterAutospacing="1" w:line="240" w:lineRule="exact"/>
              <w:contextualSpacing/>
              <w:jc w:val="center"/>
              <w:rPr>
                <w:rFonts w:ascii="Arial" w:hAnsi="Arial" w:cs="Arial"/>
                <w:b/>
                <w:bCs/>
              </w:rPr>
            </w:pPr>
          </w:p>
        </w:tc>
        <w:tc>
          <w:tcPr>
            <w:tcW w:w="5113" w:type="dxa"/>
            <w:tcBorders>
              <w:bottom w:val="single" w:sz="4" w:space="0" w:color="auto"/>
            </w:tcBorders>
            <w:shd w:val="clear" w:color="auto" w:fill="auto"/>
          </w:tcPr>
          <w:p w:rsidR="00943B1F" w:rsidRPr="00263A65" w:rsidRDefault="00943B1F" w:rsidP="007A212A">
            <w:pPr>
              <w:spacing w:before="100" w:beforeAutospacing="1" w:after="100" w:afterAutospacing="1" w:line="240" w:lineRule="exact"/>
              <w:contextualSpacing/>
              <w:jc w:val="both"/>
              <w:rPr>
                <w:rFonts w:ascii="Arial" w:hAnsi="Arial" w:cs="Arial"/>
                <w:b/>
                <w:bCs/>
              </w:rPr>
            </w:pPr>
          </w:p>
        </w:tc>
        <w:tc>
          <w:tcPr>
            <w:tcW w:w="1159" w:type="dxa"/>
            <w:tcBorders>
              <w:bottom w:val="single" w:sz="4" w:space="0" w:color="auto"/>
            </w:tcBorders>
            <w:vAlign w:val="bottom"/>
          </w:tcPr>
          <w:p w:rsidR="00943B1F" w:rsidRPr="004B526D" w:rsidRDefault="00943B1F" w:rsidP="007A212A">
            <w:pPr>
              <w:spacing w:before="100" w:beforeAutospacing="1" w:after="100" w:afterAutospacing="1" w:line="240" w:lineRule="exact"/>
              <w:contextualSpacing/>
              <w:jc w:val="both"/>
              <w:rPr>
                <w:rFonts w:ascii="Arial" w:hAnsi="Arial" w:cs="Arial"/>
                <w:bCs/>
              </w:rPr>
            </w:pPr>
          </w:p>
        </w:tc>
        <w:tc>
          <w:tcPr>
            <w:tcW w:w="720" w:type="dxa"/>
            <w:tcBorders>
              <w:bottom w:val="single" w:sz="4" w:space="0" w:color="auto"/>
            </w:tcBorders>
            <w:shd w:val="clear" w:color="auto" w:fill="auto"/>
            <w:vAlign w:val="bottom"/>
          </w:tcPr>
          <w:p w:rsidR="00943B1F" w:rsidRPr="004B526D" w:rsidRDefault="00943B1F" w:rsidP="007A212A">
            <w:pPr>
              <w:spacing w:before="100" w:beforeAutospacing="1" w:after="100" w:afterAutospacing="1" w:line="240" w:lineRule="exact"/>
              <w:contextualSpacing/>
              <w:jc w:val="both"/>
              <w:rPr>
                <w:rFonts w:ascii="Arial" w:hAnsi="Arial" w:cs="Arial"/>
                <w:bCs/>
              </w:rPr>
            </w:pPr>
          </w:p>
        </w:tc>
        <w:tc>
          <w:tcPr>
            <w:tcW w:w="945" w:type="dxa"/>
            <w:tcBorders>
              <w:bottom w:val="single" w:sz="4" w:space="0" w:color="auto"/>
            </w:tcBorders>
          </w:tcPr>
          <w:p w:rsidR="00943B1F" w:rsidRPr="00263A65" w:rsidRDefault="00943B1F" w:rsidP="007A212A">
            <w:pPr>
              <w:spacing w:before="100" w:beforeAutospacing="1" w:after="100" w:afterAutospacing="1" w:line="240" w:lineRule="exact"/>
              <w:contextualSpacing/>
              <w:jc w:val="both"/>
              <w:rPr>
                <w:rFonts w:ascii="Arial" w:hAnsi="Arial" w:cs="Arial"/>
                <w:b/>
                <w:bCs/>
              </w:rPr>
            </w:pPr>
          </w:p>
        </w:tc>
        <w:tc>
          <w:tcPr>
            <w:tcW w:w="2104" w:type="dxa"/>
            <w:tcBorders>
              <w:bottom w:val="single" w:sz="12" w:space="0" w:color="auto"/>
            </w:tcBorders>
          </w:tcPr>
          <w:p w:rsidR="00943B1F" w:rsidRPr="00263A65" w:rsidRDefault="00943B1F" w:rsidP="007A212A">
            <w:pPr>
              <w:spacing w:before="100" w:beforeAutospacing="1" w:after="100" w:afterAutospacing="1" w:line="240" w:lineRule="exact"/>
              <w:contextualSpacing/>
              <w:jc w:val="both"/>
              <w:rPr>
                <w:rFonts w:ascii="Arial" w:hAnsi="Arial" w:cs="Arial"/>
                <w:b/>
                <w:bCs/>
                <w:u w:val="thick"/>
              </w:rPr>
            </w:pPr>
          </w:p>
        </w:tc>
      </w:tr>
      <w:tr w:rsidR="00943B1F" w:rsidRPr="00263A65" w:rsidTr="007A212A">
        <w:trPr>
          <w:trHeight w:val="276"/>
        </w:trPr>
        <w:tc>
          <w:tcPr>
            <w:tcW w:w="591" w:type="dxa"/>
            <w:tcBorders>
              <w:bottom w:val="single" w:sz="4" w:space="0" w:color="auto"/>
            </w:tcBorders>
            <w:shd w:val="clear" w:color="auto" w:fill="auto"/>
            <w:vAlign w:val="center"/>
          </w:tcPr>
          <w:p w:rsidR="00943B1F" w:rsidRPr="00263A65" w:rsidRDefault="00943B1F" w:rsidP="007A212A">
            <w:pPr>
              <w:spacing w:before="100" w:beforeAutospacing="1" w:after="100" w:afterAutospacing="1" w:line="240" w:lineRule="exact"/>
              <w:contextualSpacing/>
              <w:jc w:val="center"/>
              <w:rPr>
                <w:rFonts w:ascii="Arial" w:hAnsi="Arial" w:cs="Arial"/>
                <w:b/>
                <w:bCs/>
              </w:rPr>
            </w:pPr>
          </w:p>
        </w:tc>
        <w:tc>
          <w:tcPr>
            <w:tcW w:w="5113" w:type="dxa"/>
            <w:tcBorders>
              <w:bottom w:val="single" w:sz="4" w:space="0" w:color="auto"/>
            </w:tcBorders>
            <w:shd w:val="clear" w:color="auto" w:fill="auto"/>
          </w:tcPr>
          <w:p w:rsidR="00943B1F" w:rsidRPr="00263A65" w:rsidRDefault="00943B1F" w:rsidP="007A212A">
            <w:pPr>
              <w:spacing w:before="100" w:beforeAutospacing="1" w:after="100" w:afterAutospacing="1" w:line="240" w:lineRule="exact"/>
              <w:contextualSpacing/>
              <w:jc w:val="both"/>
              <w:rPr>
                <w:rFonts w:ascii="Arial" w:hAnsi="Arial" w:cs="Arial"/>
                <w:b/>
                <w:bCs/>
              </w:rPr>
            </w:pPr>
          </w:p>
        </w:tc>
        <w:tc>
          <w:tcPr>
            <w:tcW w:w="1159" w:type="dxa"/>
            <w:tcBorders>
              <w:bottom w:val="single" w:sz="4" w:space="0" w:color="auto"/>
            </w:tcBorders>
            <w:vAlign w:val="bottom"/>
          </w:tcPr>
          <w:p w:rsidR="00943B1F" w:rsidRPr="004B526D" w:rsidRDefault="00943B1F" w:rsidP="007A212A">
            <w:pPr>
              <w:spacing w:before="100" w:beforeAutospacing="1" w:after="100" w:afterAutospacing="1" w:line="240" w:lineRule="exact"/>
              <w:contextualSpacing/>
              <w:jc w:val="both"/>
              <w:rPr>
                <w:rFonts w:ascii="Arial" w:hAnsi="Arial" w:cs="Arial"/>
                <w:bCs/>
              </w:rPr>
            </w:pPr>
          </w:p>
        </w:tc>
        <w:tc>
          <w:tcPr>
            <w:tcW w:w="720" w:type="dxa"/>
            <w:tcBorders>
              <w:bottom w:val="single" w:sz="4" w:space="0" w:color="auto"/>
            </w:tcBorders>
            <w:shd w:val="clear" w:color="auto" w:fill="auto"/>
            <w:vAlign w:val="bottom"/>
          </w:tcPr>
          <w:p w:rsidR="00943B1F" w:rsidRPr="004B526D" w:rsidRDefault="00943B1F" w:rsidP="007A212A">
            <w:pPr>
              <w:spacing w:before="100" w:beforeAutospacing="1" w:after="100" w:afterAutospacing="1" w:line="240" w:lineRule="exact"/>
              <w:contextualSpacing/>
              <w:jc w:val="both"/>
              <w:rPr>
                <w:rFonts w:ascii="Arial" w:hAnsi="Arial" w:cs="Arial"/>
                <w:bCs/>
              </w:rPr>
            </w:pPr>
          </w:p>
        </w:tc>
        <w:tc>
          <w:tcPr>
            <w:tcW w:w="945" w:type="dxa"/>
            <w:tcBorders>
              <w:bottom w:val="single" w:sz="4" w:space="0" w:color="auto"/>
            </w:tcBorders>
          </w:tcPr>
          <w:p w:rsidR="00943B1F" w:rsidRPr="00263A65" w:rsidRDefault="00943B1F" w:rsidP="007A212A">
            <w:pPr>
              <w:spacing w:before="100" w:beforeAutospacing="1" w:after="100" w:afterAutospacing="1" w:line="240" w:lineRule="exact"/>
              <w:contextualSpacing/>
              <w:jc w:val="both"/>
              <w:rPr>
                <w:rFonts w:ascii="Arial" w:hAnsi="Arial" w:cs="Arial"/>
                <w:b/>
                <w:bCs/>
              </w:rPr>
            </w:pPr>
          </w:p>
        </w:tc>
        <w:tc>
          <w:tcPr>
            <w:tcW w:w="2104" w:type="dxa"/>
            <w:tcBorders>
              <w:bottom w:val="single" w:sz="12" w:space="0" w:color="auto"/>
            </w:tcBorders>
          </w:tcPr>
          <w:p w:rsidR="00943B1F" w:rsidRPr="00263A65" w:rsidRDefault="00943B1F" w:rsidP="007A212A">
            <w:pPr>
              <w:spacing w:before="100" w:beforeAutospacing="1" w:after="100" w:afterAutospacing="1" w:line="240" w:lineRule="exact"/>
              <w:contextualSpacing/>
              <w:jc w:val="both"/>
              <w:rPr>
                <w:rFonts w:ascii="Arial" w:hAnsi="Arial" w:cs="Arial"/>
                <w:b/>
                <w:bCs/>
                <w:u w:val="thick"/>
              </w:rPr>
            </w:pPr>
          </w:p>
        </w:tc>
      </w:tr>
      <w:tr w:rsidR="00943B1F" w:rsidRPr="00263A65" w:rsidTr="007A212A">
        <w:trPr>
          <w:trHeight w:val="276"/>
        </w:trPr>
        <w:tc>
          <w:tcPr>
            <w:tcW w:w="591" w:type="dxa"/>
            <w:tcBorders>
              <w:top w:val="single" w:sz="4" w:space="0" w:color="auto"/>
              <w:left w:val="single" w:sz="4" w:space="0" w:color="auto"/>
            </w:tcBorders>
            <w:shd w:val="clear" w:color="auto" w:fill="auto"/>
            <w:vAlign w:val="center"/>
          </w:tcPr>
          <w:p w:rsidR="00943B1F" w:rsidRPr="00263A65" w:rsidRDefault="00943B1F" w:rsidP="007A212A">
            <w:pPr>
              <w:spacing w:before="100" w:beforeAutospacing="1" w:after="100" w:afterAutospacing="1" w:line="240" w:lineRule="exact"/>
              <w:contextualSpacing/>
              <w:jc w:val="center"/>
              <w:rPr>
                <w:rFonts w:ascii="Arial" w:hAnsi="Arial" w:cs="Arial"/>
                <w:b/>
                <w:bCs/>
              </w:rPr>
            </w:pPr>
          </w:p>
        </w:tc>
        <w:tc>
          <w:tcPr>
            <w:tcW w:w="5113" w:type="dxa"/>
            <w:tcBorders>
              <w:top w:val="single" w:sz="4" w:space="0" w:color="auto"/>
              <w:right w:val="single" w:sz="4" w:space="0" w:color="auto"/>
            </w:tcBorders>
            <w:shd w:val="clear" w:color="auto" w:fill="auto"/>
          </w:tcPr>
          <w:p w:rsidR="00943B1F" w:rsidRPr="00263A65" w:rsidRDefault="00943B1F" w:rsidP="007A212A">
            <w:pPr>
              <w:tabs>
                <w:tab w:val="center" w:pos="2448"/>
              </w:tabs>
              <w:spacing w:before="100" w:beforeAutospacing="1" w:after="100" w:afterAutospacing="1" w:line="240" w:lineRule="exact"/>
              <w:contextualSpacing/>
              <w:jc w:val="both"/>
              <w:rPr>
                <w:rFonts w:ascii="Arial" w:hAnsi="Arial" w:cs="Arial"/>
                <w:b/>
                <w:bCs/>
              </w:rPr>
            </w:pPr>
            <w:r w:rsidRPr="00263A65">
              <w:rPr>
                <w:rFonts w:ascii="Arial" w:hAnsi="Arial" w:cs="Arial"/>
                <w:b/>
                <w:bCs/>
              </w:rPr>
              <w:t>SUB TOTAL</w:t>
            </w:r>
            <w:r>
              <w:rPr>
                <w:rFonts w:ascii="Arial" w:hAnsi="Arial" w:cs="Arial"/>
                <w:b/>
                <w:bCs/>
              </w:rPr>
              <w:tab/>
            </w:r>
          </w:p>
        </w:tc>
        <w:tc>
          <w:tcPr>
            <w:tcW w:w="1159" w:type="dxa"/>
            <w:tcBorders>
              <w:top w:val="single" w:sz="4" w:space="0" w:color="auto"/>
              <w:left w:val="single" w:sz="4" w:space="0" w:color="auto"/>
              <w:right w:val="single" w:sz="4" w:space="0" w:color="auto"/>
            </w:tcBorders>
            <w:vAlign w:val="bottom"/>
          </w:tcPr>
          <w:p w:rsidR="00943B1F" w:rsidRPr="004B526D" w:rsidRDefault="00943B1F" w:rsidP="007A212A">
            <w:pPr>
              <w:spacing w:before="100" w:beforeAutospacing="1" w:after="100" w:afterAutospacing="1" w:line="240" w:lineRule="exact"/>
              <w:contextualSpacing/>
              <w:jc w:val="both"/>
              <w:rPr>
                <w:rFonts w:ascii="Arial" w:hAnsi="Arial" w:cs="Arial"/>
                <w:bCs/>
              </w:rPr>
            </w:pPr>
          </w:p>
        </w:tc>
        <w:tc>
          <w:tcPr>
            <w:tcW w:w="720" w:type="dxa"/>
            <w:tcBorders>
              <w:top w:val="single" w:sz="4" w:space="0" w:color="auto"/>
              <w:left w:val="single" w:sz="4" w:space="0" w:color="auto"/>
              <w:right w:val="single" w:sz="4" w:space="0" w:color="auto"/>
            </w:tcBorders>
            <w:shd w:val="clear" w:color="auto" w:fill="auto"/>
            <w:vAlign w:val="bottom"/>
          </w:tcPr>
          <w:p w:rsidR="00943B1F" w:rsidRPr="004B526D" w:rsidRDefault="00943B1F" w:rsidP="007A212A">
            <w:pPr>
              <w:spacing w:before="100" w:beforeAutospacing="1" w:after="100" w:afterAutospacing="1" w:line="240" w:lineRule="exact"/>
              <w:contextualSpacing/>
              <w:jc w:val="both"/>
              <w:rPr>
                <w:rFonts w:ascii="Arial" w:hAnsi="Arial" w:cs="Arial"/>
                <w:bCs/>
              </w:rPr>
            </w:pPr>
          </w:p>
        </w:tc>
        <w:tc>
          <w:tcPr>
            <w:tcW w:w="945" w:type="dxa"/>
            <w:tcBorders>
              <w:top w:val="single" w:sz="4" w:space="0" w:color="auto"/>
              <w:left w:val="single" w:sz="4" w:space="0" w:color="auto"/>
              <w:right w:val="single" w:sz="4" w:space="0" w:color="auto"/>
            </w:tcBorders>
          </w:tcPr>
          <w:p w:rsidR="00943B1F" w:rsidRPr="00263A65" w:rsidRDefault="00943B1F" w:rsidP="007A212A">
            <w:pPr>
              <w:spacing w:before="100" w:beforeAutospacing="1" w:after="100" w:afterAutospacing="1" w:line="240" w:lineRule="exact"/>
              <w:contextualSpacing/>
              <w:jc w:val="both"/>
              <w:rPr>
                <w:rFonts w:ascii="Arial" w:hAnsi="Arial" w:cs="Arial"/>
                <w:b/>
                <w:bCs/>
              </w:rPr>
            </w:pPr>
          </w:p>
        </w:tc>
        <w:tc>
          <w:tcPr>
            <w:tcW w:w="2104" w:type="dxa"/>
            <w:tcBorders>
              <w:top w:val="single" w:sz="12" w:space="0" w:color="auto"/>
              <w:left w:val="single" w:sz="4" w:space="0" w:color="auto"/>
              <w:right w:val="single" w:sz="4" w:space="0" w:color="auto"/>
            </w:tcBorders>
          </w:tcPr>
          <w:p w:rsidR="00943B1F" w:rsidRPr="00263A65" w:rsidRDefault="00943B1F" w:rsidP="007A212A">
            <w:pPr>
              <w:spacing w:before="100" w:beforeAutospacing="1" w:after="100" w:afterAutospacing="1" w:line="240" w:lineRule="exact"/>
              <w:contextualSpacing/>
              <w:jc w:val="both"/>
              <w:rPr>
                <w:rFonts w:ascii="Arial" w:hAnsi="Arial" w:cs="Arial"/>
                <w:b/>
                <w:bCs/>
              </w:rPr>
            </w:pPr>
            <w:r>
              <w:rPr>
                <w:rFonts w:ascii="Arial" w:hAnsi="Arial" w:cs="Arial"/>
                <w:b/>
                <w:bCs/>
              </w:rPr>
              <w:t>R</w:t>
            </w:r>
          </w:p>
        </w:tc>
      </w:tr>
      <w:tr w:rsidR="00943B1F" w:rsidRPr="00263A65" w:rsidTr="007A212A">
        <w:trPr>
          <w:trHeight w:val="276"/>
        </w:trPr>
        <w:tc>
          <w:tcPr>
            <w:tcW w:w="591" w:type="dxa"/>
            <w:tcBorders>
              <w:left w:val="single" w:sz="4" w:space="0" w:color="auto"/>
              <w:bottom w:val="single" w:sz="4" w:space="0" w:color="auto"/>
            </w:tcBorders>
            <w:shd w:val="clear" w:color="auto" w:fill="auto"/>
            <w:vAlign w:val="center"/>
          </w:tcPr>
          <w:p w:rsidR="00943B1F" w:rsidRPr="00263A65" w:rsidRDefault="00943B1F" w:rsidP="007A212A">
            <w:pPr>
              <w:spacing w:before="100" w:beforeAutospacing="1" w:after="100" w:afterAutospacing="1" w:line="240" w:lineRule="exact"/>
              <w:contextualSpacing/>
              <w:jc w:val="center"/>
              <w:rPr>
                <w:rFonts w:ascii="Arial" w:hAnsi="Arial" w:cs="Arial"/>
                <w:b/>
                <w:bCs/>
              </w:rPr>
            </w:pPr>
          </w:p>
        </w:tc>
        <w:tc>
          <w:tcPr>
            <w:tcW w:w="5113" w:type="dxa"/>
            <w:tcBorders>
              <w:bottom w:val="single" w:sz="4" w:space="0" w:color="auto"/>
              <w:right w:val="single" w:sz="4" w:space="0" w:color="auto"/>
            </w:tcBorders>
            <w:shd w:val="clear" w:color="auto" w:fill="auto"/>
          </w:tcPr>
          <w:p w:rsidR="00943B1F" w:rsidRPr="00263A65" w:rsidRDefault="00943B1F" w:rsidP="007A212A">
            <w:pPr>
              <w:spacing w:before="100" w:beforeAutospacing="1" w:after="100" w:afterAutospacing="1" w:line="240" w:lineRule="exact"/>
              <w:contextualSpacing/>
              <w:jc w:val="both"/>
              <w:rPr>
                <w:rFonts w:ascii="Arial" w:hAnsi="Arial" w:cs="Arial"/>
                <w:b/>
                <w:bCs/>
              </w:rPr>
            </w:pPr>
          </w:p>
        </w:tc>
        <w:tc>
          <w:tcPr>
            <w:tcW w:w="1159" w:type="dxa"/>
            <w:tcBorders>
              <w:left w:val="single" w:sz="4" w:space="0" w:color="auto"/>
              <w:bottom w:val="single" w:sz="4" w:space="0" w:color="auto"/>
              <w:right w:val="single" w:sz="4" w:space="0" w:color="auto"/>
            </w:tcBorders>
            <w:vAlign w:val="bottom"/>
          </w:tcPr>
          <w:p w:rsidR="00943B1F" w:rsidRPr="00263A65" w:rsidRDefault="00943B1F" w:rsidP="007A212A">
            <w:pPr>
              <w:spacing w:before="100" w:beforeAutospacing="1" w:after="100" w:afterAutospacing="1" w:line="240" w:lineRule="exact"/>
              <w:contextualSpacing/>
              <w:jc w:val="both"/>
              <w:rPr>
                <w:rFonts w:ascii="Arial" w:hAnsi="Arial" w:cs="Arial"/>
                <w:b/>
                <w:bCs/>
              </w:rPr>
            </w:pPr>
          </w:p>
        </w:tc>
        <w:tc>
          <w:tcPr>
            <w:tcW w:w="720" w:type="dxa"/>
            <w:tcBorders>
              <w:left w:val="single" w:sz="4" w:space="0" w:color="auto"/>
              <w:bottom w:val="single" w:sz="4" w:space="0" w:color="auto"/>
              <w:right w:val="single" w:sz="4" w:space="0" w:color="auto"/>
            </w:tcBorders>
            <w:shd w:val="clear" w:color="auto" w:fill="auto"/>
            <w:vAlign w:val="bottom"/>
          </w:tcPr>
          <w:p w:rsidR="00943B1F" w:rsidRPr="00263A65" w:rsidRDefault="00943B1F" w:rsidP="007A212A">
            <w:pPr>
              <w:spacing w:before="100" w:beforeAutospacing="1" w:after="100" w:afterAutospacing="1" w:line="240" w:lineRule="exact"/>
              <w:contextualSpacing/>
              <w:jc w:val="both"/>
              <w:rPr>
                <w:rFonts w:ascii="Arial" w:hAnsi="Arial" w:cs="Arial"/>
                <w:b/>
                <w:bCs/>
              </w:rPr>
            </w:pPr>
          </w:p>
        </w:tc>
        <w:tc>
          <w:tcPr>
            <w:tcW w:w="945" w:type="dxa"/>
            <w:tcBorders>
              <w:left w:val="single" w:sz="4" w:space="0" w:color="auto"/>
              <w:bottom w:val="single" w:sz="4" w:space="0" w:color="auto"/>
              <w:right w:val="single" w:sz="4" w:space="0" w:color="auto"/>
            </w:tcBorders>
          </w:tcPr>
          <w:p w:rsidR="00943B1F" w:rsidRPr="00263A65" w:rsidRDefault="00943B1F" w:rsidP="007A212A">
            <w:pPr>
              <w:spacing w:before="100" w:beforeAutospacing="1" w:after="100" w:afterAutospacing="1" w:line="240" w:lineRule="exact"/>
              <w:contextualSpacing/>
              <w:jc w:val="both"/>
              <w:rPr>
                <w:rFonts w:ascii="Arial" w:hAnsi="Arial" w:cs="Arial"/>
                <w:b/>
                <w:bCs/>
              </w:rPr>
            </w:pPr>
          </w:p>
        </w:tc>
        <w:tc>
          <w:tcPr>
            <w:tcW w:w="2104" w:type="dxa"/>
            <w:tcBorders>
              <w:left w:val="single" w:sz="4" w:space="0" w:color="auto"/>
              <w:bottom w:val="single" w:sz="12" w:space="0" w:color="auto"/>
              <w:right w:val="single" w:sz="4" w:space="0" w:color="auto"/>
            </w:tcBorders>
          </w:tcPr>
          <w:p w:rsidR="00943B1F" w:rsidRPr="00263A65" w:rsidRDefault="00943B1F" w:rsidP="007A212A">
            <w:pPr>
              <w:spacing w:before="100" w:beforeAutospacing="1" w:after="100" w:afterAutospacing="1" w:line="240" w:lineRule="exact"/>
              <w:contextualSpacing/>
              <w:jc w:val="both"/>
              <w:rPr>
                <w:rFonts w:ascii="Arial" w:hAnsi="Arial" w:cs="Arial"/>
                <w:b/>
                <w:bCs/>
              </w:rPr>
            </w:pPr>
          </w:p>
        </w:tc>
      </w:tr>
      <w:tr w:rsidR="00943B1F" w:rsidRPr="00263A65" w:rsidTr="007A212A">
        <w:trPr>
          <w:trHeight w:val="276"/>
        </w:trPr>
        <w:tc>
          <w:tcPr>
            <w:tcW w:w="591" w:type="dxa"/>
            <w:tcBorders>
              <w:top w:val="single" w:sz="4" w:space="0" w:color="auto"/>
              <w:left w:val="single" w:sz="4" w:space="0" w:color="auto"/>
            </w:tcBorders>
            <w:shd w:val="clear" w:color="auto" w:fill="auto"/>
            <w:vAlign w:val="center"/>
          </w:tcPr>
          <w:p w:rsidR="00943B1F" w:rsidRPr="00263A65" w:rsidRDefault="00943B1F" w:rsidP="007A212A">
            <w:pPr>
              <w:spacing w:before="100" w:beforeAutospacing="1" w:after="100" w:afterAutospacing="1" w:line="240" w:lineRule="exact"/>
              <w:contextualSpacing/>
              <w:jc w:val="center"/>
              <w:rPr>
                <w:rFonts w:ascii="Arial" w:hAnsi="Arial" w:cs="Arial"/>
                <w:b/>
                <w:bCs/>
              </w:rPr>
            </w:pPr>
          </w:p>
        </w:tc>
        <w:tc>
          <w:tcPr>
            <w:tcW w:w="5113" w:type="dxa"/>
            <w:tcBorders>
              <w:top w:val="single" w:sz="4" w:space="0" w:color="auto"/>
              <w:right w:val="single" w:sz="4" w:space="0" w:color="auto"/>
            </w:tcBorders>
            <w:shd w:val="clear" w:color="auto" w:fill="auto"/>
          </w:tcPr>
          <w:p w:rsidR="00943B1F" w:rsidRPr="00263A65" w:rsidRDefault="00943B1F" w:rsidP="007A212A">
            <w:pPr>
              <w:spacing w:before="100" w:beforeAutospacing="1" w:after="100" w:afterAutospacing="1" w:line="240" w:lineRule="exact"/>
              <w:contextualSpacing/>
              <w:jc w:val="both"/>
              <w:rPr>
                <w:rFonts w:ascii="Arial" w:hAnsi="Arial" w:cs="Arial"/>
                <w:b/>
                <w:bCs/>
              </w:rPr>
            </w:pPr>
            <w:r w:rsidRPr="00263A65">
              <w:rPr>
                <w:rFonts w:ascii="Arial" w:hAnsi="Arial" w:cs="Arial"/>
                <w:b/>
                <w:bCs/>
              </w:rPr>
              <w:t>VAT @ 15%</w:t>
            </w:r>
          </w:p>
        </w:tc>
        <w:tc>
          <w:tcPr>
            <w:tcW w:w="1159" w:type="dxa"/>
            <w:tcBorders>
              <w:top w:val="single" w:sz="4" w:space="0" w:color="auto"/>
              <w:left w:val="single" w:sz="4" w:space="0" w:color="auto"/>
              <w:right w:val="single" w:sz="4" w:space="0" w:color="auto"/>
            </w:tcBorders>
            <w:vAlign w:val="bottom"/>
          </w:tcPr>
          <w:p w:rsidR="00943B1F" w:rsidRPr="00263A65" w:rsidRDefault="00943B1F" w:rsidP="007A212A">
            <w:pPr>
              <w:spacing w:before="100" w:beforeAutospacing="1" w:after="100" w:afterAutospacing="1" w:line="240" w:lineRule="exact"/>
              <w:contextualSpacing/>
              <w:jc w:val="both"/>
              <w:rPr>
                <w:rFonts w:ascii="Arial" w:hAnsi="Arial" w:cs="Arial"/>
                <w:b/>
                <w:bCs/>
              </w:rPr>
            </w:pPr>
          </w:p>
        </w:tc>
        <w:tc>
          <w:tcPr>
            <w:tcW w:w="720" w:type="dxa"/>
            <w:tcBorders>
              <w:top w:val="single" w:sz="4" w:space="0" w:color="auto"/>
              <w:left w:val="single" w:sz="4" w:space="0" w:color="auto"/>
              <w:right w:val="single" w:sz="4" w:space="0" w:color="auto"/>
            </w:tcBorders>
            <w:shd w:val="clear" w:color="auto" w:fill="auto"/>
            <w:vAlign w:val="bottom"/>
          </w:tcPr>
          <w:p w:rsidR="00943B1F" w:rsidRPr="00263A65" w:rsidRDefault="00943B1F" w:rsidP="007A212A">
            <w:pPr>
              <w:spacing w:before="100" w:beforeAutospacing="1" w:after="100" w:afterAutospacing="1" w:line="240" w:lineRule="exact"/>
              <w:contextualSpacing/>
              <w:jc w:val="both"/>
              <w:rPr>
                <w:rFonts w:ascii="Arial" w:hAnsi="Arial" w:cs="Arial"/>
                <w:b/>
                <w:bCs/>
              </w:rPr>
            </w:pPr>
          </w:p>
        </w:tc>
        <w:tc>
          <w:tcPr>
            <w:tcW w:w="945" w:type="dxa"/>
            <w:tcBorders>
              <w:top w:val="single" w:sz="4" w:space="0" w:color="auto"/>
              <w:left w:val="single" w:sz="4" w:space="0" w:color="auto"/>
              <w:right w:val="single" w:sz="4" w:space="0" w:color="auto"/>
            </w:tcBorders>
          </w:tcPr>
          <w:p w:rsidR="00943B1F" w:rsidRPr="00263A65" w:rsidRDefault="00943B1F" w:rsidP="007A212A">
            <w:pPr>
              <w:spacing w:before="100" w:beforeAutospacing="1" w:after="100" w:afterAutospacing="1" w:line="240" w:lineRule="exact"/>
              <w:contextualSpacing/>
              <w:jc w:val="both"/>
              <w:rPr>
                <w:rFonts w:ascii="Arial" w:hAnsi="Arial" w:cs="Arial"/>
                <w:b/>
                <w:bCs/>
              </w:rPr>
            </w:pPr>
          </w:p>
        </w:tc>
        <w:tc>
          <w:tcPr>
            <w:tcW w:w="2104" w:type="dxa"/>
            <w:tcBorders>
              <w:top w:val="single" w:sz="12" w:space="0" w:color="auto"/>
              <w:left w:val="single" w:sz="4" w:space="0" w:color="auto"/>
              <w:right w:val="single" w:sz="4" w:space="0" w:color="auto"/>
            </w:tcBorders>
          </w:tcPr>
          <w:p w:rsidR="00943B1F" w:rsidRPr="00263A65" w:rsidRDefault="00943B1F" w:rsidP="007A212A">
            <w:pPr>
              <w:spacing w:before="100" w:beforeAutospacing="1" w:after="100" w:afterAutospacing="1" w:line="240" w:lineRule="exact"/>
              <w:contextualSpacing/>
              <w:jc w:val="both"/>
              <w:rPr>
                <w:rFonts w:ascii="Arial" w:hAnsi="Arial" w:cs="Arial"/>
                <w:b/>
                <w:bCs/>
              </w:rPr>
            </w:pPr>
            <w:r>
              <w:rPr>
                <w:rFonts w:ascii="Arial" w:hAnsi="Arial" w:cs="Arial"/>
                <w:b/>
                <w:bCs/>
              </w:rPr>
              <w:t>R</w:t>
            </w:r>
          </w:p>
        </w:tc>
      </w:tr>
      <w:tr w:rsidR="00943B1F" w:rsidRPr="00263A65" w:rsidTr="007A212A">
        <w:trPr>
          <w:trHeight w:val="276"/>
        </w:trPr>
        <w:tc>
          <w:tcPr>
            <w:tcW w:w="591" w:type="dxa"/>
            <w:tcBorders>
              <w:left w:val="single" w:sz="4" w:space="0" w:color="auto"/>
              <w:bottom w:val="single" w:sz="4" w:space="0" w:color="auto"/>
            </w:tcBorders>
            <w:shd w:val="clear" w:color="auto" w:fill="auto"/>
            <w:vAlign w:val="center"/>
          </w:tcPr>
          <w:p w:rsidR="00943B1F" w:rsidRPr="00263A65" w:rsidRDefault="00943B1F" w:rsidP="007A212A">
            <w:pPr>
              <w:spacing w:before="100" w:beforeAutospacing="1" w:after="100" w:afterAutospacing="1" w:line="240" w:lineRule="exact"/>
              <w:contextualSpacing/>
              <w:jc w:val="center"/>
              <w:rPr>
                <w:rFonts w:ascii="Arial" w:hAnsi="Arial" w:cs="Arial"/>
                <w:b/>
                <w:bCs/>
              </w:rPr>
            </w:pPr>
          </w:p>
        </w:tc>
        <w:tc>
          <w:tcPr>
            <w:tcW w:w="5113" w:type="dxa"/>
            <w:tcBorders>
              <w:bottom w:val="single" w:sz="4" w:space="0" w:color="auto"/>
              <w:right w:val="single" w:sz="4" w:space="0" w:color="auto"/>
            </w:tcBorders>
            <w:shd w:val="clear" w:color="auto" w:fill="auto"/>
          </w:tcPr>
          <w:p w:rsidR="00943B1F" w:rsidRPr="00263A65" w:rsidRDefault="00943B1F" w:rsidP="007A212A">
            <w:pPr>
              <w:spacing w:before="100" w:beforeAutospacing="1" w:after="100" w:afterAutospacing="1" w:line="240" w:lineRule="exact"/>
              <w:contextualSpacing/>
              <w:jc w:val="both"/>
              <w:rPr>
                <w:rFonts w:ascii="Arial" w:hAnsi="Arial" w:cs="Arial"/>
                <w:b/>
                <w:bCs/>
              </w:rPr>
            </w:pPr>
          </w:p>
        </w:tc>
        <w:tc>
          <w:tcPr>
            <w:tcW w:w="1159" w:type="dxa"/>
            <w:tcBorders>
              <w:left w:val="single" w:sz="4" w:space="0" w:color="auto"/>
              <w:bottom w:val="single" w:sz="4" w:space="0" w:color="auto"/>
              <w:right w:val="single" w:sz="4" w:space="0" w:color="auto"/>
            </w:tcBorders>
            <w:vAlign w:val="bottom"/>
          </w:tcPr>
          <w:p w:rsidR="00943B1F" w:rsidRPr="00263A65" w:rsidRDefault="00943B1F" w:rsidP="007A212A">
            <w:pPr>
              <w:spacing w:before="100" w:beforeAutospacing="1" w:after="100" w:afterAutospacing="1" w:line="240" w:lineRule="exact"/>
              <w:contextualSpacing/>
              <w:jc w:val="both"/>
              <w:rPr>
                <w:rFonts w:ascii="Arial" w:hAnsi="Arial" w:cs="Arial"/>
                <w:b/>
                <w:bCs/>
              </w:rPr>
            </w:pPr>
          </w:p>
        </w:tc>
        <w:tc>
          <w:tcPr>
            <w:tcW w:w="720" w:type="dxa"/>
            <w:tcBorders>
              <w:left w:val="single" w:sz="4" w:space="0" w:color="auto"/>
              <w:bottom w:val="single" w:sz="4" w:space="0" w:color="auto"/>
              <w:right w:val="single" w:sz="4" w:space="0" w:color="auto"/>
            </w:tcBorders>
            <w:shd w:val="clear" w:color="auto" w:fill="auto"/>
            <w:vAlign w:val="bottom"/>
          </w:tcPr>
          <w:p w:rsidR="00943B1F" w:rsidRPr="00263A65" w:rsidRDefault="00943B1F" w:rsidP="007A212A">
            <w:pPr>
              <w:spacing w:before="100" w:beforeAutospacing="1" w:after="100" w:afterAutospacing="1" w:line="240" w:lineRule="exact"/>
              <w:contextualSpacing/>
              <w:jc w:val="both"/>
              <w:rPr>
                <w:rFonts w:ascii="Arial" w:hAnsi="Arial" w:cs="Arial"/>
                <w:b/>
                <w:bCs/>
              </w:rPr>
            </w:pPr>
          </w:p>
        </w:tc>
        <w:tc>
          <w:tcPr>
            <w:tcW w:w="945" w:type="dxa"/>
            <w:tcBorders>
              <w:left w:val="single" w:sz="4" w:space="0" w:color="auto"/>
              <w:bottom w:val="single" w:sz="4" w:space="0" w:color="auto"/>
              <w:right w:val="single" w:sz="4" w:space="0" w:color="auto"/>
            </w:tcBorders>
          </w:tcPr>
          <w:p w:rsidR="00943B1F" w:rsidRPr="00263A65" w:rsidRDefault="00943B1F" w:rsidP="007A212A">
            <w:pPr>
              <w:spacing w:before="100" w:beforeAutospacing="1" w:after="100" w:afterAutospacing="1" w:line="240" w:lineRule="exact"/>
              <w:contextualSpacing/>
              <w:jc w:val="both"/>
              <w:rPr>
                <w:rFonts w:ascii="Arial" w:hAnsi="Arial" w:cs="Arial"/>
                <w:b/>
                <w:bCs/>
              </w:rPr>
            </w:pPr>
          </w:p>
        </w:tc>
        <w:tc>
          <w:tcPr>
            <w:tcW w:w="2104" w:type="dxa"/>
            <w:tcBorders>
              <w:left w:val="single" w:sz="4" w:space="0" w:color="auto"/>
              <w:bottom w:val="single" w:sz="12" w:space="0" w:color="auto"/>
              <w:right w:val="single" w:sz="4" w:space="0" w:color="auto"/>
            </w:tcBorders>
          </w:tcPr>
          <w:p w:rsidR="00943B1F" w:rsidRPr="00263A65" w:rsidRDefault="00943B1F" w:rsidP="007A212A">
            <w:pPr>
              <w:spacing w:before="100" w:beforeAutospacing="1" w:after="100" w:afterAutospacing="1" w:line="240" w:lineRule="exact"/>
              <w:contextualSpacing/>
              <w:jc w:val="both"/>
              <w:rPr>
                <w:rFonts w:ascii="Arial" w:hAnsi="Arial" w:cs="Arial"/>
                <w:b/>
                <w:bCs/>
              </w:rPr>
            </w:pPr>
          </w:p>
        </w:tc>
      </w:tr>
      <w:tr w:rsidR="00943B1F" w:rsidRPr="00263A65" w:rsidTr="007A212A">
        <w:trPr>
          <w:trHeight w:val="276"/>
        </w:trPr>
        <w:tc>
          <w:tcPr>
            <w:tcW w:w="591" w:type="dxa"/>
            <w:tcBorders>
              <w:top w:val="single" w:sz="4" w:space="0" w:color="auto"/>
              <w:left w:val="single" w:sz="4" w:space="0" w:color="auto"/>
              <w:bottom w:val="single" w:sz="4" w:space="0" w:color="auto"/>
            </w:tcBorders>
            <w:shd w:val="clear" w:color="auto" w:fill="auto"/>
            <w:vAlign w:val="center"/>
          </w:tcPr>
          <w:p w:rsidR="00943B1F" w:rsidRPr="00263A65" w:rsidRDefault="00943B1F" w:rsidP="007A212A">
            <w:pPr>
              <w:spacing w:before="100" w:beforeAutospacing="1" w:after="100" w:afterAutospacing="1" w:line="240" w:lineRule="exact"/>
              <w:contextualSpacing/>
              <w:jc w:val="center"/>
              <w:rPr>
                <w:rFonts w:ascii="Arial" w:hAnsi="Arial" w:cs="Arial"/>
                <w:b/>
                <w:bCs/>
              </w:rPr>
            </w:pPr>
          </w:p>
        </w:tc>
        <w:tc>
          <w:tcPr>
            <w:tcW w:w="5113" w:type="dxa"/>
            <w:tcBorders>
              <w:top w:val="single" w:sz="4" w:space="0" w:color="auto"/>
              <w:bottom w:val="single" w:sz="4" w:space="0" w:color="auto"/>
              <w:right w:val="single" w:sz="4" w:space="0" w:color="auto"/>
            </w:tcBorders>
            <w:shd w:val="clear" w:color="auto" w:fill="auto"/>
          </w:tcPr>
          <w:p w:rsidR="00943B1F" w:rsidRPr="00263A65" w:rsidRDefault="00943B1F" w:rsidP="007A212A">
            <w:pPr>
              <w:spacing w:before="100" w:beforeAutospacing="1" w:after="100" w:afterAutospacing="1" w:line="240" w:lineRule="exact"/>
              <w:contextualSpacing/>
              <w:jc w:val="both"/>
              <w:rPr>
                <w:rFonts w:ascii="Arial" w:hAnsi="Arial" w:cs="Arial"/>
                <w:b/>
                <w:bCs/>
              </w:rPr>
            </w:pPr>
            <w:r w:rsidRPr="00263A65">
              <w:rPr>
                <w:rFonts w:ascii="Arial" w:hAnsi="Arial" w:cs="Arial"/>
                <w:b/>
                <w:bCs/>
              </w:rPr>
              <w:t>TOTAL TO QUOTATION</w:t>
            </w:r>
          </w:p>
        </w:tc>
        <w:tc>
          <w:tcPr>
            <w:tcW w:w="1159" w:type="dxa"/>
            <w:tcBorders>
              <w:top w:val="single" w:sz="4" w:space="0" w:color="auto"/>
              <w:left w:val="single" w:sz="4" w:space="0" w:color="auto"/>
              <w:bottom w:val="single" w:sz="4" w:space="0" w:color="auto"/>
              <w:right w:val="single" w:sz="4" w:space="0" w:color="auto"/>
            </w:tcBorders>
            <w:vAlign w:val="bottom"/>
          </w:tcPr>
          <w:p w:rsidR="00943B1F" w:rsidRPr="00263A65" w:rsidRDefault="00943B1F" w:rsidP="007A212A">
            <w:pPr>
              <w:spacing w:before="100" w:beforeAutospacing="1" w:after="100" w:afterAutospacing="1" w:line="240" w:lineRule="exact"/>
              <w:contextualSpacing/>
              <w:jc w:val="both"/>
              <w:rPr>
                <w:rFonts w:ascii="Arial" w:hAnsi="Arial" w:cs="Arial"/>
                <w:b/>
                <w:bCs/>
              </w:rPr>
            </w:pPr>
          </w:p>
        </w:tc>
        <w:tc>
          <w:tcPr>
            <w:tcW w:w="720" w:type="dxa"/>
            <w:tcBorders>
              <w:top w:val="single" w:sz="4" w:space="0" w:color="auto"/>
              <w:left w:val="single" w:sz="4" w:space="0" w:color="auto"/>
              <w:bottom w:val="single" w:sz="4" w:space="0" w:color="auto"/>
              <w:right w:val="single" w:sz="4" w:space="0" w:color="auto"/>
            </w:tcBorders>
            <w:shd w:val="clear" w:color="auto" w:fill="auto"/>
            <w:vAlign w:val="bottom"/>
          </w:tcPr>
          <w:p w:rsidR="00943B1F" w:rsidRPr="00263A65" w:rsidRDefault="00943B1F" w:rsidP="007A212A">
            <w:pPr>
              <w:spacing w:before="100" w:beforeAutospacing="1" w:after="100" w:afterAutospacing="1" w:line="240" w:lineRule="exact"/>
              <w:contextualSpacing/>
              <w:jc w:val="both"/>
              <w:rPr>
                <w:rFonts w:ascii="Arial" w:hAnsi="Arial" w:cs="Arial"/>
                <w:b/>
                <w:bCs/>
              </w:rPr>
            </w:pPr>
          </w:p>
        </w:tc>
        <w:tc>
          <w:tcPr>
            <w:tcW w:w="945" w:type="dxa"/>
            <w:tcBorders>
              <w:top w:val="single" w:sz="4" w:space="0" w:color="auto"/>
              <w:left w:val="single" w:sz="4" w:space="0" w:color="auto"/>
              <w:bottom w:val="single" w:sz="4" w:space="0" w:color="auto"/>
              <w:right w:val="single" w:sz="4" w:space="0" w:color="auto"/>
            </w:tcBorders>
          </w:tcPr>
          <w:p w:rsidR="00943B1F" w:rsidRPr="00263A65" w:rsidRDefault="00943B1F" w:rsidP="007A212A">
            <w:pPr>
              <w:spacing w:before="100" w:beforeAutospacing="1" w:after="100" w:afterAutospacing="1" w:line="240" w:lineRule="exact"/>
              <w:contextualSpacing/>
              <w:jc w:val="both"/>
              <w:rPr>
                <w:rFonts w:ascii="Arial" w:hAnsi="Arial" w:cs="Arial"/>
                <w:b/>
                <w:bCs/>
              </w:rPr>
            </w:pPr>
          </w:p>
        </w:tc>
        <w:tc>
          <w:tcPr>
            <w:tcW w:w="2104" w:type="dxa"/>
            <w:tcBorders>
              <w:top w:val="single" w:sz="12" w:space="0" w:color="auto"/>
              <w:left w:val="single" w:sz="4" w:space="0" w:color="auto"/>
              <w:bottom w:val="single" w:sz="12" w:space="0" w:color="auto"/>
              <w:right w:val="single" w:sz="4" w:space="0" w:color="auto"/>
            </w:tcBorders>
          </w:tcPr>
          <w:p w:rsidR="00943B1F" w:rsidRPr="00263A65" w:rsidRDefault="00943B1F" w:rsidP="007A212A">
            <w:pPr>
              <w:spacing w:before="100" w:beforeAutospacing="1" w:after="100" w:afterAutospacing="1" w:line="240" w:lineRule="exact"/>
              <w:contextualSpacing/>
              <w:jc w:val="both"/>
              <w:rPr>
                <w:rFonts w:ascii="Arial" w:hAnsi="Arial" w:cs="Arial"/>
                <w:b/>
                <w:bCs/>
              </w:rPr>
            </w:pPr>
            <w:r>
              <w:rPr>
                <w:rFonts w:ascii="Arial" w:hAnsi="Arial" w:cs="Arial"/>
                <w:b/>
                <w:bCs/>
              </w:rPr>
              <w:t>R</w:t>
            </w:r>
          </w:p>
        </w:tc>
      </w:tr>
    </w:tbl>
    <w:p w:rsidR="007564C6" w:rsidRPr="00E63516" w:rsidRDefault="007564C6" w:rsidP="004C5E40">
      <w:pPr>
        <w:rPr>
          <w:rFonts w:ascii="Tahoma" w:hAnsi="Tahoma" w:cs="Tahoma"/>
          <w:b/>
        </w:rPr>
      </w:pPr>
    </w:p>
    <w:p w:rsidR="00B917DF" w:rsidRPr="00E63516" w:rsidRDefault="00B917DF" w:rsidP="00B917DF">
      <w:pPr>
        <w:rPr>
          <w:rFonts w:ascii="Tahoma" w:hAnsi="Tahoma" w:cs="Tahoma"/>
        </w:rPr>
      </w:pPr>
    </w:p>
    <w:p w:rsidR="007A3A32" w:rsidRPr="00E63516" w:rsidRDefault="007A3A32" w:rsidP="004C5E40">
      <w:pPr>
        <w:rPr>
          <w:rFonts w:ascii="Tahoma" w:hAnsi="Tahoma" w:cs="Tahoma"/>
        </w:rPr>
      </w:pPr>
    </w:p>
    <w:p w:rsidR="004C5E40" w:rsidRPr="00E63516" w:rsidRDefault="004C5E40" w:rsidP="007A3A32">
      <w:pPr>
        <w:pStyle w:val="ListParagraph"/>
        <w:numPr>
          <w:ilvl w:val="0"/>
          <w:numId w:val="14"/>
        </w:numPr>
        <w:spacing w:line="240" w:lineRule="auto"/>
        <w:rPr>
          <w:rFonts w:ascii="Tahoma" w:hAnsi="Tahoma" w:cs="Tahoma"/>
          <w:b/>
        </w:rPr>
      </w:pPr>
      <w:r w:rsidRPr="00E63516">
        <w:rPr>
          <w:rFonts w:ascii="Tahoma" w:hAnsi="Tahoma" w:cs="Tahoma"/>
          <w:b/>
        </w:rPr>
        <w:t xml:space="preserve">BBBEE Assessment </w:t>
      </w:r>
    </w:p>
    <w:p w:rsidR="004C5E40" w:rsidRPr="00E63516" w:rsidRDefault="004C5E40" w:rsidP="004C5E40">
      <w:pPr>
        <w:rPr>
          <w:rFonts w:ascii="Tahoma" w:hAnsi="Tahoma" w:cs="Tahoma"/>
        </w:rPr>
      </w:pPr>
      <w:r w:rsidRPr="00E63516">
        <w:rPr>
          <w:rFonts w:ascii="Tahoma" w:hAnsi="Tahoma" w:cs="Tahoma"/>
        </w:rPr>
        <w:t xml:space="preserve">Preferential procurement calculation 80/20, whereby 80 is for price and 20 points for BBBEE points. </w:t>
      </w:r>
    </w:p>
    <w:p w:rsidR="004C5E40" w:rsidRPr="00E63516" w:rsidRDefault="004C5E40" w:rsidP="004C5E40">
      <w:pPr>
        <w:rPr>
          <w:rFonts w:ascii="Tahoma" w:hAnsi="Tahoma" w:cs="Tahoma"/>
          <w:b/>
        </w:rPr>
      </w:pPr>
    </w:p>
    <w:p w:rsidR="004C5E40" w:rsidRPr="00E63516" w:rsidRDefault="004C5E40" w:rsidP="004C5E40">
      <w:pPr>
        <w:pStyle w:val="ListParagraph"/>
        <w:spacing w:line="240" w:lineRule="auto"/>
        <w:rPr>
          <w:rFonts w:ascii="Tahoma" w:hAnsi="Tahoma" w:cs="Tahoma"/>
          <w:b/>
        </w:rPr>
      </w:pPr>
    </w:p>
    <w:p w:rsidR="004C5E40" w:rsidRPr="00E63516" w:rsidRDefault="004C5E40" w:rsidP="004C5E40">
      <w:pPr>
        <w:jc w:val="center"/>
        <w:rPr>
          <w:rFonts w:ascii="Tahoma" w:hAnsi="Tahoma" w:cs="Tahoma"/>
        </w:rPr>
      </w:pPr>
    </w:p>
    <w:tbl>
      <w:tblPr>
        <w:tblStyle w:val="TableGrid"/>
        <w:tblW w:w="0" w:type="auto"/>
        <w:tblLook w:val="04A0"/>
      </w:tblPr>
      <w:tblGrid>
        <w:gridCol w:w="4788"/>
        <w:gridCol w:w="4788"/>
      </w:tblGrid>
      <w:tr w:rsidR="004C5E40" w:rsidRPr="00E63516" w:rsidTr="004C5E40">
        <w:tc>
          <w:tcPr>
            <w:tcW w:w="4788" w:type="dxa"/>
          </w:tcPr>
          <w:p w:rsidR="004C5E40" w:rsidRPr="00E63516" w:rsidRDefault="004C5E40" w:rsidP="004C5E40">
            <w:pPr>
              <w:jc w:val="center"/>
              <w:rPr>
                <w:rFonts w:ascii="Tahoma" w:hAnsi="Tahoma" w:cs="Tahoma"/>
              </w:rPr>
            </w:pPr>
          </w:p>
        </w:tc>
        <w:tc>
          <w:tcPr>
            <w:tcW w:w="4788" w:type="dxa"/>
          </w:tcPr>
          <w:p w:rsidR="004C5E40" w:rsidRPr="00E63516" w:rsidRDefault="004C5E40" w:rsidP="004C5E40">
            <w:pPr>
              <w:jc w:val="center"/>
              <w:rPr>
                <w:rFonts w:ascii="Tahoma" w:hAnsi="Tahoma" w:cs="Tahoma"/>
              </w:rPr>
            </w:pPr>
          </w:p>
        </w:tc>
      </w:tr>
      <w:tr w:rsidR="004C5E40" w:rsidRPr="00E63516" w:rsidTr="004C5E40">
        <w:tc>
          <w:tcPr>
            <w:tcW w:w="4788" w:type="dxa"/>
          </w:tcPr>
          <w:p w:rsidR="004C5E40" w:rsidRPr="00E63516" w:rsidRDefault="004C5E40" w:rsidP="004C5E40">
            <w:pPr>
              <w:jc w:val="center"/>
              <w:rPr>
                <w:rFonts w:ascii="Tahoma" w:hAnsi="Tahoma" w:cs="Tahoma"/>
              </w:rPr>
            </w:pPr>
            <w:r w:rsidRPr="00E63516">
              <w:rPr>
                <w:rFonts w:ascii="Tahoma" w:hAnsi="Tahoma" w:cs="Tahoma"/>
              </w:rPr>
              <w:lastRenderedPageBreak/>
              <w:t>1</w:t>
            </w:r>
          </w:p>
        </w:tc>
        <w:tc>
          <w:tcPr>
            <w:tcW w:w="4788" w:type="dxa"/>
          </w:tcPr>
          <w:p w:rsidR="004C5E40" w:rsidRPr="00E63516" w:rsidRDefault="00763D8A" w:rsidP="004C5E40">
            <w:pPr>
              <w:jc w:val="center"/>
              <w:rPr>
                <w:rFonts w:ascii="Tahoma" w:hAnsi="Tahoma" w:cs="Tahoma"/>
              </w:rPr>
            </w:pPr>
            <w:r w:rsidRPr="00E63516">
              <w:rPr>
                <w:rFonts w:ascii="Tahoma" w:hAnsi="Tahoma" w:cs="Tahoma"/>
              </w:rPr>
              <w:t>20</w:t>
            </w:r>
          </w:p>
        </w:tc>
      </w:tr>
      <w:tr w:rsidR="004C5E40" w:rsidRPr="00E63516" w:rsidTr="004C5E40">
        <w:tc>
          <w:tcPr>
            <w:tcW w:w="4788" w:type="dxa"/>
          </w:tcPr>
          <w:p w:rsidR="004C5E40" w:rsidRPr="00E63516" w:rsidRDefault="004C5E40" w:rsidP="004C5E40">
            <w:pPr>
              <w:jc w:val="center"/>
              <w:rPr>
                <w:rFonts w:ascii="Tahoma" w:hAnsi="Tahoma" w:cs="Tahoma"/>
              </w:rPr>
            </w:pPr>
            <w:r w:rsidRPr="00E63516">
              <w:rPr>
                <w:rFonts w:ascii="Tahoma" w:hAnsi="Tahoma" w:cs="Tahoma"/>
              </w:rPr>
              <w:t>2</w:t>
            </w:r>
          </w:p>
        </w:tc>
        <w:tc>
          <w:tcPr>
            <w:tcW w:w="4788" w:type="dxa"/>
          </w:tcPr>
          <w:p w:rsidR="004C5E40" w:rsidRPr="00E63516" w:rsidRDefault="00763D8A" w:rsidP="004C5E40">
            <w:pPr>
              <w:jc w:val="center"/>
              <w:rPr>
                <w:rFonts w:ascii="Tahoma" w:hAnsi="Tahoma" w:cs="Tahoma"/>
              </w:rPr>
            </w:pPr>
            <w:r w:rsidRPr="00E63516">
              <w:rPr>
                <w:rFonts w:ascii="Tahoma" w:hAnsi="Tahoma" w:cs="Tahoma"/>
              </w:rPr>
              <w:t>18</w:t>
            </w:r>
          </w:p>
        </w:tc>
      </w:tr>
      <w:tr w:rsidR="004C5E40" w:rsidRPr="00E63516" w:rsidTr="004C5E40">
        <w:tc>
          <w:tcPr>
            <w:tcW w:w="4788" w:type="dxa"/>
          </w:tcPr>
          <w:p w:rsidR="004C5E40" w:rsidRPr="00E63516" w:rsidRDefault="004C5E40" w:rsidP="004C5E40">
            <w:pPr>
              <w:jc w:val="center"/>
              <w:rPr>
                <w:rFonts w:ascii="Tahoma" w:hAnsi="Tahoma" w:cs="Tahoma"/>
              </w:rPr>
            </w:pPr>
            <w:r w:rsidRPr="00E63516">
              <w:rPr>
                <w:rFonts w:ascii="Tahoma" w:hAnsi="Tahoma" w:cs="Tahoma"/>
              </w:rPr>
              <w:t>3</w:t>
            </w:r>
          </w:p>
        </w:tc>
        <w:tc>
          <w:tcPr>
            <w:tcW w:w="4788" w:type="dxa"/>
          </w:tcPr>
          <w:p w:rsidR="004C5E40" w:rsidRPr="00E63516" w:rsidRDefault="00763D8A" w:rsidP="004C5E40">
            <w:pPr>
              <w:jc w:val="center"/>
              <w:rPr>
                <w:rFonts w:ascii="Tahoma" w:hAnsi="Tahoma" w:cs="Tahoma"/>
              </w:rPr>
            </w:pPr>
            <w:r w:rsidRPr="00E63516">
              <w:rPr>
                <w:rFonts w:ascii="Tahoma" w:hAnsi="Tahoma" w:cs="Tahoma"/>
              </w:rPr>
              <w:t>16</w:t>
            </w:r>
          </w:p>
        </w:tc>
      </w:tr>
      <w:tr w:rsidR="004C5E40" w:rsidRPr="00E63516" w:rsidTr="004C5E40">
        <w:tc>
          <w:tcPr>
            <w:tcW w:w="4788" w:type="dxa"/>
          </w:tcPr>
          <w:p w:rsidR="004C5E40" w:rsidRPr="00E63516" w:rsidRDefault="004C5E40" w:rsidP="004C5E40">
            <w:pPr>
              <w:jc w:val="center"/>
              <w:rPr>
                <w:rFonts w:ascii="Tahoma" w:hAnsi="Tahoma" w:cs="Tahoma"/>
              </w:rPr>
            </w:pPr>
            <w:r w:rsidRPr="00E63516">
              <w:rPr>
                <w:rFonts w:ascii="Tahoma" w:hAnsi="Tahoma" w:cs="Tahoma"/>
              </w:rPr>
              <w:t>4</w:t>
            </w:r>
          </w:p>
        </w:tc>
        <w:tc>
          <w:tcPr>
            <w:tcW w:w="4788" w:type="dxa"/>
          </w:tcPr>
          <w:p w:rsidR="004C5E40" w:rsidRPr="00E63516" w:rsidRDefault="00763D8A" w:rsidP="004C5E40">
            <w:pPr>
              <w:jc w:val="center"/>
              <w:rPr>
                <w:rFonts w:ascii="Tahoma" w:hAnsi="Tahoma" w:cs="Tahoma"/>
              </w:rPr>
            </w:pPr>
            <w:r w:rsidRPr="00E63516">
              <w:rPr>
                <w:rFonts w:ascii="Tahoma" w:hAnsi="Tahoma" w:cs="Tahoma"/>
              </w:rPr>
              <w:t>14</w:t>
            </w:r>
          </w:p>
        </w:tc>
      </w:tr>
      <w:tr w:rsidR="004C5E40" w:rsidRPr="00E63516" w:rsidTr="004C5E40">
        <w:tc>
          <w:tcPr>
            <w:tcW w:w="4788" w:type="dxa"/>
          </w:tcPr>
          <w:p w:rsidR="004C5E40" w:rsidRPr="00E63516" w:rsidRDefault="004C5E40" w:rsidP="004C5E40">
            <w:pPr>
              <w:jc w:val="center"/>
              <w:rPr>
                <w:rFonts w:ascii="Tahoma" w:hAnsi="Tahoma" w:cs="Tahoma"/>
              </w:rPr>
            </w:pPr>
            <w:r w:rsidRPr="00E63516">
              <w:rPr>
                <w:rFonts w:ascii="Tahoma" w:hAnsi="Tahoma" w:cs="Tahoma"/>
              </w:rPr>
              <w:t>5</w:t>
            </w:r>
          </w:p>
        </w:tc>
        <w:tc>
          <w:tcPr>
            <w:tcW w:w="4788" w:type="dxa"/>
          </w:tcPr>
          <w:p w:rsidR="004C5E40" w:rsidRPr="00E63516" w:rsidRDefault="00763D8A" w:rsidP="004C5E40">
            <w:pPr>
              <w:jc w:val="center"/>
              <w:rPr>
                <w:rFonts w:ascii="Tahoma" w:hAnsi="Tahoma" w:cs="Tahoma"/>
              </w:rPr>
            </w:pPr>
            <w:r w:rsidRPr="00E63516">
              <w:rPr>
                <w:rFonts w:ascii="Tahoma" w:hAnsi="Tahoma" w:cs="Tahoma"/>
              </w:rPr>
              <w:t>12</w:t>
            </w:r>
          </w:p>
        </w:tc>
      </w:tr>
      <w:tr w:rsidR="004C5E40" w:rsidRPr="00E63516" w:rsidTr="004C5E40">
        <w:tc>
          <w:tcPr>
            <w:tcW w:w="4788" w:type="dxa"/>
          </w:tcPr>
          <w:p w:rsidR="004C5E40" w:rsidRPr="00E63516" w:rsidRDefault="004C5E40" w:rsidP="004C5E40">
            <w:pPr>
              <w:jc w:val="center"/>
              <w:rPr>
                <w:rFonts w:ascii="Tahoma" w:hAnsi="Tahoma" w:cs="Tahoma"/>
              </w:rPr>
            </w:pPr>
            <w:r w:rsidRPr="00E63516">
              <w:rPr>
                <w:rFonts w:ascii="Tahoma" w:hAnsi="Tahoma" w:cs="Tahoma"/>
              </w:rPr>
              <w:t>6</w:t>
            </w:r>
          </w:p>
        </w:tc>
        <w:tc>
          <w:tcPr>
            <w:tcW w:w="4788" w:type="dxa"/>
          </w:tcPr>
          <w:p w:rsidR="004C5E40" w:rsidRPr="00E63516" w:rsidRDefault="00763D8A" w:rsidP="004C5E40">
            <w:pPr>
              <w:jc w:val="center"/>
              <w:rPr>
                <w:rFonts w:ascii="Tahoma" w:hAnsi="Tahoma" w:cs="Tahoma"/>
              </w:rPr>
            </w:pPr>
            <w:r w:rsidRPr="00E63516">
              <w:rPr>
                <w:rFonts w:ascii="Tahoma" w:hAnsi="Tahoma" w:cs="Tahoma"/>
              </w:rPr>
              <w:t>10</w:t>
            </w:r>
          </w:p>
        </w:tc>
      </w:tr>
      <w:tr w:rsidR="004C5E40" w:rsidRPr="00E63516" w:rsidTr="004C5E40">
        <w:tc>
          <w:tcPr>
            <w:tcW w:w="4788" w:type="dxa"/>
          </w:tcPr>
          <w:p w:rsidR="004C5E40" w:rsidRPr="00E63516" w:rsidRDefault="004C5E40" w:rsidP="004C5E40">
            <w:pPr>
              <w:jc w:val="center"/>
              <w:rPr>
                <w:rFonts w:ascii="Tahoma" w:hAnsi="Tahoma" w:cs="Tahoma"/>
              </w:rPr>
            </w:pPr>
            <w:r w:rsidRPr="00E63516">
              <w:rPr>
                <w:rFonts w:ascii="Tahoma" w:hAnsi="Tahoma" w:cs="Tahoma"/>
              </w:rPr>
              <w:t>7</w:t>
            </w:r>
          </w:p>
        </w:tc>
        <w:tc>
          <w:tcPr>
            <w:tcW w:w="4788" w:type="dxa"/>
          </w:tcPr>
          <w:p w:rsidR="004C5E40" w:rsidRPr="00E63516" w:rsidRDefault="00763D8A" w:rsidP="004C5E40">
            <w:pPr>
              <w:jc w:val="center"/>
              <w:rPr>
                <w:rFonts w:ascii="Tahoma" w:hAnsi="Tahoma" w:cs="Tahoma"/>
              </w:rPr>
            </w:pPr>
            <w:r w:rsidRPr="00E63516">
              <w:rPr>
                <w:rFonts w:ascii="Tahoma" w:hAnsi="Tahoma" w:cs="Tahoma"/>
              </w:rPr>
              <w:t>8</w:t>
            </w:r>
          </w:p>
        </w:tc>
      </w:tr>
      <w:tr w:rsidR="004C5E40" w:rsidRPr="00E63516" w:rsidTr="004C5E40">
        <w:tc>
          <w:tcPr>
            <w:tcW w:w="4788" w:type="dxa"/>
          </w:tcPr>
          <w:p w:rsidR="004C5E40" w:rsidRPr="00E63516" w:rsidRDefault="004C5E40" w:rsidP="004C5E40">
            <w:pPr>
              <w:jc w:val="center"/>
              <w:rPr>
                <w:rFonts w:ascii="Tahoma" w:hAnsi="Tahoma" w:cs="Tahoma"/>
              </w:rPr>
            </w:pPr>
            <w:r w:rsidRPr="00E63516">
              <w:rPr>
                <w:rFonts w:ascii="Tahoma" w:hAnsi="Tahoma" w:cs="Tahoma"/>
              </w:rPr>
              <w:t>8</w:t>
            </w:r>
          </w:p>
        </w:tc>
        <w:tc>
          <w:tcPr>
            <w:tcW w:w="4788" w:type="dxa"/>
          </w:tcPr>
          <w:p w:rsidR="004C5E40" w:rsidRPr="00E63516" w:rsidRDefault="00763D8A" w:rsidP="004C5E40">
            <w:pPr>
              <w:jc w:val="center"/>
              <w:rPr>
                <w:rFonts w:ascii="Tahoma" w:hAnsi="Tahoma" w:cs="Tahoma"/>
              </w:rPr>
            </w:pPr>
            <w:r w:rsidRPr="00E63516">
              <w:rPr>
                <w:rFonts w:ascii="Tahoma" w:hAnsi="Tahoma" w:cs="Tahoma"/>
              </w:rPr>
              <w:t>6</w:t>
            </w:r>
          </w:p>
        </w:tc>
      </w:tr>
      <w:tr w:rsidR="004C5E40" w:rsidRPr="00E63516" w:rsidTr="004C5E40">
        <w:tc>
          <w:tcPr>
            <w:tcW w:w="4788" w:type="dxa"/>
          </w:tcPr>
          <w:p w:rsidR="004C5E40" w:rsidRPr="00E63516" w:rsidRDefault="004C5E40" w:rsidP="004C5E40">
            <w:pPr>
              <w:jc w:val="center"/>
              <w:rPr>
                <w:rFonts w:ascii="Tahoma" w:hAnsi="Tahoma" w:cs="Tahoma"/>
              </w:rPr>
            </w:pPr>
            <w:r w:rsidRPr="00E63516">
              <w:rPr>
                <w:rFonts w:ascii="Tahoma" w:hAnsi="Tahoma" w:cs="Tahoma"/>
              </w:rPr>
              <w:t>Non – contributor</w:t>
            </w:r>
          </w:p>
        </w:tc>
        <w:tc>
          <w:tcPr>
            <w:tcW w:w="4788" w:type="dxa"/>
          </w:tcPr>
          <w:p w:rsidR="004C5E40" w:rsidRPr="00E63516" w:rsidRDefault="00763D8A" w:rsidP="004C5E40">
            <w:pPr>
              <w:jc w:val="center"/>
              <w:rPr>
                <w:rFonts w:ascii="Tahoma" w:hAnsi="Tahoma" w:cs="Tahoma"/>
              </w:rPr>
            </w:pPr>
            <w:r w:rsidRPr="00E63516">
              <w:rPr>
                <w:rFonts w:ascii="Tahoma" w:hAnsi="Tahoma" w:cs="Tahoma"/>
              </w:rPr>
              <w:t>0</w:t>
            </w:r>
          </w:p>
        </w:tc>
      </w:tr>
    </w:tbl>
    <w:p w:rsidR="004C5E40" w:rsidRPr="00E63516" w:rsidRDefault="004C5E40" w:rsidP="004C5E40">
      <w:pPr>
        <w:rPr>
          <w:rFonts w:ascii="Tahoma" w:hAnsi="Tahoma" w:cs="Tahoma"/>
        </w:rPr>
      </w:pPr>
    </w:p>
    <w:p w:rsidR="00A9683B" w:rsidRPr="00E63516" w:rsidRDefault="00A9683B" w:rsidP="004C5E40">
      <w:pPr>
        <w:rPr>
          <w:rFonts w:ascii="Tahoma" w:hAnsi="Tahoma" w:cs="Tahoma"/>
          <w:color w:val="FF0000"/>
        </w:rPr>
      </w:pPr>
      <w:r w:rsidRPr="00E63516">
        <w:rPr>
          <w:rFonts w:ascii="Tahoma" w:hAnsi="Tahoma" w:cs="Tahoma"/>
          <w:color w:val="FF0000"/>
        </w:rPr>
        <w:t xml:space="preserve">NB: The Museum reserves the right to determine whether </w:t>
      </w:r>
      <w:r w:rsidR="00CE66AE" w:rsidRPr="00E63516">
        <w:rPr>
          <w:rFonts w:ascii="Tahoma" w:hAnsi="Tahoma" w:cs="Tahoma"/>
          <w:color w:val="FF0000"/>
        </w:rPr>
        <w:t xml:space="preserve">a technical </w:t>
      </w:r>
      <w:r w:rsidRPr="00E63516">
        <w:rPr>
          <w:rFonts w:ascii="Tahoma" w:hAnsi="Tahoma" w:cs="Tahoma"/>
          <w:color w:val="FF0000"/>
        </w:rPr>
        <w:t>evaluation</w:t>
      </w:r>
      <w:r w:rsidR="002C5A09" w:rsidRPr="00E63516">
        <w:rPr>
          <w:rFonts w:ascii="Tahoma" w:hAnsi="Tahoma" w:cs="Tahoma"/>
          <w:color w:val="FF0000"/>
        </w:rPr>
        <w:t xml:space="preserve"> or assessment</w:t>
      </w:r>
      <w:r w:rsidRPr="00E63516">
        <w:rPr>
          <w:rFonts w:ascii="Tahoma" w:hAnsi="Tahoma" w:cs="Tahoma"/>
          <w:color w:val="FF0000"/>
        </w:rPr>
        <w:t xml:space="preserve"> of bids should be applied</w:t>
      </w:r>
      <w:r w:rsidR="002C5A09" w:rsidRPr="00E63516">
        <w:rPr>
          <w:rFonts w:ascii="Tahoma" w:hAnsi="Tahoma" w:cs="Tahoma"/>
          <w:color w:val="FF0000"/>
        </w:rPr>
        <w:t xml:space="preserve"> or not</w:t>
      </w:r>
      <w:r w:rsidRPr="00E63516">
        <w:rPr>
          <w:rFonts w:ascii="Tahoma" w:hAnsi="Tahoma" w:cs="Tahoma"/>
          <w:color w:val="FF0000"/>
        </w:rPr>
        <w:t xml:space="preserve"> depending on the lowest price</w:t>
      </w:r>
      <w:r w:rsidR="002C5A09" w:rsidRPr="00E63516">
        <w:rPr>
          <w:rFonts w:ascii="Tahoma" w:hAnsi="Tahoma" w:cs="Tahoma"/>
          <w:color w:val="FF0000"/>
        </w:rPr>
        <w:t xml:space="preserve"> obtained from this request for a quote (RFQ) </w:t>
      </w:r>
      <w:r w:rsidR="009C6906" w:rsidRPr="00E63516">
        <w:rPr>
          <w:rFonts w:ascii="Tahoma" w:hAnsi="Tahoma" w:cs="Tahoma"/>
          <w:color w:val="FF0000"/>
        </w:rPr>
        <w:t>but all compulsory requirements</w:t>
      </w:r>
      <w:r w:rsidR="00CE66AE" w:rsidRPr="00E63516">
        <w:rPr>
          <w:rFonts w:ascii="Tahoma" w:hAnsi="Tahoma" w:cs="Tahoma"/>
          <w:color w:val="FF0000"/>
        </w:rPr>
        <w:t xml:space="preserve"> of submission of information </w:t>
      </w:r>
      <w:r w:rsidR="002C5A09" w:rsidRPr="00E63516">
        <w:rPr>
          <w:rFonts w:ascii="Tahoma" w:hAnsi="Tahoma" w:cs="Tahoma"/>
          <w:color w:val="FF0000"/>
        </w:rPr>
        <w:t>stated above</w:t>
      </w:r>
      <w:r w:rsidR="009C6906" w:rsidRPr="00E63516">
        <w:rPr>
          <w:rFonts w:ascii="Tahoma" w:hAnsi="Tahoma" w:cs="Tahoma"/>
          <w:color w:val="FF0000"/>
        </w:rPr>
        <w:t xml:space="preserve"> must be adhered to</w:t>
      </w:r>
      <w:r w:rsidR="00CE66AE" w:rsidRPr="00E63516">
        <w:rPr>
          <w:rFonts w:ascii="Tahoma" w:hAnsi="Tahoma" w:cs="Tahoma"/>
          <w:color w:val="FF0000"/>
        </w:rPr>
        <w:t xml:space="preserve"> by the bidder.</w:t>
      </w:r>
      <w:r w:rsidRPr="00E63516">
        <w:rPr>
          <w:rFonts w:ascii="Tahoma" w:hAnsi="Tahoma" w:cs="Tahoma"/>
          <w:color w:val="FF0000"/>
        </w:rPr>
        <w:t xml:space="preserve"> </w:t>
      </w:r>
    </w:p>
    <w:p w:rsidR="007D3ED8" w:rsidRPr="00E63516" w:rsidRDefault="007D3ED8" w:rsidP="004C5E40">
      <w:pPr>
        <w:rPr>
          <w:rFonts w:ascii="Tahoma" w:hAnsi="Tahoma" w:cs="Tahoma"/>
          <w:color w:val="FF0000"/>
        </w:rPr>
      </w:pPr>
    </w:p>
    <w:p w:rsidR="007D3ED8" w:rsidRPr="00E63516" w:rsidRDefault="007D3ED8" w:rsidP="004C5E40">
      <w:pPr>
        <w:rPr>
          <w:rFonts w:ascii="Tahoma" w:hAnsi="Tahoma" w:cs="Tahoma"/>
          <w:color w:val="FF0000"/>
        </w:rPr>
      </w:pPr>
      <w:r w:rsidRPr="00E63516">
        <w:rPr>
          <w:rFonts w:ascii="Tahoma" w:hAnsi="Tahoma" w:cs="Tahoma"/>
          <w:color w:val="FF0000"/>
        </w:rPr>
        <w:t xml:space="preserve">This important notice is in line with the Museum’s approved Supply Chain Policy which is aligned to Public Finance Management Act </w:t>
      </w:r>
    </w:p>
    <w:sectPr w:rsidR="007D3ED8" w:rsidRPr="00E63516" w:rsidSect="00350871">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ntique Olive">
    <w:altName w:val="Corbel"/>
    <w:charset w:val="00"/>
    <w:family w:val="swiss"/>
    <w:pitch w:val="variable"/>
    <w:sig w:usb0="00000001" w:usb1="00000000" w:usb2="00000000" w:usb3="00000000" w:csb0="00000093"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Yu Gothic">
    <w:panose1 w:val="020B0400000000000000"/>
    <w:charset w:val="80"/>
    <w:family w:val="swiss"/>
    <w:pitch w:val="variable"/>
    <w:sig w:usb0="E00002FF" w:usb1="2AC7FDFF" w:usb2="00000016"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15"/>
    <w:multiLevelType w:val="multilevel"/>
    <w:tmpl w:val="00000000"/>
    <w:lvl w:ilvl="0">
      <w:start w:val="1"/>
      <w:numFmt w:val="decimal"/>
      <w:pStyle w:val="Level1"/>
      <w:lvlText w:val="%1."/>
      <w:lvlJc w:val="left"/>
      <w:pPr>
        <w:tabs>
          <w:tab w:val="num" w:pos="721"/>
        </w:tabs>
        <w:ind w:left="721" w:hanging="721"/>
      </w:pPr>
      <w:rPr>
        <w:rFonts w:ascii="Arial" w:hAnsi="Arial" w:cs="Arial"/>
        <w:b/>
        <w:sz w:val="22"/>
        <w:szCs w:val="22"/>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nsid w:val="02A35FAE"/>
    <w:multiLevelType w:val="multilevel"/>
    <w:tmpl w:val="6C2657C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nsid w:val="0449082F"/>
    <w:multiLevelType w:val="hybridMultilevel"/>
    <w:tmpl w:val="919ED432"/>
    <w:lvl w:ilvl="0" w:tplc="1C090001">
      <w:start w:val="1"/>
      <w:numFmt w:val="bullet"/>
      <w:lvlText w:val=""/>
      <w:lvlJc w:val="left"/>
      <w:pPr>
        <w:ind w:left="1146" w:hanging="360"/>
      </w:pPr>
      <w:rPr>
        <w:rFonts w:ascii="Symbol" w:hAnsi="Symbol" w:hint="default"/>
      </w:rPr>
    </w:lvl>
    <w:lvl w:ilvl="1" w:tplc="1C090003" w:tentative="1">
      <w:start w:val="1"/>
      <w:numFmt w:val="bullet"/>
      <w:lvlText w:val="o"/>
      <w:lvlJc w:val="left"/>
      <w:pPr>
        <w:ind w:left="1866" w:hanging="360"/>
      </w:pPr>
      <w:rPr>
        <w:rFonts w:ascii="Courier New" w:hAnsi="Courier New" w:cs="Courier New" w:hint="default"/>
      </w:rPr>
    </w:lvl>
    <w:lvl w:ilvl="2" w:tplc="1C090005" w:tentative="1">
      <w:start w:val="1"/>
      <w:numFmt w:val="bullet"/>
      <w:lvlText w:val=""/>
      <w:lvlJc w:val="left"/>
      <w:pPr>
        <w:ind w:left="2586" w:hanging="360"/>
      </w:pPr>
      <w:rPr>
        <w:rFonts w:ascii="Wingdings" w:hAnsi="Wingdings" w:hint="default"/>
      </w:rPr>
    </w:lvl>
    <w:lvl w:ilvl="3" w:tplc="1C090001" w:tentative="1">
      <w:start w:val="1"/>
      <w:numFmt w:val="bullet"/>
      <w:lvlText w:val=""/>
      <w:lvlJc w:val="left"/>
      <w:pPr>
        <w:ind w:left="3306" w:hanging="360"/>
      </w:pPr>
      <w:rPr>
        <w:rFonts w:ascii="Symbol" w:hAnsi="Symbol" w:hint="default"/>
      </w:rPr>
    </w:lvl>
    <w:lvl w:ilvl="4" w:tplc="1C090003" w:tentative="1">
      <w:start w:val="1"/>
      <w:numFmt w:val="bullet"/>
      <w:lvlText w:val="o"/>
      <w:lvlJc w:val="left"/>
      <w:pPr>
        <w:ind w:left="4026" w:hanging="360"/>
      </w:pPr>
      <w:rPr>
        <w:rFonts w:ascii="Courier New" w:hAnsi="Courier New" w:cs="Courier New" w:hint="default"/>
      </w:rPr>
    </w:lvl>
    <w:lvl w:ilvl="5" w:tplc="1C090005" w:tentative="1">
      <w:start w:val="1"/>
      <w:numFmt w:val="bullet"/>
      <w:lvlText w:val=""/>
      <w:lvlJc w:val="left"/>
      <w:pPr>
        <w:ind w:left="4746" w:hanging="360"/>
      </w:pPr>
      <w:rPr>
        <w:rFonts w:ascii="Wingdings" w:hAnsi="Wingdings" w:hint="default"/>
      </w:rPr>
    </w:lvl>
    <w:lvl w:ilvl="6" w:tplc="1C090001" w:tentative="1">
      <w:start w:val="1"/>
      <w:numFmt w:val="bullet"/>
      <w:lvlText w:val=""/>
      <w:lvlJc w:val="left"/>
      <w:pPr>
        <w:ind w:left="5466" w:hanging="360"/>
      </w:pPr>
      <w:rPr>
        <w:rFonts w:ascii="Symbol" w:hAnsi="Symbol" w:hint="default"/>
      </w:rPr>
    </w:lvl>
    <w:lvl w:ilvl="7" w:tplc="1C090003" w:tentative="1">
      <w:start w:val="1"/>
      <w:numFmt w:val="bullet"/>
      <w:lvlText w:val="o"/>
      <w:lvlJc w:val="left"/>
      <w:pPr>
        <w:ind w:left="6186" w:hanging="360"/>
      </w:pPr>
      <w:rPr>
        <w:rFonts w:ascii="Courier New" w:hAnsi="Courier New" w:cs="Courier New" w:hint="default"/>
      </w:rPr>
    </w:lvl>
    <w:lvl w:ilvl="8" w:tplc="1C090005" w:tentative="1">
      <w:start w:val="1"/>
      <w:numFmt w:val="bullet"/>
      <w:lvlText w:val=""/>
      <w:lvlJc w:val="left"/>
      <w:pPr>
        <w:ind w:left="6906" w:hanging="360"/>
      </w:pPr>
      <w:rPr>
        <w:rFonts w:ascii="Wingdings" w:hAnsi="Wingdings" w:hint="default"/>
      </w:rPr>
    </w:lvl>
  </w:abstractNum>
  <w:abstractNum w:abstractNumId="3">
    <w:nsid w:val="06506759"/>
    <w:multiLevelType w:val="hybridMultilevel"/>
    <w:tmpl w:val="4C968318"/>
    <w:lvl w:ilvl="0" w:tplc="1C090001">
      <w:start w:val="1"/>
      <w:numFmt w:val="bullet"/>
      <w:lvlText w:val=""/>
      <w:lvlJc w:val="left"/>
      <w:pPr>
        <w:ind w:left="1146" w:hanging="360"/>
      </w:pPr>
      <w:rPr>
        <w:rFonts w:ascii="Symbol" w:hAnsi="Symbol" w:hint="default"/>
      </w:rPr>
    </w:lvl>
    <w:lvl w:ilvl="1" w:tplc="1C090003" w:tentative="1">
      <w:start w:val="1"/>
      <w:numFmt w:val="bullet"/>
      <w:lvlText w:val="o"/>
      <w:lvlJc w:val="left"/>
      <w:pPr>
        <w:ind w:left="1866" w:hanging="360"/>
      </w:pPr>
      <w:rPr>
        <w:rFonts w:ascii="Courier New" w:hAnsi="Courier New" w:cs="Courier New" w:hint="default"/>
      </w:rPr>
    </w:lvl>
    <w:lvl w:ilvl="2" w:tplc="1C090005" w:tentative="1">
      <w:start w:val="1"/>
      <w:numFmt w:val="bullet"/>
      <w:lvlText w:val=""/>
      <w:lvlJc w:val="left"/>
      <w:pPr>
        <w:ind w:left="2586" w:hanging="360"/>
      </w:pPr>
      <w:rPr>
        <w:rFonts w:ascii="Wingdings" w:hAnsi="Wingdings" w:hint="default"/>
      </w:rPr>
    </w:lvl>
    <w:lvl w:ilvl="3" w:tplc="1C090001" w:tentative="1">
      <w:start w:val="1"/>
      <w:numFmt w:val="bullet"/>
      <w:lvlText w:val=""/>
      <w:lvlJc w:val="left"/>
      <w:pPr>
        <w:ind w:left="3306" w:hanging="360"/>
      </w:pPr>
      <w:rPr>
        <w:rFonts w:ascii="Symbol" w:hAnsi="Symbol" w:hint="default"/>
      </w:rPr>
    </w:lvl>
    <w:lvl w:ilvl="4" w:tplc="1C090003" w:tentative="1">
      <w:start w:val="1"/>
      <w:numFmt w:val="bullet"/>
      <w:lvlText w:val="o"/>
      <w:lvlJc w:val="left"/>
      <w:pPr>
        <w:ind w:left="4026" w:hanging="360"/>
      </w:pPr>
      <w:rPr>
        <w:rFonts w:ascii="Courier New" w:hAnsi="Courier New" w:cs="Courier New" w:hint="default"/>
      </w:rPr>
    </w:lvl>
    <w:lvl w:ilvl="5" w:tplc="1C090005" w:tentative="1">
      <w:start w:val="1"/>
      <w:numFmt w:val="bullet"/>
      <w:lvlText w:val=""/>
      <w:lvlJc w:val="left"/>
      <w:pPr>
        <w:ind w:left="4746" w:hanging="360"/>
      </w:pPr>
      <w:rPr>
        <w:rFonts w:ascii="Wingdings" w:hAnsi="Wingdings" w:hint="default"/>
      </w:rPr>
    </w:lvl>
    <w:lvl w:ilvl="6" w:tplc="1C090001" w:tentative="1">
      <w:start w:val="1"/>
      <w:numFmt w:val="bullet"/>
      <w:lvlText w:val=""/>
      <w:lvlJc w:val="left"/>
      <w:pPr>
        <w:ind w:left="5466" w:hanging="360"/>
      </w:pPr>
      <w:rPr>
        <w:rFonts w:ascii="Symbol" w:hAnsi="Symbol" w:hint="default"/>
      </w:rPr>
    </w:lvl>
    <w:lvl w:ilvl="7" w:tplc="1C090003" w:tentative="1">
      <w:start w:val="1"/>
      <w:numFmt w:val="bullet"/>
      <w:lvlText w:val="o"/>
      <w:lvlJc w:val="left"/>
      <w:pPr>
        <w:ind w:left="6186" w:hanging="360"/>
      </w:pPr>
      <w:rPr>
        <w:rFonts w:ascii="Courier New" w:hAnsi="Courier New" w:cs="Courier New" w:hint="default"/>
      </w:rPr>
    </w:lvl>
    <w:lvl w:ilvl="8" w:tplc="1C090005" w:tentative="1">
      <w:start w:val="1"/>
      <w:numFmt w:val="bullet"/>
      <w:lvlText w:val=""/>
      <w:lvlJc w:val="left"/>
      <w:pPr>
        <w:ind w:left="6906" w:hanging="360"/>
      </w:pPr>
      <w:rPr>
        <w:rFonts w:ascii="Wingdings" w:hAnsi="Wingdings" w:hint="default"/>
      </w:rPr>
    </w:lvl>
  </w:abstractNum>
  <w:abstractNum w:abstractNumId="4">
    <w:nsid w:val="0CA07874"/>
    <w:multiLevelType w:val="multilevel"/>
    <w:tmpl w:val="BB509ADA"/>
    <w:lvl w:ilvl="0">
      <w:start w:val="3"/>
      <w:numFmt w:val="decimal"/>
      <w:lvlText w:val="%1"/>
      <w:lvlJc w:val="left"/>
      <w:pPr>
        <w:ind w:left="510" w:hanging="510"/>
      </w:pPr>
      <w:rPr>
        <w:rFonts w:hint="default"/>
        <w:b w:val="0"/>
      </w:rPr>
    </w:lvl>
    <w:lvl w:ilvl="1">
      <w:start w:val="2"/>
      <w:numFmt w:val="decimal"/>
      <w:lvlText w:val="%1.%2"/>
      <w:lvlJc w:val="left"/>
      <w:pPr>
        <w:ind w:left="720" w:hanging="720"/>
      </w:pPr>
      <w:rPr>
        <w:rFonts w:hint="default"/>
        <w:b w:val="0"/>
      </w:rPr>
    </w:lvl>
    <w:lvl w:ilvl="2">
      <w:start w:val="8"/>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2160" w:hanging="2160"/>
      </w:pPr>
      <w:rPr>
        <w:rFonts w:hint="default"/>
        <w:b w:val="0"/>
      </w:rPr>
    </w:lvl>
    <w:lvl w:ilvl="8">
      <w:start w:val="1"/>
      <w:numFmt w:val="decimal"/>
      <w:lvlText w:val="%1.%2.%3.%4.%5.%6.%7.%8.%9"/>
      <w:lvlJc w:val="left"/>
      <w:pPr>
        <w:ind w:left="2520" w:hanging="2520"/>
      </w:pPr>
      <w:rPr>
        <w:rFonts w:hint="default"/>
        <w:b w:val="0"/>
      </w:rPr>
    </w:lvl>
  </w:abstractNum>
  <w:abstractNum w:abstractNumId="5">
    <w:nsid w:val="0DA40FC3"/>
    <w:multiLevelType w:val="hybridMultilevel"/>
    <w:tmpl w:val="5C36E41C"/>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54F3894"/>
    <w:multiLevelType w:val="hybridMultilevel"/>
    <w:tmpl w:val="57EC6E6E"/>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
    <w:nsid w:val="158E2F94"/>
    <w:multiLevelType w:val="hybridMultilevel"/>
    <w:tmpl w:val="D58AAB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8E530E9"/>
    <w:multiLevelType w:val="hybridMultilevel"/>
    <w:tmpl w:val="78FCCB0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
    <w:nsid w:val="1F8279F9"/>
    <w:multiLevelType w:val="hybridMultilevel"/>
    <w:tmpl w:val="1D70BDB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0">
    <w:nsid w:val="201E6724"/>
    <w:multiLevelType w:val="multilevel"/>
    <w:tmpl w:val="6C2657C4"/>
    <w:lvl w:ilvl="0">
      <w:start w:val="1"/>
      <w:numFmt w:val="decimal"/>
      <w:lvlText w:val="%1."/>
      <w:lvlJc w:val="left"/>
      <w:pPr>
        <w:ind w:left="720" w:hanging="360"/>
      </w:pPr>
      <w:rPr>
        <w:rFonts w:hint="default"/>
      </w:rPr>
    </w:lvl>
    <w:lvl w:ilvl="1">
      <w:start w:val="1"/>
      <w:numFmt w:val="decimal"/>
      <w:isLgl/>
      <w:lvlText w:val="%1.%2."/>
      <w:lvlJc w:val="left"/>
      <w:pPr>
        <w:ind w:left="1004"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1">
    <w:nsid w:val="203C6168"/>
    <w:multiLevelType w:val="hybridMultilevel"/>
    <w:tmpl w:val="192C25BC"/>
    <w:lvl w:ilvl="0" w:tplc="61965408">
      <w:start w:val="100"/>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
    <w:nsid w:val="21865678"/>
    <w:multiLevelType w:val="hybridMultilevel"/>
    <w:tmpl w:val="2BB635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6553691"/>
    <w:multiLevelType w:val="hybridMultilevel"/>
    <w:tmpl w:val="CA7CAFBC"/>
    <w:lvl w:ilvl="0" w:tplc="EE12E79C">
      <w:start w:val="5"/>
      <w:numFmt w:val="decimal"/>
      <w:lvlText w:val="%1"/>
      <w:lvlJc w:val="left"/>
      <w:pPr>
        <w:ind w:left="360" w:hanging="360"/>
      </w:pPr>
      <w:rPr>
        <w:rFonts w:hint="default"/>
      </w:rPr>
    </w:lvl>
    <w:lvl w:ilvl="1" w:tplc="1C090019">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4">
    <w:nsid w:val="26DD24D1"/>
    <w:multiLevelType w:val="multilevel"/>
    <w:tmpl w:val="5A2233AA"/>
    <w:lvl w:ilvl="0">
      <w:start w:val="5"/>
      <w:numFmt w:val="decimal"/>
      <w:lvlText w:val="%1"/>
      <w:lvlJc w:val="left"/>
      <w:pPr>
        <w:ind w:left="375" w:hanging="375"/>
      </w:pPr>
      <w:rPr>
        <w:rFonts w:hint="default"/>
      </w:rPr>
    </w:lvl>
    <w:lvl w:ilvl="1">
      <w:start w:val="1"/>
      <w:numFmt w:val="decimal"/>
      <w:lvlText w:val="%1.%2"/>
      <w:lvlJc w:val="left"/>
      <w:pPr>
        <w:ind w:left="1230" w:hanging="720"/>
      </w:pPr>
      <w:rPr>
        <w:rFonts w:hint="default"/>
      </w:rPr>
    </w:lvl>
    <w:lvl w:ilvl="2">
      <w:start w:val="1"/>
      <w:numFmt w:val="decimal"/>
      <w:lvlText w:val="%1.%2.%3"/>
      <w:lvlJc w:val="left"/>
      <w:pPr>
        <w:ind w:left="1740" w:hanging="720"/>
      </w:pPr>
      <w:rPr>
        <w:rFonts w:hint="default"/>
      </w:rPr>
    </w:lvl>
    <w:lvl w:ilvl="3">
      <w:start w:val="1"/>
      <w:numFmt w:val="decimal"/>
      <w:lvlText w:val="%1.%2.%3.%4"/>
      <w:lvlJc w:val="left"/>
      <w:pPr>
        <w:ind w:left="2610" w:hanging="1080"/>
      </w:pPr>
      <w:rPr>
        <w:rFonts w:hint="default"/>
      </w:rPr>
    </w:lvl>
    <w:lvl w:ilvl="4">
      <w:start w:val="1"/>
      <w:numFmt w:val="decimal"/>
      <w:lvlText w:val="%1.%2.%3.%4.%5"/>
      <w:lvlJc w:val="left"/>
      <w:pPr>
        <w:ind w:left="3480" w:hanging="1440"/>
      </w:pPr>
      <w:rPr>
        <w:rFonts w:hint="default"/>
      </w:rPr>
    </w:lvl>
    <w:lvl w:ilvl="5">
      <w:start w:val="1"/>
      <w:numFmt w:val="decimal"/>
      <w:lvlText w:val="%1.%2.%3.%4.%5.%6"/>
      <w:lvlJc w:val="left"/>
      <w:pPr>
        <w:ind w:left="3990" w:hanging="1440"/>
      </w:pPr>
      <w:rPr>
        <w:rFonts w:hint="default"/>
      </w:rPr>
    </w:lvl>
    <w:lvl w:ilvl="6">
      <w:start w:val="1"/>
      <w:numFmt w:val="decimal"/>
      <w:lvlText w:val="%1.%2.%3.%4.%5.%6.%7"/>
      <w:lvlJc w:val="left"/>
      <w:pPr>
        <w:ind w:left="4860" w:hanging="1800"/>
      </w:pPr>
      <w:rPr>
        <w:rFonts w:hint="default"/>
      </w:rPr>
    </w:lvl>
    <w:lvl w:ilvl="7">
      <w:start w:val="1"/>
      <w:numFmt w:val="decimal"/>
      <w:lvlText w:val="%1.%2.%3.%4.%5.%6.%7.%8"/>
      <w:lvlJc w:val="left"/>
      <w:pPr>
        <w:ind w:left="5730" w:hanging="2160"/>
      </w:pPr>
      <w:rPr>
        <w:rFonts w:hint="default"/>
      </w:rPr>
    </w:lvl>
    <w:lvl w:ilvl="8">
      <w:start w:val="1"/>
      <w:numFmt w:val="decimal"/>
      <w:lvlText w:val="%1.%2.%3.%4.%5.%6.%7.%8.%9"/>
      <w:lvlJc w:val="left"/>
      <w:pPr>
        <w:ind w:left="6600" w:hanging="2520"/>
      </w:pPr>
      <w:rPr>
        <w:rFonts w:hint="default"/>
      </w:rPr>
    </w:lvl>
  </w:abstractNum>
  <w:abstractNum w:abstractNumId="15">
    <w:nsid w:val="2DAB25EE"/>
    <w:multiLevelType w:val="hybridMultilevel"/>
    <w:tmpl w:val="BBCE7A4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6">
    <w:nsid w:val="321E6F51"/>
    <w:multiLevelType w:val="hybridMultilevel"/>
    <w:tmpl w:val="BE287846"/>
    <w:lvl w:ilvl="0" w:tplc="245E976E">
      <w:start w:val="1"/>
      <w:numFmt w:val="lowerRoman"/>
      <w:lvlText w:val="%1)"/>
      <w:lvlJc w:val="left"/>
      <w:pPr>
        <w:ind w:left="1080" w:hanging="72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7">
    <w:nsid w:val="32983178"/>
    <w:multiLevelType w:val="hybridMultilevel"/>
    <w:tmpl w:val="29B2E52E"/>
    <w:lvl w:ilvl="0" w:tplc="1C090001">
      <w:start w:val="1"/>
      <w:numFmt w:val="bullet"/>
      <w:lvlText w:val=""/>
      <w:lvlJc w:val="left"/>
      <w:pPr>
        <w:ind w:left="822" w:hanging="360"/>
      </w:pPr>
      <w:rPr>
        <w:rFonts w:ascii="Symbol" w:hAnsi="Symbol" w:hint="default"/>
      </w:rPr>
    </w:lvl>
    <w:lvl w:ilvl="1" w:tplc="1C090003" w:tentative="1">
      <w:start w:val="1"/>
      <w:numFmt w:val="bullet"/>
      <w:lvlText w:val="o"/>
      <w:lvlJc w:val="left"/>
      <w:pPr>
        <w:ind w:left="1542" w:hanging="360"/>
      </w:pPr>
      <w:rPr>
        <w:rFonts w:ascii="Courier New" w:hAnsi="Courier New" w:cs="Courier New" w:hint="default"/>
      </w:rPr>
    </w:lvl>
    <w:lvl w:ilvl="2" w:tplc="1C090005" w:tentative="1">
      <w:start w:val="1"/>
      <w:numFmt w:val="bullet"/>
      <w:lvlText w:val=""/>
      <w:lvlJc w:val="left"/>
      <w:pPr>
        <w:ind w:left="2262" w:hanging="360"/>
      </w:pPr>
      <w:rPr>
        <w:rFonts w:ascii="Wingdings" w:hAnsi="Wingdings" w:hint="default"/>
      </w:rPr>
    </w:lvl>
    <w:lvl w:ilvl="3" w:tplc="1C090001" w:tentative="1">
      <w:start w:val="1"/>
      <w:numFmt w:val="bullet"/>
      <w:lvlText w:val=""/>
      <w:lvlJc w:val="left"/>
      <w:pPr>
        <w:ind w:left="2982" w:hanging="360"/>
      </w:pPr>
      <w:rPr>
        <w:rFonts w:ascii="Symbol" w:hAnsi="Symbol" w:hint="default"/>
      </w:rPr>
    </w:lvl>
    <w:lvl w:ilvl="4" w:tplc="1C090003" w:tentative="1">
      <w:start w:val="1"/>
      <w:numFmt w:val="bullet"/>
      <w:lvlText w:val="o"/>
      <w:lvlJc w:val="left"/>
      <w:pPr>
        <w:ind w:left="3702" w:hanging="360"/>
      </w:pPr>
      <w:rPr>
        <w:rFonts w:ascii="Courier New" w:hAnsi="Courier New" w:cs="Courier New" w:hint="default"/>
      </w:rPr>
    </w:lvl>
    <w:lvl w:ilvl="5" w:tplc="1C090005" w:tentative="1">
      <w:start w:val="1"/>
      <w:numFmt w:val="bullet"/>
      <w:lvlText w:val=""/>
      <w:lvlJc w:val="left"/>
      <w:pPr>
        <w:ind w:left="4422" w:hanging="360"/>
      </w:pPr>
      <w:rPr>
        <w:rFonts w:ascii="Wingdings" w:hAnsi="Wingdings" w:hint="default"/>
      </w:rPr>
    </w:lvl>
    <w:lvl w:ilvl="6" w:tplc="1C090001" w:tentative="1">
      <w:start w:val="1"/>
      <w:numFmt w:val="bullet"/>
      <w:lvlText w:val=""/>
      <w:lvlJc w:val="left"/>
      <w:pPr>
        <w:ind w:left="5142" w:hanging="360"/>
      </w:pPr>
      <w:rPr>
        <w:rFonts w:ascii="Symbol" w:hAnsi="Symbol" w:hint="default"/>
      </w:rPr>
    </w:lvl>
    <w:lvl w:ilvl="7" w:tplc="1C090003" w:tentative="1">
      <w:start w:val="1"/>
      <w:numFmt w:val="bullet"/>
      <w:lvlText w:val="o"/>
      <w:lvlJc w:val="left"/>
      <w:pPr>
        <w:ind w:left="5862" w:hanging="360"/>
      </w:pPr>
      <w:rPr>
        <w:rFonts w:ascii="Courier New" w:hAnsi="Courier New" w:cs="Courier New" w:hint="default"/>
      </w:rPr>
    </w:lvl>
    <w:lvl w:ilvl="8" w:tplc="1C090005" w:tentative="1">
      <w:start w:val="1"/>
      <w:numFmt w:val="bullet"/>
      <w:lvlText w:val=""/>
      <w:lvlJc w:val="left"/>
      <w:pPr>
        <w:ind w:left="6582" w:hanging="360"/>
      </w:pPr>
      <w:rPr>
        <w:rFonts w:ascii="Wingdings" w:hAnsi="Wingdings" w:hint="default"/>
      </w:rPr>
    </w:lvl>
  </w:abstractNum>
  <w:abstractNum w:abstractNumId="18">
    <w:nsid w:val="35E840E4"/>
    <w:multiLevelType w:val="multilevel"/>
    <w:tmpl w:val="7944BA0A"/>
    <w:lvl w:ilvl="0">
      <w:start w:val="4"/>
      <w:numFmt w:val="decimal"/>
      <w:lvlText w:val="%1"/>
      <w:lvlJc w:val="left"/>
      <w:pPr>
        <w:ind w:left="510" w:hanging="510"/>
      </w:pPr>
      <w:rPr>
        <w:rFonts w:hint="default"/>
        <w:b w:val="0"/>
      </w:rPr>
    </w:lvl>
    <w:lvl w:ilvl="1">
      <w:start w:val="1"/>
      <w:numFmt w:val="decimal"/>
      <w:lvlText w:val="%1.%2"/>
      <w:lvlJc w:val="left"/>
      <w:pPr>
        <w:ind w:left="720" w:hanging="720"/>
      </w:pPr>
      <w:rPr>
        <w:rFonts w:hint="default"/>
        <w:b w:val="0"/>
      </w:rPr>
    </w:lvl>
    <w:lvl w:ilvl="2">
      <w:start w:val="7"/>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2160" w:hanging="2160"/>
      </w:pPr>
      <w:rPr>
        <w:rFonts w:hint="default"/>
        <w:b w:val="0"/>
      </w:rPr>
    </w:lvl>
    <w:lvl w:ilvl="8">
      <w:start w:val="1"/>
      <w:numFmt w:val="decimal"/>
      <w:lvlText w:val="%1.%2.%3.%4.%5.%6.%7.%8.%9"/>
      <w:lvlJc w:val="left"/>
      <w:pPr>
        <w:ind w:left="2520" w:hanging="2520"/>
      </w:pPr>
      <w:rPr>
        <w:rFonts w:hint="default"/>
        <w:b w:val="0"/>
      </w:rPr>
    </w:lvl>
  </w:abstractNum>
  <w:abstractNum w:abstractNumId="19">
    <w:nsid w:val="392C17F3"/>
    <w:multiLevelType w:val="hybridMultilevel"/>
    <w:tmpl w:val="1DF826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E3A0AA8"/>
    <w:multiLevelType w:val="hybridMultilevel"/>
    <w:tmpl w:val="4E8252D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3FDA43DA"/>
    <w:multiLevelType w:val="multilevel"/>
    <w:tmpl w:val="C0BC6F02"/>
    <w:lvl w:ilvl="0">
      <w:start w:val="4"/>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nsid w:val="44B80B33"/>
    <w:multiLevelType w:val="hybridMultilevel"/>
    <w:tmpl w:val="7DCC6FE8"/>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3">
    <w:nsid w:val="460A30DB"/>
    <w:multiLevelType w:val="hybridMultilevel"/>
    <w:tmpl w:val="6A8A8F64"/>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4">
    <w:nsid w:val="48FB12F8"/>
    <w:multiLevelType w:val="hybridMultilevel"/>
    <w:tmpl w:val="83EEAECE"/>
    <w:lvl w:ilvl="0" w:tplc="1C090001">
      <w:start w:val="1"/>
      <w:numFmt w:val="bullet"/>
      <w:lvlText w:val=""/>
      <w:lvlJc w:val="left"/>
      <w:pPr>
        <w:ind w:left="1146" w:hanging="360"/>
      </w:pPr>
      <w:rPr>
        <w:rFonts w:ascii="Symbol" w:hAnsi="Symbol" w:hint="default"/>
      </w:rPr>
    </w:lvl>
    <w:lvl w:ilvl="1" w:tplc="1C090003" w:tentative="1">
      <w:start w:val="1"/>
      <w:numFmt w:val="bullet"/>
      <w:lvlText w:val="o"/>
      <w:lvlJc w:val="left"/>
      <w:pPr>
        <w:ind w:left="1866" w:hanging="360"/>
      </w:pPr>
      <w:rPr>
        <w:rFonts w:ascii="Courier New" w:hAnsi="Courier New" w:cs="Courier New" w:hint="default"/>
      </w:rPr>
    </w:lvl>
    <w:lvl w:ilvl="2" w:tplc="1C090005" w:tentative="1">
      <w:start w:val="1"/>
      <w:numFmt w:val="bullet"/>
      <w:lvlText w:val=""/>
      <w:lvlJc w:val="left"/>
      <w:pPr>
        <w:ind w:left="2586" w:hanging="360"/>
      </w:pPr>
      <w:rPr>
        <w:rFonts w:ascii="Wingdings" w:hAnsi="Wingdings" w:hint="default"/>
      </w:rPr>
    </w:lvl>
    <w:lvl w:ilvl="3" w:tplc="1C090001" w:tentative="1">
      <w:start w:val="1"/>
      <w:numFmt w:val="bullet"/>
      <w:lvlText w:val=""/>
      <w:lvlJc w:val="left"/>
      <w:pPr>
        <w:ind w:left="3306" w:hanging="360"/>
      </w:pPr>
      <w:rPr>
        <w:rFonts w:ascii="Symbol" w:hAnsi="Symbol" w:hint="default"/>
      </w:rPr>
    </w:lvl>
    <w:lvl w:ilvl="4" w:tplc="1C090003" w:tentative="1">
      <w:start w:val="1"/>
      <w:numFmt w:val="bullet"/>
      <w:lvlText w:val="o"/>
      <w:lvlJc w:val="left"/>
      <w:pPr>
        <w:ind w:left="4026" w:hanging="360"/>
      </w:pPr>
      <w:rPr>
        <w:rFonts w:ascii="Courier New" w:hAnsi="Courier New" w:cs="Courier New" w:hint="default"/>
      </w:rPr>
    </w:lvl>
    <w:lvl w:ilvl="5" w:tplc="1C090005" w:tentative="1">
      <w:start w:val="1"/>
      <w:numFmt w:val="bullet"/>
      <w:lvlText w:val=""/>
      <w:lvlJc w:val="left"/>
      <w:pPr>
        <w:ind w:left="4746" w:hanging="360"/>
      </w:pPr>
      <w:rPr>
        <w:rFonts w:ascii="Wingdings" w:hAnsi="Wingdings" w:hint="default"/>
      </w:rPr>
    </w:lvl>
    <w:lvl w:ilvl="6" w:tplc="1C090001" w:tentative="1">
      <w:start w:val="1"/>
      <w:numFmt w:val="bullet"/>
      <w:lvlText w:val=""/>
      <w:lvlJc w:val="left"/>
      <w:pPr>
        <w:ind w:left="5466" w:hanging="360"/>
      </w:pPr>
      <w:rPr>
        <w:rFonts w:ascii="Symbol" w:hAnsi="Symbol" w:hint="default"/>
      </w:rPr>
    </w:lvl>
    <w:lvl w:ilvl="7" w:tplc="1C090003" w:tentative="1">
      <w:start w:val="1"/>
      <w:numFmt w:val="bullet"/>
      <w:lvlText w:val="o"/>
      <w:lvlJc w:val="left"/>
      <w:pPr>
        <w:ind w:left="6186" w:hanging="360"/>
      </w:pPr>
      <w:rPr>
        <w:rFonts w:ascii="Courier New" w:hAnsi="Courier New" w:cs="Courier New" w:hint="default"/>
      </w:rPr>
    </w:lvl>
    <w:lvl w:ilvl="8" w:tplc="1C090005" w:tentative="1">
      <w:start w:val="1"/>
      <w:numFmt w:val="bullet"/>
      <w:lvlText w:val=""/>
      <w:lvlJc w:val="left"/>
      <w:pPr>
        <w:ind w:left="6906" w:hanging="360"/>
      </w:pPr>
      <w:rPr>
        <w:rFonts w:ascii="Wingdings" w:hAnsi="Wingdings" w:hint="default"/>
      </w:rPr>
    </w:lvl>
  </w:abstractNum>
  <w:abstractNum w:abstractNumId="25">
    <w:nsid w:val="4BB77E37"/>
    <w:multiLevelType w:val="multilevel"/>
    <w:tmpl w:val="B07632B6"/>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6">
    <w:nsid w:val="4BCE5F7E"/>
    <w:multiLevelType w:val="multilevel"/>
    <w:tmpl w:val="BB509ADA"/>
    <w:styleLink w:val="CurrentList1"/>
    <w:lvl w:ilvl="0">
      <w:start w:val="3"/>
      <w:numFmt w:val="decimal"/>
      <w:lvlText w:val="%1"/>
      <w:lvlJc w:val="left"/>
      <w:pPr>
        <w:ind w:left="510" w:hanging="510"/>
      </w:pPr>
      <w:rPr>
        <w:rFonts w:hint="default"/>
        <w:b w:val="0"/>
      </w:rPr>
    </w:lvl>
    <w:lvl w:ilvl="1">
      <w:start w:val="2"/>
      <w:numFmt w:val="decimal"/>
      <w:lvlText w:val="%1.%2"/>
      <w:lvlJc w:val="left"/>
      <w:pPr>
        <w:ind w:left="720" w:hanging="720"/>
      </w:pPr>
      <w:rPr>
        <w:rFonts w:hint="default"/>
        <w:b w:val="0"/>
      </w:rPr>
    </w:lvl>
    <w:lvl w:ilvl="2">
      <w:start w:val="8"/>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2160" w:hanging="2160"/>
      </w:pPr>
      <w:rPr>
        <w:rFonts w:hint="default"/>
        <w:b w:val="0"/>
      </w:rPr>
    </w:lvl>
    <w:lvl w:ilvl="8">
      <w:start w:val="1"/>
      <w:numFmt w:val="decimal"/>
      <w:lvlText w:val="%1.%2.%3.%4.%5.%6.%7.%8.%9"/>
      <w:lvlJc w:val="left"/>
      <w:pPr>
        <w:ind w:left="2520" w:hanging="2520"/>
      </w:pPr>
      <w:rPr>
        <w:rFonts w:hint="default"/>
        <w:b w:val="0"/>
      </w:rPr>
    </w:lvl>
  </w:abstractNum>
  <w:abstractNum w:abstractNumId="27">
    <w:nsid w:val="4CC27649"/>
    <w:multiLevelType w:val="hybridMultilevel"/>
    <w:tmpl w:val="7B1E88FC"/>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8">
    <w:nsid w:val="52901A9E"/>
    <w:multiLevelType w:val="hybridMultilevel"/>
    <w:tmpl w:val="CA3A862C"/>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29">
    <w:nsid w:val="554D3A45"/>
    <w:multiLevelType w:val="hybridMultilevel"/>
    <w:tmpl w:val="3E00F018"/>
    <w:lvl w:ilvl="0" w:tplc="1C090001">
      <w:start w:val="1"/>
      <w:numFmt w:val="bullet"/>
      <w:lvlText w:val=""/>
      <w:lvlJc w:val="left"/>
      <w:pPr>
        <w:ind w:left="1146" w:hanging="360"/>
      </w:pPr>
      <w:rPr>
        <w:rFonts w:ascii="Symbol" w:hAnsi="Symbol" w:hint="default"/>
      </w:rPr>
    </w:lvl>
    <w:lvl w:ilvl="1" w:tplc="1C090003" w:tentative="1">
      <w:start w:val="1"/>
      <w:numFmt w:val="bullet"/>
      <w:lvlText w:val="o"/>
      <w:lvlJc w:val="left"/>
      <w:pPr>
        <w:ind w:left="1866" w:hanging="360"/>
      </w:pPr>
      <w:rPr>
        <w:rFonts w:ascii="Courier New" w:hAnsi="Courier New" w:cs="Courier New" w:hint="default"/>
      </w:rPr>
    </w:lvl>
    <w:lvl w:ilvl="2" w:tplc="1C090005" w:tentative="1">
      <w:start w:val="1"/>
      <w:numFmt w:val="bullet"/>
      <w:lvlText w:val=""/>
      <w:lvlJc w:val="left"/>
      <w:pPr>
        <w:ind w:left="2586" w:hanging="360"/>
      </w:pPr>
      <w:rPr>
        <w:rFonts w:ascii="Wingdings" w:hAnsi="Wingdings" w:hint="default"/>
      </w:rPr>
    </w:lvl>
    <w:lvl w:ilvl="3" w:tplc="1C090001" w:tentative="1">
      <w:start w:val="1"/>
      <w:numFmt w:val="bullet"/>
      <w:lvlText w:val=""/>
      <w:lvlJc w:val="left"/>
      <w:pPr>
        <w:ind w:left="3306" w:hanging="360"/>
      </w:pPr>
      <w:rPr>
        <w:rFonts w:ascii="Symbol" w:hAnsi="Symbol" w:hint="default"/>
      </w:rPr>
    </w:lvl>
    <w:lvl w:ilvl="4" w:tplc="1C090003" w:tentative="1">
      <w:start w:val="1"/>
      <w:numFmt w:val="bullet"/>
      <w:lvlText w:val="o"/>
      <w:lvlJc w:val="left"/>
      <w:pPr>
        <w:ind w:left="4026" w:hanging="360"/>
      </w:pPr>
      <w:rPr>
        <w:rFonts w:ascii="Courier New" w:hAnsi="Courier New" w:cs="Courier New" w:hint="default"/>
      </w:rPr>
    </w:lvl>
    <w:lvl w:ilvl="5" w:tplc="1C090005" w:tentative="1">
      <w:start w:val="1"/>
      <w:numFmt w:val="bullet"/>
      <w:lvlText w:val=""/>
      <w:lvlJc w:val="left"/>
      <w:pPr>
        <w:ind w:left="4746" w:hanging="360"/>
      </w:pPr>
      <w:rPr>
        <w:rFonts w:ascii="Wingdings" w:hAnsi="Wingdings" w:hint="default"/>
      </w:rPr>
    </w:lvl>
    <w:lvl w:ilvl="6" w:tplc="1C090001" w:tentative="1">
      <w:start w:val="1"/>
      <w:numFmt w:val="bullet"/>
      <w:lvlText w:val=""/>
      <w:lvlJc w:val="left"/>
      <w:pPr>
        <w:ind w:left="5466" w:hanging="360"/>
      </w:pPr>
      <w:rPr>
        <w:rFonts w:ascii="Symbol" w:hAnsi="Symbol" w:hint="default"/>
      </w:rPr>
    </w:lvl>
    <w:lvl w:ilvl="7" w:tplc="1C090003" w:tentative="1">
      <w:start w:val="1"/>
      <w:numFmt w:val="bullet"/>
      <w:lvlText w:val="o"/>
      <w:lvlJc w:val="left"/>
      <w:pPr>
        <w:ind w:left="6186" w:hanging="360"/>
      </w:pPr>
      <w:rPr>
        <w:rFonts w:ascii="Courier New" w:hAnsi="Courier New" w:cs="Courier New" w:hint="default"/>
      </w:rPr>
    </w:lvl>
    <w:lvl w:ilvl="8" w:tplc="1C090005" w:tentative="1">
      <w:start w:val="1"/>
      <w:numFmt w:val="bullet"/>
      <w:lvlText w:val=""/>
      <w:lvlJc w:val="left"/>
      <w:pPr>
        <w:ind w:left="6906" w:hanging="360"/>
      </w:pPr>
      <w:rPr>
        <w:rFonts w:ascii="Wingdings" w:hAnsi="Wingdings" w:hint="default"/>
      </w:rPr>
    </w:lvl>
  </w:abstractNum>
  <w:abstractNum w:abstractNumId="30">
    <w:nsid w:val="5DAC6BE5"/>
    <w:multiLevelType w:val="multilevel"/>
    <w:tmpl w:val="6C2657C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1">
    <w:nsid w:val="615F3A4C"/>
    <w:multiLevelType w:val="hybridMultilevel"/>
    <w:tmpl w:val="470062F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5CD403F"/>
    <w:multiLevelType w:val="hybridMultilevel"/>
    <w:tmpl w:val="DC16D4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C5B21BC"/>
    <w:multiLevelType w:val="hybridMultilevel"/>
    <w:tmpl w:val="82009C1A"/>
    <w:lvl w:ilvl="0" w:tplc="E8F838DA">
      <w:start w:val="1"/>
      <w:numFmt w:val="lowerRoman"/>
      <w:lvlText w:val="%1)"/>
      <w:lvlJc w:val="left"/>
      <w:pPr>
        <w:ind w:left="1080" w:hanging="72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4">
    <w:nsid w:val="70DB4C55"/>
    <w:multiLevelType w:val="hybridMultilevel"/>
    <w:tmpl w:val="FCB2F8C2"/>
    <w:lvl w:ilvl="0" w:tplc="1C090001">
      <w:start w:val="1"/>
      <w:numFmt w:val="bullet"/>
      <w:lvlText w:val=""/>
      <w:lvlJc w:val="left"/>
      <w:pPr>
        <w:ind w:left="1146" w:hanging="360"/>
      </w:pPr>
      <w:rPr>
        <w:rFonts w:ascii="Symbol" w:hAnsi="Symbol" w:hint="default"/>
      </w:rPr>
    </w:lvl>
    <w:lvl w:ilvl="1" w:tplc="1C090003" w:tentative="1">
      <w:start w:val="1"/>
      <w:numFmt w:val="bullet"/>
      <w:lvlText w:val="o"/>
      <w:lvlJc w:val="left"/>
      <w:pPr>
        <w:ind w:left="1866" w:hanging="360"/>
      </w:pPr>
      <w:rPr>
        <w:rFonts w:ascii="Courier New" w:hAnsi="Courier New" w:cs="Courier New" w:hint="default"/>
      </w:rPr>
    </w:lvl>
    <w:lvl w:ilvl="2" w:tplc="1C090005" w:tentative="1">
      <w:start w:val="1"/>
      <w:numFmt w:val="bullet"/>
      <w:lvlText w:val=""/>
      <w:lvlJc w:val="left"/>
      <w:pPr>
        <w:ind w:left="2586" w:hanging="360"/>
      </w:pPr>
      <w:rPr>
        <w:rFonts w:ascii="Wingdings" w:hAnsi="Wingdings" w:hint="default"/>
      </w:rPr>
    </w:lvl>
    <w:lvl w:ilvl="3" w:tplc="1C090001" w:tentative="1">
      <w:start w:val="1"/>
      <w:numFmt w:val="bullet"/>
      <w:lvlText w:val=""/>
      <w:lvlJc w:val="left"/>
      <w:pPr>
        <w:ind w:left="3306" w:hanging="360"/>
      </w:pPr>
      <w:rPr>
        <w:rFonts w:ascii="Symbol" w:hAnsi="Symbol" w:hint="default"/>
      </w:rPr>
    </w:lvl>
    <w:lvl w:ilvl="4" w:tplc="1C090003" w:tentative="1">
      <w:start w:val="1"/>
      <w:numFmt w:val="bullet"/>
      <w:lvlText w:val="o"/>
      <w:lvlJc w:val="left"/>
      <w:pPr>
        <w:ind w:left="4026" w:hanging="360"/>
      </w:pPr>
      <w:rPr>
        <w:rFonts w:ascii="Courier New" w:hAnsi="Courier New" w:cs="Courier New" w:hint="default"/>
      </w:rPr>
    </w:lvl>
    <w:lvl w:ilvl="5" w:tplc="1C090005" w:tentative="1">
      <w:start w:val="1"/>
      <w:numFmt w:val="bullet"/>
      <w:lvlText w:val=""/>
      <w:lvlJc w:val="left"/>
      <w:pPr>
        <w:ind w:left="4746" w:hanging="360"/>
      </w:pPr>
      <w:rPr>
        <w:rFonts w:ascii="Wingdings" w:hAnsi="Wingdings" w:hint="default"/>
      </w:rPr>
    </w:lvl>
    <w:lvl w:ilvl="6" w:tplc="1C090001" w:tentative="1">
      <w:start w:val="1"/>
      <w:numFmt w:val="bullet"/>
      <w:lvlText w:val=""/>
      <w:lvlJc w:val="left"/>
      <w:pPr>
        <w:ind w:left="5466" w:hanging="360"/>
      </w:pPr>
      <w:rPr>
        <w:rFonts w:ascii="Symbol" w:hAnsi="Symbol" w:hint="default"/>
      </w:rPr>
    </w:lvl>
    <w:lvl w:ilvl="7" w:tplc="1C090003" w:tentative="1">
      <w:start w:val="1"/>
      <w:numFmt w:val="bullet"/>
      <w:lvlText w:val="o"/>
      <w:lvlJc w:val="left"/>
      <w:pPr>
        <w:ind w:left="6186" w:hanging="360"/>
      </w:pPr>
      <w:rPr>
        <w:rFonts w:ascii="Courier New" w:hAnsi="Courier New" w:cs="Courier New" w:hint="default"/>
      </w:rPr>
    </w:lvl>
    <w:lvl w:ilvl="8" w:tplc="1C090005" w:tentative="1">
      <w:start w:val="1"/>
      <w:numFmt w:val="bullet"/>
      <w:lvlText w:val=""/>
      <w:lvlJc w:val="left"/>
      <w:pPr>
        <w:ind w:left="6906" w:hanging="360"/>
      </w:pPr>
      <w:rPr>
        <w:rFonts w:ascii="Wingdings" w:hAnsi="Wingdings" w:hint="default"/>
      </w:rPr>
    </w:lvl>
  </w:abstractNum>
  <w:abstractNum w:abstractNumId="35">
    <w:nsid w:val="7DDB10BF"/>
    <w:multiLevelType w:val="hybridMultilevel"/>
    <w:tmpl w:val="4EE63A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EA01D03"/>
    <w:multiLevelType w:val="hybridMultilevel"/>
    <w:tmpl w:val="CA98C2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6"/>
  </w:num>
  <w:num w:numId="2">
    <w:abstractNumId w:val="7"/>
  </w:num>
  <w:num w:numId="3">
    <w:abstractNumId w:val="31"/>
  </w:num>
  <w:num w:numId="4">
    <w:abstractNumId w:val="32"/>
  </w:num>
  <w:num w:numId="5">
    <w:abstractNumId w:val="25"/>
  </w:num>
  <w:num w:numId="6">
    <w:abstractNumId w:val="10"/>
  </w:num>
  <w:num w:numId="7">
    <w:abstractNumId w:val="30"/>
  </w:num>
  <w:num w:numId="8">
    <w:abstractNumId w:val="1"/>
  </w:num>
  <w:num w:numId="9">
    <w:abstractNumId w:val="11"/>
  </w:num>
  <w:num w:numId="10">
    <w:abstractNumId w:val="4"/>
  </w:num>
  <w:num w:numId="11">
    <w:abstractNumId w:val="13"/>
  </w:num>
  <w:num w:numId="12">
    <w:abstractNumId w:val="18"/>
  </w:num>
  <w:num w:numId="13">
    <w:abstractNumId w:val="26"/>
  </w:num>
  <w:num w:numId="14">
    <w:abstractNumId w:val="14"/>
  </w:num>
  <w:num w:numId="15">
    <w:abstractNumId w:val="3"/>
  </w:num>
  <w:num w:numId="16">
    <w:abstractNumId w:val="15"/>
  </w:num>
  <w:num w:numId="17">
    <w:abstractNumId w:val="0"/>
    <w:lvlOverride w:ilvl="0">
      <w:startOverride w:val="3"/>
      <w:lvl w:ilvl="0">
        <w:start w:val="3"/>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8">
    <w:abstractNumId w:val="29"/>
  </w:num>
  <w:num w:numId="19">
    <w:abstractNumId w:val="34"/>
  </w:num>
  <w:num w:numId="20">
    <w:abstractNumId w:val="23"/>
  </w:num>
  <w:num w:numId="21">
    <w:abstractNumId w:val="9"/>
  </w:num>
  <w:num w:numId="22">
    <w:abstractNumId w:val="24"/>
  </w:num>
  <w:num w:numId="23">
    <w:abstractNumId w:val="2"/>
  </w:num>
  <w:num w:numId="24">
    <w:abstractNumId w:val="17"/>
  </w:num>
  <w:num w:numId="25">
    <w:abstractNumId w:val="8"/>
  </w:num>
  <w:num w:numId="26">
    <w:abstractNumId w:val="21"/>
  </w:num>
  <w:num w:numId="27">
    <w:abstractNumId w:val="6"/>
  </w:num>
  <w:num w:numId="28">
    <w:abstractNumId w:val="28"/>
  </w:num>
  <w:num w:numId="29">
    <w:abstractNumId w:val="5"/>
  </w:num>
  <w:num w:numId="30">
    <w:abstractNumId w:val="27"/>
  </w:num>
  <w:num w:numId="31">
    <w:abstractNumId w:val="22"/>
  </w:num>
  <w:num w:numId="32">
    <w:abstractNumId w:val="33"/>
  </w:num>
  <w:num w:numId="33">
    <w:abstractNumId w:val="16"/>
  </w:num>
  <w:num w:numId="34">
    <w:abstractNumId w:val="12"/>
  </w:num>
  <w:num w:numId="35">
    <w:abstractNumId w:val="20"/>
  </w:num>
  <w:num w:numId="36">
    <w:abstractNumId w:val="35"/>
  </w:num>
  <w:num w:numId="37">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20"/>
  <w:characterSpacingControl w:val="doNotCompress"/>
  <w:compat/>
  <w:rsids>
    <w:rsidRoot w:val="00491876"/>
    <w:rsid w:val="00010095"/>
    <w:rsid w:val="000155FE"/>
    <w:rsid w:val="00023862"/>
    <w:rsid w:val="00062671"/>
    <w:rsid w:val="000765A4"/>
    <w:rsid w:val="00085494"/>
    <w:rsid w:val="000970F7"/>
    <w:rsid w:val="001A4918"/>
    <w:rsid w:val="00221CD5"/>
    <w:rsid w:val="00243CD6"/>
    <w:rsid w:val="00246152"/>
    <w:rsid w:val="002B2D2E"/>
    <w:rsid w:val="002C5A09"/>
    <w:rsid w:val="002E47D4"/>
    <w:rsid w:val="002E6362"/>
    <w:rsid w:val="00300092"/>
    <w:rsid w:val="00337379"/>
    <w:rsid w:val="003449A8"/>
    <w:rsid w:val="00350871"/>
    <w:rsid w:val="00376A4D"/>
    <w:rsid w:val="003A2BCE"/>
    <w:rsid w:val="003A7401"/>
    <w:rsid w:val="003D3947"/>
    <w:rsid w:val="003E5E32"/>
    <w:rsid w:val="00444474"/>
    <w:rsid w:val="0045119E"/>
    <w:rsid w:val="004674BF"/>
    <w:rsid w:val="00491876"/>
    <w:rsid w:val="004C5E40"/>
    <w:rsid w:val="004D5292"/>
    <w:rsid w:val="00504EFF"/>
    <w:rsid w:val="0058014D"/>
    <w:rsid w:val="005C38CF"/>
    <w:rsid w:val="005D31A2"/>
    <w:rsid w:val="00633C48"/>
    <w:rsid w:val="006945C3"/>
    <w:rsid w:val="006A17A4"/>
    <w:rsid w:val="006D5020"/>
    <w:rsid w:val="006F1E96"/>
    <w:rsid w:val="007102B4"/>
    <w:rsid w:val="00742209"/>
    <w:rsid w:val="007564C6"/>
    <w:rsid w:val="00763D8A"/>
    <w:rsid w:val="007745B5"/>
    <w:rsid w:val="007846A3"/>
    <w:rsid w:val="007A3A32"/>
    <w:rsid w:val="007B0F01"/>
    <w:rsid w:val="007D3ED8"/>
    <w:rsid w:val="007E6952"/>
    <w:rsid w:val="00811DF8"/>
    <w:rsid w:val="00824AE7"/>
    <w:rsid w:val="00836BF4"/>
    <w:rsid w:val="008757A1"/>
    <w:rsid w:val="00880E8D"/>
    <w:rsid w:val="008A6C0E"/>
    <w:rsid w:val="009035E2"/>
    <w:rsid w:val="00943B1F"/>
    <w:rsid w:val="009527F9"/>
    <w:rsid w:val="009C6906"/>
    <w:rsid w:val="009E5445"/>
    <w:rsid w:val="009E697E"/>
    <w:rsid w:val="00A3774F"/>
    <w:rsid w:val="00A7146F"/>
    <w:rsid w:val="00A9683B"/>
    <w:rsid w:val="00AB0F46"/>
    <w:rsid w:val="00B44316"/>
    <w:rsid w:val="00B738C1"/>
    <w:rsid w:val="00B917DF"/>
    <w:rsid w:val="00BD2A87"/>
    <w:rsid w:val="00BD745C"/>
    <w:rsid w:val="00BE1C82"/>
    <w:rsid w:val="00BE2517"/>
    <w:rsid w:val="00C01CF1"/>
    <w:rsid w:val="00C241A3"/>
    <w:rsid w:val="00C24D67"/>
    <w:rsid w:val="00C340BB"/>
    <w:rsid w:val="00C51DAA"/>
    <w:rsid w:val="00C6587B"/>
    <w:rsid w:val="00CE5B16"/>
    <w:rsid w:val="00CE66AE"/>
    <w:rsid w:val="00CF3D7C"/>
    <w:rsid w:val="00D0148A"/>
    <w:rsid w:val="00D04916"/>
    <w:rsid w:val="00D304DF"/>
    <w:rsid w:val="00D43DC2"/>
    <w:rsid w:val="00D7299A"/>
    <w:rsid w:val="00DD3B42"/>
    <w:rsid w:val="00DF0E45"/>
    <w:rsid w:val="00E157DB"/>
    <w:rsid w:val="00E56C11"/>
    <w:rsid w:val="00E63516"/>
    <w:rsid w:val="00E72361"/>
    <w:rsid w:val="00EB7AD5"/>
    <w:rsid w:val="00ED7396"/>
    <w:rsid w:val="00F105E7"/>
    <w:rsid w:val="00F1544D"/>
    <w:rsid w:val="00F15C3B"/>
    <w:rsid w:val="00F67F7A"/>
    <w:rsid w:val="00F9358A"/>
    <w:rsid w:val="00FB146D"/>
    <w:rsid w:val="00FE093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1876"/>
    <w:pPr>
      <w:spacing w:after="0" w:line="240" w:lineRule="auto"/>
    </w:pPr>
    <w:rPr>
      <w:rFonts w:ascii="Calibri" w:hAnsi="Calibri" w:cs="Calibri"/>
      <w:lang w:val="en-ZA"/>
    </w:rPr>
  </w:style>
  <w:style w:type="paragraph" w:styleId="Heading1">
    <w:name w:val="heading 1"/>
    <w:basedOn w:val="Normal"/>
    <w:next w:val="Normal"/>
    <w:link w:val="Heading1Char"/>
    <w:qFormat/>
    <w:rsid w:val="005D31A2"/>
    <w:pPr>
      <w:keepNext/>
      <w:outlineLvl w:val="0"/>
    </w:pPr>
    <w:rPr>
      <w:rFonts w:ascii="Arial" w:eastAsia="Times New Roman" w:hAnsi="Arial" w:cs="Times New Roman"/>
      <w:b/>
      <w:sz w:val="20"/>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67F7A"/>
    <w:pPr>
      <w:spacing w:line="360" w:lineRule="auto"/>
      <w:ind w:left="720"/>
      <w:contextualSpacing/>
    </w:pPr>
    <w:rPr>
      <w:rFonts w:eastAsia="Calibri" w:cs="Times New Roman"/>
      <w:lang w:eastAsia="en-ZA"/>
    </w:rPr>
  </w:style>
  <w:style w:type="table" w:styleId="TableGrid">
    <w:name w:val="Table Grid"/>
    <w:basedOn w:val="TableNormal"/>
    <w:uiPriority w:val="59"/>
    <w:rsid w:val="007E695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3449A8"/>
    <w:rPr>
      <w:color w:val="0000FF" w:themeColor="hyperlink"/>
      <w:u w:val="single"/>
    </w:rPr>
  </w:style>
  <w:style w:type="numbering" w:customStyle="1" w:styleId="CurrentList1">
    <w:name w:val="Current List1"/>
    <w:uiPriority w:val="99"/>
    <w:rsid w:val="00444474"/>
    <w:pPr>
      <w:numPr>
        <w:numId w:val="13"/>
      </w:numPr>
    </w:pPr>
  </w:style>
  <w:style w:type="paragraph" w:customStyle="1" w:styleId="Level1">
    <w:name w:val="Level 1"/>
    <w:basedOn w:val="Normal"/>
    <w:rsid w:val="009E697E"/>
    <w:pPr>
      <w:widowControl w:val="0"/>
      <w:numPr>
        <w:numId w:val="17"/>
      </w:numPr>
      <w:autoSpaceDE w:val="0"/>
      <w:autoSpaceDN w:val="0"/>
      <w:adjustRightInd w:val="0"/>
      <w:ind w:left="721" w:hanging="721"/>
      <w:outlineLvl w:val="0"/>
    </w:pPr>
    <w:rPr>
      <w:rFonts w:ascii="Antique Olive" w:eastAsia="Times New Roman" w:hAnsi="Antique Olive" w:cs="Times New Roman"/>
      <w:sz w:val="20"/>
      <w:szCs w:val="24"/>
    </w:rPr>
  </w:style>
  <w:style w:type="paragraph" w:customStyle="1" w:styleId="TableParagraph">
    <w:name w:val="Table Paragraph"/>
    <w:basedOn w:val="Normal"/>
    <w:uiPriority w:val="1"/>
    <w:qFormat/>
    <w:rsid w:val="00CE66AE"/>
    <w:pPr>
      <w:widowControl w:val="0"/>
      <w:autoSpaceDE w:val="0"/>
      <w:autoSpaceDN w:val="0"/>
      <w:spacing w:line="222" w:lineRule="exact"/>
      <w:ind w:left="105"/>
    </w:pPr>
    <w:rPr>
      <w:rFonts w:ascii="Verdana" w:eastAsia="Verdana" w:hAnsi="Verdana" w:cs="Verdana"/>
      <w:lang w:val="en-US"/>
    </w:rPr>
  </w:style>
  <w:style w:type="paragraph" w:styleId="BalloonText">
    <w:name w:val="Balloon Text"/>
    <w:basedOn w:val="Normal"/>
    <w:link w:val="BalloonTextChar"/>
    <w:uiPriority w:val="99"/>
    <w:semiHidden/>
    <w:unhideWhenUsed/>
    <w:rsid w:val="005D31A2"/>
    <w:rPr>
      <w:rFonts w:ascii="Tahoma" w:hAnsi="Tahoma" w:cs="Tahoma"/>
      <w:sz w:val="16"/>
      <w:szCs w:val="16"/>
    </w:rPr>
  </w:style>
  <w:style w:type="character" w:customStyle="1" w:styleId="BalloonTextChar">
    <w:name w:val="Balloon Text Char"/>
    <w:basedOn w:val="DefaultParagraphFont"/>
    <w:link w:val="BalloonText"/>
    <w:uiPriority w:val="99"/>
    <w:semiHidden/>
    <w:rsid w:val="005D31A2"/>
    <w:rPr>
      <w:rFonts w:ascii="Tahoma" w:hAnsi="Tahoma" w:cs="Tahoma"/>
      <w:sz w:val="16"/>
      <w:szCs w:val="16"/>
      <w:lang w:val="en-ZA"/>
    </w:rPr>
  </w:style>
  <w:style w:type="character" w:customStyle="1" w:styleId="Heading1Char">
    <w:name w:val="Heading 1 Char"/>
    <w:basedOn w:val="DefaultParagraphFont"/>
    <w:link w:val="Heading1"/>
    <w:rsid w:val="005D31A2"/>
    <w:rPr>
      <w:rFonts w:ascii="Arial" w:eastAsia="Times New Roman" w:hAnsi="Arial" w:cs="Times New Roman"/>
      <w:b/>
      <w:sz w:val="20"/>
      <w:szCs w:val="20"/>
      <w:lang w:val="en-GB"/>
    </w:rPr>
  </w:style>
</w:styles>
</file>

<file path=word/webSettings.xml><?xml version="1.0" encoding="utf-8"?>
<w:webSettings xmlns:r="http://schemas.openxmlformats.org/officeDocument/2006/relationships" xmlns:w="http://schemas.openxmlformats.org/wordprocessingml/2006/main">
  <w:divs>
    <w:div w:id="1667516241">
      <w:bodyDiv w:val="1"/>
      <w:marLeft w:val="0"/>
      <w:marRight w:val="0"/>
      <w:marTop w:val="0"/>
      <w:marBottom w:val="0"/>
      <w:divBdr>
        <w:top w:val="none" w:sz="0" w:space="0" w:color="auto"/>
        <w:left w:val="none" w:sz="0" w:space="0" w:color="auto"/>
        <w:bottom w:val="none" w:sz="0" w:space="0" w:color="auto"/>
        <w:right w:val="none" w:sz="0" w:space="0" w:color="auto"/>
      </w:divBdr>
    </w:div>
    <w:div w:id="1787116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scm@nasmus.co.z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facilitiesmanager@nasmus.co.za" TargetMode="External"/><Relationship Id="rId5" Type="http://schemas.openxmlformats.org/officeDocument/2006/relationships/hyperlink" Target="http://www.nasmus.co.za"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1587</Words>
  <Characters>9048</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Graham</cp:lastModifiedBy>
  <cp:revision>2</cp:revision>
  <cp:lastPrinted>2023-04-18T11:59:00Z</cp:lastPrinted>
  <dcterms:created xsi:type="dcterms:W3CDTF">2023-04-18T12:05:00Z</dcterms:created>
  <dcterms:modified xsi:type="dcterms:W3CDTF">2023-04-18T12:05:00Z</dcterms:modified>
</cp:coreProperties>
</file>