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74BD1">
        <w:rPr>
          <w:rFonts w:ascii="Calibri" w:hAnsi="Calibri" w:cs="Calibri"/>
          <w:color w:val="000000"/>
          <w:sz w:val="24"/>
          <w:szCs w:val="24"/>
        </w:rPr>
        <w:t>2023-08-03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774A2B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774BD1" w:rsidRPr="00774BD1">
        <w:rPr>
          <w:rFonts w:ascii="Calibri" w:hAnsi="Calibri" w:cs="Calibri"/>
          <w:color w:val="000000"/>
          <w:sz w:val="24"/>
          <w:szCs w:val="24"/>
        </w:rPr>
        <w:t>076115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117B47">
        <w:rPr>
          <w:rFonts w:ascii="Calibri" w:hAnsi="Calibri" w:cs="Calibri"/>
          <w:color w:val="000000"/>
          <w:sz w:val="24"/>
          <w:szCs w:val="24"/>
        </w:rPr>
        <w:t>ng date: 2023-08-18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774BD1">
        <w:rPr>
          <w:rFonts w:ascii="Calibri" w:hAnsi="Calibri" w:cs="Calibri"/>
          <w:sz w:val="24"/>
          <w:szCs w:val="24"/>
        </w:rPr>
        <w:t>15/08</w:t>
      </w:r>
      <w:r w:rsidR="008512EC">
        <w:rPr>
          <w:rFonts w:ascii="Calibri" w:hAnsi="Calibri" w:cs="Calibri"/>
          <w:sz w:val="24"/>
          <w:szCs w:val="24"/>
        </w:rPr>
        <w:t>/2023</w:t>
      </w:r>
    </w:p>
    <w:p w:rsidR="00EF3B96" w:rsidRDefault="008512EC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11:00</w:t>
      </w:r>
      <w:r w:rsidR="00774BD1">
        <w:rPr>
          <w:rFonts w:ascii="Calibri" w:hAnsi="Calibri" w:cs="Calibri"/>
          <w:sz w:val="24"/>
          <w:szCs w:val="24"/>
        </w:rPr>
        <w:t>: AM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512EC">
        <w:rPr>
          <w:rFonts w:ascii="Calibri" w:hAnsi="Calibri" w:cs="Calibri"/>
          <w:sz w:val="24"/>
          <w:szCs w:val="24"/>
        </w:rPr>
        <w:t>Addo</w:t>
      </w:r>
      <w:proofErr w:type="spellEnd"/>
      <w:r w:rsidR="008512EC">
        <w:rPr>
          <w:rFonts w:ascii="Calibri" w:hAnsi="Calibri" w:cs="Calibri"/>
          <w:sz w:val="24"/>
          <w:szCs w:val="24"/>
        </w:rPr>
        <w:t xml:space="preserve"> Research Station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8512EC" w:rsidRPr="00631CD7" w:rsidRDefault="008512EC" w:rsidP="008512E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512EC" w:rsidRDefault="008512EC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8512EC" w:rsidRDefault="008512EC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8512EC" w:rsidRDefault="008512EC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8512EC" w:rsidRDefault="008512EC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8512EC" w:rsidRDefault="008512EC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74BD1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74B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Supply and install; Solar LED flood lights (see specs)</w:t>
            </w:r>
          </w:p>
        </w:tc>
        <w:tc>
          <w:tcPr>
            <w:tcW w:w="1190" w:type="dxa"/>
          </w:tcPr>
          <w:p w:rsidR="00062FE7" w:rsidRDefault="00F039C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  <w:r w:rsidR="00774BD1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17B47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74BD1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C1647"/>
    <w:rsid w:val="00CE3734"/>
    <w:rsid w:val="00D03871"/>
    <w:rsid w:val="00D06F14"/>
    <w:rsid w:val="00D1041A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ED2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97C67-FB6F-47D7-8E58-993FCEB85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2023-06-05T12:39:00Z</cp:lastPrinted>
  <dcterms:created xsi:type="dcterms:W3CDTF">2023-08-03T10:41:00Z</dcterms:created>
  <dcterms:modified xsi:type="dcterms:W3CDTF">2023-08-03T10:57:00Z</dcterms:modified>
</cp:coreProperties>
</file>