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0A74B6D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5023EF">
        <w:rPr>
          <w:rFonts w:ascii="Arial" w:hAnsi="Arial" w:cs="Arial"/>
          <w:sz w:val="24"/>
          <w:szCs w:val="24"/>
        </w:rPr>
        <w:t>02-09</w:t>
      </w:r>
    </w:p>
    <w:p w14:paraId="48AA0D18" w14:textId="5C2AFB44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5023EF">
        <w:rPr>
          <w:rFonts w:ascii="Arial" w:hAnsi="Arial" w:cs="Arial"/>
          <w:color w:val="000000"/>
          <w:sz w:val="24"/>
          <w:szCs w:val="24"/>
        </w:rPr>
        <w:t>086975</w:t>
      </w:r>
    </w:p>
    <w:p w14:paraId="1AAB7A6B" w14:textId="5133AA90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E0D8D">
        <w:rPr>
          <w:rFonts w:ascii="Arial" w:hAnsi="Arial" w:cs="Arial"/>
          <w:color w:val="000000"/>
          <w:sz w:val="24"/>
          <w:szCs w:val="24"/>
        </w:rPr>
        <w:t>Cynthia Mathebula</w:t>
      </w:r>
    </w:p>
    <w:p w14:paraId="6EA0A2E2" w14:textId="01EB1D22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BE0D8D">
        <w:rPr>
          <w:rFonts w:ascii="Arial" w:hAnsi="Arial" w:cs="Arial"/>
          <w:sz w:val="24"/>
          <w:szCs w:val="24"/>
        </w:rPr>
        <w:t>51</w:t>
      </w:r>
    </w:p>
    <w:p w14:paraId="74605508" w14:textId="6E344A9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BE0D8D">
        <w:rPr>
          <w:rFonts w:ascii="Arial" w:hAnsi="Arial" w:cs="Arial"/>
          <w:color w:val="000000"/>
          <w:sz w:val="24"/>
          <w:szCs w:val="24"/>
        </w:rPr>
        <w:t>MathebulaC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DEBBAA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BE0D8D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5023EF">
        <w:rPr>
          <w:rFonts w:ascii="Arial" w:hAnsi="Arial" w:cs="Arial"/>
          <w:color w:val="000000"/>
          <w:sz w:val="24"/>
          <w:szCs w:val="24"/>
        </w:rPr>
        <w:t>15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5"/>
        <w:gridCol w:w="6010"/>
        <w:gridCol w:w="1284"/>
        <w:gridCol w:w="1128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787FF30A" w:rsidR="007743FC" w:rsidRPr="00062FE7" w:rsidRDefault="005023E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23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TYVEC tickets</w:t>
            </w:r>
          </w:p>
        </w:tc>
        <w:tc>
          <w:tcPr>
            <w:tcW w:w="1190" w:type="dxa"/>
          </w:tcPr>
          <w:p w14:paraId="4EDE49F8" w14:textId="11A1DDDE" w:rsidR="007743FC" w:rsidRPr="005023EF" w:rsidRDefault="005023E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023E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10,000.00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  <w:bookmarkStart w:id="0" w:name="_GoBack"/>
      <w:bookmarkEnd w:id="0"/>
    </w:p>
    <w:p w14:paraId="58DFF695" w14:textId="14E46B38"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F20C67" w14:textId="75D282B6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7ED8245" w14:textId="5DAB582C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62784A" w14:textId="09AD5C5E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BD3F70" w14:textId="29379BDB" w:rsidR="00DA28F0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562F72D" w14:textId="77777777" w:rsidR="00DA28F0" w:rsidRPr="00B55242" w:rsidRDefault="00DA28F0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Kanyamazane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Mbombela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23EF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1CF0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0D8D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28F0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86510F-A35D-49CC-B7A2-ED7AE744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2024-02-09T06:00:00Z</cp:lastPrinted>
  <dcterms:created xsi:type="dcterms:W3CDTF">2023-12-13T05:54:00Z</dcterms:created>
  <dcterms:modified xsi:type="dcterms:W3CDTF">2024-02-09T06:00:00Z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