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C05A0A" w:rsidRDefault="00164F74" w:rsidP="00C05A0A">
      <w:pPr>
        <w:pStyle w:val="Footer"/>
        <w:spacing w:line="360" w:lineRule="auto"/>
        <w:jc w:val="both"/>
        <w:rPr>
          <w:rFonts w:ascii="Tahoma" w:hAnsi="Tahoma" w:cs="Tahoma"/>
          <w:b/>
          <w:bCs/>
          <w:sz w:val="18"/>
          <w:szCs w:val="18"/>
        </w:rPr>
      </w:pPr>
      <w:r w:rsidRPr="00C05A0A">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C05A0A" w14:paraId="39A3E778" w14:textId="77777777" w:rsidTr="009F1A1A">
        <w:trPr>
          <w:trHeight w:val="521"/>
        </w:trPr>
        <w:tc>
          <w:tcPr>
            <w:tcW w:w="4140" w:type="dxa"/>
            <w:shd w:val="clear" w:color="auto" w:fill="A6A6A6"/>
          </w:tcPr>
          <w:p w14:paraId="3C3D05ED" w14:textId="77777777" w:rsidR="00624C23" w:rsidRPr="00C05A0A" w:rsidRDefault="00EC59E1" w:rsidP="00C05A0A">
            <w:pPr>
              <w:spacing w:line="360" w:lineRule="auto"/>
              <w:rPr>
                <w:rFonts w:ascii="Tahoma" w:hAnsi="Tahoma" w:cs="Tahoma"/>
                <w:b/>
                <w:sz w:val="18"/>
                <w:szCs w:val="18"/>
              </w:rPr>
            </w:pPr>
            <w:r w:rsidRPr="00C05A0A">
              <w:rPr>
                <w:rFonts w:ascii="Tahoma" w:hAnsi="Tahoma" w:cs="Tahoma"/>
                <w:b/>
                <w:sz w:val="18"/>
                <w:szCs w:val="18"/>
              </w:rPr>
              <w:t>REQUEST FOR QUOTATION (RFQ)</w:t>
            </w:r>
            <w:r w:rsidR="00624C23" w:rsidRPr="00C05A0A">
              <w:rPr>
                <w:rFonts w:ascii="Tahoma" w:hAnsi="Tahoma" w:cs="Tahoma"/>
                <w:b/>
                <w:sz w:val="18"/>
                <w:szCs w:val="18"/>
              </w:rPr>
              <w:t xml:space="preserve"> NUMBER:</w:t>
            </w:r>
          </w:p>
        </w:tc>
        <w:tc>
          <w:tcPr>
            <w:tcW w:w="6407" w:type="dxa"/>
          </w:tcPr>
          <w:p w14:paraId="0C19176A" w14:textId="43765F8F" w:rsidR="00624C23" w:rsidRPr="00C05A0A" w:rsidRDefault="00951696" w:rsidP="00C05A0A">
            <w:pPr>
              <w:spacing w:line="360" w:lineRule="auto"/>
              <w:rPr>
                <w:rFonts w:ascii="Tahoma" w:hAnsi="Tahoma" w:cs="Tahoma"/>
                <w:b/>
                <w:sz w:val="18"/>
                <w:szCs w:val="18"/>
              </w:rPr>
            </w:pPr>
            <w:r w:rsidRPr="00C05A0A">
              <w:rPr>
                <w:rFonts w:ascii="Tahoma" w:hAnsi="Tahoma" w:cs="Tahoma"/>
                <w:b/>
                <w:sz w:val="18"/>
                <w:szCs w:val="18"/>
              </w:rPr>
              <w:t>PR</w:t>
            </w:r>
            <w:r w:rsidR="00191960" w:rsidRPr="00C05A0A">
              <w:rPr>
                <w:rFonts w:ascii="Tahoma" w:hAnsi="Tahoma" w:cs="Tahoma"/>
                <w:b/>
                <w:sz w:val="18"/>
                <w:szCs w:val="18"/>
              </w:rPr>
              <w:t>1011</w:t>
            </w:r>
            <w:r w:rsidR="00C05A0A" w:rsidRPr="00C05A0A">
              <w:rPr>
                <w:rFonts w:ascii="Tahoma" w:hAnsi="Tahoma" w:cs="Tahoma"/>
                <w:b/>
                <w:sz w:val="18"/>
                <w:szCs w:val="18"/>
              </w:rPr>
              <w:t>4028</w:t>
            </w:r>
            <w:r w:rsidR="00564981" w:rsidRPr="00C05A0A">
              <w:rPr>
                <w:rFonts w:ascii="Tahoma" w:hAnsi="Tahoma" w:cs="Tahoma"/>
                <w:b/>
                <w:bCs/>
                <w:sz w:val="18"/>
                <w:szCs w:val="18"/>
              </w:rPr>
              <w:t>(Please use this number as reference when sending quotations and supporting documentation)</w:t>
            </w:r>
          </w:p>
        </w:tc>
      </w:tr>
      <w:tr w:rsidR="00FE027A" w:rsidRPr="00C05A0A" w14:paraId="577E06C5" w14:textId="77777777" w:rsidTr="009F1A1A">
        <w:tc>
          <w:tcPr>
            <w:tcW w:w="4140" w:type="dxa"/>
            <w:shd w:val="clear" w:color="auto" w:fill="A6A6A6"/>
          </w:tcPr>
          <w:p w14:paraId="5FF3B5A4" w14:textId="77777777" w:rsidR="00EB431B" w:rsidRPr="00C05A0A" w:rsidRDefault="00EB431B" w:rsidP="00C05A0A">
            <w:pPr>
              <w:spacing w:line="360" w:lineRule="auto"/>
              <w:rPr>
                <w:rFonts w:ascii="Tahoma" w:hAnsi="Tahoma" w:cs="Tahoma"/>
                <w:b/>
                <w:sz w:val="18"/>
                <w:szCs w:val="18"/>
              </w:rPr>
            </w:pPr>
            <w:r w:rsidRPr="00C05A0A">
              <w:rPr>
                <w:rFonts w:ascii="Tahoma" w:hAnsi="Tahoma" w:cs="Tahoma"/>
                <w:b/>
                <w:sz w:val="18"/>
                <w:szCs w:val="18"/>
              </w:rPr>
              <w:t xml:space="preserve">DESCRIPTION </w:t>
            </w:r>
          </w:p>
        </w:tc>
        <w:tc>
          <w:tcPr>
            <w:tcW w:w="6407" w:type="dxa"/>
          </w:tcPr>
          <w:p w14:paraId="238C469F" w14:textId="31A24108" w:rsidR="003F59FE" w:rsidRPr="00C05A0A" w:rsidRDefault="00191960" w:rsidP="00C05A0A">
            <w:pPr>
              <w:spacing w:before="60" w:after="60" w:line="360" w:lineRule="auto"/>
              <w:rPr>
                <w:rFonts w:ascii="Tahoma" w:hAnsi="Tahoma" w:cs="Tahoma"/>
                <w:sz w:val="18"/>
                <w:szCs w:val="18"/>
              </w:rPr>
            </w:pPr>
            <w:r w:rsidRPr="00C05A0A">
              <w:rPr>
                <w:rFonts w:ascii="Tahoma" w:hAnsi="Tahoma" w:cs="Tahoma"/>
                <w:sz w:val="18"/>
                <w:szCs w:val="18"/>
              </w:rPr>
              <w:t xml:space="preserve">The Road Accident Fund (RAF) </w:t>
            </w:r>
            <w:bookmarkStart w:id="0" w:name="OLE_LINK1"/>
            <w:bookmarkStart w:id="1" w:name="_Hlk158308076"/>
            <w:r w:rsidRPr="00C05A0A">
              <w:rPr>
                <w:rFonts w:ascii="Tahoma" w:hAnsi="Tahoma" w:cs="Tahoma"/>
                <w:sz w:val="18"/>
                <w:szCs w:val="18"/>
              </w:rPr>
              <w:t xml:space="preserve">wishes to </w:t>
            </w:r>
            <w:r w:rsidRPr="00C05A0A">
              <w:rPr>
                <w:rFonts w:ascii="Tahoma" w:hAnsi="Tahoma" w:cs="Tahoma"/>
                <w:color w:val="000000"/>
                <w:sz w:val="18"/>
                <w:szCs w:val="18"/>
                <w:lang w:val="en-US" w:eastAsia="en-ZA"/>
              </w:rPr>
              <w:t xml:space="preserve">appoint </w:t>
            </w:r>
            <w:bookmarkEnd w:id="0"/>
            <w:bookmarkEnd w:id="1"/>
            <w:r w:rsidRPr="00C05A0A">
              <w:rPr>
                <w:rFonts w:ascii="Tahoma" w:hAnsi="Tahoma" w:cs="Tahoma"/>
                <w:color w:val="000000"/>
                <w:sz w:val="18"/>
                <w:szCs w:val="18"/>
                <w:lang w:val="en-US" w:eastAsia="en-ZA"/>
              </w:rPr>
              <w:t>an Educational Psychologist to assess an RAF Claimant.</w:t>
            </w:r>
          </w:p>
        </w:tc>
      </w:tr>
      <w:tr w:rsidR="00FE027A" w:rsidRPr="00C05A0A" w14:paraId="7442FD3C" w14:textId="77777777" w:rsidTr="009F1A1A">
        <w:tc>
          <w:tcPr>
            <w:tcW w:w="4140" w:type="dxa"/>
            <w:shd w:val="clear" w:color="auto" w:fill="A6A6A6"/>
          </w:tcPr>
          <w:p w14:paraId="18D69893" w14:textId="77777777" w:rsidR="00606057" w:rsidRPr="00C05A0A" w:rsidRDefault="00606057" w:rsidP="00C05A0A">
            <w:pPr>
              <w:spacing w:line="360" w:lineRule="auto"/>
              <w:rPr>
                <w:rFonts w:ascii="Tahoma" w:hAnsi="Tahoma" w:cs="Tahoma"/>
                <w:b/>
                <w:sz w:val="18"/>
                <w:szCs w:val="18"/>
              </w:rPr>
            </w:pPr>
            <w:r w:rsidRPr="00C05A0A">
              <w:rPr>
                <w:rFonts w:ascii="Tahoma" w:hAnsi="Tahoma" w:cs="Tahoma"/>
                <w:b/>
                <w:sz w:val="18"/>
                <w:szCs w:val="18"/>
              </w:rPr>
              <w:t>RFQ ISSUED DATE</w:t>
            </w:r>
          </w:p>
        </w:tc>
        <w:tc>
          <w:tcPr>
            <w:tcW w:w="6407" w:type="dxa"/>
          </w:tcPr>
          <w:p w14:paraId="7BA7ED2E" w14:textId="7BFB41ED" w:rsidR="00606057" w:rsidRPr="00C05A0A" w:rsidRDefault="00D26487" w:rsidP="00C05A0A">
            <w:pPr>
              <w:spacing w:line="360" w:lineRule="auto"/>
              <w:rPr>
                <w:rFonts w:ascii="Tahoma" w:hAnsi="Tahoma" w:cs="Tahoma"/>
                <w:b/>
                <w:bCs/>
                <w:sz w:val="18"/>
                <w:szCs w:val="18"/>
              </w:rPr>
            </w:pPr>
            <w:r>
              <w:rPr>
                <w:rFonts w:ascii="Tahoma" w:hAnsi="Tahoma" w:cs="Tahoma"/>
                <w:b/>
                <w:bCs/>
                <w:sz w:val="18"/>
                <w:szCs w:val="18"/>
              </w:rPr>
              <w:t>03 February</w:t>
            </w:r>
            <w:r w:rsidR="00C05A0A" w:rsidRPr="00C05A0A">
              <w:rPr>
                <w:rFonts w:ascii="Tahoma" w:hAnsi="Tahoma" w:cs="Tahoma"/>
                <w:b/>
                <w:bCs/>
                <w:sz w:val="18"/>
                <w:szCs w:val="18"/>
              </w:rPr>
              <w:t xml:space="preserve"> 2026</w:t>
            </w:r>
          </w:p>
        </w:tc>
      </w:tr>
      <w:tr w:rsidR="00FE027A" w:rsidRPr="00C05A0A" w14:paraId="7099E2FF" w14:textId="77777777" w:rsidTr="009F1A1A">
        <w:trPr>
          <w:trHeight w:val="387"/>
        </w:trPr>
        <w:tc>
          <w:tcPr>
            <w:tcW w:w="4140" w:type="dxa"/>
            <w:shd w:val="clear" w:color="auto" w:fill="A6A6A6"/>
          </w:tcPr>
          <w:p w14:paraId="48F9ECFE" w14:textId="77777777" w:rsidR="00EB431B" w:rsidRPr="00C05A0A" w:rsidRDefault="00EB431B" w:rsidP="00C05A0A">
            <w:pPr>
              <w:spacing w:line="360" w:lineRule="auto"/>
              <w:rPr>
                <w:rFonts w:ascii="Tahoma" w:hAnsi="Tahoma" w:cs="Tahoma"/>
                <w:b/>
                <w:sz w:val="18"/>
                <w:szCs w:val="18"/>
              </w:rPr>
            </w:pPr>
            <w:r w:rsidRPr="00C05A0A">
              <w:rPr>
                <w:rFonts w:ascii="Tahoma" w:hAnsi="Tahoma" w:cs="Tahoma"/>
                <w:b/>
                <w:sz w:val="18"/>
                <w:szCs w:val="18"/>
              </w:rPr>
              <w:t>RFQ VALIDITY PERIOD</w:t>
            </w:r>
          </w:p>
        </w:tc>
        <w:tc>
          <w:tcPr>
            <w:tcW w:w="6407" w:type="dxa"/>
          </w:tcPr>
          <w:p w14:paraId="3705B267" w14:textId="77777777" w:rsidR="00EB431B" w:rsidRPr="00C05A0A" w:rsidRDefault="00EB431B" w:rsidP="00C05A0A">
            <w:pPr>
              <w:spacing w:line="360" w:lineRule="auto"/>
              <w:rPr>
                <w:rFonts w:ascii="Tahoma" w:hAnsi="Tahoma" w:cs="Tahoma"/>
                <w:bCs/>
                <w:sz w:val="18"/>
                <w:szCs w:val="18"/>
              </w:rPr>
            </w:pPr>
            <w:r w:rsidRPr="00C05A0A">
              <w:rPr>
                <w:rFonts w:ascii="Tahoma" w:hAnsi="Tahoma" w:cs="Tahoma"/>
                <w:bCs/>
                <w:sz w:val="18"/>
                <w:szCs w:val="18"/>
              </w:rPr>
              <w:t>30 days from the closing date</w:t>
            </w:r>
            <w:r w:rsidR="00AB62F2" w:rsidRPr="00C05A0A">
              <w:rPr>
                <w:rFonts w:ascii="Tahoma" w:hAnsi="Tahoma" w:cs="Tahoma"/>
                <w:bCs/>
                <w:sz w:val="18"/>
                <w:szCs w:val="18"/>
              </w:rPr>
              <w:t>.</w:t>
            </w:r>
          </w:p>
        </w:tc>
      </w:tr>
      <w:tr w:rsidR="00FE027A" w:rsidRPr="00C05A0A" w14:paraId="1AF36FC3" w14:textId="77777777" w:rsidTr="009F1A1A">
        <w:tc>
          <w:tcPr>
            <w:tcW w:w="4140" w:type="dxa"/>
            <w:shd w:val="clear" w:color="auto" w:fill="A6A6A6"/>
          </w:tcPr>
          <w:p w14:paraId="5AA638B6" w14:textId="77777777" w:rsidR="00EB431B" w:rsidRPr="00C05A0A" w:rsidRDefault="00EB431B" w:rsidP="00C05A0A">
            <w:pPr>
              <w:spacing w:line="360" w:lineRule="auto"/>
              <w:rPr>
                <w:rFonts w:ascii="Tahoma" w:hAnsi="Tahoma" w:cs="Tahoma"/>
                <w:b/>
                <w:sz w:val="18"/>
                <w:szCs w:val="18"/>
              </w:rPr>
            </w:pPr>
            <w:r w:rsidRPr="00C05A0A">
              <w:rPr>
                <w:rFonts w:ascii="Tahoma" w:hAnsi="Tahoma" w:cs="Tahoma"/>
                <w:b/>
                <w:sz w:val="18"/>
                <w:szCs w:val="18"/>
              </w:rPr>
              <w:t>CLOSING DATE</w:t>
            </w:r>
            <w:r w:rsidR="008030D0" w:rsidRPr="00C05A0A">
              <w:rPr>
                <w:rFonts w:ascii="Tahoma" w:hAnsi="Tahoma" w:cs="Tahoma"/>
                <w:b/>
                <w:sz w:val="18"/>
                <w:szCs w:val="18"/>
              </w:rPr>
              <w:t xml:space="preserve"> AND TIME</w:t>
            </w:r>
          </w:p>
        </w:tc>
        <w:tc>
          <w:tcPr>
            <w:tcW w:w="6407" w:type="dxa"/>
          </w:tcPr>
          <w:p w14:paraId="35DA837F" w14:textId="5E1985D0" w:rsidR="00EB431B" w:rsidRPr="00C05A0A" w:rsidRDefault="00C05A0A" w:rsidP="00C05A0A">
            <w:pPr>
              <w:spacing w:line="360" w:lineRule="auto"/>
              <w:rPr>
                <w:rFonts w:ascii="Tahoma" w:hAnsi="Tahoma" w:cs="Tahoma"/>
                <w:b/>
                <w:bCs/>
                <w:sz w:val="18"/>
                <w:szCs w:val="18"/>
              </w:rPr>
            </w:pPr>
            <w:r w:rsidRPr="00C05A0A">
              <w:rPr>
                <w:rFonts w:ascii="Tahoma" w:hAnsi="Tahoma" w:cs="Tahoma"/>
                <w:b/>
                <w:bCs/>
                <w:sz w:val="18"/>
                <w:szCs w:val="18"/>
              </w:rPr>
              <w:t>0</w:t>
            </w:r>
            <w:r w:rsidR="00D26487">
              <w:rPr>
                <w:rFonts w:ascii="Tahoma" w:hAnsi="Tahoma" w:cs="Tahoma"/>
                <w:b/>
                <w:bCs/>
                <w:sz w:val="18"/>
                <w:szCs w:val="18"/>
              </w:rPr>
              <w:t>9</w:t>
            </w:r>
            <w:r w:rsidRPr="00C05A0A">
              <w:rPr>
                <w:rFonts w:ascii="Tahoma" w:hAnsi="Tahoma" w:cs="Tahoma"/>
                <w:b/>
                <w:bCs/>
                <w:sz w:val="18"/>
                <w:szCs w:val="18"/>
              </w:rPr>
              <w:t xml:space="preserve"> February 2026</w:t>
            </w:r>
            <w:r w:rsidR="00191960" w:rsidRPr="00C05A0A">
              <w:rPr>
                <w:rFonts w:ascii="Tahoma" w:hAnsi="Tahoma" w:cs="Tahoma"/>
                <w:b/>
                <w:bCs/>
                <w:sz w:val="18"/>
                <w:szCs w:val="18"/>
              </w:rPr>
              <w:t xml:space="preserve"> @ 1</w:t>
            </w:r>
            <w:r w:rsidR="00D26487">
              <w:rPr>
                <w:rFonts w:ascii="Tahoma" w:hAnsi="Tahoma" w:cs="Tahoma"/>
                <w:b/>
                <w:bCs/>
                <w:sz w:val="18"/>
                <w:szCs w:val="18"/>
              </w:rPr>
              <w:t>2</w:t>
            </w:r>
            <w:r w:rsidR="00191960" w:rsidRPr="00C05A0A">
              <w:rPr>
                <w:rFonts w:ascii="Tahoma" w:hAnsi="Tahoma" w:cs="Tahoma"/>
                <w:b/>
                <w:bCs/>
                <w:sz w:val="18"/>
                <w:szCs w:val="18"/>
              </w:rPr>
              <w:t>:00</w:t>
            </w:r>
          </w:p>
        </w:tc>
      </w:tr>
      <w:tr w:rsidR="00526B3C" w:rsidRPr="00C05A0A" w14:paraId="6BD55F8A" w14:textId="77777777" w:rsidTr="009F1A1A">
        <w:tc>
          <w:tcPr>
            <w:tcW w:w="4140" w:type="dxa"/>
            <w:shd w:val="clear" w:color="auto" w:fill="A6A6A6"/>
          </w:tcPr>
          <w:p w14:paraId="08135067" w14:textId="77777777" w:rsidR="00526B3C" w:rsidRPr="00C05A0A" w:rsidRDefault="00526B3C" w:rsidP="00C05A0A">
            <w:pPr>
              <w:spacing w:line="360" w:lineRule="auto"/>
              <w:rPr>
                <w:rFonts w:ascii="Tahoma" w:hAnsi="Tahoma" w:cs="Tahoma"/>
                <w:b/>
                <w:sz w:val="18"/>
                <w:szCs w:val="18"/>
              </w:rPr>
            </w:pPr>
            <w:r w:rsidRPr="00C05A0A">
              <w:rPr>
                <w:rFonts w:ascii="Tahoma" w:hAnsi="Tahoma" w:cs="Tahoma"/>
                <w:b/>
                <w:sz w:val="18"/>
                <w:szCs w:val="18"/>
              </w:rPr>
              <w:t>EXPECTED DATE SERVICES IS REQUIRED</w:t>
            </w:r>
          </w:p>
        </w:tc>
        <w:tc>
          <w:tcPr>
            <w:tcW w:w="6407" w:type="dxa"/>
          </w:tcPr>
          <w:p w14:paraId="68003A9C" w14:textId="69940893" w:rsidR="00F36B52" w:rsidRPr="00C05A0A" w:rsidRDefault="00400F69" w:rsidP="00C05A0A">
            <w:pPr>
              <w:spacing w:line="360" w:lineRule="auto"/>
              <w:rPr>
                <w:rFonts w:ascii="Tahoma" w:hAnsi="Tahoma" w:cs="Tahoma"/>
                <w:b/>
                <w:sz w:val="18"/>
                <w:szCs w:val="18"/>
                <w:lang w:eastAsia="en-ZA" w:bidi="he-IL"/>
              </w:rPr>
            </w:pPr>
            <w:r w:rsidRPr="00C05A0A">
              <w:rPr>
                <w:rFonts w:ascii="Tahoma" w:hAnsi="Tahoma" w:cs="Tahoma"/>
                <w:b/>
                <w:sz w:val="18"/>
                <w:szCs w:val="18"/>
                <w:lang w:eastAsia="en-ZA" w:bidi="he-IL"/>
              </w:rPr>
              <w:t xml:space="preserve">Once Purchase Order has been issued </w:t>
            </w:r>
          </w:p>
        </w:tc>
      </w:tr>
      <w:tr w:rsidR="00FE027A" w:rsidRPr="00C05A0A" w14:paraId="28B90A3F" w14:textId="77777777" w:rsidTr="009F1A1A">
        <w:tc>
          <w:tcPr>
            <w:tcW w:w="4140" w:type="dxa"/>
            <w:shd w:val="clear" w:color="auto" w:fill="A6A6A6"/>
          </w:tcPr>
          <w:p w14:paraId="34CB461A" w14:textId="77777777" w:rsidR="00D0381A" w:rsidRPr="00C05A0A" w:rsidRDefault="00D0381A" w:rsidP="00C05A0A">
            <w:pPr>
              <w:spacing w:line="360" w:lineRule="auto"/>
              <w:rPr>
                <w:rFonts w:ascii="Tahoma" w:hAnsi="Tahoma" w:cs="Tahoma"/>
                <w:b/>
                <w:sz w:val="18"/>
                <w:szCs w:val="18"/>
              </w:rPr>
            </w:pPr>
            <w:r w:rsidRPr="00C05A0A">
              <w:rPr>
                <w:rFonts w:ascii="Tahoma" w:hAnsi="Tahoma" w:cs="Tahoma"/>
                <w:b/>
                <w:sz w:val="18"/>
                <w:szCs w:val="18"/>
              </w:rPr>
              <w:t>COMPULSORY BRIEFING SESSION/</w:t>
            </w:r>
          </w:p>
          <w:p w14:paraId="086466F6" w14:textId="2B482CC8" w:rsidR="003B5F52" w:rsidRPr="00C05A0A" w:rsidRDefault="00D0381A" w:rsidP="00C05A0A">
            <w:pPr>
              <w:spacing w:line="360" w:lineRule="auto"/>
              <w:rPr>
                <w:rFonts w:ascii="Tahoma" w:hAnsi="Tahoma" w:cs="Tahoma"/>
                <w:b/>
                <w:sz w:val="18"/>
                <w:szCs w:val="18"/>
              </w:rPr>
            </w:pPr>
            <w:r w:rsidRPr="00C05A0A">
              <w:rPr>
                <w:rFonts w:ascii="Tahoma" w:hAnsi="Tahoma" w:cs="Tahoma"/>
                <w:b/>
                <w:sz w:val="18"/>
                <w:szCs w:val="18"/>
              </w:rPr>
              <w:t xml:space="preserve">SITE VISIT/SITE INSPECTION </w:t>
            </w:r>
          </w:p>
        </w:tc>
        <w:tc>
          <w:tcPr>
            <w:tcW w:w="6407" w:type="dxa"/>
          </w:tcPr>
          <w:p w14:paraId="0ECEA5BD" w14:textId="7A4A8D85" w:rsidR="000A675E" w:rsidRPr="00C05A0A" w:rsidRDefault="00400F69" w:rsidP="00C05A0A">
            <w:pPr>
              <w:spacing w:line="360" w:lineRule="auto"/>
              <w:rPr>
                <w:rFonts w:ascii="Tahoma" w:hAnsi="Tahoma" w:cs="Tahoma"/>
                <w:bCs/>
                <w:color w:val="FF0000"/>
                <w:sz w:val="18"/>
                <w:szCs w:val="18"/>
                <w:lang w:eastAsia="en-ZA" w:bidi="he-IL"/>
              </w:rPr>
            </w:pPr>
            <w:r w:rsidRPr="00C05A0A">
              <w:rPr>
                <w:rFonts w:ascii="Tahoma" w:hAnsi="Tahoma" w:cs="Tahoma"/>
                <w:bCs/>
                <w:sz w:val="18"/>
                <w:szCs w:val="18"/>
                <w:lang w:eastAsia="en-ZA" w:bidi="he-IL"/>
              </w:rPr>
              <w:t>N/A</w:t>
            </w:r>
          </w:p>
        </w:tc>
      </w:tr>
      <w:tr w:rsidR="00C32157" w:rsidRPr="00C05A0A" w14:paraId="07979FE3" w14:textId="77777777" w:rsidTr="009F1A1A">
        <w:trPr>
          <w:trHeight w:val="640"/>
        </w:trPr>
        <w:tc>
          <w:tcPr>
            <w:tcW w:w="4140" w:type="dxa"/>
            <w:shd w:val="clear" w:color="auto" w:fill="A6A6A6"/>
          </w:tcPr>
          <w:p w14:paraId="5DCACA68" w14:textId="77777777" w:rsidR="00C32157" w:rsidRPr="00C05A0A" w:rsidRDefault="00C32157" w:rsidP="00C05A0A">
            <w:pPr>
              <w:spacing w:line="360" w:lineRule="auto"/>
              <w:rPr>
                <w:rFonts w:ascii="Tahoma" w:hAnsi="Tahoma" w:cs="Tahoma"/>
                <w:b/>
                <w:bCs/>
                <w:sz w:val="18"/>
                <w:szCs w:val="18"/>
              </w:rPr>
            </w:pPr>
            <w:r w:rsidRPr="00C05A0A">
              <w:rPr>
                <w:rFonts w:ascii="Tahoma" w:hAnsi="Tahoma" w:cs="Tahoma"/>
                <w:b/>
                <w:bCs/>
                <w:sz w:val="18"/>
                <w:szCs w:val="18"/>
              </w:rPr>
              <w:t>DELIVERY ADDRESS OF GOODS/SERVICES</w:t>
            </w:r>
          </w:p>
        </w:tc>
        <w:tc>
          <w:tcPr>
            <w:tcW w:w="6407" w:type="dxa"/>
          </w:tcPr>
          <w:p w14:paraId="3998DF55" w14:textId="77777777" w:rsidR="00191960" w:rsidRPr="00C05A0A" w:rsidRDefault="00191960" w:rsidP="00C05A0A">
            <w:pPr>
              <w:spacing w:after="200" w:line="360" w:lineRule="auto"/>
              <w:contextualSpacing/>
              <w:rPr>
                <w:rFonts w:ascii="Tahoma" w:hAnsi="Tahoma" w:cs="Tahoma"/>
                <w:bCs/>
                <w:sz w:val="18"/>
                <w:szCs w:val="18"/>
              </w:rPr>
            </w:pPr>
            <w:r w:rsidRPr="00C05A0A">
              <w:rPr>
                <w:rFonts w:ascii="Tahoma" w:hAnsi="Tahoma" w:cs="Tahoma"/>
                <w:bCs/>
                <w:sz w:val="18"/>
                <w:szCs w:val="18"/>
              </w:rPr>
              <w:t>Road Accident Fund</w:t>
            </w:r>
          </w:p>
          <w:p w14:paraId="38BC82CA" w14:textId="77777777" w:rsidR="00191960" w:rsidRPr="00C05A0A" w:rsidRDefault="00191960" w:rsidP="00C05A0A">
            <w:pPr>
              <w:spacing w:after="200" w:line="360" w:lineRule="auto"/>
              <w:contextualSpacing/>
              <w:rPr>
                <w:rFonts w:ascii="Tahoma" w:hAnsi="Tahoma" w:cs="Tahoma"/>
                <w:bCs/>
                <w:sz w:val="18"/>
                <w:szCs w:val="18"/>
              </w:rPr>
            </w:pPr>
            <w:r w:rsidRPr="00C05A0A">
              <w:rPr>
                <w:rFonts w:ascii="Tahoma" w:hAnsi="Tahoma" w:cs="Tahoma"/>
                <w:bCs/>
                <w:sz w:val="18"/>
                <w:szCs w:val="18"/>
              </w:rPr>
              <w:t>10 Burnett Street</w:t>
            </w:r>
          </w:p>
          <w:p w14:paraId="32F26117" w14:textId="77777777" w:rsidR="00191960" w:rsidRPr="00C05A0A" w:rsidRDefault="00191960" w:rsidP="00C05A0A">
            <w:pPr>
              <w:spacing w:after="200" w:line="360" w:lineRule="auto"/>
              <w:contextualSpacing/>
              <w:rPr>
                <w:rFonts w:ascii="Tahoma" w:hAnsi="Tahoma" w:cs="Tahoma"/>
                <w:bCs/>
                <w:sz w:val="18"/>
                <w:szCs w:val="18"/>
              </w:rPr>
            </w:pPr>
            <w:r w:rsidRPr="00C05A0A">
              <w:rPr>
                <w:rFonts w:ascii="Tahoma" w:hAnsi="Tahoma" w:cs="Tahoma"/>
                <w:bCs/>
                <w:sz w:val="18"/>
                <w:szCs w:val="18"/>
              </w:rPr>
              <w:t xml:space="preserve">Hatfield </w:t>
            </w:r>
          </w:p>
          <w:p w14:paraId="178383CD" w14:textId="77777777" w:rsidR="00191960" w:rsidRPr="00C05A0A" w:rsidRDefault="00191960" w:rsidP="00C05A0A">
            <w:pPr>
              <w:spacing w:before="60" w:after="60" w:line="360" w:lineRule="auto"/>
              <w:rPr>
                <w:rFonts w:ascii="Tahoma" w:hAnsi="Tahoma" w:cs="Tahoma"/>
                <w:bCs/>
                <w:sz w:val="18"/>
                <w:szCs w:val="18"/>
              </w:rPr>
            </w:pPr>
            <w:r w:rsidRPr="00C05A0A">
              <w:rPr>
                <w:rFonts w:ascii="Tahoma" w:hAnsi="Tahoma" w:cs="Tahoma"/>
                <w:bCs/>
                <w:sz w:val="18"/>
                <w:szCs w:val="18"/>
              </w:rPr>
              <w:t>Pretoria</w:t>
            </w:r>
          </w:p>
          <w:p w14:paraId="367D7FAB" w14:textId="2B641E26" w:rsidR="00C32157" w:rsidRPr="00C05A0A" w:rsidRDefault="00191960" w:rsidP="00C05A0A">
            <w:pPr>
              <w:spacing w:line="360" w:lineRule="auto"/>
              <w:rPr>
                <w:rFonts w:ascii="Tahoma" w:hAnsi="Tahoma" w:cs="Tahoma"/>
                <w:b/>
                <w:sz w:val="18"/>
                <w:szCs w:val="18"/>
              </w:rPr>
            </w:pPr>
            <w:r w:rsidRPr="00C05A0A">
              <w:rPr>
                <w:rFonts w:ascii="Tahoma" w:hAnsi="Tahoma" w:cs="Tahoma"/>
                <w:bCs/>
                <w:sz w:val="18"/>
                <w:szCs w:val="18"/>
              </w:rPr>
              <w:t>0028</w:t>
            </w:r>
          </w:p>
        </w:tc>
      </w:tr>
      <w:tr w:rsidR="00C32157" w:rsidRPr="00C05A0A" w14:paraId="5625B450" w14:textId="77777777" w:rsidTr="009F1A1A">
        <w:tc>
          <w:tcPr>
            <w:tcW w:w="4140" w:type="dxa"/>
            <w:shd w:val="clear" w:color="auto" w:fill="A6A6A6"/>
          </w:tcPr>
          <w:p w14:paraId="5EDD75FE" w14:textId="77777777" w:rsidR="00C32157" w:rsidRPr="00C05A0A" w:rsidRDefault="00C32157" w:rsidP="00C05A0A">
            <w:pPr>
              <w:spacing w:line="360" w:lineRule="auto"/>
              <w:rPr>
                <w:rFonts w:ascii="Tahoma" w:hAnsi="Tahoma" w:cs="Tahoma"/>
                <w:b/>
                <w:sz w:val="18"/>
                <w:szCs w:val="18"/>
              </w:rPr>
            </w:pPr>
            <w:r w:rsidRPr="00C05A0A">
              <w:rPr>
                <w:rFonts w:ascii="Tahoma" w:hAnsi="Tahoma" w:cs="Tahoma"/>
                <w:b/>
                <w:sz w:val="18"/>
                <w:szCs w:val="18"/>
              </w:rPr>
              <w:t>RFQ RESPONSES MUST BE EMAILED TO:</w:t>
            </w:r>
          </w:p>
        </w:tc>
        <w:tc>
          <w:tcPr>
            <w:tcW w:w="6407" w:type="dxa"/>
          </w:tcPr>
          <w:p w14:paraId="6604C437" w14:textId="77777777" w:rsidR="00191960" w:rsidRPr="00C05A0A" w:rsidRDefault="00191960" w:rsidP="00C05A0A">
            <w:pPr>
              <w:spacing w:line="360" w:lineRule="auto"/>
              <w:rPr>
                <w:rFonts w:ascii="Tahoma" w:hAnsi="Tahoma" w:cs="Tahoma"/>
                <w:b/>
                <w:sz w:val="18"/>
                <w:szCs w:val="18"/>
              </w:rPr>
            </w:pPr>
            <w:r w:rsidRPr="00C05A0A">
              <w:rPr>
                <w:rFonts w:ascii="Tahoma" w:hAnsi="Tahoma" w:cs="Tahoma"/>
                <w:b/>
                <w:sz w:val="18"/>
                <w:szCs w:val="18"/>
              </w:rPr>
              <w:t>All quotations should be emailed to</w:t>
            </w:r>
          </w:p>
          <w:p w14:paraId="710489C1" w14:textId="5FE8727B" w:rsidR="00C32157" w:rsidRPr="00C05A0A" w:rsidRDefault="00191960" w:rsidP="00C05A0A">
            <w:pPr>
              <w:spacing w:line="360" w:lineRule="auto"/>
              <w:rPr>
                <w:rFonts w:ascii="Tahoma" w:hAnsi="Tahoma" w:cs="Tahoma"/>
                <w:b/>
                <w:sz w:val="18"/>
                <w:szCs w:val="18"/>
              </w:rPr>
            </w:pPr>
            <w:hyperlink r:id="rId9" w:history="1">
              <w:r w:rsidRPr="00C05A0A">
                <w:rPr>
                  <w:rStyle w:val="Hyperlink"/>
                  <w:rFonts w:ascii="Tahoma" w:hAnsi="Tahoma" w:cs="Tahoma"/>
                  <w:b/>
                  <w:bCs/>
                  <w:sz w:val="18"/>
                  <w:szCs w:val="18"/>
                </w:rPr>
                <w:t>Rfq-Menlyn.procurement@raf.co.za</w:t>
              </w:r>
            </w:hyperlink>
            <w:r w:rsidRPr="00C05A0A">
              <w:rPr>
                <w:rFonts w:ascii="Tahoma" w:hAnsi="Tahoma" w:cs="Tahoma"/>
                <w:b/>
                <w:sz w:val="18"/>
                <w:szCs w:val="18"/>
              </w:rPr>
              <w:t xml:space="preserve"> Failure to follow these instructions will result in your quote not being considered.</w:t>
            </w:r>
          </w:p>
        </w:tc>
      </w:tr>
      <w:tr w:rsidR="00C32157" w:rsidRPr="00C05A0A" w14:paraId="5B66EC55" w14:textId="77777777" w:rsidTr="009F1A1A">
        <w:tc>
          <w:tcPr>
            <w:tcW w:w="4140" w:type="dxa"/>
            <w:shd w:val="clear" w:color="auto" w:fill="A6A6A6"/>
          </w:tcPr>
          <w:p w14:paraId="7F833CFF" w14:textId="77777777" w:rsidR="00C32157" w:rsidRPr="00C05A0A" w:rsidRDefault="00C32157" w:rsidP="00C05A0A">
            <w:pPr>
              <w:spacing w:line="360" w:lineRule="auto"/>
              <w:rPr>
                <w:rFonts w:ascii="Tahoma" w:hAnsi="Tahoma" w:cs="Tahoma"/>
                <w:b/>
                <w:bCs/>
                <w:sz w:val="18"/>
                <w:szCs w:val="18"/>
              </w:rPr>
            </w:pPr>
            <w:r w:rsidRPr="00C05A0A">
              <w:rPr>
                <w:rFonts w:ascii="Tahoma" w:hAnsi="Tahoma" w:cs="Tahoma"/>
                <w:b/>
                <w:bCs/>
                <w:sz w:val="18"/>
                <w:szCs w:val="18"/>
              </w:rPr>
              <w:t>ENQUIRIES REGARDING THIS RFQ SHOULD BE SUBMITTED VIA E-MAIL TO</w:t>
            </w:r>
          </w:p>
        </w:tc>
        <w:tc>
          <w:tcPr>
            <w:tcW w:w="6407" w:type="dxa"/>
          </w:tcPr>
          <w:p w14:paraId="68C7FDF7" w14:textId="48D88C52" w:rsidR="00C32157" w:rsidRPr="00C05A0A" w:rsidRDefault="00191960" w:rsidP="00C05A0A">
            <w:pPr>
              <w:spacing w:line="360" w:lineRule="auto"/>
              <w:rPr>
                <w:rFonts w:ascii="Tahoma" w:hAnsi="Tahoma" w:cs="Tahoma"/>
                <w:b/>
                <w:sz w:val="18"/>
                <w:szCs w:val="18"/>
              </w:rPr>
            </w:pPr>
            <w:r w:rsidRPr="00C05A0A">
              <w:rPr>
                <w:rFonts w:ascii="Tahoma" w:hAnsi="Tahoma" w:cs="Tahoma"/>
                <w:bCs/>
                <w:sz w:val="18"/>
                <w:szCs w:val="18"/>
              </w:rPr>
              <w:t xml:space="preserve">Enquires can be directed at this e-mail address </w:t>
            </w:r>
            <w:hyperlink r:id="rId10" w:history="1">
              <w:r w:rsidRPr="00C05A0A">
                <w:rPr>
                  <w:rStyle w:val="Hyperlink"/>
                  <w:rFonts w:ascii="Tahoma" w:hAnsi="Tahoma" w:cs="Tahoma"/>
                  <w:bCs/>
                  <w:sz w:val="18"/>
                  <w:szCs w:val="18"/>
                </w:rPr>
                <w:t>thendoma2@raf.co.za</w:t>
              </w:r>
            </w:hyperlink>
          </w:p>
        </w:tc>
      </w:tr>
    </w:tbl>
    <w:p w14:paraId="16855F89" w14:textId="77777777" w:rsidR="002071A3" w:rsidRPr="00C05A0A" w:rsidRDefault="002071A3" w:rsidP="00C05A0A">
      <w:pPr>
        <w:spacing w:line="360" w:lineRule="auto"/>
        <w:rPr>
          <w:rFonts w:ascii="Tahoma" w:hAnsi="Tahoma" w:cs="Tahoma"/>
          <w:sz w:val="18"/>
          <w:szCs w:val="18"/>
        </w:rPr>
      </w:pPr>
    </w:p>
    <w:p w14:paraId="5C219109" w14:textId="77777777" w:rsidR="00C05A0A" w:rsidRPr="00C05A0A" w:rsidRDefault="00C05A0A" w:rsidP="00C05A0A">
      <w:pPr>
        <w:spacing w:line="360" w:lineRule="auto"/>
        <w:rPr>
          <w:rFonts w:ascii="Tahoma" w:hAnsi="Tahoma" w:cs="Tahoma"/>
          <w:sz w:val="18"/>
          <w:szCs w:val="18"/>
        </w:rPr>
      </w:pPr>
    </w:p>
    <w:p w14:paraId="0EC5FDC9" w14:textId="77777777" w:rsidR="00C05A0A" w:rsidRPr="00C05A0A" w:rsidRDefault="00C05A0A" w:rsidP="00C05A0A">
      <w:pPr>
        <w:spacing w:line="360" w:lineRule="auto"/>
        <w:rPr>
          <w:rFonts w:ascii="Tahoma" w:hAnsi="Tahoma" w:cs="Tahoma"/>
          <w:b/>
          <w:bCs/>
          <w:sz w:val="18"/>
          <w:szCs w:val="18"/>
          <w:u w:val="single"/>
        </w:rPr>
      </w:pPr>
      <w:r w:rsidRPr="00C05A0A">
        <w:rPr>
          <w:rFonts w:ascii="Tahoma" w:hAnsi="Tahoma" w:cs="Tahoma"/>
          <w:b/>
          <w:bCs/>
          <w:sz w:val="18"/>
          <w:szCs w:val="18"/>
          <w:u w:val="single"/>
        </w:rPr>
        <w:t>Important Notes to this RFQ:</w:t>
      </w:r>
    </w:p>
    <w:p w14:paraId="5CA5B0A1" w14:textId="77777777" w:rsidR="00C05A0A" w:rsidRPr="00C05A0A" w:rsidRDefault="00C05A0A" w:rsidP="00C05A0A">
      <w:pPr>
        <w:numPr>
          <w:ilvl w:val="0"/>
          <w:numId w:val="3"/>
        </w:numPr>
        <w:spacing w:after="200" w:line="360" w:lineRule="auto"/>
        <w:ind w:left="284" w:hanging="284"/>
        <w:contextualSpacing/>
        <w:rPr>
          <w:rFonts w:ascii="Tahoma" w:hAnsi="Tahoma" w:cs="Tahoma"/>
          <w:b/>
          <w:bCs/>
          <w:sz w:val="18"/>
          <w:szCs w:val="18"/>
          <w:lang w:val="x-none"/>
        </w:rPr>
      </w:pPr>
      <w:r w:rsidRPr="00C05A0A">
        <w:rPr>
          <w:rFonts w:ascii="Tahoma" w:hAnsi="Tahoma" w:cs="Tahoma"/>
          <w:b/>
          <w:bCs/>
          <w:sz w:val="18"/>
          <w:szCs w:val="18"/>
          <w:lang w:val="x-none"/>
        </w:rPr>
        <w:t>Service providers/suppliers should ensure that RFQ responses are emailed to the correct email address</w:t>
      </w:r>
      <w:r w:rsidRPr="00C05A0A">
        <w:rPr>
          <w:rFonts w:ascii="Tahoma" w:hAnsi="Tahoma" w:cs="Tahoma"/>
          <w:b/>
          <w:bCs/>
          <w:sz w:val="18"/>
          <w:szCs w:val="18"/>
          <w:lang w:val="en-US"/>
        </w:rPr>
        <w:t xml:space="preserve">; </w:t>
      </w:r>
    </w:p>
    <w:p w14:paraId="5B75FB8F" w14:textId="77777777" w:rsidR="00C05A0A" w:rsidRPr="00C05A0A" w:rsidRDefault="00C05A0A" w:rsidP="00C05A0A">
      <w:pPr>
        <w:spacing w:after="200" w:line="360" w:lineRule="auto"/>
        <w:ind w:left="284"/>
        <w:contextualSpacing/>
        <w:rPr>
          <w:rFonts w:ascii="Tahoma" w:hAnsi="Tahoma" w:cs="Tahoma"/>
          <w:b/>
          <w:bCs/>
          <w:sz w:val="18"/>
          <w:szCs w:val="18"/>
          <w:lang w:val="x-none"/>
        </w:rPr>
      </w:pPr>
      <w:r w:rsidRPr="00C05A0A">
        <w:rPr>
          <w:rStyle w:val="Hyperlink"/>
          <w:rFonts w:ascii="Tahoma" w:hAnsi="Tahoma" w:cs="Tahoma"/>
          <w:sz w:val="18"/>
          <w:szCs w:val="18"/>
        </w:rPr>
        <w:t>(</w:t>
      </w:r>
      <w:hyperlink r:id="rId11" w:history="1">
        <w:r w:rsidRPr="00C05A0A">
          <w:rPr>
            <w:rStyle w:val="Hyperlink"/>
            <w:rFonts w:ascii="Tahoma" w:hAnsi="Tahoma" w:cs="Tahoma"/>
            <w:sz w:val="18"/>
            <w:szCs w:val="18"/>
          </w:rPr>
          <w:t>Rfq-Menlyn.procurement@raf.co.za</w:t>
        </w:r>
      </w:hyperlink>
      <w:r w:rsidRPr="00C05A0A">
        <w:rPr>
          <w:rStyle w:val="Hyperlink"/>
          <w:rFonts w:ascii="Tahoma" w:hAnsi="Tahoma" w:cs="Tahoma"/>
          <w:b/>
          <w:bCs/>
          <w:sz w:val="18"/>
          <w:szCs w:val="18"/>
        </w:rPr>
        <w:t>)</w:t>
      </w:r>
    </w:p>
    <w:p w14:paraId="58408C71" w14:textId="77777777" w:rsidR="00C05A0A" w:rsidRPr="00C05A0A" w:rsidRDefault="00C05A0A" w:rsidP="00C05A0A">
      <w:pPr>
        <w:numPr>
          <w:ilvl w:val="0"/>
          <w:numId w:val="3"/>
        </w:numPr>
        <w:spacing w:after="200" w:line="360" w:lineRule="auto"/>
        <w:ind w:left="284" w:hanging="284"/>
        <w:contextualSpacing/>
        <w:rPr>
          <w:rFonts w:ascii="Tahoma" w:hAnsi="Tahoma" w:cs="Tahoma"/>
          <w:b/>
          <w:bCs/>
          <w:sz w:val="18"/>
          <w:szCs w:val="18"/>
          <w:lang w:val="x-none"/>
        </w:rPr>
      </w:pPr>
      <w:r w:rsidRPr="00C05A0A">
        <w:rPr>
          <w:rFonts w:ascii="Tahoma" w:hAnsi="Tahoma" w:cs="Tahoma"/>
          <w:b/>
          <w:bCs/>
          <w:sz w:val="18"/>
          <w:szCs w:val="18"/>
          <w:lang w:val="x-none"/>
        </w:rPr>
        <w:t>If the quotation is late, it shall not be accepted for consideration</w:t>
      </w:r>
      <w:r w:rsidRPr="00C05A0A">
        <w:rPr>
          <w:rFonts w:ascii="Tahoma" w:hAnsi="Tahoma" w:cs="Tahoma"/>
          <w:b/>
          <w:bCs/>
          <w:sz w:val="18"/>
          <w:szCs w:val="18"/>
          <w:lang w:val="en-US"/>
        </w:rPr>
        <w:t>.</w:t>
      </w:r>
    </w:p>
    <w:p w14:paraId="3F58AFAE" w14:textId="77777777" w:rsidR="00C05A0A" w:rsidRPr="00C05A0A" w:rsidRDefault="00C05A0A" w:rsidP="00C05A0A">
      <w:pPr>
        <w:numPr>
          <w:ilvl w:val="0"/>
          <w:numId w:val="3"/>
        </w:numPr>
        <w:spacing w:after="200" w:line="360" w:lineRule="auto"/>
        <w:ind w:left="284" w:hanging="284"/>
        <w:contextualSpacing/>
        <w:rPr>
          <w:rFonts w:ascii="Tahoma" w:hAnsi="Tahoma" w:cs="Tahoma"/>
          <w:b/>
          <w:bCs/>
          <w:sz w:val="18"/>
          <w:szCs w:val="18"/>
          <w:lang w:val="x-none"/>
        </w:rPr>
      </w:pPr>
      <w:r w:rsidRPr="00C05A0A">
        <w:rPr>
          <w:rFonts w:ascii="Tahoma" w:hAnsi="Tahoma" w:cs="Tahoma"/>
          <w:b/>
          <w:bCs/>
          <w:sz w:val="18"/>
          <w:szCs w:val="18"/>
          <w:lang w:val="x-none"/>
        </w:rPr>
        <w:t>The RAF reception is generally accessible 8 hours a day (07h45 to 16h00); 5 days a week (Monday to Friday) for delivery of goods</w:t>
      </w:r>
      <w:r w:rsidRPr="00C05A0A">
        <w:rPr>
          <w:rFonts w:ascii="Tahoma" w:hAnsi="Tahoma" w:cs="Tahoma"/>
          <w:b/>
          <w:bCs/>
          <w:sz w:val="18"/>
          <w:szCs w:val="18"/>
          <w:lang w:val="en-US"/>
        </w:rPr>
        <w:t>.</w:t>
      </w:r>
    </w:p>
    <w:p w14:paraId="48587DE0" w14:textId="77777777" w:rsidR="00C05A0A" w:rsidRPr="00C05A0A" w:rsidRDefault="00C05A0A" w:rsidP="00C05A0A">
      <w:pPr>
        <w:numPr>
          <w:ilvl w:val="0"/>
          <w:numId w:val="3"/>
        </w:numPr>
        <w:spacing w:after="200" w:line="360" w:lineRule="auto"/>
        <w:ind w:left="284" w:hanging="284"/>
        <w:contextualSpacing/>
        <w:rPr>
          <w:rFonts w:ascii="Tahoma" w:hAnsi="Tahoma" w:cs="Tahoma"/>
          <w:b/>
          <w:bCs/>
          <w:sz w:val="18"/>
          <w:szCs w:val="18"/>
          <w:lang w:val="x-none"/>
        </w:rPr>
      </w:pPr>
      <w:r w:rsidRPr="00C05A0A">
        <w:rPr>
          <w:rFonts w:ascii="Tahoma" w:hAnsi="Tahoma" w:cs="Tahoma"/>
          <w:b/>
          <w:bCs/>
          <w:sz w:val="18"/>
          <w:szCs w:val="18"/>
        </w:rPr>
        <w:t xml:space="preserve">All </w:t>
      </w:r>
      <w:r w:rsidRPr="00C05A0A">
        <w:rPr>
          <w:rFonts w:ascii="Tahoma" w:hAnsi="Tahoma" w:cs="Tahoma"/>
          <w:b/>
          <w:bCs/>
          <w:sz w:val="18"/>
          <w:szCs w:val="18"/>
          <w:lang w:val="x-none"/>
        </w:rPr>
        <w:t>supplie</w:t>
      </w:r>
      <w:r w:rsidRPr="00C05A0A">
        <w:rPr>
          <w:rFonts w:ascii="Tahoma" w:hAnsi="Tahoma" w:cs="Tahoma"/>
          <w:b/>
          <w:bCs/>
          <w:sz w:val="18"/>
          <w:szCs w:val="18"/>
          <w:lang w:val="en-US"/>
        </w:rPr>
        <w:t>rs</w:t>
      </w:r>
      <w:r w:rsidRPr="00C05A0A">
        <w:rPr>
          <w:rFonts w:ascii="Tahoma" w:hAnsi="Tahoma" w:cs="Tahoma"/>
          <w:b/>
          <w:bCs/>
          <w:sz w:val="18"/>
          <w:szCs w:val="18"/>
          <w:lang w:val="x-none"/>
        </w:rPr>
        <w:t xml:space="preserve"> </w:t>
      </w:r>
      <w:r w:rsidRPr="00C05A0A">
        <w:rPr>
          <w:rFonts w:ascii="Tahoma" w:hAnsi="Tahoma" w:cs="Tahoma"/>
          <w:b/>
          <w:bCs/>
          <w:sz w:val="18"/>
          <w:szCs w:val="18"/>
        </w:rPr>
        <w:t xml:space="preserve">are required </w:t>
      </w:r>
      <w:r w:rsidRPr="00C05A0A">
        <w:rPr>
          <w:rFonts w:ascii="Tahoma" w:hAnsi="Tahoma" w:cs="Tahoma"/>
          <w:b/>
          <w:bCs/>
          <w:sz w:val="18"/>
          <w:szCs w:val="18"/>
          <w:lang w:val="x-none"/>
        </w:rPr>
        <w:t>to complete and sign all Annexures to this document (Standard Bidding Documents and documents for submission under Mandatary Evaluation</w:t>
      </w:r>
      <w:r w:rsidRPr="00C05A0A">
        <w:rPr>
          <w:rFonts w:ascii="Tahoma" w:hAnsi="Tahoma" w:cs="Tahoma"/>
          <w:b/>
          <w:bCs/>
          <w:sz w:val="18"/>
          <w:szCs w:val="18"/>
          <w:lang w:val="en-GB"/>
        </w:rPr>
        <w:t>, where applicable</w:t>
      </w:r>
      <w:r w:rsidRPr="00C05A0A">
        <w:rPr>
          <w:rFonts w:ascii="Tahoma" w:hAnsi="Tahoma" w:cs="Tahoma"/>
          <w:b/>
          <w:bCs/>
          <w:sz w:val="18"/>
          <w:szCs w:val="18"/>
          <w:lang w:val="x-none"/>
        </w:rPr>
        <w:t>).</w:t>
      </w:r>
    </w:p>
    <w:p w14:paraId="05E1E826" w14:textId="77777777" w:rsidR="00C05A0A" w:rsidRPr="00C05A0A" w:rsidRDefault="00C05A0A" w:rsidP="00C05A0A">
      <w:pPr>
        <w:numPr>
          <w:ilvl w:val="0"/>
          <w:numId w:val="3"/>
        </w:numPr>
        <w:spacing w:after="200" w:line="360" w:lineRule="auto"/>
        <w:ind w:left="284" w:hanging="284"/>
        <w:contextualSpacing/>
        <w:rPr>
          <w:rFonts w:ascii="Tahoma" w:hAnsi="Tahoma" w:cs="Tahoma"/>
          <w:b/>
          <w:bCs/>
          <w:sz w:val="18"/>
          <w:szCs w:val="18"/>
          <w:lang w:val="x-none"/>
        </w:rPr>
      </w:pPr>
      <w:r w:rsidRPr="00C05A0A">
        <w:rPr>
          <w:rFonts w:ascii="Tahoma" w:hAnsi="Tahoma" w:cs="Tahoma"/>
          <w:b/>
          <w:bCs/>
          <w:sz w:val="18"/>
          <w:szCs w:val="18"/>
          <w:lang w:val="en-GB"/>
        </w:rPr>
        <w:t>Points claimed for Preferential Procurement Specific Goals will be verified through CSD.</w:t>
      </w:r>
    </w:p>
    <w:p w14:paraId="4693B140" w14:textId="77777777" w:rsidR="00C05A0A" w:rsidRPr="00C05A0A" w:rsidRDefault="00C05A0A" w:rsidP="00C05A0A">
      <w:pPr>
        <w:numPr>
          <w:ilvl w:val="0"/>
          <w:numId w:val="3"/>
        </w:numPr>
        <w:spacing w:after="200" w:line="360" w:lineRule="auto"/>
        <w:ind w:left="284" w:hanging="284"/>
        <w:contextualSpacing/>
        <w:rPr>
          <w:rFonts w:ascii="Tahoma" w:hAnsi="Tahoma" w:cs="Tahoma"/>
          <w:b/>
          <w:bCs/>
          <w:sz w:val="18"/>
          <w:szCs w:val="18"/>
          <w:lang w:val="x-none"/>
        </w:rPr>
      </w:pPr>
      <w:r w:rsidRPr="00C05A0A">
        <w:rPr>
          <w:rFonts w:ascii="Tahoma" w:hAnsi="Tahoma" w:cs="Tahoma"/>
          <w:b/>
          <w:bCs/>
          <w:sz w:val="18"/>
          <w:szCs w:val="18"/>
          <w:lang w:val="x-none"/>
        </w:rPr>
        <w:t>Supplier</w:t>
      </w:r>
      <w:r w:rsidRPr="00C05A0A">
        <w:rPr>
          <w:rFonts w:ascii="Tahoma" w:hAnsi="Tahoma" w:cs="Tahoma"/>
          <w:b/>
          <w:bCs/>
          <w:sz w:val="18"/>
          <w:szCs w:val="18"/>
        </w:rPr>
        <w:t>s</w:t>
      </w:r>
      <w:r w:rsidRPr="00C05A0A">
        <w:rPr>
          <w:rFonts w:ascii="Tahoma" w:hAnsi="Tahoma" w:cs="Tahoma"/>
          <w:b/>
          <w:bCs/>
          <w:sz w:val="18"/>
          <w:szCs w:val="18"/>
          <w:lang w:val="x-none"/>
        </w:rPr>
        <w:t xml:space="preserve"> </w:t>
      </w:r>
      <w:r w:rsidRPr="00C05A0A">
        <w:rPr>
          <w:rFonts w:ascii="Tahoma" w:hAnsi="Tahoma" w:cs="Tahoma"/>
          <w:b/>
          <w:bCs/>
          <w:sz w:val="18"/>
          <w:szCs w:val="18"/>
        </w:rPr>
        <w:t xml:space="preserve"> who have a disability </w:t>
      </w:r>
      <w:r w:rsidRPr="00C05A0A">
        <w:rPr>
          <w:rFonts w:ascii="Tahoma" w:hAnsi="Tahoma" w:cs="Tahoma"/>
          <w:b/>
          <w:bCs/>
          <w:sz w:val="18"/>
          <w:szCs w:val="18"/>
          <w:lang w:val="x-none"/>
        </w:rPr>
        <w:t xml:space="preserve">must provide a </w:t>
      </w:r>
      <w:r w:rsidRPr="00C05A0A">
        <w:rPr>
          <w:rFonts w:ascii="Tahoma" w:hAnsi="Tahoma" w:cs="Tahoma"/>
          <w:b/>
          <w:bCs/>
          <w:sz w:val="18"/>
          <w:szCs w:val="18"/>
          <w:lang w:val="en-GB"/>
        </w:rPr>
        <w:t>valid medical certificate issued by a registered medical practitioner as proof of disability (RAF reserves the right to verify this information).</w:t>
      </w:r>
    </w:p>
    <w:p w14:paraId="2B03CDFA" w14:textId="77777777" w:rsidR="00C05A0A" w:rsidRPr="00C05A0A" w:rsidRDefault="00C05A0A" w:rsidP="00C05A0A">
      <w:pPr>
        <w:numPr>
          <w:ilvl w:val="0"/>
          <w:numId w:val="3"/>
        </w:numPr>
        <w:spacing w:after="200" w:line="360" w:lineRule="auto"/>
        <w:ind w:left="284" w:hanging="284"/>
        <w:contextualSpacing/>
        <w:rPr>
          <w:rFonts w:ascii="Tahoma" w:hAnsi="Tahoma" w:cs="Tahoma"/>
          <w:b/>
          <w:bCs/>
          <w:sz w:val="18"/>
          <w:szCs w:val="18"/>
          <w:lang w:val="x-none"/>
        </w:rPr>
      </w:pPr>
      <w:r w:rsidRPr="00C05A0A">
        <w:rPr>
          <w:rFonts w:ascii="Tahoma" w:hAnsi="Tahoma" w:cs="Tahoma"/>
          <w:b/>
          <w:bCs/>
          <w:sz w:val="18"/>
          <w:szCs w:val="18"/>
        </w:rPr>
        <w:t>RAF will ONLY conduct business with CSD Registered suppliers</w:t>
      </w:r>
      <w:r w:rsidRPr="00C05A0A">
        <w:rPr>
          <w:rFonts w:ascii="Tahoma" w:hAnsi="Tahoma" w:cs="Tahoma"/>
          <w:b/>
          <w:bCs/>
          <w:sz w:val="18"/>
          <w:szCs w:val="18"/>
          <w:lang w:val="x-none"/>
        </w:rPr>
        <w:t>.</w:t>
      </w:r>
    </w:p>
    <w:p w14:paraId="4C01AE9C" w14:textId="77777777" w:rsidR="00C05A0A" w:rsidRPr="00C05A0A" w:rsidRDefault="00C05A0A" w:rsidP="00C05A0A">
      <w:pPr>
        <w:numPr>
          <w:ilvl w:val="0"/>
          <w:numId w:val="3"/>
        </w:numPr>
        <w:spacing w:after="200" w:line="360" w:lineRule="auto"/>
        <w:ind w:left="284" w:hanging="284"/>
        <w:contextualSpacing/>
        <w:rPr>
          <w:rFonts w:ascii="Tahoma" w:hAnsi="Tahoma" w:cs="Tahoma"/>
          <w:b/>
          <w:bCs/>
          <w:sz w:val="18"/>
          <w:szCs w:val="18"/>
          <w:lang w:val="x-none"/>
        </w:rPr>
      </w:pPr>
      <w:r w:rsidRPr="00C05A0A">
        <w:rPr>
          <w:rFonts w:ascii="Tahoma" w:hAnsi="Tahoma" w:cs="Tahoma"/>
          <w:b/>
          <w:bCs/>
          <w:sz w:val="18"/>
          <w:szCs w:val="18"/>
          <w:lang w:val="x-none"/>
        </w:rPr>
        <w:t>Should you not be contacted within 14 working days of an issued RFQ, consider your proposal/quotation unsuccessful</w:t>
      </w:r>
      <w:r w:rsidRPr="00C05A0A">
        <w:rPr>
          <w:rFonts w:ascii="Tahoma" w:hAnsi="Tahoma" w:cs="Tahoma"/>
          <w:b/>
          <w:bCs/>
          <w:sz w:val="18"/>
          <w:szCs w:val="18"/>
          <w:lang w:val="en-GB"/>
        </w:rPr>
        <w:t>.</w:t>
      </w:r>
    </w:p>
    <w:p w14:paraId="39ADA4E3" w14:textId="77777777" w:rsidR="00C05A0A" w:rsidRPr="00C05A0A" w:rsidRDefault="00C05A0A" w:rsidP="00C05A0A">
      <w:pPr>
        <w:spacing w:after="200" w:line="360" w:lineRule="auto"/>
        <w:contextualSpacing/>
        <w:rPr>
          <w:rFonts w:ascii="Tahoma" w:hAnsi="Tahoma" w:cs="Tahoma"/>
          <w:b/>
          <w:bCs/>
          <w:sz w:val="18"/>
          <w:szCs w:val="18"/>
          <w:lang w:val="en-GB"/>
        </w:rPr>
      </w:pPr>
    </w:p>
    <w:p w14:paraId="493D57D5" w14:textId="77777777" w:rsidR="00C05A0A" w:rsidRPr="00C05A0A" w:rsidRDefault="00C05A0A" w:rsidP="00C05A0A">
      <w:pPr>
        <w:spacing w:after="200" w:line="360" w:lineRule="auto"/>
        <w:contextualSpacing/>
        <w:rPr>
          <w:rFonts w:ascii="Tahoma" w:hAnsi="Tahoma" w:cs="Tahoma"/>
          <w:b/>
          <w:bCs/>
          <w:sz w:val="18"/>
          <w:szCs w:val="18"/>
          <w:lang w:val="en-GB"/>
        </w:rPr>
      </w:pPr>
    </w:p>
    <w:p w14:paraId="544E46C1" w14:textId="77777777" w:rsidR="00C05A0A" w:rsidRDefault="00C05A0A" w:rsidP="00C05A0A">
      <w:pPr>
        <w:spacing w:after="200" w:line="360" w:lineRule="auto"/>
        <w:contextualSpacing/>
        <w:rPr>
          <w:rFonts w:ascii="Tahoma" w:hAnsi="Tahoma" w:cs="Tahoma"/>
          <w:b/>
          <w:bCs/>
          <w:sz w:val="18"/>
          <w:szCs w:val="18"/>
          <w:lang w:val="en-GB"/>
        </w:rPr>
      </w:pPr>
    </w:p>
    <w:p w14:paraId="7AAA55B4" w14:textId="77777777" w:rsidR="00D26487" w:rsidRDefault="00D26487" w:rsidP="00C05A0A">
      <w:pPr>
        <w:spacing w:after="200" w:line="360" w:lineRule="auto"/>
        <w:contextualSpacing/>
        <w:rPr>
          <w:rFonts w:ascii="Tahoma" w:hAnsi="Tahoma" w:cs="Tahoma"/>
          <w:b/>
          <w:bCs/>
          <w:sz w:val="18"/>
          <w:szCs w:val="18"/>
          <w:lang w:val="en-GB"/>
        </w:rPr>
      </w:pPr>
    </w:p>
    <w:p w14:paraId="60E3A492" w14:textId="77777777" w:rsidR="00D26487" w:rsidRPr="00C05A0A" w:rsidRDefault="00D26487" w:rsidP="00C05A0A">
      <w:pPr>
        <w:spacing w:after="200" w:line="360" w:lineRule="auto"/>
        <w:contextualSpacing/>
        <w:rPr>
          <w:rFonts w:ascii="Tahoma" w:hAnsi="Tahoma" w:cs="Tahoma"/>
          <w:b/>
          <w:bCs/>
          <w:sz w:val="18"/>
          <w:szCs w:val="18"/>
          <w:lang w:val="en-GB"/>
        </w:rPr>
      </w:pPr>
    </w:p>
    <w:p w14:paraId="638AD49E" w14:textId="77777777" w:rsidR="00C05A0A" w:rsidRPr="00C05A0A" w:rsidRDefault="00C05A0A" w:rsidP="00C05A0A">
      <w:pPr>
        <w:spacing w:after="200" w:line="360" w:lineRule="auto"/>
        <w:contextualSpacing/>
        <w:rPr>
          <w:rFonts w:ascii="Tahoma" w:hAnsi="Tahoma" w:cs="Tahoma"/>
          <w:b/>
          <w:bCs/>
          <w:sz w:val="18"/>
          <w:szCs w:val="18"/>
          <w:lang w:val="x-none"/>
        </w:rPr>
      </w:pPr>
    </w:p>
    <w:p w14:paraId="779478C0" w14:textId="77777777" w:rsidR="00C05A0A" w:rsidRPr="00C05A0A" w:rsidRDefault="00C05A0A" w:rsidP="00C05A0A">
      <w:pPr>
        <w:spacing w:line="360" w:lineRule="auto"/>
        <w:rPr>
          <w:rFonts w:ascii="Tahoma" w:hAnsi="Tahoma" w:cs="Tahoma"/>
          <w:b/>
          <w:bCs/>
          <w:sz w:val="18"/>
          <w:szCs w:val="18"/>
        </w:rPr>
      </w:pPr>
    </w:p>
    <w:p w14:paraId="15E9550A" w14:textId="77777777" w:rsidR="00C05A0A" w:rsidRPr="00C05A0A" w:rsidRDefault="00C05A0A" w:rsidP="00C05A0A">
      <w:pPr>
        <w:spacing w:line="360" w:lineRule="auto"/>
        <w:rPr>
          <w:rFonts w:ascii="Tahoma" w:hAnsi="Tahoma" w:cs="Tahoma"/>
          <w:b/>
          <w:bCs/>
          <w:sz w:val="18"/>
          <w:szCs w:val="18"/>
        </w:rPr>
      </w:pPr>
      <w:r w:rsidRPr="00C05A0A">
        <w:rPr>
          <w:rFonts w:ascii="Tahoma" w:hAnsi="Tahoma" w:cs="Tahoma"/>
          <w:b/>
          <w:bCs/>
          <w:sz w:val="18"/>
          <w:szCs w:val="18"/>
        </w:rPr>
        <w:t>Prohibition of Gifts &amp; Hospitality:</w:t>
      </w:r>
    </w:p>
    <w:p w14:paraId="33701AB4" w14:textId="77777777" w:rsidR="00C05A0A" w:rsidRPr="00C05A0A" w:rsidRDefault="00C05A0A" w:rsidP="00C05A0A">
      <w:pPr>
        <w:spacing w:line="360" w:lineRule="auto"/>
        <w:rPr>
          <w:rFonts w:ascii="Tahoma" w:hAnsi="Tahoma" w:cs="Tahoma"/>
          <w:sz w:val="18"/>
          <w:szCs w:val="18"/>
        </w:rPr>
      </w:pPr>
      <w:r w:rsidRPr="00C05A0A">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is considered to be a gift. Furthermore, should any RAF official request a gift, hospitality or other benefit, the service providers </w:t>
      </w:r>
      <w:r w:rsidRPr="00C05A0A">
        <w:rPr>
          <w:rFonts w:ascii="Tahoma" w:hAnsi="Tahoma" w:cs="Tahoma"/>
          <w:b/>
          <w:bCs/>
          <w:sz w:val="18"/>
          <w:szCs w:val="18"/>
        </w:rPr>
        <w:t xml:space="preserve">must </w:t>
      </w:r>
      <w:r w:rsidRPr="00C05A0A">
        <w:rPr>
          <w:rFonts w:ascii="Tahoma" w:hAnsi="Tahoma" w:cs="Tahoma"/>
          <w:sz w:val="18"/>
          <w:szCs w:val="18"/>
        </w:rPr>
        <w:t xml:space="preserve">report the matter to our toll-free fraud line </w:t>
      </w:r>
      <w:r w:rsidRPr="00C05A0A">
        <w:rPr>
          <w:rFonts w:ascii="Tahoma" w:hAnsi="Tahoma" w:cs="Tahoma"/>
          <w:b/>
          <w:bCs/>
          <w:sz w:val="18"/>
          <w:szCs w:val="18"/>
        </w:rPr>
        <w:t>at 0800 005919</w:t>
      </w:r>
      <w:r w:rsidRPr="00C05A0A">
        <w:rPr>
          <w:rFonts w:ascii="Tahoma" w:hAnsi="Tahoma" w:cs="Tahoma"/>
          <w:sz w:val="18"/>
          <w:szCs w:val="18"/>
        </w:rPr>
        <w:t>.” If solicited bribery matters are not reported, service provider will be deemed an accomplice and will be restricted from conducting business with all Organs of State.</w:t>
      </w:r>
    </w:p>
    <w:p w14:paraId="6EBD3C76" w14:textId="77777777" w:rsidR="00C05A0A" w:rsidRPr="00C05A0A" w:rsidRDefault="00C05A0A" w:rsidP="00C05A0A">
      <w:pPr>
        <w:spacing w:line="360" w:lineRule="auto"/>
        <w:rPr>
          <w:rFonts w:ascii="Tahoma" w:hAnsi="Tahoma" w:cs="Tahoma"/>
          <w:sz w:val="18"/>
          <w:szCs w:val="18"/>
        </w:rPr>
      </w:pPr>
    </w:p>
    <w:p w14:paraId="6CC5693C" w14:textId="77777777" w:rsidR="00C05A0A" w:rsidRPr="00C05A0A" w:rsidRDefault="00C05A0A" w:rsidP="00C05A0A">
      <w:pPr>
        <w:spacing w:line="360" w:lineRule="auto"/>
        <w:rPr>
          <w:rFonts w:ascii="Tahoma" w:hAnsi="Tahoma" w:cs="Tahoma"/>
          <w:sz w:val="18"/>
          <w:szCs w:val="18"/>
        </w:rPr>
      </w:pPr>
    </w:p>
    <w:p w14:paraId="6C631210" w14:textId="77777777" w:rsidR="00C05A0A" w:rsidRPr="00C05A0A" w:rsidRDefault="00C05A0A" w:rsidP="00C05A0A">
      <w:pPr>
        <w:spacing w:line="360" w:lineRule="auto"/>
        <w:rPr>
          <w:rFonts w:ascii="Tahoma" w:hAnsi="Tahoma" w:cs="Tahoma"/>
          <w:i/>
          <w:iCs/>
          <w:sz w:val="18"/>
          <w:szCs w:val="18"/>
        </w:rPr>
      </w:pPr>
      <w:r w:rsidRPr="00C05A0A">
        <w:rPr>
          <w:rFonts w:ascii="Tahoma" w:hAnsi="Tahoma" w:cs="Tahoma"/>
          <w:i/>
          <w:iCs/>
          <w:sz w:val="18"/>
          <w:szCs w:val="18"/>
        </w:rPr>
        <w:t>*HDI - means a South African Citizen who (a) due to the apartheid policy, had no franchise in national elections prior to the introduction of the Constitution of the Republic of South Africa, 1983(Act No.110 of 1983) or the Interim Constitution of the Republic of South Africa,1993 (Act No.200 of 1993); (b) is a female; or  (c) has a disability.</w:t>
      </w:r>
    </w:p>
    <w:p w14:paraId="2650FBFF" w14:textId="77777777" w:rsidR="00191960" w:rsidRPr="00C05A0A" w:rsidRDefault="00191960" w:rsidP="00C05A0A">
      <w:pPr>
        <w:spacing w:after="200" w:line="360" w:lineRule="auto"/>
        <w:contextualSpacing/>
        <w:rPr>
          <w:rFonts w:ascii="Tahoma" w:hAnsi="Tahoma" w:cs="Tahoma"/>
          <w:b/>
          <w:bCs/>
          <w:sz w:val="18"/>
          <w:szCs w:val="18"/>
          <w:lang w:val="en-GB"/>
        </w:rPr>
      </w:pPr>
    </w:p>
    <w:p w14:paraId="34FB7C7A" w14:textId="77777777" w:rsidR="00191960" w:rsidRPr="00C05A0A" w:rsidRDefault="00191960" w:rsidP="00C05A0A">
      <w:pPr>
        <w:spacing w:after="200" w:line="360" w:lineRule="auto"/>
        <w:contextualSpacing/>
        <w:rPr>
          <w:rFonts w:ascii="Tahoma" w:hAnsi="Tahoma" w:cs="Tahoma"/>
          <w:b/>
          <w:bCs/>
          <w:sz w:val="18"/>
          <w:szCs w:val="18"/>
          <w:lang w:val="en-GB"/>
        </w:rPr>
      </w:pPr>
    </w:p>
    <w:p w14:paraId="59E509CB" w14:textId="77777777" w:rsidR="00191960" w:rsidRPr="00C05A0A" w:rsidRDefault="00191960" w:rsidP="00C05A0A">
      <w:pPr>
        <w:spacing w:after="200" w:line="360" w:lineRule="auto"/>
        <w:contextualSpacing/>
        <w:rPr>
          <w:rFonts w:ascii="Tahoma" w:hAnsi="Tahoma" w:cs="Tahoma"/>
          <w:b/>
          <w:bCs/>
          <w:sz w:val="18"/>
          <w:szCs w:val="18"/>
          <w:lang w:val="en-GB"/>
        </w:rPr>
      </w:pPr>
    </w:p>
    <w:p w14:paraId="4B195C93" w14:textId="77777777" w:rsidR="00191960" w:rsidRPr="00C05A0A" w:rsidRDefault="00191960" w:rsidP="00C05A0A">
      <w:pPr>
        <w:spacing w:after="200" w:line="360" w:lineRule="auto"/>
        <w:contextualSpacing/>
        <w:rPr>
          <w:rFonts w:ascii="Tahoma" w:hAnsi="Tahoma" w:cs="Tahoma"/>
          <w:b/>
          <w:bCs/>
          <w:sz w:val="18"/>
          <w:szCs w:val="18"/>
          <w:lang w:val="en-GB"/>
        </w:rPr>
      </w:pPr>
    </w:p>
    <w:p w14:paraId="7A2ABC1A" w14:textId="77777777" w:rsidR="00191960" w:rsidRPr="00C05A0A" w:rsidRDefault="00191960" w:rsidP="00C05A0A">
      <w:pPr>
        <w:spacing w:after="200" w:line="360" w:lineRule="auto"/>
        <w:contextualSpacing/>
        <w:rPr>
          <w:rFonts w:ascii="Tahoma" w:hAnsi="Tahoma" w:cs="Tahoma"/>
          <w:b/>
          <w:bCs/>
          <w:sz w:val="18"/>
          <w:szCs w:val="18"/>
          <w:lang w:val="x-none"/>
        </w:rPr>
      </w:pPr>
    </w:p>
    <w:p w14:paraId="03602CF6" w14:textId="31091D98" w:rsidR="00D63A85" w:rsidRPr="00C05A0A" w:rsidRDefault="00D63A85" w:rsidP="00C05A0A">
      <w:pPr>
        <w:tabs>
          <w:tab w:val="center" w:pos="5172"/>
        </w:tabs>
        <w:spacing w:line="360" w:lineRule="auto"/>
        <w:rPr>
          <w:rFonts w:ascii="Tahoma" w:hAnsi="Tahoma" w:cs="Tahoma"/>
          <w:sz w:val="18"/>
          <w:szCs w:val="18"/>
        </w:rPr>
        <w:sectPr w:rsidR="00D63A85" w:rsidRPr="00C05A0A" w:rsidSect="005F436B">
          <w:footerReference w:type="even" r:id="rId12"/>
          <w:footerReference w:type="default" r:id="rId13"/>
          <w:footerReference w:type="first" r:id="rId14"/>
          <w:pgSz w:w="11905" w:h="16837" w:code="9"/>
          <w:pgMar w:top="454" w:right="709" w:bottom="993" w:left="851" w:header="720" w:footer="720" w:gutter="0"/>
          <w:cols w:space="720"/>
          <w:docGrid w:linePitch="360"/>
        </w:sectPr>
      </w:pPr>
    </w:p>
    <w:p w14:paraId="1BA98C65" w14:textId="77777777" w:rsidR="002071A3" w:rsidRPr="00C05A0A" w:rsidRDefault="002071A3" w:rsidP="00C05A0A">
      <w:pPr>
        <w:spacing w:line="360" w:lineRule="auto"/>
        <w:rPr>
          <w:rFonts w:ascii="Tahoma" w:hAnsi="Tahoma" w:cs="Tahoma"/>
          <w:sz w:val="18"/>
          <w:szCs w:val="18"/>
        </w:rPr>
      </w:pPr>
    </w:p>
    <w:p w14:paraId="527BCCEA" w14:textId="77777777" w:rsidR="00E93952" w:rsidRPr="00C05A0A" w:rsidRDefault="004C642A" w:rsidP="00C05A0A">
      <w:pPr>
        <w:spacing w:line="360" w:lineRule="auto"/>
        <w:rPr>
          <w:rFonts w:ascii="Tahoma" w:hAnsi="Tahoma" w:cs="Tahoma"/>
          <w:b/>
          <w:sz w:val="18"/>
          <w:szCs w:val="18"/>
        </w:rPr>
      </w:pPr>
      <w:r w:rsidRPr="00C05A0A">
        <w:rPr>
          <w:rFonts w:ascii="Tahoma" w:hAnsi="Tahoma" w:cs="Tahoma"/>
          <w:b/>
          <w:sz w:val="18"/>
          <w:szCs w:val="18"/>
        </w:rPr>
        <w:t>CONTENTS</w:t>
      </w:r>
    </w:p>
    <w:p w14:paraId="72711F1F" w14:textId="77777777" w:rsidR="004C642A" w:rsidRPr="00C05A0A" w:rsidRDefault="004C642A" w:rsidP="00C05A0A">
      <w:pPr>
        <w:spacing w:line="360" w:lineRule="auto"/>
        <w:rPr>
          <w:rFonts w:ascii="Tahoma" w:hAnsi="Tahoma" w:cs="Tahoma"/>
          <w:b/>
          <w:sz w:val="18"/>
          <w:szCs w:val="18"/>
        </w:rPr>
      </w:pPr>
    </w:p>
    <w:p w14:paraId="78C3DA99" w14:textId="77777777" w:rsidR="005F3D9D" w:rsidRPr="00C05A0A" w:rsidRDefault="007838F8" w:rsidP="00C05A0A">
      <w:pPr>
        <w:pStyle w:val="TOC1"/>
        <w:rPr>
          <w:rFonts w:ascii="Tahoma" w:eastAsiaTheme="minorEastAsia" w:hAnsi="Tahoma" w:cs="Tahoma"/>
          <w:noProof/>
          <w:sz w:val="18"/>
          <w:szCs w:val="18"/>
          <w:lang w:eastAsia="en-ZA"/>
        </w:rPr>
      </w:pPr>
      <w:r w:rsidRPr="00C05A0A">
        <w:rPr>
          <w:rFonts w:ascii="Tahoma" w:hAnsi="Tahoma" w:cs="Tahoma"/>
          <w:b/>
          <w:sz w:val="18"/>
          <w:szCs w:val="18"/>
        </w:rPr>
        <w:fldChar w:fldCharType="begin"/>
      </w:r>
      <w:r w:rsidR="00E93952" w:rsidRPr="00C05A0A">
        <w:rPr>
          <w:rFonts w:ascii="Tahoma" w:hAnsi="Tahoma" w:cs="Tahoma"/>
          <w:b/>
          <w:sz w:val="18"/>
          <w:szCs w:val="18"/>
        </w:rPr>
        <w:instrText xml:space="preserve"> TOC \o "1-3" \h \z \u </w:instrText>
      </w:r>
      <w:r w:rsidRPr="00C05A0A">
        <w:rPr>
          <w:rFonts w:ascii="Tahoma" w:hAnsi="Tahoma" w:cs="Tahoma"/>
          <w:b/>
          <w:sz w:val="18"/>
          <w:szCs w:val="18"/>
        </w:rPr>
        <w:fldChar w:fldCharType="separate"/>
      </w:r>
      <w:hyperlink w:anchor="_Toc2171286" w:history="1">
        <w:r w:rsidR="005F3D9D" w:rsidRPr="00C05A0A">
          <w:rPr>
            <w:rStyle w:val="Hyperlink"/>
            <w:rFonts w:ascii="Tahoma" w:hAnsi="Tahoma" w:cs="Tahoma"/>
            <w:bCs/>
            <w:noProof/>
            <w:sz w:val="18"/>
            <w:szCs w:val="18"/>
          </w:rPr>
          <w:t>Annex A :</w:t>
        </w:r>
        <w:r w:rsidR="005F3D9D" w:rsidRPr="00C05A0A">
          <w:rPr>
            <w:rFonts w:ascii="Tahoma" w:eastAsiaTheme="minorEastAsia" w:hAnsi="Tahoma" w:cs="Tahoma"/>
            <w:noProof/>
            <w:sz w:val="18"/>
            <w:szCs w:val="18"/>
            <w:lang w:eastAsia="en-ZA"/>
          </w:rPr>
          <w:tab/>
        </w:r>
        <w:r w:rsidR="005F3D9D" w:rsidRPr="00C05A0A">
          <w:rPr>
            <w:rStyle w:val="Hyperlink"/>
            <w:rFonts w:ascii="Tahoma" w:hAnsi="Tahoma" w:cs="Tahoma"/>
            <w:noProof/>
            <w:sz w:val="18"/>
            <w:szCs w:val="18"/>
          </w:rPr>
          <w:t>TERMS AND CONDITIONS OF REQUEST FOR QUOTATION (RFQ)</w:t>
        </w:r>
        <w:r w:rsidR="005F3D9D" w:rsidRPr="00C05A0A">
          <w:rPr>
            <w:rFonts w:ascii="Tahoma" w:hAnsi="Tahoma" w:cs="Tahoma"/>
            <w:noProof/>
            <w:webHidden/>
            <w:sz w:val="18"/>
            <w:szCs w:val="18"/>
          </w:rPr>
          <w:tab/>
        </w:r>
        <w:r w:rsidR="005F3D9D" w:rsidRPr="00C05A0A">
          <w:rPr>
            <w:rFonts w:ascii="Tahoma" w:hAnsi="Tahoma" w:cs="Tahoma"/>
            <w:noProof/>
            <w:webHidden/>
            <w:sz w:val="18"/>
            <w:szCs w:val="18"/>
          </w:rPr>
          <w:fldChar w:fldCharType="begin"/>
        </w:r>
        <w:r w:rsidR="005F3D9D" w:rsidRPr="00C05A0A">
          <w:rPr>
            <w:rFonts w:ascii="Tahoma" w:hAnsi="Tahoma" w:cs="Tahoma"/>
            <w:noProof/>
            <w:webHidden/>
            <w:sz w:val="18"/>
            <w:szCs w:val="18"/>
          </w:rPr>
          <w:instrText xml:space="preserve"> PAGEREF _Toc2171286 \h </w:instrText>
        </w:r>
        <w:r w:rsidR="005F3D9D" w:rsidRPr="00C05A0A">
          <w:rPr>
            <w:rFonts w:ascii="Tahoma" w:hAnsi="Tahoma" w:cs="Tahoma"/>
            <w:noProof/>
            <w:webHidden/>
            <w:sz w:val="18"/>
            <w:szCs w:val="18"/>
          </w:rPr>
        </w:r>
        <w:r w:rsidR="005F3D9D" w:rsidRPr="00C05A0A">
          <w:rPr>
            <w:rFonts w:ascii="Tahoma" w:hAnsi="Tahoma" w:cs="Tahoma"/>
            <w:noProof/>
            <w:webHidden/>
            <w:sz w:val="18"/>
            <w:szCs w:val="18"/>
          </w:rPr>
          <w:fldChar w:fldCharType="separate"/>
        </w:r>
        <w:r w:rsidR="00200ACF" w:rsidRPr="00C05A0A">
          <w:rPr>
            <w:rFonts w:ascii="Tahoma" w:hAnsi="Tahoma" w:cs="Tahoma"/>
            <w:noProof/>
            <w:webHidden/>
            <w:sz w:val="18"/>
            <w:szCs w:val="18"/>
          </w:rPr>
          <w:t>3</w:t>
        </w:r>
        <w:r w:rsidR="005F3D9D" w:rsidRPr="00C05A0A">
          <w:rPr>
            <w:rFonts w:ascii="Tahoma" w:hAnsi="Tahoma" w:cs="Tahoma"/>
            <w:noProof/>
            <w:webHidden/>
            <w:sz w:val="18"/>
            <w:szCs w:val="18"/>
          </w:rPr>
          <w:fldChar w:fldCharType="end"/>
        </w:r>
      </w:hyperlink>
    </w:p>
    <w:p w14:paraId="0CA626FB" w14:textId="77777777" w:rsidR="005F3D9D" w:rsidRPr="00C05A0A" w:rsidRDefault="005F3D9D" w:rsidP="00C05A0A">
      <w:pPr>
        <w:pStyle w:val="TOC1"/>
        <w:rPr>
          <w:rFonts w:ascii="Tahoma" w:eastAsiaTheme="minorEastAsia" w:hAnsi="Tahoma" w:cs="Tahoma"/>
          <w:noProof/>
          <w:sz w:val="18"/>
          <w:szCs w:val="18"/>
          <w:lang w:eastAsia="en-ZA"/>
        </w:rPr>
      </w:pPr>
      <w:hyperlink w:anchor="_Toc2171287" w:history="1">
        <w:r w:rsidRPr="00C05A0A">
          <w:rPr>
            <w:rStyle w:val="Hyperlink"/>
            <w:rFonts w:ascii="Tahoma" w:hAnsi="Tahoma" w:cs="Tahoma"/>
            <w:bCs/>
            <w:noProof/>
            <w:sz w:val="18"/>
            <w:szCs w:val="18"/>
          </w:rPr>
          <w:t>Annex B :</w:t>
        </w:r>
        <w:r w:rsidRPr="00C05A0A">
          <w:rPr>
            <w:rFonts w:ascii="Tahoma" w:eastAsiaTheme="minorEastAsia" w:hAnsi="Tahoma" w:cs="Tahoma"/>
            <w:noProof/>
            <w:sz w:val="18"/>
            <w:szCs w:val="18"/>
            <w:lang w:eastAsia="en-ZA"/>
          </w:rPr>
          <w:tab/>
        </w:r>
        <w:r w:rsidRPr="00C05A0A">
          <w:rPr>
            <w:rStyle w:val="Hyperlink"/>
            <w:rFonts w:ascii="Tahoma" w:hAnsi="Tahoma" w:cs="Tahoma"/>
            <w:noProof/>
            <w:sz w:val="18"/>
            <w:szCs w:val="18"/>
          </w:rPr>
          <w:t>GENERAL CONDITIONS OF CONTRACT</w:t>
        </w:r>
        <w:r w:rsidRPr="00C05A0A">
          <w:rPr>
            <w:rFonts w:ascii="Tahoma" w:hAnsi="Tahoma" w:cs="Tahoma"/>
            <w:noProof/>
            <w:webHidden/>
            <w:sz w:val="18"/>
            <w:szCs w:val="18"/>
          </w:rPr>
          <w:tab/>
        </w:r>
        <w:r w:rsidRPr="00C05A0A">
          <w:rPr>
            <w:rFonts w:ascii="Tahoma" w:hAnsi="Tahoma" w:cs="Tahoma"/>
            <w:noProof/>
            <w:webHidden/>
            <w:sz w:val="18"/>
            <w:szCs w:val="18"/>
          </w:rPr>
          <w:fldChar w:fldCharType="begin"/>
        </w:r>
        <w:r w:rsidRPr="00C05A0A">
          <w:rPr>
            <w:rFonts w:ascii="Tahoma" w:hAnsi="Tahoma" w:cs="Tahoma"/>
            <w:noProof/>
            <w:webHidden/>
            <w:sz w:val="18"/>
            <w:szCs w:val="18"/>
          </w:rPr>
          <w:instrText xml:space="preserve"> PAGEREF _Toc2171287 \h </w:instrText>
        </w:r>
        <w:r w:rsidRPr="00C05A0A">
          <w:rPr>
            <w:rFonts w:ascii="Tahoma" w:hAnsi="Tahoma" w:cs="Tahoma"/>
            <w:noProof/>
            <w:webHidden/>
            <w:sz w:val="18"/>
            <w:szCs w:val="18"/>
          </w:rPr>
        </w:r>
        <w:r w:rsidRPr="00C05A0A">
          <w:rPr>
            <w:rFonts w:ascii="Tahoma" w:hAnsi="Tahoma" w:cs="Tahoma"/>
            <w:noProof/>
            <w:webHidden/>
            <w:sz w:val="18"/>
            <w:szCs w:val="18"/>
          </w:rPr>
          <w:fldChar w:fldCharType="separate"/>
        </w:r>
        <w:r w:rsidR="00200ACF" w:rsidRPr="00C05A0A">
          <w:rPr>
            <w:rFonts w:ascii="Tahoma" w:hAnsi="Tahoma" w:cs="Tahoma"/>
            <w:noProof/>
            <w:webHidden/>
            <w:sz w:val="18"/>
            <w:szCs w:val="18"/>
          </w:rPr>
          <w:t>4</w:t>
        </w:r>
        <w:r w:rsidRPr="00C05A0A">
          <w:rPr>
            <w:rFonts w:ascii="Tahoma" w:hAnsi="Tahoma" w:cs="Tahoma"/>
            <w:noProof/>
            <w:webHidden/>
            <w:sz w:val="18"/>
            <w:szCs w:val="18"/>
          </w:rPr>
          <w:fldChar w:fldCharType="end"/>
        </w:r>
      </w:hyperlink>
    </w:p>
    <w:p w14:paraId="5D322759" w14:textId="77777777" w:rsidR="005F3D9D" w:rsidRPr="00C05A0A" w:rsidRDefault="005F3D9D" w:rsidP="00C05A0A">
      <w:pPr>
        <w:pStyle w:val="TOC1"/>
        <w:rPr>
          <w:rFonts w:ascii="Tahoma" w:eastAsiaTheme="minorEastAsia" w:hAnsi="Tahoma" w:cs="Tahoma"/>
          <w:noProof/>
          <w:sz w:val="18"/>
          <w:szCs w:val="18"/>
          <w:lang w:eastAsia="en-ZA"/>
        </w:rPr>
      </w:pPr>
      <w:hyperlink w:anchor="_Toc2171288" w:history="1">
        <w:r w:rsidRPr="00C05A0A">
          <w:rPr>
            <w:rStyle w:val="Hyperlink"/>
            <w:rFonts w:ascii="Tahoma" w:hAnsi="Tahoma" w:cs="Tahoma"/>
            <w:bCs/>
            <w:noProof/>
            <w:sz w:val="18"/>
            <w:szCs w:val="18"/>
          </w:rPr>
          <w:t>Annex C :</w:t>
        </w:r>
        <w:r w:rsidRPr="00C05A0A">
          <w:rPr>
            <w:rFonts w:ascii="Tahoma" w:eastAsiaTheme="minorEastAsia" w:hAnsi="Tahoma" w:cs="Tahoma"/>
            <w:noProof/>
            <w:sz w:val="18"/>
            <w:szCs w:val="18"/>
            <w:lang w:eastAsia="en-ZA"/>
          </w:rPr>
          <w:tab/>
        </w:r>
        <w:r w:rsidRPr="00C05A0A">
          <w:rPr>
            <w:rStyle w:val="Hyperlink"/>
            <w:rFonts w:ascii="Tahoma" w:hAnsi="Tahoma" w:cs="Tahoma"/>
            <w:noProof/>
            <w:sz w:val="18"/>
            <w:szCs w:val="18"/>
          </w:rPr>
          <w:t>RFQ SPECIFICATION</w:t>
        </w:r>
        <w:r w:rsidRPr="00C05A0A">
          <w:rPr>
            <w:rFonts w:ascii="Tahoma" w:hAnsi="Tahoma" w:cs="Tahoma"/>
            <w:noProof/>
            <w:webHidden/>
            <w:sz w:val="18"/>
            <w:szCs w:val="18"/>
          </w:rPr>
          <w:tab/>
        </w:r>
        <w:r w:rsidRPr="00C05A0A">
          <w:rPr>
            <w:rFonts w:ascii="Tahoma" w:hAnsi="Tahoma" w:cs="Tahoma"/>
            <w:noProof/>
            <w:webHidden/>
            <w:sz w:val="18"/>
            <w:szCs w:val="18"/>
          </w:rPr>
          <w:fldChar w:fldCharType="begin"/>
        </w:r>
        <w:r w:rsidRPr="00C05A0A">
          <w:rPr>
            <w:rFonts w:ascii="Tahoma" w:hAnsi="Tahoma" w:cs="Tahoma"/>
            <w:noProof/>
            <w:webHidden/>
            <w:sz w:val="18"/>
            <w:szCs w:val="18"/>
          </w:rPr>
          <w:instrText xml:space="preserve"> PAGEREF _Toc2171288 \h </w:instrText>
        </w:r>
        <w:r w:rsidRPr="00C05A0A">
          <w:rPr>
            <w:rFonts w:ascii="Tahoma" w:hAnsi="Tahoma" w:cs="Tahoma"/>
            <w:noProof/>
            <w:webHidden/>
            <w:sz w:val="18"/>
            <w:szCs w:val="18"/>
          </w:rPr>
        </w:r>
        <w:r w:rsidRPr="00C05A0A">
          <w:rPr>
            <w:rFonts w:ascii="Tahoma" w:hAnsi="Tahoma" w:cs="Tahoma"/>
            <w:noProof/>
            <w:webHidden/>
            <w:sz w:val="18"/>
            <w:szCs w:val="18"/>
          </w:rPr>
          <w:fldChar w:fldCharType="separate"/>
        </w:r>
        <w:r w:rsidR="00200ACF" w:rsidRPr="00C05A0A">
          <w:rPr>
            <w:rFonts w:ascii="Tahoma" w:hAnsi="Tahoma" w:cs="Tahoma"/>
            <w:noProof/>
            <w:webHidden/>
            <w:sz w:val="18"/>
            <w:szCs w:val="18"/>
          </w:rPr>
          <w:t>5</w:t>
        </w:r>
        <w:r w:rsidRPr="00C05A0A">
          <w:rPr>
            <w:rFonts w:ascii="Tahoma" w:hAnsi="Tahoma" w:cs="Tahoma"/>
            <w:noProof/>
            <w:webHidden/>
            <w:sz w:val="18"/>
            <w:szCs w:val="18"/>
          </w:rPr>
          <w:fldChar w:fldCharType="end"/>
        </w:r>
      </w:hyperlink>
    </w:p>
    <w:p w14:paraId="681C7C10" w14:textId="77777777" w:rsidR="005F3D9D" w:rsidRPr="00C05A0A" w:rsidRDefault="005F3D9D" w:rsidP="00C05A0A">
      <w:pPr>
        <w:pStyle w:val="TOC1"/>
        <w:rPr>
          <w:rFonts w:ascii="Tahoma" w:eastAsiaTheme="minorEastAsia" w:hAnsi="Tahoma" w:cs="Tahoma"/>
          <w:noProof/>
          <w:sz w:val="18"/>
          <w:szCs w:val="18"/>
          <w:lang w:eastAsia="en-ZA"/>
        </w:rPr>
      </w:pPr>
      <w:hyperlink w:anchor="_Toc2171289" w:history="1">
        <w:r w:rsidRPr="00C05A0A">
          <w:rPr>
            <w:rStyle w:val="Hyperlink"/>
            <w:rFonts w:ascii="Tahoma" w:hAnsi="Tahoma" w:cs="Tahoma"/>
            <w:bCs/>
            <w:noProof/>
            <w:sz w:val="18"/>
            <w:szCs w:val="18"/>
          </w:rPr>
          <w:t>Annex D :</w:t>
        </w:r>
        <w:r w:rsidRPr="00C05A0A">
          <w:rPr>
            <w:rFonts w:ascii="Tahoma" w:eastAsiaTheme="minorEastAsia" w:hAnsi="Tahoma" w:cs="Tahoma"/>
            <w:noProof/>
            <w:sz w:val="18"/>
            <w:szCs w:val="18"/>
            <w:lang w:eastAsia="en-ZA"/>
          </w:rPr>
          <w:tab/>
        </w:r>
        <w:r w:rsidRPr="00C05A0A">
          <w:rPr>
            <w:rStyle w:val="Hyperlink"/>
            <w:rFonts w:ascii="Tahoma" w:hAnsi="Tahoma" w:cs="Tahoma"/>
            <w:noProof/>
            <w:sz w:val="18"/>
            <w:szCs w:val="18"/>
          </w:rPr>
          <w:t>EVALUATION CRITERIA</w:t>
        </w:r>
        <w:r w:rsidRPr="00C05A0A">
          <w:rPr>
            <w:rFonts w:ascii="Tahoma" w:hAnsi="Tahoma" w:cs="Tahoma"/>
            <w:noProof/>
            <w:webHidden/>
            <w:sz w:val="18"/>
            <w:szCs w:val="18"/>
          </w:rPr>
          <w:tab/>
        </w:r>
        <w:r w:rsidRPr="00C05A0A">
          <w:rPr>
            <w:rFonts w:ascii="Tahoma" w:hAnsi="Tahoma" w:cs="Tahoma"/>
            <w:noProof/>
            <w:webHidden/>
            <w:sz w:val="18"/>
            <w:szCs w:val="18"/>
          </w:rPr>
          <w:fldChar w:fldCharType="begin"/>
        </w:r>
        <w:r w:rsidRPr="00C05A0A">
          <w:rPr>
            <w:rFonts w:ascii="Tahoma" w:hAnsi="Tahoma" w:cs="Tahoma"/>
            <w:noProof/>
            <w:webHidden/>
            <w:sz w:val="18"/>
            <w:szCs w:val="18"/>
          </w:rPr>
          <w:instrText xml:space="preserve"> PAGEREF _Toc2171289 \h </w:instrText>
        </w:r>
        <w:r w:rsidRPr="00C05A0A">
          <w:rPr>
            <w:rFonts w:ascii="Tahoma" w:hAnsi="Tahoma" w:cs="Tahoma"/>
            <w:noProof/>
            <w:webHidden/>
            <w:sz w:val="18"/>
            <w:szCs w:val="18"/>
          </w:rPr>
        </w:r>
        <w:r w:rsidRPr="00C05A0A">
          <w:rPr>
            <w:rFonts w:ascii="Tahoma" w:hAnsi="Tahoma" w:cs="Tahoma"/>
            <w:noProof/>
            <w:webHidden/>
            <w:sz w:val="18"/>
            <w:szCs w:val="18"/>
          </w:rPr>
          <w:fldChar w:fldCharType="separate"/>
        </w:r>
        <w:r w:rsidR="00200ACF" w:rsidRPr="00C05A0A">
          <w:rPr>
            <w:rFonts w:ascii="Tahoma" w:hAnsi="Tahoma" w:cs="Tahoma"/>
            <w:noProof/>
            <w:webHidden/>
            <w:sz w:val="18"/>
            <w:szCs w:val="18"/>
          </w:rPr>
          <w:t>6</w:t>
        </w:r>
        <w:r w:rsidRPr="00C05A0A">
          <w:rPr>
            <w:rFonts w:ascii="Tahoma" w:hAnsi="Tahoma" w:cs="Tahoma"/>
            <w:noProof/>
            <w:webHidden/>
            <w:sz w:val="18"/>
            <w:szCs w:val="18"/>
          </w:rPr>
          <w:fldChar w:fldCharType="end"/>
        </w:r>
      </w:hyperlink>
    </w:p>
    <w:p w14:paraId="27D05FE2" w14:textId="43E018DE" w:rsidR="005F3D9D" w:rsidRPr="00C05A0A" w:rsidRDefault="005F3D9D" w:rsidP="00C05A0A">
      <w:pPr>
        <w:pStyle w:val="TOC1"/>
        <w:rPr>
          <w:rFonts w:ascii="Tahoma" w:eastAsiaTheme="minorEastAsia" w:hAnsi="Tahoma" w:cs="Tahoma"/>
          <w:noProof/>
          <w:sz w:val="18"/>
          <w:szCs w:val="18"/>
          <w:lang w:eastAsia="en-ZA"/>
        </w:rPr>
      </w:pPr>
      <w:hyperlink w:anchor="_Toc2171290" w:history="1">
        <w:r w:rsidRPr="00C05A0A">
          <w:rPr>
            <w:rStyle w:val="Hyperlink"/>
            <w:rFonts w:ascii="Tahoma" w:hAnsi="Tahoma" w:cs="Tahoma"/>
            <w:bCs/>
            <w:noProof/>
            <w:sz w:val="18"/>
            <w:szCs w:val="18"/>
          </w:rPr>
          <w:t>Annex E :</w:t>
        </w:r>
        <w:r w:rsidRPr="00C05A0A">
          <w:rPr>
            <w:rFonts w:ascii="Tahoma" w:eastAsiaTheme="minorEastAsia" w:hAnsi="Tahoma" w:cs="Tahoma"/>
            <w:noProof/>
            <w:sz w:val="18"/>
            <w:szCs w:val="18"/>
            <w:lang w:eastAsia="en-ZA"/>
          </w:rPr>
          <w:tab/>
        </w:r>
        <w:r w:rsidRPr="00C05A0A">
          <w:rPr>
            <w:rStyle w:val="Hyperlink"/>
            <w:rFonts w:ascii="Tahoma" w:hAnsi="Tahoma" w:cs="Tahoma"/>
            <w:noProof/>
            <w:sz w:val="18"/>
            <w:szCs w:val="18"/>
          </w:rPr>
          <w:t>COST BREAK DOWN</w:t>
        </w:r>
        <w:r w:rsidRPr="00C05A0A">
          <w:rPr>
            <w:rFonts w:ascii="Tahoma" w:hAnsi="Tahoma" w:cs="Tahoma"/>
            <w:noProof/>
            <w:webHidden/>
            <w:sz w:val="18"/>
            <w:szCs w:val="18"/>
          </w:rPr>
          <w:tab/>
        </w:r>
        <w:r w:rsidR="00CE73DD" w:rsidRPr="00C05A0A">
          <w:rPr>
            <w:rFonts w:ascii="Tahoma" w:hAnsi="Tahoma" w:cs="Tahoma"/>
            <w:noProof/>
            <w:webHidden/>
            <w:sz w:val="18"/>
            <w:szCs w:val="18"/>
          </w:rPr>
          <w:t>8</w:t>
        </w:r>
      </w:hyperlink>
    </w:p>
    <w:p w14:paraId="7FFB346B" w14:textId="7578882D" w:rsidR="005F3D9D" w:rsidRPr="00C05A0A" w:rsidRDefault="005F3D9D" w:rsidP="00C05A0A">
      <w:pPr>
        <w:pStyle w:val="TOC1"/>
        <w:rPr>
          <w:rFonts w:ascii="Tahoma" w:eastAsiaTheme="minorEastAsia" w:hAnsi="Tahoma" w:cs="Tahoma"/>
          <w:noProof/>
          <w:sz w:val="18"/>
          <w:szCs w:val="18"/>
          <w:lang w:eastAsia="en-ZA"/>
        </w:rPr>
      </w:pPr>
      <w:hyperlink w:anchor="_Toc2171291" w:history="1">
        <w:r w:rsidRPr="00C05A0A">
          <w:rPr>
            <w:rStyle w:val="Hyperlink"/>
            <w:rFonts w:ascii="Tahoma" w:hAnsi="Tahoma" w:cs="Tahoma"/>
            <w:bCs/>
            <w:noProof/>
            <w:sz w:val="18"/>
            <w:szCs w:val="18"/>
          </w:rPr>
          <w:t>Annex F :</w:t>
        </w:r>
        <w:r w:rsidRPr="00C05A0A">
          <w:rPr>
            <w:rFonts w:ascii="Tahoma" w:eastAsiaTheme="minorEastAsia" w:hAnsi="Tahoma" w:cs="Tahoma"/>
            <w:noProof/>
            <w:sz w:val="18"/>
            <w:szCs w:val="18"/>
            <w:lang w:eastAsia="en-ZA"/>
          </w:rPr>
          <w:tab/>
        </w:r>
        <w:r w:rsidRPr="00C05A0A">
          <w:rPr>
            <w:rStyle w:val="Hyperlink"/>
            <w:rFonts w:ascii="Tahoma" w:hAnsi="Tahoma" w:cs="Tahoma"/>
            <w:noProof/>
            <w:sz w:val="18"/>
            <w:szCs w:val="18"/>
          </w:rPr>
          <w:t>STANDARD BIDDING DOCUMENTS</w:t>
        </w:r>
        <w:r w:rsidRPr="00C05A0A">
          <w:rPr>
            <w:rFonts w:ascii="Tahoma" w:hAnsi="Tahoma" w:cs="Tahoma"/>
            <w:noProof/>
            <w:webHidden/>
            <w:sz w:val="18"/>
            <w:szCs w:val="18"/>
          </w:rPr>
          <w:tab/>
        </w:r>
        <w:r w:rsidR="00CE73DD" w:rsidRPr="00C05A0A">
          <w:rPr>
            <w:rFonts w:ascii="Tahoma" w:hAnsi="Tahoma" w:cs="Tahoma"/>
            <w:noProof/>
            <w:webHidden/>
            <w:sz w:val="18"/>
            <w:szCs w:val="18"/>
          </w:rPr>
          <w:t>9</w:t>
        </w:r>
      </w:hyperlink>
    </w:p>
    <w:p w14:paraId="6316EC79" w14:textId="77777777" w:rsidR="00976D8C" w:rsidRPr="00C05A0A" w:rsidRDefault="007838F8" w:rsidP="00C05A0A">
      <w:pPr>
        <w:pStyle w:val="AnnexH1"/>
        <w:spacing w:line="360" w:lineRule="auto"/>
        <w:jc w:val="both"/>
        <w:rPr>
          <w:rFonts w:ascii="Tahoma" w:hAnsi="Tahoma" w:cs="Tahoma"/>
          <w:color w:val="auto"/>
          <w:sz w:val="18"/>
          <w:szCs w:val="18"/>
        </w:rPr>
      </w:pPr>
      <w:r w:rsidRPr="00C05A0A">
        <w:rPr>
          <w:rFonts w:ascii="Tahoma" w:hAnsi="Tahoma" w:cs="Tahoma"/>
          <w:b w:val="0"/>
          <w:color w:val="auto"/>
          <w:sz w:val="18"/>
          <w:szCs w:val="18"/>
        </w:rPr>
        <w:lastRenderedPageBreak/>
        <w:fldChar w:fldCharType="end"/>
      </w:r>
      <w:bookmarkStart w:id="2" w:name="_Toc2171286"/>
      <w:r w:rsidR="00976D8C" w:rsidRPr="00C05A0A">
        <w:rPr>
          <w:rFonts w:ascii="Tahoma" w:hAnsi="Tahoma" w:cs="Tahoma"/>
          <w:color w:val="auto"/>
          <w:sz w:val="18"/>
          <w:szCs w:val="18"/>
        </w:rPr>
        <w:t>TERMS AND CONDITIONS OF REQUEST FOR QUOTATION (RFQ)</w:t>
      </w:r>
      <w:bookmarkEnd w:id="2"/>
    </w:p>
    <w:p w14:paraId="017AC4B0" w14:textId="77777777" w:rsidR="0037307E" w:rsidRPr="00C05A0A" w:rsidRDefault="0037307E" w:rsidP="00C05A0A">
      <w:pPr>
        <w:spacing w:line="360" w:lineRule="auto"/>
        <w:rPr>
          <w:rFonts w:ascii="Tahoma" w:hAnsi="Tahoma" w:cs="Tahoma"/>
          <w:b/>
          <w:sz w:val="18"/>
          <w:szCs w:val="18"/>
        </w:rPr>
      </w:pPr>
      <w:bookmarkStart w:id="3" w:name="_Toc195083702"/>
      <w:r w:rsidRPr="00C05A0A">
        <w:rPr>
          <w:rFonts w:ascii="Tahoma" w:hAnsi="Tahoma" w:cs="Tahoma"/>
          <w:b/>
          <w:sz w:val="18"/>
          <w:szCs w:val="18"/>
        </w:rPr>
        <w:t xml:space="preserve">SERVICE PROVIDER/SUPPLIER: </w:t>
      </w:r>
      <w:r w:rsidRPr="00C05A0A">
        <w:rPr>
          <w:rFonts w:ascii="Tahoma" w:hAnsi="Tahoma" w:cs="Tahoma"/>
          <w:b/>
          <w:sz w:val="18"/>
          <w:szCs w:val="18"/>
        </w:rPr>
        <w:tab/>
      </w:r>
      <w:r w:rsidR="00F70726" w:rsidRPr="00C05A0A">
        <w:rPr>
          <w:rFonts w:ascii="Tahoma" w:hAnsi="Tahoma" w:cs="Tahoma"/>
          <w:b/>
          <w:sz w:val="18"/>
          <w:szCs w:val="18"/>
        </w:rPr>
        <w:tab/>
      </w:r>
      <w:r w:rsidR="00F70726" w:rsidRPr="00C05A0A">
        <w:rPr>
          <w:rFonts w:ascii="Tahoma" w:hAnsi="Tahoma" w:cs="Tahoma"/>
          <w:b/>
          <w:sz w:val="18"/>
          <w:szCs w:val="18"/>
        </w:rPr>
        <w:tab/>
      </w:r>
      <w:r w:rsidRPr="00C05A0A">
        <w:rPr>
          <w:rFonts w:ascii="Tahoma" w:hAnsi="Tahoma" w:cs="Tahoma"/>
          <w:b/>
          <w:sz w:val="18"/>
          <w:szCs w:val="18"/>
        </w:rPr>
        <w:t>………………………………………………………………………..</w:t>
      </w:r>
    </w:p>
    <w:p w14:paraId="5DD84889" w14:textId="77777777" w:rsidR="0037307E" w:rsidRPr="00C05A0A" w:rsidRDefault="0037307E" w:rsidP="00C05A0A">
      <w:pPr>
        <w:spacing w:line="360" w:lineRule="auto"/>
        <w:rPr>
          <w:rFonts w:ascii="Tahoma" w:hAnsi="Tahoma" w:cs="Tahoma"/>
          <w:b/>
          <w:sz w:val="18"/>
          <w:szCs w:val="18"/>
        </w:rPr>
      </w:pPr>
      <w:r w:rsidRPr="00C05A0A">
        <w:rPr>
          <w:rFonts w:ascii="Tahoma" w:hAnsi="Tahoma" w:cs="Tahoma"/>
          <w:b/>
          <w:sz w:val="18"/>
          <w:szCs w:val="18"/>
        </w:rPr>
        <w:t>REGISTRATION NUMBER</w:t>
      </w:r>
      <w:r w:rsidR="006F6099" w:rsidRPr="00C05A0A">
        <w:rPr>
          <w:rFonts w:ascii="Tahoma" w:hAnsi="Tahoma" w:cs="Tahoma"/>
          <w:b/>
          <w:sz w:val="18"/>
          <w:szCs w:val="18"/>
        </w:rPr>
        <w:t>:</w:t>
      </w:r>
      <w:r w:rsidR="006F6099" w:rsidRPr="00C05A0A">
        <w:rPr>
          <w:rFonts w:ascii="Tahoma" w:hAnsi="Tahoma" w:cs="Tahoma"/>
          <w:b/>
          <w:sz w:val="18"/>
          <w:szCs w:val="18"/>
        </w:rPr>
        <w:tab/>
      </w:r>
      <w:r w:rsidR="006F6099" w:rsidRPr="00C05A0A">
        <w:rPr>
          <w:rFonts w:ascii="Tahoma" w:hAnsi="Tahoma" w:cs="Tahoma"/>
          <w:b/>
          <w:sz w:val="18"/>
          <w:szCs w:val="18"/>
        </w:rPr>
        <w:tab/>
      </w:r>
      <w:r w:rsidR="00F70726" w:rsidRPr="00C05A0A">
        <w:rPr>
          <w:rFonts w:ascii="Tahoma" w:hAnsi="Tahoma" w:cs="Tahoma"/>
          <w:b/>
          <w:sz w:val="18"/>
          <w:szCs w:val="18"/>
        </w:rPr>
        <w:tab/>
      </w:r>
      <w:r w:rsidR="00F70726" w:rsidRPr="00C05A0A">
        <w:rPr>
          <w:rFonts w:ascii="Tahoma" w:hAnsi="Tahoma" w:cs="Tahoma"/>
          <w:b/>
          <w:sz w:val="18"/>
          <w:szCs w:val="18"/>
        </w:rPr>
        <w:tab/>
      </w:r>
      <w:r w:rsidR="006F6099" w:rsidRPr="00C05A0A">
        <w:rPr>
          <w:rFonts w:ascii="Tahoma" w:hAnsi="Tahoma" w:cs="Tahoma"/>
          <w:b/>
          <w:sz w:val="18"/>
          <w:szCs w:val="18"/>
        </w:rPr>
        <w:t>……………………………………………………………………….</w:t>
      </w:r>
    </w:p>
    <w:p w14:paraId="4D639D3E" w14:textId="77777777" w:rsidR="00F70726" w:rsidRPr="00C05A0A" w:rsidRDefault="00F70726" w:rsidP="00C05A0A">
      <w:pPr>
        <w:spacing w:line="360" w:lineRule="auto"/>
        <w:rPr>
          <w:rFonts w:ascii="Tahoma" w:hAnsi="Tahoma" w:cs="Tahoma"/>
          <w:b/>
          <w:sz w:val="18"/>
          <w:szCs w:val="18"/>
        </w:rPr>
      </w:pPr>
      <w:r w:rsidRPr="00C05A0A">
        <w:rPr>
          <w:rFonts w:ascii="Tahoma" w:hAnsi="Tahoma" w:cs="Tahoma"/>
          <w:b/>
          <w:bCs/>
          <w:sz w:val="18"/>
          <w:szCs w:val="18"/>
        </w:rPr>
        <w:t>CSD UNIQUE SUPPLIER REGISTRATION NUMBER:</w:t>
      </w:r>
      <w:r w:rsidRPr="00C05A0A">
        <w:rPr>
          <w:rFonts w:ascii="Tahoma" w:hAnsi="Tahoma" w:cs="Tahoma"/>
          <w:b/>
          <w:bCs/>
          <w:sz w:val="18"/>
          <w:szCs w:val="18"/>
        </w:rPr>
        <w:tab/>
        <w:t>……………………………………………………………………….</w:t>
      </w:r>
    </w:p>
    <w:p w14:paraId="019420EE" w14:textId="77777777" w:rsidR="0037307E" w:rsidRPr="00C05A0A" w:rsidRDefault="0037307E" w:rsidP="00C05A0A">
      <w:pPr>
        <w:spacing w:line="360" w:lineRule="auto"/>
        <w:rPr>
          <w:rFonts w:ascii="Tahoma" w:hAnsi="Tahoma" w:cs="Tahoma"/>
          <w:b/>
          <w:sz w:val="18"/>
          <w:szCs w:val="18"/>
        </w:rPr>
      </w:pPr>
      <w:r w:rsidRPr="00C05A0A">
        <w:rPr>
          <w:rFonts w:ascii="Tahoma" w:hAnsi="Tahoma" w:cs="Tahoma"/>
          <w:b/>
          <w:sz w:val="18"/>
          <w:szCs w:val="18"/>
        </w:rPr>
        <w:t>ADDRESS:</w:t>
      </w:r>
      <w:r w:rsidRPr="00C05A0A">
        <w:rPr>
          <w:rFonts w:ascii="Tahoma" w:hAnsi="Tahoma" w:cs="Tahoma"/>
          <w:b/>
          <w:sz w:val="18"/>
          <w:szCs w:val="18"/>
        </w:rPr>
        <w:tab/>
      </w:r>
      <w:r w:rsidR="006F6099" w:rsidRPr="00C05A0A">
        <w:rPr>
          <w:rFonts w:ascii="Tahoma" w:hAnsi="Tahoma" w:cs="Tahoma"/>
          <w:b/>
          <w:sz w:val="18"/>
          <w:szCs w:val="18"/>
        </w:rPr>
        <w:tab/>
      </w:r>
      <w:r w:rsidR="006F6099" w:rsidRPr="00C05A0A">
        <w:rPr>
          <w:rFonts w:ascii="Tahoma" w:hAnsi="Tahoma" w:cs="Tahoma"/>
          <w:b/>
          <w:sz w:val="18"/>
          <w:szCs w:val="18"/>
        </w:rPr>
        <w:tab/>
      </w:r>
      <w:r w:rsidR="006F6099" w:rsidRPr="00C05A0A">
        <w:rPr>
          <w:rFonts w:ascii="Tahoma" w:hAnsi="Tahoma" w:cs="Tahoma"/>
          <w:b/>
          <w:sz w:val="18"/>
          <w:szCs w:val="18"/>
        </w:rPr>
        <w:tab/>
      </w:r>
      <w:r w:rsidR="00F70726" w:rsidRPr="00C05A0A">
        <w:rPr>
          <w:rFonts w:ascii="Tahoma" w:hAnsi="Tahoma" w:cs="Tahoma"/>
          <w:b/>
          <w:sz w:val="18"/>
          <w:szCs w:val="18"/>
        </w:rPr>
        <w:tab/>
      </w:r>
      <w:r w:rsidR="00F70726" w:rsidRPr="00C05A0A">
        <w:rPr>
          <w:rFonts w:ascii="Tahoma" w:hAnsi="Tahoma" w:cs="Tahoma"/>
          <w:b/>
          <w:sz w:val="18"/>
          <w:szCs w:val="18"/>
        </w:rPr>
        <w:tab/>
      </w:r>
      <w:r w:rsidR="006F6099" w:rsidRPr="00C05A0A">
        <w:rPr>
          <w:rFonts w:ascii="Tahoma" w:hAnsi="Tahoma" w:cs="Tahoma"/>
          <w:b/>
          <w:sz w:val="18"/>
          <w:szCs w:val="18"/>
        </w:rPr>
        <w:t>……………………………………………………………………….</w:t>
      </w:r>
    </w:p>
    <w:p w14:paraId="2ABFEFED" w14:textId="77777777" w:rsidR="0037307E" w:rsidRPr="00C05A0A" w:rsidRDefault="0037307E" w:rsidP="00C05A0A">
      <w:pPr>
        <w:spacing w:line="360" w:lineRule="auto"/>
        <w:rPr>
          <w:rFonts w:ascii="Tahoma" w:hAnsi="Tahoma" w:cs="Tahoma"/>
          <w:b/>
          <w:sz w:val="18"/>
          <w:szCs w:val="18"/>
        </w:rPr>
      </w:pPr>
      <w:r w:rsidRPr="00C05A0A">
        <w:rPr>
          <w:rFonts w:ascii="Tahoma" w:hAnsi="Tahoma" w:cs="Tahoma"/>
          <w:b/>
          <w:sz w:val="18"/>
          <w:szCs w:val="18"/>
        </w:rPr>
        <w:t>CONTACT PERSON:</w:t>
      </w:r>
      <w:r w:rsidRPr="00C05A0A">
        <w:rPr>
          <w:rFonts w:ascii="Tahoma" w:hAnsi="Tahoma" w:cs="Tahoma"/>
          <w:b/>
          <w:sz w:val="18"/>
          <w:szCs w:val="18"/>
        </w:rPr>
        <w:tab/>
      </w:r>
      <w:r w:rsidRPr="00C05A0A">
        <w:rPr>
          <w:rFonts w:ascii="Tahoma" w:hAnsi="Tahoma" w:cs="Tahoma"/>
          <w:b/>
          <w:sz w:val="18"/>
          <w:szCs w:val="18"/>
        </w:rPr>
        <w:tab/>
      </w:r>
      <w:r w:rsidRPr="00C05A0A">
        <w:rPr>
          <w:rFonts w:ascii="Tahoma" w:hAnsi="Tahoma" w:cs="Tahoma"/>
          <w:b/>
          <w:sz w:val="18"/>
          <w:szCs w:val="18"/>
        </w:rPr>
        <w:tab/>
      </w:r>
      <w:r w:rsidR="00F70726" w:rsidRPr="00C05A0A">
        <w:rPr>
          <w:rFonts w:ascii="Tahoma" w:hAnsi="Tahoma" w:cs="Tahoma"/>
          <w:b/>
          <w:sz w:val="18"/>
          <w:szCs w:val="18"/>
        </w:rPr>
        <w:tab/>
      </w:r>
      <w:r w:rsidR="00F70726" w:rsidRPr="00C05A0A">
        <w:rPr>
          <w:rFonts w:ascii="Tahoma" w:hAnsi="Tahoma" w:cs="Tahoma"/>
          <w:b/>
          <w:sz w:val="18"/>
          <w:szCs w:val="18"/>
        </w:rPr>
        <w:tab/>
      </w:r>
      <w:r w:rsidRPr="00C05A0A">
        <w:rPr>
          <w:rFonts w:ascii="Tahoma" w:hAnsi="Tahoma" w:cs="Tahoma"/>
          <w:b/>
          <w:sz w:val="18"/>
          <w:szCs w:val="18"/>
        </w:rPr>
        <w:t>………………………………………………………………………..</w:t>
      </w:r>
    </w:p>
    <w:p w14:paraId="20642A0C" w14:textId="77777777" w:rsidR="0037307E" w:rsidRPr="00C05A0A" w:rsidRDefault="0037307E" w:rsidP="00C05A0A">
      <w:pPr>
        <w:spacing w:line="360" w:lineRule="auto"/>
        <w:rPr>
          <w:rFonts w:ascii="Tahoma" w:hAnsi="Tahoma" w:cs="Tahoma"/>
          <w:b/>
          <w:sz w:val="18"/>
          <w:szCs w:val="18"/>
        </w:rPr>
      </w:pPr>
      <w:r w:rsidRPr="00C05A0A">
        <w:rPr>
          <w:rFonts w:ascii="Tahoma" w:hAnsi="Tahoma" w:cs="Tahoma"/>
          <w:b/>
          <w:sz w:val="18"/>
          <w:szCs w:val="18"/>
        </w:rPr>
        <w:t>TEL:</w:t>
      </w:r>
      <w:r w:rsidRPr="00C05A0A">
        <w:rPr>
          <w:rFonts w:ascii="Tahoma" w:hAnsi="Tahoma" w:cs="Tahoma"/>
          <w:b/>
          <w:sz w:val="18"/>
          <w:szCs w:val="18"/>
        </w:rPr>
        <w:tab/>
      </w:r>
      <w:r w:rsidRPr="00C05A0A">
        <w:rPr>
          <w:rFonts w:ascii="Tahoma" w:hAnsi="Tahoma" w:cs="Tahoma"/>
          <w:b/>
          <w:sz w:val="18"/>
          <w:szCs w:val="18"/>
        </w:rPr>
        <w:tab/>
      </w:r>
      <w:r w:rsidRPr="00C05A0A">
        <w:rPr>
          <w:rFonts w:ascii="Tahoma" w:hAnsi="Tahoma" w:cs="Tahoma"/>
          <w:b/>
          <w:sz w:val="18"/>
          <w:szCs w:val="18"/>
        </w:rPr>
        <w:tab/>
      </w:r>
      <w:r w:rsidRPr="00C05A0A">
        <w:rPr>
          <w:rFonts w:ascii="Tahoma" w:hAnsi="Tahoma" w:cs="Tahoma"/>
          <w:b/>
          <w:sz w:val="18"/>
          <w:szCs w:val="18"/>
        </w:rPr>
        <w:tab/>
      </w:r>
      <w:r w:rsidR="00F70726" w:rsidRPr="00C05A0A">
        <w:rPr>
          <w:rFonts w:ascii="Tahoma" w:hAnsi="Tahoma" w:cs="Tahoma"/>
          <w:b/>
          <w:sz w:val="18"/>
          <w:szCs w:val="18"/>
        </w:rPr>
        <w:tab/>
      </w:r>
      <w:r w:rsidR="00F70726" w:rsidRPr="00C05A0A">
        <w:rPr>
          <w:rFonts w:ascii="Tahoma" w:hAnsi="Tahoma" w:cs="Tahoma"/>
          <w:b/>
          <w:sz w:val="18"/>
          <w:szCs w:val="18"/>
        </w:rPr>
        <w:tab/>
      </w:r>
      <w:r w:rsidR="00F70726" w:rsidRPr="00C05A0A">
        <w:rPr>
          <w:rFonts w:ascii="Tahoma" w:hAnsi="Tahoma" w:cs="Tahoma"/>
          <w:b/>
          <w:sz w:val="18"/>
          <w:szCs w:val="18"/>
        </w:rPr>
        <w:tab/>
      </w:r>
      <w:r w:rsidRPr="00C05A0A">
        <w:rPr>
          <w:rFonts w:ascii="Tahoma" w:hAnsi="Tahoma" w:cs="Tahoma"/>
          <w:b/>
          <w:sz w:val="18"/>
          <w:szCs w:val="18"/>
        </w:rPr>
        <w:t>………</w:t>
      </w:r>
      <w:r w:rsidR="006F6099" w:rsidRPr="00C05A0A">
        <w:rPr>
          <w:rFonts w:ascii="Tahoma" w:hAnsi="Tahoma" w:cs="Tahoma"/>
          <w:b/>
          <w:sz w:val="18"/>
          <w:szCs w:val="18"/>
        </w:rPr>
        <w:t>…………………………………………………………........</w:t>
      </w:r>
    </w:p>
    <w:p w14:paraId="0579B94F" w14:textId="77777777" w:rsidR="009E4EFC" w:rsidRPr="00C05A0A" w:rsidRDefault="009E4EFC" w:rsidP="00C05A0A">
      <w:pPr>
        <w:pStyle w:val="ListParagraph"/>
        <w:numPr>
          <w:ilvl w:val="0"/>
          <w:numId w:val="9"/>
        </w:numPr>
        <w:spacing w:line="360" w:lineRule="auto"/>
        <w:jc w:val="both"/>
        <w:rPr>
          <w:rFonts w:ascii="Tahoma" w:hAnsi="Tahoma" w:cs="Tahoma"/>
          <w:sz w:val="18"/>
          <w:szCs w:val="18"/>
        </w:rPr>
      </w:pPr>
      <w:r w:rsidRPr="00C05A0A">
        <w:rPr>
          <w:rFonts w:ascii="Tahoma" w:hAnsi="Tahoma" w:cs="Tahoma"/>
          <w:sz w:val="18"/>
          <w:szCs w:val="18"/>
        </w:rPr>
        <w:t>RAF’s standard conditions of purchase shall apply.</w:t>
      </w:r>
    </w:p>
    <w:p w14:paraId="29C6AF38" w14:textId="77777777" w:rsidR="009E4EFC" w:rsidRPr="00C05A0A" w:rsidRDefault="009E4EFC" w:rsidP="00C05A0A">
      <w:pPr>
        <w:pStyle w:val="ListParagraph"/>
        <w:numPr>
          <w:ilvl w:val="0"/>
          <w:numId w:val="9"/>
        </w:numPr>
        <w:spacing w:line="360" w:lineRule="auto"/>
        <w:jc w:val="both"/>
        <w:rPr>
          <w:rFonts w:ascii="Tahoma" w:hAnsi="Tahoma" w:cs="Tahoma"/>
          <w:sz w:val="18"/>
          <w:szCs w:val="18"/>
        </w:rPr>
      </w:pPr>
      <w:r w:rsidRPr="00C05A0A">
        <w:rPr>
          <w:rFonts w:ascii="Tahoma" w:hAnsi="Tahoma" w:cs="Tahoma"/>
          <w:sz w:val="18"/>
          <w:szCs w:val="18"/>
          <w:lang w:val="en-ZA"/>
        </w:rPr>
        <w:t>RAF will not conduct business with suppliers whose tax matters are not declared to be in order by SARS.</w:t>
      </w:r>
    </w:p>
    <w:p w14:paraId="463CAE91" w14:textId="64770B1E" w:rsidR="009E4EFC" w:rsidRPr="00C05A0A" w:rsidRDefault="009E4EFC" w:rsidP="00C05A0A">
      <w:pPr>
        <w:pStyle w:val="ListParagraph"/>
        <w:numPr>
          <w:ilvl w:val="0"/>
          <w:numId w:val="9"/>
        </w:numPr>
        <w:spacing w:line="360" w:lineRule="auto"/>
        <w:jc w:val="both"/>
        <w:rPr>
          <w:rFonts w:ascii="Tahoma" w:hAnsi="Tahoma" w:cs="Tahoma"/>
          <w:sz w:val="18"/>
          <w:szCs w:val="18"/>
        </w:rPr>
      </w:pPr>
      <w:r w:rsidRPr="00C05A0A">
        <w:rPr>
          <w:rFonts w:ascii="Tahoma" w:hAnsi="Tahoma" w:cs="Tahoma"/>
          <w:sz w:val="18"/>
          <w:szCs w:val="18"/>
          <w:lang w:val="en-ZA"/>
        </w:rPr>
        <w:t>G</w:t>
      </w:r>
      <w:proofErr w:type="spellStart"/>
      <w:r w:rsidRPr="00C05A0A">
        <w:rPr>
          <w:rFonts w:ascii="Tahoma" w:hAnsi="Tahoma" w:cs="Tahoma"/>
          <w:sz w:val="18"/>
          <w:szCs w:val="18"/>
        </w:rPr>
        <w:t>oods</w:t>
      </w:r>
      <w:proofErr w:type="spellEnd"/>
      <w:r w:rsidRPr="00C05A0A">
        <w:rPr>
          <w:rFonts w:ascii="Tahoma" w:hAnsi="Tahoma" w:cs="Tahoma"/>
          <w:sz w:val="18"/>
          <w:szCs w:val="18"/>
        </w:rPr>
        <w:t xml:space="preserve"> or services shall be delivered </w:t>
      </w:r>
      <w:r w:rsidRPr="00C05A0A">
        <w:rPr>
          <w:rFonts w:ascii="Tahoma" w:hAnsi="Tahoma" w:cs="Tahoma"/>
          <w:sz w:val="18"/>
          <w:szCs w:val="18"/>
          <w:lang w:val="en-ZA"/>
        </w:rPr>
        <w:t xml:space="preserve">and accepted against an official </w:t>
      </w:r>
      <w:r w:rsidR="00001921" w:rsidRPr="00C05A0A">
        <w:rPr>
          <w:rFonts w:ascii="Tahoma" w:hAnsi="Tahoma" w:cs="Tahoma"/>
          <w:sz w:val="18"/>
          <w:szCs w:val="18"/>
          <w:lang w:val="en-ZA"/>
        </w:rPr>
        <w:t xml:space="preserve">and </w:t>
      </w:r>
      <w:r w:rsidR="00001921" w:rsidRPr="00C05A0A">
        <w:rPr>
          <w:rFonts w:ascii="Tahoma" w:hAnsi="Tahoma" w:cs="Tahoma"/>
          <w:sz w:val="18"/>
          <w:szCs w:val="18"/>
        </w:rPr>
        <w:t>RAF</w:t>
      </w:r>
      <w:r w:rsidRPr="00C05A0A">
        <w:rPr>
          <w:rFonts w:ascii="Tahoma" w:hAnsi="Tahoma" w:cs="Tahoma"/>
          <w:sz w:val="18"/>
          <w:szCs w:val="18"/>
        </w:rPr>
        <w:t xml:space="preserve"> Award Letter or Purchase Order (PO) signed </w:t>
      </w:r>
      <w:r w:rsidRPr="00C05A0A">
        <w:rPr>
          <w:rFonts w:ascii="Tahoma" w:hAnsi="Tahoma" w:cs="Tahoma"/>
          <w:sz w:val="18"/>
          <w:szCs w:val="18"/>
          <w:lang w:val="en-ZA"/>
        </w:rPr>
        <w:t>and duly</w:t>
      </w:r>
      <w:r w:rsidRPr="00C05A0A">
        <w:rPr>
          <w:rFonts w:ascii="Tahoma" w:hAnsi="Tahoma" w:cs="Tahoma"/>
          <w:sz w:val="18"/>
          <w:szCs w:val="18"/>
        </w:rPr>
        <w:t xml:space="preserve"> authorised RAF official. </w:t>
      </w:r>
    </w:p>
    <w:p w14:paraId="2101C57F" w14:textId="6F7CF569" w:rsidR="009E4EFC" w:rsidRPr="00C05A0A" w:rsidRDefault="009E4EFC" w:rsidP="00C05A0A">
      <w:pPr>
        <w:pStyle w:val="ListParagraph"/>
        <w:numPr>
          <w:ilvl w:val="0"/>
          <w:numId w:val="9"/>
        </w:numPr>
        <w:spacing w:line="360" w:lineRule="auto"/>
        <w:jc w:val="both"/>
        <w:rPr>
          <w:rFonts w:ascii="Tahoma" w:hAnsi="Tahoma" w:cs="Tahoma"/>
          <w:sz w:val="18"/>
          <w:szCs w:val="18"/>
        </w:rPr>
      </w:pPr>
      <w:r w:rsidRPr="00C05A0A">
        <w:rPr>
          <w:rFonts w:ascii="Tahoma" w:hAnsi="Tahoma" w:cs="Tahoma"/>
          <w:sz w:val="18"/>
          <w:szCs w:val="18"/>
        </w:rPr>
        <w:t xml:space="preserve">The RAF reserves the right </w:t>
      </w:r>
      <w:r w:rsidR="00BB31B5" w:rsidRPr="00C05A0A">
        <w:rPr>
          <w:rFonts w:ascii="Tahoma" w:hAnsi="Tahoma" w:cs="Tahoma"/>
          <w:sz w:val="18"/>
          <w:szCs w:val="18"/>
        </w:rPr>
        <w:t xml:space="preserve">to </w:t>
      </w:r>
      <w:r w:rsidRPr="00C05A0A">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sidRPr="00C05A0A">
        <w:rPr>
          <w:rFonts w:ascii="Tahoma" w:hAnsi="Tahoma" w:cs="Tahoma"/>
          <w:sz w:val="18"/>
          <w:szCs w:val="18"/>
          <w:lang w:val="en-ZA"/>
        </w:rPr>
        <w:t xml:space="preserve"> where applicable VAT and other applicable taxes.</w:t>
      </w:r>
    </w:p>
    <w:p w14:paraId="5C02644A" w14:textId="3169C1D2" w:rsidR="009E4EFC" w:rsidRPr="00C05A0A" w:rsidRDefault="009E4EFC" w:rsidP="00C05A0A">
      <w:pPr>
        <w:pStyle w:val="ListParagraph"/>
        <w:numPr>
          <w:ilvl w:val="0"/>
          <w:numId w:val="9"/>
        </w:numPr>
        <w:spacing w:line="360" w:lineRule="auto"/>
        <w:jc w:val="both"/>
        <w:rPr>
          <w:rFonts w:ascii="Tahoma" w:hAnsi="Tahoma" w:cs="Tahoma"/>
          <w:sz w:val="18"/>
          <w:szCs w:val="18"/>
        </w:rPr>
      </w:pPr>
      <w:r w:rsidRPr="00C05A0A">
        <w:rPr>
          <w:rFonts w:ascii="Tahoma" w:hAnsi="Tahoma" w:cs="Tahoma"/>
          <w:sz w:val="18"/>
          <w:szCs w:val="18"/>
        </w:rPr>
        <w:t xml:space="preserve">This RFQ will be evaluated based on the 80/20 </w:t>
      </w:r>
      <w:r w:rsidR="006203CC" w:rsidRPr="00C05A0A">
        <w:rPr>
          <w:rFonts w:ascii="Tahoma" w:hAnsi="Tahoma" w:cs="Tahoma"/>
          <w:sz w:val="18"/>
          <w:szCs w:val="18"/>
          <w:lang w:val="en-GB"/>
        </w:rPr>
        <w:t>preference point system</w:t>
      </w:r>
      <w:r w:rsidRPr="00C05A0A">
        <w:rPr>
          <w:rFonts w:ascii="Tahoma" w:hAnsi="Tahoma" w:cs="Tahoma"/>
          <w:sz w:val="18"/>
          <w:szCs w:val="18"/>
        </w:rPr>
        <w:t xml:space="preserve"> applicable to bids with a Rand value equal to, or above R</w:t>
      </w:r>
      <w:r w:rsidR="002403BC" w:rsidRPr="00C05A0A">
        <w:rPr>
          <w:rFonts w:ascii="Tahoma" w:hAnsi="Tahoma" w:cs="Tahoma"/>
          <w:sz w:val="18"/>
          <w:szCs w:val="18"/>
          <w:lang w:val="en-ZA"/>
        </w:rPr>
        <w:t>2</w:t>
      </w:r>
      <w:r w:rsidR="000A155E" w:rsidRPr="00C05A0A">
        <w:rPr>
          <w:rFonts w:ascii="Tahoma" w:hAnsi="Tahoma" w:cs="Tahoma"/>
          <w:sz w:val="18"/>
          <w:szCs w:val="18"/>
        </w:rPr>
        <w:t> </w:t>
      </w:r>
      <w:r w:rsidRPr="00C05A0A">
        <w:rPr>
          <w:rFonts w:ascii="Tahoma" w:hAnsi="Tahoma" w:cs="Tahoma"/>
          <w:sz w:val="18"/>
          <w:szCs w:val="18"/>
        </w:rPr>
        <w:t>000</w:t>
      </w:r>
      <w:r w:rsidR="000A155E" w:rsidRPr="00C05A0A">
        <w:rPr>
          <w:rFonts w:ascii="Tahoma" w:hAnsi="Tahoma" w:cs="Tahoma"/>
          <w:sz w:val="18"/>
          <w:szCs w:val="18"/>
          <w:lang w:val="en-US"/>
        </w:rPr>
        <w:t>.01</w:t>
      </w:r>
      <w:r w:rsidRPr="00C05A0A">
        <w:rPr>
          <w:rFonts w:ascii="Tahoma" w:hAnsi="Tahoma" w:cs="Tahoma"/>
          <w:sz w:val="18"/>
          <w:szCs w:val="18"/>
        </w:rPr>
        <w:t xml:space="preserve"> and up to a rand value of R1 000 000.00 (all applicable taxes included). The RAF may elect to apply the 80/20 </w:t>
      </w:r>
      <w:r w:rsidR="006203CC" w:rsidRPr="00C05A0A">
        <w:rPr>
          <w:rFonts w:ascii="Tahoma" w:hAnsi="Tahoma" w:cs="Tahoma"/>
          <w:sz w:val="18"/>
          <w:szCs w:val="18"/>
          <w:lang w:val="en-GB"/>
        </w:rPr>
        <w:t>preference point system</w:t>
      </w:r>
      <w:r w:rsidRPr="00C05A0A">
        <w:rPr>
          <w:rFonts w:ascii="Tahoma" w:hAnsi="Tahoma" w:cs="Tahoma"/>
          <w:sz w:val="18"/>
          <w:szCs w:val="18"/>
        </w:rPr>
        <w:t xml:space="preserve"> to price quotation</w:t>
      </w:r>
      <w:r w:rsidRPr="00C05A0A">
        <w:rPr>
          <w:rFonts w:ascii="Tahoma" w:hAnsi="Tahoma" w:cs="Tahoma"/>
          <w:sz w:val="18"/>
          <w:szCs w:val="18"/>
          <w:lang w:val="en-ZA"/>
        </w:rPr>
        <w:t>s</w:t>
      </w:r>
      <w:r w:rsidRPr="00C05A0A">
        <w:rPr>
          <w:rFonts w:ascii="Tahoma" w:hAnsi="Tahoma" w:cs="Tahoma"/>
          <w:sz w:val="18"/>
          <w:szCs w:val="18"/>
        </w:rPr>
        <w:t xml:space="preserve"> with a rand value less than R</w:t>
      </w:r>
      <w:r w:rsidR="002403BC" w:rsidRPr="00C05A0A">
        <w:rPr>
          <w:rFonts w:ascii="Tahoma" w:hAnsi="Tahoma" w:cs="Tahoma"/>
          <w:sz w:val="18"/>
          <w:szCs w:val="18"/>
          <w:lang w:val="en-ZA"/>
        </w:rPr>
        <w:t>2</w:t>
      </w:r>
      <w:r w:rsidRPr="00C05A0A">
        <w:rPr>
          <w:rFonts w:ascii="Tahoma" w:hAnsi="Tahoma" w:cs="Tahoma"/>
          <w:sz w:val="18"/>
          <w:szCs w:val="18"/>
        </w:rPr>
        <w:t xml:space="preserve"> 000.0</w:t>
      </w:r>
      <w:r w:rsidR="000A155E" w:rsidRPr="00C05A0A">
        <w:rPr>
          <w:rFonts w:ascii="Tahoma" w:hAnsi="Tahoma" w:cs="Tahoma"/>
          <w:sz w:val="18"/>
          <w:szCs w:val="18"/>
          <w:lang w:val="en-US"/>
        </w:rPr>
        <w:t>1</w:t>
      </w:r>
      <w:r w:rsidRPr="00C05A0A">
        <w:rPr>
          <w:rFonts w:ascii="Tahoma" w:hAnsi="Tahoma" w:cs="Tahoma"/>
          <w:sz w:val="18"/>
          <w:szCs w:val="18"/>
        </w:rPr>
        <w:t>.</w:t>
      </w:r>
    </w:p>
    <w:p w14:paraId="145CF464" w14:textId="77777777" w:rsidR="008B7CF5" w:rsidRPr="00C05A0A" w:rsidRDefault="008B7CF5" w:rsidP="00C05A0A">
      <w:pPr>
        <w:spacing w:line="360" w:lineRule="auto"/>
        <w:rPr>
          <w:rFonts w:ascii="Tahoma" w:hAnsi="Tahoma" w:cs="Tahoma"/>
          <w:sz w:val="18"/>
          <w:szCs w:val="18"/>
        </w:rPr>
      </w:pPr>
    </w:p>
    <w:p w14:paraId="4D186423" w14:textId="0238A47E" w:rsidR="008B7CF5" w:rsidRPr="00C05A0A" w:rsidRDefault="008B7CF5" w:rsidP="00C05A0A">
      <w:pPr>
        <w:spacing w:line="360" w:lineRule="auto"/>
        <w:rPr>
          <w:rFonts w:ascii="Tahoma" w:hAnsi="Tahoma" w:cs="Tahoma"/>
          <w:sz w:val="18"/>
          <w:szCs w:val="18"/>
        </w:rPr>
      </w:pPr>
      <w:r w:rsidRPr="00C05A0A">
        <w:rPr>
          <w:rFonts w:ascii="Tahoma" w:hAnsi="Tahoma" w:cs="Tahoma"/>
          <w:sz w:val="18"/>
          <w:szCs w:val="18"/>
        </w:rPr>
        <w:t xml:space="preserve">I, the undersigned (NAME)……….………………………………………certify </w:t>
      </w:r>
      <w:r w:rsidR="00001921" w:rsidRPr="00C05A0A">
        <w:rPr>
          <w:rFonts w:ascii="Tahoma" w:hAnsi="Tahoma" w:cs="Tahoma"/>
          <w:sz w:val="18"/>
          <w:szCs w:val="18"/>
        </w:rPr>
        <w:t>that:</w:t>
      </w:r>
    </w:p>
    <w:p w14:paraId="3BC67B51" w14:textId="11DE268E" w:rsidR="008B7CF5" w:rsidRPr="00C05A0A" w:rsidRDefault="008B7CF5" w:rsidP="00C05A0A">
      <w:pPr>
        <w:pStyle w:val="BodyTextIndent2"/>
        <w:spacing w:line="360" w:lineRule="auto"/>
        <w:rPr>
          <w:rFonts w:ascii="Tahoma" w:hAnsi="Tahoma" w:cs="Tahoma"/>
          <w:color w:val="auto"/>
          <w:sz w:val="18"/>
          <w:szCs w:val="18"/>
        </w:rPr>
      </w:pPr>
      <w:r w:rsidRPr="00C05A0A">
        <w:rPr>
          <w:rFonts w:ascii="Tahoma" w:hAnsi="Tahoma" w:cs="Tahoma"/>
          <w:color w:val="auto"/>
          <w:sz w:val="18"/>
          <w:szCs w:val="18"/>
        </w:rPr>
        <w:t xml:space="preserve">I have read and understood the conditions of this </w:t>
      </w:r>
      <w:r w:rsidR="00001921" w:rsidRPr="00C05A0A">
        <w:rPr>
          <w:rFonts w:ascii="Tahoma" w:hAnsi="Tahoma" w:cs="Tahoma"/>
          <w:color w:val="auto"/>
          <w:sz w:val="18"/>
          <w:szCs w:val="18"/>
        </w:rPr>
        <w:t>RFQ.</w:t>
      </w:r>
    </w:p>
    <w:p w14:paraId="48759BC8" w14:textId="194AAC6B" w:rsidR="008B7CF5" w:rsidRPr="00C05A0A" w:rsidRDefault="008B7CF5" w:rsidP="00C05A0A">
      <w:pPr>
        <w:pStyle w:val="BodyTextIndent2"/>
        <w:spacing w:line="360" w:lineRule="auto"/>
        <w:rPr>
          <w:rFonts w:ascii="Tahoma" w:hAnsi="Tahoma" w:cs="Tahoma"/>
          <w:color w:val="auto"/>
          <w:sz w:val="18"/>
          <w:szCs w:val="18"/>
        </w:rPr>
      </w:pPr>
      <w:r w:rsidRPr="00C05A0A">
        <w:rPr>
          <w:rFonts w:ascii="Tahoma" w:hAnsi="Tahoma" w:cs="Tahoma"/>
          <w:color w:val="auto"/>
          <w:sz w:val="18"/>
          <w:szCs w:val="18"/>
        </w:rPr>
        <w:t xml:space="preserve">I have supplied the required </w:t>
      </w:r>
      <w:r w:rsidR="00001921" w:rsidRPr="00C05A0A">
        <w:rPr>
          <w:rFonts w:ascii="Tahoma" w:hAnsi="Tahoma" w:cs="Tahoma"/>
          <w:color w:val="auto"/>
          <w:sz w:val="18"/>
          <w:szCs w:val="18"/>
        </w:rPr>
        <w:t>information,</w:t>
      </w:r>
      <w:r w:rsidRPr="00C05A0A">
        <w:rPr>
          <w:rFonts w:ascii="Tahoma" w:hAnsi="Tahoma" w:cs="Tahoma"/>
          <w:color w:val="auto"/>
          <w:sz w:val="18"/>
          <w:szCs w:val="18"/>
        </w:rPr>
        <w:t xml:space="preserve"> and the information submitted as part of this RFQ is true and correct.</w:t>
      </w:r>
    </w:p>
    <w:p w14:paraId="62E61AD3" w14:textId="77777777" w:rsidR="008B7CF5" w:rsidRPr="00C05A0A" w:rsidRDefault="008B7CF5" w:rsidP="00C05A0A">
      <w:pPr>
        <w:spacing w:line="360" w:lineRule="auto"/>
        <w:rPr>
          <w:rFonts w:ascii="Tahoma" w:hAnsi="Tahoma" w:cs="Tahoma"/>
          <w:b/>
          <w:sz w:val="18"/>
          <w:szCs w:val="18"/>
        </w:rPr>
      </w:pPr>
    </w:p>
    <w:p w14:paraId="30A00252" w14:textId="77777777" w:rsidR="008B7CF5" w:rsidRPr="00C05A0A" w:rsidRDefault="008B7CF5" w:rsidP="00C05A0A">
      <w:pPr>
        <w:spacing w:line="360" w:lineRule="auto"/>
        <w:rPr>
          <w:rFonts w:ascii="Tahoma" w:hAnsi="Tahoma" w:cs="Tahoma"/>
          <w:b/>
          <w:sz w:val="18"/>
          <w:szCs w:val="18"/>
        </w:rPr>
      </w:pPr>
      <w:r w:rsidRPr="00C05A0A">
        <w:rPr>
          <w:rFonts w:ascii="Tahoma" w:hAnsi="Tahoma" w:cs="Tahoma"/>
          <w:b/>
          <w:sz w:val="18"/>
          <w:szCs w:val="18"/>
        </w:rPr>
        <w:t>Signature: ______________________________            Date:  ______________</w:t>
      </w:r>
    </w:p>
    <w:p w14:paraId="0585CC53" w14:textId="77777777" w:rsidR="00A675F4" w:rsidRPr="00C05A0A" w:rsidRDefault="00A675F4" w:rsidP="00C05A0A">
      <w:pPr>
        <w:spacing w:line="360" w:lineRule="auto"/>
        <w:rPr>
          <w:rFonts w:ascii="Tahoma" w:hAnsi="Tahoma" w:cs="Tahoma"/>
          <w:b/>
          <w:sz w:val="18"/>
          <w:szCs w:val="18"/>
        </w:rPr>
      </w:pPr>
    </w:p>
    <w:p w14:paraId="78FC3908" w14:textId="77777777" w:rsidR="0037307E" w:rsidRPr="00C05A0A" w:rsidRDefault="00564981" w:rsidP="00C05A0A">
      <w:pPr>
        <w:spacing w:line="360" w:lineRule="auto"/>
        <w:rPr>
          <w:rFonts w:ascii="Tahoma" w:hAnsi="Tahoma" w:cs="Tahoma"/>
          <w:sz w:val="18"/>
          <w:szCs w:val="18"/>
        </w:rPr>
      </w:pPr>
      <w:r w:rsidRPr="00C05A0A">
        <w:rPr>
          <w:rFonts w:ascii="Tahoma" w:hAnsi="Tahoma" w:cs="Tahoma"/>
          <w:b/>
          <w:sz w:val="18"/>
          <w:szCs w:val="18"/>
        </w:rPr>
        <w:t>C</w:t>
      </w:r>
      <w:r w:rsidR="008B7CF5" w:rsidRPr="00C05A0A">
        <w:rPr>
          <w:rFonts w:ascii="Tahoma" w:hAnsi="Tahoma" w:cs="Tahoma"/>
          <w:b/>
          <w:sz w:val="18"/>
          <w:szCs w:val="18"/>
        </w:rPr>
        <w:t>apacity: _________________________</w:t>
      </w:r>
    </w:p>
    <w:p w14:paraId="7F24E08A" w14:textId="77777777" w:rsidR="002F7E89" w:rsidRPr="00C05A0A" w:rsidRDefault="002F7E89" w:rsidP="00C05A0A">
      <w:pPr>
        <w:pStyle w:val="AnnexH1"/>
        <w:spacing w:line="360" w:lineRule="auto"/>
        <w:jc w:val="both"/>
        <w:rPr>
          <w:rFonts w:ascii="Tahoma" w:hAnsi="Tahoma" w:cs="Tahoma"/>
          <w:color w:val="auto"/>
          <w:sz w:val="18"/>
          <w:szCs w:val="18"/>
        </w:rPr>
      </w:pPr>
      <w:bookmarkStart w:id="4" w:name="_Toc2171287"/>
      <w:r w:rsidRPr="00C05A0A">
        <w:rPr>
          <w:rFonts w:ascii="Tahoma" w:hAnsi="Tahoma" w:cs="Tahoma"/>
          <w:color w:val="auto"/>
          <w:sz w:val="18"/>
          <w:szCs w:val="18"/>
        </w:rPr>
        <w:lastRenderedPageBreak/>
        <w:t>GENERAL CONDITIONS OF CONTRACT</w:t>
      </w:r>
      <w:bookmarkEnd w:id="4"/>
      <w:r w:rsidRPr="00C05A0A">
        <w:rPr>
          <w:rFonts w:ascii="Tahoma" w:hAnsi="Tahoma" w:cs="Tahoma"/>
          <w:color w:val="auto"/>
          <w:sz w:val="18"/>
          <w:szCs w:val="18"/>
        </w:rPr>
        <w:t xml:space="preserve"> </w:t>
      </w:r>
    </w:p>
    <w:p w14:paraId="44C6F90E" w14:textId="77777777" w:rsidR="00A47089" w:rsidRPr="00C05A0A" w:rsidRDefault="00A47089" w:rsidP="00C05A0A">
      <w:pPr>
        <w:spacing w:line="360" w:lineRule="auto"/>
        <w:rPr>
          <w:rFonts w:ascii="Tahoma" w:hAnsi="Tahoma" w:cs="Tahoma"/>
          <w:sz w:val="18"/>
          <w:szCs w:val="18"/>
        </w:rPr>
      </w:pPr>
    </w:p>
    <w:p w14:paraId="204D6FB8" w14:textId="77777777" w:rsidR="00A47089" w:rsidRPr="00C05A0A" w:rsidRDefault="00A47089" w:rsidP="00C05A0A">
      <w:pPr>
        <w:spacing w:line="360" w:lineRule="auto"/>
        <w:rPr>
          <w:rFonts w:ascii="Tahoma" w:hAnsi="Tahoma" w:cs="Tahoma"/>
          <w:sz w:val="18"/>
          <w:szCs w:val="18"/>
        </w:rPr>
      </w:pPr>
    </w:p>
    <w:p w14:paraId="55C3B352" w14:textId="77777777" w:rsidR="00A47089" w:rsidRPr="00C05A0A" w:rsidRDefault="00A47089" w:rsidP="00C05A0A">
      <w:pPr>
        <w:spacing w:line="360" w:lineRule="auto"/>
        <w:rPr>
          <w:rFonts w:ascii="Tahoma" w:hAnsi="Tahoma" w:cs="Tahoma"/>
          <w:sz w:val="18"/>
          <w:szCs w:val="18"/>
        </w:rPr>
      </w:pPr>
    </w:p>
    <w:p w14:paraId="4FC32396" w14:textId="77777777" w:rsidR="00A47089" w:rsidRPr="00C05A0A" w:rsidRDefault="00A47089" w:rsidP="00C05A0A">
      <w:pPr>
        <w:spacing w:line="360" w:lineRule="auto"/>
        <w:rPr>
          <w:rFonts w:ascii="Tahoma" w:hAnsi="Tahoma" w:cs="Tahoma"/>
          <w:sz w:val="18"/>
          <w:szCs w:val="18"/>
        </w:rPr>
      </w:pPr>
    </w:p>
    <w:p w14:paraId="0C390052" w14:textId="77777777" w:rsidR="00A47089" w:rsidRPr="00C05A0A" w:rsidRDefault="00A47089" w:rsidP="00C05A0A">
      <w:pPr>
        <w:tabs>
          <w:tab w:val="left" w:pos="1995"/>
        </w:tabs>
        <w:spacing w:line="360" w:lineRule="auto"/>
        <w:rPr>
          <w:rFonts w:ascii="Tahoma" w:hAnsi="Tahoma" w:cs="Tahoma"/>
          <w:sz w:val="18"/>
          <w:szCs w:val="18"/>
        </w:rPr>
      </w:pPr>
      <w:hyperlink r:id="rId15" w:history="1">
        <w:r w:rsidRPr="00C05A0A">
          <w:rPr>
            <w:rStyle w:val="Hyperlink"/>
            <w:rFonts w:ascii="Tahoma" w:hAnsi="Tahoma" w:cs="Tahoma"/>
            <w:sz w:val="18"/>
            <w:szCs w:val="18"/>
          </w:rPr>
          <w:t>http://ocpo.treasury.gov.za/Resource_Centre/Legislation/General%20Conditions%20of%20Contract-%20Inclusion%20of%20par%2034%20CIBD.pdf</w:t>
        </w:r>
      </w:hyperlink>
      <w:r w:rsidRPr="00C05A0A">
        <w:rPr>
          <w:rFonts w:ascii="Tahoma" w:hAnsi="Tahoma" w:cs="Tahoma"/>
          <w:sz w:val="18"/>
          <w:szCs w:val="18"/>
        </w:rPr>
        <w:t xml:space="preserve">  </w:t>
      </w:r>
    </w:p>
    <w:p w14:paraId="01CE0091" w14:textId="77777777" w:rsidR="0010077D" w:rsidRPr="00C05A0A" w:rsidRDefault="00A47089" w:rsidP="00C05A0A">
      <w:pPr>
        <w:tabs>
          <w:tab w:val="left" w:pos="1995"/>
        </w:tabs>
        <w:spacing w:line="360" w:lineRule="auto"/>
        <w:rPr>
          <w:rFonts w:ascii="Tahoma" w:hAnsi="Tahoma" w:cs="Tahoma"/>
          <w:sz w:val="18"/>
          <w:szCs w:val="18"/>
        </w:rPr>
        <w:sectPr w:rsidR="0010077D" w:rsidRPr="00C05A0A" w:rsidSect="005F436B">
          <w:pgSz w:w="11905" w:h="16837" w:code="9"/>
          <w:pgMar w:top="454" w:right="709" w:bottom="993" w:left="851" w:header="720" w:footer="720" w:gutter="0"/>
          <w:cols w:space="720"/>
          <w:docGrid w:linePitch="360"/>
        </w:sectPr>
      </w:pPr>
      <w:r w:rsidRPr="00C05A0A">
        <w:rPr>
          <w:rFonts w:ascii="Tahoma" w:hAnsi="Tahoma" w:cs="Tahoma"/>
          <w:sz w:val="18"/>
          <w:szCs w:val="18"/>
        </w:rPr>
        <w:tab/>
      </w:r>
    </w:p>
    <w:p w14:paraId="56F865AF" w14:textId="77777777" w:rsidR="00937ED0" w:rsidRPr="00C05A0A" w:rsidRDefault="00937ED0" w:rsidP="00C05A0A">
      <w:pPr>
        <w:pStyle w:val="AnnexH1"/>
        <w:spacing w:line="360" w:lineRule="auto"/>
        <w:jc w:val="both"/>
        <w:rPr>
          <w:rFonts w:ascii="Tahoma" w:hAnsi="Tahoma" w:cs="Tahoma"/>
          <w:color w:val="auto"/>
          <w:sz w:val="18"/>
          <w:szCs w:val="18"/>
        </w:rPr>
      </w:pPr>
      <w:bookmarkStart w:id="5" w:name="_Toc2171288"/>
      <w:r w:rsidRPr="00C05A0A">
        <w:rPr>
          <w:rFonts w:ascii="Tahoma" w:hAnsi="Tahoma" w:cs="Tahoma"/>
          <w:color w:val="auto"/>
          <w:sz w:val="18"/>
          <w:szCs w:val="18"/>
        </w:rPr>
        <w:lastRenderedPageBreak/>
        <w:t>RFQ SPECIFICATION</w:t>
      </w:r>
      <w:bookmarkEnd w:id="5"/>
    </w:p>
    <w:p w14:paraId="1261CE76" w14:textId="77777777" w:rsidR="00F81A85" w:rsidRPr="00C05A0A" w:rsidRDefault="00F81A85" w:rsidP="00C05A0A">
      <w:pPr>
        <w:pStyle w:val="Heading4"/>
        <w:numPr>
          <w:ilvl w:val="0"/>
          <w:numId w:val="8"/>
        </w:numPr>
        <w:tabs>
          <w:tab w:val="clear" w:pos="993"/>
        </w:tabs>
        <w:spacing w:line="360" w:lineRule="auto"/>
        <w:rPr>
          <w:rFonts w:ascii="Tahoma" w:hAnsi="Tahoma" w:cs="Tahoma"/>
          <w:sz w:val="18"/>
          <w:szCs w:val="18"/>
        </w:rPr>
      </w:pPr>
      <w:r w:rsidRPr="00C05A0A">
        <w:rPr>
          <w:rFonts w:ascii="Tahoma" w:hAnsi="Tahoma" w:cs="Tahoma"/>
          <w:sz w:val="18"/>
          <w:szCs w:val="18"/>
        </w:rPr>
        <w:t>BACKGROUND TO THE ROAD ACCIDENT FUND</w:t>
      </w:r>
    </w:p>
    <w:p w14:paraId="366AE810" w14:textId="77777777" w:rsidR="00492E67" w:rsidRPr="00C05A0A" w:rsidRDefault="00492E67" w:rsidP="00C05A0A">
      <w:pPr>
        <w:pStyle w:val="ListParagraph"/>
        <w:spacing w:line="360" w:lineRule="auto"/>
        <w:ind w:left="360"/>
        <w:jc w:val="both"/>
        <w:rPr>
          <w:rFonts w:ascii="Tahoma" w:hAnsi="Tahoma" w:cs="Tahoma"/>
          <w:iCs/>
          <w:sz w:val="18"/>
          <w:szCs w:val="18"/>
          <w:lang w:val="en-GB"/>
        </w:rPr>
      </w:pPr>
      <w:r w:rsidRPr="00C05A0A">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as a result of the negligent driving of motor vehicles in a timely and caring manner, and to actively promote the safe use of our roads. </w:t>
      </w:r>
    </w:p>
    <w:p w14:paraId="27457FAC" w14:textId="77777777" w:rsidR="00492E67" w:rsidRPr="00C05A0A" w:rsidRDefault="00492E67" w:rsidP="00C05A0A">
      <w:pPr>
        <w:pStyle w:val="ListParagraph"/>
        <w:spacing w:line="360" w:lineRule="auto"/>
        <w:ind w:left="360"/>
        <w:jc w:val="both"/>
        <w:rPr>
          <w:rFonts w:ascii="Tahoma" w:hAnsi="Tahoma" w:cs="Tahoma"/>
          <w:iCs/>
          <w:sz w:val="18"/>
          <w:szCs w:val="18"/>
          <w:lang w:val="en-GB"/>
        </w:rPr>
      </w:pPr>
    </w:p>
    <w:p w14:paraId="499EC091" w14:textId="3E558D33" w:rsidR="00492E67" w:rsidRPr="00C05A0A" w:rsidRDefault="00492E67" w:rsidP="00C05A0A">
      <w:pPr>
        <w:pStyle w:val="ListParagraph"/>
        <w:spacing w:line="360" w:lineRule="auto"/>
        <w:ind w:left="360"/>
        <w:jc w:val="both"/>
        <w:rPr>
          <w:rFonts w:ascii="Tahoma" w:hAnsi="Tahoma" w:cs="Tahoma"/>
          <w:iCs/>
          <w:sz w:val="18"/>
          <w:szCs w:val="18"/>
          <w:lang w:val="en-GB"/>
        </w:rPr>
      </w:pPr>
      <w:r w:rsidRPr="00C05A0A">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C05A0A" w:rsidRDefault="00492E67" w:rsidP="00C05A0A">
      <w:pPr>
        <w:pStyle w:val="ListParagraph"/>
        <w:spacing w:line="360" w:lineRule="auto"/>
        <w:ind w:left="360"/>
        <w:jc w:val="both"/>
        <w:rPr>
          <w:rFonts w:ascii="Tahoma" w:hAnsi="Tahoma" w:cs="Tahoma"/>
          <w:iCs/>
          <w:sz w:val="18"/>
          <w:szCs w:val="18"/>
          <w:lang w:val="en-GB"/>
        </w:rPr>
      </w:pPr>
    </w:p>
    <w:p w14:paraId="6749D946" w14:textId="77777777" w:rsidR="000932DF" w:rsidRPr="00C05A0A" w:rsidRDefault="00F81A85" w:rsidP="00C05A0A">
      <w:pPr>
        <w:pStyle w:val="Heading4"/>
        <w:numPr>
          <w:ilvl w:val="0"/>
          <w:numId w:val="8"/>
        </w:numPr>
        <w:spacing w:line="360" w:lineRule="auto"/>
        <w:rPr>
          <w:rFonts w:ascii="Tahoma" w:hAnsi="Tahoma" w:cs="Tahoma"/>
          <w:sz w:val="18"/>
          <w:szCs w:val="18"/>
        </w:rPr>
      </w:pPr>
      <w:bookmarkStart w:id="6" w:name="OLE_LINK2"/>
      <w:bookmarkStart w:id="7" w:name="OLE_LINK6"/>
      <w:bookmarkStart w:id="8" w:name="_Hlk134603594"/>
      <w:bookmarkStart w:id="9" w:name="_Hlk128723850"/>
      <w:bookmarkStart w:id="10" w:name="_Hlk127180884"/>
      <w:r w:rsidRPr="00C05A0A">
        <w:rPr>
          <w:rFonts w:ascii="Tahoma" w:hAnsi="Tahoma" w:cs="Tahoma"/>
          <w:sz w:val="18"/>
          <w:szCs w:val="18"/>
        </w:rPr>
        <w:t>B</w:t>
      </w:r>
      <w:bookmarkStart w:id="11" w:name="OLE_LINK4"/>
      <w:r w:rsidRPr="00C05A0A">
        <w:rPr>
          <w:rFonts w:ascii="Tahoma" w:hAnsi="Tahoma" w:cs="Tahoma"/>
          <w:sz w:val="18"/>
          <w:szCs w:val="18"/>
        </w:rPr>
        <w:t xml:space="preserve">ACKGROUND </w:t>
      </w:r>
      <w:r w:rsidR="00C453D8" w:rsidRPr="00C05A0A">
        <w:rPr>
          <w:rFonts w:ascii="Tahoma" w:hAnsi="Tahoma" w:cs="Tahoma"/>
          <w:sz w:val="18"/>
          <w:szCs w:val="18"/>
        </w:rPr>
        <w:t xml:space="preserve">OF </w:t>
      </w:r>
      <w:r w:rsidRPr="00C05A0A">
        <w:rPr>
          <w:rFonts w:ascii="Tahoma" w:hAnsi="Tahoma" w:cs="Tahoma"/>
          <w:sz w:val="18"/>
          <w:szCs w:val="18"/>
        </w:rPr>
        <w:t>THE PROJECT</w:t>
      </w:r>
    </w:p>
    <w:p w14:paraId="08EE519B" w14:textId="066842D4" w:rsidR="0074155C" w:rsidRPr="00C05A0A" w:rsidRDefault="00191960" w:rsidP="00C05A0A">
      <w:pPr>
        <w:spacing w:line="360" w:lineRule="auto"/>
        <w:ind w:firstLine="360"/>
        <w:rPr>
          <w:rFonts w:ascii="Tahoma" w:hAnsi="Tahoma" w:cs="Tahoma"/>
          <w:sz w:val="18"/>
          <w:szCs w:val="18"/>
        </w:rPr>
      </w:pPr>
      <w:bookmarkStart w:id="12" w:name="_Toc410741504"/>
      <w:bookmarkStart w:id="13" w:name="_Toc412129726"/>
      <w:bookmarkStart w:id="14" w:name="_Toc396741567"/>
      <w:bookmarkStart w:id="15" w:name="_Toc413846968"/>
      <w:bookmarkStart w:id="16" w:name="_Toc417028669"/>
      <w:bookmarkStart w:id="17" w:name="_Toc423008316"/>
      <w:r w:rsidRPr="00C05A0A">
        <w:rPr>
          <w:rFonts w:ascii="Tahoma" w:hAnsi="Tahoma" w:cs="Tahoma"/>
          <w:sz w:val="18"/>
          <w:szCs w:val="18"/>
        </w:rPr>
        <w:t>The Road Accident Fund (RAF) wishes to appoint an Educational Psychologist to assess an RAF Claimant.</w:t>
      </w:r>
    </w:p>
    <w:p w14:paraId="5121F3D3" w14:textId="77777777" w:rsidR="009F1A1A" w:rsidRPr="00C05A0A" w:rsidRDefault="009F1A1A" w:rsidP="00C05A0A">
      <w:pPr>
        <w:spacing w:line="360" w:lineRule="auto"/>
        <w:rPr>
          <w:rFonts w:ascii="Tahoma" w:hAnsi="Tahoma" w:cs="Tahoma"/>
          <w:b/>
          <w:sz w:val="18"/>
          <w:szCs w:val="18"/>
        </w:rPr>
      </w:pPr>
    </w:p>
    <w:p w14:paraId="0C717496" w14:textId="64015F4C" w:rsidR="00191960" w:rsidRPr="00C05A0A" w:rsidRDefault="009F1A1A" w:rsidP="00C05A0A">
      <w:pPr>
        <w:pStyle w:val="ListParagraph"/>
        <w:numPr>
          <w:ilvl w:val="0"/>
          <w:numId w:val="8"/>
        </w:numPr>
        <w:spacing w:line="360" w:lineRule="auto"/>
        <w:jc w:val="both"/>
        <w:rPr>
          <w:rFonts w:ascii="Tahoma" w:hAnsi="Tahoma" w:cs="Tahoma"/>
          <w:b/>
          <w:sz w:val="18"/>
          <w:szCs w:val="18"/>
          <w:u w:val="single"/>
        </w:rPr>
      </w:pPr>
      <w:r w:rsidRPr="00C05A0A">
        <w:rPr>
          <w:rFonts w:ascii="Tahoma" w:hAnsi="Tahoma" w:cs="Tahoma"/>
          <w:b/>
          <w:sz w:val="18"/>
          <w:szCs w:val="18"/>
          <w:lang w:val="en-US"/>
        </w:rPr>
        <w:t xml:space="preserve">DETAILED SPECIFICATION </w:t>
      </w:r>
    </w:p>
    <w:p w14:paraId="436AE840" w14:textId="4846860B" w:rsidR="00191960" w:rsidRPr="00C05A0A" w:rsidRDefault="00191960" w:rsidP="00C05A0A">
      <w:pPr>
        <w:spacing w:line="360" w:lineRule="auto"/>
        <w:ind w:left="360"/>
        <w:rPr>
          <w:rFonts w:ascii="Tahoma" w:hAnsi="Tahoma" w:cs="Tahoma"/>
          <w:b/>
          <w:sz w:val="18"/>
          <w:szCs w:val="18"/>
          <w:u w:val="single"/>
        </w:rPr>
      </w:pPr>
      <w:r w:rsidRPr="00C05A0A">
        <w:rPr>
          <w:rFonts w:ascii="Tahoma" w:hAnsi="Tahoma" w:cs="Tahoma"/>
          <w:b/>
          <w:sz w:val="18"/>
          <w:szCs w:val="18"/>
          <w:u w:val="single"/>
        </w:rPr>
        <w:t>The required expert should</w:t>
      </w:r>
    </w:p>
    <w:p w14:paraId="775CA84D" w14:textId="77777777" w:rsidR="00191960" w:rsidRPr="00C05A0A" w:rsidRDefault="00191960" w:rsidP="00C05A0A">
      <w:pPr>
        <w:pStyle w:val="ListParagraph"/>
        <w:numPr>
          <w:ilvl w:val="0"/>
          <w:numId w:val="30"/>
        </w:numPr>
        <w:spacing w:line="360" w:lineRule="auto"/>
        <w:ind w:left="709"/>
        <w:jc w:val="both"/>
        <w:rPr>
          <w:rFonts w:ascii="Tahoma" w:hAnsi="Tahoma" w:cs="Tahoma"/>
          <w:bCs/>
          <w:sz w:val="18"/>
          <w:szCs w:val="18"/>
        </w:rPr>
      </w:pPr>
      <w:r w:rsidRPr="00C05A0A">
        <w:rPr>
          <w:rFonts w:ascii="Tahoma" w:hAnsi="Tahoma" w:cs="Tahoma"/>
          <w:bCs/>
          <w:sz w:val="18"/>
          <w:szCs w:val="18"/>
        </w:rPr>
        <w:t>Assess the claimant.</w:t>
      </w:r>
    </w:p>
    <w:p w14:paraId="38B195FF" w14:textId="77777777" w:rsidR="00191960" w:rsidRPr="00C05A0A" w:rsidRDefault="00191960" w:rsidP="00C05A0A">
      <w:pPr>
        <w:pStyle w:val="ListParagraph"/>
        <w:numPr>
          <w:ilvl w:val="0"/>
          <w:numId w:val="30"/>
        </w:numPr>
        <w:spacing w:line="360" w:lineRule="auto"/>
        <w:ind w:left="709"/>
        <w:jc w:val="both"/>
        <w:rPr>
          <w:rFonts w:ascii="Tahoma" w:hAnsi="Tahoma" w:cs="Tahoma"/>
          <w:bCs/>
          <w:sz w:val="18"/>
          <w:szCs w:val="18"/>
        </w:rPr>
      </w:pPr>
      <w:r w:rsidRPr="00C05A0A">
        <w:rPr>
          <w:rFonts w:ascii="Tahoma" w:hAnsi="Tahoma" w:cs="Tahoma"/>
          <w:bCs/>
          <w:sz w:val="18"/>
          <w:szCs w:val="18"/>
        </w:rPr>
        <w:t xml:space="preserve">Compile a medico legal report to assist with estimating past and future value of loss of earnings. </w:t>
      </w:r>
    </w:p>
    <w:p w14:paraId="0FD43394" w14:textId="77777777" w:rsidR="00191960" w:rsidRPr="00C05A0A" w:rsidRDefault="00191960" w:rsidP="00C05A0A">
      <w:pPr>
        <w:pStyle w:val="ListParagraph"/>
        <w:numPr>
          <w:ilvl w:val="0"/>
          <w:numId w:val="30"/>
        </w:numPr>
        <w:spacing w:line="360" w:lineRule="auto"/>
        <w:ind w:left="709"/>
        <w:jc w:val="both"/>
        <w:rPr>
          <w:rFonts w:ascii="Tahoma" w:hAnsi="Tahoma" w:cs="Tahoma"/>
          <w:bCs/>
          <w:sz w:val="18"/>
          <w:szCs w:val="18"/>
        </w:rPr>
      </w:pPr>
      <w:r w:rsidRPr="00C05A0A">
        <w:rPr>
          <w:rFonts w:ascii="Tahoma" w:hAnsi="Tahoma" w:cs="Tahoma"/>
          <w:bCs/>
          <w:sz w:val="18"/>
          <w:szCs w:val="18"/>
        </w:rPr>
        <w:t>Attend to joint minutes together with the Plaintiff’s attorneys educational Psychologist.</w:t>
      </w:r>
    </w:p>
    <w:p w14:paraId="5ACB635F" w14:textId="77777777" w:rsidR="00191960" w:rsidRPr="00C05A0A" w:rsidRDefault="00191960" w:rsidP="00C05A0A">
      <w:pPr>
        <w:pStyle w:val="ListParagraph"/>
        <w:numPr>
          <w:ilvl w:val="0"/>
          <w:numId w:val="30"/>
        </w:numPr>
        <w:spacing w:line="360" w:lineRule="auto"/>
        <w:ind w:left="709"/>
        <w:jc w:val="both"/>
        <w:rPr>
          <w:rFonts w:ascii="Tahoma" w:hAnsi="Tahoma" w:cs="Tahoma"/>
          <w:bCs/>
          <w:sz w:val="18"/>
          <w:szCs w:val="18"/>
        </w:rPr>
      </w:pPr>
      <w:r w:rsidRPr="00C05A0A">
        <w:rPr>
          <w:rFonts w:ascii="Tahoma" w:hAnsi="Tahoma" w:cs="Tahoma"/>
          <w:bCs/>
          <w:sz w:val="18"/>
          <w:szCs w:val="18"/>
        </w:rPr>
        <w:t>Testify in court.</w:t>
      </w:r>
    </w:p>
    <w:p w14:paraId="47B00C9A" w14:textId="77777777" w:rsidR="00191960" w:rsidRPr="00C05A0A" w:rsidRDefault="00191960" w:rsidP="00C05A0A">
      <w:pPr>
        <w:pStyle w:val="ListParagraph"/>
        <w:numPr>
          <w:ilvl w:val="0"/>
          <w:numId w:val="30"/>
        </w:numPr>
        <w:spacing w:line="360" w:lineRule="auto"/>
        <w:ind w:left="709"/>
        <w:jc w:val="both"/>
        <w:rPr>
          <w:rFonts w:ascii="Tahoma" w:hAnsi="Tahoma" w:cs="Tahoma"/>
          <w:bCs/>
          <w:sz w:val="18"/>
          <w:szCs w:val="18"/>
        </w:rPr>
      </w:pPr>
      <w:r w:rsidRPr="00C05A0A">
        <w:rPr>
          <w:rFonts w:ascii="Tahoma" w:hAnsi="Tahoma" w:cs="Tahoma"/>
          <w:bCs/>
          <w:sz w:val="18"/>
          <w:szCs w:val="18"/>
        </w:rPr>
        <w:t xml:space="preserve">The Educational Psychologist must be registered with the Health Professions Council of South Africa (HPCSA) as a mandatory requirement. </w:t>
      </w:r>
    </w:p>
    <w:p w14:paraId="47E048A9" w14:textId="77777777" w:rsidR="00191960" w:rsidRPr="00C05A0A" w:rsidRDefault="00191960" w:rsidP="00C05A0A">
      <w:pPr>
        <w:spacing w:line="360" w:lineRule="auto"/>
        <w:ind w:left="360"/>
        <w:rPr>
          <w:rFonts w:ascii="Tahoma" w:hAnsi="Tahoma" w:cs="Tahoma"/>
          <w:b/>
          <w:sz w:val="18"/>
          <w:szCs w:val="18"/>
          <w:u w:val="single"/>
        </w:rPr>
      </w:pPr>
    </w:p>
    <w:p w14:paraId="5F3EAC54" w14:textId="59A273EF" w:rsidR="00191960" w:rsidRPr="00C05A0A" w:rsidRDefault="00191960" w:rsidP="00C05A0A">
      <w:pPr>
        <w:spacing w:before="100" w:after="100" w:line="360" w:lineRule="auto"/>
        <w:ind w:left="360"/>
        <w:outlineLvl w:val="2"/>
        <w:rPr>
          <w:rFonts w:ascii="Tahoma" w:hAnsi="Tahoma" w:cs="Tahoma"/>
          <w:b/>
          <w:bCs/>
          <w:sz w:val="18"/>
          <w:szCs w:val="18"/>
        </w:rPr>
      </w:pPr>
      <w:r w:rsidRPr="00C05A0A">
        <w:rPr>
          <w:rFonts w:ascii="Tahoma" w:hAnsi="Tahoma" w:cs="Tahoma"/>
          <w:b/>
          <w:bCs/>
          <w:sz w:val="18"/>
          <w:szCs w:val="18"/>
        </w:rPr>
        <w:t xml:space="preserve"> </w:t>
      </w:r>
      <w:r w:rsidRPr="00C05A0A">
        <w:rPr>
          <w:rFonts w:ascii="Tahoma" w:hAnsi="Tahoma" w:cs="Tahoma"/>
          <w:b/>
          <w:bCs/>
          <w:sz w:val="18"/>
          <w:szCs w:val="18"/>
          <w:u w:val="single"/>
        </w:rPr>
        <w:t>Background Information</w:t>
      </w:r>
    </w:p>
    <w:p w14:paraId="0266017E" w14:textId="77777777" w:rsidR="00191960" w:rsidRPr="00C05A0A" w:rsidRDefault="00191960" w:rsidP="00C05A0A">
      <w:pPr>
        <w:numPr>
          <w:ilvl w:val="0"/>
          <w:numId w:val="13"/>
        </w:numPr>
        <w:suppressAutoHyphens/>
        <w:autoSpaceDN w:val="0"/>
        <w:spacing w:before="100" w:after="100" w:line="360" w:lineRule="auto"/>
        <w:ind w:left="709"/>
        <w:rPr>
          <w:rFonts w:ascii="Tahoma" w:hAnsi="Tahoma" w:cs="Tahoma"/>
          <w:sz w:val="18"/>
          <w:szCs w:val="18"/>
        </w:rPr>
      </w:pPr>
      <w:r w:rsidRPr="00C05A0A">
        <w:rPr>
          <w:rFonts w:ascii="Tahoma" w:hAnsi="Tahoma" w:cs="Tahoma"/>
          <w:sz w:val="18"/>
          <w:szCs w:val="18"/>
        </w:rPr>
        <w:t>Review of medical, school, and developmental history.</w:t>
      </w:r>
    </w:p>
    <w:p w14:paraId="1E53E344" w14:textId="77777777" w:rsidR="00191960" w:rsidRPr="00C05A0A" w:rsidRDefault="00191960" w:rsidP="00C05A0A">
      <w:pPr>
        <w:numPr>
          <w:ilvl w:val="0"/>
          <w:numId w:val="13"/>
        </w:numPr>
        <w:suppressAutoHyphens/>
        <w:autoSpaceDN w:val="0"/>
        <w:spacing w:before="100" w:after="100" w:line="360" w:lineRule="auto"/>
        <w:rPr>
          <w:rFonts w:ascii="Tahoma" w:hAnsi="Tahoma" w:cs="Tahoma"/>
          <w:sz w:val="18"/>
          <w:szCs w:val="18"/>
        </w:rPr>
      </w:pPr>
      <w:r w:rsidRPr="00C05A0A">
        <w:rPr>
          <w:rFonts w:ascii="Tahoma" w:hAnsi="Tahoma" w:cs="Tahoma"/>
          <w:sz w:val="18"/>
          <w:szCs w:val="18"/>
        </w:rPr>
        <w:t>Obtaining collateral information and relevant documents from parents/guardians, teachers, and available school reports, both pre- and post-accident.</w:t>
      </w:r>
    </w:p>
    <w:p w14:paraId="13426CCB" w14:textId="77777777" w:rsidR="00191960" w:rsidRPr="00C05A0A" w:rsidRDefault="00191960" w:rsidP="00C05A0A">
      <w:pPr>
        <w:numPr>
          <w:ilvl w:val="0"/>
          <w:numId w:val="13"/>
        </w:numPr>
        <w:suppressAutoHyphens/>
        <w:autoSpaceDN w:val="0"/>
        <w:spacing w:before="100" w:after="100" w:line="360" w:lineRule="auto"/>
        <w:rPr>
          <w:rFonts w:ascii="Tahoma" w:hAnsi="Tahoma" w:cs="Tahoma"/>
          <w:sz w:val="18"/>
          <w:szCs w:val="18"/>
        </w:rPr>
      </w:pPr>
      <w:r w:rsidRPr="00C05A0A">
        <w:rPr>
          <w:rFonts w:ascii="Tahoma" w:hAnsi="Tahoma" w:cs="Tahoma"/>
          <w:sz w:val="18"/>
          <w:szCs w:val="18"/>
        </w:rPr>
        <w:t>Pre- and post-accident academic performance comparison.</w:t>
      </w:r>
    </w:p>
    <w:p w14:paraId="76545DFE" w14:textId="77777777" w:rsidR="00191960" w:rsidRPr="00C05A0A" w:rsidRDefault="00191960" w:rsidP="00C05A0A">
      <w:pPr>
        <w:suppressAutoHyphens/>
        <w:autoSpaceDN w:val="0"/>
        <w:spacing w:before="100" w:after="100" w:line="360" w:lineRule="auto"/>
        <w:rPr>
          <w:rFonts w:ascii="Tahoma" w:hAnsi="Tahoma" w:cs="Tahoma"/>
          <w:sz w:val="18"/>
          <w:szCs w:val="18"/>
        </w:rPr>
      </w:pPr>
    </w:p>
    <w:p w14:paraId="221D8FA9" w14:textId="748CD3B3" w:rsidR="00191960" w:rsidRPr="00C05A0A" w:rsidRDefault="00191960" w:rsidP="00C05A0A">
      <w:pPr>
        <w:spacing w:before="100" w:after="100" w:line="360" w:lineRule="auto"/>
        <w:ind w:left="360"/>
        <w:outlineLvl w:val="2"/>
        <w:rPr>
          <w:rFonts w:ascii="Tahoma" w:hAnsi="Tahoma" w:cs="Tahoma"/>
          <w:b/>
          <w:bCs/>
          <w:sz w:val="18"/>
          <w:szCs w:val="18"/>
        </w:rPr>
      </w:pPr>
      <w:r w:rsidRPr="00C05A0A">
        <w:rPr>
          <w:rFonts w:ascii="Tahoma" w:hAnsi="Tahoma" w:cs="Tahoma"/>
          <w:b/>
          <w:bCs/>
          <w:sz w:val="18"/>
          <w:szCs w:val="18"/>
          <w:u w:val="single"/>
        </w:rPr>
        <w:t>Clinical Interview</w:t>
      </w:r>
    </w:p>
    <w:p w14:paraId="631D0316" w14:textId="77777777" w:rsidR="00191960" w:rsidRPr="00C05A0A" w:rsidRDefault="00191960" w:rsidP="00C05A0A">
      <w:pPr>
        <w:numPr>
          <w:ilvl w:val="0"/>
          <w:numId w:val="14"/>
        </w:numPr>
        <w:suppressAutoHyphens/>
        <w:autoSpaceDN w:val="0"/>
        <w:spacing w:before="100" w:after="100" w:line="360" w:lineRule="auto"/>
        <w:rPr>
          <w:rFonts w:ascii="Tahoma" w:hAnsi="Tahoma" w:cs="Tahoma"/>
          <w:sz w:val="18"/>
          <w:szCs w:val="18"/>
        </w:rPr>
      </w:pPr>
      <w:r w:rsidRPr="00C05A0A">
        <w:rPr>
          <w:rFonts w:ascii="Tahoma" w:hAnsi="Tahoma" w:cs="Tahoma"/>
          <w:sz w:val="18"/>
          <w:szCs w:val="18"/>
        </w:rPr>
        <w:t>With the claimant and parents/guardians.</w:t>
      </w:r>
    </w:p>
    <w:p w14:paraId="6B0C41C6" w14:textId="77777777" w:rsidR="00191960" w:rsidRPr="00C05A0A" w:rsidRDefault="00191960" w:rsidP="00C05A0A">
      <w:pPr>
        <w:pStyle w:val="ListParagraph"/>
        <w:numPr>
          <w:ilvl w:val="0"/>
          <w:numId w:val="14"/>
        </w:numPr>
        <w:spacing w:line="360" w:lineRule="auto"/>
        <w:jc w:val="both"/>
        <w:rPr>
          <w:rFonts w:ascii="Tahoma" w:hAnsi="Tahoma" w:cs="Tahoma"/>
          <w:sz w:val="18"/>
          <w:szCs w:val="18"/>
          <w:lang w:val="en-ZA"/>
        </w:rPr>
      </w:pPr>
      <w:r w:rsidRPr="00C05A0A">
        <w:rPr>
          <w:rFonts w:ascii="Tahoma" w:hAnsi="Tahoma" w:cs="Tahoma"/>
          <w:sz w:val="18"/>
          <w:szCs w:val="18"/>
          <w:lang w:val="en-ZA"/>
        </w:rPr>
        <w:t>Exploring developmental milestones, family circumstances, personality, and behaviour before and after the accident.</w:t>
      </w:r>
    </w:p>
    <w:p w14:paraId="50444084" w14:textId="77777777" w:rsidR="00191960" w:rsidRPr="00C05A0A" w:rsidRDefault="00191960" w:rsidP="00C05A0A">
      <w:pPr>
        <w:suppressAutoHyphens/>
        <w:autoSpaceDN w:val="0"/>
        <w:spacing w:before="100" w:after="100" w:line="360" w:lineRule="auto"/>
        <w:rPr>
          <w:rFonts w:ascii="Tahoma" w:hAnsi="Tahoma" w:cs="Tahoma"/>
          <w:sz w:val="18"/>
          <w:szCs w:val="18"/>
        </w:rPr>
      </w:pPr>
    </w:p>
    <w:p w14:paraId="762C8124" w14:textId="538370D7" w:rsidR="00191960" w:rsidRPr="00C05A0A" w:rsidRDefault="00191960" w:rsidP="00C05A0A">
      <w:pPr>
        <w:spacing w:before="100" w:after="100" w:line="360" w:lineRule="auto"/>
        <w:outlineLvl w:val="2"/>
        <w:rPr>
          <w:rFonts w:ascii="Tahoma" w:hAnsi="Tahoma" w:cs="Tahoma"/>
          <w:b/>
          <w:bCs/>
          <w:sz w:val="18"/>
          <w:szCs w:val="18"/>
        </w:rPr>
      </w:pPr>
      <w:r w:rsidRPr="00C05A0A">
        <w:rPr>
          <w:rFonts w:ascii="Tahoma" w:hAnsi="Tahoma" w:cs="Tahoma"/>
          <w:sz w:val="18"/>
          <w:szCs w:val="18"/>
        </w:rPr>
        <w:t xml:space="preserve">       </w:t>
      </w:r>
      <w:r w:rsidRPr="00C05A0A">
        <w:rPr>
          <w:rFonts w:ascii="Tahoma" w:hAnsi="Tahoma" w:cs="Tahoma"/>
          <w:b/>
          <w:bCs/>
          <w:sz w:val="18"/>
          <w:szCs w:val="18"/>
          <w:u w:val="single"/>
        </w:rPr>
        <w:t>Cognitive / Intellectual Assessment</w:t>
      </w:r>
    </w:p>
    <w:p w14:paraId="246331F3" w14:textId="77777777" w:rsidR="00191960" w:rsidRPr="00C05A0A" w:rsidRDefault="00191960" w:rsidP="00C05A0A">
      <w:pPr>
        <w:pStyle w:val="ListParagraph"/>
        <w:numPr>
          <w:ilvl w:val="0"/>
          <w:numId w:val="15"/>
        </w:numPr>
        <w:spacing w:line="360" w:lineRule="auto"/>
        <w:jc w:val="both"/>
        <w:rPr>
          <w:rFonts w:ascii="Tahoma" w:hAnsi="Tahoma" w:cs="Tahoma"/>
          <w:sz w:val="18"/>
          <w:szCs w:val="18"/>
          <w:lang w:val="en-ZA"/>
        </w:rPr>
      </w:pPr>
      <w:r w:rsidRPr="00C05A0A">
        <w:rPr>
          <w:rFonts w:ascii="Tahoma" w:hAnsi="Tahoma" w:cs="Tahoma"/>
          <w:sz w:val="18"/>
          <w:szCs w:val="18"/>
          <w:lang w:val="en-ZA"/>
        </w:rPr>
        <w:t>Standardised psychometric tests (e.g., IQ tests, memory, attention, processing speed).</w:t>
      </w:r>
    </w:p>
    <w:p w14:paraId="0C7FF219" w14:textId="77777777" w:rsidR="00191960" w:rsidRPr="00C05A0A" w:rsidRDefault="00191960" w:rsidP="00C05A0A">
      <w:pPr>
        <w:pStyle w:val="ListParagraph"/>
        <w:numPr>
          <w:ilvl w:val="0"/>
          <w:numId w:val="15"/>
        </w:numPr>
        <w:spacing w:line="360" w:lineRule="auto"/>
        <w:jc w:val="both"/>
        <w:rPr>
          <w:rFonts w:ascii="Tahoma" w:hAnsi="Tahoma" w:cs="Tahoma"/>
          <w:sz w:val="18"/>
          <w:szCs w:val="18"/>
          <w:lang w:val="en-ZA"/>
        </w:rPr>
      </w:pPr>
      <w:r w:rsidRPr="00C05A0A">
        <w:rPr>
          <w:rFonts w:ascii="Tahoma" w:hAnsi="Tahoma" w:cs="Tahoma"/>
          <w:sz w:val="18"/>
          <w:szCs w:val="18"/>
          <w:lang w:val="en-ZA"/>
        </w:rPr>
        <w:t>Establishing whether cognitive abilities have been affected by the accident.</w:t>
      </w:r>
    </w:p>
    <w:p w14:paraId="2377731D" w14:textId="77777777" w:rsidR="00191960" w:rsidRPr="00C05A0A" w:rsidRDefault="00191960" w:rsidP="00C05A0A">
      <w:pPr>
        <w:pStyle w:val="ListParagraph"/>
        <w:numPr>
          <w:ilvl w:val="0"/>
          <w:numId w:val="15"/>
        </w:numPr>
        <w:spacing w:line="360" w:lineRule="auto"/>
        <w:jc w:val="both"/>
        <w:rPr>
          <w:rFonts w:ascii="Tahoma" w:hAnsi="Tahoma" w:cs="Tahoma"/>
          <w:sz w:val="18"/>
          <w:szCs w:val="18"/>
          <w:lang w:val="en-ZA"/>
        </w:rPr>
      </w:pPr>
      <w:r w:rsidRPr="00C05A0A">
        <w:rPr>
          <w:rFonts w:ascii="Tahoma" w:hAnsi="Tahoma" w:cs="Tahoma"/>
          <w:sz w:val="18"/>
          <w:szCs w:val="18"/>
          <w:lang w:val="en-ZA"/>
        </w:rPr>
        <w:t>Identifying strengths and weaknesses relevant to learning and future studies.</w:t>
      </w:r>
    </w:p>
    <w:p w14:paraId="7BC270AD" w14:textId="77777777" w:rsidR="008A1C8E" w:rsidRPr="00C05A0A" w:rsidRDefault="008A1C8E" w:rsidP="00C05A0A">
      <w:pPr>
        <w:spacing w:line="360" w:lineRule="auto"/>
        <w:rPr>
          <w:rFonts w:ascii="Tahoma" w:hAnsi="Tahoma" w:cs="Tahoma"/>
          <w:sz w:val="18"/>
          <w:szCs w:val="18"/>
        </w:rPr>
      </w:pPr>
    </w:p>
    <w:p w14:paraId="505D4D3D" w14:textId="4739603F" w:rsidR="00191960" w:rsidRPr="00C05A0A" w:rsidRDefault="00191960" w:rsidP="00C05A0A">
      <w:pPr>
        <w:spacing w:before="100" w:after="100" w:line="360" w:lineRule="auto"/>
        <w:ind w:firstLine="360"/>
        <w:outlineLvl w:val="2"/>
        <w:rPr>
          <w:rFonts w:ascii="Tahoma" w:hAnsi="Tahoma" w:cs="Tahoma"/>
          <w:b/>
          <w:bCs/>
          <w:sz w:val="18"/>
          <w:szCs w:val="18"/>
        </w:rPr>
      </w:pPr>
      <w:r w:rsidRPr="00C05A0A">
        <w:rPr>
          <w:rFonts w:ascii="Tahoma" w:hAnsi="Tahoma" w:cs="Tahoma"/>
          <w:b/>
          <w:bCs/>
          <w:sz w:val="18"/>
          <w:szCs w:val="18"/>
          <w:u w:val="single"/>
        </w:rPr>
        <w:t>Educational / Scholastic Assessment</w:t>
      </w:r>
    </w:p>
    <w:p w14:paraId="26690F6D" w14:textId="77777777" w:rsidR="00191960" w:rsidRPr="00C05A0A" w:rsidRDefault="00191960" w:rsidP="00C05A0A">
      <w:pPr>
        <w:pStyle w:val="ListParagraph"/>
        <w:numPr>
          <w:ilvl w:val="0"/>
          <w:numId w:val="16"/>
        </w:numPr>
        <w:spacing w:line="360" w:lineRule="auto"/>
        <w:jc w:val="both"/>
        <w:rPr>
          <w:rFonts w:ascii="Tahoma" w:hAnsi="Tahoma" w:cs="Tahoma"/>
          <w:sz w:val="18"/>
          <w:szCs w:val="18"/>
          <w:lang w:val="en-ZA"/>
        </w:rPr>
      </w:pPr>
      <w:r w:rsidRPr="00C05A0A">
        <w:rPr>
          <w:rFonts w:ascii="Tahoma" w:hAnsi="Tahoma" w:cs="Tahoma"/>
          <w:sz w:val="18"/>
          <w:szCs w:val="18"/>
          <w:lang w:val="en-ZA"/>
        </w:rPr>
        <w:t>Testing in areas such as reading, writing, spelling, mathematics, and comprehension.</w:t>
      </w:r>
    </w:p>
    <w:p w14:paraId="2781A283" w14:textId="77777777" w:rsidR="00191960" w:rsidRPr="00C05A0A" w:rsidRDefault="00191960" w:rsidP="00C05A0A">
      <w:pPr>
        <w:pStyle w:val="ListParagraph"/>
        <w:numPr>
          <w:ilvl w:val="0"/>
          <w:numId w:val="16"/>
        </w:numPr>
        <w:spacing w:line="360" w:lineRule="auto"/>
        <w:jc w:val="both"/>
        <w:rPr>
          <w:rFonts w:ascii="Tahoma" w:hAnsi="Tahoma" w:cs="Tahoma"/>
          <w:sz w:val="18"/>
          <w:szCs w:val="18"/>
          <w:lang w:val="en-ZA"/>
        </w:rPr>
      </w:pPr>
      <w:r w:rsidRPr="00C05A0A">
        <w:rPr>
          <w:rFonts w:ascii="Tahoma" w:hAnsi="Tahoma" w:cs="Tahoma"/>
          <w:sz w:val="18"/>
          <w:szCs w:val="18"/>
          <w:lang w:val="en-ZA"/>
        </w:rPr>
        <w:t>Determining current grade or age level versus expected grade or age level.</w:t>
      </w:r>
    </w:p>
    <w:p w14:paraId="3344543B" w14:textId="77777777" w:rsidR="00191960" w:rsidRPr="00C05A0A" w:rsidRDefault="00191960" w:rsidP="00C05A0A">
      <w:pPr>
        <w:pStyle w:val="ListParagraph"/>
        <w:numPr>
          <w:ilvl w:val="0"/>
          <w:numId w:val="16"/>
        </w:numPr>
        <w:spacing w:line="360" w:lineRule="auto"/>
        <w:jc w:val="both"/>
        <w:rPr>
          <w:rFonts w:ascii="Tahoma" w:hAnsi="Tahoma" w:cs="Tahoma"/>
          <w:sz w:val="18"/>
          <w:szCs w:val="18"/>
          <w:lang w:val="en-ZA"/>
        </w:rPr>
      </w:pPr>
      <w:r w:rsidRPr="00C05A0A">
        <w:rPr>
          <w:rFonts w:ascii="Tahoma" w:hAnsi="Tahoma" w:cs="Tahoma"/>
          <w:sz w:val="18"/>
          <w:szCs w:val="18"/>
          <w:lang w:val="en-ZA"/>
        </w:rPr>
        <w:t>Identifying any learning delays or barriers.</w:t>
      </w:r>
    </w:p>
    <w:p w14:paraId="278925FF" w14:textId="77777777" w:rsidR="008A1C8E" w:rsidRPr="00C05A0A" w:rsidRDefault="008A1C8E" w:rsidP="00C05A0A">
      <w:pPr>
        <w:pStyle w:val="ListParagraph"/>
        <w:spacing w:line="360" w:lineRule="auto"/>
        <w:jc w:val="both"/>
        <w:rPr>
          <w:rFonts w:ascii="Tahoma" w:hAnsi="Tahoma" w:cs="Tahoma"/>
          <w:sz w:val="18"/>
          <w:szCs w:val="18"/>
          <w:lang w:val="en-ZA"/>
        </w:rPr>
      </w:pPr>
    </w:p>
    <w:p w14:paraId="083937FE" w14:textId="1E2687ED" w:rsidR="00191960" w:rsidRPr="00C05A0A" w:rsidRDefault="00191960" w:rsidP="00C05A0A">
      <w:pPr>
        <w:spacing w:before="100" w:after="100" w:line="360" w:lineRule="auto"/>
        <w:outlineLvl w:val="2"/>
        <w:rPr>
          <w:rFonts w:ascii="Tahoma" w:hAnsi="Tahoma" w:cs="Tahoma"/>
          <w:b/>
          <w:bCs/>
          <w:sz w:val="18"/>
          <w:szCs w:val="18"/>
        </w:rPr>
      </w:pPr>
      <w:r w:rsidRPr="00C05A0A">
        <w:rPr>
          <w:rFonts w:ascii="Tahoma" w:hAnsi="Tahoma" w:cs="Tahoma"/>
          <w:b/>
          <w:bCs/>
          <w:sz w:val="18"/>
          <w:szCs w:val="18"/>
        </w:rPr>
        <w:t xml:space="preserve">      </w:t>
      </w:r>
      <w:r w:rsidRPr="00C05A0A">
        <w:rPr>
          <w:rFonts w:ascii="Tahoma" w:hAnsi="Tahoma" w:cs="Tahoma"/>
          <w:b/>
          <w:bCs/>
          <w:sz w:val="18"/>
          <w:szCs w:val="18"/>
          <w:u w:val="single"/>
        </w:rPr>
        <w:t xml:space="preserve">Neuropsychological Screening </w:t>
      </w:r>
    </w:p>
    <w:p w14:paraId="1625D382" w14:textId="77777777" w:rsidR="00191960" w:rsidRPr="00C05A0A" w:rsidRDefault="00191960" w:rsidP="00C05A0A">
      <w:pPr>
        <w:pStyle w:val="ListParagraph"/>
        <w:numPr>
          <w:ilvl w:val="0"/>
          <w:numId w:val="17"/>
        </w:numPr>
        <w:spacing w:line="360" w:lineRule="auto"/>
        <w:jc w:val="both"/>
        <w:rPr>
          <w:rFonts w:ascii="Tahoma" w:hAnsi="Tahoma" w:cs="Tahoma"/>
          <w:sz w:val="18"/>
          <w:szCs w:val="18"/>
          <w:lang w:val="en-ZA"/>
        </w:rPr>
      </w:pPr>
      <w:r w:rsidRPr="00C05A0A">
        <w:rPr>
          <w:rFonts w:ascii="Tahoma" w:hAnsi="Tahoma" w:cs="Tahoma"/>
          <w:sz w:val="18"/>
          <w:szCs w:val="18"/>
          <w:lang w:val="en-ZA"/>
        </w:rPr>
        <w:t>Assessment of concentration, executive functioning, and problem-solving.</w:t>
      </w:r>
    </w:p>
    <w:p w14:paraId="442FD999" w14:textId="77777777" w:rsidR="00191960" w:rsidRPr="00C05A0A" w:rsidRDefault="00191960" w:rsidP="00C05A0A">
      <w:pPr>
        <w:pStyle w:val="ListParagraph"/>
        <w:numPr>
          <w:ilvl w:val="0"/>
          <w:numId w:val="17"/>
        </w:numPr>
        <w:spacing w:line="360" w:lineRule="auto"/>
        <w:jc w:val="both"/>
        <w:rPr>
          <w:rFonts w:ascii="Tahoma" w:hAnsi="Tahoma" w:cs="Tahoma"/>
          <w:sz w:val="18"/>
          <w:szCs w:val="18"/>
          <w:lang w:val="en-ZA"/>
        </w:rPr>
      </w:pPr>
      <w:r w:rsidRPr="00C05A0A">
        <w:rPr>
          <w:rFonts w:ascii="Tahoma" w:hAnsi="Tahoma" w:cs="Tahoma"/>
          <w:sz w:val="18"/>
          <w:szCs w:val="18"/>
          <w:lang w:val="en-ZA"/>
        </w:rPr>
        <w:t>Useful if there was a head injury or suspected neurological involvement.</w:t>
      </w:r>
    </w:p>
    <w:p w14:paraId="7ABBA556" w14:textId="77777777" w:rsidR="00191960" w:rsidRPr="00C05A0A" w:rsidRDefault="00191960" w:rsidP="00C05A0A">
      <w:pPr>
        <w:suppressAutoHyphens/>
        <w:autoSpaceDN w:val="0"/>
        <w:spacing w:before="100" w:after="100" w:line="360" w:lineRule="auto"/>
        <w:rPr>
          <w:rFonts w:ascii="Tahoma" w:hAnsi="Tahoma" w:cs="Tahoma"/>
          <w:sz w:val="18"/>
          <w:szCs w:val="18"/>
        </w:rPr>
      </w:pPr>
    </w:p>
    <w:p w14:paraId="48ED52BC" w14:textId="500D0285" w:rsidR="00191960" w:rsidRPr="00C05A0A" w:rsidRDefault="00191960" w:rsidP="00C05A0A">
      <w:pPr>
        <w:spacing w:before="100" w:after="100" w:line="360" w:lineRule="auto"/>
        <w:ind w:left="360"/>
        <w:outlineLvl w:val="2"/>
        <w:rPr>
          <w:rFonts w:ascii="Tahoma" w:hAnsi="Tahoma" w:cs="Tahoma"/>
          <w:b/>
          <w:bCs/>
          <w:sz w:val="18"/>
          <w:szCs w:val="18"/>
        </w:rPr>
      </w:pPr>
      <w:r w:rsidRPr="00C05A0A">
        <w:rPr>
          <w:rFonts w:ascii="Tahoma" w:hAnsi="Tahoma" w:cs="Tahoma"/>
          <w:b/>
          <w:bCs/>
          <w:sz w:val="18"/>
          <w:szCs w:val="18"/>
          <w:u w:val="single"/>
        </w:rPr>
        <w:t>Emotional and Behavioural Assessment</w:t>
      </w:r>
    </w:p>
    <w:p w14:paraId="538BD1B5" w14:textId="77777777" w:rsidR="00191960" w:rsidRPr="00C05A0A" w:rsidRDefault="00191960" w:rsidP="00C05A0A">
      <w:pPr>
        <w:pStyle w:val="ListParagraph"/>
        <w:numPr>
          <w:ilvl w:val="0"/>
          <w:numId w:val="18"/>
        </w:numPr>
        <w:spacing w:line="360" w:lineRule="auto"/>
        <w:jc w:val="both"/>
        <w:rPr>
          <w:rFonts w:ascii="Tahoma" w:hAnsi="Tahoma" w:cs="Tahoma"/>
          <w:sz w:val="18"/>
          <w:szCs w:val="18"/>
          <w:lang w:val="en-ZA"/>
        </w:rPr>
      </w:pPr>
      <w:r w:rsidRPr="00C05A0A">
        <w:rPr>
          <w:rFonts w:ascii="Tahoma" w:hAnsi="Tahoma" w:cs="Tahoma"/>
          <w:sz w:val="18"/>
          <w:szCs w:val="18"/>
          <w:lang w:val="en-ZA"/>
        </w:rPr>
        <w:t>Questionnaires, projective media and/or interviews to assess self-esteem, mood, anxiety, motivation.</w:t>
      </w:r>
    </w:p>
    <w:p w14:paraId="35F8FDAC" w14:textId="77777777" w:rsidR="00191960" w:rsidRPr="00C05A0A" w:rsidRDefault="00191960" w:rsidP="00C05A0A">
      <w:pPr>
        <w:pStyle w:val="ListParagraph"/>
        <w:numPr>
          <w:ilvl w:val="0"/>
          <w:numId w:val="18"/>
        </w:numPr>
        <w:spacing w:line="360" w:lineRule="auto"/>
        <w:jc w:val="both"/>
        <w:rPr>
          <w:rFonts w:ascii="Tahoma" w:hAnsi="Tahoma" w:cs="Tahoma"/>
          <w:sz w:val="18"/>
          <w:szCs w:val="18"/>
          <w:lang w:val="en-ZA"/>
        </w:rPr>
      </w:pPr>
      <w:r w:rsidRPr="00C05A0A">
        <w:rPr>
          <w:rFonts w:ascii="Tahoma" w:hAnsi="Tahoma" w:cs="Tahoma"/>
          <w:sz w:val="18"/>
          <w:szCs w:val="18"/>
          <w:lang w:val="en-ZA"/>
        </w:rPr>
        <w:t>Evaluating whether psychological/emotional difficulties impact learning and functioning.</w:t>
      </w:r>
    </w:p>
    <w:p w14:paraId="2C287F0F" w14:textId="77777777" w:rsidR="00191960" w:rsidRPr="00C05A0A" w:rsidRDefault="00191960" w:rsidP="00C05A0A">
      <w:pPr>
        <w:pStyle w:val="ListParagraph"/>
        <w:numPr>
          <w:ilvl w:val="0"/>
          <w:numId w:val="18"/>
        </w:numPr>
        <w:spacing w:line="360" w:lineRule="auto"/>
        <w:jc w:val="both"/>
        <w:rPr>
          <w:rFonts w:ascii="Tahoma" w:hAnsi="Tahoma" w:cs="Tahoma"/>
          <w:sz w:val="18"/>
          <w:szCs w:val="18"/>
          <w:lang w:val="en-ZA"/>
        </w:rPr>
      </w:pPr>
      <w:r w:rsidRPr="00C05A0A">
        <w:rPr>
          <w:rFonts w:ascii="Tahoma" w:hAnsi="Tahoma" w:cs="Tahoma"/>
          <w:sz w:val="18"/>
          <w:szCs w:val="18"/>
          <w:lang w:val="en-ZA"/>
        </w:rPr>
        <w:t xml:space="preserve">Considering the possible impact of treatment. </w:t>
      </w:r>
    </w:p>
    <w:p w14:paraId="289F388B" w14:textId="77777777" w:rsidR="00191960" w:rsidRPr="00C05A0A" w:rsidRDefault="00191960" w:rsidP="00C05A0A">
      <w:pPr>
        <w:suppressAutoHyphens/>
        <w:autoSpaceDN w:val="0"/>
        <w:spacing w:before="100" w:after="100" w:line="360" w:lineRule="auto"/>
        <w:rPr>
          <w:rFonts w:ascii="Tahoma" w:hAnsi="Tahoma" w:cs="Tahoma"/>
          <w:sz w:val="18"/>
          <w:szCs w:val="18"/>
        </w:rPr>
      </w:pPr>
    </w:p>
    <w:p w14:paraId="2DD2D672" w14:textId="13AC3229" w:rsidR="00191960" w:rsidRPr="00C05A0A" w:rsidRDefault="00191960" w:rsidP="00C05A0A">
      <w:pPr>
        <w:spacing w:before="100" w:after="100" w:line="360" w:lineRule="auto"/>
        <w:ind w:left="360"/>
        <w:outlineLvl w:val="2"/>
        <w:rPr>
          <w:rFonts w:ascii="Tahoma" w:hAnsi="Tahoma" w:cs="Tahoma"/>
          <w:b/>
          <w:bCs/>
          <w:sz w:val="18"/>
          <w:szCs w:val="18"/>
        </w:rPr>
      </w:pPr>
      <w:r w:rsidRPr="00C05A0A">
        <w:rPr>
          <w:rFonts w:ascii="Tahoma" w:hAnsi="Tahoma" w:cs="Tahoma"/>
          <w:b/>
          <w:bCs/>
          <w:sz w:val="18"/>
          <w:szCs w:val="18"/>
          <w:u w:val="single"/>
        </w:rPr>
        <w:t xml:space="preserve">Opinion on Likely Educational Attainment and Support Required </w:t>
      </w:r>
    </w:p>
    <w:p w14:paraId="0C798EFC" w14:textId="77777777" w:rsidR="00191960" w:rsidRPr="00C05A0A" w:rsidRDefault="00191960" w:rsidP="00C05A0A">
      <w:pPr>
        <w:pStyle w:val="ListParagraph"/>
        <w:numPr>
          <w:ilvl w:val="0"/>
          <w:numId w:val="19"/>
        </w:numPr>
        <w:spacing w:line="360" w:lineRule="auto"/>
        <w:jc w:val="both"/>
        <w:rPr>
          <w:rFonts w:ascii="Tahoma" w:hAnsi="Tahoma" w:cs="Tahoma"/>
          <w:sz w:val="18"/>
          <w:szCs w:val="18"/>
          <w:lang w:val="en-ZA"/>
        </w:rPr>
      </w:pPr>
      <w:r w:rsidRPr="00C05A0A">
        <w:rPr>
          <w:rFonts w:ascii="Tahoma" w:hAnsi="Tahoma" w:cs="Tahoma"/>
          <w:sz w:val="18"/>
          <w:szCs w:val="18"/>
          <w:lang w:val="en-ZA"/>
        </w:rPr>
        <w:t>Considering likely pre-accident academic trajectory.</w:t>
      </w:r>
    </w:p>
    <w:p w14:paraId="2E6F1C89" w14:textId="77777777" w:rsidR="00191960" w:rsidRPr="00C05A0A" w:rsidRDefault="00191960" w:rsidP="00C05A0A">
      <w:pPr>
        <w:pStyle w:val="ListParagraph"/>
        <w:numPr>
          <w:ilvl w:val="0"/>
          <w:numId w:val="19"/>
        </w:numPr>
        <w:spacing w:line="360" w:lineRule="auto"/>
        <w:jc w:val="both"/>
        <w:rPr>
          <w:rFonts w:ascii="Tahoma" w:hAnsi="Tahoma" w:cs="Tahoma"/>
          <w:sz w:val="18"/>
          <w:szCs w:val="18"/>
          <w:lang w:val="en-ZA"/>
        </w:rPr>
      </w:pPr>
      <w:r w:rsidRPr="00C05A0A">
        <w:rPr>
          <w:rFonts w:ascii="Tahoma" w:hAnsi="Tahoma" w:cs="Tahoma"/>
          <w:sz w:val="18"/>
          <w:szCs w:val="18"/>
          <w:lang w:val="en-ZA"/>
        </w:rPr>
        <w:t>Comparing current functioning and limitations with likely pre-accident outcomes.</w:t>
      </w:r>
    </w:p>
    <w:p w14:paraId="77A67614" w14:textId="77777777" w:rsidR="00191960" w:rsidRPr="00C05A0A" w:rsidRDefault="00191960" w:rsidP="00C05A0A">
      <w:pPr>
        <w:pStyle w:val="ListParagraph"/>
        <w:numPr>
          <w:ilvl w:val="0"/>
          <w:numId w:val="19"/>
        </w:numPr>
        <w:spacing w:line="360" w:lineRule="auto"/>
        <w:jc w:val="both"/>
        <w:rPr>
          <w:rFonts w:ascii="Tahoma" w:hAnsi="Tahoma" w:cs="Tahoma"/>
          <w:sz w:val="18"/>
          <w:szCs w:val="18"/>
          <w:lang w:val="en-ZA"/>
        </w:rPr>
      </w:pPr>
      <w:r w:rsidRPr="00C05A0A">
        <w:rPr>
          <w:rFonts w:ascii="Tahoma" w:hAnsi="Tahoma" w:cs="Tahoma"/>
          <w:sz w:val="18"/>
          <w:szCs w:val="18"/>
          <w:lang w:val="en-ZA"/>
        </w:rPr>
        <w:t xml:space="preserve">Formulating realistic educational pathways. </w:t>
      </w:r>
    </w:p>
    <w:p w14:paraId="480CD3F4" w14:textId="77777777" w:rsidR="00191960" w:rsidRPr="00C05A0A" w:rsidRDefault="00191960" w:rsidP="00C05A0A">
      <w:pPr>
        <w:pStyle w:val="ListParagraph"/>
        <w:numPr>
          <w:ilvl w:val="0"/>
          <w:numId w:val="19"/>
        </w:numPr>
        <w:spacing w:line="360" w:lineRule="auto"/>
        <w:jc w:val="both"/>
        <w:rPr>
          <w:rFonts w:ascii="Tahoma" w:hAnsi="Tahoma" w:cs="Tahoma"/>
          <w:sz w:val="18"/>
          <w:szCs w:val="18"/>
          <w:lang w:val="en-ZA"/>
        </w:rPr>
      </w:pPr>
      <w:r w:rsidRPr="00C05A0A">
        <w:rPr>
          <w:rFonts w:ascii="Tahoma" w:hAnsi="Tahoma" w:cs="Tahoma"/>
          <w:sz w:val="18"/>
          <w:szCs w:val="18"/>
          <w:lang w:val="en-ZA"/>
        </w:rPr>
        <w:t>Recommending suitable accommodations or support (e.g., remedial assistance, special concessions).</w:t>
      </w:r>
    </w:p>
    <w:p w14:paraId="2F2C06B1" w14:textId="77777777" w:rsidR="00191960" w:rsidRPr="00C05A0A" w:rsidRDefault="00191960" w:rsidP="00C05A0A">
      <w:pPr>
        <w:pStyle w:val="ListParagraph"/>
        <w:numPr>
          <w:ilvl w:val="0"/>
          <w:numId w:val="19"/>
        </w:numPr>
        <w:spacing w:line="360" w:lineRule="auto"/>
        <w:jc w:val="both"/>
        <w:rPr>
          <w:rFonts w:ascii="Tahoma" w:hAnsi="Tahoma" w:cs="Tahoma"/>
          <w:sz w:val="18"/>
          <w:szCs w:val="18"/>
          <w:lang w:val="en-ZA"/>
        </w:rPr>
      </w:pPr>
      <w:r w:rsidRPr="00C05A0A">
        <w:rPr>
          <w:rFonts w:ascii="Tahoma" w:hAnsi="Tahoma" w:cs="Tahoma"/>
          <w:sz w:val="18"/>
          <w:szCs w:val="18"/>
          <w:lang w:val="en-ZA"/>
        </w:rPr>
        <w:t>Commenting on whether the Injured’s school performance and progression were negatively affected post-accident.</w:t>
      </w:r>
    </w:p>
    <w:p w14:paraId="47097FFA" w14:textId="77777777" w:rsidR="00191960" w:rsidRPr="00C05A0A" w:rsidRDefault="00191960" w:rsidP="00C05A0A">
      <w:pPr>
        <w:pStyle w:val="ListParagraph"/>
        <w:numPr>
          <w:ilvl w:val="0"/>
          <w:numId w:val="19"/>
        </w:numPr>
        <w:spacing w:line="360" w:lineRule="auto"/>
        <w:jc w:val="both"/>
        <w:rPr>
          <w:rFonts w:ascii="Tahoma" w:hAnsi="Tahoma" w:cs="Tahoma"/>
          <w:sz w:val="18"/>
          <w:szCs w:val="18"/>
          <w:lang w:val="en-ZA"/>
        </w:rPr>
      </w:pPr>
      <w:r w:rsidRPr="00C05A0A">
        <w:rPr>
          <w:rFonts w:ascii="Tahoma" w:hAnsi="Tahoma" w:cs="Tahoma"/>
          <w:sz w:val="18"/>
          <w:szCs w:val="18"/>
          <w:lang w:val="en-ZA"/>
        </w:rPr>
        <w:t>Projecting likely educational attainment with and without the accident.</w:t>
      </w:r>
    </w:p>
    <w:p w14:paraId="527F8531" w14:textId="77777777" w:rsidR="00191960" w:rsidRPr="00C05A0A" w:rsidRDefault="00191960" w:rsidP="00C05A0A">
      <w:pPr>
        <w:suppressAutoHyphens/>
        <w:autoSpaceDN w:val="0"/>
        <w:spacing w:before="100" w:after="100" w:line="360" w:lineRule="auto"/>
        <w:rPr>
          <w:rFonts w:ascii="Tahoma" w:hAnsi="Tahoma" w:cs="Tahoma"/>
          <w:sz w:val="18"/>
          <w:szCs w:val="18"/>
        </w:rPr>
      </w:pPr>
    </w:p>
    <w:p w14:paraId="18BDEBFC" w14:textId="211DEA24" w:rsidR="00191960" w:rsidRPr="00C05A0A" w:rsidRDefault="00191960" w:rsidP="00C05A0A">
      <w:pPr>
        <w:spacing w:before="100" w:after="100" w:line="360" w:lineRule="auto"/>
        <w:ind w:left="360"/>
        <w:outlineLvl w:val="2"/>
        <w:rPr>
          <w:rFonts w:ascii="Tahoma" w:hAnsi="Tahoma" w:cs="Tahoma"/>
          <w:b/>
          <w:bCs/>
          <w:sz w:val="18"/>
          <w:szCs w:val="18"/>
        </w:rPr>
      </w:pPr>
      <w:r w:rsidRPr="00C05A0A">
        <w:rPr>
          <w:rFonts w:ascii="Tahoma" w:hAnsi="Tahoma" w:cs="Tahoma"/>
          <w:b/>
          <w:bCs/>
          <w:sz w:val="18"/>
          <w:szCs w:val="18"/>
          <w:u w:val="single"/>
        </w:rPr>
        <w:t>Report Writing</w:t>
      </w:r>
    </w:p>
    <w:p w14:paraId="4912D559" w14:textId="77777777" w:rsidR="00191960" w:rsidRPr="00C05A0A" w:rsidRDefault="00191960" w:rsidP="00C05A0A">
      <w:pPr>
        <w:pStyle w:val="ListParagraph"/>
        <w:numPr>
          <w:ilvl w:val="0"/>
          <w:numId w:val="20"/>
        </w:numPr>
        <w:spacing w:line="360" w:lineRule="auto"/>
        <w:jc w:val="both"/>
        <w:rPr>
          <w:rFonts w:ascii="Tahoma" w:hAnsi="Tahoma" w:cs="Tahoma"/>
          <w:sz w:val="18"/>
          <w:szCs w:val="18"/>
          <w:lang w:val="en-ZA"/>
        </w:rPr>
      </w:pPr>
      <w:r w:rsidRPr="00C05A0A">
        <w:rPr>
          <w:rFonts w:ascii="Tahoma" w:hAnsi="Tahoma" w:cs="Tahoma"/>
          <w:sz w:val="18"/>
          <w:szCs w:val="18"/>
          <w:lang w:val="en-ZA"/>
        </w:rPr>
        <w:t>Comprehensive medico-legal report summarising findings.</w:t>
      </w:r>
    </w:p>
    <w:p w14:paraId="728FA284" w14:textId="77777777" w:rsidR="00191960" w:rsidRPr="00C05A0A" w:rsidRDefault="00191960" w:rsidP="00C05A0A">
      <w:pPr>
        <w:pStyle w:val="ListParagraph"/>
        <w:numPr>
          <w:ilvl w:val="0"/>
          <w:numId w:val="20"/>
        </w:numPr>
        <w:spacing w:line="360" w:lineRule="auto"/>
        <w:jc w:val="both"/>
        <w:rPr>
          <w:rFonts w:ascii="Tahoma" w:hAnsi="Tahoma" w:cs="Tahoma"/>
          <w:sz w:val="18"/>
          <w:szCs w:val="18"/>
          <w:lang w:val="en-ZA"/>
        </w:rPr>
      </w:pPr>
      <w:r w:rsidRPr="00C05A0A">
        <w:rPr>
          <w:rFonts w:ascii="Tahoma" w:hAnsi="Tahoma" w:cs="Tahoma"/>
          <w:sz w:val="18"/>
          <w:szCs w:val="18"/>
          <w:lang w:val="en-ZA"/>
        </w:rPr>
        <w:t xml:space="preserve">Clear conclusions about how the injuries affect education based on factual, evidence-driven information about the claimant and the wider educational context in South Africa. </w:t>
      </w:r>
    </w:p>
    <w:p w14:paraId="0B5A88C2" w14:textId="77777777" w:rsidR="00191960" w:rsidRPr="00C05A0A" w:rsidRDefault="00191960" w:rsidP="00C05A0A">
      <w:pPr>
        <w:pStyle w:val="ListParagraph"/>
        <w:numPr>
          <w:ilvl w:val="0"/>
          <w:numId w:val="20"/>
        </w:numPr>
        <w:spacing w:line="360" w:lineRule="auto"/>
        <w:jc w:val="both"/>
        <w:rPr>
          <w:rFonts w:ascii="Tahoma" w:hAnsi="Tahoma" w:cs="Tahoma"/>
          <w:sz w:val="18"/>
          <w:szCs w:val="18"/>
          <w:lang w:val="en-ZA"/>
        </w:rPr>
      </w:pPr>
      <w:r w:rsidRPr="00C05A0A">
        <w:rPr>
          <w:rFonts w:ascii="Tahoma" w:hAnsi="Tahoma" w:cs="Tahoma"/>
          <w:sz w:val="18"/>
          <w:szCs w:val="18"/>
          <w:lang w:val="en-ZA"/>
        </w:rPr>
        <w:t>Recommendations regarding education that assist the court/RAF in quantifying loss of earnings and future employability.</w:t>
      </w:r>
    </w:p>
    <w:p w14:paraId="2B3D360C" w14:textId="77777777" w:rsidR="00191960" w:rsidRPr="00C05A0A" w:rsidRDefault="00191960" w:rsidP="00C05A0A">
      <w:pPr>
        <w:spacing w:line="360" w:lineRule="auto"/>
        <w:rPr>
          <w:rFonts w:ascii="Tahoma" w:hAnsi="Tahoma" w:cs="Tahoma"/>
          <w:bCs/>
          <w:color w:val="EE0000"/>
          <w:sz w:val="18"/>
          <w:szCs w:val="18"/>
        </w:rPr>
      </w:pPr>
    </w:p>
    <w:p w14:paraId="664F2D58" w14:textId="77777777" w:rsidR="00191960" w:rsidRPr="00C05A0A" w:rsidRDefault="00191960" w:rsidP="00C05A0A">
      <w:pPr>
        <w:spacing w:line="360" w:lineRule="auto"/>
        <w:ind w:left="360"/>
        <w:rPr>
          <w:rFonts w:ascii="Tahoma" w:hAnsi="Tahoma" w:cs="Tahoma"/>
          <w:b/>
          <w:sz w:val="18"/>
          <w:szCs w:val="18"/>
          <w:u w:val="single"/>
        </w:rPr>
      </w:pPr>
      <w:r w:rsidRPr="00C05A0A">
        <w:rPr>
          <w:rFonts w:ascii="Tahoma" w:hAnsi="Tahoma" w:cs="Tahoma"/>
          <w:b/>
          <w:sz w:val="18"/>
          <w:szCs w:val="18"/>
          <w:u w:val="single"/>
        </w:rPr>
        <w:t>The type of information the Educational Psychologist would likely testify about:</w:t>
      </w:r>
    </w:p>
    <w:p w14:paraId="068B71A6" w14:textId="77777777" w:rsidR="00191960" w:rsidRPr="00C05A0A" w:rsidRDefault="00191960" w:rsidP="00C05A0A">
      <w:pPr>
        <w:spacing w:before="100" w:after="100" w:line="360" w:lineRule="auto"/>
        <w:ind w:left="360"/>
        <w:outlineLvl w:val="1"/>
        <w:rPr>
          <w:rFonts w:ascii="Tahoma" w:hAnsi="Tahoma" w:cs="Tahoma"/>
          <w:sz w:val="18"/>
          <w:szCs w:val="18"/>
          <w:u w:val="single"/>
        </w:rPr>
      </w:pPr>
    </w:p>
    <w:p w14:paraId="6F1EDAC0" w14:textId="7A203667" w:rsidR="00191960" w:rsidRPr="00C05A0A" w:rsidRDefault="00191960" w:rsidP="00C05A0A">
      <w:pPr>
        <w:spacing w:before="100" w:after="100" w:line="360" w:lineRule="auto"/>
        <w:ind w:left="360"/>
        <w:outlineLvl w:val="1"/>
        <w:rPr>
          <w:rFonts w:ascii="Tahoma" w:hAnsi="Tahoma" w:cs="Tahoma"/>
          <w:sz w:val="18"/>
          <w:szCs w:val="18"/>
        </w:rPr>
      </w:pPr>
      <w:r w:rsidRPr="00C05A0A">
        <w:rPr>
          <w:rFonts w:ascii="Tahoma" w:hAnsi="Tahoma" w:cs="Tahoma"/>
          <w:b/>
          <w:bCs/>
          <w:sz w:val="18"/>
          <w:szCs w:val="18"/>
          <w:u w:val="single"/>
        </w:rPr>
        <w:t>Qualifications and Role</w:t>
      </w:r>
    </w:p>
    <w:p w14:paraId="0DBAE9CB" w14:textId="77777777" w:rsidR="00191960" w:rsidRPr="00C05A0A" w:rsidRDefault="00191960" w:rsidP="00C05A0A">
      <w:pPr>
        <w:pStyle w:val="ListParagraph"/>
        <w:numPr>
          <w:ilvl w:val="0"/>
          <w:numId w:val="21"/>
        </w:numPr>
        <w:spacing w:line="360" w:lineRule="auto"/>
        <w:jc w:val="both"/>
        <w:rPr>
          <w:rFonts w:ascii="Tahoma" w:hAnsi="Tahoma" w:cs="Tahoma"/>
          <w:sz w:val="18"/>
          <w:szCs w:val="18"/>
          <w:lang w:val="en-ZA"/>
        </w:rPr>
      </w:pPr>
      <w:r w:rsidRPr="00C05A0A">
        <w:rPr>
          <w:rFonts w:ascii="Tahoma" w:hAnsi="Tahoma" w:cs="Tahoma"/>
          <w:sz w:val="18"/>
          <w:szCs w:val="18"/>
          <w:lang w:val="en-ZA"/>
        </w:rPr>
        <w:t>Their professional background, qualifications, and experience.</w:t>
      </w:r>
    </w:p>
    <w:p w14:paraId="56A7D5E7" w14:textId="77777777" w:rsidR="00191960" w:rsidRPr="00C05A0A" w:rsidRDefault="00191960" w:rsidP="00C05A0A">
      <w:pPr>
        <w:pStyle w:val="ListParagraph"/>
        <w:numPr>
          <w:ilvl w:val="0"/>
          <w:numId w:val="21"/>
        </w:numPr>
        <w:spacing w:line="360" w:lineRule="auto"/>
        <w:jc w:val="both"/>
        <w:rPr>
          <w:rFonts w:ascii="Tahoma" w:hAnsi="Tahoma" w:cs="Tahoma"/>
          <w:b/>
          <w:sz w:val="18"/>
          <w:szCs w:val="18"/>
          <w:u w:val="single"/>
        </w:rPr>
      </w:pPr>
      <w:r w:rsidRPr="00C05A0A">
        <w:rPr>
          <w:rFonts w:ascii="Tahoma" w:hAnsi="Tahoma" w:cs="Tahoma"/>
          <w:sz w:val="18"/>
          <w:szCs w:val="18"/>
          <w:lang w:val="en-ZA"/>
        </w:rPr>
        <w:t>The purpose of their assessment: to evaluate the educational likelihoods of the claimant and how the accident affected.</w:t>
      </w:r>
    </w:p>
    <w:p w14:paraId="67DC50D2" w14:textId="72852D1A" w:rsidR="00191960" w:rsidRPr="00C05A0A" w:rsidRDefault="00191960" w:rsidP="00C05A0A">
      <w:pPr>
        <w:spacing w:before="100" w:after="100" w:line="360" w:lineRule="auto"/>
        <w:ind w:left="360"/>
        <w:outlineLvl w:val="1"/>
        <w:rPr>
          <w:rFonts w:ascii="Tahoma" w:hAnsi="Tahoma" w:cs="Tahoma"/>
          <w:sz w:val="18"/>
          <w:szCs w:val="18"/>
        </w:rPr>
      </w:pPr>
      <w:r w:rsidRPr="00C05A0A">
        <w:rPr>
          <w:rFonts w:ascii="Tahoma" w:hAnsi="Tahoma" w:cs="Tahoma"/>
          <w:b/>
          <w:bCs/>
          <w:sz w:val="18"/>
          <w:szCs w:val="18"/>
          <w:u w:val="single"/>
        </w:rPr>
        <w:t>Background of the Claimant</w:t>
      </w:r>
    </w:p>
    <w:p w14:paraId="0A1588A5" w14:textId="77777777" w:rsidR="00191960" w:rsidRPr="00C05A0A" w:rsidRDefault="00191960" w:rsidP="00C05A0A">
      <w:pPr>
        <w:pStyle w:val="ListParagraph"/>
        <w:numPr>
          <w:ilvl w:val="0"/>
          <w:numId w:val="22"/>
        </w:numPr>
        <w:spacing w:line="360" w:lineRule="auto"/>
        <w:jc w:val="both"/>
        <w:rPr>
          <w:rFonts w:ascii="Tahoma" w:hAnsi="Tahoma" w:cs="Tahoma"/>
          <w:sz w:val="18"/>
          <w:szCs w:val="18"/>
          <w:lang w:val="en-ZA"/>
        </w:rPr>
      </w:pPr>
      <w:r w:rsidRPr="00C05A0A">
        <w:rPr>
          <w:rFonts w:ascii="Tahoma" w:hAnsi="Tahoma" w:cs="Tahoma"/>
          <w:sz w:val="18"/>
          <w:szCs w:val="18"/>
          <w:lang w:val="en-ZA"/>
        </w:rPr>
        <w:t>Age of claimant at the time of the accident and now.</w:t>
      </w:r>
    </w:p>
    <w:p w14:paraId="7727DB2F" w14:textId="77777777" w:rsidR="00191960" w:rsidRPr="00C05A0A" w:rsidRDefault="00191960" w:rsidP="00C05A0A">
      <w:pPr>
        <w:pStyle w:val="ListParagraph"/>
        <w:numPr>
          <w:ilvl w:val="0"/>
          <w:numId w:val="22"/>
        </w:numPr>
        <w:spacing w:line="360" w:lineRule="auto"/>
        <w:jc w:val="both"/>
        <w:rPr>
          <w:rFonts w:ascii="Tahoma" w:hAnsi="Tahoma" w:cs="Tahoma"/>
          <w:sz w:val="18"/>
          <w:szCs w:val="18"/>
          <w:lang w:val="en-ZA"/>
        </w:rPr>
      </w:pPr>
      <w:r w:rsidRPr="00C05A0A">
        <w:rPr>
          <w:rFonts w:ascii="Tahoma" w:hAnsi="Tahoma" w:cs="Tahoma"/>
          <w:sz w:val="18"/>
          <w:szCs w:val="18"/>
          <w:lang w:val="en-ZA"/>
        </w:rPr>
        <w:t>Pre-accident developmental, medical, educational, and family history.</w:t>
      </w:r>
    </w:p>
    <w:p w14:paraId="4F109196" w14:textId="77777777" w:rsidR="00191960" w:rsidRPr="00C05A0A" w:rsidRDefault="00191960" w:rsidP="00C05A0A">
      <w:pPr>
        <w:pStyle w:val="ListParagraph"/>
        <w:numPr>
          <w:ilvl w:val="0"/>
          <w:numId w:val="22"/>
        </w:numPr>
        <w:spacing w:line="360" w:lineRule="auto"/>
        <w:jc w:val="both"/>
        <w:rPr>
          <w:rFonts w:ascii="Tahoma" w:hAnsi="Tahoma" w:cs="Tahoma"/>
          <w:sz w:val="18"/>
          <w:szCs w:val="18"/>
          <w:lang w:val="en-ZA"/>
        </w:rPr>
      </w:pPr>
      <w:r w:rsidRPr="00C05A0A">
        <w:rPr>
          <w:rFonts w:ascii="Tahoma" w:hAnsi="Tahoma" w:cs="Tahoma"/>
          <w:sz w:val="18"/>
          <w:szCs w:val="18"/>
          <w:lang w:val="en-ZA"/>
        </w:rPr>
        <w:lastRenderedPageBreak/>
        <w:t>School reports or teacher comments showing pre-accident academic progress.</w:t>
      </w:r>
    </w:p>
    <w:p w14:paraId="49ADF68B" w14:textId="77777777" w:rsidR="00191960" w:rsidRPr="00C05A0A" w:rsidRDefault="00191960" w:rsidP="00C05A0A">
      <w:pPr>
        <w:pStyle w:val="ListParagraph"/>
        <w:numPr>
          <w:ilvl w:val="0"/>
          <w:numId w:val="22"/>
        </w:numPr>
        <w:spacing w:line="360" w:lineRule="auto"/>
        <w:jc w:val="both"/>
        <w:rPr>
          <w:rFonts w:ascii="Tahoma" w:hAnsi="Tahoma" w:cs="Tahoma"/>
          <w:sz w:val="18"/>
          <w:szCs w:val="18"/>
          <w:lang w:val="en-ZA"/>
        </w:rPr>
      </w:pPr>
      <w:r w:rsidRPr="00C05A0A">
        <w:rPr>
          <w:rFonts w:ascii="Tahoma" w:hAnsi="Tahoma" w:cs="Tahoma"/>
          <w:sz w:val="18"/>
          <w:szCs w:val="18"/>
          <w:lang w:val="en-ZA"/>
        </w:rPr>
        <w:t>Any socio-economic factors relevant to schooling trajectory.</w:t>
      </w:r>
    </w:p>
    <w:p w14:paraId="06EBD6C9" w14:textId="77777777" w:rsidR="008A1C8E" w:rsidRPr="00C05A0A" w:rsidRDefault="008A1C8E" w:rsidP="00C05A0A">
      <w:pPr>
        <w:pStyle w:val="ListParagraph"/>
        <w:spacing w:line="360" w:lineRule="auto"/>
        <w:jc w:val="both"/>
        <w:rPr>
          <w:rFonts w:ascii="Tahoma" w:hAnsi="Tahoma" w:cs="Tahoma"/>
          <w:sz w:val="18"/>
          <w:szCs w:val="18"/>
          <w:lang w:val="en-ZA"/>
        </w:rPr>
      </w:pPr>
    </w:p>
    <w:p w14:paraId="463EC95B" w14:textId="3DA9408B" w:rsidR="00191960" w:rsidRPr="00C05A0A" w:rsidRDefault="00191960" w:rsidP="00C05A0A">
      <w:pPr>
        <w:spacing w:before="100" w:after="100" w:line="360" w:lineRule="auto"/>
        <w:ind w:left="360"/>
        <w:outlineLvl w:val="1"/>
        <w:rPr>
          <w:rFonts w:ascii="Tahoma" w:hAnsi="Tahoma" w:cs="Tahoma"/>
          <w:sz w:val="18"/>
          <w:szCs w:val="18"/>
        </w:rPr>
      </w:pPr>
      <w:r w:rsidRPr="00C05A0A">
        <w:rPr>
          <w:rFonts w:ascii="Tahoma" w:hAnsi="Tahoma" w:cs="Tahoma"/>
          <w:b/>
          <w:bCs/>
          <w:sz w:val="18"/>
          <w:szCs w:val="18"/>
          <w:u w:val="single"/>
        </w:rPr>
        <w:t>Nature of the Injuries</w:t>
      </w:r>
    </w:p>
    <w:p w14:paraId="71BF8D0F" w14:textId="77777777" w:rsidR="00191960" w:rsidRPr="00C05A0A" w:rsidRDefault="00191960" w:rsidP="00C05A0A">
      <w:pPr>
        <w:pStyle w:val="ListParagraph"/>
        <w:numPr>
          <w:ilvl w:val="0"/>
          <w:numId w:val="23"/>
        </w:numPr>
        <w:spacing w:line="360" w:lineRule="auto"/>
        <w:jc w:val="both"/>
        <w:rPr>
          <w:rFonts w:ascii="Tahoma" w:hAnsi="Tahoma" w:cs="Tahoma"/>
          <w:sz w:val="18"/>
          <w:szCs w:val="18"/>
          <w:lang w:val="en-ZA"/>
        </w:rPr>
      </w:pPr>
      <w:r w:rsidRPr="00C05A0A">
        <w:rPr>
          <w:rFonts w:ascii="Tahoma" w:hAnsi="Tahoma" w:cs="Tahoma"/>
          <w:sz w:val="18"/>
          <w:szCs w:val="18"/>
          <w:lang w:val="en-ZA"/>
        </w:rPr>
        <w:t xml:space="preserve">Injuries sustained in the accident (especially head injuries, </w:t>
      </w:r>
      <w:proofErr w:type="spellStart"/>
      <w:r w:rsidRPr="00C05A0A">
        <w:rPr>
          <w:rFonts w:ascii="Tahoma" w:hAnsi="Tahoma" w:cs="Tahoma"/>
          <w:sz w:val="18"/>
          <w:szCs w:val="18"/>
          <w:lang w:val="en-ZA"/>
        </w:rPr>
        <w:t>orthopedic</w:t>
      </w:r>
      <w:proofErr w:type="spellEnd"/>
      <w:r w:rsidRPr="00C05A0A">
        <w:rPr>
          <w:rFonts w:ascii="Tahoma" w:hAnsi="Tahoma" w:cs="Tahoma"/>
          <w:sz w:val="18"/>
          <w:szCs w:val="18"/>
          <w:lang w:val="en-ZA"/>
        </w:rPr>
        <w:t xml:space="preserve"> injuries, or psychological trauma).</w:t>
      </w:r>
    </w:p>
    <w:p w14:paraId="5C9372F5" w14:textId="77777777" w:rsidR="00191960" w:rsidRPr="00C05A0A" w:rsidRDefault="00191960" w:rsidP="00C05A0A">
      <w:pPr>
        <w:pStyle w:val="ListParagraph"/>
        <w:numPr>
          <w:ilvl w:val="0"/>
          <w:numId w:val="23"/>
        </w:numPr>
        <w:spacing w:line="360" w:lineRule="auto"/>
        <w:jc w:val="both"/>
        <w:rPr>
          <w:rFonts w:ascii="Tahoma" w:hAnsi="Tahoma" w:cs="Tahoma"/>
          <w:sz w:val="18"/>
          <w:szCs w:val="18"/>
          <w:lang w:val="en-ZA"/>
        </w:rPr>
      </w:pPr>
      <w:r w:rsidRPr="00C05A0A">
        <w:rPr>
          <w:rFonts w:ascii="Tahoma" w:hAnsi="Tahoma" w:cs="Tahoma"/>
          <w:sz w:val="18"/>
          <w:szCs w:val="18"/>
          <w:lang w:val="en-ZA"/>
        </w:rPr>
        <w:t>How those injuries are typically expected to impact learning and development.</w:t>
      </w:r>
    </w:p>
    <w:p w14:paraId="1FADFA3F" w14:textId="77777777" w:rsidR="00191960" w:rsidRPr="00C05A0A" w:rsidRDefault="00191960" w:rsidP="00C05A0A">
      <w:pPr>
        <w:pStyle w:val="ListParagraph"/>
        <w:numPr>
          <w:ilvl w:val="0"/>
          <w:numId w:val="23"/>
        </w:numPr>
        <w:spacing w:line="360" w:lineRule="auto"/>
        <w:jc w:val="both"/>
        <w:rPr>
          <w:rFonts w:ascii="Tahoma" w:hAnsi="Tahoma" w:cs="Tahoma"/>
          <w:sz w:val="18"/>
          <w:szCs w:val="18"/>
          <w:lang w:val="en-ZA"/>
        </w:rPr>
      </w:pPr>
      <w:r w:rsidRPr="00C05A0A">
        <w:rPr>
          <w:rFonts w:ascii="Tahoma" w:hAnsi="Tahoma" w:cs="Tahoma"/>
          <w:sz w:val="18"/>
          <w:szCs w:val="18"/>
          <w:lang w:val="en-ZA"/>
        </w:rPr>
        <w:t>Referral to medical records or other experts (e.g., Neurosurgeon, Occupational Therapist, Clinical Psychologist).</w:t>
      </w:r>
    </w:p>
    <w:p w14:paraId="7066032C" w14:textId="77777777" w:rsidR="00191960" w:rsidRPr="00C05A0A" w:rsidRDefault="00191960" w:rsidP="00C05A0A">
      <w:pPr>
        <w:suppressAutoHyphens/>
        <w:autoSpaceDN w:val="0"/>
        <w:spacing w:before="100" w:after="100" w:line="360" w:lineRule="auto"/>
        <w:rPr>
          <w:rFonts w:ascii="Tahoma" w:hAnsi="Tahoma" w:cs="Tahoma"/>
          <w:sz w:val="18"/>
          <w:szCs w:val="18"/>
        </w:rPr>
      </w:pPr>
    </w:p>
    <w:p w14:paraId="26316046" w14:textId="209B8CE7" w:rsidR="00191960" w:rsidRPr="00C05A0A" w:rsidRDefault="00191960" w:rsidP="00C05A0A">
      <w:pPr>
        <w:spacing w:before="100" w:after="100" w:line="360" w:lineRule="auto"/>
        <w:ind w:left="360"/>
        <w:outlineLvl w:val="1"/>
        <w:rPr>
          <w:rFonts w:ascii="Tahoma" w:hAnsi="Tahoma" w:cs="Tahoma"/>
          <w:sz w:val="18"/>
          <w:szCs w:val="18"/>
        </w:rPr>
      </w:pPr>
      <w:r w:rsidRPr="00C05A0A">
        <w:rPr>
          <w:rFonts w:ascii="Tahoma" w:hAnsi="Tahoma" w:cs="Tahoma"/>
          <w:b/>
          <w:bCs/>
          <w:sz w:val="18"/>
          <w:szCs w:val="18"/>
          <w:u w:val="single"/>
        </w:rPr>
        <w:t>Assessment Conducted</w:t>
      </w:r>
    </w:p>
    <w:p w14:paraId="4F4725F6" w14:textId="77777777" w:rsidR="00191960" w:rsidRPr="00C05A0A" w:rsidRDefault="00191960" w:rsidP="00C05A0A">
      <w:pPr>
        <w:pStyle w:val="ListParagraph"/>
        <w:numPr>
          <w:ilvl w:val="0"/>
          <w:numId w:val="24"/>
        </w:numPr>
        <w:spacing w:line="360" w:lineRule="auto"/>
        <w:jc w:val="both"/>
        <w:rPr>
          <w:rFonts w:ascii="Tahoma" w:hAnsi="Tahoma" w:cs="Tahoma"/>
          <w:sz w:val="18"/>
          <w:szCs w:val="18"/>
          <w:lang w:val="en-ZA"/>
        </w:rPr>
      </w:pPr>
      <w:r w:rsidRPr="00C05A0A">
        <w:rPr>
          <w:rFonts w:ascii="Tahoma" w:hAnsi="Tahoma" w:cs="Tahoma"/>
          <w:sz w:val="18"/>
          <w:szCs w:val="18"/>
          <w:lang w:val="en-ZA"/>
        </w:rPr>
        <w:t>Tests administered (e.g., IQ test, scholastic achievement test, attention/concentration measures) with a clear indication to the choice of assessment battery and norms used.</w:t>
      </w:r>
    </w:p>
    <w:p w14:paraId="7788219C" w14:textId="77777777" w:rsidR="00191960" w:rsidRPr="00C05A0A" w:rsidRDefault="00191960" w:rsidP="00C05A0A">
      <w:pPr>
        <w:pStyle w:val="ListParagraph"/>
        <w:numPr>
          <w:ilvl w:val="0"/>
          <w:numId w:val="24"/>
        </w:numPr>
        <w:spacing w:line="360" w:lineRule="auto"/>
        <w:jc w:val="both"/>
        <w:rPr>
          <w:rFonts w:ascii="Tahoma" w:hAnsi="Tahoma" w:cs="Tahoma"/>
          <w:sz w:val="18"/>
          <w:szCs w:val="18"/>
          <w:lang w:val="en-ZA"/>
        </w:rPr>
      </w:pPr>
      <w:r w:rsidRPr="00C05A0A">
        <w:rPr>
          <w:rFonts w:ascii="Tahoma" w:hAnsi="Tahoma" w:cs="Tahoma"/>
          <w:sz w:val="18"/>
          <w:szCs w:val="18"/>
          <w:lang w:val="en-ZA"/>
        </w:rPr>
        <w:t>Observations during the assessment (motivation, behaviour, cooperation, fatigue).</w:t>
      </w:r>
    </w:p>
    <w:p w14:paraId="3C7E564F" w14:textId="77777777" w:rsidR="00191960" w:rsidRPr="00C05A0A" w:rsidRDefault="00191960" w:rsidP="00C05A0A">
      <w:pPr>
        <w:pStyle w:val="ListParagraph"/>
        <w:numPr>
          <w:ilvl w:val="0"/>
          <w:numId w:val="24"/>
        </w:numPr>
        <w:spacing w:line="360" w:lineRule="auto"/>
        <w:jc w:val="both"/>
        <w:rPr>
          <w:rFonts w:ascii="Tahoma" w:hAnsi="Tahoma" w:cs="Tahoma"/>
          <w:sz w:val="18"/>
          <w:szCs w:val="18"/>
          <w:lang w:val="en-ZA"/>
        </w:rPr>
      </w:pPr>
      <w:r w:rsidRPr="00C05A0A">
        <w:rPr>
          <w:rFonts w:ascii="Tahoma" w:hAnsi="Tahoma" w:cs="Tahoma"/>
          <w:sz w:val="18"/>
          <w:szCs w:val="18"/>
          <w:lang w:val="en-ZA"/>
        </w:rPr>
        <w:t>Reliability and validity of results.</w:t>
      </w:r>
    </w:p>
    <w:p w14:paraId="55C1D942" w14:textId="77777777" w:rsidR="00191960" w:rsidRPr="00C05A0A" w:rsidRDefault="00191960" w:rsidP="00C05A0A">
      <w:pPr>
        <w:spacing w:line="360" w:lineRule="auto"/>
        <w:rPr>
          <w:rFonts w:ascii="Tahoma" w:hAnsi="Tahoma" w:cs="Tahoma"/>
          <w:sz w:val="18"/>
          <w:szCs w:val="18"/>
        </w:rPr>
      </w:pPr>
    </w:p>
    <w:p w14:paraId="2D0D4047" w14:textId="0A793005" w:rsidR="00191960" w:rsidRPr="00C05A0A" w:rsidRDefault="00191960" w:rsidP="00C05A0A">
      <w:pPr>
        <w:spacing w:before="100" w:after="100" w:line="360" w:lineRule="auto"/>
        <w:ind w:left="360"/>
        <w:outlineLvl w:val="1"/>
        <w:rPr>
          <w:rFonts w:ascii="Tahoma" w:hAnsi="Tahoma" w:cs="Tahoma"/>
          <w:sz w:val="18"/>
          <w:szCs w:val="18"/>
          <w:u w:val="single"/>
        </w:rPr>
      </w:pPr>
      <w:r w:rsidRPr="00C05A0A">
        <w:rPr>
          <w:rFonts w:ascii="Tahoma" w:hAnsi="Tahoma" w:cs="Tahoma"/>
          <w:b/>
          <w:bCs/>
          <w:sz w:val="18"/>
          <w:szCs w:val="18"/>
          <w:u w:val="single"/>
        </w:rPr>
        <w:t>Findings</w:t>
      </w:r>
    </w:p>
    <w:p w14:paraId="7067BAB5" w14:textId="77777777" w:rsidR="00191960" w:rsidRPr="00C05A0A" w:rsidRDefault="00191960" w:rsidP="00C05A0A">
      <w:pPr>
        <w:pStyle w:val="ListParagraph"/>
        <w:numPr>
          <w:ilvl w:val="0"/>
          <w:numId w:val="25"/>
        </w:numPr>
        <w:spacing w:line="360" w:lineRule="auto"/>
        <w:jc w:val="both"/>
        <w:rPr>
          <w:rFonts w:ascii="Tahoma" w:hAnsi="Tahoma" w:cs="Tahoma"/>
          <w:sz w:val="18"/>
          <w:szCs w:val="18"/>
          <w:lang w:val="en-ZA"/>
        </w:rPr>
      </w:pPr>
      <w:r w:rsidRPr="00C05A0A">
        <w:rPr>
          <w:rFonts w:ascii="Tahoma" w:hAnsi="Tahoma" w:cs="Tahoma"/>
          <w:sz w:val="18"/>
          <w:szCs w:val="18"/>
          <w:lang w:val="en-ZA"/>
        </w:rPr>
        <w:t>Cognitive functioning (intelligence, memory, processing speed, concentration).</w:t>
      </w:r>
    </w:p>
    <w:p w14:paraId="5672A691" w14:textId="77777777" w:rsidR="00191960" w:rsidRPr="00C05A0A" w:rsidRDefault="00191960" w:rsidP="00C05A0A">
      <w:pPr>
        <w:pStyle w:val="ListParagraph"/>
        <w:numPr>
          <w:ilvl w:val="0"/>
          <w:numId w:val="25"/>
        </w:numPr>
        <w:spacing w:line="360" w:lineRule="auto"/>
        <w:jc w:val="both"/>
        <w:rPr>
          <w:rFonts w:ascii="Tahoma" w:hAnsi="Tahoma" w:cs="Tahoma"/>
          <w:sz w:val="18"/>
          <w:szCs w:val="18"/>
          <w:lang w:val="en-ZA"/>
        </w:rPr>
      </w:pPr>
      <w:r w:rsidRPr="00C05A0A">
        <w:rPr>
          <w:rFonts w:ascii="Tahoma" w:hAnsi="Tahoma" w:cs="Tahoma"/>
          <w:sz w:val="18"/>
          <w:szCs w:val="18"/>
          <w:lang w:val="en-ZA"/>
        </w:rPr>
        <w:t>Academic performance (reading, writing, maths, comprehension compared to peers).</w:t>
      </w:r>
    </w:p>
    <w:p w14:paraId="076CE969" w14:textId="77777777" w:rsidR="00191960" w:rsidRPr="00C05A0A" w:rsidRDefault="00191960" w:rsidP="00C05A0A">
      <w:pPr>
        <w:pStyle w:val="ListParagraph"/>
        <w:numPr>
          <w:ilvl w:val="0"/>
          <w:numId w:val="25"/>
        </w:numPr>
        <w:spacing w:line="360" w:lineRule="auto"/>
        <w:jc w:val="both"/>
        <w:rPr>
          <w:rFonts w:ascii="Tahoma" w:hAnsi="Tahoma" w:cs="Tahoma"/>
          <w:sz w:val="18"/>
          <w:szCs w:val="18"/>
          <w:lang w:val="en-ZA"/>
        </w:rPr>
      </w:pPr>
      <w:r w:rsidRPr="00C05A0A">
        <w:rPr>
          <w:rFonts w:ascii="Tahoma" w:hAnsi="Tahoma" w:cs="Tahoma"/>
          <w:sz w:val="18"/>
          <w:szCs w:val="18"/>
          <w:lang w:val="en-ZA"/>
        </w:rPr>
        <w:t>Emotional/psychological functioning (anxiety, depression, low confidence, behavioural difficulties).</w:t>
      </w:r>
    </w:p>
    <w:p w14:paraId="784327B9" w14:textId="77777777" w:rsidR="00191960" w:rsidRPr="00C05A0A" w:rsidRDefault="00191960" w:rsidP="00C05A0A">
      <w:pPr>
        <w:pStyle w:val="ListParagraph"/>
        <w:numPr>
          <w:ilvl w:val="0"/>
          <w:numId w:val="25"/>
        </w:numPr>
        <w:spacing w:line="360" w:lineRule="auto"/>
        <w:jc w:val="both"/>
        <w:rPr>
          <w:rFonts w:ascii="Tahoma" w:hAnsi="Tahoma" w:cs="Tahoma"/>
          <w:sz w:val="18"/>
          <w:szCs w:val="18"/>
          <w:lang w:val="en-ZA"/>
        </w:rPr>
      </w:pPr>
      <w:r w:rsidRPr="00C05A0A">
        <w:rPr>
          <w:rFonts w:ascii="Tahoma" w:hAnsi="Tahoma" w:cs="Tahoma"/>
          <w:sz w:val="18"/>
          <w:szCs w:val="18"/>
          <w:lang w:val="en-ZA"/>
        </w:rPr>
        <w:t>Any regression or delay compared to expected developmental milestones.</w:t>
      </w:r>
    </w:p>
    <w:p w14:paraId="4357E875" w14:textId="77777777" w:rsidR="00191960" w:rsidRPr="00C05A0A" w:rsidRDefault="00191960" w:rsidP="00C05A0A">
      <w:pPr>
        <w:suppressAutoHyphens/>
        <w:autoSpaceDN w:val="0"/>
        <w:spacing w:before="100" w:after="100" w:line="360" w:lineRule="auto"/>
        <w:rPr>
          <w:rFonts w:ascii="Tahoma" w:hAnsi="Tahoma" w:cs="Tahoma"/>
          <w:sz w:val="18"/>
          <w:szCs w:val="18"/>
        </w:rPr>
      </w:pPr>
    </w:p>
    <w:p w14:paraId="53AC9E48" w14:textId="6633E8D6" w:rsidR="00191960" w:rsidRPr="00C05A0A" w:rsidRDefault="00191960" w:rsidP="00C05A0A">
      <w:pPr>
        <w:spacing w:before="100" w:after="100" w:line="360" w:lineRule="auto"/>
        <w:ind w:left="360"/>
        <w:outlineLvl w:val="1"/>
        <w:rPr>
          <w:rFonts w:ascii="Tahoma" w:hAnsi="Tahoma" w:cs="Tahoma"/>
          <w:sz w:val="18"/>
          <w:szCs w:val="18"/>
          <w:u w:val="single"/>
        </w:rPr>
      </w:pPr>
      <w:r w:rsidRPr="00C05A0A">
        <w:rPr>
          <w:rFonts w:ascii="Tahoma" w:hAnsi="Tahoma" w:cs="Tahoma"/>
          <w:b/>
          <w:bCs/>
          <w:sz w:val="18"/>
          <w:szCs w:val="18"/>
          <w:u w:val="single"/>
        </w:rPr>
        <w:t>Impact of Accident</w:t>
      </w:r>
    </w:p>
    <w:p w14:paraId="20410E7E" w14:textId="77777777" w:rsidR="00191960" w:rsidRPr="00C05A0A" w:rsidRDefault="00191960" w:rsidP="00C05A0A">
      <w:pPr>
        <w:pStyle w:val="ListParagraph"/>
        <w:numPr>
          <w:ilvl w:val="0"/>
          <w:numId w:val="26"/>
        </w:numPr>
        <w:spacing w:line="360" w:lineRule="auto"/>
        <w:jc w:val="both"/>
        <w:rPr>
          <w:rFonts w:ascii="Tahoma" w:hAnsi="Tahoma" w:cs="Tahoma"/>
          <w:sz w:val="18"/>
          <w:szCs w:val="18"/>
          <w:lang w:val="en-ZA"/>
        </w:rPr>
      </w:pPr>
      <w:r w:rsidRPr="00C05A0A">
        <w:rPr>
          <w:rFonts w:ascii="Tahoma" w:hAnsi="Tahoma" w:cs="Tahoma"/>
          <w:sz w:val="18"/>
          <w:szCs w:val="18"/>
          <w:lang w:val="en-ZA"/>
        </w:rPr>
        <w:t>Pre- vs. post-accident comparison of educational functioning.</w:t>
      </w:r>
    </w:p>
    <w:p w14:paraId="7AD5C58C" w14:textId="77777777" w:rsidR="00191960" w:rsidRPr="00C05A0A" w:rsidRDefault="00191960" w:rsidP="00C05A0A">
      <w:pPr>
        <w:pStyle w:val="ListParagraph"/>
        <w:numPr>
          <w:ilvl w:val="0"/>
          <w:numId w:val="26"/>
        </w:numPr>
        <w:spacing w:line="360" w:lineRule="auto"/>
        <w:jc w:val="both"/>
        <w:rPr>
          <w:rFonts w:ascii="Tahoma" w:hAnsi="Tahoma" w:cs="Tahoma"/>
          <w:sz w:val="18"/>
          <w:szCs w:val="18"/>
          <w:lang w:val="en-ZA"/>
        </w:rPr>
      </w:pPr>
      <w:r w:rsidRPr="00C05A0A">
        <w:rPr>
          <w:rFonts w:ascii="Tahoma" w:hAnsi="Tahoma" w:cs="Tahoma"/>
          <w:sz w:val="18"/>
          <w:szCs w:val="18"/>
          <w:lang w:val="en-ZA"/>
        </w:rPr>
        <w:t>Whether the claimant is likely to have required remedial classes, repetition of grades, or dropped out earlier than expected.</w:t>
      </w:r>
    </w:p>
    <w:p w14:paraId="76087A87" w14:textId="77777777" w:rsidR="00191960" w:rsidRPr="00C05A0A" w:rsidRDefault="00191960" w:rsidP="00C05A0A">
      <w:pPr>
        <w:pStyle w:val="ListParagraph"/>
        <w:numPr>
          <w:ilvl w:val="0"/>
          <w:numId w:val="26"/>
        </w:numPr>
        <w:spacing w:line="360" w:lineRule="auto"/>
        <w:jc w:val="both"/>
        <w:rPr>
          <w:rFonts w:ascii="Tahoma" w:hAnsi="Tahoma" w:cs="Tahoma"/>
          <w:sz w:val="18"/>
          <w:szCs w:val="18"/>
          <w:lang w:val="en-ZA"/>
        </w:rPr>
      </w:pPr>
      <w:r w:rsidRPr="00C05A0A">
        <w:rPr>
          <w:rFonts w:ascii="Tahoma" w:hAnsi="Tahoma" w:cs="Tahoma"/>
          <w:sz w:val="18"/>
          <w:szCs w:val="18"/>
          <w:lang w:val="en-ZA"/>
        </w:rPr>
        <w:t>Whether the accident limited access to higher education or training opportunities.</w:t>
      </w:r>
    </w:p>
    <w:p w14:paraId="3E5171D2" w14:textId="77777777" w:rsidR="00191960" w:rsidRPr="00C05A0A" w:rsidRDefault="00191960" w:rsidP="00C05A0A">
      <w:pPr>
        <w:suppressAutoHyphens/>
        <w:autoSpaceDN w:val="0"/>
        <w:spacing w:before="100" w:after="100" w:line="360" w:lineRule="auto"/>
        <w:rPr>
          <w:rFonts w:ascii="Tahoma" w:hAnsi="Tahoma" w:cs="Tahoma"/>
          <w:sz w:val="18"/>
          <w:szCs w:val="18"/>
        </w:rPr>
      </w:pPr>
    </w:p>
    <w:p w14:paraId="6D7C7239" w14:textId="70783C58" w:rsidR="00191960" w:rsidRPr="00C05A0A" w:rsidRDefault="00191960" w:rsidP="00C05A0A">
      <w:pPr>
        <w:spacing w:before="100" w:after="100" w:line="360" w:lineRule="auto"/>
        <w:ind w:left="360"/>
        <w:outlineLvl w:val="1"/>
        <w:rPr>
          <w:rFonts w:ascii="Tahoma" w:hAnsi="Tahoma" w:cs="Tahoma"/>
          <w:sz w:val="18"/>
          <w:szCs w:val="18"/>
        </w:rPr>
      </w:pPr>
      <w:r w:rsidRPr="00C05A0A">
        <w:rPr>
          <w:rFonts w:ascii="Tahoma" w:hAnsi="Tahoma" w:cs="Tahoma"/>
          <w:b/>
          <w:bCs/>
          <w:sz w:val="18"/>
          <w:szCs w:val="18"/>
          <w:u w:val="single"/>
        </w:rPr>
        <w:t>Projected Educational and Career Pathways</w:t>
      </w:r>
    </w:p>
    <w:p w14:paraId="5A36F582" w14:textId="77777777" w:rsidR="00191960" w:rsidRPr="00C05A0A" w:rsidRDefault="00191960" w:rsidP="00C05A0A">
      <w:pPr>
        <w:pStyle w:val="ListParagraph"/>
        <w:numPr>
          <w:ilvl w:val="0"/>
          <w:numId w:val="27"/>
        </w:numPr>
        <w:spacing w:line="360" w:lineRule="auto"/>
        <w:jc w:val="both"/>
        <w:rPr>
          <w:rFonts w:ascii="Tahoma" w:hAnsi="Tahoma" w:cs="Tahoma"/>
          <w:sz w:val="18"/>
          <w:szCs w:val="18"/>
          <w:lang w:val="en-ZA"/>
        </w:rPr>
      </w:pPr>
      <w:r w:rsidRPr="00C05A0A">
        <w:rPr>
          <w:rFonts w:ascii="Tahoma" w:hAnsi="Tahoma" w:cs="Tahoma"/>
          <w:sz w:val="18"/>
          <w:szCs w:val="18"/>
          <w:lang w:val="en-ZA"/>
        </w:rPr>
        <w:t xml:space="preserve">What the claimant would likely have achieved without the accident (e.g., Matric + tertiary qualification with clear, evidence-driven reasoning behind the opinion </w:t>
      </w:r>
    </w:p>
    <w:p w14:paraId="09755F5C" w14:textId="77777777" w:rsidR="00191960" w:rsidRPr="00C05A0A" w:rsidRDefault="00191960" w:rsidP="00C05A0A">
      <w:pPr>
        <w:pStyle w:val="ListParagraph"/>
        <w:numPr>
          <w:ilvl w:val="0"/>
          <w:numId w:val="27"/>
        </w:numPr>
        <w:spacing w:line="360" w:lineRule="auto"/>
        <w:jc w:val="both"/>
        <w:rPr>
          <w:rFonts w:ascii="Tahoma" w:hAnsi="Tahoma" w:cs="Tahoma"/>
          <w:sz w:val="18"/>
          <w:szCs w:val="18"/>
          <w:lang w:val="en-ZA"/>
        </w:rPr>
      </w:pPr>
      <w:r w:rsidRPr="00C05A0A">
        <w:rPr>
          <w:rFonts w:ascii="Tahoma" w:hAnsi="Tahoma" w:cs="Tahoma"/>
          <w:sz w:val="18"/>
          <w:szCs w:val="18"/>
          <w:lang w:val="en-ZA"/>
        </w:rPr>
        <w:t>What the claimant is now realistically capable of achieving with the accident (e.g., limited to basic schooling, restricted career choices, lower-skilled employment).</w:t>
      </w:r>
    </w:p>
    <w:p w14:paraId="76D80BCF" w14:textId="77777777" w:rsidR="00191960" w:rsidRPr="00C05A0A" w:rsidRDefault="00191960" w:rsidP="00C05A0A">
      <w:pPr>
        <w:pStyle w:val="ListParagraph"/>
        <w:numPr>
          <w:ilvl w:val="0"/>
          <w:numId w:val="27"/>
        </w:numPr>
        <w:spacing w:line="360" w:lineRule="auto"/>
        <w:jc w:val="both"/>
        <w:rPr>
          <w:rFonts w:ascii="Tahoma" w:hAnsi="Tahoma" w:cs="Tahoma"/>
          <w:sz w:val="18"/>
          <w:szCs w:val="18"/>
          <w:lang w:val="en-ZA"/>
        </w:rPr>
      </w:pPr>
      <w:r w:rsidRPr="00C05A0A">
        <w:rPr>
          <w:rFonts w:ascii="Tahoma" w:hAnsi="Tahoma" w:cs="Tahoma"/>
          <w:sz w:val="18"/>
          <w:szCs w:val="18"/>
          <w:lang w:val="en-ZA"/>
        </w:rPr>
        <w:t xml:space="preserve">Whether or not the accident resulted in a delay in completing their education. </w:t>
      </w:r>
    </w:p>
    <w:p w14:paraId="5949F7AA" w14:textId="77777777" w:rsidR="00191960" w:rsidRPr="00C05A0A" w:rsidRDefault="00191960" w:rsidP="00C05A0A">
      <w:pPr>
        <w:suppressAutoHyphens/>
        <w:autoSpaceDN w:val="0"/>
        <w:spacing w:before="100" w:after="100" w:line="360" w:lineRule="auto"/>
        <w:ind w:left="720"/>
        <w:rPr>
          <w:rFonts w:ascii="Tahoma" w:hAnsi="Tahoma" w:cs="Tahoma"/>
          <w:sz w:val="18"/>
          <w:szCs w:val="18"/>
        </w:rPr>
      </w:pPr>
    </w:p>
    <w:p w14:paraId="274B9B34" w14:textId="4FAFFDAB" w:rsidR="00191960" w:rsidRPr="00C05A0A" w:rsidRDefault="00191960" w:rsidP="00C05A0A">
      <w:pPr>
        <w:spacing w:before="100" w:after="100" w:line="360" w:lineRule="auto"/>
        <w:ind w:left="360"/>
        <w:outlineLvl w:val="1"/>
        <w:rPr>
          <w:rFonts w:ascii="Tahoma" w:hAnsi="Tahoma" w:cs="Tahoma"/>
          <w:sz w:val="18"/>
          <w:szCs w:val="18"/>
        </w:rPr>
      </w:pPr>
      <w:r w:rsidRPr="00C05A0A">
        <w:rPr>
          <w:rFonts w:ascii="Tahoma" w:hAnsi="Tahoma" w:cs="Tahoma"/>
          <w:b/>
          <w:bCs/>
          <w:sz w:val="18"/>
          <w:szCs w:val="18"/>
          <w:u w:val="single"/>
        </w:rPr>
        <w:t>Recommendations</w:t>
      </w:r>
    </w:p>
    <w:p w14:paraId="1A8DF109" w14:textId="77777777" w:rsidR="00191960" w:rsidRPr="00C05A0A" w:rsidRDefault="00191960" w:rsidP="00C05A0A">
      <w:pPr>
        <w:pStyle w:val="ListParagraph"/>
        <w:numPr>
          <w:ilvl w:val="0"/>
          <w:numId w:val="28"/>
        </w:numPr>
        <w:spacing w:line="360" w:lineRule="auto"/>
        <w:jc w:val="both"/>
        <w:rPr>
          <w:rFonts w:ascii="Tahoma" w:hAnsi="Tahoma" w:cs="Tahoma"/>
          <w:sz w:val="18"/>
          <w:szCs w:val="18"/>
          <w:lang w:val="en-ZA"/>
        </w:rPr>
      </w:pPr>
      <w:r w:rsidRPr="00C05A0A">
        <w:rPr>
          <w:rFonts w:ascii="Tahoma" w:hAnsi="Tahoma" w:cs="Tahoma"/>
          <w:sz w:val="18"/>
          <w:szCs w:val="18"/>
          <w:lang w:val="en-ZA"/>
        </w:rPr>
        <w:t>Educational support required (remedial classes, special concessions).</w:t>
      </w:r>
    </w:p>
    <w:p w14:paraId="5264A343" w14:textId="77777777" w:rsidR="00191960" w:rsidRPr="00C05A0A" w:rsidRDefault="00191960" w:rsidP="00C05A0A">
      <w:pPr>
        <w:pStyle w:val="ListParagraph"/>
        <w:numPr>
          <w:ilvl w:val="0"/>
          <w:numId w:val="28"/>
        </w:numPr>
        <w:spacing w:line="360" w:lineRule="auto"/>
        <w:jc w:val="both"/>
        <w:rPr>
          <w:rFonts w:ascii="Tahoma" w:hAnsi="Tahoma" w:cs="Tahoma"/>
          <w:sz w:val="18"/>
          <w:szCs w:val="18"/>
          <w:lang w:val="en-ZA"/>
        </w:rPr>
      </w:pPr>
      <w:r w:rsidRPr="00C05A0A">
        <w:rPr>
          <w:rFonts w:ascii="Tahoma" w:hAnsi="Tahoma" w:cs="Tahoma"/>
          <w:sz w:val="18"/>
          <w:szCs w:val="18"/>
          <w:lang w:val="en-ZA"/>
        </w:rPr>
        <w:t>Referral to other experts (industrial psychologist, occupational therapist, neurologist) for final quantification of loss of earnings.</w:t>
      </w:r>
    </w:p>
    <w:p w14:paraId="79D815A2" w14:textId="77777777" w:rsidR="00191960" w:rsidRPr="00C05A0A" w:rsidRDefault="00191960" w:rsidP="00C05A0A">
      <w:pPr>
        <w:suppressAutoHyphens/>
        <w:autoSpaceDN w:val="0"/>
        <w:spacing w:before="100" w:after="100" w:line="360" w:lineRule="auto"/>
        <w:rPr>
          <w:rFonts w:ascii="Tahoma" w:hAnsi="Tahoma" w:cs="Tahoma"/>
          <w:sz w:val="18"/>
          <w:szCs w:val="18"/>
        </w:rPr>
      </w:pPr>
    </w:p>
    <w:p w14:paraId="598A3E15" w14:textId="2DA37325" w:rsidR="00191960" w:rsidRPr="00C05A0A" w:rsidRDefault="00191960" w:rsidP="00C05A0A">
      <w:pPr>
        <w:spacing w:before="100" w:after="100" w:line="360" w:lineRule="auto"/>
        <w:ind w:left="360"/>
        <w:outlineLvl w:val="1"/>
        <w:rPr>
          <w:rFonts w:ascii="Tahoma" w:hAnsi="Tahoma" w:cs="Tahoma"/>
          <w:sz w:val="18"/>
          <w:szCs w:val="18"/>
        </w:rPr>
      </w:pPr>
      <w:r w:rsidRPr="00C05A0A">
        <w:rPr>
          <w:rFonts w:ascii="Tahoma" w:hAnsi="Tahoma" w:cs="Tahoma"/>
          <w:b/>
          <w:bCs/>
          <w:sz w:val="18"/>
          <w:szCs w:val="18"/>
          <w:u w:val="single"/>
        </w:rPr>
        <w:t>Conclusion</w:t>
      </w:r>
    </w:p>
    <w:p w14:paraId="277C8492" w14:textId="77777777" w:rsidR="00191960" w:rsidRPr="00C05A0A" w:rsidRDefault="00191960" w:rsidP="00C05A0A">
      <w:pPr>
        <w:pStyle w:val="ListParagraph"/>
        <w:numPr>
          <w:ilvl w:val="0"/>
          <w:numId w:val="29"/>
        </w:numPr>
        <w:spacing w:line="360" w:lineRule="auto"/>
        <w:jc w:val="both"/>
        <w:rPr>
          <w:rFonts w:ascii="Tahoma" w:hAnsi="Tahoma" w:cs="Tahoma"/>
          <w:sz w:val="18"/>
          <w:szCs w:val="18"/>
          <w:lang w:val="en-ZA"/>
        </w:rPr>
      </w:pPr>
      <w:r w:rsidRPr="00C05A0A">
        <w:rPr>
          <w:rFonts w:ascii="Tahoma" w:hAnsi="Tahoma" w:cs="Tahoma"/>
          <w:sz w:val="18"/>
          <w:szCs w:val="18"/>
          <w:lang w:val="en-ZA"/>
        </w:rPr>
        <w:t>Clear, impartial, evidence-driven summary of how the accident compromised educational attainment (if at all).</w:t>
      </w:r>
    </w:p>
    <w:p w14:paraId="6EF69FD1" w14:textId="77777777" w:rsidR="00191960" w:rsidRPr="00C05A0A" w:rsidRDefault="00191960" w:rsidP="00C05A0A">
      <w:pPr>
        <w:pStyle w:val="ListParagraph"/>
        <w:numPr>
          <w:ilvl w:val="0"/>
          <w:numId w:val="29"/>
        </w:numPr>
        <w:spacing w:line="360" w:lineRule="auto"/>
        <w:jc w:val="both"/>
        <w:rPr>
          <w:rFonts w:ascii="Tahoma" w:hAnsi="Tahoma" w:cs="Tahoma"/>
          <w:sz w:val="18"/>
          <w:szCs w:val="18"/>
          <w:lang w:val="en-ZA"/>
        </w:rPr>
      </w:pPr>
      <w:r w:rsidRPr="00C05A0A">
        <w:rPr>
          <w:rFonts w:ascii="Tahoma" w:hAnsi="Tahoma" w:cs="Tahoma"/>
          <w:sz w:val="18"/>
          <w:szCs w:val="18"/>
          <w:lang w:val="en-ZA"/>
        </w:rPr>
        <w:t>Comparison of likely pre- and post-accident educational attainment.</w:t>
      </w:r>
    </w:p>
    <w:p w14:paraId="065DF969" w14:textId="77777777" w:rsidR="00191960" w:rsidRPr="00C05A0A" w:rsidRDefault="00191960" w:rsidP="00C05A0A">
      <w:pPr>
        <w:spacing w:line="360" w:lineRule="auto"/>
        <w:rPr>
          <w:rFonts w:ascii="Tahoma" w:hAnsi="Tahoma" w:cs="Tahoma"/>
          <w:sz w:val="18"/>
          <w:szCs w:val="18"/>
          <w:lang w:val="en-US"/>
        </w:rPr>
      </w:pPr>
    </w:p>
    <w:p w14:paraId="5E35D496" w14:textId="77777777" w:rsidR="00191960" w:rsidRPr="00C05A0A" w:rsidRDefault="00191960" w:rsidP="00C05A0A">
      <w:pPr>
        <w:pStyle w:val="ListParagraph"/>
        <w:spacing w:line="360" w:lineRule="auto"/>
        <w:jc w:val="both"/>
        <w:rPr>
          <w:rFonts w:ascii="Tahoma" w:hAnsi="Tahoma" w:cs="Tahoma"/>
          <w:sz w:val="18"/>
          <w:szCs w:val="18"/>
          <w:lang w:val="en-US"/>
        </w:rPr>
      </w:pPr>
    </w:p>
    <w:p w14:paraId="54B845E8" w14:textId="77777777" w:rsidR="00191960" w:rsidRPr="00C05A0A" w:rsidRDefault="00191960" w:rsidP="00C05A0A">
      <w:pPr>
        <w:spacing w:line="360" w:lineRule="auto"/>
        <w:rPr>
          <w:rFonts w:ascii="Tahoma" w:hAnsi="Tahoma" w:cs="Tahoma"/>
          <w:b/>
          <w:sz w:val="18"/>
          <w:szCs w:val="18"/>
        </w:rPr>
      </w:pPr>
    </w:p>
    <w:bookmarkEnd w:id="6"/>
    <w:bookmarkEnd w:id="7"/>
    <w:p w14:paraId="7ED6206D" w14:textId="77777777" w:rsidR="00F252FB" w:rsidRPr="00C05A0A" w:rsidRDefault="00F252FB" w:rsidP="00C05A0A">
      <w:pPr>
        <w:spacing w:line="360" w:lineRule="auto"/>
        <w:rPr>
          <w:rFonts w:ascii="Tahoma" w:hAnsi="Tahoma" w:cs="Tahoma"/>
          <w:bCs/>
          <w:i/>
          <w:iCs/>
          <w:sz w:val="18"/>
          <w:szCs w:val="18"/>
        </w:rPr>
      </w:pPr>
    </w:p>
    <w:p w14:paraId="3015A890" w14:textId="77777777" w:rsidR="002030F2" w:rsidRPr="00C05A0A" w:rsidRDefault="002030F2" w:rsidP="00C05A0A">
      <w:pPr>
        <w:pStyle w:val="AnnexH1"/>
        <w:spacing w:line="360" w:lineRule="auto"/>
        <w:jc w:val="both"/>
        <w:rPr>
          <w:rFonts w:ascii="Tahoma" w:hAnsi="Tahoma" w:cs="Tahoma"/>
          <w:color w:val="auto"/>
          <w:sz w:val="18"/>
          <w:szCs w:val="18"/>
        </w:rPr>
      </w:pPr>
      <w:bookmarkStart w:id="18" w:name="_Toc2171289"/>
      <w:bookmarkEnd w:id="8"/>
      <w:bookmarkEnd w:id="9"/>
      <w:bookmarkEnd w:id="10"/>
      <w:bookmarkEnd w:id="11"/>
      <w:r w:rsidRPr="00C05A0A">
        <w:rPr>
          <w:rFonts w:ascii="Tahoma" w:hAnsi="Tahoma" w:cs="Tahoma"/>
          <w:color w:val="auto"/>
          <w:sz w:val="18"/>
          <w:szCs w:val="18"/>
        </w:rPr>
        <w:lastRenderedPageBreak/>
        <w:t>EVALUATION CRITERIA</w:t>
      </w:r>
      <w:bookmarkEnd w:id="12"/>
      <w:bookmarkEnd w:id="13"/>
      <w:bookmarkEnd w:id="18"/>
    </w:p>
    <w:p w14:paraId="11F53CBF" w14:textId="77777777" w:rsidR="00CE73DD" w:rsidRPr="00C05A0A" w:rsidRDefault="00CE73DD" w:rsidP="00C05A0A">
      <w:pPr>
        <w:numPr>
          <w:ilvl w:val="0"/>
          <w:numId w:val="10"/>
        </w:numPr>
        <w:spacing w:line="360" w:lineRule="auto"/>
        <w:rPr>
          <w:rFonts w:ascii="Tahoma" w:hAnsi="Tahoma" w:cs="Tahoma"/>
          <w:sz w:val="18"/>
          <w:szCs w:val="18"/>
        </w:rPr>
      </w:pPr>
      <w:bookmarkStart w:id="19" w:name="_Toc2171290"/>
      <w:bookmarkStart w:id="20" w:name="_Toc391995496"/>
      <w:bookmarkStart w:id="21" w:name="_Toc412129727"/>
      <w:r w:rsidRPr="00C05A0A">
        <w:rPr>
          <w:rFonts w:ascii="Tahoma" w:hAnsi="Tahoma" w:cs="Tahoma"/>
          <w:sz w:val="18"/>
          <w:szCs w:val="18"/>
        </w:rPr>
        <w:t>The evaluation criteria will be based on the following requirements:</w:t>
      </w:r>
    </w:p>
    <w:p w14:paraId="08283545" w14:textId="77777777" w:rsidR="00CE73DD" w:rsidRPr="00C05A0A" w:rsidRDefault="00CE73DD" w:rsidP="00C05A0A">
      <w:pPr>
        <w:numPr>
          <w:ilvl w:val="0"/>
          <w:numId w:val="4"/>
        </w:numPr>
        <w:spacing w:line="360" w:lineRule="auto"/>
        <w:rPr>
          <w:rFonts w:ascii="Tahoma" w:hAnsi="Tahoma" w:cs="Tahoma"/>
          <w:sz w:val="18"/>
          <w:szCs w:val="18"/>
        </w:rPr>
      </w:pPr>
      <w:r w:rsidRPr="00C05A0A">
        <w:rPr>
          <w:rFonts w:ascii="Tahoma" w:hAnsi="Tahoma" w:cs="Tahoma"/>
          <w:sz w:val="18"/>
          <w:szCs w:val="18"/>
        </w:rPr>
        <w:t>Mandatory Requirements.</w:t>
      </w:r>
    </w:p>
    <w:p w14:paraId="09904F4B" w14:textId="77777777" w:rsidR="00CE73DD" w:rsidRPr="00C05A0A" w:rsidRDefault="00CE73DD" w:rsidP="00C05A0A">
      <w:pPr>
        <w:numPr>
          <w:ilvl w:val="0"/>
          <w:numId w:val="4"/>
        </w:numPr>
        <w:autoSpaceDE w:val="0"/>
        <w:autoSpaceDN w:val="0"/>
        <w:spacing w:line="360" w:lineRule="auto"/>
        <w:ind w:right="-2"/>
        <w:rPr>
          <w:rFonts w:ascii="Tahoma" w:hAnsi="Tahoma" w:cs="Tahoma"/>
          <w:sz w:val="18"/>
          <w:szCs w:val="18"/>
        </w:rPr>
      </w:pPr>
      <w:r w:rsidRPr="00C05A0A">
        <w:rPr>
          <w:rFonts w:ascii="Tahoma" w:hAnsi="Tahoma" w:cs="Tahoma"/>
          <w:sz w:val="18"/>
          <w:szCs w:val="18"/>
        </w:rPr>
        <w:t xml:space="preserve">Evaluation for Price and Specific Goals </w:t>
      </w:r>
      <w:r w:rsidRPr="00C05A0A">
        <w:rPr>
          <w:rFonts w:ascii="Tahoma" w:hAnsi="Tahoma" w:cs="Tahoma"/>
          <w:bCs/>
          <w:sz w:val="18"/>
          <w:szCs w:val="18"/>
          <w:lang w:val="en-US" w:eastAsia="en-ZA"/>
        </w:rPr>
        <w:t>based preference system on the 80/20.</w:t>
      </w:r>
    </w:p>
    <w:p w14:paraId="1DE41D14" w14:textId="77777777" w:rsidR="009A6A7A" w:rsidRPr="00C05A0A" w:rsidRDefault="009A6A7A" w:rsidP="00C05A0A">
      <w:pPr>
        <w:autoSpaceDE w:val="0"/>
        <w:autoSpaceDN w:val="0"/>
        <w:spacing w:line="360" w:lineRule="auto"/>
        <w:ind w:left="1440" w:right="-2"/>
        <w:rPr>
          <w:rFonts w:ascii="Tahoma" w:hAnsi="Tahoma" w:cs="Tahoma"/>
          <w:sz w:val="18"/>
          <w:szCs w:val="18"/>
        </w:rPr>
      </w:pPr>
    </w:p>
    <w:p w14:paraId="66707474" w14:textId="77777777" w:rsidR="009A6A7A" w:rsidRPr="00C05A0A" w:rsidRDefault="009A6A7A" w:rsidP="00C05A0A">
      <w:pPr>
        <w:spacing w:line="360" w:lineRule="auto"/>
        <w:ind w:left="709"/>
        <w:rPr>
          <w:rFonts w:ascii="Tahoma" w:hAnsi="Tahoma" w:cs="Tahoma"/>
          <w:sz w:val="18"/>
          <w:szCs w:val="18"/>
        </w:rPr>
      </w:pPr>
      <w:r w:rsidRPr="00C05A0A">
        <w:rPr>
          <w:rFonts w:ascii="Tahoma" w:hAnsi="Tahoma" w:cs="Tahoma"/>
          <w:sz w:val="18"/>
          <w:szCs w:val="18"/>
        </w:rPr>
        <w:t xml:space="preserve">All Bidders who do not meet Mandatory Requirements will be disqualified and will not be considered for further </w:t>
      </w:r>
    </w:p>
    <w:p w14:paraId="07D10705" w14:textId="0330817A" w:rsidR="00CE73DD" w:rsidRPr="00C05A0A" w:rsidRDefault="009A6A7A" w:rsidP="00C05A0A">
      <w:pPr>
        <w:spacing w:line="360" w:lineRule="auto"/>
        <w:ind w:left="709"/>
        <w:rPr>
          <w:rFonts w:ascii="Tahoma" w:hAnsi="Tahoma" w:cs="Tahoma"/>
          <w:sz w:val="18"/>
          <w:szCs w:val="18"/>
        </w:rPr>
      </w:pPr>
      <w:r w:rsidRPr="00C05A0A">
        <w:rPr>
          <w:rFonts w:ascii="Tahoma" w:hAnsi="Tahoma" w:cs="Tahoma"/>
          <w:sz w:val="18"/>
          <w:szCs w:val="18"/>
        </w:rPr>
        <w:t>evaluation on Price and Specific Goals based preference system on the 80/20</w:t>
      </w:r>
    </w:p>
    <w:p w14:paraId="5365C465" w14:textId="77777777" w:rsidR="009A6A7A" w:rsidRPr="00C05A0A" w:rsidRDefault="009A6A7A" w:rsidP="00C05A0A">
      <w:pPr>
        <w:spacing w:line="360" w:lineRule="auto"/>
        <w:rPr>
          <w:rFonts w:ascii="Tahoma" w:hAnsi="Tahoma" w:cs="Tahoma"/>
          <w:sz w:val="18"/>
          <w:szCs w:val="18"/>
        </w:rPr>
      </w:pPr>
    </w:p>
    <w:p w14:paraId="7906F12D" w14:textId="6A070850" w:rsidR="00CE73DD" w:rsidRPr="00C05A0A" w:rsidRDefault="009A6A7A" w:rsidP="00C05A0A">
      <w:pPr>
        <w:spacing w:line="360" w:lineRule="auto"/>
        <w:ind w:left="426"/>
        <w:rPr>
          <w:rFonts w:ascii="Tahoma" w:hAnsi="Tahoma" w:cs="Tahoma"/>
          <w:b/>
          <w:bCs/>
          <w:sz w:val="18"/>
          <w:szCs w:val="18"/>
          <w:u w:val="single"/>
        </w:rPr>
      </w:pPr>
      <w:r w:rsidRPr="00C05A0A">
        <w:rPr>
          <w:rFonts w:ascii="Tahoma" w:hAnsi="Tahoma" w:cs="Tahoma"/>
          <w:b/>
          <w:bCs/>
          <w:sz w:val="18"/>
          <w:szCs w:val="18"/>
        </w:rPr>
        <w:t xml:space="preserve">     Phase </w:t>
      </w:r>
      <w:r w:rsidR="00CE73DD" w:rsidRPr="00C05A0A">
        <w:rPr>
          <w:rFonts w:ascii="Tahoma" w:hAnsi="Tahoma" w:cs="Tahoma"/>
          <w:b/>
          <w:bCs/>
          <w:sz w:val="18"/>
          <w:szCs w:val="18"/>
        </w:rPr>
        <w:t xml:space="preserve">1. </w:t>
      </w:r>
      <w:r w:rsidR="00CE73DD" w:rsidRPr="00C05A0A">
        <w:rPr>
          <w:rFonts w:ascii="Tahoma" w:hAnsi="Tahoma" w:cs="Tahoma"/>
          <w:b/>
          <w:bCs/>
          <w:sz w:val="18"/>
          <w:szCs w:val="18"/>
          <w:u w:val="single"/>
        </w:rPr>
        <w:t xml:space="preserve">Mandatory Requirements </w:t>
      </w:r>
    </w:p>
    <w:p w14:paraId="36DA5F9B" w14:textId="77777777" w:rsidR="009A6A7A" w:rsidRPr="00C05A0A" w:rsidRDefault="009A6A7A" w:rsidP="00C05A0A">
      <w:pPr>
        <w:spacing w:line="360" w:lineRule="auto"/>
        <w:ind w:left="426"/>
        <w:rPr>
          <w:rFonts w:ascii="Tahoma" w:hAnsi="Tahoma" w:cs="Tahoma"/>
          <w:b/>
          <w:bCs/>
          <w:sz w:val="18"/>
          <w:szCs w:val="18"/>
          <w:u w:val="single"/>
        </w:rPr>
      </w:pPr>
    </w:p>
    <w:p w14:paraId="01B969C1" w14:textId="64BA1366" w:rsidR="009A6A7A" w:rsidRPr="00C05A0A" w:rsidRDefault="009A6A7A" w:rsidP="00C05A0A">
      <w:pPr>
        <w:spacing w:line="360" w:lineRule="auto"/>
        <w:ind w:firstLine="284"/>
        <w:rPr>
          <w:rFonts w:ascii="Tahoma" w:hAnsi="Tahoma" w:cs="Tahoma"/>
          <w:b/>
          <w:sz w:val="18"/>
          <w:szCs w:val="18"/>
          <w:lang w:val="en-US"/>
        </w:rPr>
      </w:pPr>
      <w:r w:rsidRPr="00C05A0A">
        <w:rPr>
          <w:rFonts w:ascii="Tahoma" w:hAnsi="Tahoma" w:cs="Tahoma"/>
          <w:b/>
          <w:sz w:val="18"/>
          <w:szCs w:val="18"/>
          <w:lang w:val="en-US"/>
        </w:rPr>
        <w:t xml:space="preserve">       Service Providers must indicate by ticking (√) correct box indicating that they Comply OR do Not Comply.</w:t>
      </w:r>
    </w:p>
    <w:p w14:paraId="5C474DFB" w14:textId="77777777" w:rsidR="008A1C8E" w:rsidRPr="00C05A0A" w:rsidRDefault="008A1C8E" w:rsidP="00D26487">
      <w:pPr>
        <w:spacing w:line="360" w:lineRule="auto"/>
        <w:rPr>
          <w:rFonts w:ascii="Tahoma" w:hAnsi="Tahoma" w:cs="Tahoma"/>
          <w:b/>
          <w:sz w:val="18"/>
          <w:szCs w:val="18"/>
          <w:lang w:val="en-US"/>
        </w:rPr>
      </w:pPr>
    </w:p>
    <w:tbl>
      <w:tblPr>
        <w:tblW w:w="1005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507"/>
        <w:gridCol w:w="991"/>
        <w:gridCol w:w="984"/>
      </w:tblGrid>
      <w:tr w:rsidR="008A1C8E" w:rsidRPr="00C05A0A" w14:paraId="6A44A4FA" w14:textId="77777777" w:rsidTr="003B5551">
        <w:tc>
          <w:tcPr>
            <w:tcW w:w="567" w:type="dxa"/>
            <w:tcBorders>
              <w:top w:val="single" w:sz="4" w:space="0" w:color="auto"/>
              <w:left w:val="single" w:sz="4" w:space="0" w:color="auto"/>
              <w:bottom w:val="single" w:sz="4" w:space="0" w:color="auto"/>
              <w:right w:val="single" w:sz="4" w:space="0" w:color="auto"/>
            </w:tcBorders>
            <w:hideMark/>
          </w:tcPr>
          <w:p w14:paraId="36878D8C" w14:textId="77777777" w:rsidR="008A1C8E" w:rsidRPr="00C05A0A" w:rsidRDefault="008A1C8E" w:rsidP="00C05A0A">
            <w:pPr>
              <w:spacing w:after="200" w:line="360" w:lineRule="auto"/>
              <w:rPr>
                <w:rFonts w:ascii="Tahoma" w:hAnsi="Tahoma" w:cs="Tahoma"/>
                <w:b/>
                <w:bCs/>
                <w:sz w:val="18"/>
                <w:szCs w:val="18"/>
                <w:lang w:val="en-GB"/>
              </w:rPr>
            </w:pPr>
            <w:bookmarkStart w:id="22" w:name="_Hlk143029195"/>
            <w:r w:rsidRPr="00C05A0A">
              <w:rPr>
                <w:rFonts w:ascii="Tahoma" w:hAnsi="Tahoma" w:cs="Tahoma"/>
                <w:b/>
                <w:bCs/>
                <w:sz w:val="18"/>
                <w:szCs w:val="18"/>
                <w:lang w:val="en-GB"/>
              </w:rPr>
              <w:t>No</w:t>
            </w:r>
          </w:p>
        </w:tc>
        <w:tc>
          <w:tcPr>
            <w:tcW w:w="7513" w:type="dxa"/>
            <w:tcBorders>
              <w:top w:val="single" w:sz="4" w:space="0" w:color="auto"/>
              <w:left w:val="single" w:sz="4" w:space="0" w:color="auto"/>
              <w:bottom w:val="single" w:sz="4" w:space="0" w:color="auto"/>
              <w:right w:val="single" w:sz="4" w:space="0" w:color="auto"/>
            </w:tcBorders>
            <w:hideMark/>
          </w:tcPr>
          <w:p w14:paraId="094DF4E7" w14:textId="77777777" w:rsidR="008A1C8E" w:rsidRPr="00C05A0A" w:rsidRDefault="008A1C8E" w:rsidP="00C05A0A">
            <w:pPr>
              <w:spacing w:after="200" w:line="360" w:lineRule="auto"/>
              <w:rPr>
                <w:rFonts w:ascii="Tahoma" w:hAnsi="Tahoma" w:cs="Tahoma"/>
                <w:b/>
                <w:bCs/>
                <w:sz w:val="18"/>
                <w:szCs w:val="18"/>
                <w:lang w:val="en-GB"/>
              </w:rPr>
            </w:pPr>
            <w:r w:rsidRPr="00C05A0A">
              <w:rPr>
                <w:rFonts w:ascii="Tahoma" w:hAnsi="Tahoma" w:cs="Tahoma"/>
                <w:b/>
                <w:bCs/>
                <w:sz w:val="18"/>
                <w:szCs w:val="18"/>
                <w:lang w:val="en-GB"/>
              </w:rPr>
              <w:t>Description</w:t>
            </w:r>
          </w:p>
        </w:tc>
        <w:tc>
          <w:tcPr>
            <w:tcW w:w="992" w:type="dxa"/>
            <w:tcBorders>
              <w:top w:val="single" w:sz="4" w:space="0" w:color="auto"/>
              <w:left w:val="single" w:sz="4" w:space="0" w:color="auto"/>
              <w:bottom w:val="single" w:sz="4" w:space="0" w:color="auto"/>
              <w:right w:val="single" w:sz="4" w:space="0" w:color="auto"/>
            </w:tcBorders>
            <w:hideMark/>
          </w:tcPr>
          <w:p w14:paraId="0EB8E882" w14:textId="77777777" w:rsidR="008A1C8E" w:rsidRPr="00C05A0A" w:rsidRDefault="008A1C8E" w:rsidP="00C05A0A">
            <w:pPr>
              <w:spacing w:after="200" w:line="360" w:lineRule="auto"/>
              <w:rPr>
                <w:rFonts w:ascii="Tahoma" w:hAnsi="Tahoma" w:cs="Tahoma"/>
                <w:b/>
                <w:bCs/>
                <w:sz w:val="18"/>
                <w:szCs w:val="18"/>
                <w:lang w:val="en-GB"/>
              </w:rPr>
            </w:pPr>
            <w:r w:rsidRPr="00C05A0A">
              <w:rPr>
                <w:rFonts w:ascii="Tahoma" w:hAnsi="Tahoma" w:cs="Tahoma"/>
                <w:b/>
                <w:bCs/>
                <w:sz w:val="18"/>
                <w:szCs w:val="18"/>
                <w:lang w:val="en-GB"/>
              </w:rPr>
              <w:t>Comply</w:t>
            </w:r>
          </w:p>
        </w:tc>
        <w:tc>
          <w:tcPr>
            <w:tcW w:w="985" w:type="dxa"/>
            <w:tcBorders>
              <w:top w:val="single" w:sz="4" w:space="0" w:color="auto"/>
              <w:left w:val="single" w:sz="4" w:space="0" w:color="auto"/>
              <w:bottom w:val="single" w:sz="4" w:space="0" w:color="auto"/>
              <w:right w:val="single" w:sz="4" w:space="0" w:color="auto"/>
            </w:tcBorders>
            <w:hideMark/>
          </w:tcPr>
          <w:p w14:paraId="66BC8B9B" w14:textId="77777777" w:rsidR="008A1C8E" w:rsidRPr="00C05A0A" w:rsidRDefault="008A1C8E" w:rsidP="00C05A0A">
            <w:pPr>
              <w:spacing w:after="200" w:line="360" w:lineRule="auto"/>
              <w:rPr>
                <w:rFonts w:ascii="Tahoma" w:hAnsi="Tahoma" w:cs="Tahoma"/>
                <w:b/>
                <w:bCs/>
                <w:sz w:val="18"/>
                <w:szCs w:val="18"/>
                <w:lang w:val="en-GB"/>
              </w:rPr>
            </w:pPr>
            <w:r w:rsidRPr="00C05A0A">
              <w:rPr>
                <w:rFonts w:ascii="Tahoma" w:hAnsi="Tahoma" w:cs="Tahoma"/>
                <w:b/>
                <w:bCs/>
                <w:sz w:val="18"/>
                <w:szCs w:val="18"/>
                <w:lang w:val="en-GB"/>
              </w:rPr>
              <w:t>Not comply</w:t>
            </w:r>
          </w:p>
        </w:tc>
      </w:tr>
      <w:tr w:rsidR="008A1C8E" w:rsidRPr="00C05A0A" w14:paraId="553F5D31" w14:textId="77777777" w:rsidTr="003B5551">
        <w:trPr>
          <w:trHeight w:val="2078"/>
        </w:trPr>
        <w:tc>
          <w:tcPr>
            <w:tcW w:w="567" w:type="dxa"/>
            <w:tcBorders>
              <w:top w:val="single" w:sz="4" w:space="0" w:color="auto"/>
              <w:left w:val="single" w:sz="4" w:space="0" w:color="auto"/>
              <w:bottom w:val="single" w:sz="4" w:space="0" w:color="auto"/>
              <w:right w:val="single" w:sz="4" w:space="0" w:color="auto"/>
            </w:tcBorders>
            <w:hideMark/>
          </w:tcPr>
          <w:p w14:paraId="667A0BB2" w14:textId="77777777" w:rsidR="008A1C8E" w:rsidRPr="00C05A0A" w:rsidRDefault="008A1C8E" w:rsidP="00C05A0A">
            <w:pPr>
              <w:spacing w:after="200" w:line="360" w:lineRule="auto"/>
              <w:rPr>
                <w:rFonts w:ascii="Tahoma" w:hAnsi="Tahoma" w:cs="Tahoma"/>
                <w:b/>
                <w:bCs/>
                <w:sz w:val="18"/>
                <w:szCs w:val="18"/>
                <w:lang w:val="en-GB"/>
              </w:rPr>
            </w:pPr>
            <w:r w:rsidRPr="00C05A0A">
              <w:rPr>
                <w:rFonts w:ascii="Tahoma" w:hAnsi="Tahoma" w:cs="Tahoma"/>
                <w:b/>
                <w:bCs/>
                <w:sz w:val="18"/>
                <w:szCs w:val="18"/>
                <w:lang w:val="en-GB"/>
              </w:rPr>
              <w:t>1</w:t>
            </w:r>
          </w:p>
        </w:tc>
        <w:tc>
          <w:tcPr>
            <w:tcW w:w="7513" w:type="dxa"/>
            <w:tcBorders>
              <w:top w:val="single" w:sz="4" w:space="0" w:color="auto"/>
              <w:left w:val="single" w:sz="4" w:space="0" w:color="auto"/>
              <w:bottom w:val="single" w:sz="4" w:space="0" w:color="auto"/>
              <w:right w:val="single" w:sz="4" w:space="0" w:color="auto"/>
            </w:tcBorders>
          </w:tcPr>
          <w:p w14:paraId="731F95AF" w14:textId="77777777" w:rsidR="008A1C8E" w:rsidRPr="00C05A0A" w:rsidRDefault="008A1C8E" w:rsidP="00C05A0A">
            <w:pPr>
              <w:spacing w:after="200" w:line="360" w:lineRule="auto"/>
              <w:rPr>
                <w:rFonts w:ascii="Tahoma" w:eastAsia="Calibri" w:hAnsi="Tahoma" w:cs="Tahoma"/>
                <w:b/>
                <w:bCs/>
                <w:sz w:val="18"/>
                <w:szCs w:val="18"/>
                <w:lang w:val="en-GB" w:eastAsia="en-ZA"/>
              </w:rPr>
            </w:pPr>
            <w:r w:rsidRPr="00C05A0A">
              <w:rPr>
                <w:rFonts w:ascii="Tahoma" w:eastAsia="Calibri" w:hAnsi="Tahoma" w:cs="Tahoma"/>
                <w:b/>
                <w:bCs/>
                <w:sz w:val="18"/>
                <w:szCs w:val="18"/>
                <w:lang w:val="en-GB" w:eastAsia="en-ZA"/>
              </w:rPr>
              <w:t xml:space="preserve">Registration </w:t>
            </w:r>
          </w:p>
          <w:p w14:paraId="1DBE5B9A" w14:textId="77777777" w:rsidR="008A1C8E" w:rsidRPr="00C05A0A" w:rsidRDefault="008A1C8E" w:rsidP="00C05A0A">
            <w:pPr>
              <w:spacing w:after="200" w:line="360" w:lineRule="auto"/>
              <w:rPr>
                <w:rFonts w:ascii="Tahoma" w:eastAsia="Calibri" w:hAnsi="Tahoma" w:cs="Tahoma"/>
                <w:b/>
                <w:bCs/>
                <w:sz w:val="18"/>
                <w:szCs w:val="18"/>
                <w:lang w:val="en-GB" w:eastAsia="en-ZA"/>
              </w:rPr>
            </w:pPr>
            <w:r w:rsidRPr="00C05A0A">
              <w:rPr>
                <w:rFonts w:ascii="Tahoma" w:eastAsia="Calibri" w:hAnsi="Tahoma" w:cs="Tahoma"/>
                <w:sz w:val="18"/>
                <w:szCs w:val="18"/>
                <w:lang w:val="en-GB" w:eastAsia="en-ZA"/>
              </w:rPr>
              <w:t xml:space="preserve">The Educational Psychologist must be registered with the </w:t>
            </w:r>
            <w:r w:rsidRPr="00C05A0A">
              <w:rPr>
                <w:rFonts w:ascii="Tahoma" w:eastAsia="Calibri" w:hAnsi="Tahoma" w:cs="Tahoma"/>
                <w:b/>
                <w:bCs/>
                <w:sz w:val="18"/>
                <w:szCs w:val="18"/>
                <w:lang w:val="en-GB" w:eastAsia="en-ZA"/>
              </w:rPr>
              <w:t xml:space="preserve">Health Professions Council of South Africa (HPCSA). </w:t>
            </w:r>
          </w:p>
          <w:p w14:paraId="2ACCF4B2" w14:textId="77777777" w:rsidR="008A1C8E" w:rsidRPr="00C05A0A" w:rsidRDefault="008A1C8E" w:rsidP="00C05A0A">
            <w:pPr>
              <w:spacing w:after="200" w:line="360" w:lineRule="auto"/>
              <w:rPr>
                <w:rFonts w:ascii="Tahoma" w:eastAsia="Calibri" w:hAnsi="Tahoma" w:cs="Tahoma"/>
                <w:sz w:val="18"/>
                <w:szCs w:val="18"/>
                <w:lang w:val="en-GB" w:eastAsia="en-ZA"/>
              </w:rPr>
            </w:pPr>
            <w:r w:rsidRPr="00C05A0A">
              <w:rPr>
                <w:rFonts w:ascii="Tahoma" w:eastAsia="Calibri" w:hAnsi="Tahoma" w:cs="Tahoma"/>
                <w:sz w:val="18"/>
                <w:szCs w:val="18"/>
                <w:lang w:val="en-GB" w:eastAsia="en-ZA"/>
              </w:rPr>
              <w:t xml:space="preserve">The service provider must submit a valid copy of registration with </w:t>
            </w:r>
            <w:bookmarkStart w:id="23" w:name="OLE_LINK8"/>
            <w:r w:rsidRPr="00C05A0A">
              <w:rPr>
                <w:rFonts w:ascii="Tahoma" w:eastAsia="Calibri" w:hAnsi="Tahoma" w:cs="Tahoma"/>
                <w:sz w:val="18"/>
                <w:szCs w:val="18"/>
                <w:lang w:val="en-GB" w:eastAsia="en-ZA"/>
              </w:rPr>
              <w:t xml:space="preserve">Health Professions Council of South Africa (HPCSA) </w:t>
            </w:r>
            <w:bookmarkEnd w:id="23"/>
            <w:r w:rsidRPr="00C05A0A">
              <w:rPr>
                <w:rFonts w:ascii="Tahoma" w:eastAsia="Calibri" w:hAnsi="Tahoma" w:cs="Tahoma"/>
                <w:sz w:val="18"/>
                <w:szCs w:val="18"/>
                <w:lang w:val="en-GB" w:eastAsia="en-ZA"/>
              </w:rPr>
              <w:t xml:space="preserve">for the Educational Psychologist.  </w:t>
            </w:r>
          </w:p>
          <w:p w14:paraId="13D40AA9" w14:textId="77777777" w:rsidR="008A1C8E" w:rsidRPr="00C05A0A" w:rsidRDefault="008A1C8E" w:rsidP="00C05A0A">
            <w:pPr>
              <w:spacing w:after="200" w:line="360" w:lineRule="auto"/>
              <w:rPr>
                <w:rFonts w:ascii="Tahoma" w:eastAsia="Calibri" w:hAnsi="Tahoma" w:cs="Tahoma"/>
                <w:b/>
                <w:bCs/>
                <w:sz w:val="18"/>
                <w:szCs w:val="18"/>
                <w:lang w:val="en-GB" w:eastAsia="en-ZA"/>
              </w:rPr>
            </w:pPr>
            <w:bookmarkStart w:id="24" w:name="OLE_LINK20"/>
            <w:r w:rsidRPr="00C05A0A">
              <w:rPr>
                <w:rFonts w:ascii="Tahoma" w:eastAsia="Calibri" w:hAnsi="Tahoma" w:cs="Tahoma"/>
                <w:sz w:val="18"/>
                <w:szCs w:val="18"/>
                <w:lang w:val="en-GB" w:eastAsia="en-ZA"/>
              </w:rPr>
              <w:t>The service provider must provide valid proof of registration by the closing date and time of the RFQ.</w:t>
            </w:r>
            <w:r w:rsidRPr="00C05A0A">
              <w:rPr>
                <w:rFonts w:ascii="Tahoma" w:eastAsia="Calibri" w:hAnsi="Tahoma" w:cs="Tahoma"/>
                <w:b/>
                <w:bCs/>
                <w:sz w:val="18"/>
                <w:szCs w:val="18"/>
                <w:lang w:val="en-GB" w:eastAsia="en-ZA"/>
              </w:rPr>
              <w:t xml:space="preserve"> </w:t>
            </w:r>
            <w:bookmarkEnd w:id="24"/>
          </w:p>
          <w:p w14:paraId="48A9BF80" w14:textId="77777777" w:rsidR="008A1C8E" w:rsidRPr="00C05A0A" w:rsidRDefault="008A1C8E" w:rsidP="00C05A0A">
            <w:pPr>
              <w:spacing w:after="200" w:line="360" w:lineRule="auto"/>
              <w:rPr>
                <w:rFonts w:ascii="Tahoma" w:eastAsia="Calibri" w:hAnsi="Tahoma" w:cs="Tahoma"/>
                <w:b/>
                <w:bCs/>
                <w:sz w:val="18"/>
                <w:szCs w:val="18"/>
                <w:lang w:val="en-GB" w:eastAsia="en-ZA"/>
              </w:rPr>
            </w:pPr>
            <w:r w:rsidRPr="00C05A0A">
              <w:rPr>
                <w:rFonts w:ascii="Tahoma" w:hAnsi="Tahoma" w:cs="Tahoma"/>
                <w:iCs/>
                <w:sz w:val="18"/>
                <w:szCs w:val="18"/>
                <w:lang w:val="en-GB"/>
              </w:rPr>
              <w:t>The RAF reserves the right to validate and confirm the registration.</w:t>
            </w:r>
          </w:p>
        </w:tc>
        <w:tc>
          <w:tcPr>
            <w:tcW w:w="992" w:type="dxa"/>
            <w:tcBorders>
              <w:top w:val="single" w:sz="4" w:space="0" w:color="auto"/>
              <w:left w:val="single" w:sz="4" w:space="0" w:color="auto"/>
              <w:bottom w:val="single" w:sz="4" w:space="0" w:color="auto"/>
              <w:right w:val="single" w:sz="4" w:space="0" w:color="auto"/>
            </w:tcBorders>
          </w:tcPr>
          <w:p w14:paraId="33245DA1" w14:textId="77777777" w:rsidR="008A1C8E" w:rsidRPr="00C05A0A" w:rsidRDefault="008A1C8E" w:rsidP="00C05A0A">
            <w:pPr>
              <w:spacing w:after="200" w:line="360" w:lineRule="auto"/>
              <w:rPr>
                <w:rFonts w:ascii="Tahoma" w:hAnsi="Tahoma" w:cs="Tahoma"/>
                <w:b/>
                <w:bCs/>
                <w:sz w:val="18"/>
                <w:szCs w:val="18"/>
                <w:lang w:val="en-GB"/>
              </w:rPr>
            </w:pPr>
          </w:p>
        </w:tc>
        <w:tc>
          <w:tcPr>
            <w:tcW w:w="985" w:type="dxa"/>
            <w:tcBorders>
              <w:top w:val="single" w:sz="4" w:space="0" w:color="auto"/>
              <w:left w:val="single" w:sz="4" w:space="0" w:color="auto"/>
              <w:bottom w:val="single" w:sz="4" w:space="0" w:color="auto"/>
              <w:right w:val="single" w:sz="4" w:space="0" w:color="auto"/>
            </w:tcBorders>
          </w:tcPr>
          <w:p w14:paraId="1528B1F2" w14:textId="77777777" w:rsidR="008A1C8E" w:rsidRPr="00C05A0A" w:rsidRDefault="008A1C8E" w:rsidP="00C05A0A">
            <w:pPr>
              <w:spacing w:after="200" w:line="360" w:lineRule="auto"/>
              <w:rPr>
                <w:rFonts w:ascii="Tahoma" w:hAnsi="Tahoma" w:cs="Tahoma"/>
                <w:b/>
                <w:bCs/>
                <w:sz w:val="18"/>
                <w:szCs w:val="18"/>
                <w:lang w:val="en-GB"/>
              </w:rPr>
            </w:pPr>
          </w:p>
        </w:tc>
      </w:tr>
      <w:tr w:rsidR="008A1C8E" w:rsidRPr="00C05A0A" w14:paraId="3B58379E" w14:textId="77777777" w:rsidTr="003B5551">
        <w:trPr>
          <w:trHeight w:val="512"/>
        </w:trPr>
        <w:tc>
          <w:tcPr>
            <w:tcW w:w="10057" w:type="dxa"/>
            <w:gridSpan w:val="4"/>
            <w:tcBorders>
              <w:top w:val="single" w:sz="4" w:space="0" w:color="auto"/>
              <w:left w:val="single" w:sz="4" w:space="0" w:color="auto"/>
              <w:bottom w:val="single" w:sz="4" w:space="0" w:color="auto"/>
              <w:right w:val="single" w:sz="4" w:space="0" w:color="auto"/>
            </w:tcBorders>
          </w:tcPr>
          <w:p w14:paraId="7AE6F731" w14:textId="77777777" w:rsidR="008A1C8E" w:rsidRPr="00C05A0A" w:rsidRDefault="008A1C8E" w:rsidP="00C05A0A">
            <w:pPr>
              <w:suppressAutoHyphens/>
              <w:spacing w:line="360" w:lineRule="auto"/>
              <w:rPr>
                <w:rFonts w:ascii="Tahoma" w:hAnsi="Tahoma" w:cs="Tahoma"/>
                <w:b/>
                <w:bCs/>
                <w:sz w:val="18"/>
                <w:szCs w:val="18"/>
                <w:lang w:val="en-US"/>
              </w:rPr>
            </w:pPr>
            <w:r w:rsidRPr="00C05A0A">
              <w:rPr>
                <w:rFonts w:ascii="Tahoma" w:hAnsi="Tahoma" w:cs="Tahoma"/>
                <w:b/>
                <w:bCs/>
                <w:sz w:val="18"/>
                <w:szCs w:val="18"/>
                <w:lang w:val="en-US"/>
              </w:rPr>
              <w:t xml:space="preserve">Substantiate/Comments  </w:t>
            </w:r>
          </w:p>
          <w:p w14:paraId="09A5FD34" w14:textId="77777777" w:rsidR="008A1C8E" w:rsidRPr="00C05A0A" w:rsidRDefault="008A1C8E" w:rsidP="00C05A0A">
            <w:pPr>
              <w:suppressAutoHyphens/>
              <w:spacing w:line="360" w:lineRule="auto"/>
              <w:rPr>
                <w:rFonts w:ascii="Tahoma" w:hAnsi="Tahoma" w:cs="Tahoma"/>
                <w:b/>
                <w:bCs/>
                <w:sz w:val="18"/>
                <w:szCs w:val="18"/>
                <w:lang w:val="en-US"/>
              </w:rPr>
            </w:pPr>
          </w:p>
          <w:p w14:paraId="3FEF64AB" w14:textId="77777777" w:rsidR="008A1C8E" w:rsidRPr="00C05A0A" w:rsidRDefault="008A1C8E" w:rsidP="00C05A0A">
            <w:pPr>
              <w:suppressAutoHyphens/>
              <w:spacing w:line="360" w:lineRule="auto"/>
              <w:rPr>
                <w:rFonts w:ascii="Tahoma" w:hAnsi="Tahoma" w:cs="Tahoma"/>
                <w:b/>
                <w:bCs/>
                <w:sz w:val="18"/>
                <w:szCs w:val="18"/>
                <w:lang w:val="en-US"/>
              </w:rPr>
            </w:pPr>
          </w:p>
          <w:p w14:paraId="5DF5D779" w14:textId="77777777" w:rsidR="008A1C8E" w:rsidRPr="00C05A0A" w:rsidRDefault="008A1C8E" w:rsidP="00C05A0A">
            <w:pPr>
              <w:suppressAutoHyphens/>
              <w:spacing w:line="360" w:lineRule="auto"/>
              <w:rPr>
                <w:rFonts w:ascii="Tahoma" w:hAnsi="Tahoma" w:cs="Tahoma"/>
                <w:bCs/>
                <w:sz w:val="18"/>
                <w:szCs w:val="18"/>
                <w:lang w:val="en-US"/>
              </w:rPr>
            </w:pPr>
          </w:p>
        </w:tc>
      </w:tr>
      <w:bookmarkEnd w:id="22"/>
    </w:tbl>
    <w:p w14:paraId="425A6923" w14:textId="77777777" w:rsidR="008A1C8E" w:rsidRPr="00C05A0A" w:rsidRDefault="008A1C8E" w:rsidP="00C05A0A">
      <w:pPr>
        <w:spacing w:line="360" w:lineRule="auto"/>
        <w:rPr>
          <w:rFonts w:ascii="Tahoma" w:hAnsi="Tahoma" w:cs="Tahoma"/>
          <w:bCs/>
          <w:sz w:val="18"/>
          <w:szCs w:val="18"/>
          <w:lang w:val="en-US"/>
        </w:rPr>
      </w:pPr>
    </w:p>
    <w:p w14:paraId="21803B29" w14:textId="77777777" w:rsidR="008A1C8E" w:rsidRPr="00C05A0A" w:rsidRDefault="008A1C8E" w:rsidP="00C05A0A">
      <w:pPr>
        <w:spacing w:line="360" w:lineRule="auto"/>
        <w:rPr>
          <w:rFonts w:ascii="Tahoma" w:hAnsi="Tahoma" w:cs="Tahoma"/>
          <w:bCs/>
          <w:sz w:val="18"/>
          <w:szCs w:val="18"/>
          <w:lang w:val="en-US"/>
        </w:rPr>
      </w:pPr>
    </w:p>
    <w:p w14:paraId="4F6A4665" w14:textId="77777777" w:rsidR="008A1C8E" w:rsidRPr="00C05A0A" w:rsidRDefault="008A1C8E" w:rsidP="00C05A0A">
      <w:pPr>
        <w:spacing w:line="360" w:lineRule="auto"/>
        <w:rPr>
          <w:rFonts w:ascii="Tahoma" w:hAnsi="Tahoma" w:cs="Tahoma"/>
          <w:bCs/>
          <w:sz w:val="18"/>
          <w:szCs w:val="18"/>
          <w:lang w:val="en-US"/>
        </w:rPr>
      </w:pPr>
    </w:p>
    <w:p w14:paraId="3B1B7ADE" w14:textId="77777777" w:rsidR="008A1C8E" w:rsidRPr="00C05A0A" w:rsidRDefault="008A1C8E" w:rsidP="00C05A0A">
      <w:pPr>
        <w:spacing w:line="360" w:lineRule="auto"/>
        <w:rPr>
          <w:rFonts w:ascii="Tahoma" w:hAnsi="Tahoma" w:cs="Tahoma"/>
          <w:bCs/>
          <w:sz w:val="18"/>
          <w:szCs w:val="18"/>
          <w:lang w:val="en-US"/>
        </w:rPr>
      </w:pPr>
    </w:p>
    <w:p w14:paraId="284558E3" w14:textId="77777777" w:rsidR="008A1C8E" w:rsidRPr="00C05A0A" w:rsidRDefault="008A1C8E" w:rsidP="00C05A0A">
      <w:pPr>
        <w:spacing w:line="360" w:lineRule="auto"/>
        <w:rPr>
          <w:rFonts w:ascii="Tahoma" w:hAnsi="Tahoma" w:cs="Tahoma"/>
          <w:bCs/>
          <w:sz w:val="18"/>
          <w:szCs w:val="18"/>
          <w:lang w:val="en-US"/>
        </w:rPr>
      </w:pPr>
    </w:p>
    <w:p w14:paraId="076FC5D3" w14:textId="77777777" w:rsidR="008A1C8E" w:rsidRPr="00C05A0A" w:rsidRDefault="008A1C8E" w:rsidP="00C05A0A">
      <w:pPr>
        <w:spacing w:line="360" w:lineRule="auto"/>
        <w:rPr>
          <w:rFonts w:ascii="Tahoma" w:hAnsi="Tahoma" w:cs="Tahoma"/>
          <w:bCs/>
          <w:sz w:val="18"/>
          <w:szCs w:val="18"/>
          <w:lang w:val="en-US"/>
        </w:rPr>
      </w:pPr>
    </w:p>
    <w:p w14:paraId="3D7E8853" w14:textId="77777777" w:rsidR="008A1C8E" w:rsidRPr="00C05A0A" w:rsidRDefault="008A1C8E" w:rsidP="00C05A0A">
      <w:pPr>
        <w:spacing w:line="360" w:lineRule="auto"/>
        <w:ind w:firstLine="284"/>
        <w:rPr>
          <w:rFonts w:ascii="Tahoma" w:hAnsi="Tahoma" w:cs="Tahoma"/>
          <w:b/>
          <w:sz w:val="18"/>
          <w:szCs w:val="18"/>
          <w:lang w:val="en-US"/>
        </w:rPr>
      </w:pPr>
    </w:p>
    <w:p w14:paraId="1A5F4B8D" w14:textId="77777777" w:rsidR="00CE73DD" w:rsidRPr="00C05A0A" w:rsidRDefault="00CE73DD" w:rsidP="00C05A0A">
      <w:pPr>
        <w:spacing w:line="360" w:lineRule="auto"/>
        <w:rPr>
          <w:rFonts w:ascii="Tahoma" w:hAnsi="Tahoma" w:cs="Tahoma"/>
          <w:sz w:val="18"/>
          <w:szCs w:val="18"/>
        </w:rPr>
      </w:pPr>
    </w:p>
    <w:p w14:paraId="44CFEE72" w14:textId="77777777" w:rsidR="00CE73DD" w:rsidRPr="00C05A0A" w:rsidRDefault="00CE73DD" w:rsidP="00C05A0A">
      <w:pPr>
        <w:spacing w:line="360" w:lineRule="auto"/>
        <w:rPr>
          <w:rFonts w:ascii="Tahoma" w:hAnsi="Tahoma" w:cs="Tahoma"/>
          <w:sz w:val="18"/>
          <w:szCs w:val="18"/>
        </w:rPr>
      </w:pPr>
    </w:p>
    <w:p w14:paraId="04A4468E" w14:textId="77777777" w:rsidR="00CE73DD" w:rsidRPr="00C05A0A" w:rsidRDefault="00CE73DD" w:rsidP="00C05A0A">
      <w:pPr>
        <w:spacing w:line="360" w:lineRule="auto"/>
        <w:rPr>
          <w:rFonts w:ascii="Tahoma" w:hAnsi="Tahoma" w:cs="Tahoma"/>
          <w:sz w:val="18"/>
          <w:szCs w:val="18"/>
        </w:rPr>
      </w:pPr>
    </w:p>
    <w:p w14:paraId="26193618" w14:textId="77777777" w:rsidR="00CE73DD" w:rsidRPr="00C05A0A" w:rsidRDefault="00CE73DD" w:rsidP="00C05A0A">
      <w:pPr>
        <w:spacing w:line="360" w:lineRule="auto"/>
        <w:rPr>
          <w:rFonts w:ascii="Tahoma" w:hAnsi="Tahoma" w:cs="Tahoma"/>
          <w:sz w:val="18"/>
          <w:szCs w:val="18"/>
        </w:rPr>
      </w:pPr>
    </w:p>
    <w:p w14:paraId="2D6CC0C4" w14:textId="77777777" w:rsidR="00CE73DD" w:rsidRPr="00C05A0A" w:rsidRDefault="00CE73DD" w:rsidP="00C05A0A">
      <w:pPr>
        <w:spacing w:line="360" w:lineRule="auto"/>
        <w:rPr>
          <w:rFonts w:ascii="Tahoma" w:hAnsi="Tahoma" w:cs="Tahoma"/>
          <w:sz w:val="18"/>
          <w:szCs w:val="18"/>
        </w:rPr>
      </w:pPr>
    </w:p>
    <w:p w14:paraId="70E43957" w14:textId="77777777" w:rsidR="00CE73DD" w:rsidRDefault="00CE73DD" w:rsidP="00C05A0A">
      <w:pPr>
        <w:spacing w:line="360" w:lineRule="auto"/>
        <w:rPr>
          <w:rFonts w:ascii="Tahoma" w:hAnsi="Tahoma" w:cs="Tahoma"/>
          <w:sz w:val="18"/>
          <w:szCs w:val="18"/>
        </w:rPr>
      </w:pPr>
    </w:p>
    <w:p w14:paraId="1FCEDDA0" w14:textId="77777777" w:rsidR="00D26487" w:rsidRDefault="00D26487" w:rsidP="00C05A0A">
      <w:pPr>
        <w:spacing w:line="360" w:lineRule="auto"/>
        <w:rPr>
          <w:rFonts w:ascii="Tahoma" w:hAnsi="Tahoma" w:cs="Tahoma"/>
          <w:sz w:val="18"/>
          <w:szCs w:val="18"/>
        </w:rPr>
      </w:pPr>
    </w:p>
    <w:p w14:paraId="6BA8660A" w14:textId="77777777" w:rsidR="00D26487" w:rsidRDefault="00D26487" w:rsidP="00C05A0A">
      <w:pPr>
        <w:spacing w:line="360" w:lineRule="auto"/>
        <w:rPr>
          <w:rFonts w:ascii="Tahoma" w:hAnsi="Tahoma" w:cs="Tahoma"/>
          <w:sz w:val="18"/>
          <w:szCs w:val="18"/>
        </w:rPr>
      </w:pPr>
    </w:p>
    <w:p w14:paraId="07F9DD49" w14:textId="77777777" w:rsidR="00D26487" w:rsidRPr="00C05A0A" w:rsidRDefault="00D26487" w:rsidP="00C05A0A">
      <w:pPr>
        <w:spacing w:line="360" w:lineRule="auto"/>
        <w:rPr>
          <w:rFonts w:ascii="Tahoma" w:hAnsi="Tahoma" w:cs="Tahoma"/>
          <w:sz w:val="18"/>
          <w:szCs w:val="18"/>
        </w:rPr>
      </w:pPr>
    </w:p>
    <w:p w14:paraId="54A3D36B" w14:textId="77777777" w:rsidR="009A6F5B" w:rsidRPr="00C05A0A" w:rsidRDefault="009A6F5B" w:rsidP="00C05A0A">
      <w:pPr>
        <w:autoSpaceDE w:val="0"/>
        <w:autoSpaceDN w:val="0"/>
        <w:spacing w:line="360" w:lineRule="auto"/>
        <w:ind w:right="-2"/>
        <w:rPr>
          <w:rFonts w:ascii="Tahoma" w:hAnsi="Tahoma" w:cs="Tahoma"/>
          <w:sz w:val="18"/>
          <w:szCs w:val="18"/>
        </w:rPr>
      </w:pPr>
    </w:p>
    <w:p w14:paraId="2BF2836B" w14:textId="3A49980A" w:rsidR="009A6F5B" w:rsidRPr="00C05A0A" w:rsidRDefault="009A6F5B" w:rsidP="00C05A0A">
      <w:pPr>
        <w:pStyle w:val="ListParagraph"/>
        <w:numPr>
          <w:ilvl w:val="0"/>
          <w:numId w:val="12"/>
        </w:numPr>
        <w:spacing w:line="360" w:lineRule="auto"/>
        <w:jc w:val="both"/>
        <w:rPr>
          <w:rFonts w:ascii="Tahoma" w:hAnsi="Tahoma" w:cs="Tahoma"/>
          <w:b/>
          <w:bCs/>
          <w:sz w:val="18"/>
          <w:szCs w:val="18"/>
        </w:rPr>
      </w:pPr>
      <w:r w:rsidRPr="00C05A0A">
        <w:rPr>
          <w:rFonts w:ascii="Tahoma" w:hAnsi="Tahoma" w:cs="Tahoma"/>
          <w:b/>
          <w:bCs/>
          <w:sz w:val="18"/>
          <w:szCs w:val="18"/>
        </w:rPr>
        <w:t xml:space="preserve">Price and </w:t>
      </w:r>
      <w:r w:rsidR="002403BC" w:rsidRPr="00C05A0A">
        <w:rPr>
          <w:rFonts w:ascii="Tahoma" w:hAnsi="Tahoma" w:cs="Tahoma"/>
          <w:b/>
          <w:bCs/>
          <w:sz w:val="18"/>
          <w:szCs w:val="18"/>
        </w:rPr>
        <w:t>Specific Goals</w:t>
      </w:r>
      <w:r w:rsidRPr="00C05A0A">
        <w:rPr>
          <w:rFonts w:ascii="Tahoma" w:hAnsi="Tahoma" w:cs="Tahoma"/>
          <w:b/>
          <w:bCs/>
          <w:sz w:val="18"/>
          <w:szCs w:val="18"/>
        </w:rPr>
        <w:t xml:space="preserve"> Evaluations </w:t>
      </w:r>
    </w:p>
    <w:p w14:paraId="2716A4BA" w14:textId="77777777" w:rsidR="00CE73DD" w:rsidRPr="00C05A0A" w:rsidRDefault="00CE73DD" w:rsidP="00C05A0A">
      <w:pPr>
        <w:pStyle w:val="ListParagraph"/>
        <w:spacing w:line="360" w:lineRule="auto"/>
        <w:jc w:val="both"/>
        <w:rPr>
          <w:rFonts w:ascii="Tahoma" w:hAnsi="Tahoma" w:cs="Tahoma"/>
          <w:b/>
          <w:bCs/>
          <w:sz w:val="18"/>
          <w:szCs w:val="18"/>
        </w:rPr>
      </w:pPr>
    </w:p>
    <w:p w14:paraId="11A867A8" w14:textId="5E39FE87" w:rsidR="009A6F5B" w:rsidRPr="00C05A0A" w:rsidRDefault="009A6F5B" w:rsidP="00C05A0A">
      <w:pPr>
        <w:pStyle w:val="ListParagraph"/>
        <w:spacing w:line="360" w:lineRule="auto"/>
        <w:ind w:left="360"/>
        <w:jc w:val="both"/>
        <w:rPr>
          <w:rFonts w:ascii="Tahoma" w:hAnsi="Tahoma" w:cs="Tahoma"/>
          <w:bCs/>
          <w:sz w:val="18"/>
          <w:szCs w:val="18"/>
          <w:lang w:eastAsia="en-ZA"/>
        </w:rPr>
      </w:pPr>
      <w:r w:rsidRPr="00C05A0A">
        <w:rPr>
          <w:rFonts w:ascii="Tahoma" w:hAnsi="Tahoma" w:cs="Tahoma"/>
          <w:bCs/>
          <w:sz w:val="18"/>
          <w:szCs w:val="18"/>
          <w:lang w:eastAsia="en-ZA"/>
        </w:rPr>
        <w:t>The evaluation for Price and</w:t>
      </w:r>
      <w:r w:rsidR="0048765B" w:rsidRPr="00C05A0A">
        <w:rPr>
          <w:rFonts w:ascii="Tahoma" w:hAnsi="Tahoma" w:cs="Tahoma"/>
          <w:bCs/>
          <w:sz w:val="18"/>
          <w:szCs w:val="18"/>
          <w:lang w:eastAsia="en-ZA"/>
        </w:rPr>
        <w:t xml:space="preserve"> points claimed for Preferential Procurement</w:t>
      </w:r>
      <w:r w:rsidRPr="00C05A0A">
        <w:rPr>
          <w:rFonts w:ascii="Tahoma" w:hAnsi="Tahoma" w:cs="Tahoma"/>
          <w:bCs/>
          <w:sz w:val="18"/>
          <w:szCs w:val="18"/>
          <w:lang w:eastAsia="en-ZA"/>
        </w:rPr>
        <w:t xml:space="preserve"> </w:t>
      </w:r>
      <w:r w:rsidR="002403BC" w:rsidRPr="00C05A0A">
        <w:rPr>
          <w:rFonts w:ascii="Tahoma" w:hAnsi="Tahoma" w:cs="Tahoma"/>
          <w:sz w:val="18"/>
          <w:szCs w:val="18"/>
        </w:rPr>
        <w:t>Specific</w:t>
      </w:r>
      <w:r w:rsidR="002403BC" w:rsidRPr="00C05A0A">
        <w:rPr>
          <w:rFonts w:ascii="Tahoma" w:hAnsi="Tahoma" w:cs="Tahoma"/>
          <w:bCs/>
          <w:sz w:val="18"/>
          <w:szCs w:val="18"/>
          <w:lang w:val="en-US" w:eastAsia="en-ZA"/>
        </w:rPr>
        <w:t xml:space="preserve"> </w:t>
      </w:r>
      <w:r w:rsidRPr="00C05A0A">
        <w:rPr>
          <w:rFonts w:ascii="Tahoma" w:hAnsi="Tahoma" w:cs="Tahoma"/>
          <w:bCs/>
          <w:sz w:val="18"/>
          <w:szCs w:val="18"/>
          <w:lang w:val="en-US" w:eastAsia="en-ZA"/>
        </w:rPr>
        <w:t>Goals</w:t>
      </w:r>
      <w:r w:rsidR="0048765B" w:rsidRPr="00C05A0A">
        <w:rPr>
          <w:rFonts w:ascii="Tahoma" w:hAnsi="Tahoma" w:cs="Tahoma"/>
          <w:bCs/>
          <w:sz w:val="18"/>
          <w:szCs w:val="18"/>
          <w:lang w:val="en-US" w:eastAsia="en-ZA"/>
        </w:rPr>
        <w:t>, in terms of Preferential Procurement Policy Framework Act, 20</w:t>
      </w:r>
      <w:r w:rsidR="006A15FB" w:rsidRPr="00C05A0A">
        <w:rPr>
          <w:rFonts w:ascii="Tahoma" w:hAnsi="Tahoma" w:cs="Tahoma"/>
          <w:bCs/>
          <w:sz w:val="18"/>
          <w:szCs w:val="18"/>
          <w:lang w:val="en-US" w:eastAsia="en-ZA"/>
        </w:rPr>
        <w:t>22</w:t>
      </w:r>
      <w:r w:rsidR="0048765B" w:rsidRPr="00C05A0A">
        <w:rPr>
          <w:rFonts w:ascii="Tahoma" w:hAnsi="Tahoma" w:cs="Tahoma"/>
          <w:bCs/>
          <w:sz w:val="18"/>
          <w:szCs w:val="18"/>
          <w:lang w:val="en-US" w:eastAsia="en-ZA"/>
        </w:rPr>
        <w:t>,</w:t>
      </w:r>
      <w:r w:rsidRPr="00C05A0A">
        <w:rPr>
          <w:rFonts w:ascii="Tahoma" w:hAnsi="Tahoma" w:cs="Tahoma"/>
          <w:bCs/>
          <w:sz w:val="18"/>
          <w:szCs w:val="18"/>
          <w:lang w:val="en-US" w:eastAsia="en-ZA"/>
        </w:rPr>
        <w:t xml:space="preserve"> </w:t>
      </w:r>
      <w:r w:rsidRPr="00C05A0A">
        <w:rPr>
          <w:rFonts w:ascii="Tahoma" w:hAnsi="Tahoma" w:cs="Tahoma"/>
          <w:bCs/>
          <w:sz w:val="18"/>
          <w:szCs w:val="18"/>
          <w:lang w:eastAsia="en-ZA"/>
        </w:rPr>
        <w:t xml:space="preserve">shall be based on the 80/20 </w:t>
      </w:r>
      <w:r w:rsidR="0048765B" w:rsidRPr="00C05A0A">
        <w:rPr>
          <w:rFonts w:ascii="Tahoma" w:hAnsi="Tahoma" w:cs="Tahoma"/>
          <w:bCs/>
          <w:sz w:val="18"/>
          <w:szCs w:val="18"/>
          <w:lang w:eastAsia="en-ZA"/>
        </w:rPr>
        <w:t xml:space="preserve">principle </w:t>
      </w:r>
      <w:r w:rsidRPr="00C05A0A">
        <w:rPr>
          <w:rFonts w:ascii="Tahoma" w:hAnsi="Tahoma" w:cs="Tahoma"/>
          <w:bCs/>
          <w:sz w:val="18"/>
          <w:szCs w:val="18"/>
          <w:lang w:eastAsia="en-ZA"/>
        </w:rPr>
        <w:t>as follows</w:t>
      </w:r>
      <w:r w:rsidRPr="00C05A0A">
        <w:rPr>
          <w:rFonts w:ascii="Tahoma" w:hAnsi="Tahoma" w:cs="Tahoma"/>
          <w:bCs/>
          <w:sz w:val="18"/>
          <w:szCs w:val="18"/>
          <w:lang w:val="en-US" w:eastAsia="en-ZA"/>
        </w:rPr>
        <w:t>:</w:t>
      </w:r>
    </w:p>
    <w:p w14:paraId="049D4BF6" w14:textId="77777777" w:rsidR="009A6F5B" w:rsidRPr="00C05A0A" w:rsidRDefault="009A6F5B" w:rsidP="00C05A0A">
      <w:pPr>
        <w:pStyle w:val="ListParagraph"/>
        <w:spacing w:line="360" w:lineRule="auto"/>
        <w:ind w:left="360"/>
        <w:jc w:val="both"/>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C05A0A"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C05A0A" w:rsidRDefault="009A6F5B" w:rsidP="00C05A0A">
            <w:pPr>
              <w:spacing w:line="360" w:lineRule="auto"/>
              <w:rPr>
                <w:rFonts w:ascii="Tahoma" w:hAnsi="Tahoma" w:cs="Tahoma"/>
                <w:b/>
                <w:bCs/>
                <w:sz w:val="18"/>
                <w:szCs w:val="18"/>
                <w:lang w:eastAsia="en-ZA"/>
              </w:rPr>
            </w:pPr>
            <w:r w:rsidRPr="00C05A0A">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C05A0A" w:rsidRDefault="009A6F5B" w:rsidP="00C05A0A">
            <w:pPr>
              <w:spacing w:line="360" w:lineRule="auto"/>
              <w:rPr>
                <w:rFonts w:ascii="Tahoma" w:hAnsi="Tahoma" w:cs="Tahoma"/>
                <w:b/>
                <w:bCs/>
                <w:sz w:val="18"/>
                <w:szCs w:val="18"/>
                <w:lang w:eastAsia="en-ZA"/>
              </w:rPr>
            </w:pPr>
            <w:r w:rsidRPr="00C05A0A">
              <w:rPr>
                <w:rFonts w:ascii="Tahoma" w:hAnsi="Tahoma" w:cs="Tahoma"/>
                <w:b/>
                <w:bCs/>
                <w:sz w:val="18"/>
                <w:szCs w:val="18"/>
                <w:lang w:eastAsia="en-ZA"/>
              </w:rPr>
              <w:t>Points</w:t>
            </w:r>
          </w:p>
        </w:tc>
      </w:tr>
      <w:tr w:rsidR="009A6F5B" w:rsidRPr="00C05A0A"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C05A0A" w:rsidRDefault="009A6F5B" w:rsidP="00C05A0A">
            <w:pPr>
              <w:spacing w:line="360" w:lineRule="auto"/>
              <w:rPr>
                <w:rFonts w:ascii="Tahoma" w:hAnsi="Tahoma" w:cs="Tahoma"/>
                <w:b/>
                <w:bCs/>
                <w:sz w:val="18"/>
                <w:szCs w:val="18"/>
                <w:lang w:eastAsia="en-ZA"/>
              </w:rPr>
            </w:pPr>
            <w:r w:rsidRPr="00C05A0A">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C05A0A" w:rsidRDefault="009A6F5B" w:rsidP="00C05A0A">
            <w:pPr>
              <w:spacing w:line="360" w:lineRule="auto"/>
              <w:rPr>
                <w:rFonts w:ascii="Tahoma" w:hAnsi="Tahoma" w:cs="Tahoma"/>
                <w:b/>
                <w:bCs/>
                <w:sz w:val="18"/>
                <w:szCs w:val="18"/>
                <w:lang w:eastAsia="en-ZA"/>
              </w:rPr>
            </w:pPr>
            <w:r w:rsidRPr="00C05A0A">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C05A0A" w:rsidRDefault="009A6F5B" w:rsidP="00C05A0A">
            <w:pPr>
              <w:spacing w:line="360" w:lineRule="auto"/>
              <w:rPr>
                <w:rFonts w:ascii="Tahoma" w:hAnsi="Tahoma" w:cs="Tahoma"/>
                <w:b/>
                <w:bCs/>
                <w:sz w:val="18"/>
                <w:szCs w:val="18"/>
                <w:lang w:eastAsia="en-ZA"/>
              </w:rPr>
            </w:pPr>
            <w:r w:rsidRPr="00C05A0A">
              <w:rPr>
                <w:rFonts w:ascii="Tahoma" w:hAnsi="Tahoma" w:cs="Tahoma"/>
                <w:b/>
                <w:bCs/>
                <w:sz w:val="18"/>
                <w:szCs w:val="18"/>
                <w:lang w:eastAsia="en-ZA"/>
              </w:rPr>
              <w:t>80</w:t>
            </w:r>
          </w:p>
        </w:tc>
      </w:tr>
      <w:tr w:rsidR="009A6F5B" w:rsidRPr="00C05A0A"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C05A0A" w:rsidRDefault="009A6F5B" w:rsidP="00C05A0A">
            <w:pPr>
              <w:spacing w:line="360" w:lineRule="auto"/>
              <w:rPr>
                <w:rFonts w:ascii="Tahoma" w:hAnsi="Tahoma" w:cs="Tahoma"/>
                <w:b/>
                <w:bCs/>
                <w:sz w:val="18"/>
                <w:szCs w:val="18"/>
                <w:lang w:eastAsia="en-ZA"/>
              </w:rPr>
            </w:pPr>
            <w:r w:rsidRPr="00C05A0A">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Pr="00C05A0A" w:rsidRDefault="000A155E" w:rsidP="00C05A0A">
            <w:pPr>
              <w:spacing w:line="360" w:lineRule="auto"/>
              <w:rPr>
                <w:rFonts w:ascii="Tahoma" w:hAnsi="Tahoma" w:cs="Tahoma"/>
                <w:b/>
                <w:bCs/>
                <w:sz w:val="18"/>
                <w:szCs w:val="18"/>
                <w:lang w:eastAsia="en-ZA"/>
              </w:rPr>
            </w:pPr>
            <w:r w:rsidRPr="00C05A0A">
              <w:rPr>
                <w:rFonts w:ascii="Tahoma" w:hAnsi="Tahoma" w:cs="Tahoma"/>
                <w:b/>
                <w:bCs/>
                <w:sz w:val="18"/>
                <w:szCs w:val="18"/>
                <w:lang w:eastAsia="en-ZA"/>
              </w:rPr>
              <w:t xml:space="preserve">Specific </w:t>
            </w:r>
            <w:r w:rsidR="00350331" w:rsidRPr="00C05A0A">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C05A0A"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C05A0A" w:rsidRDefault="00350331" w:rsidP="00C05A0A">
                  <w:pPr>
                    <w:spacing w:line="360" w:lineRule="auto"/>
                    <w:rPr>
                      <w:rFonts w:ascii="Tahoma" w:hAnsi="Tahoma" w:cs="Tahoma"/>
                      <w:color w:val="000000"/>
                      <w:sz w:val="18"/>
                      <w:szCs w:val="18"/>
                      <w:lang w:eastAsia="en-ZA"/>
                    </w:rPr>
                  </w:pPr>
                  <w:r w:rsidRPr="00C05A0A">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C05A0A" w:rsidRDefault="00350331" w:rsidP="00C05A0A">
                  <w:pPr>
                    <w:spacing w:line="360" w:lineRule="auto"/>
                    <w:rPr>
                      <w:rFonts w:ascii="Tahoma" w:hAnsi="Tahoma" w:cs="Tahoma"/>
                      <w:color w:val="000000"/>
                      <w:sz w:val="18"/>
                      <w:szCs w:val="18"/>
                      <w:lang w:eastAsia="en-ZA"/>
                    </w:rPr>
                  </w:pPr>
                  <w:r w:rsidRPr="00C05A0A">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C05A0A" w:rsidRDefault="00350331" w:rsidP="00C05A0A">
                  <w:pPr>
                    <w:spacing w:line="360" w:lineRule="auto"/>
                    <w:rPr>
                      <w:rFonts w:ascii="Tahoma" w:hAnsi="Tahoma" w:cs="Tahoma"/>
                      <w:color w:val="000000"/>
                      <w:sz w:val="18"/>
                      <w:szCs w:val="18"/>
                      <w:lang w:eastAsia="en-ZA"/>
                    </w:rPr>
                  </w:pPr>
                  <w:r w:rsidRPr="00C05A0A">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C05A0A" w:rsidRDefault="00350331" w:rsidP="00C05A0A">
                  <w:pPr>
                    <w:spacing w:line="360" w:lineRule="auto"/>
                    <w:rPr>
                      <w:rFonts w:ascii="Tahoma" w:hAnsi="Tahoma" w:cs="Tahoma"/>
                      <w:color w:val="000000"/>
                      <w:sz w:val="18"/>
                      <w:szCs w:val="18"/>
                      <w:lang w:eastAsia="en-ZA"/>
                    </w:rPr>
                  </w:pPr>
                  <w:r w:rsidRPr="00C05A0A">
                    <w:rPr>
                      <w:rFonts w:ascii="Tahoma" w:hAnsi="Tahoma" w:cs="Tahoma"/>
                      <w:color w:val="000000"/>
                      <w:sz w:val="18"/>
                      <w:szCs w:val="18"/>
                      <w:lang w:eastAsia="en-ZA"/>
                    </w:rPr>
                    <w:t>Points Allocation</w:t>
                  </w:r>
                </w:p>
              </w:tc>
            </w:tr>
            <w:tr w:rsidR="00350331" w:rsidRPr="00C05A0A"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C05A0A" w:rsidRDefault="00350331" w:rsidP="00C05A0A">
                  <w:pPr>
                    <w:spacing w:line="360" w:lineRule="auto"/>
                    <w:rPr>
                      <w:rFonts w:ascii="Tahoma" w:hAnsi="Tahoma" w:cs="Tahoma"/>
                      <w:sz w:val="18"/>
                      <w:szCs w:val="18"/>
                      <w:lang w:eastAsia="en-ZA"/>
                    </w:rPr>
                  </w:pPr>
                  <w:r w:rsidRPr="00C05A0A">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C05A0A" w:rsidRDefault="0048765B" w:rsidP="00C05A0A">
                  <w:pPr>
                    <w:spacing w:line="360" w:lineRule="auto"/>
                    <w:rPr>
                      <w:rFonts w:ascii="Tahoma" w:hAnsi="Tahoma" w:cs="Tahoma"/>
                      <w:sz w:val="18"/>
                      <w:szCs w:val="18"/>
                      <w:lang w:eastAsia="en-ZA"/>
                    </w:rPr>
                  </w:pPr>
                  <w:r w:rsidRPr="00C05A0A">
                    <w:rPr>
                      <w:rFonts w:ascii="Tahoma" w:hAnsi="Tahoma" w:cs="Tahoma"/>
                      <w:sz w:val="18"/>
                      <w:szCs w:val="18"/>
                      <w:lang w:eastAsia="en-ZA"/>
                    </w:rPr>
                    <w:t xml:space="preserve">An </w:t>
                  </w:r>
                  <w:r w:rsidRPr="00C05A0A">
                    <w:rPr>
                      <w:rFonts w:ascii="Tahoma" w:hAnsi="Tahoma" w:cs="Tahoma"/>
                      <w:b/>
                      <w:bCs/>
                      <w:sz w:val="18"/>
                      <w:szCs w:val="18"/>
                      <w:lang w:eastAsia="en-ZA"/>
                    </w:rPr>
                    <w:t xml:space="preserve">HDI </w:t>
                  </w:r>
                  <w:r w:rsidRPr="00C05A0A">
                    <w:rPr>
                      <w:rFonts w:ascii="Tahoma" w:hAnsi="Tahoma" w:cs="Tahoma"/>
                      <w:sz w:val="18"/>
                      <w:szCs w:val="18"/>
                      <w:lang w:eastAsia="en-ZA"/>
                    </w:rPr>
                    <w:t xml:space="preserve">refers to a </w:t>
                  </w:r>
                  <w:r w:rsidR="00350331" w:rsidRPr="00C05A0A">
                    <w:rPr>
                      <w:rFonts w:ascii="Tahoma" w:hAnsi="Tahoma" w:cs="Tahoma"/>
                      <w:sz w:val="18"/>
                      <w:szCs w:val="18"/>
                      <w:lang w:eastAsia="en-ZA"/>
                    </w:rPr>
                    <w:t xml:space="preserve">South African citizen who had no franchise in national elections prior to the introduction of the Constitution of the Republic of South </w:t>
                  </w:r>
                  <w:r w:rsidRPr="00C05A0A">
                    <w:rPr>
                      <w:rFonts w:ascii="Tahoma" w:hAnsi="Tahoma" w:cs="Tahoma"/>
                      <w:sz w:val="18"/>
                      <w:szCs w:val="18"/>
                      <w:lang w:eastAsia="en-ZA"/>
                    </w:rPr>
                    <w:t>Africa, (Act N0. 8 of 1996</w:t>
                  </w:r>
                  <w:r w:rsidR="00350331" w:rsidRPr="00C05A0A">
                    <w:rPr>
                      <w:rFonts w:ascii="Tahoma" w:hAnsi="Tahoma" w:cs="Tahoma"/>
                      <w:sz w:val="18"/>
                      <w:szCs w:val="18"/>
                      <w:lang w:eastAsia="en-ZA"/>
                    </w:rPr>
                    <w:t>) or the Constitution of the Republic of South Africa,</w:t>
                  </w:r>
                  <w:r w:rsidRPr="00C05A0A">
                    <w:rPr>
                      <w:rFonts w:ascii="Tahoma" w:hAnsi="Tahoma" w:cs="Tahoma"/>
                      <w:sz w:val="18"/>
                      <w:szCs w:val="18"/>
                      <w:lang w:eastAsia="en-ZA"/>
                    </w:rPr>
                    <w:t xml:space="preserve"> Act NO.5 of 2005</w:t>
                  </w:r>
                  <w:r w:rsidR="00350331" w:rsidRPr="00C05A0A">
                    <w:rPr>
                      <w:rFonts w:ascii="Tahoma" w:hAnsi="Tahoma" w:cs="Tahoma"/>
                      <w:sz w:val="18"/>
                      <w:szCs w:val="18"/>
                      <w:lang w:eastAsia="en-ZA"/>
                    </w:rPr>
                    <w:t>.</w:t>
                  </w:r>
                  <w:r w:rsidR="000A155E" w:rsidRPr="00C05A0A">
                    <w:rPr>
                      <w:rFonts w:ascii="Tahoma" w:hAnsi="Tahoma" w:cs="Tahoma"/>
                      <w:sz w:val="18"/>
                      <w:szCs w:val="18"/>
                      <w:lang w:eastAsia="en-ZA"/>
                    </w:rPr>
                    <w:t xml:space="preserve"> </w:t>
                  </w:r>
                  <w:r w:rsidRPr="00C05A0A">
                    <w:rPr>
                      <w:rFonts w:ascii="Tahoma" w:hAnsi="Tahoma" w:cs="Tahoma"/>
                      <w:sz w:val="18"/>
                      <w:szCs w:val="18"/>
                      <w:lang w:eastAsia="en-ZA"/>
                    </w:rPr>
                    <w:t xml:space="preserve"> </w:t>
                  </w:r>
                  <w:r w:rsidR="000A155E" w:rsidRPr="00C05A0A">
                    <w:rPr>
                      <w:rFonts w:ascii="Tahoma" w:hAnsi="Tahoma" w:cs="Tahoma"/>
                      <w:sz w:val="18"/>
                      <w:szCs w:val="18"/>
                      <w:lang w:eastAsia="en-ZA"/>
                    </w:rPr>
                    <w:t>(</w:t>
                  </w:r>
                  <w:r w:rsidRPr="00C05A0A">
                    <w:rPr>
                      <w:rFonts w:ascii="Tahoma" w:hAnsi="Tahoma" w:cs="Tahoma"/>
                      <w:sz w:val="18"/>
                      <w:szCs w:val="18"/>
                      <w:lang w:eastAsia="en-ZA"/>
                    </w:rPr>
                    <w:t xml:space="preserve">Includes a </w:t>
                  </w:r>
                  <w:r w:rsidR="003C1205" w:rsidRPr="00C05A0A">
                    <w:rPr>
                      <w:rFonts w:ascii="Tahoma" w:hAnsi="Tahoma" w:cs="Tahoma"/>
                      <w:sz w:val="18"/>
                      <w:szCs w:val="18"/>
                      <w:lang w:eastAsia="en-ZA"/>
                    </w:rPr>
                    <w:t>minimum</w:t>
                  </w:r>
                  <w:r w:rsidRPr="00C05A0A">
                    <w:rPr>
                      <w:rFonts w:ascii="Tahoma" w:hAnsi="Tahoma" w:cs="Tahoma"/>
                      <w:sz w:val="18"/>
                      <w:szCs w:val="18"/>
                      <w:lang w:eastAsia="en-ZA"/>
                    </w:rPr>
                    <w:t xml:space="preserve"> of </w:t>
                  </w:r>
                  <w:r w:rsidR="000A155E" w:rsidRPr="00C05A0A">
                    <w:rPr>
                      <w:rFonts w:ascii="Tahoma" w:hAnsi="Tahoma" w:cs="Tahoma"/>
                      <w:sz w:val="18"/>
                      <w:szCs w:val="18"/>
                      <w:lang w:eastAsia="en-ZA"/>
                    </w:rPr>
                    <w:t>51</w:t>
                  </w:r>
                  <w:r w:rsidRPr="00C05A0A">
                    <w:rPr>
                      <w:rFonts w:ascii="Tahoma" w:hAnsi="Tahoma" w:cs="Tahoma"/>
                      <w:sz w:val="18"/>
                      <w:szCs w:val="18"/>
                      <w:lang w:eastAsia="en-ZA"/>
                    </w:rPr>
                    <w:t xml:space="preserve">% </w:t>
                  </w:r>
                  <w:r w:rsidR="000A155E" w:rsidRPr="00C05A0A">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C05A0A" w:rsidRDefault="00350331" w:rsidP="00C05A0A">
                  <w:pPr>
                    <w:spacing w:line="360" w:lineRule="auto"/>
                    <w:rPr>
                      <w:rFonts w:ascii="Tahoma" w:hAnsi="Tahoma" w:cs="Tahoma"/>
                      <w:color w:val="000000"/>
                      <w:sz w:val="18"/>
                      <w:szCs w:val="18"/>
                      <w:lang w:eastAsia="en-ZA"/>
                    </w:rPr>
                  </w:pPr>
                  <w:r w:rsidRPr="00C05A0A">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C05A0A" w:rsidRDefault="00350331" w:rsidP="00C05A0A">
                  <w:pPr>
                    <w:spacing w:line="360" w:lineRule="auto"/>
                    <w:rPr>
                      <w:rFonts w:ascii="Tahoma" w:hAnsi="Tahoma" w:cs="Tahoma"/>
                      <w:color w:val="000000"/>
                      <w:sz w:val="18"/>
                      <w:szCs w:val="18"/>
                      <w:lang w:eastAsia="en-ZA"/>
                    </w:rPr>
                  </w:pPr>
                  <w:r w:rsidRPr="00C05A0A">
                    <w:rPr>
                      <w:rFonts w:ascii="Tahoma" w:hAnsi="Tahoma" w:cs="Tahoma"/>
                      <w:color w:val="000000"/>
                      <w:sz w:val="18"/>
                      <w:szCs w:val="18"/>
                      <w:lang w:eastAsia="en-ZA"/>
                    </w:rPr>
                    <w:t>10</w:t>
                  </w:r>
                </w:p>
              </w:tc>
            </w:tr>
            <w:tr w:rsidR="00350331" w:rsidRPr="00C05A0A"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C05A0A" w:rsidRDefault="00350331" w:rsidP="00C05A0A">
                  <w:pPr>
                    <w:spacing w:line="360" w:lineRule="auto"/>
                    <w:rPr>
                      <w:rFonts w:ascii="Tahoma" w:hAnsi="Tahoma" w:cs="Tahoma"/>
                      <w:sz w:val="18"/>
                      <w:szCs w:val="18"/>
                      <w:lang w:eastAsia="en-ZA"/>
                    </w:rPr>
                  </w:pPr>
                  <w:r w:rsidRPr="00C05A0A">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C05A0A" w:rsidRDefault="00350331" w:rsidP="00C05A0A">
                  <w:pPr>
                    <w:spacing w:line="360" w:lineRule="auto"/>
                    <w:rPr>
                      <w:rFonts w:ascii="Tahoma" w:hAnsi="Tahoma" w:cs="Tahoma"/>
                      <w:sz w:val="18"/>
                      <w:szCs w:val="18"/>
                      <w:lang w:eastAsia="en-ZA"/>
                    </w:rPr>
                  </w:pPr>
                  <w:r w:rsidRPr="00C05A0A">
                    <w:rPr>
                      <w:rFonts w:ascii="Tahoma" w:hAnsi="Tahoma" w:cs="Tahoma"/>
                      <w:sz w:val="18"/>
                      <w:szCs w:val="18"/>
                      <w:lang w:eastAsia="en-ZA"/>
                    </w:rPr>
                    <w:t>Women</w:t>
                  </w:r>
                  <w:r w:rsidR="000A155E" w:rsidRPr="00C05A0A">
                    <w:rPr>
                      <w:rFonts w:ascii="Tahoma" w:hAnsi="Tahoma" w:cs="Tahoma"/>
                      <w:sz w:val="18"/>
                      <w:szCs w:val="18"/>
                      <w:lang w:eastAsia="en-ZA"/>
                    </w:rPr>
                    <w:t xml:space="preserve"> </w:t>
                  </w:r>
                </w:p>
                <w:p w14:paraId="47AB5456" w14:textId="2E06603E" w:rsidR="00350331" w:rsidRPr="00C05A0A" w:rsidRDefault="000A155E" w:rsidP="00C05A0A">
                  <w:pPr>
                    <w:spacing w:line="360" w:lineRule="auto"/>
                    <w:rPr>
                      <w:rFonts w:ascii="Tahoma" w:hAnsi="Tahoma" w:cs="Tahoma"/>
                      <w:sz w:val="18"/>
                      <w:szCs w:val="18"/>
                      <w:lang w:eastAsia="en-ZA"/>
                    </w:rPr>
                  </w:pPr>
                  <w:r w:rsidRPr="00C05A0A">
                    <w:rPr>
                      <w:rFonts w:ascii="Tahoma" w:hAnsi="Tahoma" w:cs="Tahoma"/>
                      <w:sz w:val="18"/>
                      <w:szCs w:val="18"/>
                      <w:lang w:eastAsia="en-ZA"/>
                    </w:rPr>
                    <w:t>(minimum 51% ow</w:t>
                  </w:r>
                  <w:r w:rsidR="003115A9" w:rsidRPr="00C05A0A">
                    <w:rPr>
                      <w:rFonts w:ascii="Tahoma" w:hAnsi="Tahoma" w:cs="Tahoma"/>
                      <w:sz w:val="18"/>
                      <w:szCs w:val="18"/>
                      <w:lang w:eastAsia="en-ZA"/>
                    </w:rPr>
                    <w:t>n</w:t>
                  </w:r>
                  <w:r w:rsidRPr="00C05A0A">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C05A0A" w:rsidRDefault="00350331" w:rsidP="00C05A0A">
                  <w:pPr>
                    <w:spacing w:line="360" w:lineRule="auto"/>
                    <w:rPr>
                      <w:rFonts w:ascii="Tahoma" w:hAnsi="Tahoma" w:cs="Tahoma"/>
                      <w:color w:val="000000"/>
                      <w:sz w:val="18"/>
                      <w:szCs w:val="18"/>
                      <w:lang w:eastAsia="en-ZA"/>
                    </w:rPr>
                  </w:pPr>
                  <w:r w:rsidRPr="00C05A0A">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C05A0A" w:rsidRDefault="00350331" w:rsidP="00C05A0A">
                  <w:pPr>
                    <w:spacing w:line="360" w:lineRule="auto"/>
                    <w:rPr>
                      <w:rFonts w:ascii="Tahoma" w:hAnsi="Tahoma" w:cs="Tahoma"/>
                      <w:color w:val="000000"/>
                      <w:sz w:val="18"/>
                      <w:szCs w:val="18"/>
                      <w:lang w:eastAsia="en-ZA"/>
                    </w:rPr>
                  </w:pPr>
                  <w:r w:rsidRPr="00C05A0A">
                    <w:rPr>
                      <w:rFonts w:ascii="Tahoma" w:hAnsi="Tahoma" w:cs="Tahoma"/>
                      <w:color w:val="000000"/>
                      <w:sz w:val="18"/>
                      <w:szCs w:val="18"/>
                      <w:lang w:eastAsia="en-ZA"/>
                    </w:rPr>
                    <w:t>8</w:t>
                  </w:r>
                </w:p>
              </w:tc>
            </w:tr>
            <w:tr w:rsidR="00350331" w:rsidRPr="00C05A0A"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C05A0A" w:rsidRDefault="00350331" w:rsidP="00C05A0A">
                  <w:pPr>
                    <w:spacing w:line="360" w:lineRule="auto"/>
                    <w:rPr>
                      <w:rFonts w:ascii="Tahoma" w:hAnsi="Tahoma" w:cs="Tahoma"/>
                      <w:sz w:val="18"/>
                      <w:szCs w:val="18"/>
                      <w:lang w:eastAsia="en-ZA"/>
                    </w:rPr>
                  </w:pPr>
                  <w:r w:rsidRPr="00C05A0A">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C05A0A" w:rsidRDefault="0048765B" w:rsidP="00C05A0A">
                  <w:pPr>
                    <w:spacing w:line="360" w:lineRule="auto"/>
                    <w:rPr>
                      <w:rFonts w:ascii="Tahoma" w:hAnsi="Tahoma" w:cs="Tahoma"/>
                      <w:sz w:val="18"/>
                      <w:szCs w:val="18"/>
                      <w:lang w:eastAsia="en-ZA"/>
                    </w:rPr>
                  </w:pPr>
                  <w:r w:rsidRPr="00C05A0A">
                    <w:rPr>
                      <w:rFonts w:ascii="Tahoma" w:hAnsi="Tahoma" w:cs="Tahoma"/>
                      <w:sz w:val="18"/>
                      <w:szCs w:val="18"/>
                      <w:lang w:eastAsia="en-ZA"/>
                    </w:rPr>
                    <w:t xml:space="preserve">(Persons living </w:t>
                  </w:r>
                  <w:r w:rsidR="00350331" w:rsidRPr="00C05A0A">
                    <w:rPr>
                      <w:rFonts w:ascii="Tahoma" w:hAnsi="Tahoma" w:cs="Tahoma"/>
                      <w:sz w:val="18"/>
                      <w:szCs w:val="18"/>
                      <w:lang w:eastAsia="en-ZA"/>
                    </w:rPr>
                    <w:t>with disabilities</w:t>
                  </w:r>
                  <w:r w:rsidR="000A155E" w:rsidRPr="00C05A0A">
                    <w:rPr>
                      <w:rFonts w:ascii="Tahoma" w:hAnsi="Tahoma" w:cs="Tahoma"/>
                      <w:sz w:val="18"/>
                      <w:szCs w:val="18"/>
                      <w:lang w:eastAsia="en-ZA"/>
                    </w:rPr>
                    <w:t xml:space="preserve"> </w:t>
                  </w:r>
                </w:p>
                <w:p w14:paraId="318025A5" w14:textId="2F1F3668" w:rsidR="00350331" w:rsidRPr="00C05A0A" w:rsidRDefault="000A155E" w:rsidP="00C05A0A">
                  <w:pPr>
                    <w:spacing w:line="360" w:lineRule="auto"/>
                    <w:rPr>
                      <w:rFonts w:ascii="Tahoma" w:hAnsi="Tahoma" w:cs="Tahoma"/>
                      <w:sz w:val="18"/>
                      <w:szCs w:val="18"/>
                      <w:lang w:eastAsia="en-ZA"/>
                    </w:rPr>
                  </w:pPr>
                  <w:r w:rsidRPr="00C05A0A">
                    <w:rPr>
                      <w:rFonts w:ascii="Tahoma" w:hAnsi="Tahoma" w:cs="Tahoma"/>
                      <w:sz w:val="18"/>
                      <w:szCs w:val="18"/>
                      <w:lang w:eastAsia="en-ZA"/>
                    </w:rPr>
                    <w:t>(minimum 51% ow</w:t>
                  </w:r>
                  <w:r w:rsidR="003115A9" w:rsidRPr="00C05A0A">
                    <w:rPr>
                      <w:rFonts w:ascii="Tahoma" w:hAnsi="Tahoma" w:cs="Tahoma"/>
                      <w:sz w:val="18"/>
                      <w:szCs w:val="18"/>
                      <w:lang w:eastAsia="en-ZA"/>
                    </w:rPr>
                    <w:t>n</w:t>
                  </w:r>
                  <w:r w:rsidRPr="00C05A0A">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C05A0A" w:rsidRDefault="00350331" w:rsidP="00C05A0A">
                  <w:pPr>
                    <w:spacing w:line="360" w:lineRule="auto"/>
                    <w:rPr>
                      <w:rFonts w:ascii="Tahoma" w:hAnsi="Tahoma" w:cs="Tahoma"/>
                      <w:color w:val="000000"/>
                      <w:sz w:val="18"/>
                      <w:szCs w:val="18"/>
                      <w:lang w:eastAsia="en-ZA"/>
                    </w:rPr>
                  </w:pPr>
                  <w:r w:rsidRPr="00C05A0A">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C05A0A" w:rsidRDefault="00350331" w:rsidP="00C05A0A">
                  <w:pPr>
                    <w:spacing w:line="360" w:lineRule="auto"/>
                    <w:rPr>
                      <w:rFonts w:ascii="Tahoma" w:hAnsi="Tahoma" w:cs="Tahoma"/>
                      <w:color w:val="000000"/>
                      <w:sz w:val="18"/>
                      <w:szCs w:val="18"/>
                      <w:lang w:eastAsia="en-ZA"/>
                    </w:rPr>
                  </w:pPr>
                  <w:r w:rsidRPr="00C05A0A">
                    <w:rPr>
                      <w:rFonts w:ascii="Tahoma" w:hAnsi="Tahoma" w:cs="Tahoma"/>
                      <w:color w:val="000000"/>
                      <w:sz w:val="18"/>
                      <w:szCs w:val="18"/>
                      <w:lang w:eastAsia="en-ZA"/>
                    </w:rPr>
                    <w:t>2</w:t>
                  </w:r>
                </w:p>
              </w:tc>
            </w:tr>
          </w:tbl>
          <w:p w14:paraId="790FAC9F" w14:textId="302EF067" w:rsidR="00350331" w:rsidRPr="00C05A0A" w:rsidRDefault="00350331" w:rsidP="00C05A0A">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C05A0A" w:rsidRDefault="009A6F5B" w:rsidP="00C05A0A">
            <w:pPr>
              <w:spacing w:line="360" w:lineRule="auto"/>
              <w:rPr>
                <w:rFonts w:ascii="Tahoma" w:hAnsi="Tahoma" w:cs="Tahoma"/>
                <w:b/>
                <w:bCs/>
                <w:sz w:val="18"/>
                <w:szCs w:val="18"/>
                <w:lang w:eastAsia="en-ZA"/>
              </w:rPr>
            </w:pPr>
            <w:r w:rsidRPr="00C05A0A">
              <w:rPr>
                <w:rFonts w:ascii="Tahoma" w:hAnsi="Tahoma" w:cs="Tahoma"/>
                <w:b/>
                <w:bCs/>
                <w:sz w:val="18"/>
                <w:szCs w:val="18"/>
                <w:lang w:eastAsia="en-ZA"/>
              </w:rPr>
              <w:t>20</w:t>
            </w:r>
          </w:p>
        </w:tc>
      </w:tr>
      <w:tr w:rsidR="009A6F5B" w:rsidRPr="00C05A0A"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C05A0A" w:rsidRDefault="009A6F5B" w:rsidP="00C05A0A">
            <w:pPr>
              <w:spacing w:line="360" w:lineRule="auto"/>
              <w:rPr>
                <w:rFonts w:ascii="Tahoma" w:hAnsi="Tahoma" w:cs="Tahoma"/>
                <w:b/>
                <w:bCs/>
                <w:sz w:val="18"/>
                <w:szCs w:val="18"/>
                <w:lang w:eastAsia="en-ZA"/>
              </w:rPr>
            </w:pPr>
            <w:r w:rsidRPr="00C05A0A">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C05A0A" w:rsidRDefault="009A6F5B" w:rsidP="00C05A0A">
            <w:pPr>
              <w:spacing w:line="360" w:lineRule="auto"/>
              <w:rPr>
                <w:rFonts w:ascii="Tahoma" w:hAnsi="Tahoma" w:cs="Tahoma"/>
                <w:b/>
                <w:bCs/>
                <w:sz w:val="18"/>
                <w:szCs w:val="18"/>
                <w:lang w:eastAsia="en-ZA"/>
              </w:rPr>
            </w:pPr>
            <w:r w:rsidRPr="00C05A0A">
              <w:rPr>
                <w:rFonts w:ascii="Tahoma" w:hAnsi="Tahoma" w:cs="Tahoma"/>
                <w:b/>
                <w:bCs/>
                <w:sz w:val="18"/>
                <w:szCs w:val="18"/>
                <w:lang w:eastAsia="en-ZA"/>
              </w:rPr>
              <w:t>100</w:t>
            </w:r>
          </w:p>
        </w:tc>
      </w:tr>
    </w:tbl>
    <w:p w14:paraId="3F35BAF1" w14:textId="77777777" w:rsidR="009A6F5B" w:rsidRPr="00C05A0A" w:rsidRDefault="009A6F5B" w:rsidP="00C05A0A">
      <w:pPr>
        <w:spacing w:line="360" w:lineRule="auto"/>
        <w:rPr>
          <w:rFonts w:ascii="Tahoma" w:hAnsi="Tahoma" w:cs="Tahoma"/>
          <w:sz w:val="18"/>
          <w:szCs w:val="18"/>
        </w:rPr>
      </w:pPr>
    </w:p>
    <w:p w14:paraId="54EE8006" w14:textId="77777777" w:rsidR="002030F2" w:rsidRPr="00C05A0A" w:rsidRDefault="002030F2" w:rsidP="00C05A0A">
      <w:pPr>
        <w:pStyle w:val="AnnexH1"/>
        <w:spacing w:line="360" w:lineRule="auto"/>
        <w:jc w:val="both"/>
        <w:rPr>
          <w:rFonts w:ascii="Tahoma" w:hAnsi="Tahoma" w:cs="Tahoma"/>
          <w:color w:val="auto"/>
          <w:sz w:val="18"/>
          <w:szCs w:val="18"/>
        </w:rPr>
      </w:pPr>
      <w:r w:rsidRPr="00C05A0A">
        <w:rPr>
          <w:rFonts w:ascii="Tahoma" w:hAnsi="Tahoma" w:cs="Tahoma"/>
          <w:color w:val="auto"/>
          <w:sz w:val="18"/>
          <w:szCs w:val="18"/>
        </w:rPr>
        <w:lastRenderedPageBreak/>
        <w:t>COST BREAK DOWN</w:t>
      </w:r>
      <w:bookmarkEnd w:id="19"/>
      <w:r w:rsidRPr="00C05A0A">
        <w:rPr>
          <w:rFonts w:ascii="Tahoma" w:hAnsi="Tahoma" w:cs="Tahoma"/>
          <w:color w:val="auto"/>
          <w:sz w:val="18"/>
          <w:szCs w:val="18"/>
        </w:rPr>
        <w:t xml:space="preserve"> </w:t>
      </w:r>
      <w:bookmarkEnd w:id="20"/>
      <w:bookmarkEnd w:id="21"/>
    </w:p>
    <w:p w14:paraId="3E837117" w14:textId="77777777" w:rsidR="00C05A0A" w:rsidRPr="00C05A0A" w:rsidRDefault="00C05A0A" w:rsidP="00C05A0A">
      <w:pPr>
        <w:spacing w:line="360" w:lineRule="auto"/>
        <w:rPr>
          <w:rFonts w:ascii="Tahoma" w:hAnsi="Tahoma" w:cs="Tahoma"/>
          <w:bCs/>
          <w:sz w:val="18"/>
          <w:szCs w:val="18"/>
          <w:lang w:val="en-US"/>
        </w:rPr>
      </w:pPr>
    </w:p>
    <w:p w14:paraId="53965B24" w14:textId="77777777" w:rsidR="00C05A0A" w:rsidRPr="00C05A0A" w:rsidRDefault="00C05A0A" w:rsidP="00C05A0A">
      <w:pPr>
        <w:pStyle w:val="ListParagraph"/>
        <w:numPr>
          <w:ilvl w:val="0"/>
          <w:numId w:val="11"/>
        </w:numPr>
        <w:spacing w:line="360" w:lineRule="auto"/>
        <w:jc w:val="both"/>
        <w:rPr>
          <w:rFonts w:ascii="Tahoma" w:hAnsi="Tahoma" w:cs="Tahoma"/>
          <w:bCs/>
          <w:sz w:val="18"/>
          <w:szCs w:val="18"/>
          <w:lang w:val="en-US"/>
        </w:rPr>
      </w:pPr>
      <w:r w:rsidRPr="00C05A0A">
        <w:rPr>
          <w:rFonts w:ascii="Tahoma" w:hAnsi="Tahoma" w:cs="Tahoma"/>
          <w:bCs/>
          <w:sz w:val="18"/>
          <w:szCs w:val="18"/>
          <w:lang w:val="en-US"/>
        </w:rPr>
        <w:t>All prices must be VAT inclusive (if VAT registered) and must be quoted in South African Rand (ZAR). All VAT vendors are required to include VAT on their proposed prices, should they fail to do so the actual quoted price will be deemed an all-inclusive price and will be accepted as such. No VAT amount will be included after the award.</w:t>
      </w:r>
    </w:p>
    <w:p w14:paraId="4A336179" w14:textId="77777777" w:rsidR="00C05A0A" w:rsidRPr="00C05A0A" w:rsidRDefault="00C05A0A" w:rsidP="00C05A0A">
      <w:pPr>
        <w:pStyle w:val="ListParagraph"/>
        <w:numPr>
          <w:ilvl w:val="0"/>
          <w:numId w:val="11"/>
        </w:numPr>
        <w:spacing w:line="360" w:lineRule="auto"/>
        <w:jc w:val="both"/>
        <w:rPr>
          <w:rFonts w:ascii="Tahoma" w:hAnsi="Tahoma" w:cs="Tahoma"/>
          <w:bCs/>
          <w:sz w:val="18"/>
          <w:szCs w:val="18"/>
          <w:lang w:val="en-US"/>
        </w:rPr>
      </w:pPr>
      <w:r w:rsidRPr="00C05A0A">
        <w:rPr>
          <w:rFonts w:ascii="Tahoma" w:hAnsi="Tahoma" w:cs="Tahoma"/>
          <w:sz w:val="18"/>
          <w:szCs w:val="18"/>
        </w:rPr>
        <w:t>Should the service provider who is not VAT-registered charge VAT, the service provider will be automatically disqualified.</w:t>
      </w:r>
    </w:p>
    <w:p w14:paraId="302F404A" w14:textId="77777777" w:rsidR="00C05A0A" w:rsidRPr="00C05A0A" w:rsidRDefault="00C05A0A" w:rsidP="00C05A0A">
      <w:pPr>
        <w:pStyle w:val="ListParagraph"/>
        <w:numPr>
          <w:ilvl w:val="0"/>
          <w:numId w:val="11"/>
        </w:numPr>
        <w:spacing w:line="360" w:lineRule="auto"/>
        <w:jc w:val="both"/>
        <w:rPr>
          <w:rFonts w:ascii="Tahoma" w:hAnsi="Tahoma" w:cs="Tahoma"/>
          <w:b/>
          <w:bCs/>
          <w:sz w:val="18"/>
          <w:szCs w:val="18"/>
          <w:lang w:val="en-US"/>
        </w:rPr>
      </w:pPr>
      <w:r w:rsidRPr="00C05A0A">
        <w:rPr>
          <w:rFonts w:ascii="Tahoma" w:hAnsi="Tahoma" w:cs="Tahoma"/>
          <w:b/>
          <w:bCs/>
          <w:sz w:val="18"/>
          <w:szCs w:val="18"/>
        </w:rPr>
        <w:t>Only prices completed in the table below will be accepted for evaluation purposes, failure to provide price on the below table will lead to disqualification.</w:t>
      </w:r>
    </w:p>
    <w:p w14:paraId="1FC22EDA" w14:textId="77777777" w:rsidR="00C05A0A" w:rsidRDefault="00C05A0A" w:rsidP="00C05A0A">
      <w:pPr>
        <w:pStyle w:val="ListParagraph"/>
        <w:numPr>
          <w:ilvl w:val="0"/>
          <w:numId w:val="11"/>
        </w:numPr>
        <w:spacing w:line="360" w:lineRule="auto"/>
        <w:jc w:val="both"/>
        <w:rPr>
          <w:rFonts w:ascii="Tahoma" w:hAnsi="Tahoma" w:cs="Tahoma"/>
          <w:bCs/>
          <w:sz w:val="18"/>
          <w:szCs w:val="18"/>
          <w:lang w:val="en-US"/>
        </w:rPr>
      </w:pPr>
      <w:r w:rsidRPr="00C05A0A">
        <w:rPr>
          <w:rFonts w:ascii="Tahoma" w:hAnsi="Tahoma" w:cs="Tahoma"/>
          <w:bCs/>
          <w:sz w:val="18"/>
          <w:szCs w:val="18"/>
          <w:lang w:val="en-US"/>
        </w:rPr>
        <w:t>No price changes will be accepted after the official Award Letter / Purchase Order (PO) is issued.</w:t>
      </w:r>
    </w:p>
    <w:p w14:paraId="1F09E6B3" w14:textId="77777777" w:rsidR="00BC5E2D" w:rsidRDefault="00BC5E2D" w:rsidP="00BC5E2D">
      <w:pPr>
        <w:pStyle w:val="ListParagraph"/>
        <w:spacing w:line="360" w:lineRule="auto"/>
        <w:jc w:val="both"/>
        <w:rPr>
          <w:rFonts w:ascii="Tahoma" w:hAnsi="Tahoma" w:cs="Tahoma"/>
          <w:bCs/>
          <w:sz w:val="18"/>
          <w:szCs w:val="18"/>
          <w:lang w:val="en-US"/>
        </w:rPr>
      </w:pPr>
    </w:p>
    <w:p w14:paraId="1D976EAD" w14:textId="77777777" w:rsidR="00BC5E2D" w:rsidRDefault="00BC5E2D" w:rsidP="00BC5E2D">
      <w:pPr>
        <w:pStyle w:val="ListParagraph"/>
        <w:spacing w:line="360" w:lineRule="auto"/>
        <w:jc w:val="both"/>
        <w:rPr>
          <w:rFonts w:ascii="Tahoma" w:hAnsi="Tahoma" w:cs="Tahoma"/>
          <w:bCs/>
          <w:sz w:val="18"/>
          <w:szCs w:val="18"/>
          <w:lang w:val="en-US"/>
        </w:rPr>
      </w:pPr>
    </w:p>
    <w:p w14:paraId="15F0B3A1" w14:textId="6F0C8117" w:rsidR="00F252FB" w:rsidRPr="00BC5E2D" w:rsidRDefault="00BC5E2D" w:rsidP="00BC5E2D">
      <w:pPr>
        <w:pStyle w:val="ListParagraph"/>
        <w:spacing w:line="360" w:lineRule="auto"/>
        <w:jc w:val="both"/>
        <w:rPr>
          <w:rFonts w:ascii="Tahoma" w:hAnsi="Tahoma" w:cs="Tahoma"/>
          <w:b/>
          <w:sz w:val="18"/>
          <w:szCs w:val="18"/>
          <w:lang w:val="en-US"/>
        </w:rPr>
      </w:pPr>
      <w:r w:rsidRPr="00BC5E2D">
        <w:rPr>
          <w:rFonts w:ascii="Tahoma" w:hAnsi="Tahoma" w:cs="Tahoma"/>
          <w:b/>
          <w:sz w:val="18"/>
          <w:szCs w:val="18"/>
          <w:lang w:val="en-US"/>
        </w:rPr>
        <w:t xml:space="preserve">NB: Service Providers are required to provide hourly rate for each item as required on the table below. </w:t>
      </w:r>
    </w:p>
    <w:tbl>
      <w:tblPr>
        <w:tblStyle w:val="TableGrid"/>
        <w:tblW w:w="7933" w:type="dxa"/>
        <w:tblInd w:w="491" w:type="dxa"/>
        <w:tblLook w:val="04A0" w:firstRow="1" w:lastRow="0" w:firstColumn="1" w:lastColumn="0" w:noHBand="0" w:noVBand="1"/>
      </w:tblPr>
      <w:tblGrid>
        <w:gridCol w:w="553"/>
        <w:gridCol w:w="4829"/>
        <w:gridCol w:w="2551"/>
      </w:tblGrid>
      <w:tr w:rsidR="00601484" w:rsidRPr="00C05A0A" w14:paraId="09AF286F" w14:textId="77777777" w:rsidTr="00C05A0A">
        <w:trPr>
          <w:trHeight w:val="522"/>
        </w:trPr>
        <w:tc>
          <w:tcPr>
            <w:tcW w:w="553" w:type="dxa"/>
          </w:tcPr>
          <w:p w14:paraId="3999BFE2" w14:textId="77777777" w:rsidR="00601484" w:rsidRPr="00C05A0A" w:rsidRDefault="00601484" w:rsidP="00C05A0A">
            <w:pPr>
              <w:spacing w:after="200" w:line="360" w:lineRule="auto"/>
              <w:rPr>
                <w:rFonts w:ascii="Tahoma" w:hAnsi="Tahoma" w:cs="Tahoma"/>
                <w:b/>
                <w:sz w:val="18"/>
                <w:szCs w:val="18"/>
                <w:lang w:eastAsia="en-ZA"/>
              </w:rPr>
            </w:pPr>
            <w:r w:rsidRPr="00C05A0A">
              <w:rPr>
                <w:rFonts w:ascii="Tahoma" w:hAnsi="Tahoma" w:cs="Tahoma"/>
                <w:b/>
                <w:sz w:val="18"/>
                <w:szCs w:val="18"/>
                <w:lang w:eastAsia="en-ZA"/>
              </w:rPr>
              <w:t>NO.</w:t>
            </w:r>
          </w:p>
        </w:tc>
        <w:tc>
          <w:tcPr>
            <w:tcW w:w="4829" w:type="dxa"/>
          </w:tcPr>
          <w:p w14:paraId="6E989571" w14:textId="2C9A9C18" w:rsidR="00601484" w:rsidRPr="00C05A0A" w:rsidRDefault="00601484" w:rsidP="00C05A0A">
            <w:pPr>
              <w:spacing w:after="200" w:line="360" w:lineRule="auto"/>
              <w:rPr>
                <w:rFonts w:ascii="Tahoma" w:hAnsi="Tahoma" w:cs="Tahoma"/>
                <w:b/>
                <w:sz w:val="18"/>
                <w:szCs w:val="18"/>
                <w:lang w:eastAsia="en-ZA"/>
              </w:rPr>
            </w:pPr>
            <w:r w:rsidRPr="00C05A0A">
              <w:rPr>
                <w:rFonts w:ascii="Tahoma" w:hAnsi="Tahoma" w:cs="Tahoma"/>
                <w:b/>
                <w:sz w:val="18"/>
                <w:szCs w:val="18"/>
                <w:lang w:eastAsia="en-ZA"/>
              </w:rPr>
              <w:t>ITEM DESCRIPTION</w:t>
            </w:r>
          </w:p>
        </w:tc>
        <w:tc>
          <w:tcPr>
            <w:tcW w:w="2551" w:type="dxa"/>
          </w:tcPr>
          <w:p w14:paraId="6EA9F880" w14:textId="07D2786C" w:rsidR="00601484" w:rsidRPr="00C05A0A" w:rsidRDefault="00601484" w:rsidP="00C05A0A">
            <w:pPr>
              <w:spacing w:after="200" w:line="360" w:lineRule="auto"/>
              <w:rPr>
                <w:rFonts w:ascii="Tahoma" w:hAnsi="Tahoma" w:cs="Tahoma"/>
                <w:b/>
                <w:sz w:val="18"/>
                <w:szCs w:val="18"/>
                <w:lang w:eastAsia="en-ZA"/>
              </w:rPr>
            </w:pPr>
            <w:r w:rsidRPr="00C05A0A">
              <w:rPr>
                <w:rFonts w:ascii="Tahoma" w:hAnsi="Tahoma" w:cs="Tahoma"/>
                <w:b/>
                <w:sz w:val="18"/>
                <w:szCs w:val="18"/>
                <w:lang w:val="en-GB" w:eastAsia="en-ZA"/>
              </w:rPr>
              <w:t>RATE PER HOUR</w:t>
            </w:r>
          </w:p>
        </w:tc>
      </w:tr>
      <w:tr w:rsidR="00601484" w:rsidRPr="00C05A0A" w14:paraId="3E8E3454" w14:textId="77777777" w:rsidTr="00C05A0A">
        <w:trPr>
          <w:trHeight w:val="501"/>
        </w:trPr>
        <w:tc>
          <w:tcPr>
            <w:tcW w:w="553" w:type="dxa"/>
          </w:tcPr>
          <w:p w14:paraId="1FAEED63" w14:textId="77777777" w:rsidR="00601484" w:rsidRPr="00C05A0A" w:rsidRDefault="00601484" w:rsidP="00C05A0A">
            <w:pPr>
              <w:spacing w:after="200" w:line="360" w:lineRule="auto"/>
              <w:rPr>
                <w:rFonts w:ascii="Tahoma" w:hAnsi="Tahoma" w:cs="Tahoma"/>
                <w:b/>
                <w:sz w:val="18"/>
                <w:szCs w:val="18"/>
                <w:lang w:eastAsia="en-ZA"/>
              </w:rPr>
            </w:pPr>
            <w:r w:rsidRPr="00C05A0A">
              <w:rPr>
                <w:rFonts w:ascii="Tahoma" w:hAnsi="Tahoma" w:cs="Tahoma"/>
                <w:b/>
                <w:sz w:val="18"/>
                <w:szCs w:val="18"/>
                <w:lang w:eastAsia="en-ZA"/>
              </w:rPr>
              <w:t>1</w:t>
            </w:r>
          </w:p>
        </w:tc>
        <w:tc>
          <w:tcPr>
            <w:tcW w:w="4829" w:type="dxa"/>
          </w:tcPr>
          <w:p w14:paraId="2BD7E2C8" w14:textId="0B39DBF6" w:rsidR="00601484" w:rsidRPr="00C05A0A" w:rsidRDefault="00601484" w:rsidP="00C05A0A">
            <w:pPr>
              <w:spacing w:after="200" w:line="360" w:lineRule="auto"/>
              <w:rPr>
                <w:rFonts w:ascii="Tahoma" w:hAnsi="Tahoma" w:cs="Tahoma"/>
                <w:bCs/>
                <w:sz w:val="18"/>
                <w:szCs w:val="18"/>
                <w:lang w:eastAsia="en-ZA"/>
              </w:rPr>
            </w:pPr>
            <w:r w:rsidRPr="00C05A0A">
              <w:rPr>
                <w:rFonts w:ascii="Tahoma" w:hAnsi="Tahoma" w:cs="Tahoma"/>
                <w:bCs/>
                <w:sz w:val="18"/>
                <w:szCs w:val="18"/>
              </w:rPr>
              <w:t>Assess the claimant (As per specification</w:t>
            </w:r>
          </w:p>
        </w:tc>
        <w:tc>
          <w:tcPr>
            <w:tcW w:w="2551" w:type="dxa"/>
          </w:tcPr>
          <w:p w14:paraId="1423DAD1" w14:textId="716B7584" w:rsidR="00601484" w:rsidRPr="00C05A0A" w:rsidRDefault="00601484" w:rsidP="00C05A0A">
            <w:pPr>
              <w:spacing w:after="200" w:line="360" w:lineRule="auto"/>
              <w:rPr>
                <w:rFonts w:ascii="Tahoma" w:hAnsi="Tahoma" w:cs="Tahoma"/>
                <w:bCs/>
                <w:sz w:val="18"/>
                <w:szCs w:val="18"/>
                <w:lang w:eastAsia="en-ZA"/>
              </w:rPr>
            </w:pPr>
          </w:p>
        </w:tc>
      </w:tr>
      <w:tr w:rsidR="00601484" w:rsidRPr="00C05A0A" w14:paraId="7AEA5AF8" w14:textId="77777777" w:rsidTr="00C05A0A">
        <w:trPr>
          <w:trHeight w:val="501"/>
        </w:trPr>
        <w:tc>
          <w:tcPr>
            <w:tcW w:w="553" w:type="dxa"/>
          </w:tcPr>
          <w:p w14:paraId="707A6164" w14:textId="77777777" w:rsidR="00601484" w:rsidRPr="00C05A0A" w:rsidRDefault="00601484" w:rsidP="00C05A0A">
            <w:pPr>
              <w:spacing w:after="200" w:line="360" w:lineRule="auto"/>
              <w:rPr>
                <w:rFonts w:ascii="Tahoma" w:hAnsi="Tahoma" w:cs="Tahoma"/>
                <w:b/>
                <w:sz w:val="18"/>
                <w:szCs w:val="18"/>
                <w:lang w:eastAsia="en-ZA"/>
              </w:rPr>
            </w:pPr>
            <w:r w:rsidRPr="00C05A0A">
              <w:rPr>
                <w:rFonts w:ascii="Tahoma" w:hAnsi="Tahoma" w:cs="Tahoma"/>
                <w:b/>
                <w:sz w:val="18"/>
                <w:szCs w:val="18"/>
                <w:lang w:eastAsia="en-ZA"/>
              </w:rPr>
              <w:t>2</w:t>
            </w:r>
          </w:p>
        </w:tc>
        <w:tc>
          <w:tcPr>
            <w:tcW w:w="4829" w:type="dxa"/>
          </w:tcPr>
          <w:p w14:paraId="23577CA9" w14:textId="4AA51349" w:rsidR="00601484" w:rsidRPr="00C05A0A" w:rsidRDefault="00601484" w:rsidP="00C05A0A">
            <w:pPr>
              <w:spacing w:after="200" w:line="360" w:lineRule="auto"/>
              <w:rPr>
                <w:rFonts w:ascii="Tahoma" w:hAnsi="Tahoma" w:cs="Tahoma"/>
                <w:b/>
                <w:sz w:val="18"/>
                <w:szCs w:val="18"/>
                <w:lang w:eastAsia="en-ZA"/>
              </w:rPr>
            </w:pPr>
            <w:r w:rsidRPr="00C05A0A">
              <w:rPr>
                <w:rFonts w:ascii="Tahoma" w:hAnsi="Tahoma" w:cs="Tahoma"/>
                <w:bCs/>
                <w:sz w:val="18"/>
                <w:szCs w:val="18"/>
              </w:rPr>
              <w:t>Testify in court (As per specification)</w:t>
            </w:r>
          </w:p>
        </w:tc>
        <w:tc>
          <w:tcPr>
            <w:tcW w:w="2551" w:type="dxa"/>
          </w:tcPr>
          <w:p w14:paraId="6E562C32" w14:textId="77777777" w:rsidR="00601484" w:rsidRPr="00C05A0A" w:rsidRDefault="00601484" w:rsidP="00C05A0A">
            <w:pPr>
              <w:spacing w:after="200" w:line="360" w:lineRule="auto"/>
              <w:rPr>
                <w:rFonts w:ascii="Tahoma" w:hAnsi="Tahoma" w:cs="Tahoma"/>
                <w:b/>
                <w:sz w:val="18"/>
                <w:szCs w:val="18"/>
                <w:lang w:eastAsia="en-ZA"/>
              </w:rPr>
            </w:pPr>
          </w:p>
        </w:tc>
      </w:tr>
      <w:tr w:rsidR="00601484" w:rsidRPr="00C05A0A" w14:paraId="3EA5B214" w14:textId="77777777" w:rsidTr="00C05A0A">
        <w:trPr>
          <w:trHeight w:val="501"/>
        </w:trPr>
        <w:tc>
          <w:tcPr>
            <w:tcW w:w="553" w:type="dxa"/>
          </w:tcPr>
          <w:p w14:paraId="0BB0D003" w14:textId="77777777" w:rsidR="00601484" w:rsidRPr="00C05A0A" w:rsidRDefault="00601484" w:rsidP="00C05A0A">
            <w:pPr>
              <w:spacing w:after="200" w:line="360" w:lineRule="auto"/>
              <w:rPr>
                <w:rFonts w:ascii="Tahoma" w:hAnsi="Tahoma" w:cs="Tahoma"/>
                <w:b/>
                <w:sz w:val="18"/>
                <w:szCs w:val="18"/>
                <w:lang w:eastAsia="en-ZA"/>
              </w:rPr>
            </w:pPr>
            <w:r w:rsidRPr="00C05A0A">
              <w:rPr>
                <w:rFonts w:ascii="Tahoma" w:hAnsi="Tahoma" w:cs="Tahoma"/>
                <w:b/>
                <w:sz w:val="18"/>
                <w:szCs w:val="18"/>
                <w:lang w:eastAsia="en-ZA"/>
              </w:rPr>
              <w:t>3</w:t>
            </w:r>
          </w:p>
        </w:tc>
        <w:tc>
          <w:tcPr>
            <w:tcW w:w="4829" w:type="dxa"/>
          </w:tcPr>
          <w:p w14:paraId="30C3F1B9" w14:textId="2E9AAC74" w:rsidR="00601484" w:rsidRPr="00C05A0A" w:rsidRDefault="00601484" w:rsidP="00C05A0A">
            <w:pPr>
              <w:spacing w:after="200" w:line="360" w:lineRule="auto"/>
              <w:rPr>
                <w:rFonts w:ascii="Tahoma" w:hAnsi="Tahoma" w:cs="Tahoma"/>
                <w:b/>
                <w:sz w:val="18"/>
                <w:szCs w:val="18"/>
                <w:lang w:eastAsia="en-ZA"/>
              </w:rPr>
            </w:pPr>
            <w:r w:rsidRPr="00C05A0A">
              <w:rPr>
                <w:rFonts w:ascii="Tahoma" w:hAnsi="Tahoma" w:cs="Tahoma"/>
                <w:bCs/>
                <w:sz w:val="18"/>
                <w:szCs w:val="18"/>
              </w:rPr>
              <w:t>Joint Minutes</w:t>
            </w:r>
          </w:p>
        </w:tc>
        <w:tc>
          <w:tcPr>
            <w:tcW w:w="2551" w:type="dxa"/>
          </w:tcPr>
          <w:p w14:paraId="681D146E" w14:textId="77777777" w:rsidR="00601484" w:rsidRPr="00C05A0A" w:rsidRDefault="00601484" w:rsidP="00C05A0A">
            <w:pPr>
              <w:spacing w:after="200" w:line="360" w:lineRule="auto"/>
              <w:rPr>
                <w:rFonts w:ascii="Tahoma" w:hAnsi="Tahoma" w:cs="Tahoma"/>
                <w:b/>
                <w:sz w:val="18"/>
                <w:szCs w:val="18"/>
                <w:lang w:eastAsia="en-ZA"/>
              </w:rPr>
            </w:pPr>
          </w:p>
        </w:tc>
      </w:tr>
      <w:tr w:rsidR="00601484" w:rsidRPr="00C05A0A" w14:paraId="64061F83" w14:textId="77777777" w:rsidTr="00C05A0A">
        <w:trPr>
          <w:trHeight w:val="501"/>
        </w:trPr>
        <w:tc>
          <w:tcPr>
            <w:tcW w:w="553" w:type="dxa"/>
          </w:tcPr>
          <w:p w14:paraId="75AD753D" w14:textId="77777777" w:rsidR="00601484" w:rsidRPr="00C05A0A" w:rsidRDefault="00601484" w:rsidP="00C05A0A">
            <w:pPr>
              <w:spacing w:after="200" w:line="360" w:lineRule="auto"/>
              <w:rPr>
                <w:rFonts w:ascii="Tahoma" w:hAnsi="Tahoma" w:cs="Tahoma"/>
                <w:b/>
                <w:sz w:val="18"/>
                <w:szCs w:val="18"/>
                <w:lang w:eastAsia="en-ZA"/>
              </w:rPr>
            </w:pPr>
            <w:r w:rsidRPr="00C05A0A">
              <w:rPr>
                <w:rFonts w:ascii="Tahoma" w:hAnsi="Tahoma" w:cs="Tahoma"/>
                <w:b/>
                <w:sz w:val="18"/>
                <w:szCs w:val="18"/>
                <w:lang w:eastAsia="en-ZA"/>
              </w:rPr>
              <w:t>4</w:t>
            </w:r>
          </w:p>
        </w:tc>
        <w:tc>
          <w:tcPr>
            <w:tcW w:w="4829" w:type="dxa"/>
          </w:tcPr>
          <w:p w14:paraId="221BCD7D" w14:textId="0A75A7AB" w:rsidR="00601484" w:rsidRPr="00C05A0A" w:rsidRDefault="00601484" w:rsidP="00C05A0A">
            <w:pPr>
              <w:spacing w:after="200" w:line="360" w:lineRule="auto"/>
              <w:rPr>
                <w:rFonts w:ascii="Tahoma" w:hAnsi="Tahoma" w:cs="Tahoma"/>
                <w:b/>
                <w:sz w:val="18"/>
                <w:szCs w:val="18"/>
                <w:lang w:eastAsia="en-ZA"/>
              </w:rPr>
            </w:pPr>
            <w:r w:rsidRPr="00C05A0A">
              <w:rPr>
                <w:rFonts w:ascii="Tahoma" w:hAnsi="Tahoma" w:cs="Tahoma"/>
                <w:sz w:val="18"/>
                <w:szCs w:val="18"/>
              </w:rPr>
              <w:t>Report</w:t>
            </w:r>
          </w:p>
        </w:tc>
        <w:tc>
          <w:tcPr>
            <w:tcW w:w="2551" w:type="dxa"/>
          </w:tcPr>
          <w:p w14:paraId="1FA6FB5F" w14:textId="77777777" w:rsidR="00601484" w:rsidRPr="00C05A0A" w:rsidRDefault="00601484" w:rsidP="00C05A0A">
            <w:pPr>
              <w:spacing w:after="200" w:line="360" w:lineRule="auto"/>
              <w:rPr>
                <w:rFonts w:ascii="Tahoma" w:hAnsi="Tahoma" w:cs="Tahoma"/>
                <w:b/>
                <w:sz w:val="18"/>
                <w:szCs w:val="18"/>
                <w:lang w:eastAsia="en-ZA"/>
              </w:rPr>
            </w:pPr>
          </w:p>
        </w:tc>
      </w:tr>
      <w:tr w:rsidR="002E183A" w:rsidRPr="00C05A0A" w14:paraId="3D2CFD2A" w14:textId="77777777" w:rsidTr="00C05A0A">
        <w:trPr>
          <w:trHeight w:val="522"/>
        </w:trPr>
        <w:tc>
          <w:tcPr>
            <w:tcW w:w="5382" w:type="dxa"/>
            <w:gridSpan w:val="2"/>
          </w:tcPr>
          <w:p w14:paraId="3770FDE7" w14:textId="6DD608EA" w:rsidR="002E183A" w:rsidRPr="00C05A0A" w:rsidRDefault="002E183A" w:rsidP="00C05A0A">
            <w:pPr>
              <w:spacing w:after="200" w:line="360" w:lineRule="auto"/>
              <w:rPr>
                <w:rFonts w:ascii="Tahoma" w:hAnsi="Tahoma" w:cs="Tahoma"/>
                <w:b/>
                <w:sz w:val="18"/>
                <w:szCs w:val="18"/>
                <w:lang w:eastAsia="en-ZA"/>
              </w:rPr>
            </w:pPr>
            <w:r w:rsidRPr="00C05A0A">
              <w:rPr>
                <w:rFonts w:ascii="Tahoma" w:hAnsi="Tahoma" w:cs="Tahoma"/>
                <w:b/>
                <w:sz w:val="18"/>
                <w:szCs w:val="18"/>
                <w:lang w:eastAsia="en-ZA"/>
              </w:rPr>
              <w:t xml:space="preserve">TOTAL </w:t>
            </w:r>
          </w:p>
        </w:tc>
        <w:tc>
          <w:tcPr>
            <w:tcW w:w="2551" w:type="dxa"/>
          </w:tcPr>
          <w:p w14:paraId="04C964CF" w14:textId="77777777" w:rsidR="002E183A" w:rsidRPr="00C05A0A" w:rsidRDefault="002E183A" w:rsidP="00C05A0A">
            <w:pPr>
              <w:spacing w:after="200" w:line="360" w:lineRule="auto"/>
              <w:rPr>
                <w:rFonts w:ascii="Tahoma" w:hAnsi="Tahoma" w:cs="Tahoma"/>
                <w:b/>
                <w:sz w:val="18"/>
                <w:szCs w:val="18"/>
                <w:lang w:eastAsia="en-ZA"/>
              </w:rPr>
            </w:pPr>
          </w:p>
        </w:tc>
      </w:tr>
      <w:tr w:rsidR="002E183A" w:rsidRPr="00C05A0A" w14:paraId="1DD7C903" w14:textId="77777777" w:rsidTr="00C05A0A">
        <w:trPr>
          <w:trHeight w:val="507"/>
        </w:trPr>
        <w:tc>
          <w:tcPr>
            <w:tcW w:w="5382" w:type="dxa"/>
            <w:gridSpan w:val="2"/>
          </w:tcPr>
          <w:p w14:paraId="01F9154B" w14:textId="77777777" w:rsidR="002E183A" w:rsidRPr="00C05A0A" w:rsidRDefault="002E183A" w:rsidP="00C05A0A">
            <w:pPr>
              <w:spacing w:after="200" w:line="360" w:lineRule="auto"/>
              <w:rPr>
                <w:rFonts w:ascii="Tahoma" w:hAnsi="Tahoma" w:cs="Tahoma"/>
                <w:b/>
                <w:sz w:val="18"/>
                <w:szCs w:val="18"/>
                <w:lang w:eastAsia="en-ZA"/>
              </w:rPr>
            </w:pPr>
            <w:r w:rsidRPr="00C05A0A">
              <w:rPr>
                <w:rFonts w:ascii="Tahoma" w:hAnsi="Tahoma" w:cs="Tahoma"/>
                <w:b/>
                <w:sz w:val="18"/>
                <w:szCs w:val="18"/>
                <w:lang w:eastAsia="en-ZA"/>
              </w:rPr>
              <w:t>VAT (IF VAT REGISTERED)</w:t>
            </w:r>
          </w:p>
        </w:tc>
        <w:tc>
          <w:tcPr>
            <w:tcW w:w="2551" w:type="dxa"/>
          </w:tcPr>
          <w:p w14:paraId="4BB29A57" w14:textId="77777777" w:rsidR="002E183A" w:rsidRPr="00C05A0A" w:rsidRDefault="002E183A" w:rsidP="00C05A0A">
            <w:pPr>
              <w:spacing w:after="200" w:line="360" w:lineRule="auto"/>
              <w:rPr>
                <w:rFonts w:ascii="Tahoma" w:hAnsi="Tahoma" w:cs="Tahoma"/>
                <w:b/>
                <w:sz w:val="18"/>
                <w:szCs w:val="18"/>
                <w:lang w:eastAsia="en-ZA"/>
              </w:rPr>
            </w:pPr>
          </w:p>
        </w:tc>
      </w:tr>
      <w:tr w:rsidR="002E183A" w:rsidRPr="00C05A0A" w14:paraId="6A1071C0" w14:textId="77777777" w:rsidTr="00C05A0A">
        <w:trPr>
          <w:trHeight w:val="522"/>
        </w:trPr>
        <w:tc>
          <w:tcPr>
            <w:tcW w:w="5382" w:type="dxa"/>
            <w:gridSpan w:val="2"/>
          </w:tcPr>
          <w:p w14:paraId="7A47348E" w14:textId="77777777" w:rsidR="002E183A" w:rsidRPr="00C05A0A" w:rsidRDefault="002E183A" w:rsidP="00C05A0A">
            <w:pPr>
              <w:spacing w:after="200" w:line="360" w:lineRule="auto"/>
              <w:rPr>
                <w:rFonts w:ascii="Tahoma" w:hAnsi="Tahoma" w:cs="Tahoma"/>
                <w:b/>
                <w:sz w:val="18"/>
                <w:szCs w:val="18"/>
                <w:lang w:eastAsia="en-ZA"/>
              </w:rPr>
            </w:pPr>
            <w:r w:rsidRPr="00C05A0A">
              <w:rPr>
                <w:rFonts w:ascii="Tahoma" w:hAnsi="Tahoma" w:cs="Tahoma"/>
                <w:b/>
                <w:sz w:val="18"/>
                <w:szCs w:val="18"/>
                <w:lang w:eastAsia="en-ZA"/>
              </w:rPr>
              <w:t>GRAND TOTAL (VAT INCLUSIVE - IF VAT REGISTERED)</w:t>
            </w:r>
          </w:p>
        </w:tc>
        <w:tc>
          <w:tcPr>
            <w:tcW w:w="2551" w:type="dxa"/>
          </w:tcPr>
          <w:p w14:paraId="18B81BD5" w14:textId="77777777" w:rsidR="002E183A" w:rsidRPr="00C05A0A" w:rsidRDefault="002E183A" w:rsidP="00C05A0A">
            <w:pPr>
              <w:spacing w:after="200" w:line="360" w:lineRule="auto"/>
              <w:rPr>
                <w:rFonts w:ascii="Tahoma" w:hAnsi="Tahoma" w:cs="Tahoma"/>
                <w:b/>
                <w:sz w:val="18"/>
                <w:szCs w:val="18"/>
                <w:lang w:eastAsia="en-ZA"/>
              </w:rPr>
            </w:pPr>
          </w:p>
        </w:tc>
      </w:tr>
    </w:tbl>
    <w:p w14:paraId="6187FF23" w14:textId="77777777" w:rsidR="002E183A" w:rsidRPr="00C05A0A" w:rsidRDefault="002E183A" w:rsidP="00C05A0A">
      <w:pPr>
        <w:spacing w:line="360" w:lineRule="auto"/>
        <w:rPr>
          <w:rFonts w:ascii="Tahoma" w:hAnsi="Tahoma" w:cs="Tahoma"/>
          <w:bCs/>
          <w:sz w:val="18"/>
          <w:szCs w:val="18"/>
          <w:lang w:val="en-US"/>
        </w:rPr>
      </w:pPr>
    </w:p>
    <w:p w14:paraId="1FB6E518" w14:textId="10A3EAE1" w:rsidR="002E183A" w:rsidRPr="00C05A0A" w:rsidRDefault="002E183A" w:rsidP="00C05A0A">
      <w:pPr>
        <w:spacing w:line="360" w:lineRule="auto"/>
        <w:rPr>
          <w:rFonts w:ascii="Tahoma" w:hAnsi="Tahoma" w:cs="Tahoma"/>
          <w:bCs/>
          <w:sz w:val="18"/>
          <w:szCs w:val="18"/>
          <w:lang w:val="en-US"/>
        </w:rPr>
      </w:pPr>
      <w:r w:rsidRPr="00C05A0A">
        <w:rPr>
          <w:rFonts w:ascii="Tahoma" w:hAnsi="Tahoma" w:cs="Tahoma"/>
          <w:bCs/>
          <w:sz w:val="18"/>
          <w:szCs w:val="18"/>
          <w:lang w:val="en-US"/>
        </w:rPr>
        <w:t xml:space="preserve">I, the undersigned (Name and </w:t>
      </w:r>
      <w:r w:rsidR="00492E67" w:rsidRPr="00C05A0A">
        <w:rPr>
          <w:rFonts w:ascii="Tahoma" w:hAnsi="Tahoma" w:cs="Tahoma"/>
          <w:bCs/>
          <w:sz w:val="18"/>
          <w:szCs w:val="18"/>
          <w:lang w:val="en-US"/>
        </w:rPr>
        <w:t xml:space="preserve">Surname) </w:t>
      </w:r>
      <w:r w:rsidRPr="00C05A0A">
        <w:rPr>
          <w:rFonts w:ascii="Tahoma" w:hAnsi="Tahoma" w:cs="Tahoma"/>
          <w:bCs/>
          <w:sz w:val="18"/>
          <w:szCs w:val="18"/>
          <w:lang w:val="en-US"/>
        </w:rPr>
        <w:t xml:space="preserve">________________________________________ certify that                                                             I agree to render the services as per the specification and as per the above </w:t>
      </w:r>
      <w:r w:rsidR="00FF6420" w:rsidRPr="00C05A0A">
        <w:rPr>
          <w:rFonts w:ascii="Tahoma" w:hAnsi="Tahoma" w:cs="Tahoma"/>
          <w:bCs/>
          <w:sz w:val="18"/>
          <w:szCs w:val="18"/>
          <w:lang w:val="en-US"/>
        </w:rPr>
        <w:t>cost breakdown.</w:t>
      </w:r>
    </w:p>
    <w:p w14:paraId="467F81B1" w14:textId="77777777" w:rsidR="002E183A" w:rsidRPr="00C05A0A" w:rsidRDefault="002E183A" w:rsidP="00C05A0A">
      <w:pPr>
        <w:spacing w:line="360" w:lineRule="auto"/>
        <w:rPr>
          <w:rFonts w:ascii="Tahoma" w:hAnsi="Tahoma" w:cs="Tahoma"/>
          <w:bCs/>
          <w:sz w:val="18"/>
          <w:szCs w:val="18"/>
          <w:lang w:val="en-US"/>
        </w:rPr>
      </w:pPr>
    </w:p>
    <w:p w14:paraId="4DCE8806" w14:textId="13FBC59C" w:rsidR="00CD4863" w:rsidRPr="00C05A0A" w:rsidRDefault="002E183A" w:rsidP="00C05A0A">
      <w:pPr>
        <w:spacing w:line="360" w:lineRule="auto"/>
        <w:rPr>
          <w:rFonts w:ascii="Tahoma" w:hAnsi="Tahoma" w:cs="Tahoma"/>
          <w:bCs/>
          <w:sz w:val="18"/>
          <w:szCs w:val="18"/>
          <w:lang w:val="en-US"/>
        </w:rPr>
      </w:pPr>
      <w:r w:rsidRPr="00C05A0A">
        <w:rPr>
          <w:rFonts w:ascii="Tahoma" w:hAnsi="Tahoma" w:cs="Tahoma"/>
          <w:bCs/>
          <w:sz w:val="18"/>
          <w:szCs w:val="18"/>
          <w:lang w:val="en-US"/>
        </w:rPr>
        <w:t>Signature of service provider: _____________________________.</w:t>
      </w:r>
    </w:p>
    <w:p w14:paraId="6F8544FE" w14:textId="77777777" w:rsidR="002E183A" w:rsidRPr="00C05A0A" w:rsidRDefault="002E183A" w:rsidP="00C05A0A">
      <w:pPr>
        <w:spacing w:line="360" w:lineRule="auto"/>
        <w:rPr>
          <w:rFonts w:ascii="Tahoma" w:hAnsi="Tahoma" w:cs="Tahoma"/>
          <w:bCs/>
          <w:sz w:val="18"/>
          <w:szCs w:val="18"/>
          <w:lang w:val="en-US"/>
        </w:rPr>
      </w:pPr>
    </w:p>
    <w:p w14:paraId="6971C152" w14:textId="77777777" w:rsidR="005B2C73" w:rsidRPr="00C05A0A" w:rsidRDefault="005B2C73" w:rsidP="00C05A0A">
      <w:pPr>
        <w:pStyle w:val="AnnexH1"/>
        <w:spacing w:line="360" w:lineRule="auto"/>
        <w:jc w:val="both"/>
        <w:rPr>
          <w:rFonts w:ascii="Tahoma" w:hAnsi="Tahoma" w:cs="Tahoma"/>
          <w:sz w:val="18"/>
          <w:szCs w:val="18"/>
        </w:rPr>
      </w:pPr>
      <w:bookmarkStart w:id="25" w:name="_Toc515519195"/>
      <w:bookmarkStart w:id="26" w:name="_Toc2171291"/>
      <w:r w:rsidRPr="00C05A0A">
        <w:rPr>
          <w:rFonts w:ascii="Tahoma" w:hAnsi="Tahoma" w:cs="Tahoma"/>
          <w:sz w:val="18"/>
          <w:szCs w:val="18"/>
        </w:rPr>
        <w:lastRenderedPageBreak/>
        <w:t>S</w:t>
      </w:r>
      <w:bookmarkEnd w:id="25"/>
      <w:r w:rsidRPr="00C05A0A">
        <w:rPr>
          <w:rFonts w:ascii="Tahoma" w:hAnsi="Tahoma" w:cs="Tahoma"/>
          <w:sz w:val="18"/>
          <w:szCs w:val="18"/>
        </w:rPr>
        <w:t>TANDARD BIDDING DOCUMENTS</w:t>
      </w:r>
      <w:bookmarkEnd w:id="26"/>
    </w:p>
    <w:p w14:paraId="4C1253CF" w14:textId="77777777" w:rsidR="005B2C73" w:rsidRPr="00C05A0A" w:rsidRDefault="005B2C73" w:rsidP="00C05A0A">
      <w:pPr>
        <w:spacing w:line="360" w:lineRule="auto"/>
        <w:rPr>
          <w:rFonts w:ascii="Tahoma" w:hAnsi="Tahoma" w:cs="Tahoma"/>
          <w:sz w:val="18"/>
          <w:szCs w:val="18"/>
          <w:lang w:val="en-US"/>
        </w:rPr>
      </w:pPr>
    </w:p>
    <w:bookmarkEnd w:id="3"/>
    <w:bookmarkEnd w:id="14"/>
    <w:bookmarkEnd w:id="15"/>
    <w:bookmarkEnd w:id="16"/>
    <w:bookmarkEnd w:id="17"/>
    <w:p w14:paraId="08AF0E48" w14:textId="77777777" w:rsidR="00680BFF" w:rsidRPr="00C05A0A" w:rsidRDefault="00680BFF" w:rsidP="00C05A0A">
      <w:pPr>
        <w:tabs>
          <w:tab w:val="left" w:pos="600"/>
          <w:tab w:val="left" w:pos="1455"/>
        </w:tabs>
        <w:spacing w:line="360" w:lineRule="auto"/>
        <w:rPr>
          <w:rFonts w:ascii="Tahoma" w:hAnsi="Tahoma" w:cs="Tahoma"/>
          <w:sz w:val="18"/>
          <w:szCs w:val="18"/>
        </w:rPr>
      </w:pPr>
    </w:p>
    <w:p w14:paraId="00559AF0" w14:textId="77777777" w:rsidR="00F252FB" w:rsidRPr="00C05A0A" w:rsidRDefault="00F252FB" w:rsidP="00C05A0A">
      <w:pPr>
        <w:tabs>
          <w:tab w:val="left" w:pos="600"/>
          <w:tab w:val="left" w:pos="1455"/>
        </w:tabs>
        <w:spacing w:line="360" w:lineRule="auto"/>
        <w:rPr>
          <w:rFonts w:ascii="Tahoma" w:hAnsi="Tahoma" w:cs="Tahoma"/>
          <w:color w:val="2E74B5" w:themeColor="accent1" w:themeShade="BF"/>
          <w:sz w:val="18"/>
          <w:szCs w:val="18"/>
          <w:u w:val="single"/>
          <w:lang w:val="en-US"/>
        </w:rPr>
      </w:pPr>
      <w:r w:rsidRPr="00C05A0A">
        <w:rPr>
          <w:rFonts w:ascii="Tahoma" w:hAnsi="Tahoma" w:cs="Tahoma"/>
          <w:color w:val="2E74B5" w:themeColor="accent1" w:themeShade="BF"/>
          <w:sz w:val="18"/>
          <w:szCs w:val="18"/>
          <w:u w:val="single"/>
          <w:lang w:val="en-US"/>
        </w:rPr>
        <w:t>SBD 4 Bidders Disclosure</w:t>
      </w:r>
    </w:p>
    <w:p w14:paraId="6F259D8F" w14:textId="77777777" w:rsidR="00F252FB" w:rsidRPr="00C05A0A" w:rsidRDefault="00F252FB" w:rsidP="00C05A0A">
      <w:pPr>
        <w:tabs>
          <w:tab w:val="left" w:pos="600"/>
          <w:tab w:val="left" w:pos="1455"/>
        </w:tabs>
        <w:spacing w:line="360" w:lineRule="auto"/>
        <w:rPr>
          <w:rFonts w:ascii="Tahoma" w:hAnsi="Tahoma" w:cs="Tahoma"/>
          <w:color w:val="2E74B5" w:themeColor="accent1" w:themeShade="BF"/>
          <w:sz w:val="18"/>
          <w:szCs w:val="18"/>
        </w:rPr>
      </w:pPr>
    </w:p>
    <w:p w14:paraId="111A75E2" w14:textId="77777777" w:rsidR="00F252FB" w:rsidRPr="00C05A0A" w:rsidRDefault="00F252FB" w:rsidP="00C05A0A">
      <w:pPr>
        <w:tabs>
          <w:tab w:val="left" w:pos="600"/>
          <w:tab w:val="left" w:pos="1455"/>
        </w:tabs>
        <w:spacing w:line="360" w:lineRule="auto"/>
        <w:rPr>
          <w:rStyle w:val="Hyperlink"/>
          <w:rFonts w:ascii="Tahoma" w:hAnsi="Tahoma" w:cs="Tahoma"/>
          <w:color w:val="2E74B5" w:themeColor="accent1" w:themeShade="BF"/>
          <w:sz w:val="18"/>
          <w:szCs w:val="18"/>
          <w:lang w:val="en-US"/>
        </w:rPr>
      </w:pPr>
      <w:r w:rsidRPr="00C05A0A">
        <w:rPr>
          <w:rStyle w:val="Hyperlink"/>
          <w:rFonts w:ascii="Tahoma" w:hAnsi="Tahoma" w:cs="Tahoma"/>
          <w:color w:val="2E74B5" w:themeColor="accent1" w:themeShade="BF"/>
          <w:sz w:val="18"/>
          <w:szCs w:val="18"/>
          <w:lang w:val="en-US"/>
        </w:rPr>
        <w:t>SBD 6.1 in Terms of PPR 2022</w:t>
      </w:r>
    </w:p>
    <w:p w14:paraId="3F29156D" w14:textId="77777777" w:rsidR="00F252FB" w:rsidRPr="00C05A0A" w:rsidRDefault="00F252FB" w:rsidP="00C05A0A">
      <w:pPr>
        <w:tabs>
          <w:tab w:val="left" w:pos="600"/>
          <w:tab w:val="left" w:pos="1455"/>
        </w:tabs>
        <w:spacing w:line="360" w:lineRule="auto"/>
        <w:rPr>
          <w:rStyle w:val="Hyperlink"/>
          <w:rFonts w:ascii="Tahoma" w:hAnsi="Tahoma" w:cs="Tahoma"/>
          <w:color w:val="2E74B5" w:themeColor="accent1" w:themeShade="BF"/>
          <w:sz w:val="18"/>
          <w:szCs w:val="18"/>
          <w:lang w:val="en-US"/>
        </w:rPr>
      </w:pPr>
    </w:p>
    <w:p w14:paraId="2627C486" w14:textId="21B82B7A" w:rsidR="00F252FB" w:rsidRPr="00C05A0A" w:rsidRDefault="00F252FB" w:rsidP="00C05A0A">
      <w:pPr>
        <w:tabs>
          <w:tab w:val="left" w:pos="600"/>
          <w:tab w:val="left" w:pos="1455"/>
        </w:tabs>
        <w:spacing w:line="360" w:lineRule="auto"/>
        <w:rPr>
          <w:rFonts w:ascii="Tahoma" w:hAnsi="Tahoma" w:cs="Tahoma"/>
          <w:sz w:val="18"/>
          <w:szCs w:val="18"/>
        </w:rPr>
      </w:pPr>
      <w:r w:rsidRPr="00C05A0A">
        <w:rPr>
          <w:rStyle w:val="Hyperlink"/>
          <w:rFonts w:ascii="Tahoma" w:hAnsi="Tahoma" w:cs="Tahoma"/>
          <w:color w:val="2E74B5" w:themeColor="accent1" w:themeShade="BF"/>
          <w:sz w:val="18"/>
          <w:szCs w:val="18"/>
          <w:lang w:val="en-US"/>
        </w:rPr>
        <w:t>Annexure A</w:t>
      </w:r>
      <w:r w:rsidR="003B7D71" w:rsidRPr="00C05A0A">
        <w:rPr>
          <w:rStyle w:val="Hyperlink"/>
          <w:rFonts w:ascii="Tahoma" w:hAnsi="Tahoma" w:cs="Tahoma"/>
          <w:color w:val="2E74B5" w:themeColor="accent1" w:themeShade="BF"/>
          <w:sz w:val="18"/>
          <w:szCs w:val="18"/>
          <w:lang w:val="en-US"/>
        </w:rPr>
        <w:t>: Security</w:t>
      </w:r>
      <w:r w:rsidRPr="00C05A0A">
        <w:rPr>
          <w:rStyle w:val="Hyperlink"/>
          <w:rFonts w:ascii="Tahoma" w:hAnsi="Tahoma" w:cs="Tahoma"/>
          <w:color w:val="2E74B5" w:themeColor="accent1" w:themeShade="BF"/>
          <w:sz w:val="18"/>
          <w:szCs w:val="18"/>
          <w:lang w:val="en-US"/>
        </w:rPr>
        <w:t xml:space="preserve"> Measures </w:t>
      </w:r>
    </w:p>
    <w:p w14:paraId="5EAB1EEC" w14:textId="77777777" w:rsidR="00F252FB" w:rsidRPr="00C05A0A" w:rsidRDefault="00F252FB" w:rsidP="00C05A0A">
      <w:pPr>
        <w:tabs>
          <w:tab w:val="left" w:pos="600"/>
          <w:tab w:val="left" w:pos="1455"/>
        </w:tabs>
        <w:spacing w:line="360" w:lineRule="auto"/>
        <w:rPr>
          <w:rFonts w:ascii="Tahoma" w:hAnsi="Tahoma" w:cs="Tahoma"/>
          <w:sz w:val="18"/>
          <w:szCs w:val="18"/>
        </w:rPr>
      </w:pPr>
    </w:p>
    <w:p w14:paraId="4D58FBE3" w14:textId="5A3D64EC" w:rsidR="003C1205" w:rsidRDefault="003C1205" w:rsidP="00C05A0A">
      <w:pPr>
        <w:tabs>
          <w:tab w:val="left" w:pos="600"/>
          <w:tab w:val="left" w:pos="1455"/>
        </w:tabs>
        <w:spacing w:line="360" w:lineRule="auto"/>
        <w:rPr>
          <w:rFonts w:ascii="Tahoma" w:hAnsi="Tahoma" w:cs="Tahoma"/>
          <w:color w:val="2E74B5" w:themeColor="accent1" w:themeShade="BF"/>
          <w:sz w:val="18"/>
          <w:szCs w:val="18"/>
          <w:lang w:val="en-US"/>
        </w:rPr>
      </w:pPr>
    </w:p>
    <w:p w14:paraId="3A83FFCF" w14:textId="77777777" w:rsidR="00C05A0A" w:rsidRPr="00C05A0A" w:rsidRDefault="00C05A0A" w:rsidP="00C05A0A">
      <w:pPr>
        <w:tabs>
          <w:tab w:val="left" w:pos="600"/>
          <w:tab w:val="left" w:pos="1455"/>
        </w:tabs>
        <w:spacing w:line="360" w:lineRule="auto"/>
        <w:rPr>
          <w:rFonts w:ascii="Tahoma" w:hAnsi="Tahoma" w:cs="Tahoma"/>
          <w:color w:val="2E74B5" w:themeColor="accent1" w:themeShade="BF"/>
          <w:sz w:val="18"/>
          <w:szCs w:val="18"/>
          <w:lang w:val="en-US"/>
        </w:rPr>
      </w:pPr>
    </w:p>
    <w:sectPr w:rsidR="00C05A0A" w:rsidRPr="00C05A0A" w:rsidSect="00A47089">
      <w:footerReference w:type="first" r:id="rId16"/>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AA8A6" w14:textId="77777777" w:rsidR="002A6368" w:rsidRDefault="002A6368">
      <w:r>
        <w:separator/>
      </w:r>
    </w:p>
  </w:endnote>
  <w:endnote w:type="continuationSeparator" w:id="0">
    <w:p w14:paraId="30EB661E" w14:textId="77777777" w:rsidR="002A6368" w:rsidRDefault="002A6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5CB3DD74" w:rsidR="0043222B" w:rsidRPr="00C625A0" w:rsidRDefault="00191960" w:rsidP="00CE7D27">
    <w:pPr>
      <w:pStyle w:val="Footer"/>
      <w:tabs>
        <w:tab w:val="clear" w:pos="4153"/>
      </w:tabs>
      <w:rPr>
        <w:rFonts w:ascii="Tahoma" w:hAnsi="Tahoma" w:cs="Tahoma"/>
        <w:bCs/>
        <w:sz w:val="18"/>
        <w:szCs w:val="18"/>
        <w:lang w:val="en-ZA"/>
      </w:rPr>
    </w:pPr>
    <w:r w:rsidRPr="005251FA">
      <w:rPr>
        <w:rFonts w:ascii="Tahoma" w:hAnsi="Tahoma" w:cs="Tahoma"/>
        <w:bCs/>
        <w:sz w:val="18"/>
        <w:szCs w:val="18"/>
        <w:lang w:val="en-ZA"/>
      </w:rPr>
      <w:t>PR10</w:t>
    </w:r>
    <w:r>
      <w:rPr>
        <w:rFonts w:ascii="Tahoma" w:hAnsi="Tahoma" w:cs="Tahoma"/>
        <w:bCs/>
        <w:sz w:val="18"/>
        <w:szCs w:val="18"/>
        <w:lang w:val="en-ZA"/>
      </w:rPr>
      <w:t>1</w:t>
    </w:r>
    <w:r w:rsidR="00C05A0A">
      <w:rPr>
        <w:rFonts w:ascii="Tahoma" w:hAnsi="Tahoma" w:cs="Tahoma"/>
        <w:bCs/>
        <w:sz w:val="18"/>
        <w:szCs w:val="18"/>
        <w:lang w:val="en-ZA"/>
      </w:rPr>
      <w:t>14028</w:t>
    </w:r>
    <w:r>
      <w:rPr>
        <w:rFonts w:ascii="Tahoma" w:hAnsi="Tahoma" w:cs="Tahoma"/>
        <w:bCs/>
        <w:sz w:val="18"/>
        <w:szCs w:val="18"/>
        <w:lang w:val="en-ZA"/>
      </w:rPr>
      <w:t>– Educational Psychologist</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90CF4" w14:textId="77777777" w:rsidR="002A6368" w:rsidRDefault="002A6368">
      <w:r>
        <w:separator/>
      </w:r>
    </w:p>
  </w:footnote>
  <w:footnote w:type="continuationSeparator" w:id="0">
    <w:p w14:paraId="0FE4359A" w14:textId="77777777" w:rsidR="002A6368" w:rsidRDefault="002A6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DA3E11"/>
    <w:multiLevelType w:val="multilevel"/>
    <w:tmpl w:val="BB2E4FE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07226589"/>
    <w:multiLevelType w:val="multilevel"/>
    <w:tmpl w:val="280EF9F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7" w15:restartNumberingAfterBreak="0">
    <w:nsid w:val="11A6422E"/>
    <w:multiLevelType w:val="multilevel"/>
    <w:tmpl w:val="608A0F7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8" w15:restartNumberingAfterBreak="0">
    <w:nsid w:val="179603B4"/>
    <w:multiLevelType w:val="multilevel"/>
    <w:tmpl w:val="8814E06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9" w15:restartNumberingAfterBreak="0">
    <w:nsid w:val="291A0D17"/>
    <w:multiLevelType w:val="multilevel"/>
    <w:tmpl w:val="DD36F5E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0"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D733863"/>
    <w:multiLevelType w:val="multilevel"/>
    <w:tmpl w:val="BB92789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3"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14" w15:restartNumberingAfterBreak="0">
    <w:nsid w:val="40536F64"/>
    <w:multiLevelType w:val="multilevel"/>
    <w:tmpl w:val="1C5EBBD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5" w15:restartNumberingAfterBreak="0">
    <w:nsid w:val="40FB0DAF"/>
    <w:multiLevelType w:val="multilevel"/>
    <w:tmpl w:val="29A867A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6"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35F52E5"/>
    <w:multiLevelType w:val="multilevel"/>
    <w:tmpl w:val="AFE8092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8" w15:restartNumberingAfterBreak="0">
    <w:nsid w:val="49144521"/>
    <w:multiLevelType w:val="multilevel"/>
    <w:tmpl w:val="7502395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9" w15:restartNumberingAfterBreak="0">
    <w:nsid w:val="540A3CC7"/>
    <w:multiLevelType w:val="multilevel"/>
    <w:tmpl w:val="CD92166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0" w15:restartNumberingAfterBreak="0">
    <w:nsid w:val="578561D7"/>
    <w:multiLevelType w:val="hybridMultilevel"/>
    <w:tmpl w:val="628E51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57DE2523"/>
    <w:multiLevelType w:val="multilevel"/>
    <w:tmpl w:val="BC34AF2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2" w15:restartNumberingAfterBreak="0">
    <w:nsid w:val="5F766A4A"/>
    <w:multiLevelType w:val="multilevel"/>
    <w:tmpl w:val="E180775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3" w15:restartNumberingAfterBreak="0">
    <w:nsid w:val="614847A2"/>
    <w:multiLevelType w:val="hybridMultilevel"/>
    <w:tmpl w:val="AA96F1E4"/>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4" w15:restartNumberingAfterBreak="0">
    <w:nsid w:val="61623F9A"/>
    <w:multiLevelType w:val="multilevel"/>
    <w:tmpl w:val="6CBE3B5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5" w15:restartNumberingAfterBreak="0">
    <w:nsid w:val="618578B9"/>
    <w:multiLevelType w:val="multilevel"/>
    <w:tmpl w:val="48ECE46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6" w15:restartNumberingAfterBreak="0">
    <w:nsid w:val="692876F3"/>
    <w:multiLevelType w:val="multilevel"/>
    <w:tmpl w:val="0F5CA1B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7"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13"/>
  </w:num>
  <w:num w:numId="3" w16cid:durableId="57175828">
    <w:abstractNumId w:val="11"/>
  </w:num>
  <w:num w:numId="4" w16cid:durableId="732001554">
    <w:abstractNumId w:val="6"/>
  </w:num>
  <w:num w:numId="5" w16cid:durableId="154429080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5"/>
  </w:num>
  <w:num w:numId="7" w16cid:durableId="1909994653">
    <w:abstractNumId w:val="28"/>
  </w:num>
  <w:num w:numId="8" w16cid:durableId="1915969152">
    <w:abstractNumId w:val="1"/>
  </w:num>
  <w:num w:numId="9" w16cid:durableId="1723287274">
    <w:abstractNumId w:val="16"/>
  </w:num>
  <w:num w:numId="10" w16cid:durableId="8392784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73397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9607392">
    <w:abstractNumId w:val="4"/>
  </w:num>
  <w:num w:numId="13" w16cid:durableId="40711263">
    <w:abstractNumId w:val="20"/>
  </w:num>
  <w:num w:numId="14" w16cid:durableId="1944193275">
    <w:abstractNumId w:val="21"/>
  </w:num>
  <w:num w:numId="15" w16cid:durableId="1296913394">
    <w:abstractNumId w:val="17"/>
  </w:num>
  <w:num w:numId="16" w16cid:durableId="1435829023">
    <w:abstractNumId w:val="19"/>
  </w:num>
  <w:num w:numId="17" w16cid:durableId="939917347">
    <w:abstractNumId w:val="2"/>
  </w:num>
  <w:num w:numId="18" w16cid:durableId="854880708">
    <w:abstractNumId w:val="26"/>
  </w:num>
  <w:num w:numId="19" w16cid:durableId="466357869">
    <w:abstractNumId w:val="18"/>
  </w:num>
  <w:num w:numId="20" w16cid:durableId="1041825916">
    <w:abstractNumId w:val="8"/>
  </w:num>
  <w:num w:numId="21" w16cid:durableId="904028229">
    <w:abstractNumId w:val="24"/>
  </w:num>
  <w:num w:numId="22" w16cid:durableId="1027373338">
    <w:abstractNumId w:val="3"/>
  </w:num>
  <w:num w:numId="23" w16cid:durableId="788742435">
    <w:abstractNumId w:val="9"/>
  </w:num>
  <w:num w:numId="24" w16cid:durableId="1716731340">
    <w:abstractNumId w:val="25"/>
  </w:num>
  <w:num w:numId="25" w16cid:durableId="1802193197">
    <w:abstractNumId w:val="15"/>
  </w:num>
  <w:num w:numId="26" w16cid:durableId="1255823859">
    <w:abstractNumId w:val="22"/>
  </w:num>
  <w:num w:numId="27" w16cid:durableId="1838154943">
    <w:abstractNumId w:val="12"/>
  </w:num>
  <w:num w:numId="28" w16cid:durableId="223371614">
    <w:abstractNumId w:val="7"/>
  </w:num>
  <w:num w:numId="29" w16cid:durableId="537549375">
    <w:abstractNumId w:val="14"/>
  </w:num>
  <w:num w:numId="30" w16cid:durableId="1168711717">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2D4E"/>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1960"/>
    <w:rsid w:val="00196C4E"/>
    <w:rsid w:val="00197326"/>
    <w:rsid w:val="001A0011"/>
    <w:rsid w:val="001A1057"/>
    <w:rsid w:val="001A13F5"/>
    <w:rsid w:val="001A235A"/>
    <w:rsid w:val="001A3FF1"/>
    <w:rsid w:val="001A4164"/>
    <w:rsid w:val="001A536C"/>
    <w:rsid w:val="001A5763"/>
    <w:rsid w:val="001A75E7"/>
    <w:rsid w:val="001A7F98"/>
    <w:rsid w:val="001B1405"/>
    <w:rsid w:val="001B1AB3"/>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283"/>
    <w:rsid w:val="001D1445"/>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7269"/>
    <w:rsid w:val="00400214"/>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FF2"/>
    <w:rsid w:val="005F26E6"/>
    <w:rsid w:val="005F3D9D"/>
    <w:rsid w:val="005F415A"/>
    <w:rsid w:val="005F436B"/>
    <w:rsid w:val="005F5037"/>
    <w:rsid w:val="005F5FA5"/>
    <w:rsid w:val="005F75CA"/>
    <w:rsid w:val="005F790D"/>
    <w:rsid w:val="00600C77"/>
    <w:rsid w:val="00601484"/>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15FB"/>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87F"/>
    <w:rsid w:val="00843017"/>
    <w:rsid w:val="00843AF7"/>
    <w:rsid w:val="00844655"/>
    <w:rsid w:val="00844DEF"/>
    <w:rsid w:val="00844F7D"/>
    <w:rsid w:val="00844F8C"/>
    <w:rsid w:val="0084562F"/>
    <w:rsid w:val="00845926"/>
    <w:rsid w:val="00847F42"/>
    <w:rsid w:val="00850966"/>
    <w:rsid w:val="00850BAD"/>
    <w:rsid w:val="00850F68"/>
    <w:rsid w:val="0085198F"/>
    <w:rsid w:val="00851CE8"/>
    <w:rsid w:val="008527D2"/>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1C8E"/>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7EF6"/>
    <w:rsid w:val="00960B74"/>
    <w:rsid w:val="0096229E"/>
    <w:rsid w:val="009625CA"/>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A7A"/>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6593"/>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616B"/>
    <w:rsid w:val="00B37320"/>
    <w:rsid w:val="00B42B70"/>
    <w:rsid w:val="00B441F0"/>
    <w:rsid w:val="00B44C87"/>
    <w:rsid w:val="00B45CEF"/>
    <w:rsid w:val="00B45EF2"/>
    <w:rsid w:val="00B47300"/>
    <w:rsid w:val="00B50CFA"/>
    <w:rsid w:val="00B51187"/>
    <w:rsid w:val="00B52C70"/>
    <w:rsid w:val="00B56424"/>
    <w:rsid w:val="00B57759"/>
    <w:rsid w:val="00B603B6"/>
    <w:rsid w:val="00B618DB"/>
    <w:rsid w:val="00B62DF9"/>
    <w:rsid w:val="00B63376"/>
    <w:rsid w:val="00B645B8"/>
    <w:rsid w:val="00B64E4F"/>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E2D"/>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3B71"/>
    <w:rsid w:val="00C0522C"/>
    <w:rsid w:val="00C05A0A"/>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616"/>
    <w:rsid w:val="00C26E18"/>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2669"/>
    <w:rsid w:val="00CE2BE8"/>
    <w:rsid w:val="00CE36E4"/>
    <w:rsid w:val="00CE48C2"/>
    <w:rsid w:val="00CE551A"/>
    <w:rsid w:val="00CE554C"/>
    <w:rsid w:val="00CE72D9"/>
    <w:rsid w:val="00CE73DD"/>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26487"/>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19E3"/>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80BD3"/>
    <w:rsid w:val="00D824F1"/>
    <w:rsid w:val="00D8377E"/>
    <w:rsid w:val="00D83E09"/>
    <w:rsid w:val="00D850F3"/>
    <w:rsid w:val="00D85E25"/>
    <w:rsid w:val="00D85E8D"/>
    <w:rsid w:val="00D879F5"/>
    <w:rsid w:val="00D87CCC"/>
    <w:rsid w:val="00D90926"/>
    <w:rsid w:val="00D90F4D"/>
    <w:rsid w:val="00D91046"/>
    <w:rsid w:val="00D9244C"/>
    <w:rsid w:val="00D92D02"/>
    <w:rsid w:val="00D936E5"/>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0DF9"/>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2AFA"/>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3D3A"/>
    <w:rsid w:val="00F0524A"/>
    <w:rsid w:val="00F05B7C"/>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4C65"/>
    <w:rsid w:val="00F2509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A44"/>
    <w:rsid w:val="00F61BA4"/>
    <w:rsid w:val="00F62851"/>
    <w:rsid w:val="00F632C4"/>
    <w:rsid w:val="00F647E3"/>
    <w:rsid w:val="00F666A8"/>
    <w:rsid w:val="00F672F8"/>
    <w:rsid w:val="00F70726"/>
    <w:rsid w:val="00F72045"/>
    <w:rsid w:val="00F7208E"/>
    <w:rsid w:val="00F728A6"/>
    <w:rsid w:val="00F72F43"/>
    <w:rsid w:val="00F7346C"/>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B76A4"/>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9E8"/>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Menlyn.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thendoma2@raf.co.za" TargetMode="External"/><Relationship Id="rId4" Type="http://schemas.openxmlformats.org/officeDocument/2006/relationships/settings" Target="settings.xml"/><Relationship Id="rId9" Type="http://schemas.openxmlformats.org/officeDocument/2006/relationships/hyperlink" Target="mailto:Rfq-Menlyn.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Template>
  <TotalTime>16</TotalTime>
  <Pages>13</Pages>
  <Words>2144</Words>
  <Characters>13903</Characters>
  <Application>Microsoft Office Word</Application>
  <DocSecurity>0</DocSecurity>
  <Lines>408</Lines>
  <Paragraphs>276</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15771</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Nokhanyo Bosman</cp:lastModifiedBy>
  <cp:revision>7</cp:revision>
  <cp:lastPrinted>2020-03-06T06:59:00Z</cp:lastPrinted>
  <dcterms:created xsi:type="dcterms:W3CDTF">2026-01-29T16:52:00Z</dcterms:created>
  <dcterms:modified xsi:type="dcterms:W3CDTF">2026-02-03T09:55:00Z</dcterms:modified>
</cp:coreProperties>
</file>