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09626B">
      <w:r>
        <w:rPr>
          <w:rFonts w:ascii="Arial Narrow" w:hAnsi="Arial Narrow"/>
          <w:sz w:val="24"/>
          <w:szCs w:val="24"/>
          <w:lang w:val="en-US"/>
        </w:rPr>
        <w:t>Motorized mulch &amp; catch 30cc industrial lawnmower</w:t>
      </w:r>
      <w:r>
        <w:rPr>
          <w:rFonts w:ascii="Arial Narrow" w:hAnsi="Arial Narrow"/>
          <w:sz w:val="24"/>
          <w:szCs w:val="24"/>
          <w:lang w:val="en-US"/>
        </w:rPr>
        <w:t xml:space="preserve"> specification</w:t>
      </w:r>
      <w:bookmarkStart w:id="0" w:name="_GoBack"/>
      <w:bookmarkEnd w:id="0"/>
    </w:p>
    <w:p w:rsidR="0009626B" w:rsidRDefault="000962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3962"/>
        <w:gridCol w:w="3149"/>
      </w:tblGrid>
      <w:tr w:rsidR="0009626B" w:rsidTr="00BC58E7">
        <w:tc>
          <w:tcPr>
            <w:tcW w:w="2053" w:type="dxa"/>
          </w:tcPr>
          <w:p w:rsidR="0009626B" w:rsidRPr="004E0412" w:rsidRDefault="0009626B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 w:rsidRPr="004E0412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Asset Description </w:t>
            </w:r>
          </w:p>
        </w:tc>
        <w:tc>
          <w:tcPr>
            <w:tcW w:w="4553" w:type="dxa"/>
          </w:tcPr>
          <w:p w:rsidR="0009626B" w:rsidRDefault="0009626B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Asset Specifications</w:t>
            </w:r>
          </w:p>
          <w:p w:rsidR="0009626B" w:rsidRPr="004E0412" w:rsidRDefault="0009626B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72" w:type="dxa"/>
          </w:tcPr>
          <w:p w:rsidR="0009626B" w:rsidRDefault="0009626B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Quantity </w:t>
            </w:r>
          </w:p>
        </w:tc>
      </w:tr>
      <w:tr w:rsidR="0009626B" w:rsidTr="00BC58E7">
        <w:tc>
          <w:tcPr>
            <w:tcW w:w="2053" w:type="dxa"/>
          </w:tcPr>
          <w:p w:rsidR="0009626B" w:rsidRDefault="0009626B" w:rsidP="00BC58E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Motorized mulch &amp; catch 30cc industrial lawnmower</w:t>
            </w:r>
          </w:p>
        </w:tc>
        <w:tc>
          <w:tcPr>
            <w:tcW w:w="4553" w:type="dxa"/>
          </w:tcPr>
          <w:p w:rsidR="0009626B" w:rsidRDefault="0009626B" w:rsidP="0009626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Net power – </w:t>
            </w:r>
            <w:hyperlink r:id="rId5" w:history="1">
              <w:r w:rsidRPr="00A225F8">
                <w:rPr>
                  <w:rStyle w:val="Hyperlink"/>
                  <w:rFonts w:ascii="Arial Narrow" w:hAnsi="Arial Narrow"/>
                  <w:color w:val="000000" w:themeColor="text1"/>
                  <w:sz w:val="24"/>
                  <w:szCs w:val="24"/>
                  <w:u w:val="none"/>
                  <w:lang w:val="en-US"/>
                </w:rPr>
                <w:t>2.7kw @ 2900 rpm</w:t>
              </w:r>
            </w:hyperlink>
          </w:p>
          <w:p w:rsidR="0009626B" w:rsidRDefault="0009626B" w:rsidP="0009626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Drive system – Self propelled</w:t>
            </w:r>
          </w:p>
          <w:p w:rsidR="0009626B" w:rsidRDefault="0009626B" w:rsidP="0009626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Cutting width – 48cm</w:t>
            </w:r>
          </w:p>
          <w:p w:rsidR="0009626B" w:rsidRDefault="0009626B" w:rsidP="0009626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Cutting height – 15-75mm</w:t>
            </w:r>
          </w:p>
          <w:p w:rsidR="0009626B" w:rsidRPr="00A225F8" w:rsidRDefault="0009626B" w:rsidP="0009626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Weight – 36.3kg</w:t>
            </w:r>
          </w:p>
        </w:tc>
        <w:tc>
          <w:tcPr>
            <w:tcW w:w="3672" w:type="dxa"/>
          </w:tcPr>
          <w:p w:rsidR="0009626B" w:rsidRDefault="0009626B" w:rsidP="00BC58E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</w:tr>
    </w:tbl>
    <w:p w:rsidR="0009626B" w:rsidRDefault="0009626B"/>
    <w:sectPr w:rsidR="00096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59E3"/>
    <w:multiLevelType w:val="hybridMultilevel"/>
    <w:tmpl w:val="295ADE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6B"/>
    <w:rsid w:val="0009626B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B7B7"/>
  <w15:chartTrackingRefBased/>
  <w15:docId w15:val="{0B44A05C-4DF4-4B95-8D40-DE99BFF2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2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.7kw@2900rp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2023-02-20T12:28:00Z</dcterms:created>
  <dcterms:modified xsi:type="dcterms:W3CDTF">2023-02-20T12:37:00Z</dcterms:modified>
</cp:coreProperties>
</file>