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ABD9" w14:textId="77777777" w:rsidR="00973018" w:rsidRDefault="00973018" w:rsidP="00973018">
      <w:pPr>
        <w:rPr>
          <w:lang w:val="en-GB"/>
        </w:rPr>
      </w:pPr>
      <w:bookmarkStart w:id="0" w:name="_Toc459824245"/>
      <w:bookmarkStart w:id="1" w:name="_GoBack"/>
      <w:bookmarkEnd w:id="1"/>
    </w:p>
    <w:p w14:paraId="55D2A023"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0"/>
      <w:r w:rsidR="00734AA5">
        <w:rPr>
          <w:color w:val="000080"/>
          <w:sz w:val="28"/>
          <w:szCs w:val="28"/>
        </w:rPr>
        <w:t>1</w:t>
      </w:r>
    </w:p>
    <w:p w14:paraId="0C5645BF"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64BE5A7F"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75A2971F"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1ACDAD93" w14:textId="77777777" w:rsidTr="004A4377">
        <w:trPr>
          <w:trHeight w:val="228"/>
          <w:jc w:val="center"/>
        </w:trPr>
        <w:tc>
          <w:tcPr>
            <w:tcW w:w="10613" w:type="dxa"/>
            <w:gridSpan w:val="12"/>
            <w:shd w:val="clear" w:color="auto" w:fill="DDD9C3"/>
            <w:vAlign w:val="bottom"/>
          </w:tcPr>
          <w:p w14:paraId="798C6A0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0683EF6A" w14:textId="77777777" w:rsidTr="004A4377">
        <w:trPr>
          <w:trHeight w:val="340"/>
          <w:jc w:val="center"/>
        </w:trPr>
        <w:tc>
          <w:tcPr>
            <w:tcW w:w="3439" w:type="dxa"/>
            <w:shd w:val="clear" w:color="auto" w:fill="auto"/>
            <w:vAlign w:val="bottom"/>
          </w:tcPr>
          <w:p w14:paraId="5F88981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163EE92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5B2BB12" w14:textId="77777777" w:rsidTr="004A4377">
        <w:trPr>
          <w:trHeight w:val="340"/>
          <w:jc w:val="center"/>
        </w:trPr>
        <w:tc>
          <w:tcPr>
            <w:tcW w:w="3439" w:type="dxa"/>
            <w:shd w:val="clear" w:color="auto" w:fill="auto"/>
            <w:vAlign w:val="bottom"/>
          </w:tcPr>
          <w:p w14:paraId="0E84725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0A23AD0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C40E19B" w14:textId="77777777" w:rsidTr="004A4377">
        <w:trPr>
          <w:trHeight w:val="340"/>
          <w:jc w:val="center"/>
        </w:trPr>
        <w:tc>
          <w:tcPr>
            <w:tcW w:w="3439" w:type="dxa"/>
            <w:shd w:val="clear" w:color="auto" w:fill="auto"/>
            <w:vAlign w:val="bottom"/>
          </w:tcPr>
          <w:p w14:paraId="04BF51D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3AB4918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40E86E" w14:textId="77777777" w:rsidTr="004A4377">
        <w:trPr>
          <w:trHeight w:val="340"/>
          <w:jc w:val="center"/>
        </w:trPr>
        <w:tc>
          <w:tcPr>
            <w:tcW w:w="3439" w:type="dxa"/>
            <w:shd w:val="clear" w:color="auto" w:fill="auto"/>
            <w:vAlign w:val="bottom"/>
          </w:tcPr>
          <w:p w14:paraId="201BDC2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67D9FD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30DD9F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41420F2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1E4C03F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58F519A" w14:textId="77777777" w:rsidTr="004A4377">
        <w:trPr>
          <w:trHeight w:val="340"/>
          <w:jc w:val="center"/>
        </w:trPr>
        <w:tc>
          <w:tcPr>
            <w:tcW w:w="3439" w:type="dxa"/>
            <w:shd w:val="clear" w:color="auto" w:fill="auto"/>
            <w:vAlign w:val="bottom"/>
          </w:tcPr>
          <w:p w14:paraId="0621AB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54C35B3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BB0AF2" w14:textId="77777777" w:rsidTr="004A4377">
        <w:trPr>
          <w:trHeight w:val="340"/>
          <w:jc w:val="center"/>
        </w:trPr>
        <w:tc>
          <w:tcPr>
            <w:tcW w:w="3439" w:type="dxa"/>
            <w:shd w:val="clear" w:color="auto" w:fill="auto"/>
            <w:vAlign w:val="bottom"/>
          </w:tcPr>
          <w:p w14:paraId="463A6E1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4A9F415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5A99F17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5ED1DDD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343858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9DAEC8B" w14:textId="77777777" w:rsidTr="004A4377">
        <w:trPr>
          <w:trHeight w:val="340"/>
          <w:jc w:val="center"/>
        </w:trPr>
        <w:tc>
          <w:tcPr>
            <w:tcW w:w="3439" w:type="dxa"/>
            <w:shd w:val="clear" w:color="auto" w:fill="auto"/>
            <w:vAlign w:val="bottom"/>
          </w:tcPr>
          <w:p w14:paraId="529FDD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5A09ED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8A998A1" w14:textId="77777777" w:rsidTr="004A4377">
        <w:trPr>
          <w:trHeight w:val="340"/>
          <w:jc w:val="center"/>
        </w:trPr>
        <w:tc>
          <w:tcPr>
            <w:tcW w:w="3439" w:type="dxa"/>
            <w:shd w:val="clear" w:color="auto" w:fill="auto"/>
            <w:vAlign w:val="bottom"/>
          </w:tcPr>
          <w:p w14:paraId="6EB17D5D"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2A23561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39CF0DC" w14:textId="77777777" w:rsidTr="004A4377">
        <w:trPr>
          <w:trHeight w:val="340"/>
          <w:jc w:val="center"/>
        </w:trPr>
        <w:tc>
          <w:tcPr>
            <w:tcW w:w="3439" w:type="dxa"/>
            <w:shd w:val="clear" w:color="auto" w:fill="auto"/>
            <w:vAlign w:val="bottom"/>
          </w:tcPr>
          <w:p w14:paraId="0D5112C9"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7A4A68A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4B693529" w14:textId="77777777" w:rsidTr="004A4377">
        <w:trPr>
          <w:trHeight w:val="340"/>
          <w:jc w:val="center"/>
        </w:trPr>
        <w:tc>
          <w:tcPr>
            <w:tcW w:w="3439" w:type="dxa"/>
            <w:shd w:val="clear" w:color="auto" w:fill="auto"/>
            <w:vAlign w:val="bottom"/>
          </w:tcPr>
          <w:p w14:paraId="06D0F1E1"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18DC02EE"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6B00625D" w14:textId="77777777" w:rsidTr="004A4377">
        <w:trPr>
          <w:trHeight w:val="340"/>
          <w:jc w:val="center"/>
        </w:trPr>
        <w:tc>
          <w:tcPr>
            <w:tcW w:w="3439" w:type="dxa"/>
            <w:shd w:val="clear" w:color="auto" w:fill="auto"/>
            <w:vAlign w:val="bottom"/>
          </w:tcPr>
          <w:p w14:paraId="1E29316D"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2D59D9AC"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5396C793" w14:textId="77777777" w:rsidTr="004A4377">
        <w:trPr>
          <w:trHeight w:val="340"/>
          <w:jc w:val="center"/>
        </w:trPr>
        <w:tc>
          <w:tcPr>
            <w:tcW w:w="3439" w:type="dxa"/>
            <w:shd w:val="clear" w:color="auto" w:fill="auto"/>
            <w:vAlign w:val="bottom"/>
          </w:tcPr>
          <w:p w14:paraId="08CA838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5C254BC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1DD8FAC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281A0DF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0A97B7B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796FD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53FF747" w14:textId="77777777" w:rsidTr="004A4377">
        <w:trPr>
          <w:trHeight w:val="340"/>
          <w:jc w:val="center"/>
        </w:trPr>
        <w:tc>
          <w:tcPr>
            <w:tcW w:w="3439" w:type="dxa"/>
            <w:shd w:val="clear" w:color="auto" w:fill="auto"/>
            <w:vAlign w:val="bottom"/>
          </w:tcPr>
          <w:p w14:paraId="5A733AE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11A87ED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0817222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7A84F08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590D43A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6CE8AC2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3520B87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4350BF7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0BCDE7B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071AF9EA" w14:textId="77777777" w:rsidTr="004A4377">
        <w:trPr>
          <w:trHeight w:val="340"/>
          <w:jc w:val="center"/>
        </w:trPr>
        <w:tc>
          <w:tcPr>
            <w:tcW w:w="3439" w:type="dxa"/>
            <w:shd w:val="clear" w:color="auto" w:fill="auto"/>
            <w:vAlign w:val="bottom"/>
          </w:tcPr>
          <w:p w14:paraId="31FE52C8"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04BAA36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B1E25F8" w14:textId="77777777" w:rsidTr="004A4377">
        <w:trPr>
          <w:trHeight w:val="340"/>
          <w:jc w:val="center"/>
        </w:trPr>
        <w:tc>
          <w:tcPr>
            <w:tcW w:w="3527" w:type="dxa"/>
            <w:gridSpan w:val="2"/>
            <w:vMerge w:val="restart"/>
            <w:shd w:val="clear" w:color="auto" w:fill="auto"/>
            <w:vAlign w:val="center"/>
          </w:tcPr>
          <w:p w14:paraId="30F23D88"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582F54B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2AD2915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7B23EC2F" w14:textId="77777777" w:rsidTr="004A4377">
        <w:trPr>
          <w:trHeight w:val="298"/>
          <w:jc w:val="center"/>
        </w:trPr>
        <w:tc>
          <w:tcPr>
            <w:tcW w:w="3527" w:type="dxa"/>
            <w:gridSpan w:val="2"/>
            <w:vMerge/>
            <w:shd w:val="clear" w:color="auto" w:fill="auto"/>
            <w:vAlign w:val="bottom"/>
          </w:tcPr>
          <w:p w14:paraId="7EA38ED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63AC59D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65FECDA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11DFAA5C" w14:textId="77777777" w:rsidTr="004A4377">
        <w:trPr>
          <w:trHeight w:val="56"/>
          <w:jc w:val="center"/>
        </w:trPr>
        <w:tc>
          <w:tcPr>
            <w:tcW w:w="3527" w:type="dxa"/>
            <w:gridSpan w:val="2"/>
            <w:vMerge/>
            <w:shd w:val="clear" w:color="auto" w:fill="auto"/>
            <w:vAlign w:val="bottom"/>
          </w:tcPr>
          <w:p w14:paraId="2C28BE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32244F8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360C532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0941D44F" w14:textId="77777777" w:rsidTr="004A4377">
        <w:trPr>
          <w:trHeight w:val="257"/>
          <w:jc w:val="center"/>
        </w:trPr>
        <w:tc>
          <w:tcPr>
            <w:tcW w:w="3527" w:type="dxa"/>
            <w:gridSpan w:val="2"/>
            <w:vMerge/>
            <w:shd w:val="clear" w:color="auto" w:fill="auto"/>
            <w:vAlign w:val="bottom"/>
          </w:tcPr>
          <w:p w14:paraId="4C974A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63011BF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3C9A5F2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216B08FF" w14:textId="77777777" w:rsidTr="004A4377">
        <w:trPr>
          <w:trHeight w:val="242"/>
          <w:jc w:val="center"/>
        </w:trPr>
        <w:tc>
          <w:tcPr>
            <w:tcW w:w="10613" w:type="dxa"/>
            <w:gridSpan w:val="12"/>
            <w:shd w:val="clear" w:color="auto" w:fill="DDD9C3"/>
            <w:vAlign w:val="bottom"/>
          </w:tcPr>
          <w:p w14:paraId="3D7A8C74"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718FFD38" w14:textId="77777777" w:rsidTr="004A4377">
        <w:trPr>
          <w:trHeight w:val="1502"/>
          <w:jc w:val="center"/>
        </w:trPr>
        <w:tc>
          <w:tcPr>
            <w:tcW w:w="3439" w:type="dxa"/>
            <w:shd w:val="clear" w:color="auto" w:fill="auto"/>
          </w:tcPr>
          <w:p w14:paraId="2244E3B9"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7E0F5D1"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1C4322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56A09DD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6AD3371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43F530DE"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3060817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0152F997"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673DBD0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468A28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3D4A970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3B36BBAC" w14:textId="77777777" w:rsidTr="004A4377">
        <w:trPr>
          <w:trHeight w:val="670"/>
          <w:jc w:val="center"/>
        </w:trPr>
        <w:tc>
          <w:tcPr>
            <w:tcW w:w="3439" w:type="dxa"/>
            <w:shd w:val="clear" w:color="auto" w:fill="auto"/>
            <w:vAlign w:val="bottom"/>
          </w:tcPr>
          <w:p w14:paraId="3BF230D9"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5548D71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666F5FAB"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59B621A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04B0857" w14:textId="77777777" w:rsidTr="004A4377">
        <w:trPr>
          <w:trHeight w:val="242"/>
          <w:jc w:val="center"/>
        </w:trPr>
        <w:tc>
          <w:tcPr>
            <w:tcW w:w="3439" w:type="dxa"/>
            <w:shd w:val="clear" w:color="auto" w:fill="auto"/>
            <w:vAlign w:val="bottom"/>
          </w:tcPr>
          <w:p w14:paraId="3DCA7673"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1B2EDFC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9F449D3" w14:textId="77777777" w:rsidTr="004A4377">
        <w:trPr>
          <w:trHeight w:val="242"/>
          <w:jc w:val="center"/>
        </w:trPr>
        <w:tc>
          <w:tcPr>
            <w:tcW w:w="3439" w:type="dxa"/>
            <w:shd w:val="clear" w:color="auto" w:fill="auto"/>
            <w:vAlign w:val="bottom"/>
          </w:tcPr>
          <w:p w14:paraId="098BDCE8"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55A667F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6BEED3E7"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4444441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7BC0CA9D" w14:textId="77777777" w:rsidR="00D733D2" w:rsidRDefault="00D733D2" w:rsidP="00D733D2">
      <w:pPr>
        <w:rPr>
          <w:lang w:val="en-GB"/>
        </w:rPr>
      </w:pPr>
    </w:p>
    <w:p w14:paraId="2E29D442" w14:textId="77777777" w:rsidR="008A7B14" w:rsidRDefault="008A7B14" w:rsidP="00D733D2">
      <w:pPr>
        <w:rPr>
          <w:lang w:val="en-GB"/>
        </w:rPr>
      </w:pPr>
    </w:p>
    <w:p w14:paraId="15C0BF1F" w14:textId="77777777" w:rsidR="008A7B14" w:rsidRDefault="008A7B14" w:rsidP="00D733D2">
      <w:pPr>
        <w:rPr>
          <w:lang w:val="en-GB"/>
        </w:rPr>
      </w:pPr>
    </w:p>
    <w:p w14:paraId="1E70C541" w14:textId="77777777" w:rsidR="008A7B14" w:rsidRDefault="008A7B14" w:rsidP="00D733D2">
      <w:pPr>
        <w:rPr>
          <w:lang w:val="en-GB"/>
        </w:rPr>
      </w:pPr>
    </w:p>
    <w:p w14:paraId="674C22E8" w14:textId="77777777" w:rsidR="008A7B14" w:rsidRDefault="008A7B14" w:rsidP="00D733D2">
      <w:pPr>
        <w:rPr>
          <w:lang w:val="en-GB"/>
        </w:rPr>
      </w:pPr>
    </w:p>
    <w:p w14:paraId="6EE40561" w14:textId="77777777" w:rsidR="008A7B14" w:rsidRDefault="008A7B14" w:rsidP="00D733D2">
      <w:pPr>
        <w:rPr>
          <w:lang w:val="en-GB"/>
        </w:rPr>
      </w:pPr>
    </w:p>
    <w:p w14:paraId="3CAF580B" w14:textId="77777777" w:rsidR="008A7B14" w:rsidRDefault="008A7B14" w:rsidP="00D733D2">
      <w:pPr>
        <w:rPr>
          <w:lang w:val="en-GB"/>
        </w:rPr>
      </w:pPr>
    </w:p>
    <w:p w14:paraId="2DD176F0" w14:textId="77777777" w:rsidR="00973018" w:rsidRDefault="00973018" w:rsidP="00D733D2">
      <w:pPr>
        <w:rPr>
          <w:lang w:val="en-GB"/>
        </w:rPr>
      </w:pPr>
    </w:p>
    <w:p w14:paraId="57CC9FF7" w14:textId="77777777" w:rsidR="00D733D2" w:rsidRPr="003B7822" w:rsidRDefault="00D733D2" w:rsidP="00D733D2">
      <w:pPr>
        <w:pStyle w:val="Title"/>
        <w:jc w:val="left"/>
        <w:rPr>
          <w:bCs/>
          <w:sz w:val="22"/>
          <w:szCs w:val="22"/>
        </w:rPr>
      </w:pPr>
      <w:bookmarkStart w:id="2" w:name="_Toc454470830"/>
      <w:bookmarkStart w:id="3" w:name="_Toc459824246"/>
      <w:r w:rsidRPr="003B7822">
        <w:rPr>
          <w:bCs/>
          <w:sz w:val="22"/>
          <w:szCs w:val="22"/>
        </w:rPr>
        <w:lastRenderedPageBreak/>
        <w:t>PART B: TERMS AND CONDITIONS FOR BIDDING</w:t>
      </w:r>
    </w:p>
    <w:p w14:paraId="6021AB35"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14:paraId="75C425FA" w14:textId="77777777" w:rsidTr="00061FE9">
        <w:tc>
          <w:tcPr>
            <w:tcW w:w="10706" w:type="dxa"/>
            <w:shd w:val="clear" w:color="auto" w:fill="DDD9C3"/>
          </w:tcPr>
          <w:p w14:paraId="06B2005A"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29CA3BCC" w14:textId="77777777" w:rsidTr="00061FE9">
        <w:trPr>
          <w:trHeight w:val="1212"/>
        </w:trPr>
        <w:tc>
          <w:tcPr>
            <w:tcW w:w="10706" w:type="dxa"/>
            <w:shd w:val="clear" w:color="auto" w:fill="auto"/>
          </w:tcPr>
          <w:p w14:paraId="00F1EB4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5BDA9A70"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6C63B0A0"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477BCBAE" w14:textId="77777777" w:rsidR="00D733D2" w:rsidRPr="00D733D2" w:rsidRDefault="00D733D2" w:rsidP="00061FE9">
            <w:pPr>
              <w:pStyle w:val="ListParagraph"/>
              <w:rPr>
                <w:rFonts w:ascii="Verdana" w:hAnsi="Verdana" w:cs="Arial Narrow"/>
                <w:b/>
                <w:sz w:val="18"/>
                <w:szCs w:val="18"/>
              </w:rPr>
            </w:pPr>
          </w:p>
          <w:p w14:paraId="7341BF3B"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3C521F4A" w14:textId="77777777" w:rsidR="00D733D2" w:rsidRPr="00D733D2" w:rsidRDefault="00D733D2" w:rsidP="00061FE9">
            <w:pPr>
              <w:pStyle w:val="ListParagraph"/>
              <w:rPr>
                <w:rFonts w:ascii="Verdana" w:hAnsi="Verdana" w:cs="Arial Narrow"/>
                <w:b/>
                <w:sz w:val="18"/>
                <w:szCs w:val="18"/>
              </w:rPr>
            </w:pPr>
          </w:p>
          <w:p w14:paraId="3587203E" w14:textId="77777777"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ECB382"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62AF328E" w14:textId="77777777"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7633517E" w14:textId="77777777"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0A1A1D07" w14:textId="77777777" w:rsidTr="00061FE9">
        <w:tc>
          <w:tcPr>
            <w:tcW w:w="10706" w:type="dxa"/>
            <w:shd w:val="clear" w:color="auto" w:fill="DDD9C3"/>
          </w:tcPr>
          <w:p w14:paraId="4E64BFAD"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3B99C0D7" w14:textId="77777777" w:rsidTr="00061FE9">
        <w:tc>
          <w:tcPr>
            <w:tcW w:w="10706" w:type="dxa"/>
            <w:shd w:val="clear" w:color="auto" w:fill="FFFFFF"/>
          </w:tcPr>
          <w:p w14:paraId="26D84C78" w14:textId="77777777"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52FA508A"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67F099C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8" w:history="1">
              <w:r w:rsidRPr="00D733D2">
                <w:rPr>
                  <w:rFonts w:ascii="Verdana" w:hAnsi="Verdana"/>
                  <w:sz w:val="18"/>
                  <w:szCs w:val="18"/>
                </w:rPr>
                <w:t>WWW.SARS.GOV.ZA</w:t>
              </w:r>
            </w:hyperlink>
            <w:r w:rsidRPr="00D733D2">
              <w:rPr>
                <w:rFonts w:ascii="Verdana" w:hAnsi="Verdana"/>
                <w:sz w:val="18"/>
                <w:szCs w:val="18"/>
              </w:rPr>
              <w:t>.</w:t>
            </w:r>
          </w:p>
          <w:p w14:paraId="1447FA07"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284FA1C1"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14:paraId="11FD4055" w14:textId="77777777"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381B3345" w14:textId="77777777" w:rsidTr="00061FE9">
        <w:trPr>
          <w:trHeight w:val="296"/>
        </w:trPr>
        <w:tc>
          <w:tcPr>
            <w:tcW w:w="10706" w:type="dxa"/>
            <w:shd w:val="clear" w:color="auto" w:fill="DDD9C3"/>
          </w:tcPr>
          <w:p w14:paraId="1487C848" w14:textId="77777777"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243E5E62" w14:textId="77777777" w:rsidTr="00061FE9">
        <w:tc>
          <w:tcPr>
            <w:tcW w:w="10706" w:type="dxa"/>
            <w:shd w:val="clear" w:color="auto" w:fill="FFFFFF"/>
          </w:tcPr>
          <w:p w14:paraId="068AB1F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1DAFB2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8E28CAC"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463B531D" w14:textId="77777777"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304DEF">
              <w:rPr>
                <w:rFonts w:ascii="Verdana" w:hAnsi="Verdana"/>
                <w:sz w:val="18"/>
                <w:szCs w:val="18"/>
                <w:lang w:val="en-GB"/>
              </w:rPr>
            </w:r>
            <w:r w:rsidR="00304DEF">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CF054F3" w14:textId="77777777" w:rsidR="00D733D2" w:rsidRPr="00D733D2" w:rsidRDefault="00D733D2" w:rsidP="00061FE9">
            <w:pPr>
              <w:tabs>
                <w:tab w:val="left" w:pos="426"/>
              </w:tabs>
              <w:autoSpaceDE w:val="0"/>
              <w:autoSpaceDN w:val="0"/>
              <w:adjustRightInd w:val="0"/>
              <w:spacing w:before="120"/>
              <w:ind w:left="792"/>
              <w:jc w:val="both"/>
              <w:rPr>
                <w:rFonts w:ascii="Verdana" w:hAnsi="Verdana"/>
                <w:sz w:val="18"/>
                <w:szCs w:val="18"/>
              </w:rPr>
            </w:pPr>
          </w:p>
          <w:p w14:paraId="5AF7F12D" w14:textId="77777777" w:rsidR="00D733D2" w:rsidRPr="00D733D2" w:rsidRDefault="00D733D2" w:rsidP="00061FE9">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74EC31C6" w14:textId="77777777" w:rsidR="00D733D2" w:rsidRPr="00D733D2" w:rsidRDefault="00D733D2" w:rsidP="00061FE9">
            <w:pPr>
              <w:tabs>
                <w:tab w:val="left" w:pos="426"/>
              </w:tabs>
              <w:spacing w:line="215" w:lineRule="auto"/>
              <w:jc w:val="both"/>
              <w:rPr>
                <w:rFonts w:ascii="Verdana" w:hAnsi="Verdana" w:cs="Arial Narrow"/>
                <w:b/>
                <w:sz w:val="18"/>
                <w:szCs w:val="18"/>
              </w:rPr>
            </w:pPr>
          </w:p>
        </w:tc>
      </w:tr>
    </w:tbl>
    <w:p w14:paraId="07B7AD59"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2C81D758"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0C2F24A9"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79E2B22" w14:textId="77777777" w:rsidR="00D733D2" w:rsidRDefault="00D733D2" w:rsidP="00D733D2">
      <w:pPr>
        <w:rPr>
          <w:lang w:val="en-GB"/>
        </w:rPr>
      </w:pPr>
    </w:p>
    <w:p w14:paraId="59E9729E" w14:textId="77777777" w:rsidR="00973018" w:rsidRDefault="00973018" w:rsidP="00D733D2">
      <w:pPr>
        <w:rPr>
          <w:lang w:val="en-GB"/>
        </w:rPr>
      </w:pPr>
    </w:p>
    <w:p w14:paraId="6BDF0B3C" w14:textId="77777777" w:rsidR="00973018" w:rsidRDefault="00973018" w:rsidP="00D733D2">
      <w:pPr>
        <w:rPr>
          <w:lang w:val="en-GB"/>
        </w:rPr>
      </w:pPr>
    </w:p>
    <w:p w14:paraId="66BEF5F4" w14:textId="77777777" w:rsidR="00973018" w:rsidRDefault="00973018" w:rsidP="00D733D2">
      <w:pPr>
        <w:rPr>
          <w:lang w:val="en-GB"/>
        </w:rPr>
      </w:pPr>
    </w:p>
    <w:p w14:paraId="46EE86E7" w14:textId="77777777" w:rsidR="00973018" w:rsidRDefault="00973018" w:rsidP="00D733D2">
      <w:pPr>
        <w:rPr>
          <w:lang w:val="en-GB"/>
        </w:rPr>
      </w:pPr>
    </w:p>
    <w:p w14:paraId="47BA3006" w14:textId="77777777" w:rsidR="00D733D2" w:rsidRDefault="00D733D2" w:rsidP="00D733D2">
      <w:pPr>
        <w:rPr>
          <w:lang w:val="en-GB"/>
        </w:rPr>
      </w:pPr>
    </w:p>
    <w:p w14:paraId="4CD1236E" w14:textId="77777777" w:rsidR="00D733D2" w:rsidRDefault="00D733D2" w:rsidP="00D733D2">
      <w:pPr>
        <w:rPr>
          <w:lang w:val="en-GB"/>
        </w:rPr>
      </w:pPr>
    </w:p>
    <w:p w14:paraId="0E491738" w14:textId="77777777" w:rsidR="00D733D2" w:rsidRDefault="00D733D2" w:rsidP="00D733D2">
      <w:pPr>
        <w:rPr>
          <w:lang w:val="en-GB"/>
        </w:rPr>
      </w:pPr>
    </w:p>
    <w:bookmarkEnd w:id="2"/>
    <w:bookmarkEnd w:id="3"/>
    <w:p w14:paraId="250C742C" w14:textId="77777777" w:rsidR="00D733D2" w:rsidRDefault="00D733D2" w:rsidP="00D733D2">
      <w:pPr>
        <w:rPr>
          <w:lang w:val="en-GB"/>
        </w:rPr>
      </w:pPr>
    </w:p>
    <w:sectPr w:rsidR="00D733D2" w:rsidSect="00B94517">
      <w:headerReference w:type="default" r:id="rId9"/>
      <w:footerReference w:type="even" r:id="rId10"/>
      <w:footerReference w:type="default" r:id="rId1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A85A2" w14:textId="77777777" w:rsidR="00304DEF" w:rsidRDefault="00304DEF">
      <w:r>
        <w:separator/>
      </w:r>
    </w:p>
    <w:p w14:paraId="54955465" w14:textId="77777777" w:rsidR="00304DEF" w:rsidRDefault="00304DEF"/>
  </w:endnote>
  <w:endnote w:type="continuationSeparator" w:id="0">
    <w:p w14:paraId="6E9DC298" w14:textId="77777777" w:rsidR="00304DEF" w:rsidRDefault="00304DEF">
      <w:r>
        <w:continuationSeparator/>
      </w:r>
    </w:p>
    <w:p w14:paraId="353F3CED" w14:textId="77777777" w:rsidR="00304DEF" w:rsidRDefault="00304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AAEC" w14:textId="77777777" w:rsidR="00781D15" w:rsidRDefault="00781D1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79FEFAF" w14:textId="77777777" w:rsidR="00781D15" w:rsidRDefault="00781D1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781D15" w:rsidRPr="00487022" w14:paraId="77ED7671" w14:textId="77777777" w:rsidTr="007D7EDE">
      <w:trPr>
        <w:trHeight w:val="182"/>
        <w:jc w:val="center"/>
      </w:trPr>
      <w:tc>
        <w:tcPr>
          <w:tcW w:w="3373" w:type="dxa"/>
        </w:tcPr>
        <w:p w14:paraId="550F6EB9" w14:textId="77777777" w:rsidR="00781D15" w:rsidRPr="00BE7548" w:rsidRDefault="00781D1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4C1798B5" w14:textId="77777777" w:rsidR="00781D15" w:rsidRPr="00487022" w:rsidRDefault="00781D1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404A2801" w14:textId="77777777" w:rsidR="00781D15" w:rsidRPr="00487022" w:rsidRDefault="00781D1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BE5C336" w14:textId="77777777" w:rsidR="00781D15" w:rsidRDefault="007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836C2" w14:textId="77777777" w:rsidR="00304DEF" w:rsidRDefault="00304DEF">
      <w:r>
        <w:separator/>
      </w:r>
    </w:p>
    <w:p w14:paraId="46395903" w14:textId="77777777" w:rsidR="00304DEF" w:rsidRDefault="00304DEF"/>
  </w:footnote>
  <w:footnote w:type="continuationSeparator" w:id="0">
    <w:p w14:paraId="4A92C76A" w14:textId="77777777" w:rsidR="00304DEF" w:rsidRDefault="00304DEF">
      <w:r>
        <w:continuationSeparator/>
      </w:r>
    </w:p>
    <w:p w14:paraId="7BF911C2" w14:textId="77777777" w:rsidR="00304DEF" w:rsidRDefault="00304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2D41" w14:textId="77777777" w:rsidR="00781D15" w:rsidRDefault="00781D15" w:rsidP="00B66761">
    <w:pPr>
      <w:pStyle w:val="Header"/>
      <w:jc w:val="center"/>
      <w:rPr>
        <w:rFonts w:cs="Arial"/>
        <w:b/>
        <w:caps/>
        <w:sz w:val="16"/>
        <w:szCs w:val="16"/>
      </w:rPr>
    </w:pPr>
    <w:r>
      <w:rPr>
        <w:rFonts w:cs="Arial"/>
        <w:b/>
        <w:caps/>
        <w:sz w:val="16"/>
        <w:szCs w:val="16"/>
      </w:rPr>
      <w:t>confidential</w:t>
    </w:r>
  </w:p>
  <w:p w14:paraId="63B4F94B" w14:textId="77777777" w:rsidR="00781D15" w:rsidRDefault="00781D1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7"/>
  </w:num>
  <w:num w:numId="4">
    <w:abstractNumId w:val="26"/>
  </w:num>
  <w:num w:numId="5">
    <w:abstractNumId w:val="4"/>
  </w:num>
  <w:num w:numId="6">
    <w:abstractNumId w:val="17"/>
  </w:num>
  <w:num w:numId="7">
    <w:abstractNumId w:val="25"/>
  </w:num>
  <w:num w:numId="8">
    <w:abstractNumId w:val="43"/>
  </w:num>
  <w:num w:numId="9">
    <w:abstractNumId w:val="8"/>
  </w:num>
  <w:num w:numId="10">
    <w:abstractNumId w:val="24"/>
  </w:num>
  <w:num w:numId="11">
    <w:abstractNumId w:val="46"/>
  </w:num>
  <w:num w:numId="12">
    <w:abstractNumId w:val="35"/>
  </w:num>
  <w:num w:numId="13">
    <w:abstractNumId w:val="33"/>
  </w:num>
  <w:num w:numId="14">
    <w:abstractNumId w:val="23"/>
  </w:num>
  <w:num w:numId="15">
    <w:abstractNumId w:val="30"/>
  </w:num>
  <w:num w:numId="16">
    <w:abstractNumId w:val="41"/>
  </w:num>
  <w:num w:numId="17">
    <w:abstractNumId w:val="2"/>
  </w:num>
  <w:num w:numId="18">
    <w:abstractNumId w:val="10"/>
  </w:num>
  <w:num w:numId="19">
    <w:abstractNumId w:val="27"/>
  </w:num>
  <w:num w:numId="20">
    <w:abstractNumId w:val="0"/>
  </w:num>
  <w:num w:numId="21">
    <w:abstractNumId w:val="45"/>
  </w:num>
  <w:num w:numId="22">
    <w:abstractNumId w:val="14"/>
  </w:num>
  <w:num w:numId="23">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39"/>
  </w:num>
  <w:num w:numId="26">
    <w:abstractNumId w:val="28"/>
  </w:num>
  <w:num w:numId="27">
    <w:abstractNumId w:val="34"/>
  </w:num>
  <w:num w:numId="28">
    <w:abstractNumId w:val="21"/>
  </w:num>
  <w:num w:numId="29">
    <w:abstractNumId w:val="22"/>
  </w:num>
  <w:num w:numId="30">
    <w:abstractNumId w:val="40"/>
  </w:num>
  <w:num w:numId="31">
    <w:abstractNumId w:val="15"/>
  </w:num>
  <w:num w:numId="32">
    <w:abstractNumId w:val="12"/>
  </w:num>
  <w:num w:numId="33">
    <w:abstractNumId w:val="36"/>
  </w:num>
  <w:num w:numId="34">
    <w:abstractNumId w:val="18"/>
  </w:num>
  <w:num w:numId="35">
    <w:abstractNumId w:val="20"/>
  </w:num>
  <w:num w:numId="36">
    <w:abstractNumId w:val="38"/>
  </w:num>
  <w:num w:numId="37">
    <w:abstractNumId w:val="37"/>
  </w:num>
  <w:num w:numId="38">
    <w:abstractNumId w:val="31"/>
  </w:num>
  <w:num w:numId="39">
    <w:abstractNumId w:val="6"/>
  </w:num>
  <w:num w:numId="40">
    <w:abstractNumId w:val="9"/>
  </w:num>
  <w:num w:numId="41">
    <w:abstractNumId w:val="32"/>
  </w:num>
  <w:num w:numId="42">
    <w:abstractNumId w:val="7"/>
  </w:num>
  <w:num w:numId="43">
    <w:abstractNumId w:val="16"/>
  </w:num>
  <w:num w:numId="44">
    <w:abstractNumId w:val="29"/>
  </w:num>
  <w:num w:numId="45">
    <w:abstractNumId w:val="19"/>
  </w:num>
  <w:num w:numId="46">
    <w:abstractNumId w:val="3"/>
  </w:num>
  <w:num w:numId="47">
    <w:abstractNumId w:val="13"/>
  </w:num>
  <w:num w:numId="4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164A"/>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FE9"/>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34F"/>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F7E"/>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5C09"/>
    <w:rsid w:val="00295D91"/>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4DEF"/>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5E5"/>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08F5"/>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7FF"/>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5D2"/>
    <w:rsid w:val="00446A17"/>
    <w:rsid w:val="00446A2C"/>
    <w:rsid w:val="00446AEF"/>
    <w:rsid w:val="00446EFA"/>
    <w:rsid w:val="0044705E"/>
    <w:rsid w:val="004471C4"/>
    <w:rsid w:val="00447B79"/>
    <w:rsid w:val="00447DD3"/>
    <w:rsid w:val="004505B0"/>
    <w:rsid w:val="00450A75"/>
    <w:rsid w:val="00451841"/>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A74"/>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5916"/>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2D34"/>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490"/>
    <w:rsid w:val="00627E8D"/>
    <w:rsid w:val="00630434"/>
    <w:rsid w:val="00630B88"/>
    <w:rsid w:val="00632A8D"/>
    <w:rsid w:val="00633A46"/>
    <w:rsid w:val="006348A0"/>
    <w:rsid w:val="006349FD"/>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946"/>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0E0D"/>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736"/>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1D15"/>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89"/>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87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B36"/>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652"/>
    <w:rsid w:val="00922236"/>
    <w:rsid w:val="00922836"/>
    <w:rsid w:val="00922B0F"/>
    <w:rsid w:val="0092403D"/>
    <w:rsid w:val="00924228"/>
    <w:rsid w:val="009256D5"/>
    <w:rsid w:val="009266D4"/>
    <w:rsid w:val="009302AC"/>
    <w:rsid w:val="00930988"/>
    <w:rsid w:val="00932312"/>
    <w:rsid w:val="009326F2"/>
    <w:rsid w:val="00932BC0"/>
    <w:rsid w:val="00933930"/>
    <w:rsid w:val="00933957"/>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180"/>
    <w:rsid w:val="00991356"/>
    <w:rsid w:val="0099207C"/>
    <w:rsid w:val="0099210F"/>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863"/>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6001"/>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C21"/>
    <w:rsid w:val="00B63F71"/>
    <w:rsid w:val="00B64B12"/>
    <w:rsid w:val="00B64B42"/>
    <w:rsid w:val="00B64DEB"/>
    <w:rsid w:val="00B651F1"/>
    <w:rsid w:val="00B654BB"/>
    <w:rsid w:val="00B658E3"/>
    <w:rsid w:val="00B65E26"/>
    <w:rsid w:val="00B6602C"/>
    <w:rsid w:val="00B66761"/>
    <w:rsid w:val="00B67957"/>
    <w:rsid w:val="00B67F46"/>
    <w:rsid w:val="00B7021F"/>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8E0"/>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681"/>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01"/>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2DFA"/>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31CE"/>
    <w:rsid w:val="00E459DF"/>
    <w:rsid w:val="00E46F9E"/>
    <w:rsid w:val="00E472E1"/>
    <w:rsid w:val="00E478FA"/>
    <w:rsid w:val="00E47BEF"/>
    <w:rsid w:val="00E47D32"/>
    <w:rsid w:val="00E502FA"/>
    <w:rsid w:val="00E50312"/>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6DBE"/>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1211"/>
    <w:rsid w:val="00E91421"/>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3981"/>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0CFD"/>
    <w:rsid w:val="00F615BF"/>
    <w:rsid w:val="00F6219C"/>
    <w:rsid w:val="00F62681"/>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2190"/>
    <w:rsid w:val="00F83973"/>
    <w:rsid w:val="00F84771"/>
    <w:rsid w:val="00F84D8B"/>
    <w:rsid w:val="00F84E14"/>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A4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688066B"/>
  <w15:docId w15:val="{73331A82-586A-4503-9C14-0DB0CE2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6A67-1138-4670-97F2-593E222C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4566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Nontombi Jantjie</cp:lastModifiedBy>
  <cp:revision>2</cp:revision>
  <cp:lastPrinted>2019-06-06T07:17:00Z</cp:lastPrinted>
  <dcterms:created xsi:type="dcterms:W3CDTF">2025-11-10T10:05:00Z</dcterms:created>
  <dcterms:modified xsi:type="dcterms:W3CDTF">2025-11-10T10:05:00Z</dcterms:modified>
</cp:coreProperties>
</file>