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2"/>
        <w:gridCol w:w="8598"/>
      </w:tblGrid>
      <w:tr w:rsidR="00327140" w:rsidRPr="00056BB9" w14:paraId="290A83A0" w14:textId="77777777" w:rsidTr="005F4D0A">
        <w:trPr>
          <w:trHeight w:val="307"/>
        </w:trPr>
        <w:tc>
          <w:tcPr>
            <w:tcW w:w="1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2" w:color="000000" w:fill="FFFFFF"/>
          </w:tcPr>
          <w:p w14:paraId="083A94F9" w14:textId="77777777" w:rsidR="0068050A" w:rsidRPr="00056BB9" w:rsidRDefault="0068050A">
            <w:pPr>
              <w:spacing w:before="40" w:after="40"/>
              <w:jc w:val="right"/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</w:pPr>
            <w:r w:rsidRPr="00056BB9"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8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49F8A06" w14:textId="77777777" w:rsidR="008B45E2" w:rsidRPr="00800B04" w:rsidRDefault="00D6745A" w:rsidP="004D65DD">
            <w:pPr>
              <w:spacing w:before="40" w:after="40"/>
              <w:jc w:val="lef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800B0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TO WHOM IT MAY CONCERN</w:t>
            </w:r>
          </w:p>
        </w:tc>
      </w:tr>
      <w:tr w:rsidR="00327140" w:rsidRPr="00056BB9" w14:paraId="76AB5E0D" w14:textId="77777777" w:rsidTr="005F4D0A">
        <w:trPr>
          <w:trHeight w:val="598"/>
        </w:trPr>
        <w:tc>
          <w:tcPr>
            <w:tcW w:w="1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2" w:color="000000" w:fill="FFFFFF"/>
          </w:tcPr>
          <w:p w14:paraId="35F53D2B" w14:textId="77777777" w:rsidR="0068050A" w:rsidRPr="00056BB9" w:rsidRDefault="0068050A">
            <w:pPr>
              <w:spacing w:before="40" w:after="40"/>
              <w:jc w:val="right"/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</w:pPr>
            <w:r w:rsidRPr="00056BB9"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8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716AEE1" w14:textId="77777777" w:rsidR="00063493" w:rsidRPr="00800B04" w:rsidRDefault="00D6745A" w:rsidP="00C36469">
            <w:pPr>
              <w:spacing w:before="40" w:after="40"/>
              <w:jc w:val="lef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800B0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SITA</w:t>
            </w:r>
          </w:p>
        </w:tc>
      </w:tr>
      <w:tr w:rsidR="00327140" w:rsidRPr="00056BB9" w14:paraId="65DC492F" w14:textId="77777777" w:rsidTr="005F4D0A">
        <w:trPr>
          <w:trHeight w:val="410"/>
        </w:trPr>
        <w:tc>
          <w:tcPr>
            <w:tcW w:w="1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2" w:color="000000" w:fill="FFFFFF"/>
          </w:tcPr>
          <w:p w14:paraId="3101716D" w14:textId="77777777" w:rsidR="00A17F1F" w:rsidRPr="00056BB9" w:rsidRDefault="0068050A" w:rsidP="000D7F64">
            <w:pPr>
              <w:spacing w:before="40" w:after="40"/>
              <w:jc w:val="right"/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</w:pPr>
            <w:r w:rsidRPr="00056BB9"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8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C99E54B" w14:textId="77777777" w:rsidR="0068050A" w:rsidRPr="00800B04" w:rsidRDefault="00800B04" w:rsidP="004D65DD">
            <w:pPr>
              <w:spacing w:before="40" w:after="40"/>
              <w:jc w:val="left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800B0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08 April 2025</w:t>
            </w:r>
          </w:p>
        </w:tc>
      </w:tr>
      <w:tr w:rsidR="00327140" w:rsidRPr="00056BB9" w14:paraId="0BC53DDE" w14:textId="77777777" w:rsidTr="000735E3">
        <w:trPr>
          <w:trHeight w:val="602"/>
        </w:trPr>
        <w:tc>
          <w:tcPr>
            <w:tcW w:w="1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2" w:color="000000" w:fill="FFFFFF"/>
          </w:tcPr>
          <w:p w14:paraId="7B6A15BB" w14:textId="77777777" w:rsidR="005F4D0A" w:rsidRPr="00056BB9" w:rsidRDefault="0068050A">
            <w:pPr>
              <w:spacing w:before="40" w:after="40"/>
              <w:jc w:val="right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056BB9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Subject:</w:t>
            </w:r>
          </w:p>
          <w:p w14:paraId="672A6659" w14:textId="77777777" w:rsidR="005F4D0A" w:rsidRPr="00056BB9" w:rsidRDefault="005F4D0A" w:rsidP="005F4D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37501D" w14:textId="77777777" w:rsidR="0068050A" w:rsidRPr="00056BB9" w:rsidRDefault="0068050A" w:rsidP="005F4D0A">
            <w:pPr>
              <w:tabs>
                <w:tab w:val="left" w:pos="854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4D65B5D" w14:textId="77777777" w:rsidR="00A9676B" w:rsidRPr="00056BB9" w:rsidRDefault="00DA4155" w:rsidP="00800B04">
            <w:pPr>
              <w:spacing w:line="360" w:lineRule="auto"/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  <w:lang w:val="en-ZA"/>
              </w:rPr>
            </w:pPr>
            <w:r w:rsidRPr="00DA4155">
              <w:rPr>
                <w:rFonts w:ascii="Calibri Light" w:hAnsi="Calibri Light" w:cs="Calibri Light"/>
                <w:b/>
                <w:sz w:val="22"/>
                <w:szCs w:val="22"/>
              </w:rPr>
              <w:t>R</w:t>
            </w:r>
            <w:r w:rsidR="00DB1F50">
              <w:rPr>
                <w:rFonts w:ascii="Calibri Light" w:hAnsi="Calibri Light" w:cs="Calibri Light"/>
                <w:b/>
                <w:sz w:val="22"/>
                <w:szCs w:val="22"/>
              </w:rPr>
              <w:t>F</w:t>
            </w:r>
            <w:r w:rsidR="00800B04">
              <w:rPr>
                <w:rFonts w:ascii="Calibri Light" w:hAnsi="Calibri Light" w:cs="Calibri Light"/>
                <w:b/>
                <w:sz w:val="22"/>
                <w:szCs w:val="22"/>
              </w:rPr>
              <w:t>P 3082</w:t>
            </w:r>
            <w:r w:rsidR="00DB1F50">
              <w:rPr>
                <w:rFonts w:ascii="Calibri Light" w:hAnsi="Calibri Light" w:cs="Calibri Light"/>
                <w:b/>
                <w:sz w:val="22"/>
                <w:szCs w:val="22"/>
              </w:rPr>
              <w:t>/2024</w:t>
            </w:r>
            <w:r w:rsidRPr="00DA415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: </w:t>
            </w:r>
            <w:r w:rsidR="00800B04" w:rsidRPr="00800B04">
              <w:rPr>
                <w:rFonts w:ascii="Calibri Light" w:hAnsi="Calibri Light" w:cs="Calibri Light"/>
                <w:b/>
                <w:sz w:val="22"/>
                <w:szCs w:val="22"/>
              </w:rPr>
              <w:t>The Implementation of a Multi-Factor Authentication and Non-Repudiation Logical Access Control Solution Including Maintenance and Support for a period of five (05) years</w:t>
            </w:r>
          </w:p>
        </w:tc>
      </w:tr>
    </w:tbl>
    <w:p w14:paraId="5DAB6C7B" w14:textId="77777777" w:rsidR="00800B04" w:rsidRDefault="00800B04" w:rsidP="00C36469">
      <w:pPr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02158636" w14:textId="77777777" w:rsidR="00C36469" w:rsidRPr="00056BB9" w:rsidRDefault="00D6745A" w:rsidP="00C36469">
      <w:pPr>
        <w:rPr>
          <w:rFonts w:ascii="Calibri Light" w:hAnsi="Calibri Light" w:cs="Calibri Light"/>
          <w:b/>
          <w:color w:val="000000"/>
          <w:sz w:val="22"/>
          <w:szCs w:val="22"/>
        </w:rPr>
      </w:pPr>
      <w:r w:rsidRPr="00056BB9">
        <w:rPr>
          <w:rFonts w:ascii="Calibri Light" w:hAnsi="Calibri Light" w:cs="Calibri Light"/>
          <w:b/>
          <w:color w:val="000000"/>
          <w:sz w:val="22"/>
          <w:szCs w:val="22"/>
        </w:rPr>
        <w:t>Questions and Answers: Pack One</w:t>
      </w:r>
    </w:p>
    <w:p w14:paraId="02EB378F" w14:textId="77777777" w:rsidR="001C552F" w:rsidRPr="00056BB9" w:rsidRDefault="001C552F" w:rsidP="00C36469">
      <w:pPr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3394"/>
        <w:gridCol w:w="4866"/>
      </w:tblGrid>
      <w:tr w:rsidR="00676B6E" w:rsidRPr="001B17B5" w14:paraId="1DD2DB3A" w14:textId="77777777" w:rsidTr="094E8A56">
        <w:trPr>
          <w:trHeight w:val="270"/>
        </w:trPr>
        <w:tc>
          <w:tcPr>
            <w:tcW w:w="1276" w:type="dxa"/>
            <w:shd w:val="clear" w:color="auto" w:fill="215E99"/>
          </w:tcPr>
          <w:p w14:paraId="2714AFB3" w14:textId="77777777" w:rsidR="00676B6E" w:rsidRPr="001B17B5" w:rsidRDefault="00676B6E" w:rsidP="00C36469">
            <w:pPr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  <w:t xml:space="preserve">Date Received </w:t>
            </w:r>
          </w:p>
        </w:tc>
        <w:tc>
          <w:tcPr>
            <w:tcW w:w="3402" w:type="dxa"/>
            <w:shd w:val="clear" w:color="auto" w:fill="215E99"/>
          </w:tcPr>
          <w:p w14:paraId="35F0B329" w14:textId="77777777" w:rsidR="00676B6E" w:rsidRPr="001B17B5" w:rsidRDefault="00676B6E" w:rsidP="00C36469">
            <w:pPr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  <w:t>Questions</w:t>
            </w:r>
          </w:p>
        </w:tc>
        <w:tc>
          <w:tcPr>
            <w:tcW w:w="4961" w:type="dxa"/>
            <w:shd w:val="clear" w:color="auto" w:fill="215E99"/>
          </w:tcPr>
          <w:p w14:paraId="54C46F98" w14:textId="77777777" w:rsidR="00676B6E" w:rsidRPr="001B17B5" w:rsidRDefault="00676B6E" w:rsidP="00C36469">
            <w:pPr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  <w:t>Answers</w:t>
            </w:r>
          </w:p>
          <w:p w14:paraId="6A05A809" w14:textId="77777777" w:rsidR="00676B6E" w:rsidRPr="001B17B5" w:rsidRDefault="00676B6E" w:rsidP="00C36469">
            <w:pPr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</w:p>
        </w:tc>
      </w:tr>
      <w:tr w:rsidR="00676B6E" w:rsidRPr="001B17B5" w14:paraId="0FE73B53" w14:textId="77777777" w:rsidTr="094E8A56">
        <w:trPr>
          <w:trHeight w:val="270"/>
        </w:trPr>
        <w:tc>
          <w:tcPr>
            <w:tcW w:w="1276" w:type="dxa"/>
            <w:shd w:val="clear" w:color="auto" w:fill="auto"/>
          </w:tcPr>
          <w:p w14:paraId="568B04EC" w14:textId="77777777" w:rsidR="00676B6E" w:rsidRPr="001B17B5" w:rsidRDefault="00800B04" w:rsidP="00C3646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sz w:val="22"/>
                <w:szCs w:val="22"/>
              </w:rPr>
              <w:t>07 April 2025</w:t>
            </w:r>
          </w:p>
        </w:tc>
        <w:tc>
          <w:tcPr>
            <w:tcW w:w="3402" w:type="dxa"/>
            <w:shd w:val="clear" w:color="auto" w:fill="auto"/>
          </w:tcPr>
          <w:p w14:paraId="2C1FF09A" w14:textId="77777777" w:rsidR="00800B04" w:rsidRPr="001B17B5" w:rsidRDefault="00800B04" w:rsidP="094E8A56">
            <w:pPr>
              <w:pStyle w:val="ListParagraph"/>
              <w:numPr>
                <w:ilvl w:val="0"/>
                <w:numId w:val="37"/>
              </w:numPr>
              <w:jc w:val="left"/>
              <w:rPr>
                <w:rFonts w:ascii="Calibri Light" w:eastAsia="Aptos" w:hAnsi="Calibri Light" w:cs="Calibri Light"/>
                <w:sz w:val="22"/>
                <w:szCs w:val="22"/>
                <w:lang w:val="en-US"/>
              </w:rPr>
            </w:pPr>
            <w:r w:rsidRPr="001B17B5">
              <w:rPr>
                <w:rFonts w:ascii="Calibri Light" w:eastAsia="Aptos" w:hAnsi="Calibri Light" w:cs="Calibri Light"/>
                <w:sz w:val="22"/>
                <w:szCs w:val="22"/>
                <w:lang w:val="en-US"/>
              </w:rPr>
              <w:t xml:space="preserve">Will SITA leverage biometric searching as part of the non-repudiation process via verification and identification? </w:t>
            </w:r>
          </w:p>
          <w:p w14:paraId="5A39BBE3" w14:textId="77777777" w:rsidR="00800B04" w:rsidRPr="001B17B5" w:rsidRDefault="00800B04" w:rsidP="00800B04">
            <w:pPr>
              <w:jc w:val="left"/>
              <w:rPr>
                <w:rFonts w:ascii="Calibri Light" w:eastAsia="Aptos" w:hAnsi="Calibri Light" w:cs="Calibri Light"/>
                <w:sz w:val="22"/>
                <w:szCs w:val="22"/>
                <w:lang w:val="en-US"/>
              </w:rPr>
            </w:pPr>
          </w:p>
          <w:p w14:paraId="0BC2C3DC" w14:textId="77777777" w:rsidR="001B17B5" w:rsidRPr="001B17B5" w:rsidRDefault="001B17B5" w:rsidP="00800B04">
            <w:pPr>
              <w:jc w:val="left"/>
              <w:rPr>
                <w:rFonts w:ascii="Calibri Light" w:eastAsia="Aptos" w:hAnsi="Calibri Light" w:cs="Calibri Light"/>
                <w:sz w:val="22"/>
                <w:szCs w:val="22"/>
                <w:lang w:val="en-US"/>
              </w:rPr>
            </w:pPr>
          </w:p>
          <w:p w14:paraId="7E57E15C" w14:textId="77777777" w:rsidR="00800B04" w:rsidRPr="001B17B5" w:rsidRDefault="00800B04" w:rsidP="00800B04">
            <w:pPr>
              <w:numPr>
                <w:ilvl w:val="0"/>
                <w:numId w:val="37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ZA"/>
              </w:rPr>
              <w:t xml:space="preserve">The bid has a mandatory requirement for the bidder to be registered as a cryptography provider – in this bid we are not providing cryptography services, as the solution has encryption built into its database. </w:t>
            </w:r>
          </w:p>
          <w:p w14:paraId="41C8F396" w14:textId="77777777" w:rsidR="00800B04" w:rsidRPr="001B17B5" w:rsidRDefault="00800B04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519D2B0B" w14:textId="77777777" w:rsidR="00800B04" w:rsidRPr="001B17B5" w:rsidRDefault="00800B04" w:rsidP="00800B04">
            <w:pPr>
              <w:numPr>
                <w:ilvl w:val="0"/>
                <w:numId w:val="37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ZA"/>
              </w:rPr>
              <w:t xml:space="preserve">Bidder Experience – can we supply international references from our international partners and OEM? </w:t>
            </w:r>
          </w:p>
          <w:p w14:paraId="72A3D3EC" w14:textId="77777777" w:rsidR="00800B04" w:rsidRPr="001B17B5" w:rsidRDefault="00800B04" w:rsidP="00800B04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3848569" w14:textId="77777777" w:rsidR="001B17B5" w:rsidRPr="001B17B5" w:rsidRDefault="001B17B5" w:rsidP="00800B04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60D0D6F" w14:textId="77777777" w:rsidR="001B17B5" w:rsidRPr="001B17B5" w:rsidRDefault="001B17B5" w:rsidP="00800B04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0D0B940D" w14:textId="77777777" w:rsidR="00800B04" w:rsidRPr="001B17B5" w:rsidRDefault="00800B04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619EAC6" w14:textId="77777777" w:rsidR="00800B04" w:rsidRPr="001B17B5" w:rsidRDefault="00800B04" w:rsidP="00800B04">
            <w:pPr>
              <w:numPr>
                <w:ilvl w:val="0"/>
                <w:numId w:val="37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Will SITA require tools to investigate and resolve identity matches from biometric searches (identification and verification)? </w:t>
            </w:r>
          </w:p>
          <w:p w14:paraId="0E27B00A" w14:textId="77777777" w:rsidR="00800B04" w:rsidRPr="001B17B5" w:rsidRDefault="00800B04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3F653406" w14:textId="77777777" w:rsidR="00800B04" w:rsidRPr="001B17B5" w:rsidRDefault="00800B04" w:rsidP="00800B04">
            <w:pPr>
              <w:numPr>
                <w:ilvl w:val="0"/>
                <w:numId w:val="37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What is SITA's requirement for system availability and failover? </w:t>
            </w:r>
          </w:p>
          <w:p w14:paraId="60061E4C" w14:textId="77777777" w:rsidR="00800B04" w:rsidRPr="001B17B5" w:rsidRDefault="00800B04" w:rsidP="00800B04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4EAFD9C" w14:textId="77777777" w:rsidR="00800B04" w:rsidRPr="001B17B5" w:rsidRDefault="00800B04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B94D5A5" w14:textId="77777777" w:rsidR="00800B04" w:rsidRPr="001B17B5" w:rsidRDefault="00800B04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0EE74392" w14:textId="77777777" w:rsidR="00800B04" w:rsidRPr="001B17B5" w:rsidRDefault="00800B04" w:rsidP="00800B04">
            <w:pPr>
              <w:numPr>
                <w:ilvl w:val="0"/>
                <w:numId w:val="37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How many total identities will SITA manage? </w:t>
            </w:r>
          </w:p>
          <w:p w14:paraId="3DEEC669" w14:textId="77777777" w:rsidR="00800B04" w:rsidRPr="001B17B5" w:rsidRDefault="00800B04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67B51690" w14:textId="77777777" w:rsidR="001B17B5" w:rsidRPr="001B17B5" w:rsidRDefault="001B17B5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1D172097" w14:textId="77777777" w:rsidR="00800B04" w:rsidRPr="001B17B5" w:rsidRDefault="00800B04" w:rsidP="00800B04">
            <w:pPr>
              <w:numPr>
                <w:ilvl w:val="0"/>
                <w:numId w:val="37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To what other internal systems will this new solution interface? </w:t>
            </w:r>
          </w:p>
          <w:p w14:paraId="3656B9AB" w14:textId="77777777" w:rsidR="00800B04" w:rsidRPr="001B17B5" w:rsidRDefault="00800B04" w:rsidP="00800B04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5FB0818" w14:textId="77777777" w:rsidR="00800B04" w:rsidRPr="001B17B5" w:rsidRDefault="00800B04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C9A3C68" w14:textId="77777777" w:rsidR="00800B04" w:rsidRPr="001B17B5" w:rsidRDefault="00800B04" w:rsidP="00800B04">
            <w:pPr>
              <w:numPr>
                <w:ilvl w:val="0"/>
                <w:numId w:val="37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What </w:t>
            </w:r>
            <w:proofErr w:type="gramStart"/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>are</w:t>
            </w:r>
            <w:proofErr w:type="gramEnd"/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 the type of interfaces which will be required? </w:t>
            </w:r>
          </w:p>
          <w:p w14:paraId="049F31CB" w14:textId="77777777" w:rsidR="00800B04" w:rsidRPr="001B17B5" w:rsidRDefault="00800B04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67EEFEA1" w14:textId="77777777" w:rsidR="001B17B5" w:rsidRPr="001B17B5" w:rsidRDefault="001B17B5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205747B1" w14:textId="77777777" w:rsidR="00800B04" w:rsidRPr="001B17B5" w:rsidRDefault="00800B04" w:rsidP="00800B04">
            <w:pPr>
              <w:numPr>
                <w:ilvl w:val="0"/>
                <w:numId w:val="37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Will any of your current </w:t>
            </w:r>
            <w:proofErr w:type="gramStart"/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>system</w:t>
            </w:r>
            <w:proofErr w:type="gramEnd"/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 be available for the new system? </w:t>
            </w:r>
          </w:p>
          <w:p w14:paraId="53128261" w14:textId="77777777" w:rsidR="00800B04" w:rsidRPr="001B17B5" w:rsidRDefault="00800B04" w:rsidP="00800B04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62486C05" w14:textId="77777777" w:rsidR="00800B04" w:rsidRPr="001B17B5" w:rsidRDefault="00800B04" w:rsidP="00800B04">
            <w:pPr>
              <w:pStyle w:val="ListParagraph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101652C" w14:textId="77777777" w:rsidR="00800B04" w:rsidRPr="001B17B5" w:rsidRDefault="00800B04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06957CBD" w14:textId="77777777" w:rsidR="001B17B5" w:rsidRPr="001B17B5" w:rsidRDefault="001B17B5" w:rsidP="00800B04">
            <w:pPr>
              <w:ind w:left="720"/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5F380495" w14:textId="77777777" w:rsidR="00800B04" w:rsidRPr="001B17B5" w:rsidRDefault="00800B04" w:rsidP="00800B04">
            <w:pPr>
              <w:numPr>
                <w:ilvl w:val="0"/>
                <w:numId w:val="37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Will the government provide hardware for the new solution? </w:t>
            </w:r>
          </w:p>
          <w:p w14:paraId="4B99056E" w14:textId="77777777" w:rsidR="00800B04" w:rsidRPr="001B17B5" w:rsidRDefault="00800B04" w:rsidP="00800B04">
            <w:pPr>
              <w:jc w:val="left"/>
              <w:rPr>
                <w:rFonts w:ascii="Calibri Light" w:eastAsia="Aptos" w:hAnsi="Calibri Light" w:cs="Calibri Light"/>
                <w:sz w:val="22"/>
                <w:szCs w:val="22"/>
                <w:lang w:val="en-ZA"/>
              </w:rPr>
            </w:pPr>
          </w:p>
          <w:p w14:paraId="1299C43A" w14:textId="77777777" w:rsidR="00800B04" w:rsidRPr="001B17B5" w:rsidRDefault="00800B04" w:rsidP="00800B04">
            <w:pPr>
              <w:jc w:val="left"/>
              <w:rPr>
                <w:rFonts w:ascii="Calibri Light" w:eastAsia="Aptos" w:hAnsi="Calibri Light" w:cs="Calibri Light"/>
                <w:sz w:val="22"/>
                <w:szCs w:val="22"/>
                <w:lang w:val="en-ZA"/>
              </w:rPr>
            </w:pPr>
          </w:p>
          <w:p w14:paraId="4DDBEF00" w14:textId="77777777" w:rsidR="00676B6E" w:rsidRPr="001B17B5" w:rsidRDefault="00676B6E" w:rsidP="00C3646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461D779" w14:textId="77777777" w:rsidR="00800B04" w:rsidRPr="001B17B5" w:rsidRDefault="00800B04" w:rsidP="00C3646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94D3C2" w14:textId="1D0D5094" w:rsidR="00800B04" w:rsidRPr="001B17B5" w:rsidRDefault="00800B04" w:rsidP="00800B04">
            <w:pPr>
              <w:numPr>
                <w:ilvl w:val="0"/>
                <w:numId w:val="37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US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>Could we get an idea of the current network infrastructure.  Network diagrams etc</w:t>
            </w:r>
            <w:r w:rsidR="1B971BC1"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>. This</w:t>
            </w:r>
            <w:r w:rsidRPr="001B17B5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 is required for sizing and design. </w:t>
            </w:r>
          </w:p>
          <w:p w14:paraId="3CF2D8B6" w14:textId="77777777" w:rsidR="00800B04" w:rsidRPr="001B17B5" w:rsidRDefault="00800B04" w:rsidP="00C3646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62CB0E" w14:textId="77777777" w:rsidR="00800B04" w:rsidRPr="001B17B5" w:rsidRDefault="00800B04" w:rsidP="00C3646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98EAE52" w14:textId="77777777" w:rsidR="00800B04" w:rsidRPr="001B17B5" w:rsidRDefault="00800B04" w:rsidP="00800B04">
            <w:pPr>
              <w:numPr>
                <w:ilvl w:val="0"/>
                <w:numId w:val="39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ZA"/>
              </w:rPr>
              <w:t xml:space="preserve">What systems and devices will the solution need to connect to.  What is the preferred connectivity / protocols of those systems.  </w:t>
            </w:r>
          </w:p>
          <w:p w14:paraId="34CE0A41" w14:textId="77777777" w:rsidR="00800B04" w:rsidRPr="001B17B5" w:rsidRDefault="00800B04" w:rsidP="00C3646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2EBF3C5" w14:textId="77777777" w:rsidR="00800B04" w:rsidRPr="001B17B5" w:rsidRDefault="00800B04" w:rsidP="00C3646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98A12B" w14:textId="77777777" w:rsidR="00800B04" w:rsidRPr="001B17B5" w:rsidRDefault="00800B04" w:rsidP="00C3646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46DB82" w14:textId="77777777" w:rsidR="00800B04" w:rsidRPr="001B17B5" w:rsidRDefault="00800B04" w:rsidP="00C3646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8CE6F91" w14:textId="77777777" w:rsidR="00800B04" w:rsidRPr="001B17B5" w:rsidRDefault="00800B04" w:rsidP="00C3646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67EBFE9" w14:textId="2DB3BD75" w:rsidR="00676B6E" w:rsidRPr="001B17B5" w:rsidRDefault="009E340D" w:rsidP="007E4C5E">
            <w:pPr>
              <w:pStyle w:val="ListParagraph"/>
              <w:numPr>
                <w:ilvl w:val="0"/>
                <w:numId w:val="39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 xml:space="preserve">No, the biometric database </w:t>
            </w:r>
            <w:r w:rsidR="1BF3336B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for this project </w:t>
            </w: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will be independent.</w:t>
            </w:r>
          </w:p>
          <w:p w14:paraId="61CDCEAD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BB9E253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3DE523C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665C6EC" w14:textId="324DB86F" w:rsidR="094E8A56" w:rsidRPr="001B17B5" w:rsidRDefault="094E8A56" w:rsidP="007E4C5E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1827F0AF" w14:textId="12CA37EA" w:rsidR="094E8A56" w:rsidRPr="001B17B5" w:rsidRDefault="094E8A56" w:rsidP="007E4C5E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99C8EA0" w14:textId="77777777" w:rsidR="009E340D" w:rsidRPr="001B17B5" w:rsidRDefault="009E340D" w:rsidP="007E4C5E">
            <w:pPr>
              <w:numPr>
                <w:ilvl w:val="0"/>
                <w:numId w:val="40"/>
              </w:num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There is a required in the scope for the proposed solution must have Public Key Infrastructure (PKI) solution to support the Multi-factor Authentication (MFA) and non-repudiation.  </w:t>
            </w:r>
          </w:p>
          <w:p w14:paraId="07547A01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043CB0F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7459315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537F28F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DFB9E20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DC3F3A9" w14:textId="77777777" w:rsidR="009E340D" w:rsidRPr="001B17B5" w:rsidRDefault="009E340D" w:rsidP="007E4C5E">
            <w:pPr>
              <w:numPr>
                <w:ilvl w:val="0"/>
                <w:numId w:val="40"/>
              </w:num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sz w:val="22"/>
                <w:szCs w:val="22"/>
              </w:rPr>
              <w:t>Bidder experienced references are required from at least one (01) customer to whom a multi-factor authentication and non-repudiation logical access control solution was installed, configured, maintained and supported in the past ten (10) years from the publication date of this bid.</w:t>
            </w:r>
          </w:p>
          <w:p w14:paraId="144A5D23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38610EB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86DD61F" w14:textId="77777777" w:rsidR="009E340D" w:rsidRPr="001B17B5" w:rsidRDefault="009E340D" w:rsidP="007E4C5E">
            <w:pPr>
              <w:numPr>
                <w:ilvl w:val="0"/>
                <w:numId w:val="40"/>
              </w:num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sz w:val="22"/>
                <w:szCs w:val="22"/>
              </w:rPr>
              <w:t>The proposed solution must create its own biometric database from which Users will be authenticated against.</w:t>
            </w:r>
          </w:p>
          <w:p w14:paraId="637805D2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63F29E8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DC3DE81" w14:textId="77777777" w:rsidR="001B17B5" w:rsidRPr="001B17B5" w:rsidRDefault="001B17B5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B7B4B86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A0FF5F2" w14:textId="75B5B887" w:rsidR="009E340D" w:rsidRPr="001B17B5" w:rsidRDefault="78CEA3D8" w:rsidP="007E4C5E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The s</w:t>
            </w:r>
            <w:r w:rsidR="42707066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olution</w:t>
            </w: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42707066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must be </w:t>
            </w:r>
            <w:r w:rsidR="7BC08415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configured</w:t>
            </w:r>
            <w:r w:rsidR="42707066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on high avai</w:t>
            </w:r>
            <w:r w:rsidR="7A51BE67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la</w:t>
            </w:r>
            <w:r w:rsidR="42707066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bility</w:t>
            </w:r>
            <w:r w:rsidR="12813025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and have failover</w:t>
            </w:r>
            <w:r w:rsidR="42707066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 On the specification it is indicated that the outage must be restored within 60 minutes</w:t>
            </w:r>
            <w:r w:rsidR="72C37202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</w:t>
            </w:r>
          </w:p>
          <w:p w14:paraId="5630AD66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1829076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AE1F486" w14:textId="125EA516" w:rsidR="009E340D" w:rsidRPr="001B17B5" w:rsidRDefault="009E340D" w:rsidP="007E4C5E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+- 6000 User identities</w:t>
            </w:r>
          </w:p>
          <w:p w14:paraId="2DBF0D7D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B62F1B3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2F2C34E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96FEF7D" w14:textId="4DBB4FBB" w:rsidR="009E340D" w:rsidRPr="001B17B5" w:rsidRDefault="2360498F" w:rsidP="007E4C5E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Refer to scope of the bid</w:t>
            </w:r>
            <w:r w:rsidR="5E5C5B2F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 DHA has the right to add and remove systems in future.</w:t>
            </w:r>
          </w:p>
          <w:p w14:paraId="7194DBDC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69D0D3C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C96D75C" w14:textId="77777777" w:rsidR="001B17B5" w:rsidRPr="001B17B5" w:rsidRDefault="001B17B5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A20E713" w14:textId="77777777" w:rsidR="001B17B5" w:rsidRPr="001B17B5" w:rsidRDefault="001B17B5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4C3C58C" w14:textId="055A4428" w:rsidR="009E340D" w:rsidRPr="001B17B5" w:rsidRDefault="04B9062D" w:rsidP="007E4C5E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The details of the APIs will be discussed with the successful bidder.</w:t>
            </w:r>
          </w:p>
          <w:p w14:paraId="54CD245A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231BE67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36FEB5B0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4F336F84" w14:textId="69E5E553" w:rsidR="5E5C5B2F" w:rsidRPr="001B17B5" w:rsidRDefault="5E5C5B2F" w:rsidP="007E4C5E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It is expected that the current system will operate concurrently with the new system for a limited period</w:t>
            </w:r>
            <w:r w:rsidR="36FA095C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</w:t>
            </w:r>
          </w:p>
          <w:p w14:paraId="30D7AA69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8A21919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BD18F9B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0D98159" w14:textId="6532BBDB" w:rsidR="009E340D" w:rsidRPr="001B17B5" w:rsidRDefault="5E5C5B2F" w:rsidP="007E4C5E">
            <w:pPr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The solution</w:t>
            </w:r>
            <w:r w:rsidR="009E340D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must be a turnkey-solution (i.e. inclusive of the hardware infrastructure) 2.3 </w:t>
            </w:r>
            <w:r w:rsidR="009E340D" w:rsidRPr="001B17B5">
              <w:rPr>
                <w:rFonts w:ascii="Calibri Light" w:hAnsi="Calibri Light" w:cs="Calibri Light"/>
                <w:sz w:val="22"/>
                <w:szCs w:val="22"/>
              </w:rPr>
              <w:t>The bidder must provide a turn-key solution with the required Infrastructure/servers.</w:t>
            </w:r>
          </w:p>
          <w:p w14:paraId="0F3CABC7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B08B5D1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B2C615F" w14:textId="77777777" w:rsidR="001B17B5" w:rsidRPr="001B17B5" w:rsidRDefault="001B17B5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6DEB4AB" w14:textId="0217EF06" w:rsidR="009E340D" w:rsidRPr="001B17B5" w:rsidRDefault="57E69C76" w:rsidP="007E4C5E">
            <w:pPr>
              <w:pStyle w:val="ListParagraph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This information will be shared with the successful bidder. DHA currently operate on a minimum 5Mbps bandwidth.</w:t>
            </w:r>
          </w:p>
          <w:p w14:paraId="0AD9C6F4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B1F511A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5F9C3DC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62C75D1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64355AD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2B790B7" w14:textId="77777777" w:rsidR="009E340D" w:rsidRPr="001B17B5" w:rsidRDefault="009E340D" w:rsidP="007E4C5E">
            <w:pPr>
              <w:pStyle w:val="ListParagraph"/>
              <w:numPr>
                <w:ilvl w:val="0"/>
                <w:numId w:val="4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eastAsia="Calibri" w:hAnsi="Calibri Light" w:cs="Calibri Light"/>
                <w:sz w:val="22"/>
                <w:szCs w:val="22"/>
              </w:rPr>
              <w:t>Department’s core systems such as National Population Register, Service Manager (Smart ID and Passport Live Capture system, Biometric Movement Control System (BMCS), eMCS/eVISA system), VISA Adjudication system (VAS), Movement Control System (MCS) and the Automated Biometric Identification System (ABIS) and any other systems that the department identifies</w:t>
            </w:r>
          </w:p>
          <w:p w14:paraId="3041E394" w14:textId="77777777" w:rsidR="009E340D" w:rsidRPr="001B17B5" w:rsidRDefault="009E340D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676B6E" w:rsidRPr="001B17B5" w14:paraId="4029170B" w14:textId="77777777" w:rsidTr="094E8A56">
        <w:trPr>
          <w:trHeight w:val="270"/>
        </w:trPr>
        <w:tc>
          <w:tcPr>
            <w:tcW w:w="1276" w:type="dxa"/>
            <w:shd w:val="clear" w:color="auto" w:fill="auto"/>
          </w:tcPr>
          <w:p w14:paraId="722B00AE" w14:textId="77777777" w:rsidR="00676B6E" w:rsidRPr="001B17B5" w:rsidRDefault="00676B6E" w:rsidP="00C3646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BCBFC9D" w14:textId="77777777" w:rsidR="00800B04" w:rsidRPr="001B17B5" w:rsidRDefault="00800B04" w:rsidP="00800B04">
            <w:pPr>
              <w:numPr>
                <w:ilvl w:val="0"/>
                <w:numId w:val="38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ZA"/>
              </w:rPr>
              <w:t xml:space="preserve">Could we please have details of cards/systems/pki/devices currently in use to evaluate possible re-use. </w:t>
            </w:r>
          </w:p>
          <w:p w14:paraId="6E1831B3" w14:textId="77777777" w:rsidR="00800B04" w:rsidRPr="001B17B5" w:rsidRDefault="00800B04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2BE66C10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5D4320BE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69F1834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515D46B5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63CA9E62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61FEF35F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54123E4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0E70F22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589DE7FA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8702A6C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B4F4F43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2F0CF54E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63BAF833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5EAEDD15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241A4B4F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529F656D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34099C19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3DA46D3C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E76E48A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05BD701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D4DD87F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05532B85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84AD9AA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49602D98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38E6D01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14A96892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B1429E4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14FCD37D" w14:textId="77777777" w:rsidR="007E4C5E" w:rsidRPr="001B17B5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3304EB4C" w14:textId="77777777" w:rsidR="007E4C5E" w:rsidRDefault="007E4C5E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2E84D57" w14:textId="77777777" w:rsidR="00117EF3" w:rsidRDefault="00117EF3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BAAC2BC" w14:textId="77777777" w:rsidR="00117EF3" w:rsidRDefault="00117EF3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E4DE9CB" w14:textId="77777777" w:rsidR="00117EF3" w:rsidRDefault="00117EF3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0B14720" w14:textId="77777777" w:rsidR="00117EF3" w:rsidRDefault="00117EF3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693EC1E6" w14:textId="77777777" w:rsidR="00117EF3" w:rsidRPr="001B17B5" w:rsidRDefault="00117EF3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54E11D2A" w14:textId="77777777" w:rsidR="00800B04" w:rsidRPr="001B17B5" w:rsidRDefault="00800B04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37819948" w14:textId="77777777" w:rsidR="00800B04" w:rsidRPr="001B17B5" w:rsidRDefault="00800B04" w:rsidP="00800B04">
            <w:pPr>
              <w:numPr>
                <w:ilvl w:val="0"/>
                <w:numId w:val="38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ZA"/>
              </w:rPr>
              <w:t xml:space="preserve">Do you have any preferred time-stamping providers. </w:t>
            </w:r>
          </w:p>
          <w:p w14:paraId="2DE403A5" w14:textId="77777777" w:rsidR="00800B04" w:rsidRDefault="00800B04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783CFD0A" w14:textId="77777777" w:rsidR="00117EF3" w:rsidRPr="001B17B5" w:rsidRDefault="00117EF3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2C174813" w14:textId="77777777" w:rsidR="00800B04" w:rsidRPr="001B17B5" w:rsidRDefault="00800B04" w:rsidP="00800B04">
            <w:pPr>
              <w:numPr>
                <w:ilvl w:val="0"/>
                <w:numId w:val="38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ZA"/>
              </w:rPr>
              <w:t xml:space="preserve">Please supply connectivity requirements of demonstration system requested. </w:t>
            </w:r>
          </w:p>
          <w:p w14:paraId="49E398E2" w14:textId="77777777" w:rsidR="00800B04" w:rsidRPr="001B17B5" w:rsidRDefault="00800B04" w:rsidP="00800B04">
            <w:p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</w:p>
          <w:p w14:paraId="6986889C" w14:textId="77777777" w:rsidR="00800B04" w:rsidRPr="001B17B5" w:rsidRDefault="00800B04" w:rsidP="00800B04">
            <w:pPr>
              <w:numPr>
                <w:ilvl w:val="0"/>
                <w:numId w:val="38"/>
              </w:numPr>
              <w:jc w:val="left"/>
              <w:rPr>
                <w:rFonts w:ascii="Calibri Light" w:hAnsi="Calibri Light" w:cs="Calibri Light"/>
                <w:sz w:val="22"/>
                <w:szCs w:val="22"/>
                <w:lang w:val="en-ZA"/>
              </w:rPr>
            </w:pPr>
            <w:r w:rsidRPr="001B17B5">
              <w:rPr>
                <w:rFonts w:ascii="Calibri Light" w:hAnsi="Calibri Light" w:cs="Calibri Light"/>
                <w:sz w:val="22"/>
                <w:szCs w:val="22"/>
                <w:lang w:val="en-ZA"/>
              </w:rPr>
              <w:t xml:space="preserve">It is a very short timeframe for a complex system integration, is this flexible? </w:t>
            </w:r>
          </w:p>
          <w:p w14:paraId="16287F21" w14:textId="77777777" w:rsidR="00676B6E" w:rsidRPr="001B17B5" w:rsidRDefault="00676B6E" w:rsidP="006A67CB">
            <w:pPr>
              <w:jc w:val="left"/>
              <w:rPr>
                <w:rFonts w:ascii="Calibri Light" w:eastAsia="Calibri" w:hAnsi="Calibri Light" w:cs="Calibri Light"/>
                <w:sz w:val="22"/>
                <w:szCs w:val="22"/>
                <w:lang w:val="en-ZA"/>
              </w:rPr>
            </w:pPr>
          </w:p>
        </w:tc>
        <w:tc>
          <w:tcPr>
            <w:tcW w:w="4961" w:type="dxa"/>
            <w:shd w:val="clear" w:color="auto" w:fill="auto"/>
          </w:tcPr>
          <w:p w14:paraId="7A283C10" w14:textId="40D3E673" w:rsidR="00676B6E" w:rsidRPr="001B17B5" w:rsidRDefault="40A59C1B" w:rsidP="00CB7D93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The current DHA architecture environment supports the following technologies:</w:t>
            </w:r>
          </w:p>
          <w:p w14:paraId="08B2C624" w14:textId="456E3487" w:rsidR="00676B6E" w:rsidRPr="001B17B5" w:rsidRDefault="40A59C1B" w:rsidP="00CB7D9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Authentication and non-repudiation technology </w:t>
            </w:r>
          </w:p>
          <w:p w14:paraId="50FC299D" w14:textId="26B0E1C9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Cryptographic strong authentication to the mainframe </w:t>
            </w:r>
          </w:p>
          <w:p w14:paraId="56C48B80" w14:textId="006C0D4B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Smartcard management</w:t>
            </w:r>
          </w:p>
          <w:p w14:paraId="0BC26C39" w14:textId="067DB778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PKI management</w:t>
            </w:r>
          </w:p>
          <w:p w14:paraId="31FCA079" w14:textId="612AAD29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gramStart"/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Non repudiation</w:t>
            </w:r>
            <w:proofErr w:type="gramEnd"/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management</w:t>
            </w:r>
          </w:p>
          <w:p w14:paraId="3E09930B" w14:textId="4D27E5C9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Evidence vault</w:t>
            </w:r>
          </w:p>
          <w:p w14:paraId="1712C96A" w14:textId="0B99047B" w:rsidR="00676B6E" w:rsidRPr="001B17B5" w:rsidRDefault="40A59C1B" w:rsidP="00CB7D9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Biometric enrolment and user management</w:t>
            </w:r>
          </w:p>
          <w:p w14:paraId="71EB90F5" w14:textId="18ACF911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Smartcards</w:t>
            </w:r>
          </w:p>
          <w:p w14:paraId="6DA4BCA2" w14:textId="5F70EAFA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Java Cards</w:t>
            </w:r>
          </w:p>
          <w:p w14:paraId="06F2B453" w14:textId="111BDBEE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On board cryptographic processing</w:t>
            </w:r>
          </w:p>
          <w:p w14:paraId="7D233326" w14:textId="0BC9F1D7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PKI applet</w:t>
            </w:r>
          </w:p>
          <w:p w14:paraId="79029697" w14:textId="42275992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Biometrics applet</w:t>
            </w:r>
          </w:p>
          <w:p w14:paraId="77EC45EA" w14:textId="60C92BCC" w:rsidR="00676B6E" w:rsidRPr="001B17B5" w:rsidRDefault="40A59C1B" w:rsidP="00CB7D9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Public Key Infrastructure (PKI)</w:t>
            </w:r>
          </w:p>
          <w:p w14:paraId="40CFD4E1" w14:textId="12EF5E1A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Offline DHA Root Certificate Authority </w:t>
            </w:r>
          </w:p>
          <w:p w14:paraId="3B9AA600" w14:textId="12644133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Online DHA Issuing Certificate Authority</w:t>
            </w:r>
          </w:p>
          <w:p w14:paraId="1F4885CC" w14:textId="5488226C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PKI integrated into authentication and non-repudiation via PKI toolkit for automated issuance </w:t>
            </w:r>
          </w:p>
          <w:p w14:paraId="5E3959E7" w14:textId="113BC98E" w:rsidR="00676B6E" w:rsidRPr="001B17B5" w:rsidRDefault="40A59C1B" w:rsidP="00CB7D9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Biometrics</w:t>
            </w:r>
          </w:p>
          <w:p w14:paraId="30444EA2" w14:textId="657E21DF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Open architecture supports devices from multiple vendors</w:t>
            </w:r>
          </w:p>
          <w:p w14:paraId="7FDAA561" w14:textId="4A14EF55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Currently uses Lumidigm, Futronic, Sagem, and Secugen</w:t>
            </w:r>
          </w:p>
          <w:p w14:paraId="48F8B36E" w14:textId="5C7BDBBC" w:rsidR="00676B6E" w:rsidRPr="001B17B5" w:rsidRDefault="40A59C1B" w:rsidP="00CB7D9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Departmental Technology</w:t>
            </w:r>
          </w:p>
          <w:p w14:paraId="32A6B11D" w14:textId="39EC66A6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Support for 3270 via 3270 proxy (3270 terminal agnostic)</w:t>
            </w:r>
          </w:p>
          <w:p w14:paraId="590702F5" w14:textId="77777777" w:rsidR="00676B6E" w:rsidRPr="001B17B5" w:rsidRDefault="40A59C1B" w:rsidP="00CB7D93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Authentication and non-repudiation client library for windows application integration.</w:t>
            </w:r>
          </w:p>
          <w:p w14:paraId="2006088D" w14:textId="77777777" w:rsidR="007E4C5E" w:rsidRPr="001B17B5" w:rsidRDefault="007E4C5E" w:rsidP="007E4C5E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3DC23A61" w14:textId="77777777" w:rsidR="007E4C5E" w:rsidRPr="001B17B5" w:rsidRDefault="00F85C2E" w:rsidP="009C76CB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No preference</w:t>
            </w:r>
          </w:p>
          <w:p w14:paraId="729AA548" w14:textId="77777777" w:rsidR="005F3054" w:rsidRPr="001B17B5" w:rsidRDefault="005F3054" w:rsidP="005F3054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38BEBACC" w14:textId="77777777" w:rsidR="005F3054" w:rsidRPr="001B17B5" w:rsidRDefault="005F3054" w:rsidP="005F3054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0C64620D" w14:textId="77777777" w:rsidR="005F3054" w:rsidRPr="001B17B5" w:rsidRDefault="005F3054" w:rsidP="005F3054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42D3B0E5" w14:textId="77777777" w:rsidR="005F3054" w:rsidRPr="001B17B5" w:rsidRDefault="00B638E2" w:rsidP="00B638E2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The bidders must proof that their solution meet the specifications as required.</w:t>
            </w:r>
          </w:p>
          <w:p w14:paraId="785A3473" w14:textId="77777777" w:rsidR="00B638E2" w:rsidRPr="001B17B5" w:rsidRDefault="00B638E2" w:rsidP="00B638E2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31009FC" w14:textId="77777777" w:rsidR="00B638E2" w:rsidRPr="001B17B5" w:rsidRDefault="00B638E2" w:rsidP="00B638E2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4D52305A" w14:textId="77777777" w:rsidR="00B638E2" w:rsidRPr="001B17B5" w:rsidRDefault="00B638E2" w:rsidP="00B638E2">
            <w:p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5BE93A62" w14:textId="7E3F2A9F" w:rsidR="00A540D9" w:rsidRPr="001B17B5" w:rsidRDefault="00DD558A" w:rsidP="001875DF">
            <w:pPr>
              <w:pStyle w:val="ListParagraph"/>
              <w:numPr>
                <w:ilvl w:val="0"/>
                <w:numId w:val="42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It </w:t>
            </w:r>
            <w:proofErr w:type="gramStart"/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is</w:t>
            </w:r>
            <w:r w:rsidR="007E2A0E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  <w:proofErr w:type="gramEnd"/>
            <w:r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7E2A0E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</w:t>
            </w:r>
            <w:r w:rsidR="00D52B46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he bidder must clearly indicate the timeframe for </w:t>
            </w:r>
            <w:r w:rsidR="001875DF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system integration</w:t>
            </w:r>
            <w:r w:rsidR="007E2A0E" w:rsidRPr="001B17B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bearing in mind the request from DHA.</w:t>
            </w:r>
          </w:p>
        </w:tc>
      </w:tr>
    </w:tbl>
    <w:p w14:paraId="384BA73E" w14:textId="77777777" w:rsidR="0008347F" w:rsidRPr="00B250E0" w:rsidRDefault="0008347F" w:rsidP="00C36469">
      <w:pPr>
        <w:rPr>
          <w:rFonts w:ascii="Calibri Light" w:hAnsi="Calibri Light" w:cs="Calibri Light"/>
          <w:sz w:val="22"/>
          <w:szCs w:val="22"/>
        </w:rPr>
      </w:pPr>
    </w:p>
    <w:sectPr w:rsidR="0008347F" w:rsidRPr="00B250E0" w:rsidSect="00800B04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6" w:right="1134" w:bottom="34" w:left="1134" w:header="720" w:footer="2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B6BE" w14:textId="77777777" w:rsidR="0030647B" w:rsidRDefault="0030647B">
      <w:r>
        <w:separator/>
      </w:r>
    </w:p>
  </w:endnote>
  <w:endnote w:type="continuationSeparator" w:id="0">
    <w:p w14:paraId="036AA967" w14:textId="77777777" w:rsidR="0030647B" w:rsidRDefault="0030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1973B5" w:rsidRDefault="001973B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54A3B">
      <w:rPr>
        <w:noProof/>
      </w:rPr>
      <w:t>1</w:t>
    </w:r>
    <w:r>
      <w:fldChar w:fldCharType="end"/>
    </w:r>
  </w:p>
  <w:p w14:paraId="03EFCA41" w14:textId="77777777" w:rsidR="001973B5" w:rsidRDefault="001973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C5C7" w14:textId="77777777" w:rsidR="001973B5" w:rsidRDefault="001973B5">
    <w:pPr>
      <w:framePr w:wrap="around" w:vAnchor="text" w:hAnchor="margin" w:xAlign="center" w:y="1"/>
    </w:pPr>
    <w:r>
      <w:t xml:space="preserve">- </w:t>
    </w:r>
    <w:r>
      <w:fldChar w:fldCharType="begin"/>
    </w:r>
    <w:r>
      <w:instrText xml:space="preserve">PAGE  </w:instrText>
    </w:r>
    <w:r>
      <w:fldChar w:fldCharType="separate"/>
    </w:r>
    <w:r w:rsidR="009E340D">
      <w:rPr>
        <w:noProof/>
      </w:rPr>
      <w:t>2</w:t>
    </w:r>
    <w:r>
      <w:fldChar w:fldCharType="end"/>
    </w:r>
    <w:r>
      <w:t xml:space="preserve"> -</w:t>
    </w:r>
  </w:p>
  <w:p w14:paraId="2A1F701D" w14:textId="77777777" w:rsidR="001973B5" w:rsidRDefault="001973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335A" w14:textId="77777777" w:rsidR="0030647B" w:rsidRDefault="0030647B">
      <w:r>
        <w:separator/>
      </w:r>
    </w:p>
  </w:footnote>
  <w:footnote w:type="continuationSeparator" w:id="0">
    <w:p w14:paraId="1F4A4A38" w14:textId="77777777" w:rsidR="0030647B" w:rsidRDefault="0030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A722" w14:textId="77777777" w:rsidR="00B82422" w:rsidRPr="00EC4357" w:rsidRDefault="00B82422" w:rsidP="00EC4357">
    <w:pPr>
      <w:jc w:val="left"/>
      <w:rPr>
        <w:color w:val="FF000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366"/>
      <w:gridCol w:w="7490"/>
    </w:tblGrid>
    <w:tr w:rsidR="001973B5" w14:paraId="300A7AE0" w14:textId="77777777" w:rsidTr="005F4D0A">
      <w:trPr>
        <w:trHeight w:val="915"/>
      </w:trPr>
      <w:tc>
        <w:tcPr>
          <w:tcW w:w="1366" w:type="dxa"/>
        </w:tcPr>
        <w:p w14:paraId="0B4020A7" w14:textId="77777777" w:rsidR="001973B5" w:rsidRDefault="00F26481">
          <w:r>
            <w:rPr>
              <w:noProof/>
            </w:rPr>
            <w:drawing>
              <wp:inline distT="0" distB="0" distL="0" distR="0" wp14:anchorId="12F5CBBD" wp14:editId="07777777">
                <wp:extent cx="723900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0" w:type="dxa"/>
          <w:vAlign w:val="center"/>
        </w:tcPr>
        <w:p w14:paraId="1D7B270A" w14:textId="77777777" w:rsidR="001973B5" w:rsidRDefault="001973B5">
          <w:pPr>
            <w:jc w:val="center"/>
            <w:rPr>
              <w:color w:val="0000FF"/>
            </w:rPr>
          </w:pPr>
        </w:p>
        <w:p w14:paraId="05FE575C" w14:textId="77777777" w:rsidR="001973B5" w:rsidRDefault="001973B5">
          <w:pPr>
            <w:jc w:val="center"/>
            <w:rPr>
              <w:color w:val="0000FF"/>
              <w:sz w:val="48"/>
            </w:rPr>
          </w:pPr>
          <w:r>
            <w:rPr>
              <w:color w:val="0000FF"/>
              <w:sz w:val="48"/>
            </w:rPr>
            <w:t>m e m o</w:t>
          </w:r>
        </w:p>
        <w:p w14:paraId="4F904CB7" w14:textId="77777777" w:rsidR="001973B5" w:rsidRDefault="001973B5">
          <w:pPr>
            <w:jc w:val="center"/>
            <w:rPr>
              <w:color w:val="0000FF"/>
            </w:rPr>
          </w:pPr>
        </w:p>
      </w:tc>
    </w:tr>
  </w:tbl>
  <w:p w14:paraId="06971CD3" w14:textId="77777777" w:rsidR="001973B5" w:rsidRDefault="001973B5">
    <w:pPr>
      <w:rPr>
        <w:b/>
        <w:color w:val="0000F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18"/>
    <w:multiLevelType w:val="hybridMultilevel"/>
    <w:tmpl w:val="BCB88562"/>
    <w:lvl w:ilvl="0" w:tplc="120A4FDE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06B7E"/>
    <w:multiLevelType w:val="hybridMultilevel"/>
    <w:tmpl w:val="8534913C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64A6555"/>
    <w:multiLevelType w:val="hybridMultilevel"/>
    <w:tmpl w:val="9014F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C4239"/>
    <w:multiLevelType w:val="multilevel"/>
    <w:tmpl w:val="97C0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37516"/>
    <w:multiLevelType w:val="hybridMultilevel"/>
    <w:tmpl w:val="5C0A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05B83"/>
    <w:multiLevelType w:val="hybridMultilevel"/>
    <w:tmpl w:val="C5E67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6022"/>
    <w:multiLevelType w:val="hybridMultilevel"/>
    <w:tmpl w:val="8B6C3C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16931"/>
    <w:multiLevelType w:val="hybridMultilevel"/>
    <w:tmpl w:val="254C16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C86"/>
    <w:multiLevelType w:val="hybridMultilevel"/>
    <w:tmpl w:val="39143B1A"/>
    <w:lvl w:ilvl="0" w:tplc="FFAC05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2AF"/>
    <w:multiLevelType w:val="hybridMultilevel"/>
    <w:tmpl w:val="DA4AE6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43D7"/>
    <w:multiLevelType w:val="hybridMultilevel"/>
    <w:tmpl w:val="9E606A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47674"/>
    <w:multiLevelType w:val="multilevel"/>
    <w:tmpl w:val="B9D83A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E130D1"/>
    <w:multiLevelType w:val="hybridMultilevel"/>
    <w:tmpl w:val="402059EC"/>
    <w:lvl w:ilvl="0" w:tplc="2B943944">
      <w:start w:val="1"/>
      <w:numFmt w:val="decimal"/>
      <w:lvlText w:val="%1.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D5437"/>
    <w:multiLevelType w:val="hybridMultilevel"/>
    <w:tmpl w:val="38163272"/>
    <w:lvl w:ilvl="0" w:tplc="5E066416">
      <w:start w:val="1"/>
      <w:numFmt w:val="decimal"/>
      <w:lvlText w:val="%1.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A94205F"/>
    <w:multiLevelType w:val="hybridMultilevel"/>
    <w:tmpl w:val="28743F64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B6E5044"/>
    <w:multiLevelType w:val="multilevel"/>
    <w:tmpl w:val="8BC6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12C56"/>
    <w:multiLevelType w:val="multilevel"/>
    <w:tmpl w:val="3864AAA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2C8D57EE"/>
    <w:multiLevelType w:val="hybridMultilevel"/>
    <w:tmpl w:val="2DE645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CBD11B9"/>
    <w:multiLevelType w:val="hybridMultilevel"/>
    <w:tmpl w:val="34168198"/>
    <w:lvl w:ilvl="0" w:tplc="C2EA3B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80F49"/>
    <w:multiLevelType w:val="hybridMultilevel"/>
    <w:tmpl w:val="904657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67059"/>
    <w:multiLevelType w:val="multilevel"/>
    <w:tmpl w:val="D61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741298"/>
    <w:multiLevelType w:val="hybridMultilevel"/>
    <w:tmpl w:val="C78CD0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1396C"/>
    <w:multiLevelType w:val="multilevel"/>
    <w:tmpl w:val="62D8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46201B"/>
    <w:multiLevelType w:val="multilevel"/>
    <w:tmpl w:val="A14A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F3D66"/>
    <w:multiLevelType w:val="hybridMultilevel"/>
    <w:tmpl w:val="5B9CD1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D9876"/>
    <w:multiLevelType w:val="hybridMultilevel"/>
    <w:tmpl w:val="93189A1A"/>
    <w:lvl w:ilvl="0" w:tplc="5074E9F8">
      <w:start w:val="1"/>
      <w:numFmt w:val="decimal"/>
      <w:lvlText w:val="%1."/>
      <w:lvlJc w:val="left"/>
      <w:pPr>
        <w:ind w:left="720" w:hanging="360"/>
      </w:pPr>
    </w:lvl>
    <w:lvl w:ilvl="1" w:tplc="753A9B7E">
      <w:start w:val="1"/>
      <w:numFmt w:val="lowerLetter"/>
      <w:lvlText w:val="%2."/>
      <w:lvlJc w:val="left"/>
      <w:pPr>
        <w:ind w:left="1440" w:hanging="360"/>
      </w:pPr>
    </w:lvl>
    <w:lvl w:ilvl="2" w:tplc="C1D6D82C">
      <w:start w:val="1"/>
      <w:numFmt w:val="lowerRoman"/>
      <w:lvlText w:val="%3."/>
      <w:lvlJc w:val="right"/>
      <w:pPr>
        <w:ind w:left="2160" w:hanging="180"/>
      </w:pPr>
    </w:lvl>
    <w:lvl w:ilvl="3" w:tplc="8998F81E">
      <w:start w:val="1"/>
      <w:numFmt w:val="decimal"/>
      <w:lvlText w:val="%4."/>
      <w:lvlJc w:val="left"/>
      <w:pPr>
        <w:ind w:left="2880" w:hanging="360"/>
      </w:pPr>
    </w:lvl>
    <w:lvl w:ilvl="4" w:tplc="3C666A14">
      <w:start w:val="1"/>
      <w:numFmt w:val="lowerLetter"/>
      <w:lvlText w:val="%5."/>
      <w:lvlJc w:val="left"/>
      <w:pPr>
        <w:ind w:left="3600" w:hanging="360"/>
      </w:pPr>
    </w:lvl>
    <w:lvl w:ilvl="5" w:tplc="09E26DB2">
      <w:start w:val="1"/>
      <w:numFmt w:val="lowerRoman"/>
      <w:lvlText w:val="%6."/>
      <w:lvlJc w:val="right"/>
      <w:pPr>
        <w:ind w:left="4320" w:hanging="180"/>
      </w:pPr>
    </w:lvl>
    <w:lvl w:ilvl="6" w:tplc="BA3AF96E">
      <w:start w:val="1"/>
      <w:numFmt w:val="decimal"/>
      <w:lvlText w:val="%7."/>
      <w:lvlJc w:val="left"/>
      <w:pPr>
        <w:ind w:left="5040" w:hanging="360"/>
      </w:pPr>
    </w:lvl>
    <w:lvl w:ilvl="7" w:tplc="AED83574">
      <w:start w:val="1"/>
      <w:numFmt w:val="lowerLetter"/>
      <w:lvlText w:val="%8."/>
      <w:lvlJc w:val="left"/>
      <w:pPr>
        <w:ind w:left="5760" w:hanging="360"/>
      </w:pPr>
    </w:lvl>
    <w:lvl w:ilvl="8" w:tplc="0252548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B0CB9"/>
    <w:multiLevelType w:val="hybridMultilevel"/>
    <w:tmpl w:val="85105A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87334"/>
    <w:multiLevelType w:val="hybridMultilevel"/>
    <w:tmpl w:val="B96E6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761338"/>
    <w:multiLevelType w:val="hybridMultilevel"/>
    <w:tmpl w:val="C9D0B69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D3DD6"/>
    <w:multiLevelType w:val="hybridMultilevel"/>
    <w:tmpl w:val="A6522E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59B27"/>
    <w:multiLevelType w:val="hybridMultilevel"/>
    <w:tmpl w:val="5CFC86DA"/>
    <w:lvl w:ilvl="0" w:tplc="C0C4A3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C6EC3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42E1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FEC0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56D2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C2B8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B0BD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EE22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F24C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11FDD3"/>
    <w:multiLevelType w:val="hybridMultilevel"/>
    <w:tmpl w:val="BCC8C038"/>
    <w:lvl w:ilvl="0" w:tplc="B82044D0">
      <w:start w:val="1"/>
      <w:numFmt w:val="decimal"/>
      <w:lvlText w:val="%1."/>
      <w:lvlJc w:val="left"/>
      <w:pPr>
        <w:ind w:left="720" w:hanging="360"/>
      </w:pPr>
    </w:lvl>
    <w:lvl w:ilvl="1" w:tplc="6F58FC64">
      <w:start w:val="1"/>
      <w:numFmt w:val="lowerLetter"/>
      <w:lvlText w:val="%2."/>
      <w:lvlJc w:val="left"/>
      <w:pPr>
        <w:ind w:left="1440" w:hanging="360"/>
      </w:pPr>
    </w:lvl>
    <w:lvl w:ilvl="2" w:tplc="3348A0C4">
      <w:start w:val="1"/>
      <w:numFmt w:val="lowerRoman"/>
      <w:lvlText w:val="%3."/>
      <w:lvlJc w:val="right"/>
      <w:pPr>
        <w:ind w:left="2160" w:hanging="180"/>
      </w:pPr>
    </w:lvl>
    <w:lvl w:ilvl="3" w:tplc="11868454">
      <w:start w:val="1"/>
      <w:numFmt w:val="decimal"/>
      <w:lvlText w:val="%4."/>
      <w:lvlJc w:val="left"/>
      <w:pPr>
        <w:ind w:left="2880" w:hanging="360"/>
      </w:pPr>
    </w:lvl>
    <w:lvl w:ilvl="4" w:tplc="24E0E7AC">
      <w:start w:val="1"/>
      <w:numFmt w:val="lowerLetter"/>
      <w:lvlText w:val="%5."/>
      <w:lvlJc w:val="left"/>
      <w:pPr>
        <w:ind w:left="3600" w:hanging="360"/>
      </w:pPr>
    </w:lvl>
    <w:lvl w:ilvl="5" w:tplc="357EABD8">
      <w:start w:val="1"/>
      <w:numFmt w:val="lowerRoman"/>
      <w:lvlText w:val="%6."/>
      <w:lvlJc w:val="right"/>
      <w:pPr>
        <w:ind w:left="4320" w:hanging="180"/>
      </w:pPr>
    </w:lvl>
    <w:lvl w:ilvl="6" w:tplc="133652B8">
      <w:start w:val="1"/>
      <w:numFmt w:val="decimal"/>
      <w:lvlText w:val="%7."/>
      <w:lvlJc w:val="left"/>
      <w:pPr>
        <w:ind w:left="5040" w:hanging="360"/>
      </w:pPr>
    </w:lvl>
    <w:lvl w:ilvl="7" w:tplc="DA28AEA8">
      <w:start w:val="1"/>
      <w:numFmt w:val="lowerLetter"/>
      <w:lvlText w:val="%8."/>
      <w:lvlJc w:val="left"/>
      <w:pPr>
        <w:ind w:left="5760" w:hanging="360"/>
      </w:pPr>
    </w:lvl>
    <w:lvl w:ilvl="8" w:tplc="DFBA917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655C1"/>
    <w:multiLevelType w:val="hybridMultilevel"/>
    <w:tmpl w:val="19645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16A60"/>
    <w:multiLevelType w:val="hybridMultilevel"/>
    <w:tmpl w:val="5330C0C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E6EAF"/>
    <w:multiLevelType w:val="hybridMultilevel"/>
    <w:tmpl w:val="163ED1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510C5"/>
    <w:multiLevelType w:val="hybridMultilevel"/>
    <w:tmpl w:val="1B5CE6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4971"/>
    <w:multiLevelType w:val="multilevel"/>
    <w:tmpl w:val="654691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725C792F"/>
    <w:multiLevelType w:val="hybridMultilevel"/>
    <w:tmpl w:val="8BDE2D02"/>
    <w:lvl w:ilvl="0" w:tplc="359C1448">
      <w:start w:val="2"/>
      <w:numFmt w:val="decimal"/>
      <w:lvlText w:val="%1"/>
      <w:lvlJc w:val="left"/>
      <w:pPr>
        <w:ind w:left="984" w:hanging="360"/>
      </w:pPr>
      <w:rPr>
        <w:rFonts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704" w:hanging="360"/>
      </w:pPr>
    </w:lvl>
    <w:lvl w:ilvl="2" w:tplc="1C09001B" w:tentative="1">
      <w:start w:val="1"/>
      <w:numFmt w:val="lowerRoman"/>
      <w:lvlText w:val="%3."/>
      <w:lvlJc w:val="right"/>
      <w:pPr>
        <w:ind w:left="2424" w:hanging="180"/>
      </w:pPr>
    </w:lvl>
    <w:lvl w:ilvl="3" w:tplc="1C09000F" w:tentative="1">
      <w:start w:val="1"/>
      <w:numFmt w:val="decimal"/>
      <w:lvlText w:val="%4."/>
      <w:lvlJc w:val="left"/>
      <w:pPr>
        <w:ind w:left="3144" w:hanging="360"/>
      </w:pPr>
    </w:lvl>
    <w:lvl w:ilvl="4" w:tplc="1C090019" w:tentative="1">
      <w:start w:val="1"/>
      <w:numFmt w:val="lowerLetter"/>
      <w:lvlText w:val="%5."/>
      <w:lvlJc w:val="left"/>
      <w:pPr>
        <w:ind w:left="3864" w:hanging="360"/>
      </w:pPr>
    </w:lvl>
    <w:lvl w:ilvl="5" w:tplc="1C09001B" w:tentative="1">
      <w:start w:val="1"/>
      <w:numFmt w:val="lowerRoman"/>
      <w:lvlText w:val="%6."/>
      <w:lvlJc w:val="right"/>
      <w:pPr>
        <w:ind w:left="4584" w:hanging="180"/>
      </w:pPr>
    </w:lvl>
    <w:lvl w:ilvl="6" w:tplc="1C09000F" w:tentative="1">
      <w:start w:val="1"/>
      <w:numFmt w:val="decimal"/>
      <w:lvlText w:val="%7."/>
      <w:lvlJc w:val="left"/>
      <w:pPr>
        <w:ind w:left="5304" w:hanging="360"/>
      </w:pPr>
    </w:lvl>
    <w:lvl w:ilvl="7" w:tplc="1C090019" w:tentative="1">
      <w:start w:val="1"/>
      <w:numFmt w:val="lowerLetter"/>
      <w:lvlText w:val="%8."/>
      <w:lvlJc w:val="left"/>
      <w:pPr>
        <w:ind w:left="6024" w:hanging="360"/>
      </w:pPr>
    </w:lvl>
    <w:lvl w:ilvl="8" w:tplc="1C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8" w15:restartNumberingAfterBreak="0">
    <w:nsid w:val="751C7B48"/>
    <w:multiLevelType w:val="hybridMultilevel"/>
    <w:tmpl w:val="87985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7618FF"/>
    <w:multiLevelType w:val="multilevel"/>
    <w:tmpl w:val="BDB2E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795E16"/>
    <w:multiLevelType w:val="multilevel"/>
    <w:tmpl w:val="8BC6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627516">
    <w:abstractNumId w:val="30"/>
  </w:num>
  <w:num w:numId="2" w16cid:durableId="1632516063">
    <w:abstractNumId w:val="31"/>
  </w:num>
  <w:num w:numId="3" w16cid:durableId="398478382">
    <w:abstractNumId w:val="25"/>
  </w:num>
  <w:num w:numId="4" w16cid:durableId="691956833">
    <w:abstractNumId w:val="18"/>
  </w:num>
  <w:num w:numId="5" w16cid:durableId="48965115">
    <w:abstractNumId w:val="13"/>
  </w:num>
  <w:num w:numId="6" w16cid:durableId="1344815986">
    <w:abstractNumId w:val="38"/>
  </w:num>
  <w:num w:numId="7" w16cid:durableId="991907806">
    <w:abstractNumId w:val="17"/>
  </w:num>
  <w:num w:numId="8" w16cid:durableId="1012613254">
    <w:abstractNumId w:val="14"/>
  </w:num>
  <w:num w:numId="9" w16cid:durableId="628363997">
    <w:abstractNumId w:val="2"/>
  </w:num>
  <w:num w:numId="10" w16cid:durableId="1354530139">
    <w:abstractNumId w:val="24"/>
  </w:num>
  <w:num w:numId="11" w16cid:durableId="1614246389">
    <w:abstractNumId w:val="1"/>
  </w:num>
  <w:num w:numId="12" w16cid:durableId="236520926">
    <w:abstractNumId w:val="27"/>
  </w:num>
  <w:num w:numId="13" w16cid:durableId="880745093">
    <w:abstractNumId w:val="39"/>
  </w:num>
  <w:num w:numId="14" w16cid:durableId="694888741">
    <w:abstractNumId w:val="11"/>
  </w:num>
  <w:num w:numId="15" w16cid:durableId="1016075533">
    <w:abstractNumId w:val="0"/>
  </w:num>
  <w:num w:numId="16" w16cid:durableId="1511216805">
    <w:abstractNumId w:val="8"/>
  </w:num>
  <w:num w:numId="17" w16cid:durableId="1051685435">
    <w:abstractNumId w:val="37"/>
  </w:num>
  <w:num w:numId="18" w16cid:durableId="316804047">
    <w:abstractNumId w:val="26"/>
  </w:num>
  <w:num w:numId="19" w16cid:durableId="10954440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005047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654537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6538802">
    <w:abstractNumId w:val="34"/>
  </w:num>
  <w:num w:numId="23" w16cid:durableId="1451514952">
    <w:abstractNumId w:val="10"/>
  </w:num>
  <w:num w:numId="24" w16cid:durableId="1992367251">
    <w:abstractNumId w:val="5"/>
  </w:num>
  <w:num w:numId="25" w16cid:durableId="1945527082">
    <w:abstractNumId w:val="5"/>
  </w:num>
  <w:num w:numId="26" w16cid:durableId="542593938">
    <w:abstractNumId w:val="32"/>
  </w:num>
  <w:num w:numId="27" w16cid:durableId="1465275456">
    <w:abstractNumId w:val="9"/>
  </w:num>
  <w:num w:numId="28" w16cid:durableId="1569266877">
    <w:abstractNumId w:val="29"/>
  </w:num>
  <w:num w:numId="29" w16cid:durableId="762799232">
    <w:abstractNumId w:val="33"/>
  </w:num>
  <w:num w:numId="30" w16cid:durableId="1641184674">
    <w:abstractNumId w:val="22"/>
  </w:num>
  <w:num w:numId="31" w16cid:durableId="302854041">
    <w:abstractNumId w:val="23"/>
  </w:num>
  <w:num w:numId="32" w16cid:durableId="793445266">
    <w:abstractNumId w:val="3"/>
  </w:num>
  <w:num w:numId="33" w16cid:durableId="9388765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0426940">
    <w:abstractNumId w:val="28"/>
  </w:num>
  <w:num w:numId="35" w16cid:durableId="1014922654">
    <w:abstractNumId w:val="21"/>
  </w:num>
  <w:num w:numId="36" w16cid:durableId="19980718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65201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649392">
    <w:abstractNumId w:val="40"/>
  </w:num>
  <w:num w:numId="39" w16cid:durableId="170603757">
    <w:abstractNumId w:val="15"/>
  </w:num>
  <w:num w:numId="40" w16cid:durableId="778336134">
    <w:abstractNumId w:val="6"/>
  </w:num>
  <w:num w:numId="41" w16cid:durableId="494884109">
    <w:abstractNumId w:val="35"/>
  </w:num>
  <w:num w:numId="42" w16cid:durableId="858198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wMzE3MTcyNzIysjBW0lEKTi0uzszPAykwrgUADnaKMiwAAAA="/>
  </w:docVars>
  <w:rsids>
    <w:rsidRoot w:val="008B73C8"/>
    <w:rsid w:val="000024A7"/>
    <w:rsid w:val="000218D6"/>
    <w:rsid w:val="00023670"/>
    <w:rsid w:val="00031669"/>
    <w:rsid w:val="00036859"/>
    <w:rsid w:val="00037270"/>
    <w:rsid w:val="00041199"/>
    <w:rsid w:val="000456A9"/>
    <w:rsid w:val="0004668B"/>
    <w:rsid w:val="000521C7"/>
    <w:rsid w:val="00054E14"/>
    <w:rsid w:val="00056BB9"/>
    <w:rsid w:val="00056DA6"/>
    <w:rsid w:val="00063493"/>
    <w:rsid w:val="00073231"/>
    <w:rsid w:val="000735E3"/>
    <w:rsid w:val="00074D26"/>
    <w:rsid w:val="00080FEF"/>
    <w:rsid w:val="00083448"/>
    <w:rsid w:val="0008347F"/>
    <w:rsid w:val="00083798"/>
    <w:rsid w:val="000872D7"/>
    <w:rsid w:val="000902F2"/>
    <w:rsid w:val="00092DE5"/>
    <w:rsid w:val="00095017"/>
    <w:rsid w:val="000A774F"/>
    <w:rsid w:val="000B4C2E"/>
    <w:rsid w:val="000C01FF"/>
    <w:rsid w:val="000C7664"/>
    <w:rsid w:val="000C7E95"/>
    <w:rsid w:val="000D3C56"/>
    <w:rsid w:val="000D7F64"/>
    <w:rsid w:val="000E341A"/>
    <w:rsid w:val="000E6251"/>
    <w:rsid w:val="000F2175"/>
    <w:rsid w:val="00105EF7"/>
    <w:rsid w:val="0011047D"/>
    <w:rsid w:val="00116525"/>
    <w:rsid w:val="00117EF3"/>
    <w:rsid w:val="0012136B"/>
    <w:rsid w:val="00137C56"/>
    <w:rsid w:val="00140332"/>
    <w:rsid w:val="00141AFC"/>
    <w:rsid w:val="00152520"/>
    <w:rsid w:val="00153395"/>
    <w:rsid w:val="001641F3"/>
    <w:rsid w:val="001875DF"/>
    <w:rsid w:val="00193389"/>
    <w:rsid w:val="00193B4A"/>
    <w:rsid w:val="001973B5"/>
    <w:rsid w:val="001B0A11"/>
    <w:rsid w:val="001B17B5"/>
    <w:rsid w:val="001B1C8D"/>
    <w:rsid w:val="001B2F53"/>
    <w:rsid w:val="001C552F"/>
    <w:rsid w:val="001D0C1B"/>
    <w:rsid w:val="001D1E19"/>
    <w:rsid w:val="001E0A74"/>
    <w:rsid w:val="001E2924"/>
    <w:rsid w:val="001F1FC2"/>
    <w:rsid w:val="002124B4"/>
    <w:rsid w:val="002167BC"/>
    <w:rsid w:val="00216D7E"/>
    <w:rsid w:val="00222BE6"/>
    <w:rsid w:val="00237BF8"/>
    <w:rsid w:val="002404E8"/>
    <w:rsid w:val="002462EC"/>
    <w:rsid w:val="00250B67"/>
    <w:rsid w:val="00251023"/>
    <w:rsid w:val="00255FFD"/>
    <w:rsid w:val="002560C1"/>
    <w:rsid w:val="00264D6C"/>
    <w:rsid w:val="00267E94"/>
    <w:rsid w:val="00270160"/>
    <w:rsid w:val="00274F21"/>
    <w:rsid w:val="00275B06"/>
    <w:rsid w:val="00282C67"/>
    <w:rsid w:val="00290F1A"/>
    <w:rsid w:val="0029233B"/>
    <w:rsid w:val="002A3E1D"/>
    <w:rsid w:val="002A7269"/>
    <w:rsid w:val="002B5B13"/>
    <w:rsid w:val="002D2940"/>
    <w:rsid w:val="002D41C0"/>
    <w:rsid w:val="002D5AE1"/>
    <w:rsid w:val="002E6574"/>
    <w:rsid w:val="002E6A87"/>
    <w:rsid w:val="002F2B0A"/>
    <w:rsid w:val="002F42E0"/>
    <w:rsid w:val="00301233"/>
    <w:rsid w:val="00303862"/>
    <w:rsid w:val="003044C0"/>
    <w:rsid w:val="0030647B"/>
    <w:rsid w:val="00316668"/>
    <w:rsid w:val="0032160C"/>
    <w:rsid w:val="0032457F"/>
    <w:rsid w:val="00327140"/>
    <w:rsid w:val="003373AE"/>
    <w:rsid w:val="00343C83"/>
    <w:rsid w:val="00344055"/>
    <w:rsid w:val="003459D1"/>
    <w:rsid w:val="00345C5B"/>
    <w:rsid w:val="0034640A"/>
    <w:rsid w:val="003526D3"/>
    <w:rsid w:val="00376A86"/>
    <w:rsid w:val="00382DDC"/>
    <w:rsid w:val="0039460F"/>
    <w:rsid w:val="003949CD"/>
    <w:rsid w:val="003A11C1"/>
    <w:rsid w:val="003A4BFD"/>
    <w:rsid w:val="003B3150"/>
    <w:rsid w:val="003B4FEA"/>
    <w:rsid w:val="003D131D"/>
    <w:rsid w:val="003E139F"/>
    <w:rsid w:val="003E38B0"/>
    <w:rsid w:val="003F33B9"/>
    <w:rsid w:val="003F390D"/>
    <w:rsid w:val="0042690C"/>
    <w:rsid w:val="004276CB"/>
    <w:rsid w:val="00450BE4"/>
    <w:rsid w:val="00461AC3"/>
    <w:rsid w:val="00471768"/>
    <w:rsid w:val="00471C2A"/>
    <w:rsid w:val="00473A7F"/>
    <w:rsid w:val="0048541B"/>
    <w:rsid w:val="004914A1"/>
    <w:rsid w:val="004916D9"/>
    <w:rsid w:val="0049502B"/>
    <w:rsid w:val="004A0F26"/>
    <w:rsid w:val="004B0DFA"/>
    <w:rsid w:val="004B0EF7"/>
    <w:rsid w:val="004B3052"/>
    <w:rsid w:val="004C186D"/>
    <w:rsid w:val="004C2C55"/>
    <w:rsid w:val="004C3181"/>
    <w:rsid w:val="004C7C11"/>
    <w:rsid w:val="004D65DD"/>
    <w:rsid w:val="004F482C"/>
    <w:rsid w:val="005140A9"/>
    <w:rsid w:val="005228F2"/>
    <w:rsid w:val="00530609"/>
    <w:rsid w:val="00533B98"/>
    <w:rsid w:val="00533CA7"/>
    <w:rsid w:val="00540524"/>
    <w:rsid w:val="005466B2"/>
    <w:rsid w:val="005555D0"/>
    <w:rsid w:val="005558D5"/>
    <w:rsid w:val="0056132A"/>
    <w:rsid w:val="0056202A"/>
    <w:rsid w:val="00574394"/>
    <w:rsid w:val="00575237"/>
    <w:rsid w:val="00586698"/>
    <w:rsid w:val="00591CC9"/>
    <w:rsid w:val="00596FAA"/>
    <w:rsid w:val="005A604C"/>
    <w:rsid w:val="005A7707"/>
    <w:rsid w:val="005A7BE1"/>
    <w:rsid w:val="005B7CC4"/>
    <w:rsid w:val="005D2FD2"/>
    <w:rsid w:val="005D4785"/>
    <w:rsid w:val="005F19B5"/>
    <w:rsid w:val="005F3054"/>
    <w:rsid w:val="005F4D0A"/>
    <w:rsid w:val="005F578A"/>
    <w:rsid w:val="0060363C"/>
    <w:rsid w:val="00603FBA"/>
    <w:rsid w:val="0060556B"/>
    <w:rsid w:val="006141F1"/>
    <w:rsid w:val="0061627F"/>
    <w:rsid w:val="00617F17"/>
    <w:rsid w:val="00631DF8"/>
    <w:rsid w:val="00635235"/>
    <w:rsid w:val="006369A3"/>
    <w:rsid w:val="00641E08"/>
    <w:rsid w:val="00642369"/>
    <w:rsid w:val="00642F86"/>
    <w:rsid w:val="00646F11"/>
    <w:rsid w:val="006535A1"/>
    <w:rsid w:val="00671CC2"/>
    <w:rsid w:val="00674B0A"/>
    <w:rsid w:val="00676B6E"/>
    <w:rsid w:val="0068050A"/>
    <w:rsid w:val="00684C15"/>
    <w:rsid w:val="00685A24"/>
    <w:rsid w:val="006863A1"/>
    <w:rsid w:val="00693C5D"/>
    <w:rsid w:val="00693FB8"/>
    <w:rsid w:val="00697300"/>
    <w:rsid w:val="006A0CE1"/>
    <w:rsid w:val="006A455E"/>
    <w:rsid w:val="006A67CB"/>
    <w:rsid w:val="006C0454"/>
    <w:rsid w:val="006C1718"/>
    <w:rsid w:val="006C1754"/>
    <w:rsid w:val="006C7B23"/>
    <w:rsid w:val="006D093E"/>
    <w:rsid w:val="006D1EB2"/>
    <w:rsid w:val="006D3453"/>
    <w:rsid w:val="006E4F93"/>
    <w:rsid w:val="007023AA"/>
    <w:rsid w:val="0070263B"/>
    <w:rsid w:val="00710215"/>
    <w:rsid w:val="00715320"/>
    <w:rsid w:val="007156DB"/>
    <w:rsid w:val="00725148"/>
    <w:rsid w:val="0074118A"/>
    <w:rsid w:val="00741EF7"/>
    <w:rsid w:val="00744FFD"/>
    <w:rsid w:val="00750D53"/>
    <w:rsid w:val="007527E1"/>
    <w:rsid w:val="0076565F"/>
    <w:rsid w:val="00772F40"/>
    <w:rsid w:val="007732AB"/>
    <w:rsid w:val="007811D8"/>
    <w:rsid w:val="00791E23"/>
    <w:rsid w:val="007A1D14"/>
    <w:rsid w:val="007A2F6D"/>
    <w:rsid w:val="007A36B0"/>
    <w:rsid w:val="007B1B9B"/>
    <w:rsid w:val="007B6AC4"/>
    <w:rsid w:val="007C1362"/>
    <w:rsid w:val="007C37D2"/>
    <w:rsid w:val="007C40C3"/>
    <w:rsid w:val="007C4F03"/>
    <w:rsid w:val="007D21E5"/>
    <w:rsid w:val="007D2C37"/>
    <w:rsid w:val="007D3C38"/>
    <w:rsid w:val="007D6906"/>
    <w:rsid w:val="007E2835"/>
    <w:rsid w:val="007E2A0E"/>
    <w:rsid w:val="007E4C5E"/>
    <w:rsid w:val="007F18CC"/>
    <w:rsid w:val="007F237D"/>
    <w:rsid w:val="00800B04"/>
    <w:rsid w:val="008051C9"/>
    <w:rsid w:val="0081027D"/>
    <w:rsid w:val="008111D3"/>
    <w:rsid w:val="00813BE4"/>
    <w:rsid w:val="00823505"/>
    <w:rsid w:val="00825BA0"/>
    <w:rsid w:val="00830358"/>
    <w:rsid w:val="00831128"/>
    <w:rsid w:val="00831BAA"/>
    <w:rsid w:val="008354B9"/>
    <w:rsid w:val="008439BB"/>
    <w:rsid w:val="0084561E"/>
    <w:rsid w:val="008635C4"/>
    <w:rsid w:val="00890A80"/>
    <w:rsid w:val="00891170"/>
    <w:rsid w:val="008A1E9D"/>
    <w:rsid w:val="008A7057"/>
    <w:rsid w:val="008A70DF"/>
    <w:rsid w:val="008A73DE"/>
    <w:rsid w:val="008A7474"/>
    <w:rsid w:val="008B29E3"/>
    <w:rsid w:val="008B3224"/>
    <w:rsid w:val="008B44A1"/>
    <w:rsid w:val="008B45E2"/>
    <w:rsid w:val="008B73C8"/>
    <w:rsid w:val="008C01B5"/>
    <w:rsid w:val="008C180C"/>
    <w:rsid w:val="008D275F"/>
    <w:rsid w:val="008D6241"/>
    <w:rsid w:val="008F153E"/>
    <w:rsid w:val="008F2F41"/>
    <w:rsid w:val="008F4876"/>
    <w:rsid w:val="008F5F82"/>
    <w:rsid w:val="009030AF"/>
    <w:rsid w:val="0091082D"/>
    <w:rsid w:val="00913A9B"/>
    <w:rsid w:val="00921F94"/>
    <w:rsid w:val="009227D7"/>
    <w:rsid w:val="00922EA6"/>
    <w:rsid w:val="00924AF3"/>
    <w:rsid w:val="009250DB"/>
    <w:rsid w:val="00926655"/>
    <w:rsid w:val="00933D6D"/>
    <w:rsid w:val="009357AD"/>
    <w:rsid w:val="00940C09"/>
    <w:rsid w:val="009501E7"/>
    <w:rsid w:val="00951C34"/>
    <w:rsid w:val="0096525B"/>
    <w:rsid w:val="0096684D"/>
    <w:rsid w:val="00975717"/>
    <w:rsid w:val="0099470D"/>
    <w:rsid w:val="009A0F88"/>
    <w:rsid w:val="009A4591"/>
    <w:rsid w:val="009B2713"/>
    <w:rsid w:val="009B38B3"/>
    <w:rsid w:val="009B7C26"/>
    <w:rsid w:val="009C0D0B"/>
    <w:rsid w:val="009C18D1"/>
    <w:rsid w:val="009C19B8"/>
    <w:rsid w:val="009C76CB"/>
    <w:rsid w:val="009D14B9"/>
    <w:rsid w:val="009D7468"/>
    <w:rsid w:val="009E340D"/>
    <w:rsid w:val="009E6821"/>
    <w:rsid w:val="009F028C"/>
    <w:rsid w:val="009F61DB"/>
    <w:rsid w:val="00A02DF7"/>
    <w:rsid w:val="00A117C2"/>
    <w:rsid w:val="00A17F1F"/>
    <w:rsid w:val="00A26DFA"/>
    <w:rsid w:val="00A30333"/>
    <w:rsid w:val="00A35FC4"/>
    <w:rsid w:val="00A360FF"/>
    <w:rsid w:val="00A44AFD"/>
    <w:rsid w:val="00A45FC2"/>
    <w:rsid w:val="00A540D9"/>
    <w:rsid w:val="00A57149"/>
    <w:rsid w:val="00A72D25"/>
    <w:rsid w:val="00A76A28"/>
    <w:rsid w:val="00A830EE"/>
    <w:rsid w:val="00A832CE"/>
    <w:rsid w:val="00A853E4"/>
    <w:rsid w:val="00A9676B"/>
    <w:rsid w:val="00A971E3"/>
    <w:rsid w:val="00A97BB9"/>
    <w:rsid w:val="00AB1B6D"/>
    <w:rsid w:val="00AB3938"/>
    <w:rsid w:val="00AB4601"/>
    <w:rsid w:val="00AB707F"/>
    <w:rsid w:val="00AC2E23"/>
    <w:rsid w:val="00AC4347"/>
    <w:rsid w:val="00AE4479"/>
    <w:rsid w:val="00B05AF4"/>
    <w:rsid w:val="00B208F3"/>
    <w:rsid w:val="00B2364F"/>
    <w:rsid w:val="00B250E0"/>
    <w:rsid w:val="00B37094"/>
    <w:rsid w:val="00B374FC"/>
    <w:rsid w:val="00B57681"/>
    <w:rsid w:val="00B6280E"/>
    <w:rsid w:val="00B638E2"/>
    <w:rsid w:val="00B723A6"/>
    <w:rsid w:val="00B72474"/>
    <w:rsid w:val="00B760DB"/>
    <w:rsid w:val="00B762C1"/>
    <w:rsid w:val="00B807C4"/>
    <w:rsid w:val="00B82422"/>
    <w:rsid w:val="00B8406F"/>
    <w:rsid w:val="00B87C79"/>
    <w:rsid w:val="00B904BB"/>
    <w:rsid w:val="00B93236"/>
    <w:rsid w:val="00BA648B"/>
    <w:rsid w:val="00BB2143"/>
    <w:rsid w:val="00BB31DC"/>
    <w:rsid w:val="00BB69D1"/>
    <w:rsid w:val="00BE1493"/>
    <w:rsid w:val="00BE1F81"/>
    <w:rsid w:val="00BE4A17"/>
    <w:rsid w:val="00BE4B60"/>
    <w:rsid w:val="00BE61D3"/>
    <w:rsid w:val="00BF011A"/>
    <w:rsid w:val="00BF1714"/>
    <w:rsid w:val="00BF18E4"/>
    <w:rsid w:val="00BF7D5E"/>
    <w:rsid w:val="00BF7EB9"/>
    <w:rsid w:val="00C05D38"/>
    <w:rsid w:val="00C07AAA"/>
    <w:rsid w:val="00C11BDF"/>
    <w:rsid w:val="00C11E35"/>
    <w:rsid w:val="00C17567"/>
    <w:rsid w:val="00C23C29"/>
    <w:rsid w:val="00C26B35"/>
    <w:rsid w:val="00C34025"/>
    <w:rsid w:val="00C350A0"/>
    <w:rsid w:val="00C36469"/>
    <w:rsid w:val="00C54A3B"/>
    <w:rsid w:val="00C55FDA"/>
    <w:rsid w:val="00C72E1A"/>
    <w:rsid w:val="00C768E8"/>
    <w:rsid w:val="00C809DE"/>
    <w:rsid w:val="00C82377"/>
    <w:rsid w:val="00C93E27"/>
    <w:rsid w:val="00C94B92"/>
    <w:rsid w:val="00C975F0"/>
    <w:rsid w:val="00CA2154"/>
    <w:rsid w:val="00CB7D93"/>
    <w:rsid w:val="00CC786E"/>
    <w:rsid w:val="00CD2C1C"/>
    <w:rsid w:val="00CD7FBA"/>
    <w:rsid w:val="00CF0480"/>
    <w:rsid w:val="00D023B4"/>
    <w:rsid w:val="00D06ECF"/>
    <w:rsid w:val="00D07E2D"/>
    <w:rsid w:val="00D17320"/>
    <w:rsid w:val="00D17967"/>
    <w:rsid w:val="00D26CA6"/>
    <w:rsid w:val="00D30C6E"/>
    <w:rsid w:val="00D3331D"/>
    <w:rsid w:val="00D349EB"/>
    <w:rsid w:val="00D3572F"/>
    <w:rsid w:val="00D4228E"/>
    <w:rsid w:val="00D4572B"/>
    <w:rsid w:val="00D47583"/>
    <w:rsid w:val="00D507CD"/>
    <w:rsid w:val="00D52317"/>
    <w:rsid w:val="00D524B8"/>
    <w:rsid w:val="00D52B46"/>
    <w:rsid w:val="00D553BF"/>
    <w:rsid w:val="00D64666"/>
    <w:rsid w:val="00D6745A"/>
    <w:rsid w:val="00D70653"/>
    <w:rsid w:val="00D7633C"/>
    <w:rsid w:val="00D86B0D"/>
    <w:rsid w:val="00D90559"/>
    <w:rsid w:val="00D91EE0"/>
    <w:rsid w:val="00D93B25"/>
    <w:rsid w:val="00DA1BDC"/>
    <w:rsid w:val="00DA4155"/>
    <w:rsid w:val="00DB005B"/>
    <w:rsid w:val="00DB1F50"/>
    <w:rsid w:val="00DC2659"/>
    <w:rsid w:val="00DD071C"/>
    <w:rsid w:val="00DD3128"/>
    <w:rsid w:val="00DD558A"/>
    <w:rsid w:val="00DE1531"/>
    <w:rsid w:val="00DF3E45"/>
    <w:rsid w:val="00DF797B"/>
    <w:rsid w:val="00E03DA2"/>
    <w:rsid w:val="00E0524D"/>
    <w:rsid w:val="00E1306B"/>
    <w:rsid w:val="00E17871"/>
    <w:rsid w:val="00E24723"/>
    <w:rsid w:val="00E31F0C"/>
    <w:rsid w:val="00E44E04"/>
    <w:rsid w:val="00E572BC"/>
    <w:rsid w:val="00E61848"/>
    <w:rsid w:val="00E66A86"/>
    <w:rsid w:val="00E678C6"/>
    <w:rsid w:val="00E718E0"/>
    <w:rsid w:val="00E728DD"/>
    <w:rsid w:val="00E867FB"/>
    <w:rsid w:val="00EA41DC"/>
    <w:rsid w:val="00EB39A5"/>
    <w:rsid w:val="00EC4357"/>
    <w:rsid w:val="00EC5830"/>
    <w:rsid w:val="00ED1544"/>
    <w:rsid w:val="00EE45EB"/>
    <w:rsid w:val="00EF1CE8"/>
    <w:rsid w:val="00EF27CE"/>
    <w:rsid w:val="00EF38CB"/>
    <w:rsid w:val="00F202B0"/>
    <w:rsid w:val="00F239A7"/>
    <w:rsid w:val="00F26481"/>
    <w:rsid w:val="00F2729D"/>
    <w:rsid w:val="00F36386"/>
    <w:rsid w:val="00F368CA"/>
    <w:rsid w:val="00F4006D"/>
    <w:rsid w:val="00F42CDD"/>
    <w:rsid w:val="00F4462D"/>
    <w:rsid w:val="00F478F1"/>
    <w:rsid w:val="00F5651C"/>
    <w:rsid w:val="00F63B15"/>
    <w:rsid w:val="00F66342"/>
    <w:rsid w:val="00F85C2E"/>
    <w:rsid w:val="00F87BE4"/>
    <w:rsid w:val="00FB5077"/>
    <w:rsid w:val="00FC2AFF"/>
    <w:rsid w:val="00FE3D5B"/>
    <w:rsid w:val="00FE4B8C"/>
    <w:rsid w:val="00FE5E05"/>
    <w:rsid w:val="00FE7733"/>
    <w:rsid w:val="04B9062D"/>
    <w:rsid w:val="059A05BC"/>
    <w:rsid w:val="094E8A56"/>
    <w:rsid w:val="0A9FA6D9"/>
    <w:rsid w:val="0CFC666B"/>
    <w:rsid w:val="12813025"/>
    <w:rsid w:val="1B971BC1"/>
    <w:rsid w:val="1BF3336B"/>
    <w:rsid w:val="2111E698"/>
    <w:rsid w:val="2360498F"/>
    <w:rsid w:val="23A45C42"/>
    <w:rsid w:val="248E2249"/>
    <w:rsid w:val="29FD43CE"/>
    <w:rsid w:val="2E1C9D88"/>
    <w:rsid w:val="32194F0F"/>
    <w:rsid w:val="34107935"/>
    <w:rsid w:val="36FA095C"/>
    <w:rsid w:val="373AE360"/>
    <w:rsid w:val="40A59C1B"/>
    <w:rsid w:val="42707066"/>
    <w:rsid w:val="49A5FA07"/>
    <w:rsid w:val="4A3D47B9"/>
    <w:rsid w:val="4C43CA15"/>
    <w:rsid w:val="54A985E6"/>
    <w:rsid w:val="575CF6A6"/>
    <w:rsid w:val="57E69C76"/>
    <w:rsid w:val="5E5C5B2F"/>
    <w:rsid w:val="5EB02DC7"/>
    <w:rsid w:val="60681192"/>
    <w:rsid w:val="60832785"/>
    <w:rsid w:val="633A0E08"/>
    <w:rsid w:val="67470F64"/>
    <w:rsid w:val="68CE56F5"/>
    <w:rsid w:val="72C37202"/>
    <w:rsid w:val="78CEA3D8"/>
    <w:rsid w:val="7A51BE67"/>
    <w:rsid w:val="7B0D3712"/>
    <w:rsid w:val="7BC08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07CC4173"/>
  <w15:chartTrackingRefBased/>
  <w15:docId w15:val="{80D56F66-97D4-45EC-95E1-6828BF9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993"/>
      </w:tabs>
      <w:spacing w:before="120"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832CE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C40C3"/>
    <w:rPr>
      <w:rFonts w:ascii="Verdana" w:hAnsi="Verdana"/>
      <w:lang w:val="en-GB" w:eastAsia="en-US"/>
    </w:rPr>
  </w:style>
  <w:style w:type="paragraph" w:styleId="BalloonText">
    <w:name w:val="Balloon Text"/>
    <w:basedOn w:val="Normal"/>
    <w:link w:val="BalloonTextChar"/>
    <w:rsid w:val="007C4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40C3"/>
    <w:rPr>
      <w:rFonts w:ascii="Tahoma" w:hAnsi="Tahoma" w:cs="Tahoma"/>
      <w:sz w:val="16"/>
      <w:szCs w:val="16"/>
      <w:lang w:val="en-GB" w:eastAsia="en-US"/>
    </w:rPr>
  </w:style>
  <w:style w:type="paragraph" w:customStyle="1" w:styleId="Headline">
    <w:name w:val="Headline"/>
    <w:rsid w:val="00C36469"/>
    <w:pPr>
      <w:widowControl w:val="0"/>
    </w:pPr>
    <w:rPr>
      <w:rFonts w:ascii="Arial" w:hAnsi="Arial"/>
      <w:snapToGrid w:val="0"/>
      <w:sz w:val="28"/>
      <w:lang w:val="en-GB" w:eastAsia="en-US"/>
    </w:rPr>
  </w:style>
  <w:style w:type="paragraph" w:styleId="NoSpacing">
    <w:name w:val="No Spacing"/>
    <w:uiPriority w:val="1"/>
    <w:qFormat/>
    <w:rsid w:val="002D5AE1"/>
    <w:rPr>
      <w:rFonts w:ascii="Calibri" w:hAnsi="Calibri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D86B0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character" w:customStyle="1" w:styleId="ui-provider">
    <w:name w:val="ui-provider"/>
    <w:rsid w:val="00D8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1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sita_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10857A9AB90469847FF2830FC76FA" ma:contentTypeVersion="11" ma:contentTypeDescription="Create a new document." ma:contentTypeScope="" ma:versionID="af186bf41aa197aa50dcb6aebe31981e">
  <xsd:schema xmlns:xsd="http://www.w3.org/2001/XMLSchema" xmlns:xs="http://www.w3.org/2001/XMLSchema" xmlns:p="http://schemas.microsoft.com/office/2006/metadata/properties" xmlns:ns2="daf062dd-38a0-47ce-a0b3-523c48ec4274" xmlns:ns3="48381211-49fd-478a-bd81-afb0203872a1" targetNamespace="http://schemas.microsoft.com/office/2006/metadata/properties" ma:root="true" ma:fieldsID="d7e06140acf37060b4a3565ec8011e7e" ns2:_="" ns3:_="">
    <xsd:import namespace="daf062dd-38a0-47ce-a0b3-523c48ec4274"/>
    <xsd:import namespace="48381211-49fd-478a-bd81-afb020387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062dd-38a0-47ce-a0b3-523c48ec4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8f4144-e0ac-4ada-b484-bfbec4273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1211-49fd-478a-bd81-afb0203872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9b2b83-d62c-470e-983f-601a42eddd43}" ma:internalName="TaxCatchAll" ma:showField="CatchAllData" ma:web="48381211-49fd-478a-bd81-afb020387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CD458-2445-459C-B796-6171A954B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CEE1A-B0F1-4C1A-A388-D8D9AE026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062dd-38a0-47ce-a0b3-523c48ec4274"/>
    <ds:schemaRef ds:uri="48381211-49fd-478a-bd81-afb020387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F3106-A90C-4546-8137-7032AEEA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sita_memo</Template>
  <TotalTime>2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Office Memo R3.0 [Jan 2001]</vt:lpstr>
    </vt:vector>
  </TitlesOfParts>
  <Company>SITA (Pty) Ltd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Office Memo R3.0 [Jan 2001]</dc:title>
  <dc:subject/>
  <dc:creator>Test1</dc:creator>
  <cp:keywords/>
  <cp:lastModifiedBy>Muditambi Gangazhe</cp:lastModifiedBy>
  <cp:revision>2</cp:revision>
  <cp:lastPrinted>2019-10-11T20:00:00Z</cp:lastPrinted>
  <dcterms:created xsi:type="dcterms:W3CDTF">2025-04-22T07:48:00Z</dcterms:created>
  <dcterms:modified xsi:type="dcterms:W3CDTF">2025-04-22T07:48:00Z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0x0101001A6779DD2C9D8E4E9C47607B135826AF</vt:lpwstr>
  </property>
  <property fmtid="{D5CDD505-2E9C-101B-9397-08002B2CF9AE}" pid="3" name="_activity">
    <vt:lpwstr/>
  </property>
</Properties>
</file>