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7E3A" w14:textId="77777777" w:rsidR="00EA5F1D" w:rsidRPr="00E96284" w:rsidRDefault="00EA5F1D" w:rsidP="00D3420C">
      <w:pPr>
        <w:spacing w:line="276" w:lineRule="auto"/>
        <w:jc w:val="center"/>
        <w:rPr>
          <w:rFonts w:ascii="Arial" w:hAnsi="Arial" w:cs="Arial"/>
        </w:rPr>
      </w:pPr>
    </w:p>
    <w:p w14:paraId="224D0BB8" w14:textId="78545E2B" w:rsidR="00A3751D" w:rsidRPr="00E96284" w:rsidRDefault="00EA5F1D" w:rsidP="00D3420C">
      <w:pPr>
        <w:spacing w:line="276" w:lineRule="auto"/>
        <w:jc w:val="center"/>
        <w:rPr>
          <w:rFonts w:ascii="Arial" w:hAnsi="Arial" w:cs="Arial"/>
          <w:noProof/>
        </w:rPr>
      </w:pPr>
      <w:r w:rsidRPr="00E96284">
        <w:rPr>
          <w:rFonts w:ascii="Arial" w:hAnsi="Arial" w:cs="Arial"/>
          <w:noProof/>
        </w:rPr>
        <w:drawing>
          <wp:inline distT="0" distB="0" distL="0" distR="0" wp14:anchorId="602A658B" wp14:editId="537C283E">
            <wp:extent cx="2548255" cy="1426845"/>
            <wp:effectExtent l="0" t="0" r="4445" b="1905"/>
            <wp:docPr id="2092539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8255" cy="1426845"/>
                    </a:xfrm>
                    <a:prstGeom prst="rect">
                      <a:avLst/>
                    </a:prstGeom>
                    <a:noFill/>
                  </pic:spPr>
                </pic:pic>
              </a:graphicData>
            </a:graphic>
          </wp:inline>
        </w:drawing>
      </w:r>
    </w:p>
    <w:p w14:paraId="57AD956D" w14:textId="394A4F8A" w:rsidR="00EA5F1D" w:rsidRDefault="00EA5F1D" w:rsidP="00D3420C">
      <w:pPr>
        <w:spacing w:line="276" w:lineRule="auto"/>
        <w:jc w:val="center"/>
        <w:rPr>
          <w:rFonts w:ascii="Arial" w:hAnsi="Arial" w:cs="Arial"/>
        </w:rPr>
      </w:pPr>
    </w:p>
    <w:p w14:paraId="495FC957" w14:textId="39DC64E0" w:rsidR="008755D5" w:rsidRPr="008755D5" w:rsidRDefault="008755D5" w:rsidP="00D3420C">
      <w:pPr>
        <w:spacing w:line="276" w:lineRule="auto"/>
        <w:jc w:val="center"/>
        <w:rPr>
          <w:rFonts w:ascii="Arial" w:hAnsi="Arial" w:cs="Arial"/>
          <w:b/>
          <w:bCs/>
        </w:rPr>
      </w:pPr>
      <w:r w:rsidRPr="008755D5">
        <w:rPr>
          <w:rFonts w:ascii="Arial" w:hAnsi="Arial" w:cs="Arial"/>
          <w:b/>
          <w:bCs/>
        </w:rPr>
        <w:t>ANNEXURE A</w:t>
      </w:r>
    </w:p>
    <w:p w14:paraId="72DA2BE9" w14:textId="4BF75129" w:rsidR="00EA5F1D" w:rsidRPr="00E96284" w:rsidRDefault="00C61445" w:rsidP="00D3420C">
      <w:pPr>
        <w:spacing w:line="276" w:lineRule="auto"/>
        <w:jc w:val="center"/>
        <w:rPr>
          <w:rFonts w:ascii="Arial" w:hAnsi="Arial" w:cs="Arial"/>
        </w:rPr>
      </w:pPr>
      <w:r w:rsidRPr="00E96284">
        <w:rPr>
          <w:rFonts w:ascii="Arial" w:hAnsi="Arial" w:cs="Arial"/>
        </w:rPr>
        <w:t xml:space="preserve">Privilege Access Management </w:t>
      </w:r>
    </w:p>
    <w:p w14:paraId="09D9C553" w14:textId="6D13B037" w:rsidR="00EA5F1D" w:rsidRPr="00E96284" w:rsidRDefault="00EA5F1D" w:rsidP="00D3420C">
      <w:pPr>
        <w:spacing w:line="276" w:lineRule="auto"/>
        <w:jc w:val="center"/>
        <w:rPr>
          <w:rFonts w:ascii="Arial" w:hAnsi="Arial" w:cs="Arial"/>
        </w:rPr>
      </w:pPr>
      <w:r w:rsidRPr="00E96284">
        <w:rPr>
          <w:rFonts w:ascii="Arial" w:hAnsi="Arial" w:cs="Arial"/>
        </w:rPr>
        <w:t>Scope of Work</w:t>
      </w:r>
    </w:p>
    <w:p w14:paraId="275C10E3" w14:textId="45AE6457" w:rsidR="00EA5F1D" w:rsidRPr="00E96284" w:rsidRDefault="00EA5F1D" w:rsidP="00D3420C">
      <w:pPr>
        <w:spacing w:line="276" w:lineRule="auto"/>
        <w:jc w:val="center"/>
        <w:rPr>
          <w:rFonts w:ascii="Arial" w:hAnsi="Arial" w:cs="Arial"/>
        </w:rPr>
      </w:pPr>
    </w:p>
    <w:p w14:paraId="4E4C460E" w14:textId="5429226C" w:rsidR="00EA5F1D" w:rsidRPr="00E96284" w:rsidRDefault="00EA5F1D" w:rsidP="00D3420C">
      <w:pPr>
        <w:spacing w:line="276" w:lineRule="auto"/>
        <w:jc w:val="center"/>
        <w:rPr>
          <w:rFonts w:ascii="Arial" w:hAnsi="Arial" w:cs="Arial"/>
        </w:rPr>
      </w:pPr>
    </w:p>
    <w:p w14:paraId="491A6B9D" w14:textId="159F52D5" w:rsidR="00EA5F1D" w:rsidRPr="00E96284" w:rsidRDefault="00EA5F1D" w:rsidP="00D3420C">
      <w:pPr>
        <w:spacing w:line="276" w:lineRule="auto"/>
        <w:jc w:val="center"/>
        <w:rPr>
          <w:rFonts w:ascii="Arial" w:hAnsi="Arial" w:cs="Arial"/>
        </w:rPr>
      </w:pPr>
    </w:p>
    <w:p w14:paraId="1C398554" w14:textId="65BCBA16" w:rsidR="00EA5F1D" w:rsidRPr="00E96284" w:rsidRDefault="00EA5F1D" w:rsidP="00D3420C">
      <w:pPr>
        <w:spacing w:line="276" w:lineRule="auto"/>
        <w:jc w:val="center"/>
        <w:rPr>
          <w:rFonts w:ascii="Arial" w:hAnsi="Arial" w:cs="Arial"/>
        </w:rPr>
      </w:pPr>
    </w:p>
    <w:p w14:paraId="143BBE47" w14:textId="52FF6CEE" w:rsidR="00EA5F1D" w:rsidRPr="00E96284" w:rsidRDefault="00EA5F1D" w:rsidP="00D3420C">
      <w:pPr>
        <w:spacing w:line="276" w:lineRule="auto"/>
        <w:jc w:val="center"/>
        <w:rPr>
          <w:rFonts w:ascii="Arial" w:hAnsi="Arial" w:cs="Arial"/>
        </w:rPr>
      </w:pPr>
    </w:p>
    <w:p w14:paraId="2C02B6B6" w14:textId="7F282C32" w:rsidR="00EA5F1D" w:rsidRPr="00E96284" w:rsidRDefault="00EA5F1D" w:rsidP="00D3420C">
      <w:pPr>
        <w:spacing w:line="276" w:lineRule="auto"/>
        <w:jc w:val="center"/>
        <w:rPr>
          <w:rFonts w:ascii="Arial" w:hAnsi="Arial" w:cs="Arial"/>
        </w:rPr>
      </w:pPr>
    </w:p>
    <w:p w14:paraId="43347053" w14:textId="4DC60B39" w:rsidR="00EA5F1D" w:rsidRPr="00E96284" w:rsidRDefault="00EA5F1D" w:rsidP="00D3420C">
      <w:pPr>
        <w:spacing w:line="276" w:lineRule="auto"/>
        <w:jc w:val="center"/>
        <w:rPr>
          <w:rFonts w:ascii="Arial" w:hAnsi="Arial" w:cs="Arial"/>
        </w:rPr>
      </w:pPr>
    </w:p>
    <w:p w14:paraId="41A97933" w14:textId="1D9B7E29" w:rsidR="00EA5F1D" w:rsidRPr="00E96284" w:rsidRDefault="00EA5F1D" w:rsidP="00D3420C">
      <w:pPr>
        <w:spacing w:line="276" w:lineRule="auto"/>
        <w:jc w:val="center"/>
        <w:rPr>
          <w:rFonts w:ascii="Arial" w:hAnsi="Arial" w:cs="Arial"/>
        </w:rPr>
      </w:pPr>
    </w:p>
    <w:p w14:paraId="71439C32" w14:textId="49CC17EF" w:rsidR="00EA5F1D" w:rsidRPr="00E96284" w:rsidRDefault="00EA5F1D" w:rsidP="00D3420C">
      <w:pPr>
        <w:spacing w:line="276" w:lineRule="auto"/>
        <w:jc w:val="center"/>
        <w:rPr>
          <w:rFonts w:ascii="Arial" w:hAnsi="Arial" w:cs="Arial"/>
        </w:rPr>
      </w:pPr>
    </w:p>
    <w:p w14:paraId="35BF09B6" w14:textId="7CE45571" w:rsidR="00EA5F1D" w:rsidRPr="00E96284" w:rsidRDefault="00EA5F1D" w:rsidP="00D3420C">
      <w:pPr>
        <w:spacing w:line="276" w:lineRule="auto"/>
        <w:jc w:val="center"/>
        <w:rPr>
          <w:rFonts w:ascii="Arial" w:hAnsi="Arial" w:cs="Arial"/>
        </w:rPr>
      </w:pPr>
    </w:p>
    <w:p w14:paraId="5EAED772" w14:textId="748C12F1" w:rsidR="00EA5F1D" w:rsidRPr="00E96284" w:rsidRDefault="00EA5F1D" w:rsidP="00D3420C">
      <w:pPr>
        <w:spacing w:line="276" w:lineRule="auto"/>
        <w:jc w:val="center"/>
        <w:rPr>
          <w:rFonts w:ascii="Arial" w:hAnsi="Arial" w:cs="Arial"/>
        </w:rPr>
      </w:pPr>
    </w:p>
    <w:p w14:paraId="3CBFA249" w14:textId="1EC19261" w:rsidR="00EA5F1D" w:rsidRPr="00E96284" w:rsidRDefault="00EA5F1D" w:rsidP="00D3420C">
      <w:pPr>
        <w:spacing w:line="276" w:lineRule="auto"/>
        <w:jc w:val="center"/>
        <w:rPr>
          <w:rFonts w:ascii="Arial" w:hAnsi="Arial" w:cs="Arial"/>
        </w:rPr>
      </w:pPr>
    </w:p>
    <w:p w14:paraId="03194E23" w14:textId="7CD73F58" w:rsidR="00EA5F1D" w:rsidRPr="00E96284" w:rsidRDefault="00EA5F1D" w:rsidP="00D3420C">
      <w:pPr>
        <w:spacing w:line="276" w:lineRule="auto"/>
        <w:jc w:val="center"/>
        <w:rPr>
          <w:rFonts w:ascii="Arial" w:hAnsi="Arial" w:cs="Arial"/>
        </w:rPr>
      </w:pPr>
    </w:p>
    <w:p w14:paraId="68A620BC" w14:textId="4842B053" w:rsidR="00EA5F1D" w:rsidRPr="00E96284" w:rsidRDefault="00EA5F1D" w:rsidP="00D3420C">
      <w:pPr>
        <w:spacing w:line="276" w:lineRule="auto"/>
        <w:jc w:val="center"/>
        <w:rPr>
          <w:rFonts w:ascii="Arial" w:hAnsi="Arial" w:cs="Arial"/>
        </w:rPr>
      </w:pPr>
    </w:p>
    <w:p w14:paraId="41734CCC" w14:textId="7F56167B" w:rsidR="00EA5F1D" w:rsidRPr="00E96284" w:rsidRDefault="00EA5F1D" w:rsidP="00D3420C">
      <w:pPr>
        <w:spacing w:line="276" w:lineRule="auto"/>
        <w:jc w:val="center"/>
        <w:rPr>
          <w:rFonts w:ascii="Arial" w:hAnsi="Arial" w:cs="Arial"/>
        </w:rPr>
      </w:pPr>
    </w:p>
    <w:p w14:paraId="24A96DDD" w14:textId="12E87075" w:rsidR="00EA5F1D" w:rsidRPr="00E96284" w:rsidRDefault="00EA5F1D" w:rsidP="00D3420C">
      <w:pPr>
        <w:spacing w:line="276" w:lineRule="auto"/>
        <w:jc w:val="center"/>
        <w:rPr>
          <w:rFonts w:ascii="Arial" w:hAnsi="Arial" w:cs="Arial"/>
        </w:rPr>
      </w:pPr>
    </w:p>
    <w:p w14:paraId="0D1D2630" w14:textId="685EB82A" w:rsidR="00EA5F1D" w:rsidRPr="00E96284" w:rsidRDefault="00EA5F1D" w:rsidP="00D3420C">
      <w:pPr>
        <w:spacing w:line="276" w:lineRule="auto"/>
        <w:jc w:val="center"/>
        <w:rPr>
          <w:rFonts w:ascii="Arial" w:hAnsi="Arial" w:cs="Arial"/>
        </w:rPr>
      </w:pPr>
    </w:p>
    <w:p w14:paraId="14CC09D6" w14:textId="72A223C4" w:rsidR="004613E0" w:rsidRPr="00E96284" w:rsidRDefault="004613E0" w:rsidP="00D3420C">
      <w:pPr>
        <w:spacing w:line="276" w:lineRule="auto"/>
        <w:jc w:val="center"/>
        <w:rPr>
          <w:rFonts w:ascii="Arial" w:hAnsi="Arial" w:cs="Arial"/>
        </w:rPr>
      </w:pPr>
    </w:p>
    <w:p w14:paraId="51430BEA" w14:textId="142CF7A3" w:rsidR="004613E0" w:rsidRPr="00E96284" w:rsidRDefault="004613E0" w:rsidP="00D3420C">
      <w:pPr>
        <w:spacing w:line="276" w:lineRule="auto"/>
        <w:jc w:val="center"/>
        <w:rPr>
          <w:rFonts w:ascii="Arial" w:hAnsi="Arial" w:cs="Arial"/>
        </w:rPr>
      </w:pPr>
    </w:p>
    <w:p w14:paraId="1C24E3B6" w14:textId="1A939C75" w:rsidR="004613E0" w:rsidRPr="00E96284" w:rsidRDefault="004613E0" w:rsidP="00D3420C">
      <w:pPr>
        <w:spacing w:line="276" w:lineRule="auto"/>
        <w:jc w:val="center"/>
        <w:rPr>
          <w:rFonts w:ascii="Arial" w:hAnsi="Arial" w:cs="Arial"/>
        </w:rPr>
      </w:pPr>
    </w:p>
    <w:p w14:paraId="2BE5E6DB" w14:textId="154F2877" w:rsidR="001E7469" w:rsidRPr="00E96284" w:rsidRDefault="001E7469" w:rsidP="00D3420C">
      <w:pPr>
        <w:spacing w:line="276" w:lineRule="auto"/>
        <w:jc w:val="center"/>
        <w:rPr>
          <w:rFonts w:ascii="Arial" w:hAnsi="Arial" w:cs="Arial"/>
        </w:rPr>
      </w:pPr>
    </w:p>
    <w:p w14:paraId="7E935CCC" w14:textId="77777777" w:rsidR="004613E0" w:rsidRDefault="004613E0" w:rsidP="00D3420C">
      <w:pPr>
        <w:spacing w:line="276" w:lineRule="auto"/>
        <w:rPr>
          <w:rFonts w:ascii="Arial" w:hAnsi="Arial" w:cs="Arial"/>
        </w:rPr>
      </w:pPr>
    </w:p>
    <w:p w14:paraId="56635039" w14:textId="77777777" w:rsidR="00D82A2E" w:rsidRDefault="00D82A2E" w:rsidP="00D3420C">
      <w:pPr>
        <w:spacing w:line="276" w:lineRule="auto"/>
        <w:rPr>
          <w:rFonts w:ascii="Arial" w:hAnsi="Arial" w:cs="Arial"/>
        </w:rPr>
      </w:pPr>
    </w:p>
    <w:p w14:paraId="73F719F8" w14:textId="77777777" w:rsidR="00D82A2E" w:rsidRDefault="00D82A2E" w:rsidP="00D3420C">
      <w:pPr>
        <w:spacing w:line="276" w:lineRule="auto"/>
        <w:rPr>
          <w:rFonts w:ascii="Arial" w:hAnsi="Arial" w:cs="Arial"/>
        </w:rPr>
      </w:pPr>
    </w:p>
    <w:p w14:paraId="0F0B0389" w14:textId="77777777" w:rsidR="00D82A2E" w:rsidRPr="00E96284" w:rsidRDefault="00D82A2E" w:rsidP="00D3420C">
      <w:pPr>
        <w:spacing w:line="276" w:lineRule="auto"/>
        <w:rPr>
          <w:rFonts w:ascii="Arial" w:hAnsi="Arial" w:cs="Arial"/>
        </w:rPr>
      </w:pPr>
    </w:p>
    <w:p w14:paraId="6A2C239F" w14:textId="77777777" w:rsidR="004613E0" w:rsidRPr="00E96284" w:rsidRDefault="004613E0" w:rsidP="00D3420C">
      <w:pPr>
        <w:spacing w:line="276" w:lineRule="auto"/>
        <w:rPr>
          <w:rFonts w:ascii="Arial" w:hAnsi="Arial" w:cs="Arial"/>
          <w:lang w:val="en-US"/>
        </w:rPr>
      </w:pPr>
    </w:p>
    <w:p w14:paraId="3A5F7217" w14:textId="3568A032" w:rsidR="004613E0" w:rsidRPr="00E96284" w:rsidRDefault="004613E0" w:rsidP="00D3420C">
      <w:pPr>
        <w:spacing w:line="276" w:lineRule="auto"/>
        <w:rPr>
          <w:rFonts w:ascii="Arial" w:hAnsi="Arial" w:cs="Arial"/>
          <w:b/>
          <w:bCs/>
          <w:iCs/>
          <w:lang w:val="en-US"/>
        </w:rPr>
      </w:pPr>
      <w:bookmarkStart w:id="0" w:name="_Toc69286838"/>
      <w:bookmarkStart w:id="1" w:name="_Toc83941270"/>
      <w:bookmarkStart w:id="2" w:name="_Toc170467752"/>
      <w:r w:rsidRPr="00E96284">
        <w:rPr>
          <w:rFonts w:ascii="Arial" w:hAnsi="Arial" w:cs="Arial"/>
          <w:b/>
          <w:bCs/>
          <w:iCs/>
          <w:lang w:val="en-US"/>
        </w:rPr>
        <w:t>Glossary:</w:t>
      </w:r>
      <w:bookmarkEnd w:id="0"/>
      <w:bookmarkEnd w:id="1"/>
      <w:bookmarkEnd w:id="2"/>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9"/>
        <w:gridCol w:w="7766"/>
      </w:tblGrid>
      <w:tr w:rsidR="004613E0" w:rsidRPr="00E96284" w14:paraId="7538E72E" w14:textId="77777777" w:rsidTr="04B6DB64">
        <w:tc>
          <w:tcPr>
            <w:tcW w:w="2299" w:type="dxa"/>
            <w:shd w:val="clear" w:color="auto" w:fill="D9D9D9" w:themeFill="background1" w:themeFillShade="D9"/>
            <w:vAlign w:val="center"/>
          </w:tcPr>
          <w:p w14:paraId="7AA8A256" w14:textId="77777777" w:rsidR="004613E0" w:rsidRPr="00E96284" w:rsidRDefault="004613E0" w:rsidP="00D3420C">
            <w:pPr>
              <w:spacing w:line="276" w:lineRule="auto"/>
              <w:rPr>
                <w:rFonts w:ascii="Arial" w:hAnsi="Arial" w:cs="Arial"/>
                <w:b/>
                <w:lang w:val="en-US"/>
              </w:rPr>
            </w:pPr>
            <w:r w:rsidRPr="00E96284">
              <w:rPr>
                <w:rFonts w:ascii="Arial" w:hAnsi="Arial" w:cs="Arial"/>
                <w:b/>
                <w:lang w:val="en-US"/>
              </w:rPr>
              <w:t>Acronym</w:t>
            </w:r>
          </w:p>
        </w:tc>
        <w:tc>
          <w:tcPr>
            <w:tcW w:w="7766" w:type="dxa"/>
            <w:shd w:val="clear" w:color="auto" w:fill="D9D9D9" w:themeFill="background1" w:themeFillShade="D9"/>
            <w:vAlign w:val="center"/>
          </w:tcPr>
          <w:p w14:paraId="3268B01C" w14:textId="77777777" w:rsidR="004613E0" w:rsidRPr="00E96284" w:rsidRDefault="004613E0" w:rsidP="00D3420C">
            <w:pPr>
              <w:spacing w:line="276" w:lineRule="auto"/>
              <w:rPr>
                <w:rFonts w:ascii="Arial" w:hAnsi="Arial" w:cs="Arial"/>
                <w:b/>
                <w:lang w:val="en-US"/>
              </w:rPr>
            </w:pPr>
            <w:r w:rsidRPr="00E96284">
              <w:rPr>
                <w:rFonts w:ascii="Arial" w:hAnsi="Arial" w:cs="Arial"/>
                <w:b/>
                <w:lang w:val="en-US"/>
              </w:rPr>
              <w:t>Description</w:t>
            </w:r>
          </w:p>
        </w:tc>
      </w:tr>
      <w:tr w:rsidR="004613E0" w:rsidRPr="00E96284" w14:paraId="6AC6674A" w14:textId="77777777" w:rsidTr="04B6DB64">
        <w:tc>
          <w:tcPr>
            <w:tcW w:w="2299" w:type="dxa"/>
            <w:vAlign w:val="center"/>
          </w:tcPr>
          <w:p w14:paraId="2309B4B7" w14:textId="0D2BF185" w:rsidR="004613E0" w:rsidRPr="00E96284" w:rsidRDefault="00FD2921" w:rsidP="00D3420C">
            <w:pPr>
              <w:spacing w:line="276" w:lineRule="auto"/>
              <w:rPr>
                <w:rFonts w:ascii="Arial" w:hAnsi="Arial" w:cs="Arial"/>
                <w:lang w:val="en-US"/>
              </w:rPr>
            </w:pPr>
            <w:r w:rsidRPr="00E96284">
              <w:rPr>
                <w:rFonts w:ascii="Arial" w:hAnsi="Arial" w:cs="Arial"/>
              </w:rPr>
              <w:t>PAM</w:t>
            </w:r>
          </w:p>
        </w:tc>
        <w:tc>
          <w:tcPr>
            <w:tcW w:w="7766" w:type="dxa"/>
            <w:vAlign w:val="center"/>
          </w:tcPr>
          <w:p w14:paraId="4666A4A0" w14:textId="190368C8" w:rsidR="004613E0" w:rsidRPr="00E96284" w:rsidRDefault="00FD2921" w:rsidP="00D3420C">
            <w:pPr>
              <w:spacing w:line="276" w:lineRule="auto"/>
              <w:rPr>
                <w:rFonts w:ascii="Arial" w:hAnsi="Arial" w:cs="Arial"/>
                <w:lang w:val="en-US"/>
              </w:rPr>
            </w:pPr>
            <w:r w:rsidRPr="00E96284">
              <w:rPr>
                <w:rFonts w:ascii="Arial" w:hAnsi="Arial" w:cs="Arial"/>
              </w:rPr>
              <w:t>Privileged Access Management</w:t>
            </w:r>
          </w:p>
        </w:tc>
      </w:tr>
      <w:tr w:rsidR="004613E0" w:rsidRPr="00E96284" w14:paraId="142F4979" w14:textId="77777777" w:rsidTr="04B6DB64">
        <w:tc>
          <w:tcPr>
            <w:tcW w:w="2299" w:type="dxa"/>
            <w:vAlign w:val="center"/>
          </w:tcPr>
          <w:p w14:paraId="58756191" w14:textId="14D44F31" w:rsidR="004613E0" w:rsidRPr="00E96284" w:rsidRDefault="00F61D5F" w:rsidP="00D3420C">
            <w:pPr>
              <w:spacing w:line="276" w:lineRule="auto"/>
              <w:rPr>
                <w:rFonts w:ascii="Arial" w:hAnsi="Arial" w:cs="Arial"/>
                <w:lang w:val="en-US"/>
              </w:rPr>
            </w:pPr>
            <w:r w:rsidRPr="00E96284">
              <w:rPr>
                <w:rFonts w:ascii="Arial" w:hAnsi="Arial" w:cs="Arial"/>
                <w:lang w:val="en-US"/>
              </w:rPr>
              <w:t>ACSA</w:t>
            </w:r>
          </w:p>
        </w:tc>
        <w:tc>
          <w:tcPr>
            <w:tcW w:w="7766" w:type="dxa"/>
            <w:vAlign w:val="center"/>
          </w:tcPr>
          <w:p w14:paraId="2A2CCFDE" w14:textId="41C97D3B" w:rsidR="004613E0" w:rsidRPr="00E96284" w:rsidRDefault="00F61D5F" w:rsidP="00D3420C">
            <w:pPr>
              <w:spacing w:line="276" w:lineRule="auto"/>
              <w:rPr>
                <w:rFonts w:ascii="Arial" w:hAnsi="Arial" w:cs="Arial"/>
                <w:lang w:val="en-US"/>
              </w:rPr>
            </w:pPr>
            <w:r w:rsidRPr="00E96284">
              <w:rPr>
                <w:rFonts w:ascii="Arial" w:hAnsi="Arial" w:cs="Arial"/>
                <w:lang w:val="en-US"/>
              </w:rPr>
              <w:t>Airports Company South Africa</w:t>
            </w:r>
          </w:p>
        </w:tc>
      </w:tr>
      <w:tr w:rsidR="004613E0" w:rsidRPr="00E96284" w14:paraId="57E4F57F" w14:textId="77777777" w:rsidTr="04B6DB64">
        <w:tc>
          <w:tcPr>
            <w:tcW w:w="2299" w:type="dxa"/>
            <w:vAlign w:val="center"/>
          </w:tcPr>
          <w:p w14:paraId="752267EB" w14:textId="00972CA8" w:rsidR="004613E0" w:rsidRPr="00E96284" w:rsidRDefault="00FD2921" w:rsidP="00D3420C">
            <w:pPr>
              <w:spacing w:line="276" w:lineRule="auto"/>
              <w:rPr>
                <w:rFonts w:ascii="Arial" w:hAnsi="Arial" w:cs="Arial"/>
                <w:lang w:val="en-US"/>
              </w:rPr>
            </w:pPr>
            <w:r w:rsidRPr="00E96284">
              <w:rPr>
                <w:rFonts w:ascii="Arial" w:hAnsi="Arial" w:cs="Arial"/>
              </w:rPr>
              <w:t>IAM</w:t>
            </w:r>
          </w:p>
        </w:tc>
        <w:tc>
          <w:tcPr>
            <w:tcW w:w="7766" w:type="dxa"/>
            <w:vAlign w:val="center"/>
          </w:tcPr>
          <w:p w14:paraId="43F98EB8" w14:textId="648C50FA" w:rsidR="004613E0" w:rsidRPr="00E96284" w:rsidRDefault="00FD2921" w:rsidP="00D3420C">
            <w:pPr>
              <w:spacing w:line="276" w:lineRule="auto"/>
              <w:rPr>
                <w:rFonts w:ascii="Arial" w:hAnsi="Arial" w:cs="Arial"/>
                <w:lang w:val="en-US"/>
              </w:rPr>
            </w:pPr>
            <w:r w:rsidRPr="00E96284">
              <w:rPr>
                <w:rFonts w:ascii="Arial" w:hAnsi="Arial" w:cs="Arial"/>
              </w:rPr>
              <w:t>Identity and Access Management</w:t>
            </w:r>
          </w:p>
        </w:tc>
      </w:tr>
      <w:tr w:rsidR="004613E0" w:rsidRPr="00E96284" w14:paraId="1D84DD55" w14:textId="77777777" w:rsidTr="04B6DB64">
        <w:tc>
          <w:tcPr>
            <w:tcW w:w="2299" w:type="dxa"/>
            <w:vAlign w:val="center"/>
          </w:tcPr>
          <w:p w14:paraId="05AADC03" w14:textId="7E860CF0" w:rsidR="004613E0" w:rsidRPr="00E96284" w:rsidRDefault="00FD2921" w:rsidP="00D3420C">
            <w:pPr>
              <w:spacing w:line="276" w:lineRule="auto"/>
              <w:rPr>
                <w:rFonts w:ascii="Arial" w:hAnsi="Arial" w:cs="Arial"/>
                <w:lang w:val="en-US"/>
              </w:rPr>
            </w:pPr>
            <w:r w:rsidRPr="00E96284">
              <w:rPr>
                <w:rFonts w:ascii="Arial" w:hAnsi="Arial" w:cs="Arial"/>
              </w:rPr>
              <w:t>MFA</w:t>
            </w:r>
          </w:p>
        </w:tc>
        <w:tc>
          <w:tcPr>
            <w:tcW w:w="7766" w:type="dxa"/>
            <w:vAlign w:val="center"/>
          </w:tcPr>
          <w:p w14:paraId="06C70E86" w14:textId="67DE8D40" w:rsidR="004613E0" w:rsidRPr="00E96284" w:rsidRDefault="00FD2921" w:rsidP="00D3420C">
            <w:pPr>
              <w:spacing w:line="276" w:lineRule="auto"/>
              <w:rPr>
                <w:rFonts w:ascii="Arial" w:hAnsi="Arial" w:cs="Arial"/>
                <w:lang w:val="en-US"/>
              </w:rPr>
            </w:pPr>
            <w:r w:rsidRPr="00E96284">
              <w:rPr>
                <w:rFonts w:ascii="Arial" w:hAnsi="Arial" w:cs="Arial"/>
              </w:rPr>
              <w:t>Multi-Factor Authentication</w:t>
            </w:r>
          </w:p>
        </w:tc>
      </w:tr>
      <w:tr w:rsidR="004613E0" w:rsidRPr="00E96284" w14:paraId="0E056028" w14:textId="77777777" w:rsidTr="04B6DB64">
        <w:tc>
          <w:tcPr>
            <w:tcW w:w="2299" w:type="dxa"/>
            <w:vAlign w:val="center"/>
          </w:tcPr>
          <w:p w14:paraId="0D2BD7A1" w14:textId="6DE9AC9D" w:rsidR="004613E0" w:rsidRPr="00E96284" w:rsidRDefault="00D5437B" w:rsidP="00D3420C">
            <w:pPr>
              <w:spacing w:line="276" w:lineRule="auto"/>
              <w:rPr>
                <w:rFonts w:ascii="Arial" w:hAnsi="Arial" w:cs="Arial"/>
                <w:lang w:val="en-US"/>
              </w:rPr>
            </w:pPr>
            <w:r w:rsidRPr="00E96284">
              <w:rPr>
                <w:rFonts w:ascii="Arial" w:hAnsi="Arial" w:cs="Arial"/>
              </w:rPr>
              <w:t>RBAC</w:t>
            </w:r>
          </w:p>
        </w:tc>
        <w:tc>
          <w:tcPr>
            <w:tcW w:w="7766" w:type="dxa"/>
            <w:vAlign w:val="center"/>
          </w:tcPr>
          <w:p w14:paraId="65FBF57B" w14:textId="596BA987" w:rsidR="004613E0" w:rsidRPr="00E96284" w:rsidRDefault="00D5437B" w:rsidP="00D3420C">
            <w:pPr>
              <w:spacing w:line="276" w:lineRule="auto"/>
              <w:rPr>
                <w:rFonts w:ascii="Arial" w:hAnsi="Arial" w:cs="Arial"/>
                <w:lang w:val="en-US"/>
              </w:rPr>
            </w:pPr>
            <w:r w:rsidRPr="00E96284">
              <w:rPr>
                <w:rFonts w:ascii="Arial" w:hAnsi="Arial" w:cs="Arial"/>
              </w:rPr>
              <w:t>Role-Based Access Control</w:t>
            </w:r>
          </w:p>
        </w:tc>
      </w:tr>
      <w:tr w:rsidR="00FD2921" w:rsidRPr="00E96284" w14:paraId="4F926445" w14:textId="77777777" w:rsidTr="04B6DB64">
        <w:tc>
          <w:tcPr>
            <w:tcW w:w="2299" w:type="dxa"/>
            <w:vAlign w:val="center"/>
          </w:tcPr>
          <w:p w14:paraId="3FC6CFD0" w14:textId="7F443D55" w:rsidR="00FD2921" w:rsidRPr="00E96284" w:rsidRDefault="00D5437B" w:rsidP="00D3420C">
            <w:pPr>
              <w:spacing w:line="276" w:lineRule="auto"/>
              <w:rPr>
                <w:rFonts w:ascii="Arial" w:hAnsi="Arial" w:cs="Arial"/>
                <w:lang w:val="en-US"/>
              </w:rPr>
            </w:pPr>
            <w:r w:rsidRPr="00E96284">
              <w:rPr>
                <w:rFonts w:ascii="Arial" w:hAnsi="Arial" w:cs="Arial"/>
              </w:rPr>
              <w:t>SIEM</w:t>
            </w:r>
          </w:p>
        </w:tc>
        <w:tc>
          <w:tcPr>
            <w:tcW w:w="7766" w:type="dxa"/>
            <w:vAlign w:val="center"/>
          </w:tcPr>
          <w:p w14:paraId="491F4477" w14:textId="2A7C6F55" w:rsidR="00FD2921" w:rsidRPr="00E96284" w:rsidRDefault="00D5437B" w:rsidP="00D3420C">
            <w:pPr>
              <w:spacing w:line="276" w:lineRule="auto"/>
              <w:rPr>
                <w:rFonts w:ascii="Arial" w:hAnsi="Arial" w:cs="Arial"/>
                <w:lang w:val="en-US"/>
              </w:rPr>
            </w:pPr>
            <w:r w:rsidRPr="00E96284">
              <w:rPr>
                <w:rFonts w:ascii="Arial" w:hAnsi="Arial" w:cs="Arial"/>
              </w:rPr>
              <w:t>Security Information and Event Management</w:t>
            </w:r>
          </w:p>
        </w:tc>
      </w:tr>
      <w:tr w:rsidR="00FD2921" w:rsidRPr="00E96284" w14:paraId="63463759" w14:textId="77777777" w:rsidTr="04B6DB64">
        <w:tc>
          <w:tcPr>
            <w:tcW w:w="2299" w:type="dxa"/>
            <w:vAlign w:val="center"/>
          </w:tcPr>
          <w:p w14:paraId="0200E44D" w14:textId="012E9C98" w:rsidR="00FD2921" w:rsidRPr="00E96284" w:rsidRDefault="00D5437B" w:rsidP="00D3420C">
            <w:pPr>
              <w:spacing w:line="276" w:lineRule="auto"/>
              <w:rPr>
                <w:rFonts w:ascii="Arial" w:hAnsi="Arial" w:cs="Arial"/>
                <w:lang w:val="en-US"/>
              </w:rPr>
            </w:pPr>
            <w:r w:rsidRPr="00E96284">
              <w:rPr>
                <w:rFonts w:ascii="Arial" w:hAnsi="Arial" w:cs="Arial"/>
              </w:rPr>
              <w:t>AD</w:t>
            </w:r>
          </w:p>
        </w:tc>
        <w:tc>
          <w:tcPr>
            <w:tcW w:w="7766" w:type="dxa"/>
            <w:vAlign w:val="center"/>
          </w:tcPr>
          <w:p w14:paraId="7743133E" w14:textId="3AC4C9E2" w:rsidR="00FD2921" w:rsidRPr="00E96284" w:rsidRDefault="00800C29" w:rsidP="00D3420C">
            <w:pPr>
              <w:spacing w:line="276" w:lineRule="auto"/>
              <w:rPr>
                <w:rFonts w:ascii="Arial" w:hAnsi="Arial" w:cs="Arial"/>
                <w:lang w:val="en-US"/>
              </w:rPr>
            </w:pPr>
            <w:r w:rsidRPr="00E96284">
              <w:rPr>
                <w:rFonts w:ascii="Arial" w:hAnsi="Arial" w:cs="Arial"/>
              </w:rPr>
              <w:t>Active Directory</w:t>
            </w:r>
          </w:p>
        </w:tc>
      </w:tr>
      <w:tr w:rsidR="00800C29" w:rsidRPr="00E96284" w14:paraId="3B8C421F" w14:textId="77777777" w:rsidTr="04B6DB64">
        <w:tc>
          <w:tcPr>
            <w:tcW w:w="2299" w:type="dxa"/>
            <w:vAlign w:val="center"/>
          </w:tcPr>
          <w:p w14:paraId="12ED5A61" w14:textId="06FD8DF2" w:rsidR="00800C29" w:rsidRPr="00E96284" w:rsidRDefault="00800C29" w:rsidP="00D3420C">
            <w:pPr>
              <w:spacing w:line="276" w:lineRule="auto"/>
              <w:rPr>
                <w:rFonts w:ascii="Arial" w:hAnsi="Arial" w:cs="Arial"/>
              </w:rPr>
            </w:pPr>
            <w:r w:rsidRPr="00E96284">
              <w:rPr>
                <w:rFonts w:ascii="Arial" w:hAnsi="Arial" w:cs="Arial"/>
              </w:rPr>
              <w:t>E5</w:t>
            </w:r>
          </w:p>
        </w:tc>
        <w:tc>
          <w:tcPr>
            <w:tcW w:w="7766" w:type="dxa"/>
            <w:vAlign w:val="center"/>
          </w:tcPr>
          <w:p w14:paraId="36B0E69F" w14:textId="09DA0EDF" w:rsidR="00800C29" w:rsidRPr="00E96284" w:rsidRDefault="00800C29" w:rsidP="00D3420C">
            <w:pPr>
              <w:spacing w:line="276" w:lineRule="auto"/>
              <w:rPr>
                <w:rFonts w:ascii="Arial" w:hAnsi="Arial" w:cs="Arial"/>
              </w:rPr>
            </w:pPr>
            <w:r w:rsidRPr="00E96284">
              <w:rPr>
                <w:rFonts w:ascii="Arial" w:hAnsi="Arial" w:cs="Arial"/>
              </w:rPr>
              <w:t>Microsoft 365 E5 License (includes advanced IAM features)</w:t>
            </w:r>
          </w:p>
        </w:tc>
      </w:tr>
      <w:tr w:rsidR="00800C29" w:rsidRPr="00E96284" w14:paraId="1FC4146B" w14:textId="77777777" w:rsidTr="04B6DB64">
        <w:trPr>
          <w:trHeight w:val="1935"/>
        </w:trPr>
        <w:tc>
          <w:tcPr>
            <w:tcW w:w="2299" w:type="dxa"/>
            <w:vAlign w:val="center"/>
          </w:tcPr>
          <w:p w14:paraId="213AB394" w14:textId="25F2CD70" w:rsidR="00800C29" w:rsidRPr="00E96284" w:rsidRDefault="00800C29" w:rsidP="00D3420C">
            <w:pPr>
              <w:spacing w:line="276" w:lineRule="auto"/>
              <w:rPr>
                <w:rFonts w:ascii="Arial" w:hAnsi="Arial" w:cs="Arial"/>
              </w:rPr>
            </w:pPr>
            <w:r w:rsidRPr="00E96284">
              <w:rPr>
                <w:rFonts w:ascii="Arial" w:hAnsi="Arial" w:cs="Arial"/>
              </w:rPr>
              <w:t>API</w:t>
            </w:r>
          </w:p>
        </w:tc>
        <w:tc>
          <w:tcPr>
            <w:tcW w:w="7766"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00C29" w:rsidRPr="00E96284" w14:paraId="0F60424A" w14:textId="77777777" w:rsidTr="00800C29">
              <w:trPr>
                <w:tblCellSpacing w:w="15" w:type="dxa"/>
              </w:trPr>
              <w:tc>
                <w:tcPr>
                  <w:tcW w:w="0" w:type="auto"/>
                  <w:vAlign w:val="center"/>
                  <w:hideMark/>
                </w:tcPr>
                <w:p w14:paraId="37749AB7" w14:textId="77777777" w:rsidR="00800C29" w:rsidRPr="00E96284" w:rsidRDefault="00800C29" w:rsidP="00D3420C">
                  <w:pPr>
                    <w:spacing w:line="276" w:lineRule="auto"/>
                    <w:rPr>
                      <w:rFonts w:ascii="Arial" w:hAnsi="Arial" w:cs="Arial"/>
                    </w:rPr>
                  </w:pPr>
                </w:p>
              </w:tc>
            </w:tr>
          </w:tbl>
          <w:p w14:paraId="7ADBC242" w14:textId="77777777" w:rsidR="00800C29" w:rsidRPr="00E96284" w:rsidRDefault="00800C29" w:rsidP="00D3420C">
            <w:pPr>
              <w:spacing w:line="276" w:lineRule="auto"/>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5"/>
            </w:tblGrid>
            <w:tr w:rsidR="00800C29" w:rsidRPr="00E96284" w14:paraId="494A1052" w14:textId="77777777" w:rsidTr="00800C29">
              <w:trPr>
                <w:tblCellSpacing w:w="15" w:type="dxa"/>
              </w:trPr>
              <w:tc>
                <w:tcPr>
                  <w:tcW w:w="0" w:type="auto"/>
                  <w:vAlign w:val="center"/>
                  <w:hideMark/>
                </w:tcPr>
                <w:p w14:paraId="5BB852B7" w14:textId="77777777" w:rsidR="00800C29" w:rsidRPr="00E96284" w:rsidRDefault="00800C29" w:rsidP="00D3420C">
                  <w:pPr>
                    <w:spacing w:line="276" w:lineRule="auto"/>
                    <w:rPr>
                      <w:rFonts w:ascii="Arial" w:hAnsi="Arial" w:cs="Arial"/>
                    </w:rPr>
                  </w:pPr>
                  <w:r w:rsidRPr="00E96284">
                    <w:rPr>
                      <w:rFonts w:ascii="Arial" w:hAnsi="Arial" w:cs="Arial"/>
                    </w:rPr>
                    <w:t>Application Programming Interface</w:t>
                  </w:r>
                </w:p>
              </w:tc>
            </w:tr>
          </w:tbl>
          <w:p w14:paraId="6407F161" w14:textId="77777777" w:rsidR="00800C29" w:rsidRPr="00E96284" w:rsidRDefault="00800C29" w:rsidP="00D3420C">
            <w:pPr>
              <w:spacing w:line="276" w:lineRule="auto"/>
              <w:rPr>
                <w:rFonts w:ascii="Arial" w:hAnsi="Arial" w:cs="Arial"/>
              </w:rPr>
            </w:pPr>
          </w:p>
        </w:tc>
      </w:tr>
      <w:tr w:rsidR="00800C29" w:rsidRPr="00E96284" w14:paraId="5A38888D" w14:textId="77777777" w:rsidTr="04B6DB64">
        <w:tc>
          <w:tcPr>
            <w:tcW w:w="2299" w:type="dxa"/>
            <w:vAlign w:val="center"/>
          </w:tcPr>
          <w:p w14:paraId="70AD2DB7" w14:textId="141525F1" w:rsidR="00800C29" w:rsidRPr="00E96284" w:rsidRDefault="00800C29" w:rsidP="00D3420C">
            <w:pPr>
              <w:spacing w:line="276" w:lineRule="auto"/>
              <w:rPr>
                <w:rFonts w:ascii="Arial" w:hAnsi="Arial" w:cs="Arial"/>
              </w:rPr>
            </w:pPr>
            <w:r w:rsidRPr="00E96284">
              <w:rPr>
                <w:rFonts w:ascii="Arial" w:hAnsi="Arial" w:cs="Arial"/>
              </w:rPr>
              <w:t>ITSM</w:t>
            </w:r>
          </w:p>
        </w:tc>
        <w:tc>
          <w:tcPr>
            <w:tcW w:w="7766" w:type="dxa"/>
            <w:vAlign w:val="center"/>
          </w:tcPr>
          <w:p w14:paraId="3EBFAC0F" w14:textId="1E212CC6" w:rsidR="00800C29" w:rsidRPr="00E96284" w:rsidRDefault="00800C29" w:rsidP="00D3420C">
            <w:pPr>
              <w:spacing w:line="276" w:lineRule="auto"/>
              <w:rPr>
                <w:rFonts w:ascii="Arial" w:hAnsi="Arial" w:cs="Arial"/>
              </w:rPr>
            </w:pPr>
            <w:r w:rsidRPr="00E96284">
              <w:rPr>
                <w:rFonts w:ascii="Arial" w:hAnsi="Arial" w:cs="Arial"/>
              </w:rPr>
              <w:t>IT Service Management</w:t>
            </w:r>
          </w:p>
        </w:tc>
      </w:tr>
      <w:tr w:rsidR="00B14E83" w:rsidRPr="00E96284" w14:paraId="39F3FD7E" w14:textId="77777777" w:rsidTr="04B6DB64">
        <w:tc>
          <w:tcPr>
            <w:tcW w:w="2299" w:type="dxa"/>
            <w:vAlign w:val="center"/>
          </w:tcPr>
          <w:p w14:paraId="30AB1D20" w14:textId="3E549A84" w:rsidR="00B14E83" w:rsidRPr="00E96284" w:rsidRDefault="00B14E83" w:rsidP="00D3420C">
            <w:pPr>
              <w:spacing w:line="276" w:lineRule="auto"/>
              <w:rPr>
                <w:rFonts w:ascii="Arial" w:hAnsi="Arial" w:cs="Arial"/>
              </w:rPr>
            </w:pPr>
            <w:r w:rsidRPr="00E96284">
              <w:rPr>
                <w:rFonts w:ascii="Arial" w:hAnsi="Arial" w:cs="Arial"/>
              </w:rPr>
              <w:t>PCI-DSS</w:t>
            </w:r>
          </w:p>
        </w:tc>
        <w:tc>
          <w:tcPr>
            <w:tcW w:w="7766" w:type="dxa"/>
            <w:vAlign w:val="center"/>
          </w:tcPr>
          <w:p w14:paraId="2F891B95" w14:textId="6A7CE38F" w:rsidR="00B14E83" w:rsidRPr="00E96284" w:rsidRDefault="00B14E83" w:rsidP="00D3420C">
            <w:pPr>
              <w:spacing w:line="276" w:lineRule="auto"/>
              <w:rPr>
                <w:rFonts w:ascii="Arial" w:hAnsi="Arial" w:cs="Arial"/>
              </w:rPr>
            </w:pPr>
            <w:r w:rsidRPr="00E96284">
              <w:rPr>
                <w:rFonts w:ascii="Arial" w:hAnsi="Arial" w:cs="Arial"/>
              </w:rPr>
              <w:t>Payment Card Industry Data Security Standard</w:t>
            </w:r>
          </w:p>
        </w:tc>
      </w:tr>
      <w:tr w:rsidR="00694F49" w:rsidRPr="00E96284" w14:paraId="76A2D442" w14:textId="77777777" w:rsidTr="04B6DB64">
        <w:tc>
          <w:tcPr>
            <w:tcW w:w="2299" w:type="dxa"/>
            <w:vAlign w:val="center"/>
          </w:tcPr>
          <w:p w14:paraId="114EB76B" w14:textId="58F86B8A" w:rsidR="00694F49" w:rsidRPr="00E96284" w:rsidRDefault="00694F49" w:rsidP="00D3420C">
            <w:pPr>
              <w:spacing w:line="276" w:lineRule="auto"/>
              <w:rPr>
                <w:rFonts w:ascii="Arial" w:hAnsi="Arial" w:cs="Arial"/>
              </w:rPr>
            </w:pPr>
            <w:r w:rsidRPr="00E96284">
              <w:rPr>
                <w:rFonts w:ascii="Arial" w:hAnsi="Arial" w:cs="Arial"/>
              </w:rPr>
              <w:t xml:space="preserve">SSO </w:t>
            </w:r>
          </w:p>
        </w:tc>
        <w:tc>
          <w:tcPr>
            <w:tcW w:w="7766" w:type="dxa"/>
            <w:vAlign w:val="center"/>
          </w:tcPr>
          <w:p w14:paraId="13DF3FE4" w14:textId="76CFABBD" w:rsidR="00694F49" w:rsidRPr="00E96284" w:rsidRDefault="00694F49" w:rsidP="00D3420C">
            <w:pPr>
              <w:spacing w:line="276" w:lineRule="auto"/>
              <w:rPr>
                <w:rFonts w:ascii="Arial" w:hAnsi="Arial" w:cs="Arial"/>
              </w:rPr>
            </w:pPr>
            <w:r w:rsidRPr="00E96284">
              <w:rPr>
                <w:rFonts w:ascii="Arial" w:hAnsi="Arial" w:cs="Arial"/>
              </w:rPr>
              <w:t>Single Sign On</w:t>
            </w:r>
          </w:p>
        </w:tc>
      </w:tr>
      <w:tr w:rsidR="00694F49" w:rsidRPr="00E96284" w14:paraId="649F8A1F" w14:textId="77777777" w:rsidTr="04B6DB64">
        <w:tc>
          <w:tcPr>
            <w:tcW w:w="2299" w:type="dxa"/>
            <w:vAlign w:val="center"/>
          </w:tcPr>
          <w:p w14:paraId="1284E15C" w14:textId="0C45D8A3" w:rsidR="00694F49" w:rsidRPr="00E96284" w:rsidRDefault="00694F49" w:rsidP="00D3420C">
            <w:pPr>
              <w:spacing w:line="276" w:lineRule="auto"/>
              <w:rPr>
                <w:rFonts w:ascii="Arial" w:hAnsi="Arial" w:cs="Arial"/>
              </w:rPr>
            </w:pPr>
            <w:r w:rsidRPr="00E96284">
              <w:rPr>
                <w:rFonts w:ascii="Arial" w:hAnsi="Arial" w:cs="Arial"/>
              </w:rPr>
              <w:t>IDS/IPS</w:t>
            </w:r>
          </w:p>
        </w:tc>
        <w:tc>
          <w:tcPr>
            <w:tcW w:w="7766" w:type="dxa"/>
            <w:vAlign w:val="center"/>
          </w:tcPr>
          <w:p w14:paraId="0EC63302" w14:textId="64123239" w:rsidR="00694F49" w:rsidRPr="00E96284" w:rsidRDefault="00694F49" w:rsidP="00D3420C">
            <w:pPr>
              <w:spacing w:line="276" w:lineRule="auto"/>
              <w:rPr>
                <w:rFonts w:ascii="Arial" w:hAnsi="Arial" w:cs="Arial"/>
              </w:rPr>
            </w:pPr>
            <w:r w:rsidRPr="00E96284">
              <w:rPr>
                <w:rFonts w:ascii="Arial" w:hAnsi="Arial" w:cs="Arial"/>
              </w:rPr>
              <w:t xml:space="preserve">Intrusion Detection/Prevention Systems </w:t>
            </w:r>
          </w:p>
        </w:tc>
      </w:tr>
      <w:tr w:rsidR="00694F49" w:rsidRPr="00E96284" w14:paraId="795EA1BF" w14:textId="77777777" w:rsidTr="04B6DB64">
        <w:tc>
          <w:tcPr>
            <w:tcW w:w="2299" w:type="dxa"/>
            <w:vAlign w:val="center"/>
          </w:tcPr>
          <w:p w14:paraId="0C18154C" w14:textId="359111F3" w:rsidR="00694F49" w:rsidRPr="00E96284" w:rsidRDefault="00694F49" w:rsidP="00D3420C">
            <w:pPr>
              <w:spacing w:line="276" w:lineRule="auto"/>
              <w:rPr>
                <w:rFonts w:ascii="Arial" w:hAnsi="Arial" w:cs="Arial"/>
              </w:rPr>
            </w:pPr>
            <w:r w:rsidRPr="00E96284">
              <w:rPr>
                <w:rFonts w:ascii="Arial" w:hAnsi="Arial" w:cs="Arial"/>
              </w:rPr>
              <w:t>DLP</w:t>
            </w:r>
          </w:p>
        </w:tc>
        <w:tc>
          <w:tcPr>
            <w:tcW w:w="7766" w:type="dxa"/>
            <w:vAlign w:val="center"/>
          </w:tcPr>
          <w:p w14:paraId="12F5C3A1" w14:textId="70AD9EB7" w:rsidR="00694F49" w:rsidRPr="00E96284" w:rsidRDefault="00694F49" w:rsidP="00D3420C">
            <w:pPr>
              <w:spacing w:line="276" w:lineRule="auto"/>
              <w:rPr>
                <w:rFonts w:ascii="Arial" w:hAnsi="Arial" w:cs="Arial"/>
              </w:rPr>
            </w:pPr>
            <w:r w:rsidRPr="00E96284">
              <w:rPr>
                <w:rFonts w:ascii="Arial" w:hAnsi="Arial" w:cs="Arial"/>
              </w:rPr>
              <w:t>Data Loss Prevention</w:t>
            </w:r>
          </w:p>
        </w:tc>
      </w:tr>
      <w:tr w:rsidR="000E5673" w:rsidRPr="00E96284" w14:paraId="58D715E2" w14:textId="77777777" w:rsidTr="04B6DB64">
        <w:tc>
          <w:tcPr>
            <w:tcW w:w="2299" w:type="dxa"/>
            <w:vAlign w:val="center"/>
          </w:tcPr>
          <w:p w14:paraId="3D090FBB" w14:textId="6F06A500" w:rsidR="000E5673" w:rsidRPr="00E96284" w:rsidRDefault="000E5673" w:rsidP="00D3420C">
            <w:pPr>
              <w:spacing w:line="276" w:lineRule="auto"/>
              <w:rPr>
                <w:rFonts w:ascii="Arial" w:hAnsi="Arial" w:cs="Arial"/>
              </w:rPr>
            </w:pPr>
            <w:r w:rsidRPr="00E96284">
              <w:rPr>
                <w:rFonts w:ascii="Arial" w:hAnsi="Arial" w:cs="Arial"/>
              </w:rPr>
              <w:t>EDR</w:t>
            </w:r>
          </w:p>
        </w:tc>
        <w:tc>
          <w:tcPr>
            <w:tcW w:w="7766" w:type="dxa"/>
            <w:vAlign w:val="center"/>
          </w:tcPr>
          <w:p w14:paraId="1FAD5D0A" w14:textId="7FB17C27" w:rsidR="000E5673" w:rsidRPr="00E96284" w:rsidRDefault="000E5673" w:rsidP="00D3420C">
            <w:pPr>
              <w:spacing w:line="276" w:lineRule="auto"/>
              <w:rPr>
                <w:rFonts w:ascii="Arial" w:hAnsi="Arial" w:cs="Arial"/>
              </w:rPr>
            </w:pPr>
            <w:r w:rsidRPr="00E96284">
              <w:rPr>
                <w:rFonts w:ascii="Arial" w:hAnsi="Arial" w:cs="Arial"/>
              </w:rPr>
              <w:t>Endpoint Detection and Response</w:t>
            </w:r>
          </w:p>
        </w:tc>
      </w:tr>
    </w:tbl>
    <w:p w14:paraId="1B34664F" w14:textId="5C482D09" w:rsidR="001E72D5" w:rsidRPr="00E96284" w:rsidRDefault="001E72D5" w:rsidP="001E72D5">
      <w:pPr>
        <w:pStyle w:val="Caption"/>
        <w:keepNext/>
        <w:rPr>
          <w:rFonts w:ascii="Arial" w:hAnsi="Arial" w:cs="Arial"/>
          <w:sz w:val="22"/>
          <w:szCs w:val="22"/>
        </w:rPr>
      </w:pPr>
      <w:bookmarkStart w:id="3" w:name="_Toc204945880"/>
      <w:r w:rsidRPr="00E96284">
        <w:rPr>
          <w:rFonts w:ascii="Arial" w:hAnsi="Arial" w:cs="Arial"/>
          <w:sz w:val="22"/>
          <w:szCs w:val="22"/>
        </w:rPr>
        <w:t xml:space="preserve">Table </w:t>
      </w:r>
      <w:r w:rsidRPr="00E96284">
        <w:rPr>
          <w:rFonts w:ascii="Arial" w:hAnsi="Arial" w:cs="Arial"/>
          <w:sz w:val="22"/>
          <w:szCs w:val="22"/>
        </w:rPr>
        <w:fldChar w:fldCharType="begin"/>
      </w:r>
      <w:r w:rsidRPr="00E96284">
        <w:rPr>
          <w:rFonts w:ascii="Arial" w:hAnsi="Arial" w:cs="Arial"/>
          <w:sz w:val="22"/>
          <w:szCs w:val="22"/>
        </w:rPr>
        <w:instrText>SEQ Table \* ARABIC</w:instrText>
      </w:r>
      <w:r w:rsidRPr="00E96284">
        <w:rPr>
          <w:rFonts w:ascii="Arial" w:hAnsi="Arial" w:cs="Arial"/>
          <w:sz w:val="22"/>
          <w:szCs w:val="22"/>
        </w:rPr>
        <w:fldChar w:fldCharType="separate"/>
      </w:r>
      <w:r w:rsidR="007007BE">
        <w:rPr>
          <w:rFonts w:ascii="Arial" w:hAnsi="Arial" w:cs="Arial"/>
          <w:noProof/>
          <w:sz w:val="22"/>
          <w:szCs w:val="22"/>
        </w:rPr>
        <w:t>1</w:t>
      </w:r>
      <w:r w:rsidRPr="00E96284">
        <w:rPr>
          <w:rFonts w:ascii="Arial" w:hAnsi="Arial" w:cs="Arial"/>
          <w:sz w:val="22"/>
          <w:szCs w:val="22"/>
        </w:rPr>
        <w:fldChar w:fldCharType="end"/>
      </w:r>
      <w:r w:rsidRPr="00E96284">
        <w:rPr>
          <w:rFonts w:ascii="Arial" w:hAnsi="Arial" w:cs="Arial"/>
          <w:sz w:val="22"/>
          <w:szCs w:val="22"/>
        </w:rPr>
        <w:t>: Glossary</w:t>
      </w:r>
      <w:bookmarkEnd w:id="3"/>
    </w:p>
    <w:p w14:paraId="7459B740" w14:textId="7DE6A071" w:rsidR="004613E0" w:rsidRPr="00E96284" w:rsidRDefault="004613E0" w:rsidP="00D3420C">
      <w:pPr>
        <w:spacing w:line="276" w:lineRule="auto"/>
        <w:rPr>
          <w:rFonts w:ascii="Arial" w:hAnsi="Arial" w:cs="Arial"/>
          <w:lang w:val="en-US"/>
        </w:rPr>
        <w:sectPr w:rsidR="004613E0" w:rsidRPr="00E96284" w:rsidSect="001E6448">
          <w:headerReference w:type="even" r:id="rId12"/>
          <w:headerReference w:type="default" r:id="rId13"/>
          <w:footerReference w:type="even" r:id="rId14"/>
          <w:footerReference w:type="default" r:id="rId15"/>
          <w:headerReference w:type="first" r:id="rId16"/>
          <w:footerReference w:type="first" r:id="rId17"/>
          <w:pgSz w:w="11906" w:h="16838" w:code="9"/>
          <w:pgMar w:top="249" w:right="1134" w:bottom="992" w:left="992" w:header="425" w:footer="709" w:gutter="0"/>
          <w:cols w:space="708"/>
          <w:titlePg/>
          <w:docGrid w:linePitch="360"/>
        </w:sectPr>
      </w:pPr>
    </w:p>
    <w:p w14:paraId="73F168EC" w14:textId="3FE65459" w:rsidR="00621B89" w:rsidRPr="00E96284" w:rsidRDefault="00621B89" w:rsidP="00D3420C">
      <w:pPr>
        <w:pStyle w:val="TOCHeading"/>
        <w:spacing w:line="276" w:lineRule="auto"/>
        <w:rPr>
          <w:rFonts w:ascii="Arial" w:hAnsi="Arial" w:cs="Arial"/>
          <w:sz w:val="22"/>
          <w:szCs w:val="22"/>
        </w:rPr>
      </w:pPr>
    </w:p>
    <w:sdt>
      <w:sdtPr>
        <w:rPr>
          <w:rFonts w:ascii="Arial" w:eastAsiaTheme="minorEastAsia" w:hAnsi="Arial" w:cs="Arial"/>
          <w:color w:val="auto"/>
          <w:sz w:val="22"/>
          <w:szCs w:val="22"/>
          <w:lang w:val="en-ZA"/>
        </w:rPr>
        <w:id w:val="-815640252"/>
        <w:docPartObj>
          <w:docPartGallery w:val="Table of Contents"/>
          <w:docPartUnique/>
        </w:docPartObj>
      </w:sdtPr>
      <w:sdtEndPr>
        <w:rPr>
          <w:b/>
          <w:bCs/>
          <w:noProof/>
        </w:rPr>
      </w:sdtEndPr>
      <w:sdtContent>
        <w:p w14:paraId="50A2E4B7" w14:textId="553A1F78" w:rsidR="00FA4413" w:rsidRPr="00E96284" w:rsidRDefault="009E5951" w:rsidP="00D3420C">
          <w:pPr>
            <w:pStyle w:val="TOCHeading"/>
            <w:spacing w:line="276" w:lineRule="auto"/>
            <w:rPr>
              <w:rFonts w:ascii="Arial" w:hAnsi="Arial" w:cs="Arial"/>
              <w:color w:val="auto"/>
              <w:sz w:val="22"/>
              <w:szCs w:val="22"/>
            </w:rPr>
          </w:pPr>
          <w:r w:rsidRPr="00E96284">
            <w:rPr>
              <w:rFonts w:ascii="Arial" w:eastAsiaTheme="minorHAnsi" w:hAnsi="Arial" w:cs="Arial"/>
              <w:color w:val="auto"/>
              <w:sz w:val="22"/>
              <w:szCs w:val="22"/>
              <w:lang w:val="en-ZA"/>
            </w:rPr>
            <w:t xml:space="preserve">Table of </w:t>
          </w:r>
          <w:r w:rsidR="00CE60B6" w:rsidRPr="00E96284">
            <w:rPr>
              <w:rFonts w:ascii="Arial" w:hAnsi="Arial" w:cs="Arial"/>
              <w:color w:val="auto"/>
              <w:sz w:val="22"/>
              <w:szCs w:val="22"/>
            </w:rPr>
            <w:t>Contents</w:t>
          </w:r>
        </w:p>
        <w:p w14:paraId="6D65BB52" w14:textId="20DE7CC7" w:rsidR="00D21A69" w:rsidRDefault="00CE60B6">
          <w:pPr>
            <w:pStyle w:val="TOC1"/>
            <w:tabs>
              <w:tab w:val="left" w:pos="480"/>
              <w:tab w:val="right" w:leader="dot" w:pos="9016"/>
            </w:tabs>
            <w:rPr>
              <w:rFonts w:eastAsiaTheme="minorEastAsia"/>
              <w:noProof/>
              <w:kern w:val="2"/>
              <w:sz w:val="24"/>
              <w:szCs w:val="24"/>
              <w:lang w:eastAsia="en-ZA"/>
              <w14:ligatures w14:val="standardContextual"/>
            </w:rPr>
          </w:pPr>
          <w:r w:rsidRPr="00E96284">
            <w:rPr>
              <w:rFonts w:ascii="Arial" w:hAnsi="Arial" w:cs="Arial"/>
            </w:rPr>
            <w:fldChar w:fldCharType="begin"/>
          </w:r>
          <w:r w:rsidRPr="00E96284">
            <w:rPr>
              <w:rFonts w:ascii="Arial" w:hAnsi="Arial" w:cs="Arial"/>
            </w:rPr>
            <w:instrText xml:space="preserve"> TOC \o "1-3" \h \z \u </w:instrText>
          </w:r>
          <w:r w:rsidRPr="00E96284">
            <w:rPr>
              <w:rFonts w:ascii="Arial" w:hAnsi="Arial" w:cs="Arial"/>
            </w:rPr>
            <w:fldChar w:fldCharType="separate"/>
          </w:r>
          <w:hyperlink w:anchor="_Toc204945819" w:history="1">
            <w:r w:rsidR="00D21A69" w:rsidRPr="002431DA">
              <w:rPr>
                <w:rStyle w:val="Hyperlink"/>
                <w:rFonts w:ascii="Arial" w:hAnsi="Arial" w:cs="Arial"/>
                <w:b/>
                <w:noProof/>
              </w:rPr>
              <w:t>1.</w:t>
            </w:r>
            <w:r w:rsidR="00D21A69">
              <w:rPr>
                <w:rFonts w:eastAsiaTheme="minorEastAsia"/>
                <w:noProof/>
                <w:kern w:val="2"/>
                <w:sz w:val="24"/>
                <w:szCs w:val="24"/>
                <w:lang w:eastAsia="en-ZA"/>
                <w14:ligatures w14:val="standardContextual"/>
              </w:rPr>
              <w:tab/>
            </w:r>
            <w:r w:rsidR="00D21A69" w:rsidRPr="002431DA">
              <w:rPr>
                <w:rStyle w:val="Hyperlink"/>
                <w:rFonts w:ascii="Arial" w:hAnsi="Arial" w:cs="Arial"/>
                <w:b/>
                <w:noProof/>
              </w:rPr>
              <w:t>INTRODUCTION</w:t>
            </w:r>
            <w:r w:rsidR="00D21A69">
              <w:rPr>
                <w:noProof/>
                <w:webHidden/>
              </w:rPr>
              <w:tab/>
            </w:r>
            <w:r w:rsidR="00D21A69">
              <w:rPr>
                <w:noProof/>
                <w:webHidden/>
              </w:rPr>
              <w:fldChar w:fldCharType="begin"/>
            </w:r>
            <w:r w:rsidR="00D21A69">
              <w:rPr>
                <w:noProof/>
                <w:webHidden/>
              </w:rPr>
              <w:instrText xml:space="preserve"> PAGEREF _Toc204945819 \h </w:instrText>
            </w:r>
            <w:r w:rsidR="00D21A69">
              <w:rPr>
                <w:noProof/>
                <w:webHidden/>
              </w:rPr>
            </w:r>
            <w:r w:rsidR="00D21A69">
              <w:rPr>
                <w:noProof/>
                <w:webHidden/>
              </w:rPr>
              <w:fldChar w:fldCharType="separate"/>
            </w:r>
            <w:r w:rsidR="007007BE">
              <w:rPr>
                <w:noProof/>
                <w:webHidden/>
              </w:rPr>
              <w:t>4</w:t>
            </w:r>
            <w:r w:rsidR="00D21A69">
              <w:rPr>
                <w:noProof/>
                <w:webHidden/>
              </w:rPr>
              <w:fldChar w:fldCharType="end"/>
            </w:r>
          </w:hyperlink>
        </w:p>
        <w:p w14:paraId="72D035C4" w14:textId="5E53BBB4" w:rsidR="00D21A69" w:rsidRDefault="00D21A69">
          <w:pPr>
            <w:pStyle w:val="TOC1"/>
            <w:tabs>
              <w:tab w:val="left" w:pos="480"/>
              <w:tab w:val="right" w:leader="dot" w:pos="9016"/>
            </w:tabs>
            <w:rPr>
              <w:rFonts w:eastAsiaTheme="minorEastAsia"/>
              <w:noProof/>
              <w:kern w:val="2"/>
              <w:sz w:val="24"/>
              <w:szCs w:val="24"/>
              <w:lang w:eastAsia="en-ZA"/>
              <w14:ligatures w14:val="standardContextual"/>
            </w:rPr>
          </w:pPr>
          <w:hyperlink w:anchor="_Toc204945820" w:history="1">
            <w:r w:rsidRPr="002431DA">
              <w:rPr>
                <w:rStyle w:val="Hyperlink"/>
                <w:rFonts w:ascii="Arial" w:hAnsi="Arial" w:cs="Arial"/>
                <w:b/>
                <w:noProof/>
              </w:rPr>
              <w:t>2.</w:t>
            </w:r>
            <w:r>
              <w:rPr>
                <w:rFonts w:eastAsiaTheme="minorEastAsia"/>
                <w:noProof/>
                <w:kern w:val="2"/>
                <w:sz w:val="24"/>
                <w:szCs w:val="24"/>
                <w:lang w:eastAsia="en-ZA"/>
                <w14:ligatures w14:val="standardContextual"/>
              </w:rPr>
              <w:tab/>
            </w:r>
            <w:r w:rsidRPr="002431DA">
              <w:rPr>
                <w:rStyle w:val="Hyperlink"/>
                <w:rFonts w:ascii="Arial" w:hAnsi="Arial" w:cs="Arial"/>
                <w:b/>
                <w:noProof/>
              </w:rPr>
              <w:t>PROJECT OBJECTIVE</w:t>
            </w:r>
            <w:r>
              <w:rPr>
                <w:noProof/>
                <w:webHidden/>
              </w:rPr>
              <w:tab/>
            </w:r>
            <w:r>
              <w:rPr>
                <w:noProof/>
                <w:webHidden/>
              </w:rPr>
              <w:fldChar w:fldCharType="begin"/>
            </w:r>
            <w:r>
              <w:rPr>
                <w:noProof/>
                <w:webHidden/>
              </w:rPr>
              <w:instrText xml:space="preserve"> PAGEREF _Toc204945820 \h </w:instrText>
            </w:r>
            <w:r>
              <w:rPr>
                <w:noProof/>
                <w:webHidden/>
              </w:rPr>
            </w:r>
            <w:r>
              <w:rPr>
                <w:noProof/>
                <w:webHidden/>
              </w:rPr>
              <w:fldChar w:fldCharType="separate"/>
            </w:r>
            <w:r w:rsidR="007007BE">
              <w:rPr>
                <w:noProof/>
                <w:webHidden/>
              </w:rPr>
              <w:t>5</w:t>
            </w:r>
            <w:r>
              <w:rPr>
                <w:noProof/>
                <w:webHidden/>
              </w:rPr>
              <w:fldChar w:fldCharType="end"/>
            </w:r>
          </w:hyperlink>
        </w:p>
        <w:p w14:paraId="38AB9F82" w14:textId="4716A9D5" w:rsidR="00D21A69" w:rsidRDefault="00D21A69">
          <w:pPr>
            <w:pStyle w:val="TOC1"/>
            <w:tabs>
              <w:tab w:val="left" w:pos="480"/>
              <w:tab w:val="right" w:leader="dot" w:pos="9016"/>
            </w:tabs>
            <w:rPr>
              <w:rFonts w:eastAsiaTheme="minorEastAsia"/>
              <w:noProof/>
              <w:kern w:val="2"/>
              <w:sz w:val="24"/>
              <w:szCs w:val="24"/>
              <w:lang w:eastAsia="en-ZA"/>
              <w14:ligatures w14:val="standardContextual"/>
            </w:rPr>
          </w:pPr>
          <w:hyperlink w:anchor="_Toc204945821" w:history="1">
            <w:r w:rsidRPr="002431DA">
              <w:rPr>
                <w:rStyle w:val="Hyperlink"/>
                <w:rFonts w:ascii="Arial" w:hAnsi="Arial" w:cs="Arial"/>
                <w:b/>
                <w:noProof/>
              </w:rPr>
              <w:t>3.</w:t>
            </w:r>
            <w:r>
              <w:rPr>
                <w:rFonts w:eastAsiaTheme="minorEastAsia"/>
                <w:noProof/>
                <w:kern w:val="2"/>
                <w:sz w:val="24"/>
                <w:szCs w:val="24"/>
                <w:lang w:eastAsia="en-ZA"/>
                <w14:ligatures w14:val="standardContextual"/>
              </w:rPr>
              <w:tab/>
            </w:r>
            <w:r w:rsidRPr="002431DA">
              <w:rPr>
                <w:rStyle w:val="Hyperlink"/>
                <w:rFonts w:ascii="Arial" w:hAnsi="Arial" w:cs="Arial"/>
                <w:b/>
                <w:noProof/>
              </w:rPr>
              <w:t>SCOPE OF WORK</w:t>
            </w:r>
            <w:r>
              <w:rPr>
                <w:noProof/>
                <w:webHidden/>
              </w:rPr>
              <w:tab/>
            </w:r>
            <w:r>
              <w:rPr>
                <w:noProof/>
                <w:webHidden/>
              </w:rPr>
              <w:fldChar w:fldCharType="begin"/>
            </w:r>
            <w:r>
              <w:rPr>
                <w:noProof/>
                <w:webHidden/>
              </w:rPr>
              <w:instrText xml:space="preserve"> PAGEREF _Toc204945821 \h </w:instrText>
            </w:r>
            <w:r>
              <w:rPr>
                <w:noProof/>
                <w:webHidden/>
              </w:rPr>
            </w:r>
            <w:r>
              <w:rPr>
                <w:noProof/>
                <w:webHidden/>
              </w:rPr>
              <w:fldChar w:fldCharType="separate"/>
            </w:r>
            <w:r w:rsidR="007007BE">
              <w:rPr>
                <w:noProof/>
                <w:webHidden/>
              </w:rPr>
              <w:t>5</w:t>
            </w:r>
            <w:r>
              <w:rPr>
                <w:noProof/>
                <w:webHidden/>
              </w:rPr>
              <w:fldChar w:fldCharType="end"/>
            </w:r>
          </w:hyperlink>
        </w:p>
        <w:p w14:paraId="2B130915" w14:textId="3FB3D435" w:rsidR="00D21A69" w:rsidRDefault="00D21A69">
          <w:pPr>
            <w:pStyle w:val="TOC1"/>
            <w:tabs>
              <w:tab w:val="left" w:pos="480"/>
              <w:tab w:val="right" w:leader="dot" w:pos="9016"/>
            </w:tabs>
            <w:rPr>
              <w:rFonts w:eastAsiaTheme="minorEastAsia"/>
              <w:noProof/>
              <w:kern w:val="2"/>
              <w:sz w:val="24"/>
              <w:szCs w:val="24"/>
              <w:lang w:eastAsia="en-ZA"/>
              <w14:ligatures w14:val="standardContextual"/>
            </w:rPr>
          </w:pPr>
          <w:hyperlink w:anchor="_Toc204945822" w:history="1">
            <w:r w:rsidRPr="002431DA">
              <w:rPr>
                <w:rStyle w:val="Hyperlink"/>
                <w:rFonts w:ascii="Arial" w:hAnsi="Arial" w:cs="Arial"/>
                <w:b/>
                <w:bCs/>
                <w:noProof/>
              </w:rPr>
              <w:t>4.</w:t>
            </w:r>
            <w:r>
              <w:rPr>
                <w:rFonts w:eastAsiaTheme="minorEastAsia"/>
                <w:noProof/>
                <w:kern w:val="2"/>
                <w:sz w:val="24"/>
                <w:szCs w:val="24"/>
                <w:lang w:eastAsia="en-ZA"/>
                <w14:ligatures w14:val="standardContextual"/>
              </w:rPr>
              <w:tab/>
            </w:r>
            <w:r w:rsidRPr="002431DA">
              <w:rPr>
                <w:rStyle w:val="Hyperlink"/>
                <w:rFonts w:ascii="Arial" w:hAnsi="Arial" w:cs="Arial"/>
                <w:b/>
                <w:bCs/>
                <w:noProof/>
              </w:rPr>
              <w:t>OUT OF SCOPE</w:t>
            </w:r>
            <w:r>
              <w:rPr>
                <w:noProof/>
                <w:webHidden/>
              </w:rPr>
              <w:tab/>
            </w:r>
            <w:r>
              <w:rPr>
                <w:noProof/>
                <w:webHidden/>
              </w:rPr>
              <w:fldChar w:fldCharType="begin"/>
            </w:r>
            <w:r>
              <w:rPr>
                <w:noProof/>
                <w:webHidden/>
              </w:rPr>
              <w:instrText xml:space="preserve"> PAGEREF _Toc204945822 \h </w:instrText>
            </w:r>
            <w:r>
              <w:rPr>
                <w:noProof/>
                <w:webHidden/>
              </w:rPr>
            </w:r>
            <w:r>
              <w:rPr>
                <w:noProof/>
                <w:webHidden/>
              </w:rPr>
              <w:fldChar w:fldCharType="separate"/>
            </w:r>
            <w:r w:rsidR="007007BE">
              <w:rPr>
                <w:noProof/>
                <w:webHidden/>
              </w:rPr>
              <w:t>7</w:t>
            </w:r>
            <w:r>
              <w:rPr>
                <w:noProof/>
                <w:webHidden/>
              </w:rPr>
              <w:fldChar w:fldCharType="end"/>
            </w:r>
          </w:hyperlink>
        </w:p>
        <w:p w14:paraId="14502FB7" w14:textId="7DCB827D" w:rsidR="00D21A69" w:rsidRDefault="00D21A69">
          <w:pPr>
            <w:pStyle w:val="TOC1"/>
            <w:tabs>
              <w:tab w:val="left" w:pos="480"/>
              <w:tab w:val="right" w:leader="dot" w:pos="9016"/>
            </w:tabs>
            <w:rPr>
              <w:rFonts w:eastAsiaTheme="minorEastAsia"/>
              <w:noProof/>
              <w:kern w:val="2"/>
              <w:sz w:val="24"/>
              <w:szCs w:val="24"/>
              <w:lang w:eastAsia="en-ZA"/>
              <w14:ligatures w14:val="standardContextual"/>
            </w:rPr>
          </w:pPr>
          <w:hyperlink w:anchor="_Toc204945823" w:history="1">
            <w:r w:rsidRPr="002431DA">
              <w:rPr>
                <w:rStyle w:val="Hyperlink"/>
                <w:rFonts w:ascii="Arial" w:hAnsi="Arial" w:cs="Arial"/>
                <w:b/>
                <w:noProof/>
              </w:rPr>
              <w:t>5.</w:t>
            </w:r>
            <w:r>
              <w:rPr>
                <w:rFonts w:eastAsiaTheme="minorEastAsia"/>
                <w:noProof/>
                <w:kern w:val="2"/>
                <w:sz w:val="24"/>
                <w:szCs w:val="24"/>
                <w:lang w:eastAsia="en-ZA"/>
                <w14:ligatures w14:val="standardContextual"/>
              </w:rPr>
              <w:tab/>
            </w:r>
            <w:r w:rsidRPr="002431DA">
              <w:rPr>
                <w:rStyle w:val="Hyperlink"/>
                <w:rFonts w:ascii="Arial" w:hAnsi="Arial" w:cs="Arial"/>
                <w:b/>
                <w:noProof/>
              </w:rPr>
              <w:t>STAKEHOLDERS</w:t>
            </w:r>
            <w:r>
              <w:rPr>
                <w:noProof/>
                <w:webHidden/>
              </w:rPr>
              <w:tab/>
            </w:r>
            <w:r>
              <w:rPr>
                <w:noProof/>
                <w:webHidden/>
              </w:rPr>
              <w:fldChar w:fldCharType="begin"/>
            </w:r>
            <w:r>
              <w:rPr>
                <w:noProof/>
                <w:webHidden/>
              </w:rPr>
              <w:instrText xml:space="preserve"> PAGEREF _Toc204945823 \h </w:instrText>
            </w:r>
            <w:r>
              <w:rPr>
                <w:noProof/>
                <w:webHidden/>
              </w:rPr>
            </w:r>
            <w:r>
              <w:rPr>
                <w:noProof/>
                <w:webHidden/>
              </w:rPr>
              <w:fldChar w:fldCharType="separate"/>
            </w:r>
            <w:r w:rsidR="007007BE">
              <w:rPr>
                <w:noProof/>
                <w:webHidden/>
              </w:rPr>
              <w:t>8</w:t>
            </w:r>
            <w:r>
              <w:rPr>
                <w:noProof/>
                <w:webHidden/>
              </w:rPr>
              <w:fldChar w:fldCharType="end"/>
            </w:r>
          </w:hyperlink>
        </w:p>
        <w:p w14:paraId="63434516" w14:textId="2B2AF110" w:rsidR="00D21A69" w:rsidRDefault="00D21A69">
          <w:pPr>
            <w:pStyle w:val="TOC1"/>
            <w:tabs>
              <w:tab w:val="left" w:pos="480"/>
              <w:tab w:val="right" w:leader="dot" w:pos="9016"/>
            </w:tabs>
            <w:rPr>
              <w:rFonts w:eastAsiaTheme="minorEastAsia"/>
              <w:noProof/>
              <w:kern w:val="2"/>
              <w:sz w:val="24"/>
              <w:szCs w:val="24"/>
              <w:lang w:eastAsia="en-ZA"/>
              <w14:ligatures w14:val="standardContextual"/>
            </w:rPr>
          </w:pPr>
          <w:hyperlink w:anchor="_Toc204945824" w:history="1">
            <w:r w:rsidRPr="002431DA">
              <w:rPr>
                <w:rStyle w:val="Hyperlink"/>
                <w:rFonts w:ascii="Arial" w:hAnsi="Arial" w:cs="Arial"/>
                <w:b/>
                <w:noProof/>
              </w:rPr>
              <w:t>6.</w:t>
            </w:r>
            <w:r>
              <w:rPr>
                <w:rFonts w:eastAsiaTheme="minorEastAsia"/>
                <w:noProof/>
                <w:kern w:val="2"/>
                <w:sz w:val="24"/>
                <w:szCs w:val="24"/>
                <w:lang w:eastAsia="en-ZA"/>
                <w14:ligatures w14:val="standardContextual"/>
              </w:rPr>
              <w:tab/>
            </w:r>
            <w:r w:rsidRPr="002431DA">
              <w:rPr>
                <w:rStyle w:val="Hyperlink"/>
                <w:rFonts w:ascii="Arial" w:hAnsi="Arial" w:cs="Arial"/>
                <w:b/>
                <w:noProof/>
              </w:rPr>
              <w:t>PROJECT MANAGEMENT</w:t>
            </w:r>
            <w:r>
              <w:rPr>
                <w:noProof/>
                <w:webHidden/>
              </w:rPr>
              <w:tab/>
            </w:r>
            <w:r>
              <w:rPr>
                <w:noProof/>
                <w:webHidden/>
              </w:rPr>
              <w:fldChar w:fldCharType="begin"/>
            </w:r>
            <w:r>
              <w:rPr>
                <w:noProof/>
                <w:webHidden/>
              </w:rPr>
              <w:instrText xml:space="preserve"> PAGEREF _Toc204945824 \h </w:instrText>
            </w:r>
            <w:r>
              <w:rPr>
                <w:noProof/>
                <w:webHidden/>
              </w:rPr>
            </w:r>
            <w:r>
              <w:rPr>
                <w:noProof/>
                <w:webHidden/>
              </w:rPr>
              <w:fldChar w:fldCharType="separate"/>
            </w:r>
            <w:r w:rsidR="007007BE">
              <w:rPr>
                <w:noProof/>
                <w:webHidden/>
              </w:rPr>
              <w:t>8</w:t>
            </w:r>
            <w:r>
              <w:rPr>
                <w:noProof/>
                <w:webHidden/>
              </w:rPr>
              <w:fldChar w:fldCharType="end"/>
            </w:r>
          </w:hyperlink>
        </w:p>
        <w:p w14:paraId="26BE5361" w14:textId="17D6B510" w:rsidR="00D21A69" w:rsidRDefault="00D21A69">
          <w:pPr>
            <w:pStyle w:val="TOC1"/>
            <w:tabs>
              <w:tab w:val="left" w:pos="480"/>
              <w:tab w:val="right" w:leader="dot" w:pos="9016"/>
            </w:tabs>
            <w:rPr>
              <w:rFonts w:eastAsiaTheme="minorEastAsia"/>
              <w:noProof/>
              <w:kern w:val="2"/>
              <w:sz w:val="24"/>
              <w:szCs w:val="24"/>
              <w:lang w:eastAsia="en-ZA"/>
              <w14:ligatures w14:val="standardContextual"/>
            </w:rPr>
          </w:pPr>
          <w:hyperlink w:anchor="_Toc204945825" w:history="1">
            <w:r w:rsidRPr="002431DA">
              <w:rPr>
                <w:rStyle w:val="Hyperlink"/>
                <w:rFonts w:ascii="Arial" w:hAnsi="Arial" w:cs="Arial"/>
                <w:b/>
                <w:noProof/>
              </w:rPr>
              <w:t>7.</w:t>
            </w:r>
            <w:r>
              <w:rPr>
                <w:rFonts w:eastAsiaTheme="minorEastAsia"/>
                <w:noProof/>
                <w:kern w:val="2"/>
                <w:sz w:val="24"/>
                <w:szCs w:val="24"/>
                <w:lang w:eastAsia="en-ZA"/>
                <w14:ligatures w14:val="standardContextual"/>
              </w:rPr>
              <w:tab/>
            </w:r>
            <w:r w:rsidRPr="002431DA">
              <w:rPr>
                <w:rStyle w:val="Hyperlink"/>
                <w:rFonts w:ascii="Arial" w:hAnsi="Arial" w:cs="Arial"/>
                <w:b/>
                <w:noProof/>
              </w:rPr>
              <w:t>CONCEPTUAL MODEL</w:t>
            </w:r>
            <w:r>
              <w:rPr>
                <w:noProof/>
                <w:webHidden/>
              </w:rPr>
              <w:tab/>
            </w:r>
            <w:r>
              <w:rPr>
                <w:noProof/>
                <w:webHidden/>
              </w:rPr>
              <w:fldChar w:fldCharType="begin"/>
            </w:r>
            <w:r>
              <w:rPr>
                <w:noProof/>
                <w:webHidden/>
              </w:rPr>
              <w:instrText xml:space="preserve"> PAGEREF _Toc204945825 \h </w:instrText>
            </w:r>
            <w:r>
              <w:rPr>
                <w:noProof/>
                <w:webHidden/>
              </w:rPr>
            </w:r>
            <w:r>
              <w:rPr>
                <w:noProof/>
                <w:webHidden/>
              </w:rPr>
              <w:fldChar w:fldCharType="separate"/>
            </w:r>
            <w:r w:rsidR="007007BE">
              <w:rPr>
                <w:noProof/>
                <w:webHidden/>
              </w:rPr>
              <w:t>11</w:t>
            </w:r>
            <w:r>
              <w:rPr>
                <w:noProof/>
                <w:webHidden/>
              </w:rPr>
              <w:fldChar w:fldCharType="end"/>
            </w:r>
          </w:hyperlink>
        </w:p>
        <w:p w14:paraId="6E9189C6" w14:textId="74736F8F" w:rsidR="00D21A69" w:rsidRDefault="00D21A69">
          <w:pPr>
            <w:pStyle w:val="TOC1"/>
            <w:tabs>
              <w:tab w:val="left" w:pos="480"/>
              <w:tab w:val="right" w:leader="dot" w:pos="9016"/>
            </w:tabs>
            <w:rPr>
              <w:rFonts w:eastAsiaTheme="minorEastAsia"/>
              <w:noProof/>
              <w:kern w:val="2"/>
              <w:sz w:val="24"/>
              <w:szCs w:val="24"/>
              <w:lang w:eastAsia="en-ZA"/>
              <w14:ligatures w14:val="standardContextual"/>
            </w:rPr>
          </w:pPr>
          <w:hyperlink w:anchor="_Toc204945826" w:history="1">
            <w:r w:rsidRPr="002431DA">
              <w:rPr>
                <w:rStyle w:val="Hyperlink"/>
                <w:rFonts w:ascii="Arial" w:hAnsi="Arial" w:cs="Arial"/>
                <w:b/>
                <w:noProof/>
              </w:rPr>
              <w:t>8.</w:t>
            </w:r>
            <w:r>
              <w:rPr>
                <w:rFonts w:eastAsiaTheme="minorEastAsia"/>
                <w:noProof/>
                <w:kern w:val="2"/>
                <w:sz w:val="24"/>
                <w:szCs w:val="24"/>
                <w:lang w:eastAsia="en-ZA"/>
                <w14:ligatures w14:val="standardContextual"/>
              </w:rPr>
              <w:tab/>
            </w:r>
            <w:r w:rsidRPr="002431DA">
              <w:rPr>
                <w:rStyle w:val="Hyperlink"/>
                <w:rFonts w:ascii="Arial" w:hAnsi="Arial" w:cs="Arial"/>
                <w:b/>
                <w:noProof/>
              </w:rPr>
              <w:t>BUSINESS REQUIREMENTS</w:t>
            </w:r>
            <w:r>
              <w:rPr>
                <w:noProof/>
                <w:webHidden/>
              </w:rPr>
              <w:tab/>
            </w:r>
            <w:r>
              <w:rPr>
                <w:noProof/>
                <w:webHidden/>
              </w:rPr>
              <w:fldChar w:fldCharType="begin"/>
            </w:r>
            <w:r>
              <w:rPr>
                <w:noProof/>
                <w:webHidden/>
              </w:rPr>
              <w:instrText xml:space="preserve"> PAGEREF _Toc204945826 \h </w:instrText>
            </w:r>
            <w:r>
              <w:rPr>
                <w:noProof/>
                <w:webHidden/>
              </w:rPr>
            </w:r>
            <w:r>
              <w:rPr>
                <w:noProof/>
                <w:webHidden/>
              </w:rPr>
              <w:fldChar w:fldCharType="separate"/>
            </w:r>
            <w:r w:rsidR="007007BE">
              <w:rPr>
                <w:noProof/>
                <w:webHidden/>
              </w:rPr>
              <w:t>14</w:t>
            </w:r>
            <w:r>
              <w:rPr>
                <w:noProof/>
                <w:webHidden/>
              </w:rPr>
              <w:fldChar w:fldCharType="end"/>
            </w:r>
          </w:hyperlink>
        </w:p>
        <w:p w14:paraId="605F7374" w14:textId="0AABF06F" w:rsidR="00D21A69" w:rsidRDefault="00D21A69">
          <w:pPr>
            <w:pStyle w:val="TOC1"/>
            <w:tabs>
              <w:tab w:val="left" w:pos="480"/>
              <w:tab w:val="right" w:leader="dot" w:pos="9016"/>
            </w:tabs>
            <w:rPr>
              <w:rFonts w:eastAsiaTheme="minorEastAsia"/>
              <w:noProof/>
              <w:kern w:val="2"/>
              <w:sz w:val="24"/>
              <w:szCs w:val="24"/>
              <w:lang w:eastAsia="en-ZA"/>
              <w14:ligatures w14:val="standardContextual"/>
            </w:rPr>
          </w:pPr>
          <w:hyperlink w:anchor="_Toc204945827" w:history="1">
            <w:r w:rsidRPr="002431DA">
              <w:rPr>
                <w:rStyle w:val="Hyperlink"/>
                <w:rFonts w:ascii="Arial" w:eastAsiaTheme="majorEastAsia" w:hAnsi="Arial" w:cs="Arial"/>
                <w:b/>
                <w:noProof/>
              </w:rPr>
              <w:t>9.</w:t>
            </w:r>
            <w:r>
              <w:rPr>
                <w:rFonts w:eastAsiaTheme="minorEastAsia"/>
                <w:noProof/>
                <w:kern w:val="2"/>
                <w:sz w:val="24"/>
                <w:szCs w:val="24"/>
                <w:lang w:eastAsia="en-ZA"/>
                <w14:ligatures w14:val="standardContextual"/>
              </w:rPr>
              <w:tab/>
            </w:r>
            <w:r w:rsidRPr="002431DA">
              <w:rPr>
                <w:rStyle w:val="Hyperlink"/>
                <w:rFonts w:ascii="Arial" w:eastAsiaTheme="majorEastAsia" w:hAnsi="Arial" w:cs="Arial"/>
                <w:b/>
                <w:noProof/>
              </w:rPr>
              <w:t>SUCCESS CRITERIA</w:t>
            </w:r>
            <w:r>
              <w:rPr>
                <w:noProof/>
                <w:webHidden/>
              </w:rPr>
              <w:tab/>
            </w:r>
            <w:r>
              <w:rPr>
                <w:noProof/>
                <w:webHidden/>
              </w:rPr>
              <w:fldChar w:fldCharType="begin"/>
            </w:r>
            <w:r>
              <w:rPr>
                <w:noProof/>
                <w:webHidden/>
              </w:rPr>
              <w:instrText xml:space="preserve"> PAGEREF _Toc204945827 \h </w:instrText>
            </w:r>
            <w:r>
              <w:rPr>
                <w:noProof/>
                <w:webHidden/>
              </w:rPr>
            </w:r>
            <w:r>
              <w:rPr>
                <w:noProof/>
                <w:webHidden/>
              </w:rPr>
              <w:fldChar w:fldCharType="separate"/>
            </w:r>
            <w:r w:rsidR="007007BE">
              <w:rPr>
                <w:noProof/>
                <w:webHidden/>
              </w:rPr>
              <w:t>15</w:t>
            </w:r>
            <w:r>
              <w:rPr>
                <w:noProof/>
                <w:webHidden/>
              </w:rPr>
              <w:fldChar w:fldCharType="end"/>
            </w:r>
          </w:hyperlink>
        </w:p>
        <w:p w14:paraId="48DD132A" w14:textId="31BD6E58" w:rsidR="00D21A69" w:rsidRDefault="00D21A69">
          <w:pPr>
            <w:pStyle w:val="TOC1"/>
            <w:tabs>
              <w:tab w:val="left" w:pos="720"/>
              <w:tab w:val="right" w:leader="dot" w:pos="9016"/>
            </w:tabs>
            <w:rPr>
              <w:rFonts w:eastAsiaTheme="minorEastAsia"/>
              <w:noProof/>
              <w:kern w:val="2"/>
              <w:sz w:val="24"/>
              <w:szCs w:val="24"/>
              <w:lang w:eastAsia="en-ZA"/>
              <w14:ligatures w14:val="standardContextual"/>
            </w:rPr>
          </w:pPr>
          <w:hyperlink w:anchor="_Toc204945828" w:history="1">
            <w:r w:rsidRPr="002431DA">
              <w:rPr>
                <w:rStyle w:val="Hyperlink"/>
                <w:rFonts w:ascii="Arial" w:hAnsi="Arial" w:cs="Arial"/>
                <w:b/>
                <w:noProof/>
              </w:rPr>
              <w:t>10.</w:t>
            </w:r>
            <w:r>
              <w:rPr>
                <w:rFonts w:eastAsiaTheme="minorEastAsia"/>
                <w:noProof/>
                <w:kern w:val="2"/>
                <w:sz w:val="24"/>
                <w:szCs w:val="24"/>
                <w:lang w:eastAsia="en-ZA"/>
                <w14:ligatures w14:val="standardContextual"/>
              </w:rPr>
              <w:tab/>
            </w:r>
            <w:r w:rsidRPr="002431DA">
              <w:rPr>
                <w:rStyle w:val="Hyperlink"/>
                <w:rFonts w:ascii="Arial" w:hAnsi="Arial" w:cs="Arial"/>
                <w:b/>
                <w:noProof/>
              </w:rPr>
              <w:t>NON-FUNCTIONAL REQUIREMENTS</w:t>
            </w:r>
            <w:r>
              <w:rPr>
                <w:noProof/>
                <w:webHidden/>
              </w:rPr>
              <w:tab/>
            </w:r>
            <w:r>
              <w:rPr>
                <w:noProof/>
                <w:webHidden/>
              </w:rPr>
              <w:fldChar w:fldCharType="begin"/>
            </w:r>
            <w:r>
              <w:rPr>
                <w:noProof/>
                <w:webHidden/>
              </w:rPr>
              <w:instrText xml:space="preserve"> PAGEREF _Toc204945828 \h </w:instrText>
            </w:r>
            <w:r>
              <w:rPr>
                <w:noProof/>
                <w:webHidden/>
              </w:rPr>
            </w:r>
            <w:r>
              <w:rPr>
                <w:noProof/>
                <w:webHidden/>
              </w:rPr>
              <w:fldChar w:fldCharType="separate"/>
            </w:r>
            <w:r w:rsidR="007007BE">
              <w:rPr>
                <w:noProof/>
                <w:webHidden/>
              </w:rPr>
              <w:t>15</w:t>
            </w:r>
            <w:r>
              <w:rPr>
                <w:noProof/>
                <w:webHidden/>
              </w:rPr>
              <w:fldChar w:fldCharType="end"/>
            </w:r>
          </w:hyperlink>
        </w:p>
        <w:p w14:paraId="64350CEB" w14:textId="4731102E" w:rsidR="00D21A69" w:rsidRDefault="00D21A69">
          <w:pPr>
            <w:pStyle w:val="TOC1"/>
            <w:tabs>
              <w:tab w:val="left" w:pos="720"/>
              <w:tab w:val="right" w:leader="dot" w:pos="9016"/>
            </w:tabs>
            <w:rPr>
              <w:rFonts w:eastAsiaTheme="minorEastAsia"/>
              <w:noProof/>
              <w:kern w:val="2"/>
              <w:sz w:val="24"/>
              <w:szCs w:val="24"/>
              <w:lang w:eastAsia="en-ZA"/>
              <w14:ligatures w14:val="standardContextual"/>
            </w:rPr>
          </w:pPr>
          <w:hyperlink w:anchor="_Toc204945829" w:history="1">
            <w:r w:rsidRPr="002431DA">
              <w:rPr>
                <w:rStyle w:val="Hyperlink"/>
                <w:rFonts w:ascii="Arial" w:hAnsi="Arial" w:cs="Arial"/>
                <w:b/>
                <w:noProof/>
              </w:rPr>
              <w:t>11.</w:t>
            </w:r>
            <w:r>
              <w:rPr>
                <w:rFonts w:eastAsiaTheme="minorEastAsia"/>
                <w:noProof/>
                <w:kern w:val="2"/>
                <w:sz w:val="24"/>
                <w:szCs w:val="24"/>
                <w:lang w:eastAsia="en-ZA"/>
                <w14:ligatures w14:val="standardContextual"/>
              </w:rPr>
              <w:tab/>
            </w:r>
            <w:r w:rsidRPr="002431DA">
              <w:rPr>
                <w:rStyle w:val="Hyperlink"/>
                <w:rFonts w:ascii="Arial" w:hAnsi="Arial" w:cs="Arial"/>
                <w:b/>
                <w:noProof/>
              </w:rPr>
              <w:t>HIGH LEVEL OF SYSTEM TESTING LIFE CYCLE</w:t>
            </w:r>
            <w:r>
              <w:rPr>
                <w:noProof/>
                <w:webHidden/>
              </w:rPr>
              <w:tab/>
            </w:r>
            <w:r>
              <w:rPr>
                <w:noProof/>
                <w:webHidden/>
              </w:rPr>
              <w:fldChar w:fldCharType="begin"/>
            </w:r>
            <w:r>
              <w:rPr>
                <w:noProof/>
                <w:webHidden/>
              </w:rPr>
              <w:instrText xml:space="preserve"> PAGEREF _Toc204945829 \h </w:instrText>
            </w:r>
            <w:r>
              <w:rPr>
                <w:noProof/>
                <w:webHidden/>
              </w:rPr>
            </w:r>
            <w:r>
              <w:rPr>
                <w:noProof/>
                <w:webHidden/>
              </w:rPr>
              <w:fldChar w:fldCharType="separate"/>
            </w:r>
            <w:r w:rsidR="007007BE">
              <w:rPr>
                <w:noProof/>
                <w:webHidden/>
              </w:rPr>
              <w:t>18</w:t>
            </w:r>
            <w:r>
              <w:rPr>
                <w:noProof/>
                <w:webHidden/>
              </w:rPr>
              <w:fldChar w:fldCharType="end"/>
            </w:r>
          </w:hyperlink>
        </w:p>
        <w:p w14:paraId="623D8B54" w14:textId="571B94DA" w:rsidR="00D21A69" w:rsidRDefault="00D21A69">
          <w:pPr>
            <w:pStyle w:val="TOC1"/>
            <w:tabs>
              <w:tab w:val="left" w:pos="720"/>
              <w:tab w:val="right" w:leader="dot" w:pos="9016"/>
            </w:tabs>
            <w:rPr>
              <w:rFonts w:eastAsiaTheme="minorEastAsia"/>
              <w:noProof/>
              <w:kern w:val="2"/>
              <w:sz w:val="24"/>
              <w:szCs w:val="24"/>
              <w:lang w:eastAsia="en-ZA"/>
              <w14:ligatures w14:val="standardContextual"/>
            </w:rPr>
          </w:pPr>
          <w:hyperlink w:anchor="_Toc204945830" w:history="1">
            <w:r w:rsidRPr="002431DA">
              <w:rPr>
                <w:rStyle w:val="Hyperlink"/>
                <w:rFonts w:ascii="Arial" w:hAnsi="Arial" w:cs="Arial"/>
                <w:b/>
                <w:noProof/>
              </w:rPr>
              <w:t>12.</w:t>
            </w:r>
            <w:r>
              <w:rPr>
                <w:rFonts w:eastAsiaTheme="minorEastAsia"/>
                <w:noProof/>
                <w:kern w:val="2"/>
                <w:sz w:val="24"/>
                <w:szCs w:val="24"/>
                <w:lang w:eastAsia="en-ZA"/>
                <w14:ligatures w14:val="standardContextual"/>
              </w:rPr>
              <w:tab/>
            </w:r>
            <w:r w:rsidRPr="002431DA">
              <w:rPr>
                <w:rStyle w:val="Hyperlink"/>
                <w:rFonts w:ascii="Arial" w:hAnsi="Arial" w:cs="Arial"/>
                <w:b/>
                <w:noProof/>
              </w:rPr>
              <w:t>APPROVALS</w:t>
            </w:r>
            <w:r>
              <w:rPr>
                <w:noProof/>
                <w:webHidden/>
              </w:rPr>
              <w:tab/>
            </w:r>
            <w:r>
              <w:rPr>
                <w:noProof/>
                <w:webHidden/>
              </w:rPr>
              <w:fldChar w:fldCharType="begin"/>
            </w:r>
            <w:r>
              <w:rPr>
                <w:noProof/>
                <w:webHidden/>
              </w:rPr>
              <w:instrText xml:space="preserve"> PAGEREF _Toc204945830 \h </w:instrText>
            </w:r>
            <w:r>
              <w:rPr>
                <w:noProof/>
                <w:webHidden/>
              </w:rPr>
              <w:fldChar w:fldCharType="separate"/>
            </w:r>
            <w:r w:rsidR="007007BE">
              <w:rPr>
                <w:b/>
                <w:bCs/>
                <w:noProof/>
                <w:webHidden/>
                <w:lang w:val="en-US"/>
              </w:rPr>
              <w:t>Error! Bookmark not defined.</w:t>
            </w:r>
            <w:r>
              <w:rPr>
                <w:noProof/>
                <w:webHidden/>
              </w:rPr>
              <w:fldChar w:fldCharType="end"/>
            </w:r>
          </w:hyperlink>
        </w:p>
        <w:p w14:paraId="551A4FEA" w14:textId="6E170E4C" w:rsidR="00CE60B6" w:rsidRPr="00E96284" w:rsidRDefault="00CE60B6" w:rsidP="00D3420C">
          <w:pPr>
            <w:spacing w:line="276" w:lineRule="auto"/>
            <w:rPr>
              <w:rFonts w:ascii="Arial" w:hAnsi="Arial" w:cs="Arial"/>
            </w:rPr>
          </w:pPr>
          <w:r w:rsidRPr="00E96284">
            <w:rPr>
              <w:rFonts w:ascii="Arial" w:hAnsi="Arial" w:cs="Arial"/>
              <w:b/>
              <w:bCs/>
              <w:noProof/>
            </w:rPr>
            <w:fldChar w:fldCharType="end"/>
          </w:r>
        </w:p>
      </w:sdtContent>
    </w:sdt>
    <w:p w14:paraId="0433B651" w14:textId="4EE5FB1F" w:rsidR="00621B89" w:rsidRPr="00E96284" w:rsidRDefault="00621B89" w:rsidP="00D3420C">
      <w:pPr>
        <w:spacing w:line="276" w:lineRule="auto"/>
        <w:rPr>
          <w:rFonts w:ascii="Arial" w:hAnsi="Arial" w:cs="Arial"/>
        </w:rPr>
      </w:pPr>
    </w:p>
    <w:p w14:paraId="56DCFE4A" w14:textId="651B2BF1" w:rsidR="006C6B33" w:rsidRDefault="001E72D5">
      <w:pPr>
        <w:pStyle w:val="TableofFigures"/>
        <w:tabs>
          <w:tab w:val="right" w:leader="dot" w:pos="9016"/>
        </w:tabs>
        <w:rPr>
          <w:rFonts w:eastAsiaTheme="minorEastAsia"/>
          <w:noProof/>
          <w:kern w:val="2"/>
          <w:sz w:val="24"/>
          <w:szCs w:val="24"/>
          <w:lang w:eastAsia="en-ZA"/>
          <w14:ligatures w14:val="standardContextual"/>
        </w:rPr>
      </w:pPr>
      <w:r w:rsidRPr="00E96284">
        <w:rPr>
          <w:rFonts w:ascii="Arial" w:hAnsi="Arial" w:cs="Arial"/>
        </w:rPr>
        <w:fldChar w:fldCharType="begin"/>
      </w:r>
      <w:r w:rsidRPr="00E96284">
        <w:rPr>
          <w:rFonts w:ascii="Arial" w:hAnsi="Arial" w:cs="Arial"/>
        </w:rPr>
        <w:instrText xml:space="preserve"> TOC \h \z \c "Table" </w:instrText>
      </w:r>
      <w:r w:rsidRPr="00E96284">
        <w:rPr>
          <w:rFonts w:ascii="Arial" w:hAnsi="Arial" w:cs="Arial"/>
        </w:rPr>
        <w:fldChar w:fldCharType="separate"/>
      </w:r>
      <w:hyperlink w:anchor="_Toc204945880" w:history="1">
        <w:r w:rsidR="006C6B33" w:rsidRPr="00345242">
          <w:rPr>
            <w:rStyle w:val="Hyperlink"/>
            <w:rFonts w:ascii="Arial" w:hAnsi="Arial" w:cs="Arial"/>
            <w:noProof/>
          </w:rPr>
          <w:t>Table 1: Glossary</w:t>
        </w:r>
        <w:r w:rsidR="006C6B33">
          <w:rPr>
            <w:noProof/>
            <w:webHidden/>
          </w:rPr>
          <w:tab/>
        </w:r>
        <w:r w:rsidR="006C6B33">
          <w:rPr>
            <w:noProof/>
            <w:webHidden/>
          </w:rPr>
          <w:fldChar w:fldCharType="begin"/>
        </w:r>
        <w:r w:rsidR="006C6B33">
          <w:rPr>
            <w:noProof/>
            <w:webHidden/>
          </w:rPr>
          <w:instrText xml:space="preserve"> PAGEREF _Toc204945880 \h </w:instrText>
        </w:r>
        <w:r w:rsidR="006C6B33">
          <w:rPr>
            <w:noProof/>
            <w:webHidden/>
          </w:rPr>
        </w:r>
        <w:r w:rsidR="006C6B33">
          <w:rPr>
            <w:noProof/>
            <w:webHidden/>
          </w:rPr>
          <w:fldChar w:fldCharType="separate"/>
        </w:r>
        <w:r w:rsidR="007007BE">
          <w:rPr>
            <w:noProof/>
            <w:webHidden/>
          </w:rPr>
          <w:t>2</w:t>
        </w:r>
        <w:r w:rsidR="006C6B33">
          <w:rPr>
            <w:noProof/>
            <w:webHidden/>
          </w:rPr>
          <w:fldChar w:fldCharType="end"/>
        </w:r>
      </w:hyperlink>
    </w:p>
    <w:p w14:paraId="771443D5" w14:textId="484CB8DC" w:rsidR="006C6B33" w:rsidRDefault="006C6B33">
      <w:pPr>
        <w:pStyle w:val="TableofFigures"/>
        <w:tabs>
          <w:tab w:val="right" w:leader="dot" w:pos="9016"/>
        </w:tabs>
        <w:rPr>
          <w:rFonts w:eastAsiaTheme="minorEastAsia"/>
          <w:noProof/>
          <w:kern w:val="2"/>
          <w:sz w:val="24"/>
          <w:szCs w:val="24"/>
          <w:lang w:eastAsia="en-ZA"/>
          <w14:ligatures w14:val="standardContextual"/>
        </w:rPr>
      </w:pPr>
      <w:hyperlink w:anchor="_Toc204945881" w:history="1">
        <w:r w:rsidRPr="00345242">
          <w:rPr>
            <w:rStyle w:val="Hyperlink"/>
            <w:rFonts w:ascii="Arial" w:hAnsi="Arial" w:cs="Arial"/>
            <w:noProof/>
          </w:rPr>
          <w:t>Table 2</w:t>
        </w:r>
        <w:r w:rsidRPr="00345242">
          <w:rPr>
            <w:rStyle w:val="Hyperlink"/>
            <w:rFonts w:ascii="Arial" w:hAnsi="Arial" w:cs="Arial"/>
            <w:noProof/>
            <w:lang w:val="en-GB"/>
          </w:rPr>
          <w:t>:Meeting's definitions</w:t>
        </w:r>
        <w:r>
          <w:rPr>
            <w:noProof/>
            <w:webHidden/>
          </w:rPr>
          <w:tab/>
        </w:r>
        <w:r>
          <w:rPr>
            <w:noProof/>
            <w:webHidden/>
          </w:rPr>
          <w:fldChar w:fldCharType="begin"/>
        </w:r>
        <w:r>
          <w:rPr>
            <w:noProof/>
            <w:webHidden/>
          </w:rPr>
          <w:instrText xml:space="preserve"> PAGEREF _Toc204945881 \h </w:instrText>
        </w:r>
        <w:r>
          <w:rPr>
            <w:noProof/>
            <w:webHidden/>
          </w:rPr>
        </w:r>
        <w:r>
          <w:rPr>
            <w:noProof/>
            <w:webHidden/>
          </w:rPr>
          <w:fldChar w:fldCharType="separate"/>
        </w:r>
        <w:r w:rsidR="007007BE">
          <w:rPr>
            <w:noProof/>
            <w:webHidden/>
          </w:rPr>
          <w:t>10</w:t>
        </w:r>
        <w:r>
          <w:rPr>
            <w:noProof/>
            <w:webHidden/>
          </w:rPr>
          <w:fldChar w:fldCharType="end"/>
        </w:r>
      </w:hyperlink>
    </w:p>
    <w:p w14:paraId="5F7B323F" w14:textId="786DA98F" w:rsidR="006C6B33" w:rsidRDefault="006C6B33">
      <w:pPr>
        <w:pStyle w:val="TableofFigures"/>
        <w:tabs>
          <w:tab w:val="right" w:leader="dot" w:pos="9016"/>
        </w:tabs>
        <w:rPr>
          <w:rFonts w:eastAsiaTheme="minorEastAsia"/>
          <w:noProof/>
          <w:kern w:val="2"/>
          <w:sz w:val="24"/>
          <w:szCs w:val="24"/>
          <w:lang w:eastAsia="en-ZA"/>
          <w14:ligatures w14:val="standardContextual"/>
        </w:rPr>
      </w:pPr>
      <w:hyperlink w:anchor="_Toc204945882" w:history="1">
        <w:r w:rsidRPr="00345242">
          <w:rPr>
            <w:rStyle w:val="Hyperlink"/>
            <w:rFonts w:ascii="Arial" w:hAnsi="Arial" w:cs="Arial"/>
            <w:noProof/>
          </w:rPr>
          <w:t>Table 3</w:t>
        </w:r>
        <w:r w:rsidRPr="00345242">
          <w:rPr>
            <w:rStyle w:val="Hyperlink"/>
            <w:rFonts w:ascii="Arial" w:hAnsi="Arial" w:cs="Arial"/>
            <w:noProof/>
            <w:lang w:val="en-GB"/>
          </w:rPr>
          <w:t>: Meeting details</w:t>
        </w:r>
        <w:r>
          <w:rPr>
            <w:noProof/>
            <w:webHidden/>
          </w:rPr>
          <w:tab/>
        </w:r>
        <w:r>
          <w:rPr>
            <w:noProof/>
            <w:webHidden/>
          </w:rPr>
          <w:fldChar w:fldCharType="begin"/>
        </w:r>
        <w:r>
          <w:rPr>
            <w:noProof/>
            <w:webHidden/>
          </w:rPr>
          <w:instrText xml:space="preserve"> PAGEREF _Toc204945882 \h </w:instrText>
        </w:r>
        <w:r>
          <w:rPr>
            <w:noProof/>
            <w:webHidden/>
          </w:rPr>
        </w:r>
        <w:r>
          <w:rPr>
            <w:noProof/>
            <w:webHidden/>
          </w:rPr>
          <w:fldChar w:fldCharType="separate"/>
        </w:r>
        <w:r w:rsidR="007007BE">
          <w:rPr>
            <w:noProof/>
            <w:webHidden/>
          </w:rPr>
          <w:t>11</w:t>
        </w:r>
        <w:r>
          <w:rPr>
            <w:noProof/>
            <w:webHidden/>
          </w:rPr>
          <w:fldChar w:fldCharType="end"/>
        </w:r>
      </w:hyperlink>
    </w:p>
    <w:p w14:paraId="67DFA8DB" w14:textId="14437C12" w:rsidR="00621B89" w:rsidRPr="00E96284" w:rsidRDefault="001E72D5" w:rsidP="00D3420C">
      <w:pPr>
        <w:spacing w:line="276" w:lineRule="auto"/>
        <w:rPr>
          <w:rFonts w:ascii="Arial" w:hAnsi="Arial" w:cs="Arial"/>
        </w:rPr>
      </w:pPr>
      <w:r w:rsidRPr="00E96284">
        <w:rPr>
          <w:rFonts w:ascii="Arial" w:hAnsi="Arial" w:cs="Arial"/>
        </w:rPr>
        <w:fldChar w:fldCharType="end"/>
      </w:r>
    </w:p>
    <w:p w14:paraId="48227CF1" w14:textId="6E2003E9" w:rsidR="00621B89" w:rsidRPr="00E96284" w:rsidRDefault="00621B89" w:rsidP="00D3420C">
      <w:pPr>
        <w:spacing w:line="276" w:lineRule="auto"/>
        <w:rPr>
          <w:rFonts w:ascii="Arial" w:hAnsi="Arial" w:cs="Arial"/>
        </w:rPr>
      </w:pPr>
    </w:p>
    <w:p w14:paraId="5D430418" w14:textId="6F00EFB2" w:rsidR="00621B89" w:rsidRPr="00E96284" w:rsidRDefault="00621B89" w:rsidP="00D3420C">
      <w:pPr>
        <w:spacing w:line="276" w:lineRule="auto"/>
        <w:rPr>
          <w:rFonts w:ascii="Arial" w:hAnsi="Arial" w:cs="Arial"/>
        </w:rPr>
      </w:pPr>
    </w:p>
    <w:p w14:paraId="11F87DD9" w14:textId="05009CD1" w:rsidR="00621B89" w:rsidRPr="00E96284" w:rsidRDefault="00621B89" w:rsidP="00D3420C">
      <w:pPr>
        <w:spacing w:line="276" w:lineRule="auto"/>
        <w:rPr>
          <w:rFonts w:ascii="Arial" w:hAnsi="Arial" w:cs="Arial"/>
        </w:rPr>
      </w:pPr>
    </w:p>
    <w:p w14:paraId="038CAD22" w14:textId="46DAB576" w:rsidR="00621B89" w:rsidRPr="00E96284" w:rsidRDefault="00621B89" w:rsidP="00D3420C">
      <w:pPr>
        <w:spacing w:line="276" w:lineRule="auto"/>
        <w:rPr>
          <w:rFonts w:ascii="Arial" w:hAnsi="Arial" w:cs="Arial"/>
        </w:rPr>
      </w:pPr>
    </w:p>
    <w:p w14:paraId="4F704DFA" w14:textId="226C4F0E" w:rsidR="00621B89" w:rsidRPr="00E96284" w:rsidRDefault="00621B89" w:rsidP="00D3420C">
      <w:pPr>
        <w:spacing w:line="276" w:lineRule="auto"/>
        <w:rPr>
          <w:rFonts w:ascii="Arial" w:hAnsi="Arial" w:cs="Arial"/>
        </w:rPr>
      </w:pPr>
    </w:p>
    <w:p w14:paraId="3021A0C2" w14:textId="1520EFB2" w:rsidR="00621B89" w:rsidRPr="00E96284" w:rsidRDefault="00621B89" w:rsidP="00D3420C">
      <w:pPr>
        <w:spacing w:line="276" w:lineRule="auto"/>
        <w:rPr>
          <w:rFonts w:ascii="Arial" w:hAnsi="Arial" w:cs="Arial"/>
        </w:rPr>
      </w:pPr>
    </w:p>
    <w:p w14:paraId="2B984280" w14:textId="0B3C033E" w:rsidR="00621B89" w:rsidRPr="00E96284" w:rsidRDefault="00621B89" w:rsidP="00D3420C">
      <w:pPr>
        <w:spacing w:line="276" w:lineRule="auto"/>
        <w:rPr>
          <w:rFonts w:ascii="Arial" w:hAnsi="Arial" w:cs="Arial"/>
        </w:rPr>
      </w:pPr>
    </w:p>
    <w:p w14:paraId="185513BA" w14:textId="12E294E0" w:rsidR="00621B89" w:rsidRPr="00E96284" w:rsidRDefault="00621B89" w:rsidP="00D3420C">
      <w:pPr>
        <w:spacing w:line="276" w:lineRule="auto"/>
        <w:rPr>
          <w:rFonts w:ascii="Arial" w:hAnsi="Arial" w:cs="Arial"/>
        </w:rPr>
      </w:pPr>
    </w:p>
    <w:p w14:paraId="197601BC" w14:textId="5F2D5127" w:rsidR="00621B89" w:rsidRPr="00E96284" w:rsidRDefault="00621B89" w:rsidP="00D3420C">
      <w:pPr>
        <w:spacing w:line="276" w:lineRule="auto"/>
        <w:rPr>
          <w:rFonts w:ascii="Arial" w:hAnsi="Arial" w:cs="Arial"/>
        </w:rPr>
      </w:pPr>
    </w:p>
    <w:p w14:paraId="688F266C" w14:textId="56C1F498" w:rsidR="00621B89" w:rsidRPr="00E96284" w:rsidRDefault="00621B89" w:rsidP="00D3420C">
      <w:pPr>
        <w:spacing w:line="276" w:lineRule="auto"/>
        <w:rPr>
          <w:rFonts w:ascii="Arial" w:hAnsi="Arial" w:cs="Arial"/>
        </w:rPr>
      </w:pPr>
    </w:p>
    <w:p w14:paraId="69D1529E" w14:textId="1E5B6AB7" w:rsidR="00621B89" w:rsidRPr="00E96284" w:rsidRDefault="00621B89" w:rsidP="00D3420C">
      <w:pPr>
        <w:spacing w:line="276" w:lineRule="auto"/>
        <w:rPr>
          <w:rFonts w:ascii="Arial" w:hAnsi="Arial" w:cs="Arial"/>
        </w:rPr>
      </w:pPr>
    </w:p>
    <w:p w14:paraId="3419B6DD" w14:textId="59890198" w:rsidR="00621B89" w:rsidRPr="00E96284" w:rsidRDefault="00621B89" w:rsidP="00D3420C">
      <w:pPr>
        <w:spacing w:line="276" w:lineRule="auto"/>
        <w:rPr>
          <w:rFonts w:ascii="Arial" w:hAnsi="Arial" w:cs="Arial"/>
        </w:rPr>
      </w:pPr>
    </w:p>
    <w:p w14:paraId="780EFEBB" w14:textId="724F35F4" w:rsidR="00621B89" w:rsidRPr="00E96284" w:rsidRDefault="00621B89" w:rsidP="00D3420C">
      <w:pPr>
        <w:spacing w:line="276" w:lineRule="auto"/>
        <w:rPr>
          <w:rFonts w:ascii="Arial" w:hAnsi="Arial" w:cs="Arial"/>
        </w:rPr>
      </w:pPr>
    </w:p>
    <w:p w14:paraId="63D5D2BD" w14:textId="1D029BAB" w:rsidR="00621B89" w:rsidRPr="00E96284" w:rsidRDefault="00621B89" w:rsidP="00D3420C">
      <w:pPr>
        <w:spacing w:line="276" w:lineRule="auto"/>
        <w:rPr>
          <w:rFonts w:ascii="Arial" w:hAnsi="Arial" w:cs="Arial"/>
        </w:rPr>
      </w:pPr>
    </w:p>
    <w:p w14:paraId="4AE3D86E" w14:textId="722CAEB6" w:rsidR="00ED7C65" w:rsidRPr="00E96284" w:rsidRDefault="7AEA54D2" w:rsidP="04B6DB64">
      <w:pPr>
        <w:pStyle w:val="Heading1"/>
        <w:numPr>
          <w:ilvl w:val="0"/>
          <w:numId w:val="23"/>
        </w:numPr>
        <w:spacing w:line="276" w:lineRule="auto"/>
        <w:rPr>
          <w:rStyle w:val="Heading1Char"/>
          <w:rFonts w:ascii="Arial" w:hAnsi="Arial" w:cs="Arial"/>
          <w:b/>
          <w:color w:val="000000" w:themeColor="text1"/>
          <w:sz w:val="22"/>
          <w:szCs w:val="22"/>
        </w:rPr>
      </w:pPr>
      <w:bookmarkStart w:id="4" w:name="_Toc204945819"/>
      <w:r w:rsidRPr="00E96284">
        <w:rPr>
          <w:rStyle w:val="Heading1Char"/>
          <w:rFonts w:ascii="Arial" w:hAnsi="Arial" w:cs="Arial"/>
          <w:b/>
          <w:color w:val="000000" w:themeColor="text1"/>
          <w:sz w:val="22"/>
          <w:szCs w:val="22"/>
        </w:rPr>
        <w:lastRenderedPageBreak/>
        <w:t>INTRODUCTION</w:t>
      </w:r>
      <w:bookmarkEnd w:id="4"/>
    </w:p>
    <w:p w14:paraId="47BC2851" w14:textId="77777777" w:rsidR="00DF0D87" w:rsidRPr="00E96284" w:rsidRDefault="00DF0D87" w:rsidP="00D3420C">
      <w:pPr>
        <w:spacing w:line="276" w:lineRule="auto"/>
        <w:rPr>
          <w:rFonts w:ascii="Arial" w:hAnsi="Arial" w:cs="Arial"/>
        </w:rPr>
      </w:pPr>
    </w:p>
    <w:p w14:paraId="1783B172" w14:textId="0A47B66F" w:rsidR="00DA7DEA" w:rsidRPr="00E96284" w:rsidRDefault="00DF0D87" w:rsidP="00B97274">
      <w:pPr>
        <w:pStyle w:val="ListParagraph"/>
        <w:numPr>
          <w:ilvl w:val="0"/>
          <w:numId w:val="24"/>
        </w:numPr>
        <w:spacing w:line="276" w:lineRule="auto"/>
        <w:rPr>
          <w:rFonts w:ascii="Arial" w:hAnsi="Arial" w:cs="Arial"/>
          <w:b/>
        </w:rPr>
      </w:pPr>
      <w:r w:rsidRPr="00E96284">
        <w:rPr>
          <w:rFonts w:ascii="Arial" w:hAnsi="Arial" w:cs="Arial"/>
          <w:b/>
        </w:rPr>
        <w:t>Background</w:t>
      </w:r>
    </w:p>
    <w:p w14:paraId="540C8057" w14:textId="1467B1F1" w:rsidR="00CE60B6" w:rsidRPr="00E96284" w:rsidRDefault="651CE54C" w:rsidP="00896862">
      <w:pPr>
        <w:spacing w:line="276" w:lineRule="auto"/>
        <w:ind w:left="709"/>
        <w:jc w:val="both"/>
        <w:rPr>
          <w:rFonts w:ascii="Arial" w:hAnsi="Arial" w:cs="Arial"/>
        </w:rPr>
      </w:pPr>
      <w:r w:rsidRPr="00E96284">
        <w:rPr>
          <w:rFonts w:ascii="Arial" w:hAnsi="Arial" w:cs="Arial"/>
        </w:rPr>
        <w:t>Privileged Access Management (PAM) is a cybersecurity discipline focused on securing, managing, and monitoring accounts with elevated access to critical systems and data. These accounts</w:t>
      </w:r>
      <w:r w:rsidR="0D271842" w:rsidRPr="00E96284">
        <w:rPr>
          <w:rFonts w:ascii="Arial" w:hAnsi="Arial" w:cs="Arial"/>
        </w:rPr>
        <w:t xml:space="preserve">, </w:t>
      </w:r>
      <w:r w:rsidRPr="00E96284">
        <w:rPr>
          <w:rFonts w:ascii="Arial" w:hAnsi="Arial" w:cs="Arial"/>
        </w:rPr>
        <w:t>commonly known as administrative, service, or root accounts</w:t>
      </w:r>
      <w:r w:rsidR="324992F5" w:rsidRPr="00E96284">
        <w:rPr>
          <w:rFonts w:ascii="Arial" w:hAnsi="Arial" w:cs="Arial"/>
        </w:rPr>
        <w:t xml:space="preserve"> </w:t>
      </w:r>
      <w:r w:rsidRPr="00E96284">
        <w:rPr>
          <w:rFonts w:ascii="Arial" w:hAnsi="Arial" w:cs="Arial"/>
        </w:rPr>
        <w:t>have extensive permissions and are highly valuable targets for malicious actors.</w:t>
      </w:r>
    </w:p>
    <w:p w14:paraId="49FE07B3" w14:textId="0C052EE7" w:rsidR="02EF9447" w:rsidRPr="00E96284" w:rsidRDefault="02EF9447" w:rsidP="02EF9447">
      <w:pPr>
        <w:spacing w:line="276" w:lineRule="auto"/>
        <w:ind w:left="709"/>
        <w:jc w:val="both"/>
        <w:rPr>
          <w:rFonts w:ascii="Arial" w:hAnsi="Arial" w:cs="Arial"/>
        </w:rPr>
      </w:pPr>
    </w:p>
    <w:p w14:paraId="37CC4301" w14:textId="584639B5" w:rsidR="7B6369B3" w:rsidRPr="00E96284" w:rsidRDefault="7B6369B3" w:rsidP="02EF9447">
      <w:pPr>
        <w:pStyle w:val="ListParagraph"/>
        <w:numPr>
          <w:ilvl w:val="0"/>
          <w:numId w:val="24"/>
        </w:numPr>
        <w:spacing w:line="276" w:lineRule="auto"/>
        <w:jc w:val="both"/>
        <w:rPr>
          <w:rFonts w:ascii="Arial" w:hAnsi="Arial" w:cs="Arial"/>
          <w:b/>
          <w:bCs/>
        </w:rPr>
      </w:pPr>
      <w:r w:rsidRPr="00E96284">
        <w:rPr>
          <w:rFonts w:ascii="Arial" w:hAnsi="Arial" w:cs="Arial"/>
          <w:b/>
          <w:bCs/>
        </w:rPr>
        <w:t>Purpose</w:t>
      </w:r>
    </w:p>
    <w:p w14:paraId="031CF927" w14:textId="3A47ECB2" w:rsidR="5DEF625D" w:rsidRPr="00E96284" w:rsidRDefault="5DEF625D" w:rsidP="00896862">
      <w:pPr>
        <w:spacing w:after="0" w:line="276" w:lineRule="auto"/>
        <w:ind w:left="709"/>
        <w:jc w:val="both"/>
        <w:rPr>
          <w:rFonts w:ascii="Arial" w:eastAsia="Arial" w:hAnsi="Arial" w:cs="Arial"/>
        </w:rPr>
      </w:pPr>
      <w:r w:rsidRPr="00E96284">
        <w:rPr>
          <w:rFonts w:ascii="Arial" w:eastAsia="Arial" w:hAnsi="Arial" w:cs="Arial"/>
        </w:rPr>
        <w:t xml:space="preserve">This document outlines the scope of work for implementing a Privileged Access Management (PAM) solution to address current challenges related to privileged access within ACSA’s critical IT infrastructure. The initiative aims to secure, control, and monitor privileged access </w:t>
      </w:r>
      <w:proofErr w:type="gramStart"/>
      <w:r w:rsidRPr="00E96284">
        <w:rPr>
          <w:rFonts w:ascii="Arial" w:eastAsia="Arial" w:hAnsi="Arial" w:cs="Arial"/>
        </w:rPr>
        <w:t>in order to</w:t>
      </w:r>
      <w:proofErr w:type="gramEnd"/>
      <w:r w:rsidRPr="00E96284">
        <w:rPr>
          <w:rFonts w:ascii="Arial" w:eastAsia="Arial" w:hAnsi="Arial" w:cs="Arial"/>
        </w:rPr>
        <w:t xml:space="preserve"> minimize cybersecurity risks, meet compliance requirements, and ensure the secure management of sensitive systems and data.</w:t>
      </w:r>
    </w:p>
    <w:p w14:paraId="37D2AF5E" w14:textId="5A389D0C" w:rsidR="02EF9447" w:rsidRPr="00E96284" w:rsidRDefault="02EF9447" w:rsidP="02EF9447">
      <w:pPr>
        <w:spacing w:line="276" w:lineRule="auto"/>
        <w:ind w:left="709"/>
        <w:jc w:val="both"/>
        <w:rPr>
          <w:rFonts w:ascii="Arial" w:hAnsi="Arial" w:cs="Arial"/>
        </w:rPr>
      </w:pPr>
    </w:p>
    <w:p w14:paraId="0590E29E" w14:textId="7453C9A2" w:rsidR="00CE60B6" w:rsidRPr="00E96284" w:rsidRDefault="7E0830A7" w:rsidP="001A18FA">
      <w:pPr>
        <w:pStyle w:val="ListParagraph"/>
        <w:numPr>
          <w:ilvl w:val="0"/>
          <w:numId w:val="24"/>
        </w:numPr>
        <w:spacing w:line="276" w:lineRule="auto"/>
        <w:ind w:left="360" w:hanging="76"/>
        <w:rPr>
          <w:rFonts w:ascii="Arial" w:hAnsi="Arial" w:cs="Arial"/>
          <w:b/>
        </w:rPr>
      </w:pPr>
      <w:r w:rsidRPr="00E96284">
        <w:rPr>
          <w:rFonts w:ascii="Arial" w:hAnsi="Arial" w:cs="Arial"/>
          <w:b/>
        </w:rPr>
        <w:t xml:space="preserve">Challenges </w:t>
      </w:r>
      <w:r w:rsidR="461CF1CA" w:rsidRPr="00E96284">
        <w:rPr>
          <w:rFonts w:ascii="Arial" w:hAnsi="Arial" w:cs="Arial"/>
          <w:b/>
        </w:rPr>
        <w:t xml:space="preserve">in the </w:t>
      </w:r>
      <w:r w:rsidRPr="00E96284">
        <w:rPr>
          <w:rFonts w:ascii="Arial" w:hAnsi="Arial" w:cs="Arial"/>
          <w:b/>
        </w:rPr>
        <w:t>current</w:t>
      </w:r>
      <w:r w:rsidR="461CF1CA" w:rsidRPr="00E96284">
        <w:rPr>
          <w:rFonts w:ascii="Arial" w:hAnsi="Arial" w:cs="Arial"/>
          <w:b/>
        </w:rPr>
        <w:t xml:space="preserve"> Privilege Access Management</w:t>
      </w:r>
    </w:p>
    <w:p w14:paraId="09F03172" w14:textId="77777777" w:rsidR="007D1D8D" w:rsidRPr="00E96284" w:rsidRDefault="007D1D8D" w:rsidP="00896862">
      <w:pPr>
        <w:spacing w:line="276" w:lineRule="auto"/>
        <w:ind w:left="709"/>
        <w:jc w:val="both"/>
        <w:rPr>
          <w:rFonts w:ascii="Arial" w:hAnsi="Arial" w:cs="Arial"/>
        </w:rPr>
      </w:pPr>
      <w:r w:rsidRPr="00E96284">
        <w:rPr>
          <w:rFonts w:ascii="Arial" w:hAnsi="Arial" w:cs="Arial"/>
        </w:rPr>
        <w:t>At present, ACSA manages privileged access through fragmented, manual processes that lack centralized control, visibility, and auditing capabilities. This approach creates several vulnerabilities:</w:t>
      </w:r>
    </w:p>
    <w:p w14:paraId="6AE8D484" w14:textId="141A6583" w:rsidR="00C77F9C" w:rsidRPr="00E96284" w:rsidRDefault="00C77F9C" w:rsidP="00896862">
      <w:pPr>
        <w:numPr>
          <w:ilvl w:val="0"/>
          <w:numId w:val="1"/>
        </w:numPr>
        <w:spacing w:line="276" w:lineRule="auto"/>
        <w:jc w:val="both"/>
        <w:rPr>
          <w:rFonts w:ascii="Arial" w:hAnsi="Arial" w:cs="Arial"/>
          <w:b/>
        </w:rPr>
      </w:pPr>
      <w:r w:rsidRPr="00E96284">
        <w:rPr>
          <w:rFonts w:ascii="Arial" w:hAnsi="Arial" w:cs="Arial"/>
          <w:b/>
        </w:rPr>
        <w:t>Increased Risk of Cyberattacks</w:t>
      </w:r>
      <w:r w:rsidR="005B208A" w:rsidRPr="00E96284">
        <w:rPr>
          <w:rFonts w:ascii="Arial" w:hAnsi="Arial" w:cs="Arial"/>
          <w:b/>
        </w:rPr>
        <w:t xml:space="preserve">: </w:t>
      </w:r>
      <w:r w:rsidRPr="00E96284">
        <w:rPr>
          <w:rFonts w:ascii="Arial" w:hAnsi="Arial" w:cs="Arial"/>
        </w:rPr>
        <w:t>Without PAM, privileged accounts are often unmanaged and vulnerable to credential theft, phishing, and brute-force attacks. These accounts can be exploited to gain unauthorized access to critical systems.</w:t>
      </w:r>
    </w:p>
    <w:p w14:paraId="52128DE7" w14:textId="794E99BF" w:rsidR="00C77F9C" w:rsidRPr="00E96284" w:rsidRDefault="00C77F9C" w:rsidP="00896862">
      <w:pPr>
        <w:numPr>
          <w:ilvl w:val="0"/>
          <w:numId w:val="1"/>
        </w:numPr>
        <w:spacing w:line="276" w:lineRule="auto"/>
        <w:jc w:val="both"/>
        <w:rPr>
          <w:rFonts w:ascii="Arial" w:hAnsi="Arial" w:cs="Arial"/>
        </w:rPr>
      </w:pPr>
      <w:r w:rsidRPr="00E96284">
        <w:rPr>
          <w:rFonts w:ascii="Arial" w:hAnsi="Arial" w:cs="Arial"/>
          <w:b/>
        </w:rPr>
        <w:t>Lack of Visibility and Control</w:t>
      </w:r>
      <w:r w:rsidR="005B208A" w:rsidRPr="00E96284">
        <w:rPr>
          <w:rFonts w:ascii="Arial" w:hAnsi="Arial" w:cs="Arial"/>
        </w:rPr>
        <w:t xml:space="preserve">: </w:t>
      </w:r>
      <w:r w:rsidR="000E25EB" w:rsidRPr="00E96284">
        <w:rPr>
          <w:rFonts w:ascii="Arial" w:hAnsi="Arial" w:cs="Arial"/>
        </w:rPr>
        <w:t>ACSA</w:t>
      </w:r>
      <w:r w:rsidRPr="00E96284">
        <w:rPr>
          <w:rFonts w:ascii="Arial" w:hAnsi="Arial" w:cs="Arial"/>
        </w:rPr>
        <w:t xml:space="preserve"> without PAM lack centralized oversight of who has elevated access, what they’re doing with it, and when. This makes it difficult to detect suspicious behaviour or respond to incidents quickly.</w:t>
      </w:r>
    </w:p>
    <w:p w14:paraId="5D4E7904" w14:textId="46F5F7B4" w:rsidR="00C77F9C" w:rsidRPr="00E96284" w:rsidRDefault="00C77F9C" w:rsidP="00896862">
      <w:pPr>
        <w:numPr>
          <w:ilvl w:val="0"/>
          <w:numId w:val="1"/>
        </w:numPr>
        <w:spacing w:line="276" w:lineRule="auto"/>
        <w:jc w:val="both"/>
        <w:rPr>
          <w:rFonts w:ascii="Arial" w:hAnsi="Arial" w:cs="Arial"/>
        </w:rPr>
      </w:pPr>
      <w:r w:rsidRPr="00E96284">
        <w:rPr>
          <w:rFonts w:ascii="Arial" w:hAnsi="Arial" w:cs="Arial"/>
          <w:b/>
        </w:rPr>
        <w:t>Compliance Violations</w:t>
      </w:r>
      <w:r w:rsidR="005B208A" w:rsidRPr="00E96284">
        <w:rPr>
          <w:rFonts w:ascii="Arial" w:hAnsi="Arial" w:cs="Arial"/>
        </w:rPr>
        <w:t xml:space="preserve">: </w:t>
      </w:r>
      <w:r w:rsidRPr="00E96284">
        <w:rPr>
          <w:rFonts w:ascii="Arial" w:hAnsi="Arial" w:cs="Arial"/>
        </w:rPr>
        <w:t xml:space="preserve">Regulations like </w:t>
      </w:r>
      <w:r w:rsidR="00B14E83" w:rsidRPr="00E96284">
        <w:rPr>
          <w:rFonts w:ascii="Arial" w:hAnsi="Arial" w:cs="Arial"/>
        </w:rPr>
        <w:t>Payment Card Industry Data Security Standard (</w:t>
      </w:r>
      <w:r w:rsidRPr="00E96284">
        <w:rPr>
          <w:rFonts w:ascii="Arial" w:hAnsi="Arial" w:cs="Arial"/>
        </w:rPr>
        <w:t>PCI-DSS</w:t>
      </w:r>
      <w:r w:rsidR="00B14E83" w:rsidRPr="00E96284">
        <w:rPr>
          <w:rFonts w:ascii="Arial" w:hAnsi="Arial" w:cs="Arial"/>
        </w:rPr>
        <w:t>)</w:t>
      </w:r>
      <w:r w:rsidRPr="00E96284">
        <w:rPr>
          <w:rFonts w:ascii="Arial" w:hAnsi="Arial" w:cs="Arial"/>
        </w:rPr>
        <w:t xml:space="preserve"> require strict controls over privileged access. Without PAM, </w:t>
      </w:r>
      <w:r w:rsidR="000E25EB" w:rsidRPr="00E96284">
        <w:rPr>
          <w:rFonts w:ascii="Arial" w:hAnsi="Arial" w:cs="Arial"/>
        </w:rPr>
        <w:t>ACSA</w:t>
      </w:r>
      <w:r w:rsidRPr="00E96284">
        <w:rPr>
          <w:rFonts w:ascii="Arial" w:hAnsi="Arial" w:cs="Arial"/>
        </w:rPr>
        <w:t xml:space="preserve"> may fail audits, face fines, or suffer reputational damage due to non-compliance.</w:t>
      </w:r>
    </w:p>
    <w:p w14:paraId="68B98300" w14:textId="7B02589E" w:rsidR="00C77F9C" w:rsidRPr="00E96284" w:rsidRDefault="00C77F9C" w:rsidP="00896862">
      <w:pPr>
        <w:numPr>
          <w:ilvl w:val="0"/>
          <w:numId w:val="1"/>
        </w:numPr>
        <w:spacing w:line="276" w:lineRule="auto"/>
        <w:jc w:val="both"/>
        <w:rPr>
          <w:rFonts w:ascii="Arial" w:hAnsi="Arial" w:cs="Arial"/>
          <w:b/>
        </w:rPr>
      </w:pPr>
      <w:r w:rsidRPr="00E96284">
        <w:rPr>
          <w:rFonts w:ascii="Arial" w:hAnsi="Arial" w:cs="Arial"/>
          <w:b/>
        </w:rPr>
        <w:t>Privilege Creep</w:t>
      </w:r>
      <w:r w:rsidR="005B208A" w:rsidRPr="00E96284">
        <w:rPr>
          <w:rFonts w:ascii="Arial" w:hAnsi="Arial" w:cs="Arial"/>
          <w:b/>
        </w:rPr>
        <w:t xml:space="preserve">: </w:t>
      </w:r>
      <w:r w:rsidRPr="00E96284">
        <w:rPr>
          <w:rFonts w:ascii="Arial" w:hAnsi="Arial" w:cs="Arial"/>
        </w:rPr>
        <w:t>Over time, users accumulate excessive access rights that are never revoked. This increases the attack surface and can lead to accidental or malicious misuse of privileges.</w:t>
      </w:r>
    </w:p>
    <w:p w14:paraId="45FC1C4A" w14:textId="156A3DB0" w:rsidR="00C77F9C" w:rsidRPr="00E96284" w:rsidRDefault="00C77F9C" w:rsidP="00896862">
      <w:pPr>
        <w:numPr>
          <w:ilvl w:val="0"/>
          <w:numId w:val="1"/>
        </w:numPr>
        <w:spacing w:line="276" w:lineRule="auto"/>
        <w:jc w:val="both"/>
        <w:rPr>
          <w:rFonts w:ascii="Arial" w:hAnsi="Arial" w:cs="Arial"/>
          <w:b/>
        </w:rPr>
      </w:pPr>
      <w:r w:rsidRPr="00E96284">
        <w:rPr>
          <w:rFonts w:ascii="Arial" w:hAnsi="Arial" w:cs="Arial"/>
          <w:b/>
        </w:rPr>
        <w:t>Insider Threats</w:t>
      </w:r>
      <w:r w:rsidR="005B208A" w:rsidRPr="00E96284">
        <w:rPr>
          <w:rFonts w:ascii="Arial" w:hAnsi="Arial" w:cs="Arial"/>
          <w:b/>
        </w:rPr>
        <w:t xml:space="preserve">: </w:t>
      </w:r>
      <w:r w:rsidRPr="00E96284">
        <w:rPr>
          <w:rFonts w:ascii="Arial" w:hAnsi="Arial" w:cs="Arial"/>
        </w:rPr>
        <w:t>Privileged users can intentionally or unintentionally cause harm. Without PAM, there’s no way to monitor or restrict their actions, making it easier for insiders to exfiltrate data or sabotage systems.</w:t>
      </w:r>
    </w:p>
    <w:p w14:paraId="7AF2D607" w14:textId="086B3B92" w:rsidR="00C77F9C" w:rsidRPr="00E96284" w:rsidRDefault="00C77F9C" w:rsidP="00896862">
      <w:pPr>
        <w:numPr>
          <w:ilvl w:val="0"/>
          <w:numId w:val="1"/>
        </w:numPr>
        <w:spacing w:line="276" w:lineRule="auto"/>
        <w:jc w:val="both"/>
        <w:rPr>
          <w:rFonts w:ascii="Arial" w:hAnsi="Arial" w:cs="Arial"/>
        </w:rPr>
      </w:pPr>
      <w:r w:rsidRPr="00E96284">
        <w:rPr>
          <w:rFonts w:ascii="Arial" w:hAnsi="Arial" w:cs="Arial"/>
          <w:b/>
        </w:rPr>
        <w:t>Operational Inefficiencies</w:t>
      </w:r>
      <w:r w:rsidR="005B208A" w:rsidRPr="00E96284">
        <w:rPr>
          <w:rFonts w:ascii="Arial" w:hAnsi="Arial" w:cs="Arial"/>
        </w:rPr>
        <w:t xml:space="preserve">: </w:t>
      </w:r>
      <w:r w:rsidRPr="00E96284">
        <w:rPr>
          <w:rFonts w:ascii="Arial" w:hAnsi="Arial" w:cs="Arial"/>
        </w:rPr>
        <w:t xml:space="preserve">Manual management of privileged accounts is time-consuming and </w:t>
      </w:r>
      <w:r w:rsidR="005B208A" w:rsidRPr="00E96284">
        <w:rPr>
          <w:rFonts w:ascii="Arial" w:hAnsi="Arial" w:cs="Arial"/>
        </w:rPr>
        <w:t>error prone</w:t>
      </w:r>
      <w:r w:rsidRPr="00E96284">
        <w:rPr>
          <w:rFonts w:ascii="Arial" w:hAnsi="Arial" w:cs="Arial"/>
        </w:rPr>
        <w:t>. Lack of automation leads to delays in provisioning, password rotation, and access revocation.</w:t>
      </w:r>
    </w:p>
    <w:p w14:paraId="7DFEE6CA" w14:textId="748F277D" w:rsidR="00C77F9C" w:rsidRPr="00E96284" w:rsidRDefault="00C77F9C" w:rsidP="00896862">
      <w:pPr>
        <w:numPr>
          <w:ilvl w:val="0"/>
          <w:numId w:val="1"/>
        </w:numPr>
        <w:spacing w:line="276" w:lineRule="auto"/>
        <w:jc w:val="both"/>
        <w:rPr>
          <w:rFonts w:ascii="Arial" w:hAnsi="Arial" w:cs="Arial"/>
          <w:b/>
        </w:rPr>
      </w:pPr>
      <w:r w:rsidRPr="00E96284">
        <w:rPr>
          <w:rFonts w:ascii="Arial" w:hAnsi="Arial" w:cs="Arial"/>
          <w:b/>
        </w:rPr>
        <w:lastRenderedPageBreak/>
        <w:t>Inability to Respond to Incidents</w:t>
      </w:r>
      <w:r w:rsidR="005B208A" w:rsidRPr="00E96284">
        <w:rPr>
          <w:rFonts w:ascii="Arial" w:hAnsi="Arial" w:cs="Arial"/>
          <w:b/>
        </w:rPr>
        <w:t xml:space="preserve">: </w:t>
      </w:r>
      <w:r w:rsidRPr="00E96284">
        <w:rPr>
          <w:rFonts w:ascii="Arial" w:hAnsi="Arial" w:cs="Arial"/>
        </w:rPr>
        <w:t>Without session recording and audit trails, investigating security incidents involving privileged access becomes difficult. This hampers forensic analysis and slows down response efforts.</w:t>
      </w:r>
    </w:p>
    <w:p w14:paraId="1A27348E" w14:textId="1A080499" w:rsidR="00C77F9C" w:rsidRPr="00E96284" w:rsidRDefault="00C77F9C" w:rsidP="00B97274">
      <w:pPr>
        <w:numPr>
          <w:ilvl w:val="0"/>
          <w:numId w:val="1"/>
        </w:numPr>
        <w:spacing w:line="276" w:lineRule="auto"/>
        <w:rPr>
          <w:rFonts w:ascii="Arial" w:hAnsi="Arial" w:cs="Arial"/>
          <w:b/>
        </w:rPr>
      </w:pPr>
      <w:r w:rsidRPr="00E96284">
        <w:rPr>
          <w:rFonts w:ascii="Arial" w:hAnsi="Arial" w:cs="Arial"/>
          <w:b/>
        </w:rPr>
        <w:t>Exposure of Service Accounts</w:t>
      </w:r>
      <w:r w:rsidR="005B208A" w:rsidRPr="00E96284">
        <w:rPr>
          <w:rFonts w:ascii="Arial" w:hAnsi="Arial" w:cs="Arial"/>
          <w:b/>
        </w:rPr>
        <w:t xml:space="preserve">: </w:t>
      </w:r>
      <w:r w:rsidRPr="00E96284">
        <w:rPr>
          <w:rFonts w:ascii="Arial" w:hAnsi="Arial" w:cs="Arial"/>
        </w:rPr>
        <w:t>Service accounts often have static, hardcoded credentials. Without PAM, these credentials are rarely rotated or monitored, making them easy targets for attackers.</w:t>
      </w:r>
    </w:p>
    <w:p w14:paraId="254689CF" w14:textId="6796B628" w:rsidR="00C77F9C" w:rsidRPr="00E96284" w:rsidRDefault="00C77F9C" w:rsidP="00B97274">
      <w:pPr>
        <w:numPr>
          <w:ilvl w:val="0"/>
          <w:numId w:val="1"/>
        </w:numPr>
        <w:spacing w:line="276" w:lineRule="auto"/>
        <w:rPr>
          <w:rFonts w:ascii="Arial" w:hAnsi="Arial" w:cs="Arial"/>
        </w:rPr>
      </w:pPr>
      <w:r w:rsidRPr="00E96284">
        <w:rPr>
          <w:rFonts w:ascii="Arial" w:hAnsi="Arial" w:cs="Arial"/>
          <w:b/>
        </w:rPr>
        <w:t>Weak Remote Access Security</w:t>
      </w:r>
      <w:r w:rsidR="005B208A" w:rsidRPr="00E96284">
        <w:rPr>
          <w:rFonts w:ascii="Arial" w:hAnsi="Arial" w:cs="Arial"/>
        </w:rPr>
        <w:t xml:space="preserve">: </w:t>
      </w:r>
      <w:r w:rsidRPr="00E96284">
        <w:rPr>
          <w:rFonts w:ascii="Arial" w:hAnsi="Arial" w:cs="Arial"/>
        </w:rPr>
        <w:t>Remote administrators accessing critical systems without PAM may bypass security controls, increasing the risk of unauthorized access and data breaches.</w:t>
      </w:r>
    </w:p>
    <w:p w14:paraId="017FE7BA" w14:textId="77777777" w:rsidR="007D1D8D" w:rsidRPr="00E96284" w:rsidRDefault="007D1D8D" w:rsidP="00896862">
      <w:pPr>
        <w:spacing w:after="0" w:line="276" w:lineRule="auto"/>
        <w:ind w:left="709"/>
        <w:jc w:val="both"/>
        <w:rPr>
          <w:rFonts w:ascii="Arial" w:hAnsi="Arial" w:cs="Arial"/>
        </w:rPr>
      </w:pPr>
      <w:r w:rsidRPr="00E96284">
        <w:rPr>
          <w:rFonts w:ascii="Arial" w:hAnsi="Arial" w:cs="Arial"/>
        </w:rPr>
        <w:t>These challenges compromise ACSA’s overall cybersecurity posture and highlight the urgent need for a comprehensive PAM solution to reduce risk, enhance compliance, and improve operational efficiency.</w:t>
      </w:r>
    </w:p>
    <w:p w14:paraId="3DA10209" w14:textId="77777777" w:rsidR="007B3648" w:rsidRPr="00E96284" w:rsidRDefault="007B3648" w:rsidP="00896862">
      <w:pPr>
        <w:spacing w:after="0" w:line="276" w:lineRule="auto"/>
        <w:ind w:left="709"/>
        <w:jc w:val="both"/>
        <w:rPr>
          <w:rFonts w:ascii="Arial" w:hAnsi="Arial" w:cs="Arial"/>
        </w:rPr>
      </w:pPr>
    </w:p>
    <w:p w14:paraId="0130699A" w14:textId="602A3A7A" w:rsidR="04B6DB64" w:rsidRPr="00E96284" w:rsidRDefault="04B6DB64" w:rsidP="004109A3">
      <w:pPr>
        <w:spacing w:after="0" w:line="276" w:lineRule="auto"/>
        <w:ind w:left="709"/>
        <w:rPr>
          <w:rFonts w:ascii="Arial" w:hAnsi="Arial" w:cs="Arial"/>
        </w:rPr>
      </w:pPr>
    </w:p>
    <w:p w14:paraId="18E485E5" w14:textId="705D1365" w:rsidR="0085344C" w:rsidRPr="00E96284" w:rsidRDefault="1A6A4228" w:rsidP="004109A3">
      <w:pPr>
        <w:pStyle w:val="Heading1"/>
        <w:numPr>
          <w:ilvl w:val="0"/>
          <w:numId w:val="23"/>
        </w:numPr>
        <w:spacing w:before="0" w:line="276" w:lineRule="auto"/>
        <w:ind w:left="714" w:hanging="357"/>
        <w:rPr>
          <w:rStyle w:val="Heading1Char"/>
          <w:rFonts w:ascii="Arial" w:hAnsi="Arial" w:cs="Arial"/>
          <w:b/>
          <w:color w:val="000000" w:themeColor="text1"/>
          <w:sz w:val="22"/>
          <w:szCs w:val="22"/>
        </w:rPr>
      </w:pPr>
      <w:bookmarkStart w:id="5" w:name="_Toc204945820"/>
      <w:r w:rsidRPr="00E96284">
        <w:rPr>
          <w:rStyle w:val="Heading1Char"/>
          <w:rFonts w:ascii="Arial" w:hAnsi="Arial" w:cs="Arial"/>
          <w:b/>
          <w:color w:val="000000" w:themeColor="text1"/>
          <w:sz w:val="22"/>
          <w:szCs w:val="22"/>
        </w:rPr>
        <w:t>PROJECT OBJECTIVE</w:t>
      </w:r>
      <w:bookmarkEnd w:id="5"/>
    </w:p>
    <w:p w14:paraId="48F21F8C" w14:textId="77DC2F6F" w:rsidR="04B6DB64" w:rsidRPr="00E96284" w:rsidRDefault="04B6DB64" w:rsidP="001A18FA">
      <w:pPr>
        <w:spacing w:after="0"/>
        <w:rPr>
          <w:rFonts w:ascii="Arial" w:hAnsi="Arial" w:cs="Arial"/>
        </w:rPr>
      </w:pPr>
    </w:p>
    <w:p w14:paraId="11F169C0" w14:textId="2BD89541" w:rsidR="0085344C" w:rsidRPr="00E96284" w:rsidRDefault="7F9F9D02" w:rsidP="00896862">
      <w:pPr>
        <w:spacing w:after="0" w:line="276" w:lineRule="auto"/>
        <w:ind w:left="709"/>
        <w:jc w:val="both"/>
        <w:rPr>
          <w:rFonts w:ascii="Arial" w:eastAsia="Times New Roman" w:hAnsi="Arial" w:cs="Arial"/>
          <w:lang w:eastAsia="en-ZA"/>
        </w:rPr>
      </w:pPr>
      <w:r w:rsidRPr="00E96284">
        <w:rPr>
          <w:rFonts w:ascii="Arial" w:eastAsia="Times New Roman" w:hAnsi="Arial" w:cs="Arial"/>
          <w:lang w:eastAsia="en-ZA"/>
        </w:rPr>
        <w:t>The objective of the Privileged Access Management (PAM) project is to implement and operationalize a secure, scalable, and centralized solution that enables ACSA to effectively control, monitor, and audit privileged access to critical systems, applications, and data.</w:t>
      </w:r>
    </w:p>
    <w:p w14:paraId="2E6B9985" w14:textId="3116126F" w:rsidR="02EF9447" w:rsidRPr="00E96284" w:rsidRDefault="02EF9447" w:rsidP="02EF9447">
      <w:pPr>
        <w:spacing w:after="0" w:line="276" w:lineRule="auto"/>
        <w:ind w:left="709"/>
        <w:jc w:val="both"/>
        <w:rPr>
          <w:rFonts w:ascii="Arial" w:eastAsia="Times New Roman" w:hAnsi="Arial" w:cs="Arial"/>
          <w:lang w:eastAsia="en-ZA"/>
        </w:rPr>
      </w:pPr>
    </w:p>
    <w:p w14:paraId="7572B021" w14:textId="70FB33FB" w:rsidR="0085344C" w:rsidRPr="00E96284" w:rsidRDefault="008538D8" w:rsidP="00896862">
      <w:pPr>
        <w:spacing w:before="100" w:beforeAutospacing="1" w:after="100" w:afterAutospacing="1" w:line="276" w:lineRule="auto"/>
        <w:ind w:left="709"/>
        <w:jc w:val="both"/>
        <w:rPr>
          <w:rFonts w:ascii="Arial" w:eastAsia="Times New Roman" w:hAnsi="Arial" w:cs="Arial"/>
          <w:lang w:eastAsia="en-ZA"/>
        </w:rPr>
      </w:pPr>
      <w:r w:rsidRPr="00E96284">
        <w:rPr>
          <w:rFonts w:ascii="Arial" w:eastAsia="Times New Roman" w:hAnsi="Arial" w:cs="Arial"/>
          <w:lang w:eastAsia="en-ZA"/>
        </w:rPr>
        <w:t>Below is the breakdown of PAM’s objectives</w:t>
      </w:r>
      <w:r w:rsidR="0085344C" w:rsidRPr="00E96284">
        <w:rPr>
          <w:rFonts w:ascii="Arial" w:eastAsia="Times New Roman" w:hAnsi="Arial" w:cs="Arial"/>
          <w:lang w:eastAsia="en-ZA"/>
        </w:rPr>
        <w:t>:</w:t>
      </w:r>
    </w:p>
    <w:p w14:paraId="4BDBE9D5" w14:textId="77777777" w:rsidR="0085344C" w:rsidRPr="00E96284" w:rsidRDefault="0085344C" w:rsidP="00FF18F5">
      <w:pPr>
        <w:numPr>
          <w:ilvl w:val="0"/>
          <w:numId w:val="2"/>
        </w:numPr>
        <w:tabs>
          <w:tab w:val="clear" w:pos="720"/>
          <w:tab w:val="num" w:pos="993"/>
        </w:tabs>
        <w:spacing w:before="100" w:beforeAutospacing="1" w:after="100" w:afterAutospacing="1" w:line="276" w:lineRule="auto"/>
        <w:ind w:left="993" w:hanging="437"/>
        <w:jc w:val="both"/>
        <w:rPr>
          <w:rFonts w:ascii="Arial" w:eastAsia="Times New Roman" w:hAnsi="Arial" w:cs="Arial"/>
          <w:lang w:eastAsia="en-ZA"/>
        </w:rPr>
      </w:pPr>
      <w:r w:rsidRPr="00E96284">
        <w:rPr>
          <w:rFonts w:ascii="Arial" w:eastAsia="Times New Roman" w:hAnsi="Arial" w:cs="Arial"/>
          <w:lang w:eastAsia="en-ZA"/>
        </w:rPr>
        <w:t>Strengthen ACSA’s cybersecurity posture by reducing the risk of data breaches, insider threats, and misuse of elevated privileges.</w:t>
      </w:r>
    </w:p>
    <w:p w14:paraId="4EA6765B" w14:textId="77777777" w:rsidR="0085344C" w:rsidRPr="00E96284" w:rsidRDefault="0085344C" w:rsidP="00FF18F5">
      <w:pPr>
        <w:numPr>
          <w:ilvl w:val="0"/>
          <w:numId w:val="2"/>
        </w:numPr>
        <w:tabs>
          <w:tab w:val="clear" w:pos="720"/>
          <w:tab w:val="num" w:pos="993"/>
        </w:tabs>
        <w:spacing w:before="100" w:beforeAutospacing="1" w:after="100" w:afterAutospacing="1" w:line="276" w:lineRule="auto"/>
        <w:ind w:left="993" w:hanging="437"/>
        <w:jc w:val="both"/>
        <w:rPr>
          <w:rFonts w:ascii="Arial" w:eastAsia="Times New Roman" w:hAnsi="Arial" w:cs="Arial"/>
          <w:lang w:eastAsia="en-ZA"/>
        </w:rPr>
      </w:pPr>
      <w:r w:rsidRPr="00E96284">
        <w:rPr>
          <w:rFonts w:ascii="Arial" w:eastAsia="Times New Roman" w:hAnsi="Arial" w:cs="Arial"/>
          <w:lang w:eastAsia="en-ZA"/>
        </w:rPr>
        <w:t>Ensure compliance with regulatory and audit requirements through comprehensive logging, reporting, and policy enforcement.</w:t>
      </w:r>
    </w:p>
    <w:p w14:paraId="63176310" w14:textId="77777777" w:rsidR="0085344C" w:rsidRPr="00E96284" w:rsidRDefault="0085344C" w:rsidP="00FF18F5">
      <w:pPr>
        <w:numPr>
          <w:ilvl w:val="0"/>
          <w:numId w:val="2"/>
        </w:numPr>
        <w:tabs>
          <w:tab w:val="clear" w:pos="720"/>
          <w:tab w:val="num" w:pos="993"/>
        </w:tabs>
        <w:spacing w:before="100" w:beforeAutospacing="1" w:after="100" w:afterAutospacing="1" w:line="276" w:lineRule="auto"/>
        <w:ind w:left="993" w:hanging="437"/>
        <w:jc w:val="both"/>
        <w:rPr>
          <w:rFonts w:ascii="Arial" w:eastAsia="Times New Roman" w:hAnsi="Arial" w:cs="Arial"/>
          <w:lang w:eastAsia="en-ZA"/>
        </w:rPr>
      </w:pPr>
      <w:r w:rsidRPr="00E96284">
        <w:rPr>
          <w:rFonts w:ascii="Arial" w:eastAsia="Times New Roman" w:hAnsi="Arial" w:cs="Arial"/>
          <w:lang w:eastAsia="en-ZA"/>
        </w:rPr>
        <w:t>Enforce the principle of least privilege, granting users only the minimum necessary access to perform their roles.</w:t>
      </w:r>
    </w:p>
    <w:p w14:paraId="13404D22" w14:textId="77777777" w:rsidR="0085344C" w:rsidRPr="00E96284" w:rsidRDefault="0085344C" w:rsidP="00FF18F5">
      <w:pPr>
        <w:numPr>
          <w:ilvl w:val="0"/>
          <w:numId w:val="2"/>
        </w:numPr>
        <w:tabs>
          <w:tab w:val="clear" w:pos="720"/>
          <w:tab w:val="num" w:pos="993"/>
        </w:tabs>
        <w:spacing w:before="100" w:beforeAutospacing="1" w:after="100" w:afterAutospacing="1" w:line="276" w:lineRule="auto"/>
        <w:ind w:left="993" w:hanging="437"/>
        <w:jc w:val="both"/>
        <w:rPr>
          <w:rFonts w:ascii="Arial" w:eastAsia="Times New Roman" w:hAnsi="Arial" w:cs="Arial"/>
          <w:lang w:eastAsia="en-ZA"/>
        </w:rPr>
      </w:pPr>
      <w:r w:rsidRPr="00E96284">
        <w:rPr>
          <w:rFonts w:ascii="Arial" w:eastAsia="Times New Roman" w:hAnsi="Arial" w:cs="Arial"/>
          <w:lang w:eastAsia="en-ZA"/>
        </w:rPr>
        <w:t>Automate the discovery, provisioning, and revocation of privileged access to improve operational efficiency and reduce administrative overhead.</w:t>
      </w:r>
    </w:p>
    <w:p w14:paraId="24DBCF8B" w14:textId="77777777" w:rsidR="0085344C" w:rsidRPr="00E96284" w:rsidRDefault="0085344C" w:rsidP="00FF18F5">
      <w:pPr>
        <w:numPr>
          <w:ilvl w:val="0"/>
          <w:numId w:val="2"/>
        </w:numPr>
        <w:tabs>
          <w:tab w:val="clear" w:pos="720"/>
          <w:tab w:val="num" w:pos="993"/>
        </w:tabs>
        <w:spacing w:before="100" w:beforeAutospacing="1" w:after="100" w:afterAutospacing="1" w:line="276" w:lineRule="auto"/>
        <w:ind w:left="993" w:hanging="437"/>
        <w:jc w:val="both"/>
        <w:rPr>
          <w:rFonts w:ascii="Arial" w:eastAsia="Times New Roman" w:hAnsi="Arial" w:cs="Arial"/>
          <w:lang w:eastAsia="en-ZA"/>
        </w:rPr>
      </w:pPr>
      <w:r w:rsidRPr="00E96284">
        <w:rPr>
          <w:rFonts w:ascii="Arial" w:eastAsia="Times New Roman" w:hAnsi="Arial" w:cs="Arial"/>
          <w:lang w:eastAsia="en-ZA"/>
        </w:rPr>
        <w:t>Establish clear governance, access policies, and workflows that define how privileged access is granted, used, and monitored across the organization.</w:t>
      </w:r>
    </w:p>
    <w:p w14:paraId="1696E5C1" w14:textId="5D04D7CA" w:rsidR="00ED7C65" w:rsidRPr="00E96284" w:rsidRDefault="009E5951" w:rsidP="00B97274">
      <w:pPr>
        <w:pStyle w:val="Heading1"/>
        <w:numPr>
          <w:ilvl w:val="0"/>
          <w:numId w:val="23"/>
        </w:numPr>
        <w:spacing w:line="276" w:lineRule="auto"/>
        <w:rPr>
          <w:rStyle w:val="Heading1Char"/>
          <w:rFonts w:ascii="Arial" w:hAnsi="Arial" w:cs="Arial"/>
          <w:b/>
          <w:color w:val="auto"/>
          <w:sz w:val="22"/>
          <w:szCs w:val="22"/>
        </w:rPr>
      </w:pPr>
      <w:bookmarkStart w:id="6" w:name="_Toc204945821"/>
      <w:r w:rsidRPr="00E96284">
        <w:rPr>
          <w:rStyle w:val="Heading1Char"/>
          <w:rFonts w:ascii="Arial" w:hAnsi="Arial" w:cs="Arial"/>
          <w:b/>
          <w:color w:val="auto"/>
          <w:sz w:val="22"/>
          <w:szCs w:val="22"/>
        </w:rPr>
        <w:t>SCOPE OF WORK</w:t>
      </w:r>
      <w:bookmarkEnd w:id="6"/>
    </w:p>
    <w:p w14:paraId="74EB744E" w14:textId="77777777" w:rsidR="007B57D5" w:rsidRPr="00E96284" w:rsidRDefault="007B57D5" w:rsidP="00EE5619">
      <w:pPr>
        <w:spacing w:after="0" w:line="276" w:lineRule="auto"/>
        <w:rPr>
          <w:rFonts w:ascii="Arial" w:hAnsi="Arial" w:cs="Arial"/>
        </w:rPr>
      </w:pPr>
    </w:p>
    <w:p w14:paraId="6D0EBA65" w14:textId="407B404A" w:rsidR="00954A10" w:rsidRPr="00E96284" w:rsidRDefault="00FB4E6F" w:rsidP="00896862">
      <w:pPr>
        <w:spacing w:line="276" w:lineRule="auto"/>
        <w:ind w:left="720"/>
        <w:jc w:val="both"/>
        <w:rPr>
          <w:rFonts w:ascii="Arial" w:hAnsi="Arial" w:cs="Arial"/>
        </w:rPr>
      </w:pPr>
      <w:r w:rsidRPr="00E96284">
        <w:rPr>
          <w:rFonts w:ascii="Arial" w:hAnsi="Arial" w:cs="Arial"/>
        </w:rPr>
        <w:t>The scope of work includes, but is not limited to, the following key components required to implement a secure and scalable Privileged Access Management (PAM) solution:</w:t>
      </w:r>
    </w:p>
    <w:p w14:paraId="3225B3DD" w14:textId="18705D51" w:rsidR="00AD26E4" w:rsidRPr="00E96284" w:rsidRDefault="00AD26E4" w:rsidP="00B97274">
      <w:pPr>
        <w:pStyle w:val="ListParagraph"/>
        <w:numPr>
          <w:ilvl w:val="0"/>
          <w:numId w:val="25"/>
        </w:numPr>
        <w:spacing w:line="276" w:lineRule="auto"/>
        <w:ind w:hanging="720"/>
        <w:rPr>
          <w:rFonts w:ascii="Arial" w:hAnsi="Arial" w:cs="Arial"/>
          <w:b/>
        </w:rPr>
      </w:pPr>
      <w:r w:rsidRPr="00E96284">
        <w:rPr>
          <w:rFonts w:ascii="Arial" w:hAnsi="Arial" w:cs="Arial"/>
          <w:b/>
        </w:rPr>
        <w:t>Assessment Discovery</w:t>
      </w:r>
      <w:r w:rsidR="008F7997" w:rsidRPr="00E96284">
        <w:rPr>
          <w:rFonts w:ascii="Arial" w:hAnsi="Arial" w:cs="Arial"/>
          <w:b/>
        </w:rPr>
        <w:t xml:space="preserve"> and Inventory</w:t>
      </w:r>
    </w:p>
    <w:p w14:paraId="0C9B7718" w14:textId="4331FF4D" w:rsidR="00630268" w:rsidRPr="00E96284" w:rsidRDefault="00630268" w:rsidP="00896862">
      <w:pPr>
        <w:numPr>
          <w:ilvl w:val="0"/>
          <w:numId w:val="53"/>
        </w:numPr>
        <w:tabs>
          <w:tab w:val="clear" w:pos="1026"/>
          <w:tab w:val="num" w:pos="1418"/>
          <w:tab w:val="num" w:pos="1701"/>
        </w:tabs>
        <w:spacing w:after="0" w:line="276" w:lineRule="auto"/>
        <w:ind w:left="1276" w:hanging="709"/>
        <w:jc w:val="both"/>
        <w:rPr>
          <w:rFonts w:ascii="Arial" w:hAnsi="Arial" w:cs="Arial"/>
        </w:rPr>
      </w:pPr>
      <w:r w:rsidRPr="00E96284">
        <w:rPr>
          <w:rFonts w:ascii="Arial" w:hAnsi="Arial" w:cs="Arial"/>
        </w:rPr>
        <w:t>Discovery of all privileged accounts</w:t>
      </w:r>
      <w:r w:rsidR="00A639B2" w:rsidRPr="00E96284">
        <w:rPr>
          <w:rFonts w:ascii="Arial" w:hAnsi="Arial" w:cs="Arial"/>
        </w:rPr>
        <w:t xml:space="preserve">, including </w:t>
      </w:r>
      <w:r w:rsidR="001067D9" w:rsidRPr="00E96284">
        <w:rPr>
          <w:rFonts w:ascii="Arial" w:hAnsi="Arial" w:cs="Arial"/>
        </w:rPr>
        <w:t>system and service accounts</w:t>
      </w:r>
    </w:p>
    <w:p w14:paraId="6B71EF9D" w14:textId="4BDBD125" w:rsidR="00AD26E4" w:rsidRPr="00E96284" w:rsidRDefault="00AD26E4" w:rsidP="00896862">
      <w:pPr>
        <w:numPr>
          <w:ilvl w:val="0"/>
          <w:numId w:val="53"/>
        </w:numPr>
        <w:tabs>
          <w:tab w:val="clear" w:pos="1026"/>
          <w:tab w:val="num" w:pos="1418"/>
          <w:tab w:val="num" w:pos="1701"/>
        </w:tabs>
        <w:spacing w:after="0" w:line="276" w:lineRule="auto"/>
        <w:ind w:left="1276" w:hanging="709"/>
        <w:jc w:val="both"/>
        <w:rPr>
          <w:rFonts w:ascii="Arial" w:hAnsi="Arial" w:cs="Arial"/>
        </w:rPr>
      </w:pPr>
      <w:r w:rsidRPr="00E96284">
        <w:rPr>
          <w:rFonts w:ascii="Arial" w:hAnsi="Arial" w:cs="Arial"/>
        </w:rPr>
        <w:t>Inventory</w:t>
      </w:r>
      <w:r w:rsidR="00337671" w:rsidRPr="00E96284">
        <w:rPr>
          <w:rFonts w:ascii="Arial" w:hAnsi="Arial" w:cs="Arial"/>
        </w:rPr>
        <w:t xml:space="preserve"> of</w:t>
      </w:r>
      <w:r w:rsidRPr="00E96284">
        <w:rPr>
          <w:rFonts w:ascii="Arial" w:hAnsi="Arial" w:cs="Arial"/>
        </w:rPr>
        <w:t xml:space="preserve"> privileged accounts: Identify all user and service accounts with elevated access, including shadow and orphaned accounts.</w:t>
      </w:r>
    </w:p>
    <w:p w14:paraId="0D023B12" w14:textId="6C0287B9" w:rsidR="00AD26E4" w:rsidRPr="00E96284" w:rsidRDefault="00AD26E4" w:rsidP="00896862">
      <w:pPr>
        <w:numPr>
          <w:ilvl w:val="0"/>
          <w:numId w:val="53"/>
        </w:numPr>
        <w:tabs>
          <w:tab w:val="clear" w:pos="1026"/>
          <w:tab w:val="num" w:pos="1418"/>
          <w:tab w:val="num" w:pos="1701"/>
        </w:tabs>
        <w:spacing w:after="0" w:line="276" w:lineRule="auto"/>
        <w:ind w:left="1276" w:hanging="709"/>
        <w:jc w:val="both"/>
        <w:rPr>
          <w:rFonts w:ascii="Arial" w:hAnsi="Arial" w:cs="Arial"/>
        </w:rPr>
      </w:pPr>
      <w:r w:rsidRPr="00E96284">
        <w:rPr>
          <w:rFonts w:ascii="Arial" w:hAnsi="Arial" w:cs="Arial"/>
        </w:rPr>
        <w:t>Map</w:t>
      </w:r>
      <w:r w:rsidR="00D87AB8" w:rsidRPr="00E96284">
        <w:rPr>
          <w:rFonts w:ascii="Arial" w:hAnsi="Arial" w:cs="Arial"/>
        </w:rPr>
        <w:t>ping of</w:t>
      </w:r>
      <w:r w:rsidRPr="00E96284">
        <w:rPr>
          <w:rFonts w:ascii="Arial" w:hAnsi="Arial" w:cs="Arial"/>
        </w:rPr>
        <w:t xml:space="preserve"> sensitive assets: Determine which systems, data, and applications require privileged access.</w:t>
      </w:r>
    </w:p>
    <w:p w14:paraId="3B9F7752" w14:textId="5583583D" w:rsidR="00AD26E4" w:rsidRPr="00E96284" w:rsidRDefault="00AD26E4" w:rsidP="00896862">
      <w:pPr>
        <w:numPr>
          <w:ilvl w:val="0"/>
          <w:numId w:val="53"/>
        </w:numPr>
        <w:tabs>
          <w:tab w:val="clear" w:pos="1026"/>
          <w:tab w:val="num" w:pos="1418"/>
          <w:tab w:val="num" w:pos="1701"/>
        </w:tabs>
        <w:spacing w:after="0" w:line="276" w:lineRule="auto"/>
        <w:ind w:left="1276" w:hanging="709"/>
        <w:jc w:val="both"/>
        <w:rPr>
          <w:rFonts w:ascii="Arial" w:hAnsi="Arial" w:cs="Arial"/>
        </w:rPr>
      </w:pPr>
      <w:r w:rsidRPr="00E96284">
        <w:rPr>
          <w:rFonts w:ascii="Arial" w:hAnsi="Arial" w:cs="Arial"/>
        </w:rPr>
        <w:lastRenderedPageBreak/>
        <w:t>Evaluat</w:t>
      </w:r>
      <w:r w:rsidR="005A0FFD" w:rsidRPr="00E96284">
        <w:rPr>
          <w:rFonts w:ascii="Arial" w:hAnsi="Arial" w:cs="Arial"/>
        </w:rPr>
        <w:t>ing of</w:t>
      </w:r>
      <w:r w:rsidRPr="00E96284">
        <w:rPr>
          <w:rFonts w:ascii="Arial" w:hAnsi="Arial" w:cs="Arial"/>
        </w:rPr>
        <w:t xml:space="preserve"> current controls: Review existing access policies, provisioning processes, and monitoring capabilities.</w:t>
      </w:r>
    </w:p>
    <w:p w14:paraId="0CE5BC2A" w14:textId="5E842FA5" w:rsidR="009E5951" w:rsidRPr="00E96284" w:rsidRDefault="009E5951" w:rsidP="00D3420C">
      <w:pPr>
        <w:pStyle w:val="ListParagraph"/>
        <w:spacing w:line="276" w:lineRule="auto"/>
        <w:ind w:left="1287"/>
        <w:rPr>
          <w:rFonts w:ascii="Arial" w:hAnsi="Arial" w:cs="Arial"/>
          <w:b/>
        </w:rPr>
      </w:pPr>
    </w:p>
    <w:p w14:paraId="63AEC537" w14:textId="26098457" w:rsidR="007026D2" w:rsidRPr="00E96284" w:rsidRDefault="007803BB" w:rsidP="00B97274">
      <w:pPr>
        <w:pStyle w:val="ListParagraph"/>
        <w:numPr>
          <w:ilvl w:val="0"/>
          <w:numId w:val="25"/>
        </w:numPr>
        <w:spacing w:line="276" w:lineRule="auto"/>
        <w:ind w:hanging="720"/>
        <w:rPr>
          <w:rFonts w:ascii="Arial" w:hAnsi="Arial" w:cs="Arial"/>
          <w:b/>
        </w:rPr>
      </w:pPr>
      <w:r>
        <w:rPr>
          <w:rFonts w:ascii="Arial" w:hAnsi="Arial" w:cs="Arial"/>
          <w:b/>
        </w:rPr>
        <w:t>Solution D</w:t>
      </w:r>
      <w:r w:rsidR="007026D2" w:rsidRPr="00E96284">
        <w:rPr>
          <w:rFonts w:ascii="Arial" w:hAnsi="Arial" w:cs="Arial"/>
          <w:b/>
        </w:rPr>
        <w:t>esign and Architecture</w:t>
      </w:r>
    </w:p>
    <w:p w14:paraId="71B9666C" w14:textId="7306B731" w:rsidR="009E5951" w:rsidRPr="00E96284" w:rsidRDefault="00954A10" w:rsidP="00D3420C">
      <w:pPr>
        <w:pStyle w:val="ListParagraph"/>
        <w:spacing w:line="276" w:lineRule="auto"/>
        <w:ind w:left="1287"/>
        <w:rPr>
          <w:rFonts w:ascii="Arial" w:hAnsi="Arial" w:cs="Arial"/>
          <w:b/>
        </w:rPr>
      </w:pPr>
      <w:r w:rsidRPr="00E96284">
        <w:rPr>
          <w:rFonts w:ascii="Arial" w:hAnsi="Arial" w:cs="Arial"/>
        </w:rPr>
        <w:t xml:space="preserve"> </w:t>
      </w:r>
    </w:p>
    <w:p w14:paraId="78384348" w14:textId="2F728B16" w:rsidR="001B6B50" w:rsidRPr="00E96284" w:rsidRDefault="007026D2" w:rsidP="00896862">
      <w:pPr>
        <w:pStyle w:val="ListParagraph"/>
        <w:numPr>
          <w:ilvl w:val="0"/>
          <w:numId w:val="26"/>
        </w:numPr>
        <w:spacing w:line="276" w:lineRule="auto"/>
        <w:ind w:hanging="720"/>
        <w:jc w:val="both"/>
        <w:rPr>
          <w:rFonts w:ascii="Arial" w:hAnsi="Arial" w:cs="Arial"/>
        </w:rPr>
      </w:pPr>
      <w:r w:rsidRPr="00E96284">
        <w:rPr>
          <w:rFonts w:ascii="Arial" w:hAnsi="Arial" w:cs="Arial"/>
        </w:rPr>
        <w:t>Develop</w:t>
      </w:r>
      <w:r w:rsidR="00E8605D" w:rsidRPr="00E96284">
        <w:rPr>
          <w:rFonts w:ascii="Arial" w:hAnsi="Arial" w:cs="Arial"/>
        </w:rPr>
        <w:t>ment of</w:t>
      </w:r>
      <w:r w:rsidRPr="00E96284">
        <w:rPr>
          <w:rFonts w:ascii="Arial" w:hAnsi="Arial" w:cs="Arial"/>
        </w:rPr>
        <w:t xml:space="preserve"> PAM strategy: Define policies for least privilege, just-in-time access, and session monitoring.</w:t>
      </w:r>
    </w:p>
    <w:p w14:paraId="3993CF17" w14:textId="371AB347" w:rsidR="007026D2" w:rsidRPr="00E96284" w:rsidRDefault="007026D2" w:rsidP="00896862">
      <w:pPr>
        <w:pStyle w:val="ListParagraph"/>
        <w:numPr>
          <w:ilvl w:val="0"/>
          <w:numId w:val="26"/>
        </w:numPr>
        <w:spacing w:line="276" w:lineRule="auto"/>
        <w:ind w:hanging="720"/>
        <w:jc w:val="both"/>
        <w:rPr>
          <w:rFonts w:ascii="Arial" w:hAnsi="Arial" w:cs="Arial"/>
        </w:rPr>
      </w:pPr>
      <w:r w:rsidRPr="00E96284">
        <w:rPr>
          <w:rFonts w:ascii="Arial" w:hAnsi="Arial" w:cs="Arial"/>
        </w:rPr>
        <w:t>Select</w:t>
      </w:r>
      <w:r w:rsidR="00BD1B29" w:rsidRPr="00E96284">
        <w:rPr>
          <w:rFonts w:ascii="Arial" w:hAnsi="Arial" w:cs="Arial"/>
        </w:rPr>
        <w:t>ion of</w:t>
      </w:r>
      <w:r w:rsidRPr="00E96284">
        <w:rPr>
          <w:rFonts w:ascii="Arial" w:hAnsi="Arial" w:cs="Arial"/>
        </w:rPr>
        <w:t xml:space="preserve"> deployment model: Choose between on-premises, cloud, or hybrid PAM solutions.</w:t>
      </w:r>
    </w:p>
    <w:p w14:paraId="2A59A4FF" w14:textId="402F249F" w:rsidR="00164663" w:rsidRPr="00E96284" w:rsidRDefault="007026D2" w:rsidP="00896862">
      <w:pPr>
        <w:pStyle w:val="ListParagraph"/>
        <w:numPr>
          <w:ilvl w:val="0"/>
          <w:numId w:val="26"/>
        </w:numPr>
        <w:spacing w:line="276" w:lineRule="auto"/>
        <w:ind w:left="1276" w:hanging="709"/>
        <w:jc w:val="both"/>
        <w:rPr>
          <w:rFonts w:ascii="Arial" w:hAnsi="Arial" w:cs="Arial"/>
        </w:rPr>
      </w:pPr>
      <w:r w:rsidRPr="00E96284">
        <w:rPr>
          <w:rFonts w:ascii="Arial" w:hAnsi="Arial" w:cs="Arial"/>
        </w:rPr>
        <w:t>Plan</w:t>
      </w:r>
      <w:r w:rsidR="002114A1" w:rsidRPr="00E96284">
        <w:rPr>
          <w:rFonts w:ascii="Arial" w:hAnsi="Arial" w:cs="Arial"/>
        </w:rPr>
        <w:t xml:space="preserve">ning </w:t>
      </w:r>
      <w:r w:rsidR="00135E54" w:rsidRPr="00E96284">
        <w:rPr>
          <w:rFonts w:ascii="Arial" w:hAnsi="Arial" w:cs="Arial"/>
        </w:rPr>
        <w:t>of infrastructure</w:t>
      </w:r>
      <w:r w:rsidRPr="00E96284">
        <w:rPr>
          <w:rFonts w:ascii="Arial" w:hAnsi="Arial" w:cs="Arial"/>
        </w:rPr>
        <w:t>: Specify hardware/software requirements, network configurations, and integration points (e.g., Active Directory, SIEM).</w:t>
      </w:r>
    </w:p>
    <w:p w14:paraId="6CCB9549" w14:textId="77777777" w:rsidR="00164663" w:rsidRPr="00E96284" w:rsidRDefault="00164663" w:rsidP="00D3420C">
      <w:pPr>
        <w:pStyle w:val="ListParagraph"/>
        <w:spacing w:line="276" w:lineRule="auto"/>
        <w:ind w:left="1276"/>
        <w:rPr>
          <w:rFonts w:ascii="Arial" w:hAnsi="Arial" w:cs="Arial"/>
        </w:rPr>
      </w:pPr>
    </w:p>
    <w:p w14:paraId="183B42B6" w14:textId="77777777" w:rsidR="00164663" w:rsidRPr="00E96284" w:rsidRDefault="00164663" w:rsidP="00D3420C">
      <w:pPr>
        <w:pStyle w:val="ListParagraph"/>
        <w:spacing w:line="276" w:lineRule="auto"/>
        <w:ind w:left="1276"/>
        <w:rPr>
          <w:rFonts w:ascii="Arial" w:hAnsi="Arial" w:cs="Arial"/>
        </w:rPr>
      </w:pPr>
    </w:p>
    <w:p w14:paraId="6ED40BC8" w14:textId="77777777" w:rsidR="00164663" w:rsidRPr="00E96284" w:rsidRDefault="00954A10" w:rsidP="00B97274">
      <w:pPr>
        <w:pStyle w:val="ListParagraph"/>
        <w:numPr>
          <w:ilvl w:val="0"/>
          <w:numId w:val="25"/>
        </w:numPr>
        <w:spacing w:line="276" w:lineRule="auto"/>
        <w:ind w:hanging="720"/>
        <w:rPr>
          <w:rFonts w:ascii="Arial" w:hAnsi="Arial" w:cs="Arial"/>
          <w:b/>
        </w:rPr>
      </w:pPr>
      <w:r w:rsidRPr="00E96284">
        <w:rPr>
          <w:rFonts w:ascii="Arial" w:hAnsi="Arial" w:cs="Arial"/>
          <w:b/>
        </w:rPr>
        <w:t>System Development and Configuration</w:t>
      </w:r>
    </w:p>
    <w:p w14:paraId="34756620" w14:textId="6B9CCCB1" w:rsidR="007F5DD4" w:rsidRPr="00E96284" w:rsidRDefault="007F5DD4" w:rsidP="00896862">
      <w:pPr>
        <w:numPr>
          <w:ilvl w:val="0"/>
          <w:numId w:val="55"/>
        </w:numPr>
        <w:spacing w:after="0" w:line="276" w:lineRule="auto"/>
        <w:ind w:hanging="153"/>
        <w:jc w:val="both"/>
        <w:rPr>
          <w:rFonts w:ascii="Arial" w:hAnsi="Arial" w:cs="Arial"/>
        </w:rPr>
      </w:pPr>
      <w:r w:rsidRPr="00E96284">
        <w:rPr>
          <w:rFonts w:ascii="Arial" w:hAnsi="Arial" w:cs="Arial"/>
        </w:rPr>
        <w:t>Phase 1: Core Setup</w:t>
      </w:r>
    </w:p>
    <w:p w14:paraId="16DBA8D4" w14:textId="77777777" w:rsidR="007F5DD4" w:rsidRPr="00E96284" w:rsidRDefault="007F5DD4" w:rsidP="00896862">
      <w:pPr>
        <w:numPr>
          <w:ilvl w:val="1"/>
          <w:numId w:val="54"/>
        </w:numPr>
        <w:spacing w:after="0" w:line="276" w:lineRule="auto"/>
        <w:jc w:val="both"/>
        <w:rPr>
          <w:rFonts w:ascii="Arial" w:hAnsi="Arial" w:cs="Arial"/>
        </w:rPr>
      </w:pPr>
      <w:r w:rsidRPr="00E96284">
        <w:rPr>
          <w:rFonts w:ascii="Arial" w:hAnsi="Arial" w:cs="Arial"/>
        </w:rPr>
        <w:t>Install PAM software and configure secure vaults.</w:t>
      </w:r>
    </w:p>
    <w:p w14:paraId="03E88BC6" w14:textId="77777777" w:rsidR="007F5DD4" w:rsidRPr="00E96284" w:rsidRDefault="007F5DD4" w:rsidP="00896862">
      <w:pPr>
        <w:numPr>
          <w:ilvl w:val="1"/>
          <w:numId w:val="54"/>
        </w:numPr>
        <w:spacing w:after="0" w:line="276" w:lineRule="auto"/>
        <w:jc w:val="both"/>
        <w:rPr>
          <w:rFonts w:ascii="Arial" w:hAnsi="Arial" w:cs="Arial"/>
        </w:rPr>
      </w:pPr>
      <w:r w:rsidRPr="00E96284">
        <w:rPr>
          <w:rFonts w:ascii="Arial" w:hAnsi="Arial" w:cs="Arial"/>
        </w:rPr>
        <w:t>Integrate with identity sources and authentication systems.</w:t>
      </w:r>
    </w:p>
    <w:p w14:paraId="0B46CFFC" w14:textId="77777777" w:rsidR="007F5DD4" w:rsidRPr="00E96284" w:rsidRDefault="007F5DD4" w:rsidP="00896862">
      <w:pPr>
        <w:numPr>
          <w:ilvl w:val="1"/>
          <w:numId w:val="54"/>
        </w:numPr>
        <w:spacing w:after="0" w:line="276" w:lineRule="auto"/>
        <w:jc w:val="both"/>
        <w:rPr>
          <w:rFonts w:ascii="Arial" w:hAnsi="Arial" w:cs="Arial"/>
        </w:rPr>
      </w:pPr>
      <w:r w:rsidRPr="00E96284">
        <w:rPr>
          <w:rFonts w:ascii="Arial" w:hAnsi="Arial" w:cs="Arial"/>
        </w:rPr>
        <w:t>Set up role-based access controls (RBAC).</w:t>
      </w:r>
    </w:p>
    <w:p w14:paraId="36A5B659" w14:textId="77777777" w:rsidR="007F5DD4" w:rsidRPr="00E96284" w:rsidRDefault="007F5DD4" w:rsidP="00896862">
      <w:pPr>
        <w:numPr>
          <w:ilvl w:val="0"/>
          <w:numId w:val="55"/>
        </w:numPr>
        <w:spacing w:before="160" w:after="0" w:line="276" w:lineRule="auto"/>
        <w:ind w:hanging="153"/>
        <w:jc w:val="both"/>
        <w:rPr>
          <w:rFonts w:ascii="Arial" w:hAnsi="Arial" w:cs="Arial"/>
        </w:rPr>
      </w:pPr>
      <w:r w:rsidRPr="00E96284">
        <w:rPr>
          <w:rFonts w:ascii="Arial" w:hAnsi="Arial" w:cs="Arial"/>
        </w:rPr>
        <w:t>Phase 2: Account Onboarding</w:t>
      </w:r>
    </w:p>
    <w:p w14:paraId="0E515495" w14:textId="77777777" w:rsidR="007F5DD4" w:rsidRPr="00E96284" w:rsidRDefault="007F5DD4" w:rsidP="00896862">
      <w:pPr>
        <w:numPr>
          <w:ilvl w:val="1"/>
          <w:numId w:val="54"/>
        </w:numPr>
        <w:spacing w:after="0" w:line="276" w:lineRule="auto"/>
        <w:jc w:val="both"/>
        <w:rPr>
          <w:rFonts w:ascii="Arial" w:hAnsi="Arial" w:cs="Arial"/>
        </w:rPr>
      </w:pPr>
      <w:r w:rsidRPr="00E96284">
        <w:rPr>
          <w:rFonts w:ascii="Arial" w:hAnsi="Arial" w:cs="Arial"/>
        </w:rPr>
        <w:t>Import and categorize privileged accounts.</w:t>
      </w:r>
    </w:p>
    <w:p w14:paraId="612684A2" w14:textId="77777777" w:rsidR="007F5DD4" w:rsidRPr="00E96284" w:rsidRDefault="007F5DD4" w:rsidP="00896862">
      <w:pPr>
        <w:numPr>
          <w:ilvl w:val="1"/>
          <w:numId w:val="54"/>
        </w:numPr>
        <w:spacing w:after="0" w:line="276" w:lineRule="auto"/>
        <w:jc w:val="both"/>
        <w:rPr>
          <w:rFonts w:ascii="Arial" w:hAnsi="Arial" w:cs="Arial"/>
        </w:rPr>
      </w:pPr>
      <w:r w:rsidRPr="00E96284">
        <w:rPr>
          <w:rFonts w:ascii="Arial" w:hAnsi="Arial" w:cs="Arial"/>
        </w:rPr>
        <w:t>Apply credential rotation and password policies.</w:t>
      </w:r>
    </w:p>
    <w:p w14:paraId="1DBB3703" w14:textId="77777777" w:rsidR="007F5DD4" w:rsidRPr="00E96284" w:rsidRDefault="007F5DD4" w:rsidP="00896862">
      <w:pPr>
        <w:numPr>
          <w:ilvl w:val="1"/>
          <w:numId w:val="54"/>
        </w:numPr>
        <w:spacing w:after="0" w:line="276" w:lineRule="auto"/>
        <w:jc w:val="both"/>
        <w:rPr>
          <w:rFonts w:ascii="Arial" w:hAnsi="Arial" w:cs="Arial"/>
        </w:rPr>
      </w:pPr>
      <w:r w:rsidRPr="00E96284">
        <w:rPr>
          <w:rFonts w:ascii="Arial" w:hAnsi="Arial" w:cs="Arial"/>
        </w:rPr>
        <w:t>Enable multi-factor authentication (MFA).</w:t>
      </w:r>
    </w:p>
    <w:p w14:paraId="323A20BE" w14:textId="77777777" w:rsidR="007F5DD4" w:rsidRPr="00E96284" w:rsidRDefault="007F5DD4" w:rsidP="00896862">
      <w:pPr>
        <w:numPr>
          <w:ilvl w:val="0"/>
          <w:numId w:val="55"/>
        </w:numPr>
        <w:spacing w:before="160" w:after="0" w:line="276" w:lineRule="auto"/>
        <w:ind w:hanging="153"/>
        <w:jc w:val="both"/>
        <w:rPr>
          <w:rFonts w:ascii="Arial" w:hAnsi="Arial" w:cs="Arial"/>
        </w:rPr>
      </w:pPr>
      <w:r w:rsidRPr="00E96284">
        <w:rPr>
          <w:rFonts w:ascii="Arial" w:hAnsi="Arial" w:cs="Arial"/>
        </w:rPr>
        <w:t>Phase 3: Monitoring and Auditing</w:t>
      </w:r>
    </w:p>
    <w:p w14:paraId="7B06EAC4" w14:textId="77777777" w:rsidR="007F5DD4" w:rsidRPr="00E96284" w:rsidRDefault="007F5DD4" w:rsidP="00896862">
      <w:pPr>
        <w:numPr>
          <w:ilvl w:val="1"/>
          <w:numId w:val="54"/>
        </w:numPr>
        <w:spacing w:after="0" w:line="276" w:lineRule="auto"/>
        <w:jc w:val="both"/>
        <w:rPr>
          <w:rFonts w:ascii="Arial" w:hAnsi="Arial" w:cs="Arial"/>
        </w:rPr>
      </w:pPr>
      <w:r w:rsidRPr="00E96284">
        <w:rPr>
          <w:rFonts w:ascii="Arial" w:hAnsi="Arial" w:cs="Arial"/>
        </w:rPr>
        <w:t>Configure session recording and real-time alerts.</w:t>
      </w:r>
    </w:p>
    <w:p w14:paraId="536967EC" w14:textId="77777777" w:rsidR="007F5DD4" w:rsidRPr="00E96284" w:rsidRDefault="007F5DD4" w:rsidP="00896862">
      <w:pPr>
        <w:numPr>
          <w:ilvl w:val="1"/>
          <w:numId w:val="54"/>
        </w:numPr>
        <w:spacing w:after="0" w:line="276" w:lineRule="auto"/>
        <w:jc w:val="both"/>
        <w:rPr>
          <w:rFonts w:ascii="Arial" w:hAnsi="Arial" w:cs="Arial"/>
        </w:rPr>
      </w:pPr>
      <w:r w:rsidRPr="00E96284">
        <w:rPr>
          <w:rFonts w:ascii="Arial" w:hAnsi="Arial" w:cs="Arial"/>
        </w:rPr>
        <w:t>Implement logging and reporting for compliance.</w:t>
      </w:r>
    </w:p>
    <w:p w14:paraId="0DC4B95B" w14:textId="77777777" w:rsidR="007F5DD4" w:rsidRPr="00E96284" w:rsidRDefault="007F5DD4" w:rsidP="00896862">
      <w:pPr>
        <w:numPr>
          <w:ilvl w:val="1"/>
          <w:numId w:val="54"/>
        </w:numPr>
        <w:spacing w:after="0" w:line="276" w:lineRule="auto"/>
        <w:jc w:val="both"/>
        <w:rPr>
          <w:rFonts w:ascii="Arial" w:hAnsi="Arial" w:cs="Arial"/>
        </w:rPr>
      </w:pPr>
      <w:r w:rsidRPr="00E96284">
        <w:rPr>
          <w:rFonts w:ascii="Arial" w:hAnsi="Arial" w:cs="Arial"/>
        </w:rPr>
        <w:t>Set up dashboards for visibility into privileged activity.</w:t>
      </w:r>
    </w:p>
    <w:p w14:paraId="4F078BC2" w14:textId="77777777" w:rsidR="007F5DD4" w:rsidRPr="00E96284" w:rsidRDefault="007F5DD4" w:rsidP="00896862">
      <w:pPr>
        <w:numPr>
          <w:ilvl w:val="0"/>
          <w:numId w:val="55"/>
        </w:numPr>
        <w:spacing w:before="160" w:after="0" w:line="276" w:lineRule="auto"/>
        <w:ind w:hanging="153"/>
        <w:jc w:val="both"/>
        <w:rPr>
          <w:rFonts w:ascii="Arial" w:hAnsi="Arial" w:cs="Arial"/>
        </w:rPr>
      </w:pPr>
      <w:r w:rsidRPr="00E96284">
        <w:rPr>
          <w:rFonts w:ascii="Arial" w:hAnsi="Arial" w:cs="Arial"/>
        </w:rPr>
        <w:t>Phase 4: Advanced Features</w:t>
      </w:r>
    </w:p>
    <w:p w14:paraId="6F89780D" w14:textId="77777777" w:rsidR="007F5DD4" w:rsidRPr="00E96284" w:rsidRDefault="007F5DD4" w:rsidP="00896862">
      <w:pPr>
        <w:numPr>
          <w:ilvl w:val="1"/>
          <w:numId w:val="54"/>
        </w:numPr>
        <w:spacing w:after="0" w:line="276" w:lineRule="auto"/>
        <w:jc w:val="both"/>
        <w:rPr>
          <w:rFonts w:ascii="Arial" w:hAnsi="Arial" w:cs="Arial"/>
        </w:rPr>
      </w:pPr>
      <w:r w:rsidRPr="00E96284">
        <w:rPr>
          <w:rFonts w:ascii="Arial" w:hAnsi="Arial" w:cs="Arial"/>
        </w:rPr>
        <w:t>Enable just-in-time access provisioning.</w:t>
      </w:r>
    </w:p>
    <w:p w14:paraId="07CF7E1E" w14:textId="77777777" w:rsidR="007F5DD4" w:rsidRPr="00E96284" w:rsidRDefault="007F5DD4" w:rsidP="00896862">
      <w:pPr>
        <w:numPr>
          <w:ilvl w:val="1"/>
          <w:numId w:val="54"/>
        </w:numPr>
        <w:spacing w:after="0" w:line="276" w:lineRule="auto"/>
        <w:jc w:val="both"/>
        <w:rPr>
          <w:rFonts w:ascii="Arial" w:hAnsi="Arial" w:cs="Arial"/>
        </w:rPr>
      </w:pPr>
      <w:r w:rsidRPr="00E96284">
        <w:rPr>
          <w:rFonts w:ascii="Arial" w:hAnsi="Arial" w:cs="Arial"/>
        </w:rPr>
        <w:t>Secure remote access via encrypted gateways.</w:t>
      </w:r>
    </w:p>
    <w:p w14:paraId="3E25EDE2" w14:textId="77777777" w:rsidR="007F5DD4" w:rsidRPr="00E96284" w:rsidRDefault="007F5DD4" w:rsidP="00896862">
      <w:pPr>
        <w:numPr>
          <w:ilvl w:val="1"/>
          <w:numId w:val="54"/>
        </w:numPr>
        <w:spacing w:after="0" w:line="276" w:lineRule="auto"/>
        <w:jc w:val="both"/>
        <w:rPr>
          <w:rFonts w:ascii="Arial" w:hAnsi="Arial" w:cs="Arial"/>
        </w:rPr>
      </w:pPr>
      <w:r w:rsidRPr="00E96284">
        <w:rPr>
          <w:rFonts w:ascii="Arial" w:hAnsi="Arial" w:cs="Arial"/>
        </w:rPr>
        <w:t>Automate account lifecycle management.</w:t>
      </w:r>
    </w:p>
    <w:p w14:paraId="7ECE2C84" w14:textId="77777777" w:rsidR="005D67B3" w:rsidRPr="00E96284" w:rsidRDefault="005D67B3" w:rsidP="00D3420C">
      <w:pPr>
        <w:spacing w:line="276" w:lineRule="auto"/>
        <w:rPr>
          <w:rFonts w:ascii="Arial" w:hAnsi="Arial" w:cs="Arial"/>
        </w:rPr>
      </w:pPr>
    </w:p>
    <w:p w14:paraId="56421E3A" w14:textId="50C4B254" w:rsidR="005D67B3" w:rsidRPr="00E96284" w:rsidRDefault="00954A10" w:rsidP="00B97274">
      <w:pPr>
        <w:pStyle w:val="ListParagraph"/>
        <w:numPr>
          <w:ilvl w:val="0"/>
          <w:numId w:val="25"/>
        </w:numPr>
        <w:spacing w:line="276" w:lineRule="auto"/>
        <w:ind w:hanging="720"/>
        <w:rPr>
          <w:rFonts w:ascii="Arial" w:hAnsi="Arial" w:cs="Arial"/>
          <w:b/>
        </w:rPr>
      </w:pPr>
      <w:r w:rsidRPr="00E96284">
        <w:rPr>
          <w:rFonts w:ascii="Arial" w:hAnsi="Arial" w:cs="Arial"/>
          <w:b/>
        </w:rPr>
        <w:t xml:space="preserve">User Training and Change Management </w:t>
      </w:r>
    </w:p>
    <w:p w14:paraId="2867B707" w14:textId="77777777" w:rsidR="000E46D6" w:rsidRPr="00E96284" w:rsidRDefault="000E46D6" w:rsidP="00D3420C">
      <w:pPr>
        <w:pStyle w:val="ListParagraph"/>
        <w:spacing w:line="276" w:lineRule="auto"/>
        <w:ind w:left="1287"/>
        <w:rPr>
          <w:rFonts w:ascii="Arial" w:hAnsi="Arial" w:cs="Arial"/>
          <w:b/>
        </w:rPr>
      </w:pPr>
    </w:p>
    <w:p w14:paraId="705C1B09" w14:textId="3DAB4D19" w:rsidR="0099482B" w:rsidRPr="00E96284" w:rsidRDefault="0099482B" w:rsidP="00896862">
      <w:pPr>
        <w:pStyle w:val="ListParagraph"/>
        <w:numPr>
          <w:ilvl w:val="0"/>
          <w:numId w:val="27"/>
        </w:numPr>
        <w:spacing w:line="276" w:lineRule="auto"/>
        <w:ind w:left="1276" w:hanging="709"/>
        <w:jc w:val="both"/>
        <w:rPr>
          <w:rFonts w:ascii="Arial" w:hAnsi="Arial" w:cs="Arial"/>
        </w:rPr>
      </w:pPr>
      <w:r w:rsidRPr="00E96284">
        <w:rPr>
          <w:rFonts w:ascii="Arial" w:hAnsi="Arial" w:cs="Arial"/>
        </w:rPr>
        <w:t>User training: Educate admins and users on PAM usage and security protocols.</w:t>
      </w:r>
    </w:p>
    <w:p w14:paraId="257D7B40" w14:textId="6940990D" w:rsidR="00071F75" w:rsidRPr="00E96284" w:rsidRDefault="00071F75" w:rsidP="00896862">
      <w:pPr>
        <w:pStyle w:val="ListParagraph"/>
        <w:numPr>
          <w:ilvl w:val="0"/>
          <w:numId w:val="27"/>
        </w:numPr>
        <w:spacing w:line="276" w:lineRule="auto"/>
        <w:ind w:left="1276" w:hanging="709"/>
        <w:jc w:val="both"/>
        <w:rPr>
          <w:rFonts w:ascii="Arial" w:hAnsi="Arial" w:cs="Arial"/>
        </w:rPr>
      </w:pPr>
      <w:r w:rsidRPr="00E96284">
        <w:rPr>
          <w:rFonts w:ascii="Arial" w:hAnsi="Arial" w:cs="Arial"/>
        </w:rPr>
        <w:t>Documentation: Provide SOPs, user guides, and troubleshooting resources.</w:t>
      </w:r>
    </w:p>
    <w:p w14:paraId="278189F9" w14:textId="6351BC30" w:rsidR="00954A10" w:rsidRPr="00E96284" w:rsidRDefault="00071F75" w:rsidP="00896862">
      <w:pPr>
        <w:pStyle w:val="ListParagraph"/>
        <w:numPr>
          <w:ilvl w:val="0"/>
          <w:numId w:val="27"/>
        </w:numPr>
        <w:spacing w:line="276" w:lineRule="auto"/>
        <w:ind w:left="1276" w:hanging="709"/>
        <w:jc w:val="both"/>
        <w:rPr>
          <w:rFonts w:ascii="Arial" w:hAnsi="Arial" w:cs="Arial"/>
        </w:rPr>
      </w:pPr>
      <w:r w:rsidRPr="00E96284">
        <w:rPr>
          <w:rFonts w:ascii="Arial" w:hAnsi="Arial" w:cs="Arial"/>
        </w:rPr>
        <w:t>Feedback loop: Collect input to refine policies and improve usability.</w:t>
      </w:r>
    </w:p>
    <w:p w14:paraId="123FFA9D" w14:textId="77777777" w:rsidR="00731DFD" w:rsidRPr="00E96284" w:rsidRDefault="00731DFD" w:rsidP="00896862">
      <w:pPr>
        <w:pStyle w:val="ListParagraph"/>
        <w:spacing w:line="276" w:lineRule="auto"/>
        <w:ind w:left="1276"/>
        <w:jc w:val="both"/>
        <w:rPr>
          <w:rFonts w:ascii="Arial" w:hAnsi="Arial" w:cs="Arial"/>
        </w:rPr>
      </w:pPr>
    </w:p>
    <w:p w14:paraId="2E6DEF37" w14:textId="77777777" w:rsidR="00731DFD" w:rsidRPr="00E96284" w:rsidRDefault="00731DFD" w:rsidP="00896862">
      <w:pPr>
        <w:pStyle w:val="ListParagraph"/>
        <w:numPr>
          <w:ilvl w:val="0"/>
          <w:numId w:val="25"/>
        </w:numPr>
        <w:spacing w:line="276" w:lineRule="auto"/>
        <w:ind w:hanging="720"/>
        <w:jc w:val="both"/>
        <w:rPr>
          <w:rFonts w:ascii="Arial" w:hAnsi="Arial" w:cs="Arial"/>
          <w:b/>
        </w:rPr>
      </w:pPr>
      <w:r w:rsidRPr="00E96284">
        <w:rPr>
          <w:rFonts w:ascii="Arial" w:hAnsi="Arial" w:cs="Arial"/>
          <w:b/>
        </w:rPr>
        <w:t>Maintenance and Continuous Improvement</w:t>
      </w:r>
    </w:p>
    <w:p w14:paraId="6244000A" w14:textId="77777777" w:rsidR="00D3420C" w:rsidRPr="00E96284" w:rsidRDefault="00731DFD" w:rsidP="00896862">
      <w:pPr>
        <w:numPr>
          <w:ilvl w:val="0"/>
          <w:numId w:val="56"/>
        </w:numPr>
        <w:spacing w:after="0" w:line="276" w:lineRule="auto"/>
        <w:ind w:left="567" w:firstLine="0"/>
        <w:jc w:val="both"/>
        <w:rPr>
          <w:rFonts w:ascii="Arial" w:hAnsi="Arial" w:cs="Arial"/>
        </w:rPr>
      </w:pPr>
      <w:r w:rsidRPr="00E96284">
        <w:rPr>
          <w:rFonts w:ascii="Arial" w:hAnsi="Arial" w:cs="Arial"/>
        </w:rPr>
        <w:t>Regular audits: Review access logs and policy adherence.</w:t>
      </w:r>
    </w:p>
    <w:p w14:paraId="01D82DE8" w14:textId="7CAF0AF3" w:rsidR="00731DFD" w:rsidRPr="00E96284" w:rsidRDefault="00731DFD" w:rsidP="00896862">
      <w:pPr>
        <w:numPr>
          <w:ilvl w:val="0"/>
          <w:numId w:val="56"/>
        </w:numPr>
        <w:spacing w:after="0" w:line="276" w:lineRule="auto"/>
        <w:ind w:left="567" w:firstLine="0"/>
        <w:jc w:val="both"/>
        <w:rPr>
          <w:rFonts w:ascii="Arial" w:hAnsi="Arial" w:cs="Arial"/>
        </w:rPr>
      </w:pPr>
      <w:r w:rsidRPr="00E96284">
        <w:rPr>
          <w:rFonts w:ascii="Arial" w:hAnsi="Arial" w:cs="Arial"/>
        </w:rPr>
        <w:t>Update policies: Adapt to new threats and compliance changes.</w:t>
      </w:r>
    </w:p>
    <w:p w14:paraId="5D65C165" w14:textId="3BBF4D53" w:rsidR="00731DFD" w:rsidRPr="00E96284" w:rsidRDefault="00731DFD" w:rsidP="00896862">
      <w:pPr>
        <w:numPr>
          <w:ilvl w:val="0"/>
          <w:numId w:val="56"/>
        </w:numPr>
        <w:spacing w:after="0" w:line="276" w:lineRule="auto"/>
        <w:ind w:left="567" w:firstLine="0"/>
        <w:jc w:val="both"/>
        <w:rPr>
          <w:rFonts w:ascii="Arial" w:hAnsi="Arial" w:cs="Arial"/>
        </w:rPr>
      </w:pPr>
      <w:r w:rsidRPr="00E96284">
        <w:rPr>
          <w:rFonts w:ascii="Arial" w:hAnsi="Arial" w:cs="Arial"/>
        </w:rPr>
        <w:t>Scale solution: Extend PAM to cloud environments, DevOps pipelines</w:t>
      </w:r>
    </w:p>
    <w:p w14:paraId="788E1980" w14:textId="77777777" w:rsidR="004328B4" w:rsidRDefault="004328B4" w:rsidP="00896862">
      <w:pPr>
        <w:pStyle w:val="ListParagraph"/>
        <w:spacing w:line="276" w:lineRule="auto"/>
        <w:ind w:left="1276"/>
        <w:jc w:val="both"/>
        <w:rPr>
          <w:rFonts w:ascii="Arial" w:hAnsi="Arial" w:cs="Arial"/>
        </w:rPr>
      </w:pPr>
    </w:p>
    <w:p w14:paraId="2B12C2DD" w14:textId="77777777" w:rsidR="007803BB" w:rsidRDefault="007803BB" w:rsidP="00896862">
      <w:pPr>
        <w:pStyle w:val="ListParagraph"/>
        <w:spacing w:line="276" w:lineRule="auto"/>
        <w:ind w:left="1276"/>
        <w:jc w:val="both"/>
        <w:rPr>
          <w:rFonts w:ascii="Arial" w:hAnsi="Arial" w:cs="Arial"/>
        </w:rPr>
      </w:pPr>
    </w:p>
    <w:p w14:paraId="346C9F9C" w14:textId="77777777" w:rsidR="007803BB" w:rsidRPr="00E96284" w:rsidRDefault="007803BB" w:rsidP="00896862">
      <w:pPr>
        <w:pStyle w:val="ListParagraph"/>
        <w:spacing w:line="276" w:lineRule="auto"/>
        <w:ind w:left="1276"/>
        <w:jc w:val="both"/>
        <w:rPr>
          <w:rFonts w:ascii="Arial" w:hAnsi="Arial" w:cs="Arial"/>
        </w:rPr>
      </w:pPr>
    </w:p>
    <w:p w14:paraId="12A9CFEC" w14:textId="486F7951" w:rsidR="00071F75" w:rsidRPr="00E96284" w:rsidRDefault="00954A10" w:rsidP="00896862">
      <w:pPr>
        <w:pStyle w:val="ListParagraph"/>
        <w:numPr>
          <w:ilvl w:val="0"/>
          <w:numId w:val="25"/>
        </w:numPr>
        <w:spacing w:line="276" w:lineRule="auto"/>
        <w:ind w:hanging="720"/>
        <w:jc w:val="both"/>
        <w:rPr>
          <w:rFonts w:ascii="Arial" w:hAnsi="Arial" w:cs="Arial"/>
          <w:b/>
        </w:rPr>
      </w:pPr>
      <w:r w:rsidRPr="00E96284">
        <w:rPr>
          <w:rFonts w:ascii="Arial" w:hAnsi="Arial" w:cs="Arial"/>
          <w:b/>
        </w:rPr>
        <w:lastRenderedPageBreak/>
        <w:t xml:space="preserve">Testing and Quality Assurance </w:t>
      </w:r>
    </w:p>
    <w:p w14:paraId="2F96D1A0" w14:textId="20CDC60A" w:rsidR="00954A10" w:rsidRPr="00E96284" w:rsidRDefault="004328B4" w:rsidP="00896862">
      <w:pPr>
        <w:pStyle w:val="ListParagraph"/>
        <w:numPr>
          <w:ilvl w:val="0"/>
          <w:numId w:val="28"/>
        </w:numPr>
        <w:spacing w:line="276" w:lineRule="auto"/>
        <w:ind w:left="1276" w:hanging="709"/>
        <w:jc w:val="both"/>
        <w:rPr>
          <w:rFonts w:ascii="Arial" w:hAnsi="Arial" w:cs="Arial"/>
        </w:rPr>
      </w:pPr>
      <w:r w:rsidRPr="00E96284">
        <w:rPr>
          <w:rFonts w:ascii="Arial" w:hAnsi="Arial" w:cs="Arial"/>
        </w:rPr>
        <w:t>Develop and execute a test plan aligned with ACSA’s test framework.</w:t>
      </w:r>
      <w:r w:rsidR="00954A10" w:rsidRPr="00E96284">
        <w:rPr>
          <w:rFonts w:ascii="Arial" w:hAnsi="Arial" w:cs="Arial"/>
        </w:rPr>
        <w:t>, See</w:t>
      </w:r>
      <w:r w:rsidRPr="00E96284">
        <w:rPr>
          <w:rFonts w:ascii="Arial" w:hAnsi="Arial" w:cs="Arial"/>
        </w:rPr>
        <w:t xml:space="preserve"> section </w:t>
      </w:r>
      <w:r w:rsidR="3EC5847A" w:rsidRPr="00E96284">
        <w:rPr>
          <w:rFonts w:ascii="Arial" w:hAnsi="Arial" w:cs="Arial"/>
        </w:rPr>
        <w:t>9</w:t>
      </w:r>
      <w:r w:rsidR="00954A10" w:rsidRPr="00E96284">
        <w:rPr>
          <w:rFonts w:ascii="Arial" w:hAnsi="Arial" w:cs="Arial"/>
        </w:rPr>
        <w:t xml:space="preserve">. </w:t>
      </w:r>
    </w:p>
    <w:p w14:paraId="7AFA65F8" w14:textId="77777777" w:rsidR="004328B4" w:rsidRPr="00E96284" w:rsidRDefault="004328B4" w:rsidP="00896862">
      <w:pPr>
        <w:pStyle w:val="ListParagraph"/>
        <w:numPr>
          <w:ilvl w:val="0"/>
          <w:numId w:val="28"/>
        </w:numPr>
        <w:spacing w:line="276" w:lineRule="auto"/>
        <w:ind w:left="1276" w:hanging="709"/>
        <w:jc w:val="both"/>
        <w:rPr>
          <w:rFonts w:ascii="Arial" w:hAnsi="Arial" w:cs="Arial"/>
        </w:rPr>
      </w:pPr>
      <w:r w:rsidRPr="00E96284">
        <w:rPr>
          <w:rFonts w:ascii="Arial" w:hAnsi="Arial" w:cs="Arial"/>
        </w:rPr>
        <w:t>Perform unit testing, integration testing, and User Acceptance Testing (UAT).</w:t>
      </w:r>
    </w:p>
    <w:p w14:paraId="317BE99A" w14:textId="308C567D" w:rsidR="004328B4" w:rsidRPr="00E96284" w:rsidRDefault="004328B4" w:rsidP="00896862">
      <w:pPr>
        <w:pStyle w:val="ListParagraph"/>
        <w:numPr>
          <w:ilvl w:val="0"/>
          <w:numId w:val="28"/>
        </w:numPr>
        <w:spacing w:line="276" w:lineRule="auto"/>
        <w:ind w:left="1276" w:hanging="709"/>
        <w:jc w:val="both"/>
        <w:rPr>
          <w:rFonts w:ascii="Arial" w:hAnsi="Arial" w:cs="Arial"/>
        </w:rPr>
      </w:pPr>
      <w:r w:rsidRPr="00E96284">
        <w:rPr>
          <w:rFonts w:ascii="Arial" w:hAnsi="Arial" w:cs="Arial"/>
        </w:rPr>
        <w:t>Address any bugs or issues prior to production deployment.</w:t>
      </w:r>
    </w:p>
    <w:p w14:paraId="011EE66E" w14:textId="48A700DD" w:rsidR="00731DFD" w:rsidRPr="00E96284" w:rsidRDefault="00954A10" w:rsidP="00896862">
      <w:pPr>
        <w:pStyle w:val="ListParagraph"/>
        <w:numPr>
          <w:ilvl w:val="0"/>
          <w:numId w:val="28"/>
        </w:numPr>
        <w:spacing w:line="276" w:lineRule="auto"/>
        <w:ind w:left="1276" w:hanging="709"/>
        <w:jc w:val="both"/>
        <w:rPr>
          <w:rFonts w:ascii="Arial" w:hAnsi="Arial" w:cs="Arial"/>
        </w:rPr>
      </w:pPr>
      <w:r w:rsidRPr="00E96284">
        <w:rPr>
          <w:rFonts w:ascii="Arial" w:hAnsi="Arial" w:cs="Arial"/>
        </w:rPr>
        <w:t xml:space="preserve">The deliverable will be a </w:t>
      </w:r>
      <w:r w:rsidR="004328B4" w:rsidRPr="00E96284">
        <w:rPr>
          <w:rFonts w:ascii="Arial" w:hAnsi="Arial" w:cs="Arial"/>
        </w:rPr>
        <w:t>signed-off test plan, test cases, execution logs, and defect resolution report.</w:t>
      </w:r>
    </w:p>
    <w:p w14:paraId="24436ED5" w14:textId="77777777" w:rsidR="00B776F1" w:rsidRPr="00E96284" w:rsidRDefault="00B776F1" w:rsidP="00B776F1">
      <w:pPr>
        <w:pStyle w:val="ListParagraph"/>
        <w:spacing w:line="276" w:lineRule="auto"/>
        <w:ind w:left="1276"/>
        <w:rPr>
          <w:rFonts w:ascii="Arial" w:hAnsi="Arial" w:cs="Arial"/>
        </w:rPr>
      </w:pPr>
    </w:p>
    <w:p w14:paraId="293CABDB" w14:textId="5BDA9600" w:rsidR="00731DFD" w:rsidRPr="00E96284" w:rsidRDefault="00954A10" w:rsidP="00896862">
      <w:pPr>
        <w:pStyle w:val="ListParagraph"/>
        <w:numPr>
          <w:ilvl w:val="0"/>
          <w:numId w:val="25"/>
        </w:numPr>
        <w:spacing w:line="276" w:lineRule="auto"/>
        <w:ind w:hanging="720"/>
        <w:jc w:val="both"/>
        <w:rPr>
          <w:rFonts w:ascii="Arial" w:hAnsi="Arial" w:cs="Arial"/>
          <w:b/>
        </w:rPr>
      </w:pPr>
      <w:r w:rsidRPr="00E96284">
        <w:rPr>
          <w:rFonts w:ascii="Arial" w:hAnsi="Arial" w:cs="Arial"/>
          <w:b/>
        </w:rPr>
        <w:t>Go-Live and Post-Implementation Support</w:t>
      </w:r>
    </w:p>
    <w:p w14:paraId="1D674072" w14:textId="27146881" w:rsidR="004328B4" w:rsidRPr="00E96284" w:rsidRDefault="004328B4" w:rsidP="00896862">
      <w:pPr>
        <w:pStyle w:val="ListParagraph"/>
        <w:numPr>
          <w:ilvl w:val="0"/>
          <w:numId w:val="29"/>
        </w:numPr>
        <w:spacing w:line="276" w:lineRule="auto"/>
        <w:ind w:left="1276" w:hanging="709"/>
        <w:jc w:val="both"/>
        <w:rPr>
          <w:rFonts w:ascii="Arial" w:hAnsi="Arial" w:cs="Arial"/>
        </w:rPr>
      </w:pPr>
      <w:r w:rsidRPr="00E96284">
        <w:rPr>
          <w:rFonts w:ascii="Arial" w:hAnsi="Arial" w:cs="Arial"/>
        </w:rPr>
        <w:t xml:space="preserve">Deploy the PAM system into the </w:t>
      </w:r>
      <w:r w:rsidR="00971C40" w:rsidRPr="00E96284">
        <w:rPr>
          <w:rFonts w:ascii="Arial" w:hAnsi="Arial" w:cs="Arial"/>
        </w:rPr>
        <w:t>live production</w:t>
      </w:r>
      <w:r w:rsidRPr="00E96284">
        <w:rPr>
          <w:rFonts w:ascii="Arial" w:hAnsi="Arial" w:cs="Arial"/>
        </w:rPr>
        <w:t xml:space="preserve"> environment.</w:t>
      </w:r>
    </w:p>
    <w:p w14:paraId="7A2E048C" w14:textId="0429EC98" w:rsidR="004328B4" w:rsidRPr="00E96284" w:rsidRDefault="004328B4" w:rsidP="00896862">
      <w:pPr>
        <w:pStyle w:val="ListParagraph"/>
        <w:numPr>
          <w:ilvl w:val="0"/>
          <w:numId w:val="29"/>
        </w:numPr>
        <w:spacing w:line="276" w:lineRule="auto"/>
        <w:ind w:left="1276" w:hanging="709"/>
        <w:jc w:val="both"/>
        <w:rPr>
          <w:rFonts w:ascii="Arial" w:hAnsi="Arial" w:cs="Arial"/>
        </w:rPr>
      </w:pPr>
      <w:proofErr w:type="gramStart"/>
      <w:r w:rsidRPr="00E96284">
        <w:rPr>
          <w:rFonts w:ascii="Arial" w:hAnsi="Arial" w:cs="Arial"/>
        </w:rPr>
        <w:t>Monitor</w:t>
      </w:r>
      <w:proofErr w:type="gramEnd"/>
      <w:r w:rsidRPr="00E96284">
        <w:rPr>
          <w:rFonts w:ascii="Arial" w:hAnsi="Arial" w:cs="Arial"/>
        </w:rPr>
        <w:t xml:space="preserve"> go-live activities and provide </w:t>
      </w:r>
      <w:r w:rsidR="005C5D20" w:rsidRPr="00E96284">
        <w:rPr>
          <w:rFonts w:ascii="Arial" w:hAnsi="Arial" w:cs="Arial"/>
        </w:rPr>
        <w:t>hyper care</w:t>
      </w:r>
      <w:r w:rsidRPr="00E96284">
        <w:rPr>
          <w:rFonts w:ascii="Arial" w:hAnsi="Arial" w:cs="Arial"/>
        </w:rPr>
        <w:t xml:space="preserve"> support for users and IT teams.</w:t>
      </w:r>
    </w:p>
    <w:p w14:paraId="5FB3925C" w14:textId="22D5C107" w:rsidR="004328B4" w:rsidRPr="00E96284" w:rsidRDefault="004328B4" w:rsidP="00896862">
      <w:pPr>
        <w:pStyle w:val="ListParagraph"/>
        <w:numPr>
          <w:ilvl w:val="0"/>
          <w:numId w:val="29"/>
        </w:numPr>
        <w:spacing w:line="276" w:lineRule="auto"/>
        <w:ind w:left="1276" w:hanging="709"/>
        <w:jc w:val="both"/>
        <w:rPr>
          <w:rFonts w:ascii="Arial" w:hAnsi="Arial" w:cs="Arial"/>
        </w:rPr>
      </w:pPr>
      <w:r w:rsidRPr="00E96284">
        <w:rPr>
          <w:rFonts w:ascii="Arial" w:hAnsi="Arial" w:cs="Arial"/>
        </w:rPr>
        <w:t>Document go-live outcomes, issue logs, and escalation handling procedures.</w:t>
      </w:r>
    </w:p>
    <w:p w14:paraId="374BCF6A" w14:textId="2CADAA33" w:rsidR="00954A10" w:rsidRPr="00E96284" w:rsidRDefault="00954A10" w:rsidP="00896862">
      <w:pPr>
        <w:pStyle w:val="ListParagraph"/>
        <w:numPr>
          <w:ilvl w:val="0"/>
          <w:numId w:val="29"/>
        </w:numPr>
        <w:spacing w:line="276" w:lineRule="auto"/>
        <w:ind w:left="1276" w:hanging="709"/>
        <w:jc w:val="both"/>
        <w:rPr>
          <w:rFonts w:ascii="Arial" w:hAnsi="Arial" w:cs="Arial"/>
        </w:rPr>
      </w:pPr>
      <w:r w:rsidRPr="00E96284">
        <w:rPr>
          <w:rFonts w:ascii="Arial" w:hAnsi="Arial" w:cs="Arial"/>
        </w:rPr>
        <w:t xml:space="preserve">Provide post-implementation support to resolve issues and optimize performance. </w:t>
      </w:r>
    </w:p>
    <w:p w14:paraId="0AEAC518" w14:textId="378FA0F3" w:rsidR="00954A10" w:rsidRPr="00E96284" w:rsidRDefault="00954A10" w:rsidP="00896862">
      <w:pPr>
        <w:pStyle w:val="ListParagraph"/>
        <w:numPr>
          <w:ilvl w:val="0"/>
          <w:numId w:val="29"/>
        </w:numPr>
        <w:spacing w:line="276" w:lineRule="auto"/>
        <w:ind w:left="1276" w:hanging="709"/>
        <w:jc w:val="both"/>
        <w:rPr>
          <w:rFonts w:ascii="Arial" w:hAnsi="Arial" w:cs="Arial"/>
        </w:rPr>
      </w:pPr>
      <w:r w:rsidRPr="00E96284">
        <w:rPr>
          <w:rFonts w:ascii="Arial" w:hAnsi="Arial" w:cs="Arial"/>
        </w:rPr>
        <w:t>The deliverable will include</w:t>
      </w:r>
      <w:r w:rsidR="004328B4" w:rsidRPr="00E96284">
        <w:rPr>
          <w:rFonts w:ascii="Arial" w:hAnsi="Arial" w:cs="Arial"/>
        </w:rPr>
        <w:t xml:space="preserve"> go-live support plan and post-implementation report</w:t>
      </w:r>
      <w:r w:rsidRPr="00E96284">
        <w:rPr>
          <w:rFonts w:ascii="Arial" w:hAnsi="Arial" w:cs="Arial"/>
        </w:rPr>
        <w:t xml:space="preserve">. </w:t>
      </w:r>
    </w:p>
    <w:p w14:paraId="5102B1F7" w14:textId="77777777" w:rsidR="00B776F1" w:rsidRPr="00E96284" w:rsidRDefault="00B776F1" w:rsidP="00B776F1">
      <w:pPr>
        <w:pStyle w:val="ListParagraph"/>
        <w:spacing w:line="276" w:lineRule="auto"/>
        <w:ind w:left="1276"/>
        <w:rPr>
          <w:rFonts w:ascii="Arial" w:hAnsi="Arial" w:cs="Arial"/>
        </w:rPr>
      </w:pPr>
    </w:p>
    <w:p w14:paraId="4D0DD146" w14:textId="45E33AE1" w:rsidR="00AA06F9" w:rsidRPr="00E96284" w:rsidRDefault="00954A10" w:rsidP="00B97274">
      <w:pPr>
        <w:pStyle w:val="ListParagraph"/>
        <w:numPr>
          <w:ilvl w:val="0"/>
          <w:numId w:val="25"/>
        </w:numPr>
        <w:spacing w:line="276" w:lineRule="auto"/>
        <w:ind w:hanging="720"/>
        <w:rPr>
          <w:rFonts w:ascii="Arial" w:hAnsi="Arial" w:cs="Arial"/>
          <w:b/>
        </w:rPr>
      </w:pPr>
      <w:r w:rsidRPr="00E96284">
        <w:rPr>
          <w:rFonts w:ascii="Arial" w:hAnsi="Arial" w:cs="Arial"/>
          <w:b/>
        </w:rPr>
        <w:t xml:space="preserve">Documentation and Handover </w:t>
      </w:r>
    </w:p>
    <w:p w14:paraId="11232C83" w14:textId="77777777" w:rsidR="00D051AE" w:rsidRPr="00E96284" w:rsidRDefault="00D051AE" w:rsidP="00896862">
      <w:pPr>
        <w:pStyle w:val="ListParagraph"/>
        <w:numPr>
          <w:ilvl w:val="0"/>
          <w:numId w:val="30"/>
        </w:numPr>
        <w:spacing w:line="276" w:lineRule="auto"/>
        <w:ind w:left="1276" w:hanging="709"/>
        <w:jc w:val="both"/>
        <w:rPr>
          <w:rFonts w:ascii="Arial" w:hAnsi="Arial" w:cs="Arial"/>
        </w:rPr>
      </w:pPr>
      <w:r w:rsidRPr="00E96284">
        <w:rPr>
          <w:rFonts w:ascii="Arial" w:hAnsi="Arial" w:cs="Arial"/>
        </w:rPr>
        <w:t>Document all PAM system configurations, integrations, roles, policies, and workflows.</w:t>
      </w:r>
    </w:p>
    <w:p w14:paraId="3BBA262B" w14:textId="4C5336E2" w:rsidR="00D051AE" w:rsidRPr="00E96284" w:rsidRDefault="00D051AE" w:rsidP="00896862">
      <w:pPr>
        <w:pStyle w:val="ListParagraph"/>
        <w:numPr>
          <w:ilvl w:val="0"/>
          <w:numId w:val="30"/>
        </w:numPr>
        <w:spacing w:line="276" w:lineRule="auto"/>
        <w:ind w:left="1276" w:hanging="709"/>
        <w:jc w:val="both"/>
        <w:rPr>
          <w:rFonts w:ascii="Arial" w:hAnsi="Arial" w:cs="Arial"/>
        </w:rPr>
      </w:pPr>
      <w:r w:rsidRPr="00E96284">
        <w:rPr>
          <w:rFonts w:ascii="Arial" w:hAnsi="Arial" w:cs="Arial"/>
        </w:rPr>
        <w:t>Conduct knowledge transfer sessions with ACSA's cybersecurity</w:t>
      </w:r>
      <w:r w:rsidR="00BF25EC" w:rsidRPr="00E96284">
        <w:rPr>
          <w:rFonts w:ascii="Arial" w:hAnsi="Arial" w:cs="Arial"/>
        </w:rPr>
        <w:t xml:space="preserve"> team</w:t>
      </w:r>
      <w:r w:rsidRPr="00E96284">
        <w:rPr>
          <w:rFonts w:ascii="Arial" w:hAnsi="Arial" w:cs="Arial"/>
        </w:rPr>
        <w:t>.</w:t>
      </w:r>
    </w:p>
    <w:p w14:paraId="7A564299" w14:textId="1897A538" w:rsidR="00D051AE" w:rsidRPr="00E96284" w:rsidRDefault="00D051AE" w:rsidP="00896862">
      <w:pPr>
        <w:pStyle w:val="ListParagraph"/>
        <w:numPr>
          <w:ilvl w:val="0"/>
          <w:numId w:val="30"/>
        </w:numPr>
        <w:spacing w:line="276" w:lineRule="auto"/>
        <w:ind w:left="1276" w:hanging="709"/>
        <w:jc w:val="both"/>
        <w:rPr>
          <w:rFonts w:ascii="Arial" w:hAnsi="Arial" w:cs="Arial"/>
        </w:rPr>
      </w:pPr>
      <w:r w:rsidRPr="00E96284">
        <w:rPr>
          <w:rFonts w:ascii="Arial" w:hAnsi="Arial" w:cs="Arial"/>
        </w:rPr>
        <w:t>Finalize and hand over system documentation and operational procedures.</w:t>
      </w:r>
    </w:p>
    <w:p w14:paraId="293A4371" w14:textId="6655EEE4" w:rsidR="00954A10" w:rsidRPr="00E96284" w:rsidRDefault="00954A10" w:rsidP="00896862">
      <w:pPr>
        <w:pStyle w:val="ListParagraph"/>
        <w:numPr>
          <w:ilvl w:val="0"/>
          <w:numId w:val="30"/>
        </w:numPr>
        <w:spacing w:line="276" w:lineRule="auto"/>
        <w:ind w:left="1276" w:hanging="709"/>
        <w:jc w:val="both"/>
        <w:rPr>
          <w:rFonts w:ascii="Arial" w:hAnsi="Arial" w:cs="Arial"/>
        </w:rPr>
      </w:pPr>
      <w:r w:rsidRPr="00E96284">
        <w:rPr>
          <w:rFonts w:ascii="Arial" w:hAnsi="Arial" w:cs="Arial"/>
        </w:rPr>
        <w:t xml:space="preserve">The deliverable will include </w:t>
      </w:r>
      <w:r w:rsidR="00D051AE" w:rsidRPr="00E96284">
        <w:rPr>
          <w:rFonts w:ascii="Arial" w:hAnsi="Arial" w:cs="Arial"/>
        </w:rPr>
        <w:t>full system documentation and knowledge transfer report</w:t>
      </w:r>
    </w:p>
    <w:p w14:paraId="0814A905" w14:textId="77777777" w:rsidR="00B776F1" w:rsidRPr="00E96284" w:rsidRDefault="00B776F1" w:rsidP="00896862">
      <w:pPr>
        <w:pStyle w:val="ListParagraph"/>
        <w:spacing w:line="276" w:lineRule="auto"/>
        <w:ind w:left="1276"/>
        <w:jc w:val="both"/>
        <w:rPr>
          <w:rFonts w:ascii="Arial" w:hAnsi="Arial" w:cs="Arial"/>
        </w:rPr>
      </w:pPr>
    </w:p>
    <w:p w14:paraId="4955D2E4" w14:textId="51866628" w:rsidR="00AA06F9" w:rsidRPr="00E96284" w:rsidRDefault="00954A10" w:rsidP="00896862">
      <w:pPr>
        <w:pStyle w:val="ListParagraph"/>
        <w:numPr>
          <w:ilvl w:val="0"/>
          <w:numId w:val="25"/>
        </w:numPr>
        <w:spacing w:line="276" w:lineRule="auto"/>
        <w:ind w:hanging="720"/>
        <w:jc w:val="both"/>
        <w:rPr>
          <w:rFonts w:ascii="Arial" w:hAnsi="Arial" w:cs="Arial"/>
          <w:b/>
        </w:rPr>
      </w:pPr>
      <w:r w:rsidRPr="00E96284">
        <w:rPr>
          <w:rFonts w:ascii="Arial" w:hAnsi="Arial" w:cs="Arial"/>
          <w:b/>
        </w:rPr>
        <w:t xml:space="preserve">Project Deliverables </w:t>
      </w:r>
    </w:p>
    <w:p w14:paraId="05680A86" w14:textId="0B15281D" w:rsidR="00D051AE" w:rsidRPr="00E96284" w:rsidRDefault="00B776F1" w:rsidP="00896862">
      <w:pPr>
        <w:pStyle w:val="ListParagraph"/>
        <w:numPr>
          <w:ilvl w:val="0"/>
          <w:numId w:val="31"/>
        </w:numPr>
        <w:spacing w:line="276" w:lineRule="auto"/>
        <w:ind w:left="1276" w:hanging="709"/>
        <w:jc w:val="both"/>
        <w:rPr>
          <w:rFonts w:ascii="Arial" w:hAnsi="Arial" w:cs="Arial"/>
        </w:rPr>
      </w:pPr>
      <w:r w:rsidRPr="00E96284">
        <w:rPr>
          <w:rFonts w:ascii="Arial" w:hAnsi="Arial" w:cs="Arial"/>
        </w:rPr>
        <w:t>C</w:t>
      </w:r>
      <w:r w:rsidR="00D051AE" w:rsidRPr="00E96284">
        <w:rPr>
          <w:rFonts w:ascii="Arial" w:hAnsi="Arial" w:cs="Arial"/>
        </w:rPr>
        <w:t>urrent and optimized privileged access workflows.</w:t>
      </w:r>
    </w:p>
    <w:p w14:paraId="6355A175" w14:textId="77777777" w:rsidR="00D051AE" w:rsidRPr="00E96284" w:rsidRDefault="00D051AE" w:rsidP="00896862">
      <w:pPr>
        <w:pStyle w:val="ListParagraph"/>
        <w:numPr>
          <w:ilvl w:val="0"/>
          <w:numId w:val="31"/>
        </w:numPr>
        <w:spacing w:line="276" w:lineRule="auto"/>
        <w:ind w:left="1276" w:hanging="709"/>
        <w:jc w:val="both"/>
        <w:rPr>
          <w:rFonts w:ascii="Arial" w:hAnsi="Arial" w:cs="Arial"/>
        </w:rPr>
      </w:pPr>
      <w:r w:rsidRPr="00E96284">
        <w:rPr>
          <w:rFonts w:ascii="Arial" w:hAnsi="Arial" w:cs="Arial"/>
        </w:rPr>
        <w:t>Functional and technical requirements documentation.</w:t>
      </w:r>
    </w:p>
    <w:p w14:paraId="5716BDA7" w14:textId="77777777" w:rsidR="00D051AE" w:rsidRPr="00E96284" w:rsidRDefault="00D051AE" w:rsidP="00896862">
      <w:pPr>
        <w:pStyle w:val="ListParagraph"/>
        <w:numPr>
          <w:ilvl w:val="0"/>
          <w:numId w:val="31"/>
        </w:numPr>
        <w:spacing w:line="276" w:lineRule="auto"/>
        <w:ind w:left="1276" w:hanging="709"/>
        <w:jc w:val="both"/>
        <w:rPr>
          <w:rFonts w:ascii="Arial" w:hAnsi="Arial" w:cs="Arial"/>
        </w:rPr>
      </w:pPr>
      <w:r w:rsidRPr="00E96284">
        <w:rPr>
          <w:rFonts w:ascii="Arial" w:hAnsi="Arial" w:cs="Arial"/>
        </w:rPr>
        <w:t>Implemented PAM system with integrated session monitoring, vaulting, and policy enforcement.</w:t>
      </w:r>
    </w:p>
    <w:p w14:paraId="4C633190" w14:textId="77777777" w:rsidR="00D051AE" w:rsidRPr="00E96284" w:rsidRDefault="00D051AE" w:rsidP="00896862">
      <w:pPr>
        <w:pStyle w:val="ListParagraph"/>
        <w:numPr>
          <w:ilvl w:val="0"/>
          <w:numId w:val="31"/>
        </w:numPr>
        <w:spacing w:line="276" w:lineRule="auto"/>
        <w:ind w:left="1276" w:hanging="709"/>
        <w:jc w:val="both"/>
        <w:rPr>
          <w:rFonts w:ascii="Arial" w:hAnsi="Arial" w:cs="Arial"/>
        </w:rPr>
      </w:pPr>
      <w:r w:rsidRPr="00E96284">
        <w:rPr>
          <w:rFonts w:ascii="Arial" w:hAnsi="Arial" w:cs="Arial"/>
        </w:rPr>
        <w:t>Discovery and migration report of privileged accounts.</w:t>
      </w:r>
    </w:p>
    <w:p w14:paraId="12450AD3" w14:textId="77777777" w:rsidR="00D051AE" w:rsidRPr="00E96284" w:rsidRDefault="00D051AE" w:rsidP="00896862">
      <w:pPr>
        <w:pStyle w:val="ListParagraph"/>
        <w:numPr>
          <w:ilvl w:val="0"/>
          <w:numId w:val="31"/>
        </w:numPr>
        <w:spacing w:line="276" w:lineRule="auto"/>
        <w:ind w:left="1276" w:hanging="709"/>
        <w:jc w:val="both"/>
        <w:rPr>
          <w:rFonts w:ascii="Arial" w:hAnsi="Arial" w:cs="Arial"/>
        </w:rPr>
      </w:pPr>
      <w:r w:rsidRPr="00E96284">
        <w:rPr>
          <w:rFonts w:ascii="Arial" w:hAnsi="Arial" w:cs="Arial"/>
        </w:rPr>
        <w:t>Training guides, videos, and training attendance reports.</w:t>
      </w:r>
    </w:p>
    <w:p w14:paraId="68327087" w14:textId="77777777" w:rsidR="00D051AE" w:rsidRPr="00E96284" w:rsidRDefault="00D051AE" w:rsidP="00896862">
      <w:pPr>
        <w:pStyle w:val="ListParagraph"/>
        <w:numPr>
          <w:ilvl w:val="0"/>
          <w:numId w:val="31"/>
        </w:numPr>
        <w:spacing w:line="276" w:lineRule="auto"/>
        <w:ind w:left="1276" w:hanging="709"/>
        <w:jc w:val="both"/>
        <w:rPr>
          <w:rFonts w:ascii="Arial" w:hAnsi="Arial" w:cs="Arial"/>
        </w:rPr>
      </w:pPr>
      <w:r w:rsidRPr="00E96284">
        <w:rPr>
          <w:rFonts w:ascii="Arial" w:hAnsi="Arial" w:cs="Arial"/>
        </w:rPr>
        <w:t>Signed-off test results and UAT approvals.</w:t>
      </w:r>
    </w:p>
    <w:p w14:paraId="646068CA" w14:textId="77777777" w:rsidR="00D051AE" w:rsidRPr="00E96284" w:rsidRDefault="00D051AE" w:rsidP="00896862">
      <w:pPr>
        <w:pStyle w:val="ListParagraph"/>
        <w:numPr>
          <w:ilvl w:val="0"/>
          <w:numId w:val="31"/>
        </w:numPr>
        <w:spacing w:line="276" w:lineRule="auto"/>
        <w:ind w:left="1276" w:hanging="709"/>
        <w:jc w:val="both"/>
        <w:rPr>
          <w:rFonts w:ascii="Arial" w:hAnsi="Arial" w:cs="Arial"/>
        </w:rPr>
      </w:pPr>
      <w:r w:rsidRPr="00E96284">
        <w:rPr>
          <w:rFonts w:ascii="Arial" w:hAnsi="Arial" w:cs="Arial"/>
        </w:rPr>
        <w:t>Go-live and post-implementation support plan.</w:t>
      </w:r>
    </w:p>
    <w:p w14:paraId="478E4770" w14:textId="4AA087DF" w:rsidR="004839FF" w:rsidRDefault="00D051AE" w:rsidP="00896862">
      <w:pPr>
        <w:pStyle w:val="ListParagraph"/>
        <w:numPr>
          <w:ilvl w:val="0"/>
          <w:numId w:val="31"/>
        </w:numPr>
        <w:spacing w:line="276" w:lineRule="auto"/>
        <w:ind w:left="1276" w:hanging="709"/>
        <w:jc w:val="both"/>
        <w:rPr>
          <w:rFonts w:ascii="Arial" w:hAnsi="Arial" w:cs="Arial"/>
        </w:rPr>
      </w:pPr>
      <w:r w:rsidRPr="00E96284">
        <w:rPr>
          <w:rFonts w:ascii="Arial" w:hAnsi="Arial" w:cs="Arial"/>
        </w:rPr>
        <w:t>System documentation and final handover package.</w:t>
      </w:r>
    </w:p>
    <w:p w14:paraId="549F901B" w14:textId="72CC7489" w:rsidR="007803BB" w:rsidRPr="00E96284" w:rsidRDefault="007803BB" w:rsidP="00896862">
      <w:pPr>
        <w:pStyle w:val="ListParagraph"/>
        <w:numPr>
          <w:ilvl w:val="0"/>
          <w:numId w:val="31"/>
        </w:numPr>
        <w:spacing w:line="276" w:lineRule="auto"/>
        <w:ind w:left="1276" w:hanging="709"/>
        <w:jc w:val="both"/>
        <w:rPr>
          <w:rFonts w:ascii="Arial" w:hAnsi="Arial" w:cs="Arial"/>
        </w:rPr>
      </w:pPr>
      <w:r>
        <w:rPr>
          <w:rFonts w:ascii="Arial" w:hAnsi="Arial" w:cs="Arial"/>
        </w:rPr>
        <w:t>The above list</w:t>
      </w:r>
      <w:r w:rsidR="00A664DF">
        <w:rPr>
          <w:rFonts w:ascii="Arial" w:hAnsi="Arial" w:cs="Arial"/>
        </w:rPr>
        <w:t xml:space="preserve"> of deliverables</w:t>
      </w:r>
      <w:r>
        <w:rPr>
          <w:rFonts w:ascii="Arial" w:hAnsi="Arial" w:cs="Arial"/>
        </w:rPr>
        <w:t xml:space="preserve"> is not exhaustive</w:t>
      </w:r>
      <w:r w:rsidR="00A664DF">
        <w:rPr>
          <w:rFonts w:ascii="Arial" w:hAnsi="Arial" w:cs="Arial"/>
        </w:rPr>
        <w:t>.</w:t>
      </w:r>
    </w:p>
    <w:p w14:paraId="3595AE4D" w14:textId="64C20F99" w:rsidR="009E5951" w:rsidRPr="00E96284" w:rsidRDefault="79C12E86" w:rsidP="02EF9447">
      <w:pPr>
        <w:pStyle w:val="Heading1"/>
        <w:numPr>
          <w:ilvl w:val="0"/>
          <w:numId w:val="23"/>
        </w:numPr>
        <w:spacing w:line="276" w:lineRule="auto"/>
        <w:rPr>
          <w:rStyle w:val="Heading1Char"/>
          <w:rFonts w:ascii="Arial" w:hAnsi="Arial" w:cs="Arial"/>
          <w:b/>
          <w:bCs/>
          <w:color w:val="auto"/>
          <w:sz w:val="22"/>
          <w:szCs w:val="22"/>
        </w:rPr>
      </w:pPr>
      <w:bookmarkStart w:id="7" w:name="_Toc204945822"/>
      <w:r w:rsidRPr="00E96284">
        <w:rPr>
          <w:rStyle w:val="Heading1Char"/>
          <w:rFonts w:ascii="Arial" w:hAnsi="Arial" w:cs="Arial"/>
          <w:b/>
          <w:bCs/>
          <w:color w:val="auto"/>
          <w:sz w:val="22"/>
          <w:szCs w:val="22"/>
        </w:rPr>
        <w:t>OUT OF SCOPE</w:t>
      </w:r>
      <w:bookmarkEnd w:id="7"/>
    </w:p>
    <w:p w14:paraId="1135AB76" w14:textId="77777777" w:rsidR="009E5951" w:rsidRPr="00E96284" w:rsidRDefault="79C12E86" w:rsidP="00C83167">
      <w:pPr>
        <w:numPr>
          <w:ilvl w:val="0"/>
          <w:numId w:val="60"/>
        </w:numPr>
        <w:tabs>
          <w:tab w:val="clear" w:pos="720"/>
        </w:tabs>
        <w:spacing w:beforeAutospacing="1" w:afterAutospacing="1" w:line="276" w:lineRule="auto"/>
        <w:ind w:left="1418" w:hanging="851"/>
        <w:jc w:val="both"/>
        <w:rPr>
          <w:rFonts w:ascii="Arial" w:eastAsia="Times New Roman" w:hAnsi="Arial" w:cs="Arial"/>
          <w:lang w:eastAsia="en-ZA"/>
        </w:rPr>
      </w:pPr>
      <w:r w:rsidRPr="00E96284">
        <w:rPr>
          <w:rFonts w:ascii="Arial" w:eastAsia="Times New Roman" w:hAnsi="Arial" w:cs="Arial"/>
          <w:lang w:eastAsia="en-ZA"/>
        </w:rPr>
        <w:t xml:space="preserve">Normal user accounts. </w:t>
      </w:r>
    </w:p>
    <w:p w14:paraId="217DD5C7" w14:textId="104535CF" w:rsidR="009E5951" w:rsidRPr="00E96284" w:rsidRDefault="79C12E86" w:rsidP="00C83167">
      <w:pPr>
        <w:numPr>
          <w:ilvl w:val="0"/>
          <w:numId w:val="60"/>
        </w:numPr>
        <w:tabs>
          <w:tab w:val="clear" w:pos="720"/>
        </w:tabs>
        <w:spacing w:beforeAutospacing="1" w:afterAutospacing="1" w:line="276" w:lineRule="auto"/>
        <w:ind w:left="1418" w:hanging="851"/>
        <w:jc w:val="both"/>
        <w:rPr>
          <w:rFonts w:ascii="Arial" w:eastAsia="Times New Roman" w:hAnsi="Arial" w:cs="Arial"/>
          <w:lang w:eastAsia="en-ZA"/>
        </w:rPr>
      </w:pPr>
      <w:r w:rsidRPr="00E96284">
        <w:rPr>
          <w:rFonts w:ascii="Arial" w:eastAsia="Times New Roman" w:hAnsi="Arial" w:cs="Arial"/>
          <w:lang w:eastAsia="en-ZA"/>
        </w:rPr>
        <w:t>General Identity and Access Management (IAM): PAM focuses specifically on privileged accounts. Broader IAM functions like user provisioning, single sign-on (SSO), and general access governance are typically handled by separate IAM solutions.</w:t>
      </w:r>
    </w:p>
    <w:p w14:paraId="5A68DADC" w14:textId="0ED6B438" w:rsidR="009E5951" w:rsidRPr="00E96284" w:rsidRDefault="79C12E86" w:rsidP="00C83167">
      <w:pPr>
        <w:numPr>
          <w:ilvl w:val="0"/>
          <w:numId w:val="60"/>
        </w:numPr>
        <w:tabs>
          <w:tab w:val="clear" w:pos="720"/>
        </w:tabs>
        <w:spacing w:beforeAutospacing="1" w:afterAutospacing="1" w:line="276" w:lineRule="auto"/>
        <w:ind w:left="1418" w:hanging="851"/>
        <w:jc w:val="both"/>
        <w:rPr>
          <w:rFonts w:ascii="Arial" w:eastAsia="Times New Roman" w:hAnsi="Arial" w:cs="Arial"/>
          <w:lang w:eastAsia="en-ZA"/>
        </w:rPr>
      </w:pPr>
      <w:r w:rsidRPr="00E96284">
        <w:rPr>
          <w:rFonts w:ascii="Arial" w:eastAsia="Times New Roman" w:hAnsi="Arial" w:cs="Arial"/>
          <w:lang w:eastAsia="en-ZA"/>
        </w:rPr>
        <w:t>Endpoint Protection: PAM does not include antivirus, anti-malware, or endpoint detection and response (EDR) tools. These are part of endpoint security solutions.</w:t>
      </w:r>
    </w:p>
    <w:p w14:paraId="0A7444DB" w14:textId="2C7A4C31" w:rsidR="009E5951" w:rsidRPr="00E96284" w:rsidRDefault="79C12E86" w:rsidP="00C83167">
      <w:pPr>
        <w:numPr>
          <w:ilvl w:val="0"/>
          <w:numId w:val="60"/>
        </w:numPr>
        <w:tabs>
          <w:tab w:val="clear" w:pos="720"/>
        </w:tabs>
        <w:spacing w:beforeAutospacing="1" w:afterAutospacing="1" w:line="276" w:lineRule="auto"/>
        <w:ind w:left="1418" w:hanging="851"/>
        <w:jc w:val="both"/>
        <w:rPr>
          <w:rFonts w:ascii="Arial" w:eastAsia="Times New Roman" w:hAnsi="Arial" w:cs="Arial"/>
          <w:lang w:eastAsia="en-ZA"/>
        </w:rPr>
      </w:pPr>
      <w:r w:rsidRPr="00E96284">
        <w:rPr>
          <w:rFonts w:ascii="Arial" w:eastAsia="Times New Roman" w:hAnsi="Arial" w:cs="Arial"/>
          <w:lang w:eastAsia="en-ZA"/>
        </w:rPr>
        <w:lastRenderedPageBreak/>
        <w:t>Network Security Controls: Firewalls, intrusion detection/prevention systems (IDS/IPS), and network segmentation are outside PAM’s scope, though PAM may integrate with them.</w:t>
      </w:r>
    </w:p>
    <w:p w14:paraId="67C9ECE2" w14:textId="18B9749C" w:rsidR="009E5951" w:rsidRPr="00E96284" w:rsidRDefault="79C12E86" w:rsidP="00C83167">
      <w:pPr>
        <w:numPr>
          <w:ilvl w:val="0"/>
          <w:numId w:val="60"/>
        </w:numPr>
        <w:tabs>
          <w:tab w:val="clear" w:pos="720"/>
        </w:tabs>
        <w:spacing w:beforeAutospacing="1" w:afterAutospacing="1" w:line="276" w:lineRule="auto"/>
        <w:ind w:left="1418" w:hanging="851"/>
        <w:jc w:val="both"/>
        <w:rPr>
          <w:rFonts w:ascii="Arial" w:hAnsi="Arial" w:cs="Arial"/>
        </w:rPr>
      </w:pPr>
      <w:r w:rsidRPr="00E96284">
        <w:rPr>
          <w:rFonts w:ascii="Arial" w:eastAsia="Times New Roman" w:hAnsi="Arial" w:cs="Arial"/>
          <w:lang w:eastAsia="en-ZA"/>
        </w:rPr>
        <w:t>Data Loss Prevention (DLP): PAM does not directly prevent data exfiltration or leakage. DLP tools are used for monitoring and protecting sensitive data.</w:t>
      </w:r>
    </w:p>
    <w:p w14:paraId="16CBF179" w14:textId="5DCAD480" w:rsidR="00A62A11" w:rsidRPr="00E96284" w:rsidRDefault="004839FF" w:rsidP="00B97274">
      <w:pPr>
        <w:pStyle w:val="Heading1"/>
        <w:numPr>
          <w:ilvl w:val="0"/>
          <w:numId w:val="23"/>
        </w:numPr>
        <w:spacing w:line="276" w:lineRule="auto"/>
        <w:rPr>
          <w:rStyle w:val="Heading1Char"/>
          <w:rFonts w:ascii="Arial" w:hAnsi="Arial" w:cs="Arial"/>
          <w:b/>
          <w:color w:val="auto"/>
          <w:sz w:val="22"/>
          <w:szCs w:val="22"/>
        </w:rPr>
      </w:pPr>
      <w:bookmarkStart w:id="8" w:name="_Toc204945823"/>
      <w:r w:rsidRPr="00E96284">
        <w:rPr>
          <w:rStyle w:val="Heading1Char"/>
          <w:rFonts w:ascii="Arial" w:hAnsi="Arial" w:cs="Arial"/>
          <w:b/>
          <w:color w:val="auto"/>
          <w:sz w:val="22"/>
          <w:szCs w:val="22"/>
        </w:rPr>
        <w:t>STAKEHOLDERS</w:t>
      </w:r>
      <w:bookmarkEnd w:id="8"/>
    </w:p>
    <w:p w14:paraId="496B8C57" w14:textId="77777777" w:rsidR="006C138A" w:rsidRPr="00E96284" w:rsidRDefault="006C138A" w:rsidP="006C138A">
      <w:pPr>
        <w:rPr>
          <w:rFonts w:ascii="Arial" w:hAnsi="Arial" w:cs="Arial"/>
        </w:rPr>
      </w:pPr>
    </w:p>
    <w:p w14:paraId="28FB63B5" w14:textId="627CD074" w:rsidR="00A62A11" w:rsidRPr="00E96284" w:rsidRDefault="00A62A11" w:rsidP="00896862">
      <w:pPr>
        <w:pStyle w:val="ListParagraph"/>
        <w:numPr>
          <w:ilvl w:val="1"/>
          <w:numId w:val="32"/>
        </w:numPr>
        <w:spacing w:line="276" w:lineRule="auto"/>
        <w:ind w:left="1276" w:hanging="709"/>
        <w:jc w:val="both"/>
        <w:rPr>
          <w:rFonts w:ascii="Arial" w:hAnsi="Arial" w:cs="Arial"/>
        </w:rPr>
      </w:pPr>
      <w:r w:rsidRPr="00E96284">
        <w:rPr>
          <w:rFonts w:ascii="Arial" w:hAnsi="Arial" w:cs="Arial"/>
        </w:rPr>
        <w:t xml:space="preserve">Project Sponsor: IT Executive Management. </w:t>
      </w:r>
    </w:p>
    <w:p w14:paraId="4F2CEBCC" w14:textId="1DD05691" w:rsidR="00A62A11" w:rsidRPr="00E96284" w:rsidRDefault="00A62A11" w:rsidP="00896862">
      <w:pPr>
        <w:pStyle w:val="ListParagraph"/>
        <w:numPr>
          <w:ilvl w:val="1"/>
          <w:numId w:val="32"/>
        </w:numPr>
        <w:spacing w:line="276" w:lineRule="auto"/>
        <w:ind w:left="1276" w:hanging="709"/>
        <w:jc w:val="both"/>
        <w:rPr>
          <w:rFonts w:ascii="Arial" w:hAnsi="Arial" w:cs="Arial"/>
        </w:rPr>
      </w:pPr>
      <w:r w:rsidRPr="00E96284">
        <w:rPr>
          <w:rFonts w:ascii="Arial" w:hAnsi="Arial" w:cs="Arial"/>
        </w:rPr>
        <w:t xml:space="preserve">Project Owner: ACSA’s Executive Management </w:t>
      </w:r>
    </w:p>
    <w:p w14:paraId="095ED12C" w14:textId="0AF73047" w:rsidR="00A62A11" w:rsidRPr="00E96284" w:rsidRDefault="00A62A11" w:rsidP="00896862">
      <w:pPr>
        <w:pStyle w:val="ListParagraph"/>
        <w:numPr>
          <w:ilvl w:val="1"/>
          <w:numId w:val="32"/>
        </w:numPr>
        <w:spacing w:line="276" w:lineRule="auto"/>
        <w:ind w:left="1276" w:hanging="709"/>
        <w:jc w:val="both"/>
        <w:rPr>
          <w:rFonts w:ascii="Arial" w:hAnsi="Arial" w:cs="Arial"/>
        </w:rPr>
      </w:pPr>
      <w:r w:rsidRPr="00E96284">
        <w:rPr>
          <w:rFonts w:ascii="Arial" w:hAnsi="Arial" w:cs="Arial"/>
        </w:rPr>
        <w:t xml:space="preserve">Project Manager: [ACSA and Service Provider]. </w:t>
      </w:r>
    </w:p>
    <w:p w14:paraId="158B3338" w14:textId="25DBD3A1" w:rsidR="00A62A11" w:rsidRPr="00E96284" w:rsidRDefault="00A62A11" w:rsidP="00896862">
      <w:pPr>
        <w:pStyle w:val="ListParagraph"/>
        <w:numPr>
          <w:ilvl w:val="1"/>
          <w:numId w:val="32"/>
        </w:numPr>
        <w:spacing w:line="276" w:lineRule="auto"/>
        <w:ind w:left="1276" w:hanging="709"/>
        <w:jc w:val="both"/>
        <w:rPr>
          <w:rFonts w:ascii="Arial" w:hAnsi="Arial" w:cs="Arial"/>
        </w:rPr>
      </w:pPr>
      <w:r w:rsidRPr="00E96284">
        <w:rPr>
          <w:rFonts w:ascii="Arial" w:hAnsi="Arial" w:cs="Arial"/>
        </w:rPr>
        <w:t xml:space="preserve">User Client: </w:t>
      </w:r>
      <w:r w:rsidR="003A0AE9" w:rsidRPr="00E96284">
        <w:rPr>
          <w:rFonts w:ascii="Arial" w:hAnsi="Arial" w:cs="Arial"/>
        </w:rPr>
        <w:t>Cyber Security</w:t>
      </w:r>
      <w:r w:rsidRPr="00E96284">
        <w:rPr>
          <w:rFonts w:ascii="Arial" w:hAnsi="Arial" w:cs="Arial"/>
        </w:rPr>
        <w:t xml:space="preserve"> Department </w:t>
      </w:r>
      <w:r w:rsidR="001A0B83" w:rsidRPr="00E96284">
        <w:rPr>
          <w:rFonts w:ascii="Arial" w:hAnsi="Arial" w:cs="Arial"/>
        </w:rPr>
        <w:t>(k</w:t>
      </w:r>
      <w:r w:rsidRPr="00E96284">
        <w:rPr>
          <w:rFonts w:ascii="Arial" w:hAnsi="Arial" w:cs="Arial"/>
        </w:rPr>
        <w:t>ey users of the system, responsible for requirements and feedback, and change champions</w:t>
      </w:r>
      <w:r w:rsidR="00F03CBB" w:rsidRPr="00E96284">
        <w:rPr>
          <w:rFonts w:ascii="Arial" w:hAnsi="Arial" w:cs="Arial"/>
        </w:rPr>
        <w:t>)</w:t>
      </w:r>
      <w:r w:rsidRPr="00E96284">
        <w:rPr>
          <w:rFonts w:ascii="Arial" w:hAnsi="Arial" w:cs="Arial"/>
        </w:rPr>
        <w:t xml:space="preserve">. </w:t>
      </w:r>
    </w:p>
    <w:p w14:paraId="1838A198" w14:textId="2A658BF5" w:rsidR="00A62A11" w:rsidRPr="00E96284" w:rsidRDefault="00A62A11" w:rsidP="00896862">
      <w:pPr>
        <w:pStyle w:val="ListParagraph"/>
        <w:numPr>
          <w:ilvl w:val="1"/>
          <w:numId w:val="32"/>
        </w:numPr>
        <w:spacing w:line="276" w:lineRule="auto"/>
        <w:ind w:left="1276" w:hanging="709"/>
        <w:jc w:val="both"/>
        <w:rPr>
          <w:rFonts w:ascii="Arial" w:hAnsi="Arial" w:cs="Arial"/>
        </w:rPr>
      </w:pPr>
      <w:r w:rsidRPr="00E96284">
        <w:rPr>
          <w:rFonts w:ascii="Arial" w:hAnsi="Arial" w:cs="Arial"/>
        </w:rPr>
        <w:t xml:space="preserve">IT Department: Responsible for system integration and support. </w:t>
      </w:r>
    </w:p>
    <w:p w14:paraId="38575DF1" w14:textId="4F88DDF9" w:rsidR="004839FF" w:rsidRPr="00E96284" w:rsidRDefault="00A62A11" w:rsidP="00896862">
      <w:pPr>
        <w:pStyle w:val="ListParagraph"/>
        <w:numPr>
          <w:ilvl w:val="1"/>
          <w:numId w:val="32"/>
        </w:numPr>
        <w:spacing w:after="200" w:line="276" w:lineRule="auto"/>
        <w:ind w:left="1276" w:hanging="709"/>
        <w:jc w:val="both"/>
        <w:rPr>
          <w:rFonts w:ascii="Arial" w:hAnsi="Arial" w:cs="Arial"/>
        </w:rPr>
      </w:pPr>
      <w:r w:rsidRPr="00E96284">
        <w:rPr>
          <w:rFonts w:ascii="Arial" w:hAnsi="Arial" w:cs="Arial"/>
        </w:rPr>
        <w:t xml:space="preserve">Vendors: Selected technology providers for software and automation tools. </w:t>
      </w:r>
    </w:p>
    <w:p w14:paraId="158A1368" w14:textId="0182FD1C" w:rsidR="005F0B77" w:rsidRPr="00E96284" w:rsidRDefault="005F0B77" w:rsidP="006C4599">
      <w:pPr>
        <w:pStyle w:val="ListParagraph"/>
        <w:spacing w:after="0" w:line="276" w:lineRule="auto"/>
        <w:ind w:left="1287"/>
        <w:rPr>
          <w:rFonts w:ascii="Arial" w:hAnsi="Arial" w:cs="Arial"/>
        </w:rPr>
      </w:pPr>
    </w:p>
    <w:p w14:paraId="0634BE85" w14:textId="77777777" w:rsidR="00A62A11" w:rsidRPr="00E96284" w:rsidRDefault="00A62A11" w:rsidP="00F55F61">
      <w:pPr>
        <w:pStyle w:val="Heading1"/>
        <w:numPr>
          <w:ilvl w:val="0"/>
          <w:numId w:val="23"/>
        </w:numPr>
        <w:spacing w:before="120" w:line="276" w:lineRule="auto"/>
        <w:ind w:left="714" w:hanging="357"/>
        <w:rPr>
          <w:rStyle w:val="Heading1Char"/>
          <w:rFonts w:ascii="Arial" w:hAnsi="Arial" w:cs="Arial"/>
          <w:b/>
          <w:color w:val="auto"/>
          <w:sz w:val="22"/>
          <w:szCs w:val="22"/>
        </w:rPr>
      </w:pPr>
      <w:bookmarkStart w:id="9" w:name="_Toc204945824"/>
      <w:r w:rsidRPr="00E96284">
        <w:rPr>
          <w:rStyle w:val="Heading1Char"/>
          <w:rFonts w:ascii="Arial" w:hAnsi="Arial" w:cs="Arial"/>
          <w:b/>
          <w:color w:val="auto"/>
          <w:sz w:val="22"/>
          <w:szCs w:val="22"/>
        </w:rPr>
        <w:t>PROJECT MANAGEMENT</w:t>
      </w:r>
      <w:bookmarkEnd w:id="9"/>
      <w:r w:rsidRPr="00E96284">
        <w:rPr>
          <w:rStyle w:val="Heading1Char"/>
          <w:rFonts w:ascii="Arial" w:hAnsi="Arial" w:cs="Arial"/>
          <w:b/>
          <w:color w:val="auto"/>
          <w:sz w:val="22"/>
          <w:szCs w:val="22"/>
        </w:rPr>
        <w:t xml:space="preserve"> </w:t>
      </w:r>
    </w:p>
    <w:p w14:paraId="1D314C35" w14:textId="77777777" w:rsidR="003A0AE9" w:rsidRPr="00E96284" w:rsidRDefault="003A0AE9" w:rsidP="00D3420C">
      <w:pPr>
        <w:pStyle w:val="ListParagraph"/>
        <w:spacing w:line="276" w:lineRule="auto"/>
        <w:rPr>
          <w:rFonts w:ascii="Arial" w:hAnsi="Arial" w:cs="Arial"/>
          <w:b/>
        </w:rPr>
      </w:pPr>
    </w:p>
    <w:p w14:paraId="1F816D69" w14:textId="70C3FE25" w:rsidR="003A0AE9" w:rsidRPr="00E96284" w:rsidRDefault="003A0AE9" w:rsidP="00B97274">
      <w:pPr>
        <w:pStyle w:val="ListParagraph"/>
        <w:numPr>
          <w:ilvl w:val="0"/>
          <w:numId w:val="34"/>
        </w:numPr>
        <w:spacing w:line="276" w:lineRule="auto"/>
        <w:ind w:left="1276" w:hanging="709"/>
        <w:rPr>
          <w:rFonts w:ascii="Arial" w:hAnsi="Arial" w:cs="Arial"/>
        </w:rPr>
      </w:pPr>
      <w:r w:rsidRPr="00E96284">
        <w:rPr>
          <w:rFonts w:ascii="Arial" w:hAnsi="Arial" w:cs="Arial"/>
          <w:b/>
        </w:rPr>
        <w:t xml:space="preserve">Project Management Approach </w:t>
      </w:r>
    </w:p>
    <w:p w14:paraId="1E79A675" w14:textId="32A8B6B0" w:rsidR="005C4E90" w:rsidRPr="00A664DF" w:rsidRDefault="00A62A11" w:rsidP="00A664DF">
      <w:pPr>
        <w:pStyle w:val="ListParagraph"/>
        <w:numPr>
          <w:ilvl w:val="0"/>
          <w:numId w:val="35"/>
        </w:numPr>
        <w:spacing w:line="276" w:lineRule="auto"/>
        <w:ind w:hanging="720"/>
        <w:jc w:val="both"/>
        <w:rPr>
          <w:rFonts w:ascii="Arial" w:hAnsi="Arial" w:cs="Arial"/>
        </w:rPr>
      </w:pPr>
      <w:r w:rsidRPr="00E96284">
        <w:rPr>
          <w:rFonts w:ascii="Arial" w:hAnsi="Arial" w:cs="Arial"/>
        </w:rPr>
        <w:t xml:space="preserve">The service provider shall utilize project management methodologies, knowledge, skills, tools, and techniques consistent with leading internationally recognized and accepted project </w:t>
      </w:r>
      <w:r w:rsidR="005C4E90" w:rsidRPr="00A664DF">
        <w:rPr>
          <w:rFonts w:ascii="Arial" w:hAnsi="Arial" w:cs="Arial"/>
        </w:rPr>
        <w:t xml:space="preserve">management practices such as those contained in the Guide to the Project Management Body of Knowledge (PMBOK) or Prince2. </w:t>
      </w:r>
    </w:p>
    <w:p w14:paraId="3BF393F2" w14:textId="7F66F053" w:rsidR="005C4E90" w:rsidRPr="00E96284" w:rsidRDefault="005C4E90" w:rsidP="00896862">
      <w:pPr>
        <w:pStyle w:val="ListParagraph"/>
        <w:numPr>
          <w:ilvl w:val="0"/>
          <w:numId w:val="35"/>
        </w:numPr>
        <w:spacing w:line="276" w:lineRule="auto"/>
        <w:ind w:hanging="720"/>
        <w:jc w:val="both"/>
        <w:rPr>
          <w:rFonts w:ascii="Arial" w:hAnsi="Arial" w:cs="Arial"/>
        </w:rPr>
      </w:pPr>
      <w:r w:rsidRPr="00E96284">
        <w:rPr>
          <w:rFonts w:ascii="Arial" w:hAnsi="Arial" w:cs="Arial"/>
        </w:rPr>
        <w:t xml:space="preserve">The service provider shall perform project management review and oversight, attend scheduled project meetings, ensure key milestones are achieved, ensure all ACSA project governance processes are in place and are being achieved throughout the project. </w:t>
      </w:r>
    </w:p>
    <w:p w14:paraId="265B7E99" w14:textId="6192F719" w:rsidR="005C4E90" w:rsidRPr="00E96284" w:rsidRDefault="005C4E90" w:rsidP="00896862">
      <w:pPr>
        <w:pStyle w:val="ListParagraph"/>
        <w:numPr>
          <w:ilvl w:val="0"/>
          <w:numId w:val="35"/>
        </w:numPr>
        <w:spacing w:line="276" w:lineRule="auto"/>
        <w:ind w:hanging="720"/>
        <w:jc w:val="both"/>
        <w:rPr>
          <w:rFonts w:ascii="Arial" w:hAnsi="Arial" w:cs="Arial"/>
        </w:rPr>
      </w:pPr>
      <w:r w:rsidRPr="00E96284">
        <w:rPr>
          <w:rFonts w:ascii="Arial" w:hAnsi="Arial" w:cs="Arial"/>
        </w:rPr>
        <w:t xml:space="preserve">The service provider shall use the ACSA IT PMO project templates. </w:t>
      </w:r>
    </w:p>
    <w:p w14:paraId="34B4B496" w14:textId="77777777" w:rsidR="003B0F1C" w:rsidRPr="00E96284" w:rsidRDefault="003B0F1C" w:rsidP="00D3420C">
      <w:pPr>
        <w:pStyle w:val="ListParagraph"/>
        <w:spacing w:line="276" w:lineRule="auto"/>
        <w:ind w:left="993"/>
        <w:rPr>
          <w:rFonts w:ascii="Arial" w:hAnsi="Arial" w:cs="Arial"/>
          <w:b/>
        </w:rPr>
      </w:pPr>
    </w:p>
    <w:p w14:paraId="25D8ED98" w14:textId="432D1CBF" w:rsidR="005C4E90" w:rsidRPr="00E96284" w:rsidRDefault="005C4E90" w:rsidP="00896862">
      <w:pPr>
        <w:pStyle w:val="ListParagraph"/>
        <w:numPr>
          <w:ilvl w:val="0"/>
          <w:numId w:val="34"/>
        </w:numPr>
        <w:spacing w:line="276" w:lineRule="auto"/>
        <w:ind w:left="1276" w:hanging="709"/>
        <w:jc w:val="both"/>
        <w:rPr>
          <w:rFonts w:ascii="Arial" w:hAnsi="Arial" w:cs="Arial"/>
          <w:b/>
        </w:rPr>
      </w:pPr>
      <w:r w:rsidRPr="00E96284">
        <w:rPr>
          <w:rFonts w:ascii="Arial" w:hAnsi="Arial" w:cs="Arial"/>
          <w:b/>
        </w:rPr>
        <w:t>Define Project Team</w:t>
      </w:r>
    </w:p>
    <w:p w14:paraId="0A7F82A9" w14:textId="4636C811" w:rsidR="005C4E90" w:rsidRPr="00E96284" w:rsidRDefault="005C4E90" w:rsidP="00896862">
      <w:pPr>
        <w:pStyle w:val="ListParagraph"/>
        <w:numPr>
          <w:ilvl w:val="0"/>
          <w:numId w:val="36"/>
        </w:numPr>
        <w:spacing w:line="276" w:lineRule="auto"/>
        <w:ind w:left="1276" w:hanging="709"/>
        <w:jc w:val="both"/>
        <w:rPr>
          <w:rFonts w:ascii="Arial" w:hAnsi="Arial" w:cs="Arial"/>
        </w:rPr>
      </w:pPr>
      <w:r w:rsidRPr="00E96284">
        <w:rPr>
          <w:rFonts w:ascii="Arial" w:hAnsi="Arial" w:cs="Arial"/>
        </w:rPr>
        <w:t xml:space="preserve">The service provider project manager must be able to accurately define the resources responsible for executing the tasks and producing deliverables outlined in the project plan and schedule. </w:t>
      </w:r>
    </w:p>
    <w:p w14:paraId="0396FF94" w14:textId="77777777" w:rsidR="00C84FF6" w:rsidRPr="00E96284" w:rsidRDefault="00C84FF6" w:rsidP="00896862">
      <w:pPr>
        <w:pStyle w:val="ListParagraph"/>
        <w:spacing w:line="276" w:lineRule="auto"/>
        <w:ind w:left="1276"/>
        <w:jc w:val="both"/>
        <w:rPr>
          <w:rFonts w:ascii="Arial" w:hAnsi="Arial" w:cs="Arial"/>
        </w:rPr>
      </w:pPr>
    </w:p>
    <w:p w14:paraId="4EDC4E2F" w14:textId="715B7971" w:rsidR="005C4E90" w:rsidRPr="00E96284" w:rsidRDefault="005C4E90" w:rsidP="00896862">
      <w:pPr>
        <w:pStyle w:val="ListParagraph"/>
        <w:numPr>
          <w:ilvl w:val="0"/>
          <w:numId w:val="34"/>
        </w:numPr>
        <w:spacing w:line="276" w:lineRule="auto"/>
        <w:ind w:left="1276" w:hanging="709"/>
        <w:jc w:val="both"/>
        <w:rPr>
          <w:rFonts w:ascii="Arial" w:hAnsi="Arial" w:cs="Arial"/>
          <w:b/>
        </w:rPr>
      </w:pPr>
      <w:r w:rsidRPr="00E96284">
        <w:rPr>
          <w:rFonts w:ascii="Arial" w:hAnsi="Arial" w:cs="Arial"/>
          <w:b/>
        </w:rPr>
        <w:t xml:space="preserve">Define Project Plan </w:t>
      </w:r>
    </w:p>
    <w:p w14:paraId="5DE81929" w14:textId="5A0C2778" w:rsidR="005C4E90" w:rsidRPr="00E96284" w:rsidRDefault="005C4E90" w:rsidP="00896862">
      <w:pPr>
        <w:pStyle w:val="ListParagraph"/>
        <w:numPr>
          <w:ilvl w:val="0"/>
          <w:numId w:val="37"/>
        </w:numPr>
        <w:spacing w:line="276" w:lineRule="auto"/>
        <w:ind w:left="1276" w:hanging="709"/>
        <w:jc w:val="both"/>
        <w:rPr>
          <w:rFonts w:ascii="Arial" w:hAnsi="Arial" w:cs="Arial"/>
        </w:rPr>
      </w:pPr>
      <w:r w:rsidRPr="00E96284">
        <w:rPr>
          <w:rFonts w:ascii="Arial" w:hAnsi="Arial" w:cs="Arial"/>
        </w:rPr>
        <w:t xml:space="preserve">The service provider shall provision the project charter, and project plan which will identify all major critical milestones. </w:t>
      </w:r>
    </w:p>
    <w:p w14:paraId="6B69462C" w14:textId="77777777" w:rsidR="003B0F1C" w:rsidRPr="00E96284" w:rsidRDefault="003B0F1C" w:rsidP="00896862">
      <w:pPr>
        <w:pStyle w:val="ListParagraph"/>
        <w:spacing w:line="276" w:lineRule="auto"/>
        <w:ind w:left="1134"/>
        <w:jc w:val="both"/>
        <w:rPr>
          <w:rFonts w:ascii="Arial" w:hAnsi="Arial" w:cs="Arial"/>
        </w:rPr>
      </w:pPr>
    </w:p>
    <w:p w14:paraId="1638BC2A" w14:textId="06B82A96" w:rsidR="005C4E90" w:rsidRPr="00E96284" w:rsidRDefault="005C4E90" w:rsidP="00896862">
      <w:pPr>
        <w:pStyle w:val="ListParagraph"/>
        <w:numPr>
          <w:ilvl w:val="0"/>
          <w:numId w:val="34"/>
        </w:numPr>
        <w:spacing w:line="276" w:lineRule="auto"/>
        <w:ind w:left="1276" w:hanging="709"/>
        <w:jc w:val="both"/>
        <w:rPr>
          <w:rFonts w:ascii="Arial" w:hAnsi="Arial" w:cs="Arial"/>
          <w:b/>
        </w:rPr>
      </w:pPr>
      <w:r w:rsidRPr="00E96284">
        <w:rPr>
          <w:rFonts w:ascii="Arial" w:hAnsi="Arial" w:cs="Arial"/>
          <w:b/>
        </w:rPr>
        <w:t xml:space="preserve">Define Project Schedule </w:t>
      </w:r>
    </w:p>
    <w:p w14:paraId="19974DF5" w14:textId="190D2627" w:rsidR="005C4E90" w:rsidRPr="00E96284" w:rsidRDefault="005C4E90" w:rsidP="00896862">
      <w:pPr>
        <w:pStyle w:val="ListParagraph"/>
        <w:numPr>
          <w:ilvl w:val="0"/>
          <w:numId w:val="38"/>
        </w:numPr>
        <w:spacing w:line="276" w:lineRule="auto"/>
        <w:ind w:left="1276" w:hanging="709"/>
        <w:jc w:val="both"/>
        <w:rPr>
          <w:rFonts w:ascii="Arial" w:hAnsi="Arial" w:cs="Arial"/>
        </w:rPr>
      </w:pPr>
      <w:r w:rsidRPr="00E96284">
        <w:rPr>
          <w:rFonts w:ascii="Arial" w:hAnsi="Arial" w:cs="Arial"/>
        </w:rPr>
        <w:t xml:space="preserve">The service provider shall provision the project schedule, which will be baselined at the Project Board Meeting, and be updated at least once a week. Any variances to the baselined project schedule are to be presented at the Project Board for approval and rebase lining. </w:t>
      </w:r>
    </w:p>
    <w:p w14:paraId="5C967A68" w14:textId="28405BE5" w:rsidR="005C4E90" w:rsidRPr="00E96284" w:rsidRDefault="005C4E90" w:rsidP="00896862">
      <w:pPr>
        <w:pStyle w:val="ListParagraph"/>
        <w:numPr>
          <w:ilvl w:val="0"/>
          <w:numId w:val="38"/>
        </w:numPr>
        <w:spacing w:line="276" w:lineRule="auto"/>
        <w:ind w:left="1276" w:hanging="709"/>
        <w:jc w:val="both"/>
        <w:rPr>
          <w:rFonts w:ascii="Arial" w:hAnsi="Arial" w:cs="Arial"/>
        </w:rPr>
      </w:pPr>
      <w:r w:rsidRPr="00E96284">
        <w:rPr>
          <w:rFonts w:ascii="Arial" w:hAnsi="Arial" w:cs="Arial"/>
        </w:rPr>
        <w:t xml:space="preserve">The project schedule shall include all milestones and low-level tasks, including billing milestones. </w:t>
      </w:r>
    </w:p>
    <w:p w14:paraId="13E2CFC9" w14:textId="4ABB8CE4" w:rsidR="005C4E90" w:rsidRPr="00E96284" w:rsidRDefault="005C4E90" w:rsidP="00896862">
      <w:pPr>
        <w:pStyle w:val="ListParagraph"/>
        <w:numPr>
          <w:ilvl w:val="0"/>
          <w:numId w:val="38"/>
        </w:numPr>
        <w:spacing w:line="276" w:lineRule="auto"/>
        <w:ind w:left="1276" w:hanging="709"/>
        <w:jc w:val="both"/>
        <w:rPr>
          <w:rFonts w:ascii="Arial" w:hAnsi="Arial" w:cs="Arial"/>
        </w:rPr>
      </w:pPr>
      <w:r w:rsidRPr="00E96284">
        <w:rPr>
          <w:rFonts w:ascii="Arial" w:hAnsi="Arial" w:cs="Arial"/>
        </w:rPr>
        <w:t xml:space="preserve">The project schedule is to be drafted in Microsoft Projects </w:t>
      </w:r>
    </w:p>
    <w:p w14:paraId="2A8E5DEB" w14:textId="28A1990E" w:rsidR="005C4E90" w:rsidRPr="00E96284" w:rsidRDefault="005C4E90" w:rsidP="00896862">
      <w:pPr>
        <w:pStyle w:val="ListParagraph"/>
        <w:numPr>
          <w:ilvl w:val="0"/>
          <w:numId w:val="38"/>
        </w:numPr>
        <w:spacing w:line="276" w:lineRule="auto"/>
        <w:ind w:left="1276" w:hanging="709"/>
        <w:jc w:val="both"/>
        <w:rPr>
          <w:rFonts w:ascii="Arial" w:hAnsi="Arial" w:cs="Arial"/>
        </w:rPr>
      </w:pPr>
      <w:r w:rsidRPr="00E96284">
        <w:rPr>
          <w:rFonts w:ascii="Arial" w:hAnsi="Arial" w:cs="Arial"/>
        </w:rPr>
        <w:lastRenderedPageBreak/>
        <w:t xml:space="preserve">The project schedule is to include all ACSA dependency tasks. </w:t>
      </w:r>
    </w:p>
    <w:p w14:paraId="0186161D" w14:textId="77777777" w:rsidR="00470E56" w:rsidRPr="00E96284" w:rsidRDefault="00470E56" w:rsidP="00896862">
      <w:pPr>
        <w:pStyle w:val="ListParagraph"/>
        <w:spacing w:line="276" w:lineRule="auto"/>
        <w:ind w:left="1276"/>
        <w:jc w:val="both"/>
        <w:rPr>
          <w:rFonts w:ascii="Arial" w:hAnsi="Arial" w:cs="Arial"/>
        </w:rPr>
      </w:pPr>
    </w:p>
    <w:p w14:paraId="58A8D9CA" w14:textId="66B54316" w:rsidR="005C4E90" w:rsidRPr="00E96284" w:rsidRDefault="005C4E90" w:rsidP="00896862">
      <w:pPr>
        <w:pStyle w:val="ListParagraph"/>
        <w:numPr>
          <w:ilvl w:val="0"/>
          <w:numId w:val="34"/>
        </w:numPr>
        <w:spacing w:line="276" w:lineRule="auto"/>
        <w:ind w:left="1276" w:hanging="709"/>
        <w:jc w:val="both"/>
        <w:rPr>
          <w:rFonts w:ascii="Arial" w:hAnsi="Arial" w:cs="Arial"/>
          <w:b/>
        </w:rPr>
      </w:pPr>
      <w:r w:rsidRPr="00E96284">
        <w:rPr>
          <w:rFonts w:ascii="Arial" w:hAnsi="Arial" w:cs="Arial"/>
          <w:b/>
        </w:rPr>
        <w:t xml:space="preserve">Manage project progress and execution </w:t>
      </w:r>
    </w:p>
    <w:p w14:paraId="60B7F724" w14:textId="1684134B" w:rsidR="005C4E90" w:rsidRPr="00E96284" w:rsidRDefault="005C4E90" w:rsidP="00896862">
      <w:pPr>
        <w:pStyle w:val="ListParagraph"/>
        <w:numPr>
          <w:ilvl w:val="0"/>
          <w:numId w:val="39"/>
        </w:numPr>
        <w:spacing w:line="276" w:lineRule="auto"/>
        <w:ind w:left="1276" w:hanging="709"/>
        <w:jc w:val="both"/>
        <w:rPr>
          <w:rFonts w:ascii="Arial" w:hAnsi="Arial" w:cs="Arial"/>
        </w:rPr>
      </w:pPr>
      <w:r w:rsidRPr="00E96284">
        <w:rPr>
          <w:rFonts w:ascii="Arial" w:hAnsi="Arial" w:cs="Arial"/>
        </w:rPr>
        <w:t xml:space="preserve">The project manager shall track project activities and tasks to ensures that the project does go off course or hit any delays or setbacks along the way. </w:t>
      </w:r>
    </w:p>
    <w:p w14:paraId="0C911B57" w14:textId="4D9EF8B5" w:rsidR="005C4E90" w:rsidRPr="00E96284" w:rsidRDefault="005C4E90" w:rsidP="00896862">
      <w:pPr>
        <w:pStyle w:val="ListParagraph"/>
        <w:numPr>
          <w:ilvl w:val="0"/>
          <w:numId w:val="39"/>
        </w:numPr>
        <w:spacing w:line="276" w:lineRule="auto"/>
        <w:ind w:left="1276" w:hanging="709"/>
        <w:jc w:val="both"/>
        <w:rPr>
          <w:rFonts w:ascii="Arial" w:hAnsi="Arial" w:cs="Arial"/>
        </w:rPr>
      </w:pPr>
      <w:r w:rsidRPr="00E96284">
        <w:rPr>
          <w:rFonts w:ascii="Arial" w:hAnsi="Arial" w:cs="Arial"/>
        </w:rPr>
        <w:t xml:space="preserve">The project manager shall ensure project plan management activities are carried out and ensure updated communication to project stakeholders is done. </w:t>
      </w:r>
    </w:p>
    <w:p w14:paraId="79BC125C" w14:textId="17F42D28" w:rsidR="005C4E90" w:rsidRPr="00E96284" w:rsidRDefault="005C4E90" w:rsidP="00896862">
      <w:pPr>
        <w:pStyle w:val="ListParagraph"/>
        <w:numPr>
          <w:ilvl w:val="0"/>
          <w:numId w:val="39"/>
        </w:numPr>
        <w:spacing w:line="276" w:lineRule="auto"/>
        <w:ind w:left="1276" w:hanging="709"/>
        <w:jc w:val="both"/>
        <w:rPr>
          <w:rFonts w:ascii="Arial" w:hAnsi="Arial" w:cs="Arial"/>
        </w:rPr>
      </w:pPr>
      <w:r w:rsidRPr="00E96284">
        <w:rPr>
          <w:rFonts w:ascii="Arial" w:hAnsi="Arial" w:cs="Arial"/>
        </w:rPr>
        <w:t xml:space="preserve">The project manager shall report on project progress on a bi-weekly basis which will include budget status, risks and issues, and escalate any issues risk etc. for action to higher governance authorities as required. </w:t>
      </w:r>
    </w:p>
    <w:p w14:paraId="61C07488" w14:textId="77777777" w:rsidR="00470E56" w:rsidRPr="00E96284" w:rsidRDefault="00470E56" w:rsidP="00896862">
      <w:pPr>
        <w:pStyle w:val="ListParagraph"/>
        <w:spacing w:line="276" w:lineRule="auto"/>
        <w:ind w:left="1276"/>
        <w:jc w:val="both"/>
        <w:rPr>
          <w:rFonts w:ascii="Arial" w:hAnsi="Arial" w:cs="Arial"/>
        </w:rPr>
      </w:pPr>
    </w:p>
    <w:p w14:paraId="6E5347EE" w14:textId="46D341EE" w:rsidR="005C4E90" w:rsidRPr="00E96284" w:rsidRDefault="005C4E90" w:rsidP="00896862">
      <w:pPr>
        <w:pStyle w:val="ListParagraph"/>
        <w:numPr>
          <w:ilvl w:val="0"/>
          <w:numId w:val="34"/>
        </w:numPr>
        <w:spacing w:line="276" w:lineRule="auto"/>
        <w:ind w:left="1276" w:hanging="709"/>
        <w:jc w:val="both"/>
        <w:rPr>
          <w:rFonts w:ascii="Arial" w:hAnsi="Arial" w:cs="Arial"/>
          <w:b/>
        </w:rPr>
      </w:pPr>
      <w:r w:rsidRPr="00E96284">
        <w:rPr>
          <w:rFonts w:ascii="Arial" w:hAnsi="Arial" w:cs="Arial"/>
          <w:b/>
        </w:rPr>
        <w:t xml:space="preserve">Budget Management </w:t>
      </w:r>
    </w:p>
    <w:p w14:paraId="6464B75C" w14:textId="1552C654" w:rsidR="005C4E90" w:rsidRPr="00E96284" w:rsidRDefault="005C4E90" w:rsidP="00896862">
      <w:pPr>
        <w:pStyle w:val="ListParagraph"/>
        <w:numPr>
          <w:ilvl w:val="0"/>
          <w:numId w:val="40"/>
        </w:numPr>
        <w:spacing w:line="276" w:lineRule="auto"/>
        <w:ind w:left="1276" w:hanging="709"/>
        <w:jc w:val="both"/>
        <w:rPr>
          <w:rFonts w:ascii="Arial" w:hAnsi="Arial" w:cs="Arial"/>
        </w:rPr>
      </w:pPr>
      <w:r w:rsidRPr="00E96284">
        <w:rPr>
          <w:rFonts w:ascii="Arial" w:hAnsi="Arial" w:cs="Arial"/>
        </w:rPr>
        <w:t xml:space="preserve">The project manager shall provision the billing schedule, this will be approved by the Project Board, and any variances to the timing of the payments will be presented to the Project Board for review and approval. </w:t>
      </w:r>
    </w:p>
    <w:p w14:paraId="4991AF5E" w14:textId="77777777" w:rsidR="00C84FF6" w:rsidRPr="00E96284" w:rsidRDefault="00C84FF6" w:rsidP="00896862">
      <w:pPr>
        <w:pStyle w:val="ListParagraph"/>
        <w:spacing w:line="276" w:lineRule="auto"/>
        <w:ind w:left="1276"/>
        <w:jc w:val="both"/>
        <w:rPr>
          <w:rFonts w:ascii="Arial" w:hAnsi="Arial" w:cs="Arial"/>
        </w:rPr>
      </w:pPr>
    </w:p>
    <w:p w14:paraId="64BAB4AD" w14:textId="7F9EC1F0" w:rsidR="005C4E90" w:rsidRPr="00FF18F5" w:rsidRDefault="005C4E90" w:rsidP="00FF18F5">
      <w:pPr>
        <w:pStyle w:val="ListParagraph"/>
        <w:numPr>
          <w:ilvl w:val="0"/>
          <w:numId w:val="34"/>
        </w:numPr>
        <w:spacing w:line="276" w:lineRule="auto"/>
        <w:ind w:left="1276" w:hanging="709"/>
        <w:jc w:val="both"/>
        <w:rPr>
          <w:rFonts w:ascii="Arial" w:hAnsi="Arial" w:cs="Arial"/>
          <w:b/>
        </w:rPr>
      </w:pPr>
      <w:r w:rsidRPr="00E96284">
        <w:rPr>
          <w:rFonts w:ascii="Arial" w:hAnsi="Arial" w:cs="Arial"/>
          <w:b/>
        </w:rPr>
        <w:t xml:space="preserve">Asset Management </w:t>
      </w:r>
    </w:p>
    <w:p w14:paraId="631F0BF8" w14:textId="06485C58" w:rsidR="00CE5D97" w:rsidRPr="00E96284" w:rsidRDefault="005C4E90" w:rsidP="00896862">
      <w:pPr>
        <w:pStyle w:val="ListParagraph"/>
        <w:numPr>
          <w:ilvl w:val="0"/>
          <w:numId w:val="41"/>
        </w:numPr>
        <w:spacing w:line="276" w:lineRule="auto"/>
        <w:ind w:left="1276" w:hanging="709"/>
        <w:jc w:val="both"/>
        <w:rPr>
          <w:rFonts w:ascii="Arial" w:hAnsi="Arial" w:cs="Arial"/>
        </w:rPr>
      </w:pPr>
      <w:r w:rsidRPr="00E96284">
        <w:rPr>
          <w:rFonts w:ascii="Arial" w:hAnsi="Arial" w:cs="Arial"/>
        </w:rPr>
        <w:t xml:space="preserve">The project manager shall complete the ACSA Asset capitalization forms. The draft form shall be submitted to ACSA with each invoice submission and finalized when project implementation is completed. </w:t>
      </w:r>
    </w:p>
    <w:p w14:paraId="2F3E641D" w14:textId="77777777" w:rsidR="00C84FF6" w:rsidRPr="00E96284" w:rsidRDefault="00C84FF6" w:rsidP="00896862">
      <w:pPr>
        <w:pStyle w:val="ListParagraph"/>
        <w:spacing w:line="276" w:lineRule="auto"/>
        <w:ind w:left="1276"/>
        <w:jc w:val="both"/>
        <w:rPr>
          <w:rFonts w:ascii="Arial" w:hAnsi="Arial" w:cs="Arial"/>
        </w:rPr>
      </w:pPr>
    </w:p>
    <w:p w14:paraId="6B2322CC" w14:textId="5A7F0B97" w:rsidR="00E56C1D" w:rsidRPr="00E96284" w:rsidRDefault="00E56C1D" w:rsidP="00896862">
      <w:pPr>
        <w:pStyle w:val="ListParagraph"/>
        <w:numPr>
          <w:ilvl w:val="0"/>
          <w:numId w:val="34"/>
        </w:numPr>
        <w:spacing w:line="276" w:lineRule="auto"/>
        <w:ind w:left="1276" w:hanging="709"/>
        <w:jc w:val="both"/>
        <w:rPr>
          <w:rFonts w:ascii="Arial" w:hAnsi="Arial" w:cs="Arial"/>
          <w:b/>
        </w:rPr>
      </w:pPr>
      <w:r w:rsidRPr="00E96284">
        <w:rPr>
          <w:rFonts w:ascii="Arial" w:hAnsi="Arial" w:cs="Arial"/>
          <w:b/>
        </w:rPr>
        <w:t xml:space="preserve">Stakeholder Management </w:t>
      </w:r>
    </w:p>
    <w:p w14:paraId="5848ED79" w14:textId="364978D0" w:rsidR="00E56C1D" w:rsidRPr="00E96284" w:rsidRDefault="00E56C1D" w:rsidP="00896862">
      <w:pPr>
        <w:pStyle w:val="ListParagraph"/>
        <w:numPr>
          <w:ilvl w:val="0"/>
          <w:numId w:val="42"/>
        </w:numPr>
        <w:spacing w:line="276" w:lineRule="auto"/>
        <w:ind w:left="1276" w:hanging="709"/>
        <w:jc w:val="both"/>
        <w:rPr>
          <w:rFonts w:ascii="Arial" w:hAnsi="Arial" w:cs="Arial"/>
        </w:rPr>
      </w:pPr>
      <w:r w:rsidRPr="00E96284">
        <w:rPr>
          <w:rFonts w:ascii="Arial" w:hAnsi="Arial" w:cs="Arial"/>
        </w:rPr>
        <w:t xml:space="preserve">The project manager must be able to do stakeholder identification, analysis, and management to ensure alignment, </w:t>
      </w:r>
      <w:r w:rsidR="006F694A" w:rsidRPr="00E96284">
        <w:rPr>
          <w:rFonts w:ascii="Arial" w:hAnsi="Arial" w:cs="Arial"/>
        </w:rPr>
        <w:t xml:space="preserve">secure </w:t>
      </w:r>
      <w:r w:rsidRPr="00E96284">
        <w:rPr>
          <w:rFonts w:ascii="Arial" w:hAnsi="Arial" w:cs="Arial"/>
        </w:rPr>
        <w:t xml:space="preserve">support, </w:t>
      </w:r>
      <w:r w:rsidR="006F694A" w:rsidRPr="00E96284">
        <w:rPr>
          <w:rFonts w:ascii="Arial" w:hAnsi="Arial" w:cs="Arial"/>
        </w:rPr>
        <w:t xml:space="preserve">identify </w:t>
      </w:r>
      <w:r w:rsidRPr="00E96284">
        <w:rPr>
          <w:rFonts w:ascii="Arial" w:hAnsi="Arial" w:cs="Arial"/>
        </w:rPr>
        <w:t xml:space="preserve">risks, </w:t>
      </w:r>
      <w:r w:rsidR="006F694A" w:rsidRPr="00E96284">
        <w:rPr>
          <w:rFonts w:ascii="Arial" w:hAnsi="Arial" w:cs="Arial"/>
        </w:rPr>
        <w:t xml:space="preserve">enhance </w:t>
      </w:r>
      <w:r w:rsidRPr="00E96284">
        <w:rPr>
          <w:rFonts w:ascii="Arial" w:hAnsi="Arial" w:cs="Arial"/>
        </w:rPr>
        <w:t xml:space="preserve">decision-making, </w:t>
      </w:r>
      <w:r w:rsidR="006F694A" w:rsidRPr="00E96284">
        <w:rPr>
          <w:rFonts w:ascii="Arial" w:hAnsi="Arial" w:cs="Arial"/>
        </w:rPr>
        <w:t xml:space="preserve">foster </w:t>
      </w:r>
      <w:r w:rsidRPr="00E96284">
        <w:rPr>
          <w:rFonts w:ascii="Arial" w:hAnsi="Arial" w:cs="Arial"/>
        </w:rPr>
        <w:t xml:space="preserve">communication, </w:t>
      </w:r>
      <w:r w:rsidR="006F694A" w:rsidRPr="00E96284">
        <w:rPr>
          <w:rFonts w:ascii="Arial" w:hAnsi="Arial" w:cs="Arial"/>
        </w:rPr>
        <w:t xml:space="preserve">facilitate </w:t>
      </w:r>
      <w:r w:rsidRPr="00E96284">
        <w:rPr>
          <w:rFonts w:ascii="Arial" w:hAnsi="Arial" w:cs="Arial"/>
        </w:rPr>
        <w:t xml:space="preserve">adaptation, and </w:t>
      </w:r>
      <w:r w:rsidR="006F694A" w:rsidRPr="00E96284">
        <w:rPr>
          <w:rFonts w:ascii="Arial" w:hAnsi="Arial" w:cs="Arial"/>
        </w:rPr>
        <w:t xml:space="preserve">contribute </w:t>
      </w:r>
      <w:r w:rsidRPr="00E96284">
        <w:rPr>
          <w:rFonts w:ascii="Arial" w:hAnsi="Arial" w:cs="Arial"/>
        </w:rPr>
        <w:t xml:space="preserve">to the organization's reputation. </w:t>
      </w:r>
    </w:p>
    <w:p w14:paraId="763656B5" w14:textId="77777777" w:rsidR="00470E56" w:rsidRPr="00E96284" w:rsidRDefault="00470E56" w:rsidP="00896862">
      <w:pPr>
        <w:pStyle w:val="ListParagraph"/>
        <w:spacing w:line="276" w:lineRule="auto"/>
        <w:ind w:left="1276"/>
        <w:jc w:val="both"/>
        <w:rPr>
          <w:rFonts w:ascii="Arial" w:hAnsi="Arial" w:cs="Arial"/>
        </w:rPr>
      </w:pPr>
    </w:p>
    <w:p w14:paraId="49E5C526" w14:textId="4432FE73" w:rsidR="00E56C1D" w:rsidRPr="00E96284" w:rsidRDefault="00E56C1D" w:rsidP="00896862">
      <w:pPr>
        <w:pStyle w:val="ListParagraph"/>
        <w:numPr>
          <w:ilvl w:val="0"/>
          <w:numId w:val="34"/>
        </w:numPr>
        <w:spacing w:line="276" w:lineRule="auto"/>
        <w:ind w:left="1276" w:hanging="709"/>
        <w:jc w:val="both"/>
        <w:rPr>
          <w:rFonts w:ascii="Arial" w:hAnsi="Arial" w:cs="Arial"/>
          <w:b/>
        </w:rPr>
      </w:pPr>
      <w:r w:rsidRPr="00E96284">
        <w:rPr>
          <w:rFonts w:ascii="Arial" w:hAnsi="Arial" w:cs="Arial"/>
          <w:b/>
        </w:rPr>
        <w:t xml:space="preserve">Project Governance </w:t>
      </w:r>
    </w:p>
    <w:p w14:paraId="0EC913FE" w14:textId="657104D8" w:rsidR="00E56C1D" w:rsidRPr="00E96284" w:rsidRDefault="00E56C1D" w:rsidP="00896862">
      <w:pPr>
        <w:pStyle w:val="ListParagraph"/>
        <w:numPr>
          <w:ilvl w:val="0"/>
          <w:numId w:val="43"/>
        </w:numPr>
        <w:spacing w:line="276" w:lineRule="auto"/>
        <w:ind w:left="1276" w:hanging="709"/>
        <w:jc w:val="both"/>
        <w:rPr>
          <w:rFonts w:ascii="Arial" w:hAnsi="Arial" w:cs="Arial"/>
        </w:rPr>
      </w:pPr>
      <w:r w:rsidRPr="00E96284">
        <w:rPr>
          <w:rFonts w:ascii="Arial" w:hAnsi="Arial" w:cs="Arial"/>
        </w:rPr>
        <w:t xml:space="preserve">The project manager shall enforce project governance to ensure adherence to the procedures and policies that determine how projects are managed and overseen. </w:t>
      </w:r>
    </w:p>
    <w:p w14:paraId="5310B683" w14:textId="662F344E" w:rsidR="00E56C1D" w:rsidRPr="00E96284" w:rsidRDefault="00E56C1D" w:rsidP="00896862">
      <w:pPr>
        <w:pStyle w:val="ListParagraph"/>
        <w:numPr>
          <w:ilvl w:val="0"/>
          <w:numId w:val="43"/>
        </w:numPr>
        <w:spacing w:line="276" w:lineRule="auto"/>
        <w:ind w:left="1276" w:hanging="709"/>
        <w:jc w:val="both"/>
        <w:rPr>
          <w:rFonts w:ascii="Arial" w:hAnsi="Arial" w:cs="Arial"/>
        </w:rPr>
      </w:pPr>
      <w:r w:rsidRPr="00E96284">
        <w:rPr>
          <w:rFonts w:ascii="Arial" w:hAnsi="Arial" w:cs="Arial"/>
        </w:rPr>
        <w:t>The project manager shall schedule weekly status update meetings, which will be minted, and include tasks ahead and behind schedule, project risks</w:t>
      </w:r>
      <w:r w:rsidR="006F694A" w:rsidRPr="00E96284">
        <w:rPr>
          <w:rFonts w:ascii="Arial" w:hAnsi="Arial" w:cs="Arial"/>
        </w:rPr>
        <w:t>,</w:t>
      </w:r>
      <w:r w:rsidRPr="00E96284">
        <w:rPr>
          <w:rFonts w:ascii="Arial" w:hAnsi="Arial" w:cs="Arial"/>
        </w:rPr>
        <w:t xml:space="preserve"> and issues. </w:t>
      </w:r>
    </w:p>
    <w:p w14:paraId="52284690" w14:textId="25CCAD22" w:rsidR="00E56C1D" w:rsidRPr="00E96284" w:rsidRDefault="00E56C1D" w:rsidP="00896862">
      <w:pPr>
        <w:pStyle w:val="ListParagraph"/>
        <w:numPr>
          <w:ilvl w:val="0"/>
          <w:numId w:val="43"/>
        </w:numPr>
        <w:spacing w:line="276" w:lineRule="auto"/>
        <w:ind w:left="1276" w:hanging="709"/>
        <w:jc w:val="both"/>
        <w:rPr>
          <w:rFonts w:ascii="Arial" w:hAnsi="Arial" w:cs="Arial"/>
        </w:rPr>
      </w:pPr>
      <w:r w:rsidRPr="00E96284">
        <w:rPr>
          <w:rFonts w:ascii="Arial" w:hAnsi="Arial" w:cs="Arial"/>
        </w:rPr>
        <w:t xml:space="preserve">All project documentation will be saved on the ACSA TEAMS portal. </w:t>
      </w:r>
    </w:p>
    <w:p w14:paraId="76E0A93F" w14:textId="77777777" w:rsidR="00470E56" w:rsidRPr="00E96284" w:rsidRDefault="00470E56" w:rsidP="00896862">
      <w:pPr>
        <w:pStyle w:val="ListParagraph"/>
        <w:spacing w:line="276" w:lineRule="auto"/>
        <w:ind w:left="1276"/>
        <w:jc w:val="both"/>
        <w:rPr>
          <w:rFonts w:ascii="Arial" w:hAnsi="Arial" w:cs="Arial"/>
        </w:rPr>
      </w:pPr>
    </w:p>
    <w:p w14:paraId="741B2B86" w14:textId="1843F093" w:rsidR="00E56C1D" w:rsidRPr="00E96284" w:rsidRDefault="00E56C1D" w:rsidP="00896862">
      <w:pPr>
        <w:pStyle w:val="ListParagraph"/>
        <w:numPr>
          <w:ilvl w:val="0"/>
          <w:numId w:val="34"/>
        </w:numPr>
        <w:spacing w:line="276" w:lineRule="auto"/>
        <w:ind w:left="1276" w:hanging="709"/>
        <w:jc w:val="both"/>
        <w:rPr>
          <w:rFonts w:ascii="Arial" w:hAnsi="Arial" w:cs="Arial"/>
          <w:b/>
        </w:rPr>
      </w:pPr>
      <w:r w:rsidRPr="00E96284">
        <w:rPr>
          <w:rFonts w:ascii="Arial" w:hAnsi="Arial" w:cs="Arial"/>
          <w:b/>
        </w:rPr>
        <w:t xml:space="preserve">Project meetings and reporting </w:t>
      </w:r>
    </w:p>
    <w:p w14:paraId="51619709" w14:textId="3BACA0A0" w:rsidR="00E56C1D" w:rsidRPr="00E96284" w:rsidRDefault="00E56C1D" w:rsidP="00325A64">
      <w:pPr>
        <w:spacing w:line="276" w:lineRule="auto"/>
        <w:ind w:left="567"/>
        <w:jc w:val="both"/>
        <w:rPr>
          <w:rFonts w:ascii="Arial" w:hAnsi="Arial" w:cs="Arial"/>
        </w:rPr>
      </w:pPr>
      <w:r w:rsidRPr="00E96284">
        <w:rPr>
          <w:rFonts w:ascii="Arial" w:hAnsi="Arial" w:cs="Arial"/>
        </w:rPr>
        <w:t>The project manager shall provide weekly project reports and monthly Steerco reports</w:t>
      </w:r>
      <w:r w:rsidR="006F694A" w:rsidRPr="00E96284">
        <w:rPr>
          <w:rFonts w:ascii="Arial" w:hAnsi="Arial" w:cs="Arial"/>
        </w:rPr>
        <w:t>,</w:t>
      </w:r>
      <w:r w:rsidRPr="00E96284">
        <w:rPr>
          <w:rFonts w:ascii="Arial" w:hAnsi="Arial" w:cs="Arial"/>
        </w:rPr>
        <w:t xml:space="preserve"> which will be presented to the project board in ACSA format. </w:t>
      </w:r>
    </w:p>
    <w:p w14:paraId="27EC08B7" w14:textId="689AE487" w:rsidR="00E56C1D" w:rsidRPr="00E96284" w:rsidRDefault="00E56C1D" w:rsidP="00896862">
      <w:pPr>
        <w:pStyle w:val="ListParagraph"/>
        <w:numPr>
          <w:ilvl w:val="0"/>
          <w:numId w:val="44"/>
        </w:numPr>
        <w:spacing w:line="276" w:lineRule="auto"/>
        <w:ind w:left="1276" w:hanging="709"/>
        <w:jc w:val="both"/>
        <w:rPr>
          <w:rFonts w:ascii="Arial" w:hAnsi="Arial" w:cs="Arial"/>
        </w:rPr>
      </w:pPr>
      <w:r w:rsidRPr="00E96284">
        <w:rPr>
          <w:rFonts w:ascii="Arial" w:hAnsi="Arial" w:cs="Arial"/>
        </w:rPr>
        <w:t xml:space="preserve">All reports must be submitted as defined in the </w:t>
      </w:r>
      <w:r w:rsidR="006F694A" w:rsidRPr="00E96284">
        <w:rPr>
          <w:rFonts w:ascii="Arial" w:hAnsi="Arial" w:cs="Arial"/>
        </w:rPr>
        <w:t>table below</w:t>
      </w:r>
      <w:r w:rsidRPr="00E96284">
        <w:rPr>
          <w:rFonts w:ascii="Arial" w:hAnsi="Arial" w:cs="Arial"/>
        </w:rPr>
        <w:t xml:space="preserve">. If reports are not delivered within the stipulated times, ACSA will withhold invoice payment for the month until the reports are submitted. </w:t>
      </w:r>
    </w:p>
    <w:p w14:paraId="25172328" w14:textId="61437C26" w:rsidR="00E56C1D" w:rsidRPr="00E96284" w:rsidRDefault="00E56C1D" w:rsidP="00896862">
      <w:pPr>
        <w:pStyle w:val="ListParagraph"/>
        <w:numPr>
          <w:ilvl w:val="0"/>
          <w:numId w:val="44"/>
        </w:numPr>
        <w:spacing w:line="276" w:lineRule="auto"/>
        <w:ind w:left="1276" w:hanging="709"/>
        <w:jc w:val="both"/>
        <w:rPr>
          <w:rFonts w:ascii="Arial" w:hAnsi="Arial" w:cs="Arial"/>
        </w:rPr>
      </w:pPr>
      <w:r w:rsidRPr="00E96284">
        <w:rPr>
          <w:rFonts w:ascii="Arial" w:hAnsi="Arial" w:cs="Arial"/>
        </w:rPr>
        <w:t xml:space="preserve">Project meetings: The meeting will be attended by the provider’s project manager and the ACSA project manager. The agenda for the meeting shall include but not be limited to project progress, project delays, risks &amp; issues, and project financials. </w:t>
      </w:r>
    </w:p>
    <w:p w14:paraId="03AC84BC" w14:textId="39D07368" w:rsidR="00E56C1D" w:rsidRPr="00E96284" w:rsidRDefault="00E56C1D" w:rsidP="00896862">
      <w:pPr>
        <w:pStyle w:val="ListParagraph"/>
        <w:numPr>
          <w:ilvl w:val="0"/>
          <w:numId w:val="44"/>
        </w:numPr>
        <w:spacing w:line="276" w:lineRule="auto"/>
        <w:ind w:left="1276" w:hanging="709"/>
        <w:jc w:val="both"/>
        <w:rPr>
          <w:rFonts w:ascii="Arial" w:hAnsi="Arial" w:cs="Arial"/>
        </w:rPr>
      </w:pPr>
      <w:r w:rsidRPr="00E96284">
        <w:rPr>
          <w:rFonts w:ascii="Arial" w:hAnsi="Arial" w:cs="Arial"/>
        </w:rPr>
        <w:lastRenderedPageBreak/>
        <w:t xml:space="preserve">Maintenance and Support Meetings: These meetings will be held as defined in the below table. ACSA and the provider will ensure the required attendees are present at the meetings for the contract duration. The purpose of these meetings is to provide the provider a platform to report on their performance. </w:t>
      </w:r>
    </w:p>
    <w:tbl>
      <w:tblPr>
        <w:tblW w:w="9779" w:type="dxa"/>
        <w:tblLayout w:type="fixed"/>
        <w:tblLook w:val="04A0" w:firstRow="1" w:lastRow="0" w:firstColumn="1" w:lastColumn="0" w:noHBand="0" w:noVBand="1"/>
      </w:tblPr>
      <w:tblGrid>
        <w:gridCol w:w="1927"/>
        <w:gridCol w:w="4017"/>
        <w:gridCol w:w="3835"/>
      </w:tblGrid>
      <w:tr w:rsidR="002B0675" w:rsidRPr="00E96284" w14:paraId="62E7530E" w14:textId="77777777" w:rsidTr="00B53A77">
        <w:trPr>
          <w:trHeight w:val="300"/>
        </w:trPr>
        <w:tc>
          <w:tcPr>
            <w:tcW w:w="1927"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2D6D32A4" w14:textId="77777777" w:rsidR="002B0675" w:rsidRPr="00E96284" w:rsidRDefault="002B0675" w:rsidP="00D3420C">
            <w:pPr>
              <w:spacing w:line="276" w:lineRule="auto"/>
              <w:ind w:left="567"/>
              <w:rPr>
                <w:rFonts w:ascii="Arial" w:hAnsi="Arial" w:cs="Arial"/>
                <w:lang w:val="en-GB"/>
              </w:rPr>
            </w:pPr>
            <w:r w:rsidRPr="00E96284">
              <w:rPr>
                <w:rFonts w:ascii="Arial" w:hAnsi="Arial" w:cs="Arial"/>
                <w:lang w:val="en-GB"/>
              </w:rPr>
              <w:t>Meeting Name and frequency</w:t>
            </w:r>
          </w:p>
        </w:tc>
        <w:tc>
          <w:tcPr>
            <w:tcW w:w="4017"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513C7925" w14:textId="77777777" w:rsidR="002B0675" w:rsidRPr="00E96284" w:rsidRDefault="002B0675" w:rsidP="00D3420C">
            <w:pPr>
              <w:spacing w:line="276" w:lineRule="auto"/>
              <w:ind w:left="567"/>
              <w:rPr>
                <w:rFonts w:ascii="Arial" w:hAnsi="Arial" w:cs="Arial"/>
                <w:lang w:val="en-GB"/>
              </w:rPr>
            </w:pPr>
            <w:r w:rsidRPr="00E96284">
              <w:rPr>
                <w:rFonts w:ascii="Arial" w:hAnsi="Arial" w:cs="Arial"/>
                <w:lang w:val="en-GB"/>
              </w:rPr>
              <w:t>Participants and roles</w:t>
            </w:r>
          </w:p>
        </w:tc>
        <w:tc>
          <w:tcPr>
            <w:tcW w:w="383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180069CB" w14:textId="77777777" w:rsidR="002B0675" w:rsidRPr="00E96284" w:rsidRDefault="002B0675" w:rsidP="00D3420C">
            <w:pPr>
              <w:spacing w:line="276" w:lineRule="auto"/>
              <w:ind w:left="567"/>
              <w:rPr>
                <w:rFonts w:ascii="Arial" w:hAnsi="Arial" w:cs="Arial"/>
                <w:lang w:val="en-GB"/>
              </w:rPr>
            </w:pPr>
            <w:r w:rsidRPr="00E96284">
              <w:rPr>
                <w:rFonts w:ascii="Arial" w:hAnsi="Arial" w:cs="Arial"/>
                <w:lang w:val="en-GB"/>
              </w:rPr>
              <w:t>Documents to be produced after the meeting by the provider</w:t>
            </w:r>
          </w:p>
        </w:tc>
      </w:tr>
      <w:tr w:rsidR="002B0675" w:rsidRPr="00E96284" w14:paraId="261FE4C1" w14:textId="77777777" w:rsidTr="00B53A77">
        <w:trPr>
          <w:trHeight w:val="1530"/>
        </w:trPr>
        <w:tc>
          <w:tcPr>
            <w:tcW w:w="19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6A36C5" w14:textId="77777777" w:rsidR="002B0675" w:rsidRPr="00E96284" w:rsidRDefault="002B0675" w:rsidP="00D3420C">
            <w:pPr>
              <w:spacing w:line="276" w:lineRule="auto"/>
              <w:ind w:left="567"/>
              <w:rPr>
                <w:rFonts w:ascii="Arial" w:hAnsi="Arial" w:cs="Arial"/>
                <w:lang w:val="en-GB"/>
              </w:rPr>
            </w:pPr>
            <w:r w:rsidRPr="00E96284">
              <w:rPr>
                <w:rFonts w:ascii="Arial" w:hAnsi="Arial" w:cs="Arial"/>
                <w:lang w:val="en-GB"/>
              </w:rPr>
              <w:t>Weekly Project status update</w:t>
            </w:r>
          </w:p>
        </w:tc>
        <w:tc>
          <w:tcPr>
            <w:tcW w:w="4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C418FC" w14:textId="77777777" w:rsidR="002B0675" w:rsidRPr="00E96284" w:rsidRDefault="002B0675" w:rsidP="00B97274">
            <w:pPr>
              <w:numPr>
                <w:ilvl w:val="0"/>
                <w:numId w:val="3"/>
              </w:numPr>
              <w:spacing w:line="276" w:lineRule="auto"/>
              <w:rPr>
                <w:rFonts w:ascii="Arial" w:hAnsi="Arial" w:cs="Arial"/>
                <w:lang w:val="en-US"/>
              </w:rPr>
            </w:pPr>
            <w:r w:rsidRPr="00E96284">
              <w:rPr>
                <w:rFonts w:ascii="Arial" w:hAnsi="Arial" w:cs="Arial"/>
                <w:lang w:val="en-US"/>
              </w:rPr>
              <w:t>ACSA-IT PM</w:t>
            </w:r>
          </w:p>
          <w:p w14:paraId="65FF20DC" w14:textId="77777777" w:rsidR="002B0675" w:rsidRPr="00E96284" w:rsidRDefault="002B0675" w:rsidP="00B97274">
            <w:pPr>
              <w:numPr>
                <w:ilvl w:val="0"/>
                <w:numId w:val="3"/>
              </w:numPr>
              <w:spacing w:line="276" w:lineRule="auto"/>
              <w:rPr>
                <w:rFonts w:ascii="Arial" w:hAnsi="Arial" w:cs="Arial"/>
                <w:lang w:val="en-US"/>
              </w:rPr>
            </w:pPr>
            <w:r w:rsidRPr="00E96284">
              <w:rPr>
                <w:rFonts w:ascii="Arial" w:hAnsi="Arial" w:cs="Arial"/>
                <w:lang w:val="en-US"/>
              </w:rPr>
              <w:t>Provider PM (chair)</w:t>
            </w:r>
          </w:p>
          <w:p w14:paraId="1A65B941" w14:textId="45687E83" w:rsidR="002B0675" w:rsidRPr="00E96284" w:rsidRDefault="002B0675" w:rsidP="00B97274">
            <w:pPr>
              <w:numPr>
                <w:ilvl w:val="0"/>
                <w:numId w:val="3"/>
              </w:numPr>
              <w:spacing w:line="276" w:lineRule="auto"/>
              <w:rPr>
                <w:rFonts w:ascii="Arial" w:hAnsi="Arial" w:cs="Arial"/>
                <w:lang w:val="en-US"/>
              </w:rPr>
            </w:pPr>
            <w:r w:rsidRPr="00E96284">
              <w:rPr>
                <w:rFonts w:ascii="Arial" w:hAnsi="Arial" w:cs="Arial"/>
                <w:lang w:val="en-US"/>
              </w:rPr>
              <w:t>Provider Senior Manager</w:t>
            </w:r>
          </w:p>
          <w:p w14:paraId="4B80A065" w14:textId="6F333373" w:rsidR="002B0675" w:rsidRPr="00E96284" w:rsidRDefault="009112B1" w:rsidP="00B97274">
            <w:pPr>
              <w:numPr>
                <w:ilvl w:val="0"/>
                <w:numId w:val="3"/>
              </w:numPr>
              <w:spacing w:line="276" w:lineRule="auto"/>
              <w:rPr>
                <w:rFonts w:ascii="Arial" w:hAnsi="Arial" w:cs="Arial"/>
                <w:lang w:val="en-US"/>
              </w:rPr>
            </w:pPr>
            <w:r w:rsidRPr="00E96284">
              <w:rPr>
                <w:rFonts w:ascii="Arial" w:hAnsi="Arial" w:cs="Arial"/>
                <w:lang w:val="en-US"/>
              </w:rPr>
              <w:t>P</w:t>
            </w:r>
            <w:r w:rsidR="002B0675" w:rsidRPr="00E96284">
              <w:rPr>
                <w:rFonts w:ascii="Arial" w:hAnsi="Arial" w:cs="Arial"/>
                <w:lang w:val="en-US"/>
              </w:rPr>
              <w:t>rovider administrator</w:t>
            </w:r>
          </w:p>
          <w:p w14:paraId="20961BDC" w14:textId="27646931" w:rsidR="00257ED3" w:rsidRPr="00E96284" w:rsidRDefault="00257ED3" w:rsidP="00B97274">
            <w:pPr>
              <w:numPr>
                <w:ilvl w:val="0"/>
                <w:numId w:val="3"/>
              </w:numPr>
              <w:spacing w:line="276" w:lineRule="auto"/>
              <w:rPr>
                <w:rFonts w:ascii="Arial" w:hAnsi="Arial" w:cs="Arial"/>
                <w:lang w:val="en-US"/>
              </w:rPr>
            </w:pPr>
            <w:r w:rsidRPr="00E96284">
              <w:rPr>
                <w:rFonts w:ascii="Arial" w:hAnsi="Arial" w:cs="Arial"/>
                <w:lang w:val="en-US"/>
              </w:rPr>
              <w:t>Cyber Security Manager</w:t>
            </w:r>
          </w:p>
        </w:tc>
        <w:tc>
          <w:tcPr>
            <w:tcW w:w="38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B7803E" w14:textId="77777777" w:rsidR="002B0675" w:rsidRPr="00E96284" w:rsidRDefault="002B0675" w:rsidP="00B97274">
            <w:pPr>
              <w:numPr>
                <w:ilvl w:val="0"/>
                <w:numId w:val="3"/>
              </w:numPr>
              <w:spacing w:line="276" w:lineRule="auto"/>
              <w:rPr>
                <w:rFonts w:ascii="Arial" w:hAnsi="Arial" w:cs="Arial"/>
                <w:lang w:val="en-US"/>
              </w:rPr>
            </w:pPr>
            <w:r w:rsidRPr="00E96284">
              <w:rPr>
                <w:rFonts w:ascii="Arial" w:hAnsi="Arial" w:cs="Arial"/>
                <w:lang w:val="en-US"/>
              </w:rPr>
              <w:t>Minutes of meeting</w:t>
            </w:r>
          </w:p>
          <w:p w14:paraId="4FBFA2A3" w14:textId="77777777" w:rsidR="002B0675" w:rsidRPr="00E96284" w:rsidRDefault="002B0675" w:rsidP="00B97274">
            <w:pPr>
              <w:numPr>
                <w:ilvl w:val="0"/>
                <w:numId w:val="3"/>
              </w:numPr>
              <w:spacing w:line="276" w:lineRule="auto"/>
              <w:rPr>
                <w:rFonts w:ascii="Arial" w:hAnsi="Arial" w:cs="Arial"/>
                <w:lang w:val="en-US"/>
              </w:rPr>
            </w:pPr>
            <w:r w:rsidRPr="00E96284">
              <w:rPr>
                <w:rFonts w:ascii="Arial" w:hAnsi="Arial" w:cs="Arial"/>
                <w:lang w:val="en-US"/>
              </w:rPr>
              <w:t>Updated project schedule</w:t>
            </w:r>
          </w:p>
          <w:p w14:paraId="05CF386F" w14:textId="77777777" w:rsidR="002B0675" w:rsidRPr="00E96284" w:rsidRDefault="002B0675" w:rsidP="00B97274">
            <w:pPr>
              <w:numPr>
                <w:ilvl w:val="0"/>
                <w:numId w:val="3"/>
              </w:numPr>
              <w:spacing w:line="276" w:lineRule="auto"/>
              <w:rPr>
                <w:rFonts w:ascii="Arial" w:hAnsi="Arial" w:cs="Arial"/>
                <w:lang w:val="en-US"/>
              </w:rPr>
            </w:pPr>
            <w:r w:rsidRPr="00E96284">
              <w:rPr>
                <w:rFonts w:ascii="Arial" w:hAnsi="Arial" w:cs="Arial"/>
                <w:lang w:val="en-US"/>
              </w:rPr>
              <w:t>Action register for any open actions to be addressed</w:t>
            </w:r>
          </w:p>
          <w:p w14:paraId="79B4BF68" w14:textId="77777777" w:rsidR="002B0675" w:rsidRPr="00E96284" w:rsidRDefault="002B0675" w:rsidP="00B97274">
            <w:pPr>
              <w:numPr>
                <w:ilvl w:val="0"/>
                <w:numId w:val="3"/>
              </w:numPr>
              <w:spacing w:line="276" w:lineRule="auto"/>
              <w:rPr>
                <w:rFonts w:ascii="Arial" w:hAnsi="Arial" w:cs="Arial"/>
                <w:lang w:val="en-US"/>
              </w:rPr>
            </w:pPr>
            <w:r w:rsidRPr="00E96284">
              <w:rPr>
                <w:rFonts w:ascii="Arial" w:hAnsi="Arial" w:cs="Arial"/>
                <w:lang w:val="en-US"/>
              </w:rPr>
              <w:t>Risks and Issues register</w:t>
            </w:r>
          </w:p>
        </w:tc>
      </w:tr>
      <w:tr w:rsidR="002B0675" w:rsidRPr="00E96284" w14:paraId="23D89605" w14:textId="77777777" w:rsidTr="00257ED3">
        <w:trPr>
          <w:trHeight w:val="671"/>
        </w:trPr>
        <w:tc>
          <w:tcPr>
            <w:tcW w:w="19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979037" w14:textId="77777777" w:rsidR="002B0675" w:rsidRPr="00E96284" w:rsidRDefault="002B0675" w:rsidP="00D3420C">
            <w:pPr>
              <w:spacing w:line="276" w:lineRule="auto"/>
              <w:ind w:left="567"/>
              <w:rPr>
                <w:rFonts w:ascii="Arial" w:hAnsi="Arial" w:cs="Arial"/>
                <w:lang w:val="en-GB"/>
              </w:rPr>
            </w:pPr>
            <w:r w:rsidRPr="00E96284">
              <w:rPr>
                <w:rFonts w:ascii="Arial" w:hAnsi="Arial" w:cs="Arial"/>
                <w:lang w:val="en-GB"/>
              </w:rPr>
              <w:t>Monthly Project Steerco</w:t>
            </w:r>
          </w:p>
        </w:tc>
        <w:tc>
          <w:tcPr>
            <w:tcW w:w="4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CFCBAB" w14:textId="2B5FA2DB" w:rsidR="002B0675" w:rsidRPr="00E96284" w:rsidRDefault="002B0675" w:rsidP="00B97274">
            <w:pPr>
              <w:numPr>
                <w:ilvl w:val="0"/>
                <w:numId w:val="3"/>
              </w:numPr>
              <w:spacing w:line="276" w:lineRule="auto"/>
              <w:rPr>
                <w:rFonts w:ascii="Arial" w:hAnsi="Arial" w:cs="Arial"/>
                <w:lang w:val="en-US"/>
              </w:rPr>
            </w:pPr>
            <w:r w:rsidRPr="00E96284">
              <w:rPr>
                <w:rFonts w:ascii="Arial" w:hAnsi="Arial" w:cs="Arial"/>
                <w:lang w:val="en-US"/>
              </w:rPr>
              <w:t xml:space="preserve">ACSA-IT PM </w:t>
            </w:r>
          </w:p>
          <w:p w14:paraId="60C52301" w14:textId="4D36CB04" w:rsidR="002B0675" w:rsidRPr="00E96284" w:rsidRDefault="009112B1" w:rsidP="00B97274">
            <w:pPr>
              <w:numPr>
                <w:ilvl w:val="0"/>
                <w:numId w:val="3"/>
              </w:numPr>
              <w:spacing w:line="276" w:lineRule="auto"/>
              <w:rPr>
                <w:rFonts w:ascii="Arial" w:hAnsi="Arial" w:cs="Arial"/>
                <w:lang w:val="en-US"/>
              </w:rPr>
            </w:pPr>
            <w:r w:rsidRPr="00E96284">
              <w:rPr>
                <w:rFonts w:ascii="Arial" w:hAnsi="Arial" w:cs="Arial"/>
                <w:lang w:val="en-US"/>
              </w:rPr>
              <w:t>Chief Cyber Security</w:t>
            </w:r>
          </w:p>
          <w:p w14:paraId="05DCCCEF" w14:textId="5E69712D" w:rsidR="002B0675" w:rsidRPr="00E96284" w:rsidRDefault="002B0675" w:rsidP="00B97274">
            <w:pPr>
              <w:numPr>
                <w:ilvl w:val="0"/>
                <w:numId w:val="3"/>
              </w:numPr>
              <w:spacing w:line="276" w:lineRule="auto"/>
              <w:rPr>
                <w:rFonts w:ascii="Arial" w:hAnsi="Arial" w:cs="Arial"/>
                <w:lang w:val="en-US"/>
              </w:rPr>
            </w:pPr>
            <w:r w:rsidRPr="00E96284">
              <w:rPr>
                <w:rFonts w:ascii="Arial" w:hAnsi="Arial" w:cs="Arial"/>
                <w:lang w:val="en-US"/>
              </w:rPr>
              <w:t>Provider Senior Manager</w:t>
            </w:r>
          </w:p>
          <w:p w14:paraId="02AEB210" w14:textId="77777777" w:rsidR="002B0675" w:rsidRPr="00E96284" w:rsidRDefault="002B0675" w:rsidP="00B97274">
            <w:pPr>
              <w:numPr>
                <w:ilvl w:val="0"/>
                <w:numId w:val="3"/>
              </w:numPr>
              <w:spacing w:line="276" w:lineRule="auto"/>
              <w:rPr>
                <w:rFonts w:ascii="Arial" w:hAnsi="Arial" w:cs="Arial"/>
                <w:lang w:val="en-US"/>
              </w:rPr>
            </w:pPr>
            <w:r w:rsidRPr="00E96284">
              <w:rPr>
                <w:rFonts w:ascii="Arial" w:hAnsi="Arial" w:cs="Arial"/>
                <w:lang w:val="en-US"/>
              </w:rPr>
              <w:t>Provider Project Manager</w:t>
            </w:r>
          </w:p>
          <w:p w14:paraId="0EEC4A6C" w14:textId="4AC0C32C" w:rsidR="002B0675" w:rsidRPr="00E96284" w:rsidRDefault="006D0CD2" w:rsidP="00B97274">
            <w:pPr>
              <w:numPr>
                <w:ilvl w:val="0"/>
                <w:numId w:val="3"/>
              </w:numPr>
              <w:spacing w:line="276" w:lineRule="auto"/>
              <w:rPr>
                <w:rFonts w:ascii="Arial" w:hAnsi="Arial" w:cs="Arial"/>
                <w:lang w:val="en-US"/>
              </w:rPr>
            </w:pPr>
            <w:r w:rsidRPr="00E96284">
              <w:rPr>
                <w:rFonts w:ascii="Arial" w:hAnsi="Arial" w:cs="Arial"/>
                <w:lang w:val="en-US"/>
              </w:rPr>
              <w:t>P</w:t>
            </w:r>
            <w:r w:rsidR="002B0675" w:rsidRPr="00E96284">
              <w:rPr>
                <w:rFonts w:ascii="Arial" w:hAnsi="Arial" w:cs="Arial"/>
                <w:lang w:val="en-US"/>
              </w:rPr>
              <w:t>rovider administrator</w:t>
            </w:r>
          </w:p>
          <w:p w14:paraId="19EFDC29" w14:textId="33CC53F4" w:rsidR="00257ED3" w:rsidRPr="00E96284" w:rsidRDefault="00257ED3" w:rsidP="00B97274">
            <w:pPr>
              <w:numPr>
                <w:ilvl w:val="0"/>
                <w:numId w:val="3"/>
              </w:numPr>
              <w:spacing w:line="276" w:lineRule="auto"/>
              <w:rPr>
                <w:rFonts w:ascii="Arial" w:hAnsi="Arial" w:cs="Arial"/>
                <w:lang w:val="en-US"/>
              </w:rPr>
            </w:pPr>
            <w:r w:rsidRPr="00E96284">
              <w:rPr>
                <w:rFonts w:ascii="Arial" w:hAnsi="Arial" w:cs="Arial"/>
                <w:lang w:val="en-US"/>
              </w:rPr>
              <w:t>Cyber Security Manager</w:t>
            </w:r>
          </w:p>
        </w:tc>
        <w:tc>
          <w:tcPr>
            <w:tcW w:w="38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DD553" w14:textId="77777777" w:rsidR="002B0675" w:rsidRPr="00E96284" w:rsidRDefault="002B0675" w:rsidP="00B97274">
            <w:pPr>
              <w:numPr>
                <w:ilvl w:val="0"/>
                <w:numId w:val="3"/>
              </w:numPr>
              <w:spacing w:line="276" w:lineRule="auto"/>
              <w:rPr>
                <w:rFonts w:ascii="Arial" w:hAnsi="Arial" w:cs="Arial"/>
                <w:lang w:val="en-US"/>
              </w:rPr>
            </w:pPr>
            <w:r w:rsidRPr="00E96284">
              <w:rPr>
                <w:rFonts w:ascii="Arial" w:hAnsi="Arial" w:cs="Arial"/>
                <w:lang w:val="en-US"/>
              </w:rPr>
              <w:t>Minutes of meeting</w:t>
            </w:r>
          </w:p>
          <w:p w14:paraId="564D9CEC" w14:textId="77777777" w:rsidR="002B0675" w:rsidRPr="00E96284" w:rsidRDefault="002B0675" w:rsidP="00B97274">
            <w:pPr>
              <w:numPr>
                <w:ilvl w:val="0"/>
                <w:numId w:val="3"/>
              </w:numPr>
              <w:spacing w:line="276" w:lineRule="auto"/>
              <w:rPr>
                <w:rFonts w:ascii="Arial" w:hAnsi="Arial" w:cs="Arial"/>
                <w:lang w:val="en-US"/>
              </w:rPr>
            </w:pPr>
            <w:r w:rsidRPr="00E96284">
              <w:rPr>
                <w:rFonts w:ascii="Arial" w:hAnsi="Arial" w:cs="Arial"/>
                <w:lang w:val="en-US"/>
              </w:rPr>
              <w:t>Updated project schedule</w:t>
            </w:r>
          </w:p>
          <w:p w14:paraId="7A89F434" w14:textId="77777777" w:rsidR="002B0675" w:rsidRPr="00E96284" w:rsidRDefault="002B0675" w:rsidP="00B97274">
            <w:pPr>
              <w:numPr>
                <w:ilvl w:val="0"/>
                <w:numId w:val="3"/>
              </w:numPr>
              <w:spacing w:line="276" w:lineRule="auto"/>
              <w:rPr>
                <w:rFonts w:ascii="Arial" w:hAnsi="Arial" w:cs="Arial"/>
                <w:lang w:val="en-US"/>
              </w:rPr>
            </w:pPr>
            <w:r w:rsidRPr="00E96284">
              <w:rPr>
                <w:rFonts w:ascii="Arial" w:hAnsi="Arial" w:cs="Arial"/>
                <w:lang w:val="en-US"/>
              </w:rPr>
              <w:t>Action register for any open actions to be addressed</w:t>
            </w:r>
          </w:p>
          <w:p w14:paraId="196A735E" w14:textId="193DF70C" w:rsidR="002B0675" w:rsidRPr="00E96284" w:rsidRDefault="002B0675" w:rsidP="00896862">
            <w:pPr>
              <w:numPr>
                <w:ilvl w:val="0"/>
                <w:numId w:val="3"/>
              </w:numPr>
              <w:spacing w:line="276" w:lineRule="auto"/>
              <w:ind w:left="320" w:firstLine="25"/>
              <w:rPr>
                <w:rFonts w:ascii="Arial" w:hAnsi="Arial" w:cs="Arial"/>
                <w:lang w:val="en-GB"/>
              </w:rPr>
            </w:pPr>
            <w:r w:rsidRPr="00E96284">
              <w:rPr>
                <w:rFonts w:ascii="Arial" w:hAnsi="Arial" w:cs="Arial"/>
                <w:lang w:val="en-US"/>
              </w:rPr>
              <w:t>Risks and Issues register</w:t>
            </w:r>
            <w:r w:rsidRPr="00E96284">
              <w:rPr>
                <w:rFonts w:ascii="Arial" w:eastAsiaTheme="minorEastAsia" w:hAnsi="Arial" w:cs="Arial"/>
                <w:lang w:val="en-GB"/>
              </w:rPr>
              <w:t xml:space="preserve"> </w:t>
            </w:r>
          </w:p>
        </w:tc>
      </w:tr>
    </w:tbl>
    <w:p w14:paraId="4700127C" w14:textId="3000C21F" w:rsidR="002B0675" w:rsidRPr="00E96284" w:rsidRDefault="001E72D5" w:rsidP="001E72D5">
      <w:pPr>
        <w:pStyle w:val="Caption"/>
        <w:rPr>
          <w:rFonts w:ascii="Arial" w:hAnsi="Arial" w:cs="Arial"/>
          <w:sz w:val="22"/>
          <w:szCs w:val="22"/>
          <w:lang w:val="en-GB"/>
        </w:rPr>
      </w:pPr>
      <w:bookmarkStart w:id="10" w:name="_Toc204945881"/>
      <w:r w:rsidRPr="00E96284">
        <w:rPr>
          <w:rFonts w:ascii="Arial" w:hAnsi="Arial" w:cs="Arial"/>
          <w:sz w:val="22"/>
          <w:szCs w:val="22"/>
        </w:rPr>
        <w:t xml:space="preserve">Table </w:t>
      </w:r>
      <w:r w:rsidRPr="00E96284">
        <w:rPr>
          <w:rFonts w:ascii="Arial" w:hAnsi="Arial" w:cs="Arial"/>
          <w:sz w:val="22"/>
          <w:szCs w:val="22"/>
        </w:rPr>
        <w:fldChar w:fldCharType="begin"/>
      </w:r>
      <w:r w:rsidRPr="00E96284">
        <w:rPr>
          <w:rFonts w:ascii="Arial" w:hAnsi="Arial" w:cs="Arial"/>
          <w:sz w:val="22"/>
          <w:szCs w:val="22"/>
        </w:rPr>
        <w:instrText>SEQ Table \* ARABIC</w:instrText>
      </w:r>
      <w:r w:rsidRPr="00E96284">
        <w:rPr>
          <w:rFonts w:ascii="Arial" w:hAnsi="Arial" w:cs="Arial"/>
          <w:sz w:val="22"/>
          <w:szCs w:val="22"/>
        </w:rPr>
        <w:fldChar w:fldCharType="separate"/>
      </w:r>
      <w:r w:rsidR="007007BE">
        <w:rPr>
          <w:rFonts w:ascii="Arial" w:hAnsi="Arial" w:cs="Arial"/>
          <w:noProof/>
          <w:sz w:val="22"/>
          <w:szCs w:val="22"/>
        </w:rPr>
        <w:t>2</w:t>
      </w:r>
      <w:r w:rsidRPr="00E96284">
        <w:rPr>
          <w:rFonts w:ascii="Arial" w:hAnsi="Arial" w:cs="Arial"/>
          <w:sz w:val="22"/>
          <w:szCs w:val="22"/>
        </w:rPr>
        <w:fldChar w:fldCharType="end"/>
      </w:r>
      <w:r w:rsidRPr="00E96284">
        <w:rPr>
          <w:rFonts w:ascii="Arial" w:hAnsi="Arial" w:cs="Arial"/>
          <w:sz w:val="22"/>
          <w:szCs w:val="22"/>
          <w:lang w:val="en-GB"/>
        </w:rPr>
        <w:t>:Meeting's definitions</w:t>
      </w:r>
      <w:bookmarkEnd w:id="10"/>
    </w:p>
    <w:p w14:paraId="0234A8E6" w14:textId="77777777" w:rsidR="00C84FF6" w:rsidRPr="00E96284" w:rsidRDefault="00C84FF6" w:rsidP="00D3420C">
      <w:pPr>
        <w:spacing w:line="276" w:lineRule="auto"/>
        <w:rPr>
          <w:rFonts w:ascii="Arial" w:hAnsi="Arial" w:cs="Arial"/>
          <w:b/>
          <w:lang w:val="en-GB"/>
        </w:rPr>
      </w:pPr>
    </w:p>
    <w:p w14:paraId="668FF529" w14:textId="77777777" w:rsidR="002B0675" w:rsidRPr="00E96284" w:rsidRDefault="002B0675" w:rsidP="00D3420C">
      <w:pPr>
        <w:spacing w:line="276" w:lineRule="auto"/>
        <w:ind w:left="567"/>
        <w:rPr>
          <w:rFonts w:ascii="Arial" w:hAnsi="Arial" w:cs="Arial"/>
          <w:b/>
          <w:lang w:val="en-GB"/>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483"/>
        <w:gridCol w:w="1775"/>
        <w:gridCol w:w="1447"/>
        <w:gridCol w:w="1530"/>
        <w:gridCol w:w="1275"/>
        <w:gridCol w:w="1279"/>
      </w:tblGrid>
      <w:tr w:rsidR="003F526E" w:rsidRPr="00E96284" w14:paraId="672F84E7" w14:textId="77777777" w:rsidTr="00896862">
        <w:trPr>
          <w:trHeight w:val="965"/>
        </w:trPr>
        <w:tc>
          <w:tcPr>
            <w:tcW w:w="990" w:type="dxa"/>
            <w:shd w:val="clear" w:color="auto" w:fill="000000" w:themeFill="text1"/>
            <w:tcMar>
              <w:left w:w="108" w:type="dxa"/>
              <w:right w:w="108" w:type="dxa"/>
            </w:tcMar>
            <w:vAlign w:val="center"/>
          </w:tcPr>
          <w:p w14:paraId="5BBB9D53"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Frequency</w:t>
            </w:r>
          </w:p>
        </w:tc>
        <w:tc>
          <w:tcPr>
            <w:tcW w:w="1483" w:type="dxa"/>
            <w:shd w:val="clear" w:color="auto" w:fill="000000" w:themeFill="text1"/>
            <w:tcMar>
              <w:left w:w="108" w:type="dxa"/>
              <w:right w:w="108" w:type="dxa"/>
            </w:tcMar>
            <w:vAlign w:val="center"/>
          </w:tcPr>
          <w:p w14:paraId="478F53E4"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Report Name</w:t>
            </w:r>
          </w:p>
        </w:tc>
        <w:tc>
          <w:tcPr>
            <w:tcW w:w="1775" w:type="dxa"/>
            <w:shd w:val="clear" w:color="auto" w:fill="000000" w:themeFill="text1"/>
            <w:tcMar>
              <w:left w:w="108" w:type="dxa"/>
              <w:right w:w="108" w:type="dxa"/>
            </w:tcMar>
            <w:vAlign w:val="center"/>
          </w:tcPr>
          <w:p w14:paraId="60922A64" w14:textId="77777777" w:rsidR="002B0675" w:rsidRPr="00E96284" w:rsidRDefault="002B0675" w:rsidP="00D3420C">
            <w:pPr>
              <w:spacing w:line="276" w:lineRule="auto"/>
              <w:ind w:left="567"/>
              <w:rPr>
                <w:rFonts w:ascii="Arial" w:hAnsi="Arial" w:cs="Arial"/>
                <w:lang w:val="en-GB"/>
              </w:rPr>
            </w:pPr>
            <w:r w:rsidRPr="00E96284">
              <w:rPr>
                <w:rFonts w:ascii="Arial" w:hAnsi="Arial" w:cs="Arial"/>
                <w:lang w:val="en-GB"/>
              </w:rPr>
              <w:t>Report Content</w:t>
            </w:r>
          </w:p>
        </w:tc>
        <w:tc>
          <w:tcPr>
            <w:tcW w:w="1447" w:type="dxa"/>
            <w:shd w:val="clear" w:color="auto" w:fill="000000" w:themeFill="text1"/>
            <w:tcMar>
              <w:left w:w="108" w:type="dxa"/>
              <w:right w:w="108" w:type="dxa"/>
            </w:tcMar>
            <w:vAlign w:val="center"/>
          </w:tcPr>
          <w:p w14:paraId="627132FD"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Due date</w:t>
            </w:r>
          </w:p>
        </w:tc>
        <w:tc>
          <w:tcPr>
            <w:tcW w:w="1530" w:type="dxa"/>
            <w:shd w:val="clear" w:color="auto" w:fill="000000" w:themeFill="text1"/>
            <w:tcMar>
              <w:left w:w="108" w:type="dxa"/>
              <w:right w:w="108" w:type="dxa"/>
            </w:tcMar>
            <w:vAlign w:val="center"/>
          </w:tcPr>
          <w:p w14:paraId="2BBE0CFF"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Submit to</w:t>
            </w:r>
          </w:p>
        </w:tc>
        <w:tc>
          <w:tcPr>
            <w:tcW w:w="1275" w:type="dxa"/>
            <w:shd w:val="clear" w:color="auto" w:fill="000000" w:themeFill="text1"/>
            <w:tcMar>
              <w:left w:w="108" w:type="dxa"/>
              <w:right w:w="108" w:type="dxa"/>
            </w:tcMar>
            <w:vAlign w:val="center"/>
          </w:tcPr>
          <w:p w14:paraId="35055A7E"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Format</w:t>
            </w:r>
          </w:p>
        </w:tc>
        <w:tc>
          <w:tcPr>
            <w:tcW w:w="1279" w:type="dxa"/>
            <w:shd w:val="clear" w:color="auto" w:fill="000000" w:themeFill="text1"/>
            <w:tcMar>
              <w:left w:w="108" w:type="dxa"/>
              <w:right w:w="108" w:type="dxa"/>
            </w:tcMar>
            <w:vAlign w:val="center"/>
          </w:tcPr>
          <w:p w14:paraId="296D7508"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Meeting Name and frequency</w:t>
            </w:r>
          </w:p>
        </w:tc>
      </w:tr>
      <w:tr w:rsidR="002B0675" w:rsidRPr="00E96284" w14:paraId="2021258E" w14:textId="77777777" w:rsidTr="00896862">
        <w:trPr>
          <w:trHeight w:val="285"/>
        </w:trPr>
        <w:tc>
          <w:tcPr>
            <w:tcW w:w="990" w:type="dxa"/>
            <w:vMerge w:val="restart"/>
            <w:tcMar>
              <w:left w:w="108" w:type="dxa"/>
              <w:right w:w="108" w:type="dxa"/>
            </w:tcMar>
            <w:vAlign w:val="center"/>
          </w:tcPr>
          <w:p w14:paraId="250A7952"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Annual</w:t>
            </w:r>
          </w:p>
        </w:tc>
        <w:tc>
          <w:tcPr>
            <w:tcW w:w="1483" w:type="dxa"/>
            <w:tcMar>
              <w:left w:w="108" w:type="dxa"/>
              <w:right w:w="108" w:type="dxa"/>
            </w:tcMar>
            <w:vAlign w:val="center"/>
          </w:tcPr>
          <w:p w14:paraId="1DDD0BBE"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Proposed improvements report</w:t>
            </w:r>
          </w:p>
        </w:tc>
        <w:tc>
          <w:tcPr>
            <w:tcW w:w="1775" w:type="dxa"/>
            <w:tcMar>
              <w:left w:w="108" w:type="dxa"/>
              <w:right w:w="108" w:type="dxa"/>
            </w:tcMar>
            <w:vAlign w:val="center"/>
          </w:tcPr>
          <w:p w14:paraId="44184067"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Proposed improvements or enhancement report</w:t>
            </w:r>
          </w:p>
        </w:tc>
        <w:tc>
          <w:tcPr>
            <w:tcW w:w="1447" w:type="dxa"/>
            <w:tcMar>
              <w:left w:w="108" w:type="dxa"/>
              <w:right w:w="108" w:type="dxa"/>
            </w:tcMar>
            <w:vAlign w:val="center"/>
          </w:tcPr>
          <w:p w14:paraId="716B9B16"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Three days before the annual review meeting</w:t>
            </w:r>
          </w:p>
        </w:tc>
        <w:tc>
          <w:tcPr>
            <w:tcW w:w="1530" w:type="dxa"/>
            <w:tcMar>
              <w:left w:w="108" w:type="dxa"/>
              <w:right w:w="108" w:type="dxa"/>
            </w:tcMar>
            <w:vAlign w:val="center"/>
          </w:tcPr>
          <w:p w14:paraId="48299BDE"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ACSA Technical Lead</w:t>
            </w:r>
          </w:p>
        </w:tc>
        <w:tc>
          <w:tcPr>
            <w:tcW w:w="1275" w:type="dxa"/>
            <w:tcMar>
              <w:left w:w="108" w:type="dxa"/>
              <w:right w:w="108" w:type="dxa"/>
            </w:tcMar>
            <w:vAlign w:val="center"/>
          </w:tcPr>
          <w:p w14:paraId="7F4D7DAB"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Email Word document</w:t>
            </w:r>
          </w:p>
        </w:tc>
        <w:tc>
          <w:tcPr>
            <w:tcW w:w="1279" w:type="dxa"/>
            <w:tcMar>
              <w:left w:w="108" w:type="dxa"/>
              <w:right w:w="108" w:type="dxa"/>
            </w:tcMar>
            <w:vAlign w:val="center"/>
          </w:tcPr>
          <w:p w14:paraId="5ADB0A25"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Annual review meeting</w:t>
            </w:r>
          </w:p>
        </w:tc>
      </w:tr>
      <w:tr w:rsidR="002B0675" w:rsidRPr="00E96284" w14:paraId="3397BF08" w14:textId="77777777" w:rsidTr="00896862">
        <w:trPr>
          <w:trHeight w:val="300"/>
        </w:trPr>
        <w:tc>
          <w:tcPr>
            <w:tcW w:w="990" w:type="dxa"/>
            <w:vMerge/>
            <w:vAlign w:val="center"/>
          </w:tcPr>
          <w:p w14:paraId="32AA7295" w14:textId="77777777" w:rsidR="002B0675" w:rsidRPr="00E96284" w:rsidRDefault="002B0675" w:rsidP="00D3420C">
            <w:pPr>
              <w:spacing w:line="276" w:lineRule="auto"/>
              <w:ind w:left="567"/>
              <w:rPr>
                <w:rFonts w:ascii="Arial" w:hAnsi="Arial" w:cs="Arial"/>
                <w:lang w:val="en-GB"/>
              </w:rPr>
            </w:pPr>
          </w:p>
        </w:tc>
        <w:tc>
          <w:tcPr>
            <w:tcW w:w="1483" w:type="dxa"/>
            <w:tcMar>
              <w:left w:w="108" w:type="dxa"/>
              <w:right w:w="108" w:type="dxa"/>
            </w:tcMar>
            <w:vAlign w:val="center"/>
          </w:tcPr>
          <w:p w14:paraId="4FFA883B"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Annual performance SLA report</w:t>
            </w:r>
          </w:p>
        </w:tc>
        <w:tc>
          <w:tcPr>
            <w:tcW w:w="1775" w:type="dxa"/>
            <w:tcMar>
              <w:left w:w="108" w:type="dxa"/>
              <w:right w:w="108" w:type="dxa"/>
            </w:tcMar>
            <w:vAlign w:val="center"/>
          </w:tcPr>
          <w:p w14:paraId="594931EC" w14:textId="730DEF87" w:rsidR="002B0675" w:rsidRPr="00E96284" w:rsidRDefault="002B0675" w:rsidP="00D3420C">
            <w:pPr>
              <w:spacing w:line="276" w:lineRule="auto"/>
              <w:rPr>
                <w:rFonts w:ascii="Arial" w:hAnsi="Arial" w:cs="Arial"/>
                <w:lang w:val="en-GB"/>
              </w:rPr>
            </w:pPr>
            <w:r w:rsidRPr="00E96284">
              <w:rPr>
                <w:rFonts w:ascii="Arial" w:hAnsi="Arial" w:cs="Arial"/>
                <w:lang w:val="en-GB"/>
              </w:rPr>
              <w:t xml:space="preserve">Consolidation of </w:t>
            </w:r>
            <w:r w:rsidR="006F694A" w:rsidRPr="00E96284">
              <w:rPr>
                <w:rFonts w:ascii="Arial" w:hAnsi="Arial" w:cs="Arial"/>
                <w:lang w:val="en-GB"/>
              </w:rPr>
              <w:t xml:space="preserve">the </w:t>
            </w:r>
            <w:r w:rsidRPr="00E96284">
              <w:rPr>
                <w:rFonts w:ascii="Arial" w:hAnsi="Arial" w:cs="Arial"/>
                <w:lang w:val="en-GB"/>
              </w:rPr>
              <w:t xml:space="preserve">previous 12 </w:t>
            </w:r>
            <w:r w:rsidR="006F694A" w:rsidRPr="00E96284">
              <w:rPr>
                <w:rFonts w:ascii="Arial" w:hAnsi="Arial" w:cs="Arial"/>
                <w:lang w:val="en-GB"/>
              </w:rPr>
              <w:t xml:space="preserve">months' </w:t>
            </w:r>
            <w:r w:rsidRPr="00E96284">
              <w:rPr>
                <w:rFonts w:ascii="Arial" w:hAnsi="Arial" w:cs="Arial"/>
                <w:lang w:val="en-GB"/>
              </w:rPr>
              <w:t>SLA performance</w:t>
            </w:r>
          </w:p>
        </w:tc>
        <w:tc>
          <w:tcPr>
            <w:tcW w:w="1447" w:type="dxa"/>
            <w:tcMar>
              <w:left w:w="108" w:type="dxa"/>
              <w:right w:w="108" w:type="dxa"/>
            </w:tcMar>
            <w:vAlign w:val="center"/>
          </w:tcPr>
          <w:p w14:paraId="680D198D"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Three days before the annual review meeting</w:t>
            </w:r>
          </w:p>
        </w:tc>
        <w:tc>
          <w:tcPr>
            <w:tcW w:w="1530" w:type="dxa"/>
            <w:tcMar>
              <w:left w:w="108" w:type="dxa"/>
              <w:right w:w="108" w:type="dxa"/>
            </w:tcMar>
            <w:vAlign w:val="center"/>
          </w:tcPr>
          <w:p w14:paraId="599A28DD"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Datacentre and Storage Operations Manager</w:t>
            </w:r>
          </w:p>
        </w:tc>
        <w:tc>
          <w:tcPr>
            <w:tcW w:w="1275" w:type="dxa"/>
            <w:tcMar>
              <w:left w:w="108" w:type="dxa"/>
              <w:right w:w="108" w:type="dxa"/>
            </w:tcMar>
            <w:vAlign w:val="center"/>
          </w:tcPr>
          <w:p w14:paraId="0A1E7CAE"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Email PDF document</w:t>
            </w:r>
          </w:p>
        </w:tc>
        <w:tc>
          <w:tcPr>
            <w:tcW w:w="1279" w:type="dxa"/>
            <w:tcMar>
              <w:left w:w="108" w:type="dxa"/>
              <w:right w:w="108" w:type="dxa"/>
            </w:tcMar>
            <w:vAlign w:val="center"/>
          </w:tcPr>
          <w:p w14:paraId="4EA1E33F"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Annual review meeting</w:t>
            </w:r>
          </w:p>
        </w:tc>
      </w:tr>
      <w:tr w:rsidR="002B0675" w:rsidRPr="00E96284" w14:paraId="5E8A39AD" w14:textId="77777777" w:rsidTr="00896862">
        <w:trPr>
          <w:trHeight w:val="285"/>
        </w:trPr>
        <w:tc>
          <w:tcPr>
            <w:tcW w:w="990" w:type="dxa"/>
            <w:vMerge/>
            <w:vAlign w:val="center"/>
          </w:tcPr>
          <w:p w14:paraId="5F8852E5" w14:textId="77777777" w:rsidR="002B0675" w:rsidRPr="00E96284" w:rsidRDefault="002B0675" w:rsidP="00D3420C">
            <w:pPr>
              <w:spacing w:line="276" w:lineRule="auto"/>
              <w:ind w:left="567"/>
              <w:rPr>
                <w:rFonts w:ascii="Arial" w:hAnsi="Arial" w:cs="Arial"/>
                <w:lang w:val="en-GB"/>
              </w:rPr>
            </w:pPr>
          </w:p>
        </w:tc>
        <w:tc>
          <w:tcPr>
            <w:tcW w:w="1483" w:type="dxa"/>
            <w:tcMar>
              <w:left w:w="108" w:type="dxa"/>
              <w:right w:w="108" w:type="dxa"/>
            </w:tcMar>
            <w:vAlign w:val="center"/>
          </w:tcPr>
          <w:p w14:paraId="0BE115DA"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 xml:space="preserve">Contract adherence review </w:t>
            </w:r>
          </w:p>
        </w:tc>
        <w:tc>
          <w:tcPr>
            <w:tcW w:w="1775" w:type="dxa"/>
            <w:tcMar>
              <w:left w:w="108" w:type="dxa"/>
              <w:right w:w="108" w:type="dxa"/>
            </w:tcMar>
            <w:vAlign w:val="center"/>
          </w:tcPr>
          <w:p w14:paraId="55100CEF"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Summary of contract requirements and adherence thereof</w:t>
            </w:r>
          </w:p>
        </w:tc>
        <w:tc>
          <w:tcPr>
            <w:tcW w:w="1447" w:type="dxa"/>
            <w:tcMar>
              <w:left w:w="108" w:type="dxa"/>
              <w:right w:w="108" w:type="dxa"/>
            </w:tcMar>
            <w:vAlign w:val="center"/>
          </w:tcPr>
          <w:p w14:paraId="63CD0444"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Three days before the annual review meeting</w:t>
            </w:r>
          </w:p>
        </w:tc>
        <w:tc>
          <w:tcPr>
            <w:tcW w:w="1530" w:type="dxa"/>
            <w:tcMar>
              <w:left w:w="108" w:type="dxa"/>
              <w:right w:w="108" w:type="dxa"/>
            </w:tcMar>
            <w:vAlign w:val="center"/>
          </w:tcPr>
          <w:p w14:paraId="4B297D91"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Datacentre and Storage Operations Manager</w:t>
            </w:r>
          </w:p>
        </w:tc>
        <w:tc>
          <w:tcPr>
            <w:tcW w:w="1275" w:type="dxa"/>
            <w:tcMar>
              <w:left w:w="108" w:type="dxa"/>
              <w:right w:w="108" w:type="dxa"/>
            </w:tcMar>
            <w:vAlign w:val="center"/>
          </w:tcPr>
          <w:p w14:paraId="11C30DDA"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Email PDF document</w:t>
            </w:r>
          </w:p>
        </w:tc>
        <w:tc>
          <w:tcPr>
            <w:tcW w:w="1279" w:type="dxa"/>
            <w:tcMar>
              <w:left w:w="108" w:type="dxa"/>
              <w:right w:w="108" w:type="dxa"/>
            </w:tcMar>
            <w:vAlign w:val="center"/>
          </w:tcPr>
          <w:p w14:paraId="02F72670" w14:textId="77777777" w:rsidR="002B0675" w:rsidRPr="00E96284" w:rsidRDefault="002B0675" w:rsidP="00D3420C">
            <w:pPr>
              <w:spacing w:line="276" w:lineRule="auto"/>
              <w:rPr>
                <w:rFonts w:ascii="Arial" w:hAnsi="Arial" w:cs="Arial"/>
                <w:lang w:val="en-GB"/>
              </w:rPr>
            </w:pPr>
            <w:r w:rsidRPr="00E96284">
              <w:rPr>
                <w:rFonts w:ascii="Arial" w:hAnsi="Arial" w:cs="Arial"/>
                <w:lang w:val="en-GB"/>
              </w:rPr>
              <w:t>Annual review meeting</w:t>
            </w:r>
          </w:p>
        </w:tc>
      </w:tr>
    </w:tbl>
    <w:p w14:paraId="77D39B61" w14:textId="71FDC5A0" w:rsidR="002B0675" w:rsidRPr="00E96284" w:rsidRDefault="001E72D5" w:rsidP="001E72D5">
      <w:pPr>
        <w:pStyle w:val="Caption"/>
        <w:rPr>
          <w:rFonts w:ascii="Arial" w:hAnsi="Arial" w:cs="Arial"/>
          <w:sz w:val="22"/>
          <w:szCs w:val="22"/>
          <w:lang w:val="en-GB"/>
        </w:rPr>
      </w:pPr>
      <w:bookmarkStart w:id="11" w:name="_Toc204945882"/>
      <w:r w:rsidRPr="00E96284">
        <w:rPr>
          <w:rFonts w:ascii="Arial" w:hAnsi="Arial" w:cs="Arial"/>
          <w:sz w:val="22"/>
          <w:szCs w:val="22"/>
        </w:rPr>
        <w:t xml:space="preserve">Table </w:t>
      </w:r>
      <w:r w:rsidRPr="00E96284">
        <w:rPr>
          <w:rFonts w:ascii="Arial" w:hAnsi="Arial" w:cs="Arial"/>
          <w:sz w:val="22"/>
          <w:szCs w:val="22"/>
        </w:rPr>
        <w:fldChar w:fldCharType="begin"/>
      </w:r>
      <w:r w:rsidRPr="00E96284">
        <w:rPr>
          <w:rFonts w:ascii="Arial" w:hAnsi="Arial" w:cs="Arial"/>
          <w:sz w:val="22"/>
          <w:szCs w:val="22"/>
        </w:rPr>
        <w:instrText>SEQ Table \* ARABIC</w:instrText>
      </w:r>
      <w:r w:rsidRPr="00E96284">
        <w:rPr>
          <w:rFonts w:ascii="Arial" w:hAnsi="Arial" w:cs="Arial"/>
          <w:sz w:val="22"/>
          <w:szCs w:val="22"/>
        </w:rPr>
        <w:fldChar w:fldCharType="separate"/>
      </w:r>
      <w:r w:rsidR="007007BE">
        <w:rPr>
          <w:rFonts w:ascii="Arial" w:hAnsi="Arial" w:cs="Arial"/>
          <w:noProof/>
          <w:sz w:val="22"/>
          <w:szCs w:val="22"/>
        </w:rPr>
        <w:t>3</w:t>
      </w:r>
      <w:r w:rsidRPr="00E96284">
        <w:rPr>
          <w:rFonts w:ascii="Arial" w:hAnsi="Arial" w:cs="Arial"/>
          <w:sz w:val="22"/>
          <w:szCs w:val="22"/>
        </w:rPr>
        <w:fldChar w:fldCharType="end"/>
      </w:r>
      <w:r w:rsidRPr="00E96284">
        <w:rPr>
          <w:rFonts w:ascii="Arial" w:hAnsi="Arial" w:cs="Arial"/>
          <w:sz w:val="22"/>
          <w:szCs w:val="22"/>
          <w:lang w:val="en-GB"/>
        </w:rPr>
        <w:t>: Meeting details</w:t>
      </w:r>
      <w:bookmarkEnd w:id="11"/>
    </w:p>
    <w:p w14:paraId="0F409426" w14:textId="77777777" w:rsidR="00A62A11" w:rsidRPr="00E96284" w:rsidRDefault="00A62A11" w:rsidP="00D3420C">
      <w:pPr>
        <w:spacing w:line="276" w:lineRule="auto"/>
        <w:ind w:left="567"/>
        <w:rPr>
          <w:rFonts w:ascii="Arial" w:hAnsi="Arial" w:cs="Arial"/>
        </w:rPr>
      </w:pPr>
    </w:p>
    <w:p w14:paraId="282EDBE0" w14:textId="71500237" w:rsidR="00E5745B" w:rsidRPr="00E96284" w:rsidRDefault="00E5745B" w:rsidP="00896862">
      <w:pPr>
        <w:pStyle w:val="ListParagraph"/>
        <w:numPr>
          <w:ilvl w:val="0"/>
          <w:numId w:val="34"/>
        </w:numPr>
        <w:spacing w:line="276" w:lineRule="auto"/>
        <w:ind w:left="1276" w:hanging="709"/>
        <w:jc w:val="both"/>
        <w:rPr>
          <w:rFonts w:ascii="Arial" w:hAnsi="Arial" w:cs="Arial"/>
          <w:b/>
        </w:rPr>
      </w:pPr>
      <w:r w:rsidRPr="00E96284">
        <w:rPr>
          <w:rFonts w:ascii="Arial" w:hAnsi="Arial" w:cs="Arial"/>
          <w:b/>
        </w:rPr>
        <w:t>Project Close Out</w:t>
      </w:r>
    </w:p>
    <w:p w14:paraId="28B5ECBB" w14:textId="2A0ECEA1" w:rsidR="00E5745B" w:rsidRPr="00E96284" w:rsidRDefault="00E5745B" w:rsidP="00896862">
      <w:pPr>
        <w:pStyle w:val="ListParagraph"/>
        <w:numPr>
          <w:ilvl w:val="0"/>
          <w:numId w:val="45"/>
        </w:numPr>
        <w:spacing w:line="276" w:lineRule="auto"/>
        <w:ind w:left="1276" w:hanging="709"/>
        <w:jc w:val="both"/>
        <w:rPr>
          <w:rFonts w:ascii="Arial" w:hAnsi="Arial" w:cs="Arial"/>
          <w:lang w:val="en-US"/>
        </w:rPr>
      </w:pPr>
      <w:r w:rsidRPr="00E96284">
        <w:rPr>
          <w:rFonts w:ascii="Arial" w:hAnsi="Arial" w:cs="Arial"/>
          <w:lang w:val="en-US"/>
        </w:rPr>
        <w:t xml:space="preserve">The project manager must ensure that all activities required to close out the project are carried out to ensure that the project is properly closed out and seamlessly handed over to </w:t>
      </w:r>
      <w:r w:rsidR="006F694A" w:rsidRPr="00E96284">
        <w:rPr>
          <w:rFonts w:ascii="Arial" w:hAnsi="Arial" w:cs="Arial"/>
          <w:lang w:val="en-US"/>
        </w:rPr>
        <w:t xml:space="preserve">operations </w:t>
      </w:r>
      <w:r w:rsidRPr="00E96284">
        <w:rPr>
          <w:rFonts w:ascii="Arial" w:hAnsi="Arial" w:cs="Arial"/>
          <w:lang w:val="en-US"/>
        </w:rPr>
        <w:t>without incomplete activities.</w:t>
      </w:r>
    </w:p>
    <w:p w14:paraId="6B14D5AA" w14:textId="77777777" w:rsidR="00DD5ADC" w:rsidRPr="00E96284" w:rsidRDefault="00DD5ADC" w:rsidP="00DD5ADC">
      <w:pPr>
        <w:spacing w:line="276" w:lineRule="auto"/>
        <w:ind w:left="567"/>
        <w:jc w:val="both"/>
        <w:rPr>
          <w:rFonts w:ascii="Arial" w:hAnsi="Arial" w:cs="Arial"/>
          <w:lang w:val="en-US"/>
        </w:rPr>
      </w:pPr>
    </w:p>
    <w:p w14:paraId="17D3A833" w14:textId="77777777" w:rsidR="00E75B49" w:rsidRPr="00E96284" w:rsidRDefault="00E75B49" w:rsidP="00D1368B">
      <w:pPr>
        <w:pStyle w:val="Heading1"/>
        <w:numPr>
          <w:ilvl w:val="0"/>
          <w:numId w:val="23"/>
        </w:numPr>
        <w:spacing w:before="120" w:line="276" w:lineRule="auto"/>
        <w:ind w:left="714" w:hanging="357"/>
        <w:rPr>
          <w:rStyle w:val="Heading1Char"/>
          <w:rFonts w:ascii="Arial" w:hAnsi="Arial" w:cs="Arial"/>
          <w:b/>
          <w:color w:val="auto"/>
          <w:sz w:val="22"/>
          <w:szCs w:val="22"/>
        </w:rPr>
      </w:pPr>
      <w:bookmarkStart w:id="12" w:name="_Toc204945825"/>
      <w:r w:rsidRPr="00E96284">
        <w:rPr>
          <w:rStyle w:val="Heading1Char"/>
          <w:rFonts w:ascii="Arial" w:hAnsi="Arial" w:cs="Arial"/>
          <w:b/>
          <w:color w:val="auto"/>
          <w:sz w:val="22"/>
          <w:szCs w:val="22"/>
        </w:rPr>
        <w:t>CONCEPTUAL MODEL</w:t>
      </w:r>
      <w:bookmarkEnd w:id="12"/>
    </w:p>
    <w:p w14:paraId="2DE8779B" w14:textId="77777777" w:rsidR="00E75B49" w:rsidRPr="00E96284" w:rsidRDefault="00E75B49" w:rsidP="00E75B49">
      <w:pPr>
        <w:rPr>
          <w:rFonts w:ascii="Arial" w:hAnsi="Arial" w:cs="Arial"/>
        </w:rPr>
      </w:pPr>
    </w:p>
    <w:p w14:paraId="4A414F4C" w14:textId="77777777" w:rsidR="00E75B49" w:rsidRPr="00E96284" w:rsidRDefault="00E75B49" w:rsidP="00E75B49">
      <w:pPr>
        <w:rPr>
          <w:rFonts w:ascii="Arial" w:hAnsi="Arial" w:cs="Arial"/>
        </w:rPr>
      </w:pPr>
      <w:r w:rsidRPr="00E96284">
        <w:rPr>
          <w:rFonts w:ascii="Arial" w:hAnsi="Arial" w:cs="Arial"/>
        </w:rPr>
        <w:t>The conceptual model outlines the scope and integration points of the Privileged Access Management (PAM) project. At the centre is the PAM solution, which will manage, control, and monitor privileged access across the organization. Key components are as follows:</w:t>
      </w:r>
    </w:p>
    <w:p w14:paraId="468BF638" w14:textId="77777777" w:rsidR="00E75B49" w:rsidRPr="00E96284" w:rsidRDefault="00E75B49" w:rsidP="00E75B49">
      <w:pPr>
        <w:rPr>
          <w:rFonts w:ascii="Arial" w:hAnsi="Arial" w:cs="Arial"/>
        </w:rPr>
      </w:pPr>
    </w:p>
    <w:p w14:paraId="0271937F" w14:textId="77777777" w:rsidR="00E75B49" w:rsidRPr="00E96284" w:rsidRDefault="00E75B49" w:rsidP="00E75B49">
      <w:pPr>
        <w:jc w:val="center"/>
        <w:rPr>
          <w:rFonts w:ascii="Arial" w:hAnsi="Arial" w:cs="Arial"/>
        </w:rPr>
      </w:pPr>
      <w:r w:rsidRPr="00E96284">
        <w:rPr>
          <w:rFonts w:ascii="Arial" w:hAnsi="Arial" w:cs="Arial"/>
        </w:rPr>
        <w:object w:dxaOrig="9781" w:dyaOrig="15621" w14:anchorId="26DA1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7pt;height:648.5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Visio.Drawing.15" ShapeID="_x0000_i1025" DrawAspect="Content" ObjectID="_1836461275" r:id="rId19"/>
        </w:object>
      </w:r>
    </w:p>
    <w:p w14:paraId="5A3417BF" w14:textId="77777777" w:rsidR="00E75B49" w:rsidRPr="00E96284" w:rsidRDefault="00E75B49" w:rsidP="00E75B49">
      <w:pPr>
        <w:rPr>
          <w:rFonts w:ascii="Arial" w:hAnsi="Arial" w:cs="Arial"/>
        </w:rPr>
      </w:pPr>
    </w:p>
    <w:p w14:paraId="1B7FE577" w14:textId="77777777" w:rsidR="00E75B49" w:rsidRPr="00E96284" w:rsidRDefault="00E75B49" w:rsidP="00E75B49">
      <w:pPr>
        <w:rPr>
          <w:rFonts w:ascii="Arial" w:hAnsi="Arial" w:cs="Arial"/>
        </w:rPr>
      </w:pPr>
    </w:p>
    <w:p w14:paraId="1492C001" w14:textId="77777777" w:rsidR="00E75B49" w:rsidRPr="00E96284" w:rsidRDefault="00E75B49" w:rsidP="00E75B49">
      <w:pPr>
        <w:rPr>
          <w:rFonts w:ascii="Arial" w:hAnsi="Arial" w:cs="Arial"/>
        </w:rPr>
      </w:pPr>
    </w:p>
    <w:p w14:paraId="5CDC9B90" w14:textId="77777777" w:rsidR="00E75B49" w:rsidRPr="00E96284" w:rsidRDefault="00E75B49" w:rsidP="00E75B49">
      <w:pPr>
        <w:rPr>
          <w:rFonts w:ascii="Arial" w:hAnsi="Arial" w:cs="Arial"/>
        </w:rPr>
      </w:pPr>
    </w:p>
    <w:p w14:paraId="1648BBCE" w14:textId="77777777" w:rsidR="00E75B49" w:rsidRPr="00E96284" w:rsidRDefault="00E75B49" w:rsidP="00E96284">
      <w:pPr>
        <w:numPr>
          <w:ilvl w:val="0"/>
          <w:numId w:val="59"/>
        </w:numPr>
        <w:tabs>
          <w:tab w:val="clear" w:pos="720"/>
        </w:tabs>
        <w:ind w:left="1134" w:hanging="992"/>
        <w:rPr>
          <w:rFonts w:ascii="Arial" w:hAnsi="Arial" w:cs="Arial"/>
        </w:rPr>
      </w:pPr>
      <w:r w:rsidRPr="00E96284">
        <w:rPr>
          <w:rFonts w:ascii="Arial" w:hAnsi="Arial" w:cs="Arial"/>
          <w:b/>
          <w:bCs/>
        </w:rPr>
        <w:t>Top – Business Process Impact</w:t>
      </w:r>
      <w:r w:rsidRPr="00E96284">
        <w:rPr>
          <w:rFonts w:ascii="Arial" w:hAnsi="Arial" w:cs="Arial"/>
        </w:rPr>
        <w:t>:</w:t>
      </w:r>
      <w:r w:rsidRPr="00E96284">
        <w:rPr>
          <w:rFonts w:ascii="Arial" w:hAnsi="Arial" w:cs="Arial"/>
        </w:rPr>
        <w:br/>
        <w:t>The PAM project supports and strengthens the Governance, Risk, and Compliance (GRC) processes by ensuring privileged accounts are properly managed, monitored, and audited.</w:t>
      </w:r>
    </w:p>
    <w:p w14:paraId="7F59952A" w14:textId="77777777" w:rsidR="00E75B49" w:rsidRPr="00E96284" w:rsidRDefault="00E75B49" w:rsidP="00B03C52">
      <w:pPr>
        <w:numPr>
          <w:ilvl w:val="0"/>
          <w:numId w:val="59"/>
        </w:numPr>
        <w:tabs>
          <w:tab w:val="clear" w:pos="720"/>
        </w:tabs>
        <w:ind w:left="1134" w:hanging="992"/>
        <w:rPr>
          <w:rFonts w:ascii="Arial" w:hAnsi="Arial" w:cs="Arial"/>
        </w:rPr>
      </w:pPr>
      <w:r w:rsidRPr="00E96284">
        <w:rPr>
          <w:rFonts w:ascii="Arial" w:hAnsi="Arial" w:cs="Arial"/>
          <w:b/>
          <w:bCs/>
        </w:rPr>
        <w:t>Left – Systems Impacted</w:t>
      </w:r>
      <w:r w:rsidRPr="00E96284">
        <w:rPr>
          <w:rFonts w:ascii="Arial" w:hAnsi="Arial" w:cs="Arial"/>
        </w:rPr>
        <w:t>:</w:t>
      </w:r>
      <w:r w:rsidRPr="00E96284">
        <w:rPr>
          <w:rFonts w:ascii="Arial" w:hAnsi="Arial" w:cs="Arial"/>
        </w:rPr>
        <w:br/>
        <w:t>The PAM solution will integrate with various internal systems and platforms:</w:t>
      </w:r>
    </w:p>
    <w:p w14:paraId="2ABC6977" w14:textId="77777777" w:rsidR="00E75B49" w:rsidRPr="00E96284" w:rsidRDefault="00E75B49" w:rsidP="004D0F1B">
      <w:pPr>
        <w:numPr>
          <w:ilvl w:val="1"/>
          <w:numId w:val="61"/>
        </w:numPr>
        <w:ind w:left="1134" w:hanging="1014"/>
        <w:rPr>
          <w:rFonts w:ascii="Arial" w:hAnsi="Arial" w:cs="Arial"/>
        </w:rPr>
      </w:pPr>
      <w:r w:rsidRPr="00E96284">
        <w:rPr>
          <w:rFonts w:ascii="Arial" w:hAnsi="Arial" w:cs="Arial"/>
          <w:b/>
          <w:bCs/>
        </w:rPr>
        <w:t>Microsoft Active Directory (AD)</w:t>
      </w:r>
      <w:r w:rsidRPr="00E96284">
        <w:rPr>
          <w:rFonts w:ascii="Arial" w:hAnsi="Arial" w:cs="Arial"/>
        </w:rPr>
        <w:t>: To reuse existing identity infrastructure for authentication and group policies.</w:t>
      </w:r>
    </w:p>
    <w:p w14:paraId="1926C1CA" w14:textId="77777777" w:rsidR="00E75B49" w:rsidRPr="00E96284" w:rsidRDefault="00E75B49" w:rsidP="004D0F1B">
      <w:pPr>
        <w:numPr>
          <w:ilvl w:val="1"/>
          <w:numId w:val="61"/>
        </w:numPr>
        <w:ind w:left="1134" w:hanging="1014"/>
        <w:rPr>
          <w:rFonts w:ascii="Arial" w:hAnsi="Arial" w:cs="Arial"/>
        </w:rPr>
      </w:pPr>
      <w:r w:rsidRPr="00E96284">
        <w:rPr>
          <w:rFonts w:ascii="Arial" w:hAnsi="Arial" w:cs="Arial"/>
          <w:b/>
          <w:bCs/>
        </w:rPr>
        <w:t>Enterprise Applications (e.g., Oracle ERP, SAP)</w:t>
      </w:r>
      <w:r w:rsidRPr="00E96284">
        <w:rPr>
          <w:rFonts w:ascii="Arial" w:hAnsi="Arial" w:cs="Arial"/>
        </w:rPr>
        <w:t>: To manage and limit access to critical business applications.</w:t>
      </w:r>
    </w:p>
    <w:p w14:paraId="7EE527C3" w14:textId="77777777" w:rsidR="00E75B49" w:rsidRPr="00E96284" w:rsidRDefault="00E75B49" w:rsidP="004D0F1B">
      <w:pPr>
        <w:numPr>
          <w:ilvl w:val="1"/>
          <w:numId w:val="61"/>
        </w:numPr>
        <w:ind w:left="1134" w:hanging="1014"/>
        <w:rPr>
          <w:rFonts w:ascii="Arial" w:hAnsi="Arial" w:cs="Arial"/>
        </w:rPr>
      </w:pPr>
      <w:r w:rsidRPr="00E96284">
        <w:rPr>
          <w:rFonts w:ascii="Arial" w:hAnsi="Arial" w:cs="Arial"/>
          <w:b/>
          <w:bCs/>
        </w:rPr>
        <w:t>ITSM Platforms</w:t>
      </w:r>
      <w:r w:rsidRPr="00E96284">
        <w:rPr>
          <w:rFonts w:ascii="Arial" w:hAnsi="Arial" w:cs="Arial"/>
        </w:rPr>
        <w:t>: Integration for request management and workflow automation.</w:t>
      </w:r>
    </w:p>
    <w:p w14:paraId="38336BB0" w14:textId="77777777" w:rsidR="00E75B49" w:rsidRPr="00E96284" w:rsidRDefault="00E75B49" w:rsidP="004D0F1B">
      <w:pPr>
        <w:numPr>
          <w:ilvl w:val="1"/>
          <w:numId w:val="61"/>
        </w:numPr>
        <w:ind w:left="1134" w:hanging="1014"/>
        <w:rPr>
          <w:rFonts w:ascii="Arial" w:hAnsi="Arial" w:cs="Arial"/>
        </w:rPr>
      </w:pPr>
      <w:r w:rsidRPr="00E96284">
        <w:rPr>
          <w:rFonts w:ascii="Arial" w:hAnsi="Arial" w:cs="Arial"/>
          <w:b/>
          <w:bCs/>
        </w:rPr>
        <w:t>VPN Gateways &amp; Remote Access Systems</w:t>
      </w:r>
      <w:r w:rsidRPr="00E96284">
        <w:rPr>
          <w:rFonts w:ascii="Arial" w:hAnsi="Arial" w:cs="Arial"/>
        </w:rPr>
        <w:t>: To secure external privileged sessions.</w:t>
      </w:r>
    </w:p>
    <w:p w14:paraId="27B6FE8E" w14:textId="77777777" w:rsidR="00E75B49" w:rsidRPr="00E96284" w:rsidRDefault="00E75B49" w:rsidP="004D0F1B">
      <w:pPr>
        <w:numPr>
          <w:ilvl w:val="1"/>
          <w:numId w:val="61"/>
        </w:numPr>
        <w:ind w:left="1134" w:hanging="992"/>
        <w:rPr>
          <w:rFonts w:ascii="Arial" w:hAnsi="Arial" w:cs="Arial"/>
        </w:rPr>
      </w:pPr>
      <w:r w:rsidRPr="00E96284">
        <w:rPr>
          <w:rFonts w:ascii="Arial" w:hAnsi="Arial" w:cs="Arial"/>
          <w:b/>
          <w:bCs/>
        </w:rPr>
        <w:t>Databases</w:t>
      </w:r>
      <w:r w:rsidRPr="00E96284">
        <w:rPr>
          <w:rFonts w:ascii="Arial" w:hAnsi="Arial" w:cs="Arial"/>
        </w:rPr>
        <w:t>: For managing privileged database users and sessions.</w:t>
      </w:r>
    </w:p>
    <w:p w14:paraId="3250493B" w14:textId="77777777" w:rsidR="00E75B49" w:rsidRPr="00E96284" w:rsidRDefault="00E75B49" w:rsidP="004D0F1B">
      <w:pPr>
        <w:numPr>
          <w:ilvl w:val="1"/>
          <w:numId w:val="61"/>
        </w:numPr>
        <w:ind w:left="1134" w:hanging="1014"/>
        <w:rPr>
          <w:rFonts w:ascii="Arial" w:hAnsi="Arial" w:cs="Arial"/>
        </w:rPr>
      </w:pPr>
      <w:r w:rsidRPr="00E96284">
        <w:rPr>
          <w:rFonts w:ascii="Arial" w:hAnsi="Arial" w:cs="Arial"/>
          <w:b/>
          <w:bCs/>
        </w:rPr>
        <w:t>Cloud Platforms</w:t>
      </w:r>
      <w:r w:rsidRPr="00E96284">
        <w:rPr>
          <w:rFonts w:ascii="Arial" w:hAnsi="Arial" w:cs="Arial"/>
        </w:rPr>
        <w:t>: To govern admin accounts in public cloud environments.</w:t>
      </w:r>
    </w:p>
    <w:p w14:paraId="4D162663" w14:textId="77777777" w:rsidR="00E75B49" w:rsidRPr="00E96284" w:rsidRDefault="00E75B49" w:rsidP="00C5322E">
      <w:pPr>
        <w:numPr>
          <w:ilvl w:val="0"/>
          <w:numId w:val="59"/>
        </w:numPr>
        <w:tabs>
          <w:tab w:val="clear" w:pos="720"/>
        </w:tabs>
        <w:ind w:left="1134" w:hanging="992"/>
        <w:rPr>
          <w:rFonts w:ascii="Arial" w:hAnsi="Arial" w:cs="Arial"/>
        </w:rPr>
      </w:pPr>
      <w:r w:rsidRPr="00E96284">
        <w:rPr>
          <w:rFonts w:ascii="Arial" w:hAnsi="Arial" w:cs="Arial"/>
          <w:b/>
          <w:bCs/>
        </w:rPr>
        <w:t>Bottom – Foundational Technology</w:t>
      </w:r>
      <w:r w:rsidRPr="00E96284">
        <w:rPr>
          <w:rFonts w:ascii="Arial" w:hAnsi="Arial" w:cs="Arial"/>
        </w:rPr>
        <w:t>:</w:t>
      </w:r>
      <w:r w:rsidRPr="00E96284">
        <w:rPr>
          <w:rFonts w:ascii="Arial" w:hAnsi="Arial" w:cs="Arial"/>
        </w:rPr>
        <w:br/>
        <w:t>The PAM solution will leverage the organization’s existing infrastructure:</w:t>
      </w:r>
    </w:p>
    <w:p w14:paraId="65CB8884" w14:textId="77777777" w:rsidR="00E75B49" w:rsidRPr="00E96284" w:rsidRDefault="00E75B49" w:rsidP="0090408C">
      <w:pPr>
        <w:numPr>
          <w:ilvl w:val="1"/>
          <w:numId w:val="62"/>
        </w:numPr>
        <w:ind w:left="1134" w:hanging="992"/>
        <w:rPr>
          <w:rFonts w:ascii="Arial" w:hAnsi="Arial" w:cs="Arial"/>
        </w:rPr>
      </w:pPr>
      <w:r w:rsidRPr="00E96284">
        <w:rPr>
          <w:rFonts w:ascii="Arial" w:hAnsi="Arial" w:cs="Arial"/>
        </w:rPr>
        <w:t>Network, security, and identity services</w:t>
      </w:r>
    </w:p>
    <w:p w14:paraId="4C412704" w14:textId="3B277E4C" w:rsidR="00E75B49" w:rsidRPr="00E96284" w:rsidRDefault="00E75B49" w:rsidP="0090408C">
      <w:pPr>
        <w:numPr>
          <w:ilvl w:val="1"/>
          <w:numId w:val="62"/>
        </w:numPr>
        <w:ind w:left="1134" w:hanging="992"/>
        <w:rPr>
          <w:rFonts w:ascii="Arial" w:hAnsi="Arial" w:cs="Arial"/>
        </w:rPr>
      </w:pPr>
      <w:r w:rsidRPr="00E96284">
        <w:rPr>
          <w:rFonts w:ascii="Arial" w:hAnsi="Arial" w:cs="Arial"/>
        </w:rPr>
        <w:t xml:space="preserve">Data </w:t>
      </w:r>
      <w:r w:rsidR="00E96284" w:rsidRPr="00E96284">
        <w:rPr>
          <w:rFonts w:ascii="Arial" w:hAnsi="Arial" w:cs="Arial"/>
        </w:rPr>
        <w:t>centre</w:t>
      </w:r>
      <w:r w:rsidRPr="00E96284">
        <w:rPr>
          <w:rFonts w:ascii="Arial" w:hAnsi="Arial" w:cs="Arial"/>
        </w:rPr>
        <w:t xml:space="preserve"> or cloud environment</w:t>
      </w:r>
    </w:p>
    <w:p w14:paraId="7A828FFA" w14:textId="77777777" w:rsidR="00E75B49" w:rsidRPr="00E96284" w:rsidRDefault="00E75B49" w:rsidP="0090408C">
      <w:pPr>
        <w:numPr>
          <w:ilvl w:val="1"/>
          <w:numId w:val="62"/>
        </w:numPr>
        <w:ind w:left="1134" w:hanging="992"/>
        <w:rPr>
          <w:rFonts w:ascii="Arial" w:hAnsi="Arial" w:cs="Arial"/>
        </w:rPr>
      </w:pPr>
      <w:r w:rsidRPr="00E96284">
        <w:rPr>
          <w:rFonts w:ascii="Arial" w:hAnsi="Arial" w:cs="Arial"/>
        </w:rPr>
        <w:t>Monitoring and SIEM tools for logging and alerting</w:t>
      </w:r>
    </w:p>
    <w:p w14:paraId="7DDA6D9E" w14:textId="77777777" w:rsidR="00E75B49" w:rsidRPr="00E96284" w:rsidRDefault="00E75B49" w:rsidP="004C0E59">
      <w:pPr>
        <w:numPr>
          <w:ilvl w:val="0"/>
          <w:numId w:val="59"/>
        </w:numPr>
        <w:tabs>
          <w:tab w:val="clear" w:pos="720"/>
          <w:tab w:val="num" w:pos="1276"/>
        </w:tabs>
        <w:ind w:left="1134" w:hanging="992"/>
        <w:rPr>
          <w:rFonts w:ascii="Arial" w:hAnsi="Arial" w:cs="Arial"/>
        </w:rPr>
      </w:pPr>
      <w:r w:rsidRPr="00E96284">
        <w:rPr>
          <w:rFonts w:ascii="Arial" w:hAnsi="Arial" w:cs="Arial"/>
          <w:b/>
          <w:bCs/>
        </w:rPr>
        <w:t>Right – Data and Outputs</w:t>
      </w:r>
      <w:r w:rsidRPr="00E96284">
        <w:rPr>
          <w:rFonts w:ascii="Arial" w:hAnsi="Arial" w:cs="Arial"/>
        </w:rPr>
        <w:t>:</w:t>
      </w:r>
      <w:r w:rsidRPr="00E96284">
        <w:rPr>
          <w:rFonts w:ascii="Arial" w:hAnsi="Arial" w:cs="Arial"/>
        </w:rPr>
        <w:br/>
        <w:t>The PAM system will collect and manage:</w:t>
      </w:r>
    </w:p>
    <w:p w14:paraId="3FAC33B8" w14:textId="77777777" w:rsidR="00E75B49" w:rsidRPr="00E96284" w:rsidRDefault="00E75B49" w:rsidP="00267833">
      <w:pPr>
        <w:numPr>
          <w:ilvl w:val="1"/>
          <w:numId w:val="63"/>
        </w:numPr>
        <w:ind w:left="1134" w:hanging="992"/>
        <w:rPr>
          <w:rFonts w:ascii="Arial" w:hAnsi="Arial" w:cs="Arial"/>
        </w:rPr>
      </w:pPr>
      <w:r w:rsidRPr="00E96284">
        <w:rPr>
          <w:rFonts w:ascii="Arial" w:hAnsi="Arial" w:cs="Arial"/>
        </w:rPr>
        <w:t>An inventory of privileged accounts</w:t>
      </w:r>
    </w:p>
    <w:p w14:paraId="4C48F448" w14:textId="77777777" w:rsidR="00E75B49" w:rsidRPr="00E96284" w:rsidRDefault="00E75B49" w:rsidP="00267833">
      <w:pPr>
        <w:numPr>
          <w:ilvl w:val="1"/>
          <w:numId w:val="63"/>
        </w:numPr>
        <w:ind w:left="1134" w:hanging="992"/>
        <w:rPr>
          <w:rFonts w:ascii="Arial" w:hAnsi="Arial" w:cs="Arial"/>
        </w:rPr>
      </w:pPr>
      <w:r w:rsidRPr="00E96284">
        <w:rPr>
          <w:rFonts w:ascii="Arial" w:hAnsi="Arial" w:cs="Arial"/>
        </w:rPr>
        <w:t>Audit logs for all privileged activities</w:t>
      </w:r>
    </w:p>
    <w:p w14:paraId="25D05137" w14:textId="77777777" w:rsidR="00E75B49" w:rsidRPr="00E96284" w:rsidRDefault="00E75B49" w:rsidP="00267833">
      <w:pPr>
        <w:numPr>
          <w:ilvl w:val="1"/>
          <w:numId w:val="63"/>
        </w:numPr>
        <w:ind w:left="1134" w:hanging="992"/>
        <w:rPr>
          <w:rFonts w:ascii="Arial" w:hAnsi="Arial" w:cs="Arial"/>
        </w:rPr>
      </w:pPr>
      <w:r w:rsidRPr="00E96284">
        <w:rPr>
          <w:rFonts w:ascii="Arial" w:hAnsi="Arial" w:cs="Arial"/>
        </w:rPr>
        <w:t>Role-based access policies</w:t>
      </w:r>
    </w:p>
    <w:p w14:paraId="43C86367" w14:textId="77777777" w:rsidR="00E75B49" w:rsidRPr="00E96284" w:rsidRDefault="00E75B49" w:rsidP="00267833">
      <w:pPr>
        <w:numPr>
          <w:ilvl w:val="1"/>
          <w:numId w:val="63"/>
        </w:numPr>
        <w:ind w:left="1134" w:hanging="992"/>
        <w:rPr>
          <w:rFonts w:ascii="Arial" w:hAnsi="Arial" w:cs="Arial"/>
        </w:rPr>
      </w:pPr>
      <w:r w:rsidRPr="00E96284">
        <w:rPr>
          <w:rFonts w:ascii="Arial" w:hAnsi="Arial" w:cs="Arial"/>
        </w:rPr>
        <w:t>Reports for compliance and risk assessments</w:t>
      </w:r>
    </w:p>
    <w:p w14:paraId="799A37A3" w14:textId="77777777" w:rsidR="00E75B49" w:rsidRPr="00E96284" w:rsidRDefault="00E75B49" w:rsidP="00E75B49">
      <w:pPr>
        <w:rPr>
          <w:rFonts w:ascii="Arial" w:hAnsi="Arial" w:cs="Arial"/>
        </w:rPr>
      </w:pPr>
    </w:p>
    <w:p w14:paraId="2C556486" w14:textId="77777777" w:rsidR="00E75B49" w:rsidRPr="00E96284" w:rsidRDefault="00E75B49" w:rsidP="00E75B49">
      <w:pPr>
        <w:rPr>
          <w:rFonts w:ascii="Arial" w:hAnsi="Arial" w:cs="Arial"/>
        </w:rPr>
      </w:pPr>
    </w:p>
    <w:p w14:paraId="62FE2957" w14:textId="77777777" w:rsidR="00E75B49" w:rsidRPr="00E96284" w:rsidRDefault="00E75B49" w:rsidP="00E75B49">
      <w:pPr>
        <w:rPr>
          <w:rFonts w:ascii="Arial" w:hAnsi="Arial" w:cs="Arial"/>
        </w:rPr>
      </w:pPr>
    </w:p>
    <w:p w14:paraId="4B84E571" w14:textId="77777777" w:rsidR="00E75B49" w:rsidRPr="00E96284" w:rsidRDefault="00E75B49" w:rsidP="00E75B49">
      <w:pPr>
        <w:rPr>
          <w:rFonts w:ascii="Arial" w:hAnsi="Arial" w:cs="Arial"/>
        </w:rPr>
      </w:pPr>
    </w:p>
    <w:p w14:paraId="4462FD09" w14:textId="77777777" w:rsidR="00E75B49" w:rsidRPr="00E96284" w:rsidRDefault="00E75B49" w:rsidP="00E75B49">
      <w:pPr>
        <w:rPr>
          <w:rFonts w:ascii="Arial" w:hAnsi="Arial" w:cs="Arial"/>
        </w:rPr>
      </w:pPr>
    </w:p>
    <w:p w14:paraId="24922C12" w14:textId="77777777" w:rsidR="00E75B49" w:rsidRPr="00E96284" w:rsidRDefault="00E75B49" w:rsidP="00E75B49">
      <w:pPr>
        <w:rPr>
          <w:rFonts w:ascii="Arial" w:hAnsi="Arial" w:cs="Arial"/>
        </w:rPr>
      </w:pPr>
    </w:p>
    <w:p w14:paraId="16B1744D" w14:textId="77777777" w:rsidR="00E75B49" w:rsidRPr="00E96284" w:rsidRDefault="00E75B49" w:rsidP="00E75B49">
      <w:pPr>
        <w:rPr>
          <w:rFonts w:ascii="Arial" w:hAnsi="Arial" w:cs="Arial"/>
        </w:rPr>
      </w:pPr>
    </w:p>
    <w:p w14:paraId="30C76592" w14:textId="77777777" w:rsidR="00E75B49" w:rsidRPr="00E96284" w:rsidRDefault="00E75B49" w:rsidP="00E75B49">
      <w:pPr>
        <w:pStyle w:val="Heading1"/>
        <w:numPr>
          <w:ilvl w:val="0"/>
          <w:numId w:val="23"/>
        </w:numPr>
        <w:spacing w:line="276" w:lineRule="auto"/>
        <w:rPr>
          <w:rStyle w:val="Heading1Char"/>
          <w:rFonts w:ascii="Arial" w:hAnsi="Arial" w:cs="Arial"/>
          <w:b/>
          <w:color w:val="auto"/>
          <w:sz w:val="22"/>
          <w:szCs w:val="22"/>
        </w:rPr>
      </w:pPr>
      <w:bookmarkStart w:id="13" w:name="_Toc204945826"/>
      <w:r w:rsidRPr="00E96284">
        <w:rPr>
          <w:rStyle w:val="Heading1Char"/>
          <w:rFonts w:ascii="Arial" w:hAnsi="Arial" w:cs="Arial"/>
          <w:b/>
          <w:color w:val="auto"/>
          <w:sz w:val="22"/>
          <w:szCs w:val="22"/>
        </w:rPr>
        <w:lastRenderedPageBreak/>
        <w:t>BUSINESS REQUIREMENTS</w:t>
      </w:r>
      <w:bookmarkEnd w:id="13"/>
    </w:p>
    <w:p w14:paraId="6C906355" w14:textId="77777777" w:rsidR="00E75B49" w:rsidRPr="00E96284" w:rsidRDefault="00E75B49" w:rsidP="00E75B49">
      <w:pPr>
        <w:spacing w:line="276" w:lineRule="auto"/>
        <w:ind w:left="567"/>
        <w:rPr>
          <w:rFonts w:ascii="Arial" w:hAnsi="Arial" w:cs="Arial"/>
          <w:lang w:val="en-US"/>
        </w:rPr>
      </w:pPr>
      <w:r w:rsidRPr="00E96284">
        <w:rPr>
          <w:rFonts w:ascii="Arial" w:hAnsi="Arial" w:cs="Arial"/>
          <w:lang w:val="en-US"/>
        </w:rPr>
        <w:t xml:space="preserve">Listed below are business requirements that will be delivered and met by the solution. </w:t>
      </w:r>
    </w:p>
    <w:tbl>
      <w:tblPr>
        <w:tblStyle w:val="TableGrid"/>
        <w:tblW w:w="9810" w:type="dxa"/>
        <w:tblInd w:w="-34" w:type="dxa"/>
        <w:tblLayout w:type="fixed"/>
        <w:tblLook w:val="04A0" w:firstRow="1" w:lastRow="0" w:firstColumn="1" w:lastColumn="0" w:noHBand="0" w:noVBand="1"/>
      </w:tblPr>
      <w:tblGrid>
        <w:gridCol w:w="880"/>
        <w:gridCol w:w="5953"/>
        <w:gridCol w:w="1418"/>
        <w:gridCol w:w="1559"/>
      </w:tblGrid>
      <w:tr w:rsidR="00E75B49" w:rsidRPr="00E96284" w14:paraId="12F68EBC" w14:textId="77777777" w:rsidTr="00D07774">
        <w:tc>
          <w:tcPr>
            <w:tcW w:w="880" w:type="dxa"/>
            <w:shd w:val="clear" w:color="auto" w:fill="BFBFBF" w:themeFill="background1" w:themeFillShade="BF"/>
          </w:tcPr>
          <w:p w14:paraId="7A3FB726" w14:textId="77777777" w:rsidR="00E75B49" w:rsidRPr="00E96284" w:rsidRDefault="00E75B49" w:rsidP="00C77F46">
            <w:pPr>
              <w:spacing w:line="276" w:lineRule="auto"/>
              <w:rPr>
                <w:rFonts w:ascii="Arial" w:hAnsi="Arial" w:cs="Arial"/>
                <w:sz w:val="22"/>
                <w:szCs w:val="22"/>
              </w:rPr>
            </w:pPr>
          </w:p>
        </w:tc>
        <w:tc>
          <w:tcPr>
            <w:tcW w:w="5953" w:type="dxa"/>
            <w:shd w:val="clear" w:color="auto" w:fill="BFBFBF" w:themeFill="background1" w:themeFillShade="BF"/>
          </w:tcPr>
          <w:p w14:paraId="796235FF" w14:textId="77777777" w:rsidR="00E75B49" w:rsidRPr="00E96284" w:rsidRDefault="00E75B49" w:rsidP="00C77F46">
            <w:pPr>
              <w:spacing w:line="276" w:lineRule="auto"/>
              <w:rPr>
                <w:rFonts w:ascii="Arial" w:hAnsi="Arial" w:cs="Arial"/>
                <w:sz w:val="22"/>
                <w:szCs w:val="22"/>
              </w:rPr>
            </w:pPr>
          </w:p>
        </w:tc>
        <w:tc>
          <w:tcPr>
            <w:tcW w:w="1418" w:type="dxa"/>
            <w:tcBorders>
              <w:bottom w:val="single" w:sz="4" w:space="0" w:color="auto"/>
              <w:right w:val="nil"/>
            </w:tcBorders>
            <w:shd w:val="clear" w:color="auto" w:fill="BFBFBF" w:themeFill="background1" w:themeFillShade="BF"/>
          </w:tcPr>
          <w:p w14:paraId="47BE67F4" w14:textId="77777777" w:rsidR="00E75B49" w:rsidRPr="00E96284" w:rsidRDefault="00E75B49" w:rsidP="00C77F46">
            <w:pPr>
              <w:spacing w:line="276" w:lineRule="auto"/>
              <w:jc w:val="both"/>
              <w:rPr>
                <w:rFonts w:ascii="Arial" w:hAnsi="Arial" w:cs="Arial"/>
                <w:sz w:val="22"/>
                <w:szCs w:val="22"/>
              </w:rPr>
            </w:pPr>
            <w:r w:rsidRPr="00E96284">
              <w:rPr>
                <w:rFonts w:ascii="Arial" w:hAnsi="Arial" w:cs="Arial"/>
                <w:sz w:val="22"/>
                <w:szCs w:val="22"/>
              </w:rPr>
              <w:t>Compliant?</w:t>
            </w:r>
          </w:p>
        </w:tc>
        <w:tc>
          <w:tcPr>
            <w:tcW w:w="1559" w:type="dxa"/>
            <w:tcBorders>
              <w:left w:val="nil"/>
              <w:bottom w:val="single" w:sz="4" w:space="0" w:color="auto"/>
            </w:tcBorders>
            <w:shd w:val="clear" w:color="auto" w:fill="BFBFBF" w:themeFill="background1" w:themeFillShade="BF"/>
          </w:tcPr>
          <w:p w14:paraId="6EA6E044" w14:textId="77777777" w:rsidR="00E75B49" w:rsidRPr="00E96284" w:rsidRDefault="00E75B49" w:rsidP="00C77F46">
            <w:pPr>
              <w:spacing w:line="276" w:lineRule="auto"/>
              <w:rPr>
                <w:rFonts w:ascii="Arial" w:hAnsi="Arial" w:cs="Arial"/>
                <w:sz w:val="22"/>
                <w:szCs w:val="22"/>
              </w:rPr>
            </w:pPr>
          </w:p>
        </w:tc>
      </w:tr>
      <w:tr w:rsidR="00E75B49" w:rsidRPr="00E96284" w14:paraId="3D66963D" w14:textId="77777777" w:rsidTr="00D07774">
        <w:tc>
          <w:tcPr>
            <w:tcW w:w="880" w:type="dxa"/>
            <w:shd w:val="clear" w:color="auto" w:fill="BFBFBF" w:themeFill="background1" w:themeFillShade="BF"/>
          </w:tcPr>
          <w:p w14:paraId="17CE89DB" w14:textId="162287B6"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BR</w:t>
            </w:r>
            <w:r w:rsidR="00AE06AB" w:rsidRPr="00E96284">
              <w:rPr>
                <w:rFonts w:ascii="Arial" w:hAnsi="Arial" w:cs="Arial"/>
                <w:sz w:val="22"/>
                <w:szCs w:val="22"/>
              </w:rPr>
              <w:t>8</w:t>
            </w:r>
            <w:r w:rsidR="00D07774" w:rsidRPr="00E96284">
              <w:rPr>
                <w:rFonts w:ascii="Arial" w:hAnsi="Arial" w:cs="Arial"/>
                <w:sz w:val="22"/>
                <w:szCs w:val="22"/>
              </w:rPr>
              <w:t>.1</w:t>
            </w:r>
          </w:p>
        </w:tc>
        <w:tc>
          <w:tcPr>
            <w:tcW w:w="5953" w:type="dxa"/>
            <w:shd w:val="clear" w:color="auto" w:fill="BFBFBF" w:themeFill="background1" w:themeFillShade="BF"/>
          </w:tcPr>
          <w:p w14:paraId="698B5BF1"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Security and Risk Management:</w:t>
            </w:r>
          </w:p>
        </w:tc>
        <w:tc>
          <w:tcPr>
            <w:tcW w:w="1418" w:type="dxa"/>
            <w:tcBorders>
              <w:bottom w:val="single" w:sz="4" w:space="0" w:color="auto"/>
            </w:tcBorders>
            <w:shd w:val="clear" w:color="auto" w:fill="BFBFBF" w:themeFill="background1" w:themeFillShade="BF"/>
          </w:tcPr>
          <w:p w14:paraId="22530E09"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Yes</w:t>
            </w:r>
          </w:p>
        </w:tc>
        <w:tc>
          <w:tcPr>
            <w:tcW w:w="1559" w:type="dxa"/>
            <w:tcBorders>
              <w:bottom w:val="single" w:sz="4" w:space="0" w:color="auto"/>
            </w:tcBorders>
            <w:shd w:val="clear" w:color="auto" w:fill="BFBFBF" w:themeFill="background1" w:themeFillShade="BF"/>
          </w:tcPr>
          <w:p w14:paraId="674E2ECF"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No</w:t>
            </w:r>
          </w:p>
        </w:tc>
      </w:tr>
      <w:tr w:rsidR="00E75B49" w:rsidRPr="00E96284" w14:paraId="25974C7B" w14:textId="77777777" w:rsidTr="00D07774">
        <w:tc>
          <w:tcPr>
            <w:tcW w:w="880" w:type="dxa"/>
            <w:shd w:val="clear" w:color="auto" w:fill="FFFFFF" w:themeFill="background1"/>
          </w:tcPr>
          <w:p w14:paraId="239E703D" w14:textId="77777777" w:rsidR="00E75B49" w:rsidRPr="00E96284" w:rsidRDefault="00E75B49" w:rsidP="00C77F46">
            <w:pPr>
              <w:spacing w:line="276" w:lineRule="auto"/>
              <w:rPr>
                <w:rFonts w:ascii="Arial" w:hAnsi="Arial" w:cs="Arial"/>
                <w:sz w:val="22"/>
                <w:szCs w:val="22"/>
              </w:rPr>
            </w:pPr>
          </w:p>
        </w:tc>
        <w:tc>
          <w:tcPr>
            <w:tcW w:w="5953" w:type="dxa"/>
            <w:shd w:val="clear" w:color="auto" w:fill="FFFFFF" w:themeFill="background1"/>
          </w:tcPr>
          <w:p w14:paraId="104491FB" w14:textId="77777777" w:rsidR="00E75B49" w:rsidRPr="00E96284" w:rsidRDefault="00E75B49" w:rsidP="00C77F46">
            <w:pPr>
              <w:numPr>
                <w:ilvl w:val="0"/>
                <w:numId w:val="47"/>
              </w:numPr>
              <w:spacing w:line="276" w:lineRule="auto"/>
              <w:ind w:left="270" w:hanging="270"/>
              <w:jc w:val="both"/>
              <w:rPr>
                <w:rFonts w:ascii="Arial" w:hAnsi="Arial" w:cs="Arial"/>
                <w:sz w:val="22"/>
                <w:szCs w:val="22"/>
                <w:lang w:val="en-ZA"/>
              </w:rPr>
            </w:pPr>
            <w:r w:rsidRPr="00E96284">
              <w:rPr>
                <w:rFonts w:ascii="Arial" w:hAnsi="Arial" w:cs="Arial"/>
                <w:sz w:val="22"/>
                <w:szCs w:val="22"/>
                <w:lang w:val="en-ZA"/>
              </w:rPr>
              <w:t>Ensure all privileged accounts are discovered, categorized, and managed.</w:t>
            </w:r>
          </w:p>
          <w:p w14:paraId="31A0F80A" w14:textId="77777777" w:rsidR="00E75B49" w:rsidRPr="00E96284" w:rsidRDefault="00E75B49" w:rsidP="00C77F46">
            <w:pPr>
              <w:numPr>
                <w:ilvl w:val="0"/>
                <w:numId w:val="47"/>
              </w:numPr>
              <w:spacing w:line="276" w:lineRule="auto"/>
              <w:ind w:left="270" w:hanging="270"/>
              <w:jc w:val="both"/>
              <w:rPr>
                <w:rFonts w:ascii="Arial" w:hAnsi="Arial" w:cs="Arial"/>
                <w:sz w:val="22"/>
                <w:szCs w:val="22"/>
                <w:lang w:val="en-ZA"/>
              </w:rPr>
            </w:pPr>
            <w:r w:rsidRPr="00E96284">
              <w:rPr>
                <w:rFonts w:ascii="Arial" w:hAnsi="Arial" w:cs="Arial"/>
                <w:sz w:val="22"/>
                <w:szCs w:val="22"/>
                <w:lang w:val="en-ZA"/>
              </w:rPr>
              <w:t>Enforce least privilege access across all systems and environments.</w:t>
            </w:r>
          </w:p>
          <w:p w14:paraId="075877C5" w14:textId="77777777" w:rsidR="00E75B49" w:rsidRPr="00E96284" w:rsidRDefault="00E75B49" w:rsidP="00C77F46">
            <w:pPr>
              <w:numPr>
                <w:ilvl w:val="0"/>
                <w:numId w:val="47"/>
              </w:numPr>
              <w:spacing w:line="276" w:lineRule="auto"/>
              <w:ind w:left="270" w:hanging="270"/>
              <w:jc w:val="both"/>
              <w:rPr>
                <w:rFonts w:ascii="Arial" w:hAnsi="Arial" w:cs="Arial"/>
                <w:sz w:val="22"/>
                <w:szCs w:val="22"/>
                <w:lang w:val="en-ZA"/>
              </w:rPr>
            </w:pPr>
            <w:r w:rsidRPr="00E96284">
              <w:rPr>
                <w:rFonts w:ascii="Arial" w:hAnsi="Arial" w:cs="Arial"/>
                <w:sz w:val="22"/>
                <w:szCs w:val="22"/>
                <w:lang w:val="en-ZA"/>
              </w:rPr>
              <w:t>Implement multi-factor authentication (MFA) for all privileged access.</w:t>
            </w:r>
          </w:p>
          <w:p w14:paraId="67F775C3" w14:textId="77777777" w:rsidR="00E75B49" w:rsidRPr="00E96284" w:rsidRDefault="00E75B49" w:rsidP="00C77F46">
            <w:pPr>
              <w:numPr>
                <w:ilvl w:val="0"/>
                <w:numId w:val="47"/>
              </w:numPr>
              <w:spacing w:line="276" w:lineRule="auto"/>
              <w:ind w:left="270" w:hanging="270"/>
              <w:jc w:val="both"/>
              <w:rPr>
                <w:rFonts w:ascii="Arial" w:hAnsi="Arial" w:cs="Arial"/>
                <w:sz w:val="22"/>
                <w:szCs w:val="22"/>
              </w:rPr>
            </w:pPr>
            <w:r w:rsidRPr="00E96284">
              <w:rPr>
                <w:rFonts w:ascii="Arial" w:hAnsi="Arial" w:cs="Arial"/>
                <w:sz w:val="22"/>
                <w:szCs w:val="22"/>
                <w:lang w:val="en-ZA"/>
              </w:rPr>
              <w:t>Enable secure credential storage and automated password rotation.</w:t>
            </w:r>
          </w:p>
        </w:tc>
        <w:tc>
          <w:tcPr>
            <w:tcW w:w="1418" w:type="dxa"/>
            <w:tcBorders>
              <w:bottom w:val="single" w:sz="4" w:space="0" w:color="auto"/>
            </w:tcBorders>
            <w:shd w:val="clear" w:color="auto" w:fill="FFFFFF" w:themeFill="background1"/>
          </w:tcPr>
          <w:p w14:paraId="1B6DB8B2" w14:textId="77777777" w:rsidR="00E75B49" w:rsidRPr="00E96284" w:rsidRDefault="00E75B49" w:rsidP="00C77F46">
            <w:pPr>
              <w:spacing w:line="276" w:lineRule="auto"/>
              <w:rPr>
                <w:rFonts w:ascii="Arial" w:hAnsi="Arial" w:cs="Arial"/>
                <w:sz w:val="22"/>
                <w:szCs w:val="22"/>
              </w:rPr>
            </w:pPr>
          </w:p>
        </w:tc>
        <w:tc>
          <w:tcPr>
            <w:tcW w:w="1559" w:type="dxa"/>
            <w:tcBorders>
              <w:bottom w:val="single" w:sz="4" w:space="0" w:color="auto"/>
            </w:tcBorders>
            <w:shd w:val="clear" w:color="auto" w:fill="FFFFFF" w:themeFill="background1"/>
          </w:tcPr>
          <w:p w14:paraId="5B534BFF" w14:textId="77777777" w:rsidR="00E75B49" w:rsidRPr="00E96284" w:rsidRDefault="00E75B49" w:rsidP="00C77F46">
            <w:pPr>
              <w:spacing w:line="276" w:lineRule="auto"/>
              <w:rPr>
                <w:rFonts w:ascii="Arial" w:hAnsi="Arial" w:cs="Arial"/>
                <w:sz w:val="22"/>
                <w:szCs w:val="22"/>
              </w:rPr>
            </w:pPr>
          </w:p>
        </w:tc>
      </w:tr>
      <w:tr w:rsidR="00E75B49" w:rsidRPr="00E96284" w14:paraId="77BFC3B1" w14:textId="77777777" w:rsidTr="00D07774">
        <w:tc>
          <w:tcPr>
            <w:tcW w:w="880" w:type="dxa"/>
            <w:shd w:val="clear" w:color="auto" w:fill="BFBFBF" w:themeFill="background1" w:themeFillShade="BF"/>
          </w:tcPr>
          <w:p w14:paraId="385DD22A" w14:textId="7F5A8D68"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BR</w:t>
            </w:r>
            <w:r w:rsidR="00AE06AB" w:rsidRPr="00E96284">
              <w:rPr>
                <w:rFonts w:ascii="Arial" w:hAnsi="Arial" w:cs="Arial"/>
                <w:sz w:val="22"/>
                <w:szCs w:val="22"/>
              </w:rPr>
              <w:t>8.</w:t>
            </w:r>
            <w:r w:rsidRPr="00E96284">
              <w:rPr>
                <w:rFonts w:ascii="Arial" w:hAnsi="Arial" w:cs="Arial"/>
                <w:sz w:val="22"/>
                <w:szCs w:val="22"/>
              </w:rPr>
              <w:t>2</w:t>
            </w:r>
          </w:p>
        </w:tc>
        <w:tc>
          <w:tcPr>
            <w:tcW w:w="5953" w:type="dxa"/>
            <w:shd w:val="clear" w:color="auto" w:fill="BFBFBF" w:themeFill="background1" w:themeFillShade="BF"/>
          </w:tcPr>
          <w:p w14:paraId="02547A0A"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Compliance and Auditability:</w:t>
            </w:r>
          </w:p>
        </w:tc>
        <w:tc>
          <w:tcPr>
            <w:tcW w:w="1418" w:type="dxa"/>
            <w:tcBorders>
              <w:bottom w:val="single" w:sz="4" w:space="0" w:color="auto"/>
            </w:tcBorders>
            <w:shd w:val="clear" w:color="auto" w:fill="BFBFBF" w:themeFill="background1" w:themeFillShade="BF"/>
          </w:tcPr>
          <w:p w14:paraId="7DDA90DE"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Yes</w:t>
            </w:r>
          </w:p>
        </w:tc>
        <w:tc>
          <w:tcPr>
            <w:tcW w:w="1559" w:type="dxa"/>
            <w:tcBorders>
              <w:bottom w:val="single" w:sz="4" w:space="0" w:color="auto"/>
            </w:tcBorders>
            <w:shd w:val="clear" w:color="auto" w:fill="BFBFBF" w:themeFill="background1" w:themeFillShade="BF"/>
          </w:tcPr>
          <w:p w14:paraId="44F4A08B"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No</w:t>
            </w:r>
          </w:p>
        </w:tc>
      </w:tr>
      <w:tr w:rsidR="00E75B49" w:rsidRPr="00E96284" w14:paraId="323F59CA" w14:textId="77777777" w:rsidTr="00D07774">
        <w:tc>
          <w:tcPr>
            <w:tcW w:w="880" w:type="dxa"/>
            <w:shd w:val="clear" w:color="auto" w:fill="FFFFFF" w:themeFill="background1"/>
          </w:tcPr>
          <w:p w14:paraId="12C35D48" w14:textId="77777777" w:rsidR="00E75B49" w:rsidRPr="00E96284" w:rsidRDefault="00E75B49" w:rsidP="00C77F46">
            <w:pPr>
              <w:spacing w:line="276" w:lineRule="auto"/>
              <w:rPr>
                <w:rFonts w:ascii="Arial" w:hAnsi="Arial" w:cs="Arial"/>
                <w:sz w:val="22"/>
                <w:szCs w:val="22"/>
              </w:rPr>
            </w:pPr>
          </w:p>
        </w:tc>
        <w:tc>
          <w:tcPr>
            <w:tcW w:w="5953" w:type="dxa"/>
            <w:shd w:val="clear" w:color="auto" w:fill="FFFFFF" w:themeFill="background1"/>
          </w:tcPr>
          <w:p w14:paraId="6BDE4FEC" w14:textId="77777777" w:rsidR="00E75B49" w:rsidRPr="00E96284" w:rsidRDefault="00E75B49" w:rsidP="00C77F46">
            <w:pPr>
              <w:numPr>
                <w:ilvl w:val="0"/>
                <w:numId w:val="48"/>
              </w:numPr>
              <w:spacing w:line="276" w:lineRule="auto"/>
              <w:ind w:left="270" w:hanging="270"/>
              <w:jc w:val="both"/>
              <w:rPr>
                <w:rFonts w:ascii="Arial" w:hAnsi="Arial" w:cs="Arial"/>
                <w:sz w:val="22"/>
                <w:szCs w:val="22"/>
                <w:lang w:val="en-ZA"/>
              </w:rPr>
            </w:pPr>
            <w:r w:rsidRPr="00E96284">
              <w:rPr>
                <w:rFonts w:ascii="Arial" w:hAnsi="Arial" w:cs="Arial"/>
                <w:sz w:val="22"/>
                <w:szCs w:val="22"/>
                <w:lang w:val="en-ZA"/>
              </w:rPr>
              <w:t>Meet regulatory requirements (e.g., GDPR, HIPAA, PCI-DSS, POPIA).</w:t>
            </w:r>
          </w:p>
          <w:p w14:paraId="4AACF67D" w14:textId="77777777" w:rsidR="00E75B49" w:rsidRPr="00E96284" w:rsidRDefault="00E75B49" w:rsidP="00C77F46">
            <w:pPr>
              <w:numPr>
                <w:ilvl w:val="0"/>
                <w:numId w:val="48"/>
              </w:numPr>
              <w:spacing w:line="276" w:lineRule="auto"/>
              <w:ind w:left="270" w:hanging="270"/>
              <w:jc w:val="both"/>
              <w:rPr>
                <w:rFonts w:ascii="Arial" w:hAnsi="Arial" w:cs="Arial"/>
                <w:sz w:val="22"/>
                <w:szCs w:val="22"/>
                <w:lang w:val="en-ZA"/>
              </w:rPr>
            </w:pPr>
            <w:r w:rsidRPr="00E96284">
              <w:rPr>
                <w:rFonts w:ascii="Arial" w:hAnsi="Arial" w:cs="Arial"/>
                <w:sz w:val="22"/>
                <w:szCs w:val="22"/>
                <w:lang w:val="en-ZA"/>
              </w:rPr>
              <w:t>Provide detailed audit logs and session recordings of privileged activities.</w:t>
            </w:r>
          </w:p>
          <w:p w14:paraId="6878E6A9" w14:textId="77777777" w:rsidR="00E75B49" w:rsidRPr="00E96284" w:rsidRDefault="00E75B49" w:rsidP="00C77F46">
            <w:pPr>
              <w:numPr>
                <w:ilvl w:val="0"/>
                <w:numId w:val="48"/>
              </w:numPr>
              <w:spacing w:line="276" w:lineRule="auto"/>
              <w:ind w:left="270" w:hanging="270"/>
              <w:jc w:val="both"/>
              <w:rPr>
                <w:rFonts w:ascii="Arial" w:hAnsi="Arial" w:cs="Arial"/>
                <w:sz w:val="22"/>
                <w:szCs w:val="22"/>
              </w:rPr>
            </w:pPr>
            <w:r w:rsidRPr="00E96284">
              <w:rPr>
                <w:rFonts w:ascii="Arial" w:hAnsi="Arial" w:cs="Arial"/>
                <w:sz w:val="22"/>
                <w:szCs w:val="22"/>
                <w:lang w:val="en-ZA"/>
              </w:rPr>
              <w:t>Support reporting capabilities for internal and external audits.</w:t>
            </w:r>
          </w:p>
        </w:tc>
        <w:tc>
          <w:tcPr>
            <w:tcW w:w="1418" w:type="dxa"/>
            <w:tcBorders>
              <w:bottom w:val="single" w:sz="4" w:space="0" w:color="auto"/>
            </w:tcBorders>
            <w:shd w:val="clear" w:color="auto" w:fill="FFFFFF" w:themeFill="background1"/>
          </w:tcPr>
          <w:p w14:paraId="0135C5A7" w14:textId="77777777" w:rsidR="00E75B49" w:rsidRPr="00E96284" w:rsidRDefault="00E75B49" w:rsidP="00C77F46">
            <w:pPr>
              <w:spacing w:line="276" w:lineRule="auto"/>
              <w:rPr>
                <w:rFonts w:ascii="Arial" w:hAnsi="Arial" w:cs="Arial"/>
                <w:sz w:val="22"/>
                <w:szCs w:val="22"/>
              </w:rPr>
            </w:pPr>
          </w:p>
        </w:tc>
        <w:tc>
          <w:tcPr>
            <w:tcW w:w="1559" w:type="dxa"/>
            <w:tcBorders>
              <w:bottom w:val="single" w:sz="4" w:space="0" w:color="auto"/>
            </w:tcBorders>
            <w:shd w:val="clear" w:color="auto" w:fill="FFFFFF" w:themeFill="background1"/>
          </w:tcPr>
          <w:p w14:paraId="06EC4C7F" w14:textId="77777777" w:rsidR="00E75B49" w:rsidRPr="00E96284" w:rsidRDefault="00E75B49" w:rsidP="00C77F46">
            <w:pPr>
              <w:spacing w:line="276" w:lineRule="auto"/>
              <w:rPr>
                <w:rFonts w:ascii="Arial" w:hAnsi="Arial" w:cs="Arial"/>
                <w:sz w:val="22"/>
                <w:szCs w:val="22"/>
              </w:rPr>
            </w:pPr>
          </w:p>
        </w:tc>
      </w:tr>
      <w:tr w:rsidR="00E75B49" w:rsidRPr="00E96284" w14:paraId="45F69F93" w14:textId="77777777" w:rsidTr="00D07774">
        <w:tc>
          <w:tcPr>
            <w:tcW w:w="880" w:type="dxa"/>
            <w:shd w:val="clear" w:color="auto" w:fill="BFBFBF" w:themeFill="background1" w:themeFillShade="BF"/>
          </w:tcPr>
          <w:p w14:paraId="43645B75" w14:textId="3A8BD1D5"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BR</w:t>
            </w:r>
            <w:r w:rsidR="00AE06AB" w:rsidRPr="00E96284">
              <w:rPr>
                <w:rFonts w:ascii="Arial" w:hAnsi="Arial" w:cs="Arial"/>
                <w:sz w:val="22"/>
                <w:szCs w:val="22"/>
              </w:rPr>
              <w:t>8.</w:t>
            </w:r>
            <w:r w:rsidRPr="00E96284">
              <w:rPr>
                <w:rFonts w:ascii="Arial" w:hAnsi="Arial" w:cs="Arial"/>
                <w:sz w:val="22"/>
                <w:szCs w:val="22"/>
              </w:rPr>
              <w:t>3</w:t>
            </w:r>
          </w:p>
        </w:tc>
        <w:tc>
          <w:tcPr>
            <w:tcW w:w="5953" w:type="dxa"/>
            <w:shd w:val="clear" w:color="auto" w:fill="BFBFBF" w:themeFill="background1" w:themeFillShade="BF"/>
          </w:tcPr>
          <w:p w14:paraId="7C157B1E"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Operational Efficiency:</w:t>
            </w:r>
          </w:p>
        </w:tc>
        <w:tc>
          <w:tcPr>
            <w:tcW w:w="1418" w:type="dxa"/>
            <w:tcBorders>
              <w:bottom w:val="single" w:sz="4" w:space="0" w:color="auto"/>
            </w:tcBorders>
            <w:shd w:val="clear" w:color="auto" w:fill="BFBFBF" w:themeFill="background1" w:themeFillShade="BF"/>
          </w:tcPr>
          <w:p w14:paraId="5F212DB9"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Yes</w:t>
            </w:r>
          </w:p>
        </w:tc>
        <w:tc>
          <w:tcPr>
            <w:tcW w:w="1559" w:type="dxa"/>
            <w:tcBorders>
              <w:bottom w:val="single" w:sz="4" w:space="0" w:color="auto"/>
            </w:tcBorders>
            <w:shd w:val="clear" w:color="auto" w:fill="BFBFBF" w:themeFill="background1" w:themeFillShade="BF"/>
          </w:tcPr>
          <w:p w14:paraId="16E40DEB"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No</w:t>
            </w:r>
          </w:p>
        </w:tc>
      </w:tr>
      <w:tr w:rsidR="00E75B49" w:rsidRPr="00E96284" w14:paraId="2ABE1497" w14:textId="77777777" w:rsidTr="00D07774">
        <w:tc>
          <w:tcPr>
            <w:tcW w:w="880" w:type="dxa"/>
            <w:shd w:val="clear" w:color="auto" w:fill="FFFFFF" w:themeFill="background1"/>
          </w:tcPr>
          <w:p w14:paraId="2154B4E1" w14:textId="77777777" w:rsidR="00E75B49" w:rsidRPr="00E96284" w:rsidRDefault="00E75B49" w:rsidP="00C77F46">
            <w:pPr>
              <w:spacing w:line="276" w:lineRule="auto"/>
              <w:rPr>
                <w:rFonts w:ascii="Arial" w:hAnsi="Arial" w:cs="Arial"/>
                <w:sz w:val="22"/>
                <w:szCs w:val="22"/>
              </w:rPr>
            </w:pPr>
          </w:p>
        </w:tc>
        <w:tc>
          <w:tcPr>
            <w:tcW w:w="5953" w:type="dxa"/>
            <w:shd w:val="clear" w:color="auto" w:fill="FFFFFF" w:themeFill="background1"/>
          </w:tcPr>
          <w:p w14:paraId="49ABD37C" w14:textId="77777777" w:rsidR="00E75B49" w:rsidRPr="00E96284" w:rsidRDefault="00E75B49" w:rsidP="00C77F46">
            <w:pPr>
              <w:numPr>
                <w:ilvl w:val="0"/>
                <w:numId w:val="49"/>
              </w:numPr>
              <w:spacing w:line="276" w:lineRule="auto"/>
              <w:ind w:left="270" w:hanging="270"/>
              <w:jc w:val="both"/>
              <w:rPr>
                <w:rFonts w:ascii="Arial" w:hAnsi="Arial" w:cs="Arial"/>
                <w:sz w:val="22"/>
                <w:szCs w:val="22"/>
                <w:lang w:val="en-ZA"/>
              </w:rPr>
            </w:pPr>
            <w:r w:rsidRPr="00E96284">
              <w:rPr>
                <w:rFonts w:ascii="Arial" w:hAnsi="Arial" w:cs="Arial"/>
                <w:sz w:val="22"/>
                <w:szCs w:val="22"/>
                <w:lang w:val="en-ZA"/>
              </w:rPr>
              <w:t>A</w:t>
            </w:r>
            <w:proofErr w:type="spellStart"/>
            <w:r w:rsidRPr="00E96284">
              <w:rPr>
                <w:rFonts w:ascii="Arial" w:eastAsiaTheme="minorEastAsia" w:hAnsi="Arial" w:cs="Arial"/>
                <w:sz w:val="22"/>
                <w:szCs w:val="22"/>
              </w:rPr>
              <w:t>utomate</w:t>
            </w:r>
            <w:proofErr w:type="spellEnd"/>
            <w:r w:rsidRPr="00E96284">
              <w:rPr>
                <w:rFonts w:ascii="Arial" w:eastAsiaTheme="minorEastAsia" w:hAnsi="Arial" w:cs="Arial"/>
                <w:sz w:val="22"/>
                <w:szCs w:val="22"/>
              </w:rPr>
              <w:t xml:space="preserve"> onboarding and offboarding of privileged accounts.</w:t>
            </w:r>
          </w:p>
          <w:p w14:paraId="5FDD1B47" w14:textId="77777777" w:rsidR="00E75B49" w:rsidRPr="00E96284" w:rsidRDefault="00E75B49" w:rsidP="00C77F46">
            <w:pPr>
              <w:numPr>
                <w:ilvl w:val="0"/>
                <w:numId w:val="49"/>
              </w:numPr>
              <w:spacing w:line="276" w:lineRule="auto"/>
              <w:ind w:left="270" w:hanging="270"/>
              <w:jc w:val="both"/>
              <w:rPr>
                <w:rFonts w:ascii="Arial" w:hAnsi="Arial" w:cs="Arial"/>
                <w:sz w:val="22"/>
                <w:szCs w:val="22"/>
                <w:lang w:val="en-ZA"/>
              </w:rPr>
            </w:pPr>
            <w:r w:rsidRPr="00E96284">
              <w:rPr>
                <w:rFonts w:ascii="Arial" w:hAnsi="Arial" w:cs="Arial"/>
                <w:sz w:val="22"/>
                <w:szCs w:val="22"/>
                <w:lang w:val="en-ZA"/>
              </w:rPr>
              <w:t>Integrate with existing identity management and ticketing systems.</w:t>
            </w:r>
          </w:p>
          <w:p w14:paraId="406C6DD3" w14:textId="77777777" w:rsidR="00E75B49" w:rsidRPr="00E96284" w:rsidRDefault="00E75B49" w:rsidP="00C77F46">
            <w:pPr>
              <w:numPr>
                <w:ilvl w:val="0"/>
                <w:numId w:val="49"/>
              </w:numPr>
              <w:spacing w:line="276" w:lineRule="auto"/>
              <w:ind w:left="270" w:hanging="270"/>
              <w:jc w:val="both"/>
              <w:rPr>
                <w:rFonts w:ascii="Arial" w:hAnsi="Arial" w:cs="Arial"/>
                <w:sz w:val="22"/>
                <w:szCs w:val="22"/>
              </w:rPr>
            </w:pPr>
            <w:r w:rsidRPr="00E96284">
              <w:rPr>
                <w:rFonts w:ascii="Arial" w:hAnsi="Arial" w:cs="Arial"/>
                <w:sz w:val="22"/>
                <w:szCs w:val="22"/>
                <w:lang w:val="en-ZA"/>
              </w:rPr>
              <w:t>Reduce manual effort in password management and access provisioning.</w:t>
            </w:r>
          </w:p>
        </w:tc>
        <w:tc>
          <w:tcPr>
            <w:tcW w:w="1418" w:type="dxa"/>
            <w:tcBorders>
              <w:bottom w:val="single" w:sz="4" w:space="0" w:color="auto"/>
            </w:tcBorders>
            <w:shd w:val="clear" w:color="auto" w:fill="FFFFFF" w:themeFill="background1"/>
          </w:tcPr>
          <w:p w14:paraId="1ABE1B3C" w14:textId="77777777" w:rsidR="00E75B49" w:rsidRPr="00E96284" w:rsidRDefault="00E75B49" w:rsidP="00C77F46">
            <w:pPr>
              <w:spacing w:line="276" w:lineRule="auto"/>
              <w:rPr>
                <w:rFonts w:ascii="Arial" w:hAnsi="Arial" w:cs="Arial"/>
                <w:sz w:val="22"/>
                <w:szCs w:val="22"/>
              </w:rPr>
            </w:pPr>
          </w:p>
        </w:tc>
        <w:tc>
          <w:tcPr>
            <w:tcW w:w="1559" w:type="dxa"/>
            <w:tcBorders>
              <w:bottom w:val="single" w:sz="4" w:space="0" w:color="auto"/>
            </w:tcBorders>
            <w:shd w:val="clear" w:color="auto" w:fill="FFFFFF" w:themeFill="background1"/>
          </w:tcPr>
          <w:p w14:paraId="0A278FA3" w14:textId="77777777" w:rsidR="00E75B49" w:rsidRPr="00E96284" w:rsidRDefault="00E75B49" w:rsidP="00C77F46">
            <w:pPr>
              <w:spacing w:line="276" w:lineRule="auto"/>
              <w:rPr>
                <w:rFonts w:ascii="Arial" w:hAnsi="Arial" w:cs="Arial"/>
                <w:sz w:val="22"/>
                <w:szCs w:val="22"/>
              </w:rPr>
            </w:pPr>
          </w:p>
        </w:tc>
      </w:tr>
      <w:tr w:rsidR="00E75B49" w:rsidRPr="00E96284" w14:paraId="3DE34EBF" w14:textId="77777777" w:rsidTr="00D07774">
        <w:tc>
          <w:tcPr>
            <w:tcW w:w="880" w:type="dxa"/>
            <w:shd w:val="clear" w:color="auto" w:fill="BFBFBF" w:themeFill="background1" w:themeFillShade="BF"/>
          </w:tcPr>
          <w:p w14:paraId="5928BD6B" w14:textId="40B633FD"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BR</w:t>
            </w:r>
            <w:r w:rsidR="00AE06AB" w:rsidRPr="00E96284">
              <w:rPr>
                <w:rFonts w:ascii="Arial" w:hAnsi="Arial" w:cs="Arial"/>
                <w:sz w:val="22"/>
                <w:szCs w:val="22"/>
              </w:rPr>
              <w:t>8.</w:t>
            </w:r>
            <w:r w:rsidRPr="00E96284">
              <w:rPr>
                <w:rFonts w:ascii="Arial" w:hAnsi="Arial" w:cs="Arial"/>
                <w:sz w:val="22"/>
                <w:szCs w:val="22"/>
              </w:rPr>
              <w:t>4</w:t>
            </w:r>
          </w:p>
        </w:tc>
        <w:tc>
          <w:tcPr>
            <w:tcW w:w="5953" w:type="dxa"/>
            <w:shd w:val="clear" w:color="auto" w:fill="BFBFBF" w:themeFill="background1" w:themeFillShade="BF"/>
          </w:tcPr>
          <w:p w14:paraId="0AF7A68A"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Visibility and Monitoring:</w:t>
            </w:r>
          </w:p>
        </w:tc>
        <w:tc>
          <w:tcPr>
            <w:tcW w:w="1418" w:type="dxa"/>
            <w:tcBorders>
              <w:bottom w:val="single" w:sz="4" w:space="0" w:color="auto"/>
            </w:tcBorders>
            <w:shd w:val="clear" w:color="auto" w:fill="BFBFBF" w:themeFill="background1" w:themeFillShade="BF"/>
          </w:tcPr>
          <w:p w14:paraId="59BCA87D"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Yes</w:t>
            </w:r>
          </w:p>
        </w:tc>
        <w:tc>
          <w:tcPr>
            <w:tcW w:w="1559" w:type="dxa"/>
            <w:tcBorders>
              <w:bottom w:val="single" w:sz="4" w:space="0" w:color="auto"/>
            </w:tcBorders>
            <w:shd w:val="clear" w:color="auto" w:fill="BFBFBF" w:themeFill="background1" w:themeFillShade="BF"/>
          </w:tcPr>
          <w:p w14:paraId="3598B1A1"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No</w:t>
            </w:r>
          </w:p>
        </w:tc>
      </w:tr>
      <w:tr w:rsidR="00E75B49" w:rsidRPr="00E96284" w14:paraId="35A7D2AF" w14:textId="77777777" w:rsidTr="00D07774">
        <w:tc>
          <w:tcPr>
            <w:tcW w:w="880" w:type="dxa"/>
            <w:shd w:val="clear" w:color="auto" w:fill="FFFFFF" w:themeFill="background1"/>
          </w:tcPr>
          <w:p w14:paraId="5450C662" w14:textId="77777777" w:rsidR="00E75B49" w:rsidRPr="00E96284" w:rsidRDefault="00E75B49" w:rsidP="00C77F46">
            <w:pPr>
              <w:spacing w:line="276" w:lineRule="auto"/>
              <w:rPr>
                <w:rFonts w:ascii="Arial" w:hAnsi="Arial" w:cs="Arial"/>
                <w:sz w:val="22"/>
                <w:szCs w:val="22"/>
              </w:rPr>
            </w:pPr>
          </w:p>
        </w:tc>
        <w:tc>
          <w:tcPr>
            <w:tcW w:w="5953" w:type="dxa"/>
            <w:shd w:val="clear" w:color="auto" w:fill="FFFFFF" w:themeFill="background1"/>
          </w:tcPr>
          <w:p w14:paraId="39D78501" w14:textId="77777777" w:rsidR="00E75B49" w:rsidRPr="00E96284" w:rsidRDefault="00E75B49" w:rsidP="00C77F46">
            <w:pPr>
              <w:numPr>
                <w:ilvl w:val="0"/>
                <w:numId w:val="50"/>
              </w:numPr>
              <w:spacing w:line="276" w:lineRule="auto"/>
              <w:ind w:left="270" w:hanging="270"/>
              <w:jc w:val="both"/>
              <w:rPr>
                <w:rFonts w:ascii="Arial" w:eastAsiaTheme="minorEastAsia" w:hAnsi="Arial" w:cs="Arial"/>
                <w:sz w:val="22"/>
                <w:szCs w:val="22"/>
                <w:lang w:val="en-ZA"/>
              </w:rPr>
            </w:pPr>
            <w:r w:rsidRPr="00E96284">
              <w:rPr>
                <w:rFonts w:ascii="Arial" w:hAnsi="Arial" w:cs="Arial"/>
                <w:sz w:val="22"/>
                <w:szCs w:val="22"/>
                <w:lang w:val="en-ZA"/>
              </w:rPr>
              <w:t>P</w:t>
            </w:r>
            <w:proofErr w:type="spellStart"/>
            <w:r w:rsidRPr="00E96284">
              <w:rPr>
                <w:rFonts w:ascii="Arial" w:eastAsiaTheme="minorEastAsia" w:hAnsi="Arial" w:cs="Arial"/>
                <w:sz w:val="22"/>
                <w:szCs w:val="22"/>
              </w:rPr>
              <w:t>rovide</w:t>
            </w:r>
            <w:proofErr w:type="spellEnd"/>
            <w:r w:rsidRPr="00E96284">
              <w:rPr>
                <w:rFonts w:ascii="Arial" w:eastAsiaTheme="minorEastAsia" w:hAnsi="Arial" w:cs="Arial"/>
                <w:sz w:val="22"/>
                <w:szCs w:val="22"/>
              </w:rPr>
              <w:t xml:space="preserve"> real-time monitoring of privileged sessions.</w:t>
            </w:r>
          </w:p>
          <w:p w14:paraId="1C164451" w14:textId="77777777" w:rsidR="00E75B49" w:rsidRPr="00E96284" w:rsidRDefault="00E75B49" w:rsidP="00C77F46">
            <w:pPr>
              <w:numPr>
                <w:ilvl w:val="0"/>
                <w:numId w:val="50"/>
              </w:numPr>
              <w:spacing w:line="276" w:lineRule="auto"/>
              <w:ind w:left="270" w:hanging="270"/>
              <w:jc w:val="both"/>
              <w:rPr>
                <w:rFonts w:ascii="Arial" w:eastAsiaTheme="minorEastAsia" w:hAnsi="Arial" w:cs="Arial"/>
                <w:sz w:val="22"/>
                <w:szCs w:val="22"/>
                <w:lang w:val="en-ZA"/>
              </w:rPr>
            </w:pPr>
            <w:r w:rsidRPr="00E96284">
              <w:rPr>
                <w:rFonts w:ascii="Arial" w:eastAsiaTheme="minorEastAsia" w:hAnsi="Arial" w:cs="Arial"/>
                <w:sz w:val="22"/>
                <w:szCs w:val="22"/>
              </w:rPr>
              <w:t>Alert on suspicious or unauthorized privileged activities.</w:t>
            </w:r>
          </w:p>
          <w:p w14:paraId="1D479FCF" w14:textId="77777777" w:rsidR="00E75B49" w:rsidRPr="00E96284" w:rsidRDefault="00E75B49" w:rsidP="00C77F46">
            <w:pPr>
              <w:numPr>
                <w:ilvl w:val="0"/>
                <w:numId w:val="50"/>
              </w:numPr>
              <w:spacing w:line="276" w:lineRule="auto"/>
              <w:ind w:left="270" w:hanging="270"/>
              <w:jc w:val="both"/>
              <w:rPr>
                <w:rFonts w:ascii="Arial" w:hAnsi="Arial" w:cs="Arial"/>
                <w:sz w:val="22"/>
                <w:szCs w:val="22"/>
              </w:rPr>
            </w:pPr>
            <w:r w:rsidRPr="00E96284">
              <w:rPr>
                <w:rFonts w:ascii="Arial" w:eastAsiaTheme="minorEastAsia" w:hAnsi="Arial" w:cs="Arial"/>
                <w:sz w:val="22"/>
                <w:szCs w:val="22"/>
              </w:rPr>
              <w:t>Enable dashboards for visibility into access patterns and anomalies.</w:t>
            </w:r>
          </w:p>
        </w:tc>
        <w:tc>
          <w:tcPr>
            <w:tcW w:w="1418" w:type="dxa"/>
            <w:tcBorders>
              <w:bottom w:val="single" w:sz="4" w:space="0" w:color="auto"/>
            </w:tcBorders>
            <w:shd w:val="clear" w:color="auto" w:fill="FFFFFF" w:themeFill="background1"/>
          </w:tcPr>
          <w:p w14:paraId="5FCA8D82" w14:textId="77777777" w:rsidR="00E75B49" w:rsidRPr="00E96284" w:rsidRDefault="00E75B49" w:rsidP="00C77F46">
            <w:pPr>
              <w:spacing w:line="276" w:lineRule="auto"/>
              <w:rPr>
                <w:rFonts w:ascii="Arial" w:hAnsi="Arial" w:cs="Arial"/>
                <w:sz w:val="22"/>
                <w:szCs w:val="22"/>
              </w:rPr>
            </w:pPr>
          </w:p>
        </w:tc>
        <w:tc>
          <w:tcPr>
            <w:tcW w:w="1559" w:type="dxa"/>
            <w:tcBorders>
              <w:bottom w:val="single" w:sz="4" w:space="0" w:color="auto"/>
            </w:tcBorders>
            <w:shd w:val="clear" w:color="auto" w:fill="FFFFFF" w:themeFill="background1"/>
          </w:tcPr>
          <w:p w14:paraId="78A38EBD" w14:textId="77777777" w:rsidR="00E75B49" w:rsidRPr="00E96284" w:rsidRDefault="00E75B49" w:rsidP="00C77F46">
            <w:pPr>
              <w:spacing w:line="276" w:lineRule="auto"/>
              <w:rPr>
                <w:rFonts w:ascii="Arial" w:hAnsi="Arial" w:cs="Arial"/>
                <w:sz w:val="22"/>
                <w:szCs w:val="22"/>
              </w:rPr>
            </w:pPr>
          </w:p>
        </w:tc>
      </w:tr>
      <w:tr w:rsidR="00E75B49" w:rsidRPr="00E96284" w14:paraId="0FDCC90A" w14:textId="77777777" w:rsidTr="00D07774">
        <w:tc>
          <w:tcPr>
            <w:tcW w:w="880" w:type="dxa"/>
            <w:shd w:val="clear" w:color="auto" w:fill="BFBFBF" w:themeFill="background1" w:themeFillShade="BF"/>
          </w:tcPr>
          <w:p w14:paraId="024A5E51" w14:textId="4FC037D8"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BR</w:t>
            </w:r>
            <w:r w:rsidR="0095693D" w:rsidRPr="00E96284">
              <w:rPr>
                <w:rFonts w:ascii="Arial" w:hAnsi="Arial" w:cs="Arial"/>
                <w:sz w:val="22"/>
                <w:szCs w:val="22"/>
              </w:rPr>
              <w:t>8.</w:t>
            </w:r>
            <w:r w:rsidRPr="00E96284">
              <w:rPr>
                <w:rFonts w:ascii="Arial" w:hAnsi="Arial" w:cs="Arial"/>
                <w:sz w:val="22"/>
                <w:szCs w:val="22"/>
              </w:rPr>
              <w:t>5</w:t>
            </w:r>
          </w:p>
        </w:tc>
        <w:tc>
          <w:tcPr>
            <w:tcW w:w="5953" w:type="dxa"/>
            <w:shd w:val="clear" w:color="auto" w:fill="BFBFBF" w:themeFill="background1" w:themeFillShade="BF"/>
          </w:tcPr>
          <w:p w14:paraId="7A10FBA0"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Scalability and Flexibility:</w:t>
            </w:r>
          </w:p>
        </w:tc>
        <w:tc>
          <w:tcPr>
            <w:tcW w:w="1418" w:type="dxa"/>
            <w:tcBorders>
              <w:bottom w:val="single" w:sz="4" w:space="0" w:color="auto"/>
            </w:tcBorders>
            <w:shd w:val="clear" w:color="auto" w:fill="BFBFBF" w:themeFill="background1" w:themeFillShade="BF"/>
          </w:tcPr>
          <w:p w14:paraId="78921DCA"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Yes</w:t>
            </w:r>
          </w:p>
        </w:tc>
        <w:tc>
          <w:tcPr>
            <w:tcW w:w="1559" w:type="dxa"/>
            <w:tcBorders>
              <w:bottom w:val="single" w:sz="4" w:space="0" w:color="auto"/>
            </w:tcBorders>
            <w:shd w:val="clear" w:color="auto" w:fill="BFBFBF" w:themeFill="background1" w:themeFillShade="BF"/>
          </w:tcPr>
          <w:p w14:paraId="188DB81C"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No</w:t>
            </w:r>
          </w:p>
        </w:tc>
      </w:tr>
      <w:tr w:rsidR="00E75B49" w:rsidRPr="00E96284" w14:paraId="3FE66214" w14:textId="77777777" w:rsidTr="00D07774">
        <w:tc>
          <w:tcPr>
            <w:tcW w:w="880" w:type="dxa"/>
            <w:vMerge w:val="restart"/>
            <w:shd w:val="clear" w:color="auto" w:fill="FFFFFF" w:themeFill="background1"/>
          </w:tcPr>
          <w:p w14:paraId="24194752" w14:textId="77777777" w:rsidR="00E75B49" w:rsidRPr="00E96284" w:rsidRDefault="00E75B49" w:rsidP="00C77F46">
            <w:pPr>
              <w:spacing w:line="276" w:lineRule="auto"/>
              <w:rPr>
                <w:rFonts w:ascii="Arial" w:hAnsi="Arial" w:cs="Arial"/>
                <w:sz w:val="22"/>
                <w:szCs w:val="22"/>
              </w:rPr>
            </w:pPr>
          </w:p>
        </w:tc>
        <w:tc>
          <w:tcPr>
            <w:tcW w:w="5953" w:type="dxa"/>
            <w:vMerge w:val="restart"/>
            <w:shd w:val="clear" w:color="auto" w:fill="FFFFFF" w:themeFill="background1"/>
          </w:tcPr>
          <w:p w14:paraId="78D1E196" w14:textId="17F4DFD7" w:rsidR="00E75B49" w:rsidRPr="00E96284" w:rsidRDefault="00E75B49" w:rsidP="00C77F46">
            <w:pPr>
              <w:numPr>
                <w:ilvl w:val="0"/>
                <w:numId w:val="22"/>
              </w:numPr>
              <w:spacing w:line="276" w:lineRule="auto"/>
              <w:ind w:left="270" w:hanging="270"/>
              <w:jc w:val="both"/>
              <w:rPr>
                <w:rFonts w:ascii="Arial" w:eastAsiaTheme="minorEastAsia" w:hAnsi="Arial" w:cs="Arial"/>
                <w:sz w:val="22"/>
                <w:szCs w:val="22"/>
              </w:rPr>
            </w:pPr>
            <w:r w:rsidRPr="00E96284">
              <w:rPr>
                <w:rFonts w:ascii="Arial" w:eastAsiaTheme="minorEastAsia" w:hAnsi="Arial" w:cs="Arial"/>
                <w:sz w:val="22"/>
                <w:szCs w:val="22"/>
              </w:rPr>
              <w:t>Support hybrid environments (on-premises, cloud).</w:t>
            </w:r>
          </w:p>
          <w:p w14:paraId="26C83EAA" w14:textId="77777777" w:rsidR="00E75B49" w:rsidRPr="00E96284" w:rsidRDefault="00E75B49" w:rsidP="00C77F46">
            <w:pPr>
              <w:numPr>
                <w:ilvl w:val="0"/>
                <w:numId w:val="22"/>
              </w:numPr>
              <w:spacing w:line="276" w:lineRule="auto"/>
              <w:ind w:left="270" w:hanging="270"/>
              <w:jc w:val="both"/>
              <w:rPr>
                <w:rFonts w:ascii="Arial" w:eastAsiaTheme="minorEastAsia" w:hAnsi="Arial" w:cs="Arial"/>
                <w:sz w:val="22"/>
                <w:szCs w:val="22"/>
              </w:rPr>
            </w:pPr>
            <w:r w:rsidRPr="00E96284">
              <w:rPr>
                <w:rFonts w:ascii="Arial" w:eastAsiaTheme="minorEastAsia" w:hAnsi="Arial" w:cs="Arial"/>
                <w:sz w:val="22"/>
                <w:szCs w:val="22"/>
              </w:rPr>
              <w:t>Scale to accommodate future growth in users, systems, and applications.</w:t>
            </w:r>
          </w:p>
          <w:p w14:paraId="6B18CD4E" w14:textId="77777777" w:rsidR="00E75B49" w:rsidRPr="00E96284" w:rsidRDefault="00E75B49" w:rsidP="00C77F46">
            <w:pPr>
              <w:numPr>
                <w:ilvl w:val="0"/>
                <w:numId w:val="22"/>
              </w:numPr>
              <w:spacing w:line="276" w:lineRule="auto"/>
              <w:ind w:left="270" w:hanging="270"/>
              <w:jc w:val="both"/>
              <w:rPr>
                <w:rFonts w:ascii="Arial" w:eastAsiaTheme="minorEastAsia" w:hAnsi="Arial" w:cs="Arial"/>
                <w:sz w:val="22"/>
                <w:szCs w:val="22"/>
              </w:rPr>
            </w:pPr>
            <w:r w:rsidRPr="00E96284">
              <w:rPr>
                <w:rFonts w:ascii="Arial" w:eastAsiaTheme="minorEastAsia" w:hAnsi="Arial" w:cs="Arial"/>
                <w:sz w:val="22"/>
                <w:szCs w:val="22"/>
              </w:rPr>
              <w:t>Allow for role-based access control (RBAC) and policy customization</w:t>
            </w:r>
          </w:p>
        </w:tc>
        <w:tc>
          <w:tcPr>
            <w:tcW w:w="1418" w:type="dxa"/>
            <w:tcBorders>
              <w:bottom w:val="nil"/>
            </w:tcBorders>
            <w:shd w:val="clear" w:color="auto" w:fill="FFFFFF" w:themeFill="background1"/>
          </w:tcPr>
          <w:p w14:paraId="31892977" w14:textId="77777777" w:rsidR="00E75B49" w:rsidRPr="00E96284" w:rsidRDefault="00E75B49" w:rsidP="00C77F46">
            <w:pPr>
              <w:spacing w:line="276" w:lineRule="auto"/>
              <w:rPr>
                <w:rFonts w:ascii="Arial" w:hAnsi="Arial" w:cs="Arial"/>
                <w:sz w:val="22"/>
                <w:szCs w:val="22"/>
              </w:rPr>
            </w:pPr>
          </w:p>
        </w:tc>
        <w:tc>
          <w:tcPr>
            <w:tcW w:w="1559" w:type="dxa"/>
            <w:tcBorders>
              <w:bottom w:val="nil"/>
            </w:tcBorders>
            <w:shd w:val="clear" w:color="auto" w:fill="FFFFFF" w:themeFill="background1"/>
          </w:tcPr>
          <w:p w14:paraId="76088515" w14:textId="77777777" w:rsidR="00E75B49" w:rsidRPr="00E96284" w:rsidRDefault="00E75B49" w:rsidP="00C77F46">
            <w:pPr>
              <w:spacing w:line="276" w:lineRule="auto"/>
              <w:rPr>
                <w:rFonts w:ascii="Arial" w:hAnsi="Arial" w:cs="Arial"/>
                <w:sz w:val="22"/>
                <w:szCs w:val="22"/>
              </w:rPr>
            </w:pPr>
          </w:p>
        </w:tc>
      </w:tr>
      <w:tr w:rsidR="00E75B49" w:rsidRPr="00E96284" w14:paraId="555DADD9" w14:textId="77777777" w:rsidTr="00D07774">
        <w:trPr>
          <w:trHeight w:val="389"/>
        </w:trPr>
        <w:tc>
          <w:tcPr>
            <w:tcW w:w="880" w:type="dxa"/>
            <w:vMerge/>
          </w:tcPr>
          <w:p w14:paraId="044D5F07" w14:textId="77777777" w:rsidR="00E75B49" w:rsidRPr="00E96284" w:rsidRDefault="00E75B49" w:rsidP="00C77F46">
            <w:pPr>
              <w:spacing w:line="276" w:lineRule="auto"/>
              <w:rPr>
                <w:rFonts w:ascii="Arial" w:hAnsi="Arial" w:cs="Arial"/>
                <w:sz w:val="22"/>
                <w:szCs w:val="22"/>
              </w:rPr>
            </w:pPr>
          </w:p>
        </w:tc>
        <w:tc>
          <w:tcPr>
            <w:tcW w:w="5953" w:type="dxa"/>
            <w:vMerge/>
          </w:tcPr>
          <w:p w14:paraId="27434724" w14:textId="77777777" w:rsidR="00E75B49" w:rsidRPr="00E96284" w:rsidRDefault="00E75B49" w:rsidP="00C77F46">
            <w:pPr>
              <w:spacing w:line="276" w:lineRule="auto"/>
              <w:rPr>
                <w:rFonts w:ascii="Arial" w:hAnsi="Arial" w:cs="Arial"/>
                <w:sz w:val="22"/>
                <w:szCs w:val="22"/>
              </w:rPr>
            </w:pPr>
          </w:p>
        </w:tc>
        <w:tc>
          <w:tcPr>
            <w:tcW w:w="1418" w:type="dxa"/>
            <w:tcBorders>
              <w:top w:val="nil"/>
              <w:bottom w:val="nil"/>
            </w:tcBorders>
          </w:tcPr>
          <w:p w14:paraId="5B0D0160" w14:textId="77777777" w:rsidR="00E75B49" w:rsidRPr="00E96284" w:rsidRDefault="00E75B49" w:rsidP="00C77F46">
            <w:pPr>
              <w:spacing w:line="276" w:lineRule="auto"/>
              <w:rPr>
                <w:rFonts w:ascii="Arial" w:hAnsi="Arial" w:cs="Arial"/>
                <w:sz w:val="22"/>
                <w:szCs w:val="22"/>
              </w:rPr>
            </w:pPr>
          </w:p>
        </w:tc>
        <w:tc>
          <w:tcPr>
            <w:tcW w:w="1559" w:type="dxa"/>
            <w:tcBorders>
              <w:top w:val="nil"/>
              <w:bottom w:val="nil"/>
            </w:tcBorders>
          </w:tcPr>
          <w:p w14:paraId="1CFA9CCA" w14:textId="77777777" w:rsidR="00E75B49" w:rsidRPr="00E96284" w:rsidRDefault="00E75B49" w:rsidP="00C77F46">
            <w:pPr>
              <w:spacing w:line="276" w:lineRule="auto"/>
              <w:rPr>
                <w:rFonts w:ascii="Arial" w:hAnsi="Arial" w:cs="Arial"/>
                <w:sz w:val="22"/>
                <w:szCs w:val="22"/>
              </w:rPr>
            </w:pPr>
          </w:p>
        </w:tc>
      </w:tr>
      <w:tr w:rsidR="00E75B49" w:rsidRPr="00E96284" w14:paraId="03968174" w14:textId="77777777" w:rsidTr="00D07774">
        <w:trPr>
          <w:trHeight w:val="424"/>
        </w:trPr>
        <w:tc>
          <w:tcPr>
            <w:tcW w:w="880" w:type="dxa"/>
            <w:vMerge/>
          </w:tcPr>
          <w:p w14:paraId="05E34E14" w14:textId="77777777" w:rsidR="00E75B49" w:rsidRPr="00E96284" w:rsidRDefault="00E75B49" w:rsidP="00C77F46">
            <w:pPr>
              <w:spacing w:line="276" w:lineRule="auto"/>
              <w:rPr>
                <w:rFonts w:ascii="Arial" w:hAnsi="Arial" w:cs="Arial"/>
                <w:sz w:val="22"/>
                <w:szCs w:val="22"/>
              </w:rPr>
            </w:pPr>
          </w:p>
        </w:tc>
        <w:tc>
          <w:tcPr>
            <w:tcW w:w="5953" w:type="dxa"/>
            <w:vMerge/>
          </w:tcPr>
          <w:p w14:paraId="7C370C7C" w14:textId="77777777" w:rsidR="00E75B49" w:rsidRPr="00E96284" w:rsidRDefault="00E75B49" w:rsidP="00C77F46">
            <w:pPr>
              <w:spacing w:line="276" w:lineRule="auto"/>
              <w:rPr>
                <w:rFonts w:ascii="Arial" w:hAnsi="Arial" w:cs="Arial"/>
                <w:sz w:val="22"/>
                <w:szCs w:val="22"/>
              </w:rPr>
            </w:pPr>
          </w:p>
        </w:tc>
        <w:tc>
          <w:tcPr>
            <w:tcW w:w="1418" w:type="dxa"/>
            <w:tcBorders>
              <w:top w:val="nil"/>
            </w:tcBorders>
          </w:tcPr>
          <w:p w14:paraId="66E6EC3A" w14:textId="77777777" w:rsidR="00E75B49" w:rsidRPr="00E96284" w:rsidRDefault="00E75B49" w:rsidP="00C77F46">
            <w:pPr>
              <w:spacing w:line="276" w:lineRule="auto"/>
              <w:rPr>
                <w:rFonts w:ascii="Arial" w:hAnsi="Arial" w:cs="Arial"/>
                <w:sz w:val="22"/>
                <w:szCs w:val="22"/>
              </w:rPr>
            </w:pPr>
          </w:p>
        </w:tc>
        <w:tc>
          <w:tcPr>
            <w:tcW w:w="1559" w:type="dxa"/>
            <w:tcBorders>
              <w:top w:val="nil"/>
            </w:tcBorders>
          </w:tcPr>
          <w:p w14:paraId="44015E96" w14:textId="77777777" w:rsidR="00E75B49" w:rsidRPr="00E96284" w:rsidRDefault="00E75B49" w:rsidP="00C77F46">
            <w:pPr>
              <w:spacing w:line="276" w:lineRule="auto"/>
              <w:rPr>
                <w:rFonts w:ascii="Arial" w:hAnsi="Arial" w:cs="Arial"/>
                <w:sz w:val="22"/>
                <w:szCs w:val="22"/>
              </w:rPr>
            </w:pPr>
          </w:p>
        </w:tc>
      </w:tr>
      <w:tr w:rsidR="00E75B49" w:rsidRPr="00E96284" w14:paraId="4A3A75CF" w14:textId="77777777" w:rsidTr="00D07774">
        <w:tc>
          <w:tcPr>
            <w:tcW w:w="880" w:type="dxa"/>
            <w:shd w:val="clear" w:color="auto" w:fill="BFBFBF" w:themeFill="background1" w:themeFillShade="BF"/>
          </w:tcPr>
          <w:p w14:paraId="3FF0F444" w14:textId="7EFC624C"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BR</w:t>
            </w:r>
            <w:r w:rsidR="0095693D" w:rsidRPr="00E96284">
              <w:rPr>
                <w:rFonts w:ascii="Arial" w:hAnsi="Arial" w:cs="Arial"/>
                <w:sz w:val="22"/>
                <w:szCs w:val="22"/>
              </w:rPr>
              <w:t>8.</w:t>
            </w:r>
            <w:r w:rsidRPr="00E96284">
              <w:rPr>
                <w:rFonts w:ascii="Arial" w:hAnsi="Arial" w:cs="Arial"/>
                <w:sz w:val="22"/>
                <w:szCs w:val="22"/>
              </w:rPr>
              <w:t>6</w:t>
            </w:r>
          </w:p>
        </w:tc>
        <w:tc>
          <w:tcPr>
            <w:tcW w:w="5953" w:type="dxa"/>
            <w:shd w:val="clear" w:color="auto" w:fill="BFBFBF" w:themeFill="background1" w:themeFillShade="BF"/>
          </w:tcPr>
          <w:p w14:paraId="19D7A63A"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User Experience</w:t>
            </w:r>
          </w:p>
        </w:tc>
        <w:tc>
          <w:tcPr>
            <w:tcW w:w="1418" w:type="dxa"/>
            <w:shd w:val="clear" w:color="auto" w:fill="BFBFBF" w:themeFill="background1" w:themeFillShade="BF"/>
          </w:tcPr>
          <w:p w14:paraId="0110CA87"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Yes</w:t>
            </w:r>
          </w:p>
        </w:tc>
        <w:tc>
          <w:tcPr>
            <w:tcW w:w="1559" w:type="dxa"/>
            <w:shd w:val="clear" w:color="auto" w:fill="BFBFBF" w:themeFill="background1" w:themeFillShade="BF"/>
          </w:tcPr>
          <w:p w14:paraId="7C364D25"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No</w:t>
            </w:r>
          </w:p>
        </w:tc>
      </w:tr>
      <w:tr w:rsidR="00E75B49" w:rsidRPr="00E96284" w14:paraId="369C931C" w14:textId="77777777" w:rsidTr="00D07774">
        <w:tc>
          <w:tcPr>
            <w:tcW w:w="880" w:type="dxa"/>
            <w:shd w:val="clear" w:color="auto" w:fill="FFFFFF" w:themeFill="background1"/>
          </w:tcPr>
          <w:p w14:paraId="3FC664D6" w14:textId="77777777" w:rsidR="00E75B49" w:rsidRPr="00E96284" w:rsidRDefault="00E75B49" w:rsidP="00C77F46">
            <w:pPr>
              <w:spacing w:line="276" w:lineRule="auto"/>
              <w:rPr>
                <w:rFonts w:ascii="Arial" w:hAnsi="Arial" w:cs="Arial"/>
                <w:sz w:val="22"/>
                <w:szCs w:val="22"/>
              </w:rPr>
            </w:pPr>
          </w:p>
        </w:tc>
        <w:tc>
          <w:tcPr>
            <w:tcW w:w="5953" w:type="dxa"/>
            <w:shd w:val="clear" w:color="auto" w:fill="FFFFFF" w:themeFill="background1"/>
          </w:tcPr>
          <w:p w14:paraId="39172907" w14:textId="77777777" w:rsidR="00E75B49" w:rsidRPr="00E96284" w:rsidRDefault="00E75B49" w:rsidP="00C77F46">
            <w:pPr>
              <w:numPr>
                <w:ilvl w:val="0"/>
                <w:numId w:val="22"/>
              </w:numPr>
              <w:spacing w:line="276" w:lineRule="auto"/>
              <w:ind w:left="270" w:hanging="270"/>
              <w:jc w:val="both"/>
              <w:rPr>
                <w:rFonts w:ascii="Arial" w:eastAsiaTheme="minorEastAsia" w:hAnsi="Arial" w:cs="Arial"/>
                <w:sz w:val="22"/>
                <w:szCs w:val="22"/>
              </w:rPr>
            </w:pPr>
            <w:r w:rsidRPr="00E96284">
              <w:rPr>
                <w:rFonts w:ascii="Arial" w:eastAsiaTheme="minorEastAsia" w:hAnsi="Arial" w:cs="Arial"/>
                <w:sz w:val="22"/>
                <w:szCs w:val="22"/>
              </w:rPr>
              <w:t>Ensure minimal disruption to administrator workflows.</w:t>
            </w:r>
          </w:p>
          <w:p w14:paraId="488DCFBA" w14:textId="77777777" w:rsidR="00E75B49" w:rsidRPr="00E96284" w:rsidRDefault="00E75B49" w:rsidP="00C77F46">
            <w:pPr>
              <w:numPr>
                <w:ilvl w:val="0"/>
                <w:numId w:val="22"/>
              </w:numPr>
              <w:spacing w:line="276" w:lineRule="auto"/>
              <w:ind w:left="270" w:hanging="270"/>
              <w:jc w:val="both"/>
              <w:rPr>
                <w:rFonts w:ascii="Arial" w:eastAsiaTheme="minorEastAsia" w:hAnsi="Arial" w:cs="Arial"/>
                <w:sz w:val="22"/>
                <w:szCs w:val="22"/>
              </w:rPr>
            </w:pPr>
            <w:r w:rsidRPr="00E96284">
              <w:rPr>
                <w:rFonts w:ascii="Arial" w:eastAsiaTheme="minorEastAsia" w:hAnsi="Arial" w:cs="Arial"/>
                <w:sz w:val="22"/>
                <w:szCs w:val="22"/>
              </w:rPr>
              <w:t>Provide intuitive interfaces for access requests and approvals.</w:t>
            </w:r>
          </w:p>
          <w:p w14:paraId="0366F8C7" w14:textId="77777777" w:rsidR="00E75B49" w:rsidRPr="00E96284" w:rsidRDefault="00E75B49" w:rsidP="00C77F46">
            <w:pPr>
              <w:numPr>
                <w:ilvl w:val="0"/>
                <w:numId w:val="22"/>
              </w:numPr>
              <w:spacing w:line="276" w:lineRule="auto"/>
              <w:ind w:left="270" w:hanging="270"/>
              <w:jc w:val="both"/>
              <w:rPr>
                <w:rFonts w:ascii="Arial" w:eastAsiaTheme="minorEastAsia" w:hAnsi="Arial" w:cs="Arial"/>
                <w:sz w:val="22"/>
                <w:szCs w:val="22"/>
              </w:rPr>
            </w:pPr>
            <w:r w:rsidRPr="00E96284">
              <w:rPr>
                <w:rFonts w:ascii="Arial" w:eastAsiaTheme="minorEastAsia" w:hAnsi="Arial" w:cs="Arial"/>
                <w:sz w:val="22"/>
                <w:szCs w:val="22"/>
              </w:rPr>
              <w:t>Offer training and support for end-users and administrators.</w:t>
            </w:r>
          </w:p>
        </w:tc>
        <w:tc>
          <w:tcPr>
            <w:tcW w:w="1418" w:type="dxa"/>
            <w:shd w:val="clear" w:color="auto" w:fill="FFFFFF" w:themeFill="background1"/>
          </w:tcPr>
          <w:p w14:paraId="2062947B" w14:textId="77777777" w:rsidR="00E75B49" w:rsidRPr="00E96284" w:rsidRDefault="00E75B49" w:rsidP="00C77F46">
            <w:pPr>
              <w:spacing w:line="276" w:lineRule="auto"/>
              <w:rPr>
                <w:rFonts w:ascii="Arial" w:hAnsi="Arial" w:cs="Arial"/>
                <w:sz w:val="22"/>
                <w:szCs w:val="22"/>
              </w:rPr>
            </w:pPr>
          </w:p>
        </w:tc>
        <w:tc>
          <w:tcPr>
            <w:tcW w:w="1559" w:type="dxa"/>
            <w:shd w:val="clear" w:color="auto" w:fill="FFFFFF" w:themeFill="background1"/>
          </w:tcPr>
          <w:p w14:paraId="00E6F047" w14:textId="77777777" w:rsidR="00E75B49" w:rsidRPr="00E96284" w:rsidRDefault="00E75B49" w:rsidP="00C77F46">
            <w:pPr>
              <w:spacing w:line="276" w:lineRule="auto"/>
              <w:rPr>
                <w:rFonts w:ascii="Arial" w:hAnsi="Arial" w:cs="Arial"/>
                <w:sz w:val="22"/>
                <w:szCs w:val="22"/>
              </w:rPr>
            </w:pPr>
          </w:p>
        </w:tc>
      </w:tr>
      <w:tr w:rsidR="00E75B49" w:rsidRPr="00E96284" w14:paraId="7D3B1645" w14:textId="77777777" w:rsidTr="00D07774">
        <w:tc>
          <w:tcPr>
            <w:tcW w:w="880" w:type="dxa"/>
            <w:shd w:val="clear" w:color="auto" w:fill="BFBFBF" w:themeFill="background1" w:themeFillShade="BF"/>
          </w:tcPr>
          <w:p w14:paraId="2FC45F4F" w14:textId="36937973"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BR</w:t>
            </w:r>
            <w:r w:rsidR="0095693D" w:rsidRPr="00E96284">
              <w:rPr>
                <w:rFonts w:ascii="Arial" w:hAnsi="Arial" w:cs="Arial"/>
                <w:sz w:val="22"/>
                <w:szCs w:val="22"/>
              </w:rPr>
              <w:t>8.</w:t>
            </w:r>
            <w:r w:rsidRPr="00E96284">
              <w:rPr>
                <w:rFonts w:ascii="Arial" w:hAnsi="Arial" w:cs="Arial"/>
                <w:sz w:val="22"/>
                <w:szCs w:val="22"/>
              </w:rPr>
              <w:t>7</w:t>
            </w:r>
          </w:p>
        </w:tc>
        <w:tc>
          <w:tcPr>
            <w:tcW w:w="5953" w:type="dxa"/>
            <w:shd w:val="clear" w:color="auto" w:fill="BFBFBF" w:themeFill="background1" w:themeFillShade="BF"/>
          </w:tcPr>
          <w:p w14:paraId="1B89193E"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Integration and Interoperability</w:t>
            </w:r>
          </w:p>
        </w:tc>
        <w:tc>
          <w:tcPr>
            <w:tcW w:w="1418" w:type="dxa"/>
            <w:shd w:val="clear" w:color="auto" w:fill="BFBFBF" w:themeFill="background1" w:themeFillShade="BF"/>
          </w:tcPr>
          <w:p w14:paraId="759A1432"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Yes</w:t>
            </w:r>
          </w:p>
        </w:tc>
        <w:tc>
          <w:tcPr>
            <w:tcW w:w="1559" w:type="dxa"/>
            <w:shd w:val="clear" w:color="auto" w:fill="BFBFBF" w:themeFill="background1" w:themeFillShade="BF"/>
          </w:tcPr>
          <w:p w14:paraId="3305B69B"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No</w:t>
            </w:r>
          </w:p>
        </w:tc>
      </w:tr>
      <w:tr w:rsidR="00E75B49" w:rsidRPr="00E96284" w14:paraId="0B4A42F2" w14:textId="77777777" w:rsidTr="00D07774">
        <w:tc>
          <w:tcPr>
            <w:tcW w:w="880" w:type="dxa"/>
            <w:shd w:val="clear" w:color="auto" w:fill="FFFFFF" w:themeFill="background1"/>
          </w:tcPr>
          <w:p w14:paraId="5ED25D96" w14:textId="77777777" w:rsidR="00E75B49" w:rsidRPr="00E96284" w:rsidRDefault="00E75B49" w:rsidP="00C77F46">
            <w:pPr>
              <w:spacing w:line="276" w:lineRule="auto"/>
              <w:rPr>
                <w:rFonts w:ascii="Arial" w:hAnsi="Arial" w:cs="Arial"/>
                <w:sz w:val="22"/>
                <w:szCs w:val="22"/>
              </w:rPr>
            </w:pPr>
          </w:p>
        </w:tc>
        <w:tc>
          <w:tcPr>
            <w:tcW w:w="5953" w:type="dxa"/>
            <w:shd w:val="clear" w:color="auto" w:fill="FFFFFF" w:themeFill="background1"/>
          </w:tcPr>
          <w:p w14:paraId="475D1B88" w14:textId="77777777" w:rsidR="00E75B49" w:rsidRPr="00E96284" w:rsidRDefault="00E75B49" w:rsidP="00C77F46">
            <w:pPr>
              <w:numPr>
                <w:ilvl w:val="0"/>
                <w:numId w:val="22"/>
              </w:numPr>
              <w:spacing w:line="276" w:lineRule="auto"/>
              <w:ind w:left="270" w:hanging="270"/>
              <w:jc w:val="both"/>
              <w:rPr>
                <w:rFonts w:ascii="Arial" w:eastAsiaTheme="minorEastAsia" w:hAnsi="Arial" w:cs="Arial"/>
                <w:sz w:val="22"/>
                <w:szCs w:val="22"/>
              </w:rPr>
            </w:pPr>
            <w:r w:rsidRPr="00E96284">
              <w:rPr>
                <w:rFonts w:ascii="Arial" w:eastAsiaTheme="minorEastAsia" w:hAnsi="Arial" w:cs="Arial"/>
                <w:sz w:val="22"/>
                <w:szCs w:val="22"/>
              </w:rPr>
              <w:t>Integrate with SIEM, Active Directory, IAM, MDE ITSM, and other tools.</w:t>
            </w:r>
          </w:p>
          <w:p w14:paraId="59F61AA7" w14:textId="77777777" w:rsidR="00E75B49" w:rsidRPr="00E96284" w:rsidRDefault="00E75B49" w:rsidP="00C77F46">
            <w:pPr>
              <w:numPr>
                <w:ilvl w:val="0"/>
                <w:numId w:val="22"/>
              </w:numPr>
              <w:spacing w:line="276" w:lineRule="auto"/>
              <w:ind w:left="270" w:hanging="270"/>
              <w:jc w:val="both"/>
              <w:rPr>
                <w:rFonts w:ascii="Arial" w:eastAsiaTheme="minorEastAsia" w:hAnsi="Arial" w:cs="Arial"/>
                <w:sz w:val="22"/>
                <w:szCs w:val="22"/>
              </w:rPr>
            </w:pPr>
            <w:r w:rsidRPr="00E96284">
              <w:rPr>
                <w:rFonts w:ascii="Arial" w:eastAsiaTheme="minorEastAsia" w:hAnsi="Arial" w:cs="Arial"/>
                <w:sz w:val="22"/>
                <w:szCs w:val="22"/>
              </w:rPr>
              <w:lastRenderedPageBreak/>
              <w:t>Support APIs for custom integrations and automation.</w:t>
            </w:r>
          </w:p>
          <w:p w14:paraId="5169683C" w14:textId="77777777" w:rsidR="00E75B49" w:rsidRPr="00E96284" w:rsidRDefault="00E75B49" w:rsidP="00C77F46">
            <w:pPr>
              <w:numPr>
                <w:ilvl w:val="0"/>
                <w:numId w:val="22"/>
              </w:numPr>
              <w:spacing w:line="276" w:lineRule="auto"/>
              <w:ind w:left="270" w:hanging="270"/>
              <w:jc w:val="both"/>
              <w:rPr>
                <w:rFonts w:ascii="Arial" w:eastAsiaTheme="minorEastAsia" w:hAnsi="Arial" w:cs="Arial"/>
                <w:sz w:val="22"/>
                <w:szCs w:val="22"/>
              </w:rPr>
            </w:pPr>
            <w:r w:rsidRPr="00E96284">
              <w:rPr>
                <w:rFonts w:ascii="Arial" w:eastAsiaTheme="minorEastAsia" w:hAnsi="Arial" w:cs="Arial"/>
                <w:sz w:val="22"/>
                <w:szCs w:val="22"/>
              </w:rPr>
              <w:t>Enable secure remote access for third-party vendors and contractors.</w:t>
            </w:r>
          </w:p>
        </w:tc>
        <w:tc>
          <w:tcPr>
            <w:tcW w:w="1418" w:type="dxa"/>
            <w:shd w:val="clear" w:color="auto" w:fill="FFFFFF" w:themeFill="background1"/>
          </w:tcPr>
          <w:p w14:paraId="53D0B165" w14:textId="77777777" w:rsidR="00E75B49" w:rsidRPr="00E96284" w:rsidRDefault="00E75B49" w:rsidP="00C77F46">
            <w:pPr>
              <w:spacing w:line="276" w:lineRule="auto"/>
              <w:rPr>
                <w:rFonts w:ascii="Arial" w:hAnsi="Arial" w:cs="Arial"/>
                <w:sz w:val="22"/>
                <w:szCs w:val="22"/>
              </w:rPr>
            </w:pPr>
          </w:p>
        </w:tc>
        <w:tc>
          <w:tcPr>
            <w:tcW w:w="1559" w:type="dxa"/>
            <w:shd w:val="clear" w:color="auto" w:fill="FFFFFF" w:themeFill="background1"/>
          </w:tcPr>
          <w:p w14:paraId="0832433D" w14:textId="77777777" w:rsidR="00E75B49" w:rsidRPr="00E96284" w:rsidRDefault="00E75B49" w:rsidP="00C77F46">
            <w:pPr>
              <w:spacing w:line="276" w:lineRule="auto"/>
              <w:rPr>
                <w:rFonts w:ascii="Arial" w:hAnsi="Arial" w:cs="Arial"/>
                <w:sz w:val="22"/>
                <w:szCs w:val="22"/>
              </w:rPr>
            </w:pPr>
          </w:p>
        </w:tc>
      </w:tr>
      <w:tr w:rsidR="00E75B49" w:rsidRPr="00E96284" w14:paraId="0553A98E" w14:textId="77777777" w:rsidTr="00D07774">
        <w:tc>
          <w:tcPr>
            <w:tcW w:w="880" w:type="dxa"/>
            <w:shd w:val="clear" w:color="auto" w:fill="BFBFBF" w:themeFill="background1" w:themeFillShade="BF"/>
          </w:tcPr>
          <w:p w14:paraId="3AF6F1D7" w14:textId="1D903709"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BR</w:t>
            </w:r>
            <w:r w:rsidR="0022583A" w:rsidRPr="00E96284">
              <w:rPr>
                <w:rFonts w:ascii="Arial" w:hAnsi="Arial" w:cs="Arial"/>
                <w:sz w:val="22"/>
                <w:szCs w:val="22"/>
              </w:rPr>
              <w:t>8.</w:t>
            </w:r>
            <w:r w:rsidRPr="00E96284">
              <w:rPr>
                <w:rFonts w:ascii="Arial" w:hAnsi="Arial" w:cs="Arial"/>
                <w:sz w:val="22"/>
                <w:szCs w:val="22"/>
              </w:rPr>
              <w:t>8</w:t>
            </w:r>
          </w:p>
        </w:tc>
        <w:tc>
          <w:tcPr>
            <w:tcW w:w="5953" w:type="dxa"/>
            <w:shd w:val="clear" w:color="auto" w:fill="BFBFBF" w:themeFill="background1" w:themeFillShade="BF"/>
          </w:tcPr>
          <w:p w14:paraId="2EA89A3A" w14:textId="77777777" w:rsidR="00E75B49" w:rsidRPr="00E96284" w:rsidRDefault="00E75B49" w:rsidP="00C77F46">
            <w:pPr>
              <w:pStyle w:val="NormalWeb"/>
              <w:spacing w:line="276" w:lineRule="auto"/>
              <w:rPr>
                <w:rFonts w:ascii="Arial" w:hAnsi="Arial" w:cs="Arial"/>
                <w:sz w:val="22"/>
                <w:szCs w:val="22"/>
              </w:rPr>
            </w:pPr>
            <w:r w:rsidRPr="00E96284">
              <w:rPr>
                <w:rFonts w:ascii="Arial" w:hAnsi="Arial" w:cs="Arial"/>
                <w:sz w:val="22"/>
                <w:szCs w:val="22"/>
              </w:rPr>
              <w:t>Business Continuity</w:t>
            </w:r>
          </w:p>
        </w:tc>
        <w:tc>
          <w:tcPr>
            <w:tcW w:w="1418" w:type="dxa"/>
            <w:shd w:val="clear" w:color="auto" w:fill="BFBFBF" w:themeFill="background1" w:themeFillShade="BF"/>
          </w:tcPr>
          <w:p w14:paraId="153163BD"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Yes</w:t>
            </w:r>
          </w:p>
        </w:tc>
        <w:tc>
          <w:tcPr>
            <w:tcW w:w="1559" w:type="dxa"/>
            <w:shd w:val="clear" w:color="auto" w:fill="BFBFBF" w:themeFill="background1" w:themeFillShade="BF"/>
          </w:tcPr>
          <w:p w14:paraId="22CBF3C6"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No</w:t>
            </w:r>
          </w:p>
        </w:tc>
      </w:tr>
      <w:tr w:rsidR="00E75B49" w:rsidRPr="00E96284" w14:paraId="30EE9F2B" w14:textId="77777777" w:rsidTr="00D07774">
        <w:tc>
          <w:tcPr>
            <w:tcW w:w="880" w:type="dxa"/>
            <w:shd w:val="clear" w:color="auto" w:fill="FFFFFF" w:themeFill="background1"/>
          </w:tcPr>
          <w:p w14:paraId="759C7005" w14:textId="77777777" w:rsidR="00E75B49" w:rsidRPr="00E96284" w:rsidRDefault="00E75B49" w:rsidP="00C77F46">
            <w:pPr>
              <w:spacing w:line="276" w:lineRule="auto"/>
              <w:rPr>
                <w:rFonts w:ascii="Arial" w:hAnsi="Arial" w:cs="Arial"/>
                <w:sz w:val="22"/>
                <w:szCs w:val="22"/>
              </w:rPr>
            </w:pPr>
          </w:p>
        </w:tc>
        <w:tc>
          <w:tcPr>
            <w:tcW w:w="5953" w:type="dxa"/>
            <w:shd w:val="clear" w:color="auto" w:fill="FFFFFF" w:themeFill="background1"/>
          </w:tcPr>
          <w:p w14:paraId="0D825BF1" w14:textId="77777777" w:rsidR="00E75B49" w:rsidRPr="00E96284" w:rsidRDefault="00E75B49" w:rsidP="00C77F46">
            <w:pPr>
              <w:numPr>
                <w:ilvl w:val="0"/>
                <w:numId w:val="22"/>
              </w:numPr>
              <w:spacing w:line="276" w:lineRule="auto"/>
              <w:ind w:left="270" w:hanging="270"/>
              <w:jc w:val="both"/>
              <w:rPr>
                <w:rFonts w:ascii="Arial" w:eastAsiaTheme="minorEastAsia" w:hAnsi="Arial" w:cs="Arial"/>
                <w:sz w:val="22"/>
                <w:szCs w:val="22"/>
              </w:rPr>
            </w:pPr>
            <w:r w:rsidRPr="00E96284">
              <w:rPr>
                <w:rFonts w:ascii="Arial" w:eastAsiaTheme="minorHAnsi" w:hAnsi="Arial" w:cs="Arial"/>
                <w:sz w:val="22"/>
                <w:szCs w:val="22"/>
              </w:rPr>
              <w:t>E</w:t>
            </w:r>
            <w:r w:rsidRPr="00E96284">
              <w:rPr>
                <w:rFonts w:ascii="Arial" w:eastAsiaTheme="minorEastAsia" w:hAnsi="Arial" w:cs="Arial"/>
                <w:sz w:val="22"/>
                <w:szCs w:val="22"/>
              </w:rPr>
              <w:t>nsure high availability and disaster recovery capabilities.</w:t>
            </w:r>
          </w:p>
          <w:p w14:paraId="5D0DE439" w14:textId="77777777" w:rsidR="00E75B49" w:rsidRPr="00E96284" w:rsidRDefault="00E75B49" w:rsidP="00C77F46">
            <w:pPr>
              <w:numPr>
                <w:ilvl w:val="0"/>
                <w:numId w:val="22"/>
              </w:numPr>
              <w:spacing w:line="276" w:lineRule="auto"/>
              <w:ind w:left="270" w:hanging="270"/>
              <w:jc w:val="both"/>
              <w:rPr>
                <w:rFonts w:ascii="Arial" w:eastAsiaTheme="minorEastAsia" w:hAnsi="Arial" w:cs="Arial"/>
                <w:sz w:val="22"/>
                <w:szCs w:val="22"/>
              </w:rPr>
            </w:pPr>
            <w:r w:rsidRPr="00E96284">
              <w:rPr>
                <w:rFonts w:ascii="Arial" w:eastAsiaTheme="minorEastAsia" w:hAnsi="Arial" w:cs="Arial"/>
                <w:sz w:val="22"/>
                <w:szCs w:val="22"/>
              </w:rPr>
              <w:t>Maintain access to critical systems during outages or incidents.</w:t>
            </w:r>
          </w:p>
        </w:tc>
        <w:tc>
          <w:tcPr>
            <w:tcW w:w="1418" w:type="dxa"/>
            <w:shd w:val="clear" w:color="auto" w:fill="FFFFFF" w:themeFill="background1"/>
          </w:tcPr>
          <w:p w14:paraId="78F936F8" w14:textId="77777777" w:rsidR="00E75B49" w:rsidRPr="00E96284" w:rsidRDefault="00E75B49" w:rsidP="00C77F46">
            <w:pPr>
              <w:spacing w:line="276" w:lineRule="auto"/>
              <w:rPr>
                <w:rFonts w:ascii="Arial" w:hAnsi="Arial" w:cs="Arial"/>
                <w:sz w:val="22"/>
                <w:szCs w:val="22"/>
              </w:rPr>
            </w:pPr>
          </w:p>
        </w:tc>
        <w:tc>
          <w:tcPr>
            <w:tcW w:w="1559" w:type="dxa"/>
            <w:shd w:val="clear" w:color="auto" w:fill="FFFFFF" w:themeFill="background1"/>
          </w:tcPr>
          <w:p w14:paraId="0BBEC740" w14:textId="77777777" w:rsidR="00E75B49" w:rsidRPr="00E96284" w:rsidRDefault="00E75B49" w:rsidP="00C77F46">
            <w:pPr>
              <w:spacing w:line="276" w:lineRule="auto"/>
              <w:rPr>
                <w:rFonts w:ascii="Arial" w:hAnsi="Arial" w:cs="Arial"/>
                <w:sz w:val="22"/>
                <w:szCs w:val="22"/>
              </w:rPr>
            </w:pPr>
          </w:p>
        </w:tc>
      </w:tr>
      <w:tr w:rsidR="00E75B49" w:rsidRPr="00E96284" w14:paraId="00F2187E" w14:textId="77777777" w:rsidTr="00D07774">
        <w:tc>
          <w:tcPr>
            <w:tcW w:w="880" w:type="dxa"/>
            <w:shd w:val="clear" w:color="auto" w:fill="D0CECE" w:themeFill="background2" w:themeFillShade="E6"/>
          </w:tcPr>
          <w:p w14:paraId="4D5D01F2" w14:textId="3FFB585D"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BR</w:t>
            </w:r>
            <w:r w:rsidR="0022583A" w:rsidRPr="00E96284">
              <w:rPr>
                <w:rFonts w:ascii="Arial" w:hAnsi="Arial" w:cs="Arial"/>
                <w:sz w:val="22"/>
                <w:szCs w:val="22"/>
              </w:rPr>
              <w:t>8.</w:t>
            </w:r>
            <w:r w:rsidRPr="00E96284">
              <w:rPr>
                <w:rFonts w:ascii="Arial" w:hAnsi="Arial" w:cs="Arial"/>
                <w:sz w:val="22"/>
                <w:szCs w:val="22"/>
              </w:rPr>
              <w:t>9</w:t>
            </w:r>
          </w:p>
        </w:tc>
        <w:tc>
          <w:tcPr>
            <w:tcW w:w="5953" w:type="dxa"/>
            <w:shd w:val="clear" w:color="auto" w:fill="D0CECE" w:themeFill="background2" w:themeFillShade="E6"/>
          </w:tcPr>
          <w:p w14:paraId="04208C24" w14:textId="77777777" w:rsidR="00E75B49" w:rsidRPr="00E96284" w:rsidRDefault="00E75B49" w:rsidP="00C77F46">
            <w:pPr>
              <w:pStyle w:val="NormalWeb"/>
              <w:spacing w:line="276" w:lineRule="auto"/>
              <w:rPr>
                <w:rFonts w:ascii="Arial" w:hAnsi="Arial" w:cs="Arial"/>
                <w:sz w:val="22"/>
                <w:szCs w:val="22"/>
              </w:rPr>
            </w:pPr>
            <w:r w:rsidRPr="00E96284">
              <w:rPr>
                <w:rFonts w:ascii="Arial" w:hAnsi="Arial" w:cs="Arial"/>
                <w:sz w:val="22"/>
                <w:szCs w:val="22"/>
              </w:rPr>
              <w:t xml:space="preserve"> Integration Requirements</w:t>
            </w:r>
          </w:p>
        </w:tc>
        <w:tc>
          <w:tcPr>
            <w:tcW w:w="1418" w:type="dxa"/>
            <w:shd w:val="clear" w:color="auto" w:fill="D0CECE" w:themeFill="background2" w:themeFillShade="E6"/>
          </w:tcPr>
          <w:p w14:paraId="6FACF1C7"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Yes</w:t>
            </w:r>
          </w:p>
        </w:tc>
        <w:tc>
          <w:tcPr>
            <w:tcW w:w="1559" w:type="dxa"/>
            <w:shd w:val="clear" w:color="auto" w:fill="D0CECE" w:themeFill="background2" w:themeFillShade="E6"/>
          </w:tcPr>
          <w:p w14:paraId="58C4620B" w14:textId="77777777" w:rsidR="00E75B49" w:rsidRPr="00E96284" w:rsidRDefault="00E75B49" w:rsidP="00C77F46">
            <w:pPr>
              <w:spacing w:line="276" w:lineRule="auto"/>
              <w:rPr>
                <w:rFonts w:ascii="Arial" w:hAnsi="Arial" w:cs="Arial"/>
                <w:sz w:val="22"/>
                <w:szCs w:val="22"/>
              </w:rPr>
            </w:pPr>
            <w:r w:rsidRPr="00E96284">
              <w:rPr>
                <w:rFonts w:ascii="Arial" w:hAnsi="Arial" w:cs="Arial"/>
                <w:sz w:val="22"/>
                <w:szCs w:val="22"/>
              </w:rPr>
              <w:t>No</w:t>
            </w:r>
          </w:p>
        </w:tc>
      </w:tr>
      <w:tr w:rsidR="00E75B49" w:rsidRPr="00E96284" w14:paraId="03CBE4CE" w14:textId="77777777" w:rsidTr="00D07774">
        <w:tc>
          <w:tcPr>
            <w:tcW w:w="880" w:type="dxa"/>
            <w:shd w:val="clear" w:color="auto" w:fill="FFFFFF" w:themeFill="background1"/>
          </w:tcPr>
          <w:p w14:paraId="62A23ABD" w14:textId="77777777" w:rsidR="00E75B49" w:rsidRPr="00E96284" w:rsidRDefault="00E75B49" w:rsidP="00C77F46">
            <w:pPr>
              <w:spacing w:line="276" w:lineRule="auto"/>
              <w:rPr>
                <w:rFonts w:ascii="Arial" w:hAnsi="Arial" w:cs="Arial"/>
                <w:sz w:val="22"/>
                <w:szCs w:val="22"/>
              </w:rPr>
            </w:pPr>
          </w:p>
        </w:tc>
        <w:tc>
          <w:tcPr>
            <w:tcW w:w="5953" w:type="dxa"/>
            <w:shd w:val="clear" w:color="auto" w:fill="FFFFFF" w:themeFill="background1"/>
          </w:tcPr>
          <w:p w14:paraId="04B461DF" w14:textId="77777777" w:rsidR="00E75B49" w:rsidRPr="00E96284" w:rsidRDefault="00E75B49" w:rsidP="00C77F46">
            <w:pPr>
              <w:numPr>
                <w:ilvl w:val="0"/>
                <w:numId w:val="22"/>
              </w:numPr>
              <w:spacing w:line="276" w:lineRule="auto"/>
              <w:ind w:left="270" w:hanging="270"/>
              <w:jc w:val="both"/>
              <w:rPr>
                <w:rFonts w:ascii="Arial" w:eastAsiaTheme="minorEastAsia" w:hAnsi="Arial" w:cs="Arial"/>
                <w:sz w:val="22"/>
                <w:szCs w:val="22"/>
              </w:rPr>
            </w:pPr>
            <w:r w:rsidRPr="00E96284">
              <w:rPr>
                <w:rFonts w:ascii="Arial" w:eastAsiaTheme="minorEastAsia" w:hAnsi="Arial" w:cs="Arial"/>
                <w:sz w:val="22"/>
                <w:szCs w:val="22"/>
              </w:rPr>
              <w:t>Identity and Access Management (IAM). Integration Goals: Synchronize user identities, enforce access policies, and streamline provisioning. Examples: Azure AD</w:t>
            </w:r>
          </w:p>
          <w:p w14:paraId="171B5499" w14:textId="77777777" w:rsidR="00E75B49" w:rsidRPr="00E96284" w:rsidRDefault="00E75B49" w:rsidP="00C77F46">
            <w:pPr>
              <w:numPr>
                <w:ilvl w:val="0"/>
                <w:numId w:val="22"/>
              </w:numPr>
              <w:spacing w:line="276" w:lineRule="auto"/>
              <w:ind w:left="270" w:hanging="270"/>
              <w:jc w:val="both"/>
              <w:rPr>
                <w:rFonts w:ascii="Arial" w:eastAsiaTheme="minorEastAsia" w:hAnsi="Arial" w:cs="Arial"/>
                <w:sz w:val="22"/>
                <w:szCs w:val="22"/>
              </w:rPr>
            </w:pPr>
            <w:r w:rsidRPr="00E96284">
              <w:rPr>
                <w:rFonts w:ascii="Arial" w:eastAsiaTheme="minorEastAsia" w:hAnsi="Arial" w:cs="Arial"/>
                <w:sz w:val="22"/>
                <w:szCs w:val="22"/>
              </w:rPr>
              <w:t>Security Information and Event Management (SIEM). Integration Goals: Forward PAM logs and alerts for centralized monitoring, correlation, and incident response. Examples: Microsoft Sentinel.</w:t>
            </w:r>
          </w:p>
          <w:p w14:paraId="0E8927FC" w14:textId="77777777" w:rsidR="00E75B49" w:rsidRPr="00E96284" w:rsidRDefault="00E75B49" w:rsidP="00C77F46">
            <w:pPr>
              <w:numPr>
                <w:ilvl w:val="0"/>
                <w:numId w:val="22"/>
              </w:numPr>
              <w:spacing w:line="276" w:lineRule="auto"/>
              <w:ind w:left="270" w:hanging="270"/>
              <w:jc w:val="both"/>
              <w:rPr>
                <w:rFonts w:ascii="Arial" w:eastAsiaTheme="minorEastAsia" w:hAnsi="Arial" w:cs="Arial"/>
                <w:sz w:val="22"/>
                <w:szCs w:val="22"/>
              </w:rPr>
            </w:pPr>
            <w:r w:rsidRPr="00E96284">
              <w:rPr>
                <w:rFonts w:ascii="Arial" w:eastAsiaTheme="minorEastAsia" w:hAnsi="Arial" w:cs="Arial"/>
                <w:sz w:val="22"/>
                <w:szCs w:val="22"/>
              </w:rPr>
              <w:t>IT Service Management (ITSM). Integration Goals: Automate access requests, approvals, and ticketing workflows. Examples: ServiceNow.</w:t>
            </w:r>
          </w:p>
        </w:tc>
        <w:tc>
          <w:tcPr>
            <w:tcW w:w="1418" w:type="dxa"/>
            <w:shd w:val="clear" w:color="auto" w:fill="FFFFFF" w:themeFill="background1"/>
          </w:tcPr>
          <w:p w14:paraId="3ECF9D14" w14:textId="77777777" w:rsidR="00E75B49" w:rsidRPr="00E96284" w:rsidRDefault="00E75B49" w:rsidP="00C77F46">
            <w:pPr>
              <w:spacing w:line="276" w:lineRule="auto"/>
              <w:rPr>
                <w:rFonts w:ascii="Arial" w:hAnsi="Arial" w:cs="Arial"/>
                <w:sz w:val="22"/>
                <w:szCs w:val="22"/>
              </w:rPr>
            </w:pPr>
          </w:p>
        </w:tc>
        <w:tc>
          <w:tcPr>
            <w:tcW w:w="1559" w:type="dxa"/>
            <w:shd w:val="clear" w:color="auto" w:fill="FFFFFF" w:themeFill="background1"/>
          </w:tcPr>
          <w:p w14:paraId="3DC9DA63" w14:textId="77777777" w:rsidR="00E75B49" w:rsidRPr="00E96284" w:rsidRDefault="00E75B49" w:rsidP="00C77F46">
            <w:pPr>
              <w:spacing w:line="276" w:lineRule="auto"/>
              <w:rPr>
                <w:rFonts w:ascii="Arial" w:hAnsi="Arial" w:cs="Arial"/>
                <w:sz w:val="22"/>
                <w:szCs w:val="22"/>
              </w:rPr>
            </w:pPr>
          </w:p>
        </w:tc>
      </w:tr>
    </w:tbl>
    <w:p w14:paraId="352B00A6" w14:textId="77777777" w:rsidR="00DD5ADC" w:rsidRPr="00E96284" w:rsidRDefault="00DD5ADC" w:rsidP="00E96284">
      <w:pPr>
        <w:spacing w:line="276" w:lineRule="auto"/>
        <w:jc w:val="both"/>
        <w:rPr>
          <w:rFonts w:ascii="Arial" w:hAnsi="Arial" w:cs="Arial"/>
          <w:lang w:val="en-US"/>
        </w:rPr>
      </w:pPr>
    </w:p>
    <w:p w14:paraId="5F9AEBB2" w14:textId="77777777" w:rsidR="00DD5ADC" w:rsidRPr="00DD5ADC" w:rsidRDefault="00DD5ADC" w:rsidP="00DD5ADC">
      <w:pPr>
        <w:keepNext/>
        <w:keepLines/>
        <w:numPr>
          <w:ilvl w:val="0"/>
          <w:numId w:val="23"/>
        </w:numPr>
        <w:spacing w:before="240" w:after="0" w:line="276" w:lineRule="auto"/>
        <w:ind w:left="714" w:right="5670" w:hanging="357"/>
        <w:outlineLvl w:val="0"/>
        <w:rPr>
          <w:rFonts w:ascii="Arial" w:eastAsiaTheme="majorEastAsia" w:hAnsi="Arial" w:cs="Arial"/>
          <w:b/>
        </w:rPr>
      </w:pPr>
      <w:bookmarkStart w:id="14" w:name="_Toc204945827"/>
      <w:r w:rsidRPr="00DD5ADC">
        <w:rPr>
          <w:rFonts w:ascii="Arial" w:eastAsiaTheme="majorEastAsia" w:hAnsi="Arial" w:cs="Arial"/>
          <w:b/>
        </w:rPr>
        <w:t>SUCCESS CRITERIA</w:t>
      </w:r>
      <w:bookmarkEnd w:id="14"/>
    </w:p>
    <w:p w14:paraId="5551069F" w14:textId="77777777" w:rsidR="00DD5ADC" w:rsidRPr="00DD5ADC" w:rsidRDefault="00DD5ADC" w:rsidP="00DD5ADC">
      <w:pPr>
        <w:numPr>
          <w:ilvl w:val="0"/>
          <w:numId w:val="33"/>
        </w:numPr>
        <w:spacing w:before="240" w:line="276" w:lineRule="auto"/>
        <w:ind w:hanging="578"/>
        <w:contextualSpacing/>
        <w:jc w:val="both"/>
        <w:rPr>
          <w:rFonts w:ascii="Arial" w:hAnsi="Arial" w:cs="Arial"/>
        </w:rPr>
      </w:pPr>
      <w:r w:rsidRPr="00DD5ADC">
        <w:rPr>
          <w:rFonts w:ascii="Arial" w:hAnsi="Arial" w:cs="Arial"/>
        </w:rPr>
        <w:t xml:space="preserve">Successful automation of manual privileged access provisioning and deprovisioning processes. </w:t>
      </w:r>
    </w:p>
    <w:p w14:paraId="2077DE60" w14:textId="1965AD72" w:rsidR="00DD5ADC" w:rsidRPr="00DD5ADC" w:rsidRDefault="009D59E5" w:rsidP="00DD5ADC">
      <w:pPr>
        <w:numPr>
          <w:ilvl w:val="0"/>
          <w:numId w:val="33"/>
        </w:numPr>
        <w:spacing w:line="276" w:lineRule="auto"/>
        <w:ind w:hanging="578"/>
        <w:contextualSpacing/>
        <w:jc w:val="both"/>
        <w:rPr>
          <w:rFonts w:ascii="Arial" w:hAnsi="Arial" w:cs="Arial"/>
        </w:rPr>
      </w:pPr>
      <w:r>
        <w:rPr>
          <w:rFonts w:ascii="Arial" w:hAnsi="Arial" w:cs="Arial"/>
        </w:rPr>
        <w:t>In</w:t>
      </w:r>
      <w:r w:rsidR="00DD5ADC" w:rsidRPr="00DD5ADC">
        <w:rPr>
          <w:rFonts w:ascii="Arial" w:hAnsi="Arial" w:cs="Arial"/>
        </w:rPr>
        <w:t xml:space="preserve">clusion of manual verification steps through integration with identity and access management (IAM) systems. </w:t>
      </w:r>
    </w:p>
    <w:p w14:paraId="319ACFD5" w14:textId="77777777" w:rsidR="00DD5ADC" w:rsidRPr="00DD5ADC" w:rsidRDefault="00DD5ADC" w:rsidP="00DD5ADC">
      <w:pPr>
        <w:numPr>
          <w:ilvl w:val="0"/>
          <w:numId w:val="33"/>
        </w:numPr>
        <w:spacing w:line="276" w:lineRule="auto"/>
        <w:ind w:hanging="578"/>
        <w:contextualSpacing/>
        <w:jc w:val="both"/>
        <w:rPr>
          <w:rFonts w:ascii="Arial" w:hAnsi="Arial" w:cs="Arial"/>
        </w:rPr>
      </w:pPr>
      <w:r w:rsidRPr="00DD5ADC">
        <w:rPr>
          <w:rFonts w:ascii="Arial" w:hAnsi="Arial" w:cs="Arial"/>
        </w:rPr>
        <w:t xml:space="preserve">User satisfaction scores (IT support, security teams, and end-users) of at least 85% pre- and post-implementation. </w:t>
      </w:r>
    </w:p>
    <w:p w14:paraId="1B23F8BF" w14:textId="77777777" w:rsidR="00DD5ADC" w:rsidRPr="00DD5ADC" w:rsidRDefault="00DD5ADC" w:rsidP="00DD5ADC">
      <w:pPr>
        <w:numPr>
          <w:ilvl w:val="0"/>
          <w:numId w:val="33"/>
        </w:numPr>
        <w:spacing w:line="276" w:lineRule="auto"/>
        <w:ind w:hanging="578"/>
        <w:contextualSpacing/>
        <w:jc w:val="both"/>
        <w:rPr>
          <w:rFonts w:ascii="Arial" w:hAnsi="Arial" w:cs="Arial"/>
        </w:rPr>
      </w:pPr>
      <w:r w:rsidRPr="00DD5ADC">
        <w:rPr>
          <w:rFonts w:ascii="Arial" w:hAnsi="Arial" w:cs="Arial"/>
        </w:rPr>
        <w:t>System availability (uptime) of at least 99% post-implementation.</w:t>
      </w:r>
    </w:p>
    <w:p w14:paraId="0EE6B1F6" w14:textId="0228BE59" w:rsidR="00DD5ADC" w:rsidRPr="004B242B" w:rsidRDefault="00DD5ADC" w:rsidP="004B242B">
      <w:pPr>
        <w:numPr>
          <w:ilvl w:val="0"/>
          <w:numId w:val="33"/>
        </w:numPr>
        <w:spacing w:line="276" w:lineRule="auto"/>
        <w:ind w:hanging="578"/>
        <w:contextualSpacing/>
        <w:jc w:val="both"/>
        <w:rPr>
          <w:rFonts w:ascii="Arial" w:hAnsi="Arial" w:cs="Arial"/>
        </w:rPr>
      </w:pPr>
      <w:r w:rsidRPr="00DD5ADC">
        <w:rPr>
          <w:rFonts w:ascii="Arial" w:hAnsi="Arial" w:cs="Arial"/>
        </w:rPr>
        <w:t xml:space="preserve">Full compliance with internal cybersecurity policies, external regulatory standards (e.g., POPIA, GDPR), and audit readiness. </w:t>
      </w:r>
    </w:p>
    <w:p w14:paraId="2165E1B0" w14:textId="77777777" w:rsidR="00954A10" w:rsidRDefault="00954A10" w:rsidP="00896862">
      <w:pPr>
        <w:spacing w:after="0" w:line="276" w:lineRule="auto"/>
        <w:ind w:left="567"/>
        <w:jc w:val="both"/>
        <w:rPr>
          <w:rFonts w:ascii="Arial" w:hAnsi="Arial" w:cs="Arial"/>
        </w:rPr>
      </w:pPr>
    </w:p>
    <w:p w14:paraId="66845DBF" w14:textId="77777777" w:rsidR="00CC74D3" w:rsidRPr="00E96284" w:rsidRDefault="00CC74D3" w:rsidP="00896862">
      <w:pPr>
        <w:spacing w:after="0" w:line="276" w:lineRule="auto"/>
        <w:ind w:left="567"/>
        <w:jc w:val="both"/>
        <w:rPr>
          <w:rFonts w:ascii="Arial" w:hAnsi="Arial" w:cs="Arial"/>
        </w:rPr>
      </w:pPr>
    </w:p>
    <w:p w14:paraId="3E9A50F4" w14:textId="681A73E6" w:rsidR="00E5745B" w:rsidRPr="00E96284" w:rsidRDefault="00E5745B" w:rsidP="00896862">
      <w:pPr>
        <w:pStyle w:val="Heading1"/>
        <w:numPr>
          <w:ilvl w:val="0"/>
          <w:numId w:val="23"/>
        </w:numPr>
        <w:spacing w:before="0" w:line="276" w:lineRule="auto"/>
        <w:ind w:left="714" w:hanging="357"/>
        <w:jc w:val="both"/>
        <w:rPr>
          <w:rStyle w:val="Heading1Char"/>
          <w:rFonts w:ascii="Arial" w:hAnsi="Arial" w:cs="Arial"/>
          <w:b/>
          <w:color w:val="auto"/>
          <w:sz w:val="22"/>
          <w:szCs w:val="22"/>
        </w:rPr>
      </w:pPr>
      <w:bookmarkStart w:id="15" w:name="_Toc179903445"/>
      <w:bookmarkStart w:id="16" w:name="_Toc184211015"/>
      <w:bookmarkStart w:id="17" w:name="_Toc204945828"/>
      <w:r w:rsidRPr="00E96284">
        <w:rPr>
          <w:rStyle w:val="Heading1Char"/>
          <w:rFonts w:ascii="Arial" w:hAnsi="Arial" w:cs="Arial"/>
          <w:b/>
          <w:color w:val="auto"/>
          <w:sz w:val="22"/>
          <w:szCs w:val="22"/>
        </w:rPr>
        <w:t>NON-FUNCTIONAL REQUIREMENTS</w:t>
      </w:r>
      <w:bookmarkEnd w:id="15"/>
      <w:bookmarkEnd w:id="16"/>
      <w:bookmarkEnd w:id="17"/>
    </w:p>
    <w:p w14:paraId="151DB4BC" w14:textId="4509AC12" w:rsidR="0005191D" w:rsidRDefault="00E5745B" w:rsidP="009B3C83">
      <w:pPr>
        <w:spacing w:line="276" w:lineRule="auto"/>
        <w:ind w:left="567" w:firstLine="147"/>
        <w:jc w:val="both"/>
        <w:rPr>
          <w:rFonts w:ascii="Arial" w:hAnsi="Arial" w:cs="Arial"/>
          <w:lang w:val="en-US"/>
        </w:rPr>
      </w:pPr>
      <w:r w:rsidRPr="00E96284">
        <w:rPr>
          <w:rFonts w:ascii="Arial" w:hAnsi="Arial" w:cs="Arial"/>
          <w:lang w:val="en-US"/>
        </w:rPr>
        <w:t>The system must adhere to the following non-functional requirements:</w:t>
      </w:r>
    </w:p>
    <w:p w14:paraId="2E074A83" w14:textId="77777777" w:rsidR="001A6B9F" w:rsidRDefault="001A6B9F" w:rsidP="00CC74D3">
      <w:pPr>
        <w:spacing w:after="0" w:line="276" w:lineRule="auto"/>
        <w:ind w:left="567" w:firstLine="147"/>
        <w:jc w:val="both"/>
        <w:rPr>
          <w:rFonts w:ascii="Arial" w:hAnsi="Arial" w:cs="Arial"/>
          <w:lang w:val="en-US"/>
        </w:rPr>
      </w:pPr>
    </w:p>
    <w:p w14:paraId="13317DF9" w14:textId="77777777" w:rsidR="00686420" w:rsidRPr="00686420" w:rsidRDefault="00686420" w:rsidP="00CC74D3">
      <w:pPr>
        <w:numPr>
          <w:ilvl w:val="0"/>
          <w:numId w:val="6"/>
        </w:numPr>
        <w:spacing w:after="0" w:line="276" w:lineRule="auto"/>
        <w:jc w:val="both"/>
        <w:rPr>
          <w:rFonts w:ascii="Arial" w:hAnsi="Arial" w:cs="Arial"/>
          <w:b/>
          <w:bCs/>
          <w:lang w:val="en-US"/>
        </w:rPr>
      </w:pPr>
      <w:r w:rsidRPr="00686420">
        <w:rPr>
          <w:rFonts w:ascii="Arial" w:hAnsi="Arial" w:cs="Arial"/>
          <w:b/>
          <w:bCs/>
          <w:lang w:val="en-US"/>
        </w:rPr>
        <w:t>Hosting</w:t>
      </w:r>
    </w:p>
    <w:p w14:paraId="6CBA7758" w14:textId="00E66755" w:rsidR="00686420" w:rsidRPr="00686420" w:rsidRDefault="00686420" w:rsidP="00CC74D3">
      <w:pPr>
        <w:numPr>
          <w:ilvl w:val="2"/>
          <w:numId w:val="5"/>
        </w:numPr>
        <w:spacing w:after="0" w:line="240" w:lineRule="auto"/>
        <w:ind w:left="426" w:hanging="142"/>
        <w:jc w:val="both"/>
        <w:rPr>
          <w:rFonts w:ascii="Arial" w:hAnsi="Arial" w:cs="Arial"/>
          <w:lang w:val="en-US"/>
        </w:rPr>
      </w:pPr>
      <w:r w:rsidRPr="00686420">
        <w:rPr>
          <w:rFonts w:ascii="Arial" w:hAnsi="Arial" w:cs="Arial"/>
          <w:lang w:val="en-US"/>
        </w:rPr>
        <w:t xml:space="preserve">The solution </w:t>
      </w:r>
      <w:r w:rsidR="00D02CC2">
        <w:rPr>
          <w:rFonts w:ascii="Arial" w:hAnsi="Arial" w:cs="Arial"/>
          <w:lang w:val="en-US"/>
        </w:rPr>
        <w:t>can</w:t>
      </w:r>
      <w:r w:rsidRPr="00686420">
        <w:rPr>
          <w:rFonts w:ascii="Arial" w:hAnsi="Arial" w:cs="Arial"/>
          <w:lang w:val="en-US"/>
        </w:rPr>
        <w:t xml:space="preserve"> be hosted </w:t>
      </w:r>
      <w:r w:rsidR="00BE7A99" w:rsidRPr="00686420">
        <w:rPr>
          <w:rFonts w:ascii="Arial" w:hAnsi="Arial" w:cs="Arial"/>
          <w:lang w:val="en-US"/>
        </w:rPr>
        <w:t xml:space="preserve">on </w:t>
      </w:r>
      <w:r w:rsidR="00D02CC2">
        <w:rPr>
          <w:rFonts w:ascii="Arial" w:hAnsi="Arial" w:cs="Arial"/>
          <w:lang w:val="en-US"/>
        </w:rPr>
        <w:t>ACSA A</w:t>
      </w:r>
      <w:r w:rsidR="00570E07">
        <w:rPr>
          <w:rFonts w:ascii="Arial" w:hAnsi="Arial" w:cs="Arial"/>
          <w:lang w:val="en-US"/>
        </w:rPr>
        <w:t>ZURE cloud</w:t>
      </w:r>
      <w:r w:rsidRPr="00686420">
        <w:rPr>
          <w:rFonts w:ascii="Arial" w:hAnsi="Arial" w:cs="Arial"/>
          <w:lang w:val="en-US"/>
        </w:rPr>
        <w:t xml:space="preserve">. </w:t>
      </w:r>
    </w:p>
    <w:p w14:paraId="48816C85" w14:textId="77777777" w:rsidR="00686420" w:rsidRPr="00686420" w:rsidRDefault="00686420" w:rsidP="00CC74D3">
      <w:pPr>
        <w:numPr>
          <w:ilvl w:val="2"/>
          <w:numId w:val="5"/>
        </w:numPr>
        <w:spacing w:after="0" w:line="240" w:lineRule="auto"/>
        <w:ind w:left="1418" w:hanging="1134"/>
        <w:jc w:val="both"/>
        <w:rPr>
          <w:rFonts w:ascii="Arial" w:hAnsi="Arial" w:cs="Arial"/>
          <w:lang w:val="en-US"/>
        </w:rPr>
      </w:pPr>
      <w:r w:rsidRPr="00686420">
        <w:rPr>
          <w:rFonts w:ascii="Arial" w:hAnsi="Arial" w:cs="Arial"/>
          <w:lang w:val="en-US"/>
        </w:rPr>
        <w:t xml:space="preserve">Platform performance (Speed &amp; Latency) - The solution must respond in less than 5 seconds. </w:t>
      </w:r>
    </w:p>
    <w:p w14:paraId="282D0668" w14:textId="77777777" w:rsidR="00686420" w:rsidRPr="00686420" w:rsidRDefault="00686420" w:rsidP="00CC74D3">
      <w:pPr>
        <w:numPr>
          <w:ilvl w:val="2"/>
          <w:numId w:val="5"/>
        </w:numPr>
        <w:spacing w:after="0" w:line="240" w:lineRule="auto"/>
        <w:ind w:left="1418" w:hanging="1134"/>
        <w:jc w:val="both"/>
        <w:rPr>
          <w:rFonts w:ascii="Arial" w:hAnsi="Arial" w:cs="Arial"/>
          <w:lang w:val="en-US"/>
        </w:rPr>
      </w:pPr>
      <w:r w:rsidRPr="00686420">
        <w:rPr>
          <w:rFonts w:ascii="Arial" w:hAnsi="Arial" w:cs="Arial"/>
          <w:lang w:val="en-US"/>
        </w:rPr>
        <w:t xml:space="preserve">The Service Provider shall provide the estimated bandwidth requirements for a Cloud hosted solution. </w:t>
      </w:r>
    </w:p>
    <w:p w14:paraId="625B8052" w14:textId="35B6F5EB" w:rsidR="00686420" w:rsidRPr="00686420" w:rsidRDefault="00686420" w:rsidP="00CC74D3">
      <w:pPr>
        <w:numPr>
          <w:ilvl w:val="2"/>
          <w:numId w:val="5"/>
        </w:numPr>
        <w:spacing w:after="0" w:line="240" w:lineRule="auto"/>
        <w:ind w:left="1418" w:hanging="1134"/>
        <w:jc w:val="both"/>
        <w:rPr>
          <w:rFonts w:ascii="Arial" w:hAnsi="Arial" w:cs="Arial"/>
          <w:lang w:val="en-US"/>
        </w:rPr>
      </w:pPr>
      <w:r w:rsidRPr="00686420">
        <w:rPr>
          <w:rFonts w:ascii="Arial" w:hAnsi="Arial" w:cs="Arial"/>
          <w:lang w:val="en-US"/>
        </w:rPr>
        <w:t xml:space="preserve">The Service Provider shall specify the optimal hardware requirements and quote </w:t>
      </w:r>
      <w:r w:rsidR="003D5388" w:rsidRPr="00686420">
        <w:rPr>
          <w:rFonts w:ascii="Arial" w:hAnsi="Arial" w:cs="Arial"/>
          <w:lang w:val="en-US"/>
        </w:rPr>
        <w:t>them</w:t>
      </w:r>
      <w:r w:rsidRPr="00686420">
        <w:rPr>
          <w:rFonts w:ascii="Arial" w:hAnsi="Arial" w:cs="Arial"/>
          <w:lang w:val="en-US"/>
        </w:rPr>
        <w:t>.</w:t>
      </w:r>
    </w:p>
    <w:p w14:paraId="5D4A88AD" w14:textId="77777777" w:rsidR="00185DFE" w:rsidRDefault="00185DFE" w:rsidP="0047184D">
      <w:pPr>
        <w:spacing w:line="276" w:lineRule="auto"/>
        <w:ind w:left="567" w:firstLine="147"/>
        <w:jc w:val="both"/>
        <w:rPr>
          <w:rFonts w:ascii="Arial" w:hAnsi="Arial" w:cs="Arial"/>
          <w:lang w:val="en-US"/>
        </w:rPr>
      </w:pPr>
    </w:p>
    <w:p w14:paraId="65D6E6AA" w14:textId="77777777" w:rsidR="009D59E5" w:rsidRPr="00E96284" w:rsidRDefault="009D59E5" w:rsidP="00CC74D3">
      <w:pPr>
        <w:spacing w:line="276" w:lineRule="auto"/>
        <w:ind w:left="567"/>
        <w:jc w:val="both"/>
        <w:rPr>
          <w:rFonts w:ascii="Arial" w:hAnsi="Arial" w:cs="Arial"/>
          <w:lang w:val="en-US"/>
        </w:rPr>
      </w:pPr>
    </w:p>
    <w:p w14:paraId="19A66473" w14:textId="77777777" w:rsidR="00B61C83" w:rsidRPr="00E96284" w:rsidRDefault="00B61C83" w:rsidP="00B61C83">
      <w:pPr>
        <w:spacing w:after="0" w:line="276" w:lineRule="auto"/>
        <w:ind w:left="1440"/>
        <w:rPr>
          <w:rFonts w:ascii="Arial" w:hAnsi="Arial" w:cs="Arial"/>
          <w:kern w:val="2"/>
          <w:lang w:val="en-US"/>
          <w14:ligatures w14:val="standardContextual"/>
        </w:rPr>
      </w:pPr>
    </w:p>
    <w:p w14:paraId="773D8D52" w14:textId="77777777" w:rsidR="00BC2FD1" w:rsidRPr="00E96284" w:rsidRDefault="00BC2FD1" w:rsidP="00B97274">
      <w:pPr>
        <w:numPr>
          <w:ilvl w:val="0"/>
          <w:numId w:val="6"/>
        </w:numPr>
        <w:spacing w:after="0" w:line="276" w:lineRule="auto"/>
        <w:ind w:left="1418" w:hanging="992"/>
        <w:rPr>
          <w:rFonts w:ascii="Arial" w:hAnsi="Arial" w:cs="Arial"/>
          <w:b/>
          <w:lang w:val="en-US"/>
        </w:rPr>
      </w:pPr>
      <w:r w:rsidRPr="00E96284">
        <w:rPr>
          <w:rFonts w:ascii="Arial" w:hAnsi="Arial" w:cs="Arial"/>
          <w:b/>
          <w:lang w:val="en-US"/>
        </w:rPr>
        <w:t>Scalability</w:t>
      </w:r>
    </w:p>
    <w:p w14:paraId="0F637F40" w14:textId="4DFC836F" w:rsidR="00BC2FD1" w:rsidRPr="00E96284" w:rsidRDefault="00AD3FC6" w:rsidP="00896862">
      <w:pPr>
        <w:numPr>
          <w:ilvl w:val="2"/>
          <w:numId w:val="7"/>
        </w:numPr>
        <w:spacing w:after="0" w:line="276" w:lineRule="auto"/>
        <w:ind w:left="1418" w:hanging="992"/>
        <w:jc w:val="both"/>
        <w:rPr>
          <w:rFonts w:ascii="Arial" w:hAnsi="Arial" w:cs="Arial"/>
          <w:lang w:val="en-US"/>
        </w:rPr>
      </w:pPr>
      <w:r w:rsidRPr="00E96284">
        <w:rPr>
          <w:rFonts w:ascii="Arial" w:hAnsi="Arial" w:cs="Arial"/>
        </w:rPr>
        <w:t>The PAM solution must scale horizontally to support growth in users, systems, and applications.</w:t>
      </w:r>
      <w:r w:rsidR="00E0385E">
        <w:rPr>
          <w:rFonts w:ascii="Arial" w:hAnsi="Arial" w:cs="Arial"/>
        </w:rPr>
        <w:t xml:space="preserve"> The current number </w:t>
      </w:r>
      <w:r w:rsidR="00D53668">
        <w:rPr>
          <w:rFonts w:ascii="Arial" w:hAnsi="Arial" w:cs="Arial"/>
        </w:rPr>
        <w:t>of admin/service accounts is 300</w:t>
      </w:r>
      <w:r w:rsidR="000019B2">
        <w:rPr>
          <w:rFonts w:ascii="Arial" w:hAnsi="Arial" w:cs="Arial"/>
        </w:rPr>
        <w:t>.</w:t>
      </w:r>
    </w:p>
    <w:p w14:paraId="6DBA7AE2" w14:textId="2DB042C0" w:rsidR="005F4FEC" w:rsidRPr="00E96284" w:rsidRDefault="00AD3FC6" w:rsidP="00896862">
      <w:pPr>
        <w:numPr>
          <w:ilvl w:val="2"/>
          <w:numId w:val="7"/>
        </w:numPr>
        <w:spacing w:after="0" w:line="276" w:lineRule="auto"/>
        <w:ind w:left="1418" w:hanging="992"/>
        <w:jc w:val="both"/>
        <w:rPr>
          <w:rFonts w:ascii="Arial" w:hAnsi="Arial" w:cs="Arial"/>
          <w:lang w:val="en-US"/>
        </w:rPr>
      </w:pPr>
      <w:r w:rsidRPr="00E96284">
        <w:rPr>
          <w:rFonts w:ascii="Arial" w:hAnsi="Arial" w:cs="Arial"/>
        </w:rPr>
        <w:t xml:space="preserve">It should handle </w:t>
      </w:r>
      <w:r w:rsidR="00B75D1D" w:rsidRPr="00E96284">
        <w:rPr>
          <w:rFonts w:ascii="Arial" w:hAnsi="Arial" w:cs="Arial"/>
        </w:rPr>
        <w:t>all</w:t>
      </w:r>
      <w:r w:rsidRPr="00E96284">
        <w:rPr>
          <w:rFonts w:ascii="Arial" w:hAnsi="Arial" w:cs="Arial"/>
        </w:rPr>
        <w:t xml:space="preserve"> privileged accounts across hybrid environments (on-prem, cloud).</w:t>
      </w:r>
      <w:r w:rsidR="005F4FEC" w:rsidRPr="00E96284">
        <w:rPr>
          <w:rFonts w:ascii="Arial" w:hAnsi="Arial" w:cs="Arial"/>
        </w:rPr>
        <w:t xml:space="preserve"> </w:t>
      </w:r>
      <w:r w:rsidR="005F4FEC" w:rsidRPr="00E96284">
        <w:rPr>
          <w:rFonts w:ascii="Arial" w:hAnsi="Arial" w:cs="Arial"/>
          <w:lang w:val="en-US"/>
        </w:rPr>
        <w:t>If on Premises</w:t>
      </w:r>
      <w:r w:rsidR="009C7EA9" w:rsidRPr="00E96284">
        <w:rPr>
          <w:rFonts w:ascii="Arial" w:hAnsi="Arial" w:cs="Arial"/>
          <w:lang w:val="en-US"/>
        </w:rPr>
        <w:t>,</w:t>
      </w:r>
      <w:r w:rsidR="005F4FEC" w:rsidRPr="00E96284">
        <w:rPr>
          <w:rFonts w:ascii="Arial" w:hAnsi="Arial" w:cs="Arial"/>
          <w:lang w:val="en-US"/>
        </w:rPr>
        <w:t xml:space="preserve"> the service Provider </w:t>
      </w:r>
      <w:r w:rsidR="009C7EA9" w:rsidRPr="00E96284">
        <w:rPr>
          <w:rFonts w:ascii="Arial" w:hAnsi="Arial" w:cs="Arial"/>
          <w:lang w:val="en-US"/>
        </w:rPr>
        <w:t xml:space="preserve">is </w:t>
      </w:r>
      <w:r w:rsidR="005F4FEC" w:rsidRPr="00E96284">
        <w:rPr>
          <w:rFonts w:ascii="Arial" w:hAnsi="Arial" w:cs="Arial"/>
          <w:lang w:val="en-US"/>
        </w:rPr>
        <w:t>to follow the ACSA IT standards as provided in Annexture C.</w:t>
      </w:r>
    </w:p>
    <w:p w14:paraId="6A1E3C6D" w14:textId="260933E7" w:rsidR="00AD3FC6" w:rsidRPr="00E96284" w:rsidRDefault="00AD3FC6" w:rsidP="00896862">
      <w:pPr>
        <w:spacing w:line="276" w:lineRule="auto"/>
        <w:jc w:val="both"/>
        <w:rPr>
          <w:rFonts w:ascii="Arial" w:hAnsi="Arial" w:cs="Arial"/>
          <w:lang w:val="en-US"/>
        </w:rPr>
      </w:pPr>
    </w:p>
    <w:p w14:paraId="3D5EE097" w14:textId="77777777" w:rsidR="00BC2FD1" w:rsidRPr="00E96284" w:rsidRDefault="00BC2FD1" w:rsidP="00896862">
      <w:pPr>
        <w:numPr>
          <w:ilvl w:val="0"/>
          <w:numId w:val="6"/>
        </w:numPr>
        <w:spacing w:after="0" w:line="276" w:lineRule="auto"/>
        <w:ind w:left="1418" w:hanging="992"/>
        <w:jc w:val="both"/>
        <w:rPr>
          <w:rFonts w:ascii="Arial" w:hAnsi="Arial" w:cs="Arial"/>
          <w:b/>
          <w:lang w:val="en-US"/>
        </w:rPr>
      </w:pPr>
      <w:r w:rsidRPr="00E96284">
        <w:rPr>
          <w:rFonts w:ascii="Arial" w:hAnsi="Arial" w:cs="Arial"/>
          <w:b/>
          <w:lang w:val="en-US"/>
        </w:rPr>
        <w:t>Reliability &amp; Availability</w:t>
      </w:r>
    </w:p>
    <w:p w14:paraId="7BDAC650" w14:textId="77777777" w:rsidR="00BC2FD1" w:rsidRPr="00E96284" w:rsidRDefault="00BC2FD1" w:rsidP="00896862">
      <w:pPr>
        <w:numPr>
          <w:ilvl w:val="2"/>
          <w:numId w:val="8"/>
        </w:numPr>
        <w:spacing w:after="0" w:line="276" w:lineRule="auto"/>
        <w:ind w:left="851" w:hanging="425"/>
        <w:jc w:val="both"/>
        <w:rPr>
          <w:rFonts w:ascii="Arial" w:hAnsi="Arial" w:cs="Arial"/>
          <w:lang w:val="en-US"/>
        </w:rPr>
      </w:pPr>
      <w:r w:rsidRPr="00E96284">
        <w:rPr>
          <w:rFonts w:ascii="Arial" w:hAnsi="Arial" w:cs="Arial"/>
          <w:lang w:val="en-US"/>
        </w:rPr>
        <w:t>The solution must be available 24/7 with availability of 99.8%.</w:t>
      </w:r>
    </w:p>
    <w:p w14:paraId="12F6D384" w14:textId="66F38E48" w:rsidR="00BC2FD1" w:rsidRPr="00E96284" w:rsidRDefault="00BC2FD1" w:rsidP="00896862">
      <w:pPr>
        <w:numPr>
          <w:ilvl w:val="2"/>
          <w:numId w:val="8"/>
        </w:numPr>
        <w:spacing w:after="0" w:line="276" w:lineRule="auto"/>
        <w:ind w:left="1418" w:hanging="992"/>
        <w:jc w:val="both"/>
        <w:rPr>
          <w:rFonts w:ascii="Arial" w:hAnsi="Arial" w:cs="Arial"/>
          <w:lang w:val="en-US"/>
        </w:rPr>
      </w:pPr>
      <w:r w:rsidRPr="00E96284">
        <w:rPr>
          <w:rFonts w:ascii="Arial" w:hAnsi="Arial" w:cs="Arial"/>
          <w:lang w:val="en-US"/>
        </w:rPr>
        <w:t xml:space="preserve">The solution must cater for high </w:t>
      </w:r>
      <w:r w:rsidR="004A7C74" w:rsidRPr="00E96284">
        <w:rPr>
          <w:rFonts w:ascii="Arial" w:hAnsi="Arial" w:cs="Arial"/>
        </w:rPr>
        <w:t>availability</w:t>
      </w:r>
      <w:r w:rsidR="009C7EA9" w:rsidRPr="00E96284">
        <w:rPr>
          <w:rFonts w:ascii="Arial" w:hAnsi="Arial" w:cs="Arial"/>
        </w:rPr>
        <w:t>,</w:t>
      </w:r>
      <w:r w:rsidR="004A7C74" w:rsidRPr="00E96284">
        <w:rPr>
          <w:rFonts w:ascii="Arial" w:hAnsi="Arial" w:cs="Arial"/>
        </w:rPr>
        <w:t xml:space="preserve"> and failover mechanisms must be in place to ensure continuous access.</w:t>
      </w:r>
    </w:p>
    <w:p w14:paraId="221D2A86" w14:textId="5DFD8834" w:rsidR="00BC2FD1" w:rsidRPr="00E96284" w:rsidRDefault="00BC2FD1" w:rsidP="00896862">
      <w:pPr>
        <w:numPr>
          <w:ilvl w:val="2"/>
          <w:numId w:val="8"/>
        </w:numPr>
        <w:spacing w:after="0" w:line="276" w:lineRule="auto"/>
        <w:ind w:left="1418" w:hanging="992"/>
        <w:jc w:val="both"/>
        <w:rPr>
          <w:rFonts w:ascii="Arial" w:hAnsi="Arial" w:cs="Arial"/>
          <w:lang w:val="en-US"/>
        </w:rPr>
      </w:pPr>
      <w:r w:rsidRPr="00E96284">
        <w:rPr>
          <w:rFonts w:ascii="Arial" w:hAnsi="Arial" w:cs="Arial"/>
          <w:lang w:val="en-US"/>
        </w:rPr>
        <w:t xml:space="preserve">The solution must be able to </w:t>
      </w:r>
      <w:r w:rsidR="009C7EA9" w:rsidRPr="00E96284">
        <w:rPr>
          <w:rFonts w:ascii="Arial" w:hAnsi="Arial" w:cs="Arial"/>
          <w:lang w:val="en-US"/>
        </w:rPr>
        <w:t xml:space="preserve">back up </w:t>
      </w:r>
      <w:r w:rsidRPr="00E96284">
        <w:rPr>
          <w:rFonts w:ascii="Arial" w:hAnsi="Arial" w:cs="Arial"/>
          <w:lang w:val="en-US"/>
        </w:rPr>
        <w:t>daily and follow ACSA backup and storage standards and requirements.</w:t>
      </w:r>
    </w:p>
    <w:p w14:paraId="53F519AA" w14:textId="77777777" w:rsidR="00BC2FD1" w:rsidRPr="00E96284" w:rsidRDefault="00BC2FD1" w:rsidP="00896862">
      <w:pPr>
        <w:numPr>
          <w:ilvl w:val="2"/>
          <w:numId w:val="8"/>
        </w:numPr>
        <w:spacing w:after="0" w:line="276" w:lineRule="auto"/>
        <w:ind w:left="1418" w:hanging="992"/>
        <w:jc w:val="both"/>
        <w:rPr>
          <w:rFonts w:ascii="Arial" w:hAnsi="Arial" w:cs="Arial"/>
          <w:lang w:val="en-US"/>
        </w:rPr>
      </w:pPr>
      <w:r w:rsidRPr="00E96284">
        <w:rPr>
          <w:rFonts w:ascii="Arial" w:hAnsi="Arial" w:cs="Arial"/>
          <w:lang w:val="en-US"/>
        </w:rPr>
        <w:t>The solution must be able to recover deleted data from backups. The recovery point objective (RPO) must be at most one (1) day.</w:t>
      </w:r>
    </w:p>
    <w:p w14:paraId="643D4C1A" w14:textId="77777777" w:rsidR="00B61C83" w:rsidRPr="00E96284" w:rsidRDefault="00B61C83" w:rsidP="00896862">
      <w:pPr>
        <w:spacing w:after="0" w:line="276" w:lineRule="auto"/>
        <w:ind w:left="1418"/>
        <w:jc w:val="both"/>
        <w:rPr>
          <w:rFonts w:ascii="Arial" w:hAnsi="Arial" w:cs="Arial"/>
          <w:lang w:val="en-US"/>
        </w:rPr>
      </w:pPr>
    </w:p>
    <w:p w14:paraId="07B418EF" w14:textId="77777777" w:rsidR="00BC2FD1" w:rsidRPr="00E96284" w:rsidRDefault="00BC2FD1" w:rsidP="00896862">
      <w:pPr>
        <w:numPr>
          <w:ilvl w:val="0"/>
          <w:numId w:val="6"/>
        </w:numPr>
        <w:spacing w:after="0" w:line="276" w:lineRule="auto"/>
        <w:ind w:left="1418" w:hanging="992"/>
        <w:jc w:val="both"/>
        <w:rPr>
          <w:rFonts w:ascii="Arial" w:hAnsi="Arial" w:cs="Arial"/>
          <w:b/>
          <w:lang w:val="en-US"/>
        </w:rPr>
      </w:pPr>
      <w:r w:rsidRPr="00E96284">
        <w:rPr>
          <w:rFonts w:ascii="Arial" w:hAnsi="Arial" w:cs="Arial"/>
          <w:b/>
          <w:lang w:val="en-US"/>
        </w:rPr>
        <w:t>Security</w:t>
      </w:r>
    </w:p>
    <w:p w14:paraId="15375D8E" w14:textId="77777777" w:rsidR="00875F39" w:rsidRPr="00E96284" w:rsidRDefault="00BC2FD1" w:rsidP="00896862">
      <w:pPr>
        <w:numPr>
          <w:ilvl w:val="2"/>
          <w:numId w:val="4"/>
        </w:numPr>
        <w:spacing w:after="0" w:line="276" w:lineRule="auto"/>
        <w:ind w:left="1418" w:hanging="992"/>
        <w:jc w:val="both"/>
        <w:rPr>
          <w:rFonts w:ascii="Arial" w:hAnsi="Arial" w:cs="Arial"/>
          <w:lang w:val="en-US"/>
        </w:rPr>
      </w:pPr>
      <w:bookmarkStart w:id="18" w:name="_Hlk528069856"/>
      <w:r w:rsidRPr="00E96284">
        <w:rPr>
          <w:rFonts w:ascii="Arial" w:hAnsi="Arial" w:cs="Arial"/>
          <w:lang w:val="en-US"/>
        </w:rPr>
        <w:t xml:space="preserve">The solution must be implemented according to </w:t>
      </w:r>
      <w:r w:rsidR="00717854" w:rsidRPr="00E96284">
        <w:rPr>
          <w:rFonts w:ascii="Arial" w:hAnsi="Arial" w:cs="Arial"/>
          <w:lang w:val="en-US"/>
        </w:rPr>
        <w:t>the best</w:t>
      </w:r>
      <w:r w:rsidRPr="00E96284">
        <w:rPr>
          <w:rFonts w:ascii="Arial" w:hAnsi="Arial" w:cs="Arial"/>
          <w:lang w:val="en-US"/>
        </w:rPr>
        <w:t xml:space="preserve"> practices and controls detailing how the solution will be secured</w:t>
      </w:r>
      <w:bookmarkEnd w:id="18"/>
      <w:r w:rsidRPr="00E96284">
        <w:rPr>
          <w:rFonts w:ascii="Arial" w:hAnsi="Arial" w:cs="Arial"/>
          <w:lang w:val="en-US"/>
        </w:rPr>
        <w:t>.</w:t>
      </w:r>
    </w:p>
    <w:p w14:paraId="0F91F9DF" w14:textId="21BAD393" w:rsidR="00BC2FD1" w:rsidRPr="00E96284" w:rsidRDefault="00875F39" w:rsidP="00896862">
      <w:pPr>
        <w:numPr>
          <w:ilvl w:val="2"/>
          <w:numId w:val="4"/>
        </w:numPr>
        <w:spacing w:after="0" w:line="276" w:lineRule="auto"/>
        <w:ind w:left="1418" w:hanging="992"/>
        <w:jc w:val="both"/>
        <w:rPr>
          <w:rFonts w:ascii="Arial" w:hAnsi="Arial" w:cs="Arial"/>
          <w:lang w:val="en-US"/>
        </w:rPr>
      </w:pPr>
      <w:r w:rsidRPr="00E96284">
        <w:rPr>
          <w:rFonts w:ascii="Arial" w:hAnsi="Arial" w:cs="Arial"/>
        </w:rPr>
        <w:t>All data at rest and in transit must be encrypted using industry-standard protocols (e.g., AES-256, TLS 1.2+).</w:t>
      </w:r>
    </w:p>
    <w:p w14:paraId="00247B74" w14:textId="717F50CC" w:rsidR="005344CE" w:rsidRPr="00E96284" w:rsidRDefault="005344CE" w:rsidP="00896862">
      <w:pPr>
        <w:numPr>
          <w:ilvl w:val="2"/>
          <w:numId w:val="4"/>
        </w:numPr>
        <w:spacing w:after="0" w:line="276" w:lineRule="auto"/>
        <w:ind w:left="1418" w:hanging="992"/>
        <w:jc w:val="both"/>
        <w:rPr>
          <w:rFonts w:ascii="Arial" w:hAnsi="Arial" w:cs="Arial"/>
          <w:lang w:val="en-US"/>
        </w:rPr>
      </w:pPr>
      <w:r w:rsidRPr="00E96284">
        <w:rPr>
          <w:rFonts w:ascii="Arial" w:hAnsi="Arial" w:cs="Arial"/>
        </w:rPr>
        <w:t>The system must support multi-factor authentication (MFA) and integrate with enterprise identity providers.</w:t>
      </w:r>
    </w:p>
    <w:p w14:paraId="1741F13E" w14:textId="5F0B7C06" w:rsidR="005344CE" w:rsidRPr="00E96284" w:rsidRDefault="005344CE" w:rsidP="00896862">
      <w:pPr>
        <w:numPr>
          <w:ilvl w:val="2"/>
          <w:numId w:val="4"/>
        </w:numPr>
        <w:spacing w:after="0" w:line="276" w:lineRule="auto"/>
        <w:ind w:left="1418" w:hanging="992"/>
        <w:jc w:val="both"/>
        <w:rPr>
          <w:rFonts w:ascii="Arial" w:hAnsi="Arial" w:cs="Arial"/>
          <w:lang w:val="en-US"/>
        </w:rPr>
      </w:pPr>
      <w:r w:rsidRPr="00E96284">
        <w:rPr>
          <w:rFonts w:ascii="Arial" w:hAnsi="Arial" w:cs="Arial"/>
        </w:rPr>
        <w:t>Regular security patches and updates must be applied.</w:t>
      </w:r>
    </w:p>
    <w:p w14:paraId="70B24539" w14:textId="77777777" w:rsidR="00CD13B7" w:rsidRPr="00E96284" w:rsidRDefault="00CD13B7" w:rsidP="00896862">
      <w:pPr>
        <w:spacing w:after="0" w:line="276" w:lineRule="auto"/>
        <w:ind w:left="1418"/>
        <w:jc w:val="both"/>
        <w:rPr>
          <w:rFonts w:ascii="Arial" w:hAnsi="Arial" w:cs="Arial"/>
          <w:lang w:val="en-US"/>
        </w:rPr>
      </w:pPr>
    </w:p>
    <w:p w14:paraId="1F916C30" w14:textId="1445F123" w:rsidR="00BC2FD1" w:rsidRPr="00E96284" w:rsidRDefault="00C00741" w:rsidP="00896862">
      <w:pPr>
        <w:numPr>
          <w:ilvl w:val="0"/>
          <w:numId w:val="6"/>
        </w:numPr>
        <w:spacing w:after="0" w:line="276" w:lineRule="auto"/>
        <w:ind w:left="1418" w:hanging="992"/>
        <w:contextualSpacing/>
        <w:jc w:val="both"/>
        <w:rPr>
          <w:rFonts w:ascii="Arial" w:eastAsia="Times New Roman" w:hAnsi="Arial" w:cs="Arial"/>
          <w:b/>
          <w:lang w:val="en-US"/>
          <w14:ligatures w14:val="standardContextual"/>
        </w:rPr>
      </w:pPr>
      <w:r w:rsidRPr="00E96284">
        <w:rPr>
          <w:rFonts w:ascii="Arial" w:eastAsia="Times New Roman" w:hAnsi="Arial" w:cs="Arial"/>
          <w:b/>
          <w:lang w:val="en-US"/>
          <w14:ligatures w14:val="standardContextual"/>
        </w:rPr>
        <w:t>Usability</w:t>
      </w:r>
    </w:p>
    <w:p w14:paraId="2DC7B5B5" w14:textId="77777777" w:rsidR="00C00741" w:rsidRPr="00E96284" w:rsidRDefault="00C00741" w:rsidP="00896862">
      <w:pPr>
        <w:numPr>
          <w:ilvl w:val="2"/>
          <w:numId w:val="9"/>
        </w:numPr>
        <w:spacing w:after="0" w:line="276" w:lineRule="auto"/>
        <w:ind w:left="1418" w:hanging="992"/>
        <w:jc w:val="both"/>
        <w:rPr>
          <w:rFonts w:ascii="Arial" w:hAnsi="Arial" w:cs="Arial"/>
          <w:kern w:val="2"/>
          <w:lang w:val="en-US"/>
          <w14:ligatures w14:val="standardContextual"/>
        </w:rPr>
      </w:pPr>
      <w:r w:rsidRPr="00E96284">
        <w:rPr>
          <w:rFonts w:ascii="Arial" w:hAnsi="Arial" w:cs="Arial"/>
          <w:kern w:val="2"/>
          <w14:ligatures w14:val="standardContextual"/>
        </w:rPr>
        <w:t>The user interface must be intuitive and accessible for both technical and non-technical users.</w:t>
      </w:r>
      <w:r w:rsidRPr="00E96284">
        <w:rPr>
          <w:rFonts w:ascii="Arial" w:hAnsi="Arial" w:cs="Arial"/>
          <w:kern w:val="2"/>
          <w:lang w:val="en-US"/>
          <w14:ligatures w14:val="standardContextual"/>
        </w:rPr>
        <w:t xml:space="preserve"> </w:t>
      </w:r>
    </w:p>
    <w:p w14:paraId="62C30E20" w14:textId="77777777" w:rsidR="00CD13B7" w:rsidRPr="00E96284" w:rsidRDefault="00C00741" w:rsidP="00896862">
      <w:pPr>
        <w:numPr>
          <w:ilvl w:val="2"/>
          <w:numId w:val="9"/>
        </w:numPr>
        <w:spacing w:after="0" w:line="276" w:lineRule="auto"/>
        <w:ind w:left="1418" w:hanging="992"/>
        <w:jc w:val="both"/>
        <w:rPr>
          <w:rFonts w:ascii="Arial" w:hAnsi="Arial" w:cs="Arial"/>
          <w:kern w:val="2"/>
          <w:lang w:val="en-US"/>
          <w14:ligatures w14:val="standardContextual"/>
        </w:rPr>
      </w:pPr>
      <w:r w:rsidRPr="00E96284">
        <w:rPr>
          <w:rFonts w:ascii="Arial" w:hAnsi="Arial" w:cs="Arial"/>
          <w:kern w:val="2"/>
          <w14:ligatures w14:val="standardContextual"/>
        </w:rPr>
        <w:t>Self-service capabilities for access requests and approvals should be available.</w:t>
      </w:r>
    </w:p>
    <w:p w14:paraId="4C2DF778" w14:textId="7BAACE8E" w:rsidR="00BC2FD1" w:rsidRPr="00E96284" w:rsidRDefault="00C00741" w:rsidP="00896862">
      <w:pPr>
        <w:spacing w:after="0" w:line="276" w:lineRule="auto"/>
        <w:ind w:left="1418"/>
        <w:jc w:val="both"/>
        <w:rPr>
          <w:rFonts w:ascii="Arial" w:hAnsi="Arial" w:cs="Arial"/>
          <w:kern w:val="2"/>
          <w:lang w:val="en-US"/>
          <w14:ligatures w14:val="standardContextual"/>
        </w:rPr>
      </w:pPr>
      <w:r w:rsidRPr="00E96284">
        <w:rPr>
          <w:rFonts w:ascii="Arial" w:hAnsi="Arial" w:cs="Arial"/>
          <w:kern w:val="2"/>
          <w:lang w:val="en-US"/>
          <w14:ligatures w14:val="standardContextual"/>
        </w:rPr>
        <w:t xml:space="preserve"> </w:t>
      </w:r>
    </w:p>
    <w:p w14:paraId="66BCAD94" w14:textId="6789D915" w:rsidR="00BC2FD1" w:rsidRPr="00E96284" w:rsidRDefault="00C00741" w:rsidP="00896862">
      <w:pPr>
        <w:numPr>
          <w:ilvl w:val="0"/>
          <w:numId w:val="6"/>
        </w:numPr>
        <w:spacing w:after="0" w:line="276" w:lineRule="auto"/>
        <w:ind w:left="1418" w:hanging="992"/>
        <w:contextualSpacing/>
        <w:jc w:val="both"/>
        <w:rPr>
          <w:rFonts w:ascii="Arial" w:eastAsia="Times New Roman" w:hAnsi="Arial" w:cs="Arial"/>
          <w:b/>
          <w:lang w:val="en-US"/>
          <w14:ligatures w14:val="standardContextual"/>
        </w:rPr>
      </w:pPr>
      <w:r w:rsidRPr="00E96284">
        <w:rPr>
          <w:rFonts w:ascii="Arial" w:eastAsia="Times New Roman" w:hAnsi="Arial" w:cs="Arial"/>
          <w:b/>
          <w14:ligatures w14:val="standardContextual"/>
        </w:rPr>
        <w:t>Maintainability</w:t>
      </w:r>
    </w:p>
    <w:p w14:paraId="6F5BF941" w14:textId="166AC935" w:rsidR="00BC2FD1" w:rsidRPr="00E96284" w:rsidRDefault="00053B0E" w:rsidP="00896862">
      <w:pPr>
        <w:numPr>
          <w:ilvl w:val="2"/>
          <w:numId w:val="10"/>
        </w:numPr>
        <w:spacing w:after="0" w:line="276" w:lineRule="auto"/>
        <w:ind w:left="1418" w:hanging="992"/>
        <w:jc w:val="both"/>
        <w:rPr>
          <w:rFonts w:ascii="Arial" w:hAnsi="Arial" w:cs="Arial"/>
          <w:kern w:val="2"/>
          <w:lang w:val="en-US"/>
          <w14:ligatures w14:val="standardContextual"/>
        </w:rPr>
      </w:pPr>
      <w:r w:rsidRPr="00E96284">
        <w:rPr>
          <w:rFonts w:ascii="Arial" w:hAnsi="Arial" w:cs="Arial"/>
          <w:kern w:val="2"/>
          <w14:ligatures w14:val="standardContextual"/>
        </w:rPr>
        <w:t>The system should support automated updates and configuration management.</w:t>
      </w:r>
    </w:p>
    <w:p w14:paraId="3676216F" w14:textId="5888869C" w:rsidR="00BC2FD1" w:rsidRPr="00E96284" w:rsidRDefault="00BC2FD1" w:rsidP="00896862">
      <w:pPr>
        <w:numPr>
          <w:ilvl w:val="2"/>
          <w:numId w:val="10"/>
        </w:numPr>
        <w:spacing w:after="0" w:line="276" w:lineRule="auto"/>
        <w:ind w:left="1418" w:hanging="992"/>
        <w:jc w:val="both"/>
        <w:rPr>
          <w:rFonts w:ascii="Arial" w:hAnsi="Arial" w:cs="Arial"/>
          <w:kern w:val="2"/>
          <w:lang w:val="en-US"/>
          <w14:ligatures w14:val="standardContextual"/>
        </w:rPr>
      </w:pPr>
      <w:r w:rsidRPr="00E96284">
        <w:rPr>
          <w:rFonts w:ascii="Arial" w:hAnsi="Arial" w:cs="Arial"/>
          <w:kern w:val="2"/>
          <w:lang w:val="en-US"/>
          <w14:ligatures w14:val="standardContextual"/>
        </w:rPr>
        <w:t xml:space="preserve">The </w:t>
      </w:r>
      <w:r w:rsidR="00053B0E" w:rsidRPr="00E96284">
        <w:rPr>
          <w:rFonts w:ascii="Arial" w:hAnsi="Arial" w:cs="Arial"/>
          <w:kern w:val="2"/>
          <w14:ligatures w14:val="standardContextual"/>
        </w:rPr>
        <w:t>Logs and diagnostics should be easily accessible for troubleshooting.</w:t>
      </w:r>
    </w:p>
    <w:p w14:paraId="1AA21864" w14:textId="77777777" w:rsidR="00CD13B7" w:rsidRPr="00E96284" w:rsidRDefault="00CD13B7" w:rsidP="00896862">
      <w:pPr>
        <w:spacing w:after="0" w:line="276" w:lineRule="auto"/>
        <w:ind w:left="1418"/>
        <w:jc w:val="both"/>
        <w:rPr>
          <w:rFonts w:ascii="Arial" w:hAnsi="Arial" w:cs="Arial"/>
          <w:kern w:val="2"/>
          <w:lang w:val="en-US"/>
          <w14:ligatures w14:val="standardContextual"/>
        </w:rPr>
      </w:pPr>
    </w:p>
    <w:p w14:paraId="5AF40D34" w14:textId="77777777" w:rsidR="00BC2FD1" w:rsidRPr="00E96284" w:rsidRDefault="00BC2FD1" w:rsidP="00896862">
      <w:pPr>
        <w:numPr>
          <w:ilvl w:val="0"/>
          <w:numId w:val="6"/>
        </w:numPr>
        <w:spacing w:after="0" w:line="276" w:lineRule="auto"/>
        <w:ind w:left="1418" w:hanging="992"/>
        <w:contextualSpacing/>
        <w:jc w:val="both"/>
        <w:rPr>
          <w:rFonts w:ascii="Arial" w:eastAsia="Times New Roman" w:hAnsi="Arial" w:cs="Arial"/>
          <w:b/>
          <w:lang w:val="en-US"/>
          <w14:ligatures w14:val="standardContextual"/>
        </w:rPr>
      </w:pPr>
      <w:r w:rsidRPr="00E96284">
        <w:rPr>
          <w:rFonts w:ascii="Arial" w:eastAsia="Times New Roman" w:hAnsi="Arial" w:cs="Arial"/>
          <w:b/>
          <w:lang w:val="en-US"/>
          <w14:ligatures w14:val="standardContextual"/>
        </w:rPr>
        <w:t>Disaster Recovery</w:t>
      </w:r>
    </w:p>
    <w:p w14:paraId="5FAB64EC" w14:textId="36767C35" w:rsidR="00BC2FD1" w:rsidRPr="00E96284" w:rsidRDefault="003818B4" w:rsidP="005C7B16">
      <w:pPr>
        <w:numPr>
          <w:ilvl w:val="2"/>
          <w:numId w:val="64"/>
        </w:numPr>
        <w:spacing w:after="0" w:line="276" w:lineRule="auto"/>
        <w:ind w:left="1418" w:hanging="992"/>
        <w:jc w:val="both"/>
        <w:rPr>
          <w:rFonts w:ascii="Arial" w:hAnsi="Arial" w:cs="Arial"/>
          <w:kern w:val="2"/>
          <w:lang w:val="en-US"/>
          <w14:ligatures w14:val="standardContextual"/>
        </w:rPr>
      </w:pPr>
      <w:r w:rsidRPr="00E96284">
        <w:rPr>
          <w:rFonts w:ascii="Arial" w:hAnsi="Arial" w:cs="Arial"/>
          <w:kern w:val="2"/>
          <w14:ligatures w14:val="standardContextual"/>
        </w:rPr>
        <w:t>The system must support automated backups and disaster recovery procedures.</w:t>
      </w:r>
    </w:p>
    <w:p w14:paraId="4D4B9431" w14:textId="7604A5F2" w:rsidR="00BC2FD1" w:rsidRPr="00E96284" w:rsidRDefault="00143F0A" w:rsidP="005C7B16">
      <w:pPr>
        <w:numPr>
          <w:ilvl w:val="2"/>
          <w:numId w:val="64"/>
        </w:numPr>
        <w:spacing w:after="0" w:line="276" w:lineRule="auto"/>
        <w:ind w:left="1418" w:hanging="992"/>
        <w:rPr>
          <w:rFonts w:ascii="Arial" w:hAnsi="Arial" w:cs="Arial"/>
          <w:kern w:val="2"/>
          <w:lang w:val="en-US"/>
          <w14:ligatures w14:val="standardContextual"/>
        </w:rPr>
      </w:pPr>
      <w:r w:rsidRPr="00E96284">
        <w:rPr>
          <w:rFonts w:ascii="Arial" w:hAnsi="Arial" w:cs="Arial"/>
          <w:kern w:val="2"/>
          <w14:ligatures w14:val="standardContextual"/>
        </w:rPr>
        <w:t>Recovery Point Objective (RPO) and Recovery Time Objective (RTO) should meet business continuity requirements.</w:t>
      </w:r>
    </w:p>
    <w:p w14:paraId="6667A4B4" w14:textId="77777777" w:rsidR="00CD13B7" w:rsidRPr="00E96284" w:rsidRDefault="00CD13B7" w:rsidP="00CD13B7">
      <w:pPr>
        <w:spacing w:after="0" w:line="276" w:lineRule="auto"/>
        <w:ind w:left="1418"/>
        <w:rPr>
          <w:rFonts w:ascii="Arial" w:hAnsi="Arial" w:cs="Arial"/>
          <w:kern w:val="2"/>
          <w:lang w:val="en-US"/>
          <w14:ligatures w14:val="standardContextual"/>
        </w:rPr>
      </w:pPr>
    </w:p>
    <w:p w14:paraId="566F8DDA" w14:textId="77777777" w:rsidR="00BC2FD1" w:rsidRPr="00E96284" w:rsidRDefault="00BC2FD1" w:rsidP="00B97274">
      <w:pPr>
        <w:numPr>
          <w:ilvl w:val="0"/>
          <w:numId w:val="6"/>
        </w:numPr>
        <w:spacing w:after="0" w:line="276" w:lineRule="auto"/>
        <w:ind w:left="1418" w:hanging="992"/>
        <w:contextualSpacing/>
        <w:rPr>
          <w:rFonts w:ascii="Arial" w:eastAsia="Times New Roman" w:hAnsi="Arial" w:cs="Arial"/>
          <w:b/>
          <w:lang w:val="en-US"/>
          <w14:ligatures w14:val="standardContextual"/>
        </w:rPr>
      </w:pPr>
      <w:r w:rsidRPr="00E96284">
        <w:rPr>
          <w:rFonts w:ascii="Arial" w:eastAsia="Times New Roman" w:hAnsi="Arial" w:cs="Arial"/>
          <w:b/>
          <w:lang w:val="en-US"/>
          <w14:ligatures w14:val="standardContextual"/>
        </w:rPr>
        <w:t>Local Support</w:t>
      </w:r>
    </w:p>
    <w:p w14:paraId="10A1D14C" w14:textId="457A9B76" w:rsidR="00BC2FD1" w:rsidRDefault="00BC2FD1" w:rsidP="004B242B">
      <w:pPr>
        <w:numPr>
          <w:ilvl w:val="0"/>
          <w:numId w:val="12"/>
        </w:numPr>
        <w:spacing w:after="0" w:line="276" w:lineRule="auto"/>
        <w:ind w:left="1418" w:hanging="992"/>
        <w:contextualSpacing/>
        <w:rPr>
          <w:rFonts w:ascii="Arial" w:eastAsia="Times New Roman" w:hAnsi="Arial" w:cs="Arial"/>
          <w:lang w:val="en-US"/>
          <w14:ligatures w14:val="standardContextual"/>
        </w:rPr>
      </w:pPr>
      <w:r w:rsidRPr="00E96284">
        <w:rPr>
          <w:rFonts w:ascii="Arial" w:eastAsia="Times New Roman" w:hAnsi="Arial" w:cs="Arial"/>
          <w:lang w:val="en-US"/>
          <w14:ligatures w14:val="standardContextual"/>
        </w:rPr>
        <w:t>First line and second line support for the solution must be based in South Africa (international support can form part 3rd line support).</w:t>
      </w:r>
      <w:r w:rsidR="00AB12FE" w:rsidRPr="00E96284">
        <w:rPr>
          <w:rFonts w:ascii="Arial" w:eastAsia="Times New Roman" w:hAnsi="Arial" w:cs="Arial"/>
          <w:lang w:val="en-US"/>
          <w14:ligatures w14:val="standardContextual"/>
        </w:rPr>
        <w:t xml:space="preserve"> </w:t>
      </w:r>
      <w:r w:rsidR="000B04A7" w:rsidRPr="00E96284">
        <w:rPr>
          <w:rFonts w:ascii="Arial" w:eastAsia="Times New Roman" w:hAnsi="Arial" w:cs="Arial"/>
          <w14:ligatures w14:val="standardContextual"/>
        </w:rPr>
        <w:t xml:space="preserve">The support will cover </w:t>
      </w:r>
      <w:r w:rsidR="00896862" w:rsidRPr="00E96284">
        <w:rPr>
          <w:rFonts w:ascii="Arial" w:eastAsia="Times New Roman" w:hAnsi="Arial" w:cs="Arial"/>
          <w14:ligatures w14:val="standardContextual"/>
        </w:rPr>
        <w:t>upgrades, patches</w:t>
      </w:r>
      <w:r w:rsidR="000B04A7" w:rsidRPr="00E96284">
        <w:rPr>
          <w:rFonts w:ascii="Arial" w:eastAsia="Times New Roman" w:hAnsi="Arial" w:cs="Arial"/>
          <w14:ligatures w14:val="standardContextual"/>
        </w:rPr>
        <w:t xml:space="preserve"> and updates of the software.</w:t>
      </w:r>
    </w:p>
    <w:p w14:paraId="31678BDA" w14:textId="77777777" w:rsidR="004B242B" w:rsidRPr="004B242B" w:rsidRDefault="004B242B" w:rsidP="004B242B">
      <w:pPr>
        <w:spacing w:after="0" w:line="276" w:lineRule="auto"/>
        <w:ind w:left="1418"/>
        <w:contextualSpacing/>
        <w:rPr>
          <w:rFonts w:ascii="Arial" w:eastAsia="Times New Roman" w:hAnsi="Arial" w:cs="Arial"/>
          <w:lang w:val="en-US"/>
          <w14:ligatures w14:val="standardContextual"/>
        </w:rPr>
      </w:pPr>
    </w:p>
    <w:p w14:paraId="45EF993F" w14:textId="77777777" w:rsidR="004244BD" w:rsidRPr="00E96284" w:rsidRDefault="004244BD" w:rsidP="00B97274">
      <w:pPr>
        <w:numPr>
          <w:ilvl w:val="0"/>
          <w:numId w:val="6"/>
        </w:numPr>
        <w:spacing w:after="0" w:line="276" w:lineRule="auto"/>
        <w:ind w:left="1418" w:hanging="992"/>
        <w:contextualSpacing/>
        <w:rPr>
          <w:rFonts w:ascii="Arial" w:eastAsia="Times New Roman" w:hAnsi="Arial" w:cs="Arial"/>
          <w:b/>
          <w:lang w:val="en-US"/>
          <w14:ligatures w14:val="standardContextual"/>
        </w:rPr>
      </w:pPr>
      <w:r w:rsidRPr="00E96284">
        <w:rPr>
          <w:rFonts w:ascii="Arial" w:eastAsia="Times New Roman" w:hAnsi="Arial" w:cs="Arial"/>
          <w:b/>
          <w:lang w:val="en-US"/>
          <w14:ligatures w14:val="standardContextual"/>
        </w:rPr>
        <w:lastRenderedPageBreak/>
        <w:t>Look and Feel</w:t>
      </w:r>
    </w:p>
    <w:p w14:paraId="13D6EB1E" w14:textId="77777777" w:rsidR="004244BD" w:rsidRPr="00E96284" w:rsidRDefault="004244BD" w:rsidP="00B97274">
      <w:pPr>
        <w:numPr>
          <w:ilvl w:val="0"/>
          <w:numId w:val="13"/>
        </w:numPr>
        <w:spacing w:after="0" w:line="276" w:lineRule="auto"/>
        <w:ind w:hanging="1003"/>
        <w:contextualSpacing/>
        <w:rPr>
          <w:rFonts w:ascii="Arial" w:eastAsia="Times New Roman" w:hAnsi="Arial" w:cs="Arial"/>
          <w:lang w:val="en-US"/>
          <w14:ligatures w14:val="standardContextual"/>
        </w:rPr>
      </w:pPr>
      <w:r w:rsidRPr="00E96284">
        <w:rPr>
          <w:rFonts w:ascii="Arial" w:eastAsia="Times New Roman" w:hAnsi="Arial" w:cs="Arial"/>
          <w:lang w:val="en-US"/>
          <w14:ligatures w14:val="standardContextual"/>
        </w:rPr>
        <w:t>The solution must be white labelled to align with ACSA Corporate identity and branding.</w:t>
      </w:r>
    </w:p>
    <w:p w14:paraId="684AAA06" w14:textId="77777777" w:rsidR="00CD13B7" w:rsidRPr="00E96284" w:rsidRDefault="00CD13B7" w:rsidP="00CD13B7">
      <w:pPr>
        <w:spacing w:after="0" w:line="276" w:lineRule="auto"/>
        <w:ind w:left="1429"/>
        <w:contextualSpacing/>
        <w:rPr>
          <w:rFonts w:ascii="Arial" w:eastAsia="Times New Roman" w:hAnsi="Arial" w:cs="Arial"/>
          <w:lang w:val="en-US"/>
          <w14:ligatures w14:val="standardContextual"/>
        </w:rPr>
      </w:pPr>
    </w:p>
    <w:p w14:paraId="6BD70980" w14:textId="0D023FA8" w:rsidR="004244BD" w:rsidRPr="00E96284" w:rsidRDefault="00AF0A86" w:rsidP="00B97274">
      <w:pPr>
        <w:numPr>
          <w:ilvl w:val="0"/>
          <w:numId w:val="6"/>
        </w:numPr>
        <w:spacing w:after="0" w:line="276" w:lineRule="auto"/>
        <w:ind w:hanging="294"/>
        <w:contextualSpacing/>
        <w:rPr>
          <w:rFonts w:ascii="Arial" w:eastAsia="Times New Roman" w:hAnsi="Arial" w:cs="Arial"/>
          <w:b/>
          <w:lang w:val="en-US"/>
          <w14:ligatures w14:val="standardContextual"/>
        </w:rPr>
      </w:pPr>
      <w:r w:rsidRPr="00E96284">
        <w:rPr>
          <w:rFonts w:ascii="Arial" w:eastAsia="Times New Roman" w:hAnsi="Arial" w:cs="Arial"/>
          <w:b/>
          <w14:ligatures w14:val="standardContextual"/>
        </w:rPr>
        <w:t>Auditability</w:t>
      </w:r>
    </w:p>
    <w:p w14:paraId="339456EE" w14:textId="3D8EB7EF" w:rsidR="004244BD" w:rsidRPr="00E96284" w:rsidRDefault="00AF0A86" w:rsidP="00B97274">
      <w:pPr>
        <w:numPr>
          <w:ilvl w:val="0"/>
          <w:numId w:val="14"/>
        </w:numPr>
        <w:spacing w:after="0" w:line="276" w:lineRule="auto"/>
        <w:ind w:left="1418" w:hanging="992"/>
        <w:contextualSpacing/>
        <w:rPr>
          <w:rFonts w:ascii="Arial" w:eastAsia="Times New Roman" w:hAnsi="Arial" w:cs="Arial"/>
          <w:lang w:val="en-US"/>
          <w14:ligatures w14:val="standardContextual"/>
        </w:rPr>
      </w:pPr>
      <w:r w:rsidRPr="00E96284">
        <w:rPr>
          <w:rFonts w:ascii="Arial" w:hAnsi="Arial" w:cs="Arial"/>
        </w:rPr>
        <w:t xml:space="preserve"> </w:t>
      </w:r>
      <w:r w:rsidRPr="00E96284">
        <w:rPr>
          <w:rFonts w:ascii="Arial" w:eastAsia="Times New Roman" w:hAnsi="Arial" w:cs="Arial"/>
          <w14:ligatures w14:val="standardContextual"/>
        </w:rPr>
        <w:t>All privileged activities must be logged with timestamps, user IDs, and system details.</w:t>
      </w:r>
    </w:p>
    <w:p w14:paraId="0E46D380" w14:textId="1F683C5D" w:rsidR="005F4FEC" w:rsidRPr="00E96284" w:rsidRDefault="00B61C83" w:rsidP="00B97274">
      <w:pPr>
        <w:numPr>
          <w:ilvl w:val="0"/>
          <w:numId w:val="14"/>
        </w:numPr>
        <w:spacing w:after="0" w:line="276" w:lineRule="auto"/>
        <w:ind w:left="1418" w:hanging="992"/>
        <w:contextualSpacing/>
        <w:rPr>
          <w:rFonts w:ascii="Arial" w:eastAsia="Times New Roman" w:hAnsi="Arial" w:cs="Arial"/>
          <w:lang w:val="en-US"/>
          <w14:ligatures w14:val="standardContextual"/>
        </w:rPr>
      </w:pPr>
      <w:r w:rsidRPr="00E96284">
        <w:rPr>
          <w:rFonts w:ascii="Arial" w:eastAsia="Times New Roman" w:hAnsi="Arial" w:cs="Arial"/>
          <w14:ligatures w14:val="standardContextual"/>
        </w:rPr>
        <w:t xml:space="preserve"> </w:t>
      </w:r>
      <w:r w:rsidR="005F4FEC" w:rsidRPr="00E96284">
        <w:rPr>
          <w:rFonts w:ascii="Arial" w:eastAsia="Times New Roman" w:hAnsi="Arial" w:cs="Arial"/>
          <w14:ligatures w14:val="standardContextual"/>
        </w:rPr>
        <w:t>Logs must be tamper-proof and retained according to compliance requirements.</w:t>
      </w:r>
    </w:p>
    <w:p w14:paraId="498949F8" w14:textId="77777777" w:rsidR="00B61C83" w:rsidRPr="00E96284" w:rsidRDefault="00B61C83" w:rsidP="00B61C83">
      <w:pPr>
        <w:spacing w:after="0" w:line="276" w:lineRule="auto"/>
        <w:ind w:left="1418"/>
        <w:contextualSpacing/>
        <w:rPr>
          <w:rFonts w:ascii="Arial" w:eastAsia="Times New Roman" w:hAnsi="Arial" w:cs="Arial"/>
          <w14:ligatures w14:val="standardContextual"/>
        </w:rPr>
      </w:pPr>
    </w:p>
    <w:p w14:paraId="7657D7AF" w14:textId="77777777" w:rsidR="00B61C83" w:rsidRPr="00E96284" w:rsidRDefault="00B61C83" w:rsidP="00B61C83">
      <w:pPr>
        <w:spacing w:after="0" w:line="276" w:lineRule="auto"/>
        <w:ind w:left="1418"/>
        <w:contextualSpacing/>
        <w:rPr>
          <w:rFonts w:ascii="Arial" w:eastAsia="Times New Roman" w:hAnsi="Arial" w:cs="Arial"/>
          <w:lang w:val="en-US"/>
          <w14:ligatures w14:val="standardContextual"/>
        </w:rPr>
      </w:pPr>
    </w:p>
    <w:p w14:paraId="6FFB1278" w14:textId="4EEB2DDF" w:rsidR="00AF77F0" w:rsidRPr="00E96284" w:rsidRDefault="005F4FEC" w:rsidP="00B97274">
      <w:pPr>
        <w:numPr>
          <w:ilvl w:val="0"/>
          <w:numId w:val="6"/>
        </w:numPr>
        <w:spacing w:line="276" w:lineRule="auto"/>
        <w:ind w:hanging="294"/>
        <w:rPr>
          <w:rFonts w:ascii="Arial" w:hAnsi="Arial" w:cs="Arial"/>
          <w:b/>
          <w:lang w:val="en-US"/>
        </w:rPr>
      </w:pPr>
      <w:r w:rsidRPr="00E96284">
        <w:rPr>
          <w:rFonts w:ascii="Arial" w:hAnsi="Arial" w:cs="Arial"/>
          <w:b/>
        </w:rPr>
        <w:t>Compliance</w:t>
      </w:r>
    </w:p>
    <w:p w14:paraId="0E006FC5" w14:textId="4EEC920E" w:rsidR="00AF77F0" w:rsidRPr="00E96284" w:rsidRDefault="005F4FEC" w:rsidP="00B97274">
      <w:pPr>
        <w:numPr>
          <w:ilvl w:val="3"/>
          <w:numId w:val="15"/>
        </w:numPr>
        <w:spacing w:after="0" w:line="276" w:lineRule="auto"/>
        <w:ind w:left="1418" w:hanging="992"/>
        <w:rPr>
          <w:rFonts w:ascii="Arial" w:hAnsi="Arial" w:cs="Arial"/>
          <w:lang w:val="en-US"/>
        </w:rPr>
      </w:pPr>
      <w:r w:rsidRPr="00E96284">
        <w:rPr>
          <w:rFonts w:ascii="Arial" w:hAnsi="Arial" w:cs="Arial"/>
        </w:rPr>
        <w:t>The system must support compliance with standards such as ISO 27001, NIST, GDPR, and SOX.</w:t>
      </w:r>
    </w:p>
    <w:p w14:paraId="38C1B75A" w14:textId="62FAFF11" w:rsidR="005F4FEC" w:rsidRPr="00E96284" w:rsidRDefault="005F4FEC" w:rsidP="00B97274">
      <w:pPr>
        <w:numPr>
          <w:ilvl w:val="3"/>
          <w:numId w:val="15"/>
        </w:numPr>
        <w:spacing w:after="0" w:line="276" w:lineRule="auto"/>
        <w:ind w:left="1418" w:hanging="992"/>
        <w:rPr>
          <w:rFonts w:ascii="Arial" w:hAnsi="Arial" w:cs="Arial"/>
          <w:lang w:val="en-US"/>
        </w:rPr>
      </w:pPr>
      <w:r w:rsidRPr="00E96284">
        <w:rPr>
          <w:rFonts w:ascii="Arial" w:hAnsi="Arial" w:cs="Arial"/>
        </w:rPr>
        <w:t>It should provide built-in reporting templates for audits.</w:t>
      </w:r>
      <w:r w:rsidR="005D3BB8" w:rsidRPr="00E96284">
        <w:rPr>
          <w:rFonts w:ascii="Arial" w:hAnsi="Arial" w:cs="Arial"/>
        </w:rPr>
        <w:t xml:space="preserve">  The templates must align to ACSA audit requirements</w:t>
      </w:r>
    </w:p>
    <w:p w14:paraId="28FAD146" w14:textId="77777777" w:rsidR="003F526E" w:rsidRPr="00E96284" w:rsidRDefault="003F526E" w:rsidP="00D3420C">
      <w:pPr>
        <w:spacing w:line="276" w:lineRule="auto"/>
        <w:ind w:left="1069"/>
        <w:rPr>
          <w:rFonts w:ascii="Arial" w:hAnsi="Arial" w:cs="Arial"/>
          <w:b/>
          <w:lang w:val="en-US"/>
        </w:rPr>
      </w:pPr>
    </w:p>
    <w:p w14:paraId="5F5D532D" w14:textId="77777777" w:rsidR="00AF77F0" w:rsidRPr="00E96284" w:rsidRDefault="00AF77F0" w:rsidP="00896862">
      <w:pPr>
        <w:numPr>
          <w:ilvl w:val="0"/>
          <w:numId w:val="6"/>
        </w:numPr>
        <w:spacing w:after="0" w:line="276" w:lineRule="auto"/>
        <w:contextualSpacing/>
        <w:jc w:val="both"/>
        <w:rPr>
          <w:rFonts w:ascii="Arial" w:eastAsia="Times New Roman" w:hAnsi="Arial" w:cs="Arial"/>
          <w:b/>
          <w:lang w:val="en-US"/>
          <w14:ligatures w14:val="standardContextual"/>
        </w:rPr>
      </w:pPr>
      <w:r w:rsidRPr="00E96284">
        <w:rPr>
          <w:rFonts w:ascii="Arial" w:eastAsia="Times New Roman" w:hAnsi="Arial" w:cs="Arial"/>
          <w:b/>
          <w:lang w:val="en-US"/>
          <w14:ligatures w14:val="standardContextual"/>
        </w:rPr>
        <w:t>Service Management, Preventative and Corrective Maintenance</w:t>
      </w:r>
    </w:p>
    <w:p w14:paraId="1A4CD7FE" w14:textId="77777777" w:rsidR="00AF77F0" w:rsidRPr="00E96284" w:rsidRDefault="00AF77F0" w:rsidP="00D3420C">
      <w:pPr>
        <w:spacing w:line="276" w:lineRule="auto"/>
        <w:ind w:left="1440"/>
        <w:jc w:val="both"/>
        <w:rPr>
          <w:rFonts w:ascii="Arial" w:hAnsi="Arial" w:cs="Arial"/>
          <w:kern w:val="2"/>
          <w:lang w:val="en-US"/>
          <w14:ligatures w14:val="standardContextual"/>
        </w:rPr>
      </w:pPr>
      <w:r w:rsidRPr="00E96284">
        <w:rPr>
          <w:rFonts w:ascii="Arial" w:hAnsi="Arial" w:cs="Arial"/>
          <w:kern w:val="2"/>
          <w:lang w:val="en-US"/>
          <w14:ligatures w14:val="standardContextual"/>
        </w:rPr>
        <w:t xml:space="preserve">Below are high-level topics that are covered in a scope of work for Service Management, Preventative and Corrective Maintenance: A detailed </w:t>
      </w:r>
      <w:r w:rsidRPr="00E96284">
        <w:rPr>
          <w:rFonts w:ascii="Arial" w:hAnsi="Arial" w:cs="Arial"/>
          <w:b/>
          <w:kern w:val="2"/>
          <w:lang w:val="en-US"/>
          <w14:ligatures w14:val="standardContextual"/>
        </w:rPr>
        <w:t>Service Management, Preventative and Corrective Maintenance</w:t>
      </w:r>
      <w:r w:rsidRPr="00E96284">
        <w:rPr>
          <w:rFonts w:ascii="Arial" w:hAnsi="Arial" w:cs="Arial"/>
          <w:kern w:val="2"/>
          <w:lang w:val="en-US"/>
          <w14:ligatures w14:val="standardContextual"/>
        </w:rPr>
        <w:t xml:space="preserve"> document will accompany the requirements scope of work document to procurement.</w:t>
      </w:r>
    </w:p>
    <w:p w14:paraId="1106DB4E" w14:textId="588229ED" w:rsidR="00AF77F0" w:rsidRPr="00E96284" w:rsidRDefault="00382634" w:rsidP="00896862">
      <w:pPr>
        <w:numPr>
          <w:ilvl w:val="0"/>
          <w:numId w:val="16"/>
        </w:numPr>
        <w:spacing w:after="0" w:line="276" w:lineRule="auto"/>
        <w:ind w:left="1418" w:hanging="992"/>
        <w:contextualSpacing/>
        <w:jc w:val="both"/>
        <w:rPr>
          <w:rFonts w:ascii="Arial" w:eastAsia="Times New Roman" w:hAnsi="Arial" w:cs="Arial"/>
          <w:lang w:val="en-US"/>
          <w14:ligatures w14:val="standardContextual"/>
        </w:rPr>
      </w:pPr>
      <w:r w:rsidRPr="00E96284">
        <w:rPr>
          <w:rFonts w:ascii="Arial" w:eastAsia="Times New Roman" w:hAnsi="Arial" w:cs="Arial"/>
          <w:lang w:val="en-US"/>
          <w14:ligatures w14:val="standardContextual"/>
        </w:rPr>
        <w:t xml:space="preserve">Preventive </w:t>
      </w:r>
      <w:r w:rsidR="00AF77F0" w:rsidRPr="00E96284">
        <w:rPr>
          <w:rFonts w:ascii="Arial" w:eastAsia="Times New Roman" w:hAnsi="Arial" w:cs="Arial"/>
          <w:lang w:val="en-US"/>
          <w14:ligatures w14:val="standardContextual"/>
        </w:rPr>
        <w:t>and Corrective Maintenance Requirements:</w:t>
      </w:r>
    </w:p>
    <w:p w14:paraId="4F18035F" w14:textId="77777777" w:rsidR="00AF77F0" w:rsidRPr="00E96284" w:rsidRDefault="00AF77F0" w:rsidP="00896862">
      <w:pPr>
        <w:spacing w:after="0" w:line="276" w:lineRule="auto"/>
        <w:ind w:left="1418"/>
        <w:contextualSpacing/>
        <w:jc w:val="both"/>
        <w:rPr>
          <w:rFonts w:ascii="Arial" w:eastAsia="Times New Roman" w:hAnsi="Arial" w:cs="Arial"/>
          <w:lang w:val="en-US"/>
          <w14:ligatures w14:val="standardContextual"/>
        </w:rPr>
      </w:pPr>
    </w:p>
    <w:p w14:paraId="67462AA7" w14:textId="572A414E" w:rsidR="00AF77F0" w:rsidRPr="00E96284" w:rsidRDefault="00382634" w:rsidP="00896862">
      <w:pPr>
        <w:numPr>
          <w:ilvl w:val="0"/>
          <w:numId w:val="17"/>
        </w:numPr>
        <w:spacing w:after="0" w:line="276" w:lineRule="auto"/>
        <w:ind w:left="1418" w:hanging="992"/>
        <w:contextualSpacing/>
        <w:jc w:val="both"/>
        <w:rPr>
          <w:rFonts w:ascii="Arial" w:eastAsia="Arial" w:hAnsi="Arial" w:cs="Arial"/>
          <w14:ligatures w14:val="standardContextual"/>
        </w:rPr>
      </w:pPr>
      <w:r w:rsidRPr="00E96284">
        <w:rPr>
          <w:rFonts w:ascii="Arial" w:eastAsia="Arial" w:hAnsi="Arial" w:cs="Arial"/>
          <w14:ligatures w14:val="standardContextual"/>
        </w:rPr>
        <w:t>Preventive</w:t>
      </w:r>
      <w:r w:rsidR="00AF77F0" w:rsidRPr="00E96284">
        <w:rPr>
          <w:rFonts w:ascii="Arial" w:eastAsia="Arial" w:hAnsi="Arial" w:cs="Arial"/>
          <w14:ligatures w14:val="standardContextual"/>
        </w:rPr>
        <w:t xml:space="preserve"> Maintenance includes planned overhauls, replacements, inspections, tests, software upgrades, firmware upgrades, patch management and any activity aimed at preventing failures through maintaining the condition of the infrastructure or assessing its condition for the purposes of corrective maintenance.</w:t>
      </w:r>
    </w:p>
    <w:p w14:paraId="09DF2C07" w14:textId="77777777" w:rsidR="00AF77F0" w:rsidRPr="00E96284" w:rsidRDefault="00AF77F0" w:rsidP="00896862">
      <w:pPr>
        <w:spacing w:after="0" w:line="276" w:lineRule="auto"/>
        <w:ind w:left="1418"/>
        <w:contextualSpacing/>
        <w:jc w:val="both"/>
        <w:rPr>
          <w:rFonts w:ascii="Arial" w:eastAsia="Arial" w:hAnsi="Arial" w:cs="Arial"/>
          <w14:ligatures w14:val="standardContextual"/>
        </w:rPr>
      </w:pPr>
    </w:p>
    <w:p w14:paraId="506D270F" w14:textId="6BAD7DB8" w:rsidR="00AF77F0" w:rsidRPr="00E96284" w:rsidRDefault="00AF77F0" w:rsidP="00896862">
      <w:pPr>
        <w:numPr>
          <w:ilvl w:val="0"/>
          <w:numId w:val="17"/>
        </w:numPr>
        <w:spacing w:after="0" w:line="276" w:lineRule="auto"/>
        <w:ind w:left="1418" w:hanging="992"/>
        <w:contextualSpacing/>
        <w:jc w:val="both"/>
        <w:rPr>
          <w:rFonts w:ascii="Arial" w:eastAsia="Arial" w:hAnsi="Arial" w:cs="Arial"/>
          <w:b/>
          <w14:ligatures w14:val="standardContextual"/>
        </w:rPr>
      </w:pPr>
      <w:r w:rsidRPr="00E96284">
        <w:rPr>
          <w:rFonts w:ascii="Arial" w:eastAsia="Arial" w:hAnsi="Arial" w:cs="Arial"/>
          <w14:ligatures w14:val="standardContextual"/>
        </w:rPr>
        <w:t>Corrective maintenance includes all activities following a preventative maintenance inspection.</w:t>
      </w:r>
    </w:p>
    <w:p w14:paraId="068041E5" w14:textId="77777777" w:rsidR="00AF77F0" w:rsidRPr="00E96284" w:rsidRDefault="00AF77F0" w:rsidP="00896862">
      <w:pPr>
        <w:spacing w:after="0" w:line="276" w:lineRule="auto"/>
        <w:ind w:left="1418"/>
        <w:contextualSpacing/>
        <w:jc w:val="both"/>
        <w:rPr>
          <w:rFonts w:ascii="Arial" w:eastAsia="Arial" w:hAnsi="Arial" w:cs="Arial"/>
          <w:b/>
          <w14:ligatures w14:val="standardContextual"/>
        </w:rPr>
      </w:pPr>
    </w:p>
    <w:p w14:paraId="016CA0B2" w14:textId="3CA8CCB9" w:rsidR="00AF77F0" w:rsidRPr="00E96284" w:rsidRDefault="00AF77F0">
      <w:pPr>
        <w:numPr>
          <w:ilvl w:val="0"/>
          <w:numId w:val="17"/>
        </w:numPr>
        <w:spacing w:after="0" w:line="276" w:lineRule="auto"/>
        <w:ind w:left="1418" w:hanging="992"/>
        <w:contextualSpacing/>
        <w:jc w:val="both"/>
        <w:rPr>
          <w:rFonts w:ascii="Arial" w:eastAsia="Arial" w:hAnsi="Arial" w:cs="Arial"/>
          <w:b/>
          <w14:ligatures w14:val="standardContextual"/>
        </w:rPr>
      </w:pPr>
      <w:r w:rsidRPr="00E96284">
        <w:rPr>
          <w:rFonts w:ascii="Arial" w:eastAsia="Arial" w:hAnsi="Arial" w:cs="Arial"/>
          <w14:ligatures w14:val="standardContextual"/>
        </w:rPr>
        <w:t xml:space="preserve">Break/fix includes maintenance that is unforeseen and is necessary to restore the serviceability of the infrastructure, and functionality of the System. Some of this break/fix maintenance could be requested after hours on </w:t>
      </w:r>
      <w:r w:rsidR="000331DF" w:rsidRPr="00E96284">
        <w:rPr>
          <w:rFonts w:ascii="Arial" w:eastAsia="Arial" w:hAnsi="Arial" w:cs="Arial"/>
          <w14:ligatures w14:val="standardContextual"/>
        </w:rPr>
        <w:t xml:space="preserve">weekends </w:t>
      </w:r>
      <w:r w:rsidRPr="00E96284">
        <w:rPr>
          <w:rFonts w:ascii="Arial" w:eastAsia="Arial" w:hAnsi="Arial" w:cs="Arial"/>
          <w14:ligatures w14:val="standardContextual"/>
        </w:rPr>
        <w:t xml:space="preserve">and public </w:t>
      </w:r>
      <w:r w:rsidR="000331DF" w:rsidRPr="00E96284">
        <w:rPr>
          <w:rFonts w:ascii="Arial" w:eastAsia="Arial" w:hAnsi="Arial" w:cs="Arial"/>
          <w14:ligatures w14:val="standardContextual"/>
        </w:rPr>
        <w:t>holidays</w:t>
      </w:r>
      <w:r w:rsidRPr="00E96284">
        <w:rPr>
          <w:rFonts w:ascii="Arial" w:eastAsia="Arial" w:hAnsi="Arial" w:cs="Arial"/>
          <w14:ligatures w14:val="standardContextual"/>
        </w:rPr>
        <w:t>. Service providers will be expected to respond and attend to all the faults</w:t>
      </w:r>
      <w:r w:rsidRPr="00E96284">
        <w:rPr>
          <w:rFonts w:ascii="Arial" w:eastAsia="Arial" w:hAnsi="Arial" w:cs="Arial"/>
          <w:b/>
          <w14:ligatures w14:val="standardContextual"/>
        </w:rPr>
        <w:t>.</w:t>
      </w:r>
    </w:p>
    <w:p w14:paraId="7AF9BA34" w14:textId="77777777" w:rsidR="000331DF" w:rsidRPr="00E96284" w:rsidRDefault="000331DF" w:rsidP="00896862">
      <w:pPr>
        <w:spacing w:after="0" w:line="276" w:lineRule="auto"/>
        <w:contextualSpacing/>
        <w:jc w:val="both"/>
        <w:rPr>
          <w:rFonts w:ascii="Arial" w:eastAsia="Arial" w:hAnsi="Arial" w:cs="Arial"/>
          <w:b/>
          <w:bCs/>
          <w14:ligatures w14:val="standardContextual"/>
        </w:rPr>
      </w:pPr>
    </w:p>
    <w:p w14:paraId="3F5D9079" w14:textId="6F105011" w:rsidR="00AF77F0" w:rsidRPr="00E96284" w:rsidRDefault="00AF77F0" w:rsidP="00896862">
      <w:pPr>
        <w:numPr>
          <w:ilvl w:val="0"/>
          <w:numId w:val="17"/>
        </w:numPr>
        <w:spacing w:after="0" w:line="276" w:lineRule="auto"/>
        <w:ind w:left="1418" w:hanging="992"/>
        <w:contextualSpacing/>
        <w:jc w:val="both"/>
        <w:rPr>
          <w:rFonts w:ascii="Arial" w:eastAsia="Arial" w:hAnsi="Arial" w:cs="Arial"/>
          <w:b/>
          <w14:ligatures w14:val="standardContextual"/>
        </w:rPr>
      </w:pPr>
      <w:r w:rsidRPr="00E96284">
        <w:rPr>
          <w:rFonts w:ascii="Arial" w:eastAsia="Arial" w:hAnsi="Arial" w:cs="Arial"/>
          <w14:ligatures w14:val="standardContextual"/>
        </w:rPr>
        <w:t xml:space="preserve">The provider must make provision for </w:t>
      </w:r>
      <w:r w:rsidR="000331DF" w:rsidRPr="00E96284">
        <w:rPr>
          <w:rFonts w:ascii="Arial" w:eastAsia="Arial" w:hAnsi="Arial" w:cs="Arial"/>
          <w14:ligatures w14:val="standardContextual"/>
        </w:rPr>
        <w:t>after-hours</w:t>
      </w:r>
      <w:r w:rsidRPr="00E96284">
        <w:rPr>
          <w:rFonts w:ascii="Arial" w:eastAsia="Arial" w:hAnsi="Arial" w:cs="Arial"/>
          <w14:ligatures w14:val="standardContextual"/>
        </w:rPr>
        <w:t>, weekends</w:t>
      </w:r>
      <w:r w:rsidR="000331DF" w:rsidRPr="00E96284">
        <w:rPr>
          <w:rFonts w:ascii="Arial" w:eastAsia="Arial" w:hAnsi="Arial" w:cs="Arial"/>
          <w14:ligatures w14:val="standardContextual"/>
        </w:rPr>
        <w:t>,</w:t>
      </w:r>
      <w:r w:rsidRPr="00E96284">
        <w:rPr>
          <w:rFonts w:ascii="Arial" w:eastAsia="Arial" w:hAnsi="Arial" w:cs="Arial"/>
          <w14:ligatures w14:val="standardContextual"/>
        </w:rPr>
        <w:t xml:space="preserve"> and public holidays support</w:t>
      </w:r>
      <w:r w:rsidR="000331DF" w:rsidRPr="00E96284">
        <w:rPr>
          <w:rFonts w:ascii="Arial" w:eastAsia="Arial" w:hAnsi="Arial" w:cs="Arial"/>
          <w14:ligatures w14:val="standardContextual"/>
        </w:rPr>
        <w:t xml:space="preserve">; </w:t>
      </w:r>
      <w:r w:rsidRPr="00E96284">
        <w:rPr>
          <w:rFonts w:ascii="Arial" w:eastAsia="Arial" w:hAnsi="Arial" w:cs="Arial"/>
          <w14:ligatures w14:val="standardContextual"/>
        </w:rPr>
        <w:t>no additional costs will be entertained</w:t>
      </w:r>
      <w:r w:rsidRPr="00E96284">
        <w:rPr>
          <w:rFonts w:ascii="Arial" w:eastAsia="Arial" w:hAnsi="Arial" w:cs="Arial"/>
          <w:b/>
          <w14:ligatures w14:val="standardContextual"/>
        </w:rPr>
        <w:t>.</w:t>
      </w:r>
      <w:r w:rsidRPr="00E96284">
        <w:rPr>
          <w:rFonts w:ascii="Arial" w:eastAsia="Arial" w:hAnsi="Arial" w:cs="Arial"/>
          <w14:ligatures w14:val="standardContextual"/>
        </w:rPr>
        <w:t xml:space="preserve"> </w:t>
      </w:r>
    </w:p>
    <w:p w14:paraId="037C5A90" w14:textId="77777777" w:rsidR="00AF77F0" w:rsidRPr="00E96284" w:rsidRDefault="00AF77F0" w:rsidP="00896862">
      <w:pPr>
        <w:spacing w:after="0" w:line="276" w:lineRule="auto"/>
        <w:ind w:left="1418"/>
        <w:contextualSpacing/>
        <w:jc w:val="both"/>
        <w:rPr>
          <w:rFonts w:ascii="Arial" w:eastAsia="Arial" w:hAnsi="Arial" w:cs="Arial"/>
          <w:b/>
          <w14:ligatures w14:val="standardContextual"/>
        </w:rPr>
      </w:pPr>
    </w:p>
    <w:p w14:paraId="54AAF4C4" w14:textId="77777777" w:rsidR="00AF77F0" w:rsidRPr="00E96284" w:rsidRDefault="00AF77F0" w:rsidP="00896862">
      <w:pPr>
        <w:numPr>
          <w:ilvl w:val="0"/>
          <w:numId w:val="17"/>
        </w:numPr>
        <w:spacing w:after="0" w:line="276" w:lineRule="auto"/>
        <w:ind w:left="1418" w:hanging="992"/>
        <w:contextualSpacing/>
        <w:jc w:val="both"/>
        <w:rPr>
          <w:rFonts w:ascii="Arial" w:eastAsia="Arial" w:hAnsi="Arial" w:cs="Arial"/>
          <w:b/>
          <w14:ligatures w14:val="standardContextual"/>
        </w:rPr>
      </w:pPr>
      <w:r w:rsidRPr="00E96284">
        <w:rPr>
          <w:rFonts w:ascii="Arial" w:eastAsia="Arial" w:hAnsi="Arial" w:cs="Arial"/>
          <w14:ligatures w14:val="standardContextual"/>
        </w:rPr>
        <w:t>For planned activities, notice will be given to the provider to make available resources as and when required.</w:t>
      </w:r>
    </w:p>
    <w:p w14:paraId="7DC517CC" w14:textId="77777777" w:rsidR="00AF77F0" w:rsidRPr="00E96284" w:rsidRDefault="00AF77F0" w:rsidP="00896862">
      <w:pPr>
        <w:spacing w:after="0" w:line="276" w:lineRule="auto"/>
        <w:contextualSpacing/>
        <w:jc w:val="both"/>
        <w:rPr>
          <w:rFonts w:ascii="Arial" w:eastAsia="Arial" w:hAnsi="Arial" w:cs="Arial"/>
          <w:b/>
          <w14:ligatures w14:val="standardContextual"/>
        </w:rPr>
      </w:pPr>
    </w:p>
    <w:p w14:paraId="0D2EEEF7" w14:textId="77777777" w:rsidR="00AF77F0" w:rsidRPr="00E96284" w:rsidRDefault="00AF77F0" w:rsidP="00896862">
      <w:pPr>
        <w:numPr>
          <w:ilvl w:val="0"/>
          <w:numId w:val="17"/>
        </w:numPr>
        <w:spacing w:after="0" w:line="276" w:lineRule="auto"/>
        <w:ind w:left="1418" w:hanging="992"/>
        <w:contextualSpacing/>
        <w:jc w:val="both"/>
        <w:rPr>
          <w:rFonts w:ascii="Arial" w:eastAsia="Arial" w:hAnsi="Arial" w:cs="Arial"/>
          <w:b/>
          <w14:ligatures w14:val="standardContextual"/>
        </w:rPr>
      </w:pPr>
      <w:r w:rsidRPr="00E96284">
        <w:rPr>
          <w:rFonts w:ascii="Arial" w:eastAsia="Arial" w:hAnsi="Arial" w:cs="Arial"/>
          <w14:ligatures w14:val="standardContextual"/>
        </w:rPr>
        <w:lastRenderedPageBreak/>
        <w:t>The provider must provide after-hours telephone numbers, where support personnel are reachable. It is the responsibility of the Service providers to ensure that their resources are available and reachable always; and that any changes to after-hours telephone numbers are communicated to ACSA.</w:t>
      </w:r>
    </w:p>
    <w:p w14:paraId="5C9224F6" w14:textId="77777777" w:rsidR="00AF77F0" w:rsidRPr="00E96284" w:rsidRDefault="00AF77F0" w:rsidP="00896862">
      <w:pPr>
        <w:spacing w:after="0" w:line="276" w:lineRule="auto"/>
        <w:ind w:left="1418"/>
        <w:contextualSpacing/>
        <w:jc w:val="both"/>
        <w:rPr>
          <w:rFonts w:ascii="Arial" w:eastAsia="Arial" w:hAnsi="Arial" w:cs="Arial"/>
          <w:b/>
          <w14:ligatures w14:val="standardContextual"/>
        </w:rPr>
      </w:pPr>
    </w:p>
    <w:p w14:paraId="5143AC83" w14:textId="611EF972" w:rsidR="00AF77F0" w:rsidRPr="00E96284" w:rsidRDefault="00AF77F0" w:rsidP="00896862">
      <w:pPr>
        <w:numPr>
          <w:ilvl w:val="0"/>
          <w:numId w:val="17"/>
        </w:numPr>
        <w:spacing w:after="0" w:line="276" w:lineRule="auto"/>
        <w:ind w:left="1418" w:hanging="992"/>
        <w:contextualSpacing/>
        <w:jc w:val="both"/>
        <w:rPr>
          <w:rFonts w:ascii="Arial" w:eastAsia="Arial" w:hAnsi="Arial" w:cs="Arial"/>
          <w:b/>
          <w14:ligatures w14:val="standardContextual"/>
        </w:rPr>
      </w:pPr>
      <w:r w:rsidRPr="00E96284">
        <w:rPr>
          <w:rFonts w:ascii="Arial" w:eastAsia="Arial" w:hAnsi="Arial" w:cs="Arial"/>
          <w14:ligatures w14:val="standardContextual"/>
        </w:rPr>
        <w:t>The Preventative Maintenance Schedules table provide a high-level maintenance schedule and tasks/checks.</w:t>
      </w:r>
    </w:p>
    <w:p w14:paraId="2C3E0F68" w14:textId="77777777" w:rsidR="00AF77F0" w:rsidRPr="00E96284" w:rsidRDefault="00AF77F0" w:rsidP="00896862">
      <w:pPr>
        <w:spacing w:after="0" w:line="276" w:lineRule="auto"/>
        <w:ind w:left="1418"/>
        <w:contextualSpacing/>
        <w:jc w:val="both"/>
        <w:rPr>
          <w:rFonts w:ascii="Arial" w:eastAsia="Arial" w:hAnsi="Arial" w:cs="Arial"/>
          <w:b/>
          <w14:ligatures w14:val="standardContextual"/>
        </w:rPr>
      </w:pPr>
      <w:r w:rsidRPr="00E96284">
        <w:rPr>
          <w:rFonts w:ascii="Arial" w:eastAsia="Arial" w:hAnsi="Arial" w:cs="Arial"/>
          <w14:ligatures w14:val="standardContextual"/>
        </w:rPr>
        <w:t xml:space="preserve"> </w:t>
      </w:r>
    </w:p>
    <w:p w14:paraId="63E1DF3F" w14:textId="77777777" w:rsidR="00AF77F0" w:rsidRPr="00E96284" w:rsidRDefault="00AF77F0" w:rsidP="00896862">
      <w:pPr>
        <w:numPr>
          <w:ilvl w:val="0"/>
          <w:numId w:val="17"/>
        </w:numPr>
        <w:spacing w:after="0" w:line="276" w:lineRule="auto"/>
        <w:ind w:left="1418" w:hanging="992"/>
        <w:contextualSpacing/>
        <w:jc w:val="both"/>
        <w:rPr>
          <w:rFonts w:ascii="Arial" w:eastAsia="Arial" w:hAnsi="Arial" w:cs="Arial"/>
          <w14:ligatures w14:val="standardContextual"/>
        </w:rPr>
      </w:pPr>
      <w:r w:rsidRPr="00E96284">
        <w:rPr>
          <w:rFonts w:ascii="Arial" w:eastAsia="Arial" w:hAnsi="Arial" w:cs="Arial"/>
          <w14:ligatures w14:val="standardContextual"/>
        </w:rPr>
        <w:t>The provider is expected to provide a detailed preventative and corrective maintenance plan/schedule incorporating the below as a minimum as part of the response to this RFP.  In the detailed preventative maintenance schedule, the provider must include all remedial actions to be taken (include what communication will be actioned, which provider resource will be responsible for the communication, to which ACSA resource the communication will be addressed to, in what format, what timelines after the incident is detected and what follow up mechanism will be in place) if any issues are found during the maintenance schedule routine.</w:t>
      </w:r>
      <w:r w:rsidRPr="00E96284" w:rsidDel="00AD7797">
        <w:rPr>
          <w:rFonts w:ascii="Arial" w:eastAsia="Arial" w:hAnsi="Arial" w:cs="Arial"/>
          <w14:ligatures w14:val="standardContextual"/>
        </w:rPr>
        <w:t xml:space="preserve"> </w:t>
      </w:r>
    </w:p>
    <w:p w14:paraId="3A2EA77B" w14:textId="77777777" w:rsidR="00BC2FD1" w:rsidRPr="00E96284" w:rsidRDefault="00BC2FD1" w:rsidP="00D3420C">
      <w:pPr>
        <w:spacing w:line="276" w:lineRule="auto"/>
        <w:ind w:left="851"/>
        <w:rPr>
          <w:rFonts w:ascii="Arial" w:hAnsi="Arial" w:cs="Arial"/>
          <w:lang w:val="en-US"/>
        </w:rPr>
      </w:pPr>
    </w:p>
    <w:p w14:paraId="34A93D74" w14:textId="77777777" w:rsidR="003F526E" w:rsidRPr="00E96284" w:rsidRDefault="003F526E" w:rsidP="00B97274">
      <w:pPr>
        <w:pStyle w:val="Heading1"/>
        <w:numPr>
          <w:ilvl w:val="0"/>
          <w:numId w:val="23"/>
        </w:numPr>
        <w:spacing w:line="276" w:lineRule="auto"/>
        <w:rPr>
          <w:rStyle w:val="Heading1Char"/>
          <w:rFonts w:ascii="Arial" w:hAnsi="Arial" w:cs="Arial"/>
          <w:b/>
          <w:color w:val="auto"/>
          <w:sz w:val="22"/>
          <w:szCs w:val="22"/>
        </w:rPr>
      </w:pPr>
      <w:bookmarkStart w:id="19" w:name="_Toc184211016"/>
      <w:bookmarkStart w:id="20" w:name="_Toc204945829"/>
      <w:r w:rsidRPr="00E96284">
        <w:rPr>
          <w:rStyle w:val="Heading1Char"/>
          <w:rFonts w:ascii="Arial" w:hAnsi="Arial" w:cs="Arial"/>
          <w:b/>
          <w:color w:val="auto"/>
          <w:sz w:val="22"/>
          <w:szCs w:val="22"/>
        </w:rPr>
        <w:t>HIGH LEVEL OF SYSTEM TESTING LIFE CYCLE</w:t>
      </w:r>
      <w:bookmarkEnd w:id="19"/>
      <w:bookmarkEnd w:id="20"/>
    </w:p>
    <w:p w14:paraId="5FD9B19E" w14:textId="66A8DB76" w:rsidR="003F526E" w:rsidRPr="00E96284" w:rsidRDefault="003C3CE0" w:rsidP="00FA70C0">
      <w:pPr>
        <w:tabs>
          <w:tab w:val="left" w:pos="2095"/>
        </w:tabs>
        <w:spacing w:before="100" w:beforeAutospacing="1" w:after="360" w:line="276" w:lineRule="auto"/>
        <w:ind w:left="709" w:hanging="709"/>
        <w:rPr>
          <w:rFonts w:ascii="Arial" w:hAnsi="Arial" w:cs="Arial"/>
          <w:b/>
          <w:color w:val="4472C4" w:themeColor="accent1"/>
          <w:kern w:val="2"/>
          <w:lang w:val="en-GB"/>
          <w14:ligatures w14:val="standardContextual"/>
        </w:rPr>
      </w:pPr>
      <w:r w:rsidRPr="00E96284">
        <w:rPr>
          <w:rFonts w:ascii="Arial" w:eastAsia="Calibri" w:hAnsi="Arial" w:cs="Arial"/>
          <w:color w:val="000000"/>
          <w14:ligatures w14:val="standardContextual"/>
        </w:rPr>
        <w:t xml:space="preserve">           </w:t>
      </w:r>
      <w:r w:rsidR="003F526E" w:rsidRPr="00E96284">
        <w:rPr>
          <w:rFonts w:ascii="Arial" w:eastAsia="Calibri" w:hAnsi="Arial" w:cs="Arial"/>
          <w:color w:val="000000"/>
          <w14:ligatures w14:val="standardContextual"/>
        </w:rPr>
        <w:t>Complete system testing (Execute testing activities within STLC (System Testing Life Cycle)</w:t>
      </w:r>
    </w:p>
    <w:p w14:paraId="62EB49F4" w14:textId="77777777" w:rsidR="00E262A9" w:rsidRPr="00E96284" w:rsidRDefault="00E262A9" w:rsidP="00896862">
      <w:pPr>
        <w:spacing w:after="0" w:line="276" w:lineRule="auto"/>
        <w:rPr>
          <w:rFonts w:ascii="Arial" w:eastAsia="Times New Roman" w:hAnsi="Arial" w:cs="Arial"/>
          <w:b/>
          <w:lang w:val="en-US"/>
          <w14:ligatures w14:val="standardContextual"/>
        </w:rPr>
      </w:pPr>
    </w:p>
    <w:p w14:paraId="3D7FF44F" w14:textId="367934CC" w:rsidR="003F526E" w:rsidRPr="00E96284" w:rsidRDefault="003F526E" w:rsidP="008E1276">
      <w:pPr>
        <w:pStyle w:val="ListParagraph"/>
        <w:numPr>
          <w:ilvl w:val="1"/>
          <w:numId w:val="23"/>
        </w:numPr>
        <w:spacing w:after="0" w:line="276" w:lineRule="auto"/>
        <w:ind w:left="1418" w:hanging="1061"/>
        <w:rPr>
          <w:rFonts w:ascii="Arial" w:eastAsia="Times New Roman" w:hAnsi="Arial" w:cs="Arial"/>
          <w:b/>
          <w:lang w:val="en-US"/>
          <w14:ligatures w14:val="standardContextual"/>
        </w:rPr>
      </w:pPr>
      <w:r w:rsidRPr="00E96284">
        <w:rPr>
          <w:rFonts w:ascii="Arial" w:eastAsia="Times New Roman" w:hAnsi="Arial" w:cs="Arial"/>
          <w:b/>
          <w:lang w:val="en-US"/>
          <w14:ligatures w14:val="standardContextual"/>
        </w:rPr>
        <w:t>Test level:</w:t>
      </w:r>
    </w:p>
    <w:p w14:paraId="70CC427A" w14:textId="77777777" w:rsidR="003F526E" w:rsidRPr="00E96284" w:rsidRDefault="003F526E" w:rsidP="00B97274">
      <w:pPr>
        <w:numPr>
          <w:ilvl w:val="0"/>
          <w:numId w:val="19"/>
        </w:numPr>
        <w:spacing w:after="0" w:line="276" w:lineRule="auto"/>
        <w:rPr>
          <w:rFonts w:ascii="Arial" w:eastAsia="Times New Roman" w:hAnsi="Arial" w:cs="Arial"/>
          <w:lang w:val="en-US"/>
          <w14:ligatures w14:val="standardContextual"/>
        </w:rPr>
      </w:pPr>
      <w:r w:rsidRPr="00E96284">
        <w:rPr>
          <w:rFonts w:ascii="Arial" w:eastAsia="Times New Roman" w:hAnsi="Arial" w:cs="Arial"/>
          <w:lang w:val="en-US"/>
          <w14:ligatures w14:val="standardContextual"/>
        </w:rPr>
        <w:t>Unit Testing</w:t>
      </w:r>
    </w:p>
    <w:p w14:paraId="671F42F8" w14:textId="77777777" w:rsidR="003F526E" w:rsidRPr="00E96284" w:rsidRDefault="003F526E" w:rsidP="00B97274">
      <w:pPr>
        <w:numPr>
          <w:ilvl w:val="0"/>
          <w:numId w:val="19"/>
        </w:numPr>
        <w:spacing w:after="0" w:line="276" w:lineRule="auto"/>
        <w:rPr>
          <w:rFonts w:ascii="Arial" w:eastAsia="Times New Roman" w:hAnsi="Arial" w:cs="Arial"/>
          <w:lang w:val="en-US"/>
          <w14:ligatures w14:val="standardContextual"/>
        </w:rPr>
      </w:pPr>
      <w:r w:rsidRPr="00E96284">
        <w:rPr>
          <w:rFonts w:ascii="Arial" w:eastAsia="Times New Roman" w:hAnsi="Arial" w:cs="Arial"/>
          <w:lang w:val="en-US"/>
          <w14:ligatures w14:val="standardContextual"/>
        </w:rPr>
        <w:t>Integration Testing</w:t>
      </w:r>
    </w:p>
    <w:p w14:paraId="35591FA7" w14:textId="77777777" w:rsidR="003F526E" w:rsidRPr="00E96284" w:rsidRDefault="003F526E" w:rsidP="00B97274">
      <w:pPr>
        <w:numPr>
          <w:ilvl w:val="0"/>
          <w:numId w:val="19"/>
        </w:numPr>
        <w:spacing w:after="0" w:line="276" w:lineRule="auto"/>
        <w:rPr>
          <w:rFonts w:ascii="Arial" w:eastAsia="Times New Roman" w:hAnsi="Arial" w:cs="Arial"/>
          <w:lang w:val="en-US"/>
          <w14:ligatures w14:val="standardContextual"/>
        </w:rPr>
      </w:pPr>
      <w:r w:rsidRPr="00E96284">
        <w:rPr>
          <w:rFonts w:ascii="Arial" w:eastAsia="Times New Roman" w:hAnsi="Arial" w:cs="Arial"/>
          <w:lang w:val="en-US"/>
          <w14:ligatures w14:val="standardContextual"/>
        </w:rPr>
        <w:t>System Testing (Functional &amp; non-functional testing)</w:t>
      </w:r>
    </w:p>
    <w:p w14:paraId="3720114D" w14:textId="77777777" w:rsidR="003F526E" w:rsidRPr="00E96284" w:rsidRDefault="003F526E" w:rsidP="00B97274">
      <w:pPr>
        <w:numPr>
          <w:ilvl w:val="0"/>
          <w:numId w:val="19"/>
        </w:numPr>
        <w:spacing w:after="0" w:line="276" w:lineRule="auto"/>
        <w:rPr>
          <w:rFonts w:ascii="Arial" w:eastAsia="Times New Roman" w:hAnsi="Arial" w:cs="Arial"/>
          <w:lang w:val="en-US"/>
          <w14:ligatures w14:val="standardContextual"/>
        </w:rPr>
      </w:pPr>
      <w:r w:rsidRPr="00E96284">
        <w:rPr>
          <w:rFonts w:ascii="Arial" w:eastAsia="Times New Roman" w:hAnsi="Arial" w:cs="Arial"/>
          <w:lang w:val="en-US"/>
          <w14:ligatures w14:val="standardContextual"/>
        </w:rPr>
        <w:t>User Accepting Testing</w:t>
      </w:r>
    </w:p>
    <w:p w14:paraId="64448353" w14:textId="77777777" w:rsidR="003F526E" w:rsidRPr="00E96284" w:rsidRDefault="003F526E" w:rsidP="00D3420C">
      <w:pPr>
        <w:spacing w:after="0" w:line="276" w:lineRule="auto"/>
        <w:ind w:left="720"/>
        <w:rPr>
          <w:rFonts w:ascii="Arial" w:eastAsia="Times New Roman" w:hAnsi="Arial" w:cs="Arial"/>
          <w:lang w:val="en-US"/>
          <w14:ligatures w14:val="standardContextual"/>
        </w:rPr>
      </w:pPr>
    </w:p>
    <w:p w14:paraId="336EE484" w14:textId="77777777" w:rsidR="003F526E" w:rsidRPr="00E96284" w:rsidRDefault="003F526E" w:rsidP="008E1276">
      <w:pPr>
        <w:pStyle w:val="ListParagraph"/>
        <w:numPr>
          <w:ilvl w:val="1"/>
          <w:numId w:val="23"/>
        </w:numPr>
        <w:spacing w:after="0" w:line="276" w:lineRule="auto"/>
        <w:ind w:left="1418" w:hanging="1061"/>
        <w:rPr>
          <w:rFonts w:ascii="Arial" w:eastAsia="Times New Roman" w:hAnsi="Arial" w:cs="Arial"/>
          <w:b/>
          <w:lang w:val="en-US"/>
          <w14:ligatures w14:val="standardContextual"/>
        </w:rPr>
      </w:pPr>
      <w:r w:rsidRPr="00E96284">
        <w:rPr>
          <w:rFonts w:ascii="Arial" w:eastAsia="Times New Roman" w:hAnsi="Arial" w:cs="Arial"/>
          <w:b/>
          <w:lang w:val="en-US"/>
          <w14:ligatures w14:val="standardContextual"/>
        </w:rPr>
        <w:t>Service provider shall</w:t>
      </w:r>
    </w:p>
    <w:p w14:paraId="40415BDE" w14:textId="77777777" w:rsidR="003F526E" w:rsidRPr="00E96284" w:rsidRDefault="003F526E" w:rsidP="00B97274">
      <w:pPr>
        <w:numPr>
          <w:ilvl w:val="0"/>
          <w:numId w:val="20"/>
        </w:numPr>
        <w:spacing w:after="0" w:line="276" w:lineRule="auto"/>
        <w:rPr>
          <w:rFonts w:ascii="Arial" w:eastAsia="Times New Roman" w:hAnsi="Arial" w:cs="Arial"/>
          <w:kern w:val="2"/>
          <w:lang w:val="en-GB"/>
          <w14:ligatures w14:val="standardContextual"/>
        </w:rPr>
      </w:pPr>
      <w:r w:rsidRPr="00E96284">
        <w:rPr>
          <w:rFonts w:ascii="Arial" w:eastAsia="Times New Roman" w:hAnsi="Arial" w:cs="Arial"/>
          <w:kern w:val="2"/>
          <w:lang w:val="en-GB"/>
          <w14:ligatures w14:val="standardContextual"/>
        </w:rPr>
        <w:t>Execute Functional and Non-Functional Testing</w:t>
      </w:r>
    </w:p>
    <w:p w14:paraId="266E2B2B" w14:textId="77777777" w:rsidR="003F526E" w:rsidRPr="00E96284" w:rsidRDefault="003F526E" w:rsidP="00B97274">
      <w:pPr>
        <w:numPr>
          <w:ilvl w:val="0"/>
          <w:numId w:val="20"/>
        </w:numPr>
        <w:spacing w:after="0" w:line="276" w:lineRule="auto"/>
        <w:rPr>
          <w:rFonts w:ascii="Arial" w:eastAsia="Times New Roman" w:hAnsi="Arial" w:cs="Arial"/>
          <w:kern w:val="2"/>
          <w:lang w:val="en-GB"/>
          <w14:ligatures w14:val="standardContextual"/>
        </w:rPr>
      </w:pPr>
      <w:r w:rsidRPr="00E96284">
        <w:rPr>
          <w:rFonts w:ascii="Arial" w:eastAsia="Times New Roman" w:hAnsi="Arial" w:cs="Arial"/>
          <w:kern w:val="2"/>
          <w:lang w:val="en-GB"/>
          <w14:ligatures w14:val="standardContextual"/>
        </w:rPr>
        <w:t>Produce the below Testing artefacts:</w:t>
      </w:r>
    </w:p>
    <w:p w14:paraId="6B7ACA17" w14:textId="77777777" w:rsidR="003F526E" w:rsidRPr="00E96284" w:rsidRDefault="003F526E" w:rsidP="00B97274">
      <w:pPr>
        <w:numPr>
          <w:ilvl w:val="0"/>
          <w:numId w:val="21"/>
        </w:numPr>
        <w:spacing w:after="0" w:line="276" w:lineRule="auto"/>
        <w:contextualSpacing/>
        <w:rPr>
          <w:rFonts w:ascii="Arial" w:eastAsia="Times New Roman" w:hAnsi="Arial" w:cs="Arial"/>
          <w:lang w:val="en-US"/>
          <w14:ligatures w14:val="standardContextual"/>
        </w:rPr>
      </w:pPr>
      <w:r w:rsidRPr="00E96284">
        <w:rPr>
          <w:rFonts w:ascii="Arial" w:eastAsia="Times New Roman" w:hAnsi="Arial" w:cs="Arial"/>
          <w:lang w:val="en-US"/>
          <w14:ligatures w14:val="standardContextual"/>
        </w:rPr>
        <w:t>Test Plan</w:t>
      </w:r>
    </w:p>
    <w:p w14:paraId="60A7BA68" w14:textId="77777777" w:rsidR="003F526E" w:rsidRPr="00E96284" w:rsidRDefault="003F526E" w:rsidP="00B97274">
      <w:pPr>
        <w:numPr>
          <w:ilvl w:val="0"/>
          <w:numId w:val="21"/>
        </w:numPr>
        <w:spacing w:after="0" w:line="276" w:lineRule="auto"/>
        <w:contextualSpacing/>
        <w:rPr>
          <w:rFonts w:ascii="Arial" w:eastAsia="Times New Roman" w:hAnsi="Arial" w:cs="Arial"/>
          <w:lang w:val="en-US"/>
          <w14:ligatures w14:val="standardContextual"/>
        </w:rPr>
      </w:pPr>
      <w:r w:rsidRPr="00E96284">
        <w:rPr>
          <w:rFonts w:ascii="Arial" w:eastAsia="Times New Roman" w:hAnsi="Arial" w:cs="Arial"/>
          <w:lang w:val="en-US"/>
          <w14:ligatures w14:val="standardContextual"/>
        </w:rPr>
        <w:t>Test Requirement Traceability Matrix</w:t>
      </w:r>
    </w:p>
    <w:p w14:paraId="1DA710E8" w14:textId="77777777" w:rsidR="003F526E" w:rsidRPr="00E96284" w:rsidRDefault="003F526E" w:rsidP="00B97274">
      <w:pPr>
        <w:numPr>
          <w:ilvl w:val="0"/>
          <w:numId w:val="21"/>
        </w:numPr>
        <w:spacing w:after="0" w:line="276" w:lineRule="auto"/>
        <w:contextualSpacing/>
        <w:rPr>
          <w:rFonts w:ascii="Arial" w:eastAsia="Times New Roman" w:hAnsi="Arial" w:cs="Arial"/>
          <w:lang w:val="en-US"/>
          <w14:ligatures w14:val="standardContextual"/>
        </w:rPr>
      </w:pPr>
      <w:r w:rsidRPr="00E96284">
        <w:rPr>
          <w:rFonts w:ascii="Arial" w:eastAsia="Times New Roman" w:hAnsi="Arial" w:cs="Arial"/>
          <w:lang w:val="en-US"/>
          <w14:ligatures w14:val="standardContextual"/>
        </w:rPr>
        <w:t>Test Cases</w:t>
      </w:r>
    </w:p>
    <w:p w14:paraId="2D40680D" w14:textId="77777777" w:rsidR="003F526E" w:rsidRPr="00E96284" w:rsidRDefault="003F526E" w:rsidP="00B97274">
      <w:pPr>
        <w:numPr>
          <w:ilvl w:val="0"/>
          <w:numId w:val="21"/>
        </w:numPr>
        <w:spacing w:after="0" w:line="276" w:lineRule="auto"/>
        <w:contextualSpacing/>
        <w:rPr>
          <w:rFonts w:ascii="Arial" w:eastAsia="Times New Roman" w:hAnsi="Arial" w:cs="Arial"/>
          <w:lang w:val="en-US"/>
          <w14:ligatures w14:val="standardContextual"/>
        </w:rPr>
      </w:pPr>
      <w:r w:rsidRPr="00E96284">
        <w:rPr>
          <w:rFonts w:ascii="Arial" w:eastAsia="Times New Roman" w:hAnsi="Arial" w:cs="Arial"/>
          <w:lang w:val="en-US"/>
          <w14:ligatures w14:val="standardContextual"/>
        </w:rPr>
        <w:t>Defect Log</w:t>
      </w:r>
    </w:p>
    <w:p w14:paraId="1AE49769" w14:textId="77777777" w:rsidR="003F526E" w:rsidRPr="00E96284" w:rsidRDefault="003F526E" w:rsidP="00B97274">
      <w:pPr>
        <w:numPr>
          <w:ilvl w:val="0"/>
          <w:numId w:val="21"/>
        </w:numPr>
        <w:spacing w:after="0" w:line="276" w:lineRule="auto"/>
        <w:contextualSpacing/>
        <w:rPr>
          <w:rFonts w:ascii="Arial" w:eastAsia="Times New Roman" w:hAnsi="Arial" w:cs="Arial"/>
          <w:lang w:val="en-US"/>
          <w14:ligatures w14:val="standardContextual"/>
        </w:rPr>
      </w:pPr>
      <w:r w:rsidRPr="00E96284">
        <w:rPr>
          <w:rFonts w:ascii="Arial" w:eastAsia="Times New Roman" w:hAnsi="Arial" w:cs="Arial"/>
          <w:lang w:val="en-US"/>
          <w14:ligatures w14:val="standardContextual"/>
        </w:rPr>
        <w:t>Test Progress Report</w:t>
      </w:r>
    </w:p>
    <w:p w14:paraId="4E916512" w14:textId="77777777" w:rsidR="003F526E" w:rsidRPr="00E96284" w:rsidRDefault="003F526E" w:rsidP="00B97274">
      <w:pPr>
        <w:numPr>
          <w:ilvl w:val="0"/>
          <w:numId w:val="21"/>
        </w:numPr>
        <w:spacing w:after="0" w:line="276" w:lineRule="auto"/>
        <w:contextualSpacing/>
        <w:rPr>
          <w:rFonts w:ascii="Arial" w:eastAsia="Times New Roman" w:hAnsi="Arial" w:cs="Arial"/>
          <w:lang w:val="en-US"/>
          <w14:ligatures w14:val="standardContextual"/>
        </w:rPr>
      </w:pPr>
      <w:r w:rsidRPr="00E96284">
        <w:rPr>
          <w:rFonts w:ascii="Arial" w:eastAsia="Times New Roman" w:hAnsi="Arial" w:cs="Arial"/>
          <w:lang w:val="en-US"/>
          <w14:ligatures w14:val="standardContextual"/>
        </w:rPr>
        <w:t>Test Completion Report (Including Test Results)</w:t>
      </w:r>
    </w:p>
    <w:p w14:paraId="3ADF39C8" w14:textId="77777777" w:rsidR="003F526E" w:rsidRPr="00E96284" w:rsidRDefault="003F526E" w:rsidP="00B97274">
      <w:pPr>
        <w:numPr>
          <w:ilvl w:val="0"/>
          <w:numId w:val="20"/>
        </w:numPr>
        <w:spacing w:after="0" w:line="276" w:lineRule="auto"/>
        <w:rPr>
          <w:rFonts w:ascii="Arial" w:eastAsia="Times New Roman" w:hAnsi="Arial" w:cs="Arial"/>
          <w:kern w:val="2"/>
          <w:lang w:val="en-GB"/>
          <w14:ligatures w14:val="standardContextual"/>
        </w:rPr>
      </w:pPr>
      <w:r w:rsidRPr="00E96284">
        <w:rPr>
          <w:rFonts w:ascii="Arial" w:eastAsia="Times New Roman" w:hAnsi="Arial" w:cs="Arial"/>
          <w:kern w:val="2"/>
          <w:lang w:val="en-GB"/>
          <w14:ligatures w14:val="standardContextual"/>
        </w:rPr>
        <w:t>Provision Test Environments</w:t>
      </w:r>
    </w:p>
    <w:p w14:paraId="20B88A1F" w14:textId="77777777" w:rsidR="003F526E" w:rsidRPr="00E96284" w:rsidRDefault="003F526E" w:rsidP="00B97274">
      <w:pPr>
        <w:numPr>
          <w:ilvl w:val="0"/>
          <w:numId w:val="20"/>
        </w:numPr>
        <w:spacing w:after="0" w:line="276" w:lineRule="auto"/>
        <w:rPr>
          <w:rFonts w:ascii="Arial" w:eastAsia="Times New Roman" w:hAnsi="Arial" w:cs="Arial"/>
          <w:color w:val="000000" w:themeColor="text1"/>
          <w:kern w:val="2"/>
          <w:lang w:val="en-GB"/>
          <w14:ligatures w14:val="standardContextual"/>
        </w:rPr>
      </w:pPr>
      <w:r w:rsidRPr="00E96284">
        <w:rPr>
          <w:rFonts w:ascii="Arial" w:eastAsia="Times New Roman" w:hAnsi="Arial" w:cs="Arial"/>
          <w:color w:val="000000" w:themeColor="text1"/>
          <w:kern w:val="2"/>
          <w:lang w:val="en-GB"/>
          <w14:ligatures w14:val="standardContextual"/>
        </w:rPr>
        <w:t>Use ACSA Testing Templates</w:t>
      </w:r>
    </w:p>
    <w:p w14:paraId="62978048" w14:textId="76D2BACC" w:rsidR="003F526E" w:rsidRPr="00E96284" w:rsidRDefault="003F526E" w:rsidP="00B97274">
      <w:pPr>
        <w:numPr>
          <w:ilvl w:val="0"/>
          <w:numId w:val="20"/>
        </w:numPr>
        <w:spacing w:after="0" w:line="276" w:lineRule="auto"/>
        <w:rPr>
          <w:rFonts w:ascii="Arial" w:eastAsia="Times New Roman" w:hAnsi="Arial" w:cs="Arial"/>
          <w:kern w:val="2"/>
          <w:lang w:val="en-GB"/>
          <w14:ligatures w14:val="standardContextual"/>
        </w:rPr>
      </w:pPr>
      <w:r w:rsidRPr="00E96284">
        <w:rPr>
          <w:rFonts w:ascii="Arial" w:eastAsia="Times New Roman" w:hAnsi="Arial" w:cs="Arial"/>
          <w:kern w:val="2"/>
          <w:lang w:val="en-GB"/>
          <w14:ligatures w14:val="standardContextual"/>
        </w:rPr>
        <w:t>Provide handover document/Session to ACSA UAT Team</w:t>
      </w:r>
      <w:r w:rsidR="006D1180" w:rsidRPr="00E96284">
        <w:rPr>
          <w:rFonts w:ascii="Arial" w:eastAsia="Times New Roman" w:hAnsi="Arial" w:cs="Arial"/>
          <w:kern w:val="2"/>
          <w:lang w:val="en-GB"/>
          <w14:ligatures w14:val="standardContextual"/>
        </w:rPr>
        <w:t>.</w:t>
      </w:r>
    </w:p>
    <w:p w14:paraId="7A34432D" w14:textId="77777777" w:rsidR="006D1180" w:rsidRPr="00E96284" w:rsidRDefault="006D1180" w:rsidP="006D1180">
      <w:pPr>
        <w:rPr>
          <w:rFonts w:ascii="Arial" w:hAnsi="Arial" w:cs="Arial"/>
        </w:rPr>
      </w:pPr>
    </w:p>
    <w:p w14:paraId="63751560" w14:textId="14B29672" w:rsidR="00154A17" w:rsidRPr="00E96284" w:rsidRDefault="00154A17" w:rsidP="00FA4045">
      <w:pPr>
        <w:spacing w:after="0" w:line="276" w:lineRule="auto"/>
        <w:ind w:left="284"/>
        <w:rPr>
          <w:rFonts w:ascii="Arial" w:hAnsi="Arial" w:cs="Arial"/>
        </w:rPr>
      </w:pPr>
    </w:p>
    <w:sectPr w:rsidR="00154A17" w:rsidRPr="00E962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7B66A" w14:textId="77777777" w:rsidR="006D7AA6" w:rsidRDefault="006D7AA6">
      <w:pPr>
        <w:spacing w:after="0" w:line="240" w:lineRule="auto"/>
      </w:pPr>
      <w:r>
        <w:separator/>
      </w:r>
    </w:p>
  </w:endnote>
  <w:endnote w:type="continuationSeparator" w:id="0">
    <w:p w14:paraId="47F29862" w14:textId="77777777" w:rsidR="006D7AA6" w:rsidRDefault="006D7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23DC" w14:textId="77777777" w:rsidR="00AB7E10" w:rsidRDefault="00AB7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561A" w14:textId="29E7E73E" w:rsidR="00FA4413" w:rsidRDefault="00FA4413">
    <w:pPr>
      <w:pStyle w:val="Footer"/>
      <w:jc w:val="center"/>
    </w:pPr>
    <w:r>
      <w:rPr>
        <w:noProof/>
      </w:rPr>
      <mc:AlternateContent>
        <mc:Choice Requires="wps">
          <w:drawing>
            <wp:anchor distT="0" distB="0" distL="114300" distR="114300" simplePos="0" relativeHeight="251673600" behindDoc="0" locked="0" layoutInCell="0" allowOverlap="1" wp14:anchorId="409EFBCE" wp14:editId="7B06C5FC">
              <wp:simplePos x="0" y="0"/>
              <wp:positionH relativeFrom="page">
                <wp:posOffset>0</wp:posOffset>
              </wp:positionH>
              <wp:positionV relativeFrom="page">
                <wp:posOffset>10227945</wp:posOffset>
              </wp:positionV>
              <wp:extent cx="7560310" cy="273050"/>
              <wp:effectExtent l="0" t="0" r="0" b="12700"/>
              <wp:wrapNone/>
              <wp:docPr id="1052311227" name="MSIPCMdb084a579409714d380bdbaf" descr="{&quot;HashCode&quot;:-63990613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8506E" w14:textId="04DBE536" w:rsidR="00FA4413" w:rsidRPr="00FA4413" w:rsidRDefault="00FA4413" w:rsidP="00FA4413">
                          <w:pPr>
                            <w:spacing w:after="0"/>
                            <w:jc w:val="right"/>
                            <w:rPr>
                              <w:rFonts w:ascii="Calibri" w:hAnsi="Calibri" w:cs="Calibri"/>
                              <w:color w:val="000000"/>
                              <w:sz w:val="20"/>
                            </w:rPr>
                          </w:pPr>
                          <w:r w:rsidRPr="00FA4413">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09EFBCE" id="_x0000_t202" coordsize="21600,21600" o:spt="202" path="m,l,21600r21600,l21600,xe">
              <v:stroke joinstyle="miter"/>
              <v:path gradientshapeok="t" o:connecttype="rect"/>
            </v:shapetype>
            <v:shape id="MSIPCMdb084a579409714d380bdbaf" o:spid="_x0000_s1027" type="#_x0000_t202" alt="{&quot;HashCode&quot;:-639906138,&quot;Height&quot;:841.0,&quot;Width&quot;:595.0,&quot;Placement&quot;:&quot;Footer&quot;,&quot;Index&quot;:&quot;Primary&quot;,&quot;Section&quot;:1,&quot;Top&quot;:0.0,&quot;Left&quot;:0.0}" style="position:absolute;left:0;text-align:left;margin-left:0;margin-top:805.35pt;width:595.3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" o:allowincell="f" filled="f" stroked="f" strokeweight=".5pt">
              <v:textbox inset=",0,20pt,0">
                <w:txbxContent>
                  <w:p w14:paraId="5AA8506E" w14:textId="04DBE536" w:rsidR="00FA4413" w:rsidRPr="00FA4413" w:rsidRDefault="00FA4413" w:rsidP="00FA4413">
                    <w:pPr>
                      <w:spacing w:after="0"/>
                      <w:jc w:val="right"/>
                      <w:rPr>
                        <w:rFonts w:ascii="Calibri" w:hAnsi="Calibri" w:cs="Calibri"/>
                        <w:color w:val="000000"/>
                        <w:sz w:val="20"/>
                      </w:rPr>
                    </w:pPr>
                    <w:r w:rsidRPr="00FA4413">
                      <w:rPr>
                        <w:rFonts w:ascii="Calibri" w:hAnsi="Calibri" w:cs="Calibri"/>
                        <w:color w:val="000000"/>
                        <w:sz w:val="20"/>
                      </w:rPr>
                      <w:t>Confidential</w:t>
                    </w:r>
                  </w:p>
                </w:txbxContent>
              </v:textbox>
              <w10:wrap anchorx="page" anchory="page"/>
            </v:shape>
          </w:pict>
        </mc:Fallback>
      </mc:AlternateContent>
    </w:r>
    <w:sdt>
      <w:sdtPr>
        <w:id w:val="17583343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A69144F" w14:textId="60E495CA" w:rsidR="005F6D20" w:rsidRDefault="005F6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D467" w14:textId="745869DD" w:rsidR="005F6D20" w:rsidRDefault="00AE6755">
    <w:pPr>
      <w:pStyle w:val="Footer"/>
    </w:pPr>
    <w:r>
      <w:rPr>
        <w:noProof/>
      </w:rPr>
      <mc:AlternateContent>
        <mc:Choice Requires="wps">
          <w:drawing>
            <wp:anchor distT="0" distB="0" distL="114300" distR="114300" simplePos="0" relativeHeight="251649024" behindDoc="0" locked="0" layoutInCell="0" allowOverlap="1" wp14:anchorId="436A9061" wp14:editId="5AA12D6C">
              <wp:simplePos x="0" y="0"/>
              <wp:positionH relativeFrom="page">
                <wp:posOffset>0</wp:posOffset>
              </wp:positionH>
              <wp:positionV relativeFrom="page">
                <wp:posOffset>10227945</wp:posOffset>
              </wp:positionV>
              <wp:extent cx="7560310" cy="273685"/>
              <wp:effectExtent l="0" t="0" r="2540" b="4445"/>
              <wp:wrapNone/>
              <wp:docPr id="1242561954" name="MSIPCM3c994cd09578a1b8d2d13552" descr="{&quot;HashCode&quot;:-63990613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52BDB" w14:textId="11A0386B" w:rsidR="009D70C1" w:rsidRPr="009D70C1" w:rsidRDefault="009D70C1" w:rsidP="009D70C1">
                          <w:pPr>
                            <w:spacing w:after="0"/>
                            <w:jc w:val="right"/>
                            <w:rPr>
                              <w:rFonts w:ascii="Calibri" w:hAnsi="Calibri" w:cs="Calibri"/>
                              <w:color w:val="000000"/>
                              <w:sz w:val="20"/>
                            </w:rPr>
                          </w:pPr>
                          <w:r w:rsidRPr="009D70C1">
                            <w:rPr>
                              <w:rFonts w:ascii="Calibri" w:hAnsi="Calibri" w:cs="Calibri"/>
                              <w:color w:val="000000"/>
                              <w:sz w:val="20"/>
                            </w:rPr>
                            <w:t>Confidential</w:t>
                          </w: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A9061" id="_x0000_t202" coordsize="21600,21600" o:spt="202" path="m,l,21600r21600,l21600,xe">
              <v:stroke joinstyle="miter"/>
              <v:path gradientshapeok="t" o:connecttype="rect"/>
            </v:shapetype>
            <v:shape id="MSIPCM3c994cd09578a1b8d2d13552" o:spid="_x0000_s1029" type="#_x0000_t202" alt="{&quot;HashCode&quot;:-639906138,&quot;Height&quot;:841.0,&quot;Width&quot;:595.0,&quot;Placement&quot;:&quot;Footer&quot;,&quot;Index&quot;:&quot;FirstPage&quot;,&quot;Section&quot;:1,&quot;Top&quot;:0.0,&quot;Left&quot;:0.0}" style="position:absolute;margin-left:0;margin-top:805.35pt;width:595.3pt;height:21.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" o:allowincell="f" filled="f" stroked="f">
              <v:textbox inset=",0,20pt,0">
                <w:txbxContent>
                  <w:p w14:paraId="0DF52BDB" w14:textId="11A0386B" w:rsidR="009D70C1" w:rsidRPr="009D70C1" w:rsidRDefault="009D70C1" w:rsidP="009D70C1">
                    <w:pPr>
                      <w:spacing w:after="0"/>
                      <w:jc w:val="right"/>
                      <w:rPr>
                        <w:rFonts w:ascii="Calibri" w:hAnsi="Calibri" w:cs="Calibri"/>
                        <w:color w:val="000000"/>
                        <w:sz w:val="20"/>
                      </w:rPr>
                    </w:pPr>
                    <w:r w:rsidRPr="009D70C1">
                      <w:rPr>
                        <w:rFonts w:ascii="Calibri" w:hAnsi="Calibri" w:cs="Calibri"/>
                        <w:color w:val="000000"/>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BE6C" w14:textId="77777777" w:rsidR="006D7AA6" w:rsidRDefault="006D7AA6">
      <w:pPr>
        <w:spacing w:after="0" w:line="240" w:lineRule="auto"/>
      </w:pPr>
      <w:r>
        <w:separator/>
      </w:r>
    </w:p>
  </w:footnote>
  <w:footnote w:type="continuationSeparator" w:id="0">
    <w:p w14:paraId="3EB13771" w14:textId="77777777" w:rsidR="006D7AA6" w:rsidRDefault="006D7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EDFA" w14:textId="77777777" w:rsidR="00AB7E10" w:rsidRDefault="00AB7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6AFD" w14:textId="2BE25480" w:rsidR="005F6D20" w:rsidRDefault="00AE6755">
    <w:pPr>
      <w:pStyle w:val="Header"/>
    </w:pPr>
    <w:r>
      <w:rPr>
        <w:noProof/>
      </w:rPr>
      <mc:AlternateContent>
        <mc:Choice Requires="wps">
          <w:drawing>
            <wp:anchor distT="0" distB="0" distL="114300" distR="114300" simplePos="0" relativeHeight="251656192" behindDoc="0" locked="0" layoutInCell="0" allowOverlap="1" wp14:anchorId="21B2FF34" wp14:editId="5C4DB33F">
              <wp:simplePos x="0" y="0"/>
              <wp:positionH relativeFrom="page">
                <wp:posOffset>0</wp:posOffset>
              </wp:positionH>
              <wp:positionV relativeFrom="page">
                <wp:posOffset>190500</wp:posOffset>
              </wp:positionV>
              <wp:extent cx="7560310" cy="273685"/>
              <wp:effectExtent l="0" t="0" r="2540" b="2540"/>
              <wp:wrapNone/>
              <wp:docPr id="1373864686" name="MSIPCM28e842049d378c3a19dd2ab3" descr="{&quot;HashCode&quot;:-66262385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62D69" w14:textId="7CD903F6" w:rsidR="009D70C1" w:rsidRPr="009D70C1" w:rsidRDefault="009D70C1" w:rsidP="009D70C1">
                          <w:pPr>
                            <w:spacing w:after="0"/>
                            <w:jc w:val="center"/>
                            <w:rPr>
                              <w:rFonts w:ascii="Calibri" w:hAnsi="Calibri" w:cs="Calibri"/>
                              <w:color w:val="000000"/>
                              <w:sz w:val="20"/>
                            </w:rPr>
                          </w:pPr>
                          <w:r w:rsidRPr="009D70C1">
                            <w:rPr>
                              <w:rFonts w:ascii="Calibri" w:hAnsi="Calibri" w:cs="Calibri"/>
                              <w:color w:val="000000"/>
                              <w:sz w:val="20"/>
                            </w:rPr>
                            <w:t>Confidential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2FF34" id="_x0000_t202" coordsize="21600,21600" o:spt="202" path="m,l,21600r21600,l21600,xe">
              <v:stroke joinstyle="miter"/>
              <v:path gradientshapeok="t" o:connecttype="rect"/>
            </v:shapetype>
            <v:shape id="MSIPCM28e842049d378c3a19dd2ab3" o:spid="_x0000_s1026" type="#_x0000_t202" alt="{&quot;HashCode&quot;:-662623850,&quot;Height&quot;:841.0,&quot;Width&quot;:595.0,&quot;Placement&quot;:&quot;Header&quot;,&quot;Index&quot;:&quot;Primary&quot;,&quot;Section&quot;:1,&quot;Top&quot;:0.0,&quot;Left&quot;:0.0}" style="position:absolute;margin-left:0;margin-top:15pt;width:595.3pt;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5B162D69" w14:textId="7CD903F6" w:rsidR="009D70C1" w:rsidRPr="009D70C1" w:rsidRDefault="009D70C1" w:rsidP="009D70C1">
                    <w:pPr>
                      <w:spacing w:after="0"/>
                      <w:jc w:val="center"/>
                      <w:rPr>
                        <w:rFonts w:ascii="Calibri" w:hAnsi="Calibri" w:cs="Calibri"/>
                        <w:color w:val="000000"/>
                        <w:sz w:val="20"/>
                      </w:rPr>
                    </w:pPr>
                    <w:r w:rsidRPr="009D70C1">
                      <w:rPr>
                        <w:rFonts w:ascii="Calibri" w:hAnsi="Calibri" w:cs="Calibri"/>
                        <w:color w:val="000000"/>
                        <w:sz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F363" w14:textId="5588ED29" w:rsidR="005F6D20" w:rsidRDefault="00AE6755">
    <w:pPr>
      <w:pStyle w:val="Header"/>
    </w:pPr>
    <w:r>
      <w:rPr>
        <w:noProof/>
      </w:rPr>
      <mc:AlternateContent>
        <mc:Choice Requires="wps">
          <w:drawing>
            <wp:anchor distT="0" distB="0" distL="114300" distR="114300" simplePos="0" relativeHeight="251665408" behindDoc="0" locked="0" layoutInCell="0" allowOverlap="1" wp14:anchorId="5BA00E44" wp14:editId="4DB9373D">
              <wp:simplePos x="0" y="0"/>
              <wp:positionH relativeFrom="page">
                <wp:posOffset>0</wp:posOffset>
              </wp:positionH>
              <wp:positionV relativeFrom="page">
                <wp:posOffset>190500</wp:posOffset>
              </wp:positionV>
              <wp:extent cx="7560310" cy="273685"/>
              <wp:effectExtent l="0" t="0" r="2540" b="2540"/>
              <wp:wrapNone/>
              <wp:docPr id="993521009" name="MSIPCM461c43eea7909e1de49f34c4" descr="{&quot;HashCode&quot;:-66262385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F3188" w14:textId="636C1282" w:rsidR="009D70C1" w:rsidRPr="009D70C1" w:rsidRDefault="009D70C1" w:rsidP="009D70C1">
                          <w:pPr>
                            <w:spacing w:after="0"/>
                            <w:jc w:val="center"/>
                            <w:rPr>
                              <w:rFonts w:ascii="Calibri" w:hAnsi="Calibri" w:cs="Calibri"/>
                              <w:color w:val="000000"/>
                              <w:sz w:val="20"/>
                            </w:rPr>
                          </w:pPr>
                          <w:r w:rsidRPr="009D70C1">
                            <w:rPr>
                              <w:rFonts w:ascii="Calibri" w:hAnsi="Calibri" w:cs="Calibri"/>
                              <w:color w:val="000000"/>
                              <w:sz w:val="20"/>
                            </w:rPr>
                            <w:t>Confidential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00E44" id="_x0000_t202" coordsize="21600,21600" o:spt="202" path="m,l,21600r21600,l21600,xe">
              <v:stroke joinstyle="miter"/>
              <v:path gradientshapeok="t" o:connecttype="rect"/>
            </v:shapetype>
            <v:shape id="MSIPCM461c43eea7909e1de49f34c4" o:spid="_x0000_s1028" type="#_x0000_t202" alt="{&quot;HashCode&quot;:-662623850,&quot;Height&quot;:841.0,&quot;Width&quot;:595.0,&quot;Placement&quot;:&quot;Header&quot;,&quot;Index&quot;:&quot;FirstPage&quot;,&quot;Section&quot;:1,&quot;Top&quot;:0.0,&quot;Left&quot;:0.0}" style="position:absolute;margin-left:0;margin-top:15pt;width:595.3pt;height:21.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96Z4Q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" o:allowincell="f" filled="f" stroked="f">
              <v:textbox inset=",0,,0">
                <w:txbxContent>
                  <w:p w14:paraId="6F8F3188" w14:textId="636C1282" w:rsidR="009D70C1" w:rsidRPr="009D70C1" w:rsidRDefault="009D70C1" w:rsidP="009D70C1">
                    <w:pPr>
                      <w:spacing w:after="0"/>
                      <w:jc w:val="center"/>
                      <w:rPr>
                        <w:rFonts w:ascii="Calibri" w:hAnsi="Calibri" w:cs="Calibri"/>
                        <w:color w:val="000000"/>
                        <w:sz w:val="20"/>
                      </w:rPr>
                    </w:pPr>
                    <w:r w:rsidRPr="009D70C1">
                      <w:rPr>
                        <w:rFonts w:ascii="Calibri" w:hAnsi="Calibri" w:cs="Calibri"/>
                        <w:color w:val="000000"/>
                        <w:sz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E73"/>
    <w:multiLevelType w:val="hybridMultilevel"/>
    <w:tmpl w:val="935A7490"/>
    <w:lvl w:ilvl="0" w:tplc="E4366986">
      <w:start w:val="1"/>
      <w:numFmt w:val="decimal"/>
      <w:lvlText w:val="3.7.%1"/>
      <w:lvlJc w:val="left"/>
      <w:pPr>
        <w:ind w:left="3555"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CE17A4"/>
    <w:multiLevelType w:val="hybridMultilevel"/>
    <w:tmpl w:val="4A143688"/>
    <w:lvl w:ilvl="0" w:tplc="EB802964">
      <w:start w:val="1"/>
      <w:numFmt w:val="decimal"/>
      <w:lvlText w:val="6.5.%1"/>
      <w:lvlJc w:val="left"/>
      <w:pPr>
        <w:ind w:left="2421"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C754F0"/>
    <w:multiLevelType w:val="multilevel"/>
    <w:tmpl w:val="EE3064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50154"/>
    <w:multiLevelType w:val="multilevel"/>
    <w:tmpl w:val="32ECF44E"/>
    <w:lvl w:ilvl="0">
      <w:start w:val="1"/>
      <w:numFmt w:val="decimal"/>
      <w:lvlText w:val="7.%1"/>
      <w:lvlJc w:val="left"/>
      <w:pPr>
        <w:tabs>
          <w:tab w:val="num" w:pos="720"/>
        </w:tabs>
        <w:ind w:left="720" w:hanging="360"/>
      </w:pPr>
      <w:rPr>
        <w:rFonts w:hint="default"/>
        <w:b w:val="0"/>
        <w:bCs/>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E45AF"/>
    <w:multiLevelType w:val="hybridMultilevel"/>
    <w:tmpl w:val="CDA4A25A"/>
    <w:lvl w:ilvl="0" w:tplc="DC2C19FA">
      <w:start w:val="1"/>
      <w:numFmt w:val="decimal"/>
      <w:lvlText w:val="6.3.%1"/>
      <w:lvlJc w:val="left"/>
      <w:pPr>
        <w:ind w:left="1854"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4D7D4C"/>
    <w:multiLevelType w:val="hybridMultilevel"/>
    <w:tmpl w:val="BFCEB3E4"/>
    <w:lvl w:ilvl="0" w:tplc="F3EC68CA">
      <w:start w:val="1"/>
      <w:numFmt w:val="decimal"/>
      <w:lvlText w:val="9.%1"/>
      <w:lvlJc w:val="left"/>
      <w:pPr>
        <w:ind w:left="1287"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29F00DE"/>
    <w:multiLevelType w:val="multilevel"/>
    <w:tmpl w:val="6D12E0A8"/>
    <w:lvl w:ilvl="0">
      <w:start w:val="1"/>
      <w:numFmt w:val="decimal"/>
      <w:lvlText w:val="3.3.%1"/>
      <w:lvlJc w:val="left"/>
      <w:pPr>
        <w:tabs>
          <w:tab w:val="num" w:pos="720"/>
        </w:tabs>
        <w:ind w:left="720" w:hanging="360"/>
      </w:pPr>
      <w:rPr>
        <w:rFonts w:hint="default"/>
        <w:b w:val="0"/>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D1F32"/>
    <w:multiLevelType w:val="multilevel"/>
    <w:tmpl w:val="D1F66904"/>
    <w:lvl w:ilvl="0">
      <w:start w:val="1"/>
      <w:numFmt w:val="decimal"/>
      <w:lvlText w:val="%1."/>
      <w:lvlJc w:val="left"/>
      <w:pPr>
        <w:ind w:left="360" w:hanging="360"/>
      </w:pPr>
      <w:rPr>
        <w:rFonts w:hint="default"/>
      </w:rPr>
    </w:lvl>
    <w:lvl w:ilvl="1">
      <w:start w:val="1"/>
      <w:numFmt w:val="decimal"/>
      <w:lvlText w:val="9.%2"/>
      <w:lvlJc w:val="left"/>
      <w:pPr>
        <w:ind w:left="720" w:hanging="360"/>
      </w:pPr>
      <w:rPr>
        <w:rFonts w:hint="default"/>
      </w:rPr>
    </w:lvl>
    <w:lvl w:ilvl="2">
      <w:start w:val="1"/>
      <w:numFmt w:val="decimal"/>
      <w:lvlText w:val="8.3.%3"/>
      <w:lvlJc w:val="left"/>
      <w:pPr>
        <w:ind w:left="1080" w:hanging="360"/>
      </w:pPr>
      <w:rPr>
        <w:rFonts w:hint="default"/>
      </w:rPr>
    </w:lvl>
    <w:lvl w:ilvl="3">
      <w:start w:val="1"/>
      <w:numFmt w:val="decimal"/>
      <w:lvlText w:val="9.1.2.%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9D04BE"/>
    <w:multiLevelType w:val="hybridMultilevel"/>
    <w:tmpl w:val="99BE9C92"/>
    <w:lvl w:ilvl="0" w:tplc="46221CFC">
      <w:start w:val="1"/>
      <w:numFmt w:val="decimal"/>
      <w:lvlText w:val="3.8.%1"/>
      <w:lvlJc w:val="left"/>
      <w:pPr>
        <w:ind w:left="4122"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7E7334E"/>
    <w:multiLevelType w:val="hybridMultilevel"/>
    <w:tmpl w:val="74DED7A0"/>
    <w:lvl w:ilvl="0" w:tplc="4D6698EC">
      <w:start w:val="1"/>
      <w:numFmt w:val="decimal"/>
      <w:lvlText w:val="10.12.%1"/>
      <w:lvlJc w:val="left"/>
      <w:pPr>
        <w:ind w:left="3513"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44166E"/>
    <w:multiLevelType w:val="multilevel"/>
    <w:tmpl w:val="A38801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8C752C"/>
    <w:multiLevelType w:val="hybridMultilevel"/>
    <w:tmpl w:val="8B50E0F6"/>
    <w:lvl w:ilvl="0" w:tplc="47CE0372">
      <w:start w:val="1"/>
      <w:numFmt w:val="decimal"/>
      <w:lvlText w:val="3.%1"/>
      <w:lvlJc w:val="left"/>
      <w:pPr>
        <w:ind w:left="1287" w:hanging="360"/>
      </w:pPr>
      <w:rPr>
        <w:rFonts w:hint="default"/>
        <w:b/>
        <w:bCs w:val="0"/>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2" w15:restartNumberingAfterBreak="0">
    <w:nsid w:val="22B10E53"/>
    <w:multiLevelType w:val="multilevel"/>
    <w:tmpl w:val="760C38E0"/>
    <w:lvl w:ilvl="0">
      <w:start w:val="1"/>
      <w:numFmt w:val="decimal"/>
      <w:lvlText w:val="%1."/>
      <w:lvlJc w:val="left"/>
      <w:pPr>
        <w:ind w:left="360" w:hanging="360"/>
      </w:pPr>
    </w:lvl>
    <w:lvl w:ilvl="1">
      <w:start w:val="1"/>
      <w:numFmt w:val="decimal"/>
      <w:lvlText w:val="9.%2"/>
      <w:lvlJc w:val="left"/>
      <w:pPr>
        <w:ind w:left="720" w:hanging="360"/>
      </w:pPr>
      <w:rPr>
        <w:rFonts w:hint="default"/>
      </w:rPr>
    </w:lvl>
    <w:lvl w:ilvl="2">
      <w:start w:val="1"/>
      <w:numFmt w:val="decimal"/>
      <w:lvlText w:val="10.2.%3"/>
      <w:lvlJc w:val="left"/>
      <w:pPr>
        <w:ind w:left="1080" w:hanging="360"/>
      </w:pPr>
      <w:rPr>
        <w:rFonts w:hint="default"/>
      </w:rPr>
    </w:lvl>
    <w:lvl w:ilvl="3">
      <w:start w:val="1"/>
      <w:numFmt w:val="decimal"/>
      <w:lvlText w:val="9.1.2.%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BF447A"/>
    <w:multiLevelType w:val="hybridMultilevel"/>
    <w:tmpl w:val="960A8A50"/>
    <w:lvl w:ilvl="0" w:tplc="45CAE550">
      <w:start w:val="1"/>
      <w:numFmt w:val="decimal"/>
      <w:lvlText w:val="11.1.%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61D5860"/>
    <w:multiLevelType w:val="hybridMultilevel"/>
    <w:tmpl w:val="8DA0BA6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5" w15:restartNumberingAfterBreak="0">
    <w:nsid w:val="2AE37EC7"/>
    <w:multiLevelType w:val="hybridMultilevel"/>
    <w:tmpl w:val="DA7A0CA6"/>
    <w:lvl w:ilvl="0" w:tplc="954AAB56">
      <w:start w:val="1"/>
      <w:numFmt w:val="bullet"/>
      <w:lvlText w:val=""/>
      <w:lvlJc w:val="left"/>
      <w:pPr>
        <w:tabs>
          <w:tab w:val="num" w:pos="720"/>
        </w:tabs>
        <w:ind w:left="720" w:hanging="360"/>
      </w:pPr>
      <w:rPr>
        <w:rFonts w:ascii="Symbol" w:hAnsi="Symbol" w:hint="default"/>
        <w:sz w:val="20"/>
      </w:rPr>
    </w:lvl>
    <w:lvl w:ilvl="1" w:tplc="AD0C317C" w:tentative="1">
      <w:start w:val="1"/>
      <w:numFmt w:val="bullet"/>
      <w:lvlText w:val="o"/>
      <w:lvlJc w:val="left"/>
      <w:pPr>
        <w:tabs>
          <w:tab w:val="num" w:pos="1440"/>
        </w:tabs>
        <w:ind w:left="1440" w:hanging="360"/>
      </w:pPr>
      <w:rPr>
        <w:rFonts w:ascii="Courier New" w:hAnsi="Courier New" w:hint="default"/>
        <w:sz w:val="20"/>
      </w:rPr>
    </w:lvl>
    <w:lvl w:ilvl="2" w:tplc="AC107FE4" w:tentative="1">
      <w:start w:val="1"/>
      <w:numFmt w:val="bullet"/>
      <w:lvlText w:val=""/>
      <w:lvlJc w:val="left"/>
      <w:pPr>
        <w:tabs>
          <w:tab w:val="num" w:pos="2160"/>
        </w:tabs>
        <w:ind w:left="2160" w:hanging="360"/>
      </w:pPr>
      <w:rPr>
        <w:rFonts w:ascii="Wingdings" w:hAnsi="Wingdings" w:hint="default"/>
        <w:sz w:val="20"/>
      </w:rPr>
    </w:lvl>
    <w:lvl w:ilvl="3" w:tplc="CDB41FE8" w:tentative="1">
      <w:start w:val="1"/>
      <w:numFmt w:val="bullet"/>
      <w:lvlText w:val=""/>
      <w:lvlJc w:val="left"/>
      <w:pPr>
        <w:tabs>
          <w:tab w:val="num" w:pos="2880"/>
        </w:tabs>
        <w:ind w:left="2880" w:hanging="360"/>
      </w:pPr>
      <w:rPr>
        <w:rFonts w:ascii="Wingdings" w:hAnsi="Wingdings" w:hint="default"/>
        <w:sz w:val="20"/>
      </w:rPr>
    </w:lvl>
    <w:lvl w:ilvl="4" w:tplc="5872802A" w:tentative="1">
      <w:start w:val="1"/>
      <w:numFmt w:val="bullet"/>
      <w:lvlText w:val=""/>
      <w:lvlJc w:val="left"/>
      <w:pPr>
        <w:tabs>
          <w:tab w:val="num" w:pos="3600"/>
        </w:tabs>
        <w:ind w:left="3600" w:hanging="360"/>
      </w:pPr>
      <w:rPr>
        <w:rFonts w:ascii="Wingdings" w:hAnsi="Wingdings" w:hint="default"/>
        <w:sz w:val="20"/>
      </w:rPr>
    </w:lvl>
    <w:lvl w:ilvl="5" w:tplc="59A22660" w:tentative="1">
      <w:start w:val="1"/>
      <w:numFmt w:val="bullet"/>
      <w:lvlText w:val=""/>
      <w:lvlJc w:val="left"/>
      <w:pPr>
        <w:tabs>
          <w:tab w:val="num" w:pos="4320"/>
        </w:tabs>
        <w:ind w:left="4320" w:hanging="360"/>
      </w:pPr>
      <w:rPr>
        <w:rFonts w:ascii="Wingdings" w:hAnsi="Wingdings" w:hint="default"/>
        <w:sz w:val="20"/>
      </w:rPr>
    </w:lvl>
    <w:lvl w:ilvl="6" w:tplc="75C0E094" w:tentative="1">
      <w:start w:val="1"/>
      <w:numFmt w:val="bullet"/>
      <w:lvlText w:val=""/>
      <w:lvlJc w:val="left"/>
      <w:pPr>
        <w:tabs>
          <w:tab w:val="num" w:pos="5040"/>
        </w:tabs>
        <w:ind w:left="5040" w:hanging="360"/>
      </w:pPr>
      <w:rPr>
        <w:rFonts w:ascii="Wingdings" w:hAnsi="Wingdings" w:hint="default"/>
        <w:sz w:val="20"/>
      </w:rPr>
    </w:lvl>
    <w:lvl w:ilvl="7" w:tplc="4B0EE3D6" w:tentative="1">
      <w:start w:val="1"/>
      <w:numFmt w:val="bullet"/>
      <w:lvlText w:val=""/>
      <w:lvlJc w:val="left"/>
      <w:pPr>
        <w:tabs>
          <w:tab w:val="num" w:pos="5760"/>
        </w:tabs>
        <w:ind w:left="5760" w:hanging="360"/>
      </w:pPr>
      <w:rPr>
        <w:rFonts w:ascii="Wingdings" w:hAnsi="Wingdings" w:hint="default"/>
        <w:sz w:val="20"/>
      </w:rPr>
    </w:lvl>
    <w:lvl w:ilvl="8" w:tplc="106E90B4"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A19AD"/>
    <w:multiLevelType w:val="hybridMultilevel"/>
    <w:tmpl w:val="52C23176"/>
    <w:lvl w:ilvl="0" w:tplc="64F0B3AE">
      <w:start w:val="1"/>
      <w:numFmt w:val="bullet"/>
      <w:lvlText w:val=""/>
      <w:lvlJc w:val="left"/>
      <w:pPr>
        <w:tabs>
          <w:tab w:val="num" w:pos="720"/>
        </w:tabs>
        <w:ind w:left="720" w:hanging="360"/>
      </w:pPr>
      <w:rPr>
        <w:rFonts w:ascii="Symbol" w:hAnsi="Symbol" w:hint="default"/>
        <w:sz w:val="20"/>
      </w:rPr>
    </w:lvl>
    <w:lvl w:ilvl="1" w:tplc="A442FEFA" w:tentative="1">
      <w:start w:val="1"/>
      <w:numFmt w:val="bullet"/>
      <w:lvlText w:val="o"/>
      <w:lvlJc w:val="left"/>
      <w:pPr>
        <w:tabs>
          <w:tab w:val="num" w:pos="1440"/>
        </w:tabs>
        <w:ind w:left="1440" w:hanging="360"/>
      </w:pPr>
      <w:rPr>
        <w:rFonts w:ascii="Courier New" w:hAnsi="Courier New" w:hint="default"/>
        <w:sz w:val="20"/>
      </w:rPr>
    </w:lvl>
    <w:lvl w:ilvl="2" w:tplc="6D887754" w:tentative="1">
      <w:start w:val="1"/>
      <w:numFmt w:val="bullet"/>
      <w:lvlText w:val=""/>
      <w:lvlJc w:val="left"/>
      <w:pPr>
        <w:tabs>
          <w:tab w:val="num" w:pos="2160"/>
        </w:tabs>
        <w:ind w:left="2160" w:hanging="360"/>
      </w:pPr>
      <w:rPr>
        <w:rFonts w:ascii="Wingdings" w:hAnsi="Wingdings" w:hint="default"/>
        <w:sz w:val="20"/>
      </w:rPr>
    </w:lvl>
    <w:lvl w:ilvl="3" w:tplc="3780A3BA" w:tentative="1">
      <w:start w:val="1"/>
      <w:numFmt w:val="bullet"/>
      <w:lvlText w:val=""/>
      <w:lvlJc w:val="left"/>
      <w:pPr>
        <w:tabs>
          <w:tab w:val="num" w:pos="2880"/>
        </w:tabs>
        <w:ind w:left="2880" w:hanging="360"/>
      </w:pPr>
      <w:rPr>
        <w:rFonts w:ascii="Wingdings" w:hAnsi="Wingdings" w:hint="default"/>
        <w:sz w:val="20"/>
      </w:rPr>
    </w:lvl>
    <w:lvl w:ilvl="4" w:tplc="C5E0C842" w:tentative="1">
      <w:start w:val="1"/>
      <w:numFmt w:val="bullet"/>
      <w:lvlText w:val=""/>
      <w:lvlJc w:val="left"/>
      <w:pPr>
        <w:tabs>
          <w:tab w:val="num" w:pos="3600"/>
        </w:tabs>
        <w:ind w:left="3600" w:hanging="360"/>
      </w:pPr>
      <w:rPr>
        <w:rFonts w:ascii="Wingdings" w:hAnsi="Wingdings" w:hint="default"/>
        <w:sz w:val="20"/>
      </w:rPr>
    </w:lvl>
    <w:lvl w:ilvl="5" w:tplc="05BC5D94" w:tentative="1">
      <w:start w:val="1"/>
      <w:numFmt w:val="bullet"/>
      <w:lvlText w:val=""/>
      <w:lvlJc w:val="left"/>
      <w:pPr>
        <w:tabs>
          <w:tab w:val="num" w:pos="4320"/>
        </w:tabs>
        <w:ind w:left="4320" w:hanging="360"/>
      </w:pPr>
      <w:rPr>
        <w:rFonts w:ascii="Wingdings" w:hAnsi="Wingdings" w:hint="default"/>
        <w:sz w:val="20"/>
      </w:rPr>
    </w:lvl>
    <w:lvl w:ilvl="6" w:tplc="869693F8" w:tentative="1">
      <w:start w:val="1"/>
      <w:numFmt w:val="bullet"/>
      <w:lvlText w:val=""/>
      <w:lvlJc w:val="left"/>
      <w:pPr>
        <w:tabs>
          <w:tab w:val="num" w:pos="5040"/>
        </w:tabs>
        <w:ind w:left="5040" w:hanging="360"/>
      </w:pPr>
      <w:rPr>
        <w:rFonts w:ascii="Wingdings" w:hAnsi="Wingdings" w:hint="default"/>
        <w:sz w:val="20"/>
      </w:rPr>
    </w:lvl>
    <w:lvl w:ilvl="7" w:tplc="3DDA5C46" w:tentative="1">
      <w:start w:val="1"/>
      <w:numFmt w:val="bullet"/>
      <w:lvlText w:val=""/>
      <w:lvlJc w:val="left"/>
      <w:pPr>
        <w:tabs>
          <w:tab w:val="num" w:pos="5760"/>
        </w:tabs>
        <w:ind w:left="5760" w:hanging="360"/>
      </w:pPr>
      <w:rPr>
        <w:rFonts w:ascii="Wingdings" w:hAnsi="Wingdings" w:hint="default"/>
        <w:sz w:val="20"/>
      </w:rPr>
    </w:lvl>
    <w:lvl w:ilvl="8" w:tplc="4DB4550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3C0DE6"/>
    <w:multiLevelType w:val="hybridMultilevel"/>
    <w:tmpl w:val="9CDE971E"/>
    <w:lvl w:ilvl="0" w:tplc="F25AE60E">
      <w:start w:val="1"/>
      <w:numFmt w:val="decimal"/>
      <w:lvlText w:val="6.7.%1"/>
      <w:lvlJc w:val="left"/>
      <w:pPr>
        <w:ind w:left="2988"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24C596C"/>
    <w:multiLevelType w:val="multilevel"/>
    <w:tmpl w:val="9898A356"/>
    <w:lvl w:ilvl="0">
      <w:start w:val="1"/>
      <w:numFmt w:val="decimal"/>
      <w:lvlText w:val="7.%1"/>
      <w:lvlJc w:val="left"/>
      <w:pPr>
        <w:tabs>
          <w:tab w:val="num" w:pos="720"/>
        </w:tabs>
        <w:ind w:left="720" w:hanging="360"/>
      </w:pPr>
      <w:rPr>
        <w:rFonts w:hint="default"/>
        <w:b w:val="0"/>
        <w:bCs/>
        <w:sz w:val="20"/>
      </w:rPr>
    </w:lvl>
    <w:lvl w:ilvl="1">
      <w:start w:val="1"/>
      <w:numFmt w:val="decimal"/>
      <w:lvlText w:val="7.4.%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AB0DD8"/>
    <w:multiLevelType w:val="hybridMultilevel"/>
    <w:tmpl w:val="A32403D8"/>
    <w:lvl w:ilvl="0" w:tplc="D91475D0">
      <w:start w:val="1"/>
      <w:numFmt w:val="decimal"/>
      <w:lvlText w:val="8.10.%1"/>
      <w:lvlJc w:val="right"/>
      <w:pPr>
        <w:ind w:left="1353" w:hanging="360"/>
      </w:pPr>
    </w:lvl>
    <w:lvl w:ilvl="1" w:tplc="310A94DE">
      <w:start w:val="1"/>
      <w:numFmt w:val="lowerLetter"/>
      <w:lvlText w:val="%2."/>
      <w:lvlJc w:val="left"/>
      <w:pPr>
        <w:ind w:left="2073" w:hanging="360"/>
      </w:pPr>
    </w:lvl>
    <w:lvl w:ilvl="2" w:tplc="B358BFE8">
      <w:start w:val="1"/>
      <w:numFmt w:val="lowerRoman"/>
      <w:lvlText w:val="%3."/>
      <w:lvlJc w:val="right"/>
      <w:pPr>
        <w:ind w:left="2793" w:hanging="180"/>
      </w:pPr>
    </w:lvl>
    <w:lvl w:ilvl="3" w:tplc="F7B437FA">
      <w:start w:val="1"/>
      <w:numFmt w:val="decimal"/>
      <w:lvlText w:val="10.11.%4."/>
      <w:lvlJc w:val="left"/>
      <w:pPr>
        <w:ind w:left="1069" w:hanging="360"/>
      </w:pPr>
      <w:rPr>
        <w:rFonts w:hint="default"/>
        <w:b w:val="0"/>
        <w:bCs w:val="0"/>
      </w:rPr>
    </w:lvl>
    <w:lvl w:ilvl="4" w:tplc="9DCE56F2">
      <w:start w:val="1"/>
      <w:numFmt w:val="lowerLetter"/>
      <w:lvlText w:val="%5."/>
      <w:lvlJc w:val="left"/>
      <w:pPr>
        <w:ind w:left="4233" w:hanging="360"/>
      </w:pPr>
    </w:lvl>
    <w:lvl w:ilvl="5" w:tplc="13586794">
      <w:start w:val="1"/>
      <w:numFmt w:val="lowerRoman"/>
      <w:lvlText w:val="%6."/>
      <w:lvlJc w:val="right"/>
      <w:pPr>
        <w:ind w:left="4953" w:hanging="180"/>
      </w:pPr>
    </w:lvl>
    <w:lvl w:ilvl="6" w:tplc="FF4A5746">
      <w:start w:val="1"/>
      <w:numFmt w:val="decimal"/>
      <w:lvlText w:val="%7."/>
      <w:lvlJc w:val="left"/>
      <w:pPr>
        <w:ind w:left="5673" w:hanging="360"/>
      </w:pPr>
    </w:lvl>
    <w:lvl w:ilvl="7" w:tplc="8D7652C2">
      <w:start w:val="1"/>
      <w:numFmt w:val="lowerLetter"/>
      <w:lvlText w:val="%8."/>
      <w:lvlJc w:val="left"/>
      <w:pPr>
        <w:ind w:left="6393" w:hanging="360"/>
      </w:pPr>
    </w:lvl>
    <w:lvl w:ilvl="8" w:tplc="3B78DB94">
      <w:start w:val="1"/>
      <w:numFmt w:val="lowerRoman"/>
      <w:lvlText w:val="%9."/>
      <w:lvlJc w:val="right"/>
      <w:pPr>
        <w:ind w:left="7113" w:hanging="180"/>
      </w:pPr>
    </w:lvl>
  </w:abstractNum>
  <w:abstractNum w:abstractNumId="20" w15:restartNumberingAfterBreak="0">
    <w:nsid w:val="33644A54"/>
    <w:multiLevelType w:val="multilevel"/>
    <w:tmpl w:val="E19805E6"/>
    <w:lvl w:ilvl="0">
      <w:start w:val="1"/>
      <w:numFmt w:val="decimal"/>
      <w:lvlText w:val="4.%1"/>
      <w:lvlJc w:val="left"/>
      <w:pPr>
        <w:tabs>
          <w:tab w:val="num" w:pos="720"/>
        </w:tabs>
        <w:ind w:left="720" w:hanging="360"/>
      </w:pPr>
      <w:rPr>
        <w:rFonts w:hint="default"/>
        <w:b w:val="0"/>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CE7D31"/>
    <w:multiLevelType w:val="multilevel"/>
    <w:tmpl w:val="22CA0C98"/>
    <w:lvl w:ilvl="0">
      <w:start w:val="1"/>
      <w:numFmt w:val="decimal"/>
      <w:lvlText w:val="3.1.%1"/>
      <w:lvlJc w:val="left"/>
      <w:pPr>
        <w:tabs>
          <w:tab w:val="num" w:pos="1026"/>
        </w:tabs>
        <w:ind w:left="1026" w:hanging="360"/>
      </w:pPr>
      <w:rPr>
        <w:rFonts w:hint="default"/>
        <w:b w:val="0"/>
        <w:bCs/>
        <w:sz w:val="20"/>
      </w:rPr>
    </w:lvl>
    <w:lvl w:ilvl="1" w:tentative="1">
      <w:start w:val="1"/>
      <w:numFmt w:val="bullet"/>
      <w:lvlText w:val="o"/>
      <w:lvlJc w:val="left"/>
      <w:pPr>
        <w:tabs>
          <w:tab w:val="num" w:pos="1746"/>
        </w:tabs>
        <w:ind w:left="1746" w:hanging="360"/>
      </w:pPr>
      <w:rPr>
        <w:rFonts w:ascii="Courier New" w:hAnsi="Courier New" w:hint="default"/>
        <w:sz w:val="20"/>
      </w:rPr>
    </w:lvl>
    <w:lvl w:ilvl="2" w:tentative="1">
      <w:start w:val="1"/>
      <w:numFmt w:val="bullet"/>
      <w:lvlText w:val=""/>
      <w:lvlJc w:val="left"/>
      <w:pPr>
        <w:tabs>
          <w:tab w:val="num" w:pos="2466"/>
        </w:tabs>
        <w:ind w:left="2466" w:hanging="360"/>
      </w:pPr>
      <w:rPr>
        <w:rFonts w:ascii="Wingdings" w:hAnsi="Wingdings" w:hint="default"/>
        <w:sz w:val="20"/>
      </w:rPr>
    </w:lvl>
    <w:lvl w:ilvl="3" w:tentative="1">
      <w:start w:val="1"/>
      <w:numFmt w:val="bullet"/>
      <w:lvlText w:val=""/>
      <w:lvlJc w:val="left"/>
      <w:pPr>
        <w:tabs>
          <w:tab w:val="num" w:pos="3186"/>
        </w:tabs>
        <w:ind w:left="3186" w:hanging="360"/>
      </w:pPr>
      <w:rPr>
        <w:rFonts w:ascii="Wingdings" w:hAnsi="Wingdings" w:hint="default"/>
        <w:sz w:val="20"/>
      </w:rPr>
    </w:lvl>
    <w:lvl w:ilvl="4" w:tentative="1">
      <w:start w:val="1"/>
      <w:numFmt w:val="bullet"/>
      <w:lvlText w:val=""/>
      <w:lvlJc w:val="left"/>
      <w:pPr>
        <w:tabs>
          <w:tab w:val="num" w:pos="3906"/>
        </w:tabs>
        <w:ind w:left="3906" w:hanging="360"/>
      </w:pPr>
      <w:rPr>
        <w:rFonts w:ascii="Wingdings" w:hAnsi="Wingdings" w:hint="default"/>
        <w:sz w:val="20"/>
      </w:rPr>
    </w:lvl>
    <w:lvl w:ilvl="5" w:tentative="1">
      <w:start w:val="1"/>
      <w:numFmt w:val="bullet"/>
      <w:lvlText w:val=""/>
      <w:lvlJc w:val="left"/>
      <w:pPr>
        <w:tabs>
          <w:tab w:val="num" w:pos="4626"/>
        </w:tabs>
        <w:ind w:left="4626" w:hanging="360"/>
      </w:pPr>
      <w:rPr>
        <w:rFonts w:ascii="Wingdings" w:hAnsi="Wingdings" w:hint="default"/>
        <w:sz w:val="20"/>
      </w:rPr>
    </w:lvl>
    <w:lvl w:ilvl="6" w:tentative="1">
      <w:start w:val="1"/>
      <w:numFmt w:val="bullet"/>
      <w:lvlText w:val=""/>
      <w:lvlJc w:val="left"/>
      <w:pPr>
        <w:tabs>
          <w:tab w:val="num" w:pos="5346"/>
        </w:tabs>
        <w:ind w:left="5346" w:hanging="360"/>
      </w:pPr>
      <w:rPr>
        <w:rFonts w:ascii="Wingdings" w:hAnsi="Wingdings" w:hint="default"/>
        <w:sz w:val="20"/>
      </w:rPr>
    </w:lvl>
    <w:lvl w:ilvl="7" w:tentative="1">
      <w:start w:val="1"/>
      <w:numFmt w:val="bullet"/>
      <w:lvlText w:val=""/>
      <w:lvlJc w:val="left"/>
      <w:pPr>
        <w:tabs>
          <w:tab w:val="num" w:pos="6066"/>
        </w:tabs>
        <w:ind w:left="6066" w:hanging="360"/>
      </w:pPr>
      <w:rPr>
        <w:rFonts w:ascii="Wingdings" w:hAnsi="Wingdings" w:hint="default"/>
        <w:sz w:val="20"/>
      </w:rPr>
    </w:lvl>
    <w:lvl w:ilvl="8" w:tentative="1">
      <w:start w:val="1"/>
      <w:numFmt w:val="bullet"/>
      <w:lvlText w:val=""/>
      <w:lvlJc w:val="left"/>
      <w:pPr>
        <w:tabs>
          <w:tab w:val="num" w:pos="6786"/>
        </w:tabs>
        <w:ind w:left="6786" w:hanging="360"/>
      </w:pPr>
      <w:rPr>
        <w:rFonts w:ascii="Wingdings" w:hAnsi="Wingdings" w:hint="default"/>
        <w:sz w:val="20"/>
      </w:rPr>
    </w:lvl>
  </w:abstractNum>
  <w:abstractNum w:abstractNumId="22" w15:restartNumberingAfterBreak="0">
    <w:nsid w:val="36D001E0"/>
    <w:multiLevelType w:val="hybridMultilevel"/>
    <w:tmpl w:val="D63695EE"/>
    <w:lvl w:ilvl="0" w:tplc="BB403688">
      <w:start w:val="1"/>
      <w:numFmt w:val="decimal"/>
      <w:lvlText w:val="3.9.%1"/>
      <w:lvlJc w:val="left"/>
      <w:pPr>
        <w:ind w:left="4122"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7556C01"/>
    <w:multiLevelType w:val="hybridMultilevel"/>
    <w:tmpl w:val="9A96E2E2"/>
    <w:lvl w:ilvl="0" w:tplc="2AF096CE">
      <w:start w:val="1"/>
      <w:numFmt w:val="decimal"/>
      <w:lvlText w:val="6.9.%1"/>
      <w:lvlJc w:val="left"/>
      <w:pPr>
        <w:ind w:left="3555"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7D116C0"/>
    <w:multiLevelType w:val="multilevel"/>
    <w:tmpl w:val="CFEC0A8E"/>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25" w15:restartNumberingAfterBreak="0">
    <w:nsid w:val="385B3175"/>
    <w:multiLevelType w:val="multilevel"/>
    <w:tmpl w:val="2B523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29"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A76BC6"/>
    <w:multiLevelType w:val="multilevel"/>
    <w:tmpl w:val="B6161574"/>
    <w:lvl w:ilvl="0">
      <w:start w:val="1"/>
      <w:numFmt w:val="decimal"/>
      <w:lvlText w:val="9.%1"/>
      <w:lvlJc w:val="left"/>
      <w:pPr>
        <w:ind w:left="360" w:hanging="360"/>
      </w:pPr>
      <w:rPr>
        <w:rFonts w:hint="default"/>
        <w:b/>
        <w:bCs w:val="0"/>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A173795"/>
    <w:multiLevelType w:val="hybridMultilevel"/>
    <w:tmpl w:val="6016B782"/>
    <w:lvl w:ilvl="0" w:tplc="138C6536">
      <w:start w:val="1"/>
      <w:numFmt w:val="decimal"/>
      <w:lvlText w:val="11.2.%1"/>
      <w:lvlJc w:val="left"/>
      <w:pPr>
        <w:tabs>
          <w:tab w:val="num" w:pos="720"/>
        </w:tabs>
        <w:ind w:left="720" w:hanging="360"/>
      </w:pPr>
      <w:rPr>
        <w:rFonts w:hint="default"/>
        <w:b w:val="0"/>
        <w:bCs/>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3C316537"/>
    <w:multiLevelType w:val="multilevel"/>
    <w:tmpl w:val="49A8139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0.6.%3"/>
      <w:lvlJc w:val="left"/>
      <w:pPr>
        <w:ind w:left="360"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7D2853"/>
    <w:multiLevelType w:val="hybridMultilevel"/>
    <w:tmpl w:val="A51CCB52"/>
    <w:lvl w:ilvl="0" w:tplc="3D3812DA">
      <w:start w:val="1"/>
      <w:numFmt w:val="decimal"/>
      <w:lvlText w:val="11.2.2.%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1D01475"/>
    <w:multiLevelType w:val="hybridMultilevel"/>
    <w:tmpl w:val="E63887E6"/>
    <w:lvl w:ilvl="0" w:tplc="89F4EADC">
      <w:start w:val="1"/>
      <w:numFmt w:val="decimal"/>
      <w:lvlText w:val="10.8.%1"/>
      <w:lvlJc w:val="left"/>
      <w:pPr>
        <w:ind w:left="3600" w:hanging="360"/>
      </w:pPr>
      <w:rPr>
        <w:rFonts w:hint="default"/>
        <w:color w:val="000000"/>
      </w:r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31" w15:restartNumberingAfterBreak="0">
    <w:nsid w:val="4389215A"/>
    <w:multiLevelType w:val="hybridMultilevel"/>
    <w:tmpl w:val="EE98F3B8"/>
    <w:lvl w:ilvl="0" w:tplc="55E0F3EA">
      <w:start w:val="1"/>
      <w:numFmt w:val="decimal"/>
      <w:lvlText w:val="6.6.%1"/>
      <w:lvlJc w:val="left"/>
      <w:pPr>
        <w:ind w:left="2988"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5C3F467"/>
    <w:multiLevelType w:val="hybridMultilevel"/>
    <w:tmpl w:val="FFFFFFFF"/>
    <w:lvl w:ilvl="0" w:tplc="13E0EE46">
      <w:start w:val="1"/>
      <w:numFmt w:val="bullet"/>
      <w:lvlText w:val="·"/>
      <w:lvlJc w:val="left"/>
      <w:pPr>
        <w:ind w:left="720" w:hanging="360"/>
      </w:pPr>
      <w:rPr>
        <w:rFonts w:ascii="Symbol" w:hAnsi="Symbol" w:hint="default"/>
      </w:rPr>
    </w:lvl>
    <w:lvl w:ilvl="1" w:tplc="8F54F6DA">
      <w:start w:val="1"/>
      <w:numFmt w:val="bullet"/>
      <w:lvlText w:val="o"/>
      <w:lvlJc w:val="left"/>
      <w:pPr>
        <w:ind w:left="1440" w:hanging="360"/>
      </w:pPr>
      <w:rPr>
        <w:rFonts w:ascii="Courier New" w:hAnsi="Courier New" w:hint="default"/>
      </w:rPr>
    </w:lvl>
    <w:lvl w:ilvl="2" w:tplc="BDFE6098">
      <w:start w:val="1"/>
      <w:numFmt w:val="bullet"/>
      <w:lvlText w:val=""/>
      <w:lvlJc w:val="left"/>
      <w:pPr>
        <w:ind w:left="2160" w:hanging="360"/>
      </w:pPr>
      <w:rPr>
        <w:rFonts w:ascii="Wingdings" w:hAnsi="Wingdings" w:hint="default"/>
      </w:rPr>
    </w:lvl>
    <w:lvl w:ilvl="3" w:tplc="14FA0314">
      <w:start w:val="1"/>
      <w:numFmt w:val="bullet"/>
      <w:lvlText w:val=""/>
      <w:lvlJc w:val="left"/>
      <w:pPr>
        <w:ind w:left="2880" w:hanging="360"/>
      </w:pPr>
      <w:rPr>
        <w:rFonts w:ascii="Symbol" w:hAnsi="Symbol" w:hint="default"/>
      </w:rPr>
    </w:lvl>
    <w:lvl w:ilvl="4" w:tplc="8CB68E16">
      <w:start w:val="1"/>
      <w:numFmt w:val="bullet"/>
      <w:lvlText w:val="o"/>
      <w:lvlJc w:val="left"/>
      <w:pPr>
        <w:ind w:left="3600" w:hanging="360"/>
      </w:pPr>
      <w:rPr>
        <w:rFonts w:ascii="Courier New" w:hAnsi="Courier New" w:hint="default"/>
      </w:rPr>
    </w:lvl>
    <w:lvl w:ilvl="5" w:tplc="89865264">
      <w:start w:val="1"/>
      <w:numFmt w:val="bullet"/>
      <w:lvlText w:val=""/>
      <w:lvlJc w:val="left"/>
      <w:pPr>
        <w:ind w:left="4320" w:hanging="360"/>
      </w:pPr>
      <w:rPr>
        <w:rFonts w:ascii="Wingdings" w:hAnsi="Wingdings" w:hint="default"/>
      </w:rPr>
    </w:lvl>
    <w:lvl w:ilvl="6" w:tplc="1A3A9148">
      <w:start w:val="1"/>
      <w:numFmt w:val="bullet"/>
      <w:lvlText w:val=""/>
      <w:lvlJc w:val="left"/>
      <w:pPr>
        <w:ind w:left="5040" w:hanging="360"/>
      </w:pPr>
      <w:rPr>
        <w:rFonts w:ascii="Symbol" w:hAnsi="Symbol" w:hint="default"/>
      </w:rPr>
    </w:lvl>
    <w:lvl w:ilvl="7" w:tplc="05D2C436">
      <w:start w:val="1"/>
      <w:numFmt w:val="bullet"/>
      <w:lvlText w:val="o"/>
      <w:lvlJc w:val="left"/>
      <w:pPr>
        <w:ind w:left="5760" w:hanging="360"/>
      </w:pPr>
      <w:rPr>
        <w:rFonts w:ascii="Courier New" w:hAnsi="Courier New" w:hint="default"/>
      </w:rPr>
    </w:lvl>
    <w:lvl w:ilvl="8" w:tplc="02BC460A">
      <w:start w:val="1"/>
      <w:numFmt w:val="bullet"/>
      <w:lvlText w:val=""/>
      <w:lvlJc w:val="left"/>
      <w:pPr>
        <w:ind w:left="6480" w:hanging="360"/>
      </w:pPr>
      <w:rPr>
        <w:rFonts w:ascii="Wingdings" w:hAnsi="Wingdings" w:hint="default"/>
      </w:rPr>
    </w:lvl>
  </w:abstractNum>
  <w:abstractNum w:abstractNumId="33" w15:restartNumberingAfterBreak="0">
    <w:nsid w:val="45DC4A08"/>
    <w:multiLevelType w:val="hybridMultilevel"/>
    <w:tmpl w:val="B67C5F84"/>
    <w:lvl w:ilvl="0" w:tplc="1714C214">
      <w:start w:val="1"/>
      <w:numFmt w:val="bullet"/>
      <w:lvlText w:val=""/>
      <w:lvlJc w:val="left"/>
      <w:pPr>
        <w:tabs>
          <w:tab w:val="num" w:pos="720"/>
        </w:tabs>
        <w:ind w:left="720" w:hanging="360"/>
      </w:pPr>
      <w:rPr>
        <w:rFonts w:ascii="Symbol" w:hAnsi="Symbol" w:hint="default"/>
        <w:sz w:val="20"/>
      </w:rPr>
    </w:lvl>
    <w:lvl w:ilvl="1" w:tplc="23FE523A" w:tentative="1">
      <w:start w:val="1"/>
      <w:numFmt w:val="bullet"/>
      <w:lvlText w:val="o"/>
      <w:lvlJc w:val="left"/>
      <w:pPr>
        <w:tabs>
          <w:tab w:val="num" w:pos="1440"/>
        </w:tabs>
        <w:ind w:left="1440" w:hanging="360"/>
      </w:pPr>
      <w:rPr>
        <w:rFonts w:ascii="Courier New" w:hAnsi="Courier New" w:hint="default"/>
        <w:sz w:val="20"/>
      </w:rPr>
    </w:lvl>
    <w:lvl w:ilvl="2" w:tplc="EE3AD650" w:tentative="1">
      <w:start w:val="1"/>
      <w:numFmt w:val="bullet"/>
      <w:lvlText w:val=""/>
      <w:lvlJc w:val="left"/>
      <w:pPr>
        <w:tabs>
          <w:tab w:val="num" w:pos="2160"/>
        </w:tabs>
        <w:ind w:left="2160" w:hanging="360"/>
      </w:pPr>
      <w:rPr>
        <w:rFonts w:ascii="Wingdings" w:hAnsi="Wingdings" w:hint="default"/>
        <w:sz w:val="20"/>
      </w:rPr>
    </w:lvl>
    <w:lvl w:ilvl="3" w:tplc="76364F2A" w:tentative="1">
      <w:start w:val="1"/>
      <w:numFmt w:val="bullet"/>
      <w:lvlText w:val=""/>
      <w:lvlJc w:val="left"/>
      <w:pPr>
        <w:tabs>
          <w:tab w:val="num" w:pos="2880"/>
        </w:tabs>
        <w:ind w:left="2880" w:hanging="360"/>
      </w:pPr>
      <w:rPr>
        <w:rFonts w:ascii="Wingdings" w:hAnsi="Wingdings" w:hint="default"/>
        <w:sz w:val="20"/>
      </w:rPr>
    </w:lvl>
    <w:lvl w:ilvl="4" w:tplc="89EE0CE8" w:tentative="1">
      <w:start w:val="1"/>
      <w:numFmt w:val="bullet"/>
      <w:lvlText w:val=""/>
      <w:lvlJc w:val="left"/>
      <w:pPr>
        <w:tabs>
          <w:tab w:val="num" w:pos="3600"/>
        </w:tabs>
        <w:ind w:left="3600" w:hanging="360"/>
      </w:pPr>
      <w:rPr>
        <w:rFonts w:ascii="Wingdings" w:hAnsi="Wingdings" w:hint="default"/>
        <w:sz w:val="20"/>
      </w:rPr>
    </w:lvl>
    <w:lvl w:ilvl="5" w:tplc="835C00C6" w:tentative="1">
      <w:start w:val="1"/>
      <w:numFmt w:val="bullet"/>
      <w:lvlText w:val=""/>
      <w:lvlJc w:val="left"/>
      <w:pPr>
        <w:tabs>
          <w:tab w:val="num" w:pos="4320"/>
        </w:tabs>
        <w:ind w:left="4320" w:hanging="360"/>
      </w:pPr>
      <w:rPr>
        <w:rFonts w:ascii="Wingdings" w:hAnsi="Wingdings" w:hint="default"/>
        <w:sz w:val="20"/>
      </w:rPr>
    </w:lvl>
    <w:lvl w:ilvl="6" w:tplc="0BAAB998" w:tentative="1">
      <w:start w:val="1"/>
      <w:numFmt w:val="bullet"/>
      <w:lvlText w:val=""/>
      <w:lvlJc w:val="left"/>
      <w:pPr>
        <w:tabs>
          <w:tab w:val="num" w:pos="5040"/>
        </w:tabs>
        <w:ind w:left="5040" w:hanging="360"/>
      </w:pPr>
      <w:rPr>
        <w:rFonts w:ascii="Wingdings" w:hAnsi="Wingdings" w:hint="default"/>
        <w:sz w:val="20"/>
      </w:rPr>
    </w:lvl>
    <w:lvl w:ilvl="7" w:tplc="8BDE3DCC" w:tentative="1">
      <w:start w:val="1"/>
      <w:numFmt w:val="bullet"/>
      <w:lvlText w:val=""/>
      <w:lvlJc w:val="left"/>
      <w:pPr>
        <w:tabs>
          <w:tab w:val="num" w:pos="5760"/>
        </w:tabs>
        <w:ind w:left="5760" w:hanging="360"/>
      </w:pPr>
      <w:rPr>
        <w:rFonts w:ascii="Wingdings" w:hAnsi="Wingdings" w:hint="default"/>
        <w:sz w:val="20"/>
      </w:rPr>
    </w:lvl>
    <w:lvl w:ilvl="8" w:tplc="1C28A20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5B5CB3"/>
    <w:multiLevelType w:val="hybridMultilevel"/>
    <w:tmpl w:val="B866BEAC"/>
    <w:lvl w:ilvl="0" w:tplc="544C6648">
      <w:start w:val="1"/>
      <w:numFmt w:val="decimal"/>
      <w:lvlText w:val="6.10.%1"/>
      <w:lvlJc w:val="left"/>
      <w:pPr>
        <w:ind w:left="1854"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8FB0269"/>
    <w:multiLevelType w:val="hybridMultilevel"/>
    <w:tmpl w:val="121AAD9A"/>
    <w:lvl w:ilvl="0" w:tplc="81BECC5C">
      <w:start w:val="1"/>
      <w:numFmt w:val="decimal"/>
      <w:lvlText w:val="10.12.1.%1"/>
      <w:lvlJc w:val="left"/>
      <w:pPr>
        <w:ind w:left="3513" w:hanging="360"/>
      </w:pPr>
      <w:rPr>
        <w:rFonts w:hint="default"/>
        <w:b w:val="0"/>
        <w:bCs/>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A6266A4"/>
    <w:multiLevelType w:val="hybridMultilevel"/>
    <w:tmpl w:val="AD4E34EC"/>
    <w:lvl w:ilvl="0" w:tplc="F482BAF4">
      <w:start w:val="1"/>
      <w:numFmt w:val="decimal"/>
      <w:lvlText w:val="10.9.%1"/>
      <w:lvlJc w:val="left"/>
      <w:pPr>
        <w:ind w:left="1429" w:hanging="360"/>
      </w:pPr>
      <w:rPr>
        <w:rFonts w:hint="default"/>
        <w:color w:val="000000"/>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7" w15:restartNumberingAfterBreak="0">
    <w:nsid w:val="4B720892"/>
    <w:multiLevelType w:val="hybridMultilevel"/>
    <w:tmpl w:val="A19674EC"/>
    <w:lvl w:ilvl="0" w:tplc="A98CF596">
      <w:start w:val="1"/>
      <w:numFmt w:val="decimal"/>
      <w:lvlText w:val="6.8.%1"/>
      <w:lvlJc w:val="left"/>
      <w:pPr>
        <w:ind w:left="3555"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D463D43"/>
    <w:multiLevelType w:val="hybridMultilevel"/>
    <w:tmpl w:val="D64EF0B4"/>
    <w:lvl w:ilvl="0" w:tplc="9F10A348">
      <w:start w:val="1"/>
      <w:numFmt w:val="decimal"/>
      <w:lvlText w:val="3.6.%1"/>
      <w:lvlJc w:val="left"/>
      <w:pPr>
        <w:ind w:left="2988"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E376289"/>
    <w:multiLevelType w:val="hybridMultilevel"/>
    <w:tmpl w:val="987C567C"/>
    <w:lvl w:ilvl="0" w:tplc="9ADEE222">
      <w:start w:val="1"/>
      <w:numFmt w:val="decimal"/>
      <w:lvlText w:val="6.2.%1"/>
      <w:lvlJc w:val="left"/>
      <w:pPr>
        <w:ind w:left="1854"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02C73A8"/>
    <w:multiLevelType w:val="hybridMultilevel"/>
    <w:tmpl w:val="A3823E94"/>
    <w:lvl w:ilvl="0" w:tplc="18140292">
      <w:start w:val="5"/>
      <w:numFmt w:val="decimal"/>
      <w:lvlText w:val="10.10.%1"/>
      <w:lvlJc w:val="left"/>
      <w:pPr>
        <w:ind w:left="1429" w:hanging="360"/>
      </w:pPr>
      <w:rPr>
        <w:rFonts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36F0694"/>
    <w:multiLevelType w:val="multilevel"/>
    <w:tmpl w:val="60A4C9D0"/>
    <w:lvl w:ilvl="0">
      <w:start w:val="9"/>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0.5.%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3E413A1"/>
    <w:multiLevelType w:val="multilevel"/>
    <w:tmpl w:val="CFEE6BE8"/>
    <w:lvl w:ilvl="0">
      <w:start w:val="1"/>
      <w:numFmt w:val="decimal"/>
      <w:lvlText w:val="7.%1"/>
      <w:lvlJc w:val="left"/>
      <w:pPr>
        <w:tabs>
          <w:tab w:val="num" w:pos="720"/>
        </w:tabs>
        <w:ind w:left="720" w:hanging="360"/>
      </w:pPr>
      <w:rPr>
        <w:rFonts w:hint="default"/>
        <w:b w:val="0"/>
        <w:bCs/>
        <w:sz w:val="20"/>
      </w:rPr>
    </w:lvl>
    <w:lvl w:ilvl="1">
      <w:start w:val="1"/>
      <w:numFmt w:val="decimal"/>
      <w:lvlText w:val="7.3.%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134C69"/>
    <w:multiLevelType w:val="multilevel"/>
    <w:tmpl w:val="B57CC446"/>
    <w:lvl w:ilvl="0">
      <w:start w:val="1"/>
      <w:numFmt w:val="decimal"/>
      <w:lvlText w:val="%1."/>
      <w:lvlJc w:val="left"/>
      <w:pPr>
        <w:ind w:left="360" w:hanging="360"/>
      </w:pPr>
    </w:lvl>
    <w:lvl w:ilvl="1">
      <w:start w:val="1"/>
      <w:numFmt w:val="decimal"/>
      <w:lvlText w:val="6.%2"/>
      <w:lvlJc w:val="left"/>
      <w:pPr>
        <w:ind w:left="720" w:hanging="360"/>
      </w:pPr>
      <w:rPr>
        <w:rFonts w:hint="default"/>
      </w:rPr>
    </w:lvl>
    <w:lvl w:ilvl="2">
      <w:start w:val="1"/>
      <w:numFmt w:val="decimal"/>
      <w:lvlText w:val="10.4.%3"/>
      <w:lvlJc w:val="left"/>
      <w:pPr>
        <w:ind w:left="1080" w:hanging="360"/>
      </w:pPr>
      <w:rPr>
        <w:rFonts w:hint="default"/>
      </w:rPr>
    </w:lvl>
    <w:lvl w:ilvl="3">
      <w:start w:val="1"/>
      <w:numFmt w:val="decimal"/>
      <w:lvlText w:val="7.1.1.%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A4305E9"/>
    <w:multiLevelType w:val="hybridMultilevel"/>
    <w:tmpl w:val="13ACF7AE"/>
    <w:lvl w:ilvl="0" w:tplc="1BC001CC">
      <w:start w:val="1"/>
      <w:numFmt w:val="decimal"/>
      <w:lvlText w:val="6.%1"/>
      <w:lvlJc w:val="left"/>
      <w:pPr>
        <w:ind w:left="1287" w:hanging="360"/>
      </w:pPr>
      <w:rPr>
        <w:rFonts w:hint="default"/>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B837623"/>
    <w:multiLevelType w:val="multilevel"/>
    <w:tmpl w:val="1C2AD72A"/>
    <w:lvl w:ilvl="0">
      <w:start w:val="9"/>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1"/>
      <w:numFmt w:val="decimal"/>
      <w:lvlText w:val="10.7.%3"/>
      <w:lvlJc w:val="left"/>
      <w:pPr>
        <w:ind w:left="2988"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66013E"/>
    <w:multiLevelType w:val="multilevel"/>
    <w:tmpl w:val="6D5E06FE"/>
    <w:lvl w:ilvl="0">
      <w:start w:val="1"/>
      <w:numFmt w:val="decimal"/>
      <w:lvlText w:val="7.%1"/>
      <w:lvlJc w:val="left"/>
      <w:pPr>
        <w:tabs>
          <w:tab w:val="num" w:pos="720"/>
        </w:tabs>
        <w:ind w:left="720" w:hanging="360"/>
      </w:pPr>
      <w:rPr>
        <w:rFonts w:hint="default"/>
        <w:b w:val="0"/>
        <w:bCs/>
        <w:sz w:val="20"/>
      </w:rPr>
    </w:lvl>
    <w:lvl w:ilvl="1">
      <w:start w:val="1"/>
      <w:numFmt w:val="decimal"/>
      <w:lvlText w:val="7.2.%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C65B7A"/>
    <w:multiLevelType w:val="hybridMultilevel"/>
    <w:tmpl w:val="D9924C62"/>
    <w:lvl w:ilvl="0" w:tplc="6D3C01FE">
      <w:start w:val="1"/>
      <w:numFmt w:val="decimal"/>
      <w:lvlText w:val="6.1.%1"/>
      <w:lvlJc w:val="left"/>
      <w:pPr>
        <w:ind w:left="1287"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E953B45"/>
    <w:multiLevelType w:val="multilevel"/>
    <w:tmpl w:val="58E00466"/>
    <w:lvl w:ilvl="0">
      <w:start w:val="1"/>
      <w:numFmt w:val="decimal"/>
      <w:lvlText w:val="%1."/>
      <w:lvlJc w:val="left"/>
      <w:pPr>
        <w:ind w:left="360" w:hanging="360"/>
      </w:pPr>
    </w:lvl>
    <w:lvl w:ilvl="1">
      <w:start w:val="1"/>
      <w:numFmt w:val="decimal"/>
      <w:lvlText w:val="6.%2"/>
      <w:lvlJc w:val="left"/>
      <w:pPr>
        <w:ind w:left="720" w:hanging="360"/>
      </w:pPr>
      <w:rPr>
        <w:rFonts w:hint="default"/>
      </w:rPr>
    </w:lvl>
    <w:lvl w:ilvl="2">
      <w:start w:val="1"/>
      <w:numFmt w:val="decimal"/>
      <w:lvlText w:val="7.4.%3"/>
      <w:lvlJc w:val="left"/>
      <w:pPr>
        <w:ind w:left="1080" w:hanging="360"/>
      </w:pPr>
      <w:rPr>
        <w:rFonts w:hint="default"/>
      </w:rPr>
    </w:lvl>
    <w:lvl w:ilvl="3">
      <w:start w:val="1"/>
      <w:numFmt w:val="decimal"/>
      <w:lvlText w:val="10.1.1.%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4F85290"/>
    <w:multiLevelType w:val="hybridMultilevel"/>
    <w:tmpl w:val="EC6A21CE"/>
    <w:lvl w:ilvl="0" w:tplc="8D58E402">
      <w:start w:val="1"/>
      <w:numFmt w:val="decimal"/>
      <w:lvlText w:val="3.5.%1"/>
      <w:lvlJc w:val="left"/>
      <w:pPr>
        <w:ind w:left="720" w:hanging="360"/>
      </w:pPr>
      <w:rPr>
        <w:rFonts w:hint="default"/>
        <w:b w:val="0"/>
        <w:bCs/>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68E01A88"/>
    <w:multiLevelType w:val="multilevel"/>
    <w:tmpl w:val="B9BCF462"/>
    <w:lvl w:ilvl="0">
      <w:start w:val="1"/>
      <w:numFmt w:val="decimal"/>
      <w:lvlText w:val="%1."/>
      <w:lvlJc w:val="left"/>
      <w:pPr>
        <w:ind w:left="360" w:hanging="360"/>
      </w:pPr>
    </w:lvl>
    <w:lvl w:ilvl="1">
      <w:start w:val="1"/>
      <w:numFmt w:val="decimal"/>
      <w:lvlText w:val="9.%2"/>
      <w:lvlJc w:val="left"/>
      <w:pPr>
        <w:ind w:left="720" w:hanging="360"/>
      </w:pPr>
      <w:rPr>
        <w:rFonts w:hint="default"/>
      </w:rPr>
    </w:lvl>
    <w:lvl w:ilvl="2">
      <w:start w:val="1"/>
      <w:numFmt w:val="decimal"/>
      <w:lvlText w:val="10.3.%3"/>
      <w:lvlJc w:val="left"/>
      <w:pPr>
        <w:ind w:left="1080" w:hanging="360"/>
      </w:pPr>
      <w:rPr>
        <w:rFonts w:hint="default"/>
      </w:rPr>
    </w:lvl>
    <w:lvl w:ilvl="3">
      <w:start w:val="1"/>
      <w:numFmt w:val="decimal"/>
      <w:lvlText w:val="9.1.2.%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8FF5311"/>
    <w:multiLevelType w:val="multilevel"/>
    <w:tmpl w:val="7BA0185C"/>
    <w:lvl w:ilvl="0">
      <w:start w:val="9"/>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9"/>
      <w:numFmt w:val="decimal"/>
      <w:lvlText w:val="10.7.%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C0724E3"/>
    <w:multiLevelType w:val="multilevel"/>
    <w:tmpl w:val="D34EE0A4"/>
    <w:lvl w:ilvl="0">
      <w:start w:val="1"/>
      <w:numFmt w:val="decimal"/>
      <w:lvlText w:val="2.%1"/>
      <w:lvlJc w:val="left"/>
      <w:pPr>
        <w:tabs>
          <w:tab w:val="num" w:pos="720"/>
        </w:tabs>
        <w:ind w:left="720" w:hanging="360"/>
      </w:pPr>
      <w:rPr>
        <w:rFonts w:hint="default"/>
        <w:b w:val="0"/>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835F7"/>
    <w:multiLevelType w:val="hybridMultilevel"/>
    <w:tmpl w:val="F70897D0"/>
    <w:lvl w:ilvl="0" w:tplc="40F8E6E4">
      <w:start w:val="1"/>
      <w:numFmt w:val="decimal"/>
      <w:lvlText w:val="5.%1"/>
      <w:lvlJc w:val="left"/>
      <w:pPr>
        <w:ind w:left="5562" w:hanging="360"/>
      </w:pPr>
      <w:rPr>
        <w:rFonts w:hint="default"/>
        <w:b w:val="0"/>
        <w:bCs/>
      </w:rPr>
    </w:lvl>
    <w:lvl w:ilvl="1" w:tplc="670EE2C6">
      <w:start w:val="1"/>
      <w:numFmt w:val="decimal"/>
      <w:lvlText w:val="5.%2"/>
      <w:lvlJc w:val="left"/>
      <w:pPr>
        <w:ind w:left="1440" w:hanging="360"/>
      </w:pPr>
      <w:rPr>
        <w:rFonts w:hint="default"/>
        <w:b w:val="0"/>
        <w:bCs/>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D232002"/>
    <w:multiLevelType w:val="hybridMultilevel"/>
    <w:tmpl w:val="0568BF7A"/>
    <w:lvl w:ilvl="0" w:tplc="AAA62B2C">
      <w:start w:val="1"/>
      <w:numFmt w:val="decimal"/>
      <w:lvlText w:val="3.2.%1"/>
      <w:lvlJc w:val="left"/>
      <w:pPr>
        <w:ind w:left="1287"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D5E0607"/>
    <w:multiLevelType w:val="hybridMultilevel"/>
    <w:tmpl w:val="C5306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7341487D"/>
    <w:multiLevelType w:val="hybridMultilevel"/>
    <w:tmpl w:val="17D6C2A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7" w15:restartNumberingAfterBreak="0">
    <w:nsid w:val="7401288F"/>
    <w:multiLevelType w:val="multilevel"/>
    <w:tmpl w:val="6E44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0349DF"/>
    <w:multiLevelType w:val="hybridMultilevel"/>
    <w:tmpl w:val="431C0350"/>
    <w:lvl w:ilvl="0" w:tplc="052CBF70">
      <w:start w:val="1"/>
      <w:numFmt w:val="decimal"/>
      <w:lvlText w:val="1.%1"/>
      <w:lvlJc w:val="left"/>
      <w:pPr>
        <w:ind w:left="720" w:hanging="360"/>
      </w:pPr>
      <w:rPr>
        <w:rFonts w:hint="default"/>
        <w:w w:val="99"/>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75494F00"/>
    <w:multiLevelType w:val="hybridMultilevel"/>
    <w:tmpl w:val="49942344"/>
    <w:lvl w:ilvl="0" w:tplc="9A8C8D42">
      <w:start w:val="1"/>
      <w:numFmt w:val="decimal"/>
      <w:lvlText w:val="10.%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755D4AC1"/>
    <w:multiLevelType w:val="hybridMultilevel"/>
    <w:tmpl w:val="A5342C6E"/>
    <w:lvl w:ilvl="0" w:tplc="4A88BB42">
      <w:start w:val="1"/>
      <w:numFmt w:val="decimal"/>
      <w:lvlText w:val="6.4.%1"/>
      <w:lvlJc w:val="left"/>
      <w:pPr>
        <w:ind w:left="1854"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76920C99"/>
    <w:multiLevelType w:val="hybridMultilevel"/>
    <w:tmpl w:val="422267BA"/>
    <w:lvl w:ilvl="0" w:tplc="E5D4A8C4">
      <w:start w:val="1"/>
      <w:numFmt w:val="decimal"/>
      <w:lvlText w:val="6.11.%1"/>
      <w:lvlJc w:val="left"/>
      <w:pPr>
        <w:ind w:left="2356"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7D4763A7"/>
    <w:multiLevelType w:val="multilevel"/>
    <w:tmpl w:val="4E78E3B4"/>
    <w:lvl w:ilvl="0">
      <w:start w:val="1"/>
      <w:numFmt w:val="decimal"/>
      <w:lvlText w:val="%1."/>
      <w:lvlJc w:val="left"/>
      <w:pPr>
        <w:ind w:left="360" w:hanging="360"/>
      </w:pPr>
    </w:lvl>
    <w:lvl w:ilvl="1">
      <w:start w:val="1"/>
      <w:numFmt w:val="decimal"/>
      <w:lvlText w:val="9.%2"/>
      <w:lvlJc w:val="left"/>
      <w:pPr>
        <w:ind w:left="720" w:hanging="360"/>
      </w:pPr>
      <w:rPr>
        <w:rFonts w:hint="default"/>
        <w:color w:val="000000"/>
      </w:rPr>
    </w:lvl>
    <w:lvl w:ilvl="2">
      <w:start w:val="1"/>
      <w:numFmt w:val="decimal"/>
      <w:lvlText w:val="10.1.%3"/>
      <w:lvlJc w:val="left"/>
      <w:pPr>
        <w:ind w:left="720" w:hanging="360"/>
      </w:pPr>
      <w:rPr>
        <w:rFonts w:hint="default"/>
      </w:rPr>
    </w:lvl>
    <w:lvl w:ilvl="3">
      <w:start w:val="1"/>
      <w:numFmt w:val="decimal"/>
      <w:lvlText w:val="9.1.2.%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EF002C4"/>
    <w:multiLevelType w:val="hybridMultilevel"/>
    <w:tmpl w:val="1F30E31A"/>
    <w:lvl w:ilvl="0" w:tplc="4388470A">
      <w:start w:val="1"/>
      <w:numFmt w:val="decimal"/>
      <w:lvlText w:val="3.4.%1"/>
      <w:lvlJc w:val="left"/>
      <w:pPr>
        <w:ind w:left="2421"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12852600">
    <w:abstractNumId w:val="24"/>
  </w:num>
  <w:num w:numId="2" w16cid:durableId="587814398">
    <w:abstractNumId w:val="52"/>
  </w:num>
  <w:num w:numId="3" w16cid:durableId="1111705196">
    <w:abstractNumId w:val="32"/>
  </w:num>
  <w:num w:numId="4" w16cid:durableId="1473254978">
    <w:abstractNumId w:val="43"/>
  </w:num>
  <w:num w:numId="5" w16cid:durableId="1200900640">
    <w:abstractNumId w:val="62"/>
  </w:num>
  <w:num w:numId="6" w16cid:durableId="1279291465">
    <w:abstractNumId w:val="59"/>
  </w:num>
  <w:num w:numId="7" w16cid:durableId="2054495444">
    <w:abstractNumId w:val="12"/>
  </w:num>
  <w:num w:numId="8" w16cid:durableId="684407663">
    <w:abstractNumId w:val="50"/>
  </w:num>
  <w:num w:numId="9" w16cid:durableId="1474904206">
    <w:abstractNumId w:val="41"/>
  </w:num>
  <w:num w:numId="10" w16cid:durableId="1360815987">
    <w:abstractNumId w:val="28"/>
  </w:num>
  <w:num w:numId="11" w16cid:durableId="2012904439">
    <w:abstractNumId w:val="51"/>
  </w:num>
  <w:num w:numId="12" w16cid:durableId="613634258">
    <w:abstractNumId w:val="30"/>
  </w:num>
  <w:num w:numId="13" w16cid:durableId="1511679905">
    <w:abstractNumId w:val="36"/>
  </w:num>
  <w:num w:numId="14" w16cid:durableId="516769731">
    <w:abstractNumId w:val="40"/>
  </w:num>
  <w:num w:numId="15" w16cid:durableId="1490247303">
    <w:abstractNumId w:val="19"/>
  </w:num>
  <w:num w:numId="16" w16cid:durableId="417677553">
    <w:abstractNumId w:val="9"/>
  </w:num>
  <w:num w:numId="17" w16cid:durableId="2129353128">
    <w:abstractNumId w:val="35"/>
  </w:num>
  <w:num w:numId="18" w16cid:durableId="1720283838">
    <w:abstractNumId w:val="26"/>
  </w:num>
  <w:num w:numId="19" w16cid:durableId="895700753">
    <w:abstractNumId w:val="13"/>
  </w:num>
  <w:num w:numId="20" w16cid:durableId="213006052">
    <w:abstractNumId w:val="27"/>
  </w:num>
  <w:num w:numId="21" w16cid:durableId="2050379078">
    <w:abstractNumId w:val="29"/>
  </w:num>
  <w:num w:numId="22" w16cid:durableId="621418423">
    <w:abstractNumId w:val="55"/>
  </w:num>
  <w:num w:numId="23" w16cid:durableId="1822693848">
    <w:abstractNumId w:val="2"/>
  </w:num>
  <w:num w:numId="24" w16cid:durableId="1244879693">
    <w:abstractNumId w:val="58"/>
  </w:num>
  <w:num w:numId="25" w16cid:durableId="1858618215">
    <w:abstractNumId w:val="11"/>
  </w:num>
  <w:num w:numId="26" w16cid:durableId="523132392">
    <w:abstractNumId w:val="54"/>
  </w:num>
  <w:num w:numId="27" w16cid:durableId="65879754">
    <w:abstractNumId w:val="63"/>
  </w:num>
  <w:num w:numId="28" w16cid:durableId="45303530">
    <w:abstractNumId w:val="38"/>
  </w:num>
  <w:num w:numId="29" w16cid:durableId="1356954461">
    <w:abstractNumId w:val="0"/>
  </w:num>
  <w:num w:numId="30" w16cid:durableId="546264910">
    <w:abstractNumId w:val="8"/>
  </w:num>
  <w:num w:numId="31" w16cid:durableId="590545747">
    <w:abstractNumId w:val="22"/>
  </w:num>
  <w:num w:numId="32" w16cid:durableId="894008941">
    <w:abstractNumId w:val="53"/>
  </w:num>
  <w:num w:numId="33" w16cid:durableId="2063092384">
    <w:abstractNumId w:val="5"/>
  </w:num>
  <w:num w:numId="34" w16cid:durableId="622538540">
    <w:abstractNumId w:val="44"/>
  </w:num>
  <w:num w:numId="35" w16cid:durableId="737939752">
    <w:abstractNumId w:val="47"/>
  </w:num>
  <w:num w:numId="36" w16cid:durableId="230773480">
    <w:abstractNumId w:val="39"/>
  </w:num>
  <w:num w:numId="37" w16cid:durableId="238758294">
    <w:abstractNumId w:val="4"/>
  </w:num>
  <w:num w:numId="38" w16cid:durableId="806051372">
    <w:abstractNumId w:val="60"/>
  </w:num>
  <w:num w:numId="39" w16cid:durableId="1240095966">
    <w:abstractNumId w:val="1"/>
  </w:num>
  <w:num w:numId="40" w16cid:durableId="785583826">
    <w:abstractNumId w:val="31"/>
  </w:num>
  <w:num w:numId="41" w16cid:durableId="1105425356">
    <w:abstractNumId w:val="17"/>
  </w:num>
  <w:num w:numId="42" w16cid:durableId="1476526334">
    <w:abstractNumId w:val="37"/>
  </w:num>
  <w:num w:numId="43" w16cid:durableId="2078042530">
    <w:abstractNumId w:val="23"/>
  </w:num>
  <w:num w:numId="44" w16cid:durableId="154877660">
    <w:abstractNumId w:val="34"/>
  </w:num>
  <w:num w:numId="45" w16cid:durableId="1571428889">
    <w:abstractNumId w:val="61"/>
  </w:num>
  <w:num w:numId="46" w16cid:durableId="2056465054">
    <w:abstractNumId w:val="48"/>
  </w:num>
  <w:num w:numId="47" w16cid:durableId="875316507">
    <w:abstractNumId w:val="57"/>
  </w:num>
  <w:num w:numId="48" w16cid:durableId="1771776194">
    <w:abstractNumId w:val="33"/>
  </w:num>
  <w:num w:numId="49" w16cid:durableId="1160387522">
    <w:abstractNumId w:val="15"/>
  </w:num>
  <w:num w:numId="50" w16cid:durableId="2128698821">
    <w:abstractNumId w:val="16"/>
  </w:num>
  <w:num w:numId="51" w16cid:durableId="1170365695">
    <w:abstractNumId w:val="56"/>
  </w:num>
  <w:num w:numId="52" w16cid:durableId="2102291680">
    <w:abstractNumId w:val="14"/>
  </w:num>
  <w:num w:numId="53" w16cid:durableId="598103079">
    <w:abstractNumId w:val="21"/>
  </w:num>
  <w:num w:numId="54" w16cid:durableId="73673401">
    <w:abstractNumId w:val="25"/>
  </w:num>
  <w:num w:numId="55" w16cid:durableId="19749878">
    <w:abstractNumId w:val="6"/>
  </w:num>
  <w:num w:numId="56" w16cid:durableId="945697056">
    <w:abstractNumId w:val="49"/>
  </w:num>
  <w:num w:numId="57" w16cid:durableId="615453073">
    <w:abstractNumId w:val="10"/>
  </w:num>
  <w:num w:numId="58" w16cid:durableId="1297445535">
    <w:abstractNumId w:val="7"/>
  </w:num>
  <w:num w:numId="59" w16cid:durableId="1546408259">
    <w:abstractNumId w:val="3"/>
  </w:num>
  <w:num w:numId="60" w16cid:durableId="1034692873">
    <w:abstractNumId w:val="20"/>
  </w:num>
  <w:num w:numId="61" w16cid:durableId="1607737717">
    <w:abstractNumId w:val="46"/>
  </w:num>
  <w:num w:numId="62" w16cid:durableId="923487486">
    <w:abstractNumId w:val="42"/>
  </w:num>
  <w:num w:numId="63" w16cid:durableId="1257330181">
    <w:abstractNumId w:val="18"/>
  </w:num>
  <w:num w:numId="64" w16cid:durableId="1202031">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1D"/>
    <w:rsid w:val="000019B2"/>
    <w:rsid w:val="00013270"/>
    <w:rsid w:val="00016B3B"/>
    <w:rsid w:val="00017F56"/>
    <w:rsid w:val="000202E1"/>
    <w:rsid w:val="0003091E"/>
    <w:rsid w:val="000331DF"/>
    <w:rsid w:val="0003395A"/>
    <w:rsid w:val="00043308"/>
    <w:rsid w:val="0004606A"/>
    <w:rsid w:val="0004729C"/>
    <w:rsid w:val="0005191D"/>
    <w:rsid w:val="000527D2"/>
    <w:rsid w:val="00053B0E"/>
    <w:rsid w:val="0006370B"/>
    <w:rsid w:val="00064833"/>
    <w:rsid w:val="00071F75"/>
    <w:rsid w:val="00096702"/>
    <w:rsid w:val="000A38C5"/>
    <w:rsid w:val="000A6441"/>
    <w:rsid w:val="000B04A7"/>
    <w:rsid w:val="000B0AFA"/>
    <w:rsid w:val="000C5359"/>
    <w:rsid w:val="000E00FA"/>
    <w:rsid w:val="000E25EB"/>
    <w:rsid w:val="000E3732"/>
    <w:rsid w:val="000E46D6"/>
    <w:rsid w:val="000E5673"/>
    <w:rsid w:val="000E6F3A"/>
    <w:rsid w:val="000E6F49"/>
    <w:rsid w:val="001042BF"/>
    <w:rsid w:val="001067D9"/>
    <w:rsid w:val="00122283"/>
    <w:rsid w:val="0013030B"/>
    <w:rsid w:val="00135E54"/>
    <w:rsid w:val="00137E4E"/>
    <w:rsid w:val="00141E1C"/>
    <w:rsid w:val="00143F0A"/>
    <w:rsid w:val="00146F34"/>
    <w:rsid w:val="00154103"/>
    <w:rsid w:val="00154A17"/>
    <w:rsid w:val="00156291"/>
    <w:rsid w:val="00164663"/>
    <w:rsid w:val="00170458"/>
    <w:rsid w:val="00185DFE"/>
    <w:rsid w:val="00194049"/>
    <w:rsid w:val="001A0B83"/>
    <w:rsid w:val="001A18FA"/>
    <w:rsid w:val="001A6B9F"/>
    <w:rsid w:val="001B32F1"/>
    <w:rsid w:val="001B6B50"/>
    <w:rsid w:val="001C23FE"/>
    <w:rsid w:val="001C73DC"/>
    <w:rsid w:val="001D575F"/>
    <w:rsid w:val="001D58B0"/>
    <w:rsid w:val="001E2B7B"/>
    <w:rsid w:val="001E6448"/>
    <w:rsid w:val="001E72D5"/>
    <w:rsid w:val="001E7469"/>
    <w:rsid w:val="002030E2"/>
    <w:rsid w:val="00203E65"/>
    <w:rsid w:val="00206AB3"/>
    <w:rsid w:val="002114A1"/>
    <w:rsid w:val="0021152B"/>
    <w:rsid w:val="002164F4"/>
    <w:rsid w:val="00217FAC"/>
    <w:rsid w:val="00221D97"/>
    <w:rsid w:val="002234D5"/>
    <w:rsid w:val="002243BD"/>
    <w:rsid w:val="00225732"/>
    <w:rsid w:val="0022583A"/>
    <w:rsid w:val="00226566"/>
    <w:rsid w:val="0023505A"/>
    <w:rsid w:val="00236DDF"/>
    <w:rsid w:val="002524CD"/>
    <w:rsid w:val="00255037"/>
    <w:rsid w:val="002576A9"/>
    <w:rsid w:val="00257ED3"/>
    <w:rsid w:val="00260F99"/>
    <w:rsid w:val="00262D71"/>
    <w:rsid w:val="0026507A"/>
    <w:rsid w:val="00266BC7"/>
    <w:rsid w:val="00267833"/>
    <w:rsid w:val="00275FE4"/>
    <w:rsid w:val="002777C5"/>
    <w:rsid w:val="00284D2F"/>
    <w:rsid w:val="00286EF7"/>
    <w:rsid w:val="002A02BC"/>
    <w:rsid w:val="002B0675"/>
    <w:rsid w:val="002B1C61"/>
    <w:rsid w:val="002E3433"/>
    <w:rsid w:val="002F56ED"/>
    <w:rsid w:val="0030197D"/>
    <w:rsid w:val="00307C34"/>
    <w:rsid w:val="0031356D"/>
    <w:rsid w:val="00316D50"/>
    <w:rsid w:val="00317F6D"/>
    <w:rsid w:val="00325A64"/>
    <w:rsid w:val="00326BBB"/>
    <w:rsid w:val="00337671"/>
    <w:rsid w:val="00341C8A"/>
    <w:rsid w:val="003432F8"/>
    <w:rsid w:val="00343712"/>
    <w:rsid w:val="00344BEB"/>
    <w:rsid w:val="003514DF"/>
    <w:rsid w:val="00354D42"/>
    <w:rsid w:val="00355952"/>
    <w:rsid w:val="00366AD5"/>
    <w:rsid w:val="00377A3A"/>
    <w:rsid w:val="003818B4"/>
    <w:rsid w:val="00382634"/>
    <w:rsid w:val="00387A98"/>
    <w:rsid w:val="003A0AE9"/>
    <w:rsid w:val="003B0F1C"/>
    <w:rsid w:val="003B7ECC"/>
    <w:rsid w:val="003C2110"/>
    <w:rsid w:val="003C3CE0"/>
    <w:rsid w:val="003D5133"/>
    <w:rsid w:val="003D5388"/>
    <w:rsid w:val="003D68C3"/>
    <w:rsid w:val="003E1A27"/>
    <w:rsid w:val="003E63F2"/>
    <w:rsid w:val="003F44C4"/>
    <w:rsid w:val="003F47BA"/>
    <w:rsid w:val="003F526E"/>
    <w:rsid w:val="004109A3"/>
    <w:rsid w:val="00411434"/>
    <w:rsid w:val="00420606"/>
    <w:rsid w:val="00421A55"/>
    <w:rsid w:val="004235E8"/>
    <w:rsid w:val="004240BE"/>
    <w:rsid w:val="004244BD"/>
    <w:rsid w:val="00431DC8"/>
    <w:rsid w:val="004328B4"/>
    <w:rsid w:val="00433790"/>
    <w:rsid w:val="00434103"/>
    <w:rsid w:val="00440FE3"/>
    <w:rsid w:val="00443A4A"/>
    <w:rsid w:val="00446C41"/>
    <w:rsid w:val="00447CD5"/>
    <w:rsid w:val="00450163"/>
    <w:rsid w:val="004613E0"/>
    <w:rsid w:val="00470E56"/>
    <w:rsid w:val="00471442"/>
    <w:rsid w:val="0047184D"/>
    <w:rsid w:val="00473CEC"/>
    <w:rsid w:val="00474764"/>
    <w:rsid w:val="004828F3"/>
    <w:rsid w:val="004839FF"/>
    <w:rsid w:val="00494204"/>
    <w:rsid w:val="00496101"/>
    <w:rsid w:val="004A7C74"/>
    <w:rsid w:val="004B242B"/>
    <w:rsid w:val="004B5575"/>
    <w:rsid w:val="004C08CE"/>
    <w:rsid w:val="004C0E59"/>
    <w:rsid w:val="004C20A8"/>
    <w:rsid w:val="004C5068"/>
    <w:rsid w:val="004C70DC"/>
    <w:rsid w:val="004D0F1B"/>
    <w:rsid w:val="004F40E5"/>
    <w:rsid w:val="004F55B7"/>
    <w:rsid w:val="00500294"/>
    <w:rsid w:val="00500A48"/>
    <w:rsid w:val="0051033F"/>
    <w:rsid w:val="00510554"/>
    <w:rsid w:val="005344CE"/>
    <w:rsid w:val="005524C7"/>
    <w:rsid w:val="0057043A"/>
    <w:rsid w:val="00570E07"/>
    <w:rsid w:val="00571264"/>
    <w:rsid w:val="00573434"/>
    <w:rsid w:val="00586C18"/>
    <w:rsid w:val="00596223"/>
    <w:rsid w:val="005A0FFD"/>
    <w:rsid w:val="005A2DB6"/>
    <w:rsid w:val="005A34C0"/>
    <w:rsid w:val="005A3954"/>
    <w:rsid w:val="005B208A"/>
    <w:rsid w:val="005B2C5F"/>
    <w:rsid w:val="005C4E90"/>
    <w:rsid w:val="005C5D20"/>
    <w:rsid w:val="005C6A4A"/>
    <w:rsid w:val="005C7B16"/>
    <w:rsid w:val="005D3BB8"/>
    <w:rsid w:val="005D67B3"/>
    <w:rsid w:val="005E6155"/>
    <w:rsid w:val="005F0B77"/>
    <w:rsid w:val="005F1BAE"/>
    <w:rsid w:val="005F4FEC"/>
    <w:rsid w:val="005F6CE3"/>
    <w:rsid w:val="005F6D20"/>
    <w:rsid w:val="00610743"/>
    <w:rsid w:val="00621162"/>
    <w:rsid w:val="00621B89"/>
    <w:rsid w:val="00625132"/>
    <w:rsid w:val="00630268"/>
    <w:rsid w:val="00636423"/>
    <w:rsid w:val="006860EA"/>
    <w:rsid w:val="00686420"/>
    <w:rsid w:val="00694F49"/>
    <w:rsid w:val="006A55CA"/>
    <w:rsid w:val="006A6F01"/>
    <w:rsid w:val="006B049C"/>
    <w:rsid w:val="006B2C6F"/>
    <w:rsid w:val="006C0B93"/>
    <w:rsid w:val="006C138A"/>
    <w:rsid w:val="006C2BDC"/>
    <w:rsid w:val="006C4599"/>
    <w:rsid w:val="006C6B33"/>
    <w:rsid w:val="006D0CD2"/>
    <w:rsid w:val="006D1180"/>
    <w:rsid w:val="006D6752"/>
    <w:rsid w:val="006D7AA6"/>
    <w:rsid w:val="006E1D88"/>
    <w:rsid w:val="006E5632"/>
    <w:rsid w:val="006E793C"/>
    <w:rsid w:val="006F694A"/>
    <w:rsid w:val="006F7C91"/>
    <w:rsid w:val="007007BE"/>
    <w:rsid w:val="007026D2"/>
    <w:rsid w:val="00714BF6"/>
    <w:rsid w:val="00717854"/>
    <w:rsid w:val="00731DFD"/>
    <w:rsid w:val="00744945"/>
    <w:rsid w:val="00744CD1"/>
    <w:rsid w:val="00753360"/>
    <w:rsid w:val="00775EB9"/>
    <w:rsid w:val="007803BB"/>
    <w:rsid w:val="00790483"/>
    <w:rsid w:val="007B3648"/>
    <w:rsid w:val="007B57D5"/>
    <w:rsid w:val="007C1552"/>
    <w:rsid w:val="007C5E2A"/>
    <w:rsid w:val="007D0329"/>
    <w:rsid w:val="007D1D8D"/>
    <w:rsid w:val="007D3FD5"/>
    <w:rsid w:val="007F5DD4"/>
    <w:rsid w:val="00800C29"/>
    <w:rsid w:val="0080529F"/>
    <w:rsid w:val="00823955"/>
    <w:rsid w:val="008340AD"/>
    <w:rsid w:val="00836696"/>
    <w:rsid w:val="00845073"/>
    <w:rsid w:val="00851D3D"/>
    <w:rsid w:val="0085344C"/>
    <w:rsid w:val="008538D8"/>
    <w:rsid w:val="0086115F"/>
    <w:rsid w:val="00871D7F"/>
    <w:rsid w:val="008755D5"/>
    <w:rsid w:val="00875F39"/>
    <w:rsid w:val="008776E3"/>
    <w:rsid w:val="00884991"/>
    <w:rsid w:val="00884D3F"/>
    <w:rsid w:val="0089221B"/>
    <w:rsid w:val="00896862"/>
    <w:rsid w:val="008A4E2E"/>
    <w:rsid w:val="008A53DE"/>
    <w:rsid w:val="008A6F34"/>
    <w:rsid w:val="008B0BA6"/>
    <w:rsid w:val="008B11BA"/>
    <w:rsid w:val="008B263D"/>
    <w:rsid w:val="008B5824"/>
    <w:rsid w:val="008B63AD"/>
    <w:rsid w:val="008C15C8"/>
    <w:rsid w:val="008C168E"/>
    <w:rsid w:val="008C29B9"/>
    <w:rsid w:val="008D43AF"/>
    <w:rsid w:val="008E1276"/>
    <w:rsid w:val="008F71BD"/>
    <w:rsid w:val="008F7997"/>
    <w:rsid w:val="0090408C"/>
    <w:rsid w:val="009112B1"/>
    <w:rsid w:val="00913777"/>
    <w:rsid w:val="00915124"/>
    <w:rsid w:val="0092246E"/>
    <w:rsid w:val="009259D4"/>
    <w:rsid w:val="00947FE8"/>
    <w:rsid w:val="009512A8"/>
    <w:rsid w:val="00954A10"/>
    <w:rsid w:val="0095693D"/>
    <w:rsid w:val="00960369"/>
    <w:rsid w:val="00961DAB"/>
    <w:rsid w:val="009659AC"/>
    <w:rsid w:val="00966F39"/>
    <w:rsid w:val="00971C40"/>
    <w:rsid w:val="00971CC4"/>
    <w:rsid w:val="00980742"/>
    <w:rsid w:val="0098185E"/>
    <w:rsid w:val="009844DA"/>
    <w:rsid w:val="0099482B"/>
    <w:rsid w:val="00995D97"/>
    <w:rsid w:val="00997C81"/>
    <w:rsid w:val="009A05F8"/>
    <w:rsid w:val="009A4C58"/>
    <w:rsid w:val="009B0C31"/>
    <w:rsid w:val="009B142A"/>
    <w:rsid w:val="009B3C83"/>
    <w:rsid w:val="009C2B35"/>
    <w:rsid w:val="009C56FD"/>
    <w:rsid w:val="009C7EA9"/>
    <w:rsid w:val="009D59E5"/>
    <w:rsid w:val="009D6B95"/>
    <w:rsid w:val="009D70C1"/>
    <w:rsid w:val="009E2B6B"/>
    <w:rsid w:val="009E5951"/>
    <w:rsid w:val="009F628F"/>
    <w:rsid w:val="00A00DF4"/>
    <w:rsid w:val="00A104CB"/>
    <w:rsid w:val="00A127D3"/>
    <w:rsid w:val="00A21601"/>
    <w:rsid w:val="00A21A3E"/>
    <w:rsid w:val="00A3751D"/>
    <w:rsid w:val="00A46D7A"/>
    <w:rsid w:val="00A56E79"/>
    <w:rsid w:val="00A62A11"/>
    <w:rsid w:val="00A639B2"/>
    <w:rsid w:val="00A664DF"/>
    <w:rsid w:val="00A66FED"/>
    <w:rsid w:val="00A90FB8"/>
    <w:rsid w:val="00AA06F9"/>
    <w:rsid w:val="00AA3897"/>
    <w:rsid w:val="00AB12FE"/>
    <w:rsid w:val="00AB3B4C"/>
    <w:rsid w:val="00AB7E10"/>
    <w:rsid w:val="00AC04F7"/>
    <w:rsid w:val="00AC0F0B"/>
    <w:rsid w:val="00AC13E7"/>
    <w:rsid w:val="00AC1C71"/>
    <w:rsid w:val="00AD26E4"/>
    <w:rsid w:val="00AD3CBD"/>
    <w:rsid w:val="00AD3FC6"/>
    <w:rsid w:val="00AD586E"/>
    <w:rsid w:val="00AE06AB"/>
    <w:rsid w:val="00AE6755"/>
    <w:rsid w:val="00AF0A86"/>
    <w:rsid w:val="00AF15CD"/>
    <w:rsid w:val="00AF5703"/>
    <w:rsid w:val="00AF77F0"/>
    <w:rsid w:val="00B005E3"/>
    <w:rsid w:val="00B03C52"/>
    <w:rsid w:val="00B06FE8"/>
    <w:rsid w:val="00B14E83"/>
    <w:rsid w:val="00B22D50"/>
    <w:rsid w:val="00B43032"/>
    <w:rsid w:val="00B53A77"/>
    <w:rsid w:val="00B61C83"/>
    <w:rsid w:val="00B67E5D"/>
    <w:rsid w:val="00B75D1D"/>
    <w:rsid w:val="00B75D66"/>
    <w:rsid w:val="00B776F1"/>
    <w:rsid w:val="00B869BE"/>
    <w:rsid w:val="00B95E99"/>
    <w:rsid w:val="00B97274"/>
    <w:rsid w:val="00B97867"/>
    <w:rsid w:val="00BB06E2"/>
    <w:rsid w:val="00BB1EE7"/>
    <w:rsid w:val="00BB7EC5"/>
    <w:rsid w:val="00BC01BE"/>
    <w:rsid w:val="00BC2FD1"/>
    <w:rsid w:val="00BD1B29"/>
    <w:rsid w:val="00BD37CA"/>
    <w:rsid w:val="00BE6583"/>
    <w:rsid w:val="00BE7A99"/>
    <w:rsid w:val="00BF25EC"/>
    <w:rsid w:val="00BF7923"/>
    <w:rsid w:val="00C00741"/>
    <w:rsid w:val="00C06660"/>
    <w:rsid w:val="00C12023"/>
    <w:rsid w:val="00C13DD4"/>
    <w:rsid w:val="00C20750"/>
    <w:rsid w:val="00C21F6B"/>
    <w:rsid w:val="00C2458B"/>
    <w:rsid w:val="00C36D55"/>
    <w:rsid w:val="00C41366"/>
    <w:rsid w:val="00C433BC"/>
    <w:rsid w:val="00C5322E"/>
    <w:rsid w:val="00C61445"/>
    <w:rsid w:val="00C627BE"/>
    <w:rsid w:val="00C644FB"/>
    <w:rsid w:val="00C715BC"/>
    <w:rsid w:val="00C71B6E"/>
    <w:rsid w:val="00C75854"/>
    <w:rsid w:val="00C77F9C"/>
    <w:rsid w:val="00C803C8"/>
    <w:rsid w:val="00C83167"/>
    <w:rsid w:val="00C84FF6"/>
    <w:rsid w:val="00C9251C"/>
    <w:rsid w:val="00CA2EA8"/>
    <w:rsid w:val="00CA3CD9"/>
    <w:rsid w:val="00CA71F5"/>
    <w:rsid w:val="00CC3394"/>
    <w:rsid w:val="00CC74D3"/>
    <w:rsid w:val="00CD13B7"/>
    <w:rsid w:val="00CE2D5A"/>
    <w:rsid w:val="00CE5D97"/>
    <w:rsid w:val="00CE60B6"/>
    <w:rsid w:val="00CF239F"/>
    <w:rsid w:val="00D02CC2"/>
    <w:rsid w:val="00D0493B"/>
    <w:rsid w:val="00D051AE"/>
    <w:rsid w:val="00D07774"/>
    <w:rsid w:val="00D1368B"/>
    <w:rsid w:val="00D21A69"/>
    <w:rsid w:val="00D22283"/>
    <w:rsid w:val="00D22D6A"/>
    <w:rsid w:val="00D26E9F"/>
    <w:rsid w:val="00D325B7"/>
    <w:rsid w:val="00D3420C"/>
    <w:rsid w:val="00D370AA"/>
    <w:rsid w:val="00D42F53"/>
    <w:rsid w:val="00D46F8B"/>
    <w:rsid w:val="00D53668"/>
    <w:rsid w:val="00D5437B"/>
    <w:rsid w:val="00D56F9B"/>
    <w:rsid w:val="00D70568"/>
    <w:rsid w:val="00D7097F"/>
    <w:rsid w:val="00D70CF8"/>
    <w:rsid w:val="00D800F5"/>
    <w:rsid w:val="00D82A2E"/>
    <w:rsid w:val="00D834D5"/>
    <w:rsid w:val="00D83920"/>
    <w:rsid w:val="00D87AB8"/>
    <w:rsid w:val="00D90DA7"/>
    <w:rsid w:val="00DA4969"/>
    <w:rsid w:val="00DA6EC7"/>
    <w:rsid w:val="00DA7DEA"/>
    <w:rsid w:val="00DB2B88"/>
    <w:rsid w:val="00DC50B1"/>
    <w:rsid w:val="00DD5ADC"/>
    <w:rsid w:val="00DE4046"/>
    <w:rsid w:val="00DF0D87"/>
    <w:rsid w:val="00DF30CB"/>
    <w:rsid w:val="00E0385E"/>
    <w:rsid w:val="00E05134"/>
    <w:rsid w:val="00E151BD"/>
    <w:rsid w:val="00E1743F"/>
    <w:rsid w:val="00E176E0"/>
    <w:rsid w:val="00E25FA1"/>
    <w:rsid w:val="00E262A9"/>
    <w:rsid w:val="00E35AD2"/>
    <w:rsid w:val="00E4219F"/>
    <w:rsid w:val="00E56C1D"/>
    <w:rsid w:val="00E5745B"/>
    <w:rsid w:val="00E6253B"/>
    <w:rsid w:val="00E64896"/>
    <w:rsid w:val="00E75B49"/>
    <w:rsid w:val="00E8605D"/>
    <w:rsid w:val="00E93272"/>
    <w:rsid w:val="00E96284"/>
    <w:rsid w:val="00E9729B"/>
    <w:rsid w:val="00EA5F1D"/>
    <w:rsid w:val="00EB573C"/>
    <w:rsid w:val="00ED0C62"/>
    <w:rsid w:val="00ED52DE"/>
    <w:rsid w:val="00ED7C65"/>
    <w:rsid w:val="00EE5619"/>
    <w:rsid w:val="00F03CBB"/>
    <w:rsid w:val="00F11CFB"/>
    <w:rsid w:val="00F15A23"/>
    <w:rsid w:val="00F3644E"/>
    <w:rsid w:val="00F55F61"/>
    <w:rsid w:val="00F61D5F"/>
    <w:rsid w:val="00F656BA"/>
    <w:rsid w:val="00F66D83"/>
    <w:rsid w:val="00F67C8D"/>
    <w:rsid w:val="00F73DCE"/>
    <w:rsid w:val="00F80DB8"/>
    <w:rsid w:val="00F90790"/>
    <w:rsid w:val="00F94034"/>
    <w:rsid w:val="00FA4045"/>
    <w:rsid w:val="00FA4413"/>
    <w:rsid w:val="00FA70C0"/>
    <w:rsid w:val="00FB4E6F"/>
    <w:rsid w:val="00FD2921"/>
    <w:rsid w:val="00FF18F5"/>
    <w:rsid w:val="022F5FB9"/>
    <w:rsid w:val="026BA883"/>
    <w:rsid w:val="02EF9447"/>
    <w:rsid w:val="035DA42C"/>
    <w:rsid w:val="04B6DB64"/>
    <w:rsid w:val="0716413F"/>
    <w:rsid w:val="0752D429"/>
    <w:rsid w:val="089207B8"/>
    <w:rsid w:val="09429F36"/>
    <w:rsid w:val="0A54B016"/>
    <w:rsid w:val="0C4C3691"/>
    <w:rsid w:val="0C4C83EC"/>
    <w:rsid w:val="0D271842"/>
    <w:rsid w:val="100F36CA"/>
    <w:rsid w:val="11B37694"/>
    <w:rsid w:val="11EE06FF"/>
    <w:rsid w:val="1A6A4228"/>
    <w:rsid w:val="1D5BCB2F"/>
    <w:rsid w:val="21FA720D"/>
    <w:rsid w:val="229FD364"/>
    <w:rsid w:val="2484BC86"/>
    <w:rsid w:val="262CB884"/>
    <w:rsid w:val="268D246D"/>
    <w:rsid w:val="26FA90A7"/>
    <w:rsid w:val="29491BE3"/>
    <w:rsid w:val="2A84AEC5"/>
    <w:rsid w:val="2ED54913"/>
    <w:rsid w:val="324992F5"/>
    <w:rsid w:val="359238FA"/>
    <w:rsid w:val="367D995B"/>
    <w:rsid w:val="370FF357"/>
    <w:rsid w:val="38B26190"/>
    <w:rsid w:val="3A8B579B"/>
    <w:rsid w:val="3E53A8F2"/>
    <w:rsid w:val="3EC5847A"/>
    <w:rsid w:val="418242E9"/>
    <w:rsid w:val="418357CB"/>
    <w:rsid w:val="4393B563"/>
    <w:rsid w:val="43BBC96A"/>
    <w:rsid w:val="456729BB"/>
    <w:rsid w:val="461CF1CA"/>
    <w:rsid w:val="49AD1095"/>
    <w:rsid w:val="4C8147D0"/>
    <w:rsid w:val="4CA4F2D6"/>
    <w:rsid w:val="4DDEC9E9"/>
    <w:rsid w:val="510F3A72"/>
    <w:rsid w:val="52369025"/>
    <w:rsid w:val="53FF9085"/>
    <w:rsid w:val="569432C9"/>
    <w:rsid w:val="57111509"/>
    <w:rsid w:val="59D1205C"/>
    <w:rsid w:val="5A091CCB"/>
    <w:rsid w:val="5CEF4148"/>
    <w:rsid w:val="5DEF625D"/>
    <w:rsid w:val="5EB674E9"/>
    <w:rsid w:val="612442AC"/>
    <w:rsid w:val="651CE54C"/>
    <w:rsid w:val="67A1CA61"/>
    <w:rsid w:val="6DFC919D"/>
    <w:rsid w:val="6E2BDE6A"/>
    <w:rsid w:val="71A152D3"/>
    <w:rsid w:val="72EF1C4E"/>
    <w:rsid w:val="760C9918"/>
    <w:rsid w:val="77F91B88"/>
    <w:rsid w:val="79C12E86"/>
    <w:rsid w:val="7AEA54D2"/>
    <w:rsid w:val="7B6369B3"/>
    <w:rsid w:val="7BEF2BA7"/>
    <w:rsid w:val="7E0830A7"/>
    <w:rsid w:val="7ED268E1"/>
    <w:rsid w:val="7F9F9D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C7835E2"/>
  <w15:docId w15:val="{64B20E77-C294-43D7-82DC-5198AB84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ADC"/>
  </w:style>
  <w:style w:type="paragraph" w:styleId="Heading1">
    <w:name w:val="heading 1"/>
    <w:basedOn w:val="Normal"/>
    <w:next w:val="Normal"/>
    <w:link w:val="Heading1Char"/>
    <w:uiPriority w:val="9"/>
    <w:qFormat/>
    <w:rsid w:val="004114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34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D20"/>
  </w:style>
  <w:style w:type="paragraph" w:styleId="Footer">
    <w:name w:val="footer"/>
    <w:basedOn w:val="Normal"/>
    <w:link w:val="FooterChar"/>
    <w:uiPriority w:val="99"/>
    <w:unhideWhenUsed/>
    <w:rsid w:val="005F6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D20"/>
  </w:style>
  <w:style w:type="character" w:customStyle="1" w:styleId="Heading1Char">
    <w:name w:val="Heading 1 Char"/>
    <w:basedOn w:val="DefaultParagraphFont"/>
    <w:link w:val="Heading1"/>
    <w:uiPriority w:val="9"/>
    <w:rsid w:val="0041143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11434"/>
    <w:pPr>
      <w:outlineLvl w:val="9"/>
    </w:pPr>
    <w:rPr>
      <w:lang w:val="en-US"/>
    </w:rPr>
  </w:style>
  <w:style w:type="paragraph" w:styleId="ListParagraph">
    <w:name w:val="List Paragraph"/>
    <w:basedOn w:val="Normal"/>
    <w:uiPriority w:val="34"/>
    <w:qFormat/>
    <w:rsid w:val="00DA7DEA"/>
    <w:pPr>
      <w:ind w:left="720"/>
      <w:contextualSpacing/>
    </w:pPr>
  </w:style>
  <w:style w:type="paragraph" w:styleId="TOC1">
    <w:name w:val="toc 1"/>
    <w:basedOn w:val="Normal"/>
    <w:next w:val="Normal"/>
    <w:autoRedefine/>
    <w:uiPriority w:val="39"/>
    <w:unhideWhenUsed/>
    <w:rsid w:val="00FA4413"/>
    <w:pPr>
      <w:spacing w:after="100"/>
    </w:pPr>
  </w:style>
  <w:style w:type="character" w:styleId="Hyperlink">
    <w:name w:val="Hyperlink"/>
    <w:basedOn w:val="DefaultParagraphFont"/>
    <w:uiPriority w:val="99"/>
    <w:unhideWhenUsed/>
    <w:rsid w:val="00FA4413"/>
    <w:rPr>
      <w:color w:val="0563C1" w:themeColor="hyperlink"/>
      <w:u w:val="single"/>
    </w:rPr>
  </w:style>
  <w:style w:type="character" w:customStyle="1" w:styleId="Heading3Char">
    <w:name w:val="Heading 3 Char"/>
    <w:basedOn w:val="DefaultParagraphFont"/>
    <w:link w:val="Heading3"/>
    <w:uiPriority w:val="9"/>
    <w:semiHidden/>
    <w:rsid w:val="0085344C"/>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3F526E"/>
    <w:pPr>
      <w:spacing w:after="0" w:line="240" w:lineRule="auto"/>
    </w:pPr>
    <w:rPr>
      <w:rFonts w:ascii="Times New Roman" w:eastAsia="Times New Roman" w:hAnsi="Times New Roman" w:cs="Times New Roman"/>
      <w:sz w:val="20"/>
      <w:szCs w:val="20"/>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0554"/>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Caption">
    <w:name w:val="caption"/>
    <w:basedOn w:val="Normal"/>
    <w:next w:val="Normal"/>
    <w:uiPriority w:val="35"/>
    <w:unhideWhenUsed/>
    <w:qFormat/>
    <w:rsid w:val="001E72D5"/>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E72D5"/>
    <w:pPr>
      <w:spacing w:after="0"/>
    </w:pPr>
  </w:style>
  <w:style w:type="paragraph" w:styleId="CommentText">
    <w:name w:val="annotation text"/>
    <w:basedOn w:val="Normal"/>
    <w:link w:val="CommentTextChar"/>
    <w:uiPriority w:val="99"/>
    <w:unhideWhenUsed/>
    <w:rsid w:val="00915124"/>
    <w:pPr>
      <w:spacing w:line="240" w:lineRule="auto"/>
    </w:pPr>
    <w:rPr>
      <w:sz w:val="20"/>
      <w:szCs w:val="20"/>
    </w:rPr>
  </w:style>
  <w:style w:type="character" w:customStyle="1" w:styleId="CommentTextChar">
    <w:name w:val="Comment Text Char"/>
    <w:basedOn w:val="DefaultParagraphFont"/>
    <w:link w:val="CommentText"/>
    <w:uiPriority w:val="99"/>
    <w:rsid w:val="00915124"/>
    <w:rPr>
      <w:sz w:val="20"/>
      <w:szCs w:val="20"/>
    </w:rPr>
  </w:style>
  <w:style w:type="character" w:styleId="CommentReference">
    <w:name w:val="annotation reference"/>
    <w:basedOn w:val="DefaultParagraphFont"/>
    <w:uiPriority w:val="99"/>
    <w:semiHidden/>
    <w:unhideWhenUsed/>
    <w:rsid w:val="00915124"/>
    <w:rPr>
      <w:sz w:val="16"/>
      <w:szCs w:val="16"/>
    </w:rPr>
  </w:style>
  <w:style w:type="paragraph" w:styleId="Revision">
    <w:name w:val="Revision"/>
    <w:hidden/>
    <w:uiPriority w:val="99"/>
    <w:semiHidden/>
    <w:rsid w:val="00915124"/>
    <w:pPr>
      <w:spacing w:after="0" w:line="240" w:lineRule="auto"/>
    </w:pPr>
  </w:style>
  <w:style w:type="paragraph" w:styleId="CommentSubject">
    <w:name w:val="annotation subject"/>
    <w:basedOn w:val="CommentText"/>
    <w:next w:val="CommentText"/>
    <w:link w:val="CommentSubjectChar"/>
    <w:uiPriority w:val="99"/>
    <w:semiHidden/>
    <w:unhideWhenUsed/>
    <w:rsid w:val="00915124"/>
    <w:rPr>
      <w:b/>
      <w:bCs/>
    </w:rPr>
  </w:style>
  <w:style w:type="character" w:customStyle="1" w:styleId="CommentSubjectChar">
    <w:name w:val="Comment Subject Char"/>
    <w:basedOn w:val="CommentTextChar"/>
    <w:link w:val="CommentSubject"/>
    <w:uiPriority w:val="99"/>
    <w:semiHidden/>
    <w:rsid w:val="009151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7543">
      <w:bodyDiv w:val="1"/>
      <w:marLeft w:val="0"/>
      <w:marRight w:val="0"/>
      <w:marTop w:val="0"/>
      <w:marBottom w:val="0"/>
      <w:divBdr>
        <w:top w:val="none" w:sz="0" w:space="0" w:color="auto"/>
        <w:left w:val="none" w:sz="0" w:space="0" w:color="auto"/>
        <w:bottom w:val="none" w:sz="0" w:space="0" w:color="auto"/>
        <w:right w:val="none" w:sz="0" w:space="0" w:color="auto"/>
      </w:divBdr>
    </w:div>
    <w:div w:id="167252598">
      <w:bodyDiv w:val="1"/>
      <w:marLeft w:val="0"/>
      <w:marRight w:val="0"/>
      <w:marTop w:val="0"/>
      <w:marBottom w:val="0"/>
      <w:divBdr>
        <w:top w:val="none" w:sz="0" w:space="0" w:color="auto"/>
        <w:left w:val="none" w:sz="0" w:space="0" w:color="auto"/>
        <w:bottom w:val="none" w:sz="0" w:space="0" w:color="auto"/>
        <w:right w:val="none" w:sz="0" w:space="0" w:color="auto"/>
      </w:divBdr>
    </w:div>
    <w:div w:id="270406003">
      <w:bodyDiv w:val="1"/>
      <w:marLeft w:val="0"/>
      <w:marRight w:val="0"/>
      <w:marTop w:val="0"/>
      <w:marBottom w:val="0"/>
      <w:divBdr>
        <w:top w:val="none" w:sz="0" w:space="0" w:color="auto"/>
        <w:left w:val="none" w:sz="0" w:space="0" w:color="auto"/>
        <w:bottom w:val="none" w:sz="0" w:space="0" w:color="auto"/>
        <w:right w:val="none" w:sz="0" w:space="0" w:color="auto"/>
      </w:divBdr>
    </w:div>
    <w:div w:id="281963516">
      <w:bodyDiv w:val="1"/>
      <w:marLeft w:val="0"/>
      <w:marRight w:val="0"/>
      <w:marTop w:val="0"/>
      <w:marBottom w:val="0"/>
      <w:divBdr>
        <w:top w:val="none" w:sz="0" w:space="0" w:color="auto"/>
        <w:left w:val="none" w:sz="0" w:space="0" w:color="auto"/>
        <w:bottom w:val="none" w:sz="0" w:space="0" w:color="auto"/>
        <w:right w:val="none" w:sz="0" w:space="0" w:color="auto"/>
      </w:divBdr>
    </w:div>
    <w:div w:id="371347335">
      <w:bodyDiv w:val="1"/>
      <w:marLeft w:val="0"/>
      <w:marRight w:val="0"/>
      <w:marTop w:val="0"/>
      <w:marBottom w:val="0"/>
      <w:divBdr>
        <w:top w:val="none" w:sz="0" w:space="0" w:color="auto"/>
        <w:left w:val="none" w:sz="0" w:space="0" w:color="auto"/>
        <w:bottom w:val="none" w:sz="0" w:space="0" w:color="auto"/>
        <w:right w:val="none" w:sz="0" w:space="0" w:color="auto"/>
      </w:divBdr>
    </w:div>
    <w:div w:id="408501136">
      <w:bodyDiv w:val="1"/>
      <w:marLeft w:val="0"/>
      <w:marRight w:val="0"/>
      <w:marTop w:val="0"/>
      <w:marBottom w:val="0"/>
      <w:divBdr>
        <w:top w:val="none" w:sz="0" w:space="0" w:color="auto"/>
        <w:left w:val="none" w:sz="0" w:space="0" w:color="auto"/>
        <w:bottom w:val="none" w:sz="0" w:space="0" w:color="auto"/>
        <w:right w:val="none" w:sz="0" w:space="0" w:color="auto"/>
      </w:divBdr>
    </w:div>
    <w:div w:id="533079365">
      <w:bodyDiv w:val="1"/>
      <w:marLeft w:val="0"/>
      <w:marRight w:val="0"/>
      <w:marTop w:val="0"/>
      <w:marBottom w:val="0"/>
      <w:divBdr>
        <w:top w:val="none" w:sz="0" w:space="0" w:color="auto"/>
        <w:left w:val="none" w:sz="0" w:space="0" w:color="auto"/>
        <w:bottom w:val="none" w:sz="0" w:space="0" w:color="auto"/>
        <w:right w:val="none" w:sz="0" w:space="0" w:color="auto"/>
      </w:divBdr>
    </w:div>
    <w:div w:id="553155703">
      <w:bodyDiv w:val="1"/>
      <w:marLeft w:val="0"/>
      <w:marRight w:val="0"/>
      <w:marTop w:val="0"/>
      <w:marBottom w:val="0"/>
      <w:divBdr>
        <w:top w:val="none" w:sz="0" w:space="0" w:color="auto"/>
        <w:left w:val="none" w:sz="0" w:space="0" w:color="auto"/>
        <w:bottom w:val="none" w:sz="0" w:space="0" w:color="auto"/>
        <w:right w:val="none" w:sz="0" w:space="0" w:color="auto"/>
      </w:divBdr>
    </w:div>
    <w:div w:id="711466361">
      <w:bodyDiv w:val="1"/>
      <w:marLeft w:val="0"/>
      <w:marRight w:val="0"/>
      <w:marTop w:val="0"/>
      <w:marBottom w:val="0"/>
      <w:divBdr>
        <w:top w:val="none" w:sz="0" w:space="0" w:color="auto"/>
        <w:left w:val="none" w:sz="0" w:space="0" w:color="auto"/>
        <w:bottom w:val="none" w:sz="0" w:space="0" w:color="auto"/>
        <w:right w:val="none" w:sz="0" w:space="0" w:color="auto"/>
      </w:divBdr>
    </w:div>
    <w:div w:id="848108257">
      <w:bodyDiv w:val="1"/>
      <w:marLeft w:val="0"/>
      <w:marRight w:val="0"/>
      <w:marTop w:val="0"/>
      <w:marBottom w:val="0"/>
      <w:divBdr>
        <w:top w:val="none" w:sz="0" w:space="0" w:color="auto"/>
        <w:left w:val="none" w:sz="0" w:space="0" w:color="auto"/>
        <w:bottom w:val="none" w:sz="0" w:space="0" w:color="auto"/>
        <w:right w:val="none" w:sz="0" w:space="0" w:color="auto"/>
      </w:divBdr>
    </w:div>
    <w:div w:id="909967416">
      <w:bodyDiv w:val="1"/>
      <w:marLeft w:val="0"/>
      <w:marRight w:val="0"/>
      <w:marTop w:val="0"/>
      <w:marBottom w:val="0"/>
      <w:divBdr>
        <w:top w:val="none" w:sz="0" w:space="0" w:color="auto"/>
        <w:left w:val="none" w:sz="0" w:space="0" w:color="auto"/>
        <w:bottom w:val="none" w:sz="0" w:space="0" w:color="auto"/>
        <w:right w:val="none" w:sz="0" w:space="0" w:color="auto"/>
      </w:divBdr>
    </w:div>
    <w:div w:id="1016231258">
      <w:bodyDiv w:val="1"/>
      <w:marLeft w:val="0"/>
      <w:marRight w:val="0"/>
      <w:marTop w:val="0"/>
      <w:marBottom w:val="0"/>
      <w:divBdr>
        <w:top w:val="none" w:sz="0" w:space="0" w:color="auto"/>
        <w:left w:val="none" w:sz="0" w:space="0" w:color="auto"/>
        <w:bottom w:val="none" w:sz="0" w:space="0" w:color="auto"/>
        <w:right w:val="none" w:sz="0" w:space="0" w:color="auto"/>
      </w:divBdr>
    </w:div>
    <w:div w:id="1152984757">
      <w:bodyDiv w:val="1"/>
      <w:marLeft w:val="0"/>
      <w:marRight w:val="0"/>
      <w:marTop w:val="0"/>
      <w:marBottom w:val="0"/>
      <w:divBdr>
        <w:top w:val="none" w:sz="0" w:space="0" w:color="auto"/>
        <w:left w:val="none" w:sz="0" w:space="0" w:color="auto"/>
        <w:bottom w:val="none" w:sz="0" w:space="0" w:color="auto"/>
        <w:right w:val="none" w:sz="0" w:space="0" w:color="auto"/>
      </w:divBdr>
    </w:div>
    <w:div w:id="1273588331">
      <w:bodyDiv w:val="1"/>
      <w:marLeft w:val="0"/>
      <w:marRight w:val="0"/>
      <w:marTop w:val="0"/>
      <w:marBottom w:val="0"/>
      <w:divBdr>
        <w:top w:val="none" w:sz="0" w:space="0" w:color="auto"/>
        <w:left w:val="none" w:sz="0" w:space="0" w:color="auto"/>
        <w:bottom w:val="none" w:sz="0" w:space="0" w:color="auto"/>
        <w:right w:val="none" w:sz="0" w:space="0" w:color="auto"/>
      </w:divBdr>
    </w:div>
    <w:div w:id="1286082621">
      <w:bodyDiv w:val="1"/>
      <w:marLeft w:val="0"/>
      <w:marRight w:val="0"/>
      <w:marTop w:val="0"/>
      <w:marBottom w:val="0"/>
      <w:divBdr>
        <w:top w:val="none" w:sz="0" w:space="0" w:color="auto"/>
        <w:left w:val="none" w:sz="0" w:space="0" w:color="auto"/>
        <w:bottom w:val="none" w:sz="0" w:space="0" w:color="auto"/>
        <w:right w:val="none" w:sz="0" w:space="0" w:color="auto"/>
      </w:divBdr>
    </w:div>
    <w:div w:id="1398085945">
      <w:bodyDiv w:val="1"/>
      <w:marLeft w:val="0"/>
      <w:marRight w:val="0"/>
      <w:marTop w:val="0"/>
      <w:marBottom w:val="0"/>
      <w:divBdr>
        <w:top w:val="none" w:sz="0" w:space="0" w:color="auto"/>
        <w:left w:val="none" w:sz="0" w:space="0" w:color="auto"/>
        <w:bottom w:val="none" w:sz="0" w:space="0" w:color="auto"/>
        <w:right w:val="none" w:sz="0" w:space="0" w:color="auto"/>
      </w:divBdr>
    </w:div>
    <w:div w:id="1405563043">
      <w:bodyDiv w:val="1"/>
      <w:marLeft w:val="0"/>
      <w:marRight w:val="0"/>
      <w:marTop w:val="0"/>
      <w:marBottom w:val="0"/>
      <w:divBdr>
        <w:top w:val="none" w:sz="0" w:space="0" w:color="auto"/>
        <w:left w:val="none" w:sz="0" w:space="0" w:color="auto"/>
        <w:bottom w:val="none" w:sz="0" w:space="0" w:color="auto"/>
        <w:right w:val="none" w:sz="0" w:space="0" w:color="auto"/>
      </w:divBdr>
    </w:div>
    <w:div w:id="1406881741">
      <w:bodyDiv w:val="1"/>
      <w:marLeft w:val="0"/>
      <w:marRight w:val="0"/>
      <w:marTop w:val="0"/>
      <w:marBottom w:val="0"/>
      <w:divBdr>
        <w:top w:val="none" w:sz="0" w:space="0" w:color="auto"/>
        <w:left w:val="none" w:sz="0" w:space="0" w:color="auto"/>
        <w:bottom w:val="none" w:sz="0" w:space="0" w:color="auto"/>
        <w:right w:val="none" w:sz="0" w:space="0" w:color="auto"/>
      </w:divBdr>
    </w:div>
    <w:div w:id="1829131396">
      <w:bodyDiv w:val="1"/>
      <w:marLeft w:val="0"/>
      <w:marRight w:val="0"/>
      <w:marTop w:val="0"/>
      <w:marBottom w:val="0"/>
      <w:divBdr>
        <w:top w:val="none" w:sz="0" w:space="0" w:color="auto"/>
        <w:left w:val="none" w:sz="0" w:space="0" w:color="auto"/>
        <w:bottom w:val="none" w:sz="0" w:space="0" w:color="auto"/>
        <w:right w:val="none" w:sz="0" w:space="0" w:color="auto"/>
      </w:divBdr>
      <w:divsChild>
        <w:div w:id="983122975">
          <w:marLeft w:val="0"/>
          <w:marRight w:val="0"/>
          <w:marTop w:val="0"/>
          <w:marBottom w:val="0"/>
          <w:divBdr>
            <w:top w:val="none" w:sz="0" w:space="0" w:color="auto"/>
            <w:left w:val="none" w:sz="0" w:space="0" w:color="auto"/>
            <w:bottom w:val="none" w:sz="0" w:space="0" w:color="auto"/>
            <w:right w:val="none" w:sz="0" w:space="0" w:color="auto"/>
          </w:divBdr>
          <w:divsChild>
            <w:div w:id="1030691463">
              <w:marLeft w:val="0"/>
              <w:marRight w:val="0"/>
              <w:marTop w:val="0"/>
              <w:marBottom w:val="0"/>
              <w:divBdr>
                <w:top w:val="none" w:sz="0" w:space="0" w:color="auto"/>
                <w:left w:val="none" w:sz="0" w:space="0" w:color="auto"/>
                <w:bottom w:val="none" w:sz="0" w:space="0" w:color="auto"/>
                <w:right w:val="none" w:sz="0" w:space="0" w:color="auto"/>
              </w:divBdr>
              <w:divsChild>
                <w:div w:id="67777968">
                  <w:marLeft w:val="0"/>
                  <w:marRight w:val="0"/>
                  <w:marTop w:val="0"/>
                  <w:marBottom w:val="0"/>
                  <w:divBdr>
                    <w:top w:val="none" w:sz="0" w:space="0" w:color="auto"/>
                    <w:left w:val="none" w:sz="0" w:space="0" w:color="auto"/>
                    <w:bottom w:val="none" w:sz="0" w:space="0" w:color="auto"/>
                    <w:right w:val="none" w:sz="0" w:space="0" w:color="auto"/>
                  </w:divBdr>
                  <w:divsChild>
                    <w:div w:id="409080516">
                      <w:marLeft w:val="0"/>
                      <w:marRight w:val="0"/>
                      <w:marTop w:val="0"/>
                      <w:marBottom w:val="0"/>
                      <w:divBdr>
                        <w:top w:val="none" w:sz="0" w:space="0" w:color="auto"/>
                        <w:left w:val="none" w:sz="0" w:space="0" w:color="auto"/>
                        <w:bottom w:val="none" w:sz="0" w:space="0" w:color="auto"/>
                        <w:right w:val="none" w:sz="0" w:space="0" w:color="auto"/>
                      </w:divBdr>
                      <w:divsChild>
                        <w:div w:id="1828588195">
                          <w:marLeft w:val="0"/>
                          <w:marRight w:val="0"/>
                          <w:marTop w:val="0"/>
                          <w:marBottom w:val="0"/>
                          <w:divBdr>
                            <w:top w:val="none" w:sz="0" w:space="0" w:color="auto"/>
                            <w:left w:val="none" w:sz="0" w:space="0" w:color="auto"/>
                            <w:bottom w:val="none" w:sz="0" w:space="0" w:color="auto"/>
                            <w:right w:val="none" w:sz="0" w:space="0" w:color="auto"/>
                          </w:divBdr>
                          <w:divsChild>
                            <w:div w:id="587615991">
                              <w:marLeft w:val="0"/>
                              <w:marRight w:val="0"/>
                              <w:marTop w:val="0"/>
                              <w:marBottom w:val="0"/>
                              <w:divBdr>
                                <w:top w:val="none" w:sz="0" w:space="0" w:color="auto"/>
                                <w:left w:val="none" w:sz="0" w:space="0" w:color="auto"/>
                                <w:bottom w:val="none" w:sz="0" w:space="0" w:color="auto"/>
                                <w:right w:val="none" w:sz="0" w:space="0" w:color="auto"/>
                              </w:divBdr>
                              <w:divsChild>
                                <w:div w:id="1154180407">
                                  <w:marLeft w:val="0"/>
                                  <w:marRight w:val="0"/>
                                  <w:marTop w:val="0"/>
                                  <w:marBottom w:val="0"/>
                                  <w:divBdr>
                                    <w:top w:val="none" w:sz="0" w:space="0" w:color="auto"/>
                                    <w:left w:val="none" w:sz="0" w:space="0" w:color="auto"/>
                                    <w:bottom w:val="none" w:sz="0" w:space="0" w:color="auto"/>
                                    <w:right w:val="none" w:sz="0" w:space="0" w:color="auto"/>
                                  </w:divBdr>
                                  <w:divsChild>
                                    <w:div w:id="194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8024">
                  <w:marLeft w:val="0"/>
                  <w:marRight w:val="0"/>
                  <w:marTop w:val="0"/>
                  <w:marBottom w:val="0"/>
                  <w:divBdr>
                    <w:top w:val="none" w:sz="0" w:space="0" w:color="auto"/>
                    <w:left w:val="none" w:sz="0" w:space="0" w:color="auto"/>
                    <w:bottom w:val="none" w:sz="0" w:space="0" w:color="auto"/>
                    <w:right w:val="none" w:sz="0" w:space="0" w:color="auto"/>
                  </w:divBdr>
                  <w:divsChild>
                    <w:div w:id="1030571439">
                      <w:marLeft w:val="0"/>
                      <w:marRight w:val="0"/>
                      <w:marTop w:val="0"/>
                      <w:marBottom w:val="0"/>
                      <w:divBdr>
                        <w:top w:val="none" w:sz="0" w:space="0" w:color="auto"/>
                        <w:left w:val="none" w:sz="0" w:space="0" w:color="auto"/>
                        <w:bottom w:val="none" w:sz="0" w:space="0" w:color="auto"/>
                        <w:right w:val="none" w:sz="0" w:space="0" w:color="auto"/>
                      </w:divBdr>
                      <w:divsChild>
                        <w:div w:id="1432047316">
                          <w:marLeft w:val="0"/>
                          <w:marRight w:val="0"/>
                          <w:marTop w:val="0"/>
                          <w:marBottom w:val="0"/>
                          <w:divBdr>
                            <w:top w:val="none" w:sz="0" w:space="0" w:color="auto"/>
                            <w:left w:val="none" w:sz="0" w:space="0" w:color="auto"/>
                            <w:bottom w:val="none" w:sz="0" w:space="0" w:color="auto"/>
                            <w:right w:val="none" w:sz="0" w:space="0" w:color="auto"/>
                          </w:divBdr>
                          <w:divsChild>
                            <w:div w:id="275915263">
                              <w:marLeft w:val="0"/>
                              <w:marRight w:val="0"/>
                              <w:marTop w:val="0"/>
                              <w:marBottom w:val="0"/>
                              <w:divBdr>
                                <w:top w:val="none" w:sz="0" w:space="0" w:color="auto"/>
                                <w:left w:val="none" w:sz="0" w:space="0" w:color="auto"/>
                                <w:bottom w:val="none" w:sz="0" w:space="0" w:color="auto"/>
                                <w:right w:val="none" w:sz="0" w:space="0" w:color="auto"/>
                              </w:divBdr>
                              <w:divsChild>
                                <w:div w:id="15464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3062">
          <w:marLeft w:val="0"/>
          <w:marRight w:val="0"/>
          <w:marTop w:val="0"/>
          <w:marBottom w:val="0"/>
          <w:divBdr>
            <w:top w:val="none" w:sz="0" w:space="0" w:color="auto"/>
            <w:left w:val="none" w:sz="0" w:space="0" w:color="auto"/>
            <w:bottom w:val="none" w:sz="0" w:space="0" w:color="auto"/>
            <w:right w:val="none" w:sz="0" w:space="0" w:color="auto"/>
          </w:divBdr>
          <w:divsChild>
            <w:div w:id="1189374842">
              <w:marLeft w:val="0"/>
              <w:marRight w:val="0"/>
              <w:marTop w:val="0"/>
              <w:marBottom w:val="0"/>
              <w:divBdr>
                <w:top w:val="none" w:sz="0" w:space="0" w:color="auto"/>
                <w:left w:val="none" w:sz="0" w:space="0" w:color="auto"/>
                <w:bottom w:val="none" w:sz="0" w:space="0" w:color="auto"/>
                <w:right w:val="none" w:sz="0" w:space="0" w:color="auto"/>
              </w:divBdr>
              <w:divsChild>
                <w:div w:id="293873291">
                  <w:marLeft w:val="0"/>
                  <w:marRight w:val="0"/>
                  <w:marTop w:val="0"/>
                  <w:marBottom w:val="0"/>
                  <w:divBdr>
                    <w:top w:val="none" w:sz="0" w:space="0" w:color="auto"/>
                    <w:left w:val="none" w:sz="0" w:space="0" w:color="auto"/>
                    <w:bottom w:val="none" w:sz="0" w:space="0" w:color="auto"/>
                    <w:right w:val="none" w:sz="0" w:space="0" w:color="auto"/>
                  </w:divBdr>
                  <w:divsChild>
                    <w:div w:id="64232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56305">
          <w:marLeft w:val="0"/>
          <w:marRight w:val="0"/>
          <w:marTop w:val="0"/>
          <w:marBottom w:val="0"/>
          <w:divBdr>
            <w:top w:val="none" w:sz="0" w:space="0" w:color="auto"/>
            <w:left w:val="none" w:sz="0" w:space="0" w:color="auto"/>
            <w:bottom w:val="none" w:sz="0" w:space="0" w:color="auto"/>
            <w:right w:val="none" w:sz="0" w:space="0" w:color="auto"/>
          </w:divBdr>
          <w:divsChild>
            <w:div w:id="872889280">
              <w:marLeft w:val="0"/>
              <w:marRight w:val="0"/>
              <w:marTop w:val="0"/>
              <w:marBottom w:val="0"/>
              <w:divBdr>
                <w:top w:val="none" w:sz="0" w:space="0" w:color="auto"/>
                <w:left w:val="none" w:sz="0" w:space="0" w:color="auto"/>
                <w:bottom w:val="none" w:sz="0" w:space="0" w:color="auto"/>
                <w:right w:val="none" w:sz="0" w:space="0" w:color="auto"/>
              </w:divBdr>
              <w:divsChild>
                <w:div w:id="724647965">
                  <w:marLeft w:val="0"/>
                  <w:marRight w:val="0"/>
                  <w:marTop w:val="0"/>
                  <w:marBottom w:val="0"/>
                  <w:divBdr>
                    <w:top w:val="none" w:sz="0" w:space="0" w:color="auto"/>
                    <w:left w:val="none" w:sz="0" w:space="0" w:color="auto"/>
                    <w:bottom w:val="none" w:sz="0" w:space="0" w:color="auto"/>
                    <w:right w:val="none" w:sz="0" w:space="0" w:color="auto"/>
                  </w:divBdr>
                  <w:divsChild>
                    <w:div w:id="2043088364">
                      <w:marLeft w:val="0"/>
                      <w:marRight w:val="0"/>
                      <w:marTop w:val="0"/>
                      <w:marBottom w:val="0"/>
                      <w:divBdr>
                        <w:top w:val="none" w:sz="0" w:space="0" w:color="auto"/>
                        <w:left w:val="none" w:sz="0" w:space="0" w:color="auto"/>
                        <w:bottom w:val="none" w:sz="0" w:space="0" w:color="auto"/>
                        <w:right w:val="none" w:sz="0" w:space="0" w:color="auto"/>
                      </w:divBdr>
                      <w:divsChild>
                        <w:div w:id="921332450">
                          <w:marLeft w:val="0"/>
                          <w:marRight w:val="0"/>
                          <w:marTop w:val="0"/>
                          <w:marBottom w:val="0"/>
                          <w:divBdr>
                            <w:top w:val="none" w:sz="0" w:space="0" w:color="auto"/>
                            <w:left w:val="none" w:sz="0" w:space="0" w:color="auto"/>
                            <w:bottom w:val="none" w:sz="0" w:space="0" w:color="auto"/>
                            <w:right w:val="none" w:sz="0" w:space="0" w:color="auto"/>
                          </w:divBdr>
                          <w:divsChild>
                            <w:div w:id="1745255247">
                              <w:marLeft w:val="0"/>
                              <w:marRight w:val="0"/>
                              <w:marTop w:val="0"/>
                              <w:marBottom w:val="0"/>
                              <w:divBdr>
                                <w:top w:val="none" w:sz="0" w:space="0" w:color="auto"/>
                                <w:left w:val="none" w:sz="0" w:space="0" w:color="auto"/>
                                <w:bottom w:val="none" w:sz="0" w:space="0" w:color="auto"/>
                                <w:right w:val="none" w:sz="0" w:space="0" w:color="auto"/>
                              </w:divBdr>
                              <w:divsChild>
                                <w:div w:id="1635406583">
                                  <w:marLeft w:val="0"/>
                                  <w:marRight w:val="0"/>
                                  <w:marTop w:val="0"/>
                                  <w:marBottom w:val="0"/>
                                  <w:divBdr>
                                    <w:top w:val="none" w:sz="0" w:space="0" w:color="auto"/>
                                    <w:left w:val="none" w:sz="0" w:space="0" w:color="auto"/>
                                    <w:bottom w:val="none" w:sz="0" w:space="0" w:color="auto"/>
                                    <w:right w:val="none" w:sz="0" w:space="0" w:color="auto"/>
                                  </w:divBdr>
                                  <w:divsChild>
                                    <w:div w:id="1136944544">
                                      <w:marLeft w:val="0"/>
                                      <w:marRight w:val="0"/>
                                      <w:marTop w:val="0"/>
                                      <w:marBottom w:val="0"/>
                                      <w:divBdr>
                                        <w:top w:val="none" w:sz="0" w:space="0" w:color="auto"/>
                                        <w:left w:val="none" w:sz="0" w:space="0" w:color="auto"/>
                                        <w:bottom w:val="none" w:sz="0" w:space="0" w:color="auto"/>
                                        <w:right w:val="none" w:sz="0" w:space="0" w:color="auto"/>
                                      </w:divBdr>
                                      <w:divsChild>
                                        <w:div w:id="13788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023159">
          <w:marLeft w:val="0"/>
          <w:marRight w:val="0"/>
          <w:marTop w:val="0"/>
          <w:marBottom w:val="0"/>
          <w:divBdr>
            <w:top w:val="none" w:sz="0" w:space="0" w:color="auto"/>
            <w:left w:val="none" w:sz="0" w:space="0" w:color="auto"/>
            <w:bottom w:val="none" w:sz="0" w:space="0" w:color="auto"/>
            <w:right w:val="none" w:sz="0" w:space="0" w:color="auto"/>
          </w:divBdr>
          <w:divsChild>
            <w:div w:id="1074620055">
              <w:marLeft w:val="0"/>
              <w:marRight w:val="0"/>
              <w:marTop w:val="0"/>
              <w:marBottom w:val="0"/>
              <w:divBdr>
                <w:top w:val="none" w:sz="0" w:space="0" w:color="auto"/>
                <w:left w:val="none" w:sz="0" w:space="0" w:color="auto"/>
                <w:bottom w:val="none" w:sz="0" w:space="0" w:color="auto"/>
                <w:right w:val="none" w:sz="0" w:space="0" w:color="auto"/>
              </w:divBdr>
              <w:divsChild>
                <w:div w:id="205145540">
                  <w:marLeft w:val="0"/>
                  <w:marRight w:val="0"/>
                  <w:marTop w:val="0"/>
                  <w:marBottom w:val="0"/>
                  <w:divBdr>
                    <w:top w:val="none" w:sz="0" w:space="0" w:color="auto"/>
                    <w:left w:val="none" w:sz="0" w:space="0" w:color="auto"/>
                    <w:bottom w:val="none" w:sz="0" w:space="0" w:color="auto"/>
                    <w:right w:val="none" w:sz="0" w:space="0" w:color="auto"/>
                  </w:divBdr>
                  <w:divsChild>
                    <w:div w:id="509489839">
                      <w:marLeft w:val="0"/>
                      <w:marRight w:val="0"/>
                      <w:marTop w:val="0"/>
                      <w:marBottom w:val="0"/>
                      <w:divBdr>
                        <w:top w:val="none" w:sz="0" w:space="0" w:color="auto"/>
                        <w:left w:val="none" w:sz="0" w:space="0" w:color="auto"/>
                        <w:bottom w:val="none" w:sz="0" w:space="0" w:color="auto"/>
                        <w:right w:val="none" w:sz="0" w:space="0" w:color="auto"/>
                      </w:divBdr>
                      <w:divsChild>
                        <w:div w:id="348140078">
                          <w:marLeft w:val="0"/>
                          <w:marRight w:val="0"/>
                          <w:marTop w:val="0"/>
                          <w:marBottom w:val="0"/>
                          <w:divBdr>
                            <w:top w:val="none" w:sz="0" w:space="0" w:color="auto"/>
                            <w:left w:val="none" w:sz="0" w:space="0" w:color="auto"/>
                            <w:bottom w:val="none" w:sz="0" w:space="0" w:color="auto"/>
                            <w:right w:val="none" w:sz="0" w:space="0" w:color="auto"/>
                          </w:divBdr>
                          <w:divsChild>
                            <w:div w:id="2017266199">
                              <w:marLeft w:val="0"/>
                              <w:marRight w:val="0"/>
                              <w:marTop w:val="0"/>
                              <w:marBottom w:val="0"/>
                              <w:divBdr>
                                <w:top w:val="none" w:sz="0" w:space="0" w:color="auto"/>
                                <w:left w:val="none" w:sz="0" w:space="0" w:color="auto"/>
                                <w:bottom w:val="none" w:sz="0" w:space="0" w:color="auto"/>
                                <w:right w:val="none" w:sz="0" w:space="0" w:color="auto"/>
                              </w:divBdr>
                              <w:divsChild>
                                <w:div w:id="10645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304505">
                  <w:marLeft w:val="0"/>
                  <w:marRight w:val="0"/>
                  <w:marTop w:val="0"/>
                  <w:marBottom w:val="0"/>
                  <w:divBdr>
                    <w:top w:val="none" w:sz="0" w:space="0" w:color="auto"/>
                    <w:left w:val="none" w:sz="0" w:space="0" w:color="auto"/>
                    <w:bottom w:val="none" w:sz="0" w:space="0" w:color="auto"/>
                    <w:right w:val="none" w:sz="0" w:space="0" w:color="auto"/>
                  </w:divBdr>
                  <w:divsChild>
                    <w:div w:id="271784292">
                      <w:marLeft w:val="0"/>
                      <w:marRight w:val="0"/>
                      <w:marTop w:val="0"/>
                      <w:marBottom w:val="0"/>
                      <w:divBdr>
                        <w:top w:val="none" w:sz="0" w:space="0" w:color="auto"/>
                        <w:left w:val="none" w:sz="0" w:space="0" w:color="auto"/>
                        <w:bottom w:val="none" w:sz="0" w:space="0" w:color="auto"/>
                        <w:right w:val="none" w:sz="0" w:space="0" w:color="auto"/>
                      </w:divBdr>
                      <w:divsChild>
                        <w:div w:id="424764355">
                          <w:marLeft w:val="0"/>
                          <w:marRight w:val="0"/>
                          <w:marTop w:val="0"/>
                          <w:marBottom w:val="0"/>
                          <w:divBdr>
                            <w:top w:val="none" w:sz="0" w:space="0" w:color="auto"/>
                            <w:left w:val="none" w:sz="0" w:space="0" w:color="auto"/>
                            <w:bottom w:val="none" w:sz="0" w:space="0" w:color="auto"/>
                            <w:right w:val="none" w:sz="0" w:space="0" w:color="auto"/>
                          </w:divBdr>
                          <w:divsChild>
                            <w:div w:id="416486762">
                              <w:marLeft w:val="0"/>
                              <w:marRight w:val="0"/>
                              <w:marTop w:val="0"/>
                              <w:marBottom w:val="0"/>
                              <w:divBdr>
                                <w:top w:val="none" w:sz="0" w:space="0" w:color="auto"/>
                                <w:left w:val="none" w:sz="0" w:space="0" w:color="auto"/>
                                <w:bottom w:val="none" w:sz="0" w:space="0" w:color="auto"/>
                                <w:right w:val="none" w:sz="0" w:space="0" w:color="auto"/>
                              </w:divBdr>
                              <w:divsChild>
                                <w:div w:id="1919703757">
                                  <w:marLeft w:val="0"/>
                                  <w:marRight w:val="0"/>
                                  <w:marTop w:val="0"/>
                                  <w:marBottom w:val="0"/>
                                  <w:divBdr>
                                    <w:top w:val="none" w:sz="0" w:space="0" w:color="auto"/>
                                    <w:left w:val="none" w:sz="0" w:space="0" w:color="auto"/>
                                    <w:bottom w:val="none" w:sz="0" w:space="0" w:color="auto"/>
                                    <w:right w:val="none" w:sz="0" w:space="0" w:color="auto"/>
                                  </w:divBdr>
                                  <w:divsChild>
                                    <w:div w:id="2558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0539">
                          <w:marLeft w:val="0"/>
                          <w:marRight w:val="0"/>
                          <w:marTop w:val="0"/>
                          <w:marBottom w:val="0"/>
                          <w:divBdr>
                            <w:top w:val="none" w:sz="0" w:space="0" w:color="auto"/>
                            <w:left w:val="none" w:sz="0" w:space="0" w:color="auto"/>
                            <w:bottom w:val="none" w:sz="0" w:space="0" w:color="auto"/>
                            <w:right w:val="none" w:sz="0" w:space="0" w:color="auto"/>
                          </w:divBdr>
                          <w:divsChild>
                            <w:div w:id="427435160">
                              <w:marLeft w:val="0"/>
                              <w:marRight w:val="0"/>
                              <w:marTop w:val="0"/>
                              <w:marBottom w:val="0"/>
                              <w:divBdr>
                                <w:top w:val="none" w:sz="0" w:space="0" w:color="auto"/>
                                <w:left w:val="none" w:sz="0" w:space="0" w:color="auto"/>
                                <w:bottom w:val="none" w:sz="0" w:space="0" w:color="auto"/>
                                <w:right w:val="none" w:sz="0" w:space="0" w:color="auto"/>
                              </w:divBdr>
                              <w:divsChild>
                                <w:div w:id="1893423534">
                                  <w:marLeft w:val="0"/>
                                  <w:marRight w:val="0"/>
                                  <w:marTop w:val="0"/>
                                  <w:marBottom w:val="0"/>
                                  <w:divBdr>
                                    <w:top w:val="none" w:sz="0" w:space="0" w:color="auto"/>
                                    <w:left w:val="none" w:sz="0" w:space="0" w:color="auto"/>
                                    <w:bottom w:val="none" w:sz="0" w:space="0" w:color="auto"/>
                                    <w:right w:val="none" w:sz="0" w:space="0" w:color="auto"/>
                                  </w:divBdr>
                                  <w:divsChild>
                                    <w:div w:id="12022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684274">
          <w:marLeft w:val="0"/>
          <w:marRight w:val="0"/>
          <w:marTop w:val="0"/>
          <w:marBottom w:val="0"/>
          <w:divBdr>
            <w:top w:val="none" w:sz="0" w:space="0" w:color="auto"/>
            <w:left w:val="none" w:sz="0" w:space="0" w:color="auto"/>
            <w:bottom w:val="none" w:sz="0" w:space="0" w:color="auto"/>
            <w:right w:val="none" w:sz="0" w:space="0" w:color="auto"/>
          </w:divBdr>
          <w:divsChild>
            <w:div w:id="220557159">
              <w:marLeft w:val="0"/>
              <w:marRight w:val="0"/>
              <w:marTop w:val="0"/>
              <w:marBottom w:val="0"/>
              <w:divBdr>
                <w:top w:val="none" w:sz="0" w:space="0" w:color="auto"/>
                <w:left w:val="none" w:sz="0" w:space="0" w:color="auto"/>
                <w:bottom w:val="none" w:sz="0" w:space="0" w:color="auto"/>
                <w:right w:val="none" w:sz="0" w:space="0" w:color="auto"/>
              </w:divBdr>
              <w:divsChild>
                <w:div w:id="189802479">
                  <w:marLeft w:val="0"/>
                  <w:marRight w:val="0"/>
                  <w:marTop w:val="0"/>
                  <w:marBottom w:val="0"/>
                  <w:divBdr>
                    <w:top w:val="none" w:sz="0" w:space="0" w:color="auto"/>
                    <w:left w:val="none" w:sz="0" w:space="0" w:color="auto"/>
                    <w:bottom w:val="none" w:sz="0" w:space="0" w:color="auto"/>
                    <w:right w:val="none" w:sz="0" w:space="0" w:color="auto"/>
                  </w:divBdr>
                  <w:divsChild>
                    <w:div w:id="1552569697">
                      <w:marLeft w:val="0"/>
                      <w:marRight w:val="0"/>
                      <w:marTop w:val="0"/>
                      <w:marBottom w:val="0"/>
                      <w:divBdr>
                        <w:top w:val="none" w:sz="0" w:space="0" w:color="auto"/>
                        <w:left w:val="none" w:sz="0" w:space="0" w:color="auto"/>
                        <w:bottom w:val="none" w:sz="0" w:space="0" w:color="auto"/>
                        <w:right w:val="none" w:sz="0" w:space="0" w:color="auto"/>
                      </w:divBdr>
                      <w:divsChild>
                        <w:div w:id="577401516">
                          <w:marLeft w:val="0"/>
                          <w:marRight w:val="0"/>
                          <w:marTop w:val="0"/>
                          <w:marBottom w:val="0"/>
                          <w:divBdr>
                            <w:top w:val="none" w:sz="0" w:space="0" w:color="auto"/>
                            <w:left w:val="none" w:sz="0" w:space="0" w:color="auto"/>
                            <w:bottom w:val="none" w:sz="0" w:space="0" w:color="auto"/>
                            <w:right w:val="none" w:sz="0" w:space="0" w:color="auto"/>
                          </w:divBdr>
                          <w:divsChild>
                            <w:div w:id="1201672451">
                              <w:marLeft w:val="0"/>
                              <w:marRight w:val="0"/>
                              <w:marTop w:val="0"/>
                              <w:marBottom w:val="0"/>
                              <w:divBdr>
                                <w:top w:val="none" w:sz="0" w:space="0" w:color="auto"/>
                                <w:left w:val="none" w:sz="0" w:space="0" w:color="auto"/>
                                <w:bottom w:val="none" w:sz="0" w:space="0" w:color="auto"/>
                                <w:right w:val="none" w:sz="0" w:space="0" w:color="auto"/>
                              </w:divBdr>
                              <w:divsChild>
                                <w:div w:id="1582254464">
                                  <w:marLeft w:val="0"/>
                                  <w:marRight w:val="0"/>
                                  <w:marTop w:val="0"/>
                                  <w:marBottom w:val="0"/>
                                  <w:divBdr>
                                    <w:top w:val="none" w:sz="0" w:space="0" w:color="auto"/>
                                    <w:left w:val="none" w:sz="0" w:space="0" w:color="auto"/>
                                    <w:bottom w:val="none" w:sz="0" w:space="0" w:color="auto"/>
                                    <w:right w:val="none" w:sz="0" w:space="0" w:color="auto"/>
                                  </w:divBdr>
                                  <w:divsChild>
                                    <w:div w:id="1976173918">
                                      <w:marLeft w:val="0"/>
                                      <w:marRight w:val="0"/>
                                      <w:marTop w:val="0"/>
                                      <w:marBottom w:val="0"/>
                                      <w:divBdr>
                                        <w:top w:val="none" w:sz="0" w:space="0" w:color="auto"/>
                                        <w:left w:val="none" w:sz="0" w:space="0" w:color="auto"/>
                                        <w:bottom w:val="none" w:sz="0" w:space="0" w:color="auto"/>
                                        <w:right w:val="none" w:sz="0" w:space="0" w:color="auto"/>
                                      </w:divBdr>
                                      <w:divsChild>
                                        <w:div w:id="13523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758385">
      <w:bodyDiv w:val="1"/>
      <w:marLeft w:val="0"/>
      <w:marRight w:val="0"/>
      <w:marTop w:val="0"/>
      <w:marBottom w:val="0"/>
      <w:divBdr>
        <w:top w:val="none" w:sz="0" w:space="0" w:color="auto"/>
        <w:left w:val="none" w:sz="0" w:space="0" w:color="auto"/>
        <w:bottom w:val="none" w:sz="0" w:space="0" w:color="auto"/>
        <w:right w:val="none" w:sz="0" w:space="0" w:color="auto"/>
      </w:divBdr>
    </w:div>
    <w:div w:id="1935165894">
      <w:bodyDiv w:val="1"/>
      <w:marLeft w:val="0"/>
      <w:marRight w:val="0"/>
      <w:marTop w:val="0"/>
      <w:marBottom w:val="0"/>
      <w:divBdr>
        <w:top w:val="none" w:sz="0" w:space="0" w:color="auto"/>
        <w:left w:val="none" w:sz="0" w:space="0" w:color="auto"/>
        <w:bottom w:val="none" w:sz="0" w:space="0" w:color="auto"/>
        <w:right w:val="none" w:sz="0" w:space="0" w:color="auto"/>
      </w:divBdr>
    </w:div>
    <w:div w:id="2007317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BB9C50FDB6F4588B3DCAE869E5B0D" ma:contentTypeVersion="13" ma:contentTypeDescription="Create a new document." ma:contentTypeScope="" ma:versionID="14001e3655a72cc1444736af6a96ee71">
  <xsd:schema xmlns:xsd="http://www.w3.org/2001/XMLSchema" xmlns:xs="http://www.w3.org/2001/XMLSchema" xmlns:p="http://schemas.microsoft.com/office/2006/metadata/properties" xmlns:ns2="5c6af275-e667-429a-bb60-3abf4c118609" xmlns:ns3="459b2f54-593a-45a4-8d31-222e34ede90f" targetNamespace="http://schemas.microsoft.com/office/2006/metadata/properties" ma:root="true" ma:fieldsID="1a20b40a2777e81b72e64eb58361588f" ns2:_="" ns3:_="">
    <xsd:import namespace="5c6af275-e667-429a-bb60-3abf4c118609"/>
    <xsd:import namespace="459b2f54-593a-45a4-8d31-222e34ede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af275-e667-429a-bb60-3abf4c118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cac90f8-7b63-4c41-a729-7c6e4265c0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b2f54-593a-45a4-8d31-222e34ede9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d003de-8f69-4c81-a20b-c04d836d301b}" ma:internalName="TaxCatchAll" ma:showField="CatchAllData" ma:web="459b2f54-593a-45a4-8d31-222e34ede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af275-e667-429a-bb60-3abf4c118609">
      <Terms xmlns="http://schemas.microsoft.com/office/infopath/2007/PartnerControls"/>
    </lcf76f155ced4ddcb4097134ff3c332f>
    <TaxCatchAll xmlns="459b2f54-593a-45a4-8d31-222e34ede90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DA54C-5DC4-4E16-B77F-028E99D92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af275-e667-429a-bb60-3abf4c118609"/>
    <ds:schemaRef ds:uri="459b2f54-593a-45a4-8d31-222e34ede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FD84A-E679-441F-A815-FA73E42A2D0F}">
  <ds:schemaRefs>
    <ds:schemaRef ds:uri="http://schemas.openxmlformats.org/officeDocument/2006/bibliography"/>
  </ds:schemaRefs>
</ds:datastoreItem>
</file>

<file path=customXml/itemProps3.xml><?xml version="1.0" encoding="utf-8"?>
<ds:datastoreItem xmlns:ds="http://schemas.openxmlformats.org/officeDocument/2006/customXml" ds:itemID="{D4E22ED6-F3BB-4296-83CF-D0668C00AD4C}">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459b2f54-593a-45a4-8d31-222e34ede90f"/>
    <ds:schemaRef ds:uri="http://schemas.microsoft.com/office/infopath/2007/PartnerControls"/>
    <ds:schemaRef ds:uri="5c6af275-e667-429a-bb60-3abf4c118609"/>
  </ds:schemaRefs>
</ds:datastoreItem>
</file>

<file path=customXml/itemProps4.xml><?xml version="1.0" encoding="utf-8"?>
<ds:datastoreItem xmlns:ds="http://schemas.openxmlformats.org/officeDocument/2006/customXml" ds:itemID="{81D83AF3-ED62-4BBE-8AB5-92EBC5D6A6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3869</Words>
  <Characters>24017</Characters>
  <Application>Microsoft Office Word</Application>
  <DocSecurity>0</DocSecurity>
  <Lines>774</Lines>
  <Paragraphs>371</Paragraphs>
  <ScaleCrop>false</ScaleCrop>
  <HeadingPairs>
    <vt:vector size="2" baseType="variant">
      <vt:variant>
        <vt:lpstr>Title</vt:lpstr>
      </vt:variant>
      <vt:variant>
        <vt:i4>1</vt:i4>
      </vt:variant>
    </vt:vector>
  </HeadingPairs>
  <TitlesOfParts>
    <vt:vector size="1" baseType="lpstr">
      <vt:lpstr/>
    </vt:vector>
  </TitlesOfParts>
  <Company>Airports Company South Africa</Company>
  <LinksUpToDate>false</LinksUpToDate>
  <CharactersWithSpaces>27515</CharactersWithSpaces>
  <SharedDoc>false</SharedDoc>
  <HLinks>
    <vt:vector size="84" baseType="variant">
      <vt:variant>
        <vt:i4>1114162</vt:i4>
      </vt:variant>
      <vt:variant>
        <vt:i4>86</vt:i4>
      </vt:variant>
      <vt:variant>
        <vt:i4>0</vt:i4>
      </vt:variant>
      <vt:variant>
        <vt:i4>5</vt:i4>
      </vt:variant>
      <vt:variant>
        <vt:lpwstr/>
      </vt:variant>
      <vt:variant>
        <vt:lpwstr>_Toc203660509</vt:lpwstr>
      </vt:variant>
      <vt:variant>
        <vt:i4>1114162</vt:i4>
      </vt:variant>
      <vt:variant>
        <vt:i4>80</vt:i4>
      </vt:variant>
      <vt:variant>
        <vt:i4>0</vt:i4>
      </vt:variant>
      <vt:variant>
        <vt:i4>5</vt:i4>
      </vt:variant>
      <vt:variant>
        <vt:lpwstr/>
      </vt:variant>
      <vt:variant>
        <vt:lpwstr>_Toc203660508</vt:lpwstr>
      </vt:variant>
      <vt:variant>
        <vt:i4>1114162</vt:i4>
      </vt:variant>
      <vt:variant>
        <vt:i4>74</vt:i4>
      </vt:variant>
      <vt:variant>
        <vt:i4>0</vt:i4>
      </vt:variant>
      <vt:variant>
        <vt:i4>5</vt:i4>
      </vt:variant>
      <vt:variant>
        <vt:lpwstr/>
      </vt:variant>
      <vt:variant>
        <vt:lpwstr>_Toc203660507</vt:lpwstr>
      </vt:variant>
      <vt:variant>
        <vt:i4>1114162</vt:i4>
      </vt:variant>
      <vt:variant>
        <vt:i4>65</vt:i4>
      </vt:variant>
      <vt:variant>
        <vt:i4>0</vt:i4>
      </vt:variant>
      <vt:variant>
        <vt:i4>5</vt:i4>
      </vt:variant>
      <vt:variant>
        <vt:lpwstr/>
      </vt:variant>
      <vt:variant>
        <vt:lpwstr>_Toc203660506</vt:lpwstr>
      </vt:variant>
      <vt:variant>
        <vt:i4>1114162</vt:i4>
      </vt:variant>
      <vt:variant>
        <vt:i4>59</vt:i4>
      </vt:variant>
      <vt:variant>
        <vt:i4>0</vt:i4>
      </vt:variant>
      <vt:variant>
        <vt:i4>5</vt:i4>
      </vt:variant>
      <vt:variant>
        <vt:lpwstr/>
      </vt:variant>
      <vt:variant>
        <vt:lpwstr>_Toc203660505</vt:lpwstr>
      </vt:variant>
      <vt:variant>
        <vt:i4>1114162</vt:i4>
      </vt:variant>
      <vt:variant>
        <vt:i4>53</vt:i4>
      </vt:variant>
      <vt:variant>
        <vt:i4>0</vt:i4>
      </vt:variant>
      <vt:variant>
        <vt:i4>5</vt:i4>
      </vt:variant>
      <vt:variant>
        <vt:lpwstr/>
      </vt:variant>
      <vt:variant>
        <vt:lpwstr>_Toc203660504</vt:lpwstr>
      </vt:variant>
      <vt:variant>
        <vt:i4>1114162</vt:i4>
      </vt:variant>
      <vt:variant>
        <vt:i4>47</vt:i4>
      </vt:variant>
      <vt:variant>
        <vt:i4>0</vt:i4>
      </vt:variant>
      <vt:variant>
        <vt:i4>5</vt:i4>
      </vt:variant>
      <vt:variant>
        <vt:lpwstr/>
      </vt:variant>
      <vt:variant>
        <vt:lpwstr>_Toc203660503</vt:lpwstr>
      </vt:variant>
      <vt:variant>
        <vt:i4>1114162</vt:i4>
      </vt:variant>
      <vt:variant>
        <vt:i4>41</vt:i4>
      </vt:variant>
      <vt:variant>
        <vt:i4>0</vt:i4>
      </vt:variant>
      <vt:variant>
        <vt:i4>5</vt:i4>
      </vt:variant>
      <vt:variant>
        <vt:lpwstr/>
      </vt:variant>
      <vt:variant>
        <vt:lpwstr>_Toc203660502</vt:lpwstr>
      </vt:variant>
      <vt:variant>
        <vt:i4>1114162</vt:i4>
      </vt:variant>
      <vt:variant>
        <vt:i4>35</vt:i4>
      </vt:variant>
      <vt:variant>
        <vt:i4>0</vt:i4>
      </vt:variant>
      <vt:variant>
        <vt:i4>5</vt:i4>
      </vt:variant>
      <vt:variant>
        <vt:lpwstr/>
      </vt:variant>
      <vt:variant>
        <vt:lpwstr>_Toc203660501</vt:lpwstr>
      </vt:variant>
      <vt:variant>
        <vt:i4>1114162</vt:i4>
      </vt:variant>
      <vt:variant>
        <vt:i4>29</vt:i4>
      </vt:variant>
      <vt:variant>
        <vt:i4>0</vt:i4>
      </vt:variant>
      <vt:variant>
        <vt:i4>5</vt:i4>
      </vt:variant>
      <vt:variant>
        <vt:lpwstr/>
      </vt:variant>
      <vt:variant>
        <vt:lpwstr>_Toc203660500</vt:lpwstr>
      </vt:variant>
      <vt:variant>
        <vt:i4>1572915</vt:i4>
      </vt:variant>
      <vt:variant>
        <vt:i4>23</vt:i4>
      </vt:variant>
      <vt:variant>
        <vt:i4>0</vt:i4>
      </vt:variant>
      <vt:variant>
        <vt:i4>5</vt:i4>
      </vt:variant>
      <vt:variant>
        <vt:lpwstr/>
      </vt:variant>
      <vt:variant>
        <vt:lpwstr>_Toc203660499</vt:lpwstr>
      </vt:variant>
      <vt:variant>
        <vt:i4>1572915</vt:i4>
      </vt:variant>
      <vt:variant>
        <vt:i4>17</vt:i4>
      </vt:variant>
      <vt:variant>
        <vt:i4>0</vt:i4>
      </vt:variant>
      <vt:variant>
        <vt:i4>5</vt:i4>
      </vt:variant>
      <vt:variant>
        <vt:lpwstr/>
      </vt:variant>
      <vt:variant>
        <vt:lpwstr>_Toc203660498</vt:lpwstr>
      </vt:variant>
      <vt:variant>
        <vt:i4>1572915</vt:i4>
      </vt:variant>
      <vt:variant>
        <vt:i4>11</vt:i4>
      </vt:variant>
      <vt:variant>
        <vt:i4>0</vt:i4>
      </vt:variant>
      <vt:variant>
        <vt:i4>5</vt:i4>
      </vt:variant>
      <vt:variant>
        <vt:lpwstr/>
      </vt:variant>
      <vt:variant>
        <vt:lpwstr>_Toc203660497</vt:lpwstr>
      </vt:variant>
      <vt:variant>
        <vt:i4>1572915</vt:i4>
      </vt:variant>
      <vt:variant>
        <vt:i4>5</vt:i4>
      </vt:variant>
      <vt:variant>
        <vt:i4>0</vt:i4>
      </vt:variant>
      <vt:variant>
        <vt:i4>5</vt:i4>
      </vt:variant>
      <vt:variant>
        <vt:lpwstr/>
      </vt:variant>
      <vt:variant>
        <vt:lpwstr>_Toc203660496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Selloane Mokoena</dc:creator>
  <cp:keywords/>
  <dc:description/>
  <cp:lastModifiedBy>Sydney Mfeka</cp:lastModifiedBy>
  <cp:revision>39</cp:revision>
  <cp:lastPrinted>2026-03-31T09:21:00Z</cp:lastPrinted>
  <dcterms:created xsi:type="dcterms:W3CDTF">2025-08-01T11:22:00Z</dcterms:created>
  <dcterms:modified xsi:type="dcterms:W3CDTF">2026-03-31T09:21:00Z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1864d1-c16a-45ad-949f-bdea3b8c9e66_Enabled">
    <vt:lpwstr>true</vt:lpwstr>
  </property>
  <property fmtid="{D5CDD505-2E9C-101B-9397-08002B2CF9AE}" pid="3" name="MSIP_Label_a11864d1-c16a-45ad-949f-bdea3b8c9e66_SetDate">
    <vt:lpwstr>2024-09-04T09:50:10Z</vt:lpwstr>
  </property>
  <property fmtid="{D5CDD505-2E9C-101B-9397-08002B2CF9AE}" pid="4" name="MSIP_Label_a11864d1-c16a-45ad-949f-bdea3b8c9e66_Method">
    <vt:lpwstr>Standard</vt:lpwstr>
  </property>
  <property fmtid="{D5CDD505-2E9C-101B-9397-08002B2CF9AE}" pid="5" name="MSIP_Label_a11864d1-c16a-45ad-949f-bdea3b8c9e66_Name">
    <vt:lpwstr>Confidential</vt:lpwstr>
  </property>
  <property fmtid="{D5CDD505-2E9C-101B-9397-08002B2CF9AE}" pid="6" name="MSIP_Label_a11864d1-c16a-45ad-949f-bdea3b8c9e66_SiteId">
    <vt:lpwstr>fb62d46e-e86e-4673-ba82-b27b61d8202b</vt:lpwstr>
  </property>
  <property fmtid="{D5CDD505-2E9C-101B-9397-08002B2CF9AE}" pid="7" name="MSIP_Label_a11864d1-c16a-45ad-949f-bdea3b8c9e66_ActionId">
    <vt:lpwstr>d20711b7-5f3b-40df-b3a3-36e8140a13b1</vt:lpwstr>
  </property>
  <property fmtid="{D5CDD505-2E9C-101B-9397-08002B2CF9AE}" pid="8" name="MSIP_Label_a11864d1-c16a-45ad-949f-bdea3b8c9e66_ContentBits">
    <vt:lpwstr>3</vt:lpwstr>
  </property>
  <property fmtid="{D5CDD505-2E9C-101B-9397-08002B2CF9AE}" pid="9" name="ContentTypeId">
    <vt:lpwstr>0x0101006CBBB9C50FDB6F4588B3DCAE869E5B0D</vt:lpwstr>
  </property>
  <property fmtid="{D5CDD505-2E9C-101B-9397-08002B2CF9AE}" pid="10" name="GrammarlyDocumentId">
    <vt:lpwstr>a8c496d1-ac6a-443e-9fe3-f5dd712639ad</vt:lpwstr>
  </property>
  <property fmtid="{D5CDD505-2E9C-101B-9397-08002B2CF9AE}" pid="11" name="Order">
    <vt:r8>4000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