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0854" w14:textId="77777777" w:rsidR="00C0603E" w:rsidRDefault="00EB3898">
      <w:pPr>
        <w:pStyle w:val="Heading2"/>
      </w:pPr>
      <w:r>
        <w:rPr>
          <w:noProof/>
        </w:rPr>
        <w:drawing>
          <wp:anchor distT="0" distB="0" distL="114300" distR="114300" simplePos="0" relativeHeight="251658240" behindDoc="0" locked="0" layoutInCell="1" allowOverlap="1" wp14:anchorId="73E30854" wp14:editId="73E30855">
            <wp:simplePos x="0" y="0"/>
            <wp:positionH relativeFrom="column">
              <wp:posOffset>0</wp:posOffset>
            </wp:positionH>
            <wp:positionV relativeFrom="page">
              <wp:posOffset>0</wp:posOffset>
            </wp:positionV>
            <wp:extent cx="5248436" cy="1142643"/>
            <wp:effectExtent l="0" t="0" r="9364" b="357"/>
            <wp:wrapSquare wrapText="bothSides"/>
            <wp:docPr id="107142673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248436" cy="1142643"/>
                    </a:xfrm>
                    <a:prstGeom prst="rect">
                      <a:avLst/>
                    </a:prstGeom>
                    <a:noFill/>
                    <a:ln>
                      <a:noFill/>
                      <a:prstDash/>
                    </a:ln>
                  </pic:spPr>
                </pic:pic>
              </a:graphicData>
            </a:graphic>
          </wp:anchor>
        </w:drawing>
      </w:r>
      <w:bookmarkStart w:id="0" w:name="Bookmark"/>
    </w:p>
    <w:bookmarkEnd w:id="0"/>
    <w:p w14:paraId="73E30855" w14:textId="77777777" w:rsidR="00C0603E" w:rsidRDefault="00C0603E">
      <w:pPr>
        <w:pStyle w:val="Standard"/>
        <w:jc w:val="both"/>
        <w:rPr>
          <w:rFonts w:ascii="Calibri" w:hAnsi="Calibri" w:cs="Arial"/>
          <w:szCs w:val="22"/>
        </w:rPr>
      </w:pPr>
    </w:p>
    <w:p w14:paraId="73E30856" w14:textId="77777777" w:rsidR="00C0603E" w:rsidRDefault="00C0603E">
      <w:pPr>
        <w:pStyle w:val="Standard"/>
        <w:jc w:val="both"/>
        <w:rPr>
          <w:rFonts w:ascii="Calibri" w:hAnsi="Calibri" w:cs="Arial"/>
          <w:szCs w:val="22"/>
        </w:rPr>
      </w:pPr>
    </w:p>
    <w:p w14:paraId="73E30857" w14:textId="77777777" w:rsidR="00C0603E" w:rsidRDefault="00EB3898">
      <w:pPr>
        <w:pStyle w:val="Standard"/>
        <w:jc w:val="both"/>
      </w:pPr>
      <w:r>
        <w:rPr>
          <w:rFonts w:ascii="Calibri" w:hAnsi="Calibri" w:cs="Arial"/>
          <w:szCs w:val="22"/>
        </w:rPr>
        <w:tab/>
      </w:r>
      <w:r>
        <w:rPr>
          <w:rFonts w:ascii="Arial" w:hAnsi="Arial" w:cs="Arial"/>
          <w:szCs w:val="22"/>
        </w:rPr>
        <w:tab/>
      </w:r>
      <w:r>
        <w:rPr>
          <w:rFonts w:ascii="Arial" w:hAnsi="Arial" w:cs="Arial"/>
          <w:szCs w:val="22"/>
        </w:rPr>
        <w:tab/>
      </w:r>
    </w:p>
    <w:p w14:paraId="73E30858" w14:textId="77777777" w:rsidR="00C0603E" w:rsidRDefault="00C0603E">
      <w:pPr>
        <w:pStyle w:val="Standard"/>
        <w:jc w:val="both"/>
        <w:rPr>
          <w:rFonts w:ascii="Arial" w:hAnsi="Arial" w:cs="Arial"/>
          <w:szCs w:val="22"/>
        </w:rPr>
      </w:pPr>
    </w:p>
    <w:tbl>
      <w:tblPr>
        <w:tblW w:w="5885" w:type="dxa"/>
        <w:tblInd w:w="1744" w:type="dxa"/>
        <w:tblLayout w:type="fixed"/>
        <w:tblCellMar>
          <w:left w:w="10" w:type="dxa"/>
          <w:right w:w="10" w:type="dxa"/>
        </w:tblCellMar>
        <w:tblLook w:val="04A0" w:firstRow="1" w:lastRow="0" w:firstColumn="1" w:lastColumn="0" w:noHBand="0" w:noVBand="1"/>
      </w:tblPr>
      <w:tblGrid>
        <w:gridCol w:w="5885"/>
      </w:tblGrid>
      <w:tr w:rsidR="00C0603E" w14:paraId="73E3085C" w14:textId="77777777">
        <w:trPr>
          <w:cantSplit/>
          <w:trHeight w:val="1174"/>
        </w:trPr>
        <w:tc>
          <w:tcPr>
            <w:tcW w:w="5885" w:type="dxa"/>
            <w:tcMar>
              <w:top w:w="0" w:type="dxa"/>
              <w:left w:w="0" w:type="dxa"/>
              <w:bottom w:w="0" w:type="dxa"/>
              <w:right w:w="0" w:type="dxa"/>
            </w:tcMar>
          </w:tcPr>
          <w:p w14:paraId="73E30859" w14:textId="71069006" w:rsidR="00C0603E" w:rsidRDefault="00EB3898" w:rsidP="00F50482">
            <w:pPr>
              <w:pStyle w:val="zreportname"/>
              <w:rPr>
                <w:rFonts w:ascii="Arial" w:hAnsi="Arial" w:cs="Arial"/>
                <w:b/>
                <w:sz w:val="40"/>
                <w:szCs w:val="40"/>
                <w:lang w:eastAsia="en-ZA"/>
              </w:rPr>
            </w:pPr>
            <w:r>
              <w:rPr>
                <w:rFonts w:ascii="Arial" w:hAnsi="Arial" w:cs="Arial"/>
                <w:b/>
                <w:sz w:val="40"/>
                <w:szCs w:val="22"/>
              </w:rPr>
              <w:t>RFQ Number</w:t>
            </w:r>
            <w:r>
              <w:rPr>
                <w:rFonts w:ascii="Arial" w:hAnsi="Arial" w:cs="Arial"/>
              </w:rPr>
              <w:t xml:space="preserve"> </w:t>
            </w:r>
            <w:r>
              <w:rPr>
                <w:rFonts w:ascii="Arial" w:hAnsi="Arial" w:cs="Arial"/>
                <w:b/>
                <w:sz w:val="40"/>
                <w:szCs w:val="40"/>
                <w:lang w:eastAsia="en-ZA"/>
              </w:rPr>
              <w:t>RFQ 00</w:t>
            </w:r>
            <w:r w:rsidR="003F6C63">
              <w:rPr>
                <w:rFonts w:ascii="Arial" w:hAnsi="Arial" w:cs="Arial"/>
                <w:b/>
                <w:sz w:val="40"/>
                <w:szCs w:val="40"/>
                <w:lang w:eastAsia="en-ZA"/>
              </w:rPr>
              <w:t>3</w:t>
            </w:r>
            <w:r>
              <w:rPr>
                <w:rFonts w:ascii="Arial" w:hAnsi="Arial" w:cs="Arial"/>
                <w:b/>
                <w:sz w:val="40"/>
                <w:szCs w:val="40"/>
                <w:lang w:eastAsia="en-ZA"/>
              </w:rPr>
              <w:t>-2026-00</w:t>
            </w:r>
            <w:r w:rsidR="00EB68E3">
              <w:rPr>
                <w:rFonts w:ascii="Arial" w:hAnsi="Arial" w:cs="Arial"/>
                <w:b/>
                <w:sz w:val="40"/>
                <w:szCs w:val="40"/>
                <w:lang w:eastAsia="en-ZA"/>
              </w:rPr>
              <w:t>6</w:t>
            </w:r>
          </w:p>
          <w:p w14:paraId="627015ED" w14:textId="77777777" w:rsidR="00F50482" w:rsidRDefault="00F50482" w:rsidP="00F50482">
            <w:pPr>
              <w:pStyle w:val="zreportname"/>
            </w:pPr>
          </w:p>
          <w:p w14:paraId="73E3085A" w14:textId="77752D8D" w:rsidR="00C0603E" w:rsidRDefault="00EB3898" w:rsidP="00E00BB2">
            <w:r w:rsidRPr="004B4BF6">
              <w:rPr>
                <w:rFonts w:ascii="Arial" w:hAnsi="Arial" w:cs="Arial"/>
                <w:b/>
                <w:sz w:val="40"/>
                <w:szCs w:val="22"/>
              </w:rPr>
              <w:t xml:space="preserve">Supply and </w:t>
            </w:r>
            <w:r w:rsidR="00E13508">
              <w:rPr>
                <w:rFonts w:ascii="Arial" w:hAnsi="Arial" w:cs="Arial"/>
                <w:b/>
                <w:sz w:val="40"/>
                <w:szCs w:val="22"/>
              </w:rPr>
              <w:t>delivery</w:t>
            </w:r>
            <w:r w:rsidRPr="004B4BF6">
              <w:rPr>
                <w:rFonts w:ascii="Arial" w:hAnsi="Arial" w:cs="Arial"/>
                <w:b/>
                <w:sz w:val="40"/>
                <w:szCs w:val="22"/>
              </w:rPr>
              <w:t xml:space="preserve"> of </w:t>
            </w:r>
            <w:r w:rsidR="0031428B" w:rsidRPr="004B4BF6">
              <w:rPr>
                <w:rFonts w:ascii="Arial" w:hAnsi="Arial" w:cs="Arial"/>
                <w:b/>
                <w:sz w:val="40"/>
                <w:szCs w:val="22"/>
              </w:rPr>
              <w:t>Buffet Ware</w:t>
            </w:r>
            <w:r w:rsidR="00135A3B" w:rsidRPr="004B4BF6">
              <w:rPr>
                <w:rFonts w:ascii="Arial" w:hAnsi="Arial" w:cs="Arial"/>
                <w:b/>
                <w:sz w:val="40"/>
                <w:szCs w:val="22"/>
              </w:rPr>
              <w:t xml:space="preserve"> platters and bowls</w:t>
            </w:r>
            <w:r w:rsidR="00305A51" w:rsidRPr="004B4BF6">
              <w:rPr>
                <w:rFonts w:ascii="Arial" w:hAnsi="Arial" w:cs="Arial"/>
                <w:b/>
                <w:sz w:val="40"/>
                <w:szCs w:val="22"/>
              </w:rPr>
              <w:t xml:space="preserve"> </w:t>
            </w:r>
            <w:r w:rsidR="00305A51" w:rsidRPr="004B4BF6">
              <w:rPr>
                <w:rFonts w:ascii="Arial" w:hAnsi="Arial" w:cs="Arial"/>
                <w:sz w:val="22"/>
                <w:szCs w:val="22"/>
              </w:rPr>
              <w:t xml:space="preserve"> </w:t>
            </w:r>
            <w:r w:rsidRPr="004B4BF6">
              <w:rPr>
                <w:rFonts w:ascii="Arial" w:hAnsi="Arial" w:cs="Arial"/>
                <w:b/>
                <w:sz w:val="40"/>
                <w:szCs w:val="22"/>
              </w:rPr>
              <w:t xml:space="preserve"> – </w:t>
            </w:r>
            <w:r w:rsidR="007F0B16" w:rsidRPr="004B4BF6">
              <w:rPr>
                <w:rFonts w:ascii="Arial" w:hAnsi="Arial" w:cs="Arial"/>
                <w:b/>
                <w:sz w:val="40"/>
                <w:szCs w:val="22"/>
              </w:rPr>
              <w:t>J</w:t>
            </w:r>
            <w:r w:rsidR="00A75404" w:rsidRPr="004B4BF6">
              <w:rPr>
                <w:rFonts w:ascii="Arial" w:hAnsi="Arial" w:cs="Arial"/>
                <w:b/>
                <w:sz w:val="40"/>
                <w:szCs w:val="22"/>
              </w:rPr>
              <w:t>ohannesburg</w:t>
            </w:r>
            <w:r w:rsidR="008A3DB5" w:rsidRPr="004B4BF6">
              <w:rPr>
                <w:rFonts w:ascii="Arial" w:hAnsi="Arial" w:cs="Arial"/>
                <w:b/>
                <w:sz w:val="40"/>
                <w:szCs w:val="22"/>
              </w:rPr>
              <w:t xml:space="preserve"> </w:t>
            </w:r>
            <w:r w:rsidR="0042292C" w:rsidRPr="004B4BF6">
              <w:rPr>
                <w:rFonts w:ascii="Arial" w:hAnsi="Arial" w:cs="Arial"/>
                <w:b/>
                <w:sz w:val="40"/>
                <w:szCs w:val="22"/>
              </w:rPr>
              <w:t>(I</w:t>
            </w:r>
            <w:r w:rsidR="00A75404" w:rsidRPr="004B4BF6">
              <w:rPr>
                <w:rFonts w:ascii="Arial" w:hAnsi="Arial" w:cs="Arial"/>
                <w:b/>
                <w:sz w:val="40"/>
                <w:szCs w:val="22"/>
              </w:rPr>
              <w:t>nternational</w:t>
            </w:r>
            <w:r w:rsidR="0042292C" w:rsidRPr="004B4BF6">
              <w:rPr>
                <w:rFonts w:ascii="Arial" w:hAnsi="Arial" w:cs="Arial"/>
                <w:b/>
                <w:sz w:val="40"/>
                <w:szCs w:val="22"/>
              </w:rPr>
              <w:t xml:space="preserve"> </w:t>
            </w:r>
            <w:r w:rsidR="00A75404" w:rsidRPr="004B4BF6">
              <w:rPr>
                <w:rFonts w:ascii="Arial" w:hAnsi="Arial" w:cs="Arial"/>
                <w:b/>
                <w:sz w:val="40"/>
                <w:szCs w:val="22"/>
              </w:rPr>
              <w:t>and</w:t>
            </w:r>
            <w:r w:rsidR="0042292C" w:rsidRPr="004B4BF6">
              <w:rPr>
                <w:rFonts w:ascii="Arial" w:hAnsi="Arial" w:cs="Arial"/>
                <w:b/>
                <w:sz w:val="40"/>
                <w:szCs w:val="22"/>
              </w:rPr>
              <w:t xml:space="preserve"> D</w:t>
            </w:r>
            <w:r w:rsidR="00A75404" w:rsidRPr="004B4BF6">
              <w:rPr>
                <w:rFonts w:ascii="Arial" w:hAnsi="Arial" w:cs="Arial"/>
                <w:b/>
                <w:sz w:val="40"/>
                <w:szCs w:val="22"/>
              </w:rPr>
              <w:t>omestic</w:t>
            </w:r>
            <w:r w:rsidR="0042292C" w:rsidRPr="004B4BF6">
              <w:rPr>
                <w:rFonts w:ascii="Arial" w:hAnsi="Arial" w:cs="Arial"/>
                <w:b/>
                <w:sz w:val="40"/>
                <w:szCs w:val="22"/>
              </w:rPr>
              <w:t>)</w:t>
            </w:r>
            <w:r w:rsidR="007F0B16" w:rsidRPr="004B4BF6">
              <w:rPr>
                <w:rFonts w:ascii="Arial" w:hAnsi="Arial" w:cs="Arial"/>
                <w:b/>
                <w:sz w:val="40"/>
                <w:szCs w:val="22"/>
              </w:rPr>
              <w:t>, C</w:t>
            </w:r>
            <w:r w:rsidR="00A75404" w:rsidRPr="004B4BF6">
              <w:rPr>
                <w:rFonts w:ascii="Arial" w:hAnsi="Arial" w:cs="Arial"/>
                <w:b/>
                <w:sz w:val="40"/>
                <w:szCs w:val="22"/>
              </w:rPr>
              <w:t>ape</w:t>
            </w:r>
            <w:r w:rsidR="007F0B16" w:rsidRPr="004B4BF6">
              <w:rPr>
                <w:rFonts w:ascii="Arial" w:hAnsi="Arial" w:cs="Arial"/>
                <w:b/>
                <w:sz w:val="40"/>
                <w:szCs w:val="22"/>
              </w:rPr>
              <w:t xml:space="preserve"> T</w:t>
            </w:r>
            <w:r w:rsidR="00A75404" w:rsidRPr="004B4BF6">
              <w:rPr>
                <w:rFonts w:ascii="Arial" w:hAnsi="Arial" w:cs="Arial"/>
                <w:b/>
                <w:sz w:val="40"/>
                <w:szCs w:val="22"/>
              </w:rPr>
              <w:t>own</w:t>
            </w:r>
            <w:r w:rsidR="002C3EFE">
              <w:rPr>
                <w:rFonts w:ascii="Arial" w:hAnsi="Arial" w:cs="Arial"/>
                <w:b/>
                <w:sz w:val="40"/>
                <w:szCs w:val="22"/>
              </w:rPr>
              <w:t xml:space="preserve"> </w:t>
            </w:r>
            <w:r w:rsidR="00F50482">
              <w:rPr>
                <w:rFonts w:ascii="Arial" w:hAnsi="Arial" w:cs="Arial"/>
                <w:b/>
                <w:sz w:val="40"/>
                <w:szCs w:val="22"/>
              </w:rPr>
              <w:t xml:space="preserve">and </w:t>
            </w:r>
            <w:r w:rsidR="007F0B16" w:rsidRPr="004B4BF6">
              <w:rPr>
                <w:rFonts w:ascii="Arial" w:hAnsi="Arial" w:cs="Arial"/>
                <w:b/>
                <w:sz w:val="40"/>
                <w:szCs w:val="22"/>
              </w:rPr>
              <w:t>D</w:t>
            </w:r>
            <w:r w:rsidR="00A75404" w:rsidRPr="004B4BF6">
              <w:rPr>
                <w:rFonts w:ascii="Arial" w:hAnsi="Arial" w:cs="Arial"/>
                <w:b/>
                <w:sz w:val="40"/>
                <w:szCs w:val="22"/>
              </w:rPr>
              <w:t>urban</w:t>
            </w:r>
            <w:r w:rsidRPr="004B4BF6">
              <w:rPr>
                <w:rFonts w:ascii="Arial" w:hAnsi="Arial" w:cs="Arial"/>
                <w:b/>
                <w:bCs/>
                <w:sz w:val="40"/>
                <w:szCs w:val="40"/>
              </w:rPr>
              <w:t xml:space="preserve"> Unit</w:t>
            </w:r>
            <w:r w:rsidR="001A6D0F" w:rsidRPr="004B4BF6">
              <w:rPr>
                <w:rFonts w:ascii="Arial" w:hAnsi="Arial" w:cs="Arial"/>
                <w:b/>
                <w:bCs/>
                <w:sz w:val="40"/>
                <w:szCs w:val="40"/>
              </w:rPr>
              <w:t>s</w:t>
            </w:r>
            <w:r w:rsidRPr="004B4BF6">
              <w:rPr>
                <w:rFonts w:ascii="Arial" w:hAnsi="Arial" w:cs="Arial"/>
                <w:b/>
                <w:sz w:val="40"/>
                <w:szCs w:val="22"/>
              </w:rPr>
              <w:t>.</w:t>
            </w:r>
          </w:p>
          <w:p w14:paraId="73E3085B" w14:textId="77777777" w:rsidR="00C0603E" w:rsidRDefault="00C0603E">
            <w:pPr>
              <w:pStyle w:val="zreportname"/>
              <w:jc w:val="left"/>
              <w:rPr>
                <w:rFonts w:ascii="Arial" w:hAnsi="Arial" w:cs="Arial"/>
                <w:b/>
                <w:sz w:val="40"/>
                <w:szCs w:val="22"/>
              </w:rPr>
            </w:pPr>
          </w:p>
        </w:tc>
      </w:tr>
      <w:tr w:rsidR="00C0603E" w14:paraId="73E3085E" w14:textId="77777777">
        <w:trPr>
          <w:cantSplit/>
          <w:trHeight w:val="1174"/>
        </w:trPr>
        <w:tc>
          <w:tcPr>
            <w:tcW w:w="5885" w:type="dxa"/>
            <w:tcMar>
              <w:top w:w="0" w:type="dxa"/>
              <w:left w:w="0" w:type="dxa"/>
              <w:bottom w:w="0" w:type="dxa"/>
              <w:right w:w="0" w:type="dxa"/>
            </w:tcMar>
          </w:tcPr>
          <w:p w14:paraId="73E3085D" w14:textId="77777777" w:rsidR="00C0603E" w:rsidRDefault="00C0603E">
            <w:pPr>
              <w:pStyle w:val="zreportname"/>
              <w:jc w:val="left"/>
              <w:rPr>
                <w:rFonts w:ascii="Arial" w:hAnsi="Arial" w:cs="Arial"/>
                <w:b/>
                <w:sz w:val="40"/>
                <w:szCs w:val="22"/>
              </w:rPr>
            </w:pPr>
          </w:p>
        </w:tc>
      </w:tr>
      <w:tr w:rsidR="00C0603E" w14:paraId="73E30860" w14:textId="77777777">
        <w:trPr>
          <w:cantSplit/>
          <w:trHeight w:val="577"/>
        </w:trPr>
        <w:tc>
          <w:tcPr>
            <w:tcW w:w="5885" w:type="dxa"/>
            <w:tcMar>
              <w:top w:w="0" w:type="dxa"/>
              <w:left w:w="0" w:type="dxa"/>
              <w:bottom w:w="0" w:type="dxa"/>
              <w:right w:w="0" w:type="dxa"/>
            </w:tcMar>
          </w:tcPr>
          <w:p w14:paraId="73E3085F" w14:textId="77777777" w:rsidR="00C0603E" w:rsidRDefault="00C0603E">
            <w:pPr>
              <w:pStyle w:val="zreportname"/>
              <w:rPr>
                <w:rFonts w:ascii="Arial" w:hAnsi="Arial" w:cs="Arial"/>
                <w:sz w:val="22"/>
                <w:szCs w:val="22"/>
              </w:rPr>
            </w:pPr>
          </w:p>
        </w:tc>
      </w:tr>
    </w:tbl>
    <w:p w14:paraId="73E30861" w14:textId="77777777" w:rsidR="00C0603E" w:rsidRDefault="00EB3898">
      <w:pPr>
        <w:pStyle w:val="Standard"/>
        <w:jc w:val="both"/>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14:paraId="73E30862" w14:textId="77777777" w:rsidR="00C0603E" w:rsidRDefault="00C0603E">
      <w:pPr>
        <w:pStyle w:val="Standard"/>
        <w:jc w:val="both"/>
        <w:rPr>
          <w:rFonts w:ascii="Arial" w:hAnsi="Arial" w:cs="Arial"/>
          <w:szCs w:val="22"/>
        </w:rPr>
      </w:pPr>
    </w:p>
    <w:p w14:paraId="73E30863" w14:textId="77777777" w:rsidR="00C0603E" w:rsidRDefault="00C0603E">
      <w:pPr>
        <w:pStyle w:val="Standard"/>
        <w:jc w:val="both"/>
        <w:rPr>
          <w:rFonts w:ascii="Arial" w:hAnsi="Arial" w:cs="Arial"/>
          <w:szCs w:val="22"/>
        </w:rPr>
      </w:pPr>
    </w:p>
    <w:p w14:paraId="73E30864" w14:textId="77777777" w:rsidR="00C0603E" w:rsidRDefault="00C0603E">
      <w:pPr>
        <w:pStyle w:val="Standard"/>
        <w:jc w:val="both"/>
        <w:rPr>
          <w:rFonts w:ascii="Arial" w:hAnsi="Arial" w:cs="Arial"/>
          <w:szCs w:val="22"/>
        </w:rPr>
      </w:pPr>
    </w:p>
    <w:p w14:paraId="73E30865" w14:textId="77777777" w:rsidR="00C0603E" w:rsidRDefault="00EB3898">
      <w:pPr>
        <w:pStyle w:val="Standard"/>
        <w:jc w:val="center"/>
      </w:pPr>
      <w:r>
        <w:rPr>
          <w:rFonts w:ascii="Arial" w:hAnsi="Arial" w:cs="Arial"/>
          <w:szCs w:val="22"/>
        </w:rPr>
        <w:br/>
      </w:r>
    </w:p>
    <w:p w14:paraId="73E30866" w14:textId="77777777" w:rsidR="00C0603E" w:rsidRDefault="00C0603E">
      <w:pPr>
        <w:pStyle w:val="Standard"/>
        <w:jc w:val="both"/>
        <w:rPr>
          <w:rFonts w:ascii="Arial" w:hAnsi="Arial" w:cs="Arial"/>
          <w:szCs w:val="22"/>
        </w:rPr>
      </w:pPr>
    </w:p>
    <w:p w14:paraId="73E30867" w14:textId="77777777" w:rsidR="00C0603E" w:rsidRDefault="00EB3898">
      <w:pPr>
        <w:pStyle w:val="Standard"/>
        <w:jc w:val="both"/>
      </w:pPr>
      <w:r>
        <w:rPr>
          <w:rFonts w:ascii="Arial" w:hAnsi="Arial" w:cs="Arial"/>
          <w:szCs w:val="22"/>
        </w:rPr>
        <w:t xml:space="preserve">                                                                                 </w:t>
      </w:r>
    </w:p>
    <w:p w14:paraId="73E30868" w14:textId="77777777" w:rsidR="00C0603E" w:rsidRDefault="00C0603E">
      <w:pPr>
        <w:pStyle w:val="Standard"/>
        <w:jc w:val="both"/>
        <w:rPr>
          <w:rFonts w:ascii="Arial" w:hAnsi="Arial" w:cs="Arial"/>
          <w:szCs w:val="22"/>
        </w:rPr>
      </w:pPr>
    </w:p>
    <w:p w14:paraId="73E30869" w14:textId="77777777" w:rsidR="00C0603E" w:rsidRDefault="00C0603E">
      <w:pPr>
        <w:pStyle w:val="Standard"/>
        <w:jc w:val="both"/>
        <w:rPr>
          <w:rFonts w:ascii="Arial" w:hAnsi="Arial" w:cs="Arial"/>
          <w:szCs w:val="22"/>
        </w:rPr>
      </w:pPr>
    </w:p>
    <w:p w14:paraId="73E3086A" w14:textId="77777777" w:rsidR="00C0603E" w:rsidRDefault="00C0603E">
      <w:pPr>
        <w:pStyle w:val="Standard"/>
        <w:jc w:val="both"/>
        <w:rPr>
          <w:rFonts w:ascii="Arial" w:hAnsi="Arial" w:cs="Arial"/>
          <w:szCs w:val="22"/>
        </w:rPr>
      </w:pPr>
    </w:p>
    <w:p w14:paraId="73E3086B" w14:textId="77777777" w:rsidR="00C0603E" w:rsidRDefault="00C0603E">
      <w:pPr>
        <w:pStyle w:val="Standard"/>
        <w:jc w:val="both"/>
        <w:rPr>
          <w:rFonts w:ascii="Arial" w:hAnsi="Arial" w:cs="Arial"/>
          <w:szCs w:val="22"/>
        </w:rPr>
      </w:pPr>
    </w:p>
    <w:p w14:paraId="73E3086C" w14:textId="77777777" w:rsidR="00C0603E" w:rsidRDefault="00C0603E">
      <w:pPr>
        <w:pStyle w:val="Standard"/>
        <w:jc w:val="both"/>
        <w:rPr>
          <w:rFonts w:ascii="Arial" w:hAnsi="Arial" w:cs="Arial"/>
          <w:szCs w:val="22"/>
        </w:rPr>
      </w:pPr>
    </w:p>
    <w:p w14:paraId="73E3086D" w14:textId="77777777" w:rsidR="00C0603E" w:rsidRDefault="00C0603E">
      <w:pPr>
        <w:pStyle w:val="Standard"/>
        <w:jc w:val="both"/>
        <w:rPr>
          <w:rFonts w:ascii="Arial" w:hAnsi="Arial" w:cs="Arial"/>
          <w:szCs w:val="22"/>
        </w:rPr>
      </w:pPr>
    </w:p>
    <w:p w14:paraId="73E3086E" w14:textId="77777777" w:rsidR="00C0603E" w:rsidRDefault="00C0603E">
      <w:pPr>
        <w:pStyle w:val="Standard"/>
        <w:jc w:val="both"/>
        <w:rPr>
          <w:rFonts w:ascii="Arial" w:hAnsi="Arial" w:cs="Arial"/>
          <w:szCs w:val="22"/>
        </w:rPr>
      </w:pPr>
    </w:p>
    <w:p w14:paraId="73E3086F" w14:textId="77777777" w:rsidR="00C0603E" w:rsidRDefault="00C0603E">
      <w:pPr>
        <w:pStyle w:val="Standard"/>
        <w:jc w:val="both"/>
        <w:rPr>
          <w:rFonts w:ascii="Arial" w:hAnsi="Arial" w:cs="Arial"/>
          <w:szCs w:val="22"/>
        </w:rPr>
      </w:pPr>
    </w:p>
    <w:p w14:paraId="73E30870" w14:textId="77777777" w:rsidR="00C0603E" w:rsidRDefault="00C0603E">
      <w:pPr>
        <w:pStyle w:val="Standard"/>
        <w:jc w:val="both"/>
        <w:rPr>
          <w:rFonts w:ascii="Arial" w:hAnsi="Arial" w:cs="Arial"/>
          <w:szCs w:val="22"/>
        </w:rPr>
      </w:pPr>
    </w:p>
    <w:p w14:paraId="73E30871" w14:textId="77777777" w:rsidR="00C0603E" w:rsidRDefault="00C0603E">
      <w:pPr>
        <w:pStyle w:val="Standard"/>
        <w:jc w:val="both"/>
        <w:rPr>
          <w:rFonts w:ascii="Arial" w:hAnsi="Arial" w:cs="Arial"/>
          <w:szCs w:val="22"/>
        </w:rPr>
      </w:pPr>
    </w:p>
    <w:p w14:paraId="73E30872" w14:textId="77777777" w:rsidR="00C0603E" w:rsidRDefault="00C0603E">
      <w:pPr>
        <w:pStyle w:val="Standard"/>
        <w:jc w:val="both"/>
        <w:rPr>
          <w:rFonts w:ascii="Arial" w:hAnsi="Arial" w:cs="Arial"/>
          <w:szCs w:val="22"/>
        </w:rPr>
      </w:pPr>
    </w:p>
    <w:p w14:paraId="73E30874" w14:textId="77777777" w:rsidR="00C0603E" w:rsidRDefault="00EB3898">
      <w:pPr>
        <w:pStyle w:val="AppendixHeading2"/>
        <w:pageBreakBefore/>
        <w:spacing w:before="0" w:line="240" w:lineRule="auto"/>
        <w:jc w:val="both"/>
      </w:pPr>
      <w:bookmarkStart w:id="1" w:name="Bookmark1"/>
      <w:bookmarkStart w:id="2" w:name="Text"/>
      <w:bookmarkStart w:id="3" w:name="_Toc151363499"/>
      <w:bookmarkEnd w:id="1"/>
      <w:r>
        <w:rPr>
          <w:rFonts w:ascii="Arial" w:hAnsi="Arial" w:cs="Arial"/>
          <w:sz w:val="22"/>
          <w:szCs w:val="22"/>
        </w:rPr>
        <w:lastRenderedPageBreak/>
        <w:t>Written Quote Form</w:t>
      </w:r>
      <w:bookmarkEnd w:id="2"/>
      <w:r>
        <w:rPr>
          <w:rFonts w:ascii="Arial" w:hAnsi="Arial" w:cs="Arial"/>
          <w:sz w:val="22"/>
          <w:szCs w:val="22"/>
        </w:rPr>
        <w:t>26</w:t>
      </w:r>
    </w:p>
    <w:p w14:paraId="73E30875" w14:textId="77777777" w:rsidR="00C0603E" w:rsidRDefault="00C0603E">
      <w:pPr>
        <w:pStyle w:val="Standard"/>
        <w:jc w:val="both"/>
        <w:rPr>
          <w:rFonts w:ascii="Arial" w:hAnsi="Arial" w:cs="Arial"/>
          <w:b/>
          <w:bCs/>
          <w:szCs w:val="22"/>
          <w:lang w:val="en-GB"/>
        </w:rPr>
      </w:pPr>
    </w:p>
    <w:p w14:paraId="73E30876" w14:textId="0F99585D" w:rsidR="00C0603E" w:rsidRDefault="00EB3898">
      <w:pPr>
        <w:pStyle w:val="Standard"/>
        <w:jc w:val="both"/>
      </w:pPr>
      <w:r>
        <w:rPr>
          <w:rFonts w:ascii="Arial" w:hAnsi="Arial" w:cs="Arial"/>
          <w:b/>
          <w:bCs/>
          <w:szCs w:val="22"/>
          <w:lang w:val="en-GB"/>
        </w:rPr>
        <w:t>RFQ</w:t>
      </w:r>
      <w:r>
        <w:rPr>
          <w:rFonts w:ascii="Arial" w:hAnsi="Arial" w:cs="Arial"/>
          <w:b/>
          <w:bCs/>
          <w:szCs w:val="22"/>
        </w:rPr>
        <w:t xml:space="preserve"> NUMBER:</w:t>
      </w:r>
      <w:r>
        <w:rPr>
          <w:rFonts w:ascii="Arial" w:hAnsi="Arial" w:cs="Arial"/>
          <w:b/>
          <w:szCs w:val="22"/>
          <w:lang w:val="en-ZA"/>
        </w:rPr>
        <w:t xml:space="preserve"> </w:t>
      </w:r>
      <w:r>
        <w:rPr>
          <w:rFonts w:ascii="Arial" w:hAnsi="Arial" w:cs="Arial"/>
          <w:b/>
          <w:szCs w:val="22"/>
          <w:lang w:eastAsia="en-ZA"/>
        </w:rPr>
        <w:t xml:space="preserve">RFQ </w:t>
      </w:r>
      <w:r w:rsidR="00EB68E3">
        <w:rPr>
          <w:rFonts w:ascii="Arial" w:hAnsi="Arial" w:cs="Arial"/>
          <w:b/>
          <w:szCs w:val="22"/>
          <w:lang w:eastAsia="en-ZA"/>
        </w:rPr>
        <w:t>00</w:t>
      </w:r>
      <w:r w:rsidR="00FC6009">
        <w:rPr>
          <w:rFonts w:ascii="Arial" w:hAnsi="Arial" w:cs="Arial"/>
          <w:b/>
          <w:szCs w:val="22"/>
          <w:lang w:eastAsia="en-ZA"/>
        </w:rPr>
        <w:t>3-2026-006</w:t>
      </w:r>
    </w:p>
    <w:p w14:paraId="1F5E0E2C" w14:textId="7322EF81" w:rsidR="005F4669" w:rsidRDefault="00EB3898">
      <w:pPr>
        <w:pStyle w:val="Standard"/>
        <w:jc w:val="both"/>
        <w:rPr>
          <w:rFonts w:ascii="Arial" w:hAnsi="Arial" w:cs="Arial"/>
          <w:b/>
          <w:bCs/>
          <w:szCs w:val="22"/>
          <w:lang w:val="en-GB"/>
        </w:rPr>
      </w:pPr>
      <w:r>
        <w:rPr>
          <w:rFonts w:ascii="Arial" w:hAnsi="Arial" w:cs="Arial"/>
          <w:b/>
          <w:bCs/>
          <w:szCs w:val="22"/>
          <w:lang w:val="en-GB"/>
        </w:rPr>
        <w:t xml:space="preserve">ISSUING DATE:  </w:t>
      </w:r>
      <w:r w:rsidR="003C50FA">
        <w:rPr>
          <w:rFonts w:ascii="Arial" w:hAnsi="Arial" w:cs="Arial"/>
          <w:b/>
          <w:bCs/>
          <w:szCs w:val="22"/>
          <w:lang w:val="en-GB"/>
        </w:rPr>
        <w:t>20</w:t>
      </w:r>
      <w:r>
        <w:rPr>
          <w:rFonts w:ascii="Arial" w:hAnsi="Arial" w:cs="Arial"/>
          <w:b/>
          <w:bCs/>
          <w:szCs w:val="22"/>
          <w:lang w:val="en-GB"/>
        </w:rPr>
        <w:t xml:space="preserve"> </w:t>
      </w:r>
      <w:r w:rsidR="002A4360">
        <w:rPr>
          <w:rFonts w:ascii="Arial" w:hAnsi="Arial" w:cs="Arial"/>
          <w:b/>
          <w:bCs/>
          <w:szCs w:val="22"/>
          <w:lang w:val="en-GB"/>
        </w:rPr>
        <w:t>April</w:t>
      </w:r>
      <w:r>
        <w:rPr>
          <w:rFonts w:ascii="Arial" w:hAnsi="Arial" w:cs="Arial"/>
          <w:b/>
          <w:bCs/>
          <w:szCs w:val="22"/>
          <w:lang w:val="en-GB"/>
        </w:rPr>
        <w:t xml:space="preserve"> 2026                                   </w:t>
      </w:r>
    </w:p>
    <w:p w14:paraId="73E30877" w14:textId="2A0B7F9B" w:rsidR="00C0603E" w:rsidRDefault="00EB3898">
      <w:pPr>
        <w:pStyle w:val="Standard"/>
        <w:jc w:val="both"/>
      </w:pPr>
      <w:r>
        <w:rPr>
          <w:rFonts w:ascii="Arial" w:hAnsi="Arial" w:cs="Arial"/>
          <w:b/>
          <w:bCs/>
          <w:szCs w:val="22"/>
        </w:rPr>
        <w:t xml:space="preserve">CLOSING DATE: </w:t>
      </w:r>
      <w:r w:rsidR="002A4360">
        <w:rPr>
          <w:rFonts w:ascii="Arial" w:hAnsi="Arial" w:cs="Arial"/>
          <w:b/>
          <w:bCs/>
          <w:szCs w:val="22"/>
        </w:rPr>
        <w:t>2</w:t>
      </w:r>
      <w:r w:rsidR="009E1A33">
        <w:rPr>
          <w:rFonts w:ascii="Arial" w:hAnsi="Arial" w:cs="Arial"/>
          <w:b/>
          <w:bCs/>
          <w:szCs w:val="22"/>
        </w:rPr>
        <w:t>3</w:t>
      </w:r>
      <w:r>
        <w:rPr>
          <w:rFonts w:ascii="Arial" w:hAnsi="Arial" w:cs="Arial"/>
          <w:b/>
          <w:bCs/>
          <w:szCs w:val="22"/>
        </w:rPr>
        <w:t xml:space="preserve"> </w:t>
      </w:r>
      <w:r w:rsidR="002A4360">
        <w:rPr>
          <w:rFonts w:ascii="Arial" w:hAnsi="Arial" w:cs="Arial"/>
          <w:b/>
          <w:bCs/>
          <w:szCs w:val="22"/>
        </w:rPr>
        <w:t>April</w:t>
      </w:r>
      <w:r>
        <w:rPr>
          <w:rFonts w:ascii="Arial" w:hAnsi="Arial" w:cs="Arial"/>
          <w:b/>
          <w:bCs/>
          <w:szCs w:val="22"/>
        </w:rPr>
        <w:t xml:space="preserve"> 2026 @16h00 CAT</w:t>
      </w:r>
    </w:p>
    <w:p w14:paraId="73E30878" w14:textId="77777777" w:rsidR="00C0603E" w:rsidRDefault="00EB3898">
      <w:pPr>
        <w:pStyle w:val="Standard"/>
        <w:jc w:val="both"/>
      </w:pPr>
      <w:r>
        <w:rPr>
          <w:rFonts w:ascii="Arial" w:hAnsi="Arial" w:cs="Arial"/>
          <w:b/>
          <w:bCs/>
          <w:szCs w:val="22"/>
        </w:rPr>
        <w:t>VALIDITY OF</w:t>
      </w:r>
      <w:r>
        <w:rPr>
          <w:rFonts w:ascii="Arial" w:hAnsi="Arial" w:cs="Arial"/>
          <w:b/>
          <w:bCs/>
          <w:szCs w:val="22"/>
          <w:lang w:val="en-GB"/>
        </w:rPr>
        <w:t xml:space="preserve"> RFQ</w:t>
      </w:r>
      <w:r>
        <w:rPr>
          <w:rFonts w:ascii="Arial" w:hAnsi="Arial" w:cs="Arial"/>
          <w:b/>
          <w:bCs/>
          <w:szCs w:val="22"/>
        </w:rPr>
        <w:t>: 90 Days</w:t>
      </w:r>
    </w:p>
    <w:p w14:paraId="34B688D2" w14:textId="77777777" w:rsidR="0012100C" w:rsidRDefault="005F4669" w:rsidP="005F4669">
      <w:pPr>
        <w:pStyle w:val="Standard"/>
        <w:rPr>
          <w:rFonts w:ascii="Arial" w:hAnsi="Arial" w:cs="Arial"/>
          <w:b/>
          <w:szCs w:val="22"/>
        </w:rPr>
      </w:pPr>
      <w:r>
        <w:rPr>
          <w:rFonts w:ascii="Arial" w:hAnsi="Arial" w:cs="Arial"/>
          <w:b/>
          <w:szCs w:val="22"/>
        </w:rPr>
        <w:t xml:space="preserve">CLARIFICATION QUESTIONS SHOULD BE DIRECTED TO: </w:t>
      </w:r>
    </w:p>
    <w:p w14:paraId="79FB7B1E" w14:textId="0A3880EC" w:rsidR="005F4669" w:rsidRDefault="005F4669" w:rsidP="005F4669">
      <w:pPr>
        <w:pStyle w:val="Standard"/>
      </w:pPr>
      <w:r>
        <w:rPr>
          <w:rFonts w:ascii="Arial" w:hAnsi="Arial" w:cs="Arial"/>
          <w:sz w:val="22"/>
          <w:szCs w:val="22"/>
        </w:rPr>
        <w:t xml:space="preserve">Portia Ngema, </w:t>
      </w:r>
      <w:hyperlink r:id="rId8" w:history="1">
        <w:r>
          <w:rPr>
            <w:rFonts w:ascii="Arial" w:hAnsi="Arial" w:cs="Arial"/>
            <w:i/>
            <w:sz w:val="22"/>
            <w:szCs w:val="22"/>
          </w:rPr>
          <w:t>portiangema@airchefs.co.za</w:t>
        </w:r>
      </w:hyperlink>
      <w:r w:rsidR="0012100C">
        <w:t xml:space="preserve"> </w:t>
      </w:r>
    </w:p>
    <w:p w14:paraId="05EF279F" w14:textId="77777777" w:rsidR="0012100C" w:rsidRDefault="0012100C" w:rsidP="0012100C">
      <w:pPr>
        <w:pStyle w:val="Standard"/>
      </w:pPr>
      <w:r>
        <w:rPr>
          <w:rFonts w:ascii="Arial" w:hAnsi="Arial" w:cs="Arial"/>
          <w:sz w:val="22"/>
          <w:szCs w:val="22"/>
        </w:rPr>
        <w:t>Dilale Munyai</w:t>
      </w:r>
      <w:r>
        <w:rPr>
          <w:rFonts w:ascii="Arial" w:hAnsi="Arial" w:cs="Arial"/>
          <w:i/>
          <w:sz w:val="22"/>
          <w:szCs w:val="22"/>
        </w:rPr>
        <w:t>, dilalemunyai@airchefs.co.za</w:t>
      </w:r>
    </w:p>
    <w:p w14:paraId="39E449C7" w14:textId="77777777" w:rsidR="0012100C" w:rsidRPr="005F4669" w:rsidRDefault="0012100C" w:rsidP="005F4669">
      <w:pPr>
        <w:pStyle w:val="Standard"/>
        <w:rPr>
          <w:rFonts w:ascii="Arial" w:hAnsi="Arial" w:cs="Arial"/>
          <w:b/>
          <w:szCs w:val="22"/>
        </w:rPr>
      </w:pPr>
    </w:p>
    <w:p w14:paraId="3FAF2DA7" w14:textId="77777777" w:rsidR="005F4669" w:rsidRDefault="005F4669" w:rsidP="005F4669">
      <w:pPr>
        <w:pStyle w:val="Standard"/>
        <w:jc w:val="both"/>
      </w:pPr>
    </w:p>
    <w:p w14:paraId="3E772DF8" w14:textId="77777777" w:rsidR="005F4669" w:rsidRDefault="005F4669" w:rsidP="005F4669">
      <w:pPr>
        <w:pStyle w:val="Standard"/>
        <w:jc w:val="both"/>
        <w:rPr>
          <w:rFonts w:ascii="Arial" w:hAnsi="Arial" w:cs="Arial"/>
          <w:szCs w:val="22"/>
          <w:lang w:val="en-GB"/>
        </w:rPr>
      </w:pPr>
    </w:p>
    <w:tbl>
      <w:tblPr>
        <w:tblW w:w="10010" w:type="dxa"/>
        <w:tblInd w:w="-108" w:type="dxa"/>
        <w:tblLayout w:type="fixed"/>
        <w:tblCellMar>
          <w:left w:w="10" w:type="dxa"/>
          <w:right w:w="10" w:type="dxa"/>
        </w:tblCellMar>
        <w:tblLook w:val="04A0" w:firstRow="1" w:lastRow="0" w:firstColumn="1" w:lastColumn="0" w:noHBand="0" w:noVBand="1"/>
      </w:tblPr>
      <w:tblGrid>
        <w:gridCol w:w="10010"/>
      </w:tblGrid>
      <w:tr w:rsidR="005F4669" w14:paraId="3C4EE0E1" w14:textId="77777777" w:rsidTr="005923B4">
        <w:trPr>
          <w:cantSplit/>
          <w:trHeight w:val="716"/>
        </w:trPr>
        <w:tc>
          <w:tcPr>
            <w:tcW w:w="10010" w:type="dxa"/>
            <w:tcMar>
              <w:top w:w="0" w:type="dxa"/>
              <w:left w:w="108" w:type="dxa"/>
              <w:bottom w:w="0" w:type="dxa"/>
              <w:right w:w="108" w:type="dxa"/>
            </w:tcMar>
          </w:tcPr>
          <w:p w14:paraId="28DD1A85" w14:textId="77777777" w:rsidR="0012100C" w:rsidRDefault="005F4669" w:rsidP="005F4669">
            <w:pPr>
              <w:pStyle w:val="Standard"/>
              <w:rPr>
                <w:rFonts w:ascii="Arial" w:hAnsi="Arial" w:cs="Arial"/>
                <w:b/>
                <w:szCs w:val="22"/>
              </w:rPr>
            </w:pPr>
            <w:r>
              <w:rPr>
                <w:rFonts w:ascii="Arial" w:hAnsi="Arial" w:cs="Arial"/>
                <w:b/>
                <w:szCs w:val="22"/>
                <w:lang w:val="en-GB"/>
              </w:rPr>
              <w:t>RFQ</w:t>
            </w:r>
            <w:r>
              <w:rPr>
                <w:rFonts w:ascii="Arial" w:hAnsi="Arial" w:cs="Arial"/>
                <w:b/>
                <w:szCs w:val="22"/>
              </w:rPr>
              <w:t xml:space="preserve"> RETURNABLE </w:t>
            </w:r>
            <w:r>
              <w:rPr>
                <w:rFonts w:ascii="Arial" w:hAnsi="Arial" w:cs="Arial"/>
                <w:b/>
                <w:szCs w:val="22"/>
                <w:u w:val="single"/>
              </w:rPr>
              <w:t>DOCUMENTS</w:t>
            </w:r>
            <w:r>
              <w:rPr>
                <w:rFonts w:ascii="Arial" w:hAnsi="Arial" w:cs="Arial"/>
                <w:b/>
                <w:szCs w:val="22"/>
              </w:rPr>
              <w:t xml:space="preserve"> TO BE E-MAILED TO: </w:t>
            </w:r>
          </w:p>
          <w:p w14:paraId="0287FAC9" w14:textId="59ABA4C6" w:rsidR="005F4669" w:rsidRDefault="005F4669" w:rsidP="005F4669">
            <w:pPr>
              <w:pStyle w:val="Standard"/>
            </w:pPr>
            <w:r>
              <w:rPr>
                <w:rFonts w:ascii="Arial" w:hAnsi="Arial" w:cs="Arial"/>
                <w:sz w:val="22"/>
                <w:szCs w:val="22"/>
              </w:rPr>
              <w:t xml:space="preserve">Portia Ngema, </w:t>
            </w:r>
            <w:hyperlink r:id="rId9" w:history="1">
              <w:r>
                <w:rPr>
                  <w:rFonts w:ascii="Arial" w:hAnsi="Arial" w:cs="Arial"/>
                  <w:i/>
                  <w:sz w:val="22"/>
                  <w:szCs w:val="22"/>
                </w:rPr>
                <w:t>portiangema@airchefs.co.za</w:t>
              </w:r>
            </w:hyperlink>
          </w:p>
          <w:p w14:paraId="730542CC" w14:textId="77777777" w:rsidR="00231FF3" w:rsidRDefault="00231FF3" w:rsidP="00231FF3">
            <w:pPr>
              <w:pStyle w:val="Standard"/>
            </w:pPr>
            <w:r>
              <w:rPr>
                <w:rFonts w:ascii="Arial" w:hAnsi="Arial" w:cs="Arial"/>
                <w:sz w:val="22"/>
                <w:szCs w:val="22"/>
              </w:rPr>
              <w:t>Dilale Munyai</w:t>
            </w:r>
            <w:r>
              <w:rPr>
                <w:rFonts w:ascii="Arial" w:hAnsi="Arial" w:cs="Arial"/>
                <w:i/>
                <w:sz w:val="22"/>
                <w:szCs w:val="22"/>
              </w:rPr>
              <w:t>, dilalemunyai@airchefs.co.za</w:t>
            </w:r>
          </w:p>
          <w:p w14:paraId="092F5C76" w14:textId="77777777" w:rsidR="0012100C" w:rsidRDefault="0012100C" w:rsidP="005F4669">
            <w:pPr>
              <w:pStyle w:val="Standard"/>
            </w:pPr>
          </w:p>
          <w:p w14:paraId="35ACABFD" w14:textId="77777777" w:rsidR="005F4669" w:rsidRDefault="005F4669" w:rsidP="005923B4">
            <w:pPr>
              <w:pStyle w:val="Standard"/>
              <w:jc w:val="both"/>
              <w:rPr>
                <w:rFonts w:ascii="Arial" w:hAnsi="Arial" w:cs="Arial"/>
                <w:szCs w:val="22"/>
              </w:rPr>
            </w:pPr>
          </w:p>
        </w:tc>
      </w:tr>
    </w:tbl>
    <w:p w14:paraId="73E30879" w14:textId="77777777" w:rsidR="00C0603E" w:rsidRDefault="00C0603E">
      <w:pPr>
        <w:pStyle w:val="Standard"/>
        <w:jc w:val="both"/>
        <w:rPr>
          <w:rFonts w:ascii="Arial" w:hAnsi="Arial" w:cs="Arial"/>
          <w:szCs w:val="22"/>
        </w:rPr>
      </w:pPr>
    </w:p>
    <w:tbl>
      <w:tblPr>
        <w:tblW w:w="10010" w:type="dxa"/>
        <w:tblInd w:w="-108" w:type="dxa"/>
        <w:tblLayout w:type="fixed"/>
        <w:tblCellMar>
          <w:left w:w="10" w:type="dxa"/>
          <w:right w:w="10" w:type="dxa"/>
        </w:tblCellMar>
        <w:tblLook w:val="04A0" w:firstRow="1" w:lastRow="0" w:firstColumn="1" w:lastColumn="0" w:noHBand="0" w:noVBand="1"/>
      </w:tblPr>
      <w:tblGrid>
        <w:gridCol w:w="10010"/>
      </w:tblGrid>
      <w:tr w:rsidR="00C0603E" w14:paraId="73E30883" w14:textId="77777777">
        <w:trPr>
          <w:cantSplit/>
        </w:trPr>
        <w:tc>
          <w:tcPr>
            <w:tcW w:w="10010" w:type="dxa"/>
            <w:tcBorders>
              <w:top w:val="single" w:sz="4" w:space="0" w:color="00000A"/>
              <w:bottom w:val="single" w:sz="4" w:space="0" w:color="00000A"/>
            </w:tcBorders>
            <w:tcMar>
              <w:top w:w="0" w:type="dxa"/>
              <w:left w:w="108" w:type="dxa"/>
              <w:bottom w:w="0" w:type="dxa"/>
              <w:right w:w="108" w:type="dxa"/>
            </w:tcMar>
          </w:tcPr>
          <w:p w14:paraId="73E30880" w14:textId="77777777" w:rsidR="00C0603E" w:rsidRDefault="00C0603E">
            <w:pPr>
              <w:pStyle w:val="Standard"/>
              <w:jc w:val="both"/>
              <w:rPr>
                <w:rFonts w:ascii="Arial" w:hAnsi="Arial" w:cs="Arial"/>
                <w:b/>
                <w:bCs/>
                <w:szCs w:val="22"/>
              </w:rPr>
            </w:pPr>
          </w:p>
          <w:p w14:paraId="73E30881" w14:textId="77777777" w:rsidR="00C0603E" w:rsidRDefault="00EB3898">
            <w:pPr>
              <w:pStyle w:val="Standard"/>
              <w:jc w:val="both"/>
            </w:pPr>
            <w:r>
              <w:rPr>
                <w:rFonts w:ascii="Arial" w:hAnsi="Arial" w:cs="Arial"/>
                <w:b/>
                <w:bCs/>
                <w:szCs w:val="22"/>
              </w:rPr>
              <w:t>Bidder should ensure that quotations are returned before the closing date and time.</w:t>
            </w:r>
          </w:p>
          <w:p w14:paraId="73E30882" w14:textId="77777777" w:rsidR="00C0603E" w:rsidRDefault="00C0603E">
            <w:pPr>
              <w:pStyle w:val="Standard"/>
              <w:jc w:val="both"/>
              <w:rPr>
                <w:rFonts w:ascii="Arial" w:hAnsi="Arial" w:cs="Arial"/>
                <w:b/>
                <w:bCs/>
                <w:szCs w:val="22"/>
              </w:rPr>
            </w:pPr>
          </w:p>
        </w:tc>
      </w:tr>
    </w:tbl>
    <w:p w14:paraId="73E30884" w14:textId="77777777" w:rsidR="00C0603E" w:rsidRDefault="00C0603E">
      <w:pPr>
        <w:pStyle w:val="Standard"/>
        <w:jc w:val="both"/>
        <w:rPr>
          <w:rFonts w:ascii="Arial" w:hAnsi="Arial" w:cs="Arial"/>
          <w:szCs w:val="22"/>
        </w:rPr>
      </w:pPr>
    </w:p>
    <w:p w14:paraId="73E30885" w14:textId="77777777" w:rsidR="00C0603E" w:rsidRDefault="00EB3898">
      <w:pPr>
        <w:pStyle w:val="Standard"/>
        <w:jc w:val="both"/>
      </w:pPr>
      <w:r>
        <w:rPr>
          <w:rFonts w:ascii="Arial" w:hAnsi="Arial" w:cs="Arial"/>
          <w:b/>
          <w:szCs w:val="22"/>
        </w:rPr>
        <w:t xml:space="preserve">Air Chefs </w:t>
      </w:r>
      <w:r>
        <w:rPr>
          <w:rFonts w:ascii="Arial" w:hAnsi="Arial" w:cs="Arial"/>
          <w:b/>
          <w:bCs/>
          <w:szCs w:val="22"/>
        </w:rPr>
        <w:t>requests your quotation on the goods and/or services listed on the attached form. Please furnish all information as requested and return your quote and all mandatory returnable documents on/before the date stipulated. Late and incomplete submissions may invalidate the quote submitted.</w:t>
      </w:r>
    </w:p>
    <w:p w14:paraId="73E30886" w14:textId="77777777" w:rsidR="00C0603E" w:rsidRDefault="00C0603E">
      <w:pPr>
        <w:pStyle w:val="Standard"/>
        <w:jc w:val="both"/>
        <w:rPr>
          <w:rFonts w:ascii="Arial" w:hAnsi="Arial" w:cs="Arial"/>
          <w:b/>
          <w:bCs/>
          <w:szCs w:val="22"/>
        </w:rPr>
      </w:pPr>
    </w:p>
    <w:p w14:paraId="73E30887" w14:textId="77777777" w:rsidR="00C0603E" w:rsidRDefault="00EB3898">
      <w:pPr>
        <w:pStyle w:val="Standard"/>
        <w:tabs>
          <w:tab w:val="left" w:leader="dot" w:pos="9639"/>
        </w:tabs>
      </w:pPr>
      <w:r>
        <w:rPr>
          <w:rFonts w:ascii="Arial" w:hAnsi="Arial" w:cs="Arial"/>
          <w:szCs w:val="22"/>
        </w:rPr>
        <w:t xml:space="preserve">NAME OF VENDOR (SUPPLIER):  </w:t>
      </w:r>
      <w:r>
        <w:rPr>
          <w:rFonts w:ascii="Arial" w:hAnsi="Arial" w:cs="Arial"/>
          <w:szCs w:val="22"/>
        </w:rPr>
        <w:tab/>
      </w:r>
    </w:p>
    <w:p w14:paraId="73E30888" w14:textId="77777777" w:rsidR="00C0603E" w:rsidRDefault="00C0603E">
      <w:pPr>
        <w:pStyle w:val="Standard"/>
        <w:jc w:val="both"/>
        <w:rPr>
          <w:rFonts w:ascii="Arial" w:hAnsi="Arial" w:cs="Arial"/>
          <w:szCs w:val="22"/>
        </w:rPr>
      </w:pPr>
    </w:p>
    <w:p w14:paraId="73E30889" w14:textId="77777777" w:rsidR="00C0603E" w:rsidRDefault="00EB3898">
      <w:pPr>
        <w:pStyle w:val="Standard"/>
        <w:tabs>
          <w:tab w:val="left" w:leader="dot" w:pos="9639"/>
        </w:tabs>
      </w:pPr>
      <w:r>
        <w:rPr>
          <w:rFonts w:ascii="Arial" w:hAnsi="Arial" w:cs="Arial"/>
          <w:szCs w:val="22"/>
        </w:rPr>
        <w:t xml:space="preserve">POSTAL ADDRESS: </w:t>
      </w:r>
      <w:r>
        <w:rPr>
          <w:rFonts w:ascii="Arial" w:hAnsi="Arial" w:cs="Arial"/>
          <w:szCs w:val="22"/>
        </w:rPr>
        <w:tab/>
      </w:r>
    </w:p>
    <w:p w14:paraId="73E3088A" w14:textId="77777777" w:rsidR="00C0603E" w:rsidRDefault="00C0603E">
      <w:pPr>
        <w:pStyle w:val="Standard"/>
        <w:jc w:val="both"/>
        <w:rPr>
          <w:rFonts w:ascii="Arial" w:hAnsi="Arial" w:cs="Arial"/>
          <w:szCs w:val="22"/>
        </w:rPr>
      </w:pPr>
    </w:p>
    <w:p w14:paraId="73E3088B" w14:textId="77777777" w:rsidR="00C0603E" w:rsidRDefault="00EB3898">
      <w:pPr>
        <w:pStyle w:val="Standard"/>
        <w:tabs>
          <w:tab w:val="left" w:leader="dot" w:pos="9639"/>
        </w:tabs>
      </w:pPr>
      <w:r>
        <w:rPr>
          <w:rFonts w:ascii="Arial" w:hAnsi="Arial" w:cs="Arial"/>
          <w:szCs w:val="22"/>
        </w:rPr>
        <w:t xml:space="preserve">TELEPHONE NO.:  </w:t>
      </w:r>
      <w:r>
        <w:rPr>
          <w:rFonts w:ascii="Arial" w:hAnsi="Arial" w:cs="Arial"/>
          <w:szCs w:val="22"/>
        </w:rPr>
        <w:tab/>
      </w:r>
    </w:p>
    <w:p w14:paraId="73E3088C" w14:textId="77777777" w:rsidR="00C0603E" w:rsidRDefault="00C0603E">
      <w:pPr>
        <w:pStyle w:val="Standard"/>
        <w:jc w:val="both"/>
        <w:rPr>
          <w:rFonts w:ascii="Arial" w:hAnsi="Arial" w:cs="Arial"/>
          <w:szCs w:val="22"/>
        </w:rPr>
      </w:pPr>
    </w:p>
    <w:p w14:paraId="73E3088D" w14:textId="77777777" w:rsidR="00C0603E" w:rsidRDefault="00EB3898">
      <w:pPr>
        <w:pStyle w:val="Standard"/>
        <w:tabs>
          <w:tab w:val="left" w:leader="dot" w:pos="9639"/>
        </w:tabs>
      </w:pPr>
      <w:r>
        <w:rPr>
          <w:rFonts w:ascii="Arial" w:hAnsi="Arial" w:cs="Arial"/>
          <w:szCs w:val="22"/>
        </w:rPr>
        <w:t xml:space="preserve">CELL NO: </w:t>
      </w:r>
      <w:r>
        <w:rPr>
          <w:rFonts w:ascii="Arial" w:hAnsi="Arial" w:cs="Arial"/>
          <w:szCs w:val="22"/>
        </w:rPr>
        <w:tab/>
      </w:r>
    </w:p>
    <w:p w14:paraId="73E3088E" w14:textId="77777777" w:rsidR="00C0603E" w:rsidRDefault="00C0603E">
      <w:pPr>
        <w:pStyle w:val="Standard"/>
        <w:rPr>
          <w:rFonts w:ascii="Arial" w:hAnsi="Arial" w:cs="Arial"/>
          <w:szCs w:val="22"/>
        </w:rPr>
      </w:pPr>
    </w:p>
    <w:p w14:paraId="73E3088F" w14:textId="77777777" w:rsidR="00C0603E" w:rsidRDefault="00EB3898">
      <w:pPr>
        <w:pStyle w:val="Standard"/>
        <w:tabs>
          <w:tab w:val="left" w:leader="dot" w:pos="9639"/>
        </w:tabs>
      </w:pPr>
      <w:r>
        <w:rPr>
          <w:rFonts w:ascii="Arial" w:hAnsi="Arial" w:cs="Arial"/>
          <w:szCs w:val="22"/>
        </w:rPr>
        <w:t xml:space="preserve">E MAIL ADDRESS: </w:t>
      </w:r>
      <w:r>
        <w:rPr>
          <w:rFonts w:ascii="Arial" w:hAnsi="Arial" w:cs="Arial"/>
          <w:szCs w:val="22"/>
        </w:rPr>
        <w:tab/>
      </w:r>
    </w:p>
    <w:p w14:paraId="73E30890" w14:textId="77777777" w:rsidR="00C0603E" w:rsidRDefault="00C0603E">
      <w:pPr>
        <w:pStyle w:val="Standard"/>
        <w:jc w:val="both"/>
        <w:rPr>
          <w:rFonts w:ascii="Arial" w:hAnsi="Arial" w:cs="Arial"/>
          <w:szCs w:val="22"/>
        </w:rPr>
      </w:pPr>
    </w:p>
    <w:p w14:paraId="73E30891" w14:textId="77777777" w:rsidR="00C0603E" w:rsidRDefault="00EB3898">
      <w:pPr>
        <w:pStyle w:val="Standard"/>
        <w:tabs>
          <w:tab w:val="left" w:leader="dot" w:pos="9639"/>
        </w:tabs>
      </w:pPr>
      <w:r>
        <w:rPr>
          <w:rFonts w:ascii="Arial" w:hAnsi="Arial" w:cs="Arial"/>
          <w:szCs w:val="22"/>
        </w:rPr>
        <w:t xml:space="preserve">CONTACT PERSON: </w:t>
      </w:r>
      <w:r>
        <w:rPr>
          <w:rFonts w:ascii="Arial" w:hAnsi="Arial" w:cs="Arial"/>
          <w:szCs w:val="22"/>
        </w:rPr>
        <w:tab/>
      </w:r>
    </w:p>
    <w:p w14:paraId="73E30892" w14:textId="77777777" w:rsidR="00C0603E" w:rsidRDefault="00C0603E">
      <w:pPr>
        <w:pStyle w:val="Standard"/>
        <w:jc w:val="both"/>
        <w:rPr>
          <w:rFonts w:ascii="Arial" w:hAnsi="Arial" w:cs="Arial"/>
          <w:b/>
          <w:bCs/>
          <w:szCs w:val="22"/>
        </w:rPr>
      </w:pPr>
    </w:p>
    <w:p w14:paraId="51700C02" w14:textId="77777777" w:rsidR="00F261EC" w:rsidRDefault="00F261EC">
      <w:pPr>
        <w:pStyle w:val="Standard"/>
        <w:jc w:val="both"/>
        <w:rPr>
          <w:rFonts w:ascii="Arial" w:hAnsi="Arial" w:cs="Arial"/>
          <w:b/>
          <w:bCs/>
          <w:szCs w:val="22"/>
        </w:rPr>
      </w:pPr>
    </w:p>
    <w:p w14:paraId="0117DE34" w14:textId="77777777" w:rsidR="00F261EC" w:rsidRDefault="00F261EC">
      <w:pPr>
        <w:pStyle w:val="Standard"/>
        <w:jc w:val="both"/>
        <w:rPr>
          <w:rFonts w:ascii="Arial" w:hAnsi="Arial" w:cs="Arial"/>
          <w:b/>
          <w:bCs/>
          <w:szCs w:val="22"/>
        </w:rPr>
      </w:pPr>
    </w:p>
    <w:p w14:paraId="1A28CD36" w14:textId="77777777" w:rsidR="00F261EC" w:rsidRDefault="00F261EC">
      <w:pPr>
        <w:pStyle w:val="Standard"/>
        <w:jc w:val="both"/>
        <w:rPr>
          <w:rFonts w:ascii="Arial" w:hAnsi="Arial" w:cs="Arial"/>
          <w:b/>
          <w:bCs/>
          <w:szCs w:val="22"/>
        </w:rPr>
      </w:pPr>
    </w:p>
    <w:p w14:paraId="73E30893" w14:textId="77777777" w:rsidR="00C0603E" w:rsidRDefault="00EB3898">
      <w:pPr>
        <w:pStyle w:val="Standard"/>
        <w:jc w:val="both"/>
      </w:pPr>
      <w:r>
        <w:rPr>
          <w:rFonts w:ascii="Arial" w:hAnsi="Arial" w:cs="Arial"/>
          <w:b/>
          <w:bCs/>
          <w:szCs w:val="22"/>
        </w:rPr>
        <w:lastRenderedPageBreak/>
        <w:t>This</w:t>
      </w:r>
      <w:r>
        <w:rPr>
          <w:rFonts w:ascii="Arial" w:hAnsi="Arial" w:cs="Arial"/>
          <w:b/>
          <w:bCs/>
          <w:szCs w:val="22"/>
          <w:lang w:val="en-GB"/>
        </w:rPr>
        <w:t xml:space="preserve"> RFQ</w:t>
      </w:r>
      <w:r>
        <w:rPr>
          <w:rFonts w:ascii="Arial" w:hAnsi="Arial" w:cs="Arial"/>
          <w:b/>
          <w:bCs/>
          <w:szCs w:val="22"/>
        </w:rPr>
        <w:t xml:space="preserve"> will be evaluated on pricing and the specific goal (BBBEE).</w:t>
      </w:r>
    </w:p>
    <w:p w14:paraId="73E30894" w14:textId="77777777" w:rsidR="00C0603E" w:rsidRDefault="00EB3898">
      <w:pPr>
        <w:pStyle w:val="Standard"/>
        <w:jc w:val="both"/>
      </w:pPr>
      <w:r>
        <w:rPr>
          <w:rFonts w:ascii="Arial" w:hAnsi="Arial" w:cs="Arial"/>
          <w:b/>
          <w:bCs/>
          <w:szCs w:val="22"/>
        </w:rPr>
        <w:t>Mandatory Returnable Documentation to be attached:</w:t>
      </w:r>
    </w:p>
    <w:p w14:paraId="73E30895" w14:textId="5D40A517" w:rsidR="00C0603E" w:rsidRDefault="00EB3898">
      <w:pPr>
        <w:pStyle w:val="Standard"/>
        <w:numPr>
          <w:ilvl w:val="0"/>
          <w:numId w:val="8"/>
        </w:numPr>
        <w:tabs>
          <w:tab w:val="left" w:pos="-3941"/>
        </w:tabs>
        <w:jc w:val="both"/>
      </w:pPr>
      <w:r>
        <w:rPr>
          <w:rFonts w:ascii="Arial" w:hAnsi="Arial" w:cs="Arial"/>
          <w:bCs/>
          <w:sz w:val="22"/>
          <w:szCs w:val="22"/>
          <w:lang w:val="en-GB"/>
        </w:rPr>
        <w:t>Pricing Schedule</w:t>
      </w:r>
      <w:r w:rsidR="00B37090">
        <w:rPr>
          <w:rFonts w:ascii="Arial" w:hAnsi="Arial" w:cs="Arial"/>
          <w:bCs/>
          <w:sz w:val="22"/>
          <w:szCs w:val="22"/>
          <w:lang w:val="en-GB"/>
        </w:rPr>
        <w:t xml:space="preserve"> (</w:t>
      </w:r>
      <w:r w:rsidR="00400B35">
        <w:rPr>
          <w:rFonts w:ascii="Arial" w:hAnsi="Arial" w:cs="Arial"/>
          <w:bCs/>
          <w:sz w:val="22"/>
          <w:szCs w:val="22"/>
          <w:lang w:val="en-GB"/>
        </w:rPr>
        <w:t xml:space="preserve">Detailed </w:t>
      </w:r>
      <w:r w:rsidR="00B37090">
        <w:rPr>
          <w:rFonts w:ascii="Arial" w:hAnsi="Arial" w:cs="Arial"/>
          <w:bCs/>
          <w:sz w:val="22"/>
          <w:szCs w:val="22"/>
          <w:lang w:val="en-GB"/>
        </w:rPr>
        <w:t>Quotation</w:t>
      </w:r>
      <w:r w:rsidR="00400B35">
        <w:rPr>
          <w:rFonts w:ascii="Arial" w:hAnsi="Arial" w:cs="Arial"/>
          <w:bCs/>
          <w:sz w:val="22"/>
          <w:szCs w:val="22"/>
          <w:lang w:val="en-GB"/>
        </w:rPr>
        <w:t>, VAT Inclusive</w:t>
      </w:r>
      <w:r w:rsidR="00B37090">
        <w:rPr>
          <w:rFonts w:ascii="Arial" w:hAnsi="Arial" w:cs="Arial"/>
          <w:bCs/>
          <w:sz w:val="22"/>
          <w:szCs w:val="22"/>
          <w:lang w:val="en-GB"/>
        </w:rPr>
        <w:t>)</w:t>
      </w:r>
      <w:r w:rsidR="00542E24">
        <w:rPr>
          <w:rFonts w:ascii="Arial" w:hAnsi="Arial" w:cs="Arial"/>
          <w:bCs/>
          <w:sz w:val="22"/>
          <w:szCs w:val="22"/>
          <w:lang w:val="en-GB"/>
        </w:rPr>
        <w:t xml:space="preserve"> </w:t>
      </w:r>
      <w:r w:rsidR="00542E24" w:rsidRPr="00F410C6">
        <w:rPr>
          <w:rFonts w:ascii="Arial" w:hAnsi="Arial" w:cs="Arial"/>
          <w:bCs/>
          <w:sz w:val="22"/>
          <w:szCs w:val="22"/>
          <w:lang w:val="en-GB"/>
        </w:rPr>
        <w:t>(</w:t>
      </w:r>
      <w:r w:rsidR="00542E24" w:rsidRPr="00F410C6">
        <w:rPr>
          <w:rFonts w:ascii="Arial" w:hAnsi="Arial" w:cs="Arial"/>
          <w:bCs/>
          <w:i/>
          <w:iCs/>
          <w:sz w:val="22"/>
          <w:szCs w:val="22"/>
          <w:lang w:val="en-GB"/>
        </w:rPr>
        <w:t xml:space="preserve">Annexure </w:t>
      </w:r>
      <w:r w:rsidR="009E5F8A" w:rsidRPr="00F410C6">
        <w:rPr>
          <w:rFonts w:ascii="Arial" w:hAnsi="Arial" w:cs="Arial"/>
          <w:bCs/>
          <w:i/>
          <w:iCs/>
          <w:sz w:val="22"/>
          <w:szCs w:val="22"/>
          <w:lang w:val="en-GB"/>
        </w:rPr>
        <w:t>A)</w:t>
      </w:r>
    </w:p>
    <w:p w14:paraId="73E30897" w14:textId="5DFB73D0" w:rsidR="00C0603E" w:rsidRPr="001607D3" w:rsidRDefault="006030E9" w:rsidP="00A74817">
      <w:pPr>
        <w:pStyle w:val="ListParagraph"/>
        <w:numPr>
          <w:ilvl w:val="0"/>
          <w:numId w:val="8"/>
        </w:numPr>
        <w:tabs>
          <w:tab w:val="num" w:pos="709"/>
        </w:tabs>
        <w:suppressAutoHyphens w:val="0"/>
        <w:autoSpaceDE w:val="0"/>
        <w:adjustRightInd w:val="0"/>
        <w:spacing w:after="200" w:line="276" w:lineRule="auto"/>
        <w:contextualSpacing/>
        <w:jc w:val="both"/>
        <w:textAlignment w:val="auto"/>
        <w:rPr>
          <w:rFonts w:ascii="Arial" w:hAnsi="Arial" w:cs="Arial"/>
          <w:bCs/>
          <w:sz w:val="22"/>
          <w:szCs w:val="22"/>
          <w:lang w:val="en-GB"/>
        </w:rPr>
      </w:pPr>
      <w:r>
        <w:rPr>
          <w:rFonts w:ascii="Arial" w:hAnsi="Arial" w:cs="Arial"/>
          <w:bCs/>
          <w:sz w:val="22"/>
          <w:szCs w:val="22"/>
          <w:lang w:val="en-GB"/>
        </w:rPr>
        <w:t xml:space="preserve">   </w:t>
      </w:r>
      <w:r w:rsidR="00EB3898" w:rsidRPr="00A74817">
        <w:rPr>
          <w:rFonts w:ascii="Arial" w:hAnsi="Arial" w:cs="Arial"/>
          <w:bCs/>
          <w:sz w:val="22"/>
          <w:szCs w:val="22"/>
          <w:lang w:val="en-GB"/>
        </w:rPr>
        <w:t xml:space="preserve">Valid BBBEE Certificate or </w:t>
      </w:r>
      <w:r w:rsidR="00400B35" w:rsidRPr="00A74817">
        <w:rPr>
          <w:rFonts w:ascii="Arial" w:hAnsi="Arial" w:cs="Arial"/>
          <w:bCs/>
          <w:sz w:val="22"/>
          <w:szCs w:val="22"/>
          <w:lang w:val="en-GB"/>
        </w:rPr>
        <w:t xml:space="preserve">Sworn </w:t>
      </w:r>
      <w:r w:rsidR="00EB3898" w:rsidRPr="00A74817">
        <w:rPr>
          <w:rFonts w:ascii="Arial" w:hAnsi="Arial" w:cs="Arial"/>
          <w:bCs/>
          <w:sz w:val="22"/>
          <w:szCs w:val="22"/>
          <w:lang w:val="en-GB"/>
        </w:rPr>
        <w:t>Affidavit</w:t>
      </w:r>
      <w:r w:rsidR="00400B35" w:rsidRPr="00A74817">
        <w:rPr>
          <w:rFonts w:ascii="Arial" w:hAnsi="Arial" w:cs="Arial"/>
          <w:bCs/>
          <w:sz w:val="22"/>
          <w:szCs w:val="22"/>
          <w:lang w:val="en-GB"/>
        </w:rPr>
        <w:t xml:space="preserve"> </w:t>
      </w:r>
      <w:r w:rsidR="00400B35" w:rsidRPr="0051645B">
        <w:rPr>
          <w:rFonts w:ascii="Arial" w:hAnsi="Arial" w:cs="Arial"/>
          <w:bCs/>
          <w:sz w:val="22"/>
          <w:szCs w:val="22"/>
          <w:lang w:val="en-GB"/>
        </w:rPr>
        <w:t>(EME/QSE affidavit where applicable)</w:t>
      </w:r>
      <w:r w:rsidR="00542E24" w:rsidRPr="0051645B">
        <w:rPr>
          <w:rFonts w:ascii="Arial" w:hAnsi="Arial" w:cs="Arial"/>
          <w:bCs/>
          <w:sz w:val="22"/>
          <w:szCs w:val="22"/>
          <w:lang w:val="en-GB"/>
        </w:rPr>
        <w:t xml:space="preserve"> (Annexure B)</w:t>
      </w:r>
    </w:p>
    <w:p w14:paraId="10049A2F" w14:textId="0704F00C" w:rsidR="001607D3" w:rsidRPr="001607D3" w:rsidRDefault="001607D3" w:rsidP="0051645B">
      <w:pPr>
        <w:pStyle w:val="ListParagraph"/>
        <w:numPr>
          <w:ilvl w:val="0"/>
          <w:numId w:val="8"/>
        </w:numPr>
        <w:tabs>
          <w:tab w:val="num" w:pos="709"/>
        </w:tabs>
        <w:suppressAutoHyphens w:val="0"/>
        <w:autoSpaceDE w:val="0"/>
        <w:adjustRightInd w:val="0"/>
        <w:spacing w:after="200" w:line="276" w:lineRule="auto"/>
        <w:contextualSpacing/>
        <w:jc w:val="both"/>
        <w:textAlignment w:val="auto"/>
        <w:rPr>
          <w:rFonts w:ascii="Arial" w:hAnsi="Arial" w:cs="Arial"/>
          <w:bCs/>
          <w:sz w:val="22"/>
          <w:szCs w:val="22"/>
          <w:lang w:val="en-GB"/>
        </w:rPr>
      </w:pPr>
      <w:r>
        <w:rPr>
          <w:rFonts w:ascii="Arial" w:hAnsi="Arial" w:cs="Arial"/>
          <w:bCs/>
          <w:sz w:val="22"/>
          <w:szCs w:val="22"/>
          <w:lang w:val="en-GB"/>
        </w:rPr>
        <w:t>SARS</w:t>
      </w:r>
      <w:r w:rsidRPr="00B76988">
        <w:rPr>
          <w:rFonts w:ascii="Arial" w:hAnsi="Arial" w:cs="Arial"/>
          <w:bCs/>
          <w:sz w:val="22"/>
          <w:szCs w:val="22"/>
          <w:lang w:val="en-GB"/>
        </w:rPr>
        <w:t xml:space="preserve"> Tax Compliance </w:t>
      </w:r>
      <w:r>
        <w:rPr>
          <w:rFonts w:ascii="Arial" w:hAnsi="Arial" w:cs="Arial"/>
          <w:bCs/>
          <w:sz w:val="22"/>
          <w:szCs w:val="22"/>
          <w:lang w:val="en-GB"/>
        </w:rPr>
        <w:t xml:space="preserve">Status </w:t>
      </w:r>
      <w:r w:rsidRPr="00B76988">
        <w:rPr>
          <w:rFonts w:ascii="Arial" w:hAnsi="Arial" w:cs="Arial"/>
          <w:bCs/>
          <w:sz w:val="22"/>
          <w:szCs w:val="22"/>
          <w:lang w:val="en-GB"/>
        </w:rPr>
        <w:t>(Tax Pin)</w:t>
      </w:r>
      <w:r>
        <w:rPr>
          <w:rFonts w:ascii="Arial" w:hAnsi="Arial" w:cs="Arial"/>
          <w:bCs/>
          <w:sz w:val="22"/>
          <w:szCs w:val="22"/>
          <w:lang w:val="en-GB"/>
        </w:rPr>
        <w:t xml:space="preserve"> </w:t>
      </w:r>
      <w:r w:rsidRPr="0051645B">
        <w:rPr>
          <w:rFonts w:ascii="Arial" w:hAnsi="Arial" w:cs="Arial"/>
          <w:bCs/>
          <w:sz w:val="22"/>
          <w:szCs w:val="22"/>
          <w:lang w:val="en-GB"/>
        </w:rPr>
        <w:t>(Annexure C)</w:t>
      </w:r>
      <w:r>
        <w:rPr>
          <w:rFonts w:ascii="Arial" w:hAnsi="Arial" w:cs="Arial"/>
          <w:bCs/>
          <w:sz w:val="22"/>
          <w:szCs w:val="22"/>
          <w:lang w:val="en-GB"/>
        </w:rPr>
        <w:t xml:space="preserve"> </w:t>
      </w:r>
    </w:p>
    <w:p w14:paraId="55BFD231" w14:textId="77777777" w:rsidR="00CD30A3" w:rsidRPr="00BA5B18" w:rsidRDefault="00CD30A3" w:rsidP="00CD30A3">
      <w:pPr>
        <w:pStyle w:val="ListParagraph"/>
        <w:numPr>
          <w:ilvl w:val="0"/>
          <w:numId w:val="8"/>
        </w:numPr>
        <w:tabs>
          <w:tab w:val="num" w:pos="709"/>
        </w:tabs>
        <w:suppressAutoHyphens w:val="0"/>
        <w:autoSpaceDE w:val="0"/>
        <w:adjustRightInd w:val="0"/>
        <w:spacing w:after="200" w:line="276" w:lineRule="auto"/>
        <w:contextualSpacing/>
        <w:jc w:val="both"/>
        <w:textAlignment w:val="auto"/>
        <w:rPr>
          <w:rFonts w:ascii="Arial" w:hAnsi="Arial" w:cs="Arial"/>
          <w:bCs/>
          <w:sz w:val="22"/>
          <w:szCs w:val="22"/>
          <w:lang w:val="en-GB"/>
        </w:rPr>
      </w:pPr>
      <w:r w:rsidRPr="00F410C6">
        <w:rPr>
          <w:rFonts w:ascii="Arial" w:hAnsi="Arial" w:cs="Arial"/>
          <w:bCs/>
          <w:sz w:val="22"/>
          <w:szCs w:val="22"/>
          <w:lang w:val="en-GB"/>
        </w:rPr>
        <w:t xml:space="preserve">SBD 4 – Declaration of interest (completed and signed) </w:t>
      </w:r>
      <w:r w:rsidRPr="00F410C6">
        <w:rPr>
          <w:rFonts w:ascii="Arial" w:hAnsi="Arial" w:cs="Arial"/>
          <w:bCs/>
          <w:i/>
          <w:iCs/>
          <w:sz w:val="22"/>
          <w:szCs w:val="22"/>
          <w:lang w:val="en-GB"/>
        </w:rPr>
        <w:t>(Annexure D)</w:t>
      </w:r>
    </w:p>
    <w:p w14:paraId="6E05223C" w14:textId="55FF42DE" w:rsidR="00BA5B18" w:rsidRPr="00F410C6" w:rsidRDefault="00BA5B18" w:rsidP="00CD30A3">
      <w:pPr>
        <w:pStyle w:val="ListParagraph"/>
        <w:numPr>
          <w:ilvl w:val="0"/>
          <w:numId w:val="8"/>
        </w:numPr>
        <w:tabs>
          <w:tab w:val="num" w:pos="709"/>
        </w:tabs>
        <w:suppressAutoHyphens w:val="0"/>
        <w:autoSpaceDE w:val="0"/>
        <w:adjustRightInd w:val="0"/>
        <w:spacing w:after="200" w:line="276" w:lineRule="auto"/>
        <w:contextualSpacing/>
        <w:jc w:val="both"/>
        <w:textAlignment w:val="auto"/>
        <w:rPr>
          <w:rFonts w:ascii="Arial" w:hAnsi="Arial" w:cs="Arial"/>
          <w:bCs/>
          <w:sz w:val="22"/>
          <w:szCs w:val="22"/>
          <w:lang w:val="en-GB"/>
        </w:rPr>
      </w:pPr>
      <w:r w:rsidRPr="00F410C6">
        <w:rPr>
          <w:rFonts w:ascii="Arial" w:hAnsi="Arial" w:cs="Arial"/>
          <w:bCs/>
          <w:sz w:val="22"/>
          <w:szCs w:val="22"/>
          <w:lang w:val="en-GB"/>
        </w:rPr>
        <w:t xml:space="preserve">SBD 6.1 (completed and signed) </w:t>
      </w:r>
      <w:r w:rsidRPr="00236887">
        <w:rPr>
          <w:rFonts w:ascii="Arial" w:hAnsi="Arial" w:cs="Arial"/>
          <w:bCs/>
          <w:sz w:val="22"/>
          <w:szCs w:val="22"/>
          <w:lang w:val="en-GB"/>
        </w:rPr>
        <w:t>(Annexure E)</w:t>
      </w:r>
    </w:p>
    <w:p w14:paraId="3E106CA5" w14:textId="4E400C86" w:rsidR="00E41D6D" w:rsidRPr="00DF3076" w:rsidRDefault="00604D13" w:rsidP="00236887">
      <w:pPr>
        <w:pStyle w:val="ListParagraph"/>
        <w:numPr>
          <w:ilvl w:val="0"/>
          <w:numId w:val="8"/>
        </w:numPr>
        <w:tabs>
          <w:tab w:val="num" w:pos="709"/>
        </w:tabs>
        <w:suppressAutoHyphens w:val="0"/>
        <w:autoSpaceDE w:val="0"/>
        <w:adjustRightInd w:val="0"/>
        <w:spacing w:after="200" w:line="276" w:lineRule="auto"/>
        <w:contextualSpacing/>
        <w:jc w:val="both"/>
        <w:textAlignment w:val="auto"/>
        <w:rPr>
          <w:rFonts w:ascii="Arial" w:hAnsi="Arial" w:cs="Arial"/>
          <w:bCs/>
          <w:i/>
          <w:iCs/>
          <w:sz w:val="22"/>
          <w:szCs w:val="22"/>
          <w:lang w:val="en-GB"/>
        </w:rPr>
      </w:pPr>
      <w:r>
        <w:rPr>
          <w:rFonts w:ascii="Arial" w:hAnsi="Arial" w:cs="Arial"/>
          <w:bCs/>
          <w:sz w:val="22"/>
          <w:szCs w:val="22"/>
          <w:lang w:val="en-GB"/>
        </w:rPr>
        <w:t>Lead time – written confirmation indicating the duration from ordering to delivery</w:t>
      </w:r>
      <w:r w:rsidR="000B5919">
        <w:rPr>
          <w:rFonts w:ascii="Arial" w:hAnsi="Arial" w:cs="Arial"/>
          <w:bCs/>
          <w:sz w:val="22"/>
          <w:szCs w:val="22"/>
          <w:lang w:val="en-GB"/>
        </w:rPr>
        <w:t xml:space="preserve"> </w:t>
      </w:r>
      <w:r w:rsidR="000B5919" w:rsidRPr="00DF3076">
        <w:rPr>
          <w:rFonts w:ascii="Arial" w:hAnsi="Arial" w:cs="Arial"/>
          <w:bCs/>
          <w:i/>
          <w:iCs/>
          <w:sz w:val="22"/>
          <w:szCs w:val="22"/>
          <w:lang w:val="en-GB"/>
        </w:rPr>
        <w:t xml:space="preserve">(Annexure </w:t>
      </w:r>
      <w:r w:rsidR="0001097A" w:rsidRPr="00DF3076">
        <w:rPr>
          <w:rFonts w:ascii="Arial" w:hAnsi="Arial" w:cs="Arial"/>
          <w:bCs/>
          <w:i/>
          <w:iCs/>
          <w:sz w:val="22"/>
          <w:szCs w:val="22"/>
          <w:lang w:val="en-GB"/>
        </w:rPr>
        <w:t>F</w:t>
      </w:r>
      <w:r w:rsidR="000B5919" w:rsidRPr="00DF3076">
        <w:rPr>
          <w:rFonts w:ascii="Arial" w:hAnsi="Arial" w:cs="Arial"/>
          <w:bCs/>
          <w:i/>
          <w:iCs/>
          <w:sz w:val="22"/>
          <w:szCs w:val="22"/>
          <w:lang w:val="en-GB"/>
        </w:rPr>
        <w:t>)</w:t>
      </w:r>
    </w:p>
    <w:p w14:paraId="37565EC8" w14:textId="77777777" w:rsidR="003F6C63" w:rsidRDefault="003F6C63">
      <w:pPr>
        <w:pStyle w:val="Standard"/>
        <w:jc w:val="both"/>
        <w:rPr>
          <w:rFonts w:ascii="Arial" w:hAnsi="Arial" w:cs="Arial"/>
          <w:b/>
          <w:bCs/>
          <w:szCs w:val="22"/>
        </w:rPr>
      </w:pPr>
    </w:p>
    <w:p w14:paraId="73E308AC" w14:textId="77777777" w:rsidR="00C0603E" w:rsidRDefault="00C0603E">
      <w:pPr>
        <w:pStyle w:val="Standard"/>
        <w:ind w:left="142"/>
        <w:jc w:val="both"/>
        <w:rPr>
          <w:rFonts w:ascii="Arial" w:hAnsi="Arial" w:cs="Arial"/>
          <w:szCs w:val="22"/>
        </w:rPr>
      </w:pPr>
      <w:bookmarkStart w:id="4" w:name="_Toc106771010"/>
      <w:bookmarkStart w:id="5" w:name="Bookmark5"/>
    </w:p>
    <w:p w14:paraId="73E308AD" w14:textId="77777777" w:rsidR="00C0603E" w:rsidRDefault="00EB3898">
      <w:pPr>
        <w:pStyle w:val="Standard"/>
        <w:jc w:val="both"/>
      </w:pPr>
      <w:r>
        <w:rPr>
          <w:rFonts w:ascii="Arial" w:hAnsi="Arial" w:cs="Arial"/>
          <w:b/>
          <w:bCs/>
          <w:szCs w:val="22"/>
        </w:rPr>
        <w:t>DECLARATION BY BIDDER</w:t>
      </w:r>
    </w:p>
    <w:p w14:paraId="73E308AE" w14:textId="77777777" w:rsidR="00C0603E" w:rsidRDefault="00C0603E">
      <w:pPr>
        <w:pStyle w:val="Standard"/>
        <w:jc w:val="both"/>
        <w:rPr>
          <w:rFonts w:ascii="Arial" w:hAnsi="Arial" w:cs="Arial"/>
          <w:b/>
          <w:bCs/>
          <w:szCs w:val="22"/>
        </w:rPr>
      </w:pPr>
    </w:p>
    <w:p w14:paraId="73E308AF" w14:textId="3D0AD8B7" w:rsidR="00C0603E" w:rsidRDefault="00EB3898">
      <w:pPr>
        <w:pStyle w:val="ListParagraph"/>
        <w:numPr>
          <w:ilvl w:val="0"/>
          <w:numId w:val="13"/>
        </w:numPr>
        <w:jc w:val="both"/>
      </w:pPr>
      <w:r>
        <w:rPr>
          <w:rFonts w:ascii="Arial" w:hAnsi="Arial" w:cs="Arial"/>
          <w:sz w:val="22"/>
          <w:szCs w:val="22"/>
        </w:rPr>
        <w:t xml:space="preserve">I certify that I am duly authorized to submit this bid on behalf of the information supplied is correct and I have read and understand </w:t>
      </w:r>
      <w:r w:rsidR="00B37090">
        <w:rPr>
          <w:rFonts w:ascii="Arial" w:hAnsi="Arial" w:cs="Arial"/>
          <w:sz w:val="22"/>
          <w:szCs w:val="22"/>
        </w:rPr>
        <w:t>Air Chefs</w:t>
      </w:r>
      <w:r>
        <w:rPr>
          <w:rFonts w:ascii="Arial" w:hAnsi="Arial" w:cs="Arial"/>
          <w:sz w:val="22"/>
          <w:szCs w:val="22"/>
        </w:rPr>
        <w:t xml:space="preserve"> General Conditions of Contract and accept </w:t>
      </w:r>
      <w:r w:rsidR="00B37090">
        <w:rPr>
          <w:rFonts w:ascii="Arial" w:hAnsi="Arial" w:cs="Arial"/>
          <w:sz w:val="22"/>
          <w:szCs w:val="22"/>
        </w:rPr>
        <w:t>Air Chefs</w:t>
      </w:r>
      <w:r>
        <w:rPr>
          <w:rFonts w:ascii="Arial" w:hAnsi="Arial" w:cs="Arial"/>
          <w:sz w:val="22"/>
          <w:szCs w:val="22"/>
        </w:rPr>
        <w:t xml:space="preserve"> General Conditions of </w:t>
      </w:r>
      <w:bookmarkEnd w:id="4"/>
      <w:bookmarkEnd w:id="5"/>
      <w:r>
        <w:rPr>
          <w:rFonts w:ascii="Arial" w:hAnsi="Arial" w:cs="Arial"/>
          <w:sz w:val="22"/>
          <w:szCs w:val="22"/>
        </w:rPr>
        <w:t>Contract.</w:t>
      </w:r>
    </w:p>
    <w:p w14:paraId="73E308B0" w14:textId="587A71E5" w:rsidR="00C0603E" w:rsidRDefault="00EB3898">
      <w:pPr>
        <w:pStyle w:val="ListParagraph"/>
        <w:numPr>
          <w:ilvl w:val="0"/>
          <w:numId w:val="13"/>
        </w:numPr>
        <w:jc w:val="both"/>
      </w:pPr>
      <w:bookmarkStart w:id="6" w:name="_Toc106771011"/>
      <w:bookmarkStart w:id="7" w:name="Bookmark6"/>
      <w:r>
        <w:rPr>
          <w:rFonts w:ascii="Arial" w:hAnsi="Arial" w:cs="Arial"/>
          <w:sz w:val="22"/>
          <w:szCs w:val="22"/>
        </w:rPr>
        <w:t xml:space="preserve">I further certify that all the required information has been </w:t>
      </w:r>
      <w:r w:rsidR="003B4CB0">
        <w:rPr>
          <w:rFonts w:ascii="Arial" w:hAnsi="Arial" w:cs="Arial"/>
          <w:sz w:val="22"/>
          <w:szCs w:val="22"/>
        </w:rPr>
        <w:t>furnished,</w:t>
      </w:r>
      <w:r>
        <w:rPr>
          <w:rFonts w:ascii="Arial" w:hAnsi="Arial" w:cs="Arial"/>
          <w:sz w:val="22"/>
          <w:szCs w:val="22"/>
        </w:rPr>
        <w:t xml:space="preserve"> and the relevant forms completed and are herewith submitted as part of the bid.</w:t>
      </w:r>
      <w:bookmarkEnd w:id="6"/>
      <w:bookmarkEnd w:id="7"/>
    </w:p>
    <w:p w14:paraId="73E308B1" w14:textId="77777777" w:rsidR="00C0603E" w:rsidRDefault="00C0603E">
      <w:pPr>
        <w:pStyle w:val="Standard"/>
        <w:tabs>
          <w:tab w:val="left" w:pos="577"/>
          <w:tab w:val="left" w:pos="907"/>
        </w:tabs>
        <w:spacing w:line="260" w:lineRule="exact"/>
        <w:ind w:left="357"/>
        <w:jc w:val="both"/>
        <w:outlineLvl w:val="0"/>
        <w:rPr>
          <w:rFonts w:ascii="Arial" w:hAnsi="Arial" w:cs="Arial"/>
          <w:szCs w:val="22"/>
        </w:rPr>
      </w:pPr>
    </w:p>
    <w:p w14:paraId="73E308B2" w14:textId="77777777" w:rsidR="00C0603E" w:rsidRDefault="00C0603E">
      <w:pPr>
        <w:pStyle w:val="Standard"/>
        <w:tabs>
          <w:tab w:val="left" w:pos="577"/>
          <w:tab w:val="left" w:pos="907"/>
        </w:tabs>
        <w:spacing w:line="260" w:lineRule="exact"/>
        <w:ind w:left="357"/>
        <w:jc w:val="both"/>
        <w:outlineLvl w:val="0"/>
        <w:rPr>
          <w:rFonts w:ascii="Arial" w:hAnsi="Arial" w:cs="Arial"/>
          <w:szCs w:val="22"/>
        </w:rPr>
      </w:pPr>
    </w:p>
    <w:p w14:paraId="179D340B" w14:textId="77777777" w:rsidR="00B255A3" w:rsidRDefault="00EB3898">
      <w:pPr>
        <w:pStyle w:val="Standard"/>
        <w:rPr>
          <w:rFonts w:ascii="Arial" w:hAnsi="Arial" w:cs="Arial"/>
          <w:szCs w:val="22"/>
        </w:rPr>
      </w:pPr>
      <w:r>
        <w:rPr>
          <w:rFonts w:ascii="Arial" w:hAnsi="Arial" w:cs="Arial"/>
          <w:szCs w:val="22"/>
        </w:rPr>
        <w:t xml:space="preserve">SIGNATURE OF SUPPLIER: _______________________    </w:t>
      </w:r>
    </w:p>
    <w:p w14:paraId="73E308B3" w14:textId="5E69B04C" w:rsidR="00C0603E" w:rsidRDefault="00B255A3">
      <w:pPr>
        <w:pStyle w:val="Standard"/>
      </w:pPr>
      <w:r>
        <w:rPr>
          <w:rFonts w:ascii="Arial" w:hAnsi="Arial" w:cs="Arial"/>
          <w:szCs w:val="22"/>
        </w:rPr>
        <w:t>CAPACITY: _</w:t>
      </w:r>
      <w:r w:rsidR="00EB3898">
        <w:rPr>
          <w:rFonts w:ascii="Arial" w:hAnsi="Arial" w:cs="Arial"/>
          <w:szCs w:val="22"/>
        </w:rPr>
        <w:t>_______________________</w:t>
      </w:r>
    </w:p>
    <w:p w14:paraId="73E308B4" w14:textId="77777777" w:rsidR="00C0603E" w:rsidRDefault="00C0603E">
      <w:pPr>
        <w:pStyle w:val="Standard"/>
        <w:rPr>
          <w:rFonts w:ascii="Arial" w:hAnsi="Arial" w:cs="Arial"/>
          <w:szCs w:val="22"/>
        </w:rPr>
      </w:pPr>
    </w:p>
    <w:p w14:paraId="73E308B5" w14:textId="77777777" w:rsidR="00C0603E" w:rsidRDefault="00C0603E">
      <w:pPr>
        <w:pStyle w:val="Standard"/>
        <w:rPr>
          <w:rFonts w:ascii="Arial" w:hAnsi="Arial" w:cs="Arial"/>
          <w:b/>
          <w:bCs/>
          <w:szCs w:val="22"/>
          <w:lang w:val="en-GB"/>
        </w:rPr>
      </w:pPr>
    </w:p>
    <w:p w14:paraId="73E308B6" w14:textId="77777777" w:rsidR="00C0603E" w:rsidRPr="00F410C6" w:rsidRDefault="00EB3898" w:rsidP="00F410C6">
      <w:pPr>
        <w:pStyle w:val="ListParagraph"/>
        <w:pageBreakBefore/>
        <w:numPr>
          <w:ilvl w:val="0"/>
          <w:numId w:val="12"/>
        </w:numPr>
        <w:jc w:val="both"/>
        <w:rPr>
          <w:rFonts w:ascii="Arial" w:hAnsi="Arial" w:cs="Arial"/>
          <w:sz w:val="22"/>
          <w:szCs w:val="22"/>
        </w:rPr>
      </w:pPr>
      <w:r w:rsidRPr="00F410C6">
        <w:rPr>
          <w:rFonts w:ascii="Arial" w:hAnsi="Arial" w:cs="Arial"/>
          <w:b/>
          <w:sz w:val="22"/>
          <w:szCs w:val="22"/>
        </w:rPr>
        <w:lastRenderedPageBreak/>
        <w:t>Background</w:t>
      </w:r>
    </w:p>
    <w:p w14:paraId="73E308B7" w14:textId="77777777" w:rsidR="00C0603E" w:rsidRPr="00F410C6" w:rsidRDefault="00C0603E" w:rsidP="00F410C6">
      <w:pPr>
        <w:pStyle w:val="Standard"/>
        <w:jc w:val="both"/>
        <w:rPr>
          <w:rFonts w:ascii="Arial" w:hAnsi="Arial" w:cs="Arial"/>
          <w:sz w:val="22"/>
          <w:szCs w:val="22"/>
        </w:rPr>
      </w:pPr>
    </w:p>
    <w:p w14:paraId="28FD007D" w14:textId="0DEE5DA0" w:rsidR="006D2BCC" w:rsidRPr="00F410C6" w:rsidRDefault="00EB3898" w:rsidP="00F410C6">
      <w:pPr>
        <w:pStyle w:val="ListParagraph"/>
        <w:ind w:left="142"/>
        <w:jc w:val="both"/>
        <w:rPr>
          <w:rFonts w:ascii="Arial" w:hAnsi="Arial" w:cs="Arial"/>
          <w:sz w:val="22"/>
          <w:szCs w:val="22"/>
        </w:rPr>
      </w:pPr>
      <w:r w:rsidRPr="00F410C6">
        <w:rPr>
          <w:rFonts w:ascii="Arial" w:hAnsi="Arial" w:cs="Arial"/>
          <w:sz w:val="22"/>
          <w:szCs w:val="22"/>
        </w:rPr>
        <w:t xml:space="preserve">Air Chefs, a Schedule 2 Entity and airline caterer, operates within three (3) sites, namely, Johannesburg, Durban, and Cape Town. </w:t>
      </w:r>
      <w:r w:rsidR="00B06D15" w:rsidRPr="00F410C6">
        <w:rPr>
          <w:rFonts w:ascii="Arial" w:hAnsi="Arial" w:cs="Arial"/>
          <w:sz w:val="22"/>
          <w:szCs w:val="22"/>
        </w:rPr>
        <w:t>All</w:t>
      </w:r>
      <w:r w:rsidRPr="00F410C6">
        <w:rPr>
          <w:rFonts w:ascii="Arial" w:hAnsi="Arial" w:cs="Arial"/>
          <w:sz w:val="22"/>
          <w:szCs w:val="22"/>
        </w:rPr>
        <w:t xml:space="preserve"> Unit</w:t>
      </w:r>
      <w:r w:rsidR="00B06D15" w:rsidRPr="00F410C6">
        <w:rPr>
          <w:rFonts w:ascii="Arial" w:hAnsi="Arial" w:cs="Arial"/>
          <w:sz w:val="22"/>
          <w:szCs w:val="22"/>
        </w:rPr>
        <w:t>s</w:t>
      </w:r>
      <w:r w:rsidRPr="00F410C6">
        <w:rPr>
          <w:rFonts w:ascii="Arial" w:hAnsi="Arial" w:cs="Arial"/>
          <w:sz w:val="22"/>
          <w:szCs w:val="22"/>
        </w:rPr>
        <w:t xml:space="preserve"> require</w:t>
      </w:r>
      <w:r w:rsidR="00526C34" w:rsidRPr="00F410C6">
        <w:rPr>
          <w:rFonts w:ascii="Arial" w:hAnsi="Arial" w:cs="Arial"/>
          <w:sz w:val="22"/>
          <w:szCs w:val="22"/>
        </w:rPr>
        <w:t>s</w:t>
      </w:r>
      <w:r w:rsidRPr="00F410C6">
        <w:rPr>
          <w:rFonts w:ascii="Arial" w:hAnsi="Arial" w:cs="Arial"/>
          <w:sz w:val="22"/>
          <w:szCs w:val="22"/>
        </w:rPr>
        <w:t xml:space="preserve"> </w:t>
      </w:r>
      <w:r w:rsidR="007351C1" w:rsidRPr="00F410C6">
        <w:rPr>
          <w:rFonts w:ascii="Arial" w:hAnsi="Arial" w:cs="Arial"/>
          <w:sz w:val="22"/>
          <w:szCs w:val="22"/>
        </w:rPr>
        <w:t>Lounges Buffet Ware</w:t>
      </w:r>
      <w:r w:rsidR="00150B67" w:rsidRPr="00F410C6">
        <w:rPr>
          <w:rFonts w:ascii="Arial" w:hAnsi="Arial" w:cs="Arial"/>
          <w:sz w:val="22"/>
          <w:szCs w:val="22"/>
        </w:rPr>
        <w:t xml:space="preserve"> namely bowls</w:t>
      </w:r>
      <w:r w:rsidR="008F33F4" w:rsidRPr="00F410C6">
        <w:rPr>
          <w:rFonts w:ascii="Arial" w:hAnsi="Arial" w:cs="Arial"/>
          <w:sz w:val="22"/>
          <w:szCs w:val="22"/>
        </w:rPr>
        <w:t>,</w:t>
      </w:r>
      <w:r w:rsidR="00150B67" w:rsidRPr="00F410C6">
        <w:rPr>
          <w:rFonts w:ascii="Arial" w:hAnsi="Arial" w:cs="Arial"/>
          <w:sz w:val="22"/>
          <w:szCs w:val="22"/>
        </w:rPr>
        <w:t xml:space="preserve"> platters</w:t>
      </w:r>
      <w:r w:rsidR="008F33F4" w:rsidRPr="00F410C6">
        <w:rPr>
          <w:rFonts w:ascii="Arial" w:hAnsi="Arial" w:cs="Arial"/>
          <w:sz w:val="22"/>
          <w:szCs w:val="22"/>
        </w:rPr>
        <w:t xml:space="preserve"> and </w:t>
      </w:r>
      <w:r w:rsidR="00681A27" w:rsidRPr="00F410C6">
        <w:rPr>
          <w:rFonts w:ascii="Arial" w:hAnsi="Arial" w:cs="Arial"/>
          <w:sz w:val="22"/>
          <w:szCs w:val="22"/>
        </w:rPr>
        <w:t>cutlery to</w:t>
      </w:r>
      <w:r w:rsidR="00150B67" w:rsidRPr="00F410C6">
        <w:rPr>
          <w:rFonts w:ascii="Arial" w:hAnsi="Arial" w:cs="Arial"/>
          <w:sz w:val="22"/>
          <w:szCs w:val="22"/>
        </w:rPr>
        <w:t xml:space="preserve"> </w:t>
      </w:r>
      <w:r w:rsidR="00681A27" w:rsidRPr="00F410C6">
        <w:rPr>
          <w:rFonts w:ascii="Arial" w:hAnsi="Arial" w:cs="Arial"/>
          <w:sz w:val="22"/>
          <w:szCs w:val="22"/>
        </w:rPr>
        <w:t>enhance</w:t>
      </w:r>
      <w:r w:rsidRPr="00F410C6">
        <w:rPr>
          <w:rFonts w:ascii="Arial" w:hAnsi="Arial" w:cs="Arial"/>
          <w:sz w:val="22"/>
          <w:szCs w:val="22"/>
        </w:rPr>
        <w:t xml:space="preserve"> </w:t>
      </w:r>
      <w:r w:rsidR="00D75B23" w:rsidRPr="00F410C6">
        <w:rPr>
          <w:rFonts w:ascii="Arial" w:hAnsi="Arial" w:cs="Arial"/>
          <w:sz w:val="22"/>
          <w:szCs w:val="22"/>
        </w:rPr>
        <w:t xml:space="preserve">customer satisfaction </w:t>
      </w:r>
      <w:r w:rsidR="006F0A31" w:rsidRPr="00F410C6">
        <w:rPr>
          <w:rFonts w:ascii="Arial" w:hAnsi="Arial" w:cs="Arial"/>
          <w:sz w:val="22"/>
          <w:szCs w:val="22"/>
        </w:rPr>
        <w:t>and experience whilst the</w:t>
      </w:r>
      <w:r w:rsidR="00681A27" w:rsidRPr="00F410C6">
        <w:rPr>
          <w:rFonts w:ascii="Arial" w:hAnsi="Arial" w:cs="Arial"/>
          <w:sz w:val="22"/>
          <w:szCs w:val="22"/>
        </w:rPr>
        <w:t>y</w:t>
      </w:r>
      <w:r w:rsidR="006F0A31" w:rsidRPr="00F410C6">
        <w:rPr>
          <w:rFonts w:ascii="Arial" w:hAnsi="Arial" w:cs="Arial"/>
          <w:sz w:val="22"/>
          <w:szCs w:val="22"/>
        </w:rPr>
        <w:t xml:space="preserve"> are din</w:t>
      </w:r>
      <w:r w:rsidR="002825C3" w:rsidRPr="00F410C6">
        <w:rPr>
          <w:rFonts w:ascii="Arial" w:hAnsi="Arial" w:cs="Arial"/>
          <w:sz w:val="22"/>
          <w:szCs w:val="22"/>
        </w:rPr>
        <w:t>ing at SAA lounges.</w:t>
      </w:r>
    </w:p>
    <w:p w14:paraId="73E308B9" w14:textId="77777777" w:rsidR="00C0603E" w:rsidRPr="00F410C6" w:rsidRDefault="00C0603E" w:rsidP="00F410C6">
      <w:pPr>
        <w:jc w:val="both"/>
        <w:rPr>
          <w:rFonts w:ascii="Arial" w:hAnsi="Arial" w:cs="Arial"/>
          <w:sz w:val="22"/>
          <w:szCs w:val="22"/>
        </w:rPr>
      </w:pPr>
    </w:p>
    <w:p w14:paraId="73E308BA" w14:textId="253CD8D6" w:rsidR="00C0603E" w:rsidRPr="00F410C6" w:rsidRDefault="00EB3898" w:rsidP="00F410C6">
      <w:pPr>
        <w:ind w:left="142"/>
        <w:jc w:val="both"/>
        <w:rPr>
          <w:rFonts w:ascii="Arial" w:hAnsi="Arial" w:cs="Arial"/>
          <w:sz w:val="22"/>
          <w:szCs w:val="22"/>
        </w:rPr>
      </w:pPr>
      <w:r w:rsidRPr="00F410C6">
        <w:rPr>
          <w:rFonts w:ascii="Arial" w:hAnsi="Arial" w:cs="Arial"/>
          <w:sz w:val="22"/>
          <w:szCs w:val="22"/>
        </w:rPr>
        <w:t xml:space="preserve">Air Chefs hereby invites </w:t>
      </w:r>
      <w:r w:rsidR="00AC5CF9" w:rsidRPr="00F410C6">
        <w:rPr>
          <w:rFonts w:ascii="Arial" w:hAnsi="Arial" w:cs="Arial"/>
          <w:sz w:val="22"/>
          <w:szCs w:val="22"/>
        </w:rPr>
        <w:t xml:space="preserve">written </w:t>
      </w:r>
      <w:r w:rsidRPr="00F410C6">
        <w:rPr>
          <w:rFonts w:ascii="Arial" w:hAnsi="Arial" w:cs="Arial"/>
          <w:sz w:val="22"/>
          <w:szCs w:val="22"/>
        </w:rPr>
        <w:t xml:space="preserve">quotations from service providers for the </w:t>
      </w:r>
      <w:r w:rsidRPr="00F410C6">
        <w:rPr>
          <w:rFonts w:ascii="Arial" w:hAnsi="Arial" w:cs="Arial"/>
          <w:b/>
          <w:bCs/>
          <w:sz w:val="22"/>
          <w:szCs w:val="22"/>
        </w:rPr>
        <w:t>supply and sale</w:t>
      </w:r>
      <w:r w:rsidRPr="00F410C6">
        <w:rPr>
          <w:rFonts w:ascii="Arial" w:hAnsi="Arial" w:cs="Arial"/>
          <w:sz w:val="22"/>
          <w:szCs w:val="22"/>
        </w:rPr>
        <w:t xml:space="preserve"> of </w:t>
      </w:r>
      <w:r w:rsidR="000A406B" w:rsidRPr="00F410C6">
        <w:rPr>
          <w:rFonts w:ascii="Arial" w:hAnsi="Arial" w:cs="Arial"/>
          <w:sz w:val="22"/>
          <w:szCs w:val="22"/>
        </w:rPr>
        <w:t>various</w:t>
      </w:r>
      <w:r w:rsidR="00D764C4" w:rsidRPr="00F410C6">
        <w:rPr>
          <w:rFonts w:ascii="Arial" w:hAnsi="Arial" w:cs="Arial"/>
          <w:sz w:val="22"/>
          <w:szCs w:val="22"/>
        </w:rPr>
        <w:t xml:space="preserve"> lounge items for a buffet set-up</w:t>
      </w:r>
      <w:r w:rsidRPr="00F410C6">
        <w:rPr>
          <w:rFonts w:ascii="Arial" w:hAnsi="Arial" w:cs="Arial"/>
          <w:sz w:val="22"/>
          <w:szCs w:val="22"/>
        </w:rPr>
        <w:t xml:space="preserve">. </w:t>
      </w:r>
      <w:r w:rsidRPr="00236887">
        <w:rPr>
          <w:rFonts w:ascii="Arial" w:hAnsi="Arial" w:cs="Arial"/>
          <w:sz w:val="22"/>
          <w:szCs w:val="22"/>
        </w:rPr>
        <w:t xml:space="preserve">Please note that Air Chefs </w:t>
      </w:r>
      <w:r w:rsidR="00231A15" w:rsidRPr="00236887">
        <w:rPr>
          <w:rFonts w:ascii="Arial" w:hAnsi="Arial" w:cs="Arial"/>
          <w:sz w:val="22"/>
          <w:szCs w:val="22"/>
        </w:rPr>
        <w:t>intend</w:t>
      </w:r>
      <w:r w:rsidRPr="00236887">
        <w:rPr>
          <w:rFonts w:ascii="Arial" w:hAnsi="Arial" w:cs="Arial"/>
          <w:sz w:val="22"/>
          <w:szCs w:val="22"/>
        </w:rPr>
        <w:t xml:space="preserve"> to </w:t>
      </w:r>
      <w:r w:rsidRPr="00236887">
        <w:rPr>
          <w:rFonts w:ascii="Arial" w:hAnsi="Arial" w:cs="Arial"/>
          <w:b/>
          <w:bCs/>
          <w:sz w:val="22"/>
          <w:szCs w:val="22"/>
        </w:rPr>
        <w:t>purchase</w:t>
      </w:r>
      <w:r w:rsidRPr="00236887">
        <w:rPr>
          <w:rFonts w:ascii="Arial" w:hAnsi="Arial" w:cs="Arial"/>
          <w:sz w:val="22"/>
          <w:szCs w:val="22"/>
        </w:rPr>
        <w:t xml:space="preserve"> the </w:t>
      </w:r>
      <w:r w:rsidR="008F51C5" w:rsidRPr="00236887">
        <w:rPr>
          <w:rFonts w:ascii="Arial" w:hAnsi="Arial" w:cs="Arial"/>
          <w:sz w:val="22"/>
          <w:szCs w:val="22"/>
        </w:rPr>
        <w:t>equipment</w:t>
      </w:r>
      <w:r w:rsidRPr="00236887">
        <w:rPr>
          <w:rFonts w:ascii="Arial" w:hAnsi="Arial" w:cs="Arial"/>
          <w:sz w:val="22"/>
          <w:szCs w:val="22"/>
        </w:rPr>
        <w:t xml:space="preserve"> outright from the appointed service provider.</w:t>
      </w:r>
    </w:p>
    <w:p w14:paraId="73E308BB" w14:textId="77777777" w:rsidR="00C0603E" w:rsidRPr="00F410C6" w:rsidRDefault="00C0603E" w:rsidP="00F410C6">
      <w:pPr>
        <w:jc w:val="both"/>
        <w:rPr>
          <w:rFonts w:ascii="Arial" w:hAnsi="Arial" w:cs="Arial"/>
          <w:sz w:val="22"/>
          <w:szCs w:val="22"/>
        </w:rPr>
      </w:pPr>
    </w:p>
    <w:p w14:paraId="73E308BC" w14:textId="65F463E6" w:rsidR="00C0603E" w:rsidRPr="00F410C6" w:rsidRDefault="00B06D15" w:rsidP="00F410C6">
      <w:pPr>
        <w:pStyle w:val="Standard"/>
        <w:ind w:firstLine="142"/>
        <w:jc w:val="both"/>
        <w:rPr>
          <w:rFonts w:ascii="Arial" w:hAnsi="Arial" w:cs="Arial"/>
          <w:sz w:val="22"/>
          <w:szCs w:val="22"/>
        </w:rPr>
      </w:pPr>
      <w:r w:rsidRPr="00F410C6">
        <w:rPr>
          <w:rFonts w:ascii="Arial" w:hAnsi="Arial" w:cs="Arial"/>
          <w:sz w:val="22"/>
          <w:szCs w:val="22"/>
        </w:rPr>
        <w:t>All units</w:t>
      </w:r>
      <w:r w:rsidR="00EB3898" w:rsidRPr="00F410C6">
        <w:rPr>
          <w:rFonts w:ascii="Arial" w:hAnsi="Arial" w:cs="Arial"/>
          <w:sz w:val="22"/>
          <w:szCs w:val="22"/>
        </w:rPr>
        <w:t xml:space="preserve"> regularly:</w:t>
      </w:r>
    </w:p>
    <w:p w14:paraId="73E308BD" w14:textId="77777777" w:rsidR="00C0603E" w:rsidRPr="00F410C6" w:rsidRDefault="00C0603E" w:rsidP="00F410C6">
      <w:pPr>
        <w:pStyle w:val="Standard"/>
        <w:jc w:val="both"/>
        <w:rPr>
          <w:rFonts w:ascii="Arial" w:hAnsi="Arial" w:cs="Arial"/>
          <w:sz w:val="22"/>
          <w:szCs w:val="22"/>
        </w:rPr>
      </w:pPr>
    </w:p>
    <w:p w14:paraId="73E308BE" w14:textId="20F6F10C" w:rsidR="00C0603E" w:rsidRPr="00F410C6" w:rsidRDefault="009F7C7C" w:rsidP="00F410C6">
      <w:pPr>
        <w:pStyle w:val="Standard"/>
        <w:numPr>
          <w:ilvl w:val="0"/>
          <w:numId w:val="27"/>
        </w:numPr>
        <w:jc w:val="both"/>
        <w:rPr>
          <w:rFonts w:ascii="Arial" w:hAnsi="Arial" w:cs="Arial"/>
          <w:sz w:val="22"/>
          <w:szCs w:val="22"/>
        </w:rPr>
      </w:pPr>
      <w:r w:rsidRPr="00F410C6">
        <w:rPr>
          <w:rFonts w:ascii="Arial" w:hAnsi="Arial" w:cs="Arial"/>
          <w:sz w:val="22"/>
          <w:szCs w:val="22"/>
        </w:rPr>
        <w:t>Hosts c</w:t>
      </w:r>
      <w:r w:rsidR="003946FA" w:rsidRPr="00F410C6">
        <w:rPr>
          <w:rFonts w:ascii="Arial" w:hAnsi="Arial" w:cs="Arial"/>
          <w:sz w:val="22"/>
          <w:szCs w:val="22"/>
        </w:rPr>
        <w:t xml:space="preserve">ustomers who </w:t>
      </w:r>
      <w:r w:rsidR="00E2341E" w:rsidRPr="00F410C6">
        <w:rPr>
          <w:rFonts w:ascii="Arial" w:hAnsi="Arial" w:cs="Arial"/>
          <w:sz w:val="22"/>
          <w:szCs w:val="22"/>
        </w:rPr>
        <w:t xml:space="preserve">are </w:t>
      </w:r>
      <w:r w:rsidR="000D5359" w:rsidRPr="00F410C6">
        <w:rPr>
          <w:rFonts w:ascii="Arial" w:hAnsi="Arial" w:cs="Arial"/>
          <w:sz w:val="22"/>
          <w:szCs w:val="22"/>
        </w:rPr>
        <w:t>waiting for</w:t>
      </w:r>
      <w:r w:rsidR="003946FA" w:rsidRPr="00F410C6">
        <w:rPr>
          <w:rFonts w:ascii="Arial" w:hAnsi="Arial" w:cs="Arial"/>
          <w:sz w:val="22"/>
          <w:szCs w:val="22"/>
        </w:rPr>
        <w:t xml:space="preserve"> flights to arrive</w:t>
      </w:r>
      <w:r w:rsidR="00396369" w:rsidRPr="00F410C6">
        <w:rPr>
          <w:rFonts w:ascii="Arial" w:hAnsi="Arial" w:cs="Arial"/>
          <w:sz w:val="22"/>
          <w:szCs w:val="22"/>
        </w:rPr>
        <w:t xml:space="preserve"> for them </w:t>
      </w:r>
      <w:r w:rsidR="001D5899" w:rsidRPr="00F410C6">
        <w:rPr>
          <w:rFonts w:ascii="Arial" w:hAnsi="Arial" w:cs="Arial"/>
          <w:sz w:val="22"/>
          <w:szCs w:val="22"/>
        </w:rPr>
        <w:t xml:space="preserve">to </w:t>
      </w:r>
      <w:r w:rsidR="00396369" w:rsidRPr="00F410C6">
        <w:rPr>
          <w:rFonts w:ascii="Arial" w:hAnsi="Arial" w:cs="Arial"/>
          <w:sz w:val="22"/>
          <w:szCs w:val="22"/>
        </w:rPr>
        <w:t>onboard</w:t>
      </w:r>
      <w:r w:rsidR="00323C2B" w:rsidRPr="00F410C6">
        <w:rPr>
          <w:rFonts w:ascii="Arial" w:hAnsi="Arial" w:cs="Arial"/>
          <w:sz w:val="22"/>
          <w:szCs w:val="22"/>
        </w:rPr>
        <w:t>.</w:t>
      </w:r>
      <w:r w:rsidR="003946FA" w:rsidRPr="00F410C6">
        <w:rPr>
          <w:rFonts w:ascii="Arial" w:hAnsi="Arial" w:cs="Arial"/>
          <w:sz w:val="22"/>
          <w:szCs w:val="22"/>
        </w:rPr>
        <w:t xml:space="preserve"> </w:t>
      </w:r>
    </w:p>
    <w:p w14:paraId="73E308BF" w14:textId="7D398426" w:rsidR="00C0603E" w:rsidRPr="00F410C6" w:rsidRDefault="001D5899" w:rsidP="00F410C6">
      <w:pPr>
        <w:pStyle w:val="Standard"/>
        <w:numPr>
          <w:ilvl w:val="0"/>
          <w:numId w:val="21"/>
        </w:numPr>
        <w:jc w:val="both"/>
        <w:rPr>
          <w:rFonts w:ascii="Arial" w:hAnsi="Arial" w:cs="Arial"/>
          <w:sz w:val="22"/>
          <w:szCs w:val="22"/>
        </w:rPr>
      </w:pPr>
      <w:r w:rsidRPr="00F410C6">
        <w:rPr>
          <w:rFonts w:ascii="Arial" w:hAnsi="Arial" w:cs="Arial"/>
          <w:sz w:val="22"/>
          <w:szCs w:val="22"/>
        </w:rPr>
        <w:t>The</w:t>
      </w:r>
      <w:r w:rsidR="005E2B66" w:rsidRPr="00F410C6">
        <w:rPr>
          <w:rFonts w:ascii="Arial" w:hAnsi="Arial" w:cs="Arial"/>
          <w:sz w:val="22"/>
          <w:szCs w:val="22"/>
        </w:rPr>
        <w:t xml:space="preserve"> customers</w:t>
      </w:r>
      <w:r w:rsidRPr="00F410C6">
        <w:rPr>
          <w:rFonts w:ascii="Arial" w:hAnsi="Arial" w:cs="Arial"/>
          <w:sz w:val="22"/>
          <w:szCs w:val="22"/>
        </w:rPr>
        <w:t xml:space="preserve"> enjoy freshly cooked meals</w:t>
      </w:r>
      <w:r w:rsidR="00323C2B" w:rsidRPr="00F410C6">
        <w:rPr>
          <w:rFonts w:ascii="Arial" w:hAnsi="Arial" w:cs="Arial"/>
          <w:sz w:val="22"/>
          <w:szCs w:val="22"/>
        </w:rPr>
        <w:t xml:space="preserve"> and refreshments.</w:t>
      </w:r>
    </w:p>
    <w:p w14:paraId="73E308C0" w14:textId="510C2F26" w:rsidR="00C0603E" w:rsidRPr="00F410C6" w:rsidRDefault="005E2B66" w:rsidP="00F410C6">
      <w:pPr>
        <w:pStyle w:val="Standard"/>
        <w:numPr>
          <w:ilvl w:val="0"/>
          <w:numId w:val="21"/>
        </w:numPr>
        <w:jc w:val="both"/>
        <w:rPr>
          <w:rFonts w:ascii="Arial" w:hAnsi="Arial" w:cs="Arial"/>
          <w:sz w:val="22"/>
          <w:szCs w:val="22"/>
        </w:rPr>
      </w:pPr>
      <w:r w:rsidRPr="00F410C6">
        <w:rPr>
          <w:rFonts w:ascii="Arial" w:hAnsi="Arial" w:cs="Arial"/>
          <w:sz w:val="22"/>
          <w:szCs w:val="22"/>
        </w:rPr>
        <w:t>The customers</w:t>
      </w:r>
      <w:r w:rsidR="00753F07" w:rsidRPr="00F410C6">
        <w:rPr>
          <w:rFonts w:ascii="Arial" w:hAnsi="Arial" w:cs="Arial"/>
          <w:sz w:val="22"/>
          <w:szCs w:val="22"/>
        </w:rPr>
        <w:t xml:space="preserve"> </w:t>
      </w:r>
      <w:r w:rsidR="00BA59FF" w:rsidRPr="00F410C6">
        <w:rPr>
          <w:rFonts w:ascii="Arial" w:hAnsi="Arial" w:cs="Arial"/>
          <w:sz w:val="22"/>
          <w:szCs w:val="22"/>
        </w:rPr>
        <w:t>should</w:t>
      </w:r>
      <w:r w:rsidR="00753F07" w:rsidRPr="00F410C6">
        <w:rPr>
          <w:rFonts w:ascii="Arial" w:hAnsi="Arial" w:cs="Arial"/>
          <w:sz w:val="22"/>
          <w:szCs w:val="22"/>
        </w:rPr>
        <w:t xml:space="preserve"> </w:t>
      </w:r>
      <w:r w:rsidR="000D5359" w:rsidRPr="00F410C6">
        <w:rPr>
          <w:rFonts w:ascii="Arial" w:hAnsi="Arial" w:cs="Arial"/>
          <w:sz w:val="22"/>
          <w:szCs w:val="22"/>
        </w:rPr>
        <w:t>always</w:t>
      </w:r>
      <w:r w:rsidR="00753F07" w:rsidRPr="00F410C6">
        <w:rPr>
          <w:rFonts w:ascii="Arial" w:hAnsi="Arial" w:cs="Arial"/>
          <w:sz w:val="22"/>
          <w:szCs w:val="22"/>
        </w:rPr>
        <w:t xml:space="preserve"> have</w:t>
      </w:r>
      <w:r w:rsidR="0070015E" w:rsidRPr="00F410C6">
        <w:rPr>
          <w:rFonts w:ascii="Arial" w:hAnsi="Arial" w:cs="Arial"/>
          <w:sz w:val="22"/>
          <w:szCs w:val="22"/>
        </w:rPr>
        <w:t xml:space="preserve"> clean and</w:t>
      </w:r>
      <w:r w:rsidR="00753F07" w:rsidRPr="00F410C6">
        <w:rPr>
          <w:rFonts w:ascii="Arial" w:hAnsi="Arial" w:cs="Arial"/>
          <w:sz w:val="22"/>
          <w:szCs w:val="22"/>
        </w:rPr>
        <w:t xml:space="preserve"> undamaged</w:t>
      </w:r>
      <w:r w:rsidR="0070015E" w:rsidRPr="00F410C6">
        <w:rPr>
          <w:rFonts w:ascii="Arial" w:hAnsi="Arial" w:cs="Arial"/>
          <w:sz w:val="22"/>
          <w:szCs w:val="22"/>
        </w:rPr>
        <w:t xml:space="preserve"> plates, glasses</w:t>
      </w:r>
      <w:r w:rsidR="007F402D" w:rsidRPr="00F410C6">
        <w:rPr>
          <w:rFonts w:ascii="Arial" w:hAnsi="Arial" w:cs="Arial"/>
          <w:sz w:val="22"/>
          <w:szCs w:val="22"/>
        </w:rPr>
        <w:t>, plates and bowls.</w:t>
      </w:r>
    </w:p>
    <w:p w14:paraId="73E308C3" w14:textId="77777777" w:rsidR="00C0603E" w:rsidRPr="00F410C6" w:rsidRDefault="00C0603E" w:rsidP="00F410C6">
      <w:pPr>
        <w:pStyle w:val="Standard"/>
        <w:jc w:val="both"/>
        <w:rPr>
          <w:rFonts w:ascii="Arial" w:hAnsi="Arial" w:cs="Arial"/>
          <w:sz w:val="22"/>
          <w:szCs w:val="22"/>
        </w:rPr>
      </w:pPr>
    </w:p>
    <w:p w14:paraId="73E308C8" w14:textId="77777777" w:rsidR="00C0603E" w:rsidRPr="00F410C6" w:rsidRDefault="00C0603E" w:rsidP="00F410C6">
      <w:pPr>
        <w:pStyle w:val="Standard"/>
        <w:jc w:val="both"/>
        <w:rPr>
          <w:rFonts w:ascii="Arial" w:hAnsi="Arial" w:cs="Arial"/>
          <w:sz w:val="22"/>
          <w:szCs w:val="22"/>
        </w:rPr>
      </w:pPr>
    </w:p>
    <w:p w14:paraId="73E308C9" w14:textId="77777777" w:rsidR="00C0603E" w:rsidRPr="00F410C6" w:rsidRDefault="00EB3898" w:rsidP="00F410C6">
      <w:pPr>
        <w:pStyle w:val="ListParagraph"/>
        <w:numPr>
          <w:ilvl w:val="0"/>
          <w:numId w:val="12"/>
        </w:numPr>
        <w:jc w:val="both"/>
        <w:rPr>
          <w:rFonts w:ascii="Arial" w:hAnsi="Arial" w:cs="Arial"/>
          <w:sz w:val="22"/>
          <w:szCs w:val="22"/>
        </w:rPr>
      </w:pPr>
      <w:r w:rsidRPr="00F410C6">
        <w:rPr>
          <w:rFonts w:ascii="Arial" w:hAnsi="Arial" w:cs="Arial"/>
          <w:b/>
          <w:sz w:val="22"/>
          <w:szCs w:val="22"/>
        </w:rPr>
        <w:t>Scope of Work</w:t>
      </w:r>
    </w:p>
    <w:p w14:paraId="73E308CA" w14:textId="77777777" w:rsidR="00C0603E" w:rsidRPr="00F410C6" w:rsidRDefault="00C0603E" w:rsidP="00F410C6">
      <w:pPr>
        <w:pStyle w:val="ListParagraph"/>
        <w:ind w:left="142"/>
        <w:jc w:val="both"/>
        <w:rPr>
          <w:rFonts w:ascii="Arial" w:hAnsi="Arial" w:cs="Arial"/>
          <w:bCs/>
          <w:sz w:val="22"/>
          <w:szCs w:val="22"/>
        </w:rPr>
      </w:pPr>
    </w:p>
    <w:p w14:paraId="7328D4E5" w14:textId="77777777" w:rsidR="00542078" w:rsidRPr="00542078" w:rsidRDefault="00542078" w:rsidP="00542078">
      <w:pPr>
        <w:pStyle w:val="ListParagraph"/>
        <w:numPr>
          <w:ilvl w:val="0"/>
          <w:numId w:val="33"/>
        </w:numPr>
        <w:jc w:val="both"/>
        <w:rPr>
          <w:rFonts w:ascii="Arial" w:hAnsi="Arial" w:cs="Arial"/>
          <w:bCs/>
          <w:sz w:val="22"/>
          <w:szCs w:val="22"/>
        </w:rPr>
      </w:pPr>
      <w:r w:rsidRPr="00542078">
        <w:rPr>
          <w:rFonts w:ascii="Arial" w:hAnsi="Arial" w:cs="Arial"/>
          <w:bCs/>
          <w:sz w:val="22"/>
          <w:szCs w:val="22"/>
        </w:rPr>
        <w:t xml:space="preserve">Bidders are provided with a list of buffet ware products to be used at SAA lounges. </w:t>
      </w:r>
    </w:p>
    <w:p w14:paraId="007C448A" w14:textId="77777777" w:rsidR="00542078" w:rsidRPr="00542078" w:rsidRDefault="00542078" w:rsidP="00542078">
      <w:pPr>
        <w:pStyle w:val="ListParagraph"/>
        <w:numPr>
          <w:ilvl w:val="0"/>
          <w:numId w:val="33"/>
        </w:numPr>
        <w:jc w:val="both"/>
        <w:rPr>
          <w:rFonts w:ascii="Arial" w:hAnsi="Arial" w:cs="Arial"/>
          <w:bCs/>
          <w:sz w:val="22"/>
          <w:szCs w:val="22"/>
        </w:rPr>
      </w:pPr>
      <w:r w:rsidRPr="00542078">
        <w:rPr>
          <w:rFonts w:ascii="Arial" w:hAnsi="Arial" w:cs="Arial"/>
          <w:bCs/>
          <w:sz w:val="22"/>
          <w:szCs w:val="22"/>
        </w:rPr>
        <w:t>Bidders are required to supply the products strictly in accordance with the list provided (</w:t>
      </w:r>
      <w:r w:rsidRPr="00542078">
        <w:rPr>
          <w:rFonts w:ascii="Arial" w:hAnsi="Arial" w:cs="Arial"/>
          <w:b/>
          <w:sz w:val="22"/>
          <w:szCs w:val="22"/>
        </w:rPr>
        <w:t>refer to Annexure A).</w:t>
      </w:r>
      <w:r w:rsidRPr="00542078">
        <w:rPr>
          <w:rFonts w:ascii="Arial" w:hAnsi="Arial" w:cs="Arial"/>
          <w:bCs/>
          <w:sz w:val="22"/>
          <w:szCs w:val="22"/>
        </w:rPr>
        <w:t xml:space="preserve"> </w:t>
      </w:r>
    </w:p>
    <w:p w14:paraId="3A5E129D" w14:textId="77777777" w:rsidR="00542078" w:rsidRPr="00542078" w:rsidRDefault="00542078" w:rsidP="00542078">
      <w:pPr>
        <w:pStyle w:val="ListParagraph"/>
        <w:numPr>
          <w:ilvl w:val="0"/>
          <w:numId w:val="33"/>
        </w:numPr>
        <w:jc w:val="both"/>
        <w:rPr>
          <w:rFonts w:ascii="Arial" w:hAnsi="Arial" w:cs="Arial"/>
          <w:bCs/>
          <w:sz w:val="22"/>
          <w:szCs w:val="22"/>
        </w:rPr>
      </w:pPr>
      <w:r w:rsidRPr="00542078">
        <w:rPr>
          <w:rFonts w:ascii="Arial" w:hAnsi="Arial" w:cs="Arial"/>
          <w:bCs/>
          <w:sz w:val="22"/>
          <w:szCs w:val="22"/>
        </w:rPr>
        <w:t xml:space="preserve">The scope includes the provision and sale of buffet ware for SAA lounges. All equipment must comply with the minimum requirements as outlined in </w:t>
      </w:r>
      <w:r w:rsidRPr="00542078">
        <w:rPr>
          <w:rFonts w:ascii="Arial" w:hAnsi="Arial" w:cs="Arial"/>
          <w:b/>
          <w:sz w:val="22"/>
          <w:szCs w:val="22"/>
        </w:rPr>
        <w:t>Annexure A.</w:t>
      </w:r>
    </w:p>
    <w:p w14:paraId="4C6EEA91" w14:textId="77777777" w:rsidR="00F62203" w:rsidRPr="00F410C6" w:rsidRDefault="00F62203" w:rsidP="00F410C6">
      <w:pPr>
        <w:jc w:val="both"/>
        <w:rPr>
          <w:rFonts w:ascii="Arial" w:hAnsi="Arial" w:cs="Arial"/>
          <w:sz w:val="22"/>
          <w:szCs w:val="22"/>
        </w:rPr>
      </w:pPr>
    </w:p>
    <w:p w14:paraId="4567B6B4" w14:textId="77777777" w:rsidR="00002FDE" w:rsidRPr="00F410C6" w:rsidRDefault="00002FDE" w:rsidP="00F410C6">
      <w:pPr>
        <w:jc w:val="both"/>
        <w:rPr>
          <w:rFonts w:ascii="Arial" w:hAnsi="Arial" w:cs="Arial"/>
          <w:sz w:val="22"/>
          <w:szCs w:val="22"/>
        </w:rPr>
      </w:pPr>
    </w:p>
    <w:p w14:paraId="73E308FF" w14:textId="77DDC299" w:rsidR="00C0603E" w:rsidRPr="00F410C6" w:rsidRDefault="00EB3898" w:rsidP="00F410C6">
      <w:pPr>
        <w:pStyle w:val="ListParagraph"/>
        <w:numPr>
          <w:ilvl w:val="0"/>
          <w:numId w:val="12"/>
        </w:numPr>
        <w:jc w:val="both"/>
        <w:rPr>
          <w:rFonts w:ascii="Arial" w:hAnsi="Arial" w:cs="Arial"/>
          <w:sz w:val="22"/>
          <w:szCs w:val="22"/>
        </w:rPr>
      </w:pPr>
      <w:r w:rsidRPr="00F410C6">
        <w:rPr>
          <w:rFonts w:ascii="Arial" w:hAnsi="Arial" w:cs="Arial"/>
          <w:b/>
          <w:sz w:val="22"/>
          <w:szCs w:val="22"/>
        </w:rPr>
        <w:t>RFQ Validity Period</w:t>
      </w:r>
    </w:p>
    <w:p w14:paraId="73E30900" w14:textId="77777777" w:rsidR="00C0603E" w:rsidRPr="00F410C6" w:rsidRDefault="00C0603E" w:rsidP="00F410C6">
      <w:pPr>
        <w:pStyle w:val="ListParagraph"/>
        <w:ind w:left="465"/>
        <w:jc w:val="both"/>
        <w:rPr>
          <w:rFonts w:ascii="Arial" w:hAnsi="Arial" w:cs="Arial"/>
          <w:sz w:val="22"/>
          <w:szCs w:val="22"/>
        </w:rPr>
      </w:pPr>
    </w:p>
    <w:p w14:paraId="73E309AA" w14:textId="12FF766E" w:rsidR="00C0603E" w:rsidRPr="00F410C6" w:rsidRDefault="00EA0EEC" w:rsidP="00F410C6">
      <w:pPr>
        <w:pStyle w:val="Standard"/>
        <w:spacing w:after="200" w:line="276" w:lineRule="auto"/>
        <w:ind w:left="142"/>
        <w:jc w:val="both"/>
        <w:rPr>
          <w:rFonts w:ascii="Arial" w:hAnsi="Arial" w:cs="Arial"/>
          <w:bCs/>
          <w:iCs/>
          <w:sz w:val="22"/>
          <w:szCs w:val="22"/>
        </w:rPr>
      </w:pPr>
      <w:r w:rsidRPr="00F410C6">
        <w:rPr>
          <w:rFonts w:ascii="Arial" w:hAnsi="Arial" w:cs="Arial"/>
          <w:bCs/>
          <w:iCs/>
          <w:sz w:val="22"/>
          <w:szCs w:val="22"/>
        </w:rPr>
        <w:t>The</w:t>
      </w:r>
      <w:r w:rsidR="00EB3898" w:rsidRPr="00F410C6">
        <w:rPr>
          <w:rFonts w:ascii="Arial" w:hAnsi="Arial" w:cs="Arial"/>
          <w:bCs/>
          <w:iCs/>
          <w:sz w:val="22"/>
          <w:szCs w:val="22"/>
        </w:rPr>
        <w:t xml:space="preserve"> valid</w:t>
      </w:r>
      <w:r w:rsidRPr="00F410C6">
        <w:rPr>
          <w:rFonts w:ascii="Arial" w:hAnsi="Arial" w:cs="Arial"/>
          <w:bCs/>
          <w:iCs/>
          <w:sz w:val="22"/>
          <w:szCs w:val="22"/>
        </w:rPr>
        <w:t>ity</w:t>
      </w:r>
      <w:r w:rsidR="00EB3898" w:rsidRPr="00F410C6">
        <w:rPr>
          <w:rFonts w:ascii="Arial" w:hAnsi="Arial" w:cs="Arial"/>
          <w:bCs/>
          <w:iCs/>
          <w:sz w:val="22"/>
          <w:szCs w:val="22"/>
        </w:rPr>
        <w:t xml:space="preserve"> </w:t>
      </w:r>
      <w:r w:rsidRPr="00F410C6">
        <w:rPr>
          <w:rFonts w:ascii="Arial" w:hAnsi="Arial" w:cs="Arial"/>
          <w:bCs/>
          <w:iCs/>
          <w:sz w:val="22"/>
          <w:szCs w:val="22"/>
        </w:rPr>
        <w:t>p</w:t>
      </w:r>
      <w:r w:rsidR="00EB3898" w:rsidRPr="00F410C6">
        <w:rPr>
          <w:rFonts w:ascii="Arial" w:hAnsi="Arial" w:cs="Arial"/>
          <w:bCs/>
          <w:iCs/>
          <w:sz w:val="22"/>
          <w:szCs w:val="22"/>
        </w:rPr>
        <w:t xml:space="preserve">eriod </w:t>
      </w:r>
      <w:r w:rsidRPr="00F410C6">
        <w:rPr>
          <w:rFonts w:ascii="Arial" w:hAnsi="Arial" w:cs="Arial"/>
          <w:bCs/>
          <w:iCs/>
          <w:sz w:val="22"/>
          <w:szCs w:val="22"/>
        </w:rPr>
        <w:t>is</w:t>
      </w:r>
      <w:r w:rsidR="00EB3898" w:rsidRPr="00F410C6">
        <w:rPr>
          <w:rFonts w:ascii="Arial" w:hAnsi="Arial" w:cs="Arial"/>
          <w:bCs/>
          <w:iCs/>
          <w:sz w:val="22"/>
          <w:szCs w:val="22"/>
        </w:rPr>
        <w:t xml:space="preserve"> 90 days</w:t>
      </w:r>
      <w:r w:rsidRPr="00F410C6">
        <w:rPr>
          <w:rFonts w:ascii="Arial" w:hAnsi="Arial" w:cs="Arial"/>
          <w:bCs/>
          <w:iCs/>
          <w:sz w:val="22"/>
          <w:szCs w:val="22"/>
        </w:rPr>
        <w:t>.</w:t>
      </w:r>
    </w:p>
    <w:p w14:paraId="001A439D" w14:textId="131192CA" w:rsidR="001A4287" w:rsidRDefault="001A4287" w:rsidP="00F410C6">
      <w:pPr>
        <w:pStyle w:val="ListParagraph"/>
        <w:numPr>
          <w:ilvl w:val="0"/>
          <w:numId w:val="12"/>
        </w:numPr>
        <w:suppressAutoHyphens w:val="0"/>
        <w:autoSpaceDN/>
        <w:contextualSpacing/>
        <w:jc w:val="both"/>
        <w:textAlignment w:val="auto"/>
        <w:rPr>
          <w:rFonts w:ascii="Arial" w:hAnsi="Arial" w:cs="Arial"/>
          <w:b/>
          <w:sz w:val="22"/>
          <w:szCs w:val="22"/>
        </w:rPr>
      </w:pPr>
      <w:r w:rsidRPr="00F410C6">
        <w:rPr>
          <w:rFonts w:ascii="Arial" w:hAnsi="Arial" w:cs="Arial"/>
          <w:b/>
          <w:sz w:val="22"/>
          <w:szCs w:val="22"/>
        </w:rPr>
        <w:t xml:space="preserve">Turnaround time </w:t>
      </w:r>
    </w:p>
    <w:p w14:paraId="5027B71F" w14:textId="77777777" w:rsidR="00A951D1" w:rsidRPr="00F410C6" w:rsidRDefault="00A951D1" w:rsidP="00A951D1">
      <w:pPr>
        <w:pStyle w:val="ListParagraph"/>
        <w:suppressAutoHyphens w:val="0"/>
        <w:autoSpaceDN/>
        <w:ind w:left="465"/>
        <w:contextualSpacing/>
        <w:jc w:val="both"/>
        <w:textAlignment w:val="auto"/>
        <w:rPr>
          <w:rFonts w:ascii="Arial" w:hAnsi="Arial" w:cs="Arial"/>
          <w:b/>
          <w:sz w:val="22"/>
          <w:szCs w:val="22"/>
        </w:rPr>
      </w:pPr>
    </w:p>
    <w:p w14:paraId="5D00A8B4" w14:textId="6147406D" w:rsidR="00DD4DB6" w:rsidRPr="00F410C6" w:rsidRDefault="001A4287" w:rsidP="00346DAD">
      <w:pPr>
        <w:pStyle w:val="Standard"/>
        <w:spacing w:after="200"/>
        <w:ind w:left="465"/>
        <w:contextualSpacing/>
        <w:jc w:val="both"/>
        <w:rPr>
          <w:rFonts w:ascii="Arial" w:hAnsi="Arial" w:cs="Arial"/>
          <w:bCs/>
          <w:iCs/>
          <w:sz w:val="22"/>
          <w:szCs w:val="22"/>
        </w:rPr>
      </w:pPr>
      <w:r w:rsidRPr="00F410C6">
        <w:rPr>
          <w:rFonts w:ascii="Arial" w:hAnsi="Arial" w:cs="Arial"/>
          <w:bCs/>
          <w:iCs/>
          <w:sz w:val="22"/>
          <w:szCs w:val="22"/>
        </w:rPr>
        <w:t xml:space="preserve">Bidders to indicate the ability to supply and deliver the required stock within </w:t>
      </w:r>
      <w:r w:rsidR="00367005">
        <w:rPr>
          <w:rFonts w:ascii="Arial" w:hAnsi="Arial" w:cs="Arial"/>
          <w:bCs/>
          <w:iCs/>
          <w:sz w:val="22"/>
          <w:szCs w:val="22"/>
        </w:rPr>
        <w:t>seven</w:t>
      </w:r>
      <w:r w:rsidRPr="00F410C6">
        <w:rPr>
          <w:rFonts w:ascii="Arial" w:hAnsi="Arial" w:cs="Arial"/>
          <w:bCs/>
          <w:iCs/>
          <w:sz w:val="22"/>
          <w:szCs w:val="22"/>
        </w:rPr>
        <w:t xml:space="preserve"> (</w:t>
      </w:r>
      <w:r w:rsidR="00367005">
        <w:rPr>
          <w:rFonts w:ascii="Arial" w:hAnsi="Arial" w:cs="Arial"/>
          <w:bCs/>
          <w:iCs/>
          <w:sz w:val="22"/>
          <w:szCs w:val="22"/>
        </w:rPr>
        <w:t>7</w:t>
      </w:r>
      <w:r w:rsidRPr="00F410C6">
        <w:rPr>
          <w:rFonts w:ascii="Arial" w:hAnsi="Arial" w:cs="Arial"/>
          <w:bCs/>
          <w:iCs/>
          <w:sz w:val="22"/>
          <w:szCs w:val="22"/>
        </w:rPr>
        <w:t>) working days.</w:t>
      </w:r>
    </w:p>
    <w:p w14:paraId="26FBCFCC" w14:textId="1EA01EC0" w:rsidR="00DD4DB6" w:rsidRPr="00F410C6" w:rsidRDefault="00DD4DB6" w:rsidP="00F410C6">
      <w:pPr>
        <w:pStyle w:val="ListParagraph"/>
        <w:numPr>
          <w:ilvl w:val="0"/>
          <w:numId w:val="12"/>
        </w:numPr>
        <w:suppressAutoHyphens w:val="0"/>
        <w:autoSpaceDN/>
        <w:contextualSpacing/>
        <w:jc w:val="both"/>
        <w:textAlignment w:val="auto"/>
        <w:rPr>
          <w:rFonts w:ascii="Arial" w:hAnsi="Arial" w:cs="Arial"/>
          <w:b/>
          <w:sz w:val="22"/>
          <w:szCs w:val="22"/>
        </w:rPr>
      </w:pPr>
      <w:r w:rsidRPr="00F410C6">
        <w:rPr>
          <w:rFonts w:ascii="Arial" w:hAnsi="Arial" w:cs="Arial"/>
          <w:b/>
          <w:sz w:val="22"/>
          <w:szCs w:val="22"/>
        </w:rPr>
        <w:t xml:space="preserve">The Evaluation Process </w:t>
      </w:r>
    </w:p>
    <w:p w14:paraId="255F8D31" w14:textId="77777777" w:rsidR="00DD4DB6" w:rsidRPr="00F410C6" w:rsidRDefault="00DD4DB6" w:rsidP="00F410C6">
      <w:pPr>
        <w:pStyle w:val="ListParagraph"/>
        <w:ind w:left="284"/>
        <w:jc w:val="both"/>
        <w:rPr>
          <w:rFonts w:ascii="Arial" w:hAnsi="Arial" w:cs="Arial"/>
          <w:b/>
          <w:sz w:val="22"/>
          <w:szCs w:val="22"/>
        </w:rPr>
      </w:pPr>
      <w:r w:rsidRPr="00F410C6">
        <w:rPr>
          <w:rFonts w:ascii="Arial" w:hAnsi="Arial" w:cs="Arial"/>
          <w:b/>
          <w:sz w:val="22"/>
          <w:szCs w:val="22"/>
        </w:rPr>
        <w:t xml:space="preserve"> </w:t>
      </w:r>
    </w:p>
    <w:p w14:paraId="5DB86099" w14:textId="77777777" w:rsidR="00DD4DB6" w:rsidRPr="00F410C6" w:rsidRDefault="00DD4DB6" w:rsidP="00F410C6">
      <w:pPr>
        <w:pStyle w:val="Standard"/>
        <w:contextualSpacing/>
        <w:jc w:val="both"/>
        <w:rPr>
          <w:rFonts w:ascii="Arial" w:eastAsia="Calibri" w:hAnsi="Arial" w:cs="Arial"/>
          <w:bCs/>
          <w:color w:val="auto"/>
          <w:kern w:val="0"/>
          <w:sz w:val="22"/>
          <w:szCs w:val="22"/>
        </w:rPr>
      </w:pPr>
      <w:r w:rsidRPr="00F410C6">
        <w:rPr>
          <w:rFonts w:ascii="Arial" w:eastAsia="Calibri" w:hAnsi="Arial" w:cs="Arial"/>
          <w:bCs/>
          <w:color w:val="auto"/>
          <w:kern w:val="0"/>
          <w:sz w:val="22"/>
          <w:szCs w:val="22"/>
        </w:rPr>
        <w:t>Submissions will first be evaluated for compliance with the mandatory documentation requirements. Only those that meet these requirements will proceed to further evaluation, which will be based on price and preference point criteria.</w:t>
      </w:r>
    </w:p>
    <w:p w14:paraId="055EB895" w14:textId="77777777" w:rsidR="00DD4DB6" w:rsidRDefault="00DD4DB6" w:rsidP="00F410C6">
      <w:pPr>
        <w:pStyle w:val="Standard"/>
        <w:contextualSpacing/>
        <w:jc w:val="both"/>
        <w:rPr>
          <w:rFonts w:ascii="Arial" w:eastAsia="Calibri" w:hAnsi="Arial" w:cs="Arial"/>
          <w:bCs/>
          <w:color w:val="auto"/>
          <w:kern w:val="0"/>
          <w:sz w:val="22"/>
          <w:szCs w:val="22"/>
        </w:rPr>
      </w:pPr>
    </w:p>
    <w:p w14:paraId="1AFE2EDC" w14:textId="77777777" w:rsidR="00652C60" w:rsidRDefault="00652C60" w:rsidP="00F410C6">
      <w:pPr>
        <w:pStyle w:val="Standard"/>
        <w:contextualSpacing/>
        <w:jc w:val="both"/>
        <w:rPr>
          <w:rFonts w:ascii="Arial" w:eastAsia="Calibri" w:hAnsi="Arial" w:cs="Arial"/>
          <w:bCs/>
          <w:color w:val="auto"/>
          <w:kern w:val="0"/>
          <w:sz w:val="22"/>
          <w:szCs w:val="22"/>
        </w:rPr>
      </w:pPr>
    </w:p>
    <w:p w14:paraId="713DCDF4" w14:textId="77777777" w:rsidR="00652C60" w:rsidRDefault="00652C60" w:rsidP="00F410C6">
      <w:pPr>
        <w:pStyle w:val="Standard"/>
        <w:contextualSpacing/>
        <w:jc w:val="both"/>
        <w:rPr>
          <w:rFonts w:ascii="Arial" w:eastAsia="Calibri" w:hAnsi="Arial" w:cs="Arial"/>
          <w:bCs/>
          <w:color w:val="auto"/>
          <w:kern w:val="0"/>
          <w:sz w:val="22"/>
          <w:szCs w:val="22"/>
        </w:rPr>
      </w:pPr>
    </w:p>
    <w:p w14:paraId="505A0416" w14:textId="77777777" w:rsidR="00652C60" w:rsidRDefault="00652C60" w:rsidP="00F410C6">
      <w:pPr>
        <w:pStyle w:val="Standard"/>
        <w:contextualSpacing/>
        <w:jc w:val="both"/>
        <w:rPr>
          <w:rFonts w:ascii="Arial" w:eastAsia="Calibri" w:hAnsi="Arial" w:cs="Arial"/>
          <w:bCs/>
          <w:color w:val="auto"/>
          <w:kern w:val="0"/>
          <w:sz w:val="22"/>
          <w:szCs w:val="22"/>
        </w:rPr>
      </w:pPr>
    </w:p>
    <w:p w14:paraId="5D125315" w14:textId="77777777" w:rsidR="00652C60" w:rsidRDefault="00652C60" w:rsidP="00F410C6">
      <w:pPr>
        <w:pStyle w:val="Standard"/>
        <w:contextualSpacing/>
        <w:jc w:val="both"/>
        <w:rPr>
          <w:rFonts w:ascii="Arial" w:eastAsia="Calibri" w:hAnsi="Arial" w:cs="Arial"/>
          <w:bCs/>
          <w:color w:val="auto"/>
          <w:kern w:val="0"/>
          <w:sz w:val="22"/>
          <w:szCs w:val="22"/>
        </w:rPr>
      </w:pPr>
    </w:p>
    <w:p w14:paraId="5C522323" w14:textId="77777777" w:rsidR="00652C60" w:rsidRDefault="00652C60" w:rsidP="00F410C6">
      <w:pPr>
        <w:pStyle w:val="Standard"/>
        <w:contextualSpacing/>
        <w:jc w:val="both"/>
        <w:rPr>
          <w:rFonts w:ascii="Arial" w:eastAsia="Calibri" w:hAnsi="Arial" w:cs="Arial"/>
          <w:bCs/>
          <w:color w:val="auto"/>
          <w:kern w:val="0"/>
          <w:sz w:val="22"/>
          <w:szCs w:val="22"/>
        </w:rPr>
      </w:pPr>
    </w:p>
    <w:p w14:paraId="5FB5B3F1" w14:textId="77777777" w:rsidR="00652C60" w:rsidRDefault="00652C60" w:rsidP="00F410C6">
      <w:pPr>
        <w:pStyle w:val="Standard"/>
        <w:contextualSpacing/>
        <w:jc w:val="both"/>
        <w:rPr>
          <w:rFonts w:ascii="Arial" w:eastAsia="Calibri" w:hAnsi="Arial" w:cs="Arial"/>
          <w:bCs/>
          <w:color w:val="auto"/>
          <w:kern w:val="0"/>
          <w:sz w:val="22"/>
          <w:szCs w:val="22"/>
        </w:rPr>
      </w:pPr>
    </w:p>
    <w:p w14:paraId="1CEF1F7F" w14:textId="77777777" w:rsidR="00652C60" w:rsidRDefault="00652C60" w:rsidP="00F410C6">
      <w:pPr>
        <w:pStyle w:val="Standard"/>
        <w:contextualSpacing/>
        <w:jc w:val="both"/>
        <w:rPr>
          <w:rFonts w:ascii="Arial" w:eastAsia="Calibri" w:hAnsi="Arial" w:cs="Arial"/>
          <w:bCs/>
          <w:color w:val="auto"/>
          <w:kern w:val="0"/>
          <w:sz w:val="22"/>
          <w:szCs w:val="22"/>
        </w:rPr>
      </w:pPr>
    </w:p>
    <w:p w14:paraId="103785E1" w14:textId="77777777" w:rsidR="00652C60" w:rsidRPr="00F410C6" w:rsidRDefault="00652C60" w:rsidP="00F410C6">
      <w:pPr>
        <w:pStyle w:val="Standard"/>
        <w:contextualSpacing/>
        <w:jc w:val="both"/>
        <w:rPr>
          <w:rFonts w:ascii="Arial" w:eastAsia="Calibri" w:hAnsi="Arial" w:cs="Arial"/>
          <w:bCs/>
          <w:color w:val="auto"/>
          <w:kern w:val="0"/>
          <w:sz w:val="22"/>
          <w:szCs w:val="22"/>
        </w:rPr>
      </w:pPr>
    </w:p>
    <w:p w14:paraId="1DDBEE4B" w14:textId="77777777" w:rsidR="00DD4DB6" w:rsidRPr="00F410C6" w:rsidRDefault="00DD4DB6" w:rsidP="00F410C6">
      <w:pPr>
        <w:tabs>
          <w:tab w:val="num" w:pos="709"/>
        </w:tabs>
        <w:autoSpaceDE w:val="0"/>
        <w:adjustRightInd w:val="0"/>
        <w:jc w:val="both"/>
        <w:rPr>
          <w:rFonts w:ascii="Arial" w:hAnsi="Arial" w:cs="Arial"/>
          <w:b/>
          <w:bCs/>
          <w:sz w:val="22"/>
          <w:szCs w:val="22"/>
          <w:u w:val="single"/>
          <w:lang w:val="en-ZA"/>
        </w:rPr>
      </w:pPr>
      <w:r w:rsidRPr="00F410C6">
        <w:rPr>
          <w:rFonts w:ascii="Arial" w:hAnsi="Arial" w:cs="Arial"/>
          <w:b/>
          <w:bCs/>
          <w:sz w:val="22"/>
          <w:szCs w:val="22"/>
          <w:u w:val="single"/>
          <w:lang w:val="en-ZA"/>
        </w:rPr>
        <w:lastRenderedPageBreak/>
        <w:t>Phase 1- Mandatory requirements</w:t>
      </w:r>
    </w:p>
    <w:p w14:paraId="195175A3" w14:textId="77777777" w:rsidR="00DD4DB6" w:rsidRPr="00F410C6" w:rsidRDefault="00DD4DB6" w:rsidP="00F410C6">
      <w:pPr>
        <w:pStyle w:val="Standard"/>
        <w:contextualSpacing/>
        <w:jc w:val="both"/>
        <w:rPr>
          <w:rFonts w:ascii="Arial" w:hAnsi="Arial" w:cs="Arial"/>
          <w:b/>
          <w:sz w:val="22"/>
          <w:szCs w:val="22"/>
        </w:rPr>
      </w:pPr>
    </w:p>
    <w:p w14:paraId="651A9F24" w14:textId="77777777" w:rsidR="00DD4DB6" w:rsidRPr="00F410C6" w:rsidRDefault="00DD4DB6" w:rsidP="00F410C6">
      <w:pPr>
        <w:pStyle w:val="ListParagraph"/>
        <w:numPr>
          <w:ilvl w:val="1"/>
          <w:numId w:val="12"/>
        </w:numPr>
        <w:suppressAutoHyphens w:val="0"/>
        <w:autoSpaceDN/>
        <w:ind w:left="426" w:hanging="426"/>
        <w:contextualSpacing/>
        <w:jc w:val="both"/>
        <w:textAlignment w:val="auto"/>
        <w:rPr>
          <w:rFonts w:ascii="Arial" w:hAnsi="Arial" w:cs="Arial"/>
          <w:b/>
          <w:sz w:val="22"/>
          <w:szCs w:val="22"/>
        </w:rPr>
      </w:pPr>
      <w:r w:rsidRPr="00F410C6">
        <w:rPr>
          <w:rFonts w:ascii="Arial" w:hAnsi="Arial" w:cs="Arial"/>
          <w:b/>
          <w:sz w:val="22"/>
          <w:szCs w:val="22"/>
        </w:rPr>
        <w:t xml:space="preserve">Mandatory Requirements </w:t>
      </w:r>
    </w:p>
    <w:p w14:paraId="4958195F" w14:textId="77777777" w:rsidR="00DD4DB6" w:rsidRPr="00F410C6" w:rsidRDefault="00DD4DB6" w:rsidP="00F410C6">
      <w:pPr>
        <w:ind w:left="105"/>
        <w:contextualSpacing/>
        <w:jc w:val="both"/>
        <w:rPr>
          <w:rFonts w:ascii="Arial" w:hAnsi="Arial" w:cs="Arial"/>
          <w:sz w:val="22"/>
          <w:szCs w:val="22"/>
        </w:rPr>
      </w:pPr>
    </w:p>
    <w:p w14:paraId="53D21D90" w14:textId="77777777" w:rsidR="00DD4DB6" w:rsidRPr="00F410C6" w:rsidRDefault="00DD4DB6" w:rsidP="00F410C6">
      <w:pPr>
        <w:ind w:left="105" w:hanging="105"/>
        <w:contextualSpacing/>
        <w:jc w:val="both"/>
        <w:rPr>
          <w:rFonts w:ascii="Arial" w:hAnsi="Arial" w:cs="Arial"/>
          <w:sz w:val="22"/>
          <w:szCs w:val="22"/>
        </w:rPr>
      </w:pPr>
      <w:r w:rsidRPr="00F410C6">
        <w:rPr>
          <w:rFonts w:ascii="Arial" w:hAnsi="Arial" w:cs="Arial"/>
          <w:sz w:val="22"/>
          <w:szCs w:val="22"/>
        </w:rPr>
        <w:t>A bidder will be disqualified if they fail to meet the following Mandatory Requirements.</w:t>
      </w:r>
    </w:p>
    <w:p w14:paraId="3EC5052A" w14:textId="77777777" w:rsidR="00DD4DB6" w:rsidRPr="00F410C6" w:rsidRDefault="00DD4DB6" w:rsidP="00F410C6">
      <w:pPr>
        <w:pStyle w:val="BodyText3"/>
        <w:contextualSpacing/>
        <w:jc w:val="both"/>
        <w:rPr>
          <w:rFonts w:ascii="Arial" w:hAnsi="Arial" w:cs="Arial"/>
          <w:b/>
          <w:sz w:val="22"/>
          <w:szCs w:val="22"/>
        </w:rPr>
      </w:pPr>
    </w:p>
    <w:p w14:paraId="2763ECA8" w14:textId="65C168DD" w:rsidR="00DD4DB6" w:rsidRPr="00F410C6" w:rsidRDefault="00DD4DB6" w:rsidP="00F410C6">
      <w:pPr>
        <w:pStyle w:val="ListParagraph"/>
        <w:numPr>
          <w:ilvl w:val="0"/>
          <w:numId w:val="35"/>
        </w:numPr>
        <w:tabs>
          <w:tab w:val="num" w:pos="709"/>
        </w:tabs>
        <w:suppressAutoHyphens w:val="0"/>
        <w:autoSpaceDE w:val="0"/>
        <w:adjustRightInd w:val="0"/>
        <w:spacing w:after="200" w:line="276" w:lineRule="auto"/>
        <w:ind w:left="709" w:hanging="425"/>
        <w:contextualSpacing/>
        <w:jc w:val="both"/>
        <w:textAlignment w:val="auto"/>
        <w:rPr>
          <w:rFonts w:ascii="Arial" w:hAnsi="Arial" w:cs="Arial"/>
          <w:bCs/>
          <w:sz w:val="22"/>
          <w:szCs w:val="22"/>
          <w:lang w:val="en-GB"/>
        </w:rPr>
      </w:pPr>
      <w:r w:rsidRPr="00F410C6">
        <w:rPr>
          <w:rFonts w:ascii="Arial" w:hAnsi="Arial" w:cs="Arial"/>
          <w:bCs/>
          <w:sz w:val="22"/>
          <w:szCs w:val="22"/>
          <w:lang w:val="en-GB"/>
        </w:rPr>
        <w:t>Pricing Schedule (Detailed Quotation, VAT Inclusive) (</w:t>
      </w:r>
      <w:r w:rsidRPr="00F410C6">
        <w:rPr>
          <w:rFonts w:ascii="Arial" w:hAnsi="Arial" w:cs="Arial"/>
          <w:bCs/>
          <w:i/>
          <w:iCs/>
          <w:sz w:val="22"/>
          <w:szCs w:val="22"/>
          <w:lang w:val="en-GB"/>
        </w:rPr>
        <w:t xml:space="preserve">Annexure </w:t>
      </w:r>
      <w:r w:rsidR="00C17CAD" w:rsidRPr="00F410C6">
        <w:rPr>
          <w:rFonts w:ascii="Arial" w:hAnsi="Arial" w:cs="Arial"/>
          <w:bCs/>
          <w:i/>
          <w:iCs/>
          <w:sz w:val="22"/>
          <w:szCs w:val="22"/>
          <w:lang w:val="en-GB"/>
        </w:rPr>
        <w:t>A)</w:t>
      </w:r>
    </w:p>
    <w:p w14:paraId="3F7ABF0D" w14:textId="77777777" w:rsidR="00DD4DB6" w:rsidRPr="00F410C6" w:rsidRDefault="00DD4DB6" w:rsidP="00F410C6">
      <w:pPr>
        <w:pStyle w:val="ListParagraph"/>
        <w:numPr>
          <w:ilvl w:val="0"/>
          <w:numId w:val="35"/>
        </w:numPr>
        <w:tabs>
          <w:tab w:val="num" w:pos="709"/>
        </w:tabs>
        <w:suppressAutoHyphens w:val="0"/>
        <w:autoSpaceDE w:val="0"/>
        <w:adjustRightInd w:val="0"/>
        <w:spacing w:after="200" w:line="276" w:lineRule="auto"/>
        <w:ind w:left="709" w:hanging="425"/>
        <w:contextualSpacing/>
        <w:jc w:val="both"/>
        <w:textAlignment w:val="auto"/>
        <w:rPr>
          <w:rFonts w:ascii="Arial" w:hAnsi="Arial" w:cs="Arial"/>
          <w:bCs/>
          <w:sz w:val="22"/>
          <w:szCs w:val="22"/>
          <w:lang w:val="en-GB"/>
        </w:rPr>
      </w:pPr>
      <w:r w:rsidRPr="00F410C6">
        <w:rPr>
          <w:rFonts w:ascii="Arial" w:hAnsi="Arial" w:cs="Arial"/>
          <w:bCs/>
          <w:sz w:val="22"/>
          <w:szCs w:val="22"/>
          <w:lang w:val="en-GB"/>
        </w:rPr>
        <w:t xml:space="preserve">Valid BBBEE Certificate or Sworn Affidavit </w:t>
      </w:r>
      <w:r w:rsidRPr="00F410C6">
        <w:rPr>
          <w:rFonts w:ascii="Arial" w:hAnsi="Arial" w:cs="Arial"/>
          <w:bCs/>
          <w:sz w:val="22"/>
          <w:szCs w:val="22"/>
        </w:rPr>
        <w:t xml:space="preserve">(EME/QSE affidavit where applicable) </w:t>
      </w:r>
      <w:r w:rsidRPr="00F410C6">
        <w:rPr>
          <w:rFonts w:ascii="Arial" w:hAnsi="Arial" w:cs="Arial"/>
          <w:bCs/>
          <w:i/>
          <w:iCs/>
          <w:sz w:val="22"/>
          <w:szCs w:val="22"/>
        </w:rPr>
        <w:t>(Annexure B)</w:t>
      </w:r>
    </w:p>
    <w:p w14:paraId="63001D47" w14:textId="77777777" w:rsidR="00DD4DB6" w:rsidRPr="00F410C6" w:rsidRDefault="00DD4DB6" w:rsidP="00F410C6">
      <w:pPr>
        <w:pStyle w:val="ListParagraph"/>
        <w:numPr>
          <w:ilvl w:val="0"/>
          <w:numId w:val="35"/>
        </w:numPr>
        <w:tabs>
          <w:tab w:val="num" w:pos="709"/>
        </w:tabs>
        <w:suppressAutoHyphens w:val="0"/>
        <w:autoSpaceDE w:val="0"/>
        <w:adjustRightInd w:val="0"/>
        <w:spacing w:after="200" w:line="276" w:lineRule="auto"/>
        <w:ind w:left="709" w:hanging="425"/>
        <w:contextualSpacing/>
        <w:jc w:val="both"/>
        <w:textAlignment w:val="auto"/>
        <w:rPr>
          <w:rFonts w:ascii="Arial" w:hAnsi="Arial" w:cs="Arial"/>
          <w:bCs/>
          <w:sz w:val="22"/>
          <w:szCs w:val="22"/>
          <w:lang w:val="en-GB"/>
        </w:rPr>
      </w:pPr>
      <w:r w:rsidRPr="00F410C6">
        <w:rPr>
          <w:rFonts w:ascii="Arial" w:hAnsi="Arial" w:cs="Arial"/>
          <w:bCs/>
          <w:sz w:val="22"/>
          <w:szCs w:val="22"/>
          <w:lang w:val="en-GB"/>
        </w:rPr>
        <w:t xml:space="preserve">SARS Tax Compliance Status (Tax Pin) </w:t>
      </w:r>
      <w:r w:rsidRPr="00F410C6">
        <w:rPr>
          <w:rFonts w:ascii="Arial" w:hAnsi="Arial" w:cs="Arial"/>
          <w:bCs/>
          <w:i/>
          <w:iCs/>
          <w:sz w:val="22"/>
          <w:szCs w:val="22"/>
          <w:lang w:val="en-GB"/>
        </w:rPr>
        <w:t>(Annexure C</w:t>
      </w:r>
      <w:r w:rsidRPr="00F410C6">
        <w:rPr>
          <w:rFonts w:ascii="Arial" w:hAnsi="Arial" w:cs="Arial"/>
          <w:bCs/>
          <w:sz w:val="22"/>
          <w:szCs w:val="22"/>
          <w:lang w:val="en-GB"/>
        </w:rPr>
        <w:t>)</w:t>
      </w:r>
    </w:p>
    <w:p w14:paraId="1670188B" w14:textId="77777777" w:rsidR="00DD4DB6" w:rsidRPr="00F410C6" w:rsidRDefault="00DD4DB6" w:rsidP="00F410C6">
      <w:pPr>
        <w:pStyle w:val="ListParagraph"/>
        <w:numPr>
          <w:ilvl w:val="0"/>
          <w:numId w:val="35"/>
        </w:numPr>
        <w:tabs>
          <w:tab w:val="num" w:pos="709"/>
        </w:tabs>
        <w:suppressAutoHyphens w:val="0"/>
        <w:autoSpaceDE w:val="0"/>
        <w:adjustRightInd w:val="0"/>
        <w:spacing w:after="200" w:line="276" w:lineRule="auto"/>
        <w:ind w:left="709" w:hanging="425"/>
        <w:contextualSpacing/>
        <w:jc w:val="both"/>
        <w:textAlignment w:val="auto"/>
        <w:rPr>
          <w:rFonts w:ascii="Arial" w:hAnsi="Arial" w:cs="Arial"/>
          <w:bCs/>
          <w:sz w:val="22"/>
          <w:szCs w:val="22"/>
          <w:lang w:val="en-GB"/>
        </w:rPr>
      </w:pPr>
      <w:r w:rsidRPr="00F410C6">
        <w:rPr>
          <w:rFonts w:ascii="Arial" w:hAnsi="Arial" w:cs="Arial"/>
          <w:bCs/>
          <w:sz w:val="22"/>
          <w:szCs w:val="22"/>
          <w:lang w:val="en-GB"/>
        </w:rPr>
        <w:t xml:space="preserve">SBD 4 – Declaration of interest (completed and signed) </w:t>
      </w:r>
      <w:r w:rsidRPr="00F410C6">
        <w:rPr>
          <w:rFonts w:ascii="Arial" w:hAnsi="Arial" w:cs="Arial"/>
          <w:bCs/>
          <w:i/>
          <w:iCs/>
          <w:sz w:val="22"/>
          <w:szCs w:val="22"/>
          <w:lang w:val="en-GB"/>
        </w:rPr>
        <w:t>(Annexure D)</w:t>
      </w:r>
    </w:p>
    <w:p w14:paraId="656A479D" w14:textId="77777777" w:rsidR="00DD4DB6" w:rsidRPr="00F410C6" w:rsidRDefault="00DD4DB6" w:rsidP="00F410C6">
      <w:pPr>
        <w:pStyle w:val="ListParagraph"/>
        <w:numPr>
          <w:ilvl w:val="0"/>
          <w:numId w:val="35"/>
        </w:numPr>
        <w:tabs>
          <w:tab w:val="num" w:pos="709"/>
        </w:tabs>
        <w:suppressAutoHyphens w:val="0"/>
        <w:autoSpaceDE w:val="0"/>
        <w:adjustRightInd w:val="0"/>
        <w:spacing w:after="200" w:line="276" w:lineRule="auto"/>
        <w:ind w:left="709" w:hanging="425"/>
        <w:contextualSpacing/>
        <w:jc w:val="both"/>
        <w:textAlignment w:val="auto"/>
        <w:rPr>
          <w:rFonts w:ascii="Arial" w:hAnsi="Arial" w:cs="Arial"/>
          <w:bCs/>
          <w:sz w:val="22"/>
          <w:szCs w:val="22"/>
          <w:lang w:val="en-GB"/>
        </w:rPr>
      </w:pPr>
      <w:r w:rsidRPr="00F410C6">
        <w:rPr>
          <w:rFonts w:ascii="Arial" w:hAnsi="Arial" w:cs="Arial"/>
          <w:bCs/>
          <w:sz w:val="22"/>
          <w:szCs w:val="22"/>
          <w:lang w:val="en-GB"/>
        </w:rPr>
        <w:t xml:space="preserve">SBD 6.1 (completed and signed) </w:t>
      </w:r>
      <w:r w:rsidRPr="00F410C6">
        <w:rPr>
          <w:rFonts w:ascii="Arial" w:hAnsi="Arial" w:cs="Arial"/>
          <w:bCs/>
          <w:i/>
          <w:iCs/>
          <w:sz w:val="22"/>
          <w:szCs w:val="22"/>
          <w:lang w:val="en-GB"/>
        </w:rPr>
        <w:t>(Annexure E)</w:t>
      </w:r>
    </w:p>
    <w:p w14:paraId="394A37F0" w14:textId="1B257092" w:rsidR="00DD4DB6" w:rsidRPr="00F410C6" w:rsidRDefault="00DD4DB6" w:rsidP="00F410C6">
      <w:pPr>
        <w:pStyle w:val="ListParagraph"/>
        <w:numPr>
          <w:ilvl w:val="0"/>
          <w:numId w:val="35"/>
        </w:numPr>
        <w:tabs>
          <w:tab w:val="num" w:pos="709"/>
        </w:tabs>
        <w:suppressAutoHyphens w:val="0"/>
        <w:autoSpaceDE w:val="0"/>
        <w:adjustRightInd w:val="0"/>
        <w:spacing w:after="200" w:line="276" w:lineRule="auto"/>
        <w:ind w:left="709" w:hanging="425"/>
        <w:contextualSpacing/>
        <w:jc w:val="both"/>
        <w:textAlignment w:val="auto"/>
        <w:rPr>
          <w:rFonts w:ascii="Arial" w:hAnsi="Arial" w:cs="Arial"/>
          <w:bCs/>
          <w:sz w:val="22"/>
          <w:szCs w:val="22"/>
          <w:lang w:val="en-GB"/>
        </w:rPr>
      </w:pPr>
      <w:r w:rsidRPr="00F410C6">
        <w:rPr>
          <w:rFonts w:ascii="Arial" w:hAnsi="Arial" w:cs="Arial"/>
          <w:bCs/>
          <w:sz w:val="22"/>
          <w:szCs w:val="22"/>
          <w:lang w:val="en-GB"/>
        </w:rPr>
        <w:t xml:space="preserve">Please provide a dated and signed letter confirming the lead time for the supply and delivery of the Buffet ware </w:t>
      </w:r>
      <w:r w:rsidRPr="00F410C6">
        <w:rPr>
          <w:rFonts w:ascii="Arial" w:hAnsi="Arial" w:cs="Arial"/>
          <w:bCs/>
          <w:i/>
          <w:iCs/>
          <w:sz w:val="22"/>
          <w:szCs w:val="22"/>
          <w:lang w:val="en-GB"/>
        </w:rPr>
        <w:t xml:space="preserve">(Annexure F). </w:t>
      </w:r>
    </w:p>
    <w:p w14:paraId="6F50CD39" w14:textId="77777777" w:rsidR="00DD4DB6" w:rsidRPr="00F410C6" w:rsidRDefault="00DD4DB6" w:rsidP="00F410C6">
      <w:pPr>
        <w:pStyle w:val="ListParagraph"/>
        <w:tabs>
          <w:tab w:val="num" w:pos="709"/>
        </w:tabs>
        <w:autoSpaceDE w:val="0"/>
        <w:adjustRightInd w:val="0"/>
        <w:ind w:left="709"/>
        <w:jc w:val="both"/>
        <w:rPr>
          <w:rFonts w:ascii="Arial" w:hAnsi="Arial" w:cs="Arial"/>
          <w:bCs/>
          <w:sz w:val="22"/>
          <w:szCs w:val="22"/>
          <w:lang w:val="en-GB"/>
        </w:rPr>
      </w:pPr>
    </w:p>
    <w:p w14:paraId="09DDF826" w14:textId="77777777" w:rsidR="00DD4DB6" w:rsidRPr="00F410C6" w:rsidRDefault="00DD4DB6" w:rsidP="00F410C6">
      <w:pPr>
        <w:tabs>
          <w:tab w:val="num" w:pos="709"/>
        </w:tabs>
        <w:autoSpaceDE w:val="0"/>
        <w:adjustRightInd w:val="0"/>
        <w:jc w:val="both"/>
        <w:rPr>
          <w:rFonts w:ascii="Arial" w:hAnsi="Arial" w:cs="Arial"/>
          <w:b/>
          <w:bCs/>
          <w:sz w:val="22"/>
          <w:szCs w:val="22"/>
          <w:u w:val="single"/>
          <w:lang w:val="en-ZA"/>
        </w:rPr>
      </w:pPr>
      <w:r w:rsidRPr="00F410C6">
        <w:rPr>
          <w:rFonts w:ascii="Arial" w:hAnsi="Arial" w:cs="Arial"/>
          <w:b/>
          <w:bCs/>
          <w:sz w:val="22"/>
          <w:szCs w:val="22"/>
          <w:u w:val="single"/>
          <w:lang w:val="en-ZA"/>
        </w:rPr>
        <w:t>Phase 2 – Pricing and Specific Goals assessment</w:t>
      </w:r>
    </w:p>
    <w:p w14:paraId="238587C6" w14:textId="77777777" w:rsidR="00DD4DB6" w:rsidRPr="00F410C6" w:rsidRDefault="00DD4DB6" w:rsidP="00F410C6">
      <w:pPr>
        <w:tabs>
          <w:tab w:val="num" w:pos="709"/>
        </w:tabs>
        <w:autoSpaceDE w:val="0"/>
        <w:adjustRightInd w:val="0"/>
        <w:jc w:val="both"/>
        <w:rPr>
          <w:rFonts w:ascii="Arial" w:hAnsi="Arial" w:cs="Arial"/>
          <w:bCs/>
          <w:sz w:val="22"/>
          <w:szCs w:val="22"/>
          <w:lang w:val="en-GB"/>
        </w:rPr>
      </w:pPr>
    </w:p>
    <w:p w14:paraId="54B672B9" w14:textId="77777777" w:rsidR="00DD4DB6" w:rsidRPr="00F410C6" w:rsidRDefault="00DD4DB6" w:rsidP="00F410C6">
      <w:pPr>
        <w:pStyle w:val="ListParagraph"/>
        <w:numPr>
          <w:ilvl w:val="1"/>
          <w:numId w:val="12"/>
        </w:numPr>
        <w:suppressAutoHyphens w:val="0"/>
        <w:autoSpaceDN/>
        <w:spacing w:after="200" w:line="276" w:lineRule="auto"/>
        <w:contextualSpacing/>
        <w:jc w:val="both"/>
        <w:textAlignment w:val="auto"/>
        <w:rPr>
          <w:rFonts w:ascii="Arial" w:hAnsi="Arial" w:cs="Arial"/>
          <w:b/>
          <w:bCs/>
          <w:sz w:val="22"/>
          <w:szCs w:val="22"/>
          <w:lang w:val="en-ZA"/>
        </w:rPr>
      </w:pPr>
      <w:r w:rsidRPr="00F410C6">
        <w:rPr>
          <w:rFonts w:ascii="Arial" w:hAnsi="Arial" w:cs="Arial"/>
          <w:b/>
          <w:bCs/>
          <w:sz w:val="22"/>
          <w:szCs w:val="22"/>
          <w:lang w:val="en-ZA"/>
        </w:rPr>
        <w:t>Pricing schedule</w:t>
      </w:r>
    </w:p>
    <w:p w14:paraId="765BFB18" w14:textId="77777777" w:rsidR="00DD4DB6" w:rsidRPr="00F410C6" w:rsidRDefault="00DD4DB6" w:rsidP="00F410C6">
      <w:pPr>
        <w:ind w:left="105"/>
        <w:jc w:val="both"/>
        <w:rPr>
          <w:rFonts w:ascii="Arial" w:hAnsi="Arial" w:cs="Arial"/>
          <w:bCs/>
          <w:sz w:val="22"/>
          <w:szCs w:val="22"/>
          <w:lang w:val="en-ZA"/>
        </w:rPr>
      </w:pPr>
      <w:r w:rsidRPr="00F410C6">
        <w:rPr>
          <w:rFonts w:ascii="Arial" w:hAnsi="Arial" w:cs="Arial"/>
          <w:bCs/>
          <w:sz w:val="22"/>
          <w:szCs w:val="22"/>
          <w:lang w:val="en-ZA"/>
        </w:rPr>
        <w:t xml:space="preserve">The bidder needs to provide pricing, as per the attached Pricing schedule (Annexure A). </w:t>
      </w:r>
    </w:p>
    <w:p w14:paraId="41BCCA65" w14:textId="77777777" w:rsidR="00DD4DB6" w:rsidRPr="00F410C6" w:rsidRDefault="00DD4DB6" w:rsidP="00F410C6">
      <w:pPr>
        <w:jc w:val="both"/>
        <w:rPr>
          <w:rFonts w:ascii="Arial" w:hAnsi="Arial" w:cs="Arial"/>
          <w:b/>
          <w:sz w:val="22"/>
          <w:szCs w:val="22"/>
        </w:rPr>
      </w:pPr>
    </w:p>
    <w:p w14:paraId="02AD5624" w14:textId="77777777" w:rsidR="00DD4DB6" w:rsidRPr="00F410C6" w:rsidRDefault="00DD4DB6" w:rsidP="00F410C6">
      <w:pPr>
        <w:jc w:val="both"/>
        <w:rPr>
          <w:rFonts w:ascii="Arial" w:hAnsi="Arial" w:cs="Arial"/>
          <w:b/>
          <w:bCs/>
          <w:sz w:val="22"/>
          <w:szCs w:val="22"/>
          <w:lang w:val="en-ZA"/>
        </w:rPr>
      </w:pPr>
      <w:r w:rsidRPr="00F410C6">
        <w:rPr>
          <w:rFonts w:ascii="Arial" w:hAnsi="Arial" w:cs="Arial"/>
          <w:b/>
          <w:bCs/>
          <w:sz w:val="22"/>
          <w:szCs w:val="22"/>
          <w:lang w:val="en-ZA"/>
        </w:rPr>
        <w:t>Critical Requirement</w:t>
      </w:r>
    </w:p>
    <w:p w14:paraId="4ECE6790" w14:textId="77777777" w:rsidR="00DD4DB6" w:rsidRPr="00F410C6" w:rsidRDefault="00DD4DB6" w:rsidP="00F410C6">
      <w:pPr>
        <w:jc w:val="both"/>
        <w:rPr>
          <w:rFonts w:ascii="Arial" w:hAnsi="Arial" w:cs="Arial"/>
          <w:b/>
          <w:bCs/>
          <w:sz w:val="22"/>
          <w:szCs w:val="22"/>
          <w:lang w:val="en-ZA"/>
        </w:rPr>
      </w:pPr>
    </w:p>
    <w:p w14:paraId="713CF746" w14:textId="7968E09C" w:rsidR="005B3CE8" w:rsidRDefault="00DD4DB6" w:rsidP="009935E4">
      <w:pPr>
        <w:jc w:val="both"/>
      </w:pPr>
      <w:r w:rsidRPr="00F410C6">
        <w:rPr>
          <w:rFonts w:ascii="Arial" w:hAnsi="Arial" w:cs="Arial"/>
          <w:sz w:val="22"/>
          <w:szCs w:val="22"/>
          <w:lang w:val="en-ZA"/>
        </w:rPr>
        <w:t xml:space="preserve">The total price as per pricing schedule (Annexure </w:t>
      </w:r>
      <w:r w:rsidR="00B06EC5">
        <w:rPr>
          <w:rFonts w:ascii="Arial" w:hAnsi="Arial" w:cs="Arial"/>
          <w:sz w:val="22"/>
          <w:szCs w:val="22"/>
          <w:lang w:val="en-ZA"/>
        </w:rPr>
        <w:t>A</w:t>
      </w:r>
      <w:r w:rsidRPr="00F410C6">
        <w:rPr>
          <w:rFonts w:ascii="Arial" w:hAnsi="Arial" w:cs="Arial"/>
          <w:sz w:val="22"/>
          <w:szCs w:val="22"/>
          <w:lang w:val="en-ZA"/>
        </w:rPr>
        <w:t xml:space="preserve">) will be considered by </w:t>
      </w:r>
      <w:r w:rsidRPr="00F410C6">
        <w:rPr>
          <w:rFonts w:ascii="Arial" w:hAnsi="Arial" w:cs="Arial"/>
          <w:b/>
          <w:bCs/>
          <w:sz w:val="22"/>
          <w:szCs w:val="22"/>
        </w:rPr>
        <w:t>Air Chefs</w:t>
      </w:r>
      <w:r w:rsidRPr="00F410C6">
        <w:rPr>
          <w:rFonts w:ascii="Arial" w:hAnsi="Arial" w:cs="Arial"/>
          <w:sz w:val="22"/>
          <w:szCs w:val="22"/>
          <w:lang w:val="en-ZA"/>
        </w:rPr>
        <w:t xml:space="preserve">. No other format of the pricing schedule will be acceptable other than the one </w:t>
      </w:r>
      <w:r w:rsidR="00B06EC5">
        <w:rPr>
          <w:rFonts w:ascii="Arial" w:hAnsi="Arial" w:cs="Arial"/>
          <w:sz w:val="22"/>
          <w:szCs w:val="22"/>
          <w:lang w:val="en-ZA"/>
        </w:rPr>
        <w:t>provided</w:t>
      </w:r>
      <w:r w:rsidRPr="00F410C6">
        <w:rPr>
          <w:rFonts w:ascii="Arial" w:hAnsi="Arial" w:cs="Arial"/>
          <w:sz w:val="22"/>
          <w:szCs w:val="22"/>
          <w:lang w:val="en-ZA"/>
        </w:rPr>
        <w:t xml:space="preserve"> </w:t>
      </w:r>
      <w:r w:rsidR="00B06EC5">
        <w:rPr>
          <w:rFonts w:ascii="Arial" w:hAnsi="Arial" w:cs="Arial"/>
          <w:sz w:val="22"/>
          <w:szCs w:val="22"/>
          <w:lang w:val="en-ZA"/>
        </w:rPr>
        <w:t xml:space="preserve">with </w:t>
      </w:r>
      <w:r w:rsidRPr="00F410C6">
        <w:rPr>
          <w:rFonts w:ascii="Arial" w:hAnsi="Arial" w:cs="Arial"/>
          <w:sz w:val="22"/>
          <w:szCs w:val="22"/>
          <w:lang w:val="en-ZA"/>
        </w:rPr>
        <w:t xml:space="preserve">this bid document. </w:t>
      </w:r>
      <w:r w:rsidR="009935E4" w:rsidRPr="005655DA">
        <w:rPr>
          <w:rFonts w:ascii="Arial" w:hAnsi="Arial" w:cs="Arial"/>
          <w:sz w:val="22"/>
          <w:szCs w:val="22"/>
        </w:rPr>
        <w:t xml:space="preserve">The non-submission of the Pricing Schedule, or failure to provide a quotation in accordance with the attached Pricing Schedule (Annexure 1), including the omission of a total bid price in the proposal, will result in </w:t>
      </w:r>
      <w:r w:rsidR="009935E4" w:rsidRPr="00FF34C5">
        <w:rPr>
          <w:rFonts w:ascii="Arial" w:hAnsi="Arial" w:cs="Arial"/>
          <w:b/>
          <w:bCs/>
          <w:sz w:val="22"/>
          <w:szCs w:val="22"/>
        </w:rPr>
        <w:t>immediate disqualification.</w:t>
      </w:r>
    </w:p>
    <w:p w14:paraId="04686D07" w14:textId="77777777" w:rsidR="009935E4" w:rsidRPr="00F410C6" w:rsidRDefault="009935E4" w:rsidP="009935E4">
      <w:pPr>
        <w:jc w:val="both"/>
        <w:rPr>
          <w:rFonts w:ascii="Arial" w:hAnsi="Arial" w:cs="Arial"/>
          <w:bCs/>
          <w:sz w:val="22"/>
          <w:szCs w:val="22"/>
        </w:rPr>
      </w:pPr>
    </w:p>
    <w:p w14:paraId="73E309AB" w14:textId="77777777" w:rsidR="00C0603E" w:rsidRPr="00F410C6" w:rsidRDefault="00EB3898" w:rsidP="00F410C6">
      <w:pPr>
        <w:pStyle w:val="ListParagraph"/>
        <w:numPr>
          <w:ilvl w:val="0"/>
          <w:numId w:val="12"/>
        </w:numPr>
        <w:jc w:val="both"/>
        <w:rPr>
          <w:rFonts w:ascii="Arial" w:hAnsi="Arial" w:cs="Arial"/>
          <w:sz w:val="22"/>
          <w:szCs w:val="22"/>
        </w:rPr>
      </w:pPr>
      <w:r w:rsidRPr="00F410C6">
        <w:rPr>
          <w:rFonts w:ascii="Arial" w:hAnsi="Arial" w:cs="Arial"/>
          <w:b/>
          <w:sz w:val="22"/>
          <w:szCs w:val="22"/>
        </w:rPr>
        <w:t>Application of the applicable Preference Point System</w:t>
      </w:r>
    </w:p>
    <w:p w14:paraId="73E309AC" w14:textId="77777777" w:rsidR="00C0603E" w:rsidRPr="00F410C6" w:rsidRDefault="00C0603E" w:rsidP="00F410C6">
      <w:pPr>
        <w:pStyle w:val="ListParagraph"/>
        <w:ind w:left="1905"/>
        <w:jc w:val="both"/>
        <w:rPr>
          <w:rFonts w:ascii="Arial" w:hAnsi="Arial" w:cs="Arial"/>
          <w:b/>
          <w:sz w:val="22"/>
          <w:szCs w:val="22"/>
        </w:rPr>
      </w:pPr>
    </w:p>
    <w:p w14:paraId="73E309AD" w14:textId="77777777" w:rsidR="00C0603E" w:rsidRPr="00F410C6" w:rsidRDefault="00EB3898" w:rsidP="00F410C6">
      <w:pPr>
        <w:pStyle w:val="BodyText3"/>
        <w:ind w:firstLine="0"/>
        <w:jc w:val="both"/>
        <w:rPr>
          <w:rFonts w:ascii="Arial" w:hAnsi="Arial" w:cs="Arial"/>
          <w:sz w:val="22"/>
          <w:szCs w:val="22"/>
        </w:rPr>
      </w:pPr>
      <w:r w:rsidRPr="00F410C6">
        <w:rPr>
          <w:rFonts w:ascii="Arial" w:hAnsi="Arial" w:cs="Arial"/>
          <w:sz w:val="22"/>
          <w:szCs w:val="22"/>
        </w:rPr>
        <w:t>The applicable preference point system for this tender is the 80/20 preference point system as per par 4(1) of the 2022 Preferential Procurement Regulations.</w:t>
      </w:r>
    </w:p>
    <w:p w14:paraId="73E309AE" w14:textId="77777777" w:rsidR="00C0603E" w:rsidRPr="00F410C6" w:rsidRDefault="00C0603E" w:rsidP="00F410C6">
      <w:pPr>
        <w:pStyle w:val="BodyText3"/>
        <w:ind w:left="389" w:firstLine="3"/>
        <w:jc w:val="both"/>
        <w:rPr>
          <w:rFonts w:ascii="Arial" w:hAnsi="Arial" w:cs="Arial"/>
          <w:sz w:val="22"/>
          <w:szCs w:val="22"/>
        </w:rPr>
      </w:pPr>
    </w:p>
    <w:p w14:paraId="73E309AF" w14:textId="77777777" w:rsidR="00C0603E" w:rsidRPr="00F410C6" w:rsidRDefault="00EB3898" w:rsidP="00F410C6">
      <w:pPr>
        <w:pStyle w:val="BodyText3"/>
        <w:ind w:firstLine="0"/>
        <w:jc w:val="both"/>
        <w:rPr>
          <w:rFonts w:ascii="Arial" w:hAnsi="Arial" w:cs="Arial"/>
          <w:sz w:val="22"/>
          <w:szCs w:val="22"/>
        </w:rPr>
      </w:pPr>
      <w:r w:rsidRPr="00F410C6">
        <w:rPr>
          <w:rFonts w:ascii="Arial" w:hAnsi="Arial" w:cs="Arial"/>
          <w:sz w:val="22"/>
          <w:szCs w:val="22"/>
        </w:rPr>
        <w:t>The 80/20 preference point system will be applicable in this tender. The lowest/ highest acceptable tender will be used to determine the accurate system once tenders are received.</w:t>
      </w:r>
    </w:p>
    <w:p w14:paraId="73E309B0" w14:textId="77777777" w:rsidR="00C0603E" w:rsidRPr="00F410C6" w:rsidRDefault="00C0603E" w:rsidP="00F410C6">
      <w:pPr>
        <w:pStyle w:val="BodyText3"/>
        <w:ind w:firstLine="0"/>
        <w:jc w:val="both"/>
        <w:rPr>
          <w:rFonts w:ascii="Arial" w:hAnsi="Arial" w:cs="Arial"/>
          <w:sz w:val="22"/>
          <w:szCs w:val="22"/>
        </w:rPr>
      </w:pPr>
    </w:p>
    <w:p w14:paraId="73E309B1" w14:textId="77777777" w:rsidR="00C0603E" w:rsidRPr="00F410C6" w:rsidRDefault="00EB3898" w:rsidP="00F410C6">
      <w:pPr>
        <w:pStyle w:val="BodyText3"/>
        <w:ind w:firstLine="0"/>
        <w:jc w:val="both"/>
        <w:rPr>
          <w:rFonts w:ascii="Arial" w:hAnsi="Arial" w:cs="Arial"/>
          <w:sz w:val="22"/>
          <w:szCs w:val="22"/>
        </w:rPr>
      </w:pPr>
      <w:r w:rsidRPr="00F410C6">
        <w:rPr>
          <w:rFonts w:ascii="Arial" w:hAnsi="Arial" w:cs="Arial"/>
          <w:sz w:val="22"/>
          <w:szCs w:val="22"/>
        </w:rPr>
        <w:t>Points for this tender shall be awarded for: (a) Price; and (b) Specific Goals.</w:t>
      </w:r>
    </w:p>
    <w:p w14:paraId="617621D2" w14:textId="77777777" w:rsidR="00002FDE" w:rsidRPr="00F410C6" w:rsidRDefault="00002FDE" w:rsidP="00866C7F">
      <w:pPr>
        <w:pStyle w:val="Standard"/>
        <w:jc w:val="both"/>
        <w:rPr>
          <w:rFonts w:ascii="Arial" w:hAnsi="Arial" w:cs="Arial"/>
          <w:sz w:val="22"/>
          <w:szCs w:val="22"/>
        </w:rPr>
      </w:pPr>
    </w:p>
    <w:p w14:paraId="73E309B3" w14:textId="10492752" w:rsidR="00C0603E" w:rsidRPr="00F410C6" w:rsidRDefault="00EB3898" w:rsidP="00F410C6">
      <w:pPr>
        <w:pStyle w:val="Standard"/>
        <w:ind w:left="142"/>
        <w:jc w:val="both"/>
        <w:rPr>
          <w:rFonts w:ascii="Arial" w:hAnsi="Arial" w:cs="Arial"/>
          <w:sz w:val="22"/>
          <w:szCs w:val="22"/>
        </w:rPr>
      </w:pPr>
      <w:r w:rsidRPr="00F410C6">
        <w:rPr>
          <w:rFonts w:ascii="Arial" w:hAnsi="Arial" w:cs="Arial"/>
          <w:sz w:val="22"/>
          <w:szCs w:val="22"/>
        </w:rPr>
        <w:t>The maximum points for this tender are as follows:</w:t>
      </w:r>
    </w:p>
    <w:p w14:paraId="73E309B4" w14:textId="77777777" w:rsidR="00C0603E" w:rsidRPr="00F410C6" w:rsidRDefault="00C0603E" w:rsidP="00F410C6">
      <w:pPr>
        <w:pStyle w:val="Standard"/>
        <w:ind w:left="284"/>
        <w:jc w:val="both"/>
        <w:rPr>
          <w:rFonts w:ascii="Arial" w:hAnsi="Arial" w:cs="Arial"/>
          <w:bCs/>
          <w:sz w:val="22"/>
          <w:szCs w:val="22"/>
        </w:rPr>
      </w:pPr>
    </w:p>
    <w:p w14:paraId="73E309B5" w14:textId="52E4776A" w:rsidR="00C0603E" w:rsidRPr="00F410C6" w:rsidRDefault="00C77C5E" w:rsidP="00F410C6">
      <w:pPr>
        <w:pStyle w:val="Standard"/>
        <w:ind w:firstLine="142"/>
        <w:jc w:val="both"/>
        <w:rPr>
          <w:rFonts w:ascii="Arial" w:hAnsi="Arial" w:cs="Arial"/>
          <w:sz w:val="22"/>
          <w:szCs w:val="22"/>
        </w:rPr>
      </w:pPr>
      <w:bookmarkStart w:id="8" w:name="Bookmark7"/>
      <w:r w:rsidRPr="00F410C6">
        <w:rPr>
          <w:rFonts w:ascii="Arial" w:hAnsi="Arial" w:cs="Arial"/>
          <w:b/>
          <w:sz w:val="22"/>
          <w:szCs w:val="22"/>
        </w:rPr>
        <w:t>6</w:t>
      </w:r>
      <w:r w:rsidR="00EB3898" w:rsidRPr="00F410C6">
        <w:rPr>
          <w:rFonts w:ascii="Arial" w:hAnsi="Arial" w:cs="Arial"/>
          <w:b/>
          <w:sz w:val="22"/>
          <w:szCs w:val="22"/>
        </w:rPr>
        <w:t>.1.1 POINTS AWARDED FOR PRICE</w:t>
      </w:r>
    </w:p>
    <w:bookmarkEnd w:id="8"/>
    <w:p w14:paraId="73E309B6" w14:textId="77777777" w:rsidR="00C0603E" w:rsidRPr="00F410C6" w:rsidRDefault="00C0603E" w:rsidP="00F410C6">
      <w:pPr>
        <w:pStyle w:val="ListParagraph"/>
        <w:ind w:left="1905"/>
        <w:jc w:val="both"/>
        <w:rPr>
          <w:rFonts w:ascii="Arial" w:hAnsi="Arial" w:cs="Arial"/>
          <w:b/>
          <w:sz w:val="22"/>
          <w:szCs w:val="22"/>
        </w:rPr>
      </w:pPr>
    </w:p>
    <w:tbl>
      <w:tblPr>
        <w:tblW w:w="9336" w:type="dxa"/>
        <w:tblLayout w:type="fixed"/>
        <w:tblCellMar>
          <w:left w:w="10" w:type="dxa"/>
          <w:right w:w="10" w:type="dxa"/>
        </w:tblCellMar>
        <w:tblLook w:val="04A0" w:firstRow="1" w:lastRow="0" w:firstColumn="1" w:lastColumn="0" w:noHBand="0" w:noVBand="1"/>
      </w:tblPr>
      <w:tblGrid>
        <w:gridCol w:w="2399"/>
        <w:gridCol w:w="3134"/>
        <w:gridCol w:w="3803"/>
      </w:tblGrid>
      <w:tr w:rsidR="00C0603E" w:rsidRPr="00F410C6" w14:paraId="73E309BA" w14:textId="77777777">
        <w:trPr>
          <w:trHeight w:val="344"/>
        </w:trPr>
        <w:tc>
          <w:tcPr>
            <w:tcW w:w="2399" w:type="dxa"/>
            <w:tcBorders>
              <w:top w:val="single" w:sz="8" w:space="0" w:color="00000A"/>
              <w:left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73E309B7" w14:textId="77777777" w:rsidR="00C0603E" w:rsidRPr="00F410C6" w:rsidRDefault="00EB3898" w:rsidP="00F410C6">
            <w:pPr>
              <w:pStyle w:val="Standard"/>
              <w:spacing w:before="60" w:after="60" w:line="360" w:lineRule="auto"/>
              <w:ind w:left="81" w:right="249"/>
              <w:jc w:val="both"/>
              <w:rPr>
                <w:rFonts w:ascii="Arial" w:hAnsi="Arial" w:cs="Arial"/>
                <w:sz w:val="22"/>
                <w:szCs w:val="22"/>
              </w:rPr>
            </w:pPr>
            <w:r w:rsidRPr="00F410C6">
              <w:rPr>
                <w:rFonts w:ascii="Arial" w:hAnsi="Arial" w:cs="Arial"/>
                <w:b/>
                <w:bCs/>
                <w:sz w:val="22"/>
                <w:szCs w:val="22"/>
              </w:rPr>
              <w:t>CRITERIA</w:t>
            </w:r>
          </w:p>
        </w:tc>
        <w:tc>
          <w:tcPr>
            <w:tcW w:w="3134" w:type="dxa"/>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vAlign w:val="center"/>
          </w:tcPr>
          <w:p w14:paraId="73E309B8" w14:textId="77777777" w:rsidR="00C0603E" w:rsidRPr="00F410C6" w:rsidRDefault="00EB3898" w:rsidP="00F410C6">
            <w:pPr>
              <w:pStyle w:val="Standard"/>
              <w:spacing w:before="60" w:after="60" w:line="360" w:lineRule="auto"/>
              <w:ind w:right="249"/>
              <w:jc w:val="both"/>
              <w:rPr>
                <w:rFonts w:ascii="Arial" w:hAnsi="Arial" w:cs="Arial"/>
                <w:sz w:val="22"/>
                <w:szCs w:val="22"/>
              </w:rPr>
            </w:pPr>
            <w:r w:rsidRPr="00F410C6">
              <w:rPr>
                <w:rFonts w:ascii="Arial" w:hAnsi="Arial" w:cs="Arial"/>
                <w:b/>
                <w:bCs/>
                <w:sz w:val="22"/>
                <w:szCs w:val="22"/>
              </w:rPr>
              <w:t>POINTS</w:t>
            </w:r>
          </w:p>
        </w:tc>
        <w:tc>
          <w:tcPr>
            <w:tcW w:w="3803" w:type="dxa"/>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73E309B9" w14:textId="77777777" w:rsidR="00C0603E" w:rsidRPr="00F410C6" w:rsidRDefault="00EB3898" w:rsidP="00F410C6">
            <w:pPr>
              <w:pStyle w:val="Standard"/>
              <w:spacing w:before="60" w:after="60" w:line="360" w:lineRule="auto"/>
              <w:ind w:right="249"/>
              <w:jc w:val="both"/>
              <w:rPr>
                <w:rFonts w:ascii="Arial" w:hAnsi="Arial" w:cs="Arial"/>
                <w:sz w:val="22"/>
                <w:szCs w:val="22"/>
              </w:rPr>
            </w:pPr>
            <w:r w:rsidRPr="00F410C6">
              <w:rPr>
                <w:rFonts w:ascii="Arial" w:hAnsi="Arial" w:cs="Arial"/>
                <w:b/>
                <w:bCs/>
                <w:sz w:val="22"/>
                <w:szCs w:val="22"/>
              </w:rPr>
              <w:t>SCORE</w:t>
            </w:r>
          </w:p>
        </w:tc>
      </w:tr>
      <w:tr w:rsidR="00C0603E" w:rsidRPr="00F410C6" w14:paraId="73E309BE" w14:textId="77777777">
        <w:trPr>
          <w:trHeight w:val="237"/>
        </w:trPr>
        <w:tc>
          <w:tcPr>
            <w:tcW w:w="2399" w:type="dxa"/>
            <w:tcBorders>
              <w:left w:val="single" w:sz="8" w:space="0" w:color="00000A"/>
              <w:bottom w:val="single" w:sz="8" w:space="0" w:color="00000A"/>
              <w:right w:val="single" w:sz="8" w:space="0" w:color="00000A"/>
            </w:tcBorders>
            <w:tcMar>
              <w:top w:w="0" w:type="dxa"/>
              <w:left w:w="0" w:type="dxa"/>
              <w:bottom w:w="0" w:type="dxa"/>
              <w:right w:w="0" w:type="dxa"/>
            </w:tcMar>
          </w:tcPr>
          <w:p w14:paraId="73E309BB" w14:textId="77777777" w:rsidR="00C0603E" w:rsidRPr="00F410C6" w:rsidRDefault="00EB3898" w:rsidP="00F410C6">
            <w:pPr>
              <w:pStyle w:val="Standard"/>
              <w:spacing w:before="60" w:after="60" w:line="360" w:lineRule="auto"/>
              <w:ind w:left="81" w:right="249"/>
              <w:jc w:val="both"/>
              <w:rPr>
                <w:rFonts w:ascii="Arial" w:hAnsi="Arial" w:cs="Arial"/>
                <w:sz w:val="22"/>
                <w:szCs w:val="22"/>
              </w:rPr>
            </w:pPr>
            <w:r w:rsidRPr="00F410C6">
              <w:rPr>
                <w:rFonts w:ascii="Arial" w:hAnsi="Arial" w:cs="Arial"/>
                <w:sz w:val="22"/>
                <w:szCs w:val="22"/>
              </w:rPr>
              <w:t>Price</w:t>
            </w:r>
          </w:p>
        </w:tc>
        <w:tc>
          <w:tcPr>
            <w:tcW w:w="3134" w:type="dxa"/>
            <w:tcBorders>
              <w:bottom w:val="single" w:sz="8" w:space="0" w:color="00000A"/>
              <w:right w:val="single" w:sz="8" w:space="0" w:color="00000A"/>
            </w:tcBorders>
            <w:tcMar>
              <w:top w:w="0" w:type="dxa"/>
              <w:left w:w="0" w:type="dxa"/>
              <w:bottom w:w="0" w:type="dxa"/>
              <w:right w:w="0" w:type="dxa"/>
            </w:tcMar>
            <w:vAlign w:val="center"/>
          </w:tcPr>
          <w:p w14:paraId="73E309BC" w14:textId="77777777" w:rsidR="00C0603E" w:rsidRPr="00F410C6" w:rsidRDefault="00EB3898" w:rsidP="00F410C6">
            <w:pPr>
              <w:pStyle w:val="Standard"/>
              <w:spacing w:before="60" w:after="60" w:line="360" w:lineRule="auto"/>
              <w:ind w:right="249"/>
              <w:jc w:val="both"/>
              <w:rPr>
                <w:rFonts w:ascii="Arial" w:hAnsi="Arial" w:cs="Arial"/>
                <w:sz w:val="22"/>
                <w:szCs w:val="22"/>
              </w:rPr>
            </w:pPr>
            <w:r w:rsidRPr="00F410C6">
              <w:rPr>
                <w:rFonts w:ascii="Arial" w:hAnsi="Arial" w:cs="Arial"/>
                <w:sz w:val="22"/>
                <w:szCs w:val="22"/>
              </w:rPr>
              <w:t>80</w:t>
            </w:r>
          </w:p>
        </w:tc>
        <w:tc>
          <w:tcPr>
            <w:tcW w:w="3803" w:type="dxa"/>
            <w:tcBorders>
              <w:bottom w:val="single" w:sz="8" w:space="0" w:color="00000A"/>
              <w:right w:val="single" w:sz="8" w:space="0" w:color="00000A"/>
            </w:tcBorders>
            <w:tcMar>
              <w:top w:w="0" w:type="dxa"/>
              <w:left w:w="0" w:type="dxa"/>
              <w:bottom w:w="0" w:type="dxa"/>
              <w:right w:w="0" w:type="dxa"/>
            </w:tcMar>
          </w:tcPr>
          <w:p w14:paraId="73E309BD" w14:textId="77777777" w:rsidR="00C0603E" w:rsidRPr="00F410C6" w:rsidRDefault="00C0603E" w:rsidP="00F410C6">
            <w:pPr>
              <w:pStyle w:val="Standard"/>
              <w:spacing w:before="60" w:after="60" w:line="360" w:lineRule="auto"/>
              <w:ind w:right="249"/>
              <w:jc w:val="both"/>
              <w:rPr>
                <w:rFonts w:ascii="Arial" w:hAnsi="Arial" w:cs="Arial"/>
                <w:sz w:val="22"/>
                <w:szCs w:val="22"/>
              </w:rPr>
            </w:pPr>
          </w:p>
        </w:tc>
      </w:tr>
    </w:tbl>
    <w:p w14:paraId="73E309BF" w14:textId="77777777" w:rsidR="00C0603E" w:rsidRDefault="00C0603E" w:rsidP="00F410C6">
      <w:pPr>
        <w:pStyle w:val="ListParagraph"/>
        <w:ind w:left="1905"/>
        <w:jc w:val="both"/>
        <w:rPr>
          <w:rFonts w:ascii="Arial" w:hAnsi="Arial" w:cs="Arial"/>
          <w:b/>
          <w:sz w:val="22"/>
          <w:szCs w:val="22"/>
        </w:rPr>
      </w:pPr>
    </w:p>
    <w:p w14:paraId="7917D1CD" w14:textId="77777777" w:rsidR="00815148" w:rsidRDefault="00815148" w:rsidP="00F410C6">
      <w:pPr>
        <w:pStyle w:val="ListParagraph"/>
        <w:ind w:left="1905"/>
        <w:jc w:val="both"/>
        <w:rPr>
          <w:rFonts w:ascii="Arial" w:hAnsi="Arial" w:cs="Arial"/>
          <w:b/>
          <w:sz w:val="22"/>
          <w:szCs w:val="22"/>
        </w:rPr>
      </w:pPr>
    </w:p>
    <w:p w14:paraId="10DCC99A" w14:textId="77777777" w:rsidR="00815148" w:rsidRPr="00F410C6" w:rsidRDefault="00815148" w:rsidP="00F410C6">
      <w:pPr>
        <w:pStyle w:val="ListParagraph"/>
        <w:ind w:left="1905"/>
        <w:jc w:val="both"/>
        <w:rPr>
          <w:rFonts w:ascii="Arial" w:hAnsi="Arial" w:cs="Arial"/>
          <w:b/>
          <w:sz w:val="22"/>
          <w:szCs w:val="22"/>
        </w:rPr>
      </w:pPr>
    </w:p>
    <w:p w14:paraId="73E309C0" w14:textId="46A2B57B" w:rsidR="00C0603E" w:rsidRPr="00F410C6" w:rsidRDefault="00C77C5E" w:rsidP="00F410C6">
      <w:pPr>
        <w:pStyle w:val="BodyText3"/>
        <w:ind w:firstLine="0"/>
        <w:jc w:val="both"/>
        <w:rPr>
          <w:rFonts w:ascii="Arial" w:hAnsi="Arial" w:cs="Arial"/>
          <w:sz w:val="22"/>
          <w:szCs w:val="22"/>
        </w:rPr>
      </w:pPr>
      <w:r w:rsidRPr="00F410C6">
        <w:rPr>
          <w:rFonts w:ascii="Arial" w:hAnsi="Arial" w:cs="Arial"/>
          <w:b/>
          <w:sz w:val="22"/>
          <w:szCs w:val="22"/>
        </w:rPr>
        <w:lastRenderedPageBreak/>
        <w:t>6</w:t>
      </w:r>
      <w:r w:rsidR="00EB3898" w:rsidRPr="00F410C6">
        <w:rPr>
          <w:rFonts w:ascii="Arial" w:hAnsi="Arial" w:cs="Arial"/>
          <w:b/>
          <w:sz w:val="22"/>
          <w:szCs w:val="22"/>
        </w:rPr>
        <w:t>.1.2 POINTS AWARDED FOR SPECIFIC GOALS</w:t>
      </w:r>
    </w:p>
    <w:p w14:paraId="73E309C1" w14:textId="77777777" w:rsidR="00C0603E" w:rsidRPr="00F410C6" w:rsidRDefault="00C0603E" w:rsidP="00F410C6">
      <w:pPr>
        <w:pStyle w:val="BodyText3"/>
        <w:ind w:left="0" w:firstLine="0"/>
        <w:jc w:val="both"/>
        <w:rPr>
          <w:rFonts w:ascii="Arial" w:hAnsi="Arial" w:cs="Arial"/>
          <w:sz w:val="22"/>
          <w:szCs w:val="22"/>
        </w:rPr>
      </w:pPr>
    </w:p>
    <w:p w14:paraId="73E309C2" w14:textId="77777777" w:rsidR="00C0603E" w:rsidRDefault="00EB3898" w:rsidP="00F410C6">
      <w:pPr>
        <w:pStyle w:val="BodyText3"/>
        <w:ind w:left="105" w:firstLine="3"/>
        <w:jc w:val="both"/>
        <w:rPr>
          <w:rFonts w:ascii="Arial" w:hAnsi="Arial" w:cs="Arial"/>
          <w:sz w:val="22"/>
          <w:szCs w:val="22"/>
        </w:rPr>
      </w:pPr>
      <w:r w:rsidRPr="00F410C6">
        <w:rPr>
          <w:rFonts w:ascii="Arial" w:hAnsi="Arial" w:cs="Arial"/>
          <w:sz w:val="22"/>
          <w:szCs w:val="22"/>
        </w:rPr>
        <w:t>In terms of Regulation 4(2); 5(2); 6(2), and 7(2) of the Preferential Procurement Regulations, preference points must be awarded for specific goals stated in the tender. For this tender the bidder will be allocated points based on the goals stated in table 1 below, as may be supported by proof/ documentation stated in the conditions of this tender:</w:t>
      </w:r>
    </w:p>
    <w:p w14:paraId="09AABFB0" w14:textId="77777777" w:rsidR="00236887" w:rsidRPr="00F410C6" w:rsidRDefault="00236887" w:rsidP="00F410C6">
      <w:pPr>
        <w:pStyle w:val="BodyText3"/>
        <w:ind w:left="105" w:firstLine="3"/>
        <w:jc w:val="both"/>
        <w:rPr>
          <w:rFonts w:ascii="Arial" w:hAnsi="Arial" w:cs="Arial"/>
          <w:sz w:val="22"/>
          <w:szCs w:val="22"/>
        </w:rPr>
      </w:pPr>
    </w:p>
    <w:p w14:paraId="1A30DF19" w14:textId="77777777" w:rsidR="003F6C63" w:rsidRPr="00F410C6" w:rsidRDefault="003F6C63" w:rsidP="00F410C6">
      <w:pPr>
        <w:pStyle w:val="BodyText3"/>
        <w:ind w:left="105" w:firstLine="3"/>
        <w:jc w:val="both"/>
        <w:rPr>
          <w:rFonts w:ascii="Arial" w:hAnsi="Arial" w:cs="Arial"/>
          <w:sz w:val="22"/>
          <w:szCs w:val="22"/>
        </w:rPr>
      </w:pPr>
    </w:p>
    <w:tbl>
      <w:tblPr>
        <w:tblW w:w="9336" w:type="dxa"/>
        <w:jc w:val="center"/>
        <w:tblLayout w:type="fixed"/>
        <w:tblCellMar>
          <w:left w:w="10" w:type="dxa"/>
          <w:right w:w="10" w:type="dxa"/>
        </w:tblCellMar>
        <w:tblLook w:val="04A0" w:firstRow="1" w:lastRow="0" w:firstColumn="1" w:lastColumn="0" w:noHBand="0" w:noVBand="1"/>
      </w:tblPr>
      <w:tblGrid>
        <w:gridCol w:w="5376"/>
        <w:gridCol w:w="1843"/>
        <w:gridCol w:w="2117"/>
      </w:tblGrid>
      <w:tr w:rsidR="00C0603E" w:rsidRPr="00F410C6" w14:paraId="73E309C8" w14:textId="77777777" w:rsidTr="00645ABB">
        <w:trPr>
          <w:trHeight w:val="344"/>
          <w:jc w:val="center"/>
        </w:trPr>
        <w:tc>
          <w:tcPr>
            <w:tcW w:w="5376" w:type="dxa"/>
            <w:tcBorders>
              <w:top w:val="single" w:sz="8" w:space="0" w:color="00000A"/>
              <w:left w:val="single" w:sz="8" w:space="0" w:color="00000A"/>
              <w:bottom w:val="single" w:sz="8" w:space="0" w:color="00000A"/>
              <w:right w:val="single" w:sz="8" w:space="0" w:color="00000A"/>
            </w:tcBorders>
            <w:shd w:val="clear" w:color="auto" w:fill="A5C9EB" w:themeFill="text2" w:themeFillTint="40"/>
            <w:tcMar>
              <w:top w:w="0" w:type="dxa"/>
              <w:left w:w="0" w:type="dxa"/>
              <w:bottom w:w="0" w:type="dxa"/>
              <w:right w:w="0" w:type="dxa"/>
            </w:tcMar>
          </w:tcPr>
          <w:p w14:paraId="73E309C5" w14:textId="02B0523B" w:rsidR="00C0603E" w:rsidRPr="00F410C6" w:rsidRDefault="007173D2" w:rsidP="00F410C6">
            <w:pPr>
              <w:pStyle w:val="Standard"/>
              <w:spacing w:before="60" w:after="60" w:line="360" w:lineRule="auto"/>
              <w:ind w:left="81" w:right="249"/>
              <w:jc w:val="both"/>
              <w:rPr>
                <w:rFonts w:ascii="Arial" w:hAnsi="Arial" w:cs="Arial"/>
                <w:sz w:val="22"/>
                <w:szCs w:val="22"/>
              </w:rPr>
            </w:pPr>
            <w:r w:rsidRPr="00F410C6">
              <w:rPr>
                <w:rFonts w:ascii="Arial" w:hAnsi="Arial" w:cs="Arial"/>
                <w:b/>
                <w:bCs/>
                <w:sz w:val="22"/>
                <w:szCs w:val="22"/>
              </w:rPr>
              <w:t>C</w:t>
            </w:r>
            <w:r w:rsidR="00EB3898" w:rsidRPr="00F410C6">
              <w:rPr>
                <w:rFonts w:ascii="Arial" w:hAnsi="Arial" w:cs="Arial"/>
                <w:b/>
                <w:bCs/>
                <w:sz w:val="22"/>
                <w:szCs w:val="22"/>
              </w:rPr>
              <w:t>RITERIA</w:t>
            </w:r>
          </w:p>
        </w:tc>
        <w:tc>
          <w:tcPr>
            <w:tcW w:w="1843" w:type="dxa"/>
            <w:tcBorders>
              <w:top w:val="single" w:sz="8" w:space="0" w:color="00000A"/>
              <w:bottom w:val="single" w:sz="8" w:space="0" w:color="00000A"/>
              <w:right w:val="single" w:sz="8" w:space="0" w:color="00000A"/>
            </w:tcBorders>
            <w:shd w:val="clear" w:color="auto" w:fill="A5C9EB" w:themeFill="text2" w:themeFillTint="40"/>
            <w:tcMar>
              <w:top w:w="0" w:type="dxa"/>
              <w:left w:w="0" w:type="dxa"/>
              <w:bottom w:w="0" w:type="dxa"/>
              <w:right w:w="0" w:type="dxa"/>
            </w:tcMar>
            <w:vAlign w:val="center"/>
          </w:tcPr>
          <w:p w14:paraId="73E309C6" w14:textId="77777777" w:rsidR="00C0603E" w:rsidRPr="00F410C6" w:rsidRDefault="00EB3898" w:rsidP="00F410C6">
            <w:pPr>
              <w:pStyle w:val="Standard"/>
              <w:spacing w:before="60" w:after="60" w:line="360" w:lineRule="auto"/>
              <w:ind w:right="249"/>
              <w:jc w:val="both"/>
              <w:rPr>
                <w:rFonts w:ascii="Arial" w:hAnsi="Arial" w:cs="Arial"/>
                <w:sz w:val="22"/>
                <w:szCs w:val="22"/>
              </w:rPr>
            </w:pPr>
            <w:r w:rsidRPr="00F410C6">
              <w:rPr>
                <w:rFonts w:ascii="Arial" w:hAnsi="Arial" w:cs="Arial"/>
                <w:b/>
                <w:bCs/>
                <w:sz w:val="22"/>
                <w:szCs w:val="22"/>
              </w:rPr>
              <w:t>POINTS</w:t>
            </w:r>
          </w:p>
        </w:tc>
        <w:tc>
          <w:tcPr>
            <w:tcW w:w="2117" w:type="dxa"/>
            <w:tcBorders>
              <w:top w:val="single" w:sz="8" w:space="0" w:color="00000A"/>
              <w:bottom w:val="single" w:sz="8" w:space="0" w:color="00000A"/>
              <w:right w:val="single" w:sz="8" w:space="0" w:color="00000A"/>
            </w:tcBorders>
            <w:shd w:val="clear" w:color="auto" w:fill="A5C9EB" w:themeFill="text2" w:themeFillTint="40"/>
            <w:tcMar>
              <w:top w:w="0" w:type="dxa"/>
              <w:left w:w="0" w:type="dxa"/>
              <w:bottom w:w="0" w:type="dxa"/>
              <w:right w:w="0" w:type="dxa"/>
            </w:tcMar>
          </w:tcPr>
          <w:p w14:paraId="73E309C7" w14:textId="77777777" w:rsidR="00C0603E" w:rsidRPr="00F410C6" w:rsidRDefault="00EB3898" w:rsidP="00F410C6">
            <w:pPr>
              <w:pStyle w:val="Standard"/>
              <w:spacing w:before="60" w:after="60" w:line="360" w:lineRule="auto"/>
              <w:ind w:right="249"/>
              <w:jc w:val="both"/>
              <w:rPr>
                <w:rFonts w:ascii="Arial" w:hAnsi="Arial" w:cs="Arial"/>
                <w:sz w:val="22"/>
                <w:szCs w:val="22"/>
              </w:rPr>
            </w:pPr>
            <w:r w:rsidRPr="00F410C6">
              <w:rPr>
                <w:rFonts w:ascii="Arial" w:hAnsi="Arial" w:cs="Arial"/>
                <w:b/>
                <w:bCs/>
                <w:sz w:val="22"/>
                <w:szCs w:val="22"/>
              </w:rPr>
              <w:t>SCORE</w:t>
            </w:r>
          </w:p>
        </w:tc>
      </w:tr>
      <w:tr w:rsidR="00C0603E" w:rsidRPr="00F410C6" w14:paraId="73E309CD" w14:textId="77777777" w:rsidTr="00EA0EEC">
        <w:trPr>
          <w:trHeight w:val="1211"/>
          <w:jc w:val="center"/>
        </w:trPr>
        <w:tc>
          <w:tcPr>
            <w:tcW w:w="5376" w:type="dxa"/>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1999E048" w14:textId="3B815D67" w:rsidR="00C0603E" w:rsidRPr="00F410C6" w:rsidRDefault="00EA0EEC" w:rsidP="00F410C6">
            <w:pPr>
              <w:pStyle w:val="Standard"/>
              <w:numPr>
                <w:ilvl w:val="0"/>
                <w:numId w:val="31"/>
              </w:numPr>
              <w:spacing w:before="60" w:after="60" w:line="360" w:lineRule="auto"/>
              <w:ind w:right="249"/>
              <w:jc w:val="both"/>
              <w:rPr>
                <w:rFonts w:ascii="Arial" w:hAnsi="Arial" w:cs="Arial"/>
                <w:b/>
                <w:bCs/>
                <w:sz w:val="22"/>
                <w:szCs w:val="22"/>
              </w:rPr>
            </w:pPr>
            <w:r w:rsidRPr="00F410C6">
              <w:rPr>
                <w:rFonts w:ascii="Arial" w:hAnsi="Arial" w:cs="Arial"/>
                <w:b/>
                <w:bCs/>
                <w:sz w:val="22"/>
                <w:szCs w:val="22"/>
              </w:rPr>
              <w:t>BBBEE Status.</w:t>
            </w:r>
          </w:p>
          <w:p w14:paraId="134A1822" w14:textId="292FEC28" w:rsidR="00EA0EEC" w:rsidRPr="00F410C6" w:rsidRDefault="00EA0EEC" w:rsidP="00F410C6">
            <w:pPr>
              <w:pStyle w:val="Standard"/>
              <w:spacing w:before="60" w:after="60" w:line="360" w:lineRule="auto"/>
              <w:ind w:left="81" w:right="249"/>
              <w:jc w:val="both"/>
              <w:rPr>
                <w:rFonts w:ascii="Arial" w:hAnsi="Arial" w:cs="Arial"/>
                <w:sz w:val="22"/>
                <w:szCs w:val="22"/>
              </w:rPr>
            </w:pPr>
            <w:r w:rsidRPr="00F410C6">
              <w:rPr>
                <w:rFonts w:ascii="Arial" w:hAnsi="Arial" w:cs="Arial"/>
                <w:sz w:val="22"/>
                <w:szCs w:val="22"/>
              </w:rPr>
              <w:t>Level 1 – 2 = 10 Points</w:t>
            </w:r>
          </w:p>
          <w:p w14:paraId="73E309CA" w14:textId="41AFC08E" w:rsidR="00EA0EEC" w:rsidRPr="00F410C6" w:rsidRDefault="00EA0EEC" w:rsidP="00F410C6">
            <w:pPr>
              <w:pStyle w:val="Standard"/>
              <w:spacing w:before="60" w:after="60" w:line="360" w:lineRule="auto"/>
              <w:ind w:left="81" w:right="249"/>
              <w:jc w:val="both"/>
              <w:rPr>
                <w:rFonts w:ascii="Arial" w:hAnsi="Arial" w:cs="Arial"/>
                <w:sz w:val="22"/>
                <w:szCs w:val="22"/>
              </w:rPr>
            </w:pPr>
            <w:r w:rsidRPr="00F410C6">
              <w:rPr>
                <w:rFonts w:ascii="Arial" w:hAnsi="Arial" w:cs="Arial"/>
                <w:sz w:val="22"/>
                <w:szCs w:val="22"/>
              </w:rPr>
              <w:t>Level 3 and above = 0 Points</w:t>
            </w:r>
          </w:p>
        </w:tc>
        <w:tc>
          <w:tcPr>
            <w:tcW w:w="1843" w:type="dxa"/>
            <w:tcBorders>
              <w:bottom w:val="single" w:sz="8" w:space="0" w:color="00000A"/>
              <w:right w:val="single" w:sz="8" w:space="0" w:color="00000A"/>
            </w:tcBorders>
            <w:tcMar>
              <w:top w:w="0" w:type="dxa"/>
              <w:left w:w="0" w:type="dxa"/>
              <w:bottom w:w="0" w:type="dxa"/>
              <w:right w:w="0" w:type="dxa"/>
            </w:tcMar>
            <w:vAlign w:val="bottom"/>
          </w:tcPr>
          <w:p w14:paraId="73E309CB" w14:textId="494A68BB" w:rsidR="00C0603E" w:rsidRPr="00F410C6" w:rsidRDefault="00EA0EEC" w:rsidP="00F410C6">
            <w:pPr>
              <w:pStyle w:val="Standard"/>
              <w:spacing w:before="60" w:after="60" w:line="360" w:lineRule="auto"/>
              <w:ind w:right="249"/>
              <w:jc w:val="both"/>
              <w:rPr>
                <w:rFonts w:ascii="Arial" w:hAnsi="Arial" w:cs="Arial"/>
                <w:sz w:val="22"/>
                <w:szCs w:val="22"/>
              </w:rPr>
            </w:pPr>
            <w:r w:rsidRPr="00F410C6">
              <w:rPr>
                <w:rFonts w:ascii="Arial" w:hAnsi="Arial" w:cs="Arial"/>
                <w:b/>
                <w:bCs/>
                <w:sz w:val="22"/>
                <w:szCs w:val="22"/>
              </w:rPr>
              <w:t>10</w:t>
            </w:r>
          </w:p>
        </w:tc>
        <w:tc>
          <w:tcPr>
            <w:tcW w:w="2117" w:type="dxa"/>
            <w:tcBorders>
              <w:bottom w:val="single" w:sz="8" w:space="0" w:color="00000A"/>
              <w:right w:val="single" w:sz="8" w:space="0" w:color="00000A"/>
            </w:tcBorders>
            <w:tcMar>
              <w:top w:w="0" w:type="dxa"/>
              <w:left w:w="0" w:type="dxa"/>
              <w:bottom w:w="0" w:type="dxa"/>
              <w:right w:w="0" w:type="dxa"/>
            </w:tcMar>
            <w:vAlign w:val="bottom"/>
          </w:tcPr>
          <w:p w14:paraId="73E309CC" w14:textId="77777777" w:rsidR="00C0603E" w:rsidRPr="00F410C6" w:rsidRDefault="00C0603E" w:rsidP="00F410C6">
            <w:pPr>
              <w:pStyle w:val="Standard"/>
              <w:spacing w:before="60" w:after="60" w:line="360" w:lineRule="auto"/>
              <w:ind w:right="249"/>
              <w:jc w:val="both"/>
              <w:rPr>
                <w:rFonts w:ascii="Arial" w:hAnsi="Arial" w:cs="Arial"/>
                <w:sz w:val="22"/>
                <w:szCs w:val="22"/>
              </w:rPr>
            </w:pPr>
          </w:p>
        </w:tc>
      </w:tr>
      <w:tr w:rsidR="00C0603E" w:rsidRPr="00F410C6" w14:paraId="73E309D7" w14:textId="77777777" w:rsidTr="003F6C63">
        <w:trPr>
          <w:trHeight w:val="327"/>
          <w:jc w:val="center"/>
        </w:trPr>
        <w:tc>
          <w:tcPr>
            <w:tcW w:w="5376" w:type="dxa"/>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73E309D3" w14:textId="2C5B7CF7" w:rsidR="00C0603E" w:rsidRPr="00F410C6" w:rsidRDefault="00EB3898" w:rsidP="00F410C6">
            <w:pPr>
              <w:pStyle w:val="Standard"/>
              <w:spacing w:before="60" w:after="60" w:line="360" w:lineRule="auto"/>
              <w:ind w:left="81" w:right="249"/>
              <w:jc w:val="both"/>
              <w:rPr>
                <w:rFonts w:ascii="Arial" w:hAnsi="Arial" w:cs="Arial"/>
                <w:sz w:val="22"/>
                <w:szCs w:val="22"/>
              </w:rPr>
            </w:pPr>
            <w:r w:rsidRPr="00F410C6">
              <w:rPr>
                <w:rFonts w:ascii="Arial" w:hAnsi="Arial" w:cs="Arial"/>
                <w:sz w:val="22"/>
                <w:szCs w:val="22"/>
              </w:rPr>
              <w:t xml:space="preserve">EME or QSE </w:t>
            </w:r>
          </w:p>
          <w:p w14:paraId="3D6EA928" w14:textId="77777777" w:rsidR="00C0603E" w:rsidRPr="00F410C6" w:rsidRDefault="00C0603E" w:rsidP="00F410C6">
            <w:pPr>
              <w:pStyle w:val="Standard"/>
              <w:spacing w:before="60" w:after="60" w:line="360" w:lineRule="auto"/>
              <w:ind w:left="81" w:right="249"/>
              <w:jc w:val="both"/>
              <w:rPr>
                <w:rFonts w:ascii="Arial" w:hAnsi="Arial" w:cs="Arial"/>
                <w:i/>
                <w:sz w:val="22"/>
                <w:szCs w:val="22"/>
              </w:rPr>
            </w:pPr>
          </w:p>
          <w:p w14:paraId="595C447D" w14:textId="0D55D91D" w:rsidR="00EA0EEC" w:rsidRPr="00F410C6" w:rsidRDefault="00EA0EEC" w:rsidP="00F410C6">
            <w:pPr>
              <w:pStyle w:val="Standard"/>
              <w:spacing w:before="60" w:after="60" w:line="360" w:lineRule="auto"/>
              <w:ind w:left="81" w:right="249"/>
              <w:jc w:val="both"/>
              <w:rPr>
                <w:rFonts w:ascii="Arial" w:hAnsi="Arial" w:cs="Arial"/>
                <w:sz w:val="22"/>
                <w:szCs w:val="22"/>
              </w:rPr>
            </w:pPr>
            <w:r w:rsidRPr="00F410C6">
              <w:rPr>
                <w:rFonts w:ascii="Arial" w:hAnsi="Arial" w:cs="Arial"/>
                <w:sz w:val="22"/>
                <w:szCs w:val="22"/>
              </w:rPr>
              <w:t xml:space="preserve">EME = </w:t>
            </w:r>
            <w:r w:rsidR="003F6C63" w:rsidRPr="00F410C6">
              <w:rPr>
                <w:rFonts w:ascii="Arial" w:hAnsi="Arial" w:cs="Arial"/>
                <w:sz w:val="22"/>
                <w:szCs w:val="22"/>
              </w:rPr>
              <w:t>10</w:t>
            </w:r>
            <w:r w:rsidRPr="00F410C6">
              <w:rPr>
                <w:rFonts w:ascii="Arial" w:hAnsi="Arial" w:cs="Arial"/>
                <w:sz w:val="22"/>
                <w:szCs w:val="22"/>
              </w:rPr>
              <w:t xml:space="preserve"> Points</w:t>
            </w:r>
          </w:p>
          <w:p w14:paraId="3960B93A" w14:textId="259A1646" w:rsidR="003F6C63" w:rsidRPr="00F410C6" w:rsidRDefault="003F6C63" w:rsidP="00F410C6">
            <w:pPr>
              <w:pStyle w:val="Standard"/>
              <w:spacing w:before="60" w:after="60" w:line="360" w:lineRule="auto"/>
              <w:ind w:left="81" w:right="249"/>
              <w:jc w:val="both"/>
              <w:rPr>
                <w:rFonts w:ascii="Arial" w:hAnsi="Arial" w:cs="Arial"/>
                <w:sz w:val="22"/>
                <w:szCs w:val="22"/>
              </w:rPr>
            </w:pPr>
            <w:r w:rsidRPr="00F410C6">
              <w:rPr>
                <w:rFonts w:ascii="Arial" w:hAnsi="Arial" w:cs="Arial"/>
                <w:sz w:val="22"/>
                <w:szCs w:val="22"/>
              </w:rPr>
              <w:t>QSE = 5 Points</w:t>
            </w:r>
          </w:p>
          <w:p w14:paraId="73E309D4" w14:textId="6834DF75" w:rsidR="00EA0EEC" w:rsidRPr="00F410C6" w:rsidRDefault="003F6C63" w:rsidP="00F410C6">
            <w:pPr>
              <w:pStyle w:val="Standard"/>
              <w:spacing w:before="60" w:after="60" w:line="360" w:lineRule="auto"/>
              <w:ind w:left="81" w:right="249"/>
              <w:jc w:val="both"/>
              <w:rPr>
                <w:rFonts w:ascii="Arial" w:hAnsi="Arial" w:cs="Arial"/>
                <w:sz w:val="22"/>
                <w:szCs w:val="22"/>
              </w:rPr>
            </w:pPr>
            <w:r w:rsidRPr="00F410C6">
              <w:rPr>
                <w:rFonts w:ascii="Arial" w:hAnsi="Arial" w:cs="Arial"/>
                <w:sz w:val="22"/>
                <w:szCs w:val="22"/>
              </w:rPr>
              <w:t>None = 0 Points</w:t>
            </w:r>
          </w:p>
        </w:tc>
        <w:tc>
          <w:tcPr>
            <w:tcW w:w="1843" w:type="dxa"/>
            <w:tcBorders>
              <w:bottom w:val="single" w:sz="8" w:space="0" w:color="00000A"/>
              <w:right w:val="single" w:sz="8" w:space="0" w:color="00000A"/>
            </w:tcBorders>
            <w:tcMar>
              <w:top w:w="0" w:type="dxa"/>
              <w:left w:w="0" w:type="dxa"/>
              <w:bottom w:w="0" w:type="dxa"/>
              <w:right w:w="0" w:type="dxa"/>
            </w:tcMar>
            <w:vAlign w:val="center"/>
          </w:tcPr>
          <w:p w14:paraId="73E309D5" w14:textId="20D5B26C" w:rsidR="00C0603E" w:rsidRPr="00F410C6" w:rsidRDefault="003F6C63" w:rsidP="00F410C6">
            <w:pPr>
              <w:pStyle w:val="Standard"/>
              <w:spacing w:before="60" w:after="60" w:line="360" w:lineRule="auto"/>
              <w:ind w:right="249"/>
              <w:jc w:val="both"/>
              <w:rPr>
                <w:rFonts w:ascii="Arial" w:hAnsi="Arial" w:cs="Arial"/>
                <w:sz w:val="22"/>
                <w:szCs w:val="22"/>
              </w:rPr>
            </w:pPr>
            <w:r w:rsidRPr="00F410C6">
              <w:rPr>
                <w:rFonts w:ascii="Arial" w:hAnsi="Arial" w:cs="Arial"/>
                <w:b/>
                <w:bCs/>
                <w:sz w:val="22"/>
                <w:szCs w:val="22"/>
              </w:rPr>
              <w:t>10</w:t>
            </w:r>
          </w:p>
        </w:tc>
        <w:tc>
          <w:tcPr>
            <w:tcW w:w="2117" w:type="dxa"/>
            <w:tcBorders>
              <w:bottom w:val="single" w:sz="8" w:space="0" w:color="00000A"/>
              <w:right w:val="single" w:sz="8" w:space="0" w:color="00000A"/>
            </w:tcBorders>
            <w:tcMar>
              <w:top w:w="0" w:type="dxa"/>
              <w:left w:w="0" w:type="dxa"/>
              <w:bottom w:w="0" w:type="dxa"/>
              <w:right w:w="0" w:type="dxa"/>
            </w:tcMar>
            <w:vAlign w:val="bottom"/>
          </w:tcPr>
          <w:p w14:paraId="73E309D6" w14:textId="77777777" w:rsidR="00C0603E" w:rsidRPr="00F410C6" w:rsidRDefault="00C0603E" w:rsidP="00F410C6">
            <w:pPr>
              <w:pStyle w:val="Standard"/>
              <w:spacing w:before="60" w:after="60" w:line="360" w:lineRule="auto"/>
              <w:ind w:right="249"/>
              <w:jc w:val="both"/>
              <w:rPr>
                <w:rFonts w:ascii="Arial" w:hAnsi="Arial" w:cs="Arial"/>
                <w:sz w:val="22"/>
                <w:szCs w:val="22"/>
              </w:rPr>
            </w:pPr>
          </w:p>
        </w:tc>
      </w:tr>
      <w:tr w:rsidR="00C0603E" w:rsidRPr="00F410C6" w14:paraId="73E309E0" w14:textId="77777777">
        <w:trPr>
          <w:trHeight w:val="60"/>
          <w:jc w:val="center"/>
        </w:trPr>
        <w:tc>
          <w:tcPr>
            <w:tcW w:w="5376" w:type="dxa"/>
            <w:tcBorders>
              <w:left w:val="single" w:sz="8" w:space="0" w:color="00000A"/>
              <w:bottom w:val="single" w:sz="8" w:space="0" w:color="00000A"/>
              <w:right w:val="single" w:sz="8" w:space="0" w:color="00000A"/>
            </w:tcBorders>
            <w:tcMar>
              <w:top w:w="0" w:type="dxa"/>
              <w:left w:w="0" w:type="dxa"/>
              <w:bottom w:w="0" w:type="dxa"/>
              <w:right w:w="0" w:type="dxa"/>
            </w:tcMar>
            <w:vAlign w:val="center"/>
          </w:tcPr>
          <w:p w14:paraId="73E309DD" w14:textId="77777777" w:rsidR="00C0603E" w:rsidRPr="00F410C6" w:rsidRDefault="00EB3898" w:rsidP="00F410C6">
            <w:pPr>
              <w:pStyle w:val="Standard"/>
              <w:spacing w:before="60" w:after="60" w:line="360" w:lineRule="auto"/>
              <w:ind w:right="249"/>
              <w:jc w:val="both"/>
              <w:rPr>
                <w:rFonts w:ascii="Arial" w:hAnsi="Arial" w:cs="Arial"/>
                <w:sz w:val="22"/>
                <w:szCs w:val="22"/>
              </w:rPr>
            </w:pPr>
            <w:r w:rsidRPr="00F410C6">
              <w:rPr>
                <w:rFonts w:ascii="Arial" w:hAnsi="Arial" w:cs="Arial"/>
                <w:b/>
                <w:bCs/>
                <w:sz w:val="22"/>
                <w:szCs w:val="22"/>
              </w:rPr>
              <w:t>Total</w:t>
            </w:r>
          </w:p>
        </w:tc>
        <w:tc>
          <w:tcPr>
            <w:tcW w:w="1843" w:type="dxa"/>
            <w:tcBorders>
              <w:bottom w:val="single" w:sz="8" w:space="0" w:color="00000A"/>
              <w:right w:val="single" w:sz="8" w:space="0" w:color="00000A"/>
            </w:tcBorders>
            <w:tcMar>
              <w:top w:w="0" w:type="dxa"/>
              <w:left w:w="0" w:type="dxa"/>
              <w:bottom w:w="0" w:type="dxa"/>
              <w:right w:w="0" w:type="dxa"/>
            </w:tcMar>
            <w:vAlign w:val="center"/>
          </w:tcPr>
          <w:p w14:paraId="73E309DE" w14:textId="77777777" w:rsidR="00C0603E" w:rsidRPr="00F410C6" w:rsidRDefault="00EB3898" w:rsidP="00F410C6">
            <w:pPr>
              <w:pStyle w:val="Standard"/>
              <w:spacing w:before="60" w:after="60" w:line="360" w:lineRule="auto"/>
              <w:ind w:right="249"/>
              <w:jc w:val="both"/>
              <w:rPr>
                <w:rFonts w:ascii="Arial" w:hAnsi="Arial" w:cs="Arial"/>
                <w:sz w:val="22"/>
                <w:szCs w:val="22"/>
              </w:rPr>
            </w:pPr>
            <w:r w:rsidRPr="00F410C6">
              <w:rPr>
                <w:rFonts w:ascii="Arial" w:hAnsi="Arial" w:cs="Arial"/>
                <w:b/>
                <w:bCs/>
                <w:sz w:val="22"/>
                <w:szCs w:val="22"/>
              </w:rPr>
              <w:t>20</w:t>
            </w:r>
          </w:p>
        </w:tc>
        <w:tc>
          <w:tcPr>
            <w:tcW w:w="2117" w:type="dxa"/>
            <w:tcBorders>
              <w:bottom w:val="single" w:sz="8" w:space="0" w:color="00000A"/>
              <w:right w:val="single" w:sz="8" w:space="0" w:color="00000A"/>
            </w:tcBorders>
            <w:tcMar>
              <w:top w:w="0" w:type="dxa"/>
              <w:left w:w="0" w:type="dxa"/>
              <w:bottom w:w="0" w:type="dxa"/>
              <w:right w:w="0" w:type="dxa"/>
            </w:tcMar>
          </w:tcPr>
          <w:p w14:paraId="73E309DF" w14:textId="77777777" w:rsidR="00C0603E" w:rsidRPr="00F410C6" w:rsidRDefault="00C0603E" w:rsidP="00F410C6">
            <w:pPr>
              <w:pStyle w:val="Standard"/>
              <w:spacing w:before="60" w:after="60" w:line="360" w:lineRule="auto"/>
              <w:ind w:right="249"/>
              <w:jc w:val="both"/>
              <w:rPr>
                <w:rFonts w:ascii="Arial" w:hAnsi="Arial" w:cs="Arial"/>
                <w:b/>
                <w:bCs/>
                <w:sz w:val="22"/>
                <w:szCs w:val="22"/>
              </w:rPr>
            </w:pPr>
          </w:p>
        </w:tc>
      </w:tr>
    </w:tbl>
    <w:p w14:paraId="73E309E1" w14:textId="77777777" w:rsidR="00C0603E" w:rsidRPr="00F410C6" w:rsidRDefault="00C0603E" w:rsidP="00F410C6">
      <w:pPr>
        <w:pStyle w:val="Standard"/>
        <w:jc w:val="both"/>
        <w:rPr>
          <w:rFonts w:ascii="Arial" w:hAnsi="Arial" w:cs="Arial"/>
          <w:sz w:val="22"/>
          <w:szCs w:val="22"/>
        </w:rPr>
      </w:pPr>
    </w:p>
    <w:p w14:paraId="73E309E3" w14:textId="2FFF2F35" w:rsidR="00C0603E" w:rsidRPr="00F410C6" w:rsidRDefault="00EB3898" w:rsidP="00F410C6">
      <w:pPr>
        <w:pStyle w:val="Standard"/>
        <w:jc w:val="both"/>
        <w:rPr>
          <w:rFonts w:ascii="Arial" w:hAnsi="Arial" w:cs="Arial"/>
          <w:sz w:val="22"/>
          <w:szCs w:val="22"/>
        </w:rPr>
      </w:pPr>
      <w:r w:rsidRPr="00F410C6">
        <w:rPr>
          <w:rFonts w:ascii="Arial" w:hAnsi="Arial" w:cs="Arial"/>
          <w:sz w:val="22"/>
          <w:szCs w:val="22"/>
        </w:rPr>
        <w:t xml:space="preserve">NB!!! </w:t>
      </w:r>
      <w:r w:rsidR="003F6C63" w:rsidRPr="00F410C6">
        <w:rPr>
          <w:rFonts w:ascii="Arial" w:hAnsi="Arial" w:cs="Arial"/>
          <w:sz w:val="22"/>
          <w:szCs w:val="22"/>
        </w:rPr>
        <w:t>Failure to submit the BBBEE certificate</w:t>
      </w:r>
      <w:r w:rsidR="00F62203" w:rsidRPr="00F410C6">
        <w:rPr>
          <w:rFonts w:ascii="Arial" w:hAnsi="Arial" w:cs="Arial"/>
          <w:sz w:val="22"/>
          <w:szCs w:val="22"/>
        </w:rPr>
        <w:t>/ affidavit</w:t>
      </w:r>
      <w:r w:rsidR="003F6C63" w:rsidRPr="00F410C6">
        <w:rPr>
          <w:rFonts w:ascii="Arial" w:hAnsi="Arial" w:cs="Arial"/>
          <w:sz w:val="22"/>
          <w:szCs w:val="22"/>
        </w:rPr>
        <w:t xml:space="preserve"> will </w:t>
      </w:r>
      <w:r w:rsidR="00F62203" w:rsidRPr="00F410C6">
        <w:rPr>
          <w:rFonts w:ascii="Arial" w:hAnsi="Arial" w:cs="Arial"/>
          <w:sz w:val="22"/>
          <w:szCs w:val="22"/>
        </w:rPr>
        <w:t>result in</w:t>
      </w:r>
      <w:r w:rsidR="003F6C63" w:rsidRPr="00F410C6">
        <w:rPr>
          <w:rFonts w:ascii="Arial" w:hAnsi="Arial" w:cs="Arial"/>
          <w:sz w:val="22"/>
          <w:szCs w:val="22"/>
        </w:rPr>
        <w:t xml:space="preserve"> zero points being awarded.</w:t>
      </w:r>
    </w:p>
    <w:p w14:paraId="1AED43C0" w14:textId="77777777" w:rsidR="007B1270" w:rsidRPr="00F410C6" w:rsidRDefault="007B1270" w:rsidP="00F410C6">
      <w:pPr>
        <w:pStyle w:val="Standard"/>
        <w:jc w:val="both"/>
        <w:rPr>
          <w:rFonts w:ascii="Arial" w:hAnsi="Arial" w:cs="Arial"/>
          <w:sz w:val="22"/>
          <w:szCs w:val="22"/>
        </w:rPr>
      </w:pPr>
    </w:p>
    <w:p w14:paraId="6EA33E4E" w14:textId="77777777" w:rsidR="007B1270" w:rsidRPr="00F410C6" w:rsidRDefault="007B1270" w:rsidP="00F410C6">
      <w:pPr>
        <w:pStyle w:val="Standard"/>
        <w:jc w:val="both"/>
        <w:rPr>
          <w:rFonts w:ascii="Arial" w:hAnsi="Arial" w:cs="Arial"/>
          <w:sz w:val="22"/>
          <w:szCs w:val="22"/>
        </w:rPr>
      </w:pPr>
    </w:p>
    <w:p w14:paraId="73E309E4" w14:textId="77777777" w:rsidR="00C0603E" w:rsidRPr="00F410C6" w:rsidRDefault="00EB3898" w:rsidP="00F410C6">
      <w:pPr>
        <w:pStyle w:val="ListParagraph"/>
        <w:numPr>
          <w:ilvl w:val="0"/>
          <w:numId w:val="12"/>
        </w:numPr>
        <w:ind w:left="426" w:hanging="426"/>
        <w:jc w:val="both"/>
        <w:rPr>
          <w:rFonts w:ascii="Arial" w:hAnsi="Arial" w:cs="Arial"/>
          <w:sz w:val="22"/>
          <w:szCs w:val="22"/>
        </w:rPr>
      </w:pPr>
      <w:r w:rsidRPr="00F410C6">
        <w:rPr>
          <w:rFonts w:ascii="Arial" w:hAnsi="Arial" w:cs="Arial"/>
          <w:b/>
          <w:sz w:val="22"/>
          <w:szCs w:val="22"/>
        </w:rPr>
        <w:t>The Standard Conditions for Request for Quotation</w:t>
      </w:r>
    </w:p>
    <w:p w14:paraId="73E309E5" w14:textId="77777777" w:rsidR="00C0603E" w:rsidRPr="00F410C6" w:rsidRDefault="00C0603E" w:rsidP="00F410C6">
      <w:pPr>
        <w:pStyle w:val="Standard"/>
        <w:ind w:left="360"/>
        <w:jc w:val="both"/>
        <w:rPr>
          <w:rFonts w:ascii="Arial" w:hAnsi="Arial" w:cs="Arial"/>
          <w:sz w:val="22"/>
          <w:szCs w:val="22"/>
        </w:rPr>
      </w:pPr>
    </w:p>
    <w:p w14:paraId="73E309E6" w14:textId="77777777" w:rsidR="00C0603E" w:rsidRPr="00F410C6" w:rsidRDefault="00EB3898" w:rsidP="00F410C6">
      <w:pPr>
        <w:pStyle w:val="Standard"/>
        <w:jc w:val="both"/>
        <w:rPr>
          <w:rFonts w:ascii="Arial" w:hAnsi="Arial" w:cs="Arial"/>
          <w:sz w:val="22"/>
          <w:szCs w:val="22"/>
        </w:rPr>
      </w:pPr>
      <w:r w:rsidRPr="00F410C6">
        <w:rPr>
          <w:rFonts w:ascii="Arial" w:hAnsi="Arial" w:cs="Arial"/>
          <w:b/>
          <w:bCs/>
          <w:sz w:val="22"/>
          <w:szCs w:val="22"/>
        </w:rPr>
        <w:t>Conditions:</w:t>
      </w:r>
    </w:p>
    <w:p w14:paraId="73E309E7" w14:textId="77777777" w:rsidR="00C0603E" w:rsidRPr="00F410C6" w:rsidRDefault="00C0603E" w:rsidP="00F410C6">
      <w:pPr>
        <w:pStyle w:val="Standard"/>
        <w:ind w:firstLine="567"/>
        <w:jc w:val="both"/>
        <w:rPr>
          <w:rFonts w:ascii="Arial" w:hAnsi="Arial" w:cs="Arial"/>
          <w:b/>
          <w:bCs/>
          <w:sz w:val="22"/>
          <w:szCs w:val="22"/>
        </w:rPr>
      </w:pPr>
    </w:p>
    <w:p w14:paraId="73E309E8" w14:textId="77777777" w:rsidR="00C0603E" w:rsidRPr="00F410C6" w:rsidRDefault="00EB3898" w:rsidP="00F410C6">
      <w:pPr>
        <w:pStyle w:val="ListParagraph"/>
        <w:numPr>
          <w:ilvl w:val="1"/>
          <w:numId w:val="12"/>
        </w:numPr>
        <w:ind w:left="851" w:hanging="567"/>
        <w:jc w:val="both"/>
        <w:rPr>
          <w:rFonts w:ascii="Arial" w:hAnsi="Arial" w:cs="Arial"/>
          <w:sz w:val="22"/>
          <w:szCs w:val="22"/>
        </w:rPr>
      </w:pPr>
      <w:r w:rsidRPr="00F410C6">
        <w:rPr>
          <w:rFonts w:ascii="Arial" w:hAnsi="Arial" w:cs="Arial"/>
          <w:bCs/>
          <w:sz w:val="22"/>
          <w:szCs w:val="22"/>
        </w:rPr>
        <w:t>All prices quoted must be inclusive of Value Added Tax (VAT).</w:t>
      </w:r>
    </w:p>
    <w:p w14:paraId="73E309E9" w14:textId="77777777" w:rsidR="00C0603E" w:rsidRPr="00F410C6" w:rsidRDefault="00EB3898" w:rsidP="00F410C6">
      <w:pPr>
        <w:pStyle w:val="ListParagraph"/>
        <w:numPr>
          <w:ilvl w:val="1"/>
          <w:numId w:val="12"/>
        </w:numPr>
        <w:ind w:left="851" w:hanging="567"/>
        <w:jc w:val="both"/>
        <w:rPr>
          <w:rFonts w:ascii="Arial" w:hAnsi="Arial" w:cs="Arial"/>
          <w:sz w:val="22"/>
          <w:szCs w:val="22"/>
        </w:rPr>
      </w:pPr>
      <w:r w:rsidRPr="00F410C6">
        <w:rPr>
          <w:rFonts w:ascii="Arial" w:hAnsi="Arial" w:cs="Arial"/>
          <w:bCs/>
          <w:sz w:val="22"/>
          <w:szCs w:val="22"/>
        </w:rPr>
        <w:t>All goods/services purchased will be subject to Air Chefs Conditions of Contract and Order, available when requested.</w:t>
      </w:r>
    </w:p>
    <w:p w14:paraId="73E309EA" w14:textId="77777777" w:rsidR="00C0603E" w:rsidRPr="00F410C6" w:rsidRDefault="00EB3898" w:rsidP="00F410C6">
      <w:pPr>
        <w:pStyle w:val="ListParagraph"/>
        <w:numPr>
          <w:ilvl w:val="1"/>
          <w:numId w:val="12"/>
        </w:numPr>
        <w:ind w:left="851" w:hanging="567"/>
        <w:jc w:val="both"/>
        <w:rPr>
          <w:rFonts w:ascii="Arial" w:hAnsi="Arial" w:cs="Arial"/>
          <w:sz w:val="22"/>
          <w:szCs w:val="22"/>
        </w:rPr>
      </w:pPr>
      <w:r w:rsidRPr="00F410C6">
        <w:rPr>
          <w:rFonts w:ascii="Arial" w:hAnsi="Arial" w:cs="Arial"/>
          <w:bCs/>
          <w:sz w:val="22"/>
          <w:szCs w:val="22"/>
        </w:rPr>
        <w:t>All prices submitted must be firm - whilst “Firm” prices are deemed to be fixed prices.</w:t>
      </w:r>
    </w:p>
    <w:p w14:paraId="73E309EB" w14:textId="77777777" w:rsidR="00C0603E" w:rsidRPr="00F410C6" w:rsidRDefault="00EB3898" w:rsidP="00F410C6">
      <w:pPr>
        <w:pStyle w:val="Standard"/>
        <w:numPr>
          <w:ilvl w:val="1"/>
          <w:numId w:val="12"/>
        </w:numPr>
        <w:ind w:left="851" w:hanging="567"/>
        <w:jc w:val="both"/>
        <w:rPr>
          <w:rFonts w:ascii="Arial" w:hAnsi="Arial" w:cs="Arial"/>
          <w:sz w:val="22"/>
          <w:szCs w:val="22"/>
        </w:rPr>
      </w:pPr>
      <w:r w:rsidRPr="00F410C6">
        <w:rPr>
          <w:rFonts w:ascii="Arial" w:hAnsi="Arial" w:cs="Arial"/>
          <w:bCs/>
          <w:sz w:val="22"/>
          <w:szCs w:val="22"/>
        </w:rPr>
        <w:t>Although</w:t>
      </w:r>
      <w:r w:rsidRPr="00F410C6">
        <w:rPr>
          <w:rFonts w:ascii="Arial" w:hAnsi="Arial" w:cs="Arial"/>
          <w:bCs/>
          <w:sz w:val="22"/>
          <w:szCs w:val="22"/>
          <w:lang w:val="en-GB"/>
        </w:rPr>
        <w:t xml:space="preserve"> Air Chefs</w:t>
      </w:r>
      <w:r w:rsidRPr="00F410C6">
        <w:rPr>
          <w:rFonts w:ascii="Arial" w:hAnsi="Arial" w:cs="Arial"/>
          <w:bCs/>
          <w:sz w:val="22"/>
          <w:szCs w:val="22"/>
        </w:rPr>
        <w:t xml:space="preserve"> would prefer to award this contract to one service provider, it remains at Air Chefs discretion (where applicable) to award to more than one service provider to ensure flexibility in provision of the required goods or services.  </w:t>
      </w:r>
    </w:p>
    <w:p w14:paraId="73E309EC" w14:textId="77777777" w:rsidR="00C0603E" w:rsidRPr="00F410C6" w:rsidRDefault="00EB3898" w:rsidP="00F410C6">
      <w:pPr>
        <w:pStyle w:val="Standard"/>
        <w:numPr>
          <w:ilvl w:val="1"/>
          <w:numId w:val="12"/>
        </w:numPr>
        <w:ind w:left="851" w:hanging="567"/>
        <w:jc w:val="both"/>
        <w:rPr>
          <w:rFonts w:ascii="Arial" w:hAnsi="Arial" w:cs="Arial"/>
          <w:sz w:val="22"/>
          <w:szCs w:val="22"/>
        </w:rPr>
      </w:pPr>
      <w:r w:rsidRPr="00F410C6">
        <w:rPr>
          <w:rFonts w:ascii="Arial" w:hAnsi="Arial" w:cs="Arial"/>
          <w:bCs/>
          <w:sz w:val="22"/>
          <w:szCs w:val="22"/>
          <w:lang w:val="en-GB"/>
        </w:rPr>
        <w:t>Air Chefs</w:t>
      </w:r>
      <w:r w:rsidRPr="00F410C6">
        <w:rPr>
          <w:rFonts w:ascii="Arial" w:hAnsi="Arial" w:cs="Arial"/>
          <w:bCs/>
          <w:sz w:val="22"/>
          <w:szCs w:val="22"/>
        </w:rPr>
        <w:t xml:space="preserve"> is not obligated to award this quote to any Bidder- thus entitled to retract this quote at any time as from date of issue, without any refunds whatsoever. </w:t>
      </w:r>
      <w:r w:rsidRPr="00F410C6">
        <w:rPr>
          <w:rFonts w:ascii="Arial" w:hAnsi="Arial" w:cs="Arial"/>
          <w:bCs/>
          <w:sz w:val="22"/>
          <w:szCs w:val="22"/>
          <w:lang w:val="en-GB"/>
        </w:rPr>
        <w:t>Air Chefs</w:t>
      </w:r>
      <w:r w:rsidRPr="00F410C6">
        <w:rPr>
          <w:rFonts w:ascii="Arial" w:hAnsi="Arial" w:cs="Arial"/>
          <w:bCs/>
          <w:sz w:val="22"/>
          <w:szCs w:val="22"/>
        </w:rPr>
        <w:t xml:space="preserve"> is also not obligated to award this quote to the bidder that quotes the lowest.</w:t>
      </w:r>
    </w:p>
    <w:p w14:paraId="73E309ED" w14:textId="77777777" w:rsidR="00C0603E" w:rsidRPr="00F410C6" w:rsidRDefault="00EB3898" w:rsidP="00F410C6">
      <w:pPr>
        <w:pStyle w:val="Standard"/>
        <w:numPr>
          <w:ilvl w:val="1"/>
          <w:numId w:val="12"/>
        </w:numPr>
        <w:ind w:left="851" w:hanging="567"/>
        <w:jc w:val="both"/>
        <w:rPr>
          <w:rFonts w:ascii="Arial" w:hAnsi="Arial" w:cs="Arial"/>
          <w:sz w:val="22"/>
          <w:szCs w:val="22"/>
        </w:rPr>
      </w:pPr>
      <w:r w:rsidRPr="00F410C6">
        <w:rPr>
          <w:rFonts w:ascii="Arial" w:hAnsi="Arial" w:cs="Arial"/>
          <w:bCs/>
          <w:sz w:val="22"/>
          <w:szCs w:val="22"/>
        </w:rPr>
        <w:t>Service, pricing and availability will be taken into consideration.</w:t>
      </w:r>
    </w:p>
    <w:p w14:paraId="73E309EE" w14:textId="77777777" w:rsidR="00C0603E" w:rsidRPr="00F410C6" w:rsidRDefault="00EB3898" w:rsidP="00F410C6">
      <w:pPr>
        <w:pStyle w:val="Standard"/>
        <w:numPr>
          <w:ilvl w:val="1"/>
          <w:numId w:val="12"/>
        </w:numPr>
        <w:ind w:left="851" w:hanging="567"/>
        <w:jc w:val="both"/>
        <w:rPr>
          <w:rFonts w:ascii="Arial" w:hAnsi="Arial" w:cs="Arial"/>
          <w:sz w:val="22"/>
          <w:szCs w:val="22"/>
        </w:rPr>
      </w:pPr>
      <w:r w:rsidRPr="00F410C6">
        <w:rPr>
          <w:rFonts w:ascii="Arial" w:hAnsi="Arial" w:cs="Arial"/>
          <w:bCs/>
          <w:sz w:val="22"/>
          <w:szCs w:val="22"/>
        </w:rPr>
        <w:t>Pricing should be given based on an individual component that would make up the solution based on technical and functional requirements.</w:t>
      </w:r>
    </w:p>
    <w:p w14:paraId="73E309EF" w14:textId="77777777" w:rsidR="00C0603E" w:rsidRPr="00F410C6" w:rsidRDefault="00C0603E" w:rsidP="00F410C6">
      <w:pPr>
        <w:pStyle w:val="Standard"/>
        <w:ind w:left="426"/>
        <w:jc w:val="both"/>
        <w:rPr>
          <w:rFonts w:ascii="Arial" w:hAnsi="Arial" w:cs="Arial"/>
          <w:bCs/>
          <w:sz w:val="22"/>
          <w:szCs w:val="22"/>
        </w:rPr>
      </w:pPr>
    </w:p>
    <w:p w14:paraId="03C3C071" w14:textId="77777777" w:rsidR="00F62203" w:rsidRDefault="00F62203" w:rsidP="00F410C6">
      <w:pPr>
        <w:pStyle w:val="Standard"/>
        <w:jc w:val="both"/>
        <w:rPr>
          <w:rFonts w:ascii="Arial" w:hAnsi="Arial" w:cs="Arial"/>
          <w:bCs/>
          <w:sz w:val="22"/>
          <w:szCs w:val="22"/>
        </w:rPr>
      </w:pPr>
    </w:p>
    <w:p w14:paraId="53BBA24B" w14:textId="77777777" w:rsidR="006F271E" w:rsidRDefault="006F271E" w:rsidP="00F410C6">
      <w:pPr>
        <w:pStyle w:val="Standard"/>
        <w:jc w:val="both"/>
        <w:rPr>
          <w:rFonts w:ascii="Arial" w:hAnsi="Arial" w:cs="Arial"/>
          <w:bCs/>
          <w:sz w:val="22"/>
          <w:szCs w:val="22"/>
        </w:rPr>
      </w:pPr>
    </w:p>
    <w:p w14:paraId="28253846" w14:textId="77777777" w:rsidR="006F271E" w:rsidRDefault="006F271E" w:rsidP="00F410C6">
      <w:pPr>
        <w:pStyle w:val="Standard"/>
        <w:jc w:val="both"/>
        <w:rPr>
          <w:rFonts w:ascii="Arial" w:hAnsi="Arial" w:cs="Arial"/>
          <w:bCs/>
          <w:sz w:val="22"/>
          <w:szCs w:val="22"/>
        </w:rPr>
      </w:pPr>
    </w:p>
    <w:p w14:paraId="2C4152F6" w14:textId="77777777" w:rsidR="006F271E" w:rsidRDefault="006F271E" w:rsidP="00F410C6">
      <w:pPr>
        <w:pStyle w:val="Standard"/>
        <w:jc w:val="both"/>
        <w:rPr>
          <w:rFonts w:ascii="Arial" w:hAnsi="Arial" w:cs="Arial"/>
          <w:bCs/>
          <w:sz w:val="22"/>
          <w:szCs w:val="22"/>
        </w:rPr>
      </w:pPr>
    </w:p>
    <w:p w14:paraId="7E3066A9" w14:textId="77777777" w:rsidR="007B77DE" w:rsidRPr="00F410C6" w:rsidRDefault="007B77DE" w:rsidP="00815148">
      <w:pPr>
        <w:pStyle w:val="Standard"/>
        <w:jc w:val="both"/>
        <w:rPr>
          <w:rFonts w:ascii="Arial" w:hAnsi="Arial" w:cs="Arial"/>
          <w:bCs/>
          <w:sz w:val="22"/>
          <w:szCs w:val="22"/>
        </w:rPr>
      </w:pPr>
    </w:p>
    <w:p w14:paraId="73E309F6" w14:textId="287F22F4" w:rsidR="00C0603E" w:rsidRPr="00F410C6" w:rsidRDefault="00EB3898" w:rsidP="00815148">
      <w:pPr>
        <w:pStyle w:val="Standard"/>
        <w:numPr>
          <w:ilvl w:val="0"/>
          <w:numId w:val="12"/>
        </w:numPr>
        <w:jc w:val="both"/>
        <w:rPr>
          <w:rFonts w:ascii="Arial" w:hAnsi="Arial" w:cs="Arial"/>
          <w:sz w:val="22"/>
          <w:szCs w:val="22"/>
        </w:rPr>
      </w:pPr>
      <w:r w:rsidRPr="00F410C6">
        <w:rPr>
          <w:rFonts w:ascii="Arial" w:hAnsi="Arial" w:cs="Arial"/>
          <w:b/>
          <w:bCs/>
          <w:sz w:val="22"/>
          <w:szCs w:val="22"/>
        </w:rPr>
        <w:t>Additional Requirements</w:t>
      </w:r>
    </w:p>
    <w:p w14:paraId="73E309F7" w14:textId="77777777" w:rsidR="00C0603E" w:rsidRPr="00F410C6" w:rsidRDefault="00C0603E" w:rsidP="00815148">
      <w:pPr>
        <w:pStyle w:val="Standard"/>
        <w:ind w:left="426"/>
        <w:jc w:val="both"/>
        <w:rPr>
          <w:rFonts w:ascii="Arial" w:hAnsi="Arial" w:cs="Arial"/>
          <w:bCs/>
          <w:sz w:val="22"/>
          <w:szCs w:val="22"/>
        </w:rPr>
      </w:pPr>
    </w:p>
    <w:p w14:paraId="73E309F8" w14:textId="77777777" w:rsidR="00C0603E" w:rsidRPr="00F410C6" w:rsidRDefault="00EB3898" w:rsidP="00815148">
      <w:pPr>
        <w:pStyle w:val="Standard"/>
        <w:ind w:left="426" w:hanging="426"/>
        <w:jc w:val="both"/>
        <w:rPr>
          <w:rFonts w:ascii="Arial" w:hAnsi="Arial" w:cs="Arial"/>
          <w:sz w:val="22"/>
          <w:szCs w:val="22"/>
        </w:rPr>
      </w:pPr>
      <w:r w:rsidRPr="00F410C6">
        <w:rPr>
          <w:rFonts w:ascii="Arial" w:hAnsi="Arial" w:cs="Arial"/>
          <w:bCs/>
          <w:sz w:val="22"/>
          <w:szCs w:val="22"/>
        </w:rPr>
        <w:t>In addition to the requirements of the Condition of Tender, offers will only be accepted if:</w:t>
      </w:r>
    </w:p>
    <w:p w14:paraId="73E309F9" w14:textId="77777777" w:rsidR="00C0603E" w:rsidRPr="00F410C6" w:rsidRDefault="00C0603E" w:rsidP="00815148">
      <w:pPr>
        <w:pStyle w:val="Standard"/>
        <w:ind w:left="426"/>
        <w:jc w:val="both"/>
        <w:rPr>
          <w:rFonts w:ascii="Arial" w:hAnsi="Arial" w:cs="Arial"/>
          <w:bCs/>
          <w:sz w:val="22"/>
          <w:szCs w:val="22"/>
        </w:rPr>
      </w:pPr>
    </w:p>
    <w:p w14:paraId="73E309FA" w14:textId="77777777" w:rsidR="00C0603E" w:rsidRPr="00F410C6" w:rsidRDefault="00EB3898" w:rsidP="00815148">
      <w:pPr>
        <w:pStyle w:val="Standard"/>
        <w:numPr>
          <w:ilvl w:val="1"/>
          <w:numId w:val="12"/>
        </w:numPr>
        <w:ind w:left="851" w:hanging="567"/>
        <w:jc w:val="both"/>
        <w:rPr>
          <w:rFonts w:ascii="Arial" w:hAnsi="Arial" w:cs="Arial"/>
          <w:sz w:val="22"/>
          <w:szCs w:val="22"/>
        </w:rPr>
      </w:pPr>
      <w:r w:rsidRPr="00F410C6">
        <w:rPr>
          <w:rFonts w:ascii="Arial" w:hAnsi="Arial" w:cs="Arial"/>
          <w:bCs/>
          <w:sz w:val="22"/>
          <w:szCs w:val="22"/>
        </w:rPr>
        <w:t>The Bidder or any of its directors is not listed on the Register of Tender Defaulters in terms of the Prevention and Combating of Corrupt Activities Act of 2004 as a person prohibited from doing business with the public sector.</w:t>
      </w:r>
    </w:p>
    <w:p w14:paraId="73E309FB" w14:textId="77777777" w:rsidR="00C0603E" w:rsidRPr="00F410C6" w:rsidRDefault="00EB3898" w:rsidP="00815148">
      <w:pPr>
        <w:pStyle w:val="Standard"/>
        <w:numPr>
          <w:ilvl w:val="1"/>
          <w:numId w:val="12"/>
        </w:numPr>
        <w:ind w:left="851" w:hanging="567"/>
        <w:jc w:val="both"/>
        <w:rPr>
          <w:rFonts w:ascii="Arial" w:hAnsi="Arial" w:cs="Arial"/>
          <w:sz w:val="22"/>
          <w:szCs w:val="22"/>
        </w:rPr>
      </w:pPr>
      <w:r w:rsidRPr="00F410C6">
        <w:rPr>
          <w:rFonts w:ascii="Arial" w:hAnsi="Arial" w:cs="Arial"/>
          <w:bCs/>
          <w:sz w:val="22"/>
          <w:szCs w:val="22"/>
        </w:rPr>
        <w:t>The Bidder has not abused the Air Chefs’ supply chain management system; and</w:t>
      </w:r>
    </w:p>
    <w:p w14:paraId="73E309FC" w14:textId="77777777" w:rsidR="00C0603E" w:rsidRPr="00F410C6" w:rsidRDefault="00EB3898" w:rsidP="00815148">
      <w:pPr>
        <w:pStyle w:val="Standard"/>
        <w:numPr>
          <w:ilvl w:val="1"/>
          <w:numId w:val="12"/>
        </w:numPr>
        <w:ind w:left="851" w:hanging="567"/>
        <w:jc w:val="both"/>
        <w:rPr>
          <w:rFonts w:ascii="Arial" w:hAnsi="Arial" w:cs="Arial"/>
          <w:sz w:val="22"/>
          <w:szCs w:val="22"/>
        </w:rPr>
      </w:pPr>
      <w:r w:rsidRPr="00F410C6">
        <w:rPr>
          <w:rFonts w:ascii="Arial" w:hAnsi="Arial" w:cs="Arial"/>
          <w:bCs/>
          <w:sz w:val="22"/>
          <w:szCs w:val="22"/>
        </w:rPr>
        <w:t>The Bidder has not failed to perform on any previous contract and has not been given written notice to this effect.</w:t>
      </w:r>
      <w:bookmarkEnd w:id="3"/>
    </w:p>
    <w:p w14:paraId="6DE5595A" w14:textId="77777777" w:rsidR="00464BC6" w:rsidRPr="00F410C6" w:rsidRDefault="00464BC6" w:rsidP="00815148">
      <w:pPr>
        <w:pStyle w:val="Standard"/>
        <w:ind w:left="851"/>
        <w:jc w:val="both"/>
        <w:rPr>
          <w:rFonts w:ascii="Arial" w:hAnsi="Arial" w:cs="Arial"/>
          <w:bCs/>
          <w:sz w:val="22"/>
          <w:szCs w:val="22"/>
        </w:rPr>
      </w:pPr>
    </w:p>
    <w:p w14:paraId="7026E322" w14:textId="77777777" w:rsidR="00464BC6" w:rsidRPr="00F410C6" w:rsidRDefault="00464BC6" w:rsidP="00815148">
      <w:pPr>
        <w:pStyle w:val="ListParagraph"/>
        <w:autoSpaceDE w:val="0"/>
        <w:adjustRightInd w:val="0"/>
        <w:ind w:left="709"/>
        <w:jc w:val="both"/>
        <w:rPr>
          <w:rFonts w:ascii="Arial" w:hAnsi="Arial" w:cs="Arial"/>
          <w:bCs/>
          <w:sz w:val="22"/>
          <w:szCs w:val="22"/>
          <w:lang w:val="en-GB"/>
        </w:rPr>
      </w:pPr>
    </w:p>
    <w:p w14:paraId="1EE48C1C" w14:textId="43A04D73" w:rsidR="00464BC6" w:rsidRPr="00F410C6" w:rsidRDefault="00464BC6" w:rsidP="00815148">
      <w:pPr>
        <w:pStyle w:val="ListParagraph"/>
        <w:numPr>
          <w:ilvl w:val="0"/>
          <w:numId w:val="12"/>
        </w:numPr>
        <w:suppressAutoHyphens w:val="0"/>
        <w:autoSpaceDN/>
        <w:contextualSpacing/>
        <w:jc w:val="both"/>
        <w:textAlignment w:val="auto"/>
        <w:rPr>
          <w:rFonts w:ascii="Arial" w:hAnsi="Arial" w:cs="Arial"/>
          <w:b/>
          <w:sz w:val="22"/>
          <w:szCs w:val="22"/>
        </w:rPr>
      </w:pPr>
      <w:r w:rsidRPr="00F410C6">
        <w:rPr>
          <w:rFonts w:ascii="Arial" w:hAnsi="Arial" w:cs="Arial"/>
          <w:b/>
          <w:sz w:val="22"/>
          <w:szCs w:val="22"/>
        </w:rPr>
        <w:t>Disclaimer</w:t>
      </w:r>
    </w:p>
    <w:p w14:paraId="40DFD248" w14:textId="77777777" w:rsidR="00464BC6" w:rsidRPr="00F410C6" w:rsidRDefault="00464BC6" w:rsidP="00815148">
      <w:pPr>
        <w:pStyle w:val="Standard"/>
        <w:contextualSpacing/>
        <w:jc w:val="both"/>
        <w:rPr>
          <w:rFonts w:ascii="Arial" w:hAnsi="Arial" w:cs="Arial"/>
          <w:sz w:val="22"/>
          <w:szCs w:val="22"/>
        </w:rPr>
      </w:pPr>
    </w:p>
    <w:p w14:paraId="6592F244" w14:textId="77777777" w:rsidR="00464BC6" w:rsidRPr="00F410C6" w:rsidRDefault="00464BC6" w:rsidP="00815148">
      <w:pPr>
        <w:pStyle w:val="BodyText3"/>
        <w:ind w:hanging="37"/>
        <w:contextualSpacing/>
        <w:jc w:val="both"/>
        <w:rPr>
          <w:rFonts w:ascii="Arial" w:hAnsi="Arial" w:cs="Arial"/>
          <w:sz w:val="22"/>
          <w:szCs w:val="22"/>
        </w:rPr>
      </w:pPr>
      <w:r w:rsidRPr="00F410C6">
        <w:rPr>
          <w:rFonts w:ascii="Arial" w:hAnsi="Arial" w:cs="Arial"/>
          <w:sz w:val="22"/>
          <w:szCs w:val="22"/>
        </w:rPr>
        <w:t>The contract shall be awarded at the sole and absolute discretion of Air Chefs, whereas Air Chefs reserves the right to retract this quotation at any time as from the date of issue, if justifiable. At the same time Air Chefs shall not be obliged to accept the lowest of any quotation, offer or proposal (where defensible).</w:t>
      </w:r>
    </w:p>
    <w:p w14:paraId="5164F9F0" w14:textId="77777777" w:rsidR="00464BC6" w:rsidRPr="00F410C6" w:rsidRDefault="00464BC6" w:rsidP="00815148">
      <w:pPr>
        <w:pStyle w:val="BodyText3"/>
        <w:contextualSpacing/>
        <w:jc w:val="both"/>
        <w:rPr>
          <w:rFonts w:ascii="Arial" w:hAnsi="Arial" w:cs="Arial"/>
          <w:sz w:val="22"/>
          <w:szCs w:val="22"/>
          <w:lang w:val="en-ZA"/>
        </w:rPr>
      </w:pPr>
      <w:r w:rsidRPr="00F410C6">
        <w:rPr>
          <w:rFonts w:ascii="Arial" w:hAnsi="Arial" w:cs="Arial"/>
          <w:sz w:val="22"/>
          <w:szCs w:val="22"/>
          <w:lang w:val="en-ZA"/>
        </w:rPr>
        <w:t xml:space="preserve"> </w:t>
      </w:r>
    </w:p>
    <w:p w14:paraId="29D540DC" w14:textId="77777777" w:rsidR="00464BC6" w:rsidRPr="00F410C6" w:rsidRDefault="00464BC6" w:rsidP="00815148">
      <w:pPr>
        <w:pStyle w:val="BodyText3"/>
        <w:numPr>
          <w:ilvl w:val="2"/>
          <w:numId w:val="36"/>
        </w:numPr>
        <w:suppressAutoHyphens w:val="0"/>
        <w:autoSpaceDN/>
        <w:spacing w:after="120"/>
        <w:contextualSpacing/>
        <w:jc w:val="both"/>
        <w:textAlignment w:val="auto"/>
        <w:rPr>
          <w:rFonts w:ascii="Arial" w:hAnsi="Arial" w:cs="Arial"/>
          <w:sz w:val="22"/>
          <w:szCs w:val="22"/>
          <w:lang w:val="en-ZA"/>
        </w:rPr>
      </w:pPr>
      <w:r w:rsidRPr="00F410C6">
        <w:rPr>
          <w:rFonts w:ascii="Arial" w:hAnsi="Arial" w:cs="Arial"/>
          <w:sz w:val="22"/>
          <w:szCs w:val="22"/>
          <w:lang w:val="en-ZA"/>
        </w:rPr>
        <w:t xml:space="preserve">Air Chefs retains the right to conduct due diligence on the bidder, and should it be discovered that the bidder, owner/shareholder and/or director has been charged, implicated or found to be involved in criminal activities, the bidder may be disqualified. </w:t>
      </w:r>
    </w:p>
    <w:p w14:paraId="630FCC8B" w14:textId="77777777" w:rsidR="00464BC6" w:rsidRPr="00F410C6" w:rsidRDefault="00464BC6" w:rsidP="00F410C6">
      <w:pPr>
        <w:pStyle w:val="Standard"/>
        <w:ind w:left="851"/>
        <w:jc w:val="both"/>
        <w:rPr>
          <w:rFonts w:ascii="Arial" w:hAnsi="Arial" w:cs="Arial"/>
          <w:sz w:val="22"/>
          <w:szCs w:val="22"/>
        </w:rPr>
      </w:pPr>
    </w:p>
    <w:sectPr w:rsidR="00464BC6" w:rsidRPr="00F410C6">
      <w:headerReference w:type="default" r:id="rId10"/>
      <w:footerReference w:type="default" r:id="rId11"/>
      <w:pgSz w:w="11906" w:h="16838"/>
      <w:pgMar w:top="1021" w:right="1275"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24EF" w14:textId="77777777" w:rsidR="00F06562" w:rsidRDefault="00F06562">
      <w:r>
        <w:separator/>
      </w:r>
    </w:p>
  </w:endnote>
  <w:endnote w:type="continuationSeparator" w:id="0">
    <w:p w14:paraId="1F814B6A" w14:textId="77777777" w:rsidR="00F06562" w:rsidRDefault="00F0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0862" w14:textId="60E92FE6" w:rsidR="00EB3898" w:rsidRDefault="00EB3898">
    <w:pPr>
      <w:pStyle w:val="Footer"/>
      <w:jc w:val="center"/>
    </w:pPr>
    <w:r>
      <w:t xml:space="preserve">Page </w:t>
    </w:r>
    <w:r>
      <w:fldChar w:fldCharType="begin"/>
    </w:r>
    <w:r>
      <w:instrText xml:space="preserve"> PAGE </w:instrText>
    </w:r>
    <w:r>
      <w:fldChar w:fldCharType="separate"/>
    </w:r>
    <w:r w:rsidR="00C60E11">
      <w:rPr>
        <w:noProof/>
      </w:rPr>
      <w:t>7</w:t>
    </w:r>
    <w:r>
      <w:fldChar w:fldCharType="end"/>
    </w:r>
    <w:r>
      <w:t xml:space="preserve"> of </w:t>
    </w:r>
    <w:fldSimple w:instr=" NUMPAGES ">
      <w:r w:rsidR="00C60E11">
        <w:rPr>
          <w:noProof/>
        </w:rPr>
        <w:t>7</w:t>
      </w:r>
    </w:fldSimple>
  </w:p>
  <w:p w14:paraId="73E30863" w14:textId="77777777" w:rsidR="00EB3898" w:rsidRDefault="00EB3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90BA" w14:textId="77777777" w:rsidR="00F06562" w:rsidRDefault="00F06562">
      <w:r>
        <w:rPr>
          <w:color w:val="000000"/>
        </w:rPr>
        <w:separator/>
      </w:r>
    </w:p>
  </w:footnote>
  <w:footnote w:type="continuationSeparator" w:id="0">
    <w:p w14:paraId="7D885B9B" w14:textId="77777777" w:rsidR="00F06562" w:rsidRDefault="00F0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085E" w14:textId="77777777" w:rsidR="00EB3898" w:rsidRDefault="00EB3898">
    <w:pPr>
      <w:pStyle w:val="Header"/>
      <w:jc w:val="left"/>
    </w:pPr>
    <w:r>
      <w:rPr>
        <w:noProof/>
      </w:rPr>
      <mc:AlternateContent>
        <mc:Choice Requires="wps">
          <w:drawing>
            <wp:anchor distT="0" distB="0" distL="114300" distR="114300" simplePos="0" relativeHeight="251659264" behindDoc="0" locked="0" layoutInCell="1" allowOverlap="1" wp14:anchorId="73E30856" wp14:editId="73E30857">
              <wp:simplePos x="0" y="0"/>
              <wp:positionH relativeFrom="column">
                <wp:posOffset>5438137</wp:posOffset>
              </wp:positionH>
              <wp:positionV relativeFrom="paragraph">
                <wp:posOffset>-50163</wp:posOffset>
              </wp:positionV>
              <wp:extent cx="1066803" cy="409578"/>
              <wp:effectExtent l="0" t="0" r="0" b="9522"/>
              <wp:wrapNone/>
              <wp:docPr id="1203744268" name="Text Box 1"/>
              <wp:cNvGraphicFramePr/>
              <a:graphic xmlns:a="http://schemas.openxmlformats.org/drawingml/2006/main">
                <a:graphicData uri="http://schemas.microsoft.com/office/word/2010/wordprocessingShape">
                  <wps:wsp>
                    <wps:cNvSpPr txBox="1"/>
                    <wps:spPr>
                      <a:xfrm>
                        <a:off x="0" y="0"/>
                        <a:ext cx="1066803" cy="409578"/>
                      </a:xfrm>
                      <a:prstGeom prst="rect">
                        <a:avLst/>
                      </a:prstGeom>
                      <a:solidFill>
                        <a:srgbClr val="FFFFFF"/>
                      </a:solidFill>
                      <a:ln>
                        <a:noFill/>
                        <a:prstDash/>
                      </a:ln>
                    </wps:spPr>
                    <wps:txbx>
                      <w:txbxContent>
                        <w:p w14:paraId="73E3085A" w14:textId="585E7E17" w:rsidR="00EB3898" w:rsidRDefault="00EB3898">
                          <w:pPr>
                            <w:pStyle w:val="Header"/>
                            <w:jc w:val="left"/>
                          </w:pPr>
                          <w:r>
                            <w:rPr>
                              <w:b/>
                            </w:rPr>
                            <w:t>Air</w:t>
                          </w:r>
                          <w:r w:rsidR="00400B35">
                            <w:rPr>
                              <w:b/>
                            </w:rPr>
                            <w:t xml:space="preserve"> </w:t>
                          </w:r>
                          <w:r>
                            <w:rPr>
                              <w:b/>
                            </w:rPr>
                            <w:t>Chefs</w:t>
                          </w:r>
                          <w:r>
                            <w:rPr>
                              <w:b/>
                              <w:lang w:val="en-GB"/>
                            </w:rPr>
                            <w:tab/>
                            <w:t xml:space="preserve">                    </w:t>
                          </w:r>
                          <w:r>
                            <w:rPr>
                              <w:rFonts w:ascii="Calibri" w:hAnsi="Calibri" w:cs="Calibri"/>
                              <w:b/>
                              <w:szCs w:val="22"/>
                              <w:lang w:eastAsia="en-ZA"/>
                            </w:rPr>
                            <w:t>RFQ 00</w:t>
                          </w:r>
                          <w:r w:rsidR="003F6C63">
                            <w:rPr>
                              <w:rFonts w:ascii="Calibri" w:hAnsi="Calibri" w:cs="Calibri"/>
                              <w:b/>
                              <w:szCs w:val="22"/>
                              <w:lang w:eastAsia="en-ZA"/>
                            </w:rPr>
                            <w:t>3</w:t>
                          </w:r>
                          <w:r>
                            <w:rPr>
                              <w:rFonts w:ascii="Calibri" w:hAnsi="Calibri" w:cs="Calibri"/>
                              <w:b/>
                              <w:szCs w:val="22"/>
                              <w:lang w:eastAsia="en-ZA"/>
                            </w:rPr>
                            <w:t>-2026-00</w:t>
                          </w:r>
                          <w:r w:rsidR="00EB68E3">
                            <w:rPr>
                              <w:rFonts w:ascii="Calibri" w:hAnsi="Calibri" w:cs="Calibri"/>
                              <w:b/>
                              <w:szCs w:val="22"/>
                              <w:lang w:eastAsia="en-ZA"/>
                            </w:rPr>
                            <w:t>6</w:t>
                          </w:r>
                        </w:p>
                      </w:txbxContent>
                    </wps:txbx>
                    <wps:bodyPr vert="horz" wrap="square" lIns="91440" tIns="45720" rIns="91440" bIns="45720" anchor="t" anchorCtr="0" compatLnSpc="1">
                      <a:noAutofit/>
                    </wps:bodyPr>
                  </wps:wsp>
                </a:graphicData>
              </a:graphic>
            </wp:anchor>
          </w:drawing>
        </mc:Choice>
        <mc:Fallback xmlns="">
          <w:pict>
            <v:shapetype w14:anchorId="73E30856" id="_x0000_t202" coordsize="21600,21600" o:spt="202" path="m,l,21600r21600,l21600,xe">
              <v:stroke joinstyle="miter"/>
              <v:path gradientshapeok="t" o:connecttype="rect"/>
            </v:shapetype>
            <v:shape id="Text Box 1" o:spid="_x0000_s1026" type="#_x0000_t202" style="position:absolute;margin-left:428.2pt;margin-top:-3.95pt;width:84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" stroked="f">
              <v:textbox>
                <w:txbxContent>
                  <w:p w14:paraId="73E3085A" w14:textId="585E7E17" w:rsidR="00EB3898" w:rsidRDefault="00EB3898">
                    <w:pPr>
                      <w:pStyle w:val="Header"/>
                      <w:jc w:val="left"/>
                    </w:pPr>
                    <w:r>
                      <w:rPr>
                        <w:b/>
                      </w:rPr>
                      <w:t>Air</w:t>
                    </w:r>
                    <w:r w:rsidR="00400B35">
                      <w:rPr>
                        <w:b/>
                      </w:rPr>
                      <w:t xml:space="preserve"> </w:t>
                    </w:r>
                    <w:r>
                      <w:rPr>
                        <w:b/>
                      </w:rPr>
                      <w:t>Chefs</w:t>
                    </w:r>
                    <w:r>
                      <w:rPr>
                        <w:b/>
                        <w:lang w:val="en-GB"/>
                      </w:rPr>
                      <w:tab/>
                      <w:t xml:space="preserve">                    </w:t>
                    </w:r>
                    <w:r>
                      <w:rPr>
                        <w:rFonts w:ascii="Calibri" w:hAnsi="Calibri" w:cs="Calibri"/>
                        <w:b/>
                        <w:szCs w:val="22"/>
                        <w:lang w:eastAsia="en-ZA"/>
                      </w:rPr>
                      <w:t>RFQ 00</w:t>
                    </w:r>
                    <w:r w:rsidR="003F6C63">
                      <w:rPr>
                        <w:rFonts w:ascii="Calibri" w:hAnsi="Calibri" w:cs="Calibri"/>
                        <w:b/>
                        <w:szCs w:val="22"/>
                        <w:lang w:eastAsia="en-ZA"/>
                      </w:rPr>
                      <w:t>3</w:t>
                    </w:r>
                    <w:r>
                      <w:rPr>
                        <w:rFonts w:ascii="Calibri" w:hAnsi="Calibri" w:cs="Calibri"/>
                        <w:b/>
                        <w:szCs w:val="22"/>
                        <w:lang w:eastAsia="en-ZA"/>
                      </w:rPr>
                      <w:t>-2026-00</w:t>
                    </w:r>
                    <w:r w:rsidR="00EB68E3">
                      <w:rPr>
                        <w:rFonts w:ascii="Calibri" w:hAnsi="Calibri" w:cs="Calibri"/>
                        <w:b/>
                        <w:szCs w:val="22"/>
                        <w:lang w:eastAsia="en-ZA"/>
                      </w:rPr>
                      <w:t>6</w:t>
                    </w:r>
                  </w:p>
                </w:txbxContent>
              </v:textbox>
            </v:shape>
          </w:pict>
        </mc:Fallback>
      </mc:AlternateContent>
    </w:r>
    <w:r>
      <w:rPr>
        <w:noProof/>
      </w:rPr>
      <w:drawing>
        <wp:inline distT="0" distB="0" distL="0" distR="0" wp14:anchorId="73E30858" wp14:editId="73E30859">
          <wp:extent cx="5184300" cy="879991"/>
          <wp:effectExtent l="0" t="0" r="0" b="0"/>
          <wp:docPr id="1043994922" name="Picture 13126929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184300" cy="879991"/>
                  </a:xfrm>
                  <a:prstGeom prst="rect">
                    <a:avLst/>
                  </a:prstGeom>
                  <a:noFill/>
                  <a:ln>
                    <a:noFill/>
                    <a:prstDash/>
                  </a:ln>
                </pic:spPr>
              </pic:pic>
            </a:graphicData>
          </a:graphic>
        </wp:inline>
      </w:drawing>
    </w:r>
  </w:p>
  <w:p w14:paraId="73E3085F" w14:textId="77777777" w:rsidR="00EB3898" w:rsidRDefault="00EB3898">
    <w:pPr>
      <w:pStyle w:val="Header"/>
      <w:tabs>
        <w:tab w:val="clear" w:pos="4819"/>
        <w:tab w:val="clear" w:pos="9638"/>
        <w:tab w:val="left" w:pos="1575"/>
        <w:tab w:val="center" w:pos="2339"/>
      </w:tabs>
    </w:pPr>
  </w:p>
  <w:p w14:paraId="73E30860" w14:textId="77777777" w:rsidR="00EB3898" w:rsidRDefault="00EB389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A567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05B6D"/>
    <w:multiLevelType w:val="multilevel"/>
    <w:tmpl w:val="528ACE22"/>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25B16DA"/>
    <w:multiLevelType w:val="multilevel"/>
    <w:tmpl w:val="E07EBED6"/>
    <w:styleLink w:val="WWNum14"/>
    <w:lvl w:ilvl="0">
      <w:start w:val="1"/>
      <w:numFmt w:val="decimal"/>
      <w:lvlText w:val="%1."/>
      <w:lvlJc w:val="left"/>
      <w:pPr>
        <w:ind w:left="720" w:hanging="360"/>
      </w:pPr>
      <w:rPr>
        <w:rFonts w:ascii="Arial" w:hAnsi="Arial" w:cs="Arial"/>
        <w:sz w:val="22"/>
        <w:szCs w:val="22"/>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964753C"/>
    <w:multiLevelType w:val="hybridMultilevel"/>
    <w:tmpl w:val="B9DCB660"/>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10D5F5C"/>
    <w:multiLevelType w:val="multilevel"/>
    <w:tmpl w:val="4F6AEC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0156EFD"/>
    <w:multiLevelType w:val="hybridMultilevel"/>
    <w:tmpl w:val="56F210C6"/>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6" w15:restartNumberingAfterBreak="0">
    <w:nsid w:val="22F435B7"/>
    <w:multiLevelType w:val="multilevel"/>
    <w:tmpl w:val="DEEA31C6"/>
    <w:styleLink w:val="WWNum13"/>
    <w:lvl w:ilvl="0">
      <w:start w:val="1"/>
      <w:numFmt w:val="lowerLetter"/>
      <w:lvlText w:val="%1)"/>
      <w:lvlJc w:val="left"/>
      <w:pPr>
        <w:ind w:left="465" w:hanging="360"/>
      </w:pPr>
    </w:lvl>
    <w:lvl w:ilvl="1">
      <w:start w:val="1"/>
      <w:numFmt w:val="lowerLetter"/>
      <w:lvlText w:val="."/>
      <w:lvlJc w:val="left"/>
      <w:pPr>
        <w:ind w:left="1185" w:hanging="360"/>
      </w:pPr>
    </w:lvl>
    <w:lvl w:ilvl="2">
      <w:start w:val="1"/>
      <w:numFmt w:val="lowerRoman"/>
      <w:lvlText w:val="%1.%2.%3."/>
      <w:lvlJc w:val="right"/>
      <w:pPr>
        <w:ind w:left="1905" w:hanging="180"/>
      </w:pPr>
    </w:lvl>
    <w:lvl w:ilvl="3">
      <w:start w:val="1"/>
      <w:numFmt w:val="decimal"/>
      <w:lvlText w:val="%1.%2.%3.%4."/>
      <w:lvlJc w:val="left"/>
      <w:pPr>
        <w:ind w:left="2625" w:hanging="360"/>
      </w:pPr>
    </w:lvl>
    <w:lvl w:ilvl="4">
      <w:start w:val="1"/>
      <w:numFmt w:val="lowerLetter"/>
      <w:lvlText w:val="%1.%2.%3.%4.%5."/>
      <w:lvlJc w:val="left"/>
      <w:pPr>
        <w:ind w:left="3345" w:hanging="360"/>
      </w:pPr>
    </w:lvl>
    <w:lvl w:ilvl="5">
      <w:start w:val="1"/>
      <w:numFmt w:val="lowerRoman"/>
      <w:lvlText w:val="%1.%2.%3.%4.%5.%6."/>
      <w:lvlJc w:val="right"/>
      <w:pPr>
        <w:ind w:left="4065" w:hanging="180"/>
      </w:pPr>
    </w:lvl>
    <w:lvl w:ilvl="6">
      <w:start w:val="1"/>
      <w:numFmt w:val="decimal"/>
      <w:lvlText w:val="%1.%2.%3.%4.%5.%6.%7."/>
      <w:lvlJc w:val="left"/>
      <w:pPr>
        <w:ind w:left="4785" w:hanging="360"/>
      </w:pPr>
    </w:lvl>
    <w:lvl w:ilvl="7">
      <w:start w:val="1"/>
      <w:numFmt w:val="lowerLetter"/>
      <w:lvlText w:val="%1.%2.%3.%4.%5.%6.%7.%8."/>
      <w:lvlJc w:val="left"/>
      <w:pPr>
        <w:ind w:left="5505" w:hanging="360"/>
      </w:pPr>
    </w:lvl>
    <w:lvl w:ilvl="8">
      <w:start w:val="1"/>
      <w:numFmt w:val="lowerRoman"/>
      <w:lvlText w:val="%1.%2.%3.%4.%5.%6.%7.%8.%9."/>
      <w:lvlJc w:val="right"/>
      <w:pPr>
        <w:ind w:left="6225" w:hanging="180"/>
      </w:pPr>
    </w:lvl>
  </w:abstractNum>
  <w:abstractNum w:abstractNumId="7" w15:restartNumberingAfterBreak="0">
    <w:nsid w:val="247441C1"/>
    <w:multiLevelType w:val="multilevel"/>
    <w:tmpl w:val="7B420406"/>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26942AB0"/>
    <w:multiLevelType w:val="multilevel"/>
    <w:tmpl w:val="9A42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07EA2"/>
    <w:multiLevelType w:val="multilevel"/>
    <w:tmpl w:val="A4ACFCBA"/>
    <w:lvl w:ilvl="0">
      <w:start w:val="1"/>
      <w:numFmt w:val="lowerRoman"/>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3BEC0FA6"/>
    <w:multiLevelType w:val="multilevel"/>
    <w:tmpl w:val="192ABA76"/>
    <w:styleLink w:val="WWNum3"/>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3CAF45D8"/>
    <w:multiLevelType w:val="multilevel"/>
    <w:tmpl w:val="79DA3154"/>
    <w:styleLink w:val="WWNum8"/>
    <w:lvl w:ilvl="0">
      <w:start w:val="4"/>
      <w:numFmt w:val="decimal"/>
      <w:lvlText w:val="%1"/>
      <w:lvlJc w:val="left"/>
      <w:pPr>
        <w:ind w:left="720" w:hanging="360"/>
      </w:pPr>
      <w:rPr>
        <w:u w:val="none"/>
      </w:rPr>
    </w:lvl>
    <w:lvl w:ilvl="1">
      <w:start w:val="2"/>
      <w:numFmt w:val="decimal"/>
      <w:lvlText w:val="%1.%2"/>
      <w:lvlJc w:val="left"/>
      <w:pPr>
        <w:ind w:left="786" w:hanging="36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344" w:hanging="720"/>
      </w:pPr>
    </w:lvl>
    <w:lvl w:ilvl="5">
      <w:start w:val="1"/>
      <w:numFmt w:val="decimal"/>
      <w:lvlText w:val="%1.%2.%3.%4.%5.%6"/>
      <w:lvlJc w:val="left"/>
      <w:pPr>
        <w:ind w:left="1770" w:hanging="1080"/>
      </w:pPr>
    </w:lvl>
    <w:lvl w:ilvl="6">
      <w:start w:val="1"/>
      <w:numFmt w:val="decimal"/>
      <w:lvlText w:val="%1.%2.%3.%4.%5.%6.%7"/>
      <w:lvlJc w:val="left"/>
      <w:pPr>
        <w:ind w:left="1836" w:hanging="108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12" w15:restartNumberingAfterBreak="0">
    <w:nsid w:val="3D966996"/>
    <w:multiLevelType w:val="multilevel"/>
    <w:tmpl w:val="B99AE502"/>
    <w:styleLink w:val="WWNum6"/>
    <w:lvl w:ilvl="0">
      <w:start w:val="5"/>
      <w:numFmt w:val="none"/>
      <w:lvlText w:val="%1G"/>
      <w:lvlJc w:val="left"/>
      <w:pPr>
        <w:ind w:left="0" w:hanging="964"/>
      </w:pPr>
    </w:lvl>
    <w:lvl w:ilvl="1">
      <w:start w:val="1"/>
      <w:numFmt w:val="none"/>
      <w:lvlText w:val=".1"/>
      <w:lvlJc w:val="left"/>
      <w:pPr>
        <w:ind w:left="964" w:hanging="964"/>
      </w:pPr>
    </w:lvl>
    <w:lvl w:ilvl="2">
      <w:start w:val="1"/>
      <w:numFmt w:val="decimal"/>
      <w:lvlText w:val="%1.%2.%3"/>
      <w:lvlJc w:val="left"/>
      <w:pPr>
        <w:ind w:left="0" w:hanging="964"/>
      </w:pPr>
    </w:lvl>
    <w:lvl w:ilvl="3">
      <w:start w:val="1"/>
      <w:numFmt w:val="decimal"/>
      <w:lvlText w:val="%1.%2.%3.%4"/>
      <w:lvlJc w:val="left"/>
      <w:pPr>
        <w:ind w:left="0" w:hanging="964"/>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3" w15:restartNumberingAfterBreak="0">
    <w:nsid w:val="49341EAA"/>
    <w:multiLevelType w:val="multilevel"/>
    <w:tmpl w:val="4028B0A0"/>
    <w:styleLink w:val="WWNum2"/>
    <w:lvl w:ilvl="0">
      <w:start w:val="1"/>
      <w:numFmt w:val="decimal"/>
      <w:lvlText w:val="%1"/>
      <w:lvlJc w:val="left"/>
      <w:pPr>
        <w:ind w:left="0" w:hanging="964"/>
      </w:pPr>
    </w:lvl>
    <w:lvl w:ilvl="1">
      <w:start w:val="1"/>
      <w:numFmt w:val="decimal"/>
      <w:lvlText w:val="%1.%2"/>
      <w:lvlJc w:val="left"/>
      <w:pPr>
        <w:ind w:left="0" w:hanging="964"/>
      </w:pPr>
    </w:lvl>
    <w:lvl w:ilvl="2">
      <w:start w:val="1"/>
      <w:numFmt w:val="decimal"/>
      <w:lvlText w:val="%1.%2.%3"/>
      <w:lvlJc w:val="left"/>
      <w:pPr>
        <w:ind w:left="0" w:hanging="964"/>
      </w:pPr>
    </w:lvl>
    <w:lvl w:ilvl="3">
      <w:start w:val="1"/>
      <w:numFmt w:val="decimal"/>
      <w:lvlText w:val="%1.%2.%3.%4"/>
      <w:lvlJc w:val="left"/>
      <w:pPr>
        <w:ind w:left="0" w:hanging="9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E10368"/>
    <w:multiLevelType w:val="multilevel"/>
    <w:tmpl w:val="972E675A"/>
    <w:styleLink w:val="WWNum11"/>
    <w:lvl w:ilvl="0">
      <w:start w:val="1"/>
      <w:numFmt w:val="decimal"/>
      <w:lvlText w:val="%1."/>
      <w:lvlJc w:val="left"/>
      <w:pPr>
        <w:ind w:left="465" w:hanging="360"/>
      </w:pPr>
      <w:rPr>
        <w:rFonts w:ascii="Arial" w:hAnsi="Arial" w:cs="Arial"/>
        <w:b/>
        <w:bCs/>
      </w:rPr>
    </w:lvl>
    <w:lvl w:ilvl="1">
      <w:start w:val="1"/>
      <w:numFmt w:val="decimal"/>
      <w:lvlText w:val="%1.%2"/>
      <w:lvlJc w:val="left"/>
      <w:pPr>
        <w:ind w:left="465" w:hanging="360"/>
      </w:pPr>
      <w:rPr>
        <w:rFonts w:ascii="Arial" w:hAnsi="Arial" w:cs="Arial"/>
        <w:sz w:val="22"/>
        <w:szCs w:val="22"/>
      </w:rPr>
    </w:lvl>
    <w:lvl w:ilvl="2">
      <w:start w:val="1"/>
      <w:numFmt w:val="decimal"/>
      <w:lvlText w:val="%1.%2.%3"/>
      <w:lvlJc w:val="left"/>
      <w:pPr>
        <w:ind w:left="825" w:hanging="720"/>
      </w:pPr>
    </w:lvl>
    <w:lvl w:ilvl="3">
      <w:start w:val="1"/>
      <w:numFmt w:val="decimal"/>
      <w:lvlText w:val="%1.%2.%3.%4"/>
      <w:lvlJc w:val="left"/>
      <w:pPr>
        <w:ind w:left="825" w:hanging="720"/>
      </w:pPr>
    </w:lvl>
    <w:lvl w:ilvl="4">
      <w:start w:val="1"/>
      <w:numFmt w:val="decimal"/>
      <w:lvlText w:val="%1.%2.%3.%4.%5"/>
      <w:lvlJc w:val="left"/>
      <w:pPr>
        <w:ind w:left="1185" w:hanging="1080"/>
      </w:pPr>
    </w:lvl>
    <w:lvl w:ilvl="5">
      <w:start w:val="1"/>
      <w:numFmt w:val="decimal"/>
      <w:lvlText w:val="%1.%2.%3.%4.%5.%6"/>
      <w:lvlJc w:val="left"/>
      <w:pPr>
        <w:ind w:left="1185" w:hanging="1080"/>
      </w:pPr>
    </w:lvl>
    <w:lvl w:ilvl="6">
      <w:start w:val="1"/>
      <w:numFmt w:val="decimal"/>
      <w:lvlText w:val="%1.%2.%3.%4.%5.%6.%7"/>
      <w:lvlJc w:val="left"/>
      <w:pPr>
        <w:ind w:left="1545" w:hanging="1440"/>
      </w:pPr>
    </w:lvl>
    <w:lvl w:ilvl="7">
      <w:start w:val="1"/>
      <w:numFmt w:val="decimal"/>
      <w:lvlText w:val="%1.%2.%3.%4.%5.%6.%7.%8"/>
      <w:lvlJc w:val="left"/>
      <w:pPr>
        <w:ind w:left="1545" w:hanging="1440"/>
      </w:pPr>
    </w:lvl>
    <w:lvl w:ilvl="8">
      <w:start w:val="1"/>
      <w:numFmt w:val="decimal"/>
      <w:lvlText w:val="%1.%2.%3.%4.%5.%6.%7.%8.%9"/>
      <w:lvlJc w:val="left"/>
      <w:pPr>
        <w:ind w:left="1545" w:hanging="1440"/>
      </w:pPr>
    </w:lvl>
  </w:abstractNum>
  <w:abstractNum w:abstractNumId="15" w15:restartNumberingAfterBreak="0">
    <w:nsid w:val="4A834B29"/>
    <w:multiLevelType w:val="multilevel"/>
    <w:tmpl w:val="675A7004"/>
    <w:styleLink w:val="WWNum18"/>
    <w:lvl w:ilvl="0">
      <w:numFmt w:val="bullet"/>
      <w:lvlText w:val=""/>
      <w:lvlJc w:val="left"/>
      <w:pPr>
        <w:ind w:left="1185" w:hanging="360"/>
      </w:pPr>
      <w:rPr>
        <w:rFonts w:ascii="Wingdings" w:hAnsi="Wingdings"/>
      </w:rPr>
    </w:lvl>
    <w:lvl w:ilvl="1">
      <w:numFmt w:val="bullet"/>
      <w:lvlText w:val="o"/>
      <w:lvlJc w:val="left"/>
      <w:pPr>
        <w:ind w:left="1905" w:hanging="360"/>
      </w:pPr>
      <w:rPr>
        <w:rFonts w:ascii="Courier New" w:hAnsi="Courier New" w:cs="Courier New"/>
      </w:rPr>
    </w:lvl>
    <w:lvl w:ilvl="2">
      <w:numFmt w:val="bullet"/>
      <w:lvlText w:val=""/>
      <w:lvlJc w:val="left"/>
      <w:pPr>
        <w:ind w:left="2625" w:hanging="360"/>
      </w:pPr>
      <w:rPr>
        <w:rFonts w:ascii="Wingdings" w:hAnsi="Wingdings"/>
      </w:rPr>
    </w:lvl>
    <w:lvl w:ilvl="3">
      <w:numFmt w:val="bullet"/>
      <w:lvlText w:val=""/>
      <w:lvlJc w:val="left"/>
      <w:pPr>
        <w:ind w:left="3345" w:hanging="360"/>
      </w:pPr>
      <w:rPr>
        <w:rFonts w:ascii="Symbol" w:hAnsi="Symbol"/>
      </w:rPr>
    </w:lvl>
    <w:lvl w:ilvl="4">
      <w:numFmt w:val="bullet"/>
      <w:lvlText w:val="o"/>
      <w:lvlJc w:val="left"/>
      <w:pPr>
        <w:ind w:left="4065" w:hanging="360"/>
      </w:pPr>
      <w:rPr>
        <w:rFonts w:ascii="Courier New" w:hAnsi="Courier New" w:cs="Courier New"/>
      </w:rPr>
    </w:lvl>
    <w:lvl w:ilvl="5">
      <w:numFmt w:val="bullet"/>
      <w:lvlText w:val=""/>
      <w:lvlJc w:val="left"/>
      <w:pPr>
        <w:ind w:left="4785" w:hanging="360"/>
      </w:pPr>
      <w:rPr>
        <w:rFonts w:ascii="Wingdings" w:hAnsi="Wingdings"/>
      </w:rPr>
    </w:lvl>
    <w:lvl w:ilvl="6">
      <w:numFmt w:val="bullet"/>
      <w:lvlText w:val=""/>
      <w:lvlJc w:val="left"/>
      <w:pPr>
        <w:ind w:left="5505" w:hanging="360"/>
      </w:pPr>
      <w:rPr>
        <w:rFonts w:ascii="Symbol" w:hAnsi="Symbol"/>
      </w:rPr>
    </w:lvl>
    <w:lvl w:ilvl="7">
      <w:numFmt w:val="bullet"/>
      <w:lvlText w:val="o"/>
      <w:lvlJc w:val="left"/>
      <w:pPr>
        <w:ind w:left="6225" w:hanging="360"/>
      </w:pPr>
      <w:rPr>
        <w:rFonts w:ascii="Courier New" w:hAnsi="Courier New" w:cs="Courier New"/>
      </w:rPr>
    </w:lvl>
    <w:lvl w:ilvl="8">
      <w:numFmt w:val="bullet"/>
      <w:lvlText w:val=""/>
      <w:lvlJc w:val="left"/>
      <w:pPr>
        <w:ind w:left="6945" w:hanging="360"/>
      </w:pPr>
      <w:rPr>
        <w:rFonts w:ascii="Wingdings" w:hAnsi="Wingdings"/>
      </w:rPr>
    </w:lvl>
  </w:abstractNum>
  <w:abstractNum w:abstractNumId="16" w15:restartNumberingAfterBreak="0">
    <w:nsid w:val="4B9C5E58"/>
    <w:multiLevelType w:val="multilevel"/>
    <w:tmpl w:val="5AACFEF6"/>
    <w:styleLink w:val="WWNum7"/>
    <w:lvl w:ilvl="0">
      <w:start w:val="1"/>
      <w:numFmt w:val="decimal"/>
      <w:lvlText w:val="%1."/>
      <w:lvlJc w:val="left"/>
      <w:pPr>
        <w:ind w:left="930" w:hanging="570"/>
      </w:pPr>
      <w:rPr>
        <w:rFonts w:ascii="Arial" w:hAnsi="Arial" w:cs="Arial"/>
        <w:sz w:val="22"/>
        <w:szCs w:val="22"/>
      </w:rPr>
    </w:lvl>
    <w:lvl w:ilvl="1">
      <w:start w:val="1"/>
      <w:numFmt w:val="decimal"/>
      <w:lvlText w:val="%1.%2"/>
      <w:lvlJc w:val="left"/>
      <w:pPr>
        <w:ind w:left="644"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1908" w:hanging="720"/>
      </w:pPr>
    </w:lvl>
    <w:lvl w:ilvl="5">
      <w:start w:val="1"/>
      <w:numFmt w:val="decimal"/>
      <w:lvlText w:val="%1.%2.%3.%4.%5.%6"/>
      <w:lvlJc w:val="left"/>
      <w:pPr>
        <w:ind w:left="2475" w:hanging="1080"/>
      </w:pPr>
    </w:lvl>
    <w:lvl w:ilvl="6">
      <w:start w:val="1"/>
      <w:numFmt w:val="decimal"/>
      <w:lvlText w:val="%1.%2.%3.%4.%5.%6.%7"/>
      <w:lvlJc w:val="left"/>
      <w:pPr>
        <w:ind w:left="2682" w:hanging="1080"/>
      </w:pPr>
    </w:lvl>
    <w:lvl w:ilvl="7">
      <w:start w:val="1"/>
      <w:numFmt w:val="decimal"/>
      <w:lvlText w:val="%1.%2.%3.%4.%5.%6.%7.%8"/>
      <w:lvlJc w:val="left"/>
      <w:pPr>
        <w:ind w:left="3249" w:hanging="1440"/>
      </w:pPr>
    </w:lvl>
    <w:lvl w:ilvl="8">
      <w:start w:val="1"/>
      <w:numFmt w:val="decimal"/>
      <w:lvlText w:val="%1.%2.%3.%4.%5.%6.%7.%8.%9"/>
      <w:lvlJc w:val="left"/>
      <w:pPr>
        <w:ind w:left="3456" w:hanging="1440"/>
      </w:pPr>
    </w:lvl>
  </w:abstractNum>
  <w:abstractNum w:abstractNumId="17" w15:restartNumberingAfterBreak="0">
    <w:nsid w:val="50033D06"/>
    <w:multiLevelType w:val="multilevel"/>
    <w:tmpl w:val="AB02FDA4"/>
    <w:styleLink w:val="WWNum17"/>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0067F8"/>
    <w:multiLevelType w:val="multilevel"/>
    <w:tmpl w:val="C5667746"/>
    <w:styleLink w:val="WWNum23"/>
    <w:lvl w:ilvl="0">
      <w:start w:val="1"/>
      <w:numFmt w:val="decimal"/>
      <w:lvlText w:val="%1."/>
      <w:lvlJc w:val="left"/>
      <w:pPr>
        <w:ind w:left="720" w:hanging="360"/>
      </w:pPr>
      <w:rPr>
        <w:rFonts w:ascii="Arial" w:hAnsi="Arial" w:cs="Arial"/>
        <w:sz w:val="22"/>
        <w:szCs w:val="2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79F3380"/>
    <w:multiLevelType w:val="multilevel"/>
    <w:tmpl w:val="0AB4214C"/>
    <w:styleLink w:val="WWNum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0" w15:restartNumberingAfterBreak="0">
    <w:nsid w:val="5B843394"/>
    <w:multiLevelType w:val="multilevel"/>
    <w:tmpl w:val="D4B49432"/>
    <w:styleLink w:val="WWNum2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D10707C"/>
    <w:multiLevelType w:val="multilevel"/>
    <w:tmpl w:val="4950F0B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D414A6D"/>
    <w:multiLevelType w:val="multilevel"/>
    <w:tmpl w:val="02667340"/>
    <w:styleLink w:val="WWNum15"/>
    <w:lvl w:ilvl="0">
      <w:start w:val="2"/>
      <w:numFmt w:val="decimal"/>
      <w:lvlText w:val="%1."/>
      <w:lvlJc w:val="left"/>
      <w:pPr>
        <w:ind w:left="465" w:hanging="360"/>
      </w:pPr>
    </w:lvl>
    <w:lvl w:ilvl="1">
      <w:start w:val="1"/>
      <w:numFmt w:val="lowerLetter"/>
      <w:lvlText w:val="."/>
      <w:lvlJc w:val="left"/>
      <w:pPr>
        <w:ind w:left="1185" w:hanging="360"/>
      </w:pPr>
    </w:lvl>
    <w:lvl w:ilvl="2">
      <w:start w:val="1"/>
      <w:numFmt w:val="lowerRoman"/>
      <w:lvlText w:val="%1.%2.%3."/>
      <w:lvlJc w:val="right"/>
      <w:pPr>
        <w:ind w:left="1905" w:hanging="180"/>
      </w:pPr>
    </w:lvl>
    <w:lvl w:ilvl="3">
      <w:start w:val="1"/>
      <w:numFmt w:val="decimal"/>
      <w:lvlText w:val="%1.%2.%3.%4."/>
      <w:lvlJc w:val="left"/>
      <w:pPr>
        <w:ind w:left="2625" w:hanging="360"/>
      </w:pPr>
    </w:lvl>
    <w:lvl w:ilvl="4">
      <w:start w:val="1"/>
      <w:numFmt w:val="lowerLetter"/>
      <w:lvlText w:val="%1.%2.%3.%4.%5."/>
      <w:lvlJc w:val="left"/>
      <w:pPr>
        <w:ind w:left="3345" w:hanging="360"/>
      </w:pPr>
    </w:lvl>
    <w:lvl w:ilvl="5">
      <w:start w:val="1"/>
      <w:numFmt w:val="lowerRoman"/>
      <w:lvlText w:val="%1.%2.%3.%4.%5.%6."/>
      <w:lvlJc w:val="right"/>
      <w:pPr>
        <w:ind w:left="4065" w:hanging="180"/>
      </w:pPr>
    </w:lvl>
    <w:lvl w:ilvl="6">
      <w:start w:val="1"/>
      <w:numFmt w:val="decimal"/>
      <w:lvlText w:val="%1.%2.%3.%4.%5.%6.%7."/>
      <w:lvlJc w:val="left"/>
      <w:pPr>
        <w:ind w:left="4785" w:hanging="360"/>
      </w:pPr>
    </w:lvl>
    <w:lvl w:ilvl="7">
      <w:start w:val="1"/>
      <w:numFmt w:val="lowerLetter"/>
      <w:lvlText w:val="%1.%2.%3.%4.%5.%6.%7.%8."/>
      <w:lvlJc w:val="left"/>
      <w:pPr>
        <w:ind w:left="5505" w:hanging="360"/>
      </w:pPr>
    </w:lvl>
    <w:lvl w:ilvl="8">
      <w:start w:val="1"/>
      <w:numFmt w:val="lowerRoman"/>
      <w:lvlText w:val="%1.%2.%3.%4.%5.%6.%7.%8.%9."/>
      <w:lvlJc w:val="right"/>
      <w:pPr>
        <w:ind w:left="6225" w:hanging="180"/>
      </w:pPr>
    </w:lvl>
  </w:abstractNum>
  <w:abstractNum w:abstractNumId="23" w15:restartNumberingAfterBreak="0">
    <w:nsid w:val="626A4146"/>
    <w:multiLevelType w:val="multilevel"/>
    <w:tmpl w:val="A64C345A"/>
    <w:styleLink w:val="WWNum19"/>
    <w:lvl w:ilvl="0">
      <w:numFmt w:val="bullet"/>
      <w:lvlText w:val=""/>
      <w:lvlJc w:val="left"/>
      <w:pPr>
        <w:ind w:left="1650" w:hanging="360"/>
      </w:pPr>
      <w:rPr>
        <w:rFonts w:ascii="Symbol" w:hAnsi="Symbol"/>
      </w:rPr>
    </w:lvl>
    <w:lvl w:ilvl="1">
      <w:numFmt w:val="bullet"/>
      <w:lvlText w:val="o"/>
      <w:lvlJc w:val="left"/>
      <w:pPr>
        <w:ind w:left="2370" w:hanging="360"/>
      </w:pPr>
      <w:rPr>
        <w:rFonts w:ascii="Courier New" w:hAnsi="Courier New" w:cs="Courier New"/>
      </w:rPr>
    </w:lvl>
    <w:lvl w:ilvl="2">
      <w:numFmt w:val="bullet"/>
      <w:lvlText w:val=""/>
      <w:lvlJc w:val="left"/>
      <w:pPr>
        <w:ind w:left="3090" w:hanging="360"/>
      </w:pPr>
      <w:rPr>
        <w:rFonts w:ascii="Wingdings" w:hAnsi="Wingdings"/>
      </w:rPr>
    </w:lvl>
    <w:lvl w:ilvl="3">
      <w:numFmt w:val="bullet"/>
      <w:lvlText w:val=""/>
      <w:lvlJc w:val="left"/>
      <w:pPr>
        <w:ind w:left="3810" w:hanging="360"/>
      </w:pPr>
      <w:rPr>
        <w:rFonts w:ascii="Symbol" w:hAnsi="Symbol"/>
      </w:rPr>
    </w:lvl>
    <w:lvl w:ilvl="4">
      <w:numFmt w:val="bullet"/>
      <w:lvlText w:val="o"/>
      <w:lvlJc w:val="left"/>
      <w:pPr>
        <w:ind w:left="4530" w:hanging="360"/>
      </w:pPr>
      <w:rPr>
        <w:rFonts w:ascii="Courier New" w:hAnsi="Courier New" w:cs="Courier New"/>
      </w:rPr>
    </w:lvl>
    <w:lvl w:ilvl="5">
      <w:numFmt w:val="bullet"/>
      <w:lvlText w:val=""/>
      <w:lvlJc w:val="left"/>
      <w:pPr>
        <w:ind w:left="5250" w:hanging="360"/>
      </w:pPr>
      <w:rPr>
        <w:rFonts w:ascii="Wingdings" w:hAnsi="Wingdings"/>
      </w:rPr>
    </w:lvl>
    <w:lvl w:ilvl="6">
      <w:numFmt w:val="bullet"/>
      <w:lvlText w:val=""/>
      <w:lvlJc w:val="left"/>
      <w:pPr>
        <w:ind w:left="5970" w:hanging="360"/>
      </w:pPr>
      <w:rPr>
        <w:rFonts w:ascii="Symbol" w:hAnsi="Symbol"/>
      </w:rPr>
    </w:lvl>
    <w:lvl w:ilvl="7">
      <w:numFmt w:val="bullet"/>
      <w:lvlText w:val="o"/>
      <w:lvlJc w:val="left"/>
      <w:pPr>
        <w:ind w:left="6690" w:hanging="360"/>
      </w:pPr>
      <w:rPr>
        <w:rFonts w:ascii="Courier New" w:hAnsi="Courier New" w:cs="Courier New"/>
      </w:rPr>
    </w:lvl>
    <w:lvl w:ilvl="8">
      <w:numFmt w:val="bullet"/>
      <w:lvlText w:val=""/>
      <w:lvlJc w:val="left"/>
      <w:pPr>
        <w:ind w:left="7410" w:hanging="360"/>
      </w:pPr>
      <w:rPr>
        <w:rFonts w:ascii="Wingdings" w:hAnsi="Wingdings"/>
      </w:rPr>
    </w:lvl>
  </w:abstractNum>
  <w:abstractNum w:abstractNumId="24"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641424E9"/>
    <w:multiLevelType w:val="multilevel"/>
    <w:tmpl w:val="645EE368"/>
    <w:styleLink w:val="WWNum5"/>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6" w15:restartNumberingAfterBreak="0">
    <w:nsid w:val="66010F20"/>
    <w:multiLevelType w:val="multilevel"/>
    <w:tmpl w:val="C8005438"/>
    <w:styleLink w:val="WWNum9"/>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7" w15:restartNumberingAfterBreak="0">
    <w:nsid w:val="67C251D5"/>
    <w:multiLevelType w:val="multilevel"/>
    <w:tmpl w:val="1A241576"/>
    <w:styleLink w:val="Outline"/>
    <w:lvl w:ilvl="0">
      <w:start w:val="5"/>
      <w:numFmt w:val="none"/>
      <w:pStyle w:val="Outline3"/>
      <w:lvlText w:val="%1G"/>
      <w:lvlJc w:val="left"/>
      <w:pPr>
        <w:ind w:left="0" w:hanging="964"/>
      </w:pPr>
    </w:lvl>
    <w:lvl w:ilvl="1">
      <w:start w:val="1"/>
      <w:numFmt w:val="none"/>
      <w:lvlText w:val=".1"/>
      <w:lvlJc w:val="left"/>
      <w:pPr>
        <w:ind w:left="964" w:hanging="964"/>
      </w:pPr>
    </w:lvl>
    <w:lvl w:ilvl="2">
      <w:start w:val="1"/>
      <w:numFmt w:val="decimal"/>
      <w:lvlText w:val="%1.%2.%3"/>
      <w:lvlJc w:val="left"/>
      <w:pPr>
        <w:ind w:left="0" w:hanging="964"/>
      </w:pPr>
    </w:lvl>
    <w:lvl w:ilvl="3">
      <w:start w:val="1"/>
      <w:numFmt w:val="decimal"/>
      <w:lvlText w:val="%1.%2.%3.%4"/>
      <w:lvlJc w:val="left"/>
      <w:pPr>
        <w:ind w:left="0" w:hanging="9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8" w15:restartNumberingAfterBreak="0">
    <w:nsid w:val="685C654A"/>
    <w:multiLevelType w:val="multilevel"/>
    <w:tmpl w:val="46F69CD8"/>
    <w:styleLink w:val="WWNum2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6E905C25"/>
    <w:multiLevelType w:val="multilevel"/>
    <w:tmpl w:val="1DE2B4B4"/>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ascii="Arial" w:hAnsi="Arial" w:cs="Arial" w:hint="default"/>
        <w:sz w:val="22"/>
        <w:szCs w:val="22"/>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30" w15:restartNumberingAfterBreak="0">
    <w:nsid w:val="71307D60"/>
    <w:multiLevelType w:val="multilevel"/>
    <w:tmpl w:val="1C683198"/>
    <w:styleLink w:val="WWNum1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1" w15:restartNumberingAfterBreak="0">
    <w:nsid w:val="768A53E9"/>
    <w:multiLevelType w:val="multilevel"/>
    <w:tmpl w:val="C4F8D150"/>
    <w:styleLink w:val="WWNum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2" w15:restartNumberingAfterBreak="0">
    <w:nsid w:val="78AF193E"/>
    <w:multiLevelType w:val="multilevel"/>
    <w:tmpl w:val="25E8B416"/>
    <w:styleLink w:val="WWNum24"/>
    <w:lvl w:ilvl="0">
      <w:numFmt w:val="bullet"/>
      <w:lvlText w:val=""/>
      <w:lvlJc w:val="left"/>
      <w:pPr>
        <w:ind w:left="1185" w:hanging="360"/>
      </w:pPr>
      <w:rPr>
        <w:rFonts w:ascii="Symbol" w:hAnsi="Symbol"/>
      </w:rPr>
    </w:lvl>
    <w:lvl w:ilvl="1">
      <w:numFmt w:val="bullet"/>
      <w:lvlText w:val="o"/>
      <w:lvlJc w:val="left"/>
      <w:pPr>
        <w:ind w:left="1905" w:hanging="360"/>
      </w:pPr>
      <w:rPr>
        <w:rFonts w:ascii="Courier New" w:hAnsi="Courier New" w:cs="Courier New"/>
      </w:rPr>
    </w:lvl>
    <w:lvl w:ilvl="2">
      <w:numFmt w:val="bullet"/>
      <w:lvlText w:val=""/>
      <w:lvlJc w:val="left"/>
      <w:pPr>
        <w:ind w:left="2625" w:hanging="360"/>
      </w:pPr>
      <w:rPr>
        <w:rFonts w:ascii="Wingdings" w:hAnsi="Wingdings"/>
      </w:rPr>
    </w:lvl>
    <w:lvl w:ilvl="3">
      <w:numFmt w:val="bullet"/>
      <w:lvlText w:val=""/>
      <w:lvlJc w:val="left"/>
      <w:pPr>
        <w:ind w:left="3345" w:hanging="360"/>
      </w:pPr>
      <w:rPr>
        <w:rFonts w:ascii="Symbol" w:hAnsi="Symbol"/>
      </w:rPr>
    </w:lvl>
    <w:lvl w:ilvl="4">
      <w:numFmt w:val="bullet"/>
      <w:lvlText w:val="o"/>
      <w:lvlJc w:val="left"/>
      <w:pPr>
        <w:ind w:left="4065" w:hanging="360"/>
      </w:pPr>
      <w:rPr>
        <w:rFonts w:ascii="Courier New" w:hAnsi="Courier New" w:cs="Courier New"/>
      </w:rPr>
    </w:lvl>
    <w:lvl w:ilvl="5">
      <w:numFmt w:val="bullet"/>
      <w:lvlText w:val=""/>
      <w:lvlJc w:val="left"/>
      <w:pPr>
        <w:ind w:left="4785" w:hanging="360"/>
      </w:pPr>
      <w:rPr>
        <w:rFonts w:ascii="Wingdings" w:hAnsi="Wingdings"/>
      </w:rPr>
    </w:lvl>
    <w:lvl w:ilvl="6">
      <w:numFmt w:val="bullet"/>
      <w:lvlText w:val=""/>
      <w:lvlJc w:val="left"/>
      <w:pPr>
        <w:ind w:left="5505" w:hanging="360"/>
      </w:pPr>
      <w:rPr>
        <w:rFonts w:ascii="Symbol" w:hAnsi="Symbol"/>
      </w:rPr>
    </w:lvl>
    <w:lvl w:ilvl="7">
      <w:numFmt w:val="bullet"/>
      <w:lvlText w:val="o"/>
      <w:lvlJc w:val="left"/>
      <w:pPr>
        <w:ind w:left="6225" w:hanging="360"/>
      </w:pPr>
      <w:rPr>
        <w:rFonts w:ascii="Courier New" w:hAnsi="Courier New" w:cs="Courier New"/>
      </w:rPr>
    </w:lvl>
    <w:lvl w:ilvl="8">
      <w:numFmt w:val="bullet"/>
      <w:lvlText w:val=""/>
      <w:lvlJc w:val="left"/>
      <w:pPr>
        <w:ind w:left="6945" w:hanging="360"/>
      </w:pPr>
      <w:rPr>
        <w:rFonts w:ascii="Wingdings" w:hAnsi="Wingdings"/>
      </w:rPr>
    </w:lvl>
  </w:abstractNum>
  <w:abstractNum w:abstractNumId="33" w15:restartNumberingAfterBreak="0">
    <w:nsid w:val="7C773825"/>
    <w:multiLevelType w:val="multilevel"/>
    <w:tmpl w:val="3C4A73EE"/>
    <w:styleLink w:val="WWNum20"/>
    <w:lvl w:ilvl="0">
      <w:numFmt w:val="bullet"/>
      <w:lvlText w:val=""/>
      <w:lvlJc w:val="left"/>
      <w:pPr>
        <w:ind w:left="720" w:hanging="360"/>
      </w:pPr>
      <w:rPr>
        <w:rFonts w:ascii="Symbol" w:hAnsi="Symbol"/>
      </w:rPr>
    </w:lvl>
    <w:lvl w:ilvl="1">
      <w:numFmt w:val="bullet"/>
      <w:lvlText w:val="o"/>
      <w:lvlJc w:val="left"/>
      <w:pPr>
        <w:ind w:left="1211" w:hanging="360"/>
      </w:pPr>
      <w:rPr>
        <w:rFonts w:ascii="Courier New" w:hAnsi="Courier New" w:cs="Courier New"/>
      </w:rPr>
    </w:lvl>
    <w:lvl w:ilvl="2">
      <w:numFmt w:val="bullet"/>
      <w:lvlText w:val="•"/>
      <w:lvlJc w:val="left"/>
      <w:pPr>
        <w:ind w:left="2160" w:hanging="360"/>
      </w:pPr>
      <w:rPr>
        <w:rFonts w:ascii="Arial" w:hAnsi="Arial" w:cs="Aria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C8979F5"/>
    <w:multiLevelType w:val="hybridMultilevel"/>
    <w:tmpl w:val="F750757A"/>
    <w:lvl w:ilvl="0" w:tplc="86FCF0CA">
      <w:start w:val="1"/>
      <w:numFmt w:val="decimal"/>
      <w:lvlText w:val="%1."/>
      <w:lvlJc w:val="left"/>
      <w:pPr>
        <w:ind w:left="441" w:hanging="360"/>
      </w:pPr>
      <w:rPr>
        <w:rFonts w:hint="default"/>
      </w:rPr>
    </w:lvl>
    <w:lvl w:ilvl="1" w:tplc="1C090019" w:tentative="1">
      <w:start w:val="1"/>
      <w:numFmt w:val="lowerLetter"/>
      <w:lvlText w:val="%2."/>
      <w:lvlJc w:val="left"/>
      <w:pPr>
        <w:ind w:left="1161" w:hanging="360"/>
      </w:pPr>
    </w:lvl>
    <w:lvl w:ilvl="2" w:tplc="1C09001B" w:tentative="1">
      <w:start w:val="1"/>
      <w:numFmt w:val="lowerRoman"/>
      <w:lvlText w:val="%3."/>
      <w:lvlJc w:val="right"/>
      <w:pPr>
        <w:ind w:left="1881" w:hanging="180"/>
      </w:pPr>
    </w:lvl>
    <w:lvl w:ilvl="3" w:tplc="1C09000F" w:tentative="1">
      <w:start w:val="1"/>
      <w:numFmt w:val="decimal"/>
      <w:lvlText w:val="%4."/>
      <w:lvlJc w:val="left"/>
      <w:pPr>
        <w:ind w:left="2601" w:hanging="360"/>
      </w:pPr>
    </w:lvl>
    <w:lvl w:ilvl="4" w:tplc="1C090019" w:tentative="1">
      <w:start w:val="1"/>
      <w:numFmt w:val="lowerLetter"/>
      <w:lvlText w:val="%5."/>
      <w:lvlJc w:val="left"/>
      <w:pPr>
        <w:ind w:left="3321" w:hanging="360"/>
      </w:pPr>
    </w:lvl>
    <w:lvl w:ilvl="5" w:tplc="1C09001B" w:tentative="1">
      <w:start w:val="1"/>
      <w:numFmt w:val="lowerRoman"/>
      <w:lvlText w:val="%6."/>
      <w:lvlJc w:val="right"/>
      <w:pPr>
        <w:ind w:left="4041" w:hanging="180"/>
      </w:pPr>
    </w:lvl>
    <w:lvl w:ilvl="6" w:tplc="1C09000F" w:tentative="1">
      <w:start w:val="1"/>
      <w:numFmt w:val="decimal"/>
      <w:lvlText w:val="%7."/>
      <w:lvlJc w:val="left"/>
      <w:pPr>
        <w:ind w:left="4761" w:hanging="360"/>
      </w:pPr>
    </w:lvl>
    <w:lvl w:ilvl="7" w:tplc="1C090019" w:tentative="1">
      <w:start w:val="1"/>
      <w:numFmt w:val="lowerLetter"/>
      <w:lvlText w:val="%8."/>
      <w:lvlJc w:val="left"/>
      <w:pPr>
        <w:ind w:left="5481" w:hanging="360"/>
      </w:pPr>
    </w:lvl>
    <w:lvl w:ilvl="8" w:tplc="1C09001B" w:tentative="1">
      <w:start w:val="1"/>
      <w:numFmt w:val="lowerRoman"/>
      <w:lvlText w:val="%9."/>
      <w:lvlJc w:val="right"/>
      <w:pPr>
        <w:ind w:left="6201" w:hanging="180"/>
      </w:pPr>
    </w:lvl>
  </w:abstractNum>
  <w:num w:numId="1" w16cid:durableId="1997344779">
    <w:abstractNumId w:val="27"/>
  </w:num>
  <w:num w:numId="2" w16cid:durableId="851452840">
    <w:abstractNumId w:val="31"/>
  </w:num>
  <w:num w:numId="3" w16cid:durableId="1177118299">
    <w:abstractNumId w:val="13"/>
  </w:num>
  <w:num w:numId="4" w16cid:durableId="514467564">
    <w:abstractNumId w:val="10"/>
  </w:num>
  <w:num w:numId="5" w16cid:durableId="1487353348">
    <w:abstractNumId w:val="19"/>
  </w:num>
  <w:num w:numId="6" w16cid:durableId="2133936724">
    <w:abstractNumId w:val="25"/>
  </w:num>
  <w:num w:numId="7" w16cid:durableId="1344940045">
    <w:abstractNumId w:val="12"/>
  </w:num>
  <w:num w:numId="8" w16cid:durableId="1715421901">
    <w:abstractNumId w:val="16"/>
  </w:num>
  <w:num w:numId="9" w16cid:durableId="1814105521">
    <w:abstractNumId w:val="11"/>
  </w:num>
  <w:num w:numId="10" w16cid:durableId="1802652646">
    <w:abstractNumId w:val="26"/>
  </w:num>
  <w:num w:numId="11" w16cid:durableId="1287859171">
    <w:abstractNumId w:val="30"/>
  </w:num>
  <w:num w:numId="12" w16cid:durableId="1782412472">
    <w:abstractNumId w:val="14"/>
  </w:num>
  <w:num w:numId="13" w16cid:durableId="56242761">
    <w:abstractNumId w:val="1"/>
  </w:num>
  <w:num w:numId="14" w16cid:durableId="427116496">
    <w:abstractNumId w:val="6"/>
  </w:num>
  <w:num w:numId="15" w16cid:durableId="1368917050">
    <w:abstractNumId w:val="2"/>
  </w:num>
  <w:num w:numId="16" w16cid:durableId="1478716737">
    <w:abstractNumId w:val="22"/>
  </w:num>
  <w:num w:numId="17" w16cid:durableId="1250117261">
    <w:abstractNumId w:val="21"/>
  </w:num>
  <w:num w:numId="18" w16cid:durableId="559173617">
    <w:abstractNumId w:val="17"/>
  </w:num>
  <w:num w:numId="19" w16cid:durableId="1676878615">
    <w:abstractNumId w:val="15"/>
  </w:num>
  <w:num w:numId="20" w16cid:durableId="1685859496">
    <w:abstractNumId w:val="23"/>
  </w:num>
  <w:num w:numId="21" w16cid:durableId="1111971117">
    <w:abstractNumId w:val="33"/>
  </w:num>
  <w:num w:numId="22" w16cid:durableId="1762027935">
    <w:abstractNumId w:val="20"/>
  </w:num>
  <w:num w:numId="23" w16cid:durableId="429929644">
    <w:abstractNumId w:val="28"/>
  </w:num>
  <w:num w:numId="24" w16cid:durableId="990866074">
    <w:abstractNumId w:val="18"/>
  </w:num>
  <w:num w:numId="25" w16cid:durableId="1574851914">
    <w:abstractNumId w:val="32"/>
  </w:num>
  <w:num w:numId="26" w16cid:durableId="1757094249">
    <w:abstractNumId w:val="1"/>
  </w:num>
  <w:num w:numId="27" w16cid:durableId="1848784773">
    <w:abstractNumId w:val="33"/>
  </w:num>
  <w:num w:numId="28" w16cid:durableId="193004372">
    <w:abstractNumId w:val="9"/>
  </w:num>
  <w:num w:numId="29" w16cid:durableId="1648705528">
    <w:abstractNumId w:val="7"/>
  </w:num>
  <w:num w:numId="30" w16cid:durableId="205413645">
    <w:abstractNumId w:val="4"/>
  </w:num>
  <w:num w:numId="31" w16cid:durableId="1681346121">
    <w:abstractNumId w:val="34"/>
  </w:num>
  <w:num w:numId="32" w16cid:durableId="493109163">
    <w:abstractNumId w:val="24"/>
  </w:num>
  <w:num w:numId="33" w16cid:durableId="191308876">
    <w:abstractNumId w:val="5"/>
  </w:num>
  <w:num w:numId="34" w16cid:durableId="447239604">
    <w:abstractNumId w:val="29"/>
  </w:num>
  <w:num w:numId="35" w16cid:durableId="1216116690">
    <w:abstractNumId w:val="3"/>
  </w:num>
  <w:num w:numId="36" w16cid:durableId="467356919">
    <w:abstractNumId w:val="0"/>
  </w:num>
  <w:num w:numId="37" w16cid:durableId="1350065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6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3E"/>
    <w:rsid w:val="00002FDE"/>
    <w:rsid w:val="0001097A"/>
    <w:rsid w:val="00021E4D"/>
    <w:rsid w:val="00062481"/>
    <w:rsid w:val="000A406B"/>
    <w:rsid w:val="000B5919"/>
    <w:rsid w:val="000C14E5"/>
    <w:rsid w:val="000D5359"/>
    <w:rsid w:val="0012100C"/>
    <w:rsid w:val="00124927"/>
    <w:rsid w:val="00135A3B"/>
    <w:rsid w:val="00150B67"/>
    <w:rsid w:val="00157631"/>
    <w:rsid w:val="001607D3"/>
    <w:rsid w:val="001A4287"/>
    <w:rsid w:val="001A6D0F"/>
    <w:rsid w:val="001D5899"/>
    <w:rsid w:val="001F4D5B"/>
    <w:rsid w:val="00210BB3"/>
    <w:rsid w:val="00214F5C"/>
    <w:rsid w:val="00231A15"/>
    <w:rsid w:val="00231FF3"/>
    <w:rsid w:val="00236887"/>
    <w:rsid w:val="00242603"/>
    <w:rsid w:val="002620CC"/>
    <w:rsid w:val="002825C3"/>
    <w:rsid w:val="002A4360"/>
    <w:rsid w:val="002C3EFE"/>
    <w:rsid w:val="002D0E5A"/>
    <w:rsid w:val="002E311A"/>
    <w:rsid w:val="00305A51"/>
    <w:rsid w:val="00313410"/>
    <w:rsid w:val="0031428B"/>
    <w:rsid w:val="00323C2B"/>
    <w:rsid w:val="00346DAD"/>
    <w:rsid w:val="00352107"/>
    <w:rsid w:val="00367005"/>
    <w:rsid w:val="003946FA"/>
    <w:rsid w:val="00396369"/>
    <w:rsid w:val="003A4BE0"/>
    <w:rsid w:val="003B4CB0"/>
    <w:rsid w:val="003C0DE6"/>
    <w:rsid w:val="003C50FA"/>
    <w:rsid w:val="003F6C63"/>
    <w:rsid w:val="00400B35"/>
    <w:rsid w:val="0041558F"/>
    <w:rsid w:val="0042292C"/>
    <w:rsid w:val="00453CA8"/>
    <w:rsid w:val="00464BC6"/>
    <w:rsid w:val="00476489"/>
    <w:rsid w:val="004B4BF6"/>
    <w:rsid w:val="0051645B"/>
    <w:rsid w:val="00526C34"/>
    <w:rsid w:val="00542078"/>
    <w:rsid w:val="00542E24"/>
    <w:rsid w:val="005655DA"/>
    <w:rsid w:val="00581E58"/>
    <w:rsid w:val="005B3CE8"/>
    <w:rsid w:val="005C2861"/>
    <w:rsid w:val="005E2B66"/>
    <w:rsid w:val="005F4669"/>
    <w:rsid w:val="006030E9"/>
    <w:rsid w:val="00604D13"/>
    <w:rsid w:val="00645ABB"/>
    <w:rsid w:val="00652C60"/>
    <w:rsid w:val="00681A27"/>
    <w:rsid w:val="006A6AD0"/>
    <w:rsid w:val="006D0AE1"/>
    <w:rsid w:val="006D2BCC"/>
    <w:rsid w:val="006E5087"/>
    <w:rsid w:val="006F0A31"/>
    <w:rsid w:val="006F271E"/>
    <w:rsid w:val="0070015E"/>
    <w:rsid w:val="007173D2"/>
    <w:rsid w:val="007351C1"/>
    <w:rsid w:val="007536BA"/>
    <w:rsid w:val="00753F07"/>
    <w:rsid w:val="0076770B"/>
    <w:rsid w:val="00787423"/>
    <w:rsid w:val="007A6061"/>
    <w:rsid w:val="007A77C2"/>
    <w:rsid w:val="007B1270"/>
    <w:rsid w:val="007B77DE"/>
    <w:rsid w:val="007F0B16"/>
    <w:rsid w:val="007F402D"/>
    <w:rsid w:val="00815148"/>
    <w:rsid w:val="00866C22"/>
    <w:rsid w:val="00866C7F"/>
    <w:rsid w:val="008A3159"/>
    <w:rsid w:val="008A3DB5"/>
    <w:rsid w:val="008B500D"/>
    <w:rsid w:val="008D099C"/>
    <w:rsid w:val="008F33F4"/>
    <w:rsid w:val="008F51C5"/>
    <w:rsid w:val="0090401B"/>
    <w:rsid w:val="00925CDC"/>
    <w:rsid w:val="009935E4"/>
    <w:rsid w:val="009A065A"/>
    <w:rsid w:val="009D1B78"/>
    <w:rsid w:val="009E1A33"/>
    <w:rsid w:val="009E4C45"/>
    <w:rsid w:val="009E5F8A"/>
    <w:rsid w:val="009F078B"/>
    <w:rsid w:val="009F7C7C"/>
    <w:rsid w:val="00A2327C"/>
    <w:rsid w:val="00A2338A"/>
    <w:rsid w:val="00A74817"/>
    <w:rsid w:val="00A75404"/>
    <w:rsid w:val="00A951D1"/>
    <w:rsid w:val="00AB115C"/>
    <w:rsid w:val="00AC5CF9"/>
    <w:rsid w:val="00AF3E88"/>
    <w:rsid w:val="00B03197"/>
    <w:rsid w:val="00B06D15"/>
    <w:rsid w:val="00B06EC5"/>
    <w:rsid w:val="00B255A3"/>
    <w:rsid w:val="00B37090"/>
    <w:rsid w:val="00B47B1E"/>
    <w:rsid w:val="00B50CA3"/>
    <w:rsid w:val="00B52F9E"/>
    <w:rsid w:val="00B56692"/>
    <w:rsid w:val="00B75E86"/>
    <w:rsid w:val="00B92736"/>
    <w:rsid w:val="00BA59FF"/>
    <w:rsid w:val="00BA5B18"/>
    <w:rsid w:val="00BE266A"/>
    <w:rsid w:val="00C0603E"/>
    <w:rsid w:val="00C17CAD"/>
    <w:rsid w:val="00C21438"/>
    <w:rsid w:val="00C377F7"/>
    <w:rsid w:val="00C60362"/>
    <w:rsid w:val="00C60E11"/>
    <w:rsid w:val="00C76639"/>
    <w:rsid w:val="00C77C5E"/>
    <w:rsid w:val="00C87CE3"/>
    <w:rsid w:val="00C95228"/>
    <w:rsid w:val="00CB5C99"/>
    <w:rsid w:val="00CD30A3"/>
    <w:rsid w:val="00D04B99"/>
    <w:rsid w:val="00D75B23"/>
    <w:rsid w:val="00D764C4"/>
    <w:rsid w:val="00D8303D"/>
    <w:rsid w:val="00DB2C44"/>
    <w:rsid w:val="00DC2547"/>
    <w:rsid w:val="00DD4DB6"/>
    <w:rsid w:val="00DF3076"/>
    <w:rsid w:val="00E00BB2"/>
    <w:rsid w:val="00E13508"/>
    <w:rsid w:val="00E2341E"/>
    <w:rsid w:val="00E41D6D"/>
    <w:rsid w:val="00EA0EEC"/>
    <w:rsid w:val="00EA59CE"/>
    <w:rsid w:val="00EB3898"/>
    <w:rsid w:val="00EB68E3"/>
    <w:rsid w:val="00F06562"/>
    <w:rsid w:val="00F261EC"/>
    <w:rsid w:val="00F410C6"/>
    <w:rsid w:val="00F50482"/>
    <w:rsid w:val="00F62203"/>
    <w:rsid w:val="00F66DC0"/>
    <w:rsid w:val="00FB6C2E"/>
    <w:rsid w:val="00FC6009"/>
    <w:rsid w:val="00FE5C1C"/>
    <w:rsid w:val="00FF34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0854"/>
  <w15:docId w15:val="{7C7CF873-3C65-4C9F-8348-A770A010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D3"/>
    <w:pPr>
      <w:suppressAutoHyphens/>
    </w:pPr>
  </w:style>
  <w:style w:type="paragraph" w:styleId="Heading1">
    <w:name w:val="heading 1"/>
    <w:basedOn w:val="Heading2"/>
    <w:next w:val="Textbody"/>
    <w:uiPriority w:val="9"/>
    <w:qFormat/>
    <w:pPr>
      <w:pageBreakBefore/>
      <w:spacing w:before="0" w:after="120" w:line="360" w:lineRule="exact"/>
      <w:outlineLvl w:val="0"/>
    </w:pPr>
    <w:rPr>
      <w:sz w:val="32"/>
    </w:rPr>
  </w:style>
  <w:style w:type="paragraph" w:styleId="Heading2">
    <w:name w:val="heading 2"/>
    <w:basedOn w:val="Textbody"/>
    <w:next w:val="Textbody"/>
    <w:uiPriority w:val="9"/>
    <w:unhideWhenUsed/>
    <w:qFormat/>
    <w:pPr>
      <w:keepNext/>
      <w:spacing w:before="400" w:after="0" w:line="320" w:lineRule="exact"/>
      <w:jc w:val="left"/>
      <w:outlineLvl w:val="1"/>
    </w:pPr>
    <w:rPr>
      <w:b/>
      <w:sz w:val="28"/>
    </w:rPr>
  </w:style>
  <w:style w:type="paragraph" w:styleId="Heading3">
    <w:name w:val="heading 3"/>
    <w:basedOn w:val="Heading4"/>
    <w:next w:val="Textbody"/>
    <w:uiPriority w:val="9"/>
    <w:semiHidden/>
    <w:unhideWhenUsed/>
    <w:qFormat/>
    <w:pPr>
      <w:outlineLvl w:val="2"/>
    </w:pPr>
    <w:rPr>
      <w:i w:val="0"/>
    </w:rPr>
  </w:style>
  <w:style w:type="paragraph" w:styleId="Heading4">
    <w:name w:val="heading 4"/>
    <w:basedOn w:val="Heading5"/>
    <w:next w:val="Textbody"/>
    <w:uiPriority w:val="9"/>
    <w:semiHidden/>
    <w:unhideWhenUsed/>
    <w:qFormat/>
    <w:pPr>
      <w:tabs>
        <w:tab w:val="left" w:pos="0"/>
      </w:tabs>
      <w:spacing w:line="280" w:lineRule="exact"/>
      <w:outlineLvl w:val="3"/>
    </w:pPr>
    <w:rPr>
      <w:b/>
    </w:rPr>
  </w:style>
  <w:style w:type="paragraph" w:styleId="Heading5">
    <w:name w:val="heading 5"/>
    <w:basedOn w:val="Textbody"/>
    <w:next w:val="Textbody"/>
    <w:uiPriority w:val="9"/>
    <w:semiHidden/>
    <w:unhideWhenUsed/>
    <w:qFormat/>
    <w:pPr>
      <w:keepNext/>
      <w:spacing w:before="400" w:after="0" w:line="260" w:lineRule="exact"/>
      <w:jc w:val="left"/>
      <w:outlineLvl w:val="4"/>
    </w:pPr>
    <w:rPr>
      <w:i/>
    </w:rPr>
  </w:style>
  <w:style w:type="paragraph" w:styleId="Heading6">
    <w:name w:val="heading 6"/>
    <w:basedOn w:val="Standard"/>
    <w:next w:val="Textbody"/>
    <w:uiPriority w:val="9"/>
    <w:semiHidden/>
    <w:unhideWhenUsed/>
    <w:qFormat/>
    <w:pPr>
      <w:outlineLvl w:val="5"/>
    </w:pPr>
  </w:style>
  <w:style w:type="paragraph" w:styleId="Heading7">
    <w:name w:val="heading 7"/>
    <w:basedOn w:val="Standard"/>
    <w:next w:val="Textbody"/>
    <w:pPr>
      <w:outlineLvl w:val="6"/>
    </w:pPr>
  </w:style>
  <w:style w:type="paragraph" w:styleId="Heading8">
    <w:name w:val="heading 8"/>
    <w:basedOn w:val="Standard"/>
    <w:next w:val="Textbody"/>
    <w:pPr>
      <w:outlineLvl w:val="7"/>
    </w:pPr>
  </w:style>
  <w:style w:type="paragraph" w:styleId="Heading9">
    <w:name w:val="heading 9"/>
    <w:basedOn w:val="Standard"/>
    <w:next w:val="Textbody"/>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1">
    <w:name w:val="Par 1"/>
    <w:basedOn w:val="Heading1"/>
    <w:rPr>
      <w:b w:val="0"/>
      <w:sz w:val="22"/>
      <w:szCs w:val="22"/>
    </w:rPr>
  </w:style>
  <w:style w:type="paragraph" w:customStyle="1" w:styleId="AppendixHeading2">
    <w:name w:val="Appendix Heading 2"/>
    <w:basedOn w:val="Heading2"/>
  </w:style>
  <w:style w:type="paragraph" w:customStyle="1" w:styleId="AppendixHeading3">
    <w:name w:val="Appendix Heading 3"/>
    <w:basedOn w:val="Heading3"/>
  </w:style>
  <w:style w:type="paragraph" w:customStyle="1" w:styleId="AppendixHeading4">
    <w:name w:val="Appendix Heading 4"/>
    <w:basedOn w:val="Heading4"/>
  </w:style>
  <w:style w:type="paragraph" w:customStyle="1" w:styleId="AppendixHeading5">
    <w:name w:val="Appendix Heading 5"/>
    <w:basedOn w:val="Heading5"/>
  </w:style>
  <w:style w:type="paragraph" w:customStyle="1" w:styleId="Standard">
    <w:name w:val="Standard"/>
    <w:pPr>
      <w:widowControl/>
      <w:suppressAutoHyphens/>
    </w:pPr>
    <w:rPr>
      <w:rFonts w:ascii="Arial Narrow" w:hAnsi="Arial Narrow" w:cs="Arial Narrow"/>
      <w:color w:val="000000"/>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before="130" w:after="130"/>
      <w:jc w:val="both"/>
    </w:pPr>
  </w:style>
  <w:style w:type="paragraph" w:styleId="List">
    <w:name w:val="List"/>
    <w:basedOn w:val="Textbody"/>
    <w:rPr>
      <w:rFonts w:cs="Lucida Sans"/>
    </w:rPr>
  </w:style>
  <w:style w:type="paragraph" w:styleId="Caption">
    <w:name w:val="caption"/>
    <w:basedOn w:val="Standard"/>
    <w:rPr>
      <w:bCs/>
      <w:i/>
      <w:sz w:val="14"/>
    </w:rPr>
  </w:style>
  <w:style w:type="paragraph" w:customStyle="1" w:styleId="Index">
    <w:name w:val="Index"/>
    <w:basedOn w:val="Standard"/>
    <w:pPr>
      <w:suppressLineNumbers/>
    </w:pPr>
    <w:rPr>
      <w:rFonts w:cs="Lucida Sans"/>
    </w:rPr>
  </w:style>
  <w:style w:type="paragraph" w:customStyle="1" w:styleId="Contents4">
    <w:name w:val="Contents 4"/>
    <w:basedOn w:val="Contents3"/>
    <w:pPr>
      <w:tabs>
        <w:tab w:val="clear" w:pos="2836"/>
        <w:tab w:val="right" w:leader="dot" w:pos="9638"/>
      </w:tabs>
      <w:ind w:left="849" w:firstLine="0"/>
    </w:pPr>
  </w:style>
  <w:style w:type="paragraph" w:customStyle="1" w:styleId="Contents3">
    <w:name w:val="Contents 3"/>
    <w:basedOn w:val="Contents2"/>
    <w:pPr>
      <w:tabs>
        <w:tab w:val="clear" w:pos="9638"/>
        <w:tab w:val="left" w:pos="2836"/>
      </w:tabs>
      <w:ind w:left="1418" w:hanging="1418"/>
    </w:pPr>
  </w:style>
  <w:style w:type="paragraph" w:customStyle="1" w:styleId="Contents2">
    <w:name w:val="Contents 2"/>
    <w:basedOn w:val="Contents1"/>
    <w:pPr>
      <w:tabs>
        <w:tab w:val="clear" w:pos="9355"/>
        <w:tab w:val="right" w:leader="dot" w:pos="9638"/>
      </w:tabs>
      <w:spacing w:before="0"/>
      <w:ind w:left="283" w:right="0" w:firstLine="0"/>
    </w:pPr>
    <w:rPr>
      <w:sz w:val="24"/>
    </w:rPr>
  </w:style>
  <w:style w:type="paragraph" w:customStyle="1" w:styleId="Contents1">
    <w:name w:val="Contents 1"/>
    <w:basedOn w:val="Standard"/>
    <w:pPr>
      <w:tabs>
        <w:tab w:val="right" w:pos="9355"/>
      </w:tabs>
      <w:spacing w:before="260"/>
      <w:ind w:left="850" w:right="567" w:hanging="850"/>
    </w:pPr>
    <w:rPr>
      <w:sz w:val="28"/>
    </w:rPr>
  </w:style>
  <w:style w:type="paragraph" w:styleId="Footer">
    <w:name w:val="footer"/>
    <w:basedOn w:val="Standard"/>
    <w:pPr>
      <w:suppressLineNumbers/>
      <w:tabs>
        <w:tab w:val="right" w:pos="8222"/>
      </w:tabs>
    </w:pPr>
    <w:rPr>
      <w:sz w:val="18"/>
    </w:rPr>
  </w:style>
  <w:style w:type="paragraph" w:styleId="Header">
    <w:name w:val="header"/>
    <w:basedOn w:val="Standard"/>
    <w:pPr>
      <w:suppressLineNumbers/>
      <w:tabs>
        <w:tab w:val="center" w:pos="4819"/>
        <w:tab w:val="right" w:pos="9638"/>
      </w:tabs>
      <w:spacing w:line="220" w:lineRule="atLeast"/>
      <w:jc w:val="right"/>
    </w:pPr>
    <w:rPr>
      <w:i/>
      <w:sz w:val="18"/>
    </w:rPr>
  </w:style>
  <w:style w:type="paragraph" w:styleId="ListBullet">
    <w:name w:val="List Bullet"/>
    <w:basedOn w:val="Textbody"/>
  </w:style>
  <w:style w:type="paragraph" w:styleId="ListBullet2">
    <w:name w:val="List Bullet 2"/>
    <w:basedOn w:val="ListBullet"/>
  </w:style>
  <w:style w:type="paragraph" w:customStyle="1" w:styleId="zreportname">
    <w:name w:val="zreport name"/>
    <w:basedOn w:val="Standard"/>
    <w:pPr>
      <w:keepLines/>
      <w:spacing w:line="440" w:lineRule="exact"/>
      <w:jc w:val="center"/>
    </w:pPr>
    <w:rPr>
      <w:sz w:val="36"/>
    </w:rPr>
  </w:style>
  <w:style w:type="paragraph" w:customStyle="1" w:styleId="zcontents">
    <w:name w:val="zcontents"/>
    <w:basedOn w:val="Standard"/>
    <w:pPr>
      <w:spacing w:after="260"/>
    </w:pPr>
    <w:rPr>
      <w:b/>
      <w:sz w:val="32"/>
    </w:rPr>
  </w:style>
  <w:style w:type="paragraph" w:customStyle="1" w:styleId="zcompanyname">
    <w:name w:val="zcompany name"/>
    <w:basedOn w:val="Standard"/>
    <w:pPr>
      <w:spacing w:after="400" w:line="440" w:lineRule="exact"/>
      <w:jc w:val="center"/>
    </w:pPr>
    <w:rPr>
      <w:b/>
      <w:sz w:val="26"/>
    </w:rPr>
  </w:style>
  <w:style w:type="paragraph" w:styleId="FootnoteText">
    <w:name w:val="footnote text"/>
    <w:basedOn w:val="Standard"/>
    <w:rPr>
      <w:sz w:val="18"/>
    </w:rPr>
  </w:style>
  <w:style w:type="paragraph" w:customStyle="1" w:styleId="zreportsubtitle">
    <w:name w:val="zreport subtitle"/>
    <w:basedOn w:val="zreportname"/>
    <w:rPr>
      <w:sz w:val="32"/>
    </w:rPr>
  </w:style>
  <w:style w:type="paragraph" w:customStyle="1" w:styleId="Textbodyindent">
    <w:name w:val="Text body indent"/>
    <w:basedOn w:val="Textbody"/>
    <w:pPr>
      <w:ind w:left="340"/>
    </w:pPr>
  </w:style>
  <w:style w:type="paragraph" w:styleId="Index1">
    <w:name w:val="index 1"/>
    <w:basedOn w:val="Standard"/>
    <w:pPr>
      <w:keepNext/>
      <w:spacing w:before="260" w:line="280" w:lineRule="exact"/>
      <w:ind w:right="851"/>
    </w:pPr>
    <w:rPr>
      <w:b/>
    </w:rPr>
  </w:style>
  <w:style w:type="paragraph" w:customStyle="1" w:styleId="Graphic">
    <w:name w:val="Graphic"/>
    <w:basedOn w:val="Signature"/>
    <w:pPr>
      <w:pBdr>
        <w:top w:val="single" w:sz="4" w:space="1" w:color="00000A"/>
        <w:left w:val="single" w:sz="4" w:space="1" w:color="00000A"/>
        <w:bottom w:val="single" w:sz="4" w:space="1" w:color="00000A"/>
        <w:right w:val="single" w:sz="4" w:space="1" w:color="00000A"/>
      </w:pBdr>
      <w:jc w:val="center"/>
    </w:pPr>
  </w:style>
  <w:style w:type="paragraph" w:styleId="Signature">
    <w:name w:val="Signature"/>
    <w:basedOn w:val="Standard"/>
    <w:pPr>
      <w:suppressLineNumbers/>
    </w:pPr>
  </w:style>
  <w:style w:type="paragraph" w:styleId="Index2">
    <w:name w:val="index 2"/>
    <w:basedOn w:val="Standard"/>
    <w:pPr>
      <w:ind w:left="340" w:right="851"/>
    </w:pPr>
  </w:style>
  <w:style w:type="paragraph" w:customStyle="1" w:styleId="zreportaddinfo">
    <w:name w:val="zreport addinfo"/>
    <w:basedOn w:val="Standard"/>
    <w:pPr>
      <w:spacing w:line="240" w:lineRule="exact"/>
      <w:jc w:val="center"/>
    </w:pPr>
    <w:rPr>
      <w:sz w:val="20"/>
    </w:rPr>
  </w:style>
  <w:style w:type="paragraph" w:customStyle="1" w:styleId="AppendixHeading">
    <w:name w:val="Appendix Heading"/>
    <w:basedOn w:val="Heading1"/>
  </w:style>
  <w:style w:type="paragraph" w:styleId="ListBullet3">
    <w:name w:val="List Bullet 3"/>
    <w:basedOn w:val="ListBullet"/>
    <w:pPr>
      <w:jc w:val="left"/>
    </w:pPr>
    <w:rPr>
      <w:sz w:val="18"/>
    </w:rPr>
  </w:style>
  <w:style w:type="paragraph" w:styleId="BodyText3">
    <w:name w:val="Body Text 3"/>
    <w:basedOn w:val="Standard"/>
    <w:pPr>
      <w:ind w:left="142" w:hanging="142"/>
    </w:pPr>
    <w:rPr>
      <w:sz w:val="18"/>
      <w:szCs w:val="16"/>
    </w:rPr>
  </w:style>
  <w:style w:type="paragraph" w:styleId="ListBullet4">
    <w:name w:val="List Bullet 4"/>
    <w:basedOn w:val="ListBullet2"/>
    <w:pPr>
      <w:jc w:val="left"/>
    </w:pPr>
    <w:rPr>
      <w:sz w:val="18"/>
    </w:rPr>
  </w:style>
  <w:style w:type="paragraph" w:customStyle="1" w:styleId="zDocRevwH2">
    <w:name w:val="zDocRevwH2"/>
    <w:basedOn w:val="Standard"/>
    <w:pPr>
      <w:spacing w:before="130" w:after="130"/>
    </w:pPr>
    <w:rPr>
      <w:b/>
      <w:sz w:val="28"/>
    </w:rPr>
  </w:style>
  <w:style w:type="paragraph" w:customStyle="1" w:styleId="zDocRevwH1">
    <w:name w:val="zDocRevwH1"/>
    <w:basedOn w:val="Standard"/>
    <w:pPr>
      <w:spacing w:before="130" w:after="130"/>
    </w:pPr>
    <w:rPr>
      <w:b/>
      <w:sz w:val="32"/>
    </w:rPr>
  </w:style>
  <w:style w:type="paragraph" w:styleId="BalloonText">
    <w:name w:val="Balloon Text"/>
    <w:basedOn w:val="Standard"/>
    <w:rPr>
      <w:rFonts w:ascii="Tahoma" w:hAnsi="Tahoma" w:cs="Tahoma"/>
      <w:sz w:val="16"/>
      <w:szCs w:val="16"/>
    </w:rPr>
  </w:style>
  <w:style w:type="paragraph" w:customStyle="1" w:styleId="Par2">
    <w:name w:val="Par 2"/>
    <w:basedOn w:val="Heading2"/>
    <w:rPr>
      <w:b w:val="0"/>
      <w:sz w:val="22"/>
      <w:szCs w:val="22"/>
    </w:rPr>
  </w:style>
  <w:style w:type="paragraph" w:customStyle="1" w:styleId="Par3">
    <w:name w:val="Par 3"/>
    <w:basedOn w:val="Heading3"/>
    <w:rPr>
      <w:b w:val="0"/>
      <w:sz w:val="22"/>
      <w:szCs w:val="22"/>
    </w:rPr>
  </w:style>
  <w:style w:type="paragraph" w:customStyle="1" w:styleId="Par4">
    <w:name w:val="Par 4"/>
    <w:basedOn w:val="Heading4"/>
    <w:pPr>
      <w:tabs>
        <w:tab w:val="clear" w:pos="0"/>
      </w:tabs>
    </w:pPr>
    <w:rPr>
      <w:b w:val="0"/>
      <w:i w:val="0"/>
      <w:sz w:val="22"/>
      <w:szCs w:val="22"/>
    </w:rPr>
  </w:style>
  <w:style w:type="paragraph" w:styleId="ListParagraph">
    <w:name w:val="List Paragraph"/>
    <w:aliases w:val="Table of contents numbered,Bullet List,FooterText,List Paragraph1,numbered,Paragraphe de liste1,Foot,Sub-bullet,Bullet level one,List Paragraph - 2,List Paragraph 1,Chapter Numbering,Riana Table Bullets 1,Bullets,Dot pt,F5 List Paragraph"/>
    <w:basedOn w:val="Standard"/>
    <w:uiPriority w:val="1"/>
    <w:qFormat/>
    <w:pPr>
      <w:ind w:left="720"/>
    </w:pPr>
    <w:rPr>
      <w:rFonts w:eastAsia="Calibri"/>
    </w:rPr>
  </w:style>
  <w:style w:type="paragraph" w:styleId="CommentText">
    <w:name w:val="annotation text"/>
    <w:basedOn w:val="Standard"/>
    <w:rPr>
      <w:sz w:val="20"/>
    </w:rPr>
  </w:style>
  <w:style w:type="paragraph" w:styleId="CommentSubject">
    <w:name w:val="annotation subject"/>
    <w:basedOn w:val="CommentText"/>
    <w:rPr>
      <w:b/>
      <w:bCs/>
    </w:rPr>
  </w:style>
  <w:style w:type="paragraph" w:customStyle="1" w:styleId="YHPMBody">
    <w:name w:val="YHPM_Body"/>
    <w:basedOn w:val="Standard"/>
    <w:pPr>
      <w:spacing w:after="120" w:line="360" w:lineRule="auto"/>
      <w:ind w:left="576"/>
      <w:jc w:val="both"/>
    </w:pPr>
    <w:rPr>
      <w:rFonts w:ascii="Arial" w:hAnsi="Arial"/>
      <w:sz w:val="20"/>
      <w:lang w:val="en-GB"/>
    </w:rPr>
  </w:style>
  <w:style w:type="paragraph" w:customStyle="1" w:styleId="SectionHeading">
    <w:name w:val="Section Heading"/>
    <w:basedOn w:val="Standard"/>
    <w:pPr>
      <w:jc w:val="center"/>
    </w:pPr>
    <w:rPr>
      <w:rFonts w:ascii="Arial" w:hAnsi="Arial"/>
      <w:b/>
      <w:caps/>
      <w:spacing w:val="10"/>
      <w:sz w:val="16"/>
      <w:szCs w:val="16"/>
    </w:rPr>
  </w:style>
  <w:style w:type="paragraph" w:customStyle="1" w:styleId="SignatureText">
    <w:name w:val="Signature Text"/>
    <w:basedOn w:val="Standard"/>
    <w:pPr>
      <w:spacing w:before="40" w:after="80"/>
    </w:pPr>
    <w:rPr>
      <w:rFonts w:ascii="Arial" w:hAnsi="Arial"/>
      <w:b/>
      <w:spacing w:val="10"/>
      <w:sz w:val="16"/>
      <w:szCs w:val="16"/>
    </w:rPr>
  </w:style>
  <w:style w:type="paragraph" w:customStyle="1" w:styleId="OutlineNumbering">
    <w:name w:val="Outline Numbering"/>
    <w:pPr>
      <w:widowControl/>
      <w:suppressAutoHyphens/>
      <w:spacing w:after="240"/>
      <w:outlineLvl w:val="0"/>
    </w:pPr>
    <w:rPr>
      <w:rFonts w:ascii="Verdana" w:hAnsi="Verdana"/>
      <w:bCs/>
      <w:color w:val="5B9BD5"/>
      <w:sz w:val="28"/>
      <w:szCs w:val="28"/>
      <w:lang w:val="en-GB"/>
    </w:rPr>
  </w:style>
  <w:style w:type="paragraph" w:customStyle="1" w:styleId="Outline2">
    <w:name w:val="Outline 2"/>
    <w:basedOn w:val="OutlineNumbering"/>
    <w:pPr>
      <w:outlineLvl w:val="1"/>
    </w:pPr>
    <w:rPr>
      <w:rFonts w:cs="Arial"/>
      <w:b/>
      <w:bCs w:val="0"/>
      <w:iCs/>
      <w:sz w:val="18"/>
    </w:rPr>
  </w:style>
  <w:style w:type="paragraph" w:customStyle="1" w:styleId="Outline3">
    <w:name w:val="Outline 3"/>
    <w:basedOn w:val="Outline2"/>
    <w:pPr>
      <w:numPr>
        <w:numId w:val="1"/>
      </w:numPr>
      <w:outlineLvl w:val="2"/>
    </w:pPr>
    <w:rPr>
      <w:rFonts w:cs="Times New Roman"/>
      <w:color w:val="00000A"/>
      <w:szCs w:val="20"/>
    </w:rPr>
  </w:style>
  <w:style w:type="paragraph" w:customStyle="1" w:styleId="Outline4">
    <w:name w:val="Outline 4"/>
    <w:pPr>
      <w:widowControl/>
      <w:tabs>
        <w:tab w:val="left" w:pos="6120"/>
      </w:tabs>
      <w:suppressAutoHyphens/>
      <w:spacing w:after="240"/>
      <w:ind w:left="2880"/>
    </w:pPr>
    <w:rPr>
      <w:rFonts w:ascii="Verdana" w:hAnsi="Verdana"/>
      <w:b/>
      <w:bCs/>
      <w:color w:val="808080"/>
      <w:sz w:val="18"/>
      <w:szCs w:val="28"/>
      <w:lang w:val="en-GB"/>
    </w:rPr>
  </w:style>
  <w:style w:type="paragraph" w:customStyle="1" w:styleId="Outline5">
    <w:name w:val="Outline 5"/>
    <w:pPr>
      <w:widowControl/>
      <w:tabs>
        <w:tab w:val="left" w:pos="7560"/>
      </w:tabs>
      <w:suppressAutoHyphens/>
      <w:spacing w:after="240"/>
      <w:ind w:left="3600"/>
    </w:pPr>
    <w:rPr>
      <w:rFonts w:ascii="Verdana" w:hAnsi="Verdana"/>
      <w:bCs/>
      <w:sz w:val="18"/>
      <w:szCs w:val="28"/>
      <w:lang w:val="en-GB"/>
    </w:rPr>
  </w:style>
  <w:style w:type="paragraph" w:styleId="Revision">
    <w:name w:val="Revision"/>
    <w:pPr>
      <w:widowControl/>
      <w:suppressAutoHyphens/>
    </w:pPr>
    <w:rPr>
      <w:rFonts w:ascii="Times New Roman" w:hAnsi="Times New Roman"/>
      <w:sz w:val="22"/>
    </w:rPr>
  </w:style>
  <w:style w:type="paragraph" w:styleId="NormalWeb">
    <w:name w:val="Normal (Web)"/>
    <w:basedOn w:val="Standard"/>
    <w:pPr>
      <w:spacing w:before="100" w:after="100"/>
    </w:pPr>
    <w:rPr>
      <w:lang w:val="en-ZA" w:eastAsia="en-ZA"/>
    </w:rPr>
  </w:style>
  <w:style w:type="character" w:styleId="PageNumber">
    <w:name w:val="page number"/>
    <w:basedOn w:val="DefaultParagraphFont"/>
    <w:rPr>
      <w:sz w:val="22"/>
    </w:rPr>
  </w:style>
  <w:style w:type="character" w:customStyle="1" w:styleId="BodyTextChar">
    <w:name w:val="Body Text Char"/>
    <w:basedOn w:val="DefaultParagraphFont"/>
    <w:rPr>
      <w:sz w:val="22"/>
      <w:lang w:val="en-US" w:eastAsia="en-US" w:bidi="ar-SA"/>
    </w:rPr>
  </w:style>
  <w:style w:type="character" w:customStyle="1" w:styleId="Internetlink">
    <w:name w:val="Internet link"/>
    <w:basedOn w:val="DefaultParagraphFont"/>
    <w:rPr>
      <w:color w:val="0000FF"/>
      <w:u w:val="single"/>
    </w:rPr>
  </w:style>
  <w:style w:type="character" w:customStyle="1" w:styleId="BodyText3Char">
    <w:name w:val="Body Text 3 Char"/>
    <w:basedOn w:val="DefaultParagraphFont"/>
    <w:rPr>
      <w:rFonts w:ascii="Times New Roman" w:hAnsi="Times New Roman"/>
      <w:sz w:val="18"/>
      <w:szCs w:val="16"/>
    </w:rPr>
  </w:style>
  <w:style w:type="character" w:customStyle="1" w:styleId="HeaderChar">
    <w:name w:val="Header Char"/>
    <w:basedOn w:val="DefaultParagraphFont"/>
    <w:rPr>
      <w:rFonts w:ascii="Times New Roman" w:hAnsi="Times New Roman"/>
      <w:i/>
      <w:sz w:val="18"/>
    </w:rPr>
  </w:style>
  <w:style w:type="character" w:customStyle="1" w:styleId="FooterChar">
    <w:name w:val="Footer Char"/>
    <w:basedOn w:val="DefaultParagraphFont"/>
    <w:rPr>
      <w:rFonts w:ascii="Times New Roman" w:hAnsi="Times New Roman"/>
      <w:sz w:val="18"/>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Times New Roman" w:hAnsi="Times New Roman"/>
    </w:rPr>
  </w:style>
  <w:style w:type="character" w:customStyle="1" w:styleId="CommentSubjectChar">
    <w:name w:val="Comment Subject Char"/>
    <w:basedOn w:val="CommentTextChar"/>
    <w:rPr>
      <w:rFonts w:ascii="Times New Roman" w:hAnsi="Times New Roman"/>
      <w:b/>
      <w:bCs/>
    </w:rPr>
  </w:style>
  <w:style w:type="character" w:customStyle="1" w:styleId="headh6">
    <w:name w:val="head_h6"/>
    <w:basedOn w:val="DefaultParagraphFont"/>
  </w:style>
  <w:style w:type="character" w:customStyle="1" w:styleId="ListParagraphChar">
    <w:name w:val="List Paragraph Char"/>
    <w:aliases w:val="Table of contents numbered Char,Bullet List Char,FooterText Char,List Paragraph1 Char,numbered Char,Paragraphe de liste1 Char,Foot Char,Sub-bullet Char,Bullet level one Char,List Paragraph - 2 Char,List Paragraph 1 Char,Bullets Char"/>
    <w:basedOn w:val="DefaultParagraphFont"/>
    <w:uiPriority w:val="1"/>
    <w:qFormat/>
    <w:rPr>
      <w:rFonts w:ascii="Times New Roman" w:eastAsia="Calibri" w:hAnsi="Times New Roman"/>
      <w:sz w:val="24"/>
      <w:szCs w:val="24"/>
    </w:rPr>
  </w:style>
  <w:style w:type="character" w:customStyle="1" w:styleId="StrongEmphasis">
    <w:name w:val="Strong Emphasis"/>
    <w:basedOn w:val="DefaultParagraphFont"/>
    <w:rPr>
      <w:b/>
      <w:bCs/>
    </w:rPr>
  </w:style>
  <w:style w:type="character" w:customStyle="1" w:styleId="UnresolvedMention1">
    <w:name w:val="Unresolved Mention1"/>
    <w:basedOn w:val="DefaultParagraphFont"/>
    <w:rPr>
      <w:color w:val="605E5C"/>
    </w:rPr>
  </w:style>
  <w:style w:type="character" w:customStyle="1" w:styleId="ListLabel1">
    <w:name w:val="ListLabel 1"/>
    <w:rPr>
      <w:color w:val="00000A"/>
      <w:sz w:val="18"/>
      <w:szCs w:val="18"/>
    </w:rPr>
  </w:style>
  <w:style w:type="character" w:customStyle="1" w:styleId="ListLabel2">
    <w:name w:val="ListLabel 2"/>
    <w:rPr>
      <w:rFonts w:cs="Courier New"/>
    </w:rPr>
  </w:style>
  <w:style w:type="character" w:customStyle="1" w:styleId="ListLabel3">
    <w:name w:val="ListLabel 3"/>
    <w:rPr>
      <w:sz w:val="22"/>
      <w:szCs w:val="22"/>
    </w:rPr>
  </w:style>
  <w:style w:type="character" w:customStyle="1" w:styleId="ListLabel4">
    <w:name w:val="ListLabel 4"/>
    <w:rPr>
      <w:u w:val="none"/>
    </w:rPr>
  </w:style>
  <w:style w:type="character" w:customStyle="1" w:styleId="ListLabel5">
    <w:name w:val="ListLabel 5"/>
    <w:rPr>
      <w:color w:val="000066"/>
      <w:sz w:val="28"/>
    </w:rPr>
  </w:style>
  <w:style w:type="character" w:customStyle="1" w:styleId="ListLabel6">
    <w:name w:val="ListLabel 6"/>
    <w:rPr>
      <w:b w:val="0"/>
      <w:i w:val="0"/>
      <w:color w:val="000066"/>
      <w:sz w:val="28"/>
    </w:rPr>
  </w:style>
  <w:style w:type="character" w:customStyle="1" w:styleId="ListLabel7">
    <w:name w:val="ListLabel 7"/>
    <w:rPr>
      <w:rFonts w:cs="Calibri"/>
    </w:rPr>
  </w:style>
  <w:style w:type="character" w:customStyle="1" w:styleId="ListLabel8">
    <w:name w:val="ListLabel 8"/>
    <w:rPr>
      <w:rFonts w:cs="Arial"/>
    </w:rPr>
  </w:style>
  <w:style w:type="character" w:customStyle="1" w:styleId="ListLabel9">
    <w:name w:val="ListLabel 9"/>
    <w:rPr>
      <w:sz w:val="20"/>
    </w:rPr>
  </w:style>
  <w:style w:type="character" w:customStyle="1" w:styleId="NumberingSymbols">
    <w:name w:val="Numbering Symbols"/>
  </w:style>
  <w:style w:type="numbering" w:customStyle="1" w:styleId="Outline">
    <w:name w:val="Outline"/>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3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rtiangema@airchef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rtiangema@airchef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1887</TotalTime>
  <Pages>7</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RFQ Processes</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Madilonga Muti</cp:lastModifiedBy>
  <cp:revision>86</cp:revision>
  <cp:lastPrinted>2016-03-10T10:38:00Z</cp:lastPrinted>
  <dcterms:created xsi:type="dcterms:W3CDTF">2026-03-13T05:44:00Z</dcterms:created>
  <dcterms:modified xsi:type="dcterms:W3CDTF">2026-04-20T09:44:00Z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KPMG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25daa452-5c7c-4c70-84c9-85ba79ad3fb5</vt:lpwstr>
  </property>
</Properties>
</file>