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BB761" w14:textId="238C8C8C" w:rsidR="00E43DCF" w:rsidRDefault="00E43DCF" w:rsidP="00E43DCF">
      <w:pPr>
        <w:spacing w:after="240"/>
        <w:ind w:left="79"/>
        <w:jc w:val="center"/>
        <w:rPr>
          <w:rFonts w:ascii="Arial Narrow" w:eastAsia="Arial" w:hAnsi="Arial Narrow" w:cs="Arial"/>
          <w:b/>
          <w:bCs/>
          <w:noProof/>
          <w:sz w:val="28"/>
          <w:szCs w:val="28"/>
          <w:u w:val="single"/>
          <w:lang w:val="en-GB"/>
        </w:rPr>
      </w:pPr>
      <w:r w:rsidRPr="00E43DCF">
        <w:rPr>
          <w:rFonts w:ascii="Arial Narrow" w:eastAsia="Arial" w:hAnsi="Arial Narrow" w:cs="Arial"/>
          <w:b/>
          <w:bCs/>
          <w:noProof/>
          <w:sz w:val="28"/>
          <w:szCs w:val="28"/>
          <w:u w:val="single"/>
          <w:lang w:val="en-GB"/>
        </w:rPr>
        <w:t xml:space="preserve">ANNEXURE </w:t>
      </w:r>
      <w:r w:rsidR="00544CC0" w:rsidRPr="00017A05">
        <w:rPr>
          <w:rFonts w:ascii="Arial Narrow" w:eastAsia="Arial" w:hAnsi="Arial Narrow" w:cs="Arial"/>
          <w:b/>
          <w:bCs/>
          <w:noProof/>
          <w:sz w:val="28"/>
          <w:szCs w:val="28"/>
          <w:u w:val="single"/>
          <w:lang w:val="en-GB"/>
        </w:rPr>
        <w:t>D</w:t>
      </w:r>
      <w:r w:rsidRPr="00017A05">
        <w:rPr>
          <w:rFonts w:ascii="Arial Narrow" w:eastAsia="Arial" w:hAnsi="Arial Narrow" w:cs="Arial"/>
          <w:b/>
          <w:bCs/>
          <w:noProof/>
          <w:sz w:val="28"/>
          <w:szCs w:val="28"/>
          <w:u w:val="single"/>
          <w:lang w:val="en-GB"/>
        </w:rPr>
        <w:t>:</w:t>
      </w:r>
      <w:r w:rsidR="00017A05" w:rsidRPr="00017A0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017A05" w:rsidRPr="00017A05">
        <w:rPr>
          <w:rFonts w:ascii="Arial Narrow" w:eastAsia="Arial" w:hAnsi="Arial Narrow" w:cs="Arial"/>
          <w:b/>
          <w:bCs/>
          <w:noProof/>
          <w:sz w:val="28"/>
          <w:szCs w:val="28"/>
          <w:u w:val="single"/>
          <w:lang w:val="en-GB"/>
        </w:rPr>
        <w:t xml:space="preserve">BRIEF </w:t>
      </w:r>
      <w:r w:rsidR="00746DC8" w:rsidRPr="00746DC8">
        <w:rPr>
          <w:rFonts w:ascii="Arial Narrow" w:eastAsia="Arial" w:hAnsi="Arial Narrow" w:cs="Arial"/>
          <w:b/>
          <w:bCs/>
          <w:noProof/>
          <w:sz w:val="28"/>
          <w:szCs w:val="28"/>
          <w:u w:val="single"/>
          <w:lang w:val="en-GB"/>
        </w:rPr>
        <w:t>SOURCING METHODOLOGY, RESOURCES &amp; TOOLS</w:t>
      </w:r>
    </w:p>
    <w:p w14:paraId="05FEBADC" w14:textId="28C20A99" w:rsidR="003B7DD5" w:rsidRDefault="00E91A63" w:rsidP="003B7DD5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0D0DA9">
        <w:rPr>
          <w:rFonts w:ascii="Arial" w:hAnsi="Arial" w:cs="Arial"/>
          <w:sz w:val="22"/>
          <w:szCs w:val="22"/>
        </w:rPr>
        <w:t xml:space="preserve">Submit a quality and comprehensive </w:t>
      </w:r>
      <w:r w:rsidR="00832249" w:rsidRPr="000D0DA9">
        <w:rPr>
          <w:rFonts w:ascii="Arial" w:hAnsi="Arial" w:cs="Arial"/>
          <w:sz w:val="22"/>
          <w:szCs w:val="22"/>
        </w:rPr>
        <w:t xml:space="preserve">brief that demonstrates </w:t>
      </w:r>
      <w:r w:rsidR="00560770" w:rsidRPr="000D0DA9">
        <w:rPr>
          <w:rFonts w:ascii="Arial" w:hAnsi="Arial" w:cs="Arial"/>
          <w:sz w:val="22"/>
          <w:szCs w:val="22"/>
        </w:rPr>
        <w:t>of your</w:t>
      </w:r>
      <w:r w:rsidR="00BB20A4" w:rsidRPr="000D0DA9">
        <w:rPr>
          <w:rFonts w:ascii="Arial" w:hAnsi="Arial" w:cs="Arial"/>
          <w:sz w:val="22"/>
          <w:szCs w:val="22"/>
        </w:rPr>
        <w:t xml:space="preserve"> </w:t>
      </w:r>
      <w:r w:rsidR="000D0DA9" w:rsidRPr="000D0DA9">
        <w:rPr>
          <w:rFonts w:ascii="Arial" w:hAnsi="Arial" w:cs="Arial"/>
          <w:sz w:val="22"/>
          <w:szCs w:val="22"/>
        </w:rPr>
        <w:t xml:space="preserve">sourcing </w:t>
      </w:r>
      <w:r w:rsidR="00BB20A4" w:rsidRPr="000D0DA9">
        <w:rPr>
          <w:rFonts w:ascii="Arial" w:hAnsi="Arial" w:cs="Arial"/>
          <w:sz w:val="22"/>
          <w:szCs w:val="22"/>
        </w:rPr>
        <w:t>recruitment methodology</w:t>
      </w:r>
      <w:r w:rsidR="00AE6982" w:rsidRPr="000D0DA9">
        <w:rPr>
          <w:rFonts w:ascii="Arial" w:hAnsi="Arial" w:cs="Arial"/>
          <w:sz w:val="22"/>
          <w:szCs w:val="22"/>
        </w:rPr>
        <w:t xml:space="preserve"> demonstrating access to a broad network of executive talent across industries</w:t>
      </w:r>
      <w:r w:rsidR="00560770" w:rsidRPr="000D0DA9">
        <w:rPr>
          <w:rFonts w:ascii="Arial" w:hAnsi="Arial" w:cs="Arial"/>
          <w:sz w:val="22"/>
          <w:szCs w:val="22"/>
        </w:rPr>
        <w:t xml:space="preserve">. This must demonstrate </w:t>
      </w:r>
      <w:r w:rsidR="00DB338C" w:rsidRPr="000D0DA9">
        <w:rPr>
          <w:rFonts w:ascii="Arial" w:hAnsi="Arial" w:cs="Arial"/>
          <w:sz w:val="22"/>
          <w:szCs w:val="22"/>
        </w:rPr>
        <w:t xml:space="preserve">all </w:t>
      </w:r>
      <w:r w:rsidR="0043256C" w:rsidRPr="000D0DA9">
        <w:rPr>
          <w:rFonts w:ascii="Arial" w:hAnsi="Arial" w:cs="Arial"/>
          <w:sz w:val="22"/>
          <w:szCs w:val="22"/>
        </w:rPr>
        <w:t>compliance to industry standards</w:t>
      </w:r>
      <w:r w:rsidR="003E6257" w:rsidRPr="000D0DA9">
        <w:rPr>
          <w:rFonts w:ascii="Arial" w:hAnsi="Arial" w:cs="Arial"/>
          <w:sz w:val="22"/>
          <w:szCs w:val="22"/>
        </w:rPr>
        <w:t xml:space="preserve">, timelines and </w:t>
      </w:r>
      <w:r w:rsidR="000E1085" w:rsidRPr="000D0DA9">
        <w:rPr>
          <w:rFonts w:ascii="Arial" w:hAnsi="Arial" w:cs="Arial"/>
          <w:sz w:val="22"/>
          <w:szCs w:val="22"/>
        </w:rPr>
        <w:t>sour</w:t>
      </w:r>
      <w:r w:rsidR="008C2A6B" w:rsidRPr="000D0DA9">
        <w:rPr>
          <w:rFonts w:ascii="Arial" w:hAnsi="Arial" w:cs="Arial"/>
          <w:sz w:val="22"/>
          <w:szCs w:val="22"/>
        </w:rPr>
        <w:t>c</w:t>
      </w:r>
      <w:r w:rsidR="000E1085" w:rsidRPr="000D0DA9">
        <w:rPr>
          <w:rFonts w:ascii="Arial" w:hAnsi="Arial" w:cs="Arial"/>
          <w:sz w:val="22"/>
          <w:szCs w:val="22"/>
        </w:rPr>
        <w:t>ing strategies</w:t>
      </w:r>
      <w:r w:rsidR="00D97FDC" w:rsidRPr="000D0DA9">
        <w:rPr>
          <w:rFonts w:ascii="Arial" w:hAnsi="Arial" w:cs="Arial"/>
          <w:sz w:val="22"/>
          <w:szCs w:val="22"/>
        </w:rPr>
        <w:t xml:space="preserve">, </w:t>
      </w:r>
      <w:r w:rsidR="00981B14">
        <w:rPr>
          <w:rFonts w:ascii="Arial" w:hAnsi="Arial" w:cs="Arial"/>
          <w:sz w:val="22"/>
          <w:szCs w:val="22"/>
        </w:rPr>
        <w:t xml:space="preserve">the </w:t>
      </w:r>
      <w:r w:rsidR="00D97FDC" w:rsidRPr="000D0DA9">
        <w:rPr>
          <w:rFonts w:ascii="Arial" w:hAnsi="Arial" w:cs="Arial"/>
          <w:sz w:val="22"/>
          <w:szCs w:val="22"/>
        </w:rPr>
        <w:t>u</w:t>
      </w:r>
      <w:r w:rsidR="0016504A" w:rsidRPr="000D0DA9">
        <w:rPr>
          <w:rFonts w:ascii="Arial" w:hAnsi="Arial" w:cs="Arial"/>
          <w:sz w:val="22"/>
          <w:szCs w:val="22"/>
        </w:rPr>
        <w:t>se of recruitment technology capability and innovative methods over and above the standard or norm job boards.</w:t>
      </w:r>
    </w:p>
    <w:p w14:paraId="7A40557F" w14:textId="77777777" w:rsidR="003B7DD5" w:rsidRPr="003B7DD5" w:rsidRDefault="003B7DD5" w:rsidP="003B7DD5">
      <w:pPr>
        <w:spacing w:after="240"/>
        <w:jc w:val="both"/>
        <w:rPr>
          <w:rFonts w:ascii="Arial" w:hAnsi="Arial" w:cs="Arial"/>
          <w:sz w:val="22"/>
          <w:szCs w:val="22"/>
        </w:rPr>
      </w:pPr>
    </w:p>
    <w:p w14:paraId="14C60184" w14:textId="2EBBDB9E" w:rsidR="00A477A5" w:rsidRPr="000D0DA9" w:rsidRDefault="00F13CEE" w:rsidP="003B7DD5">
      <w:pPr>
        <w:pStyle w:val="ListParagraph"/>
        <w:numPr>
          <w:ilvl w:val="0"/>
          <w:numId w:val="1"/>
        </w:numPr>
        <w:spacing w:after="240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0D0DA9">
        <w:rPr>
          <w:rFonts w:ascii="Arial" w:hAnsi="Arial" w:cs="Arial"/>
          <w:sz w:val="22"/>
          <w:szCs w:val="22"/>
        </w:rPr>
        <w:t>H</w:t>
      </w:r>
      <w:r w:rsidR="00BB20A4" w:rsidRPr="000D0DA9">
        <w:rPr>
          <w:rFonts w:ascii="Arial" w:hAnsi="Arial" w:cs="Arial"/>
          <w:sz w:val="22"/>
          <w:szCs w:val="22"/>
        </w:rPr>
        <w:t>eadhunting</w:t>
      </w:r>
      <w:r w:rsidR="00684F36" w:rsidRPr="000D0DA9">
        <w:rPr>
          <w:rFonts w:ascii="Arial" w:hAnsi="Arial" w:cs="Arial"/>
          <w:sz w:val="22"/>
          <w:szCs w:val="22"/>
        </w:rPr>
        <w:t xml:space="preserve"> </w:t>
      </w:r>
    </w:p>
    <w:p w14:paraId="29A45E91" w14:textId="4375F41D" w:rsidR="00684F36" w:rsidRPr="000D0DA9" w:rsidRDefault="00684F36" w:rsidP="00684F36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0D0DA9">
        <w:rPr>
          <w:rFonts w:ascii="Arial" w:hAnsi="Arial" w:cs="Arial"/>
          <w:sz w:val="22"/>
          <w:szCs w:val="22"/>
        </w:rPr>
        <w:t xml:space="preserve"> </w:t>
      </w:r>
    </w:p>
    <w:p w14:paraId="6DEDD7AD" w14:textId="77777777" w:rsidR="00A477A5" w:rsidRPr="000D0DA9" w:rsidRDefault="00A477A5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888D2AB" w14:textId="77777777" w:rsidR="00C71AD0" w:rsidRPr="000D0DA9" w:rsidRDefault="00C71AD0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76C2F60E" w14:textId="77777777" w:rsidR="00C71AD0" w:rsidRPr="000D0DA9" w:rsidRDefault="00C71AD0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6C17AA1" w14:textId="77777777" w:rsidR="00C71AD0" w:rsidRPr="000D0DA9" w:rsidRDefault="00C71AD0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02EEFE0A" w14:textId="77777777" w:rsidR="00C71AD0" w:rsidRDefault="00C71AD0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5ECB714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1F49C71A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90CE17D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071CF6EB" w14:textId="77777777" w:rsidR="00981B14" w:rsidRPr="000D0DA9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4DAEC50F" w14:textId="77777777" w:rsidR="00C71AD0" w:rsidRDefault="00C71AD0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4DD4584F" w14:textId="77777777" w:rsidR="00017A05" w:rsidRDefault="00017A05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296B5F75" w14:textId="77777777" w:rsidR="00017A05" w:rsidRDefault="00017A05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20181590" w14:textId="77777777" w:rsidR="00017A05" w:rsidRDefault="00017A05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3286DF93" w14:textId="77777777" w:rsidR="00017A05" w:rsidRDefault="00017A05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405756BC" w14:textId="77777777" w:rsidR="00017A05" w:rsidRDefault="00017A05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38EDC463" w14:textId="77777777" w:rsidR="00017A05" w:rsidRPr="000D0DA9" w:rsidRDefault="00017A05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2ED3E078" w14:textId="77777777" w:rsidR="00C71AD0" w:rsidRPr="000D0DA9" w:rsidRDefault="00C71AD0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0881C18E" w14:textId="485BFB4C" w:rsidR="00A477A5" w:rsidRPr="000D0DA9" w:rsidRDefault="00A477A5" w:rsidP="00017A05">
      <w:pPr>
        <w:pStyle w:val="ListParagraph"/>
        <w:numPr>
          <w:ilvl w:val="0"/>
          <w:numId w:val="1"/>
        </w:numPr>
        <w:spacing w:after="240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0D0DA9">
        <w:rPr>
          <w:rFonts w:ascii="Arial" w:hAnsi="Arial" w:cs="Arial"/>
          <w:sz w:val="22"/>
          <w:szCs w:val="22"/>
        </w:rPr>
        <w:t>S</w:t>
      </w:r>
      <w:r w:rsidR="00BB20A4" w:rsidRPr="000D0DA9">
        <w:rPr>
          <w:rFonts w:ascii="Arial" w:hAnsi="Arial" w:cs="Arial"/>
          <w:sz w:val="22"/>
          <w:szCs w:val="22"/>
        </w:rPr>
        <w:t>creening</w:t>
      </w:r>
    </w:p>
    <w:p w14:paraId="0BC45FB7" w14:textId="77777777" w:rsidR="00A477A5" w:rsidRPr="000D0DA9" w:rsidRDefault="00A477A5" w:rsidP="00A477A5">
      <w:pPr>
        <w:pStyle w:val="ListParagrap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7D63F8B8" w14:textId="77777777" w:rsidR="00A477A5" w:rsidRPr="000D0DA9" w:rsidRDefault="00A477A5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576ACEDC" w14:textId="77777777" w:rsidR="00C71AD0" w:rsidRPr="000D0DA9" w:rsidRDefault="00C71AD0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797E5636" w14:textId="77777777" w:rsidR="00C71AD0" w:rsidRPr="000D0DA9" w:rsidRDefault="00C71AD0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6E3AB8D" w14:textId="77777777" w:rsidR="00C71AD0" w:rsidRDefault="00C71AD0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1A8134F0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341F5ED8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6F118F9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2D261A85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48F3D9D0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398AE731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04F6CA45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2DF6D5C1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7CD05C7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B7B9CB4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20B8DCA6" w14:textId="4E26EBDE" w:rsidR="00A477A5" w:rsidRPr="000D0DA9" w:rsidRDefault="00424B2E" w:rsidP="00017A05">
      <w:pPr>
        <w:pStyle w:val="ListParagraph"/>
        <w:numPr>
          <w:ilvl w:val="0"/>
          <w:numId w:val="1"/>
        </w:numPr>
        <w:spacing w:after="240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0D0DA9">
        <w:rPr>
          <w:rFonts w:ascii="Arial" w:hAnsi="Arial" w:cs="Arial"/>
          <w:sz w:val="22"/>
          <w:szCs w:val="22"/>
        </w:rPr>
        <w:t>R</w:t>
      </w:r>
      <w:r w:rsidR="00BB20A4" w:rsidRPr="000D0DA9">
        <w:rPr>
          <w:rFonts w:ascii="Arial" w:hAnsi="Arial" w:cs="Arial"/>
          <w:sz w:val="22"/>
          <w:szCs w:val="22"/>
        </w:rPr>
        <w:t>ecruitment competency assessments</w:t>
      </w:r>
    </w:p>
    <w:p w14:paraId="5B030F86" w14:textId="77777777" w:rsidR="00A477A5" w:rsidRPr="000D0DA9" w:rsidRDefault="00A477A5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67576C50" w14:textId="77777777" w:rsidR="00C71AD0" w:rsidRDefault="00C71AD0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49FE292A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1D02AAFF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2304C242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0D6B588A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5C913FD7" w14:textId="77777777" w:rsidR="00981B14" w:rsidRPr="000D0DA9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68EB2777" w14:textId="77777777" w:rsidR="00C71AD0" w:rsidRPr="000D0DA9" w:rsidRDefault="00C71AD0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1C02AF07" w14:textId="77777777" w:rsidR="00C71AD0" w:rsidRPr="000D0DA9" w:rsidRDefault="00C71AD0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06617B65" w14:textId="77777777" w:rsidR="00C71AD0" w:rsidRDefault="00C71AD0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19FF0769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1920A301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471BD8BE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276F096C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6A2F874C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565E39AA" w14:textId="77777777" w:rsidR="00017A05" w:rsidRDefault="00017A05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1234C771" w14:textId="77777777" w:rsidR="00017A05" w:rsidRDefault="00017A05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19880079" w14:textId="77777777" w:rsidR="00017A05" w:rsidRDefault="00017A05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3E434F6E" w14:textId="77777777" w:rsidR="00981B14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51339975" w14:textId="77777777" w:rsidR="00981B14" w:rsidRPr="000D0DA9" w:rsidRDefault="00981B14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54414052" w14:textId="77777777" w:rsidR="00C71AD0" w:rsidRPr="000D0DA9" w:rsidRDefault="00C71AD0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41D44A95" w14:textId="77777777" w:rsidR="00C71AD0" w:rsidRPr="000D0DA9" w:rsidRDefault="00C71AD0" w:rsidP="00A477A5">
      <w:pPr>
        <w:pStyle w:val="ListParagraph"/>
        <w:spacing w:after="240"/>
        <w:ind w:left="1159"/>
        <w:jc w:val="both"/>
        <w:rPr>
          <w:rFonts w:ascii="Arial" w:hAnsi="Arial" w:cs="Arial"/>
          <w:sz w:val="22"/>
          <w:szCs w:val="22"/>
        </w:rPr>
      </w:pPr>
    </w:p>
    <w:p w14:paraId="7A20CE51" w14:textId="664D62CD" w:rsidR="00A477A5" w:rsidRPr="000D0DA9" w:rsidRDefault="00BB20A4" w:rsidP="00A477A5">
      <w:pPr>
        <w:pStyle w:val="ListParagraph"/>
        <w:spacing w:after="240"/>
        <w:ind w:left="1159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0D0DA9">
        <w:rPr>
          <w:rFonts w:ascii="Arial" w:hAnsi="Arial" w:cs="Arial"/>
          <w:sz w:val="22"/>
          <w:szCs w:val="22"/>
        </w:rPr>
        <w:t xml:space="preserve"> </w:t>
      </w:r>
    </w:p>
    <w:p w14:paraId="7C9781E5" w14:textId="77777777" w:rsidR="00672B72" w:rsidRPr="000D0DA9" w:rsidRDefault="00424B2E" w:rsidP="00017A05">
      <w:pPr>
        <w:pStyle w:val="ListParagraph"/>
        <w:numPr>
          <w:ilvl w:val="0"/>
          <w:numId w:val="1"/>
        </w:numPr>
        <w:spacing w:after="240"/>
        <w:jc w:val="both"/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0D0DA9">
        <w:rPr>
          <w:rFonts w:ascii="Arial" w:hAnsi="Arial" w:cs="Arial"/>
          <w:sz w:val="22"/>
          <w:szCs w:val="22"/>
        </w:rPr>
        <w:t>C</w:t>
      </w:r>
      <w:r w:rsidR="00BB20A4" w:rsidRPr="000D0DA9">
        <w:rPr>
          <w:rFonts w:ascii="Arial" w:hAnsi="Arial" w:cs="Arial"/>
          <w:sz w:val="22"/>
          <w:szCs w:val="22"/>
        </w:rPr>
        <w:t>andidate verification processes.</w:t>
      </w:r>
    </w:p>
    <w:p w14:paraId="6D5B6C3F" w14:textId="77777777" w:rsidR="00672B72" w:rsidRDefault="00672B72" w:rsidP="00672B72">
      <w:pPr>
        <w:pStyle w:val="ListParagraph"/>
        <w:spacing w:after="240"/>
        <w:ind w:left="439"/>
        <w:jc w:val="both"/>
        <w:rPr>
          <w:rFonts w:ascii="Arial Narrow" w:hAnsi="Arial Narrow" w:cs="Arial"/>
          <w:sz w:val="22"/>
          <w:szCs w:val="22"/>
        </w:rPr>
      </w:pPr>
    </w:p>
    <w:p w14:paraId="1A2E584B" w14:textId="77777777" w:rsidR="00672B72" w:rsidRDefault="00672B72" w:rsidP="00672B72">
      <w:pPr>
        <w:pStyle w:val="ListParagraph"/>
        <w:spacing w:after="240"/>
        <w:ind w:left="439"/>
        <w:jc w:val="both"/>
        <w:rPr>
          <w:rFonts w:ascii="Arial Narrow" w:hAnsi="Arial Narrow" w:cs="Arial"/>
          <w:sz w:val="22"/>
          <w:szCs w:val="22"/>
        </w:rPr>
      </w:pPr>
    </w:p>
    <w:p w14:paraId="70F4EEEC" w14:textId="77777777" w:rsidR="00672B72" w:rsidRPr="00672B72" w:rsidRDefault="00672B72" w:rsidP="00672B72">
      <w:pPr>
        <w:pStyle w:val="ListParagraph"/>
        <w:spacing w:after="240"/>
        <w:ind w:left="439"/>
        <w:jc w:val="both"/>
        <w:rPr>
          <w:rFonts w:ascii="Arial Narrow" w:eastAsia="Arial" w:hAnsi="Arial Narrow" w:cs="Arial"/>
          <w:b/>
          <w:bCs/>
          <w:sz w:val="22"/>
          <w:szCs w:val="22"/>
          <w:lang w:val="en-GB"/>
        </w:rPr>
      </w:pPr>
    </w:p>
    <w:p w14:paraId="06BDCA2A" w14:textId="77777777" w:rsidR="00C71AD0" w:rsidRDefault="00C71AD0" w:rsidP="00C71AD0">
      <w:pPr>
        <w:pStyle w:val="ListParagraph"/>
        <w:spacing w:after="240" w:line="360" w:lineRule="auto"/>
        <w:ind w:left="439"/>
        <w:jc w:val="both"/>
      </w:pPr>
    </w:p>
    <w:p w14:paraId="7BDC51F6" w14:textId="77777777" w:rsidR="00981B14" w:rsidRDefault="00981B14" w:rsidP="00C71AD0">
      <w:pPr>
        <w:pStyle w:val="ListParagraph"/>
        <w:spacing w:after="240" w:line="360" w:lineRule="auto"/>
        <w:ind w:left="439"/>
        <w:jc w:val="both"/>
      </w:pPr>
    </w:p>
    <w:p w14:paraId="3730334F" w14:textId="77777777" w:rsidR="00981B14" w:rsidRDefault="00981B14" w:rsidP="00C71AD0">
      <w:pPr>
        <w:pStyle w:val="ListParagraph"/>
        <w:spacing w:after="240" w:line="360" w:lineRule="auto"/>
        <w:ind w:left="439"/>
        <w:jc w:val="both"/>
      </w:pPr>
    </w:p>
    <w:p w14:paraId="11F83A7E" w14:textId="77777777" w:rsidR="00981B14" w:rsidRDefault="00981B14" w:rsidP="00C71AD0">
      <w:pPr>
        <w:pStyle w:val="ListParagraph"/>
        <w:spacing w:after="240" w:line="360" w:lineRule="auto"/>
        <w:ind w:left="439"/>
        <w:jc w:val="both"/>
      </w:pPr>
    </w:p>
    <w:p w14:paraId="4C285F9E" w14:textId="77777777" w:rsidR="00981B14" w:rsidRDefault="00981B14" w:rsidP="00C71AD0">
      <w:pPr>
        <w:pStyle w:val="ListParagraph"/>
        <w:spacing w:after="240" w:line="360" w:lineRule="auto"/>
        <w:ind w:left="439"/>
        <w:jc w:val="both"/>
      </w:pPr>
    </w:p>
    <w:p w14:paraId="5EF28F8E" w14:textId="77777777" w:rsidR="00981B14" w:rsidRDefault="00981B14" w:rsidP="00C71AD0">
      <w:pPr>
        <w:pStyle w:val="ListParagraph"/>
        <w:spacing w:after="240" w:line="360" w:lineRule="auto"/>
        <w:ind w:left="439"/>
        <w:jc w:val="both"/>
      </w:pPr>
    </w:p>
    <w:p w14:paraId="591523C4" w14:textId="77777777" w:rsidR="00981B14" w:rsidRDefault="00981B14" w:rsidP="00C71AD0">
      <w:pPr>
        <w:pStyle w:val="ListParagraph"/>
        <w:spacing w:after="240" w:line="360" w:lineRule="auto"/>
        <w:ind w:left="439"/>
        <w:jc w:val="both"/>
      </w:pPr>
    </w:p>
    <w:p w14:paraId="6BA5F57D" w14:textId="77777777" w:rsidR="00981B14" w:rsidRDefault="00981B14" w:rsidP="00C71AD0">
      <w:pPr>
        <w:pStyle w:val="ListParagraph"/>
        <w:spacing w:after="240" w:line="360" w:lineRule="auto"/>
        <w:ind w:left="439"/>
        <w:jc w:val="both"/>
      </w:pPr>
    </w:p>
    <w:sectPr w:rsidR="00981B14" w:rsidSect="00E43D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4FC3" w14:textId="77777777" w:rsidR="00D20124" w:rsidRDefault="00D20124" w:rsidP="00E43DCF">
      <w:r>
        <w:separator/>
      </w:r>
    </w:p>
  </w:endnote>
  <w:endnote w:type="continuationSeparator" w:id="0">
    <w:p w14:paraId="22EFA394" w14:textId="77777777" w:rsidR="00D20124" w:rsidRDefault="00D20124" w:rsidP="00E4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BC8BE" w14:textId="77777777" w:rsidR="00034A6F" w:rsidRDefault="00034A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043"/>
      <w:gridCol w:w="1736"/>
      <w:gridCol w:w="3247"/>
    </w:tblGrid>
    <w:tr w:rsidR="003175F3" w:rsidRPr="003175F3" w14:paraId="231DE994" w14:textId="77777777">
      <w:trPr>
        <w:trHeight w:val="80"/>
      </w:trPr>
      <w:tc>
        <w:tcPr>
          <w:tcW w:w="4248" w:type="dxa"/>
        </w:tcPr>
        <w:p w14:paraId="641A8F2F" w14:textId="77777777" w:rsidR="003175F3" w:rsidRPr="003175F3" w:rsidRDefault="003175F3" w:rsidP="003175F3">
          <w:pPr>
            <w:tabs>
              <w:tab w:val="center" w:pos="4513"/>
              <w:tab w:val="right" w:pos="9026"/>
            </w:tabs>
            <w:spacing w:line="276" w:lineRule="auto"/>
            <w:rPr>
              <w:rFonts w:ascii="Arial" w:eastAsia="Calibri" w:hAnsi="Arial" w:cs="Arial"/>
              <w:i/>
              <w:color w:val="000080"/>
              <w:sz w:val="16"/>
              <w:szCs w:val="16"/>
            </w:rPr>
          </w:pPr>
        </w:p>
        <w:p w14:paraId="69F3F32F" w14:textId="77777777" w:rsidR="003175F3" w:rsidRPr="003175F3" w:rsidRDefault="003175F3" w:rsidP="003175F3">
          <w:pPr>
            <w:tabs>
              <w:tab w:val="center" w:pos="4513"/>
              <w:tab w:val="right" w:pos="9026"/>
            </w:tabs>
            <w:spacing w:line="276" w:lineRule="auto"/>
            <w:rPr>
              <w:rFonts w:ascii="Arial" w:eastAsia="Calibri" w:hAnsi="Arial" w:cs="Arial"/>
              <w:i/>
              <w:color w:val="000080"/>
              <w:sz w:val="16"/>
              <w:szCs w:val="16"/>
            </w:rPr>
          </w:pPr>
          <w:r w:rsidRPr="003175F3">
            <w:rPr>
              <w:rFonts w:ascii="Arial" w:eastAsia="Calibri" w:hAnsi="Arial" w:cs="Arial"/>
              <w:i/>
              <w:color w:val="000080"/>
              <w:sz w:val="16"/>
              <w:szCs w:val="16"/>
            </w:rPr>
            <w:t>Confidential and Proprietary Information</w:t>
          </w:r>
        </w:p>
      </w:tc>
      <w:tc>
        <w:tcPr>
          <w:tcW w:w="1815" w:type="dxa"/>
        </w:tcPr>
        <w:p w14:paraId="4EC54E9B" w14:textId="77777777" w:rsidR="003175F3" w:rsidRPr="003175F3" w:rsidRDefault="003175F3" w:rsidP="003175F3">
          <w:pPr>
            <w:tabs>
              <w:tab w:val="center" w:pos="4513"/>
              <w:tab w:val="right" w:pos="9026"/>
            </w:tabs>
            <w:spacing w:line="276" w:lineRule="auto"/>
            <w:jc w:val="center"/>
            <w:rPr>
              <w:rFonts w:ascii="Arial" w:eastAsia="Calibri" w:hAnsi="Arial" w:cs="Arial"/>
              <w:sz w:val="16"/>
              <w:szCs w:val="16"/>
            </w:rPr>
          </w:pPr>
        </w:p>
        <w:p w14:paraId="026565CE" w14:textId="77777777" w:rsidR="003175F3" w:rsidRPr="003175F3" w:rsidRDefault="003175F3" w:rsidP="003175F3">
          <w:pPr>
            <w:tabs>
              <w:tab w:val="center" w:pos="4513"/>
              <w:tab w:val="right" w:pos="9026"/>
            </w:tabs>
            <w:spacing w:line="276" w:lineRule="auto"/>
            <w:jc w:val="center"/>
            <w:rPr>
              <w:rFonts w:ascii="Arial" w:eastAsia="Calibri" w:hAnsi="Arial" w:cs="Arial"/>
              <w:i/>
              <w:color w:val="000080"/>
              <w:sz w:val="16"/>
              <w:szCs w:val="16"/>
            </w:rPr>
          </w:pPr>
          <w:r w:rsidRPr="003175F3">
            <w:rPr>
              <w:rFonts w:ascii="Arial" w:eastAsia="Calibri" w:hAnsi="Arial" w:cs="Arial"/>
              <w:sz w:val="16"/>
              <w:szCs w:val="16"/>
            </w:rPr>
            <w:t xml:space="preserve">Page </w:t>
          </w:r>
          <w:r w:rsidRPr="003175F3">
            <w:rPr>
              <w:rFonts w:ascii="Arial" w:eastAsia="Calibri" w:hAnsi="Arial" w:cs="Arial"/>
              <w:sz w:val="16"/>
              <w:szCs w:val="16"/>
            </w:rPr>
            <w:fldChar w:fldCharType="begin"/>
          </w:r>
          <w:r w:rsidRPr="003175F3">
            <w:rPr>
              <w:rFonts w:ascii="Arial" w:eastAsia="Calibri" w:hAnsi="Arial" w:cs="Arial"/>
              <w:sz w:val="16"/>
              <w:szCs w:val="16"/>
            </w:rPr>
            <w:instrText xml:space="preserve"> PAGE </w:instrText>
          </w:r>
          <w:r w:rsidRPr="003175F3">
            <w:rPr>
              <w:rFonts w:ascii="Arial" w:eastAsia="Calibri" w:hAnsi="Arial" w:cs="Arial"/>
              <w:sz w:val="16"/>
              <w:szCs w:val="16"/>
            </w:rPr>
            <w:fldChar w:fldCharType="separate"/>
          </w:r>
          <w:r w:rsidRPr="003175F3">
            <w:rPr>
              <w:rFonts w:ascii="Arial" w:eastAsia="Calibri" w:hAnsi="Arial" w:cs="Arial"/>
              <w:noProof/>
              <w:sz w:val="16"/>
              <w:szCs w:val="16"/>
            </w:rPr>
            <w:t>1</w:t>
          </w:r>
          <w:r w:rsidRPr="003175F3">
            <w:rPr>
              <w:rFonts w:ascii="Arial" w:eastAsia="Calibri" w:hAnsi="Arial" w:cs="Arial"/>
              <w:noProof/>
              <w:sz w:val="16"/>
              <w:szCs w:val="16"/>
            </w:rPr>
            <w:fldChar w:fldCharType="end"/>
          </w:r>
          <w:r w:rsidRPr="003175F3">
            <w:rPr>
              <w:rFonts w:ascii="Arial" w:eastAsia="Calibri" w:hAnsi="Arial" w:cs="Arial"/>
              <w:sz w:val="16"/>
              <w:szCs w:val="16"/>
            </w:rPr>
            <w:t xml:space="preserve"> of </w:t>
          </w:r>
          <w:r w:rsidRPr="003175F3">
            <w:rPr>
              <w:rFonts w:ascii="Arial" w:eastAsia="Calibri" w:hAnsi="Arial" w:cs="Arial"/>
              <w:sz w:val="16"/>
              <w:szCs w:val="16"/>
            </w:rPr>
            <w:fldChar w:fldCharType="begin"/>
          </w:r>
          <w:r w:rsidRPr="003175F3">
            <w:rPr>
              <w:rFonts w:ascii="Arial" w:eastAsia="Calibri" w:hAnsi="Arial" w:cs="Arial"/>
              <w:sz w:val="16"/>
              <w:szCs w:val="16"/>
            </w:rPr>
            <w:instrText xml:space="preserve"> NUMPAGES </w:instrText>
          </w:r>
          <w:r w:rsidRPr="003175F3">
            <w:rPr>
              <w:rFonts w:ascii="Arial" w:eastAsia="Calibri" w:hAnsi="Arial" w:cs="Arial"/>
              <w:sz w:val="16"/>
              <w:szCs w:val="16"/>
            </w:rPr>
            <w:fldChar w:fldCharType="separate"/>
          </w:r>
          <w:r w:rsidRPr="003175F3">
            <w:rPr>
              <w:rFonts w:ascii="Arial" w:eastAsia="Calibri" w:hAnsi="Arial" w:cs="Arial"/>
              <w:noProof/>
              <w:sz w:val="16"/>
              <w:szCs w:val="16"/>
            </w:rPr>
            <w:t>2</w:t>
          </w:r>
          <w:r w:rsidRPr="003175F3">
            <w:rPr>
              <w:rFonts w:ascii="Arial" w:eastAsia="Calibri" w:hAnsi="Arial" w:cs="Arial"/>
              <w:noProof/>
              <w:sz w:val="16"/>
              <w:szCs w:val="16"/>
            </w:rPr>
            <w:fldChar w:fldCharType="end"/>
          </w:r>
        </w:p>
      </w:tc>
      <w:tc>
        <w:tcPr>
          <w:tcW w:w="3405" w:type="dxa"/>
        </w:tcPr>
        <w:p w14:paraId="06FF4CFB" w14:textId="77777777" w:rsidR="003175F3" w:rsidRPr="003175F3" w:rsidRDefault="003175F3" w:rsidP="003175F3">
          <w:pPr>
            <w:tabs>
              <w:tab w:val="center" w:pos="4513"/>
              <w:tab w:val="right" w:pos="9026"/>
            </w:tabs>
            <w:spacing w:line="276" w:lineRule="auto"/>
            <w:jc w:val="right"/>
            <w:rPr>
              <w:rFonts w:ascii="Arial" w:eastAsia="Calibri" w:hAnsi="Arial" w:cs="Arial"/>
              <w:i/>
              <w:color w:val="000080"/>
              <w:sz w:val="16"/>
              <w:szCs w:val="16"/>
            </w:rPr>
          </w:pPr>
        </w:p>
        <w:p w14:paraId="0B38F50F" w14:textId="77777777" w:rsidR="003175F3" w:rsidRPr="003175F3" w:rsidRDefault="003175F3" w:rsidP="003175F3">
          <w:pPr>
            <w:tabs>
              <w:tab w:val="center" w:pos="4513"/>
              <w:tab w:val="right" w:pos="9026"/>
            </w:tabs>
            <w:spacing w:line="276" w:lineRule="auto"/>
            <w:jc w:val="right"/>
            <w:rPr>
              <w:rFonts w:ascii="Arial" w:eastAsia="Calibri" w:hAnsi="Arial" w:cs="Arial"/>
              <w:i/>
              <w:color w:val="000080"/>
              <w:sz w:val="16"/>
              <w:szCs w:val="16"/>
            </w:rPr>
          </w:pPr>
          <w:r w:rsidRPr="003175F3">
            <w:rPr>
              <w:rFonts w:ascii="Arial" w:eastAsia="Calibri" w:hAnsi="Arial" w:cs="Arial"/>
              <w:i/>
              <w:color w:val="000080"/>
              <w:sz w:val="16"/>
              <w:szCs w:val="16"/>
            </w:rPr>
            <w:t>Bid Document</w:t>
          </w:r>
        </w:p>
      </w:tc>
    </w:tr>
  </w:tbl>
  <w:p w14:paraId="3A617925" w14:textId="6A8E1460" w:rsidR="003175F3" w:rsidRDefault="003175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4C5E" w14:textId="77777777" w:rsidR="00034A6F" w:rsidRDefault="00034A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37F7E" w14:textId="77777777" w:rsidR="00D20124" w:rsidRDefault="00D20124" w:rsidP="00E43DCF">
      <w:r>
        <w:separator/>
      </w:r>
    </w:p>
  </w:footnote>
  <w:footnote w:type="continuationSeparator" w:id="0">
    <w:p w14:paraId="014870E2" w14:textId="77777777" w:rsidR="00D20124" w:rsidRDefault="00D20124" w:rsidP="00E43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01AD" w14:textId="77777777" w:rsidR="00034A6F" w:rsidRDefault="00034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8ADC" w14:textId="77777777" w:rsidR="00034A6F" w:rsidRPr="00034A6F" w:rsidRDefault="00034A6F" w:rsidP="00034A6F">
    <w:pPr>
      <w:pStyle w:val="Header"/>
      <w:rPr>
        <w:rFonts w:ascii="Arial" w:eastAsia="Calibri" w:hAnsi="Arial" w:cs="Arial"/>
        <w:b/>
        <w:bCs/>
        <w:i/>
        <w:color w:val="000080"/>
        <w:sz w:val="16"/>
        <w:szCs w:val="16"/>
        <w:lang w:val="en-US"/>
      </w:rPr>
    </w:pPr>
  </w:p>
  <w:p w14:paraId="47F1EB50" w14:textId="1DEAE8E8" w:rsidR="00034A6F" w:rsidRPr="00034A6F" w:rsidRDefault="00034A6F" w:rsidP="00034A6F">
    <w:pPr>
      <w:pStyle w:val="Header"/>
      <w:rPr>
        <w:rFonts w:ascii="Arial" w:eastAsia="Calibri" w:hAnsi="Arial" w:cs="Arial"/>
        <w:b/>
        <w:bCs/>
        <w:i/>
        <w:color w:val="000080"/>
        <w:sz w:val="16"/>
        <w:szCs w:val="16"/>
        <w:lang w:val="en-US"/>
      </w:rPr>
    </w:pPr>
    <w:r w:rsidRPr="00034A6F">
      <w:rPr>
        <w:rFonts w:ascii="Arial" w:eastAsia="Calibri" w:hAnsi="Arial" w:cs="Arial"/>
        <w:b/>
        <w:bCs/>
        <w:i/>
        <w:color w:val="000080"/>
        <w:sz w:val="16"/>
        <w:szCs w:val="16"/>
        <w:lang w:val="en-US"/>
      </w:rPr>
      <w:t>BID NUMBER: RFP/HC/2026/10252685/20</w:t>
    </w:r>
    <w:r>
      <w:rPr>
        <w:rFonts w:ascii="Arial" w:eastAsia="Calibri" w:hAnsi="Arial" w:cs="Arial"/>
        <w:b/>
        <w:bCs/>
        <w:i/>
        <w:color w:val="000080"/>
        <w:sz w:val="16"/>
        <w:szCs w:val="16"/>
        <w:lang w:val="en-US"/>
      </w:rPr>
      <w:t xml:space="preserve"> </w:t>
    </w:r>
    <w:r w:rsidRPr="00034A6F">
      <w:rPr>
        <w:rFonts w:ascii="Arial" w:eastAsia="Calibri" w:hAnsi="Arial" w:cs="Arial"/>
        <w:b/>
        <w:bCs/>
        <w:i/>
        <w:color w:val="000080"/>
        <w:sz w:val="16"/>
        <w:szCs w:val="16"/>
        <w:lang w:val="en-US"/>
      </w:rPr>
      <w:t>BID TITLE</w:t>
    </w:r>
    <w:proofErr w:type="gramStart"/>
    <w:r w:rsidRPr="00034A6F">
      <w:rPr>
        <w:rFonts w:ascii="Arial" w:eastAsia="Calibri" w:hAnsi="Arial" w:cs="Arial"/>
        <w:b/>
        <w:bCs/>
        <w:i/>
        <w:color w:val="000080"/>
        <w:sz w:val="16"/>
        <w:szCs w:val="16"/>
        <w:lang w:val="en-US"/>
      </w:rPr>
      <w:t>:  RFP</w:t>
    </w:r>
    <w:proofErr w:type="gramEnd"/>
    <w:r w:rsidRPr="00034A6F">
      <w:rPr>
        <w:rFonts w:ascii="Arial" w:eastAsia="Calibri" w:hAnsi="Arial" w:cs="Arial"/>
        <w:b/>
        <w:bCs/>
        <w:i/>
        <w:color w:val="000080"/>
        <w:sz w:val="16"/>
        <w:szCs w:val="16"/>
        <w:lang w:val="en-US"/>
      </w:rPr>
      <w:t xml:space="preserve"> TITLE: THE APPOINTMENT OF A PANEL OF HUMAN RESOURCES RECRUITMENT SERVICES FOR A PERIOD OF (3) THREE YEARS.</w:t>
    </w:r>
  </w:p>
  <w:p w14:paraId="2B15C263" w14:textId="77777777" w:rsidR="00034A6F" w:rsidRDefault="00034A6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5631" w14:textId="77777777" w:rsidR="00034A6F" w:rsidRDefault="00034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66C05"/>
    <w:multiLevelType w:val="hybridMultilevel"/>
    <w:tmpl w:val="33E2B10A"/>
    <w:lvl w:ilvl="0" w:tplc="1C090019">
      <w:start w:val="1"/>
      <w:numFmt w:val="lowerLetter"/>
      <w:lvlText w:val="%1."/>
      <w:lvlJc w:val="left"/>
      <w:pPr>
        <w:ind w:left="439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159" w:hanging="360"/>
      </w:pPr>
    </w:lvl>
    <w:lvl w:ilvl="2" w:tplc="1C09001B" w:tentative="1">
      <w:start w:val="1"/>
      <w:numFmt w:val="lowerRoman"/>
      <w:lvlText w:val="%3."/>
      <w:lvlJc w:val="right"/>
      <w:pPr>
        <w:ind w:left="1879" w:hanging="180"/>
      </w:pPr>
    </w:lvl>
    <w:lvl w:ilvl="3" w:tplc="1C09000F" w:tentative="1">
      <w:start w:val="1"/>
      <w:numFmt w:val="decimal"/>
      <w:lvlText w:val="%4."/>
      <w:lvlJc w:val="left"/>
      <w:pPr>
        <w:ind w:left="2599" w:hanging="360"/>
      </w:pPr>
    </w:lvl>
    <w:lvl w:ilvl="4" w:tplc="1C090019" w:tentative="1">
      <w:start w:val="1"/>
      <w:numFmt w:val="lowerLetter"/>
      <w:lvlText w:val="%5."/>
      <w:lvlJc w:val="left"/>
      <w:pPr>
        <w:ind w:left="3319" w:hanging="360"/>
      </w:pPr>
    </w:lvl>
    <w:lvl w:ilvl="5" w:tplc="1C09001B" w:tentative="1">
      <w:start w:val="1"/>
      <w:numFmt w:val="lowerRoman"/>
      <w:lvlText w:val="%6."/>
      <w:lvlJc w:val="right"/>
      <w:pPr>
        <w:ind w:left="4039" w:hanging="180"/>
      </w:pPr>
    </w:lvl>
    <w:lvl w:ilvl="6" w:tplc="1C09000F" w:tentative="1">
      <w:start w:val="1"/>
      <w:numFmt w:val="decimal"/>
      <w:lvlText w:val="%7."/>
      <w:lvlJc w:val="left"/>
      <w:pPr>
        <w:ind w:left="4759" w:hanging="360"/>
      </w:pPr>
    </w:lvl>
    <w:lvl w:ilvl="7" w:tplc="1C090019" w:tentative="1">
      <w:start w:val="1"/>
      <w:numFmt w:val="lowerLetter"/>
      <w:lvlText w:val="%8."/>
      <w:lvlJc w:val="left"/>
      <w:pPr>
        <w:ind w:left="5479" w:hanging="360"/>
      </w:pPr>
    </w:lvl>
    <w:lvl w:ilvl="8" w:tplc="1C09001B" w:tentative="1">
      <w:start w:val="1"/>
      <w:numFmt w:val="lowerRoman"/>
      <w:lvlText w:val="%9."/>
      <w:lvlJc w:val="right"/>
      <w:pPr>
        <w:ind w:left="6199" w:hanging="180"/>
      </w:pPr>
    </w:lvl>
  </w:abstractNum>
  <w:num w:numId="1" w16cid:durableId="76947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0F4"/>
    <w:rsid w:val="00017A05"/>
    <w:rsid w:val="0002293B"/>
    <w:rsid w:val="00034A6F"/>
    <w:rsid w:val="000A70F4"/>
    <w:rsid w:val="000D0DA9"/>
    <w:rsid w:val="000D7E9D"/>
    <w:rsid w:val="000E1085"/>
    <w:rsid w:val="0016504A"/>
    <w:rsid w:val="0016633B"/>
    <w:rsid w:val="00192569"/>
    <w:rsid w:val="001D0591"/>
    <w:rsid w:val="00243982"/>
    <w:rsid w:val="00276094"/>
    <w:rsid w:val="00291ECE"/>
    <w:rsid w:val="00302562"/>
    <w:rsid w:val="003175F3"/>
    <w:rsid w:val="00325558"/>
    <w:rsid w:val="003A434D"/>
    <w:rsid w:val="003B24BC"/>
    <w:rsid w:val="003B7DD5"/>
    <w:rsid w:val="003E6257"/>
    <w:rsid w:val="003E75AD"/>
    <w:rsid w:val="00424B2E"/>
    <w:rsid w:val="0043256C"/>
    <w:rsid w:val="004422E0"/>
    <w:rsid w:val="00444E18"/>
    <w:rsid w:val="0047134B"/>
    <w:rsid w:val="00471C3D"/>
    <w:rsid w:val="004F5342"/>
    <w:rsid w:val="005146E8"/>
    <w:rsid w:val="00544CC0"/>
    <w:rsid w:val="00546FD2"/>
    <w:rsid w:val="00560770"/>
    <w:rsid w:val="005D2A4E"/>
    <w:rsid w:val="006038B3"/>
    <w:rsid w:val="00672B72"/>
    <w:rsid w:val="00673D89"/>
    <w:rsid w:val="00684F36"/>
    <w:rsid w:val="006863A0"/>
    <w:rsid w:val="007425E6"/>
    <w:rsid w:val="00746DC8"/>
    <w:rsid w:val="00755466"/>
    <w:rsid w:val="0078462C"/>
    <w:rsid w:val="007B253F"/>
    <w:rsid w:val="00832249"/>
    <w:rsid w:val="0087216E"/>
    <w:rsid w:val="0089463A"/>
    <w:rsid w:val="008C2A6B"/>
    <w:rsid w:val="00942092"/>
    <w:rsid w:val="00981B14"/>
    <w:rsid w:val="00A25395"/>
    <w:rsid w:val="00A477A5"/>
    <w:rsid w:val="00AC7C82"/>
    <w:rsid w:val="00AE6982"/>
    <w:rsid w:val="00BA4D2F"/>
    <w:rsid w:val="00BB20A4"/>
    <w:rsid w:val="00BD36A3"/>
    <w:rsid w:val="00BE31A9"/>
    <w:rsid w:val="00C71AD0"/>
    <w:rsid w:val="00C97654"/>
    <w:rsid w:val="00CA63BB"/>
    <w:rsid w:val="00D20124"/>
    <w:rsid w:val="00D74ACD"/>
    <w:rsid w:val="00D946CB"/>
    <w:rsid w:val="00D94BD7"/>
    <w:rsid w:val="00D97426"/>
    <w:rsid w:val="00D97FDC"/>
    <w:rsid w:val="00DB338C"/>
    <w:rsid w:val="00E43DCF"/>
    <w:rsid w:val="00E91A63"/>
    <w:rsid w:val="00E9238B"/>
    <w:rsid w:val="00F13CEE"/>
    <w:rsid w:val="00F1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5D2CBCF"/>
  <w15:chartTrackingRefBased/>
  <w15:docId w15:val="{BCB06BE4-0EA1-43D6-88EE-FB39BCF1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0F4"/>
    <w:pPr>
      <w:spacing w:after="0" w:line="240" w:lineRule="auto"/>
    </w:pPr>
    <w:rPr>
      <w:rFonts w:ascii="Courier" w:eastAsia="Times New Roman" w:hAnsi="Courier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0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0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0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0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0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0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0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0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0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0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0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0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0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0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0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0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7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0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7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0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70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0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70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0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0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3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DCF"/>
    <w:rPr>
      <w:rFonts w:ascii="Courier" w:eastAsia="Times New Roman" w:hAnsi="Courier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3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DCF"/>
    <w:rPr>
      <w:rFonts w:ascii="Courier" w:eastAsia="Times New Roman" w:hAnsi="Courier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Portia Khuzwayo</dc:creator>
  <cp:keywords/>
  <dc:description/>
  <cp:lastModifiedBy>Portia Khuzwayo</cp:lastModifiedBy>
  <cp:revision>13</cp:revision>
  <dcterms:created xsi:type="dcterms:W3CDTF">2026-08-21T10:18:00Z</dcterms:created>
  <dcterms:modified xsi:type="dcterms:W3CDTF">2026-08-21T11:36:00Z</dcterms:modified>
</cp:coreProperties>
</file>