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543935B"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13057B">
              <w:rPr>
                <w:rFonts w:ascii="Tahoma" w:hAnsi="Tahoma" w:cs="Tahoma"/>
                <w:b/>
                <w:sz w:val="18"/>
                <w:szCs w:val="18"/>
              </w:rPr>
              <w:t>4</w:t>
            </w:r>
            <w:r w:rsidR="00A13DDC">
              <w:rPr>
                <w:rFonts w:ascii="Tahoma" w:hAnsi="Tahoma" w:cs="Tahoma"/>
                <w:b/>
                <w:sz w:val="18"/>
                <w:szCs w:val="18"/>
              </w:rPr>
              <w:t>50</w:t>
            </w:r>
            <w:r w:rsidR="00797696">
              <w:rPr>
                <w:rFonts w:ascii="Tahoma" w:hAnsi="Tahoma" w:cs="Tahoma"/>
                <w:b/>
                <w:sz w:val="18"/>
                <w:szCs w:val="18"/>
              </w:rPr>
              <w:t>2</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B93D0DE"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a</w:t>
            </w:r>
            <w:r w:rsidR="0075069A">
              <w:rPr>
                <w:rFonts w:ascii="Tahoma" w:hAnsi="Tahoma" w:cs="Tahoma"/>
                <w:sz w:val="18"/>
                <w:szCs w:val="18"/>
                <w:lang w:val="en-US"/>
              </w:rPr>
              <w:t xml:space="preserve"> </w:t>
            </w:r>
            <w:r w:rsidR="00797696">
              <w:rPr>
                <w:rFonts w:ascii="Tahoma" w:hAnsi="Tahoma" w:cs="Tahoma"/>
                <w:sz w:val="18"/>
                <w:szCs w:val="18"/>
                <w:lang w:val="en-US"/>
              </w:rPr>
              <w:t xml:space="preserve">Neurosurgeon </w:t>
            </w:r>
            <w:r w:rsidR="00D11C96">
              <w:rPr>
                <w:rFonts w:ascii="Tahoma" w:hAnsi="Tahoma" w:cs="Tahoma"/>
                <w:sz w:val="18"/>
                <w:szCs w:val="18"/>
                <w:lang w:val="en-US"/>
              </w:rPr>
              <w:t>to conduct a detail</w:t>
            </w:r>
            <w:r w:rsidR="008605F2">
              <w:rPr>
                <w:rFonts w:ascii="Tahoma" w:hAnsi="Tahoma" w:cs="Tahoma"/>
                <w:sz w:val="18"/>
                <w:szCs w:val="18"/>
                <w:lang w:val="en-US"/>
              </w:rPr>
              <w:t>ed</w:t>
            </w:r>
            <w:r w:rsidR="00D11C96">
              <w:rPr>
                <w:rFonts w:ascii="Tahoma" w:hAnsi="Tahoma" w:cs="Tahoma"/>
                <w:sz w:val="18"/>
                <w:szCs w:val="18"/>
                <w:lang w:val="en-US"/>
              </w:rPr>
              <w:t xml:space="preserve"> </w:t>
            </w:r>
            <w:r w:rsidR="00A13DDC">
              <w:rPr>
                <w:rFonts w:ascii="Tahoma" w:hAnsi="Tahoma" w:cs="Tahoma"/>
                <w:sz w:val="18"/>
                <w:szCs w:val="18"/>
                <w:lang w:val="en-US"/>
              </w:rPr>
              <w:t>assessment on RAF</w:t>
            </w:r>
            <w:r w:rsidR="00D11C96">
              <w:rPr>
                <w:rFonts w:ascii="Tahoma" w:hAnsi="Tahoma" w:cs="Tahoma"/>
                <w:sz w:val="18"/>
                <w:szCs w:val="18"/>
                <w:lang w:val="en-US"/>
              </w:rPr>
              <w:t xml:space="preserve"> claimant.</w:t>
            </w:r>
            <w:r w:rsidR="00400F69">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3CBF3056" w:rsidR="00606057" w:rsidRPr="00766895" w:rsidRDefault="00A13DDC" w:rsidP="0043222B">
            <w:pPr>
              <w:spacing w:line="360" w:lineRule="auto"/>
              <w:rPr>
                <w:rFonts w:ascii="Tahoma" w:hAnsi="Tahoma" w:cs="Tahoma"/>
                <w:b/>
                <w:bCs/>
                <w:sz w:val="18"/>
                <w:szCs w:val="18"/>
              </w:rPr>
            </w:pPr>
            <w:r>
              <w:rPr>
                <w:rFonts w:ascii="Tahoma" w:hAnsi="Tahoma" w:cs="Tahoma"/>
                <w:b/>
                <w:bCs/>
                <w:sz w:val="18"/>
                <w:szCs w:val="18"/>
              </w:rPr>
              <w:t>2</w:t>
            </w:r>
            <w:r w:rsidR="00FB7177">
              <w:rPr>
                <w:rFonts w:ascii="Tahoma" w:hAnsi="Tahoma" w:cs="Tahoma"/>
                <w:b/>
                <w:bCs/>
                <w:sz w:val="18"/>
                <w:szCs w:val="18"/>
              </w:rPr>
              <w:t>4</w:t>
            </w:r>
            <w:r w:rsidR="0013057B">
              <w:rPr>
                <w:rFonts w:ascii="Tahoma" w:hAnsi="Tahoma" w:cs="Tahoma"/>
                <w:b/>
                <w:bCs/>
                <w:sz w:val="18"/>
                <w:szCs w:val="18"/>
              </w:rPr>
              <w:t xml:space="preserve"> February</w:t>
            </w:r>
            <w:r w:rsidR="0060788A">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AF28229" w:rsidR="00EB431B" w:rsidRPr="00766895" w:rsidRDefault="00FB7177" w:rsidP="00D325A0">
            <w:pPr>
              <w:spacing w:line="360" w:lineRule="auto"/>
              <w:rPr>
                <w:rFonts w:ascii="Tahoma" w:hAnsi="Tahoma" w:cs="Tahoma"/>
                <w:b/>
                <w:bCs/>
                <w:sz w:val="18"/>
                <w:szCs w:val="18"/>
              </w:rPr>
            </w:pPr>
            <w:r>
              <w:rPr>
                <w:rFonts w:ascii="Tahoma" w:hAnsi="Tahoma" w:cs="Tahoma"/>
                <w:b/>
                <w:bCs/>
                <w:sz w:val="18"/>
                <w:szCs w:val="18"/>
              </w:rPr>
              <w:t>Wednesday, 04</w:t>
            </w:r>
            <w:r w:rsidR="00E27872">
              <w:rPr>
                <w:rFonts w:ascii="Tahoma" w:hAnsi="Tahoma" w:cs="Tahoma"/>
                <w:b/>
                <w:bCs/>
                <w:sz w:val="18"/>
                <w:szCs w:val="18"/>
              </w:rPr>
              <w:t xml:space="preserve"> March</w:t>
            </w:r>
            <w:r w:rsidR="0060788A">
              <w:rPr>
                <w:rFonts w:ascii="Tahoma" w:hAnsi="Tahoma" w:cs="Tahoma"/>
                <w:b/>
                <w:bCs/>
                <w:sz w:val="18"/>
                <w:szCs w:val="18"/>
              </w:rPr>
              <w:t xml:space="preserve"> 2026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E3EB4E3" w14:textId="77777777" w:rsidR="0060788A" w:rsidRDefault="00D11C96" w:rsidP="00D11C96">
            <w:pPr>
              <w:spacing w:line="360" w:lineRule="auto"/>
              <w:contextualSpacing/>
              <w:jc w:val="left"/>
              <w:rPr>
                <w:rFonts w:ascii="Tahoma" w:hAnsi="Tahoma" w:cs="Tahoma"/>
                <w:bCs/>
                <w:sz w:val="18"/>
                <w:szCs w:val="18"/>
              </w:rPr>
            </w:pPr>
            <w:r w:rsidRPr="0060788A">
              <w:rPr>
                <w:rFonts w:ascii="Tahoma" w:hAnsi="Tahoma" w:cs="Tahoma"/>
                <w:b/>
                <w:sz w:val="18"/>
                <w:szCs w:val="18"/>
              </w:rPr>
              <w:t>Road Accident Fund</w:t>
            </w:r>
            <w:r>
              <w:rPr>
                <w:rFonts w:ascii="Tahoma" w:hAnsi="Tahoma" w:cs="Tahoma"/>
                <w:bCs/>
                <w:sz w:val="18"/>
                <w:szCs w:val="18"/>
              </w:rPr>
              <w:t xml:space="preserve"> (Johannesburg)</w:t>
            </w:r>
          </w:p>
          <w:p w14:paraId="367D7FAB" w14:textId="39694A47" w:rsidR="00C32157" w:rsidRPr="00D11C96" w:rsidRDefault="00D11C96" w:rsidP="00D11C96">
            <w:pPr>
              <w:spacing w:line="360" w:lineRule="auto"/>
              <w:contextualSpacing/>
              <w:jc w:val="left"/>
              <w:rPr>
                <w:rFonts w:ascii="Tahoma" w:hAnsi="Tahoma" w:cs="Tahoma"/>
                <w:bCs/>
                <w:sz w:val="18"/>
                <w:szCs w:val="18"/>
              </w:rPr>
            </w:pPr>
            <w:r>
              <w:rPr>
                <w:rFonts w:ascii="Tahoma" w:hAnsi="Tahoma" w:cs="Tahoma"/>
                <w:bCs/>
                <w:sz w:val="18"/>
                <w:szCs w:val="18"/>
              </w:rPr>
              <w:t>8-10 Junction Avenue</w:t>
            </w:r>
            <w:r w:rsidR="0060788A">
              <w:rPr>
                <w:rFonts w:ascii="Tahoma" w:hAnsi="Tahoma" w:cs="Tahoma"/>
                <w:bCs/>
                <w:sz w:val="18"/>
                <w:szCs w:val="18"/>
              </w:rPr>
              <w:t xml:space="preserve">, </w:t>
            </w:r>
            <w:r>
              <w:rPr>
                <w:rFonts w:ascii="Tahoma" w:hAnsi="Tahoma" w:cs="Tahoma"/>
                <w:bCs/>
                <w:sz w:val="18"/>
                <w:szCs w:val="18"/>
              </w:rPr>
              <w:t>Parktown, Johannesburg</w:t>
            </w:r>
          </w:p>
        </w:tc>
      </w:tr>
      <w:tr w:rsidR="008A5667" w:rsidRPr="00766895" w14:paraId="32FC612A" w14:textId="77777777" w:rsidTr="007E1505">
        <w:tc>
          <w:tcPr>
            <w:tcW w:w="4140" w:type="dxa"/>
            <w:shd w:val="clear" w:color="auto" w:fill="A6A6A6"/>
          </w:tcPr>
          <w:p w14:paraId="2DA9ADCC" w14:textId="77777777" w:rsidR="008A5667" w:rsidRPr="00766895" w:rsidRDefault="008A5667" w:rsidP="007E1505">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617D3DC1" w14:textId="77777777" w:rsidR="008A5667" w:rsidRPr="00BF7A6B" w:rsidRDefault="008A5667" w:rsidP="007E1505">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1" w:name="_Hlk215559106"/>
          <w:p w14:paraId="1CB6FC5E" w14:textId="77777777" w:rsidR="008A5667" w:rsidRPr="00766895" w:rsidRDefault="008A5667" w:rsidP="007E1505">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sidRPr="00F95F41">
              <w:rPr>
                <w:rFonts w:ascii="Tahoma" w:hAnsi="Tahoma" w:cs="Tahoma"/>
                <w:b/>
                <w:sz w:val="18"/>
                <w:szCs w:val="18"/>
              </w:rPr>
              <w:t xml:space="preserve"> </w:t>
            </w:r>
            <w:r w:rsidRPr="00BF7A6B">
              <w:rPr>
                <w:rFonts w:ascii="Tahoma" w:hAnsi="Tahoma" w:cs="Tahoma"/>
                <w:b/>
                <w:sz w:val="18"/>
                <w:szCs w:val="18"/>
              </w:rPr>
              <w:t>Failure to follow these instructions will result in your quote not being considered.</w:t>
            </w:r>
          </w:p>
        </w:tc>
      </w:tr>
      <w:tr w:rsidR="008A5667" w:rsidRPr="00766895" w14:paraId="06C826F4" w14:textId="77777777" w:rsidTr="007E1505">
        <w:tc>
          <w:tcPr>
            <w:tcW w:w="4140" w:type="dxa"/>
            <w:shd w:val="clear" w:color="auto" w:fill="A6A6A6"/>
          </w:tcPr>
          <w:p w14:paraId="172858E2" w14:textId="77777777" w:rsidR="008A5667" w:rsidRPr="00766895" w:rsidRDefault="008A5667" w:rsidP="007E1505">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01E69AAA" w14:textId="77777777" w:rsidR="008A5667" w:rsidRPr="00400F69" w:rsidRDefault="008A5667" w:rsidP="007E1505">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Pr="00F95F41">
                <w:rPr>
                  <w:rStyle w:val="Hyperlink"/>
                  <w:rFonts w:ascii="Tahoma" w:hAnsi="Tahoma" w:cs="Tahoma"/>
                  <w:b/>
                  <w:sz w:val="18"/>
                  <w:szCs w:val="18"/>
                </w:rPr>
                <w:t>Ronewar@raf.co.za</w:t>
              </w:r>
            </w:hyperlink>
            <w:r>
              <w:rPr>
                <w:b/>
                <w:sz w:val="18"/>
                <w:szCs w:val="18"/>
              </w:rPr>
              <w:t xml:space="preserve"> </w:t>
            </w:r>
          </w:p>
        </w:tc>
      </w:tr>
    </w:tbl>
    <w:p w14:paraId="478B2526" w14:textId="77777777" w:rsidR="008A5667" w:rsidRPr="00766895" w:rsidRDefault="008A5667" w:rsidP="008A5667">
      <w:pPr>
        <w:spacing w:line="360" w:lineRule="auto"/>
        <w:rPr>
          <w:rFonts w:ascii="Tahoma" w:hAnsi="Tahoma" w:cs="Tahoma"/>
          <w:sz w:val="18"/>
          <w:szCs w:val="18"/>
        </w:rPr>
      </w:pPr>
    </w:p>
    <w:p w14:paraId="401D10B7" w14:textId="77777777" w:rsidR="008A5667" w:rsidRPr="00766895" w:rsidRDefault="008A5667" w:rsidP="0060788A">
      <w:pPr>
        <w:spacing w:line="360" w:lineRule="auto"/>
        <w:ind w:left="284"/>
        <w:rPr>
          <w:rFonts w:ascii="Tahoma" w:hAnsi="Tahoma" w:cs="Tahoma"/>
          <w:b/>
          <w:bCs/>
          <w:sz w:val="18"/>
          <w:szCs w:val="18"/>
          <w:u w:val="single"/>
        </w:rPr>
      </w:pPr>
      <w:r w:rsidRPr="00766895">
        <w:rPr>
          <w:rFonts w:ascii="Tahoma" w:hAnsi="Tahoma" w:cs="Tahoma"/>
          <w:b/>
          <w:bCs/>
          <w:sz w:val="18"/>
          <w:szCs w:val="18"/>
          <w:u w:val="single"/>
        </w:rPr>
        <w:t>Important Notes to this RFQ:</w:t>
      </w:r>
    </w:p>
    <w:p w14:paraId="361718F1" w14:textId="77777777" w:rsidR="008A5667" w:rsidRPr="009B0EAD" w:rsidRDefault="008A5667" w:rsidP="0060788A">
      <w:pPr>
        <w:numPr>
          <w:ilvl w:val="0"/>
          <w:numId w:val="3"/>
        </w:numPr>
        <w:spacing w:after="200" w:line="276"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2F24B4F0" w14:textId="77777777" w:rsidR="008A5667" w:rsidRPr="008A5667" w:rsidRDefault="008A5667" w:rsidP="0060788A">
      <w:pPr>
        <w:spacing w:after="200" w:line="360" w:lineRule="auto"/>
        <w:ind w:left="568"/>
        <w:contextualSpacing/>
        <w:jc w:val="left"/>
        <w:rPr>
          <w:rFonts w:ascii="Tahoma" w:hAnsi="Tahoma" w:cs="Tahoma"/>
          <w:b/>
          <w:bCs/>
          <w:sz w:val="18"/>
          <w:szCs w:val="18"/>
          <w:lang w:val="x-none"/>
        </w:rPr>
      </w:pPr>
      <w:r w:rsidRPr="008A5667">
        <w:rPr>
          <w:rFonts w:ascii="Tahoma" w:hAnsi="Tahoma" w:cs="Tahoma"/>
          <w:b/>
          <w:bCs/>
          <w:sz w:val="18"/>
          <w:szCs w:val="18"/>
        </w:rPr>
        <w:t>(</w:t>
      </w:r>
      <w:hyperlink r:id="rId10" w:history="1">
        <w:r w:rsidRPr="0060788A">
          <w:rPr>
            <w:rStyle w:val="Hyperlink"/>
            <w:b/>
            <w:bCs/>
            <w:sz w:val="18"/>
            <w:szCs w:val="18"/>
          </w:rPr>
          <w:t>Rfq-Johannesburg.procurement@raf.co.za</w:t>
        </w:r>
      </w:hyperlink>
      <w:r w:rsidRPr="008A5667">
        <w:rPr>
          <w:rFonts w:ascii="Tahoma" w:hAnsi="Tahoma" w:cs="Tahoma"/>
          <w:b/>
          <w:bCs/>
          <w:sz w:val="18"/>
          <w:szCs w:val="18"/>
          <w:lang w:val="en-US"/>
        </w:rPr>
        <w:t>)</w:t>
      </w:r>
    </w:p>
    <w:p w14:paraId="032D7752" w14:textId="482EB893"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60788A">
      <w:pPr>
        <w:numPr>
          <w:ilvl w:val="0"/>
          <w:numId w:val="3"/>
        </w:numPr>
        <w:spacing w:after="200" w:line="360" w:lineRule="auto"/>
        <w:ind w:left="568"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13057B" w:rsidRDefault="003B5F52" w:rsidP="0043222B">
      <w:pPr>
        <w:spacing w:line="360" w:lineRule="auto"/>
        <w:rPr>
          <w:rFonts w:ascii="Tahoma" w:hAnsi="Tahoma" w:cs="Tahoma"/>
          <w:b/>
          <w:bCs/>
          <w:sz w:val="16"/>
          <w:szCs w:val="16"/>
        </w:rPr>
      </w:pPr>
      <w:r w:rsidRPr="0013057B">
        <w:rPr>
          <w:rFonts w:ascii="Tahoma" w:hAnsi="Tahoma" w:cs="Tahoma"/>
          <w:b/>
          <w:bCs/>
          <w:sz w:val="16"/>
          <w:szCs w:val="16"/>
        </w:rPr>
        <w:t>P</w:t>
      </w:r>
      <w:r w:rsidR="008B7CF5" w:rsidRPr="0013057B">
        <w:rPr>
          <w:rFonts w:ascii="Tahoma" w:hAnsi="Tahoma" w:cs="Tahoma"/>
          <w:b/>
          <w:bCs/>
          <w:sz w:val="16"/>
          <w:szCs w:val="16"/>
        </w:rPr>
        <w:t>rohibition of Gifts &amp; Hospitality:</w:t>
      </w:r>
    </w:p>
    <w:p w14:paraId="7E27923B" w14:textId="6C5F12E5" w:rsidR="00400F69" w:rsidRPr="0013057B" w:rsidRDefault="008B7CF5" w:rsidP="0043222B">
      <w:pPr>
        <w:spacing w:line="360" w:lineRule="auto"/>
        <w:rPr>
          <w:rFonts w:ascii="Tahoma" w:hAnsi="Tahoma" w:cs="Tahoma"/>
          <w:sz w:val="16"/>
          <w:szCs w:val="16"/>
        </w:rPr>
      </w:pPr>
      <w:r w:rsidRPr="0013057B">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13057B">
        <w:rPr>
          <w:rFonts w:ascii="Tahoma" w:hAnsi="Tahoma" w:cs="Tahoma"/>
          <w:sz w:val="16"/>
          <w:szCs w:val="16"/>
        </w:rPr>
        <w:t>is considered to be</w:t>
      </w:r>
      <w:proofErr w:type="gramEnd"/>
      <w:r w:rsidRPr="0013057B">
        <w:rPr>
          <w:rFonts w:ascii="Tahoma" w:hAnsi="Tahoma" w:cs="Tahoma"/>
          <w:sz w:val="16"/>
          <w:szCs w:val="16"/>
        </w:rPr>
        <w:t xml:space="preserve"> a gift. Furthermore, should any RAF official request a gift, hospitality or other benefit, the service providers </w:t>
      </w:r>
      <w:r w:rsidR="00BB31B5" w:rsidRPr="0013057B">
        <w:rPr>
          <w:rFonts w:ascii="Tahoma" w:hAnsi="Tahoma" w:cs="Tahoma"/>
          <w:b/>
          <w:bCs/>
          <w:sz w:val="16"/>
          <w:szCs w:val="16"/>
        </w:rPr>
        <w:t>must</w:t>
      </w:r>
      <w:r w:rsidRPr="0013057B">
        <w:rPr>
          <w:rFonts w:ascii="Tahoma" w:hAnsi="Tahoma" w:cs="Tahoma"/>
          <w:b/>
          <w:bCs/>
          <w:sz w:val="16"/>
          <w:szCs w:val="16"/>
        </w:rPr>
        <w:t xml:space="preserve"> </w:t>
      </w:r>
      <w:r w:rsidRPr="0013057B">
        <w:rPr>
          <w:rFonts w:ascii="Tahoma" w:hAnsi="Tahoma" w:cs="Tahoma"/>
          <w:sz w:val="16"/>
          <w:szCs w:val="16"/>
        </w:rPr>
        <w:t xml:space="preserve">report the matter to our </w:t>
      </w:r>
      <w:r w:rsidR="00001921" w:rsidRPr="0013057B">
        <w:rPr>
          <w:rFonts w:ascii="Tahoma" w:hAnsi="Tahoma" w:cs="Tahoma"/>
          <w:sz w:val="16"/>
          <w:szCs w:val="16"/>
        </w:rPr>
        <w:t>toll-free</w:t>
      </w:r>
      <w:r w:rsidRPr="0013057B">
        <w:rPr>
          <w:rFonts w:ascii="Tahoma" w:hAnsi="Tahoma" w:cs="Tahoma"/>
          <w:sz w:val="16"/>
          <w:szCs w:val="16"/>
        </w:rPr>
        <w:t xml:space="preserve"> fraud line </w:t>
      </w:r>
      <w:r w:rsidRPr="0013057B">
        <w:rPr>
          <w:rFonts w:ascii="Tahoma" w:hAnsi="Tahoma" w:cs="Tahoma"/>
          <w:b/>
          <w:bCs/>
          <w:sz w:val="16"/>
          <w:szCs w:val="16"/>
        </w:rPr>
        <w:t>at 0800 005919</w:t>
      </w:r>
      <w:r w:rsidR="00001921" w:rsidRPr="0013057B">
        <w:rPr>
          <w:rFonts w:ascii="Tahoma" w:hAnsi="Tahoma" w:cs="Tahoma"/>
          <w:sz w:val="16"/>
          <w:szCs w:val="16"/>
        </w:rPr>
        <w:t>.” If</w:t>
      </w:r>
      <w:r w:rsidR="00BB31B5" w:rsidRPr="0013057B">
        <w:rPr>
          <w:rFonts w:ascii="Tahoma" w:hAnsi="Tahoma" w:cs="Tahoma"/>
          <w:sz w:val="16"/>
          <w:szCs w:val="16"/>
        </w:rPr>
        <w:t xml:space="preserve"> solicited bribery matters are not reported, service provider will be deemed an accomplice and will be restricted from conducting business with all Organs of State.</w:t>
      </w:r>
    </w:p>
    <w:p w14:paraId="111C636B" w14:textId="719CF529" w:rsidR="008B7CF5" w:rsidRPr="0013057B" w:rsidRDefault="007D6F25" w:rsidP="007D6F25">
      <w:pPr>
        <w:spacing w:line="360" w:lineRule="auto"/>
        <w:rPr>
          <w:rFonts w:ascii="Tahoma" w:hAnsi="Tahoma" w:cs="Tahoma"/>
          <w:i/>
          <w:iCs/>
          <w:sz w:val="16"/>
          <w:szCs w:val="16"/>
        </w:rPr>
      </w:pPr>
      <w:r w:rsidRPr="0013057B">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13057B">
        <w:rPr>
          <w:rFonts w:ascii="Tahoma" w:hAnsi="Tahoma" w:cs="Tahoma"/>
          <w:i/>
          <w:iCs/>
          <w:sz w:val="16"/>
          <w:szCs w:val="16"/>
        </w:rPr>
        <w:t>o</w:t>
      </w:r>
      <w:r w:rsidRPr="0013057B">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60788A">
          <w:footerReference w:type="even" r:id="rId11"/>
          <w:footerReference w:type="default" r:id="rId12"/>
          <w:footerReference w:type="first" r:id="rId13"/>
          <w:pgSz w:w="11905" w:h="16837" w:code="9"/>
          <w:pgMar w:top="454" w:right="709" w:bottom="993" w:left="851" w:header="720" w:footer="46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E5BCDC5" w14:textId="3D1FF54F" w:rsidR="00D11C96" w:rsidRDefault="00414D5E"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appoint</w:t>
      </w:r>
      <w:r w:rsidR="001C3930">
        <w:rPr>
          <w:rFonts w:ascii="Tahoma" w:hAnsi="Tahoma" w:cs="Tahoma"/>
          <w:sz w:val="18"/>
          <w:szCs w:val="18"/>
          <w:lang w:val="en-US"/>
        </w:rPr>
        <w:t xml:space="preserve"> Neurosurgeon</w:t>
      </w:r>
      <w:r>
        <w:rPr>
          <w:rFonts w:ascii="Tahoma" w:hAnsi="Tahoma" w:cs="Tahoma"/>
          <w:sz w:val="18"/>
          <w:szCs w:val="18"/>
          <w:lang w:val="en-US"/>
        </w:rPr>
        <w:t xml:space="preserve"> to conduct a detail</w:t>
      </w:r>
      <w:r w:rsidR="008605F2">
        <w:rPr>
          <w:rFonts w:ascii="Tahoma" w:hAnsi="Tahoma" w:cs="Tahoma"/>
          <w:sz w:val="18"/>
          <w:szCs w:val="18"/>
          <w:lang w:val="en-US"/>
        </w:rPr>
        <w:t>ed</w:t>
      </w:r>
      <w:r>
        <w:rPr>
          <w:rFonts w:ascii="Tahoma" w:hAnsi="Tahoma" w:cs="Tahoma"/>
          <w:sz w:val="18"/>
          <w:szCs w:val="18"/>
          <w:lang w:val="en-US"/>
        </w:rPr>
        <w:t xml:space="preserve"> clinical examination of a motor vehicle accident claimant.</w:t>
      </w:r>
    </w:p>
    <w:p w14:paraId="58E4CBC0" w14:textId="77777777" w:rsidR="00414D5E" w:rsidRPr="0002104D" w:rsidRDefault="00414D5E" w:rsidP="009F1A1A">
      <w:pPr>
        <w:spacing w:line="360" w:lineRule="auto"/>
        <w:rPr>
          <w:rFonts w:ascii="Tahoma" w:hAnsi="Tahoma" w:cs="Tahoma"/>
          <w:sz w:val="12"/>
          <w:szCs w:val="12"/>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08C7C770" w14:textId="77777777" w:rsidR="00797696" w:rsidRPr="00DB5071" w:rsidRDefault="00797696" w:rsidP="00797696">
      <w:pPr>
        <w:spacing w:before="100" w:beforeAutospacing="1" w:after="100" w:afterAutospacing="1"/>
        <w:rPr>
          <w:rFonts w:ascii="Tahoma" w:hAnsi="Tahoma" w:cs="Tahoma"/>
          <w:sz w:val="18"/>
          <w:szCs w:val="18"/>
          <w:lang w:eastAsia="en-ZA"/>
        </w:rPr>
      </w:pPr>
      <w:bookmarkStart w:id="18" w:name="_Toc2171289"/>
      <w:bookmarkEnd w:id="6"/>
      <w:bookmarkEnd w:id="7"/>
      <w:bookmarkEnd w:id="8"/>
      <w:bookmarkEnd w:id="9"/>
      <w:bookmarkEnd w:id="10"/>
      <w:bookmarkEnd w:id="11"/>
      <w:r w:rsidRPr="00DB5071">
        <w:rPr>
          <w:rFonts w:ascii="Tahoma" w:hAnsi="Tahoma" w:cs="Tahoma"/>
          <w:sz w:val="18"/>
          <w:szCs w:val="18"/>
          <w:lang w:eastAsia="en-ZA"/>
        </w:rPr>
        <w:t>The appointed neurosurgeon will be required to:</w:t>
      </w:r>
    </w:p>
    <w:p w14:paraId="733AC2BD" w14:textId="77777777" w:rsidR="00797696" w:rsidRPr="00DB5071" w:rsidRDefault="00797696" w:rsidP="00797696">
      <w:pPr>
        <w:pStyle w:val="ListParagraph"/>
        <w:numPr>
          <w:ilvl w:val="0"/>
          <w:numId w:val="16"/>
        </w:numPr>
        <w:spacing w:before="100" w:beforeAutospacing="1" w:after="100" w:afterAutospacing="1"/>
        <w:rPr>
          <w:rFonts w:ascii="Tahoma" w:hAnsi="Tahoma" w:cs="Tahoma"/>
          <w:sz w:val="18"/>
          <w:szCs w:val="18"/>
          <w:lang w:eastAsia="en-ZA"/>
        </w:rPr>
      </w:pPr>
      <w:r w:rsidRPr="00DB5071">
        <w:rPr>
          <w:rFonts w:ascii="Tahoma" w:hAnsi="Tahoma" w:cs="Tahoma"/>
          <w:b/>
          <w:bCs/>
          <w:sz w:val="18"/>
          <w:szCs w:val="18"/>
          <w:lang w:eastAsia="en-ZA"/>
        </w:rPr>
        <w:t>Conduct a full medico-legal assessment</w:t>
      </w:r>
      <w:r w:rsidRPr="00DB5071">
        <w:rPr>
          <w:rFonts w:ascii="Tahoma" w:hAnsi="Tahoma" w:cs="Tahoma"/>
          <w:sz w:val="18"/>
          <w:szCs w:val="18"/>
          <w:lang w:eastAsia="en-ZA"/>
        </w:rPr>
        <w:t xml:space="preserve"> </w:t>
      </w:r>
    </w:p>
    <w:p w14:paraId="304DCF90"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Clinical interview</w:t>
      </w:r>
    </w:p>
    <w:p w14:paraId="34208761"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Physical neurological examination</w:t>
      </w:r>
    </w:p>
    <w:p w14:paraId="5EF65354"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Review of medical records, imaging, operative reports, hospital notes, and specialist reports</w:t>
      </w:r>
    </w:p>
    <w:p w14:paraId="2AE7951C" w14:textId="77777777" w:rsidR="00797696"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Evaluation of functional limitations and long-term neurological impact</w:t>
      </w:r>
    </w:p>
    <w:p w14:paraId="1150139D"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p>
    <w:p w14:paraId="480D299A" w14:textId="77777777" w:rsidR="00797696" w:rsidRPr="00DB5071" w:rsidRDefault="00797696" w:rsidP="00797696">
      <w:pPr>
        <w:pStyle w:val="ListParagraph"/>
        <w:numPr>
          <w:ilvl w:val="0"/>
          <w:numId w:val="16"/>
        </w:numPr>
        <w:spacing w:before="100" w:beforeAutospacing="1" w:after="100" w:afterAutospacing="1"/>
        <w:rPr>
          <w:rFonts w:ascii="Tahoma" w:hAnsi="Tahoma" w:cs="Tahoma"/>
          <w:sz w:val="18"/>
          <w:szCs w:val="18"/>
          <w:lang w:eastAsia="en-ZA"/>
        </w:rPr>
      </w:pPr>
      <w:r w:rsidRPr="00DB5071">
        <w:rPr>
          <w:rFonts w:ascii="Tahoma" w:hAnsi="Tahoma" w:cs="Tahoma"/>
          <w:b/>
          <w:bCs/>
          <w:sz w:val="18"/>
          <w:szCs w:val="18"/>
          <w:lang w:eastAsia="en-ZA"/>
        </w:rPr>
        <w:t>Prepare a comprehensive expert medico-legal report</w:t>
      </w:r>
      <w:r w:rsidRPr="00DB5071">
        <w:rPr>
          <w:rFonts w:ascii="Tahoma" w:hAnsi="Tahoma" w:cs="Tahoma"/>
          <w:sz w:val="18"/>
          <w:szCs w:val="18"/>
          <w:lang w:eastAsia="en-ZA"/>
        </w:rPr>
        <w:t>, addressing:</w:t>
      </w:r>
    </w:p>
    <w:p w14:paraId="3C01E24C"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Diagnosis and causation</w:t>
      </w:r>
    </w:p>
    <w:p w14:paraId="2F533FEC"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Injury severity and long-term prognosis</w:t>
      </w:r>
    </w:p>
    <w:p w14:paraId="27C8110F"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Functional impairments and disability</w:t>
      </w:r>
    </w:p>
    <w:p w14:paraId="41433B80"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Treatment history and future medical needs</w:t>
      </w:r>
    </w:p>
    <w:p w14:paraId="4B4E692D"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Ability to work, restrictions, and likely vocational impact</w:t>
      </w:r>
    </w:p>
    <w:p w14:paraId="1A25CEB9"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Expert opinion on loss of earnings / earning capacity (past and future)</w:t>
      </w:r>
    </w:p>
    <w:p w14:paraId="37784DD9"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Recommendations on long-term care, rehabilitation, assistive devices, and support needs</w:t>
      </w:r>
    </w:p>
    <w:p w14:paraId="1D4F51FB"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The assessment must provide a medical foundation for calculating past and future earnings loss.</w:t>
      </w:r>
    </w:p>
    <w:p w14:paraId="0708BCFD" w14:textId="77777777" w:rsidR="00797696" w:rsidRPr="00DB5071" w:rsidRDefault="00797696" w:rsidP="00797696">
      <w:pPr>
        <w:pStyle w:val="ListParagraph"/>
        <w:numPr>
          <w:ilvl w:val="0"/>
          <w:numId w:val="16"/>
        </w:numPr>
        <w:spacing w:before="100" w:beforeAutospacing="1" w:after="100" w:afterAutospacing="1"/>
        <w:rPr>
          <w:rFonts w:ascii="Tahoma" w:hAnsi="Tahoma" w:cs="Tahoma"/>
          <w:sz w:val="18"/>
          <w:szCs w:val="18"/>
          <w:lang w:eastAsia="en-ZA"/>
        </w:rPr>
      </w:pPr>
      <w:bookmarkStart w:id="19" w:name="_Hlk215056145"/>
      <w:r w:rsidRPr="00DB5071">
        <w:rPr>
          <w:rFonts w:ascii="Tahoma" w:hAnsi="Tahoma" w:cs="Tahoma"/>
          <w:b/>
          <w:bCs/>
          <w:sz w:val="18"/>
          <w:szCs w:val="18"/>
          <w:lang w:eastAsia="en-ZA"/>
        </w:rPr>
        <w:t>Complete the RAF 4 Serious Injury Assessment Form</w:t>
      </w:r>
      <w:r w:rsidRPr="00DB5071">
        <w:rPr>
          <w:rFonts w:ascii="Tahoma" w:hAnsi="Tahoma" w:cs="Tahoma"/>
          <w:sz w:val="18"/>
          <w:szCs w:val="18"/>
          <w:lang w:eastAsia="en-ZA"/>
        </w:rPr>
        <w:t>, including:</w:t>
      </w:r>
    </w:p>
    <w:p w14:paraId="7546EF3A"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Determination of Whole Person Impairment (WPI)</w:t>
      </w:r>
    </w:p>
    <w:p w14:paraId="3D54828D"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Assessment in line with AMA Guides (6th Edition or current applicable edition)</w:t>
      </w:r>
    </w:p>
    <w:p w14:paraId="6E212613"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Opinion on whether the claimant qualifies for “serious injury” under the Compensation for Road Accident Victims legislation</w:t>
      </w:r>
    </w:p>
    <w:p w14:paraId="08BE925A" w14:textId="77777777" w:rsidR="00797696" w:rsidRPr="00DB5071" w:rsidRDefault="00797696" w:rsidP="00797696">
      <w:pPr>
        <w:numPr>
          <w:ilvl w:val="1"/>
          <w:numId w:val="16"/>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Final signature and certification</w:t>
      </w:r>
    </w:p>
    <w:p w14:paraId="12014C75" w14:textId="4A9A6E37" w:rsidR="00797696" w:rsidRPr="00DB5071" w:rsidRDefault="00797696" w:rsidP="00797696">
      <w:pPr>
        <w:spacing w:before="100" w:beforeAutospacing="1" w:after="100" w:afterAutospacing="1"/>
        <w:rPr>
          <w:rFonts w:ascii="Tahoma" w:hAnsi="Tahoma" w:cs="Tahoma"/>
          <w:sz w:val="18"/>
          <w:szCs w:val="18"/>
          <w:lang w:eastAsia="en-ZA"/>
        </w:rPr>
      </w:pPr>
      <w:r w:rsidRPr="00DB5071">
        <w:rPr>
          <w:rFonts w:ascii="Tahoma" w:hAnsi="Tahoma" w:cs="Tahoma"/>
          <w:sz w:val="18"/>
          <w:szCs w:val="18"/>
          <w:lang w:eastAsia="en-ZA"/>
        </w:rPr>
        <w:t>This request requires the medical expert to be situated within the Republic of South Africa</w:t>
      </w:r>
      <w:r>
        <w:rPr>
          <w:rFonts w:ascii="Tahoma" w:hAnsi="Tahoma" w:cs="Tahoma"/>
          <w:sz w:val="18"/>
          <w:szCs w:val="18"/>
          <w:lang w:eastAsia="en-ZA"/>
        </w:rPr>
        <w:t>, based in Limpopo (Polokwane)</w:t>
      </w:r>
    </w:p>
    <w:p w14:paraId="56DEDC1A" w14:textId="77777777" w:rsidR="00797696" w:rsidRPr="00DB5071" w:rsidRDefault="00797696" w:rsidP="00797696">
      <w:pPr>
        <w:spacing w:before="100" w:beforeAutospacing="1" w:after="100" w:afterAutospacing="1"/>
        <w:rPr>
          <w:rFonts w:ascii="Tahoma" w:hAnsi="Tahoma" w:cs="Tahoma"/>
          <w:sz w:val="18"/>
          <w:szCs w:val="18"/>
          <w:lang w:eastAsia="en-ZA"/>
        </w:rPr>
      </w:pPr>
      <w:r w:rsidRPr="00DB5071">
        <w:rPr>
          <w:rFonts w:ascii="Tahoma" w:hAnsi="Tahoma" w:cs="Tahoma"/>
          <w:sz w:val="18"/>
          <w:szCs w:val="18"/>
          <w:lang w:eastAsia="en-ZA"/>
        </w:rPr>
        <w:t>An appointment/date for the claimant’s examination will be arranged following the appointment of the medical expert.</w:t>
      </w:r>
    </w:p>
    <w:p w14:paraId="3EAEA2BE" w14:textId="77777777" w:rsidR="00797696" w:rsidRPr="00DB5071" w:rsidRDefault="00797696" w:rsidP="00797696">
      <w:pPr>
        <w:spacing w:before="100" w:beforeAutospacing="1" w:after="100" w:afterAutospacing="1"/>
        <w:rPr>
          <w:rFonts w:ascii="Tahoma" w:hAnsi="Tahoma" w:cs="Tahoma"/>
          <w:sz w:val="18"/>
          <w:szCs w:val="18"/>
          <w:lang w:eastAsia="en-ZA"/>
        </w:rPr>
      </w:pPr>
      <w:r w:rsidRPr="00DB5071">
        <w:rPr>
          <w:rFonts w:ascii="Tahoma" w:hAnsi="Tahoma" w:cs="Tahoma"/>
          <w:sz w:val="18"/>
          <w:szCs w:val="18"/>
          <w:lang w:eastAsia="en-ZA"/>
        </w:rPr>
        <w:t>The RAF will provide the appointed medical expert with the following:</w:t>
      </w:r>
    </w:p>
    <w:p w14:paraId="4CA62FEF" w14:textId="77777777" w:rsidR="00797696" w:rsidRPr="00DB5071" w:rsidRDefault="00797696" w:rsidP="00797696">
      <w:pPr>
        <w:numPr>
          <w:ilvl w:val="0"/>
          <w:numId w:val="15"/>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Full set of medical records</w:t>
      </w:r>
    </w:p>
    <w:p w14:paraId="1E89C6A8" w14:textId="77777777" w:rsidR="00797696" w:rsidRPr="00DB5071" w:rsidRDefault="00797696" w:rsidP="00797696">
      <w:pPr>
        <w:numPr>
          <w:ilvl w:val="0"/>
          <w:numId w:val="15"/>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Accident report, witness statements (if applicable)</w:t>
      </w:r>
    </w:p>
    <w:p w14:paraId="2696E4EA" w14:textId="77777777" w:rsidR="00797696" w:rsidRPr="00DB5071" w:rsidRDefault="00797696" w:rsidP="00797696">
      <w:pPr>
        <w:numPr>
          <w:ilvl w:val="0"/>
          <w:numId w:val="15"/>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Employment records, payslips, and vocational details for earnings assessment</w:t>
      </w:r>
    </w:p>
    <w:p w14:paraId="05D89C3C" w14:textId="77777777" w:rsidR="00797696" w:rsidRPr="00DB5071" w:rsidRDefault="00797696" w:rsidP="00797696">
      <w:pPr>
        <w:numPr>
          <w:ilvl w:val="0"/>
          <w:numId w:val="15"/>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Previous expert reports</w:t>
      </w:r>
    </w:p>
    <w:p w14:paraId="61EE5840" w14:textId="77777777" w:rsidR="00797696" w:rsidRPr="00DB5071" w:rsidRDefault="00797696" w:rsidP="00797696">
      <w:pPr>
        <w:numPr>
          <w:ilvl w:val="0"/>
          <w:numId w:val="15"/>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Imaging (CT, MRI) and radiology discs</w:t>
      </w:r>
    </w:p>
    <w:p w14:paraId="0FBC80C5" w14:textId="77777777" w:rsidR="00797696" w:rsidRPr="00DB5071" w:rsidRDefault="00797696" w:rsidP="00797696">
      <w:pPr>
        <w:numPr>
          <w:ilvl w:val="0"/>
          <w:numId w:val="15"/>
        </w:numPr>
        <w:spacing w:before="100" w:beforeAutospacing="1" w:after="100" w:afterAutospacing="1"/>
        <w:jc w:val="left"/>
        <w:rPr>
          <w:rFonts w:ascii="Tahoma" w:hAnsi="Tahoma" w:cs="Tahoma"/>
          <w:sz w:val="18"/>
          <w:szCs w:val="18"/>
          <w:lang w:eastAsia="en-ZA"/>
        </w:rPr>
      </w:pPr>
      <w:r w:rsidRPr="00DB5071">
        <w:rPr>
          <w:rFonts w:ascii="Tahoma" w:hAnsi="Tahoma" w:cs="Tahoma"/>
          <w:sz w:val="18"/>
          <w:szCs w:val="18"/>
          <w:lang w:eastAsia="en-ZA"/>
        </w:rPr>
        <w:t>Claimant’s personal documentation</w:t>
      </w:r>
    </w:p>
    <w:bookmarkEnd w:id="19"/>
    <w:p w14:paraId="166645D6" w14:textId="77777777" w:rsidR="0075069A" w:rsidRDefault="0075069A" w:rsidP="0075069A"/>
    <w:p w14:paraId="3015A890"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9D18B9">
      <w:pPr>
        <w:numPr>
          <w:ilvl w:val="0"/>
          <w:numId w:val="1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7C514CE7"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3D0F4A">
              <w:rPr>
                <w:rFonts w:ascii="Tahoma" w:eastAsia="Calibri" w:hAnsi="Tahoma" w:cs="Tahoma"/>
                <w:sz w:val="18"/>
                <w:szCs w:val="18"/>
                <w:lang w:val="en-GB" w:eastAsia="en-ZA"/>
              </w:rPr>
              <w:t>Ophthalmologist</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4893B142" w14:textId="5E8CAEBE" w:rsidR="0013057B" w:rsidRDefault="00D11C96" w:rsidP="0013057B">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w:t>
            </w:r>
            <w:r w:rsidR="00894B4E">
              <w:rPr>
                <w:rFonts w:ascii="Tahoma" w:eastAsia="Calibri" w:hAnsi="Tahoma" w:cs="Tahoma"/>
                <w:b/>
                <w:bCs/>
                <w:sz w:val="18"/>
                <w:szCs w:val="18"/>
                <w:lang w:val="en-GB" w:eastAsia="en-ZA"/>
              </w:rPr>
              <w:t>submit</w:t>
            </w:r>
            <w:r w:rsidR="00894B4E">
              <w:rPr>
                <w:rFonts w:ascii="Tahoma" w:eastAsia="Calibri" w:hAnsi="Tahoma" w:cs="Tahoma"/>
                <w:sz w:val="18"/>
                <w:szCs w:val="18"/>
                <w:lang w:val="en-GB" w:eastAsia="en-ZA"/>
              </w:rPr>
              <w:t xml:space="preserve"> valid and current proof of registration from the </w:t>
            </w:r>
            <w:bookmarkStart w:id="23" w:name="OLE_LINK8"/>
            <w:r w:rsidRPr="00DC2119">
              <w:rPr>
                <w:rFonts w:ascii="Tahoma" w:eastAsia="Calibri" w:hAnsi="Tahoma" w:cs="Tahoma"/>
                <w:sz w:val="18"/>
                <w:szCs w:val="18"/>
                <w:lang w:val="en-GB" w:eastAsia="en-ZA"/>
              </w:rPr>
              <w:t xml:space="preserve">Health Professions Council of South Africa (HPCSA) </w:t>
            </w:r>
            <w:bookmarkEnd w:id="23"/>
            <w:r w:rsidRPr="00DC2119">
              <w:rPr>
                <w:rFonts w:ascii="Tahoma" w:eastAsia="Calibri" w:hAnsi="Tahoma" w:cs="Tahoma"/>
                <w:sz w:val="18"/>
                <w:szCs w:val="18"/>
                <w:lang w:val="en-GB" w:eastAsia="en-ZA"/>
              </w:rPr>
              <w:t xml:space="preserve">for the </w:t>
            </w:r>
            <w:r w:rsidR="00797696">
              <w:rPr>
                <w:rFonts w:ascii="Tahoma" w:eastAsia="Calibri" w:hAnsi="Tahoma" w:cs="Tahoma"/>
                <w:sz w:val="18"/>
                <w:szCs w:val="18"/>
                <w:lang w:val="en-GB" w:eastAsia="en-ZA"/>
              </w:rPr>
              <w:t>Neurosurgeon</w:t>
            </w:r>
            <w:r w:rsidR="0013057B">
              <w:rPr>
                <w:rFonts w:ascii="Tahoma" w:eastAsia="Calibri" w:hAnsi="Tahoma" w:cs="Tahoma"/>
                <w:sz w:val="18"/>
                <w:szCs w:val="18"/>
                <w:lang w:val="en-GB" w:eastAsia="en-ZA"/>
              </w:rPr>
              <w:t xml:space="preserve">, </w:t>
            </w:r>
            <w:r w:rsidR="0013057B" w:rsidRPr="0013057B">
              <w:rPr>
                <w:rFonts w:ascii="Tahoma" w:eastAsia="Calibri" w:hAnsi="Tahoma" w:cs="Tahoma"/>
                <w:sz w:val="18"/>
                <w:szCs w:val="18"/>
                <w:lang w:val="en-GB" w:eastAsia="en-ZA"/>
              </w:rPr>
              <w:t>provide one of the following:</w:t>
            </w:r>
          </w:p>
          <w:p w14:paraId="510FFFC0" w14:textId="77777777" w:rsid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 xml:space="preserve">Copy of HPCSA registration </w:t>
            </w:r>
            <w:proofErr w:type="gramStart"/>
            <w:r w:rsidRPr="0013057B">
              <w:rPr>
                <w:rFonts w:ascii="Tahoma" w:eastAsia="Calibri" w:hAnsi="Tahoma" w:cs="Tahoma"/>
                <w:sz w:val="18"/>
                <w:szCs w:val="18"/>
                <w:lang w:val="en-GB" w:eastAsia="en-ZA"/>
              </w:rPr>
              <w:t>document;</w:t>
            </w:r>
            <w:proofErr w:type="gramEnd"/>
          </w:p>
          <w:p w14:paraId="0B2AD618" w14:textId="77777777" w:rsid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E registration document as obtained from HPCSA webpage or</w:t>
            </w:r>
          </w:p>
          <w:p w14:paraId="7BAF9EB9" w14:textId="197DD396" w:rsidR="00D11C96" w:rsidRP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The HPCSA registration number of the expert by completing the information here ____________________.</w:t>
            </w:r>
            <w:r w:rsidR="00D11C96" w:rsidRPr="0013057B">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4"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4"/>
          </w:p>
          <w:p w14:paraId="7252462F" w14:textId="1D06B01E"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90FF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01E613E0" w14:textId="77777777" w:rsidR="0013057B" w:rsidRDefault="0013057B" w:rsidP="00892AD1">
            <w:pPr>
              <w:autoSpaceDE w:val="0"/>
              <w:autoSpaceDN w:val="0"/>
              <w:spacing w:line="360" w:lineRule="auto"/>
              <w:rPr>
                <w:rFonts w:ascii="Tahoma" w:hAnsi="Tahoma" w:cs="Tahoma"/>
                <w:b/>
                <w:bCs/>
                <w:sz w:val="18"/>
                <w:szCs w:val="18"/>
                <w:lang w:eastAsia="en-ZA"/>
              </w:rPr>
            </w:pP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1BB303CE" w14:textId="77777777" w:rsidR="0013057B" w:rsidRDefault="0013057B"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4A6BD0A8" w14:textId="77777777" w:rsidR="000B00A8" w:rsidRDefault="000B00A8" w:rsidP="00CE73DD">
      <w:pPr>
        <w:spacing w:line="360" w:lineRule="auto"/>
        <w:rPr>
          <w:rFonts w:ascii="Tahoma" w:hAnsi="Tahoma" w:cs="Tahoma"/>
          <w:sz w:val="18"/>
          <w:szCs w:val="18"/>
        </w:rPr>
      </w:pPr>
    </w:p>
    <w:p w14:paraId="55FBA4F5" w14:textId="77777777" w:rsidR="000B00A8" w:rsidRDefault="000B00A8"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0B54E7C1" w14:textId="77777777" w:rsidR="008605F2" w:rsidRDefault="008605F2"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9D18B9">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9D18B9">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9D18B9">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9D18B9">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9D18B9">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38FBF38E" w:rsidR="002E183A" w:rsidRDefault="00382AE0"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Assessment of</w:t>
            </w:r>
            <w:r w:rsidR="00797696">
              <w:rPr>
                <w:rFonts w:ascii="Tahoma" w:hAnsi="Tahoma" w:cs="Tahoma"/>
                <w:bCs/>
                <w:sz w:val="18"/>
                <w:szCs w:val="18"/>
                <w:lang w:eastAsia="en-GB"/>
              </w:rPr>
              <w:t xml:space="preserve"> </w:t>
            </w:r>
            <w:r w:rsidR="00797696" w:rsidRPr="00797696">
              <w:rPr>
                <w:rFonts w:ascii="Tahoma" w:hAnsi="Tahoma" w:cs="Tahoma"/>
                <w:bCs/>
                <w:sz w:val="18"/>
                <w:szCs w:val="18"/>
                <w:lang w:eastAsia="en-GB"/>
              </w:rPr>
              <w:t>full medico-legal</w:t>
            </w:r>
            <w:r w:rsidR="00797696">
              <w:rPr>
                <w:rFonts w:ascii="Tahoma" w:hAnsi="Tahoma" w:cs="Tahoma"/>
                <w:bCs/>
                <w:sz w:val="18"/>
                <w:szCs w:val="18"/>
                <w:lang w:eastAsia="en-GB"/>
              </w:rPr>
              <w:t xml:space="preserve"> for</w:t>
            </w:r>
            <w:r>
              <w:rPr>
                <w:rFonts w:ascii="Tahoma" w:hAnsi="Tahoma" w:cs="Tahoma"/>
                <w:bCs/>
                <w:sz w:val="18"/>
                <w:szCs w:val="18"/>
                <w:lang w:eastAsia="en-GB"/>
              </w:rPr>
              <w:t xml:space="preserve"> the Claimant</w:t>
            </w:r>
            <w:r w:rsidR="000B00A8">
              <w:rPr>
                <w:rFonts w:ascii="Tahoma" w:hAnsi="Tahoma" w:cs="Tahoma"/>
                <w:bCs/>
                <w:sz w:val="18"/>
                <w:szCs w:val="18"/>
                <w:lang w:eastAsia="en-GB"/>
              </w:rPr>
              <w:t xml:space="preserve"> (as per above specifications)</w:t>
            </w:r>
          </w:p>
        </w:tc>
        <w:tc>
          <w:tcPr>
            <w:tcW w:w="2034" w:type="dxa"/>
          </w:tcPr>
          <w:p w14:paraId="660A1516" w14:textId="400D3523" w:rsidR="002E183A" w:rsidRDefault="000B00A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4FDFD30D" w:rsidR="002E183A" w:rsidRPr="000B00A8" w:rsidRDefault="00797696" w:rsidP="002B79AA">
            <w:pPr>
              <w:spacing w:before="100" w:beforeAutospacing="1" w:after="100" w:afterAutospacing="1"/>
              <w:jc w:val="left"/>
              <w:rPr>
                <w:rFonts w:ascii="Tahoma" w:hAnsi="Tahoma" w:cs="Tahoma"/>
                <w:sz w:val="18"/>
                <w:szCs w:val="18"/>
                <w:lang w:val="en-US"/>
              </w:rPr>
            </w:pPr>
            <w:r>
              <w:rPr>
                <w:rFonts w:ascii="Tahoma" w:hAnsi="Tahoma" w:cs="Tahoma"/>
                <w:sz w:val="18"/>
                <w:szCs w:val="18"/>
                <w:lang w:val="en-US"/>
              </w:rPr>
              <w:t>Completion of RAF4 Form</w:t>
            </w:r>
            <w:r w:rsidR="000B00A8" w:rsidRPr="000B00A8">
              <w:rPr>
                <w:rFonts w:ascii="Tahoma" w:hAnsi="Tahoma" w:cs="Tahoma"/>
                <w:sz w:val="18"/>
                <w:szCs w:val="18"/>
                <w:lang w:val="en-US"/>
              </w:rPr>
              <w:t xml:space="preserve"> (as per above specifications)</w:t>
            </w:r>
          </w:p>
        </w:tc>
        <w:tc>
          <w:tcPr>
            <w:tcW w:w="2034" w:type="dxa"/>
          </w:tcPr>
          <w:p w14:paraId="20E8F04D" w14:textId="55BC55A8"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43D28932" w:rsidR="002E183A" w:rsidRPr="000B00A8" w:rsidRDefault="00797696" w:rsidP="002B79AA">
            <w:pPr>
              <w:spacing w:before="100" w:beforeAutospacing="1" w:after="100" w:afterAutospacing="1"/>
              <w:outlineLvl w:val="0"/>
              <w:rPr>
                <w:rFonts w:ascii="Tahoma" w:hAnsi="Tahoma" w:cs="Tahoma"/>
                <w:kern w:val="36"/>
                <w:sz w:val="18"/>
                <w:szCs w:val="18"/>
              </w:rPr>
            </w:pPr>
            <w:r>
              <w:rPr>
                <w:rFonts w:ascii="Tahoma" w:hAnsi="Tahoma" w:cs="Tahoma"/>
                <w:sz w:val="18"/>
                <w:szCs w:val="18"/>
              </w:rPr>
              <w:t>C</w:t>
            </w:r>
            <w:r w:rsidRPr="00797696">
              <w:rPr>
                <w:rFonts w:ascii="Tahoma" w:hAnsi="Tahoma" w:cs="Tahoma"/>
                <w:sz w:val="18"/>
                <w:szCs w:val="18"/>
              </w:rPr>
              <w:t xml:space="preserve">omprehensive expert medico-legal report </w:t>
            </w:r>
            <w:r w:rsidR="00382AE0" w:rsidRPr="000B00A8">
              <w:rPr>
                <w:rFonts w:ascii="Tahoma" w:hAnsi="Tahoma" w:cs="Tahoma"/>
                <w:sz w:val="18"/>
                <w:szCs w:val="18"/>
                <w:lang w:val="en-US"/>
              </w:rPr>
              <w:t>(as per above specifications)</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8D3F37" w14:paraId="0D85789D" w14:textId="77777777" w:rsidTr="002B79AA">
        <w:trPr>
          <w:trHeight w:val="501"/>
        </w:trPr>
        <w:tc>
          <w:tcPr>
            <w:tcW w:w="553" w:type="dxa"/>
          </w:tcPr>
          <w:p w14:paraId="5D18CB6A" w14:textId="24B0A14A" w:rsidR="008D3F37" w:rsidRDefault="008D3F37"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1B4087CA" w14:textId="27D2CA1D" w:rsidR="008D3F37" w:rsidRPr="00C05A0A" w:rsidRDefault="008D3F37" w:rsidP="002B79AA">
            <w:pPr>
              <w:spacing w:before="100" w:beforeAutospacing="1" w:after="100" w:afterAutospacing="1"/>
              <w:outlineLvl w:val="0"/>
              <w:rPr>
                <w:rFonts w:ascii="Tahoma" w:hAnsi="Tahoma" w:cs="Tahoma"/>
                <w:sz w:val="18"/>
                <w:szCs w:val="18"/>
              </w:rPr>
            </w:pPr>
            <w:r>
              <w:rPr>
                <w:rFonts w:ascii="Tahoma" w:hAnsi="Tahoma" w:cs="Tahoma"/>
                <w:sz w:val="18"/>
                <w:szCs w:val="18"/>
              </w:rPr>
              <w:t>Other Cost</w:t>
            </w:r>
          </w:p>
        </w:tc>
        <w:tc>
          <w:tcPr>
            <w:tcW w:w="2034" w:type="dxa"/>
          </w:tcPr>
          <w:p w14:paraId="15A6018A" w14:textId="5CA079FF" w:rsidR="008D3F37" w:rsidRPr="000B00A8" w:rsidRDefault="008D3F37" w:rsidP="002B79AA">
            <w:pPr>
              <w:spacing w:after="200" w:line="360" w:lineRule="auto"/>
              <w:jc w:val="center"/>
              <w:rPr>
                <w:rFonts w:ascii="Tahoma" w:hAnsi="Tahoma" w:cs="Tahoma"/>
                <w:sz w:val="18"/>
                <w:szCs w:val="18"/>
                <w:lang w:eastAsia="en-ZA"/>
              </w:rPr>
            </w:pPr>
            <w:r>
              <w:rPr>
                <w:rFonts w:ascii="Tahoma" w:hAnsi="Tahoma" w:cs="Tahoma"/>
                <w:sz w:val="18"/>
                <w:szCs w:val="18"/>
                <w:lang w:eastAsia="en-ZA"/>
              </w:rPr>
              <w:t>1</w:t>
            </w:r>
          </w:p>
        </w:tc>
        <w:tc>
          <w:tcPr>
            <w:tcW w:w="2021" w:type="dxa"/>
          </w:tcPr>
          <w:p w14:paraId="1C95C49B" w14:textId="77777777" w:rsidR="008D3F37" w:rsidRDefault="008D3F37" w:rsidP="002B79AA">
            <w:pPr>
              <w:spacing w:after="200" w:line="360" w:lineRule="auto"/>
              <w:rPr>
                <w:rFonts w:ascii="Tahoma" w:hAnsi="Tahoma" w:cs="Tahoma"/>
                <w:b/>
                <w:sz w:val="18"/>
                <w:szCs w:val="18"/>
                <w:lang w:eastAsia="en-ZA"/>
              </w:rPr>
            </w:pPr>
          </w:p>
        </w:tc>
        <w:tc>
          <w:tcPr>
            <w:tcW w:w="2020" w:type="dxa"/>
          </w:tcPr>
          <w:p w14:paraId="38A42E00" w14:textId="77777777" w:rsidR="008D3F37" w:rsidRDefault="008D3F37"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F144" w14:textId="77777777" w:rsidR="009E6C05" w:rsidRDefault="009E6C05">
      <w:r>
        <w:separator/>
      </w:r>
    </w:p>
  </w:endnote>
  <w:endnote w:type="continuationSeparator" w:id="0">
    <w:p w14:paraId="5AFBAB96" w14:textId="77777777" w:rsidR="009E6C05" w:rsidRDefault="009E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A2B2BDB" w:rsidR="0043222B" w:rsidRPr="00C625A0" w:rsidRDefault="0075069A" w:rsidP="00CE7D27">
    <w:pPr>
      <w:pStyle w:val="Footer"/>
      <w:tabs>
        <w:tab w:val="clear" w:pos="4153"/>
      </w:tabs>
      <w:rPr>
        <w:rFonts w:ascii="Tahoma" w:hAnsi="Tahoma" w:cs="Tahoma"/>
        <w:bCs/>
        <w:sz w:val="18"/>
        <w:szCs w:val="18"/>
        <w:lang w:val="en-ZA"/>
      </w:rPr>
    </w:pPr>
    <w:r w:rsidRPr="0075069A">
      <w:rPr>
        <w:rFonts w:ascii="Tahoma" w:hAnsi="Tahoma" w:cs="Tahoma"/>
        <w:bCs/>
        <w:sz w:val="18"/>
        <w:szCs w:val="18"/>
        <w:lang w:val="en-ZA"/>
      </w:rPr>
      <w:t>PR1011450</w:t>
    </w:r>
    <w:r w:rsidR="00797696">
      <w:rPr>
        <w:rFonts w:ascii="Tahoma" w:hAnsi="Tahoma" w:cs="Tahoma"/>
        <w:bCs/>
        <w:sz w:val="18"/>
        <w:szCs w:val="18"/>
        <w:lang w:val="en-ZA"/>
      </w:rPr>
      <w:t>2</w:t>
    </w:r>
    <w:r w:rsidRPr="0075069A">
      <w:rPr>
        <w:rFonts w:ascii="Tahoma" w:hAnsi="Tahoma" w:cs="Tahoma"/>
        <w:bCs/>
        <w:sz w:val="18"/>
        <w:szCs w:val="18"/>
        <w:lang w:val="en-ZA"/>
      </w:rPr>
      <w:t xml:space="preserve"> - Appointment of </w:t>
    </w:r>
    <w:r w:rsidR="00797696">
      <w:rPr>
        <w:rFonts w:ascii="Tahoma" w:hAnsi="Tahoma" w:cs="Tahoma"/>
        <w:bCs/>
        <w:sz w:val="18"/>
        <w:szCs w:val="18"/>
        <w:lang w:val="en-ZA"/>
      </w:rPr>
      <w:t>a Neurosurgeon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9193" w14:textId="77777777" w:rsidR="009E6C05" w:rsidRDefault="009E6C05">
      <w:r>
        <w:separator/>
      </w:r>
    </w:p>
  </w:footnote>
  <w:footnote w:type="continuationSeparator" w:id="0">
    <w:p w14:paraId="622D0A5C" w14:textId="77777777" w:rsidR="009E6C05" w:rsidRDefault="009E6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73597"/>
    <w:multiLevelType w:val="hybridMultilevel"/>
    <w:tmpl w:val="BD3899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8E3619B"/>
    <w:multiLevelType w:val="hybridMultilevel"/>
    <w:tmpl w:val="957C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50C57E7"/>
    <w:multiLevelType w:val="hybridMultilevel"/>
    <w:tmpl w:val="10B6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1"/>
  </w:num>
  <w:num w:numId="3" w16cid:durableId="57175828">
    <w:abstractNumId w:val="8"/>
  </w:num>
  <w:num w:numId="4" w16cid:durableId="732001554">
    <w:abstractNumId w:val="5"/>
  </w:num>
  <w:num w:numId="5" w16cid:durableId="1544290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14"/>
  </w:num>
  <w:num w:numId="8" w16cid:durableId="1915969152">
    <w:abstractNumId w:val="1"/>
  </w:num>
  <w:num w:numId="9" w16cid:durableId="1723287274">
    <w:abstractNumId w:val="12"/>
  </w:num>
  <w:num w:numId="10" w16cid:durableId="839278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824469147">
    <w:abstractNumId w:val="6"/>
  </w:num>
  <w:num w:numId="14" w16cid:durableId="56443095">
    <w:abstractNumId w:val="9"/>
  </w:num>
  <w:num w:numId="15" w16cid:durableId="1300961408">
    <w:abstractNumId w:val="10"/>
  </w:num>
  <w:num w:numId="16" w16cid:durableId="79437300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104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CF8"/>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2251"/>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57B"/>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0598"/>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930"/>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657"/>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64D"/>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2AE0"/>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0F4A"/>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E"/>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467"/>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3A0"/>
    <w:rsid w:val="004E306C"/>
    <w:rsid w:val="004E383A"/>
    <w:rsid w:val="004E3F28"/>
    <w:rsid w:val="004E45AC"/>
    <w:rsid w:val="004E5332"/>
    <w:rsid w:val="004E6684"/>
    <w:rsid w:val="004E7528"/>
    <w:rsid w:val="004E7B30"/>
    <w:rsid w:val="004F00E2"/>
    <w:rsid w:val="004F2617"/>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57AF2"/>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D0"/>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88A"/>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25C9"/>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AD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69A"/>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696"/>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05F2"/>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4B4E"/>
    <w:rsid w:val="00896E51"/>
    <w:rsid w:val="008A0D23"/>
    <w:rsid w:val="008A21DD"/>
    <w:rsid w:val="008A281A"/>
    <w:rsid w:val="008A51B0"/>
    <w:rsid w:val="008A52B1"/>
    <w:rsid w:val="008A5667"/>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F3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4B46"/>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18B9"/>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E6C05"/>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4FD0"/>
    <w:rsid w:val="00A05360"/>
    <w:rsid w:val="00A06596"/>
    <w:rsid w:val="00A069B9"/>
    <w:rsid w:val="00A07B1C"/>
    <w:rsid w:val="00A07F4C"/>
    <w:rsid w:val="00A103FA"/>
    <w:rsid w:val="00A10648"/>
    <w:rsid w:val="00A106A2"/>
    <w:rsid w:val="00A10EE8"/>
    <w:rsid w:val="00A13031"/>
    <w:rsid w:val="00A133D2"/>
    <w:rsid w:val="00A13912"/>
    <w:rsid w:val="00A13DDC"/>
    <w:rsid w:val="00A14D86"/>
    <w:rsid w:val="00A1549C"/>
    <w:rsid w:val="00A1577B"/>
    <w:rsid w:val="00A170BE"/>
    <w:rsid w:val="00A20802"/>
    <w:rsid w:val="00A21FF1"/>
    <w:rsid w:val="00A2223B"/>
    <w:rsid w:val="00A23864"/>
    <w:rsid w:val="00A2424A"/>
    <w:rsid w:val="00A24567"/>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63C"/>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CFC"/>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1CCF"/>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DFC"/>
    <w:rsid w:val="00D15E98"/>
    <w:rsid w:val="00D202FA"/>
    <w:rsid w:val="00D215A2"/>
    <w:rsid w:val="00D215E4"/>
    <w:rsid w:val="00D219BA"/>
    <w:rsid w:val="00D2226A"/>
    <w:rsid w:val="00D22BF9"/>
    <w:rsid w:val="00D233C1"/>
    <w:rsid w:val="00D267FE"/>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872"/>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6663D"/>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377DF"/>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7177"/>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269"/>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9</Pages>
  <Words>1888</Words>
  <Characters>10768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12631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2026-02-24T10:11:00Z</dcterms:created>
  <dcterms:modified xsi:type="dcterms:W3CDTF">2026-02-24T10:11:00Z</dcterms:modified>
</cp:coreProperties>
</file>