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4D7B62" w:rsidRDefault="00BE1398" w:rsidP="00331CEA">
      <w:pPr>
        <w:jc w:val="center"/>
        <w:rPr>
          <w:rFonts w:ascii="Tahoma" w:hAnsi="Tahoma" w:cs="Tahoma"/>
          <w:b/>
          <w:sz w:val="24"/>
          <w:szCs w:val="24"/>
        </w:rPr>
      </w:pPr>
      <w:r w:rsidRPr="004D7B62">
        <w:rPr>
          <w:rFonts w:ascii="Tahoma" w:hAnsi="Tahoma" w:cs="Tahoma"/>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B62">
        <w:rPr>
          <w:rFonts w:ascii="Tahoma" w:hAnsi="Tahoma" w:cs="Tahoma"/>
          <w:b/>
          <w:sz w:val="24"/>
          <w:szCs w:val="24"/>
        </w:rPr>
        <w:t>FRANCES BAARD DISTRICT MUNCIPALITY</w:t>
      </w:r>
    </w:p>
    <w:p w14:paraId="4A71EE8B" w14:textId="77777777" w:rsidR="00BE1398" w:rsidRPr="004D7B62" w:rsidRDefault="00BE1398" w:rsidP="00331CEA">
      <w:pPr>
        <w:jc w:val="center"/>
        <w:rPr>
          <w:rFonts w:ascii="Tahoma" w:hAnsi="Tahoma" w:cs="Tahoma"/>
          <w:b/>
          <w:color w:val="808080" w:themeColor="background1" w:themeShade="80"/>
          <w:sz w:val="24"/>
          <w:szCs w:val="24"/>
        </w:rPr>
      </w:pPr>
      <w:r w:rsidRPr="004D7B62">
        <w:rPr>
          <w:rFonts w:ascii="Tahoma" w:hAnsi="Tahoma" w:cs="Tahoma"/>
          <w:b/>
          <w:color w:val="808080" w:themeColor="background1" w:themeShade="80"/>
          <w:sz w:val="24"/>
          <w:szCs w:val="24"/>
        </w:rPr>
        <w:t>BID</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 TENDER</w:t>
      </w:r>
      <w:r w:rsidR="00412286" w:rsidRPr="004D7B62">
        <w:rPr>
          <w:rFonts w:ascii="Tahoma" w:hAnsi="Tahoma" w:cs="Tahoma"/>
          <w:b/>
          <w:color w:val="808080" w:themeColor="background1" w:themeShade="80"/>
          <w:sz w:val="24"/>
          <w:szCs w:val="24"/>
        </w:rPr>
        <w:t xml:space="preserve"> (</w:t>
      </w:r>
      <w:r w:rsidRPr="004D7B62">
        <w:rPr>
          <w:rFonts w:ascii="Tahoma" w:hAnsi="Tahoma" w:cs="Tahoma"/>
          <w:b/>
          <w:color w:val="808080" w:themeColor="background1" w:themeShade="80"/>
          <w:sz w:val="24"/>
          <w:szCs w:val="24"/>
        </w:rPr>
        <w:t>S</w:t>
      </w:r>
      <w:r w:rsidR="00412286" w:rsidRPr="004D7B62">
        <w:rPr>
          <w:rFonts w:ascii="Tahoma" w:hAnsi="Tahoma" w:cs="Tahoma"/>
          <w:b/>
          <w:color w:val="808080" w:themeColor="background1" w:themeShade="80"/>
          <w:sz w:val="24"/>
          <w:szCs w:val="24"/>
        </w:rPr>
        <w:t>)</w:t>
      </w:r>
      <w:r w:rsidRPr="004D7B62">
        <w:rPr>
          <w:rFonts w:ascii="Tahoma" w:hAnsi="Tahoma" w:cs="Tahoma"/>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090"/>
        <w:gridCol w:w="1494"/>
        <w:gridCol w:w="1483"/>
        <w:gridCol w:w="2835"/>
        <w:gridCol w:w="3118"/>
        <w:gridCol w:w="3330"/>
      </w:tblGrid>
      <w:tr w:rsidR="00E855F8" w:rsidRPr="00504D6D" w14:paraId="1F79644F" w14:textId="77777777" w:rsidTr="00504D6D">
        <w:tc>
          <w:tcPr>
            <w:tcW w:w="1058" w:type="dxa"/>
            <w:vAlign w:val="center"/>
          </w:tcPr>
          <w:p w14:paraId="0FD92769"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NUMBER</w:t>
            </w:r>
          </w:p>
        </w:tc>
        <w:tc>
          <w:tcPr>
            <w:tcW w:w="2090" w:type="dxa"/>
            <w:vAlign w:val="center"/>
          </w:tcPr>
          <w:p w14:paraId="18C9A39D"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DESCRIPTION OF SERVICE</w:t>
            </w:r>
          </w:p>
        </w:tc>
        <w:tc>
          <w:tcPr>
            <w:tcW w:w="1494" w:type="dxa"/>
            <w:vAlign w:val="center"/>
          </w:tcPr>
          <w:p w14:paraId="0A9687EB"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COMPULSORY SITE / BRIEFING SESSION</w:t>
            </w:r>
          </w:p>
        </w:tc>
        <w:tc>
          <w:tcPr>
            <w:tcW w:w="1483" w:type="dxa"/>
            <w:vAlign w:val="center"/>
          </w:tcPr>
          <w:p w14:paraId="4BE8F998"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CLOSING DATE, TIME &amp; PLACE</w:t>
            </w:r>
          </w:p>
        </w:tc>
        <w:tc>
          <w:tcPr>
            <w:tcW w:w="2835" w:type="dxa"/>
            <w:vAlign w:val="center"/>
          </w:tcPr>
          <w:p w14:paraId="43BC110A" w14:textId="572873A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PREFERENCE POINT SYSTEM</w:t>
            </w:r>
            <w:r w:rsidR="007D4D3C" w:rsidRPr="00504D6D">
              <w:rPr>
                <w:rFonts w:ascii="Tahoma" w:hAnsi="Tahoma" w:cs="Tahoma"/>
                <w:b/>
                <w:color w:val="000000" w:themeColor="text1"/>
                <w:sz w:val="16"/>
                <w:szCs w:val="16"/>
              </w:rPr>
              <w:t xml:space="preserve"> / CIDB</w:t>
            </w:r>
          </w:p>
        </w:tc>
        <w:tc>
          <w:tcPr>
            <w:tcW w:w="3118" w:type="dxa"/>
            <w:vAlign w:val="center"/>
          </w:tcPr>
          <w:p w14:paraId="20E677C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BID DOCUMENTS ARE OBTAINABLE FROM:</w:t>
            </w:r>
          </w:p>
        </w:tc>
        <w:tc>
          <w:tcPr>
            <w:tcW w:w="3330" w:type="dxa"/>
            <w:vAlign w:val="center"/>
          </w:tcPr>
          <w:p w14:paraId="448E3AFA" w14:textId="77777777" w:rsidR="00E855F8" w:rsidRPr="00504D6D" w:rsidRDefault="00E855F8" w:rsidP="007821AF">
            <w:pPr>
              <w:jc w:val="center"/>
              <w:rPr>
                <w:rFonts w:ascii="Tahoma" w:hAnsi="Tahoma" w:cs="Tahoma"/>
                <w:b/>
                <w:color w:val="000000" w:themeColor="text1"/>
                <w:sz w:val="16"/>
                <w:szCs w:val="16"/>
              </w:rPr>
            </w:pPr>
            <w:r w:rsidRPr="00504D6D">
              <w:rPr>
                <w:rFonts w:ascii="Tahoma" w:hAnsi="Tahoma" w:cs="Tahoma"/>
                <w:b/>
                <w:color w:val="000000" w:themeColor="text1"/>
                <w:sz w:val="16"/>
                <w:szCs w:val="16"/>
              </w:rPr>
              <w:t>CONTACT PERSON</w:t>
            </w:r>
          </w:p>
        </w:tc>
      </w:tr>
      <w:tr w:rsidR="00012CBE" w:rsidRPr="00504D6D" w14:paraId="590A4CBB" w14:textId="77777777" w:rsidTr="009075FA">
        <w:trPr>
          <w:trHeight w:val="1510"/>
        </w:trPr>
        <w:tc>
          <w:tcPr>
            <w:tcW w:w="1058" w:type="dxa"/>
            <w:vAlign w:val="center"/>
          </w:tcPr>
          <w:p w14:paraId="4B8E9DDF" w14:textId="14D0CA90" w:rsidR="00012CBE" w:rsidRPr="00504D6D" w:rsidRDefault="00012CBE" w:rsidP="00012CBE">
            <w:pPr>
              <w:tabs>
                <w:tab w:val="center" w:pos="686"/>
                <w:tab w:val="left" w:pos="1350"/>
              </w:tabs>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BID </w:t>
            </w:r>
            <w:r w:rsidR="00CE105B">
              <w:rPr>
                <w:rFonts w:ascii="Tahoma" w:hAnsi="Tahoma" w:cs="Tahoma"/>
                <w:color w:val="000000" w:themeColor="text1"/>
                <w:sz w:val="16"/>
                <w:szCs w:val="16"/>
              </w:rPr>
              <w:t>10</w:t>
            </w:r>
            <w:r>
              <w:rPr>
                <w:rFonts w:ascii="Tahoma" w:hAnsi="Tahoma" w:cs="Tahoma"/>
                <w:color w:val="000000" w:themeColor="text1"/>
                <w:sz w:val="16"/>
                <w:szCs w:val="16"/>
              </w:rPr>
              <w:t>/26</w:t>
            </w:r>
          </w:p>
        </w:tc>
        <w:tc>
          <w:tcPr>
            <w:tcW w:w="2090" w:type="dxa"/>
            <w:vAlign w:val="center"/>
          </w:tcPr>
          <w:p w14:paraId="394B52CC" w14:textId="53D42115" w:rsidR="00012CBE" w:rsidRPr="00457DAB" w:rsidRDefault="00CE105B" w:rsidP="00012CBE">
            <w:pPr>
              <w:jc w:val="center"/>
              <w:rPr>
                <w:rFonts w:ascii="Tahoma" w:hAnsi="Tahoma" w:cs="Tahoma"/>
                <w:color w:val="000000" w:themeColor="text1"/>
                <w:sz w:val="16"/>
                <w:szCs w:val="16"/>
              </w:rPr>
            </w:pPr>
            <w:r w:rsidRPr="00CE105B">
              <w:rPr>
                <w:rFonts w:ascii="Tahoma" w:hAnsi="Tahoma" w:cs="Tahoma"/>
                <w:color w:val="000000" w:themeColor="text1"/>
                <w:sz w:val="16"/>
                <w:szCs w:val="16"/>
              </w:rPr>
              <w:t>APPOINTMENT OF A SERVICE PROVIDER FOR THE PATCHING OF POTHOLES AT THE FRANCES BAARD DISTRICT MUNICIPALITY (FBDM) PARKING AREA</w:t>
            </w:r>
          </w:p>
        </w:tc>
        <w:tc>
          <w:tcPr>
            <w:tcW w:w="1494" w:type="dxa"/>
            <w:vAlign w:val="center"/>
          </w:tcPr>
          <w:p w14:paraId="19B42D56" w14:textId="5A79F33D"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NO</w:t>
            </w:r>
          </w:p>
        </w:tc>
        <w:tc>
          <w:tcPr>
            <w:tcW w:w="1483" w:type="dxa"/>
            <w:vAlign w:val="center"/>
          </w:tcPr>
          <w:p w14:paraId="303BEBD3" w14:textId="2F9DF6D8" w:rsidR="00012CBE" w:rsidRDefault="00CE105B" w:rsidP="00012CBE">
            <w:pPr>
              <w:jc w:val="center"/>
              <w:rPr>
                <w:rFonts w:ascii="Tahoma" w:hAnsi="Tahoma" w:cs="Tahoma"/>
                <w:color w:val="000000" w:themeColor="text1"/>
                <w:sz w:val="16"/>
                <w:szCs w:val="16"/>
              </w:rPr>
            </w:pPr>
            <w:r>
              <w:rPr>
                <w:rFonts w:ascii="Tahoma" w:hAnsi="Tahoma" w:cs="Tahoma"/>
                <w:color w:val="000000" w:themeColor="text1"/>
                <w:sz w:val="16"/>
                <w:szCs w:val="16"/>
              </w:rPr>
              <w:t>16 October 2026</w:t>
            </w:r>
            <w:r w:rsidR="00012CBE" w:rsidRPr="00504D6D">
              <w:rPr>
                <w:rFonts w:ascii="Tahoma" w:hAnsi="Tahoma" w:cs="Tahoma"/>
                <w:color w:val="000000" w:themeColor="text1"/>
                <w:sz w:val="16"/>
                <w:szCs w:val="16"/>
              </w:rPr>
              <w:t xml:space="preserve"> at 12h00, 51 Drakensberg Avenue, Carters Glen, Kimberley 8300</w:t>
            </w:r>
          </w:p>
        </w:tc>
        <w:tc>
          <w:tcPr>
            <w:tcW w:w="2835" w:type="dxa"/>
            <w:vAlign w:val="center"/>
          </w:tcPr>
          <w:p w14:paraId="1737E7E7" w14:textId="77777777"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80/20</w:t>
            </w:r>
          </w:p>
          <w:p w14:paraId="70AD8F11" w14:textId="77777777" w:rsidR="00012CBE"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Where 80 Points will be for Price and 20 Points will be to Promote local labour and/ or promotion of enterprises located in the district municipal area </w:t>
            </w:r>
          </w:p>
          <w:p w14:paraId="05D2BE3F" w14:textId="6D71F51B" w:rsidR="00CE105B" w:rsidRPr="00504D6D" w:rsidRDefault="00CE105B" w:rsidP="00012CBE">
            <w:pPr>
              <w:jc w:val="center"/>
              <w:rPr>
                <w:rFonts w:ascii="Tahoma" w:hAnsi="Tahoma" w:cs="Tahoma"/>
                <w:color w:val="000000" w:themeColor="text1"/>
                <w:sz w:val="16"/>
                <w:szCs w:val="16"/>
              </w:rPr>
            </w:pPr>
            <w:r>
              <w:rPr>
                <w:rFonts w:ascii="Tahoma" w:hAnsi="Tahoma" w:cs="Tahoma"/>
                <w:color w:val="000000" w:themeColor="text1"/>
                <w:sz w:val="16"/>
                <w:szCs w:val="16"/>
              </w:rPr>
              <w:t>(CIDB GRADING 2CE OR HIGHER)</w:t>
            </w:r>
          </w:p>
        </w:tc>
        <w:tc>
          <w:tcPr>
            <w:tcW w:w="3118" w:type="dxa"/>
            <w:vAlign w:val="center"/>
          </w:tcPr>
          <w:p w14:paraId="5F146E92" w14:textId="77777777"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Frances Baard District Municipal Offices, 51 Drakensberg Avenue, Cartes Glen, Kimberley 8300 at the reception</w:t>
            </w:r>
          </w:p>
          <w:p w14:paraId="00D91A08" w14:textId="2DE2C915"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(Documents are also available on the FBDM website:  www.francesbaard.gov.za)</w:t>
            </w:r>
          </w:p>
        </w:tc>
        <w:tc>
          <w:tcPr>
            <w:tcW w:w="3330" w:type="dxa"/>
            <w:vAlign w:val="center"/>
          </w:tcPr>
          <w:p w14:paraId="432FC60F" w14:textId="4EC8DF72"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 xml:space="preserve">Enquiries on technical matters may be directed to </w:t>
            </w:r>
            <w:r w:rsidRPr="007D1921">
              <w:rPr>
                <w:rFonts w:ascii="Tahoma" w:hAnsi="Tahoma" w:cs="Tahoma"/>
                <w:color w:val="000000" w:themeColor="text1"/>
                <w:sz w:val="16"/>
                <w:szCs w:val="16"/>
              </w:rPr>
              <w:t>M</w:t>
            </w:r>
            <w:r>
              <w:rPr>
                <w:rFonts w:ascii="Tahoma" w:hAnsi="Tahoma" w:cs="Tahoma"/>
                <w:color w:val="000000" w:themeColor="text1"/>
                <w:sz w:val="16"/>
                <w:szCs w:val="16"/>
              </w:rPr>
              <w:t xml:space="preserve">r. </w:t>
            </w:r>
            <w:r w:rsidR="00CE105B">
              <w:rPr>
                <w:rFonts w:ascii="Tahoma" w:hAnsi="Tahoma" w:cs="Tahoma"/>
                <w:color w:val="000000" w:themeColor="text1"/>
                <w:sz w:val="16"/>
                <w:szCs w:val="16"/>
              </w:rPr>
              <w:t>T. Stoffel</w:t>
            </w:r>
            <w:r>
              <w:rPr>
                <w:rFonts w:ascii="Tahoma" w:hAnsi="Tahoma" w:cs="Tahoma"/>
                <w:color w:val="000000" w:themeColor="text1"/>
                <w:sz w:val="16"/>
                <w:szCs w:val="16"/>
              </w:rPr>
              <w:t xml:space="preserve"> </w:t>
            </w:r>
            <w:r w:rsidRPr="007D1921">
              <w:rPr>
                <w:rFonts w:ascii="Tahoma" w:hAnsi="Tahoma" w:cs="Tahoma"/>
                <w:color w:val="000000" w:themeColor="text1"/>
                <w:sz w:val="16"/>
                <w:szCs w:val="16"/>
              </w:rPr>
              <w:t>at 053 838 09</w:t>
            </w:r>
            <w:r>
              <w:rPr>
                <w:rFonts w:ascii="Tahoma" w:hAnsi="Tahoma" w:cs="Tahoma"/>
                <w:color w:val="000000" w:themeColor="text1"/>
                <w:sz w:val="16"/>
                <w:szCs w:val="16"/>
              </w:rPr>
              <w:t>3</w:t>
            </w:r>
            <w:r w:rsidR="00CE105B">
              <w:rPr>
                <w:rFonts w:ascii="Tahoma" w:hAnsi="Tahoma" w:cs="Tahoma"/>
                <w:color w:val="000000" w:themeColor="text1"/>
                <w:sz w:val="16"/>
                <w:szCs w:val="16"/>
              </w:rPr>
              <w:t>6</w:t>
            </w:r>
            <w:r>
              <w:rPr>
                <w:rFonts w:ascii="Tahoma" w:hAnsi="Tahoma" w:cs="Tahoma"/>
                <w:color w:val="000000" w:themeColor="text1"/>
                <w:sz w:val="16"/>
                <w:szCs w:val="16"/>
              </w:rPr>
              <w:t>.</w:t>
            </w:r>
          </w:p>
          <w:p w14:paraId="1ACDF7A1" w14:textId="77777777" w:rsidR="00012CBE" w:rsidRPr="00504D6D" w:rsidRDefault="00012CBE" w:rsidP="00012CBE">
            <w:pPr>
              <w:jc w:val="center"/>
              <w:rPr>
                <w:rFonts w:ascii="Tahoma" w:hAnsi="Tahoma" w:cs="Tahoma"/>
                <w:color w:val="000000" w:themeColor="text1"/>
                <w:sz w:val="16"/>
                <w:szCs w:val="16"/>
              </w:rPr>
            </w:pPr>
          </w:p>
          <w:p w14:paraId="23C85FA7" w14:textId="6AA1AE95" w:rsidR="00012CBE" w:rsidRPr="00504D6D" w:rsidRDefault="00012CBE" w:rsidP="00012CBE">
            <w:pPr>
              <w:jc w:val="center"/>
              <w:rPr>
                <w:rFonts w:ascii="Tahoma" w:hAnsi="Tahoma" w:cs="Tahoma"/>
                <w:color w:val="000000" w:themeColor="text1"/>
                <w:sz w:val="16"/>
                <w:szCs w:val="16"/>
              </w:rPr>
            </w:pPr>
            <w:r w:rsidRPr="00504D6D">
              <w:rPr>
                <w:rFonts w:ascii="Tahoma" w:hAnsi="Tahoma" w:cs="Tahoma"/>
                <w:color w:val="000000" w:themeColor="text1"/>
                <w:sz w:val="16"/>
                <w:szCs w:val="16"/>
              </w:rPr>
              <w:t>For SCM matters Mr E. Tlhageng at (053) 8380 946</w:t>
            </w:r>
          </w:p>
        </w:tc>
      </w:tr>
    </w:tbl>
    <w:p w14:paraId="0092F727" w14:textId="77777777" w:rsidR="00504D6D" w:rsidRDefault="00504D6D" w:rsidP="00FB6B8B">
      <w:pPr>
        <w:spacing w:line="240" w:lineRule="auto"/>
        <w:rPr>
          <w:rFonts w:ascii="Tahoma" w:hAnsi="Tahoma" w:cs="Tahoma"/>
          <w:bCs/>
          <w:iCs/>
        </w:rPr>
      </w:pPr>
    </w:p>
    <w:p w14:paraId="012ABC9A" w14:textId="39C2C882" w:rsidR="00CD7E0E" w:rsidRPr="004D7B62" w:rsidRDefault="00CD7E0E" w:rsidP="00FB6B8B">
      <w:pPr>
        <w:spacing w:line="240" w:lineRule="auto"/>
        <w:rPr>
          <w:rFonts w:ascii="Tahoma" w:hAnsi="Tahoma" w:cs="Tahoma"/>
          <w:bCs/>
          <w:iCs/>
        </w:rPr>
      </w:pPr>
      <w:r w:rsidRPr="004D7B62">
        <w:rPr>
          <w:rFonts w:ascii="Tahoma" w:hAnsi="Tahoma" w:cs="Tahoma"/>
          <w:bCs/>
          <w:iCs/>
        </w:rPr>
        <w:t xml:space="preserve">This bid will be evaluated in terms of the prescribed preference point system as prescribed in the Preferential Procurement Regulations, </w:t>
      </w:r>
      <w:r w:rsidR="00C27CB2" w:rsidRPr="004D7B62">
        <w:rPr>
          <w:rFonts w:ascii="Tahoma" w:hAnsi="Tahoma" w:cs="Tahoma"/>
          <w:bCs/>
          <w:iCs/>
        </w:rPr>
        <w:t>2022</w:t>
      </w:r>
      <w:r w:rsidRPr="004D7B62">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4D7B62" w:rsidRDefault="00F8401F" w:rsidP="00FB6B8B">
      <w:pPr>
        <w:spacing w:line="240" w:lineRule="auto"/>
        <w:rPr>
          <w:rFonts w:ascii="Tahoma" w:hAnsi="Tahoma" w:cs="Tahoma"/>
          <w:bCs/>
          <w:iCs/>
        </w:rPr>
      </w:pPr>
    </w:p>
    <w:p w14:paraId="6D6F9289" w14:textId="0115FB03" w:rsidR="00072820" w:rsidRPr="004D7B62" w:rsidRDefault="00CD7E0E" w:rsidP="00FB6B8B">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3B8BDE94" w14:textId="434B45D5" w:rsidR="00CD7E0E" w:rsidRPr="004D7B62" w:rsidRDefault="00CD7E0E" w:rsidP="00FB6B8B">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FE6A210" w14:textId="77777777" w:rsidR="00CD7E0E" w:rsidRPr="004D7B62" w:rsidRDefault="00CD7E0E" w:rsidP="00FB6B8B">
      <w:pPr>
        <w:spacing w:line="240" w:lineRule="auto"/>
        <w:rPr>
          <w:rFonts w:ascii="Tahoma" w:hAnsi="Tahoma" w:cs="Tahoma"/>
          <w:bCs/>
          <w:iCs/>
        </w:rPr>
      </w:pPr>
      <w:r w:rsidRPr="004D7B62">
        <w:rPr>
          <w:rFonts w:ascii="Tahoma" w:hAnsi="Tahoma" w:cs="Tahoma"/>
          <w:bCs/>
          <w:iCs/>
        </w:rPr>
        <w:t>Ms. Z.M.  Bogatsu</w:t>
      </w:r>
    </w:p>
    <w:p w14:paraId="4DE438E5" w14:textId="77777777" w:rsidR="00D665DD" w:rsidRPr="004D7B62" w:rsidRDefault="00CD7E0E" w:rsidP="00FB6B8B">
      <w:pPr>
        <w:spacing w:line="240" w:lineRule="auto"/>
        <w:rPr>
          <w:rFonts w:ascii="Tahoma" w:hAnsi="Tahoma" w:cs="Tahoma"/>
          <w:sz w:val="20"/>
          <w:szCs w:val="20"/>
        </w:rPr>
      </w:pPr>
      <w:r w:rsidRPr="004D7B62">
        <w:rPr>
          <w:rFonts w:ascii="Tahoma" w:hAnsi="Tahoma" w:cs="Tahoma"/>
          <w:bCs/>
          <w:iCs/>
        </w:rPr>
        <w:t>Municipal Manager</w:t>
      </w:r>
    </w:p>
    <w:sectPr w:rsidR="00D665DD" w:rsidRPr="004D7B62" w:rsidSect="00311797">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2CBE"/>
    <w:rsid w:val="00027385"/>
    <w:rsid w:val="00072820"/>
    <w:rsid w:val="000843FB"/>
    <w:rsid w:val="000940B8"/>
    <w:rsid w:val="000A3E8A"/>
    <w:rsid w:val="0010704F"/>
    <w:rsid w:val="0012708A"/>
    <w:rsid w:val="00157B0B"/>
    <w:rsid w:val="001D685A"/>
    <w:rsid w:val="001E1732"/>
    <w:rsid w:val="001F4C44"/>
    <w:rsid w:val="00206B22"/>
    <w:rsid w:val="002323E3"/>
    <w:rsid w:val="00243E28"/>
    <w:rsid w:val="00244885"/>
    <w:rsid w:val="00244E1C"/>
    <w:rsid w:val="002936AA"/>
    <w:rsid w:val="00296B35"/>
    <w:rsid w:val="002A5B90"/>
    <w:rsid w:val="00311797"/>
    <w:rsid w:val="00326070"/>
    <w:rsid w:val="00331CEA"/>
    <w:rsid w:val="00341DCC"/>
    <w:rsid w:val="00350097"/>
    <w:rsid w:val="00354261"/>
    <w:rsid w:val="00367A23"/>
    <w:rsid w:val="00373902"/>
    <w:rsid w:val="00373C18"/>
    <w:rsid w:val="003C2976"/>
    <w:rsid w:val="003D2565"/>
    <w:rsid w:val="003D3059"/>
    <w:rsid w:val="003E2FD4"/>
    <w:rsid w:val="00410CE7"/>
    <w:rsid w:val="00411069"/>
    <w:rsid w:val="00412286"/>
    <w:rsid w:val="00415EDC"/>
    <w:rsid w:val="004304EA"/>
    <w:rsid w:val="00457DAB"/>
    <w:rsid w:val="00464663"/>
    <w:rsid w:val="0046467F"/>
    <w:rsid w:val="00466636"/>
    <w:rsid w:val="00486650"/>
    <w:rsid w:val="004C18BE"/>
    <w:rsid w:val="004C490B"/>
    <w:rsid w:val="004D7B62"/>
    <w:rsid w:val="004F63D8"/>
    <w:rsid w:val="00504D6D"/>
    <w:rsid w:val="00505E37"/>
    <w:rsid w:val="00507EBB"/>
    <w:rsid w:val="00525E2E"/>
    <w:rsid w:val="00532856"/>
    <w:rsid w:val="00563049"/>
    <w:rsid w:val="005663E6"/>
    <w:rsid w:val="00584A11"/>
    <w:rsid w:val="005B1E91"/>
    <w:rsid w:val="005D12B9"/>
    <w:rsid w:val="005D130F"/>
    <w:rsid w:val="005E7B75"/>
    <w:rsid w:val="00604C61"/>
    <w:rsid w:val="006265D9"/>
    <w:rsid w:val="00630628"/>
    <w:rsid w:val="00644027"/>
    <w:rsid w:val="00650089"/>
    <w:rsid w:val="00665EA8"/>
    <w:rsid w:val="00670197"/>
    <w:rsid w:val="0067138F"/>
    <w:rsid w:val="006A2D6A"/>
    <w:rsid w:val="006A45B6"/>
    <w:rsid w:val="006C314A"/>
    <w:rsid w:val="006F5B2E"/>
    <w:rsid w:val="007065CE"/>
    <w:rsid w:val="00756B6E"/>
    <w:rsid w:val="00757875"/>
    <w:rsid w:val="007632B5"/>
    <w:rsid w:val="007821AF"/>
    <w:rsid w:val="00790201"/>
    <w:rsid w:val="007A353E"/>
    <w:rsid w:val="007C22B9"/>
    <w:rsid w:val="007C6DD0"/>
    <w:rsid w:val="007D1921"/>
    <w:rsid w:val="007D4D3C"/>
    <w:rsid w:val="007E3F50"/>
    <w:rsid w:val="008367D0"/>
    <w:rsid w:val="00852D50"/>
    <w:rsid w:val="00893D7D"/>
    <w:rsid w:val="008B0059"/>
    <w:rsid w:val="008C6E22"/>
    <w:rsid w:val="008D0F85"/>
    <w:rsid w:val="008D2C01"/>
    <w:rsid w:val="008D5D56"/>
    <w:rsid w:val="008F2740"/>
    <w:rsid w:val="0090326E"/>
    <w:rsid w:val="009075FA"/>
    <w:rsid w:val="00921A6C"/>
    <w:rsid w:val="009254C6"/>
    <w:rsid w:val="00933D98"/>
    <w:rsid w:val="009477BB"/>
    <w:rsid w:val="00955C0A"/>
    <w:rsid w:val="0095793E"/>
    <w:rsid w:val="00957BFC"/>
    <w:rsid w:val="00982C61"/>
    <w:rsid w:val="00994FD1"/>
    <w:rsid w:val="00997BFF"/>
    <w:rsid w:val="009A5D1D"/>
    <w:rsid w:val="009F3CEE"/>
    <w:rsid w:val="00A008B2"/>
    <w:rsid w:val="00A06FD8"/>
    <w:rsid w:val="00A20D81"/>
    <w:rsid w:val="00A4509B"/>
    <w:rsid w:val="00A53174"/>
    <w:rsid w:val="00A57D59"/>
    <w:rsid w:val="00A63C50"/>
    <w:rsid w:val="00A92973"/>
    <w:rsid w:val="00AD2308"/>
    <w:rsid w:val="00AE2375"/>
    <w:rsid w:val="00AE645C"/>
    <w:rsid w:val="00B21925"/>
    <w:rsid w:val="00B3617E"/>
    <w:rsid w:val="00B516DC"/>
    <w:rsid w:val="00B749FE"/>
    <w:rsid w:val="00B86627"/>
    <w:rsid w:val="00BA550E"/>
    <w:rsid w:val="00BD267F"/>
    <w:rsid w:val="00BE1398"/>
    <w:rsid w:val="00C02F27"/>
    <w:rsid w:val="00C106AA"/>
    <w:rsid w:val="00C2670B"/>
    <w:rsid w:val="00C27CB2"/>
    <w:rsid w:val="00C31BBF"/>
    <w:rsid w:val="00C50CAD"/>
    <w:rsid w:val="00C603C8"/>
    <w:rsid w:val="00C657D6"/>
    <w:rsid w:val="00C82E21"/>
    <w:rsid w:val="00C9631C"/>
    <w:rsid w:val="00C97A8E"/>
    <w:rsid w:val="00CA038F"/>
    <w:rsid w:val="00CB1DC6"/>
    <w:rsid w:val="00CC47D9"/>
    <w:rsid w:val="00CD11A8"/>
    <w:rsid w:val="00CD7E0E"/>
    <w:rsid w:val="00CE105B"/>
    <w:rsid w:val="00CE1F38"/>
    <w:rsid w:val="00CF6620"/>
    <w:rsid w:val="00D27A08"/>
    <w:rsid w:val="00D665DD"/>
    <w:rsid w:val="00D76907"/>
    <w:rsid w:val="00D810A8"/>
    <w:rsid w:val="00D97AB7"/>
    <w:rsid w:val="00DB7DB3"/>
    <w:rsid w:val="00DD16C2"/>
    <w:rsid w:val="00DE7A6A"/>
    <w:rsid w:val="00E007B0"/>
    <w:rsid w:val="00E21341"/>
    <w:rsid w:val="00E35F6B"/>
    <w:rsid w:val="00E36A7F"/>
    <w:rsid w:val="00E44593"/>
    <w:rsid w:val="00E855F8"/>
    <w:rsid w:val="00EB2C6C"/>
    <w:rsid w:val="00EE3EB6"/>
    <w:rsid w:val="00EE547C"/>
    <w:rsid w:val="00EF09A8"/>
    <w:rsid w:val="00F0742C"/>
    <w:rsid w:val="00F07D77"/>
    <w:rsid w:val="00F152E8"/>
    <w:rsid w:val="00F74DAA"/>
    <w:rsid w:val="00F83120"/>
    <w:rsid w:val="00F8401F"/>
    <w:rsid w:val="00FA120C"/>
    <w:rsid w:val="00FA28AA"/>
    <w:rsid w:val="00FB6B8B"/>
    <w:rsid w:val="00FC1C92"/>
    <w:rsid w:val="00FC6134"/>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1396</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2026-05-13T07:35:00Z</cp:lastPrinted>
  <dcterms:created xsi:type="dcterms:W3CDTF">2026-09-28T09:16:00Z</dcterms:created>
  <dcterms:modified xsi:type="dcterms:W3CDTF">2026-09-28T09:16:00Z</dcterms:modified>
</cp:coreProperties>
</file>