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BE7394" w:rsidRDefault="00164F74" w:rsidP="0043222B">
      <w:pPr>
        <w:pStyle w:val="Footer"/>
        <w:spacing w:line="360" w:lineRule="auto"/>
        <w:rPr>
          <w:rFonts w:ascii="Tahoma" w:hAnsi="Tahoma" w:cs="Tahoma"/>
          <w:b/>
          <w:bCs/>
          <w:sz w:val="18"/>
          <w:szCs w:val="18"/>
        </w:rPr>
      </w:pPr>
      <w:r w:rsidRPr="00BE7394">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BE7394" w14:paraId="39A3E778" w14:textId="77777777" w:rsidTr="0C48C3BE">
        <w:trPr>
          <w:trHeight w:val="521"/>
        </w:trPr>
        <w:tc>
          <w:tcPr>
            <w:tcW w:w="3969" w:type="dxa"/>
            <w:shd w:val="clear" w:color="auto" w:fill="A6A6A6" w:themeFill="background1" w:themeFillShade="A6"/>
          </w:tcPr>
          <w:p w14:paraId="3C3D05ED" w14:textId="77777777" w:rsidR="00624C23" w:rsidRPr="00BE7394" w:rsidRDefault="00EC59E1" w:rsidP="000560E9">
            <w:pPr>
              <w:spacing w:line="360" w:lineRule="auto"/>
              <w:jc w:val="left"/>
              <w:rPr>
                <w:rFonts w:ascii="Tahoma" w:hAnsi="Tahoma" w:cs="Tahoma"/>
                <w:b/>
                <w:sz w:val="18"/>
                <w:szCs w:val="18"/>
              </w:rPr>
            </w:pPr>
            <w:r w:rsidRPr="00BE7394">
              <w:rPr>
                <w:rFonts w:ascii="Tahoma" w:hAnsi="Tahoma" w:cs="Tahoma"/>
                <w:b/>
                <w:sz w:val="18"/>
                <w:szCs w:val="18"/>
              </w:rPr>
              <w:t>REQUEST FOR QUOTATION (RFQ)</w:t>
            </w:r>
            <w:r w:rsidR="00624C23" w:rsidRPr="00BE7394">
              <w:rPr>
                <w:rFonts w:ascii="Tahoma" w:hAnsi="Tahoma" w:cs="Tahoma"/>
                <w:b/>
                <w:sz w:val="18"/>
                <w:szCs w:val="18"/>
              </w:rPr>
              <w:t xml:space="preserve"> NUMBER:</w:t>
            </w:r>
          </w:p>
        </w:tc>
        <w:tc>
          <w:tcPr>
            <w:tcW w:w="6578" w:type="dxa"/>
          </w:tcPr>
          <w:p w14:paraId="0C19176A" w14:textId="5FE6AD50" w:rsidR="00624C23" w:rsidRPr="00BE7394" w:rsidRDefault="00CE5BBE" w:rsidP="0C48C3BE">
            <w:pPr>
              <w:spacing w:line="360" w:lineRule="auto"/>
              <w:jc w:val="left"/>
              <w:rPr>
                <w:rFonts w:ascii="Tahoma" w:hAnsi="Tahoma" w:cs="Tahoma"/>
                <w:b/>
                <w:bCs/>
                <w:sz w:val="18"/>
                <w:szCs w:val="18"/>
              </w:rPr>
            </w:pPr>
            <w:r w:rsidRPr="00CE5BBE">
              <w:rPr>
                <w:rFonts w:ascii="Tahoma" w:hAnsi="Tahoma" w:cs="Tahoma"/>
                <w:b/>
                <w:sz w:val="18"/>
                <w:szCs w:val="18"/>
                <w:lang w:eastAsia="en-ZA" w:bidi="he-IL"/>
              </w:rPr>
              <w:t>PR10115495</w:t>
            </w:r>
            <w:r w:rsidR="005C6B73">
              <w:rPr>
                <w:rFonts w:ascii="Tahoma" w:hAnsi="Tahoma" w:cs="Tahoma"/>
                <w:b/>
                <w:sz w:val="18"/>
                <w:szCs w:val="18"/>
                <w:lang w:eastAsia="en-ZA" w:bidi="he-IL"/>
              </w:rPr>
              <w:t xml:space="preserve"> </w:t>
            </w:r>
            <w:r w:rsidR="00564981" w:rsidRPr="0C48C3BE">
              <w:rPr>
                <w:rFonts w:ascii="Tahoma" w:hAnsi="Tahoma" w:cs="Tahoma"/>
                <w:b/>
                <w:bCs/>
                <w:sz w:val="18"/>
                <w:szCs w:val="18"/>
              </w:rPr>
              <w:t>(Please use this number as reference when sending quotations and supporting documentation)</w:t>
            </w:r>
          </w:p>
        </w:tc>
      </w:tr>
      <w:tr w:rsidR="00FE027A" w:rsidRPr="00BE7394" w14:paraId="577E06C5" w14:textId="77777777" w:rsidTr="0C48C3BE">
        <w:tc>
          <w:tcPr>
            <w:tcW w:w="3969" w:type="dxa"/>
            <w:shd w:val="clear" w:color="auto" w:fill="A6A6A6" w:themeFill="background1" w:themeFillShade="A6"/>
          </w:tcPr>
          <w:p w14:paraId="5FF3B5A4"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 xml:space="preserve">DESCRIPTION </w:t>
            </w:r>
          </w:p>
        </w:tc>
        <w:tc>
          <w:tcPr>
            <w:tcW w:w="6578" w:type="dxa"/>
          </w:tcPr>
          <w:p w14:paraId="238C469F" w14:textId="3DC41F84" w:rsidR="003F59FE" w:rsidRPr="00BE7394" w:rsidRDefault="002A758C" w:rsidP="001D3D26">
            <w:pPr>
              <w:spacing w:before="60" w:after="60" w:line="360" w:lineRule="auto"/>
              <w:jc w:val="left"/>
              <w:rPr>
                <w:rFonts w:ascii="Tahoma" w:hAnsi="Tahoma" w:cs="Tahoma"/>
                <w:bCs/>
                <w:sz w:val="18"/>
                <w:szCs w:val="18"/>
              </w:rPr>
            </w:pPr>
            <w:r w:rsidRPr="00BE7394">
              <w:rPr>
                <w:rFonts w:ascii="Tahoma" w:hAnsi="Tahoma" w:cs="Tahoma"/>
                <w:sz w:val="18"/>
                <w:szCs w:val="18"/>
              </w:rPr>
              <w:t xml:space="preserve">The Road Accident Fund (RAF) </w:t>
            </w:r>
            <w:bookmarkStart w:id="0" w:name="OLE_LINK1"/>
            <w:r w:rsidRPr="00BE7394">
              <w:rPr>
                <w:rFonts w:ascii="Tahoma" w:hAnsi="Tahoma" w:cs="Tahoma"/>
                <w:sz w:val="18"/>
                <w:szCs w:val="18"/>
              </w:rPr>
              <w:t xml:space="preserve">wishes to appoint </w:t>
            </w:r>
            <w:bookmarkStart w:id="1" w:name="OLE_LINK2"/>
            <w:bookmarkStart w:id="2" w:name="OLE_LINK3"/>
            <w:r w:rsidR="00985F59" w:rsidRPr="00985F59">
              <w:rPr>
                <w:rFonts w:ascii="Tahoma" w:hAnsi="Tahoma" w:cs="Tahoma"/>
                <w:sz w:val="18"/>
                <w:szCs w:val="18"/>
              </w:rPr>
              <w:t>a</w:t>
            </w:r>
            <w:r w:rsidR="005C6B73">
              <w:rPr>
                <w:rFonts w:ascii="Tahoma" w:hAnsi="Tahoma" w:cs="Tahoma"/>
                <w:sz w:val="18"/>
                <w:szCs w:val="18"/>
              </w:rPr>
              <w:t>n accredited</w:t>
            </w:r>
            <w:r w:rsidR="00985F59" w:rsidRPr="00985F59">
              <w:rPr>
                <w:rFonts w:ascii="Tahoma" w:hAnsi="Tahoma" w:cs="Tahoma"/>
                <w:sz w:val="18"/>
                <w:szCs w:val="18"/>
              </w:rPr>
              <w:t xml:space="preserve"> service provider to </w:t>
            </w:r>
            <w:r w:rsidR="005E6528">
              <w:rPr>
                <w:rFonts w:ascii="Tahoma" w:hAnsi="Tahoma" w:cs="Tahoma"/>
                <w:sz w:val="18"/>
                <w:szCs w:val="18"/>
              </w:rPr>
              <w:t xml:space="preserve">conduct </w:t>
            </w:r>
            <w:bookmarkStart w:id="3" w:name="_Hlk216186504"/>
            <w:r w:rsidR="00A01AEB">
              <w:rPr>
                <w:rFonts w:ascii="Tahoma" w:hAnsi="Tahoma" w:cs="Tahoma"/>
                <w:sz w:val="18"/>
                <w:szCs w:val="18"/>
              </w:rPr>
              <w:t>Online</w:t>
            </w:r>
            <w:r w:rsidR="00B81D03">
              <w:rPr>
                <w:rFonts w:ascii="Tahoma" w:hAnsi="Tahoma" w:cs="Tahoma"/>
                <w:sz w:val="18"/>
                <w:szCs w:val="18"/>
              </w:rPr>
              <w:t xml:space="preserve"> </w:t>
            </w:r>
            <w:r w:rsidR="005C6B73">
              <w:rPr>
                <w:rFonts w:ascii="Tahoma" w:hAnsi="Tahoma" w:cs="Tahoma"/>
                <w:sz w:val="18"/>
                <w:szCs w:val="18"/>
              </w:rPr>
              <w:t xml:space="preserve">Learnership Programme in </w:t>
            </w:r>
            <w:r w:rsidR="00B81D03">
              <w:rPr>
                <w:rFonts w:ascii="Tahoma" w:hAnsi="Tahoma" w:cs="Tahoma"/>
                <w:sz w:val="18"/>
                <w:szCs w:val="18"/>
              </w:rPr>
              <w:t>Information Technology</w:t>
            </w:r>
            <w:r w:rsidR="00A01AEB">
              <w:rPr>
                <w:rFonts w:ascii="Tahoma" w:hAnsi="Tahoma" w:cs="Tahoma"/>
                <w:sz w:val="18"/>
                <w:szCs w:val="18"/>
              </w:rPr>
              <w:t xml:space="preserve"> </w:t>
            </w:r>
            <w:r w:rsidR="00A01AEB">
              <w:rPr>
                <w:rFonts w:ascii="Tahoma" w:hAnsi="Tahoma" w:cs="Tahoma"/>
                <w:bCs/>
                <w:sz w:val="18"/>
                <w:szCs w:val="18"/>
                <w:lang w:eastAsia="en-ZA" w:bidi="he-IL"/>
              </w:rPr>
              <w:t xml:space="preserve">for a period of </w:t>
            </w:r>
            <w:r w:rsidR="005C6B73">
              <w:rPr>
                <w:rFonts w:ascii="Tahoma" w:hAnsi="Tahoma" w:cs="Tahoma"/>
                <w:bCs/>
                <w:sz w:val="18"/>
                <w:szCs w:val="18"/>
                <w:lang w:eastAsia="en-ZA" w:bidi="he-IL"/>
              </w:rPr>
              <w:t>twelve (</w:t>
            </w:r>
            <w:r w:rsidR="00A01AEB">
              <w:rPr>
                <w:rFonts w:ascii="Tahoma" w:hAnsi="Tahoma" w:cs="Tahoma"/>
                <w:bCs/>
                <w:sz w:val="18"/>
                <w:szCs w:val="18"/>
                <w:lang w:eastAsia="en-ZA" w:bidi="he-IL"/>
              </w:rPr>
              <w:t>12</w:t>
            </w:r>
            <w:r w:rsidR="005C6B73">
              <w:rPr>
                <w:rFonts w:ascii="Tahoma" w:hAnsi="Tahoma" w:cs="Tahoma"/>
                <w:bCs/>
                <w:sz w:val="18"/>
                <w:szCs w:val="18"/>
                <w:lang w:eastAsia="en-ZA" w:bidi="he-IL"/>
              </w:rPr>
              <w:t>)</w:t>
            </w:r>
            <w:r w:rsidR="00A01AEB">
              <w:rPr>
                <w:rFonts w:ascii="Tahoma" w:hAnsi="Tahoma" w:cs="Tahoma"/>
                <w:bCs/>
                <w:sz w:val="18"/>
                <w:szCs w:val="18"/>
                <w:lang w:eastAsia="en-ZA" w:bidi="he-IL"/>
              </w:rPr>
              <w:t xml:space="preserve"> months.</w:t>
            </w:r>
            <w:r w:rsidR="005E6528">
              <w:rPr>
                <w:rFonts w:ascii="Tahoma" w:hAnsi="Tahoma" w:cs="Tahoma"/>
                <w:sz w:val="18"/>
                <w:szCs w:val="18"/>
              </w:rPr>
              <w:t xml:space="preserve"> </w:t>
            </w:r>
            <w:bookmarkEnd w:id="0"/>
            <w:bookmarkEnd w:id="1"/>
            <w:bookmarkEnd w:id="2"/>
            <w:bookmarkEnd w:id="3"/>
          </w:p>
        </w:tc>
      </w:tr>
      <w:tr w:rsidR="00FE027A" w:rsidRPr="00BE7394" w14:paraId="7442FD3C" w14:textId="77777777" w:rsidTr="0C48C3BE">
        <w:tc>
          <w:tcPr>
            <w:tcW w:w="3969" w:type="dxa"/>
            <w:shd w:val="clear" w:color="auto" w:fill="A6A6A6" w:themeFill="background1" w:themeFillShade="A6"/>
          </w:tcPr>
          <w:p w14:paraId="18D69893" w14:textId="77777777" w:rsidR="00606057" w:rsidRPr="00BE7394" w:rsidRDefault="00606057" w:rsidP="0043222B">
            <w:pPr>
              <w:spacing w:line="360" w:lineRule="auto"/>
              <w:rPr>
                <w:rFonts w:ascii="Tahoma" w:hAnsi="Tahoma" w:cs="Tahoma"/>
                <w:b/>
                <w:sz w:val="18"/>
                <w:szCs w:val="18"/>
              </w:rPr>
            </w:pPr>
            <w:r w:rsidRPr="00BE7394">
              <w:rPr>
                <w:rFonts w:ascii="Tahoma" w:hAnsi="Tahoma" w:cs="Tahoma"/>
                <w:b/>
                <w:sz w:val="18"/>
                <w:szCs w:val="18"/>
              </w:rPr>
              <w:t>RFQ ISSUED DATE</w:t>
            </w:r>
          </w:p>
        </w:tc>
        <w:tc>
          <w:tcPr>
            <w:tcW w:w="6578" w:type="dxa"/>
          </w:tcPr>
          <w:p w14:paraId="7BA7ED2E" w14:textId="52C40094" w:rsidR="00606057" w:rsidRPr="00BE7394" w:rsidRDefault="008400CC" w:rsidP="0043222B">
            <w:pPr>
              <w:spacing w:line="360" w:lineRule="auto"/>
              <w:rPr>
                <w:rFonts w:ascii="Tahoma" w:hAnsi="Tahoma" w:cs="Tahoma"/>
                <w:b/>
                <w:bCs/>
                <w:sz w:val="18"/>
                <w:szCs w:val="18"/>
              </w:rPr>
            </w:pPr>
            <w:r>
              <w:rPr>
                <w:rFonts w:ascii="Tahoma" w:hAnsi="Tahoma" w:cs="Tahoma"/>
                <w:b/>
                <w:bCs/>
                <w:sz w:val="18"/>
                <w:szCs w:val="18"/>
              </w:rPr>
              <w:t>0</w:t>
            </w:r>
            <w:r w:rsidR="00F40373">
              <w:rPr>
                <w:rFonts w:ascii="Tahoma" w:hAnsi="Tahoma" w:cs="Tahoma"/>
                <w:b/>
                <w:bCs/>
                <w:sz w:val="18"/>
                <w:szCs w:val="18"/>
              </w:rPr>
              <w:t>7</w:t>
            </w:r>
            <w:r>
              <w:rPr>
                <w:rFonts w:ascii="Tahoma" w:hAnsi="Tahoma" w:cs="Tahoma"/>
                <w:b/>
                <w:bCs/>
                <w:sz w:val="18"/>
                <w:szCs w:val="18"/>
              </w:rPr>
              <w:t xml:space="preserve"> May</w:t>
            </w:r>
            <w:r w:rsidR="00A0578C" w:rsidRPr="00A05430">
              <w:rPr>
                <w:rFonts w:ascii="Tahoma" w:hAnsi="Tahoma" w:cs="Tahoma"/>
                <w:b/>
                <w:bCs/>
                <w:sz w:val="18"/>
                <w:szCs w:val="18"/>
              </w:rPr>
              <w:t xml:space="preserve"> 202</w:t>
            </w:r>
            <w:r w:rsidR="003F78AE">
              <w:rPr>
                <w:rFonts w:ascii="Tahoma" w:hAnsi="Tahoma" w:cs="Tahoma"/>
                <w:b/>
                <w:bCs/>
                <w:sz w:val="18"/>
                <w:szCs w:val="18"/>
              </w:rPr>
              <w:t>6</w:t>
            </w:r>
          </w:p>
        </w:tc>
      </w:tr>
      <w:tr w:rsidR="00FE027A" w:rsidRPr="00BE7394" w14:paraId="7099E2FF" w14:textId="77777777" w:rsidTr="0C48C3BE">
        <w:trPr>
          <w:trHeight w:val="387"/>
        </w:trPr>
        <w:tc>
          <w:tcPr>
            <w:tcW w:w="3969" w:type="dxa"/>
            <w:shd w:val="clear" w:color="auto" w:fill="A6A6A6" w:themeFill="background1" w:themeFillShade="A6"/>
          </w:tcPr>
          <w:p w14:paraId="48F9ECFE"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RFQ VALIDITY PERIOD</w:t>
            </w:r>
          </w:p>
        </w:tc>
        <w:tc>
          <w:tcPr>
            <w:tcW w:w="6578" w:type="dxa"/>
          </w:tcPr>
          <w:p w14:paraId="3705B267" w14:textId="77777777" w:rsidR="00EB431B" w:rsidRPr="00BE7394" w:rsidRDefault="00EB431B" w:rsidP="0043222B">
            <w:pPr>
              <w:spacing w:line="360" w:lineRule="auto"/>
              <w:rPr>
                <w:rFonts w:ascii="Tahoma" w:hAnsi="Tahoma" w:cs="Tahoma"/>
                <w:bCs/>
                <w:sz w:val="18"/>
                <w:szCs w:val="18"/>
              </w:rPr>
            </w:pPr>
            <w:r w:rsidRPr="00BE7394">
              <w:rPr>
                <w:rFonts w:ascii="Tahoma" w:hAnsi="Tahoma" w:cs="Tahoma"/>
                <w:bCs/>
                <w:sz w:val="18"/>
                <w:szCs w:val="18"/>
              </w:rPr>
              <w:t>30 days from the closing date</w:t>
            </w:r>
            <w:r w:rsidR="00AB62F2" w:rsidRPr="00BE7394">
              <w:rPr>
                <w:rFonts w:ascii="Tahoma" w:hAnsi="Tahoma" w:cs="Tahoma"/>
                <w:bCs/>
                <w:sz w:val="18"/>
                <w:szCs w:val="18"/>
              </w:rPr>
              <w:t>.</w:t>
            </w:r>
          </w:p>
        </w:tc>
      </w:tr>
      <w:tr w:rsidR="00FE027A" w:rsidRPr="00BE7394" w14:paraId="1AF36FC3" w14:textId="77777777" w:rsidTr="0C48C3BE">
        <w:tc>
          <w:tcPr>
            <w:tcW w:w="3969" w:type="dxa"/>
            <w:shd w:val="clear" w:color="auto" w:fill="A6A6A6" w:themeFill="background1" w:themeFillShade="A6"/>
          </w:tcPr>
          <w:p w14:paraId="5AA638B6"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CLOSING DATE</w:t>
            </w:r>
            <w:r w:rsidR="008030D0" w:rsidRPr="00BE7394">
              <w:rPr>
                <w:rFonts w:ascii="Tahoma" w:hAnsi="Tahoma" w:cs="Tahoma"/>
                <w:b/>
                <w:sz w:val="18"/>
                <w:szCs w:val="18"/>
              </w:rPr>
              <w:t xml:space="preserve"> AND TIME</w:t>
            </w:r>
          </w:p>
        </w:tc>
        <w:tc>
          <w:tcPr>
            <w:tcW w:w="6578" w:type="dxa"/>
          </w:tcPr>
          <w:p w14:paraId="35DA837F" w14:textId="58478870" w:rsidR="00EB431B" w:rsidRPr="00BE7394" w:rsidRDefault="005C6B73" w:rsidP="00D325A0">
            <w:pPr>
              <w:spacing w:line="360" w:lineRule="auto"/>
              <w:rPr>
                <w:rFonts w:ascii="Tahoma" w:hAnsi="Tahoma" w:cs="Tahoma"/>
                <w:b/>
                <w:bCs/>
                <w:sz w:val="18"/>
                <w:szCs w:val="18"/>
              </w:rPr>
            </w:pPr>
            <w:r>
              <w:rPr>
                <w:rFonts w:ascii="Tahoma" w:hAnsi="Tahoma" w:cs="Tahoma"/>
                <w:b/>
                <w:bCs/>
                <w:sz w:val="18"/>
                <w:szCs w:val="18"/>
              </w:rPr>
              <w:t>1</w:t>
            </w:r>
            <w:r w:rsidR="00F40373">
              <w:rPr>
                <w:rFonts w:ascii="Tahoma" w:hAnsi="Tahoma" w:cs="Tahoma"/>
                <w:b/>
                <w:bCs/>
                <w:sz w:val="18"/>
                <w:szCs w:val="18"/>
              </w:rPr>
              <w:t>3</w:t>
            </w:r>
            <w:r w:rsidR="00CE5BBE">
              <w:rPr>
                <w:rFonts w:ascii="Tahoma" w:hAnsi="Tahoma" w:cs="Tahoma"/>
                <w:b/>
                <w:bCs/>
                <w:sz w:val="18"/>
                <w:szCs w:val="18"/>
              </w:rPr>
              <w:t xml:space="preserve"> May</w:t>
            </w:r>
            <w:r w:rsidR="00A01AEB" w:rsidRPr="00A05430">
              <w:rPr>
                <w:rFonts w:ascii="Tahoma" w:hAnsi="Tahoma" w:cs="Tahoma"/>
                <w:b/>
                <w:bCs/>
                <w:sz w:val="18"/>
                <w:szCs w:val="18"/>
              </w:rPr>
              <w:t xml:space="preserve"> 202</w:t>
            </w:r>
            <w:r w:rsidR="00A01AEB">
              <w:rPr>
                <w:rFonts w:ascii="Tahoma" w:hAnsi="Tahoma" w:cs="Tahoma"/>
                <w:b/>
                <w:bCs/>
                <w:sz w:val="18"/>
                <w:szCs w:val="18"/>
              </w:rPr>
              <w:t>6</w:t>
            </w:r>
            <w:r>
              <w:rPr>
                <w:rFonts w:ascii="Tahoma" w:hAnsi="Tahoma" w:cs="Tahoma"/>
                <w:b/>
                <w:bCs/>
                <w:sz w:val="18"/>
                <w:szCs w:val="18"/>
              </w:rPr>
              <w:t xml:space="preserve"> </w:t>
            </w:r>
            <w:r w:rsidR="00A0578C">
              <w:rPr>
                <w:rFonts w:ascii="Tahoma" w:hAnsi="Tahoma" w:cs="Tahoma"/>
                <w:b/>
                <w:bCs/>
                <w:sz w:val="18"/>
                <w:szCs w:val="18"/>
              </w:rPr>
              <w:t>at</w:t>
            </w:r>
            <w:r w:rsidR="00A0578C" w:rsidRPr="00A05430">
              <w:rPr>
                <w:rFonts w:ascii="Tahoma" w:hAnsi="Tahoma" w:cs="Tahoma"/>
                <w:b/>
                <w:bCs/>
                <w:sz w:val="18"/>
                <w:szCs w:val="18"/>
              </w:rPr>
              <w:t xml:space="preserve"> 1</w:t>
            </w:r>
            <w:r w:rsidR="00985F59">
              <w:rPr>
                <w:rFonts w:ascii="Tahoma" w:hAnsi="Tahoma" w:cs="Tahoma"/>
                <w:b/>
                <w:bCs/>
                <w:sz w:val="18"/>
                <w:szCs w:val="18"/>
              </w:rPr>
              <w:t>1</w:t>
            </w:r>
            <w:r w:rsidR="00A0578C">
              <w:rPr>
                <w:rFonts w:ascii="Tahoma" w:hAnsi="Tahoma" w:cs="Tahoma"/>
                <w:b/>
                <w:bCs/>
                <w:sz w:val="18"/>
                <w:szCs w:val="18"/>
              </w:rPr>
              <w:t>:0</w:t>
            </w:r>
            <w:r w:rsidR="00A0578C" w:rsidRPr="00A05430">
              <w:rPr>
                <w:rFonts w:ascii="Tahoma" w:hAnsi="Tahoma" w:cs="Tahoma"/>
                <w:b/>
                <w:bCs/>
                <w:sz w:val="18"/>
                <w:szCs w:val="18"/>
              </w:rPr>
              <w:t>0</w:t>
            </w:r>
          </w:p>
        </w:tc>
      </w:tr>
      <w:tr w:rsidR="00526B3C" w:rsidRPr="00BE7394" w14:paraId="6BD55F8A" w14:textId="77777777" w:rsidTr="0C48C3BE">
        <w:tc>
          <w:tcPr>
            <w:tcW w:w="3969" w:type="dxa"/>
            <w:shd w:val="clear" w:color="auto" w:fill="A6A6A6" w:themeFill="background1" w:themeFillShade="A6"/>
          </w:tcPr>
          <w:p w14:paraId="08135067" w14:textId="77777777" w:rsidR="00526B3C" w:rsidRPr="00BE7394" w:rsidRDefault="00526B3C" w:rsidP="0043222B">
            <w:pPr>
              <w:spacing w:line="360" w:lineRule="auto"/>
              <w:rPr>
                <w:rFonts w:ascii="Tahoma" w:hAnsi="Tahoma" w:cs="Tahoma"/>
                <w:b/>
                <w:sz w:val="18"/>
                <w:szCs w:val="18"/>
              </w:rPr>
            </w:pPr>
            <w:r w:rsidRPr="00BE7394">
              <w:rPr>
                <w:rFonts w:ascii="Tahoma" w:hAnsi="Tahoma" w:cs="Tahoma"/>
                <w:b/>
                <w:sz w:val="18"/>
                <w:szCs w:val="18"/>
              </w:rPr>
              <w:t>EXPECTED DATE SERVICES IS REQUIRED</w:t>
            </w:r>
          </w:p>
        </w:tc>
        <w:tc>
          <w:tcPr>
            <w:tcW w:w="6578" w:type="dxa"/>
          </w:tcPr>
          <w:p w14:paraId="68003A9C" w14:textId="3DA84ECF" w:rsidR="00F36B52" w:rsidRPr="00BE7394" w:rsidRDefault="00617D89" w:rsidP="005C6B73">
            <w:pPr>
              <w:tabs>
                <w:tab w:val="left" w:pos="4020"/>
              </w:tabs>
              <w:spacing w:line="360" w:lineRule="auto"/>
              <w:rPr>
                <w:rFonts w:ascii="Tahoma" w:hAnsi="Tahoma" w:cs="Tahoma"/>
                <w:b/>
                <w:sz w:val="18"/>
                <w:szCs w:val="18"/>
                <w:lang w:eastAsia="en-ZA" w:bidi="he-IL"/>
              </w:rPr>
            </w:pPr>
            <w:r w:rsidRPr="004E1D11">
              <w:rPr>
                <w:rFonts w:ascii="Tahoma" w:hAnsi="Tahoma" w:cs="Tahoma"/>
                <w:bCs/>
                <w:sz w:val="18"/>
                <w:szCs w:val="18"/>
                <w:lang w:eastAsia="en-ZA" w:bidi="he-IL"/>
              </w:rPr>
              <w:t>T</w:t>
            </w:r>
            <w:r>
              <w:rPr>
                <w:rFonts w:ascii="Tahoma" w:hAnsi="Tahoma" w:cs="Tahoma"/>
                <w:bCs/>
                <w:sz w:val="18"/>
                <w:szCs w:val="18"/>
                <w:lang w:eastAsia="en-ZA" w:bidi="he-IL"/>
              </w:rPr>
              <w:t xml:space="preserve">welve </w:t>
            </w:r>
            <w:r w:rsidRPr="004E1D11">
              <w:rPr>
                <w:rFonts w:ascii="Tahoma" w:hAnsi="Tahoma" w:cs="Tahoma"/>
                <w:bCs/>
                <w:sz w:val="18"/>
                <w:szCs w:val="18"/>
                <w:lang w:eastAsia="en-ZA" w:bidi="he-IL"/>
              </w:rPr>
              <w:t>(</w:t>
            </w:r>
            <w:r>
              <w:rPr>
                <w:rFonts w:ascii="Tahoma" w:hAnsi="Tahoma" w:cs="Tahoma"/>
                <w:bCs/>
                <w:sz w:val="18"/>
                <w:szCs w:val="18"/>
                <w:lang w:eastAsia="en-ZA" w:bidi="he-IL"/>
              </w:rPr>
              <w:t>12</w:t>
            </w:r>
            <w:r w:rsidRPr="004E1D11">
              <w:rPr>
                <w:rFonts w:ascii="Tahoma" w:hAnsi="Tahoma" w:cs="Tahoma"/>
                <w:bCs/>
                <w:sz w:val="18"/>
                <w:szCs w:val="18"/>
                <w:lang w:eastAsia="en-ZA" w:bidi="he-IL"/>
              </w:rPr>
              <w:t>) months agreement which will come into existence from the date of the last signatory</w:t>
            </w:r>
            <w:r w:rsidR="005C6B73">
              <w:rPr>
                <w:rFonts w:ascii="Tahoma" w:hAnsi="Tahoma" w:cs="Tahoma"/>
                <w:b/>
                <w:sz w:val="18"/>
                <w:szCs w:val="18"/>
                <w:lang w:eastAsia="en-ZA" w:bidi="he-IL"/>
              </w:rPr>
              <w:tab/>
            </w:r>
          </w:p>
        </w:tc>
      </w:tr>
      <w:tr w:rsidR="00FE027A" w:rsidRPr="00BE7394" w14:paraId="28B90A3F" w14:textId="77777777" w:rsidTr="0C48C3BE">
        <w:tc>
          <w:tcPr>
            <w:tcW w:w="3969" w:type="dxa"/>
            <w:shd w:val="clear" w:color="auto" w:fill="A6A6A6" w:themeFill="background1" w:themeFillShade="A6"/>
          </w:tcPr>
          <w:p w14:paraId="34CB461A" w14:textId="77777777" w:rsidR="00D0381A"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COMPULSORY BRIEFING SESSION/</w:t>
            </w:r>
          </w:p>
          <w:p w14:paraId="086466F6" w14:textId="2B482CC8" w:rsidR="003B5F52"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 xml:space="preserve">SITE VISIT/SITE INSPECTION </w:t>
            </w:r>
          </w:p>
        </w:tc>
        <w:tc>
          <w:tcPr>
            <w:tcW w:w="6578" w:type="dxa"/>
          </w:tcPr>
          <w:p w14:paraId="0ECEA5BD" w14:textId="5DDA0B56" w:rsidR="000A675E" w:rsidRPr="00BE7394" w:rsidRDefault="003C0F25" w:rsidP="0043222B">
            <w:pPr>
              <w:spacing w:line="360" w:lineRule="auto"/>
              <w:rPr>
                <w:rFonts w:ascii="Tahoma" w:hAnsi="Tahoma" w:cs="Tahoma"/>
                <w:b/>
                <w:color w:val="FF0000"/>
                <w:sz w:val="18"/>
                <w:szCs w:val="18"/>
                <w:lang w:eastAsia="en-ZA" w:bidi="he-IL"/>
              </w:rPr>
            </w:pPr>
            <w:r w:rsidRPr="00BE7394">
              <w:rPr>
                <w:rFonts w:ascii="Tahoma" w:hAnsi="Tahoma" w:cs="Tahoma"/>
                <w:b/>
                <w:sz w:val="18"/>
                <w:szCs w:val="18"/>
                <w:lang w:eastAsia="en-ZA" w:bidi="he-IL"/>
              </w:rPr>
              <w:t>N/A</w:t>
            </w:r>
            <w:r w:rsidR="008F1282">
              <w:rPr>
                <w:rFonts w:ascii="Tahoma" w:hAnsi="Tahoma" w:cs="Tahoma"/>
                <w:b/>
                <w:sz w:val="18"/>
                <w:szCs w:val="18"/>
                <w:lang w:eastAsia="en-ZA" w:bidi="he-IL"/>
              </w:rPr>
              <w:t xml:space="preserve"> </w:t>
            </w:r>
          </w:p>
        </w:tc>
      </w:tr>
      <w:tr w:rsidR="0090732B" w:rsidRPr="00BE7394" w14:paraId="07979FE3" w14:textId="77777777" w:rsidTr="0C48C3BE">
        <w:trPr>
          <w:trHeight w:val="640"/>
        </w:trPr>
        <w:tc>
          <w:tcPr>
            <w:tcW w:w="3969" w:type="dxa"/>
            <w:shd w:val="clear" w:color="auto" w:fill="A6A6A6" w:themeFill="background1" w:themeFillShade="A6"/>
          </w:tcPr>
          <w:p w14:paraId="5DCACA68" w14:textId="77777777" w:rsidR="0090732B" w:rsidRPr="00BE7394" w:rsidRDefault="0090732B" w:rsidP="0090732B">
            <w:pPr>
              <w:spacing w:line="360" w:lineRule="auto"/>
              <w:jc w:val="left"/>
              <w:rPr>
                <w:rFonts w:ascii="Tahoma" w:hAnsi="Tahoma" w:cs="Tahoma"/>
                <w:b/>
                <w:bCs/>
                <w:sz w:val="18"/>
                <w:szCs w:val="18"/>
              </w:rPr>
            </w:pPr>
            <w:r w:rsidRPr="00BE7394">
              <w:rPr>
                <w:rFonts w:ascii="Tahoma" w:hAnsi="Tahoma" w:cs="Tahoma"/>
                <w:b/>
                <w:bCs/>
                <w:sz w:val="18"/>
                <w:szCs w:val="18"/>
              </w:rPr>
              <w:t>DELIVERY ADDRESS OF GOODS/SERVICES</w:t>
            </w:r>
          </w:p>
        </w:tc>
        <w:tc>
          <w:tcPr>
            <w:tcW w:w="6578" w:type="dxa"/>
          </w:tcPr>
          <w:p w14:paraId="367D7FAB" w14:textId="5B213F2D" w:rsidR="0090732B" w:rsidRPr="00BE7394" w:rsidRDefault="00F40373" w:rsidP="00AF3B68">
            <w:pPr>
              <w:spacing w:line="360" w:lineRule="auto"/>
              <w:contextualSpacing/>
              <w:rPr>
                <w:rFonts w:ascii="Tahoma" w:hAnsi="Tahoma" w:cs="Tahoma"/>
                <w:bCs/>
                <w:sz w:val="18"/>
                <w:szCs w:val="18"/>
                <w:lang w:val="x-none"/>
              </w:rPr>
            </w:pPr>
            <w:r>
              <w:rPr>
                <w:rFonts w:ascii="Tahoma" w:hAnsi="Tahoma" w:cs="Tahoma"/>
                <w:bCs/>
                <w:sz w:val="18"/>
                <w:szCs w:val="18"/>
                <w:lang w:val="x-none"/>
              </w:rPr>
              <w:t xml:space="preserve">Online </w:t>
            </w:r>
          </w:p>
        </w:tc>
      </w:tr>
      <w:tr w:rsidR="009A6F5B" w:rsidRPr="00BE7394" w14:paraId="5625B450" w14:textId="77777777" w:rsidTr="0C48C3BE">
        <w:tc>
          <w:tcPr>
            <w:tcW w:w="3969" w:type="dxa"/>
            <w:shd w:val="clear" w:color="auto" w:fill="A6A6A6" w:themeFill="background1" w:themeFillShade="A6"/>
          </w:tcPr>
          <w:p w14:paraId="5EDD75FE" w14:textId="77777777" w:rsidR="009A6F5B" w:rsidRPr="00BE7394" w:rsidRDefault="009A6F5B" w:rsidP="009A6F5B">
            <w:pPr>
              <w:spacing w:line="360" w:lineRule="auto"/>
              <w:rPr>
                <w:rFonts w:ascii="Tahoma" w:hAnsi="Tahoma" w:cs="Tahoma"/>
                <w:b/>
                <w:sz w:val="18"/>
                <w:szCs w:val="18"/>
              </w:rPr>
            </w:pPr>
            <w:r w:rsidRPr="00BE7394">
              <w:rPr>
                <w:rFonts w:ascii="Tahoma" w:hAnsi="Tahoma" w:cs="Tahoma"/>
                <w:b/>
                <w:sz w:val="18"/>
                <w:szCs w:val="18"/>
              </w:rPr>
              <w:t>RFQ RESPONSES MUST BE EMAILED TO:</w:t>
            </w:r>
          </w:p>
        </w:tc>
        <w:tc>
          <w:tcPr>
            <w:tcW w:w="6578" w:type="dxa"/>
          </w:tcPr>
          <w:p w14:paraId="710489C1" w14:textId="6DE76980" w:rsidR="009A6F5B" w:rsidRPr="00BE7394" w:rsidRDefault="009A6F5B" w:rsidP="009A6F5B">
            <w:pPr>
              <w:spacing w:line="360" w:lineRule="auto"/>
              <w:jc w:val="left"/>
              <w:rPr>
                <w:rFonts w:ascii="Tahoma" w:hAnsi="Tahoma" w:cs="Tahoma"/>
                <w:b/>
                <w:sz w:val="18"/>
                <w:szCs w:val="18"/>
              </w:rPr>
            </w:pPr>
            <w:r w:rsidRPr="00BE7394">
              <w:rPr>
                <w:rFonts w:ascii="Tahoma" w:hAnsi="Tahoma" w:cs="Tahoma"/>
                <w:b/>
                <w:sz w:val="18"/>
                <w:szCs w:val="18"/>
              </w:rPr>
              <w:t xml:space="preserve">For Head office all quotations should be emailed to </w:t>
            </w:r>
            <w:hyperlink r:id="rId9" w:history="1">
              <w:r w:rsidRPr="00BE7394">
                <w:rPr>
                  <w:rStyle w:val="Hyperlink"/>
                  <w:rFonts w:ascii="Tahoma" w:hAnsi="Tahoma" w:cs="Tahoma"/>
                  <w:sz w:val="18"/>
                  <w:szCs w:val="18"/>
                </w:rPr>
                <w:t>rfq.procurement@raf.co.za</w:t>
              </w:r>
            </w:hyperlink>
            <w:r w:rsidRPr="00BE7394">
              <w:rPr>
                <w:rFonts w:ascii="Tahoma" w:hAnsi="Tahoma" w:cs="Tahoma"/>
                <w:b/>
                <w:sz w:val="18"/>
                <w:szCs w:val="18"/>
              </w:rPr>
              <w:t xml:space="preserve"> Failure to follow these instructions will result in your quote not being considered.</w:t>
            </w:r>
          </w:p>
        </w:tc>
      </w:tr>
      <w:tr w:rsidR="009A6F5B" w:rsidRPr="00BE7394" w14:paraId="5B66EC55" w14:textId="77777777" w:rsidTr="0C48C3BE">
        <w:tc>
          <w:tcPr>
            <w:tcW w:w="3969" w:type="dxa"/>
            <w:shd w:val="clear" w:color="auto" w:fill="A6A6A6" w:themeFill="background1" w:themeFillShade="A6"/>
          </w:tcPr>
          <w:p w14:paraId="7F833CFF" w14:textId="77777777" w:rsidR="009A6F5B" w:rsidRPr="00BE7394" w:rsidRDefault="009A6F5B" w:rsidP="009A6F5B">
            <w:pPr>
              <w:spacing w:line="360" w:lineRule="auto"/>
              <w:jc w:val="left"/>
              <w:rPr>
                <w:rFonts w:ascii="Tahoma" w:hAnsi="Tahoma" w:cs="Tahoma"/>
                <w:b/>
                <w:bCs/>
                <w:sz w:val="18"/>
                <w:szCs w:val="18"/>
              </w:rPr>
            </w:pPr>
            <w:r w:rsidRPr="00BE7394">
              <w:rPr>
                <w:rFonts w:ascii="Tahoma" w:hAnsi="Tahoma" w:cs="Tahoma"/>
                <w:b/>
                <w:bCs/>
                <w:sz w:val="18"/>
                <w:szCs w:val="18"/>
              </w:rPr>
              <w:t>ENQUIRIES REGARDING THIS RFQ SHOULD BE SUBMITTED VIA E-MAIL TO</w:t>
            </w:r>
          </w:p>
        </w:tc>
        <w:tc>
          <w:tcPr>
            <w:tcW w:w="6578" w:type="dxa"/>
          </w:tcPr>
          <w:p w14:paraId="68C7FDF7" w14:textId="16A58754" w:rsidR="009A6F5B" w:rsidRPr="00BE7394" w:rsidRDefault="009A6F5B" w:rsidP="0C48C3BE">
            <w:pPr>
              <w:pStyle w:val="Default"/>
              <w:spacing w:line="360" w:lineRule="auto"/>
              <w:rPr>
                <w:color w:val="auto"/>
                <w:sz w:val="18"/>
                <w:szCs w:val="18"/>
              </w:rPr>
            </w:pPr>
            <w:r w:rsidRPr="0C48C3BE">
              <w:rPr>
                <w:color w:val="auto"/>
                <w:sz w:val="18"/>
                <w:szCs w:val="18"/>
              </w:rPr>
              <w:t xml:space="preserve">Enquires can be directed at this e-mail address </w:t>
            </w:r>
            <w:hyperlink r:id="rId10" w:history="1">
              <w:r w:rsidR="003F78AE" w:rsidRPr="005C01E6">
                <w:rPr>
                  <w:rStyle w:val="Hyperlink"/>
                  <w:sz w:val="18"/>
                  <w:szCs w:val="18"/>
                </w:rPr>
                <w:t>tshilidzil@raf.co.za</w:t>
              </w:r>
            </w:hyperlink>
            <w:r w:rsidR="06149586" w:rsidRPr="0C48C3BE">
              <w:rPr>
                <w:color w:val="auto"/>
                <w:sz w:val="18"/>
                <w:szCs w:val="18"/>
              </w:rPr>
              <w:t xml:space="preserve"> </w:t>
            </w:r>
            <w:r w:rsidRPr="0C48C3BE">
              <w:rPr>
                <w:color w:val="auto"/>
                <w:sz w:val="18"/>
                <w:szCs w:val="18"/>
              </w:rPr>
              <w:t xml:space="preserve">For further enquiries, you may contact </w:t>
            </w:r>
            <w:r w:rsidR="003F78AE">
              <w:rPr>
                <w:color w:val="auto"/>
                <w:sz w:val="18"/>
                <w:szCs w:val="18"/>
              </w:rPr>
              <w:t>Tshilidzi Lithole</w:t>
            </w:r>
            <w:r w:rsidRPr="0C48C3BE">
              <w:rPr>
                <w:color w:val="auto"/>
                <w:sz w:val="18"/>
                <w:szCs w:val="18"/>
              </w:rPr>
              <w:t xml:space="preserve"> on 012</w:t>
            </w:r>
            <w:r w:rsidR="003F78AE">
              <w:rPr>
                <w:color w:val="auto"/>
                <w:sz w:val="18"/>
                <w:szCs w:val="18"/>
              </w:rPr>
              <w:t> 429 5886</w:t>
            </w:r>
          </w:p>
        </w:tc>
      </w:tr>
    </w:tbl>
    <w:p w14:paraId="16855F89" w14:textId="77777777" w:rsidR="002071A3" w:rsidRPr="00BE7394" w:rsidRDefault="002071A3" w:rsidP="0043222B">
      <w:pPr>
        <w:spacing w:line="360" w:lineRule="auto"/>
        <w:rPr>
          <w:rFonts w:ascii="Tahoma" w:hAnsi="Tahoma" w:cs="Tahoma"/>
          <w:sz w:val="18"/>
          <w:szCs w:val="18"/>
        </w:rPr>
      </w:pPr>
    </w:p>
    <w:p w14:paraId="15AEB867" w14:textId="77777777" w:rsidR="003B5F52" w:rsidRPr="00BE7394" w:rsidRDefault="003B5F52" w:rsidP="0043222B">
      <w:pPr>
        <w:spacing w:line="360" w:lineRule="auto"/>
        <w:rPr>
          <w:rFonts w:ascii="Tahoma" w:hAnsi="Tahoma" w:cs="Tahoma"/>
          <w:b/>
          <w:bCs/>
          <w:sz w:val="18"/>
          <w:szCs w:val="18"/>
          <w:u w:val="single"/>
        </w:rPr>
      </w:pPr>
      <w:r w:rsidRPr="00BE7394">
        <w:rPr>
          <w:rFonts w:ascii="Tahoma" w:hAnsi="Tahoma" w:cs="Tahoma"/>
          <w:b/>
          <w:bCs/>
          <w:sz w:val="18"/>
          <w:szCs w:val="18"/>
          <w:u w:val="single"/>
        </w:rPr>
        <w:t>Important Notes to this RFQ:</w:t>
      </w:r>
    </w:p>
    <w:p w14:paraId="344ED41D" w14:textId="77777777" w:rsidR="009B0EAD" w:rsidRPr="00BE7394"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Service providers/suppliers should ensure that RFQ responses are emailed to the correct email address</w:t>
      </w:r>
      <w:r w:rsidRPr="00BE7394">
        <w:rPr>
          <w:rFonts w:ascii="Tahoma" w:hAnsi="Tahoma" w:cs="Tahoma"/>
          <w:b/>
          <w:bCs/>
          <w:sz w:val="18"/>
          <w:szCs w:val="18"/>
          <w:lang w:val="en-US"/>
        </w:rPr>
        <w:t xml:space="preserve">; </w:t>
      </w:r>
    </w:p>
    <w:p w14:paraId="53CBC95E" w14:textId="77777777" w:rsidR="009A6F5B" w:rsidRPr="00BE7394" w:rsidRDefault="009A6F5B" w:rsidP="009A6F5B">
      <w:pPr>
        <w:spacing w:after="200" w:line="360" w:lineRule="auto"/>
        <w:ind w:left="284"/>
        <w:contextualSpacing/>
        <w:jc w:val="left"/>
        <w:rPr>
          <w:rFonts w:ascii="Tahoma" w:hAnsi="Tahoma" w:cs="Tahoma"/>
          <w:b/>
          <w:bCs/>
          <w:sz w:val="18"/>
          <w:szCs w:val="18"/>
          <w:lang w:val="x-none"/>
        </w:rPr>
      </w:pPr>
      <w:r w:rsidRPr="00BE7394">
        <w:rPr>
          <w:rFonts w:ascii="Tahoma" w:hAnsi="Tahoma" w:cs="Tahoma"/>
          <w:b/>
          <w:bCs/>
          <w:sz w:val="18"/>
          <w:szCs w:val="18"/>
        </w:rPr>
        <w:t>(</w:t>
      </w:r>
      <w:hyperlink r:id="rId11" w:history="1">
        <w:r w:rsidRPr="00BE7394">
          <w:rPr>
            <w:rStyle w:val="Hyperlink"/>
            <w:rFonts w:ascii="Tahoma" w:hAnsi="Tahoma" w:cs="Tahoma"/>
            <w:sz w:val="18"/>
            <w:szCs w:val="18"/>
            <w:lang w:val="en-US"/>
          </w:rPr>
          <w:t>rfq.procurement@raf.co.za</w:t>
        </w:r>
      </w:hyperlink>
      <w:r w:rsidRPr="00BE7394">
        <w:rPr>
          <w:rFonts w:ascii="Tahoma" w:hAnsi="Tahoma" w:cs="Tahoma"/>
          <w:b/>
          <w:bCs/>
          <w:sz w:val="18"/>
          <w:szCs w:val="18"/>
          <w:lang w:val="en-US"/>
        </w:rPr>
        <w:t>)</w:t>
      </w:r>
    </w:p>
    <w:p w14:paraId="032D7752" w14:textId="24AB1EDD"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If the quotation is late, it shall not be accepted for consideration</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24743E2"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The RAF reception is generally accessible 8 hours a day (07h45 to 16h00); 5 days a week (Monday to Friday) for delivery of goods</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303E656" w14:textId="6294F18E"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All s</w:t>
      </w:r>
      <w:proofErr w:type="spellStart"/>
      <w:r w:rsidRPr="00BE7394">
        <w:rPr>
          <w:rFonts w:ascii="Tahoma" w:hAnsi="Tahoma" w:cs="Tahoma"/>
          <w:b/>
          <w:bCs/>
          <w:sz w:val="18"/>
          <w:szCs w:val="18"/>
          <w:lang w:val="x-none"/>
        </w:rPr>
        <w:t>upplier</w:t>
      </w:r>
      <w:r w:rsidRPr="00BE7394">
        <w:rPr>
          <w:rFonts w:ascii="Tahoma" w:hAnsi="Tahoma" w:cs="Tahoma"/>
          <w:b/>
          <w:bCs/>
          <w:sz w:val="18"/>
          <w:szCs w:val="18"/>
          <w:lang w:val="en-US"/>
        </w:rPr>
        <w:t>s</w:t>
      </w:r>
      <w:proofErr w:type="spellEnd"/>
      <w:r w:rsidRPr="00BE7394">
        <w:rPr>
          <w:rFonts w:ascii="Tahoma" w:hAnsi="Tahoma" w:cs="Tahoma"/>
          <w:b/>
          <w:bCs/>
          <w:sz w:val="18"/>
          <w:szCs w:val="18"/>
          <w:lang w:val="x-none"/>
        </w:rPr>
        <w:t xml:space="preserve"> </w:t>
      </w:r>
      <w:r w:rsidRPr="00BE7394">
        <w:rPr>
          <w:rFonts w:ascii="Tahoma" w:hAnsi="Tahoma" w:cs="Tahoma"/>
          <w:b/>
          <w:bCs/>
          <w:sz w:val="18"/>
          <w:szCs w:val="18"/>
        </w:rPr>
        <w:t xml:space="preserve">are required </w:t>
      </w:r>
      <w:r w:rsidRPr="00BE7394">
        <w:rPr>
          <w:rFonts w:ascii="Tahoma" w:hAnsi="Tahoma" w:cs="Tahoma"/>
          <w:b/>
          <w:bCs/>
          <w:sz w:val="18"/>
          <w:szCs w:val="18"/>
          <w:lang w:val="x-none"/>
        </w:rPr>
        <w:t>to complete and sign all Annexures to this document (Standard Bidding Documents and documents for submission under Mandatary Evaluation</w:t>
      </w:r>
      <w:r w:rsidR="002B2596" w:rsidRPr="00BE7394">
        <w:rPr>
          <w:rFonts w:ascii="Tahoma" w:hAnsi="Tahoma" w:cs="Tahoma"/>
          <w:b/>
          <w:bCs/>
          <w:sz w:val="18"/>
          <w:szCs w:val="18"/>
          <w:lang w:val="en-GB"/>
        </w:rPr>
        <w:t>, where applicable</w:t>
      </w:r>
      <w:proofErr w:type="gramStart"/>
      <w:r w:rsidRPr="00BE7394">
        <w:rPr>
          <w:rFonts w:ascii="Tahoma" w:hAnsi="Tahoma" w:cs="Tahoma"/>
          <w:b/>
          <w:bCs/>
          <w:sz w:val="18"/>
          <w:szCs w:val="18"/>
          <w:lang w:val="x-none"/>
        </w:rPr>
        <w:t>);</w:t>
      </w:r>
      <w:proofErr w:type="gramEnd"/>
    </w:p>
    <w:p w14:paraId="0703D10C" w14:textId="16502277" w:rsidR="007D6F25" w:rsidRPr="005656DB"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6DD6EA8A" w14:textId="744A0DF6" w:rsidR="00C34140" w:rsidRPr="00BE7394"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Supplier</w:t>
      </w:r>
      <w:r w:rsidR="002403BC" w:rsidRPr="00BE7394">
        <w:rPr>
          <w:rFonts w:ascii="Tahoma" w:hAnsi="Tahoma" w:cs="Tahoma"/>
          <w:b/>
          <w:bCs/>
          <w:sz w:val="18"/>
          <w:szCs w:val="18"/>
        </w:rPr>
        <w:t>s</w:t>
      </w:r>
      <w:r w:rsidRPr="00BE7394">
        <w:rPr>
          <w:rFonts w:ascii="Tahoma" w:hAnsi="Tahoma" w:cs="Tahoma"/>
          <w:b/>
          <w:bCs/>
          <w:sz w:val="18"/>
          <w:szCs w:val="18"/>
          <w:lang w:val="x-none"/>
        </w:rPr>
        <w:t xml:space="preserve"> </w:t>
      </w:r>
      <w:r w:rsidR="0008401C" w:rsidRPr="00BE7394">
        <w:rPr>
          <w:rFonts w:ascii="Tahoma" w:hAnsi="Tahoma" w:cs="Tahoma"/>
          <w:b/>
          <w:bCs/>
          <w:sz w:val="18"/>
          <w:szCs w:val="18"/>
        </w:rPr>
        <w:t xml:space="preserve"> who have a disability </w:t>
      </w:r>
      <w:r w:rsidRPr="00BE7394">
        <w:rPr>
          <w:rFonts w:ascii="Tahoma" w:hAnsi="Tahoma" w:cs="Tahoma"/>
          <w:b/>
          <w:bCs/>
          <w:sz w:val="18"/>
          <w:szCs w:val="18"/>
          <w:lang w:val="x-none"/>
        </w:rPr>
        <w:t xml:space="preserve">must provide a </w:t>
      </w:r>
      <w:r w:rsidR="009A6F5B" w:rsidRPr="00BE7394">
        <w:rPr>
          <w:rFonts w:ascii="Tahoma" w:hAnsi="Tahoma" w:cs="Tahoma"/>
          <w:b/>
          <w:bCs/>
          <w:sz w:val="18"/>
          <w:szCs w:val="18"/>
          <w:lang w:val="en-GB"/>
        </w:rPr>
        <w:t xml:space="preserve">valid medical certificate </w:t>
      </w:r>
      <w:r w:rsidR="007D6F25" w:rsidRPr="00BE7394">
        <w:rPr>
          <w:rFonts w:ascii="Tahoma" w:hAnsi="Tahoma" w:cs="Tahoma"/>
          <w:b/>
          <w:bCs/>
          <w:sz w:val="18"/>
          <w:szCs w:val="18"/>
          <w:lang w:val="en-GB"/>
        </w:rPr>
        <w:t xml:space="preserve">issued by a registered medical practitioner </w:t>
      </w:r>
      <w:r w:rsidR="009A6F5B" w:rsidRPr="00BE7394">
        <w:rPr>
          <w:rFonts w:ascii="Tahoma" w:hAnsi="Tahoma" w:cs="Tahoma"/>
          <w:b/>
          <w:bCs/>
          <w:sz w:val="18"/>
          <w:szCs w:val="18"/>
          <w:lang w:val="en-GB"/>
        </w:rPr>
        <w:t>as proof of disability</w:t>
      </w:r>
      <w:r w:rsidR="005656DB">
        <w:rPr>
          <w:rFonts w:ascii="Tahoma" w:hAnsi="Tahoma" w:cs="Tahoma"/>
          <w:b/>
          <w:bCs/>
          <w:sz w:val="18"/>
          <w:szCs w:val="18"/>
          <w:lang w:val="en-GB"/>
        </w:rPr>
        <w:t xml:space="preserve"> (RAF reserves the right to verify this information).</w:t>
      </w:r>
      <w:r w:rsidR="00C34140" w:rsidRPr="00BE7394">
        <w:rPr>
          <w:rFonts w:ascii="Tahoma" w:hAnsi="Tahoma" w:cs="Tahoma"/>
          <w:b/>
          <w:bCs/>
          <w:sz w:val="18"/>
          <w:szCs w:val="18"/>
          <w:lang w:val="en-GB"/>
        </w:rPr>
        <w:t xml:space="preserve"> </w:t>
      </w:r>
    </w:p>
    <w:p w14:paraId="18394EAB"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 xml:space="preserve">RAF will conduct business ONLY with CSD Registered </w:t>
      </w:r>
      <w:proofErr w:type="gramStart"/>
      <w:r w:rsidRPr="00BE7394">
        <w:rPr>
          <w:rFonts w:ascii="Tahoma" w:hAnsi="Tahoma" w:cs="Tahoma"/>
          <w:b/>
          <w:bCs/>
          <w:sz w:val="18"/>
          <w:szCs w:val="18"/>
        </w:rPr>
        <w:t>suppliers</w:t>
      </w:r>
      <w:r w:rsidRPr="00BE7394">
        <w:rPr>
          <w:rFonts w:ascii="Tahoma" w:hAnsi="Tahoma" w:cs="Tahoma"/>
          <w:b/>
          <w:bCs/>
          <w:sz w:val="18"/>
          <w:szCs w:val="18"/>
          <w:lang w:val="x-none"/>
        </w:rPr>
        <w:t>;</w:t>
      </w:r>
      <w:proofErr w:type="gramEnd"/>
    </w:p>
    <w:p w14:paraId="73F96845" w14:textId="02411C2E" w:rsidR="00D936E5" w:rsidRPr="00BE7394"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Should you not be contacted within 14 working days, consider your proposal/quotation unsuccessful</w:t>
      </w:r>
      <w:r w:rsidR="002B2596" w:rsidRPr="00BE7394">
        <w:rPr>
          <w:rFonts w:ascii="Tahoma" w:hAnsi="Tahoma" w:cs="Tahoma"/>
          <w:b/>
          <w:bCs/>
          <w:sz w:val="18"/>
          <w:szCs w:val="18"/>
          <w:lang w:val="en-GB"/>
        </w:rPr>
        <w:t>.</w:t>
      </w:r>
    </w:p>
    <w:p w14:paraId="0D1B6AC4" w14:textId="77777777" w:rsidR="008B72F1" w:rsidRPr="00BE7394" w:rsidRDefault="008B72F1" w:rsidP="008B72F1">
      <w:pPr>
        <w:spacing w:after="200" w:line="360" w:lineRule="auto"/>
        <w:ind w:left="284"/>
        <w:contextualSpacing/>
        <w:jc w:val="left"/>
        <w:rPr>
          <w:rFonts w:ascii="Tahoma" w:hAnsi="Tahoma" w:cs="Tahoma"/>
          <w:b/>
          <w:bCs/>
          <w:sz w:val="18"/>
          <w:szCs w:val="18"/>
          <w:lang w:val="x-none"/>
        </w:rPr>
      </w:pPr>
    </w:p>
    <w:p w14:paraId="05A55BBF" w14:textId="009F2274" w:rsidR="008B7CF5" w:rsidRPr="00BE7394" w:rsidRDefault="003B5F52" w:rsidP="0043222B">
      <w:pPr>
        <w:spacing w:line="360" w:lineRule="auto"/>
        <w:rPr>
          <w:rFonts w:ascii="Tahoma" w:hAnsi="Tahoma" w:cs="Tahoma"/>
          <w:b/>
          <w:bCs/>
          <w:sz w:val="18"/>
          <w:szCs w:val="18"/>
        </w:rPr>
      </w:pPr>
      <w:r w:rsidRPr="00BE7394">
        <w:rPr>
          <w:rFonts w:ascii="Tahoma" w:hAnsi="Tahoma" w:cs="Tahoma"/>
          <w:b/>
          <w:bCs/>
          <w:sz w:val="18"/>
          <w:szCs w:val="18"/>
        </w:rPr>
        <w:t>P</w:t>
      </w:r>
      <w:r w:rsidR="008B7CF5" w:rsidRPr="00BE7394">
        <w:rPr>
          <w:rFonts w:ascii="Tahoma" w:hAnsi="Tahoma" w:cs="Tahoma"/>
          <w:b/>
          <w:bCs/>
          <w:sz w:val="18"/>
          <w:szCs w:val="18"/>
        </w:rPr>
        <w:t>rohibition of Gifts &amp; Hospitality:</w:t>
      </w:r>
    </w:p>
    <w:p w14:paraId="79F1B6EA" w14:textId="77777777" w:rsidR="005656DB" w:rsidRDefault="005656DB" w:rsidP="005656D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w:t>
      </w:r>
      <w:r w:rsidRPr="003C1205">
        <w:rPr>
          <w:rFonts w:ascii="Tahoma" w:hAnsi="Tahoma" w:cs="Tahoma"/>
          <w:sz w:val="18"/>
          <w:szCs w:val="18"/>
        </w:rPr>
        <w:lastRenderedPageBreak/>
        <w:t xml:space="preserve">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111C636B" w14:textId="12FEEA68" w:rsidR="008B7CF5" w:rsidRPr="00C856FF" w:rsidRDefault="007D6F25" w:rsidP="007D6F25">
      <w:pPr>
        <w:spacing w:line="360" w:lineRule="auto"/>
        <w:rPr>
          <w:rFonts w:ascii="Tahoma" w:hAnsi="Tahoma" w:cs="Tahoma"/>
          <w:sz w:val="18"/>
          <w:szCs w:val="18"/>
        </w:rPr>
      </w:pPr>
      <w:r w:rsidRPr="00BE7394">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BE7394">
        <w:rPr>
          <w:rFonts w:ascii="Tahoma" w:hAnsi="Tahoma" w:cs="Tahoma"/>
          <w:i/>
          <w:iCs/>
          <w:sz w:val="18"/>
          <w:szCs w:val="18"/>
        </w:rPr>
        <w:t>f</w:t>
      </w:r>
      <w:proofErr w:type="spellEnd"/>
      <w:r w:rsidRPr="00BE7394">
        <w:rPr>
          <w:rFonts w:ascii="Tahoma" w:hAnsi="Tahoma" w:cs="Tahoma"/>
          <w:i/>
          <w:iCs/>
          <w:sz w:val="18"/>
          <w:szCs w:val="18"/>
        </w:rPr>
        <w:t xml:space="preserve"> the Republic of South Africa,1993 (Act No.200 of 1993); (b) is a female; or  (c) has a disability.</w:t>
      </w:r>
    </w:p>
    <w:p w14:paraId="03602CF6" w14:textId="742F1B10" w:rsidR="00D63A85" w:rsidRPr="00BE7394" w:rsidRDefault="00D63A85" w:rsidP="00D63A85">
      <w:pPr>
        <w:tabs>
          <w:tab w:val="center" w:pos="5172"/>
        </w:tabs>
        <w:rPr>
          <w:rFonts w:ascii="Tahoma" w:hAnsi="Tahoma" w:cs="Tahoma"/>
          <w:sz w:val="18"/>
          <w:szCs w:val="18"/>
        </w:rPr>
        <w:sectPr w:rsidR="00D63A85" w:rsidRPr="00BE7394" w:rsidSect="005F436B">
          <w:headerReference w:type="default" r:id="rId12"/>
          <w:footerReference w:type="even" r:id="rId13"/>
          <w:footerReference w:type="default" r:id="rId14"/>
          <w:footerReference w:type="first" r:id="rId15"/>
          <w:pgSz w:w="11905" w:h="16837" w:code="9"/>
          <w:pgMar w:top="454" w:right="709" w:bottom="993" w:left="851" w:header="720" w:footer="720" w:gutter="0"/>
          <w:cols w:space="720"/>
          <w:docGrid w:linePitch="360"/>
        </w:sectPr>
      </w:pPr>
      <w:r w:rsidRPr="00BE7394">
        <w:rPr>
          <w:rFonts w:ascii="Tahoma" w:hAnsi="Tahoma" w:cs="Tahoma"/>
          <w:sz w:val="18"/>
          <w:szCs w:val="18"/>
        </w:rPr>
        <w:tab/>
      </w:r>
    </w:p>
    <w:p w14:paraId="1BA98C65" w14:textId="77777777" w:rsidR="002071A3" w:rsidRPr="00BE7394" w:rsidRDefault="002071A3" w:rsidP="0043222B">
      <w:pPr>
        <w:spacing w:line="360" w:lineRule="auto"/>
        <w:rPr>
          <w:rFonts w:ascii="Tahoma" w:hAnsi="Tahoma" w:cs="Tahoma"/>
          <w:sz w:val="18"/>
          <w:szCs w:val="18"/>
        </w:rPr>
      </w:pPr>
    </w:p>
    <w:p w14:paraId="527BCCEA" w14:textId="77777777" w:rsidR="00E93952" w:rsidRPr="00BE7394" w:rsidRDefault="004C642A" w:rsidP="0043222B">
      <w:pPr>
        <w:spacing w:line="360" w:lineRule="auto"/>
        <w:rPr>
          <w:rFonts w:ascii="Tahoma" w:hAnsi="Tahoma" w:cs="Tahoma"/>
          <w:b/>
          <w:sz w:val="18"/>
          <w:szCs w:val="18"/>
        </w:rPr>
      </w:pPr>
      <w:r w:rsidRPr="00BE7394">
        <w:rPr>
          <w:rFonts w:ascii="Tahoma" w:hAnsi="Tahoma" w:cs="Tahoma"/>
          <w:b/>
          <w:sz w:val="18"/>
          <w:szCs w:val="18"/>
        </w:rPr>
        <w:t>CONTENTS</w:t>
      </w:r>
    </w:p>
    <w:p w14:paraId="72711F1F" w14:textId="77777777" w:rsidR="004C642A" w:rsidRPr="00BE7394" w:rsidRDefault="004C642A" w:rsidP="0043222B">
      <w:pPr>
        <w:spacing w:line="360" w:lineRule="auto"/>
        <w:rPr>
          <w:rFonts w:ascii="Tahoma" w:hAnsi="Tahoma" w:cs="Tahoma"/>
          <w:b/>
          <w:sz w:val="18"/>
          <w:szCs w:val="18"/>
        </w:rPr>
      </w:pPr>
    </w:p>
    <w:p w14:paraId="78C3DA99" w14:textId="77777777" w:rsidR="005F3D9D" w:rsidRPr="00BE7394" w:rsidRDefault="007838F8">
      <w:pPr>
        <w:pStyle w:val="TOC1"/>
        <w:rPr>
          <w:rFonts w:ascii="Tahoma" w:eastAsiaTheme="minorEastAsia" w:hAnsi="Tahoma" w:cs="Tahoma"/>
          <w:noProof/>
          <w:sz w:val="18"/>
          <w:szCs w:val="18"/>
          <w:lang w:eastAsia="en-ZA"/>
        </w:rPr>
      </w:pPr>
      <w:r w:rsidRPr="00BE7394">
        <w:rPr>
          <w:rFonts w:ascii="Tahoma" w:hAnsi="Tahoma" w:cs="Tahoma"/>
          <w:b/>
          <w:sz w:val="18"/>
          <w:szCs w:val="18"/>
        </w:rPr>
        <w:fldChar w:fldCharType="begin"/>
      </w:r>
      <w:r w:rsidR="00E93952" w:rsidRPr="00BE7394">
        <w:rPr>
          <w:rFonts w:ascii="Tahoma" w:hAnsi="Tahoma" w:cs="Tahoma"/>
          <w:b/>
          <w:sz w:val="18"/>
          <w:szCs w:val="18"/>
        </w:rPr>
        <w:instrText xml:space="preserve"> TOC \o "1-3" \h \z \u </w:instrText>
      </w:r>
      <w:r w:rsidRPr="00BE7394">
        <w:rPr>
          <w:rFonts w:ascii="Tahoma" w:hAnsi="Tahoma" w:cs="Tahoma"/>
          <w:b/>
          <w:sz w:val="18"/>
          <w:szCs w:val="18"/>
        </w:rPr>
        <w:fldChar w:fldCharType="separate"/>
      </w:r>
      <w:hyperlink w:anchor="_Toc2171286" w:history="1">
        <w:r w:rsidR="005F3D9D" w:rsidRPr="00BE7394">
          <w:rPr>
            <w:rStyle w:val="Hyperlink"/>
            <w:rFonts w:ascii="Tahoma" w:hAnsi="Tahoma" w:cs="Tahoma"/>
            <w:bCs/>
            <w:noProof/>
            <w:sz w:val="18"/>
            <w:szCs w:val="18"/>
          </w:rPr>
          <w:t>Annex A :</w:t>
        </w:r>
        <w:r w:rsidR="005F3D9D" w:rsidRPr="00BE7394">
          <w:rPr>
            <w:rFonts w:ascii="Tahoma" w:eastAsiaTheme="minorEastAsia" w:hAnsi="Tahoma" w:cs="Tahoma"/>
            <w:noProof/>
            <w:sz w:val="18"/>
            <w:szCs w:val="18"/>
            <w:lang w:eastAsia="en-ZA"/>
          </w:rPr>
          <w:tab/>
        </w:r>
        <w:r w:rsidR="005F3D9D" w:rsidRPr="00BE7394">
          <w:rPr>
            <w:rStyle w:val="Hyperlink"/>
            <w:rFonts w:ascii="Tahoma" w:hAnsi="Tahoma" w:cs="Tahoma"/>
            <w:noProof/>
            <w:sz w:val="18"/>
            <w:szCs w:val="18"/>
          </w:rPr>
          <w:t>TERMS AND CONDITIONS OF REQUEST FOR QUOTATION (RFQ)</w:t>
        </w:r>
        <w:r w:rsidR="005F3D9D" w:rsidRPr="00BE7394">
          <w:rPr>
            <w:rFonts w:ascii="Tahoma" w:hAnsi="Tahoma" w:cs="Tahoma"/>
            <w:noProof/>
            <w:webHidden/>
            <w:sz w:val="18"/>
            <w:szCs w:val="18"/>
          </w:rPr>
          <w:tab/>
        </w:r>
        <w:r w:rsidR="005F3D9D" w:rsidRPr="00BE7394">
          <w:rPr>
            <w:rFonts w:ascii="Tahoma" w:hAnsi="Tahoma" w:cs="Tahoma"/>
            <w:noProof/>
            <w:webHidden/>
            <w:sz w:val="18"/>
            <w:szCs w:val="18"/>
          </w:rPr>
          <w:fldChar w:fldCharType="begin"/>
        </w:r>
        <w:r w:rsidR="005F3D9D" w:rsidRPr="00BE7394">
          <w:rPr>
            <w:rFonts w:ascii="Tahoma" w:hAnsi="Tahoma" w:cs="Tahoma"/>
            <w:noProof/>
            <w:webHidden/>
            <w:sz w:val="18"/>
            <w:szCs w:val="18"/>
          </w:rPr>
          <w:instrText xml:space="preserve"> PAGEREF _Toc2171286 \h </w:instrText>
        </w:r>
        <w:r w:rsidR="005F3D9D" w:rsidRPr="00BE7394">
          <w:rPr>
            <w:rFonts w:ascii="Tahoma" w:hAnsi="Tahoma" w:cs="Tahoma"/>
            <w:noProof/>
            <w:webHidden/>
            <w:sz w:val="18"/>
            <w:szCs w:val="18"/>
          </w:rPr>
        </w:r>
        <w:r w:rsidR="005F3D9D"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3</w:t>
        </w:r>
        <w:r w:rsidR="005F3D9D" w:rsidRPr="00BE7394">
          <w:rPr>
            <w:rFonts w:ascii="Tahoma" w:hAnsi="Tahoma" w:cs="Tahoma"/>
            <w:noProof/>
            <w:webHidden/>
            <w:sz w:val="18"/>
            <w:szCs w:val="18"/>
          </w:rPr>
          <w:fldChar w:fldCharType="end"/>
        </w:r>
      </w:hyperlink>
    </w:p>
    <w:p w14:paraId="0CA626FB" w14:textId="77777777" w:rsidR="005F3D9D" w:rsidRPr="00BE7394" w:rsidRDefault="005F3D9D">
      <w:pPr>
        <w:pStyle w:val="TOC1"/>
        <w:rPr>
          <w:rFonts w:ascii="Tahoma" w:eastAsiaTheme="minorEastAsia" w:hAnsi="Tahoma" w:cs="Tahoma"/>
          <w:noProof/>
          <w:sz w:val="18"/>
          <w:szCs w:val="18"/>
          <w:lang w:eastAsia="en-ZA"/>
        </w:rPr>
      </w:pPr>
      <w:hyperlink w:anchor="_Toc2171287" w:history="1">
        <w:r w:rsidRPr="00BE7394">
          <w:rPr>
            <w:rStyle w:val="Hyperlink"/>
            <w:rFonts w:ascii="Tahoma" w:hAnsi="Tahoma" w:cs="Tahoma"/>
            <w:bCs/>
            <w:noProof/>
            <w:sz w:val="18"/>
            <w:szCs w:val="18"/>
          </w:rPr>
          <w:t>Annex B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GENERAL CONDITIONS OF CONTRACT</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_Toc2171287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4</w:t>
        </w:r>
        <w:r w:rsidRPr="00BE7394">
          <w:rPr>
            <w:rFonts w:ascii="Tahoma" w:hAnsi="Tahoma" w:cs="Tahoma"/>
            <w:noProof/>
            <w:webHidden/>
            <w:sz w:val="18"/>
            <w:szCs w:val="18"/>
          </w:rPr>
          <w:fldChar w:fldCharType="end"/>
        </w:r>
      </w:hyperlink>
    </w:p>
    <w:p w14:paraId="5D322759" w14:textId="77777777" w:rsidR="005F3D9D" w:rsidRPr="00BE7394" w:rsidRDefault="005F3D9D">
      <w:pPr>
        <w:pStyle w:val="TOC1"/>
        <w:rPr>
          <w:rFonts w:ascii="Tahoma" w:eastAsiaTheme="minorEastAsia" w:hAnsi="Tahoma" w:cs="Tahoma"/>
          <w:noProof/>
          <w:sz w:val="18"/>
          <w:szCs w:val="18"/>
          <w:lang w:eastAsia="en-ZA"/>
        </w:rPr>
      </w:pPr>
      <w:hyperlink w:anchor="_Toc2171288" w:history="1">
        <w:r w:rsidRPr="00BE7394">
          <w:rPr>
            <w:rStyle w:val="Hyperlink"/>
            <w:rFonts w:ascii="Tahoma" w:hAnsi="Tahoma" w:cs="Tahoma"/>
            <w:bCs/>
            <w:noProof/>
            <w:sz w:val="18"/>
            <w:szCs w:val="18"/>
          </w:rPr>
          <w:t>Annex C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RFQ SPECIFICATION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_Toc2171288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5</w:t>
        </w:r>
        <w:r w:rsidRPr="00BE7394">
          <w:rPr>
            <w:rFonts w:ascii="Tahoma" w:hAnsi="Tahoma" w:cs="Tahoma"/>
            <w:noProof/>
            <w:webHidden/>
            <w:sz w:val="18"/>
            <w:szCs w:val="18"/>
          </w:rPr>
          <w:fldChar w:fldCharType="end"/>
        </w:r>
      </w:hyperlink>
    </w:p>
    <w:p w14:paraId="681C7C10" w14:textId="77777777" w:rsidR="005F3D9D" w:rsidRPr="00BE7394" w:rsidRDefault="005F3D9D">
      <w:pPr>
        <w:pStyle w:val="TOC1"/>
        <w:rPr>
          <w:rFonts w:ascii="Tahoma" w:eastAsiaTheme="minorEastAsia" w:hAnsi="Tahoma" w:cs="Tahoma"/>
          <w:noProof/>
          <w:sz w:val="18"/>
          <w:szCs w:val="18"/>
          <w:lang w:eastAsia="en-ZA"/>
        </w:rPr>
      </w:pPr>
      <w:hyperlink w:anchor="_Toc2171289" w:history="1">
        <w:r w:rsidRPr="00BE7394">
          <w:rPr>
            <w:rStyle w:val="Hyperlink"/>
            <w:rFonts w:ascii="Tahoma" w:hAnsi="Tahoma" w:cs="Tahoma"/>
            <w:bCs/>
            <w:noProof/>
            <w:sz w:val="18"/>
            <w:szCs w:val="18"/>
          </w:rPr>
          <w:t>Annex D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EVALUATION CRITERIA</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_Toc2171289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6</w:t>
        </w:r>
        <w:r w:rsidRPr="00BE7394">
          <w:rPr>
            <w:rFonts w:ascii="Tahoma" w:hAnsi="Tahoma" w:cs="Tahoma"/>
            <w:noProof/>
            <w:webHidden/>
            <w:sz w:val="18"/>
            <w:szCs w:val="18"/>
          </w:rPr>
          <w:fldChar w:fldCharType="end"/>
        </w:r>
      </w:hyperlink>
    </w:p>
    <w:p w14:paraId="27D05FE2" w14:textId="77777777" w:rsidR="005F3D9D" w:rsidRPr="00BE7394" w:rsidRDefault="005F3D9D">
      <w:pPr>
        <w:pStyle w:val="TOC1"/>
        <w:rPr>
          <w:rFonts w:ascii="Tahoma" w:eastAsiaTheme="minorEastAsia" w:hAnsi="Tahoma" w:cs="Tahoma"/>
          <w:noProof/>
          <w:sz w:val="18"/>
          <w:szCs w:val="18"/>
          <w:lang w:eastAsia="en-ZA"/>
        </w:rPr>
      </w:pPr>
      <w:hyperlink w:anchor="_Toc2171290" w:history="1">
        <w:r w:rsidRPr="00BE7394">
          <w:rPr>
            <w:rStyle w:val="Hyperlink"/>
            <w:rFonts w:ascii="Tahoma" w:hAnsi="Tahoma" w:cs="Tahoma"/>
            <w:bCs/>
            <w:noProof/>
            <w:sz w:val="18"/>
            <w:szCs w:val="18"/>
          </w:rPr>
          <w:t>Annex E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COST BREAK DOWN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_Toc2171290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7</w:t>
        </w:r>
        <w:r w:rsidRPr="00BE7394">
          <w:rPr>
            <w:rFonts w:ascii="Tahoma" w:hAnsi="Tahoma" w:cs="Tahoma"/>
            <w:noProof/>
            <w:webHidden/>
            <w:sz w:val="18"/>
            <w:szCs w:val="18"/>
          </w:rPr>
          <w:fldChar w:fldCharType="end"/>
        </w:r>
      </w:hyperlink>
    </w:p>
    <w:p w14:paraId="7FFB346B" w14:textId="77777777" w:rsidR="005F3D9D" w:rsidRPr="00BE7394" w:rsidRDefault="005F3D9D">
      <w:pPr>
        <w:pStyle w:val="TOC1"/>
        <w:rPr>
          <w:rFonts w:ascii="Tahoma" w:eastAsiaTheme="minorEastAsia" w:hAnsi="Tahoma" w:cs="Tahoma"/>
          <w:noProof/>
          <w:sz w:val="18"/>
          <w:szCs w:val="18"/>
          <w:lang w:eastAsia="en-ZA"/>
        </w:rPr>
      </w:pPr>
      <w:hyperlink w:anchor="_Toc2171291" w:history="1">
        <w:r w:rsidRPr="00BE7394">
          <w:rPr>
            <w:rStyle w:val="Hyperlink"/>
            <w:rFonts w:ascii="Tahoma" w:hAnsi="Tahoma" w:cs="Tahoma"/>
            <w:bCs/>
            <w:noProof/>
            <w:sz w:val="18"/>
            <w:szCs w:val="18"/>
          </w:rPr>
          <w:t>Annex F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STANDARD BIDDING DOCUMENTS</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_Toc2171291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8</w:t>
        </w:r>
        <w:r w:rsidRPr="00BE7394">
          <w:rPr>
            <w:rFonts w:ascii="Tahoma" w:hAnsi="Tahoma" w:cs="Tahoma"/>
            <w:noProof/>
            <w:webHidden/>
            <w:sz w:val="18"/>
            <w:szCs w:val="18"/>
          </w:rPr>
          <w:fldChar w:fldCharType="end"/>
        </w:r>
      </w:hyperlink>
    </w:p>
    <w:p w14:paraId="6316EC79" w14:textId="77777777" w:rsidR="00976D8C" w:rsidRPr="00BE7394" w:rsidRDefault="007838F8" w:rsidP="0043222B">
      <w:pPr>
        <w:pStyle w:val="AnnexH1"/>
        <w:spacing w:line="360" w:lineRule="auto"/>
        <w:rPr>
          <w:rFonts w:ascii="Tahoma" w:hAnsi="Tahoma" w:cs="Tahoma"/>
          <w:color w:val="auto"/>
          <w:sz w:val="18"/>
          <w:szCs w:val="18"/>
        </w:rPr>
      </w:pPr>
      <w:r w:rsidRPr="00BE7394">
        <w:rPr>
          <w:rFonts w:ascii="Tahoma" w:hAnsi="Tahoma" w:cs="Tahoma"/>
          <w:b w:val="0"/>
          <w:color w:val="auto"/>
          <w:sz w:val="18"/>
          <w:szCs w:val="18"/>
        </w:rPr>
        <w:lastRenderedPageBreak/>
        <w:fldChar w:fldCharType="end"/>
      </w:r>
      <w:bookmarkStart w:id="4" w:name="_Toc2171286"/>
      <w:r w:rsidR="00976D8C" w:rsidRPr="00BE7394">
        <w:rPr>
          <w:rFonts w:ascii="Tahoma" w:hAnsi="Tahoma" w:cs="Tahoma"/>
          <w:color w:val="auto"/>
          <w:sz w:val="18"/>
          <w:szCs w:val="18"/>
        </w:rPr>
        <w:t>TERMS AND CONDITIONS OF REQUEST FOR QUOTATION (RFQ)</w:t>
      </w:r>
      <w:bookmarkEnd w:id="4"/>
    </w:p>
    <w:p w14:paraId="017AC4B0" w14:textId="77777777" w:rsidR="0037307E" w:rsidRPr="00BE7394" w:rsidRDefault="0037307E" w:rsidP="0043222B">
      <w:pPr>
        <w:spacing w:line="360" w:lineRule="auto"/>
        <w:rPr>
          <w:rFonts w:ascii="Tahoma" w:hAnsi="Tahoma" w:cs="Tahoma"/>
          <w:b/>
          <w:sz w:val="18"/>
          <w:szCs w:val="18"/>
        </w:rPr>
      </w:pPr>
      <w:bookmarkStart w:id="5" w:name="_Toc195083702"/>
      <w:r w:rsidRPr="00BE7394">
        <w:rPr>
          <w:rFonts w:ascii="Tahoma" w:hAnsi="Tahoma" w:cs="Tahoma"/>
          <w:b/>
          <w:sz w:val="18"/>
          <w:szCs w:val="18"/>
        </w:rPr>
        <w:t xml:space="preserve">SERVICE PROVIDER/SUPPLIER: </w:t>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5DD84889"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REGISTRATION NUMBER</w:t>
      </w:r>
      <w:r w:rsidR="006F6099" w:rsidRPr="00BE7394">
        <w:rPr>
          <w:rFonts w:ascii="Tahoma" w:hAnsi="Tahoma" w:cs="Tahoma"/>
          <w:b/>
          <w:sz w:val="18"/>
          <w:szCs w:val="18"/>
        </w:rPr>
        <w:t>:</w:t>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4D639D3E" w14:textId="77777777" w:rsidR="00F70726" w:rsidRPr="00BE7394" w:rsidRDefault="00F70726" w:rsidP="0043222B">
      <w:pPr>
        <w:spacing w:line="360" w:lineRule="auto"/>
        <w:rPr>
          <w:rFonts w:ascii="Tahoma" w:hAnsi="Tahoma" w:cs="Tahoma"/>
          <w:b/>
          <w:sz w:val="18"/>
          <w:szCs w:val="18"/>
        </w:rPr>
      </w:pPr>
      <w:r w:rsidRPr="00BE7394">
        <w:rPr>
          <w:rFonts w:ascii="Tahoma" w:hAnsi="Tahoma" w:cs="Tahoma"/>
          <w:b/>
          <w:bCs/>
          <w:sz w:val="18"/>
          <w:szCs w:val="18"/>
        </w:rPr>
        <w:t>CSD UNIQUE SUPPLIER REGISTRATION NUMBER:</w:t>
      </w:r>
      <w:r w:rsidRPr="00BE7394">
        <w:rPr>
          <w:rFonts w:ascii="Tahoma" w:hAnsi="Tahoma" w:cs="Tahoma"/>
          <w:b/>
          <w:bCs/>
          <w:sz w:val="18"/>
          <w:szCs w:val="18"/>
        </w:rPr>
        <w:tab/>
        <w:t>……………………………………………………………………….</w:t>
      </w:r>
    </w:p>
    <w:p w14:paraId="019420EE"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ADDRESS:</w:t>
      </w:r>
      <w:r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2ABFEFED"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CONTACT PERSON:</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20642A0C"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TEL:</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r w:rsidR="006F6099" w:rsidRPr="00BE7394">
        <w:rPr>
          <w:rFonts w:ascii="Tahoma" w:hAnsi="Tahoma" w:cs="Tahoma"/>
          <w:b/>
          <w:sz w:val="18"/>
          <w:szCs w:val="18"/>
        </w:rPr>
        <w:t>…………………………………………………………........</w:t>
      </w:r>
    </w:p>
    <w:p w14:paraId="0579B94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RAF’s standard conditions of purchase shall apply.</w:t>
      </w:r>
    </w:p>
    <w:p w14:paraId="29C6AF38"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RAF will not conduct business with suppliers whose tax matters are not declared to be in order by SARS.</w:t>
      </w:r>
    </w:p>
    <w:p w14:paraId="463CAE91"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G</w:t>
      </w:r>
      <w:proofErr w:type="spellStart"/>
      <w:r w:rsidRPr="00BE7394">
        <w:rPr>
          <w:rFonts w:ascii="Tahoma" w:hAnsi="Tahoma" w:cs="Tahoma"/>
          <w:sz w:val="18"/>
          <w:szCs w:val="18"/>
        </w:rPr>
        <w:t>oods</w:t>
      </w:r>
      <w:proofErr w:type="spellEnd"/>
      <w:r w:rsidRPr="00BE7394">
        <w:rPr>
          <w:rFonts w:ascii="Tahoma" w:hAnsi="Tahoma" w:cs="Tahoma"/>
          <w:sz w:val="18"/>
          <w:szCs w:val="18"/>
        </w:rPr>
        <w:t xml:space="preserve"> or services shall be delivered </w:t>
      </w:r>
      <w:r w:rsidRPr="00BE7394">
        <w:rPr>
          <w:rFonts w:ascii="Tahoma" w:hAnsi="Tahoma" w:cs="Tahoma"/>
          <w:sz w:val="18"/>
          <w:szCs w:val="18"/>
          <w:lang w:val="en-ZA"/>
        </w:rPr>
        <w:t xml:space="preserve">and accepted against an official </w:t>
      </w:r>
      <w:proofErr w:type="gramStart"/>
      <w:r w:rsidRPr="00BE7394">
        <w:rPr>
          <w:rFonts w:ascii="Tahoma" w:hAnsi="Tahoma" w:cs="Tahoma"/>
          <w:sz w:val="18"/>
          <w:szCs w:val="18"/>
          <w:lang w:val="en-ZA"/>
        </w:rPr>
        <w:t xml:space="preserve">and </w:t>
      </w:r>
      <w:r w:rsidRPr="00BE7394">
        <w:rPr>
          <w:rFonts w:ascii="Tahoma" w:hAnsi="Tahoma" w:cs="Tahoma"/>
          <w:sz w:val="18"/>
          <w:szCs w:val="18"/>
        </w:rPr>
        <w:t xml:space="preserve"> RAF</w:t>
      </w:r>
      <w:proofErr w:type="gramEnd"/>
      <w:r w:rsidRPr="00BE7394">
        <w:rPr>
          <w:rFonts w:ascii="Tahoma" w:hAnsi="Tahoma" w:cs="Tahoma"/>
          <w:sz w:val="18"/>
          <w:szCs w:val="18"/>
        </w:rPr>
        <w:t xml:space="preserve"> Award Letter or Purchase Order (PO) signed </w:t>
      </w:r>
      <w:r w:rsidRPr="00BE7394">
        <w:rPr>
          <w:rFonts w:ascii="Tahoma" w:hAnsi="Tahoma" w:cs="Tahoma"/>
          <w:sz w:val="18"/>
          <w:szCs w:val="18"/>
          <w:lang w:val="en-ZA"/>
        </w:rPr>
        <w:t>and duly</w:t>
      </w:r>
      <w:r w:rsidRPr="00BE7394">
        <w:rPr>
          <w:rFonts w:ascii="Tahoma" w:hAnsi="Tahoma" w:cs="Tahoma"/>
          <w:sz w:val="18"/>
          <w:szCs w:val="18"/>
        </w:rPr>
        <w:t xml:space="preserve"> authorised RAF official. </w:t>
      </w:r>
    </w:p>
    <w:p w14:paraId="2101C57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BE7394">
        <w:rPr>
          <w:rFonts w:ascii="Tahoma" w:hAnsi="Tahoma" w:cs="Tahoma"/>
          <w:sz w:val="18"/>
          <w:szCs w:val="18"/>
          <w:lang w:val="en-ZA"/>
        </w:rPr>
        <w:t xml:space="preserve"> where applicable VAT and other applicable taxes.</w:t>
      </w:r>
    </w:p>
    <w:p w14:paraId="5C02644A" w14:textId="3169C1D2"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 xml:space="preserve">This RFQ will be evaluated based on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applicable to bids with a Rand value equal to, or above R</w:t>
      </w:r>
      <w:r w:rsidR="002403BC" w:rsidRPr="00BE7394">
        <w:rPr>
          <w:rFonts w:ascii="Tahoma" w:hAnsi="Tahoma" w:cs="Tahoma"/>
          <w:sz w:val="18"/>
          <w:szCs w:val="18"/>
          <w:lang w:val="en-ZA"/>
        </w:rPr>
        <w:t>2</w:t>
      </w:r>
      <w:r w:rsidR="000A155E" w:rsidRPr="00BE7394">
        <w:rPr>
          <w:rFonts w:ascii="Tahoma" w:hAnsi="Tahoma" w:cs="Tahoma"/>
          <w:sz w:val="18"/>
          <w:szCs w:val="18"/>
        </w:rPr>
        <w:t> </w:t>
      </w:r>
      <w:r w:rsidRPr="00BE7394">
        <w:rPr>
          <w:rFonts w:ascii="Tahoma" w:hAnsi="Tahoma" w:cs="Tahoma"/>
          <w:sz w:val="18"/>
          <w:szCs w:val="18"/>
        </w:rPr>
        <w:t>000</w:t>
      </w:r>
      <w:r w:rsidR="000A155E" w:rsidRPr="00BE7394">
        <w:rPr>
          <w:rFonts w:ascii="Tahoma" w:hAnsi="Tahoma" w:cs="Tahoma"/>
          <w:sz w:val="18"/>
          <w:szCs w:val="18"/>
          <w:lang w:val="en-US"/>
        </w:rPr>
        <w:t>.01</w:t>
      </w:r>
      <w:r w:rsidRPr="00BE7394">
        <w:rPr>
          <w:rFonts w:ascii="Tahoma" w:hAnsi="Tahoma" w:cs="Tahoma"/>
          <w:sz w:val="18"/>
          <w:szCs w:val="18"/>
        </w:rPr>
        <w:t xml:space="preserve"> and up to a rand value of R1 000 000.00 (all applicable taxes included). The RAF may elect to apply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to price quotation</w:t>
      </w:r>
      <w:r w:rsidRPr="00BE7394">
        <w:rPr>
          <w:rFonts w:ascii="Tahoma" w:hAnsi="Tahoma" w:cs="Tahoma"/>
          <w:sz w:val="18"/>
          <w:szCs w:val="18"/>
          <w:lang w:val="en-ZA"/>
        </w:rPr>
        <w:t>s</w:t>
      </w:r>
      <w:r w:rsidRPr="00BE7394">
        <w:rPr>
          <w:rFonts w:ascii="Tahoma" w:hAnsi="Tahoma" w:cs="Tahoma"/>
          <w:sz w:val="18"/>
          <w:szCs w:val="18"/>
        </w:rPr>
        <w:t xml:space="preserve"> with a rand value less than R</w:t>
      </w:r>
      <w:r w:rsidR="002403BC" w:rsidRPr="00BE7394">
        <w:rPr>
          <w:rFonts w:ascii="Tahoma" w:hAnsi="Tahoma" w:cs="Tahoma"/>
          <w:sz w:val="18"/>
          <w:szCs w:val="18"/>
          <w:lang w:val="en-ZA"/>
        </w:rPr>
        <w:t>2</w:t>
      </w:r>
      <w:r w:rsidRPr="00BE7394">
        <w:rPr>
          <w:rFonts w:ascii="Tahoma" w:hAnsi="Tahoma" w:cs="Tahoma"/>
          <w:sz w:val="18"/>
          <w:szCs w:val="18"/>
        </w:rPr>
        <w:t xml:space="preserve"> 000.0</w:t>
      </w:r>
      <w:r w:rsidR="000A155E" w:rsidRPr="00BE7394">
        <w:rPr>
          <w:rFonts w:ascii="Tahoma" w:hAnsi="Tahoma" w:cs="Tahoma"/>
          <w:sz w:val="18"/>
          <w:szCs w:val="18"/>
          <w:lang w:val="en-US"/>
        </w:rPr>
        <w:t>1</w:t>
      </w:r>
      <w:r w:rsidRPr="00BE7394">
        <w:rPr>
          <w:rFonts w:ascii="Tahoma" w:hAnsi="Tahoma" w:cs="Tahoma"/>
          <w:sz w:val="18"/>
          <w:szCs w:val="18"/>
        </w:rPr>
        <w:t>.</w:t>
      </w:r>
    </w:p>
    <w:p w14:paraId="145CF464" w14:textId="77777777" w:rsidR="008B7CF5" w:rsidRPr="00BE7394" w:rsidRDefault="008B7CF5" w:rsidP="00750C87">
      <w:pPr>
        <w:spacing w:line="360" w:lineRule="auto"/>
        <w:rPr>
          <w:rFonts w:ascii="Tahoma" w:hAnsi="Tahoma" w:cs="Tahoma"/>
          <w:sz w:val="18"/>
          <w:szCs w:val="18"/>
        </w:rPr>
      </w:pPr>
    </w:p>
    <w:p w14:paraId="4D186423" w14:textId="77777777" w:rsidR="008B7CF5" w:rsidRPr="00BE7394" w:rsidRDefault="008B7CF5" w:rsidP="00750C87">
      <w:pPr>
        <w:spacing w:line="360" w:lineRule="auto"/>
        <w:rPr>
          <w:rFonts w:ascii="Tahoma" w:hAnsi="Tahoma" w:cs="Tahoma"/>
          <w:sz w:val="18"/>
          <w:szCs w:val="18"/>
        </w:rPr>
      </w:pPr>
      <w:r w:rsidRPr="00BE7394">
        <w:rPr>
          <w:rFonts w:ascii="Tahoma" w:hAnsi="Tahoma" w:cs="Tahoma"/>
          <w:sz w:val="18"/>
          <w:szCs w:val="18"/>
        </w:rPr>
        <w:t xml:space="preserve">I, the undersigned (NAME)……….………………………………………certify </w:t>
      </w:r>
      <w:proofErr w:type="gramStart"/>
      <w:r w:rsidRPr="00BE7394">
        <w:rPr>
          <w:rFonts w:ascii="Tahoma" w:hAnsi="Tahoma" w:cs="Tahoma"/>
          <w:sz w:val="18"/>
          <w:szCs w:val="18"/>
        </w:rPr>
        <w:t>that :</w:t>
      </w:r>
      <w:proofErr w:type="gramEnd"/>
    </w:p>
    <w:p w14:paraId="3BC67B51"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 xml:space="preserve">I have read and understood the conditions of this </w:t>
      </w:r>
      <w:proofErr w:type="gramStart"/>
      <w:r w:rsidRPr="00BE7394">
        <w:rPr>
          <w:rFonts w:ascii="Tahoma" w:hAnsi="Tahoma" w:cs="Tahoma"/>
          <w:color w:val="auto"/>
          <w:sz w:val="18"/>
          <w:szCs w:val="18"/>
        </w:rPr>
        <w:t>RFQ;</w:t>
      </w:r>
      <w:proofErr w:type="gramEnd"/>
    </w:p>
    <w:p w14:paraId="48759BC8"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BE7394" w:rsidRDefault="008B7CF5" w:rsidP="00750C87">
      <w:pPr>
        <w:spacing w:line="360" w:lineRule="auto"/>
        <w:rPr>
          <w:rFonts w:ascii="Tahoma" w:hAnsi="Tahoma" w:cs="Tahoma"/>
          <w:b/>
          <w:sz w:val="18"/>
          <w:szCs w:val="18"/>
        </w:rPr>
      </w:pPr>
    </w:p>
    <w:p w14:paraId="30A00252" w14:textId="77777777" w:rsidR="008B7CF5" w:rsidRPr="00BE7394" w:rsidRDefault="008B7CF5" w:rsidP="00750C87">
      <w:pPr>
        <w:spacing w:line="360" w:lineRule="auto"/>
        <w:rPr>
          <w:rFonts w:ascii="Tahoma" w:hAnsi="Tahoma" w:cs="Tahoma"/>
          <w:b/>
          <w:sz w:val="18"/>
          <w:szCs w:val="18"/>
        </w:rPr>
      </w:pPr>
      <w:r w:rsidRPr="00BE7394">
        <w:rPr>
          <w:rFonts w:ascii="Tahoma" w:hAnsi="Tahoma" w:cs="Tahoma"/>
          <w:b/>
          <w:sz w:val="18"/>
          <w:szCs w:val="18"/>
        </w:rPr>
        <w:t>Signature: ______________________________            Date:  ______________</w:t>
      </w:r>
    </w:p>
    <w:p w14:paraId="0585CC53" w14:textId="77777777" w:rsidR="00A675F4" w:rsidRPr="00BE7394" w:rsidRDefault="00A675F4" w:rsidP="00750C87">
      <w:pPr>
        <w:spacing w:line="360" w:lineRule="auto"/>
        <w:rPr>
          <w:rFonts w:ascii="Tahoma" w:hAnsi="Tahoma" w:cs="Tahoma"/>
          <w:b/>
          <w:sz w:val="18"/>
          <w:szCs w:val="18"/>
        </w:rPr>
      </w:pPr>
    </w:p>
    <w:p w14:paraId="78FC3908" w14:textId="77777777" w:rsidR="0037307E" w:rsidRPr="00BE7394" w:rsidRDefault="00564981" w:rsidP="00750C87">
      <w:pPr>
        <w:spacing w:line="360" w:lineRule="auto"/>
        <w:rPr>
          <w:rFonts w:ascii="Tahoma" w:hAnsi="Tahoma" w:cs="Tahoma"/>
          <w:sz w:val="18"/>
          <w:szCs w:val="18"/>
        </w:rPr>
      </w:pPr>
      <w:r w:rsidRPr="00BE7394">
        <w:rPr>
          <w:rFonts w:ascii="Tahoma" w:hAnsi="Tahoma" w:cs="Tahoma"/>
          <w:b/>
          <w:sz w:val="18"/>
          <w:szCs w:val="18"/>
        </w:rPr>
        <w:t>C</w:t>
      </w:r>
      <w:r w:rsidR="008B7CF5" w:rsidRPr="00BE7394">
        <w:rPr>
          <w:rFonts w:ascii="Tahoma" w:hAnsi="Tahoma" w:cs="Tahoma"/>
          <w:b/>
          <w:sz w:val="18"/>
          <w:szCs w:val="18"/>
        </w:rPr>
        <w:t>apacity: _________________________</w:t>
      </w:r>
    </w:p>
    <w:p w14:paraId="7F24E08A" w14:textId="77777777" w:rsidR="002F7E89" w:rsidRPr="00BE7394" w:rsidRDefault="002F7E89" w:rsidP="00750C87">
      <w:pPr>
        <w:pStyle w:val="AnnexH1"/>
        <w:spacing w:line="360" w:lineRule="auto"/>
        <w:rPr>
          <w:rFonts w:ascii="Tahoma" w:hAnsi="Tahoma" w:cs="Tahoma"/>
          <w:color w:val="auto"/>
          <w:sz w:val="18"/>
          <w:szCs w:val="18"/>
        </w:rPr>
      </w:pPr>
      <w:bookmarkStart w:id="6" w:name="_Toc2171287"/>
      <w:r w:rsidRPr="00BE7394">
        <w:rPr>
          <w:rFonts w:ascii="Tahoma" w:hAnsi="Tahoma" w:cs="Tahoma"/>
          <w:color w:val="auto"/>
          <w:sz w:val="18"/>
          <w:szCs w:val="18"/>
        </w:rPr>
        <w:lastRenderedPageBreak/>
        <w:t>GENERAL CONDITIONS OF CONTRACT</w:t>
      </w:r>
      <w:bookmarkEnd w:id="6"/>
      <w:r w:rsidRPr="00BE7394">
        <w:rPr>
          <w:rFonts w:ascii="Tahoma" w:hAnsi="Tahoma" w:cs="Tahoma"/>
          <w:color w:val="auto"/>
          <w:sz w:val="18"/>
          <w:szCs w:val="18"/>
        </w:rPr>
        <w:t xml:space="preserve"> </w:t>
      </w:r>
    </w:p>
    <w:p w14:paraId="55C3B352" w14:textId="77777777" w:rsidR="00A47089" w:rsidRPr="00BE7394" w:rsidRDefault="00A47089" w:rsidP="00A47089">
      <w:pPr>
        <w:rPr>
          <w:rFonts w:ascii="Tahoma" w:hAnsi="Tahoma" w:cs="Tahoma"/>
          <w:sz w:val="18"/>
          <w:szCs w:val="18"/>
        </w:rPr>
      </w:pPr>
    </w:p>
    <w:p w14:paraId="4FC32396" w14:textId="77777777" w:rsidR="00A47089" w:rsidRPr="00BE7394" w:rsidRDefault="00A47089" w:rsidP="00A47089">
      <w:pPr>
        <w:rPr>
          <w:rFonts w:ascii="Tahoma" w:hAnsi="Tahoma" w:cs="Tahoma"/>
          <w:sz w:val="18"/>
          <w:szCs w:val="18"/>
        </w:rPr>
      </w:pPr>
    </w:p>
    <w:p w14:paraId="0C390052" w14:textId="77777777" w:rsidR="00A47089" w:rsidRPr="00BE7394" w:rsidRDefault="00A47089" w:rsidP="00A47089">
      <w:pPr>
        <w:tabs>
          <w:tab w:val="left" w:pos="1995"/>
        </w:tabs>
        <w:rPr>
          <w:rFonts w:ascii="Tahoma" w:hAnsi="Tahoma" w:cs="Tahoma"/>
          <w:sz w:val="18"/>
          <w:szCs w:val="18"/>
        </w:rPr>
      </w:pPr>
      <w:hyperlink r:id="rId16" w:history="1">
        <w:r w:rsidRPr="00BE7394">
          <w:rPr>
            <w:rStyle w:val="Hyperlink"/>
            <w:rFonts w:ascii="Tahoma" w:hAnsi="Tahoma" w:cs="Tahoma"/>
            <w:sz w:val="18"/>
            <w:szCs w:val="18"/>
          </w:rPr>
          <w:t>http://ocpo.treasury.gov.za/Resource_Centre/Legislation/General%20Conditions%20of%20Contract-%20Inclusion%20of%20par%2034%20CIBD.pdf</w:t>
        </w:r>
      </w:hyperlink>
      <w:r w:rsidRPr="00BE7394">
        <w:rPr>
          <w:rFonts w:ascii="Tahoma" w:hAnsi="Tahoma" w:cs="Tahoma"/>
          <w:sz w:val="18"/>
          <w:szCs w:val="18"/>
        </w:rPr>
        <w:t xml:space="preserve">  </w:t>
      </w:r>
    </w:p>
    <w:p w14:paraId="01CE0091" w14:textId="77777777" w:rsidR="0010077D" w:rsidRPr="00BE7394" w:rsidRDefault="00A47089" w:rsidP="00A47089">
      <w:pPr>
        <w:tabs>
          <w:tab w:val="left" w:pos="1995"/>
        </w:tabs>
        <w:rPr>
          <w:rFonts w:ascii="Tahoma" w:hAnsi="Tahoma" w:cs="Tahoma"/>
          <w:sz w:val="18"/>
          <w:szCs w:val="18"/>
        </w:rPr>
        <w:sectPr w:rsidR="0010077D" w:rsidRPr="00BE7394" w:rsidSect="005F436B">
          <w:headerReference w:type="default" r:id="rId17"/>
          <w:pgSz w:w="11905" w:h="16837" w:code="9"/>
          <w:pgMar w:top="454" w:right="709" w:bottom="993" w:left="851" w:header="720" w:footer="720" w:gutter="0"/>
          <w:cols w:space="720"/>
          <w:docGrid w:linePitch="360"/>
        </w:sectPr>
      </w:pPr>
      <w:r w:rsidRPr="00BE7394">
        <w:rPr>
          <w:rFonts w:ascii="Tahoma" w:hAnsi="Tahoma" w:cs="Tahoma"/>
          <w:sz w:val="18"/>
          <w:szCs w:val="18"/>
        </w:rPr>
        <w:tab/>
      </w:r>
    </w:p>
    <w:p w14:paraId="56F865AF" w14:textId="77777777" w:rsidR="00937ED0" w:rsidRPr="00BE7394" w:rsidRDefault="00937ED0" w:rsidP="00750C87">
      <w:pPr>
        <w:pStyle w:val="AnnexH1"/>
        <w:spacing w:line="360" w:lineRule="auto"/>
        <w:rPr>
          <w:rFonts w:ascii="Tahoma" w:hAnsi="Tahoma" w:cs="Tahoma"/>
          <w:color w:val="auto"/>
          <w:sz w:val="18"/>
          <w:szCs w:val="18"/>
        </w:rPr>
      </w:pPr>
      <w:bookmarkStart w:id="7" w:name="_Toc2171288"/>
      <w:r w:rsidRPr="00BE7394">
        <w:rPr>
          <w:rFonts w:ascii="Tahoma" w:hAnsi="Tahoma" w:cs="Tahoma"/>
          <w:color w:val="auto"/>
          <w:sz w:val="18"/>
          <w:szCs w:val="18"/>
        </w:rPr>
        <w:lastRenderedPageBreak/>
        <w:t>RFQ SPECIFICATION</w:t>
      </w:r>
      <w:bookmarkEnd w:id="7"/>
    </w:p>
    <w:p w14:paraId="3E4C084C" w14:textId="7D74F1B3" w:rsidR="005656DB" w:rsidRPr="00BE7394" w:rsidRDefault="005656DB" w:rsidP="005656DB">
      <w:pPr>
        <w:pStyle w:val="Heading4"/>
        <w:numPr>
          <w:ilvl w:val="0"/>
          <w:numId w:val="8"/>
        </w:numPr>
        <w:tabs>
          <w:tab w:val="clear" w:pos="993"/>
        </w:tabs>
        <w:spacing w:line="360" w:lineRule="auto"/>
        <w:rPr>
          <w:rFonts w:ascii="Tahoma" w:hAnsi="Tahoma" w:cs="Tahoma"/>
          <w:sz w:val="18"/>
          <w:szCs w:val="18"/>
        </w:rPr>
      </w:pPr>
      <w:r w:rsidRPr="00492E67">
        <w:rPr>
          <w:rFonts w:ascii="Tahoma" w:hAnsi="Tahoma" w:cs="Tahoma"/>
          <w:iCs/>
          <w:sz w:val="18"/>
          <w:szCs w:val="18"/>
          <w:lang w:val="en-GB"/>
        </w:rPr>
        <w:t>.</w:t>
      </w:r>
      <w:r w:rsidRPr="005656DB">
        <w:rPr>
          <w:rFonts w:ascii="Tahoma" w:hAnsi="Tahoma" w:cs="Tahoma"/>
          <w:sz w:val="18"/>
          <w:szCs w:val="18"/>
        </w:rPr>
        <w:t xml:space="preserve"> </w:t>
      </w:r>
      <w:r w:rsidRPr="00BE7394">
        <w:rPr>
          <w:rFonts w:ascii="Tahoma" w:hAnsi="Tahoma" w:cs="Tahoma"/>
          <w:sz w:val="18"/>
          <w:szCs w:val="18"/>
        </w:rPr>
        <w:t>BACKGROUND TO THE ROAD ACCIDENT FUND</w:t>
      </w:r>
    </w:p>
    <w:p w14:paraId="05E72C6C" w14:textId="77777777" w:rsidR="005656DB" w:rsidRP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5656DB">
        <w:rPr>
          <w:rFonts w:ascii="Tahoma" w:hAnsi="Tahoma" w:cs="Tahoma"/>
          <w:iCs/>
          <w:sz w:val="18"/>
          <w:szCs w:val="18"/>
          <w:lang w:val="en-GB"/>
        </w:rPr>
        <w:t>as a result of</w:t>
      </w:r>
      <w:proofErr w:type="gramEnd"/>
      <w:r w:rsidRPr="005656DB">
        <w:rPr>
          <w:rFonts w:ascii="Tahoma" w:hAnsi="Tahoma" w:cs="Tahoma"/>
          <w:iCs/>
          <w:sz w:val="18"/>
          <w:szCs w:val="18"/>
          <w:lang w:val="en-GB"/>
        </w:rPr>
        <w:t xml:space="preserve"> the negligent driving of motor vehicles in a timely and caring manner, and to actively promote the safe use of our roads. </w:t>
      </w:r>
    </w:p>
    <w:p w14:paraId="109FD26D" w14:textId="77777777" w:rsidR="005656DB" w:rsidRPr="005656DB" w:rsidRDefault="005656DB" w:rsidP="005656DB">
      <w:pPr>
        <w:spacing w:line="360" w:lineRule="auto"/>
        <w:rPr>
          <w:rFonts w:ascii="Tahoma" w:hAnsi="Tahoma" w:cs="Tahoma"/>
          <w:iCs/>
          <w:sz w:val="18"/>
          <w:szCs w:val="18"/>
          <w:lang w:val="en-GB"/>
        </w:rPr>
      </w:pPr>
    </w:p>
    <w:p w14:paraId="05FD5FD2" w14:textId="5E5852FF" w:rsid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5656DB" w:rsidRDefault="005656DB" w:rsidP="005656DB">
      <w:pPr>
        <w:spacing w:line="360" w:lineRule="auto"/>
        <w:rPr>
          <w:rFonts w:ascii="Tahoma" w:hAnsi="Tahoma" w:cs="Tahoma"/>
          <w:iCs/>
          <w:sz w:val="18"/>
          <w:szCs w:val="18"/>
          <w:lang w:val="en-GB"/>
        </w:rPr>
      </w:pPr>
    </w:p>
    <w:p w14:paraId="6749D946" w14:textId="77777777" w:rsidR="000932DF" w:rsidRPr="00BE7394" w:rsidRDefault="00F81A85" w:rsidP="00723144">
      <w:pPr>
        <w:pStyle w:val="Heading4"/>
        <w:numPr>
          <w:ilvl w:val="0"/>
          <w:numId w:val="8"/>
        </w:numPr>
        <w:spacing w:line="360" w:lineRule="auto"/>
        <w:rPr>
          <w:rFonts w:ascii="Tahoma" w:hAnsi="Tahoma" w:cs="Tahoma"/>
          <w:sz w:val="18"/>
          <w:szCs w:val="18"/>
        </w:rPr>
      </w:pPr>
      <w:r w:rsidRPr="00BE7394">
        <w:rPr>
          <w:rFonts w:ascii="Tahoma" w:hAnsi="Tahoma" w:cs="Tahoma"/>
          <w:sz w:val="18"/>
          <w:szCs w:val="18"/>
        </w:rPr>
        <w:t xml:space="preserve">BACKGROUND </w:t>
      </w:r>
      <w:r w:rsidR="00C453D8" w:rsidRPr="00BE7394">
        <w:rPr>
          <w:rFonts w:ascii="Tahoma" w:hAnsi="Tahoma" w:cs="Tahoma"/>
          <w:sz w:val="18"/>
          <w:szCs w:val="18"/>
        </w:rPr>
        <w:t xml:space="preserve">OF </w:t>
      </w:r>
      <w:r w:rsidRPr="00BE7394">
        <w:rPr>
          <w:rFonts w:ascii="Tahoma" w:hAnsi="Tahoma" w:cs="Tahoma"/>
          <w:sz w:val="18"/>
          <w:szCs w:val="18"/>
        </w:rPr>
        <w:t>THE PROJECT</w:t>
      </w:r>
    </w:p>
    <w:p w14:paraId="75425EDE" w14:textId="2E968CFB" w:rsidR="0026283A" w:rsidRDefault="00A01AEB" w:rsidP="009B1C64">
      <w:pPr>
        <w:spacing w:line="360" w:lineRule="auto"/>
        <w:ind w:left="360"/>
        <w:rPr>
          <w:rFonts w:ascii="Tahoma" w:hAnsi="Tahoma" w:cs="Tahoma"/>
          <w:sz w:val="18"/>
          <w:szCs w:val="18"/>
        </w:rPr>
      </w:pPr>
      <w:r w:rsidRPr="00A01AEB">
        <w:rPr>
          <w:rFonts w:ascii="Tahoma" w:hAnsi="Tahoma" w:cs="Tahoma"/>
          <w:sz w:val="18"/>
          <w:szCs w:val="18"/>
        </w:rPr>
        <w:t xml:space="preserve">The Road Accident Fund (RAF) </w:t>
      </w:r>
      <w:r w:rsidR="0026283A" w:rsidRPr="0026283A">
        <w:rPr>
          <w:rFonts w:ascii="Tahoma" w:hAnsi="Tahoma" w:cs="Tahoma"/>
          <w:sz w:val="18"/>
          <w:szCs w:val="18"/>
        </w:rPr>
        <w:t>wishes to appoint an accredited service provider to conduct Online Learnership Programme in Information Technology for a period of twelve (12) months.</w:t>
      </w:r>
    </w:p>
    <w:p w14:paraId="246F6374" w14:textId="77777777" w:rsidR="0026283A" w:rsidRPr="00BE7394" w:rsidRDefault="0026283A" w:rsidP="009B1C64">
      <w:pPr>
        <w:spacing w:line="360" w:lineRule="auto"/>
        <w:ind w:left="360"/>
        <w:rPr>
          <w:rFonts w:ascii="Tahoma" w:hAnsi="Tahoma" w:cs="Tahoma"/>
          <w:sz w:val="18"/>
          <w:szCs w:val="18"/>
        </w:rPr>
      </w:pPr>
    </w:p>
    <w:p w14:paraId="35F15210" w14:textId="6C2B4217" w:rsidR="00380908" w:rsidRPr="00E16F8C" w:rsidRDefault="00C453D8" w:rsidP="0058140A">
      <w:pPr>
        <w:pStyle w:val="Heading4"/>
        <w:numPr>
          <w:ilvl w:val="0"/>
          <w:numId w:val="8"/>
        </w:numPr>
        <w:spacing w:line="360" w:lineRule="auto"/>
        <w:rPr>
          <w:rFonts w:ascii="Tahoma" w:hAnsi="Tahoma" w:cs="Tahoma"/>
          <w:bCs/>
          <w:sz w:val="18"/>
          <w:szCs w:val="18"/>
        </w:rPr>
      </w:pPr>
      <w:r w:rsidRPr="00BE7394">
        <w:rPr>
          <w:rFonts w:ascii="Tahoma" w:hAnsi="Tahoma" w:cs="Tahoma"/>
          <w:sz w:val="18"/>
          <w:szCs w:val="18"/>
        </w:rPr>
        <w:t>DETAILED</w:t>
      </w:r>
      <w:r w:rsidRPr="00BE7394">
        <w:rPr>
          <w:rFonts w:ascii="Tahoma" w:hAnsi="Tahoma" w:cs="Tahoma"/>
          <w:bCs/>
          <w:sz w:val="18"/>
          <w:szCs w:val="18"/>
        </w:rPr>
        <w:t xml:space="preserve"> SPECIFICATION</w:t>
      </w:r>
      <w:bookmarkStart w:id="8" w:name="_Toc410741504"/>
      <w:bookmarkStart w:id="9" w:name="_Toc412129726"/>
      <w:bookmarkStart w:id="10" w:name="_Toc396741567"/>
      <w:bookmarkStart w:id="11" w:name="_Toc413846968"/>
      <w:bookmarkStart w:id="12" w:name="_Toc417028669"/>
      <w:bookmarkStart w:id="13" w:name="_Toc423008316"/>
    </w:p>
    <w:p w14:paraId="570130A5" w14:textId="0F16617F" w:rsidR="00A82217"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Date</w:t>
      </w:r>
      <w:r w:rsidR="00546277" w:rsidRPr="00476D30">
        <w:rPr>
          <w:rFonts w:ascii="Tahoma" w:hAnsi="Tahoma" w:cs="Tahoma"/>
          <w:b/>
          <w:bCs/>
          <w:sz w:val="18"/>
          <w:szCs w:val="18"/>
        </w:rPr>
        <w:t>s</w:t>
      </w:r>
      <w:r w:rsidRPr="00476D30">
        <w:rPr>
          <w:rFonts w:ascii="Tahoma" w:hAnsi="Tahoma" w:cs="Tahoma"/>
          <w:b/>
          <w:bCs/>
          <w:sz w:val="18"/>
          <w:szCs w:val="18"/>
        </w:rPr>
        <w:t>:</w:t>
      </w:r>
      <w:r w:rsidRPr="00476D30">
        <w:rPr>
          <w:rFonts w:ascii="Tahoma" w:hAnsi="Tahoma" w:cs="Tahoma"/>
          <w:sz w:val="18"/>
          <w:szCs w:val="18"/>
        </w:rPr>
        <w:t xml:space="preserve"> </w:t>
      </w:r>
      <w:r w:rsidR="00617D89">
        <w:rPr>
          <w:rFonts w:ascii="Tahoma" w:hAnsi="Tahoma" w:cs="Tahoma"/>
          <w:sz w:val="18"/>
          <w:szCs w:val="18"/>
        </w:rPr>
        <w:t>T</w:t>
      </w:r>
      <w:r w:rsidR="00617D89" w:rsidRPr="00617D89">
        <w:rPr>
          <w:rFonts w:ascii="Tahoma" w:hAnsi="Tahoma" w:cs="Tahoma"/>
          <w:sz w:val="18"/>
          <w:szCs w:val="18"/>
        </w:rPr>
        <w:t xml:space="preserve">o </w:t>
      </w:r>
      <w:r w:rsidR="00617D89">
        <w:rPr>
          <w:rFonts w:ascii="Tahoma" w:hAnsi="Tahoma" w:cs="Tahoma"/>
          <w:sz w:val="18"/>
          <w:szCs w:val="18"/>
        </w:rPr>
        <w:t>b</w:t>
      </w:r>
      <w:r w:rsidR="00617D89" w:rsidRPr="00617D89">
        <w:rPr>
          <w:rFonts w:ascii="Tahoma" w:hAnsi="Tahoma" w:cs="Tahoma"/>
          <w:sz w:val="18"/>
          <w:szCs w:val="18"/>
        </w:rPr>
        <w:t xml:space="preserve">e </w:t>
      </w:r>
      <w:r w:rsidR="00617D89">
        <w:rPr>
          <w:rFonts w:ascii="Tahoma" w:hAnsi="Tahoma" w:cs="Tahoma"/>
          <w:sz w:val="18"/>
          <w:szCs w:val="18"/>
        </w:rPr>
        <w:t>c</w:t>
      </w:r>
      <w:r w:rsidR="00617D89" w:rsidRPr="00617D89">
        <w:rPr>
          <w:rFonts w:ascii="Tahoma" w:hAnsi="Tahoma" w:cs="Tahoma"/>
          <w:sz w:val="18"/>
          <w:szCs w:val="18"/>
        </w:rPr>
        <w:t>ommunicated by the recommended service provider</w:t>
      </w:r>
    </w:p>
    <w:p w14:paraId="018D402E" w14:textId="03E62EAC" w:rsidR="00A43E25" w:rsidRPr="005E6528"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Duration:</w:t>
      </w:r>
      <w:r w:rsidR="00A43E25" w:rsidRPr="00476D30">
        <w:rPr>
          <w:rFonts w:ascii="Tahoma" w:hAnsi="Tahoma" w:cs="Tahoma"/>
          <w:b/>
          <w:bCs/>
          <w:sz w:val="18"/>
          <w:szCs w:val="18"/>
        </w:rPr>
        <w:t xml:space="preserve"> </w:t>
      </w:r>
      <w:r w:rsidR="005E6528" w:rsidRPr="005E6528">
        <w:rPr>
          <w:rFonts w:ascii="Tahoma" w:hAnsi="Tahoma" w:cs="Tahoma"/>
          <w:sz w:val="18"/>
          <w:szCs w:val="18"/>
        </w:rPr>
        <w:t>Tw</w:t>
      </w:r>
      <w:r w:rsidR="00A01AEB">
        <w:rPr>
          <w:rFonts w:ascii="Tahoma" w:hAnsi="Tahoma" w:cs="Tahoma"/>
          <w:sz w:val="18"/>
          <w:szCs w:val="18"/>
        </w:rPr>
        <w:t>elve</w:t>
      </w:r>
      <w:r w:rsidR="005E6528" w:rsidRPr="005E6528">
        <w:rPr>
          <w:rFonts w:ascii="Tahoma" w:hAnsi="Tahoma" w:cs="Tahoma"/>
          <w:sz w:val="18"/>
          <w:szCs w:val="18"/>
        </w:rPr>
        <w:t xml:space="preserve"> (</w:t>
      </w:r>
      <w:r w:rsidR="00A01AEB">
        <w:rPr>
          <w:rFonts w:ascii="Tahoma" w:hAnsi="Tahoma" w:cs="Tahoma"/>
          <w:sz w:val="18"/>
          <w:szCs w:val="18"/>
        </w:rPr>
        <w:t>1</w:t>
      </w:r>
      <w:r w:rsidR="00985F59" w:rsidRPr="005E6528">
        <w:rPr>
          <w:rFonts w:ascii="Tahoma" w:hAnsi="Tahoma" w:cs="Tahoma"/>
          <w:sz w:val="18"/>
          <w:szCs w:val="18"/>
        </w:rPr>
        <w:t>2</w:t>
      </w:r>
      <w:r w:rsidR="005E6528" w:rsidRPr="005E6528">
        <w:rPr>
          <w:rFonts w:ascii="Tahoma" w:hAnsi="Tahoma" w:cs="Tahoma"/>
          <w:sz w:val="18"/>
          <w:szCs w:val="18"/>
        </w:rPr>
        <w:t>)</w:t>
      </w:r>
      <w:r w:rsidR="00985F59" w:rsidRPr="005E6528">
        <w:rPr>
          <w:rFonts w:ascii="Tahoma" w:hAnsi="Tahoma" w:cs="Tahoma"/>
          <w:sz w:val="18"/>
          <w:szCs w:val="18"/>
        </w:rPr>
        <w:t xml:space="preserve"> </w:t>
      </w:r>
      <w:r w:rsidR="00A01AEB">
        <w:rPr>
          <w:rFonts w:ascii="Tahoma" w:hAnsi="Tahoma" w:cs="Tahoma"/>
          <w:sz w:val="18"/>
          <w:szCs w:val="18"/>
        </w:rPr>
        <w:t>Months</w:t>
      </w:r>
    </w:p>
    <w:p w14:paraId="63B400EE" w14:textId="36F98DE5" w:rsidR="00A82217"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Venue:</w:t>
      </w:r>
      <w:r w:rsidRPr="00476D30">
        <w:rPr>
          <w:rFonts w:ascii="Tahoma" w:hAnsi="Tahoma" w:cs="Tahoma"/>
          <w:sz w:val="18"/>
          <w:szCs w:val="18"/>
        </w:rPr>
        <w:t xml:space="preserve"> </w:t>
      </w:r>
      <w:r w:rsidR="00A01AEB">
        <w:rPr>
          <w:rFonts w:ascii="Tahoma" w:hAnsi="Tahoma" w:cs="Tahoma"/>
          <w:sz w:val="18"/>
          <w:szCs w:val="18"/>
        </w:rPr>
        <w:t>Online</w:t>
      </w:r>
    </w:p>
    <w:p w14:paraId="7360D10B" w14:textId="12A10F3A" w:rsidR="006933F9" w:rsidRPr="00476D30" w:rsidRDefault="00B058A3" w:rsidP="00476D30">
      <w:pPr>
        <w:spacing w:line="360" w:lineRule="auto"/>
        <w:ind w:left="360"/>
        <w:rPr>
          <w:rFonts w:ascii="Tahoma" w:hAnsi="Tahoma" w:cs="Tahoma"/>
          <w:sz w:val="18"/>
          <w:szCs w:val="18"/>
        </w:rPr>
      </w:pPr>
      <w:proofErr w:type="spellStart"/>
      <w:r>
        <w:rPr>
          <w:rFonts w:ascii="Tahoma" w:hAnsi="Tahoma" w:cs="Tahoma"/>
          <w:b/>
          <w:bCs/>
          <w:sz w:val="18"/>
          <w:szCs w:val="18"/>
        </w:rPr>
        <w:t>Classess</w:t>
      </w:r>
      <w:proofErr w:type="spellEnd"/>
      <w:r>
        <w:rPr>
          <w:rFonts w:ascii="Tahoma" w:hAnsi="Tahoma" w:cs="Tahoma"/>
          <w:b/>
          <w:bCs/>
          <w:sz w:val="18"/>
          <w:szCs w:val="18"/>
        </w:rPr>
        <w:t xml:space="preserve"> between t</w:t>
      </w:r>
      <w:r w:rsidR="00A82217" w:rsidRPr="00476D30">
        <w:rPr>
          <w:rFonts w:ascii="Tahoma" w:hAnsi="Tahoma" w:cs="Tahoma"/>
          <w:b/>
          <w:bCs/>
          <w:sz w:val="18"/>
          <w:szCs w:val="18"/>
        </w:rPr>
        <w:t>ime:</w:t>
      </w:r>
      <w:r w:rsidR="00062913" w:rsidRPr="00476D30">
        <w:rPr>
          <w:rFonts w:ascii="Tahoma" w:hAnsi="Tahoma" w:cs="Tahoma"/>
          <w:sz w:val="18"/>
          <w:szCs w:val="18"/>
        </w:rPr>
        <w:t xml:space="preserve"> </w:t>
      </w:r>
      <w:r w:rsidR="00593B51">
        <w:rPr>
          <w:rFonts w:ascii="Tahoma" w:hAnsi="Tahoma" w:cs="Tahoma"/>
          <w:sz w:val="18"/>
          <w:szCs w:val="18"/>
        </w:rPr>
        <w:t>08:00 – 16:00</w:t>
      </w:r>
    </w:p>
    <w:p w14:paraId="61C8A2F9" w14:textId="7116EC74" w:rsidR="00380908"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 xml:space="preserve">No. of </w:t>
      </w:r>
      <w:r w:rsidR="0000515B">
        <w:rPr>
          <w:rFonts w:ascii="Tahoma" w:hAnsi="Tahoma" w:cs="Tahoma"/>
          <w:b/>
          <w:bCs/>
          <w:sz w:val="18"/>
          <w:szCs w:val="18"/>
        </w:rPr>
        <w:t>Learners</w:t>
      </w:r>
      <w:r w:rsidRPr="00476D30">
        <w:rPr>
          <w:rFonts w:ascii="Tahoma" w:hAnsi="Tahoma" w:cs="Tahoma"/>
          <w:b/>
          <w:bCs/>
          <w:sz w:val="18"/>
          <w:szCs w:val="18"/>
        </w:rPr>
        <w:t>:</w:t>
      </w:r>
      <w:r w:rsidR="00CE5BBE">
        <w:rPr>
          <w:rFonts w:ascii="Tahoma" w:hAnsi="Tahoma" w:cs="Tahoma"/>
          <w:sz w:val="18"/>
          <w:szCs w:val="18"/>
        </w:rPr>
        <w:t xml:space="preserve"> Six (6)</w:t>
      </w:r>
      <w:r w:rsidR="00985F59">
        <w:rPr>
          <w:rFonts w:ascii="Tahoma" w:hAnsi="Tahoma" w:cs="Tahoma"/>
          <w:sz w:val="18"/>
          <w:szCs w:val="18"/>
        </w:rPr>
        <w:t xml:space="preserve"> </w:t>
      </w:r>
      <w:r w:rsidR="0026283A">
        <w:rPr>
          <w:rFonts w:ascii="Tahoma" w:hAnsi="Tahoma" w:cs="Tahoma"/>
          <w:sz w:val="18"/>
          <w:szCs w:val="18"/>
        </w:rPr>
        <w:t xml:space="preserve">Learners </w:t>
      </w:r>
    </w:p>
    <w:p w14:paraId="431E1B5B" w14:textId="77777777" w:rsidR="00A01AEB" w:rsidRDefault="00A01AEB" w:rsidP="0026283A">
      <w:pPr>
        <w:spacing w:line="360" w:lineRule="auto"/>
        <w:rPr>
          <w:rFonts w:ascii="Tahoma" w:hAnsi="Tahoma" w:cs="Tahoma"/>
          <w:b/>
          <w:bCs/>
          <w:sz w:val="18"/>
          <w:szCs w:val="18"/>
          <w:u w:val="single"/>
        </w:rPr>
      </w:pPr>
    </w:p>
    <w:p w14:paraId="246AD20C" w14:textId="77777777" w:rsidR="00A01AEB" w:rsidRPr="00093314" w:rsidRDefault="00A01AEB" w:rsidP="00A01AEB">
      <w:pPr>
        <w:pStyle w:val="Default"/>
        <w:ind w:firstLine="284"/>
        <w:rPr>
          <w:sz w:val="18"/>
          <w:szCs w:val="18"/>
        </w:rPr>
      </w:pPr>
      <w:r w:rsidRPr="0026283A">
        <w:rPr>
          <w:b/>
          <w:bCs/>
          <w:sz w:val="18"/>
          <w:szCs w:val="18"/>
          <w:u w:val="single"/>
        </w:rPr>
        <w:t>The Service Provider must be able to deliver as follows</w:t>
      </w:r>
      <w:r w:rsidRPr="00093314">
        <w:rPr>
          <w:b/>
          <w:bCs/>
          <w:sz w:val="18"/>
          <w:szCs w:val="18"/>
        </w:rPr>
        <w:t xml:space="preserve">: </w:t>
      </w:r>
    </w:p>
    <w:p w14:paraId="3108D91F" w14:textId="77777777" w:rsidR="00A01AEB" w:rsidRPr="00093314" w:rsidRDefault="00A01AEB" w:rsidP="00A01AEB">
      <w:pPr>
        <w:pStyle w:val="Default"/>
        <w:rPr>
          <w:sz w:val="18"/>
          <w:szCs w:val="18"/>
        </w:rPr>
      </w:pPr>
    </w:p>
    <w:p w14:paraId="3B7E4E08" w14:textId="11DB6510" w:rsidR="00A01AEB" w:rsidRPr="00820ADA" w:rsidRDefault="00A01AEB" w:rsidP="0026283A">
      <w:pPr>
        <w:pStyle w:val="Default"/>
        <w:numPr>
          <w:ilvl w:val="0"/>
          <w:numId w:val="25"/>
        </w:numPr>
        <w:rPr>
          <w:sz w:val="18"/>
          <w:szCs w:val="18"/>
        </w:rPr>
      </w:pPr>
      <w:r w:rsidRPr="00820ADA">
        <w:rPr>
          <w:sz w:val="18"/>
          <w:szCs w:val="18"/>
        </w:rPr>
        <w:t xml:space="preserve">Service Provider must have the capacity to roll out the programme fully online and offer sufficient learner support for those who are not </w:t>
      </w:r>
      <w:proofErr w:type="gramStart"/>
      <w:r w:rsidRPr="00820ADA">
        <w:rPr>
          <w:sz w:val="18"/>
          <w:szCs w:val="18"/>
        </w:rPr>
        <w:t>co</w:t>
      </w:r>
      <w:r w:rsidR="00B058A3" w:rsidRPr="00820ADA">
        <w:rPr>
          <w:sz w:val="18"/>
          <w:szCs w:val="18"/>
        </w:rPr>
        <w:t xml:space="preserve">nversant </w:t>
      </w:r>
      <w:r w:rsidRPr="00820ADA">
        <w:rPr>
          <w:sz w:val="18"/>
          <w:szCs w:val="18"/>
        </w:rPr>
        <w:t xml:space="preserve"> with</w:t>
      </w:r>
      <w:proofErr w:type="gramEnd"/>
      <w:r w:rsidRPr="00820ADA">
        <w:rPr>
          <w:sz w:val="18"/>
          <w:szCs w:val="18"/>
        </w:rPr>
        <w:t xml:space="preserve"> online learning</w:t>
      </w:r>
      <w:r w:rsidR="00B058A3" w:rsidRPr="00820ADA">
        <w:rPr>
          <w:sz w:val="18"/>
          <w:szCs w:val="18"/>
        </w:rPr>
        <w:t xml:space="preserve"> and usage of MS Teams.</w:t>
      </w:r>
    </w:p>
    <w:p w14:paraId="77846597" w14:textId="77777777" w:rsidR="00A01AEB" w:rsidRPr="00820ADA" w:rsidRDefault="00A01AEB" w:rsidP="00A01AEB">
      <w:pPr>
        <w:pStyle w:val="Default"/>
        <w:rPr>
          <w:sz w:val="18"/>
          <w:szCs w:val="18"/>
        </w:rPr>
      </w:pPr>
    </w:p>
    <w:p w14:paraId="2D3A4625" w14:textId="2BCD5AF2" w:rsidR="00A01AEB" w:rsidRPr="00820ADA" w:rsidRDefault="00A01AEB" w:rsidP="0026283A">
      <w:pPr>
        <w:pStyle w:val="Default"/>
        <w:numPr>
          <w:ilvl w:val="0"/>
          <w:numId w:val="25"/>
        </w:numPr>
        <w:rPr>
          <w:sz w:val="18"/>
          <w:szCs w:val="18"/>
        </w:rPr>
      </w:pPr>
      <w:r w:rsidRPr="00820ADA">
        <w:rPr>
          <w:sz w:val="18"/>
          <w:szCs w:val="18"/>
        </w:rPr>
        <w:t xml:space="preserve">Service Provider must upload learners on </w:t>
      </w:r>
      <w:r w:rsidR="002028F1" w:rsidRPr="00820ADA">
        <w:rPr>
          <w:sz w:val="18"/>
          <w:szCs w:val="18"/>
        </w:rPr>
        <w:t xml:space="preserve">the </w:t>
      </w:r>
      <w:r w:rsidR="0000515B" w:rsidRPr="0000515B">
        <w:rPr>
          <w:sz w:val="18"/>
          <w:szCs w:val="18"/>
        </w:rPr>
        <w:t>Quality Council for Trades and Occupations</w:t>
      </w:r>
      <w:r w:rsidR="0000515B">
        <w:rPr>
          <w:sz w:val="18"/>
          <w:szCs w:val="18"/>
        </w:rPr>
        <w:t xml:space="preserve"> (</w:t>
      </w:r>
      <w:r w:rsidR="00136FB3" w:rsidRPr="00820ADA">
        <w:rPr>
          <w:sz w:val="18"/>
          <w:szCs w:val="18"/>
        </w:rPr>
        <w:t>QCTO</w:t>
      </w:r>
      <w:r w:rsidR="0000515B">
        <w:rPr>
          <w:sz w:val="18"/>
          <w:szCs w:val="18"/>
        </w:rPr>
        <w:t>)</w:t>
      </w:r>
      <w:r w:rsidR="00136FB3" w:rsidRPr="00820ADA">
        <w:rPr>
          <w:sz w:val="18"/>
          <w:szCs w:val="18"/>
        </w:rPr>
        <w:t xml:space="preserve"> systems </w:t>
      </w:r>
      <w:r w:rsidRPr="00820ADA">
        <w:rPr>
          <w:sz w:val="18"/>
          <w:szCs w:val="18"/>
        </w:rPr>
        <w:t xml:space="preserve">Learnership Agreement, assist learners to complete logbooks, upload learners’ results ensure verification and submission of </w:t>
      </w:r>
      <w:r w:rsidR="00A654CD" w:rsidRPr="00820ADA">
        <w:rPr>
          <w:sz w:val="18"/>
          <w:szCs w:val="18"/>
        </w:rPr>
        <w:t xml:space="preserve">the statements </w:t>
      </w:r>
      <w:proofErr w:type="gramStart"/>
      <w:r w:rsidR="00A654CD" w:rsidRPr="00820ADA">
        <w:rPr>
          <w:sz w:val="18"/>
          <w:szCs w:val="18"/>
        </w:rPr>
        <w:t>of  Results</w:t>
      </w:r>
      <w:proofErr w:type="gramEnd"/>
      <w:r w:rsidR="00A654CD" w:rsidRPr="00820ADA">
        <w:rPr>
          <w:sz w:val="18"/>
          <w:szCs w:val="18"/>
        </w:rPr>
        <w:t xml:space="preserve"> (</w:t>
      </w:r>
      <w:r w:rsidRPr="00820ADA">
        <w:rPr>
          <w:sz w:val="18"/>
          <w:szCs w:val="18"/>
        </w:rPr>
        <w:t>SOR’s</w:t>
      </w:r>
      <w:r w:rsidR="00A654CD" w:rsidRPr="00820ADA">
        <w:rPr>
          <w:sz w:val="18"/>
          <w:szCs w:val="18"/>
        </w:rPr>
        <w:t>)</w:t>
      </w:r>
      <w:r w:rsidRPr="00820ADA">
        <w:rPr>
          <w:sz w:val="18"/>
          <w:szCs w:val="18"/>
        </w:rPr>
        <w:t xml:space="preserve">. </w:t>
      </w:r>
    </w:p>
    <w:p w14:paraId="2FA1CFAF" w14:textId="77777777" w:rsidR="00A01AEB" w:rsidRPr="00820ADA" w:rsidRDefault="00A01AEB" w:rsidP="00A01AEB">
      <w:pPr>
        <w:pStyle w:val="Default"/>
        <w:rPr>
          <w:sz w:val="18"/>
          <w:szCs w:val="18"/>
        </w:rPr>
      </w:pPr>
    </w:p>
    <w:p w14:paraId="6DA94909" w14:textId="39063971" w:rsidR="00A01AEB" w:rsidRPr="00820ADA" w:rsidRDefault="00A01AEB" w:rsidP="0026283A">
      <w:pPr>
        <w:pStyle w:val="Default"/>
        <w:numPr>
          <w:ilvl w:val="0"/>
          <w:numId w:val="25"/>
        </w:numPr>
        <w:rPr>
          <w:sz w:val="18"/>
          <w:szCs w:val="18"/>
        </w:rPr>
      </w:pPr>
      <w:r w:rsidRPr="00820ADA">
        <w:rPr>
          <w:sz w:val="18"/>
          <w:szCs w:val="18"/>
        </w:rPr>
        <w:t>Service Provider must submit a Learnership roll out plan and meet with the Skills Development Facilitator (</w:t>
      </w:r>
      <w:proofErr w:type="gramStart"/>
      <w:r w:rsidRPr="00820ADA">
        <w:rPr>
          <w:sz w:val="18"/>
          <w:szCs w:val="18"/>
        </w:rPr>
        <w:t xml:space="preserve">SDF) </w:t>
      </w:r>
      <w:r w:rsidR="00B058A3" w:rsidRPr="00820ADA">
        <w:rPr>
          <w:sz w:val="18"/>
          <w:szCs w:val="18"/>
        </w:rPr>
        <w:t xml:space="preserve"> or</w:t>
      </w:r>
      <w:proofErr w:type="gramEnd"/>
      <w:r w:rsidR="00B058A3" w:rsidRPr="00820ADA">
        <w:rPr>
          <w:sz w:val="18"/>
          <w:szCs w:val="18"/>
        </w:rPr>
        <w:t xml:space="preserve"> Business unit representatives </w:t>
      </w:r>
      <w:r w:rsidRPr="00820ADA">
        <w:rPr>
          <w:sz w:val="18"/>
          <w:szCs w:val="18"/>
        </w:rPr>
        <w:t xml:space="preserve">to discuss the </w:t>
      </w:r>
      <w:r w:rsidR="00A654CD" w:rsidRPr="00820ADA">
        <w:rPr>
          <w:sz w:val="18"/>
          <w:szCs w:val="18"/>
        </w:rPr>
        <w:t>service level agreement (</w:t>
      </w:r>
      <w:r w:rsidRPr="00820ADA">
        <w:rPr>
          <w:sz w:val="18"/>
          <w:szCs w:val="18"/>
        </w:rPr>
        <w:t>SLA</w:t>
      </w:r>
      <w:r w:rsidR="00A654CD" w:rsidRPr="00820ADA">
        <w:rPr>
          <w:sz w:val="18"/>
          <w:szCs w:val="18"/>
        </w:rPr>
        <w:t>)</w:t>
      </w:r>
      <w:r w:rsidRPr="00820ADA">
        <w:rPr>
          <w:sz w:val="18"/>
          <w:szCs w:val="18"/>
        </w:rPr>
        <w:t xml:space="preserve"> based on the rollout and signing off on same. </w:t>
      </w:r>
    </w:p>
    <w:p w14:paraId="1263BDA8" w14:textId="77777777" w:rsidR="00A01AEB" w:rsidRPr="00820ADA" w:rsidRDefault="00A01AEB" w:rsidP="00A01AEB">
      <w:pPr>
        <w:pStyle w:val="Default"/>
        <w:rPr>
          <w:sz w:val="18"/>
          <w:szCs w:val="18"/>
        </w:rPr>
      </w:pPr>
    </w:p>
    <w:p w14:paraId="176F925A" w14:textId="77777777" w:rsidR="00A01AEB" w:rsidRPr="00820ADA" w:rsidRDefault="00A01AEB" w:rsidP="0026283A">
      <w:pPr>
        <w:pStyle w:val="Default"/>
        <w:numPr>
          <w:ilvl w:val="0"/>
          <w:numId w:val="25"/>
        </w:numPr>
        <w:rPr>
          <w:sz w:val="18"/>
          <w:szCs w:val="18"/>
        </w:rPr>
      </w:pPr>
      <w:r w:rsidRPr="00820ADA">
        <w:rPr>
          <w:sz w:val="18"/>
          <w:szCs w:val="18"/>
        </w:rPr>
        <w:t xml:space="preserve">Service Provider will be required to commit to submitting monthly progress reports for each learner to RAF and provide sufficient learner support when required as part of the SLA. </w:t>
      </w:r>
    </w:p>
    <w:p w14:paraId="73051105" w14:textId="77777777" w:rsidR="00A01AEB" w:rsidRDefault="00A01AEB" w:rsidP="00A01AEB">
      <w:pPr>
        <w:spacing w:line="360" w:lineRule="auto"/>
        <w:ind w:left="284"/>
        <w:rPr>
          <w:rFonts w:ascii="Tahoma" w:hAnsi="Tahoma" w:cs="Tahoma"/>
          <w:b/>
          <w:bCs/>
          <w:sz w:val="18"/>
          <w:szCs w:val="18"/>
          <w:u w:val="single"/>
        </w:rPr>
      </w:pPr>
    </w:p>
    <w:p w14:paraId="7817F5CB" w14:textId="043A1F88" w:rsidR="009B1C64" w:rsidRPr="009B1C64" w:rsidRDefault="009B1C64" w:rsidP="009B1C64">
      <w:pPr>
        <w:spacing w:line="360" w:lineRule="auto"/>
        <w:ind w:firstLine="426"/>
        <w:rPr>
          <w:rFonts w:ascii="Tahoma" w:hAnsi="Tahoma" w:cs="Tahoma"/>
          <w:b/>
          <w:bCs/>
          <w:sz w:val="18"/>
          <w:szCs w:val="18"/>
        </w:rPr>
      </w:pPr>
      <w:r w:rsidRPr="0000515B">
        <w:rPr>
          <w:rFonts w:ascii="Tahoma" w:hAnsi="Tahoma" w:cs="Tahoma"/>
          <w:b/>
          <w:bCs/>
          <w:sz w:val="18"/>
          <w:szCs w:val="18"/>
          <w:u w:val="single"/>
        </w:rPr>
        <w:t>Important Information</w:t>
      </w:r>
      <w:r w:rsidRPr="009B1C64">
        <w:rPr>
          <w:rFonts w:ascii="Tahoma" w:hAnsi="Tahoma" w:cs="Tahoma"/>
          <w:b/>
          <w:bCs/>
          <w:sz w:val="18"/>
          <w:szCs w:val="18"/>
        </w:rPr>
        <w:t>:</w:t>
      </w:r>
    </w:p>
    <w:p w14:paraId="17ADCD6A" w14:textId="6090127E" w:rsidR="00B13F6C" w:rsidRPr="007874EA" w:rsidRDefault="009B1C64" w:rsidP="007874EA">
      <w:pPr>
        <w:pStyle w:val="ListParagraph"/>
        <w:numPr>
          <w:ilvl w:val="0"/>
          <w:numId w:val="23"/>
        </w:numPr>
        <w:spacing w:line="360" w:lineRule="auto"/>
        <w:rPr>
          <w:rFonts w:ascii="Tahoma" w:hAnsi="Tahoma" w:cs="Tahoma"/>
          <w:sz w:val="18"/>
          <w:szCs w:val="18"/>
        </w:rPr>
      </w:pPr>
      <w:r w:rsidRPr="007874EA">
        <w:rPr>
          <w:rFonts w:ascii="Tahoma" w:hAnsi="Tahoma" w:cs="Tahoma"/>
          <w:sz w:val="18"/>
          <w:szCs w:val="18"/>
        </w:rPr>
        <w:t>Payments will be made in accordance with an agreed payment plan</w:t>
      </w:r>
      <w:r w:rsidR="00B058A3" w:rsidRPr="007874EA">
        <w:rPr>
          <w:rFonts w:ascii="Tahoma" w:hAnsi="Tahoma" w:cs="Tahoma"/>
          <w:sz w:val="18"/>
          <w:szCs w:val="18"/>
        </w:rPr>
        <w:t xml:space="preserve"> </w:t>
      </w:r>
      <w:r w:rsidR="00D4477D" w:rsidRPr="007874EA">
        <w:rPr>
          <w:rFonts w:ascii="Tahoma" w:hAnsi="Tahoma" w:cs="Tahoma"/>
          <w:sz w:val="18"/>
          <w:szCs w:val="18"/>
        </w:rPr>
        <w:t>after meeting specified milestones. The f</w:t>
      </w:r>
      <w:r w:rsidRPr="007874EA">
        <w:rPr>
          <w:rFonts w:ascii="Tahoma" w:hAnsi="Tahoma" w:cs="Tahoma"/>
          <w:sz w:val="18"/>
          <w:szCs w:val="18"/>
        </w:rPr>
        <w:t>inal payment being</w:t>
      </w:r>
      <w:r w:rsidR="00D4477D" w:rsidRPr="007874EA">
        <w:rPr>
          <w:rFonts w:ascii="Tahoma" w:hAnsi="Tahoma" w:cs="Tahoma"/>
          <w:sz w:val="18"/>
          <w:szCs w:val="18"/>
        </w:rPr>
        <w:t xml:space="preserve"> on receipt of the certificates issued by the QCTO. </w:t>
      </w:r>
    </w:p>
    <w:p w14:paraId="4B92833D" w14:textId="77777777" w:rsidR="00A01AEB" w:rsidRPr="00476D30" w:rsidRDefault="00A01AEB" w:rsidP="00F01F5F">
      <w:pPr>
        <w:spacing w:line="360" w:lineRule="auto"/>
        <w:ind w:left="284" w:firstLine="76"/>
        <w:rPr>
          <w:rFonts w:ascii="Tahoma" w:hAnsi="Tahoma" w:cs="Tahoma"/>
          <w:b/>
          <w:bCs/>
          <w:sz w:val="18"/>
          <w:szCs w:val="18"/>
          <w:u w:val="single"/>
        </w:rPr>
      </w:pPr>
    </w:p>
    <w:p w14:paraId="26AAB64A" w14:textId="05BFDC89" w:rsidR="00F01F5F" w:rsidRPr="009B1C64" w:rsidRDefault="00062913" w:rsidP="009B1C64">
      <w:pPr>
        <w:spacing w:line="360" w:lineRule="auto"/>
        <w:rPr>
          <w:rFonts w:ascii="Tahoma" w:hAnsi="Tahoma" w:cs="Tahoma"/>
          <w:sz w:val="18"/>
          <w:szCs w:val="18"/>
        </w:rPr>
      </w:pPr>
      <w:r w:rsidRPr="00476D30">
        <w:rPr>
          <w:rFonts w:ascii="Tahoma" w:eastAsia="Calibri" w:hAnsi="Tahoma" w:cs="Tahoma"/>
          <w:b/>
          <w:sz w:val="18"/>
          <w:szCs w:val="18"/>
        </w:rPr>
        <w:t xml:space="preserve">  </w:t>
      </w:r>
      <w:r w:rsidR="00A01AEB">
        <w:rPr>
          <w:rFonts w:ascii="Tahoma" w:eastAsia="Calibri" w:hAnsi="Tahoma" w:cs="Tahoma"/>
          <w:b/>
          <w:sz w:val="18"/>
          <w:szCs w:val="18"/>
        </w:rPr>
        <w:tab/>
      </w:r>
    </w:p>
    <w:p w14:paraId="3015A890" w14:textId="77777777" w:rsidR="002030F2" w:rsidRPr="00BE7394" w:rsidRDefault="002030F2" w:rsidP="0043222B">
      <w:pPr>
        <w:pStyle w:val="AnnexH1"/>
        <w:spacing w:line="360" w:lineRule="auto"/>
        <w:rPr>
          <w:rFonts w:ascii="Tahoma" w:hAnsi="Tahoma" w:cs="Tahoma"/>
          <w:color w:val="auto"/>
          <w:sz w:val="18"/>
          <w:szCs w:val="18"/>
        </w:rPr>
      </w:pPr>
      <w:bookmarkStart w:id="14" w:name="_Toc2171289"/>
      <w:r w:rsidRPr="00BE7394">
        <w:rPr>
          <w:rFonts w:ascii="Tahoma" w:hAnsi="Tahoma" w:cs="Tahoma"/>
          <w:color w:val="auto"/>
          <w:sz w:val="18"/>
          <w:szCs w:val="18"/>
        </w:rPr>
        <w:lastRenderedPageBreak/>
        <w:t>EVALUATION CRITERIA</w:t>
      </w:r>
      <w:bookmarkEnd w:id="8"/>
      <w:bookmarkEnd w:id="9"/>
      <w:bookmarkEnd w:id="14"/>
    </w:p>
    <w:p w14:paraId="62C163DC" w14:textId="77777777" w:rsidR="00592633" w:rsidRDefault="00592633" w:rsidP="002919C0">
      <w:pPr>
        <w:spacing w:line="360" w:lineRule="auto"/>
        <w:rPr>
          <w:rFonts w:ascii="Tahoma" w:hAnsi="Tahoma" w:cs="Tahoma"/>
          <w:sz w:val="18"/>
          <w:szCs w:val="18"/>
        </w:rPr>
      </w:pPr>
      <w:bookmarkStart w:id="15" w:name="_Toc2171290"/>
      <w:bookmarkStart w:id="16" w:name="_Toc391995496"/>
      <w:bookmarkStart w:id="17" w:name="_Toc412129727"/>
    </w:p>
    <w:p w14:paraId="6996A75B" w14:textId="77777777" w:rsidR="00593D70" w:rsidRDefault="00593D70" w:rsidP="00593D70">
      <w:pPr>
        <w:pStyle w:val="ListParagraph"/>
        <w:numPr>
          <w:ilvl w:val="0"/>
          <w:numId w:val="4"/>
        </w:numPr>
        <w:spacing w:after="0" w:line="360" w:lineRule="auto"/>
        <w:rPr>
          <w:rFonts w:ascii="Tahoma" w:hAnsi="Tahoma" w:cs="Tahoma"/>
          <w:sz w:val="18"/>
          <w:szCs w:val="18"/>
        </w:rPr>
      </w:pPr>
      <w:r w:rsidRPr="005A118C">
        <w:rPr>
          <w:rFonts w:ascii="Tahoma" w:hAnsi="Tahoma" w:cs="Tahoma"/>
          <w:sz w:val="18"/>
          <w:szCs w:val="18"/>
        </w:rPr>
        <w:t xml:space="preserve">Phase 1: Mandatory Requirements </w:t>
      </w:r>
    </w:p>
    <w:p w14:paraId="3369F593" w14:textId="323648CE" w:rsidR="00593D70" w:rsidRPr="00593D70" w:rsidRDefault="00593D70" w:rsidP="00593D70">
      <w:pPr>
        <w:pStyle w:val="ListParagraph"/>
        <w:numPr>
          <w:ilvl w:val="0"/>
          <w:numId w:val="4"/>
        </w:numPr>
        <w:autoSpaceDE w:val="0"/>
        <w:autoSpaceDN w:val="0"/>
        <w:spacing w:line="360" w:lineRule="auto"/>
        <w:ind w:right="-2"/>
        <w:rPr>
          <w:rFonts w:ascii="Tahoma" w:hAnsi="Tahoma" w:cs="Tahoma"/>
          <w:sz w:val="18"/>
          <w:szCs w:val="18"/>
        </w:rPr>
      </w:pPr>
      <w:r w:rsidRPr="00593D70">
        <w:rPr>
          <w:rFonts w:ascii="Tahoma" w:hAnsi="Tahoma" w:cs="Tahoma"/>
          <w:sz w:val="18"/>
          <w:szCs w:val="18"/>
        </w:rPr>
        <w:t xml:space="preserve">Phae 2 : Evaluation for Price and Specific Goals </w:t>
      </w:r>
      <w:r w:rsidRPr="00593D70">
        <w:rPr>
          <w:rFonts w:ascii="Tahoma" w:hAnsi="Tahoma" w:cs="Tahoma"/>
          <w:bCs/>
          <w:sz w:val="18"/>
          <w:szCs w:val="18"/>
          <w:lang w:val="en-US" w:eastAsia="en-ZA"/>
        </w:rPr>
        <w:t>based preference system on the 80/20</w:t>
      </w:r>
    </w:p>
    <w:p w14:paraId="4812A8B1" w14:textId="77777777" w:rsidR="00593D70" w:rsidRPr="00593D70" w:rsidRDefault="00593D70" w:rsidP="00593D70">
      <w:pPr>
        <w:spacing w:line="360" w:lineRule="auto"/>
        <w:rPr>
          <w:rFonts w:ascii="Tahoma" w:hAnsi="Tahoma" w:cs="Tahoma"/>
          <w:sz w:val="18"/>
          <w:szCs w:val="18"/>
        </w:rPr>
      </w:pPr>
      <w:r w:rsidRPr="00593D70">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1DB70E26" w14:textId="77777777" w:rsidR="00593D70" w:rsidRDefault="00593D70" w:rsidP="00593D70">
      <w:pPr>
        <w:autoSpaceDE w:val="0"/>
        <w:autoSpaceDN w:val="0"/>
        <w:spacing w:line="360" w:lineRule="auto"/>
        <w:ind w:right="-2"/>
        <w:jc w:val="left"/>
        <w:rPr>
          <w:rFonts w:ascii="Tahoma" w:hAnsi="Tahoma" w:cs="Tahoma"/>
          <w:bCs/>
          <w:sz w:val="18"/>
          <w:szCs w:val="18"/>
          <w:lang w:val="en-US" w:eastAsia="en-ZA"/>
        </w:rPr>
      </w:pPr>
    </w:p>
    <w:p w14:paraId="12A6985C" w14:textId="77777777" w:rsidR="00593D70" w:rsidRPr="00DE7399" w:rsidRDefault="00593D70" w:rsidP="00593D70">
      <w:pPr>
        <w:spacing w:line="360" w:lineRule="auto"/>
        <w:rPr>
          <w:rFonts w:ascii="Tahoma" w:hAnsi="Tahoma" w:cs="Tahoma"/>
          <w:b/>
          <w:bCs/>
          <w:sz w:val="18"/>
          <w:szCs w:val="18"/>
          <w:u w:val="single"/>
          <w:lang w:val="en-US"/>
        </w:rPr>
      </w:pPr>
      <w:r w:rsidRPr="00DE7399">
        <w:rPr>
          <w:rFonts w:ascii="Tahoma" w:hAnsi="Tahoma" w:cs="Tahoma"/>
          <w:b/>
          <w:bCs/>
          <w:sz w:val="18"/>
          <w:szCs w:val="18"/>
          <w:u w:val="single"/>
          <w:lang w:val="en-US"/>
        </w:rPr>
        <w:t>Phase 1: Mandatory Requirements</w:t>
      </w:r>
    </w:p>
    <w:p w14:paraId="1C2FAFA8" w14:textId="77777777" w:rsidR="00593D70" w:rsidRPr="00DE7399" w:rsidRDefault="00593D70" w:rsidP="00593D70">
      <w:pPr>
        <w:spacing w:line="360" w:lineRule="auto"/>
        <w:rPr>
          <w:rFonts w:ascii="Tahoma" w:hAnsi="Tahoma" w:cs="Tahoma"/>
          <w:b/>
          <w:bCs/>
          <w:sz w:val="18"/>
          <w:szCs w:val="18"/>
          <w:lang w:val="en-US"/>
        </w:rPr>
      </w:pPr>
    </w:p>
    <w:p w14:paraId="6C727647" w14:textId="77777777" w:rsidR="00593D70" w:rsidRPr="00454405" w:rsidRDefault="00593D70" w:rsidP="00593D70">
      <w:pPr>
        <w:spacing w:line="360" w:lineRule="auto"/>
        <w:rPr>
          <w:rFonts w:ascii="Tahoma" w:hAnsi="Tahoma" w:cs="Tahoma"/>
          <w:b/>
          <w:bCs/>
          <w:sz w:val="18"/>
          <w:szCs w:val="18"/>
          <w:lang w:val="en-US"/>
        </w:rPr>
      </w:pPr>
      <w:r>
        <w:rPr>
          <w:rFonts w:ascii="Tahoma" w:hAnsi="Tahoma" w:cs="Tahoma"/>
          <w:b/>
          <w:bCs/>
          <w:sz w:val="18"/>
          <w:szCs w:val="18"/>
          <w:lang w:val="en-US"/>
        </w:rPr>
        <w:t xml:space="preserve">   </w:t>
      </w:r>
      <w:r w:rsidRPr="00DE7399">
        <w:rPr>
          <w:rFonts w:ascii="Tahoma" w:hAnsi="Tahoma" w:cs="Tahoma"/>
          <w:b/>
          <w:bCs/>
          <w:sz w:val="18"/>
          <w:szCs w:val="18"/>
          <w:lang w:val="en-US"/>
        </w:rPr>
        <w:t>Service Providers must indicate by ticking (√) correct box indicating that they Comply OR do Not Comply.</w:t>
      </w:r>
    </w:p>
    <w:p w14:paraId="7E306F1C" w14:textId="77777777" w:rsidR="00593D70" w:rsidRDefault="00593D70" w:rsidP="00593D70">
      <w:pPr>
        <w:autoSpaceDE w:val="0"/>
        <w:autoSpaceDN w:val="0"/>
        <w:spacing w:line="360" w:lineRule="auto"/>
        <w:ind w:right="-2"/>
        <w:jc w:val="left"/>
        <w:rPr>
          <w:rFonts w:ascii="Tahoma" w:hAnsi="Tahoma" w:cs="Tahoma"/>
          <w:bCs/>
          <w:sz w:val="18"/>
          <w:szCs w:val="18"/>
          <w:lang w:val="en-US" w:eastAsia="en-ZA"/>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593D70" w:rsidRPr="002919C0" w14:paraId="2F50DD4E" w14:textId="77777777" w:rsidTr="00A6765F">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385FA"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D78497"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6543E"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AC1FD"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593D70" w:rsidRPr="002919C0" w14:paraId="5E7D7281" w14:textId="77777777" w:rsidTr="00A6765F">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6BD5F" w14:textId="77777777" w:rsidR="00593D70" w:rsidRPr="002919C0" w:rsidRDefault="00593D70" w:rsidP="00A6765F">
            <w:pPr>
              <w:spacing w:line="360" w:lineRule="auto"/>
              <w:rPr>
                <w:rFonts w:ascii="Tahoma" w:hAnsi="Tahoma" w:cs="Tahoma"/>
                <w:b/>
                <w:bCs/>
                <w:sz w:val="18"/>
                <w:szCs w:val="18"/>
                <w:lang w:val="en-US"/>
              </w:rPr>
            </w:pPr>
            <w:r>
              <w:rPr>
                <w:rFonts w:ascii="Tahoma" w:hAnsi="Tahoma" w:cs="Tahoma"/>
                <w:b/>
                <w:bCs/>
                <w:sz w:val="18"/>
                <w:szCs w:val="18"/>
                <w:lang w:val="en-US"/>
              </w:rPr>
              <w:t>1</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2715D758" w14:textId="77777777" w:rsidR="009B1C64" w:rsidRDefault="009B1C64" w:rsidP="009B1C64">
            <w:pPr>
              <w:tabs>
                <w:tab w:val="left" w:pos="426"/>
              </w:tabs>
              <w:spacing w:line="360" w:lineRule="auto"/>
              <w:rPr>
                <w:rFonts w:ascii="Tahoma" w:hAnsi="Tahoma" w:cs="Tahoma"/>
                <w:b/>
                <w:bCs/>
                <w:sz w:val="18"/>
                <w:szCs w:val="18"/>
              </w:rPr>
            </w:pPr>
            <w:r w:rsidRPr="00D97D83">
              <w:rPr>
                <w:rFonts w:ascii="Tahoma" w:hAnsi="Tahoma" w:cs="Tahoma"/>
                <w:b/>
                <w:bCs/>
                <w:sz w:val="18"/>
                <w:szCs w:val="18"/>
              </w:rPr>
              <w:t>Capacity of the Service Provider</w:t>
            </w:r>
          </w:p>
          <w:p w14:paraId="0CE7DCDB" w14:textId="77777777" w:rsidR="00820ADA" w:rsidRDefault="00820ADA" w:rsidP="009B1C64">
            <w:pPr>
              <w:tabs>
                <w:tab w:val="left" w:pos="426"/>
              </w:tabs>
              <w:spacing w:line="360" w:lineRule="auto"/>
              <w:rPr>
                <w:rFonts w:ascii="Tahoma" w:hAnsi="Tahoma" w:cs="Tahoma"/>
                <w:b/>
                <w:bCs/>
                <w:sz w:val="18"/>
                <w:szCs w:val="18"/>
              </w:rPr>
            </w:pPr>
          </w:p>
          <w:p w14:paraId="00DD7045" w14:textId="6B8C0FE6" w:rsidR="00820ADA" w:rsidRDefault="00F40373" w:rsidP="009B1C64">
            <w:pPr>
              <w:tabs>
                <w:tab w:val="left" w:pos="426"/>
              </w:tabs>
              <w:spacing w:line="360" w:lineRule="auto"/>
              <w:rPr>
                <w:rFonts w:ascii="Tahoma" w:hAnsi="Tahoma" w:cs="Tahoma"/>
                <w:bCs/>
                <w:sz w:val="18"/>
                <w:szCs w:val="18"/>
                <w:lang w:val="en-GB"/>
              </w:rPr>
            </w:pPr>
            <w:r w:rsidRPr="00F40373">
              <w:rPr>
                <w:rFonts w:ascii="Tahoma" w:hAnsi="Tahoma" w:cs="Tahoma"/>
                <w:bCs/>
                <w:sz w:val="18"/>
                <w:szCs w:val="18"/>
                <w:lang w:val="en-GB"/>
              </w:rPr>
              <w:t xml:space="preserve">The service provider must indicate capability by submitting a </w:t>
            </w:r>
            <w:r w:rsidRPr="00F40373">
              <w:rPr>
                <w:rFonts w:ascii="Tahoma" w:hAnsi="Tahoma" w:cs="Tahoma"/>
                <w:b/>
                <w:sz w:val="18"/>
                <w:szCs w:val="18"/>
                <w:lang w:val="en-GB"/>
              </w:rPr>
              <w:t>letter on their company letterhead</w:t>
            </w:r>
            <w:r w:rsidRPr="00F40373">
              <w:rPr>
                <w:rFonts w:ascii="Tahoma" w:hAnsi="Tahoma" w:cs="Tahoma"/>
                <w:bCs/>
                <w:sz w:val="18"/>
                <w:szCs w:val="18"/>
                <w:lang w:val="en-GB"/>
              </w:rPr>
              <w:t xml:space="preserve">, stipulating capacity to meet </w:t>
            </w:r>
            <w:r w:rsidRPr="00F40373">
              <w:rPr>
                <w:rFonts w:ascii="Tahoma" w:hAnsi="Tahoma" w:cs="Tahoma"/>
                <w:b/>
                <w:sz w:val="18"/>
                <w:szCs w:val="18"/>
                <w:u w:val="single"/>
                <w:lang w:val="en-GB"/>
              </w:rPr>
              <w:t>all</w:t>
            </w:r>
            <w:r w:rsidRPr="00F40373">
              <w:rPr>
                <w:rFonts w:ascii="Tahoma" w:hAnsi="Tahoma" w:cs="Tahoma"/>
                <w:bCs/>
                <w:sz w:val="18"/>
                <w:szCs w:val="18"/>
                <w:lang w:val="en-GB"/>
              </w:rPr>
              <w:t xml:space="preserve"> the below requirements:</w:t>
            </w:r>
          </w:p>
          <w:p w14:paraId="0FB56AE2" w14:textId="77777777" w:rsidR="00F40373" w:rsidRPr="00D97D83" w:rsidRDefault="00F40373" w:rsidP="009B1C64">
            <w:pPr>
              <w:tabs>
                <w:tab w:val="left" w:pos="426"/>
              </w:tabs>
              <w:spacing w:line="360" w:lineRule="auto"/>
              <w:rPr>
                <w:rFonts w:ascii="Tahoma" w:hAnsi="Tahoma" w:cs="Tahoma"/>
                <w:bCs/>
                <w:sz w:val="18"/>
                <w:szCs w:val="18"/>
                <w:lang w:val="en-GB"/>
              </w:rPr>
            </w:pPr>
          </w:p>
          <w:p w14:paraId="0520A131" w14:textId="637DDB03" w:rsidR="009B1C64" w:rsidRPr="00820ADA" w:rsidRDefault="009B1C64" w:rsidP="00820ADA">
            <w:pPr>
              <w:pStyle w:val="ListParagraph"/>
              <w:numPr>
                <w:ilvl w:val="0"/>
                <w:numId w:val="23"/>
              </w:numPr>
              <w:tabs>
                <w:tab w:val="left" w:pos="426"/>
              </w:tabs>
              <w:spacing w:line="360" w:lineRule="auto"/>
              <w:rPr>
                <w:rFonts w:ascii="Tahoma" w:hAnsi="Tahoma" w:cs="Tahoma"/>
                <w:bCs/>
                <w:sz w:val="18"/>
                <w:szCs w:val="18"/>
              </w:rPr>
            </w:pPr>
            <w:r w:rsidRPr="00820ADA">
              <w:rPr>
                <w:rFonts w:ascii="Tahoma" w:hAnsi="Tahoma" w:cs="Tahoma"/>
                <w:bCs/>
                <w:sz w:val="18"/>
                <w:szCs w:val="18"/>
                <w:lang w:val="en-GB"/>
              </w:rPr>
              <w:t xml:space="preserve">The service </w:t>
            </w:r>
            <w:r w:rsidRPr="00820ADA">
              <w:rPr>
                <w:rFonts w:ascii="Tahoma" w:hAnsi="Tahoma" w:cs="Tahoma"/>
                <w:bCs/>
                <w:sz w:val="18"/>
                <w:szCs w:val="18"/>
              </w:rPr>
              <w:t xml:space="preserve">provider must </w:t>
            </w:r>
            <w:r w:rsidRPr="00820ADA">
              <w:rPr>
                <w:rFonts w:ascii="Tahoma" w:hAnsi="Tahoma" w:cs="Tahoma"/>
                <w:bCs/>
                <w:sz w:val="18"/>
                <w:szCs w:val="18"/>
                <w:lang w:val="en-GB"/>
              </w:rPr>
              <w:t>confirm capacity to roll out classes online and provide learners support online</w:t>
            </w:r>
            <w:r w:rsidR="00B058A3" w:rsidRPr="00820ADA">
              <w:rPr>
                <w:rFonts w:ascii="Tahoma" w:hAnsi="Tahoma" w:cs="Tahoma"/>
                <w:bCs/>
                <w:sz w:val="18"/>
                <w:szCs w:val="18"/>
                <w:lang w:val="en-GB"/>
              </w:rPr>
              <w:t xml:space="preserve"> for the</w:t>
            </w:r>
            <w:r w:rsidR="00820ADA">
              <w:rPr>
                <w:rFonts w:ascii="Tahoma" w:hAnsi="Tahoma" w:cs="Tahoma"/>
                <w:bCs/>
                <w:sz w:val="18"/>
                <w:szCs w:val="18"/>
                <w:lang w:val="en-GB"/>
              </w:rPr>
              <w:t xml:space="preserve"> </w:t>
            </w:r>
            <w:r w:rsidR="00F40373" w:rsidRPr="00F40373">
              <w:rPr>
                <w:rFonts w:ascii="Tahoma" w:hAnsi="Tahoma" w:cs="Tahoma"/>
                <w:bCs/>
                <w:sz w:val="18"/>
                <w:szCs w:val="18"/>
                <w:lang w:val="en-GB"/>
              </w:rPr>
              <w:t xml:space="preserve">Information Technology </w:t>
            </w:r>
            <w:r w:rsidR="00F40373">
              <w:rPr>
                <w:rFonts w:ascii="Tahoma" w:hAnsi="Tahoma" w:cs="Tahoma"/>
                <w:bCs/>
                <w:sz w:val="18"/>
                <w:szCs w:val="18"/>
                <w:lang w:val="en-GB"/>
              </w:rPr>
              <w:t>L</w:t>
            </w:r>
            <w:r w:rsidR="00B058A3" w:rsidRPr="00820ADA">
              <w:rPr>
                <w:rFonts w:ascii="Tahoma" w:hAnsi="Tahoma" w:cs="Tahoma"/>
                <w:bCs/>
                <w:sz w:val="18"/>
                <w:szCs w:val="18"/>
                <w:lang w:val="en-GB"/>
              </w:rPr>
              <w:t xml:space="preserve">earnership </w:t>
            </w:r>
            <w:r w:rsidR="00F40373">
              <w:rPr>
                <w:rFonts w:ascii="Tahoma" w:hAnsi="Tahoma" w:cs="Tahoma"/>
                <w:bCs/>
                <w:sz w:val="18"/>
                <w:szCs w:val="18"/>
                <w:lang w:val="en-GB"/>
              </w:rPr>
              <w:t>P</w:t>
            </w:r>
            <w:r w:rsidR="00B058A3" w:rsidRPr="00820ADA">
              <w:rPr>
                <w:rFonts w:ascii="Tahoma" w:hAnsi="Tahoma" w:cs="Tahoma"/>
                <w:bCs/>
                <w:sz w:val="18"/>
                <w:szCs w:val="18"/>
                <w:lang w:val="en-GB"/>
              </w:rPr>
              <w:t>rogramme.</w:t>
            </w:r>
          </w:p>
          <w:p w14:paraId="4A48669C" w14:textId="67D938D8" w:rsidR="0000515B" w:rsidRPr="0000515B" w:rsidRDefault="00F40373" w:rsidP="0000515B">
            <w:pPr>
              <w:pStyle w:val="pf0"/>
              <w:numPr>
                <w:ilvl w:val="0"/>
                <w:numId w:val="23"/>
              </w:numPr>
              <w:spacing w:line="360" w:lineRule="auto"/>
              <w:rPr>
                <w:rFonts w:ascii="Tahoma" w:hAnsi="Tahoma" w:cs="Tahoma"/>
                <w:sz w:val="20"/>
                <w:szCs w:val="20"/>
              </w:rPr>
            </w:pPr>
            <w:r>
              <w:rPr>
                <w:rFonts w:ascii="Tahoma" w:hAnsi="Tahoma" w:cs="Tahoma"/>
                <w:bCs/>
                <w:sz w:val="18"/>
                <w:szCs w:val="18"/>
                <w:lang w:val="en-GB"/>
              </w:rPr>
              <w:t>The s</w:t>
            </w:r>
            <w:r w:rsidR="009B1C64" w:rsidRPr="0000515B">
              <w:rPr>
                <w:rFonts w:ascii="Tahoma" w:hAnsi="Tahoma" w:cs="Tahoma"/>
                <w:bCs/>
                <w:sz w:val="18"/>
                <w:szCs w:val="18"/>
                <w:lang w:val="en-GB"/>
              </w:rPr>
              <w:t xml:space="preserve">ervice </w:t>
            </w:r>
            <w:r>
              <w:rPr>
                <w:rFonts w:ascii="Tahoma" w:hAnsi="Tahoma" w:cs="Tahoma"/>
                <w:bCs/>
                <w:sz w:val="18"/>
                <w:szCs w:val="18"/>
                <w:lang w:val="en-GB"/>
              </w:rPr>
              <w:t>p</w:t>
            </w:r>
            <w:r w:rsidR="009B1C64" w:rsidRPr="0000515B">
              <w:rPr>
                <w:rFonts w:ascii="Tahoma" w:hAnsi="Tahoma" w:cs="Tahoma"/>
                <w:bCs/>
                <w:sz w:val="18"/>
                <w:szCs w:val="18"/>
                <w:lang w:val="en-GB"/>
              </w:rPr>
              <w:t>rovider must have capability to offer Online Learnership Programme</w:t>
            </w:r>
            <w:r>
              <w:rPr>
                <w:rFonts w:ascii="Tahoma" w:hAnsi="Tahoma" w:cs="Tahoma"/>
                <w:bCs/>
                <w:sz w:val="18"/>
                <w:szCs w:val="18"/>
                <w:lang w:val="en-GB"/>
              </w:rPr>
              <w:t xml:space="preserve"> </w:t>
            </w:r>
            <w:r w:rsidR="00CE5BBE" w:rsidRPr="0000515B">
              <w:rPr>
                <w:rFonts w:ascii="Tahoma" w:hAnsi="Tahoma" w:cs="Tahoma"/>
                <w:bCs/>
                <w:sz w:val="18"/>
                <w:szCs w:val="18"/>
                <w:lang w:val="en-GB"/>
              </w:rPr>
              <w:t>for</w:t>
            </w:r>
            <w:r w:rsidR="00B058A3" w:rsidRPr="0000515B">
              <w:rPr>
                <w:rStyle w:val="cf01"/>
                <w:rFonts w:ascii="Tahoma" w:hAnsi="Tahoma" w:cs="Tahoma"/>
              </w:rPr>
              <w:t xml:space="preserve"> </w:t>
            </w:r>
            <w:r w:rsidR="0000515B">
              <w:rPr>
                <w:rStyle w:val="cf01"/>
                <w:rFonts w:ascii="Tahoma" w:hAnsi="Tahoma" w:cs="Tahoma"/>
              </w:rPr>
              <w:t>Information Technology</w:t>
            </w:r>
            <w:r>
              <w:rPr>
                <w:rStyle w:val="cf01"/>
                <w:rFonts w:ascii="Tahoma" w:hAnsi="Tahoma" w:cs="Tahoma"/>
              </w:rPr>
              <w:t xml:space="preserve"> </w:t>
            </w:r>
            <w:r>
              <w:rPr>
                <w:rStyle w:val="cf01"/>
              </w:rPr>
              <w:t>learnership</w:t>
            </w:r>
            <w:r w:rsidR="00B058A3" w:rsidRPr="0000515B">
              <w:rPr>
                <w:rStyle w:val="cf01"/>
                <w:rFonts w:ascii="Tahoma" w:hAnsi="Tahoma" w:cs="Tahoma"/>
              </w:rPr>
              <w:t>, NQF 5,</w:t>
            </w:r>
            <w:r w:rsidR="0000515B">
              <w:rPr>
                <w:rStyle w:val="cf01"/>
                <w:rFonts w:ascii="Tahoma" w:hAnsi="Tahoma" w:cs="Tahoma"/>
              </w:rPr>
              <w:t xml:space="preserve"> </w:t>
            </w:r>
            <w:r w:rsidR="00B058A3" w:rsidRPr="0000515B">
              <w:rPr>
                <w:rStyle w:val="cf01"/>
                <w:rFonts w:ascii="Tahoma" w:hAnsi="Tahoma" w:cs="Tahoma"/>
              </w:rPr>
              <w:t>SAQA 118707, learnership</w:t>
            </w:r>
            <w:r w:rsidR="00581F6A" w:rsidRPr="0000515B">
              <w:rPr>
                <w:rStyle w:val="cf01"/>
                <w:rFonts w:ascii="Tahoma" w:hAnsi="Tahoma" w:cs="Tahoma"/>
              </w:rPr>
              <w:t xml:space="preserve"> </w:t>
            </w:r>
            <w:r w:rsidR="00B058A3" w:rsidRPr="0000515B">
              <w:rPr>
                <w:rStyle w:val="cf01"/>
                <w:rFonts w:ascii="Tahoma" w:hAnsi="Tahoma" w:cs="Tahoma"/>
              </w:rPr>
              <w:t>32Q320167302205</w:t>
            </w:r>
            <w:r w:rsidR="00820ADA" w:rsidRPr="0000515B">
              <w:rPr>
                <w:rStyle w:val="cf01"/>
                <w:rFonts w:ascii="Tahoma" w:hAnsi="Tahoma" w:cs="Tahoma"/>
              </w:rPr>
              <w:t>.</w:t>
            </w:r>
          </w:p>
          <w:p w14:paraId="7D918F84" w14:textId="295F65E6" w:rsidR="009B1C64" w:rsidRPr="00F40373" w:rsidRDefault="009B1C64" w:rsidP="00820ADA">
            <w:pPr>
              <w:pStyle w:val="pf0"/>
              <w:numPr>
                <w:ilvl w:val="0"/>
                <w:numId w:val="23"/>
              </w:numPr>
              <w:spacing w:line="360" w:lineRule="auto"/>
              <w:rPr>
                <w:rFonts w:ascii="Arial" w:hAnsi="Arial" w:cs="Arial"/>
                <w:sz w:val="20"/>
                <w:szCs w:val="20"/>
              </w:rPr>
            </w:pPr>
            <w:r w:rsidRPr="00D97D83">
              <w:rPr>
                <w:rFonts w:ascii="Tahoma" w:hAnsi="Tahoma" w:cs="Tahoma"/>
                <w:bCs/>
                <w:sz w:val="18"/>
                <w:szCs w:val="18"/>
                <w:lang w:val="en-GB"/>
              </w:rPr>
              <w:t xml:space="preserve">The </w:t>
            </w:r>
            <w:r w:rsidR="00820ADA" w:rsidRPr="00820ADA">
              <w:rPr>
                <w:rFonts w:ascii="Tahoma" w:hAnsi="Tahoma" w:cs="Tahoma"/>
                <w:bCs/>
                <w:sz w:val="18"/>
                <w:szCs w:val="18"/>
                <w:lang w:val="en-GB"/>
              </w:rPr>
              <w:t xml:space="preserve">service </w:t>
            </w:r>
            <w:r w:rsidR="00820ADA" w:rsidRPr="00820ADA">
              <w:rPr>
                <w:rFonts w:ascii="Tahoma" w:hAnsi="Tahoma" w:cs="Tahoma"/>
                <w:bCs/>
                <w:sz w:val="18"/>
                <w:szCs w:val="18"/>
                <w:lang w:val="x-none"/>
              </w:rPr>
              <w:t>provider</w:t>
            </w:r>
            <w:r w:rsidRPr="00D97D83">
              <w:rPr>
                <w:rFonts w:ascii="Tahoma" w:hAnsi="Tahoma" w:cs="Tahoma"/>
                <w:bCs/>
                <w:sz w:val="18"/>
                <w:szCs w:val="18"/>
                <w:lang w:val="en-GB"/>
              </w:rPr>
              <w:t xml:space="preserve"> must indicate that they </w:t>
            </w:r>
            <w:proofErr w:type="gramStart"/>
            <w:r w:rsidRPr="00D97D83">
              <w:rPr>
                <w:rFonts w:ascii="Tahoma" w:hAnsi="Tahoma" w:cs="Tahoma"/>
                <w:bCs/>
                <w:sz w:val="18"/>
                <w:szCs w:val="18"/>
                <w:lang w:val="en-GB"/>
              </w:rPr>
              <w:t xml:space="preserve">will  </w:t>
            </w:r>
            <w:r w:rsidRPr="00D97D83">
              <w:rPr>
                <w:rFonts w:ascii="Tahoma" w:hAnsi="Tahoma" w:cs="Tahoma"/>
                <w:bCs/>
                <w:sz w:val="18"/>
                <w:szCs w:val="18"/>
                <w:lang w:val="x-none"/>
              </w:rPr>
              <w:t>register</w:t>
            </w:r>
            <w:proofErr w:type="gramEnd"/>
            <w:r w:rsidRPr="00D97D83">
              <w:rPr>
                <w:rFonts w:ascii="Tahoma" w:hAnsi="Tahoma" w:cs="Tahoma"/>
                <w:bCs/>
                <w:sz w:val="18"/>
                <w:szCs w:val="18"/>
                <w:lang w:val="x-none"/>
              </w:rPr>
              <w:t xml:space="preserve"> Learners </w:t>
            </w:r>
            <w:r w:rsidR="00B058A3">
              <w:rPr>
                <w:rFonts w:ascii="Tahoma" w:hAnsi="Tahoma" w:cs="Tahoma"/>
                <w:bCs/>
                <w:sz w:val="18"/>
                <w:szCs w:val="18"/>
                <w:lang w:val="x-none"/>
              </w:rPr>
              <w:t xml:space="preserve">with the </w:t>
            </w:r>
            <w:r w:rsidR="0000515B" w:rsidRPr="0000515B">
              <w:rPr>
                <w:rFonts w:ascii="Tahoma" w:hAnsi="Tahoma" w:cs="Tahoma"/>
                <w:bCs/>
                <w:sz w:val="18"/>
                <w:szCs w:val="18"/>
                <w:lang w:val="x-none"/>
              </w:rPr>
              <w:t>Quality Council for Trades and Occupations</w:t>
            </w:r>
            <w:r w:rsidR="0000515B">
              <w:rPr>
                <w:rFonts w:ascii="Tahoma" w:hAnsi="Tahoma" w:cs="Tahoma"/>
                <w:bCs/>
                <w:sz w:val="18"/>
                <w:szCs w:val="18"/>
                <w:lang w:val="x-none"/>
              </w:rPr>
              <w:t xml:space="preserve"> </w:t>
            </w:r>
            <w:r w:rsidR="0000515B">
              <w:rPr>
                <w:bCs/>
                <w:lang w:val="x-none"/>
              </w:rPr>
              <w:t>(</w:t>
            </w:r>
            <w:r w:rsidR="00B058A3">
              <w:rPr>
                <w:rFonts w:ascii="Tahoma" w:hAnsi="Tahoma" w:cs="Tahoma"/>
                <w:bCs/>
                <w:sz w:val="18"/>
                <w:szCs w:val="18"/>
                <w:lang w:val="x-none"/>
              </w:rPr>
              <w:t>QCTO</w:t>
            </w:r>
            <w:r w:rsidR="0000515B">
              <w:rPr>
                <w:rFonts w:ascii="Tahoma" w:hAnsi="Tahoma" w:cs="Tahoma"/>
                <w:bCs/>
                <w:sz w:val="18"/>
                <w:szCs w:val="18"/>
                <w:lang w:val="x-none"/>
              </w:rPr>
              <w:t>)</w:t>
            </w:r>
            <w:r w:rsidRPr="00951B0F">
              <w:rPr>
                <w:rFonts w:ascii="Tahoma" w:hAnsi="Tahoma" w:cs="Tahoma"/>
                <w:sz w:val="18"/>
                <w:szCs w:val="18"/>
                <w:lang w:val="x-none"/>
              </w:rPr>
              <w:t>,</w:t>
            </w:r>
            <w:r w:rsidRPr="00D97D83">
              <w:rPr>
                <w:rFonts w:ascii="Tahoma" w:hAnsi="Tahoma" w:cs="Tahoma"/>
                <w:bCs/>
                <w:sz w:val="18"/>
                <w:szCs w:val="18"/>
                <w:lang w:val="x-none"/>
              </w:rPr>
              <w:t xml:space="preserve"> assist learners to complete logbooks, submit progress reports ensure verification and submission of SOR’s</w:t>
            </w:r>
            <w:r w:rsidR="00B058A3">
              <w:rPr>
                <w:rFonts w:ascii="Tahoma" w:hAnsi="Tahoma" w:cs="Tahoma"/>
                <w:bCs/>
                <w:sz w:val="18"/>
                <w:szCs w:val="18"/>
                <w:lang w:val="x-none"/>
              </w:rPr>
              <w:t xml:space="preserve"> and arrange exams till point of certification</w:t>
            </w:r>
            <w:r w:rsidRPr="00D97D83">
              <w:rPr>
                <w:rFonts w:ascii="Tahoma" w:hAnsi="Tahoma" w:cs="Tahoma"/>
                <w:bCs/>
                <w:sz w:val="18"/>
                <w:szCs w:val="18"/>
                <w:lang w:val="en-GB"/>
              </w:rPr>
              <w:t xml:space="preserve">. </w:t>
            </w:r>
            <w:r w:rsidR="00820ADA">
              <w:rPr>
                <w:rFonts w:ascii="Tahoma" w:hAnsi="Tahoma" w:cs="Tahoma"/>
                <w:bCs/>
                <w:sz w:val="18"/>
                <w:szCs w:val="18"/>
                <w:lang w:val="en-GB"/>
              </w:rPr>
              <w:t xml:space="preserve"> </w:t>
            </w:r>
          </w:p>
          <w:p w14:paraId="15A92CF6" w14:textId="6503C776" w:rsidR="00F40373" w:rsidRPr="00F40373" w:rsidRDefault="00F40373" w:rsidP="00F40373">
            <w:pPr>
              <w:pStyle w:val="pf0"/>
              <w:spacing w:line="360" w:lineRule="auto"/>
              <w:rPr>
                <w:rFonts w:ascii="Arial" w:hAnsi="Arial" w:cs="Arial"/>
                <w:sz w:val="18"/>
                <w:szCs w:val="18"/>
              </w:rPr>
            </w:pPr>
            <w:r w:rsidRPr="00F40373">
              <w:rPr>
                <w:rFonts w:ascii="Arial" w:hAnsi="Arial" w:cs="Arial"/>
                <w:sz w:val="18"/>
                <w:szCs w:val="18"/>
              </w:rPr>
              <w:t>NB: If the letter does not include all the information as per the bullet points above, such letter will not be considered.</w:t>
            </w:r>
          </w:p>
          <w:p w14:paraId="6F98D279" w14:textId="21C3D4B9" w:rsidR="00593D70" w:rsidRPr="00617D89" w:rsidRDefault="00F40373" w:rsidP="00617D89">
            <w:pPr>
              <w:pStyle w:val="pf0"/>
              <w:spacing w:line="360" w:lineRule="auto"/>
              <w:rPr>
                <w:rFonts w:ascii="Arial" w:hAnsi="Arial" w:cs="Arial"/>
                <w:sz w:val="20"/>
                <w:szCs w:val="20"/>
              </w:rPr>
            </w:pPr>
            <w:r w:rsidRPr="00F40373">
              <w:rPr>
                <w:rFonts w:ascii="Tahoma" w:hAnsi="Tahoma" w:cs="Tahoma"/>
                <w:bCs/>
                <w:sz w:val="18"/>
                <w:szCs w:val="18"/>
              </w:rPr>
              <w:t>The service provider must submit the letter by the closing date and time of the RFQ.</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4CF548E" w14:textId="77777777" w:rsidR="00593D70" w:rsidRPr="002919C0" w:rsidRDefault="00593D70" w:rsidP="00A6765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4A5ED352" w14:textId="77777777" w:rsidR="00593D70" w:rsidRDefault="00593D70" w:rsidP="00A6765F">
            <w:pPr>
              <w:spacing w:line="360" w:lineRule="auto"/>
              <w:rPr>
                <w:rFonts w:ascii="Tahoma" w:hAnsi="Tahoma" w:cs="Tahoma"/>
                <w:b/>
                <w:bCs/>
                <w:sz w:val="18"/>
                <w:szCs w:val="18"/>
                <w:lang w:val="en-US"/>
              </w:rPr>
            </w:pPr>
          </w:p>
          <w:p w14:paraId="7FF2E855" w14:textId="77777777" w:rsidR="001F0790" w:rsidRDefault="001F0790" w:rsidP="00A6765F">
            <w:pPr>
              <w:spacing w:line="360" w:lineRule="auto"/>
              <w:rPr>
                <w:rFonts w:ascii="Tahoma" w:hAnsi="Tahoma" w:cs="Tahoma"/>
                <w:b/>
                <w:bCs/>
                <w:sz w:val="18"/>
                <w:szCs w:val="18"/>
                <w:lang w:val="en-US"/>
              </w:rPr>
            </w:pPr>
          </w:p>
          <w:p w14:paraId="30EBBB4E" w14:textId="77777777" w:rsidR="001F0790" w:rsidRPr="002919C0" w:rsidRDefault="001F0790" w:rsidP="00A6765F">
            <w:pPr>
              <w:spacing w:line="360" w:lineRule="auto"/>
              <w:rPr>
                <w:rFonts w:ascii="Tahoma" w:hAnsi="Tahoma" w:cs="Tahoma"/>
                <w:b/>
                <w:bCs/>
                <w:sz w:val="18"/>
                <w:szCs w:val="18"/>
                <w:lang w:val="en-US"/>
              </w:rPr>
            </w:pPr>
          </w:p>
        </w:tc>
      </w:tr>
    </w:tbl>
    <w:p w14:paraId="1780E5DE" w14:textId="77777777" w:rsidR="00593D70" w:rsidRDefault="00593D70" w:rsidP="00454405">
      <w:pPr>
        <w:spacing w:line="360" w:lineRule="auto"/>
        <w:rPr>
          <w:rFonts w:ascii="Tahoma" w:hAnsi="Tahoma" w:cs="Tahoma"/>
          <w:b/>
          <w:bCs/>
          <w:sz w:val="18"/>
          <w:szCs w:val="18"/>
          <w:u w:val="single"/>
          <w:lang w:val="en-US"/>
        </w:rPr>
      </w:pPr>
    </w:p>
    <w:p w14:paraId="0CC6B9AD" w14:textId="77777777" w:rsidR="00FF479A" w:rsidRDefault="00FF479A" w:rsidP="00454405">
      <w:pPr>
        <w:spacing w:line="360" w:lineRule="auto"/>
        <w:rPr>
          <w:rFonts w:ascii="Tahoma" w:hAnsi="Tahoma" w:cs="Tahoma"/>
          <w:b/>
          <w:bCs/>
          <w:sz w:val="18"/>
          <w:szCs w:val="18"/>
          <w:u w:val="single"/>
          <w:lang w:val="en-US"/>
        </w:rPr>
      </w:pPr>
    </w:p>
    <w:p w14:paraId="7C7D204A" w14:textId="77777777" w:rsidR="00FF479A" w:rsidRDefault="00FF479A" w:rsidP="00454405">
      <w:pPr>
        <w:spacing w:line="360" w:lineRule="auto"/>
        <w:rPr>
          <w:rFonts w:ascii="Tahoma" w:hAnsi="Tahoma" w:cs="Tahoma"/>
          <w:b/>
          <w:bCs/>
          <w:sz w:val="18"/>
          <w:szCs w:val="18"/>
          <w:u w:val="single"/>
          <w:lang w:val="en-US"/>
        </w:rPr>
      </w:pPr>
    </w:p>
    <w:p w14:paraId="06DBE45D" w14:textId="77777777" w:rsidR="00FF479A" w:rsidRDefault="00FF479A" w:rsidP="00454405">
      <w:pPr>
        <w:spacing w:line="360" w:lineRule="auto"/>
        <w:rPr>
          <w:rFonts w:ascii="Tahoma" w:hAnsi="Tahoma" w:cs="Tahoma"/>
          <w:b/>
          <w:bCs/>
          <w:sz w:val="18"/>
          <w:szCs w:val="18"/>
          <w:u w:val="single"/>
          <w:lang w:val="en-US"/>
        </w:rPr>
      </w:pPr>
    </w:p>
    <w:p w14:paraId="3EA52EDD" w14:textId="77777777" w:rsidR="00FF479A" w:rsidRDefault="00FF479A" w:rsidP="00454405">
      <w:pPr>
        <w:spacing w:line="360" w:lineRule="auto"/>
        <w:rPr>
          <w:rFonts w:ascii="Tahoma" w:hAnsi="Tahoma" w:cs="Tahoma"/>
          <w:b/>
          <w:bCs/>
          <w:sz w:val="18"/>
          <w:szCs w:val="18"/>
          <w:u w:val="single"/>
          <w:lang w:val="en-US"/>
        </w:rPr>
      </w:pPr>
    </w:p>
    <w:p w14:paraId="4380A4AF" w14:textId="77777777" w:rsidR="00FF479A" w:rsidRDefault="00FF479A" w:rsidP="00454405">
      <w:pPr>
        <w:spacing w:line="360" w:lineRule="auto"/>
        <w:rPr>
          <w:rFonts w:ascii="Tahoma" w:hAnsi="Tahoma" w:cs="Tahoma"/>
          <w:b/>
          <w:bCs/>
          <w:sz w:val="18"/>
          <w:szCs w:val="18"/>
          <w:u w:val="single"/>
          <w:lang w:val="en-US"/>
        </w:rPr>
      </w:pPr>
    </w:p>
    <w:p w14:paraId="51DFCCB1" w14:textId="77777777" w:rsidR="00690DF8" w:rsidRDefault="00690DF8" w:rsidP="00454405">
      <w:pPr>
        <w:spacing w:line="360" w:lineRule="auto"/>
        <w:rPr>
          <w:rFonts w:ascii="Tahoma" w:hAnsi="Tahoma" w:cs="Tahoma"/>
          <w:b/>
          <w:bCs/>
          <w:sz w:val="18"/>
          <w:szCs w:val="18"/>
          <w:u w:val="single"/>
          <w:lang w:val="en-US"/>
        </w:rPr>
      </w:pPr>
    </w:p>
    <w:p w14:paraId="09A523B7" w14:textId="77777777" w:rsidR="00690DF8" w:rsidRDefault="00690DF8" w:rsidP="00454405">
      <w:pPr>
        <w:spacing w:line="360" w:lineRule="auto"/>
        <w:rPr>
          <w:rFonts w:ascii="Tahoma" w:hAnsi="Tahoma" w:cs="Tahoma"/>
          <w:b/>
          <w:bCs/>
          <w:sz w:val="18"/>
          <w:szCs w:val="18"/>
          <w:u w:val="single"/>
          <w:lang w:val="en-US"/>
        </w:rPr>
      </w:pPr>
    </w:p>
    <w:p w14:paraId="65B43626" w14:textId="77777777" w:rsidR="009B1C64" w:rsidRDefault="009B1C64" w:rsidP="00454405">
      <w:pPr>
        <w:spacing w:line="360" w:lineRule="auto"/>
        <w:rPr>
          <w:rFonts w:ascii="Tahoma" w:hAnsi="Tahoma" w:cs="Tahoma"/>
          <w:b/>
          <w:bCs/>
          <w:sz w:val="18"/>
          <w:szCs w:val="18"/>
          <w:u w:val="single"/>
          <w:lang w:val="en-US"/>
        </w:rPr>
      </w:pPr>
    </w:p>
    <w:p w14:paraId="05AC2F71" w14:textId="77777777" w:rsidR="00FF479A" w:rsidRDefault="00FF479A" w:rsidP="00454405">
      <w:pPr>
        <w:spacing w:line="360" w:lineRule="auto"/>
        <w:rPr>
          <w:rFonts w:ascii="Tahoma" w:hAnsi="Tahoma" w:cs="Tahoma"/>
          <w:b/>
          <w:bCs/>
          <w:sz w:val="18"/>
          <w:szCs w:val="18"/>
          <w:u w:val="single"/>
          <w:lang w:val="en-US"/>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1F0790" w:rsidRPr="002919C0" w14:paraId="28C506FD" w14:textId="77777777" w:rsidTr="00A6765F">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6A681"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E6387"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3D0285"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5EF0"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1F0790" w:rsidRPr="002919C0" w14:paraId="149B6DA5" w14:textId="77777777" w:rsidTr="00A6765F">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9DDAC" w14:textId="55B0F9DE" w:rsidR="001F0790" w:rsidRPr="002919C0" w:rsidRDefault="001F0790" w:rsidP="00A6765F">
            <w:pPr>
              <w:spacing w:line="360" w:lineRule="auto"/>
              <w:rPr>
                <w:rFonts w:ascii="Tahoma" w:hAnsi="Tahoma" w:cs="Tahoma"/>
                <w:b/>
                <w:bCs/>
                <w:sz w:val="18"/>
                <w:szCs w:val="18"/>
                <w:lang w:val="en-US"/>
              </w:rPr>
            </w:pPr>
            <w:r>
              <w:rPr>
                <w:rFonts w:ascii="Tahoma" w:hAnsi="Tahoma" w:cs="Tahoma"/>
                <w:b/>
                <w:bCs/>
                <w:sz w:val="18"/>
                <w:szCs w:val="18"/>
                <w:lang w:val="en-US"/>
              </w:rPr>
              <w:t>2.</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43244DB9" w14:textId="70DB8928" w:rsidR="009B1C64" w:rsidRPr="00D97D83" w:rsidRDefault="009B1C64" w:rsidP="001835A5">
            <w:pPr>
              <w:tabs>
                <w:tab w:val="left" w:pos="426"/>
              </w:tabs>
              <w:spacing w:line="360" w:lineRule="auto"/>
              <w:rPr>
                <w:rFonts w:ascii="Tahoma" w:hAnsi="Tahoma" w:cs="Tahoma"/>
                <w:b/>
                <w:bCs/>
                <w:sz w:val="18"/>
                <w:szCs w:val="18"/>
                <w:lang w:val="en-US"/>
              </w:rPr>
            </w:pPr>
            <w:r>
              <w:rPr>
                <w:rFonts w:ascii="Tahoma" w:hAnsi="Tahoma" w:cs="Tahoma"/>
                <w:b/>
                <w:bCs/>
                <w:sz w:val="18"/>
                <w:szCs w:val="18"/>
                <w:lang w:val="en-US"/>
              </w:rPr>
              <w:t>A</w:t>
            </w:r>
            <w:r w:rsidRPr="00D97D83">
              <w:rPr>
                <w:rFonts w:ascii="Tahoma" w:hAnsi="Tahoma" w:cs="Tahoma"/>
                <w:b/>
                <w:bCs/>
                <w:sz w:val="18"/>
                <w:szCs w:val="18"/>
                <w:lang w:val="en-US"/>
              </w:rPr>
              <w:t xml:space="preserve">ccreditation </w:t>
            </w:r>
            <w:r w:rsidR="002231D7">
              <w:rPr>
                <w:rFonts w:ascii="Tahoma" w:hAnsi="Tahoma" w:cs="Tahoma"/>
                <w:b/>
                <w:bCs/>
                <w:sz w:val="18"/>
                <w:szCs w:val="18"/>
                <w:lang w:val="en-US"/>
              </w:rPr>
              <w:t xml:space="preserve">with </w:t>
            </w:r>
            <w:r w:rsidR="001835A5">
              <w:rPr>
                <w:rFonts w:ascii="Tahoma" w:hAnsi="Tahoma" w:cs="Tahoma"/>
                <w:b/>
                <w:bCs/>
                <w:sz w:val="18"/>
                <w:szCs w:val="18"/>
                <w:lang w:val="en-US"/>
              </w:rPr>
              <w:t xml:space="preserve">Scope </w:t>
            </w:r>
          </w:p>
          <w:p w14:paraId="62C6805B" w14:textId="77777777" w:rsidR="009B1C64" w:rsidRDefault="009B1C64" w:rsidP="001835A5">
            <w:pPr>
              <w:tabs>
                <w:tab w:val="left" w:pos="426"/>
              </w:tabs>
              <w:spacing w:line="360" w:lineRule="auto"/>
              <w:rPr>
                <w:rFonts w:ascii="Tahoma" w:hAnsi="Tahoma" w:cs="Tahoma"/>
                <w:bCs/>
                <w:sz w:val="18"/>
                <w:szCs w:val="18"/>
              </w:rPr>
            </w:pPr>
          </w:p>
          <w:p w14:paraId="74370E34" w14:textId="5E2B6E74" w:rsidR="009B1C64" w:rsidRDefault="009B1C64" w:rsidP="001835A5">
            <w:pPr>
              <w:tabs>
                <w:tab w:val="left" w:pos="426"/>
              </w:tabs>
              <w:spacing w:line="360" w:lineRule="auto"/>
              <w:rPr>
                <w:rFonts w:ascii="Tahoma" w:hAnsi="Tahoma" w:cs="Tahoma"/>
                <w:bCs/>
                <w:sz w:val="18"/>
                <w:szCs w:val="18"/>
              </w:rPr>
            </w:pPr>
            <w:r w:rsidRPr="00D97D83">
              <w:rPr>
                <w:rFonts w:ascii="Tahoma" w:hAnsi="Tahoma" w:cs="Tahoma"/>
                <w:bCs/>
                <w:sz w:val="18"/>
                <w:szCs w:val="18"/>
              </w:rPr>
              <w:t xml:space="preserve">The service provider must be accredited with </w:t>
            </w:r>
            <w:r w:rsidR="00B058A3">
              <w:rPr>
                <w:rFonts w:ascii="Tahoma" w:hAnsi="Tahoma" w:cs="Tahoma"/>
                <w:bCs/>
                <w:sz w:val="18"/>
                <w:szCs w:val="18"/>
              </w:rPr>
              <w:t xml:space="preserve">the </w:t>
            </w:r>
            <w:r w:rsidR="0000515B" w:rsidRPr="0000515B">
              <w:rPr>
                <w:rFonts w:ascii="Tahoma" w:hAnsi="Tahoma" w:cs="Tahoma"/>
                <w:bCs/>
                <w:sz w:val="18"/>
                <w:szCs w:val="18"/>
              </w:rPr>
              <w:t>Quality Council for Trades and Occupations</w:t>
            </w:r>
            <w:r w:rsidR="0000515B">
              <w:rPr>
                <w:rFonts w:ascii="Tahoma" w:hAnsi="Tahoma" w:cs="Tahoma"/>
                <w:bCs/>
                <w:sz w:val="18"/>
                <w:szCs w:val="18"/>
              </w:rPr>
              <w:t xml:space="preserve"> </w:t>
            </w:r>
            <w:r w:rsidR="0000515B">
              <w:rPr>
                <w:bCs/>
              </w:rPr>
              <w:t>(</w:t>
            </w:r>
            <w:r w:rsidR="00B058A3">
              <w:rPr>
                <w:rFonts w:ascii="Tahoma" w:hAnsi="Tahoma" w:cs="Tahoma"/>
                <w:bCs/>
                <w:sz w:val="18"/>
                <w:szCs w:val="18"/>
              </w:rPr>
              <w:t>QCTO</w:t>
            </w:r>
            <w:r w:rsidR="0000515B">
              <w:rPr>
                <w:rFonts w:ascii="Tahoma" w:hAnsi="Tahoma" w:cs="Tahoma"/>
                <w:bCs/>
                <w:sz w:val="18"/>
                <w:szCs w:val="18"/>
              </w:rPr>
              <w:t>)</w:t>
            </w:r>
            <w:r w:rsidRPr="00D97D83">
              <w:rPr>
                <w:rFonts w:ascii="Tahoma" w:hAnsi="Tahoma" w:cs="Tahoma"/>
                <w:bCs/>
                <w:sz w:val="18"/>
                <w:szCs w:val="18"/>
              </w:rPr>
              <w:t xml:space="preserve"> to offer</w:t>
            </w:r>
            <w:r w:rsidR="00B058A3">
              <w:rPr>
                <w:rFonts w:ascii="Tahoma" w:hAnsi="Tahoma" w:cs="Tahoma"/>
                <w:bCs/>
                <w:sz w:val="18"/>
                <w:szCs w:val="18"/>
              </w:rPr>
              <w:t xml:space="preserve"> </w:t>
            </w:r>
            <w:proofErr w:type="gramStart"/>
            <w:r w:rsidR="00B058A3">
              <w:rPr>
                <w:rFonts w:ascii="Tahoma" w:hAnsi="Tahoma" w:cs="Tahoma"/>
                <w:bCs/>
                <w:sz w:val="18"/>
                <w:szCs w:val="18"/>
              </w:rPr>
              <w:t>learnership</w:t>
            </w:r>
            <w:r w:rsidR="00820ADA">
              <w:rPr>
                <w:rFonts w:ascii="Tahoma" w:hAnsi="Tahoma" w:cs="Tahoma"/>
                <w:bCs/>
                <w:sz w:val="18"/>
                <w:szCs w:val="18"/>
              </w:rPr>
              <w:t>;</w:t>
            </w:r>
            <w:proofErr w:type="gramEnd"/>
            <w:r w:rsidR="00B058A3">
              <w:rPr>
                <w:rFonts w:ascii="Tahoma" w:hAnsi="Tahoma" w:cs="Tahoma"/>
                <w:bCs/>
                <w:sz w:val="18"/>
                <w:szCs w:val="18"/>
              </w:rPr>
              <w:t xml:space="preserve"> </w:t>
            </w:r>
          </w:p>
          <w:p w14:paraId="7F28D759" w14:textId="048EA929" w:rsidR="009B1C64" w:rsidRPr="0000515B" w:rsidRDefault="00B058A3" w:rsidP="001835A5">
            <w:pPr>
              <w:pStyle w:val="pf0"/>
              <w:spacing w:line="360" w:lineRule="auto"/>
              <w:rPr>
                <w:rFonts w:ascii="Tahoma" w:hAnsi="Tahoma" w:cs="Tahoma"/>
                <w:sz w:val="20"/>
                <w:szCs w:val="20"/>
              </w:rPr>
            </w:pPr>
            <w:r w:rsidRPr="0000515B">
              <w:rPr>
                <w:rFonts w:ascii="Tahoma" w:hAnsi="Tahoma" w:cs="Tahoma"/>
                <w:bCs/>
                <w:sz w:val="18"/>
                <w:szCs w:val="18"/>
                <w:lang w:val="en-GB"/>
              </w:rPr>
              <w:t xml:space="preserve">Service Provider must have </w:t>
            </w:r>
            <w:r w:rsidR="00617D89">
              <w:rPr>
                <w:rFonts w:ascii="Tahoma" w:hAnsi="Tahoma" w:cs="Tahoma"/>
                <w:bCs/>
                <w:sz w:val="18"/>
                <w:szCs w:val="18"/>
                <w:lang w:val="en-GB"/>
              </w:rPr>
              <w:t>accreditation</w:t>
            </w:r>
            <w:r w:rsidRPr="0000515B">
              <w:rPr>
                <w:rFonts w:ascii="Tahoma" w:hAnsi="Tahoma" w:cs="Tahoma"/>
                <w:bCs/>
                <w:sz w:val="18"/>
                <w:szCs w:val="18"/>
                <w:lang w:val="en-GB"/>
              </w:rPr>
              <w:t xml:space="preserve"> to offer Online Learnership Programme</w:t>
            </w:r>
            <w:r w:rsidR="001835A5">
              <w:rPr>
                <w:rFonts w:ascii="Tahoma" w:hAnsi="Tahoma" w:cs="Tahoma"/>
                <w:bCs/>
                <w:sz w:val="18"/>
                <w:szCs w:val="18"/>
                <w:lang w:val="en-GB"/>
              </w:rPr>
              <w:t xml:space="preserve">, </w:t>
            </w:r>
            <w:r w:rsidRPr="0000515B">
              <w:rPr>
                <w:rFonts w:ascii="Tahoma" w:hAnsi="Tahoma" w:cs="Tahoma"/>
                <w:bCs/>
                <w:sz w:val="18"/>
                <w:szCs w:val="18"/>
                <w:lang w:val="en-GB"/>
              </w:rPr>
              <w:t>for</w:t>
            </w:r>
            <w:r w:rsidR="00556647" w:rsidRPr="0000515B">
              <w:rPr>
                <w:rFonts w:ascii="Tahoma" w:hAnsi="Tahoma" w:cs="Tahoma"/>
                <w:bCs/>
                <w:sz w:val="18"/>
                <w:szCs w:val="18"/>
                <w:lang w:val="en-GB"/>
              </w:rPr>
              <w:t xml:space="preserve"> </w:t>
            </w:r>
            <w:r w:rsidRPr="0000515B">
              <w:rPr>
                <w:rStyle w:val="cf01"/>
                <w:rFonts w:ascii="Tahoma" w:hAnsi="Tahoma" w:cs="Tahoma"/>
              </w:rPr>
              <w:t>I</w:t>
            </w:r>
            <w:r w:rsidR="0000515B" w:rsidRPr="0000515B">
              <w:rPr>
                <w:rStyle w:val="cf01"/>
                <w:rFonts w:ascii="Tahoma" w:hAnsi="Tahoma" w:cs="Tahoma"/>
              </w:rPr>
              <w:t>nformation Technology</w:t>
            </w:r>
            <w:r w:rsidRPr="0000515B">
              <w:rPr>
                <w:rStyle w:val="cf01"/>
                <w:rFonts w:ascii="Tahoma" w:hAnsi="Tahoma" w:cs="Tahoma"/>
              </w:rPr>
              <w:t>, NQF 5,</w:t>
            </w:r>
            <w:r w:rsidR="0000515B">
              <w:rPr>
                <w:rStyle w:val="cf01"/>
                <w:rFonts w:ascii="Tahoma" w:hAnsi="Tahoma" w:cs="Tahoma"/>
              </w:rPr>
              <w:t xml:space="preserve"> </w:t>
            </w:r>
            <w:r w:rsidRPr="0000515B">
              <w:rPr>
                <w:rStyle w:val="cf01"/>
                <w:rFonts w:ascii="Tahoma" w:hAnsi="Tahoma" w:cs="Tahoma"/>
              </w:rPr>
              <w:t xml:space="preserve">SAQA 118707, learnership </w:t>
            </w:r>
            <w:r w:rsidR="001835A5">
              <w:rPr>
                <w:rStyle w:val="cf01"/>
                <w:rFonts w:ascii="Tahoma" w:hAnsi="Tahoma" w:cs="Tahoma"/>
              </w:rPr>
              <w:t>c</w:t>
            </w:r>
            <w:r w:rsidR="001835A5">
              <w:rPr>
                <w:rStyle w:val="cf01"/>
              </w:rPr>
              <w:t xml:space="preserve">ode </w:t>
            </w:r>
            <w:r w:rsidRPr="0000515B">
              <w:rPr>
                <w:rStyle w:val="cf01"/>
                <w:rFonts w:ascii="Tahoma" w:hAnsi="Tahoma" w:cs="Tahoma"/>
              </w:rPr>
              <w:t>32Q320167302205</w:t>
            </w:r>
          </w:p>
          <w:p w14:paraId="5CDA7847" w14:textId="77DD69BF" w:rsidR="009B1C64" w:rsidRDefault="009B1C64" w:rsidP="001835A5">
            <w:pPr>
              <w:tabs>
                <w:tab w:val="left" w:pos="426"/>
              </w:tabs>
              <w:spacing w:line="360" w:lineRule="auto"/>
              <w:rPr>
                <w:rFonts w:ascii="Tahoma" w:hAnsi="Tahoma" w:cs="Tahoma"/>
                <w:bCs/>
                <w:sz w:val="18"/>
                <w:szCs w:val="18"/>
                <w:lang w:val="en-US"/>
              </w:rPr>
            </w:pPr>
            <w:r w:rsidRPr="00D97D83">
              <w:rPr>
                <w:rFonts w:ascii="Tahoma" w:hAnsi="Tahoma" w:cs="Tahoma"/>
                <w:bCs/>
                <w:sz w:val="18"/>
                <w:szCs w:val="18"/>
              </w:rPr>
              <w:t xml:space="preserve">The service provider must submit </w:t>
            </w:r>
            <w:r w:rsidRPr="00D97D83">
              <w:rPr>
                <w:rFonts w:ascii="Tahoma" w:hAnsi="Tahoma" w:cs="Tahoma"/>
                <w:b/>
                <w:bCs/>
                <w:sz w:val="18"/>
                <w:szCs w:val="18"/>
              </w:rPr>
              <w:t xml:space="preserve">valid </w:t>
            </w:r>
            <w:r w:rsidRPr="00D97D83">
              <w:rPr>
                <w:rFonts w:ascii="Tahoma" w:hAnsi="Tahoma" w:cs="Tahoma"/>
                <w:bCs/>
                <w:sz w:val="18"/>
                <w:szCs w:val="18"/>
              </w:rPr>
              <w:t xml:space="preserve">proof of accreditation indicating </w:t>
            </w:r>
            <w:r w:rsidRPr="00D97D83">
              <w:rPr>
                <w:rFonts w:ascii="Tahoma" w:hAnsi="Tahoma" w:cs="Tahoma"/>
                <w:b/>
                <w:bCs/>
                <w:sz w:val="18"/>
                <w:szCs w:val="18"/>
              </w:rPr>
              <w:t>scope to provide a learnership</w:t>
            </w:r>
            <w:r w:rsidRPr="00D97D83">
              <w:rPr>
                <w:rFonts w:ascii="Tahoma" w:hAnsi="Tahoma" w:cs="Tahoma"/>
                <w:bCs/>
                <w:sz w:val="18"/>
                <w:szCs w:val="18"/>
              </w:rPr>
              <w:t xml:space="preserve"> </w:t>
            </w:r>
            <w:r w:rsidR="001835A5">
              <w:rPr>
                <w:rFonts w:ascii="Tahoma" w:hAnsi="Tahoma" w:cs="Tahoma"/>
                <w:bCs/>
                <w:sz w:val="18"/>
                <w:szCs w:val="18"/>
              </w:rPr>
              <w:t xml:space="preserve">by </w:t>
            </w:r>
            <w:r w:rsidRPr="00D97D83">
              <w:rPr>
                <w:rFonts w:ascii="Tahoma" w:hAnsi="Tahoma" w:cs="Tahoma"/>
                <w:bCs/>
                <w:sz w:val="18"/>
                <w:szCs w:val="18"/>
              </w:rPr>
              <w:t>the closing date and time of the RFQ.</w:t>
            </w:r>
            <w:r w:rsidRPr="00D97D83">
              <w:rPr>
                <w:rFonts w:ascii="Tahoma" w:hAnsi="Tahoma" w:cs="Tahoma"/>
                <w:bCs/>
                <w:sz w:val="18"/>
                <w:szCs w:val="18"/>
                <w:lang w:val="en-US"/>
              </w:rPr>
              <w:t xml:space="preserve"> </w:t>
            </w:r>
          </w:p>
          <w:p w14:paraId="44451AE1" w14:textId="77777777" w:rsidR="009B1C64" w:rsidRDefault="009B1C64" w:rsidP="001835A5">
            <w:pPr>
              <w:tabs>
                <w:tab w:val="left" w:pos="426"/>
              </w:tabs>
              <w:spacing w:line="360" w:lineRule="auto"/>
              <w:rPr>
                <w:rFonts w:ascii="Tahoma" w:hAnsi="Tahoma" w:cs="Tahoma"/>
                <w:bCs/>
                <w:sz w:val="18"/>
                <w:szCs w:val="18"/>
                <w:lang w:val="en-US"/>
              </w:rPr>
            </w:pPr>
          </w:p>
          <w:p w14:paraId="48B31248" w14:textId="128BD758" w:rsidR="001F0790" w:rsidRPr="00617D89" w:rsidRDefault="009B1C64" w:rsidP="001835A5">
            <w:pPr>
              <w:tabs>
                <w:tab w:val="left" w:pos="426"/>
              </w:tabs>
              <w:spacing w:line="360" w:lineRule="auto"/>
              <w:rPr>
                <w:rFonts w:ascii="Tahoma" w:hAnsi="Tahoma" w:cs="Tahoma"/>
                <w:bCs/>
                <w:sz w:val="18"/>
                <w:szCs w:val="18"/>
                <w:lang w:val="en-US"/>
              </w:rPr>
            </w:pPr>
            <w:r w:rsidRPr="006445DB">
              <w:rPr>
                <w:rFonts w:ascii="Tahoma" w:hAnsi="Tahoma" w:cs="Tahoma"/>
                <w:bCs/>
                <w:sz w:val="18"/>
                <w:szCs w:val="18"/>
                <w:lang w:val="en-US"/>
              </w:rPr>
              <w:t>The RAF reserves the right to validate and confirm validity.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D13F02" w14:textId="77777777" w:rsidR="001F0790" w:rsidRPr="002919C0" w:rsidRDefault="001F0790" w:rsidP="00A6765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2E6AE3F4" w14:textId="77777777" w:rsidR="001F0790" w:rsidRDefault="001F0790" w:rsidP="00A6765F">
            <w:pPr>
              <w:spacing w:line="360" w:lineRule="auto"/>
              <w:rPr>
                <w:rFonts w:ascii="Tahoma" w:hAnsi="Tahoma" w:cs="Tahoma"/>
                <w:b/>
                <w:bCs/>
                <w:sz w:val="18"/>
                <w:szCs w:val="18"/>
                <w:lang w:val="en-US"/>
              </w:rPr>
            </w:pPr>
          </w:p>
          <w:p w14:paraId="55B7D245" w14:textId="77777777" w:rsidR="001F0790" w:rsidRDefault="001F0790" w:rsidP="00A6765F">
            <w:pPr>
              <w:spacing w:line="360" w:lineRule="auto"/>
              <w:rPr>
                <w:rFonts w:ascii="Tahoma" w:hAnsi="Tahoma" w:cs="Tahoma"/>
                <w:b/>
                <w:bCs/>
                <w:sz w:val="18"/>
                <w:szCs w:val="18"/>
                <w:lang w:val="en-US"/>
              </w:rPr>
            </w:pPr>
          </w:p>
          <w:p w14:paraId="080A779D" w14:textId="77777777" w:rsidR="001F0790" w:rsidRPr="002919C0" w:rsidRDefault="001F0790" w:rsidP="00A6765F">
            <w:pPr>
              <w:spacing w:line="360" w:lineRule="auto"/>
              <w:rPr>
                <w:rFonts w:ascii="Tahoma" w:hAnsi="Tahoma" w:cs="Tahoma"/>
                <w:b/>
                <w:bCs/>
                <w:sz w:val="18"/>
                <w:szCs w:val="18"/>
                <w:lang w:val="en-US"/>
              </w:rPr>
            </w:pPr>
          </w:p>
        </w:tc>
      </w:tr>
    </w:tbl>
    <w:p w14:paraId="0306249B" w14:textId="77777777" w:rsidR="00593D70" w:rsidRDefault="00593D70" w:rsidP="00454405">
      <w:pPr>
        <w:spacing w:line="360" w:lineRule="auto"/>
        <w:rPr>
          <w:rFonts w:ascii="Tahoma" w:hAnsi="Tahoma" w:cs="Tahoma"/>
          <w:b/>
          <w:bCs/>
          <w:sz w:val="18"/>
          <w:szCs w:val="18"/>
          <w:u w:val="single"/>
          <w:lang w:val="en-US"/>
        </w:rPr>
      </w:pPr>
    </w:p>
    <w:p w14:paraId="200FC9B9" w14:textId="77777777" w:rsidR="00390130" w:rsidRDefault="00390130" w:rsidP="00454405">
      <w:pPr>
        <w:spacing w:line="360" w:lineRule="auto"/>
        <w:rPr>
          <w:rFonts w:ascii="Tahoma" w:hAnsi="Tahoma" w:cs="Tahoma"/>
          <w:b/>
          <w:bCs/>
          <w:sz w:val="18"/>
          <w:szCs w:val="18"/>
          <w:u w:val="single"/>
          <w:lang w:val="en-US"/>
        </w:rPr>
      </w:pPr>
    </w:p>
    <w:p w14:paraId="46E6D2DF" w14:textId="77777777" w:rsidR="00390130" w:rsidRDefault="00390130" w:rsidP="00454405">
      <w:pPr>
        <w:spacing w:line="360" w:lineRule="auto"/>
        <w:rPr>
          <w:rFonts w:ascii="Tahoma" w:hAnsi="Tahoma" w:cs="Tahoma"/>
          <w:b/>
          <w:bCs/>
          <w:sz w:val="18"/>
          <w:szCs w:val="18"/>
          <w:u w:val="single"/>
          <w:lang w:val="en-US"/>
        </w:rPr>
      </w:pPr>
    </w:p>
    <w:p w14:paraId="1B05B69F" w14:textId="77777777" w:rsidR="00390130" w:rsidRDefault="00390130" w:rsidP="00454405">
      <w:pPr>
        <w:spacing w:line="360" w:lineRule="auto"/>
        <w:rPr>
          <w:rFonts w:ascii="Tahoma" w:hAnsi="Tahoma" w:cs="Tahoma"/>
          <w:b/>
          <w:bCs/>
          <w:sz w:val="18"/>
          <w:szCs w:val="18"/>
          <w:u w:val="single"/>
          <w:lang w:val="en-US"/>
        </w:rPr>
      </w:pPr>
    </w:p>
    <w:p w14:paraId="1CD73FFB" w14:textId="77777777" w:rsidR="00390130" w:rsidRDefault="00390130" w:rsidP="00454405">
      <w:pPr>
        <w:spacing w:line="360" w:lineRule="auto"/>
        <w:rPr>
          <w:rFonts w:ascii="Tahoma" w:hAnsi="Tahoma" w:cs="Tahoma"/>
          <w:b/>
          <w:bCs/>
          <w:sz w:val="18"/>
          <w:szCs w:val="18"/>
          <w:u w:val="single"/>
          <w:lang w:val="en-US"/>
        </w:rPr>
      </w:pPr>
    </w:p>
    <w:p w14:paraId="0582B88B" w14:textId="77777777" w:rsidR="00390130" w:rsidRDefault="00390130" w:rsidP="00454405">
      <w:pPr>
        <w:spacing w:line="360" w:lineRule="auto"/>
        <w:rPr>
          <w:rFonts w:ascii="Tahoma" w:hAnsi="Tahoma" w:cs="Tahoma"/>
          <w:b/>
          <w:bCs/>
          <w:sz w:val="18"/>
          <w:szCs w:val="18"/>
          <w:u w:val="single"/>
          <w:lang w:val="en-US"/>
        </w:rPr>
      </w:pPr>
    </w:p>
    <w:p w14:paraId="0C8E9486" w14:textId="77777777" w:rsidR="00390130" w:rsidRDefault="00390130" w:rsidP="00454405">
      <w:pPr>
        <w:spacing w:line="360" w:lineRule="auto"/>
        <w:rPr>
          <w:rFonts w:ascii="Tahoma" w:hAnsi="Tahoma" w:cs="Tahoma"/>
          <w:b/>
          <w:bCs/>
          <w:sz w:val="18"/>
          <w:szCs w:val="18"/>
          <w:u w:val="single"/>
          <w:lang w:val="en-US"/>
        </w:rPr>
      </w:pPr>
    </w:p>
    <w:p w14:paraId="5D917254" w14:textId="77777777" w:rsidR="00390130" w:rsidRDefault="00390130" w:rsidP="00454405">
      <w:pPr>
        <w:spacing w:line="360" w:lineRule="auto"/>
        <w:rPr>
          <w:rFonts w:ascii="Tahoma" w:hAnsi="Tahoma" w:cs="Tahoma"/>
          <w:b/>
          <w:bCs/>
          <w:sz w:val="18"/>
          <w:szCs w:val="18"/>
          <w:u w:val="single"/>
          <w:lang w:val="en-US"/>
        </w:rPr>
      </w:pPr>
    </w:p>
    <w:p w14:paraId="1FE1ABE8" w14:textId="77777777" w:rsidR="00390130" w:rsidRDefault="00390130" w:rsidP="00454405">
      <w:pPr>
        <w:spacing w:line="360" w:lineRule="auto"/>
        <w:rPr>
          <w:rFonts w:ascii="Tahoma" w:hAnsi="Tahoma" w:cs="Tahoma"/>
          <w:b/>
          <w:bCs/>
          <w:sz w:val="18"/>
          <w:szCs w:val="18"/>
          <w:u w:val="single"/>
          <w:lang w:val="en-US"/>
        </w:rPr>
      </w:pPr>
    </w:p>
    <w:p w14:paraId="41240F44" w14:textId="77777777" w:rsidR="00390130" w:rsidRDefault="00390130" w:rsidP="00454405">
      <w:pPr>
        <w:spacing w:line="360" w:lineRule="auto"/>
        <w:rPr>
          <w:rFonts w:ascii="Tahoma" w:hAnsi="Tahoma" w:cs="Tahoma"/>
          <w:b/>
          <w:bCs/>
          <w:sz w:val="18"/>
          <w:szCs w:val="18"/>
          <w:u w:val="single"/>
          <w:lang w:val="en-US"/>
        </w:rPr>
      </w:pPr>
    </w:p>
    <w:p w14:paraId="551F7AFE" w14:textId="77777777" w:rsidR="00390130" w:rsidRDefault="00390130" w:rsidP="00454405">
      <w:pPr>
        <w:spacing w:line="360" w:lineRule="auto"/>
        <w:rPr>
          <w:rFonts w:ascii="Tahoma" w:hAnsi="Tahoma" w:cs="Tahoma"/>
          <w:b/>
          <w:bCs/>
          <w:sz w:val="18"/>
          <w:szCs w:val="18"/>
          <w:u w:val="single"/>
          <w:lang w:val="en-US"/>
        </w:rPr>
      </w:pPr>
    </w:p>
    <w:p w14:paraId="256826F3" w14:textId="77777777" w:rsidR="00390130" w:rsidRDefault="00390130" w:rsidP="00454405">
      <w:pPr>
        <w:spacing w:line="360" w:lineRule="auto"/>
        <w:rPr>
          <w:rFonts w:ascii="Tahoma" w:hAnsi="Tahoma" w:cs="Tahoma"/>
          <w:b/>
          <w:bCs/>
          <w:sz w:val="18"/>
          <w:szCs w:val="18"/>
          <w:u w:val="single"/>
          <w:lang w:val="en-US"/>
        </w:rPr>
      </w:pPr>
    </w:p>
    <w:p w14:paraId="6C8F6E89" w14:textId="77777777" w:rsidR="00CD7F12" w:rsidRDefault="00CD7F12" w:rsidP="00454405">
      <w:pPr>
        <w:spacing w:line="360" w:lineRule="auto"/>
        <w:rPr>
          <w:rFonts w:ascii="Tahoma" w:hAnsi="Tahoma" w:cs="Tahoma"/>
          <w:b/>
          <w:bCs/>
          <w:sz w:val="18"/>
          <w:szCs w:val="18"/>
          <w:u w:val="single"/>
          <w:lang w:val="en-US"/>
        </w:rPr>
      </w:pPr>
    </w:p>
    <w:p w14:paraId="2140C22C" w14:textId="77777777" w:rsidR="00CD7F12" w:rsidRDefault="00CD7F12" w:rsidP="00454405">
      <w:pPr>
        <w:spacing w:line="360" w:lineRule="auto"/>
        <w:rPr>
          <w:rFonts w:ascii="Tahoma" w:hAnsi="Tahoma" w:cs="Tahoma"/>
          <w:b/>
          <w:bCs/>
          <w:sz w:val="18"/>
          <w:szCs w:val="18"/>
          <w:u w:val="single"/>
          <w:lang w:val="en-US"/>
        </w:rPr>
      </w:pPr>
    </w:p>
    <w:p w14:paraId="796E995A" w14:textId="77777777" w:rsidR="00CD7F12" w:rsidRDefault="00CD7F12" w:rsidP="00454405">
      <w:pPr>
        <w:spacing w:line="360" w:lineRule="auto"/>
        <w:rPr>
          <w:rFonts w:ascii="Tahoma" w:hAnsi="Tahoma" w:cs="Tahoma"/>
          <w:b/>
          <w:bCs/>
          <w:sz w:val="18"/>
          <w:szCs w:val="18"/>
          <w:u w:val="single"/>
          <w:lang w:val="en-US"/>
        </w:rPr>
      </w:pPr>
    </w:p>
    <w:p w14:paraId="076EDCD3" w14:textId="77777777" w:rsidR="00CD7F12" w:rsidRDefault="00CD7F12" w:rsidP="00454405">
      <w:pPr>
        <w:spacing w:line="360" w:lineRule="auto"/>
        <w:rPr>
          <w:rFonts w:ascii="Tahoma" w:hAnsi="Tahoma" w:cs="Tahoma"/>
          <w:b/>
          <w:bCs/>
          <w:sz w:val="18"/>
          <w:szCs w:val="18"/>
          <w:u w:val="single"/>
          <w:lang w:val="en-US"/>
        </w:rPr>
      </w:pPr>
    </w:p>
    <w:p w14:paraId="637D4AC0" w14:textId="77777777" w:rsidR="00CD7F12" w:rsidRDefault="00CD7F12" w:rsidP="00454405">
      <w:pPr>
        <w:spacing w:line="360" w:lineRule="auto"/>
        <w:rPr>
          <w:rFonts w:ascii="Tahoma" w:hAnsi="Tahoma" w:cs="Tahoma"/>
          <w:b/>
          <w:bCs/>
          <w:sz w:val="18"/>
          <w:szCs w:val="18"/>
          <w:u w:val="single"/>
          <w:lang w:val="en-US"/>
        </w:rPr>
      </w:pPr>
    </w:p>
    <w:p w14:paraId="7BAC1AB4" w14:textId="77777777" w:rsidR="00CD7F12" w:rsidRDefault="00CD7F12" w:rsidP="00454405">
      <w:pPr>
        <w:spacing w:line="360" w:lineRule="auto"/>
        <w:rPr>
          <w:rFonts w:ascii="Tahoma" w:hAnsi="Tahoma" w:cs="Tahoma"/>
          <w:b/>
          <w:bCs/>
          <w:sz w:val="18"/>
          <w:szCs w:val="18"/>
          <w:u w:val="single"/>
          <w:lang w:val="en-US"/>
        </w:rPr>
      </w:pPr>
    </w:p>
    <w:p w14:paraId="752E2C57" w14:textId="77777777" w:rsidR="00CD7F12" w:rsidRDefault="00CD7F12" w:rsidP="00454405">
      <w:pPr>
        <w:spacing w:line="360" w:lineRule="auto"/>
        <w:rPr>
          <w:rFonts w:ascii="Tahoma" w:hAnsi="Tahoma" w:cs="Tahoma"/>
          <w:b/>
          <w:bCs/>
          <w:sz w:val="18"/>
          <w:szCs w:val="18"/>
          <w:u w:val="single"/>
          <w:lang w:val="en-US"/>
        </w:rPr>
      </w:pPr>
    </w:p>
    <w:p w14:paraId="3DF2B9AB" w14:textId="77777777" w:rsidR="00CD7F12" w:rsidRDefault="00CD7F12" w:rsidP="00454405">
      <w:pPr>
        <w:spacing w:line="360" w:lineRule="auto"/>
        <w:rPr>
          <w:rFonts w:ascii="Tahoma" w:hAnsi="Tahoma" w:cs="Tahoma"/>
          <w:b/>
          <w:bCs/>
          <w:sz w:val="18"/>
          <w:szCs w:val="18"/>
          <w:u w:val="single"/>
          <w:lang w:val="en-US"/>
        </w:rPr>
      </w:pPr>
    </w:p>
    <w:p w14:paraId="4A9D0B3E" w14:textId="77777777" w:rsidR="009B1C64" w:rsidRDefault="009B1C64" w:rsidP="00454405">
      <w:pPr>
        <w:spacing w:line="360" w:lineRule="auto"/>
        <w:rPr>
          <w:rFonts w:ascii="Tahoma" w:hAnsi="Tahoma" w:cs="Tahoma"/>
          <w:b/>
          <w:bCs/>
          <w:sz w:val="18"/>
          <w:szCs w:val="18"/>
          <w:u w:val="single"/>
          <w:lang w:val="en-US"/>
        </w:rPr>
      </w:pPr>
    </w:p>
    <w:p w14:paraId="748BF3BE" w14:textId="77777777" w:rsidR="009B1C64" w:rsidRDefault="009B1C64" w:rsidP="00454405">
      <w:pPr>
        <w:spacing w:line="360" w:lineRule="auto"/>
        <w:rPr>
          <w:rFonts w:ascii="Tahoma" w:hAnsi="Tahoma" w:cs="Tahoma"/>
          <w:b/>
          <w:bCs/>
          <w:sz w:val="18"/>
          <w:szCs w:val="18"/>
          <w:u w:val="single"/>
          <w:lang w:val="en-US"/>
        </w:rPr>
      </w:pPr>
    </w:p>
    <w:p w14:paraId="3A63B2D8" w14:textId="77777777" w:rsidR="00556647" w:rsidRDefault="00556647" w:rsidP="00454405">
      <w:pPr>
        <w:spacing w:line="360" w:lineRule="auto"/>
        <w:rPr>
          <w:rFonts w:ascii="Tahoma" w:hAnsi="Tahoma" w:cs="Tahoma"/>
          <w:b/>
          <w:bCs/>
          <w:sz w:val="18"/>
          <w:szCs w:val="18"/>
          <w:u w:val="single"/>
          <w:lang w:val="en-US"/>
        </w:rPr>
      </w:pPr>
    </w:p>
    <w:p w14:paraId="6F05BF35" w14:textId="77777777" w:rsidR="00556647" w:rsidRDefault="00556647" w:rsidP="00454405">
      <w:pPr>
        <w:spacing w:line="360" w:lineRule="auto"/>
        <w:rPr>
          <w:rFonts w:ascii="Tahoma" w:hAnsi="Tahoma" w:cs="Tahoma"/>
          <w:b/>
          <w:bCs/>
          <w:sz w:val="18"/>
          <w:szCs w:val="18"/>
          <w:u w:val="single"/>
          <w:lang w:val="en-US"/>
        </w:rPr>
      </w:pPr>
    </w:p>
    <w:p w14:paraId="6317DCB0" w14:textId="77777777" w:rsidR="00617D89" w:rsidRDefault="00617D89" w:rsidP="00454405">
      <w:pPr>
        <w:spacing w:line="360" w:lineRule="auto"/>
        <w:rPr>
          <w:rFonts w:ascii="Tahoma" w:hAnsi="Tahoma" w:cs="Tahoma"/>
          <w:b/>
          <w:bCs/>
          <w:sz w:val="18"/>
          <w:szCs w:val="18"/>
          <w:u w:val="single"/>
          <w:lang w:val="en-US"/>
        </w:rPr>
      </w:pPr>
    </w:p>
    <w:p w14:paraId="5AA62DDA" w14:textId="77777777" w:rsidR="00617D89" w:rsidRDefault="00617D89" w:rsidP="00454405">
      <w:pPr>
        <w:spacing w:line="360" w:lineRule="auto"/>
        <w:rPr>
          <w:rFonts w:ascii="Tahoma" w:hAnsi="Tahoma" w:cs="Tahoma"/>
          <w:b/>
          <w:bCs/>
          <w:sz w:val="18"/>
          <w:szCs w:val="18"/>
          <w:u w:val="single"/>
          <w:lang w:val="en-US"/>
        </w:rPr>
      </w:pPr>
    </w:p>
    <w:p w14:paraId="77B28213" w14:textId="77777777" w:rsidR="00556647" w:rsidRDefault="00556647" w:rsidP="00454405">
      <w:pPr>
        <w:spacing w:line="360" w:lineRule="auto"/>
        <w:rPr>
          <w:rFonts w:ascii="Tahoma" w:hAnsi="Tahoma" w:cs="Tahoma"/>
          <w:b/>
          <w:bCs/>
          <w:sz w:val="18"/>
          <w:szCs w:val="18"/>
          <w:u w:val="single"/>
          <w:lang w:val="en-US"/>
        </w:rPr>
      </w:pPr>
    </w:p>
    <w:p w14:paraId="6BF66DC5" w14:textId="77777777" w:rsidR="001835A5" w:rsidRDefault="001835A5" w:rsidP="00454405">
      <w:pPr>
        <w:spacing w:line="360" w:lineRule="auto"/>
        <w:rPr>
          <w:rFonts w:ascii="Tahoma" w:hAnsi="Tahoma" w:cs="Tahoma"/>
          <w:b/>
          <w:bCs/>
          <w:sz w:val="18"/>
          <w:szCs w:val="18"/>
          <w:u w:val="single"/>
          <w:lang w:val="en-US"/>
        </w:rPr>
      </w:pPr>
    </w:p>
    <w:p w14:paraId="4E8046A0" w14:textId="77777777" w:rsidR="001835A5" w:rsidRDefault="001835A5" w:rsidP="00454405">
      <w:pPr>
        <w:spacing w:line="360" w:lineRule="auto"/>
        <w:rPr>
          <w:rFonts w:ascii="Tahoma" w:hAnsi="Tahoma" w:cs="Tahoma"/>
          <w:b/>
          <w:bCs/>
          <w:sz w:val="18"/>
          <w:szCs w:val="18"/>
          <w:u w:val="single"/>
          <w:lang w:val="en-US"/>
        </w:rPr>
      </w:pPr>
    </w:p>
    <w:p w14:paraId="64EF0817" w14:textId="77777777" w:rsidR="00390130" w:rsidRDefault="00390130" w:rsidP="00454405">
      <w:pPr>
        <w:spacing w:line="360" w:lineRule="auto"/>
        <w:rPr>
          <w:rFonts w:ascii="Tahoma" w:hAnsi="Tahoma" w:cs="Tahoma"/>
          <w:b/>
          <w:bCs/>
          <w:sz w:val="18"/>
          <w:szCs w:val="18"/>
          <w:u w:val="single"/>
          <w:lang w:val="en-US"/>
        </w:rPr>
      </w:pPr>
    </w:p>
    <w:p w14:paraId="2BF2836B" w14:textId="27AAF7BE" w:rsidR="009A6F5B" w:rsidRPr="00454405" w:rsidRDefault="00454405" w:rsidP="00CD7F12">
      <w:pPr>
        <w:spacing w:line="360" w:lineRule="auto"/>
        <w:ind w:left="284"/>
        <w:rPr>
          <w:rFonts w:ascii="Tahoma" w:hAnsi="Tahoma" w:cs="Tahoma"/>
          <w:b/>
          <w:bCs/>
          <w:sz w:val="18"/>
          <w:szCs w:val="18"/>
          <w:u w:val="single"/>
          <w:lang w:val="en-US"/>
        </w:rPr>
      </w:pPr>
      <w:r>
        <w:rPr>
          <w:rFonts w:ascii="Tahoma" w:hAnsi="Tahoma" w:cs="Tahoma"/>
          <w:b/>
          <w:bCs/>
          <w:sz w:val="18"/>
          <w:szCs w:val="18"/>
          <w:u w:val="single"/>
          <w:lang w:val="en-US"/>
        </w:rPr>
        <w:lastRenderedPageBreak/>
        <w:t xml:space="preserve">Phase </w:t>
      </w:r>
      <w:r w:rsidR="00593D70">
        <w:rPr>
          <w:rFonts w:ascii="Tahoma" w:hAnsi="Tahoma" w:cs="Tahoma"/>
          <w:b/>
          <w:bCs/>
          <w:sz w:val="18"/>
          <w:szCs w:val="18"/>
          <w:u w:val="single"/>
          <w:lang w:val="en-US"/>
        </w:rPr>
        <w:t>2</w:t>
      </w:r>
      <w:r>
        <w:rPr>
          <w:rFonts w:ascii="Tahoma" w:hAnsi="Tahoma" w:cs="Tahoma"/>
          <w:b/>
          <w:bCs/>
          <w:sz w:val="18"/>
          <w:szCs w:val="18"/>
          <w:u w:val="single"/>
          <w:lang w:val="en-US"/>
        </w:rPr>
        <w:t xml:space="preserve">: </w:t>
      </w:r>
      <w:r w:rsidR="009A6F5B" w:rsidRPr="00454405">
        <w:rPr>
          <w:rFonts w:ascii="Tahoma" w:hAnsi="Tahoma" w:cs="Tahoma"/>
          <w:b/>
          <w:bCs/>
          <w:sz w:val="18"/>
          <w:szCs w:val="18"/>
          <w:u w:val="single"/>
          <w:lang w:val="en-US"/>
        </w:rPr>
        <w:t xml:space="preserve">Price and </w:t>
      </w:r>
      <w:r w:rsidR="002403BC" w:rsidRPr="00454405">
        <w:rPr>
          <w:rFonts w:ascii="Tahoma" w:hAnsi="Tahoma" w:cs="Tahoma"/>
          <w:b/>
          <w:bCs/>
          <w:sz w:val="18"/>
          <w:szCs w:val="18"/>
          <w:u w:val="single"/>
          <w:lang w:val="en-US"/>
        </w:rPr>
        <w:t>Specific Goals</w:t>
      </w:r>
      <w:r w:rsidR="009A6F5B" w:rsidRPr="00454405">
        <w:rPr>
          <w:rFonts w:ascii="Tahoma" w:hAnsi="Tahoma" w:cs="Tahoma"/>
          <w:b/>
          <w:bCs/>
          <w:sz w:val="18"/>
          <w:szCs w:val="18"/>
          <w:u w:val="single"/>
          <w:lang w:val="en-US"/>
        </w:rPr>
        <w:t xml:space="preserve"> Evaluations </w:t>
      </w:r>
    </w:p>
    <w:p w14:paraId="3F51A45F" w14:textId="77777777" w:rsidR="00592633" w:rsidRPr="00FF6420" w:rsidRDefault="00592633" w:rsidP="00592633">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Pr="0008401C">
        <w:rPr>
          <w:rFonts w:ascii="Tahoma" w:hAnsi="Tahoma" w:cs="Tahoma"/>
          <w:sz w:val="18"/>
          <w:szCs w:val="18"/>
        </w:rPr>
        <w:t>Specific</w:t>
      </w:r>
      <w:r w:rsidRPr="0008401C">
        <w:rPr>
          <w:rFonts w:ascii="Tahoma" w:hAnsi="Tahoma" w:cs="Tahoma"/>
          <w:bCs/>
          <w:sz w:val="18"/>
          <w:szCs w:val="18"/>
          <w:lang w:val="en-US" w:eastAsia="en-ZA"/>
        </w:rPr>
        <w:t xml:space="preserve"> Goals</w:t>
      </w:r>
      <w:r>
        <w:rPr>
          <w:rFonts w:ascii="Tahoma" w:hAnsi="Tahoma" w:cs="Tahoma"/>
          <w:bCs/>
          <w:sz w:val="18"/>
          <w:szCs w:val="18"/>
          <w:lang w:val="en-US" w:eastAsia="en-ZA"/>
        </w:rPr>
        <w:t xml:space="preserve">, in terms of Preferential Procurement Policy Framework Act, 2022,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/20 principle as follows</w:t>
      </w:r>
      <w:r w:rsidRPr="00FF6420">
        <w:rPr>
          <w:rFonts w:ascii="Tahoma" w:hAnsi="Tahoma" w:cs="Tahoma"/>
          <w:bCs/>
          <w:sz w:val="18"/>
          <w:szCs w:val="18"/>
          <w:lang w:val="en-US" w:eastAsia="en-ZA"/>
        </w:rPr>
        <w:t>:</w:t>
      </w:r>
    </w:p>
    <w:p w14:paraId="049D4BF6" w14:textId="77777777" w:rsidR="009A6F5B" w:rsidRPr="00BE739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BE739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Points</w:t>
            </w:r>
          </w:p>
        </w:tc>
      </w:tr>
      <w:tr w:rsidR="009A6F5B" w:rsidRPr="00BE739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80</w:t>
            </w:r>
          </w:p>
        </w:tc>
      </w:tr>
      <w:tr w:rsidR="009A6F5B" w:rsidRPr="00BE739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BE7394" w:rsidRDefault="000A155E" w:rsidP="00790477">
            <w:pPr>
              <w:spacing w:line="360" w:lineRule="auto"/>
              <w:rPr>
                <w:rFonts w:ascii="Tahoma" w:hAnsi="Tahoma" w:cs="Tahoma"/>
                <w:b/>
                <w:bCs/>
                <w:sz w:val="18"/>
                <w:szCs w:val="18"/>
                <w:lang w:eastAsia="en-ZA"/>
              </w:rPr>
            </w:pPr>
            <w:r w:rsidRPr="00BE7394">
              <w:rPr>
                <w:rFonts w:ascii="Tahoma" w:hAnsi="Tahoma" w:cs="Tahoma"/>
                <w:b/>
                <w:bCs/>
                <w:sz w:val="18"/>
                <w:szCs w:val="18"/>
                <w:lang w:eastAsia="en-ZA"/>
              </w:rPr>
              <w:t xml:space="preserve">Specific </w:t>
            </w:r>
            <w:r w:rsidR="00350331" w:rsidRPr="00BE7394">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BE7394"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BE7394"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Points Allocation</w:t>
                  </w:r>
                </w:p>
              </w:tc>
            </w:tr>
            <w:tr w:rsidR="00350331" w:rsidRPr="00BE7394"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BE7394" w:rsidRDefault="005656DB" w:rsidP="00790477">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Pr="003C1205">
                    <w:rPr>
                      <w:rFonts w:ascii="Tahoma" w:hAnsi="Tahoma" w:cs="Tahoma"/>
                      <w:sz w:val="18"/>
                      <w:szCs w:val="18"/>
                      <w:lang w:eastAsia="en-ZA"/>
                    </w:rPr>
                    <w:t xml:space="preserve">South African citizen who had no franchise in national elections prior to the introduction of the Constitution of the Republic of South Africa, (Act </w:t>
                  </w:r>
                  <w:r>
                    <w:rPr>
                      <w:rFonts w:ascii="Tahoma" w:hAnsi="Tahoma" w:cs="Tahoma"/>
                      <w:sz w:val="18"/>
                      <w:szCs w:val="18"/>
                      <w:lang w:eastAsia="en-ZA"/>
                    </w:rPr>
                    <w:t>N0. 8 of 1996</w:t>
                  </w:r>
                  <w:r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Pr="003C1205">
                    <w:rPr>
                      <w:rFonts w:ascii="Tahoma" w:hAnsi="Tahoma" w:cs="Tahoma"/>
                      <w:sz w:val="18"/>
                      <w:szCs w:val="18"/>
                      <w:lang w:eastAsia="en-ZA"/>
                    </w:rPr>
                    <w:t xml:space="preserve">. </w:t>
                  </w:r>
                  <w:r>
                    <w:rPr>
                      <w:rFonts w:ascii="Tahoma" w:hAnsi="Tahoma" w:cs="Tahoma"/>
                      <w:sz w:val="18"/>
                      <w:szCs w:val="18"/>
                      <w:lang w:eastAsia="en-ZA"/>
                    </w:rPr>
                    <w:t xml:space="preserve"> </w:t>
                  </w:r>
                  <w:r w:rsidRPr="003C1205">
                    <w:rPr>
                      <w:rFonts w:ascii="Tahoma" w:hAnsi="Tahoma" w:cs="Tahoma"/>
                      <w:sz w:val="18"/>
                      <w:szCs w:val="18"/>
                      <w:lang w:eastAsia="en-ZA"/>
                    </w:rPr>
                    <w:t>(</w:t>
                  </w:r>
                  <w:r>
                    <w:rPr>
                      <w:rFonts w:ascii="Tahoma" w:hAnsi="Tahoma" w:cs="Tahoma"/>
                      <w:sz w:val="18"/>
                      <w:szCs w:val="18"/>
                      <w:lang w:eastAsia="en-ZA"/>
                    </w:rPr>
                    <w:t xml:space="preserve">Includes a minimum of </w:t>
                  </w:r>
                  <w:r w:rsidRPr="003C1205">
                    <w:rPr>
                      <w:rFonts w:ascii="Tahoma" w:hAnsi="Tahoma" w:cs="Tahoma"/>
                      <w:sz w:val="18"/>
                      <w:szCs w:val="18"/>
                      <w:lang w:eastAsia="en-ZA"/>
                    </w:rPr>
                    <w:t>51%</w:t>
                  </w:r>
                  <w:r>
                    <w:rPr>
                      <w:rFonts w:ascii="Tahoma" w:hAnsi="Tahoma" w:cs="Tahoma"/>
                      <w:sz w:val="18"/>
                      <w:szCs w:val="18"/>
                      <w:lang w:eastAsia="en-ZA"/>
                    </w:rPr>
                    <w:t xml:space="preserve"> </w:t>
                  </w:r>
                  <w:r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10</w:t>
                  </w:r>
                </w:p>
              </w:tc>
            </w:tr>
            <w:tr w:rsidR="00350331" w:rsidRPr="00BE7394"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Women</w:t>
                  </w:r>
                  <w:r w:rsidR="000A155E" w:rsidRPr="00BE7394">
                    <w:rPr>
                      <w:rFonts w:ascii="Tahoma" w:hAnsi="Tahoma" w:cs="Tahoma"/>
                      <w:sz w:val="18"/>
                      <w:szCs w:val="18"/>
                      <w:lang w:eastAsia="en-ZA"/>
                    </w:rPr>
                    <w:t xml:space="preserve"> </w:t>
                  </w:r>
                </w:p>
                <w:p w14:paraId="47AB5456" w14:textId="609C247A"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8</w:t>
                  </w:r>
                </w:p>
              </w:tc>
            </w:tr>
            <w:tr w:rsidR="00350331" w:rsidRPr="00BE7394"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Persons with disabilities</w:t>
                  </w:r>
                  <w:r w:rsidR="000A155E" w:rsidRPr="00BE7394">
                    <w:rPr>
                      <w:rFonts w:ascii="Tahoma" w:hAnsi="Tahoma" w:cs="Tahoma"/>
                      <w:sz w:val="18"/>
                      <w:szCs w:val="18"/>
                      <w:lang w:eastAsia="en-ZA"/>
                    </w:rPr>
                    <w:t xml:space="preserve"> </w:t>
                  </w:r>
                </w:p>
                <w:p w14:paraId="318025A5" w14:textId="1612A119"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2</w:t>
                  </w:r>
                </w:p>
              </w:tc>
            </w:tr>
          </w:tbl>
          <w:p w14:paraId="790FAC9F" w14:textId="302EF067" w:rsidR="00350331" w:rsidRPr="00BE7394" w:rsidRDefault="00350331" w:rsidP="0079047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20</w:t>
            </w:r>
          </w:p>
        </w:tc>
      </w:tr>
      <w:tr w:rsidR="009A6F5B" w:rsidRPr="00BE739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100</w:t>
            </w:r>
          </w:p>
        </w:tc>
      </w:tr>
    </w:tbl>
    <w:p w14:paraId="3F35BAF1" w14:textId="77777777" w:rsidR="009A6F5B" w:rsidRPr="00BE7394" w:rsidRDefault="009A6F5B" w:rsidP="009A6F5B">
      <w:pPr>
        <w:spacing w:line="360" w:lineRule="auto"/>
        <w:rPr>
          <w:rFonts w:ascii="Tahoma" w:hAnsi="Tahoma" w:cs="Tahoma"/>
          <w:sz w:val="18"/>
          <w:szCs w:val="18"/>
        </w:rPr>
      </w:pPr>
    </w:p>
    <w:p w14:paraId="54EE8006" w14:textId="77777777" w:rsidR="002030F2" w:rsidRPr="00BE7394" w:rsidRDefault="002030F2" w:rsidP="0043222B">
      <w:pPr>
        <w:pStyle w:val="AnnexH1"/>
        <w:spacing w:line="360" w:lineRule="auto"/>
        <w:rPr>
          <w:rFonts w:ascii="Tahoma" w:hAnsi="Tahoma" w:cs="Tahoma"/>
          <w:color w:val="auto"/>
          <w:sz w:val="18"/>
          <w:szCs w:val="18"/>
        </w:rPr>
      </w:pPr>
      <w:r w:rsidRPr="00BE7394">
        <w:rPr>
          <w:rFonts w:ascii="Tahoma" w:hAnsi="Tahoma" w:cs="Tahoma"/>
          <w:color w:val="auto"/>
          <w:sz w:val="18"/>
          <w:szCs w:val="18"/>
        </w:rPr>
        <w:lastRenderedPageBreak/>
        <w:t>COST BREAK DOWN</w:t>
      </w:r>
      <w:bookmarkEnd w:id="15"/>
      <w:r w:rsidRPr="00BE7394">
        <w:rPr>
          <w:rFonts w:ascii="Tahoma" w:hAnsi="Tahoma" w:cs="Tahoma"/>
          <w:color w:val="auto"/>
          <w:sz w:val="18"/>
          <w:szCs w:val="18"/>
        </w:rPr>
        <w:t xml:space="preserve"> </w:t>
      </w:r>
      <w:bookmarkEnd w:id="16"/>
      <w:bookmarkEnd w:id="17"/>
    </w:p>
    <w:p w14:paraId="3C1E1F33" w14:textId="77777777" w:rsidR="00B05B49" w:rsidRPr="00BE7394" w:rsidRDefault="00B05B49" w:rsidP="0043222B">
      <w:pPr>
        <w:spacing w:line="360" w:lineRule="auto"/>
        <w:rPr>
          <w:rFonts w:ascii="Tahoma" w:hAnsi="Tahoma" w:cs="Tahoma"/>
          <w:bCs/>
          <w:sz w:val="18"/>
          <w:szCs w:val="18"/>
          <w:lang w:val="en-US"/>
        </w:rPr>
      </w:pPr>
    </w:p>
    <w:p w14:paraId="41DFBE21"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492E67" w:rsidRDefault="00592633" w:rsidP="00592633">
      <w:pPr>
        <w:pStyle w:val="ListParagraph"/>
        <w:numPr>
          <w:ilvl w:val="0"/>
          <w:numId w:val="1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3C25414E" w14:textId="77777777" w:rsidR="00592633" w:rsidRDefault="00592633" w:rsidP="00592633">
      <w:pPr>
        <w:pStyle w:val="ListParagraph"/>
        <w:numPr>
          <w:ilvl w:val="0"/>
          <w:numId w:val="1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7C47175D"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E052D44" w14:textId="77777777" w:rsidR="008527D2" w:rsidRPr="00BE7394" w:rsidRDefault="008527D2" w:rsidP="008527D2">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04"/>
        <w:gridCol w:w="2023"/>
        <w:gridCol w:w="2008"/>
        <w:gridCol w:w="2009"/>
      </w:tblGrid>
      <w:tr w:rsidR="00186D50" w:rsidRPr="00BE7394" w14:paraId="1F574DD1" w14:textId="77777777" w:rsidTr="0C48C3BE">
        <w:tc>
          <w:tcPr>
            <w:tcW w:w="550" w:type="dxa"/>
          </w:tcPr>
          <w:p w14:paraId="491EAF03" w14:textId="77777777" w:rsidR="00186D50" w:rsidRPr="00BE7394" w:rsidRDefault="00186D50" w:rsidP="001345F5">
            <w:pPr>
              <w:spacing w:after="200" w:line="360" w:lineRule="auto"/>
              <w:rPr>
                <w:rFonts w:ascii="Tahoma" w:hAnsi="Tahoma" w:cs="Tahoma"/>
                <w:b/>
                <w:sz w:val="18"/>
                <w:szCs w:val="18"/>
                <w:lang w:eastAsia="en-ZA"/>
              </w:rPr>
            </w:pPr>
            <w:r w:rsidRPr="00BE7394">
              <w:rPr>
                <w:rFonts w:ascii="Tahoma" w:hAnsi="Tahoma" w:cs="Tahoma"/>
                <w:b/>
                <w:sz w:val="18"/>
                <w:szCs w:val="18"/>
                <w:lang w:eastAsia="en-ZA"/>
              </w:rPr>
              <w:t>NO.</w:t>
            </w:r>
          </w:p>
        </w:tc>
        <w:tc>
          <w:tcPr>
            <w:tcW w:w="3604" w:type="dxa"/>
          </w:tcPr>
          <w:p w14:paraId="392CEB9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ITEM DESCRIPTION</w:t>
            </w:r>
          </w:p>
        </w:tc>
        <w:tc>
          <w:tcPr>
            <w:tcW w:w="2023" w:type="dxa"/>
          </w:tcPr>
          <w:p w14:paraId="0B5801F7" w14:textId="01A98E3F" w:rsidR="00186D50" w:rsidRPr="00BE7394" w:rsidRDefault="001835A5" w:rsidP="001345F5">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Number of Learners </w:t>
            </w:r>
          </w:p>
        </w:tc>
        <w:tc>
          <w:tcPr>
            <w:tcW w:w="2008" w:type="dxa"/>
          </w:tcPr>
          <w:p w14:paraId="4A5013FB"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UNIT PRICE</w:t>
            </w:r>
          </w:p>
        </w:tc>
        <w:tc>
          <w:tcPr>
            <w:tcW w:w="2009" w:type="dxa"/>
          </w:tcPr>
          <w:p w14:paraId="7D1B674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TOTAL PRICE</w:t>
            </w:r>
          </w:p>
        </w:tc>
      </w:tr>
      <w:tr w:rsidR="005C0240" w:rsidRPr="00BE7394" w14:paraId="5196E635" w14:textId="77777777" w:rsidTr="0C48C3BE">
        <w:tc>
          <w:tcPr>
            <w:tcW w:w="550" w:type="dxa"/>
          </w:tcPr>
          <w:p w14:paraId="45EF0674" w14:textId="7967EA39" w:rsidR="005C0240" w:rsidRPr="00BE7394" w:rsidRDefault="00E16F8C" w:rsidP="001345F5">
            <w:pPr>
              <w:spacing w:after="200" w:line="360" w:lineRule="auto"/>
              <w:rPr>
                <w:rFonts w:ascii="Tahoma" w:hAnsi="Tahoma" w:cs="Tahoma"/>
                <w:b/>
                <w:sz w:val="18"/>
                <w:szCs w:val="18"/>
                <w:lang w:eastAsia="en-ZA"/>
              </w:rPr>
            </w:pPr>
            <w:r>
              <w:rPr>
                <w:rFonts w:ascii="Tahoma" w:hAnsi="Tahoma" w:cs="Tahoma"/>
                <w:b/>
                <w:sz w:val="18"/>
                <w:szCs w:val="18"/>
                <w:lang w:eastAsia="en-ZA"/>
              </w:rPr>
              <w:t>01</w:t>
            </w:r>
          </w:p>
        </w:tc>
        <w:tc>
          <w:tcPr>
            <w:tcW w:w="3604" w:type="dxa"/>
          </w:tcPr>
          <w:p w14:paraId="7DD76614" w14:textId="02E7310A" w:rsidR="005C0240" w:rsidRPr="00BE7394" w:rsidRDefault="009B1C64" w:rsidP="000679E2">
            <w:pPr>
              <w:spacing w:line="360" w:lineRule="auto"/>
              <w:jc w:val="left"/>
              <w:rPr>
                <w:rFonts w:ascii="Tahoma" w:hAnsi="Tahoma" w:cs="Tahoma"/>
                <w:sz w:val="18"/>
                <w:szCs w:val="18"/>
              </w:rPr>
            </w:pPr>
            <w:r>
              <w:rPr>
                <w:rFonts w:ascii="Tahoma" w:hAnsi="Tahoma" w:cs="Tahoma"/>
                <w:sz w:val="18"/>
                <w:szCs w:val="18"/>
                <w:lang w:val="en-GB" w:eastAsia="en-GB"/>
              </w:rPr>
              <w:t xml:space="preserve">Online Learnership Programme </w:t>
            </w:r>
            <w:r w:rsidR="001835A5" w:rsidRPr="001835A5">
              <w:rPr>
                <w:rFonts w:ascii="Tahoma" w:hAnsi="Tahoma" w:cs="Tahoma"/>
                <w:sz w:val="18"/>
                <w:szCs w:val="18"/>
                <w:lang w:val="en-GB" w:eastAsia="en-GB"/>
              </w:rPr>
              <w:t>Information Technology</w:t>
            </w:r>
            <w:r w:rsidR="001835A5" w:rsidRPr="001835A5">
              <w:rPr>
                <w:rFonts w:ascii="Tahoma" w:hAnsi="Tahoma" w:cs="Tahoma"/>
                <w:sz w:val="18"/>
                <w:szCs w:val="18"/>
                <w:lang w:val="en-GB" w:eastAsia="en-GB"/>
              </w:rPr>
              <w:t xml:space="preserve"> </w:t>
            </w:r>
            <w:r>
              <w:rPr>
                <w:rFonts w:ascii="Tahoma" w:hAnsi="Tahoma" w:cs="Tahoma"/>
                <w:sz w:val="18"/>
                <w:szCs w:val="18"/>
                <w:lang w:val="en-GB" w:eastAsia="en-GB"/>
              </w:rPr>
              <w:t>(As per the specification)</w:t>
            </w:r>
          </w:p>
        </w:tc>
        <w:tc>
          <w:tcPr>
            <w:tcW w:w="2023" w:type="dxa"/>
          </w:tcPr>
          <w:p w14:paraId="4B741A94" w14:textId="4CC06F43" w:rsidR="005C0240" w:rsidRPr="00CD7F12" w:rsidRDefault="00820ADA" w:rsidP="0C48C3BE">
            <w:pPr>
              <w:spacing w:after="200" w:line="360" w:lineRule="auto"/>
              <w:jc w:val="center"/>
              <w:rPr>
                <w:rFonts w:ascii="Tahoma" w:hAnsi="Tahoma" w:cs="Tahoma"/>
                <w:sz w:val="18"/>
                <w:szCs w:val="18"/>
                <w:lang w:eastAsia="en-ZA"/>
              </w:rPr>
            </w:pPr>
            <w:r>
              <w:rPr>
                <w:rFonts w:ascii="Tahoma" w:hAnsi="Tahoma" w:cs="Tahoma"/>
                <w:sz w:val="18"/>
                <w:szCs w:val="18"/>
                <w:lang w:eastAsia="en-ZA"/>
              </w:rPr>
              <w:t>6</w:t>
            </w:r>
          </w:p>
        </w:tc>
        <w:tc>
          <w:tcPr>
            <w:tcW w:w="2008" w:type="dxa"/>
          </w:tcPr>
          <w:p w14:paraId="402C8FC9" w14:textId="77777777" w:rsidR="005C0240" w:rsidRPr="00BE7394" w:rsidRDefault="005C0240" w:rsidP="001345F5">
            <w:pPr>
              <w:spacing w:after="200" w:line="360" w:lineRule="auto"/>
              <w:rPr>
                <w:rFonts w:ascii="Tahoma" w:hAnsi="Tahoma" w:cs="Tahoma"/>
                <w:b/>
                <w:sz w:val="18"/>
                <w:szCs w:val="18"/>
                <w:lang w:eastAsia="en-ZA"/>
              </w:rPr>
            </w:pPr>
          </w:p>
        </w:tc>
        <w:tc>
          <w:tcPr>
            <w:tcW w:w="2009" w:type="dxa"/>
          </w:tcPr>
          <w:p w14:paraId="0894DAB4" w14:textId="77777777" w:rsidR="005C0240" w:rsidRPr="00BE7394" w:rsidRDefault="005C0240" w:rsidP="001345F5">
            <w:pPr>
              <w:spacing w:after="200" w:line="360" w:lineRule="auto"/>
              <w:rPr>
                <w:rFonts w:ascii="Tahoma" w:hAnsi="Tahoma" w:cs="Tahoma"/>
                <w:b/>
                <w:sz w:val="18"/>
                <w:szCs w:val="18"/>
                <w:lang w:eastAsia="en-ZA"/>
              </w:rPr>
            </w:pPr>
          </w:p>
        </w:tc>
      </w:tr>
      <w:tr w:rsidR="00186D50" w:rsidRPr="00BE7394" w14:paraId="0857558A" w14:textId="77777777" w:rsidTr="0C48C3BE">
        <w:tc>
          <w:tcPr>
            <w:tcW w:w="8185" w:type="dxa"/>
            <w:gridSpan w:val="4"/>
          </w:tcPr>
          <w:p w14:paraId="42F6BF40" w14:textId="45E43A4E"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 xml:space="preserve">TOTAL </w:t>
            </w:r>
          </w:p>
        </w:tc>
        <w:tc>
          <w:tcPr>
            <w:tcW w:w="2009" w:type="dxa"/>
          </w:tcPr>
          <w:p w14:paraId="0F13DECF"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412043E" w14:textId="77777777" w:rsidTr="0C48C3BE">
        <w:tc>
          <w:tcPr>
            <w:tcW w:w="8185" w:type="dxa"/>
            <w:gridSpan w:val="4"/>
          </w:tcPr>
          <w:p w14:paraId="1979344D"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VAT (IF VAT REGISTERED)</w:t>
            </w:r>
          </w:p>
        </w:tc>
        <w:tc>
          <w:tcPr>
            <w:tcW w:w="2009" w:type="dxa"/>
          </w:tcPr>
          <w:p w14:paraId="59D8250B"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D45444B" w14:textId="77777777" w:rsidTr="0C48C3BE">
        <w:tc>
          <w:tcPr>
            <w:tcW w:w="8185" w:type="dxa"/>
            <w:gridSpan w:val="4"/>
          </w:tcPr>
          <w:p w14:paraId="523991EB"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GRAND TOTAL (VAT INCLUSIVE - IF VAT REGISTERED)</w:t>
            </w:r>
          </w:p>
        </w:tc>
        <w:tc>
          <w:tcPr>
            <w:tcW w:w="2009" w:type="dxa"/>
          </w:tcPr>
          <w:p w14:paraId="059FC495" w14:textId="77777777" w:rsidR="00186D50" w:rsidRPr="00BE7394" w:rsidRDefault="00186D50" w:rsidP="001345F5">
            <w:pPr>
              <w:spacing w:after="200" w:line="360" w:lineRule="auto"/>
              <w:rPr>
                <w:rFonts w:ascii="Tahoma" w:hAnsi="Tahoma" w:cs="Tahoma"/>
                <w:b/>
                <w:sz w:val="18"/>
                <w:szCs w:val="18"/>
                <w:lang w:eastAsia="en-ZA"/>
              </w:rPr>
            </w:pPr>
          </w:p>
        </w:tc>
      </w:tr>
    </w:tbl>
    <w:p w14:paraId="60BFDF55" w14:textId="55DA8BB2" w:rsidR="005B2C73" w:rsidRDefault="005B2C73" w:rsidP="00B673A2">
      <w:pPr>
        <w:spacing w:line="360" w:lineRule="auto"/>
        <w:rPr>
          <w:rFonts w:ascii="Tahoma" w:hAnsi="Tahoma" w:cs="Tahoma"/>
          <w:bCs/>
          <w:sz w:val="18"/>
          <w:szCs w:val="18"/>
          <w:lang w:val="en-US"/>
        </w:rPr>
      </w:pPr>
    </w:p>
    <w:p w14:paraId="53463005" w14:textId="77777777" w:rsidR="00831042" w:rsidRPr="00831042" w:rsidRDefault="00831042" w:rsidP="001835A5">
      <w:pPr>
        <w:spacing w:line="360" w:lineRule="auto"/>
        <w:jc w:val="left"/>
        <w:rPr>
          <w:rFonts w:ascii="Tahoma" w:hAnsi="Tahoma" w:cs="Tahoma"/>
          <w:bCs/>
          <w:sz w:val="18"/>
          <w:szCs w:val="18"/>
          <w:lang w:val="en-US"/>
        </w:rPr>
      </w:pPr>
      <w:r w:rsidRPr="00831042">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46AD22D5" w14:textId="77777777" w:rsidR="00831042" w:rsidRPr="001835A5" w:rsidRDefault="00831042" w:rsidP="001835A5">
      <w:pPr>
        <w:spacing w:line="360" w:lineRule="auto"/>
        <w:jc w:val="left"/>
        <w:rPr>
          <w:rFonts w:ascii="Tahoma" w:hAnsi="Tahoma" w:cs="Tahoma"/>
          <w:bCs/>
          <w:sz w:val="18"/>
          <w:szCs w:val="18"/>
          <w:lang w:val="en-US"/>
        </w:rPr>
      </w:pPr>
    </w:p>
    <w:p w14:paraId="08E25E36" w14:textId="7B1E183F" w:rsidR="00831042" w:rsidRPr="00047A7F" w:rsidRDefault="00831042" w:rsidP="001835A5">
      <w:pPr>
        <w:spacing w:line="360" w:lineRule="auto"/>
        <w:jc w:val="left"/>
        <w:rPr>
          <w:rFonts w:ascii="Tahoma" w:hAnsi="Tahoma" w:cs="Tahoma"/>
          <w:b/>
          <w:sz w:val="18"/>
          <w:szCs w:val="18"/>
          <w:lang w:val="en-US"/>
        </w:rPr>
      </w:pPr>
      <w:r w:rsidRPr="001835A5">
        <w:rPr>
          <w:rFonts w:ascii="Tahoma" w:hAnsi="Tahoma" w:cs="Tahoma"/>
          <w:bCs/>
          <w:sz w:val="18"/>
          <w:szCs w:val="18"/>
          <w:lang w:val="en-US"/>
        </w:rPr>
        <w:t>Signature of service provider</w:t>
      </w:r>
      <w:r w:rsidRPr="00047A7F">
        <w:rPr>
          <w:rFonts w:ascii="Tahoma" w:hAnsi="Tahoma" w:cs="Tahoma"/>
          <w:b/>
          <w:sz w:val="18"/>
          <w:szCs w:val="18"/>
          <w:lang w:val="en-US"/>
        </w:rPr>
        <w:t>: _____________________________.</w:t>
      </w:r>
    </w:p>
    <w:p w14:paraId="6971C152" w14:textId="77777777" w:rsidR="005B2C73" w:rsidRPr="00BE7394" w:rsidRDefault="005B2C73" w:rsidP="00850BAD">
      <w:pPr>
        <w:pStyle w:val="AnnexH1"/>
        <w:rPr>
          <w:rFonts w:ascii="Tahoma" w:hAnsi="Tahoma" w:cs="Tahoma"/>
          <w:sz w:val="18"/>
          <w:szCs w:val="18"/>
        </w:rPr>
      </w:pPr>
      <w:bookmarkStart w:id="18" w:name="_Toc515519195"/>
      <w:bookmarkStart w:id="19" w:name="_Toc2171291"/>
      <w:r w:rsidRPr="00BE7394">
        <w:rPr>
          <w:rFonts w:ascii="Tahoma" w:hAnsi="Tahoma" w:cs="Tahoma"/>
          <w:sz w:val="18"/>
          <w:szCs w:val="18"/>
        </w:rPr>
        <w:lastRenderedPageBreak/>
        <w:t>S</w:t>
      </w:r>
      <w:bookmarkEnd w:id="18"/>
      <w:r w:rsidRPr="00BE7394">
        <w:rPr>
          <w:rFonts w:ascii="Tahoma" w:hAnsi="Tahoma" w:cs="Tahoma"/>
          <w:sz w:val="18"/>
          <w:szCs w:val="18"/>
        </w:rPr>
        <w:t>TANDARD BIDDING DOCUMENTS</w:t>
      </w:r>
      <w:bookmarkEnd w:id="19"/>
    </w:p>
    <w:p w14:paraId="4C1253CF" w14:textId="77777777" w:rsidR="005B2C73" w:rsidRPr="00BE7394" w:rsidRDefault="005B2C73" w:rsidP="005B2C73">
      <w:pPr>
        <w:rPr>
          <w:rFonts w:ascii="Tahoma" w:hAnsi="Tahoma" w:cs="Tahoma"/>
          <w:sz w:val="18"/>
          <w:szCs w:val="18"/>
          <w:lang w:val="en-US"/>
        </w:rPr>
      </w:pPr>
    </w:p>
    <w:bookmarkEnd w:id="5"/>
    <w:bookmarkEnd w:id="10"/>
    <w:bookmarkEnd w:id="11"/>
    <w:bookmarkEnd w:id="12"/>
    <w:bookmarkEnd w:id="13"/>
    <w:p w14:paraId="08AF0E48" w14:textId="77777777" w:rsidR="00680BFF" w:rsidRPr="00BE7394" w:rsidRDefault="00680BFF" w:rsidP="00B673A2">
      <w:pPr>
        <w:tabs>
          <w:tab w:val="left" w:pos="600"/>
          <w:tab w:val="left" w:pos="1455"/>
        </w:tabs>
        <w:rPr>
          <w:rFonts w:ascii="Tahoma" w:hAnsi="Tahoma" w:cs="Tahoma"/>
          <w:sz w:val="18"/>
          <w:szCs w:val="18"/>
        </w:rPr>
      </w:pPr>
    </w:p>
    <w:p w14:paraId="769B64DC" w14:textId="77777777" w:rsidR="00831042" w:rsidRDefault="00831042" w:rsidP="00831042">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42793F16" w14:textId="77777777" w:rsidR="00831042" w:rsidRDefault="00831042" w:rsidP="00831042">
      <w:pPr>
        <w:tabs>
          <w:tab w:val="left" w:pos="600"/>
          <w:tab w:val="left" w:pos="1455"/>
        </w:tabs>
        <w:rPr>
          <w:color w:val="2E74B5" w:themeColor="accent1" w:themeShade="BF"/>
        </w:rPr>
      </w:pPr>
    </w:p>
    <w:p w14:paraId="40760FE0" w14:textId="77777777" w:rsidR="00831042" w:rsidRDefault="00831042" w:rsidP="00831042">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0C4BD8E6" w14:textId="77777777" w:rsidR="00831042" w:rsidRDefault="00831042" w:rsidP="00831042">
      <w:pPr>
        <w:tabs>
          <w:tab w:val="left" w:pos="600"/>
          <w:tab w:val="left" w:pos="1455"/>
        </w:tabs>
        <w:rPr>
          <w:rStyle w:val="Hyperlink"/>
          <w:rFonts w:ascii="Tahoma" w:hAnsi="Tahoma" w:cs="Tahoma"/>
          <w:color w:val="2E74B5" w:themeColor="accent1" w:themeShade="BF"/>
          <w:sz w:val="18"/>
          <w:szCs w:val="18"/>
          <w:lang w:val="en-US"/>
        </w:rPr>
      </w:pPr>
    </w:p>
    <w:p w14:paraId="54CC9ED5" w14:textId="77777777" w:rsidR="00831042" w:rsidRDefault="00831042" w:rsidP="00831042">
      <w:pPr>
        <w:tabs>
          <w:tab w:val="left" w:pos="600"/>
          <w:tab w:val="left" w:pos="1455"/>
        </w:tabs>
      </w:pPr>
      <w:r>
        <w:rPr>
          <w:rStyle w:val="Hyperlink"/>
          <w:rFonts w:ascii="Tahoma" w:hAnsi="Tahoma" w:cs="Tahoma"/>
          <w:color w:val="2E74B5" w:themeColor="accent1" w:themeShade="BF"/>
          <w:sz w:val="18"/>
          <w:szCs w:val="18"/>
          <w:lang w:val="en-US"/>
        </w:rPr>
        <w:t xml:space="preserve">Annexure A: Security Measures </w:t>
      </w:r>
    </w:p>
    <w:p w14:paraId="4C92CB4F" w14:textId="6153CE9B" w:rsidR="001D6087" w:rsidRPr="00BE7394" w:rsidRDefault="001D6087" w:rsidP="00B673A2">
      <w:pPr>
        <w:tabs>
          <w:tab w:val="left" w:pos="600"/>
          <w:tab w:val="left" w:pos="1455"/>
        </w:tabs>
        <w:rPr>
          <w:rFonts w:ascii="Tahoma" w:hAnsi="Tahoma" w:cs="Tahoma"/>
          <w:sz w:val="18"/>
          <w:szCs w:val="18"/>
          <w:lang w:val="en-US"/>
        </w:rPr>
      </w:pPr>
    </w:p>
    <w:sectPr w:rsidR="001D6087" w:rsidRPr="00BE7394" w:rsidSect="00A47089">
      <w:headerReference w:type="default" r:id="rId18"/>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44B5" w14:textId="77777777" w:rsidR="00662765" w:rsidRDefault="00662765">
      <w:r>
        <w:separator/>
      </w:r>
    </w:p>
  </w:endnote>
  <w:endnote w:type="continuationSeparator" w:id="0">
    <w:p w14:paraId="48B8D86E" w14:textId="77777777" w:rsidR="00662765" w:rsidRDefault="0066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08532FB" w:rsidR="0043222B" w:rsidRPr="00C625A0" w:rsidRDefault="00CE5BBE" w:rsidP="0C48C3BE">
    <w:pPr>
      <w:pStyle w:val="Footer"/>
      <w:tabs>
        <w:tab w:val="clear" w:pos="4153"/>
      </w:tabs>
      <w:rPr>
        <w:rFonts w:ascii="Tahoma" w:hAnsi="Tahoma" w:cs="Tahoma"/>
        <w:sz w:val="18"/>
        <w:szCs w:val="18"/>
        <w:lang w:val="en-ZA"/>
      </w:rPr>
    </w:pPr>
    <w:r w:rsidRPr="00CE5BBE">
      <w:rPr>
        <w:rFonts w:ascii="Tahoma" w:hAnsi="Tahoma" w:cs="Tahoma"/>
        <w:bCs/>
        <w:sz w:val="18"/>
        <w:szCs w:val="18"/>
        <w:lang w:eastAsia="en-ZA" w:bidi="he-IL"/>
      </w:rPr>
      <w:t xml:space="preserve">PR10115495 </w:t>
    </w:r>
    <w:r w:rsidR="00985F59">
      <w:rPr>
        <w:rFonts w:ascii="Tahoma" w:hAnsi="Tahoma" w:cs="Tahoma"/>
        <w:bCs/>
        <w:sz w:val="18"/>
        <w:szCs w:val="18"/>
      </w:rPr>
      <w:t xml:space="preserve">– </w:t>
    </w:r>
    <w:r w:rsidR="00A01AEB">
      <w:rPr>
        <w:rFonts w:ascii="Tahoma" w:hAnsi="Tahoma" w:cs="Tahoma"/>
        <w:bCs/>
        <w:sz w:val="18"/>
        <w:szCs w:val="18"/>
      </w:rPr>
      <w:t>Online Lea</w:t>
    </w:r>
    <w:r w:rsidR="005C6B73">
      <w:rPr>
        <w:rFonts w:ascii="Tahoma" w:hAnsi="Tahoma" w:cs="Tahoma"/>
        <w:bCs/>
        <w:sz w:val="18"/>
        <w:szCs w:val="18"/>
      </w:rPr>
      <w:t>r</w:t>
    </w:r>
    <w:r w:rsidR="00A01AEB">
      <w:rPr>
        <w:rFonts w:ascii="Tahoma" w:hAnsi="Tahoma" w:cs="Tahoma"/>
        <w:bCs/>
        <w:sz w:val="18"/>
        <w:szCs w:val="18"/>
      </w:rPr>
      <w:t>ne</w:t>
    </w:r>
    <w:r w:rsidR="005C6B73">
      <w:rPr>
        <w:rFonts w:ascii="Tahoma" w:hAnsi="Tahoma" w:cs="Tahoma"/>
        <w:bCs/>
        <w:sz w:val="18"/>
        <w:szCs w:val="18"/>
      </w:rPr>
      <w:t>r</w:t>
    </w:r>
    <w:r w:rsidR="00A01AEB">
      <w:rPr>
        <w:rFonts w:ascii="Tahoma" w:hAnsi="Tahoma" w:cs="Tahoma"/>
        <w:bCs/>
        <w:sz w:val="18"/>
        <w:szCs w:val="18"/>
      </w:rPr>
      <w:t>ship Programme</w:t>
    </w:r>
    <w:r w:rsidR="00006E81">
      <w:rPr>
        <w:rFonts w:ascii="Tahoma" w:hAnsi="Tahoma" w:cs="Tahoma"/>
        <w:bCs/>
        <w:sz w:val="18"/>
        <w:szCs w:val="18"/>
      </w:rPr>
      <w:t xml:space="preserve"> </w:t>
    </w:r>
    <w:r w:rsidR="005C6B73">
      <w:rPr>
        <w:rFonts w:ascii="Tahoma" w:hAnsi="Tahoma" w:cs="Tahoma"/>
        <w:bCs/>
        <w:sz w:val="18"/>
        <w:szCs w:val="18"/>
      </w:rPr>
      <w:t xml:space="preserve">in Information Technology </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0A5E" w14:textId="77777777" w:rsidR="00662765" w:rsidRDefault="00662765">
      <w:r>
        <w:separator/>
      </w:r>
    </w:p>
  </w:footnote>
  <w:footnote w:type="continuationSeparator" w:id="0">
    <w:p w14:paraId="337DAD2B" w14:textId="77777777" w:rsidR="00662765" w:rsidRDefault="00662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9CE3096"/>
    <w:multiLevelType w:val="hybridMultilevel"/>
    <w:tmpl w:val="EB9A235E"/>
    <w:lvl w:ilvl="0" w:tplc="3DB23A74">
      <w:start w:val="1"/>
      <w:numFmt w:val="decimal"/>
      <w:lvlText w:val="%1."/>
      <w:lvlJc w:val="left"/>
      <w:pPr>
        <w:ind w:left="732" w:hanging="360"/>
      </w:pPr>
      <w:rPr>
        <w:rFonts w:hint="default"/>
        <w:b/>
      </w:rPr>
    </w:lvl>
    <w:lvl w:ilvl="1" w:tplc="1C090019" w:tentative="1">
      <w:start w:val="1"/>
      <w:numFmt w:val="lowerLetter"/>
      <w:lvlText w:val="%2."/>
      <w:lvlJc w:val="left"/>
      <w:pPr>
        <w:ind w:left="1452" w:hanging="360"/>
      </w:pPr>
    </w:lvl>
    <w:lvl w:ilvl="2" w:tplc="1C09001B" w:tentative="1">
      <w:start w:val="1"/>
      <w:numFmt w:val="lowerRoman"/>
      <w:lvlText w:val="%3."/>
      <w:lvlJc w:val="right"/>
      <w:pPr>
        <w:ind w:left="2172" w:hanging="180"/>
      </w:pPr>
    </w:lvl>
    <w:lvl w:ilvl="3" w:tplc="1C09000F" w:tentative="1">
      <w:start w:val="1"/>
      <w:numFmt w:val="decimal"/>
      <w:lvlText w:val="%4."/>
      <w:lvlJc w:val="left"/>
      <w:pPr>
        <w:ind w:left="2892" w:hanging="360"/>
      </w:pPr>
    </w:lvl>
    <w:lvl w:ilvl="4" w:tplc="1C090019" w:tentative="1">
      <w:start w:val="1"/>
      <w:numFmt w:val="lowerLetter"/>
      <w:lvlText w:val="%5."/>
      <w:lvlJc w:val="left"/>
      <w:pPr>
        <w:ind w:left="3612" w:hanging="360"/>
      </w:pPr>
    </w:lvl>
    <w:lvl w:ilvl="5" w:tplc="1C09001B" w:tentative="1">
      <w:start w:val="1"/>
      <w:numFmt w:val="lowerRoman"/>
      <w:lvlText w:val="%6."/>
      <w:lvlJc w:val="right"/>
      <w:pPr>
        <w:ind w:left="4332" w:hanging="180"/>
      </w:pPr>
    </w:lvl>
    <w:lvl w:ilvl="6" w:tplc="1C09000F" w:tentative="1">
      <w:start w:val="1"/>
      <w:numFmt w:val="decimal"/>
      <w:lvlText w:val="%7."/>
      <w:lvlJc w:val="left"/>
      <w:pPr>
        <w:ind w:left="5052" w:hanging="360"/>
      </w:pPr>
    </w:lvl>
    <w:lvl w:ilvl="7" w:tplc="1C090019" w:tentative="1">
      <w:start w:val="1"/>
      <w:numFmt w:val="lowerLetter"/>
      <w:lvlText w:val="%8."/>
      <w:lvlJc w:val="left"/>
      <w:pPr>
        <w:ind w:left="5772" w:hanging="360"/>
      </w:pPr>
    </w:lvl>
    <w:lvl w:ilvl="8" w:tplc="1C09001B" w:tentative="1">
      <w:start w:val="1"/>
      <w:numFmt w:val="lowerRoman"/>
      <w:lvlText w:val="%9."/>
      <w:lvlJc w:val="right"/>
      <w:pPr>
        <w:ind w:left="6492" w:hanging="180"/>
      </w:pPr>
    </w:lvl>
  </w:abstractNum>
  <w:abstractNum w:abstractNumId="6"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D006E1"/>
    <w:multiLevelType w:val="hybridMultilevel"/>
    <w:tmpl w:val="2A6A74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E737A77"/>
    <w:multiLevelType w:val="hybridMultilevel"/>
    <w:tmpl w:val="F93634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0090C3B"/>
    <w:multiLevelType w:val="hybridMultilevel"/>
    <w:tmpl w:val="6E6EDEE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703855BB"/>
    <w:multiLevelType w:val="hybridMultilevel"/>
    <w:tmpl w:val="586C87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04847A2"/>
    <w:multiLevelType w:val="hybridMultilevel"/>
    <w:tmpl w:val="89E0BE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2E213C6"/>
    <w:multiLevelType w:val="hybridMultilevel"/>
    <w:tmpl w:val="C922A6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B067918"/>
    <w:multiLevelType w:val="hybridMultilevel"/>
    <w:tmpl w:val="CC845B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E5D0517"/>
    <w:multiLevelType w:val="hybridMultilevel"/>
    <w:tmpl w:val="C3B8DE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12"/>
  </w:num>
  <w:num w:numId="3" w16cid:durableId="2030446494">
    <w:abstractNumId w:val="10"/>
  </w:num>
  <w:num w:numId="4" w16cid:durableId="1161585751">
    <w:abstractNumId w:val="4"/>
  </w:num>
  <w:num w:numId="5" w16cid:durableId="11117854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3"/>
  </w:num>
  <w:num w:numId="7" w16cid:durableId="1817648253">
    <w:abstractNumId w:val="21"/>
  </w:num>
  <w:num w:numId="8" w16cid:durableId="975723153">
    <w:abstractNumId w:val="1"/>
  </w:num>
  <w:num w:numId="9" w16cid:durableId="1244603346">
    <w:abstractNumId w:val="13"/>
  </w:num>
  <w:num w:numId="10" w16cid:durableId="540633836">
    <w:abstractNumId w:val="9"/>
  </w:num>
  <w:num w:numId="11" w16cid:durableId="1540048468">
    <w:abstractNumId w:val="14"/>
  </w:num>
  <w:num w:numId="12" w16cid:durableId="613446572">
    <w:abstractNumId w:val="15"/>
  </w:num>
  <w:num w:numId="13" w16cid:durableId="948126420">
    <w:abstractNumId w:val="2"/>
  </w:num>
  <w:num w:numId="14" w16cid:durableId="1723628449">
    <w:abstractNumId w:val="6"/>
  </w:num>
  <w:num w:numId="15"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8"/>
  </w:num>
  <w:num w:numId="17" w16cid:durableId="822966633">
    <w:abstractNumId w:val="22"/>
  </w:num>
  <w:num w:numId="18" w16cid:durableId="187329213">
    <w:abstractNumId w:val="5"/>
  </w:num>
  <w:num w:numId="19" w16cid:durableId="708920630">
    <w:abstractNumId w:val="18"/>
  </w:num>
  <w:num w:numId="20" w16cid:durableId="1094672749">
    <w:abstractNumId w:val="17"/>
  </w:num>
  <w:num w:numId="21" w16cid:durableId="1771581525">
    <w:abstractNumId w:val="20"/>
  </w:num>
  <w:num w:numId="22" w16cid:durableId="178934012">
    <w:abstractNumId w:val="7"/>
  </w:num>
  <w:num w:numId="23" w16cid:durableId="907810669">
    <w:abstractNumId w:val="16"/>
  </w:num>
  <w:num w:numId="24" w16cid:durableId="508569139">
    <w:abstractNumId w:val="11"/>
  </w:num>
  <w:num w:numId="25" w16cid:durableId="134377862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515B"/>
    <w:rsid w:val="000060DC"/>
    <w:rsid w:val="00006E81"/>
    <w:rsid w:val="00006EC4"/>
    <w:rsid w:val="0000748B"/>
    <w:rsid w:val="000078DA"/>
    <w:rsid w:val="00007DFD"/>
    <w:rsid w:val="0001077B"/>
    <w:rsid w:val="00010D2E"/>
    <w:rsid w:val="000120BB"/>
    <w:rsid w:val="00012805"/>
    <w:rsid w:val="00013629"/>
    <w:rsid w:val="00014834"/>
    <w:rsid w:val="000155A7"/>
    <w:rsid w:val="000168C1"/>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7A7F"/>
    <w:rsid w:val="0005076B"/>
    <w:rsid w:val="000513D5"/>
    <w:rsid w:val="00051984"/>
    <w:rsid w:val="0005267B"/>
    <w:rsid w:val="00052687"/>
    <w:rsid w:val="000528A1"/>
    <w:rsid w:val="0005393A"/>
    <w:rsid w:val="00054C80"/>
    <w:rsid w:val="00056060"/>
    <w:rsid w:val="000560E9"/>
    <w:rsid w:val="000567F6"/>
    <w:rsid w:val="00057262"/>
    <w:rsid w:val="00057738"/>
    <w:rsid w:val="00062913"/>
    <w:rsid w:val="000633CC"/>
    <w:rsid w:val="0006345A"/>
    <w:rsid w:val="00063975"/>
    <w:rsid w:val="00063DA2"/>
    <w:rsid w:val="00064894"/>
    <w:rsid w:val="00065AFA"/>
    <w:rsid w:val="000679E2"/>
    <w:rsid w:val="00070600"/>
    <w:rsid w:val="00070E6C"/>
    <w:rsid w:val="000721E3"/>
    <w:rsid w:val="00072DB0"/>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3D90"/>
    <w:rsid w:val="00094D8F"/>
    <w:rsid w:val="00094F56"/>
    <w:rsid w:val="000952D0"/>
    <w:rsid w:val="00095586"/>
    <w:rsid w:val="000958A5"/>
    <w:rsid w:val="000958BC"/>
    <w:rsid w:val="000966EF"/>
    <w:rsid w:val="000973C6"/>
    <w:rsid w:val="0009780C"/>
    <w:rsid w:val="00097BA2"/>
    <w:rsid w:val="000A11A2"/>
    <w:rsid w:val="000A1293"/>
    <w:rsid w:val="000A155E"/>
    <w:rsid w:val="000A249F"/>
    <w:rsid w:val="000A28DB"/>
    <w:rsid w:val="000A2D7A"/>
    <w:rsid w:val="000A303E"/>
    <w:rsid w:val="000A3761"/>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6CDF"/>
    <w:rsid w:val="000C738E"/>
    <w:rsid w:val="000D13B8"/>
    <w:rsid w:val="000D2811"/>
    <w:rsid w:val="000D29BC"/>
    <w:rsid w:val="000D3EA5"/>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E68"/>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46F2"/>
    <w:rsid w:val="0013595C"/>
    <w:rsid w:val="00135AF2"/>
    <w:rsid w:val="00136FB3"/>
    <w:rsid w:val="0014000C"/>
    <w:rsid w:val="001405B9"/>
    <w:rsid w:val="001406F1"/>
    <w:rsid w:val="00141BC1"/>
    <w:rsid w:val="00142474"/>
    <w:rsid w:val="00143CE9"/>
    <w:rsid w:val="00144C90"/>
    <w:rsid w:val="001450B4"/>
    <w:rsid w:val="0014579E"/>
    <w:rsid w:val="00145BF8"/>
    <w:rsid w:val="0014654C"/>
    <w:rsid w:val="00147077"/>
    <w:rsid w:val="001471A0"/>
    <w:rsid w:val="00147D5C"/>
    <w:rsid w:val="0015142D"/>
    <w:rsid w:val="00153577"/>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F74"/>
    <w:rsid w:val="00165760"/>
    <w:rsid w:val="00165AB2"/>
    <w:rsid w:val="00171E05"/>
    <w:rsid w:val="00172407"/>
    <w:rsid w:val="001724FA"/>
    <w:rsid w:val="00172BB3"/>
    <w:rsid w:val="00172D13"/>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A5"/>
    <w:rsid w:val="001835C7"/>
    <w:rsid w:val="00184C36"/>
    <w:rsid w:val="00185F20"/>
    <w:rsid w:val="001863AE"/>
    <w:rsid w:val="00186D50"/>
    <w:rsid w:val="00196C4E"/>
    <w:rsid w:val="00197326"/>
    <w:rsid w:val="001A0011"/>
    <w:rsid w:val="001A1057"/>
    <w:rsid w:val="001A13F5"/>
    <w:rsid w:val="001A235A"/>
    <w:rsid w:val="001A3FF1"/>
    <w:rsid w:val="001A4164"/>
    <w:rsid w:val="001A5763"/>
    <w:rsid w:val="001A6B08"/>
    <w:rsid w:val="001A75E7"/>
    <w:rsid w:val="001A7F98"/>
    <w:rsid w:val="001B1405"/>
    <w:rsid w:val="001B23B4"/>
    <w:rsid w:val="001B3782"/>
    <w:rsid w:val="001B3F28"/>
    <w:rsid w:val="001B4166"/>
    <w:rsid w:val="001B437B"/>
    <w:rsid w:val="001B567D"/>
    <w:rsid w:val="001B5A5A"/>
    <w:rsid w:val="001B6A61"/>
    <w:rsid w:val="001B6B82"/>
    <w:rsid w:val="001B6EBF"/>
    <w:rsid w:val="001B718D"/>
    <w:rsid w:val="001B72C9"/>
    <w:rsid w:val="001C0385"/>
    <w:rsid w:val="001C2403"/>
    <w:rsid w:val="001C3317"/>
    <w:rsid w:val="001C346B"/>
    <w:rsid w:val="001C3D67"/>
    <w:rsid w:val="001C4629"/>
    <w:rsid w:val="001C6D31"/>
    <w:rsid w:val="001C6DD3"/>
    <w:rsid w:val="001D007A"/>
    <w:rsid w:val="001D0283"/>
    <w:rsid w:val="001D1445"/>
    <w:rsid w:val="001D3AAB"/>
    <w:rsid w:val="001D3D26"/>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0790"/>
    <w:rsid w:val="001F168D"/>
    <w:rsid w:val="001F171A"/>
    <w:rsid w:val="001F18FE"/>
    <w:rsid w:val="001F26BC"/>
    <w:rsid w:val="001F2A05"/>
    <w:rsid w:val="001F378E"/>
    <w:rsid w:val="001F415B"/>
    <w:rsid w:val="001F44DD"/>
    <w:rsid w:val="001F468A"/>
    <w:rsid w:val="001F46F3"/>
    <w:rsid w:val="001F536F"/>
    <w:rsid w:val="001F62CC"/>
    <w:rsid w:val="001F6618"/>
    <w:rsid w:val="00200ACF"/>
    <w:rsid w:val="00201015"/>
    <w:rsid w:val="002021B0"/>
    <w:rsid w:val="002028F1"/>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57E"/>
    <w:rsid w:val="0022088F"/>
    <w:rsid w:val="002217BD"/>
    <w:rsid w:val="00222B53"/>
    <w:rsid w:val="00222B6A"/>
    <w:rsid w:val="002231D7"/>
    <w:rsid w:val="00223E50"/>
    <w:rsid w:val="00223EA4"/>
    <w:rsid w:val="0022417D"/>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79D"/>
    <w:rsid w:val="00247BC1"/>
    <w:rsid w:val="00247D76"/>
    <w:rsid w:val="0025011D"/>
    <w:rsid w:val="002504E7"/>
    <w:rsid w:val="002519E6"/>
    <w:rsid w:val="00251CA3"/>
    <w:rsid w:val="00252081"/>
    <w:rsid w:val="002537AD"/>
    <w:rsid w:val="002551F0"/>
    <w:rsid w:val="002555BD"/>
    <w:rsid w:val="002558C5"/>
    <w:rsid w:val="00256A7B"/>
    <w:rsid w:val="00256B30"/>
    <w:rsid w:val="00256BB2"/>
    <w:rsid w:val="00256CBC"/>
    <w:rsid w:val="00256F0B"/>
    <w:rsid w:val="00257319"/>
    <w:rsid w:val="00257A3A"/>
    <w:rsid w:val="00257D9D"/>
    <w:rsid w:val="0026283A"/>
    <w:rsid w:val="0026303C"/>
    <w:rsid w:val="0026379E"/>
    <w:rsid w:val="002641EE"/>
    <w:rsid w:val="00264879"/>
    <w:rsid w:val="00265BF4"/>
    <w:rsid w:val="00265D0B"/>
    <w:rsid w:val="00267355"/>
    <w:rsid w:val="002675C4"/>
    <w:rsid w:val="002679C4"/>
    <w:rsid w:val="00267EF8"/>
    <w:rsid w:val="0027017A"/>
    <w:rsid w:val="00271E43"/>
    <w:rsid w:val="002740AF"/>
    <w:rsid w:val="00274B36"/>
    <w:rsid w:val="00274C0F"/>
    <w:rsid w:val="00276D03"/>
    <w:rsid w:val="00277CE8"/>
    <w:rsid w:val="00281151"/>
    <w:rsid w:val="00282789"/>
    <w:rsid w:val="00283F4F"/>
    <w:rsid w:val="00286515"/>
    <w:rsid w:val="00290B42"/>
    <w:rsid w:val="00291731"/>
    <w:rsid w:val="002919C0"/>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FE"/>
    <w:rsid w:val="002B57C9"/>
    <w:rsid w:val="002B5DB7"/>
    <w:rsid w:val="002B6016"/>
    <w:rsid w:val="002B7253"/>
    <w:rsid w:val="002B77D8"/>
    <w:rsid w:val="002C0CDE"/>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EE1"/>
    <w:rsid w:val="002E4F97"/>
    <w:rsid w:val="002E5000"/>
    <w:rsid w:val="002E6B30"/>
    <w:rsid w:val="002E6DA3"/>
    <w:rsid w:val="002E7D1C"/>
    <w:rsid w:val="002F015C"/>
    <w:rsid w:val="002F03AF"/>
    <w:rsid w:val="002F2636"/>
    <w:rsid w:val="002F2F8F"/>
    <w:rsid w:val="002F3CEC"/>
    <w:rsid w:val="002F400B"/>
    <w:rsid w:val="002F44E5"/>
    <w:rsid w:val="002F4565"/>
    <w:rsid w:val="002F5B52"/>
    <w:rsid w:val="002F631F"/>
    <w:rsid w:val="002F7E89"/>
    <w:rsid w:val="00300BD8"/>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060"/>
    <w:rsid w:val="003203F2"/>
    <w:rsid w:val="0032098A"/>
    <w:rsid w:val="00320C89"/>
    <w:rsid w:val="003221D0"/>
    <w:rsid w:val="00322E82"/>
    <w:rsid w:val="00323073"/>
    <w:rsid w:val="00323A25"/>
    <w:rsid w:val="00324700"/>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23F"/>
    <w:rsid w:val="00362F6D"/>
    <w:rsid w:val="0036322A"/>
    <w:rsid w:val="00363CA1"/>
    <w:rsid w:val="00364AAD"/>
    <w:rsid w:val="003658DF"/>
    <w:rsid w:val="003658F7"/>
    <w:rsid w:val="003662AC"/>
    <w:rsid w:val="00367BD2"/>
    <w:rsid w:val="00367DCF"/>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FEB"/>
    <w:rsid w:val="00381B46"/>
    <w:rsid w:val="00381C44"/>
    <w:rsid w:val="00384A6C"/>
    <w:rsid w:val="00386014"/>
    <w:rsid w:val="00390130"/>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0F25"/>
    <w:rsid w:val="003C1032"/>
    <w:rsid w:val="003C1205"/>
    <w:rsid w:val="003C1739"/>
    <w:rsid w:val="003C2BCB"/>
    <w:rsid w:val="003C3944"/>
    <w:rsid w:val="003C3C23"/>
    <w:rsid w:val="003C415A"/>
    <w:rsid w:val="003C4228"/>
    <w:rsid w:val="003C49E2"/>
    <w:rsid w:val="003C5775"/>
    <w:rsid w:val="003C642E"/>
    <w:rsid w:val="003C7256"/>
    <w:rsid w:val="003D0CC9"/>
    <w:rsid w:val="003D2497"/>
    <w:rsid w:val="003D25E0"/>
    <w:rsid w:val="003D297F"/>
    <w:rsid w:val="003D302A"/>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3B"/>
    <w:rsid w:val="003E6EF5"/>
    <w:rsid w:val="003F0BA7"/>
    <w:rsid w:val="003F580B"/>
    <w:rsid w:val="003F59FE"/>
    <w:rsid w:val="003F7269"/>
    <w:rsid w:val="003F78AE"/>
    <w:rsid w:val="004014B5"/>
    <w:rsid w:val="00402D32"/>
    <w:rsid w:val="004032F3"/>
    <w:rsid w:val="004037BF"/>
    <w:rsid w:val="00403D46"/>
    <w:rsid w:val="00405F27"/>
    <w:rsid w:val="0040605C"/>
    <w:rsid w:val="004066B0"/>
    <w:rsid w:val="00407251"/>
    <w:rsid w:val="00407371"/>
    <w:rsid w:val="00407991"/>
    <w:rsid w:val="00410522"/>
    <w:rsid w:val="00410AFB"/>
    <w:rsid w:val="00412A6E"/>
    <w:rsid w:val="00412CC9"/>
    <w:rsid w:val="0041414A"/>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3C6A"/>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405"/>
    <w:rsid w:val="00456B5B"/>
    <w:rsid w:val="00456C87"/>
    <w:rsid w:val="00457198"/>
    <w:rsid w:val="00460A46"/>
    <w:rsid w:val="00461968"/>
    <w:rsid w:val="004620BD"/>
    <w:rsid w:val="00462BCA"/>
    <w:rsid w:val="00462F29"/>
    <w:rsid w:val="00463027"/>
    <w:rsid w:val="004630A3"/>
    <w:rsid w:val="00467932"/>
    <w:rsid w:val="00467C5B"/>
    <w:rsid w:val="00467FAB"/>
    <w:rsid w:val="004704DB"/>
    <w:rsid w:val="00470612"/>
    <w:rsid w:val="0047143D"/>
    <w:rsid w:val="0047226C"/>
    <w:rsid w:val="004724D2"/>
    <w:rsid w:val="004737AA"/>
    <w:rsid w:val="004743A7"/>
    <w:rsid w:val="00474C44"/>
    <w:rsid w:val="004751FA"/>
    <w:rsid w:val="00475FB8"/>
    <w:rsid w:val="00476B7A"/>
    <w:rsid w:val="00476B7D"/>
    <w:rsid w:val="00476D30"/>
    <w:rsid w:val="00481B5B"/>
    <w:rsid w:val="0048279F"/>
    <w:rsid w:val="00483314"/>
    <w:rsid w:val="00483810"/>
    <w:rsid w:val="00484550"/>
    <w:rsid w:val="004847A2"/>
    <w:rsid w:val="00484CA7"/>
    <w:rsid w:val="00485386"/>
    <w:rsid w:val="0048649F"/>
    <w:rsid w:val="00486CA5"/>
    <w:rsid w:val="00486D98"/>
    <w:rsid w:val="00487BC1"/>
    <w:rsid w:val="00490F43"/>
    <w:rsid w:val="004911EF"/>
    <w:rsid w:val="00493980"/>
    <w:rsid w:val="00494410"/>
    <w:rsid w:val="00494C9F"/>
    <w:rsid w:val="00495B14"/>
    <w:rsid w:val="00496720"/>
    <w:rsid w:val="00496C49"/>
    <w:rsid w:val="00497616"/>
    <w:rsid w:val="004A04E0"/>
    <w:rsid w:val="004A06A3"/>
    <w:rsid w:val="004A0786"/>
    <w:rsid w:val="004A0C22"/>
    <w:rsid w:val="004A1A2D"/>
    <w:rsid w:val="004A30B7"/>
    <w:rsid w:val="004A3798"/>
    <w:rsid w:val="004A3A86"/>
    <w:rsid w:val="004A3DC8"/>
    <w:rsid w:val="004A3EF1"/>
    <w:rsid w:val="004A64D8"/>
    <w:rsid w:val="004A7A6B"/>
    <w:rsid w:val="004B01D2"/>
    <w:rsid w:val="004B2BA7"/>
    <w:rsid w:val="004B3F58"/>
    <w:rsid w:val="004B3F80"/>
    <w:rsid w:val="004B5970"/>
    <w:rsid w:val="004B614B"/>
    <w:rsid w:val="004B64E2"/>
    <w:rsid w:val="004B6A17"/>
    <w:rsid w:val="004B71F9"/>
    <w:rsid w:val="004C1CF3"/>
    <w:rsid w:val="004C1E17"/>
    <w:rsid w:val="004C2A0E"/>
    <w:rsid w:val="004C2D45"/>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FF3"/>
    <w:rsid w:val="00537AD2"/>
    <w:rsid w:val="00540742"/>
    <w:rsid w:val="0054087D"/>
    <w:rsid w:val="00541CBE"/>
    <w:rsid w:val="00542770"/>
    <w:rsid w:val="00543AFA"/>
    <w:rsid w:val="00543B24"/>
    <w:rsid w:val="00544F9F"/>
    <w:rsid w:val="00545194"/>
    <w:rsid w:val="00545281"/>
    <w:rsid w:val="00546026"/>
    <w:rsid w:val="00546237"/>
    <w:rsid w:val="00546277"/>
    <w:rsid w:val="00546C46"/>
    <w:rsid w:val="00547DB3"/>
    <w:rsid w:val="00551724"/>
    <w:rsid w:val="005524C9"/>
    <w:rsid w:val="0055251A"/>
    <w:rsid w:val="005526E3"/>
    <w:rsid w:val="00552DB2"/>
    <w:rsid w:val="00553516"/>
    <w:rsid w:val="005539CF"/>
    <w:rsid w:val="00553C1F"/>
    <w:rsid w:val="00556647"/>
    <w:rsid w:val="005578EC"/>
    <w:rsid w:val="005607FD"/>
    <w:rsid w:val="00561CE5"/>
    <w:rsid w:val="005625FC"/>
    <w:rsid w:val="005627E2"/>
    <w:rsid w:val="00563C9A"/>
    <w:rsid w:val="00563D60"/>
    <w:rsid w:val="00564981"/>
    <w:rsid w:val="005656DB"/>
    <w:rsid w:val="0056576C"/>
    <w:rsid w:val="00566216"/>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1F6A"/>
    <w:rsid w:val="0058251B"/>
    <w:rsid w:val="0058278F"/>
    <w:rsid w:val="005828B6"/>
    <w:rsid w:val="005828E6"/>
    <w:rsid w:val="005844A4"/>
    <w:rsid w:val="005845AF"/>
    <w:rsid w:val="00584B11"/>
    <w:rsid w:val="0058566D"/>
    <w:rsid w:val="00587039"/>
    <w:rsid w:val="005909DE"/>
    <w:rsid w:val="00592484"/>
    <w:rsid w:val="00592633"/>
    <w:rsid w:val="00592CAD"/>
    <w:rsid w:val="00592FC2"/>
    <w:rsid w:val="00593B51"/>
    <w:rsid w:val="00593D70"/>
    <w:rsid w:val="0059411E"/>
    <w:rsid w:val="00594A70"/>
    <w:rsid w:val="00594B5A"/>
    <w:rsid w:val="005950E0"/>
    <w:rsid w:val="00596F28"/>
    <w:rsid w:val="005979AF"/>
    <w:rsid w:val="00597AC3"/>
    <w:rsid w:val="005A075C"/>
    <w:rsid w:val="005A16E8"/>
    <w:rsid w:val="005A1FF8"/>
    <w:rsid w:val="005A2529"/>
    <w:rsid w:val="005A2F94"/>
    <w:rsid w:val="005A5765"/>
    <w:rsid w:val="005A5C44"/>
    <w:rsid w:val="005A7241"/>
    <w:rsid w:val="005A7858"/>
    <w:rsid w:val="005A7A2E"/>
    <w:rsid w:val="005B27EA"/>
    <w:rsid w:val="005B2C73"/>
    <w:rsid w:val="005B3ECA"/>
    <w:rsid w:val="005B4535"/>
    <w:rsid w:val="005B7F90"/>
    <w:rsid w:val="005C00B4"/>
    <w:rsid w:val="005C0240"/>
    <w:rsid w:val="005C04A1"/>
    <w:rsid w:val="005C1189"/>
    <w:rsid w:val="005C1495"/>
    <w:rsid w:val="005C2A3C"/>
    <w:rsid w:val="005C2E01"/>
    <w:rsid w:val="005C397C"/>
    <w:rsid w:val="005C3D3B"/>
    <w:rsid w:val="005C4297"/>
    <w:rsid w:val="005C43F2"/>
    <w:rsid w:val="005C51BB"/>
    <w:rsid w:val="005C6B73"/>
    <w:rsid w:val="005C6F1D"/>
    <w:rsid w:val="005C7609"/>
    <w:rsid w:val="005C77F2"/>
    <w:rsid w:val="005C7C61"/>
    <w:rsid w:val="005D09A4"/>
    <w:rsid w:val="005D0A4D"/>
    <w:rsid w:val="005D19A8"/>
    <w:rsid w:val="005D1A55"/>
    <w:rsid w:val="005D2D0E"/>
    <w:rsid w:val="005D4EF3"/>
    <w:rsid w:val="005D539C"/>
    <w:rsid w:val="005E01BE"/>
    <w:rsid w:val="005E1D8F"/>
    <w:rsid w:val="005E2D2E"/>
    <w:rsid w:val="005E2FAA"/>
    <w:rsid w:val="005E3592"/>
    <w:rsid w:val="005E391C"/>
    <w:rsid w:val="005E3C47"/>
    <w:rsid w:val="005E4B2F"/>
    <w:rsid w:val="005E51A3"/>
    <w:rsid w:val="005E572D"/>
    <w:rsid w:val="005E6528"/>
    <w:rsid w:val="005E6FF2"/>
    <w:rsid w:val="005F26E6"/>
    <w:rsid w:val="005F3D9D"/>
    <w:rsid w:val="005F415A"/>
    <w:rsid w:val="005F436B"/>
    <w:rsid w:val="005F5037"/>
    <w:rsid w:val="005F5FA5"/>
    <w:rsid w:val="005F75CA"/>
    <w:rsid w:val="005F790D"/>
    <w:rsid w:val="00600013"/>
    <w:rsid w:val="00600C77"/>
    <w:rsid w:val="006017CC"/>
    <w:rsid w:val="00601B11"/>
    <w:rsid w:val="006031D2"/>
    <w:rsid w:val="00604AA9"/>
    <w:rsid w:val="006050E5"/>
    <w:rsid w:val="00605DF9"/>
    <w:rsid w:val="00606057"/>
    <w:rsid w:val="00606437"/>
    <w:rsid w:val="00607414"/>
    <w:rsid w:val="00607A0E"/>
    <w:rsid w:val="00611739"/>
    <w:rsid w:val="00611ACA"/>
    <w:rsid w:val="00611B04"/>
    <w:rsid w:val="00611E1F"/>
    <w:rsid w:val="0061205C"/>
    <w:rsid w:val="006141B8"/>
    <w:rsid w:val="00615212"/>
    <w:rsid w:val="0061649E"/>
    <w:rsid w:val="00616560"/>
    <w:rsid w:val="00616C37"/>
    <w:rsid w:val="00617991"/>
    <w:rsid w:val="00617A17"/>
    <w:rsid w:val="00617D89"/>
    <w:rsid w:val="006203CC"/>
    <w:rsid w:val="00621153"/>
    <w:rsid w:val="00621AF1"/>
    <w:rsid w:val="00621F5F"/>
    <w:rsid w:val="006227C0"/>
    <w:rsid w:val="00622F85"/>
    <w:rsid w:val="00623191"/>
    <w:rsid w:val="006246FF"/>
    <w:rsid w:val="00624C23"/>
    <w:rsid w:val="0062514C"/>
    <w:rsid w:val="00625C6A"/>
    <w:rsid w:val="006263EA"/>
    <w:rsid w:val="00626E66"/>
    <w:rsid w:val="0062746B"/>
    <w:rsid w:val="006274E6"/>
    <w:rsid w:val="0063065D"/>
    <w:rsid w:val="006307E2"/>
    <w:rsid w:val="006311A4"/>
    <w:rsid w:val="0063123B"/>
    <w:rsid w:val="006316E3"/>
    <w:rsid w:val="00632DCD"/>
    <w:rsid w:val="00632E4A"/>
    <w:rsid w:val="00633ED3"/>
    <w:rsid w:val="006355FF"/>
    <w:rsid w:val="00635C10"/>
    <w:rsid w:val="00635E92"/>
    <w:rsid w:val="00636A39"/>
    <w:rsid w:val="00636D02"/>
    <w:rsid w:val="006370A2"/>
    <w:rsid w:val="006371AC"/>
    <w:rsid w:val="00637921"/>
    <w:rsid w:val="00640354"/>
    <w:rsid w:val="00640C2C"/>
    <w:rsid w:val="00640E7E"/>
    <w:rsid w:val="00641533"/>
    <w:rsid w:val="006420E5"/>
    <w:rsid w:val="0064328E"/>
    <w:rsid w:val="00646937"/>
    <w:rsid w:val="00647084"/>
    <w:rsid w:val="00647AF2"/>
    <w:rsid w:val="00647C66"/>
    <w:rsid w:val="006517BF"/>
    <w:rsid w:val="0065587D"/>
    <w:rsid w:val="00655941"/>
    <w:rsid w:val="00656A01"/>
    <w:rsid w:val="00656CF8"/>
    <w:rsid w:val="006603C1"/>
    <w:rsid w:val="00660BBD"/>
    <w:rsid w:val="00661035"/>
    <w:rsid w:val="00662765"/>
    <w:rsid w:val="0066285D"/>
    <w:rsid w:val="00662AD7"/>
    <w:rsid w:val="00663483"/>
    <w:rsid w:val="00663898"/>
    <w:rsid w:val="006647AF"/>
    <w:rsid w:val="0066583B"/>
    <w:rsid w:val="00666958"/>
    <w:rsid w:val="00666AFC"/>
    <w:rsid w:val="00666DFD"/>
    <w:rsid w:val="00670A51"/>
    <w:rsid w:val="00670B5D"/>
    <w:rsid w:val="006752F1"/>
    <w:rsid w:val="00676DD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DF8"/>
    <w:rsid w:val="00690E17"/>
    <w:rsid w:val="00691586"/>
    <w:rsid w:val="006919AF"/>
    <w:rsid w:val="00691B21"/>
    <w:rsid w:val="006922A3"/>
    <w:rsid w:val="006928A6"/>
    <w:rsid w:val="006929E4"/>
    <w:rsid w:val="00693374"/>
    <w:rsid w:val="006933F9"/>
    <w:rsid w:val="00694312"/>
    <w:rsid w:val="00694332"/>
    <w:rsid w:val="006949B4"/>
    <w:rsid w:val="00695298"/>
    <w:rsid w:val="006956DA"/>
    <w:rsid w:val="00695C65"/>
    <w:rsid w:val="00695CB1"/>
    <w:rsid w:val="006965A4"/>
    <w:rsid w:val="006965AC"/>
    <w:rsid w:val="00696D46"/>
    <w:rsid w:val="00697913"/>
    <w:rsid w:val="006A1052"/>
    <w:rsid w:val="006A38C2"/>
    <w:rsid w:val="006A410B"/>
    <w:rsid w:val="006A4615"/>
    <w:rsid w:val="006A4FB6"/>
    <w:rsid w:val="006A567F"/>
    <w:rsid w:val="006A597D"/>
    <w:rsid w:val="006A5D56"/>
    <w:rsid w:val="006A7053"/>
    <w:rsid w:val="006A7055"/>
    <w:rsid w:val="006B01F7"/>
    <w:rsid w:val="006B1767"/>
    <w:rsid w:val="006B1BF6"/>
    <w:rsid w:val="006B36E1"/>
    <w:rsid w:val="006B3E34"/>
    <w:rsid w:val="006B55BF"/>
    <w:rsid w:val="006B61FD"/>
    <w:rsid w:val="006B706C"/>
    <w:rsid w:val="006B742F"/>
    <w:rsid w:val="006B7661"/>
    <w:rsid w:val="006B7E4B"/>
    <w:rsid w:val="006C1A6E"/>
    <w:rsid w:val="006C21FB"/>
    <w:rsid w:val="006C28AF"/>
    <w:rsid w:val="006C3C16"/>
    <w:rsid w:val="006C4431"/>
    <w:rsid w:val="006C4851"/>
    <w:rsid w:val="006C6006"/>
    <w:rsid w:val="006C6F7C"/>
    <w:rsid w:val="006C7ACF"/>
    <w:rsid w:val="006D002C"/>
    <w:rsid w:val="006D1EB4"/>
    <w:rsid w:val="006D23B3"/>
    <w:rsid w:val="006D3A3F"/>
    <w:rsid w:val="006D3D47"/>
    <w:rsid w:val="006D3E8A"/>
    <w:rsid w:val="006D3EA6"/>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0C7"/>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4780"/>
    <w:rsid w:val="00734D10"/>
    <w:rsid w:val="00735669"/>
    <w:rsid w:val="00735706"/>
    <w:rsid w:val="00735B88"/>
    <w:rsid w:val="00736FCB"/>
    <w:rsid w:val="0073710B"/>
    <w:rsid w:val="00740705"/>
    <w:rsid w:val="00740AA0"/>
    <w:rsid w:val="00740E61"/>
    <w:rsid w:val="00741AF0"/>
    <w:rsid w:val="0074205E"/>
    <w:rsid w:val="0074289C"/>
    <w:rsid w:val="0074397D"/>
    <w:rsid w:val="00743B09"/>
    <w:rsid w:val="00745092"/>
    <w:rsid w:val="007460FD"/>
    <w:rsid w:val="007469AC"/>
    <w:rsid w:val="00746C25"/>
    <w:rsid w:val="00747099"/>
    <w:rsid w:val="00747898"/>
    <w:rsid w:val="00750134"/>
    <w:rsid w:val="007502E8"/>
    <w:rsid w:val="00750C87"/>
    <w:rsid w:val="00751A65"/>
    <w:rsid w:val="00754233"/>
    <w:rsid w:val="007544F8"/>
    <w:rsid w:val="00755471"/>
    <w:rsid w:val="00756396"/>
    <w:rsid w:val="00757D9B"/>
    <w:rsid w:val="00761966"/>
    <w:rsid w:val="00761B5F"/>
    <w:rsid w:val="00761F58"/>
    <w:rsid w:val="00762C80"/>
    <w:rsid w:val="00765D9A"/>
    <w:rsid w:val="0076621D"/>
    <w:rsid w:val="00766895"/>
    <w:rsid w:val="00767D7B"/>
    <w:rsid w:val="00770705"/>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874EA"/>
    <w:rsid w:val="0079036E"/>
    <w:rsid w:val="00790477"/>
    <w:rsid w:val="00790952"/>
    <w:rsid w:val="00791170"/>
    <w:rsid w:val="0079187A"/>
    <w:rsid w:val="007918FF"/>
    <w:rsid w:val="00792805"/>
    <w:rsid w:val="00792F56"/>
    <w:rsid w:val="00793012"/>
    <w:rsid w:val="00793486"/>
    <w:rsid w:val="00793AD6"/>
    <w:rsid w:val="00793E05"/>
    <w:rsid w:val="00795604"/>
    <w:rsid w:val="00796194"/>
    <w:rsid w:val="00796C0C"/>
    <w:rsid w:val="007975DB"/>
    <w:rsid w:val="00797830"/>
    <w:rsid w:val="007A0C3E"/>
    <w:rsid w:val="007A0F00"/>
    <w:rsid w:val="007A1713"/>
    <w:rsid w:val="007A18BD"/>
    <w:rsid w:val="007A2373"/>
    <w:rsid w:val="007A4B25"/>
    <w:rsid w:val="007A51DB"/>
    <w:rsid w:val="007A54AE"/>
    <w:rsid w:val="007A56B6"/>
    <w:rsid w:val="007A6C5A"/>
    <w:rsid w:val="007A6DB8"/>
    <w:rsid w:val="007B00FB"/>
    <w:rsid w:val="007B1AC1"/>
    <w:rsid w:val="007B2145"/>
    <w:rsid w:val="007B2AD9"/>
    <w:rsid w:val="007B33BF"/>
    <w:rsid w:val="007B3B68"/>
    <w:rsid w:val="007B4619"/>
    <w:rsid w:val="007B5C4E"/>
    <w:rsid w:val="007B61E6"/>
    <w:rsid w:val="007B6B62"/>
    <w:rsid w:val="007B6E27"/>
    <w:rsid w:val="007C00AA"/>
    <w:rsid w:val="007C09D1"/>
    <w:rsid w:val="007C0A74"/>
    <w:rsid w:val="007C13EE"/>
    <w:rsid w:val="007C2433"/>
    <w:rsid w:val="007C28BB"/>
    <w:rsid w:val="007C34AF"/>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078"/>
    <w:rsid w:val="007E3568"/>
    <w:rsid w:val="007E3937"/>
    <w:rsid w:val="007E3D33"/>
    <w:rsid w:val="007E535A"/>
    <w:rsid w:val="007E7AB6"/>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73"/>
    <w:rsid w:val="008076EB"/>
    <w:rsid w:val="00807B63"/>
    <w:rsid w:val="0081124B"/>
    <w:rsid w:val="00812111"/>
    <w:rsid w:val="008125A7"/>
    <w:rsid w:val="008133D6"/>
    <w:rsid w:val="00813577"/>
    <w:rsid w:val="008135D9"/>
    <w:rsid w:val="008141FC"/>
    <w:rsid w:val="00814D4D"/>
    <w:rsid w:val="0081562E"/>
    <w:rsid w:val="00817DE9"/>
    <w:rsid w:val="00820048"/>
    <w:rsid w:val="0082006B"/>
    <w:rsid w:val="0082063B"/>
    <w:rsid w:val="00820ADA"/>
    <w:rsid w:val="0082381F"/>
    <w:rsid w:val="00823B32"/>
    <w:rsid w:val="00823E09"/>
    <w:rsid w:val="00824377"/>
    <w:rsid w:val="0082460C"/>
    <w:rsid w:val="00824FA6"/>
    <w:rsid w:val="008260B8"/>
    <w:rsid w:val="008262FD"/>
    <w:rsid w:val="0082666F"/>
    <w:rsid w:val="00826FC8"/>
    <w:rsid w:val="00830ED3"/>
    <w:rsid w:val="00831042"/>
    <w:rsid w:val="00831BDE"/>
    <w:rsid w:val="0083271A"/>
    <w:rsid w:val="0083308E"/>
    <w:rsid w:val="00833924"/>
    <w:rsid w:val="00835501"/>
    <w:rsid w:val="00835B88"/>
    <w:rsid w:val="00835EB8"/>
    <w:rsid w:val="008363FE"/>
    <w:rsid w:val="00837491"/>
    <w:rsid w:val="008377BF"/>
    <w:rsid w:val="008400CC"/>
    <w:rsid w:val="008409B4"/>
    <w:rsid w:val="00840F1D"/>
    <w:rsid w:val="0084187F"/>
    <w:rsid w:val="008420AA"/>
    <w:rsid w:val="00843017"/>
    <w:rsid w:val="00843AF7"/>
    <w:rsid w:val="00844DEF"/>
    <w:rsid w:val="00844F7D"/>
    <w:rsid w:val="00844F8C"/>
    <w:rsid w:val="00845926"/>
    <w:rsid w:val="00847F42"/>
    <w:rsid w:val="00850966"/>
    <w:rsid w:val="00850BAD"/>
    <w:rsid w:val="00850F68"/>
    <w:rsid w:val="0085198F"/>
    <w:rsid w:val="00851CE8"/>
    <w:rsid w:val="008527D2"/>
    <w:rsid w:val="00854616"/>
    <w:rsid w:val="008551FC"/>
    <w:rsid w:val="00860083"/>
    <w:rsid w:val="008610F1"/>
    <w:rsid w:val="00862522"/>
    <w:rsid w:val="0086341B"/>
    <w:rsid w:val="008635A3"/>
    <w:rsid w:val="00863988"/>
    <w:rsid w:val="008649AD"/>
    <w:rsid w:val="00864B27"/>
    <w:rsid w:val="00865503"/>
    <w:rsid w:val="00865506"/>
    <w:rsid w:val="008667A3"/>
    <w:rsid w:val="00867465"/>
    <w:rsid w:val="00867613"/>
    <w:rsid w:val="0087167F"/>
    <w:rsid w:val="00871938"/>
    <w:rsid w:val="008722DB"/>
    <w:rsid w:val="00874202"/>
    <w:rsid w:val="00874D2B"/>
    <w:rsid w:val="00875AB8"/>
    <w:rsid w:val="00876562"/>
    <w:rsid w:val="00876934"/>
    <w:rsid w:val="00880306"/>
    <w:rsid w:val="0088057D"/>
    <w:rsid w:val="00880CCE"/>
    <w:rsid w:val="008810BA"/>
    <w:rsid w:val="00881982"/>
    <w:rsid w:val="008827C4"/>
    <w:rsid w:val="00882FEE"/>
    <w:rsid w:val="00883C16"/>
    <w:rsid w:val="0088411A"/>
    <w:rsid w:val="0088481C"/>
    <w:rsid w:val="008855F9"/>
    <w:rsid w:val="00885DAA"/>
    <w:rsid w:val="0088644E"/>
    <w:rsid w:val="00887440"/>
    <w:rsid w:val="0088794F"/>
    <w:rsid w:val="00887952"/>
    <w:rsid w:val="00890A4A"/>
    <w:rsid w:val="00891C6B"/>
    <w:rsid w:val="00892C5F"/>
    <w:rsid w:val="00893244"/>
    <w:rsid w:val="00893C60"/>
    <w:rsid w:val="00894A1F"/>
    <w:rsid w:val="00895475"/>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6F96"/>
    <w:rsid w:val="008B72F1"/>
    <w:rsid w:val="008B75EE"/>
    <w:rsid w:val="008B786E"/>
    <w:rsid w:val="008B7B7E"/>
    <w:rsid w:val="008B7CF5"/>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F0375"/>
    <w:rsid w:val="008F03BB"/>
    <w:rsid w:val="008F1160"/>
    <w:rsid w:val="008F1282"/>
    <w:rsid w:val="008F19E8"/>
    <w:rsid w:val="008F294C"/>
    <w:rsid w:val="008F2C81"/>
    <w:rsid w:val="008F35BE"/>
    <w:rsid w:val="008F35D3"/>
    <w:rsid w:val="008F5B8C"/>
    <w:rsid w:val="008F5FA9"/>
    <w:rsid w:val="008F60A6"/>
    <w:rsid w:val="008F6C8D"/>
    <w:rsid w:val="008F7004"/>
    <w:rsid w:val="008F70FA"/>
    <w:rsid w:val="009002BC"/>
    <w:rsid w:val="009009AA"/>
    <w:rsid w:val="009023E1"/>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1252"/>
    <w:rsid w:val="00921853"/>
    <w:rsid w:val="0092431F"/>
    <w:rsid w:val="0092438B"/>
    <w:rsid w:val="00926C58"/>
    <w:rsid w:val="00927E12"/>
    <w:rsid w:val="009302C3"/>
    <w:rsid w:val="00930ABD"/>
    <w:rsid w:val="00932898"/>
    <w:rsid w:val="00932FDE"/>
    <w:rsid w:val="009332A0"/>
    <w:rsid w:val="009333F3"/>
    <w:rsid w:val="0093395C"/>
    <w:rsid w:val="00933A74"/>
    <w:rsid w:val="00935287"/>
    <w:rsid w:val="00935AA9"/>
    <w:rsid w:val="00936C4B"/>
    <w:rsid w:val="00936E20"/>
    <w:rsid w:val="00937ED0"/>
    <w:rsid w:val="00940DD7"/>
    <w:rsid w:val="009410A7"/>
    <w:rsid w:val="00942044"/>
    <w:rsid w:val="009421E5"/>
    <w:rsid w:val="009426A3"/>
    <w:rsid w:val="009436BA"/>
    <w:rsid w:val="00943BDE"/>
    <w:rsid w:val="0094440A"/>
    <w:rsid w:val="009457F7"/>
    <w:rsid w:val="00946521"/>
    <w:rsid w:val="009467D2"/>
    <w:rsid w:val="009473C1"/>
    <w:rsid w:val="00947E8E"/>
    <w:rsid w:val="0095115D"/>
    <w:rsid w:val="00951696"/>
    <w:rsid w:val="00951D7D"/>
    <w:rsid w:val="00952BE1"/>
    <w:rsid w:val="00952E89"/>
    <w:rsid w:val="0095351B"/>
    <w:rsid w:val="0095375F"/>
    <w:rsid w:val="009555EE"/>
    <w:rsid w:val="00956561"/>
    <w:rsid w:val="00957EF6"/>
    <w:rsid w:val="00960B74"/>
    <w:rsid w:val="00960FDB"/>
    <w:rsid w:val="0096229E"/>
    <w:rsid w:val="009625CA"/>
    <w:rsid w:val="0096314F"/>
    <w:rsid w:val="00964107"/>
    <w:rsid w:val="00964982"/>
    <w:rsid w:val="00964D74"/>
    <w:rsid w:val="00966523"/>
    <w:rsid w:val="00970AF8"/>
    <w:rsid w:val="00970BCB"/>
    <w:rsid w:val="00973F46"/>
    <w:rsid w:val="00974059"/>
    <w:rsid w:val="00975506"/>
    <w:rsid w:val="00976D8C"/>
    <w:rsid w:val="00980315"/>
    <w:rsid w:val="0098040A"/>
    <w:rsid w:val="009812B6"/>
    <w:rsid w:val="00981608"/>
    <w:rsid w:val="0098166F"/>
    <w:rsid w:val="00982A91"/>
    <w:rsid w:val="00982FAB"/>
    <w:rsid w:val="009842B7"/>
    <w:rsid w:val="009845E6"/>
    <w:rsid w:val="009847A5"/>
    <w:rsid w:val="009848E7"/>
    <w:rsid w:val="0098496B"/>
    <w:rsid w:val="00984CEA"/>
    <w:rsid w:val="009852CB"/>
    <w:rsid w:val="00985F59"/>
    <w:rsid w:val="00985FE0"/>
    <w:rsid w:val="0098749B"/>
    <w:rsid w:val="00987EA5"/>
    <w:rsid w:val="0099022C"/>
    <w:rsid w:val="00990A32"/>
    <w:rsid w:val="009915FC"/>
    <w:rsid w:val="00992034"/>
    <w:rsid w:val="00993383"/>
    <w:rsid w:val="00995449"/>
    <w:rsid w:val="00995EAD"/>
    <w:rsid w:val="0099622A"/>
    <w:rsid w:val="00996E6E"/>
    <w:rsid w:val="009978DD"/>
    <w:rsid w:val="00997CF2"/>
    <w:rsid w:val="009A0428"/>
    <w:rsid w:val="009A1C5C"/>
    <w:rsid w:val="009A1FAC"/>
    <w:rsid w:val="009A29FA"/>
    <w:rsid w:val="009A3475"/>
    <w:rsid w:val="009A4B94"/>
    <w:rsid w:val="009A6611"/>
    <w:rsid w:val="009A6668"/>
    <w:rsid w:val="009A6F5B"/>
    <w:rsid w:val="009A77A6"/>
    <w:rsid w:val="009A78C4"/>
    <w:rsid w:val="009B02D7"/>
    <w:rsid w:val="009B064E"/>
    <w:rsid w:val="009B073F"/>
    <w:rsid w:val="009B0EAD"/>
    <w:rsid w:val="009B1AFD"/>
    <w:rsid w:val="009B1C64"/>
    <w:rsid w:val="009B1E69"/>
    <w:rsid w:val="009B33A0"/>
    <w:rsid w:val="009B4C7B"/>
    <w:rsid w:val="009B530D"/>
    <w:rsid w:val="009B552F"/>
    <w:rsid w:val="009B6517"/>
    <w:rsid w:val="009B7A7E"/>
    <w:rsid w:val="009C0291"/>
    <w:rsid w:val="009C04D6"/>
    <w:rsid w:val="009C0B2C"/>
    <w:rsid w:val="009C32D9"/>
    <w:rsid w:val="009C52F5"/>
    <w:rsid w:val="009C571A"/>
    <w:rsid w:val="009C5823"/>
    <w:rsid w:val="009C64B7"/>
    <w:rsid w:val="009C7031"/>
    <w:rsid w:val="009C7F48"/>
    <w:rsid w:val="009D172F"/>
    <w:rsid w:val="009D2737"/>
    <w:rsid w:val="009D3A05"/>
    <w:rsid w:val="009D4B66"/>
    <w:rsid w:val="009D575D"/>
    <w:rsid w:val="009D5994"/>
    <w:rsid w:val="009D70FA"/>
    <w:rsid w:val="009D7144"/>
    <w:rsid w:val="009D72DE"/>
    <w:rsid w:val="009E132A"/>
    <w:rsid w:val="009E16A6"/>
    <w:rsid w:val="009E2C5B"/>
    <w:rsid w:val="009E3C04"/>
    <w:rsid w:val="009E4EFC"/>
    <w:rsid w:val="009E5988"/>
    <w:rsid w:val="009E5FDC"/>
    <w:rsid w:val="009E6516"/>
    <w:rsid w:val="009F0A66"/>
    <w:rsid w:val="009F0E92"/>
    <w:rsid w:val="009F17CB"/>
    <w:rsid w:val="009F19F8"/>
    <w:rsid w:val="009F2F0B"/>
    <w:rsid w:val="009F4789"/>
    <w:rsid w:val="009F5923"/>
    <w:rsid w:val="00A00647"/>
    <w:rsid w:val="00A01675"/>
    <w:rsid w:val="00A01AEB"/>
    <w:rsid w:val="00A01E17"/>
    <w:rsid w:val="00A02110"/>
    <w:rsid w:val="00A029CD"/>
    <w:rsid w:val="00A03584"/>
    <w:rsid w:val="00A03FF1"/>
    <w:rsid w:val="00A05360"/>
    <w:rsid w:val="00A0578C"/>
    <w:rsid w:val="00A06596"/>
    <w:rsid w:val="00A07B1C"/>
    <w:rsid w:val="00A07F4C"/>
    <w:rsid w:val="00A101AD"/>
    <w:rsid w:val="00A103FA"/>
    <w:rsid w:val="00A10648"/>
    <w:rsid w:val="00A106A2"/>
    <w:rsid w:val="00A10840"/>
    <w:rsid w:val="00A10EE8"/>
    <w:rsid w:val="00A1247A"/>
    <w:rsid w:val="00A13031"/>
    <w:rsid w:val="00A133D2"/>
    <w:rsid w:val="00A13912"/>
    <w:rsid w:val="00A14D86"/>
    <w:rsid w:val="00A1549C"/>
    <w:rsid w:val="00A16BF8"/>
    <w:rsid w:val="00A170BE"/>
    <w:rsid w:val="00A20802"/>
    <w:rsid w:val="00A215C1"/>
    <w:rsid w:val="00A21FF1"/>
    <w:rsid w:val="00A2223B"/>
    <w:rsid w:val="00A23864"/>
    <w:rsid w:val="00A2424A"/>
    <w:rsid w:val="00A2490F"/>
    <w:rsid w:val="00A24FC5"/>
    <w:rsid w:val="00A25313"/>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0C6C"/>
    <w:rsid w:val="00A41140"/>
    <w:rsid w:val="00A414B3"/>
    <w:rsid w:val="00A41704"/>
    <w:rsid w:val="00A41CB5"/>
    <w:rsid w:val="00A428DA"/>
    <w:rsid w:val="00A42FDF"/>
    <w:rsid w:val="00A43E25"/>
    <w:rsid w:val="00A47089"/>
    <w:rsid w:val="00A4787C"/>
    <w:rsid w:val="00A50474"/>
    <w:rsid w:val="00A50971"/>
    <w:rsid w:val="00A50F0D"/>
    <w:rsid w:val="00A51A8E"/>
    <w:rsid w:val="00A5378C"/>
    <w:rsid w:val="00A54D5F"/>
    <w:rsid w:val="00A55828"/>
    <w:rsid w:val="00A565AE"/>
    <w:rsid w:val="00A56E01"/>
    <w:rsid w:val="00A57604"/>
    <w:rsid w:val="00A57950"/>
    <w:rsid w:val="00A61472"/>
    <w:rsid w:val="00A61968"/>
    <w:rsid w:val="00A61F3A"/>
    <w:rsid w:val="00A6247A"/>
    <w:rsid w:val="00A62F10"/>
    <w:rsid w:val="00A63B84"/>
    <w:rsid w:val="00A63D4A"/>
    <w:rsid w:val="00A654CD"/>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2217"/>
    <w:rsid w:val="00A82C18"/>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4C3"/>
    <w:rsid w:val="00A95824"/>
    <w:rsid w:val="00AA0879"/>
    <w:rsid w:val="00AA1419"/>
    <w:rsid w:val="00AA1C1D"/>
    <w:rsid w:val="00AA1EFE"/>
    <w:rsid w:val="00AA210B"/>
    <w:rsid w:val="00AA277C"/>
    <w:rsid w:val="00AA2EE8"/>
    <w:rsid w:val="00AA68E0"/>
    <w:rsid w:val="00AA6950"/>
    <w:rsid w:val="00AA7835"/>
    <w:rsid w:val="00AB06E1"/>
    <w:rsid w:val="00AB1960"/>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397F"/>
    <w:rsid w:val="00AC3EFA"/>
    <w:rsid w:val="00AC4066"/>
    <w:rsid w:val="00AC414E"/>
    <w:rsid w:val="00AC53E6"/>
    <w:rsid w:val="00AC5833"/>
    <w:rsid w:val="00AC72FA"/>
    <w:rsid w:val="00AC731F"/>
    <w:rsid w:val="00AD01C1"/>
    <w:rsid w:val="00AD1513"/>
    <w:rsid w:val="00AD1EF9"/>
    <w:rsid w:val="00AD2B4C"/>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3B68"/>
    <w:rsid w:val="00AF4505"/>
    <w:rsid w:val="00AF488A"/>
    <w:rsid w:val="00AF745D"/>
    <w:rsid w:val="00AF7B5C"/>
    <w:rsid w:val="00AF7E7D"/>
    <w:rsid w:val="00B0003F"/>
    <w:rsid w:val="00B00112"/>
    <w:rsid w:val="00B010FA"/>
    <w:rsid w:val="00B01500"/>
    <w:rsid w:val="00B01EDC"/>
    <w:rsid w:val="00B045A0"/>
    <w:rsid w:val="00B058A3"/>
    <w:rsid w:val="00B05B49"/>
    <w:rsid w:val="00B061C2"/>
    <w:rsid w:val="00B066D9"/>
    <w:rsid w:val="00B06B1E"/>
    <w:rsid w:val="00B06BFD"/>
    <w:rsid w:val="00B11575"/>
    <w:rsid w:val="00B11819"/>
    <w:rsid w:val="00B1246B"/>
    <w:rsid w:val="00B137E2"/>
    <w:rsid w:val="00B13DCB"/>
    <w:rsid w:val="00B13F16"/>
    <w:rsid w:val="00B13F6C"/>
    <w:rsid w:val="00B14716"/>
    <w:rsid w:val="00B1559A"/>
    <w:rsid w:val="00B162A6"/>
    <w:rsid w:val="00B1683E"/>
    <w:rsid w:val="00B17C01"/>
    <w:rsid w:val="00B20155"/>
    <w:rsid w:val="00B205CD"/>
    <w:rsid w:val="00B21776"/>
    <w:rsid w:val="00B23020"/>
    <w:rsid w:val="00B23A87"/>
    <w:rsid w:val="00B23D41"/>
    <w:rsid w:val="00B2574E"/>
    <w:rsid w:val="00B27623"/>
    <w:rsid w:val="00B27DC8"/>
    <w:rsid w:val="00B30482"/>
    <w:rsid w:val="00B30F13"/>
    <w:rsid w:val="00B32458"/>
    <w:rsid w:val="00B331D9"/>
    <w:rsid w:val="00B33B52"/>
    <w:rsid w:val="00B34183"/>
    <w:rsid w:val="00B34A52"/>
    <w:rsid w:val="00B3616B"/>
    <w:rsid w:val="00B42B70"/>
    <w:rsid w:val="00B441F0"/>
    <w:rsid w:val="00B44C87"/>
    <w:rsid w:val="00B4575B"/>
    <w:rsid w:val="00B45EF2"/>
    <w:rsid w:val="00B47300"/>
    <w:rsid w:val="00B50641"/>
    <w:rsid w:val="00B50CFA"/>
    <w:rsid w:val="00B51187"/>
    <w:rsid w:val="00B52C70"/>
    <w:rsid w:val="00B56424"/>
    <w:rsid w:val="00B57759"/>
    <w:rsid w:val="00B603B6"/>
    <w:rsid w:val="00B618DB"/>
    <w:rsid w:val="00B62DF9"/>
    <w:rsid w:val="00B63376"/>
    <w:rsid w:val="00B645B8"/>
    <w:rsid w:val="00B65B4D"/>
    <w:rsid w:val="00B66113"/>
    <w:rsid w:val="00B66881"/>
    <w:rsid w:val="00B673A2"/>
    <w:rsid w:val="00B67466"/>
    <w:rsid w:val="00B67857"/>
    <w:rsid w:val="00B74D18"/>
    <w:rsid w:val="00B74EE3"/>
    <w:rsid w:val="00B7671F"/>
    <w:rsid w:val="00B80ED7"/>
    <w:rsid w:val="00B81B37"/>
    <w:rsid w:val="00B81D03"/>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97FA0"/>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3EF6"/>
    <w:rsid w:val="00BB4E53"/>
    <w:rsid w:val="00BB628F"/>
    <w:rsid w:val="00BB72D3"/>
    <w:rsid w:val="00BB7773"/>
    <w:rsid w:val="00BB7CBD"/>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530"/>
    <w:rsid w:val="00BD0908"/>
    <w:rsid w:val="00BD0C08"/>
    <w:rsid w:val="00BD1D53"/>
    <w:rsid w:val="00BD1FB7"/>
    <w:rsid w:val="00BD2527"/>
    <w:rsid w:val="00BD3CBD"/>
    <w:rsid w:val="00BD5DFA"/>
    <w:rsid w:val="00BD6DC3"/>
    <w:rsid w:val="00BD711D"/>
    <w:rsid w:val="00BD723F"/>
    <w:rsid w:val="00BE0171"/>
    <w:rsid w:val="00BE0928"/>
    <w:rsid w:val="00BE13B7"/>
    <w:rsid w:val="00BE1F4B"/>
    <w:rsid w:val="00BE22EC"/>
    <w:rsid w:val="00BE2313"/>
    <w:rsid w:val="00BE2574"/>
    <w:rsid w:val="00BE3D75"/>
    <w:rsid w:val="00BE7394"/>
    <w:rsid w:val="00BE7697"/>
    <w:rsid w:val="00BF12E9"/>
    <w:rsid w:val="00BF21C7"/>
    <w:rsid w:val="00BF2452"/>
    <w:rsid w:val="00BF2627"/>
    <w:rsid w:val="00BF3606"/>
    <w:rsid w:val="00BF3C96"/>
    <w:rsid w:val="00BF538F"/>
    <w:rsid w:val="00BF57E4"/>
    <w:rsid w:val="00BF608F"/>
    <w:rsid w:val="00BF7D82"/>
    <w:rsid w:val="00C00D42"/>
    <w:rsid w:val="00C03151"/>
    <w:rsid w:val="00C03B71"/>
    <w:rsid w:val="00C0408B"/>
    <w:rsid w:val="00C0522C"/>
    <w:rsid w:val="00C07162"/>
    <w:rsid w:val="00C0721D"/>
    <w:rsid w:val="00C10293"/>
    <w:rsid w:val="00C105E6"/>
    <w:rsid w:val="00C1099C"/>
    <w:rsid w:val="00C11CAC"/>
    <w:rsid w:val="00C11EBB"/>
    <w:rsid w:val="00C12834"/>
    <w:rsid w:val="00C12AD9"/>
    <w:rsid w:val="00C131D0"/>
    <w:rsid w:val="00C14DC2"/>
    <w:rsid w:val="00C15B14"/>
    <w:rsid w:val="00C16A1F"/>
    <w:rsid w:val="00C17799"/>
    <w:rsid w:val="00C20BB9"/>
    <w:rsid w:val="00C2216D"/>
    <w:rsid w:val="00C222B1"/>
    <w:rsid w:val="00C22637"/>
    <w:rsid w:val="00C24CAE"/>
    <w:rsid w:val="00C255EC"/>
    <w:rsid w:val="00C26616"/>
    <w:rsid w:val="00C26E18"/>
    <w:rsid w:val="00C30FF2"/>
    <w:rsid w:val="00C3100A"/>
    <w:rsid w:val="00C33764"/>
    <w:rsid w:val="00C33DE6"/>
    <w:rsid w:val="00C33F3D"/>
    <w:rsid w:val="00C34140"/>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FA"/>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3ED"/>
    <w:rsid w:val="00C767D1"/>
    <w:rsid w:val="00C7723E"/>
    <w:rsid w:val="00C77CF7"/>
    <w:rsid w:val="00C77EA2"/>
    <w:rsid w:val="00C8018E"/>
    <w:rsid w:val="00C80984"/>
    <w:rsid w:val="00C81AE8"/>
    <w:rsid w:val="00C81DBB"/>
    <w:rsid w:val="00C82E36"/>
    <w:rsid w:val="00C83271"/>
    <w:rsid w:val="00C856FF"/>
    <w:rsid w:val="00C85FCB"/>
    <w:rsid w:val="00C86319"/>
    <w:rsid w:val="00C866DB"/>
    <w:rsid w:val="00C872E8"/>
    <w:rsid w:val="00C87A49"/>
    <w:rsid w:val="00C90895"/>
    <w:rsid w:val="00C91792"/>
    <w:rsid w:val="00C91B93"/>
    <w:rsid w:val="00C91BDE"/>
    <w:rsid w:val="00C939A0"/>
    <w:rsid w:val="00C94063"/>
    <w:rsid w:val="00C9419A"/>
    <w:rsid w:val="00C944B3"/>
    <w:rsid w:val="00C94AA5"/>
    <w:rsid w:val="00C9504B"/>
    <w:rsid w:val="00C9596A"/>
    <w:rsid w:val="00C966D2"/>
    <w:rsid w:val="00CA0318"/>
    <w:rsid w:val="00CA14F1"/>
    <w:rsid w:val="00CA1BDA"/>
    <w:rsid w:val="00CA323A"/>
    <w:rsid w:val="00CA5A6A"/>
    <w:rsid w:val="00CA6D87"/>
    <w:rsid w:val="00CA6E04"/>
    <w:rsid w:val="00CA701D"/>
    <w:rsid w:val="00CB14E4"/>
    <w:rsid w:val="00CB1CB2"/>
    <w:rsid w:val="00CB5980"/>
    <w:rsid w:val="00CC0EE0"/>
    <w:rsid w:val="00CC103B"/>
    <w:rsid w:val="00CC16A9"/>
    <w:rsid w:val="00CC37F8"/>
    <w:rsid w:val="00CC4BC2"/>
    <w:rsid w:val="00CC6965"/>
    <w:rsid w:val="00CC7805"/>
    <w:rsid w:val="00CC7F60"/>
    <w:rsid w:val="00CC7FD3"/>
    <w:rsid w:val="00CD014D"/>
    <w:rsid w:val="00CD115C"/>
    <w:rsid w:val="00CD125D"/>
    <w:rsid w:val="00CD1601"/>
    <w:rsid w:val="00CD2A7B"/>
    <w:rsid w:val="00CD2FD6"/>
    <w:rsid w:val="00CD31F1"/>
    <w:rsid w:val="00CD33F7"/>
    <w:rsid w:val="00CD3A57"/>
    <w:rsid w:val="00CD3C12"/>
    <w:rsid w:val="00CD4B83"/>
    <w:rsid w:val="00CD785B"/>
    <w:rsid w:val="00CD7F12"/>
    <w:rsid w:val="00CE01BD"/>
    <w:rsid w:val="00CE16D8"/>
    <w:rsid w:val="00CE1718"/>
    <w:rsid w:val="00CE2669"/>
    <w:rsid w:val="00CE2BE8"/>
    <w:rsid w:val="00CE36E4"/>
    <w:rsid w:val="00CE48C2"/>
    <w:rsid w:val="00CE5451"/>
    <w:rsid w:val="00CE551A"/>
    <w:rsid w:val="00CE554C"/>
    <w:rsid w:val="00CE5BBE"/>
    <w:rsid w:val="00CE72D9"/>
    <w:rsid w:val="00CE7649"/>
    <w:rsid w:val="00CE7C52"/>
    <w:rsid w:val="00CE7D27"/>
    <w:rsid w:val="00CF0662"/>
    <w:rsid w:val="00CF14C7"/>
    <w:rsid w:val="00CF19CE"/>
    <w:rsid w:val="00CF2276"/>
    <w:rsid w:val="00CF2C33"/>
    <w:rsid w:val="00CF2F3B"/>
    <w:rsid w:val="00CF3292"/>
    <w:rsid w:val="00CF48EB"/>
    <w:rsid w:val="00CF4D33"/>
    <w:rsid w:val="00CF63EE"/>
    <w:rsid w:val="00CF646C"/>
    <w:rsid w:val="00CF65DE"/>
    <w:rsid w:val="00CF6950"/>
    <w:rsid w:val="00CF700C"/>
    <w:rsid w:val="00D00303"/>
    <w:rsid w:val="00D00376"/>
    <w:rsid w:val="00D003B3"/>
    <w:rsid w:val="00D01828"/>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563D"/>
    <w:rsid w:val="00D15E98"/>
    <w:rsid w:val="00D202FA"/>
    <w:rsid w:val="00D215A2"/>
    <w:rsid w:val="00D215E4"/>
    <w:rsid w:val="00D219BA"/>
    <w:rsid w:val="00D2226A"/>
    <w:rsid w:val="00D22BF9"/>
    <w:rsid w:val="00D233C1"/>
    <w:rsid w:val="00D30CC3"/>
    <w:rsid w:val="00D30D75"/>
    <w:rsid w:val="00D30F1B"/>
    <w:rsid w:val="00D32425"/>
    <w:rsid w:val="00D325A0"/>
    <w:rsid w:val="00D33D7A"/>
    <w:rsid w:val="00D34B29"/>
    <w:rsid w:val="00D352F1"/>
    <w:rsid w:val="00D35850"/>
    <w:rsid w:val="00D35866"/>
    <w:rsid w:val="00D36FF9"/>
    <w:rsid w:val="00D402DF"/>
    <w:rsid w:val="00D40F11"/>
    <w:rsid w:val="00D42620"/>
    <w:rsid w:val="00D43B9D"/>
    <w:rsid w:val="00D4477D"/>
    <w:rsid w:val="00D44E14"/>
    <w:rsid w:val="00D4508E"/>
    <w:rsid w:val="00D465F9"/>
    <w:rsid w:val="00D5066D"/>
    <w:rsid w:val="00D506A5"/>
    <w:rsid w:val="00D519E3"/>
    <w:rsid w:val="00D5289B"/>
    <w:rsid w:val="00D53D0C"/>
    <w:rsid w:val="00D53FC5"/>
    <w:rsid w:val="00D553D1"/>
    <w:rsid w:val="00D57207"/>
    <w:rsid w:val="00D57717"/>
    <w:rsid w:val="00D60DDB"/>
    <w:rsid w:val="00D60E24"/>
    <w:rsid w:val="00D618FA"/>
    <w:rsid w:val="00D63A02"/>
    <w:rsid w:val="00D63A85"/>
    <w:rsid w:val="00D63EFF"/>
    <w:rsid w:val="00D644F7"/>
    <w:rsid w:val="00D64B8E"/>
    <w:rsid w:val="00D64E17"/>
    <w:rsid w:val="00D65749"/>
    <w:rsid w:val="00D65B51"/>
    <w:rsid w:val="00D669E0"/>
    <w:rsid w:val="00D70656"/>
    <w:rsid w:val="00D70941"/>
    <w:rsid w:val="00D71707"/>
    <w:rsid w:val="00D7178A"/>
    <w:rsid w:val="00D7181A"/>
    <w:rsid w:val="00D71839"/>
    <w:rsid w:val="00D74AF0"/>
    <w:rsid w:val="00D75B11"/>
    <w:rsid w:val="00D80BD3"/>
    <w:rsid w:val="00D822A6"/>
    <w:rsid w:val="00D824F1"/>
    <w:rsid w:val="00D8377E"/>
    <w:rsid w:val="00D83E09"/>
    <w:rsid w:val="00D850B5"/>
    <w:rsid w:val="00D850F3"/>
    <w:rsid w:val="00D85E8D"/>
    <w:rsid w:val="00D879F5"/>
    <w:rsid w:val="00D87CCC"/>
    <w:rsid w:val="00D90926"/>
    <w:rsid w:val="00D90F4D"/>
    <w:rsid w:val="00D91046"/>
    <w:rsid w:val="00D9140A"/>
    <w:rsid w:val="00D9244C"/>
    <w:rsid w:val="00D92D02"/>
    <w:rsid w:val="00D936E5"/>
    <w:rsid w:val="00D94C4A"/>
    <w:rsid w:val="00D9644F"/>
    <w:rsid w:val="00D96EB9"/>
    <w:rsid w:val="00D97E89"/>
    <w:rsid w:val="00D97FD2"/>
    <w:rsid w:val="00DA5220"/>
    <w:rsid w:val="00DA5B81"/>
    <w:rsid w:val="00DA5D0D"/>
    <w:rsid w:val="00DA72B2"/>
    <w:rsid w:val="00DB1C07"/>
    <w:rsid w:val="00DB332E"/>
    <w:rsid w:val="00DB38C8"/>
    <w:rsid w:val="00DB3AA4"/>
    <w:rsid w:val="00DB4922"/>
    <w:rsid w:val="00DB4D66"/>
    <w:rsid w:val="00DB4DBB"/>
    <w:rsid w:val="00DB5509"/>
    <w:rsid w:val="00DB6290"/>
    <w:rsid w:val="00DB6D69"/>
    <w:rsid w:val="00DB7651"/>
    <w:rsid w:val="00DB7EC4"/>
    <w:rsid w:val="00DC0325"/>
    <w:rsid w:val="00DC0FBC"/>
    <w:rsid w:val="00DC1E87"/>
    <w:rsid w:val="00DC232C"/>
    <w:rsid w:val="00DC3427"/>
    <w:rsid w:val="00DC4285"/>
    <w:rsid w:val="00DC672A"/>
    <w:rsid w:val="00DC6B28"/>
    <w:rsid w:val="00DC72E5"/>
    <w:rsid w:val="00DC7B30"/>
    <w:rsid w:val="00DC7DB2"/>
    <w:rsid w:val="00DD0357"/>
    <w:rsid w:val="00DD0B8E"/>
    <w:rsid w:val="00DD0D9B"/>
    <w:rsid w:val="00DD0DC8"/>
    <w:rsid w:val="00DD1F70"/>
    <w:rsid w:val="00DD6454"/>
    <w:rsid w:val="00DD6E0F"/>
    <w:rsid w:val="00DD768F"/>
    <w:rsid w:val="00DD792C"/>
    <w:rsid w:val="00DD7BA9"/>
    <w:rsid w:val="00DD7D28"/>
    <w:rsid w:val="00DE0291"/>
    <w:rsid w:val="00DE045B"/>
    <w:rsid w:val="00DE1BBA"/>
    <w:rsid w:val="00DE21A9"/>
    <w:rsid w:val="00DE2416"/>
    <w:rsid w:val="00DE481D"/>
    <w:rsid w:val="00DE550B"/>
    <w:rsid w:val="00DE5AEB"/>
    <w:rsid w:val="00DE606D"/>
    <w:rsid w:val="00DE7399"/>
    <w:rsid w:val="00DE7897"/>
    <w:rsid w:val="00DE7921"/>
    <w:rsid w:val="00DF0741"/>
    <w:rsid w:val="00DF170A"/>
    <w:rsid w:val="00DF1E90"/>
    <w:rsid w:val="00DF2A83"/>
    <w:rsid w:val="00DF2C56"/>
    <w:rsid w:val="00DF3B54"/>
    <w:rsid w:val="00DF4EEF"/>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F29"/>
    <w:rsid w:val="00E1515C"/>
    <w:rsid w:val="00E15AED"/>
    <w:rsid w:val="00E166CA"/>
    <w:rsid w:val="00E16F8C"/>
    <w:rsid w:val="00E17902"/>
    <w:rsid w:val="00E21C66"/>
    <w:rsid w:val="00E2230E"/>
    <w:rsid w:val="00E22AD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438"/>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667C8"/>
    <w:rsid w:val="00E7003E"/>
    <w:rsid w:val="00E70E84"/>
    <w:rsid w:val="00E70FE6"/>
    <w:rsid w:val="00E71BD4"/>
    <w:rsid w:val="00E722D2"/>
    <w:rsid w:val="00E73565"/>
    <w:rsid w:val="00E74539"/>
    <w:rsid w:val="00E75B7F"/>
    <w:rsid w:val="00E75F21"/>
    <w:rsid w:val="00E77102"/>
    <w:rsid w:val="00E8025C"/>
    <w:rsid w:val="00E80CB7"/>
    <w:rsid w:val="00E8133B"/>
    <w:rsid w:val="00E81BA4"/>
    <w:rsid w:val="00E828EC"/>
    <w:rsid w:val="00E830F5"/>
    <w:rsid w:val="00E837FB"/>
    <w:rsid w:val="00E83832"/>
    <w:rsid w:val="00E83A22"/>
    <w:rsid w:val="00E8490A"/>
    <w:rsid w:val="00E85132"/>
    <w:rsid w:val="00E85844"/>
    <w:rsid w:val="00E877B9"/>
    <w:rsid w:val="00E87B6A"/>
    <w:rsid w:val="00E91375"/>
    <w:rsid w:val="00E91E57"/>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3AB"/>
    <w:rsid w:val="00EA28F1"/>
    <w:rsid w:val="00EA3418"/>
    <w:rsid w:val="00EA42D1"/>
    <w:rsid w:val="00EA4DC4"/>
    <w:rsid w:val="00EA7B30"/>
    <w:rsid w:val="00EA7E04"/>
    <w:rsid w:val="00EB0D15"/>
    <w:rsid w:val="00EB1039"/>
    <w:rsid w:val="00EB1733"/>
    <w:rsid w:val="00EB2414"/>
    <w:rsid w:val="00EB2C63"/>
    <w:rsid w:val="00EB2F7A"/>
    <w:rsid w:val="00EB32E6"/>
    <w:rsid w:val="00EB3A6C"/>
    <w:rsid w:val="00EB431B"/>
    <w:rsid w:val="00EB4A6B"/>
    <w:rsid w:val="00EB6C18"/>
    <w:rsid w:val="00EB7733"/>
    <w:rsid w:val="00EC036F"/>
    <w:rsid w:val="00EC0A86"/>
    <w:rsid w:val="00EC383E"/>
    <w:rsid w:val="00EC59E1"/>
    <w:rsid w:val="00EC5E8A"/>
    <w:rsid w:val="00EC63D7"/>
    <w:rsid w:val="00EC7DCE"/>
    <w:rsid w:val="00ED046A"/>
    <w:rsid w:val="00ED1137"/>
    <w:rsid w:val="00ED354D"/>
    <w:rsid w:val="00ED4C96"/>
    <w:rsid w:val="00ED5C9C"/>
    <w:rsid w:val="00ED6332"/>
    <w:rsid w:val="00ED6B34"/>
    <w:rsid w:val="00ED71F7"/>
    <w:rsid w:val="00ED786E"/>
    <w:rsid w:val="00ED79E6"/>
    <w:rsid w:val="00ED7FE8"/>
    <w:rsid w:val="00EE0AF5"/>
    <w:rsid w:val="00EE0E65"/>
    <w:rsid w:val="00EE24ED"/>
    <w:rsid w:val="00EE2F94"/>
    <w:rsid w:val="00EE3035"/>
    <w:rsid w:val="00EE3395"/>
    <w:rsid w:val="00EE3A1A"/>
    <w:rsid w:val="00EE3DAC"/>
    <w:rsid w:val="00EE457E"/>
    <w:rsid w:val="00EE656B"/>
    <w:rsid w:val="00EE690D"/>
    <w:rsid w:val="00EE6B33"/>
    <w:rsid w:val="00EE7793"/>
    <w:rsid w:val="00EF05E8"/>
    <w:rsid w:val="00EF09CA"/>
    <w:rsid w:val="00EF11C7"/>
    <w:rsid w:val="00EF2E9A"/>
    <w:rsid w:val="00EF3242"/>
    <w:rsid w:val="00EF3DE5"/>
    <w:rsid w:val="00EF5218"/>
    <w:rsid w:val="00EF6B73"/>
    <w:rsid w:val="00EF6D45"/>
    <w:rsid w:val="00EF7AFF"/>
    <w:rsid w:val="00F000F7"/>
    <w:rsid w:val="00F00382"/>
    <w:rsid w:val="00F01F5F"/>
    <w:rsid w:val="00F02887"/>
    <w:rsid w:val="00F03D3A"/>
    <w:rsid w:val="00F0524A"/>
    <w:rsid w:val="00F056D3"/>
    <w:rsid w:val="00F05B7C"/>
    <w:rsid w:val="00F109D2"/>
    <w:rsid w:val="00F112F2"/>
    <w:rsid w:val="00F11A37"/>
    <w:rsid w:val="00F12DBC"/>
    <w:rsid w:val="00F132CC"/>
    <w:rsid w:val="00F1342F"/>
    <w:rsid w:val="00F13999"/>
    <w:rsid w:val="00F13DD1"/>
    <w:rsid w:val="00F149E9"/>
    <w:rsid w:val="00F157C1"/>
    <w:rsid w:val="00F15ACD"/>
    <w:rsid w:val="00F17D91"/>
    <w:rsid w:val="00F17F84"/>
    <w:rsid w:val="00F20868"/>
    <w:rsid w:val="00F20E0D"/>
    <w:rsid w:val="00F20F84"/>
    <w:rsid w:val="00F222ED"/>
    <w:rsid w:val="00F22EA3"/>
    <w:rsid w:val="00F239D8"/>
    <w:rsid w:val="00F2509D"/>
    <w:rsid w:val="00F2665B"/>
    <w:rsid w:val="00F27104"/>
    <w:rsid w:val="00F31125"/>
    <w:rsid w:val="00F32071"/>
    <w:rsid w:val="00F32DB6"/>
    <w:rsid w:val="00F33BCD"/>
    <w:rsid w:val="00F33E71"/>
    <w:rsid w:val="00F34021"/>
    <w:rsid w:val="00F34E2D"/>
    <w:rsid w:val="00F3680B"/>
    <w:rsid w:val="00F36B52"/>
    <w:rsid w:val="00F37E47"/>
    <w:rsid w:val="00F40373"/>
    <w:rsid w:val="00F40537"/>
    <w:rsid w:val="00F4081A"/>
    <w:rsid w:val="00F415F4"/>
    <w:rsid w:val="00F43E0E"/>
    <w:rsid w:val="00F45297"/>
    <w:rsid w:val="00F4654C"/>
    <w:rsid w:val="00F476FA"/>
    <w:rsid w:val="00F47BE5"/>
    <w:rsid w:val="00F47DEC"/>
    <w:rsid w:val="00F5035C"/>
    <w:rsid w:val="00F5078E"/>
    <w:rsid w:val="00F5224D"/>
    <w:rsid w:val="00F5632C"/>
    <w:rsid w:val="00F566CB"/>
    <w:rsid w:val="00F56CFE"/>
    <w:rsid w:val="00F571BC"/>
    <w:rsid w:val="00F612A2"/>
    <w:rsid w:val="00F61BA4"/>
    <w:rsid w:val="00F62851"/>
    <w:rsid w:val="00F632C4"/>
    <w:rsid w:val="00F647E3"/>
    <w:rsid w:val="00F666A8"/>
    <w:rsid w:val="00F672F8"/>
    <w:rsid w:val="00F67786"/>
    <w:rsid w:val="00F70726"/>
    <w:rsid w:val="00F72045"/>
    <w:rsid w:val="00F7208E"/>
    <w:rsid w:val="00F728A6"/>
    <w:rsid w:val="00F72F43"/>
    <w:rsid w:val="00F7346C"/>
    <w:rsid w:val="00F73730"/>
    <w:rsid w:val="00F75CB3"/>
    <w:rsid w:val="00F80694"/>
    <w:rsid w:val="00F81A85"/>
    <w:rsid w:val="00F82588"/>
    <w:rsid w:val="00F84080"/>
    <w:rsid w:val="00F84914"/>
    <w:rsid w:val="00F8571F"/>
    <w:rsid w:val="00F8603D"/>
    <w:rsid w:val="00F8684A"/>
    <w:rsid w:val="00F86C66"/>
    <w:rsid w:val="00F86DA7"/>
    <w:rsid w:val="00F90E57"/>
    <w:rsid w:val="00F9119E"/>
    <w:rsid w:val="00F9331D"/>
    <w:rsid w:val="00F93F05"/>
    <w:rsid w:val="00F956F5"/>
    <w:rsid w:val="00F95918"/>
    <w:rsid w:val="00F95AD4"/>
    <w:rsid w:val="00F95E9C"/>
    <w:rsid w:val="00F9641C"/>
    <w:rsid w:val="00F9643F"/>
    <w:rsid w:val="00F97179"/>
    <w:rsid w:val="00F976EE"/>
    <w:rsid w:val="00F978CE"/>
    <w:rsid w:val="00FA0017"/>
    <w:rsid w:val="00FA0197"/>
    <w:rsid w:val="00FA051D"/>
    <w:rsid w:val="00FA12F1"/>
    <w:rsid w:val="00FA17CC"/>
    <w:rsid w:val="00FA1A67"/>
    <w:rsid w:val="00FA327C"/>
    <w:rsid w:val="00FA4C40"/>
    <w:rsid w:val="00FA4D10"/>
    <w:rsid w:val="00FA4F8D"/>
    <w:rsid w:val="00FA589E"/>
    <w:rsid w:val="00FA78CD"/>
    <w:rsid w:val="00FA798D"/>
    <w:rsid w:val="00FA7A9C"/>
    <w:rsid w:val="00FA7B0A"/>
    <w:rsid w:val="00FB005F"/>
    <w:rsid w:val="00FB13D3"/>
    <w:rsid w:val="00FB154E"/>
    <w:rsid w:val="00FB1987"/>
    <w:rsid w:val="00FB1CE3"/>
    <w:rsid w:val="00FB36F5"/>
    <w:rsid w:val="00FB3C31"/>
    <w:rsid w:val="00FB511C"/>
    <w:rsid w:val="00FB5656"/>
    <w:rsid w:val="00FC0C30"/>
    <w:rsid w:val="00FC1C15"/>
    <w:rsid w:val="00FC208B"/>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479A"/>
    <w:rsid w:val="00FF55D4"/>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81C"/>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 w:type="character" w:styleId="UnresolvedMention">
    <w:name w:val="Unresolved Mention"/>
    <w:basedOn w:val="DefaultParagraphFont"/>
    <w:uiPriority w:val="99"/>
    <w:semiHidden/>
    <w:unhideWhenUsed/>
    <w:rsid w:val="003F78AE"/>
    <w:rPr>
      <w:color w:val="605E5C"/>
      <w:shd w:val="clear" w:color="auto" w:fill="E1DFDD"/>
    </w:rPr>
  </w:style>
  <w:style w:type="paragraph" w:customStyle="1" w:styleId="pf0">
    <w:name w:val="pf0"/>
    <w:basedOn w:val="Normal"/>
    <w:rsid w:val="00B058A3"/>
    <w:pPr>
      <w:spacing w:before="100" w:beforeAutospacing="1" w:after="100" w:afterAutospacing="1"/>
      <w:jc w:val="left"/>
    </w:pPr>
    <w:rPr>
      <w:rFonts w:ascii="Times New Roman" w:hAnsi="Times New Roman"/>
      <w:sz w:val="24"/>
      <w:szCs w:val="24"/>
      <w:lang w:eastAsia="en-ZA"/>
    </w:rPr>
  </w:style>
  <w:style w:type="character" w:customStyle="1" w:styleId="cf01">
    <w:name w:val="cf01"/>
    <w:basedOn w:val="DefaultParagraphFont"/>
    <w:rsid w:val="00B058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shilidzil@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11</TotalTime>
  <Pages>11</Pages>
  <Words>1846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Nokhanyo Bosman</cp:lastModifiedBy>
  <cp:revision>5</cp:revision>
  <cp:lastPrinted>2020-03-06T06:59:00Z</cp:lastPrinted>
  <dcterms:created xsi:type="dcterms:W3CDTF">2026-05-06T10:23:00Z</dcterms:created>
  <dcterms:modified xsi:type="dcterms:W3CDTF">2026-05-06T14:54:00Z</dcterms:modified>
</cp:coreProperties>
</file>