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2DA" w14:textId="35353AC5"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18FC52"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7347BD" w:rsidRPr="006E5F19" w14:paraId="6D919C46" w14:textId="77777777" w:rsidTr="00E968C1">
        <w:trPr>
          <w:trHeight w:val="397"/>
        </w:trPr>
        <w:tc>
          <w:tcPr>
            <w:tcW w:w="3078" w:type="dxa"/>
            <w:shd w:val="clear" w:color="auto" w:fill="F9ED1A"/>
          </w:tcPr>
          <w:p w14:paraId="4449A7A2"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0E97B89A" w14:textId="4A33E1BF" w:rsidR="007347BD" w:rsidRPr="00F05389" w:rsidRDefault="00B559B8" w:rsidP="00A85EC0">
            <w:pPr>
              <w:rPr>
                <w:rFonts w:ascii="Arial" w:eastAsia="Calibri" w:hAnsi="Arial" w:cs="Arial"/>
                <w:b/>
                <w:sz w:val="20"/>
                <w:szCs w:val="20"/>
                <w:highlight w:val="yellow"/>
              </w:rPr>
            </w:pPr>
            <w:r w:rsidRPr="00B559B8">
              <w:rPr>
                <w:rFonts w:ascii="Myriad Pro" w:eastAsia="Calibri" w:hAnsi="Myriad Pro" w:cs="Arial"/>
                <w:b/>
                <w:sz w:val="20"/>
                <w:szCs w:val="20"/>
                <w:highlight w:val="green"/>
              </w:rPr>
              <w:t xml:space="preserve">RFQ </w:t>
            </w:r>
            <w:r w:rsidR="00401D82">
              <w:rPr>
                <w:rFonts w:ascii="Myriad Pro" w:eastAsia="Calibri" w:hAnsi="Myriad Pro" w:cs="Arial"/>
                <w:b/>
                <w:sz w:val="20"/>
                <w:szCs w:val="20"/>
                <w:highlight w:val="green"/>
              </w:rPr>
              <w:t xml:space="preserve">140 </w:t>
            </w:r>
            <w:r w:rsidRPr="00B559B8">
              <w:rPr>
                <w:rFonts w:ascii="Myriad Pro" w:eastAsia="Calibri" w:hAnsi="Myriad Pro" w:cs="Arial"/>
                <w:b/>
                <w:sz w:val="20"/>
                <w:szCs w:val="20"/>
                <w:highlight w:val="green"/>
              </w:rPr>
              <w:t>202</w:t>
            </w:r>
            <w:r w:rsidR="00553C17">
              <w:rPr>
                <w:rFonts w:ascii="Myriad Pro" w:eastAsia="Calibri" w:hAnsi="Myriad Pro" w:cs="Arial"/>
                <w:b/>
                <w:sz w:val="20"/>
                <w:szCs w:val="20"/>
                <w:highlight w:val="green"/>
              </w:rPr>
              <w:t>5</w:t>
            </w:r>
            <w:r w:rsidRPr="00B559B8">
              <w:rPr>
                <w:rFonts w:ascii="Myriad Pro" w:eastAsia="Calibri" w:hAnsi="Myriad Pro" w:cs="Arial"/>
                <w:b/>
                <w:sz w:val="20"/>
                <w:szCs w:val="20"/>
                <w:highlight w:val="green"/>
              </w:rPr>
              <w:t>/</w:t>
            </w:r>
            <w:r w:rsidR="00553C17">
              <w:rPr>
                <w:rFonts w:ascii="Myriad Pro" w:eastAsia="Calibri" w:hAnsi="Myriad Pro" w:cs="Arial"/>
                <w:b/>
                <w:sz w:val="20"/>
                <w:szCs w:val="20"/>
                <w:highlight w:val="green"/>
              </w:rPr>
              <w:t>2026</w:t>
            </w:r>
          </w:p>
        </w:tc>
      </w:tr>
      <w:tr w:rsidR="007347BD" w:rsidRPr="006E5F19" w14:paraId="5878945F" w14:textId="77777777" w:rsidTr="00E968C1">
        <w:trPr>
          <w:trHeight w:val="397"/>
        </w:trPr>
        <w:tc>
          <w:tcPr>
            <w:tcW w:w="3078" w:type="dxa"/>
            <w:shd w:val="clear" w:color="auto" w:fill="F9ED1A"/>
          </w:tcPr>
          <w:p w14:paraId="55E41543"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DATE ISSUED</w:t>
            </w:r>
          </w:p>
        </w:tc>
        <w:tc>
          <w:tcPr>
            <w:tcW w:w="7554" w:type="dxa"/>
            <w:gridSpan w:val="2"/>
          </w:tcPr>
          <w:p w14:paraId="4F805E84" w14:textId="6324095F" w:rsidR="007347BD" w:rsidRPr="00F05389" w:rsidRDefault="00BC11CA" w:rsidP="007347BD">
            <w:pPr>
              <w:rPr>
                <w:rFonts w:ascii="Arial" w:hAnsi="Arial" w:cs="Arial"/>
                <w:b/>
                <w:sz w:val="20"/>
                <w:szCs w:val="20"/>
              </w:rPr>
            </w:pPr>
            <w:r>
              <w:rPr>
                <w:rFonts w:ascii="Arial" w:hAnsi="Arial" w:cs="Arial"/>
                <w:b/>
                <w:sz w:val="20"/>
                <w:szCs w:val="20"/>
              </w:rPr>
              <w:t>0</w:t>
            </w:r>
            <w:r w:rsidR="000A1205">
              <w:rPr>
                <w:rFonts w:ascii="Arial" w:hAnsi="Arial" w:cs="Arial"/>
                <w:b/>
                <w:sz w:val="20"/>
                <w:szCs w:val="20"/>
              </w:rPr>
              <w:t>4</w:t>
            </w:r>
            <w:r>
              <w:rPr>
                <w:rFonts w:ascii="Arial" w:hAnsi="Arial" w:cs="Arial"/>
                <w:b/>
                <w:sz w:val="20"/>
                <w:szCs w:val="20"/>
              </w:rPr>
              <w:t xml:space="preserve"> </w:t>
            </w:r>
            <w:r w:rsidR="003D1B04">
              <w:rPr>
                <w:rFonts w:ascii="Arial" w:hAnsi="Arial" w:cs="Arial"/>
                <w:b/>
                <w:sz w:val="20"/>
                <w:szCs w:val="20"/>
              </w:rPr>
              <w:t>September</w:t>
            </w:r>
            <w:r w:rsidR="00323CF7">
              <w:rPr>
                <w:rFonts w:ascii="Arial" w:hAnsi="Arial" w:cs="Arial"/>
                <w:b/>
                <w:sz w:val="20"/>
                <w:szCs w:val="20"/>
              </w:rPr>
              <w:t xml:space="preserve"> </w:t>
            </w:r>
            <w:r w:rsidR="007347BD" w:rsidRPr="00F05389">
              <w:rPr>
                <w:rFonts w:ascii="Arial" w:hAnsi="Arial" w:cs="Arial"/>
                <w:b/>
                <w:sz w:val="20"/>
                <w:szCs w:val="20"/>
              </w:rPr>
              <w:t>202</w:t>
            </w:r>
            <w:r w:rsidR="00346D06">
              <w:rPr>
                <w:rFonts w:ascii="Arial" w:hAnsi="Arial" w:cs="Arial"/>
                <w:b/>
                <w:sz w:val="20"/>
                <w:szCs w:val="20"/>
              </w:rPr>
              <w:t>5</w:t>
            </w:r>
          </w:p>
          <w:p w14:paraId="2A109032" w14:textId="4EC75122" w:rsidR="007347BD" w:rsidRPr="00F05389" w:rsidRDefault="007347BD" w:rsidP="007347BD">
            <w:pPr>
              <w:jc w:val="both"/>
              <w:rPr>
                <w:rFonts w:ascii="Arial" w:eastAsia="Calibri" w:hAnsi="Arial" w:cs="Arial"/>
                <w:b/>
                <w:sz w:val="20"/>
                <w:szCs w:val="20"/>
              </w:rPr>
            </w:pPr>
          </w:p>
        </w:tc>
      </w:tr>
      <w:tr w:rsidR="007347BD" w:rsidRPr="006E5F19" w14:paraId="3975C085" w14:textId="77777777" w:rsidTr="00E968C1">
        <w:trPr>
          <w:trHeight w:val="773"/>
        </w:trPr>
        <w:tc>
          <w:tcPr>
            <w:tcW w:w="3078" w:type="dxa"/>
            <w:shd w:val="clear" w:color="auto" w:fill="F9ED1A"/>
          </w:tcPr>
          <w:p w14:paraId="6247D34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724897B6" w14:textId="77777777" w:rsidR="00582002" w:rsidRPr="00FC53C8" w:rsidRDefault="00582002" w:rsidP="00582002">
            <w:pPr>
              <w:widowControl w:val="0"/>
              <w:spacing w:before="20" w:line="360" w:lineRule="auto"/>
              <w:rPr>
                <w:rFonts w:ascii="Myriad Pro" w:hAnsi="Myriad Pro" w:cs="Calibri"/>
                <w:b/>
                <w:sz w:val="22"/>
                <w:szCs w:val="22"/>
                <w:lang w:val="en-US"/>
              </w:rPr>
            </w:pPr>
            <w:r w:rsidRPr="00FC53C8">
              <w:rPr>
                <w:rFonts w:ascii="Myriad Pro" w:hAnsi="Myriad Pro" w:cs="Calibri"/>
                <w:b/>
                <w:sz w:val="22"/>
                <w:szCs w:val="22"/>
                <w:lang w:val="en-US"/>
              </w:rPr>
              <w:t xml:space="preserve">Appointment of </w:t>
            </w:r>
            <w:r>
              <w:rPr>
                <w:rFonts w:ascii="Myriad Pro" w:hAnsi="Myriad Pro" w:cs="Calibri"/>
                <w:b/>
                <w:sz w:val="22"/>
                <w:szCs w:val="22"/>
                <w:lang w:val="en-US"/>
              </w:rPr>
              <w:t>an Engineer for the Free State Provincial Office</w:t>
            </w:r>
            <w:r w:rsidRPr="00FC53C8">
              <w:rPr>
                <w:rFonts w:ascii="Myriad Pro" w:hAnsi="Myriad Pro" w:cs="Calibri"/>
                <w:b/>
                <w:sz w:val="22"/>
                <w:szCs w:val="22"/>
                <w:lang w:val="en-US"/>
              </w:rPr>
              <w:t xml:space="preserve"> for a period of </w:t>
            </w:r>
            <w:r w:rsidRPr="00B8172B">
              <w:rPr>
                <w:rFonts w:ascii="Myriad Pro" w:hAnsi="Myriad Pro" w:cs="Calibri"/>
                <w:b/>
                <w:color w:val="FF0000"/>
                <w:sz w:val="22"/>
                <w:szCs w:val="22"/>
                <w:lang w:val="en-US"/>
              </w:rPr>
              <w:t xml:space="preserve">three (03) </w:t>
            </w:r>
            <w:r w:rsidRPr="00FC53C8">
              <w:rPr>
                <w:rFonts w:ascii="Myriad Pro" w:hAnsi="Myriad Pro" w:cs="Calibri"/>
                <w:b/>
                <w:sz w:val="22"/>
                <w:szCs w:val="22"/>
                <w:lang w:val="en-US"/>
              </w:rPr>
              <w:t>months or 480 hours (whichever comes first).</w:t>
            </w:r>
          </w:p>
          <w:p w14:paraId="65F11E52" w14:textId="77777777" w:rsidR="00582002" w:rsidRPr="00FC53C8" w:rsidRDefault="00582002" w:rsidP="00582002">
            <w:pPr>
              <w:pStyle w:val="ListParagraph"/>
              <w:numPr>
                <w:ilvl w:val="0"/>
                <w:numId w:val="37"/>
              </w:numPr>
              <w:spacing w:before="240" w:after="120" w:line="360" w:lineRule="auto"/>
              <w:textAlignment w:val="baseline"/>
              <w:rPr>
                <w:rFonts w:ascii="Myriad Pro" w:eastAsia="Times New Roman" w:hAnsi="Myriad Pro" w:cs="Arial"/>
                <w:b/>
                <w:sz w:val="22"/>
                <w:szCs w:val="22"/>
                <w:lang w:val="en-GB" w:eastAsia="en-GB"/>
              </w:rPr>
            </w:pPr>
            <w:r w:rsidRPr="00FC53C8">
              <w:rPr>
                <w:rFonts w:ascii="Myriad Pro" w:eastAsia="Times New Roman" w:hAnsi="Myriad Pro" w:cs="Arial"/>
                <w:b/>
                <w:sz w:val="22"/>
                <w:szCs w:val="22"/>
                <w:lang w:val="en-GB" w:eastAsia="en-GB"/>
              </w:rPr>
              <w:t>Free State (</w:t>
            </w:r>
            <w:r w:rsidRPr="00B8172B">
              <w:rPr>
                <w:rFonts w:ascii="Myriad Pro" w:eastAsia="Times New Roman" w:hAnsi="Myriad Pro" w:cs="Arial"/>
                <w:b/>
                <w:color w:val="FF0000"/>
                <w:sz w:val="22"/>
                <w:szCs w:val="22"/>
                <w:lang w:val="en-GB" w:eastAsia="en-GB"/>
              </w:rPr>
              <w:t>480 hours</w:t>
            </w:r>
            <w:r w:rsidRPr="00FC53C8">
              <w:rPr>
                <w:rFonts w:ascii="Myriad Pro" w:eastAsia="Times New Roman" w:hAnsi="Myriad Pro" w:cs="Arial"/>
                <w:b/>
                <w:sz w:val="22"/>
                <w:szCs w:val="22"/>
                <w:lang w:val="en-GB" w:eastAsia="en-GB"/>
              </w:rPr>
              <w:t>)</w:t>
            </w:r>
          </w:p>
          <w:p w14:paraId="367173D7" w14:textId="6E251DB5" w:rsidR="007347BD" w:rsidRPr="00F05389" w:rsidRDefault="00582002" w:rsidP="00582002">
            <w:pPr>
              <w:spacing w:line="276" w:lineRule="auto"/>
              <w:outlineLvl w:val="0"/>
              <w:rPr>
                <w:rFonts w:ascii="Arial" w:eastAsia="Calibri" w:hAnsi="Arial" w:cs="Arial"/>
                <w:b/>
                <w:sz w:val="20"/>
                <w:szCs w:val="20"/>
              </w:rPr>
            </w:pPr>
            <w:r w:rsidRPr="00FC53C8">
              <w:rPr>
                <w:rFonts w:ascii="Myriad Pro" w:hAnsi="Myriad Pro" w:cs="Calibri"/>
                <w:b/>
                <w:color w:val="FF0000"/>
                <w:sz w:val="22"/>
                <w:szCs w:val="22"/>
                <w:lang w:val="en-US"/>
              </w:rPr>
              <w:t>See detailed spec below</w:t>
            </w:r>
          </w:p>
        </w:tc>
      </w:tr>
      <w:tr w:rsidR="007347BD" w:rsidRPr="006E5F19" w14:paraId="3D50BB96" w14:textId="77777777" w:rsidTr="007F5884">
        <w:trPr>
          <w:trHeight w:val="331"/>
        </w:trPr>
        <w:tc>
          <w:tcPr>
            <w:tcW w:w="3078" w:type="dxa"/>
            <w:vMerge w:val="restart"/>
            <w:shd w:val="clear" w:color="auto" w:fill="F9ED1A"/>
          </w:tcPr>
          <w:p w14:paraId="756777BE" w14:textId="77777777" w:rsidR="007347BD" w:rsidRPr="006E5F19" w:rsidRDefault="007347BD" w:rsidP="007347BD">
            <w:pPr>
              <w:jc w:val="both"/>
              <w:rPr>
                <w:rFonts w:ascii="Myriad Pro" w:eastAsia="Calibri" w:hAnsi="Myriad Pro" w:cs="Arial"/>
                <w:b/>
                <w:sz w:val="22"/>
                <w:szCs w:val="22"/>
              </w:rPr>
            </w:pPr>
          </w:p>
          <w:p w14:paraId="1D69B487" w14:textId="77777777" w:rsidR="007347BD" w:rsidRPr="006E5F19" w:rsidRDefault="007347BD" w:rsidP="007347BD">
            <w:pPr>
              <w:rPr>
                <w:rFonts w:ascii="Myriad Pro" w:eastAsia="Calibri" w:hAnsi="Myriad Pro" w:cs="Arial"/>
                <w:b/>
                <w:sz w:val="22"/>
                <w:szCs w:val="22"/>
              </w:rPr>
            </w:pPr>
            <w:r w:rsidRPr="006E5F19">
              <w:rPr>
                <w:rFonts w:ascii="Myriad Pro" w:eastAsia="Calibri" w:hAnsi="Myriad Pro" w:cs="Arial"/>
                <w:b/>
                <w:sz w:val="22"/>
                <w:szCs w:val="22"/>
              </w:rPr>
              <w:t xml:space="preserve">BRIEFING SESSION </w:t>
            </w:r>
            <w:r w:rsidRPr="006E5F19">
              <w:rPr>
                <w:rFonts w:ascii="Myriad Pro" w:eastAsia="Calibri" w:hAnsi="Myriad Pro" w:cs="Arial"/>
                <w:i/>
                <w:sz w:val="22"/>
                <w:szCs w:val="22"/>
              </w:rPr>
              <w:t>(Compulsory or Non-compulsory) if applicable</w:t>
            </w:r>
          </w:p>
        </w:tc>
        <w:tc>
          <w:tcPr>
            <w:tcW w:w="4657" w:type="dxa"/>
            <w:tcBorders>
              <w:top w:val="single" w:sz="4" w:space="0" w:color="auto"/>
              <w:left w:val="single" w:sz="4" w:space="0" w:color="auto"/>
              <w:bottom w:val="single" w:sz="4" w:space="0" w:color="auto"/>
              <w:right w:val="single" w:sz="4" w:space="0" w:color="auto"/>
            </w:tcBorders>
          </w:tcPr>
          <w:p w14:paraId="7B3F664C" w14:textId="087EDD1A" w:rsidR="007347BD" w:rsidRPr="006E5F19" w:rsidRDefault="007347BD" w:rsidP="007347BD">
            <w:pPr>
              <w:jc w:val="both"/>
              <w:rPr>
                <w:rFonts w:ascii="Myriad Pro" w:eastAsia="Calibri" w:hAnsi="Myriad Pro" w:cs="Arial"/>
                <w:b/>
                <w:sz w:val="20"/>
                <w:szCs w:val="20"/>
              </w:rPr>
            </w:pPr>
          </w:p>
        </w:tc>
        <w:tc>
          <w:tcPr>
            <w:tcW w:w="2897" w:type="dxa"/>
            <w:tcBorders>
              <w:top w:val="single" w:sz="4" w:space="0" w:color="auto"/>
              <w:left w:val="single" w:sz="4" w:space="0" w:color="auto"/>
              <w:bottom w:val="single" w:sz="4" w:space="0" w:color="auto"/>
              <w:right w:val="single" w:sz="4" w:space="0" w:color="auto"/>
            </w:tcBorders>
          </w:tcPr>
          <w:p w14:paraId="4A4467D9" w14:textId="05F4DA82" w:rsidR="007347BD" w:rsidRPr="006E5F19" w:rsidRDefault="007347BD" w:rsidP="007347BD">
            <w:pPr>
              <w:jc w:val="both"/>
              <w:rPr>
                <w:rFonts w:ascii="Myriad Pro" w:eastAsia="Calibri" w:hAnsi="Myriad Pro" w:cs="Arial"/>
                <w:b/>
                <w:sz w:val="20"/>
                <w:szCs w:val="20"/>
              </w:rPr>
            </w:pPr>
          </w:p>
        </w:tc>
      </w:tr>
      <w:tr w:rsidR="007347BD" w:rsidRPr="006E5F19" w14:paraId="090FD6D6" w14:textId="77777777" w:rsidTr="00E968C1">
        <w:trPr>
          <w:trHeight w:val="555"/>
        </w:trPr>
        <w:tc>
          <w:tcPr>
            <w:tcW w:w="3078" w:type="dxa"/>
            <w:vMerge/>
            <w:shd w:val="clear" w:color="auto" w:fill="F9ED1A"/>
          </w:tcPr>
          <w:p w14:paraId="5D393578" w14:textId="77777777" w:rsidR="007347BD" w:rsidRPr="006E5F19" w:rsidRDefault="007347BD" w:rsidP="007347BD">
            <w:pPr>
              <w:jc w:val="both"/>
              <w:rPr>
                <w:rFonts w:ascii="Myriad Pro" w:eastAsia="Calibri" w:hAnsi="Myriad Pro" w:cs="Arial"/>
                <w:b/>
                <w:sz w:val="22"/>
                <w:szCs w:val="22"/>
              </w:rPr>
            </w:pPr>
          </w:p>
        </w:tc>
        <w:tc>
          <w:tcPr>
            <w:tcW w:w="4657" w:type="dxa"/>
          </w:tcPr>
          <w:p w14:paraId="76C51D79" w14:textId="7DF2917E" w:rsidR="007347BD" w:rsidRPr="006E5F19" w:rsidRDefault="00C2266D" w:rsidP="007347BD">
            <w:pPr>
              <w:rPr>
                <w:rFonts w:ascii="Myriad Pro" w:eastAsia="Calibri" w:hAnsi="Myriad Pro" w:cs="Arial"/>
                <w:b/>
                <w:sz w:val="20"/>
                <w:szCs w:val="20"/>
              </w:rPr>
            </w:pPr>
            <w:r>
              <w:rPr>
                <w:rFonts w:ascii="Myriad Pro" w:eastAsia="Calibri" w:hAnsi="Myriad Pro" w:cs="Arial"/>
                <w:b/>
                <w:sz w:val="20"/>
                <w:szCs w:val="20"/>
              </w:rPr>
              <w:t>N/A</w:t>
            </w:r>
          </w:p>
        </w:tc>
        <w:tc>
          <w:tcPr>
            <w:tcW w:w="2897" w:type="dxa"/>
          </w:tcPr>
          <w:p w14:paraId="7DCEFEBF" w14:textId="77777777" w:rsidR="007347BD" w:rsidRPr="006E5F19" w:rsidRDefault="007347BD" w:rsidP="007347BD">
            <w:pPr>
              <w:rPr>
                <w:rFonts w:ascii="Myriad Pro" w:eastAsia="Calibri" w:hAnsi="Myriad Pro" w:cs="Arial"/>
                <w:b/>
                <w:sz w:val="20"/>
                <w:szCs w:val="20"/>
              </w:rPr>
            </w:pPr>
          </w:p>
        </w:tc>
      </w:tr>
      <w:tr w:rsidR="007347BD" w:rsidRPr="006E5F19" w14:paraId="142206E2" w14:textId="77777777" w:rsidTr="007F5884">
        <w:trPr>
          <w:trHeight w:val="395"/>
        </w:trPr>
        <w:tc>
          <w:tcPr>
            <w:tcW w:w="3078" w:type="dxa"/>
            <w:shd w:val="clear" w:color="auto" w:fill="F9ED1A"/>
          </w:tcPr>
          <w:p w14:paraId="3FB17415" w14:textId="77777777" w:rsidR="007347BD" w:rsidRPr="006E5F19" w:rsidRDefault="007347BD" w:rsidP="007347BD">
            <w:pPr>
              <w:jc w:val="both"/>
              <w:rPr>
                <w:rFonts w:ascii="Myriad Pro" w:eastAsia="Calibri" w:hAnsi="Myriad Pro" w:cs="Arial"/>
                <w:sz w:val="22"/>
                <w:szCs w:val="22"/>
              </w:rPr>
            </w:pPr>
          </w:p>
          <w:p w14:paraId="15BF2724"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CLOSING DATE AND TIME</w:t>
            </w:r>
          </w:p>
        </w:tc>
        <w:tc>
          <w:tcPr>
            <w:tcW w:w="4657" w:type="dxa"/>
          </w:tcPr>
          <w:p w14:paraId="5A72B752" w14:textId="09B507B5" w:rsidR="007347BD" w:rsidRPr="00F05389" w:rsidRDefault="000A1205" w:rsidP="007347BD">
            <w:pPr>
              <w:rPr>
                <w:rFonts w:ascii="Arial" w:hAnsi="Arial" w:cs="Arial"/>
                <w:b/>
                <w:sz w:val="20"/>
                <w:szCs w:val="20"/>
              </w:rPr>
            </w:pPr>
            <w:r>
              <w:rPr>
                <w:rFonts w:ascii="Arial" w:hAnsi="Arial" w:cs="Arial"/>
                <w:b/>
                <w:sz w:val="20"/>
                <w:szCs w:val="20"/>
              </w:rPr>
              <w:t>10</w:t>
            </w:r>
            <w:r w:rsidR="003D1B04">
              <w:rPr>
                <w:rFonts w:ascii="Arial" w:hAnsi="Arial" w:cs="Arial"/>
                <w:b/>
                <w:sz w:val="20"/>
                <w:szCs w:val="20"/>
              </w:rPr>
              <w:t xml:space="preserve"> September</w:t>
            </w:r>
            <w:r w:rsidR="00C2266D">
              <w:rPr>
                <w:rFonts w:ascii="Arial" w:hAnsi="Arial" w:cs="Arial"/>
                <w:b/>
                <w:sz w:val="20"/>
                <w:szCs w:val="20"/>
              </w:rPr>
              <w:t xml:space="preserve"> </w:t>
            </w:r>
            <w:r w:rsidR="007347BD" w:rsidRPr="00F05389">
              <w:rPr>
                <w:rFonts w:ascii="Arial" w:hAnsi="Arial" w:cs="Arial"/>
                <w:b/>
                <w:sz w:val="20"/>
                <w:szCs w:val="20"/>
              </w:rPr>
              <w:t>202</w:t>
            </w:r>
            <w:r w:rsidR="00346D06">
              <w:rPr>
                <w:rFonts w:ascii="Arial" w:hAnsi="Arial" w:cs="Arial"/>
                <w:b/>
                <w:sz w:val="20"/>
                <w:szCs w:val="20"/>
              </w:rPr>
              <w:t>5</w:t>
            </w:r>
          </w:p>
          <w:p w14:paraId="614D5DED" w14:textId="69DCE60F" w:rsidR="007347BD" w:rsidRPr="00F05389" w:rsidRDefault="007347BD" w:rsidP="007347BD">
            <w:pPr>
              <w:spacing w:line="480" w:lineRule="auto"/>
              <w:rPr>
                <w:rFonts w:ascii="Arial" w:hAnsi="Arial" w:cs="Arial"/>
                <w:b/>
                <w:sz w:val="20"/>
                <w:szCs w:val="20"/>
              </w:rPr>
            </w:pPr>
          </w:p>
        </w:tc>
        <w:tc>
          <w:tcPr>
            <w:tcW w:w="2897" w:type="dxa"/>
          </w:tcPr>
          <w:p w14:paraId="3E6C6441" w14:textId="279459A2" w:rsidR="007347BD" w:rsidRPr="00F05389" w:rsidRDefault="00171298" w:rsidP="007347BD">
            <w:pPr>
              <w:rPr>
                <w:rFonts w:ascii="Arial" w:hAnsi="Arial" w:cs="Arial"/>
                <w:b/>
                <w:sz w:val="20"/>
                <w:szCs w:val="20"/>
              </w:rPr>
            </w:pPr>
            <w:r>
              <w:rPr>
                <w:rFonts w:ascii="Arial" w:hAnsi="Arial" w:cs="Arial"/>
                <w:b/>
                <w:sz w:val="20"/>
                <w:szCs w:val="20"/>
              </w:rPr>
              <w:t>1</w:t>
            </w:r>
            <w:r w:rsidR="00323CF7">
              <w:rPr>
                <w:rFonts w:ascii="Arial" w:hAnsi="Arial" w:cs="Arial"/>
                <w:b/>
                <w:sz w:val="20"/>
                <w:szCs w:val="20"/>
              </w:rPr>
              <w:t>1</w:t>
            </w:r>
            <w:r w:rsidR="00A85EC0">
              <w:rPr>
                <w:rFonts w:ascii="Arial" w:hAnsi="Arial" w:cs="Arial"/>
                <w:b/>
                <w:sz w:val="20"/>
                <w:szCs w:val="20"/>
              </w:rPr>
              <w:t>:00</w:t>
            </w:r>
          </w:p>
          <w:p w14:paraId="701942BC" w14:textId="21F49106" w:rsidR="007347BD" w:rsidRPr="00F05389" w:rsidRDefault="007347BD" w:rsidP="007347BD">
            <w:pPr>
              <w:spacing w:line="480" w:lineRule="auto"/>
              <w:rPr>
                <w:rFonts w:ascii="Arial" w:hAnsi="Arial" w:cs="Arial"/>
                <w:b/>
                <w:sz w:val="20"/>
                <w:szCs w:val="20"/>
              </w:rPr>
            </w:pP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90 Days (commencing from the official RFQ closing date)</w:t>
            </w:r>
          </w:p>
        </w:tc>
      </w:tr>
      <w:tr w:rsidR="00E968C1" w:rsidRPr="006E5F19" w14:paraId="3EC3B072" w14:textId="77777777" w:rsidTr="00E968C1">
        <w:tc>
          <w:tcPr>
            <w:tcW w:w="3078" w:type="dxa"/>
            <w:shd w:val="clear" w:color="auto" w:fill="F9ED1A"/>
          </w:tcPr>
          <w:p w14:paraId="16129AA1" w14:textId="77777777" w:rsidR="00970839" w:rsidRDefault="00970839" w:rsidP="004207EF">
            <w:pPr>
              <w:rPr>
                <w:rFonts w:ascii="Myriad Pro" w:eastAsia="Calibri" w:hAnsi="Myriad Pro" w:cs="Arial"/>
                <w:b/>
                <w:sz w:val="22"/>
                <w:szCs w:val="22"/>
              </w:rPr>
            </w:pPr>
          </w:p>
          <w:p w14:paraId="09DF6876" w14:textId="2DB1B8FD"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4B3C7002"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00167C87" w:rsidR="00A23F96" w:rsidRPr="006E5F19" w:rsidRDefault="00A23F96"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9B3EF47" w:rsidR="00E968C1" w:rsidRPr="006E5F19" w:rsidRDefault="00E968C1" w:rsidP="004207EF">
            <w:pPr>
              <w:jc w:val="both"/>
              <w:rPr>
                <w:rFonts w:ascii="Myriad Pro" w:eastAsia="Calibri" w:hAnsi="Myriad Pro" w:cs="Arial"/>
                <w:sz w:val="20"/>
                <w:szCs w:val="20"/>
              </w:rPr>
            </w:pP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06EF6564"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518D42D0" w:rsidR="006A70A7" w:rsidRPr="006E5F19" w:rsidRDefault="006A70A7"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3348FF7A" w:rsidR="00144847" w:rsidRPr="006E5F19" w:rsidRDefault="00144847"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127DC3F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4274286F"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r w:rsidR="0039257E">
              <w:rPr>
                <w:rFonts w:ascii="Myriad Pro" w:eastAsia="Calibri" w:hAnsi="Myriad Pro" w:cs="Arial"/>
                <w:b/>
                <w:sz w:val="20"/>
                <w:szCs w:val="20"/>
              </w:rPr>
              <w:t xml:space="preserve"> </w:t>
            </w:r>
          </w:p>
        </w:tc>
      </w:tr>
    </w:tbl>
    <w:p w14:paraId="76645FCB" w14:textId="77777777" w:rsidR="00784961" w:rsidRPr="00222ECE" w:rsidRDefault="00784961" w:rsidP="00274D85">
      <w:pPr>
        <w:spacing w:line="276" w:lineRule="auto"/>
        <w:jc w:val="both"/>
        <w:rPr>
          <w:rFonts w:ascii="Myriad Pro" w:hAnsi="Myriad Pro" w:cs="Arial"/>
          <w:b/>
          <w:lang w:val="en-US"/>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2116"/>
        <w:gridCol w:w="2492"/>
        <w:gridCol w:w="2200"/>
      </w:tblGrid>
      <w:tr w:rsidR="00784961" w:rsidRPr="006E5F19" w14:paraId="73155BA7" w14:textId="77777777" w:rsidTr="0080714C">
        <w:trPr>
          <w:trHeight w:val="397"/>
        </w:trPr>
        <w:tc>
          <w:tcPr>
            <w:tcW w:w="4107" w:type="dxa"/>
            <w:shd w:val="clear" w:color="auto" w:fill="F9ED1A"/>
            <w:vAlign w:val="center"/>
          </w:tcPr>
          <w:p w14:paraId="292E8162" w14:textId="6988678B" w:rsidR="00784961" w:rsidRPr="006E5F19" w:rsidRDefault="00784961" w:rsidP="00E87A28">
            <w:pPr>
              <w:rPr>
                <w:rFonts w:ascii="Myriad Pro" w:eastAsia="Times New Roman" w:hAnsi="Myriad Pro" w:cs="Arial"/>
                <w:b/>
                <w:snapToGrid w:val="0"/>
                <w:lang w:val="en-GB"/>
              </w:rPr>
            </w:pPr>
            <w:r w:rsidRPr="006E5F19">
              <w:rPr>
                <w:rFonts w:ascii="Myriad Pro" w:eastAsia="Times New Roman" w:hAnsi="Myriad Pro" w:cs="Arial"/>
                <w:b/>
                <w:snapToGrid w:val="0"/>
                <w:lang w:val="en-GB"/>
              </w:rPr>
              <w:lastRenderedPageBreak/>
              <w:t xml:space="preserve">EME OR QSE </w:t>
            </w:r>
          </w:p>
        </w:tc>
        <w:tc>
          <w:tcPr>
            <w:tcW w:w="6808" w:type="dxa"/>
            <w:gridSpan w:val="3"/>
            <w:vAlign w:val="center"/>
          </w:tcPr>
          <w:p w14:paraId="78265EF2" w14:textId="77777777" w:rsidR="00784961" w:rsidRPr="006E5F19" w:rsidRDefault="00784961" w:rsidP="00E87A28">
            <w:pPr>
              <w:rPr>
                <w:rFonts w:ascii="Myriad Pro" w:hAnsi="Myriad Pro" w:cs="Arial"/>
              </w:rPr>
            </w:pPr>
          </w:p>
        </w:tc>
      </w:tr>
      <w:tr w:rsidR="00784961" w:rsidRPr="006E5F19" w14:paraId="2581448D" w14:textId="77777777" w:rsidTr="0080714C">
        <w:trPr>
          <w:trHeight w:val="58"/>
        </w:trPr>
        <w:tc>
          <w:tcPr>
            <w:tcW w:w="4107" w:type="dxa"/>
            <w:shd w:val="clear" w:color="auto" w:fill="F9ED1A"/>
          </w:tcPr>
          <w:p w14:paraId="156A0BAF"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B-BBEE STATUS LEVELS</w:t>
            </w:r>
            <w:r w:rsidRPr="006E5F19">
              <w:rPr>
                <w:rFonts w:ascii="Myriad Pro" w:eastAsia="Times New Roman" w:hAnsi="Myriad Pro" w:cs="Arial"/>
                <w:b/>
                <w:snapToGrid w:val="0"/>
                <w:vertAlign w:val="superscript"/>
                <w:lang w:val="en-GB"/>
              </w:rPr>
              <w:footnoteReference w:id="2"/>
            </w:r>
          </w:p>
          <w:p w14:paraId="204EEF59" w14:textId="77777777" w:rsidR="00784961" w:rsidRPr="006E5F19" w:rsidRDefault="00784961" w:rsidP="00784961">
            <w:pPr>
              <w:rPr>
                <w:rFonts w:ascii="Myriad Pro" w:eastAsia="Times New Roman" w:hAnsi="Myriad Pro" w:cs="Arial"/>
                <w:b/>
                <w:snapToGrid w:val="0"/>
                <w:lang w:val="en-GB"/>
              </w:rPr>
            </w:pPr>
            <w:r w:rsidRPr="006E5F19">
              <w:rPr>
                <w:rStyle w:val="FootnoteReference"/>
                <w:rFonts w:ascii="Myriad Pro" w:hAnsi="Myriad Pro"/>
              </w:rPr>
              <w:footnoteRef/>
            </w:r>
            <w:r w:rsidRPr="006E5F19">
              <w:rPr>
                <w:rFonts w:ascii="Myriad Pro" w:hAnsi="Myriad Pro"/>
                <w:b/>
              </w:rPr>
              <w:t xml:space="preserve"> </w:t>
            </w:r>
            <w:r w:rsidRPr="006E5F19">
              <w:rPr>
                <w:rFonts w:ascii="Myriad Pro" w:hAnsi="Myriad Pro" w:cs="Arial"/>
                <w:b/>
                <w:i/>
              </w:rPr>
              <w:t xml:space="preserve">A B-BBEE status level: </w:t>
            </w:r>
            <w:r w:rsidRPr="006E5F19">
              <w:rPr>
                <w:rFonts w:ascii="Myriad Pro" w:eastAsia="Calibri" w:hAnsi="Myriad Pro" w:cs="Arial"/>
                <w:b/>
                <w:i/>
              </w:rPr>
              <w:t xml:space="preserve">Verification certificate or a sworn affidavit-oath commissioned (for EME &amp; QSE) must be submitted </w:t>
            </w:r>
            <w:proofErr w:type="gramStart"/>
            <w:r w:rsidRPr="006E5F19">
              <w:rPr>
                <w:rFonts w:ascii="Myriad Pro" w:eastAsia="Calibri" w:hAnsi="Myriad Pro" w:cs="Arial"/>
                <w:b/>
                <w:i/>
              </w:rPr>
              <w:t>in order to</w:t>
            </w:r>
            <w:proofErr w:type="gramEnd"/>
            <w:r w:rsidRPr="006E5F19">
              <w:rPr>
                <w:rFonts w:ascii="Myriad Pro" w:eastAsia="Calibri" w:hAnsi="Myriad Pro" w:cs="Arial"/>
                <w:b/>
                <w:i/>
              </w:rPr>
              <w:t xml:space="preserve"> qualify for preference points for B-BBEE</w:t>
            </w:r>
          </w:p>
        </w:tc>
        <w:tc>
          <w:tcPr>
            <w:tcW w:w="6808" w:type="dxa"/>
            <w:gridSpan w:val="3"/>
          </w:tcPr>
          <w:p w14:paraId="7E178AB7" w14:textId="77777777" w:rsidR="00784961" w:rsidRDefault="00784961" w:rsidP="00784961">
            <w:pPr>
              <w:jc w:val="both"/>
              <w:rPr>
                <w:rFonts w:ascii="Myriad Pro" w:hAnsi="Myriad Pro" w:cs="Arial"/>
                <w:b/>
              </w:rPr>
            </w:pPr>
          </w:p>
          <w:p w14:paraId="4D041669" w14:textId="77777777" w:rsidR="00D24C89" w:rsidRPr="00D24C89" w:rsidRDefault="00D24C89" w:rsidP="00D24C89">
            <w:pPr>
              <w:rPr>
                <w:rFonts w:ascii="Myriad Pro" w:hAnsi="Myriad Pro" w:cs="Arial"/>
              </w:rPr>
            </w:pPr>
          </w:p>
          <w:p w14:paraId="5BF6C8C6" w14:textId="77777777" w:rsidR="00D24C89" w:rsidRPr="00D24C89" w:rsidRDefault="00D24C89" w:rsidP="00D24C89">
            <w:pPr>
              <w:rPr>
                <w:rFonts w:ascii="Myriad Pro" w:hAnsi="Myriad Pro" w:cs="Arial"/>
              </w:rPr>
            </w:pPr>
          </w:p>
        </w:tc>
      </w:tr>
      <w:tr w:rsidR="00784961" w:rsidRPr="006E5F19" w14:paraId="4EB0C1A1" w14:textId="77777777" w:rsidTr="0080714C">
        <w:tc>
          <w:tcPr>
            <w:tcW w:w="4107" w:type="dxa"/>
            <w:shd w:val="clear" w:color="auto" w:fill="F9ED1A"/>
          </w:tcPr>
          <w:p w14:paraId="3BAB0EE9"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FULL NAME OF BIDDER OR HIS/HER REPRESENTATIVE</w:t>
            </w:r>
          </w:p>
          <w:p w14:paraId="2C67C4AE" w14:textId="77777777" w:rsidR="00784961" w:rsidRPr="006E5F19" w:rsidRDefault="00784961" w:rsidP="00784961">
            <w:pPr>
              <w:rPr>
                <w:rFonts w:ascii="Myriad Pro" w:hAnsi="Myriad Pro" w:cs="Arial"/>
                <w:b/>
              </w:rPr>
            </w:pPr>
          </w:p>
        </w:tc>
        <w:tc>
          <w:tcPr>
            <w:tcW w:w="6808" w:type="dxa"/>
            <w:gridSpan w:val="3"/>
          </w:tcPr>
          <w:p w14:paraId="23F11E5B" w14:textId="77777777" w:rsidR="00784961" w:rsidRPr="006E5F19" w:rsidRDefault="00784961" w:rsidP="00784961">
            <w:pPr>
              <w:jc w:val="both"/>
              <w:rPr>
                <w:rFonts w:ascii="Myriad Pro" w:hAnsi="Myriad Pro" w:cs="Arial"/>
                <w:sz w:val="18"/>
                <w:szCs w:val="18"/>
              </w:rPr>
            </w:pPr>
          </w:p>
          <w:p w14:paraId="7426460C" w14:textId="77777777" w:rsidR="00784961" w:rsidRPr="006E5F19" w:rsidRDefault="00784961" w:rsidP="00784961">
            <w:pPr>
              <w:jc w:val="both"/>
              <w:rPr>
                <w:rFonts w:ascii="Myriad Pro" w:hAnsi="Myriad Pro" w:cs="Arial"/>
                <w:sz w:val="18"/>
                <w:szCs w:val="18"/>
              </w:rPr>
            </w:pPr>
          </w:p>
          <w:p w14:paraId="7B5A3504" w14:textId="77777777" w:rsidR="00784961" w:rsidRPr="006E5F19" w:rsidRDefault="00784961" w:rsidP="00784961">
            <w:pPr>
              <w:jc w:val="both"/>
              <w:rPr>
                <w:rFonts w:ascii="Myriad Pro" w:hAnsi="Myriad Pro" w:cs="Arial"/>
                <w:sz w:val="18"/>
                <w:szCs w:val="18"/>
              </w:rPr>
            </w:pPr>
          </w:p>
        </w:tc>
      </w:tr>
      <w:tr w:rsidR="00784961" w:rsidRPr="006E5F19" w14:paraId="395C71F8" w14:textId="77777777" w:rsidTr="0080714C">
        <w:trPr>
          <w:trHeight w:val="602"/>
        </w:trPr>
        <w:tc>
          <w:tcPr>
            <w:tcW w:w="4107" w:type="dxa"/>
            <w:shd w:val="clear" w:color="auto" w:fill="F9ED1A"/>
          </w:tcPr>
          <w:p w14:paraId="6E011BF8"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6E5F19" w:rsidRDefault="00784961" w:rsidP="00784961">
            <w:pPr>
              <w:jc w:val="both"/>
              <w:rPr>
                <w:rFonts w:ascii="Myriad Pro" w:hAnsi="Myriad Pro" w:cs="Arial"/>
                <w:b/>
                <w:i/>
                <w:sz w:val="20"/>
                <w:szCs w:val="20"/>
              </w:rPr>
            </w:pPr>
          </w:p>
          <w:p w14:paraId="43A2870C" w14:textId="77777777" w:rsidR="00784961" w:rsidRPr="006E5F19" w:rsidRDefault="00784961" w:rsidP="00784961">
            <w:pPr>
              <w:jc w:val="both"/>
              <w:rPr>
                <w:rFonts w:ascii="Myriad Pro" w:hAnsi="Myriad Pro" w:cs="Arial"/>
                <w:b/>
                <w:i/>
                <w:sz w:val="20"/>
                <w:szCs w:val="20"/>
              </w:rPr>
            </w:pPr>
            <w:r w:rsidRPr="006E5F19">
              <w:rPr>
                <w:rFonts w:ascii="Myriad Pro" w:hAnsi="Myriad Pro" w:cs="Arial"/>
                <w:b/>
                <w:i/>
                <w:sz w:val="20"/>
                <w:szCs w:val="20"/>
              </w:rPr>
              <w:t>MAAA:</w:t>
            </w:r>
          </w:p>
          <w:p w14:paraId="4D23BCD0" w14:textId="77777777" w:rsidR="00784961" w:rsidRPr="006E5F19" w:rsidRDefault="00784961" w:rsidP="00784961">
            <w:pPr>
              <w:jc w:val="both"/>
              <w:rPr>
                <w:rFonts w:ascii="Myriad Pro" w:hAnsi="Myriad Pro" w:cs="Arial"/>
                <w:b/>
                <w:i/>
                <w:sz w:val="20"/>
                <w:szCs w:val="20"/>
              </w:rPr>
            </w:pPr>
          </w:p>
          <w:p w14:paraId="6F0F4F27" w14:textId="77777777" w:rsidR="00784961" w:rsidRPr="006E5F19" w:rsidRDefault="00784961" w:rsidP="00784961">
            <w:pPr>
              <w:jc w:val="both"/>
              <w:rPr>
                <w:rFonts w:ascii="Myriad Pro" w:hAnsi="Myriad Pro" w:cs="Arial"/>
                <w:b/>
                <w:i/>
                <w:sz w:val="20"/>
                <w:szCs w:val="20"/>
              </w:rPr>
            </w:pPr>
          </w:p>
        </w:tc>
      </w:tr>
      <w:tr w:rsidR="00784961" w:rsidRPr="006E5F19" w14:paraId="688A3DAC" w14:textId="77777777" w:rsidTr="0080714C">
        <w:trPr>
          <w:trHeight w:val="288"/>
        </w:trPr>
        <w:tc>
          <w:tcPr>
            <w:tcW w:w="4107" w:type="dxa"/>
            <w:vMerge w:val="restart"/>
            <w:shd w:val="clear" w:color="auto" w:fill="F9ED1A"/>
          </w:tcPr>
          <w:p w14:paraId="2A8D1907" w14:textId="77777777" w:rsidR="00784961" w:rsidRPr="006E5F19" w:rsidRDefault="00784961" w:rsidP="00784961">
            <w:pPr>
              <w:jc w:val="both"/>
              <w:rPr>
                <w:rFonts w:ascii="Myriad Pro" w:eastAsia="Times New Roman" w:hAnsi="Myriad Pro" w:cs="Arial"/>
                <w:b/>
                <w:snapToGrid w:val="0"/>
                <w:lang w:val="en-GB"/>
              </w:rPr>
            </w:pPr>
          </w:p>
          <w:p w14:paraId="0205E488"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SUPPLIER COMPLIANCE STATUS </w:t>
            </w:r>
            <w:r w:rsidRPr="006E5F19">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COMPLIANCE SYSTEM PIN</w:t>
            </w:r>
          </w:p>
        </w:tc>
      </w:tr>
      <w:tr w:rsidR="00784961" w:rsidRPr="006E5F19" w14:paraId="74AE40DB" w14:textId="77777777" w:rsidTr="0080714C">
        <w:trPr>
          <w:trHeight w:val="324"/>
        </w:trPr>
        <w:tc>
          <w:tcPr>
            <w:tcW w:w="4107" w:type="dxa"/>
            <w:vMerge/>
            <w:shd w:val="clear" w:color="auto" w:fill="F9ED1A"/>
          </w:tcPr>
          <w:p w14:paraId="1A6CD89D" w14:textId="77777777" w:rsidR="00784961" w:rsidRPr="006E5F19"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Yes</w:t>
            </w:r>
          </w:p>
        </w:tc>
        <w:tc>
          <w:tcPr>
            <w:tcW w:w="2492" w:type="dxa"/>
          </w:tcPr>
          <w:p w14:paraId="19EA47BD"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No</w:t>
            </w:r>
          </w:p>
        </w:tc>
        <w:tc>
          <w:tcPr>
            <w:tcW w:w="2200" w:type="dxa"/>
          </w:tcPr>
          <w:p w14:paraId="4BCEEB96" w14:textId="77777777" w:rsidR="00784961" w:rsidRPr="006E5F19" w:rsidRDefault="00784961" w:rsidP="00784961">
            <w:pPr>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p>
          <w:p w14:paraId="5C30AFBC" w14:textId="77777777" w:rsidR="00784961" w:rsidRPr="006E5F19" w:rsidRDefault="00784961" w:rsidP="00784961">
            <w:pPr>
              <w:jc w:val="both"/>
              <w:rPr>
                <w:rFonts w:ascii="Myriad Pro" w:hAnsi="Myriad Pro" w:cs="Arial"/>
                <w:sz w:val="20"/>
                <w:szCs w:val="20"/>
                <w:lang w:val="en-GB"/>
              </w:rPr>
            </w:pPr>
          </w:p>
          <w:p w14:paraId="52D29BC2"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lang w:val="en-GB"/>
              </w:rPr>
              <w:t xml:space="preserve">PIN NO:                  </w:t>
            </w:r>
          </w:p>
        </w:tc>
      </w:tr>
      <w:tr w:rsidR="00784961" w:rsidRPr="006E5F19" w14:paraId="054B689A" w14:textId="77777777" w:rsidTr="0080714C">
        <w:trPr>
          <w:trHeight w:val="746"/>
        </w:trPr>
        <w:tc>
          <w:tcPr>
            <w:tcW w:w="4107" w:type="dxa"/>
            <w:shd w:val="clear" w:color="auto" w:fill="F9ED1A"/>
          </w:tcPr>
          <w:p w14:paraId="5BFB1A87"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6E5F19" w:rsidRDefault="00784961" w:rsidP="00784961">
            <w:pPr>
              <w:rPr>
                <w:rFonts w:ascii="Myriad Pro" w:hAnsi="Myriad Pro" w:cs="Arial"/>
                <w:sz w:val="20"/>
                <w:szCs w:val="20"/>
              </w:rPr>
            </w:pPr>
          </w:p>
          <w:p w14:paraId="5FBDDB2F"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[TICK APPLICABLE BOX</w:t>
            </w:r>
          </w:p>
          <w:p w14:paraId="118E9423"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25D5B212" w14:textId="77777777" w:rsidR="00784961" w:rsidRPr="006E5F19" w:rsidRDefault="00784961" w:rsidP="00784961">
            <w:pPr>
              <w:rPr>
                <w:rFonts w:ascii="Myriad Pro" w:hAnsi="Myriad Pro" w:cs="Arial"/>
                <w:sz w:val="20"/>
                <w:szCs w:val="20"/>
              </w:rPr>
            </w:pPr>
          </w:p>
          <w:p w14:paraId="121D2E97" w14:textId="77777777" w:rsidR="00784961" w:rsidRPr="006E5F19" w:rsidRDefault="00784961" w:rsidP="00784961">
            <w:pPr>
              <w:rPr>
                <w:rFonts w:ascii="Myriad Pro" w:hAnsi="Myriad Pro" w:cs="Arial"/>
                <w:sz w:val="20"/>
                <w:szCs w:val="20"/>
              </w:rPr>
            </w:pPr>
          </w:p>
          <w:p w14:paraId="0491065D"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ARE YOU A FOREIGN BASED SUPPLIER FOR THE GOODS SERVICES/WORKS OFFERED</w:t>
            </w:r>
          </w:p>
        </w:tc>
        <w:tc>
          <w:tcPr>
            <w:tcW w:w="2200" w:type="dxa"/>
          </w:tcPr>
          <w:p w14:paraId="0A2D7E69" w14:textId="77777777" w:rsidR="00784961" w:rsidRPr="006E5F19" w:rsidRDefault="00784961" w:rsidP="00784961">
            <w:pPr>
              <w:jc w:val="both"/>
              <w:rPr>
                <w:rFonts w:ascii="Myriad Pro" w:hAnsi="Myriad Pro" w:cs="Arial"/>
                <w:sz w:val="20"/>
                <w:szCs w:val="20"/>
              </w:rPr>
            </w:pPr>
          </w:p>
          <w:p w14:paraId="0E573C8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[TICK APPLICABLE BOX]</w:t>
            </w:r>
          </w:p>
          <w:p w14:paraId="43B95A89" w14:textId="77777777" w:rsidR="00784961" w:rsidRPr="006E5F19" w:rsidRDefault="00784961" w:rsidP="00784961">
            <w:pPr>
              <w:jc w:val="both"/>
              <w:rPr>
                <w:rFonts w:ascii="Myriad Pro" w:hAnsi="Myriad Pro" w:cs="Arial"/>
                <w:sz w:val="20"/>
                <w:szCs w:val="20"/>
              </w:rPr>
            </w:pPr>
          </w:p>
          <w:p w14:paraId="38D317A8"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53F525D" w14:textId="77777777" w:rsidR="00784961" w:rsidRPr="006E5F19" w:rsidRDefault="00784961" w:rsidP="00784961">
            <w:pPr>
              <w:jc w:val="both"/>
              <w:rPr>
                <w:rFonts w:ascii="Myriad Pro" w:hAnsi="Myriad Pro" w:cs="Arial"/>
                <w:sz w:val="20"/>
                <w:szCs w:val="20"/>
              </w:rPr>
            </w:pPr>
          </w:p>
          <w:p w14:paraId="3947747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[IF YES ENCLOSE PROOF AND COMPLETE BELOW QUESTIONNARE]</w:t>
            </w:r>
          </w:p>
        </w:tc>
      </w:tr>
      <w:tr w:rsidR="00784961" w:rsidRPr="006E5F19" w14:paraId="351A37B3" w14:textId="77777777" w:rsidTr="007347BD">
        <w:trPr>
          <w:trHeight w:val="81"/>
        </w:trPr>
        <w:tc>
          <w:tcPr>
            <w:tcW w:w="4107" w:type="dxa"/>
            <w:shd w:val="clear" w:color="auto" w:fill="F9ED1A"/>
          </w:tcPr>
          <w:p w14:paraId="38F882FC" w14:textId="77777777" w:rsidR="00784961" w:rsidRPr="006E5F19" w:rsidRDefault="00784961" w:rsidP="00784961">
            <w:pPr>
              <w:rPr>
                <w:rFonts w:ascii="Myriad Pro" w:hAnsi="Myriad Pro" w:cs="Arial"/>
                <w:b/>
              </w:rPr>
            </w:pPr>
            <w:r w:rsidRPr="006E5F19">
              <w:rPr>
                <w:rFonts w:ascii="Myriad Pro" w:hAnsi="Myriad Pro" w:cs="Arial"/>
                <w:b/>
              </w:rPr>
              <w:t xml:space="preserve">QUESTIONNAIRE TO BIDDING FOREIGN SUPPLIERS </w:t>
            </w:r>
            <w:r w:rsidRPr="006E5F19">
              <w:rPr>
                <w:rFonts w:ascii="Myriad Pro" w:hAnsi="Myriad Pro" w:cs="Arial"/>
                <w:i/>
              </w:rPr>
              <w:t xml:space="preserve">(To be completed by </w:t>
            </w:r>
            <w:proofErr w:type="gramStart"/>
            <w:r w:rsidRPr="006E5F19">
              <w:rPr>
                <w:rFonts w:ascii="Myriad Pro" w:hAnsi="Myriad Pro" w:cs="Arial"/>
                <w:i/>
              </w:rPr>
              <w:t>Foreign</w:t>
            </w:r>
            <w:proofErr w:type="gramEnd"/>
            <w:r w:rsidRPr="006E5F19">
              <w:rPr>
                <w:rFonts w:ascii="Myriad Pro" w:hAnsi="Myriad Pro" w:cs="Arial"/>
                <w:i/>
              </w:rPr>
              <w:t xml:space="preserve"> suppliers)</w:t>
            </w:r>
          </w:p>
        </w:tc>
        <w:tc>
          <w:tcPr>
            <w:tcW w:w="6808" w:type="dxa"/>
            <w:gridSpan w:val="3"/>
            <w:shd w:val="clear" w:color="auto" w:fill="auto"/>
            <w:vAlign w:val="center"/>
          </w:tcPr>
          <w:p w14:paraId="30C5C960"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A RESIDENT OF THE REPUBLIC OF SOUTH AFRICA (RSA)?</w:t>
            </w:r>
          </w:p>
          <w:p w14:paraId="2ECB3AD2"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459C670D"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BRANCH IN THE RSA?</w:t>
            </w:r>
            <w:r w:rsidRPr="006E5F19">
              <w:rPr>
                <w:rFonts w:ascii="Myriad Pro" w:hAnsi="Myriad Pro" w:cs="Arial"/>
                <w:sz w:val="20"/>
                <w:szCs w:val="20"/>
              </w:rPr>
              <w:tab/>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C2A329E"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PERMANENT ESTABLISHMENT IN THE RSA?</w:t>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9E4A98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ANY SOURCE OF INCOME IN THE RSA?</w:t>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7448302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LIABLE IN THE RSA FOR ANY FORM OF TAXATION?</w:t>
            </w:r>
          </w:p>
          <w:p w14:paraId="106C2409"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FAF150F" w14:textId="77777777" w:rsidR="00784961" w:rsidRPr="006E5F19"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781ABEE4" w14:textId="67822031" w:rsidR="00784961" w:rsidRPr="007347BD" w:rsidRDefault="00784961" w:rsidP="007347BD">
            <w:pPr>
              <w:tabs>
                <w:tab w:val="left" w:pos="426"/>
              </w:tabs>
              <w:spacing w:line="215" w:lineRule="auto"/>
              <w:jc w:val="both"/>
              <w:rPr>
                <w:rFonts w:ascii="Myriad Pro" w:hAnsi="Myriad Pro" w:cs="Arial"/>
                <w:sz w:val="20"/>
                <w:szCs w:val="20"/>
                <w:lang w:val="en-GB"/>
              </w:rPr>
            </w:pPr>
            <w:r w:rsidRPr="006E5F19">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tc>
      </w:tr>
      <w:tr w:rsidR="00784961" w:rsidRPr="006E5F19" w14:paraId="34DD89AA" w14:textId="77777777" w:rsidTr="007347BD">
        <w:trPr>
          <w:trHeight w:val="531"/>
        </w:trPr>
        <w:tc>
          <w:tcPr>
            <w:tcW w:w="4107" w:type="dxa"/>
            <w:shd w:val="clear" w:color="auto" w:fill="F9ED1A"/>
          </w:tcPr>
          <w:p w14:paraId="49D7A611" w14:textId="77777777" w:rsidR="00784961" w:rsidRPr="006E5F19" w:rsidRDefault="00784961" w:rsidP="00784961">
            <w:pPr>
              <w:jc w:val="both"/>
              <w:rPr>
                <w:rFonts w:ascii="Myriad Pro" w:eastAsia="Times New Roman" w:hAnsi="Myriad Pro" w:cs="Arial"/>
                <w:b/>
                <w:snapToGrid w:val="0"/>
                <w:lang w:val="en-GB"/>
              </w:rPr>
            </w:pPr>
          </w:p>
          <w:p w14:paraId="710AC46C" w14:textId="77777777" w:rsidR="00784961" w:rsidRPr="006E5F19" w:rsidRDefault="00784961" w:rsidP="00784961">
            <w:pPr>
              <w:jc w:val="both"/>
              <w:rPr>
                <w:rFonts w:ascii="Myriad Pro" w:hAnsi="Myriad Pro" w:cs="Arial"/>
                <w:b/>
              </w:rPr>
            </w:pPr>
            <w:r w:rsidRPr="006E5F19">
              <w:rPr>
                <w:rFonts w:ascii="Myriad Pro" w:eastAsia="Times New Roman" w:hAnsi="Myriad Pro" w:cs="Arial"/>
                <w:b/>
                <w:snapToGrid w:val="0"/>
                <w:lang w:val="en-GB"/>
              </w:rPr>
              <w:t>IDENTITY NUMBER</w:t>
            </w:r>
          </w:p>
        </w:tc>
        <w:tc>
          <w:tcPr>
            <w:tcW w:w="6808" w:type="dxa"/>
            <w:gridSpan w:val="3"/>
          </w:tcPr>
          <w:p w14:paraId="451E52CD" w14:textId="77777777" w:rsidR="00784961" w:rsidRPr="006E5F19" w:rsidRDefault="00784961" w:rsidP="00784961">
            <w:pPr>
              <w:jc w:val="both"/>
              <w:rPr>
                <w:rFonts w:ascii="Myriad Pro" w:hAnsi="Myriad Pro" w:cs="Arial"/>
                <w:sz w:val="18"/>
                <w:szCs w:val="18"/>
              </w:rPr>
            </w:pPr>
          </w:p>
          <w:p w14:paraId="375B6E25" w14:textId="77777777" w:rsidR="00784961" w:rsidRPr="006E5F19" w:rsidRDefault="00784961" w:rsidP="00784961">
            <w:pPr>
              <w:jc w:val="both"/>
              <w:rPr>
                <w:rFonts w:ascii="Myriad Pro" w:hAnsi="Myriad Pro" w:cs="Arial"/>
                <w:sz w:val="18"/>
                <w:szCs w:val="18"/>
              </w:rPr>
            </w:pPr>
          </w:p>
          <w:p w14:paraId="499D5BF4" w14:textId="77777777" w:rsidR="00784961" w:rsidRPr="006E5F19" w:rsidRDefault="00784961" w:rsidP="00784961">
            <w:pPr>
              <w:jc w:val="both"/>
              <w:rPr>
                <w:rFonts w:ascii="Myriad Pro" w:hAnsi="Myriad Pro" w:cs="Arial"/>
                <w:sz w:val="18"/>
                <w:szCs w:val="18"/>
              </w:rPr>
            </w:pPr>
          </w:p>
        </w:tc>
      </w:tr>
      <w:tr w:rsidR="00784961" w:rsidRPr="006E5F19" w14:paraId="7DF9D4D3" w14:textId="77777777" w:rsidTr="007347BD">
        <w:trPr>
          <w:trHeight w:val="1233"/>
        </w:trPr>
        <w:tc>
          <w:tcPr>
            <w:tcW w:w="4107"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gridSpan w:val="3"/>
          </w:tcPr>
          <w:p w14:paraId="122D5ECE" w14:textId="77777777" w:rsidR="00784961" w:rsidRPr="006E5F19" w:rsidRDefault="00784961" w:rsidP="00784961">
            <w:pPr>
              <w:jc w:val="both"/>
              <w:rPr>
                <w:rFonts w:ascii="Myriad Pro" w:hAnsi="Myriad Pro" w:cs="Arial"/>
                <w:sz w:val="18"/>
                <w:szCs w:val="18"/>
              </w:rPr>
            </w:pPr>
          </w:p>
          <w:p w14:paraId="719AB0D1" w14:textId="77777777" w:rsidR="00784961" w:rsidRPr="006E5F19" w:rsidRDefault="00784961" w:rsidP="00784961">
            <w:pPr>
              <w:jc w:val="both"/>
              <w:rPr>
                <w:rFonts w:ascii="Myriad Pro" w:hAnsi="Myriad Pro" w:cs="Arial"/>
                <w:sz w:val="18"/>
                <w:szCs w:val="18"/>
              </w:rPr>
            </w:pPr>
          </w:p>
          <w:p w14:paraId="567E33AA" w14:textId="77777777" w:rsidR="00784961" w:rsidRPr="006E5F19" w:rsidRDefault="00784961" w:rsidP="00784961">
            <w:pPr>
              <w:jc w:val="both"/>
              <w:rPr>
                <w:rFonts w:ascii="Myriad Pro" w:hAnsi="Myriad Pro" w:cs="Arial"/>
                <w:sz w:val="18"/>
                <w:szCs w:val="18"/>
              </w:rPr>
            </w:pPr>
          </w:p>
          <w:p w14:paraId="4290F6C5" w14:textId="77777777" w:rsidR="00784961" w:rsidRPr="006E5F19" w:rsidRDefault="00784961" w:rsidP="00784961">
            <w:pPr>
              <w:jc w:val="both"/>
              <w:rPr>
                <w:rFonts w:ascii="Myriad Pro" w:hAnsi="Myriad Pro" w:cs="Arial"/>
                <w:sz w:val="18"/>
                <w:szCs w:val="18"/>
              </w:rPr>
            </w:pPr>
          </w:p>
          <w:p w14:paraId="4E57C0A0"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80714C">
        <w:tc>
          <w:tcPr>
            <w:tcW w:w="4107"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gridSpan w:val="3"/>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80714C">
        <w:tc>
          <w:tcPr>
            <w:tcW w:w="4107" w:type="dxa"/>
            <w:shd w:val="clear" w:color="auto" w:fill="F9ED1A"/>
          </w:tcPr>
          <w:p w14:paraId="4DB863C9" w14:textId="77777777" w:rsidR="00784961" w:rsidRPr="006E5F19" w:rsidRDefault="00784961" w:rsidP="00784961">
            <w:pPr>
              <w:jc w:val="both"/>
              <w:rPr>
                <w:rFonts w:ascii="Myriad Pro" w:eastAsia="Times New Roman" w:hAnsi="Myriad Pro" w:cs="Arial"/>
                <w:b/>
                <w:snapToGrid w:val="0"/>
                <w:lang w:val="en-GB"/>
              </w:rPr>
            </w:pPr>
          </w:p>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gridSpan w:val="3"/>
          </w:tcPr>
          <w:p w14:paraId="5C8B12B5" w14:textId="77777777" w:rsidR="00784961" w:rsidRPr="006E5F19" w:rsidRDefault="00784961" w:rsidP="00784961">
            <w:pPr>
              <w:jc w:val="both"/>
              <w:rPr>
                <w:rFonts w:ascii="Myriad Pro" w:hAnsi="Myriad Pro" w:cs="Arial"/>
                <w:sz w:val="18"/>
                <w:szCs w:val="18"/>
              </w:rPr>
            </w:pPr>
          </w:p>
          <w:p w14:paraId="5E59914E" w14:textId="77777777" w:rsidR="00784961" w:rsidRPr="006E5F19" w:rsidRDefault="00784961" w:rsidP="00784961">
            <w:pPr>
              <w:jc w:val="both"/>
              <w:rPr>
                <w:rFonts w:ascii="Myriad Pro" w:hAnsi="Myriad Pro" w:cs="Arial"/>
                <w:sz w:val="18"/>
                <w:szCs w:val="18"/>
              </w:rPr>
            </w:pPr>
          </w:p>
          <w:p w14:paraId="2D28383A" w14:textId="77777777" w:rsidR="00784961" w:rsidRPr="006E5F19" w:rsidRDefault="00784961" w:rsidP="00784961">
            <w:pPr>
              <w:jc w:val="both"/>
              <w:rPr>
                <w:rFonts w:ascii="Myriad Pro" w:hAnsi="Myriad Pro" w:cs="Arial"/>
                <w:sz w:val="18"/>
                <w:szCs w:val="18"/>
              </w:rPr>
            </w:pPr>
          </w:p>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80714C">
        <w:tc>
          <w:tcPr>
            <w:tcW w:w="4107" w:type="dxa"/>
            <w:shd w:val="clear" w:color="auto" w:fill="F9ED1A"/>
          </w:tcPr>
          <w:p w14:paraId="6754DA64" w14:textId="77777777" w:rsidR="00784961" w:rsidRPr="006E5F19" w:rsidRDefault="00784961" w:rsidP="00784961">
            <w:pPr>
              <w:jc w:val="both"/>
              <w:rPr>
                <w:rFonts w:ascii="Myriad Pro" w:hAnsi="Myriad Pro" w:cs="Arial"/>
                <w:b/>
              </w:rPr>
            </w:pPr>
          </w:p>
          <w:p w14:paraId="3D4B1C79" w14:textId="7777777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5902840" w14:textId="77777777" w:rsidR="00784961" w:rsidRPr="006E5F19" w:rsidRDefault="00784961" w:rsidP="00784961">
            <w:pPr>
              <w:jc w:val="both"/>
              <w:rPr>
                <w:rFonts w:ascii="Myriad Pro" w:hAnsi="Myriad Pro" w:cs="Arial"/>
                <w:b/>
              </w:rPr>
            </w:pPr>
          </w:p>
          <w:p w14:paraId="0664CE02" w14:textId="77777777" w:rsidR="00784961" w:rsidRPr="006E5F19" w:rsidRDefault="00784961" w:rsidP="00784961">
            <w:pPr>
              <w:jc w:val="both"/>
              <w:rPr>
                <w:rFonts w:ascii="Myriad Pro" w:hAnsi="Myriad Pro" w:cs="Arial"/>
                <w:b/>
              </w:rPr>
            </w:pPr>
          </w:p>
        </w:tc>
        <w:tc>
          <w:tcPr>
            <w:tcW w:w="6808" w:type="dxa"/>
            <w:gridSpan w:val="3"/>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6C182E4D" w14:textId="082B3DCF" w:rsidR="00784961" w:rsidRPr="007347BD" w:rsidRDefault="00784961" w:rsidP="00784961">
            <w:pPr>
              <w:jc w:val="both"/>
              <w:rPr>
                <w:rFonts w:ascii="Myriad Pro" w:hAnsi="Myriad Pro" w:cs="Arial"/>
                <w:b/>
                <w:sz w:val="18"/>
                <w:szCs w:val="18"/>
              </w:rPr>
            </w:pPr>
            <w:r w:rsidRPr="006E5F19">
              <w:rPr>
                <w:rFonts w:ascii="Myriad Pro" w:hAnsi="Myriad Pro" w:cs="Arial"/>
                <w:b/>
                <w:sz w:val="18"/>
                <w:szCs w:val="18"/>
              </w:rPr>
              <w:t>R…………………</w:t>
            </w:r>
          </w:p>
        </w:tc>
      </w:tr>
      <w:tr w:rsidR="00784961" w:rsidRPr="006E5F19" w14:paraId="0E2E4BD9" w14:textId="77777777" w:rsidTr="007347BD">
        <w:trPr>
          <w:trHeight w:val="603"/>
        </w:trPr>
        <w:tc>
          <w:tcPr>
            <w:tcW w:w="4107" w:type="dxa"/>
            <w:shd w:val="clear" w:color="auto" w:fill="F9ED1A"/>
          </w:tcPr>
          <w:p w14:paraId="69D80AC1" w14:textId="77777777" w:rsidR="00784961" w:rsidRPr="006E5F19" w:rsidRDefault="00784961" w:rsidP="00784961">
            <w:pPr>
              <w:jc w:val="both"/>
              <w:rPr>
                <w:rFonts w:ascii="Myriad Pro" w:hAnsi="Myriad Pro" w:cs="Arial"/>
                <w:b/>
              </w:rPr>
            </w:pPr>
          </w:p>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gridSpan w:val="3"/>
          </w:tcPr>
          <w:p w14:paraId="429FA820" w14:textId="77777777" w:rsidR="00784961" w:rsidRPr="006E5F19" w:rsidRDefault="00784961" w:rsidP="00784961">
            <w:pPr>
              <w:jc w:val="both"/>
              <w:rPr>
                <w:rFonts w:ascii="Myriad Pro" w:hAnsi="Myriad Pro" w:cs="Arial"/>
                <w:sz w:val="18"/>
                <w:szCs w:val="18"/>
              </w:rPr>
            </w:pPr>
          </w:p>
          <w:p w14:paraId="02019AF6" w14:textId="77777777" w:rsidR="00784961" w:rsidRPr="006E5F19" w:rsidRDefault="00784961" w:rsidP="00784961">
            <w:pPr>
              <w:jc w:val="both"/>
              <w:rPr>
                <w:rFonts w:ascii="Myriad Pro" w:hAnsi="Myriad Pro" w:cs="Arial"/>
                <w:sz w:val="18"/>
                <w:szCs w:val="18"/>
              </w:rPr>
            </w:pPr>
          </w:p>
          <w:p w14:paraId="12A27FD9"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16" w:type="dxa"/>
        <w:tblInd w:w="-289" w:type="dxa"/>
        <w:tblLayout w:type="fixed"/>
        <w:tblLook w:val="04A0" w:firstRow="1" w:lastRow="0" w:firstColumn="1" w:lastColumn="0" w:noHBand="0" w:noVBand="1"/>
      </w:tblPr>
      <w:tblGrid>
        <w:gridCol w:w="10916"/>
      </w:tblGrid>
      <w:tr w:rsidR="009919EB" w:rsidRPr="006E5F19" w14:paraId="5AB9671F" w14:textId="77777777" w:rsidTr="006F7C11">
        <w:trPr>
          <w:trHeight w:val="440"/>
        </w:trPr>
        <w:tc>
          <w:tcPr>
            <w:tcW w:w="10916" w:type="dxa"/>
            <w:shd w:val="clear" w:color="auto" w:fill="F9ED1A"/>
            <w:vAlign w:val="center"/>
          </w:tcPr>
          <w:p w14:paraId="21126BAC" w14:textId="30B3920C" w:rsidR="009919EB" w:rsidRPr="006E5F19" w:rsidRDefault="00C2266D">
            <w:pPr>
              <w:numPr>
                <w:ilvl w:val="0"/>
                <w:numId w:val="2"/>
              </w:numPr>
              <w:contextualSpacing/>
              <w:rPr>
                <w:rFonts w:ascii="Myriad Pro" w:eastAsiaTheme="minorHAnsi" w:hAnsi="Myriad Pro" w:cs="Arial"/>
                <w:b/>
                <w:color w:val="auto"/>
                <w:sz w:val="22"/>
                <w:szCs w:val="22"/>
                <w:lang w:val="en-ZA"/>
              </w:rPr>
            </w:pPr>
            <w:r w:rsidRPr="00C2266D">
              <w:rPr>
                <w:rFonts w:ascii="Myriad Pro" w:eastAsiaTheme="minorHAnsi" w:hAnsi="Myriad Pro" w:cs="Arial"/>
                <w:b/>
                <w:color w:val="auto"/>
                <w:sz w:val="22"/>
                <w:szCs w:val="22"/>
                <w:lang w:val="en-ZA"/>
              </w:rPr>
              <w:t xml:space="preserve">PROCUREMENT OF SERVICE PROVIDER FOR </w:t>
            </w:r>
            <w:r w:rsidR="00323CF7">
              <w:rPr>
                <w:rFonts w:ascii="Myriad Pro" w:eastAsiaTheme="minorHAnsi" w:hAnsi="Myriad Pro" w:cs="Arial"/>
                <w:b/>
                <w:color w:val="auto"/>
                <w:sz w:val="22"/>
                <w:szCs w:val="22"/>
                <w:lang w:val="en-ZA"/>
              </w:rPr>
              <w:t>G20 PROMOTIONAL MATERIAL</w:t>
            </w:r>
          </w:p>
        </w:tc>
      </w:tr>
      <w:tr w:rsidR="009919EB" w:rsidRPr="006E5F19" w14:paraId="7F8F315B" w14:textId="77777777" w:rsidTr="006F7C11">
        <w:trPr>
          <w:trHeight w:val="39"/>
        </w:trPr>
        <w:tc>
          <w:tcPr>
            <w:tcW w:w="10916" w:type="dxa"/>
            <w:shd w:val="clear" w:color="auto" w:fill="auto"/>
          </w:tcPr>
          <w:p w14:paraId="15B5EE99" w14:textId="77777777" w:rsidR="009919EB" w:rsidRPr="006E5F19" w:rsidRDefault="009919EB" w:rsidP="004207EF">
            <w:pPr>
              <w:ind w:left="0"/>
              <w:jc w:val="both"/>
              <w:rPr>
                <w:rFonts w:ascii="Myriad Pro" w:hAnsi="Myriad Pro" w:cs="Arial"/>
                <w:b/>
                <w:color w:val="auto"/>
                <w:sz w:val="22"/>
                <w:szCs w:val="22"/>
              </w:rPr>
            </w:pPr>
          </w:p>
        </w:tc>
      </w:tr>
      <w:tr w:rsidR="009919EB" w:rsidRPr="006E5F19" w14:paraId="52EFEA59" w14:textId="77777777" w:rsidTr="006F7C11">
        <w:trPr>
          <w:trHeight w:val="534"/>
        </w:trPr>
        <w:tc>
          <w:tcPr>
            <w:tcW w:w="10916"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6F7C11">
        <w:trPr>
          <w:trHeight w:val="534"/>
        </w:trPr>
        <w:tc>
          <w:tcPr>
            <w:tcW w:w="10916" w:type="dxa"/>
            <w:shd w:val="clear" w:color="auto" w:fill="auto"/>
          </w:tcPr>
          <w:p w14:paraId="58FE3DEF" w14:textId="7E3613CF" w:rsidR="009919EB" w:rsidRPr="006E5F19"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0"/>
                <w:szCs w:val="20"/>
                <w:lang w:val="en-GB"/>
              </w:rPr>
            </w:pPr>
            <w:bookmarkStart w:id="0" w:name="_Toc128017718"/>
            <w:r w:rsidRPr="006E5F19">
              <w:rPr>
                <w:rFonts w:ascii="Myriad Pro" w:eastAsia="Times New Roman" w:hAnsi="Myriad Pro" w:cs="Arial"/>
                <w:snapToGrid w:val="0"/>
                <w:color w:val="auto"/>
                <w:sz w:val="20"/>
                <w:szCs w:val="20"/>
                <w:lang w:val="en-GB"/>
              </w:rPr>
              <w:t xml:space="preserve">The SIU is an independent statutory body established by proclamation R.118 of 31 July 2001, issued in terms of the Special Investigating Units and Special Tribunals Act No. 74 of 1996 </w:t>
            </w:r>
            <w:bookmarkEnd w:id="0"/>
            <w:r w:rsidRPr="006E5F19">
              <w:rPr>
                <w:rFonts w:ascii="Myriad Pro" w:eastAsia="Times New Roman" w:hAnsi="Myriad Pro" w:cs="Arial"/>
                <w:bCs/>
                <w:snapToGrid w:val="0"/>
                <w:color w:val="auto"/>
                <w:sz w:val="20"/>
                <w:szCs w:val="20"/>
                <w:lang w:val="en-GB"/>
              </w:rPr>
              <w:t>as amended (“</w:t>
            </w:r>
            <w:r w:rsidRPr="006E5F19">
              <w:rPr>
                <w:rFonts w:ascii="Myriad Pro" w:eastAsia="Times New Roman" w:hAnsi="Myriad Pro" w:cs="Arial"/>
                <w:bCs/>
                <w:i/>
                <w:iCs/>
                <w:snapToGrid w:val="0"/>
                <w:color w:val="auto"/>
                <w:sz w:val="20"/>
                <w:szCs w:val="20"/>
                <w:lang w:val="en-GB"/>
              </w:rPr>
              <w:t>the SIU Act</w:t>
            </w:r>
            <w:r w:rsidRPr="006E5F19">
              <w:rPr>
                <w:rFonts w:ascii="Myriad Pro" w:eastAsia="Times New Roman" w:hAnsi="Myriad Pro" w:cs="Arial"/>
                <w:bCs/>
                <w:snapToGrid w:val="0"/>
                <w:color w:val="auto"/>
                <w:sz w:val="20"/>
                <w:szCs w:val="20"/>
                <w:lang w:val="en-GB"/>
              </w:rPr>
              <w:t>”). The purpose of the SIU is to investigate serious malpractices, maladministration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6F7C11">
        <w:trPr>
          <w:trHeight w:val="397"/>
        </w:trPr>
        <w:tc>
          <w:tcPr>
            <w:tcW w:w="10916"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6E5F19" w14:paraId="270232E9" w14:textId="77777777" w:rsidTr="00A85724">
        <w:trPr>
          <w:trHeight w:val="285"/>
        </w:trPr>
        <w:tc>
          <w:tcPr>
            <w:tcW w:w="10916" w:type="dxa"/>
            <w:shd w:val="clear" w:color="auto" w:fill="auto"/>
            <w:vAlign w:val="center"/>
          </w:tcPr>
          <w:p w14:paraId="6B2C8BF5" w14:textId="3408CE33" w:rsidR="00B559B8" w:rsidRPr="006E5F19" w:rsidRDefault="00B559B8" w:rsidP="00A85724">
            <w:pPr>
              <w:ind w:left="360"/>
              <w:contextualSpacing/>
              <w:rPr>
                <w:rFonts w:ascii="Myriad Pro" w:eastAsiaTheme="minorHAnsi" w:hAnsi="Myriad Pro" w:cs="Arial"/>
                <w:b/>
                <w:color w:val="auto"/>
                <w:sz w:val="22"/>
                <w:szCs w:val="22"/>
                <w:lang w:val="en-ZA"/>
              </w:rPr>
            </w:pPr>
          </w:p>
        </w:tc>
      </w:tr>
      <w:tr w:rsidR="009919EB" w:rsidRPr="006E5F19" w14:paraId="1F09EA2C" w14:textId="77777777" w:rsidTr="006F7C11">
        <w:trPr>
          <w:trHeight w:val="397"/>
        </w:trPr>
        <w:tc>
          <w:tcPr>
            <w:tcW w:w="10916" w:type="dxa"/>
            <w:shd w:val="clear" w:color="auto" w:fill="F9ED1A"/>
            <w:vAlign w:val="center"/>
          </w:tcPr>
          <w:p w14:paraId="1A67E6B2" w14:textId="77777777" w:rsidR="009919EB" w:rsidRPr="006E5F19" w:rsidRDefault="009919EB">
            <w:pPr>
              <w:numPr>
                <w:ilvl w:val="0"/>
                <w:numId w:val="2"/>
              </w:numPr>
              <w:contextualSpacing/>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ELIGIBILITY/MANDATORY REQUIREMENTS </w:t>
            </w:r>
          </w:p>
        </w:tc>
      </w:tr>
      <w:tr w:rsidR="009919EB" w:rsidRPr="006E5F19" w14:paraId="25D01B8E" w14:textId="77777777" w:rsidTr="006F7C11">
        <w:trPr>
          <w:trHeight w:val="2789"/>
        </w:trPr>
        <w:tc>
          <w:tcPr>
            <w:tcW w:w="10916" w:type="dxa"/>
            <w:shd w:val="clear" w:color="auto" w:fill="auto"/>
          </w:tcPr>
          <w:tbl>
            <w:tblPr>
              <w:tblW w:w="1048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4"/>
              <w:gridCol w:w="1275"/>
              <w:gridCol w:w="1827"/>
            </w:tblGrid>
            <w:tr w:rsidR="009919EB" w:rsidRPr="006E5F19" w14:paraId="67BC0270" w14:textId="77777777" w:rsidTr="00D67D88">
              <w:trPr>
                <w:trHeight w:val="206"/>
              </w:trPr>
              <w:tc>
                <w:tcPr>
                  <w:tcW w:w="7384" w:type="dxa"/>
                  <w:shd w:val="clear" w:color="auto" w:fill="F9ED1A"/>
                </w:tcPr>
                <w:p w14:paraId="5A69539A"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Provide documentations and/or information (SIU reserves the right to review and verify submitted documentations on mandatory requirements)</w:t>
                  </w:r>
                </w:p>
              </w:tc>
              <w:tc>
                <w:tcPr>
                  <w:tcW w:w="1275" w:type="dxa"/>
                  <w:shd w:val="clear" w:color="auto" w:fill="F9ED1A"/>
                </w:tcPr>
                <w:p w14:paraId="15B92EF0"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Comply</w:t>
                  </w:r>
                </w:p>
                <w:p w14:paraId="7C4A678E" w14:textId="77777777" w:rsidR="009919EB" w:rsidRPr="006E5F19" w:rsidRDefault="009919EB" w:rsidP="004207EF">
                  <w:pPr>
                    <w:spacing w:before="120" w:after="240"/>
                    <w:contextualSpacing/>
                    <w:jc w:val="both"/>
                    <w:rPr>
                      <w:rFonts w:ascii="Myriad Pro" w:hAnsi="Myriad Pro" w:cs="Arial"/>
                      <w:b/>
                      <w:lang w:eastAsia="en-ZA"/>
                    </w:rPr>
                  </w:pPr>
                </w:p>
              </w:tc>
              <w:tc>
                <w:tcPr>
                  <w:tcW w:w="1827" w:type="dxa"/>
                  <w:shd w:val="clear" w:color="auto" w:fill="F9ED1A"/>
                </w:tcPr>
                <w:p w14:paraId="4D739F8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Not Comply</w:t>
                  </w:r>
                </w:p>
              </w:tc>
            </w:tr>
          </w:tbl>
          <w:p w14:paraId="08C29162" w14:textId="77777777" w:rsidR="00295EAC" w:rsidRPr="006E5F19" w:rsidRDefault="00295EAC"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r>
              <w:rPr>
                <w:rFonts w:ascii="Myriad Pro" w:eastAsia="Times New Roman" w:hAnsi="Myriad Pro" w:cs="Arial"/>
                <w:snapToGrid w:val="0"/>
                <w:color w:val="auto"/>
                <w:lang w:val="en-GB"/>
              </w:rPr>
              <w:t xml:space="preserve"> </w:t>
            </w:r>
          </w:p>
          <w:tbl>
            <w:tblPr>
              <w:tblStyle w:val="TableGrid"/>
              <w:tblW w:w="5385" w:type="pct"/>
              <w:tblLayout w:type="fixed"/>
              <w:tblLook w:val="04A0" w:firstRow="1" w:lastRow="0" w:firstColumn="1" w:lastColumn="0" w:noHBand="0" w:noVBand="1"/>
            </w:tblPr>
            <w:tblGrid>
              <w:gridCol w:w="11513"/>
            </w:tblGrid>
            <w:tr w:rsidR="00295EAC" w:rsidRPr="00B02164" w14:paraId="36993A41" w14:textId="77777777" w:rsidTr="002D0BFA">
              <w:trPr>
                <w:trHeight w:val="3184"/>
              </w:trPr>
              <w:tc>
                <w:tcPr>
                  <w:tcW w:w="5000" w:type="pct"/>
                  <w:shd w:val="clear" w:color="auto" w:fill="auto"/>
                </w:tcPr>
                <w:p w14:paraId="4041DF12" w14:textId="0414480B" w:rsidR="00295EAC" w:rsidRDefault="00295EAC" w:rsidP="00295EAC">
                  <w:pPr>
                    <w:pStyle w:val="BodyText"/>
                    <w:jc w:val="left"/>
                    <w:rPr>
                      <w:rFonts w:ascii="Arial Narrow" w:hAnsi="Arial Narrow" w:cs="Arial"/>
                      <w:color w:val="auto"/>
                      <w:sz w:val="20"/>
                    </w:rPr>
                  </w:pPr>
                </w:p>
                <w:tbl>
                  <w:tblPr>
                    <w:tblpPr w:leftFromText="180" w:rightFromText="180" w:horzAnchor="margin" w:tblpY="294"/>
                    <w:tblOverlap w:val="neve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1276"/>
                    <w:gridCol w:w="1514"/>
                  </w:tblGrid>
                  <w:tr w:rsidR="00AF14D7" w:rsidRPr="00B02164" w14:paraId="0D2F9C69" w14:textId="77777777" w:rsidTr="0029531F">
                    <w:trPr>
                      <w:trHeight w:val="274"/>
                    </w:trPr>
                    <w:tc>
                      <w:tcPr>
                        <w:tcW w:w="7366" w:type="dxa"/>
                        <w:shd w:val="clear" w:color="auto" w:fill="BFBFBF" w:themeFill="background1" w:themeFillShade="BF"/>
                      </w:tcPr>
                      <w:p w14:paraId="26624C29"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ELIGIBILITY/MANDATORY REQUIREMENTS</w:t>
                        </w:r>
                      </w:p>
                    </w:tc>
                    <w:tc>
                      <w:tcPr>
                        <w:tcW w:w="1276" w:type="dxa"/>
                        <w:shd w:val="clear" w:color="auto" w:fill="BFBFBF" w:themeFill="background1" w:themeFillShade="BF"/>
                      </w:tcPr>
                      <w:p w14:paraId="241098F0"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Comply</w:t>
                        </w:r>
                      </w:p>
                      <w:p w14:paraId="2BC7F313" w14:textId="77777777" w:rsidR="00AF14D7" w:rsidRPr="00B02164" w:rsidRDefault="00AF14D7" w:rsidP="00AF14D7">
                        <w:pPr>
                          <w:spacing w:before="120" w:after="240"/>
                          <w:contextualSpacing/>
                          <w:rPr>
                            <w:rFonts w:ascii="Arial Narrow" w:hAnsi="Arial Narrow" w:cs="Arial"/>
                            <w:b/>
                            <w:sz w:val="20"/>
                            <w:szCs w:val="20"/>
                            <w:lang w:eastAsia="en-ZA"/>
                          </w:rPr>
                        </w:pPr>
                      </w:p>
                    </w:tc>
                    <w:tc>
                      <w:tcPr>
                        <w:tcW w:w="1514" w:type="dxa"/>
                        <w:shd w:val="clear" w:color="auto" w:fill="BFBFBF" w:themeFill="background1" w:themeFillShade="BF"/>
                      </w:tcPr>
                      <w:p w14:paraId="30C4E91C"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Not Comply</w:t>
                        </w:r>
                      </w:p>
                    </w:tc>
                  </w:tr>
                  <w:tr w:rsidR="00AF14D7" w:rsidRPr="00B02164" w14:paraId="5F9A6C6A" w14:textId="77777777" w:rsidTr="0029531F">
                    <w:trPr>
                      <w:trHeight w:val="291"/>
                    </w:trPr>
                    <w:tc>
                      <w:tcPr>
                        <w:tcW w:w="7366" w:type="dxa"/>
                        <w:shd w:val="clear" w:color="auto" w:fill="auto"/>
                      </w:tcPr>
                      <w:p w14:paraId="76901553" w14:textId="2D8976E7" w:rsidR="00AF14D7" w:rsidRPr="00D17AA6" w:rsidRDefault="00AF14D7" w:rsidP="00D17AA6">
                        <w:pPr>
                          <w:pStyle w:val="ListParagraph"/>
                          <w:numPr>
                            <w:ilvl w:val="0"/>
                            <w:numId w:val="41"/>
                          </w:numPr>
                          <w:rPr>
                            <w:rFonts w:ascii="Myriad Pro" w:hAnsi="Myriad Pro" w:cs="Arial"/>
                            <w:sz w:val="22"/>
                            <w:szCs w:val="22"/>
                          </w:rPr>
                        </w:pPr>
                        <w:r w:rsidRPr="00D17AA6">
                          <w:rPr>
                            <w:rFonts w:ascii="Myriad Pro" w:hAnsi="Myriad Pro" w:cs="Arial"/>
                            <w:sz w:val="22"/>
                            <w:szCs w:val="22"/>
                          </w:rPr>
                          <w:t>Proof of National Treasury Central Supplier Database (CSD Summary report)</w:t>
                        </w:r>
                      </w:p>
                    </w:tc>
                    <w:tc>
                      <w:tcPr>
                        <w:tcW w:w="1276" w:type="dxa"/>
                        <w:shd w:val="clear" w:color="auto" w:fill="auto"/>
                      </w:tcPr>
                      <w:p w14:paraId="108EFF4D" w14:textId="3DAC2A5E" w:rsidR="00AF14D7" w:rsidRPr="00C434BE" w:rsidRDefault="00AF14D7" w:rsidP="00C434BE">
                        <w:pPr>
                          <w:spacing w:before="120" w:after="240"/>
                          <w:rPr>
                            <w:rFonts w:ascii="Arial Narrow" w:hAnsi="Arial Narrow" w:cs="Arial"/>
                            <w:b/>
                            <w:sz w:val="20"/>
                            <w:szCs w:val="20"/>
                            <w:lang w:eastAsia="en-ZA"/>
                          </w:rPr>
                        </w:pPr>
                      </w:p>
                    </w:tc>
                    <w:tc>
                      <w:tcPr>
                        <w:tcW w:w="1514" w:type="dxa"/>
                        <w:shd w:val="clear" w:color="auto" w:fill="auto"/>
                      </w:tcPr>
                      <w:p w14:paraId="58E4E10C"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42704AB9" w14:textId="77777777" w:rsidTr="0029531F">
                    <w:tc>
                      <w:tcPr>
                        <w:tcW w:w="7366" w:type="dxa"/>
                        <w:shd w:val="clear" w:color="auto" w:fill="auto"/>
                      </w:tcPr>
                      <w:p w14:paraId="423DFD4B" w14:textId="2CAF0898" w:rsidR="00AF14D7" w:rsidRPr="00D17AA6" w:rsidRDefault="00AF14D7" w:rsidP="00D17AA6">
                        <w:pPr>
                          <w:pStyle w:val="ListParagraph"/>
                          <w:numPr>
                            <w:ilvl w:val="0"/>
                            <w:numId w:val="41"/>
                          </w:numPr>
                          <w:rPr>
                            <w:rFonts w:ascii="Myriad Pro" w:hAnsi="Myriad Pro" w:cs="Arial"/>
                            <w:sz w:val="22"/>
                            <w:szCs w:val="22"/>
                          </w:rPr>
                        </w:pPr>
                        <w:r w:rsidRPr="00D17AA6">
                          <w:rPr>
                            <w:rFonts w:ascii="Myriad Pro" w:hAnsi="Myriad Pro" w:cs="Arial"/>
                            <w:sz w:val="22"/>
                            <w:szCs w:val="22"/>
                          </w:rPr>
                          <w:t>CSD Overall Tax Status must be compliant (Tax Compliant)</w:t>
                        </w:r>
                      </w:p>
                    </w:tc>
                    <w:tc>
                      <w:tcPr>
                        <w:tcW w:w="1276" w:type="dxa"/>
                        <w:shd w:val="clear" w:color="auto" w:fill="auto"/>
                      </w:tcPr>
                      <w:p w14:paraId="5F2AF777" w14:textId="10E23F07" w:rsidR="00AF14D7" w:rsidRPr="00004AF3" w:rsidRDefault="00AF14D7" w:rsidP="00C434BE">
                        <w:pPr>
                          <w:pStyle w:val="ListParagraph"/>
                          <w:spacing w:before="120" w:after="240"/>
                          <w:rPr>
                            <w:rFonts w:ascii="Arial Narrow" w:hAnsi="Arial Narrow" w:cs="Arial"/>
                            <w:b/>
                            <w:sz w:val="20"/>
                            <w:szCs w:val="20"/>
                            <w:lang w:eastAsia="en-ZA"/>
                          </w:rPr>
                        </w:pPr>
                      </w:p>
                    </w:tc>
                    <w:tc>
                      <w:tcPr>
                        <w:tcW w:w="1514" w:type="dxa"/>
                        <w:shd w:val="clear" w:color="auto" w:fill="auto"/>
                      </w:tcPr>
                      <w:p w14:paraId="0E648C8A"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303398A2" w14:textId="77777777" w:rsidTr="0029531F">
                    <w:tc>
                      <w:tcPr>
                        <w:tcW w:w="7366" w:type="dxa"/>
                        <w:shd w:val="clear" w:color="auto" w:fill="auto"/>
                      </w:tcPr>
                      <w:p w14:paraId="68EF64B6" w14:textId="1563C39B" w:rsidR="00AF14D7" w:rsidRPr="00D17AA6" w:rsidRDefault="00AF14D7" w:rsidP="00D17AA6">
                        <w:pPr>
                          <w:pStyle w:val="ListParagraph"/>
                          <w:numPr>
                            <w:ilvl w:val="0"/>
                            <w:numId w:val="41"/>
                          </w:numPr>
                          <w:rPr>
                            <w:rFonts w:ascii="Myriad Pro" w:hAnsi="Myriad Pro" w:cs="Arial"/>
                            <w:sz w:val="22"/>
                            <w:szCs w:val="22"/>
                          </w:rPr>
                        </w:pPr>
                        <w:r w:rsidRPr="00D17AA6">
                          <w:rPr>
                            <w:rFonts w:ascii="Myriad Pro" w:hAnsi="Myriad Pro" w:cs="Arial"/>
                            <w:sz w:val="22"/>
                            <w:szCs w:val="22"/>
                          </w:rPr>
                          <w:t>Conformance to the Scope of Work/ Terms of Reference (</w:t>
                        </w:r>
                        <w:proofErr w:type="spellStart"/>
                        <w:r w:rsidRPr="00D17AA6">
                          <w:rPr>
                            <w:rFonts w:ascii="Myriad Pro" w:hAnsi="Myriad Pro" w:cs="Arial"/>
                            <w:sz w:val="22"/>
                            <w:szCs w:val="22"/>
                          </w:rPr>
                          <w:t>ToR</w:t>
                        </w:r>
                        <w:proofErr w:type="spellEnd"/>
                        <w:r w:rsidRPr="00D17AA6">
                          <w:rPr>
                            <w:rFonts w:ascii="Myriad Pro" w:hAnsi="Myriad Pro" w:cs="Arial"/>
                            <w:sz w:val="22"/>
                            <w:szCs w:val="22"/>
                          </w:rPr>
                          <w:t>)</w:t>
                        </w:r>
                      </w:p>
                    </w:tc>
                    <w:tc>
                      <w:tcPr>
                        <w:tcW w:w="1276" w:type="dxa"/>
                        <w:shd w:val="clear" w:color="auto" w:fill="auto"/>
                      </w:tcPr>
                      <w:p w14:paraId="42F77B39" w14:textId="5298B214" w:rsidR="00AF14D7" w:rsidRPr="00004AF3" w:rsidRDefault="00AF14D7" w:rsidP="00C434BE">
                        <w:pPr>
                          <w:pStyle w:val="ListParagraph"/>
                          <w:spacing w:before="120" w:after="240"/>
                          <w:rPr>
                            <w:rFonts w:ascii="Arial Narrow" w:hAnsi="Arial Narrow" w:cs="Arial"/>
                            <w:b/>
                            <w:sz w:val="20"/>
                            <w:szCs w:val="20"/>
                            <w:lang w:eastAsia="en-ZA"/>
                          </w:rPr>
                        </w:pPr>
                      </w:p>
                    </w:tc>
                    <w:tc>
                      <w:tcPr>
                        <w:tcW w:w="1514" w:type="dxa"/>
                        <w:shd w:val="clear" w:color="auto" w:fill="auto"/>
                      </w:tcPr>
                      <w:p w14:paraId="2B3F2322"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323CF7" w:rsidRPr="00B02164" w14:paraId="3E813FD6" w14:textId="77777777" w:rsidTr="0029531F">
                    <w:tc>
                      <w:tcPr>
                        <w:tcW w:w="7366" w:type="dxa"/>
                        <w:shd w:val="clear" w:color="auto" w:fill="auto"/>
                      </w:tcPr>
                      <w:p w14:paraId="39376FBC" w14:textId="5097BF35" w:rsidR="00323CF7" w:rsidRPr="00D17AA6" w:rsidRDefault="00C7296F" w:rsidP="00D17AA6">
                        <w:pPr>
                          <w:pStyle w:val="ListParagraph"/>
                          <w:numPr>
                            <w:ilvl w:val="0"/>
                            <w:numId w:val="41"/>
                          </w:numPr>
                          <w:rPr>
                            <w:rFonts w:ascii="Myriad Pro" w:hAnsi="Myriad Pro" w:cs="Arial"/>
                            <w:sz w:val="22"/>
                            <w:szCs w:val="22"/>
                          </w:rPr>
                        </w:pPr>
                        <w:r w:rsidRPr="00D17AA6">
                          <w:rPr>
                            <w:rFonts w:ascii="Myriad Pro" w:hAnsi="Myriad Pro" w:cs="Arial"/>
                            <w:sz w:val="22"/>
                            <w:szCs w:val="22"/>
                          </w:rPr>
                          <w:t xml:space="preserve">Bidder (s) are required to submit only one updated CV or detailed profile of </w:t>
                        </w:r>
                        <w:r w:rsidR="00CE230F" w:rsidRPr="00D17AA6">
                          <w:rPr>
                            <w:rFonts w:ascii="Myriad Pro" w:hAnsi="Myriad Pro" w:cs="Arial"/>
                            <w:sz w:val="22"/>
                            <w:szCs w:val="22"/>
                          </w:rPr>
                          <w:t>proposed resource/personnel (Engineer)</w:t>
                        </w:r>
                        <w:r w:rsidRPr="00D17AA6">
                          <w:rPr>
                            <w:rFonts w:ascii="Myriad Pro" w:hAnsi="Myriad Pro" w:cs="Arial"/>
                            <w:sz w:val="22"/>
                            <w:szCs w:val="22"/>
                          </w:rPr>
                          <w:t xml:space="preserve"> who is qualified in Mechanical Engineering.</w:t>
                        </w:r>
                      </w:p>
                      <w:p w14:paraId="3BB5BB49" w14:textId="46C9E8EA" w:rsidR="003F3DFE" w:rsidRPr="00EB3590" w:rsidRDefault="003F3DFE" w:rsidP="00EB3590">
                        <w:pPr>
                          <w:pStyle w:val="ListParagraph"/>
                          <w:ind w:left="786"/>
                          <w:rPr>
                            <w:rFonts w:ascii="Myriad Pro" w:hAnsi="Myriad Pro" w:cs="Arial"/>
                            <w:sz w:val="22"/>
                            <w:szCs w:val="22"/>
                          </w:rPr>
                        </w:pPr>
                      </w:p>
                    </w:tc>
                    <w:tc>
                      <w:tcPr>
                        <w:tcW w:w="1276" w:type="dxa"/>
                        <w:shd w:val="clear" w:color="auto" w:fill="auto"/>
                      </w:tcPr>
                      <w:p w14:paraId="45DEA919" w14:textId="77777777" w:rsidR="00323CF7" w:rsidRPr="00004AF3" w:rsidRDefault="00323CF7" w:rsidP="00C434BE">
                        <w:pPr>
                          <w:pStyle w:val="ListParagraph"/>
                          <w:spacing w:before="120" w:after="240"/>
                          <w:rPr>
                            <w:rFonts w:ascii="Arial Narrow" w:hAnsi="Arial Narrow" w:cs="Arial"/>
                            <w:b/>
                            <w:sz w:val="20"/>
                            <w:szCs w:val="20"/>
                            <w:lang w:eastAsia="en-ZA"/>
                          </w:rPr>
                        </w:pPr>
                      </w:p>
                    </w:tc>
                    <w:tc>
                      <w:tcPr>
                        <w:tcW w:w="1514" w:type="dxa"/>
                        <w:shd w:val="clear" w:color="auto" w:fill="auto"/>
                      </w:tcPr>
                      <w:p w14:paraId="0A0A0C29" w14:textId="77777777" w:rsidR="00323CF7" w:rsidRPr="00B02164" w:rsidRDefault="00323CF7" w:rsidP="00AF14D7">
                        <w:pPr>
                          <w:spacing w:before="120" w:after="240"/>
                          <w:contextualSpacing/>
                          <w:rPr>
                            <w:rFonts w:ascii="Arial Narrow" w:hAnsi="Arial Narrow" w:cs="Arial"/>
                            <w:b/>
                            <w:sz w:val="20"/>
                            <w:szCs w:val="20"/>
                            <w:highlight w:val="green"/>
                            <w:lang w:eastAsia="en-ZA"/>
                          </w:rPr>
                        </w:pPr>
                      </w:p>
                    </w:tc>
                  </w:tr>
                  <w:tr w:rsidR="00D61331" w:rsidRPr="00B02164" w14:paraId="54E087D9" w14:textId="77777777" w:rsidTr="0029531F">
                    <w:tc>
                      <w:tcPr>
                        <w:tcW w:w="7366" w:type="dxa"/>
                        <w:shd w:val="clear" w:color="auto" w:fill="auto"/>
                      </w:tcPr>
                      <w:p w14:paraId="39706FBC" w14:textId="1F07DC9B" w:rsidR="00D61331" w:rsidRPr="00D17AA6" w:rsidRDefault="008C314A" w:rsidP="00D17AA6">
                        <w:pPr>
                          <w:pStyle w:val="ListParagraph"/>
                          <w:numPr>
                            <w:ilvl w:val="0"/>
                            <w:numId w:val="41"/>
                          </w:numPr>
                          <w:rPr>
                            <w:rFonts w:ascii="Myriad Pro" w:hAnsi="Myriad Pro" w:cs="Arial"/>
                            <w:sz w:val="22"/>
                            <w:szCs w:val="22"/>
                          </w:rPr>
                        </w:pPr>
                        <w:r w:rsidRPr="00D17AA6">
                          <w:rPr>
                            <w:rFonts w:ascii="Myriad Pro" w:hAnsi="Myriad Pro" w:cs="Arial"/>
                            <w:sz w:val="22"/>
                            <w:szCs w:val="22"/>
                          </w:rPr>
                          <w:t xml:space="preserve">Bidder (s) are required to submit only one updated CV or detailed profile of </w:t>
                        </w:r>
                        <w:r w:rsidR="00CE230F" w:rsidRPr="00D17AA6">
                          <w:rPr>
                            <w:rFonts w:ascii="Myriad Pro" w:hAnsi="Myriad Pro" w:cs="Arial"/>
                            <w:sz w:val="22"/>
                            <w:szCs w:val="22"/>
                          </w:rPr>
                          <w:t>proposed resource/personnel (Engineer)</w:t>
                        </w:r>
                        <w:r w:rsidRPr="00D17AA6">
                          <w:rPr>
                            <w:rFonts w:ascii="Myriad Pro" w:hAnsi="Myriad Pro" w:cs="Arial"/>
                            <w:sz w:val="22"/>
                            <w:szCs w:val="22"/>
                          </w:rPr>
                          <w:t xml:space="preserve"> who is qualified in Civil Engineering.</w:t>
                        </w:r>
                      </w:p>
                      <w:p w14:paraId="64089416" w14:textId="6D35884E" w:rsidR="003F3DFE" w:rsidRPr="00EB3590" w:rsidRDefault="003F3DFE" w:rsidP="00EB3590">
                        <w:pPr>
                          <w:pStyle w:val="ListParagraph"/>
                          <w:ind w:left="786"/>
                          <w:rPr>
                            <w:rFonts w:ascii="Myriad Pro" w:hAnsi="Myriad Pro" w:cs="Arial"/>
                            <w:sz w:val="22"/>
                            <w:szCs w:val="22"/>
                          </w:rPr>
                        </w:pPr>
                      </w:p>
                    </w:tc>
                    <w:tc>
                      <w:tcPr>
                        <w:tcW w:w="1276" w:type="dxa"/>
                        <w:shd w:val="clear" w:color="auto" w:fill="auto"/>
                      </w:tcPr>
                      <w:p w14:paraId="3825ECC1" w14:textId="77777777" w:rsidR="00D61331" w:rsidRPr="00004AF3" w:rsidRDefault="00D61331" w:rsidP="00C434BE">
                        <w:pPr>
                          <w:pStyle w:val="ListParagraph"/>
                          <w:spacing w:before="120" w:after="240"/>
                          <w:rPr>
                            <w:rFonts w:ascii="Arial Narrow" w:hAnsi="Arial Narrow" w:cs="Arial"/>
                            <w:b/>
                            <w:sz w:val="20"/>
                            <w:szCs w:val="20"/>
                            <w:lang w:eastAsia="en-ZA"/>
                          </w:rPr>
                        </w:pPr>
                      </w:p>
                    </w:tc>
                    <w:tc>
                      <w:tcPr>
                        <w:tcW w:w="1514" w:type="dxa"/>
                        <w:shd w:val="clear" w:color="auto" w:fill="auto"/>
                      </w:tcPr>
                      <w:p w14:paraId="21F87D02" w14:textId="77777777" w:rsidR="00D61331" w:rsidRPr="00B02164" w:rsidRDefault="00D61331" w:rsidP="00AF14D7">
                        <w:pPr>
                          <w:spacing w:before="120" w:after="240"/>
                          <w:contextualSpacing/>
                          <w:rPr>
                            <w:rFonts w:ascii="Arial Narrow" w:hAnsi="Arial Narrow" w:cs="Arial"/>
                            <w:b/>
                            <w:sz w:val="20"/>
                            <w:szCs w:val="20"/>
                            <w:highlight w:val="green"/>
                            <w:lang w:eastAsia="en-ZA"/>
                          </w:rPr>
                        </w:pPr>
                      </w:p>
                    </w:tc>
                  </w:tr>
                  <w:tr w:rsidR="00D61331" w:rsidRPr="00B02164" w14:paraId="6ADE0017" w14:textId="77777777" w:rsidTr="0029531F">
                    <w:tc>
                      <w:tcPr>
                        <w:tcW w:w="7366" w:type="dxa"/>
                        <w:shd w:val="clear" w:color="auto" w:fill="auto"/>
                      </w:tcPr>
                      <w:p w14:paraId="6D563411" w14:textId="33453B83" w:rsidR="00D61331" w:rsidRPr="00D17AA6" w:rsidRDefault="0091382D" w:rsidP="00D17AA6">
                        <w:pPr>
                          <w:pStyle w:val="ListParagraph"/>
                          <w:numPr>
                            <w:ilvl w:val="0"/>
                            <w:numId w:val="41"/>
                          </w:numPr>
                          <w:rPr>
                            <w:rFonts w:ascii="Myriad Pro" w:hAnsi="Myriad Pro" w:cs="Arial"/>
                            <w:sz w:val="22"/>
                            <w:szCs w:val="22"/>
                          </w:rPr>
                        </w:pPr>
                        <w:r w:rsidRPr="00D17AA6">
                          <w:rPr>
                            <w:rFonts w:ascii="Myriad Pro" w:hAnsi="Myriad Pro" w:cs="Arial"/>
                            <w:sz w:val="22"/>
                            <w:szCs w:val="22"/>
                          </w:rPr>
                          <w:t xml:space="preserve">An updated CV or detailed profile of </w:t>
                        </w:r>
                        <w:r w:rsidR="00CE230F" w:rsidRPr="00D17AA6">
                          <w:rPr>
                            <w:rFonts w:ascii="Myriad Pro" w:hAnsi="Myriad Pro" w:cs="Arial"/>
                            <w:sz w:val="22"/>
                            <w:szCs w:val="22"/>
                          </w:rPr>
                          <w:t>proposed resource/personnel (Engineer)</w:t>
                        </w:r>
                        <w:r w:rsidRPr="00D17AA6">
                          <w:rPr>
                            <w:rFonts w:ascii="Myriad Pro" w:hAnsi="Myriad Pro" w:cs="Arial"/>
                            <w:sz w:val="22"/>
                            <w:szCs w:val="22"/>
                          </w:rPr>
                          <w:t xml:space="preserve"> must clearly show at least ten (10) years’ experience in conducting of public sector and private sector related to Mechanical Engineer. Previous experience in preparing reports for litigation purposes and testifying in litigation proceedings</w:t>
                        </w:r>
                      </w:p>
                    </w:tc>
                    <w:tc>
                      <w:tcPr>
                        <w:tcW w:w="1276" w:type="dxa"/>
                        <w:shd w:val="clear" w:color="auto" w:fill="auto"/>
                      </w:tcPr>
                      <w:p w14:paraId="1F186EE2" w14:textId="77777777" w:rsidR="00D61331" w:rsidRPr="00004AF3" w:rsidRDefault="00D61331" w:rsidP="00C434BE">
                        <w:pPr>
                          <w:pStyle w:val="ListParagraph"/>
                          <w:spacing w:before="120" w:after="240"/>
                          <w:rPr>
                            <w:rFonts w:ascii="Arial Narrow" w:hAnsi="Arial Narrow" w:cs="Arial"/>
                            <w:b/>
                            <w:sz w:val="20"/>
                            <w:szCs w:val="20"/>
                            <w:lang w:eastAsia="en-ZA"/>
                          </w:rPr>
                        </w:pPr>
                      </w:p>
                    </w:tc>
                    <w:tc>
                      <w:tcPr>
                        <w:tcW w:w="1514" w:type="dxa"/>
                        <w:shd w:val="clear" w:color="auto" w:fill="auto"/>
                      </w:tcPr>
                      <w:p w14:paraId="07628D93" w14:textId="77777777" w:rsidR="00D61331" w:rsidRPr="00B02164" w:rsidRDefault="00D61331" w:rsidP="00AF14D7">
                        <w:pPr>
                          <w:spacing w:before="120" w:after="240"/>
                          <w:contextualSpacing/>
                          <w:rPr>
                            <w:rFonts w:ascii="Arial Narrow" w:hAnsi="Arial Narrow" w:cs="Arial"/>
                            <w:b/>
                            <w:sz w:val="20"/>
                            <w:szCs w:val="20"/>
                            <w:highlight w:val="green"/>
                            <w:lang w:eastAsia="en-ZA"/>
                          </w:rPr>
                        </w:pPr>
                      </w:p>
                    </w:tc>
                  </w:tr>
                  <w:tr w:rsidR="0091382D" w:rsidRPr="00B02164" w14:paraId="1B9939F6" w14:textId="77777777" w:rsidTr="0029531F">
                    <w:tc>
                      <w:tcPr>
                        <w:tcW w:w="7366" w:type="dxa"/>
                        <w:shd w:val="clear" w:color="auto" w:fill="auto"/>
                      </w:tcPr>
                      <w:p w14:paraId="5154DD81" w14:textId="2F944161" w:rsidR="0091382D" w:rsidRPr="00D17AA6" w:rsidRDefault="00293486" w:rsidP="00D17AA6">
                        <w:pPr>
                          <w:pStyle w:val="ListParagraph"/>
                          <w:numPr>
                            <w:ilvl w:val="0"/>
                            <w:numId w:val="41"/>
                          </w:numPr>
                          <w:rPr>
                            <w:rFonts w:ascii="Myriad Pro" w:hAnsi="Myriad Pro" w:cs="Arial"/>
                            <w:sz w:val="22"/>
                            <w:szCs w:val="22"/>
                          </w:rPr>
                        </w:pPr>
                        <w:r w:rsidRPr="00D17AA6">
                          <w:rPr>
                            <w:rFonts w:ascii="Myriad Pro" w:hAnsi="Myriad Pro" w:cs="Arial"/>
                            <w:sz w:val="22"/>
                            <w:szCs w:val="22"/>
                          </w:rPr>
                          <w:t xml:space="preserve">An updated CV or detailed profile of </w:t>
                        </w:r>
                        <w:r w:rsidR="00CE230F" w:rsidRPr="00D17AA6">
                          <w:rPr>
                            <w:rFonts w:ascii="Myriad Pro" w:hAnsi="Myriad Pro" w:cs="Arial"/>
                            <w:sz w:val="22"/>
                            <w:szCs w:val="22"/>
                          </w:rPr>
                          <w:t>proposed resource/personnel (Engineer)</w:t>
                        </w:r>
                        <w:r w:rsidRPr="00D17AA6">
                          <w:rPr>
                            <w:rFonts w:ascii="Myriad Pro" w:hAnsi="Myriad Pro" w:cs="Arial"/>
                            <w:sz w:val="22"/>
                            <w:szCs w:val="22"/>
                          </w:rPr>
                          <w:t xml:space="preserve"> must clearly show at least ten (10) years’ experience in conducting of public sector and private sector related to Civil l Engineer. Previous experience in preparing reports for litigation purposes and testifying in litigation proceedings</w:t>
                        </w:r>
                      </w:p>
                    </w:tc>
                    <w:tc>
                      <w:tcPr>
                        <w:tcW w:w="1276" w:type="dxa"/>
                        <w:shd w:val="clear" w:color="auto" w:fill="auto"/>
                      </w:tcPr>
                      <w:p w14:paraId="3FC284E4" w14:textId="77777777" w:rsidR="0091382D" w:rsidRPr="00004AF3" w:rsidRDefault="0091382D" w:rsidP="00C434BE">
                        <w:pPr>
                          <w:pStyle w:val="ListParagraph"/>
                          <w:spacing w:before="120" w:after="240"/>
                          <w:rPr>
                            <w:rFonts w:ascii="Arial Narrow" w:hAnsi="Arial Narrow" w:cs="Arial"/>
                            <w:b/>
                            <w:sz w:val="20"/>
                            <w:szCs w:val="20"/>
                            <w:lang w:eastAsia="en-ZA"/>
                          </w:rPr>
                        </w:pPr>
                      </w:p>
                    </w:tc>
                    <w:tc>
                      <w:tcPr>
                        <w:tcW w:w="1514" w:type="dxa"/>
                        <w:shd w:val="clear" w:color="auto" w:fill="auto"/>
                      </w:tcPr>
                      <w:p w14:paraId="2470EF4E" w14:textId="77777777" w:rsidR="0091382D" w:rsidRPr="00B02164" w:rsidRDefault="0091382D" w:rsidP="00AF14D7">
                        <w:pPr>
                          <w:spacing w:before="120" w:after="240"/>
                          <w:contextualSpacing/>
                          <w:rPr>
                            <w:rFonts w:ascii="Arial Narrow" w:hAnsi="Arial Narrow" w:cs="Arial"/>
                            <w:b/>
                            <w:sz w:val="20"/>
                            <w:szCs w:val="20"/>
                            <w:highlight w:val="green"/>
                            <w:lang w:eastAsia="en-ZA"/>
                          </w:rPr>
                        </w:pPr>
                      </w:p>
                    </w:tc>
                  </w:tr>
                  <w:tr w:rsidR="0091382D" w:rsidRPr="00B02164" w14:paraId="6DFE3B3C" w14:textId="77777777" w:rsidTr="0029531F">
                    <w:tc>
                      <w:tcPr>
                        <w:tcW w:w="7366" w:type="dxa"/>
                        <w:shd w:val="clear" w:color="auto" w:fill="auto"/>
                      </w:tcPr>
                      <w:p w14:paraId="7DA2A10E" w14:textId="6CBF6DBC" w:rsidR="007C3296" w:rsidRPr="006A7A5F" w:rsidRDefault="007C3296" w:rsidP="006A7A5F">
                        <w:pPr>
                          <w:pStyle w:val="ListParagraph"/>
                          <w:numPr>
                            <w:ilvl w:val="0"/>
                            <w:numId w:val="41"/>
                          </w:numPr>
                          <w:rPr>
                            <w:rFonts w:ascii="Myriad Pro" w:hAnsi="Myriad Pro" w:cs="Arial"/>
                            <w:b/>
                            <w:bCs/>
                            <w:sz w:val="22"/>
                            <w:szCs w:val="22"/>
                          </w:rPr>
                        </w:pPr>
                        <w:r w:rsidRPr="006A7A5F">
                          <w:rPr>
                            <w:rFonts w:ascii="Myriad Pro" w:hAnsi="Myriad Pro" w:cs="Arial"/>
                            <w:b/>
                            <w:bCs/>
                            <w:sz w:val="22"/>
                            <w:szCs w:val="22"/>
                          </w:rPr>
                          <w:t>Mechanical Engineering</w:t>
                        </w:r>
                      </w:p>
                      <w:p w14:paraId="25DB1403" w14:textId="63098E7E" w:rsidR="0091382D" w:rsidRPr="000C5083" w:rsidRDefault="007C3296" w:rsidP="00B33FDD">
                        <w:pPr>
                          <w:ind w:left="601"/>
                          <w:rPr>
                            <w:rFonts w:ascii="Myriad Pro" w:hAnsi="Myriad Pro" w:cs="Arial"/>
                            <w:sz w:val="22"/>
                            <w:szCs w:val="22"/>
                          </w:rPr>
                        </w:pPr>
                        <w:r w:rsidRPr="000C5083">
                          <w:rPr>
                            <w:rFonts w:ascii="Myriad Pro" w:hAnsi="Myriad Pro" w:cs="Arial"/>
                            <w:sz w:val="22"/>
                            <w:szCs w:val="22"/>
                          </w:rPr>
                          <w:t>Provide evidence of previously submitted reports for litigation purposes and testifying in litigation proceedings. Provide details of the public sector and private sector where such work was performed.</w:t>
                        </w:r>
                      </w:p>
                    </w:tc>
                    <w:tc>
                      <w:tcPr>
                        <w:tcW w:w="1276" w:type="dxa"/>
                        <w:shd w:val="clear" w:color="auto" w:fill="auto"/>
                      </w:tcPr>
                      <w:p w14:paraId="609B6DA3" w14:textId="77777777" w:rsidR="0091382D" w:rsidRPr="00004AF3" w:rsidRDefault="0091382D" w:rsidP="00C434BE">
                        <w:pPr>
                          <w:pStyle w:val="ListParagraph"/>
                          <w:spacing w:before="120" w:after="240"/>
                          <w:rPr>
                            <w:rFonts w:ascii="Arial Narrow" w:hAnsi="Arial Narrow" w:cs="Arial"/>
                            <w:b/>
                            <w:sz w:val="20"/>
                            <w:szCs w:val="20"/>
                            <w:lang w:eastAsia="en-ZA"/>
                          </w:rPr>
                        </w:pPr>
                      </w:p>
                    </w:tc>
                    <w:tc>
                      <w:tcPr>
                        <w:tcW w:w="1514" w:type="dxa"/>
                        <w:shd w:val="clear" w:color="auto" w:fill="auto"/>
                      </w:tcPr>
                      <w:p w14:paraId="45C9E90C" w14:textId="77777777" w:rsidR="0091382D" w:rsidRPr="00B02164" w:rsidRDefault="0091382D" w:rsidP="00AF14D7">
                        <w:pPr>
                          <w:spacing w:before="120" w:after="240"/>
                          <w:contextualSpacing/>
                          <w:rPr>
                            <w:rFonts w:ascii="Arial Narrow" w:hAnsi="Arial Narrow" w:cs="Arial"/>
                            <w:b/>
                            <w:sz w:val="20"/>
                            <w:szCs w:val="20"/>
                            <w:highlight w:val="green"/>
                            <w:lang w:eastAsia="en-ZA"/>
                          </w:rPr>
                        </w:pPr>
                      </w:p>
                    </w:tc>
                  </w:tr>
                  <w:tr w:rsidR="0045282A" w:rsidRPr="00B02164" w14:paraId="2E6BEEB1" w14:textId="77777777" w:rsidTr="0029531F">
                    <w:tc>
                      <w:tcPr>
                        <w:tcW w:w="7366" w:type="dxa"/>
                        <w:shd w:val="clear" w:color="auto" w:fill="auto"/>
                      </w:tcPr>
                      <w:p w14:paraId="3F0D598D" w14:textId="6A6BC6C4" w:rsidR="00F723E4" w:rsidRPr="006A7A5F" w:rsidRDefault="00F723E4" w:rsidP="006A7A5F">
                        <w:pPr>
                          <w:pStyle w:val="ListParagraph"/>
                          <w:numPr>
                            <w:ilvl w:val="0"/>
                            <w:numId w:val="41"/>
                          </w:numPr>
                          <w:rPr>
                            <w:rFonts w:ascii="Myriad Pro" w:hAnsi="Myriad Pro" w:cs="Arial"/>
                            <w:b/>
                            <w:bCs/>
                            <w:sz w:val="22"/>
                            <w:szCs w:val="22"/>
                          </w:rPr>
                        </w:pPr>
                        <w:r w:rsidRPr="006A7A5F">
                          <w:rPr>
                            <w:rFonts w:ascii="Myriad Pro" w:hAnsi="Myriad Pro" w:cs="Arial"/>
                            <w:b/>
                            <w:bCs/>
                            <w:sz w:val="22"/>
                            <w:szCs w:val="22"/>
                          </w:rPr>
                          <w:t>Civil Engineering</w:t>
                        </w:r>
                      </w:p>
                      <w:p w14:paraId="0BADDF8E" w14:textId="7E313F80" w:rsidR="0045282A" w:rsidRPr="000C5083" w:rsidRDefault="00F723E4" w:rsidP="00B33FDD">
                        <w:pPr>
                          <w:ind w:left="601"/>
                          <w:rPr>
                            <w:rFonts w:ascii="Myriad Pro" w:hAnsi="Myriad Pro" w:cs="Arial"/>
                            <w:sz w:val="22"/>
                            <w:szCs w:val="22"/>
                          </w:rPr>
                        </w:pPr>
                        <w:r w:rsidRPr="000C5083">
                          <w:rPr>
                            <w:rFonts w:ascii="Myriad Pro" w:hAnsi="Myriad Pro" w:cs="Arial"/>
                            <w:sz w:val="22"/>
                            <w:szCs w:val="22"/>
                          </w:rPr>
                          <w:t>Provide evidence of previously submitted reports for litigation purposes and testifying in litigation proceedings. Provide details of the public sector and private sector where such work was performed.</w:t>
                        </w:r>
                      </w:p>
                    </w:tc>
                    <w:tc>
                      <w:tcPr>
                        <w:tcW w:w="1276" w:type="dxa"/>
                        <w:shd w:val="clear" w:color="auto" w:fill="auto"/>
                      </w:tcPr>
                      <w:p w14:paraId="2866040F" w14:textId="77777777" w:rsidR="0045282A" w:rsidRPr="00004AF3" w:rsidRDefault="0045282A" w:rsidP="00C434BE">
                        <w:pPr>
                          <w:pStyle w:val="ListParagraph"/>
                          <w:spacing w:before="120" w:after="240"/>
                          <w:rPr>
                            <w:rFonts w:ascii="Arial Narrow" w:hAnsi="Arial Narrow" w:cs="Arial"/>
                            <w:b/>
                            <w:sz w:val="20"/>
                            <w:szCs w:val="20"/>
                            <w:lang w:eastAsia="en-ZA"/>
                          </w:rPr>
                        </w:pPr>
                      </w:p>
                    </w:tc>
                    <w:tc>
                      <w:tcPr>
                        <w:tcW w:w="1514" w:type="dxa"/>
                        <w:shd w:val="clear" w:color="auto" w:fill="auto"/>
                      </w:tcPr>
                      <w:p w14:paraId="6CB67323" w14:textId="77777777" w:rsidR="0045282A" w:rsidRPr="00B02164" w:rsidRDefault="0045282A" w:rsidP="00AF14D7">
                        <w:pPr>
                          <w:spacing w:before="120" w:after="240"/>
                          <w:contextualSpacing/>
                          <w:rPr>
                            <w:rFonts w:ascii="Arial Narrow" w:hAnsi="Arial Narrow" w:cs="Arial"/>
                            <w:b/>
                            <w:sz w:val="20"/>
                            <w:szCs w:val="20"/>
                            <w:highlight w:val="green"/>
                            <w:lang w:eastAsia="en-ZA"/>
                          </w:rPr>
                        </w:pPr>
                      </w:p>
                    </w:tc>
                  </w:tr>
                  <w:tr w:rsidR="00F723E4" w:rsidRPr="00B02164" w14:paraId="76BC146B" w14:textId="77777777" w:rsidTr="0029531F">
                    <w:tc>
                      <w:tcPr>
                        <w:tcW w:w="7366" w:type="dxa"/>
                        <w:shd w:val="clear" w:color="auto" w:fill="auto"/>
                      </w:tcPr>
                      <w:p w14:paraId="2DB7CF0B" w14:textId="1781AE48" w:rsidR="00F723E4" w:rsidRPr="006A7A5F" w:rsidRDefault="002009C6" w:rsidP="006A7A5F">
                        <w:pPr>
                          <w:pStyle w:val="ListParagraph"/>
                          <w:numPr>
                            <w:ilvl w:val="0"/>
                            <w:numId w:val="41"/>
                          </w:numPr>
                          <w:rPr>
                            <w:rFonts w:ascii="Myriad Pro" w:hAnsi="Myriad Pro" w:cs="Arial"/>
                            <w:sz w:val="22"/>
                            <w:szCs w:val="22"/>
                          </w:rPr>
                        </w:pPr>
                        <w:r w:rsidRPr="006A7A5F">
                          <w:rPr>
                            <w:rFonts w:ascii="Myriad Pro" w:hAnsi="Myriad Pro" w:cs="Arial"/>
                            <w:sz w:val="22"/>
                            <w:szCs w:val="22"/>
                          </w:rPr>
                          <w:t xml:space="preserve">Mechanical Engineering Degree or equivalent qualification. </w:t>
                        </w:r>
                        <w:r w:rsidRPr="006A7A5F">
                          <w:rPr>
                            <w:rFonts w:ascii="Myriad Pro" w:hAnsi="Myriad Pro" w:cs="Arial"/>
                            <w:b/>
                            <w:bCs/>
                            <w:sz w:val="22"/>
                            <w:szCs w:val="22"/>
                          </w:rPr>
                          <w:t>Proof of qualifications be attached</w:t>
                        </w:r>
                        <w:r w:rsidR="00C21575" w:rsidRPr="006A7A5F">
                          <w:rPr>
                            <w:rFonts w:ascii="Myriad Pro" w:hAnsi="Myriad Pro" w:cs="Arial"/>
                            <w:b/>
                            <w:bCs/>
                            <w:sz w:val="22"/>
                            <w:szCs w:val="22"/>
                          </w:rPr>
                          <w:t>.</w:t>
                        </w:r>
                      </w:p>
                    </w:tc>
                    <w:tc>
                      <w:tcPr>
                        <w:tcW w:w="1276" w:type="dxa"/>
                        <w:shd w:val="clear" w:color="auto" w:fill="auto"/>
                      </w:tcPr>
                      <w:p w14:paraId="7F8EA99E" w14:textId="77777777" w:rsidR="00F723E4" w:rsidRPr="00004AF3" w:rsidRDefault="00F723E4" w:rsidP="00C434BE">
                        <w:pPr>
                          <w:pStyle w:val="ListParagraph"/>
                          <w:spacing w:before="120" w:after="240"/>
                          <w:rPr>
                            <w:rFonts w:ascii="Arial Narrow" w:hAnsi="Arial Narrow" w:cs="Arial"/>
                            <w:b/>
                            <w:sz w:val="20"/>
                            <w:szCs w:val="20"/>
                            <w:lang w:eastAsia="en-ZA"/>
                          </w:rPr>
                        </w:pPr>
                      </w:p>
                    </w:tc>
                    <w:tc>
                      <w:tcPr>
                        <w:tcW w:w="1514" w:type="dxa"/>
                        <w:shd w:val="clear" w:color="auto" w:fill="auto"/>
                      </w:tcPr>
                      <w:p w14:paraId="1F0DFD53" w14:textId="77777777" w:rsidR="00F723E4" w:rsidRPr="00B02164" w:rsidRDefault="00F723E4" w:rsidP="00AF14D7">
                        <w:pPr>
                          <w:spacing w:before="120" w:after="240"/>
                          <w:contextualSpacing/>
                          <w:rPr>
                            <w:rFonts w:ascii="Arial Narrow" w:hAnsi="Arial Narrow" w:cs="Arial"/>
                            <w:b/>
                            <w:sz w:val="20"/>
                            <w:szCs w:val="20"/>
                            <w:highlight w:val="green"/>
                            <w:lang w:eastAsia="en-ZA"/>
                          </w:rPr>
                        </w:pPr>
                      </w:p>
                    </w:tc>
                  </w:tr>
                  <w:tr w:rsidR="002009C6" w:rsidRPr="00B02164" w14:paraId="7FB5BB23" w14:textId="77777777" w:rsidTr="0029531F">
                    <w:tc>
                      <w:tcPr>
                        <w:tcW w:w="7366" w:type="dxa"/>
                        <w:shd w:val="clear" w:color="auto" w:fill="auto"/>
                      </w:tcPr>
                      <w:p w14:paraId="0AE711F5" w14:textId="18570BFC" w:rsidR="002009C6" w:rsidRPr="006A7A5F" w:rsidRDefault="00404704" w:rsidP="006A7A5F">
                        <w:pPr>
                          <w:pStyle w:val="ListParagraph"/>
                          <w:numPr>
                            <w:ilvl w:val="0"/>
                            <w:numId w:val="41"/>
                          </w:numPr>
                          <w:rPr>
                            <w:rFonts w:ascii="Myriad Pro" w:hAnsi="Myriad Pro" w:cs="Arial"/>
                            <w:sz w:val="22"/>
                            <w:szCs w:val="22"/>
                          </w:rPr>
                        </w:pPr>
                        <w:r w:rsidRPr="006A7A5F">
                          <w:rPr>
                            <w:rFonts w:ascii="Myriad Pro" w:hAnsi="Myriad Pro" w:cs="Arial"/>
                            <w:sz w:val="22"/>
                            <w:szCs w:val="22"/>
                          </w:rPr>
                          <w:t xml:space="preserve">Civil Engineering Degree or equivalent qualification. </w:t>
                        </w:r>
                        <w:r w:rsidRPr="006A7A5F">
                          <w:rPr>
                            <w:rFonts w:ascii="Myriad Pro" w:hAnsi="Myriad Pro" w:cs="Arial"/>
                            <w:b/>
                            <w:bCs/>
                            <w:sz w:val="22"/>
                            <w:szCs w:val="22"/>
                          </w:rPr>
                          <w:t>Proof of qualifications be attached.</w:t>
                        </w:r>
                      </w:p>
                    </w:tc>
                    <w:tc>
                      <w:tcPr>
                        <w:tcW w:w="1276" w:type="dxa"/>
                        <w:shd w:val="clear" w:color="auto" w:fill="auto"/>
                      </w:tcPr>
                      <w:p w14:paraId="5DA89D2C" w14:textId="77777777" w:rsidR="002009C6" w:rsidRPr="00004AF3" w:rsidRDefault="002009C6" w:rsidP="00C434BE">
                        <w:pPr>
                          <w:pStyle w:val="ListParagraph"/>
                          <w:spacing w:before="120" w:after="240"/>
                          <w:rPr>
                            <w:rFonts w:ascii="Arial Narrow" w:hAnsi="Arial Narrow" w:cs="Arial"/>
                            <w:b/>
                            <w:sz w:val="20"/>
                            <w:szCs w:val="20"/>
                            <w:lang w:eastAsia="en-ZA"/>
                          </w:rPr>
                        </w:pPr>
                      </w:p>
                    </w:tc>
                    <w:tc>
                      <w:tcPr>
                        <w:tcW w:w="1514" w:type="dxa"/>
                        <w:shd w:val="clear" w:color="auto" w:fill="auto"/>
                      </w:tcPr>
                      <w:p w14:paraId="28A29187" w14:textId="77777777" w:rsidR="002009C6" w:rsidRPr="00B02164" w:rsidRDefault="002009C6" w:rsidP="00AF14D7">
                        <w:pPr>
                          <w:spacing w:before="120" w:after="240"/>
                          <w:contextualSpacing/>
                          <w:rPr>
                            <w:rFonts w:ascii="Arial Narrow" w:hAnsi="Arial Narrow" w:cs="Arial"/>
                            <w:b/>
                            <w:sz w:val="20"/>
                            <w:szCs w:val="20"/>
                            <w:highlight w:val="green"/>
                            <w:lang w:eastAsia="en-ZA"/>
                          </w:rPr>
                        </w:pPr>
                      </w:p>
                    </w:tc>
                  </w:tr>
                  <w:tr w:rsidR="00404704" w:rsidRPr="00B02164" w14:paraId="09EDCB97" w14:textId="77777777" w:rsidTr="0029531F">
                    <w:tc>
                      <w:tcPr>
                        <w:tcW w:w="7366" w:type="dxa"/>
                        <w:shd w:val="clear" w:color="auto" w:fill="auto"/>
                      </w:tcPr>
                      <w:p w14:paraId="22E0FF4F" w14:textId="48C4819C" w:rsidR="000B6A02" w:rsidRPr="006A7A5F" w:rsidRDefault="000B6A02" w:rsidP="006A7A5F">
                        <w:pPr>
                          <w:pStyle w:val="ListParagraph"/>
                          <w:numPr>
                            <w:ilvl w:val="0"/>
                            <w:numId w:val="41"/>
                          </w:numPr>
                          <w:rPr>
                            <w:rFonts w:ascii="Myriad Pro" w:hAnsi="Myriad Pro" w:cs="Arial"/>
                            <w:b/>
                            <w:bCs/>
                            <w:sz w:val="22"/>
                            <w:szCs w:val="22"/>
                            <w:u w:val="single"/>
                          </w:rPr>
                        </w:pPr>
                        <w:r w:rsidRPr="006A7A5F">
                          <w:rPr>
                            <w:rFonts w:ascii="Myriad Pro" w:hAnsi="Myriad Pro" w:cs="Arial"/>
                            <w:b/>
                            <w:bCs/>
                            <w:sz w:val="22"/>
                            <w:szCs w:val="22"/>
                            <w:u w:val="single"/>
                          </w:rPr>
                          <w:t xml:space="preserve">Mechanical Engineering </w:t>
                        </w:r>
                      </w:p>
                      <w:p w14:paraId="6EA4DE57" w14:textId="2CAF5124" w:rsidR="00404704" w:rsidRPr="00C21575" w:rsidRDefault="000B6A02" w:rsidP="004C041B">
                        <w:pPr>
                          <w:ind w:left="743"/>
                          <w:rPr>
                            <w:rFonts w:ascii="Myriad Pro" w:hAnsi="Myriad Pro" w:cs="Arial"/>
                            <w:sz w:val="22"/>
                            <w:szCs w:val="22"/>
                          </w:rPr>
                        </w:pPr>
                        <w:r w:rsidRPr="00C21575">
                          <w:rPr>
                            <w:rFonts w:ascii="Myriad Pro" w:hAnsi="Myriad Pro" w:cs="Arial"/>
                            <w:sz w:val="22"/>
                            <w:szCs w:val="22"/>
                          </w:rPr>
                          <w:t>Valid Membership certificate as a Professional Engineer (registered in terms of the Engineering Profession Act, 2000 (Act No. 46 of 2000) as amended)</w:t>
                        </w:r>
                      </w:p>
                    </w:tc>
                    <w:tc>
                      <w:tcPr>
                        <w:tcW w:w="1276" w:type="dxa"/>
                        <w:shd w:val="clear" w:color="auto" w:fill="auto"/>
                      </w:tcPr>
                      <w:p w14:paraId="45F2B3B4" w14:textId="77777777" w:rsidR="00404704" w:rsidRPr="00004AF3" w:rsidRDefault="00404704" w:rsidP="00C434BE">
                        <w:pPr>
                          <w:pStyle w:val="ListParagraph"/>
                          <w:spacing w:before="120" w:after="240"/>
                          <w:rPr>
                            <w:rFonts w:ascii="Arial Narrow" w:hAnsi="Arial Narrow" w:cs="Arial"/>
                            <w:b/>
                            <w:sz w:val="20"/>
                            <w:szCs w:val="20"/>
                            <w:lang w:eastAsia="en-ZA"/>
                          </w:rPr>
                        </w:pPr>
                      </w:p>
                    </w:tc>
                    <w:tc>
                      <w:tcPr>
                        <w:tcW w:w="1514" w:type="dxa"/>
                        <w:shd w:val="clear" w:color="auto" w:fill="auto"/>
                      </w:tcPr>
                      <w:p w14:paraId="0AE4E339" w14:textId="77777777" w:rsidR="00404704" w:rsidRPr="00B02164" w:rsidRDefault="00404704" w:rsidP="00AF14D7">
                        <w:pPr>
                          <w:spacing w:before="120" w:after="240"/>
                          <w:contextualSpacing/>
                          <w:rPr>
                            <w:rFonts w:ascii="Arial Narrow" w:hAnsi="Arial Narrow" w:cs="Arial"/>
                            <w:b/>
                            <w:sz w:val="20"/>
                            <w:szCs w:val="20"/>
                            <w:highlight w:val="green"/>
                            <w:lang w:eastAsia="en-ZA"/>
                          </w:rPr>
                        </w:pPr>
                      </w:p>
                    </w:tc>
                  </w:tr>
                  <w:tr w:rsidR="000B6A02" w:rsidRPr="00B02164" w14:paraId="1CE6DFFF" w14:textId="77777777" w:rsidTr="0029531F">
                    <w:tc>
                      <w:tcPr>
                        <w:tcW w:w="7366" w:type="dxa"/>
                        <w:shd w:val="clear" w:color="auto" w:fill="auto"/>
                      </w:tcPr>
                      <w:p w14:paraId="245C71DB" w14:textId="5CDD8887" w:rsidR="001474E8" w:rsidRPr="006A7A5F" w:rsidRDefault="001474E8" w:rsidP="006A7A5F">
                        <w:pPr>
                          <w:pStyle w:val="ListParagraph"/>
                          <w:numPr>
                            <w:ilvl w:val="0"/>
                            <w:numId w:val="41"/>
                          </w:numPr>
                          <w:rPr>
                            <w:rFonts w:ascii="Myriad Pro" w:hAnsi="Myriad Pro" w:cs="Arial"/>
                            <w:b/>
                            <w:bCs/>
                            <w:sz w:val="22"/>
                            <w:szCs w:val="22"/>
                            <w:u w:val="single"/>
                          </w:rPr>
                        </w:pPr>
                        <w:r w:rsidRPr="006A7A5F">
                          <w:rPr>
                            <w:rFonts w:ascii="Myriad Pro" w:hAnsi="Myriad Pro" w:cs="Arial"/>
                            <w:b/>
                            <w:bCs/>
                            <w:sz w:val="22"/>
                            <w:szCs w:val="22"/>
                            <w:u w:val="single"/>
                          </w:rPr>
                          <w:t>Civil Engineering</w:t>
                        </w:r>
                      </w:p>
                      <w:p w14:paraId="78EC4BED" w14:textId="0988B362" w:rsidR="000B6A02" w:rsidRPr="00C21575" w:rsidRDefault="001474E8" w:rsidP="00572FC8">
                        <w:pPr>
                          <w:ind w:left="743" w:hanging="34"/>
                          <w:rPr>
                            <w:rFonts w:ascii="Arial Narrow" w:hAnsi="Arial Narrow" w:cs="Arial"/>
                            <w:iCs/>
                            <w:sz w:val="20"/>
                            <w:szCs w:val="20"/>
                          </w:rPr>
                        </w:pPr>
                        <w:r w:rsidRPr="00C21575">
                          <w:rPr>
                            <w:rFonts w:ascii="Myriad Pro" w:hAnsi="Myriad Pro" w:cs="Arial"/>
                            <w:sz w:val="22"/>
                            <w:szCs w:val="22"/>
                          </w:rPr>
                          <w:t>Valid Membership certificate as a Professional Engineer (registered in terms of the Engineering Profession Act, 2000 (Act No. 46 of 2000) as amended)</w:t>
                        </w:r>
                      </w:p>
                    </w:tc>
                    <w:tc>
                      <w:tcPr>
                        <w:tcW w:w="1276" w:type="dxa"/>
                        <w:shd w:val="clear" w:color="auto" w:fill="auto"/>
                      </w:tcPr>
                      <w:p w14:paraId="1C29BFEE" w14:textId="77777777" w:rsidR="000B6A02" w:rsidRPr="00004AF3" w:rsidRDefault="000B6A02" w:rsidP="00C434BE">
                        <w:pPr>
                          <w:pStyle w:val="ListParagraph"/>
                          <w:spacing w:before="120" w:after="240"/>
                          <w:rPr>
                            <w:rFonts w:ascii="Arial Narrow" w:hAnsi="Arial Narrow" w:cs="Arial"/>
                            <w:b/>
                            <w:sz w:val="20"/>
                            <w:szCs w:val="20"/>
                            <w:lang w:eastAsia="en-ZA"/>
                          </w:rPr>
                        </w:pPr>
                      </w:p>
                    </w:tc>
                    <w:tc>
                      <w:tcPr>
                        <w:tcW w:w="1514" w:type="dxa"/>
                        <w:shd w:val="clear" w:color="auto" w:fill="auto"/>
                      </w:tcPr>
                      <w:p w14:paraId="08B4D89E" w14:textId="77777777" w:rsidR="000B6A02" w:rsidRPr="00B02164" w:rsidRDefault="000B6A02" w:rsidP="00AF14D7">
                        <w:pPr>
                          <w:spacing w:before="120" w:after="240"/>
                          <w:contextualSpacing/>
                          <w:rPr>
                            <w:rFonts w:ascii="Arial Narrow" w:hAnsi="Arial Narrow" w:cs="Arial"/>
                            <w:b/>
                            <w:sz w:val="20"/>
                            <w:szCs w:val="20"/>
                            <w:highlight w:val="green"/>
                            <w:lang w:eastAsia="en-ZA"/>
                          </w:rPr>
                        </w:pPr>
                      </w:p>
                    </w:tc>
                  </w:tr>
                </w:tbl>
                <w:p w14:paraId="3A179AC5" w14:textId="77777777" w:rsidR="00295EAC" w:rsidRPr="00B02164" w:rsidRDefault="00295EAC" w:rsidP="00295EAC">
                  <w:pPr>
                    <w:pStyle w:val="BodyText"/>
                    <w:jc w:val="left"/>
                    <w:rPr>
                      <w:rFonts w:ascii="Arial Narrow" w:hAnsi="Arial Narrow" w:cs="Arial"/>
                      <w:color w:val="auto"/>
                      <w:sz w:val="20"/>
                    </w:rPr>
                  </w:pPr>
                </w:p>
              </w:tc>
            </w:tr>
          </w:tbl>
          <w:p w14:paraId="6440D249" w14:textId="4EB82079" w:rsidR="009919EB" w:rsidRPr="006E5F19" w:rsidRDefault="009919EB"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c>
      </w:tr>
      <w:tr w:rsidR="009919EB" w:rsidRPr="006E5F19" w14:paraId="779794DC" w14:textId="77777777" w:rsidTr="006F7C11">
        <w:trPr>
          <w:trHeight w:val="534"/>
        </w:trPr>
        <w:tc>
          <w:tcPr>
            <w:tcW w:w="10916" w:type="dxa"/>
            <w:shd w:val="clear" w:color="auto" w:fill="auto"/>
          </w:tcPr>
          <w:p w14:paraId="3FDA070E" w14:textId="77777777" w:rsidR="005657AB" w:rsidRDefault="009919EB" w:rsidP="004207EF">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lastRenderedPageBreak/>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w:t>
            </w:r>
          </w:p>
          <w:p w14:paraId="7C2F2462" w14:textId="77777777" w:rsidR="005657AB" w:rsidRDefault="005657AB" w:rsidP="004207EF">
            <w:pPr>
              <w:spacing w:line="360" w:lineRule="auto"/>
              <w:ind w:left="0"/>
              <w:jc w:val="both"/>
              <w:rPr>
                <w:rFonts w:ascii="Myriad Pro" w:hAnsi="Myriad Pro" w:cs="Arial"/>
                <w:b/>
                <w:bCs/>
                <w:iCs/>
                <w:color w:val="auto"/>
                <w:sz w:val="22"/>
                <w:szCs w:val="22"/>
              </w:rPr>
            </w:pPr>
          </w:p>
          <w:p w14:paraId="22FFD259" w14:textId="77777777" w:rsidR="00940115" w:rsidRDefault="00940115" w:rsidP="004207EF">
            <w:pPr>
              <w:spacing w:line="360" w:lineRule="auto"/>
              <w:ind w:left="0"/>
              <w:jc w:val="both"/>
              <w:rPr>
                <w:rFonts w:ascii="Myriad Pro" w:hAnsi="Myriad Pro" w:cs="Arial"/>
                <w:b/>
                <w:bCs/>
                <w:iCs/>
                <w:color w:val="auto"/>
                <w:sz w:val="22"/>
                <w:szCs w:val="22"/>
              </w:rPr>
            </w:pPr>
          </w:p>
          <w:p w14:paraId="594A2473" w14:textId="77777777" w:rsidR="00940115" w:rsidRDefault="00940115" w:rsidP="004207EF">
            <w:pPr>
              <w:spacing w:line="360" w:lineRule="auto"/>
              <w:ind w:left="0"/>
              <w:jc w:val="both"/>
              <w:rPr>
                <w:rFonts w:ascii="Myriad Pro" w:hAnsi="Myriad Pro" w:cs="Arial"/>
                <w:b/>
                <w:bCs/>
                <w:iCs/>
                <w:color w:val="auto"/>
                <w:sz w:val="22"/>
                <w:szCs w:val="22"/>
              </w:rPr>
            </w:pPr>
          </w:p>
          <w:tbl>
            <w:tblPr>
              <w:tblStyle w:val="TableGrid1"/>
              <w:tblW w:w="10483" w:type="dxa"/>
              <w:tblInd w:w="27" w:type="dxa"/>
              <w:tblLayout w:type="fixed"/>
              <w:tblLook w:val="04A0" w:firstRow="1" w:lastRow="0" w:firstColumn="1" w:lastColumn="0" w:noHBand="0" w:noVBand="1"/>
            </w:tblPr>
            <w:tblGrid>
              <w:gridCol w:w="3823"/>
              <w:gridCol w:w="4233"/>
              <w:gridCol w:w="2427"/>
            </w:tblGrid>
            <w:tr w:rsidR="004D6227" w:rsidRPr="00FC53C8" w14:paraId="0ABAB07D" w14:textId="77777777" w:rsidTr="00E05BEB">
              <w:trPr>
                <w:trHeight w:val="450"/>
              </w:trPr>
              <w:tc>
                <w:tcPr>
                  <w:tcW w:w="3823" w:type="dxa"/>
                  <w:vMerge w:val="restart"/>
                  <w:shd w:val="clear" w:color="auto" w:fill="D9D9D9" w:themeFill="background1" w:themeFillShade="D9"/>
                </w:tcPr>
                <w:p w14:paraId="421D61A6" w14:textId="77777777" w:rsidR="004D6227" w:rsidRPr="00FC53C8" w:rsidRDefault="004D6227" w:rsidP="004D6227">
                  <w:pPr>
                    <w:pStyle w:val="ContactInfo"/>
                    <w:rPr>
                      <w:rFonts w:ascii="Myriad Pro" w:hAnsi="Myriad Pro" w:cs="Arial"/>
                      <w:b/>
                      <w:sz w:val="22"/>
                      <w:szCs w:val="22"/>
                    </w:rPr>
                  </w:pPr>
                </w:p>
              </w:tc>
              <w:tc>
                <w:tcPr>
                  <w:tcW w:w="6660" w:type="dxa"/>
                  <w:gridSpan w:val="2"/>
                  <w:shd w:val="clear" w:color="auto" w:fill="D9D9D9" w:themeFill="background1" w:themeFillShade="D9"/>
                </w:tcPr>
                <w:p w14:paraId="7C37FB90" w14:textId="77777777" w:rsidR="004D6227" w:rsidRPr="00FC53C8" w:rsidRDefault="004D6227" w:rsidP="004D6227">
                  <w:pPr>
                    <w:spacing w:line="360" w:lineRule="auto"/>
                    <w:rPr>
                      <w:rFonts w:ascii="Myriad Pro" w:hAnsi="Myriad Pro" w:cs="Arial"/>
                      <w:b/>
                    </w:rPr>
                  </w:pPr>
                  <w:r w:rsidRPr="00FC53C8">
                    <w:rPr>
                      <w:rFonts w:ascii="Myriad Pro" w:hAnsi="Myriad Pro" w:cs="Arial"/>
                      <w:b/>
                    </w:rPr>
                    <w:t>PLEASE TICK (√) AND INDICATE RESOURCE NAME AND SURNAME</w:t>
                  </w:r>
                </w:p>
              </w:tc>
            </w:tr>
            <w:tr w:rsidR="004D6227" w:rsidRPr="00FC53C8" w14:paraId="09AEA9F2" w14:textId="77777777" w:rsidTr="00E05BEB">
              <w:trPr>
                <w:trHeight w:val="585"/>
              </w:trPr>
              <w:tc>
                <w:tcPr>
                  <w:tcW w:w="3823" w:type="dxa"/>
                  <w:vMerge/>
                  <w:shd w:val="clear" w:color="auto" w:fill="D9D9D9" w:themeFill="background1" w:themeFillShade="D9"/>
                </w:tcPr>
                <w:p w14:paraId="3711518D" w14:textId="77777777" w:rsidR="004D6227" w:rsidRPr="00FC53C8" w:rsidRDefault="004D6227" w:rsidP="004D6227">
                  <w:pPr>
                    <w:pStyle w:val="ContactInfo"/>
                    <w:rPr>
                      <w:rFonts w:ascii="Myriad Pro" w:hAnsi="Myriad Pro" w:cs="Arial"/>
                      <w:b/>
                      <w:sz w:val="22"/>
                      <w:szCs w:val="22"/>
                    </w:rPr>
                  </w:pPr>
                </w:p>
              </w:tc>
              <w:tc>
                <w:tcPr>
                  <w:tcW w:w="4233" w:type="dxa"/>
                  <w:shd w:val="clear" w:color="auto" w:fill="D9D9D9" w:themeFill="background1" w:themeFillShade="D9"/>
                </w:tcPr>
                <w:p w14:paraId="2E725328" w14:textId="77777777" w:rsidR="004D6227" w:rsidRPr="00FC53C8" w:rsidRDefault="004D6227" w:rsidP="004D6227">
                  <w:pPr>
                    <w:pStyle w:val="ContactInfo"/>
                    <w:spacing w:line="360" w:lineRule="auto"/>
                    <w:rPr>
                      <w:rFonts w:ascii="Myriad Pro" w:hAnsi="Myriad Pro" w:cs="Arial"/>
                      <w:b/>
                      <w:sz w:val="22"/>
                      <w:szCs w:val="22"/>
                    </w:rPr>
                  </w:pPr>
                  <w:r w:rsidRPr="00FC53C8">
                    <w:rPr>
                      <w:rFonts w:ascii="Myriad Pro" w:hAnsi="Myriad Pro" w:cs="Arial"/>
                      <w:b/>
                      <w:sz w:val="22"/>
                      <w:szCs w:val="22"/>
                    </w:rPr>
                    <w:t>Resource 1</w:t>
                  </w:r>
                </w:p>
              </w:tc>
              <w:tc>
                <w:tcPr>
                  <w:tcW w:w="2427" w:type="dxa"/>
                  <w:shd w:val="clear" w:color="auto" w:fill="D9D9D9" w:themeFill="background1" w:themeFillShade="D9"/>
                </w:tcPr>
                <w:p w14:paraId="72ED0390" w14:textId="77777777" w:rsidR="004D6227" w:rsidRPr="00FC53C8" w:rsidRDefault="004D6227" w:rsidP="004D6227">
                  <w:pPr>
                    <w:pStyle w:val="ContactInfo"/>
                    <w:spacing w:line="360" w:lineRule="auto"/>
                    <w:rPr>
                      <w:rFonts w:ascii="Myriad Pro" w:hAnsi="Myriad Pro" w:cs="Arial"/>
                      <w:b/>
                      <w:sz w:val="22"/>
                      <w:szCs w:val="22"/>
                    </w:rPr>
                  </w:pPr>
                  <w:r>
                    <w:rPr>
                      <w:rFonts w:ascii="Myriad Pro" w:hAnsi="Myriad Pro" w:cs="Arial"/>
                      <w:b/>
                      <w:sz w:val="22"/>
                      <w:szCs w:val="22"/>
                    </w:rPr>
                    <w:t>Resource 2</w:t>
                  </w:r>
                </w:p>
              </w:tc>
            </w:tr>
            <w:tr w:rsidR="004D6227" w:rsidRPr="00FC53C8" w14:paraId="19008289" w14:textId="77777777" w:rsidTr="00E05BEB">
              <w:tc>
                <w:tcPr>
                  <w:tcW w:w="3823" w:type="dxa"/>
                  <w:shd w:val="clear" w:color="auto" w:fill="D9D9D9" w:themeFill="background1" w:themeFillShade="D9"/>
                </w:tcPr>
                <w:p w14:paraId="0CBA5B7E" w14:textId="77777777" w:rsidR="004D6227" w:rsidRPr="00FC53C8" w:rsidRDefault="004D6227" w:rsidP="004D6227">
                  <w:pPr>
                    <w:pStyle w:val="ContactInfo"/>
                    <w:spacing w:line="360" w:lineRule="auto"/>
                    <w:rPr>
                      <w:rFonts w:ascii="Myriad Pro" w:hAnsi="Myriad Pro" w:cs="Arial"/>
                      <w:b/>
                      <w:sz w:val="22"/>
                      <w:szCs w:val="22"/>
                    </w:rPr>
                  </w:pPr>
                  <w:r w:rsidRPr="00FC53C8">
                    <w:rPr>
                      <w:rFonts w:ascii="Myriad Pro" w:hAnsi="Myriad Pro" w:cs="Arial"/>
                      <w:b/>
                      <w:sz w:val="22"/>
                      <w:szCs w:val="22"/>
                    </w:rPr>
                    <w:t xml:space="preserve">Number of experiences </w:t>
                  </w:r>
                </w:p>
              </w:tc>
              <w:tc>
                <w:tcPr>
                  <w:tcW w:w="4233" w:type="dxa"/>
                  <w:shd w:val="clear" w:color="auto" w:fill="D9D9D9" w:themeFill="background1" w:themeFillShade="D9"/>
                </w:tcPr>
                <w:p w14:paraId="6454BB8D" w14:textId="77777777" w:rsidR="004D6227" w:rsidRPr="00FC53C8" w:rsidRDefault="004D6227" w:rsidP="004D6227">
                  <w:pPr>
                    <w:pStyle w:val="ContactInfo"/>
                    <w:spacing w:line="360" w:lineRule="auto"/>
                    <w:rPr>
                      <w:rFonts w:ascii="Myriad Pro" w:hAnsi="Myriad Pro" w:cs="Arial"/>
                      <w:b/>
                      <w:sz w:val="22"/>
                      <w:szCs w:val="22"/>
                    </w:rPr>
                  </w:pPr>
                  <w:r w:rsidRPr="00FC53C8">
                    <w:rPr>
                      <w:rFonts w:ascii="Myriad Pro" w:hAnsi="Myriad Pro" w:cs="Arial"/>
                      <w:b/>
                      <w:sz w:val="22"/>
                      <w:szCs w:val="22"/>
                    </w:rPr>
                    <w:t>Full Names:</w:t>
                  </w:r>
                </w:p>
                <w:p w14:paraId="21ABF4B4" w14:textId="77777777" w:rsidR="004D6227" w:rsidRPr="00FC53C8" w:rsidRDefault="004D6227" w:rsidP="004D6227">
                  <w:pPr>
                    <w:pStyle w:val="ContactInfo"/>
                    <w:spacing w:line="360" w:lineRule="auto"/>
                    <w:jc w:val="center"/>
                    <w:rPr>
                      <w:rFonts w:ascii="Myriad Pro" w:hAnsi="Myriad Pro" w:cs="Arial"/>
                      <w:b/>
                      <w:sz w:val="22"/>
                      <w:szCs w:val="22"/>
                    </w:rPr>
                  </w:pPr>
                </w:p>
                <w:p w14:paraId="5CD7671E" w14:textId="77777777" w:rsidR="004D6227" w:rsidRPr="00FC53C8" w:rsidRDefault="004D6227" w:rsidP="004D6227">
                  <w:pPr>
                    <w:pStyle w:val="ContactInfo"/>
                    <w:spacing w:line="360" w:lineRule="auto"/>
                    <w:rPr>
                      <w:rFonts w:ascii="Myriad Pro" w:hAnsi="Myriad Pro" w:cs="Arial"/>
                      <w:b/>
                      <w:sz w:val="22"/>
                      <w:szCs w:val="22"/>
                    </w:rPr>
                  </w:pPr>
                  <w:r w:rsidRPr="00FC53C8">
                    <w:rPr>
                      <w:rFonts w:ascii="Myriad Pro" w:hAnsi="Myriad Pro" w:cs="Arial"/>
                      <w:b/>
                      <w:sz w:val="22"/>
                      <w:szCs w:val="22"/>
                    </w:rPr>
                    <w:t>………………………….</w:t>
                  </w:r>
                </w:p>
              </w:tc>
              <w:tc>
                <w:tcPr>
                  <w:tcW w:w="2427" w:type="dxa"/>
                  <w:shd w:val="clear" w:color="auto" w:fill="D9D9D9" w:themeFill="background1" w:themeFillShade="D9"/>
                </w:tcPr>
                <w:p w14:paraId="4E9BDFE9" w14:textId="77777777" w:rsidR="004D6227" w:rsidRPr="00FC53C8" w:rsidRDefault="004D6227" w:rsidP="004D6227">
                  <w:pPr>
                    <w:pStyle w:val="ContactInfo"/>
                    <w:spacing w:line="360" w:lineRule="auto"/>
                    <w:rPr>
                      <w:rFonts w:ascii="Myriad Pro" w:hAnsi="Myriad Pro" w:cs="Arial"/>
                      <w:b/>
                      <w:sz w:val="22"/>
                      <w:szCs w:val="22"/>
                    </w:rPr>
                  </w:pPr>
                  <w:r>
                    <w:rPr>
                      <w:rFonts w:ascii="Myriad Pro" w:hAnsi="Myriad Pro" w:cs="Arial"/>
                      <w:b/>
                      <w:sz w:val="22"/>
                      <w:szCs w:val="22"/>
                    </w:rPr>
                    <w:t>Full Names:</w:t>
                  </w:r>
                </w:p>
                <w:p w14:paraId="4CE9CAB4" w14:textId="77777777" w:rsidR="004D6227" w:rsidRDefault="004D6227" w:rsidP="004D6227">
                  <w:pPr>
                    <w:pStyle w:val="ContactInfo"/>
                    <w:spacing w:line="360" w:lineRule="auto"/>
                    <w:rPr>
                      <w:rFonts w:ascii="Myriad Pro" w:hAnsi="Myriad Pro" w:cs="Arial"/>
                      <w:b/>
                      <w:sz w:val="22"/>
                      <w:szCs w:val="22"/>
                    </w:rPr>
                  </w:pPr>
                </w:p>
                <w:p w14:paraId="40124C28" w14:textId="77777777" w:rsidR="004D6227" w:rsidRPr="00FC53C8" w:rsidRDefault="004D6227" w:rsidP="004D6227">
                  <w:pPr>
                    <w:pStyle w:val="ContactInfo"/>
                    <w:spacing w:line="360" w:lineRule="auto"/>
                    <w:rPr>
                      <w:rFonts w:ascii="Myriad Pro" w:hAnsi="Myriad Pro" w:cs="Arial"/>
                      <w:b/>
                      <w:sz w:val="22"/>
                      <w:szCs w:val="22"/>
                    </w:rPr>
                  </w:pPr>
                  <w:r>
                    <w:rPr>
                      <w:rFonts w:ascii="Myriad Pro" w:hAnsi="Myriad Pro" w:cs="Arial"/>
                      <w:b/>
                      <w:sz w:val="22"/>
                      <w:szCs w:val="22"/>
                    </w:rPr>
                    <w:t>……………………..</w:t>
                  </w:r>
                </w:p>
              </w:tc>
            </w:tr>
            <w:tr w:rsidR="004D6227" w:rsidRPr="00FC53C8" w14:paraId="40A489FF" w14:textId="77777777" w:rsidTr="00E05BEB">
              <w:trPr>
                <w:trHeight w:val="267"/>
              </w:trPr>
              <w:tc>
                <w:tcPr>
                  <w:tcW w:w="3823" w:type="dxa"/>
                </w:tcPr>
                <w:p w14:paraId="439C79BE" w14:textId="77777777" w:rsidR="004D6227" w:rsidRPr="00FC53C8" w:rsidRDefault="004D6227" w:rsidP="004D6227">
                  <w:pPr>
                    <w:pStyle w:val="ContactInfo"/>
                    <w:spacing w:line="360" w:lineRule="auto"/>
                    <w:jc w:val="both"/>
                    <w:rPr>
                      <w:rFonts w:ascii="Myriad Pro" w:hAnsi="Myriad Pro" w:cs="Arial"/>
                      <w:b/>
                      <w:sz w:val="22"/>
                      <w:szCs w:val="22"/>
                    </w:rPr>
                  </w:pPr>
                  <w:r w:rsidRPr="00FC53C8">
                    <w:rPr>
                      <w:rFonts w:ascii="Myriad Pro" w:hAnsi="Myriad Pro" w:cs="Arial"/>
                      <w:b/>
                      <w:sz w:val="22"/>
                      <w:szCs w:val="22"/>
                    </w:rPr>
                    <w:t>Less than ten (10) years</w:t>
                  </w:r>
                </w:p>
              </w:tc>
              <w:tc>
                <w:tcPr>
                  <w:tcW w:w="4233" w:type="dxa"/>
                </w:tcPr>
                <w:p w14:paraId="64F73BCC" w14:textId="77777777" w:rsidR="004D6227" w:rsidRPr="00FC53C8" w:rsidRDefault="004D6227" w:rsidP="004D6227">
                  <w:pPr>
                    <w:pStyle w:val="ContactInfo"/>
                    <w:rPr>
                      <w:rFonts w:ascii="Myriad Pro" w:hAnsi="Myriad Pro" w:cs="Arial"/>
                      <w:b/>
                      <w:sz w:val="22"/>
                      <w:szCs w:val="22"/>
                    </w:rPr>
                  </w:pPr>
                </w:p>
              </w:tc>
              <w:tc>
                <w:tcPr>
                  <w:tcW w:w="2427" w:type="dxa"/>
                </w:tcPr>
                <w:p w14:paraId="7BBDEFC6" w14:textId="77777777" w:rsidR="004D6227" w:rsidRPr="00FC53C8" w:rsidRDefault="004D6227" w:rsidP="004D6227">
                  <w:pPr>
                    <w:pStyle w:val="ContactInfo"/>
                    <w:rPr>
                      <w:rFonts w:ascii="Myriad Pro" w:hAnsi="Myriad Pro" w:cs="Arial"/>
                      <w:b/>
                      <w:sz w:val="22"/>
                      <w:szCs w:val="22"/>
                    </w:rPr>
                  </w:pPr>
                </w:p>
              </w:tc>
            </w:tr>
            <w:tr w:rsidR="004D6227" w:rsidRPr="00FC53C8" w14:paraId="7C20DAF4" w14:textId="77777777" w:rsidTr="00E05BEB">
              <w:trPr>
                <w:trHeight w:val="341"/>
              </w:trPr>
              <w:tc>
                <w:tcPr>
                  <w:tcW w:w="3823" w:type="dxa"/>
                </w:tcPr>
                <w:p w14:paraId="034EDA46" w14:textId="77777777" w:rsidR="004D6227" w:rsidRPr="00FC53C8" w:rsidRDefault="004D6227" w:rsidP="004D6227">
                  <w:pPr>
                    <w:pStyle w:val="ContactInfo"/>
                    <w:spacing w:line="360" w:lineRule="auto"/>
                    <w:jc w:val="both"/>
                    <w:rPr>
                      <w:rFonts w:ascii="Myriad Pro" w:hAnsi="Myriad Pro" w:cs="Arial"/>
                      <w:b/>
                      <w:sz w:val="22"/>
                      <w:szCs w:val="22"/>
                    </w:rPr>
                  </w:pPr>
                  <w:r w:rsidRPr="00FC53C8">
                    <w:rPr>
                      <w:rFonts w:ascii="Myriad Pro" w:hAnsi="Myriad Pro" w:cs="Arial"/>
                      <w:b/>
                      <w:sz w:val="22"/>
                      <w:szCs w:val="22"/>
                    </w:rPr>
                    <w:t>10 years and more</w:t>
                  </w:r>
                </w:p>
              </w:tc>
              <w:tc>
                <w:tcPr>
                  <w:tcW w:w="4233" w:type="dxa"/>
                </w:tcPr>
                <w:p w14:paraId="031872B8" w14:textId="77777777" w:rsidR="004D6227" w:rsidRPr="00FC53C8" w:rsidRDefault="004D6227" w:rsidP="004D6227">
                  <w:pPr>
                    <w:pStyle w:val="ContactInfo"/>
                    <w:rPr>
                      <w:rFonts w:ascii="Myriad Pro" w:hAnsi="Myriad Pro" w:cs="Arial"/>
                      <w:b/>
                      <w:sz w:val="22"/>
                      <w:szCs w:val="22"/>
                    </w:rPr>
                  </w:pPr>
                </w:p>
              </w:tc>
              <w:tc>
                <w:tcPr>
                  <w:tcW w:w="2427" w:type="dxa"/>
                </w:tcPr>
                <w:p w14:paraId="5BF5B4AB" w14:textId="77777777" w:rsidR="004D6227" w:rsidRPr="00FC53C8" w:rsidRDefault="004D6227" w:rsidP="004D6227">
                  <w:pPr>
                    <w:pStyle w:val="ContactInfo"/>
                    <w:rPr>
                      <w:rFonts w:ascii="Myriad Pro" w:hAnsi="Myriad Pro" w:cs="Arial"/>
                      <w:b/>
                      <w:sz w:val="22"/>
                      <w:szCs w:val="22"/>
                    </w:rPr>
                  </w:pPr>
                </w:p>
              </w:tc>
            </w:tr>
          </w:tbl>
          <w:tbl>
            <w:tblPr>
              <w:tblW w:w="1049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2"/>
            </w:tblGrid>
            <w:tr w:rsidR="004D6227" w:rsidRPr="00FC53C8" w14:paraId="67A7FCEF" w14:textId="77777777" w:rsidTr="00E05BEB">
              <w:trPr>
                <w:trHeight w:val="749"/>
              </w:trPr>
              <w:tc>
                <w:tcPr>
                  <w:tcW w:w="10492" w:type="dxa"/>
                  <w:shd w:val="clear" w:color="auto" w:fill="auto"/>
                </w:tcPr>
                <w:p w14:paraId="137CCF36" w14:textId="77777777" w:rsidR="004D6227" w:rsidRDefault="004D6227" w:rsidP="004D6227">
                  <w:pPr>
                    <w:spacing w:before="120" w:after="240" w:line="276" w:lineRule="auto"/>
                    <w:contextualSpacing/>
                    <w:jc w:val="both"/>
                    <w:rPr>
                      <w:rFonts w:ascii="Myriad Pro" w:hAnsi="Myriad Pro" w:cs="Arial"/>
                      <w:i/>
                      <w:sz w:val="22"/>
                      <w:szCs w:val="22"/>
                    </w:rPr>
                  </w:pPr>
                  <w:r w:rsidRPr="00FC53C8">
                    <w:rPr>
                      <w:rFonts w:ascii="Myriad Pro" w:hAnsi="Myriad Pro" w:cs="Arial"/>
                      <w:b/>
                      <w:i/>
                      <w:sz w:val="22"/>
                      <w:szCs w:val="22"/>
                    </w:rPr>
                    <w:t xml:space="preserve">Only bidders who </w:t>
                  </w:r>
                  <w:r>
                    <w:rPr>
                      <w:rFonts w:ascii="Myriad Pro" w:hAnsi="Myriad Pro" w:cs="Arial"/>
                      <w:b/>
                      <w:i/>
                      <w:sz w:val="22"/>
                      <w:szCs w:val="22"/>
                    </w:rPr>
                    <w:t xml:space="preserve">meet mandatory requirements will </w:t>
                  </w:r>
                  <w:r w:rsidRPr="00FC53C8">
                    <w:rPr>
                      <w:rFonts w:ascii="Myriad Pro" w:hAnsi="Myriad Pro" w:cs="Arial"/>
                      <w:b/>
                      <w:i/>
                      <w:sz w:val="22"/>
                      <w:szCs w:val="22"/>
                    </w:rPr>
                    <w:t>be assessed further for evaluation i.e., Price and Preference subject to award/objective criteria</w:t>
                  </w:r>
                  <w:r w:rsidRPr="00FC53C8">
                    <w:rPr>
                      <w:rFonts w:ascii="Myriad Pro" w:hAnsi="Myriad Pro" w:cs="Arial"/>
                      <w:i/>
                      <w:sz w:val="22"/>
                      <w:szCs w:val="22"/>
                    </w:rPr>
                    <w:t xml:space="preserve">.  </w:t>
                  </w:r>
                </w:p>
                <w:p w14:paraId="3625F4CE" w14:textId="77777777" w:rsidR="004D6227" w:rsidRDefault="004D6227" w:rsidP="004D6227">
                  <w:pPr>
                    <w:spacing w:line="276" w:lineRule="auto"/>
                    <w:jc w:val="both"/>
                    <w:rPr>
                      <w:rFonts w:ascii="Myriad Pro" w:hAnsi="Myriad Pro" w:cs="Arial"/>
                      <w:b/>
                      <w:i/>
                      <w:iCs/>
                      <w:sz w:val="22"/>
                      <w:szCs w:val="22"/>
                    </w:rPr>
                  </w:pPr>
                </w:p>
                <w:p w14:paraId="692D406D" w14:textId="77777777" w:rsidR="004D6227" w:rsidRDefault="004D6227" w:rsidP="004D6227">
                  <w:pPr>
                    <w:spacing w:line="276" w:lineRule="auto"/>
                    <w:jc w:val="both"/>
                    <w:rPr>
                      <w:rFonts w:ascii="Myriad Pro" w:hAnsi="Myriad Pro" w:cs="Arial"/>
                      <w:b/>
                      <w:i/>
                      <w:iCs/>
                      <w:sz w:val="22"/>
                      <w:szCs w:val="22"/>
                    </w:rPr>
                  </w:pPr>
                  <w:r w:rsidRPr="00CD5F31">
                    <w:rPr>
                      <w:rFonts w:ascii="Myriad Pro" w:hAnsi="Myriad Pro" w:cs="Arial"/>
                      <w:b/>
                      <w:i/>
                      <w:iCs/>
                      <w:sz w:val="22"/>
                      <w:szCs w:val="22"/>
                    </w:rPr>
                    <w:t xml:space="preserve">Bidder (s) are only required to only submit maximum of </w:t>
                  </w:r>
                  <w:r>
                    <w:rPr>
                      <w:rFonts w:ascii="Myriad Pro" w:hAnsi="Myriad Pro" w:cs="Arial"/>
                      <w:b/>
                      <w:i/>
                      <w:iCs/>
                      <w:sz w:val="22"/>
                      <w:szCs w:val="22"/>
                    </w:rPr>
                    <w:t>two</w:t>
                  </w:r>
                  <w:r w:rsidRPr="00CD5F31">
                    <w:rPr>
                      <w:rFonts w:ascii="Myriad Pro" w:hAnsi="Myriad Pro" w:cs="Arial"/>
                      <w:b/>
                      <w:i/>
                      <w:iCs/>
                      <w:sz w:val="22"/>
                      <w:szCs w:val="22"/>
                    </w:rPr>
                    <w:t xml:space="preserve"> (</w:t>
                  </w:r>
                  <w:r>
                    <w:rPr>
                      <w:rFonts w:ascii="Myriad Pro" w:hAnsi="Myriad Pro" w:cs="Arial"/>
                      <w:b/>
                      <w:i/>
                      <w:iCs/>
                      <w:sz w:val="22"/>
                      <w:szCs w:val="22"/>
                    </w:rPr>
                    <w:t>2</w:t>
                  </w:r>
                  <w:r w:rsidRPr="00CD5F31">
                    <w:rPr>
                      <w:rFonts w:ascii="Myriad Pro" w:hAnsi="Myriad Pro" w:cs="Arial"/>
                      <w:b/>
                      <w:i/>
                      <w:iCs/>
                      <w:sz w:val="22"/>
                      <w:szCs w:val="22"/>
                    </w:rPr>
                    <w:t xml:space="preserve">) </w:t>
                  </w:r>
                  <w:r w:rsidRPr="0051165C">
                    <w:rPr>
                      <w:rFonts w:ascii="Myriad Pro" w:hAnsi="Myriad Pro" w:cs="Arial"/>
                      <w:b/>
                      <w:bCs/>
                      <w:sz w:val="22"/>
                      <w:szCs w:val="22"/>
                    </w:rPr>
                    <w:t xml:space="preserve">updated CV or detailed profile of </w:t>
                  </w:r>
                  <w:r>
                    <w:rPr>
                      <w:rFonts w:ascii="Myriad Pro" w:hAnsi="Myriad Pro" w:cs="Arial"/>
                      <w:b/>
                      <w:bCs/>
                      <w:sz w:val="22"/>
                      <w:szCs w:val="22"/>
                    </w:rPr>
                    <w:t>a</w:t>
                  </w:r>
                  <w:r w:rsidRPr="0051165C">
                    <w:rPr>
                      <w:rFonts w:ascii="Myriad Pro" w:hAnsi="Myriad Pro" w:cs="Arial"/>
                      <w:b/>
                      <w:bCs/>
                      <w:sz w:val="22"/>
                      <w:szCs w:val="22"/>
                    </w:rPr>
                    <w:t xml:space="preserve"> proposed resource/personnel</w:t>
                  </w:r>
                  <w:r>
                    <w:rPr>
                      <w:rFonts w:ascii="Myriad Pro" w:hAnsi="Myriad Pro" w:cs="Arial"/>
                      <w:b/>
                      <w:bCs/>
                      <w:sz w:val="22"/>
                      <w:szCs w:val="22"/>
                    </w:rPr>
                    <w:t xml:space="preserve"> which one CV is for a Civil  Engineer and one CV for Mechanical Engineer</w:t>
                  </w:r>
                  <w:r w:rsidRPr="00CD5F31">
                    <w:rPr>
                      <w:rFonts w:ascii="Myriad Pro" w:hAnsi="Myriad Pro" w:cs="Arial"/>
                      <w:b/>
                      <w:i/>
                      <w:iCs/>
                      <w:sz w:val="22"/>
                      <w:szCs w:val="22"/>
                    </w:rPr>
                    <w:t xml:space="preserve">, (if a bidder submit more than one (1) </w:t>
                  </w:r>
                  <w:r w:rsidRPr="0051165C">
                    <w:rPr>
                      <w:rFonts w:ascii="Myriad Pro" w:hAnsi="Myriad Pro" w:cs="Arial"/>
                      <w:b/>
                      <w:bCs/>
                      <w:sz w:val="22"/>
                      <w:szCs w:val="22"/>
                    </w:rPr>
                    <w:t xml:space="preserve">updated CV or detailed profile of </w:t>
                  </w:r>
                  <w:r>
                    <w:rPr>
                      <w:rFonts w:ascii="Myriad Pro" w:hAnsi="Myriad Pro" w:cs="Arial"/>
                      <w:b/>
                      <w:bCs/>
                      <w:sz w:val="22"/>
                      <w:szCs w:val="22"/>
                    </w:rPr>
                    <w:t>a</w:t>
                  </w:r>
                  <w:r w:rsidRPr="0051165C">
                    <w:rPr>
                      <w:rFonts w:ascii="Myriad Pro" w:hAnsi="Myriad Pro" w:cs="Arial"/>
                      <w:b/>
                      <w:bCs/>
                      <w:sz w:val="22"/>
                      <w:szCs w:val="22"/>
                    </w:rPr>
                    <w:t xml:space="preserve"> proposed resource/personnel</w:t>
                  </w:r>
                  <w:r w:rsidRPr="00CD5F31">
                    <w:rPr>
                      <w:rFonts w:ascii="Myriad Pro" w:hAnsi="Myriad Pro" w:cs="Arial"/>
                      <w:b/>
                      <w:i/>
                      <w:iCs/>
                      <w:sz w:val="22"/>
                      <w:szCs w:val="22"/>
                    </w:rPr>
                    <w:t xml:space="preserve"> as stipulated on this, SIU will only consider first one (1)</w:t>
                  </w:r>
                  <w:r w:rsidRPr="0051165C">
                    <w:rPr>
                      <w:rFonts w:ascii="Myriad Pro" w:hAnsi="Myriad Pro" w:cs="Arial"/>
                      <w:b/>
                      <w:bCs/>
                      <w:sz w:val="22"/>
                      <w:szCs w:val="22"/>
                    </w:rPr>
                    <w:t xml:space="preserve"> updated CV or detailed profile of </w:t>
                  </w:r>
                  <w:r>
                    <w:rPr>
                      <w:rFonts w:ascii="Myriad Pro" w:hAnsi="Myriad Pro" w:cs="Arial"/>
                      <w:b/>
                      <w:bCs/>
                      <w:sz w:val="22"/>
                      <w:szCs w:val="22"/>
                    </w:rPr>
                    <w:t>a</w:t>
                  </w:r>
                  <w:r w:rsidRPr="0051165C">
                    <w:rPr>
                      <w:rFonts w:ascii="Myriad Pro" w:hAnsi="Myriad Pro" w:cs="Arial"/>
                      <w:b/>
                      <w:bCs/>
                      <w:sz w:val="22"/>
                      <w:szCs w:val="22"/>
                    </w:rPr>
                    <w:t xml:space="preserve"> proposed resource/personnel</w:t>
                  </w:r>
                  <w:r w:rsidRPr="00CD5F31">
                    <w:rPr>
                      <w:rFonts w:ascii="Myriad Pro" w:hAnsi="Myriad Pro" w:cs="Arial"/>
                      <w:b/>
                      <w:i/>
                      <w:iCs/>
                      <w:sz w:val="22"/>
                      <w:szCs w:val="22"/>
                    </w:rPr>
                    <w:t xml:space="preserve"> received as per the spreadsheet, Annexure A)</w:t>
                  </w:r>
                </w:p>
                <w:p w14:paraId="080D7B47" w14:textId="77777777" w:rsidR="004D6227" w:rsidRDefault="004D6227" w:rsidP="004D6227">
                  <w:pPr>
                    <w:spacing w:line="276" w:lineRule="auto"/>
                    <w:jc w:val="both"/>
                    <w:rPr>
                      <w:rFonts w:ascii="Myriad Pro" w:hAnsi="Myriad Pro" w:cs="Arial"/>
                      <w:b/>
                      <w:i/>
                      <w:iCs/>
                      <w:sz w:val="22"/>
                      <w:szCs w:val="22"/>
                    </w:rPr>
                  </w:pPr>
                </w:p>
                <w:p w14:paraId="083F18EE" w14:textId="2A06F2C6" w:rsidR="004D6227" w:rsidRPr="00DF2A14" w:rsidRDefault="004D6227" w:rsidP="004D6227">
                  <w:pPr>
                    <w:spacing w:line="276" w:lineRule="auto"/>
                    <w:jc w:val="both"/>
                    <w:rPr>
                      <w:rFonts w:ascii="Myriad Pro" w:hAnsi="Myriad Pro" w:cs="Arial"/>
                      <w:b/>
                      <w:bCs/>
                      <w:color w:val="FF0000"/>
                      <w:sz w:val="22"/>
                      <w:szCs w:val="22"/>
                    </w:rPr>
                  </w:pPr>
                  <w:r w:rsidRPr="00DF2A14">
                    <w:rPr>
                      <w:rFonts w:ascii="Myriad Pro" w:hAnsi="Myriad Pro" w:cs="Arial"/>
                      <w:b/>
                      <w:i/>
                      <w:iCs/>
                      <w:color w:val="FF0000"/>
                      <w:sz w:val="22"/>
                      <w:szCs w:val="22"/>
                    </w:rPr>
                    <w:t xml:space="preserve">Annexure A - will be considered for evaluation bidders, the information thereon must correlate with the submitted </w:t>
                  </w:r>
                  <w:r w:rsidRPr="00DF2A14">
                    <w:rPr>
                      <w:rFonts w:ascii="Myriad Pro" w:hAnsi="Myriad Pro" w:cs="Arial"/>
                      <w:b/>
                      <w:bCs/>
                      <w:color w:val="FF0000"/>
                      <w:sz w:val="22"/>
                      <w:szCs w:val="22"/>
                    </w:rPr>
                    <w:t xml:space="preserve">updated CV or detailed profile of </w:t>
                  </w:r>
                  <w:r w:rsidR="00CE230F" w:rsidRPr="00DF2A14">
                    <w:rPr>
                      <w:rFonts w:ascii="Myriad Pro" w:hAnsi="Myriad Pro" w:cs="Arial"/>
                      <w:b/>
                      <w:bCs/>
                      <w:color w:val="FF0000"/>
                      <w:sz w:val="22"/>
                      <w:szCs w:val="22"/>
                    </w:rPr>
                    <w:t>proposed resource/personnel</w:t>
                  </w:r>
                  <w:r w:rsidRPr="00DF2A14">
                    <w:rPr>
                      <w:rFonts w:ascii="Myriad Pro" w:hAnsi="Myriad Pro" w:cs="Arial"/>
                      <w:b/>
                      <w:bCs/>
                      <w:color w:val="FF0000"/>
                      <w:sz w:val="22"/>
                      <w:szCs w:val="22"/>
                    </w:rPr>
                    <w:t>.</w:t>
                  </w:r>
                </w:p>
                <w:p w14:paraId="1FE968D4" w14:textId="77777777" w:rsidR="004D6227" w:rsidRDefault="004D6227" w:rsidP="004D6227">
                  <w:pPr>
                    <w:spacing w:before="120" w:after="240" w:line="276" w:lineRule="auto"/>
                    <w:contextualSpacing/>
                    <w:jc w:val="both"/>
                    <w:rPr>
                      <w:rFonts w:ascii="Myriad Pro" w:hAnsi="Myriad Pro" w:cs="Arial"/>
                      <w:i/>
                      <w:sz w:val="22"/>
                      <w:szCs w:val="22"/>
                    </w:rPr>
                  </w:pPr>
                </w:p>
                <w:p w14:paraId="58674596" w14:textId="77777777" w:rsidR="004D6227" w:rsidRDefault="004D6227" w:rsidP="004D6227">
                  <w:pPr>
                    <w:spacing w:before="120" w:after="240" w:line="276" w:lineRule="auto"/>
                    <w:contextualSpacing/>
                    <w:jc w:val="both"/>
                    <w:rPr>
                      <w:rFonts w:ascii="Myriad Pro" w:hAnsi="Myriad Pro" w:cs="Arial"/>
                      <w:b/>
                      <w:color w:val="FF0000"/>
                      <w:sz w:val="22"/>
                      <w:szCs w:val="22"/>
                      <w:lang w:eastAsia="en-ZA"/>
                    </w:rPr>
                  </w:pPr>
                  <w:r w:rsidRPr="00FC53C8">
                    <w:rPr>
                      <w:rFonts w:ascii="Myriad Pro" w:hAnsi="Myriad Pro" w:cs="Arial"/>
                      <w:b/>
                      <w:color w:val="FF0000"/>
                      <w:sz w:val="22"/>
                      <w:szCs w:val="22"/>
                      <w:lang w:eastAsia="en-ZA"/>
                    </w:rPr>
                    <w:t xml:space="preserve">NB!! </w:t>
                  </w:r>
                </w:p>
                <w:p w14:paraId="0CE56AA8" w14:textId="77777777" w:rsidR="004D6227" w:rsidRDefault="004D6227" w:rsidP="004D6227">
                  <w:pPr>
                    <w:spacing w:before="120" w:after="240" w:line="276" w:lineRule="auto"/>
                    <w:contextualSpacing/>
                    <w:jc w:val="both"/>
                    <w:rPr>
                      <w:rFonts w:ascii="Myriad Pro" w:eastAsia="Times" w:hAnsi="Myriad Pro" w:cs="Arial"/>
                      <w:b/>
                      <w:bCs/>
                      <w:color w:val="FF0000"/>
                      <w:sz w:val="22"/>
                      <w:szCs w:val="22"/>
                      <w:lang w:val="en-US" w:eastAsia="en-ZA"/>
                    </w:rPr>
                  </w:pPr>
                </w:p>
                <w:p w14:paraId="5839565E" w14:textId="77777777" w:rsidR="004D6227" w:rsidRDefault="004D6227" w:rsidP="004D6227">
                  <w:pPr>
                    <w:spacing w:before="120" w:after="240" w:line="276" w:lineRule="auto"/>
                    <w:contextualSpacing/>
                    <w:jc w:val="both"/>
                    <w:rPr>
                      <w:rFonts w:ascii="Myriad Pro" w:eastAsia="Times" w:hAnsi="Myriad Pro" w:cs="Arial"/>
                      <w:b/>
                      <w:bCs/>
                      <w:color w:val="FF0000"/>
                      <w:sz w:val="22"/>
                      <w:szCs w:val="22"/>
                      <w:lang w:val="en-US" w:eastAsia="en-ZA"/>
                    </w:rPr>
                  </w:pPr>
                  <w:r w:rsidRPr="00FC53C8">
                    <w:rPr>
                      <w:rFonts w:ascii="Myriad Pro" w:eastAsia="Times" w:hAnsi="Myriad Pro" w:cs="Arial"/>
                      <w:b/>
                      <w:bCs/>
                      <w:color w:val="FF0000"/>
                      <w:sz w:val="22"/>
                      <w:szCs w:val="22"/>
                      <w:lang w:val="en-US" w:eastAsia="en-ZA"/>
                    </w:rPr>
                    <w:t xml:space="preserve">The successful </w:t>
                  </w:r>
                  <w:r>
                    <w:rPr>
                      <w:rFonts w:ascii="Myriad Pro" w:eastAsia="Times" w:hAnsi="Myriad Pro" w:cs="Arial"/>
                      <w:b/>
                      <w:bCs/>
                      <w:color w:val="FF0000"/>
                      <w:sz w:val="22"/>
                      <w:szCs w:val="22"/>
                      <w:lang w:val="en-US" w:eastAsia="en-ZA"/>
                    </w:rPr>
                    <w:t xml:space="preserve">Engineer </w:t>
                  </w:r>
                  <w:r w:rsidRPr="00FC53C8">
                    <w:rPr>
                      <w:rFonts w:ascii="Myriad Pro" w:eastAsia="Times" w:hAnsi="Myriad Pro" w:cs="Arial"/>
                      <w:b/>
                      <w:bCs/>
                      <w:color w:val="FF0000"/>
                      <w:sz w:val="22"/>
                      <w:szCs w:val="22"/>
                      <w:lang w:val="en-US" w:eastAsia="en-ZA"/>
                    </w:rPr>
                    <w:t xml:space="preserve">will be allocated work </w:t>
                  </w:r>
                  <w:r>
                    <w:rPr>
                      <w:rFonts w:ascii="Myriad Pro" w:eastAsia="Times" w:hAnsi="Myriad Pro" w:cs="Arial"/>
                      <w:b/>
                      <w:bCs/>
                      <w:color w:val="FF0000"/>
                      <w:sz w:val="22"/>
                      <w:szCs w:val="22"/>
                      <w:lang w:val="en-US" w:eastAsia="en-ZA"/>
                    </w:rPr>
                    <w:t>for SIU Free State Provincial Office</w:t>
                  </w:r>
                  <w:r w:rsidRPr="00FC53C8">
                    <w:rPr>
                      <w:rFonts w:ascii="Myriad Pro" w:eastAsia="Times" w:hAnsi="Myriad Pro" w:cs="Arial"/>
                      <w:b/>
                      <w:bCs/>
                      <w:color w:val="FF0000"/>
                      <w:sz w:val="22"/>
                      <w:szCs w:val="22"/>
                      <w:lang w:val="en-US" w:eastAsia="en-ZA"/>
                    </w:rPr>
                    <w:t>.</w:t>
                  </w:r>
                </w:p>
                <w:p w14:paraId="2AB33BDA" w14:textId="77777777" w:rsidR="004D6227" w:rsidRDefault="004D6227" w:rsidP="004D6227">
                  <w:pPr>
                    <w:spacing w:before="120" w:after="240" w:line="276" w:lineRule="auto"/>
                    <w:contextualSpacing/>
                    <w:jc w:val="both"/>
                    <w:rPr>
                      <w:rFonts w:ascii="Myriad Pro" w:eastAsia="Times" w:hAnsi="Myriad Pro" w:cs="Arial"/>
                      <w:b/>
                      <w:bCs/>
                      <w:color w:val="FF0000"/>
                      <w:sz w:val="22"/>
                      <w:szCs w:val="22"/>
                      <w:lang w:val="en-US" w:eastAsia="en-ZA"/>
                    </w:rPr>
                  </w:pPr>
                </w:p>
                <w:p w14:paraId="390BDCA8" w14:textId="77777777" w:rsidR="004D6227" w:rsidRPr="00DF2A14" w:rsidRDefault="004D6227" w:rsidP="004D6227">
                  <w:pPr>
                    <w:spacing w:before="120" w:after="240" w:line="276" w:lineRule="auto"/>
                    <w:contextualSpacing/>
                    <w:jc w:val="both"/>
                    <w:rPr>
                      <w:rFonts w:ascii="Myriad Pro" w:eastAsia="Times" w:hAnsi="Myriad Pro" w:cs="Arial"/>
                      <w:b/>
                      <w:bCs/>
                      <w:color w:val="FF0000"/>
                      <w:sz w:val="22"/>
                      <w:szCs w:val="22"/>
                      <w:u w:val="single"/>
                      <w:lang w:val="en-US" w:eastAsia="en-ZA"/>
                    </w:rPr>
                  </w:pPr>
                  <w:r w:rsidRPr="00DF2A14">
                    <w:rPr>
                      <w:rFonts w:ascii="Myriad Pro" w:eastAsia="Times" w:hAnsi="Myriad Pro" w:cs="Arial"/>
                      <w:b/>
                      <w:bCs/>
                      <w:color w:val="FF0000"/>
                      <w:sz w:val="22"/>
                      <w:szCs w:val="22"/>
                      <w:u w:val="single"/>
                      <w:lang w:val="en-US" w:eastAsia="en-ZA"/>
                    </w:rPr>
                    <w:t xml:space="preserve">Bidder/s who fail to submit the following mandatory requirement of a Civil and Mechanical Engineers will be disqualified:  </w:t>
                  </w:r>
                </w:p>
                <w:p w14:paraId="171CF74B" w14:textId="5881E83B" w:rsidR="004D6227" w:rsidRPr="00DF2A14" w:rsidRDefault="004D6227" w:rsidP="004D6227">
                  <w:pPr>
                    <w:pStyle w:val="ListParagraph"/>
                    <w:numPr>
                      <w:ilvl w:val="0"/>
                      <w:numId w:val="40"/>
                    </w:numPr>
                    <w:spacing w:before="120" w:after="240" w:line="276" w:lineRule="auto"/>
                    <w:jc w:val="both"/>
                    <w:rPr>
                      <w:rFonts w:ascii="Myriad Pro" w:hAnsi="Myriad Pro" w:cs="Arial"/>
                      <w:b/>
                      <w:bCs/>
                      <w:color w:val="FF0000"/>
                      <w:sz w:val="22"/>
                      <w:szCs w:val="22"/>
                    </w:rPr>
                  </w:pPr>
                  <w:r w:rsidRPr="00DF2A14">
                    <w:rPr>
                      <w:rFonts w:ascii="Myriad Pro" w:hAnsi="Myriad Pro" w:cs="Arial"/>
                      <w:b/>
                      <w:bCs/>
                      <w:color w:val="FF0000"/>
                      <w:sz w:val="22"/>
                      <w:szCs w:val="22"/>
                    </w:rPr>
                    <w:t xml:space="preserve">Updated CV or detailed profile of </w:t>
                  </w:r>
                  <w:r w:rsidR="00CE230F" w:rsidRPr="00DF2A14">
                    <w:rPr>
                      <w:rFonts w:ascii="Myriad Pro" w:hAnsi="Myriad Pro" w:cs="Arial"/>
                      <w:b/>
                      <w:bCs/>
                      <w:color w:val="FF0000"/>
                      <w:sz w:val="22"/>
                      <w:szCs w:val="22"/>
                    </w:rPr>
                    <w:t>proposed resource/personnel</w:t>
                  </w:r>
                  <w:r w:rsidR="00CE230F">
                    <w:rPr>
                      <w:rFonts w:ascii="Myriad Pro" w:hAnsi="Myriad Pro" w:cs="Arial"/>
                      <w:b/>
                      <w:bCs/>
                      <w:color w:val="FF0000"/>
                      <w:sz w:val="22"/>
                      <w:szCs w:val="22"/>
                    </w:rPr>
                    <w:t>.</w:t>
                  </w:r>
                </w:p>
                <w:p w14:paraId="4D47BF0E" w14:textId="77777777" w:rsidR="004D6227" w:rsidRPr="00DF2A14" w:rsidRDefault="004D6227" w:rsidP="004D6227">
                  <w:pPr>
                    <w:pStyle w:val="ListParagraph"/>
                    <w:numPr>
                      <w:ilvl w:val="0"/>
                      <w:numId w:val="40"/>
                    </w:numPr>
                    <w:spacing w:before="120" w:after="240" w:line="276" w:lineRule="auto"/>
                    <w:jc w:val="both"/>
                    <w:rPr>
                      <w:rFonts w:ascii="Myriad Pro" w:hAnsi="Myriad Pro" w:cs="Arial"/>
                      <w:b/>
                      <w:bCs/>
                      <w:color w:val="FF0000"/>
                      <w:sz w:val="22"/>
                      <w:szCs w:val="22"/>
                    </w:rPr>
                  </w:pPr>
                  <w:r w:rsidRPr="00DF2A14">
                    <w:rPr>
                      <w:rFonts w:ascii="Myriad Pro" w:hAnsi="Myriad Pro" w:cs="Arial"/>
                      <w:b/>
                      <w:bCs/>
                      <w:color w:val="FF0000"/>
                      <w:sz w:val="22"/>
                      <w:szCs w:val="22"/>
                    </w:rPr>
                    <w:t>Provide evidence of previously submitted reports for litigation purposes and testifying in litigation proceedings. Provide details of the public sector and private sector where such work was performed</w:t>
                  </w:r>
                </w:p>
                <w:p w14:paraId="54794883" w14:textId="77777777" w:rsidR="004D6227" w:rsidRPr="00DF2A14" w:rsidRDefault="004D6227" w:rsidP="004D6227">
                  <w:pPr>
                    <w:pStyle w:val="ListParagraph"/>
                    <w:numPr>
                      <w:ilvl w:val="0"/>
                      <w:numId w:val="40"/>
                    </w:numPr>
                    <w:spacing w:before="120" w:after="240" w:line="276" w:lineRule="auto"/>
                    <w:jc w:val="both"/>
                    <w:rPr>
                      <w:rFonts w:ascii="Myriad Pro" w:hAnsi="Myriad Pro" w:cs="Arial"/>
                      <w:b/>
                      <w:bCs/>
                      <w:color w:val="FF0000"/>
                      <w:sz w:val="22"/>
                      <w:szCs w:val="22"/>
                    </w:rPr>
                  </w:pPr>
                  <w:r w:rsidRPr="00DF2A14">
                    <w:rPr>
                      <w:rFonts w:ascii="Myriad Pro" w:hAnsi="Myriad Pro" w:cs="Arial"/>
                      <w:b/>
                      <w:bCs/>
                      <w:color w:val="FF0000"/>
                      <w:sz w:val="22"/>
                      <w:szCs w:val="22"/>
                    </w:rPr>
                    <w:t xml:space="preserve">Relevant Qualifications or equivalent </w:t>
                  </w:r>
                </w:p>
                <w:p w14:paraId="5F1FF287" w14:textId="2B036DE9" w:rsidR="004D6227" w:rsidRPr="00CE230F" w:rsidRDefault="004D6227" w:rsidP="004D6227">
                  <w:pPr>
                    <w:pStyle w:val="ListParagraph"/>
                    <w:numPr>
                      <w:ilvl w:val="0"/>
                      <w:numId w:val="40"/>
                    </w:numPr>
                    <w:spacing w:before="120" w:after="240" w:line="276" w:lineRule="auto"/>
                    <w:jc w:val="both"/>
                    <w:rPr>
                      <w:rFonts w:ascii="Myriad Pro" w:hAnsi="Myriad Pro" w:cs="Arial"/>
                      <w:b/>
                      <w:bCs/>
                      <w:color w:val="FF0000"/>
                      <w:sz w:val="22"/>
                      <w:szCs w:val="22"/>
                    </w:rPr>
                  </w:pPr>
                  <w:r w:rsidRPr="00DF2A14">
                    <w:rPr>
                      <w:rFonts w:ascii="Myriad Pro" w:hAnsi="Myriad Pro" w:cs="Arial"/>
                      <w:b/>
                      <w:bCs/>
                      <w:color w:val="FF0000"/>
                      <w:sz w:val="22"/>
                      <w:szCs w:val="22"/>
                    </w:rPr>
                    <w:t>Relevant Valid Membership certificate as a Professional Engineer (registered in terms of the Engineering Profession Act, 2000 (Act No. 46 of 2000) as amended)</w:t>
                  </w:r>
                </w:p>
              </w:tc>
            </w:tr>
          </w:tbl>
          <w:p w14:paraId="209B5CD5" w14:textId="77777777" w:rsidR="007E1CA2" w:rsidRDefault="009919EB" w:rsidP="004207EF">
            <w:pPr>
              <w:spacing w:line="360" w:lineRule="auto"/>
              <w:ind w:left="0"/>
              <w:jc w:val="both"/>
              <w:rPr>
                <w:rFonts w:ascii="Myriad Pro" w:hAnsi="Myriad Pro" w:cs="Arial"/>
                <w:b/>
                <w:bCs/>
                <w:iCs/>
                <w:color w:val="auto"/>
                <w:sz w:val="22"/>
                <w:szCs w:val="22"/>
              </w:rPr>
            </w:pPr>
            <w:r w:rsidRPr="006E5F19">
              <w:rPr>
                <w:rFonts w:ascii="Myriad Pro" w:hAnsi="Myriad Pro" w:cs="Arial"/>
                <w:b/>
                <w:bCs/>
                <w:iCs/>
                <w:color w:val="auto"/>
                <w:sz w:val="22"/>
                <w:szCs w:val="22"/>
              </w:rPr>
              <w:t xml:space="preserve"> </w:t>
            </w:r>
          </w:p>
          <w:p w14:paraId="7C482A9C" w14:textId="2A4D8D36" w:rsidR="00940115" w:rsidRPr="006E5F19" w:rsidRDefault="00940115" w:rsidP="004207EF">
            <w:pPr>
              <w:spacing w:line="360" w:lineRule="auto"/>
              <w:ind w:left="0"/>
              <w:jc w:val="both"/>
              <w:rPr>
                <w:rFonts w:ascii="Myriad Pro" w:hAnsi="Myriad Pro" w:cs="Arial"/>
                <w:b/>
                <w:bCs/>
                <w:iCs/>
                <w:color w:val="auto"/>
                <w:sz w:val="22"/>
                <w:szCs w:val="22"/>
              </w:rPr>
            </w:pPr>
          </w:p>
        </w:tc>
      </w:tr>
      <w:tr w:rsidR="009919EB" w:rsidRPr="006E5F19" w14:paraId="06D37546" w14:textId="77777777" w:rsidTr="006F7C11">
        <w:trPr>
          <w:trHeight w:val="534"/>
        </w:trPr>
        <w:tc>
          <w:tcPr>
            <w:tcW w:w="10916" w:type="dxa"/>
            <w:shd w:val="clear" w:color="auto" w:fill="F9ED1A"/>
            <w:vAlign w:val="center"/>
          </w:tcPr>
          <w:p w14:paraId="0D36B53C" w14:textId="77777777" w:rsidR="009919EB" w:rsidRPr="006E5F19" w:rsidRDefault="009919EB">
            <w:pPr>
              <w:pStyle w:val="ListParagraph"/>
              <w:numPr>
                <w:ilvl w:val="0"/>
                <w:numId w:val="2"/>
              </w:numPr>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lastRenderedPageBreak/>
              <w:t>RETURNABLE DOCUMENTS</w:t>
            </w:r>
          </w:p>
        </w:tc>
      </w:tr>
      <w:tr w:rsidR="009919EB" w:rsidRPr="006E5F19" w14:paraId="5F5FDBCA" w14:textId="77777777" w:rsidTr="006F7C11">
        <w:trPr>
          <w:trHeight w:val="534"/>
        </w:trPr>
        <w:tc>
          <w:tcPr>
            <w:tcW w:w="10916" w:type="dxa"/>
            <w:shd w:val="clear" w:color="auto" w:fill="auto"/>
          </w:tcPr>
          <w:tbl>
            <w:tblPr>
              <w:tblW w:w="1048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5"/>
              <w:gridCol w:w="1440"/>
              <w:gridCol w:w="1534"/>
            </w:tblGrid>
            <w:tr w:rsidR="009919EB" w:rsidRPr="006E5F19" w14:paraId="4AD34A7A" w14:textId="77777777" w:rsidTr="002200C9">
              <w:trPr>
                <w:trHeight w:val="335"/>
              </w:trPr>
              <w:tc>
                <w:tcPr>
                  <w:tcW w:w="7515" w:type="dxa"/>
                  <w:shd w:val="clear" w:color="auto" w:fill="auto"/>
                </w:tcPr>
                <w:p w14:paraId="7946B3ED"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 xml:space="preserve">Provide documentations for screening and vetting purposes. </w:t>
                  </w:r>
                </w:p>
              </w:tc>
              <w:tc>
                <w:tcPr>
                  <w:tcW w:w="1440" w:type="dxa"/>
                  <w:shd w:val="clear" w:color="auto" w:fill="auto"/>
                </w:tcPr>
                <w:p w14:paraId="28717F77"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YES </w:t>
                  </w:r>
                </w:p>
              </w:tc>
              <w:tc>
                <w:tcPr>
                  <w:tcW w:w="1534" w:type="dxa"/>
                  <w:shd w:val="clear" w:color="auto" w:fill="auto"/>
                </w:tcPr>
                <w:p w14:paraId="2533AF2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NO </w:t>
                  </w:r>
                </w:p>
              </w:tc>
            </w:tr>
            <w:tr w:rsidR="001A26FA" w:rsidRPr="006E5F19" w14:paraId="231A7ECF" w14:textId="77777777" w:rsidTr="00B559B8">
              <w:trPr>
                <w:trHeight w:val="450"/>
              </w:trPr>
              <w:tc>
                <w:tcPr>
                  <w:tcW w:w="7515" w:type="dxa"/>
                  <w:shd w:val="clear" w:color="auto" w:fill="auto"/>
                </w:tcPr>
                <w:p w14:paraId="0493E24E" w14:textId="16ACAC12" w:rsidR="001A26FA" w:rsidRPr="00EB3590" w:rsidRDefault="00AB0746" w:rsidP="00A43C4D">
                  <w:pPr>
                    <w:numPr>
                      <w:ilvl w:val="1"/>
                      <w:numId w:val="2"/>
                    </w:numPr>
                    <w:spacing w:line="360" w:lineRule="auto"/>
                    <w:contextualSpacing/>
                    <w:jc w:val="both"/>
                    <w:rPr>
                      <w:rFonts w:ascii="Myriad Pro" w:hAnsi="Myriad Pro" w:cs="Arial"/>
                      <w:sz w:val="22"/>
                      <w:szCs w:val="22"/>
                    </w:rPr>
                  </w:pPr>
                  <w:r w:rsidRPr="00EB3590">
                    <w:rPr>
                      <w:rFonts w:ascii="Myriad Pro" w:hAnsi="Myriad Pro" w:cs="Arial"/>
                      <w:sz w:val="22"/>
                      <w:szCs w:val="22"/>
                    </w:rPr>
                    <w:t>ID copies of the:</w:t>
                  </w:r>
                  <w:r w:rsidR="00A43C4D" w:rsidRPr="00EB3590">
                    <w:rPr>
                      <w:rFonts w:ascii="Myriad Pro" w:hAnsi="Myriad Pro" w:cs="Arial"/>
                      <w:sz w:val="22"/>
                      <w:szCs w:val="22"/>
                    </w:rPr>
                    <w:t xml:space="preserve"> </w:t>
                  </w:r>
                  <w:r w:rsidRPr="00EB3590">
                    <w:rPr>
                      <w:rFonts w:ascii="Myriad Pro" w:hAnsi="Myriad Pro" w:cs="Arial"/>
                      <w:sz w:val="22"/>
                      <w:szCs w:val="22"/>
                    </w:rPr>
                    <w:t xml:space="preserve">proposed resources </w:t>
                  </w:r>
                  <w:r w:rsidR="00CE230F" w:rsidRPr="00EB3590">
                    <w:rPr>
                      <w:rFonts w:ascii="Myriad Pro" w:hAnsi="Myriad Pro" w:cs="Arial"/>
                      <w:sz w:val="22"/>
                      <w:szCs w:val="22"/>
                    </w:rPr>
                    <w:t>and company</w:t>
                  </w:r>
                  <w:r w:rsidRPr="00EB3590">
                    <w:rPr>
                      <w:rFonts w:ascii="Myriad Pro" w:hAnsi="Myriad Pro" w:cs="Arial"/>
                      <w:sz w:val="22"/>
                      <w:szCs w:val="22"/>
                    </w:rPr>
                    <w:t xml:space="preserve"> directors.</w:t>
                  </w:r>
                </w:p>
              </w:tc>
              <w:tc>
                <w:tcPr>
                  <w:tcW w:w="1440" w:type="dxa"/>
                  <w:shd w:val="clear" w:color="auto" w:fill="auto"/>
                </w:tcPr>
                <w:p w14:paraId="385D7738" w14:textId="77777777" w:rsidR="001A26FA" w:rsidRPr="00600FC5" w:rsidRDefault="001A26FA" w:rsidP="00C434BE">
                  <w:pPr>
                    <w:pStyle w:val="ListParagraph"/>
                    <w:spacing w:before="120" w:after="240"/>
                    <w:jc w:val="both"/>
                    <w:rPr>
                      <w:rFonts w:ascii="Myriad Pro" w:hAnsi="Myriad Pro" w:cs="Arial"/>
                      <w:b/>
                      <w:lang w:eastAsia="en-ZA"/>
                    </w:rPr>
                  </w:pPr>
                </w:p>
              </w:tc>
              <w:tc>
                <w:tcPr>
                  <w:tcW w:w="1534" w:type="dxa"/>
                  <w:shd w:val="clear" w:color="auto" w:fill="auto"/>
                </w:tcPr>
                <w:p w14:paraId="74B3719D" w14:textId="77777777" w:rsidR="001A26FA" w:rsidRPr="006E5F19" w:rsidRDefault="001A26FA" w:rsidP="004207EF">
                  <w:pPr>
                    <w:spacing w:before="120" w:after="240"/>
                    <w:contextualSpacing/>
                    <w:jc w:val="both"/>
                    <w:rPr>
                      <w:rFonts w:ascii="Myriad Pro" w:hAnsi="Myriad Pro" w:cs="Arial"/>
                      <w:b/>
                      <w:lang w:eastAsia="en-ZA"/>
                    </w:rPr>
                  </w:pPr>
                </w:p>
              </w:tc>
            </w:tr>
            <w:tr w:rsidR="009919EB" w:rsidRPr="006E5F19" w14:paraId="3340B77A" w14:textId="77777777" w:rsidTr="00B559B8">
              <w:trPr>
                <w:trHeight w:val="450"/>
              </w:trPr>
              <w:tc>
                <w:tcPr>
                  <w:tcW w:w="7515" w:type="dxa"/>
                  <w:shd w:val="clear" w:color="auto" w:fill="auto"/>
                </w:tcPr>
                <w:p w14:paraId="6A0BA3D3" w14:textId="77777777" w:rsidR="009919EB" w:rsidRPr="00EB3590" w:rsidRDefault="009919EB">
                  <w:pPr>
                    <w:numPr>
                      <w:ilvl w:val="1"/>
                      <w:numId w:val="2"/>
                    </w:numPr>
                    <w:spacing w:line="360" w:lineRule="auto"/>
                    <w:contextualSpacing/>
                    <w:jc w:val="both"/>
                    <w:rPr>
                      <w:rFonts w:ascii="Myriad Pro" w:hAnsi="Myriad Pro" w:cs="Arial"/>
                      <w:sz w:val="22"/>
                      <w:szCs w:val="22"/>
                    </w:rPr>
                  </w:pPr>
                  <w:r w:rsidRPr="00EB3590">
                    <w:rPr>
                      <w:rFonts w:ascii="Myriad Pro" w:hAnsi="Myriad Pro" w:cs="Arial"/>
                      <w:sz w:val="22"/>
                      <w:szCs w:val="22"/>
                    </w:rPr>
                    <w:t xml:space="preserve">CIPC Company registration </w:t>
                  </w:r>
                </w:p>
              </w:tc>
              <w:tc>
                <w:tcPr>
                  <w:tcW w:w="1440" w:type="dxa"/>
                  <w:shd w:val="clear" w:color="auto" w:fill="auto"/>
                </w:tcPr>
                <w:p w14:paraId="5B98CBD0" w14:textId="6B9DE13A" w:rsidR="009919EB" w:rsidRPr="00600FC5" w:rsidRDefault="009919EB" w:rsidP="00C434BE">
                  <w:pPr>
                    <w:pStyle w:val="ListParagraph"/>
                    <w:spacing w:before="120" w:after="240"/>
                    <w:jc w:val="both"/>
                    <w:rPr>
                      <w:rFonts w:ascii="Myriad Pro" w:hAnsi="Myriad Pro" w:cs="Arial"/>
                      <w:b/>
                      <w:lang w:eastAsia="en-ZA"/>
                    </w:rPr>
                  </w:pPr>
                </w:p>
              </w:tc>
              <w:tc>
                <w:tcPr>
                  <w:tcW w:w="1534" w:type="dxa"/>
                  <w:shd w:val="clear" w:color="auto" w:fill="auto"/>
                </w:tcPr>
                <w:p w14:paraId="0FCFD590"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7D6C45EE" w14:textId="77777777" w:rsidTr="004207EF">
              <w:trPr>
                <w:trHeight w:val="359"/>
              </w:trPr>
              <w:tc>
                <w:tcPr>
                  <w:tcW w:w="7515" w:type="dxa"/>
                  <w:shd w:val="clear" w:color="auto" w:fill="auto"/>
                </w:tcPr>
                <w:p w14:paraId="54CB85B5" w14:textId="77777777" w:rsidR="009919EB" w:rsidRPr="00EB3590" w:rsidRDefault="009919EB">
                  <w:pPr>
                    <w:numPr>
                      <w:ilvl w:val="1"/>
                      <w:numId w:val="2"/>
                    </w:numPr>
                    <w:spacing w:line="360" w:lineRule="auto"/>
                    <w:contextualSpacing/>
                    <w:jc w:val="both"/>
                    <w:rPr>
                      <w:rFonts w:ascii="Myriad Pro" w:hAnsi="Myriad Pro" w:cs="Arial"/>
                      <w:sz w:val="22"/>
                      <w:szCs w:val="22"/>
                    </w:rPr>
                  </w:pPr>
                  <w:r w:rsidRPr="00EB3590">
                    <w:rPr>
                      <w:rFonts w:ascii="Myriad Pro" w:hAnsi="Myriad Pro" w:cs="Arial"/>
                      <w:sz w:val="22"/>
                      <w:szCs w:val="22"/>
                    </w:rPr>
                    <w:t xml:space="preserve">SARS Pin </w:t>
                  </w:r>
                </w:p>
              </w:tc>
              <w:tc>
                <w:tcPr>
                  <w:tcW w:w="1440" w:type="dxa"/>
                  <w:shd w:val="clear" w:color="auto" w:fill="auto"/>
                </w:tcPr>
                <w:p w14:paraId="1ED5480C" w14:textId="22D66582" w:rsidR="009919EB" w:rsidRPr="00600FC5" w:rsidRDefault="009919EB" w:rsidP="00C434BE">
                  <w:pPr>
                    <w:pStyle w:val="ListParagraph"/>
                    <w:spacing w:before="120" w:after="240"/>
                    <w:jc w:val="both"/>
                    <w:rPr>
                      <w:rFonts w:ascii="Myriad Pro" w:hAnsi="Myriad Pro" w:cs="Arial"/>
                      <w:b/>
                      <w:lang w:eastAsia="en-ZA"/>
                    </w:rPr>
                  </w:pPr>
                </w:p>
              </w:tc>
              <w:tc>
                <w:tcPr>
                  <w:tcW w:w="1534" w:type="dxa"/>
                  <w:shd w:val="clear" w:color="auto" w:fill="auto"/>
                </w:tcPr>
                <w:p w14:paraId="7739BF49"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694C640F" w14:textId="77777777" w:rsidTr="004207EF">
              <w:trPr>
                <w:trHeight w:val="332"/>
              </w:trPr>
              <w:tc>
                <w:tcPr>
                  <w:tcW w:w="7515" w:type="dxa"/>
                  <w:shd w:val="clear" w:color="auto" w:fill="auto"/>
                </w:tcPr>
                <w:p w14:paraId="1B1FA232" w14:textId="472F11E7" w:rsidR="00A43C4D" w:rsidRPr="00EB3590" w:rsidRDefault="009919EB" w:rsidP="00A43C4D">
                  <w:pPr>
                    <w:numPr>
                      <w:ilvl w:val="1"/>
                      <w:numId w:val="2"/>
                    </w:numPr>
                    <w:spacing w:line="360" w:lineRule="auto"/>
                    <w:contextualSpacing/>
                    <w:jc w:val="both"/>
                    <w:rPr>
                      <w:rFonts w:ascii="Myriad Pro" w:hAnsi="Myriad Pro" w:cs="Arial"/>
                      <w:sz w:val="22"/>
                      <w:szCs w:val="22"/>
                    </w:rPr>
                  </w:pPr>
                  <w:r w:rsidRPr="00EB3590">
                    <w:rPr>
                      <w:rFonts w:ascii="Myriad Pro" w:hAnsi="Myriad Pro" w:cs="Arial"/>
                      <w:sz w:val="22"/>
                      <w:szCs w:val="22"/>
                    </w:rPr>
                    <w:t xml:space="preserve">B-BBEE Certificate/Sworn </w:t>
                  </w:r>
                  <w:r w:rsidR="00EB137C" w:rsidRPr="00EB3590">
                    <w:rPr>
                      <w:rFonts w:ascii="Myriad Pro" w:hAnsi="Myriad Pro" w:cs="Arial"/>
                      <w:sz w:val="22"/>
                      <w:szCs w:val="22"/>
                    </w:rPr>
                    <w:t xml:space="preserve">of </w:t>
                  </w:r>
                  <w:r w:rsidRPr="00EB3590">
                    <w:rPr>
                      <w:rFonts w:ascii="Myriad Pro" w:hAnsi="Myriad Pro" w:cs="Arial"/>
                      <w:sz w:val="22"/>
                      <w:szCs w:val="22"/>
                    </w:rPr>
                    <w:t xml:space="preserve">Affidavit </w:t>
                  </w:r>
                </w:p>
              </w:tc>
              <w:tc>
                <w:tcPr>
                  <w:tcW w:w="1440" w:type="dxa"/>
                  <w:shd w:val="clear" w:color="auto" w:fill="auto"/>
                </w:tcPr>
                <w:p w14:paraId="279E0AAB" w14:textId="1600F463" w:rsidR="009919EB" w:rsidRPr="00600FC5" w:rsidRDefault="009919EB" w:rsidP="00C434BE">
                  <w:pPr>
                    <w:pStyle w:val="ListParagraph"/>
                    <w:spacing w:before="120" w:after="240"/>
                    <w:jc w:val="both"/>
                    <w:rPr>
                      <w:rFonts w:ascii="Myriad Pro" w:hAnsi="Myriad Pro" w:cs="Arial"/>
                      <w:b/>
                      <w:lang w:eastAsia="en-ZA"/>
                    </w:rPr>
                  </w:pPr>
                </w:p>
              </w:tc>
              <w:tc>
                <w:tcPr>
                  <w:tcW w:w="1534" w:type="dxa"/>
                  <w:shd w:val="clear" w:color="auto" w:fill="auto"/>
                </w:tcPr>
                <w:p w14:paraId="750C05EE" w14:textId="77777777" w:rsidR="009919EB" w:rsidRPr="006E5F19" w:rsidRDefault="009919EB" w:rsidP="004207EF">
                  <w:pPr>
                    <w:spacing w:before="120" w:after="240"/>
                    <w:contextualSpacing/>
                    <w:jc w:val="both"/>
                    <w:rPr>
                      <w:rFonts w:ascii="Myriad Pro" w:hAnsi="Myriad Pro" w:cs="Arial"/>
                      <w:b/>
                      <w:lang w:eastAsia="en-ZA"/>
                    </w:rPr>
                  </w:pPr>
                </w:p>
              </w:tc>
            </w:tr>
          </w:tbl>
          <w:p w14:paraId="32A7832B" w14:textId="77777777" w:rsidR="009919EB" w:rsidRPr="006E5F19" w:rsidRDefault="009919EB" w:rsidP="004207EF">
            <w:pPr>
              <w:ind w:left="792"/>
              <w:contextualSpacing/>
              <w:jc w:val="both"/>
              <w:rPr>
                <w:rFonts w:ascii="Myriad Pro" w:eastAsiaTheme="minorHAnsi" w:hAnsi="Myriad Pro" w:cs="Arial"/>
                <w:b/>
                <w:color w:val="auto"/>
                <w:lang w:val="en-ZA"/>
              </w:rPr>
            </w:pPr>
          </w:p>
        </w:tc>
      </w:tr>
      <w:tr w:rsidR="009919EB" w:rsidRPr="006E5F19" w14:paraId="25B2F5DC" w14:textId="77777777" w:rsidTr="006F7C11">
        <w:trPr>
          <w:trHeight w:val="534"/>
        </w:trPr>
        <w:tc>
          <w:tcPr>
            <w:tcW w:w="10916" w:type="dxa"/>
            <w:tcBorders>
              <w:bottom w:val="single" w:sz="4" w:space="0" w:color="auto"/>
            </w:tcBorders>
            <w:shd w:val="clear" w:color="auto" w:fill="F9ED1A"/>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6E5F19">
              <w:rPr>
                <w:rFonts w:ascii="Myriad Pro" w:eastAsiaTheme="minorHAnsi" w:hAnsi="Myriad Pro" w:cs="Arial"/>
                <w:b/>
                <w:sz w:val="22"/>
                <w:szCs w:val="22"/>
                <w:lang w:val="en-ZA"/>
              </w:rPr>
              <w:t>SCOPE OF WORK (TERMS OF REFERENCE)</w:t>
            </w:r>
          </w:p>
        </w:tc>
      </w:tr>
      <w:tr w:rsidR="00341FB7" w:rsidRPr="006E5F19" w14:paraId="125471C2" w14:textId="77777777" w:rsidTr="00B559B8">
        <w:trPr>
          <w:trHeight w:val="2397"/>
        </w:trPr>
        <w:tc>
          <w:tcPr>
            <w:tcW w:w="10916" w:type="dxa"/>
          </w:tcPr>
          <w:p w14:paraId="680A4A91" w14:textId="77777777" w:rsidR="00341FB7" w:rsidRPr="00782482" w:rsidRDefault="00341FB7" w:rsidP="00341FB7">
            <w:pPr>
              <w:spacing w:before="240" w:after="120" w:line="360" w:lineRule="auto"/>
              <w:jc w:val="both"/>
              <w:textAlignment w:val="baseline"/>
              <w:rPr>
                <w:rFonts w:ascii="Myriad Pro" w:hAnsi="Myriad Pro" w:cs="Arial"/>
                <w:b/>
                <w:sz w:val="22"/>
                <w:szCs w:val="22"/>
                <w:u w:val="single"/>
              </w:rPr>
            </w:pPr>
            <w:r w:rsidRPr="00782482">
              <w:rPr>
                <w:rFonts w:ascii="Myriad Pro" w:hAnsi="Myriad Pro" w:cs="Arial"/>
                <w:b/>
                <w:sz w:val="22"/>
                <w:szCs w:val="22"/>
                <w:u w:val="single"/>
              </w:rPr>
              <w:t>The two (2) Engineers</w:t>
            </w:r>
            <w:r>
              <w:rPr>
                <w:rFonts w:ascii="Myriad Pro" w:hAnsi="Myriad Pro" w:cs="Arial"/>
                <w:b/>
                <w:sz w:val="22"/>
                <w:szCs w:val="22"/>
                <w:u w:val="single"/>
              </w:rPr>
              <w:t xml:space="preserve"> (Civil and Mechanical) </w:t>
            </w:r>
            <w:r w:rsidRPr="00782482">
              <w:rPr>
                <w:rFonts w:ascii="Myriad Pro" w:hAnsi="Myriad Pro" w:cs="Arial"/>
                <w:b/>
                <w:sz w:val="22"/>
                <w:szCs w:val="22"/>
                <w:u w:val="single"/>
              </w:rPr>
              <w:t>are required to perform the following:</w:t>
            </w:r>
          </w:p>
          <w:p w14:paraId="6DDB78E9" w14:textId="77777777" w:rsidR="00341FB7" w:rsidRPr="00DF1244" w:rsidRDefault="00341FB7" w:rsidP="00341FB7">
            <w:pPr>
              <w:spacing w:before="240" w:after="120" w:line="360" w:lineRule="auto"/>
              <w:jc w:val="both"/>
              <w:textAlignment w:val="baseline"/>
              <w:rPr>
                <w:rFonts w:ascii="Myriad Pro" w:hAnsi="Myriad Pro" w:cs="Arial"/>
                <w:bCs/>
                <w:sz w:val="22"/>
                <w:szCs w:val="22"/>
              </w:rPr>
            </w:pPr>
            <w:r w:rsidRPr="00DF1244">
              <w:rPr>
                <w:rFonts w:ascii="Myriad Pro" w:hAnsi="Myriad Pro" w:cs="Arial"/>
                <w:bCs/>
                <w:sz w:val="22"/>
                <w:szCs w:val="22"/>
              </w:rPr>
              <w:t>The inspection of the sites, perusal of invoices and payment certificates to determine if work was done and payments are justifiable.</w:t>
            </w:r>
          </w:p>
          <w:p w14:paraId="17BA737D" w14:textId="77777777" w:rsidR="00341FB7" w:rsidRPr="00DF1244" w:rsidRDefault="00341FB7" w:rsidP="00341FB7">
            <w:pPr>
              <w:spacing w:before="240" w:after="120" w:line="360" w:lineRule="auto"/>
              <w:jc w:val="both"/>
              <w:textAlignment w:val="baseline"/>
              <w:rPr>
                <w:rFonts w:ascii="Myriad Pro" w:hAnsi="Myriad Pro" w:cs="Arial"/>
                <w:bCs/>
                <w:sz w:val="22"/>
                <w:szCs w:val="22"/>
              </w:rPr>
            </w:pPr>
            <w:r w:rsidRPr="00DF1244">
              <w:rPr>
                <w:rFonts w:ascii="Myriad Pro" w:hAnsi="Myriad Pro" w:cs="Arial"/>
                <w:bCs/>
                <w:sz w:val="22"/>
                <w:szCs w:val="22"/>
              </w:rPr>
              <w:t>Perusal of documents to determine if output produced is justified by the time spent and billed by the contracted bidder.</w:t>
            </w:r>
          </w:p>
          <w:p w14:paraId="66ED4B2A" w14:textId="77777777" w:rsidR="00341FB7" w:rsidRPr="00DF1244" w:rsidRDefault="00341FB7" w:rsidP="00341FB7">
            <w:pPr>
              <w:spacing w:before="240" w:after="120" w:line="360" w:lineRule="auto"/>
              <w:jc w:val="both"/>
              <w:textAlignment w:val="baseline"/>
              <w:rPr>
                <w:rFonts w:ascii="Myriad Pro" w:hAnsi="Myriad Pro" w:cs="Arial"/>
                <w:bCs/>
                <w:sz w:val="22"/>
                <w:szCs w:val="22"/>
              </w:rPr>
            </w:pPr>
            <w:r w:rsidRPr="00DF1244">
              <w:rPr>
                <w:rFonts w:ascii="Myriad Pro" w:hAnsi="Myriad Pro" w:cs="Arial"/>
                <w:bCs/>
                <w:sz w:val="22"/>
                <w:szCs w:val="22"/>
              </w:rPr>
              <w:t>Performance of value for money exercise to determine the extent to which funds may have been lost through any act assessable by engineer.</w:t>
            </w:r>
          </w:p>
          <w:p w14:paraId="38697269" w14:textId="77777777" w:rsidR="00341FB7" w:rsidRPr="00DF1244" w:rsidRDefault="00341FB7" w:rsidP="00341FB7">
            <w:pPr>
              <w:spacing w:before="240" w:after="120" w:line="360" w:lineRule="auto"/>
              <w:jc w:val="both"/>
              <w:textAlignment w:val="baseline"/>
              <w:rPr>
                <w:rFonts w:ascii="Myriad Pro" w:hAnsi="Myriad Pro" w:cs="Arial"/>
                <w:bCs/>
                <w:sz w:val="22"/>
                <w:szCs w:val="22"/>
              </w:rPr>
            </w:pPr>
            <w:r w:rsidRPr="00DF1244">
              <w:rPr>
                <w:rFonts w:ascii="Myriad Pro" w:hAnsi="Myriad Pro" w:cs="Arial"/>
                <w:bCs/>
                <w:sz w:val="22"/>
                <w:szCs w:val="22"/>
              </w:rPr>
              <w:t>Calculation of loss suffered by the state.</w:t>
            </w:r>
          </w:p>
          <w:p w14:paraId="4056EC0E" w14:textId="77777777" w:rsidR="00341FB7" w:rsidRPr="00DF1244" w:rsidRDefault="00341FB7" w:rsidP="00341FB7">
            <w:pPr>
              <w:spacing w:before="240" w:after="120" w:line="360" w:lineRule="auto"/>
              <w:jc w:val="both"/>
              <w:textAlignment w:val="baseline"/>
              <w:rPr>
                <w:rFonts w:ascii="Myriad Pro" w:hAnsi="Myriad Pro" w:cs="Arial"/>
                <w:bCs/>
                <w:sz w:val="22"/>
                <w:szCs w:val="22"/>
              </w:rPr>
            </w:pPr>
            <w:r w:rsidRPr="00DF1244">
              <w:rPr>
                <w:rFonts w:ascii="Myriad Pro" w:hAnsi="Myriad Pro" w:cs="Arial"/>
                <w:bCs/>
                <w:sz w:val="22"/>
                <w:szCs w:val="22"/>
              </w:rPr>
              <w:t>Submit a final report to the SIU on the work performed in relation to the investigation.</w:t>
            </w:r>
          </w:p>
          <w:p w14:paraId="41D137BF" w14:textId="61AA9A9E" w:rsidR="00341FB7" w:rsidRPr="006D2790" w:rsidRDefault="00341FB7" w:rsidP="00341FB7">
            <w:pPr>
              <w:spacing w:line="360" w:lineRule="auto"/>
              <w:ind w:left="0"/>
              <w:jc w:val="both"/>
              <w:rPr>
                <w:rFonts w:ascii="Arial" w:eastAsia="Calibri" w:hAnsi="Arial" w:cs="Arial"/>
                <w:kern w:val="2"/>
                <w:sz w:val="22"/>
                <w:szCs w:val="22"/>
                <w14:ligatures w14:val="standardContextual"/>
              </w:rPr>
            </w:pPr>
            <w:r w:rsidRPr="00DF1244">
              <w:rPr>
                <w:rFonts w:ascii="Myriad Pro" w:hAnsi="Myriad Pro" w:cs="Arial"/>
                <w:bCs/>
                <w:sz w:val="22"/>
                <w:szCs w:val="22"/>
              </w:rPr>
              <w:t>Must avail themselves to testify and support any civil litigation that might be instituted by the SIU.</w:t>
            </w:r>
          </w:p>
        </w:tc>
      </w:tr>
    </w:tbl>
    <w:p w14:paraId="6A880D92" w14:textId="4E12F5C6" w:rsidR="00030DAB" w:rsidRPr="006E5F19" w:rsidRDefault="00030DAB" w:rsidP="00274D85">
      <w:pPr>
        <w:spacing w:line="276" w:lineRule="auto"/>
        <w:jc w:val="both"/>
        <w:rPr>
          <w:rFonts w:ascii="Myriad Pro" w:hAnsi="Myriad Pro" w:cs="Arial"/>
          <w:b/>
        </w:rPr>
      </w:pPr>
    </w:p>
    <w:tbl>
      <w:tblPr>
        <w:tblStyle w:val="TableGrid3"/>
        <w:tblW w:w="10904" w:type="dxa"/>
        <w:tblInd w:w="-289" w:type="dxa"/>
        <w:tblLayout w:type="fixed"/>
        <w:tblLook w:val="04A0" w:firstRow="1" w:lastRow="0" w:firstColumn="1" w:lastColumn="0" w:noHBand="0" w:noVBand="1"/>
      </w:tblPr>
      <w:tblGrid>
        <w:gridCol w:w="10904"/>
      </w:tblGrid>
      <w:tr w:rsidR="00243737" w:rsidRPr="006E5F19" w14:paraId="11768D05" w14:textId="77777777" w:rsidTr="00243737">
        <w:trPr>
          <w:trHeight w:val="397"/>
        </w:trPr>
        <w:tc>
          <w:tcPr>
            <w:tcW w:w="10904" w:type="dxa"/>
            <w:tcBorders>
              <w:top w:val="single" w:sz="4" w:space="0" w:color="auto"/>
            </w:tcBorders>
            <w:shd w:val="clear" w:color="auto" w:fill="F9ED1A"/>
            <w:vAlign w:val="center"/>
          </w:tcPr>
          <w:p w14:paraId="2B590737" w14:textId="77777777" w:rsidR="00243737" w:rsidRPr="006E5F19" w:rsidRDefault="00243737" w:rsidP="006A2520">
            <w:pPr>
              <w:numPr>
                <w:ilvl w:val="0"/>
                <w:numId w:val="2"/>
              </w:numPr>
              <w:contextualSpacing/>
              <w:rPr>
                <w:rFonts w:ascii="Myriad Pro" w:eastAsiaTheme="minorHAnsi" w:hAnsi="Myriad Pro" w:cs="Arial"/>
                <w:b/>
                <w:color w:val="auto"/>
                <w:sz w:val="20"/>
                <w:szCs w:val="20"/>
              </w:rPr>
            </w:pPr>
            <w:r w:rsidRPr="006A2520">
              <w:rPr>
                <w:rFonts w:ascii="Myriad Pro" w:eastAsiaTheme="minorHAnsi" w:hAnsi="Myriad Pro" w:cs="Arial"/>
                <w:b/>
                <w:color w:val="auto"/>
                <w:sz w:val="22"/>
                <w:szCs w:val="22"/>
                <w:lang w:val="en-ZA"/>
              </w:rPr>
              <w:t>EXPECTED DELIVERABLES</w:t>
            </w:r>
          </w:p>
        </w:tc>
      </w:tr>
    </w:tbl>
    <w:p w14:paraId="6DDF9D17" w14:textId="0A96070B" w:rsidR="009C2BB1" w:rsidRPr="00114BCD" w:rsidRDefault="0082471F" w:rsidP="00274D85">
      <w:pPr>
        <w:spacing w:line="276" w:lineRule="auto"/>
        <w:jc w:val="both"/>
        <w:rPr>
          <w:rFonts w:ascii="Myriad Pro" w:hAnsi="Myriad Pro" w:cs="Arial"/>
          <w:bCs/>
        </w:rPr>
      </w:pPr>
      <w:r w:rsidRPr="0082471F">
        <w:rPr>
          <w:rFonts w:ascii="Myriad Pro" w:hAnsi="Myriad Pro" w:cs="Arial"/>
          <w:bCs/>
        </w:rPr>
        <w:t xml:space="preserve"> </w:t>
      </w:r>
      <w:r w:rsidRPr="00881063">
        <w:rPr>
          <w:rFonts w:ascii="Myriad Pro" w:eastAsia="Times" w:hAnsi="Myriad Pro" w:cs="Arial"/>
          <w:color w:val="000000" w:themeColor="text1"/>
          <w:sz w:val="22"/>
          <w:szCs w:val="22"/>
          <w:lang w:val="en-US" w:eastAsia="en-ZA"/>
        </w:rPr>
        <w:t xml:space="preserve">Appointed resources will be required to provide reports.  Further arrangements will be </w:t>
      </w:r>
      <w:r w:rsidR="00940115" w:rsidRPr="00881063">
        <w:rPr>
          <w:rFonts w:ascii="Myriad Pro" w:eastAsia="Times" w:hAnsi="Myriad Pro" w:cs="Arial"/>
          <w:color w:val="000000" w:themeColor="text1"/>
          <w:sz w:val="22"/>
          <w:szCs w:val="22"/>
          <w:lang w:val="en-US" w:eastAsia="en-ZA"/>
        </w:rPr>
        <w:t>made</w:t>
      </w:r>
      <w:r w:rsidRPr="00881063">
        <w:rPr>
          <w:rFonts w:ascii="Myriad Pro" w:eastAsia="Times" w:hAnsi="Myriad Pro" w:cs="Arial"/>
          <w:color w:val="000000" w:themeColor="text1"/>
          <w:sz w:val="22"/>
          <w:szCs w:val="22"/>
          <w:lang w:val="en-US" w:eastAsia="en-ZA"/>
        </w:rPr>
        <w:t xml:space="preserve"> during the briefing of the project in terms of reporting intervals</w:t>
      </w:r>
      <w:r w:rsidR="00881063">
        <w:rPr>
          <w:rFonts w:ascii="Myriad Pro" w:eastAsia="Times" w:hAnsi="Myriad Pro" w:cs="Arial"/>
          <w:color w:val="000000" w:themeColor="text1"/>
          <w:sz w:val="22"/>
          <w:szCs w:val="22"/>
          <w:lang w:val="en-US" w:eastAsia="en-ZA"/>
        </w:rPr>
        <w:t>.</w:t>
      </w:r>
    </w:p>
    <w:tbl>
      <w:tblPr>
        <w:tblStyle w:val="TableGrid3"/>
        <w:tblW w:w="10916" w:type="dxa"/>
        <w:tblInd w:w="-289" w:type="dxa"/>
        <w:tblLayout w:type="fixed"/>
        <w:tblLook w:val="04A0" w:firstRow="1" w:lastRow="0" w:firstColumn="1" w:lastColumn="0" w:noHBand="0" w:noVBand="1"/>
      </w:tblPr>
      <w:tblGrid>
        <w:gridCol w:w="10916"/>
      </w:tblGrid>
      <w:tr w:rsidR="00FC1B0D" w:rsidRPr="006E5F19" w14:paraId="30D2D82C" w14:textId="77777777" w:rsidTr="004431B2">
        <w:trPr>
          <w:trHeight w:val="439"/>
        </w:trPr>
        <w:tc>
          <w:tcPr>
            <w:tcW w:w="10916" w:type="dxa"/>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77530F" w:rsidRPr="006E5F19" w14:paraId="6B23228B" w14:textId="77777777" w:rsidTr="004431B2">
        <w:trPr>
          <w:trHeight w:val="1646"/>
        </w:trPr>
        <w:tc>
          <w:tcPr>
            <w:tcW w:w="10916" w:type="dxa"/>
          </w:tcPr>
          <w:p w14:paraId="077863BA" w14:textId="77777777" w:rsidR="0077530F" w:rsidRPr="00FC53C8" w:rsidRDefault="0077530F" w:rsidP="0077530F">
            <w:pPr>
              <w:spacing w:after="220" w:line="360" w:lineRule="auto"/>
              <w:contextualSpacing/>
              <w:jc w:val="both"/>
              <w:rPr>
                <w:rFonts w:ascii="Myriad Pro" w:eastAsia="Times" w:hAnsi="Myriad Pro" w:cs="Arial"/>
                <w:sz w:val="22"/>
                <w:szCs w:val="22"/>
                <w:lang w:eastAsia="en-ZA"/>
              </w:rPr>
            </w:pPr>
          </w:p>
          <w:p w14:paraId="30969DFA" w14:textId="0BA0A404" w:rsidR="0077530F" w:rsidRPr="00DF699B" w:rsidRDefault="0077530F" w:rsidP="00DF699B">
            <w:pPr>
              <w:pStyle w:val="ListParagraph"/>
              <w:numPr>
                <w:ilvl w:val="1"/>
                <w:numId w:val="38"/>
              </w:numPr>
              <w:spacing w:after="220" w:line="360" w:lineRule="auto"/>
              <w:jc w:val="both"/>
              <w:rPr>
                <w:rFonts w:ascii="Myriad Pro" w:hAnsi="Myriad Pro" w:cs="Arial"/>
                <w:b/>
                <w:i/>
                <w:iCs/>
                <w:sz w:val="22"/>
                <w:szCs w:val="22"/>
              </w:rPr>
            </w:pPr>
            <w:r w:rsidRPr="00DF699B">
              <w:rPr>
                <w:rFonts w:ascii="Myriad Pro" w:hAnsi="Myriad Pro" w:cs="Arial"/>
                <w:sz w:val="22"/>
                <w:szCs w:val="22"/>
              </w:rPr>
              <w:t xml:space="preserve">Bidder (s) are required to submit only two (2) </w:t>
            </w:r>
            <w:r w:rsidRPr="00DF699B">
              <w:rPr>
                <w:rFonts w:ascii="Myriad Pro" w:hAnsi="Myriad Pro" w:cs="Arial"/>
                <w:b/>
                <w:bCs/>
                <w:sz w:val="22"/>
                <w:szCs w:val="22"/>
              </w:rPr>
              <w:t>updated CV or detailed profile of a proposed resource/personnel</w:t>
            </w:r>
            <w:r w:rsidRPr="00DF699B">
              <w:rPr>
                <w:rFonts w:ascii="Myriad Pro" w:hAnsi="Myriad Pro" w:cs="Arial"/>
                <w:sz w:val="22"/>
                <w:szCs w:val="22"/>
              </w:rPr>
              <w:t xml:space="preserve"> (Civil and Mechanical Engineers) who are qualified in Civil and Mechanical Engineering.</w:t>
            </w:r>
            <w:r w:rsidRPr="00DF699B">
              <w:rPr>
                <w:rFonts w:ascii="Myriad Pro" w:hAnsi="Myriad Pro" w:cs="Arial"/>
                <w:b/>
                <w:i/>
                <w:iCs/>
                <w:sz w:val="22"/>
                <w:szCs w:val="22"/>
              </w:rPr>
              <w:t xml:space="preserve"> , (if a bidder submit more than one (1) </w:t>
            </w:r>
            <w:r w:rsidRPr="00DF699B">
              <w:rPr>
                <w:rFonts w:ascii="Myriad Pro" w:hAnsi="Myriad Pro" w:cs="Arial"/>
                <w:b/>
                <w:bCs/>
                <w:sz w:val="22"/>
                <w:szCs w:val="22"/>
              </w:rPr>
              <w:t xml:space="preserve">updated CV or detailed profile of a proposed </w:t>
            </w:r>
            <w:r w:rsidRPr="00DF699B">
              <w:rPr>
                <w:rFonts w:ascii="Myriad Pro" w:hAnsi="Myriad Pro" w:cs="Arial"/>
                <w:b/>
                <w:bCs/>
                <w:sz w:val="22"/>
                <w:szCs w:val="22"/>
              </w:rPr>
              <w:lastRenderedPageBreak/>
              <w:t>resource/personnel</w:t>
            </w:r>
            <w:r w:rsidRPr="00DF699B">
              <w:rPr>
                <w:rFonts w:ascii="Myriad Pro" w:hAnsi="Myriad Pro" w:cs="Arial"/>
                <w:b/>
                <w:i/>
                <w:iCs/>
                <w:sz w:val="22"/>
                <w:szCs w:val="22"/>
              </w:rPr>
              <w:t xml:space="preserve"> as stipulated on this, SIU will only consider first one (1)</w:t>
            </w:r>
            <w:r w:rsidRPr="00DF699B">
              <w:rPr>
                <w:rFonts w:ascii="Myriad Pro" w:hAnsi="Myriad Pro" w:cs="Arial"/>
                <w:b/>
                <w:bCs/>
                <w:sz w:val="22"/>
                <w:szCs w:val="22"/>
              </w:rPr>
              <w:t xml:space="preserve"> updated CV or detailed profile of a proposed resource/personnel</w:t>
            </w:r>
            <w:r w:rsidRPr="00DF699B">
              <w:rPr>
                <w:rFonts w:ascii="Myriad Pro" w:hAnsi="Myriad Pro" w:cs="Arial"/>
                <w:b/>
                <w:i/>
                <w:iCs/>
                <w:sz w:val="22"/>
                <w:szCs w:val="22"/>
              </w:rPr>
              <w:t xml:space="preserve"> received as per the spreadsheet, Annexure A)</w:t>
            </w:r>
          </w:p>
          <w:p w14:paraId="1D375DA2" w14:textId="77777777" w:rsidR="0077530F" w:rsidRPr="000333E7" w:rsidRDefault="0077530F" w:rsidP="0077530F">
            <w:pPr>
              <w:numPr>
                <w:ilvl w:val="1"/>
                <w:numId w:val="38"/>
              </w:numPr>
              <w:spacing w:after="220" w:line="360" w:lineRule="auto"/>
              <w:ind w:left="792"/>
              <w:jc w:val="both"/>
              <w:rPr>
                <w:rFonts w:ascii="Myriad Pro" w:eastAsia="Times" w:hAnsi="Myriad Pro" w:cs="Arial"/>
                <w:sz w:val="22"/>
                <w:szCs w:val="22"/>
                <w:lang w:eastAsia="en-ZA"/>
              </w:rPr>
            </w:pPr>
            <w:r w:rsidRPr="00FC53C8">
              <w:rPr>
                <w:rFonts w:ascii="Myriad Pro" w:eastAsia="Times" w:hAnsi="Myriad Pro" w:cs="Arial"/>
                <w:b/>
                <w:bCs/>
                <w:sz w:val="22"/>
                <w:szCs w:val="22"/>
                <w:lang w:eastAsia="en-ZA"/>
              </w:rPr>
              <w:t xml:space="preserve"> </w:t>
            </w:r>
            <w:r>
              <w:rPr>
                <w:rFonts w:ascii="Myriad Pro" w:eastAsia="Times" w:hAnsi="Myriad Pro" w:cs="Arial"/>
                <w:sz w:val="22"/>
                <w:szCs w:val="22"/>
                <w:lang w:eastAsia="en-ZA"/>
              </w:rPr>
              <w:t xml:space="preserve">Two (2) </w:t>
            </w:r>
            <w:proofErr w:type="gramStart"/>
            <w:r w:rsidRPr="000333E7">
              <w:rPr>
                <w:rFonts w:ascii="Myriad Pro" w:eastAsia="Times" w:hAnsi="Myriad Pro" w:cs="Arial"/>
                <w:sz w:val="22"/>
                <w:szCs w:val="22"/>
                <w:lang w:eastAsia="en-ZA"/>
              </w:rPr>
              <w:t>resource</w:t>
            </w:r>
            <w:proofErr w:type="gramEnd"/>
            <w:r>
              <w:rPr>
                <w:rFonts w:ascii="Myriad Pro" w:eastAsia="Times" w:hAnsi="Myriad Pro" w:cs="Arial"/>
                <w:sz w:val="22"/>
                <w:szCs w:val="22"/>
                <w:lang w:eastAsia="en-ZA"/>
              </w:rPr>
              <w:t xml:space="preserve"> (Civil and Mechanical Engineers)</w:t>
            </w:r>
            <w:r w:rsidRPr="000333E7">
              <w:rPr>
                <w:rFonts w:ascii="Myriad Pro" w:eastAsia="Times" w:hAnsi="Myriad Pro" w:cs="Arial"/>
                <w:sz w:val="22"/>
                <w:szCs w:val="22"/>
                <w:lang w:eastAsia="en-ZA"/>
              </w:rPr>
              <w:t xml:space="preserve"> must be able to testify in civil, criminal and or disciplinary proceedings stemming from their findings</w:t>
            </w:r>
          </w:p>
          <w:p w14:paraId="700FD336" w14:textId="77777777" w:rsidR="0077530F" w:rsidRPr="003A0434" w:rsidRDefault="0077530F" w:rsidP="0077530F">
            <w:pPr>
              <w:numPr>
                <w:ilvl w:val="1"/>
                <w:numId w:val="38"/>
              </w:numPr>
              <w:spacing w:after="220" w:line="360" w:lineRule="auto"/>
              <w:ind w:left="792"/>
              <w:contextualSpacing/>
              <w:jc w:val="both"/>
              <w:rPr>
                <w:rFonts w:ascii="Myriad Pro" w:eastAsia="Times" w:hAnsi="Myriad Pro" w:cs="Arial"/>
                <w:sz w:val="22"/>
                <w:szCs w:val="22"/>
                <w:lang w:eastAsia="en-ZA"/>
              </w:rPr>
            </w:pPr>
            <w:r w:rsidRPr="003A0434">
              <w:rPr>
                <w:rFonts w:ascii="Myriad Pro" w:eastAsia="Times" w:hAnsi="Myriad Pro" w:cs="Arial"/>
                <w:sz w:val="22"/>
                <w:szCs w:val="22"/>
                <w:lang w:eastAsia="en-ZA"/>
              </w:rPr>
              <w:t>The resources must be based in Free State and must be available immediately</w:t>
            </w:r>
            <w:r>
              <w:rPr>
                <w:rFonts w:ascii="Myriad Pro" w:eastAsia="Times" w:hAnsi="Myriad Pro" w:cs="Arial"/>
                <w:sz w:val="22"/>
                <w:szCs w:val="22"/>
                <w:lang w:eastAsia="en-ZA"/>
              </w:rPr>
              <w:t>.</w:t>
            </w:r>
            <w:r w:rsidRPr="003A0434">
              <w:rPr>
                <w:rFonts w:ascii="Myriad Pro" w:eastAsia="Times" w:hAnsi="Myriad Pro" w:cs="Arial"/>
                <w:sz w:val="22"/>
                <w:szCs w:val="22"/>
                <w:lang w:eastAsia="en-ZA"/>
              </w:rPr>
              <w:t xml:space="preserve"> </w:t>
            </w:r>
          </w:p>
          <w:p w14:paraId="2A26A3C6" w14:textId="77777777" w:rsidR="0077530F" w:rsidRDefault="0077530F" w:rsidP="0077530F">
            <w:pPr>
              <w:numPr>
                <w:ilvl w:val="1"/>
                <w:numId w:val="38"/>
              </w:numPr>
              <w:tabs>
                <w:tab w:val="left" w:pos="1170"/>
              </w:tabs>
              <w:spacing w:after="220" w:line="360" w:lineRule="auto"/>
              <w:ind w:left="792"/>
              <w:contextualSpacing/>
              <w:jc w:val="both"/>
              <w:rPr>
                <w:rFonts w:ascii="Myriad Pro" w:eastAsia="Times" w:hAnsi="Myriad Pro" w:cs="Arial"/>
                <w:sz w:val="22"/>
                <w:szCs w:val="22"/>
                <w:lang w:eastAsia="en-ZA"/>
              </w:rPr>
            </w:pPr>
            <w:r w:rsidRPr="000333E7">
              <w:rPr>
                <w:rFonts w:ascii="Myriad Pro" w:eastAsia="Times" w:hAnsi="Myriad Pro" w:cs="Arial"/>
                <w:sz w:val="22"/>
                <w:szCs w:val="22"/>
                <w:lang w:eastAsia="en-ZA"/>
              </w:rPr>
              <w:t xml:space="preserve">The work needs to commence as soon as the appointment letter is issued and </w:t>
            </w:r>
            <w:proofErr w:type="gramStart"/>
            <w:r w:rsidRPr="000333E7">
              <w:rPr>
                <w:rFonts w:ascii="Myriad Pro" w:eastAsia="Times" w:hAnsi="Myriad Pro" w:cs="Arial"/>
                <w:sz w:val="22"/>
                <w:szCs w:val="22"/>
                <w:lang w:eastAsia="en-ZA"/>
              </w:rPr>
              <w:t>be completed</w:t>
            </w:r>
            <w:proofErr w:type="gramEnd"/>
            <w:r w:rsidRPr="000333E7">
              <w:rPr>
                <w:rFonts w:ascii="Myriad Pro" w:eastAsia="Times" w:hAnsi="Myriad Pro" w:cs="Arial"/>
                <w:sz w:val="22"/>
                <w:szCs w:val="22"/>
                <w:lang w:eastAsia="en-ZA"/>
              </w:rPr>
              <w:t xml:space="preserve"> within a period of three months, limited to 480 hours for </w:t>
            </w:r>
            <w:r w:rsidRPr="00881063">
              <w:rPr>
                <w:rFonts w:ascii="Myriad Pro" w:eastAsia="Times" w:hAnsi="Myriad Pro" w:cs="Arial"/>
                <w:b/>
                <w:bCs/>
                <w:sz w:val="22"/>
                <w:szCs w:val="22"/>
                <w:lang w:eastAsia="en-ZA"/>
              </w:rPr>
              <w:t xml:space="preserve">immediate appointment of two (2) </w:t>
            </w:r>
            <w:proofErr w:type="gramStart"/>
            <w:r w:rsidRPr="00881063">
              <w:rPr>
                <w:rFonts w:ascii="Myriad Pro" w:eastAsia="Times" w:hAnsi="Myriad Pro" w:cs="Arial"/>
                <w:b/>
                <w:bCs/>
                <w:sz w:val="22"/>
                <w:szCs w:val="22"/>
                <w:lang w:eastAsia="en-ZA"/>
              </w:rPr>
              <w:t>resource</w:t>
            </w:r>
            <w:proofErr w:type="gramEnd"/>
            <w:r w:rsidRPr="000333E7">
              <w:rPr>
                <w:rFonts w:ascii="Myriad Pro" w:eastAsia="Times" w:hAnsi="Myriad Pro" w:cs="Arial"/>
                <w:sz w:val="22"/>
                <w:szCs w:val="22"/>
                <w:lang w:eastAsia="en-ZA"/>
              </w:rPr>
              <w:t xml:space="preserve"> </w:t>
            </w:r>
          </w:p>
          <w:p w14:paraId="27659ECD" w14:textId="77777777" w:rsidR="0077530F" w:rsidRPr="00FC53C8" w:rsidRDefault="0077530F" w:rsidP="0077530F">
            <w:pPr>
              <w:numPr>
                <w:ilvl w:val="1"/>
                <w:numId w:val="38"/>
              </w:numPr>
              <w:tabs>
                <w:tab w:val="left" w:pos="1170"/>
              </w:tabs>
              <w:spacing w:after="220" w:line="360" w:lineRule="auto"/>
              <w:ind w:left="792"/>
              <w:contextualSpacing/>
              <w:jc w:val="both"/>
              <w:rPr>
                <w:rFonts w:ascii="Myriad Pro" w:eastAsia="Times" w:hAnsi="Myriad Pro" w:cs="Arial"/>
                <w:sz w:val="22"/>
                <w:szCs w:val="22"/>
                <w:lang w:eastAsia="en-ZA"/>
              </w:rPr>
            </w:pPr>
            <w:r w:rsidRPr="00FC53C8">
              <w:rPr>
                <w:rFonts w:ascii="Myriad Pro" w:eastAsia="Times" w:hAnsi="Myriad Pro" w:cs="Arial"/>
                <w:sz w:val="22"/>
                <w:szCs w:val="22"/>
                <w:lang w:eastAsia="en-ZA"/>
              </w:rPr>
              <w:t>The appointment will be with one (1) bidder (company).</w:t>
            </w:r>
          </w:p>
          <w:p w14:paraId="0089D6F9" w14:textId="77777777" w:rsidR="0077530F" w:rsidRPr="00FC53C8" w:rsidRDefault="0077530F" w:rsidP="0077530F">
            <w:pPr>
              <w:numPr>
                <w:ilvl w:val="1"/>
                <w:numId w:val="38"/>
              </w:numPr>
              <w:tabs>
                <w:tab w:val="left" w:pos="1170"/>
              </w:tabs>
              <w:spacing w:after="220" w:line="360" w:lineRule="auto"/>
              <w:ind w:left="792"/>
              <w:contextualSpacing/>
              <w:jc w:val="both"/>
              <w:rPr>
                <w:rFonts w:ascii="Myriad Pro" w:eastAsia="Times" w:hAnsi="Myriad Pro" w:cs="Arial"/>
                <w:sz w:val="22"/>
                <w:szCs w:val="22"/>
                <w:lang w:eastAsia="en-ZA"/>
              </w:rPr>
            </w:pPr>
            <w:r w:rsidRPr="00FC53C8">
              <w:rPr>
                <w:rFonts w:ascii="Myriad Pro" w:eastAsia="Times" w:hAnsi="Myriad Pro" w:cs="Arial"/>
                <w:sz w:val="22"/>
                <w:szCs w:val="22"/>
                <w:lang w:eastAsia="en-ZA"/>
              </w:rPr>
              <w:t xml:space="preserve">If the appointed resource is alternatively changed during the investigations, justifiable reasons must be submitted on time to the SIU, the final decision is subject to </w:t>
            </w:r>
            <w:proofErr w:type="gramStart"/>
            <w:r w:rsidRPr="00FC53C8">
              <w:rPr>
                <w:rFonts w:ascii="Myriad Pro" w:eastAsia="Times" w:hAnsi="Myriad Pro" w:cs="Arial"/>
                <w:sz w:val="22"/>
                <w:szCs w:val="22"/>
                <w:lang w:eastAsia="en-ZA"/>
              </w:rPr>
              <w:t>the SIU’s</w:t>
            </w:r>
            <w:proofErr w:type="gramEnd"/>
            <w:r w:rsidRPr="00FC53C8">
              <w:rPr>
                <w:rFonts w:ascii="Myriad Pro" w:eastAsia="Times" w:hAnsi="Myriad Pro" w:cs="Arial"/>
                <w:sz w:val="22"/>
                <w:szCs w:val="22"/>
                <w:lang w:eastAsia="en-ZA"/>
              </w:rPr>
              <w:t xml:space="preserve"> review and approval. </w:t>
            </w:r>
          </w:p>
          <w:p w14:paraId="4308C049" w14:textId="77777777" w:rsidR="0077530F" w:rsidRPr="00FC53C8" w:rsidRDefault="0077530F" w:rsidP="0077530F">
            <w:pPr>
              <w:numPr>
                <w:ilvl w:val="1"/>
                <w:numId w:val="38"/>
              </w:numPr>
              <w:tabs>
                <w:tab w:val="left" w:pos="1170"/>
              </w:tabs>
              <w:spacing w:after="220" w:line="360" w:lineRule="auto"/>
              <w:ind w:left="792"/>
              <w:contextualSpacing/>
              <w:jc w:val="both"/>
              <w:rPr>
                <w:rFonts w:ascii="Myriad Pro" w:eastAsia="Times" w:hAnsi="Myriad Pro" w:cs="Arial"/>
                <w:sz w:val="22"/>
                <w:szCs w:val="22"/>
                <w:lang w:eastAsia="en-ZA"/>
              </w:rPr>
            </w:pPr>
            <w:r w:rsidRPr="00FC53C8">
              <w:rPr>
                <w:rFonts w:ascii="Myriad Pro" w:eastAsia="Times" w:hAnsi="Myriad Pro" w:cs="Arial"/>
                <w:sz w:val="22"/>
                <w:szCs w:val="22"/>
                <w:lang w:eastAsia="en-ZA"/>
              </w:rPr>
              <w:t xml:space="preserve">An alternate replacement of resources should be equal or more competent to the initial approved resource (s) and if the bidder failed to provide a resource that meets the standard of the SIU as per the terms and conditions, SIU reserves the right to terminate the </w:t>
            </w:r>
            <w:proofErr w:type="gramStart"/>
            <w:r w:rsidRPr="00FC53C8">
              <w:rPr>
                <w:rFonts w:ascii="Myriad Pro" w:eastAsia="Times" w:hAnsi="Myriad Pro" w:cs="Arial"/>
                <w:sz w:val="22"/>
                <w:szCs w:val="22"/>
                <w:lang w:eastAsia="en-ZA"/>
              </w:rPr>
              <w:t>contract;</w:t>
            </w:r>
            <w:proofErr w:type="gramEnd"/>
          </w:p>
          <w:p w14:paraId="41C58258" w14:textId="77777777" w:rsidR="0077530F" w:rsidRPr="00FC53C8" w:rsidRDefault="0077530F" w:rsidP="0077530F">
            <w:pPr>
              <w:numPr>
                <w:ilvl w:val="1"/>
                <w:numId w:val="38"/>
              </w:numPr>
              <w:tabs>
                <w:tab w:val="left" w:pos="1170"/>
              </w:tabs>
              <w:spacing w:after="220" w:line="360" w:lineRule="auto"/>
              <w:ind w:left="792"/>
              <w:contextualSpacing/>
              <w:jc w:val="both"/>
              <w:rPr>
                <w:rFonts w:ascii="Myriad Pro" w:eastAsia="Times" w:hAnsi="Myriad Pro" w:cs="Arial"/>
                <w:sz w:val="22"/>
                <w:szCs w:val="22"/>
                <w:lang w:eastAsia="en-ZA"/>
              </w:rPr>
            </w:pPr>
            <w:r w:rsidRPr="00FC53C8">
              <w:rPr>
                <w:rFonts w:ascii="Myriad Pro" w:eastAsia="Times" w:hAnsi="Myriad Pro" w:cs="Arial"/>
                <w:sz w:val="22"/>
                <w:szCs w:val="22"/>
                <w:lang w:eastAsia="en-ZA"/>
              </w:rPr>
              <w:t>Proposed resource CV</w:t>
            </w:r>
            <w:r>
              <w:rPr>
                <w:rFonts w:ascii="Myriad Pro" w:eastAsia="Times" w:hAnsi="Myriad Pro" w:cs="Arial"/>
                <w:sz w:val="22"/>
                <w:szCs w:val="22"/>
                <w:lang w:eastAsia="en-ZA"/>
              </w:rPr>
              <w:t>s</w:t>
            </w:r>
            <w:r w:rsidRPr="00FC53C8">
              <w:rPr>
                <w:rFonts w:ascii="Myriad Pro" w:eastAsia="Times" w:hAnsi="Myriad Pro" w:cs="Arial"/>
                <w:sz w:val="22"/>
                <w:szCs w:val="22"/>
                <w:lang w:eastAsia="en-ZA"/>
              </w:rPr>
              <w:t xml:space="preserve"> must be accompanied </w:t>
            </w:r>
            <w:r>
              <w:rPr>
                <w:rFonts w:ascii="Myriad Pro" w:eastAsia="Times" w:hAnsi="Myriad Pro" w:cs="Arial"/>
                <w:sz w:val="22"/>
                <w:szCs w:val="22"/>
                <w:lang w:eastAsia="en-ZA"/>
              </w:rPr>
              <w:t>by</w:t>
            </w:r>
            <w:r w:rsidRPr="00FC53C8">
              <w:rPr>
                <w:rFonts w:ascii="Myriad Pro" w:eastAsia="Times" w:hAnsi="Myriad Pro" w:cs="Arial"/>
                <w:sz w:val="22"/>
                <w:szCs w:val="22"/>
                <w:lang w:eastAsia="en-ZA"/>
              </w:rPr>
              <w:t xml:space="preserve"> ID copies and the </w:t>
            </w:r>
            <w:r>
              <w:rPr>
                <w:rFonts w:ascii="Myriad Pro" w:eastAsia="Times" w:hAnsi="Myriad Pro" w:cs="Arial"/>
                <w:sz w:val="22"/>
                <w:szCs w:val="22"/>
                <w:lang w:eastAsia="en-ZA"/>
              </w:rPr>
              <w:t xml:space="preserve">ID copies of the </w:t>
            </w:r>
            <w:r w:rsidRPr="00FC53C8">
              <w:rPr>
                <w:rFonts w:ascii="Myriad Pro" w:eastAsia="Times" w:hAnsi="Myriad Pro" w:cs="Arial"/>
                <w:sz w:val="22"/>
                <w:szCs w:val="22"/>
                <w:lang w:eastAsia="en-ZA"/>
              </w:rPr>
              <w:t xml:space="preserve">directors for security </w:t>
            </w:r>
            <w:proofErr w:type="gramStart"/>
            <w:r w:rsidRPr="00FC53C8">
              <w:rPr>
                <w:rFonts w:ascii="Myriad Pro" w:eastAsia="Times" w:hAnsi="Myriad Pro" w:cs="Arial"/>
                <w:sz w:val="22"/>
                <w:szCs w:val="22"/>
                <w:lang w:eastAsia="en-ZA"/>
              </w:rPr>
              <w:t>screening;</w:t>
            </w:r>
            <w:proofErr w:type="gramEnd"/>
          </w:p>
          <w:p w14:paraId="76E931A9" w14:textId="51263665" w:rsidR="0077530F" w:rsidRPr="00C95DAB" w:rsidRDefault="0077530F" w:rsidP="0077530F">
            <w:pPr>
              <w:ind w:left="0"/>
              <w:rPr>
                <w:rFonts w:ascii="Myriad Pro" w:eastAsia="Times" w:hAnsi="Myriad Pro" w:cs="Arial"/>
                <w:sz w:val="24"/>
                <w:szCs w:val="24"/>
                <w:lang w:eastAsia="en-ZA"/>
              </w:rPr>
            </w:pPr>
            <w:r w:rsidRPr="00B8172B">
              <w:rPr>
                <w:rFonts w:ascii="Myriad Pro" w:eastAsia="Times" w:hAnsi="Myriad Pro" w:cs="Arial"/>
                <w:b/>
                <w:bCs/>
                <w:color w:val="FF0000"/>
                <w:sz w:val="22"/>
                <w:szCs w:val="22"/>
                <w:lang w:eastAsia="en-ZA"/>
              </w:rPr>
              <w:t>The disbursement will be limited to the province</w:t>
            </w:r>
            <w:r>
              <w:rPr>
                <w:rFonts w:ascii="Myriad Pro" w:eastAsia="Times" w:hAnsi="Myriad Pro" w:cs="Arial"/>
                <w:b/>
                <w:bCs/>
                <w:color w:val="FF0000"/>
                <w:sz w:val="22"/>
                <w:szCs w:val="22"/>
                <w:lang w:eastAsia="en-ZA"/>
              </w:rPr>
              <w:t xml:space="preserve"> (Free State) </w:t>
            </w:r>
            <w:r w:rsidRPr="00B8172B">
              <w:rPr>
                <w:rFonts w:ascii="Myriad Pro" w:eastAsia="Times" w:hAnsi="Myriad Pro" w:cs="Arial"/>
                <w:b/>
                <w:bCs/>
                <w:color w:val="FF0000"/>
                <w:sz w:val="22"/>
                <w:szCs w:val="22"/>
                <w:lang w:eastAsia="en-ZA"/>
              </w:rPr>
              <w:t>where the investigation is primarily situated,</w:t>
            </w:r>
            <w:r>
              <w:rPr>
                <w:rFonts w:ascii="Myriad Pro" w:eastAsia="Times" w:hAnsi="Myriad Pro" w:cs="Arial"/>
                <w:b/>
                <w:bCs/>
                <w:color w:val="FF0000"/>
                <w:sz w:val="22"/>
                <w:szCs w:val="22"/>
                <w:lang w:eastAsia="en-ZA"/>
              </w:rPr>
              <w:t xml:space="preserve"> </w:t>
            </w:r>
            <w:r w:rsidRPr="00B8172B">
              <w:rPr>
                <w:rFonts w:ascii="Myriad Pro" w:eastAsia="Times" w:hAnsi="Myriad Pro" w:cs="Arial"/>
                <w:b/>
                <w:bCs/>
                <w:color w:val="FF0000"/>
                <w:sz w:val="22"/>
                <w:szCs w:val="22"/>
                <w:lang w:eastAsia="en-ZA"/>
              </w:rPr>
              <w:t xml:space="preserve">further traveling to secondary locations, </w:t>
            </w:r>
            <w:r>
              <w:rPr>
                <w:rFonts w:ascii="Myriad Pro" w:eastAsia="Times" w:hAnsi="Myriad Pro" w:cs="Arial"/>
                <w:b/>
                <w:bCs/>
                <w:color w:val="FF0000"/>
                <w:sz w:val="22"/>
                <w:szCs w:val="22"/>
                <w:lang w:eastAsia="en-ZA"/>
              </w:rPr>
              <w:t>P</w:t>
            </w:r>
            <w:r w:rsidRPr="00B8172B">
              <w:rPr>
                <w:rFonts w:ascii="Myriad Pro" w:eastAsia="Times" w:hAnsi="Myriad Pro" w:cs="Arial"/>
                <w:b/>
                <w:bCs/>
                <w:color w:val="FF0000"/>
                <w:sz w:val="22"/>
                <w:szCs w:val="22"/>
                <w:lang w:eastAsia="en-ZA"/>
              </w:rPr>
              <w:t>rovince, SIU will make provisions and arrangements for such travelling</w:t>
            </w:r>
            <w:r w:rsidRPr="00FC53C8">
              <w:rPr>
                <w:rFonts w:ascii="Myriad Pro" w:eastAsia="Times" w:hAnsi="Myriad Pro" w:cs="Arial"/>
                <w:sz w:val="22"/>
                <w:szCs w:val="22"/>
                <w:lang w:eastAsia="en-ZA"/>
              </w:rPr>
              <w:t>.</w:t>
            </w:r>
          </w:p>
        </w:tc>
      </w:tr>
      <w:tr w:rsidR="0077530F" w:rsidRPr="006E5F19" w14:paraId="65CABB1B" w14:textId="77777777" w:rsidTr="004431B2">
        <w:trPr>
          <w:trHeight w:val="397"/>
        </w:trPr>
        <w:tc>
          <w:tcPr>
            <w:tcW w:w="10916" w:type="dxa"/>
            <w:shd w:val="clear" w:color="auto" w:fill="F9ED1A"/>
            <w:vAlign w:val="center"/>
          </w:tcPr>
          <w:p w14:paraId="3DF11BF7" w14:textId="77777777" w:rsidR="0077530F" w:rsidRPr="006E5F19" w:rsidRDefault="0077530F" w:rsidP="0077530F">
            <w:pPr>
              <w:numPr>
                <w:ilvl w:val="0"/>
                <w:numId w:val="2"/>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lastRenderedPageBreak/>
              <w:t xml:space="preserve">CONTRACT PERIOD </w:t>
            </w:r>
          </w:p>
        </w:tc>
      </w:tr>
      <w:tr w:rsidR="0077530F" w:rsidRPr="006E5F19" w14:paraId="0FA8144C" w14:textId="77777777" w:rsidTr="004431B2">
        <w:trPr>
          <w:trHeight w:val="440"/>
        </w:trPr>
        <w:tc>
          <w:tcPr>
            <w:tcW w:w="10916" w:type="dxa"/>
            <w:shd w:val="clear" w:color="auto" w:fill="auto"/>
            <w:vAlign w:val="center"/>
          </w:tcPr>
          <w:p w14:paraId="39841BCD" w14:textId="4AAC800A" w:rsidR="0077530F" w:rsidRDefault="0077530F" w:rsidP="0077530F">
            <w:pPr>
              <w:spacing w:line="276" w:lineRule="auto"/>
              <w:ind w:left="0"/>
              <w:contextualSpacing/>
              <w:rPr>
                <w:rFonts w:ascii="Myriad Pro" w:eastAsiaTheme="minorHAnsi" w:hAnsi="Myriad Pro" w:cs="Arial"/>
                <w:color w:val="auto"/>
                <w:sz w:val="22"/>
                <w:szCs w:val="22"/>
                <w:lang w:val="en-ZA" w:eastAsia="en-ZA"/>
              </w:rPr>
            </w:pPr>
            <w:r w:rsidRPr="004F23CE">
              <w:rPr>
                <w:rFonts w:ascii="Myriad Pro" w:eastAsiaTheme="minorHAnsi" w:hAnsi="Myriad Pro" w:cs="Arial"/>
                <w:color w:val="auto"/>
                <w:sz w:val="22"/>
                <w:szCs w:val="22"/>
                <w:lang w:val="en-ZA" w:eastAsia="en-ZA"/>
              </w:rPr>
              <w:t>The work needs to commence as soon as the appointment letter is issued and be completed within a period not exceeding the stipulated time for all projects.</w:t>
            </w:r>
          </w:p>
          <w:p w14:paraId="65BA3B2E" w14:textId="77777777" w:rsidR="0077530F" w:rsidRPr="004F23CE" w:rsidRDefault="0077530F" w:rsidP="0077530F">
            <w:pPr>
              <w:spacing w:line="276" w:lineRule="auto"/>
              <w:ind w:left="0"/>
              <w:contextualSpacing/>
              <w:rPr>
                <w:rFonts w:ascii="Myriad Pro" w:eastAsiaTheme="minorHAnsi" w:hAnsi="Myriad Pro" w:cs="Arial"/>
                <w:color w:val="auto"/>
                <w:sz w:val="22"/>
                <w:szCs w:val="22"/>
                <w:lang w:val="en-ZA" w:eastAsia="en-ZA"/>
              </w:rPr>
            </w:pPr>
          </w:p>
          <w:p w14:paraId="211536BB" w14:textId="77777777" w:rsidR="0077530F" w:rsidRDefault="0077530F" w:rsidP="0077530F">
            <w:pPr>
              <w:spacing w:line="276" w:lineRule="auto"/>
              <w:ind w:left="0"/>
              <w:contextualSpacing/>
              <w:rPr>
                <w:rFonts w:ascii="Myriad Pro" w:eastAsiaTheme="minorHAnsi" w:hAnsi="Myriad Pro" w:cs="Arial"/>
                <w:color w:val="auto"/>
                <w:sz w:val="22"/>
                <w:szCs w:val="22"/>
                <w:lang w:val="en-ZA" w:eastAsia="en-ZA"/>
              </w:rPr>
            </w:pPr>
            <w:r w:rsidRPr="004F23CE">
              <w:rPr>
                <w:rFonts w:ascii="Myriad Pro" w:eastAsiaTheme="minorHAnsi" w:hAnsi="Myriad Pro" w:cs="Arial"/>
                <w:color w:val="auto"/>
                <w:sz w:val="22"/>
                <w:szCs w:val="22"/>
                <w:lang w:val="en-ZA" w:eastAsia="en-ZA"/>
              </w:rPr>
              <w:t>Two (2) resources (Civil and Mechanical Engineers) will be expected to work the stipulated 480 hours or three (3) months (whichever comes first</w:t>
            </w:r>
            <w:proofErr w:type="gramStart"/>
            <w:r w:rsidRPr="004F23CE">
              <w:rPr>
                <w:rFonts w:ascii="Myriad Pro" w:eastAsiaTheme="minorHAnsi" w:hAnsi="Myriad Pro" w:cs="Arial"/>
                <w:color w:val="auto"/>
                <w:sz w:val="22"/>
                <w:szCs w:val="22"/>
                <w:lang w:val="en-ZA" w:eastAsia="en-ZA"/>
              </w:rPr>
              <w:t>);</w:t>
            </w:r>
            <w:proofErr w:type="gramEnd"/>
            <w:r w:rsidRPr="004F23CE">
              <w:rPr>
                <w:rFonts w:ascii="Myriad Pro" w:eastAsiaTheme="minorHAnsi" w:hAnsi="Myriad Pro" w:cs="Arial"/>
                <w:color w:val="auto"/>
                <w:sz w:val="22"/>
                <w:szCs w:val="22"/>
                <w:lang w:val="en-ZA" w:eastAsia="en-ZA"/>
              </w:rPr>
              <w:t xml:space="preserve"> </w:t>
            </w:r>
          </w:p>
          <w:p w14:paraId="4662512E" w14:textId="77777777" w:rsidR="0077530F" w:rsidRDefault="0077530F" w:rsidP="0077530F">
            <w:pPr>
              <w:spacing w:line="276" w:lineRule="auto"/>
              <w:ind w:left="0"/>
              <w:contextualSpacing/>
              <w:rPr>
                <w:rFonts w:ascii="Myriad Pro" w:eastAsiaTheme="minorHAnsi" w:hAnsi="Myriad Pro" w:cs="Arial"/>
                <w:color w:val="auto"/>
                <w:sz w:val="22"/>
                <w:szCs w:val="22"/>
                <w:lang w:val="en-ZA" w:eastAsia="en-ZA"/>
              </w:rPr>
            </w:pPr>
          </w:p>
          <w:p w14:paraId="43DCF2CA" w14:textId="0616505A" w:rsidR="0077530F" w:rsidRPr="004F23CE" w:rsidRDefault="0077530F" w:rsidP="0077530F">
            <w:pPr>
              <w:spacing w:line="276" w:lineRule="auto"/>
              <w:ind w:left="0"/>
              <w:contextualSpacing/>
              <w:rPr>
                <w:rFonts w:ascii="Myriad Pro" w:eastAsiaTheme="minorHAnsi" w:hAnsi="Myriad Pro" w:cs="Arial"/>
                <w:color w:val="auto"/>
                <w:sz w:val="22"/>
                <w:szCs w:val="22"/>
                <w:lang w:val="en-ZA" w:eastAsia="en-ZA"/>
              </w:rPr>
            </w:pPr>
            <w:r w:rsidRPr="004F23CE">
              <w:rPr>
                <w:rFonts w:ascii="Myriad Pro" w:eastAsiaTheme="minorHAnsi" w:hAnsi="Myriad Pro" w:cs="Arial"/>
                <w:color w:val="auto"/>
                <w:sz w:val="22"/>
                <w:szCs w:val="22"/>
                <w:lang w:val="en-ZA" w:eastAsia="en-ZA"/>
              </w:rPr>
              <w:t xml:space="preserve">The total number of hours for the project differs according to regions for each </w:t>
            </w:r>
            <w:proofErr w:type="gramStart"/>
            <w:r w:rsidRPr="004F23CE">
              <w:rPr>
                <w:rFonts w:ascii="Myriad Pro" w:eastAsiaTheme="minorHAnsi" w:hAnsi="Myriad Pro" w:cs="Arial"/>
                <w:color w:val="auto"/>
                <w:sz w:val="22"/>
                <w:szCs w:val="22"/>
                <w:lang w:val="en-ZA" w:eastAsia="en-ZA"/>
              </w:rPr>
              <w:t>resource;</w:t>
            </w:r>
            <w:proofErr w:type="gramEnd"/>
          </w:p>
          <w:p w14:paraId="2D78D5A0" w14:textId="40C17F45" w:rsidR="0077530F" w:rsidRPr="006E5F19" w:rsidRDefault="0077530F" w:rsidP="0077530F">
            <w:pPr>
              <w:spacing w:line="276" w:lineRule="auto"/>
              <w:ind w:left="0"/>
              <w:contextualSpacing/>
              <w:rPr>
                <w:rFonts w:ascii="Myriad Pro" w:eastAsiaTheme="minorHAnsi" w:hAnsi="Myriad Pro" w:cs="Arial"/>
                <w:color w:val="auto"/>
                <w:sz w:val="22"/>
                <w:szCs w:val="22"/>
                <w:lang w:val="en-ZA" w:eastAsia="en-ZA"/>
              </w:rPr>
            </w:pPr>
            <w:r w:rsidRPr="004F23CE">
              <w:rPr>
                <w:rFonts w:ascii="Myriad Pro" w:eastAsiaTheme="minorHAnsi" w:hAnsi="Myriad Pro" w:cs="Arial"/>
                <w:color w:val="auto"/>
                <w:sz w:val="22"/>
                <w:szCs w:val="22"/>
                <w:lang w:val="en-ZA" w:eastAsia="en-ZA"/>
              </w:rPr>
              <w:t>Contract value should be on hourly rate and estimated hours, inclusive of VAT disbursement.</w:t>
            </w:r>
          </w:p>
        </w:tc>
      </w:tr>
      <w:tr w:rsidR="0077530F" w:rsidRPr="006E5F19" w14:paraId="3E90BA34" w14:textId="77777777" w:rsidTr="004431B2">
        <w:trPr>
          <w:trHeight w:val="182"/>
        </w:trPr>
        <w:tc>
          <w:tcPr>
            <w:tcW w:w="10916" w:type="dxa"/>
          </w:tcPr>
          <w:p w14:paraId="3E1F71CA" w14:textId="2E6B86C8" w:rsidR="0077530F" w:rsidRPr="006E5F19" w:rsidRDefault="0077530F" w:rsidP="0077530F">
            <w:pPr>
              <w:spacing w:after="200" w:line="276" w:lineRule="auto"/>
              <w:ind w:left="360" w:hanging="360"/>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TERMS AND CONDITIONS OF THE CONTRACT</w:t>
            </w:r>
          </w:p>
          <w:p w14:paraId="061D3DD3" w14:textId="5619E524" w:rsidR="0077530F" w:rsidRPr="00682741" w:rsidRDefault="0077530F" w:rsidP="0077530F">
            <w:pPr>
              <w:spacing w:after="200" w:line="276" w:lineRule="auto"/>
              <w:ind w:left="0"/>
              <w:contextualSpacing/>
              <w:jc w:val="both"/>
              <w:rPr>
                <w:rFonts w:ascii="Myriad Pro" w:eastAsiaTheme="minorHAnsi" w:hAnsi="Myriad Pro" w:cs="Arial"/>
                <w:color w:val="auto"/>
                <w:sz w:val="22"/>
                <w:szCs w:val="22"/>
                <w:lang w:val="en-ZA"/>
              </w:rPr>
            </w:pPr>
          </w:p>
          <w:p w14:paraId="2AD97596" w14:textId="77777777" w:rsidR="0077530F" w:rsidRPr="006E5F19" w:rsidRDefault="0077530F" w:rsidP="0077530F">
            <w:pPr>
              <w:numPr>
                <w:ilvl w:val="1"/>
                <w:numId w:val="2"/>
              </w:numPr>
              <w:spacing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AWARD CRITERIA</w:t>
            </w:r>
          </w:p>
          <w:p w14:paraId="2CC1FAE0" w14:textId="377556D2" w:rsidR="0077530F" w:rsidRDefault="0077530F" w:rsidP="0077530F">
            <w:pPr>
              <w:spacing w:line="276" w:lineRule="auto"/>
              <w:ind w:left="792"/>
              <w:contextualSpacing/>
              <w:jc w:val="both"/>
              <w:rPr>
                <w:rFonts w:ascii="Myriad Pro" w:eastAsia="Arial" w:hAnsi="Myriad Pro" w:cs="Arial"/>
                <w:bCs/>
                <w:spacing w:val="-1"/>
                <w:position w:val="-1"/>
                <w:sz w:val="22"/>
                <w:szCs w:val="22"/>
              </w:rPr>
            </w:pPr>
            <w:r w:rsidRPr="006E5F19">
              <w:rPr>
                <w:rFonts w:ascii="Myriad Pro" w:eastAsia="Arial" w:hAnsi="Myriad Pro" w:cs="Arial"/>
                <w:bCs/>
                <w:color w:val="auto"/>
                <w:spacing w:val="-1"/>
                <w:position w:val="-1"/>
                <w:sz w:val="22"/>
                <w:szCs w:val="22"/>
                <w:lang w:val="en-ZA"/>
              </w:rPr>
              <w:t>Bid will only be awarded to the bidder who passes SIU’s Internal Integrity Unit screening and/or State Security Agency vetting; failure to pass could result in SIU not awarding the bid to a bidder irrespective of the points scored after the final evaluation</w:t>
            </w:r>
            <w:r w:rsidRPr="006E5F19">
              <w:rPr>
                <w:rFonts w:ascii="Myriad Pro" w:eastAsia="Arial" w:hAnsi="Myriad Pro" w:cs="Arial"/>
                <w:bCs/>
                <w:spacing w:val="-1"/>
                <w:position w:val="-1"/>
                <w:sz w:val="22"/>
                <w:szCs w:val="22"/>
              </w:rPr>
              <w:t>.</w:t>
            </w:r>
          </w:p>
          <w:p w14:paraId="72A45D66" w14:textId="77777777" w:rsidR="0077530F" w:rsidRDefault="0077530F" w:rsidP="0077530F">
            <w:pPr>
              <w:spacing w:line="276" w:lineRule="auto"/>
              <w:ind w:left="792"/>
              <w:contextualSpacing/>
              <w:jc w:val="both"/>
              <w:rPr>
                <w:rFonts w:ascii="Myriad Pro" w:eastAsiaTheme="minorHAnsi" w:hAnsi="Myriad Pro" w:cs="Arial"/>
                <w:color w:val="auto"/>
                <w:sz w:val="22"/>
                <w:szCs w:val="22"/>
                <w:lang w:val="en-ZA"/>
              </w:rPr>
            </w:pPr>
          </w:p>
          <w:p w14:paraId="45EAEF8B" w14:textId="1CAF68B4" w:rsidR="0077530F" w:rsidRPr="006E5F19" w:rsidRDefault="0077530F" w:rsidP="0077530F">
            <w:pPr>
              <w:spacing w:line="276" w:lineRule="auto"/>
              <w:ind w:left="792"/>
              <w:contextualSpacing/>
              <w:jc w:val="both"/>
              <w:rPr>
                <w:rFonts w:ascii="Myriad Pro" w:eastAsia="Times" w:hAnsi="Myriad Pro" w:cs="Arial"/>
                <w:sz w:val="22"/>
                <w:szCs w:val="22"/>
                <w:lang w:eastAsia="en-ZA"/>
              </w:rPr>
            </w:pPr>
            <w:r w:rsidRPr="00AF5B68">
              <w:rPr>
                <w:rFonts w:ascii="Myriad Pro" w:eastAsiaTheme="minorHAnsi" w:hAnsi="Myriad Pro" w:cs="Arial"/>
                <w:b/>
                <w:color w:val="auto"/>
                <w:sz w:val="22"/>
                <w:szCs w:val="22"/>
                <w:lang w:val="en-ZA"/>
              </w:rPr>
              <w:t>CONDITIONS</w:t>
            </w:r>
            <w:r w:rsidRPr="006E5F19">
              <w:rPr>
                <w:rFonts w:ascii="Myriad Pro" w:eastAsia="Times" w:hAnsi="Myriad Pro" w:cs="Arial"/>
                <w:sz w:val="22"/>
                <w:szCs w:val="22"/>
                <w:lang w:eastAsia="en-ZA"/>
              </w:rPr>
              <w:t xml:space="preserve"> </w:t>
            </w:r>
          </w:p>
          <w:p w14:paraId="60F4750C" w14:textId="77777777" w:rsidR="0077530F" w:rsidRPr="006E5F19" w:rsidRDefault="0077530F" w:rsidP="0077530F">
            <w:pPr>
              <w:spacing w:line="276" w:lineRule="auto"/>
              <w:ind w:left="702"/>
              <w:contextualSpacing/>
              <w:jc w:val="both"/>
              <w:rPr>
                <w:rFonts w:ascii="Myriad Pro" w:eastAsia="Times" w:hAnsi="Myriad Pro" w:cs="Arial"/>
                <w:sz w:val="22"/>
                <w:szCs w:val="22"/>
                <w:lang w:eastAsia="en-ZA"/>
              </w:rPr>
            </w:pPr>
          </w:p>
          <w:p w14:paraId="0158C155" w14:textId="5E2EC389" w:rsidR="0077530F" w:rsidRPr="006E5F19" w:rsidRDefault="0077530F" w:rsidP="0077530F">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lastRenderedPageBreak/>
              <w:t>Quotations above R</w:t>
            </w:r>
            <w:r>
              <w:rPr>
                <w:rFonts w:ascii="Myriad Pro" w:eastAsia="Times" w:hAnsi="Myriad Pro" w:cs="Arial"/>
                <w:sz w:val="22"/>
                <w:szCs w:val="22"/>
                <w:lang w:eastAsia="en-ZA"/>
              </w:rPr>
              <w:t>2</w:t>
            </w:r>
            <w:r w:rsidRPr="006E5F19">
              <w:rPr>
                <w:rFonts w:ascii="Myriad Pro" w:eastAsia="Times" w:hAnsi="Myriad Pro" w:cs="Arial"/>
                <w:sz w:val="22"/>
                <w:szCs w:val="22"/>
                <w:lang w:eastAsia="en-ZA"/>
              </w:rPr>
              <w:t xml:space="preserve"> 000 will be evaluated based on the 80:20-point system as stipulated in the Preferential Procurement Regulation 20</w:t>
            </w:r>
            <w:r>
              <w:rPr>
                <w:rFonts w:ascii="Myriad Pro" w:eastAsia="Times" w:hAnsi="Myriad Pro" w:cs="Arial"/>
                <w:sz w:val="22"/>
                <w:szCs w:val="22"/>
                <w:lang w:eastAsia="en-ZA"/>
              </w:rPr>
              <w:t>22</w:t>
            </w:r>
            <w:r w:rsidRPr="006E5F19">
              <w:rPr>
                <w:rFonts w:ascii="Myriad Pro" w:eastAsia="Times" w:hAnsi="Myriad Pro" w:cs="Arial"/>
                <w:sz w:val="22"/>
                <w:szCs w:val="22"/>
                <w:lang w:eastAsia="en-ZA"/>
              </w:rPr>
              <w:t>, SIU’s</w:t>
            </w: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Supply Chain Management Policies and National Treasury Practice and instruction note (s).</w:t>
            </w:r>
          </w:p>
          <w:p w14:paraId="44FD9107" w14:textId="77777777" w:rsidR="0077530F" w:rsidRPr="006E5F19" w:rsidRDefault="0077530F" w:rsidP="0077530F">
            <w:pPr>
              <w:spacing w:line="276" w:lineRule="auto"/>
              <w:ind w:left="702"/>
              <w:contextualSpacing/>
              <w:jc w:val="both"/>
              <w:rPr>
                <w:rFonts w:ascii="Myriad Pro" w:eastAsia="Times" w:hAnsi="Myriad Pro" w:cs="Arial"/>
                <w:sz w:val="22"/>
                <w:szCs w:val="22"/>
                <w:lang w:eastAsia="en-ZA"/>
              </w:rPr>
            </w:pPr>
          </w:p>
          <w:p w14:paraId="4EB18765" w14:textId="77777777" w:rsidR="0077530F" w:rsidRPr="006E5F19" w:rsidRDefault="0077530F" w:rsidP="0077530F">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PLEASE NOTE THAT THE QUOTATION MAY BE REGARDED INVALID/DISQUALIFIED IN THE FOLLOWING INSTANCES:</w:t>
            </w:r>
          </w:p>
          <w:p w14:paraId="0BA4086F" w14:textId="77777777" w:rsidR="0077530F" w:rsidRPr="006E5F19" w:rsidRDefault="0077530F" w:rsidP="0077530F">
            <w:pPr>
              <w:spacing w:line="276" w:lineRule="auto"/>
              <w:ind w:left="702"/>
              <w:contextualSpacing/>
              <w:jc w:val="both"/>
              <w:rPr>
                <w:rFonts w:ascii="Myriad Pro" w:eastAsia="Times" w:hAnsi="Myriad Pro" w:cs="Arial"/>
                <w:sz w:val="22"/>
                <w:szCs w:val="22"/>
                <w:lang w:eastAsia="en-ZA"/>
              </w:rPr>
            </w:pPr>
          </w:p>
          <w:p w14:paraId="2EE43C87" w14:textId="5D2F2D3E" w:rsidR="0077530F" w:rsidRPr="000766DA" w:rsidRDefault="0077530F" w:rsidP="0077530F">
            <w:pPr>
              <w:pStyle w:val="ListParagraph"/>
              <w:numPr>
                <w:ilvl w:val="0"/>
                <w:numId w:val="26"/>
              </w:numPr>
              <w:spacing w:line="276" w:lineRule="auto"/>
              <w:jc w:val="both"/>
              <w:rPr>
                <w:rFonts w:ascii="Myriad Pro" w:eastAsia="Times" w:hAnsi="Myriad Pro" w:cs="Arial"/>
                <w:sz w:val="22"/>
                <w:szCs w:val="22"/>
                <w:lang w:eastAsia="en-ZA"/>
              </w:rPr>
            </w:pPr>
            <w:r w:rsidRPr="000766DA">
              <w:rPr>
                <w:rFonts w:ascii="Myriad Pro" w:eastAsia="Times" w:hAnsi="Myriad Pro" w:cs="Arial"/>
                <w:sz w:val="22"/>
                <w:szCs w:val="22"/>
                <w:lang w:eastAsia="en-ZA"/>
              </w:rPr>
              <w:t>If the quotation page is not signed</w:t>
            </w:r>
          </w:p>
          <w:p w14:paraId="3B20321C" w14:textId="3DFBC471" w:rsidR="0077530F" w:rsidRPr="000766DA" w:rsidRDefault="0077530F" w:rsidP="0077530F">
            <w:pPr>
              <w:pStyle w:val="ListParagraph"/>
              <w:numPr>
                <w:ilvl w:val="0"/>
                <w:numId w:val="26"/>
              </w:numPr>
              <w:jc w:val="both"/>
              <w:rPr>
                <w:rFonts w:ascii="Myriad Pro" w:eastAsia="Times" w:hAnsi="Myriad Pro" w:cs="Arial"/>
                <w:sz w:val="22"/>
                <w:szCs w:val="22"/>
                <w:lang w:eastAsia="en-ZA"/>
              </w:rPr>
            </w:pPr>
            <w:r w:rsidRPr="006B754F">
              <w:rPr>
                <w:rFonts w:ascii="Myanmar Text" w:hAnsi="Myanmar Text" w:cs="Myanmar Text"/>
                <w:iCs/>
                <w:sz w:val="20"/>
                <w:szCs w:val="20"/>
              </w:rPr>
              <w:t xml:space="preserve">The Service provider should indicate </w:t>
            </w:r>
            <w:proofErr w:type="gramStart"/>
            <w:r w:rsidRPr="006B754F">
              <w:rPr>
                <w:rFonts w:ascii="Myanmar Text" w:hAnsi="Myanmar Text" w:cs="Myanmar Text"/>
                <w:iCs/>
                <w:sz w:val="20"/>
                <w:szCs w:val="20"/>
              </w:rPr>
              <w:t>that</w:t>
            </w:r>
            <w:proofErr w:type="gramEnd"/>
            <w:r w:rsidRPr="006B754F">
              <w:rPr>
                <w:rFonts w:ascii="Myanmar Text" w:hAnsi="Myanmar Text" w:cs="Myanmar Text"/>
                <w:iCs/>
                <w:sz w:val="20"/>
                <w:szCs w:val="20"/>
              </w:rPr>
              <w:t xml:space="preserve"> the</w:t>
            </w:r>
            <w:r>
              <w:rPr>
                <w:rFonts w:ascii="Myanmar Text" w:hAnsi="Myanmar Text" w:cs="Myanmar Text"/>
                <w:iCs/>
                <w:sz w:val="20"/>
                <w:szCs w:val="20"/>
              </w:rPr>
              <w:t xml:space="preserve"> availability of stock,</w:t>
            </w:r>
            <w:r w:rsidRPr="006B754F">
              <w:rPr>
                <w:rFonts w:ascii="Myanmar Text" w:hAnsi="Myanmar Text" w:cs="Myanmar Text"/>
                <w:iCs/>
                <w:sz w:val="20"/>
                <w:szCs w:val="20"/>
              </w:rPr>
              <w:t xml:space="preserve"> </w:t>
            </w:r>
            <w:r>
              <w:rPr>
                <w:rFonts w:ascii="Myriad Pro" w:eastAsia="Times" w:hAnsi="Myriad Pro" w:cs="Arial"/>
                <w:sz w:val="22"/>
                <w:szCs w:val="22"/>
                <w:lang w:eastAsia="en-ZA"/>
              </w:rPr>
              <w:t xml:space="preserve">SIU reserves the right to appoint </w:t>
            </w:r>
            <w:proofErr w:type="gramStart"/>
            <w:r>
              <w:rPr>
                <w:rFonts w:ascii="Myriad Pro" w:eastAsia="Times" w:hAnsi="Myriad Pro" w:cs="Arial"/>
                <w:sz w:val="22"/>
                <w:szCs w:val="22"/>
                <w:lang w:eastAsia="en-ZA"/>
              </w:rPr>
              <w:t>service</w:t>
            </w:r>
            <w:proofErr w:type="gramEnd"/>
            <w:r>
              <w:rPr>
                <w:rFonts w:ascii="Myriad Pro" w:eastAsia="Times" w:hAnsi="Myriad Pro" w:cs="Arial"/>
                <w:sz w:val="22"/>
                <w:szCs w:val="22"/>
                <w:lang w:eastAsia="en-ZA"/>
              </w:rPr>
              <w:t xml:space="preserve"> provider with stock availability and/or ETA.</w:t>
            </w:r>
          </w:p>
          <w:p w14:paraId="64D04528" w14:textId="522982E2" w:rsidR="0077530F" w:rsidRPr="006E5F19" w:rsidRDefault="0077530F" w:rsidP="0077530F">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If the SBD 4: declaration of interest form is not completed and signed</w:t>
            </w:r>
          </w:p>
          <w:p w14:paraId="24F9F0DD" w14:textId="77777777" w:rsidR="0077530F" w:rsidRPr="006E5F19" w:rsidRDefault="0077530F" w:rsidP="0077530F">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e)</w:t>
            </w:r>
            <w:r w:rsidRPr="006E5F19">
              <w:rPr>
                <w:rFonts w:ascii="Myriad Pro" w:eastAsia="Times" w:hAnsi="Myriad Pro" w:cs="Arial"/>
                <w:sz w:val="22"/>
                <w:szCs w:val="22"/>
                <w:lang w:eastAsia="en-ZA"/>
              </w:rPr>
              <w:tab/>
              <w:t xml:space="preserve">CSD tax clearance is non-compliant </w:t>
            </w:r>
          </w:p>
          <w:p w14:paraId="239A2641" w14:textId="77777777" w:rsidR="0077530F" w:rsidRPr="006E5F19" w:rsidRDefault="0077530F" w:rsidP="0077530F">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f)</w:t>
            </w:r>
            <w:r w:rsidRPr="006E5F19">
              <w:rPr>
                <w:rFonts w:ascii="Myriad Pro" w:eastAsia="Times" w:hAnsi="Myriad Pro" w:cs="Arial"/>
                <w:sz w:val="22"/>
                <w:szCs w:val="22"/>
                <w:lang w:eastAsia="en-ZA"/>
              </w:rPr>
              <w:tab/>
              <w:t xml:space="preserve">If SBD and/or information is proven incorrect. </w:t>
            </w:r>
          </w:p>
          <w:p w14:paraId="6BBA4887" w14:textId="77777777" w:rsidR="0077530F" w:rsidRPr="006E5F19" w:rsidRDefault="0077530F" w:rsidP="0077530F">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g)</w:t>
            </w:r>
            <w:r w:rsidRPr="006E5F19">
              <w:rPr>
                <w:rFonts w:ascii="Myriad Pro" w:eastAsia="Times" w:hAnsi="Myriad Pro" w:cs="Arial"/>
                <w:sz w:val="22"/>
                <w:szCs w:val="22"/>
                <w:lang w:eastAsia="en-ZA"/>
              </w:rPr>
              <w:tab/>
              <w:t>Late and incomplete submissions will not be accepted</w:t>
            </w:r>
          </w:p>
          <w:p w14:paraId="647D56BB" w14:textId="74A15767" w:rsidR="0077530F" w:rsidRPr="006E5F19" w:rsidRDefault="0077530F" w:rsidP="0077530F">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h)</w:t>
            </w:r>
            <w:r w:rsidRPr="006E5F19">
              <w:rPr>
                <w:rFonts w:ascii="Myriad Pro" w:eastAsia="Times" w:hAnsi="Myriad Pro" w:cs="Arial"/>
                <w:sz w:val="22"/>
                <w:szCs w:val="22"/>
                <w:lang w:eastAsia="en-ZA"/>
              </w:rPr>
              <w:tab/>
              <w:t xml:space="preserve">Service providers who are listed on the national treasury’s database of restricted suppliers and </w:t>
            </w: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defaulters</w:t>
            </w:r>
          </w:p>
          <w:p w14:paraId="37752F28" w14:textId="77777777" w:rsidR="0077530F" w:rsidRPr="006E5F19" w:rsidRDefault="0077530F" w:rsidP="0077530F">
            <w:pPr>
              <w:spacing w:line="276" w:lineRule="auto"/>
              <w:ind w:left="702"/>
              <w:contextualSpacing/>
              <w:jc w:val="both"/>
              <w:rPr>
                <w:rFonts w:ascii="Myriad Pro" w:eastAsia="Times" w:hAnsi="Myriad Pro" w:cs="Arial"/>
                <w:sz w:val="22"/>
                <w:szCs w:val="22"/>
                <w:lang w:eastAsia="en-ZA"/>
              </w:rPr>
            </w:pPr>
            <w:proofErr w:type="spellStart"/>
            <w:r w:rsidRPr="006E5F19">
              <w:rPr>
                <w:rFonts w:ascii="Myriad Pro" w:eastAsia="Times" w:hAnsi="Myriad Pro" w:cs="Arial"/>
                <w:sz w:val="22"/>
                <w:szCs w:val="22"/>
                <w:lang w:eastAsia="en-ZA"/>
              </w:rPr>
              <w:t>i</w:t>
            </w:r>
            <w:proofErr w:type="spellEnd"/>
            <w:r w:rsidRPr="006E5F19">
              <w:rPr>
                <w:rFonts w:ascii="Myriad Pro" w:eastAsia="Times" w:hAnsi="Myriad Pro" w:cs="Arial"/>
                <w:sz w:val="22"/>
                <w:szCs w:val="22"/>
                <w:lang w:eastAsia="en-ZA"/>
              </w:rPr>
              <w:t>)</w:t>
            </w:r>
            <w:r w:rsidRPr="006E5F19">
              <w:rPr>
                <w:rFonts w:ascii="Myriad Pro" w:eastAsia="Times" w:hAnsi="Myriad Pro" w:cs="Arial"/>
                <w:sz w:val="22"/>
                <w:szCs w:val="22"/>
                <w:lang w:eastAsia="en-ZA"/>
              </w:rPr>
              <w:tab/>
              <w:t xml:space="preserve">Service providers who are under investigation of corrupt activities </w:t>
            </w:r>
          </w:p>
          <w:p w14:paraId="259EE89A" w14:textId="77777777" w:rsidR="0077530F" w:rsidRPr="006E5F19" w:rsidRDefault="0077530F" w:rsidP="0077530F">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j)</w:t>
            </w:r>
            <w:r w:rsidRPr="006E5F19">
              <w:rPr>
                <w:rFonts w:ascii="Myriad Pro" w:eastAsia="Times" w:hAnsi="Myriad Pro" w:cs="Arial"/>
                <w:sz w:val="22"/>
                <w:szCs w:val="22"/>
                <w:lang w:eastAsia="en-ZA"/>
              </w:rPr>
              <w:tab/>
              <w:t xml:space="preserve">Appointment may be subjected to screening by the SIU internal integrity unit or vetting by the state security agency before commencements </w:t>
            </w:r>
          </w:p>
          <w:p w14:paraId="5C4E11F8" w14:textId="77777777" w:rsidR="0077530F" w:rsidRPr="006E5F19" w:rsidRDefault="0077530F" w:rsidP="0077530F">
            <w:pPr>
              <w:spacing w:line="276" w:lineRule="auto"/>
              <w:ind w:left="702"/>
              <w:contextualSpacing/>
              <w:jc w:val="both"/>
              <w:rPr>
                <w:rFonts w:ascii="Myriad Pro" w:eastAsia="Times" w:hAnsi="Myriad Pro" w:cs="Arial"/>
                <w:sz w:val="22"/>
                <w:szCs w:val="22"/>
                <w:lang w:eastAsia="en-ZA"/>
              </w:rPr>
            </w:pPr>
          </w:p>
          <w:p w14:paraId="3A142F83" w14:textId="2B27DB70" w:rsidR="0077530F" w:rsidRPr="006E5F19" w:rsidRDefault="0077530F" w:rsidP="0077530F">
            <w:pPr>
              <w:numPr>
                <w:ilvl w:val="1"/>
                <w:numId w:val="2"/>
              </w:numPr>
              <w:spacing w:line="276" w:lineRule="auto"/>
              <w:contextualSpacing/>
              <w:jc w:val="both"/>
              <w:rPr>
                <w:rFonts w:ascii="Myriad Pro" w:eastAsia="Times" w:hAnsi="Myriad Pro" w:cs="Arial"/>
                <w:sz w:val="22"/>
                <w:szCs w:val="22"/>
                <w:lang w:eastAsia="en-ZA"/>
              </w:rPr>
            </w:pPr>
            <w:r w:rsidRPr="006E5F19">
              <w:rPr>
                <w:rFonts w:ascii="Myriad Pro" w:eastAsia="Times" w:hAnsi="Myriad Pro" w:cs="Arial"/>
                <w:b/>
                <w:bCs/>
                <w:sz w:val="22"/>
                <w:szCs w:val="22"/>
                <w:lang w:eastAsia="en-ZA"/>
              </w:rPr>
              <w:t>TAX COMPLIANCE REQUIREMENTS</w:t>
            </w:r>
          </w:p>
          <w:p w14:paraId="336F74F4" w14:textId="77777777" w:rsidR="0077530F" w:rsidRPr="006E5F19" w:rsidRDefault="0077530F" w:rsidP="0077530F">
            <w:pPr>
              <w:spacing w:line="276" w:lineRule="auto"/>
              <w:ind w:left="702"/>
              <w:contextualSpacing/>
              <w:jc w:val="both"/>
              <w:rPr>
                <w:rFonts w:ascii="Myriad Pro" w:eastAsia="Times" w:hAnsi="Myriad Pro" w:cs="Arial"/>
                <w:sz w:val="22"/>
                <w:szCs w:val="22"/>
                <w:lang w:eastAsia="en-ZA"/>
              </w:rPr>
            </w:pPr>
          </w:p>
          <w:p w14:paraId="571A83B4" w14:textId="77777777" w:rsidR="0077530F" w:rsidRDefault="0077530F" w:rsidP="0077530F">
            <w:pPr>
              <w:pStyle w:val="ListParagraph"/>
              <w:numPr>
                <w:ilvl w:val="0"/>
                <w:numId w:val="27"/>
              </w:numPr>
              <w:spacing w:line="276" w:lineRule="auto"/>
              <w:jc w:val="both"/>
              <w:rPr>
                <w:rFonts w:ascii="Myriad Pro" w:eastAsia="Times" w:hAnsi="Myriad Pro" w:cs="Arial"/>
                <w:sz w:val="22"/>
                <w:szCs w:val="22"/>
                <w:lang w:eastAsia="en-ZA"/>
              </w:rPr>
            </w:pPr>
            <w:r w:rsidRPr="002266A7">
              <w:rPr>
                <w:rFonts w:ascii="Myriad Pro" w:eastAsia="Times" w:hAnsi="Myriad Pro" w:cs="Arial"/>
                <w:sz w:val="22"/>
                <w:szCs w:val="22"/>
                <w:lang w:eastAsia="en-ZA"/>
              </w:rPr>
              <w:t xml:space="preserve">Bidders must ensure compliance with their tax obligations. </w:t>
            </w:r>
          </w:p>
          <w:p w14:paraId="125BE7CC" w14:textId="77777777" w:rsidR="0077530F" w:rsidRDefault="0077530F" w:rsidP="0077530F">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Bidders are required to submit their unique personal identification number (pin) issued by SARS    to enable   the </w:t>
            </w:r>
            <w:proofErr w:type="gramStart"/>
            <w:r w:rsidRPr="00D8113D">
              <w:rPr>
                <w:rFonts w:ascii="Myriad Pro" w:eastAsia="Times" w:hAnsi="Myriad Pro" w:cs="Arial"/>
                <w:sz w:val="22"/>
                <w:szCs w:val="22"/>
                <w:lang w:eastAsia="en-ZA"/>
              </w:rPr>
              <w:t>organ of state</w:t>
            </w:r>
            <w:proofErr w:type="gramEnd"/>
            <w:r w:rsidRPr="00D8113D">
              <w:rPr>
                <w:rFonts w:ascii="Myriad Pro" w:eastAsia="Times" w:hAnsi="Myriad Pro" w:cs="Arial"/>
                <w:sz w:val="22"/>
                <w:szCs w:val="22"/>
                <w:lang w:eastAsia="en-ZA"/>
              </w:rPr>
              <w:t xml:space="preserve"> to verify the taxpayer’s profile and tax status.</w:t>
            </w:r>
          </w:p>
          <w:p w14:paraId="1B1D6558" w14:textId="2341D54A" w:rsidR="0077530F" w:rsidRDefault="0077530F" w:rsidP="0077530F">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Application for Tax Compliance Status (TCS) pin may be made via e-filing through the SARS website </w:t>
            </w:r>
            <w:hyperlink r:id="rId8" w:history="1">
              <w:r w:rsidRPr="00C52820">
                <w:rPr>
                  <w:rStyle w:val="Hyperlink"/>
                  <w:rFonts w:ascii="Myriad Pro" w:eastAsia="Times" w:hAnsi="Myriad Pro" w:cs="Arial"/>
                  <w:sz w:val="22"/>
                  <w:szCs w:val="22"/>
                  <w:lang w:eastAsia="en-ZA"/>
                </w:rPr>
                <w:t>www.sars.gov.za</w:t>
              </w:r>
            </w:hyperlink>
            <w:r w:rsidRPr="00D8113D">
              <w:rPr>
                <w:rFonts w:ascii="Myriad Pro" w:eastAsia="Times" w:hAnsi="Myriad Pro" w:cs="Arial"/>
                <w:sz w:val="22"/>
                <w:szCs w:val="22"/>
                <w:lang w:eastAsia="en-ZA"/>
              </w:rPr>
              <w:t>.</w:t>
            </w:r>
          </w:p>
          <w:p w14:paraId="51D334A2" w14:textId="77777777" w:rsidR="0077530F" w:rsidRDefault="0077530F" w:rsidP="0077530F">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Bidders may also submit a printed TCS certificate together with the bid. </w:t>
            </w:r>
          </w:p>
          <w:p w14:paraId="492B44FB" w14:textId="77777777" w:rsidR="0077530F" w:rsidRDefault="0077530F" w:rsidP="0077530F">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In bids where consortia / joint ventures / sub-contractors are </w:t>
            </w:r>
            <w:proofErr w:type="gramStart"/>
            <w:r w:rsidRPr="00D8113D">
              <w:rPr>
                <w:rFonts w:ascii="Myriad Pro" w:eastAsia="Times" w:hAnsi="Myriad Pro" w:cs="Arial"/>
                <w:sz w:val="22"/>
                <w:szCs w:val="22"/>
                <w:lang w:eastAsia="en-ZA"/>
              </w:rPr>
              <w:t>involved;</w:t>
            </w:r>
            <w:proofErr w:type="gramEnd"/>
            <w:r w:rsidRPr="00D8113D">
              <w:rPr>
                <w:rFonts w:ascii="Myriad Pro" w:eastAsia="Times" w:hAnsi="Myriad Pro" w:cs="Arial"/>
                <w:sz w:val="22"/>
                <w:szCs w:val="22"/>
                <w:lang w:eastAsia="en-ZA"/>
              </w:rPr>
              <w:t xml:space="preserve"> each party must submit a separate   TCS certificate / pin / CSD number.</w:t>
            </w:r>
          </w:p>
          <w:p w14:paraId="4001091B" w14:textId="77777777" w:rsidR="0077530F" w:rsidRDefault="0077530F" w:rsidP="0077530F">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Where no TCS is available, but the bidder is registered on the central supplier database (CSD), a CSD number must be provided. </w:t>
            </w:r>
          </w:p>
          <w:p w14:paraId="45BD08A3" w14:textId="7A4F106D" w:rsidR="0077530F" w:rsidRPr="00D8113D" w:rsidRDefault="0077530F" w:rsidP="0077530F">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No bids will be considered from persons in the service of the state, companies with directors who are persons in the service of the state, or close</w:t>
            </w:r>
            <w:r>
              <w:rPr>
                <w:rFonts w:ascii="Myriad Pro" w:eastAsia="Times" w:hAnsi="Myriad Pro" w:cs="Arial"/>
                <w:sz w:val="22"/>
                <w:szCs w:val="22"/>
                <w:lang w:eastAsia="en-ZA"/>
              </w:rPr>
              <w:t xml:space="preserve"> </w:t>
            </w:r>
            <w:r w:rsidRPr="00D8113D">
              <w:rPr>
                <w:rFonts w:ascii="Myriad Pro" w:eastAsia="Times" w:hAnsi="Myriad Pro" w:cs="Arial"/>
                <w:sz w:val="22"/>
                <w:szCs w:val="22"/>
                <w:lang w:eastAsia="en-ZA"/>
              </w:rPr>
              <w:t>corporations with members’ persons in the service of the state.”</w:t>
            </w:r>
          </w:p>
          <w:p w14:paraId="00013A13" w14:textId="77777777" w:rsidR="0077530F" w:rsidRPr="006E5F19" w:rsidRDefault="0077530F" w:rsidP="0077530F">
            <w:pPr>
              <w:spacing w:line="276" w:lineRule="auto"/>
              <w:ind w:left="702"/>
              <w:contextualSpacing/>
              <w:jc w:val="both"/>
              <w:rPr>
                <w:rFonts w:ascii="Myriad Pro" w:eastAsia="Times" w:hAnsi="Myriad Pro" w:cs="Arial"/>
                <w:sz w:val="22"/>
                <w:szCs w:val="22"/>
                <w:lang w:eastAsia="en-ZA"/>
              </w:rPr>
            </w:pPr>
          </w:p>
          <w:p w14:paraId="4A1D8ABF" w14:textId="6C96361A" w:rsidR="0077530F" w:rsidRDefault="0077530F" w:rsidP="0077530F">
            <w:pPr>
              <w:numPr>
                <w:ilvl w:val="1"/>
                <w:numId w:val="2"/>
              </w:numPr>
              <w:spacing w:line="276" w:lineRule="auto"/>
              <w:contextualSpacing/>
              <w:jc w:val="both"/>
              <w:rPr>
                <w:rFonts w:ascii="Myriad Pro" w:eastAsia="Times" w:hAnsi="Myriad Pro" w:cs="Arial"/>
                <w:b/>
                <w:bCs/>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b/>
                <w:bCs/>
                <w:sz w:val="22"/>
                <w:szCs w:val="22"/>
                <w:lang w:eastAsia="en-ZA"/>
              </w:rPr>
              <w:t>TERMS AND CONDITIONS:</w:t>
            </w:r>
          </w:p>
          <w:p w14:paraId="7AF55D0A" w14:textId="77777777" w:rsidR="0077530F" w:rsidRPr="006E5F19" w:rsidRDefault="0077530F" w:rsidP="0077530F">
            <w:pPr>
              <w:keepNext/>
              <w:widowControl w:val="0"/>
              <w:tabs>
                <w:tab w:val="left" w:pos="284"/>
                <w:tab w:val="left" w:pos="900"/>
                <w:tab w:val="left" w:pos="2250"/>
                <w:tab w:val="right" w:pos="9752"/>
              </w:tabs>
              <w:ind w:left="0"/>
              <w:contextualSpacing/>
              <w:jc w:val="both"/>
              <w:outlineLvl w:val="0"/>
              <w:rPr>
                <w:rFonts w:ascii="Myriad Pro" w:eastAsia="Times New Roman" w:hAnsi="Myriad Pro" w:cs="Arial"/>
                <w:i/>
                <w:snapToGrid w:val="0"/>
                <w:color w:val="auto"/>
                <w:sz w:val="22"/>
                <w:szCs w:val="22"/>
                <w:lang w:val="en-GB"/>
              </w:rPr>
            </w:pPr>
          </w:p>
          <w:p w14:paraId="31FF32CF" w14:textId="73FA41D0"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Quotations must be submitted in the company letterhead</w:t>
            </w:r>
            <w:r w:rsidRPr="006E5F19">
              <w:rPr>
                <w:rFonts w:ascii="Myriad Pro" w:eastAsia="Times New Roman" w:hAnsi="Myriad Pro" w:cs="Arial"/>
                <w:iCs/>
                <w:snapToGrid w:val="0"/>
                <w:sz w:val="22"/>
                <w:szCs w:val="22"/>
                <w:lang w:val="en-GB"/>
              </w:rPr>
              <w:t>.</w:t>
            </w:r>
          </w:p>
          <w:p w14:paraId="264CF183"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copyright and intellectual property herein rests with the SIU.</w:t>
            </w:r>
          </w:p>
          <w:p w14:paraId="70D9FEE9"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goods or services purchased will be subject to SIU’s conditions, policies, and procedures.</w:t>
            </w:r>
          </w:p>
          <w:p w14:paraId="7615260E"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It is the responsibility of the bidder to ensure that the SIU is in possession of a compliant Tax Status </w:t>
            </w:r>
            <w:r w:rsidRPr="006E5F19">
              <w:rPr>
                <w:rFonts w:ascii="Myriad Pro" w:eastAsia="Times New Roman" w:hAnsi="Myriad Pro" w:cs="Arial"/>
                <w:iCs/>
                <w:snapToGrid w:val="0"/>
                <w:color w:val="auto"/>
                <w:sz w:val="22"/>
                <w:szCs w:val="22"/>
                <w:lang w:val="en-GB"/>
              </w:rPr>
              <w:lastRenderedPageBreak/>
              <w:t xml:space="preserve">documentations. The onus therefore rests on the </w:t>
            </w:r>
          </w:p>
          <w:p w14:paraId="2461D934" w14:textId="77777777" w:rsidR="0077530F" w:rsidRPr="006E5F19" w:rsidRDefault="0077530F" w:rsidP="0077530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to ensure that the SIU is in receipt of a Compliant Tax Status as per CSD summary report. </w:t>
            </w:r>
          </w:p>
          <w:p w14:paraId="58D66BF1"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All purchases will be made through an official order </w:t>
            </w:r>
            <w:proofErr w:type="gramStart"/>
            <w:r w:rsidRPr="006E5F19">
              <w:rPr>
                <w:rFonts w:ascii="Myriad Pro" w:eastAsia="Times New Roman" w:hAnsi="Myriad Pro" w:cs="Arial"/>
                <w:iCs/>
                <w:snapToGrid w:val="0"/>
                <w:color w:val="auto"/>
                <w:sz w:val="22"/>
                <w:szCs w:val="22"/>
                <w:lang w:val="en-GB"/>
              </w:rPr>
              <w:t>form therefore;</w:t>
            </w:r>
            <w:proofErr w:type="gramEnd"/>
            <w:r w:rsidRPr="006E5F19">
              <w:rPr>
                <w:rFonts w:ascii="Myriad Pro" w:eastAsia="Times New Roman" w:hAnsi="Myriad Pro" w:cs="Arial"/>
                <w:iCs/>
                <w:snapToGrid w:val="0"/>
                <w:color w:val="auto"/>
                <w:sz w:val="22"/>
                <w:szCs w:val="22"/>
                <w:lang w:val="en-GB"/>
              </w:rPr>
              <w:t xml:space="preserve"> no goods must be delivered or render services before an official order has been</w:t>
            </w:r>
          </w:p>
          <w:p w14:paraId="34F7E467" w14:textId="050E3110" w:rsidR="0077530F" w:rsidRPr="006E5F19" w:rsidRDefault="0077530F" w:rsidP="0077530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received.</w:t>
            </w:r>
          </w:p>
          <w:p w14:paraId="250213D1"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To participate in SIU’s Quotation of goods and/or services, vendors are advised to register on SIU’s National Treasury Central Supplier Database (CSD)</w:t>
            </w:r>
          </w:p>
          <w:p w14:paraId="5BBF0EF1"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Bidder</w:t>
            </w:r>
            <w:r w:rsidRPr="006E5F19">
              <w:rPr>
                <w:rFonts w:ascii="Myriad Pro" w:eastAsia="Times New Roman" w:hAnsi="Myriad Pro" w:cs="Arial"/>
                <w:iCs/>
                <w:snapToGrid w:val="0"/>
                <w:color w:val="auto"/>
                <w:sz w:val="22"/>
                <w:szCs w:val="22"/>
                <w:vertAlign w:val="superscript"/>
                <w:lang w:val="en-GB"/>
              </w:rPr>
              <w:footnoteReference w:id="3"/>
            </w:r>
            <w:r w:rsidRPr="006E5F19">
              <w:rPr>
                <w:rFonts w:ascii="Myriad Pro" w:eastAsia="Times New Roman" w:hAnsi="Myriad Pro" w:cs="Arial"/>
                <w:iCs/>
                <w:snapToGrid w:val="0"/>
                <w:color w:val="auto"/>
                <w:sz w:val="22"/>
                <w:szCs w:val="22"/>
                <w:lang w:val="en-GB"/>
              </w:rPr>
              <w:t xml:space="preserve"> certify that the information supplied is correct and I have read and understood SIU’s Conditions and procedures and accept it.</w:t>
            </w:r>
          </w:p>
          <w:p w14:paraId="4BAD2178"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further certify that all the required information has been </w:t>
            </w:r>
            <w:proofErr w:type="gramStart"/>
            <w:r w:rsidRPr="006E5F19">
              <w:rPr>
                <w:rFonts w:ascii="Myriad Pro" w:eastAsia="Times New Roman" w:hAnsi="Myriad Pro" w:cs="Arial"/>
                <w:iCs/>
                <w:snapToGrid w:val="0"/>
                <w:color w:val="auto"/>
                <w:sz w:val="22"/>
                <w:szCs w:val="22"/>
                <w:lang w:val="en-GB"/>
              </w:rPr>
              <w:t>furnished</w:t>
            </w:r>
            <w:proofErr w:type="gramEnd"/>
            <w:r w:rsidRPr="006E5F19">
              <w:rPr>
                <w:rFonts w:ascii="Myriad Pro" w:eastAsia="Times New Roman" w:hAnsi="Myriad Pro" w:cs="Arial"/>
                <w:iCs/>
                <w:snapToGrid w:val="0"/>
                <w:color w:val="auto"/>
                <w:sz w:val="22"/>
                <w:szCs w:val="22"/>
                <w:lang w:val="en-GB"/>
              </w:rPr>
              <w:t xml:space="preserve"> and the relevant forms completed and are herewith submitted as part of the bid. </w:t>
            </w:r>
          </w:p>
          <w:p w14:paraId="4BE9E457"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Payments are effective within 30 days after receipt of invoice</w:t>
            </w:r>
          </w:p>
          <w:p w14:paraId="66E9BF16"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late responses will be considered.    </w:t>
            </w:r>
          </w:p>
          <w:p w14:paraId="305494E5"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quotes should be accompanied by a valid BBBEE status Certificate with a SANAS logo or Sworn Affidavit by the Commissioner of Oaths with an</w:t>
            </w:r>
          </w:p>
          <w:p w14:paraId="37E0F03B" w14:textId="77777777" w:rsidR="0077530F" w:rsidRPr="006E5F19" w:rsidRDefault="0077530F" w:rsidP="0077530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SAPS Stamp for 80/20 evaluation criteria.    </w:t>
            </w:r>
          </w:p>
          <w:p w14:paraId="4B6CD582"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Note that there are no pre-payments and payments will take place within 30 working days from the invoice date </w:t>
            </w:r>
          </w:p>
          <w:p w14:paraId="2947C068"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Successful bidders must be able to deliver the specified goods/services in full no later than stipulated date.   </w:t>
            </w:r>
          </w:p>
          <w:p w14:paraId="40AD2A00"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Please do not hesitate to contact the undersigned for further information. </w:t>
            </w:r>
          </w:p>
          <w:p w14:paraId="4E312222"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When a bidder responds to this request for quotations, accept SIU’s condition </w:t>
            </w:r>
            <w:proofErr w:type="gramStart"/>
            <w:r w:rsidRPr="006E5F19">
              <w:rPr>
                <w:rFonts w:ascii="Myriad Pro" w:eastAsia="Times New Roman" w:hAnsi="Myriad Pro" w:cs="Arial"/>
                <w:iCs/>
                <w:snapToGrid w:val="0"/>
                <w:color w:val="auto"/>
                <w:sz w:val="22"/>
                <w:szCs w:val="22"/>
                <w:lang w:val="en-GB"/>
              </w:rPr>
              <w:t>and also</w:t>
            </w:r>
            <w:proofErr w:type="gramEnd"/>
            <w:r w:rsidRPr="006E5F19">
              <w:rPr>
                <w:rFonts w:ascii="Myriad Pro" w:eastAsia="Times New Roman" w:hAnsi="Myriad Pro" w:cs="Arial"/>
                <w:iCs/>
                <w:snapToGrid w:val="0"/>
                <w:color w:val="auto"/>
                <w:sz w:val="22"/>
                <w:szCs w:val="22"/>
                <w:lang w:val="en-GB"/>
              </w:rPr>
              <w:t xml:space="preserve"> confirm that should he/she is successful, will be able to offer and </w:t>
            </w:r>
          </w:p>
          <w:p w14:paraId="4DF74DEA" w14:textId="6957C743" w:rsidR="0077530F" w:rsidRPr="006E5F19" w:rsidRDefault="0077530F" w:rsidP="0077530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deliver quality service</w:t>
            </w:r>
            <w:r w:rsidRPr="006E5F19">
              <w:rPr>
                <w:rFonts w:ascii="Myriad Pro" w:eastAsia="Times New Roman" w:hAnsi="Myriad Pro" w:cs="Arial"/>
                <w:iCs/>
                <w:snapToGrid w:val="0"/>
                <w:sz w:val="22"/>
                <w:szCs w:val="22"/>
                <w:lang w:val="en-GB"/>
              </w:rPr>
              <w:t>.</w:t>
            </w:r>
            <w:r w:rsidRPr="006E5F19">
              <w:rPr>
                <w:rFonts w:ascii="Myriad Pro" w:eastAsia="Times New Roman" w:hAnsi="Myriad Pro" w:cs="Arial"/>
                <w:iCs/>
                <w:snapToGrid w:val="0"/>
                <w:color w:val="auto"/>
                <w:sz w:val="22"/>
                <w:szCs w:val="22"/>
                <w:lang w:val="en-GB"/>
              </w:rPr>
              <w:t xml:space="preserve">   </w:t>
            </w:r>
          </w:p>
          <w:p w14:paraId="2374E280" w14:textId="5608C818"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SIU as a public entity is not allowed to do pre-payments, therefore when the bidder respond to this request, accept the quotation</w:t>
            </w:r>
            <w:r w:rsidRPr="006E5F19">
              <w:rPr>
                <w:rFonts w:ascii="Myriad Pro" w:eastAsia="Times New Roman" w:hAnsi="Myriad Pro" w:cs="Arial"/>
                <w:iCs/>
                <w:snapToGrid w:val="0"/>
                <w:sz w:val="22"/>
                <w:szCs w:val="22"/>
                <w:lang w:val="en-GB"/>
              </w:rPr>
              <w:t>.</w:t>
            </w:r>
          </w:p>
          <w:p w14:paraId="56220FD5" w14:textId="307A6F9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The appointed bidder is required to sign of the SBD document truthfully and in full</w:t>
            </w:r>
            <w:r w:rsidRPr="006E5F19">
              <w:rPr>
                <w:rFonts w:ascii="Myriad Pro" w:eastAsia="Times New Roman" w:hAnsi="Myriad Pro" w:cs="Arial"/>
                <w:iCs/>
                <w:snapToGrid w:val="0"/>
                <w:sz w:val="22"/>
                <w:szCs w:val="22"/>
                <w:lang w:val="en-GB"/>
              </w:rPr>
              <w:t>.</w:t>
            </w:r>
          </w:p>
          <w:p w14:paraId="73C63538"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Any bidder who has reasons to believe that the RFQ specifications is based on a specific brand must inform SIU on or before RFQ’s closing date. </w:t>
            </w:r>
          </w:p>
          <w:p w14:paraId="62BF7D5D" w14:textId="3E1A8050" w:rsidR="0077530F" w:rsidRPr="001B55A7"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Awarding of the quotation will be subject to the Service Provider’s express acceptance of the SIU Supply Chain Management policy, general contract</w:t>
            </w:r>
            <w:r>
              <w:rPr>
                <w:rFonts w:ascii="Myriad Pro" w:eastAsia="Times New Roman" w:hAnsi="Myriad Pro" w:cs="Arial"/>
                <w:iCs/>
                <w:snapToGrid w:val="0"/>
                <w:color w:val="auto"/>
                <w:sz w:val="22"/>
                <w:szCs w:val="22"/>
                <w:lang w:val="en-GB"/>
              </w:rPr>
              <w:t xml:space="preserve"> </w:t>
            </w:r>
            <w:r w:rsidRPr="001B55A7">
              <w:rPr>
                <w:rFonts w:ascii="Myriad Pro" w:eastAsia="Times New Roman" w:hAnsi="Myriad Pro" w:cs="Arial"/>
                <w:iCs/>
                <w:snapToGrid w:val="0"/>
                <w:color w:val="auto"/>
                <w:sz w:val="22"/>
                <w:szCs w:val="22"/>
                <w:lang w:val="en-GB"/>
              </w:rPr>
              <w:t xml:space="preserve">conditions and any other related general </w:t>
            </w:r>
          </w:p>
          <w:p w14:paraId="67394C53"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By responding to this RFQ document, a bidder commits to bind himself or herself by SIU’s conditions which supersedes bidders’ own quotation’s</w:t>
            </w:r>
          </w:p>
          <w:p w14:paraId="1C31E971" w14:textId="77777777" w:rsidR="0077530F" w:rsidRPr="006E5F19" w:rsidRDefault="0077530F" w:rsidP="0077530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w:t>
            </w:r>
          </w:p>
          <w:p w14:paraId="41D54CFF"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Upon finalisation of the appointment, SIU may enter into a Service Level Agreement (SLA), </w:t>
            </w:r>
          </w:p>
          <w:p w14:paraId="2EF7AE46"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SIU reserves the right to conduct its own internal tests and analysis on products/goods to ascertain the quality as per SABS compliance etc. </w:t>
            </w:r>
          </w:p>
          <w:p w14:paraId="6EE592E3"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equipment, utensils or agents that may damage the buildings, fittings, persons shall be used. The SIU reserves the right to reject such conduct. </w:t>
            </w:r>
          </w:p>
          <w:p w14:paraId="7840F809"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Bids must be delivered by the stipulated time to the correct address. Late bids will not be accepted for consideration.</w:t>
            </w:r>
          </w:p>
          <w:p w14:paraId="6F786EEC"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All bids must be submitted on the official forms provided– (not to be re-typed) or in the manner prescribed in the bid document.</w:t>
            </w:r>
          </w:p>
          <w:p w14:paraId="7A444519"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This bid is subject to the preferential procurement policy framework act, 2000 and the preferential procurement regulations, 2017, the general conditions</w:t>
            </w:r>
          </w:p>
          <w:p w14:paraId="281BC98B" w14:textId="77777777" w:rsidR="0077530F" w:rsidRPr="006E5F19" w:rsidRDefault="0077530F" w:rsidP="0077530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 of contract (GCC) and, if applicable, any other special conditions of contract.</w:t>
            </w:r>
          </w:p>
          <w:p w14:paraId="4D0F9DE8"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This RFQ is subject to Procurement General Conditions of Contract, (you may request a copy from SCM official or download from National Treasury’s</w:t>
            </w:r>
          </w:p>
          <w:p w14:paraId="6B29A0E6" w14:textId="77777777" w:rsidR="0077530F" w:rsidRPr="006E5F19" w:rsidRDefault="0077530F" w:rsidP="0077530F">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website. </w:t>
            </w:r>
          </w:p>
          <w:p w14:paraId="370E8CAB" w14:textId="77777777" w:rsidR="0077530F" w:rsidRPr="006E5F19" w:rsidRDefault="0077530F" w:rsidP="0077530F">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GB"/>
              </w:rPr>
              <w:lastRenderedPageBreak/>
              <w:t>The successful bidder will be required to fill in and sign a written contract form (SBD7).</w:t>
            </w:r>
          </w:p>
          <w:p w14:paraId="165CB3B4" w14:textId="77777777" w:rsidR="0077530F" w:rsidRPr="006E5F19" w:rsidRDefault="0077530F" w:rsidP="0077530F">
            <w:pPr>
              <w:spacing w:line="276" w:lineRule="auto"/>
              <w:ind w:left="702"/>
              <w:contextualSpacing/>
              <w:jc w:val="both"/>
              <w:rPr>
                <w:rFonts w:ascii="Myriad Pro" w:eastAsia="Times" w:hAnsi="Myriad Pro" w:cs="Arial"/>
                <w:sz w:val="22"/>
                <w:szCs w:val="22"/>
                <w:lang w:eastAsia="en-ZA"/>
              </w:rPr>
            </w:pPr>
          </w:p>
          <w:p w14:paraId="28C23C51" w14:textId="63B09AB4" w:rsidR="0077530F" w:rsidRPr="006E5F19" w:rsidRDefault="0077530F" w:rsidP="0077530F">
            <w:pPr>
              <w:spacing w:line="276" w:lineRule="auto"/>
              <w:ind w:left="0"/>
              <w:contextualSpacing/>
              <w:jc w:val="both"/>
              <w:rPr>
                <w:rFonts w:ascii="Myriad Pro" w:eastAsiaTheme="minorHAnsi" w:hAnsi="Myriad Pro" w:cs="Arial"/>
                <w:color w:val="auto"/>
                <w:sz w:val="22"/>
                <w:szCs w:val="22"/>
                <w:lang w:val="en-ZA" w:eastAsia="en-ZA"/>
              </w:rPr>
            </w:pPr>
          </w:p>
        </w:tc>
      </w:tr>
      <w:tr w:rsidR="0077530F" w:rsidRPr="006E5F19" w14:paraId="1984203B" w14:textId="77777777" w:rsidTr="004431B2">
        <w:trPr>
          <w:trHeight w:val="182"/>
        </w:trPr>
        <w:tc>
          <w:tcPr>
            <w:tcW w:w="10916" w:type="dxa"/>
          </w:tcPr>
          <w:p w14:paraId="3208DFF2" w14:textId="77777777" w:rsidR="0077530F" w:rsidRPr="006E5F19" w:rsidRDefault="0077530F" w:rsidP="0077530F">
            <w:pPr>
              <w:spacing w:after="200" w:line="276" w:lineRule="auto"/>
              <w:ind w:left="360" w:hanging="360"/>
              <w:contextualSpacing/>
              <w:jc w:val="both"/>
              <w:rPr>
                <w:rFonts w:ascii="Myriad Pro" w:hAnsi="Myriad Pro" w:cs="Arial"/>
                <w:b/>
                <w:sz w:val="22"/>
                <w:szCs w:val="22"/>
              </w:rPr>
            </w:pPr>
          </w:p>
        </w:tc>
      </w:tr>
    </w:tbl>
    <w:p w14:paraId="6887E33F" w14:textId="77777777" w:rsidR="00B559B8" w:rsidRDefault="00B559B8" w:rsidP="00274D85">
      <w:pPr>
        <w:spacing w:line="276" w:lineRule="auto"/>
        <w:jc w:val="both"/>
        <w:rPr>
          <w:rFonts w:ascii="Myriad Pro" w:hAnsi="Myriad Pro" w:cs="Arial"/>
          <w:b/>
        </w:rPr>
      </w:pPr>
    </w:p>
    <w:p w14:paraId="07D59C96" w14:textId="77777777" w:rsidR="00B559B8" w:rsidRPr="006E5F19" w:rsidRDefault="00B559B8" w:rsidP="00274D85">
      <w:pPr>
        <w:spacing w:line="276" w:lineRule="auto"/>
        <w:jc w:val="both"/>
        <w:rPr>
          <w:rFonts w:ascii="Myriad Pro" w:hAnsi="Myriad Pro" w:cs="Arial"/>
          <w:b/>
        </w:rPr>
      </w:pPr>
    </w:p>
    <w:p w14:paraId="6F9C1BAB" w14:textId="77777777" w:rsidR="004431B2" w:rsidRDefault="004431B2" w:rsidP="004431B2">
      <w:pPr>
        <w:spacing w:line="276" w:lineRule="auto"/>
        <w:jc w:val="both"/>
        <w:rPr>
          <w:rFonts w:ascii="Myriad Pro" w:hAnsi="Myriad Pro" w:cs="Arial"/>
          <w:b/>
        </w:rPr>
      </w:pPr>
      <w:r w:rsidRPr="006E5F19">
        <w:rPr>
          <w:rFonts w:ascii="Myriad Pro" w:hAnsi="Myriad Pro" w:cs="Arial"/>
          <w:b/>
        </w:rPr>
        <w:t>13.</w:t>
      </w:r>
      <w:r w:rsidRPr="006E5F19">
        <w:rPr>
          <w:rFonts w:ascii="Myriad Pro" w:hAnsi="Myriad Pro" w:cs="Arial"/>
          <w:b/>
        </w:rPr>
        <w:tab/>
        <w:t>EVALUATION CRITERIA</w:t>
      </w:r>
    </w:p>
    <w:p w14:paraId="6D09A218" w14:textId="77777777" w:rsidR="00B559B8" w:rsidRPr="006E5F19" w:rsidRDefault="00B559B8" w:rsidP="004431B2">
      <w:pPr>
        <w:spacing w:line="276" w:lineRule="auto"/>
        <w:jc w:val="both"/>
        <w:rPr>
          <w:rFonts w:ascii="Myriad Pro" w:hAnsi="Myriad Pro" w:cs="Arial"/>
          <w:b/>
        </w:rPr>
      </w:pPr>
    </w:p>
    <w:p w14:paraId="52DE69EE"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promotes the concept of “best value” in the award of contracts, as opposed to merely looking for the cheapest price, which does not necessarily provide the best value. Best value incorporates the expertise, experience and technical proposal of the organization and individuals who will be providing the service and the organisational capacity supporting the project team.</w:t>
      </w:r>
    </w:p>
    <w:p w14:paraId="431E1DE8" w14:textId="77777777" w:rsidR="00892354" w:rsidRPr="006E5F19" w:rsidRDefault="00892354" w:rsidP="004431B2">
      <w:pPr>
        <w:spacing w:line="276" w:lineRule="auto"/>
        <w:jc w:val="both"/>
        <w:rPr>
          <w:rFonts w:ascii="Myriad Pro" w:hAnsi="Myriad Pro" w:cs="Arial"/>
          <w:bCs/>
        </w:rPr>
      </w:pPr>
    </w:p>
    <w:p w14:paraId="39929E36" w14:textId="3F156D43"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the government’s transformation objectives in terms of the Preferential Procurement Policy Framework Act (PPPFA), Procurement Regulation 2017. The value of this bid is estimated not to exceed R</w:t>
      </w:r>
      <w:r w:rsidR="0032191B">
        <w:rPr>
          <w:rFonts w:ascii="Myriad Pro" w:hAnsi="Myriad Pro" w:cs="Arial"/>
          <w:bCs/>
        </w:rPr>
        <w:t xml:space="preserve"> 1</w:t>
      </w:r>
      <w:r w:rsidRPr="006E5F19">
        <w:rPr>
          <w:rFonts w:ascii="Myriad Pro" w:hAnsi="Myriad Pro" w:cs="Arial"/>
          <w:bCs/>
        </w:rPr>
        <w:t xml:space="preserve"> 000 000.00 (all applicable taxes included) and therefore the 80/20 system shall be applicable. (This is by no means the budget of the project but the process threshold as per PPPFA)</w:t>
      </w:r>
      <w:r w:rsidR="002E3014">
        <w:rPr>
          <w:rFonts w:ascii="Myriad Pro" w:hAnsi="Myriad Pro" w:cs="Arial"/>
          <w:bCs/>
        </w:rPr>
        <w:t xml:space="preserve"> </w:t>
      </w:r>
      <w:r w:rsidRPr="006E5F19">
        <w:rPr>
          <w:rFonts w:ascii="Myriad Pro" w:hAnsi="Myriad Pro" w:cs="Arial"/>
          <w:bCs/>
        </w:rPr>
        <w:t xml:space="preserve">The procedure for the evaluation of responsive bids   is Price, and Preference method. </w:t>
      </w:r>
    </w:p>
    <w:p w14:paraId="7CA42581" w14:textId="77777777" w:rsidR="003A02C3" w:rsidRPr="006E5F19" w:rsidRDefault="003A02C3" w:rsidP="004431B2">
      <w:pPr>
        <w:spacing w:line="276" w:lineRule="auto"/>
        <w:jc w:val="both"/>
        <w:rPr>
          <w:rFonts w:ascii="Myriad Pro" w:hAnsi="Myriad Pro" w:cs="Arial"/>
          <w:bCs/>
        </w:rPr>
      </w:pPr>
    </w:p>
    <w:p w14:paraId="50E9DFF8" w14:textId="77777777" w:rsidR="003A02C3" w:rsidRDefault="003A02C3" w:rsidP="003A02C3">
      <w:pPr>
        <w:spacing w:line="276" w:lineRule="auto"/>
        <w:jc w:val="both"/>
        <w:rPr>
          <w:rFonts w:ascii="Myriad Pro" w:hAnsi="Myriad Pro" w:cs="Arial"/>
          <w:b/>
        </w:rPr>
      </w:pPr>
      <w:r w:rsidRPr="006E5F19">
        <w:rPr>
          <w:rFonts w:ascii="Myriad Pro" w:hAnsi="Myriad Pro" w:cs="Arial"/>
          <w:b/>
        </w:rPr>
        <w:t xml:space="preserve">B-BBEE STATUS LEVELS </w:t>
      </w:r>
      <w:r w:rsidRPr="006E5F19">
        <w:rPr>
          <w:rFonts w:ascii="Myriad Pro" w:hAnsi="Myriad Pro" w:cs="Arial"/>
          <w:b/>
        </w:rPr>
        <w:tab/>
      </w:r>
    </w:p>
    <w:p w14:paraId="7A654258" w14:textId="77777777" w:rsidR="00B559B8" w:rsidRPr="006E5F19" w:rsidRDefault="00B559B8" w:rsidP="003A02C3">
      <w:pPr>
        <w:spacing w:line="276" w:lineRule="auto"/>
        <w:jc w:val="both"/>
        <w:rPr>
          <w:rFonts w:ascii="Myriad Pro" w:hAnsi="Myriad Pro" w:cs="Arial"/>
          <w:b/>
        </w:rPr>
      </w:pPr>
    </w:p>
    <w:p w14:paraId="374206B6" w14:textId="07113281" w:rsidR="003A02C3" w:rsidRPr="006E5F19" w:rsidRDefault="003A02C3" w:rsidP="003A02C3">
      <w:pPr>
        <w:spacing w:line="276" w:lineRule="auto"/>
        <w:jc w:val="both"/>
        <w:rPr>
          <w:rFonts w:ascii="Myriad Pro" w:hAnsi="Myriad Pro" w:cs="Arial"/>
          <w:bCs/>
        </w:rPr>
      </w:pPr>
      <w:r w:rsidRPr="006E5F19">
        <w:rPr>
          <w:rFonts w:ascii="Myriad Pro" w:hAnsi="Myriad Pro" w:cs="Arial"/>
          <w:bCs/>
        </w:rPr>
        <w:t xml:space="preserve">A bidder and/or service provider will be used interchangeably across the bid </w:t>
      </w:r>
      <w:r w:rsidR="00DA0CD2" w:rsidRPr="006E5F19">
        <w:rPr>
          <w:rFonts w:ascii="Myriad Pro" w:hAnsi="Myriad Pro" w:cs="Arial"/>
          <w:bCs/>
        </w:rPr>
        <w:t>document.</w:t>
      </w:r>
    </w:p>
    <w:p w14:paraId="313DC32A" w14:textId="0B1E4449" w:rsidR="0003223D" w:rsidRPr="006E5F19" w:rsidRDefault="00DA0CD2" w:rsidP="003A02C3">
      <w:pPr>
        <w:spacing w:line="276" w:lineRule="auto"/>
        <w:jc w:val="both"/>
        <w:rPr>
          <w:rFonts w:ascii="Myriad Pro" w:hAnsi="Myriad Pro" w:cs="Arial"/>
          <w:bCs/>
        </w:rPr>
      </w:pPr>
      <w:r w:rsidRPr="006E5F19">
        <w:rPr>
          <w:rFonts w:ascii="Myriad Pro" w:hAnsi="Myriad Pro" w:cs="Arial"/>
          <w:bCs/>
        </w:rPr>
        <w:t>Responsive bids</w:t>
      </w:r>
      <w:r w:rsidR="003A02C3" w:rsidRPr="006E5F19">
        <w:rPr>
          <w:rFonts w:ascii="Myriad Pro" w:hAnsi="Myriad Pro" w:cs="Arial"/>
          <w:bCs/>
        </w:rPr>
        <w:t xml:space="preserve"> are those bids that meet the eligibility/mandatory/administrative criteria as set out on the bid document.</w:t>
      </w:r>
    </w:p>
    <w:p w14:paraId="3C7B7F7A" w14:textId="77777777" w:rsidR="003A02C3" w:rsidRPr="006E5F19" w:rsidRDefault="003A02C3" w:rsidP="004431B2">
      <w:pPr>
        <w:spacing w:line="276" w:lineRule="auto"/>
        <w:jc w:val="both"/>
        <w:rPr>
          <w:rFonts w:ascii="Myriad Pro" w:hAnsi="Myriad Pro" w:cs="Arial"/>
          <w:bCs/>
        </w:rPr>
      </w:pPr>
    </w:p>
    <w:p w14:paraId="48CC53C9"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promotes the concept of “best value” in the award of contracts, as opposed to merely looking for the cheapest price, </w:t>
      </w:r>
    </w:p>
    <w:p w14:paraId="1AC9C92F" w14:textId="48A75418"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Government’s transformation objectives in terms of the Preferential Procurement Policy Framework Act (PPPFA).</w:t>
      </w:r>
    </w:p>
    <w:p w14:paraId="47B290C8" w14:textId="77777777" w:rsidR="004431B2" w:rsidRDefault="004431B2" w:rsidP="004431B2">
      <w:pPr>
        <w:spacing w:line="276" w:lineRule="auto"/>
        <w:jc w:val="both"/>
        <w:rPr>
          <w:rFonts w:ascii="Myriad Pro" w:hAnsi="Myriad Pro" w:cs="Arial"/>
          <w:bCs/>
        </w:rPr>
      </w:pPr>
    </w:p>
    <w:p w14:paraId="7B476F80" w14:textId="77777777" w:rsidR="002355B6" w:rsidRDefault="002355B6" w:rsidP="004431B2">
      <w:pPr>
        <w:spacing w:line="276" w:lineRule="auto"/>
        <w:jc w:val="both"/>
        <w:rPr>
          <w:rFonts w:ascii="Myriad Pro" w:hAnsi="Myriad Pro" w:cs="Arial"/>
          <w:bCs/>
        </w:rPr>
      </w:pPr>
    </w:p>
    <w:p w14:paraId="62ADD244" w14:textId="77777777" w:rsidR="000A1205" w:rsidRDefault="000A1205" w:rsidP="004431B2">
      <w:pPr>
        <w:spacing w:line="276" w:lineRule="auto"/>
        <w:jc w:val="both"/>
        <w:rPr>
          <w:rFonts w:ascii="Myriad Pro" w:hAnsi="Myriad Pro" w:cs="Arial"/>
          <w:bCs/>
        </w:rPr>
      </w:pPr>
    </w:p>
    <w:p w14:paraId="5AB1136F" w14:textId="77777777" w:rsidR="000A1205" w:rsidRDefault="000A1205" w:rsidP="004431B2">
      <w:pPr>
        <w:spacing w:line="276" w:lineRule="auto"/>
        <w:jc w:val="both"/>
        <w:rPr>
          <w:rFonts w:ascii="Myriad Pro" w:hAnsi="Myriad Pro" w:cs="Arial"/>
          <w:bCs/>
        </w:rPr>
      </w:pPr>
    </w:p>
    <w:p w14:paraId="71FB1708" w14:textId="77777777" w:rsidR="000A1205" w:rsidRPr="006E5F19" w:rsidRDefault="000A1205" w:rsidP="004431B2">
      <w:pPr>
        <w:spacing w:line="276" w:lineRule="auto"/>
        <w:jc w:val="both"/>
        <w:rPr>
          <w:rFonts w:ascii="Myriad Pro" w:hAnsi="Myriad Pro" w:cs="Arial"/>
          <w:bCs/>
        </w:rPr>
      </w:pPr>
    </w:p>
    <w:p w14:paraId="12FA2CB0" w14:textId="78B91337" w:rsidR="007B075F" w:rsidRPr="006E5F19" w:rsidRDefault="007B075F" w:rsidP="007B075F">
      <w:pPr>
        <w:spacing w:line="276" w:lineRule="auto"/>
        <w:jc w:val="both"/>
        <w:rPr>
          <w:rFonts w:ascii="Myriad Pro" w:hAnsi="Myriad Pro" w:cs="Arial"/>
          <w:b/>
        </w:rPr>
      </w:pPr>
      <w:r w:rsidRPr="006E5F19">
        <w:rPr>
          <w:rFonts w:ascii="Myriad Pro" w:hAnsi="Myriad Pro" w:cs="Arial"/>
          <w:b/>
        </w:rPr>
        <w:lastRenderedPageBreak/>
        <w:t>14.</w:t>
      </w:r>
      <w:r w:rsidRPr="006E5F19">
        <w:rPr>
          <w:rFonts w:ascii="Myriad Pro" w:hAnsi="Myriad Pro" w:cs="Arial"/>
          <w:b/>
        </w:rPr>
        <w:tab/>
        <w:t>PRICING SCHEDULE</w:t>
      </w:r>
    </w:p>
    <w:p w14:paraId="22910CDE" w14:textId="77777777" w:rsidR="007B075F" w:rsidRPr="006E5F19" w:rsidRDefault="007B075F" w:rsidP="007B075F">
      <w:pPr>
        <w:spacing w:line="276" w:lineRule="auto"/>
        <w:jc w:val="both"/>
        <w:rPr>
          <w:rFonts w:ascii="Myriad Pro" w:hAnsi="Myriad Pro" w:cs="Arial"/>
          <w:bCs/>
        </w:rPr>
      </w:pPr>
    </w:p>
    <w:p w14:paraId="40DA31C0" w14:textId="454C5227" w:rsidR="000471E8" w:rsidRPr="00CD76BE" w:rsidRDefault="000471E8" w:rsidP="00CD76BE">
      <w:pPr>
        <w:pStyle w:val="ListParagraph"/>
        <w:numPr>
          <w:ilvl w:val="0"/>
          <w:numId w:val="42"/>
        </w:numPr>
        <w:spacing w:line="276" w:lineRule="auto"/>
        <w:rPr>
          <w:rFonts w:ascii="Myriad Pro" w:eastAsia="Times" w:hAnsi="Myriad Pro" w:cs="Arial"/>
          <w:lang w:val="en-US" w:eastAsia="en-ZA"/>
        </w:rPr>
      </w:pPr>
      <w:r w:rsidRPr="00CD76BE">
        <w:rPr>
          <w:rFonts w:ascii="Myriad Pro" w:eastAsia="Times" w:hAnsi="Myriad Pro" w:cs="Arial"/>
          <w:lang w:val="en-US" w:eastAsia="en-ZA"/>
        </w:rPr>
        <w:t xml:space="preserve">Contract value should be on </w:t>
      </w:r>
      <w:r w:rsidR="00CD76BE" w:rsidRPr="00CD76BE">
        <w:rPr>
          <w:rFonts w:ascii="Myriad Pro" w:eastAsia="Times" w:hAnsi="Myriad Pro" w:cs="Arial"/>
          <w:lang w:val="en-US" w:eastAsia="en-ZA"/>
        </w:rPr>
        <w:t>the hourly</w:t>
      </w:r>
      <w:r w:rsidRPr="00CD76BE">
        <w:rPr>
          <w:rFonts w:ascii="Myriad Pro" w:eastAsia="Times" w:hAnsi="Myriad Pro" w:cs="Arial"/>
          <w:lang w:val="en-US" w:eastAsia="en-ZA"/>
        </w:rPr>
        <w:t xml:space="preserve"> rate and estimated hours, inclusive of VAT disbursements.</w:t>
      </w:r>
    </w:p>
    <w:p w14:paraId="0DB370DD" w14:textId="27134664" w:rsidR="000471E8" w:rsidRPr="00CD76BE" w:rsidRDefault="000471E8" w:rsidP="00CD76BE">
      <w:pPr>
        <w:pStyle w:val="ListParagraph"/>
        <w:numPr>
          <w:ilvl w:val="0"/>
          <w:numId w:val="42"/>
        </w:numPr>
        <w:spacing w:line="276" w:lineRule="auto"/>
        <w:rPr>
          <w:rFonts w:ascii="Myriad Pro" w:eastAsia="Times" w:hAnsi="Myriad Pro" w:cs="Arial"/>
          <w:lang w:val="en-US" w:eastAsia="en-ZA"/>
        </w:rPr>
      </w:pPr>
      <w:r w:rsidRPr="00CD76BE">
        <w:rPr>
          <w:rFonts w:ascii="Myriad Pro" w:eastAsia="Times" w:hAnsi="Myriad Pro" w:cs="Arial"/>
          <w:lang w:val="en-US" w:eastAsia="en-ZA"/>
        </w:rPr>
        <w:t xml:space="preserve">If a price quotation does not indicate </w:t>
      </w:r>
      <w:r w:rsidR="00CD76BE" w:rsidRPr="00CD76BE">
        <w:rPr>
          <w:rFonts w:ascii="Myriad Pro" w:eastAsia="Times" w:hAnsi="Myriad Pro" w:cs="Arial"/>
          <w:lang w:val="en-US" w:eastAsia="en-ZA"/>
        </w:rPr>
        <w:t>VAT</w:t>
      </w:r>
      <w:r w:rsidRPr="00CD76BE">
        <w:rPr>
          <w:rFonts w:ascii="Myriad Pro" w:eastAsia="Times" w:hAnsi="Myriad Pro" w:cs="Arial"/>
          <w:lang w:val="en-US" w:eastAsia="en-ZA"/>
        </w:rPr>
        <w:t xml:space="preserve">, SIU will deem the quote to be inclusive of VAT if the bidder is VAT registered. </w:t>
      </w:r>
    </w:p>
    <w:p w14:paraId="20F2BE5B" w14:textId="37FD8728" w:rsidR="00B559B8" w:rsidRPr="00CD76BE" w:rsidRDefault="000471E8" w:rsidP="00CD76BE">
      <w:pPr>
        <w:pStyle w:val="ListParagraph"/>
        <w:numPr>
          <w:ilvl w:val="0"/>
          <w:numId w:val="42"/>
        </w:numPr>
        <w:spacing w:line="276" w:lineRule="auto"/>
        <w:jc w:val="both"/>
        <w:rPr>
          <w:rFonts w:ascii="Myriad Pro" w:hAnsi="Myriad Pro" w:cs="Arial"/>
          <w:bCs/>
        </w:rPr>
      </w:pPr>
      <w:r w:rsidRPr="00CD76BE">
        <w:rPr>
          <w:rFonts w:ascii="Myriad Pro" w:eastAsia="Times" w:hAnsi="Myriad Pro" w:cs="Arial"/>
          <w:lang w:val="en-US" w:eastAsia="en-ZA"/>
        </w:rPr>
        <w:t>SIU reserves the right to negotiate the rates with the recommended bidder</w:t>
      </w:r>
    </w:p>
    <w:p w14:paraId="06993F74" w14:textId="1576C176" w:rsidR="00C23887" w:rsidRPr="00973B87" w:rsidRDefault="00C23887">
      <w:pPr>
        <w:numPr>
          <w:ilvl w:val="0"/>
          <w:numId w:val="17"/>
        </w:numPr>
        <w:spacing w:after="160" w:line="259" w:lineRule="auto"/>
        <w:contextualSpacing/>
        <w:jc w:val="both"/>
        <w:rPr>
          <w:rFonts w:ascii="Myriad Pro" w:eastAsia="Calibri" w:hAnsi="Myriad Pro" w:cs="Arial"/>
          <w:b/>
          <w:bCs/>
        </w:rPr>
      </w:pPr>
      <w:r w:rsidRPr="00973B87">
        <w:rPr>
          <w:rFonts w:ascii="Myriad Pro" w:eastAsia="Calibri" w:hAnsi="Myriad Pro" w:cs="Arial"/>
          <w:b/>
          <w:bCs/>
        </w:rPr>
        <w:t>Quotation</w:t>
      </w:r>
      <w:r w:rsidR="00FB6A1C">
        <w:rPr>
          <w:rFonts w:ascii="Myriad Pro" w:eastAsia="Calibri" w:hAnsi="Myriad Pro" w:cs="Arial"/>
          <w:b/>
          <w:bCs/>
        </w:rPr>
        <w:t xml:space="preserve"> and A</w:t>
      </w:r>
      <w:r w:rsidR="00097258">
        <w:rPr>
          <w:rFonts w:ascii="Myriad Pro" w:eastAsia="Calibri" w:hAnsi="Myriad Pro" w:cs="Arial"/>
          <w:b/>
          <w:bCs/>
        </w:rPr>
        <w:t xml:space="preserve">nnexure </w:t>
      </w:r>
      <w:r w:rsidR="00AC3E41">
        <w:rPr>
          <w:rFonts w:ascii="Myriad Pro" w:eastAsia="Calibri" w:hAnsi="Myriad Pro" w:cs="Arial"/>
          <w:b/>
          <w:bCs/>
        </w:rPr>
        <w:t>“</w:t>
      </w:r>
      <w:r w:rsidR="00097258">
        <w:rPr>
          <w:rFonts w:ascii="Myriad Pro" w:eastAsia="Calibri" w:hAnsi="Myriad Pro" w:cs="Arial"/>
          <w:b/>
          <w:bCs/>
        </w:rPr>
        <w:t>A</w:t>
      </w:r>
      <w:r w:rsidR="00AC3E41">
        <w:rPr>
          <w:rFonts w:ascii="Myriad Pro" w:eastAsia="Calibri" w:hAnsi="Myriad Pro" w:cs="Arial"/>
          <w:b/>
          <w:bCs/>
        </w:rPr>
        <w:t>”</w:t>
      </w:r>
      <w:r w:rsidRPr="00973B87">
        <w:rPr>
          <w:rFonts w:ascii="Myriad Pro" w:eastAsia="Calibri" w:hAnsi="Myriad Pro" w:cs="Arial"/>
          <w:b/>
          <w:bCs/>
        </w:rPr>
        <w:t xml:space="preserve"> must reflect a cost </w:t>
      </w:r>
      <w:r w:rsidR="00B559B8" w:rsidRPr="00973B87">
        <w:rPr>
          <w:rFonts w:ascii="Myriad Pro" w:eastAsia="Calibri" w:hAnsi="Myriad Pro" w:cs="Arial"/>
          <w:b/>
          <w:bCs/>
        </w:rPr>
        <w:t>breakdown,</w:t>
      </w:r>
      <w:r w:rsidRPr="00973B87">
        <w:rPr>
          <w:rFonts w:ascii="Myriad Pro" w:eastAsia="Calibri" w:hAnsi="Myriad Pro" w:cs="Arial"/>
          <w:b/>
          <w:bCs/>
        </w:rPr>
        <w:t xml:space="preserve"> and prices quoted must be inclusive of VAT.</w:t>
      </w:r>
    </w:p>
    <w:p w14:paraId="4023EBF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A separate quote should be on bidders’ letter head</w:t>
      </w:r>
    </w:p>
    <w:p w14:paraId="3D1FCCED"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The Bidder must thus complete the attached schedule and return (No separate schedules permitted).</w:t>
      </w:r>
    </w:p>
    <w:p w14:paraId="332E333D" w14:textId="36CCEDED" w:rsidR="001F60E1" w:rsidRDefault="00C23887" w:rsidP="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 xml:space="preserve">All fee rates shall be quoted in the currency of the Republic of South Africa for the periods </w:t>
      </w:r>
      <w:r w:rsidR="00CD76BE" w:rsidRPr="006E5F19">
        <w:rPr>
          <w:rFonts w:ascii="Myriad Pro" w:eastAsia="Calibri" w:hAnsi="Myriad Pro" w:cs="Arial"/>
        </w:rPr>
        <w:t>specified and</w:t>
      </w:r>
      <w:r w:rsidRPr="006E5F19">
        <w:rPr>
          <w:rFonts w:ascii="Myriad Pro" w:eastAsia="Calibri" w:hAnsi="Myriad Pro" w:cs="Arial"/>
        </w:rPr>
        <w:t xml:space="preserve"> will be held to be firm for the period of the B</w:t>
      </w:r>
      <w:r w:rsidR="00553C17">
        <w:rPr>
          <w:rFonts w:ascii="Myriad Pro" w:eastAsia="Calibri" w:hAnsi="Myriad Pro" w:cs="Arial"/>
        </w:rPr>
        <w:t>id.</w:t>
      </w:r>
    </w:p>
    <w:p w14:paraId="631FBA05" w14:textId="77777777" w:rsidR="00EF472D" w:rsidRDefault="00EF472D" w:rsidP="00EF472D">
      <w:pPr>
        <w:spacing w:after="160" w:line="259" w:lineRule="auto"/>
        <w:contextualSpacing/>
        <w:jc w:val="both"/>
        <w:rPr>
          <w:rFonts w:ascii="Myriad Pro" w:eastAsia="Calibri" w:hAnsi="Myriad Pro" w:cs="Arial"/>
        </w:rPr>
      </w:pPr>
    </w:p>
    <w:p w14:paraId="2950AC8D" w14:textId="77777777" w:rsidR="00EF472D" w:rsidRPr="00FC6710" w:rsidRDefault="00EF472D" w:rsidP="00EF472D">
      <w:pPr>
        <w:spacing w:after="160" w:line="259" w:lineRule="auto"/>
        <w:contextualSpacing/>
        <w:jc w:val="both"/>
        <w:rPr>
          <w:rFonts w:ascii="Myriad Pro" w:eastAsia="Calibri" w:hAnsi="Myriad Pro" w:cs="Arial"/>
        </w:rPr>
      </w:pPr>
    </w:p>
    <w:p w14:paraId="494BAC54" w14:textId="77777777" w:rsidR="00C23887" w:rsidRPr="00773D67" w:rsidRDefault="00C23887" w:rsidP="00773D67">
      <w:pPr>
        <w:tabs>
          <w:tab w:val="left" w:pos="900"/>
          <w:tab w:val="left" w:pos="2880"/>
          <w:tab w:val="left" w:pos="5760"/>
          <w:tab w:val="left" w:pos="7920"/>
        </w:tabs>
        <w:rPr>
          <w:rFonts w:ascii="Myriad Pro" w:hAnsi="Myriad Pro" w:cs="Arial"/>
          <w:b/>
          <w:lang w:val="en-GB"/>
        </w:rPr>
      </w:pPr>
      <w:r w:rsidRPr="00773D67">
        <w:rPr>
          <w:rFonts w:ascii="Myriad Pro" w:hAnsi="Myriad Pro" w:cs="Arial"/>
          <w:b/>
          <w:lang w:val="en-GB"/>
        </w:rPr>
        <w:t>SBD 4 - BIDDER’S DISCLOSURE</w:t>
      </w:r>
    </w:p>
    <w:p w14:paraId="771EFC16" w14:textId="77777777" w:rsidR="00C23887" w:rsidRPr="006E5F19" w:rsidRDefault="00C23887" w:rsidP="00C23887">
      <w:pPr>
        <w:tabs>
          <w:tab w:val="left" w:pos="7363"/>
          <w:tab w:val="center" w:pos="10530"/>
        </w:tabs>
        <w:jc w:val="both"/>
        <w:rPr>
          <w:rFonts w:ascii="Myriad Pro" w:hAnsi="Myriad Pro" w:cs="Arial"/>
          <w:lang w:val="en-GB"/>
        </w:rPr>
      </w:pPr>
    </w:p>
    <w:p w14:paraId="7AB9D592"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PURPOSE OF THE FORM</w:t>
      </w:r>
    </w:p>
    <w:p w14:paraId="46432C5D" w14:textId="77777777" w:rsidR="00C23887" w:rsidRPr="006E5F19"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09BC09" w14:textId="77777777" w:rsidR="00C23887"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Where a person/s are listed in the Register for Tender Defaulters and / or the List of Restricted Suppliers, that person will automatically be disqualified from the bid process. </w:t>
      </w:r>
    </w:p>
    <w:p w14:paraId="44F9696F" w14:textId="77777777" w:rsidR="00A83FF9" w:rsidRPr="006E5F19" w:rsidRDefault="00A83FF9" w:rsidP="007E1CA2">
      <w:pPr>
        <w:tabs>
          <w:tab w:val="left" w:pos="900"/>
          <w:tab w:val="left" w:pos="2880"/>
          <w:tab w:val="left" w:pos="5760"/>
          <w:tab w:val="left" w:pos="7920"/>
        </w:tabs>
        <w:rPr>
          <w:rFonts w:ascii="Myriad Pro" w:hAnsi="Myriad Pro" w:cs="Arial"/>
        </w:rPr>
      </w:pPr>
    </w:p>
    <w:p w14:paraId="6D92E57E" w14:textId="56909180" w:rsidR="00C23887" w:rsidRPr="007E1CA2"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BIDDER’S DECLARATION</w:t>
      </w:r>
    </w:p>
    <w:p w14:paraId="377AFDC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Is the bidder, or any of its directors / trustees / shareholders / members / partners or any person having a controlling interest</w:t>
      </w:r>
      <w:r w:rsidRPr="006E5F19">
        <w:rPr>
          <w:rStyle w:val="FootnoteReference"/>
          <w:rFonts w:ascii="Myriad Pro" w:hAnsi="Myriad Pro" w:cs="Arial"/>
        </w:rPr>
        <w:footnoteReference w:id="4"/>
      </w:r>
      <w:r w:rsidRPr="006E5F19">
        <w:rPr>
          <w:rFonts w:ascii="Myriad Pro" w:hAnsi="Myriad Pro" w:cs="Arial"/>
          <w:lang w:val="en-GB"/>
        </w:rPr>
        <w:t xml:space="preserve"> in the enterprise, </w:t>
      </w:r>
    </w:p>
    <w:p w14:paraId="04666E2C" w14:textId="34FD955E" w:rsidR="00C23887" w:rsidRPr="006E5F19" w:rsidRDefault="00C23887" w:rsidP="00C23887">
      <w:pPr>
        <w:tabs>
          <w:tab w:val="left" w:pos="-963"/>
          <w:tab w:val="left" w:pos="-720"/>
        </w:tabs>
        <w:ind w:left="720" w:hanging="720"/>
        <w:jc w:val="both"/>
        <w:rPr>
          <w:rFonts w:ascii="Myriad Pro" w:hAnsi="Myriad Pro" w:cs="Arial"/>
          <w:lang w:val="en-GB"/>
        </w:rPr>
      </w:pPr>
      <w:r w:rsidRPr="006E5F19">
        <w:rPr>
          <w:rFonts w:ascii="Myriad Pro" w:hAnsi="Myriad Pro" w:cs="Arial"/>
          <w:lang w:val="en-GB"/>
        </w:rPr>
        <w:tab/>
      </w:r>
      <w:r w:rsidR="000C6168" w:rsidRPr="006E5F19">
        <w:rPr>
          <w:rFonts w:ascii="Myriad Pro" w:hAnsi="Myriad Pro" w:cs="Arial"/>
          <w:b/>
          <w:bCs/>
          <w:lang w:val="en-GB"/>
        </w:rPr>
        <w:t>E</w:t>
      </w:r>
      <w:r w:rsidRPr="006E5F19">
        <w:rPr>
          <w:rFonts w:ascii="Myriad Pro" w:hAnsi="Myriad Pro" w:cs="Arial"/>
          <w:b/>
          <w:bCs/>
          <w:lang w:val="en-GB"/>
        </w:rPr>
        <w:t>mployed by the state?</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YES/NO</w:t>
      </w:r>
      <w:r w:rsidRPr="006E5F19">
        <w:rPr>
          <w:rFonts w:ascii="Myriad Pro" w:hAnsi="Myriad Pro" w:cs="Arial"/>
          <w:lang w:val="en-GB"/>
        </w:rPr>
        <w:tab/>
      </w:r>
    </w:p>
    <w:p w14:paraId="689D4E45" w14:textId="77777777" w:rsidR="00C23887" w:rsidRPr="006E5F19" w:rsidRDefault="00C23887">
      <w:pPr>
        <w:pStyle w:val="ListParagraph"/>
        <w:numPr>
          <w:ilvl w:val="2"/>
          <w:numId w:val="19"/>
        </w:numPr>
        <w:tabs>
          <w:tab w:val="left" w:pos="900"/>
          <w:tab w:val="left" w:pos="1276"/>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6E5F19"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Name of State institution</w:t>
            </w:r>
          </w:p>
        </w:tc>
      </w:tr>
      <w:tr w:rsidR="00C23887" w:rsidRPr="006E5F19" w14:paraId="40D89F78" w14:textId="77777777" w:rsidTr="00426C30">
        <w:trPr>
          <w:trHeight w:val="270"/>
        </w:trPr>
        <w:tc>
          <w:tcPr>
            <w:tcW w:w="3801" w:type="dxa"/>
            <w:shd w:val="clear" w:color="auto" w:fill="auto"/>
          </w:tcPr>
          <w:p w14:paraId="0386E867"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698E66EC" w14:textId="77777777" w:rsidR="00C23887" w:rsidRPr="006E5F19" w:rsidRDefault="00C23887" w:rsidP="00426C30">
            <w:pPr>
              <w:jc w:val="both"/>
              <w:rPr>
                <w:rFonts w:ascii="Myriad Pro" w:hAnsi="Myriad Pro" w:cs="Arial"/>
                <w:sz w:val="20"/>
                <w:szCs w:val="20"/>
                <w:lang w:val="en-GB"/>
              </w:rPr>
            </w:pPr>
          </w:p>
        </w:tc>
        <w:tc>
          <w:tcPr>
            <w:tcW w:w="3990" w:type="dxa"/>
          </w:tcPr>
          <w:p w14:paraId="170F4BB8" w14:textId="77777777" w:rsidR="00C23887" w:rsidRPr="006E5F19" w:rsidRDefault="00C23887" w:rsidP="00426C30">
            <w:pPr>
              <w:jc w:val="both"/>
              <w:rPr>
                <w:rFonts w:ascii="Myriad Pro" w:hAnsi="Myriad Pro" w:cs="Arial"/>
                <w:sz w:val="20"/>
                <w:szCs w:val="20"/>
                <w:lang w:val="en-GB"/>
              </w:rPr>
            </w:pPr>
          </w:p>
        </w:tc>
      </w:tr>
      <w:tr w:rsidR="00C23887" w:rsidRPr="006E5F19" w14:paraId="3B42C06D" w14:textId="77777777" w:rsidTr="00426C30">
        <w:trPr>
          <w:trHeight w:val="256"/>
        </w:trPr>
        <w:tc>
          <w:tcPr>
            <w:tcW w:w="3801" w:type="dxa"/>
            <w:shd w:val="clear" w:color="auto" w:fill="auto"/>
          </w:tcPr>
          <w:p w14:paraId="516A9F53"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026F201A" w14:textId="77777777" w:rsidR="00C23887" w:rsidRPr="006E5F19" w:rsidRDefault="00C23887" w:rsidP="00426C30">
            <w:pPr>
              <w:jc w:val="both"/>
              <w:rPr>
                <w:rFonts w:ascii="Myriad Pro" w:hAnsi="Myriad Pro" w:cs="Arial"/>
                <w:sz w:val="20"/>
                <w:szCs w:val="20"/>
                <w:lang w:val="en-GB"/>
              </w:rPr>
            </w:pPr>
          </w:p>
        </w:tc>
        <w:tc>
          <w:tcPr>
            <w:tcW w:w="3990" w:type="dxa"/>
          </w:tcPr>
          <w:p w14:paraId="7C2F3CF7" w14:textId="77777777" w:rsidR="00C23887" w:rsidRPr="006E5F19" w:rsidRDefault="00C23887" w:rsidP="00426C30">
            <w:pPr>
              <w:jc w:val="both"/>
              <w:rPr>
                <w:rFonts w:ascii="Myriad Pro" w:hAnsi="Myriad Pro" w:cs="Arial"/>
                <w:sz w:val="20"/>
                <w:szCs w:val="20"/>
                <w:lang w:val="en-GB"/>
              </w:rPr>
            </w:pPr>
          </w:p>
        </w:tc>
      </w:tr>
      <w:tr w:rsidR="00C23887" w:rsidRPr="006E5F19" w14:paraId="5CAB92E3" w14:textId="77777777" w:rsidTr="00426C30">
        <w:trPr>
          <w:trHeight w:val="270"/>
        </w:trPr>
        <w:tc>
          <w:tcPr>
            <w:tcW w:w="3801" w:type="dxa"/>
            <w:shd w:val="clear" w:color="auto" w:fill="auto"/>
          </w:tcPr>
          <w:p w14:paraId="0ADCE759"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57A3FB53" w14:textId="77777777" w:rsidR="00C23887" w:rsidRPr="006E5F19" w:rsidRDefault="00C23887" w:rsidP="00426C30">
            <w:pPr>
              <w:jc w:val="both"/>
              <w:rPr>
                <w:rFonts w:ascii="Myriad Pro" w:hAnsi="Myriad Pro" w:cs="Arial"/>
                <w:sz w:val="20"/>
                <w:szCs w:val="20"/>
                <w:lang w:val="en-GB"/>
              </w:rPr>
            </w:pPr>
          </w:p>
        </w:tc>
        <w:tc>
          <w:tcPr>
            <w:tcW w:w="3990" w:type="dxa"/>
          </w:tcPr>
          <w:p w14:paraId="48ED8F9F" w14:textId="77777777" w:rsidR="00C23887" w:rsidRPr="006E5F19" w:rsidRDefault="00C23887" w:rsidP="00426C30">
            <w:pPr>
              <w:jc w:val="both"/>
              <w:rPr>
                <w:rFonts w:ascii="Myriad Pro" w:hAnsi="Myriad Pro" w:cs="Arial"/>
                <w:sz w:val="20"/>
                <w:szCs w:val="20"/>
                <w:lang w:val="en-GB"/>
              </w:rPr>
            </w:pPr>
          </w:p>
        </w:tc>
      </w:tr>
      <w:tr w:rsidR="00C23887" w:rsidRPr="006E5F19" w14:paraId="69566DE5" w14:textId="77777777" w:rsidTr="00426C30">
        <w:trPr>
          <w:trHeight w:val="270"/>
        </w:trPr>
        <w:tc>
          <w:tcPr>
            <w:tcW w:w="3801" w:type="dxa"/>
            <w:shd w:val="clear" w:color="auto" w:fill="auto"/>
          </w:tcPr>
          <w:p w14:paraId="3D2EFD49"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4EB7A5CC" w14:textId="77777777" w:rsidR="00C23887" w:rsidRPr="006E5F19" w:rsidRDefault="00C23887" w:rsidP="00426C30">
            <w:pPr>
              <w:jc w:val="both"/>
              <w:rPr>
                <w:rFonts w:ascii="Myriad Pro" w:hAnsi="Myriad Pro" w:cs="Arial"/>
                <w:sz w:val="20"/>
                <w:szCs w:val="20"/>
                <w:lang w:val="en-GB"/>
              </w:rPr>
            </w:pPr>
          </w:p>
        </w:tc>
        <w:tc>
          <w:tcPr>
            <w:tcW w:w="3990" w:type="dxa"/>
          </w:tcPr>
          <w:p w14:paraId="76605980" w14:textId="77777777" w:rsidR="00C23887" w:rsidRPr="006E5F19" w:rsidRDefault="00C23887" w:rsidP="00426C30">
            <w:pPr>
              <w:jc w:val="both"/>
              <w:rPr>
                <w:rFonts w:ascii="Myriad Pro" w:hAnsi="Myriad Pro" w:cs="Arial"/>
                <w:sz w:val="20"/>
                <w:szCs w:val="20"/>
                <w:lang w:val="en-GB"/>
              </w:rPr>
            </w:pPr>
          </w:p>
        </w:tc>
      </w:tr>
      <w:tr w:rsidR="00C23887" w:rsidRPr="006E5F19" w14:paraId="169E7047" w14:textId="77777777" w:rsidTr="00426C30">
        <w:trPr>
          <w:trHeight w:val="256"/>
        </w:trPr>
        <w:tc>
          <w:tcPr>
            <w:tcW w:w="3801" w:type="dxa"/>
            <w:shd w:val="clear" w:color="auto" w:fill="auto"/>
          </w:tcPr>
          <w:p w14:paraId="33C2E7B3"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573F7B05" w14:textId="77777777" w:rsidR="00C23887" w:rsidRPr="006E5F19" w:rsidRDefault="00C23887" w:rsidP="00426C30">
            <w:pPr>
              <w:jc w:val="both"/>
              <w:rPr>
                <w:rFonts w:ascii="Myriad Pro" w:hAnsi="Myriad Pro" w:cs="Arial"/>
                <w:sz w:val="20"/>
                <w:szCs w:val="20"/>
                <w:lang w:val="en-GB"/>
              </w:rPr>
            </w:pPr>
          </w:p>
        </w:tc>
        <w:tc>
          <w:tcPr>
            <w:tcW w:w="3990" w:type="dxa"/>
          </w:tcPr>
          <w:p w14:paraId="395F431D" w14:textId="77777777" w:rsidR="00C23887" w:rsidRPr="006E5F19" w:rsidRDefault="00C23887" w:rsidP="00426C30">
            <w:pPr>
              <w:jc w:val="both"/>
              <w:rPr>
                <w:rFonts w:ascii="Myriad Pro" w:hAnsi="Myriad Pro" w:cs="Arial"/>
                <w:sz w:val="20"/>
                <w:szCs w:val="20"/>
                <w:lang w:val="en-GB"/>
              </w:rPr>
            </w:pPr>
          </w:p>
        </w:tc>
      </w:tr>
      <w:tr w:rsidR="00C23887" w:rsidRPr="006E5F19" w14:paraId="108E4176" w14:textId="77777777" w:rsidTr="00426C30">
        <w:trPr>
          <w:trHeight w:val="270"/>
        </w:trPr>
        <w:tc>
          <w:tcPr>
            <w:tcW w:w="3801" w:type="dxa"/>
            <w:shd w:val="clear" w:color="auto" w:fill="auto"/>
          </w:tcPr>
          <w:p w14:paraId="574604DF"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3435B7E1" w14:textId="77777777" w:rsidR="00C23887" w:rsidRPr="006E5F19" w:rsidRDefault="00C23887" w:rsidP="00426C30">
            <w:pPr>
              <w:jc w:val="both"/>
              <w:rPr>
                <w:rFonts w:ascii="Myriad Pro" w:hAnsi="Myriad Pro" w:cs="Arial"/>
                <w:sz w:val="20"/>
                <w:szCs w:val="20"/>
                <w:lang w:val="en-GB"/>
              </w:rPr>
            </w:pPr>
          </w:p>
        </w:tc>
        <w:tc>
          <w:tcPr>
            <w:tcW w:w="3990" w:type="dxa"/>
          </w:tcPr>
          <w:p w14:paraId="0BDBF68D" w14:textId="77777777" w:rsidR="00C23887" w:rsidRPr="006E5F19" w:rsidRDefault="00C23887" w:rsidP="00426C30">
            <w:pPr>
              <w:jc w:val="both"/>
              <w:rPr>
                <w:rFonts w:ascii="Myriad Pro" w:hAnsi="Myriad Pro" w:cs="Arial"/>
                <w:sz w:val="20"/>
                <w:szCs w:val="20"/>
                <w:lang w:val="en-GB"/>
              </w:rPr>
            </w:pPr>
          </w:p>
        </w:tc>
      </w:tr>
    </w:tbl>
    <w:p w14:paraId="2B102237" w14:textId="77777777" w:rsidR="00C23887" w:rsidRPr="006E5F19" w:rsidRDefault="00C23887" w:rsidP="00C23887">
      <w:pPr>
        <w:tabs>
          <w:tab w:val="left" w:pos="-963"/>
          <w:tab w:val="left" w:pos="-720"/>
          <w:tab w:val="left" w:pos="142"/>
          <w:tab w:val="left" w:pos="1215"/>
          <w:tab w:val="left" w:pos="2250"/>
          <w:tab w:val="left" w:pos="7363"/>
        </w:tabs>
        <w:jc w:val="both"/>
        <w:rPr>
          <w:rFonts w:ascii="Myriad Pro" w:hAnsi="Myriad Pro" w:cs="Arial"/>
          <w:sz w:val="20"/>
          <w:szCs w:val="20"/>
          <w:lang w:val="en-GB"/>
        </w:rPr>
      </w:pPr>
    </w:p>
    <w:p w14:paraId="24FD57E5" w14:textId="77777777" w:rsidR="00C23887" w:rsidRPr="006E5F19" w:rsidRDefault="00C23887"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2621C3B6" w14:textId="7B6F4DFE" w:rsidR="00C23887" w:rsidRPr="006E5F19" w:rsidRDefault="00A8503C" w:rsidP="00C23887">
      <w:pPr>
        <w:tabs>
          <w:tab w:val="left" w:pos="-963"/>
          <w:tab w:val="left" w:pos="-720"/>
        </w:tabs>
        <w:jc w:val="both"/>
        <w:rPr>
          <w:rFonts w:ascii="Myriad Pro" w:hAnsi="Myriad Pro" w:cs="Arial"/>
          <w:lang w:val="en-GB"/>
        </w:rPr>
      </w:pPr>
      <w:r w:rsidRPr="006E5F19">
        <w:rPr>
          <w:rFonts w:ascii="Myriad Pro" w:hAnsi="Myriad Pro" w:cs="Arial"/>
          <w:lang w:val="en-GB"/>
        </w:rPr>
        <w:t xml:space="preserve">the power, by one person or a group of persons holding </w:t>
      </w:r>
      <w:proofErr w:type="gramStart"/>
      <w:r w:rsidRPr="006E5F19">
        <w:rPr>
          <w:rFonts w:ascii="Myriad Pro" w:hAnsi="Myriad Pro" w:cs="Arial"/>
          <w:lang w:val="en-GB"/>
        </w:rPr>
        <w:t>the majority of</w:t>
      </w:r>
      <w:proofErr w:type="gramEnd"/>
      <w:r w:rsidRPr="006E5F19">
        <w:rPr>
          <w:rFonts w:ascii="Myriad Pro" w:hAnsi="Myriad Pro" w:cs="Arial"/>
          <w:lang w:val="en-GB"/>
        </w:rPr>
        <w:t xml:space="preserve"> the equity of an enterprise, alternatively, the person/s having the deciding vote or power to influence or to direct the course and decisions of the enterprise.</w:t>
      </w:r>
    </w:p>
    <w:p w14:paraId="785DD696" w14:textId="77777777" w:rsidR="00C23887" w:rsidRPr="006E5F19"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lang w:val="en-GB"/>
        </w:rPr>
        <w:t>Do you, or any person connected with the bidder, have a relationship with any person who is employed by the procuring institution?</w:t>
      </w:r>
      <w:r w:rsidRPr="006E5F19">
        <w:rPr>
          <w:rFonts w:ascii="Myriad Pro" w:hAnsi="Myriad Pro" w:cs="Arial"/>
          <w:b/>
          <w:lang w:val="en-GB"/>
        </w:rPr>
        <w:t xml:space="preserve"> YES/NO</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 xml:space="preserve">                                          </w:t>
      </w:r>
    </w:p>
    <w:p w14:paraId="29E6A39F" w14:textId="77777777" w:rsidR="00C23887" w:rsidRPr="006E5F19" w:rsidRDefault="00C23887">
      <w:pPr>
        <w:pStyle w:val="ListParagraph"/>
        <w:numPr>
          <w:ilvl w:val="2"/>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w:t>
      </w:r>
    </w:p>
    <w:p w14:paraId="101FDE89"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1A8E418"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7433AA5"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Does the bidder or any of its directors / trustees / shareholders / members / partners or any person having a controlling interest in the enterprise have any interest in any other related enterprise </w:t>
      </w:r>
      <w:proofErr w:type="gramStart"/>
      <w:r w:rsidRPr="006E5F19">
        <w:rPr>
          <w:rFonts w:ascii="Myriad Pro" w:hAnsi="Myriad Pro" w:cs="Arial"/>
        </w:rPr>
        <w:t>whether or not</w:t>
      </w:r>
      <w:proofErr w:type="gramEnd"/>
      <w:r w:rsidRPr="006E5F19">
        <w:rPr>
          <w:rFonts w:ascii="Myriad Pro" w:hAnsi="Myriad Pro" w:cs="Arial"/>
        </w:rPr>
        <w:t xml:space="preserve"> they are bidding for this contract?</w:t>
      </w:r>
      <w:r w:rsidRPr="006E5F19">
        <w:rPr>
          <w:rFonts w:ascii="Myriad Pro" w:hAnsi="Myriad Pro" w:cs="Arial"/>
        </w:rPr>
        <w:tab/>
      </w:r>
      <w:r w:rsidRPr="006E5F19">
        <w:rPr>
          <w:rFonts w:ascii="Myriad Pro" w:hAnsi="Myriad Pro" w:cs="Arial"/>
        </w:rPr>
        <w:tab/>
      </w:r>
      <w:r w:rsidRPr="006E5F19">
        <w:rPr>
          <w:rFonts w:ascii="Myriad Pro" w:hAnsi="Myriad Pro" w:cs="Arial"/>
        </w:rPr>
        <w:tab/>
      </w:r>
      <w:r w:rsidRPr="006E5F19">
        <w:rPr>
          <w:rFonts w:ascii="Myriad Pro" w:hAnsi="Myriad Pro" w:cs="Arial"/>
        </w:rPr>
        <w:tab/>
      </w:r>
    </w:p>
    <w:p w14:paraId="292DA230" w14:textId="77777777" w:rsidR="00C23887" w:rsidRPr="006E5F19"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6E5F19">
        <w:rPr>
          <w:rFonts w:ascii="Myriad Pro" w:hAnsi="Myriad Pro" w:cs="Arial"/>
          <w:b/>
          <w:lang w:val="en-GB"/>
        </w:rPr>
        <w:t>YES/NO</w:t>
      </w:r>
    </w:p>
    <w:p w14:paraId="56B3C189" w14:textId="77777777" w:rsidR="00C23887" w:rsidRPr="006E5F19" w:rsidRDefault="00C23887" w:rsidP="00C23887">
      <w:pPr>
        <w:jc w:val="both"/>
        <w:rPr>
          <w:rFonts w:ascii="Myriad Pro" w:hAnsi="Myriad Pro" w:cs="Arial"/>
        </w:rPr>
      </w:pPr>
    </w:p>
    <w:p w14:paraId="49148427" w14:textId="77777777" w:rsidR="00C23887" w:rsidRPr="006E5F19" w:rsidRDefault="00C23887">
      <w:pPr>
        <w:widowControl w:val="0"/>
        <w:numPr>
          <w:ilvl w:val="2"/>
          <w:numId w:val="18"/>
        </w:numPr>
        <w:jc w:val="both"/>
        <w:rPr>
          <w:rFonts w:ascii="Myriad Pro" w:hAnsi="Myriad Pro" w:cs="Arial"/>
        </w:rPr>
      </w:pPr>
      <w:r w:rsidRPr="006E5F19">
        <w:rPr>
          <w:rFonts w:ascii="Myriad Pro" w:hAnsi="Myriad Pro" w:cs="Arial"/>
        </w:rPr>
        <w:t>If so, furnish particulars:</w:t>
      </w:r>
    </w:p>
    <w:p w14:paraId="331EAEC6"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7DA45B01" w14:textId="296ED8F8" w:rsidR="007E1CA2" w:rsidRDefault="00C23887" w:rsidP="007E1CA2">
      <w:pPr>
        <w:ind w:left="720"/>
        <w:jc w:val="both"/>
        <w:rPr>
          <w:rFonts w:ascii="Myriad Pro" w:hAnsi="Myriad Pro" w:cs="Arial"/>
          <w:sz w:val="20"/>
          <w:szCs w:val="20"/>
        </w:rPr>
      </w:pPr>
      <w:r w:rsidRPr="006E5F19">
        <w:rPr>
          <w:rFonts w:ascii="Myriad Pro" w:hAnsi="Myriad Pro" w:cs="Arial"/>
          <w:sz w:val="20"/>
          <w:szCs w:val="20"/>
        </w:rPr>
        <w:t>…………………………………………………………………………….</w:t>
      </w:r>
    </w:p>
    <w:p w14:paraId="4204AD3D" w14:textId="77777777" w:rsidR="007E1CA2" w:rsidRDefault="007E1CA2" w:rsidP="00C23887">
      <w:pPr>
        <w:jc w:val="both"/>
        <w:rPr>
          <w:rFonts w:ascii="Myriad Pro" w:hAnsi="Myriad Pro" w:cs="Arial"/>
          <w:sz w:val="20"/>
          <w:szCs w:val="20"/>
        </w:rPr>
      </w:pPr>
    </w:p>
    <w:p w14:paraId="0FCFE772" w14:textId="77777777" w:rsidR="007E1CA2" w:rsidRPr="006E5F19" w:rsidRDefault="007E1CA2" w:rsidP="00C23887">
      <w:pPr>
        <w:jc w:val="both"/>
        <w:rPr>
          <w:rFonts w:ascii="Myriad Pro" w:hAnsi="Myriad Pro" w:cs="Arial"/>
          <w:sz w:val="20"/>
          <w:szCs w:val="20"/>
        </w:rPr>
      </w:pPr>
    </w:p>
    <w:p w14:paraId="34FEB15D"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b/>
        </w:rPr>
        <w:t>DECLARATION</w:t>
      </w:r>
    </w:p>
    <w:p w14:paraId="29E71281" w14:textId="77777777" w:rsidR="00C23887" w:rsidRPr="006E5F19" w:rsidRDefault="00C23887" w:rsidP="00C23887">
      <w:pPr>
        <w:jc w:val="both"/>
        <w:rPr>
          <w:rFonts w:ascii="Myriad Pro" w:hAnsi="Myriad Pro" w:cs="Arial"/>
        </w:rPr>
      </w:pPr>
      <w:r w:rsidRPr="006E5F19">
        <w:rPr>
          <w:rFonts w:ascii="Myriad Pro" w:hAnsi="Myriad Pro" w:cs="Arial"/>
        </w:rPr>
        <w:t>I, the undersigned, (name)……………………………………………………………………. in submitting the accompanying bid, do hereby make the following statements that I certify to be true and complete in every respect:</w:t>
      </w:r>
    </w:p>
    <w:p w14:paraId="20BDB0E9" w14:textId="77777777" w:rsidR="00C23887" w:rsidRPr="006E5F19" w:rsidRDefault="00C23887" w:rsidP="00C23887">
      <w:pPr>
        <w:ind w:left="720"/>
        <w:jc w:val="both"/>
        <w:rPr>
          <w:rFonts w:ascii="Myriad Pro" w:hAnsi="Myriad Pro" w:cs="Arial"/>
        </w:rPr>
      </w:pPr>
    </w:p>
    <w:p w14:paraId="2838B084"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have read and I understand the contents of this </w:t>
      </w:r>
      <w:proofErr w:type="gramStart"/>
      <w:r w:rsidRPr="006E5F19">
        <w:rPr>
          <w:rFonts w:ascii="Myriad Pro" w:hAnsi="Myriad Pro" w:cs="Arial"/>
        </w:rPr>
        <w:t>disclosure;</w:t>
      </w:r>
      <w:proofErr w:type="gramEnd"/>
    </w:p>
    <w:p w14:paraId="21D87193"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understand that the accompanying bid will be disqualified if this disclosure is found not to be true and complete in every </w:t>
      </w:r>
      <w:proofErr w:type="gramStart"/>
      <w:r w:rsidRPr="006E5F19">
        <w:rPr>
          <w:rFonts w:ascii="Myriad Pro" w:hAnsi="Myriad Pro" w:cs="Arial"/>
        </w:rPr>
        <w:t>respect;</w:t>
      </w:r>
      <w:proofErr w:type="gramEnd"/>
    </w:p>
    <w:p w14:paraId="0789E208"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bidder has arrived at the accompanying bid independently from, and without consultation, communication, agreement or arrangement with any competitor. However, communication between partners in a joint venture or consortium</w:t>
      </w:r>
      <w:r w:rsidRPr="006E5F19">
        <w:rPr>
          <w:rStyle w:val="FootnoteReference"/>
          <w:rFonts w:ascii="Myriad Pro" w:hAnsi="Myriad Pro" w:cs="Arial"/>
        </w:rPr>
        <w:footnoteReference w:id="5"/>
      </w:r>
      <w:r w:rsidRPr="006E5F19">
        <w:rPr>
          <w:rFonts w:ascii="Myriad Pro" w:hAnsi="Myriad Pro" w:cs="Arial"/>
        </w:rPr>
        <w:t xml:space="preserve"> will not be construed as collusive bidding.</w:t>
      </w:r>
    </w:p>
    <w:p w14:paraId="4FB1074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rPr>
        <w:lastRenderedPageBreak/>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terms of the accompanying bid have not been, and will not be, disclosed by the bidder, directly or indirectly, to any competitor, prior to the date and time of the official bid opening or of the awarding of the contract.</w:t>
      </w:r>
    </w:p>
    <w:p w14:paraId="698241C2"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21A02B" w14:textId="77777777" w:rsidR="00C23887" w:rsidRPr="006E5F19"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9DD5320" w14:textId="77777777" w:rsidR="00C23887" w:rsidRPr="006E5F19" w:rsidRDefault="00C23887" w:rsidP="00C23887">
      <w:pPr>
        <w:tabs>
          <w:tab w:val="left" w:pos="1418"/>
          <w:tab w:val="right" w:pos="9752"/>
        </w:tabs>
        <w:jc w:val="both"/>
        <w:rPr>
          <w:rFonts w:ascii="Myriad Pro" w:hAnsi="Myriad Pro" w:cs="Arial"/>
          <w:lang w:val="en-GB"/>
        </w:rPr>
      </w:pPr>
    </w:p>
    <w:p w14:paraId="4ACAC007" w14:textId="77777777" w:rsidR="00C23887" w:rsidRPr="006E5F19" w:rsidRDefault="00C23887" w:rsidP="006E5F19">
      <w:pPr>
        <w:tabs>
          <w:tab w:val="left" w:pos="1418"/>
          <w:tab w:val="right" w:pos="9752"/>
        </w:tabs>
        <w:spacing w:line="276" w:lineRule="auto"/>
        <w:ind w:left="720"/>
        <w:jc w:val="both"/>
        <w:rPr>
          <w:rFonts w:ascii="Myriad Pro" w:hAnsi="Myriad Pro" w:cs="Arial"/>
          <w:lang w:val="en-GB"/>
        </w:rPr>
      </w:pPr>
      <w:r w:rsidRPr="006E5F19">
        <w:rPr>
          <w:rFonts w:ascii="Myriad Pro" w:hAnsi="Myriad Pro" w:cs="Arial"/>
          <w:lang w:val="en-GB"/>
        </w:rPr>
        <w:t xml:space="preserve">I CERTIFY THAT THE INFORMATION FURNISHED IN PARAGRAPHS 1, 2 and 3 ABOVE IS CORRECT. </w:t>
      </w:r>
    </w:p>
    <w:p w14:paraId="5F35985E" w14:textId="77777777" w:rsidR="00C23887" w:rsidRDefault="00C23887" w:rsidP="006E5F19">
      <w:pPr>
        <w:pStyle w:val="BodyTextIndent2"/>
        <w:spacing w:line="276" w:lineRule="auto"/>
        <w:ind w:left="720"/>
        <w:rPr>
          <w:rFonts w:ascii="Myriad Pro" w:hAnsi="Myriad Pro" w:cs="Arial"/>
        </w:rPr>
      </w:pPr>
      <w:r w:rsidRPr="006E5F19">
        <w:rPr>
          <w:rFonts w:ascii="Myriad Pro" w:hAnsi="Myriad Pro" w:cs="Arial"/>
        </w:rPr>
        <w:t xml:space="preserve">I ACCEPT THAT THE STATE MAY REJECT THE BID OR ACT AGAINST ME IN TERMS OF PARAGRAPH 6 OF PFMA SCM INSTRUCTION 03 OF 2021/22 ON </w:t>
      </w:r>
      <w:r w:rsidRPr="006E5F19">
        <w:rPr>
          <w:rFonts w:ascii="Myriad Pro" w:hAnsi="Myriad Pro" w:cs="Arial"/>
          <w:bCs/>
        </w:rPr>
        <w:t>PREVENTING AND COMBATING ABUSE IN THE SUPPLY CHAIN MANAGEMENT SYSTEM</w:t>
      </w:r>
      <w:r w:rsidRPr="006E5F19">
        <w:rPr>
          <w:rFonts w:ascii="Myriad Pro" w:hAnsi="Myriad Pro" w:cs="Arial"/>
        </w:rPr>
        <w:t xml:space="preserve"> SHOULD THIS DECLARATION PROVE TO BE FALSE.  </w:t>
      </w:r>
    </w:p>
    <w:p w14:paraId="15B5DDA8" w14:textId="77777777" w:rsidR="00EE4F21" w:rsidRPr="006E5F19" w:rsidRDefault="00EE4F21" w:rsidP="006E5F19">
      <w:pPr>
        <w:pStyle w:val="BodyTextIndent2"/>
        <w:spacing w:line="276" w:lineRule="auto"/>
        <w:ind w:left="720"/>
        <w:rPr>
          <w:rFonts w:ascii="Myriad Pro" w:hAnsi="Myriad Pro" w:cs="Arial"/>
        </w:rPr>
      </w:pPr>
    </w:p>
    <w:p w14:paraId="26234776"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 xml:space="preserve"> ..…………………………………………… </w:t>
      </w:r>
      <w:r w:rsidRPr="006E5F19">
        <w:rPr>
          <w:rFonts w:ascii="Myriad Pro" w:hAnsi="Myriad Pro" w:cs="Arial"/>
          <w:lang w:val="en-GB"/>
        </w:rPr>
        <w:tab/>
      </w:r>
    </w:p>
    <w:p w14:paraId="32793044" w14:textId="77777777" w:rsidR="00C23887" w:rsidRPr="006E5F19" w:rsidRDefault="00C23887" w:rsidP="00C23887">
      <w:pPr>
        <w:tabs>
          <w:tab w:val="left" w:pos="1080"/>
          <w:tab w:val="left" w:pos="4320"/>
          <w:tab w:val="left" w:pos="7920"/>
          <w:tab w:val="right" w:pos="9752"/>
        </w:tabs>
        <w:ind w:left="540"/>
        <w:jc w:val="both"/>
        <w:rPr>
          <w:rFonts w:ascii="Myriad Pro" w:hAnsi="Myriad Pro" w:cs="Arial"/>
          <w:lang w:val="en-GB"/>
        </w:rPr>
      </w:pPr>
      <w:r w:rsidRPr="006E5F19">
        <w:rPr>
          <w:rFonts w:ascii="Myriad Pro" w:hAnsi="Myriad Pro" w:cs="Arial"/>
          <w:lang w:val="en-GB"/>
        </w:rPr>
        <w:tab/>
        <w:t>Signature</w:t>
      </w:r>
      <w:r w:rsidRPr="006E5F19">
        <w:rPr>
          <w:rFonts w:ascii="Myriad Pro" w:hAnsi="Myriad Pro" w:cs="Arial"/>
          <w:lang w:val="en-GB"/>
        </w:rPr>
        <w:tab/>
        <w:t xml:space="preserve">                          Date</w:t>
      </w:r>
    </w:p>
    <w:p w14:paraId="6E3D7598" w14:textId="77777777" w:rsidR="00C23887" w:rsidRPr="006E5F19"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w:t>
      </w:r>
    </w:p>
    <w:p w14:paraId="7E201639" w14:textId="77777777" w:rsidR="00C23887" w:rsidRDefault="00C23887" w:rsidP="00C23887">
      <w:pPr>
        <w:tabs>
          <w:tab w:val="left" w:pos="900"/>
          <w:tab w:val="left" w:pos="2880"/>
          <w:tab w:val="left" w:pos="5760"/>
          <w:tab w:val="left" w:pos="7920"/>
        </w:tabs>
        <w:outlineLvl w:val="0"/>
        <w:rPr>
          <w:rFonts w:ascii="Myriad Pro" w:hAnsi="Myriad Pro" w:cs="Arial"/>
          <w:lang w:val="en-GB"/>
        </w:rPr>
      </w:pPr>
      <w:r w:rsidRPr="006E5F19">
        <w:rPr>
          <w:rFonts w:ascii="Myriad Pro" w:hAnsi="Myriad Pro" w:cs="Arial"/>
          <w:lang w:val="en-GB"/>
        </w:rPr>
        <w:tab/>
        <w:t xml:space="preserve">Position </w:t>
      </w:r>
      <w:r w:rsidRPr="006E5F19">
        <w:rPr>
          <w:rFonts w:ascii="Myriad Pro" w:hAnsi="Myriad Pro" w:cs="Arial"/>
          <w:lang w:val="en-GB"/>
        </w:rPr>
        <w:tab/>
        <w:t xml:space="preserve">                                                  Name of bidder</w:t>
      </w:r>
    </w:p>
    <w:p w14:paraId="6F4D3DB1" w14:textId="77777777" w:rsidR="006E5F19" w:rsidRDefault="006E5F19" w:rsidP="00C23887">
      <w:pPr>
        <w:tabs>
          <w:tab w:val="left" w:pos="900"/>
          <w:tab w:val="left" w:pos="2880"/>
          <w:tab w:val="left" w:pos="5760"/>
          <w:tab w:val="left" w:pos="7920"/>
        </w:tabs>
        <w:outlineLvl w:val="0"/>
        <w:rPr>
          <w:rFonts w:ascii="Myriad Pro" w:hAnsi="Myriad Pro" w:cs="Arial"/>
          <w:color w:val="000080"/>
          <w:lang w:val="en-GB"/>
        </w:rPr>
      </w:pPr>
    </w:p>
    <w:p w14:paraId="0CA86E51"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13CAE99A"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832836D"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48DCDFFF" w14:textId="77777777" w:rsidR="00EE4F21" w:rsidRDefault="00EE4F21" w:rsidP="00C23887">
      <w:pPr>
        <w:tabs>
          <w:tab w:val="left" w:pos="900"/>
          <w:tab w:val="left" w:pos="2880"/>
          <w:tab w:val="left" w:pos="5760"/>
          <w:tab w:val="left" w:pos="7920"/>
        </w:tabs>
        <w:outlineLvl w:val="0"/>
        <w:rPr>
          <w:rFonts w:ascii="Myriad Pro" w:hAnsi="Myriad Pro" w:cs="Arial"/>
          <w:color w:val="000080"/>
          <w:lang w:val="en-GB"/>
        </w:rPr>
      </w:pPr>
    </w:p>
    <w:p w14:paraId="59EB047D" w14:textId="1A44104D" w:rsidR="001F60E1" w:rsidRDefault="001F60E1" w:rsidP="00AE50E7">
      <w:pPr>
        <w:widowControl w:val="0"/>
        <w:tabs>
          <w:tab w:val="left" w:pos="900"/>
          <w:tab w:val="left" w:pos="2880"/>
          <w:tab w:val="left" w:pos="5760"/>
          <w:tab w:val="left" w:pos="7920"/>
        </w:tabs>
        <w:rPr>
          <w:rFonts w:ascii="Arial" w:hAnsi="Arial" w:cs="Arial"/>
          <w:b/>
          <w:bCs/>
          <w:sz w:val="20"/>
          <w:szCs w:val="20"/>
        </w:rPr>
      </w:pPr>
      <w:r>
        <w:rPr>
          <w:rFonts w:ascii="Arial" w:hAnsi="Arial" w:cs="Arial"/>
          <w:b/>
          <w:bCs/>
          <w:sz w:val="20"/>
          <w:szCs w:val="20"/>
        </w:rPr>
        <w:tab/>
      </w:r>
    </w:p>
    <w:p w14:paraId="3DA3485C" w14:textId="77777777" w:rsidR="001F60E1" w:rsidRDefault="001F60E1" w:rsidP="001F60E1">
      <w:pPr>
        <w:widowControl w:val="0"/>
        <w:tabs>
          <w:tab w:val="left" w:pos="900"/>
          <w:tab w:val="left" w:pos="2880"/>
          <w:tab w:val="left" w:pos="5760"/>
          <w:tab w:val="left" w:pos="7920"/>
        </w:tabs>
        <w:jc w:val="center"/>
        <w:rPr>
          <w:rFonts w:ascii="Arial" w:hAnsi="Arial" w:cs="Arial"/>
          <w:b/>
          <w:bCs/>
          <w:sz w:val="20"/>
          <w:szCs w:val="20"/>
        </w:rPr>
      </w:pPr>
    </w:p>
    <w:p w14:paraId="365F54E9" w14:textId="77777777" w:rsidR="00EE4F21" w:rsidRDefault="00EE4F21" w:rsidP="001F60E1">
      <w:pPr>
        <w:widowControl w:val="0"/>
        <w:tabs>
          <w:tab w:val="left" w:pos="900"/>
          <w:tab w:val="left" w:pos="2880"/>
          <w:tab w:val="left" w:pos="5760"/>
          <w:tab w:val="left" w:pos="7920"/>
        </w:tabs>
        <w:jc w:val="right"/>
        <w:rPr>
          <w:rFonts w:ascii="Arial" w:hAnsi="Arial" w:cs="Arial"/>
          <w:b/>
          <w:bCs/>
          <w:sz w:val="20"/>
          <w:szCs w:val="20"/>
        </w:rPr>
      </w:pPr>
    </w:p>
    <w:p w14:paraId="4DBCADC2" w14:textId="77777777" w:rsidR="00EE4F21" w:rsidRDefault="00EE4F21" w:rsidP="001F60E1">
      <w:pPr>
        <w:widowControl w:val="0"/>
        <w:tabs>
          <w:tab w:val="left" w:pos="900"/>
          <w:tab w:val="left" w:pos="2880"/>
          <w:tab w:val="left" w:pos="5760"/>
          <w:tab w:val="left" w:pos="7920"/>
        </w:tabs>
        <w:jc w:val="right"/>
        <w:rPr>
          <w:rFonts w:ascii="Arial" w:hAnsi="Arial" w:cs="Arial"/>
          <w:b/>
          <w:bCs/>
          <w:sz w:val="20"/>
          <w:szCs w:val="20"/>
        </w:rPr>
      </w:pPr>
    </w:p>
    <w:p w14:paraId="5B00ECA2" w14:textId="02493681" w:rsidR="001F60E1" w:rsidRDefault="001F60E1" w:rsidP="001F60E1">
      <w:pPr>
        <w:widowControl w:val="0"/>
        <w:tabs>
          <w:tab w:val="left" w:pos="900"/>
          <w:tab w:val="left" w:pos="2880"/>
          <w:tab w:val="left" w:pos="5760"/>
          <w:tab w:val="left" w:pos="7920"/>
        </w:tabs>
        <w:jc w:val="right"/>
        <w:rPr>
          <w:rFonts w:ascii="Arial" w:hAnsi="Arial" w:cs="Arial"/>
          <w:b/>
          <w:bCs/>
          <w:sz w:val="20"/>
          <w:szCs w:val="20"/>
        </w:rPr>
      </w:pPr>
      <w:r>
        <w:rPr>
          <w:rFonts w:ascii="Arial" w:hAnsi="Arial" w:cs="Arial"/>
          <w:b/>
          <w:bCs/>
          <w:sz w:val="20"/>
          <w:szCs w:val="20"/>
        </w:rPr>
        <w:t>SBD 6.1</w:t>
      </w:r>
    </w:p>
    <w:p w14:paraId="4D82F903" w14:textId="77777777" w:rsidR="001F60E1" w:rsidRPr="00196D49" w:rsidRDefault="001F60E1" w:rsidP="001F60E1">
      <w:pPr>
        <w:widowControl w:val="0"/>
        <w:tabs>
          <w:tab w:val="left" w:pos="900"/>
          <w:tab w:val="left" w:pos="2880"/>
          <w:tab w:val="left" w:pos="5760"/>
          <w:tab w:val="left" w:pos="7920"/>
        </w:tabs>
        <w:jc w:val="center"/>
        <w:rPr>
          <w:rFonts w:ascii="Arial" w:eastAsia="Times New Roman" w:hAnsi="Arial" w:cs="Arial"/>
          <w:b/>
          <w:snapToGrid w:val="0"/>
          <w:sz w:val="20"/>
          <w:szCs w:val="20"/>
          <w:lang w:val="en-GB"/>
        </w:rPr>
      </w:pPr>
      <w:r>
        <w:rPr>
          <w:rFonts w:ascii="Arial" w:hAnsi="Arial" w:cs="Arial"/>
          <w:b/>
          <w:bCs/>
          <w:sz w:val="20"/>
          <w:szCs w:val="20"/>
        </w:rPr>
        <w:tab/>
      </w:r>
      <w:r w:rsidRPr="00196D49">
        <w:rPr>
          <w:rFonts w:ascii="Arial" w:eastAsia="Times New Roman" w:hAnsi="Arial" w:cs="Arial"/>
          <w:b/>
          <w:snapToGrid w:val="0"/>
          <w:sz w:val="20"/>
          <w:szCs w:val="20"/>
          <w:lang w:val="en-GB"/>
        </w:rPr>
        <w:t>PREFERENCE POINTS CLAIM FORM IN TERMS OF THE PREFERENTIAL PROCUREMENT REGULATIONS 2022</w:t>
      </w:r>
    </w:p>
    <w:p w14:paraId="3497D317" w14:textId="77777777" w:rsidR="001F60E1" w:rsidRPr="00196D49" w:rsidRDefault="001F60E1" w:rsidP="001F60E1">
      <w:pPr>
        <w:keepNext/>
        <w:widowControl w:val="0"/>
        <w:tabs>
          <w:tab w:val="left" w:pos="900"/>
          <w:tab w:val="left" w:pos="2880"/>
          <w:tab w:val="left" w:pos="5760"/>
          <w:tab w:val="left" w:pos="7920"/>
        </w:tabs>
        <w:jc w:val="center"/>
        <w:outlineLvl w:val="3"/>
        <w:rPr>
          <w:rFonts w:ascii="Arial" w:eastAsia="Times New Roman" w:hAnsi="Arial" w:cs="Arial"/>
          <w:b/>
          <w:snapToGrid w:val="0"/>
          <w:sz w:val="20"/>
          <w:szCs w:val="20"/>
          <w:u w:val="single"/>
          <w:lang w:val="en-GB"/>
        </w:rPr>
      </w:pPr>
    </w:p>
    <w:p w14:paraId="3F89DB84" w14:textId="77777777" w:rsidR="001F60E1" w:rsidRPr="00196D49" w:rsidRDefault="001F60E1" w:rsidP="001F60E1">
      <w:pPr>
        <w:widowControl w:val="0"/>
        <w:jc w:val="center"/>
        <w:rPr>
          <w:rFonts w:ascii="Arial" w:eastAsia="Times New Roman" w:hAnsi="Arial" w:cs="Arial"/>
          <w:snapToGrid w:val="0"/>
          <w:sz w:val="20"/>
          <w:szCs w:val="20"/>
        </w:rPr>
      </w:pPr>
    </w:p>
    <w:p w14:paraId="26B73FB4"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rPr>
      </w:pPr>
      <w:r w:rsidRPr="00196D4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14:paraId="5F13B3AE"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lang w:val="en-GB"/>
        </w:rPr>
      </w:pPr>
    </w:p>
    <w:p w14:paraId="11E10B81"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NB:</w:t>
      </w:r>
      <w:r w:rsidRPr="00196D4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01831FEB" w14:textId="77777777" w:rsidR="001F60E1" w:rsidRPr="00196D49" w:rsidRDefault="001F60E1" w:rsidP="001F60E1">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1E6C3BDC"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39413752" w14:textId="77777777" w:rsidR="001F60E1" w:rsidRPr="00196D49" w:rsidRDefault="001F60E1">
      <w:pPr>
        <w:widowControl w:val="0"/>
        <w:numPr>
          <w:ilvl w:val="0"/>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GENERAL CONDITIONS</w:t>
      </w:r>
    </w:p>
    <w:p w14:paraId="15F42650"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following preference point systems are applicable to invitations to tender:</w:t>
      </w:r>
    </w:p>
    <w:p w14:paraId="526E7ADE"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736C6C24"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90/10 system for requirements with a Rand value above R50 000 000 (all applicable taxes included).</w:t>
      </w:r>
    </w:p>
    <w:p w14:paraId="217D8496" w14:textId="77777777" w:rsidR="001F60E1" w:rsidRPr="00196D49" w:rsidRDefault="001F60E1" w:rsidP="001F60E1">
      <w:pPr>
        <w:widowControl w:val="0"/>
        <w:tabs>
          <w:tab w:val="left" w:pos="900"/>
          <w:tab w:val="left" w:pos="5760"/>
          <w:tab w:val="left" w:pos="7920"/>
        </w:tabs>
        <w:ind w:left="1350"/>
        <w:jc w:val="both"/>
        <w:rPr>
          <w:rFonts w:ascii="Arial" w:eastAsia="Times New Roman" w:hAnsi="Arial" w:cs="Arial"/>
          <w:snapToGrid w:val="0"/>
          <w:sz w:val="20"/>
          <w:szCs w:val="20"/>
          <w:lang w:val="en-GB"/>
        </w:rPr>
      </w:pPr>
    </w:p>
    <w:p w14:paraId="67542A5C" w14:textId="77777777" w:rsidR="001F60E1" w:rsidRPr="00196D49" w:rsidRDefault="001F60E1">
      <w:pPr>
        <w:widowControl w:val="0"/>
        <w:numPr>
          <w:ilvl w:val="1"/>
          <w:numId w:val="9"/>
        </w:numPr>
        <w:tabs>
          <w:tab w:val="num" w:pos="993"/>
          <w:tab w:val="left" w:pos="2880"/>
          <w:tab w:val="left" w:pos="5760"/>
          <w:tab w:val="left" w:pos="7920"/>
        </w:tabs>
        <w:spacing w:after="120"/>
        <w:ind w:left="993" w:hanging="993"/>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22E9EA48" w14:textId="77777777" w:rsidR="001F60E1" w:rsidRPr="00196D49" w:rsidRDefault="001F60E1" w:rsidP="001F60E1">
      <w:pPr>
        <w:widowControl w:val="0"/>
        <w:tabs>
          <w:tab w:val="num" w:pos="993"/>
          <w:tab w:val="left" w:pos="2880"/>
          <w:tab w:val="left" w:pos="5760"/>
          <w:tab w:val="left" w:pos="7920"/>
        </w:tabs>
        <w:spacing w:after="120"/>
        <w:jc w:val="both"/>
        <w:rPr>
          <w:rFonts w:ascii="Arial" w:eastAsia="Times New Roman" w:hAnsi="Arial" w:cs="Arial"/>
          <w:b/>
          <w:snapToGrid w:val="0"/>
          <w:sz w:val="20"/>
          <w:szCs w:val="20"/>
          <w:lang w:val="en-GB"/>
        </w:rPr>
      </w:pPr>
      <w:r w:rsidRPr="00196D49">
        <w:rPr>
          <w:rFonts w:ascii="Arial" w:eastAsia="Times New Roman" w:hAnsi="Arial" w:cs="Arial"/>
          <w:snapToGrid w:val="0"/>
          <w:sz w:val="20"/>
          <w:szCs w:val="20"/>
          <w:lang w:val="en-GB"/>
        </w:rPr>
        <w:tab/>
        <w:t>(</w:t>
      </w:r>
      <w:r w:rsidRPr="00196D49">
        <w:rPr>
          <w:rFonts w:ascii="Arial" w:eastAsia="Times New Roman" w:hAnsi="Arial" w:cs="Arial"/>
          <w:i/>
          <w:snapToGrid w:val="0"/>
          <w:sz w:val="20"/>
          <w:szCs w:val="20"/>
          <w:lang w:val="en-GB"/>
        </w:rPr>
        <w:t>delete whichever is not applicable for this tender</w:t>
      </w:r>
      <w:r w:rsidRPr="00196D49">
        <w:rPr>
          <w:rFonts w:ascii="Arial" w:eastAsia="Times New Roman" w:hAnsi="Arial" w:cs="Arial"/>
          <w:snapToGrid w:val="0"/>
          <w:sz w:val="20"/>
          <w:szCs w:val="20"/>
          <w:lang w:val="en-GB"/>
        </w:rPr>
        <w:t>).</w:t>
      </w:r>
    </w:p>
    <w:p w14:paraId="02CDA45A"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90/10 </w:t>
      </w:r>
      <w:r w:rsidRPr="00196D49">
        <w:rPr>
          <w:rFonts w:ascii="Arial" w:eastAsia="Times New Roman" w:hAnsi="Arial" w:cs="Arial"/>
          <w:snapToGrid w:val="0"/>
          <w:sz w:val="20"/>
          <w:szCs w:val="20"/>
          <w:lang w:val="en-GB"/>
        </w:rPr>
        <w:t>preference point system.</w:t>
      </w:r>
    </w:p>
    <w:p w14:paraId="2626BC28"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370D0B7F"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80/20 </w:t>
      </w:r>
      <w:r w:rsidRPr="00196D49">
        <w:rPr>
          <w:rFonts w:ascii="Arial" w:eastAsia="Times New Roman" w:hAnsi="Arial" w:cs="Arial"/>
          <w:snapToGrid w:val="0"/>
          <w:sz w:val="20"/>
          <w:szCs w:val="20"/>
          <w:lang w:val="en-GB"/>
        </w:rPr>
        <w:t>preference point system.</w:t>
      </w:r>
    </w:p>
    <w:p w14:paraId="0A7EE420"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41026310"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Either the </w:t>
      </w:r>
      <w:r w:rsidRPr="00196D49">
        <w:rPr>
          <w:rFonts w:ascii="Arial" w:eastAsia="Times New Roman" w:hAnsi="Arial" w:cs="Arial"/>
          <w:snapToGrid w:val="0"/>
          <w:color w:val="FF0000"/>
          <w:sz w:val="20"/>
          <w:szCs w:val="20"/>
          <w:lang w:val="en-GB"/>
        </w:rPr>
        <w:t xml:space="preserve">90/10 or 80/20 preference point system </w:t>
      </w:r>
      <w:r w:rsidRPr="00196D49">
        <w:rPr>
          <w:rFonts w:ascii="Arial" w:eastAsia="Times New Roman" w:hAnsi="Arial" w:cs="Arial"/>
          <w:snapToGrid w:val="0"/>
          <w:sz w:val="20"/>
          <w:szCs w:val="20"/>
          <w:lang w:val="en-GB"/>
        </w:rPr>
        <w:t>will be applicable in this tender. The lowest/ highest acceptable tender will be used to determine the accurate system once tenders are received.</w:t>
      </w:r>
    </w:p>
    <w:p w14:paraId="139F2293" w14:textId="77777777" w:rsidR="001F60E1" w:rsidRPr="00196D49" w:rsidRDefault="001F60E1" w:rsidP="001F60E1">
      <w:pPr>
        <w:pStyle w:val="ListParagraph"/>
        <w:rPr>
          <w:rFonts w:ascii="Arial" w:eastAsia="Times New Roman" w:hAnsi="Arial" w:cs="Arial"/>
          <w:snapToGrid w:val="0"/>
          <w:sz w:val="20"/>
          <w:szCs w:val="20"/>
          <w:lang w:val="en-GB"/>
        </w:rPr>
      </w:pPr>
    </w:p>
    <w:p w14:paraId="5AFE18FF" w14:textId="77777777" w:rsidR="001F60E1" w:rsidRPr="00196D49" w:rsidRDefault="001F60E1">
      <w:pPr>
        <w:pStyle w:val="ListParagraph"/>
        <w:widowControl w:val="0"/>
        <w:numPr>
          <w:ilvl w:val="1"/>
          <w:numId w:val="9"/>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Points for this tender (even in the case of a tender for income-generating contracts) shall be awarded for: </w:t>
      </w:r>
    </w:p>
    <w:p w14:paraId="6111E64C"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Price; and</w:t>
      </w:r>
    </w:p>
    <w:p w14:paraId="06BCCE86"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Specific Goals.</w:t>
      </w:r>
    </w:p>
    <w:p w14:paraId="144BA726" w14:textId="77777777" w:rsidR="001F60E1" w:rsidRPr="00196D49" w:rsidRDefault="001F60E1" w:rsidP="001F60E1">
      <w:pPr>
        <w:widowControl w:val="0"/>
        <w:tabs>
          <w:tab w:val="left" w:pos="7920"/>
        </w:tabs>
        <w:spacing w:after="120"/>
        <w:ind w:left="1080"/>
        <w:jc w:val="both"/>
        <w:rPr>
          <w:rFonts w:ascii="Arial" w:eastAsia="Times New Roman" w:hAnsi="Arial" w:cs="Arial"/>
          <w:snapToGrid w:val="0"/>
          <w:sz w:val="20"/>
          <w:szCs w:val="20"/>
          <w:lang w:val="en-GB"/>
        </w:rPr>
      </w:pPr>
    </w:p>
    <w:p w14:paraId="355826AF"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11D0E52A"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F60E1" w:rsidRPr="00196D49" w14:paraId="46A21CCF" w14:textId="77777777" w:rsidTr="0029531F">
        <w:tc>
          <w:tcPr>
            <w:tcW w:w="5130" w:type="dxa"/>
            <w:shd w:val="clear" w:color="auto" w:fill="C00000"/>
            <w:vAlign w:val="bottom"/>
          </w:tcPr>
          <w:p w14:paraId="15F42AB7"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p>
        </w:tc>
        <w:tc>
          <w:tcPr>
            <w:tcW w:w="1800" w:type="dxa"/>
            <w:shd w:val="clear" w:color="auto" w:fill="C00000"/>
            <w:vAlign w:val="bottom"/>
          </w:tcPr>
          <w:p w14:paraId="531779A2"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POINTS</w:t>
            </w:r>
          </w:p>
        </w:tc>
      </w:tr>
      <w:tr w:rsidR="001F60E1" w:rsidRPr="00196D49" w14:paraId="3E7EB352" w14:textId="77777777" w:rsidTr="0029531F">
        <w:tc>
          <w:tcPr>
            <w:tcW w:w="5130" w:type="dxa"/>
            <w:shd w:val="clear" w:color="auto" w:fill="auto"/>
            <w:vAlign w:val="bottom"/>
          </w:tcPr>
          <w:p w14:paraId="54380CB0"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PRICE</w:t>
            </w:r>
          </w:p>
        </w:tc>
        <w:tc>
          <w:tcPr>
            <w:tcW w:w="1800" w:type="dxa"/>
            <w:shd w:val="clear" w:color="auto" w:fill="FFFF00"/>
          </w:tcPr>
          <w:p w14:paraId="054B8D77"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highlight w:val="yellow"/>
                <w:lang w:val="en-GB"/>
              </w:rPr>
            </w:pPr>
            <w:r w:rsidRPr="006B7E47">
              <w:rPr>
                <w:rFonts w:ascii="Arial" w:eastAsia="Times New Roman" w:hAnsi="Arial" w:cs="Arial"/>
                <w:b/>
                <w:bCs/>
                <w:snapToGrid w:val="0"/>
                <w:sz w:val="20"/>
                <w:szCs w:val="20"/>
                <w:highlight w:val="yellow"/>
                <w:lang w:val="en-GB"/>
              </w:rPr>
              <w:t>80</w:t>
            </w:r>
          </w:p>
        </w:tc>
      </w:tr>
      <w:tr w:rsidR="001F60E1" w:rsidRPr="00196D49" w14:paraId="40EF4534" w14:textId="77777777" w:rsidTr="0029531F">
        <w:tc>
          <w:tcPr>
            <w:tcW w:w="5130" w:type="dxa"/>
            <w:shd w:val="clear" w:color="auto" w:fill="auto"/>
            <w:vAlign w:val="bottom"/>
          </w:tcPr>
          <w:p w14:paraId="1DB22742"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B-BBEE STATUS LEVEL OF CONTRIBUTOR</w:t>
            </w:r>
          </w:p>
        </w:tc>
        <w:tc>
          <w:tcPr>
            <w:tcW w:w="1800" w:type="dxa"/>
            <w:shd w:val="clear" w:color="auto" w:fill="FFFF00"/>
          </w:tcPr>
          <w:p w14:paraId="5698D9FB"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18</w:t>
            </w:r>
          </w:p>
        </w:tc>
      </w:tr>
      <w:tr w:rsidR="001F60E1" w:rsidRPr="00196D49" w14:paraId="530FE544" w14:textId="77777777" w:rsidTr="0029531F">
        <w:tc>
          <w:tcPr>
            <w:tcW w:w="5130" w:type="dxa"/>
            <w:shd w:val="clear" w:color="auto" w:fill="auto"/>
            <w:vAlign w:val="bottom"/>
          </w:tcPr>
          <w:p w14:paraId="363EBF9F"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SPECIFIC GOALS</w:t>
            </w:r>
          </w:p>
        </w:tc>
        <w:tc>
          <w:tcPr>
            <w:tcW w:w="1800" w:type="dxa"/>
            <w:shd w:val="clear" w:color="auto" w:fill="FFFF00"/>
          </w:tcPr>
          <w:p w14:paraId="204A0789"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2</w:t>
            </w:r>
          </w:p>
        </w:tc>
      </w:tr>
      <w:tr w:rsidR="001F60E1" w:rsidRPr="00196D49" w14:paraId="77B406C6" w14:textId="77777777" w:rsidTr="0029531F">
        <w:tc>
          <w:tcPr>
            <w:tcW w:w="5130" w:type="dxa"/>
            <w:shd w:val="clear" w:color="auto" w:fill="auto"/>
            <w:vAlign w:val="bottom"/>
          </w:tcPr>
          <w:p w14:paraId="23DB3B05"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 xml:space="preserve">Total points for Price and SPECIFIC GOALS </w:t>
            </w:r>
          </w:p>
        </w:tc>
        <w:tc>
          <w:tcPr>
            <w:tcW w:w="1800" w:type="dxa"/>
            <w:shd w:val="clear" w:color="auto" w:fill="C00000"/>
          </w:tcPr>
          <w:p w14:paraId="2C73F613"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100</w:t>
            </w:r>
          </w:p>
        </w:tc>
      </w:tr>
    </w:tbl>
    <w:p w14:paraId="5074CBE5"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2BBEF4AC"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7BD3436"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1088F1A2"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196D49">
        <w:rPr>
          <w:rFonts w:ascii="Arial" w:eastAsia="Times New Roman" w:hAnsi="Arial" w:cs="Arial"/>
          <w:snapToGrid w:val="0"/>
          <w:sz w:val="20"/>
          <w:szCs w:val="20"/>
          <w:lang w:val="en-GB"/>
        </w:rPr>
        <w:t>in regard to</w:t>
      </w:r>
      <w:proofErr w:type="gramEnd"/>
      <w:r w:rsidRPr="00196D49">
        <w:rPr>
          <w:rFonts w:ascii="Arial" w:eastAsia="Times New Roman" w:hAnsi="Arial" w:cs="Arial"/>
          <w:snapToGrid w:val="0"/>
          <w:sz w:val="20"/>
          <w:szCs w:val="20"/>
          <w:lang w:val="en-GB"/>
        </w:rPr>
        <w:t xml:space="preserve"> preferences, in any manner required by the organ of </w:t>
      </w:r>
      <w:r w:rsidRPr="00196D49">
        <w:rPr>
          <w:rFonts w:ascii="Arial" w:eastAsia="Times New Roman" w:hAnsi="Arial" w:cs="Arial"/>
          <w:snapToGrid w:val="0"/>
          <w:sz w:val="20"/>
          <w:szCs w:val="20"/>
          <w:lang w:val="en-GB"/>
        </w:rPr>
        <w:lastRenderedPageBreak/>
        <w:t>state.</w:t>
      </w:r>
    </w:p>
    <w:p w14:paraId="60E8275B" w14:textId="77777777" w:rsidR="00AB14E2" w:rsidRDefault="00AB14E2" w:rsidP="001F60E1">
      <w:pPr>
        <w:widowControl w:val="0"/>
        <w:tabs>
          <w:tab w:val="left" w:pos="2880"/>
          <w:tab w:val="left" w:pos="5760"/>
          <w:tab w:val="left" w:pos="7920"/>
        </w:tabs>
        <w:spacing w:after="120"/>
        <w:ind w:left="900"/>
        <w:jc w:val="both"/>
        <w:rPr>
          <w:rFonts w:ascii="Myriad Pro" w:hAnsi="Myriad Pro" w:cs="Arial"/>
          <w:lang w:val="en-GB"/>
        </w:rPr>
      </w:pPr>
    </w:p>
    <w:p w14:paraId="2D22FE7D" w14:textId="77777777" w:rsidR="001F60E1" w:rsidRPr="006E5F19" w:rsidRDefault="001F60E1" w:rsidP="001F60E1">
      <w:pPr>
        <w:widowControl w:val="0"/>
        <w:tabs>
          <w:tab w:val="left" w:pos="2880"/>
          <w:tab w:val="left" w:pos="5760"/>
          <w:tab w:val="left" w:pos="7920"/>
        </w:tabs>
        <w:spacing w:after="120"/>
        <w:ind w:left="900"/>
        <w:jc w:val="both"/>
        <w:rPr>
          <w:rFonts w:ascii="Myriad Pro" w:hAnsi="Myriad Pro" w:cs="Arial"/>
          <w:lang w:val="en-GB"/>
        </w:rPr>
      </w:pPr>
    </w:p>
    <w:p w14:paraId="2DAF6539"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DEFINITIONS</w:t>
      </w:r>
    </w:p>
    <w:p w14:paraId="3CCB0E94"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“B-BBEE”</w:t>
      </w:r>
      <w:r w:rsidRPr="006E5F19">
        <w:rPr>
          <w:rFonts w:ascii="Myriad Pro" w:hAnsi="Myriad Pro" w:cs="Arial"/>
        </w:rPr>
        <w:t xml:space="preserve"> means broad-based black economic empowerment as defined in section 1 of the Broad-Based Black Economic Empowerment </w:t>
      </w:r>
      <w:proofErr w:type="gramStart"/>
      <w:r w:rsidRPr="006E5F19">
        <w:rPr>
          <w:rFonts w:ascii="Myriad Pro" w:hAnsi="Myriad Pro" w:cs="Arial"/>
        </w:rPr>
        <w:t>Act;</w:t>
      </w:r>
      <w:proofErr w:type="gramEnd"/>
    </w:p>
    <w:p w14:paraId="54FB198F"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rPr>
        <w:t>“</w:t>
      </w:r>
      <w:r w:rsidRPr="006E5F19">
        <w:rPr>
          <w:rFonts w:ascii="Myriad Pro" w:hAnsi="Myriad Pro" w:cs="Arial"/>
          <w:b/>
        </w:rPr>
        <w:t xml:space="preserve">B-BBEE status level of contributor” </w:t>
      </w:r>
      <w:r w:rsidRPr="006E5F19">
        <w:rPr>
          <w:rFonts w:ascii="Myriad Pro" w:hAnsi="Myriad Pro" w:cs="Arial"/>
        </w:rPr>
        <w:t xml:space="preserve">means the B-BBEE status of an entity in terms of a code of good practice on black economic empowerment, issued in terms of section 9(1) of the Broad-Based Black Economic Empowerment </w:t>
      </w:r>
      <w:proofErr w:type="gramStart"/>
      <w:r w:rsidRPr="006E5F19">
        <w:rPr>
          <w:rFonts w:ascii="Myriad Pro" w:hAnsi="Myriad Pro" w:cs="Arial"/>
        </w:rPr>
        <w:t>Act;</w:t>
      </w:r>
      <w:proofErr w:type="gramEnd"/>
    </w:p>
    <w:p w14:paraId="40105BF7"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“bid”</w:t>
      </w:r>
      <w:r w:rsidRPr="006E5F19">
        <w:rPr>
          <w:rFonts w:ascii="Myriad Pro" w:hAnsi="Myriad Pro" w:cs="Arial"/>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6E5F19">
        <w:rPr>
          <w:rFonts w:ascii="Myriad Pro" w:hAnsi="Myriad Pro" w:cs="Arial"/>
        </w:rPr>
        <w:t>proposals;</w:t>
      </w:r>
      <w:proofErr w:type="gramEnd"/>
      <w:r w:rsidRPr="006E5F19">
        <w:rPr>
          <w:rFonts w:ascii="Myriad Pro" w:hAnsi="Myriad Pro" w:cs="Arial"/>
        </w:rPr>
        <w:t xml:space="preserve"> </w:t>
      </w:r>
    </w:p>
    <w:p w14:paraId="4EA4E47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“Broad-Based Black Economic Empowerment Act”</w:t>
      </w:r>
      <w:r w:rsidRPr="006E5F19">
        <w:rPr>
          <w:rFonts w:ascii="Myriad Pro" w:hAnsi="Myriad Pro" w:cs="Arial"/>
        </w:rPr>
        <w:t xml:space="preserve"> means the Broad-Based Black Economic Empowerment Act, 2003 (Act No. 53 of 2003</w:t>
      </w:r>
      <w:proofErr w:type="gramStart"/>
      <w:r w:rsidRPr="006E5F19">
        <w:rPr>
          <w:rFonts w:ascii="Myriad Pro" w:hAnsi="Myriad Pro" w:cs="Arial"/>
        </w:rPr>
        <w:t>);</w:t>
      </w:r>
      <w:proofErr w:type="gramEnd"/>
    </w:p>
    <w:p w14:paraId="26DDFCA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b/>
        </w:rPr>
      </w:pPr>
      <w:r w:rsidRPr="006E5F19">
        <w:rPr>
          <w:rFonts w:ascii="Myriad Pro" w:hAnsi="Myriad Pro" w:cs="Arial"/>
          <w:b/>
        </w:rPr>
        <w:t xml:space="preserve"> “EME” </w:t>
      </w:r>
      <w:r w:rsidRPr="006E5F19">
        <w:rPr>
          <w:rFonts w:ascii="Myriad Pro" w:hAnsi="Myriad Pro" w:cs="Arial"/>
        </w:rPr>
        <w:t xml:space="preserve">means an Exempted Micro Enterprise in terms of a code of good practice on black economic empowerment issued in terms of section 9 (1) of the Broad-Based Black Economic Empowerment </w:t>
      </w:r>
      <w:proofErr w:type="gramStart"/>
      <w:r w:rsidRPr="006E5F19">
        <w:rPr>
          <w:rFonts w:ascii="Myriad Pro" w:hAnsi="Myriad Pro" w:cs="Arial"/>
        </w:rPr>
        <w:t>Act;</w:t>
      </w:r>
      <w:proofErr w:type="gramEnd"/>
    </w:p>
    <w:p w14:paraId="2D336951"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“functionality” </w:t>
      </w:r>
      <w:r w:rsidRPr="006E5F19">
        <w:rPr>
          <w:rFonts w:ascii="Myriad Pro" w:hAnsi="Myriad Pro" w:cs="Arial"/>
        </w:rPr>
        <w:t>means the ability of a tenderer to provide goods or services in accordance with specifications as set out in the tender documents.</w:t>
      </w:r>
    </w:p>
    <w:p w14:paraId="285C148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“prices” </w:t>
      </w:r>
      <w:r w:rsidRPr="006E5F19">
        <w:rPr>
          <w:rFonts w:ascii="Myriad Pro" w:hAnsi="Myriad Pro" w:cs="Arial"/>
        </w:rPr>
        <w:t xml:space="preserve">includes all applicable taxes less all unconditional </w:t>
      </w:r>
      <w:proofErr w:type="gramStart"/>
      <w:r w:rsidRPr="006E5F19">
        <w:rPr>
          <w:rFonts w:ascii="Myriad Pro" w:hAnsi="Myriad Pro" w:cs="Arial"/>
        </w:rPr>
        <w:t>discounts;</w:t>
      </w:r>
      <w:proofErr w:type="gramEnd"/>
      <w:r w:rsidRPr="006E5F19">
        <w:rPr>
          <w:rFonts w:ascii="Myriad Pro" w:hAnsi="Myriad Pro" w:cs="Arial"/>
        </w:rPr>
        <w:t xml:space="preserve">  </w:t>
      </w:r>
    </w:p>
    <w:p w14:paraId="6F8D540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w:t>
      </w:r>
      <w:proofErr w:type="gramStart"/>
      <w:r w:rsidRPr="006E5F19">
        <w:rPr>
          <w:rFonts w:ascii="Myriad Pro" w:hAnsi="Myriad Pro" w:cs="Arial"/>
          <w:b/>
        </w:rPr>
        <w:t>proof</w:t>
      </w:r>
      <w:proofErr w:type="gramEnd"/>
      <w:r w:rsidRPr="006E5F19">
        <w:rPr>
          <w:rFonts w:ascii="Myriad Pro" w:hAnsi="Myriad Pro" w:cs="Arial"/>
          <w:b/>
        </w:rPr>
        <w:t xml:space="preserve"> of B-BBEE status level of contributor” </w:t>
      </w:r>
      <w:r w:rsidRPr="006E5F19">
        <w:rPr>
          <w:rFonts w:ascii="Myriad Pro" w:hAnsi="Myriad Pro" w:cs="Arial"/>
        </w:rPr>
        <w:t>means:</w:t>
      </w:r>
    </w:p>
    <w:p w14:paraId="1BDDF647"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 xml:space="preserve">B-BBEE Status level certificate issued by an authorized body or </w:t>
      </w:r>
      <w:proofErr w:type="gramStart"/>
      <w:r w:rsidRPr="006E5F19">
        <w:rPr>
          <w:rFonts w:ascii="Myriad Pro" w:hAnsi="Myriad Pro" w:cs="Arial"/>
        </w:rPr>
        <w:t>person;</w:t>
      </w:r>
      <w:proofErr w:type="gramEnd"/>
    </w:p>
    <w:p w14:paraId="2D3DB1F9"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proofErr w:type="gramStart"/>
      <w:r w:rsidRPr="006E5F19">
        <w:rPr>
          <w:rFonts w:ascii="Myriad Pro" w:hAnsi="Myriad Pro" w:cs="Arial"/>
        </w:rPr>
        <w:t>A sworn affidavit</w:t>
      </w:r>
      <w:proofErr w:type="gramEnd"/>
      <w:r w:rsidRPr="006E5F19">
        <w:rPr>
          <w:rFonts w:ascii="Myriad Pro" w:hAnsi="Myriad Pro" w:cs="Arial"/>
        </w:rPr>
        <w:t xml:space="preserve"> as prescribed by the B-BBEE Codes of Good </w:t>
      </w:r>
      <w:proofErr w:type="gramStart"/>
      <w:r w:rsidRPr="006E5F19">
        <w:rPr>
          <w:rFonts w:ascii="Myriad Pro" w:hAnsi="Myriad Pro" w:cs="Arial"/>
        </w:rPr>
        <w:t>Practice;</w:t>
      </w:r>
      <w:proofErr w:type="gramEnd"/>
    </w:p>
    <w:p w14:paraId="32E16F6E"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 xml:space="preserve">Any other requirement prescribed in terms of the B-BBEE </w:t>
      </w:r>
      <w:proofErr w:type="gramStart"/>
      <w:r w:rsidRPr="006E5F19">
        <w:rPr>
          <w:rFonts w:ascii="Myriad Pro" w:hAnsi="Myriad Pro" w:cs="Arial"/>
        </w:rPr>
        <w:t>Act;</w:t>
      </w:r>
      <w:proofErr w:type="gramEnd"/>
    </w:p>
    <w:p w14:paraId="0D7C9DDD" w14:textId="77777777" w:rsidR="00C23887" w:rsidRPr="006E5F19" w:rsidRDefault="00C23887">
      <w:pPr>
        <w:pStyle w:val="ListParagraph"/>
        <w:widowControl w:val="0"/>
        <w:numPr>
          <w:ilvl w:val="0"/>
          <w:numId w:val="15"/>
        </w:numPr>
        <w:tabs>
          <w:tab w:val="clear" w:pos="1440"/>
          <w:tab w:val="num" w:pos="1134"/>
        </w:tabs>
        <w:ind w:left="1134" w:hanging="425"/>
        <w:contextualSpacing w:val="0"/>
        <w:rPr>
          <w:rFonts w:ascii="Myriad Pro" w:hAnsi="Myriad Pro" w:cs="Arial"/>
        </w:rPr>
      </w:pPr>
      <w:r w:rsidRPr="006E5F19">
        <w:rPr>
          <w:rFonts w:ascii="Myriad Pro" w:hAnsi="Myriad Pro" w:cs="Arial"/>
          <w:b/>
        </w:rPr>
        <w:t>“QSE”</w:t>
      </w:r>
      <w:r w:rsidRPr="006E5F19">
        <w:rPr>
          <w:rFonts w:ascii="Myriad Pro" w:hAnsi="Myriad Pro" w:cs="Arial"/>
        </w:rPr>
        <w:t xml:space="preserve"> means a qualifying small business enterprise in terms of a code of good practice on black economic empowerment issued in terms of section 9 (1) of the Broad-Based Black Economic Empowerment </w:t>
      </w:r>
      <w:proofErr w:type="gramStart"/>
      <w:r w:rsidRPr="006E5F19">
        <w:rPr>
          <w:rFonts w:ascii="Myriad Pro" w:hAnsi="Myriad Pro" w:cs="Arial"/>
        </w:rPr>
        <w:t>Act;</w:t>
      </w:r>
      <w:proofErr w:type="gramEnd"/>
    </w:p>
    <w:p w14:paraId="00C0E508"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i/>
        </w:rPr>
      </w:pPr>
      <w:r w:rsidRPr="006E5F19">
        <w:rPr>
          <w:rFonts w:ascii="Myriad Pro" w:hAnsi="Myriad Pro" w:cs="Arial"/>
          <w:b/>
        </w:rPr>
        <w:t>“</w:t>
      </w:r>
      <w:proofErr w:type="gramStart"/>
      <w:r w:rsidRPr="006E5F19">
        <w:rPr>
          <w:rFonts w:ascii="Myriad Pro" w:hAnsi="Myriad Pro" w:cs="Arial"/>
          <w:b/>
        </w:rPr>
        <w:t>rand</w:t>
      </w:r>
      <w:proofErr w:type="gramEnd"/>
      <w:r w:rsidRPr="006E5F19">
        <w:rPr>
          <w:rFonts w:ascii="Myriad Pro" w:hAnsi="Myriad Pro" w:cs="Arial"/>
          <w:b/>
        </w:rPr>
        <w:t xml:space="preserve"> value”</w:t>
      </w:r>
      <w:r w:rsidRPr="006E5F19">
        <w:rPr>
          <w:rFonts w:ascii="Myriad Pro" w:hAnsi="Myriad Pro" w:cs="Arial"/>
        </w:rPr>
        <w:t xml:space="preserve"> means the total estimated value of a contract in Rand, calculated at the time of bid invitation, and includes all applicable </w:t>
      </w:r>
      <w:proofErr w:type="gramStart"/>
      <w:r w:rsidRPr="006E5F19">
        <w:rPr>
          <w:rFonts w:ascii="Myriad Pro" w:hAnsi="Myriad Pro" w:cs="Arial"/>
        </w:rPr>
        <w:t>taxes;</w:t>
      </w:r>
      <w:proofErr w:type="gramEnd"/>
      <w:r w:rsidRPr="006E5F19">
        <w:rPr>
          <w:rFonts w:ascii="Myriad Pro" w:hAnsi="Myriad Pro" w:cs="Arial"/>
        </w:rPr>
        <w:t xml:space="preserve"> </w:t>
      </w:r>
    </w:p>
    <w:p w14:paraId="031F0ACC" w14:textId="77777777" w:rsidR="00C23887" w:rsidRPr="006E5F19" w:rsidRDefault="00C23887">
      <w:pPr>
        <w:pStyle w:val="ListParagraph"/>
        <w:widowControl w:val="0"/>
        <w:numPr>
          <w:ilvl w:val="0"/>
          <w:numId w:val="9"/>
        </w:numPr>
        <w:tabs>
          <w:tab w:val="left" w:pos="2880"/>
          <w:tab w:val="left" w:pos="5760"/>
          <w:tab w:val="left" w:pos="7920"/>
        </w:tabs>
        <w:spacing w:after="120"/>
        <w:contextualSpacing w:val="0"/>
        <w:jc w:val="both"/>
        <w:rPr>
          <w:rFonts w:ascii="Myriad Pro" w:hAnsi="Myriad Pro" w:cs="Arial"/>
          <w:b/>
          <w:lang w:val="en-GB"/>
        </w:rPr>
      </w:pPr>
      <w:r w:rsidRPr="006E5F19">
        <w:rPr>
          <w:rFonts w:ascii="Myriad Pro" w:hAnsi="Myriad Pro" w:cs="Arial"/>
          <w:b/>
          <w:lang w:val="en-GB"/>
        </w:rPr>
        <w:t>POINTS AWARDED FOR PRICE</w:t>
      </w:r>
    </w:p>
    <w:p w14:paraId="58EDF200" w14:textId="77777777" w:rsidR="00C23887" w:rsidRPr="006E5F19" w:rsidRDefault="00C23887">
      <w:pPr>
        <w:widowControl w:val="0"/>
        <w:numPr>
          <w:ilvl w:val="1"/>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THE 80/20 PREFERENCE POINT SYSTEMS </w:t>
      </w:r>
    </w:p>
    <w:p w14:paraId="3B69D0B0" w14:textId="77777777" w:rsidR="00C23887" w:rsidRPr="006E5F19"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lang w:val="en-GB"/>
        </w:rPr>
        <w:t>A maximum of 80 points is allocated for price on the following basis:</w:t>
      </w:r>
      <w:r w:rsidRPr="006E5F19">
        <w:rPr>
          <w:rFonts w:ascii="Myriad Pro" w:hAnsi="Myriad Pro" w:cs="Arial"/>
          <w:b/>
          <w:lang w:val="en-GB"/>
        </w:rPr>
        <w:t>80/20</w:t>
      </w:r>
      <w:r w:rsidRPr="006E5F19">
        <w:rPr>
          <w:rFonts w:ascii="Myriad Pro" w:hAnsi="Myriad Pro" w:cs="Arial"/>
          <w:b/>
          <w:lang w:val="en-GB"/>
        </w:rPr>
        <w:tab/>
      </w:r>
    </w:p>
    <w:p w14:paraId="6577C3A1" w14:textId="77777777" w:rsidR="00C23887" w:rsidRPr="006E5F19"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6E5F19"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8pt" o:ole="" fillcolor="window">
            <v:imagedata r:id="rId9" o:title=""/>
          </v:shape>
          <o:OLEObject Type="Embed" ProgID="Equation.3" ShapeID="_x0000_i1025" DrawAspect="Content" ObjectID="_1818491890" r:id="rId10"/>
        </w:object>
      </w:r>
      <w:r w:rsidRPr="006E5F19">
        <w:rPr>
          <w:rFonts w:ascii="Myriad Pro" w:hAnsi="Myriad Pro" w:cs="Arial"/>
          <w:b/>
          <w:lang w:val="en-GB"/>
        </w:rPr>
        <w:tab/>
      </w:r>
      <w:r w:rsidRPr="006E5F19">
        <w:rPr>
          <w:rFonts w:ascii="Myriad Pro" w:hAnsi="Myriad Pro" w:cs="Arial"/>
          <w:lang w:val="en-GB"/>
        </w:rPr>
        <w:tab/>
      </w:r>
    </w:p>
    <w:p w14:paraId="0CC4FA17"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r>
      <w:proofErr w:type="gramStart"/>
      <w:r w:rsidRPr="006E5F19">
        <w:rPr>
          <w:rFonts w:ascii="Myriad Pro" w:hAnsi="Myriad Pro" w:cs="Arial"/>
          <w:lang w:val="en-GB"/>
        </w:rPr>
        <w:t>Where</w:t>
      </w:r>
      <w:proofErr w:type="gramEnd"/>
    </w:p>
    <w:p w14:paraId="7BBAF3D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Ps</w:t>
      </w:r>
      <w:r w:rsidRPr="006E5F19">
        <w:rPr>
          <w:rFonts w:ascii="Myriad Pro" w:hAnsi="Myriad Pro" w:cs="Arial"/>
          <w:lang w:val="en-GB"/>
        </w:rPr>
        <w:tab/>
        <w:t>=</w:t>
      </w:r>
      <w:r w:rsidRPr="006E5F19">
        <w:rPr>
          <w:rFonts w:ascii="Myriad Pro" w:hAnsi="Myriad Pro" w:cs="Arial"/>
          <w:lang w:val="en-GB"/>
        </w:rPr>
        <w:tab/>
        <w:t>Points scored for price of bid under consideration</w:t>
      </w:r>
    </w:p>
    <w:p w14:paraId="4E2A1EE8"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Pt</w:t>
      </w:r>
      <w:r w:rsidRPr="006E5F19">
        <w:rPr>
          <w:rFonts w:ascii="Myriad Pro" w:hAnsi="Myriad Pro" w:cs="Arial"/>
          <w:lang w:val="en-GB"/>
        </w:rPr>
        <w:tab/>
        <w:t>=</w:t>
      </w:r>
      <w:r w:rsidRPr="006E5F19">
        <w:rPr>
          <w:rFonts w:ascii="Myriad Pro" w:hAnsi="Myriad Pro" w:cs="Arial"/>
          <w:lang w:val="en-GB"/>
        </w:rPr>
        <w:tab/>
        <w:t>Price of bid under consideration</w:t>
      </w:r>
    </w:p>
    <w:p w14:paraId="40F077F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lastRenderedPageBreak/>
        <w:tab/>
      </w:r>
      <w:proofErr w:type="spellStart"/>
      <w:r w:rsidRPr="006E5F19">
        <w:rPr>
          <w:rFonts w:ascii="Myriad Pro" w:hAnsi="Myriad Pro" w:cs="Arial"/>
          <w:lang w:val="en-GB"/>
        </w:rPr>
        <w:t>Pmin</w:t>
      </w:r>
      <w:proofErr w:type="spellEnd"/>
      <w:r w:rsidRPr="006E5F19">
        <w:rPr>
          <w:rFonts w:ascii="Myriad Pro" w:hAnsi="Myriad Pro" w:cs="Arial"/>
          <w:lang w:val="en-GB"/>
        </w:rPr>
        <w:tab/>
        <w:t>=</w:t>
      </w:r>
      <w:r w:rsidRPr="006E5F19">
        <w:rPr>
          <w:rFonts w:ascii="Myriad Pro" w:hAnsi="Myriad Pro" w:cs="Arial"/>
          <w:lang w:val="en-GB"/>
        </w:rPr>
        <w:tab/>
        <w:t>Price of lowest acceptable bid</w:t>
      </w:r>
    </w:p>
    <w:p w14:paraId="6437BFE2"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POINTS AWARDED FOR B-BBEE STATUS LEVEL OF CONTRIBUTOR</w:t>
      </w:r>
    </w:p>
    <w:p w14:paraId="726DFF05" w14:textId="77777777" w:rsidR="00721FA8" w:rsidRDefault="00721FA8">
      <w:pPr>
        <w:pStyle w:val="ListParagraph"/>
        <w:numPr>
          <w:ilvl w:val="1"/>
          <w:numId w:val="9"/>
        </w:numPr>
        <w:rPr>
          <w:rFonts w:ascii="Myriad Pro" w:hAnsi="Myriad Pro" w:cs="Arial"/>
          <w:lang w:val="en-GB"/>
        </w:rPr>
      </w:pPr>
      <w:r w:rsidRPr="00721FA8">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AFB342F" w14:textId="77777777" w:rsidR="00721FA8" w:rsidRPr="00721FA8"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8A1CCE" w14:paraId="126DBA26" w14:textId="77777777" w:rsidTr="00C67B50">
        <w:trPr>
          <w:tblHeader/>
          <w:jc w:val="center"/>
        </w:trPr>
        <w:tc>
          <w:tcPr>
            <w:tcW w:w="4320" w:type="dxa"/>
            <w:shd w:val="clear" w:color="auto" w:fill="FF0000"/>
          </w:tcPr>
          <w:p w14:paraId="7A87BDA8"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B-BBEE Status Level of Contributor</w:t>
            </w:r>
          </w:p>
        </w:tc>
        <w:tc>
          <w:tcPr>
            <w:tcW w:w="2520" w:type="dxa"/>
            <w:shd w:val="clear" w:color="auto" w:fill="FF0000"/>
          </w:tcPr>
          <w:p w14:paraId="4483E179"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Number of Points</w:t>
            </w:r>
          </w:p>
        </w:tc>
      </w:tr>
      <w:tr w:rsidR="008A1CCE" w:rsidRPr="008A1CCE" w14:paraId="0632DB3D" w14:textId="77777777" w:rsidTr="00C67B50">
        <w:trPr>
          <w:jc w:val="center"/>
        </w:trPr>
        <w:tc>
          <w:tcPr>
            <w:tcW w:w="4320" w:type="dxa"/>
          </w:tcPr>
          <w:p w14:paraId="168AF975"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w:t>
            </w:r>
          </w:p>
        </w:tc>
        <w:tc>
          <w:tcPr>
            <w:tcW w:w="2520" w:type="dxa"/>
          </w:tcPr>
          <w:p w14:paraId="6C90B31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18</w:t>
            </w:r>
          </w:p>
        </w:tc>
      </w:tr>
      <w:tr w:rsidR="008A1CCE" w:rsidRPr="008A1CCE" w14:paraId="34AE2ABB" w14:textId="77777777" w:rsidTr="00C67B50">
        <w:trPr>
          <w:jc w:val="center"/>
        </w:trPr>
        <w:tc>
          <w:tcPr>
            <w:tcW w:w="4320" w:type="dxa"/>
          </w:tcPr>
          <w:p w14:paraId="68116609"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c>
          <w:tcPr>
            <w:tcW w:w="2520" w:type="dxa"/>
          </w:tcPr>
          <w:p w14:paraId="7E844DEB"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14</w:t>
            </w:r>
          </w:p>
        </w:tc>
      </w:tr>
      <w:tr w:rsidR="008A1CCE" w:rsidRPr="008A1CCE" w14:paraId="4DB6008C" w14:textId="77777777" w:rsidTr="00C67B50">
        <w:trPr>
          <w:jc w:val="center"/>
        </w:trPr>
        <w:tc>
          <w:tcPr>
            <w:tcW w:w="4320" w:type="dxa"/>
          </w:tcPr>
          <w:p w14:paraId="18AA133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3</w:t>
            </w:r>
          </w:p>
        </w:tc>
        <w:tc>
          <w:tcPr>
            <w:tcW w:w="2520" w:type="dxa"/>
          </w:tcPr>
          <w:p w14:paraId="4FB0D3B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12</w:t>
            </w:r>
          </w:p>
        </w:tc>
      </w:tr>
      <w:tr w:rsidR="008A1CCE" w:rsidRPr="008A1CCE" w14:paraId="00BFED77" w14:textId="77777777" w:rsidTr="00C67B50">
        <w:trPr>
          <w:jc w:val="center"/>
        </w:trPr>
        <w:tc>
          <w:tcPr>
            <w:tcW w:w="4320" w:type="dxa"/>
          </w:tcPr>
          <w:p w14:paraId="5A3FC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c>
          <w:tcPr>
            <w:tcW w:w="2520" w:type="dxa"/>
          </w:tcPr>
          <w:p w14:paraId="5CAD55C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10</w:t>
            </w:r>
          </w:p>
        </w:tc>
      </w:tr>
      <w:tr w:rsidR="008A1CCE" w:rsidRPr="008A1CCE" w14:paraId="3EF8F8A2" w14:textId="77777777" w:rsidTr="00C67B50">
        <w:trPr>
          <w:jc w:val="center"/>
        </w:trPr>
        <w:tc>
          <w:tcPr>
            <w:tcW w:w="4320" w:type="dxa"/>
          </w:tcPr>
          <w:p w14:paraId="5E05969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5</w:t>
            </w:r>
          </w:p>
        </w:tc>
        <w:tc>
          <w:tcPr>
            <w:tcW w:w="2520" w:type="dxa"/>
          </w:tcPr>
          <w:p w14:paraId="1770019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r>
      <w:tr w:rsidR="008A1CCE" w:rsidRPr="008A1CCE" w14:paraId="06D6D672" w14:textId="77777777" w:rsidTr="00C67B50">
        <w:trPr>
          <w:jc w:val="center"/>
        </w:trPr>
        <w:tc>
          <w:tcPr>
            <w:tcW w:w="4320" w:type="dxa"/>
          </w:tcPr>
          <w:p w14:paraId="70673A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c>
          <w:tcPr>
            <w:tcW w:w="2520" w:type="dxa"/>
          </w:tcPr>
          <w:p w14:paraId="4335E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r>
      <w:tr w:rsidR="008A1CCE" w:rsidRPr="008A1CCE" w14:paraId="6CA52CE2" w14:textId="77777777" w:rsidTr="00C67B50">
        <w:trPr>
          <w:jc w:val="center"/>
        </w:trPr>
        <w:tc>
          <w:tcPr>
            <w:tcW w:w="4320" w:type="dxa"/>
          </w:tcPr>
          <w:p w14:paraId="7AED838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7</w:t>
            </w:r>
          </w:p>
        </w:tc>
        <w:tc>
          <w:tcPr>
            <w:tcW w:w="2520" w:type="dxa"/>
          </w:tcPr>
          <w:p w14:paraId="04DB505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r>
      <w:tr w:rsidR="008A1CCE" w:rsidRPr="008A1CCE" w14:paraId="769BD37E" w14:textId="77777777" w:rsidTr="00C67B50">
        <w:trPr>
          <w:jc w:val="center"/>
        </w:trPr>
        <w:tc>
          <w:tcPr>
            <w:tcW w:w="4320" w:type="dxa"/>
          </w:tcPr>
          <w:p w14:paraId="17B7C4C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c>
          <w:tcPr>
            <w:tcW w:w="2520" w:type="dxa"/>
          </w:tcPr>
          <w:p w14:paraId="0005B9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5D551D24" w14:textId="77777777" w:rsidTr="00C67B50">
        <w:trPr>
          <w:jc w:val="center"/>
        </w:trPr>
        <w:tc>
          <w:tcPr>
            <w:tcW w:w="4320" w:type="dxa"/>
          </w:tcPr>
          <w:p w14:paraId="530D84E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Non-compliant contributor</w:t>
            </w:r>
          </w:p>
        </w:tc>
        <w:tc>
          <w:tcPr>
            <w:tcW w:w="2520" w:type="dxa"/>
          </w:tcPr>
          <w:p w14:paraId="48B185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0</w:t>
            </w:r>
          </w:p>
        </w:tc>
      </w:tr>
      <w:tr w:rsidR="008A1CCE" w:rsidRPr="008A1CCE" w14:paraId="4A10E2C4" w14:textId="77777777" w:rsidTr="00C67B50">
        <w:trPr>
          <w:jc w:val="center"/>
        </w:trPr>
        <w:tc>
          <w:tcPr>
            <w:tcW w:w="4320" w:type="dxa"/>
          </w:tcPr>
          <w:p w14:paraId="254BD34F"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 xml:space="preserve"> Additional Specific goal</w:t>
            </w:r>
          </w:p>
        </w:tc>
        <w:tc>
          <w:tcPr>
            <w:tcW w:w="2520" w:type="dxa"/>
          </w:tcPr>
          <w:p w14:paraId="68F64062" w14:textId="77777777" w:rsidR="008A1CCE" w:rsidRPr="008A1CCE" w:rsidRDefault="008A1CCE" w:rsidP="008A1CCE">
            <w:pPr>
              <w:spacing w:after="120"/>
              <w:jc w:val="both"/>
              <w:rPr>
                <w:rFonts w:ascii="Myriad Pro" w:hAnsi="Myriad Pro" w:cs="Arial"/>
                <w:b/>
                <w:bCs/>
                <w:lang w:val="en-US"/>
              </w:rPr>
            </w:pPr>
          </w:p>
        </w:tc>
      </w:tr>
      <w:tr w:rsidR="008A1CCE" w:rsidRPr="008A1CCE" w14:paraId="14C65758" w14:textId="77777777" w:rsidTr="00C67B50">
        <w:trPr>
          <w:jc w:val="center"/>
        </w:trPr>
        <w:tc>
          <w:tcPr>
            <w:tcW w:w="4320" w:type="dxa"/>
          </w:tcPr>
          <w:p w14:paraId="04D85A0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More than 50% Black ownership</w:t>
            </w:r>
          </w:p>
        </w:tc>
        <w:tc>
          <w:tcPr>
            <w:tcW w:w="2520" w:type="dxa"/>
          </w:tcPr>
          <w:p w14:paraId="7B01F2A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1CCA0C45" w14:textId="77777777" w:rsidTr="00C67B50">
        <w:trPr>
          <w:jc w:val="center"/>
        </w:trPr>
        <w:tc>
          <w:tcPr>
            <w:tcW w:w="4320" w:type="dxa"/>
          </w:tcPr>
          <w:p w14:paraId="181195D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b/>
                <w:bCs/>
                <w:lang w:val="en-US"/>
              </w:rPr>
              <w:t>Total Number of Possible Points</w:t>
            </w:r>
          </w:p>
        </w:tc>
        <w:tc>
          <w:tcPr>
            <w:tcW w:w="2520" w:type="dxa"/>
          </w:tcPr>
          <w:p w14:paraId="75AD84BC"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20</w:t>
            </w:r>
          </w:p>
        </w:tc>
      </w:tr>
    </w:tbl>
    <w:p w14:paraId="327B0FF3" w14:textId="77777777" w:rsidR="00C23887" w:rsidRPr="006E5F19" w:rsidRDefault="00C23887" w:rsidP="00C23887">
      <w:pPr>
        <w:spacing w:after="120"/>
        <w:jc w:val="both"/>
        <w:rPr>
          <w:rFonts w:ascii="Myriad Pro" w:hAnsi="Myriad Pro" w:cs="Arial"/>
        </w:rPr>
      </w:pPr>
    </w:p>
    <w:p w14:paraId="694717A6" w14:textId="77777777" w:rsidR="002C0B1D" w:rsidRPr="00316ED1" w:rsidRDefault="002C0B1D">
      <w:pPr>
        <w:widowControl w:val="0"/>
        <w:numPr>
          <w:ilvl w:val="1"/>
          <w:numId w:val="23"/>
        </w:numPr>
        <w:spacing w:after="120"/>
        <w:ind w:left="709" w:hanging="709"/>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77777777"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16ED1">
        <w:rPr>
          <w:rFonts w:ascii="Myriad Pro" w:eastAsia="Times New Roman" w:hAnsi="Myriad Pro" w:cs="Arial"/>
          <w:snapToGrid w:val="0"/>
          <w:sz w:val="22"/>
          <w:szCs w:val="22"/>
          <w:lang w:val="en-GB"/>
        </w:rPr>
        <w:t>system;</w:t>
      </w:r>
      <w:proofErr w:type="gramEnd"/>
      <w:r w:rsidRPr="00316ED1">
        <w:rPr>
          <w:rFonts w:ascii="Myriad Pro" w:eastAsia="Times New Roman" w:hAnsi="Myriad Pro" w:cs="Arial"/>
          <w:snapToGrid w:val="0"/>
          <w:sz w:val="22"/>
          <w:szCs w:val="22"/>
          <w:lang w:val="en-GB"/>
        </w:rPr>
        <w:t xml:space="preserve"> or</w:t>
      </w:r>
    </w:p>
    <w:p w14:paraId="6042F1B2" w14:textId="77777777" w:rsidR="002C0B1D" w:rsidRPr="00316ED1"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 </w:t>
      </w:r>
    </w:p>
    <w:p w14:paraId="033F2D6F" w14:textId="77777777"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then the organ of state must indicate the points allocated for specific goals for both the 90/10 and 80/20 preference point system. </w:t>
      </w:r>
    </w:p>
    <w:p w14:paraId="112B3855"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p>
    <w:p w14:paraId="421CE248" w14:textId="77777777" w:rsidR="002C0B1D"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snapToGrid w:val="0"/>
          <w:sz w:val="22"/>
          <w:szCs w:val="22"/>
          <w:lang w:val="en-GB"/>
        </w:rPr>
        <w:t xml:space="preserve">Table 1: Specific goals for the tender and points claimed are indicated per the table below. </w:t>
      </w:r>
    </w:p>
    <w:p w14:paraId="347AEFAC" w14:textId="77777777" w:rsidR="00EE4F2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 xml:space="preserve">(Note to organs of state: Where either the 90/10 or 80/20 preference point system is applicable, </w:t>
      </w:r>
      <w:r w:rsidRPr="00316ED1">
        <w:rPr>
          <w:rFonts w:ascii="Myriad Pro" w:eastAsia="Times New Roman" w:hAnsi="Myriad Pro" w:cs="Arial"/>
          <w:b/>
          <w:i/>
          <w:snapToGrid w:val="0"/>
          <w:sz w:val="22"/>
          <w:szCs w:val="22"/>
          <w:lang w:val="en-GB"/>
        </w:rPr>
        <w:lastRenderedPageBreak/>
        <w:t xml:space="preserve">corresponding points must also be indicated as such. </w:t>
      </w:r>
    </w:p>
    <w:p w14:paraId="6D180322" w14:textId="18E56C5D" w:rsidR="00316ED1" w:rsidRPr="00EE4F2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Note to tenderers: The tenderer must indicate how they claim points for each preference point system.</w:t>
      </w:r>
      <w:r w:rsidRPr="00316ED1">
        <w:rPr>
          <w:rFonts w:ascii="Myriad Pro" w:eastAsia="Times New Roman" w:hAnsi="Myriad Pro" w:cs="Arial"/>
          <w:b/>
          <w:snapToGrid w:val="0"/>
          <w:sz w:val="22"/>
          <w:szCs w:val="22"/>
          <w:lang w:val="en-GB"/>
        </w:rPr>
        <w:t xml:space="preserve">)  </w:t>
      </w:r>
    </w:p>
    <w:p w14:paraId="352962A1" w14:textId="77777777" w:rsidR="00316ED1" w:rsidRPr="00316ED1" w:rsidRDefault="00316ED1" w:rsidP="002C0B1D">
      <w:pPr>
        <w:widowControl w:val="0"/>
        <w:spacing w:after="120"/>
        <w:jc w:val="both"/>
        <w:rPr>
          <w:rFonts w:ascii="Myriad Pro" w:eastAsia="Times New Roman" w:hAnsi="Myriad Pro" w:cs="Arial"/>
          <w:b/>
          <w:snapToGrid w:val="0"/>
          <w:sz w:val="22"/>
          <w:szCs w:val="22"/>
          <w:lang w:val="en-GB"/>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2C0B1D" w:rsidRPr="00316ED1" w14:paraId="78131924" w14:textId="77777777" w:rsidTr="00316ED1">
        <w:trPr>
          <w:trHeight w:val="1706"/>
          <w:tblHeader/>
        </w:trPr>
        <w:tc>
          <w:tcPr>
            <w:tcW w:w="1843" w:type="dxa"/>
            <w:tcBorders>
              <w:top w:val="nil"/>
            </w:tcBorders>
            <w:shd w:val="clear" w:color="auto" w:fill="AEAAAA" w:themeFill="background2" w:themeFillShade="BF"/>
          </w:tcPr>
          <w:p w14:paraId="7969A388" w14:textId="77777777" w:rsidR="002C0B1D" w:rsidRPr="00316ED1" w:rsidRDefault="002C0B1D" w:rsidP="00C67B50">
            <w:pPr>
              <w:kinsoku w:val="0"/>
              <w:overflowPunct w:val="0"/>
              <w:spacing w:before="96"/>
              <w:ind w:left="33"/>
              <w:textAlignment w:val="baseline"/>
              <w:rPr>
                <w:rFonts w:ascii="Myriad Pro" w:eastAsia="Times New Roman" w:hAnsi="Myriad Pro" w:cs="Arial"/>
                <w:b/>
                <w:sz w:val="22"/>
                <w:szCs w:val="22"/>
              </w:rPr>
            </w:pPr>
            <w:r w:rsidRPr="00316ED1">
              <w:rPr>
                <w:rFonts w:ascii="Myriad Pro" w:eastAsia="Times New Roman" w:hAnsi="Myriad Pro" w:cs="Arial"/>
                <w:b/>
                <w:kern w:val="24"/>
                <w:sz w:val="22"/>
                <w:szCs w:val="22"/>
              </w:rPr>
              <w:t>The specific goals allocated points in terms of this tender</w:t>
            </w:r>
          </w:p>
        </w:tc>
        <w:tc>
          <w:tcPr>
            <w:tcW w:w="1843" w:type="dxa"/>
            <w:shd w:val="clear" w:color="auto" w:fill="C00000"/>
          </w:tcPr>
          <w:p w14:paraId="64B393A9"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5834B2F4"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8C21E71"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4A16D32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p w14:paraId="68AF73FB"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p>
        </w:tc>
        <w:tc>
          <w:tcPr>
            <w:tcW w:w="1984" w:type="dxa"/>
            <w:shd w:val="clear" w:color="auto" w:fill="C00000"/>
          </w:tcPr>
          <w:p w14:paraId="2E0144D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01BAD216"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71A51A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(80/20 system)</w:t>
            </w:r>
          </w:p>
          <w:p w14:paraId="47BAA42C"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tc>
        <w:tc>
          <w:tcPr>
            <w:tcW w:w="1701" w:type="dxa"/>
            <w:shd w:val="clear" w:color="auto" w:fill="F4B083" w:themeFill="accent2" w:themeFillTint="99"/>
          </w:tcPr>
          <w:p w14:paraId="5E39012D" w14:textId="5579C4BA"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 xml:space="preserve">Number of points </w:t>
            </w:r>
            <w:r w:rsidR="00EF05BD" w:rsidRPr="00316ED1">
              <w:rPr>
                <w:rFonts w:ascii="Myriad Pro" w:eastAsia="Times New Roman" w:hAnsi="Myriad Pro" w:cs="Arial"/>
                <w:b/>
                <w:kern w:val="24"/>
                <w:sz w:val="22"/>
                <w:szCs w:val="22"/>
              </w:rPr>
              <w:t>claimed.</w:t>
            </w:r>
          </w:p>
          <w:p w14:paraId="4BEF095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2C46415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c>
          <w:tcPr>
            <w:tcW w:w="1843" w:type="dxa"/>
            <w:shd w:val="clear" w:color="auto" w:fill="F4B083" w:themeFill="accent2" w:themeFillTint="99"/>
          </w:tcPr>
          <w:p w14:paraId="1E44C427"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 claimed (80/20 system)</w:t>
            </w:r>
          </w:p>
          <w:p w14:paraId="4F25CC15"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r>
      <w:tr w:rsidR="002C0B1D" w:rsidRPr="00316ED1" w14:paraId="707AA96A" w14:textId="77777777" w:rsidTr="00316ED1">
        <w:trPr>
          <w:trHeight w:val="317"/>
        </w:trPr>
        <w:tc>
          <w:tcPr>
            <w:tcW w:w="1843" w:type="dxa"/>
            <w:shd w:val="clear" w:color="auto" w:fill="auto"/>
          </w:tcPr>
          <w:p w14:paraId="0FB88047" w14:textId="77777777" w:rsidR="002C0B1D" w:rsidRPr="00316ED1" w:rsidRDefault="002C0B1D" w:rsidP="00C67B50">
            <w:pPr>
              <w:kinsoku w:val="0"/>
              <w:overflowPunct w:val="0"/>
              <w:spacing w:before="115"/>
              <w:textAlignment w:val="baseline"/>
              <w:rPr>
                <w:rFonts w:ascii="Myriad Pro" w:eastAsia="Times New Roman" w:hAnsi="Myriad Pro" w:cs="Arial"/>
                <w:sz w:val="22"/>
                <w:szCs w:val="22"/>
              </w:rPr>
            </w:pPr>
            <w:r w:rsidRPr="00316ED1">
              <w:rPr>
                <w:rFonts w:ascii="Myriad Pro" w:eastAsia="Times New Roman" w:hAnsi="Myriad Pro" w:cs="Arial"/>
                <w:sz w:val="22"/>
                <w:szCs w:val="22"/>
              </w:rPr>
              <w:t>More than 50% Black ownership</w:t>
            </w:r>
          </w:p>
        </w:tc>
        <w:tc>
          <w:tcPr>
            <w:tcW w:w="1843" w:type="dxa"/>
            <w:shd w:val="clear" w:color="auto" w:fill="auto"/>
          </w:tcPr>
          <w:p w14:paraId="341DE38F"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984" w:type="dxa"/>
            <w:shd w:val="clear" w:color="auto" w:fill="auto"/>
          </w:tcPr>
          <w:p w14:paraId="79AFAE87"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r w:rsidRPr="00316ED1">
              <w:rPr>
                <w:rFonts w:ascii="Myriad Pro" w:eastAsia="Times New Roman" w:hAnsi="Myriad Pro" w:cs="Arial"/>
                <w:sz w:val="22"/>
                <w:szCs w:val="22"/>
              </w:rPr>
              <w:t>2</w:t>
            </w:r>
          </w:p>
        </w:tc>
        <w:tc>
          <w:tcPr>
            <w:tcW w:w="1701" w:type="dxa"/>
          </w:tcPr>
          <w:p w14:paraId="63C7591E"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43" w:type="dxa"/>
          </w:tcPr>
          <w:p w14:paraId="71B2B946"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361FA2BD" w14:textId="77777777" w:rsidR="00C23887" w:rsidRPr="006E5F19" w:rsidRDefault="00C23887" w:rsidP="00C23887">
      <w:pPr>
        <w:spacing w:after="120"/>
        <w:ind w:left="907"/>
        <w:jc w:val="both"/>
        <w:rPr>
          <w:rFonts w:ascii="Myriad Pro" w:hAnsi="Myriad Pro" w:cs="Arial"/>
        </w:rPr>
      </w:pPr>
    </w:p>
    <w:p w14:paraId="76B2EEB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BID DECLARATION</w:t>
      </w:r>
    </w:p>
    <w:p w14:paraId="497DF72B"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Bidders who claim points in respect of B-BBEE Status Level of Contribution must complete the following:</w:t>
      </w:r>
    </w:p>
    <w:p w14:paraId="0080081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B-BBEE STATUS LEVEL OF CONTRIBUTOR CLAIMED IN TERMS OF PARAGRAPHS 1.4 AND 4.1 </w:t>
      </w:r>
    </w:p>
    <w:p w14:paraId="4AC3EBB2"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B-BBEE Status Level of Contributor:</w:t>
      </w:r>
      <w:r w:rsidRPr="006E5F19">
        <w:rPr>
          <w:rFonts w:ascii="Myriad Pro" w:hAnsi="Myriad Pro" w:cs="Arial"/>
          <w:lang w:val="en-GB"/>
        </w:rPr>
        <w:tab/>
        <w:t>.      =     ……… (maximum of 20 points)</w:t>
      </w:r>
    </w:p>
    <w:p w14:paraId="5935D71E"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6E5F19">
        <w:rPr>
          <w:rFonts w:ascii="Myriad Pro" w:hAnsi="Myriad Pro" w:cs="Arial"/>
        </w:rPr>
        <w:t>(Points claimed in respect of paragraph 7.1 must be in accordance with the table reflected in paragraph 4.1 and must be substantiated by relevant proof of B-BBEE status level of contributor.</w:t>
      </w:r>
    </w:p>
    <w:p w14:paraId="018A7BD5"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p>
    <w:p w14:paraId="38BD5D5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SUB-CONTRACTING</w:t>
      </w:r>
    </w:p>
    <w:p w14:paraId="53B3A176" w14:textId="77777777" w:rsidR="00C23887" w:rsidRPr="006E5F19" w:rsidRDefault="00C23887">
      <w:pPr>
        <w:numPr>
          <w:ilvl w:val="1"/>
          <w:numId w:val="9"/>
        </w:numPr>
        <w:spacing w:after="120"/>
        <w:ind w:left="907" w:hanging="907"/>
        <w:jc w:val="both"/>
        <w:rPr>
          <w:rFonts w:ascii="Myriad Pro" w:hAnsi="Myriad Pro" w:cs="Arial"/>
        </w:rPr>
      </w:pPr>
      <w:r w:rsidRPr="006E5F19">
        <w:rPr>
          <w:rFonts w:ascii="Myriad Pro" w:hAnsi="Myriad Pro" w:cs="Arial"/>
          <w:lang w:val="en-GB"/>
        </w:rPr>
        <w:t xml:space="preserve">Will any portion of the contract be sub-contracted?  </w:t>
      </w:r>
    </w:p>
    <w:p w14:paraId="2D4607A8" w14:textId="77777777" w:rsidR="00C23887" w:rsidRPr="006E5F19" w:rsidRDefault="00C23887" w:rsidP="00C23887">
      <w:pPr>
        <w:tabs>
          <w:tab w:val="left" w:pos="-963"/>
          <w:tab w:val="left" w:pos="-720"/>
          <w:tab w:val="left" w:pos="2268"/>
          <w:tab w:val="left" w:pos="2552"/>
        </w:tabs>
        <w:ind w:left="907"/>
        <w:rPr>
          <w:rFonts w:ascii="Myriad Pro" w:hAnsi="Myriad Pro" w:cs="Arial"/>
        </w:rPr>
      </w:pPr>
      <w:r w:rsidRPr="006E5F19">
        <w:rPr>
          <w:rFonts w:ascii="Myriad Pro" w:hAnsi="Myriad Pro" w:cs="Arial"/>
        </w:rPr>
        <w:t>(</w:t>
      </w:r>
      <w:r w:rsidRPr="006E5F19">
        <w:rPr>
          <w:rFonts w:ascii="Myriad Pro" w:hAnsi="Myriad Pro" w:cs="Arial"/>
          <w:b/>
          <w:i/>
        </w:rPr>
        <w:t>Tick applicable box</w:t>
      </w:r>
      <w:r w:rsidRPr="006E5F19">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6E5F19"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6E5F19" w:rsidRDefault="00C23887" w:rsidP="004207EF">
            <w:pPr>
              <w:jc w:val="center"/>
              <w:rPr>
                <w:rFonts w:ascii="Myriad Pro" w:hAnsi="Myriad Pro" w:cs="Arial"/>
                <w:b/>
              </w:rPr>
            </w:pPr>
            <w:r w:rsidRPr="006E5F19">
              <w:rPr>
                <w:rFonts w:ascii="Myriad Pro" w:hAnsi="Myriad Pro" w:cs="Arial"/>
              </w:rPr>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6E5F19"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6E5F19"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6E5F19" w:rsidRDefault="00C23887" w:rsidP="004207EF">
            <w:pPr>
              <w:jc w:val="center"/>
              <w:rPr>
                <w:rFonts w:ascii="Myriad Pro" w:hAnsi="Myriad Pro" w:cs="Arial"/>
                <w:b/>
              </w:rPr>
            </w:pPr>
            <w:r w:rsidRPr="006E5F19">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6E5F19" w:rsidRDefault="00C23887" w:rsidP="004207EF">
            <w:pPr>
              <w:rPr>
                <w:rFonts w:ascii="Myriad Pro" w:hAnsi="Myriad Pro" w:cs="Arial"/>
                <w:b/>
              </w:rPr>
            </w:pPr>
          </w:p>
        </w:tc>
      </w:tr>
    </w:tbl>
    <w:p w14:paraId="06B99B47" w14:textId="77777777" w:rsidR="00C23887" w:rsidRPr="006E5F19" w:rsidRDefault="00C23887" w:rsidP="00C23887">
      <w:pPr>
        <w:spacing w:after="120"/>
        <w:ind w:left="907"/>
        <w:jc w:val="both"/>
        <w:rPr>
          <w:rFonts w:ascii="Myriad Pro" w:hAnsi="Myriad Pro" w:cs="Arial"/>
        </w:rPr>
      </w:pPr>
    </w:p>
    <w:p w14:paraId="1986B735" w14:textId="77777777" w:rsidR="00C23887" w:rsidRPr="006E5F19" w:rsidRDefault="00C23887">
      <w:pPr>
        <w:widowControl w:val="0"/>
        <w:numPr>
          <w:ilvl w:val="2"/>
          <w:numId w:val="9"/>
        </w:numPr>
        <w:tabs>
          <w:tab w:val="left" w:pos="2880"/>
          <w:tab w:val="left" w:pos="3600"/>
          <w:tab w:val="left" w:pos="7110"/>
          <w:tab w:val="left" w:pos="7290"/>
          <w:tab w:val="left" w:pos="7560"/>
        </w:tabs>
        <w:spacing w:after="120"/>
        <w:ind w:left="907" w:hanging="907"/>
        <w:jc w:val="both"/>
        <w:rPr>
          <w:rFonts w:ascii="Myriad Pro" w:hAnsi="Myriad Pro" w:cs="Arial"/>
        </w:rPr>
      </w:pPr>
      <w:r w:rsidRPr="006E5F19">
        <w:rPr>
          <w:rFonts w:ascii="Myriad Pro" w:hAnsi="Myriad Pro" w:cs="Arial"/>
        </w:rPr>
        <w:t>If yes, indicate:</w:t>
      </w:r>
    </w:p>
    <w:p w14:paraId="602F1982"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What percentage of the contract will be subcontracted............…………….…………%</w:t>
      </w:r>
    </w:p>
    <w:p w14:paraId="09F28558"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name of the sub-contractor………………………………………………………</w:t>
      </w:r>
      <w:proofErr w:type="gramStart"/>
      <w:r w:rsidRPr="006E5F19">
        <w:rPr>
          <w:rFonts w:ascii="Myriad Pro" w:hAnsi="Myriad Pro" w:cs="Arial"/>
        </w:rPr>
        <w:t>…..</w:t>
      </w:r>
      <w:proofErr w:type="gramEnd"/>
    </w:p>
    <w:p w14:paraId="37F230C6"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B-BBEE status level of the sub-contractor......................................…………</w:t>
      </w:r>
      <w:proofErr w:type="gramStart"/>
      <w:r w:rsidRPr="006E5F19">
        <w:rPr>
          <w:rFonts w:ascii="Myriad Pro" w:hAnsi="Myriad Pro" w:cs="Arial"/>
        </w:rPr>
        <w:t>…..</w:t>
      </w:r>
      <w:proofErr w:type="gramEnd"/>
    </w:p>
    <w:p w14:paraId="6145F16C"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b/>
          <w:lang w:val="en-GB"/>
        </w:rPr>
      </w:pPr>
      <w:r w:rsidRPr="006E5F19">
        <w:rPr>
          <w:rFonts w:ascii="Myriad Pro" w:hAnsi="Myriad Pro" w:cs="Arial"/>
        </w:rPr>
        <w:t>Whether the sub-contractor is an EME or QSE</w:t>
      </w:r>
    </w:p>
    <w:p w14:paraId="0AC19103" w14:textId="77777777" w:rsidR="006E5F19" w:rsidRPr="006E5F19" w:rsidRDefault="006E5F19" w:rsidP="006E5F19">
      <w:pPr>
        <w:widowControl w:val="0"/>
        <w:tabs>
          <w:tab w:val="left" w:pos="-1099"/>
          <w:tab w:val="left" w:pos="-720"/>
          <w:tab w:val="left" w:pos="1260"/>
        </w:tabs>
        <w:ind w:left="1260"/>
        <w:jc w:val="both"/>
        <w:rPr>
          <w:rFonts w:ascii="Myriad Pro" w:hAnsi="Myriad Pro" w:cs="Arial"/>
          <w:b/>
          <w:lang w:val="en-GB"/>
        </w:rPr>
      </w:pPr>
    </w:p>
    <w:p w14:paraId="534B9FBD" w14:textId="77777777" w:rsidR="00C23887" w:rsidRDefault="00C23887" w:rsidP="00C23887">
      <w:pPr>
        <w:tabs>
          <w:tab w:val="left" w:pos="-963"/>
          <w:tab w:val="left" w:pos="-720"/>
          <w:tab w:val="left" w:pos="2268"/>
          <w:tab w:val="left" w:pos="2552"/>
        </w:tabs>
        <w:ind w:left="1260"/>
        <w:rPr>
          <w:rFonts w:ascii="Myriad Pro" w:hAnsi="Myriad Pro" w:cs="Arial"/>
        </w:rPr>
      </w:pPr>
      <w:r w:rsidRPr="006E5F19">
        <w:rPr>
          <w:rFonts w:ascii="Myriad Pro" w:hAnsi="Myriad Pro" w:cs="Arial"/>
          <w:b/>
          <w:i/>
        </w:rPr>
        <w:t>(Tick applicable box</w:t>
      </w:r>
      <w:r w:rsidRPr="006E5F19">
        <w:rPr>
          <w:rFonts w:ascii="Myriad Pro" w:hAnsi="Myriad Pro" w:cs="Arial"/>
        </w:rPr>
        <w:t>)</w:t>
      </w:r>
    </w:p>
    <w:p w14:paraId="27C9CA0D" w14:textId="77777777" w:rsidR="006E5F19" w:rsidRDefault="006E5F19" w:rsidP="00C23887">
      <w:pPr>
        <w:tabs>
          <w:tab w:val="left" w:pos="-963"/>
          <w:tab w:val="left" w:pos="-720"/>
          <w:tab w:val="left" w:pos="2268"/>
          <w:tab w:val="left" w:pos="2552"/>
        </w:tabs>
        <w:ind w:left="1260"/>
        <w:rPr>
          <w:rFonts w:ascii="Myriad Pro" w:hAnsi="Myriad Pro" w:cs="Arial"/>
        </w:rPr>
      </w:pP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6E5F19" w14:paraId="6A982EB7" w14:textId="77777777" w:rsidTr="006E5F19">
        <w:trPr>
          <w:trHeight w:val="362"/>
        </w:trPr>
        <w:tc>
          <w:tcPr>
            <w:tcW w:w="1327" w:type="dxa"/>
            <w:hideMark/>
          </w:tcPr>
          <w:p w14:paraId="3909CF85"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YES</w:t>
            </w:r>
          </w:p>
        </w:tc>
        <w:tc>
          <w:tcPr>
            <w:tcW w:w="1328" w:type="dxa"/>
          </w:tcPr>
          <w:p w14:paraId="486AF96F" w14:textId="77777777" w:rsidR="006E5F19" w:rsidRPr="006E5F19" w:rsidRDefault="006E5F19" w:rsidP="004207EF">
            <w:pPr>
              <w:rPr>
                <w:rFonts w:ascii="Myriad Pro" w:hAnsi="Myriad Pro" w:cs="Arial"/>
                <w:b/>
                <w:sz w:val="24"/>
                <w:szCs w:val="24"/>
              </w:rPr>
            </w:pPr>
          </w:p>
        </w:tc>
        <w:tc>
          <w:tcPr>
            <w:tcW w:w="1327" w:type="dxa"/>
            <w:hideMark/>
          </w:tcPr>
          <w:p w14:paraId="4AEFE22D"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NO</w:t>
            </w:r>
          </w:p>
        </w:tc>
        <w:tc>
          <w:tcPr>
            <w:tcW w:w="1328" w:type="dxa"/>
          </w:tcPr>
          <w:p w14:paraId="6FC4C3CB" w14:textId="77777777" w:rsidR="006E5F19" w:rsidRPr="006E5F19" w:rsidRDefault="006E5F19" w:rsidP="004207EF">
            <w:pPr>
              <w:rPr>
                <w:rFonts w:ascii="Myriad Pro" w:hAnsi="Myriad Pro" w:cs="Arial"/>
                <w:b/>
                <w:sz w:val="24"/>
                <w:szCs w:val="24"/>
              </w:rPr>
            </w:pPr>
          </w:p>
        </w:tc>
      </w:tr>
    </w:tbl>
    <w:p w14:paraId="3B3345CE" w14:textId="77777777" w:rsidR="006E5F19" w:rsidRPr="006E5F19" w:rsidRDefault="006E5F19" w:rsidP="006E5F19">
      <w:pPr>
        <w:tabs>
          <w:tab w:val="left" w:pos="-963"/>
          <w:tab w:val="left" w:pos="-720"/>
          <w:tab w:val="left" w:pos="2268"/>
          <w:tab w:val="left" w:pos="2552"/>
        </w:tabs>
        <w:rPr>
          <w:rFonts w:ascii="Myriad Pro" w:hAnsi="Myriad Pro" w:cs="Arial"/>
        </w:rPr>
      </w:pPr>
    </w:p>
    <w:p w14:paraId="47BE5DEB" w14:textId="77777777" w:rsidR="00C23887" w:rsidRPr="006E5F19" w:rsidRDefault="00C23887">
      <w:pPr>
        <w:pStyle w:val="BodyText"/>
        <w:numPr>
          <w:ilvl w:val="0"/>
          <w:numId w:val="12"/>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Specify, by ticking the appropriate box, if subcontracting with an enterprise in terms of Preferential Procurement Regulations,2017:</w:t>
      </w:r>
    </w:p>
    <w:p w14:paraId="6D25CD3F" w14:textId="77777777" w:rsidR="00C23887" w:rsidRPr="006E5F19"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6E5F19">
        <w:rPr>
          <w:rFonts w:ascii="Myriad Pro" w:hAnsi="Myriad Pro" w:cs="Arial"/>
          <w:color w:val="auto"/>
          <w:sz w:val="18"/>
          <w:szCs w:val="18"/>
        </w:rPr>
        <w:tab/>
      </w:r>
      <w:r w:rsidRPr="006E5F19">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6E5F19" w14:paraId="557A342A" w14:textId="77777777" w:rsidTr="006E5F19">
        <w:tc>
          <w:tcPr>
            <w:tcW w:w="7054" w:type="dxa"/>
            <w:shd w:val="clear" w:color="auto" w:fill="F9ED1A"/>
          </w:tcPr>
          <w:p w14:paraId="5E3FD1A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EME</w:t>
            </w:r>
          </w:p>
          <w:p w14:paraId="32575B7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c>
          <w:tcPr>
            <w:tcW w:w="1645" w:type="dxa"/>
            <w:shd w:val="clear" w:color="auto" w:fill="F9ED1A"/>
          </w:tcPr>
          <w:p w14:paraId="5C5C0DD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QSE</w:t>
            </w:r>
          </w:p>
          <w:p w14:paraId="528BBA6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r>
      <w:tr w:rsidR="00C23887" w:rsidRPr="006E5F19" w14:paraId="5404CCDF" w14:textId="77777777" w:rsidTr="006E5F19">
        <w:tc>
          <w:tcPr>
            <w:tcW w:w="7054" w:type="dxa"/>
          </w:tcPr>
          <w:p w14:paraId="4C30250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w:t>
            </w:r>
          </w:p>
        </w:tc>
        <w:tc>
          <w:tcPr>
            <w:tcW w:w="1644" w:type="dxa"/>
          </w:tcPr>
          <w:p w14:paraId="6E0A058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5484683" w14:textId="77777777" w:rsidTr="006E5F19">
        <w:tc>
          <w:tcPr>
            <w:tcW w:w="7054" w:type="dxa"/>
          </w:tcPr>
          <w:p w14:paraId="573457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youth</w:t>
            </w:r>
          </w:p>
        </w:tc>
        <w:tc>
          <w:tcPr>
            <w:tcW w:w="1644" w:type="dxa"/>
          </w:tcPr>
          <w:p w14:paraId="0E0D0D0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5B77F5E6" w14:textId="77777777" w:rsidTr="006E5F19">
        <w:tc>
          <w:tcPr>
            <w:tcW w:w="7054" w:type="dxa"/>
          </w:tcPr>
          <w:p w14:paraId="20C5ED8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women</w:t>
            </w:r>
          </w:p>
        </w:tc>
        <w:tc>
          <w:tcPr>
            <w:tcW w:w="1644" w:type="dxa"/>
          </w:tcPr>
          <w:p w14:paraId="64370B8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2936C34" w14:textId="77777777" w:rsidTr="006E5F19">
        <w:tc>
          <w:tcPr>
            <w:tcW w:w="7054" w:type="dxa"/>
          </w:tcPr>
          <w:p w14:paraId="242168C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with disabilities</w:t>
            </w:r>
          </w:p>
        </w:tc>
        <w:tc>
          <w:tcPr>
            <w:tcW w:w="1644" w:type="dxa"/>
          </w:tcPr>
          <w:p w14:paraId="30BE37B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23E812B3" w14:textId="77777777" w:rsidTr="006E5F19">
        <w:tc>
          <w:tcPr>
            <w:tcW w:w="7054" w:type="dxa"/>
          </w:tcPr>
          <w:p w14:paraId="3CAAC1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living in rural or underdeveloped areas or townships</w:t>
            </w:r>
          </w:p>
        </w:tc>
        <w:tc>
          <w:tcPr>
            <w:tcW w:w="1644" w:type="dxa"/>
          </w:tcPr>
          <w:p w14:paraId="7DCD8D88"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B45A4D0" w14:textId="77777777" w:rsidTr="006E5F19">
        <w:tc>
          <w:tcPr>
            <w:tcW w:w="7054" w:type="dxa"/>
          </w:tcPr>
          <w:p w14:paraId="1922337F"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Cooperative owned by black people</w:t>
            </w:r>
          </w:p>
        </w:tc>
        <w:tc>
          <w:tcPr>
            <w:tcW w:w="1644" w:type="dxa"/>
          </w:tcPr>
          <w:p w14:paraId="501E5A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43EBCA14" w14:textId="77777777" w:rsidTr="006E5F19">
        <w:tc>
          <w:tcPr>
            <w:tcW w:w="7054" w:type="dxa"/>
          </w:tcPr>
          <w:p w14:paraId="59D0905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military veterans</w:t>
            </w:r>
          </w:p>
        </w:tc>
        <w:tc>
          <w:tcPr>
            <w:tcW w:w="1644" w:type="dxa"/>
          </w:tcPr>
          <w:p w14:paraId="313E05B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6CDFDAE" w14:textId="77777777" w:rsidTr="006E5F19">
        <w:tc>
          <w:tcPr>
            <w:tcW w:w="10343" w:type="dxa"/>
            <w:gridSpan w:val="3"/>
          </w:tcPr>
          <w:p w14:paraId="47B431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OR</w:t>
            </w:r>
          </w:p>
        </w:tc>
      </w:tr>
      <w:tr w:rsidR="00C23887" w:rsidRPr="006E5F19" w14:paraId="04D7BE73" w14:textId="77777777" w:rsidTr="006E5F19">
        <w:tc>
          <w:tcPr>
            <w:tcW w:w="7054" w:type="dxa"/>
          </w:tcPr>
          <w:p w14:paraId="0789E09E"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Any EME </w:t>
            </w:r>
          </w:p>
        </w:tc>
        <w:tc>
          <w:tcPr>
            <w:tcW w:w="1644" w:type="dxa"/>
          </w:tcPr>
          <w:p w14:paraId="4F7AD02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746EFDA0" w14:textId="77777777" w:rsidTr="006E5F19">
        <w:tc>
          <w:tcPr>
            <w:tcW w:w="7054" w:type="dxa"/>
          </w:tcPr>
          <w:p w14:paraId="63B1E95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Any QSE</w:t>
            </w:r>
          </w:p>
        </w:tc>
        <w:tc>
          <w:tcPr>
            <w:tcW w:w="1644" w:type="dxa"/>
          </w:tcPr>
          <w:p w14:paraId="3B5184D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rPr>
      </w:pPr>
      <w:r w:rsidRPr="006E5F19">
        <w:rPr>
          <w:rFonts w:ascii="Myriad Pro" w:hAnsi="Myriad Pro" w:cs="Arial"/>
          <w:b/>
        </w:rPr>
        <w:t>DECLARATION WITH REGARD TO COMPANY/FIRM</w:t>
      </w:r>
    </w:p>
    <w:p w14:paraId="14E2300F" w14:textId="4B31F3F4" w:rsidR="00C23887" w:rsidRPr="006E5F19" w:rsidRDefault="00C23887">
      <w:pPr>
        <w:numPr>
          <w:ilvl w:val="1"/>
          <w:numId w:val="9"/>
        </w:numPr>
        <w:tabs>
          <w:tab w:val="clear" w:pos="900"/>
          <w:tab w:val="left" w:leader="underscore" w:pos="10065"/>
        </w:tabs>
        <w:spacing w:after="120" w:line="312" w:lineRule="auto"/>
        <w:ind w:left="907" w:hanging="907"/>
        <w:jc w:val="both"/>
        <w:rPr>
          <w:rFonts w:ascii="Myriad Pro" w:hAnsi="Myriad Pro" w:cs="Arial"/>
          <w:lang w:val="en-GB"/>
        </w:rPr>
      </w:pPr>
      <w:r w:rsidRPr="006E5F19">
        <w:rPr>
          <w:rFonts w:ascii="Myriad Pro" w:hAnsi="Myriad Pro" w:cs="Arial"/>
          <w:lang w:val="en-GB"/>
        </w:rPr>
        <w:t>Name of company/firm</w:t>
      </w:r>
      <w:r w:rsidR="000C03BA">
        <w:rPr>
          <w:rFonts w:ascii="Myriad Pro" w:hAnsi="Myriad Pro" w:cs="Arial"/>
          <w:lang w:val="en-GB"/>
        </w:rPr>
        <w:t>:</w:t>
      </w:r>
      <w:r w:rsidR="000C03BA">
        <w:rPr>
          <w:rFonts w:ascii="Myriad Pro" w:hAnsi="Myriad Pro" w:cs="Arial"/>
          <w:lang w:val="en-GB"/>
        </w:rPr>
        <w:tab/>
      </w:r>
      <w:r w:rsidR="000C03BA">
        <w:rPr>
          <w:rFonts w:ascii="Myriad Pro" w:hAnsi="Myriad Pro" w:cs="Arial"/>
          <w:lang w:val="en-GB"/>
        </w:rPr>
        <w:tab/>
      </w:r>
    </w:p>
    <w:p w14:paraId="445A7309" w14:textId="4EDFBDB6"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VAT registration number:</w:t>
      </w:r>
      <w:r w:rsidR="000C03BA">
        <w:rPr>
          <w:rFonts w:ascii="Myriad Pro" w:hAnsi="Myriad Pro" w:cs="Arial"/>
          <w:lang w:val="en-GB"/>
        </w:rPr>
        <w:tab/>
      </w:r>
    </w:p>
    <w:p w14:paraId="5CFBF3F7" w14:textId="5950D160"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Company registration number:</w:t>
      </w:r>
      <w:r w:rsidR="000C03BA">
        <w:rPr>
          <w:rFonts w:ascii="Myriad Pro" w:hAnsi="Myriad Pro" w:cs="Arial"/>
          <w:lang w:val="en-GB"/>
        </w:rPr>
        <w:tab/>
      </w:r>
    </w:p>
    <w:p w14:paraId="48CB2073"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TYPE OF COMPANY/ FIRM</w:t>
      </w:r>
    </w:p>
    <w:p w14:paraId="33A8ADD3"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Partnership/Joint Venture / Consortium</w:t>
      </w:r>
    </w:p>
    <w:p w14:paraId="69214D85"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One person business/sole propriety</w:t>
      </w:r>
    </w:p>
    <w:p w14:paraId="3DA7C74D"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Close corporation</w:t>
      </w:r>
    </w:p>
    <w:p w14:paraId="6895A29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Company</w:t>
      </w:r>
    </w:p>
    <w:p w14:paraId="4F8BA85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(Pty) Limited</w:t>
      </w:r>
    </w:p>
    <w:p w14:paraId="3BC4F202"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6E5F19">
        <w:rPr>
          <w:rFonts w:ascii="Myriad Pro" w:hAnsi="Myriad Pro" w:cs="Arial"/>
          <w:smallCaps/>
          <w:lang w:val="en-GB"/>
        </w:rPr>
        <w:t>[Tick applicable box]</w:t>
      </w:r>
    </w:p>
    <w:p w14:paraId="0D85149D"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lang w:val="en-GB"/>
        </w:rPr>
      </w:pPr>
    </w:p>
    <w:p w14:paraId="4574955D"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DESCRIBE PRINCIPAL BUSINESS ACTIVITIES</w:t>
      </w:r>
    </w:p>
    <w:p w14:paraId="6F4DEE2B" w14:textId="1E11BC78" w:rsidR="000C03BA" w:rsidRPr="000C03BA" w:rsidRDefault="000C03BA" w:rsidP="000C03BA">
      <w:pPr>
        <w:tabs>
          <w:tab w:val="left" w:pos="900"/>
          <w:tab w:val="left" w:leader="underscore" w:pos="10064"/>
        </w:tabs>
        <w:spacing w:after="120" w:line="312" w:lineRule="auto"/>
        <w:ind w:left="907"/>
        <w:jc w:val="both"/>
        <w:rPr>
          <w:rFonts w:ascii="Myriad Pro" w:hAnsi="Myriad Pro" w:cs="Arial"/>
          <w:b/>
          <w:bCs/>
          <w:lang w:val="en-GB"/>
        </w:rPr>
      </w:pP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p>
    <w:p w14:paraId="3453C162" w14:textId="39077CDD"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COMPANY CLASSIFICATION</w:t>
      </w:r>
    </w:p>
    <w:p w14:paraId="0C2E9A02"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Manufacturer</w:t>
      </w:r>
    </w:p>
    <w:p w14:paraId="72D6E43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Supplier</w:t>
      </w:r>
    </w:p>
    <w:p w14:paraId="38FCFEBF"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Professional service provider</w:t>
      </w:r>
    </w:p>
    <w:p w14:paraId="5CC5C23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Other service providers, e.g. transporter, etc.</w:t>
      </w:r>
    </w:p>
    <w:p w14:paraId="29B8E092" w14:textId="77777777" w:rsidR="00C23887"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6E5F19">
        <w:rPr>
          <w:rFonts w:ascii="Myriad Pro" w:hAnsi="Myriad Pro" w:cs="Arial"/>
          <w:b/>
          <w:bCs/>
          <w:smallCaps/>
          <w:lang w:val="en-GB"/>
        </w:rPr>
        <w:lastRenderedPageBreak/>
        <w:t>[Tick applicable box]</w:t>
      </w:r>
    </w:p>
    <w:p w14:paraId="3736A8C1" w14:textId="77777777" w:rsidR="006E5F19" w:rsidRPr="006E5F19" w:rsidRDefault="006E5F19"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p>
    <w:p w14:paraId="348C0F0A" w14:textId="10140854"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Total number of years the company/firm has been in business: </w:t>
      </w:r>
      <w:r w:rsidR="000C03BA">
        <w:rPr>
          <w:rFonts w:ascii="Myriad Pro" w:hAnsi="Myriad Pro" w:cs="Arial"/>
          <w:lang w:val="en-GB"/>
        </w:rPr>
        <w:tab/>
      </w:r>
    </w:p>
    <w:p w14:paraId="7C29CFD7"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6E5F19">
        <w:rPr>
          <w:rFonts w:ascii="Myriad Pro" w:hAnsi="Myriad Pro" w:cs="Arial"/>
          <w:lang w:val="en-GB"/>
        </w:rPr>
        <w:t>certificate</w:t>
      </w:r>
      <w:proofErr w:type="gramEnd"/>
      <w:r w:rsidRPr="006E5F19">
        <w:rPr>
          <w:rFonts w:ascii="Myriad Pro" w:hAnsi="Myriad Pro" w:cs="Arial"/>
          <w:lang w:val="en-GB"/>
        </w:rPr>
        <w:t>, qualifies the company/ firm for the preference(s) shown and I / we acknowledge that:</w:t>
      </w:r>
    </w:p>
    <w:p w14:paraId="6B1769CF"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The information furnished is true and </w:t>
      </w:r>
      <w:proofErr w:type="gramStart"/>
      <w:r w:rsidRPr="006E5F19">
        <w:rPr>
          <w:rFonts w:ascii="Myriad Pro" w:hAnsi="Myriad Pro" w:cs="Arial"/>
          <w:lang w:val="en-GB"/>
        </w:rPr>
        <w:t>correct;</w:t>
      </w:r>
      <w:proofErr w:type="gramEnd"/>
    </w:p>
    <w:p w14:paraId="7C430A07"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The preference points claimed are in accordance with the General Conditions as indicated in paragraph 1 of this </w:t>
      </w:r>
      <w:proofErr w:type="gramStart"/>
      <w:r w:rsidRPr="006E5F19">
        <w:rPr>
          <w:rFonts w:ascii="Myriad Pro" w:hAnsi="Myriad Pro" w:cs="Arial"/>
          <w:lang w:val="en-GB"/>
        </w:rPr>
        <w:t>form;</w:t>
      </w:r>
      <w:proofErr w:type="gramEnd"/>
    </w:p>
    <w:p w14:paraId="32E4BB09"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In the event of a contract being awarded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points claimed as shown in paragraphs 1.4 and 6.1, the contractor may be required to furnish documentary proof to the satisfaction of the purchaser that the claims are </w:t>
      </w:r>
      <w:proofErr w:type="gramStart"/>
      <w:r w:rsidRPr="006E5F19">
        <w:rPr>
          <w:rFonts w:ascii="Myriad Pro" w:hAnsi="Myriad Pro" w:cs="Arial"/>
          <w:lang w:val="en-GB"/>
        </w:rPr>
        <w:t>correct;</w:t>
      </w:r>
      <w:proofErr w:type="gramEnd"/>
      <w:r w:rsidRPr="006E5F19">
        <w:rPr>
          <w:rFonts w:ascii="Myriad Pro" w:hAnsi="Myriad Pro" w:cs="Arial"/>
          <w:lang w:val="en-GB"/>
        </w:rPr>
        <w:t xml:space="preserve"> </w:t>
      </w:r>
    </w:p>
    <w:p w14:paraId="0BE811ED"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disqualify the person from the bidding </w:t>
      </w:r>
      <w:proofErr w:type="gramStart"/>
      <w:r w:rsidRPr="006E5F19">
        <w:rPr>
          <w:rFonts w:ascii="Myriad Pro" w:hAnsi="Myriad Pro" w:cs="Arial"/>
          <w:lang w:val="en-GB"/>
        </w:rPr>
        <w:t>process;</w:t>
      </w:r>
      <w:proofErr w:type="gramEnd"/>
    </w:p>
    <w:p w14:paraId="03C0A87B"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recover costs, losses or damages it has incurred or suffered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that person’s </w:t>
      </w:r>
      <w:proofErr w:type="gramStart"/>
      <w:r w:rsidRPr="006E5F19">
        <w:rPr>
          <w:rFonts w:ascii="Myriad Pro" w:hAnsi="Myriad Pro" w:cs="Arial"/>
          <w:lang w:val="en-GB"/>
        </w:rPr>
        <w:t>conduct;</w:t>
      </w:r>
      <w:proofErr w:type="gramEnd"/>
    </w:p>
    <w:p w14:paraId="110C1A5A"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cancel the contract and claim any damages which it has suffered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having to make less favourable arrangements due to such </w:t>
      </w:r>
      <w:proofErr w:type="gramStart"/>
      <w:r w:rsidRPr="006E5F19">
        <w:rPr>
          <w:rFonts w:ascii="Myriad Pro" w:hAnsi="Myriad Pro" w:cs="Arial"/>
          <w:lang w:val="en-GB"/>
        </w:rPr>
        <w:t>cancellation;</w:t>
      </w:r>
      <w:proofErr w:type="gramEnd"/>
    </w:p>
    <w:p w14:paraId="185BB3DB" w14:textId="0F4D7DA6"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6E5F19">
        <w:rPr>
          <w:rFonts w:ascii="Myriad Pro" w:hAnsi="Myriad Pro" w:cs="Arial"/>
          <w:i/>
          <w:lang w:val="en-GB"/>
        </w:rPr>
        <w:t>audi</w:t>
      </w:r>
      <w:proofErr w:type="spellEnd"/>
      <w:r w:rsidRPr="006E5F19">
        <w:rPr>
          <w:rFonts w:ascii="Myriad Pro" w:hAnsi="Myriad Pro" w:cs="Arial"/>
          <w:i/>
          <w:lang w:val="en-GB"/>
        </w:rPr>
        <w:t xml:space="preserve"> alteram partem</w:t>
      </w:r>
      <w:r w:rsidRPr="006E5F19">
        <w:rPr>
          <w:rFonts w:ascii="Myriad Pro" w:hAnsi="Myriad Pro" w:cs="Arial"/>
          <w:lang w:val="en-GB"/>
        </w:rPr>
        <w:t xml:space="preserve"> (hear the other side) rule has been applied; and</w:t>
      </w:r>
    </w:p>
    <w:p w14:paraId="01EB4A2B" w14:textId="291F6944" w:rsidR="00B559B8" w:rsidRPr="00EE4F21" w:rsidRDefault="00C23887" w:rsidP="00B559B8">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forward the matter for criminal prosecution.</w:t>
      </w:r>
    </w:p>
    <w:p w14:paraId="51905D9F" w14:textId="77777777" w:rsidR="00EE4F21" w:rsidRPr="006E5F19" w:rsidRDefault="00EE4F21" w:rsidP="00B559B8">
      <w:pPr>
        <w:widowControl w:val="0"/>
        <w:tabs>
          <w:tab w:val="left" w:pos="1980"/>
        </w:tabs>
        <w:spacing w:after="120"/>
        <w:ind w:right="749"/>
        <w:jc w:val="both"/>
        <w:rPr>
          <w:rFonts w:ascii="Myriad Pro" w:hAnsi="Myriad Pro" w:cs="Arial"/>
          <w:lang w:val="en-GB"/>
        </w:rPr>
      </w:pPr>
    </w:p>
    <w:p w14:paraId="4886C325" w14:textId="2A56AF02" w:rsidR="00C23887" w:rsidRDefault="00C23887"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F87751" w14:paraId="4877EF76" w14:textId="77777777" w:rsidTr="006E5F19">
        <w:tc>
          <w:tcPr>
            <w:tcW w:w="5205" w:type="dxa"/>
          </w:tcPr>
          <w:p w14:paraId="180FFF86" w14:textId="6E4A4108" w:rsidR="006E5F19" w:rsidRPr="004E34A2" w:rsidRDefault="006E5F19" w:rsidP="006E5F19">
            <w:pPr>
              <w:rPr>
                <w:rFonts w:ascii="Myriad Pro" w:hAnsi="Myriad Pro" w:cs="Arial"/>
                <w:b/>
                <w:bCs/>
              </w:rPr>
            </w:pPr>
            <w:r w:rsidRPr="004E34A2">
              <w:rPr>
                <w:rFonts w:ascii="Myriad Pro" w:hAnsi="Myriad Pro" w:cs="Arial"/>
                <w:b/>
                <w:bCs/>
              </w:rPr>
              <w:t>WITNESSES</w:t>
            </w:r>
          </w:p>
        </w:tc>
        <w:tc>
          <w:tcPr>
            <w:tcW w:w="5206" w:type="dxa"/>
          </w:tcPr>
          <w:p w14:paraId="5DD5DF14" w14:textId="0A65EC7C" w:rsidR="006E5F19" w:rsidRDefault="0019669D" w:rsidP="00773380">
            <w:pPr>
              <w:jc w:val="center"/>
              <w:rPr>
                <w:rFonts w:ascii="Myriad Pro" w:hAnsi="Myriad Pro" w:cs="Arial"/>
                <w:b/>
                <w:bCs/>
              </w:rPr>
            </w:pPr>
            <w:r w:rsidRPr="004E34A2">
              <w:rPr>
                <w:rFonts w:ascii="Myriad Pro" w:hAnsi="Myriad Pro" w:cs="Arial"/>
                <w:b/>
                <w:bCs/>
              </w:rPr>
              <w:t>SIGNATURE(S) OF BIDDERS(S)</w:t>
            </w:r>
            <w:r w:rsidR="004E34A2" w:rsidRPr="004E34A2">
              <w:rPr>
                <w:rFonts w:ascii="Myriad Pro" w:hAnsi="Myriad Pro" w:cs="Arial"/>
                <w:b/>
                <w:bCs/>
              </w:rPr>
              <w:t>:</w:t>
            </w:r>
          </w:p>
          <w:p w14:paraId="168784D4" w14:textId="77777777" w:rsidR="00773380" w:rsidRPr="004E34A2" w:rsidRDefault="00773380" w:rsidP="00773380">
            <w:pPr>
              <w:jc w:val="center"/>
              <w:rPr>
                <w:rFonts w:ascii="Myriad Pro" w:hAnsi="Myriad Pro" w:cs="Arial"/>
                <w:b/>
                <w:bCs/>
              </w:rPr>
            </w:pPr>
          </w:p>
          <w:p w14:paraId="38CA6B02" w14:textId="1E487C51" w:rsidR="0058122E" w:rsidRPr="004E34A2" w:rsidRDefault="0058122E" w:rsidP="00C23887">
            <w:pPr>
              <w:tabs>
                <w:tab w:val="left" w:pos="709"/>
              </w:tabs>
              <w:jc w:val="both"/>
              <w:rPr>
                <w:rFonts w:ascii="Myriad Pro" w:hAnsi="Myriad Pro" w:cs="Arial"/>
                <w:b/>
                <w:bCs/>
              </w:rPr>
            </w:pPr>
          </w:p>
        </w:tc>
      </w:tr>
      <w:tr w:rsidR="006E5F19" w:rsidRPr="00F87751" w14:paraId="1A71339E" w14:textId="77777777" w:rsidTr="004E34A2">
        <w:tc>
          <w:tcPr>
            <w:tcW w:w="5205" w:type="dxa"/>
            <w:vAlign w:val="center"/>
          </w:tcPr>
          <w:p w14:paraId="3C2A6380" w14:textId="71AA9419" w:rsidR="0058122E" w:rsidRPr="00F87751" w:rsidRDefault="006E5F19" w:rsidP="004E34A2">
            <w:pPr>
              <w:tabs>
                <w:tab w:val="left" w:pos="709"/>
              </w:tabs>
              <w:rPr>
                <w:rFonts w:ascii="Myriad Pro" w:hAnsi="Myriad Pro" w:cs="Arial"/>
                <w:b/>
              </w:rPr>
            </w:pPr>
            <w:r w:rsidRPr="00F87751">
              <w:rPr>
                <w:rFonts w:ascii="Myriad Pro" w:hAnsi="Myriad Pro" w:cs="Arial"/>
                <w:b/>
              </w:rPr>
              <w:t>1.</w:t>
            </w:r>
          </w:p>
        </w:tc>
        <w:tc>
          <w:tcPr>
            <w:tcW w:w="5206" w:type="dxa"/>
            <w:vAlign w:val="center"/>
          </w:tcPr>
          <w:p w14:paraId="6F7A281E" w14:textId="77777777" w:rsidR="006E5F19" w:rsidRPr="004E34A2" w:rsidRDefault="0019669D" w:rsidP="004E34A2">
            <w:pPr>
              <w:tabs>
                <w:tab w:val="left" w:pos="709"/>
              </w:tabs>
              <w:rPr>
                <w:rFonts w:ascii="Myriad Pro" w:hAnsi="Myriad Pro" w:cs="Arial"/>
                <w:b/>
                <w:bCs/>
              </w:rPr>
            </w:pPr>
            <w:r w:rsidRPr="004E34A2">
              <w:rPr>
                <w:rFonts w:ascii="Myriad Pro" w:hAnsi="Myriad Pro" w:cs="Arial"/>
                <w:b/>
                <w:bCs/>
              </w:rPr>
              <w:t>DATE:</w:t>
            </w:r>
          </w:p>
          <w:p w14:paraId="183B7C3F" w14:textId="77777777" w:rsidR="0058122E" w:rsidRPr="004E34A2" w:rsidRDefault="0058122E" w:rsidP="004E34A2">
            <w:pPr>
              <w:tabs>
                <w:tab w:val="left" w:pos="709"/>
              </w:tabs>
              <w:rPr>
                <w:rFonts w:ascii="Myriad Pro" w:hAnsi="Myriad Pro" w:cs="Arial"/>
                <w:b/>
                <w:bCs/>
              </w:rPr>
            </w:pPr>
          </w:p>
          <w:p w14:paraId="4137F2FA" w14:textId="3C620A8C" w:rsidR="0058122E" w:rsidRPr="004E34A2" w:rsidRDefault="0058122E" w:rsidP="004E34A2">
            <w:pPr>
              <w:tabs>
                <w:tab w:val="left" w:pos="709"/>
              </w:tabs>
              <w:rPr>
                <w:rFonts w:ascii="Myriad Pro" w:hAnsi="Myriad Pro" w:cs="Arial"/>
                <w:b/>
                <w:bCs/>
              </w:rPr>
            </w:pPr>
          </w:p>
        </w:tc>
      </w:tr>
      <w:tr w:rsidR="006E5F19" w:rsidRPr="00F87751" w14:paraId="5F7CF5D7" w14:textId="77777777" w:rsidTr="0058122E">
        <w:tc>
          <w:tcPr>
            <w:tcW w:w="5205" w:type="dxa"/>
            <w:vAlign w:val="center"/>
          </w:tcPr>
          <w:p w14:paraId="03D6033A" w14:textId="1734218C" w:rsidR="006E5F19" w:rsidRPr="00F87751" w:rsidRDefault="006E5F19" w:rsidP="0058122E">
            <w:pPr>
              <w:tabs>
                <w:tab w:val="left" w:pos="709"/>
              </w:tabs>
              <w:rPr>
                <w:rFonts w:ascii="Myriad Pro" w:hAnsi="Myriad Pro" w:cs="Arial"/>
                <w:b/>
              </w:rPr>
            </w:pPr>
            <w:r w:rsidRPr="00F87751">
              <w:rPr>
                <w:rFonts w:ascii="Myriad Pro" w:hAnsi="Myriad Pro" w:cs="Arial"/>
                <w:b/>
              </w:rPr>
              <w:t>2.</w:t>
            </w:r>
          </w:p>
        </w:tc>
        <w:tc>
          <w:tcPr>
            <w:tcW w:w="5206" w:type="dxa"/>
          </w:tcPr>
          <w:p w14:paraId="409A26D2" w14:textId="77777777" w:rsidR="006E5F19" w:rsidRPr="004E34A2" w:rsidRDefault="0019669D" w:rsidP="00C23887">
            <w:pPr>
              <w:tabs>
                <w:tab w:val="left" w:pos="709"/>
              </w:tabs>
              <w:jc w:val="both"/>
              <w:rPr>
                <w:rFonts w:ascii="Myriad Pro" w:hAnsi="Myriad Pro" w:cs="Arial"/>
                <w:b/>
                <w:bCs/>
              </w:rPr>
            </w:pPr>
            <w:r w:rsidRPr="004E34A2">
              <w:rPr>
                <w:rFonts w:ascii="Myriad Pro" w:hAnsi="Myriad Pro" w:cs="Arial"/>
                <w:b/>
                <w:bCs/>
              </w:rPr>
              <w:t>ADDRESS:</w:t>
            </w:r>
          </w:p>
          <w:p w14:paraId="51EF5BAA" w14:textId="77777777" w:rsidR="0058122E" w:rsidRDefault="0058122E" w:rsidP="00C23887">
            <w:pPr>
              <w:tabs>
                <w:tab w:val="left" w:pos="709"/>
              </w:tabs>
              <w:jc w:val="both"/>
              <w:rPr>
                <w:rFonts w:ascii="Myriad Pro" w:hAnsi="Myriad Pro" w:cs="Arial"/>
                <w:b/>
                <w:bCs/>
              </w:rPr>
            </w:pPr>
          </w:p>
          <w:p w14:paraId="44467ED8" w14:textId="2660281B" w:rsidR="004E34A2" w:rsidRPr="004E34A2" w:rsidRDefault="004E34A2" w:rsidP="00C23887">
            <w:pPr>
              <w:tabs>
                <w:tab w:val="left" w:pos="709"/>
              </w:tabs>
              <w:jc w:val="both"/>
              <w:rPr>
                <w:rFonts w:ascii="Myriad Pro" w:hAnsi="Myriad Pro" w:cs="Arial"/>
                <w:b/>
                <w:bCs/>
              </w:rPr>
            </w:pPr>
          </w:p>
        </w:tc>
      </w:tr>
    </w:tbl>
    <w:p w14:paraId="7543C4D6" w14:textId="77777777" w:rsidR="00C23887" w:rsidRPr="006E5F19" w:rsidRDefault="00C23887" w:rsidP="00C23887">
      <w:pPr>
        <w:spacing w:line="360" w:lineRule="auto"/>
        <w:jc w:val="both"/>
        <w:rPr>
          <w:rFonts w:ascii="Myriad Pro" w:eastAsia="Times New Roman" w:hAnsi="Myriad Pro" w:cs="Arial"/>
          <w:snapToGrid w:val="0"/>
          <w:color w:val="000000"/>
        </w:rPr>
      </w:pPr>
    </w:p>
    <w:p w14:paraId="43E32EF1" w14:textId="77777777" w:rsidR="00C23887" w:rsidRPr="006E5F19" w:rsidRDefault="00C23887" w:rsidP="00C23887">
      <w:pPr>
        <w:ind w:left="284"/>
        <w:jc w:val="both"/>
        <w:rPr>
          <w:rFonts w:ascii="Myriad Pro" w:eastAsia="Times New Roman" w:hAnsi="Myriad Pro" w:cs="Arial"/>
          <w:b/>
        </w:rPr>
      </w:pPr>
      <w:r w:rsidRPr="006E5F19">
        <w:rPr>
          <w:rFonts w:ascii="Myriad Pro" w:eastAsia="Times New Roman" w:hAnsi="Myriad Pro" w:cs="Arial"/>
          <w:b/>
        </w:rPr>
        <w:t>6. SPECIAL CONDITIONS</w:t>
      </w:r>
    </w:p>
    <w:p w14:paraId="7D8CAE49"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rPr>
        <w:t>Quotations to be returned to: (</w:t>
      </w:r>
      <w:hyperlink r:id="rId11" w:history="1">
        <w:r w:rsidRPr="006E5F19">
          <w:rPr>
            <w:rStyle w:val="Hyperlink"/>
            <w:rFonts w:ascii="Myriad Pro" w:eastAsia="Times New Roman" w:hAnsi="Myriad Pro" w:cs="Arial"/>
          </w:rPr>
          <w:t>rfq@siu.org.za</w:t>
        </w:r>
      </w:hyperlink>
      <w:r w:rsidRPr="006E5F19">
        <w:rPr>
          <w:rFonts w:ascii="Myriad Pro" w:eastAsia="Times New Roman" w:hAnsi="Myriad Pro" w:cs="Arial"/>
        </w:rPr>
        <w:t>)</w:t>
      </w:r>
    </w:p>
    <w:p w14:paraId="19072573"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Proposal submitted to the SIU becomes the property of the SIU. SIU is therefore not obliged to send it back to the bidder</w:t>
      </w:r>
    </w:p>
    <w:p w14:paraId="42347B3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Payment will be done on deliverables achieved, with payments done within 30 days of receipt of invoice.</w:t>
      </w:r>
    </w:p>
    <w:p w14:paraId="2488058D"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CSD Tax Compliance status must be found on the CSD Summary report</w:t>
      </w:r>
    </w:p>
    <w:p w14:paraId="1149ADF2" w14:textId="77777777" w:rsidR="00C23887" w:rsidRPr="006E5F19" w:rsidRDefault="00C23887">
      <w:pPr>
        <w:pStyle w:val="ListParagraph"/>
        <w:numPr>
          <w:ilvl w:val="0"/>
          <w:numId w:val="7"/>
        </w:numPr>
        <w:jc w:val="both"/>
        <w:rPr>
          <w:rFonts w:ascii="Myriad Pro" w:eastAsia="Times New Roman" w:hAnsi="Myriad Pro" w:cs="Arial"/>
          <w:b/>
        </w:rPr>
      </w:pPr>
      <w:r w:rsidRPr="006E5F19">
        <w:rPr>
          <w:rFonts w:ascii="Myriad Pro" w:eastAsia="Times New Roman" w:hAnsi="Myriad Pro" w:cs="Arial"/>
          <w:b/>
        </w:rPr>
        <w:t>SIU Head Office are situated at the following address:</w:t>
      </w:r>
    </w:p>
    <w:p w14:paraId="52A2C779" w14:textId="77777777" w:rsidR="00C23887" w:rsidRDefault="00C23887" w:rsidP="00C23887">
      <w:pPr>
        <w:pStyle w:val="ListParagraph"/>
        <w:ind w:left="2160" w:hanging="742"/>
        <w:jc w:val="both"/>
        <w:rPr>
          <w:rFonts w:ascii="Myriad Pro" w:hAnsi="Myriad Pro" w:cs="Arial"/>
          <w:b/>
        </w:rPr>
      </w:pPr>
      <w:r w:rsidRPr="006E5F19">
        <w:rPr>
          <w:rFonts w:ascii="Myriad Pro" w:hAnsi="Myriad Pro" w:cs="Arial"/>
          <w:b/>
        </w:rPr>
        <w:t xml:space="preserve">74 Water Meyers Street, Rentmeester Building, Meyers Park, First </w:t>
      </w:r>
      <w:proofErr w:type="spellStart"/>
      <w:r w:rsidRPr="006E5F19">
        <w:rPr>
          <w:rFonts w:ascii="Myriad Pro" w:hAnsi="Myriad Pro" w:cs="Arial"/>
          <w:b/>
        </w:rPr>
        <w:t>FlooR</w:t>
      </w:r>
      <w:proofErr w:type="spellEnd"/>
    </w:p>
    <w:p w14:paraId="50497C12" w14:textId="77777777" w:rsidR="000A1205" w:rsidRPr="006E5F19" w:rsidRDefault="000A1205" w:rsidP="00C23887">
      <w:pPr>
        <w:pStyle w:val="ListParagraph"/>
        <w:ind w:left="2160" w:hanging="742"/>
        <w:jc w:val="both"/>
        <w:rPr>
          <w:rFonts w:ascii="Myriad Pro" w:hAnsi="Myriad Pro" w:cs="Arial"/>
          <w:b/>
        </w:rPr>
      </w:pPr>
    </w:p>
    <w:p w14:paraId="49CB4D64" w14:textId="77777777" w:rsidR="00C23887" w:rsidRPr="006E5F19" w:rsidRDefault="00C23887" w:rsidP="00C23887">
      <w:pPr>
        <w:pStyle w:val="ListParagraph"/>
        <w:ind w:left="2160" w:hanging="742"/>
        <w:jc w:val="both"/>
        <w:rPr>
          <w:rFonts w:ascii="Myriad Pro" w:hAnsi="Myriad Pro" w:cs="Arial"/>
          <w:b/>
        </w:rPr>
      </w:pPr>
    </w:p>
    <w:p w14:paraId="1764C667" w14:textId="77777777" w:rsidR="00C23887" w:rsidRPr="006E5F19" w:rsidRDefault="00C23887">
      <w:pPr>
        <w:pStyle w:val="ListParagraph"/>
        <w:numPr>
          <w:ilvl w:val="0"/>
          <w:numId w:val="8"/>
        </w:numPr>
        <w:ind w:left="426" w:firstLine="0"/>
        <w:jc w:val="both"/>
        <w:rPr>
          <w:rFonts w:ascii="Myriad Pro" w:eastAsia="Times New Roman" w:hAnsi="Myriad Pro" w:cs="Arial"/>
          <w:b/>
        </w:rPr>
      </w:pPr>
      <w:r w:rsidRPr="006E5F19">
        <w:rPr>
          <w:rFonts w:ascii="Myriad Pro" w:eastAsia="Times New Roman" w:hAnsi="Myriad Pro" w:cs="Arial"/>
          <w:b/>
        </w:rPr>
        <w:t xml:space="preserve"> SUPPORTING DOCUMENTATION AND MINIMUM CRITERIA</w:t>
      </w:r>
    </w:p>
    <w:p w14:paraId="101C256D" w14:textId="77777777" w:rsidR="00C23887" w:rsidRPr="006E5F19" w:rsidRDefault="00C23887" w:rsidP="00C23887">
      <w:pPr>
        <w:pStyle w:val="ListParagraph"/>
        <w:ind w:left="426"/>
        <w:jc w:val="both"/>
        <w:rPr>
          <w:rFonts w:ascii="Myriad Pro" w:eastAsia="Times New Roman" w:hAnsi="Myriad Pro" w:cs="Arial"/>
          <w:b/>
        </w:rPr>
      </w:pPr>
    </w:p>
    <w:p w14:paraId="22D48F6E"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lang w:val="en-GB"/>
        </w:rPr>
        <w:t xml:space="preserve">A B-BBEE status level verification certificate must be submitted </w:t>
      </w:r>
      <w:proofErr w:type="gramStart"/>
      <w:r w:rsidRPr="006E5F19">
        <w:rPr>
          <w:rFonts w:ascii="Myriad Pro" w:eastAsia="Times New Roman" w:hAnsi="Myriad Pro" w:cs="Arial"/>
          <w:lang w:val="en-GB"/>
        </w:rPr>
        <w:t>in order to</w:t>
      </w:r>
      <w:proofErr w:type="gramEnd"/>
      <w:r w:rsidRPr="006E5F19">
        <w:rPr>
          <w:rFonts w:ascii="Myriad Pro" w:eastAsia="Times New Roman" w:hAnsi="Myriad Pro" w:cs="Arial"/>
          <w:lang w:val="en-GB"/>
        </w:rPr>
        <w:t xml:space="preserve"> qualify for preference points for B-BBEE</w:t>
      </w:r>
      <w:proofErr w:type="gramStart"/>
      <w:r w:rsidRPr="006E5F19">
        <w:rPr>
          <w:rFonts w:ascii="Myriad Pro" w:eastAsia="Times New Roman" w:hAnsi="Myriad Pro" w:cs="Arial"/>
          <w:lang w:val="en-GB"/>
        </w:rPr>
        <w:t>)</w:t>
      </w:r>
      <w:r w:rsidRPr="006E5F19">
        <w:rPr>
          <w:rFonts w:ascii="Myriad Pro" w:eastAsia="Times New Roman" w:hAnsi="Myriad Pro" w:cs="Arial"/>
        </w:rPr>
        <w:t>;</w:t>
      </w:r>
      <w:proofErr w:type="gramEnd"/>
    </w:p>
    <w:p w14:paraId="4F8F37B7"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color w:val="FF0000"/>
        </w:rPr>
      </w:pPr>
      <w:r w:rsidRPr="006E5F19">
        <w:rPr>
          <w:rFonts w:ascii="Myriad Pro" w:eastAsia="Times New Roman" w:hAnsi="Myriad Pro" w:cs="Arial"/>
          <w:color w:val="000000"/>
        </w:rPr>
        <w:t>send and the original will be requested from the recommended bidder</w:t>
      </w:r>
      <w:r w:rsidRPr="006E5F19">
        <w:rPr>
          <w:rFonts w:ascii="Myriad Pro" w:eastAsia="Times New Roman" w:hAnsi="Myriad Pro" w:cs="Arial"/>
        </w:rPr>
        <w:t>) failure to attached will lead to disqualification.</w:t>
      </w:r>
    </w:p>
    <w:p w14:paraId="44594FA1"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rPr>
        <w:t>The quote must be valid for a period of 30 days</w:t>
      </w:r>
    </w:p>
    <w:p w14:paraId="3150BFC3"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quotations must be accompanied by the following documents if you have not submitted the information before:</w:t>
      </w:r>
    </w:p>
    <w:p w14:paraId="01D96161" w14:textId="77777777" w:rsidR="00C23887" w:rsidRPr="006435CC" w:rsidRDefault="00C23887">
      <w:pPr>
        <w:pStyle w:val="ListParagraph"/>
        <w:numPr>
          <w:ilvl w:val="0"/>
          <w:numId w:val="20"/>
        </w:numPr>
        <w:spacing w:after="200" w:line="276" w:lineRule="auto"/>
        <w:jc w:val="both"/>
        <w:rPr>
          <w:rFonts w:ascii="Myriad Pro" w:hAnsi="Myriad Pro" w:cs="Arial"/>
          <w:color w:val="FF0000"/>
        </w:rPr>
      </w:pPr>
      <w:r w:rsidRPr="006435CC">
        <w:rPr>
          <w:rFonts w:ascii="Myriad Pro" w:hAnsi="Myriad Pro" w:cs="Arial"/>
          <w:color w:val="FF0000"/>
        </w:rPr>
        <w:t>Central supplier database for Government (CSD)</w:t>
      </w:r>
    </w:p>
    <w:p w14:paraId="0B7968EF"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Quotation must reflect a cost breakdown, where applicable, prices quoted must be inclusive of VAT</w:t>
      </w:r>
    </w:p>
    <w:p w14:paraId="4BBB5020"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pages of quotation must be signed by the responsible person</w:t>
      </w:r>
    </w:p>
    <w:p w14:paraId="6BFDA80A"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SIU has the right to withdraw any quotation at any time within or outside the validity of the quotation.</w:t>
      </w:r>
    </w:p>
    <w:p w14:paraId="7CC3F6C3" w14:textId="038D09B3" w:rsidR="00C23887" w:rsidRPr="007E1CA2" w:rsidRDefault="00C23887">
      <w:pPr>
        <w:pStyle w:val="ListParagraph"/>
        <w:numPr>
          <w:ilvl w:val="0"/>
          <w:numId w:val="6"/>
        </w:numPr>
        <w:tabs>
          <w:tab w:val="clear" w:pos="720"/>
          <w:tab w:val="num" w:pos="1014"/>
        </w:tabs>
        <w:ind w:left="1014" w:hanging="294"/>
        <w:rPr>
          <w:rFonts w:ascii="Myriad Pro" w:eastAsia="Times New Roman" w:hAnsi="Myriad Pro" w:cs="Arial"/>
          <w:b/>
        </w:rPr>
      </w:pPr>
      <w:r w:rsidRPr="004A460F">
        <w:rPr>
          <w:rFonts w:ascii="Myriad Pro" w:hAnsi="Myriad Pro" w:cs="Arial"/>
          <w:b/>
        </w:rPr>
        <w:t xml:space="preserve">SIU reserves the right to invite suppliers/companies to present their bid proposals for final </w:t>
      </w:r>
      <w:r w:rsidR="00D82B61" w:rsidRPr="004A460F">
        <w:rPr>
          <w:rFonts w:ascii="Myriad Pro" w:hAnsi="Myriad Pro" w:cs="Arial"/>
          <w:b/>
        </w:rPr>
        <w:t>decision.</w:t>
      </w:r>
    </w:p>
    <w:p w14:paraId="2D0F1E85" w14:textId="77777777" w:rsidR="007E1CA2" w:rsidRDefault="007E1CA2" w:rsidP="007E1CA2">
      <w:pPr>
        <w:tabs>
          <w:tab w:val="num" w:pos="1014"/>
        </w:tabs>
        <w:rPr>
          <w:rFonts w:ascii="Myriad Pro" w:eastAsia="Times New Roman" w:hAnsi="Myriad Pro" w:cs="Arial"/>
          <w:b/>
        </w:rPr>
      </w:pPr>
    </w:p>
    <w:p w14:paraId="58B72578" w14:textId="77777777" w:rsidR="00B559B8" w:rsidRDefault="00B559B8" w:rsidP="007E1CA2">
      <w:pPr>
        <w:tabs>
          <w:tab w:val="num" w:pos="1014"/>
        </w:tabs>
        <w:rPr>
          <w:rFonts w:ascii="Myriad Pro" w:eastAsia="Times New Roman" w:hAnsi="Myriad Pro" w:cs="Arial"/>
          <w:b/>
        </w:rPr>
      </w:pPr>
    </w:p>
    <w:p w14:paraId="0198E72C" w14:textId="77777777" w:rsidR="00B559B8" w:rsidRDefault="00B559B8" w:rsidP="007E1CA2">
      <w:pPr>
        <w:tabs>
          <w:tab w:val="num" w:pos="1014"/>
        </w:tabs>
        <w:rPr>
          <w:rFonts w:ascii="Myriad Pro" w:eastAsia="Times New Roman" w:hAnsi="Myriad Pro" w:cs="Arial"/>
          <w:b/>
        </w:rPr>
      </w:pPr>
    </w:p>
    <w:p w14:paraId="0ECC9F9F" w14:textId="77777777" w:rsidR="000A1205" w:rsidRDefault="000A1205" w:rsidP="007E1CA2">
      <w:pPr>
        <w:tabs>
          <w:tab w:val="num" w:pos="1014"/>
        </w:tabs>
        <w:rPr>
          <w:rFonts w:ascii="Myriad Pro" w:eastAsia="Times New Roman" w:hAnsi="Myriad Pro" w:cs="Arial"/>
          <w:b/>
        </w:rPr>
      </w:pPr>
    </w:p>
    <w:p w14:paraId="37E07042" w14:textId="77777777" w:rsidR="000A1205" w:rsidRDefault="000A1205" w:rsidP="007E1CA2">
      <w:pPr>
        <w:tabs>
          <w:tab w:val="num" w:pos="1014"/>
        </w:tabs>
        <w:rPr>
          <w:rFonts w:ascii="Myriad Pro" w:eastAsia="Times New Roman" w:hAnsi="Myriad Pro" w:cs="Arial"/>
          <w:b/>
        </w:rPr>
      </w:pPr>
    </w:p>
    <w:p w14:paraId="751134D6" w14:textId="77777777" w:rsidR="000A1205" w:rsidRDefault="000A1205" w:rsidP="007E1CA2">
      <w:pPr>
        <w:tabs>
          <w:tab w:val="num" w:pos="1014"/>
        </w:tabs>
        <w:rPr>
          <w:rFonts w:ascii="Myriad Pro" w:eastAsia="Times New Roman" w:hAnsi="Myriad Pro" w:cs="Arial"/>
          <w:b/>
        </w:rPr>
      </w:pPr>
    </w:p>
    <w:p w14:paraId="125B74ED" w14:textId="77777777" w:rsidR="000A1205" w:rsidRDefault="000A1205" w:rsidP="007E1CA2">
      <w:pPr>
        <w:tabs>
          <w:tab w:val="num" w:pos="1014"/>
        </w:tabs>
        <w:rPr>
          <w:rFonts w:ascii="Myriad Pro" w:eastAsia="Times New Roman" w:hAnsi="Myriad Pro" w:cs="Arial"/>
          <w:b/>
        </w:rPr>
      </w:pPr>
    </w:p>
    <w:p w14:paraId="200633C6" w14:textId="77777777" w:rsidR="000A1205" w:rsidRDefault="000A1205" w:rsidP="007E1CA2">
      <w:pPr>
        <w:tabs>
          <w:tab w:val="num" w:pos="1014"/>
        </w:tabs>
        <w:rPr>
          <w:rFonts w:ascii="Myriad Pro" w:eastAsia="Times New Roman" w:hAnsi="Myriad Pro" w:cs="Arial"/>
          <w:b/>
        </w:rPr>
      </w:pPr>
    </w:p>
    <w:p w14:paraId="09D50D4F" w14:textId="77777777" w:rsidR="000A1205" w:rsidRDefault="000A1205" w:rsidP="007E1CA2">
      <w:pPr>
        <w:tabs>
          <w:tab w:val="num" w:pos="1014"/>
        </w:tabs>
        <w:rPr>
          <w:rFonts w:ascii="Myriad Pro" w:eastAsia="Times New Roman" w:hAnsi="Myriad Pro" w:cs="Arial"/>
          <w:b/>
        </w:rPr>
      </w:pPr>
    </w:p>
    <w:p w14:paraId="4E9EB868" w14:textId="77777777" w:rsidR="000A1205" w:rsidRDefault="000A1205" w:rsidP="007E1CA2">
      <w:pPr>
        <w:tabs>
          <w:tab w:val="num" w:pos="1014"/>
        </w:tabs>
        <w:rPr>
          <w:rFonts w:ascii="Myriad Pro" w:eastAsia="Times New Roman" w:hAnsi="Myriad Pro" w:cs="Arial"/>
          <w:b/>
        </w:rPr>
      </w:pPr>
    </w:p>
    <w:p w14:paraId="5C8C1A64" w14:textId="77777777" w:rsidR="000A1205" w:rsidRDefault="000A1205" w:rsidP="007E1CA2">
      <w:pPr>
        <w:tabs>
          <w:tab w:val="num" w:pos="1014"/>
        </w:tabs>
        <w:rPr>
          <w:rFonts w:ascii="Myriad Pro" w:eastAsia="Times New Roman" w:hAnsi="Myriad Pro" w:cs="Arial"/>
          <w:b/>
        </w:rPr>
      </w:pPr>
    </w:p>
    <w:p w14:paraId="7A06B0DE" w14:textId="77777777" w:rsidR="00EE4F21" w:rsidRPr="007E1CA2" w:rsidRDefault="00EE4F21" w:rsidP="007E1CA2">
      <w:pPr>
        <w:tabs>
          <w:tab w:val="num" w:pos="1014"/>
        </w:tabs>
        <w:rPr>
          <w:rFonts w:ascii="Myriad Pro" w:eastAsia="Times New Roman" w:hAnsi="Myriad Pro" w:cs="Arial"/>
          <w:b/>
        </w:rPr>
      </w:pPr>
    </w:p>
    <w:p w14:paraId="04DE98D8" w14:textId="77777777" w:rsidR="00C23887" w:rsidRPr="006E5F19" w:rsidRDefault="00C23887">
      <w:pPr>
        <w:pStyle w:val="ListParagraph"/>
        <w:keepNext/>
        <w:widowControl w:val="0"/>
        <w:numPr>
          <w:ilvl w:val="0"/>
          <w:numId w:val="8"/>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6E5F19">
        <w:rPr>
          <w:rFonts w:ascii="Myriad Pro" w:eastAsia="Times New Roman" w:hAnsi="Myriad Pro" w:cs="Arial"/>
          <w:b/>
          <w:snapToGrid w:val="0"/>
          <w:lang w:val="en-GB"/>
        </w:rPr>
        <w:lastRenderedPageBreak/>
        <w:t xml:space="preserve">      DECLARATION</w:t>
      </w:r>
    </w:p>
    <w:p w14:paraId="3CEE10C2" w14:textId="3757DD06" w:rsidR="00C23887" w:rsidRPr="006E5F19" w:rsidRDefault="00C23887" w:rsidP="00B559B8">
      <w:pPr>
        <w:widowControl w:val="0"/>
        <w:tabs>
          <w:tab w:val="left" w:pos="284"/>
          <w:tab w:val="left" w:pos="1418"/>
          <w:tab w:val="right" w:pos="9752"/>
        </w:tabs>
        <w:ind w:left="284" w:hanging="142"/>
        <w:jc w:val="both"/>
        <w:rPr>
          <w:rFonts w:ascii="Myriad Pro" w:eastAsia="Times New Roman" w:hAnsi="Myriad Pro" w:cs="Arial"/>
          <w:lang w:val="en-GB"/>
        </w:rPr>
      </w:pPr>
      <w:r w:rsidRPr="006E5F19">
        <w:rPr>
          <w:rFonts w:ascii="Myriad Pro" w:eastAsia="Times New Roman" w:hAnsi="Myriad Pro" w:cs="Arial"/>
          <w:snapToGrid w:val="0"/>
        </w:rPr>
        <w:t xml:space="preserve">         </w:t>
      </w:r>
      <w:r w:rsidRPr="006E5F19">
        <w:rPr>
          <w:rFonts w:ascii="Myriad Pro" w:eastAsia="Times New Roman" w:hAnsi="Myriad Pro" w:cs="Arial"/>
          <w:lang w:val="en-GB"/>
        </w:rPr>
        <w:t xml:space="preserve">The undersigned, </w:t>
      </w:r>
      <w:r w:rsidRPr="006E5F19">
        <w:rPr>
          <w:rFonts w:ascii="Myriad Pro" w:eastAsia="Times New Roman" w:hAnsi="Myriad Pro" w:cs="Arial"/>
        </w:rPr>
        <w:t>who</w:t>
      </w:r>
      <w:r w:rsidRPr="006E5F19">
        <w:rPr>
          <w:rFonts w:ascii="Myriad Pro" w:eastAsia="Times New Roman" w:hAnsi="Myriad Pro" w:cs="Arial"/>
          <w:lang w:val="en-GB"/>
        </w:rPr>
        <w:t xml:space="preserve"> warrants that he / she is duly authorized to do so on behalf of the enterprise:  </w:t>
      </w:r>
    </w:p>
    <w:p w14:paraId="1405B593" w14:textId="77777777" w:rsidR="00C23887" w:rsidRPr="006E5F19" w:rsidRDefault="00C23887" w:rsidP="00C23887">
      <w:pPr>
        <w:ind w:left="567" w:hanging="283"/>
        <w:jc w:val="both"/>
        <w:rPr>
          <w:rFonts w:ascii="Myriad Pro" w:eastAsia="Times New Roman" w:hAnsi="Myriad Pro" w:cs="Arial"/>
          <w:lang w:val="en-GB"/>
        </w:rPr>
      </w:pPr>
      <w:proofErr w:type="spellStart"/>
      <w:r w:rsidRPr="006E5F19">
        <w:rPr>
          <w:rFonts w:ascii="Myriad Pro" w:eastAsia="Times New Roman" w:hAnsi="Myriad Pro" w:cs="Arial"/>
          <w:lang w:val="en-GB"/>
        </w:rPr>
        <w:t>i</w:t>
      </w:r>
      <w:proofErr w:type="spellEnd"/>
      <w:r w:rsidRPr="006E5F19">
        <w:rPr>
          <w:rFonts w:ascii="Myriad Pro" w:eastAsia="Times New Roman" w:hAnsi="Myriad Pro" w:cs="Arial"/>
          <w:lang w:val="en-GB"/>
        </w:rPr>
        <w:t xml:space="preserve">)   Confirms that neither the name of the enterprise or the name of any partner, manager, director or other person, who wholly or partly exercises, or may exercise, control over the enterprise appears on the Register of </w:t>
      </w:r>
      <w:proofErr w:type="gramStart"/>
      <w:r w:rsidRPr="006E5F19">
        <w:rPr>
          <w:rFonts w:ascii="Myriad Pro" w:eastAsia="Times New Roman" w:hAnsi="Myriad Pro" w:cs="Arial"/>
          <w:lang w:val="en-GB"/>
        </w:rPr>
        <w:t>Tender  Defaulters</w:t>
      </w:r>
      <w:proofErr w:type="gramEnd"/>
      <w:r w:rsidRPr="006E5F19">
        <w:rPr>
          <w:rFonts w:ascii="Myriad Pro" w:eastAsia="Times New Roman" w:hAnsi="Myriad Pro" w:cs="Arial"/>
          <w:lang w:val="en-GB"/>
        </w:rPr>
        <w:t xml:space="preserve"> established in terms of the Prevention and Combating of Corrupt Activities Act of </w:t>
      </w:r>
      <w:proofErr w:type="gramStart"/>
      <w:r w:rsidRPr="006E5F19">
        <w:rPr>
          <w:rFonts w:ascii="Myriad Pro" w:eastAsia="Times New Roman" w:hAnsi="Myriad Pro" w:cs="Arial"/>
          <w:lang w:val="en-GB"/>
        </w:rPr>
        <w:t>2004;</w:t>
      </w:r>
      <w:proofErr w:type="gramEnd"/>
      <w:r w:rsidRPr="006E5F19">
        <w:rPr>
          <w:rFonts w:ascii="Myriad Pro" w:eastAsia="Times New Roman" w:hAnsi="Myriad Pro" w:cs="Arial"/>
          <w:lang w:val="en-GB"/>
        </w:rPr>
        <w:t xml:space="preserve"> </w:t>
      </w:r>
    </w:p>
    <w:p w14:paraId="3A138CBD"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  Confirms that no partner, member, director or other person, who wholly or partly exercises, or may exercise, control over the enterprise appears, has within the last five years been convicted of fraud or </w:t>
      </w:r>
      <w:proofErr w:type="gramStart"/>
      <w:r w:rsidRPr="006E5F19">
        <w:rPr>
          <w:rFonts w:ascii="Myriad Pro" w:eastAsia="Times New Roman" w:hAnsi="Myriad Pro" w:cs="Arial"/>
          <w:lang w:val="en-GB"/>
        </w:rPr>
        <w:t>corruption;</w:t>
      </w:r>
      <w:proofErr w:type="gramEnd"/>
      <w:r w:rsidRPr="006E5F19">
        <w:rPr>
          <w:rFonts w:ascii="Myriad Pro" w:eastAsia="Times New Roman" w:hAnsi="Myriad Pro" w:cs="Arial"/>
          <w:lang w:val="en-GB"/>
        </w:rPr>
        <w:t xml:space="preserve"> </w:t>
      </w:r>
    </w:p>
    <w:p w14:paraId="1B0AFB50" w14:textId="4340F3C1"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iii)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w:t>
      </w:r>
      <w:proofErr w:type="gramStart"/>
      <w:r w:rsidRPr="006E5F19">
        <w:rPr>
          <w:rFonts w:ascii="Myriad Pro" w:eastAsia="Times New Roman" w:hAnsi="Myriad Pro" w:cs="Arial"/>
          <w:lang w:val="en-GB"/>
        </w:rPr>
        <w:t>and ;</w:t>
      </w:r>
      <w:proofErr w:type="gramEnd"/>
    </w:p>
    <w:p w14:paraId="0F57FEF0"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iv) Confirms that the contents of </w:t>
      </w:r>
      <w:proofErr w:type="gramStart"/>
      <w:r w:rsidRPr="006E5F19">
        <w:rPr>
          <w:rFonts w:ascii="Myriad Pro" w:eastAsia="Times New Roman" w:hAnsi="Myriad Pro" w:cs="Arial"/>
          <w:lang w:val="en-GB"/>
        </w:rPr>
        <w:t>this questionnaire/forms (SBD 4, 6, 8 &amp; 9)</w:t>
      </w:r>
      <w:proofErr w:type="gramEnd"/>
      <w:r w:rsidRPr="006E5F19">
        <w:rPr>
          <w:rFonts w:ascii="Myriad Pro" w:eastAsia="Times New Roman" w:hAnsi="Myriad Pro" w:cs="Arial"/>
          <w:lang w:val="en-GB"/>
        </w:rPr>
        <w:t xml:space="preserve"> are within my personal knowledge and are to the best of my belief both true and correct</w:t>
      </w:r>
    </w:p>
    <w:p w14:paraId="3DDBEC9E"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v)  Accept that, in addition to cancellation of a contract, action may be taken against me should the Declaration prove to be false.</w:t>
      </w:r>
    </w:p>
    <w:p w14:paraId="3911426A" w14:textId="77777777" w:rsidR="00C23887" w:rsidRPr="006E5F19" w:rsidRDefault="00C23887"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14:paraId="3DC780B9" w14:textId="77777777" w:rsidTr="000437B3">
        <w:tc>
          <w:tcPr>
            <w:tcW w:w="10411" w:type="dxa"/>
          </w:tcPr>
          <w:p w14:paraId="7467662B" w14:textId="1DCB5BD4" w:rsidR="001D2DFF" w:rsidRDefault="001D2DFF" w:rsidP="001D2DFF">
            <w:pPr>
              <w:autoSpaceDE w:val="0"/>
              <w:autoSpaceDN w:val="0"/>
              <w:adjustRightInd w:val="0"/>
              <w:jc w:val="both"/>
              <w:rPr>
                <w:rFonts w:ascii="Myriad Pro" w:eastAsia="Times New Roman" w:hAnsi="Myriad Pro" w:cs="Arial"/>
                <w:lang w:val="en-GB"/>
              </w:rPr>
            </w:pPr>
            <w:r w:rsidRPr="000331EC">
              <w:rPr>
                <w:rFonts w:ascii="Myriad Pro" w:eastAsia="Times New Roman" w:hAnsi="Myriad Pro" w:cs="Arial"/>
                <w:b/>
                <w:bCs/>
                <w:i/>
                <w:iCs/>
              </w:rPr>
              <w:t>Please note that if the supporting documentation is not provided then the submission will be classified as non-responsive.</w:t>
            </w:r>
          </w:p>
        </w:tc>
      </w:tr>
      <w:tr w:rsidR="001D2DFF" w14:paraId="4993871A" w14:textId="77777777" w:rsidTr="005E03BE">
        <w:trPr>
          <w:trHeight w:val="1816"/>
        </w:trPr>
        <w:tc>
          <w:tcPr>
            <w:tcW w:w="10411" w:type="dxa"/>
          </w:tcPr>
          <w:p w14:paraId="4C4965AA" w14:textId="77777777" w:rsidR="001D2DFF" w:rsidRDefault="001D2DFF" w:rsidP="001D2DFF">
            <w:pPr>
              <w:autoSpaceDE w:val="0"/>
              <w:autoSpaceDN w:val="0"/>
              <w:adjustRightInd w:val="0"/>
              <w:jc w:val="both"/>
              <w:rPr>
                <w:rFonts w:ascii="Myriad Pro" w:eastAsia="Times New Roman" w:hAnsi="Myriad Pro" w:cs="Arial"/>
                <w:b/>
              </w:rPr>
            </w:pPr>
            <w:r w:rsidRPr="00CF5441">
              <w:rPr>
                <w:rFonts w:ascii="Myriad Pro" w:eastAsia="Times New Roman" w:hAnsi="Myriad Pro" w:cs="Arial"/>
                <w:b/>
              </w:rPr>
              <w:t>Tender Conditions</w:t>
            </w:r>
          </w:p>
          <w:p w14:paraId="62D2D0AF" w14:textId="77777777" w:rsidR="00CF5441" w:rsidRPr="00CF5441" w:rsidRDefault="00CF5441" w:rsidP="001D2DFF">
            <w:pPr>
              <w:autoSpaceDE w:val="0"/>
              <w:autoSpaceDN w:val="0"/>
              <w:adjustRightInd w:val="0"/>
              <w:jc w:val="both"/>
              <w:rPr>
                <w:rFonts w:ascii="Myriad Pro" w:eastAsia="Times New Roman" w:hAnsi="Myriad Pro" w:cs="Arial"/>
                <w:b/>
              </w:rPr>
            </w:pPr>
          </w:p>
          <w:p w14:paraId="39E6E135" w14:textId="06269090"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Disqualification</w:t>
            </w:r>
          </w:p>
          <w:p w14:paraId="695A74E9"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 xml:space="preserve">Please note that if a tender document is not filled in correctly or </w:t>
            </w:r>
            <w:proofErr w:type="gramStart"/>
            <w:r w:rsidRPr="00CF5441">
              <w:rPr>
                <w:rFonts w:ascii="Myriad Pro" w:eastAsia="Times New Roman" w:hAnsi="Myriad Pro" w:cs="Arial"/>
                <w:lang w:val="en-GB"/>
              </w:rPr>
              <w:t>completely, or</w:t>
            </w:r>
            <w:proofErr w:type="gramEnd"/>
            <w:r w:rsidRPr="00CF5441">
              <w:rPr>
                <w:rFonts w:ascii="Myriad Pro" w:eastAsia="Times New Roman" w:hAnsi="Myriad Pro" w:cs="Arial"/>
                <w:lang w:val="en-GB"/>
              </w:rPr>
              <w:t xml:space="preserve"> is delivered/send after the tender closing time, or CSD tax compliant status is not reflected on the CSD summary report will automatically </w:t>
            </w:r>
            <w:proofErr w:type="gramStart"/>
            <w:r w:rsidRPr="00CF5441">
              <w:rPr>
                <w:rFonts w:ascii="Myriad Pro" w:eastAsia="Times New Roman" w:hAnsi="Myriad Pro" w:cs="Arial"/>
                <w:lang w:val="en-GB"/>
              </w:rPr>
              <w:t>disqualified</w:t>
            </w:r>
            <w:proofErr w:type="gramEnd"/>
            <w:r w:rsidRPr="00CF5441">
              <w:rPr>
                <w:rFonts w:ascii="Myriad Pro" w:eastAsia="Times New Roman" w:hAnsi="Myriad Pro" w:cs="Arial"/>
                <w:lang w:val="en-GB"/>
              </w:rPr>
              <w:t xml:space="preserve"> the bid. Please return this document with the supporting documents including CSD Tax Compliance summary status report.</w:t>
            </w:r>
          </w:p>
          <w:p w14:paraId="4E43FEF6" w14:textId="77777777" w:rsidR="00CF5441" w:rsidRPr="00CF5441"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Tender Document Submission</w:t>
            </w:r>
          </w:p>
          <w:p w14:paraId="06D1B970"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103FFF97" w14:textId="40C705B9" w:rsidR="00C23887" w:rsidRPr="00B559B8" w:rsidRDefault="00C23887" w:rsidP="00B559B8">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sectPr w:rsidR="00C23887" w:rsidRPr="00B559B8" w:rsidSect="002136E3">
      <w:headerReference w:type="default" r:id="rId12"/>
      <w:footerReference w:type="default" r:id="rId13"/>
      <w:headerReference w:type="first" r:id="rId14"/>
      <w:pgSz w:w="11906" w:h="16838"/>
      <w:pgMar w:top="0"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6A5BC" w14:textId="77777777" w:rsidR="000F2BC1" w:rsidRDefault="000F2BC1" w:rsidP="00F634D0">
      <w:r>
        <w:separator/>
      </w:r>
    </w:p>
  </w:endnote>
  <w:endnote w:type="continuationSeparator" w:id="0">
    <w:p w14:paraId="439CA33E" w14:textId="77777777" w:rsidR="000F2BC1" w:rsidRDefault="000F2BC1" w:rsidP="00F634D0">
      <w:r>
        <w:continuationSeparator/>
      </w:r>
    </w:p>
  </w:endnote>
  <w:endnote w:type="continuationNotice" w:id="1">
    <w:p w14:paraId="148E5C6A" w14:textId="77777777" w:rsidR="000F2BC1" w:rsidRDefault="000F2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70C3" w14:textId="5C22A771" w:rsidR="00274D85" w:rsidRDefault="00274D85">
    <w:pPr>
      <w:pStyle w:val="Footer"/>
    </w:pPr>
  </w:p>
  <w:p w14:paraId="6AFAE9C5" w14:textId="77777777" w:rsidR="00274D85" w:rsidRDefault="0027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4D7B" w14:textId="77777777" w:rsidR="000F2BC1" w:rsidRDefault="000F2BC1" w:rsidP="00F634D0">
      <w:r>
        <w:separator/>
      </w:r>
    </w:p>
  </w:footnote>
  <w:footnote w:type="continuationSeparator" w:id="0">
    <w:p w14:paraId="613053B4" w14:textId="77777777" w:rsidR="000F2BC1" w:rsidRDefault="000F2BC1" w:rsidP="00F634D0">
      <w:r>
        <w:continuationSeparator/>
      </w:r>
    </w:p>
  </w:footnote>
  <w:footnote w:type="continuationNotice" w:id="1">
    <w:p w14:paraId="4B091BC0" w14:textId="77777777" w:rsidR="000F2BC1" w:rsidRDefault="000F2BC1"/>
  </w:footnote>
  <w:footnote w:id="2">
    <w:p w14:paraId="21207A02" w14:textId="77777777" w:rsidR="00784961" w:rsidRPr="007605B1" w:rsidRDefault="00784961" w:rsidP="00DB2CBC">
      <w:pPr>
        <w:pStyle w:val="FootnoteText"/>
        <w:ind w:left="0"/>
        <w:rPr>
          <w:rFonts w:ascii="Myriad Pro" w:hAnsi="Myriad Pro"/>
        </w:rPr>
      </w:pPr>
    </w:p>
  </w:footnote>
  <w:footnote w:id="3">
    <w:p w14:paraId="4437525D" w14:textId="77777777" w:rsidR="0077530F" w:rsidRPr="007605B1" w:rsidRDefault="0077530F" w:rsidP="00FC6710">
      <w:pPr>
        <w:pStyle w:val="FootnoteText"/>
        <w:rPr>
          <w:rFonts w:ascii="Myriad Pro" w:hAnsi="Myriad Pro"/>
        </w:rPr>
      </w:pPr>
    </w:p>
  </w:footnote>
  <w:footnote w:id="4">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5">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603625796" name="Picture 1603625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759189375" name="Picture 1759189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B3C6A"/>
    <w:multiLevelType w:val="hybridMultilevel"/>
    <w:tmpl w:val="CC4880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FFA6096"/>
    <w:multiLevelType w:val="hybridMultilevel"/>
    <w:tmpl w:val="474C9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AEA15C1"/>
    <w:multiLevelType w:val="hybridMultilevel"/>
    <w:tmpl w:val="572818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57305D"/>
    <w:multiLevelType w:val="hybridMultilevel"/>
    <w:tmpl w:val="4E9C30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5D01FF"/>
    <w:multiLevelType w:val="hybridMultilevel"/>
    <w:tmpl w:val="845058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DC64DCB"/>
    <w:multiLevelType w:val="hybridMultilevel"/>
    <w:tmpl w:val="F1D2B9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0BB42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7E34636"/>
    <w:multiLevelType w:val="multilevel"/>
    <w:tmpl w:val="DF44DCF6"/>
    <w:lvl w:ilvl="0">
      <w:start w:val="1"/>
      <w:numFmt w:val="upperLetter"/>
      <w:lvlText w:val="%1."/>
      <w:lvlJc w:val="left"/>
      <w:pPr>
        <w:ind w:left="360" w:hanging="360"/>
      </w:pPr>
      <w:rPr>
        <w:rFonts w:hint="default"/>
        <w:b/>
        <w:sz w:val="22"/>
        <w:szCs w:val="22"/>
      </w:rPr>
    </w:lvl>
    <w:lvl w:ilvl="1">
      <w:start w:val="1"/>
      <w:numFmt w:val="decimal"/>
      <w:lvlText w:val="%2."/>
      <w:lvlJc w:val="left"/>
      <w:pPr>
        <w:ind w:left="574" w:hanging="432"/>
      </w:pPr>
      <w:rPr>
        <w:rFonts w:ascii="Myriad Pro" w:eastAsiaTheme="minorEastAsia" w:hAnsi="Myriad Pro" w:cs="Arial"/>
        <w:b w:val="0"/>
        <w:i w:val="0"/>
        <w:iCs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2A044A"/>
    <w:multiLevelType w:val="hybridMultilevel"/>
    <w:tmpl w:val="717C05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312A6"/>
    <w:multiLevelType w:val="hybridMultilevel"/>
    <w:tmpl w:val="486CC108"/>
    <w:lvl w:ilvl="0" w:tplc="1C090013">
      <w:start w:val="1"/>
      <w:numFmt w:val="upperRoman"/>
      <w:lvlText w:val="%1."/>
      <w:lvlJc w:val="righ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3" w15:restartNumberingAfterBreak="0">
    <w:nsid w:val="41C6026D"/>
    <w:multiLevelType w:val="hybridMultilevel"/>
    <w:tmpl w:val="96ACD94C"/>
    <w:lvl w:ilvl="0" w:tplc="67D2712C">
      <w:start w:val="1"/>
      <w:numFmt w:val="bullet"/>
      <w:lvlText w:val=""/>
      <w:lvlJc w:val="left"/>
      <w:pPr>
        <w:ind w:left="720" w:hanging="360"/>
      </w:pPr>
      <w:rPr>
        <w:rFonts w:ascii="Wingdings" w:hAnsi="Wingdings"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95CB7"/>
    <w:multiLevelType w:val="multilevel"/>
    <w:tmpl w:val="4962BAD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87A3EF6"/>
    <w:multiLevelType w:val="hybridMultilevel"/>
    <w:tmpl w:val="3086F2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A6C613C"/>
    <w:multiLevelType w:val="hybridMultilevel"/>
    <w:tmpl w:val="1F12813C"/>
    <w:lvl w:ilvl="0" w:tplc="04090001">
      <w:start w:val="1"/>
      <w:numFmt w:val="bullet"/>
      <w:lvlText w:val=""/>
      <w:lvlJc w:val="left"/>
      <w:pPr>
        <w:ind w:left="758" w:hanging="360"/>
      </w:pPr>
      <w:rPr>
        <w:rFonts w:ascii="Symbol" w:hAnsi="Symbol" w:hint="default"/>
      </w:rPr>
    </w:lvl>
    <w:lvl w:ilvl="1" w:tplc="1C090003" w:tentative="1">
      <w:start w:val="1"/>
      <w:numFmt w:val="bullet"/>
      <w:lvlText w:val="o"/>
      <w:lvlJc w:val="left"/>
      <w:pPr>
        <w:ind w:left="1478" w:hanging="360"/>
      </w:pPr>
      <w:rPr>
        <w:rFonts w:ascii="Courier New" w:hAnsi="Courier New" w:cs="Courier New" w:hint="default"/>
      </w:rPr>
    </w:lvl>
    <w:lvl w:ilvl="2" w:tplc="1C090005" w:tentative="1">
      <w:start w:val="1"/>
      <w:numFmt w:val="bullet"/>
      <w:lvlText w:val=""/>
      <w:lvlJc w:val="left"/>
      <w:pPr>
        <w:ind w:left="2198" w:hanging="360"/>
      </w:pPr>
      <w:rPr>
        <w:rFonts w:ascii="Wingdings" w:hAnsi="Wingdings" w:hint="default"/>
      </w:rPr>
    </w:lvl>
    <w:lvl w:ilvl="3" w:tplc="1C090001" w:tentative="1">
      <w:start w:val="1"/>
      <w:numFmt w:val="bullet"/>
      <w:lvlText w:val=""/>
      <w:lvlJc w:val="left"/>
      <w:pPr>
        <w:ind w:left="2918" w:hanging="360"/>
      </w:pPr>
      <w:rPr>
        <w:rFonts w:ascii="Symbol" w:hAnsi="Symbol" w:hint="default"/>
      </w:rPr>
    </w:lvl>
    <w:lvl w:ilvl="4" w:tplc="1C090003" w:tentative="1">
      <w:start w:val="1"/>
      <w:numFmt w:val="bullet"/>
      <w:lvlText w:val="o"/>
      <w:lvlJc w:val="left"/>
      <w:pPr>
        <w:ind w:left="3638" w:hanging="360"/>
      </w:pPr>
      <w:rPr>
        <w:rFonts w:ascii="Courier New" w:hAnsi="Courier New" w:cs="Courier New" w:hint="default"/>
      </w:rPr>
    </w:lvl>
    <w:lvl w:ilvl="5" w:tplc="1C090005" w:tentative="1">
      <w:start w:val="1"/>
      <w:numFmt w:val="bullet"/>
      <w:lvlText w:val=""/>
      <w:lvlJc w:val="left"/>
      <w:pPr>
        <w:ind w:left="4358" w:hanging="360"/>
      </w:pPr>
      <w:rPr>
        <w:rFonts w:ascii="Wingdings" w:hAnsi="Wingdings" w:hint="default"/>
      </w:rPr>
    </w:lvl>
    <w:lvl w:ilvl="6" w:tplc="1C090001" w:tentative="1">
      <w:start w:val="1"/>
      <w:numFmt w:val="bullet"/>
      <w:lvlText w:val=""/>
      <w:lvlJc w:val="left"/>
      <w:pPr>
        <w:ind w:left="5078" w:hanging="360"/>
      </w:pPr>
      <w:rPr>
        <w:rFonts w:ascii="Symbol" w:hAnsi="Symbol" w:hint="default"/>
      </w:rPr>
    </w:lvl>
    <w:lvl w:ilvl="7" w:tplc="1C090003" w:tentative="1">
      <w:start w:val="1"/>
      <w:numFmt w:val="bullet"/>
      <w:lvlText w:val="o"/>
      <w:lvlJc w:val="left"/>
      <w:pPr>
        <w:ind w:left="5798" w:hanging="360"/>
      </w:pPr>
      <w:rPr>
        <w:rFonts w:ascii="Courier New" w:hAnsi="Courier New" w:cs="Courier New" w:hint="default"/>
      </w:rPr>
    </w:lvl>
    <w:lvl w:ilvl="8" w:tplc="1C090005" w:tentative="1">
      <w:start w:val="1"/>
      <w:numFmt w:val="bullet"/>
      <w:lvlText w:val=""/>
      <w:lvlJc w:val="left"/>
      <w:pPr>
        <w:ind w:left="6518" w:hanging="360"/>
      </w:pPr>
      <w:rPr>
        <w:rFonts w:ascii="Wingdings" w:hAnsi="Wingdings" w:hint="default"/>
      </w:rPr>
    </w:lvl>
  </w:abstractNum>
  <w:abstractNum w:abstractNumId="29"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0917F3B"/>
    <w:multiLevelType w:val="hybridMultilevel"/>
    <w:tmpl w:val="1D908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59D037D1"/>
    <w:multiLevelType w:val="multilevel"/>
    <w:tmpl w:val="C6624438"/>
    <w:lvl w:ilvl="0">
      <w:start w:val="1"/>
      <w:numFmt w:val="upperLetter"/>
      <w:lvlText w:val="%1."/>
      <w:lvlJc w:val="left"/>
      <w:pPr>
        <w:ind w:left="360" w:hanging="360"/>
      </w:pPr>
      <w:rPr>
        <w:rFonts w:hint="default"/>
        <w:b/>
        <w:sz w:val="22"/>
        <w:szCs w:val="22"/>
      </w:rPr>
    </w:lvl>
    <w:lvl w:ilvl="1">
      <w:start w:val="1"/>
      <w:numFmt w:val="decimal"/>
      <w:lvlText w:val="%1.%2."/>
      <w:lvlJc w:val="left"/>
      <w:pPr>
        <w:ind w:left="574" w:hanging="432"/>
      </w:pPr>
      <w:rPr>
        <w:b w:val="0"/>
        <w:i w:val="0"/>
        <w:iCs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9C4E5E"/>
    <w:multiLevelType w:val="hybridMultilevel"/>
    <w:tmpl w:val="747C2A1C"/>
    <w:lvl w:ilvl="0" w:tplc="7F0EB530">
      <w:start w:val="1"/>
      <w:numFmt w:val="lowerLetter"/>
      <w:lvlText w:val="%1)"/>
      <w:lvlJc w:val="left"/>
      <w:pPr>
        <w:ind w:left="1434" w:hanging="732"/>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91C1ECA"/>
    <w:multiLevelType w:val="hybridMultilevel"/>
    <w:tmpl w:val="A47EEB38"/>
    <w:lvl w:ilvl="0" w:tplc="6EAAF11A">
      <w:start w:val="1"/>
      <w:numFmt w:val="bullet"/>
      <w:lvlText w:val="·"/>
      <w:lvlJc w:val="left"/>
      <w:pPr>
        <w:tabs>
          <w:tab w:val="num" w:pos="720"/>
        </w:tabs>
        <w:ind w:left="720" w:hanging="360"/>
      </w:pPr>
      <w:rPr>
        <w:rFonts w:ascii="Segoe UI" w:hAnsi="Segoe UI" w:hint="default"/>
      </w:rPr>
    </w:lvl>
    <w:lvl w:ilvl="1" w:tplc="22464BF2" w:tentative="1">
      <w:start w:val="1"/>
      <w:numFmt w:val="bullet"/>
      <w:lvlText w:val="·"/>
      <w:lvlJc w:val="left"/>
      <w:pPr>
        <w:tabs>
          <w:tab w:val="num" w:pos="1440"/>
        </w:tabs>
        <w:ind w:left="1440" w:hanging="360"/>
      </w:pPr>
      <w:rPr>
        <w:rFonts w:ascii="Segoe UI" w:hAnsi="Segoe UI" w:hint="default"/>
      </w:rPr>
    </w:lvl>
    <w:lvl w:ilvl="2" w:tplc="0D827C66" w:tentative="1">
      <w:start w:val="1"/>
      <w:numFmt w:val="bullet"/>
      <w:lvlText w:val="·"/>
      <w:lvlJc w:val="left"/>
      <w:pPr>
        <w:tabs>
          <w:tab w:val="num" w:pos="2160"/>
        </w:tabs>
        <w:ind w:left="2160" w:hanging="360"/>
      </w:pPr>
      <w:rPr>
        <w:rFonts w:ascii="Segoe UI" w:hAnsi="Segoe UI" w:hint="default"/>
      </w:rPr>
    </w:lvl>
    <w:lvl w:ilvl="3" w:tplc="C03C627E" w:tentative="1">
      <w:start w:val="1"/>
      <w:numFmt w:val="bullet"/>
      <w:lvlText w:val="·"/>
      <w:lvlJc w:val="left"/>
      <w:pPr>
        <w:tabs>
          <w:tab w:val="num" w:pos="2880"/>
        </w:tabs>
        <w:ind w:left="2880" w:hanging="360"/>
      </w:pPr>
      <w:rPr>
        <w:rFonts w:ascii="Segoe UI" w:hAnsi="Segoe UI" w:hint="default"/>
      </w:rPr>
    </w:lvl>
    <w:lvl w:ilvl="4" w:tplc="DEF6258C" w:tentative="1">
      <w:start w:val="1"/>
      <w:numFmt w:val="bullet"/>
      <w:lvlText w:val="·"/>
      <w:lvlJc w:val="left"/>
      <w:pPr>
        <w:tabs>
          <w:tab w:val="num" w:pos="3600"/>
        </w:tabs>
        <w:ind w:left="3600" w:hanging="360"/>
      </w:pPr>
      <w:rPr>
        <w:rFonts w:ascii="Segoe UI" w:hAnsi="Segoe UI" w:hint="default"/>
      </w:rPr>
    </w:lvl>
    <w:lvl w:ilvl="5" w:tplc="F564854A" w:tentative="1">
      <w:start w:val="1"/>
      <w:numFmt w:val="bullet"/>
      <w:lvlText w:val="·"/>
      <w:lvlJc w:val="left"/>
      <w:pPr>
        <w:tabs>
          <w:tab w:val="num" w:pos="4320"/>
        </w:tabs>
        <w:ind w:left="4320" w:hanging="360"/>
      </w:pPr>
      <w:rPr>
        <w:rFonts w:ascii="Segoe UI" w:hAnsi="Segoe UI" w:hint="default"/>
      </w:rPr>
    </w:lvl>
    <w:lvl w:ilvl="6" w:tplc="F3B2A308" w:tentative="1">
      <w:start w:val="1"/>
      <w:numFmt w:val="bullet"/>
      <w:lvlText w:val="·"/>
      <w:lvlJc w:val="left"/>
      <w:pPr>
        <w:tabs>
          <w:tab w:val="num" w:pos="5040"/>
        </w:tabs>
        <w:ind w:left="5040" w:hanging="360"/>
      </w:pPr>
      <w:rPr>
        <w:rFonts w:ascii="Segoe UI" w:hAnsi="Segoe UI" w:hint="default"/>
      </w:rPr>
    </w:lvl>
    <w:lvl w:ilvl="7" w:tplc="EBF83C44" w:tentative="1">
      <w:start w:val="1"/>
      <w:numFmt w:val="bullet"/>
      <w:lvlText w:val="·"/>
      <w:lvlJc w:val="left"/>
      <w:pPr>
        <w:tabs>
          <w:tab w:val="num" w:pos="5760"/>
        </w:tabs>
        <w:ind w:left="5760" w:hanging="360"/>
      </w:pPr>
      <w:rPr>
        <w:rFonts w:ascii="Segoe UI" w:hAnsi="Segoe UI" w:hint="default"/>
      </w:rPr>
    </w:lvl>
    <w:lvl w:ilvl="8" w:tplc="55168A14" w:tentative="1">
      <w:start w:val="1"/>
      <w:numFmt w:val="bullet"/>
      <w:lvlText w:val="·"/>
      <w:lvlJc w:val="left"/>
      <w:pPr>
        <w:tabs>
          <w:tab w:val="num" w:pos="6480"/>
        </w:tabs>
        <w:ind w:left="6480" w:hanging="360"/>
      </w:pPr>
      <w:rPr>
        <w:rFonts w:ascii="Segoe UI" w:hAnsi="Segoe UI"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70216DB2"/>
    <w:multiLevelType w:val="hybridMultilevel"/>
    <w:tmpl w:val="346C71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E612A"/>
    <w:multiLevelType w:val="hybridMultilevel"/>
    <w:tmpl w:val="87065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7D6F3D"/>
    <w:multiLevelType w:val="hybridMultilevel"/>
    <w:tmpl w:val="84BC874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04793206">
    <w:abstractNumId w:val="25"/>
  </w:num>
  <w:num w:numId="2" w16cid:durableId="625624849">
    <w:abstractNumId w:val="24"/>
  </w:num>
  <w:num w:numId="3" w16cid:durableId="828253785">
    <w:abstractNumId w:val="15"/>
  </w:num>
  <w:num w:numId="4" w16cid:durableId="1417552564">
    <w:abstractNumId w:val="2"/>
  </w:num>
  <w:num w:numId="5" w16cid:durableId="2132741064">
    <w:abstractNumId w:val="22"/>
  </w:num>
  <w:num w:numId="6" w16cid:durableId="2138914109">
    <w:abstractNumId w:val="1"/>
  </w:num>
  <w:num w:numId="7" w16cid:durableId="1260061978">
    <w:abstractNumId w:val="4"/>
  </w:num>
  <w:num w:numId="8" w16cid:durableId="1715348788">
    <w:abstractNumId w:val="10"/>
  </w:num>
  <w:num w:numId="9" w16cid:durableId="2017727097">
    <w:abstractNumId w:val="0"/>
  </w:num>
  <w:num w:numId="10" w16cid:durableId="1863667307">
    <w:abstractNumId w:val="6"/>
  </w:num>
  <w:num w:numId="11" w16cid:durableId="853114632">
    <w:abstractNumId w:val="38"/>
  </w:num>
  <w:num w:numId="12" w16cid:durableId="578951959">
    <w:abstractNumId w:val="32"/>
  </w:num>
  <w:num w:numId="13" w16cid:durableId="166292858">
    <w:abstractNumId w:val="9"/>
  </w:num>
  <w:num w:numId="14" w16cid:durableId="1099719271">
    <w:abstractNumId w:val="12"/>
  </w:num>
  <w:num w:numId="15" w16cid:durableId="1312096351">
    <w:abstractNumId w:val="33"/>
  </w:num>
  <w:num w:numId="16" w16cid:durableId="1724787708">
    <w:abstractNumId w:val="26"/>
  </w:num>
  <w:num w:numId="17" w16cid:durableId="461659679">
    <w:abstractNumId w:val="21"/>
  </w:num>
  <w:num w:numId="18" w16cid:durableId="403991621">
    <w:abstractNumId w:val="36"/>
  </w:num>
  <w:num w:numId="19" w16cid:durableId="1448813564">
    <w:abstractNumId w:val="14"/>
  </w:num>
  <w:num w:numId="20" w16cid:durableId="2780771">
    <w:abstractNumId w:val="5"/>
  </w:num>
  <w:num w:numId="21" w16cid:durableId="1240211623">
    <w:abstractNumId w:val="29"/>
  </w:num>
  <w:num w:numId="22" w16cid:durableId="1855879920">
    <w:abstractNumId w:val="8"/>
  </w:num>
  <w:num w:numId="23" w16cid:durableId="573777056">
    <w:abstractNumId w:val="17"/>
  </w:num>
  <w:num w:numId="24" w16cid:durableId="1659921061">
    <w:abstractNumId w:val="30"/>
  </w:num>
  <w:num w:numId="25" w16cid:durableId="968819419">
    <w:abstractNumId w:val="3"/>
  </w:num>
  <w:num w:numId="26" w16cid:durableId="404569043">
    <w:abstractNumId w:val="35"/>
  </w:num>
  <w:num w:numId="27" w16cid:durableId="1135832792">
    <w:abstractNumId w:val="13"/>
  </w:num>
  <w:num w:numId="28" w16cid:durableId="1345133181">
    <w:abstractNumId w:val="31"/>
  </w:num>
  <w:num w:numId="29" w16cid:durableId="305358948">
    <w:abstractNumId w:val="7"/>
  </w:num>
  <w:num w:numId="30" w16cid:durableId="1945502347">
    <w:abstractNumId w:val="28"/>
  </w:num>
  <w:num w:numId="31" w16cid:durableId="1359429205">
    <w:abstractNumId w:val="40"/>
  </w:num>
  <w:num w:numId="32" w16cid:durableId="880634671">
    <w:abstractNumId w:val="16"/>
  </w:num>
  <w:num w:numId="33" w16cid:durableId="1420440267">
    <w:abstractNumId w:val="37"/>
  </w:num>
  <w:num w:numId="34" w16cid:durableId="262613804">
    <w:abstractNumId w:val="18"/>
  </w:num>
  <w:num w:numId="35" w16cid:durableId="1461264453">
    <w:abstractNumId w:val="20"/>
  </w:num>
  <w:num w:numId="36" w16cid:durableId="965046812">
    <w:abstractNumId w:val="39"/>
  </w:num>
  <w:num w:numId="37" w16cid:durableId="1372071709">
    <w:abstractNumId w:val="23"/>
  </w:num>
  <w:num w:numId="38" w16cid:durableId="1422214480">
    <w:abstractNumId w:val="19"/>
  </w:num>
  <w:num w:numId="39" w16cid:durableId="510415096">
    <w:abstractNumId w:val="34"/>
  </w:num>
  <w:num w:numId="40" w16cid:durableId="437721892">
    <w:abstractNumId w:val="41"/>
  </w:num>
  <w:num w:numId="41" w16cid:durableId="1854148599">
    <w:abstractNumId w:val="11"/>
  </w:num>
  <w:num w:numId="42" w16cid:durableId="784159517">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1B3"/>
    <w:rsid w:val="00001869"/>
    <w:rsid w:val="00003217"/>
    <w:rsid w:val="00004144"/>
    <w:rsid w:val="00004AF3"/>
    <w:rsid w:val="00004C93"/>
    <w:rsid w:val="00005B06"/>
    <w:rsid w:val="00006458"/>
    <w:rsid w:val="000070B5"/>
    <w:rsid w:val="00012297"/>
    <w:rsid w:val="000174CB"/>
    <w:rsid w:val="000200B4"/>
    <w:rsid w:val="00021044"/>
    <w:rsid w:val="00023898"/>
    <w:rsid w:val="00025750"/>
    <w:rsid w:val="00026F9E"/>
    <w:rsid w:val="000278CB"/>
    <w:rsid w:val="00030DAB"/>
    <w:rsid w:val="000312D4"/>
    <w:rsid w:val="0003223D"/>
    <w:rsid w:val="000420F8"/>
    <w:rsid w:val="000437B3"/>
    <w:rsid w:val="0004712B"/>
    <w:rsid w:val="000471E8"/>
    <w:rsid w:val="0005127F"/>
    <w:rsid w:val="0005160D"/>
    <w:rsid w:val="0005214B"/>
    <w:rsid w:val="000566EA"/>
    <w:rsid w:val="00057332"/>
    <w:rsid w:val="00062EE4"/>
    <w:rsid w:val="00064AFF"/>
    <w:rsid w:val="00066835"/>
    <w:rsid w:val="00070B32"/>
    <w:rsid w:val="000732E0"/>
    <w:rsid w:val="00074074"/>
    <w:rsid w:val="000766DA"/>
    <w:rsid w:val="0007766B"/>
    <w:rsid w:val="00077715"/>
    <w:rsid w:val="00077903"/>
    <w:rsid w:val="000804ED"/>
    <w:rsid w:val="00080BF7"/>
    <w:rsid w:val="00080E42"/>
    <w:rsid w:val="00081A97"/>
    <w:rsid w:val="000856C8"/>
    <w:rsid w:val="00085E69"/>
    <w:rsid w:val="00086745"/>
    <w:rsid w:val="00090623"/>
    <w:rsid w:val="0009111A"/>
    <w:rsid w:val="000914F7"/>
    <w:rsid w:val="0009212B"/>
    <w:rsid w:val="00092814"/>
    <w:rsid w:val="0009351A"/>
    <w:rsid w:val="00093E0A"/>
    <w:rsid w:val="00093E52"/>
    <w:rsid w:val="00094000"/>
    <w:rsid w:val="00094C90"/>
    <w:rsid w:val="00097258"/>
    <w:rsid w:val="000A1205"/>
    <w:rsid w:val="000A1835"/>
    <w:rsid w:val="000A4D41"/>
    <w:rsid w:val="000A5454"/>
    <w:rsid w:val="000A6296"/>
    <w:rsid w:val="000A7B98"/>
    <w:rsid w:val="000B10E8"/>
    <w:rsid w:val="000B1396"/>
    <w:rsid w:val="000B3162"/>
    <w:rsid w:val="000B49E2"/>
    <w:rsid w:val="000B50E2"/>
    <w:rsid w:val="000B567A"/>
    <w:rsid w:val="000B5F69"/>
    <w:rsid w:val="000B6A02"/>
    <w:rsid w:val="000B6FD6"/>
    <w:rsid w:val="000C03BA"/>
    <w:rsid w:val="000C1741"/>
    <w:rsid w:val="000C3EF9"/>
    <w:rsid w:val="000C4B91"/>
    <w:rsid w:val="000C5083"/>
    <w:rsid w:val="000C6168"/>
    <w:rsid w:val="000D08B8"/>
    <w:rsid w:val="000D29E8"/>
    <w:rsid w:val="000D4BE4"/>
    <w:rsid w:val="000D505F"/>
    <w:rsid w:val="000D5895"/>
    <w:rsid w:val="000E0616"/>
    <w:rsid w:val="000E1DD3"/>
    <w:rsid w:val="000E36A3"/>
    <w:rsid w:val="000E586B"/>
    <w:rsid w:val="000E67B3"/>
    <w:rsid w:val="000F16C4"/>
    <w:rsid w:val="000F2BC1"/>
    <w:rsid w:val="000F34ED"/>
    <w:rsid w:val="000F3692"/>
    <w:rsid w:val="000F5B6C"/>
    <w:rsid w:val="000F6FF4"/>
    <w:rsid w:val="0010110F"/>
    <w:rsid w:val="0010143F"/>
    <w:rsid w:val="001014EE"/>
    <w:rsid w:val="0010162A"/>
    <w:rsid w:val="00103B1B"/>
    <w:rsid w:val="00107661"/>
    <w:rsid w:val="00112D5B"/>
    <w:rsid w:val="00113D4F"/>
    <w:rsid w:val="0011412C"/>
    <w:rsid w:val="00114BCD"/>
    <w:rsid w:val="001152D8"/>
    <w:rsid w:val="00117727"/>
    <w:rsid w:val="00124540"/>
    <w:rsid w:val="001248FC"/>
    <w:rsid w:val="001274CC"/>
    <w:rsid w:val="00134CC0"/>
    <w:rsid w:val="00135C45"/>
    <w:rsid w:val="00144847"/>
    <w:rsid w:val="00146F8B"/>
    <w:rsid w:val="001474E8"/>
    <w:rsid w:val="00147886"/>
    <w:rsid w:val="0015504C"/>
    <w:rsid w:val="00156460"/>
    <w:rsid w:val="00156B75"/>
    <w:rsid w:val="00161189"/>
    <w:rsid w:val="001618E5"/>
    <w:rsid w:val="0016292A"/>
    <w:rsid w:val="00162D97"/>
    <w:rsid w:val="00162DFD"/>
    <w:rsid w:val="0016438E"/>
    <w:rsid w:val="00166C05"/>
    <w:rsid w:val="001706B7"/>
    <w:rsid w:val="00170C29"/>
    <w:rsid w:val="00171298"/>
    <w:rsid w:val="00172A12"/>
    <w:rsid w:val="00172DBC"/>
    <w:rsid w:val="00173ECD"/>
    <w:rsid w:val="00177383"/>
    <w:rsid w:val="00180E4D"/>
    <w:rsid w:val="0018245D"/>
    <w:rsid w:val="00185231"/>
    <w:rsid w:val="00185C53"/>
    <w:rsid w:val="00186BFE"/>
    <w:rsid w:val="0019357F"/>
    <w:rsid w:val="001951C3"/>
    <w:rsid w:val="0019669D"/>
    <w:rsid w:val="001973C1"/>
    <w:rsid w:val="001A040C"/>
    <w:rsid w:val="001A23C6"/>
    <w:rsid w:val="001A26FA"/>
    <w:rsid w:val="001A3E94"/>
    <w:rsid w:val="001A6FC8"/>
    <w:rsid w:val="001A6FCD"/>
    <w:rsid w:val="001B078E"/>
    <w:rsid w:val="001B081C"/>
    <w:rsid w:val="001B18CD"/>
    <w:rsid w:val="001B33BE"/>
    <w:rsid w:val="001B4737"/>
    <w:rsid w:val="001B55A7"/>
    <w:rsid w:val="001B665D"/>
    <w:rsid w:val="001B669E"/>
    <w:rsid w:val="001C0088"/>
    <w:rsid w:val="001C3522"/>
    <w:rsid w:val="001C388E"/>
    <w:rsid w:val="001C4F8D"/>
    <w:rsid w:val="001C76C4"/>
    <w:rsid w:val="001D0467"/>
    <w:rsid w:val="001D2DFF"/>
    <w:rsid w:val="001D418D"/>
    <w:rsid w:val="001E5F34"/>
    <w:rsid w:val="001E60A5"/>
    <w:rsid w:val="001E6C2A"/>
    <w:rsid w:val="001F159D"/>
    <w:rsid w:val="001F42DF"/>
    <w:rsid w:val="001F5A5C"/>
    <w:rsid w:val="001F60E1"/>
    <w:rsid w:val="001F74E5"/>
    <w:rsid w:val="002009C6"/>
    <w:rsid w:val="00206823"/>
    <w:rsid w:val="00206A19"/>
    <w:rsid w:val="002123F2"/>
    <w:rsid w:val="00213308"/>
    <w:rsid w:val="0021360E"/>
    <w:rsid w:val="002136E3"/>
    <w:rsid w:val="00214B76"/>
    <w:rsid w:val="00214D6D"/>
    <w:rsid w:val="002170A0"/>
    <w:rsid w:val="002200C9"/>
    <w:rsid w:val="002205C8"/>
    <w:rsid w:val="00222B74"/>
    <w:rsid w:val="00222ECE"/>
    <w:rsid w:val="002244A1"/>
    <w:rsid w:val="00224CC2"/>
    <w:rsid w:val="0022652C"/>
    <w:rsid w:val="0022654B"/>
    <w:rsid w:val="002266A7"/>
    <w:rsid w:val="00227D16"/>
    <w:rsid w:val="00231398"/>
    <w:rsid w:val="002327DD"/>
    <w:rsid w:val="002355B6"/>
    <w:rsid w:val="0024063A"/>
    <w:rsid w:val="00240CC7"/>
    <w:rsid w:val="00243737"/>
    <w:rsid w:val="00243805"/>
    <w:rsid w:val="00245F39"/>
    <w:rsid w:val="00246C5A"/>
    <w:rsid w:val="002505CF"/>
    <w:rsid w:val="0025308A"/>
    <w:rsid w:val="00253103"/>
    <w:rsid w:val="002535E4"/>
    <w:rsid w:val="0025403F"/>
    <w:rsid w:val="00257068"/>
    <w:rsid w:val="00260B0F"/>
    <w:rsid w:val="00263499"/>
    <w:rsid w:val="002650C2"/>
    <w:rsid w:val="00270826"/>
    <w:rsid w:val="00274771"/>
    <w:rsid w:val="00274D85"/>
    <w:rsid w:val="002759A9"/>
    <w:rsid w:val="002847C9"/>
    <w:rsid w:val="00284AAB"/>
    <w:rsid w:val="00284D98"/>
    <w:rsid w:val="00286B05"/>
    <w:rsid w:val="00287222"/>
    <w:rsid w:val="002877EB"/>
    <w:rsid w:val="00287859"/>
    <w:rsid w:val="00290FA7"/>
    <w:rsid w:val="00293486"/>
    <w:rsid w:val="002937B0"/>
    <w:rsid w:val="00295EAC"/>
    <w:rsid w:val="0029635B"/>
    <w:rsid w:val="00296CF1"/>
    <w:rsid w:val="002979CC"/>
    <w:rsid w:val="002A0C27"/>
    <w:rsid w:val="002A1885"/>
    <w:rsid w:val="002A22BF"/>
    <w:rsid w:val="002B0025"/>
    <w:rsid w:val="002B2043"/>
    <w:rsid w:val="002B5A02"/>
    <w:rsid w:val="002C00DE"/>
    <w:rsid w:val="002C0B1D"/>
    <w:rsid w:val="002C0DB5"/>
    <w:rsid w:val="002C2A34"/>
    <w:rsid w:val="002C373C"/>
    <w:rsid w:val="002C505A"/>
    <w:rsid w:val="002D06EB"/>
    <w:rsid w:val="002D3CC0"/>
    <w:rsid w:val="002D4488"/>
    <w:rsid w:val="002D74AB"/>
    <w:rsid w:val="002D7E67"/>
    <w:rsid w:val="002E217A"/>
    <w:rsid w:val="002E27F6"/>
    <w:rsid w:val="002E2A8A"/>
    <w:rsid w:val="002E3014"/>
    <w:rsid w:val="002E3148"/>
    <w:rsid w:val="002E3225"/>
    <w:rsid w:val="002E358E"/>
    <w:rsid w:val="002E7F4E"/>
    <w:rsid w:val="002F3FB6"/>
    <w:rsid w:val="002F4468"/>
    <w:rsid w:val="002F7671"/>
    <w:rsid w:val="002F7C58"/>
    <w:rsid w:val="003007EE"/>
    <w:rsid w:val="00305268"/>
    <w:rsid w:val="0031005D"/>
    <w:rsid w:val="00314529"/>
    <w:rsid w:val="00316ED1"/>
    <w:rsid w:val="00320C37"/>
    <w:rsid w:val="0032139A"/>
    <w:rsid w:val="0032191B"/>
    <w:rsid w:val="00322644"/>
    <w:rsid w:val="003235C2"/>
    <w:rsid w:val="00323CF7"/>
    <w:rsid w:val="00323D68"/>
    <w:rsid w:val="0032640A"/>
    <w:rsid w:val="003266BA"/>
    <w:rsid w:val="0033070B"/>
    <w:rsid w:val="00331DC3"/>
    <w:rsid w:val="003337AA"/>
    <w:rsid w:val="00335EB8"/>
    <w:rsid w:val="00341FB7"/>
    <w:rsid w:val="00344CE0"/>
    <w:rsid w:val="00345DA4"/>
    <w:rsid w:val="00346D06"/>
    <w:rsid w:val="00347ACC"/>
    <w:rsid w:val="00350F3C"/>
    <w:rsid w:val="00351DE7"/>
    <w:rsid w:val="0035295F"/>
    <w:rsid w:val="003543DC"/>
    <w:rsid w:val="00355DCC"/>
    <w:rsid w:val="003623DB"/>
    <w:rsid w:val="00363EF6"/>
    <w:rsid w:val="00364965"/>
    <w:rsid w:val="0036516C"/>
    <w:rsid w:val="00365D71"/>
    <w:rsid w:val="00370F52"/>
    <w:rsid w:val="003733D8"/>
    <w:rsid w:val="00376BD2"/>
    <w:rsid w:val="00377EDB"/>
    <w:rsid w:val="00382280"/>
    <w:rsid w:val="003850A0"/>
    <w:rsid w:val="00385EC6"/>
    <w:rsid w:val="00386471"/>
    <w:rsid w:val="003877DA"/>
    <w:rsid w:val="0039180F"/>
    <w:rsid w:val="0039257E"/>
    <w:rsid w:val="00393006"/>
    <w:rsid w:val="003950C4"/>
    <w:rsid w:val="003972C1"/>
    <w:rsid w:val="003A02C3"/>
    <w:rsid w:val="003A251E"/>
    <w:rsid w:val="003A2CA3"/>
    <w:rsid w:val="003A3135"/>
    <w:rsid w:val="003A32E4"/>
    <w:rsid w:val="003A3B2D"/>
    <w:rsid w:val="003A4888"/>
    <w:rsid w:val="003A4FA2"/>
    <w:rsid w:val="003A5D96"/>
    <w:rsid w:val="003A5FC4"/>
    <w:rsid w:val="003A62C4"/>
    <w:rsid w:val="003A69A1"/>
    <w:rsid w:val="003A7154"/>
    <w:rsid w:val="003B0582"/>
    <w:rsid w:val="003B3894"/>
    <w:rsid w:val="003B3B2D"/>
    <w:rsid w:val="003B3CB7"/>
    <w:rsid w:val="003B445B"/>
    <w:rsid w:val="003B7117"/>
    <w:rsid w:val="003C18E9"/>
    <w:rsid w:val="003C1F06"/>
    <w:rsid w:val="003C21D6"/>
    <w:rsid w:val="003C455E"/>
    <w:rsid w:val="003C4C48"/>
    <w:rsid w:val="003C6071"/>
    <w:rsid w:val="003D0835"/>
    <w:rsid w:val="003D1B04"/>
    <w:rsid w:val="003D208E"/>
    <w:rsid w:val="003D2703"/>
    <w:rsid w:val="003D2C3A"/>
    <w:rsid w:val="003D31B6"/>
    <w:rsid w:val="003D5144"/>
    <w:rsid w:val="003E14DC"/>
    <w:rsid w:val="003E4CA6"/>
    <w:rsid w:val="003E5019"/>
    <w:rsid w:val="003E6E02"/>
    <w:rsid w:val="003E7F7B"/>
    <w:rsid w:val="003F05E2"/>
    <w:rsid w:val="003F3DFE"/>
    <w:rsid w:val="003F5A64"/>
    <w:rsid w:val="003F7B10"/>
    <w:rsid w:val="00401151"/>
    <w:rsid w:val="00401559"/>
    <w:rsid w:val="00401D82"/>
    <w:rsid w:val="00403131"/>
    <w:rsid w:val="00403B62"/>
    <w:rsid w:val="004040F9"/>
    <w:rsid w:val="00404704"/>
    <w:rsid w:val="00405579"/>
    <w:rsid w:val="00405744"/>
    <w:rsid w:val="00406520"/>
    <w:rsid w:val="00407326"/>
    <w:rsid w:val="00407887"/>
    <w:rsid w:val="00410CD0"/>
    <w:rsid w:val="00411486"/>
    <w:rsid w:val="004123DD"/>
    <w:rsid w:val="004156EB"/>
    <w:rsid w:val="00415970"/>
    <w:rsid w:val="00415A99"/>
    <w:rsid w:val="0042284D"/>
    <w:rsid w:val="00426C30"/>
    <w:rsid w:val="00436469"/>
    <w:rsid w:val="00441D30"/>
    <w:rsid w:val="00442290"/>
    <w:rsid w:val="004431B2"/>
    <w:rsid w:val="00443614"/>
    <w:rsid w:val="00447A9A"/>
    <w:rsid w:val="004506FD"/>
    <w:rsid w:val="004507EF"/>
    <w:rsid w:val="0045282A"/>
    <w:rsid w:val="00453052"/>
    <w:rsid w:val="00453134"/>
    <w:rsid w:val="004551AA"/>
    <w:rsid w:val="00461BDA"/>
    <w:rsid w:val="00463004"/>
    <w:rsid w:val="00465D0D"/>
    <w:rsid w:val="00472C43"/>
    <w:rsid w:val="0047576D"/>
    <w:rsid w:val="00475AB1"/>
    <w:rsid w:val="00477DB6"/>
    <w:rsid w:val="004802D6"/>
    <w:rsid w:val="0048326C"/>
    <w:rsid w:val="004942DB"/>
    <w:rsid w:val="00495B5B"/>
    <w:rsid w:val="004A160B"/>
    <w:rsid w:val="004A1F0A"/>
    <w:rsid w:val="004A3142"/>
    <w:rsid w:val="004A460F"/>
    <w:rsid w:val="004A6C88"/>
    <w:rsid w:val="004A749D"/>
    <w:rsid w:val="004B282B"/>
    <w:rsid w:val="004B66F0"/>
    <w:rsid w:val="004B7B95"/>
    <w:rsid w:val="004C041B"/>
    <w:rsid w:val="004C0E64"/>
    <w:rsid w:val="004C763D"/>
    <w:rsid w:val="004D1210"/>
    <w:rsid w:val="004D147E"/>
    <w:rsid w:val="004D18FB"/>
    <w:rsid w:val="004D1C3E"/>
    <w:rsid w:val="004D2AB2"/>
    <w:rsid w:val="004D5EDE"/>
    <w:rsid w:val="004D6227"/>
    <w:rsid w:val="004D7151"/>
    <w:rsid w:val="004E1C70"/>
    <w:rsid w:val="004E1FC4"/>
    <w:rsid w:val="004E34A2"/>
    <w:rsid w:val="004E3C66"/>
    <w:rsid w:val="004E4F1B"/>
    <w:rsid w:val="004E73FF"/>
    <w:rsid w:val="004F00DC"/>
    <w:rsid w:val="004F23CE"/>
    <w:rsid w:val="004F34EA"/>
    <w:rsid w:val="004F4B5D"/>
    <w:rsid w:val="004F4C06"/>
    <w:rsid w:val="004F7D0E"/>
    <w:rsid w:val="00500A17"/>
    <w:rsid w:val="00500DBB"/>
    <w:rsid w:val="00501AF8"/>
    <w:rsid w:val="00503C63"/>
    <w:rsid w:val="00504635"/>
    <w:rsid w:val="005103BE"/>
    <w:rsid w:val="00514AFA"/>
    <w:rsid w:val="00514D8C"/>
    <w:rsid w:val="00515ED5"/>
    <w:rsid w:val="0051610C"/>
    <w:rsid w:val="005208C1"/>
    <w:rsid w:val="00520A69"/>
    <w:rsid w:val="0053022C"/>
    <w:rsid w:val="00531FE4"/>
    <w:rsid w:val="0054185E"/>
    <w:rsid w:val="005424BB"/>
    <w:rsid w:val="00543377"/>
    <w:rsid w:val="00543D45"/>
    <w:rsid w:val="0054444C"/>
    <w:rsid w:val="005449E9"/>
    <w:rsid w:val="00550C4F"/>
    <w:rsid w:val="00553C17"/>
    <w:rsid w:val="005617F2"/>
    <w:rsid w:val="00562AE9"/>
    <w:rsid w:val="005645B3"/>
    <w:rsid w:val="00565075"/>
    <w:rsid w:val="005657AB"/>
    <w:rsid w:val="0056665B"/>
    <w:rsid w:val="00567086"/>
    <w:rsid w:val="00571AFE"/>
    <w:rsid w:val="005722A6"/>
    <w:rsid w:val="00572FC8"/>
    <w:rsid w:val="005732EA"/>
    <w:rsid w:val="00574A4D"/>
    <w:rsid w:val="00574A64"/>
    <w:rsid w:val="00576A67"/>
    <w:rsid w:val="0058122E"/>
    <w:rsid w:val="00581F59"/>
    <w:rsid w:val="00582002"/>
    <w:rsid w:val="0058426B"/>
    <w:rsid w:val="0058725C"/>
    <w:rsid w:val="005913AB"/>
    <w:rsid w:val="00591781"/>
    <w:rsid w:val="00592DFD"/>
    <w:rsid w:val="00597106"/>
    <w:rsid w:val="005A069F"/>
    <w:rsid w:val="005A1CC3"/>
    <w:rsid w:val="005A40BB"/>
    <w:rsid w:val="005A511D"/>
    <w:rsid w:val="005A541C"/>
    <w:rsid w:val="005A7BB9"/>
    <w:rsid w:val="005B13F1"/>
    <w:rsid w:val="005B1CF1"/>
    <w:rsid w:val="005B2037"/>
    <w:rsid w:val="005B231D"/>
    <w:rsid w:val="005B398E"/>
    <w:rsid w:val="005B5065"/>
    <w:rsid w:val="005C02BB"/>
    <w:rsid w:val="005C0909"/>
    <w:rsid w:val="005C1705"/>
    <w:rsid w:val="005C2774"/>
    <w:rsid w:val="005C34F1"/>
    <w:rsid w:val="005C6B2B"/>
    <w:rsid w:val="005D1875"/>
    <w:rsid w:val="005D4818"/>
    <w:rsid w:val="005E03B7"/>
    <w:rsid w:val="005E03BE"/>
    <w:rsid w:val="005E4E62"/>
    <w:rsid w:val="005E533F"/>
    <w:rsid w:val="005E6785"/>
    <w:rsid w:val="005E6F35"/>
    <w:rsid w:val="005E733E"/>
    <w:rsid w:val="005E7AFC"/>
    <w:rsid w:val="005F228A"/>
    <w:rsid w:val="005F3968"/>
    <w:rsid w:val="005F665E"/>
    <w:rsid w:val="005F7AFA"/>
    <w:rsid w:val="00600FC5"/>
    <w:rsid w:val="006031C4"/>
    <w:rsid w:val="00603965"/>
    <w:rsid w:val="00604687"/>
    <w:rsid w:val="00604B22"/>
    <w:rsid w:val="006055AC"/>
    <w:rsid w:val="00605652"/>
    <w:rsid w:val="00605AD8"/>
    <w:rsid w:val="00612ACD"/>
    <w:rsid w:val="0061408A"/>
    <w:rsid w:val="006178CF"/>
    <w:rsid w:val="00620663"/>
    <w:rsid w:val="00620912"/>
    <w:rsid w:val="00621403"/>
    <w:rsid w:val="00630F18"/>
    <w:rsid w:val="00631AA1"/>
    <w:rsid w:val="00631D71"/>
    <w:rsid w:val="0063349D"/>
    <w:rsid w:val="0063572F"/>
    <w:rsid w:val="006427F3"/>
    <w:rsid w:val="00642D2B"/>
    <w:rsid w:val="006435CC"/>
    <w:rsid w:val="00643CE7"/>
    <w:rsid w:val="006441F7"/>
    <w:rsid w:val="006460DC"/>
    <w:rsid w:val="00646563"/>
    <w:rsid w:val="006502C4"/>
    <w:rsid w:val="00650654"/>
    <w:rsid w:val="00651B10"/>
    <w:rsid w:val="006524AD"/>
    <w:rsid w:val="0065391E"/>
    <w:rsid w:val="00654F5D"/>
    <w:rsid w:val="006559C8"/>
    <w:rsid w:val="006564A7"/>
    <w:rsid w:val="006572F8"/>
    <w:rsid w:val="00662875"/>
    <w:rsid w:val="006636E7"/>
    <w:rsid w:val="00664551"/>
    <w:rsid w:val="00666139"/>
    <w:rsid w:val="00670321"/>
    <w:rsid w:val="0067392E"/>
    <w:rsid w:val="0067422D"/>
    <w:rsid w:val="0067461D"/>
    <w:rsid w:val="00677719"/>
    <w:rsid w:val="006779CA"/>
    <w:rsid w:val="00680ABE"/>
    <w:rsid w:val="00682741"/>
    <w:rsid w:val="00682C3C"/>
    <w:rsid w:val="00682D0E"/>
    <w:rsid w:val="0068661D"/>
    <w:rsid w:val="006901AB"/>
    <w:rsid w:val="00690AC6"/>
    <w:rsid w:val="006959A5"/>
    <w:rsid w:val="0069647E"/>
    <w:rsid w:val="00697074"/>
    <w:rsid w:val="00697700"/>
    <w:rsid w:val="006A1586"/>
    <w:rsid w:val="006A2520"/>
    <w:rsid w:val="006A4193"/>
    <w:rsid w:val="006A41E6"/>
    <w:rsid w:val="006A47B9"/>
    <w:rsid w:val="006A70A7"/>
    <w:rsid w:val="006A70DF"/>
    <w:rsid w:val="006A7A5F"/>
    <w:rsid w:val="006B37F9"/>
    <w:rsid w:val="006B3EF4"/>
    <w:rsid w:val="006B4068"/>
    <w:rsid w:val="006B47B6"/>
    <w:rsid w:val="006B6091"/>
    <w:rsid w:val="006B609E"/>
    <w:rsid w:val="006B69C6"/>
    <w:rsid w:val="006B6D9D"/>
    <w:rsid w:val="006B754F"/>
    <w:rsid w:val="006C203B"/>
    <w:rsid w:val="006C2A19"/>
    <w:rsid w:val="006C478A"/>
    <w:rsid w:val="006C5663"/>
    <w:rsid w:val="006D03AB"/>
    <w:rsid w:val="006D2790"/>
    <w:rsid w:val="006D47ED"/>
    <w:rsid w:val="006D50C7"/>
    <w:rsid w:val="006D60AB"/>
    <w:rsid w:val="006D663C"/>
    <w:rsid w:val="006E014D"/>
    <w:rsid w:val="006E42A2"/>
    <w:rsid w:val="006E5F19"/>
    <w:rsid w:val="006E773B"/>
    <w:rsid w:val="006F0289"/>
    <w:rsid w:val="006F0BB7"/>
    <w:rsid w:val="006F29FA"/>
    <w:rsid w:val="006F38F1"/>
    <w:rsid w:val="006F68BC"/>
    <w:rsid w:val="006F7C11"/>
    <w:rsid w:val="00701D1D"/>
    <w:rsid w:val="00701F35"/>
    <w:rsid w:val="00701FAD"/>
    <w:rsid w:val="00713347"/>
    <w:rsid w:val="007144CE"/>
    <w:rsid w:val="00716E81"/>
    <w:rsid w:val="0072038B"/>
    <w:rsid w:val="007205A7"/>
    <w:rsid w:val="00721AFE"/>
    <w:rsid w:val="00721FA8"/>
    <w:rsid w:val="0072363C"/>
    <w:rsid w:val="00726C9A"/>
    <w:rsid w:val="00730EBB"/>
    <w:rsid w:val="007314EF"/>
    <w:rsid w:val="00731DF9"/>
    <w:rsid w:val="00733A35"/>
    <w:rsid w:val="007347BD"/>
    <w:rsid w:val="007359F6"/>
    <w:rsid w:val="00737288"/>
    <w:rsid w:val="00740AB5"/>
    <w:rsid w:val="00742373"/>
    <w:rsid w:val="00744A94"/>
    <w:rsid w:val="00746B0E"/>
    <w:rsid w:val="007472F0"/>
    <w:rsid w:val="007507C3"/>
    <w:rsid w:val="00752FC1"/>
    <w:rsid w:val="007542A9"/>
    <w:rsid w:val="00754539"/>
    <w:rsid w:val="0075456A"/>
    <w:rsid w:val="007605B1"/>
    <w:rsid w:val="007608BA"/>
    <w:rsid w:val="00763792"/>
    <w:rsid w:val="007644B5"/>
    <w:rsid w:val="007647F6"/>
    <w:rsid w:val="007653E5"/>
    <w:rsid w:val="00773380"/>
    <w:rsid w:val="007735CD"/>
    <w:rsid w:val="00773A8B"/>
    <w:rsid w:val="00773D67"/>
    <w:rsid w:val="00774417"/>
    <w:rsid w:val="0077530F"/>
    <w:rsid w:val="007765EB"/>
    <w:rsid w:val="00777A8A"/>
    <w:rsid w:val="00781704"/>
    <w:rsid w:val="00782318"/>
    <w:rsid w:val="007827CC"/>
    <w:rsid w:val="00784083"/>
    <w:rsid w:val="00784961"/>
    <w:rsid w:val="007849AB"/>
    <w:rsid w:val="00784CAE"/>
    <w:rsid w:val="007860F3"/>
    <w:rsid w:val="007875A8"/>
    <w:rsid w:val="00787EB8"/>
    <w:rsid w:val="00795A68"/>
    <w:rsid w:val="00795CD4"/>
    <w:rsid w:val="00795DB8"/>
    <w:rsid w:val="00797BB6"/>
    <w:rsid w:val="007A11C8"/>
    <w:rsid w:val="007A28CA"/>
    <w:rsid w:val="007A3F4A"/>
    <w:rsid w:val="007A4FD5"/>
    <w:rsid w:val="007A5EAF"/>
    <w:rsid w:val="007B075F"/>
    <w:rsid w:val="007B11BF"/>
    <w:rsid w:val="007B416A"/>
    <w:rsid w:val="007B4D21"/>
    <w:rsid w:val="007C149D"/>
    <w:rsid w:val="007C24FA"/>
    <w:rsid w:val="007C3296"/>
    <w:rsid w:val="007C3DA2"/>
    <w:rsid w:val="007C647D"/>
    <w:rsid w:val="007D7A47"/>
    <w:rsid w:val="007E0895"/>
    <w:rsid w:val="007E1CA2"/>
    <w:rsid w:val="007E4377"/>
    <w:rsid w:val="007E4E5F"/>
    <w:rsid w:val="007E717F"/>
    <w:rsid w:val="007E78E5"/>
    <w:rsid w:val="007F01FC"/>
    <w:rsid w:val="007F240C"/>
    <w:rsid w:val="007F3D93"/>
    <w:rsid w:val="007F4664"/>
    <w:rsid w:val="007F4887"/>
    <w:rsid w:val="007F4FFF"/>
    <w:rsid w:val="007F703A"/>
    <w:rsid w:val="007F75AE"/>
    <w:rsid w:val="00801C70"/>
    <w:rsid w:val="0080310E"/>
    <w:rsid w:val="00805EEA"/>
    <w:rsid w:val="0080714C"/>
    <w:rsid w:val="00807250"/>
    <w:rsid w:val="0081140F"/>
    <w:rsid w:val="00812692"/>
    <w:rsid w:val="0081368A"/>
    <w:rsid w:val="00813837"/>
    <w:rsid w:val="0082062A"/>
    <w:rsid w:val="008230CA"/>
    <w:rsid w:val="00823244"/>
    <w:rsid w:val="00823F5D"/>
    <w:rsid w:val="0082471F"/>
    <w:rsid w:val="00825352"/>
    <w:rsid w:val="0082548A"/>
    <w:rsid w:val="00825D1F"/>
    <w:rsid w:val="008306C9"/>
    <w:rsid w:val="00830A35"/>
    <w:rsid w:val="00832CC5"/>
    <w:rsid w:val="00833D51"/>
    <w:rsid w:val="0083576E"/>
    <w:rsid w:val="00836407"/>
    <w:rsid w:val="008379D6"/>
    <w:rsid w:val="00845987"/>
    <w:rsid w:val="0084626C"/>
    <w:rsid w:val="00851361"/>
    <w:rsid w:val="0085223F"/>
    <w:rsid w:val="00853957"/>
    <w:rsid w:val="00862450"/>
    <w:rsid w:val="00863DDF"/>
    <w:rsid w:val="00864429"/>
    <w:rsid w:val="008649A7"/>
    <w:rsid w:val="00866D4A"/>
    <w:rsid w:val="0086709F"/>
    <w:rsid w:val="00867B4C"/>
    <w:rsid w:val="00867D54"/>
    <w:rsid w:val="008712BB"/>
    <w:rsid w:val="008715FC"/>
    <w:rsid w:val="008743A5"/>
    <w:rsid w:val="008761D3"/>
    <w:rsid w:val="008772CA"/>
    <w:rsid w:val="008802C3"/>
    <w:rsid w:val="00881063"/>
    <w:rsid w:val="00882138"/>
    <w:rsid w:val="00883B62"/>
    <w:rsid w:val="0088664C"/>
    <w:rsid w:val="00890169"/>
    <w:rsid w:val="00891C90"/>
    <w:rsid w:val="00892354"/>
    <w:rsid w:val="008926E7"/>
    <w:rsid w:val="00895A07"/>
    <w:rsid w:val="00895F38"/>
    <w:rsid w:val="008963FF"/>
    <w:rsid w:val="008970A5"/>
    <w:rsid w:val="00897698"/>
    <w:rsid w:val="008A1CCE"/>
    <w:rsid w:val="008A2647"/>
    <w:rsid w:val="008A31AE"/>
    <w:rsid w:val="008A4CA6"/>
    <w:rsid w:val="008A4EB9"/>
    <w:rsid w:val="008A7430"/>
    <w:rsid w:val="008B0336"/>
    <w:rsid w:val="008B08CB"/>
    <w:rsid w:val="008B44EA"/>
    <w:rsid w:val="008B61E6"/>
    <w:rsid w:val="008C314A"/>
    <w:rsid w:val="008C35F6"/>
    <w:rsid w:val="008C7D02"/>
    <w:rsid w:val="008D0114"/>
    <w:rsid w:val="008D0A63"/>
    <w:rsid w:val="008D2E06"/>
    <w:rsid w:val="008D5D5E"/>
    <w:rsid w:val="008E003E"/>
    <w:rsid w:val="008E01F7"/>
    <w:rsid w:val="008E0C40"/>
    <w:rsid w:val="008E12BD"/>
    <w:rsid w:val="008E2341"/>
    <w:rsid w:val="008E7DF8"/>
    <w:rsid w:val="008F14B6"/>
    <w:rsid w:val="008F1B9D"/>
    <w:rsid w:val="008F3DAC"/>
    <w:rsid w:val="008F4E73"/>
    <w:rsid w:val="008F725A"/>
    <w:rsid w:val="009013B1"/>
    <w:rsid w:val="00905BA4"/>
    <w:rsid w:val="00905F7D"/>
    <w:rsid w:val="00907FFE"/>
    <w:rsid w:val="0091264C"/>
    <w:rsid w:val="0091382D"/>
    <w:rsid w:val="00913D8E"/>
    <w:rsid w:val="00913E64"/>
    <w:rsid w:val="00915501"/>
    <w:rsid w:val="00916328"/>
    <w:rsid w:val="00917A1A"/>
    <w:rsid w:val="00921198"/>
    <w:rsid w:val="00923105"/>
    <w:rsid w:val="0092367B"/>
    <w:rsid w:val="00926260"/>
    <w:rsid w:val="00930C43"/>
    <w:rsid w:val="00932EBD"/>
    <w:rsid w:val="00934D08"/>
    <w:rsid w:val="00940115"/>
    <w:rsid w:val="0094077F"/>
    <w:rsid w:val="00941239"/>
    <w:rsid w:val="0094251D"/>
    <w:rsid w:val="0094310A"/>
    <w:rsid w:val="009455DB"/>
    <w:rsid w:val="0094679F"/>
    <w:rsid w:val="009475C0"/>
    <w:rsid w:val="00950B00"/>
    <w:rsid w:val="00951D05"/>
    <w:rsid w:val="00956D02"/>
    <w:rsid w:val="00957274"/>
    <w:rsid w:val="009575A6"/>
    <w:rsid w:val="0096342C"/>
    <w:rsid w:val="00963951"/>
    <w:rsid w:val="00965C3B"/>
    <w:rsid w:val="00965F4A"/>
    <w:rsid w:val="00970839"/>
    <w:rsid w:val="00970E10"/>
    <w:rsid w:val="00973B87"/>
    <w:rsid w:val="00975336"/>
    <w:rsid w:val="00977791"/>
    <w:rsid w:val="009779EA"/>
    <w:rsid w:val="00984BB3"/>
    <w:rsid w:val="00984CA2"/>
    <w:rsid w:val="009879AD"/>
    <w:rsid w:val="00987A76"/>
    <w:rsid w:val="00987D0E"/>
    <w:rsid w:val="009919EB"/>
    <w:rsid w:val="009922E6"/>
    <w:rsid w:val="00993D1B"/>
    <w:rsid w:val="009957AD"/>
    <w:rsid w:val="00996213"/>
    <w:rsid w:val="009A0521"/>
    <w:rsid w:val="009A0D00"/>
    <w:rsid w:val="009A1743"/>
    <w:rsid w:val="009A1CBC"/>
    <w:rsid w:val="009A332F"/>
    <w:rsid w:val="009A3F7E"/>
    <w:rsid w:val="009A48D0"/>
    <w:rsid w:val="009A48EA"/>
    <w:rsid w:val="009A64E5"/>
    <w:rsid w:val="009A7935"/>
    <w:rsid w:val="009B1276"/>
    <w:rsid w:val="009B134A"/>
    <w:rsid w:val="009B31C7"/>
    <w:rsid w:val="009B370A"/>
    <w:rsid w:val="009B3A0B"/>
    <w:rsid w:val="009B5A61"/>
    <w:rsid w:val="009B64B5"/>
    <w:rsid w:val="009B6A37"/>
    <w:rsid w:val="009C272B"/>
    <w:rsid w:val="009C2BB1"/>
    <w:rsid w:val="009C494A"/>
    <w:rsid w:val="009C6A41"/>
    <w:rsid w:val="009C74A3"/>
    <w:rsid w:val="009D06D0"/>
    <w:rsid w:val="009D325A"/>
    <w:rsid w:val="009D3861"/>
    <w:rsid w:val="009D4B07"/>
    <w:rsid w:val="009E02CD"/>
    <w:rsid w:val="009E0A80"/>
    <w:rsid w:val="009E0C7F"/>
    <w:rsid w:val="009E18FE"/>
    <w:rsid w:val="009E2431"/>
    <w:rsid w:val="009E5DC7"/>
    <w:rsid w:val="009E6D41"/>
    <w:rsid w:val="009F1267"/>
    <w:rsid w:val="009F406C"/>
    <w:rsid w:val="009F4143"/>
    <w:rsid w:val="009F6A38"/>
    <w:rsid w:val="009F6F20"/>
    <w:rsid w:val="00A008E7"/>
    <w:rsid w:val="00A0226C"/>
    <w:rsid w:val="00A056B3"/>
    <w:rsid w:val="00A1417F"/>
    <w:rsid w:val="00A16744"/>
    <w:rsid w:val="00A2090C"/>
    <w:rsid w:val="00A20A65"/>
    <w:rsid w:val="00A20C9B"/>
    <w:rsid w:val="00A23811"/>
    <w:rsid w:val="00A23F96"/>
    <w:rsid w:val="00A242D0"/>
    <w:rsid w:val="00A24315"/>
    <w:rsid w:val="00A27112"/>
    <w:rsid w:val="00A27915"/>
    <w:rsid w:val="00A30400"/>
    <w:rsid w:val="00A30F35"/>
    <w:rsid w:val="00A31772"/>
    <w:rsid w:val="00A3753D"/>
    <w:rsid w:val="00A424CD"/>
    <w:rsid w:val="00A42A5C"/>
    <w:rsid w:val="00A4362E"/>
    <w:rsid w:val="00A43C19"/>
    <w:rsid w:val="00A43C4D"/>
    <w:rsid w:val="00A45079"/>
    <w:rsid w:val="00A45A1C"/>
    <w:rsid w:val="00A52D19"/>
    <w:rsid w:val="00A53003"/>
    <w:rsid w:val="00A5503A"/>
    <w:rsid w:val="00A60CFD"/>
    <w:rsid w:val="00A61233"/>
    <w:rsid w:val="00A6254A"/>
    <w:rsid w:val="00A62B96"/>
    <w:rsid w:val="00A64BBF"/>
    <w:rsid w:val="00A6776B"/>
    <w:rsid w:val="00A715E3"/>
    <w:rsid w:val="00A738F3"/>
    <w:rsid w:val="00A740CB"/>
    <w:rsid w:val="00A742E3"/>
    <w:rsid w:val="00A75B4E"/>
    <w:rsid w:val="00A76E13"/>
    <w:rsid w:val="00A83FF9"/>
    <w:rsid w:val="00A8503C"/>
    <w:rsid w:val="00A85724"/>
    <w:rsid w:val="00A85EC0"/>
    <w:rsid w:val="00A85F7A"/>
    <w:rsid w:val="00A86E7D"/>
    <w:rsid w:val="00A9021D"/>
    <w:rsid w:val="00A907BC"/>
    <w:rsid w:val="00A90D94"/>
    <w:rsid w:val="00A91F36"/>
    <w:rsid w:val="00A920B3"/>
    <w:rsid w:val="00A95469"/>
    <w:rsid w:val="00A954D9"/>
    <w:rsid w:val="00A959AE"/>
    <w:rsid w:val="00A97568"/>
    <w:rsid w:val="00AA04B0"/>
    <w:rsid w:val="00AA1081"/>
    <w:rsid w:val="00AA69C9"/>
    <w:rsid w:val="00AB0746"/>
    <w:rsid w:val="00AB14E2"/>
    <w:rsid w:val="00AB2222"/>
    <w:rsid w:val="00AB280F"/>
    <w:rsid w:val="00AB5A0D"/>
    <w:rsid w:val="00AC061B"/>
    <w:rsid w:val="00AC1074"/>
    <w:rsid w:val="00AC124C"/>
    <w:rsid w:val="00AC2AC2"/>
    <w:rsid w:val="00AC3E41"/>
    <w:rsid w:val="00AC401C"/>
    <w:rsid w:val="00AC630E"/>
    <w:rsid w:val="00AD423A"/>
    <w:rsid w:val="00AD7CC9"/>
    <w:rsid w:val="00AE3EB2"/>
    <w:rsid w:val="00AE50E7"/>
    <w:rsid w:val="00AF14D7"/>
    <w:rsid w:val="00AF1884"/>
    <w:rsid w:val="00AF20AA"/>
    <w:rsid w:val="00AF4172"/>
    <w:rsid w:val="00AF5B68"/>
    <w:rsid w:val="00AF6583"/>
    <w:rsid w:val="00B009EC"/>
    <w:rsid w:val="00B01001"/>
    <w:rsid w:val="00B01DCD"/>
    <w:rsid w:val="00B03B08"/>
    <w:rsid w:val="00B04694"/>
    <w:rsid w:val="00B04789"/>
    <w:rsid w:val="00B12948"/>
    <w:rsid w:val="00B14627"/>
    <w:rsid w:val="00B14A20"/>
    <w:rsid w:val="00B14E36"/>
    <w:rsid w:val="00B21F81"/>
    <w:rsid w:val="00B23145"/>
    <w:rsid w:val="00B23F47"/>
    <w:rsid w:val="00B266FB"/>
    <w:rsid w:val="00B26AEF"/>
    <w:rsid w:val="00B310AA"/>
    <w:rsid w:val="00B3273A"/>
    <w:rsid w:val="00B3359F"/>
    <w:rsid w:val="00B33B52"/>
    <w:rsid w:val="00B33FDD"/>
    <w:rsid w:val="00B35AF8"/>
    <w:rsid w:val="00B36235"/>
    <w:rsid w:val="00B3773B"/>
    <w:rsid w:val="00B41F3D"/>
    <w:rsid w:val="00B429D6"/>
    <w:rsid w:val="00B448FF"/>
    <w:rsid w:val="00B46672"/>
    <w:rsid w:val="00B529B8"/>
    <w:rsid w:val="00B53601"/>
    <w:rsid w:val="00B559B8"/>
    <w:rsid w:val="00B55B81"/>
    <w:rsid w:val="00B5675E"/>
    <w:rsid w:val="00B61A03"/>
    <w:rsid w:val="00B61D26"/>
    <w:rsid w:val="00B633E1"/>
    <w:rsid w:val="00B65E52"/>
    <w:rsid w:val="00B67E66"/>
    <w:rsid w:val="00B715EF"/>
    <w:rsid w:val="00B71B8D"/>
    <w:rsid w:val="00B72119"/>
    <w:rsid w:val="00B73102"/>
    <w:rsid w:val="00B73AC3"/>
    <w:rsid w:val="00B77B97"/>
    <w:rsid w:val="00B80F9B"/>
    <w:rsid w:val="00B84513"/>
    <w:rsid w:val="00B87575"/>
    <w:rsid w:val="00B91030"/>
    <w:rsid w:val="00B91616"/>
    <w:rsid w:val="00B92D3C"/>
    <w:rsid w:val="00BA2DBA"/>
    <w:rsid w:val="00BA70D8"/>
    <w:rsid w:val="00BB219C"/>
    <w:rsid w:val="00BB295D"/>
    <w:rsid w:val="00BB3A4E"/>
    <w:rsid w:val="00BB534F"/>
    <w:rsid w:val="00BB7B58"/>
    <w:rsid w:val="00BC113C"/>
    <w:rsid w:val="00BC11CA"/>
    <w:rsid w:val="00BC3429"/>
    <w:rsid w:val="00BC4861"/>
    <w:rsid w:val="00BC6B72"/>
    <w:rsid w:val="00BD4074"/>
    <w:rsid w:val="00BD6FE0"/>
    <w:rsid w:val="00BE01C9"/>
    <w:rsid w:val="00BE112B"/>
    <w:rsid w:val="00BE1CF5"/>
    <w:rsid w:val="00BE465B"/>
    <w:rsid w:val="00BE4875"/>
    <w:rsid w:val="00BE6CE4"/>
    <w:rsid w:val="00BF0E58"/>
    <w:rsid w:val="00BF0FD9"/>
    <w:rsid w:val="00BF1FCB"/>
    <w:rsid w:val="00BF2D21"/>
    <w:rsid w:val="00BF4412"/>
    <w:rsid w:val="00BF461B"/>
    <w:rsid w:val="00BF4F93"/>
    <w:rsid w:val="00C00DE8"/>
    <w:rsid w:val="00C01012"/>
    <w:rsid w:val="00C02EEF"/>
    <w:rsid w:val="00C03457"/>
    <w:rsid w:val="00C0454C"/>
    <w:rsid w:val="00C045AB"/>
    <w:rsid w:val="00C066BC"/>
    <w:rsid w:val="00C07033"/>
    <w:rsid w:val="00C07837"/>
    <w:rsid w:val="00C07C3A"/>
    <w:rsid w:val="00C10851"/>
    <w:rsid w:val="00C109EC"/>
    <w:rsid w:val="00C160DA"/>
    <w:rsid w:val="00C16ED9"/>
    <w:rsid w:val="00C16FEB"/>
    <w:rsid w:val="00C21575"/>
    <w:rsid w:val="00C2266D"/>
    <w:rsid w:val="00C22E1B"/>
    <w:rsid w:val="00C23887"/>
    <w:rsid w:val="00C2439A"/>
    <w:rsid w:val="00C244FE"/>
    <w:rsid w:val="00C24635"/>
    <w:rsid w:val="00C26BB2"/>
    <w:rsid w:val="00C2777C"/>
    <w:rsid w:val="00C30B56"/>
    <w:rsid w:val="00C316EA"/>
    <w:rsid w:val="00C319CA"/>
    <w:rsid w:val="00C32E54"/>
    <w:rsid w:val="00C33144"/>
    <w:rsid w:val="00C40981"/>
    <w:rsid w:val="00C434BE"/>
    <w:rsid w:val="00C4585B"/>
    <w:rsid w:val="00C46DC8"/>
    <w:rsid w:val="00C46E1B"/>
    <w:rsid w:val="00C47082"/>
    <w:rsid w:val="00C50D22"/>
    <w:rsid w:val="00C5449F"/>
    <w:rsid w:val="00C602AA"/>
    <w:rsid w:val="00C6119C"/>
    <w:rsid w:val="00C64F48"/>
    <w:rsid w:val="00C6670D"/>
    <w:rsid w:val="00C671BA"/>
    <w:rsid w:val="00C7296F"/>
    <w:rsid w:val="00C72DC7"/>
    <w:rsid w:val="00C756A5"/>
    <w:rsid w:val="00C773D9"/>
    <w:rsid w:val="00C77D94"/>
    <w:rsid w:val="00C800FC"/>
    <w:rsid w:val="00C8104D"/>
    <w:rsid w:val="00C8330D"/>
    <w:rsid w:val="00C83918"/>
    <w:rsid w:val="00C85F68"/>
    <w:rsid w:val="00C869FC"/>
    <w:rsid w:val="00C90886"/>
    <w:rsid w:val="00C93FFE"/>
    <w:rsid w:val="00C94360"/>
    <w:rsid w:val="00C9470B"/>
    <w:rsid w:val="00C95368"/>
    <w:rsid w:val="00C95DAB"/>
    <w:rsid w:val="00C96D39"/>
    <w:rsid w:val="00CA0359"/>
    <w:rsid w:val="00CA071F"/>
    <w:rsid w:val="00CA1E18"/>
    <w:rsid w:val="00CA695C"/>
    <w:rsid w:val="00CA7C52"/>
    <w:rsid w:val="00CA7F88"/>
    <w:rsid w:val="00CB0F3E"/>
    <w:rsid w:val="00CB20AE"/>
    <w:rsid w:val="00CB34B3"/>
    <w:rsid w:val="00CB4506"/>
    <w:rsid w:val="00CB4B8E"/>
    <w:rsid w:val="00CB4C7F"/>
    <w:rsid w:val="00CB63BB"/>
    <w:rsid w:val="00CB677D"/>
    <w:rsid w:val="00CB6B9B"/>
    <w:rsid w:val="00CB7820"/>
    <w:rsid w:val="00CC00CE"/>
    <w:rsid w:val="00CC1B26"/>
    <w:rsid w:val="00CC1FD6"/>
    <w:rsid w:val="00CC32E5"/>
    <w:rsid w:val="00CC5152"/>
    <w:rsid w:val="00CC6F53"/>
    <w:rsid w:val="00CC7559"/>
    <w:rsid w:val="00CD0E52"/>
    <w:rsid w:val="00CD1301"/>
    <w:rsid w:val="00CD1EA1"/>
    <w:rsid w:val="00CD2F4E"/>
    <w:rsid w:val="00CD41FD"/>
    <w:rsid w:val="00CD536A"/>
    <w:rsid w:val="00CD6408"/>
    <w:rsid w:val="00CD76BE"/>
    <w:rsid w:val="00CE1F6E"/>
    <w:rsid w:val="00CE22ED"/>
    <w:rsid w:val="00CE230F"/>
    <w:rsid w:val="00CE3578"/>
    <w:rsid w:val="00CE5714"/>
    <w:rsid w:val="00CF0FA3"/>
    <w:rsid w:val="00CF14B8"/>
    <w:rsid w:val="00CF1BA8"/>
    <w:rsid w:val="00CF35D8"/>
    <w:rsid w:val="00CF5441"/>
    <w:rsid w:val="00D014E1"/>
    <w:rsid w:val="00D01C18"/>
    <w:rsid w:val="00D01C38"/>
    <w:rsid w:val="00D03711"/>
    <w:rsid w:val="00D03F24"/>
    <w:rsid w:val="00D04155"/>
    <w:rsid w:val="00D075B2"/>
    <w:rsid w:val="00D129E7"/>
    <w:rsid w:val="00D14134"/>
    <w:rsid w:val="00D16FA9"/>
    <w:rsid w:val="00D173D4"/>
    <w:rsid w:val="00D17AA6"/>
    <w:rsid w:val="00D20A52"/>
    <w:rsid w:val="00D24C89"/>
    <w:rsid w:val="00D255B3"/>
    <w:rsid w:val="00D25A42"/>
    <w:rsid w:val="00D2723A"/>
    <w:rsid w:val="00D30A04"/>
    <w:rsid w:val="00D3280C"/>
    <w:rsid w:val="00D339A1"/>
    <w:rsid w:val="00D34667"/>
    <w:rsid w:val="00D34E5F"/>
    <w:rsid w:val="00D37D6B"/>
    <w:rsid w:val="00D40200"/>
    <w:rsid w:val="00D406C7"/>
    <w:rsid w:val="00D4116C"/>
    <w:rsid w:val="00D41993"/>
    <w:rsid w:val="00D433AF"/>
    <w:rsid w:val="00D44DC3"/>
    <w:rsid w:val="00D47371"/>
    <w:rsid w:val="00D4774A"/>
    <w:rsid w:val="00D500DC"/>
    <w:rsid w:val="00D52518"/>
    <w:rsid w:val="00D529A1"/>
    <w:rsid w:val="00D52B38"/>
    <w:rsid w:val="00D569C6"/>
    <w:rsid w:val="00D6006B"/>
    <w:rsid w:val="00D60826"/>
    <w:rsid w:val="00D611AF"/>
    <w:rsid w:val="00D61331"/>
    <w:rsid w:val="00D61CBB"/>
    <w:rsid w:val="00D6266D"/>
    <w:rsid w:val="00D662F5"/>
    <w:rsid w:val="00D66D81"/>
    <w:rsid w:val="00D672DB"/>
    <w:rsid w:val="00D67D88"/>
    <w:rsid w:val="00D7195F"/>
    <w:rsid w:val="00D75678"/>
    <w:rsid w:val="00D759C4"/>
    <w:rsid w:val="00D767B2"/>
    <w:rsid w:val="00D8113D"/>
    <w:rsid w:val="00D8137D"/>
    <w:rsid w:val="00D81CEF"/>
    <w:rsid w:val="00D81F77"/>
    <w:rsid w:val="00D82B61"/>
    <w:rsid w:val="00D8473C"/>
    <w:rsid w:val="00D8614D"/>
    <w:rsid w:val="00D869DB"/>
    <w:rsid w:val="00D87FEA"/>
    <w:rsid w:val="00D91F03"/>
    <w:rsid w:val="00D92D4A"/>
    <w:rsid w:val="00D95CFD"/>
    <w:rsid w:val="00DA0B6E"/>
    <w:rsid w:val="00DA0CD2"/>
    <w:rsid w:val="00DA212C"/>
    <w:rsid w:val="00DA3628"/>
    <w:rsid w:val="00DA48EA"/>
    <w:rsid w:val="00DA753B"/>
    <w:rsid w:val="00DB0519"/>
    <w:rsid w:val="00DB2CBC"/>
    <w:rsid w:val="00DB308A"/>
    <w:rsid w:val="00DB3A51"/>
    <w:rsid w:val="00DB3FEC"/>
    <w:rsid w:val="00DB4B58"/>
    <w:rsid w:val="00DB620B"/>
    <w:rsid w:val="00DC4595"/>
    <w:rsid w:val="00DC5BB6"/>
    <w:rsid w:val="00DC7A79"/>
    <w:rsid w:val="00DD1A55"/>
    <w:rsid w:val="00DD4AD4"/>
    <w:rsid w:val="00DD7F5C"/>
    <w:rsid w:val="00DE0C69"/>
    <w:rsid w:val="00DE254E"/>
    <w:rsid w:val="00DE5844"/>
    <w:rsid w:val="00DE5A87"/>
    <w:rsid w:val="00DE6356"/>
    <w:rsid w:val="00DF2654"/>
    <w:rsid w:val="00DF4839"/>
    <w:rsid w:val="00DF6937"/>
    <w:rsid w:val="00DF699B"/>
    <w:rsid w:val="00DF7F0A"/>
    <w:rsid w:val="00E040B5"/>
    <w:rsid w:val="00E04BBD"/>
    <w:rsid w:val="00E0668C"/>
    <w:rsid w:val="00E116FA"/>
    <w:rsid w:val="00E15339"/>
    <w:rsid w:val="00E20187"/>
    <w:rsid w:val="00E20C61"/>
    <w:rsid w:val="00E263D8"/>
    <w:rsid w:val="00E26A66"/>
    <w:rsid w:val="00E2746F"/>
    <w:rsid w:val="00E31331"/>
    <w:rsid w:val="00E34031"/>
    <w:rsid w:val="00E3709D"/>
    <w:rsid w:val="00E37299"/>
    <w:rsid w:val="00E41630"/>
    <w:rsid w:val="00E41973"/>
    <w:rsid w:val="00E44112"/>
    <w:rsid w:val="00E45B93"/>
    <w:rsid w:val="00E47718"/>
    <w:rsid w:val="00E526B8"/>
    <w:rsid w:val="00E5368F"/>
    <w:rsid w:val="00E53D9A"/>
    <w:rsid w:val="00E54567"/>
    <w:rsid w:val="00E60E3B"/>
    <w:rsid w:val="00E624DF"/>
    <w:rsid w:val="00E62532"/>
    <w:rsid w:val="00E655FD"/>
    <w:rsid w:val="00E66384"/>
    <w:rsid w:val="00E741A1"/>
    <w:rsid w:val="00E74AC4"/>
    <w:rsid w:val="00E751E2"/>
    <w:rsid w:val="00E8381B"/>
    <w:rsid w:val="00E83D7B"/>
    <w:rsid w:val="00E84537"/>
    <w:rsid w:val="00E84A2A"/>
    <w:rsid w:val="00E858CA"/>
    <w:rsid w:val="00E87A28"/>
    <w:rsid w:val="00E9017D"/>
    <w:rsid w:val="00E943FB"/>
    <w:rsid w:val="00E9599E"/>
    <w:rsid w:val="00E95AFC"/>
    <w:rsid w:val="00E968C1"/>
    <w:rsid w:val="00EA0AA8"/>
    <w:rsid w:val="00EA133C"/>
    <w:rsid w:val="00EA2CFB"/>
    <w:rsid w:val="00EA3E93"/>
    <w:rsid w:val="00EA4968"/>
    <w:rsid w:val="00EA7025"/>
    <w:rsid w:val="00EB137C"/>
    <w:rsid w:val="00EB3590"/>
    <w:rsid w:val="00EB42B6"/>
    <w:rsid w:val="00EB49C1"/>
    <w:rsid w:val="00EC3996"/>
    <w:rsid w:val="00EC3E52"/>
    <w:rsid w:val="00EC6F14"/>
    <w:rsid w:val="00ED086F"/>
    <w:rsid w:val="00ED2ABA"/>
    <w:rsid w:val="00ED659D"/>
    <w:rsid w:val="00ED7D05"/>
    <w:rsid w:val="00EE387E"/>
    <w:rsid w:val="00EE4F21"/>
    <w:rsid w:val="00EE5018"/>
    <w:rsid w:val="00EE7851"/>
    <w:rsid w:val="00EF05BD"/>
    <w:rsid w:val="00EF36F1"/>
    <w:rsid w:val="00EF3B4D"/>
    <w:rsid w:val="00EF472D"/>
    <w:rsid w:val="00EF5521"/>
    <w:rsid w:val="00EF684C"/>
    <w:rsid w:val="00F003C7"/>
    <w:rsid w:val="00F00E76"/>
    <w:rsid w:val="00F0280C"/>
    <w:rsid w:val="00F05389"/>
    <w:rsid w:val="00F100A3"/>
    <w:rsid w:val="00F10532"/>
    <w:rsid w:val="00F11FC1"/>
    <w:rsid w:val="00F12767"/>
    <w:rsid w:val="00F136E8"/>
    <w:rsid w:val="00F155C0"/>
    <w:rsid w:val="00F2336E"/>
    <w:rsid w:val="00F235A9"/>
    <w:rsid w:val="00F250E8"/>
    <w:rsid w:val="00F25CDA"/>
    <w:rsid w:val="00F27F4B"/>
    <w:rsid w:val="00F27FFA"/>
    <w:rsid w:val="00F31562"/>
    <w:rsid w:val="00F35263"/>
    <w:rsid w:val="00F36456"/>
    <w:rsid w:val="00F412B4"/>
    <w:rsid w:val="00F50053"/>
    <w:rsid w:val="00F520A3"/>
    <w:rsid w:val="00F54C84"/>
    <w:rsid w:val="00F568BB"/>
    <w:rsid w:val="00F56E31"/>
    <w:rsid w:val="00F6304C"/>
    <w:rsid w:val="00F634D0"/>
    <w:rsid w:val="00F6401F"/>
    <w:rsid w:val="00F673E2"/>
    <w:rsid w:val="00F67ED5"/>
    <w:rsid w:val="00F7048B"/>
    <w:rsid w:val="00F70DE6"/>
    <w:rsid w:val="00F70E36"/>
    <w:rsid w:val="00F713FB"/>
    <w:rsid w:val="00F723E4"/>
    <w:rsid w:val="00F73253"/>
    <w:rsid w:val="00F73B55"/>
    <w:rsid w:val="00F73FF7"/>
    <w:rsid w:val="00F75086"/>
    <w:rsid w:val="00F7748A"/>
    <w:rsid w:val="00F800EF"/>
    <w:rsid w:val="00F81CE0"/>
    <w:rsid w:val="00F82DDB"/>
    <w:rsid w:val="00F83527"/>
    <w:rsid w:val="00F837DF"/>
    <w:rsid w:val="00F83DE3"/>
    <w:rsid w:val="00F84874"/>
    <w:rsid w:val="00F87751"/>
    <w:rsid w:val="00F9155D"/>
    <w:rsid w:val="00F91DAD"/>
    <w:rsid w:val="00F93046"/>
    <w:rsid w:val="00F9314B"/>
    <w:rsid w:val="00F946A8"/>
    <w:rsid w:val="00F94AE6"/>
    <w:rsid w:val="00F95847"/>
    <w:rsid w:val="00F95F1B"/>
    <w:rsid w:val="00F97DF7"/>
    <w:rsid w:val="00FA01E0"/>
    <w:rsid w:val="00FA0D90"/>
    <w:rsid w:val="00FA11D6"/>
    <w:rsid w:val="00FA3E90"/>
    <w:rsid w:val="00FA40A0"/>
    <w:rsid w:val="00FA42E4"/>
    <w:rsid w:val="00FA5548"/>
    <w:rsid w:val="00FA6E90"/>
    <w:rsid w:val="00FA7FCC"/>
    <w:rsid w:val="00FB1904"/>
    <w:rsid w:val="00FB4D85"/>
    <w:rsid w:val="00FB5090"/>
    <w:rsid w:val="00FB5AAA"/>
    <w:rsid w:val="00FB5C77"/>
    <w:rsid w:val="00FB6A1C"/>
    <w:rsid w:val="00FC15B4"/>
    <w:rsid w:val="00FC1B0D"/>
    <w:rsid w:val="00FC35B8"/>
    <w:rsid w:val="00FC549D"/>
    <w:rsid w:val="00FC5E77"/>
    <w:rsid w:val="00FC633F"/>
    <w:rsid w:val="00FC6710"/>
    <w:rsid w:val="00FC68BE"/>
    <w:rsid w:val="00FD38B4"/>
    <w:rsid w:val="00FD3B56"/>
    <w:rsid w:val="00FD5FF7"/>
    <w:rsid w:val="00FE2107"/>
    <w:rsid w:val="00FE252D"/>
    <w:rsid w:val="00FE3961"/>
    <w:rsid w:val="00FE5F58"/>
    <w:rsid w:val="00FE64FD"/>
    <w:rsid w:val="00FE741E"/>
    <w:rsid w:val="00FF0671"/>
    <w:rsid w:val="00FF34C8"/>
    <w:rsid w:val="00FF52DC"/>
    <w:rsid w:val="00FF5C91"/>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6BA"/>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 w:type="paragraph" w:customStyle="1" w:styleId="Default">
    <w:name w:val="Default"/>
    <w:rsid w:val="009A332F"/>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32763">
      <w:bodyDiv w:val="1"/>
      <w:marLeft w:val="0"/>
      <w:marRight w:val="0"/>
      <w:marTop w:val="0"/>
      <w:marBottom w:val="0"/>
      <w:divBdr>
        <w:top w:val="none" w:sz="0" w:space="0" w:color="auto"/>
        <w:left w:val="none" w:sz="0" w:space="0" w:color="auto"/>
        <w:bottom w:val="none" w:sz="0" w:space="0" w:color="auto"/>
        <w:right w:val="none" w:sz="0" w:space="0" w:color="auto"/>
      </w:divBdr>
    </w:div>
    <w:div w:id="221063402">
      <w:bodyDiv w:val="1"/>
      <w:marLeft w:val="0"/>
      <w:marRight w:val="0"/>
      <w:marTop w:val="0"/>
      <w:marBottom w:val="0"/>
      <w:divBdr>
        <w:top w:val="none" w:sz="0" w:space="0" w:color="auto"/>
        <w:left w:val="none" w:sz="0" w:space="0" w:color="auto"/>
        <w:bottom w:val="none" w:sz="0" w:space="0" w:color="auto"/>
        <w:right w:val="none" w:sz="0" w:space="0" w:color="auto"/>
      </w:divBdr>
    </w:div>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674771456">
      <w:bodyDiv w:val="1"/>
      <w:marLeft w:val="0"/>
      <w:marRight w:val="0"/>
      <w:marTop w:val="0"/>
      <w:marBottom w:val="0"/>
      <w:divBdr>
        <w:top w:val="none" w:sz="0" w:space="0" w:color="auto"/>
        <w:left w:val="none" w:sz="0" w:space="0" w:color="auto"/>
        <w:bottom w:val="none" w:sz="0" w:space="0" w:color="auto"/>
        <w:right w:val="none" w:sz="0" w:space="0" w:color="auto"/>
      </w:divBdr>
    </w:div>
    <w:div w:id="1006706858">
      <w:bodyDiv w:val="1"/>
      <w:marLeft w:val="0"/>
      <w:marRight w:val="0"/>
      <w:marTop w:val="0"/>
      <w:marBottom w:val="0"/>
      <w:divBdr>
        <w:top w:val="none" w:sz="0" w:space="0" w:color="auto"/>
        <w:left w:val="none" w:sz="0" w:space="0" w:color="auto"/>
        <w:bottom w:val="none" w:sz="0" w:space="0" w:color="auto"/>
        <w:right w:val="none" w:sz="0" w:space="0" w:color="auto"/>
      </w:divBdr>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131636303">
      <w:bodyDiv w:val="1"/>
      <w:marLeft w:val="0"/>
      <w:marRight w:val="0"/>
      <w:marTop w:val="0"/>
      <w:marBottom w:val="0"/>
      <w:divBdr>
        <w:top w:val="none" w:sz="0" w:space="0" w:color="auto"/>
        <w:left w:val="none" w:sz="0" w:space="0" w:color="auto"/>
        <w:bottom w:val="none" w:sz="0" w:space="0" w:color="auto"/>
        <w:right w:val="none" w:sz="0" w:space="0" w:color="auto"/>
      </w:divBdr>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1275212553">
      <w:bodyDiv w:val="1"/>
      <w:marLeft w:val="0"/>
      <w:marRight w:val="0"/>
      <w:marTop w:val="0"/>
      <w:marBottom w:val="0"/>
      <w:divBdr>
        <w:top w:val="none" w:sz="0" w:space="0" w:color="auto"/>
        <w:left w:val="none" w:sz="0" w:space="0" w:color="auto"/>
        <w:bottom w:val="none" w:sz="0" w:space="0" w:color="auto"/>
        <w:right w:val="none" w:sz="0" w:space="0" w:color="auto"/>
      </w:divBdr>
    </w:div>
    <w:div w:id="1334451146">
      <w:bodyDiv w:val="1"/>
      <w:marLeft w:val="0"/>
      <w:marRight w:val="0"/>
      <w:marTop w:val="0"/>
      <w:marBottom w:val="0"/>
      <w:divBdr>
        <w:top w:val="none" w:sz="0" w:space="0" w:color="auto"/>
        <w:left w:val="none" w:sz="0" w:space="0" w:color="auto"/>
        <w:bottom w:val="none" w:sz="0" w:space="0" w:color="auto"/>
        <w:right w:val="none" w:sz="0" w:space="0" w:color="auto"/>
      </w:divBdr>
    </w:div>
    <w:div w:id="1480538075">
      <w:bodyDiv w:val="1"/>
      <w:marLeft w:val="0"/>
      <w:marRight w:val="0"/>
      <w:marTop w:val="0"/>
      <w:marBottom w:val="0"/>
      <w:divBdr>
        <w:top w:val="none" w:sz="0" w:space="0" w:color="auto"/>
        <w:left w:val="none" w:sz="0" w:space="0" w:color="auto"/>
        <w:bottom w:val="none" w:sz="0" w:space="0" w:color="auto"/>
        <w:right w:val="none" w:sz="0" w:space="0" w:color="auto"/>
      </w:divBdr>
    </w:div>
    <w:div w:id="1635603754">
      <w:bodyDiv w:val="1"/>
      <w:marLeft w:val="0"/>
      <w:marRight w:val="0"/>
      <w:marTop w:val="0"/>
      <w:marBottom w:val="0"/>
      <w:divBdr>
        <w:top w:val="none" w:sz="0" w:space="0" w:color="auto"/>
        <w:left w:val="none" w:sz="0" w:space="0" w:color="auto"/>
        <w:bottom w:val="none" w:sz="0" w:space="0" w:color="auto"/>
        <w:right w:val="none" w:sz="0" w:space="0" w:color="auto"/>
      </w:divBdr>
      <w:divsChild>
        <w:div w:id="1896696100">
          <w:marLeft w:val="418"/>
          <w:marRight w:val="0"/>
          <w:marTop w:val="0"/>
          <w:marBottom w:val="200"/>
          <w:divBdr>
            <w:top w:val="none" w:sz="0" w:space="0" w:color="auto"/>
            <w:left w:val="none" w:sz="0" w:space="0" w:color="auto"/>
            <w:bottom w:val="none" w:sz="0" w:space="0" w:color="auto"/>
            <w:right w:val="none" w:sz="0" w:space="0" w:color="auto"/>
          </w:divBdr>
        </w:div>
        <w:div w:id="558983402">
          <w:marLeft w:val="418"/>
          <w:marRight w:val="0"/>
          <w:marTop w:val="0"/>
          <w:marBottom w:val="200"/>
          <w:divBdr>
            <w:top w:val="none" w:sz="0" w:space="0" w:color="auto"/>
            <w:left w:val="none" w:sz="0" w:space="0" w:color="auto"/>
            <w:bottom w:val="none" w:sz="0" w:space="0" w:color="auto"/>
            <w:right w:val="none" w:sz="0" w:space="0" w:color="auto"/>
          </w:divBdr>
        </w:div>
        <w:div w:id="197549749">
          <w:marLeft w:val="418"/>
          <w:marRight w:val="0"/>
          <w:marTop w:val="0"/>
          <w:marBottom w:val="200"/>
          <w:divBdr>
            <w:top w:val="none" w:sz="0" w:space="0" w:color="auto"/>
            <w:left w:val="none" w:sz="0" w:space="0" w:color="auto"/>
            <w:bottom w:val="none" w:sz="0" w:space="0" w:color="auto"/>
            <w:right w:val="none" w:sz="0" w:space="0" w:color="auto"/>
          </w:divBdr>
        </w:div>
      </w:divsChild>
    </w:div>
    <w:div w:id="1661154735">
      <w:bodyDiv w:val="1"/>
      <w:marLeft w:val="0"/>
      <w:marRight w:val="0"/>
      <w:marTop w:val="0"/>
      <w:marBottom w:val="0"/>
      <w:divBdr>
        <w:top w:val="none" w:sz="0" w:space="0" w:color="auto"/>
        <w:left w:val="none" w:sz="0" w:space="0" w:color="auto"/>
        <w:bottom w:val="none" w:sz="0" w:space="0" w:color="auto"/>
        <w:right w:val="none" w:sz="0" w:space="0" w:color="auto"/>
      </w:divBdr>
    </w:div>
    <w:div w:id="1858080519">
      <w:bodyDiv w:val="1"/>
      <w:marLeft w:val="0"/>
      <w:marRight w:val="0"/>
      <w:marTop w:val="0"/>
      <w:marBottom w:val="0"/>
      <w:divBdr>
        <w:top w:val="none" w:sz="0" w:space="0" w:color="auto"/>
        <w:left w:val="none" w:sz="0" w:space="0" w:color="auto"/>
        <w:bottom w:val="none" w:sz="0" w:space="0" w:color="auto"/>
        <w:right w:val="none" w:sz="0" w:space="0" w:color="auto"/>
      </w:divBdr>
    </w:div>
    <w:div w:id="1890913763">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siu.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6102</Words>
  <Characters>32743</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38768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Kgomotso Mabelebele</cp:lastModifiedBy>
  <cp:revision>5</cp:revision>
  <cp:lastPrinted>2025-04-04T11:13:00Z</cp:lastPrinted>
  <dcterms:created xsi:type="dcterms:W3CDTF">2025-09-04T09:49:00Z</dcterms:created>
  <dcterms:modified xsi:type="dcterms:W3CDTF">2025-09-04T09:52:00Z</dcterms:modified>
</cp:coreProperties>
</file>