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AA1E7" w14:textId="77777777" w:rsidR="00423B7F" w:rsidRPr="00DD7250" w:rsidRDefault="00423B7F" w:rsidP="00423B7F">
      <w:pPr>
        <w:pStyle w:val="ListParagraph"/>
        <w:numPr>
          <w:ilvl w:val="0"/>
          <w:numId w:val="1"/>
        </w:numPr>
      </w:pPr>
      <w:r w:rsidRPr="00DD7250">
        <w:rPr>
          <w:rFonts w:ascii="Arial" w:eastAsia="Times New Roman" w:hAnsi="Arial" w:cs="Arial"/>
          <w:b/>
        </w:rPr>
        <w:t>High</w:t>
      </w:r>
      <w:r w:rsidR="00AB034F">
        <w:rPr>
          <w:rFonts w:ascii="Arial" w:eastAsia="Times New Roman" w:hAnsi="Arial" w:cs="Arial"/>
          <w:b/>
        </w:rPr>
        <w:t>, Medium and Low</w:t>
      </w:r>
      <w:r w:rsidR="00402330">
        <w:rPr>
          <w:rFonts w:ascii="Arial" w:eastAsia="Times New Roman" w:hAnsi="Arial" w:cs="Arial"/>
          <w:b/>
        </w:rPr>
        <w:t xml:space="preserve"> </w:t>
      </w:r>
      <w:r w:rsidR="00AB034F">
        <w:rPr>
          <w:rFonts w:ascii="Arial" w:eastAsia="Times New Roman" w:hAnsi="Arial" w:cs="Arial"/>
          <w:b/>
        </w:rPr>
        <w:t>Categories</w:t>
      </w:r>
    </w:p>
    <w:tbl>
      <w:tblPr>
        <w:tblW w:w="13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992"/>
        <w:gridCol w:w="4823"/>
      </w:tblGrid>
      <w:tr w:rsidR="00423B7F" w:rsidRPr="00134E62" w14:paraId="438E5BEB" w14:textId="77777777" w:rsidTr="00781D32">
        <w:trPr>
          <w:cantSplit/>
          <w:trHeight w:val="584"/>
          <w:tblHeader/>
          <w:jc w:val="center"/>
        </w:trPr>
        <w:tc>
          <w:tcPr>
            <w:tcW w:w="657" w:type="dxa"/>
            <w:vMerge w:val="restart"/>
            <w:shd w:val="clear" w:color="auto" w:fill="FFFFFF"/>
            <w:vAlign w:val="center"/>
          </w:tcPr>
          <w:p w14:paraId="51E1F3B5"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Ref.</w:t>
            </w:r>
          </w:p>
        </w:tc>
        <w:tc>
          <w:tcPr>
            <w:tcW w:w="5721" w:type="dxa"/>
            <w:vMerge w:val="restart"/>
            <w:shd w:val="clear" w:color="auto" w:fill="FFFFFF"/>
            <w:vAlign w:val="center"/>
          </w:tcPr>
          <w:p w14:paraId="644F49F5"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KPIs</w:t>
            </w:r>
          </w:p>
        </w:tc>
        <w:tc>
          <w:tcPr>
            <w:tcW w:w="1525" w:type="dxa"/>
            <w:shd w:val="clear" w:color="auto" w:fill="FFFFFF"/>
            <w:vAlign w:val="center"/>
          </w:tcPr>
          <w:p w14:paraId="50D528B9"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Submission</w:t>
            </w:r>
          </w:p>
        </w:tc>
        <w:tc>
          <w:tcPr>
            <w:tcW w:w="992" w:type="dxa"/>
            <w:vMerge w:val="restart"/>
            <w:shd w:val="clear" w:color="auto" w:fill="FFFFFF"/>
            <w:textDirection w:val="btLr"/>
            <w:vAlign w:val="center"/>
          </w:tcPr>
          <w:p w14:paraId="1C88308E"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134E62">
              <w:rPr>
                <w:rFonts w:ascii="Arial" w:eastAsia="Times New Roman" w:hAnsi="Arial" w:cs="Arial"/>
                <w:b/>
                <w:u w:val="single"/>
              </w:rPr>
              <w:t>Actual score</w:t>
            </w:r>
          </w:p>
        </w:tc>
        <w:tc>
          <w:tcPr>
            <w:tcW w:w="4823" w:type="dxa"/>
            <w:vMerge w:val="restart"/>
            <w:shd w:val="clear" w:color="auto" w:fill="FFFFFF"/>
            <w:vAlign w:val="center"/>
          </w:tcPr>
          <w:p w14:paraId="2FBB67E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Comments</w:t>
            </w:r>
          </w:p>
        </w:tc>
      </w:tr>
      <w:tr w:rsidR="00423B7F" w:rsidRPr="00134E62" w14:paraId="57D38F85" w14:textId="77777777" w:rsidTr="00781D32">
        <w:trPr>
          <w:cantSplit/>
          <w:trHeight w:val="1331"/>
          <w:tblHeader/>
          <w:jc w:val="center"/>
        </w:trPr>
        <w:tc>
          <w:tcPr>
            <w:tcW w:w="657" w:type="dxa"/>
            <w:vMerge/>
            <w:shd w:val="clear" w:color="auto" w:fill="FFFFFF"/>
            <w:vAlign w:val="center"/>
          </w:tcPr>
          <w:p w14:paraId="47690D07"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2425AA66"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5406D143"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lang w:val="en-GB"/>
              </w:rPr>
            </w:pPr>
            <w:r w:rsidRPr="00134E62">
              <w:rPr>
                <w:rFonts w:ascii="Arial" w:eastAsia="Times New Roman" w:hAnsi="Arial" w:cs="Arial"/>
                <w:b/>
                <w:lang w:val="en-GB"/>
              </w:rPr>
              <w:t>Y = Yes</w:t>
            </w:r>
          </w:p>
          <w:p w14:paraId="2496D8C0"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lang w:val="en-GB"/>
              </w:rPr>
            </w:pPr>
            <w:r w:rsidRPr="00134E62">
              <w:rPr>
                <w:rFonts w:ascii="Arial" w:eastAsia="Times New Roman" w:hAnsi="Arial" w:cs="Arial"/>
                <w:b/>
                <w:lang w:val="en-GB"/>
              </w:rPr>
              <w:t>N= No</w:t>
            </w:r>
          </w:p>
          <w:p w14:paraId="4A05F652"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134E62">
              <w:rPr>
                <w:rFonts w:ascii="Arial" w:eastAsia="Times New Roman" w:hAnsi="Arial" w:cs="Arial"/>
                <w:b/>
                <w:lang w:val="en-GB"/>
              </w:rPr>
              <w:t>N/A = Not applicable</w:t>
            </w:r>
          </w:p>
        </w:tc>
        <w:tc>
          <w:tcPr>
            <w:tcW w:w="992" w:type="dxa"/>
            <w:vMerge/>
            <w:shd w:val="clear" w:color="auto" w:fill="FFFFFF"/>
            <w:textDirection w:val="btLr"/>
            <w:vAlign w:val="center"/>
          </w:tcPr>
          <w:p w14:paraId="61C786F2"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823" w:type="dxa"/>
            <w:vMerge/>
            <w:shd w:val="clear" w:color="auto" w:fill="FFFFFF"/>
            <w:vAlign w:val="center"/>
          </w:tcPr>
          <w:p w14:paraId="3E90E5F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23B7F" w:rsidRPr="00134E62" w14:paraId="013AC027" w14:textId="77777777" w:rsidTr="0061447E">
        <w:trPr>
          <w:trHeight w:val="20"/>
          <w:jc w:val="center"/>
        </w:trPr>
        <w:tc>
          <w:tcPr>
            <w:tcW w:w="657" w:type="dxa"/>
          </w:tcPr>
          <w:p w14:paraId="6A35CA24"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1</w:t>
            </w:r>
          </w:p>
        </w:tc>
        <w:tc>
          <w:tcPr>
            <w:tcW w:w="5721" w:type="dxa"/>
          </w:tcPr>
          <w:p w14:paraId="2C98A557" w14:textId="3A20079F" w:rsidR="00423B7F" w:rsidRPr="00134E62" w:rsidRDefault="00AC2EA6"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Pre-requisite</w:t>
            </w:r>
          </w:p>
          <w:p w14:paraId="770BC169"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5B277427" w14:textId="19E1FF50" w:rsidR="00781D32" w:rsidRPr="00AC2EA6"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134E62">
              <w:rPr>
                <w:rFonts w:ascii="Arial" w:eastAsia="Times New Roman" w:hAnsi="Arial" w:cs="Arial"/>
              </w:rPr>
              <w:t>Is the acknowledgement of Eskom's SH</w:t>
            </w:r>
            <w:r w:rsidR="00442DCA">
              <w:rPr>
                <w:rFonts w:ascii="Arial" w:eastAsia="Times New Roman" w:hAnsi="Arial" w:cs="Arial"/>
              </w:rPr>
              <w:t>E rules and requirements form (</w:t>
            </w:r>
            <w:r w:rsidRPr="00134E62">
              <w:rPr>
                <w:rFonts w:ascii="Arial" w:eastAsia="Times New Roman" w:hAnsi="Arial" w:cs="Arial"/>
              </w:rPr>
              <w:t xml:space="preserve">Annexure B) signed and </w:t>
            </w:r>
            <w:r w:rsidR="00AC2EA6">
              <w:rPr>
                <w:rFonts w:ascii="Arial" w:eastAsia="Times New Roman" w:hAnsi="Arial" w:cs="Arial"/>
              </w:rPr>
              <w:t>a copy thereof attached to this tender submissions</w:t>
            </w:r>
            <w:r w:rsidRPr="00134E62">
              <w:rPr>
                <w:rFonts w:ascii="Arial" w:eastAsia="Times New Roman" w:hAnsi="Arial" w:cs="Arial"/>
              </w:rPr>
              <w:t xml:space="preserve"> by the tenderer?</w:t>
            </w:r>
          </w:p>
        </w:tc>
        <w:tc>
          <w:tcPr>
            <w:tcW w:w="1525" w:type="dxa"/>
          </w:tcPr>
          <w:p w14:paraId="139FDE54"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992" w:type="dxa"/>
          </w:tcPr>
          <w:p w14:paraId="7720EE0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4558F84F"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11D58AD5" w14:textId="77777777" w:rsidTr="0061447E">
        <w:trPr>
          <w:trHeight w:val="20"/>
          <w:jc w:val="center"/>
        </w:trPr>
        <w:tc>
          <w:tcPr>
            <w:tcW w:w="657" w:type="dxa"/>
          </w:tcPr>
          <w:p w14:paraId="45EA364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2</w:t>
            </w:r>
          </w:p>
        </w:tc>
        <w:tc>
          <w:tcPr>
            <w:tcW w:w="5721" w:type="dxa"/>
          </w:tcPr>
          <w:p w14:paraId="45318F79" w14:textId="77777777" w:rsidR="00442DCA"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134E62">
              <w:rPr>
                <w:rFonts w:ascii="Arial" w:eastAsia="Calibri" w:hAnsi="Arial" w:cs="Arial"/>
                <w:b/>
                <w:lang w:val="en-US"/>
              </w:rPr>
              <w:t xml:space="preserve">Environmental </w:t>
            </w:r>
            <w:r w:rsidR="00442DCA">
              <w:rPr>
                <w:rFonts w:ascii="Arial" w:eastAsia="Calibri" w:hAnsi="Arial" w:cs="Arial"/>
                <w:b/>
                <w:lang w:val="en-US"/>
              </w:rPr>
              <w:t xml:space="preserve">Management </w:t>
            </w:r>
            <w:r w:rsidRPr="00134E62">
              <w:rPr>
                <w:rFonts w:ascii="Arial" w:eastAsia="Calibri" w:hAnsi="Arial" w:cs="Arial"/>
                <w:b/>
                <w:lang w:val="en-US"/>
              </w:rPr>
              <w:t xml:space="preserve">Plan for </w:t>
            </w:r>
            <w:r w:rsidR="0055054D">
              <w:rPr>
                <w:rFonts w:ascii="Arial" w:eastAsia="Calibri" w:hAnsi="Arial" w:cs="Arial"/>
                <w:b/>
                <w:lang w:val="en-US"/>
              </w:rPr>
              <w:t xml:space="preserve">the </w:t>
            </w:r>
            <w:r w:rsidRPr="00134E62">
              <w:rPr>
                <w:rFonts w:ascii="Arial" w:eastAsia="Calibri" w:hAnsi="Arial" w:cs="Arial"/>
                <w:b/>
                <w:lang w:val="en-US"/>
              </w:rPr>
              <w:t xml:space="preserve">Scope of work </w:t>
            </w:r>
            <w:r w:rsidR="0055054D">
              <w:rPr>
                <w:rFonts w:ascii="Arial" w:eastAsia="Calibri" w:hAnsi="Arial" w:cs="Arial"/>
                <w:b/>
                <w:lang w:val="en-US"/>
              </w:rPr>
              <w:t>addressing the following as a minimum</w:t>
            </w:r>
            <w:r w:rsidRPr="00134E62">
              <w:rPr>
                <w:rFonts w:ascii="Arial" w:eastAsia="Calibri" w:hAnsi="Arial" w:cs="Arial"/>
                <w:b/>
                <w:lang w:val="en-US"/>
              </w:rPr>
              <w:t xml:space="preserve">: </w:t>
            </w:r>
          </w:p>
          <w:p w14:paraId="65D858F8" w14:textId="379CC739" w:rsidR="00F82B5E" w:rsidRPr="00FC7748" w:rsidRDefault="00F82B5E" w:rsidP="00FC774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37DA1842" w14:textId="77777777" w:rsidR="00781D32" w:rsidRDefault="00781D32" w:rsidP="00781D3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44E1609C" w14:textId="77777777" w:rsidR="00781D32" w:rsidRDefault="00781D32" w:rsidP="00781D3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Applicable to high risk:</w:t>
            </w:r>
          </w:p>
          <w:p w14:paraId="15442933" w14:textId="77777777" w:rsidR="00781D32" w:rsidRDefault="00781D32" w:rsidP="00781D3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1486274D" w14:textId="3E87B643" w:rsidR="003C672D" w:rsidRPr="00A47D0E" w:rsidRDefault="003C672D" w:rsidP="00A47D0E">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82B5E">
              <w:rPr>
                <w:rFonts w:ascii="Arial" w:eastAsia="Calibri" w:hAnsi="Arial" w:cs="Arial"/>
                <w:lang w:val="en-US"/>
              </w:rPr>
              <w:t>Waste management (reduction, re-use, recycling, disposal).</w:t>
            </w:r>
          </w:p>
          <w:p w14:paraId="7E427D83" w14:textId="39BD9F53" w:rsidR="00423B7F" w:rsidRPr="00A47D0E" w:rsidRDefault="003C672D" w:rsidP="00A47D0E">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incident management.</w:t>
            </w:r>
          </w:p>
          <w:p w14:paraId="205E3BD9" w14:textId="1D29B617" w:rsidR="00423B7F" w:rsidRPr="00A47D0E" w:rsidRDefault="00AB034F" w:rsidP="00A47D0E">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Approach to ensuring compliance w</w:t>
            </w:r>
            <w:r w:rsidR="00FC7748">
              <w:rPr>
                <w:rFonts w:ascii="Arial" w:eastAsia="Calibri" w:hAnsi="Arial" w:cs="Arial"/>
                <w:lang w:val="en-US"/>
              </w:rPr>
              <w:t xml:space="preserve">ith </w:t>
            </w:r>
            <w:r>
              <w:rPr>
                <w:rFonts w:ascii="Arial" w:eastAsia="Calibri" w:hAnsi="Arial" w:cs="Arial"/>
                <w:lang w:val="en-US"/>
              </w:rPr>
              <w:t>environmental compliance obligations.</w:t>
            </w:r>
          </w:p>
          <w:p w14:paraId="5A2ABF95" w14:textId="77777777" w:rsidR="007B4686" w:rsidRDefault="00123018"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 xml:space="preserve">Environmental </w:t>
            </w:r>
            <w:r w:rsidR="00423B7F" w:rsidRPr="00134E62">
              <w:rPr>
                <w:rFonts w:ascii="Arial" w:eastAsia="Calibri" w:hAnsi="Arial" w:cs="Arial"/>
                <w:lang w:val="en-US"/>
              </w:rPr>
              <w:t>Communication and awareness</w:t>
            </w:r>
            <w:r>
              <w:rPr>
                <w:rFonts w:ascii="Arial" w:eastAsia="Calibri" w:hAnsi="Arial" w:cs="Arial"/>
                <w:lang w:val="en-US"/>
              </w:rPr>
              <w:t xml:space="preserve"> </w:t>
            </w:r>
          </w:p>
          <w:p w14:paraId="3504A978" w14:textId="77777777" w:rsidR="00AB034F" w:rsidRPr="00AB034F" w:rsidRDefault="00AB034F" w:rsidP="00AB034F">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Calibri" w:hAnsi="Arial" w:cs="Arial"/>
                <w:lang w:val="en-US"/>
              </w:rPr>
            </w:pPr>
          </w:p>
        </w:tc>
        <w:tc>
          <w:tcPr>
            <w:tcW w:w="1525" w:type="dxa"/>
          </w:tcPr>
          <w:p w14:paraId="0EE6417B"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992" w:type="dxa"/>
          </w:tcPr>
          <w:p w14:paraId="326AB9D7"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436842C0"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A47D0E" w:rsidRPr="00134E62" w14:paraId="75FFD966" w14:textId="77777777" w:rsidTr="0061447E">
        <w:trPr>
          <w:trHeight w:val="20"/>
          <w:jc w:val="center"/>
        </w:trPr>
        <w:tc>
          <w:tcPr>
            <w:tcW w:w="657" w:type="dxa"/>
          </w:tcPr>
          <w:p w14:paraId="7940F99D" w14:textId="10869F7D" w:rsidR="00A47D0E" w:rsidRPr="00134E62" w:rsidRDefault="00A47D0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5721" w:type="dxa"/>
          </w:tcPr>
          <w:p w14:paraId="4E6B6EB5" w14:textId="17A1399B" w:rsidR="00A47D0E" w:rsidRPr="00134E62" w:rsidRDefault="00A47D0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b/>
                <w:lang w:val="en-US"/>
              </w:rPr>
              <w:t>TOTAL</w:t>
            </w:r>
          </w:p>
        </w:tc>
        <w:tc>
          <w:tcPr>
            <w:tcW w:w="1525" w:type="dxa"/>
          </w:tcPr>
          <w:p w14:paraId="0A82FB5C" w14:textId="77777777" w:rsidR="00A47D0E" w:rsidRPr="00134E62" w:rsidRDefault="00A47D0E" w:rsidP="0061447E">
            <w:pPr>
              <w:contextualSpacing/>
              <w:rPr>
                <w:rFonts w:ascii="Arial" w:eastAsia="Calibri" w:hAnsi="Arial" w:cs="Arial"/>
                <w:lang w:val="en-US"/>
              </w:rPr>
            </w:pPr>
          </w:p>
        </w:tc>
        <w:tc>
          <w:tcPr>
            <w:tcW w:w="992" w:type="dxa"/>
          </w:tcPr>
          <w:p w14:paraId="5DF1B796" w14:textId="77777777" w:rsidR="00A47D0E" w:rsidRPr="00134E62" w:rsidRDefault="00A47D0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1D1CD40E" w14:textId="1F2BB5D2" w:rsidR="00A47D0E" w:rsidRPr="00134E62" w:rsidRDefault="00A47D0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b/>
              </w:rPr>
              <w:t>Approved/ Not Approved</w:t>
            </w:r>
          </w:p>
        </w:tc>
      </w:tr>
      <w:tr w:rsidR="00A47D0E" w:rsidRPr="00134E62" w14:paraId="37C8F95D" w14:textId="77777777" w:rsidTr="0061447E">
        <w:trPr>
          <w:trHeight w:val="20"/>
          <w:jc w:val="center"/>
        </w:trPr>
        <w:tc>
          <w:tcPr>
            <w:tcW w:w="657" w:type="dxa"/>
          </w:tcPr>
          <w:p w14:paraId="734426B9" w14:textId="1E4FDD27" w:rsidR="00A47D0E" w:rsidRPr="00134E62" w:rsidRDefault="00A47D0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5721" w:type="dxa"/>
          </w:tcPr>
          <w:p w14:paraId="64F048BC" w14:textId="18E82E96" w:rsidR="00A47D0E" w:rsidRPr="00FC7748" w:rsidRDefault="00A47D0E" w:rsidP="00FC774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71234583" w14:textId="77777777" w:rsidR="00A47D0E" w:rsidRPr="00134E62" w:rsidRDefault="00A47D0E" w:rsidP="0061447E">
            <w:pPr>
              <w:contextualSpacing/>
              <w:rPr>
                <w:rFonts w:ascii="Arial" w:eastAsia="Calibri" w:hAnsi="Arial" w:cs="Arial"/>
                <w:lang w:val="en-US"/>
              </w:rPr>
            </w:pPr>
          </w:p>
        </w:tc>
        <w:tc>
          <w:tcPr>
            <w:tcW w:w="992" w:type="dxa"/>
          </w:tcPr>
          <w:p w14:paraId="712E9E09" w14:textId="77777777" w:rsidR="00A47D0E" w:rsidRPr="00134E62" w:rsidRDefault="00A47D0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2471AB65" w14:textId="77777777" w:rsidR="00A47D0E" w:rsidRPr="00134E62" w:rsidRDefault="00A47D0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A47D0E" w:rsidRPr="00134E62" w14:paraId="7586F217" w14:textId="77777777" w:rsidTr="0061447E">
        <w:trPr>
          <w:trHeight w:val="20"/>
          <w:jc w:val="center"/>
        </w:trPr>
        <w:tc>
          <w:tcPr>
            <w:tcW w:w="657" w:type="dxa"/>
          </w:tcPr>
          <w:p w14:paraId="34133D0D" w14:textId="77777777" w:rsidR="00A47D0E" w:rsidRPr="00134E62" w:rsidRDefault="00A47D0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5721" w:type="dxa"/>
          </w:tcPr>
          <w:p w14:paraId="6119F483" w14:textId="58DCFE8B" w:rsidR="00A47D0E" w:rsidRPr="00134E62" w:rsidRDefault="00A47D0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3BC628CC" w14:textId="77777777" w:rsidR="00A47D0E" w:rsidRPr="00134E62" w:rsidRDefault="00A47D0E" w:rsidP="0061447E">
            <w:pPr>
              <w:contextualSpacing/>
              <w:rPr>
                <w:rFonts w:ascii="Arial" w:eastAsia="Calibri" w:hAnsi="Arial" w:cs="Arial"/>
                <w:lang w:val="en-US"/>
              </w:rPr>
            </w:pPr>
          </w:p>
        </w:tc>
        <w:tc>
          <w:tcPr>
            <w:tcW w:w="992" w:type="dxa"/>
          </w:tcPr>
          <w:p w14:paraId="3C17E078" w14:textId="77777777" w:rsidR="00A47D0E" w:rsidRPr="00134E62" w:rsidRDefault="00A47D0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7B0B2492" w14:textId="78E3DE88" w:rsidR="00A47D0E" w:rsidRPr="00134E62" w:rsidRDefault="00A47D0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c>
      </w:tr>
    </w:tbl>
    <w:p w14:paraId="550262B3" w14:textId="77777777" w:rsidR="00423B7F" w:rsidRDefault="00423B7F" w:rsidP="00423B7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57916117"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14:paraId="7F46970D"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14:paraId="521DDCE9"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 xml:space="preserve">1 = Document </w:t>
      </w:r>
      <w:proofErr w:type="gramStart"/>
      <w:r w:rsidRPr="00DD7250">
        <w:rPr>
          <w:rFonts w:ascii="Arial" w:eastAsia="Times New Roman" w:hAnsi="Arial" w:cs="Arial"/>
          <w:b/>
        </w:rPr>
        <w:t>submitted</w:t>
      </w:r>
      <w:proofErr w:type="gramEnd"/>
      <w:r w:rsidRPr="00DD7250">
        <w:rPr>
          <w:rFonts w:ascii="Arial" w:eastAsia="Times New Roman" w:hAnsi="Arial" w:cs="Arial"/>
          <w:b/>
        </w:rPr>
        <w:t xml:space="preserve">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14:paraId="5EB0B4FA"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C1BCEF6"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sectPr w:rsidR="00FA7356" w:rsidSect="00ED3A94">
      <w:headerReference w:type="default" r:id="rId7"/>
      <w:footerReference w:type="default" r:id="rId8"/>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DA33A" w14:textId="77777777" w:rsidR="00066FFE" w:rsidRDefault="00066FFE" w:rsidP="0028391D">
      <w:pPr>
        <w:spacing w:after="0" w:line="240" w:lineRule="auto"/>
      </w:pPr>
      <w:r>
        <w:separator/>
      </w:r>
    </w:p>
  </w:endnote>
  <w:endnote w:type="continuationSeparator" w:id="0">
    <w:p w14:paraId="44C4462D" w14:textId="77777777" w:rsidR="00066FFE" w:rsidRDefault="00066FFE"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28DBD8E2" w14:textId="77777777" w:rsidTr="00ED3A94">
      <w:tc>
        <w:tcPr>
          <w:tcW w:w="15168" w:type="dxa"/>
          <w:gridSpan w:val="2"/>
          <w:tcBorders>
            <w:top w:val="nil"/>
            <w:left w:val="nil"/>
            <w:bottom w:val="nil"/>
            <w:right w:val="nil"/>
          </w:tcBorders>
          <w:vAlign w:val="center"/>
        </w:tcPr>
        <w:p w14:paraId="7B9F49B7"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4E3395DB" w14:textId="77777777" w:rsidTr="00ED3A94">
      <w:trPr>
        <w:trHeight w:val="910"/>
      </w:trPr>
      <w:tc>
        <w:tcPr>
          <w:tcW w:w="15168" w:type="dxa"/>
          <w:gridSpan w:val="2"/>
          <w:tcBorders>
            <w:top w:val="nil"/>
            <w:left w:val="nil"/>
            <w:bottom w:val="nil"/>
            <w:right w:val="nil"/>
          </w:tcBorders>
        </w:tcPr>
        <w:p w14:paraId="151C230E"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00AB33B" wp14:editId="458AC16A">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E9BDC7"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B226CBD"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AB33B"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14:paraId="4DE9BDC7"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B226CBD"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3799877" w14:textId="77777777" w:rsidR="00ED3A94" w:rsidRDefault="00ED3A94" w:rsidP="00CF7037">
          <w:pPr>
            <w:rPr>
              <w:rFonts w:ascii="Arial" w:hAnsi="Arial" w:cs="Arial"/>
              <w:sz w:val="20"/>
              <w:szCs w:val="20"/>
              <w:lang w:val="en-GB"/>
            </w:rPr>
          </w:pPr>
        </w:p>
        <w:p w14:paraId="1ADAF8E8" w14:textId="77777777" w:rsidR="00ED3A94" w:rsidRDefault="00ED3A94" w:rsidP="00CF7037">
          <w:pPr>
            <w:rPr>
              <w:rFonts w:ascii="Arial" w:hAnsi="Arial" w:cs="Arial"/>
              <w:sz w:val="20"/>
              <w:szCs w:val="20"/>
              <w:lang w:val="en-GB"/>
            </w:rPr>
          </w:pPr>
        </w:p>
        <w:p w14:paraId="5D8B9081" w14:textId="77777777" w:rsidR="00ED3A94" w:rsidRDefault="00ED3A94" w:rsidP="00CF7037">
          <w:pPr>
            <w:rPr>
              <w:rFonts w:ascii="Arial" w:hAnsi="Arial" w:cs="Arial"/>
              <w:sz w:val="20"/>
              <w:szCs w:val="20"/>
              <w:lang w:val="en-GB"/>
            </w:rPr>
          </w:pPr>
        </w:p>
      </w:tc>
    </w:tr>
    <w:tr w:rsidR="00ED3A94" w14:paraId="71A423C5" w14:textId="77777777" w:rsidTr="00ED3A94">
      <w:tc>
        <w:tcPr>
          <w:tcW w:w="10773" w:type="dxa"/>
          <w:tcBorders>
            <w:top w:val="nil"/>
            <w:left w:val="nil"/>
            <w:bottom w:val="nil"/>
            <w:right w:val="nil"/>
          </w:tcBorders>
          <w:vAlign w:val="center"/>
        </w:tcPr>
        <w:p w14:paraId="2C08C91A"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6817BC6A" w14:textId="5AC1A62B"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20F19">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20F19">
            <w:rPr>
              <w:rFonts w:ascii="Arial" w:hAnsi="Arial" w:cs="Arial"/>
              <w:noProof/>
              <w:sz w:val="18"/>
              <w:szCs w:val="18"/>
            </w:rPr>
            <w:t>5</w:t>
          </w:r>
          <w:r w:rsidRPr="0047798B">
            <w:rPr>
              <w:rFonts w:ascii="Arial" w:hAnsi="Arial" w:cs="Arial"/>
              <w:sz w:val="18"/>
              <w:szCs w:val="18"/>
            </w:rPr>
            <w:fldChar w:fldCharType="end"/>
          </w:r>
        </w:p>
      </w:tc>
    </w:tr>
  </w:tbl>
  <w:p w14:paraId="40FD20AC"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58D26" w14:textId="77777777" w:rsidR="00066FFE" w:rsidRDefault="00066FFE" w:rsidP="0028391D">
      <w:pPr>
        <w:spacing w:after="0" w:line="240" w:lineRule="auto"/>
      </w:pPr>
      <w:r>
        <w:separator/>
      </w:r>
    </w:p>
  </w:footnote>
  <w:footnote w:type="continuationSeparator" w:id="0">
    <w:p w14:paraId="2F1EF77C" w14:textId="77777777" w:rsidR="00066FFE" w:rsidRDefault="00066FFE"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28797CCF" w14:textId="77777777" w:rsidTr="002C5969">
      <w:trPr>
        <w:cantSplit/>
        <w:trHeight w:val="263"/>
      </w:trPr>
      <w:tc>
        <w:tcPr>
          <w:tcW w:w="2410" w:type="dxa"/>
          <w:vMerge w:val="restart"/>
          <w:vAlign w:val="bottom"/>
        </w:tcPr>
        <w:p w14:paraId="18D3C9AE"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702ED7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42895338" r:id="rId2"/>
            </w:object>
          </w:r>
        </w:p>
      </w:tc>
      <w:tc>
        <w:tcPr>
          <w:tcW w:w="7938" w:type="dxa"/>
          <w:vMerge w:val="restart"/>
          <w:vAlign w:val="center"/>
        </w:tcPr>
        <w:p w14:paraId="0FECD3A2" w14:textId="6BFC0BDB" w:rsidR="002C5969" w:rsidRDefault="002C5969" w:rsidP="00E30E7D">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sidR="00E35864">
            <w:rPr>
              <w:rFonts w:ascii="Arial" w:hAnsi="Arial" w:cs="Arial"/>
              <w:b/>
              <w:bCs/>
              <w:sz w:val="24"/>
              <w:szCs w:val="24"/>
            </w:rPr>
            <w:t xml:space="preserve">Environmental </w:t>
          </w:r>
          <w:r w:rsidR="00E30E7D" w:rsidRPr="00DD7250">
            <w:rPr>
              <w:rFonts w:ascii="Arial" w:hAnsi="Arial" w:cs="Arial"/>
              <w:b/>
              <w:bCs/>
              <w:sz w:val="24"/>
              <w:szCs w:val="24"/>
            </w:rPr>
            <w:t xml:space="preserve">Tender Evaluation and Scoring Card </w:t>
          </w:r>
          <w:r w:rsidRPr="00ED3A94">
            <w:rPr>
              <w:rFonts w:ascii="Arial" w:hAnsi="Arial" w:cs="Arial"/>
              <w:b/>
              <w:sz w:val="24"/>
              <w:szCs w:val="24"/>
              <w:lang w:val="en-GB"/>
            </w:rPr>
            <w:fldChar w:fldCharType="end"/>
          </w:r>
        </w:p>
        <w:p w14:paraId="0B7FA2E8" w14:textId="77777777" w:rsidR="00E30E7D" w:rsidRPr="00ED3A94" w:rsidRDefault="00E30E7D" w:rsidP="00E30E7D">
          <w:pPr>
            <w:spacing w:after="0"/>
            <w:jc w:val="center"/>
            <w:rPr>
              <w:rFonts w:ascii="Arial" w:hAnsi="Arial" w:cs="Arial"/>
              <w:b/>
              <w:sz w:val="24"/>
              <w:szCs w:val="24"/>
              <w:lang w:val="en-GB"/>
            </w:rPr>
          </w:pPr>
          <w:r>
            <w:rPr>
              <w:rFonts w:ascii="Arial" w:hAnsi="Arial" w:cs="Arial"/>
              <w:b/>
              <w:sz w:val="24"/>
              <w:szCs w:val="24"/>
              <w:lang w:val="en-GB"/>
            </w:rPr>
            <w:t>(High</w:t>
          </w:r>
          <w:r w:rsidR="00E35864">
            <w:rPr>
              <w:rFonts w:ascii="Arial" w:hAnsi="Arial" w:cs="Arial"/>
              <w:b/>
              <w:sz w:val="24"/>
              <w:szCs w:val="24"/>
              <w:lang w:val="en-GB"/>
            </w:rPr>
            <w:t xml:space="preserve">, </w:t>
          </w:r>
          <w:proofErr w:type="gramStart"/>
          <w:r w:rsidR="00E35864">
            <w:rPr>
              <w:rFonts w:ascii="Arial" w:hAnsi="Arial" w:cs="Arial"/>
              <w:b/>
              <w:sz w:val="24"/>
              <w:szCs w:val="24"/>
              <w:lang w:val="en-GB"/>
            </w:rPr>
            <w:t>Medium</w:t>
          </w:r>
          <w:proofErr w:type="gramEnd"/>
          <w:r w:rsidR="00E35864">
            <w:rPr>
              <w:rFonts w:ascii="Arial" w:hAnsi="Arial" w:cs="Arial"/>
              <w:b/>
              <w:sz w:val="24"/>
              <w:szCs w:val="24"/>
              <w:lang w:val="en-GB"/>
            </w:rPr>
            <w:t xml:space="preserve"> and Low</w:t>
          </w:r>
          <w:r>
            <w:rPr>
              <w:rFonts w:ascii="Arial" w:hAnsi="Arial" w:cs="Arial"/>
              <w:b/>
              <w:sz w:val="24"/>
              <w:szCs w:val="24"/>
              <w:lang w:val="en-GB"/>
            </w:rPr>
            <w:t xml:space="preserve"> risk work)</w:t>
          </w:r>
        </w:p>
      </w:tc>
      <w:tc>
        <w:tcPr>
          <w:tcW w:w="2126" w:type="dxa"/>
          <w:shd w:val="clear" w:color="auto" w:fill="auto"/>
          <w:vAlign w:val="center"/>
        </w:tcPr>
        <w:p w14:paraId="3A994279"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497EB88"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7333967F"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1D217B07"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67ED1DAA" w14:textId="77777777" w:rsidTr="002C5969">
      <w:trPr>
        <w:cantSplit/>
        <w:trHeight w:val="261"/>
      </w:trPr>
      <w:tc>
        <w:tcPr>
          <w:tcW w:w="2410" w:type="dxa"/>
          <w:vMerge/>
          <w:vAlign w:val="bottom"/>
        </w:tcPr>
        <w:p w14:paraId="57B5CCB1" w14:textId="77777777" w:rsidR="002C5969" w:rsidRPr="003914DE" w:rsidRDefault="002C5969" w:rsidP="00CF7037">
          <w:pPr>
            <w:spacing w:before="840"/>
            <w:rPr>
              <w:rFonts w:ascii="Arial" w:hAnsi="Arial"/>
              <w:b/>
              <w:lang w:val="en-GB"/>
            </w:rPr>
          </w:pPr>
        </w:p>
      </w:tc>
      <w:tc>
        <w:tcPr>
          <w:tcW w:w="7938" w:type="dxa"/>
          <w:vMerge/>
          <w:vAlign w:val="center"/>
        </w:tcPr>
        <w:p w14:paraId="747A84AE"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1B40F402"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5DDC0AD" w14:textId="77777777" w:rsidR="002C5969" w:rsidRDefault="009545F8" w:rsidP="007D2711">
          <w:pPr>
            <w:spacing w:after="0"/>
            <w:rPr>
              <w:rFonts w:ascii="Arial" w:hAnsi="Arial"/>
              <w:b/>
              <w:color w:val="0000CC"/>
              <w:sz w:val="20"/>
              <w:lang w:val="en-GB"/>
            </w:rPr>
          </w:pPr>
          <w:r w:rsidRPr="009545F8">
            <w:rPr>
              <w:rFonts w:ascii="Arial" w:hAnsi="Arial"/>
              <w:b/>
              <w:color w:val="0000CC"/>
              <w:sz w:val="20"/>
              <w:lang w:val="en-GB"/>
            </w:rPr>
            <w:t>240-108987034</w:t>
          </w:r>
        </w:p>
      </w:tc>
      <w:tc>
        <w:tcPr>
          <w:tcW w:w="567" w:type="dxa"/>
          <w:shd w:val="clear" w:color="auto" w:fill="auto"/>
          <w:vAlign w:val="center"/>
        </w:tcPr>
        <w:p w14:paraId="47357F6B"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6A660C27" w14:textId="3417A56D" w:rsidR="002C5969" w:rsidRDefault="00AC2EA6" w:rsidP="007D2711">
          <w:pPr>
            <w:spacing w:after="0"/>
            <w:rPr>
              <w:rFonts w:ascii="Arial" w:hAnsi="Arial"/>
              <w:b/>
              <w:color w:val="0000CC"/>
              <w:sz w:val="20"/>
              <w:lang w:val="en-GB"/>
            </w:rPr>
          </w:pPr>
          <w:r>
            <w:rPr>
              <w:rFonts w:ascii="Arial" w:hAnsi="Arial"/>
              <w:b/>
              <w:color w:val="0000CC"/>
              <w:sz w:val="20"/>
              <w:lang w:val="en-GB"/>
            </w:rPr>
            <w:t>2</w:t>
          </w:r>
        </w:p>
      </w:tc>
    </w:tr>
    <w:tr w:rsidR="0028391D" w:rsidRPr="003914DE" w14:paraId="4CF6E42C" w14:textId="77777777" w:rsidTr="002C5969">
      <w:trPr>
        <w:cantSplit/>
        <w:trHeight w:val="261"/>
      </w:trPr>
      <w:tc>
        <w:tcPr>
          <w:tcW w:w="2410" w:type="dxa"/>
          <w:vMerge/>
          <w:vAlign w:val="bottom"/>
        </w:tcPr>
        <w:p w14:paraId="0E97F95F" w14:textId="77777777" w:rsidR="0028391D" w:rsidRPr="003914DE" w:rsidRDefault="0028391D" w:rsidP="00CF7037">
          <w:pPr>
            <w:spacing w:before="840"/>
            <w:rPr>
              <w:rFonts w:ascii="Arial" w:hAnsi="Arial"/>
              <w:b/>
              <w:lang w:val="en-GB"/>
            </w:rPr>
          </w:pPr>
        </w:p>
      </w:tc>
      <w:tc>
        <w:tcPr>
          <w:tcW w:w="7938" w:type="dxa"/>
          <w:vMerge/>
          <w:vAlign w:val="center"/>
        </w:tcPr>
        <w:p w14:paraId="77467997"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65B38C04"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340F6087" w14:textId="77777777" w:rsidR="0028391D" w:rsidRPr="00B34624" w:rsidRDefault="00A72A72" w:rsidP="00A72A72">
          <w:pPr>
            <w:spacing w:after="0"/>
            <w:rPr>
              <w:rFonts w:ascii="Arial" w:hAnsi="Arial"/>
              <w:b/>
              <w:sz w:val="20"/>
              <w:lang w:val="en-GB"/>
            </w:rPr>
          </w:pPr>
          <w:r>
            <w:rPr>
              <w:rFonts w:ascii="Arial" w:hAnsi="Arial"/>
              <w:b/>
              <w:sz w:val="20"/>
              <w:lang w:val="en-GB"/>
            </w:rPr>
            <w:t>November 2016</w:t>
          </w:r>
        </w:p>
      </w:tc>
    </w:tr>
    <w:tr w:rsidR="0028391D" w:rsidRPr="003914DE" w14:paraId="3C5A5A18" w14:textId="77777777" w:rsidTr="002C5969">
      <w:trPr>
        <w:cantSplit/>
        <w:trHeight w:hRule="exact" w:val="261"/>
      </w:trPr>
      <w:tc>
        <w:tcPr>
          <w:tcW w:w="2410" w:type="dxa"/>
          <w:vMerge/>
          <w:vAlign w:val="bottom"/>
        </w:tcPr>
        <w:p w14:paraId="369C509D" w14:textId="77777777" w:rsidR="0028391D" w:rsidRPr="003914DE" w:rsidRDefault="0028391D" w:rsidP="00CF7037">
          <w:pPr>
            <w:spacing w:before="840"/>
            <w:rPr>
              <w:rFonts w:ascii="Arial" w:hAnsi="Arial"/>
              <w:b/>
              <w:lang w:val="en-GB"/>
            </w:rPr>
          </w:pPr>
        </w:p>
      </w:tc>
      <w:tc>
        <w:tcPr>
          <w:tcW w:w="7938" w:type="dxa"/>
          <w:vMerge/>
          <w:vAlign w:val="center"/>
        </w:tcPr>
        <w:p w14:paraId="25CD6EB4"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551CB6CC" w14:textId="77777777"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499D8DEB" w14:textId="189F835C" w:rsidR="0028391D" w:rsidRPr="00B34624" w:rsidRDefault="00A72A72" w:rsidP="006B5CBA">
          <w:pPr>
            <w:spacing w:after="0" w:line="240" w:lineRule="auto"/>
            <w:rPr>
              <w:rFonts w:ascii="Arial" w:hAnsi="Arial"/>
              <w:b/>
              <w:sz w:val="20"/>
              <w:lang w:val="en-GB"/>
            </w:rPr>
          </w:pPr>
          <w:r>
            <w:rPr>
              <w:rFonts w:ascii="Arial" w:hAnsi="Arial"/>
              <w:b/>
              <w:sz w:val="20"/>
              <w:lang w:val="en-GB"/>
            </w:rPr>
            <w:t>December 202</w:t>
          </w:r>
          <w:r w:rsidR="00AC2EA6">
            <w:rPr>
              <w:rFonts w:ascii="Arial" w:hAnsi="Arial"/>
              <w:b/>
              <w:sz w:val="20"/>
              <w:lang w:val="en-GB"/>
            </w:rPr>
            <w:t>5</w:t>
          </w:r>
        </w:p>
      </w:tc>
    </w:tr>
  </w:tbl>
  <w:p w14:paraId="713F2FDF"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420712771">
    <w:abstractNumId w:val="5"/>
  </w:num>
  <w:num w:numId="2" w16cid:durableId="434592717">
    <w:abstractNumId w:val="2"/>
  </w:num>
  <w:num w:numId="3" w16cid:durableId="1847749470">
    <w:abstractNumId w:val="6"/>
  </w:num>
  <w:num w:numId="4" w16cid:durableId="1026178208">
    <w:abstractNumId w:val="1"/>
  </w:num>
  <w:num w:numId="5" w16cid:durableId="1316954790">
    <w:abstractNumId w:val="3"/>
  </w:num>
  <w:num w:numId="6" w16cid:durableId="1799377966">
    <w:abstractNumId w:val="4"/>
  </w:num>
  <w:num w:numId="7" w16cid:durableId="158638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65883"/>
    <w:rsid w:val="00066FFE"/>
    <w:rsid w:val="000A3E0E"/>
    <w:rsid w:val="0011652A"/>
    <w:rsid w:val="00123018"/>
    <w:rsid w:val="00134E62"/>
    <w:rsid w:val="00161486"/>
    <w:rsid w:val="001941FD"/>
    <w:rsid w:val="00196CC6"/>
    <w:rsid w:val="001C0825"/>
    <w:rsid w:val="001D411C"/>
    <w:rsid w:val="001D5F97"/>
    <w:rsid w:val="00216412"/>
    <w:rsid w:val="00251042"/>
    <w:rsid w:val="0028391D"/>
    <w:rsid w:val="00286EC4"/>
    <w:rsid w:val="002C5969"/>
    <w:rsid w:val="00302701"/>
    <w:rsid w:val="003043D9"/>
    <w:rsid w:val="00397D80"/>
    <w:rsid w:val="003C672D"/>
    <w:rsid w:val="003E4D3F"/>
    <w:rsid w:val="00402330"/>
    <w:rsid w:val="004034F8"/>
    <w:rsid w:val="00423B7F"/>
    <w:rsid w:val="00442DCA"/>
    <w:rsid w:val="004D4AEA"/>
    <w:rsid w:val="00506F5B"/>
    <w:rsid w:val="005116E3"/>
    <w:rsid w:val="00523D24"/>
    <w:rsid w:val="00523D87"/>
    <w:rsid w:val="0055054D"/>
    <w:rsid w:val="005559CC"/>
    <w:rsid w:val="005F6FF9"/>
    <w:rsid w:val="006138CB"/>
    <w:rsid w:val="00620933"/>
    <w:rsid w:val="00644775"/>
    <w:rsid w:val="006B0C01"/>
    <w:rsid w:val="006B5CBA"/>
    <w:rsid w:val="006D5652"/>
    <w:rsid w:val="0072002E"/>
    <w:rsid w:val="0073152C"/>
    <w:rsid w:val="00781D32"/>
    <w:rsid w:val="007B4686"/>
    <w:rsid w:val="007C0FAD"/>
    <w:rsid w:val="007D2711"/>
    <w:rsid w:val="00820F19"/>
    <w:rsid w:val="0083797C"/>
    <w:rsid w:val="00890A6A"/>
    <w:rsid w:val="008A54EF"/>
    <w:rsid w:val="008F3B12"/>
    <w:rsid w:val="00915C6C"/>
    <w:rsid w:val="009246A8"/>
    <w:rsid w:val="00931908"/>
    <w:rsid w:val="009545F8"/>
    <w:rsid w:val="009628CF"/>
    <w:rsid w:val="0097407E"/>
    <w:rsid w:val="009F20F2"/>
    <w:rsid w:val="00A47D0E"/>
    <w:rsid w:val="00A70BE2"/>
    <w:rsid w:val="00A72A72"/>
    <w:rsid w:val="00A93D6E"/>
    <w:rsid w:val="00AB034F"/>
    <w:rsid w:val="00AC2EA6"/>
    <w:rsid w:val="00B17AE3"/>
    <w:rsid w:val="00B34624"/>
    <w:rsid w:val="00BA3D87"/>
    <w:rsid w:val="00C50BD5"/>
    <w:rsid w:val="00C908F0"/>
    <w:rsid w:val="00CA2711"/>
    <w:rsid w:val="00CD7A04"/>
    <w:rsid w:val="00E13AED"/>
    <w:rsid w:val="00E30E7D"/>
    <w:rsid w:val="00E35864"/>
    <w:rsid w:val="00E8725E"/>
    <w:rsid w:val="00ED3A94"/>
    <w:rsid w:val="00ED4E72"/>
    <w:rsid w:val="00EF231D"/>
    <w:rsid w:val="00F130C6"/>
    <w:rsid w:val="00F1723A"/>
    <w:rsid w:val="00F44A12"/>
    <w:rsid w:val="00F76A93"/>
    <w:rsid w:val="00F8116A"/>
    <w:rsid w:val="00F82B5E"/>
    <w:rsid w:val="00FA7356"/>
    <w:rsid w:val="00FC7748"/>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A1103"/>
  <w15:docId w15:val="{78AE1440-76EA-4BB5-B682-25C5D067F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B7F"/>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23B7F"/>
    <w:pPr>
      <w:ind w:left="720"/>
      <w:contextualSpacing/>
    </w:pPr>
  </w:style>
  <w:style w:type="paragraph" w:customStyle="1" w:styleId="Reference">
    <w:name w:val="Reference"/>
    <w:basedOn w:val="Normal"/>
    <w:rsid w:val="00423B7F"/>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23B7F"/>
    <w:rPr>
      <w:color w:val="0000FF"/>
    </w:rPr>
  </w:style>
  <w:style w:type="paragraph" w:styleId="BalloonText">
    <w:name w:val="Balloon Text"/>
    <w:basedOn w:val="Normal"/>
    <w:link w:val="BalloonTextChar"/>
    <w:uiPriority w:val="99"/>
    <w:semiHidden/>
    <w:unhideWhenUsed/>
    <w:rsid w:val="00423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B7F"/>
    <w:rPr>
      <w:rFonts w:ascii="Tahoma" w:hAnsi="Tahoma" w:cs="Tahoma"/>
      <w:sz w:val="16"/>
      <w:szCs w:val="16"/>
    </w:rPr>
  </w:style>
  <w:style w:type="character" w:styleId="CommentReference">
    <w:name w:val="annotation reference"/>
    <w:basedOn w:val="DefaultParagraphFont"/>
    <w:uiPriority w:val="99"/>
    <w:semiHidden/>
    <w:unhideWhenUsed/>
    <w:rsid w:val="00123018"/>
    <w:rPr>
      <w:sz w:val="16"/>
      <w:szCs w:val="16"/>
    </w:rPr>
  </w:style>
  <w:style w:type="paragraph" w:styleId="CommentText">
    <w:name w:val="annotation text"/>
    <w:basedOn w:val="Normal"/>
    <w:link w:val="CommentTextChar"/>
    <w:uiPriority w:val="99"/>
    <w:semiHidden/>
    <w:unhideWhenUsed/>
    <w:rsid w:val="00123018"/>
    <w:pPr>
      <w:spacing w:line="240" w:lineRule="auto"/>
    </w:pPr>
    <w:rPr>
      <w:sz w:val="20"/>
      <w:szCs w:val="20"/>
    </w:rPr>
  </w:style>
  <w:style w:type="character" w:customStyle="1" w:styleId="CommentTextChar">
    <w:name w:val="Comment Text Char"/>
    <w:basedOn w:val="DefaultParagraphFont"/>
    <w:link w:val="CommentText"/>
    <w:uiPriority w:val="99"/>
    <w:semiHidden/>
    <w:rsid w:val="00123018"/>
    <w:rPr>
      <w:sz w:val="20"/>
      <w:szCs w:val="20"/>
    </w:rPr>
  </w:style>
  <w:style w:type="paragraph" w:styleId="CommentSubject">
    <w:name w:val="annotation subject"/>
    <w:basedOn w:val="CommentText"/>
    <w:next w:val="CommentText"/>
    <w:link w:val="CommentSubjectChar"/>
    <w:uiPriority w:val="99"/>
    <w:semiHidden/>
    <w:unhideWhenUsed/>
    <w:rsid w:val="00123018"/>
    <w:rPr>
      <w:b/>
      <w:bCs/>
    </w:rPr>
  </w:style>
  <w:style w:type="character" w:customStyle="1" w:styleId="CommentSubjectChar">
    <w:name w:val="Comment Subject Char"/>
    <w:basedOn w:val="CommentTextChar"/>
    <w:link w:val="CommentSubject"/>
    <w:uiPriority w:val="99"/>
    <w:semiHidden/>
    <w:rsid w:val="001230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126</Words>
  <Characters>721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Form Header and Footer Portait Template</vt:lpstr>
    </vt:vector>
  </TitlesOfParts>
  <Company>Eskom</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creator>André Hills</dc:creator>
  <cp:lastModifiedBy>Basi Jonas</cp:lastModifiedBy>
  <cp:revision>2</cp:revision>
  <dcterms:created xsi:type="dcterms:W3CDTF">2023-04-13T10:49:00Z</dcterms:created>
  <dcterms:modified xsi:type="dcterms:W3CDTF">2023-04-13T10:49:00Z</dcterms:modified>
</cp:coreProperties>
</file>