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D84" w:rsidRPr="006E2F5D" w:rsidRDefault="008A0D84" w:rsidP="00CA2C57">
      <w:pPr>
        <w:spacing w:before="99"/>
        <w:ind w:left="4523" w:right="11048"/>
      </w:pPr>
      <w:r w:rsidRPr="006E2F5D">
        <w:rPr>
          <w:noProof/>
        </w:rPr>
        <w:drawing>
          <wp:anchor distT="0" distB="0" distL="114300" distR="114300" simplePos="0" relativeHeight="251674624" behindDoc="0" locked="0" layoutInCell="1" allowOverlap="1" wp14:anchorId="0639D3A8" wp14:editId="4620DAE3">
            <wp:simplePos x="0" y="0"/>
            <wp:positionH relativeFrom="margin">
              <wp:align>center</wp:align>
            </wp:positionH>
            <wp:positionV relativeFrom="paragraph">
              <wp:posOffset>0</wp:posOffset>
            </wp:positionV>
            <wp:extent cx="1190625" cy="1000125"/>
            <wp:effectExtent l="0" t="0" r="9525" b="9525"/>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anchor>
        </w:drawing>
      </w:r>
    </w:p>
    <w:p w:rsidR="008A0D84" w:rsidRPr="006E2F5D" w:rsidRDefault="008A0D84" w:rsidP="008A0D84">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rsidR="008A0D84" w:rsidRPr="006E2F5D" w:rsidRDefault="008A0D84" w:rsidP="008A0D84">
      <w:pPr>
        <w:pStyle w:val="BodyText"/>
        <w:spacing w:before="13" w:line="228" w:lineRule="exact"/>
        <w:ind w:left="3312" w:right="3302" w:firstLine="0"/>
        <w:jc w:val="center"/>
        <w:rPr>
          <w:sz w:val="22"/>
          <w:szCs w:val="22"/>
        </w:rPr>
      </w:pPr>
      <w:r w:rsidRPr="006E2F5D">
        <w:rPr>
          <w:color w:val="828282"/>
          <w:spacing w:val="-2"/>
          <w:sz w:val="22"/>
          <w:szCs w:val="22"/>
        </w:rPr>
        <w:t>14</w:t>
      </w:r>
      <w:r w:rsidRPr="006E2F5D">
        <w:rPr>
          <w:color w:val="828282"/>
          <w:sz w:val="22"/>
          <w:szCs w:val="22"/>
        </w:rPr>
        <w:t>A</w:t>
      </w:r>
      <w:r w:rsidRPr="006E2F5D">
        <w:rPr>
          <w:color w:val="828282"/>
          <w:spacing w:val="-21"/>
          <w:sz w:val="22"/>
          <w:szCs w:val="22"/>
        </w:rPr>
        <w:t xml:space="preserve"> </w:t>
      </w:r>
      <w:r w:rsidRPr="006E2F5D">
        <w:rPr>
          <w:color w:val="828282"/>
          <w:spacing w:val="1"/>
          <w:sz w:val="22"/>
          <w:szCs w:val="22"/>
        </w:rPr>
        <w:t>J</w:t>
      </w:r>
      <w:r w:rsidRPr="006E2F5D">
        <w:rPr>
          <w:color w:val="828282"/>
          <w:spacing w:val="2"/>
          <w:sz w:val="22"/>
          <w:szCs w:val="22"/>
        </w:rPr>
        <w:t>e</w:t>
      </w:r>
      <w:r w:rsidRPr="006E2F5D">
        <w:rPr>
          <w:color w:val="828282"/>
          <w:spacing w:val="-2"/>
          <w:sz w:val="22"/>
          <w:szCs w:val="22"/>
        </w:rPr>
        <w:t>l</w:t>
      </w:r>
      <w:r w:rsidRPr="006E2F5D">
        <w:rPr>
          <w:color w:val="828282"/>
          <w:spacing w:val="1"/>
          <w:sz w:val="22"/>
          <w:szCs w:val="22"/>
        </w:rPr>
        <w:t>l</w:t>
      </w:r>
      <w:r w:rsidRPr="006E2F5D">
        <w:rPr>
          <w:color w:val="828282"/>
          <w:spacing w:val="-7"/>
          <w:sz w:val="22"/>
          <w:szCs w:val="22"/>
        </w:rPr>
        <w:t>i</w:t>
      </w:r>
      <w:r w:rsidRPr="006E2F5D">
        <w:rPr>
          <w:color w:val="828282"/>
          <w:spacing w:val="1"/>
          <w:sz w:val="22"/>
          <w:szCs w:val="22"/>
        </w:rPr>
        <w:t>c</w:t>
      </w:r>
      <w:r w:rsidRPr="006E2F5D">
        <w:rPr>
          <w:color w:val="828282"/>
          <w:spacing w:val="-3"/>
          <w:sz w:val="22"/>
          <w:szCs w:val="22"/>
        </w:rPr>
        <w:t>o</w:t>
      </w:r>
      <w:r w:rsidRPr="006E2F5D">
        <w:rPr>
          <w:color w:val="828282"/>
          <w:sz w:val="22"/>
          <w:szCs w:val="22"/>
        </w:rPr>
        <w:t>e</w:t>
      </w:r>
      <w:r w:rsidRPr="006E2F5D">
        <w:rPr>
          <w:color w:val="828282"/>
          <w:spacing w:val="-15"/>
          <w:sz w:val="22"/>
          <w:szCs w:val="22"/>
        </w:rPr>
        <w:t xml:space="preserve"> </w:t>
      </w:r>
      <w:r w:rsidRPr="006E2F5D">
        <w:rPr>
          <w:color w:val="828282"/>
          <w:sz w:val="22"/>
          <w:szCs w:val="22"/>
        </w:rPr>
        <w:t>A</w:t>
      </w:r>
      <w:r w:rsidRPr="006E2F5D">
        <w:rPr>
          <w:color w:val="828282"/>
          <w:spacing w:val="-6"/>
          <w:sz w:val="22"/>
          <w:szCs w:val="22"/>
        </w:rPr>
        <w:t>v</w:t>
      </w:r>
      <w:r w:rsidRPr="006E2F5D">
        <w:rPr>
          <w:color w:val="828282"/>
          <w:spacing w:val="-2"/>
          <w:sz w:val="22"/>
          <w:szCs w:val="22"/>
        </w:rPr>
        <w:t>e</w:t>
      </w:r>
      <w:r w:rsidRPr="006E2F5D">
        <w:rPr>
          <w:color w:val="828282"/>
          <w:spacing w:val="2"/>
          <w:sz w:val="22"/>
          <w:szCs w:val="22"/>
        </w:rPr>
        <w:t>n</w:t>
      </w:r>
      <w:r w:rsidRPr="006E2F5D">
        <w:rPr>
          <w:color w:val="828282"/>
          <w:spacing w:val="-2"/>
          <w:sz w:val="22"/>
          <w:szCs w:val="22"/>
        </w:rPr>
        <w:t>ue</w:t>
      </w:r>
      <w:r w:rsidRPr="006E2F5D">
        <w:rPr>
          <w:color w:val="828282"/>
          <w:sz w:val="22"/>
          <w:szCs w:val="22"/>
        </w:rPr>
        <w:t>,</w:t>
      </w:r>
      <w:r w:rsidRPr="006E2F5D">
        <w:rPr>
          <w:color w:val="828282"/>
          <w:spacing w:val="-16"/>
          <w:sz w:val="22"/>
          <w:szCs w:val="22"/>
        </w:rPr>
        <w:t xml:space="preserve"> </w:t>
      </w:r>
      <w:r w:rsidRPr="006E2F5D">
        <w:rPr>
          <w:color w:val="828282"/>
          <w:sz w:val="22"/>
          <w:szCs w:val="22"/>
        </w:rPr>
        <w:t>N</w:t>
      </w:r>
      <w:r w:rsidRPr="006E2F5D">
        <w:rPr>
          <w:color w:val="828282"/>
          <w:spacing w:val="-2"/>
          <w:sz w:val="22"/>
          <w:szCs w:val="22"/>
        </w:rPr>
        <w:t>E</w:t>
      </w:r>
      <w:r w:rsidRPr="006E2F5D">
        <w:rPr>
          <w:color w:val="828282"/>
          <w:spacing w:val="1"/>
          <w:sz w:val="22"/>
          <w:szCs w:val="22"/>
        </w:rPr>
        <w:t>D</w:t>
      </w:r>
      <w:r w:rsidRPr="006E2F5D">
        <w:rPr>
          <w:color w:val="828282"/>
          <w:spacing w:val="2"/>
          <w:sz w:val="22"/>
          <w:szCs w:val="22"/>
        </w:rPr>
        <w:t>L</w:t>
      </w:r>
      <w:r w:rsidRPr="006E2F5D">
        <w:rPr>
          <w:color w:val="828282"/>
          <w:spacing w:val="-2"/>
          <w:sz w:val="22"/>
          <w:szCs w:val="22"/>
        </w:rPr>
        <w:t>A</w:t>
      </w:r>
      <w:r w:rsidRPr="006E2F5D">
        <w:rPr>
          <w:color w:val="828282"/>
          <w:sz w:val="22"/>
          <w:szCs w:val="22"/>
        </w:rPr>
        <w:t>C</w:t>
      </w:r>
      <w:r w:rsidRPr="006E2F5D">
        <w:rPr>
          <w:color w:val="828282"/>
          <w:spacing w:val="-20"/>
          <w:sz w:val="22"/>
          <w:szCs w:val="22"/>
        </w:rPr>
        <w:t xml:space="preserve"> </w:t>
      </w:r>
      <w:r w:rsidRPr="006E2F5D">
        <w:rPr>
          <w:color w:val="828282"/>
          <w:spacing w:val="2"/>
          <w:sz w:val="22"/>
          <w:szCs w:val="22"/>
        </w:rPr>
        <w:t>H</w:t>
      </w:r>
      <w:r w:rsidRPr="006E2F5D">
        <w:rPr>
          <w:color w:val="828282"/>
          <w:spacing w:val="-2"/>
          <w:sz w:val="22"/>
          <w:szCs w:val="22"/>
        </w:rPr>
        <w:t>ou</w:t>
      </w:r>
      <w:r w:rsidRPr="006E2F5D">
        <w:rPr>
          <w:color w:val="828282"/>
          <w:spacing w:val="1"/>
          <w:sz w:val="22"/>
          <w:szCs w:val="22"/>
        </w:rPr>
        <w:t>s</w:t>
      </w:r>
      <w:r w:rsidRPr="006E2F5D">
        <w:rPr>
          <w:color w:val="828282"/>
          <w:spacing w:val="-2"/>
          <w:sz w:val="22"/>
          <w:szCs w:val="22"/>
        </w:rPr>
        <w:t>e</w:t>
      </w:r>
      <w:r w:rsidRPr="006E2F5D">
        <w:rPr>
          <w:color w:val="828282"/>
          <w:sz w:val="22"/>
          <w:szCs w:val="22"/>
        </w:rPr>
        <w:t>,</w:t>
      </w:r>
      <w:r w:rsidRPr="006E2F5D">
        <w:rPr>
          <w:color w:val="828282"/>
          <w:spacing w:val="-17"/>
          <w:sz w:val="22"/>
          <w:szCs w:val="22"/>
        </w:rPr>
        <w:t xml:space="preserve"> </w:t>
      </w:r>
      <w:r w:rsidRPr="006E2F5D">
        <w:rPr>
          <w:color w:val="828282"/>
          <w:sz w:val="22"/>
          <w:szCs w:val="22"/>
        </w:rPr>
        <w:t>R</w:t>
      </w:r>
      <w:r w:rsidRPr="006E2F5D">
        <w:rPr>
          <w:color w:val="828282"/>
          <w:spacing w:val="-3"/>
          <w:sz w:val="22"/>
          <w:szCs w:val="22"/>
        </w:rPr>
        <w:t>o</w:t>
      </w:r>
      <w:r w:rsidRPr="006E2F5D">
        <w:rPr>
          <w:color w:val="828282"/>
          <w:spacing w:val="1"/>
          <w:sz w:val="22"/>
          <w:szCs w:val="22"/>
        </w:rPr>
        <w:t>s</w:t>
      </w:r>
      <w:r w:rsidRPr="006E2F5D">
        <w:rPr>
          <w:color w:val="828282"/>
          <w:spacing w:val="-2"/>
          <w:sz w:val="22"/>
          <w:szCs w:val="22"/>
        </w:rPr>
        <w:t>e</w:t>
      </w:r>
      <w:r w:rsidRPr="006E2F5D">
        <w:rPr>
          <w:color w:val="828282"/>
          <w:spacing w:val="1"/>
          <w:sz w:val="22"/>
          <w:szCs w:val="22"/>
        </w:rPr>
        <w:t>b</w:t>
      </w:r>
      <w:r w:rsidRPr="006E2F5D">
        <w:rPr>
          <w:color w:val="828282"/>
          <w:spacing w:val="-2"/>
          <w:sz w:val="22"/>
          <w:szCs w:val="22"/>
        </w:rPr>
        <w:t>ank P</w:t>
      </w:r>
      <w:r w:rsidRPr="006E2F5D">
        <w:rPr>
          <w:color w:val="828282"/>
          <w:sz w:val="22"/>
          <w:szCs w:val="22"/>
        </w:rPr>
        <w:t>O</w:t>
      </w:r>
      <w:r w:rsidRPr="006E2F5D">
        <w:rPr>
          <w:color w:val="828282"/>
          <w:spacing w:val="-15"/>
          <w:sz w:val="22"/>
          <w:szCs w:val="22"/>
        </w:rPr>
        <w:t xml:space="preserve"> </w:t>
      </w:r>
      <w:r w:rsidRPr="006E2F5D">
        <w:rPr>
          <w:color w:val="828282"/>
          <w:spacing w:val="-2"/>
          <w:sz w:val="22"/>
          <w:szCs w:val="22"/>
        </w:rPr>
        <w:t>Bo</w:t>
      </w:r>
      <w:r w:rsidRPr="006E2F5D">
        <w:rPr>
          <w:color w:val="828282"/>
          <w:sz w:val="22"/>
          <w:szCs w:val="22"/>
        </w:rPr>
        <w:t>x</w:t>
      </w:r>
      <w:r w:rsidRPr="006E2F5D">
        <w:rPr>
          <w:color w:val="828282"/>
          <w:spacing w:val="-15"/>
          <w:sz w:val="22"/>
          <w:szCs w:val="22"/>
        </w:rPr>
        <w:t xml:space="preserve"> </w:t>
      </w:r>
      <w:r w:rsidRPr="006E2F5D">
        <w:rPr>
          <w:color w:val="828282"/>
          <w:spacing w:val="-2"/>
          <w:sz w:val="22"/>
          <w:szCs w:val="22"/>
        </w:rPr>
        <w:t>1</w:t>
      </w:r>
      <w:r w:rsidRPr="006E2F5D">
        <w:rPr>
          <w:color w:val="828282"/>
          <w:spacing w:val="2"/>
          <w:sz w:val="22"/>
          <w:szCs w:val="22"/>
        </w:rPr>
        <w:t>77</w:t>
      </w:r>
      <w:r w:rsidRPr="006E2F5D">
        <w:rPr>
          <w:color w:val="828282"/>
          <w:spacing w:val="-2"/>
          <w:sz w:val="22"/>
          <w:szCs w:val="22"/>
        </w:rPr>
        <w:t>5</w:t>
      </w:r>
      <w:r w:rsidRPr="006E2F5D">
        <w:rPr>
          <w:color w:val="828282"/>
          <w:sz w:val="22"/>
          <w:szCs w:val="22"/>
        </w:rPr>
        <w:t>,</w:t>
      </w:r>
      <w:r w:rsidRPr="006E2F5D">
        <w:rPr>
          <w:color w:val="828282"/>
          <w:spacing w:val="-17"/>
          <w:sz w:val="22"/>
          <w:szCs w:val="22"/>
        </w:rPr>
        <w:t xml:space="preserve"> </w:t>
      </w:r>
      <w:r w:rsidRPr="006E2F5D">
        <w:rPr>
          <w:color w:val="828282"/>
          <w:spacing w:val="-2"/>
          <w:sz w:val="22"/>
          <w:szCs w:val="22"/>
        </w:rPr>
        <w:t>Sa</w:t>
      </w:r>
      <w:r w:rsidRPr="006E2F5D">
        <w:rPr>
          <w:color w:val="828282"/>
          <w:sz w:val="22"/>
          <w:szCs w:val="22"/>
        </w:rPr>
        <w:t>x</w:t>
      </w:r>
      <w:r w:rsidRPr="006E2F5D">
        <w:rPr>
          <w:color w:val="828282"/>
          <w:spacing w:val="2"/>
          <w:sz w:val="22"/>
          <w:szCs w:val="22"/>
        </w:rPr>
        <w:t>o</w:t>
      </w:r>
      <w:r w:rsidRPr="006E2F5D">
        <w:rPr>
          <w:color w:val="828282"/>
          <w:spacing w:val="3"/>
          <w:sz w:val="22"/>
          <w:szCs w:val="22"/>
        </w:rPr>
        <w:t>n</w:t>
      </w:r>
      <w:r w:rsidRPr="006E2F5D">
        <w:rPr>
          <w:color w:val="828282"/>
          <w:spacing w:val="-4"/>
          <w:sz w:val="22"/>
          <w:szCs w:val="22"/>
        </w:rPr>
        <w:t>w</w:t>
      </w:r>
      <w:r w:rsidRPr="006E2F5D">
        <w:rPr>
          <w:color w:val="828282"/>
          <w:spacing w:val="2"/>
          <w:sz w:val="22"/>
          <w:szCs w:val="22"/>
        </w:rPr>
        <w:t>o</w:t>
      </w:r>
      <w:r w:rsidRPr="006E2F5D">
        <w:rPr>
          <w:color w:val="828282"/>
          <w:spacing w:val="-2"/>
          <w:sz w:val="22"/>
          <w:szCs w:val="22"/>
        </w:rPr>
        <w:t>ld</w:t>
      </w:r>
      <w:r w:rsidRPr="006E2F5D">
        <w:rPr>
          <w:color w:val="828282"/>
          <w:sz w:val="22"/>
          <w:szCs w:val="22"/>
        </w:rPr>
        <w:t>,</w:t>
      </w:r>
      <w:r w:rsidRPr="006E2F5D">
        <w:rPr>
          <w:color w:val="828282"/>
          <w:spacing w:val="-14"/>
          <w:sz w:val="22"/>
          <w:szCs w:val="22"/>
        </w:rPr>
        <w:t xml:space="preserve"> </w:t>
      </w:r>
      <w:r w:rsidRPr="006E2F5D">
        <w:rPr>
          <w:color w:val="828282"/>
          <w:spacing w:val="-2"/>
          <w:sz w:val="22"/>
          <w:szCs w:val="22"/>
        </w:rPr>
        <w:t>2132</w:t>
      </w:r>
    </w:p>
    <w:p w:rsidR="005C3357" w:rsidRDefault="005C3357" w:rsidP="005C3357">
      <w:pPr>
        <w:jc w:val="center"/>
        <w:rPr>
          <w:rFonts w:ascii="Arial" w:hAnsi="Arial" w:cs="Arial"/>
          <w:b/>
        </w:rPr>
      </w:pPr>
    </w:p>
    <w:p w:rsidR="00D47687" w:rsidRPr="00F62D2A" w:rsidRDefault="00D47687" w:rsidP="005C3357">
      <w:pPr>
        <w:jc w:val="center"/>
        <w:rPr>
          <w:rFonts w:ascii="Arial" w:hAnsi="Arial" w:cs="Arial"/>
          <w:b/>
        </w:rPr>
      </w:pPr>
      <w:r>
        <w:rPr>
          <w:rFonts w:ascii="Arial" w:hAnsi="Arial" w:cs="Arial"/>
          <w:b/>
        </w:rPr>
        <w:t>INVITATION TO TENDER</w:t>
      </w:r>
    </w:p>
    <w:p w:rsidR="005C3357" w:rsidRPr="00F62D2A" w:rsidRDefault="005C3357" w:rsidP="005C3357">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5C3357" w:rsidRPr="00F62D2A" w:rsidTr="005C3357">
        <w:trPr>
          <w:trHeight w:val="548"/>
        </w:trPr>
        <w:tc>
          <w:tcPr>
            <w:tcW w:w="9780" w:type="dxa"/>
            <w:tcBorders>
              <w:top w:val="single" w:sz="8" w:space="0" w:color="000000"/>
              <w:left w:val="single" w:sz="8" w:space="0" w:color="000000"/>
              <w:bottom w:val="single" w:sz="8" w:space="0" w:color="000000"/>
              <w:right w:val="single" w:sz="8" w:space="0" w:color="000000"/>
            </w:tcBorders>
            <w:hideMark/>
          </w:tcPr>
          <w:p w:rsidR="005C3357" w:rsidRPr="00F62D2A" w:rsidRDefault="005C3357" w:rsidP="005C3357">
            <w:pPr>
              <w:jc w:val="center"/>
              <w:rPr>
                <w:rFonts w:ascii="Arial" w:hAnsi="Arial" w:cs="Arial"/>
                <w:b/>
              </w:rPr>
            </w:pPr>
            <w:r w:rsidRPr="00F62D2A">
              <w:rPr>
                <w:rFonts w:ascii="Arial" w:hAnsi="Arial" w:cs="Arial"/>
                <w:b/>
              </w:rPr>
              <w:t>YOU ARE HEREBY INVITED TO SUBMIT PROPOSALS FOR</w:t>
            </w:r>
            <w:r w:rsidR="009D4030">
              <w:rPr>
                <w:rFonts w:ascii="Arial" w:hAnsi="Arial" w:cs="Arial"/>
                <w:b/>
              </w:rPr>
              <w:t xml:space="preserve"> VOICE AND DATA -</w:t>
            </w:r>
            <w:r w:rsidRPr="00F62D2A">
              <w:rPr>
                <w:rFonts w:ascii="Arial" w:hAnsi="Arial" w:cs="Arial"/>
                <w:b/>
              </w:rPr>
              <w:t xml:space="preserve"> </w:t>
            </w:r>
            <w:r w:rsidR="00CD6BFB">
              <w:rPr>
                <w:rFonts w:ascii="Arial" w:hAnsi="Arial" w:cs="Arial"/>
                <w:b/>
              </w:rPr>
              <w:t>ICT INFRASTRACTURE AND OPERATIONS SERVICES</w:t>
            </w:r>
            <w:r w:rsidR="00D47687">
              <w:rPr>
                <w:rFonts w:ascii="Arial" w:hAnsi="Arial" w:cs="Arial"/>
                <w:b/>
              </w:rPr>
              <w:t xml:space="preserve"> </w:t>
            </w:r>
          </w:p>
        </w:tc>
      </w:tr>
    </w:tbl>
    <w:p w:rsidR="005C3357" w:rsidRPr="00F62D2A" w:rsidRDefault="005C3357" w:rsidP="005C3357">
      <w:pPr>
        <w:jc w:val="center"/>
        <w:rPr>
          <w:rFonts w:ascii="Arial" w:hAnsi="Arial" w:cs="Arial"/>
          <w:b/>
        </w:rPr>
      </w:pPr>
    </w:p>
    <w:p w:rsidR="005C3357" w:rsidRPr="00F62D2A" w:rsidRDefault="005C3357" w:rsidP="005C3357">
      <w:pPr>
        <w:jc w:val="center"/>
        <w:rPr>
          <w:rFonts w:ascii="Arial" w:hAnsi="Arial" w:cs="Arial"/>
          <w:b/>
        </w:rPr>
      </w:pPr>
    </w:p>
    <w:p w:rsidR="005C3357" w:rsidRPr="00F62D2A" w:rsidRDefault="005C3357" w:rsidP="005C3357">
      <w:pPr>
        <w:rPr>
          <w:rFonts w:ascii="Arial" w:hAnsi="Arial" w:cs="Arial"/>
          <w:sz w:val="20"/>
          <w:szCs w:val="20"/>
        </w:rPr>
      </w:pPr>
      <w:bookmarkStart w:id="0" w:name="_GoBack"/>
      <w:bookmarkEnd w:id="0"/>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w:t>
            </w:r>
            <w:r w:rsidR="00B1036B">
              <w:rPr>
                <w:rFonts w:ascii="Arial" w:hAnsi="Arial" w:cs="Arial"/>
                <w:b/>
              </w:rPr>
              <w:t>3</w:t>
            </w:r>
            <w:r w:rsidRPr="00F62D2A">
              <w:rPr>
                <w:rFonts w:ascii="Arial" w:hAnsi="Arial" w:cs="Arial"/>
                <w:b/>
              </w:rPr>
              <w:t>/2</w:t>
            </w:r>
            <w:r w:rsidR="00B1036B">
              <w:rPr>
                <w:rFonts w:ascii="Arial" w:hAnsi="Arial" w:cs="Arial"/>
                <w:b/>
              </w:rPr>
              <w:t>4</w:t>
            </w:r>
            <w:r w:rsidRPr="00F62D2A">
              <w:rPr>
                <w:rFonts w:ascii="Arial" w:hAnsi="Arial" w:cs="Arial"/>
                <w:b/>
              </w:rPr>
              <w:t>/0</w:t>
            </w:r>
            <w:r w:rsidR="00B1036B">
              <w:rPr>
                <w:rFonts w:ascii="Arial" w:hAnsi="Arial" w:cs="Arial"/>
                <w:b/>
              </w:rPr>
              <w:t>1</w:t>
            </w: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B1036B"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17 July</w:t>
            </w:r>
            <w:r w:rsidR="00D47687">
              <w:rPr>
                <w:rFonts w:ascii="Arial" w:hAnsi="Arial" w:cs="Arial"/>
                <w:b/>
              </w:rPr>
              <w:t xml:space="preserve"> 2023</w:t>
            </w:r>
          </w:p>
        </w:tc>
      </w:tr>
      <w:tr w:rsidR="005C3357" w:rsidRPr="00F62D2A" w:rsidTr="005C3357">
        <w:trPr>
          <w:trHeight w:val="135"/>
        </w:trPr>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 </w:t>
            </w:r>
            <w:bookmarkStart w:id="1" w:name="_Hlk140499888"/>
            <w:r w:rsidR="00D47687">
              <w:rPr>
                <w:rFonts w:ascii="Arial" w:hAnsi="Arial" w:cs="Arial"/>
                <w:b/>
              </w:rPr>
              <w:t>0</w:t>
            </w:r>
            <w:r w:rsidR="00B1036B">
              <w:rPr>
                <w:rFonts w:ascii="Arial" w:hAnsi="Arial" w:cs="Arial"/>
                <w:b/>
              </w:rPr>
              <w:t>7</w:t>
            </w:r>
            <w:r w:rsidR="00D47687">
              <w:rPr>
                <w:rFonts w:ascii="Arial" w:hAnsi="Arial" w:cs="Arial"/>
                <w:b/>
              </w:rPr>
              <w:t xml:space="preserve"> </w:t>
            </w:r>
            <w:r w:rsidR="00CD6BFB">
              <w:rPr>
                <w:rFonts w:ascii="Arial" w:hAnsi="Arial" w:cs="Arial"/>
                <w:b/>
              </w:rPr>
              <w:t>August 2023</w:t>
            </w:r>
            <w:r>
              <w:rPr>
                <w:rFonts w:ascii="Arial" w:hAnsi="Arial" w:cs="Arial"/>
                <w:b/>
              </w:rPr>
              <w:t xml:space="preserve"> at 11am</w:t>
            </w:r>
            <w:bookmarkEnd w:id="1"/>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Pr>
                <w:rFonts w:ascii="Arial" w:hAnsi="Arial" w:cs="Arial"/>
                <w:b/>
              </w:rPr>
              <w:t xml:space="preserve">BID </w:t>
            </w:r>
            <w:r w:rsidRPr="00F62D2A">
              <w:rPr>
                <w:rFonts w:ascii="Arial" w:hAnsi="Arial" w:cs="Arial"/>
                <w:b/>
              </w:rPr>
              <w:t>CLOSING DATE)</w:t>
            </w: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2422F"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Monday 24 July 2023</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w:t>
            </w:r>
            <w:r w:rsidR="00D47687">
              <w:rPr>
                <w:rFonts w:ascii="Arial" w:hAnsi="Arial" w:cs="Arial"/>
                <w:b/>
              </w:rPr>
              <w:t>0</w:t>
            </w:r>
            <w:r>
              <w:rPr>
                <w:rFonts w:ascii="Arial" w:hAnsi="Arial" w:cs="Arial"/>
                <w:b/>
              </w:rPr>
              <w:t>h00</w:t>
            </w:r>
          </w:p>
          <w:p w:rsidR="005C3357" w:rsidRDefault="005C3357" w:rsidP="0047165A">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Online Platform</w:t>
            </w:r>
            <w:r>
              <w:rPr>
                <w:rFonts w:ascii="Arial" w:hAnsi="Arial" w:cs="Arial"/>
              </w:rPr>
              <w:t xml:space="preserve"> </w:t>
            </w:r>
          </w:p>
          <w:p w:rsidR="00D527F5" w:rsidRDefault="00D527F5" w:rsidP="0047165A">
            <w:pPr>
              <w:tabs>
                <w:tab w:val="left" w:pos="720"/>
                <w:tab w:val="left" w:pos="1944"/>
                <w:tab w:val="left" w:pos="3384"/>
                <w:tab w:val="left" w:pos="3744"/>
                <w:tab w:val="left" w:pos="4644"/>
                <w:tab w:val="left" w:pos="5760"/>
                <w:tab w:val="left" w:pos="7920"/>
              </w:tabs>
              <w:rPr>
                <w:rFonts w:ascii="Arial" w:hAnsi="Arial" w:cs="Arial"/>
              </w:rPr>
            </w:pPr>
            <w:hyperlink r:id="rId11" w:tgtFrame="_blank" w:history="1">
              <w:r>
                <w:rPr>
                  <w:rStyle w:val="Hyperlink"/>
                  <w:rFonts w:ascii="Segoe UI Semibold" w:eastAsia="Times New Roman" w:hAnsi="Segoe UI Semibold" w:cs="Segoe UI Semibold"/>
                  <w:color w:val="6264A7"/>
                  <w:sz w:val="21"/>
                  <w:szCs w:val="21"/>
                  <w:lang w:val="en-US"/>
                </w:rPr>
                <w:t>Click here to join the meeting</w:t>
              </w:r>
            </w:hyperlink>
          </w:p>
          <w:p w:rsidR="0052422F" w:rsidRPr="0052422F" w:rsidRDefault="0052422F" w:rsidP="0047165A">
            <w:pPr>
              <w:tabs>
                <w:tab w:val="left" w:pos="720"/>
                <w:tab w:val="left" w:pos="1944"/>
                <w:tab w:val="left" w:pos="3384"/>
                <w:tab w:val="left" w:pos="3744"/>
                <w:tab w:val="left" w:pos="4644"/>
                <w:tab w:val="left" w:pos="5760"/>
                <w:tab w:val="left" w:pos="7920"/>
              </w:tabs>
              <w:rPr>
                <w:rFonts w:ascii="Arial" w:hAnsi="Arial" w:cs="Arial"/>
              </w:rPr>
            </w:pPr>
          </w:p>
        </w:tc>
      </w:tr>
      <w:tr w:rsidR="005C3357" w:rsidRPr="00F62D2A" w:rsidTr="005C3357">
        <w:trPr>
          <w:trHeight w:val="477"/>
        </w:trPr>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rsidR="005C3357" w:rsidRPr="002E00C8" w:rsidRDefault="009D4030" w:rsidP="005C3357">
            <w:pPr>
              <w:rPr>
                <w:rFonts w:ascii="Arial" w:hAnsi="Arial" w:cs="Arial"/>
                <w:b/>
              </w:rPr>
            </w:pPr>
            <w:r>
              <w:rPr>
                <w:rFonts w:ascii="Arial" w:hAnsi="Arial" w:cs="Arial"/>
                <w:b/>
              </w:rPr>
              <w:t xml:space="preserve">Voice and Data - </w:t>
            </w:r>
            <w:r w:rsidR="00CD6BFB">
              <w:rPr>
                <w:rFonts w:ascii="Arial" w:hAnsi="Arial" w:cs="Arial"/>
                <w:b/>
              </w:rPr>
              <w:t>ICT Infrastructure and Operations services</w:t>
            </w: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lastRenderedPageBreak/>
              <w:t>14A Jellicoe Avenue, Rosebank</w:t>
            </w:r>
          </w:p>
          <w:p w:rsidR="005C3357" w:rsidRPr="00F62D2A" w:rsidRDefault="005C3357" w:rsidP="005C3357">
            <w:pPr>
              <w:tabs>
                <w:tab w:val="left" w:pos="720"/>
                <w:tab w:val="left" w:pos="1944"/>
                <w:tab w:val="left" w:pos="3384"/>
                <w:tab w:val="left" w:pos="3744"/>
                <w:tab w:val="left" w:pos="4644"/>
                <w:tab w:val="left" w:pos="5760"/>
                <w:tab w:val="left" w:pos="7920"/>
              </w:tabs>
              <w:rPr>
                <w:rFonts w:ascii="Arial" w:hAnsi="Arial" w:cs="Arial"/>
              </w:rPr>
            </w:pPr>
          </w:p>
        </w:tc>
      </w:tr>
      <w:tr w:rsidR="005C3357" w:rsidRPr="00F62D2A" w:rsidTr="005C3357">
        <w:tc>
          <w:tcPr>
            <w:tcW w:w="9802" w:type="dxa"/>
            <w:gridSpan w:val="2"/>
            <w:tcBorders>
              <w:top w:val="single" w:sz="4" w:space="0" w:color="auto"/>
              <w:left w:val="single" w:sz="4" w:space="0" w:color="auto"/>
              <w:bottom w:val="single" w:sz="4" w:space="0" w:color="auto"/>
              <w:right w:val="single" w:sz="4" w:space="0" w:color="auto"/>
            </w:tcBorders>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D47687">
              <w:rPr>
                <w:rFonts w:ascii="Arial" w:hAnsi="Arial" w:cs="Arial"/>
                <w:b/>
              </w:rPr>
              <w:t>rs Sibongile Pheeha</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w:t>
            </w:r>
            <w:r w:rsidR="00D47687">
              <w:rPr>
                <w:rFonts w:ascii="Arial" w:hAnsi="Arial" w:cs="Arial"/>
                <w:b/>
              </w:rPr>
              <w:t>/ 060 771 0835</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D47687">
              <w:rPr>
                <w:rFonts w:ascii="Arial" w:hAnsi="Arial" w:cs="Arial"/>
                <w:b/>
              </w:rPr>
              <w:t>sibongile</w:t>
            </w:r>
            <w:r w:rsidRPr="00F62D2A">
              <w:rPr>
                <w:rFonts w:ascii="Arial" w:hAnsi="Arial" w:cs="Arial"/>
                <w:b/>
              </w:rPr>
              <w:t>@nedlac.org.za</w:t>
            </w:r>
          </w:p>
        </w:tc>
      </w:tr>
      <w:tr w:rsidR="005C3357" w:rsidRPr="00F62D2A" w:rsidTr="005C3357">
        <w:tc>
          <w:tcPr>
            <w:tcW w:w="4248" w:type="dxa"/>
            <w:tcBorders>
              <w:top w:val="single" w:sz="4" w:space="0" w:color="auto"/>
              <w:left w:val="single" w:sz="4" w:space="0" w:color="auto"/>
              <w:bottom w:val="single" w:sz="4" w:space="0" w:color="auto"/>
              <w:right w:val="single" w:sz="4" w:space="0" w:color="auto"/>
            </w:tcBorders>
            <w:shd w:val="clear" w:color="auto" w:fill="A6A6A6"/>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M</w:t>
            </w:r>
            <w:r w:rsidR="0052422F">
              <w:rPr>
                <w:rFonts w:ascii="Arial" w:hAnsi="Arial" w:cs="Arial"/>
                <w:b/>
              </w:rPr>
              <w:t>r Benedict Mokgothu</w:t>
            </w:r>
          </w:p>
          <w:p w:rsidR="005C3357" w:rsidRPr="00F62D2A" w:rsidRDefault="005C3357" w:rsidP="005C3357">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52422F">
              <w:rPr>
                <w:rFonts w:ascii="Arial" w:hAnsi="Arial" w:cs="Arial"/>
                <w:b/>
              </w:rPr>
              <w:t>Benedict</w:t>
            </w:r>
            <w:r w:rsidRPr="00E45FAB">
              <w:rPr>
                <w:rFonts w:ascii="Arial" w:hAnsi="Arial" w:cs="Arial"/>
                <w:b/>
              </w:rPr>
              <w:t>@</w:t>
            </w:r>
            <w:r w:rsidR="00D47687">
              <w:rPr>
                <w:rFonts w:ascii="Arial" w:hAnsi="Arial" w:cs="Arial"/>
                <w:b/>
              </w:rPr>
              <w:t>nedlac.org.za</w:t>
            </w:r>
          </w:p>
        </w:tc>
      </w:tr>
    </w:tbl>
    <w:p w:rsidR="005C3357" w:rsidRPr="00F62D2A" w:rsidRDefault="005C3357" w:rsidP="005C3357">
      <w:pPr>
        <w:spacing w:line="360" w:lineRule="auto"/>
        <w:rPr>
          <w:rFonts w:ascii="Arial" w:hAnsi="Arial" w:cs="Arial"/>
          <w:sz w:val="20"/>
          <w:szCs w:val="20"/>
        </w:rPr>
      </w:pPr>
    </w:p>
    <w:p w:rsidR="005C3357" w:rsidRPr="00F62D2A" w:rsidRDefault="005C3357" w:rsidP="005C3357">
      <w:pPr>
        <w:rPr>
          <w:rFonts w:ascii="Arial" w:hAnsi="Arial" w:cs="Arial"/>
        </w:rPr>
        <w:sectPr w:rsidR="005C3357" w:rsidRPr="00F62D2A" w:rsidSect="005C3357">
          <w:footerReference w:type="default" r:id="rId12"/>
          <w:pgSz w:w="11910" w:h="16840"/>
          <w:pgMar w:top="580" w:right="160" w:bottom="1600" w:left="840" w:header="720" w:footer="1411" w:gutter="0"/>
          <w:pgNumType w:start="1"/>
          <w:cols w:space="720"/>
        </w:sectPr>
      </w:pPr>
    </w:p>
    <w:p w:rsidR="005C3357" w:rsidRPr="00F62D2A" w:rsidRDefault="005C3357" w:rsidP="005C3357">
      <w:pPr>
        <w:spacing w:before="63"/>
        <w:ind w:left="1719" w:right="1705"/>
        <w:jc w:val="center"/>
        <w:rPr>
          <w:rFonts w:ascii="Arial" w:eastAsia="Arial" w:hAnsi="Arial" w:cs="Arial"/>
          <w:sz w:val="20"/>
          <w:szCs w:val="20"/>
        </w:rPr>
      </w:pPr>
      <w:r w:rsidRPr="00F62D2A">
        <w:rPr>
          <w:rFonts w:ascii="Arial" w:hAnsi="Arial" w:cs="Arial"/>
          <w:b/>
          <w:sz w:val="20"/>
        </w:rPr>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rsidR="005C3357" w:rsidRPr="00F62D2A" w:rsidRDefault="005C3357" w:rsidP="005C3357">
      <w:pPr>
        <w:spacing w:before="3"/>
        <w:rPr>
          <w:rFonts w:ascii="Arial" w:eastAsia="Arial" w:hAnsi="Arial" w:cs="Arial"/>
          <w:b/>
          <w:bCs/>
          <w:sz w:val="24"/>
          <w:szCs w:val="24"/>
        </w:rPr>
      </w:pPr>
    </w:p>
    <w:p w:rsidR="005C3357" w:rsidRPr="00F62D2A" w:rsidRDefault="005C3357" w:rsidP="005C3357">
      <w:pPr>
        <w:spacing w:before="74"/>
        <w:ind w:left="150" w:firstLine="9031"/>
        <w:rPr>
          <w:rFonts w:ascii="Arial" w:eastAsia="Arial" w:hAnsi="Arial" w:cs="Arial"/>
          <w:sz w:val="20"/>
          <w:szCs w:val="20"/>
        </w:rPr>
      </w:pPr>
      <w:r w:rsidRPr="00F62D2A">
        <w:rPr>
          <w:rFonts w:ascii="Arial" w:hAnsi="Arial" w:cs="Arial"/>
          <w:b/>
          <w:spacing w:val="-1"/>
          <w:sz w:val="20"/>
        </w:rPr>
        <w:t>Page</w:t>
      </w:r>
    </w:p>
    <w:p w:rsidR="005C3357" w:rsidRPr="00F62D2A" w:rsidRDefault="005C3357" w:rsidP="005C3357">
      <w:pPr>
        <w:rPr>
          <w:rFonts w:ascii="Arial" w:eastAsia="Arial" w:hAnsi="Arial" w:cs="Arial"/>
          <w:b/>
          <w:bCs/>
          <w:sz w:val="20"/>
          <w:szCs w:val="20"/>
        </w:rPr>
      </w:pPr>
    </w:p>
    <w:p w:rsidR="005C3357" w:rsidRPr="00F62D2A" w:rsidRDefault="00BC648D" w:rsidP="005C3357">
      <w:pPr>
        <w:pStyle w:val="BodyText"/>
        <w:tabs>
          <w:tab w:val="left" w:pos="630"/>
        </w:tabs>
        <w:spacing w:before="128"/>
        <w:ind w:left="150"/>
        <w:rPr>
          <w:rFonts w:cs="Arial"/>
        </w:rPr>
      </w:pPr>
      <w:r>
        <w:rPr>
          <w:rFonts w:cs="Arial"/>
          <w:w w:val="95"/>
        </w:rPr>
        <w:tab/>
      </w:r>
      <w:r w:rsidR="005C3357" w:rsidRPr="00F62D2A">
        <w:rPr>
          <w:rFonts w:cs="Arial"/>
          <w:w w:val="95"/>
        </w:rPr>
        <w:t>1</w:t>
      </w:r>
      <w:r>
        <w:rPr>
          <w:rFonts w:cs="Arial"/>
          <w:w w:val="95"/>
        </w:rPr>
        <w:t>.</w:t>
      </w:r>
      <w:r w:rsidR="005C3357" w:rsidRPr="00F62D2A">
        <w:rPr>
          <w:rFonts w:cs="Arial"/>
          <w:w w:val="95"/>
        </w:rPr>
        <w:tab/>
      </w:r>
      <w:r w:rsidR="005C3357" w:rsidRPr="00F62D2A">
        <w:rPr>
          <w:rFonts w:cs="Arial"/>
          <w:spacing w:val="-1"/>
        </w:rPr>
        <w:t>SCM</w:t>
      </w:r>
      <w:r w:rsidR="005C3357" w:rsidRPr="00F62D2A">
        <w:rPr>
          <w:rFonts w:cs="Arial"/>
          <w:spacing w:val="-20"/>
        </w:rPr>
        <w:t xml:space="preserve"> </w:t>
      </w:r>
      <w:r w:rsidR="005C3357" w:rsidRPr="00F62D2A">
        <w:rPr>
          <w:rFonts w:cs="Arial"/>
          <w:spacing w:val="-1"/>
        </w:rPr>
        <w:t>BID</w:t>
      </w:r>
      <w:r w:rsidR="005C3357" w:rsidRPr="00F62D2A">
        <w:rPr>
          <w:rFonts w:cs="Arial"/>
          <w:spacing w:val="-20"/>
        </w:rPr>
        <w:t xml:space="preserve"> </w:t>
      </w:r>
      <w:r w:rsidR="005C3357" w:rsidRPr="00F62D2A">
        <w:rPr>
          <w:rFonts w:cs="Arial"/>
        </w:rPr>
        <w:t>DOCUMENT</w:t>
      </w:r>
      <w:r w:rsidR="005C3357" w:rsidRPr="00F62D2A">
        <w:rPr>
          <w:rFonts w:cs="Arial"/>
          <w:spacing w:val="-19"/>
        </w:rPr>
        <w:t xml:space="preserve"> </w:t>
      </w:r>
      <w:r w:rsidR="005C3357" w:rsidRPr="00F62D2A">
        <w:rPr>
          <w:rFonts w:cs="Arial"/>
        </w:rPr>
        <w:t>SBD</w:t>
      </w:r>
      <w:r w:rsidR="005C3357" w:rsidRPr="00F62D2A">
        <w:rPr>
          <w:rFonts w:cs="Arial"/>
          <w:spacing w:val="-21"/>
        </w:rPr>
        <w:t xml:space="preserve"> </w:t>
      </w:r>
      <w:r w:rsidR="005C3357" w:rsidRPr="00F62D2A">
        <w:rPr>
          <w:rFonts w:cs="Arial"/>
        </w:rPr>
        <w:t>1.……………………………………………….…</w:t>
      </w:r>
      <w:r w:rsidR="00D47687">
        <w:rPr>
          <w:rFonts w:cs="Arial"/>
        </w:rPr>
        <w:t>…</w:t>
      </w:r>
      <w:proofErr w:type="gramStart"/>
      <w:r w:rsidR="00D47687">
        <w:rPr>
          <w:rFonts w:cs="Arial"/>
        </w:rPr>
        <w:t>…..</w:t>
      </w:r>
      <w:proofErr w:type="gramEnd"/>
      <w:r w:rsidR="005C3357" w:rsidRPr="00F62D2A">
        <w:rPr>
          <w:rFonts w:cs="Arial"/>
        </w:rPr>
        <w:t>……………</w:t>
      </w:r>
      <w:r>
        <w:rPr>
          <w:rFonts w:cs="Arial"/>
        </w:rPr>
        <w:t xml:space="preserve"> </w:t>
      </w:r>
      <w:r w:rsidR="005C3357" w:rsidRPr="00F62D2A">
        <w:rPr>
          <w:rFonts w:cs="Arial"/>
        </w:rPr>
        <w:t>….3</w:t>
      </w:r>
    </w:p>
    <w:p w:rsidR="005C3357" w:rsidRPr="00F62D2A" w:rsidRDefault="005C3357" w:rsidP="005C3357">
      <w:pPr>
        <w:spacing w:before="10"/>
        <w:rPr>
          <w:rFonts w:ascii="Arial" w:eastAsia="Arial" w:hAnsi="Arial" w:cs="Arial"/>
          <w:sz w:val="20"/>
          <w:szCs w:val="20"/>
        </w:rPr>
      </w:pPr>
    </w:p>
    <w:p w:rsidR="005C3357" w:rsidRPr="00F62D2A" w:rsidRDefault="00BC648D" w:rsidP="005C3357">
      <w:pPr>
        <w:pStyle w:val="BodyText"/>
        <w:tabs>
          <w:tab w:val="left" w:pos="630"/>
        </w:tabs>
        <w:ind w:left="150"/>
        <w:rPr>
          <w:rFonts w:cs="Arial"/>
        </w:rPr>
      </w:pPr>
      <w:r>
        <w:rPr>
          <w:rFonts w:cs="Arial"/>
          <w:spacing w:val="-1"/>
          <w:w w:val="95"/>
        </w:rPr>
        <w:tab/>
      </w:r>
      <w:r w:rsidR="005C3357" w:rsidRPr="00F62D2A">
        <w:rPr>
          <w:rFonts w:cs="Arial"/>
          <w:spacing w:val="-1"/>
          <w:w w:val="95"/>
        </w:rPr>
        <w:t>2.</w:t>
      </w:r>
      <w:r w:rsidR="005C3357" w:rsidRPr="00F62D2A">
        <w:rPr>
          <w:rFonts w:cs="Arial"/>
          <w:spacing w:val="-1"/>
          <w:w w:val="95"/>
        </w:rPr>
        <w:tab/>
        <w:t>FIXED</w:t>
      </w:r>
      <w:r w:rsidR="005C3357" w:rsidRPr="00F62D2A">
        <w:rPr>
          <w:rFonts w:cs="Arial"/>
          <w:w w:val="95"/>
        </w:rPr>
        <w:t xml:space="preserve">   </w:t>
      </w:r>
      <w:r w:rsidR="005C3357" w:rsidRPr="00F62D2A">
        <w:rPr>
          <w:rFonts w:cs="Arial"/>
          <w:spacing w:val="6"/>
          <w:w w:val="95"/>
        </w:rPr>
        <w:t xml:space="preserve"> </w:t>
      </w:r>
      <w:r w:rsidR="005C3357" w:rsidRPr="00F62D2A">
        <w:rPr>
          <w:rFonts w:cs="Arial"/>
          <w:spacing w:val="-1"/>
          <w:w w:val="95"/>
        </w:rPr>
        <w:t>PRICING</w:t>
      </w:r>
      <w:r w:rsidR="005C3357" w:rsidRPr="00F62D2A">
        <w:rPr>
          <w:rFonts w:cs="Arial"/>
          <w:w w:val="95"/>
        </w:rPr>
        <w:t xml:space="preserve">   </w:t>
      </w:r>
      <w:r w:rsidR="005C3357" w:rsidRPr="00F62D2A">
        <w:rPr>
          <w:rFonts w:cs="Arial"/>
          <w:spacing w:val="23"/>
          <w:w w:val="95"/>
        </w:rPr>
        <w:t xml:space="preserve"> </w:t>
      </w:r>
      <w:r w:rsidR="005C3357" w:rsidRPr="00F62D2A">
        <w:rPr>
          <w:rFonts w:cs="Arial"/>
          <w:w w:val="95"/>
        </w:rPr>
        <w:t>SCHEDULE……………………………………………………………………</w:t>
      </w:r>
      <w:r w:rsidR="00785724">
        <w:rPr>
          <w:rFonts w:cs="Arial"/>
          <w:w w:val="95"/>
        </w:rPr>
        <w:t>.</w:t>
      </w:r>
      <w:r w:rsidR="005C3357" w:rsidRPr="00F62D2A">
        <w:rPr>
          <w:rFonts w:cs="Arial"/>
          <w:w w:val="95"/>
        </w:rPr>
        <w:t>……….5</w:t>
      </w:r>
    </w:p>
    <w:p w:rsidR="005C3357" w:rsidRPr="00F62D2A" w:rsidRDefault="005C3357" w:rsidP="007B4E29">
      <w:pPr>
        <w:pStyle w:val="BodyText"/>
        <w:numPr>
          <w:ilvl w:val="0"/>
          <w:numId w:val="30"/>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rsidR="005C3357" w:rsidRPr="00F62D2A" w:rsidRDefault="005C3357" w:rsidP="007B4E29">
      <w:pPr>
        <w:pStyle w:val="BodyText"/>
        <w:numPr>
          <w:ilvl w:val="0"/>
          <w:numId w:val="30"/>
        </w:numPr>
        <w:tabs>
          <w:tab w:val="left" w:pos="650"/>
          <w:tab w:val="right" w:leader="dot" w:pos="9167"/>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Pr>
          <w:rFonts w:cs="Arial"/>
          <w:spacing w:val="-1"/>
        </w:rPr>
        <w:t>09</w:t>
      </w:r>
    </w:p>
    <w:p w:rsidR="005C3357" w:rsidRPr="00F62D2A" w:rsidRDefault="005C3357" w:rsidP="007B4E29">
      <w:pPr>
        <w:pStyle w:val="BodyText"/>
        <w:numPr>
          <w:ilvl w:val="0"/>
          <w:numId w:val="30"/>
        </w:numPr>
        <w:tabs>
          <w:tab w:val="left" w:pos="630"/>
          <w:tab w:val="right" w:leader="dot" w:pos="9166"/>
        </w:tabs>
        <w:spacing w:before="228"/>
        <w:ind w:left="649" w:hanging="499"/>
        <w:rPr>
          <w:rFonts w:cs="Arial"/>
        </w:rPr>
      </w:pPr>
      <w:r w:rsidRPr="00F62D2A">
        <w:rPr>
          <w:rFonts w:cs="Arial"/>
        </w:rPr>
        <w:t>CERTIFICATE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ATTENDANCE</w:t>
      </w:r>
      <w:r w:rsidRPr="00F62D2A">
        <w:rPr>
          <w:rFonts w:cs="Arial"/>
          <w:spacing w:val="-5"/>
        </w:rPr>
        <w:t xml:space="preserve"> </w:t>
      </w:r>
      <w:r w:rsidRPr="00F62D2A">
        <w:rPr>
          <w:rFonts w:cs="Arial"/>
          <w:spacing w:val="-1"/>
        </w:rPr>
        <w:t xml:space="preserve">AT </w:t>
      </w:r>
      <w:r w:rsidRPr="00F62D2A">
        <w:rPr>
          <w:rFonts w:cs="Arial"/>
        </w:rPr>
        <w:t>SITE</w:t>
      </w:r>
      <w:r w:rsidRPr="00F62D2A">
        <w:rPr>
          <w:rFonts w:cs="Arial"/>
          <w:spacing w:val="-2"/>
        </w:rPr>
        <w:t xml:space="preserve"> </w:t>
      </w:r>
      <w:r w:rsidRPr="00F62D2A">
        <w:rPr>
          <w:rFonts w:cs="Arial"/>
          <w:spacing w:val="-1"/>
        </w:rPr>
        <w:t xml:space="preserve">VISIT </w:t>
      </w:r>
      <w:r w:rsidRPr="00F62D2A">
        <w:rPr>
          <w:rFonts w:cs="Arial"/>
        </w:rPr>
        <w:t>AND</w:t>
      </w:r>
      <w:r w:rsidRPr="00F62D2A">
        <w:rPr>
          <w:rFonts w:cs="Arial"/>
          <w:spacing w:val="-4"/>
        </w:rPr>
        <w:t xml:space="preserve"> </w:t>
      </w:r>
      <w:r w:rsidRPr="00F62D2A">
        <w:rPr>
          <w:rFonts w:cs="Arial"/>
        </w:rPr>
        <w:t>CLARIFICATION</w:t>
      </w:r>
      <w:r w:rsidRPr="00F62D2A">
        <w:rPr>
          <w:rFonts w:cs="Arial"/>
          <w:spacing w:val="-3"/>
        </w:rPr>
        <w:t xml:space="preserve"> </w:t>
      </w:r>
      <w:r w:rsidRPr="00F62D2A">
        <w:rPr>
          <w:rFonts w:cs="Arial"/>
        </w:rPr>
        <w:t>MEETING</w:t>
      </w:r>
      <w:r w:rsidRPr="00F62D2A">
        <w:rPr>
          <w:rFonts w:cs="Arial"/>
        </w:rPr>
        <w:tab/>
      </w:r>
      <w:r w:rsidRPr="00F62D2A">
        <w:rPr>
          <w:rFonts w:cs="Arial"/>
          <w:spacing w:val="-1"/>
        </w:rPr>
        <w:t>1</w:t>
      </w:r>
      <w:r>
        <w:rPr>
          <w:rFonts w:cs="Arial"/>
          <w:spacing w:val="-1"/>
        </w:rPr>
        <w:t>4</w:t>
      </w:r>
    </w:p>
    <w:p w:rsidR="005C3357" w:rsidRPr="00F62D2A" w:rsidRDefault="005C3357" w:rsidP="007B4E29">
      <w:pPr>
        <w:pStyle w:val="BodyText"/>
        <w:numPr>
          <w:ilvl w:val="0"/>
          <w:numId w:val="30"/>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Pr="00F62D2A">
        <w:rPr>
          <w:rFonts w:cs="Arial"/>
          <w:spacing w:val="-1"/>
        </w:rPr>
        <w:t>1</w:t>
      </w:r>
      <w:r>
        <w:rPr>
          <w:rFonts w:cs="Arial"/>
          <w:spacing w:val="-1"/>
        </w:rPr>
        <w:t>5</w:t>
      </w:r>
    </w:p>
    <w:p w:rsidR="005C3357" w:rsidRPr="00F62D2A" w:rsidRDefault="00BC648D" w:rsidP="005C3357">
      <w:pPr>
        <w:pStyle w:val="BodyText"/>
        <w:tabs>
          <w:tab w:val="left" w:pos="629"/>
          <w:tab w:val="right" w:leader="dot" w:pos="9166"/>
        </w:tabs>
        <w:spacing w:before="238"/>
        <w:ind w:left="149"/>
        <w:rPr>
          <w:rFonts w:cs="Arial"/>
        </w:rPr>
      </w:pPr>
      <w:r>
        <w:rPr>
          <w:rFonts w:cs="Arial"/>
          <w:spacing w:val="-1"/>
          <w:w w:val="95"/>
        </w:rPr>
        <w:tab/>
      </w:r>
      <w:r w:rsidR="005C3357" w:rsidRPr="00F62D2A">
        <w:rPr>
          <w:rFonts w:cs="Arial"/>
          <w:spacing w:val="-1"/>
          <w:w w:val="95"/>
        </w:rPr>
        <w:t>7.</w:t>
      </w:r>
      <w:r w:rsidR="005C3357" w:rsidRPr="00F62D2A">
        <w:rPr>
          <w:rFonts w:cs="Arial"/>
          <w:spacing w:val="-1"/>
          <w:w w:val="95"/>
        </w:rPr>
        <w:tab/>
      </w:r>
      <w:r w:rsidR="005C3357" w:rsidRPr="00F62D2A">
        <w:rPr>
          <w:rFonts w:cs="Arial"/>
        </w:rPr>
        <w:t>ANNEXURE A</w:t>
      </w:r>
      <w:r w:rsidR="005C3357" w:rsidRPr="00F62D2A">
        <w:rPr>
          <w:rFonts w:cs="Arial"/>
          <w:spacing w:val="-2"/>
        </w:rPr>
        <w:t xml:space="preserve"> </w:t>
      </w:r>
      <w:r w:rsidR="005C3357" w:rsidRPr="00F62D2A">
        <w:rPr>
          <w:rFonts w:cs="Arial"/>
        </w:rPr>
        <w:t>–</w:t>
      </w:r>
      <w:r w:rsidR="005C3357" w:rsidRPr="00F62D2A">
        <w:rPr>
          <w:rFonts w:cs="Arial"/>
          <w:spacing w:val="-2"/>
        </w:rPr>
        <w:t xml:space="preserve"> </w:t>
      </w:r>
      <w:r w:rsidR="005C3357" w:rsidRPr="00F62D2A">
        <w:rPr>
          <w:rFonts w:cs="Arial"/>
        </w:rPr>
        <w:t>TERMS</w:t>
      </w:r>
      <w:r w:rsidR="005C3357" w:rsidRPr="00F62D2A">
        <w:rPr>
          <w:rFonts w:cs="Arial"/>
          <w:spacing w:val="-2"/>
        </w:rPr>
        <w:t xml:space="preserve"> </w:t>
      </w:r>
      <w:r w:rsidR="005C3357" w:rsidRPr="00F62D2A">
        <w:rPr>
          <w:rFonts w:cs="Arial"/>
          <w:spacing w:val="1"/>
        </w:rPr>
        <w:t>OF</w:t>
      </w:r>
      <w:r w:rsidR="005C3357" w:rsidRPr="00F62D2A">
        <w:rPr>
          <w:rFonts w:cs="Arial"/>
          <w:spacing w:val="-1"/>
        </w:rPr>
        <w:t xml:space="preserve"> </w:t>
      </w:r>
      <w:r w:rsidR="005C3357" w:rsidRPr="00F62D2A">
        <w:rPr>
          <w:rFonts w:cs="Arial"/>
        </w:rPr>
        <w:t>REFERENCE</w:t>
      </w:r>
      <w:r w:rsidR="005C3357" w:rsidRPr="00F62D2A">
        <w:rPr>
          <w:rFonts w:cs="Arial"/>
        </w:rPr>
        <w:tab/>
      </w:r>
      <w:r w:rsidR="005C3357" w:rsidRPr="00F62D2A">
        <w:rPr>
          <w:rFonts w:cs="Arial"/>
          <w:spacing w:val="-1"/>
        </w:rPr>
        <w:t>1</w:t>
      </w:r>
      <w:r w:rsidR="007B4E29">
        <w:rPr>
          <w:rFonts w:cs="Arial"/>
          <w:spacing w:val="-1"/>
        </w:rPr>
        <w:t>7</w:t>
      </w: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rPr>
          <w:rFonts w:ascii="Arial" w:eastAsia="Arial" w:hAnsi="Arial" w:cs="Arial"/>
          <w:sz w:val="20"/>
          <w:szCs w:val="20"/>
        </w:rPr>
      </w:pPr>
    </w:p>
    <w:p w:rsidR="005C3357" w:rsidRPr="00F62D2A" w:rsidRDefault="005C3357" w:rsidP="005C3357">
      <w:pPr>
        <w:spacing w:line="20" w:lineRule="atLeast"/>
        <w:ind w:left="116"/>
        <w:rPr>
          <w:rFonts w:ascii="Arial" w:eastAsia="Arial" w:hAnsi="Arial" w:cs="Arial"/>
          <w:sz w:val="2"/>
          <w:szCs w:val="2"/>
        </w:rPr>
      </w:pPr>
    </w:p>
    <w:p w:rsidR="005C3357" w:rsidRPr="00F62D2A" w:rsidRDefault="005C3357" w:rsidP="005C3357">
      <w:pPr>
        <w:spacing w:line="20" w:lineRule="atLeast"/>
        <w:rPr>
          <w:rFonts w:ascii="Arial" w:eastAsia="Arial" w:hAnsi="Arial" w:cs="Arial"/>
          <w:sz w:val="2"/>
          <w:szCs w:val="2"/>
        </w:rPr>
        <w:sectPr w:rsidR="005C3357" w:rsidRPr="00F62D2A">
          <w:pgSz w:w="11910" w:h="16840"/>
          <w:pgMar w:top="1180" w:right="160" w:bottom="1620" w:left="840" w:header="0" w:footer="1411" w:gutter="0"/>
          <w:cols w:space="720"/>
        </w:sectPr>
      </w:pPr>
    </w:p>
    <w:p w:rsidR="005C3357" w:rsidRPr="00F62D2A" w:rsidRDefault="005C3357" w:rsidP="005C3357">
      <w:pPr>
        <w:rPr>
          <w:rFonts w:ascii="Arial" w:eastAsia="Arial" w:hAnsi="Arial" w:cs="Arial"/>
          <w:sz w:val="28"/>
          <w:szCs w:val="28"/>
        </w:rPr>
      </w:pPr>
    </w:p>
    <w:p w:rsidR="00DD0306" w:rsidRDefault="005C3357" w:rsidP="00DD0306">
      <w:pPr>
        <w:spacing w:before="175"/>
        <w:ind w:left="4239"/>
        <w:rPr>
          <w:rFonts w:ascii="Arial" w:hAnsi="Arial" w:cs="Arial"/>
          <w:b/>
          <w:color w:val="000080"/>
          <w:sz w:val="28"/>
        </w:rPr>
      </w:pPr>
      <w:r w:rsidRPr="00F62D2A">
        <w:rPr>
          <w:rFonts w:ascii="Arial" w:hAnsi="Arial" w:cs="Arial"/>
          <w:b/>
          <w:color w:val="000080"/>
          <w:spacing w:val="-1"/>
          <w:sz w:val="28"/>
        </w:rPr>
        <w:t>PART</w:t>
      </w:r>
      <w:r w:rsidRPr="00F62D2A">
        <w:rPr>
          <w:rFonts w:ascii="Arial" w:hAnsi="Arial" w:cs="Arial"/>
          <w:b/>
          <w:color w:val="000080"/>
          <w:spacing w:val="-2"/>
          <w:sz w:val="28"/>
        </w:rPr>
        <w:t xml:space="preserve"> </w:t>
      </w:r>
      <w:r w:rsidRPr="00F62D2A">
        <w:rPr>
          <w:rFonts w:ascii="Arial" w:hAnsi="Arial" w:cs="Arial"/>
          <w:b/>
          <w:color w:val="000080"/>
          <w:sz w:val="28"/>
        </w:rPr>
        <w:t>A</w:t>
      </w:r>
    </w:p>
    <w:tbl>
      <w:tblPr>
        <w:tblpPr w:leftFromText="180" w:rightFromText="180" w:vertAnchor="text" w:horzAnchor="margin" w:tblpY="1778"/>
        <w:tblW w:w="11005" w:type="dxa"/>
        <w:tblLayout w:type="fixed"/>
        <w:tblCellMar>
          <w:left w:w="0" w:type="dxa"/>
          <w:right w:w="0" w:type="dxa"/>
        </w:tblCellMar>
        <w:tblLook w:val="01E0" w:firstRow="1" w:lastRow="1" w:firstColumn="1" w:lastColumn="1" w:noHBand="0" w:noVBand="0"/>
      </w:tblPr>
      <w:tblGrid>
        <w:gridCol w:w="1366"/>
        <w:gridCol w:w="655"/>
        <w:gridCol w:w="1659"/>
        <w:gridCol w:w="1538"/>
        <w:gridCol w:w="1013"/>
        <w:gridCol w:w="1134"/>
        <w:gridCol w:w="426"/>
        <w:gridCol w:w="348"/>
        <w:gridCol w:w="182"/>
        <w:gridCol w:w="1258"/>
        <w:gridCol w:w="1426"/>
      </w:tblGrid>
      <w:tr w:rsidR="00DD0306" w:rsidRPr="00F62D2A"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DD0306" w:rsidRPr="00F62D2A" w:rsidTr="0052422F">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31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sidR="0052422F">
              <w:rPr>
                <w:rFonts w:ascii="Arial" w:hAnsi="Arial" w:cs="Arial"/>
                <w:b/>
                <w:sz w:val="20"/>
              </w:rPr>
              <w:t>3/24/01</w:t>
            </w:r>
          </w:p>
        </w:tc>
        <w:tc>
          <w:tcPr>
            <w:tcW w:w="255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908" w:type="dxa"/>
            <w:gridSpan w:val="3"/>
            <w:tcBorders>
              <w:top w:val="single" w:sz="5" w:space="0" w:color="000000"/>
              <w:left w:val="single" w:sz="5" w:space="0" w:color="000000"/>
              <w:bottom w:val="single" w:sz="5" w:space="0" w:color="000000"/>
              <w:right w:val="single" w:sz="5" w:space="0" w:color="000000"/>
            </w:tcBorders>
          </w:tcPr>
          <w:p w:rsidR="00DD0306" w:rsidRPr="00F62D2A" w:rsidRDefault="0052422F" w:rsidP="00DD0306">
            <w:pPr>
              <w:pStyle w:val="TableParagraph"/>
              <w:spacing w:line="224" w:lineRule="exact"/>
              <w:ind w:left="102"/>
              <w:rPr>
                <w:rFonts w:ascii="Arial" w:eastAsia="Arial" w:hAnsi="Arial" w:cs="Arial"/>
                <w:sz w:val="20"/>
                <w:szCs w:val="20"/>
              </w:rPr>
            </w:pPr>
            <w:r>
              <w:rPr>
                <w:rFonts w:ascii="Arial" w:hAnsi="Arial" w:cs="Arial"/>
                <w:b/>
                <w:spacing w:val="-1"/>
                <w:sz w:val="20"/>
              </w:rPr>
              <w:t xml:space="preserve">07 Aug </w:t>
            </w:r>
            <w:r w:rsidR="00DD0306">
              <w:rPr>
                <w:rFonts w:ascii="Arial" w:hAnsi="Arial" w:cs="Arial"/>
                <w:b/>
                <w:spacing w:val="-1"/>
                <w:sz w:val="20"/>
              </w:rPr>
              <w:t>2023</w:t>
            </w:r>
          </w:p>
        </w:tc>
        <w:tc>
          <w:tcPr>
            <w:tcW w:w="1440"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Pr>
                <w:rFonts w:ascii="Arial" w:hAnsi="Arial" w:cs="Arial"/>
                <w:b/>
                <w:spacing w:val="-5"/>
                <w:sz w:val="20"/>
              </w:rPr>
              <w:t>A</w:t>
            </w:r>
            <w:r w:rsidRPr="00F62D2A">
              <w:rPr>
                <w:rFonts w:ascii="Arial" w:hAnsi="Arial" w:cs="Arial"/>
                <w:b/>
                <w:spacing w:val="-5"/>
                <w:sz w:val="20"/>
              </w:rPr>
              <w:t>M</w:t>
            </w:r>
          </w:p>
        </w:tc>
      </w:tr>
      <w:tr w:rsidR="00DD0306" w:rsidRPr="00F62D2A" w:rsidTr="00DD0306">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0"/>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ind w:left="102" w:right="117"/>
              <w:rPr>
                <w:rFonts w:ascii="Arial" w:eastAsia="Arial" w:hAnsi="Arial" w:cs="Arial"/>
                <w:sz w:val="20"/>
                <w:szCs w:val="20"/>
              </w:rPr>
            </w:pPr>
            <w:r w:rsidRPr="00F62D2A">
              <w:rPr>
                <w:rFonts w:ascii="Arial" w:hAnsi="Arial" w:cs="Arial"/>
                <w:b/>
                <w:sz w:val="20"/>
              </w:rPr>
              <w:t xml:space="preserve">APPOINTMENT </w:t>
            </w:r>
            <w:r w:rsidRPr="00F62D2A">
              <w:rPr>
                <w:rFonts w:ascii="Arial" w:hAnsi="Arial" w:cs="Arial"/>
                <w:b/>
                <w:spacing w:val="22"/>
                <w:sz w:val="20"/>
              </w:rPr>
              <w:t>OF</w:t>
            </w:r>
            <w:r w:rsidRPr="00F62D2A">
              <w:rPr>
                <w:rFonts w:ascii="Arial" w:hAnsi="Arial" w:cs="Arial"/>
                <w:b/>
                <w:sz w:val="20"/>
              </w:rPr>
              <w:t xml:space="preserve"> </w:t>
            </w:r>
            <w:r w:rsidRPr="00F62D2A">
              <w:rPr>
                <w:rFonts w:ascii="Arial" w:hAnsi="Arial" w:cs="Arial"/>
                <w:b/>
                <w:spacing w:val="23"/>
                <w:sz w:val="20"/>
              </w:rPr>
              <w:t>SERVICE</w:t>
            </w:r>
            <w:r w:rsidRPr="00F62D2A">
              <w:rPr>
                <w:rFonts w:ascii="Arial" w:hAnsi="Arial" w:cs="Arial"/>
                <w:b/>
                <w:sz w:val="20"/>
              </w:rPr>
              <w:t xml:space="preserve"> </w:t>
            </w:r>
            <w:r w:rsidRPr="00F62D2A">
              <w:rPr>
                <w:rFonts w:ascii="Arial" w:hAnsi="Arial" w:cs="Arial"/>
                <w:b/>
                <w:spacing w:val="21"/>
                <w:sz w:val="20"/>
              </w:rPr>
              <w:t>PROVIDER</w:t>
            </w:r>
            <w:r w:rsidRPr="00F62D2A">
              <w:rPr>
                <w:rFonts w:ascii="Arial" w:hAnsi="Arial" w:cs="Arial"/>
                <w:b/>
                <w:sz w:val="20"/>
              </w:rPr>
              <w:t xml:space="preserve"> </w:t>
            </w:r>
            <w:r w:rsidRPr="00F62D2A">
              <w:rPr>
                <w:rFonts w:ascii="Arial" w:hAnsi="Arial" w:cs="Arial"/>
                <w:b/>
                <w:spacing w:val="23"/>
                <w:sz w:val="20"/>
              </w:rPr>
              <w:t>TO</w:t>
            </w:r>
            <w:r w:rsidRPr="00E45FAB">
              <w:rPr>
                <w:rFonts w:ascii="Arial" w:hAnsi="Arial" w:cs="Arial"/>
                <w:b/>
                <w:spacing w:val="23"/>
                <w:sz w:val="20"/>
              </w:rPr>
              <w:t xml:space="preserve"> </w:t>
            </w:r>
            <w:r>
              <w:rPr>
                <w:rFonts w:ascii="Arial" w:hAnsi="Arial" w:cs="Arial"/>
                <w:b/>
                <w:spacing w:val="23"/>
                <w:sz w:val="20"/>
              </w:rPr>
              <w:t>ASSING WITH</w:t>
            </w:r>
            <w:r w:rsidR="009D4030">
              <w:rPr>
                <w:rFonts w:ascii="Arial" w:hAnsi="Arial" w:cs="Arial"/>
                <w:b/>
                <w:spacing w:val="23"/>
                <w:sz w:val="20"/>
              </w:rPr>
              <w:t>VOICE AND DATA -</w:t>
            </w:r>
            <w:r>
              <w:rPr>
                <w:rFonts w:ascii="Arial" w:hAnsi="Arial" w:cs="Arial"/>
                <w:b/>
                <w:spacing w:val="23"/>
                <w:sz w:val="20"/>
              </w:rPr>
              <w:t xml:space="preserve"> </w:t>
            </w:r>
            <w:r w:rsidR="00CD6BFB">
              <w:rPr>
                <w:rFonts w:ascii="Arial" w:hAnsi="Arial" w:cs="Arial"/>
                <w:b/>
                <w:spacing w:val="23"/>
                <w:sz w:val="20"/>
              </w:rPr>
              <w:t xml:space="preserve">ICT INFRASTRASTRUCTURE AND OPERATIONS </w:t>
            </w:r>
            <w:r w:rsidR="0052422F">
              <w:rPr>
                <w:rFonts w:ascii="Arial" w:hAnsi="Arial" w:cs="Arial"/>
                <w:b/>
                <w:spacing w:val="23"/>
                <w:sz w:val="20"/>
              </w:rPr>
              <w:t>SERVICES</w:t>
            </w:r>
          </w:p>
        </w:tc>
      </w:tr>
      <w:tr w:rsidR="00DD0306" w:rsidRPr="00F62D2A"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DD0306" w:rsidRPr="00F62D2A"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Pr>
                <w:rFonts w:ascii="Arial" w:hAnsi="Arial" w:cs="Arial"/>
                <w:b/>
                <w:sz w:val="20"/>
              </w:rPr>
              <w:t>NEDLAC HOUSE</w:t>
            </w:r>
          </w:p>
        </w:tc>
      </w:tr>
      <w:tr w:rsidR="00DD0306" w:rsidRPr="00F62D2A"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DD0306" w:rsidRPr="00F62D2A" w:rsidTr="00DD0306">
        <w:trPr>
          <w:trHeight w:hRule="exact" w:val="408"/>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pacing w:val="-1"/>
                <w:sz w:val="20"/>
              </w:rPr>
              <w:t>ROSEBANK</w:t>
            </w:r>
          </w:p>
        </w:tc>
      </w:tr>
      <w:tr w:rsidR="00DD0306" w:rsidRPr="00F62D2A" w:rsidTr="00DD0306">
        <w:trPr>
          <w:trHeight w:hRule="exact" w:val="350"/>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DD0306" w:rsidRPr="00F62D2A" w:rsidTr="00DD0306">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7"/>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102"/>
              <w:rPr>
                <w:rFonts w:ascii="Arial" w:eastAsia="Arial Narrow" w:hAnsi="Arial" w:cs="Arial"/>
                <w:sz w:val="20"/>
                <w:szCs w:val="20"/>
              </w:rPr>
            </w:pPr>
            <w:r>
              <w:rPr>
                <w:rFonts w:ascii="Arial" w:hAnsi="Arial" w:cs="Arial"/>
                <w:b/>
                <w:sz w:val="20"/>
              </w:rPr>
              <w:t>SIBONGILE PHEEHA</w:t>
            </w:r>
          </w:p>
        </w:tc>
        <w:tc>
          <w:tcPr>
            <w:tcW w:w="214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52422F" w:rsidP="00DD0306">
            <w:pPr>
              <w:pStyle w:val="TableParagraph"/>
              <w:spacing w:before="66"/>
              <w:ind w:left="99"/>
              <w:rPr>
                <w:rFonts w:ascii="Arial" w:eastAsia="Arial Narrow" w:hAnsi="Arial" w:cs="Arial"/>
                <w:sz w:val="20"/>
                <w:szCs w:val="20"/>
              </w:rPr>
            </w:pPr>
            <w:r>
              <w:rPr>
                <w:rFonts w:ascii="Arial" w:hAnsi="Arial" w:cs="Arial"/>
                <w:b/>
                <w:sz w:val="20"/>
              </w:rPr>
              <w:t>BENEDICT MOKGOTHU</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214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DD0306" w:rsidRPr="00F62D2A" w:rsidTr="00DD0306">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214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2E00C8" w:rsidP="00DD0306">
            <w:pPr>
              <w:pStyle w:val="TableParagraph"/>
              <w:spacing w:before="32"/>
              <w:rPr>
                <w:rFonts w:ascii="Arial" w:eastAsia="Arial Narrow" w:hAnsi="Arial" w:cs="Arial"/>
                <w:sz w:val="20"/>
                <w:szCs w:val="20"/>
              </w:rPr>
            </w:pPr>
            <w:hyperlink r:id="rId13" w:history="1">
              <w:r w:rsidR="00DD0306" w:rsidRPr="00400D84">
                <w:rPr>
                  <w:rStyle w:val="Hyperlink"/>
                  <w:rFonts w:ascii="Arial" w:hAnsi="Arial" w:cs="Arial"/>
                  <w:b/>
                  <w:sz w:val="20"/>
                </w:rPr>
                <w:t>sibongile@nedlac.org.za</w:t>
              </w:r>
            </w:hyperlink>
          </w:p>
        </w:tc>
        <w:tc>
          <w:tcPr>
            <w:tcW w:w="214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640"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32"/>
              <w:rPr>
                <w:rFonts w:ascii="Arial" w:eastAsia="Arial Narrow" w:hAnsi="Arial" w:cs="Arial"/>
                <w:sz w:val="20"/>
                <w:szCs w:val="20"/>
              </w:rPr>
            </w:pPr>
            <w:r>
              <w:t xml:space="preserve"> </w:t>
            </w:r>
            <w:r w:rsidR="0052422F">
              <w:t>benedict</w:t>
            </w:r>
            <w:r>
              <w:t>@nedlac.org.za</w:t>
            </w:r>
          </w:p>
        </w:tc>
      </w:tr>
      <w:tr w:rsidR="00DD0306" w:rsidRPr="00F62D2A" w:rsidTr="00DD0306">
        <w:trPr>
          <w:trHeight w:hRule="exact" w:val="240"/>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DD0306" w:rsidRPr="00F62D2A"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52422F">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659"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55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2090" w:type="dxa"/>
            <w:gridSpan w:val="4"/>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DD0306">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9"/>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r>
      <w:tr w:rsidR="00DD0306" w:rsidRPr="00F62D2A" w:rsidTr="0052422F">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659"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538"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rPr>
                <w:rFonts w:ascii="Arial" w:hAnsi="Arial" w:cs="Arial"/>
              </w:rPr>
            </w:pPr>
          </w:p>
        </w:tc>
        <w:tc>
          <w:tcPr>
            <w:tcW w:w="1013" w:type="dxa"/>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4"/>
              <w:rPr>
                <w:rFonts w:ascii="Arial" w:eastAsia="Arial" w:hAnsi="Arial" w:cs="Arial"/>
                <w:b/>
                <w:bCs/>
                <w:sz w:val="29"/>
                <w:szCs w:val="29"/>
              </w:rPr>
            </w:pPr>
          </w:p>
          <w:p w:rsidR="00DD0306" w:rsidRPr="00F62D2A" w:rsidRDefault="00DD0306" w:rsidP="00DD0306">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560"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rsidR="00DD0306" w:rsidRPr="00F62D2A" w:rsidRDefault="00DD0306" w:rsidP="00DD0306">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14" w:type="dxa"/>
            <w:gridSpan w:val="4"/>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4"/>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MAAA</w:t>
            </w:r>
          </w:p>
        </w:tc>
      </w:tr>
      <w:tr w:rsidR="00DD0306" w:rsidRPr="00F62D2A" w:rsidTr="00DD0306">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8"/>
              <w:rPr>
                <w:rFonts w:ascii="Arial" w:eastAsia="Arial" w:hAnsi="Arial" w:cs="Arial"/>
                <w:b/>
                <w:bCs/>
                <w:sz w:val="19"/>
                <w:szCs w:val="19"/>
              </w:rPr>
            </w:pPr>
          </w:p>
          <w:p w:rsidR="00DD0306" w:rsidRPr="00F62D2A" w:rsidRDefault="00DD0306" w:rsidP="00DD0306">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8"/>
              <w:rPr>
                <w:rFonts w:ascii="Arial" w:eastAsia="Arial" w:hAnsi="Arial" w:cs="Arial"/>
                <w:b/>
                <w:bCs/>
                <w:sz w:val="19"/>
                <w:szCs w:val="19"/>
              </w:rPr>
            </w:pPr>
          </w:p>
          <w:p w:rsidR="00DD0306" w:rsidRPr="00F62D2A" w:rsidRDefault="00DD0306" w:rsidP="00DD0306">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DD0306" w:rsidRPr="00F62D2A" w:rsidTr="00DD0306">
        <w:trPr>
          <w:trHeight w:hRule="exact" w:val="463"/>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DD0306" w:rsidRPr="00F62D2A" w:rsidTr="00DD0306">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822"/>
                <w:tab w:val="left" w:pos="1278"/>
                <w:tab w:val="left" w:pos="1561"/>
              </w:tabs>
              <w:spacing w:before="114"/>
              <w:ind w:left="99" w:right="118"/>
              <w:rPr>
                <w:rFonts w:ascii="Arial" w:eastAsia="Arial Narrow" w:hAnsi="Arial" w:cs="Arial"/>
                <w:sz w:val="20"/>
                <w:szCs w:val="20"/>
              </w:rPr>
            </w:pPr>
            <w:bookmarkStart w:id="2" w:name="ARE_YOU_THE_ACCREDITED_REPRESENTATIVE_IN"/>
            <w:bookmarkEnd w:id="2"/>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rsidR="00DD0306" w:rsidRPr="00F62D2A" w:rsidRDefault="00DD0306" w:rsidP="00DD0306">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rsidR="00DD0306" w:rsidRPr="00F62D2A" w:rsidRDefault="00DD0306" w:rsidP="00DD0306">
            <w:pPr>
              <w:pStyle w:val="TableParagraph"/>
              <w:spacing w:before="11"/>
              <w:rPr>
                <w:rFonts w:ascii="Arial" w:eastAsia="Arial" w:hAnsi="Arial" w:cs="Arial"/>
                <w:b/>
                <w:bCs/>
                <w:sz w:val="19"/>
                <w:szCs w:val="19"/>
              </w:rPr>
            </w:pPr>
          </w:p>
          <w:p w:rsidR="00DD0306" w:rsidRPr="00F62D2A" w:rsidRDefault="00DD0306" w:rsidP="00DD0306">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spacing w:before="11"/>
              <w:rPr>
                <w:rFonts w:ascii="Arial" w:eastAsia="Arial" w:hAnsi="Arial" w:cs="Arial"/>
                <w:b/>
                <w:bCs/>
                <w:sz w:val="19"/>
                <w:szCs w:val="19"/>
              </w:rPr>
            </w:pPr>
          </w:p>
          <w:p w:rsidR="00DD0306" w:rsidRPr="00F62D2A" w:rsidRDefault="00DD0306" w:rsidP="00DD0306">
            <w:pPr>
              <w:pStyle w:val="TableParagraph"/>
              <w:tabs>
                <w:tab w:val="left" w:pos="1172"/>
                <w:tab w:val="left" w:pos="1782"/>
                <w:tab w:val="left" w:pos="2374"/>
              </w:tabs>
              <w:ind w:left="99" w:right="104"/>
              <w:rPr>
                <w:rFonts w:ascii="Arial" w:eastAsia="Arial Narrow" w:hAnsi="Arial" w:cs="Arial"/>
                <w:sz w:val="20"/>
                <w:szCs w:val="20"/>
              </w:rPr>
            </w:pPr>
            <w:bookmarkStart w:id="3" w:name="ARE_YOU_A_FOREIGN_BASED_SUPPLIER_FOR_THE"/>
            <w:bookmarkEnd w:id="3"/>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r>
            <w:proofErr w:type="gramStart"/>
            <w:r w:rsidRPr="00F62D2A">
              <w:rPr>
                <w:rFonts w:ascii="Arial" w:hAnsi="Arial" w:cs="Arial"/>
                <w:b/>
                <w:w w:val="95"/>
                <w:sz w:val="20"/>
              </w:rPr>
              <w:t>GOODS</w:t>
            </w:r>
            <w:proofErr w:type="gramEnd"/>
          </w:p>
          <w:p w:rsidR="00DD0306" w:rsidRPr="00F62D2A" w:rsidRDefault="00DD0306" w:rsidP="00DD0306">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2"/>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rPr>
                <w:rFonts w:ascii="Arial" w:eastAsia="Arial" w:hAnsi="Arial" w:cs="Arial"/>
                <w:b/>
                <w:bCs/>
                <w:sz w:val="20"/>
                <w:szCs w:val="20"/>
              </w:rPr>
            </w:pPr>
          </w:p>
          <w:p w:rsidR="00DD0306" w:rsidRPr="00F62D2A" w:rsidRDefault="00DD0306" w:rsidP="00DD0306">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rsidR="00DD0306" w:rsidRPr="00F62D2A" w:rsidRDefault="00DD0306" w:rsidP="00DD0306">
            <w:pPr>
              <w:pStyle w:val="TableParagraph"/>
              <w:spacing w:before="10"/>
              <w:rPr>
                <w:rFonts w:ascii="Arial" w:eastAsia="Arial" w:hAnsi="Arial" w:cs="Arial"/>
                <w:b/>
                <w:bCs/>
                <w:sz w:val="19"/>
                <w:szCs w:val="19"/>
              </w:rPr>
            </w:pPr>
          </w:p>
          <w:p w:rsidR="00DD0306" w:rsidRPr="00F62D2A" w:rsidRDefault="00DD0306" w:rsidP="00DD0306">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DD0306" w:rsidRPr="00F62D2A" w:rsidTr="00DD0306">
        <w:trPr>
          <w:trHeight w:hRule="exact" w:val="348"/>
        </w:trPr>
        <w:tc>
          <w:tcPr>
            <w:tcW w:w="11005" w:type="dxa"/>
            <w:gridSpan w:val="11"/>
            <w:tcBorders>
              <w:top w:val="single" w:sz="5" w:space="0" w:color="000000"/>
              <w:left w:val="single" w:sz="5" w:space="0" w:color="000000"/>
              <w:bottom w:val="single" w:sz="5" w:space="0" w:color="000000"/>
              <w:right w:val="single" w:sz="5" w:space="0" w:color="000000"/>
            </w:tcBorders>
            <w:shd w:val="clear" w:color="auto" w:fill="DDD9C3"/>
          </w:tcPr>
          <w:p w:rsidR="00DD0306" w:rsidRPr="00F62D2A" w:rsidRDefault="00DD0306" w:rsidP="00DD0306">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DD0306" w:rsidRPr="00F62D2A" w:rsidTr="00DD0306">
        <w:trPr>
          <w:trHeight w:hRule="exact" w:val="1169"/>
        </w:trPr>
        <w:tc>
          <w:tcPr>
            <w:tcW w:w="11005" w:type="dxa"/>
            <w:gridSpan w:val="11"/>
            <w:tcBorders>
              <w:top w:val="single" w:sz="5" w:space="0" w:color="000000"/>
              <w:left w:val="single" w:sz="5" w:space="0" w:color="000000"/>
              <w:bottom w:val="single" w:sz="5" w:space="0" w:color="000000"/>
              <w:right w:val="single" w:sz="5" w:space="0" w:color="000000"/>
            </w:tcBorders>
          </w:tcPr>
          <w:p w:rsidR="00DD0306" w:rsidRPr="00F62D2A" w:rsidRDefault="00DD0306" w:rsidP="00DD0306">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rsidR="00DD0306" w:rsidRPr="00F62D2A" w:rsidRDefault="00DD0306" w:rsidP="00DD0306">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rsidR="005C3357" w:rsidRPr="00F62D2A" w:rsidRDefault="005C3357" w:rsidP="00DD0306">
      <w:pPr>
        <w:spacing w:before="175"/>
        <w:ind w:left="2880"/>
        <w:rPr>
          <w:rFonts w:ascii="Arial" w:eastAsia="Verdana" w:hAnsi="Arial" w:cs="Arial"/>
          <w:sz w:val="28"/>
          <w:szCs w:val="28"/>
        </w:rPr>
      </w:pPr>
      <w:r w:rsidRPr="00F62D2A">
        <w:rPr>
          <w:rFonts w:ascii="Arial" w:hAnsi="Arial" w:cs="Arial"/>
          <w:b/>
          <w:color w:val="000080"/>
          <w:spacing w:val="-1"/>
          <w:sz w:val="28"/>
        </w:rPr>
        <w:t>INVITATION</w:t>
      </w:r>
      <w:r w:rsidRPr="00F62D2A">
        <w:rPr>
          <w:rFonts w:ascii="Arial" w:hAnsi="Arial" w:cs="Arial"/>
          <w:b/>
          <w:color w:val="000080"/>
          <w:spacing w:val="-3"/>
          <w:sz w:val="28"/>
        </w:rPr>
        <w:t xml:space="preserve"> </w:t>
      </w:r>
      <w:r w:rsidRPr="00F62D2A">
        <w:rPr>
          <w:rFonts w:ascii="Arial" w:hAnsi="Arial" w:cs="Arial"/>
          <w:b/>
          <w:color w:val="000080"/>
          <w:spacing w:val="-1"/>
          <w:sz w:val="28"/>
        </w:rPr>
        <w:t xml:space="preserve">TO </w:t>
      </w:r>
      <w:r w:rsidR="00D47687">
        <w:rPr>
          <w:rFonts w:ascii="Arial" w:hAnsi="Arial" w:cs="Arial"/>
          <w:b/>
          <w:color w:val="000080"/>
          <w:spacing w:val="-1"/>
          <w:sz w:val="28"/>
        </w:rPr>
        <w:t>TENDER</w:t>
      </w:r>
    </w:p>
    <w:p w:rsidR="005C3357" w:rsidRPr="00F62D2A" w:rsidRDefault="005C3357" w:rsidP="005C3357">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rsidR="005C3357" w:rsidRPr="00F62D2A" w:rsidRDefault="005C3357" w:rsidP="005C3357">
      <w:pPr>
        <w:jc w:val="center"/>
        <w:rPr>
          <w:rFonts w:ascii="Arial" w:hAnsi="Arial" w:cs="Arial"/>
        </w:rPr>
        <w:sectPr w:rsidR="005C3357" w:rsidRPr="00F62D2A">
          <w:pgSz w:w="11910" w:h="16840"/>
          <w:pgMar w:top="360" w:right="0" w:bottom="1620" w:left="460" w:header="0" w:footer="1411" w:gutter="0"/>
          <w:cols w:num="2" w:space="720" w:equalWidth="0">
            <w:col w:w="7444" w:space="40"/>
            <w:col w:w="3966"/>
          </w:cols>
        </w:sectPr>
      </w:pPr>
    </w:p>
    <w:p w:rsidR="005C3357" w:rsidRPr="00F62D2A" w:rsidRDefault="005C3357" w:rsidP="005C3357">
      <w:pPr>
        <w:spacing w:before="10"/>
        <w:rPr>
          <w:rFonts w:ascii="Arial" w:eastAsia="Arial" w:hAnsi="Arial" w:cs="Arial"/>
          <w:b/>
          <w:bCs/>
          <w:sz w:val="10"/>
          <w:szCs w:val="10"/>
        </w:rPr>
      </w:pPr>
      <w:r w:rsidRPr="00F62D2A">
        <w:rPr>
          <w:rFonts w:ascii="Arial" w:hAnsi="Arial" w:cs="Arial"/>
          <w:noProof/>
        </w:rPr>
        <mc:AlternateContent>
          <mc:Choice Requires="wpg">
            <w:drawing>
              <wp:anchor distT="0" distB="0" distL="114300" distR="114300" simplePos="0" relativeHeight="251677696" behindDoc="1" locked="0" layoutInCell="1" allowOverlap="1" wp14:anchorId="4603F25F" wp14:editId="0EC53ED4">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D54B6" id="Group 176" o:spid="_x0000_s1026" style="position:absolute;margin-left:171.6pt;margin-top:532.2pt;width:9.25pt;height:9.25pt;z-index:-251638784;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8720" behindDoc="1" locked="0" layoutInCell="1" allowOverlap="1" wp14:anchorId="6937B708" wp14:editId="19758EDE">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91D79" id="Group 174" o:spid="_x0000_s1026" style="position:absolute;margin-left:247.45pt;margin-top:532.2pt;width:9.25pt;height:9.25pt;z-index:-251637760;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79744" behindDoc="1" locked="0" layoutInCell="1" allowOverlap="1" wp14:anchorId="4DF68FC6" wp14:editId="06F67075">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36C08" id="Group 172" o:spid="_x0000_s1026" style="position:absolute;margin-left:477pt;margin-top:532.2pt;width:9.25pt;height:9.25pt;z-index:-251636736;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0768" behindDoc="1" locked="0" layoutInCell="1" allowOverlap="1" wp14:anchorId="3744DD98" wp14:editId="67F5E6AF">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537B9" id="Group 170" o:spid="_x0000_s1026" style="position:absolute;margin-left:546pt;margin-top:532.2pt;width:9.25pt;height:9.25pt;z-index:-251635712;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1792" behindDoc="1" locked="0" layoutInCell="1" allowOverlap="1" wp14:anchorId="5F9FB8F0" wp14:editId="0D86C893">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A0A9C" id="Group 168" o:spid="_x0000_s1026" style="position:absolute;margin-left:147.1pt;margin-top:631.3pt;width:9.25pt;height:9.25pt;z-index:-251634688;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2816" behindDoc="1" locked="0" layoutInCell="1" allowOverlap="1" wp14:anchorId="06C96CC6" wp14:editId="785E9256">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B60B3" id="Group 166" o:spid="_x0000_s1026" style="position:absolute;margin-left:229.8pt;margin-top:631.3pt;width:9.25pt;height:9.25pt;z-index:-251633664;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3840" behindDoc="1" locked="0" layoutInCell="1" allowOverlap="1" wp14:anchorId="5F20E61A" wp14:editId="0C284CD7">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3AD14" id="Group 164" o:spid="_x0000_s1026" style="position:absolute;margin-left:462pt;margin-top:631.3pt;width:9.25pt;height:9.25pt;z-index:-251632640;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4864" behindDoc="1" locked="0" layoutInCell="1" allowOverlap="1" wp14:anchorId="01187BF9" wp14:editId="2358A4D9">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D461D" id="Group 162" o:spid="_x0000_s1026" style="position:absolute;margin-left:563.4pt;margin-top:631.3pt;width:9.25pt;height:9.25pt;z-index:-251631616;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251685888" behindDoc="1" locked="0" layoutInCell="1" allowOverlap="1" wp14:anchorId="1AB8E4D0" wp14:editId="422EC595">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 cy="18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7E922" id="Group 160" o:spid="_x0000_s1026" style="position:absolute;margin-left:526.2pt;margin-top:701.3pt;width:9.25pt;height:9.25pt;z-index:-251630592;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p>
    <w:p w:rsidR="005C3357" w:rsidRPr="00F62D2A" w:rsidRDefault="005C3357" w:rsidP="005C3357">
      <w:pPr>
        <w:spacing w:line="20" w:lineRule="atLeast"/>
        <w:ind w:left="496"/>
        <w:rPr>
          <w:rFonts w:ascii="Arial" w:eastAsia="Arial" w:hAnsi="Arial" w:cs="Arial"/>
          <w:sz w:val="2"/>
          <w:szCs w:val="2"/>
        </w:rPr>
      </w:pPr>
    </w:p>
    <w:p w:rsidR="005C3357" w:rsidRPr="00F62D2A" w:rsidRDefault="00635505" w:rsidP="005C3357">
      <w:pPr>
        <w:spacing w:before="3"/>
        <w:rPr>
          <w:rFonts w:ascii="Arial" w:eastAsia="Arial" w:hAnsi="Arial" w:cs="Arial"/>
          <w:b/>
          <w:bCs/>
          <w:sz w:val="6"/>
          <w:szCs w:val="6"/>
        </w:rPr>
      </w:pPr>
      <w:r w:rsidRPr="00F62D2A">
        <w:rPr>
          <w:rFonts w:ascii="Arial" w:eastAsia="Arial" w:hAnsi="Arial" w:cs="Arial"/>
          <w:noProof/>
          <w:sz w:val="20"/>
          <w:szCs w:val="20"/>
        </w:rPr>
        <mc:AlternateContent>
          <mc:Choice Requires="wpg">
            <w:drawing>
              <wp:anchor distT="0" distB="0" distL="114300" distR="114300" simplePos="0" relativeHeight="251696128" behindDoc="0" locked="0" layoutInCell="1" allowOverlap="1" wp14:anchorId="7F07A4D7">
                <wp:simplePos x="0" y="0"/>
                <wp:positionH relativeFrom="column">
                  <wp:posOffset>-193675</wp:posOffset>
                </wp:positionH>
                <wp:positionV relativeFrom="paragraph">
                  <wp:posOffset>113030</wp:posOffset>
                </wp:positionV>
                <wp:extent cx="7251065" cy="1687195"/>
                <wp:effectExtent l="0" t="0" r="26035" b="8255"/>
                <wp:wrapSquare wrapText="bothSides"/>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065" cy="1687195"/>
                          <a:chOff x="6" y="6"/>
                          <a:chExt cx="11000" cy="204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6" y="11"/>
                            <a:ext cx="10886" cy="2038"/>
                            <a:chOff x="116" y="11"/>
                            <a:chExt cx="10886"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595" w:rsidRDefault="00DB3595"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rsidR="00DB3595" w:rsidRDefault="00DB3595"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8201" y="301"/>
                              <a:ext cx="116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595" w:rsidRDefault="00DB3595"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rsidR="00DB3595" w:rsidRDefault="00DB3595"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595" w:rsidRDefault="00DB3595"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F07A4D7" id="Group 127" o:spid="_x0000_s1026" style="position:absolute;margin-left:-15.25pt;margin-top:8.9pt;width:570.95pt;height:132.85pt;z-index:251696128;mso-width-relative:margin;mso-height-relative:margin" coordorigin="6,6" coordsize="11000,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6;top:11;width:10886;height:2038" coordorigin="116,11" coordsize="10886,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DB3595" w:rsidRDefault="00DB3595" w:rsidP="005C3357">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rsidR="00DB3595" w:rsidRDefault="00DB3595" w:rsidP="005C3357">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8201;top:301;width:116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DB3595" w:rsidRDefault="00DB3595" w:rsidP="005C3357">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rsidR="00DB3595" w:rsidRDefault="00DB3595" w:rsidP="00635505">
                          <w:pPr>
                            <w:tabs>
                              <w:tab w:val="left" w:pos="693"/>
                              <w:tab w:val="left" w:pos="909"/>
                            </w:tabs>
                            <w:spacing w:before="26" w:line="350" w:lineRule="exact"/>
                            <w:ind w:left="213" w:right="7"/>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DB3595" w:rsidRDefault="00DB3595" w:rsidP="005C3357">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wrap type="square"/>
              </v:group>
            </w:pict>
          </mc:Fallback>
        </mc:AlternateContent>
      </w:r>
    </w:p>
    <w:p w:rsidR="005C3357" w:rsidRPr="00F62D2A" w:rsidRDefault="005C3357" w:rsidP="005C3357">
      <w:pPr>
        <w:spacing w:line="200" w:lineRule="atLeast"/>
        <w:ind w:left="115"/>
        <w:rPr>
          <w:rFonts w:ascii="Arial" w:eastAsia="Arial" w:hAnsi="Arial" w:cs="Arial"/>
          <w:sz w:val="20"/>
          <w:szCs w:val="20"/>
        </w:rPr>
      </w:pPr>
    </w:p>
    <w:p w:rsidR="005C3357" w:rsidRPr="00F62D2A" w:rsidRDefault="005C3357" w:rsidP="005C3357">
      <w:pPr>
        <w:rPr>
          <w:rFonts w:ascii="Arial" w:eastAsia="Arial" w:hAnsi="Arial" w:cs="Arial"/>
          <w:b/>
          <w:bCs/>
          <w:sz w:val="20"/>
          <w:szCs w:val="20"/>
        </w:rPr>
      </w:pPr>
    </w:p>
    <w:p w:rsidR="005C3357" w:rsidRPr="00F62D2A" w:rsidRDefault="005C3357" w:rsidP="005C3357">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rsidR="005C3357" w:rsidRPr="00F62D2A" w:rsidRDefault="005C3357" w:rsidP="005C3357">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rsidR="005C3357" w:rsidRPr="00F62D2A" w:rsidRDefault="005C3357" w:rsidP="005C3357">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5C3357" w:rsidRPr="00F62D2A" w:rsidTr="005C335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5C3357" w:rsidRPr="00F62D2A" w:rsidTr="005C335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rsidR="005C3357" w:rsidRPr="00F62D2A" w:rsidRDefault="005C3357" w:rsidP="007B4E29">
            <w:pPr>
              <w:pStyle w:val="ListParagraph"/>
              <w:numPr>
                <w:ilvl w:val="1"/>
                <w:numId w:val="29"/>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rsidR="005C3357" w:rsidRPr="00F62D2A" w:rsidRDefault="005C3357" w:rsidP="007B4E29">
            <w:pPr>
              <w:pStyle w:val="Heading4"/>
              <w:numPr>
                <w:ilvl w:val="1"/>
                <w:numId w:val="29"/>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rsidR="005C3357" w:rsidRPr="00F62D2A" w:rsidRDefault="005C3357" w:rsidP="007B4E29">
            <w:pPr>
              <w:pStyle w:val="ListParagraph"/>
              <w:numPr>
                <w:ilvl w:val="1"/>
                <w:numId w:val="29"/>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rsidR="005C3357" w:rsidRPr="00F62D2A" w:rsidRDefault="005C3357" w:rsidP="007B4E29">
            <w:pPr>
              <w:pStyle w:val="Heading4"/>
              <w:numPr>
                <w:ilvl w:val="1"/>
                <w:numId w:val="29"/>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5C3357" w:rsidRPr="00F62D2A" w:rsidTr="005C335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rsidR="005C3357" w:rsidRPr="00F62D2A" w:rsidRDefault="005C3357" w:rsidP="005C3357">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5C3357" w:rsidRPr="00F62D2A" w:rsidTr="005C335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rsidR="005C3357" w:rsidRPr="00F62D2A" w:rsidRDefault="005C3357" w:rsidP="007B4E29">
            <w:pPr>
              <w:pStyle w:val="ListParagraph"/>
              <w:numPr>
                <w:ilvl w:val="1"/>
                <w:numId w:val="28"/>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rsidR="005C3357" w:rsidRPr="00F62D2A" w:rsidRDefault="005C3357" w:rsidP="007B4E29">
            <w:pPr>
              <w:pStyle w:val="ListParagraph"/>
              <w:numPr>
                <w:ilvl w:val="1"/>
                <w:numId w:val="28"/>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rsidR="005C3357" w:rsidRPr="00F62D2A" w:rsidRDefault="005C3357" w:rsidP="007B4E29">
            <w:pPr>
              <w:pStyle w:val="ListParagraph"/>
              <w:numPr>
                <w:ilvl w:val="1"/>
                <w:numId w:val="28"/>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4">
              <w:r w:rsidRPr="00F62D2A">
                <w:rPr>
                  <w:rFonts w:ascii="Arial" w:hAnsi="Arial" w:cs="Arial"/>
                  <w:spacing w:val="44"/>
                  <w:w w:val="99"/>
                  <w:sz w:val="20"/>
                </w:rPr>
                <w:t xml:space="preserve"> </w:t>
              </w:r>
              <w:r w:rsidRPr="00F62D2A">
                <w:rPr>
                  <w:rFonts w:ascii="Arial" w:hAnsi="Arial" w:cs="Arial"/>
                  <w:sz w:val="20"/>
                </w:rPr>
                <w:t>WWW.SARS.GOV.ZA.</w:t>
              </w:r>
            </w:hyperlink>
          </w:p>
          <w:p w:rsidR="005C3357" w:rsidRPr="00F62D2A" w:rsidRDefault="005C3357" w:rsidP="007B4E29">
            <w:pPr>
              <w:pStyle w:val="ListParagraph"/>
              <w:numPr>
                <w:ilvl w:val="1"/>
                <w:numId w:val="28"/>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rsidR="005C3357" w:rsidRPr="00F62D2A" w:rsidRDefault="005C3357" w:rsidP="007B4E29">
            <w:pPr>
              <w:pStyle w:val="ListParagraph"/>
              <w:numPr>
                <w:ilvl w:val="1"/>
                <w:numId w:val="28"/>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rsidR="005C3357" w:rsidRPr="00F62D2A" w:rsidRDefault="005C3357" w:rsidP="007B4E29">
            <w:pPr>
              <w:pStyle w:val="ListParagraph"/>
              <w:numPr>
                <w:ilvl w:val="1"/>
                <w:numId w:val="28"/>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rsidR="005C3357" w:rsidRPr="00F62D2A" w:rsidRDefault="005C3357" w:rsidP="007B4E29">
            <w:pPr>
              <w:pStyle w:val="ListParagraph"/>
              <w:numPr>
                <w:ilvl w:val="1"/>
                <w:numId w:val="28"/>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rsidR="005C3357" w:rsidRPr="00F62D2A" w:rsidRDefault="005C3357" w:rsidP="005C3357">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5C3357">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5C3357">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rsidR="005C3357" w:rsidRPr="00F62D2A" w:rsidRDefault="005C3357" w:rsidP="005C3357">
      <w:pPr>
        <w:spacing w:before="11"/>
        <w:rPr>
          <w:rFonts w:ascii="Arial" w:eastAsia="Arial Narrow" w:hAnsi="Arial" w:cs="Arial"/>
          <w:sz w:val="19"/>
          <w:szCs w:val="19"/>
        </w:rPr>
      </w:pPr>
    </w:p>
    <w:p w:rsidR="005C3357" w:rsidRPr="00F62D2A" w:rsidRDefault="009D4030" w:rsidP="005C3357">
      <w:pPr>
        <w:pStyle w:val="BodyText"/>
        <w:tabs>
          <w:tab w:val="left" w:pos="6069"/>
        </w:tabs>
        <w:ind w:left="310"/>
        <w:rPr>
          <w:rFonts w:eastAsia="Arial Narrow" w:cs="Arial"/>
        </w:rPr>
      </w:pPr>
      <w:r w:rsidRPr="00F62D2A">
        <w:rPr>
          <w:rFonts w:eastAsia="Arial Narrow" w:cs="Arial"/>
          <w:spacing w:val="-1"/>
          <w:w w:val="95"/>
        </w:rPr>
        <w:t>DATE:</w:t>
      </w:r>
      <w:r>
        <w:rPr>
          <w:rFonts w:eastAsia="Arial Narrow" w:cs="Arial"/>
          <w:spacing w:val="-1"/>
          <w:w w:val="95"/>
        </w:rPr>
        <w:t xml:space="preserve"> </w:t>
      </w:r>
      <w:r w:rsidR="005C3357" w:rsidRPr="00F62D2A">
        <w:rPr>
          <w:rFonts w:eastAsia="Arial Narrow" w:cs="Arial"/>
          <w:spacing w:val="-1"/>
        </w:rPr>
        <w:t>……………………………………...</w:t>
      </w:r>
    </w:p>
    <w:p w:rsidR="005C3357" w:rsidRPr="00F62D2A" w:rsidRDefault="005C3357" w:rsidP="005C3357">
      <w:pPr>
        <w:rPr>
          <w:rFonts w:ascii="Arial" w:eastAsia="Arial Narrow" w:hAnsi="Arial" w:cs="Arial"/>
        </w:rPr>
        <w:sectPr w:rsidR="005C3357" w:rsidRPr="00F62D2A">
          <w:pgSz w:w="11910" w:h="16840"/>
          <w:pgMar w:top="360" w:right="0" w:bottom="1620" w:left="680" w:header="0" w:footer="1411" w:gutter="0"/>
          <w:cols w:space="720"/>
        </w:sectPr>
      </w:pPr>
    </w:p>
    <w:p w:rsidR="005C3357" w:rsidRPr="00F62D2A" w:rsidRDefault="005C3357" w:rsidP="005C3357">
      <w:pPr>
        <w:spacing w:before="3"/>
        <w:rPr>
          <w:rFonts w:ascii="Arial" w:eastAsia="Arial Narrow" w:hAnsi="Arial" w:cs="Arial"/>
          <w:sz w:val="25"/>
          <w:szCs w:val="25"/>
        </w:rPr>
      </w:pPr>
    </w:p>
    <w:p w:rsidR="005C3357" w:rsidRPr="00F62D2A" w:rsidRDefault="005C3357" w:rsidP="005C3357">
      <w:pPr>
        <w:pStyle w:val="Heading4"/>
        <w:spacing w:line="229" w:lineRule="exact"/>
        <w:ind w:left="0" w:right="88"/>
        <w:jc w:val="right"/>
        <w:rPr>
          <w:rFonts w:eastAsia="Arial Narrow" w:cs="Arial"/>
          <w:b w:val="0"/>
          <w:bCs w:val="0"/>
        </w:rPr>
      </w:pPr>
      <w:bookmarkStart w:id="4" w:name="SBD_3.3"/>
      <w:bookmarkEnd w:id="4"/>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rsidR="005C3357" w:rsidRPr="00F62D2A" w:rsidRDefault="005C3357" w:rsidP="005C3357">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p>
    <w:p w:rsidR="005C3357" w:rsidRPr="00F62D2A" w:rsidRDefault="005C3357" w:rsidP="005C3357">
      <w:pPr>
        <w:spacing w:before="59"/>
        <w:ind w:left="858"/>
        <w:jc w:val="center"/>
        <w:rPr>
          <w:rFonts w:ascii="Arial" w:eastAsia="Arial Narrow" w:hAnsi="Arial" w:cs="Arial"/>
          <w:sz w:val="20"/>
          <w:szCs w:val="20"/>
        </w:rPr>
      </w:pP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rsidR="005C3357" w:rsidRPr="00F62D2A" w:rsidRDefault="005C3357" w:rsidP="005C3357">
      <w:pPr>
        <w:jc w:val="center"/>
        <w:rPr>
          <w:rFonts w:ascii="Arial" w:eastAsia="Arial Narrow" w:hAnsi="Arial" w:cs="Arial"/>
          <w:sz w:val="20"/>
          <w:szCs w:val="20"/>
        </w:rPr>
        <w:sectPr w:rsidR="005C3357" w:rsidRPr="00F62D2A">
          <w:pgSz w:w="11910" w:h="16840"/>
          <w:pgMar w:top="1300" w:right="140" w:bottom="1620" w:left="760" w:header="0" w:footer="1411" w:gutter="0"/>
          <w:cols w:num="2" w:space="720" w:equalWidth="0">
            <w:col w:w="6445" w:space="40"/>
            <w:col w:w="4525"/>
          </w:cols>
        </w:sectPr>
      </w:pPr>
    </w:p>
    <w:p w:rsidR="005C3357" w:rsidRPr="00F62D2A" w:rsidRDefault="005C3357" w:rsidP="005C3357">
      <w:pPr>
        <w:rPr>
          <w:rFonts w:ascii="Arial" w:eastAsia="Arial Narrow" w:hAnsi="Arial" w:cs="Arial"/>
          <w:b/>
          <w:bCs/>
          <w:sz w:val="20"/>
          <w:szCs w:val="20"/>
        </w:rPr>
      </w:pPr>
    </w:p>
    <w:p w:rsidR="005C3357" w:rsidRPr="00F62D2A" w:rsidRDefault="005C3357" w:rsidP="005C3357">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6E1D821E" wp14:editId="7D159BCD">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595" w:rsidRDefault="00DB3595"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595" w:rsidRDefault="00DB3595"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595" w:rsidRDefault="00DB3595"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6E1D821E"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DB3595" w:rsidRDefault="00DB3595" w:rsidP="005C3357">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DB3595" w:rsidRDefault="00DB3595" w:rsidP="005C3357">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DB3595" w:rsidRDefault="00DB3595" w:rsidP="005C3357">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rsidR="005C3357" w:rsidRPr="00F62D2A" w:rsidRDefault="005C3357" w:rsidP="005C3357">
      <w:pPr>
        <w:rPr>
          <w:rFonts w:ascii="Arial" w:eastAsia="Arial Narrow" w:hAnsi="Arial" w:cs="Arial"/>
          <w:b/>
          <w:bCs/>
          <w:sz w:val="20"/>
          <w:szCs w:val="20"/>
        </w:rPr>
      </w:pPr>
    </w:p>
    <w:p w:rsidR="005C3357" w:rsidRPr="00F62D2A" w:rsidRDefault="005C3357" w:rsidP="005C3357">
      <w:pPr>
        <w:spacing w:before="5"/>
        <w:rPr>
          <w:rFonts w:ascii="Arial" w:eastAsia="Arial Narrow" w:hAnsi="Arial" w:cs="Arial"/>
          <w:b/>
          <w:bCs/>
          <w:sz w:val="19"/>
          <w:szCs w:val="19"/>
        </w:rPr>
      </w:pPr>
    </w:p>
    <w:p w:rsidR="005C3357" w:rsidRPr="00F62D2A" w:rsidRDefault="005C3357" w:rsidP="005C3357">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5C3357" w:rsidRPr="00F62D2A" w:rsidTr="005C3357">
        <w:trPr>
          <w:trHeight w:hRule="exact" w:val="234"/>
        </w:trPr>
        <w:tc>
          <w:tcPr>
            <w:tcW w:w="1704" w:type="dxa"/>
            <w:tcBorders>
              <w:top w:val="single" w:sz="7" w:space="0" w:color="000000"/>
              <w:left w:val="nil"/>
              <w:bottom w:val="nil"/>
              <w:right w:val="nil"/>
            </w:tcBorders>
          </w:tcPr>
          <w:p w:rsidR="005C3357" w:rsidRPr="00F62D2A" w:rsidRDefault="005C3357" w:rsidP="005C3357">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rsidR="005C3357" w:rsidRPr="00F62D2A" w:rsidRDefault="005C3357" w:rsidP="005C3357">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rsidR="005C3357" w:rsidRPr="00F62D2A" w:rsidRDefault="005C3357" w:rsidP="005C3357">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5C3357" w:rsidRPr="00F62D2A" w:rsidTr="005C3357">
        <w:trPr>
          <w:trHeight w:hRule="exact" w:val="260"/>
        </w:trPr>
        <w:tc>
          <w:tcPr>
            <w:tcW w:w="1704" w:type="dxa"/>
            <w:tcBorders>
              <w:top w:val="nil"/>
              <w:left w:val="nil"/>
              <w:bottom w:val="single" w:sz="7" w:space="0" w:color="000000"/>
              <w:right w:val="nil"/>
            </w:tcBorders>
          </w:tcPr>
          <w:p w:rsidR="005C3357" w:rsidRPr="00F62D2A" w:rsidRDefault="005C3357" w:rsidP="005C3357">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rsidR="005C3357" w:rsidRPr="00F62D2A" w:rsidRDefault="005C3357" w:rsidP="005C3357">
            <w:pPr>
              <w:rPr>
                <w:rFonts w:ascii="Arial" w:hAnsi="Arial" w:cs="Arial"/>
              </w:rPr>
            </w:pPr>
          </w:p>
        </w:tc>
        <w:tc>
          <w:tcPr>
            <w:tcW w:w="5409" w:type="dxa"/>
            <w:tcBorders>
              <w:top w:val="nil"/>
              <w:left w:val="nil"/>
              <w:bottom w:val="single" w:sz="7" w:space="0" w:color="000000"/>
              <w:right w:val="nil"/>
            </w:tcBorders>
          </w:tcPr>
          <w:p w:rsidR="005C3357" w:rsidRPr="00F62D2A" w:rsidRDefault="005C3357" w:rsidP="005C3357">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rsidR="005C3357" w:rsidRPr="00F62D2A" w:rsidRDefault="005C3357" w:rsidP="007B4E29">
      <w:pPr>
        <w:pStyle w:val="Heading1"/>
        <w:numPr>
          <w:ilvl w:val="0"/>
          <w:numId w:val="25"/>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4106FEAF" wp14:editId="4465591D">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F3E2AE"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5"/>
        <w:rPr>
          <w:rFonts w:ascii="Arial" w:eastAsia="Arial Narrow" w:hAnsi="Arial" w:cs="Arial"/>
          <w:sz w:val="20"/>
          <w:szCs w:val="20"/>
        </w:rPr>
      </w:pPr>
    </w:p>
    <w:p w:rsidR="005C3357" w:rsidRPr="00F62D2A" w:rsidRDefault="005C3357" w:rsidP="005C3357">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rsidR="005C3357" w:rsidRPr="00F62D2A" w:rsidRDefault="005C3357" w:rsidP="005C3357">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7F1889B2" wp14:editId="6B675B89">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2D3B3A"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6"/>
        <w:rPr>
          <w:rFonts w:ascii="Arial" w:eastAsia="Arial Narrow" w:hAnsi="Arial" w:cs="Arial"/>
          <w:sz w:val="20"/>
          <w:szCs w:val="20"/>
        </w:rPr>
      </w:pPr>
    </w:p>
    <w:p w:rsidR="005C3357" w:rsidRPr="00F62D2A" w:rsidRDefault="005C3357" w:rsidP="007B4E29">
      <w:pPr>
        <w:pStyle w:val="BodyText"/>
        <w:numPr>
          <w:ilvl w:val="1"/>
          <w:numId w:val="30"/>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rsidR="005C3357" w:rsidRPr="00F62D2A" w:rsidRDefault="005C3357" w:rsidP="005C3357">
      <w:pPr>
        <w:spacing w:before="2"/>
        <w:rPr>
          <w:rFonts w:ascii="Arial" w:eastAsia="Arial Narrow" w:hAnsi="Arial" w:cs="Arial"/>
          <w:sz w:val="20"/>
          <w:szCs w:val="20"/>
        </w:rPr>
      </w:pPr>
    </w:p>
    <w:p w:rsidR="005C3357" w:rsidRPr="00F62D2A" w:rsidRDefault="005C3357" w:rsidP="005C3357">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rsidR="005C3357" w:rsidRPr="00F62D2A" w:rsidRDefault="005C3357" w:rsidP="005C3357">
      <w:pPr>
        <w:spacing w:before="11"/>
        <w:rPr>
          <w:rFonts w:ascii="Arial" w:eastAsia="Arial Narrow" w:hAnsi="Arial" w:cs="Arial"/>
          <w:sz w:val="19"/>
          <w:szCs w:val="19"/>
        </w:rPr>
      </w:pPr>
    </w:p>
    <w:p w:rsidR="005C3357" w:rsidRPr="00F62D2A" w:rsidRDefault="005C3357" w:rsidP="007B4E29">
      <w:pPr>
        <w:pStyle w:val="BodyText"/>
        <w:numPr>
          <w:ilvl w:val="1"/>
          <w:numId w:val="30"/>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rsidR="005C3357" w:rsidRPr="00F62D2A" w:rsidRDefault="005C3357" w:rsidP="005C3357">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5C3357" w:rsidRPr="00F62D2A" w:rsidTr="005C3357">
        <w:trPr>
          <w:trHeight w:hRule="exact" w:val="830"/>
        </w:trPr>
        <w:tc>
          <w:tcPr>
            <w:tcW w:w="663"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rsidR="005C3357" w:rsidRPr="00F62D2A" w:rsidRDefault="005C3357" w:rsidP="005C3357">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rsidR="005C3357" w:rsidRPr="00F62D2A" w:rsidRDefault="005C3357" w:rsidP="005C3357">
            <w:pPr>
              <w:pStyle w:val="TableParagraph"/>
              <w:spacing w:before="11"/>
              <w:rPr>
                <w:rFonts w:ascii="Arial" w:eastAsia="Arial Narrow" w:hAnsi="Arial" w:cs="Arial"/>
                <w:sz w:val="19"/>
                <w:szCs w:val="19"/>
              </w:rPr>
            </w:pPr>
          </w:p>
          <w:p w:rsidR="005C3357" w:rsidRPr="00F62D2A" w:rsidRDefault="005C3357" w:rsidP="005C3357">
            <w:pPr>
              <w:pStyle w:val="TableParagraph"/>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344"/>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689"/>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5C3357" w:rsidRPr="00F62D2A" w:rsidTr="005C3357">
        <w:trPr>
          <w:trHeight w:hRule="exact" w:val="372"/>
        </w:trPr>
        <w:tc>
          <w:tcPr>
            <w:tcW w:w="663" w:type="dxa"/>
            <w:tcBorders>
              <w:top w:val="nil"/>
              <w:left w:val="nil"/>
              <w:bottom w:val="nil"/>
              <w:right w:val="nil"/>
            </w:tcBorders>
          </w:tcPr>
          <w:p w:rsidR="005C3357" w:rsidRPr="00F62D2A" w:rsidRDefault="005C3357" w:rsidP="005C3357">
            <w:pPr>
              <w:rPr>
                <w:rFonts w:ascii="Arial" w:hAnsi="Arial" w:cs="Arial"/>
              </w:rPr>
            </w:pPr>
          </w:p>
        </w:tc>
        <w:tc>
          <w:tcPr>
            <w:tcW w:w="5519" w:type="dxa"/>
            <w:tcBorders>
              <w:top w:val="nil"/>
              <w:left w:val="nil"/>
              <w:bottom w:val="nil"/>
              <w:right w:val="nil"/>
            </w:tcBorders>
          </w:tcPr>
          <w:p w:rsidR="005C3357" w:rsidRPr="00F62D2A" w:rsidRDefault="005C3357" w:rsidP="005C3357">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rsidR="005C3357" w:rsidRPr="00F62D2A" w:rsidRDefault="005C3357" w:rsidP="005C3357">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rsidR="005C3357" w:rsidRPr="00F62D2A" w:rsidRDefault="005C3357" w:rsidP="007B4E29">
      <w:pPr>
        <w:pStyle w:val="BodyText"/>
        <w:numPr>
          <w:ilvl w:val="0"/>
          <w:numId w:val="27"/>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rsidR="005C3357" w:rsidRPr="00F62D2A" w:rsidRDefault="005C3357" w:rsidP="005C3357">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5C3357" w:rsidRPr="00F62D2A" w:rsidTr="005C3357">
        <w:trPr>
          <w:trHeight w:hRule="exact" w:val="716"/>
        </w:trPr>
        <w:tc>
          <w:tcPr>
            <w:tcW w:w="4912"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rsidR="005C3357" w:rsidRPr="00F62D2A" w:rsidRDefault="005C3357" w:rsidP="005C3357">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rsidR="005C3357" w:rsidRPr="00F62D2A" w:rsidRDefault="005C3357" w:rsidP="005C3357">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5C3357" w:rsidRPr="00F62D2A" w:rsidTr="005C3357">
        <w:trPr>
          <w:trHeight w:hRule="exact" w:val="716"/>
        </w:trPr>
        <w:tc>
          <w:tcPr>
            <w:tcW w:w="4912" w:type="dxa"/>
            <w:tcBorders>
              <w:top w:val="nil"/>
              <w:left w:val="nil"/>
              <w:bottom w:val="nil"/>
              <w:right w:val="nil"/>
            </w:tcBorders>
          </w:tcPr>
          <w:p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rsidR="005C3357" w:rsidRPr="00F62D2A" w:rsidRDefault="005C3357" w:rsidP="005C3357">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rsidR="005C3357" w:rsidRPr="00F62D2A" w:rsidRDefault="005C3357" w:rsidP="005C3357">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rsidR="005C3357" w:rsidRPr="00F62D2A" w:rsidRDefault="005C3357" w:rsidP="005C3357">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rsidR="005C3357" w:rsidRPr="00F62D2A" w:rsidRDefault="005C3357" w:rsidP="005C3357">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rsidR="005C3357" w:rsidRPr="00F62D2A" w:rsidRDefault="005C3357" w:rsidP="007B4E29">
      <w:pPr>
        <w:pStyle w:val="BodyText"/>
        <w:numPr>
          <w:ilvl w:val="1"/>
          <w:numId w:val="27"/>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rsidR="005C3357" w:rsidRPr="00F62D2A" w:rsidRDefault="005C3357" w:rsidP="005C3357">
      <w:pPr>
        <w:spacing w:before="5"/>
        <w:rPr>
          <w:rFonts w:ascii="Arial" w:eastAsia="Arial Narrow" w:hAnsi="Arial" w:cs="Arial"/>
          <w:sz w:val="13"/>
          <w:szCs w:val="13"/>
        </w:rPr>
      </w:pPr>
    </w:p>
    <w:tbl>
      <w:tblPr>
        <w:tblW w:w="0" w:type="auto"/>
        <w:tblInd w:w="-539" w:type="dxa"/>
        <w:tblLayout w:type="fixed"/>
        <w:tblCellMar>
          <w:left w:w="0" w:type="dxa"/>
          <w:right w:w="0" w:type="dxa"/>
        </w:tblCellMar>
        <w:tblLook w:val="01E0" w:firstRow="1" w:lastRow="1" w:firstColumn="1" w:lastColumn="1" w:noHBand="0" w:noVBand="0"/>
      </w:tblPr>
      <w:tblGrid>
        <w:gridCol w:w="5985"/>
        <w:gridCol w:w="1746"/>
        <w:gridCol w:w="1334"/>
        <w:gridCol w:w="1595"/>
      </w:tblGrid>
      <w:tr w:rsidR="005C3357" w:rsidRPr="00F62D2A" w:rsidTr="005C3357">
        <w:trPr>
          <w:trHeight w:hRule="exact" w:val="482"/>
        </w:trPr>
        <w:tc>
          <w:tcPr>
            <w:tcW w:w="5985" w:type="dxa"/>
            <w:tcBorders>
              <w:top w:val="nil"/>
              <w:left w:val="nil"/>
              <w:bottom w:val="nil"/>
              <w:right w:val="nil"/>
            </w:tcBorders>
          </w:tcPr>
          <w:p w:rsidR="005C3357" w:rsidRPr="00F62D2A" w:rsidRDefault="005C3357" w:rsidP="005C3357">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6" w:type="dxa"/>
            <w:tcBorders>
              <w:top w:val="nil"/>
              <w:left w:val="nil"/>
              <w:bottom w:val="nil"/>
              <w:right w:val="nil"/>
            </w:tcBorders>
          </w:tcPr>
          <w:p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4"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5"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bl>
    <w:tbl>
      <w:tblPr>
        <w:tblpPr w:leftFromText="180" w:rightFromText="180" w:vertAnchor="text" w:horzAnchor="margin" w:tblpY="255"/>
        <w:tblOverlap w:val="never"/>
        <w:tblW w:w="9492"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5C3357" w:rsidRPr="00F62D2A" w:rsidTr="005C3357">
        <w:trPr>
          <w:trHeight w:hRule="exact" w:val="371"/>
        </w:trPr>
        <w:tc>
          <w:tcPr>
            <w:tcW w:w="4940"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rsidTr="005C3357">
        <w:trPr>
          <w:trHeight w:hRule="exact" w:val="343"/>
        </w:trPr>
        <w:tc>
          <w:tcPr>
            <w:tcW w:w="4940" w:type="dxa"/>
            <w:tcBorders>
              <w:top w:val="nil"/>
              <w:left w:val="nil"/>
              <w:bottom w:val="nil"/>
              <w:right w:val="nil"/>
            </w:tcBorders>
          </w:tcPr>
          <w:p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5C3357" w:rsidRPr="00F62D2A" w:rsidTr="005C3357">
        <w:trPr>
          <w:trHeight w:hRule="exact" w:val="371"/>
        </w:trPr>
        <w:tc>
          <w:tcPr>
            <w:tcW w:w="4940" w:type="dxa"/>
            <w:tcBorders>
              <w:top w:val="nil"/>
              <w:left w:val="nil"/>
              <w:bottom w:val="nil"/>
              <w:right w:val="nil"/>
            </w:tcBorders>
          </w:tcPr>
          <w:p w:rsidR="005C3357" w:rsidRPr="00F62D2A" w:rsidRDefault="005C3357" w:rsidP="005C3357">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rsidR="005C3357" w:rsidRPr="00F62D2A" w:rsidRDefault="005C3357" w:rsidP="005C3357">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rsidR="005C3357" w:rsidRPr="00F62D2A" w:rsidRDefault="005C3357" w:rsidP="005C3357">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rsidR="00DD0306" w:rsidRPr="00F62D2A" w:rsidRDefault="00DD0306" w:rsidP="005C3357">
      <w:pPr>
        <w:rPr>
          <w:rFonts w:ascii="Arial" w:eastAsia="Arial Narrow" w:hAnsi="Arial" w:cs="Arial"/>
          <w:sz w:val="20"/>
          <w:szCs w:val="20"/>
        </w:rPr>
        <w:sectPr w:rsidR="00DD0306" w:rsidRPr="00F62D2A">
          <w:type w:val="continuous"/>
          <w:pgSz w:w="11910" w:h="16840"/>
          <w:pgMar w:top="580" w:right="140" w:bottom="1600" w:left="760" w:header="720" w:footer="720" w:gutter="0"/>
          <w:cols w:space="720"/>
        </w:sectPr>
      </w:pPr>
    </w:p>
    <w:p w:rsidR="005C3357" w:rsidRPr="00F62D2A" w:rsidRDefault="005C3357" w:rsidP="00DD0306">
      <w:pPr>
        <w:pStyle w:val="BodyText"/>
        <w:spacing w:before="74"/>
        <w:ind w:left="0" w:firstLine="0"/>
        <w:rPr>
          <w:rFonts w:eastAsia="Arial Narrow" w:cs="Arial"/>
        </w:rPr>
      </w:pPr>
      <w:r w:rsidRPr="00F62D2A">
        <w:rPr>
          <w:rFonts w:eastAsia="Arial Narrow" w:cs="Arial"/>
        </w:rPr>
        <w:t>TOTAL:</w:t>
      </w:r>
      <w:r w:rsidRPr="00F62D2A">
        <w:rPr>
          <w:rFonts w:eastAsia="Arial Narrow" w:cs="Arial"/>
          <w:spacing w:val="7"/>
        </w:rPr>
        <w:t xml:space="preserve"> </w:t>
      </w:r>
      <w:r w:rsidRPr="00F62D2A">
        <w:rPr>
          <w:rFonts w:eastAsia="Arial Narrow" w:cs="Arial"/>
          <w:spacing w:val="-1"/>
        </w:rPr>
        <w:t>R………………………………………………….</w:t>
      </w:r>
    </w:p>
    <w:p w:rsidR="005C3357" w:rsidRPr="00F62D2A" w:rsidRDefault="005C3357" w:rsidP="005C3357">
      <w:pPr>
        <w:spacing w:before="11"/>
        <w:rPr>
          <w:rFonts w:ascii="Arial" w:eastAsia="Arial Narrow" w:hAnsi="Arial" w:cs="Arial"/>
          <w:sz w:val="20"/>
          <w:szCs w:val="20"/>
        </w:rPr>
      </w:pPr>
    </w:p>
    <w:p w:rsidR="005C3357" w:rsidRPr="00F62D2A" w:rsidRDefault="005C3357" w:rsidP="005C3357">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rsidR="005C3357" w:rsidRPr="00F62D2A" w:rsidRDefault="005C3357" w:rsidP="005C3357">
      <w:pPr>
        <w:spacing w:before="11"/>
        <w:rPr>
          <w:rFonts w:ascii="Arial" w:eastAsia="Arial" w:hAnsi="Arial" w:cs="Arial"/>
          <w:b/>
          <w:bCs/>
          <w:sz w:val="18"/>
          <w:szCs w:val="18"/>
        </w:rPr>
      </w:pPr>
    </w:p>
    <w:p w:rsidR="005C3357" w:rsidRPr="00F62D2A" w:rsidRDefault="005C3357" w:rsidP="007B4E29">
      <w:pPr>
        <w:pStyle w:val="BodyText"/>
        <w:numPr>
          <w:ilvl w:val="1"/>
          <w:numId w:val="27"/>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rsidR="005C3357" w:rsidRPr="00F62D2A" w:rsidRDefault="005C3357" w:rsidP="005C3357">
      <w:pPr>
        <w:spacing w:before="5"/>
        <w:rPr>
          <w:rFonts w:ascii="Arial" w:eastAsia="Arial Narrow" w:hAnsi="Arial" w:cs="Arial"/>
          <w:sz w:val="13"/>
          <w:szCs w:val="13"/>
        </w:rPr>
      </w:pPr>
    </w:p>
    <w:tbl>
      <w:tblPr>
        <w:tblW w:w="9493"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5C3357" w:rsidRPr="00F62D2A" w:rsidTr="005C3357">
        <w:trPr>
          <w:trHeight w:hRule="exact" w:val="430"/>
        </w:trPr>
        <w:tc>
          <w:tcPr>
            <w:tcW w:w="4994" w:type="dxa"/>
            <w:tcBorders>
              <w:top w:val="nil"/>
              <w:left w:val="nil"/>
              <w:bottom w:val="nil"/>
              <w:right w:val="nil"/>
            </w:tcBorders>
          </w:tcPr>
          <w:p w:rsidR="005C3357" w:rsidRPr="00F62D2A" w:rsidRDefault="005C3357" w:rsidP="005C3357">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rsidR="005C3357" w:rsidRPr="00F62D2A" w:rsidRDefault="005C3357" w:rsidP="005C3357">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rsidR="005C3357" w:rsidRPr="00F62D2A" w:rsidRDefault="005C3357" w:rsidP="005C3357">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rsidR="005C3357" w:rsidRPr="00F62D2A" w:rsidRDefault="005C3357" w:rsidP="005C3357">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5C3357" w:rsidRPr="00F62D2A" w:rsidTr="005C3357">
        <w:trPr>
          <w:trHeight w:hRule="exact" w:val="747"/>
        </w:trPr>
        <w:tc>
          <w:tcPr>
            <w:tcW w:w="4994" w:type="dxa"/>
            <w:tcBorders>
              <w:top w:val="nil"/>
              <w:left w:val="nil"/>
              <w:bottom w:val="nil"/>
              <w:right w:val="nil"/>
            </w:tcBorders>
          </w:tcPr>
          <w:p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rsidR="005C3357" w:rsidRPr="00F62D2A" w:rsidRDefault="005C3357" w:rsidP="005C3357">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rsidR="005C3357" w:rsidRPr="00F62D2A" w:rsidRDefault="005C3357" w:rsidP="005C3357">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5C3357" w:rsidRPr="00F62D2A" w:rsidTr="005C3357">
        <w:trPr>
          <w:trHeight w:hRule="exact" w:val="716"/>
        </w:trPr>
        <w:tc>
          <w:tcPr>
            <w:tcW w:w="4994" w:type="dxa"/>
            <w:tcBorders>
              <w:top w:val="nil"/>
              <w:left w:val="nil"/>
              <w:bottom w:val="nil"/>
              <w:right w:val="nil"/>
            </w:tcBorders>
          </w:tcPr>
          <w:p w:rsidR="005C3357" w:rsidRPr="00F62D2A" w:rsidRDefault="005C3357" w:rsidP="005C3357">
            <w:pPr>
              <w:pStyle w:val="TableParagraph"/>
              <w:spacing w:before="48"/>
              <w:ind w:left="55"/>
              <w:rPr>
                <w:rFonts w:ascii="Arial" w:eastAsia="Arial Narrow" w:hAnsi="Arial" w:cs="Arial"/>
                <w:sz w:val="20"/>
                <w:szCs w:val="20"/>
              </w:rPr>
            </w:pPr>
            <w:r w:rsidRPr="00F62D2A">
              <w:rPr>
                <w:rFonts w:ascii="Arial" w:hAnsi="Arial" w:cs="Arial"/>
                <w:spacing w:val="-1"/>
                <w:sz w:val="20"/>
              </w:rPr>
              <w:t>---------------------------------------------------------------------------</w:t>
            </w:r>
          </w:p>
          <w:p w:rsidR="005C3357" w:rsidRPr="00F62D2A" w:rsidRDefault="005C3357" w:rsidP="005C3357">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rsidR="005C3357" w:rsidRPr="00F62D2A" w:rsidRDefault="005C3357" w:rsidP="005C3357">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rsidR="005C3357" w:rsidRPr="00F62D2A" w:rsidRDefault="005C3357" w:rsidP="005C3357">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rsidR="005C3357" w:rsidRPr="00F62D2A" w:rsidRDefault="005C3357" w:rsidP="005C3357">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rsidR="005C3357" w:rsidRPr="00F62D2A" w:rsidRDefault="005C3357" w:rsidP="005C3357">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rsidR="005C3357" w:rsidRPr="00F62D2A" w:rsidRDefault="005C3357" w:rsidP="005C3357">
      <w:pPr>
        <w:spacing w:before="2"/>
        <w:rPr>
          <w:rFonts w:ascii="Arial" w:eastAsia="Arial Narrow" w:hAnsi="Arial" w:cs="Arial"/>
          <w:sz w:val="5"/>
          <w:szCs w:val="5"/>
        </w:rPr>
      </w:pPr>
    </w:p>
    <w:tbl>
      <w:tblPr>
        <w:tblW w:w="10569" w:type="dxa"/>
        <w:tblInd w:w="-764" w:type="dxa"/>
        <w:tblLayout w:type="fixed"/>
        <w:tblCellMar>
          <w:left w:w="0" w:type="dxa"/>
          <w:right w:w="0" w:type="dxa"/>
        </w:tblCellMar>
        <w:tblLook w:val="01E0" w:firstRow="1" w:lastRow="1" w:firstColumn="1" w:lastColumn="1" w:noHBand="0" w:noVBand="0"/>
      </w:tblPr>
      <w:tblGrid>
        <w:gridCol w:w="664"/>
        <w:gridCol w:w="5747"/>
        <w:gridCol w:w="4158"/>
      </w:tblGrid>
      <w:tr w:rsidR="005C3357" w:rsidRPr="00F62D2A" w:rsidTr="005C3357">
        <w:trPr>
          <w:trHeight w:hRule="exact" w:val="429"/>
        </w:trPr>
        <w:tc>
          <w:tcPr>
            <w:tcW w:w="6411" w:type="dxa"/>
            <w:gridSpan w:val="2"/>
            <w:tcBorders>
              <w:top w:val="nil"/>
              <w:left w:val="nil"/>
              <w:bottom w:val="nil"/>
              <w:right w:val="nil"/>
            </w:tcBorders>
          </w:tcPr>
          <w:p w:rsidR="005C3357" w:rsidRPr="00F62D2A" w:rsidRDefault="005C3357" w:rsidP="005C3357">
            <w:pPr>
              <w:rPr>
                <w:rFonts w:ascii="Arial" w:hAnsi="Arial" w:cs="Arial"/>
              </w:rPr>
            </w:pPr>
          </w:p>
        </w:tc>
        <w:tc>
          <w:tcPr>
            <w:tcW w:w="4158" w:type="dxa"/>
            <w:tcBorders>
              <w:top w:val="nil"/>
              <w:left w:val="nil"/>
              <w:bottom w:val="nil"/>
              <w:right w:val="nil"/>
            </w:tcBorders>
          </w:tcPr>
          <w:p w:rsidR="005C3357" w:rsidRPr="00F62D2A" w:rsidRDefault="005C3357" w:rsidP="005C3357">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5C3357" w:rsidRPr="00F62D2A" w:rsidTr="005C3357">
        <w:trPr>
          <w:trHeight w:hRule="exact" w:val="460"/>
        </w:trPr>
        <w:tc>
          <w:tcPr>
            <w:tcW w:w="664" w:type="dxa"/>
            <w:tcBorders>
              <w:top w:val="nil"/>
              <w:left w:val="nil"/>
              <w:bottom w:val="nil"/>
              <w:right w:val="nil"/>
            </w:tcBorders>
          </w:tcPr>
          <w:p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rsidR="005C3357" w:rsidRPr="006E17B3" w:rsidRDefault="005C3357" w:rsidP="005C3357">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rsidR="005C3357" w:rsidRPr="00F62D2A" w:rsidRDefault="005C3357" w:rsidP="005C3357">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5C3357" w:rsidRPr="00F62D2A" w:rsidTr="005C3357">
        <w:trPr>
          <w:trHeight w:hRule="exact" w:val="460"/>
        </w:trPr>
        <w:tc>
          <w:tcPr>
            <w:tcW w:w="664" w:type="dxa"/>
            <w:tcBorders>
              <w:top w:val="nil"/>
              <w:left w:val="nil"/>
              <w:bottom w:val="nil"/>
              <w:right w:val="nil"/>
            </w:tcBorders>
          </w:tcPr>
          <w:p w:rsidR="005C3357" w:rsidRPr="00F62D2A" w:rsidRDefault="005C3357" w:rsidP="005C3357">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rsidR="005C3357" w:rsidRPr="00F62D2A" w:rsidRDefault="005C3357" w:rsidP="005C3357">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rsidR="005C3357" w:rsidRPr="00F62D2A" w:rsidRDefault="005C3357" w:rsidP="005C3357">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5C3357" w:rsidRPr="00F62D2A" w:rsidTr="005C3357">
        <w:trPr>
          <w:trHeight w:hRule="exact" w:val="429"/>
        </w:trPr>
        <w:tc>
          <w:tcPr>
            <w:tcW w:w="664" w:type="dxa"/>
            <w:tcBorders>
              <w:top w:val="nil"/>
              <w:left w:val="nil"/>
              <w:bottom w:val="nil"/>
              <w:right w:val="nil"/>
            </w:tcBorders>
          </w:tcPr>
          <w:p w:rsidR="005C3357" w:rsidRPr="00F62D2A" w:rsidRDefault="005C3357" w:rsidP="005C3357">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rsidR="005C3357" w:rsidRPr="00F62D2A" w:rsidRDefault="005C3357" w:rsidP="005C3357">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rsidR="005C3357" w:rsidRDefault="005C3357" w:rsidP="005C3357">
            <w:pPr>
              <w:pStyle w:val="TableParagraph"/>
              <w:spacing w:before="104"/>
              <w:ind w:right="470"/>
              <w:jc w:val="right"/>
              <w:rPr>
                <w:rFonts w:ascii="Arial" w:hAnsi="Arial" w:cs="Arial"/>
                <w:spacing w:val="-1"/>
                <w:w w:val="95"/>
                <w:sz w:val="20"/>
              </w:rPr>
            </w:pPr>
            <w:r w:rsidRPr="00F62D2A">
              <w:rPr>
                <w:rFonts w:ascii="Arial" w:hAnsi="Arial" w:cs="Arial"/>
                <w:spacing w:val="-1"/>
                <w:w w:val="95"/>
                <w:sz w:val="20"/>
              </w:rPr>
              <w:t>*YES/NO</w:t>
            </w:r>
          </w:p>
          <w:p w:rsidR="005C3357" w:rsidRPr="00F62D2A" w:rsidRDefault="005C3357" w:rsidP="005C3357">
            <w:pPr>
              <w:pStyle w:val="TableParagraph"/>
              <w:spacing w:before="104"/>
              <w:ind w:right="470"/>
              <w:jc w:val="center"/>
              <w:rPr>
                <w:rFonts w:ascii="Arial" w:eastAsia="Arial Narrow" w:hAnsi="Arial" w:cs="Arial"/>
                <w:sz w:val="20"/>
                <w:szCs w:val="20"/>
              </w:rPr>
            </w:pPr>
          </w:p>
        </w:tc>
      </w:tr>
    </w:tbl>
    <w:p w:rsidR="005C3357" w:rsidRPr="00F62D2A" w:rsidRDefault="005C3357" w:rsidP="007B4E29">
      <w:pPr>
        <w:pStyle w:val="BodyText"/>
        <w:numPr>
          <w:ilvl w:val="0"/>
          <w:numId w:val="26"/>
        </w:numPr>
        <w:tabs>
          <w:tab w:val="left" w:pos="1252"/>
        </w:tabs>
        <w:ind w:left="1077" w:hanging="1077"/>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rsidR="005C3357" w:rsidRPr="00F62D2A" w:rsidRDefault="005C3357" w:rsidP="005C3357">
      <w:pPr>
        <w:pStyle w:val="BodyText"/>
        <w:spacing w:before="1"/>
        <w:ind w:left="1251"/>
        <w:rPr>
          <w:rFonts w:eastAsia="Arial Narrow" w:cs="Arial"/>
        </w:rPr>
      </w:pPr>
      <w:r w:rsidRPr="00F62D2A">
        <w:rPr>
          <w:rFonts w:eastAsia="Arial Narrow" w:cs="Arial"/>
          <w:spacing w:val="-1"/>
        </w:rPr>
        <w:t>……………………………………………………………….</w:t>
      </w:r>
    </w:p>
    <w:p w:rsidR="005C3357" w:rsidRPr="00F62D2A" w:rsidRDefault="005C3357" w:rsidP="005C3357">
      <w:pPr>
        <w:rPr>
          <w:rFonts w:ascii="Arial" w:eastAsia="Arial Narrow" w:hAnsi="Arial" w:cs="Arial"/>
          <w:sz w:val="20"/>
          <w:szCs w:val="20"/>
        </w:rPr>
      </w:pPr>
    </w:p>
    <w:p w:rsidR="005C3357" w:rsidRPr="00F62D2A" w:rsidRDefault="005C3357" w:rsidP="005C3357">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rsidR="00867FC5" w:rsidRDefault="00867FC5" w:rsidP="00CD685B">
      <w:pPr>
        <w:rPr>
          <w:b/>
          <w:lang w:val="en-GB"/>
        </w:rPr>
      </w:pPr>
    </w:p>
    <w:p w:rsidR="005C3357" w:rsidRDefault="005C3357" w:rsidP="00CD685B">
      <w:pPr>
        <w:rPr>
          <w:b/>
          <w:lang w:val="en-GB"/>
        </w:rPr>
      </w:pPr>
    </w:p>
    <w:p w:rsidR="005C3357" w:rsidRDefault="005C3357"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DD0306" w:rsidRDefault="00DD0306" w:rsidP="00CD685B">
      <w:pPr>
        <w:rPr>
          <w:b/>
          <w:lang w:val="en-GB"/>
        </w:rPr>
      </w:pPr>
    </w:p>
    <w:p w:rsidR="008E50C5" w:rsidRDefault="008E50C5" w:rsidP="00CD685B">
      <w:pPr>
        <w:rPr>
          <w:b/>
          <w:lang w:val="en-GB"/>
        </w:rPr>
      </w:pPr>
    </w:p>
    <w:p w:rsidR="008E50C5" w:rsidRDefault="008E50C5" w:rsidP="00CD685B">
      <w:pPr>
        <w:rPr>
          <w:b/>
          <w:lang w:val="en-GB"/>
        </w:rPr>
      </w:pPr>
    </w:p>
    <w:p w:rsidR="008A0D84" w:rsidRPr="006E2F5D" w:rsidRDefault="008A0D84" w:rsidP="00B03186">
      <w:pPr>
        <w:spacing w:before="83"/>
        <w:ind w:left="720" w:right="1359" w:firstLine="720"/>
        <w:jc w:val="right"/>
        <w:rPr>
          <w:rFonts w:ascii="Arial" w:eastAsia="Arial" w:hAnsi="Arial" w:cs="Arial"/>
        </w:rPr>
      </w:pPr>
      <w:r w:rsidRPr="006E2F5D">
        <w:rPr>
          <w:rFonts w:ascii="Arial" w:eastAsia="Arial" w:hAnsi="Arial" w:cs="Arial"/>
          <w:b/>
          <w:bCs/>
          <w:spacing w:val="-2"/>
        </w:rPr>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rsidR="00A32AA6" w:rsidRPr="00313EDD" w:rsidRDefault="00A32AA6" w:rsidP="00A32AA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A32AA6" w:rsidRPr="002E1D51" w:rsidRDefault="00A32AA6" w:rsidP="00AC15E9">
      <w:pPr>
        <w:tabs>
          <w:tab w:val="left" w:pos="7363"/>
          <w:tab w:val="center" w:pos="10530"/>
        </w:tabs>
        <w:jc w:val="both"/>
        <w:rPr>
          <w:rFonts w:ascii="Arial" w:hAnsi="Arial" w:cs="Arial"/>
          <w:lang w:val="en-GB"/>
        </w:rPr>
      </w:pPr>
    </w:p>
    <w:p w:rsidR="00A32AA6" w:rsidRPr="002E1D51" w:rsidRDefault="00A32AA6" w:rsidP="007B4E29">
      <w:pPr>
        <w:widowControl w:val="0"/>
        <w:numPr>
          <w:ilvl w:val="0"/>
          <w:numId w:val="1"/>
        </w:numPr>
        <w:spacing w:after="0" w:line="240" w:lineRule="auto"/>
        <w:jc w:val="both"/>
        <w:rPr>
          <w:rFonts w:ascii="Arial" w:hAnsi="Arial" w:cs="Arial"/>
          <w:b/>
          <w:lang w:val="en-GB"/>
        </w:rPr>
      </w:pPr>
      <w:r w:rsidRPr="002E1D51">
        <w:rPr>
          <w:rFonts w:ascii="Arial" w:hAnsi="Arial" w:cs="Arial"/>
          <w:b/>
          <w:lang w:val="en-GB"/>
        </w:rPr>
        <w:t>PURPOSE OF THE FORM</w:t>
      </w:r>
    </w:p>
    <w:p w:rsidR="00A32AA6" w:rsidRPr="002E1D51" w:rsidRDefault="00A32AA6" w:rsidP="00AC15E9">
      <w:pPr>
        <w:ind w:left="709"/>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32AA6" w:rsidRPr="002E1D51" w:rsidRDefault="00A32AA6" w:rsidP="00AC15E9">
      <w:pPr>
        <w:ind w:left="709"/>
        <w:jc w:val="both"/>
        <w:rPr>
          <w:rFonts w:ascii="Arial" w:hAnsi="Arial" w:cs="Arial"/>
          <w:lang w:val="en-GB"/>
        </w:rPr>
      </w:pPr>
    </w:p>
    <w:p w:rsidR="00A32AA6" w:rsidRPr="002E1D51" w:rsidRDefault="00A32AA6" w:rsidP="00AC15E9">
      <w:pPr>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A32AA6" w:rsidRPr="002E1D51" w:rsidRDefault="00A32AA6" w:rsidP="00AC15E9">
      <w:pPr>
        <w:tabs>
          <w:tab w:val="left" w:pos="-1440"/>
          <w:tab w:val="left" w:pos="-720"/>
          <w:tab w:val="left" w:pos="1123"/>
          <w:tab w:val="left" w:pos="2246"/>
          <w:tab w:val="left" w:pos="7363"/>
        </w:tabs>
        <w:jc w:val="both"/>
        <w:rPr>
          <w:rFonts w:ascii="Arial" w:hAnsi="Arial" w:cs="Arial"/>
          <w:lang w:val="en-GB"/>
        </w:rPr>
      </w:pPr>
    </w:p>
    <w:p w:rsidR="00A32AA6" w:rsidRPr="002E1D51" w:rsidRDefault="00A32AA6" w:rsidP="007B4E29">
      <w:pPr>
        <w:widowControl w:val="0"/>
        <w:numPr>
          <w:ilvl w:val="0"/>
          <w:numId w:val="1"/>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rsidR="00A32AA6" w:rsidRPr="002E1D51" w:rsidRDefault="00A32AA6" w:rsidP="00AC15E9">
      <w:pPr>
        <w:tabs>
          <w:tab w:val="left" w:pos="-963"/>
          <w:tab w:val="left" w:pos="-720"/>
        </w:tabs>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A32AA6" w:rsidRDefault="00A32AA6" w:rsidP="00AC15E9">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05D2A" w:rsidRPr="002E1D51" w:rsidTr="00505D2A">
        <w:trPr>
          <w:trHeight w:val="1341"/>
        </w:trPr>
        <w:tc>
          <w:tcPr>
            <w:tcW w:w="2378" w:type="dxa"/>
            <w:shd w:val="clear" w:color="auto" w:fill="auto"/>
          </w:tcPr>
          <w:p w:rsidR="00505D2A" w:rsidRPr="002E1D51" w:rsidRDefault="00505D2A" w:rsidP="00505D2A">
            <w:pPr>
              <w:jc w:val="both"/>
              <w:rPr>
                <w:rFonts w:ascii="Arial" w:hAnsi="Arial" w:cs="Arial"/>
                <w:b/>
                <w:lang w:val="en-GB"/>
              </w:rPr>
            </w:pPr>
            <w:r w:rsidRPr="002E1D51">
              <w:rPr>
                <w:rFonts w:ascii="Arial" w:hAnsi="Arial" w:cs="Arial"/>
                <w:b/>
                <w:lang w:val="en-GB"/>
              </w:rPr>
              <w:t>Full Name</w:t>
            </w:r>
          </w:p>
        </w:tc>
        <w:tc>
          <w:tcPr>
            <w:tcW w:w="2410" w:type="dxa"/>
            <w:shd w:val="clear" w:color="auto" w:fill="auto"/>
          </w:tcPr>
          <w:p w:rsidR="00505D2A" w:rsidRPr="002E1D51" w:rsidRDefault="00505D2A" w:rsidP="00505D2A">
            <w:pPr>
              <w:jc w:val="both"/>
              <w:rPr>
                <w:rFonts w:ascii="Arial" w:hAnsi="Arial" w:cs="Arial"/>
                <w:b/>
                <w:lang w:val="en-GB"/>
              </w:rPr>
            </w:pPr>
            <w:r w:rsidRPr="002E1D51">
              <w:rPr>
                <w:rFonts w:ascii="Arial" w:hAnsi="Arial" w:cs="Arial"/>
                <w:b/>
                <w:lang w:val="en-GB"/>
              </w:rPr>
              <w:t>Identity Number</w:t>
            </w:r>
          </w:p>
        </w:tc>
        <w:tc>
          <w:tcPr>
            <w:tcW w:w="2610" w:type="dxa"/>
          </w:tcPr>
          <w:p w:rsidR="00505D2A" w:rsidRPr="002E1D51" w:rsidRDefault="00505D2A" w:rsidP="00505D2A">
            <w:pPr>
              <w:jc w:val="both"/>
              <w:rPr>
                <w:rFonts w:ascii="Arial" w:hAnsi="Arial" w:cs="Arial"/>
                <w:b/>
                <w:lang w:val="en-GB"/>
              </w:rPr>
            </w:pPr>
            <w:r w:rsidRPr="002E1D51">
              <w:rPr>
                <w:rFonts w:ascii="Arial" w:hAnsi="Arial" w:cs="Arial"/>
                <w:b/>
                <w:lang w:val="en-GB"/>
              </w:rPr>
              <w:t>Name of State institution</w:t>
            </w: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70"/>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r w:rsidR="00505D2A" w:rsidRPr="002E1D51" w:rsidTr="00505D2A">
        <w:trPr>
          <w:trHeight w:val="256"/>
        </w:trPr>
        <w:tc>
          <w:tcPr>
            <w:tcW w:w="2378" w:type="dxa"/>
            <w:shd w:val="clear" w:color="auto" w:fill="auto"/>
          </w:tcPr>
          <w:p w:rsidR="00505D2A" w:rsidRPr="002E1D51" w:rsidRDefault="00505D2A" w:rsidP="00505D2A">
            <w:pPr>
              <w:jc w:val="both"/>
              <w:rPr>
                <w:rFonts w:ascii="Arial" w:hAnsi="Arial" w:cs="Arial"/>
                <w:lang w:val="en-GB"/>
              </w:rPr>
            </w:pPr>
          </w:p>
        </w:tc>
        <w:tc>
          <w:tcPr>
            <w:tcW w:w="2410" w:type="dxa"/>
            <w:shd w:val="clear" w:color="auto" w:fill="auto"/>
          </w:tcPr>
          <w:p w:rsidR="00505D2A" w:rsidRPr="002E1D51" w:rsidRDefault="00505D2A" w:rsidP="00505D2A">
            <w:pPr>
              <w:jc w:val="both"/>
              <w:rPr>
                <w:rFonts w:ascii="Arial" w:hAnsi="Arial" w:cs="Arial"/>
                <w:lang w:val="en-GB"/>
              </w:rPr>
            </w:pPr>
          </w:p>
        </w:tc>
        <w:tc>
          <w:tcPr>
            <w:tcW w:w="2610" w:type="dxa"/>
          </w:tcPr>
          <w:p w:rsidR="00505D2A" w:rsidRPr="002E1D51" w:rsidRDefault="00505D2A" w:rsidP="00505D2A">
            <w:pPr>
              <w:jc w:val="both"/>
              <w:rPr>
                <w:rFonts w:ascii="Arial" w:hAnsi="Arial" w:cs="Arial"/>
                <w:lang w:val="en-GB"/>
              </w:rPr>
            </w:pPr>
          </w:p>
        </w:tc>
      </w:tr>
    </w:tbl>
    <w:p w:rsidR="00505D2A" w:rsidRPr="002E1D51" w:rsidRDefault="00505D2A" w:rsidP="00AC15E9">
      <w:pPr>
        <w:tabs>
          <w:tab w:val="left" w:pos="-963"/>
          <w:tab w:val="left" w:pos="-720"/>
        </w:tabs>
        <w:jc w:val="both"/>
        <w:rPr>
          <w:rFonts w:ascii="Arial" w:hAnsi="Arial" w:cs="Arial"/>
          <w:lang w:val="en-GB"/>
        </w:rPr>
      </w:pPr>
    </w:p>
    <w:p w:rsidR="00A32AA6" w:rsidRDefault="00A32AA6" w:rsidP="00AC15E9">
      <w:pPr>
        <w:tabs>
          <w:tab w:val="left" w:pos="-963"/>
          <w:tab w:val="left" w:pos="-720"/>
          <w:tab w:val="left" w:pos="142"/>
          <w:tab w:val="left" w:pos="1215"/>
          <w:tab w:val="left" w:pos="2250"/>
          <w:tab w:val="left" w:pos="7363"/>
        </w:tabs>
        <w:jc w:val="both"/>
        <w:rPr>
          <w:rFonts w:ascii="Arial" w:hAnsi="Arial" w:cs="Arial"/>
          <w:lang w:val="en-GB"/>
        </w:rPr>
      </w:pPr>
    </w:p>
    <w:p w:rsidR="00505D2A" w:rsidRDefault="00505D2A" w:rsidP="00AC15E9">
      <w:pPr>
        <w:tabs>
          <w:tab w:val="left" w:pos="-963"/>
          <w:tab w:val="left" w:pos="-720"/>
          <w:tab w:val="left" w:pos="142"/>
          <w:tab w:val="left" w:pos="1215"/>
          <w:tab w:val="left" w:pos="2250"/>
          <w:tab w:val="left" w:pos="7363"/>
        </w:tabs>
        <w:jc w:val="both"/>
        <w:rPr>
          <w:rFonts w:ascii="Arial" w:hAnsi="Arial" w:cs="Arial"/>
          <w:lang w:val="en-GB"/>
        </w:rPr>
      </w:pPr>
    </w:p>
    <w:p w:rsidR="00505D2A" w:rsidRDefault="00505D2A" w:rsidP="00AC15E9">
      <w:pPr>
        <w:tabs>
          <w:tab w:val="left" w:pos="-963"/>
          <w:tab w:val="left" w:pos="-720"/>
          <w:tab w:val="left" w:pos="142"/>
          <w:tab w:val="left" w:pos="1215"/>
          <w:tab w:val="left" w:pos="2250"/>
          <w:tab w:val="left" w:pos="7363"/>
        </w:tabs>
        <w:jc w:val="both"/>
        <w:rPr>
          <w:rFonts w:ascii="Arial" w:hAnsi="Arial" w:cs="Arial"/>
          <w:lang w:val="en-GB"/>
        </w:rPr>
      </w:pPr>
    </w:p>
    <w:p w:rsidR="00A32AA6" w:rsidRPr="002E1D51" w:rsidRDefault="00A32AA6" w:rsidP="00AC15E9">
      <w:pPr>
        <w:tabs>
          <w:tab w:val="left" w:pos="-963"/>
          <w:tab w:val="left" w:pos="-720"/>
          <w:tab w:val="left" w:pos="900"/>
          <w:tab w:val="left" w:pos="1215"/>
          <w:tab w:val="left" w:pos="2250"/>
          <w:tab w:val="left" w:pos="7363"/>
        </w:tabs>
        <w:jc w:val="both"/>
        <w:rPr>
          <w:rFonts w:ascii="Arial" w:hAnsi="Arial" w:cs="Arial"/>
          <w:lang w:val="en-GB"/>
        </w:rPr>
      </w:pPr>
    </w:p>
    <w:p w:rsidR="00A32AA6" w:rsidRPr="002E1D51" w:rsidRDefault="00A32AA6" w:rsidP="00AC15E9">
      <w:pPr>
        <w:tabs>
          <w:tab w:val="left" w:pos="-963"/>
          <w:tab w:val="left" w:pos="-720"/>
        </w:tabs>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rsidR="00A32AA6" w:rsidRPr="002E1D51" w:rsidRDefault="00A32AA6" w:rsidP="00AC15E9">
      <w:pPr>
        <w:tabs>
          <w:tab w:val="left" w:pos="-963"/>
          <w:tab w:val="left" w:pos="-720"/>
          <w:tab w:val="left" w:pos="990"/>
          <w:tab w:val="left" w:pos="1215"/>
          <w:tab w:val="left" w:pos="2250"/>
          <w:tab w:val="left" w:pos="7363"/>
        </w:tabs>
        <w:ind w:left="900" w:hanging="900"/>
        <w:jc w:val="both"/>
        <w:rPr>
          <w:rFonts w:ascii="Arial" w:hAnsi="Arial" w:cs="Arial"/>
          <w:lang w:val="en-GB"/>
        </w:rPr>
      </w:pPr>
      <w:r w:rsidRPr="002E1D51">
        <w:rPr>
          <w:rFonts w:ascii="Arial" w:hAnsi="Arial" w:cs="Arial"/>
          <w:lang w:val="en-GB"/>
        </w:rPr>
        <w:t>2.2.1     If so, furnish particulars:</w:t>
      </w:r>
    </w:p>
    <w:p w:rsidR="00A32AA6" w:rsidRPr="002E1D51" w:rsidRDefault="00A32AA6" w:rsidP="00AC15E9">
      <w:pPr>
        <w:ind w:left="1800" w:hanging="1080"/>
        <w:jc w:val="both"/>
        <w:rPr>
          <w:rFonts w:ascii="Arial" w:hAnsi="Arial" w:cs="Arial"/>
          <w:lang w:val="en-GB"/>
        </w:rPr>
      </w:pPr>
      <w:r w:rsidRPr="002E1D51">
        <w:rPr>
          <w:rFonts w:ascii="Arial" w:hAnsi="Arial" w:cs="Arial"/>
          <w:lang w:val="en-GB"/>
        </w:rPr>
        <w:t>……………………………………………………………………………………</w:t>
      </w:r>
    </w:p>
    <w:p w:rsidR="00A32AA6" w:rsidRDefault="00A32AA6" w:rsidP="00AC15E9">
      <w:pPr>
        <w:ind w:left="1800" w:hanging="1080"/>
        <w:jc w:val="both"/>
        <w:rPr>
          <w:rFonts w:ascii="Arial" w:hAnsi="Arial" w:cs="Arial"/>
          <w:lang w:val="en-GB"/>
        </w:rPr>
      </w:pPr>
      <w:r w:rsidRPr="002E1D51">
        <w:rPr>
          <w:rFonts w:ascii="Arial" w:hAnsi="Arial" w:cs="Arial"/>
          <w:lang w:val="en-GB"/>
        </w:rPr>
        <w:t>……………………………………………………………………………………</w:t>
      </w:r>
    </w:p>
    <w:p w:rsidR="00170414" w:rsidRPr="002E1D51" w:rsidRDefault="00170414" w:rsidP="00AC15E9">
      <w:pPr>
        <w:ind w:left="1800" w:hanging="1080"/>
        <w:jc w:val="both"/>
        <w:rPr>
          <w:rFonts w:ascii="Arial" w:hAnsi="Arial" w:cs="Arial"/>
          <w:lang w:val="en-GB"/>
        </w:rPr>
      </w:pPr>
    </w:p>
    <w:p w:rsidR="00A32AA6" w:rsidRPr="002E1D51" w:rsidRDefault="00A32AA6" w:rsidP="00AC15E9">
      <w:pPr>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rsidR="00A32AA6" w:rsidRPr="002E1D51" w:rsidRDefault="00A32AA6" w:rsidP="00AC15E9">
      <w:pPr>
        <w:jc w:val="both"/>
        <w:rPr>
          <w:rFonts w:ascii="Arial" w:hAnsi="Arial" w:cs="Arial"/>
        </w:rPr>
      </w:pPr>
    </w:p>
    <w:p w:rsidR="00A32AA6" w:rsidRPr="002E1D51" w:rsidRDefault="00A32AA6" w:rsidP="007B4E29">
      <w:pPr>
        <w:widowControl w:val="0"/>
        <w:numPr>
          <w:ilvl w:val="2"/>
          <w:numId w:val="2"/>
        </w:numPr>
        <w:spacing w:after="0" w:line="240" w:lineRule="auto"/>
        <w:jc w:val="both"/>
        <w:rPr>
          <w:rFonts w:ascii="Arial" w:hAnsi="Arial" w:cs="Arial"/>
        </w:rPr>
      </w:pPr>
      <w:r w:rsidRPr="002E1D51">
        <w:rPr>
          <w:rFonts w:ascii="Arial" w:hAnsi="Arial" w:cs="Arial"/>
        </w:rPr>
        <w:t>If so, furnish particulars:</w:t>
      </w:r>
    </w:p>
    <w:p w:rsidR="00A32AA6" w:rsidRPr="002E1D51" w:rsidRDefault="00A32AA6" w:rsidP="00AC15E9">
      <w:pPr>
        <w:ind w:left="720"/>
        <w:jc w:val="both"/>
        <w:rPr>
          <w:rFonts w:ascii="Arial" w:hAnsi="Arial" w:cs="Arial"/>
        </w:rPr>
      </w:pPr>
      <w:r w:rsidRPr="002E1D51">
        <w:rPr>
          <w:rFonts w:ascii="Arial" w:hAnsi="Arial" w:cs="Arial"/>
        </w:rPr>
        <w:t>…………………………………………………………………………….</w:t>
      </w:r>
    </w:p>
    <w:p w:rsidR="00A32AA6" w:rsidRPr="002E1D51" w:rsidRDefault="00A32AA6" w:rsidP="00AC15E9">
      <w:pPr>
        <w:ind w:left="720"/>
        <w:jc w:val="both"/>
        <w:rPr>
          <w:rFonts w:ascii="Arial" w:hAnsi="Arial" w:cs="Arial"/>
        </w:rPr>
      </w:pPr>
      <w:r w:rsidRPr="002E1D51">
        <w:rPr>
          <w:rFonts w:ascii="Arial" w:hAnsi="Arial" w:cs="Arial"/>
        </w:rPr>
        <w:t>…………………………………………………………………………….</w:t>
      </w:r>
    </w:p>
    <w:p w:rsidR="00A32AA6" w:rsidRPr="002E1D51" w:rsidRDefault="00A32AA6" w:rsidP="00AC15E9">
      <w:pPr>
        <w:jc w:val="both"/>
        <w:rPr>
          <w:rFonts w:ascii="Arial" w:hAnsi="Arial" w:cs="Arial"/>
        </w:rPr>
      </w:pPr>
    </w:p>
    <w:p w:rsidR="00A32AA6" w:rsidRPr="002E1D51" w:rsidRDefault="00A32AA6" w:rsidP="007B4E29">
      <w:pPr>
        <w:widowControl w:val="0"/>
        <w:numPr>
          <w:ilvl w:val="0"/>
          <w:numId w:val="2"/>
        </w:numPr>
        <w:spacing w:after="0" w:line="240" w:lineRule="auto"/>
        <w:jc w:val="both"/>
        <w:rPr>
          <w:rFonts w:ascii="Arial" w:hAnsi="Arial" w:cs="Arial"/>
          <w:b/>
        </w:rPr>
      </w:pPr>
      <w:r w:rsidRPr="002E1D51">
        <w:rPr>
          <w:rFonts w:ascii="Arial" w:hAnsi="Arial" w:cs="Arial"/>
          <w:b/>
        </w:rPr>
        <w:t>DECLARATION</w:t>
      </w:r>
    </w:p>
    <w:p w:rsidR="00A32AA6" w:rsidRPr="002E1D51" w:rsidRDefault="00A32AA6" w:rsidP="00AC15E9">
      <w:pPr>
        <w:ind w:left="360"/>
        <w:jc w:val="both"/>
        <w:rPr>
          <w:rFonts w:ascii="Arial" w:hAnsi="Arial" w:cs="Arial"/>
          <w:b/>
        </w:rPr>
      </w:pPr>
    </w:p>
    <w:p w:rsidR="00A32AA6" w:rsidRPr="002E1D51" w:rsidRDefault="00A32AA6" w:rsidP="00AC15E9">
      <w:pPr>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rsidR="00A32AA6" w:rsidRPr="002E1D51" w:rsidRDefault="00A32AA6" w:rsidP="00AC15E9">
      <w:pPr>
        <w:ind w:left="720"/>
        <w:jc w:val="both"/>
        <w:rPr>
          <w:rFonts w:ascii="Arial" w:hAnsi="Arial" w:cs="Arial"/>
        </w:rPr>
      </w:pPr>
    </w:p>
    <w:p w:rsidR="00A32AA6" w:rsidRPr="002E1D51" w:rsidRDefault="00A32AA6" w:rsidP="00AC15E9">
      <w:pPr>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rsidR="00A32AA6" w:rsidRPr="002E1D51" w:rsidRDefault="00A32AA6" w:rsidP="00AC15E9">
      <w:pPr>
        <w:ind w:left="720" w:hanging="720"/>
        <w:jc w:val="both"/>
        <w:rPr>
          <w:rFonts w:ascii="Arial" w:hAnsi="Arial" w:cs="Arial"/>
        </w:rPr>
      </w:pPr>
      <w:r w:rsidRPr="002E1D51">
        <w:rPr>
          <w:rFonts w:ascii="Arial" w:hAnsi="Arial" w:cs="Arial"/>
        </w:rPr>
        <w:t>3.2</w:t>
      </w:r>
      <w:r w:rsidRPr="002E1D51">
        <w:rPr>
          <w:rFonts w:ascii="Arial" w:hAnsi="Arial" w:cs="Arial"/>
        </w:rPr>
        <w:tab/>
        <w:t>I understand that the accompanying bid will be disqualified if this disclosure is found not to be true and complete in every respect;</w:t>
      </w:r>
    </w:p>
    <w:p w:rsidR="00A32AA6" w:rsidRPr="002E1D51" w:rsidRDefault="00A32AA6" w:rsidP="00AC15E9">
      <w:pPr>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rsidR="00A32AA6" w:rsidRPr="002E1D51" w:rsidRDefault="00A32AA6" w:rsidP="00AC15E9">
      <w:pPr>
        <w:ind w:left="720" w:hanging="720"/>
        <w:jc w:val="both"/>
        <w:rPr>
          <w:rFonts w:ascii="Arial" w:hAnsi="Arial" w:cs="Arial"/>
          <w:b/>
        </w:rPr>
      </w:pPr>
      <w:r w:rsidRPr="002E1D51">
        <w:rPr>
          <w:rFonts w:ascii="Arial" w:hAnsi="Arial" w:cs="Arial"/>
        </w:rPr>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A32AA6" w:rsidRPr="002E1D51" w:rsidRDefault="00A32AA6" w:rsidP="00AC15E9">
      <w:pPr>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A32AA6" w:rsidRPr="002E1D51" w:rsidRDefault="00A32AA6" w:rsidP="00AC15E9">
      <w:pPr>
        <w:jc w:val="both"/>
        <w:rPr>
          <w:rFonts w:ascii="Arial" w:hAnsi="Arial" w:cs="Arial"/>
        </w:rPr>
      </w:pPr>
    </w:p>
    <w:p w:rsidR="00A32AA6" w:rsidRPr="002E1D51" w:rsidRDefault="00A32AA6" w:rsidP="00AC15E9">
      <w:pPr>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32AA6" w:rsidRPr="002E1D51" w:rsidRDefault="00A32AA6" w:rsidP="00AC15E9">
      <w:pPr>
        <w:ind w:left="720" w:hanging="720"/>
        <w:jc w:val="both"/>
        <w:rPr>
          <w:rFonts w:ascii="Arial" w:hAnsi="Arial" w:cs="Arial"/>
        </w:rPr>
      </w:pPr>
    </w:p>
    <w:p w:rsidR="00A32AA6" w:rsidRPr="002E1D51" w:rsidRDefault="00A32AA6" w:rsidP="007B4E29">
      <w:pPr>
        <w:widowControl w:val="0"/>
        <w:numPr>
          <w:ilvl w:val="1"/>
          <w:numId w:val="3"/>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32AA6" w:rsidRPr="002E1D51" w:rsidRDefault="00A32AA6" w:rsidP="00AC15E9">
      <w:pPr>
        <w:tabs>
          <w:tab w:val="left" w:pos="1418"/>
          <w:tab w:val="right" w:pos="9752"/>
        </w:tabs>
        <w:jc w:val="both"/>
        <w:rPr>
          <w:rFonts w:ascii="Arial" w:hAnsi="Arial" w:cs="Arial"/>
          <w:lang w:val="en-GB"/>
        </w:rPr>
      </w:pPr>
    </w:p>
    <w:p w:rsidR="00A32AA6" w:rsidRPr="002E1D51" w:rsidRDefault="00A32AA6" w:rsidP="00AC15E9">
      <w:pPr>
        <w:tabs>
          <w:tab w:val="left" w:pos="1418"/>
          <w:tab w:val="right" w:pos="9752"/>
        </w:tabs>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rsidR="00A32AA6" w:rsidRPr="002E1D51" w:rsidRDefault="00A32AA6" w:rsidP="00AC15E9">
      <w:pPr>
        <w:pStyle w:val="BodyTextIndent2"/>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t>PREVENTING AND COMBATING ABUSE IN THE SUPPLY CHAIN MANAGEMENT SYSTEM</w:t>
      </w:r>
      <w:r w:rsidRPr="002E1D51">
        <w:rPr>
          <w:rFonts w:ascii="Arial" w:hAnsi="Arial" w:cs="Arial"/>
        </w:rPr>
        <w:t xml:space="preserve"> SHOULD THIS DECLARATION PROVE TO BE FALSE.  </w:t>
      </w:r>
    </w:p>
    <w:p w:rsidR="00A32AA6" w:rsidRPr="002E1D51" w:rsidRDefault="00A32AA6" w:rsidP="00AC15E9">
      <w:pPr>
        <w:tabs>
          <w:tab w:val="left" w:pos="900"/>
          <w:tab w:val="left" w:pos="2250"/>
          <w:tab w:val="right" w:pos="9752"/>
        </w:tabs>
        <w:ind w:firstLine="540"/>
        <w:jc w:val="both"/>
        <w:rPr>
          <w:rFonts w:ascii="Arial" w:hAnsi="Arial" w:cs="Arial"/>
          <w:lang w:val="en-GB"/>
        </w:rPr>
      </w:pPr>
    </w:p>
    <w:p w:rsidR="00A32AA6" w:rsidRPr="002E1D51" w:rsidRDefault="00A32AA6" w:rsidP="00AC15E9">
      <w:pPr>
        <w:tabs>
          <w:tab w:val="left" w:pos="900"/>
          <w:tab w:val="left" w:pos="2250"/>
          <w:tab w:val="right" w:pos="9752"/>
        </w:tabs>
        <w:ind w:firstLine="540"/>
        <w:jc w:val="both"/>
        <w:rPr>
          <w:rFonts w:ascii="Arial" w:hAnsi="Arial" w:cs="Arial"/>
          <w:lang w:val="en-GB"/>
        </w:rPr>
      </w:pPr>
    </w:p>
    <w:p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rsidR="00A32AA6" w:rsidRPr="002E1D51" w:rsidRDefault="00A32AA6" w:rsidP="00AC15E9">
      <w:pPr>
        <w:tabs>
          <w:tab w:val="left" w:pos="1080"/>
          <w:tab w:val="left" w:pos="4320"/>
          <w:tab w:val="left" w:pos="7920"/>
          <w:tab w:val="right" w:pos="9752"/>
        </w:tabs>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rsidR="00A32AA6" w:rsidRPr="002E1D51" w:rsidRDefault="00A32AA6" w:rsidP="00AC15E9">
      <w:pPr>
        <w:tabs>
          <w:tab w:val="left" w:pos="3960"/>
          <w:tab w:val="left" w:pos="7020"/>
          <w:tab w:val="right" w:pos="9752"/>
        </w:tabs>
        <w:ind w:left="540"/>
        <w:jc w:val="both"/>
        <w:rPr>
          <w:rFonts w:ascii="Arial" w:hAnsi="Arial" w:cs="Arial"/>
          <w:lang w:val="en-GB"/>
        </w:rPr>
      </w:pPr>
    </w:p>
    <w:p w:rsidR="00A32AA6" w:rsidRPr="002E1D51" w:rsidRDefault="00A32AA6" w:rsidP="00AC15E9">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rsidR="00A32AA6" w:rsidRPr="002E1D51" w:rsidRDefault="00A32AA6" w:rsidP="00AC15E9">
      <w:pPr>
        <w:tabs>
          <w:tab w:val="left" w:pos="1080"/>
          <w:tab w:val="left" w:pos="5760"/>
          <w:tab w:val="left" w:pos="7020"/>
          <w:tab w:val="right" w:pos="9752"/>
        </w:tabs>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rsidR="00A32AA6" w:rsidRDefault="00A32AA6" w:rsidP="00A32AA6">
      <w:pPr>
        <w:tabs>
          <w:tab w:val="left" w:pos="1080"/>
          <w:tab w:val="left" w:pos="5760"/>
          <w:tab w:val="left" w:pos="7020"/>
          <w:tab w:val="right" w:pos="9752"/>
        </w:tabs>
        <w:ind w:left="540"/>
        <w:jc w:val="right"/>
        <w:rPr>
          <w:rFonts w:ascii="Arial Narrow" w:hAnsi="Arial Narrow"/>
          <w:sz w:val="18"/>
          <w:szCs w:val="18"/>
          <w:lang w:val="en-GB"/>
        </w:rPr>
      </w:pPr>
    </w:p>
    <w:p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rsidR="00170414" w:rsidRPr="001A7082" w:rsidRDefault="00170414" w:rsidP="0017041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170414" w:rsidRPr="001A7082" w:rsidRDefault="00170414" w:rsidP="0017041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170414" w:rsidRPr="001A7082" w:rsidRDefault="00170414" w:rsidP="00170414">
      <w:pPr>
        <w:widowControl w:val="0"/>
        <w:spacing w:after="0" w:line="240" w:lineRule="auto"/>
        <w:jc w:val="center"/>
        <w:rPr>
          <w:rFonts w:ascii="Arial" w:eastAsia="Times New Roman" w:hAnsi="Arial" w:cs="Arial"/>
          <w:snapToGrid w:val="0"/>
          <w:lang w:val="en-US"/>
        </w:rPr>
      </w:pPr>
    </w:p>
    <w:p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170414" w:rsidRPr="001A7082" w:rsidRDefault="00170414" w:rsidP="0017041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170414" w:rsidRPr="001A7082" w:rsidRDefault="00170414" w:rsidP="0017041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17041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170414" w:rsidRPr="001A7082"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170414" w:rsidRDefault="00170414" w:rsidP="007B4E29">
      <w:pPr>
        <w:widowControl w:val="0"/>
        <w:numPr>
          <w:ilvl w:val="0"/>
          <w:numId w:val="5"/>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170414" w:rsidRPr="001A7082" w:rsidRDefault="00170414" w:rsidP="0017041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170414" w:rsidRDefault="00170414" w:rsidP="007B4E29">
      <w:pPr>
        <w:widowControl w:val="0"/>
        <w:numPr>
          <w:ilvl w:val="1"/>
          <w:numId w:val="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170414" w:rsidRPr="00B648B8" w:rsidRDefault="00170414" w:rsidP="0017041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170414" w:rsidRPr="004F6951"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170414" w:rsidRDefault="00170414" w:rsidP="00170414">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rsidR="00170414" w:rsidRDefault="00170414" w:rsidP="007B4E29">
      <w:pPr>
        <w:pStyle w:val="ListParagraph"/>
        <w:numPr>
          <w:ilvl w:val="0"/>
          <w:numId w:val="12"/>
        </w:numPr>
        <w:tabs>
          <w:tab w:val="left" w:pos="2880"/>
          <w:tab w:val="left" w:pos="5760"/>
          <w:tab w:val="left" w:pos="7920"/>
        </w:tabs>
        <w:spacing w:after="120"/>
        <w:contextualSpacing/>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170414" w:rsidRPr="00705695" w:rsidRDefault="00170414" w:rsidP="00170414">
      <w:pPr>
        <w:pStyle w:val="ListParagraph"/>
        <w:rPr>
          <w:rFonts w:ascii="Arial" w:eastAsia="Times New Roman" w:hAnsi="Arial" w:cs="Arial"/>
          <w:snapToGrid w:val="0"/>
          <w:lang w:val="en-GB"/>
        </w:rPr>
      </w:pPr>
    </w:p>
    <w:p w:rsidR="00170414" w:rsidRPr="00705695" w:rsidRDefault="00170414" w:rsidP="007B4E29">
      <w:pPr>
        <w:pStyle w:val="ListParagraph"/>
        <w:numPr>
          <w:ilvl w:val="1"/>
          <w:numId w:val="4"/>
        </w:numPr>
        <w:tabs>
          <w:tab w:val="left" w:pos="2880"/>
          <w:tab w:val="left" w:pos="5760"/>
          <w:tab w:val="left" w:pos="7920"/>
        </w:tabs>
        <w:spacing w:after="120"/>
        <w:contextualSpacing/>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170414" w:rsidRPr="001A7082" w:rsidRDefault="00170414"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170414" w:rsidRDefault="00EA729B" w:rsidP="007B4E29">
      <w:pPr>
        <w:widowControl w:val="0"/>
        <w:numPr>
          <w:ilvl w:val="0"/>
          <w:numId w:val="6"/>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rsidR="00170414" w:rsidRPr="001A7082" w:rsidRDefault="00170414" w:rsidP="00170414">
      <w:pPr>
        <w:widowControl w:val="0"/>
        <w:tabs>
          <w:tab w:val="left" w:pos="7920"/>
        </w:tabs>
        <w:spacing w:after="120" w:line="240" w:lineRule="auto"/>
        <w:ind w:left="1080"/>
        <w:jc w:val="both"/>
        <w:rPr>
          <w:rFonts w:ascii="Arial" w:eastAsia="Times New Roman" w:hAnsi="Arial" w:cs="Arial"/>
          <w:snapToGrid w:val="0"/>
          <w:lang w:val="en-GB"/>
        </w:rPr>
      </w:pPr>
    </w:p>
    <w:p w:rsidR="00170414" w:rsidRPr="00B648B8"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0414" w:rsidRPr="001A7082" w:rsidTr="005C3357">
        <w:tc>
          <w:tcPr>
            <w:tcW w:w="5130" w:type="dxa"/>
            <w:shd w:val="clear" w:color="auto" w:fill="C00000"/>
            <w:vAlign w:val="bottom"/>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70414" w:rsidRPr="001A7082" w:rsidTr="005C3357">
        <w:tc>
          <w:tcPr>
            <w:tcW w:w="5130" w:type="dxa"/>
            <w:shd w:val="clear" w:color="auto" w:fill="auto"/>
            <w:vAlign w:val="bottom"/>
          </w:tcPr>
          <w:p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70414" w:rsidRPr="001A7082" w:rsidTr="005C3357">
        <w:tc>
          <w:tcPr>
            <w:tcW w:w="5130" w:type="dxa"/>
            <w:shd w:val="clear" w:color="auto" w:fill="auto"/>
            <w:vAlign w:val="bottom"/>
          </w:tcPr>
          <w:p w:rsidR="00170414" w:rsidRPr="001A7082" w:rsidRDefault="00EA729B"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rsidR="00170414" w:rsidRPr="001A7082" w:rsidRDefault="00170414" w:rsidP="005C3357">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70414" w:rsidRPr="001A7082" w:rsidTr="005C3357">
        <w:tc>
          <w:tcPr>
            <w:tcW w:w="5130" w:type="dxa"/>
            <w:shd w:val="clear" w:color="auto" w:fill="auto"/>
            <w:vAlign w:val="bottom"/>
          </w:tcPr>
          <w:p w:rsidR="00170414" w:rsidRPr="001A7082" w:rsidRDefault="00170414" w:rsidP="005C3357">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EA729B">
              <w:rPr>
                <w:rFonts w:ascii="Arial" w:eastAsia="Times New Roman" w:hAnsi="Arial" w:cs="Arial"/>
                <w:b/>
                <w:snapToGrid w:val="0"/>
                <w:lang w:val="en-GB"/>
              </w:rPr>
              <w:t>BBBEE</w:t>
            </w:r>
          </w:p>
        </w:tc>
        <w:tc>
          <w:tcPr>
            <w:tcW w:w="1800" w:type="dxa"/>
            <w:shd w:val="clear" w:color="auto" w:fill="C00000"/>
          </w:tcPr>
          <w:p w:rsidR="00170414" w:rsidRPr="001A7082" w:rsidRDefault="00170414" w:rsidP="005C3357">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170414"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70414"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70414" w:rsidRPr="001A7082" w:rsidRDefault="00170414" w:rsidP="007B4E29">
      <w:pPr>
        <w:widowControl w:val="0"/>
        <w:numPr>
          <w:ilvl w:val="1"/>
          <w:numId w:val="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170414" w:rsidRPr="001A7082" w:rsidRDefault="00170414" w:rsidP="0017041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70414" w:rsidRPr="001A7082" w:rsidRDefault="00170414" w:rsidP="007B4E29">
      <w:pPr>
        <w:widowControl w:val="0"/>
        <w:numPr>
          <w:ilvl w:val="0"/>
          <w:numId w:val="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170414" w:rsidRPr="001A7082" w:rsidRDefault="00170414" w:rsidP="007B4E29">
      <w:pPr>
        <w:widowControl w:val="0"/>
        <w:numPr>
          <w:ilvl w:val="0"/>
          <w:numId w:val="1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170414" w:rsidRPr="00633BD2" w:rsidRDefault="00170414" w:rsidP="007B4E29">
      <w:pPr>
        <w:pStyle w:val="ListParagraph"/>
        <w:numPr>
          <w:ilvl w:val="0"/>
          <w:numId w:val="10"/>
        </w:numPr>
        <w:ind w:right="682"/>
        <w:contextualSpacing/>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170414" w:rsidRPr="008D6A5B" w:rsidRDefault="00170414" w:rsidP="007B4E29">
      <w:pPr>
        <w:pStyle w:val="ListParagraph"/>
        <w:numPr>
          <w:ilvl w:val="0"/>
          <w:numId w:val="10"/>
        </w:numPr>
        <w:spacing w:after="120"/>
        <w:contextualSpacing/>
        <w:jc w:val="both"/>
        <w:rPr>
          <w:rFonts w:ascii="Arial" w:eastAsia="Times New Roman" w:hAnsi="Arial" w:cs="Arial"/>
          <w:i/>
          <w:snapToGrid w:val="0"/>
        </w:rPr>
      </w:pPr>
      <w:r w:rsidRPr="00633BD2">
        <w:rPr>
          <w:rFonts w:ascii="Arial" w:eastAsia="Times New Roman" w:hAnsi="Arial" w:cs="Arial"/>
          <w:b/>
          <w:snapToGrid w:val="0"/>
        </w:rPr>
        <w:t>“rand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70414" w:rsidRPr="00F03139" w:rsidRDefault="00170414" w:rsidP="007B4E29">
      <w:pPr>
        <w:pStyle w:val="ListParagraph"/>
        <w:numPr>
          <w:ilvl w:val="0"/>
          <w:numId w:val="10"/>
        </w:numPr>
        <w:spacing w:after="120"/>
        <w:contextualSpacing/>
        <w:jc w:val="both"/>
        <w:rPr>
          <w:rFonts w:ascii="Arial" w:eastAsia="Times New Roman" w:hAnsi="Arial" w:cs="Arial"/>
          <w:snapToGrid w:val="0"/>
        </w:rPr>
      </w:pPr>
      <w:r w:rsidRPr="00F03139">
        <w:rPr>
          <w:rFonts w:ascii="Arial" w:eastAsia="Times New Roman" w:hAnsi="Arial" w:cs="Arial"/>
          <w:b/>
          <w:snapToGrid w:val="0"/>
        </w:rPr>
        <w:t xml:space="preserve">“the Act” </w:t>
      </w:r>
      <w:r w:rsidRPr="00F03139">
        <w:rPr>
          <w:rFonts w:ascii="Arial" w:eastAsia="Times New Roman" w:hAnsi="Arial" w:cs="Arial"/>
          <w:snapToGrid w:val="0"/>
        </w:rPr>
        <w:t xml:space="preserve">means the Preferential Procurement Policy Framework Act, 2000 (Act No. 5 of 2000).  </w:t>
      </w:r>
    </w:p>
    <w:p w:rsidR="00170414" w:rsidRPr="001A7082" w:rsidRDefault="00170414" w:rsidP="00170414">
      <w:pPr>
        <w:widowControl w:val="0"/>
        <w:tabs>
          <w:tab w:val="left" w:pos="7920"/>
        </w:tabs>
        <w:spacing w:after="120" w:line="240" w:lineRule="auto"/>
        <w:ind w:left="1080"/>
        <w:jc w:val="both"/>
        <w:rPr>
          <w:rFonts w:ascii="Arial" w:eastAsia="Times New Roman" w:hAnsi="Arial" w:cs="Arial"/>
          <w:i/>
          <w:snapToGrid w:val="0"/>
          <w:lang w:val="en-US"/>
        </w:rPr>
      </w:pPr>
    </w:p>
    <w:p w:rsidR="00170414" w:rsidRDefault="00170414" w:rsidP="007B4E29">
      <w:pPr>
        <w:widowControl w:val="0"/>
        <w:numPr>
          <w:ilvl w:val="0"/>
          <w:numId w:val="4"/>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170414" w:rsidRPr="001A7082" w:rsidRDefault="00170414" w:rsidP="0017041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170414" w:rsidRDefault="00170414" w:rsidP="007B4E29">
      <w:pPr>
        <w:pStyle w:val="ListParagraph"/>
        <w:numPr>
          <w:ilvl w:val="1"/>
          <w:numId w:val="11"/>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170414" w:rsidRPr="00EA1C63" w:rsidRDefault="00170414" w:rsidP="00170414">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rsidR="00170414" w:rsidRPr="001A7082" w:rsidRDefault="00170414" w:rsidP="0017041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170414"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5" w:name="_Hlk78214518"/>
      <w:r w:rsidRPr="001A7082">
        <w:rPr>
          <w:rFonts w:ascii="Arial" w:eastAsia="Times New Roman" w:hAnsi="Arial" w:cs="Arial"/>
          <w:snapToGrid w:val="0"/>
          <w:lang w:val="en-GB"/>
        </w:rPr>
        <w:t>A maximum of 80 or 90 points is allocated for price on the following basis:</w:t>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0414"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5"/>
    <w:p w:rsidR="00170414" w:rsidRDefault="00170414" w:rsidP="007B4E29">
      <w:pPr>
        <w:pStyle w:val="ListParagraph"/>
        <w:numPr>
          <w:ilvl w:val="1"/>
          <w:numId w:val="11"/>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170414"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rsidR="00170414" w:rsidRPr="00EA1C63" w:rsidRDefault="00170414" w:rsidP="00170414">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rsidR="00170414" w:rsidRDefault="00170414" w:rsidP="007B4E29">
      <w:pPr>
        <w:pStyle w:val="ListParagraph"/>
        <w:numPr>
          <w:ilvl w:val="2"/>
          <w:numId w:val="11"/>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170414" w:rsidRPr="00EA1C63" w:rsidRDefault="00170414" w:rsidP="00170414">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lang w:val="en-GB"/>
        </w:rPr>
      </w:pPr>
    </w:p>
    <w:p w:rsidR="00170414" w:rsidRPr="001A7082" w:rsidRDefault="00170414" w:rsidP="0017041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170414"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170414" w:rsidRPr="001A7082" w:rsidRDefault="00170414" w:rsidP="0017041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170414" w:rsidRPr="001A7082" w:rsidRDefault="00170414" w:rsidP="0017041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70414" w:rsidRPr="001A7082" w:rsidRDefault="00170414" w:rsidP="0017041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170414" w:rsidRPr="001A7082" w:rsidRDefault="00170414" w:rsidP="0017041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170414" w:rsidRPr="001A7082" w:rsidRDefault="00170414" w:rsidP="0017041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170414" w:rsidRDefault="00170414" w:rsidP="007B4E29">
      <w:pPr>
        <w:widowControl w:val="0"/>
        <w:numPr>
          <w:ilvl w:val="0"/>
          <w:numId w:val="1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170414" w:rsidRPr="001A7082" w:rsidRDefault="00170414" w:rsidP="0017041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170414" w:rsidRPr="001A7082" w:rsidRDefault="00170414" w:rsidP="007B4E29">
      <w:pPr>
        <w:widowControl w:val="0"/>
        <w:numPr>
          <w:ilvl w:val="1"/>
          <w:numId w:val="1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170414" w:rsidRPr="001A7082" w:rsidRDefault="00170414" w:rsidP="007B4E29">
      <w:pPr>
        <w:widowControl w:val="0"/>
        <w:numPr>
          <w:ilvl w:val="1"/>
          <w:numId w:val="1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170414" w:rsidRPr="00633BD2" w:rsidRDefault="00170414" w:rsidP="00170414">
      <w:pPr>
        <w:pStyle w:val="ListParagraph"/>
        <w:spacing w:after="120"/>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170414" w:rsidRDefault="00170414" w:rsidP="007B4E29">
      <w:pPr>
        <w:pStyle w:val="ListParagraph"/>
        <w:numPr>
          <w:ilvl w:val="0"/>
          <w:numId w:val="9"/>
        </w:numPr>
        <w:spacing w:after="120"/>
        <w:contextualSpacing/>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170414" w:rsidRDefault="00170414" w:rsidP="00170414">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ind w:left="720"/>
        <w:jc w:val="both"/>
        <w:rPr>
          <w:rFonts w:ascii="Arial" w:eastAsia="Times New Roman" w:hAnsi="Arial" w:cs="Arial"/>
          <w:snapToGrid w:val="0"/>
          <w:lang w:val="en-GB"/>
        </w:rPr>
      </w:pPr>
    </w:p>
    <w:p w:rsidR="00170414" w:rsidRDefault="00170414" w:rsidP="00170414">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170414" w:rsidRDefault="00170414" w:rsidP="00170414">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170414" w:rsidRPr="00871491" w:rsidRDefault="00170414" w:rsidP="00170414">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70414" w:rsidRPr="001A7082" w:rsidTr="005C3357">
        <w:trPr>
          <w:trHeight w:val="863"/>
        </w:trPr>
        <w:tc>
          <w:tcPr>
            <w:tcW w:w="2694" w:type="dxa"/>
            <w:tcBorders>
              <w:top w:val="nil"/>
            </w:tcBorders>
            <w:shd w:val="clear" w:color="auto" w:fill="C4BC96" w:themeFill="background2" w:themeFillShade="BF"/>
            <w:vAlign w:val="center"/>
          </w:tcPr>
          <w:p w:rsidR="00170414" w:rsidRPr="001A7082" w:rsidRDefault="00170414" w:rsidP="005C33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sidR="00EB0E6C">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170414" w:rsidRPr="00C60B43"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rsidR="00170414" w:rsidRPr="00C60B43" w:rsidRDefault="00170414" w:rsidP="005C335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D99594" w:themeFill="accent2" w:themeFillTint="99"/>
          </w:tcPr>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D99594" w:themeFill="accent2" w:themeFillTint="99"/>
          </w:tcPr>
          <w:p w:rsidR="00170414"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170414" w:rsidRPr="001A7082" w:rsidRDefault="00170414" w:rsidP="005C335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rsidR="00170414" w:rsidRPr="001A7082" w:rsidRDefault="00170414" w:rsidP="005C3357">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00EB0E6C">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rsidR="00170414" w:rsidRPr="001A7082" w:rsidRDefault="00EB0E6C" w:rsidP="005C33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r w:rsidR="00170414" w:rsidRPr="001A7082" w:rsidTr="005C3357">
        <w:trPr>
          <w:trHeight w:val="317"/>
        </w:trPr>
        <w:tc>
          <w:tcPr>
            <w:tcW w:w="2694"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rsidR="00170414" w:rsidRPr="001A7082" w:rsidRDefault="00170414" w:rsidP="005C3357">
            <w:pPr>
              <w:kinsoku w:val="0"/>
              <w:overflowPunct w:val="0"/>
              <w:spacing w:before="115" w:after="0" w:line="240" w:lineRule="auto"/>
              <w:jc w:val="center"/>
              <w:textAlignment w:val="baseline"/>
              <w:rPr>
                <w:rFonts w:ascii="Arial" w:eastAsia="Times New Roman" w:hAnsi="Arial" w:cs="Arial"/>
                <w:lang w:val="en-US"/>
              </w:rPr>
            </w:pPr>
          </w:p>
        </w:tc>
      </w:tr>
    </w:tbl>
    <w:p w:rsidR="00170414" w:rsidRDefault="00170414" w:rsidP="00170414">
      <w:pPr>
        <w:spacing w:after="120" w:line="240" w:lineRule="auto"/>
        <w:ind w:left="907"/>
        <w:jc w:val="both"/>
        <w:rPr>
          <w:rFonts w:ascii="Arial" w:eastAsia="Times New Roman" w:hAnsi="Arial" w:cs="Arial"/>
          <w:snapToGrid w:val="0"/>
          <w:lang w:val="en-US"/>
        </w:rPr>
      </w:pPr>
    </w:p>
    <w:p w:rsidR="00170414" w:rsidRPr="001A7082" w:rsidRDefault="00170414" w:rsidP="00170414">
      <w:pPr>
        <w:spacing w:after="120" w:line="240" w:lineRule="auto"/>
        <w:ind w:left="907"/>
        <w:jc w:val="both"/>
        <w:rPr>
          <w:rFonts w:ascii="Arial" w:eastAsia="Times New Roman" w:hAnsi="Arial" w:cs="Arial"/>
          <w:snapToGrid w:val="0"/>
          <w:lang w:val="en-US"/>
        </w:rPr>
      </w:pPr>
    </w:p>
    <w:p w:rsidR="00170414"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170414" w:rsidRPr="001A7082" w:rsidRDefault="00170414" w:rsidP="0017041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170414" w:rsidRPr="001A7082" w:rsidRDefault="00170414" w:rsidP="007B4E29">
      <w:pPr>
        <w:widowControl w:val="0"/>
        <w:numPr>
          <w:ilvl w:val="1"/>
          <w:numId w:val="1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bookmarkStart w:id="6" w:name="_Hlk117764996"/>
      <w:r w:rsidRPr="001A7082">
        <w:rPr>
          <w:rFonts w:ascii="Arial" w:eastAsia="Times New Roman" w:hAnsi="Arial" w:cs="Arial"/>
          <w:snapToGrid w:val="0"/>
          <w:lang w:val="en-GB"/>
        </w:rPr>
        <w:sym w:font="Symbol" w:char="F07F"/>
      </w:r>
      <w:bookmarkEnd w:id="6"/>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170414"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170414" w:rsidRPr="001A7082" w:rsidRDefault="00170414" w:rsidP="00170414">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170414" w:rsidRPr="001A7082"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70414" w:rsidRDefault="00170414" w:rsidP="00170414">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170414" w:rsidRPr="001A7082" w:rsidRDefault="00170414" w:rsidP="007B4E29">
      <w:pPr>
        <w:widowControl w:val="0"/>
        <w:numPr>
          <w:ilvl w:val="1"/>
          <w:numId w:val="1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170414" w:rsidRPr="001A7082" w:rsidRDefault="00170414" w:rsidP="007B4E29">
      <w:pPr>
        <w:widowControl w:val="0"/>
        <w:numPr>
          <w:ilvl w:val="0"/>
          <w:numId w:val="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170414" w:rsidRPr="001A7082" w:rsidRDefault="00170414" w:rsidP="0017041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rsidR="00170414" w:rsidRPr="001A7082" w:rsidRDefault="00170414" w:rsidP="007B4E29">
      <w:pPr>
        <w:widowControl w:val="0"/>
        <w:numPr>
          <w:ilvl w:val="1"/>
          <w:numId w:val="8"/>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170414" w:rsidRPr="001A7082" w:rsidRDefault="00170414" w:rsidP="0017041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170414" w:rsidRPr="001A7082" w:rsidRDefault="00170414" w:rsidP="0017041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565ACB15" wp14:editId="742DD1A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DB3595" w:rsidRDefault="00DB3595" w:rsidP="00170414">
                            <w:pPr>
                              <w:jc w:val="center"/>
                              <w:rPr>
                                <w:rFonts w:ascii="Arial" w:hAnsi="Arial" w:cs="Arial"/>
                                <w:sz w:val="18"/>
                                <w:szCs w:val="18"/>
                              </w:rPr>
                            </w:pPr>
                          </w:p>
                          <w:p w:rsidR="00DB3595" w:rsidRPr="00585866" w:rsidRDefault="00DB3595" w:rsidP="00170414">
                            <w:pPr>
                              <w:jc w:val="center"/>
                              <w:rPr>
                                <w:rFonts w:ascii="Arial" w:hAnsi="Arial" w:cs="Arial"/>
                                <w:sz w:val="18"/>
                                <w:szCs w:val="18"/>
                              </w:rPr>
                            </w:pPr>
                            <w:r w:rsidRPr="00585866">
                              <w:rPr>
                                <w:rFonts w:ascii="Arial" w:hAnsi="Arial" w:cs="Arial"/>
                                <w:sz w:val="18"/>
                                <w:szCs w:val="18"/>
                              </w:rPr>
                              <w:t>……………………………………….</w:t>
                            </w:r>
                          </w:p>
                          <w:p w:rsidR="00DB3595" w:rsidRPr="00B715D9" w:rsidRDefault="00DB3595" w:rsidP="00170414">
                            <w:pPr>
                              <w:jc w:val="center"/>
                              <w:rPr>
                                <w:rFonts w:ascii="Arial" w:hAnsi="Arial" w:cs="Arial"/>
                                <w:b/>
                                <w:sz w:val="18"/>
                                <w:szCs w:val="18"/>
                              </w:rPr>
                            </w:pPr>
                            <w:r w:rsidRPr="00B715D9">
                              <w:rPr>
                                <w:rFonts w:ascii="Arial" w:hAnsi="Arial" w:cs="Arial"/>
                                <w:b/>
                                <w:sz w:val="18"/>
                                <w:szCs w:val="18"/>
                              </w:rPr>
                              <w:t>SIGNATURE(S) OF TENDERER(S)</w:t>
                            </w:r>
                          </w:p>
                          <w:p w:rsidR="00DB3595" w:rsidRDefault="00DB3595" w:rsidP="00170414">
                            <w:pPr>
                              <w:rPr>
                                <w:rFonts w:ascii="Arial" w:hAnsi="Arial" w:cs="Arial"/>
                                <w:sz w:val="18"/>
                                <w:szCs w:val="18"/>
                              </w:rPr>
                            </w:pPr>
                          </w:p>
                          <w:p w:rsidR="00DB3595" w:rsidRPr="00585866" w:rsidRDefault="00DB3595"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B3595" w:rsidRPr="00585866" w:rsidRDefault="00DB3595"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3595" w:rsidRPr="00585866" w:rsidRDefault="00DB3595"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3595" w:rsidRPr="00585866" w:rsidRDefault="00DB3595"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3595" w:rsidRDefault="00DB3595"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3595" w:rsidRPr="00585866" w:rsidRDefault="00DB3595"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B3595" w:rsidRDefault="00DB3595" w:rsidP="001704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CB15" id="Rectangle 4" o:spid="_x0000_s1050" style="position:absolute;left:0;text-align:left;margin-left:13.5pt;margin-top:5.65pt;width:378pt;height:1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">
                <v:textbox>
                  <w:txbxContent>
                    <w:p w:rsidR="00DB3595" w:rsidRDefault="00DB3595" w:rsidP="00170414">
                      <w:pPr>
                        <w:jc w:val="center"/>
                        <w:rPr>
                          <w:rFonts w:ascii="Arial" w:hAnsi="Arial" w:cs="Arial"/>
                          <w:sz w:val="18"/>
                          <w:szCs w:val="18"/>
                        </w:rPr>
                      </w:pPr>
                    </w:p>
                    <w:p w:rsidR="00DB3595" w:rsidRPr="00585866" w:rsidRDefault="00DB3595" w:rsidP="00170414">
                      <w:pPr>
                        <w:jc w:val="center"/>
                        <w:rPr>
                          <w:rFonts w:ascii="Arial" w:hAnsi="Arial" w:cs="Arial"/>
                          <w:sz w:val="18"/>
                          <w:szCs w:val="18"/>
                        </w:rPr>
                      </w:pPr>
                      <w:r w:rsidRPr="00585866">
                        <w:rPr>
                          <w:rFonts w:ascii="Arial" w:hAnsi="Arial" w:cs="Arial"/>
                          <w:sz w:val="18"/>
                          <w:szCs w:val="18"/>
                        </w:rPr>
                        <w:t>……………………………………….</w:t>
                      </w:r>
                    </w:p>
                    <w:p w:rsidR="00DB3595" w:rsidRPr="00B715D9" w:rsidRDefault="00DB3595" w:rsidP="00170414">
                      <w:pPr>
                        <w:jc w:val="center"/>
                        <w:rPr>
                          <w:rFonts w:ascii="Arial" w:hAnsi="Arial" w:cs="Arial"/>
                          <w:b/>
                          <w:sz w:val="18"/>
                          <w:szCs w:val="18"/>
                        </w:rPr>
                      </w:pPr>
                      <w:r w:rsidRPr="00B715D9">
                        <w:rPr>
                          <w:rFonts w:ascii="Arial" w:hAnsi="Arial" w:cs="Arial"/>
                          <w:b/>
                          <w:sz w:val="18"/>
                          <w:szCs w:val="18"/>
                        </w:rPr>
                        <w:t>SIGNATURE(S) OF TENDERER(S)</w:t>
                      </w:r>
                    </w:p>
                    <w:p w:rsidR="00DB3595" w:rsidRDefault="00DB3595" w:rsidP="00170414">
                      <w:pPr>
                        <w:rPr>
                          <w:rFonts w:ascii="Arial" w:hAnsi="Arial" w:cs="Arial"/>
                          <w:sz w:val="18"/>
                          <w:szCs w:val="18"/>
                        </w:rPr>
                      </w:pPr>
                    </w:p>
                    <w:p w:rsidR="00DB3595" w:rsidRPr="00585866" w:rsidRDefault="00DB3595" w:rsidP="0017041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B3595" w:rsidRPr="00585866" w:rsidRDefault="00DB3595" w:rsidP="0017041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3595" w:rsidRPr="00585866" w:rsidRDefault="00DB3595" w:rsidP="0017041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3595" w:rsidRPr="00585866" w:rsidRDefault="00DB3595" w:rsidP="0017041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3595" w:rsidRDefault="00DB3595"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B3595" w:rsidRPr="00585866" w:rsidRDefault="00DB3595" w:rsidP="0017041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B3595" w:rsidRDefault="00DB3595" w:rsidP="00170414">
                      <w:pPr>
                        <w:jc w:val="center"/>
                      </w:pPr>
                    </w:p>
                  </w:txbxContent>
                </v:textbox>
              </v:rect>
            </w:pict>
          </mc:Fallback>
        </mc:AlternateContent>
      </w:r>
    </w:p>
    <w:p w:rsidR="00170414" w:rsidRDefault="00170414" w:rsidP="00170414"/>
    <w:p w:rsidR="008A0D84" w:rsidRDefault="008A0D8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8A0D84">
      <w:pPr>
        <w:spacing w:line="180" w:lineRule="exact"/>
      </w:pPr>
    </w:p>
    <w:p w:rsidR="00170414" w:rsidRDefault="00170414"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16600F" w:rsidRPr="00F62D2A" w:rsidRDefault="0016600F" w:rsidP="0016600F">
      <w:pPr>
        <w:pStyle w:val="Heading4"/>
        <w:spacing w:before="47"/>
        <w:ind w:left="1694" w:hanging="1047"/>
        <w:rPr>
          <w:rFonts w:cs="Arial"/>
          <w:b w:val="0"/>
          <w:bCs w:val="0"/>
        </w:rPr>
      </w:pPr>
      <w:r w:rsidRPr="00F62D2A">
        <w:rPr>
          <w:rFonts w:cs="Arial"/>
        </w:rPr>
        <w:t>PROOF</w:t>
      </w:r>
      <w:r w:rsidRPr="00F62D2A">
        <w:rPr>
          <w:rFonts w:cs="Arial"/>
          <w:spacing w:val="-9"/>
        </w:rPr>
        <w:t xml:space="preserve"> </w:t>
      </w:r>
      <w:r w:rsidRPr="00F62D2A">
        <w:rPr>
          <w:rFonts w:cs="Arial"/>
        </w:rPr>
        <w:t>OF</w:t>
      </w:r>
      <w:r w:rsidRPr="00F62D2A">
        <w:rPr>
          <w:rFonts w:cs="Arial"/>
          <w:spacing w:val="-3"/>
        </w:rPr>
        <w:t xml:space="preserve"> </w:t>
      </w:r>
      <w:r w:rsidRPr="00F62D2A">
        <w:rPr>
          <w:rFonts w:cs="Arial"/>
          <w:spacing w:val="-1"/>
        </w:rPr>
        <w:t>ATTENDANCE</w:t>
      </w:r>
      <w:r w:rsidRPr="00F62D2A">
        <w:rPr>
          <w:rFonts w:cs="Arial"/>
          <w:spacing w:val="-6"/>
        </w:rPr>
        <w:t xml:space="preserve"> </w:t>
      </w:r>
      <w:r w:rsidRPr="00F62D2A">
        <w:rPr>
          <w:rFonts w:cs="Arial"/>
          <w:spacing w:val="-5"/>
        </w:rPr>
        <w:t>AT</w:t>
      </w:r>
      <w:r w:rsidRPr="00F62D2A">
        <w:rPr>
          <w:rFonts w:cs="Arial"/>
          <w:spacing w:val="-6"/>
        </w:rPr>
        <w:t xml:space="preserve"> </w:t>
      </w:r>
      <w:r w:rsidRPr="00F62D2A">
        <w:rPr>
          <w:rFonts w:cs="Arial"/>
          <w:spacing w:val="1"/>
        </w:rPr>
        <w:t>THE</w:t>
      </w:r>
      <w:r w:rsidRPr="00F62D2A">
        <w:rPr>
          <w:rFonts w:cs="Arial"/>
          <w:spacing w:val="-10"/>
        </w:rPr>
        <w:t xml:space="preserve"> </w:t>
      </w:r>
      <w:r w:rsidRPr="00F62D2A">
        <w:rPr>
          <w:rFonts w:cs="Arial"/>
        </w:rPr>
        <w:t>COMPULSORY</w:t>
      </w:r>
      <w:r w:rsidRPr="00F62D2A">
        <w:rPr>
          <w:rFonts w:cs="Arial"/>
          <w:spacing w:val="-7"/>
        </w:rPr>
        <w:t xml:space="preserve"> </w:t>
      </w:r>
      <w:r w:rsidRPr="00F62D2A">
        <w:rPr>
          <w:rFonts w:cs="Arial"/>
          <w:spacing w:val="-1"/>
        </w:rPr>
        <w:t>CLARIFICATION</w:t>
      </w:r>
      <w:r w:rsidRPr="00F62D2A">
        <w:rPr>
          <w:rFonts w:cs="Arial"/>
          <w:spacing w:val="-6"/>
        </w:rPr>
        <w:t xml:space="preserve"> </w:t>
      </w:r>
      <w:r w:rsidRPr="00F62D2A">
        <w:rPr>
          <w:rFonts w:cs="Arial"/>
        </w:rPr>
        <w:t>SESSION</w:t>
      </w:r>
      <w:r w:rsidRPr="00F62D2A">
        <w:rPr>
          <w:rFonts w:cs="Arial"/>
          <w:spacing w:val="-9"/>
        </w:rPr>
        <w:t xml:space="preserve"> </w:t>
      </w:r>
      <w:r w:rsidRPr="00F62D2A">
        <w:rPr>
          <w:rFonts w:cs="Arial"/>
        </w:rPr>
        <w:t>/</w:t>
      </w:r>
      <w:r w:rsidRPr="00F62D2A">
        <w:rPr>
          <w:rFonts w:cs="Arial"/>
          <w:spacing w:val="-9"/>
        </w:rPr>
        <w:t xml:space="preserve"> </w:t>
      </w:r>
      <w:r w:rsidRPr="00F62D2A">
        <w:rPr>
          <w:rFonts w:cs="Arial"/>
        </w:rPr>
        <w:t>SITE</w:t>
      </w:r>
      <w:r w:rsidRPr="00F62D2A">
        <w:rPr>
          <w:rFonts w:cs="Arial"/>
          <w:spacing w:val="-10"/>
        </w:rPr>
        <w:t xml:space="preserve"> </w:t>
      </w:r>
      <w:r w:rsidRPr="00F62D2A">
        <w:rPr>
          <w:rFonts w:cs="Arial"/>
        </w:rPr>
        <w:t>MEETING</w:t>
      </w:r>
    </w:p>
    <w:p w:rsidR="0016600F" w:rsidRDefault="0016600F" w:rsidP="0016600F">
      <w:pPr>
        <w:rPr>
          <w:rFonts w:ascii="Arial" w:eastAsia="Arial" w:hAnsi="Arial" w:cs="Arial"/>
          <w:b/>
          <w:bCs/>
          <w:sz w:val="20"/>
          <w:szCs w:val="20"/>
        </w:rPr>
      </w:pPr>
    </w:p>
    <w:p w:rsidR="0016600F" w:rsidRPr="00F62D2A" w:rsidRDefault="0016600F" w:rsidP="0016600F">
      <w:pPr>
        <w:rPr>
          <w:rFonts w:ascii="Arial" w:eastAsia="Arial" w:hAnsi="Arial" w:cs="Arial"/>
          <w:b/>
          <w:bCs/>
          <w:sz w:val="20"/>
          <w:szCs w:val="20"/>
        </w:rPr>
      </w:pPr>
    </w:p>
    <w:p w:rsidR="0016600F" w:rsidRDefault="0016600F" w:rsidP="0016600F">
      <w:pPr>
        <w:ind w:left="1720" w:right="1705"/>
        <w:jc w:val="center"/>
        <w:rPr>
          <w:rFonts w:ascii="Arial" w:hAnsi="Arial" w:cs="Arial"/>
          <w:b/>
          <w:sz w:val="20"/>
        </w:rPr>
      </w:pPr>
      <w:bookmarkStart w:id="7" w:name="CERTIFICATE_OF_ATTENDANCE_AT_SITE_VISIT_"/>
      <w:bookmarkEnd w:id="7"/>
      <w:r w:rsidRPr="00F62D2A">
        <w:rPr>
          <w:rFonts w:ascii="Arial" w:hAnsi="Arial" w:cs="Arial"/>
          <w:b/>
          <w:sz w:val="20"/>
        </w:rPr>
        <w:t>CERTIFICATE</w:t>
      </w:r>
      <w:r w:rsidRPr="00F62D2A">
        <w:rPr>
          <w:rFonts w:ascii="Arial" w:hAnsi="Arial" w:cs="Arial"/>
          <w:b/>
          <w:spacing w:val="-11"/>
          <w:sz w:val="20"/>
        </w:rPr>
        <w:t xml:space="preserve"> </w:t>
      </w:r>
      <w:r w:rsidRPr="00F62D2A">
        <w:rPr>
          <w:rFonts w:ascii="Arial" w:hAnsi="Arial" w:cs="Arial"/>
          <w:b/>
          <w:sz w:val="20"/>
        </w:rPr>
        <w:t>OF</w:t>
      </w:r>
      <w:r w:rsidRPr="00F62D2A">
        <w:rPr>
          <w:rFonts w:ascii="Arial" w:hAnsi="Arial" w:cs="Arial"/>
          <w:b/>
          <w:spacing w:val="-4"/>
          <w:sz w:val="20"/>
        </w:rPr>
        <w:t xml:space="preserve"> </w:t>
      </w:r>
      <w:r w:rsidRPr="00F62D2A">
        <w:rPr>
          <w:rFonts w:ascii="Arial" w:hAnsi="Arial" w:cs="Arial"/>
          <w:b/>
          <w:spacing w:val="-1"/>
          <w:sz w:val="20"/>
        </w:rPr>
        <w:t>ATTENDANCE</w:t>
      </w:r>
      <w:r w:rsidRPr="00F62D2A">
        <w:rPr>
          <w:rFonts w:ascii="Arial" w:hAnsi="Arial" w:cs="Arial"/>
          <w:b/>
          <w:spacing w:val="-6"/>
          <w:sz w:val="20"/>
        </w:rPr>
        <w:t xml:space="preserve"> </w:t>
      </w:r>
      <w:r w:rsidRPr="00F62D2A">
        <w:rPr>
          <w:rFonts w:ascii="Arial" w:hAnsi="Arial" w:cs="Arial"/>
          <w:b/>
          <w:spacing w:val="-3"/>
          <w:sz w:val="20"/>
        </w:rPr>
        <w:t>AT</w:t>
      </w:r>
      <w:r w:rsidRPr="00F62D2A">
        <w:rPr>
          <w:rFonts w:ascii="Arial" w:hAnsi="Arial" w:cs="Arial"/>
          <w:b/>
          <w:spacing w:val="-7"/>
          <w:sz w:val="20"/>
        </w:rPr>
        <w:t xml:space="preserve"> </w:t>
      </w:r>
      <w:r w:rsidRPr="00F62D2A">
        <w:rPr>
          <w:rFonts w:ascii="Arial" w:hAnsi="Arial" w:cs="Arial"/>
          <w:b/>
          <w:sz w:val="20"/>
        </w:rPr>
        <w:t>SITE</w:t>
      </w:r>
      <w:r w:rsidRPr="00F62D2A">
        <w:rPr>
          <w:rFonts w:ascii="Arial" w:hAnsi="Arial" w:cs="Arial"/>
          <w:b/>
          <w:spacing w:val="-8"/>
          <w:sz w:val="20"/>
        </w:rPr>
        <w:t xml:space="preserve"> </w:t>
      </w:r>
      <w:r w:rsidRPr="00F62D2A">
        <w:rPr>
          <w:rFonts w:ascii="Arial" w:hAnsi="Arial" w:cs="Arial"/>
          <w:b/>
          <w:spacing w:val="-1"/>
          <w:sz w:val="20"/>
        </w:rPr>
        <w:t>VISIT</w:t>
      </w:r>
      <w:r w:rsidRPr="00F62D2A">
        <w:rPr>
          <w:rFonts w:ascii="Arial" w:hAnsi="Arial" w:cs="Arial"/>
          <w:b/>
          <w:spacing w:val="-4"/>
          <w:sz w:val="20"/>
        </w:rPr>
        <w:t xml:space="preserve"> </w:t>
      </w:r>
      <w:r w:rsidRPr="00F62D2A">
        <w:rPr>
          <w:rFonts w:ascii="Arial" w:hAnsi="Arial" w:cs="Arial"/>
          <w:b/>
          <w:spacing w:val="-1"/>
          <w:sz w:val="20"/>
        </w:rPr>
        <w:t>AND</w:t>
      </w:r>
      <w:r w:rsidRPr="00F62D2A">
        <w:rPr>
          <w:rFonts w:ascii="Arial" w:hAnsi="Arial" w:cs="Arial"/>
          <w:b/>
          <w:spacing w:val="-9"/>
          <w:sz w:val="20"/>
        </w:rPr>
        <w:t xml:space="preserve"> </w:t>
      </w:r>
      <w:r w:rsidRPr="00F62D2A">
        <w:rPr>
          <w:rFonts w:ascii="Arial" w:hAnsi="Arial" w:cs="Arial"/>
          <w:b/>
          <w:spacing w:val="-1"/>
          <w:sz w:val="20"/>
        </w:rPr>
        <w:t>CLARIFICATION</w:t>
      </w:r>
      <w:r w:rsidRPr="00F62D2A">
        <w:rPr>
          <w:rFonts w:ascii="Arial" w:hAnsi="Arial" w:cs="Arial"/>
          <w:b/>
          <w:spacing w:val="-7"/>
          <w:sz w:val="20"/>
        </w:rPr>
        <w:t xml:space="preserve"> </w:t>
      </w:r>
      <w:r w:rsidRPr="00F62D2A">
        <w:rPr>
          <w:rFonts w:ascii="Arial" w:hAnsi="Arial" w:cs="Arial"/>
          <w:b/>
          <w:sz w:val="20"/>
        </w:rPr>
        <w:t>MEETING</w:t>
      </w:r>
    </w:p>
    <w:p w:rsidR="0016600F" w:rsidRPr="00F62D2A" w:rsidRDefault="0016600F" w:rsidP="0016600F">
      <w:pPr>
        <w:ind w:left="1720" w:right="1705"/>
        <w:jc w:val="center"/>
        <w:rPr>
          <w:rFonts w:ascii="Arial" w:eastAsia="Arial" w:hAnsi="Arial" w:cs="Arial"/>
          <w:sz w:val="20"/>
          <w:szCs w:val="20"/>
        </w:rPr>
      </w:pPr>
    </w:p>
    <w:p w:rsidR="0016600F" w:rsidRPr="00F62D2A" w:rsidRDefault="0016600F" w:rsidP="0016600F">
      <w:pPr>
        <w:pStyle w:val="BodyText"/>
        <w:ind w:left="150"/>
        <w:rPr>
          <w:rFonts w:cs="Arial"/>
        </w:rPr>
      </w:pPr>
      <w:r w:rsidRPr="00F62D2A">
        <w:rPr>
          <w:rFonts w:cs="Arial"/>
        </w:rPr>
        <w:t>This</w:t>
      </w:r>
      <w:r w:rsidRPr="00F62D2A">
        <w:rPr>
          <w:rFonts w:cs="Arial"/>
          <w:spacing w:val="-13"/>
        </w:rPr>
        <w:t xml:space="preserve"> </w:t>
      </w:r>
      <w:r w:rsidRPr="00F62D2A">
        <w:rPr>
          <w:rFonts w:cs="Arial"/>
          <w:spacing w:val="-1"/>
        </w:rPr>
        <w:t>is</w:t>
      </w:r>
      <w:r w:rsidRPr="00F62D2A">
        <w:rPr>
          <w:rFonts w:cs="Arial"/>
          <w:spacing w:val="-13"/>
        </w:rPr>
        <w:t xml:space="preserve"> </w:t>
      </w:r>
      <w:r w:rsidRPr="00F62D2A">
        <w:rPr>
          <w:rFonts w:cs="Arial"/>
          <w:spacing w:val="-1"/>
        </w:rPr>
        <w:t>to</w:t>
      </w:r>
      <w:r w:rsidRPr="00F62D2A">
        <w:rPr>
          <w:rFonts w:cs="Arial"/>
          <w:spacing w:val="-13"/>
        </w:rPr>
        <w:t xml:space="preserve"> </w:t>
      </w:r>
      <w:r w:rsidRPr="00F62D2A">
        <w:rPr>
          <w:rFonts w:cs="Arial"/>
        </w:rPr>
        <w:t>certify</w:t>
      </w:r>
      <w:r w:rsidRPr="00F62D2A">
        <w:rPr>
          <w:rFonts w:cs="Arial"/>
          <w:spacing w:val="-17"/>
        </w:rPr>
        <w:t xml:space="preserve"> </w:t>
      </w:r>
      <w:r w:rsidRPr="00F62D2A">
        <w:rPr>
          <w:rFonts w:cs="Arial"/>
        </w:rPr>
        <w:t>that</w:t>
      </w:r>
      <w:r w:rsidRPr="00F62D2A">
        <w:rPr>
          <w:rFonts w:cs="Arial"/>
          <w:spacing w:val="-13"/>
        </w:rPr>
        <w:t xml:space="preserve"> </w:t>
      </w:r>
      <w:r w:rsidRPr="00F62D2A">
        <w:rPr>
          <w:rFonts w:cs="Arial"/>
          <w:i/>
        </w:rPr>
        <w:t>(tenderer)</w:t>
      </w:r>
      <w:r w:rsidRPr="00F62D2A">
        <w:rPr>
          <w:rFonts w:cs="Arial"/>
          <w:i/>
          <w:spacing w:val="27"/>
        </w:rPr>
        <w:t xml:space="preserve"> </w:t>
      </w:r>
      <w:r w:rsidRPr="00F62D2A">
        <w:rPr>
          <w:rFonts w:cs="Arial"/>
          <w:spacing w:val="-1"/>
        </w:rPr>
        <w:t>..............................................................................................................</w:t>
      </w:r>
    </w:p>
    <w:p w:rsidR="0016600F" w:rsidRDefault="0016600F" w:rsidP="0016600F">
      <w:pPr>
        <w:pStyle w:val="BodyText"/>
        <w:ind w:left="150"/>
        <w:rPr>
          <w:rFonts w:cs="Arial"/>
          <w:spacing w:val="-1"/>
        </w:rPr>
      </w:pPr>
    </w:p>
    <w:p w:rsidR="0016600F" w:rsidRPr="00F62D2A" w:rsidRDefault="0016600F" w:rsidP="0016600F">
      <w:pPr>
        <w:pStyle w:val="BodyText"/>
        <w:ind w:left="150"/>
        <w:rPr>
          <w:rFonts w:cs="Arial"/>
        </w:rPr>
      </w:pPr>
      <w:r w:rsidRPr="00F62D2A">
        <w:rPr>
          <w:rFonts w:cs="Arial"/>
          <w:spacing w:val="-1"/>
        </w:rPr>
        <w:t>of</w:t>
      </w:r>
      <w:r w:rsidRPr="00F62D2A">
        <w:rPr>
          <w:rFonts w:cs="Arial"/>
          <w:spacing w:val="-32"/>
        </w:rPr>
        <w:t xml:space="preserve"> </w:t>
      </w:r>
      <w:r w:rsidRPr="00F62D2A">
        <w:rPr>
          <w:rFonts w:cs="Arial"/>
          <w:i/>
          <w:spacing w:val="-1"/>
        </w:rPr>
        <w:t>(address)</w:t>
      </w:r>
      <w:r w:rsidRPr="00F62D2A">
        <w:rPr>
          <w:rFonts w:cs="Arial"/>
          <w:i/>
          <w:spacing w:val="-17"/>
        </w:rPr>
        <w:t xml:space="preserve"> </w:t>
      </w:r>
      <w:r w:rsidRPr="00F62D2A">
        <w:rPr>
          <w:rFonts w:cs="Arial"/>
          <w:spacing w:val="-1"/>
        </w:rPr>
        <w:t>............................................................................................................................................</w:t>
      </w:r>
    </w:p>
    <w:p w:rsidR="0016600F" w:rsidRDefault="0016600F" w:rsidP="0016600F">
      <w:pPr>
        <w:pStyle w:val="BodyText"/>
        <w:ind w:left="153"/>
        <w:rPr>
          <w:rFonts w:cs="Arial"/>
          <w:spacing w:val="-1"/>
        </w:rPr>
      </w:pPr>
    </w:p>
    <w:p w:rsidR="0016600F" w:rsidRDefault="0016600F" w:rsidP="0016600F">
      <w:pPr>
        <w:pStyle w:val="BodyText"/>
        <w:ind w:left="153"/>
        <w:rPr>
          <w:rFonts w:cs="Arial"/>
          <w:spacing w:val="-7"/>
        </w:rPr>
      </w:pPr>
      <w:r w:rsidRPr="00F62D2A">
        <w:rPr>
          <w:rFonts w:cs="Arial"/>
          <w:spacing w:val="-1"/>
        </w:rPr>
        <w:t>...........................................................................................................</w:t>
      </w:r>
      <w:r w:rsidRPr="00F62D2A">
        <w:rPr>
          <w:rFonts w:cs="Arial"/>
          <w:spacing w:val="25"/>
        </w:rPr>
        <w:t xml:space="preserve"> </w:t>
      </w:r>
      <w:r w:rsidRPr="00F62D2A">
        <w:rPr>
          <w:rFonts w:cs="Arial"/>
          <w:spacing w:val="-1"/>
        </w:rPr>
        <w:t>was</w:t>
      </w:r>
      <w:r w:rsidRPr="00F62D2A">
        <w:rPr>
          <w:rFonts w:cs="Arial"/>
          <w:spacing w:val="-11"/>
        </w:rPr>
        <w:t xml:space="preserve"> </w:t>
      </w:r>
      <w:r w:rsidRPr="00F62D2A">
        <w:rPr>
          <w:rFonts w:cs="Arial"/>
          <w:spacing w:val="-1"/>
        </w:rPr>
        <w:t>represented</w:t>
      </w:r>
      <w:r w:rsidRPr="00F62D2A">
        <w:rPr>
          <w:rFonts w:cs="Arial"/>
          <w:spacing w:val="-11"/>
        </w:rPr>
        <w:t xml:space="preserve"> </w:t>
      </w:r>
      <w:r w:rsidRPr="00F62D2A">
        <w:rPr>
          <w:rFonts w:cs="Arial"/>
          <w:spacing w:val="1"/>
        </w:rPr>
        <w:t>by</w:t>
      </w:r>
      <w:r w:rsidRPr="00F62D2A">
        <w:rPr>
          <w:rFonts w:cs="Arial"/>
          <w:spacing w:val="-13"/>
        </w:rPr>
        <w:t xml:space="preserve"> </w:t>
      </w:r>
      <w:r w:rsidRPr="00F62D2A">
        <w:rPr>
          <w:rFonts w:cs="Arial"/>
          <w:spacing w:val="-1"/>
        </w:rPr>
        <w:t>the</w:t>
      </w:r>
      <w:r w:rsidRPr="00F62D2A">
        <w:rPr>
          <w:rFonts w:cs="Arial"/>
          <w:spacing w:val="-10"/>
        </w:rPr>
        <w:t xml:space="preserve"> </w:t>
      </w:r>
      <w:r w:rsidRPr="00F62D2A">
        <w:rPr>
          <w:rFonts w:cs="Arial"/>
        </w:rPr>
        <w:t>person(s)</w:t>
      </w:r>
      <w:r>
        <w:rPr>
          <w:rFonts w:cs="Arial"/>
          <w:spacing w:val="-12"/>
        </w:rPr>
        <w:t xml:space="preserve"> </w:t>
      </w:r>
      <w:r w:rsidRPr="00F62D2A">
        <w:rPr>
          <w:rFonts w:cs="Arial"/>
        </w:rPr>
        <w:t>named</w:t>
      </w:r>
      <w:r w:rsidRPr="00F62D2A">
        <w:rPr>
          <w:rFonts w:cs="Arial"/>
          <w:spacing w:val="-12"/>
        </w:rPr>
        <w:t xml:space="preserve"> </w:t>
      </w:r>
      <w:r w:rsidRPr="00F62D2A">
        <w:rPr>
          <w:rFonts w:cs="Arial"/>
          <w:spacing w:val="-1"/>
        </w:rPr>
        <w:t>below</w:t>
      </w:r>
      <w:r w:rsidRPr="00F62D2A">
        <w:rPr>
          <w:rFonts w:cs="Arial"/>
          <w:spacing w:val="-12"/>
        </w:rPr>
        <w:t xml:space="preserve"> </w:t>
      </w:r>
      <w:r w:rsidRPr="00F62D2A">
        <w:rPr>
          <w:rFonts w:cs="Arial"/>
          <w:spacing w:val="-1"/>
        </w:rPr>
        <w:t>at</w:t>
      </w:r>
      <w:r>
        <w:rPr>
          <w:rFonts w:cs="Arial"/>
          <w:spacing w:val="-1"/>
        </w:rPr>
        <w:t xml:space="preserve"> </w:t>
      </w:r>
      <w:r w:rsidRPr="00F62D2A">
        <w:rPr>
          <w:rFonts w:cs="Arial"/>
          <w:spacing w:val="-1"/>
        </w:rPr>
        <w:t>the</w:t>
      </w:r>
      <w:r w:rsidRPr="00F62D2A">
        <w:rPr>
          <w:rFonts w:cs="Arial"/>
          <w:spacing w:val="-7"/>
        </w:rPr>
        <w:t xml:space="preserve"> </w:t>
      </w:r>
      <w:r w:rsidRPr="00F62D2A">
        <w:rPr>
          <w:rFonts w:cs="Arial"/>
        </w:rPr>
        <w:t>compulsory</w:t>
      </w:r>
      <w:r w:rsidRPr="00F62D2A">
        <w:rPr>
          <w:rFonts w:cs="Arial"/>
          <w:spacing w:val="-10"/>
        </w:rPr>
        <w:t xml:space="preserve"> </w:t>
      </w:r>
      <w:r w:rsidRPr="00F62D2A">
        <w:rPr>
          <w:rFonts w:cs="Arial"/>
        </w:rPr>
        <w:t>meeting</w:t>
      </w:r>
      <w:r w:rsidRPr="00F62D2A">
        <w:rPr>
          <w:rFonts w:cs="Arial"/>
          <w:spacing w:val="-7"/>
        </w:rPr>
        <w:t xml:space="preserve"> </w:t>
      </w:r>
      <w:r w:rsidRPr="00F62D2A">
        <w:rPr>
          <w:rFonts w:cs="Arial"/>
        </w:rPr>
        <w:t>held</w:t>
      </w:r>
      <w:r w:rsidRPr="00F62D2A">
        <w:rPr>
          <w:rFonts w:cs="Arial"/>
          <w:spacing w:val="-6"/>
        </w:rPr>
        <w:t xml:space="preserve"> </w:t>
      </w:r>
      <w:r w:rsidRPr="00F62D2A">
        <w:rPr>
          <w:rFonts w:cs="Arial"/>
        </w:rPr>
        <w:t>for</w:t>
      </w:r>
      <w:r w:rsidRPr="00F62D2A">
        <w:rPr>
          <w:rFonts w:cs="Arial"/>
          <w:spacing w:val="-6"/>
        </w:rPr>
        <w:t xml:space="preserve"> </w:t>
      </w:r>
      <w:r w:rsidRPr="00F62D2A">
        <w:rPr>
          <w:rFonts w:cs="Arial"/>
          <w:spacing w:val="-1"/>
        </w:rPr>
        <w:t>all</w:t>
      </w:r>
      <w:r w:rsidRPr="00F62D2A">
        <w:rPr>
          <w:rFonts w:cs="Arial"/>
          <w:spacing w:val="-6"/>
        </w:rPr>
        <w:t xml:space="preserve"> </w:t>
      </w:r>
      <w:r w:rsidRPr="00F62D2A">
        <w:rPr>
          <w:rFonts w:cs="Arial"/>
          <w:spacing w:val="-1"/>
        </w:rPr>
        <w:t>tenderers</w:t>
      </w:r>
      <w:r w:rsidRPr="00F62D2A">
        <w:rPr>
          <w:rFonts w:cs="Arial"/>
          <w:spacing w:val="-6"/>
        </w:rPr>
        <w:t xml:space="preserve"> </w:t>
      </w:r>
      <w:r w:rsidRPr="00F62D2A">
        <w:rPr>
          <w:rFonts w:cs="Arial"/>
          <w:spacing w:val="-1"/>
        </w:rPr>
        <w:t>at</w:t>
      </w:r>
      <w:r w:rsidRPr="00F62D2A">
        <w:rPr>
          <w:rFonts w:cs="Arial"/>
          <w:spacing w:val="-7"/>
        </w:rPr>
        <w:t xml:space="preserve"> </w:t>
      </w:r>
    </w:p>
    <w:p w:rsidR="0016600F" w:rsidRDefault="0016600F" w:rsidP="0016600F">
      <w:pPr>
        <w:pStyle w:val="BodyText"/>
        <w:ind w:left="153"/>
        <w:rPr>
          <w:rFonts w:cs="Arial"/>
          <w:i/>
        </w:rPr>
      </w:pPr>
    </w:p>
    <w:p w:rsidR="0016600F" w:rsidRDefault="0016600F" w:rsidP="0016600F">
      <w:pPr>
        <w:pStyle w:val="BodyText"/>
        <w:ind w:left="153"/>
        <w:rPr>
          <w:rFonts w:cs="Arial"/>
          <w:i/>
          <w:spacing w:val="-1"/>
        </w:rPr>
      </w:pPr>
      <w:r w:rsidRPr="00F62D2A">
        <w:rPr>
          <w:rFonts w:cs="Arial"/>
          <w:i/>
        </w:rPr>
        <w:t>(location)</w:t>
      </w:r>
      <w:r w:rsidRPr="00F62D2A">
        <w:rPr>
          <w:rFonts w:cs="Arial"/>
          <w:i/>
          <w:spacing w:val="-1"/>
        </w:rPr>
        <w:t>........................................................................................................</w:t>
      </w:r>
      <w:r>
        <w:rPr>
          <w:rFonts w:cs="Arial"/>
          <w:i/>
          <w:spacing w:val="-1"/>
        </w:rPr>
        <w:t>..............................</w:t>
      </w:r>
    </w:p>
    <w:p w:rsidR="0016600F" w:rsidRPr="00F62D2A" w:rsidRDefault="0016600F" w:rsidP="0016600F">
      <w:pPr>
        <w:pStyle w:val="BodyText"/>
        <w:spacing w:before="130"/>
        <w:ind w:left="150"/>
        <w:rPr>
          <w:rFonts w:cs="Arial"/>
        </w:rPr>
      </w:pPr>
    </w:p>
    <w:p w:rsidR="0016600F" w:rsidRPr="00F62D2A" w:rsidRDefault="0016600F" w:rsidP="0016600F">
      <w:pPr>
        <w:pStyle w:val="BodyText"/>
        <w:ind w:left="153"/>
        <w:rPr>
          <w:rFonts w:cs="Arial"/>
        </w:rPr>
      </w:pPr>
      <w:r w:rsidRPr="00F62D2A">
        <w:rPr>
          <w:rFonts w:cs="Arial"/>
          <w:spacing w:val="-1"/>
        </w:rPr>
        <w:t>................................................</w:t>
      </w:r>
      <w:r w:rsidRPr="00F62D2A">
        <w:rPr>
          <w:rFonts w:cs="Arial"/>
        </w:rPr>
        <w:t xml:space="preserve"> </w:t>
      </w:r>
      <w:r w:rsidRPr="00F62D2A">
        <w:rPr>
          <w:rFonts w:cs="Arial"/>
          <w:spacing w:val="12"/>
        </w:rPr>
        <w:t xml:space="preserve"> </w:t>
      </w:r>
      <w:r w:rsidRPr="00F62D2A">
        <w:rPr>
          <w:rFonts w:cs="Arial"/>
          <w:spacing w:val="-1"/>
        </w:rPr>
        <w:t>on</w:t>
      </w:r>
      <w:r w:rsidRPr="00F62D2A">
        <w:rPr>
          <w:rFonts w:cs="Arial"/>
          <w:spacing w:val="-12"/>
        </w:rPr>
        <w:t xml:space="preserve"> </w:t>
      </w:r>
      <w:r w:rsidRPr="00F62D2A">
        <w:rPr>
          <w:rFonts w:cs="Arial"/>
          <w:i/>
          <w:spacing w:val="-1"/>
        </w:rPr>
        <w:t>(date)</w:t>
      </w:r>
      <w:r w:rsidRPr="00F62D2A">
        <w:rPr>
          <w:rFonts w:cs="Arial"/>
          <w:spacing w:val="-1"/>
        </w:rPr>
        <w:t>....................................</w:t>
      </w:r>
      <w:r w:rsidRPr="00F62D2A">
        <w:rPr>
          <w:rFonts w:cs="Arial"/>
          <w:spacing w:val="-9"/>
        </w:rPr>
        <w:t xml:space="preserve"> </w:t>
      </w:r>
      <w:r w:rsidRPr="00F62D2A">
        <w:rPr>
          <w:rFonts w:cs="Arial"/>
          <w:spacing w:val="-1"/>
        </w:rPr>
        <w:t>starting</w:t>
      </w:r>
      <w:r w:rsidRPr="00F62D2A">
        <w:rPr>
          <w:rFonts w:cs="Arial"/>
          <w:spacing w:val="-12"/>
        </w:rPr>
        <w:t xml:space="preserve"> </w:t>
      </w:r>
      <w:r w:rsidRPr="00F62D2A">
        <w:rPr>
          <w:rFonts w:cs="Arial"/>
          <w:spacing w:val="-1"/>
        </w:rPr>
        <w:t>at</w:t>
      </w:r>
      <w:r w:rsidRPr="00F62D2A">
        <w:rPr>
          <w:rFonts w:cs="Arial"/>
          <w:spacing w:val="-9"/>
        </w:rPr>
        <w:t xml:space="preserve"> </w:t>
      </w:r>
      <w:r w:rsidRPr="00F62D2A">
        <w:rPr>
          <w:rFonts w:cs="Arial"/>
          <w:i/>
          <w:spacing w:val="-1"/>
        </w:rPr>
        <w:t>(time)</w:t>
      </w:r>
      <w:r w:rsidRPr="00F62D2A">
        <w:rPr>
          <w:rFonts w:cs="Arial"/>
          <w:i/>
          <w:spacing w:val="5"/>
        </w:rPr>
        <w:t xml:space="preserve"> </w:t>
      </w:r>
      <w:r w:rsidRPr="00F62D2A">
        <w:rPr>
          <w:rFonts w:cs="Arial"/>
          <w:spacing w:val="-1"/>
        </w:rPr>
        <w:t>...............................</w:t>
      </w:r>
    </w:p>
    <w:p w:rsidR="0016600F" w:rsidRPr="00F62D2A" w:rsidRDefault="0016600F" w:rsidP="0016600F">
      <w:pPr>
        <w:spacing w:before="1"/>
        <w:rPr>
          <w:rFonts w:ascii="Arial" w:eastAsia="Arial" w:hAnsi="Arial" w:cs="Arial"/>
          <w:sz w:val="24"/>
          <w:szCs w:val="24"/>
        </w:rPr>
      </w:pPr>
    </w:p>
    <w:p w:rsidR="0016600F" w:rsidRPr="00F62D2A" w:rsidRDefault="0016600F" w:rsidP="0016600F">
      <w:pPr>
        <w:pStyle w:val="BodyText"/>
        <w:spacing w:line="250" w:lineRule="auto"/>
        <w:ind w:left="150" w:right="340"/>
        <w:rPr>
          <w:rFonts w:cs="Arial"/>
        </w:rPr>
      </w:pPr>
      <w:r w:rsidRPr="00F62D2A">
        <w:rPr>
          <w:rFonts w:cs="Arial"/>
        </w:rPr>
        <w:t>I</w:t>
      </w:r>
      <w:r w:rsidRPr="00F62D2A">
        <w:rPr>
          <w:rFonts w:cs="Arial"/>
          <w:spacing w:val="-5"/>
        </w:rPr>
        <w:t xml:space="preserve"> </w:t>
      </w:r>
      <w:r w:rsidRPr="00F62D2A">
        <w:rPr>
          <w:rFonts w:cs="Arial"/>
        </w:rPr>
        <w:t>/</w:t>
      </w:r>
      <w:r w:rsidRPr="00F62D2A">
        <w:rPr>
          <w:rFonts w:cs="Arial"/>
          <w:spacing w:val="-10"/>
        </w:rPr>
        <w:t xml:space="preserve"> </w:t>
      </w:r>
      <w:r w:rsidRPr="00F62D2A">
        <w:rPr>
          <w:rFonts w:cs="Arial"/>
          <w:spacing w:val="5"/>
        </w:rPr>
        <w:t>We</w:t>
      </w:r>
      <w:r w:rsidRPr="00F62D2A">
        <w:rPr>
          <w:rFonts w:cs="Arial"/>
          <w:spacing w:val="-5"/>
        </w:rPr>
        <w:t xml:space="preserve"> </w:t>
      </w:r>
      <w:r w:rsidRPr="00F62D2A">
        <w:rPr>
          <w:rFonts w:cs="Arial"/>
          <w:spacing w:val="-1"/>
        </w:rPr>
        <w:t>acknowledge</w:t>
      </w:r>
      <w:r w:rsidRPr="00F62D2A">
        <w:rPr>
          <w:rFonts w:cs="Arial"/>
          <w:spacing w:val="-3"/>
        </w:rPr>
        <w:t xml:space="preserve"> </w:t>
      </w:r>
      <w:r w:rsidRPr="00F62D2A">
        <w:rPr>
          <w:rFonts w:cs="Arial"/>
          <w:spacing w:val="-1"/>
        </w:rPr>
        <w:t>that</w:t>
      </w:r>
      <w:r w:rsidRPr="00F62D2A">
        <w:rPr>
          <w:rFonts w:cs="Arial"/>
          <w:spacing w:val="-3"/>
        </w:rPr>
        <w:t xml:space="preserve"> </w:t>
      </w:r>
      <w:r w:rsidRPr="00F62D2A">
        <w:rPr>
          <w:rFonts w:cs="Arial"/>
        </w:rPr>
        <w:t>the</w:t>
      </w:r>
      <w:r w:rsidRPr="00F62D2A">
        <w:rPr>
          <w:rFonts w:cs="Arial"/>
          <w:spacing w:val="-5"/>
        </w:rPr>
        <w:t xml:space="preserve"> </w:t>
      </w:r>
      <w:r w:rsidRPr="00F62D2A">
        <w:rPr>
          <w:rFonts w:cs="Arial"/>
        </w:rPr>
        <w:t>purpose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5"/>
        </w:rPr>
        <w:t xml:space="preserve"> </w:t>
      </w:r>
      <w:r w:rsidRPr="00F62D2A">
        <w:rPr>
          <w:rFonts w:cs="Arial"/>
        </w:rPr>
        <w:t>meeting</w:t>
      </w:r>
      <w:r w:rsidRPr="00F62D2A">
        <w:rPr>
          <w:rFonts w:cs="Arial"/>
          <w:spacing w:val="-3"/>
        </w:rPr>
        <w:t xml:space="preserve"> </w:t>
      </w:r>
      <w:r w:rsidRPr="00F62D2A">
        <w:rPr>
          <w:rFonts w:cs="Arial"/>
          <w:spacing w:val="-1"/>
        </w:rPr>
        <w:t>was</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acquaint</w:t>
      </w:r>
      <w:r w:rsidRPr="00F62D2A">
        <w:rPr>
          <w:rFonts w:cs="Arial"/>
          <w:spacing w:val="-5"/>
        </w:rPr>
        <w:t xml:space="preserve"> </w:t>
      </w:r>
      <w:r w:rsidRPr="00F62D2A">
        <w:rPr>
          <w:rFonts w:cs="Arial"/>
        </w:rPr>
        <w:t>myself</w:t>
      </w:r>
      <w:r w:rsidRPr="00F62D2A">
        <w:rPr>
          <w:rFonts w:cs="Arial"/>
          <w:spacing w:val="-3"/>
        </w:rPr>
        <w:t xml:space="preserve"> </w:t>
      </w:r>
      <w:r w:rsidRPr="00F62D2A">
        <w:rPr>
          <w:rFonts w:cs="Arial"/>
        </w:rPr>
        <w:t>/</w:t>
      </w:r>
      <w:r w:rsidRPr="00F62D2A">
        <w:rPr>
          <w:rFonts w:cs="Arial"/>
          <w:spacing w:val="-5"/>
        </w:rPr>
        <w:t xml:space="preserve"> </w:t>
      </w:r>
      <w:r w:rsidRPr="00F62D2A">
        <w:rPr>
          <w:rFonts w:cs="Arial"/>
          <w:spacing w:val="-1"/>
        </w:rPr>
        <w:t>ourselves with</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site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rPr>
        <w:t xml:space="preserve"> works</w:t>
      </w:r>
      <w:r w:rsidRPr="00F62D2A">
        <w:rPr>
          <w:rFonts w:cs="Arial"/>
          <w:spacing w:val="-4"/>
        </w:rPr>
        <w:t xml:space="preserve"> </w:t>
      </w:r>
      <w:r w:rsidRPr="00F62D2A">
        <w:rPr>
          <w:rFonts w:cs="Arial"/>
          <w:spacing w:val="-1"/>
        </w:rPr>
        <w:t>and</w:t>
      </w:r>
      <w:r w:rsidRPr="00F62D2A">
        <w:rPr>
          <w:rFonts w:cs="Arial"/>
          <w:spacing w:val="-5"/>
        </w:rPr>
        <w:t xml:space="preserve"> </w:t>
      </w:r>
      <w:r w:rsidRPr="00F62D2A">
        <w:rPr>
          <w:rFonts w:cs="Arial"/>
        </w:rPr>
        <w:t>/</w:t>
      </w:r>
      <w:r w:rsidRPr="00F62D2A">
        <w:rPr>
          <w:rFonts w:cs="Arial"/>
          <w:spacing w:val="57"/>
          <w:w w:val="99"/>
        </w:rPr>
        <w:t xml:space="preserve"> </w:t>
      </w:r>
      <w:r w:rsidRPr="00F62D2A">
        <w:rPr>
          <w:rFonts w:cs="Arial"/>
          <w:spacing w:val="-1"/>
        </w:rPr>
        <w:t>or</w:t>
      </w:r>
      <w:r w:rsidRPr="00F62D2A">
        <w:rPr>
          <w:rFonts w:cs="Arial"/>
          <w:spacing w:val="-5"/>
        </w:rPr>
        <w:t xml:space="preserve"> </w:t>
      </w:r>
      <w:r w:rsidRPr="00F62D2A">
        <w:rPr>
          <w:rFonts w:cs="Arial"/>
        </w:rPr>
        <w:t>matters</w:t>
      </w:r>
      <w:r w:rsidRPr="00F62D2A">
        <w:rPr>
          <w:rFonts w:cs="Arial"/>
          <w:spacing w:val="-4"/>
        </w:rPr>
        <w:t xml:space="preserve"> </w:t>
      </w:r>
      <w:r w:rsidRPr="00F62D2A">
        <w:rPr>
          <w:rFonts w:cs="Arial"/>
          <w:spacing w:val="-1"/>
        </w:rPr>
        <w:t>incidental</w:t>
      </w:r>
      <w:r w:rsidRPr="00F62D2A">
        <w:rPr>
          <w:rFonts w:cs="Arial"/>
          <w:spacing w:val="-4"/>
        </w:rPr>
        <w:t xml:space="preserve"> </w:t>
      </w:r>
      <w:r w:rsidRPr="00F62D2A">
        <w:rPr>
          <w:rFonts w:cs="Arial"/>
          <w:spacing w:val="-1"/>
        </w:rPr>
        <w:t>to</w:t>
      </w:r>
      <w:r w:rsidRPr="00F62D2A">
        <w:rPr>
          <w:rFonts w:cs="Arial"/>
          <w:spacing w:val="-3"/>
        </w:rPr>
        <w:t xml:space="preserve"> </w:t>
      </w:r>
      <w:r w:rsidRPr="00F62D2A">
        <w:rPr>
          <w:rFonts w:cs="Arial"/>
          <w:spacing w:val="-1"/>
        </w:rPr>
        <w:t>doing</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work 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tender</w:t>
      </w:r>
      <w:r w:rsidRPr="00F62D2A">
        <w:rPr>
          <w:rFonts w:cs="Arial"/>
          <w:spacing w:val="-4"/>
        </w:rPr>
        <w:t xml:space="preserve"> </w:t>
      </w:r>
      <w:r w:rsidRPr="00F62D2A">
        <w:rPr>
          <w:rFonts w:cs="Arial"/>
          <w:spacing w:val="-1"/>
        </w:rPr>
        <w:t>documents</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order</w:t>
      </w:r>
      <w:r w:rsidRPr="00F62D2A">
        <w:rPr>
          <w:rFonts w:cs="Arial"/>
          <w:spacing w:val="-2"/>
        </w:rPr>
        <w:t xml:space="preserve"> </w:t>
      </w:r>
      <w:r w:rsidRPr="00F62D2A">
        <w:rPr>
          <w:rFonts w:cs="Arial"/>
        </w:rPr>
        <w:t>for</w:t>
      </w:r>
      <w:r w:rsidRPr="00F62D2A">
        <w:rPr>
          <w:rFonts w:cs="Arial"/>
          <w:spacing w:val="-6"/>
        </w:rPr>
        <w:t xml:space="preserve"> </w:t>
      </w:r>
      <w:r w:rsidRPr="00F62D2A">
        <w:rPr>
          <w:rFonts w:cs="Arial"/>
          <w:spacing w:val="2"/>
        </w:rPr>
        <w:t>me</w:t>
      </w:r>
      <w:r w:rsidRPr="00F62D2A">
        <w:rPr>
          <w:rFonts w:cs="Arial"/>
          <w:spacing w:val="-5"/>
        </w:rPr>
        <w:t xml:space="preserve"> </w:t>
      </w:r>
      <w:r w:rsidRPr="00F62D2A">
        <w:rPr>
          <w:rFonts w:cs="Arial"/>
        </w:rPr>
        <w:t>/</w:t>
      </w:r>
      <w:r w:rsidRPr="00F62D2A">
        <w:rPr>
          <w:rFonts w:cs="Arial"/>
          <w:spacing w:val="-5"/>
        </w:rPr>
        <w:t xml:space="preserve"> </w:t>
      </w:r>
      <w:r w:rsidRPr="00F62D2A">
        <w:rPr>
          <w:rFonts w:cs="Arial"/>
          <w:spacing w:val="-1"/>
        </w:rPr>
        <w:t>us</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rPr>
        <w:t>take</w:t>
      </w:r>
      <w:r w:rsidRPr="00F62D2A">
        <w:rPr>
          <w:rFonts w:cs="Arial"/>
          <w:spacing w:val="-5"/>
        </w:rPr>
        <w:t xml:space="preserve"> </w:t>
      </w:r>
      <w:r w:rsidRPr="00F62D2A">
        <w:rPr>
          <w:rFonts w:cs="Arial"/>
          <w:spacing w:val="-1"/>
        </w:rPr>
        <w:t>account</w:t>
      </w:r>
      <w:r w:rsidRPr="00F62D2A">
        <w:rPr>
          <w:rFonts w:cs="Arial"/>
          <w:spacing w:val="-3"/>
        </w:rPr>
        <w:t xml:space="preserve"> </w:t>
      </w:r>
      <w:r w:rsidRPr="00F62D2A">
        <w:rPr>
          <w:rFonts w:cs="Arial"/>
          <w:spacing w:val="-1"/>
        </w:rPr>
        <w:t>of</w:t>
      </w:r>
      <w:r w:rsidRPr="00F62D2A">
        <w:rPr>
          <w:rFonts w:cs="Arial"/>
          <w:spacing w:val="90"/>
          <w:w w:val="99"/>
        </w:rPr>
        <w:t xml:space="preserve"> </w:t>
      </w:r>
      <w:r w:rsidRPr="00F62D2A">
        <w:rPr>
          <w:rFonts w:cs="Arial"/>
          <w:spacing w:val="-1"/>
        </w:rPr>
        <w:t>everything</w:t>
      </w:r>
      <w:r w:rsidRPr="00F62D2A">
        <w:rPr>
          <w:rFonts w:cs="Arial"/>
          <w:spacing w:val="-7"/>
        </w:rPr>
        <w:t xml:space="preserve"> </w:t>
      </w:r>
      <w:r w:rsidRPr="00F62D2A">
        <w:rPr>
          <w:rFonts w:cs="Arial"/>
        </w:rPr>
        <w:t>necessary</w:t>
      </w:r>
      <w:r w:rsidRPr="00F62D2A">
        <w:rPr>
          <w:rFonts w:cs="Arial"/>
          <w:spacing w:val="-8"/>
        </w:rPr>
        <w:t xml:space="preserve"> </w:t>
      </w:r>
      <w:r w:rsidRPr="00F62D2A">
        <w:rPr>
          <w:rFonts w:cs="Arial"/>
        </w:rPr>
        <w:t>when</w:t>
      </w:r>
      <w:r w:rsidRPr="00F62D2A">
        <w:rPr>
          <w:rFonts w:cs="Arial"/>
          <w:spacing w:val="-5"/>
        </w:rPr>
        <w:t xml:space="preserve"> </w:t>
      </w:r>
      <w:r w:rsidRPr="00F62D2A">
        <w:rPr>
          <w:rFonts w:cs="Arial"/>
          <w:spacing w:val="-1"/>
        </w:rPr>
        <w:t>compiling</w:t>
      </w:r>
      <w:r w:rsidRPr="00F62D2A">
        <w:rPr>
          <w:rFonts w:cs="Arial"/>
          <w:spacing w:val="-5"/>
        </w:rPr>
        <w:t xml:space="preserve"> </w:t>
      </w:r>
      <w:r w:rsidRPr="00F62D2A">
        <w:rPr>
          <w:rFonts w:cs="Arial"/>
          <w:spacing w:val="-1"/>
        </w:rPr>
        <w:t>our</w:t>
      </w:r>
      <w:r w:rsidRPr="00F62D2A">
        <w:rPr>
          <w:rFonts w:cs="Arial"/>
          <w:spacing w:val="-6"/>
        </w:rPr>
        <w:t xml:space="preserve"> </w:t>
      </w:r>
      <w:r w:rsidRPr="00F62D2A">
        <w:rPr>
          <w:rFonts w:cs="Arial"/>
        </w:rPr>
        <w:t>rates</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prices</w:t>
      </w:r>
      <w:r w:rsidRPr="00F62D2A">
        <w:rPr>
          <w:rFonts w:cs="Arial"/>
          <w:spacing w:val="-6"/>
        </w:rPr>
        <w:t xml:space="preserve"> </w:t>
      </w:r>
      <w:r w:rsidRPr="00F62D2A">
        <w:rPr>
          <w:rFonts w:cs="Arial"/>
          <w:spacing w:val="-1"/>
        </w:rPr>
        <w:t>included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tender.</w:t>
      </w:r>
    </w:p>
    <w:p w:rsidR="0016600F" w:rsidRDefault="0016600F" w:rsidP="0016600F">
      <w:pPr>
        <w:pStyle w:val="Heading4"/>
        <w:ind w:left="150"/>
        <w:rPr>
          <w:rFonts w:cs="Arial"/>
          <w:spacing w:val="-1"/>
        </w:rPr>
      </w:pPr>
      <w:bookmarkStart w:id="8" w:name="Particulars_of_person(s)_attending_the_m"/>
      <w:bookmarkEnd w:id="8"/>
    </w:p>
    <w:p w:rsidR="0016600F" w:rsidRPr="00F62D2A" w:rsidRDefault="0016600F" w:rsidP="0016600F">
      <w:pPr>
        <w:pStyle w:val="Heading4"/>
        <w:ind w:left="150"/>
        <w:rPr>
          <w:rFonts w:cs="Arial"/>
          <w:b w:val="0"/>
          <w:bCs w:val="0"/>
        </w:rPr>
      </w:pPr>
      <w:r w:rsidRPr="00F62D2A">
        <w:rPr>
          <w:rFonts w:cs="Arial"/>
          <w:spacing w:val="-1"/>
        </w:rPr>
        <w:t>Particulars</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person(s)</w:t>
      </w:r>
      <w:r w:rsidRPr="00F62D2A">
        <w:rPr>
          <w:rFonts w:cs="Arial"/>
          <w:spacing w:val="-9"/>
        </w:rPr>
        <w:t xml:space="preserve"> </w:t>
      </w:r>
      <w:r w:rsidRPr="00F62D2A">
        <w:rPr>
          <w:rFonts w:cs="Arial"/>
        </w:rPr>
        <w:t>attending</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meeting:</w:t>
      </w:r>
    </w:p>
    <w:p w:rsidR="0016600F" w:rsidRPr="00F62D2A" w:rsidRDefault="0016600F" w:rsidP="0016600F">
      <w:pPr>
        <w:spacing w:before="2"/>
        <w:rPr>
          <w:rFonts w:ascii="Arial" w:eastAsia="Arial" w:hAnsi="Arial" w:cs="Arial"/>
          <w:b/>
          <w:bCs/>
          <w:sz w:val="21"/>
          <w:szCs w:val="21"/>
        </w:rPr>
      </w:pPr>
    </w:p>
    <w:p w:rsidR="0016600F" w:rsidRPr="00F62D2A" w:rsidRDefault="0016600F" w:rsidP="0016600F">
      <w:pPr>
        <w:pStyle w:val="BodyText"/>
        <w:tabs>
          <w:tab w:val="left" w:pos="1036"/>
          <w:tab w:val="left" w:pos="4403"/>
        </w:tabs>
        <w:ind w:left="151" w:hanging="1"/>
        <w:rPr>
          <w:rFonts w:cs="Arial"/>
        </w:rPr>
      </w:pPr>
      <w:bookmarkStart w:id="9" w:name="Name:____Signature:"/>
      <w:bookmarkEnd w:id="9"/>
      <w:r w:rsidRPr="00F62D2A">
        <w:rPr>
          <w:rFonts w:cs="Arial"/>
          <w:w w:val="95"/>
        </w:rPr>
        <w:t>Name:</w:t>
      </w:r>
      <w:r w:rsidRPr="00F62D2A">
        <w:rPr>
          <w:rFonts w:cs="Arial"/>
          <w:w w:val="95"/>
        </w:rPr>
        <w:tab/>
      </w:r>
      <w:r w:rsidRPr="00F62D2A">
        <w:rPr>
          <w:rFonts w:cs="Arial"/>
        </w:rPr>
        <w:t>.</w:t>
      </w:r>
      <w:r w:rsidRPr="00F62D2A">
        <w:rPr>
          <w:rFonts w:cs="Arial"/>
          <w:spacing w:val="-32"/>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rsidR="0016600F" w:rsidRPr="00F62D2A" w:rsidRDefault="0016600F" w:rsidP="0016600F">
      <w:pPr>
        <w:rPr>
          <w:rFonts w:ascii="Arial" w:eastAsia="Arial" w:hAnsi="Arial" w:cs="Arial"/>
          <w:sz w:val="20"/>
          <w:szCs w:val="20"/>
        </w:rPr>
      </w:pPr>
    </w:p>
    <w:p w:rsidR="0016600F" w:rsidRPr="00F62D2A" w:rsidRDefault="0016600F" w:rsidP="0016600F">
      <w:pPr>
        <w:pStyle w:val="BodyText"/>
        <w:ind w:left="151" w:hanging="1"/>
        <w:rPr>
          <w:rFonts w:cs="Arial"/>
        </w:rPr>
      </w:pPr>
      <w:r w:rsidRPr="00F62D2A">
        <w:rPr>
          <w:rFonts w:cs="Arial"/>
          <w:spacing w:val="-1"/>
        </w:rPr>
        <w:t>Capacity:</w:t>
      </w:r>
      <w:r w:rsidRPr="00F62D2A">
        <w:rPr>
          <w:rFonts w:cs="Arial"/>
          <w:spacing w:val="16"/>
        </w:rPr>
        <w:t xml:space="preserve"> </w:t>
      </w:r>
      <w:r w:rsidRPr="00F62D2A">
        <w:rPr>
          <w:rFonts w:cs="Arial"/>
          <w:spacing w:val="-1"/>
        </w:rPr>
        <w:t>......................................................</w:t>
      </w:r>
    </w:p>
    <w:p w:rsidR="0016600F" w:rsidRDefault="0016600F" w:rsidP="0016600F">
      <w:pPr>
        <w:pStyle w:val="BodyText"/>
        <w:tabs>
          <w:tab w:val="left" w:pos="4404"/>
        </w:tabs>
        <w:ind w:left="151" w:hanging="1"/>
        <w:rPr>
          <w:rFonts w:cs="Arial"/>
          <w:lang w:val="en-ZA"/>
        </w:rPr>
      </w:pPr>
    </w:p>
    <w:p w:rsidR="0016600F" w:rsidRDefault="0016600F" w:rsidP="0016600F">
      <w:pPr>
        <w:pStyle w:val="BodyText"/>
        <w:tabs>
          <w:tab w:val="left" w:pos="4404"/>
        </w:tabs>
        <w:ind w:left="151" w:hanging="1"/>
        <w:rPr>
          <w:rFonts w:cs="Arial"/>
        </w:rPr>
      </w:pPr>
    </w:p>
    <w:p w:rsidR="0016600F" w:rsidRPr="00F62D2A" w:rsidRDefault="0016600F" w:rsidP="0016600F">
      <w:pPr>
        <w:pStyle w:val="BodyText"/>
        <w:tabs>
          <w:tab w:val="left" w:pos="4404"/>
        </w:tabs>
        <w:ind w:left="151" w:hanging="1"/>
        <w:rPr>
          <w:rFonts w:cs="Arial"/>
        </w:rPr>
      </w:pPr>
      <w:r w:rsidRPr="00F62D2A">
        <w:rPr>
          <w:rFonts w:cs="Arial"/>
        </w:rPr>
        <w:t>Name:</w:t>
      </w:r>
      <w:r w:rsidRPr="00F62D2A">
        <w:rPr>
          <w:rFonts w:cs="Arial"/>
          <w:spacing w:val="-47"/>
        </w:rPr>
        <w:t xml:space="preserve"> </w:t>
      </w:r>
      <w:r w:rsidRPr="00F62D2A">
        <w:rPr>
          <w:rFonts w:cs="Arial"/>
          <w:spacing w:val="-1"/>
        </w:rPr>
        <w:t>....</w:t>
      </w:r>
      <w:r w:rsidRPr="00F62D2A">
        <w:rPr>
          <w:rFonts w:cs="Arial"/>
          <w:spacing w:val="-30"/>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rsidR="0016600F" w:rsidRPr="00F62D2A" w:rsidRDefault="0016600F" w:rsidP="0016600F">
      <w:pPr>
        <w:rPr>
          <w:rFonts w:ascii="Arial" w:eastAsia="Arial" w:hAnsi="Arial" w:cs="Arial"/>
          <w:sz w:val="20"/>
          <w:szCs w:val="20"/>
        </w:rPr>
      </w:pPr>
    </w:p>
    <w:p w:rsidR="0016600F" w:rsidRPr="00F62D2A" w:rsidRDefault="0016600F" w:rsidP="0016600F">
      <w:pPr>
        <w:pStyle w:val="BodyText"/>
        <w:ind w:left="151" w:hanging="1"/>
        <w:rPr>
          <w:rFonts w:cs="Arial"/>
        </w:rPr>
      </w:pPr>
      <w:bookmarkStart w:id="10" w:name="Capacity:"/>
      <w:bookmarkEnd w:id="10"/>
      <w:r w:rsidRPr="00F62D2A">
        <w:rPr>
          <w:rFonts w:cs="Arial"/>
          <w:spacing w:val="-1"/>
        </w:rPr>
        <w:t>Capacity:</w:t>
      </w:r>
      <w:r w:rsidRPr="00F62D2A">
        <w:rPr>
          <w:rFonts w:cs="Arial"/>
          <w:spacing w:val="16"/>
        </w:rPr>
        <w:t xml:space="preserve"> </w:t>
      </w:r>
      <w:r w:rsidRPr="00F62D2A">
        <w:rPr>
          <w:rFonts w:cs="Arial"/>
          <w:spacing w:val="-1"/>
        </w:rPr>
        <w:t>......................................................</w:t>
      </w:r>
    </w:p>
    <w:p w:rsidR="0016600F" w:rsidRPr="00F62D2A" w:rsidRDefault="0016600F" w:rsidP="0016600F">
      <w:pPr>
        <w:spacing w:before="11"/>
        <w:rPr>
          <w:rFonts w:ascii="Arial" w:eastAsia="Arial" w:hAnsi="Arial" w:cs="Arial"/>
          <w:sz w:val="19"/>
          <w:szCs w:val="19"/>
        </w:rPr>
      </w:pPr>
    </w:p>
    <w:p w:rsidR="0016600F" w:rsidRPr="00F62D2A" w:rsidRDefault="0016600F" w:rsidP="0016600F">
      <w:pPr>
        <w:pStyle w:val="Heading4"/>
        <w:ind w:left="151"/>
        <w:rPr>
          <w:rFonts w:cs="Arial"/>
          <w:b w:val="0"/>
          <w:bCs w:val="0"/>
        </w:rPr>
      </w:pPr>
      <w:r w:rsidRPr="00F62D2A">
        <w:rPr>
          <w:rFonts w:cs="Arial"/>
          <w:spacing w:val="-1"/>
        </w:rPr>
        <w:t>Attendance</w:t>
      </w:r>
      <w:r w:rsidRPr="00F62D2A">
        <w:rPr>
          <w:rFonts w:cs="Arial"/>
          <w:spacing w:val="-8"/>
        </w:rPr>
        <w:t xml:space="preserve"> </w:t>
      </w:r>
      <w:r w:rsidRPr="00F62D2A">
        <w:rPr>
          <w:rFonts w:cs="Arial"/>
        </w:rPr>
        <w:t>of</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above</w:t>
      </w:r>
      <w:r w:rsidRPr="00F62D2A">
        <w:rPr>
          <w:rFonts w:cs="Arial"/>
          <w:spacing w:val="-6"/>
        </w:rPr>
        <w:t xml:space="preserve"> </w:t>
      </w:r>
      <w:r w:rsidRPr="00F62D2A">
        <w:rPr>
          <w:rFonts w:cs="Arial"/>
          <w:spacing w:val="-1"/>
        </w:rPr>
        <w:t>person(s)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spacing w:val="-1"/>
        </w:rPr>
        <w:t>meeting</w:t>
      </w:r>
      <w:r w:rsidRPr="00F62D2A">
        <w:rPr>
          <w:rFonts w:cs="Arial"/>
          <w:spacing w:val="-6"/>
        </w:rPr>
        <w:t xml:space="preserve"> </w:t>
      </w:r>
      <w:r w:rsidRPr="00F62D2A">
        <w:rPr>
          <w:rFonts w:cs="Arial"/>
          <w:spacing w:val="1"/>
        </w:rPr>
        <w:t>is</w:t>
      </w:r>
      <w:r w:rsidRPr="00F62D2A">
        <w:rPr>
          <w:rFonts w:cs="Arial"/>
          <w:spacing w:val="-8"/>
        </w:rPr>
        <w:t xml:space="preserve"> </w:t>
      </w:r>
      <w:r w:rsidRPr="00F62D2A">
        <w:rPr>
          <w:rFonts w:cs="Arial"/>
          <w:spacing w:val="-1"/>
        </w:rPr>
        <w:t>confirmed</w:t>
      </w:r>
      <w:r w:rsidRPr="00F62D2A">
        <w:rPr>
          <w:rFonts w:cs="Arial"/>
          <w:spacing w:val="-5"/>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spacing w:val="-1"/>
        </w:rPr>
        <w:t>Employer's</w:t>
      </w:r>
      <w:r w:rsidRPr="00F62D2A">
        <w:rPr>
          <w:rFonts w:cs="Arial"/>
          <w:spacing w:val="-5"/>
        </w:rPr>
        <w:t xml:space="preserve"> </w:t>
      </w:r>
      <w:r w:rsidRPr="00F62D2A">
        <w:rPr>
          <w:rFonts w:cs="Arial"/>
          <w:spacing w:val="-1"/>
        </w:rPr>
        <w:t>representative,</w:t>
      </w:r>
      <w:r w:rsidRPr="00F62D2A">
        <w:rPr>
          <w:rFonts w:cs="Arial"/>
          <w:spacing w:val="-8"/>
        </w:rPr>
        <w:t xml:space="preserve"> </w:t>
      </w:r>
      <w:r w:rsidRPr="00F62D2A">
        <w:rPr>
          <w:rFonts w:cs="Arial"/>
          <w:spacing w:val="-1"/>
        </w:rPr>
        <w:t>namely:</w:t>
      </w:r>
    </w:p>
    <w:p w:rsidR="0016600F" w:rsidRPr="00F62D2A" w:rsidRDefault="0016600F" w:rsidP="0016600F">
      <w:pPr>
        <w:rPr>
          <w:rFonts w:ascii="Arial" w:eastAsia="Arial" w:hAnsi="Arial" w:cs="Arial"/>
          <w:b/>
          <w:bCs/>
          <w:sz w:val="20"/>
          <w:szCs w:val="20"/>
        </w:rPr>
      </w:pPr>
    </w:p>
    <w:p w:rsidR="0016600F" w:rsidRPr="00F62D2A" w:rsidRDefault="0016600F" w:rsidP="0016600F">
      <w:pPr>
        <w:spacing w:before="11"/>
        <w:rPr>
          <w:rFonts w:ascii="Arial" w:eastAsia="Arial" w:hAnsi="Arial" w:cs="Arial"/>
          <w:b/>
          <w:bCs/>
          <w:sz w:val="20"/>
          <w:szCs w:val="20"/>
        </w:rPr>
      </w:pPr>
    </w:p>
    <w:p w:rsidR="0016600F" w:rsidRPr="00F62D2A" w:rsidRDefault="0016600F" w:rsidP="0016600F">
      <w:pPr>
        <w:pStyle w:val="BodyText"/>
        <w:tabs>
          <w:tab w:val="left" w:pos="4404"/>
        </w:tabs>
        <w:ind w:left="151"/>
        <w:rPr>
          <w:rFonts w:cs="Arial"/>
        </w:rPr>
      </w:pPr>
      <w:r>
        <w:rPr>
          <w:rFonts w:cs="Arial"/>
        </w:rPr>
        <w:tab/>
      </w:r>
      <w:r w:rsidRPr="00F62D2A">
        <w:rPr>
          <w:rFonts w:cs="Arial"/>
        </w:rPr>
        <w:t>Name:</w:t>
      </w:r>
      <w:r w:rsidRPr="00F62D2A">
        <w:rPr>
          <w:rFonts w:cs="Arial"/>
          <w:spacing w:val="53"/>
        </w:rPr>
        <w:t xml:space="preserve"> </w:t>
      </w:r>
      <w:proofErr w:type="gramStart"/>
      <w:r w:rsidRPr="00F62D2A">
        <w:rPr>
          <w:rFonts w:cs="Arial"/>
          <w:spacing w:val="-1"/>
        </w:rPr>
        <w:t xml:space="preserve"> ..</w:t>
      </w:r>
      <w:proofErr w:type="gramEnd"/>
      <w:r w:rsidRPr="00F62D2A">
        <w:rPr>
          <w:rFonts w:cs="Arial"/>
          <w:spacing w:val="38"/>
        </w:rPr>
        <w:t xml:space="preserve"> </w:t>
      </w:r>
      <w:r w:rsidRPr="00F62D2A">
        <w:rPr>
          <w:rFonts w:cs="Arial"/>
          <w:spacing w:val="-1"/>
        </w:rPr>
        <w:t>......................................................</w:t>
      </w:r>
      <w:r w:rsidRPr="00F62D2A">
        <w:rPr>
          <w:rFonts w:cs="Arial"/>
          <w:spacing w:val="-1"/>
        </w:rPr>
        <w:tab/>
        <w:t>Signature:</w:t>
      </w:r>
      <w:r w:rsidRPr="00F62D2A">
        <w:rPr>
          <w:rFonts w:cs="Arial"/>
          <w:spacing w:val="-19"/>
        </w:rPr>
        <w:t xml:space="preserve"> </w:t>
      </w:r>
      <w:r w:rsidRPr="00F62D2A">
        <w:rPr>
          <w:rFonts w:cs="Arial"/>
          <w:spacing w:val="-1"/>
        </w:rPr>
        <w:t>..................................................................</w:t>
      </w:r>
    </w:p>
    <w:p w:rsidR="0016600F" w:rsidRPr="00F62D2A" w:rsidRDefault="0016600F" w:rsidP="0016600F">
      <w:pPr>
        <w:rPr>
          <w:rFonts w:ascii="Arial" w:eastAsia="Arial" w:hAnsi="Arial" w:cs="Arial"/>
          <w:sz w:val="20"/>
          <w:szCs w:val="20"/>
        </w:rPr>
      </w:pPr>
    </w:p>
    <w:p w:rsidR="0016600F" w:rsidRPr="00F62D2A" w:rsidRDefault="0016600F" w:rsidP="0016600F">
      <w:pPr>
        <w:pStyle w:val="BodyText"/>
        <w:tabs>
          <w:tab w:val="left" w:pos="4405"/>
        </w:tabs>
        <w:spacing w:before="131"/>
        <w:ind w:left="152"/>
        <w:rPr>
          <w:rFonts w:cs="Arial"/>
        </w:rPr>
      </w:pPr>
      <w:r>
        <w:rPr>
          <w:rFonts w:cs="Arial"/>
          <w:spacing w:val="-1"/>
        </w:rPr>
        <w:tab/>
      </w:r>
      <w:r w:rsidRPr="00F62D2A">
        <w:rPr>
          <w:rFonts w:cs="Arial"/>
          <w:spacing w:val="-1"/>
        </w:rPr>
        <w:t>Capacity:</w:t>
      </w:r>
      <w:r w:rsidRPr="00F62D2A">
        <w:rPr>
          <w:rFonts w:cs="Arial"/>
          <w:spacing w:val="16"/>
        </w:rPr>
        <w:t xml:space="preserve"> </w:t>
      </w:r>
      <w:r w:rsidRPr="00F62D2A">
        <w:rPr>
          <w:rFonts w:cs="Arial"/>
          <w:spacing w:val="-1"/>
        </w:rPr>
        <w:t>......................................................</w:t>
      </w:r>
      <w:r w:rsidRPr="00F62D2A">
        <w:rPr>
          <w:rFonts w:cs="Arial"/>
          <w:spacing w:val="-1"/>
        </w:rPr>
        <w:tab/>
        <w:t>Date</w:t>
      </w:r>
      <w:r w:rsidRPr="00F62D2A">
        <w:rPr>
          <w:rFonts w:cs="Arial"/>
          <w:spacing w:val="-14"/>
        </w:rPr>
        <w:t xml:space="preserve"> </w:t>
      </w:r>
      <w:r w:rsidRPr="00F62D2A">
        <w:rPr>
          <w:rFonts w:cs="Arial"/>
          <w:spacing w:val="-1"/>
        </w:rPr>
        <w:t>and</w:t>
      </w:r>
      <w:r w:rsidRPr="00F62D2A">
        <w:rPr>
          <w:rFonts w:cs="Arial"/>
          <w:spacing w:val="-14"/>
        </w:rPr>
        <w:t xml:space="preserve"> </w:t>
      </w:r>
      <w:r w:rsidRPr="00F62D2A">
        <w:rPr>
          <w:rFonts w:cs="Arial"/>
          <w:spacing w:val="1"/>
        </w:rPr>
        <w:t>Time:</w:t>
      </w:r>
      <w:r w:rsidRPr="00F62D2A">
        <w:rPr>
          <w:rFonts w:cs="Arial"/>
          <w:spacing w:val="-6"/>
        </w:rPr>
        <w:t xml:space="preserve"> </w:t>
      </w:r>
      <w:r w:rsidRPr="00F62D2A">
        <w:rPr>
          <w:rFonts w:cs="Arial"/>
          <w:spacing w:val="-1"/>
        </w:rPr>
        <w:t>..........................................................</w:t>
      </w:r>
    </w:p>
    <w:p w:rsidR="0016600F" w:rsidRDefault="0016600F" w:rsidP="00360835">
      <w:pPr>
        <w:spacing w:line="276" w:lineRule="auto"/>
        <w:jc w:val="center"/>
        <w:outlineLvl w:val="0"/>
        <w:rPr>
          <w:rFonts w:ascii="Arial" w:hAnsi="Arial" w:cs="Arial"/>
          <w:b/>
        </w:rPr>
      </w:pPr>
    </w:p>
    <w:p w:rsidR="00170414" w:rsidRDefault="00170414"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16600F" w:rsidRDefault="0016600F" w:rsidP="00360835">
      <w:pPr>
        <w:spacing w:line="276" w:lineRule="auto"/>
        <w:jc w:val="center"/>
        <w:outlineLvl w:val="0"/>
        <w:rPr>
          <w:rFonts w:ascii="Arial" w:hAnsi="Arial" w:cs="Arial"/>
          <w:b/>
        </w:rPr>
      </w:pPr>
    </w:p>
    <w:p w:rsidR="00CD6BFB" w:rsidRDefault="00CD6BFB" w:rsidP="00321A06">
      <w:pPr>
        <w:shd w:val="clear" w:color="auto" w:fill="BFBFBF"/>
        <w:spacing w:line="360" w:lineRule="auto"/>
        <w:jc w:val="center"/>
        <w:outlineLvl w:val="0"/>
        <w:rPr>
          <w:rFonts w:ascii="Arial" w:eastAsia="Times New Roman" w:hAnsi="Arial" w:cs="Arial"/>
          <w:b/>
          <w:lang w:val="en-GB"/>
        </w:rPr>
      </w:pPr>
    </w:p>
    <w:p w:rsidR="00321A06" w:rsidRPr="00321A06" w:rsidRDefault="00321A06" w:rsidP="00321A06">
      <w:pPr>
        <w:shd w:val="clear" w:color="auto" w:fill="BFBFBF"/>
        <w:spacing w:line="360" w:lineRule="auto"/>
        <w:jc w:val="center"/>
        <w:outlineLvl w:val="0"/>
        <w:rPr>
          <w:rFonts w:ascii="Arial" w:eastAsia="Times New Roman" w:hAnsi="Arial" w:cs="Arial"/>
          <w:b/>
          <w:sz w:val="24"/>
          <w:szCs w:val="24"/>
          <w:lang w:val="en-GB"/>
        </w:rPr>
      </w:pPr>
      <w:r w:rsidRPr="00DB3D4F">
        <w:rPr>
          <w:rFonts w:ascii="Arial" w:eastAsia="Times New Roman" w:hAnsi="Arial" w:cs="Arial"/>
          <w:b/>
          <w:lang w:val="en-GB"/>
        </w:rPr>
        <w:t>REQUEST FOR PROPOSALS FOR AN ICT SERVICE PROVIDER TO PROVIDE INFRASTRUCTURE &amp; OPERATIONS AS A SERVICE</w:t>
      </w:r>
    </w:p>
    <w:p w:rsidR="005C3357" w:rsidRDefault="005C3357" w:rsidP="00321A06">
      <w:pPr>
        <w:shd w:val="clear" w:color="auto" w:fill="BFBFBF"/>
        <w:spacing w:line="360" w:lineRule="auto"/>
        <w:jc w:val="center"/>
        <w:outlineLvl w:val="0"/>
        <w:rPr>
          <w:rFonts w:ascii="Arial" w:eastAsia="Times New Roman" w:hAnsi="Arial" w:cs="Arial"/>
          <w:b/>
          <w:lang w:val="en-GB"/>
        </w:rPr>
      </w:pPr>
    </w:p>
    <w:p w:rsidR="005C3357" w:rsidRDefault="005C3357" w:rsidP="005C3357">
      <w:pPr>
        <w:tabs>
          <w:tab w:val="left" w:pos="1134"/>
        </w:tabs>
        <w:kinsoku w:val="0"/>
        <w:overflowPunct w:val="0"/>
        <w:spacing w:line="360" w:lineRule="auto"/>
        <w:jc w:val="both"/>
        <w:outlineLvl w:val="0"/>
        <w:rPr>
          <w:rFonts w:ascii="Arial" w:eastAsiaTheme="minorEastAsia" w:hAnsi="Arial" w:cs="Arial"/>
        </w:rPr>
      </w:pPr>
    </w:p>
    <w:p w:rsidR="00321A06" w:rsidRPr="00DB3D4F" w:rsidRDefault="00321A06" w:rsidP="00321A06">
      <w:pPr>
        <w:jc w:val="both"/>
        <w:rPr>
          <w:rFonts w:ascii="Arial" w:hAnsi="Arial" w:cs="Arial"/>
          <w:b/>
          <w:bCs/>
          <w:lang w:val="en-US"/>
        </w:rPr>
      </w:pPr>
      <w:r w:rsidRPr="00DB3D4F">
        <w:rPr>
          <w:rFonts w:ascii="Arial" w:hAnsi="Arial" w:cs="Arial"/>
          <w:b/>
          <w:bCs/>
        </w:rPr>
        <w:t xml:space="preserve">1. </w:t>
      </w:r>
      <w:r w:rsidRPr="00DB3D4F">
        <w:rPr>
          <w:rFonts w:ascii="Arial" w:hAnsi="Arial" w:cs="Arial"/>
          <w:b/>
          <w:bCs/>
          <w:lang w:val="en-US"/>
        </w:rPr>
        <w:t>INTRODUCTION</w:t>
      </w:r>
    </w:p>
    <w:p w:rsidR="00321A06" w:rsidRPr="00DB3D4F" w:rsidRDefault="00321A06" w:rsidP="00321A06">
      <w:pPr>
        <w:jc w:val="both"/>
        <w:rPr>
          <w:rFonts w:ascii="Arial" w:eastAsia="Times New Roman" w:hAnsi="Arial" w:cs="Arial"/>
          <w:lang w:eastAsia="en-ZA"/>
        </w:rPr>
      </w:pPr>
      <w:r w:rsidRPr="00DB3D4F">
        <w:rPr>
          <w:rFonts w:ascii="Arial" w:eastAsia="Times New Roman" w:hAnsi="Arial" w:cs="Arial"/>
          <w:lang w:eastAsia="en-ZA"/>
        </w:rPr>
        <w:t>NEDLAC has a hybrid information technology setup; a combination of traditional on-premises and cloud-based solutions. Below is a full listing of the services required – that define the scope of this bid:</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Voice cloud-based (Telephony)</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Data 100 Mbps contention with Wi-Fi access Ration 1:1 (Internet, Business fibre connection)</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Redundancy link @25Mbs (secondary Link)</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Security at all levels (Hosted firewalls)</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Back-ups (O365 including one-drive, SharePoint, and Onsite servers)</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Patches management of all workstations including third-party applications</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Workstation antivirus protection</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Managed ICT assets hardware and software</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Managed ICT end-user support</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Document management</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SharePoint implementation and support including customization.</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Domain registration and website hosting.</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Managed Governance and audit, framework: PMFA and CGICT;</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Implementation of the ICT Strategy for the duration of the contract.</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Times New Roman" w:hAnsi="Arial" w:cs="Arial"/>
          <w:lang w:eastAsia="en-ZA"/>
        </w:rPr>
      </w:pPr>
      <w:r w:rsidRPr="00DB3D4F">
        <w:rPr>
          <w:rFonts w:ascii="Arial" w:eastAsia="Times New Roman" w:hAnsi="Arial" w:cs="Arial"/>
          <w:lang w:eastAsia="en-ZA"/>
        </w:rPr>
        <w:t>Provide an overview dashboard of the above and quarterly reports</w:t>
      </w:r>
    </w:p>
    <w:p w:rsidR="00321A06" w:rsidRPr="00DB3D4F" w:rsidRDefault="00321A06" w:rsidP="00321A06">
      <w:pPr>
        <w:spacing w:after="120"/>
        <w:ind w:left="567" w:right="6"/>
        <w:contextualSpacing/>
        <w:jc w:val="both"/>
        <w:rPr>
          <w:rFonts w:ascii="Arial" w:eastAsia="Times New Roman" w:hAnsi="Arial" w:cs="Arial"/>
          <w:b/>
          <w:lang w:eastAsia="en-ZA"/>
        </w:rPr>
      </w:pPr>
    </w:p>
    <w:p w:rsidR="00321A06" w:rsidRPr="00DB3D4F" w:rsidRDefault="00321A06" w:rsidP="00321A06">
      <w:pPr>
        <w:numPr>
          <w:ilvl w:val="0"/>
          <w:numId w:val="31"/>
        </w:numPr>
        <w:spacing w:after="120" w:line="240" w:lineRule="auto"/>
        <w:ind w:left="567" w:right="6" w:hanging="567"/>
        <w:contextualSpacing/>
        <w:jc w:val="both"/>
        <w:rPr>
          <w:rFonts w:ascii="Arial" w:eastAsia="Times New Roman" w:hAnsi="Arial" w:cs="Arial"/>
          <w:b/>
          <w:lang w:eastAsia="en-ZA"/>
        </w:rPr>
      </w:pPr>
      <w:r w:rsidRPr="00DB3D4F">
        <w:rPr>
          <w:rFonts w:ascii="Arial" w:hAnsi="Arial" w:cs="Arial"/>
          <w:b/>
          <w:lang w:eastAsia="en-ZA"/>
        </w:rPr>
        <w:t>PURPOSE</w:t>
      </w:r>
      <w:bookmarkStart w:id="11" w:name="_Toc339011358"/>
      <w:bookmarkStart w:id="12" w:name="_Toc341249166"/>
    </w:p>
    <w:p w:rsidR="00321A06" w:rsidRPr="00DB3D4F" w:rsidRDefault="00321A06" w:rsidP="00321A06">
      <w:pPr>
        <w:spacing w:after="120"/>
        <w:ind w:left="567" w:right="6"/>
        <w:contextualSpacing/>
        <w:jc w:val="both"/>
        <w:rPr>
          <w:rFonts w:ascii="Arial" w:eastAsia="Times New Roman" w:hAnsi="Arial" w:cs="Arial"/>
          <w:b/>
          <w:lang w:eastAsia="en-ZA"/>
        </w:rPr>
      </w:pPr>
    </w:p>
    <w:p w:rsidR="00321A06" w:rsidRPr="00DB3D4F" w:rsidRDefault="00321A06" w:rsidP="00321A06">
      <w:pPr>
        <w:numPr>
          <w:ilvl w:val="1"/>
          <w:numId w:val="31"/>
        </w:numPr>
        <w:spacing w:after="120" w:line="240" w:lineRule="auto"/>
        <w:ind w:left="1287" w:right="6"/>
        <w:contextualSpacing/>
        <w:jc w:val="both"/>
        <w:rPr>
          <w:rFonts w:ascii="Arial" w:eastAsia="Times New Roman" w:hAnsi="Arial" w:cs="Arial"/>
          <w:b/>
          <w:lang w:eastAsia="en-ZA"/>
        </w:rPr>
      </w:pPr>
      <w:r w:rsidRPr="00DB3D4F">
        <w:rPr>
          <w:rFonts w:ascii="Arial" w:hAnsi="Arial" w:cs="Arial"/>
          <w:lang w:eastAsia="en-ZA"/>
        </w:rPr>
        <w:t>The purpose of this RFP is to seek a service provider to supply, configure, support, and maintain existing software, hardware, and network services for a period of 3 years. This includes and is not limited to supporting the procurement of ICT software and hardware to address arising technological gaps that supports the organization throughout the contract period.</w:t>
      </w:r>
    </w:p>
    <w:p w:rsidR="00321A06" w:rsidRPr="00DB3D4F" w:rsidRDefault="00321A06" w:rsidP="00321A06">
      <w:pPr>
        <w:spacing w:after="120"/>
        <w:ind w:left="720" w:right="6"/>
        <w:contextualSpacing/>
        <w:jc w:val="both"/>
        <w:rPr>
          <w:rFonts w:ascii="Arial" w:eastAsia="Times New Roman" w:hAnsi="Arial" w:cs="Arial"/>
          <w:b/>
          <w:lang w:eastAsia="en-ZA"/>
        </w:rPr>
      </w:pPr>
    </w:p>
    <w:p w:rsidR="00321A06" w:rsidRPr="00DB3D4F" w:rsidRDefault="00321A06" w:rsidP="00321A06">
      <w:pPr>
        <w:numPr>
          <w:ilvl w:val="1"/>
          <w:numId w:val="31"/>
        </w:numPr>
        <w:spacing w:after="120" w:line="240" w:lineRule="auto"/>
        <w:ind w:left="1287" w:right="6"/>
        <w:contextualSpacing/>
        <w:jc w:val="both"/>
        <w:rPr>
          <w:rFonts w:ascii="Arial" w:hAnsi="Arial" w:cs="Arial"/>
          <w:lang w:eastAsia="en-ZA"/>
        </w:rPr>
      </w:pPr>
      <w:r w:rsidRPr="00DB3D4F">
        <w:rPr>
          <w:rFonts w:ascii="Arial" w:hAnsi="Arial" w:cs="Arial"/>
          <w:lang w:eastAsia="en-ZA"/>
        </w:rPr>
        <w:t>The new service provider must be able to implement recommendations from the ICT digitalisation strategy, manage, support and enforce the ICT strategic and implementation plan for the next 3 years.</w:t>
      </w:r>
    </w:p>
    <w:p w:rsidR="00321A06" w:rsidRPr="00DB3D4F" w:rsidRDefault="00321A06" w:rsidP="00321A06">
      <w:pPr>
        <w:spacing w:after="120"/>
        <w:ind w:left="567" w:right="6"/>
        <w:contextualSpacing/>
        <w:jc w:val="both"/>
        <w:rPr>
          <w:rFonts w:ascii="Arial" w:hAnsi="Arial" w:cs="Arial"/>
          <w:lang w:eastAsia="en-ZA"/>
        </w:rPr>
      </w:pPr>
    </w:p>
    <w:bookmarkEnd w:id="11"/>
    <w:bookmarkEnd w:id="12"/>
    <w:p w:rsidR="00321A06" w:rsidRPr="00DB3D4F" w:rsidRDefault="00321A06" w:rsidP="00321A06">
      <w:pPr>
        <w:numPr>
          <w:ilvl w:val="0"/>
          <w:numId w:val="31"/>
        </w:numPr>
        <w:spacing w:after="120" w:line="240" w:lineRule="auto"/>
        <w:ind w:left="567" w:right="6" w:hanging="567"/>
        <w:contextualSpacing/>
        <w:jc w:val="both"/>
        <w:rPr>
          <w:rFonts w:ascii="Arial" w:hAnsi="Arial" w:cs="Arial"/>
          <w:b/>
          <w:lang w:eastAsia="en-ZA"/>
        </w:rPr>
      </w:pPr>
      <w:r w:rsidRPr="00DB3D4F">
        <w:rPr>
          <w:rFonts w:ascii="Arial" w:hAnsi="Arial" w:cs="Arial"/>
          <w:b/>
          <w:lang w:eastAsia="en-ZA"/>
        </w:rPr>
        <w:t>BACKGROUND</w:t>
      </w:r>
    </w:p>
    <w:p w:rsidR="00321A06" w:rsidRPr="00DB3D4F" w:rsidRDefault="00321A06" w:rsidP="00321A06">
      <w:pPr>
        <w:spacing w:after="120"/>
        <w:ind w:left="567" w:right="6"/>
        <w:contextualSpacing/>
        <w:jc w:val="both"/>
        <w:rPr>
          <w:rFonts w:ascii="Arial" w:hAnsi="Arial" w:cs="Arial"/>
          <w:b/>
          <w:lang w:eastAsia="en-ZA"/>
        </w:rPr>
      </w:pPr>
    </w:p>
    <w:p w:rsidR="00321A06" w:rsidRPr="00DB3D4F" w:rsidRDefault="00321A06" w:rsidP="00321A06">
      <w:pPr>
        <w:numPr>
          <w:ilvl w:val="1"/>
          <w:numId w:val="31"/>
        </w:numPr>
        <w:spacing w:after="120" w:line="240" w:lineRule="auto"/>
        <w:ind w:left="1287" w:right="6"/>
        <w:contextualSpacing/>
        <w:jc w:val="both"/>
        <w:rPr>
          <w:rFonts w:ascii="Arial" w:hAnsi="Arial" w:cs="Arial"/>
          <w:b/>
          <w:lang w:eastAsia="en-ZA"/>
        </w:rPr>
      </w:pPr>
      <w:r w:rsidRPr="00DB3D4F">
        <w:rPr>
          <w:rFonts w:ascii="Arial" w:hAnsi="Arial" w:cs="Arial"/>
          <w:lang w:eastAsia="en-ZA"/>
        </w:rPr>
        <w:t>NEDLAC is a statutory body that is governed and mandated by The National Economic Development and Labour Council Act, Act 35 of 1994.</w:t>
      </w:r>
    </w:p>
    <w:p w:rsidR="00321A06" w:rsidRPr="00DB3D4F" w:rsidRDefault="00321A06" w:rsidP="00321A06">
      <w:pPr>
        <w:spacing w:after="120"/>
        <w:ind w:right="6"/>
        <w:contextualSpacing/>
        <w:jc w:val="both"/>
        <w:rPr>
          <w:rFonts w:ascii="Arial" w:hAnsi="Arial" w:cs="Arial"/>
          <w:lang w:eastAsia="en-ZA"/>
        </w:rPr>
      </w:pPr>
    </w:p>
    <w:p w:rsidR="00321A06" w:rsidRPr="00DB3D4F" w:rsidRDefault="00321A06" w:rsidP="00321A06">
      <w:pPr>
        <w:numPr>
          <w:ilvl w:val="1"/>
          <w:numId w:val="31"/>
        </w:numPr>
        <w:spacing w:after="120" w:line="240" w:lineRule="auto"/>
        <w:ind w:left="1287" w:right="6"/>
        <w:contextualSpacing/>
        <w:jc w:val="both"/>
        <w:rPr>
          <w:rFonts w:ascii="Arial" w:hAnsi="Arial" w:cs="Arial"/>
          <w:b/>
          <w:lang w:eastAsia="en-ZA"/>
        </w:rPr>
      </w:pPr>
      <w:r w:rsidRPr="00DB3D4F">
        <w:rPr>
          <w:rFonts w:ascii="Arial" w:eastAsia="Times New Roman" w:hAnsi="Arial" w:cs="Arial"/>
          <w:lang w:eastAsia="en-ZA"/>
        </w:rPr>
        <w:t>NEDLAC coordinates over 100 external stakeholders at different locations on a day-to-day basis and meetings are held to discuss pressing matters relating to social, economic, and labour matters. Therefore, video conferencing technology is utilised for the reduction of travel-related costs and faster decision-making due to reduced communication constraints.</w:t>
      </w:r>
    </w:p>
    <w:p w:rsidR="00321A06" w:rsidRPr="00DB3D4F" w:rsidRDefault="00321A06" w:rsidP="00321A06">
      <w:pPr>
        <w:spacing w:after="120"/>
        <w:ind w:left="720" w:right="6"/>
        <w:contextualSpacing/>
        <w:jc w:val="both"/>
        <w:rPr>
          <w:rFonts w:ascii="Arial" w:hAnsi="Arial" w:cs="Arial"/>
          <w:b/>
          <w:lang w:eastAsia="en-ZA"/>
        </w:rPr>
      </w:pP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Arial" w:hAnsi="Arial" w:cs="Arial"/>
        </w:rPr>
      </w:pPr>
      <w:r w:rsidRPr="00DB3D4F">
        <w:rPr>
          <w:rFonts w:ascii="Arial" w:eastAsia="Times New Roman" w:hAnsi="Arial" w:cs="Arial"/>
          <w:lang w:eastAsia="en-ZA"/>
        </w:rPr>
        <w:t xml:space="preserve">Nedlac is an organisation of about 50 employees and external delegates. The core ICT technology at Nedlac is primarily Microsoft based. The key IT services we utilize are Email, Voice, backups, SaaS, Internet, Wi-fi, and Video services. </w:t>
      </w:r>
      <w:r w:rsidRPr="00DB3D4F">
        <w:rPr>
          <w:rFonts w:ascii="Arial" w:eastAsia="Arial" w:hAnsi="Arial" w:cs="Arial"/>
        </w:rPr>
        <w:t>From a maturity level perspective, NEDLAC would like to advance from level 2 to level 3, in the next three years. We describe maturity level 2 as Enabling. Enabling means the ICT Services function is cast in the role of supporter, providing on-demand operational support and project services. The Head of ICT is focused on supply-side challenges that can compromise IT performance, operational integrity, and costs. The envisaged maturity level 3 would be perceived as more contributing. We foresee a scenario where the ICT Services function constructively and proactively engage with the business to improve business operations, processes, and information management. ICT strategy and vision are derived from enterprise strategy and focused on value contribution. The Head of ICT and business executives are collectively accountable for extracting promised business benefits from ICT investments and projects.</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Arial" w:hAnsi="Arial" w:cs="Arial"/>
        </w:rPr>
      </w:pPr>
      <w:r w:rsidRPr="00DB3D4F">
        <w:rPr>
          <w:rFonts w:ascii="Arial" w:eastAsia="Arial" w:hAnsi="Arial" w:cs="Arial"/>
        </w:rPr>
        <w:t xml:space="preserve">From an organization design perspective, the NEDLAC’s ICT Service function is composed of only one role / one resource – the Head of ICT. The entire infrastructure and Operations competency </w:t>
      </w:r>
      <w:proofErr w:type="gramStart"/>
      <w:r w:rsidRPr="00DB3D4F">
        <w:rPr>
          <w:rFonts w:ascii="Arial" w:eastAsia="Arial" w:hAnsi="Arial" w:cs="Arial"/>
        </w:rPr>
        <w:t>is</w:t>
      </w:r>
      <w:proofErr w:type="gramEnd"/>
      <w:r w:rsidRPr="00DB3D4F">
        <w:rPr>
          <w:rFonts w:ascii="Arial" w:eastAsia="Arial" w:hAnsi="Arial" w:cs="Arial"/>
        </w:rPr>
        <w:t xml:space="preserve"> to be outsourced.</w:t>
      </w:r>
    </w:p>
    <w:p w:rsidR="00321A06" w:rsidRPr="00DB3D4F" w:rsidRDefault="00321A06" w:rsidP="00321A06">
      <w:pPr>
        <w:numPr>
          <w:ilvl w:val="1"/>
          <w:numId w:val="31"/>
        </w:numPr>
        <w:pBdr>
          <w:top w:val="nil"/>
          <w:left w:val="nil"/>
          <w:bottom w:val="nil"/>
          <w:right w:val="nil"/>
          <w:between w:val="nil"/>
        </w:pBdr>
        <w:spacing w:after="120" w:line="240" w:lineRule="auto"/>
        <w:ind w:left="1287" w:right="6"/>
        <w:contextualSpacing/>
        <w:jc w:val="both"/>
        <w:rPr>
          <w:rFonts w:ascii="Arial" w:eastAsia="Arial" w:hAnsi="Arial" w:cs="Arial"/>
        </w:rPr>
      </w:pPr>
      <w:r w:rsidRPr="00DB3D4F">
        <w:rPr>
          <w:rFonts w:ascii="Arial" w:eastAsia="Arial" w:hAnsi="Arial" w:cs="Arial"/>
        </w:rPr>
        <w:t>NEDLAC’s ICT landscape is predominantly on-premises based. NEDLAC recently procured a Microsoft 365 E1 subscription. The strategic intent is to establish a mature infrastructure and operation competency that will enable the implementation of a unified communications and collaboration capability. The ultimate goal is to implement an Employee Experience Platform – where NEDLAC employees can be productive from anywhere.</w:t>
      </w:r>
    </w:p>
    <w:p w:rsidR="00321A06" w:rsidRPr="00DB3D4F" w:rsidRDefault="00321A06" w:rsidP="00321A06">
      <w:pPr>
        <w:spacing w:after="120"/>
        <w:ind w:right="6"/>
        <w:jc w:val="both"/>
        <w:rPr>
          <w:rFonts w:ascii="Arial" w:eastAsia="Times New Roman" w:hAnsi="Arial" w:cs="Arial"/>
          <w:lang w:eastAsia="en-ZA"/>
        </w:rPr>
      </w:pPr>
    </w:p>
    <w:p w:rsidR="00321A06" w:rsidRPr="00DB3D4F" w:rsidRDefault="00321A06" w:rsidP="00321A06">
      <w:pPr>
        <w:numPr>
          <w:ilvl w:val="0"/>
          <w:numId w:val="31"/>
        </w:numPr>
        <w:spacing w:after="120" w:line="240" w:lineRule="auto"/>
        <w:ind w:left="567" w:right="6" w:hanging="567"/>
        <w:contextualSpacing/>
        <w:jc w:val="both"/>
        <w:rPr>
          <w:rFonts w:ascii="Arial" w:hAnsi="Arial" w:cs="Arial"/>
          <w:b/>
          <w:lang w:eastAsia="en-ZA"/>
        </w:rPr>
      </w:pPr>
      <w:r w:rsidRPr="00DB3D4F">
        <w:rPr>
          <w:rFonts w:ascii="Arial" w:hAnsi="Arial" w:cs="Arial"/>
          <w:b/>
          <w:lang w:eastAsia="en-ZA"/>
        </w:rPr>
        <w:t>SCOPE OF WORK</w:t>
      </w:r>
    </w:p>
    <w:p w:rsidR="00321A06" w:rsidRPr="00DB3D4F" w:rsidRDefault="00321A06" w:rsidP="00321A06">
      <w:pPr>
        <w:spacing w:after="120"/>
        <w:ind w:left="567" w:right="6"/>
        <w:contextualSpacing/>
        <w:jc w:val="both"/>
        <w:rPr>
          <w:rFonts w:ascii="Arial" w:hAnsi="Arial" w:cs="Arial"/>
          <w:b/>
          <w:lang w:eastAsia="en-ZA"/>
        </w:rPr>
      </w:pPr>
    </w:p>
    <w:p w:rsidR="00321A06" w:rsidRPr="00DB3D4F" w:rsidRDefault="00321A06" w:rsidP="00321A06">
      <w:pPr>
        <w:numPr>
          <w:ilvl w:val="1"/>
          <w:numId w:val="31"/>
        </w:numPr>
        <w:spacing w:after="120" w:line="240" w:lineRule="auto"/>
        <w:ind w:left="1287" w:right="6"/>
        <w:contextualSpacing/>
        <w:jc w:val="both"/>
        <w:rPr>
          <w:rFonts w:ascii="Arial" w:hAnsi="Arial" w:cs="Arial"/>
          <w:lang w:eastAsia="en-ZA"/>
        </w:rPr>
      </w:pPr>
      <w:r w:rsidRPr="00DB3D4F">
        <w:rPr>
          <w:rFonts w:ascii="Arial" w:hAnsi="Arial" w:cs="Arial"/>
          <w:lang w:eastAsia="en-ZA"/>
        </w:rPr>
        <w:t>The services rendered by an appointed service provider must be able to provide a stable ICT environment and integrate with existing ICT solutions without any disruption issues.</w:t>
      </w:r>
    </w:p>
    <w:p w:rsidR="00321A06" w:rsidRPr="00DB3D4F" w:rsidRDefault="00321A06" w:rsidP="00321A06">
      <w:pPr>
        <w:numPr>
          <w:ilvl w:val="1"/>
          <w:numId w:val="31"/>
        </w:numPr>
        <w:spacing w:after="120" w:line="240" w:lineRule="auto"/>
        <w:ind w:left="1287" w:right="6"/>
        <w:contextualSpacing/>
        <w:jc w:val="both"/>
        <w:rPr>
          <w:rFonts w:ascii="Arial" w:hAnsi="Arial" w:cs="Arial"/>
          <w:lang w:eastAsia="en-ZA"/>
        </w:rPr>
      </w:pPr>
      <w:r w:rsidRPr="00DB3D4F">
        <w:rPr>
          <w:rFonts w:ascii="Arial" w:eastAsia="Arial" w:hAnsi="Arial" w:cs="Arial"/>
        </w:rPr>
        <w:t>The shortlisted service providers will be required to showcase their proposed solutions in relation to the specified business requirements, as expressed in the terms of reference.</w:t>
      </w:r>
    </w:p>
    <w:p w:rsidR="00321A06" w:rsidRPr="00A11303" w:rsidRDefault="00321A06" w:rsidP="00321A06">
      <w:pPr>
        <w:numPr>
          <w:ilvl w:val="1"/>
          <w:numId w:val="31"/>
        </w:numPr>
        <w:spacing w:after="120" w:line="240" w:lineRule="auto"/>
        <w:ind w:left="1287" w:right="6"/>
        <w:contextualSpacing/>
        <w:jc w:val="both"/>
        <w:rPr>
          <w:rFonts w:ascii="Arial" w:hAnsi="Arial" w:cs="Arial"/>
          <w:b/>
          <w:lang w:eastAsia="en-ZA"/>
        </w:rPr>
      </w:pPr>
      <w:r w:rsidRPr="00DB3D4F">
        <w:rPr>
          <w:rFonts w:ascii="Arial" w:hAnsi="Arial" w:cs="Arial"/>
          <w:lang w:eastAsia="en-ZA"/>
        </w:rPr>
        <w:t xml:space="preserve">The service provider will be expected to provide reliable support services on the following ICT areas in line with </w:t>
      </w:r>
      <w:proofErr w:type="spellStart"/>
      <w:r w:rsidRPr="00DB3D4F">
        <w:rPr>
          <w:rFonts w:ascii="Arial" w:hAnsi="Arial" w:cs="Arial"/>
          <w:lang w:eastAsia="en-ZA"/>
        </w:rPr>
        <w:t>Nedlac’s</w:t>
      </w:r>
      <w:proofErr w:type="spellEnd"/>
      <w:r w:rsidRPr="00DB3D4F">
        <w:rPr>
          <w:rFonts w:ascii="Arial" w:hAnsi="Arial" w:cs="Arial"/>
          <w:lang w:eastAsia="en-ZA"/>
        </w:rPr>
        <w:t xml:space="preserve"> IT Strategy</w:t>
      </w:r>
      <w:r>
        <w:rPr>
          <w:rFonts w:ascii="Arial" w:hAnsi="Arial" w:cs="Arial"/>
          <w:lang w:eastAsia="en-ZA"/>
        </w:rPr>
        <w:t>:</w:t>
      </w:r>
    </w:p>
    <w:p w:rsidR="00321A06" w:rsidRPr="00DB3D4F" w:rsidRDefault="00321A06" w:rsidP="00321A06">
      <w:pPr>
        <w:spacing w:after="120" w:line="240" w:lineRule="auto"/>
        <w:ind w:left="1287" w:right="6"/>
        <w:contextualSpacing/>
        <w:jc w:val="both"/>
        <w:rPr>
          <w:rFonts w:ascii="Arial" w:hAnsi="Arial" w:cs="Arial"/>
          <w:b/>
          <w:lang w:eastAsia="en-ZA"/>
        </w:rPr>
      </w:pPr>
    </w:p>
    <w:p w:rsidR="00321A06" w:rsidRPr="00DB3D4F" w:rsidRDefault="00321A06" w:rsidP="00321A06">
      <w:pPr>
        <w:spacing w:after="120"/>
        <w:ind w:left="567" w:right="6"/>
        <w:contextualSpacing/>
        <w:jc w:val="both"/>
        <w:rPr>
          <w:rFonts w:ascii="Arial" w:hAnsi="Arial" w:cs="Arial"/>
          <w:b/>
          <w:lang w:eastAsia="en-ZA"/>
        </w:rPr>
      </w:pP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b/>
          <w:bCs/>
        </w:rPr>
        <w:t>Statement of Work</w:t>
      </w:r>
      <w:r>
        <w:rPr>
          <w:rFonts w:ascii="Arial" w:hAnsi="Arial" w:cs="Arial"/>
          <w:b/>
          <w:bCs/>
        </w:rPr>
        <w:t xml:space="preserve">; </w:t>
      </w:r>
      <w:r w:rsidR="00CD6BFB">
        <w:rPr>
          <w:rFonts w:ascii="Arial" w:hAnsi="Arial" w:cs="Arial"/>
          <w:b/>
          <w:bCs/>
        </w:rPr>
        <w:t>t</w:t>
      </w:r>
      <w:r w:rsidRPr="00DB3D4F">
        <w:rPr>
          <w:rFonts w:ascii="Arial" w:hAnsi="Arial" w:cs="Arial"/>
        </w:rPr>
        <w:t>he service provider will be expected to support the residing Head of ICT in matters of infrastructure and operations. The service provider will not be developing software solutions.</w:t>
      </w:r>
    </w:p>
    <w:p w:rsidR="00321A06" w:rsidRDefault="00321A06" w:rsidP="00321A06">
      <w:pPr>
        <w:spacing w:after="120" w:line="240" w:lineRule="auto"/>
        <w:ind w:left="567" w:right="6"/>
        <w:contextualSpacing/>
        <w:jc w:val="both"/>
        <w:rPr>
          <w:rFonts w:ascii="Arial" w:hAnsi="Arial" w:cs="Arial"/>
          <w:b/>
          <w:bCs/>
        </w:rPr>
      </w:pPr>
    </w:p>
    <w:p w:rsidR="00321A06" w:rsidRDefault="00321A06" w:rsidP="00321A06">
      <w:pPr>
        <w:spacing w:after="120" w:line="240" w:lineRule="auto"/>
        <w:ind w:left="567" w:right="6"/>
        <w:contextualSpacing/>
        <w:jc w:val="both"/>
        <w:rPr>
          <w:rFonts w:ascii="Arial" w:hAnsi="Arial" w:cs="Arial"/>
          <w:b/>
          <w:bCs/>
        </w:rPr>
      </w:pPr>
    </w:p>
    <w:p w:rsidR="00321A06" w:rsidRPr="00DB3D4F" w:rsidRDefault="00321A06" w:rsidP="00321A06">
      <w:pPr>
        <w:numPr>
          <w:ilvl w:val="0"/>
          <w:numId w:val="31"/>
        </w:numPr>
        <w:spacing w:after="120" w:line="240" w:lineRule="auto"/>
        <w:ind w:left="567" w:right="6" w:hanging="567"/>
        <w:contextualSpacing/>
        <w:jc w:val="both"/>
        <w:rPr>
          <w:rFonts w:ascii="Arial" w:hAnsi="Arial" w:cs="Arial"/>
          <w:b/>
          <w:bCs/>
        </w:rPr>
      </w:pPr>
      <w:r w:rsidRPr="00DB3D4F">
        <w:rPr>
          <w:rFonts w:ascii="Arial" w:hAnsi="Arial" w:cs="Arial"/>
          <w:b/>
          <w:bCs/>
        </w:rPr>
        <w:t>Demo | Presentations</w:t>
      </w:r>
    </w:p>
    <w:p w:rsidR="00321A06" w:rsidRPr="00DB3D4F" w:rsidRDefault="00321A06" w:rsidP="00321A06">
      <w:pPr>
        <w:jc w:val="both"/>
        <w:rPr>
          <w:rFonts w:ascii="Arial" w:hAnsi="Arial" w:cs="Arial"/>
        </w:rPr>
      </w:pP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The short-listed service providers will be required to showcase their proposed solutions in relation to the specified business requirements, as expressed in the terms of reference.</w:t>
      </w:r>
    </w:p>
    <w:p w:rsidR="00321A06" w:rsidRPr="00DB3D4F" w:rsidRDefault="00321A06" w:rsidP="00321A06">
      <w:pPr>
        <w:spacing w:after="120"/>
        <w:ind w:left="567" w:right="6"/>
        <w:contextualSpacing/>
        <w:jc w:val="both"/>
        <w:rPr>
          <w:rFonts w:ascii="Arial" w:hAnsi="Arial" w:cs="Arial"/>
          <w:b/>
          <w:lang w:eastAsia="en-ZA"/>
        </w:rPr>
      </w:pPr>
    </w:p>
    <w:p w:rsidR="00321A06" w:rsidRPr="00DB3D4F" w:rsidRDefault="00321A06" w:rsidP="00321A06">
      <w:pPr>
        <w:numPr>
          <w:ilvl w:val="0"/>
          <w:numId w:val="31"/>
        </w:numPr>
        <w:spacing w:after="120" w:line="240" w:lineRule="auto"/>
        <w:ind w:left="567" w:right="6" w:hanging="567"/>
        <w:contextualSpacing/>
        <w:jc w:val="both"/>
        <w:rPr>
          <w:rFonts w:ascii="Arial" w:hAnsi="Arial" w:cs="Arial"/>
          <w:b/>
          <w:lang w:eastAsia="en-ZA"/>
        </w:rPr>
      </w:pPr>
      <w:r w:rsidRPr="00DB3D4F">
        <w:rPr>
          <w:rFonts w:ascii="Arial" w:hAnsi="Arial" w:cs="Arial"/>
          <w:b/>
          <w:bCs/>
          <w:lang w:eastAsia="en-ZA"/>
        </w:rPr>
        <w:t>Voice (Telephone hardware and usage)</w:t>
      </w:r>
    </w:p>
    <w:p w:rsidR="00321A06" w:rsidRPr="00DB3D4F" w:rsidRDefault="00321A06" w:rsidP="00321A06">
      <w:pPr>
        <w:spacing w:after="120"/>
        <w:ind w:left="567" w:right="6"/>
        <w:contextualSpacing/>
        <w:jc w:val="both"/>
        <w:rPr>
          <w:rFonts w:ascii="Arial" w:hAnsi="Arial" w:cs="Arial"/>
          <w:b/>
          <w:lang w:eastAsia="en-ZA"/>
        </w:rPr>
      </w:pP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Provide a Hosted Cloud solution for 50 users including managed Wi-fi services.</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One PC based softphone console and a physical handset for redundancy for the reception. </w:t>
      </w:r>
      <w:r w:rsidRPr="00DB3D4F">
        <w:rPr>
          <w:rFonts w:ascii="Arial" w:eastAsia="Arial Unicode MS" w:hAnsi="Arial" w:cs="Arial"/>
          <w:bdr w:val="nil"/>
          <w:lang w:val="en-US"/>
        </w:rPr>
        <w:t>Only one physical handset needs to be supplied</w:t>
      </w:r>
      <w:r w:rsidRPr="00DB3D4F">
        <w:rPr>
          <w:rFonts w:ascii="Arial" w:hAnsi="Arial" w:cs="Arial"/>
        </w:rPr>
        <w:t>.</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The PBX solution must have the capability to work on physical handsets, PC Based Softphone, and Mobile applications for IOS and Android Devices. All these applications/devices must be able to make external PSTN calls.</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A high availability, fully managed, pure cloud solution with no hardware footprint. Direct mapping into a Microsoft-dominant environment.</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Integrated, end-to-end number management experience in MS Teams Admin Centre.</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Geographic and non-geographic number provisioning and inventory management.</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Collaboration and integration with MS Teams/Operator Connect. Direct PSTN </w:t>
      </w:r>
      <w:proofErr w:type="spellStart"/>
      <w:r w:rsidRPr="00DB3D4F">
        <w:rPr>
          <w:rFonts w:ascii="Arial" w:hAnsi="Arial" w:cs="Arial"/>
        </w:rPr>
        <w:t>dialing</w:t>
      </w:r>
      <w:proofErr w:type="spellEnd"/>
      <w:r w:rsidRPr="00DB3D4F">
        <w:rPr>
          <w:rFonts w:ascii="Arial" w:hAnsi="Arial" w:cs="Arial"/>
        </w:rPr>
        <w:t xml:space="preserve"> from MS Teams/Operator Connect</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Competitive Voice rates.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The service provider must have a highly resilient cloud infrastructure to enable hybrid work with support and fraud monitoring.</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Trunk and call quality monitoring</w:t>
      </w:r>
      <w:r w:rsidRPr="00DB3D4F">
        <w:rPr>
          <w:rFonts w:ascii="Arial" w:eastAsia="Arial Unicode MS" w:hAnsi="Arial" w:cs="Arial"/>
          <w:bdr w:val="nil"/>
          <w:lang w:val="en-US"/>
        </w:rPr>
        <w:tab/>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Integration into conference system required.</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One local contact centre number to call if any element of the solution should require support. The supplier must also have an SLA with the OEM.</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Provide pricing on supported handsets. CAPEX and OPEX Models required.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Porting will be required. Numbers/range will be provided upon appointment.</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Provide licenses for common areas where users are not assigned an extension. Reception area, Kitchen and 2 x small meeting rooms</w:t>
      </w:r>
    </w:p>
    <w:p w:rsidR="00321A06" w:rsidRPr="00DB3D4F" w:rsidRDefault="00321A06" w:rsidP="00321A06">
      <w:pPr>
        <w:pStyle w:val="ListParagraph"/>
        <w:spacing w:after="120"/>
        <w:ind w:left="1997" w:right="6"/>
        <w:jc w:val="both"/>
        <w:rPr>
          <w:rFonts w:ascii="Arial" w:hAnsi="Arial" w:cs="Arial"/>
          <w:lang w:eastAsia="en-ZA"/>
        </w:rPr>
      </w:pPr>
    </w:p>
    <w:p w:rsidR="00321A06" w:rsidRPr="00DB3D4F" w:rsidRDefault="00321A06" w:rsidP="00321A06">
      <w:pPr>
        <w:numPr>
          <w:ilvl w:val="0"/>
          <w:numId w:val="31"/>
        </w:numPr>
        <w:spacing w:after="120" w:line="240" w:lineRule="auto"/>
        <w:ind w:left="567" w:right="6" w:hanging="567"/>
        <w:contextualSpacing/>
        <w:jc w:val="both"/>
        <w:rPr>
          <w:rFonts w:ascii="Arial" w:hAnsi="Arial" w:cs="Arial"/>
          <w:b/>
          <w:lang w:eastAsia="en-ZA"/>
        </w:rPr>
      </w:pPr>
      <w:r w:rsidRPr="00DB3D4F">
        <w:rPr>
          <w:rFonts w:ascii="Arial" w:hAnsi="Arial" w:cs="Arial"/>
          <w:b/>
          <w:bCs/>
          <w:lang w:eastAsia="en-ZA"/>
        </w:rPr>
        <w:t>Access &amp; Connectivity (Internet and redundancy)</w:t>
      </w:r>
    </w:p>
    <w:p w:rsidR="00321A06" w:rsidRPr="00DB3D4F" w:rsidRDefault="00321A06" w:rsidP="00321A06">
      <w:pPr>
        <w:pStyle w:val="ListParagraph"/>
        <w:spacing w:after="120"/>
        <w:ind w:right="6"/>
        <w:jc w:val="both"/>
        <w:rPr>
          <w:rFonts w:ascii="Arial" w:hAnsi="Arial" w:cs="Arial"/>
          <w:b/>
          <w:lang w:eastAsia="en-ZA"/>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b/>
          <w:bCs/>
          <w:lang w:eastAsia="en-ZA"/>
        </w:rPr>
      </w:pPr>
      <w:r w:rsidRPr="00DB3D4F">
        <w:rPr>
          <w:rFonts w:ascii="Arial" w:hAnsi="Arial" w:cs="Arial"/>
          <w:b/>
          <w:bCs/>
          <w:lang w:eastAsia="en-ZA"/>
        </w:rPr>
        <w:t>Current NEDLAC WAN topology</w:t>
      </w:r>
    </w:p>
    <w:p w:rsidR="00321A06" w:rsidRPr="00DB3D4F" w:rsidRDefault="00321A06" w:rsidP="00321A06">
      <w:pPr>
        <w:pStyle w:val="ListParagraph"/>
        <w:rPr>
          <w:rFonts w:ascii="Arial" w:hAnsi="Arial" w:cs="Arial"/>
          <w:highlight w:val="yellow"/>
          <w:lang w:eastAsia="en-ZA"/>
        </w:rPr>
      </w:pPr>
    </w:p>
    <w:p w:rsidR="00321A06" w:rsidRPr="00DB3D4F" w:rsidRDefault="00321A06" w:rsidP="00321A06">
      <w:pPr>
        <w:pStyle w:val="ListParagraph"/>
        <w:rPr>
          <w:rFonts w:ascii="Arial" w:hAnsi="Arial" w:cs="Arial"/>
          <w:b/>
          <w:bCs/>
          <w:lang w:eastAsia="en-ZA"/>
        </w:rPr>
      </w:pPr>
      <w:r w:rsidRPr="00DB3D4F">
        <w:rPr>
          <w:rFonts w:ascii="Arial" w:hAnsi="Arial" w:cs="Arial"/>
          <w:noProof/>
          <w:lang w:eastAsia="en-ZA"/>
        </w:rPr>
        <w:drawing>
          <wp:anchor distT="0" distB="0" distL="114300" distR="114300" simplePos="0" relativeHeight="251698176" behindDoc="0" locked="0" layoutInCell="1" allowOverlap="1" wp14:anchorId="179B5AF1" wp14:editId="3DFC92FD">
            <wp:simplePos x="0" y="0"/>
            <wp:positionH relativeFrom="column">
              <wp:posOffset>205740</wp:posOffset>
            </wp:positionH>
            <wp:positionV relativeFrom="paragraph">
              <wp:posOffset>0</wp:posOffset>
            </wp:positionV>
            <wp:extent cx="5727700" cy="2886075"/>
            <wp:effectExtent l="0" t="0" r="6350" b="9525"/>
            <wp:wrapThrough wrapText="bothSides">
              <wp:wrapPolygon edited="0">
                <wp:start x="0" y="0"/>
                <wp:lineTo x="0" y="21529"/>
                <wp:lineTo x="21552" y="21529"/>
                <wp:lineTo x="2155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7700" cy="2886075"/>
                    </a:xfrm>
                    <a:prstGeom prst="rect">
                      <a:avLst/>
                    </a:prstGeom>
                  </pic:spPr>
                </pic:pic>
              </a:graphicData>
            </a:graphic>
          </wp:anchor>
        </w:drawing>
      </w:r>
      <w:r w:rsidRPr="00DB3D4F">
        <w:rPr>
          <w:rFonts w:ascii="Arial" w:hAnsi="Arial" w:cs="Arial"/>
          <w:b/>
          <w:bCs/>
          <w:lang w:eastAsia="en-ZA"/>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b/>
          <w:bCs/>
          <w:lang w:eastAsia="en-ZA"/>
        </w:rPr>
      </w:pPr>
      <w:r w:rsidRPr="00DB3D4F">
        <w:rPr>
          <w:rFonts w:ascii="Arial" w:hAnsi="Arial" w:cs="Arial"/>
          <w:b/>
          <w:bCs/>
          <w:lang w:eastAsia="en-ZA"/>
        </w:rPr>
        <w:t>New Topology: SD-WAN</w:t>
      </w:r>
    </w:p>
    <w:p w:rsidR="00321A06" w:rsidRPr="00DB3D4F" w:rsidRDefault="00321A06" w:rsidP="00321A06">
      <w:pPr>
        <w:pStyle w:val="ListParagraph"/>
        <w:spacing w:after="120"/>
        <w:ind w:left="1287" w:right="6"/>
        <w:jc w:val="both"/>
        <w:rPr>
          <w:rFonts w:ascii="Arial" w:hAnsi="Arial" w:cs="Arial"/>
          <w:b/>
          <w:bCs/>
          <w:lang w:eastAsia="en-ZA"/>
        </w:rPr>
      </w:pPr>
      <w:r w:rsidRPr="00DB3D4F">
        <w:rPr>
          <w:rFonts w:ascii="Arial" w:hAnsi="Arial" w:cs="Arial"/>
          <w:b/>
          <w:bCs/>
          <w:lang w:eastAsia="en-ZA"/>
        </w:rPr>
        <w:t xml:space="preserve">  </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bCs/>
          <w:lang w:eastAsia="en-ZA"/>
        </w:rPr>
      </w:pPr>
      <w:r w:rsidRPr="00DB3D4F">
        <w:rPr>
          <w:rFonts w:ascii="Arial" w:hAnsi="Arial" w:cs="Arial"/>
          <w:bCs/>
          <w:lang w:eastAsia="en-ZA"/>
        </w:rPr>
        <w:t xml:space="preserve">NEDLAC requires a WAN topology that adopts an SD-WAN architecture with elasticity to adapt to the business requirements. </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bCs/>
          <w:lang w:eastAsia="en-ZA"/>
        </w:rPr>
      </w:pPr>
      <w:r w:rsidRPr="00DB3D4F">
        <w:rPr>
          <w:rFonts w:ascii="Arial" w:hAnsi="Arial" w:cs="Arial"/>
          <w:bCs/>
          <w:lang w:eastAsia="en-ZA"/>
        </w:rPr>
        <w:t xml:space="preserve">All hardware or software solutions must provide for a resilient architecture. </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bCs/>
          <w:lang w:eastAsia="en-ZA"/>
        </w:rPr>
      </w:pPr>
      <w:r w:rsidRPr="00DB3D4F">
        <w:rPr>
          <w:rFonts w:ascii="Arial" w:hAnsi="Arial" w:cs="Arial"/>
          <w:bCs/>
          <w:lang w:eastAsia="en-ZA"/>
        </w:rPr>
        <w:t>Technical requirements of this includes the following:</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bCs/>
          <w:lang w:eastAsia="en-ZA"/>
        </w:rPr>
      </w:pPr>
      <w:r w:rsidRPr="00DB3D4F">
        <w:rPr>
          <w:rFonts w:ascii="Arial" w:hAnsi="Arial" w:cs="Arial"/>
          <w:bCs/>
          <w:lang w:eastAsia="en-ZA"/>
        </w:rPr>
        <w:t xml:space="preserve">Uncapped managed </w:t>
      </w:r>
      <w:proofErr w:type="spellStart"/>
      <w:r w:rsidRPr="00DB3D4F">
        <w:rPr>
          <w:rFonts w:ascii="Arial" w:hAnsi="Arial" w:cs="Arial"/>
          <w:bCs/>
          <w:lang w:eastAsia="en-ZA"/>
        </w:rPr>
        <w:t>fibre</w:t>
      </w:r>
      <w:proofErr w:type="spellEnd"/>
      <w:r w:rsidRPr="00DB3D4F">
        <w:rPr>
          <w:rFonts w:ascii="Arial" w:hAnsi="Arial" w:cs="Arial"/>
          <w:bCs/>
          <w:lang w:eastAsia="en-ZA"/>
        </w:rPr>
        <w:t xml:space="preserve"> internet services.</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bCs/>
          <w:lang w:eastAsia="en-ZA"/>
        </w:rPr>
      </w:pPr>
      <w:r w:rsidRPr="00DB3D4F">
        <w:rPr>
          <w:rFonts w:ascii="Arial" w:hAnsi="Arial" w:cs="Arial"/>
          <w:bCs/>
          <w:lang w:eastAsia="en-ZA"/>
        </w:rPr>
        <w:t xml:space="preserve">Contention ratio of 1:1 100 Mbps for Head office. </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WFH – Hybrid strategy: SD-WAN should maintain strong and uninterrupted connections between remote and on-site employees on the same network. All users should experience the same secure network whether in-office or working remotely from home.</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The SLA for the network-uptime should be 99% or above.</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 xml:space="preserve">Secondary network with a minimum throughput of 30 Mbps on a licensed medium is required. </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 xml:space="preserve">A minimum of Two active connections across separate mediums not terminating at the same </w:t>
      </w:r>
      <w:proofErr w:type="spellStart"/>
      <w:r w:rsidRPr="00DB3D4F">
        <w:rPr>
          <w:rFonts w:ascii="Arial" w:hAnsi="Arial" w:cs="Arial"/>
          <w:lang w:eastAsia="en-ZA"/>
        </w:rPr>
        <w:t>Datacentre</w:t>
      </w:r>
      <w:proofErr w:type="spellEnd"/>
      <w:r w:rsidRPr="00DB3D4F">
        <w:rPr>
          <w:rFonts w:ascii="Arial" w:hAnsi="Arial" w:cs="Arial"/>
          <w:lang w:eastAsia="en-ZA"/>
        </w:rPr>
        <w:t xml:space="preserve">. </w:t>
      </w:r>
    </w:p>
    <w:p w:rsidR="00321A06" w:rsidRPr="00DB3D4F" w:rsidRDefault="00321A06" w:rsidP="00321A06">
      <w:pPr>
        <w:pStyle w:val="ListParagraph"/>
        <w:spacing w:after="120"/>
        <w:ind w:left="1418" w:right="6"/>
        <w:jc w:val="both"/>
        <w:rPr>
          <w:rFonts w:ascii="Arial" w:hAnsi="Arial" w:cs="Arial"/>
          <w:lang w:eastAsia="en-ZA"/>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b/>
          <w:bCs/>
          <w:lang w:eastAsia="en-ZA"/>
        </w:rPr>
      </w:pPr>
      <w:r w:rsidRPr="00DB3D4F">
        <w:rPr>
          <w:rFonts w:ascii="Arial" w:hAnsi="Arial" w:cs="Arial"/>
          <w:b/>
          <w:bCs/>
          <w:lang w:eastAsia="en-ZA"/>
        </w:rPr>
        <w:t>Mobile Connectivity:</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 xml:space="preserve"> A solution should cater for mobile users and a WFH strategy.</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 xml:space="preserve"> Centralized connectivity &amp; data management</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 xml:space="preserve"> Dynamically allocate data to required users.</w:t>
      </w:r>
    </w:p>
    <w:p w:rsidR="00321A06" w:rsidRPr="00DB3D4F" w:rsidRDefault="00321A06" w:rsidP="00321A06">
      <w:pPr>
        <w:pStyle w:val="ListParagraph"/>
        <w:spacing w:after="120"/>
        <w:ind w:left="2564" w:right="6"/>
        <w:jc w:val="both"/>
        <w:rPr>
          <w:rFonts w:ascii="Arial" w:hAnsi="Arial" w:cs="Arial"/>
          <w:lang w:eastAsia="en-ZA"/>
        </w:rPr>
      </w:pPr>
    </w:p>
    <w:p w:rsidR="00321A06" w:rsidRPr="00DB3D4F" w:rsidRDefault="00321A06" w:rsidP="00321A06">
      <w:pPr>
        <w:pStyle w:val="ListParagraph"/>
        <w:spacing w:after="120"/>
        <w:ind w:left="2564" w:right="6"/>
        <w:jc w:val="both"/>
        <w:rPr>
          <w:rFonts w:ascii="Arial" w:hAnsi="Arial" w:cs="Arial"/>
          <w:lang w:eastAsia="en-ZA"/>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b/>
          <w:lang w:eastAsia="en-ZA"/>
        </w:rPr>
      </w:pPr>
      <w:r w:rsidRPr="00DB3D4F">
        <w:rPr>
          <w:rFonts w:ascii="Arial" w:hAnsi="Arial" w:cs="Arial"/>
          <w:b/>
          <w:bCs/>
          <w:lang w:eastAsia="en-ZA"/>
        </w:rPr>
        <w:t>Managed Support Services</w:t>
      </w:r>
      <w:r w:rsidRPr="00DB3D4F">
        <w:rPr>
          <w:rFonts w:ascii="Arial" w:hAnsi="Arial" w:cs="Arial"/>
          <w:b/>
          <w:bCs/>
        </w:rPr>
        <w:t xml:space="preserve"> Current State</w:t>
      </w:r>
    </w:p>
    <w:p w:rsidR="00321A06" w:rsidRPr="00DB3D4F" w:rsidRDefault="00321A06" w:rsidP="00321A06">
      <w:pPr>
        <w:jc w:val="both"/>
        <w:rPr>
          <w:rFonts w:ascii="Arial" w:hAnsi="Arial" w:cs="Arial"/>
        </w:rPr>
      </w:pP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The Service Desk is well managed by the current service provider though biweekly meetings and monthly SLA meetings.</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On a quarterly basis a consolidated report per quarter is reviewed to measure the services provided against the SLA.</w:t>
      </w:r>
    </w:p>
    <w:p w:rsidR="00321A06" w:rsidRPr="00DB3D4F" w:rsidRDefault="00321A06" w:rsidP="00321A06">
      <w:pPr>
        <w:jc w:val="both"/>
        <w:rPr>
          <w:rFonts w:ascii="Arial" w:hAnsi="Arial" w:cs="Arial"/>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bCs/>
        </w:rPr>
      </w:pPr>
      <w:r w:rsidRPr="00DB3D4F">
        <w:rPr>
          <w:rFonts w:ascii="Arial" w:hAnsi="Arial" w:cs="Arial"/>
          <w:b/>
          <w:bCs/>
        </w:rPr>
        <w:t>Definition of Winning</w:t>
      </w:r>
    </w:p>
    <w:p w:rsidR="00321A06" w:rsidRPr="00DB3D4F" w:rsidRDefault="00321A06" w:rsidP="00321A06">
      <w:pPr>
        <w:spacing w:after="120"/>
        <w:ind w:right="6"/>
        <w:contextualSpacing/>
        <w:jc w:val="both"/>
        <w:rPr>
          <w:rFonts w:ascii="Arial" w:hAnsi="Arial" w:cs="Arial"/>
          <w:lang w:val="en-GB"/>
        </w:rPr>
      </w:pPr>
    </w:p>
    <w:p w:rsidR="00321A06" w:rsidRPr="00DB3D4F" w:rsidRDefault="00321A06" w:rsidP="00321A06">
      <w:pPr>
        <w:numPr>
          <w:ilvl w:val="1"/>
          <w:numId w:val="31"/>
        </w:numPr>
        <w:spacing w:after="120" w:line="240" w:lineRule="auto"/>
        <w:ind w:left="1287" w:right="6"/>
        <w:contextualSpacing/>
        <w:jc w:val="both"/>
        <w:rPr>
          <w:rFonts w:ascii="Arial" w:hAnsi="Arial" w:cs="Arial"/>
          <w:lang w:val="en-GB"/>
        </w:rPr>
      </w:pPr>
      <w:r w:rsidRPr="00DB3D4F">
        <w:rPr>
          <w:rFonts w:ascii="Arial" w:hAnsi="Arial" w:cs="Arial"/>
          <w:lang w:val="en-GB"/>
        </w:rPr>
        <w:t xml:space="preserve">The service provider will be expected to: </w:t>
      </w:r>
    </w:p>
    <w:p w:rsidR="00321A06" w:rsidRPr="00DB3D4F" w:rsidRDefault="00321A06" w:rsidP="00321A06">
      <w:pPr>
        <w:jc w:val="both"/>
        <w:rPr>
          <w:rFonts w:ascii="Arial" w:hAnsi="Arial" w:cs="Arial"/>
        </w:rPr>
      </w:pP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 xml:space="preserve">Provide timely and effective response to user requests and resolution of all types of incidents and Projects. </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Restore normal service; record and fulfil user requests; and record, investigate, diagnose, escalate and resolve incidents.</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 xml:space="preserve">Achieve increased productivity and </w:t>
      </w:r>
      <w:proofErr w:type="spellStart"/>
      <w:r w:rsidRPr="00DB3D4F">
        <w:rPr>
          <w:rFonts w:ascii="Arial" w:hAnsi="Arial" w:cs="Arial"/>
          <w:lang w:eastAsia="en-ZA"/>
        </w:rPr>
        <w:t>minimise</w:t>
      </w:r>
      <w:proofErr w:type="spellEnd"/>
      <w:r w:rsidRPr="00DB3D4F">
        <w:rPr>
          <w:rFonts w:ascii="Arial" w:hAnsi="Arial" w:cs="Arial"/>
          <w:lang w:eastAsia="en-ZA"/>
        </w:rPr>
        <w:t xml:space="preserve"> disruptions through quick resolution of user queries and incidents (i.e., SLA = 95% per month)</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Identify and classify problems and their root causes and provide timely resolution to prevent recurring incidents. Provide recommendations for improvements.</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rPr>
      </w:pPr>
      <w:r w:rsidRPr="00DB3D4F">
        <w:rPr>
          <w:rFonts w:ascii="Arial" w:hAnsi="Arial" w:cs="Arial"/>
          <w:lang w:eastAsia="en-ZA"/>
        </w:rPr>
        <w:t>Increase availability, improve service levels, reduce costs, and improve customer convenience</w:t>
      </w:r>
      <w:r w:rsidRPr="00DB3D4F">
        <w:rPr>
          <w:rFonts w:ascii="Arial" w:hAnsi="Arial" w:cs="Arial"/>
        </w:rPr>
        <w:t xml:space="preserve"> and satisfaction by reducing the number of operational problems.</w:t>
      </w:r>
    </w:p>
    <w:p w:rsidR="00321A06" w:rsidRPr="00DB3D4F" w:rsidRDefault="00321A06" w:rsidP="00321A06">
      <w:pPr>
        <w:jc w:val="both"/>
        <w:rPr>
          <w:rFonts w:ascii="Arial" w:hAnsi="Arial" w:cs="Arial"/>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bCs/>
        </w:rPr>
      </w:pPr>
      <w:r w:rsidRPr="00DB3D4F">
        <w:rPr>
          <w:rFonts w:ascii="Arial" w:hAnsi="Arial" w:cs="Arial"/>
          <w:b/>
          <w:bCs/>
        </w:rPr>
        <w:t>Key Metrics</w:t>
      </w:r>
    </w:p>
    <w:p w:rsidR="00321A06" w:rsidRPr="00DB3D4F" w:rsidRDefault="00321A06" w:rsidP="00321A06">
      <w:pPr>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321A06" w:rsidRPr="00DB3D4F" w:rsidTr="00321A06">
        <w:tc>
          <w:tcPr>
            <w:tcW w:w="4508" w:type="dxa"/>
            <w:shd w:val="pct25" w:color="auto" w:fill="auto"/>
          </w:tcPr>
          <w:p w:rsidR="00321A06" w:rsidRPr="00DB3D4F" w:rsidRDefault="00321A06" w:rsidP="00321A06">
            <w:pPr>
              <w:jc w:val="both"/>
              <w:rPr>
                <w:rFonts w:ascii="Arial" w:hAnsi="Arial" w:cs="Arial"/>
                <w:b/>
                <w:bCs/>
              </w:rPr>
            </w:pPr>
            <w:r w:rsidRPr="00DB3D4F">
              <w:rPr>
                <w:rFonts w:ascii="Arial" w:hAnsi="Arial" w:cs="Arial"/>
                <w:b/>
                <w:bCs/>
              </w:rPr>
              <w:t xml:space="preserve">Goal </w:t>
            </w:r>
          </w:p>
        </w:tc>
        <w:tc>
          <w:tcPr>
            <w:tcW w:w="4508" w:type="dxa"/>
            <w:shd w:val="pct25" w:color="auto" w:fill="auto"/>
          </w:tcPr>
          <w:p w:rsidR="00321A06" w:rsidRPr="00DB3D4F" w:rsidRDefault="00321A06" w:rsidP="00321A06">
            <w:pPr>
              <w:jc w:val="both"/>
              <w:rPr>
                <w:rFonts w:ascii="Arial" w:hAnsi="Arial" w:cs="Arial"/>
                <w:b/>
                <w:bCs/>
              </w:rPr>
            </w:pPr>
            <w:r w:rsidRPr="00DB3D4F">
              <w:rPr>
                <w:rFonts w:ascii="Arial" w:hAnsi="Arial" w:cs="Arial"/>
                <w:b/>
                <w:bCs/>
              </w:rPr>
              <w:t>Key Metric</w:t>
            </w:r>
          </w:p>
        </w:tc>
      </w:tr>
      <w:tr w:rsidR="00321A06" w:rsidRPr="00DB3D4F" w:rsidTr="00321A06">
        <w:tc>
          <w:tcPr>
            <w:tcW w:w="4508" w:type="dxa"/>
          </w:tcPr>
          <w:p w:rsidR="00321A06" w:rsidRPr="00DB3D4F" w:rsidRDefault="00321A06" w:rsidP="00321A06">
            <w:pPr>
              <w:jc w:val="both"/>
              <w:rPr>
                <w:rFonts w:ascii="Arial" w:hAnsi="Arial" w:cs="Arial"/>
              </w:rPr>
            </w:pPr>
            <w:r w:rsidRPr="00DB3D4F">
              <w:rPr>
                <w:rFonts w:ascii="Arial" w:hAnsi="Arial" w:cs="Arial"/>
              </w:rPr>
              <w:t>Managed ICT-related business risk</w:t>
            </w:r>
          </w:p>
        </w:tc>
        <w:tc>
          <w:tcPr>
            <w:tcW w:w="4508" w:type="dxa"/>
          </w:tcPr>
          <w:p w:rsidR="00321A06" w:rsidRPr="00DB3D4F" w:rsidRDefault="00321A06" w:rsidP="00321A06">
            <w:pPr>
              <w:jc w:val="both"/>
              <w:rPr>
                <w:rFonts w:ascii="Arial" w:hAnsi="Arial" w:cs="Arial"/>
              </w:rPr>
            </w:pPr>
            <w:r w:rsidRPr="00DB3D4F">
              <w:rPr>
                <w:rFonts w:ascii="Arial" w:hAnsi="Arial" w:cs="Arial"/>
              </w:rPr>
              <w:t>Frequency of update of risk profile</w:t>
            </w:r>
          </w:p>
        </w:tc>
      </w:tr>
      <w:tr w:rsidR="00321A06" w:rsidRPr="00DB3D4F" w:rsidTr="00321A06">
        <w:tc>
          <w:tcPr>
            <w:tcW w:w="4508" w:type="dxa"/>
          </w:tcPr>
          <w:p w:rsidR="00321A06" w:rsidRPr="00DB3D4F" w:rsidRDefault="00321A06" w:rsidP="00321A06">
            <w:pPr>
              <w:jc w:val="both"/>
              <w:rPr>
                <w:rFonts w:ascii="Arial" w:hAnsi="Arial" w:cs="Arial"/>
              </w:rPr>
            </w:pPr>
            <w:r w:rsidRPr="00DB3D4F">
              <w:rPr>
                <w:rFonts w:ascii="Arial" w:hAnsi="Arial" w:cs="Arial"/>
              </w:rPr>
              <w:t>Delivery of ICT services in line with business requirements</w:t>
            </w:r>
          </w:p>
        </w:tc>
        <w:tc>
          <w:tcPr>
            <w:tcW w:w="4508" w:type="dxa"/>
          </w:tcPr>
          <w:p w:rsidR="00321A06" w:rsidRPr="00DB3D4F" w:rsidRDefault="00321A06" w:rsidP="00321A06">
            <w:pPr>
              <w:jc w:val="both"/>
              <w:rPr>
                <w:rFonts w:ascii="Arial" w:hAnsi="Arial" w:cs="Arial"/>
              </w:rPr>
            </w:pPr>
            <w:r w:rsidRPr="00DB3D4F">
              <w:rPr>
                <w:rFonts w:ascii="Arial" w:hAnsi="Arial" w:cs="Arial"/>
              </w:rPr>
              <w:t>% of users satisfied with the quality of ICT service delivery</w:t>
            </w:r>
          </w:p>
        </w:tc>
      </w:tr>
      <w:tr w:rsidR="00321A06" w:rsidRPr="00DB3D4F" w:rsidTr="00321A06">
        <w:tc>
          <w:tcPr>
            <w:tcW w:w="4508" w:type="dxa"/>
          </w:tcPr>
          <w:p w:rsidR="00321A06" w:rsidRPr="00DB3D4F" w:rsidRDefault="00321A06" w:rsidP="00321A06">
            <w:pPr>
              <w:jc w:val="both"/>
              <w:rPr>
                <w:rFonts w:ascii="Arial" w:hAnsi="Arial" w:cs="Arial"/>
              </w:rPr>
            </w:pPr>
            <w:r w:rsidRPr="00DB3D4F">
              <w:rPr>
                <w:rFonts w:ascii="Arial" w:hAnsi="Arial" w:cs="Arial"/>
              </w:rPr>
              <w:t>Incidents are resolved according to agreed-on service levels</w:t>
            </w:r>
          </w:p>
        </w:tc>
        <w:tc>
          <w:tcPr>
            <w:tcW w:w="4508" w:type="dxa"/>
          </w:tcPr>
          <w:p w:rsidR="00321A06" w:rsidRPr="00DB3D4F" w:rsidRDefault="00321A06" w:rsidP="00321A06">
            <w:pPr>
              <w:jc w:val="both"/>
              <w:rPr>
                <w:rFonts w:ascii="Arial" w:hAnsi="Arial" w:cs="Arial"/>
              </w:rPr>
            </w:pPr>
            <w:r w:rsidRPr="00DB3D4F">
              <w:rPr>
                <w:rFonts w:ascii="Arial" w:hAnsi="Arial" w:cs="Arial"/>
              </w:rPr>
              <w:t>% of incidents resolved within an agreed-on / acceptable period of time</w:t>
            </w:r>
          </w:p>
        </w:tc>
      </w:tr>
    </w:tbl>
    <w:p w:rsidR="00321A06" w:rsidRPr="00DB3D4F" w:rsidRDefault="00321A06" w:rsidP="00321A06">
      <w:pPr>
        <w:jc w:val="both"/>
        <w:rPr>
          <w:rFonts w:ascii="Arial" w:hAnsi="Arial" w:cs="Arial"/>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bCs/>
        </w:rPr>
      </w:pPr>
      <w:r w:rsidRPr="00DB3D4F">
        <w:rPr>
          <w:rFonts w:ascii="Arial" w:hAnsi="Arial" w:cs="Arial"/>
          <w:b/>
          <w:bCs/>
        </w:rPr>
        <w:t>Requirements</w:t>
      </w:r>
    </w:p>
    <w:p w:rsidR="00321A06" w:rsidRPr="00DB3D4F" w:rsidRDefault="00321A06" w:rsidP="00321A06">
      <w:pPr>
        <w:jc w:val="both"/>
        <w:rPr>
          <w:rFonts w:ascii="Arial" w:hAnsi="Arial" w:cs="Arial"/>
        </w:rPr>
      </w:pPr>
    </w:p>
    <w:tbl>
      <w:tblPr>
        <w:tblStyle w:val="TableGrid"/>
        <w:tblW w:w="0" w:type="auto"/>
        <w:tblLook w:val="04A0" w:firstRow="1" w:lastRow="0" w:firstColumn="1" w:lastColumn="0" w:noHBand="0" w:noVBand="1"/>
      </w:tblPr>
      <w:tblGrid>
        <w:gridCol w:w="2830"/>
        <w:gridCol w:w="6186"/>
      </w:tblGrid>
      <w:tr w:rsidR="00321A06" w:rsidRPr="00DB3D4F" w:rsidTr="00321A06">
        <w:tc>
          <w:tcPr>
            <w:tcW w:w="2830" w:type="dxa"/>
            <w:shd w:val="pct25" w:color="auto" w:fill="auto"/>
          </w:tcPr>
          <w:p w:rsidR="00321A06" w:rsidRPr="00DB3D4F" w:rsidRDefault="00321A06" w:rsidP="00321A06">
            <w:pPr>
              <w:rPr>
                <w:rFonts w:ascii="Arial" w:hAnsi="Arial" w:cs="Arial"/>
                <w:b/>
                <w:bCs/>
              </w:rPr>
            </w:pPr>
            <w:r w:rsidRPr="00DB3D4F">
              <w:rPr>
                <w:rFonts w:ascii="Arial" w:hAnsi="Arial" w:cs="Arial"/>
                <w:b/>
                <w:bCs/>
              </w:rPr>
              <w:t>Aspect</w:t>
            </w:r>
          </w:p>
        </w:tc>
        <w:tc>
          <w:tcPr>
            <w:tcW w:w="6186" w:type="dxa"/>
            <w:shd w:val="pct25" w:color="auto" w:fill="auto"/>
          </w:tcPr>
          <w:p w:rsidR="00321A06" w:rsidRPr="00DB3D4F" w:rsidRDefault="00321A06" w:rsidP="00321A06">
            <w:pPr>
              <w:jc w:val="both"/>
              <w:rPr>
                <w:rFonts w:ascii="Arial" w:hAnsi="Arial" w:cs="Arial"/>
                <w:b/>
                <w:bCs/>
              </w:rPr>
            </w:pPr>
            <w:r w:rsidRPr="00DB3D4F">
              <w:rPr>
                <w:rFonts w:ascii="Arial" w:hAnsi="Arial" w:cs="Arial"/>
                <w:b/>
                <w:bCs/>
              </w:rPr>
              <w:t>Requirements</w:t>
            </w:r>
          </w:p>
        </w:tc>
      </w:tr>
      <w:tr w:rsidR="00321A06" w:rsidRPr="00DB3D4F" w:rsidTr="00321A06">
        <w:tc>
          <w:tcPr>
            <w:tcW w:w="2830" w:type="dxa"/>
          </w:tcPr>
          <w:p w:rsidR="00321A06" w:rsidRPr="00DB3D4F" w:rsidRDefault="00321A06" w:rsidP="00321A06">
            <w:pPr>
              <w:rPr>
                <w:rFonts w:ascii="Arial" w:hAnsi="Arial" w:cs="Arial"/>
              </w:rPr>
            </w:pPr>
            <w:r w:rsidRPr="00DB3D4F">
              <w:rPr>
                <w:rFonts w:ascii="Arial" w:hAnsi="Arial" w:cs="Arial"/>
              </w:rPr>
              <w:t>Define incident and service request classification schemes</w:t>
            </w:r>
          </w:p>
        </w:tc>
        <w:tc>
          <w:tcPr>
            <w:tcW w:w="6186" w:type="dxa"/>
          </w:tcPr>
          <w:p w:rsidR="00321A06" w:rsidRPr="00DB3D4F" w:rsidRDefault="00321A06" w:rsidP="00321A06">
            <w:pPr>
              <w:jc w:val="both"/>
              <w:rPr>
                <w:rFonts w:ascii="Arial" w:hAnsi="Arial" w:cs="Arial"/>
              </w:rPr>
            </w:pPr>
            <w:r w:rsidRPr="00DB3D4F">
              <w:rPr>
                <w:rFonts w:ascii="Arial" w:hAnsi="Arial" w:cs="Arial"/>
              </w:rPr>
              <w:t>Define incident and service request classification</w:t>
            </w:r>
          </w:p>
          <w:p w:rsidR="00321A06" w:rsidRPr="00DB3D4F" w:rsidRDefault="00321A06" w:rsidP="00321A06">
            <w:pPr>
              <w:jc w:val="both"/>
              <w:rPr>
                <w:rFonts w:ascii="Arial" w:hAnsi="Arial" w:cs="Arial"/>
              </w:rPr>
            </w:pPr>
            <w:r w:rsidRPr="00DB3D4F">
              <w:rPr>
                <w:rFonts w:ascii="Arial" w:hAnsi="Arial" w:cs="Arial"/>
              </w:rPr>
              <w:t>schemes and models.</w:t>
            </w:r>
          </w:p>
        </w:tc>
      </w:tr>
      <w:tr w:rsidR="00321A06" w:rsidRPr="00DB3D4F" w:rsidTr="00321A06">
        <w:tc>
          <w:tcPr>
            <w:tcW w:w="2830" w:type="dxa"/>
          </w:tcPr>
          <w:p w:rsidR="00321A06" w:rsidRPr="00DB3D4F" w:rsidRDefault="00321A06" w:rsidP="00321A06">
            <w:pPr>
              <w:rPr>
                <w:rFonts w:ascii="Arial" w:hAnsi="Arial" w:cs="Arial"/>
              </w:rPr>
            </w:pPr>
            <w:r w:rsidRPr="00DB3D4F">
              <w:rPr>
                <w:rFonts w:ascii="Arial" w:hAnsi="Arial" w:cs="Arial"/>
              </w:rPr>
              <w:t>Record, classify and prioritize requests and incidents</w:t>
            </w:r>
          </w:p>
        </w:tc>
        <w:tc>
          <w:tcPr>
            <w:tcW w:w="6186" w:type="dxa"/>
          </w:tcPr>
          <w:p w:rsidR="00321A06" w:rsidRPr="00DB3D4F" w:rsidRDefault="00321A06" w:rsidP="00321A06">
            <w:pPr>
              <w:jc w:val="both"/>
              <w:rPr>
                <w:rFonts w:ascii="Arial" w:hAnsi="Arial" w:cs="Arial"/>
              </w:rPr>
            </w:pPr>
            <w:r w:rsidRPr="00DB3D4F">
              <w:rPr>
                <w:rFonts w:ascii="Arial" w:hAnsi="Arial" w:cs="Arial"/>
              </w:rPr>
              <w:t>Identify, record and classify service requests and</w:t>
            </w:r>
          </w:p>
          <w:p w:rsidR="00321A06" w:rsidRPr="00DB3D4F" w:rsidRDefault="00321A06" w:rsidP="00321A06">
            <w:pPr>
              <w:jc w:val="both"/>
              <w:rPr>
                <w:rFonts w:ascii="Arial" w:hAnsi="Arial" w:cs="Arial"/>
              </w:rPr>
            </w:pPr>
            <w:r w:rsidRPr="00DB3D4F">
              <w:rPr>
                <w:rFonts w:ascii="Arial" w:hAnsi="Arial" w:cs="Arial"/>
              </w:rPr>
              <w:t>incidents, and assign a priority according to business</w:t>
            </w:r>
          </w:p>
          <w:p w:rsidR="00321A06" w:rsidRPr="00DB3D4F" w:rsidRDefault="00321A06" w:rsidP="00321A06">
            <w:pPr>
              <w:jc w:val="both"/>
              <w:rPr>
                <w:rFonts w:ascii="Arial" w:hAnsi="Arial" w:cs="Arial"/>
              </w:rPr>
            </w:pPr>
            <w:r w:rsidRPr="00DB3D4F">
              <w:rPr>
                <w:rFonts w:ascii="Arial" w:hAnsi="Arial" w:cs="Arial"/>
              </w:rPr>
              <w:t>criticality and service agreements.</w:t>
            </w:r>
          </w:p>
        </w:tc>
      </w:tr>
      <w:tr w:rsidR="00321A06" w:rsidRPr="00DB3D4F" w:rsidTr="00321A06">
        <w:tc>
          <w:tcPr>
            <w:tcW w:w="2830" w:type="dxa"/>
          </w:tcPr>
          <w:p w:rsidR="00321A06" w:rsidRPr="00DB3D4F" w:rsidRDefault="00321A06" w:rsidP="00321A06">
            <w:pPr>
              <w:rPr>
                <w:rFonts w:ascii="Arial" w:hAnsi="Arial" w:cs="Arial"/>
              </w:rPr>
            </w:pPr>
            <w:r w:rsidRPr="00DB3D4F">
              <w:rPr>
                <w:rFonts w:ascii="Arial" w:hAnsi="Arial" w:cs="Arial"/>
              </w:rPr>
              <w:t>Verify, approve and fulfil service requests</w:t>
            </w:r>
          </w:p>
        </w:tc>
        <w:tc>
          <w:tcPr>
            <w:tcW w:w="6186" w:type="dxa"/>
          </w:tcPr>
          <w:p w:rsidR="00321A06" w:rsidRPr="00DB3D4F" w:rsidRDefault="00321A06" w:rsidP="00321A06">
            <w:pPr>
              <w:jc w:val="both"/>
              <w:rPr>
                <w:rFonts w:ascii="Arial" w:hAnsi="Arial" w:cs="Arial"/>
              </w:rPr>
            </w:pPr>
            <w:r w:rsidRPr="00DB3D4F">
              <w:rPr>
                <w:rFonts w:ascii="Arial" w:hAnsi="Arial" w:cs="Arial"/>
              </w:rPr>
              <w:t>Select the appropriate request procedures and verify</w:t>
            </w:r>
          </w:p>
          <w:p w:rsidR="00321A06" w:rsidRPr="00DB3D4F" w:rsidRDefault="00321A06" w:rsidP="00321A06">
            <w:pPr>
              <w:jc w:val="both"/>
              <w:rPr>
                <w:rFonts w:ascii="Arial" w:hAnsi="Arial" w:cs="Arial"/>
              </w:rPr>
            </w:pPr>
            <w:r w:rsidRPr="00DB3D4F">
              <w:rPr>
                <w:rFonts w:ascii="Arial" w:hAnsi="Arial" w:cs="Arial"/>
              </w:rPr>
              <w:t>that the service requests fulfil defined request criteria.</w:t>
            </w:r>
          </w:p>
          <w:p w:rsidR="00321A06" w:rsidRPr="00DB3D4F" w:rsidRDefault="00321A06" w:rsidP="00321A06">
            <w:pPr>
              <w:jc w:val="both"/>
              <w:rPr>
                <w:rFonts w:ascii="Arial" w:hAnsi="Arial" w:cs="Arial"/>
              </w:rPr>
            </w:pPr>
            <w:r w:rsidRPr="00DB3D4F">
              <w:rPr>
                <w:rFonts w:ascii="Arial" w:hAnsi="Arial" w:cs="Arial"/>
              </w:rPr>
              <w:t>Obtain approval, if required, and fulfil the requests.</w:t>
            </w:r>
          </w:p>
        </w:tc>
      </w:tr>
      <w:tr w:rsidR="00321A06" w:rsidRPr="00DB3D4F" w:rsidTr="00321A06">
        <w:tc>
          <w:tcPr>
            <w:tcW w:w="2830" w:type="dxa"/>
          </w:tcPr>
          <w:p w:rsidR="00321A06" w:rsidRPr="00DB3D4F" w:rsidRDefault="00321A06" w:rsidP="00321A06">
            <w:pPr>
              <w:rPr>
                <w:rFonts w:ascii="Arial" w:hAnsi="Arial" w:cs="Arial"/>
              </w:rPr>
            </w:pPr>
            <w:r w:rsidRPr="00DB3D4F">
              <w:rPr>
                <w:rFonts w:ascii="Arial" w:hAnsi="Arial" w:cs="Arial"/>
              </w:rPr>
              <w:t>Investigate, diagnose and allocate incidents</w:t>
            </w:r>
          </w:p>
        </w:tc>
        <w:tc>
          <w:tcPr>
            <w:tcW w:w="6186" w:type="dxa"/>
          </w:tcPr>
          <w:p w:rsidR="00321A06" w:rsidRPr="00DB3D4F" w:rsidRDefault="00321A06" w:rsidP="00321A06">
            <w:pPr>
              <w:jc w:val="both"/>
              <w:rPr>
                <w:rFonts w:ascii="Arial" w:hAnsi="Arial" w:cs="Arial"/>
              </w:rPr>
            </w:pPr>
            <w:r w:rsidRPr="00DB3D4F">
              <w:rPr>
                <w:rFonts w:ascii="Arial" w:hAnsi="Arial" w:cs="Arial"/>
              </w:rPr>
              <w:t>Identify and record incident symptoms, determine</w:t>
            </w:r>
          </w:p>
          <w:p w:rsidR="00321A06" w:rsidRPr="00DB3D4F" w:rsidRDefault="00321A06" w:rsidP="00321A06">
            <w:pPr>
              <w:jc w:val="both"/>
              <w:rPr>
                <w:rFonts w:ascii="Arial" w:hAnsi="Arial" w:cs="Arial"/>
              </w:rPr>
            </w:pPr>
            <w:r w:rsidRPr="00DB3D4F">
              <w:rPr>
                <w:rFonts w:ascii="Arial" w:hAnsi="Arial" w:cs="Arial"/>
              </w:rPr>
              <w:t>possible causes, and allocate for resolution.</w:t>
            </w:r>
          </w:p>
        </w:tc>
      </w:tr>
      <w:tr w:rsidR="00321A06" w:rsidRPr="00DB3D4F" w:rsidTr="00321A06">
        <w:tc>
          <w:tcPr>
            <w:tcW w:w="2830" w:type="dxa"/>
          </w:tcPr>
          <w:p w:rsidR="00321A06" w:rsidRPr="00DB3D4F" w:rsidRDefault="00321A06" w:rsidP="00321A06">
            <w:pPr>
              <w:rPr>
                <w:rFonts w:ascii="Arial" w:hAnsi="Arial" w:cs="Arial"/>
              </w:rPr>
            </w:pPr>
            <w:r w:rsidRPr="00DB3D4F">
              <w:rPr>
                <w:rFonts w:ascii="Arial" w:hAnsi="Arial" w:cs="Arial"/>
              </w:rPr>
              <w:t>Resolve and recover from incidents</w:t>
            </w:r>
          </w:p>
        </w:tc>
        <w:tc>
          <w:tcPr>
            <w:tcW w:w="6186" w:type="dxa"/>
          </w:tcPr>
          <w:p w:rsidR="00321A06" w:rsidRPr="00DB3D4F" w:rsidRDefault="00321A06" w:rsidP="00321A06">
            <w:pPr>
              <w:jc w:val="both"/>
              <w:rPr>
                <w:rFonts w:ascii="Arial" w:hAnsi="Arial" w:cs="Arial"/>
              </w:rPr>
            </w:pPr>
            <w:r w:rsidRPr="00DB3D4F">
              <w:rPr>
                <w:rFonts w:ascii="Arial" w:hAnsi="Arial" w:cs="Arial"/>
              </w:rPr>
              <w:t>Document, apply and test identified solutions or workarounds and perform recovery actions to restore the ICT-related service</w:t>
            </w:r>
          </w:p>
        </w:tc>
      </w:tr>
      <w:tr w:rsidR="00321A06" w:rsidRPr="00DB3D4F" w:rsidTr="00321A06">
        <w:tc>
          <w:tcPr>
            <w:tcW w:w="2830" w:type="dxa"/>
          </w:tcPr>
          <w:p w:rsidR="00321A06" w:rsidRPr="00DB3D4F" w:rsidRDefault="00321A06" w:rsidP="00321A06">
            <w:pPr>
              <w:rPr>
                <w:rFonts w:ascii="Arial" w:hAnsi="Arial" w:cs="Arial"/>
              </w:rPr>
            </w:pPr>
            <w:r w:rsidRPr="00DB3D4F">
              <w:rPr>
                <w:rFonts w:ascii="Arial" w:hAnsi="Arial" w:cs="Arial"/>
              </w:rPr>
              <w:t>Close service requests and incidents</w:t>
            </w:r>
          </w:p>
        </w:tc>
        <w:tc>
          <w:tcPr>
            <w:tcW w:w="6186" w:type="dxa"/>
          </w:tcPr>
          <w:p w:rsidR="00321A06" w:rsidRPr="00DB3D4F" w:rsidRDefault="00321A06" w:rsidP="00321A06">
            <w:pPr>
              <w:jc w:val="both"/>
              <w:rPr>
                <w:rFonts w:ascii="Arial" w:hAnsi="Arial" w:cs="Arial"/>
              </w:rPr>
            </w:pPr>
            <w:r w:rsidRPr="00DB3D4F">
              <w:rPr>
                <w:rFonts w:ascii="Arial" w:hAnsi="Arial" w:cs="Arial"/>
              </w:rPr>
              <w:t>Verify satisfactory incident resolution and/or request fulfilment and close</w:t>
            </w:r>
          </w:p>
        </w:tc>
      </w:tr>
      <w:tr w:rsidR="00321A06" w:rsidRPr="00DB3D4F" w:rsidTr="00321A06">
        <w:tc>
          <w:tcPr>
            <w:tcW w:w="2830" w:type="dxa"/>
          </w:tcPr>
          <w:p w:rsidR="00321A06" w:rsidRPr="00DB3D4F" w:rsidRDefault="00321A06" w:rsidP="00321A06">
            <w:pPr>
              <w:rPr>
                <w:rFonts w:ascii="Arial" w:hAnsi="Arial" w:cs="Arial"/>
              </w:rPr>
            </w:pPr>
            <w:r w:rsidRPr="00DB3D4F">
              <w:rPr>
                <w:rFonts w:ascii="Arial" w:hAnsi="Arial" w:cs="Arial"/>
              </w:rPr>
              <w:t>Track status and produce reports</w:t>
            </w:r>
          </w:p>
        </w:tc>
        <w:tc>
          <w:tcPr>
            <w:tcW w:w="6186" w:type="dxa"/>
          </w:tcPr>
          <w:p w:rsidR="00321A06" w:rsidRPr="00DB3D4F" w:rsidRDefault="00321A06" w:rsidP="00321A06">
            <w:pPr>
              <w:jc w:val="both"/>
              <w:rPr>
                <w:rFonts w:ascii="Arial" w:hAnsi="Arial" w:cs="Arial"/>
              </w:rPr>
            </w:pPr>
            <w:r w:rsidRPr="00DB3D4F">
              <w:rPr>
                <w:rFonts w:ascii="Arial" w:hAnsi="Arial" w:cs="Arial"/>
              </w:rPr>
              <w:t xml:space="preserve">Regularly track, </w:t>
            </w:r>
            <w:proofErr w:type="spellStart"/>
            <w:r w:rsidRPr="00DB3D4F">
              <w:rPr>
                <w:rFonts w:ascii="Arial" w:hAnsi="Arial" w:cs="Arial"/>
              </w:rPr>
              <w:t>analyze</w:t>
            </w:r>
            <w:proofErr w:type="spellEnd"/>
            <w:r w:rsidRPr="00DB3D4F">
              <w:rPr>
                <w:rFonts w:ascii="Arial" w:hAnsi="Arial" w:cs="Arial"/>
              </w:rPr>
              <w:t xml:space="preserve"> and report incident and request fulfilment trends to provide information for continual improvement</w:t>
            </w:r>
          </w:p>
        </w:tc>
      </w:tr>
    </w:tbl>
    <w:p w:rsidR="00321A06" w:rsidRPr="00DB3D4F" w:rsidDel="00972072" w:rsidRDefault="00321A06" w:rsidP="00321A06">
      <w:pPr>
        <w:spacing w:after="120"/>
        <w:jc w:val="both"/>
        <w:rPr>
          <w:rFonts w:ascii="Arial" w:eastAsia="Arial" w:hAnsi="Arial" w:cs="Arial"/>
        </w:rPr>
      </w:pPr>
      <w:r w:rsidRPr="00DB3D4F">
        <w:rPr>
          <w:rFonts w:ascii="Arial" w:eastAsia="Arial" w:hAnsi="Arial" w:cs="Arial"/>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Fixed support cost structure per user, including RMM tools with Anti-virus and malware protection across all managed devices.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Fully Managed support services across a national footprint to support all users.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Support Hybrid strategy and WFH policy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Provide end-user support for users onsite and offsite.</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Provide Hardware and software support and replacement of old to new workstations (Nedlac has discretion to test market for workstations).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Provide Windows server support on Windows servers, Microsoft Exchange, SQL server, Sage systems and any other business critical services. This includes proactive monitoring with comprehensive logs, analytics and audit trails.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Manage the warranty repairs and none warranty repairs.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Provide afterhours support and weekend support.</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Video conferencing support</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SharePoint support including the design, coding and updating of SharePoint.</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Training of users on MS Team, SharePoint, etc.</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Provide support for pre-existing software e.g., Mimecast, and migration of services.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b/>
        </w:rPr>
      </w:pPr>
      <w:r w:rsidRPr="00DB3D4F">
        <w:rPr>
          <w:rFonts w:ascii="Arial" w:hAnsi="Arial" w:cs="Arial"/>
          <w:lang w:eastAsia="en-ZA"/>
        </w:rPr>
        <w:t>Run/perform in-depth network and security scans on a daily, weekly and monthly basis and provide support to IT audit findings.</w:t>
      </w:r>
    </w:p>
    <w:p w:rsidR="00321A06" w:rsidRPr="00DB3D4F" w:rsidRDefault="00321A06" w:rsidP="00321A06">
      <w:pPr>
        <w:spacing w:after="120"/>
        <w:ind w:left="1524" w:right="6"/>
        <w:contextualSpacing/>
        <w:jc w:val="both"/>
        <w:rPr>
          <w:rFonts w:ascii="Arial" w:hAnsi="Arial" w:cs="Arial"/>
          <w:b/>
          <w:lang w:eastAsia="en-ZA"/>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lang w:eastAsia="en-ZA"/>
        </w:rPr>
      </w:pPr>
      <w:r w:rsidRPr="00DB3D4F">
        <w:rPr>
          <w:rFonts w:ascii="Arial" w:hAnsi="Arial" w:cs="Arial"/>
          <w:b/>
          <w:bCs/>
          <w:lang w:eastAsia="en-ZA"/>
        </w:rPr>
        <w:t xml:space="preserve">Backup, disaster recovery &amp; business continuity: </w:t>
      </w:r>
    </w:p>
    <w:p w:rsidR="00321A06" w:rsidRPr="00DB3D4F" w:rsidDel="00972072" w:rsidRDefault="00321A06" w:rsidP="00321A06">
      <w:pPr>
        <w:spacing w:after="120"/>
        <w:jc w:val="both"/>
        <w:rPr>
          <w:rFonts w:ascii="Arial" w:eastAsia="Arial" w:hAnsi="Arial" w:cs="Arial"/>
        </w:rPr>
      </w:pPr>
    </w:p>
    <w:p w:rsidR="00321A06" w:rsidRPr="00DB3D4F" w:rsidRDefault="00321A06" w:rsidP="00321A06">
      <w:pPr>
        <w:pStyle w:val="ListParagraph"/>
        <w:widowControl/>
        <w:numPr>
          <w:ilvl w:val="1"/>
          <w:numId w:val="31"/>
        </w:numPr>
        <w:spacing w:after="120"/>
        <w:ind w:left="1287" w:right="6"/>
        <w:contextualSpacing/>
        <w:jc w:val="both"/>
        <w:rPr>
          <w:rFonts w:ascii="Arial" w:eastAsia="Arial" w:hAnsi="Arial" w:cs="Arial"/>
        </w:rPr>
      </w:pPr>
      <w:r w:rsidRPr="00DB3D4F">
        <w:rPr>
          <w:rFonts w:ascii="Arial" w:eastAsia="Arial" w:hAnsi="Arial" w:cs="Arial"/>
        </w:rPr>
        <w:t>Current Status; Backups are currently executed once a week.</w:t>
      </w:r>
    </w:p>
    <w:p w:rsidR="00321A06" w:rsidRPr="00DB3D4F" w:rsidRDefault="00321A06" w:rsidP="00321A06">
      <w:pPr>
        <w:spacing w:after="120"/>
        <w:jc w:val="both"/>
        <w:rPr>
          <w:rFonts w:ascii="Arial" w:eastAsia="Arial" w:hAnsi="Arial" w:cs="Arial"/>
        </w:rPr>
      </w:pPr>
    </w:p>
    <w:p w:rsidR="00321A06" w:rsidRPr="00DB3D4F" w:rsidDel="00972072" w:rsidRDefault="00321A06" w:rsidP="00321A06">
      <w:pPr>
        <w:pStyle w:val="ListParagraph"/>
        <w:widowControl/>
        <w:numPr>
          <w:ilvl w:val="0"/>
          <w:numId w:val="31"/>
        </w:numPr>
        <w:spacing w:after="120"/>
        <w:ind w:left="567" w:right="6" w:hanging="567"/>
        <w:contextualSpacing/>
        <w:jc w:val="both"/>
        <w:rPr>
          <w:rFonts w:ascii="Arial" w:eastAsia="Arial" w:hAnsi="Arial" w:cs="Arial"/>
          <w:b/>
          <w:bCs/>
        </w:rPr>
      </w:pPr>
      <w:r w:rsidRPr="00DB3D4F">
        <w:rPr>
          <w:rFonts w:ascii="Arial" w:eastAsia="Arial" w:hAnsi="Arial" w:cs="Arial"/>
          <w:b/>
          <w:bCs/>
        </w:rPr>
        <w:t>Definition of Winning</w:t>
      </w:r>
    </w:p>
    <w:p w:rsidR="00321A06" w:rsidRPr="00DB3D4F" w:rsidDel="00972072" w:rsidRDefault="00321A06" w:rsidP="00321A06">
      <w:pPr>
        <w:spacing w:after="120"/>
        <w:jc w:val="both"/>
        <w:rPr>
          <w:rFonts w:ascii="Arial" w:eastAsia="Arial" w:hAnsi="Arial" w:cs="Arial"/>
          <w:lang w:val="en-GB"/>
        </w:rPr>
      </w:pPr>
      <w:r w:rsidRPr="00DB3D4F">
        <w:rPr>
          <w:rFonts w:ascii="Arial" w:eastAsia="Arial" w:hAnsi="Arial" w:cs="Arial"/>
          <w:lang w:val="en-GB"/>
        </w:rPr>
        <w:t xml:space="preserve"> </w:t>
      </w:r>
    </w:p>
    <w:p w:rsidR="00321A06" w:rsidRPr="00DB3D4F" w:rsidDel="00972072" w:rsidRDefault="00321A06" w:rsidP="00321A06">
      <w:pPr>
        <w:pStyle w:val="ListParagraph"/>
        <w:widowControl/>
        <w:numPr>
          <w:ilvl w:val="1"/>
          <w:numId w:val="31"/>
        </w:numPr>
        <w:spacing w:after="120"/>
        <w:ind w:left="1287" w:right="6"/>
        <w:contextualSpacing/>
        <w:jc w:val="both"/>
        <w:rPr>
          <w:rFonts w:ascii="Arial" w:eastAsia="Arial" w:hAnsi="Arial" w:cs="Arial"/>
          <w:lang w:val="en-GB"/>
        </w:rPr>
      </w:pPr>
      <w:r w:rsidRPr="00DB3D4F">
        <w:rPr>
          <w:rFonts w:ascii="Arial" w:eastAsia="Arial" w:hAnsi="Arial" w:cs="Arial"/>
          <w:lang w:val="en-GB"/>
        </w:rPr>
        <w:t xml:space="preserve">The service provider will be expected to: </w:t>
      </w:r>
    </w:p>
    <w:p w:rsidR="00321A06" w:rsidRPr="00DB3D4F" w:rsidDel="00972072" w:rsidRDefault="00321A06" w:rsidP="00321A06">
      <w:pPr>
        <w:spacing w:after="120"/>
        <w:jc w:val="both"/>
        <w:rPr>
          <w:rFonts w:ascii="Arial" w:eastAsia="Arial" w:hAnsi="Arial" w:cs="Arial"/>
          <w:lang w:val="en-GB"/>
        </w:rPr>
      </w:pPr>
      <w:r w:rsidRPr="00DB3D4F">
        <w:rPr>
          <w:rFonts w:ascii="Arial" w:eastAsia="Arial" w:hAnsi="Arial" w:cs="Arial"/>
          <w:lang w:val="en-GB"/>
        </w:rPr>
        <w:t xml:space="preserve"> </w:t>
      </w:r>
    </w:p>
    <w:p w:rsidR="00321A06" w:rsidRPr="00DB3D4F" w:rsidDel="00972072" w:rsidRDefault="00321A06" w:rsidP="00321A06">
      <w:pPr>
        <w:spacing w:after="120"/>
        <w:jc w:val="both"/>
        <w:rPr>
          <w:rFonts w:ascii="Arial" w:eastAsia="Arial" w:hAnsi="Arial" w:cs="Arial"/>
          <w:lang w:val="en-GB"/>
        </w:rPr>
      </w:pPr>
      <w:r w:rsidRPr="00DB3D4F">
        <w:rPr>
          <w:rFonts w:ascii="Arial" w:eastAsia="Arial" w:hAnsi="Arial" w:cs="Arial"/>
          <w:lang w:val="en-GB"/>
        </w:rPr>
        <w:t>Establish and maintain a plan to enable the business and ICT to respond to incidents and disruptions in order to continue operation of critical business processes and required ICT services and maintain availability of information at a level acceptable to the enterprise.</w:t>
      </w:r>
    </w:p>
    <w:p w:rsidR="00321A06" w:rsidRPr="00DB3D4F" w:rsidRDefault="00321A06" w:rsidP="00321A06">
      <w:pPr>
        <w:spacing w:after="120"/>
        <w:jc w:val="both"/>
        <w:rPr>
          <w:rFonts w:ascii="Arial" w:eastAsia="Arial" w:hAnsi="Arial" w:cs="Arial"/>
          <w:lang w:val="en-GB"/>
        </w:rPr>
      </w:pPr>
    </w:p>
    <w:p w:rsidR="00321A06" w:rsidRPr="00DB3D4F" w:rsidDel="00972072" w:rsidRDefault="00321A06" w:rsidP="00321A06">
      <w:pPr>
        <w:pStyle w:val="ListParagraph"/>
        <w:widowControl/>
        <w:numPr>
          <w:ilvl w:val="0"/>
          <w:numId w:val="31"/>
        </w:numPr>
        <w:spacing w:after="120"/>
        <w:ind w:left="567" w:right="6" w:hanging="567"/>
        <w:contextualSpacing/>
        <w:jc w:val="both"/>
        <w:rPr>
          <w:rFonts w:ascii="Arial" w:eastAsia="Arial" w:hAnsi="Arial" w:cs="Arial"/>
          <w:b/>
          <w:bCs/>
        </w:rPr>
      </w:pPr>
      <w:r w:rsidRPr="00DB3D4F">
        <w:rPr>
          <w:rFonts w:ascii="Arial" w:eastAsia="Arial" w:hAnsi="Arial" w:cs="Arial"/>
          <w:b/>
          <w:bCs/>
        </w:rPr>
        <w:t>Key Metrics</w:t>
      </w:r>
    </w:p>
    <w:p w:rsidR="00321A06" w:rsidRPr="00DB3D4F" w:rsidDel="00972072" w:rsidRDefault="00321A06" w:rsidP="00321A06">
      <w:pPr>
        <w:spacing w:after="120"/>
        <w:jc w:val="both"/>
        <w:rPr>
          <w:rFonts w:ascii="Arial" w:eastAsia="Arial" w:hAnsi="Arial" w:cs="Arial"/>
        </w:rPr>
      </w:pPr>
      <w:r w:rsidRPr="00DB3D4F">
        <w:rPr>
          <w:rFonts w:ascii="Arial" w:eastAsia="Arial" w:hAnsi="Arial" w:cs="Arial"/>
        </w:rPr>
        <w:t xml:space="preserve"> </w:t>
      </w:r>
    </w:p>
    <w:p w:rsidR="00321A06" w:rsidRPr="00DB3D4F" w:rsidDel="00972072" w:rsidRDefault="00321A06" w:rsidP="00321A06">
      <w:pPr>
        <w:pStyle w:val="ListParagraph"/>
        <w:widowControl/>
        <w:numPr>
          <w:ilvl w:val="1"/>
          <w:numId w:val="31"/>
        </w:numPr>
        <w:spacing w:after="120"/>
        <w:ind w:left="1287" w:right="6"/>
        <w:contextualSpacing/>
        <w:jc w:val="both"/>
        <w:rPr>
          <w:rFonts w:ascii="Arial" w:eastAsia="Arial" w:hAnsi="Arial" w:cs="Arial"/>
          <w:lang w:val="en-GB"/>
        </w:rPr>
      </w:pPr>
      <w:r w:rsidRPr="00DB3D4F">
        <w:rPr>
          <w:rFonts w:ascii="Arial" w:eastAsia="Arial" w:hAnsi="Arial" w:cs="Arial"/>
          <w:lang w:val="en-GB"/>
        </w:rPr>
        <w:t>The service provider will be expected to improve the following metrics:</w:t>
      </w:r>
    </w:p>
    <w:p w:rsidR="00321A06" w:rsidRPr="00DB3D4F" w:rsidDel="00972072" w:rsidRDefault="00321A06" w:rsidP="00321A06">
      <w:pPr>
        <w:spacing w:after="120"/>
        <w:jc w:val="both"/>
        <w:rPr>
          <w:rFonts w:ascii="Arial" w:eastAsia="Arial" w:hAnsi="Arial" w:cs="Arial"/>
          <w:lang w:val="en-GB"/>
        </w:rPr>
      </w:pPr>
    </w:p>
    <w:tbl>
      <w:tblPr>
        <w:tblStyle w:val="TableGrid"/>
        <w:tblW w:w="0" w:type="auto"/>
        <w:tblLayout w:type="fixed"/>
        <w:tblLook w:val="04A0" w:firstRow="1" w:lastRow="0" w:firstColumn="1" w:lastColumn="0" w:noHBand="0" w:noVBand="1"/>
      </w:tblPr>
      <w:tblGrid>
        <w:gridCol w:w="4508"/>
        <w:gridCol w:w="4508"/>
      </w:tblGrid>
      <w:tr w:rsidR="00321A06" w:rsidRPr="00DB3D4F" w:rsidTr="00321A06">
        <w:trPr>
          <w:trHeight w:val="300"/>
        </w:trPr>
        <w:tc>
          <w:tcPr>
            <w:tcW w:w="450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321A06" w:rsidRPr="00DB3D4F" w:rsidRDefault="00321A06" w:rsidP="00321A06">
            <w:pPr>
              <w:rPr>
                <w:rFonts w:ascii="Arial" w:hAnsi="Arial" w:cs="Arial"/>
              </w:rPr>
            </w:pPr>
            <w:r w:rsidRPr="00DB3D4F">
              <w:rPr>
                <w:rFonts w:ascii="Arial" w:eastAsia="Arial" w:hAnsi="Arial" w:cs="Arial"/>
                <w:b/>
                <w:bCs/>
                <w:color w:val="000000" w:themeColor="text1"/>
              </w:rPr>
              <w:t xml:space="preserve">Goal </w:t>
            </w:r>
          </w:p>
        </w:tc>
        <w:tc>
          <w:tcPr>
            <w:tcW w:w="450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321A06" w:rsidRPr="00DB3D4F" w:rsidRDefault="00321A06" w:rsidP="00321A06">
            <w:pPr>
              <w:jc w:val="both"/>
              <w:rPr>
                <w:rFonts w:ascii="Arial" w:eastAsia="Arial" w:hAnsi="Arial" w:cs="Arial"/>
                <w:b/>
                <w:bCs/>
                <w:color w:val="000000" w:themeColor="text1"/>
              </w:rPr>
            </w:pPr>
            <w:r w:rsidRPr="00DB3D4F">
              <w:rPr>
                <w:rFonts w:ascii="Arial" w:eastAsia="Arial" w:hAnsi="Arial" w:cs="Arial"/>
                <w:b/>
                <w:bCs/>
                <w:color w:val="000000" w:themeColor="text1"/>
              </w:rPr>
              <w:t>Key Metrics</w:t>
            </w:r>
          </w:p>
        </w:tc>
      </w:tr>
      <w:tr w:rsidR="00321A06" w:rsidRPr="00DB3D4F" w:rsidTr="00321A06">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Managed ICT-related business risk</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Number of significant ICT-related incidents that were not identified in risk assessment</w:t>
            </w:r>
          </w:p>
        </w:tc>
      </w:tr>
      <w:tr w:rsidR="00321A06" w:rsidRPr="00DB3D4F" w:rsidTr="00321A06">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Delivery of ICT services in line with business requirements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Number of business disruption due to ICT- service incidents</w:t>
            </w:r>
          </w:p>
        </w:tc>
      </w:tr>
      <w:tr w:rsidR="00321A06" w:rsidRPr="00DB3D4F" w:rsidTr="00321A06">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Availability of reliable and useful information for decision making</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Ratio and extent of erroneous business decisions where erroneous or unavailable information was a key factor</w:t>
            </w:r>
          </w:p>
        </w:tc>
      </w:tr>
    </w:tbl>
    <w:p w:rsidR="00321A06" w:rsidRPr="00DB3D4F" w:rsidDel="00972072" w:rsidRDefault="00321A06" w:rsidP="00321A06">
      <w:pPr>
        <w:spacing w:after="120"/>
        <w:jc w:val="both"/>
        <w:rPr>
          <w:rFonts w:ascii="Arial" w:eastAsia="Arial" w:hAnsi="Arial" w:cs="Arial"/>
        </w:rPr>
      </w:pPr>
      <w:r w:rsidRPr="00DB3D4F">
        <w:rPr>
          <w:rFonts w:ascii="Arial" w:eastAsia="Arial" w:hAnsi="Arial" w:cs="Arial"/>
        </w:rPr>
        <w:t xml:space="preserve"> </w:t>
      </w:r>
    </w:p>
    <w:p w:rsidR="00321A06" w:rsidRPr="00DB3D4F" w:rsidDel="00972072" w:rsidRDefault="00321A06" w:rsidP="00321A06">
      <w:pPr>
        <w:pStyle w:val="ListParagraph"/>
        <w:widowControl/>
        <w:numPr>
          <w:ilvl w:val="1"/>
          <w:numId w:val="31"/>
        </w:numPr>
        <w:spacing w:after="120"/>
        <w:ind w:left="1287" w:right="6"/>
        <w:contextualSpacing/>
        <w:jc w:val="both"/>
        <w:rPr>
          <w:rFonts w:ascii="Arial" w:eastAsia="Arial" w:hAnsi="Arial" w:cs="Arial"/>
          <w:b/>
          <w:bCs/>
        </w:rPr>
      </w:pPr>
      <w:r w:rsidRPr="00DB3D4F">
        <w:rPr>
          <w:rFonts w:ascii="Arial" w:eastAsia="Arial" w:hAnsi="Arial" w:cs="Arial"/>
        </w:rPr>
        <w:t xml:space="preserve"> </w:t>
      </w:r>
      <w:r w:rsidRPr="00DB3D4F">
        <w:rPr>
          <w:rFonts w:ascii="Arial" w:eastAsia="Arial" w:hAnsi="Arial" w:cs="Arial"/>
          <w:b/>
          <w:bCs/>
        </w:rPr>
        <w:t>Requirements</w:t>
      </w:r>
    </w:p>
    <w:p w:rsidR="00321A06" w:rsidRPr="00DB3D4F" w:rsidDel="00972072" w:rsidRDefault="00321A06" w:rsidP="00321A06">
      <w:pPr>
        <w:spacing w:after="120"/>
        <w:jc w:val="both"/>
        <w:rPr>
          <w:rFonts w:ascii="Arial" w:eastAsia="Arial" w:hAnsi="Arial" w:cs="Arial"/>
        </w:rPr>
      </w:pPr>
      <w:r w:rsidRPr="00DB3D4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2835"/>
        <w:gridCol w:w="6180"/>
      </w:tblGrid>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321A06" w:rsidRPr="00DB3D4F" w:rsidRDefault="00321A06" w:rsidP="00321A06">
            <w:pPr>
              <w:rPr>
                <w:rFonts w:ascii="Arial" w:hAnsi="Arial" w:cs="Arial"/>
              </w:rPr>
            </w:pPr>
            <w:r w:rsidRPr="00DB3D4F">
              <w:rPr>
                <w:rFonts w:ascii="Arial" w:eastAsia="Arial" w:hAnsi="Arial" w:cs="Arial"/>
                <w:b/>
                <w:bCs/>
                <w:color w:val="000000" w:themeColor="text1"/>
              </w:rPr>
              <w:t>Aspect</w:t>
            </w:r>
          </w:p>
        </w:tc>
        <w:tc>
          <w:tcPr>
            <w:tcW w:w="61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321A06" w:rsidRPr="00DB3D4F" w:rsidRDefault="00321A06" w:rsidP="00321A06">
            <w:pPr>
              <w:jc w:val="both"/>
              <w:rPr>
                <w:rFonts w:ascii="Arial" w:eastAsia="Arial" w:hAnsi="Arial" w:cs="Arial"/>
                <w:b/>
                <w:bCs/>
                <w:color w:val="000000" w:themeColor="text1"/>
              </w:rPr>
            </w:pPr>
            <w:r w:rsidRPr="00DB3D4F">
              <w:rPr>
                <w:rFonts w:ascii="Arial" w:eastAsia="Arial" w:hAnsi="Arial" w:cs="Arial"/>
                <w:b/>
                <w:bCs/>
                <w:color w:val="000000" w:themeColor="text1"/>
              </w:rPr>
              <w:t>Requirements</w:t>
            </w:r>
          </w:p>
        </w:tc>
      </w:tr>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Review the business continuity policy, objectives and scope</w:t>
            </w:r>
          </w:p>
        </w:tc>
        <w:tc>
          <w:tcPr>
            <w:tcW w:w="6180"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Review business continuity policy and scope aligned with enterprise and stakeholder objectives</w:t>
            </w:r>
          </w:p>
        </w:tc>
      </w:tr>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Maintain a continuity strategy</w:t>
            </w:r>
          </w:p>
        </w:tc>
        <w:tc>
          <w:tcPr>
            <w:tcW w:w="6180"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Evaluate business continuity management options and choose a cost-effective and viable continuity strategy that will ensure enterprise recovery and continuity in the face of disaster or other major incident or disruption</w:t>
            </w:r>
          </w:p>
        </w:tc>
      </w:tr>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Develop and implement a business continuity response</w:t>
            </w:r>
          </w:p>
        </w:tc>
        <w:tc>
          <w:tcPr>
            <w:tcW w:w="6180"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Develop a business continuity plan (BCP) based on the strategy that documents the procedures and information in readiness for use in an incident to enable the enterprise to continue its critical activities</w:t>
            </w:r>
          </w:p>
        </w:tc>
      </w:tr>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Exercise, test and review the BCP</w:t>
            </w:r>
          </w:p>
        </w:tc>
        <w:tc>
          <w:tcPr>
            <w:tcW w:w="6180"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Test the continuity arrangements on a regular basis.</w:t>
            </w:r>
          </w:p>
          <w:p w:rsidR="00321A06" w:rsidRPr="00DB3D4F" w:rsidRDefault="00321A06" w:rsidP="00321A06">
            <w:pPr>
              <w:jc w:val="both"/>
              <w:rPr>
                <w:rFonts w:ascii="Arial" w:eastAsia="Arial" w:hAnsi="Arial" w:cs="Arial"/>
              </w:rPr>
            </w:pPr>
            <w:r w:rsidRPr="00DB3D4F">
              <w:rPr>
                <w:rFonts w:ascii="Arial" w:eastAsia="Arial" w:hAnsi="Arial" w:cs="Arial"/>
              </w:rPr>
              <w:t>to exercise the recovery plans against predetermined</w:t>
            </w:r>
          </w:p>
          <w:p w:rsidR="00321A06" w:rsidRPr="00DB3D4F" w:rsidRDefault="00321A06" w:rsidP="00321A06">
            <w:pPr>
              <w:jc w:val="both"/>
              <w:rPr>
                <w:rFonts w:ascii="Arial" w:eastAsia="Arial" w:hAnsi="Arial" w:cs="Arial"/>
              </w:rPr>
            </w:pPr>
            <w:r w:rsidRPr="00DB3D4F">
              <w:rPr>
                <w:rFonts w:ascii="Arial" w:eastAsia="Arial" w:hAnsi="Arial" w:cs="Arial"/>
              </w:rPr>
              <w:t>outcomes and to allow innovative solutions to be.</w:t>
            </w:r>
          </w:p>
          <w:p w:rsidR="00321A06" w:rsidRPr="00DB3D4F" w:rsidRDefault="00321A06" w:rsidP="00321A06">
            <w:pPr>
              <w:jc w:val="both"/>
              <w:rPr>
                <w:rFonts w:ascii="Arial" w:eastAsia="Arial" w:hAnsi="Arial" w:cs="Arial"/>
              </w:rPr>
            </w:pPr>
            <w:r w:rsidRPr="00DB3D4F">
              <w:rPr>
                <w:rFonts w:ascii="Arial" w:eastAsia="Arial" w:hAnsi="Arial" w:cs="Arial"/>
              </w:rPr>
              <w:t>developed and help to verify over time that the plan will.</w:t>
            </w:r>
          </w:p>
          <w:p w:rsidR="00321A06" w:rsidRPr="00DB3D4F" w:rsidRDefault="00321A06" w:rsidP="00321A06">
            <w:pPr>
              <w:jc w:val="both"/>
              <w:rPr>
                <w:rFonts w:ascii="Arial" w:eastAsia="Arial" w:hAnsi="Arial" w:cs="Arial"/>
              </w:rPr>
            </w:pPr>
            <w:r w:rsidRPr="00DB3D4F">
              <w:rPr>
                <w:rFonts w:ascii="Arial" w:eastAsia="Arial" w:hAnsi="Arial" w:cs="Arial"/>
              </w:rPr>
              <w:t>work as anticipated.</w:t>
            </w:r>
          </w:p>
        </w:tc>
      </w:tr>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Review, maintain and improve the continuity plan</w:t>
            </w:r>
          </w:p>
        </w:tc>
        <w:tc>
          <w:tcPr>
            <w:tcW w:w="6180"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Conduct a management review of the continuity.</w:t>
            </w:r>
          </w:p>
          <w:p w:rsidR="00321A06" w:rsidRPr="00DB3D4F" w:rsidRDefault="00321A06" w:rsidP="00321A06">
            <w:pPr>
              <w:jc w:val="both"/>
              <w:rPr>
                <w:rFonts w:ascii="Arial" w:eastAsia="Arial" w:hAnsi="Arial" w:cs="Arial"/>
              </w:rPr>
            </w:pPr>
            <w:r w:rsidRPr="00DB3D4F">
              <w:rPr>
                <w:rFonts w:ascii="Arial" w:eastAsia="Arial" w:hAnsi="Arial" w:cs="Arial"/>
              </w:rPr>
              <w:t>capability at regular intervals to ensure its continued</w:t>
            </w:r>
          </w:p>
          <w:p w:rsidR="00321A06" w:rsidRPr="00DB3D4F" w:rsidRDefault="00321A06" w:rsidP="00321A06">
            <w:pPr>
              <w:jc w:val="both"/>
              <w:rPr>
                <w:rFonts w:ascii="Arial" w:eastAsia="Arial" w:hAnsi="Arial" w:cs="Arial"/>
              </w:rPr>
            </w:pPr>
            <w:r w:rsidRPr="00DB3D4F">
              <w:rPr>
                <w:rFonts w:ascii="Arial" w:eastAsia="Arial" w:hAnsi="Arial" w:cs="Arial"/>
              </w:rPr>
              <w:t>suitability, adequacy and effectiveness. Manage</w:t>
            </w:r>
          </w:p>
          <w:p w:rsidR="00321A06" w:rsidRPr="00DB3D4F" w:rsidRDefault="00321A06" w:rsidP="00321A06">
            <w:pPr>
              <w:jc w:val="both"/>
              <w:rPr>
                <w:rFonts w:ascii="Arial" w:eastAsia="Arial" w:hAnsi="Arial" w:cs="Arial"/>
              </w:rPr>
            </w:pPr>
            <w:r w:rsidRPr="00DB3D4F">
              <w:rPr>
                <w:rFonts w:ascii="Arial" w:eastAsia="Arial" w:hAnsi="Arial" w:cs="Arial"/>
              </w:rPr>
              <w:t>changes to the plan in accordance with the change</w:t>
            </w:r>
          </w:p>
          <w:p w:rsidR="00321A06" w:rsidRPr="00DB3D4F" w:rsidRDefault="00321A06" w:rsidP="00321A06">
            <w:pPr>
              <w:jc w:val="both"/>
              <w:rPr>
                <w:rFonts w:ascii="Arial" w:eastAsia="Arial" w:hAnsi="Arial" w:cs="Arial"/>
              </w:rPr>
            </w:pPr>
            <w:r w:rsidRPr="00DB3D4F">
              <w:rPr>
                <w:rFonts w:ascii="Arial" w:eastAsia="Arial" w:hAnsi="Arial" w:cs="Arial"/>
              </w:rPr>
              <w:t>control process to ensure that the continuity plan</w:t>
            </w:r>
          </w:p>
          <w:p w:rsidR="00321A06" w:rsidRPr="00DB3D4F" w:rsidRDefault="00321A06" w:rsidP="00321A06">
            <w:pPr>
              <w:jc w:val="both"/>
              <w:rPr>
                <w:rFonts w:ascii="Arial" w:eastAsia="Arial" w:hAnsi="Arial" w:cs="Arial"/>
              </w:rPr>
            </w:pPr>
            <w:r w:rsidRPr="00DB3D4F">
              <w:rPr>
                <w:rFonts w:ascii="Arial" w:eastAsia="Arial" w:hAnsi="Arial" w:cs="Arial"/>
              </w:rPr>
              <w:t>is kept up to date and continually reflects actual</w:t>
            </w:r>
          </w:p>
          <w:p w:rsidR="00321A06" w:rsidRPr="00DB3D4F" w:rsidRDefault="00321A06" w:rsidP="00321A06">
            <w:pPr>
              <w:jc w:val="both"/>
              <w:rPr>
                <w:rFonts w:ascii="Arial" w:eastAsia="Arial" w:hAnsi="Arial" w:cs="Arial"/>
              </w:rPr>
            </w:pPr>
            <w:r w:rsidRPr="00DB3D4F">
              <w:rPr>
                <w:rFonts w:ascii="Arial" w:eastAsia="Arial" w:hAnsi="Arial" w:cs="Arial"/>
              </w:rPr>
              <w:t>business requirements.</w:t>
            </w:r>
          </w:p>
        </w:tc>
      </w:tr>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Conduct continuity plan training</w:t>
            </w:r>
          </w:p>
        </w:tc>
        <w:tc>
          <w:tcPr>
            <w:tcW w:w="6180"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Provide all concerned internal and external parties with</w:t>
            </w:r>
          </w:p>
          <w:p w:rsidR="00321A06" w:rsidRPr="00DB3D4F" w:rsidRDefault="00321A06" w:rsidP="00321A06">
            <w:pPr>
              <w:jc w:val="both"/>
              <w:rPr>
                <w:rFonts w:ascii="Arial" w:eastAsia="Arial" w:hAnsi="Arial" w:cs="Arial"/>
              </w:rPr>
            </w:pPr>
            <w:r w:rsidRPr="00DB3D4F">
              <w:rPr>
                <w:rFonts w:ascii="Arial" w:eastAsia="Arial" w:hAnsi="Arial" w:cs="Arial"/>
              </w:rPr>
              <w:t>regular training sessions regarding the procedures and</w:t>
            </w:r>
          </w:p>
          <w:p w:rsidR="00321A06" w:rsidRPr="00DB3D4F" w:rsidRDefault="00321A06" w:rsidP="00321A06">
            <w:pPr>
              <w:jc w:val="both"/>
              <w:rPr>
                <w:rFonts w:ascii="Arial" w:eastAsia="Arial" w:hAnsi="Arial" w:cs="Arial"/>
              </w:rPr>
            </w:pPr>
            <w:r w:rsidRPr="00DB3D4F">
              <w:rPr>
                <w:rFonts w:ascii="Arial" w:eastAsia="Arial" w:hAnsi="Arial" w:cs="Arial"/>
              </w:rPr>
              <w:t>their roles and responsibilities in case of disruption.</w:t>
            </w:r>
          </w:p>
        </w:tc>
      </w:tr>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Manage backup arrangements</w:t>
            </w:r>
          </w:p>
        </w:tc>
        <w:tc>
          <w:tcPr>
            <w:tcW w:w="6180"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Maintain availability of business-critical information.</w:t>
            </w:r>
          </w:p>
        </w:tc>
      </w:tr>
      <w:tr w:rsidR="00321A06" w:rsidRPr="00DB3D4F" w:rsidTr="00321A06">
        <w:trPr>
          <w:trHeight w:val="30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rPr>
                <w:rFonts w:ascii="Arial" w:hAnsi="Arial" w:cs="Arial"/>
              </w:rPr>
            </w:pPr>
            <w:r w:rsidRPr="00DB3D4F">
              <w:rPr>
                <w:rFonts w:ascii="Arial" w:eastAsia="Arial" w:hAnsi="Arial" w:cs="Arial"/>
              </w:rPr>
              <w:t>Conduct post-resumption review</w:t>
            </w:r>
          </w:p>
        </w:tc>
        <w:tc>
          <w:tcPr>
            <w:tcW w:w="6180" w:type="dxa"/>
            <w:tcBorders>
              <w:top w:val="single" w:sz="8" w:space="0" w:color="auto"/>
              <w:left w:val="single" w:sz="8" w:space="0" w:color="auto"/>
              <w:bottom w:val="single" w:sz="8" w:space="0" w:color="auto"/>
              <w:right w:val="single" w:sz="8" w:space="0" w:color="auto"/>
            </w:tcBorders>
            <w:tcMar>
              <w:left w:w="108" w:type="dxa"/>
              <w:right w:w="108" w:type="dxa"/>
            </w:tcMar>
          </w:tcPr>
          <w:p w:rsidR="00321A06" w:rsidRPr="00DB3D4F" w:rsidRDefault="00321A06" w:rsidP="00321A06">
            <w:pPr>
              <w:jc w:val="both"/>
              <w:rPr>
                <w:rFonts w:ascii="Arial" w:eastAsia="Arial" w:hAnsi="Arial" w:cs="Arial"/>
              </w:rPr>
            </w:pPr>
            <w:r w:rsidRPr="00DB3D4F">
              <w:rPr>
                <w:rFonts w:ascii="Arial" w:eastAsia="Arial" w:hAnsi="Arial" w:cs="Arial"/>
              </w:rPr>
              <w:t>Assess the adequacy of the BCP following the</w:t>
            </w:r>
          </w:p>
          <w:p w:rsidR="00321A06" w:rsidRPr="00DB3D4F" w:rsidRDefault="00321A06" w:rsidP="00321A06">
            <w:pPr>
              <w:jc w:val="both"/>
              <w:rPr>
                <w:rFonts w:ascii="Arial" w:eastAsia="Arial" w:hAnsi="Arial" w:cs="Arial"/>
              </w:rPr>
            </w:pPr>
            <w:r w:rsidRPr="00DB3D4F">
              <w:rPr>
                <w:rFonts w:ascii="Arial" w:eastAsia="Arial" w:hAnsi="Arial" w:cs="Arial"/>
              </w:rPr>
              <w:t>successful resumption of business processes and</w:t>
            </w:r>
          </w:p>
          <w:p w:rsidR="00321A06" w:rsidRPr="00DB3D4F" w:rsidRDefault="00321A06" w:rsidP="00321A06">
            <w:pPr>
              <w:jc w:val="both"/>
              <w:rPr>
                <w:rFonts w:ascii="Arial" w:eastAsia="Arial" w:hAnsi="Arial" w:cs="Arial"/>
              </w:rPr>
            </w:pPr>
            <w:r w:rsidRPr="00DB3D4F">
              <w:rPr>
                <w:rFonts w:ascii="Arial" w:eastAsia="Arial" w:hAnsi="Arial" w:cs="Arial"/>
              </w:rPr>
              <w:t>services after a disruption.</w:t>
            </w:r>
          </w:p>
        </w:tc>
      </w:tr>
    </w:tbl>
    <w:p w:rsidR="00321A06" w:rsidRPr="00A11303" w:rsidDel="00972072" w:rsidRDefault="00321A06" w:rsidP="00321A06">
      <w:pPr>
        <w:spacing w:after="120"/>
        <w:jc w:val="both"/>
        <w:rPr>
          <w:rFonts w:ascii="Arial" w:eastAsia="Arial" w:hAnsi="Arial" w:cs="Arial"/>
        </w:rPr>
      </w:pPr>
      <w:r w:rsidRPr="00DB3D4F">
        <w:rPr>
          <w:rFonts w:ascii="Arial" w:eastAsia="Arial" w:hAnsi="Arial" w:cs="Arial"/>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Back-up and restore services of all workstations onsite and remotely, and onsite servers. This includes all cloud services such as Microsoft 365.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Disaster recovery services including Business continuity services.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Assistance in the planning and coordination of business continuity services such as the recovery of critical operations, functions, and technology in a timely and organized manner in the event of a facilities disruption or disaster in line with </w:t>
      </w:r>
      <w:proofErr w:type="spellStart"/>
      <w:r w:rsidRPr="00DB3D4F">
        <w:rPr>
          <w:rFonts w:ascii="Arial" w:hAnsi="Arial" w:cs="Arial"/>
          <w:lang w:eastAsia="en-ZA"/>
        </w:rPr>
        <w:t>Nedlac’s</w:t>
      </w:r>
      <w:proofErr w:type="spellEnd"/>
      <w:r w:rsidRPr="00DB3D4F">
        <w:rPr>
          <w:rFonts w:ascii="Arial" w:hAnsi="Arial" w:cs="Arial"/>
          <w:lang w:eastAsia="en-ZA"/>
        </w:rPr>
        <w:t xml:space="preserve"> BCP.</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Incidents must be handled in accordance with regulatory requirements, i.e., Protection of Personal Information Act (POPIA).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Assistance in testing this place once a year. Frequency of testing can be revised depending on the number and significance of issues noted during testing. e.g., if fewer minor issues are noted then there is no need to test the plan more frequently.</w:t>
      </w:r>
      <w:r w:rsidRPr="00DB3D4F">
        <w:rPr>
          <w:rFonts w:ascii="Arial" w:hAnsi="Arial" w:cs="Arial"/>
        </w:rPr>
        <w:t xml:space="preserve"> </w:t>
      </w:r>
    </w:p>
    <w:p w:rsidR="00321A06" w:rsidRPr="00DB3D4F" w:rsidRDefault="00321A06" w:rsidP="00321A06">
      <w:pPr>
        <w:pStyle w:val="ListParagraph"/>
        <w:spacing w:after="120"/>
        <w:ind w:left="1287" w:right="6"/>
        <w:jc w:val="both"/>
        <w:rPr>
          <w:rFonts w:ascii="Arial" w:hAnsi="Arial" w:cs="Arial"/>
          <w:lang w:eastAsia="en-ZA"/>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lang w:eastAsia="en-ZA"/>
        </w:rPr>
      </w:pPr>
      <w:r w:rsidRPr="00DB3D4F">
        <w:rPr>
          <w:rFonts w:ascii="Arial" w:hAnsi="Arial" w:cs="Arial"/>
          <w:b/>
          <w:bCs/>
          <w:lang w:eastAsia="en-ZA"/>
        </w:rPr>
        <w:t>Managed Firewall &amp; Security</w:t>
      </w:r>
    </w:p>
    <w:p w:rsidR="00321A06" w:rsidRPr="00DB3D4F" w:rsidRDefault="00321A06" w:rsidP="00321A06">
      <w:pPr>
        <w:pStyle w:val="ListParagraph"/>
        <w:spacing w:after="120"/>
        <w:ind w:right="6"/>
        <w:jc w:val="both"/>
        <w:rPr>
          <w:rFonts w:ascii="Arial" w:hAnsi="Arial" w:cs="Arial"/>
          <w:b/>
          <w:lang w:eastAsia="en-ZA"/>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The selected vendor will be responsible for the configuration, support, and management of the existing Firewall infrastructure, currently running on the FortiGate security fabric.</w:t>
      </w:r>
      <w:r w:rsidRPr="00DB3D4F" w:rsidDel="008A40EC">
        <w:rPr>
          <w:rFonts w:ascii="Arial" w:hAnsi="Arial" w:cs="Arial"/>
          <w:lang w:eastAsia="en-ZA"/>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Managed Firewall services should include but not limited to the following services: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Consistent 24x7x365 monitoring of services, with immediate identification of events and incidents. This should be accompanied by timely notifications and remedial actions executed within a pre-defined Service Level Agreement (SLA).</w:t>
      </w:r>
      <w:r w:rsidRPr="00DB3D4F" w:rsidDel="00382092">
        <w:rPr>
          <w:rFonts w:ascii="Arial" w:hAnsi="Arial" w:cs="Arial"/>
          <w:lang w:eastAsia="en-ZA"/>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Live connectivity monitoring, inclusive of SLA metrics for services performance, delivered through a user-friendly, comprehensive </w:t>
      </w:r>
      <w:proofErr w:type="spellStart"/>
      <w:r w:rsidRPr="00DB3D4F">
        <w:rPr>
          <w:rFonts w:ascii="Arial" w:hAnsi="Arial" w:cs="Arial"/>
          <w:lang w:eastAsia="en-ZA"/>
        </w:rPr>
        <w:t>centralised</w:t>
      </w:r>
      <w:proofErr w:type="spellEnd"/>
      <w:r w:rsidRPr="00DB3D4F">
        <w:rPr>
          <w:rFonts w:ascii="Arial" w:hAnsi="Arial" w:cs="Arial"/>
          <w:lang w:eastAsia="en-ZA"/>
        </w:rPr>
        <w:t xml:space="preserve"> dashboard.</w:t>
      </w:r>
      <w:r w:rsidRPr="00DB3D4F" w:rsidDel="00A151DA">
        <w:rPr>
          <w:rFonts w:ascii="Arial" w:hAnsi="Arial" w:cs="Arial"/>
          <w:lang w:eastAsia="en-ZA"/>
        </w:rPr>
        <w:t xml:space="preserve"> </w:t>
      </w:r>
      <w:r w:rsidRPr="00DB3D4F">
        <w:rPr>
          <w:rFonts w:ascii="Arial" w:hAnsi="Arial" w:cs="Arial"/>
          <w:lang w:eastAsia="en-ZA"/>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Next Generation Firewall equipped with Unified Threat Management (UTM) functionality to provide robust network security.</w:t>
      </w:r>
      <w:r w:rsidRPr="00DB3D4F" w:rsidDel="00972C5E">
        <w:rPr>
          <w:rFonts w:ascii="Arial" w:hAnsi="Arial" w:cs="Arial"/>
          <w:lang w:eastAsia="en-ZA"/>
        </w:rPr>
        <w:t xml:space="preserve"> </w:t>
      </w:r>
      <w:r w:rsidRPr="00DB3D4F">
        <w:rPr>
          <w:rFonts w:ascii="Arial" w:hAnsi="Arial" w:cs="Arial"/>
          <w:lang w:eastAsia="en-ZA"/>
        </w:rPr>
        <w:t xml:space="preserve"> This should include regular updates to firewall rule sets to adapt to the evolving threat landscape and organisational needs.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Active analytical monitoring with in-depth reporting to identify potential security threats, understand network activity and track firewall performance.</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High Availability (HA) firewall configuration and management to ensure business continuity, mitigating impact of potential system failures.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Regular firewall performance assessments and audits to identify potential improvements and ensure compliance with cybersecurity standards and regulations.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The vendor services should be aligned with the National Institute of Standards and Technology (NIST) cybersecurity framework.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The vendor must adapt, develop, and implement the 4 tiers of the NIST Framework to improve the cybersecurity maturity of the organization.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The proposal must clearly define the scope of Managed services and expected deliverables.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The vendor must offer advisory services to guide and counsel the organization on best security practices, trends, and to address specific security concerns. Security posture review with continuous improvement plans.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Regular security posture reviews must be conducted to assess the organization's existing security landscape. This should be followed by continuous improvement plans to uplift the organization's security stature.</w:t>
      </w:r>
      <w:r w:rsidRPr="00DB3D4F" w:rsidDel="00DF5EFA">
        <w:rPr>
          <w:rFonts w:ascii="Arial" w:hAnsi="Arial" w:cs="Arial"/>
          <w:lang w:eastAsia="en-ZA"/>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The vendor should conduct periodic security audits to evaluate the effectiveness of security measures and to ensure alignment with industry standards and regulatory compliance.</w:t>
      </w:r>
      <w:r w:rsidRPr="00DB3D4F" w:rsidDel="00DF5EFA">
        <w:rPr>
          <w:rFonts w:ascii="Arial" w:hAnsi="Arial" w:cs="Arial"/>
          <w:lang w:eastAsia="en-ZA"/>
        </w:rPr>
        <w:t xml:space="preserve"> </w:t>
      </w:r>
      <w:r w:rsidRPr="00DB3D4F">
        <w:rPr>
          <w:rFonts w:ascii="Arial" w:hAnsi="Arial" w:cs="Arial"/>
          <w:lang w:eastAsia="en-ZA"/>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The vendor should implement strong data encryption protocols to ensure data at rest and in transit is secure from unauthorized access or breaches.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Regular vulnerability assessments and penetration testing should be conducted to identify and rectify potential security loopholes.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The vendor should provide staff training on security best practices and incident response protocols.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The vendor must have a detailed disaster recovery and business continuity plan, including the configuration and management of data backups.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The vendor should provide an incident response plan outlining how they will respond to security incidents, including communication, remediation, and post-incident review processes.</w:t>
      </w:r>
    </w:p>
    <w:p w:rsidR="00321A06" w:rsidRPr="00DB3D4F" w:rsidRDefault="00321A06" w:rsidP="00321A06">
      <w:pPr>
        <w:pStyle w:val="ListParagraph"/>
        <w:spacing w:after="120"/>
        <w:ind w:left="2564" w:right="6"/>
        <w:jc w:val="both"/>
        <w:rPr>
          <w:rFonts w:ascii="Arial" w:hAnsi="Arial" w:cs="Arial"/>
          <w:lang w:eastAsia="en-ZA"/>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lang w:eastAsia="en-ZA"/>
        </w:rPr>
      </w:pPr>
      <w:r w:rsidRPr="00DB3D4F">
        <w:rPr>
          <w:rFonts w:ascii="Arial" w:hAnsi="Arial" w:cs="Arial"/>
          <w:b/>
          <w:bCs/>
          <w:lang w:eastAsia="en-ZA"/>
        </w:rPr>
        <w:t>ICT Asset Management</w:t>
      </w:r>
    </w:p>
    <w:p w:rsidR="00321A06" w:rsidRDefault="00321A06" w:rsidP="00321A06">
      <w:pPr>
        <w:spacing w:after="120"/>
        <w:ind w:right="6" w:firstLine="567"/>
        <w:jc w:val="both"/>
        <w:rPr>
          <w:rFonts w:ascii="Arial" w:eastAsia="Times New Roman" w:hAnsi="Arial" w:cs="Arial"/>
          <w:lang w:eastAsia="en-ZA"/>
        </w:rPr>
      </w:pPr>
    </w:p>
    <w:p w:rsidR="00321A06" w:rsidRPr="00A11303" w:rsidDel="00972072" w:rsidRDefault="00321A06" w:rsidP="00321A06">
      <w:pPr>
        <w:spacing w:after="120"/>
        <w:ind w:right="6" w:firstLine="567"/>
        <w:jc w:val="both"/>
        <w:rPr>
          <w:rFonts w:ascii="Arial" w:eastAsia="Arial" w:hAnsi="Arial" w:cs="Arial"/>
          <w:b/>
          <w:bCs/>
        </w:rPr>
      </w:pPr>
      <w:r w:rsidRPr="00A11303">
        <w:rPr>
          <w:rFonts w:ascii="Arial" w:hAnsi="Arial" w:cs="Arial"/>
          <w:b/>
          <w:bCs/>
          <w:lang w:eastAsia="en-ZA"/>
        </w:rPr>
        <w:t>Current</w:t>
      </w:r>
      <w:r w:rsidRPr="00A11303">
        <w:rPr>
          <w:rFonts w:ascii="Arial" w:eastAsia="Arial" w:hAnsi="Arial" w:cs="Arial"/>
          <w:b/>
          <w:bCs/>
        </w:rPr>
        <w:t xml:space="preserve"> State</w:t>
      </w:r>
    </w:p>
    <w:p w:rsidR="00321A06" w:rsidRPr="00DB3D4F" w:rsidDel="00972072" w:rsidRDefault="00321A06" w:rsidP="00321A06">
      <w:pPr>
        <w:jc w:val="both"/>
        <w:rPr>
          <w:rFonts w:ascii="Arial" w:eastAsia="Arial" w:hAnsi="Arial" w:cs="Arial"/>
        </w:rPr>
      </w:pPr>
      <w:r w:rsidRPr="00DB3D4F">
        <w:rPr>
          <w:rFonts w:ascii="Arial" w:eastAsia="Arial" w:hAnsi="Arial" w:cs="Arial"/>
        </w:rPr>
        <w:t xml:space="preserve">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rPr>
      </w:pPr>
      <w:r w:rsidRPr="00DB3D4F">
        <w:rPr>
          <w:rFonts w:ascii="Arial" w:hAnsi="Arial" w:cs="Arial"/>
        </w:rPr>
        <w:t>Every six months ICT related assets (e.g., laptops) are procured. There is insufficient coherence in the current approach and, generally, the lifecycle management of the ICT assets needs to be improved.</w:t>
      </w:r>
    </w:p>
    <w:p w:rsidR="00321A06" w:rsidRPr="00DB3D4F" w:rsidRDefault="00321A06" w:rsidP="00321A06">
      <w:pPr>
        <w:jc w:val="both"/>
        <w:rPr>
          <w:rFonts w:ascii="Arial" w:hAnsi="Arial" w:cs="Arial"/>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bCs/>
        </w:rPr>
      </w:pPr>
      <w:r w:rsidRPr="00DB3D4F">
        <w:rPr>
          <w:rFonts w:ascii="Arial" w:hAnsi="Arial" w:cs="Arial"/>
          <w:b/>
          <w:bCs/>
        </w:rPr>
        <w:t>Definition of Winning</w:t>
      </w:r>
    </w:p>
    <w:p w:rsidR="00321A06" w:rsidRPr="00DB3D4F" w:rsidRDefault="00321A06" w:rsidP="00321A06">
      <w:pPr>
        <w:jc w:val="both"/>
        <w:rPr>
          <w:rFonts w:ascii="Arial" w:hAnsi="Arial" w:cs="Arial"/>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val="en-GB"/>
        </w:rPr>
      </w:pPr>
      <w:r w:rsidRPr="00DB3D4F">
        <w:rPr>
          <w:rFonts w:ascii="Arial" w:hAnsi="Arial" w:cs="Arial"/>
          <w:lang w:val="en-GB"/>
        </w:rPr>
        <w:t>The service provider will be expected to:</w:t>
      </w:r>
    </w:p>
    <w:p w:rsidR="00321A06" w:rsidRPr="00DB3D4F" w:rsidRDefault="00321A06" w:rsidP="00321A06">
      <w:pPr>
        <w:autoSpaceDE w:val="0"/>
        <w:autoSpaceDN w:val="0"/>
        <w:adjustRightInd w:val="0"/>
        <w:jc w:val="both"/>
        <w:rPr>
          <w:rFonts w:ascii="Arial" w:hAnsi="Arial" w:cs="Arial"/>
          <w:lang w:val="en-GB"/>
        </w:rPr>
      </w:pP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eastAsia="en-ZA"/>
        </w:rPr>
      </w:pPr>
      <w:r w:rsidRPr="00DB3D4F">
        <w:rPr>
          <w:rFonts w:ascii="Arial" w:hAnsi="Arial" w:cs="Arial"/>
          <w:lang w:eastAsia="en-ZA"/>
        </w:rPr>
        <w:t xml:space="preserve">Manage ICT assets through their life cycle and ensure that their use delivers value at optimal cost, they remain operational (fit for purpose), they are accounted for and physically protected, and those assets that are critical to support service capability are reliable and available. </w:t>
      </w:r>
    </w:p>
    <w:p w:rsidR="00321A06" w:rsidRPr="00DB3D4F" w:rsidRDefault="00321A06" w:rsidP="00321A06">
      <w:pPr>
        <w:pStyle w:val="ListParagraph"/>
        <w:widowControl/>
        <w:numPr>
          <w:ilvl w:val="2"/>
          <w:numId w:val="31"/>
        </w:numPr>
        <w:spacing w:after="120"/>
        <w:ind w:left="3272" w:right="6"/>
        <w:contextualSpacing/>
        <w:jc w:val="both"/>
        <w:rPr>
          <w:rFonts w:ascii="Arial" w:hAnsi="Arial" w:cs="Arial"/>
          <w:lang w:val="en-GB"/>
        </w:rPr>
      </w:pPr>
      <w:r w:rsidRPr="00DB3D4F">
        <w:rPr>
          <w:rFonts w:ascii="Arial" w:hAnsi="Arial" w:cs="Arial"/>
          <w:lang w:eastAsia="en-ZA"/>
        </w:rPr>
        <w:t xml:space="preserve">Manage software </w:t>
      </w:r>
      <w:proofErr w:type="spellStart"/>
      <w:r w:rsidRPr="00DB3D4F">
        <w:rPr>
          <w:rFonts w:ascii="Arial" w:hAnsi="Arial" w:cs="Arial"/>
          <w:lang w:eastAsia="en-ZA"/>
        </w:rPr>
        <w:t>licences</w:t>
      </w:r>
      <w:proofErr w:type="spellEnd"/>
      <w:r w:rsidRPr="00DB3D4F">
        <w:rPr>
          <w:rFonts w:ascii="Arial" w:hAnsi="Arial" w:cs="Arial"/>
          <w:lang w:eastAsia="en-ZA"/>
        </w:rPr>
        <w:t xml:space="preserve"> to ensure that the optimal number are acquired, retained and deployed in relation to required business usage, and the software installed follows the</w:t>
      </w:r>
      <w:r w:rsidRPr="00DB3D4F">
        <w:rPr>
          <w:rFonts w:ascii="Arial" w:hAnsi="Arial" w:cs="Arial"/>
          <w:lang w:val="en-GB"/>
        </w:rPr>
        <w:t xml:space="preserve"> licence agreements.</w:t>
      </w:r>
    </w:p>
    <w:p w:rsidR="00321A06" w:rsidRPr="00DB3D4F" w:rsidRDefault="00321A06" w:rsidP="00321A06">
      <w:pPr>
        <w:autoSpaceDE w:val="0"/>
        <w:autoSpaceDN w:val="0"/>
        <w:adjustRightInd w:val="0"/>
        <w:jc w:val="both"/>
        <w:rPr>
          <w:rFonts w:ascii="Arial" w:hAnsi="Arial" w:cs="Arial"/>
          <w:lang w:val="en-GB"/>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bCs/>
          <w:lang w:val="en-GB"/>
        </w:rPr>
      </w:pPr>
      <w:r w:rsidRPr="00DB3D4F">
        <w:rPr>
          <w:rFonts w:ascii="Arial" w:hAnsi="Arial" w:cs="Arial"/>
          <w:b/>
          <w:bCs/>
          <w:lang w:val="en-GB"/>
        </w:rPr>
        <w:t>Key Metrics</w:t>
      </w:r>
    </w:p>
    <w:p w:rsidR="00321A06" w:rsidRDefault="00321A06" w:rsidP="00321A06">
      <w:pPr>
        <w:pStyle w:val="ListParagraph"/>
        <w:spacing w:after="120"/>
        <w:ind w:left="1287" w:right="6"/>
        <w:jc w:val="both"/>
        <w:rPr>
          <w:rFonts w:ascii="Arial" w:hAnsi="Arial" w:cs="Arial"/>
          <w:lang w:val="en-GB"/>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val="en-GB"/>
        </w:rPr>
      </w:pPr>
      <w:r w:rsidRPr="00DB3D4F">
        <w:rPr>
          <w:rFonts w:ascii="Arial" w:hAnsi="Arial" w:cs="Arial"/>
          <w:lang w:val="en-GB"/>
        </w:rPr>
        <w:t>The service provider will be expected to improve the following metrics:</w:t>
      </w:r>
    </w:p>
    <w:p w:rsidR="00321A06" w:rsidRPr="00DB3D4F" w:rsidRDefault="00321A06" w:rsidP="00321A06">
      <w:pPr>
        <w:autoSpaceDE w:val="0"/>
        <w:autoSpaceDN w:val="0"/>
        <w:adjustRightInd w:val="0"/>
        <w:jc w:val="both"/>
        <w:rPr>
          <w:rFonts w:ascii="Arial" w:hAnsi="Arial" w:cs="Arial"/>
          <w:lang w:val="en-GB"/>
        </w:rPr>
      </w:pPr>
    </w:p>
    <w:tbl>
      <w:tblPr>
        <w:tblStyle w:val="TableGrid"/>
        <w:tblW w:w="0" w:type="auto"/>
        <w:tblLook w:val="04A0" w:firstRow="1" w:lastRow="0" w:firstColumn="1" w:lastColumn="0" w:noHBand="0" w:noVBand="1"/>
      </w:tblPr>
      <w:tblGrid>
        <w:gridCol w:w="4508"/>
        <w:gridCol w:w="4508"/>
      </w:tblGrid>
      <w:tr w:rsidR="00321A06" w:rsidRPr="00DB3D4F" w:rsidTr="00321A06">
        <w:tc>
          <w:tcPr>
            <w:tcW w:w="4508" w:type="dxa"/>
            <w:shd w:val="pct25" w:color="auto" w:fill="auto"/>
          </w:tcPr>
          <w:p w:rsidR="00321A06" w:rsidRPr="00DB3D4F" w:rsidRDefault="00321A06" w:rsidP="00321A06">
            <w:pPr>
              <w:autoSpaceDE w:val="0"/>
              <w:autoSpaceDN w:val="0"/>
              <w:adjustRightInd w:val="0"/>
              <w:jc w:val="both"/>
              <w:rPr>
                <w:rFonts w:ascii="Arial" w:hAnsi="Arial" w:cs="Arial"/>
                <w:b/>
                <w:bCs/>
                <w:lang w:val="en-GB"/>
              </w:rPr>
            </w:pPr>
            <w:r w:rsidRPr="00DB3D4F">
              <w:rPr>
                <w:rFonts w:ascii="Arial" w:hAnsi="Arial" w:cs="Arial"/>
                <w:b/>
                <w:bCs/>
                <w:lang w:val="en-GB"/>
              </w:rPr>
              <w:t xml:space="preserve">Goal </w:t>
            </w:r>
          </w:p>
        </w:tc>
        <w:tc>
          <w:tcPr>
            <w:tcW w:w="4508" w:type="dxa"/>
            <w:shd w:val="pct25" w:color="auto" w:fill="auto"/>
          </w:tcPr>
          <w:p w:rsidR="00321A06" w:rsidRPr="00DB3D4F" w:rsidRDefault="00321A06" w:rsidP="00321A06">
            <w:pPr>
              <w:autoSpaceDE w:val="0"/>
              <w:autoSpaceDN w:val="0"/>
              <w:adjustRightInd w:val="0"/>
              <w:jc w:val="both"/>
              <w:rPr>
                <w:rFonts w:ascii="Arial" w:hAnsi="Arial" w:cs="Arial"/>
                <w:b/>
                <w:bCs/>
                <w:lang w:val="en-GB"/>
              </w:rPr>
            </w:pPr>
            <w:r w:rsidRPr="00DB3D4F">
              <w:rPr>
                <w:rFonts w:ascii="Arial" w:hAnsi="Arial" w:cs="Arial"/>
                <w:b/>
                <w:bCs/>
                <w:lang w:val="en-GB"/>
              </w:rPr>
              <w:t xml:space="preserve">Metrics </w:t>
            </w:r>
          </w:p>
        </w:tc>
      </w:tr>
      <w:tr w:rsidR="00321A06" w:rsidRPr="00DB3D4F" w:rsidTr="00321A06">
        <w:tc>
          <w:tcPr>
            <w:tcW w:w="4508" w:type="dxa"/>
          </w:tcPr>
          <w:p w:rsidR="00321A06" w:rsidRPr="00DB3D4F" w:rsidRDefault="00321A06" w:rsidP="00321A06">
            <w:pPr>
              <w:autoSpaceDE w:val="0"/>
              <w:autoSpaceDN w:val="0"/>
              <w:adjustRightInd w:val="0"/>
              <w:jc w:val="both"/>
              <w:rPr>
                <w:rFonts w:ascii="Arial" w:hAnsi="Arial" w:cs="Arial"/>
                <w:lang w:val="en-GB"/>
              </w:rPr>
            </w:pPr>
            <w:r w:rsidRPr="00DB3D4F">
              <w:rPr>
                <w:rFonts w:ascii="Arial" w:hAnsi="Arial" w:cs="Arial"/>
                <w:lang w:val="en-GB"/>
              </w:rPr>
              <w:t>Transparency of ICT costs, benefits, and risk</w:t>
            </w:r>
          </w:p>
        </w:tc>
        <w:tc>
          <w:tcPr>
            <w:tcW w:w="4508" w:type="dxa"/>
          </w:tcPr>
          <w:p w:rsidR="00321A06" w:rsidRPr="00DB3D4F" w:rsidRDefault="00321A06" w:rsidP="00321A06">
            <w:pPr>
              <w:autoSpaceDE w:val="0"/>
              <w:autoSpaceDN w:val="0"/>
              <w:adjustRightInd w:val="0"/>
              <w:jc w:val="both"/>
              <w:rPr>
                <w:rFonts w:ascii="Arial" w:hAnsi="Arial" w:cs="Arial"/>
                <w:lang w:val="en-GB"/>
              </w:rPr>
            </w:pPr>
            <w:r w:rsidRPr="00DB3D4F">
              <w:rPr>
                <w:rFonts w:ascii="Arial" w:hAnsi="Arial" w:cs="Arial"/>
                <w:lang w:val="en-GB"/>
              </w:rPr>
              <w:t>Satisfaction survey of key stakeholders regarding the level of transparency, understanding, and accuracy of ICT financial information</w:t>
            </w:r>
          </w:p>
        </w:tc>
      </w:tr>
      <w:tr w:rsidR="00321A06" w:rsidRPr="00DB3D4F" w:rsidTr="00321A06">
        <w:tc>
          <w:tcPr>
            <w:tcW w:w="4508" w:type="dxa"/>
          </w:tcPr>
          <w:p w:rsidR="00321A06" w:rsidRPr="00DB3D4F" w:rsidRDefault="00321A06" w:rsidP="00321A06">
            <w:pPr>
              <w:autoSpaceDE w:val="0"/>
              <w:autoSpaceDN w:val="0"/>
              <w:adjustRightInd w:val="0"/>
              <w:jc w:val="both"/>
              <w:rPr>
                <w:rFonts w:ascii="Arial" w:hAnsi="Arial" w:cs="Arial"/>
                <w:lang w:val="en-GB"/>
              </w:rPr>
            </w:pPr>
            <w:r w:rsidRPr="00DB3D4F">
              <w:rPr>
                <w:rFonts w:ascii="Arial" w:hAnsi="Arial" w:cs="Arial"/>
                <w:lang w:val="en-GB"/>
              </w:rPr>
              <w:t>Optimization of ICT assets, resources, and capabilities</w:t>
            </w:r>
          </w:p>
        </w:tc>
        <w:tc>
          <w:tcPr>
            <w:tcW w:w="4508" w:type="dxa"/>
          </w:tcPr>
          <w:p w:rsidR="00321A06" w:rsidRPr="00DB3D4F" w:rsidRDefault="00321A06" w:rsidP="00321A06">
            <w:pPr>
              <w:autoSpaceDE w:val="0"/>
              <w:autoSpaceDN w:val="0"/>
              <w:adjustRightInd w:val="0"/>
              <w:jc w:val="both"/>
              <w:rPr>
                <w:rFonts w:ascii="Arial" w:hAnsi="Arial" w:cs="Arial"/>
                <w:lang w:val="en-GB"/>
              </w:rPr>
            </w:pPr>
            <w:r w:rsidRPr="00DB3D4F">
              <w:rPr>
                <w:rFonts w:ascii="Arial" w:hAnsi="Arial" w:cs="Arial"/>
                <w:lang w:val="en-GB"/>
              </w:rPr>
              <w:t>Satisfaction levels of business executives and the ICT manager with ICT-related costs and capabilities</w:t>
            </w:r>
          </w:p>
        </w:tc>
      </w:tr>
    </w:tbl>
    <w:p w:rsidR="00321A06" w:rsidRPr="00DB3D4F" w:rsidRDefault="00321A06" w:rsidP="00321A06">
      <w:pPr>
        <w:autoSpaceDE w:val="0"/>
        <w:autoSpaceDN w:val="0"/>
        <w:adjustRightInd w:val="0"/>
        <w:jc w:val="both"/>
        <w:rPr>
          <w:rFonts w:ascii="Arial" w:hAnsi="Arial" w:cs="Arial"/>
          <w:lang w:val="en-GB"/>
        </w:rPr>
      </w:pPr>
    </w:p>
    <w:p w:rsidR="00321A06" w:rsidRDefault="00321A06" w:rsidP="00321A06">
      <w:pPr>
        <w:pStyle w:val="ListParagraph"/>
        <w:widowControl/>
        <w:numPr>
          <w:ilvl w:val="1"/>
          <w:numId w:val="31"/>
        </w:numPr>
        <w:spacing w:after="120"/>
        <w:ind w:left="1287" w:right="6"/>
        <w:contextualSpacing/>
        <w:jc w:val="both"/>
        <w:rPr>
          <w:rFonts w:ascii="Arial" w:hAnsi="Arial" w:cs="Arial"/>
          <w:b/>
          <w:bCs/>
          <w:lang w:val="en-GB"/>
        </w:rPr>
      </w:pPr>
      <w:r w:rsidRPr="00DB3D4F">
        <w:rPr>
          <w:rFonts w:ascii="Arial" w:hAnsi="Arial" w:cs="Arial"/>
          <w:b/>
          <w:bCs/>
          <w:lang w:val="en-GB"/>
        </w:rPr>
        <w:t>Requirements</w:t>
      </w:r>
    </w:p>
    <w:p w:rsidR="00321A06" w:rsidRPr="00A11303" w:rsidRDefault="00321A06" w:rsidP="00321A06">
      <w:pPr>
        <w:pStyle w:val="ListParagraph"/>
        <w:spacing w:after="120"/>
        <w:ind w:left="1287" w:right="6"/>
        <w:jc w:val="both"/>
        <w:rPr>
          <w:rFonts w:ascii="Arial" w:hAnsi="Arial" w:cs="Arial"/>
          <w:b/>
          <w:bCs/>
          <w:lang w:val="en-GB"/>
        </w:rPr>
      </w:pPr>
    </w:p>
    <w:p w:rsidR="00321A06" w:rsidRDefault="00321A06" w:rsidP="00321A06">
      <w:pPr>
        <w:pStyle w:val="ListParagraph"/>
        <w:widowControl/>
        <w:numPr>
          <w:ilvl w:val="1"/>
          <w:numId w:val="31"/>
        </w:numPr>
        <w:spacing w:after="120"/>
        <w:ind w:left="1287" w:right="6"/>
        <w:contextualSpacing/>
        <w:jc w:val="both"/>
        <w:rPr>
          <w:rFonts w:ascii="Arial" w:hAnsi="Arial" w:cs="Arial"/>
          <w:lang w:val="en-GB"/>
        </w:rPr>
      </w:pPr>
      <w:r w:rsidRPr="00DB3D4F">
        <w:rPr>
          <w:rFonts w:ascii="Arial" w:hAnsi="Arial" w:cs="Arial"/>
          <w:lang w:val="en-GB"/>
        </w:rPr>
        <w:t>The service provider will be required to implement and manage the following:</w:t>
      </w:r>
    </w:p>
    <w:p w:rsidR="00321A06" w:rsidRPr="00A11303" w:rsidRDefault="00321A06" w:rsidP="00321A06">
      <w:pPr>
        <w:spacing w:after="120"/>
        <w:ind w:right="6"/>
        <w:jc w:val="both"/>
        <w:rPr>
          <w:rFonts w:ascii="Arial" w:hAnsi="Arial" w:cs="Arial"/>
          <w:lang w:val="en-GB"/>
        </w:rPr>
      </w:pPr>
    </w:p>
    <w:tbl>
      <w:tblPr>
        <w:tblStyle w:val="TableGrid"/>
        <w:tblW w:w="0" w:type="auto"/>
        <w:tblLook w:val="04A0" w:firstRow="1" w:lastRow="0" w:firstColumn="1" w:lastColumn="0" w:noHBand="0" w:noVBand="1"/>
      </w:tblPr>
      <w:tblGrid>
        <w:gridCol w:w="2689"/>
        <w:gridCol w:w="6327"/>
      </w:tblGrid>
      <w:tr w:rsidR="00321A06" w:rsidRPr="00DB3D4F" w:rsidTr="00321A06">
        <w:tc>
          <w:tcPr>
            <w:tcW w:w="2689" w:type="dxa"/>
            <w:shd w:val="pct25" w:color="auto" w:fill="auto"/>
          </w:tcPr>
          <w:p w:rsidR="00321A06" w:rsidRPr="00DB3D4F" w:rsidRDefault="00321A06" w:rsidP="00321A06">
            <w:pPr>
              <w:jc w:val="both"/>
              <w:rPr>
                <w:rFonts w:ascii="Arial" w:hAnsi="Arial" w:cs="Arial"/>
                <w:b/>
                <w:bCs/>
                <w:lang w:val="en-GB"/>
              </w:rPr>
            </w:pPr>
            <w:r w:rsidRPr="00DB3D4F">
              <w:rPr>
                <w:rFonts w:ascii="Arial" w:hAnsi="Arial" w:cs="Arial"/>
                <w:b/>
                <w:bCs/>
              </w:rPr>
              <w:t>Aspect</w:t>
            </w:r>
          </w:p>
        </w:tc>
        <w:tc>
          <w:tcPr>
            <w:tcW w:w="6327" w:type="dxa"/>
            <w:shd w:val="pct25" w:color="auto" w:fill="auto"/>
          </w:tcPr>
          <w:p w:rsidR="00321A06" w:rsidRPr="00DB3D4F" w:rsidRDefault="00321A06" w:rsidP="00321A06">
            <w:pPr>
              <w:jc w:val="both"/>
              <w:rPr>
                <w:rFonts w:ascii="Arial" w:hAnsi="Arial" w:cs="Arial"/>
                <w:b/>
                <w:bCs/>
                <w:lang w:val="en-GB"/>
              </w:rPr>
            </w:pPr>
            <w:r w:rsidRPr="00DB3D4F">
              <w:rPr>
                <w:rFonts w:ascii="Arial" w:hAnsi="Arial" w:cs="Arial"/>
                <w:b/>
                <w:bCs/>
                <w:lang w:val="en-GB"/>
              </w:rPr>
              <w:t>Requirement</w:t>
            </w:r>
          </w:p>
        </w:tc>
      </w:tr>
      <w:tr w:rsidR="00321A06" w:rsidRPr="00DB3D4F" w:rsidTr="00321A06">
        <w:tc>
          <w:tcPr>
            <w:tcW w:w="2689" w:type="dxa"/>
          </w:tcPr>
          <w:p w:rsidR="00321A06" w:rsidRPr="00DB3D4F" w:rsidRDefault="00321A06" w:rsidP="00321A06">
            <w:pPr>
              <w:jc w:val="both"/>
              <w:rPr>
                <w:rFonts w:ascii="Arial" w:hAnsi="Arial" w:cs="Arial"/>
                <w:lang w:val="en-GB"/>
              </w:rPr>
            </w:pPr>
            <w:r w:rsidRPr="00DB3D4F">
              <w:rPr>
                <w:rFonts w:ascii="Arial" w:hAnsi="Arial" w:cs="Arial"/>
                <w:lang w:val="en-GB"/>
              </w:rPr>
              <w:t>Identify and record current assets</w:t>
            </w:r>
          </w:p>
        </w:tc>
        <w:tc>
          <w:tcPr>
            <w:tcW w:w="6327" w:type="dxa"/>
          </w:tcPr>
          <w:p w:rsidR="00321A06" w:rsidRPr="00DB3D4F" w:rsidRDefault="00321A06" w:rsidP="00321A06">
            <w:pPr>
              <w:jc w:val="both"/>
              <w:rPr>
                <w:rFonts w:ascii="Arial" w:hAnsi="Arial" w:cs="Arial"/>
                <w:lang w:val="en-GB"/>
              </w:rPr>
            </w:pPr>
            <w:r w:rsidRPr="00DB3D4F">
              <w:rPr>
                <w:rFonts w:ascii="Arial" w:hAnsi="Arial" w:cs="Arial"/>
                <w:lang w:val="en-GB"/>
              </w:rPr>
              <w:t>Maintain an up-to-date and accurate record of all IT assets required to deliver services and ensure alignment with configuration management and financial management.</w:t>
            </w:r>
          </w:p>
        </w:tc>
      </w:tr>
      <w:tr w:rsidR="00321A06" w:rsidRPr="00DB3D4F" w:rsidTr="00321A06">
        <w:tc>
          <w:tcPr>
            <w:tcW w:w="2689" w:type="dxa"/>
          </w:tcPr>
          <w:p w:rsidR="00321A06" w:rsidRPr="00DB3D4F" w:rsidRDefault="00321A06" w:rsidP="00321A06">
            <w:pPr>
              <w:jc w:val="both"/>
              <w:rPr>
                <w:rFonts w:ascii="Arial" w:hAnsi="Arial" w:cs="Arial"/>
                <w:lang w:val="en-GB"/>
              </w:rPr>
            </w:pPr>
            <w:r w:rsidRPr="00DB3D4F">
              <w:rPr>
                <w:rFonts w:ascii="Arial" w:hAnsi="Arial" w:cs="Arial"/>
                <w:lang w:val="en-GB"/>
              </w:rPr>
              <w:t>Manage critical assets</w:t>
            </w:r>
          </w:p>
        </w:tc>
        <w:tc>
          <w:tcPr>
            <w:tcW w:w="6327" w:type="dxa"/>
          </w:tcPr>
          <w:p w:rsidR="00321A06" w:rsidRPr="00DB3D4F" w:rsidRDefault="00321A06" w:rsidP="00321A06">
            <w:pPr>
              <w:jc w:val="both"/>
              <w:rPr>
                <w:rFonts w:ascii="Arial" w:hAnsi="Arial" w:cs="Arial"/>
                <w:lang w:val="en-GB"/>
              </w:rPr>
            </w:pPr>
            <w:r w:rsidRPr="00DB3D4F">
              <w:rPr>
                <w:rFonts w:ascii="Arial" w:hAnsi="Arial" w:cs="Arial"/>
                <w:lang w:val="en-GB"/>
              </w:rPr>
              <w:t>Identify assets that are critical in providing service capability and take steps to maximise their reliability and availability to support business needs.</w:t>
            </w:r>
          </w:p>
        </w:tc>
      </w:tr>
      <w:tr w:rsidR="00321A06" w:rsidRPr="00DB3D4F" w:rsidTr="00321A06">
        <w:tc>
          <w:tcPr>
            <w:tcW w:w="2689" w:type="dxa"/>
          </w:tcPr>
          <w:p w:rsidR="00321A06" w:rsidRPr="00DB3D4F" w:rsidRDefault="00321A06" w:rsidP="00321A06">
            <w:pPr>
              <w:jc w:val="both"/>
              <w:rPr>
                <w:rFonts w:ascii="Arial" w:hAnsi="Arial" w:cs="Arial"/>
                <w:lang w:val="en-GB"/>
              </w:rPr>
            </w:pPr>
            <w:r w:rsidRPr="00DB3D4F">
              <w:rPr>
                <w:rFonts w:ascii="Arial" w:hAnsi="Arial" w:cs="Arial"/>
                <w:lang w:val="en-GB"/>
              </w:rPr>
              <w:t>Manage asset lifecycle</w:t>
            </w:r>
          </w:p>
        </w:tc>
        <w:tc>
          <w:tcPr>
            <w:tcW w:w="6327" w:type="dxa"/>
          </w:tcPr>
          <w:p w:rsidR="00321A06" w:rsidRPr="00DB3D4F" w:rsidRDefault="00321A06" w:rsidP="00321A06">
            <w:pPr>
              <w:jc w:val="both"/>
              <w:rPr>
                <w:rFonts w:ascii="Arial" w:hAnsi="Arial" w:cs="Arial"/>
                <w:lang w:val="en-GB"/>
              </w:rPr>
            </w:pPr>
            <w:r w:rsidRPr="00DB3D4F">
              <w:rPr>
                <w:rFonts w:ascii="Arial" w:hAnsi="Arial" w:cs="Arial"/>
                <w:lang w:val="en-GB"/>
              </w:rPr>
              <w:t xml:space="preserve">Manage assets from </w:t>
            </w:r>
            <w:r>
              <w:rPr>
                <w:rFonts w:ascii="Arial" w:hAnsi="Arial" w:cs="Arial"/>
                <w:lang w:val="en-GB"/>
              </w:rPr>
              <w:t xml:space="preserve">assisting with </w:t>
            </w:r>
            <w:r w:rsidRPr="00DB3D4F">
              <w:rPr>
                <w:rFonts w:ascii="Arial" w:hAnsi="Arial" w:cs="Arial"/>
                <w:lang w:val="en-GB"/>
              </w:rPr>
              <w:t>procurement to disposal to ensure that assets are utilised as effectively and efficiently as possible and are accounted for and physically protected.</w:t>
            </w:r>
          </w:p>
        </w:tc>
      </w:tr>
      <w:tr w:rsidR="00321A06" w:rsidRPr="00DB3D4F" w:rsidTr="00321A06">
        <w:tc>
          <w:tcPr>
            <w:tcW w:w="2689" w:type="dxa"/>
          </w:tcPr>
          <w:p w:rsidR="00321A06" w:rsidRPr="00DB3D4F" w:rsidRDefault="00321A06" w:rsidP="00321A06">
            <w:pPr>
              <w:jc w:val="both"/>
              <w:rPr>
                <w:rFonts w:ascii="Arial" w:hAnsi="Arial" w:cs="Arial"/>
                <w:lang w:val="en-GB"/>
              </w:rPr>
            </w:pPr>
            <w:r w:rsidRPr="00DB3D4F">
              <w:rPr>
                <w:rFonts w:ascii="Arial" w:hAnsi="Arial" w:cs="Arial"/>
                <w:lang w:val="en-GB"/>
              </w:rPr>
              <w:t>Optimize Asset Costs</w:t>
            </w:r>
          </w:p>
        </w:tc>
        <w:tc>
          <w:tcPr>
            <w:tcW w:w="6327" w:type="dxa"/>
          </w:tcPr>
          <w:p w:rsidR="00321A06" w:rsidRPr="00DB3D4F" w:rsidRDefault="00321A06" w:rsidP="00321A06">
            <w:pPr>
              <w:jc w:val="both"/>
              <w:rPr>
                <w:rFonts w:ascii="Arial" w:hAnsi="Arial" w:cs="Arial"/>
                <w:lang w:val="en-GB"/>
              </w:rPr>
            </w:pPr>
            <w:r w:rsidRPr="00DB3D4F">
              <w:rPr>
                <w:rFonts w:ascii="Arial" w:hAnsi="Arial" w:cs="Arial"/>
                <w:lang w:val="en-GB"/>
              </w:rPr>
              <w:t>Regularly review the overall asset base to identify ways to optimise costs and maintain alignment with business needs.</w:t>
            </w:r>
          </w:p>
        </w:tc>
      </w:tr>
      <w:tr w:rsidR="00321A06" w:rsidRPr="00DB3D4F" w:rsidTr="00321A06">
        <w:tc>
          <w:tcPr>
            <w:tcW w:w="2689" w:type="dxa"/>
          </w:tcPr>
          <w:p w:rsidR="00321A06" w:rsidRPr="00DB3D4F" w:rsidRDefault="00321A06" w:rsidP="00321A06">
            <w:pPr>
              <w:jc w:val="both"/>
              <w:rPr>
                <w:rFonts w:ascii="Arial" w:hAnsi="Arial" w:cs="Arial"/>
                <w:lang w:val="en-GB"/>
              </w:rPr>
            </w:pPr>
            <w:r w:rsidRPr="00DB3D4F">
              <w:rPr>
                <w:rFonts w:ascii="Arial" w:hAnsi="Arial" w:cs="Arial"/>
                <w:lang w:val="en-GB"/>
              </w:rPr>
              <w:t>Manage Licenses</w:t>
            </w:r>
          </w:p>
        </w:tc>
        <w:tc>
          <w:tcPr>
            <w:tcW w:w="6327" w:type="dxa"/>
          </w:tcPr>
          <w:p w:rsidR="00321A06" w:rsidRPr="00DB3D4F" w:rsidRDefault="00321A06" w:rsidP="00321A06">
            <w:pPr>
              <w:jc w:val="both"/>
              <w:rPr>
                <w:rFonts w:ascii="Arial" w:hAnsi="Arial" w:cs="Arial"/>
                <w:lang w:val="en-GB"/>
              </w:rPr>
            </w:pPr>
            <w:r w:rsidRPr="00DB3D4F">
              <w:rPr>
                <w:rFonts w:ascii="Arial" w:hAnsi="Arial" w:cs="Arial"/>
                <w:lang w:val="en-GB"/>
              </w:rPr>
              <w:t>Manage software licences so that the optimal number of licences is maintained to support business requirements and the number of licences owned is sufficient to cover the installed software in use.</w:t>
            </w:r>
          </w:p>
        </w:tc>
      </w:tr>
    </w:tbl>
    <w:p w:rsidR="00321A06" w:rsidRPr="00A11303" w:rsidRDefault="00321A06" w:rsidP="00321A06">
      <w:pPr>
        <w:spacing w:after="120"/>
        <w:ind w:right="6"/>
        <w:jc w:val="both"/>
        <w:rPr>
          <w:rFonts w:ascii="Arial" w:hAnsi="Arial" w:cs="Arial"/>
          <w:b/>
          <w:lang w:eastAsia="en-ZA"/>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The service provider will be responsible for workstation hardware and licenses on behalf of NEDLAC. Perform upgrades as per NEDLAC’s strategy and instruction.</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 xml:space="preserve">Manage software expiry date and hardware life span and usefulness. </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eastAsia="en-ZA"/>
        </w:rPr>
        <w:t>Refurbish and upgrade workstation under an active warranty and none warranty repairs.</w:t>
      </w:r>
    </w:p>
    <w:p w:rsidR="00321A06" w:rsidRPr="00DB3D4F" w:rsidRDefault="00321A06" w:rsidP="00321A06">
      <w:pPr>
        <w:pStyle w:val="ListParagraph"/>
        <w:spacing w:after="120"/>
        <w:ind w:left="1997" w:right="6"/>
        <w:jc w:val="both"/>
        <w:rPr>
          <w:rFonts w:ascii="Arial" w:hAnsi="Arial" w:cs="Arial"/>
          <w:highlight w:val="yellow"/>
          <w:lang w:eastAsia="en-ZA"/>
        </w:rPr>
      </w:pPr>
    </w:p>
    <w:p w:rsidR="00321A06" w:rsidRPr="00DB3D4F" w:rsidRDefault="00321A06" w:rsidP="00321A06">
      <w:pPr>
        <w:numPr>
          <w:ilvl w:val="1"/>
          <w:numId w:val="31"/>
        </w:numPr>
        <w:spacing w:after="120" w:line="240" w:lineRule="auto"/>
        <w:ind w:left="1287" w:right="6"/>
        <w:contextualSpacing/>
        <w:jc w:val="both"/>
        <w:rPr>
          <w:rFonts w:ascii="Arial" w:hAnsi="Arial" w:cs="Arial"/>
          <w:b/>
          <w:lang w:eastAsia="en-ZA"/>
        </w:rPr>
      </w:pPr>
      <w:r w:rsidRPr="00DB3D4F">
        <w:rPr>
          <w:rFonts w:ascii="Arial" w:hAnsi="Arial" w:cs="Arial"/>
          <w:b/>
          <w:bCs/>
          <w:lang w:eastAsia="en-ZA"/>
        </w:rPr>
        <w:t>Reporting (Monthly and consolidated quarterly reports)</w:t>
      </w:r>
    </w:p>
    <w:p w:rsidR="00321A06" w:rsidRPr="00DB3D4F" w:rsidRDefault="00321A06" w:rsidP="00321A06">
      <w:pPr>
        <w:pStyle w:val="ListParagraph"/>
        <w:ind w:left="1524"/>
        <w:jc w:val="both"/>
        <w:rPr>
          <w:rFonts w:ascii="Arial" w:hAnsi="Arial" w:cs="Arial"/>
        </w:rPr>
      </w:pPr>
      <w:r w:rsidRPr="00DB3D4F">
        <w:rPr>
          <w:rFonts w:ascii="Arial" w:hAnsi="Arial" w:cs="Arial"/>
        </w:rPr>
        <w:t>Business Information Requirements (BIR). The table below indicates the BIR’s to be implemented in the first year. The list includes, but is not limited to:</w:t>
      </w:r>
    </w:p>
    <w:p w:rsidR="00321A06" w:rsidRPr="00DB3D4F" w:rsidRDefault="00321A06" w:rsidP="00321A06">
      <w:pPr>
        <w:pStyle w:val="ListParagraph"/>
        <w:ind w:left="1524"/>
        <w:jc w:val="both"/>
        <w:rPr>
          <w:rFonts w:ascii="Arial" w:hAnsi="Arial" w:cs="Arial"/>
        </w:rPr>
      </w:pPr>
    </w:p>
    <w:tbl>
      <w:tblPr>
        <w:tblStyle w:val="TableGrid"/>
        <w:tblW w:w="0" w:type="auto"/>
        <w:tblLook w:val="04A0" w:firstRow="1" w:lastRow="0" w:firstColumn="1" w:lastColumn="0" w:noHBand="0" w:noVBand="1"/>
      </w:tblPr>
      <w:tblGrid>
        <w:gridCol w:w="1413"/>
        <w:gridCol w:w="7603"/>
      </w:tblGrid>
      <w:tr w:rsidR="00321A06" w:rsidRPr="00DB3D4F" w:rsidTr="00321A06">
        <w:tc>
          <w:tcPr>
            <w:tcW w:w="1413" w:type="dxa"/>
            <w:shd w:val="pct25" w:color="auto" w:fill="auto"/>
          </w:tcPr>
          <w:p w:rsidR="00321A06" w:rsidRPr="00DB3D4F" w:rsidRDefault="00321A06" w:rsidP="00321A06">
            <w:pPr>
              <w:jc w:val="both"/>
              <w:rPr>
                <w:rFonts w:ascii="Arial" w:hAnsi="Arial" w:cs="Arial"/>
                <w:b/>
                <w:bCs/>
              </w:rPr>
            </w:pPr>
            <w:r w:rsidRPr="00DB3D4F">
              <w:rPr>
                <w:rFonts w:ascii="Arial" w:hAnsi="Arial" w:cs="Arial"/>
                <w:b/>
                <w:bCs/>
              </w:rPr>
              <w:t>Identifier</w:t>
            </w:r>
          </w:p>
        </w:tc>
        <w:tc>
          <w:tcPr>
            <w:tcW w:w="7603" w:type="dxa"/>
            <w:shd w:val="pct25" w:color="auto" w:fill="auto"/>
          </w:tcPr>
          <w:p w:rsidR="00321A06" w:rsidRPr="00DB3D4F" w:rsidRDefault="00321A06" w:rsidP="00321A06">
            <w:pPr>
              <w:jc w:val="both"/>
              <w:rPr>
                <w:rFonts w:ascii="Arial" w:hAnsi="Arial" w:cs="Arial"/>
                <w:b/>
                <w:bCs/>
              </w:rPr>
            </w:pPr>
            <w:r w:rsidRPr="00DB3D4F">
              <w:rPr>
                <w:rFonts w:ascii="Arial" w:hAnsi="Arial" w:cs="Arial"/>
                <w:b/>
                <w:bCs/>
              </w:rPr>
              <w:t>Key Metric</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lang w:val="en-GB"/>
              </w:rPr>
              <w:t>BIR1</w:t>
            </w:r>
          </w:p>
        </w:tc>
        <w:tc>
          <w:tcPr>
            <w:tcW w:w="7603" w:type="dxa"/>
          </w:tcPr>
          <w:p w:rsidR="00321A06" w:rsidRPr="00DB3D4F" w:rsidRDefault="00321A06" w:rsidP="00321A06">
            <w:pPr>
              <w:jc w:val="both"/>
              <w:rPr>
                <w:rFonts w:ascii="Arial" w:hAnsi="Arial" w:cs="Arial"/>
              </w:rPr>
            </w:pPr>
            <w:r w:rsidRPr="00DB3D4F">
              <w:rPr>
                <w:rFonts w:ascii="Arial" w:hAnsi="Arial" w:cs="Arial"/>
                <w:lang w:val="en-GB"/>
              </w:rPr>
              <w:t># of vulnerabilities discovered</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lang w:val="en-GB"/>
              </w:rPr>
              <w:t>BIR2</w:t>
            </w:r>
          </w:p>
        </w:tc>
        <w:tc>
          <w:tcPr>
            <w:tcW w:w="7603" w:type="dxa"/>
          </w:tcPr>
          <w:p w:rsidR="00321A06" w:rsidRPr="00DB3D4F" w:rsidRDefault="00321A06" w:rsidP="00321A06">
            <w:pPr>
              <w:jc w:val="both"/>
              <w:rPr>
                <w:rFonts w:ascii="Arial" w:hAnsi="Arial" w:cs="Arial"/>
              </w:rPr>
            </w:pPr>
            <w:r w:rsidRPr="00DB3D4F">
              <w:rPr>
                <w:rFonts w:ascii="Arial" w:hAnsi="Arial" w:cs="Arial"/>
                <w:lang w:val="en-GB"/>
              </w:rPr>
              <w:t># of firewall breaches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lang w:val="en-GB"/>
              </w:rPr>
              <w:t>BIR3</w:t>
            </w:r>
          </w:p>
        </w:tc>
        <w:tc>
          <w:tcPr>
            <w:tcW w:w="7603" w:type="dxa"/>
          </w:tcPr>
          <w:p w:rsidR="00321A06" w:rsidRPr="00DB3D4F" w:rsidRDefault="00321A06" w:rsidP="00321A06">
            <w:pPr>
              <w:jc w:val="both"/>
              <w:rPr>
                <w:rFonts w:ascii="Arial" w:hAnsi="Arial" w:cs="Arial"/>
              </w:rPr>
            </w:pPr>
            <w:r w:rsidRPr="00DB3D4F">
              <w:rPr>
                <w:rFonts w:ascii="Arial" w:hAnsi="Arial" w:cs="Arial"/>
                <w:lang w:val="en-GB"/>
              </w:rPr>
              <w:t># of accounts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lang w:val="en-GB"/>
              </w:rPr>
              <w:t>BIR4</w:t>
            </w:r>
          </w:p>
        </w:tc>
        <w:tc>
          <w:tcPr>
            <w:tcW w:w="7603" w:type="dxa"/>
          </w:tcPr>
          <w:p w:rsidR="00321A06" w:rsidRPr="00DB3D4F" w:rsidRDefault="00321A06" w:rsidP="00321A06">
            <w:pPr>
              <w:jc w:val="both"/>
              <w:rPr>
                <w:rFonts w:ascii="Arial" w:hAnsi="Arial" w:cs="Arial"/>
              </w:rPr>
            </w:pPr>
            <w:r w:rsidRPr="00DB3D4F">
              <w:rPr>
                <w:rFonts w:ascii="Arial" w:hAnsi="Arial" w:cs="Arial"/>
                <w:lang w:val="en-GB"/>
              </w:rPr>
              <w:t>Average time between change and update of accounts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lang w:val="en-GB"/>
              </w:rPr>
              <w:t>BIR5</w:t>
            </w:r>
          </w:p>
        </w:tc>
        <w:tc>
          <w:tcPr>
            <w:tcW w:w="7603" w:type="dxa"/>
          </w:tcPr>
          <w:p w:rsidR="00321A06" w:rsidRPr="00DB3D4F" w:rsidRDefault="00321A06" w:rsidP="00321A06">
            <w:pPr>
              <w:jc w:val="both"/>
              <w:rPr>
                <w:rFonts w:ascii="Arial" w:hAnsi="Arial" w:cs="Arial"/>
              </w:rPr>
            </w:pPr>
            <w:r w:rsidRPr="00DB3D4F">
              <w:rPr>
                <w:rFonts w:ascii="Arial" w:hAnsi="Arial" w:cs="Arial"/>
                <w:lang w:val="en-GB"/>
              </w:rPr>
              <w:t># of unplanned capacity, performance, or availability upgrades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lang w:val="en-GB"/>
              </w:rPr>
              <w:t>BIR6</w:t>
            </w:r>
          </w:p>
        </w:tc>
        <w:tc>
          <w:tcPr>
            <w:tcW w:w="7603" w:type="dxa"/>
          </w:tcPr>
          <w:p w:rsidR="00321A06" w:rsidRPr="00DB3D4F" w:rsidRDefault="00321A06" w:rsidP="00321A06">
            <w:pPr>
              <w:jc w:val="both"/>
              <w:rPr>
                <w:rFonts w:ascii="Arial" w:hAnsi="Arial" w:cs="Arial"/>
              </w:rPr>
            </w:pPr>
            <w:r w:rsidRPr="00DB3D4F">
              <w:rPr>
                <w:rFonts w:ascii="Arial" w:hAnsi="Arial" w:cs="Arial"/>
                <w:lang w:val="en-GB"/>
              </w:rPr>
              <w:t># of transaction peaks where target performance is exceeded</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lang w:val="en-GB"/>
              </w:rPr>
              <w:t>BIR7</w:t>
            </w:r>
          </w:p>
        </w:tc>
        <w:tc>
          <w:tcPr>
            <w:tcW w:w="7603" w:type="dxa"/>
          </w:tcPr>
          <w:p w:rsidR="00321A06" w:rsidRPr="00DB3D4F" w:rsidRDefault="00321A06" w:rsidP="00321A06">
            <w:pPr>
              <w:jc w:val="both"/>
              <w:rPr>
                <w:rFonts w:ascii="Arial" w:hAnsi="Arial" w:cs="Arial"/>
              </w:rPr>
            </w:pPr>
            <w:r w:rsidRPr="00DB3D4F">
              <w:rPr>
                <w:rFonts w:ascii="Arial" w:hAnsi="Arial" w:cs="Arial"/>
                <w:lang w:val="en-GB"/>
              </w:rPr>
              <w:t># and % of unresolved availability, performance, and capacity issues</w:t>
            </w:r>
          </w:p>
        </w:tc>
      </w:tr>
      <w:tr w:rsidR="00321A06" w:rsidRPr="00DB3D4F" w:rsidTr="00321A06">
        <w:tc>
          <w:tcPr>
            <w:tcW w:w="1413" w:type="dxa"/>
          </w:tcPr>
          <w:p w:rsidR="00321A06" w:rsidRPr="00DB3D4F" w:rsidRDefault="00321A06" w:rsidP="00321A06">
            <w:pPr>
              <w:jc w:val="both"/>
              <w:rPr>
                <w:rFonts w:ascii="Arial" w:hAnsi="Arial" w:cs="Arial"/>
                <w:lang w:val="en-GB"/>
              </w:rPr>
            </w:pPr>
            <w:r w:rsidRPr="00DB3D4F">
              <w:rPr>
                <w:rFonts w:ascii="Arial" w:hAnsi="Arial" w:cs="Arial"/>
                <w:lang w:val="en-GB"/>
              </w:rPr>
              <w:t>BIR8</w:t>
            </w:r>
          </w:p>
        </w:tc>
        <w:tc>
          <w:tcPr>
            <w:tcW w:w="7603" w:type="dxa"/>
          </w:tcPr>
          <w:p w:rsidR="00321A06" w:rsidRPr="00DB3D4F" w:rsidRDefault="00321A06" w:rsidP="00321A06">
            <w:pPr>
              <w:jc w:val="both"/>
              <w:rPr>
                <w:rFonts w:ascii="Arial" w:hAnsi="Arial" w:cs="Arial"/>
                <w:lang w:val="en-GB"/>
              </w:rPr>
            </w:pPr>
            <w:r w:rsidRPr="00DB3D4F">
              <w:rPr>
                <w:rFonts w:ascii="Arial" w:hAnsi="Arial" w:cs="Arial"/>
                <w:lang w:val="en-GB"/>
              </w:rPr>
              <w:t># of availability incidents</w:t>
            </w:r>
          </w:p>
        </w:tc>
      </w:tr>
      <w:tr w:rsidR="00321A06" w:rsidRPr="00DB3D4F" w:rsidTr="00321A06">
        <w:tc>
          <w:tcPr>
            <w:tcW w:w="1413" w:type="dxa"/>
          </w:tcPr>
          <w:p w:rsidR="00321A06" w:rsidRPr="00DB3D4F" w:rsidRDefault="00321A06" w:rsidP="00321A06">
            <w:pPr>
              <w:jc w:val="both"/>
              <w:rPr>
                <w:rFonts w:ascii="Arial" w:hAnsi="Arial" w:cs="Arial"/>
                <w:lang w:val="en-GB"/>
              </w:rPr>
            </w:pPr>
            <w:r w:rsidRPr="00DB3D4F">
              <w:rPr>
                <w:rFonts w:ascii="Arial" w:hAnsi="Arial" w:cs="Arial"/>
                <w:lang w:val="en-GB"/>
              </w:rPr>
              <w:t>BIR9</w:t>
            </w:r>
          </w:p>
        </w:tc>
        <w:tc>
          <w:tcPr>
            <w:tcW w:w="7603" w:type="dxa"/>
          </w:tcPr>
          <w:p w:rsidR="00321A06" w:rsidRPr="00DB3D4F" w:rsidRDefault="00321A06" w:rsidP="00321A06">
            <w:pPr>
              <w:jc w:val="both"/>
              <w:rPr>
                <w:rFonts w:ascii="Arial" w:hAnsi="Arial" w:cs="Arial"/>
                <w:lang w:val="en-GB"/>
              </w:rPr>
            </w:pPr>
            <w:r w:rsidRPr="00DB3D4F">
              <w:rPr>
                <w:rFonts w:ascii="Arial" w:hAnsi="Arial" w:cs="Arial"/>
                <w:lang w:val="en-GB"/>
              </w:rPr>
              <w:t># of significant incidents not identified and included in the risk management portfolio</w:t>
            </w:r>
          </w:p>
        </w:tc>
      </w:tr>
      <w:tr w:rsidR="00321A06" w:rsidRPr="00DB3D4F" w:rsidTr="00321A06">
        <w:tc>
          <w:tcPr>
            <w:tcW w:w="1413" w:type="dxa"/>
          </w:tcPr>
          <w:p w:rsidR="00321A06" w:rsidRPr="00DB3D4F" w:rsidRDefault="00321A06" w:rsidP="00321A06">
            <w:pPr>
              <w:jc w:val="both"/>
              <w:rPr>
                <w:rFonts w:ascii="Arial" w:hAnsi="Arial" w:cs="Arial"/>
                <w:lang w:val="en-GB"/>
              </w:rPr>
            </w:pPr>
            <w:r w:rsidRPr="00DB3D4F">
              <w:rPr>
                <w:rFonts w:ascii="Arial" w:hAnsi="Arial" w:cs="Arial"/>
                <w:lang w:val="en-GB"/>
              </w:rPr>
              <w:t>BIR10</w:t>
            </w:r>
          </w:p>
        </w:tc>
        <w:tc>
          <w:tcPr>
            <w:tcW w:w="7603" w:type="dxa"/>
          </w:tcPr>
          <w:p w:rsidR="00321A06" w:rsidRPr="00DB3D4F" w:rsidRDefault="00321A06" w:rsidP="00321A06">
            <w:pPr>
              <w:jc w:val="both"/>
              <w:rPr>
                <w:rFonts w:ascii="Arial" w:hAnsi="Arial" w:cs="Arial"/>
                <w:lang w:val="en-GB"/>
              </w:rPr>
            </w:pPr>
            <w:r w:rsidRPr="00DB3D4F">
              <w:rPr>
                <w:rFonts w:ascii="Arial" w:hAnsi="Arial" w:cs="Arial"/>
                <w:lang w:val="en-GB"/>
              </w:rPr>
              <w:t># of deviations between the configuration repository and live configuration</w:t>
            </w:r>
          </w:p>
        </w:tc>
      </w:tr>
    </w:tbl>
    <w:p w:rsidR="00321A06" w:rsidRPr="00DB3D4F" w:rsidRDefault="00321A06" w:rsidP="00321A06">
      <w:pPr>
        <w:pStyle w:val="ListParagraph"/>
        <w:ind w:left="1524"/>
        <w:jc w:val="both"/>
        <w:rPr>
          <w:rFonts w:ascii="Arial" w:hAnsi="Arial" w:cs="Arial"/>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bCs/>
        </w:rPr>
      </w:pPr>
      <w:r w:rsidRPr="00DB3D4F">
        <w:rPr>
          <w:rFonts w:ascii="Arial" w:hAnsi="Arial" w:cs="Arial"/>
          <w:b/>
          <w:bCs/>
        </w:rPr>
        <w:t>Quarterly Governance Risk &amp; Compliance Report</w:t>
      </w:r>
    </w:p>
    <w:p w:rsidR="00321A06" w:rsidRPr="00DB3D4F" w:rsidRDefault="00321A06" w:rsidP="00321A06">
      <w:pPr>
        <w:pStyle w:val="ListParagraph"/>
        <w:ind w:left="1524"/>
        <w:jc w:val="both"/>
        <w:rPr>
          <w:rFonts w:ascii="Arial" w:hAnsi="Arial" w:cs="Arial"/>
          <w:b/>
          <w:bCs/>
        </w:rPr>
      </w:pP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The audit and risk committee (ARC) would like to have a view of relevant risk planning related business metrics. The priority metrics include but are not limited to the following:</w:t>
      </w:r>
    </w:p>
    <w:p w:rsidR="00321A06" w:rsidRPr="00DB3D4F" w:rsidRDefault="00321A06" w:rsidP="00321A06">
      <w:pPr>
        <w:pStyle w:val="ListParagraph"/>
        <w:ind w:left="1524"/>
        <w:jc w:val="both"/>
        <w:rPr>
          <w:rFonts w:ascii="Arial" w:hAnsi="Arial" w:cs="Arial"/>
        </w:rPr>
      </w:pPr>
    </w:p>
    <w:tbl>
      <w:tblPr>
        <w:tblStyle w:val="TableGrid"/>
        <w:tblW w:w="0" w:type="auto"/>
        <w:tblLook w:val="04A0" w:firstRow="1" w:lastRow="0" w:firstColumn="1" w:lastColumn="0" w:noHBand="0" w:noVBand="1"/>
      </w:tblPr>
      <w:tblGrid>
        <w:gridCol w:w="1413"/>
        <w:gridCol w:w="7603"/>
      </w:tblGrid>
      <w:tr w:rsidR="00321A06" w:rsidRPr="00DB3D4F" w:rsidTr="00321A06">
        <w:tc>
          <w:tcPr>
            <w:tcW w:w="1413" w:type="dxa"/>
            <w:shd w:val="pct25" w:color="auto" w:fill="auto"/>
          </w:tcPr>
          <w:p w:rsidR="00321A06" w:rsidRPr="00DB3D4F" w:rsidRDefault="00321A06" w:rsidP="00321A06">
            <w:pPr>
              <w:jc w:val="both"/>
              <w:rPr>
                <w:rFonts w:ascii="Arial" w:hAnsi="Arial" w:cs="Arial"/>
                <w:b/>
                <w:bCs/>
              </w:rPr>
            </w:pPr>
            <w:r w:rsidRPr="00DB3D4F">
              <w:rPr>
                <w:rFonts w:ascii="Arial" w:hAnsi="Arial" w:cs="Arial"/>
                <w:b/>
                <w:bCs/>
              </w:rPr>
              <w:t>Identifier</w:t>
            </w:r>
          </w:p>
        </w:tc>
        <w:tc>
          <w:tcPr>
            <w:tcW w:w="7603" w:type="dxa"/>
            <w:shd w:val="pct25" w:color="auto" w:fill="auto"/>
          </w:tcPr>
          <w:p w:rsidR="00321A06" w:rsidRPr="00DB3D4F" w:rsidRDefault="00321A06" w:rsidP="00321A06">
            <w:pPr>
              <w:jc w:val="both"/>
              <w:rPr>
                <w:rFonts w:ascii="Arial" w:hAnsi="Arial" w:cs="Arial"/>
                <w:b/>
                <w:bCs/>
              </w:rPr>
            </w:pPr>
            <w:r w:rsidRPr="00DB3D4F">
              <w:rPr>
                <w:rFonts w:ascii="Arial" w:hAnsi="Arial" w:cs="Arial"/>
                <w:b/>
                <w:bCs/>
              </w:rPr>
              <w:t>Key Metric</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BIR1</w:t>
            </w:r>
          </w:p>
        </w:tc>
        <w:tc>
          <w:tcPr>
            <w:tcW w:w="7603" w:type="dxa"/>
          </w:tcPr>
          <w:p w:rsidR="00321A06" w:rsidRPr="00DB3D4F" w:rsidRDefault="00321A06" w:rsidP="00321A06">
            <w:pPr>
              <w:jc w:val="both"/>
              <w:rPr>
                <w:rFonts w:ascii="Arial" w:hAnsi="Arial" w:cs="Arial"/>
              </w:rPr>
            </w:pPr>
            <w:r w:rsidRPr="00DB3D4F">
              <w:rPr>
                <w:rFonts w:ascii="Arial" w:hAnsi="Arial" w:cs="Arial"/>
              </w:rPr>
              <w:t>% of critical business processes not covered by a defined service availability plan</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BIR2</w:t>
            </w:r>
          </w:p>
        </w:tc>
        <w:tc>
          <w:tcPr>
            <w:tcW w:w="7603" w:type="dxa"/>
          </w:tcPr>
          <w:p w:rsidR="00321A06" w:rsidRPr="00DB3D4F" w:rsidRDefault="00321A06" w:rsidP="00321A06">
            <w:pPr>
              <w:jc w:val="both"/>
              <w:rPr>
                <w:rFonts w:ascii="Arial" w:hAnsi="Arial" w:cs="Arial"/>
              </w:rPr>
            </w:pPr>
            <w:r w:rsidRPr="00DB3D4F">
              <w:rPr>
                <w:rFonts w:ascii="Arial" w:hAnsi="Arial" w:cs="Arial"/>
              </w:rPr>
              <w:t>% of downtime due to security incidents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BIR3</w:t>
            </w:r>
          </w:p>
        </w:tc>
        <w:tc>
          <w:tcPr>
            <w:tcW w:w="7603" w:type="dxa"/>
          </w:tcPr>
          <w:p w:rsidR="00321A06" w:rsidRPr="00DB3D4F" w:rsidRDefault="00321A06" w:rsidP="00321A06">
            <w:pPr>
              <w:jc w:val="both"/>
              <w:rPr>
                <w:rFonts w:ascii="Arial" w:hAnsi="Arial" w:cs="Arial"/>
              </w:rPr>
            </w:pPr>
            <w:r w:rsidRPr="00DB3D4F">
              <w:rPr>
                <w:rFonts w:ascii="Arial" w:hAnsi="Arial" w:cs="Arial"/>
              </w:rPr>
              <w:t># of audit findings closing more than two weeks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BIR4</w:t>
            </w:r>
          </w:p>
        </w:tc>
        <w:tc>
          <w:tcPr>
            <w:tcW w:w="7603" w:type="dxa"/>
          </w:tcPr>
          <w:p w:rsidR="00321A06" w:rsidRPr="00DB3D4F" w:rsidRDefault="00321A06" w:rsidP="00321A06">
            <w:pPr>
              <w:jc w:val="both"/>
              <w:rPr>
                <w:rFonts w:ascii="Arial" w:hAnsi="Arial" w:cs="Arial"/>
              </w:rPr>
            </w:pPr>
            <w:r w:rsidRPr="00DB3D4F">
              <w:rPr>
                <w:rFonts w:ascii="Arial" w:hAnsi="Arial" w:cs="Arial"/>
              </w:rPr>
              <w:t># of repeat audit findings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BIR5</w:t>
            </w:r>
          </w:p>
        </w:tc>
        <w:tc>
          <w:tcPr>
            <w:tcW w:w="7603" w:type="dxa"/>
          </w:tcPr>
          <w:p w:rsidR="00321A06" w:rsidRPr="00DB3D4F" w:rsidRDefault="00321A06" w:rsidP="00321A06">
            <w:pPr>
              <w:jc w:val="both"/>
              <w:rPr>
                <w:rFonts w:ascii="Arial" w:hAnsi="Arial" w:cs="Arial"/>
              </w:rPr>
            </w:pPr>
            <w:r w:rsidRPr="00DB3D4F">
              <w:rPr>
                <w:rFonts w:ascii="Arial" w:hAnsi="Arial" w:cs="Arial"/>
              </w:rPr>
              <w:t xml:space="preserve">Ratio of cost of materialized and prevented ICT incidents </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BIR6</w:t>
            </w:r>
          </w:p>
        </w:tc>
        <w:tc>
          <w:tcPr>
            <w:tcW w:w="7603" w:type="dxa"/>
          </w:tcPr>
          <w:p w:rsidR="00321A06" w:rsidRPr="00DB3D4F" w:rsidRDefault="00321A06" w:rsidP="00321A06">
            <w:pPr>
              <w:jc w:val="both"/>
              <w:rPr>
                <w:rFonts w:ascii="Arial" w:hAnsi="Arial" w:cs="Arial"/>
              </w:rPr>
            </w:pPr>
            <w:r w:rsidRPr="00DB3D4F">
              <w:rPr>
                <w:rFonts w:ascii="Arial" w:hAnsi="Arial" w:cs="Arial"/>
              </w:rPr>
              <w:t>Ratio of cost of materialized and prevented ICT incidents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BIR7</w:t>
            </w:r>
          </w:p>
        </w:tc>
        <w:tc>
          <w:tcPr>
            <w:tcW w:w="7603" w:type="dxa"/>
          </w:tcPr>
          <w:p w:rsidR="00321A06" w:rsidRPr="00DB3D4F" w:rsidRDefault="00321A06" w:rsidP="00321A06">
            <w:pPr>
              <w:jc w:val="both"/>
              <w:rPr>
                <w:rFonts w:ascii="Arial" w:hAnsi="Arial" w:cs="Arial"/>
              </w:rPr>
            </w:pPr>
            <w:r w:rsidRPr="00DB3D4F">
              <w:rPr>
                <w:rFonts w:ascii="Arial" w:hAnsi="Arial" w:cs="Arial"/>
              </w:rPr>
              <w:t>Ratio of IT management costs and prevented ICT incidents costs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BIR8</w:t>
            </w:r>
          </w:p>
        </w:tc>
        <w:tc>
          <w:tcPr>
            <w:tcW w:w="7603" w:type="dxa"/>
          </w:tcPr>
          <w:p w:rsidR="00321A06" w:rsidRPr="00DB3D4F" w:rsidRDefault="00321A06" w:rsidP="00321A06">
            <w:pPr>
              <w:jc w:val="both"/>
              <w:rPr>
                <w:rFonts w:ascii="Arial" w:hAnsi="Arial" w:cs="Arial"/>
              </w:rPr>
            </w:pPr>
            <w:r w:rsidRPr="00DB3D4F">
              <w:rPr>
                <w:rFonts w:ascii="Arial" w:hAnsi="Arial" w:cs="Arial"/>
              </w:rPr>
              <w:t>% of recorded fixed ICT- asset disposals that represent actual disposals</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BIR9</w:t>
            </w:r>
          </w:p>
        </w:tc>
        <w:tc>
          <w:tcPr>
            <w:tcW w:w="7603" w:type="dxa"/>
          </w:tcPr>
          <w:p w:rsidR="00321A06" w:rsidRPr="00DB3D4F" w:rsidRDefault="00321A06" w:rsidP="00321A06">
            <w:pPr>
              <w:jc w:val="both"/>
              <w:rPr>
                <w:rFonts w:ascii="Arial" w:hAnsi="Arial" w:cs="Arial"/>
              </w:rPr>
            </w:pPr>
            <w:r w:rsidRPr="00DB3D4F">
              <w:rPr>
                <w:rFonts w:ascii="Arial" w:hAnsi="Arial" w:cs="Arial"/>
              </w:rPr>
              <w:t>% of fixed asset disposals accurately calculated and recorded</w:t>
            </w:r>
          </w:p>
        </w:tc>
      </w:tr>
      <w:tr w:rsidR="00321A06" w:rsidRPr="00DB3D4F" w:rsidTr="00321A06">
        <w:tc>
          <w:tcPr>
            <w:tcW w:w="1413" w:type="dxa"/>
          </w:tcPr>
          <w:p w:rsidR="00321A06" w:rsidRPr="00DB3D4F" w:rsidRDefault="00321A06" w:rsidP="00321A06">
            <w:pPr>
              <w:jc w:val="both"/>
              <w:rPr>
                <w:rFonts w:ascii="Arial" w:hAnsi="Arial" w:cs="Arial"/>
              </w:rPr>
            </w:pPr>
            <w:r w:rsidRPr="00DB3D4F">
              <w:rPr>
                <w:rFonts w:ascii="Arial" w:hAnsi="Arial" w:cs="Arial"/>
              </w:rPr>
              <w:t>BIR10</w:t>
            </w:r>
          </w:p>
        </w:tc>
        <w:tc>
          <w:tcPr>
            <w:tcW w:w="7603" w:type="dxa"/>
          </w:tcPr>
          <w:p w:rsidR="00321A06" w:rsidRPr="00DB3D4F" w:rsidRDefault="00321A06" w:rsidP="00321A06">
            <w:pPr>
              <w:jc w:val="both"/>
              <w:rPr>
                <w:rFonts w:ascii="Arial" w:hAnsi="Arial" w:cs="Arial"/>
              </w:rPr>
            </w:pPr>
            <w:r w:rsidRPr="00DB3D4F">
              <w:rPr>
                <w:rFonts w:ascii="Arial" w:hAnsi="Arial" w:cs="Arial"/>
              </w:rPr>
              <w:t>The ratio of the number of incidents versus number of problems</w:t>
            </w:r>
          </w:p>
        </w:tc>
      </w:tr>
    </w:tbl>
    <w:p w:rsidR="00321A06" w:rsidRPr="00DB3D4F" w:rsidRDefault="00321A06" w:rsidP="00321A06">
      <w:pPr>
        <w:pStyle w:val="ListParagraph"/>
        <w:spacing w:after="120"/>
        <w:ind w:right="6"/>
        <w:jc w:val="both"/>
        <w:rPr>
          <w:rFonts w:ascii="Arial" w:hAnsi="Arial" w:cs="Arial"/>
          <w:b/>
          <w:lang w:eastAsia="en-ZA"/>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val="en-GB"/>
        </w:rPr>
      </w:pPr>
      <w:r w:rsidRPr="00DB3D4F">
        <w:rPr>
          <w:rFonts w:ascii="Arial" w:hAnsi="Arial" w:cs="Arial"/>
          <w:lang w:val="en-GB"/>
        </w:rPr>
        <w:t>Server and workstation management; Monthly reporting of back-ups.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val="en-GB"/>
        </w:rPr>
      </w:pPr>
      <w:r w:rsidRPr="00DB3D4F">
        <w:rPr>
          <w:rFonts w:ascii="Arial" w:hAnsi="Arial" w:cs="Arial"/>
          <w:lang w:val="en-GB"/>
        </w:rPr>
        <w:t>Incident management; Monthly reporting of end-user support.</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val="en-GB"/>
        </w:rPr>
      </w:pPr>
      <w:r w:rsidRPr="00DB3D4F">
        <w:rPr>
          <w:rFonts w:ascii="Arial" w:hAnsi="Arial" w:cs="Arial"/>
          <w:lang w:val="en-GB"/>
        </w:rPr>
        <w:t>Internet and Voice uptime and downtime reporting and call quality metrics.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val="en-GB"/>
        </w:rPr>
      </w:pPr>
      <w:r w:rsidRPr="00DB3D4F">
        <w:rPr>
          <w:rFonts w:ascii="Arial" w:hAnsi="Arial" w:cs="Arial"/>
          <w:lang w:val="en-GB"/>
        </w:rPr>
        <w:t>Security: Firewall reporting and prevention measures.</w:t>
      </w: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lang w:eastAsia="en-ZA"/>
        </w:rPr>
      </w:pPr>
      <w:r w:rsidRPr="00DB3D4F">
        <w:rPr>
          <w:rFonts w:ascii="Arial" w:hAnsi="Arial" w:cs="Arial"/>
          <w:lang w:val="en-GB"/>
        </w:rPr>
        <w:t>Clear</w:t>
      </w:r>
      <w:r w:rsidRPr="00DB3D4F">
        <w:rPr>
          <w:rFonts w:ascii="Arial" w:hAnsi="Arial" w:cs="Arial"/>
          <w:lang w:eastAsia="en-ZA"/>
        </w:rPr>
        <w:t xml:space="preserve"> definition of reporting and deliverables </w:t>
      </w:r>
    </w:p>
    <w:p w:rsidR="00321A06" w:rsidRPr="00DB3D4F" w:rsidRDefault="00321A06" w:rsidP="00321A06">
      <w:pPr>
        <w:pStyle w:val="ListParagraph"/>
        <w:spacing w:after="120"/>
        <w:ind w:left="2564" w:right="6"/>
        <w:jc w:val="both"/>
        <w:rPr>
          <w:rFonts w:ascii="Arial" w:hAnsi="Arial" w:cs="Arial"/>
          <w:lang w:eastAsia="en-ZA"/>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lang w:eastAsia="en-ZA"/>
        </w:rPr>
      </w:pPr>
      <w:r w:rsidRPr="00DB3D4F">
        <w:rPr>
          <w:rFonts w:ascii="Arial" w:hAnsi="Arial" w:cs="Arial"/>
          <w:b/>
          <w:bCs/>
          <w:lang w:eastAsia="en-ZA"/>
        </w:rPr>
        <w:t xml:space="preserve">SharePoint Implementation, </w:t>
      </w:r>
      <w:proofErr w:type="spellStart"/>
      <w:r w:rsidRPr="00DB3D4F">
        <w:rPr>
          <w:rFonts w:ascii="Arial" w:hAnsi="Arial" w:cs="Arial"/>
          <w:b/>
          <w:bCs/>
          <w:lang w:eastAsia="en-ZA"/>
        </w:rPr>
        <w:t>Customisation</w:t>
      </w:r>
      <w:proofErr w:type="spellEnd"/>
      <w:r w:rsidRPr="00DB3D4F">
        <w:rPr>
          <w:rFonts w:ascii="Arial" w:hAnsi="Arial" w:cs="Arial"/>
          <w:b/>
          <w:bCs/>
          <w:lang w:eastAsia="en-ZA"/>
        </w:rPr>
        <w:t>, and Support</w:t>
      </w:r>
    </w:p>
    <w:p w:rsidR="00321A06" w:rsidRPr="00DB3D4F" w:rsidRDefault="00321A06" w:rsidP="00321A06">
      <w:pPr>
        <w:spacing w:after="120"/>
        <w:ind w:left="1287" w:right="6"/>
        <w:contextualSpacing/>
        <w:jc w:val="both"/>
        <w:rPr>
          <w:rFonts w:ascii="Arial" w:hAnsi="Arial" w:cs="Arial"/>
          <w:lang w:eastAsia="en-ZA"/>
        </w:rPr>
      </w:pPr>
    </w:p>
    <w:p w:rsidR="00321A06" w:rsidRPr="00DB3D4F" w:rsidRDefault="00321A06" w:rsidP="00321A06">
      <w:pPr>
        <w:pStyle w:val="ListParagraph"/>
        <w:widowControl/>
        <w:numPr>
          <w:ilvl w:val="1"/>
          <w:numId w:val="31"/>
        </w:numPr>
        <w:spacing w:after="120"/>
        <w:ind w:left="1287" w:right="6"/>
        <w:contextualSpacing/>
        <w:jc w:val="both"/>
        <w:rPr>
          <w:rFonts w:ascii="Arial" w:hAnsi="Arial" w:cs="Arial"/>
          <w:b/>
          <w:bCs/>
        </w:rPr>
      </w:pPr>
      <w:r w:rsidRPr="00DB3D4F">
        <w:rPr>
          <w:rFonts w:ascii="Arial" w:hAnsi="Arial" w:cs="Arial"/>
          <w:b/>
          <w:bCs/>
        </w:rPr>
        <w:t>Business Context;</w:t>
      </w:r>
    </w:p>
    <w:p w:rsidR="00321A06" w:rsidRPr="00DB3D4F" w:rsidRDefault="00321A06" w:rsidP="00321A06">
      <w:pPr>
        <w:jc w:val="both"/>
        <w:rPr>
          <w:rFonts w:ascii="Arial" w:hAnsi="Arial" w:cs="Arial"/>
        </w:rPr>
      </w:pP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NEDLAC has 50 knowledge workers. The state of document management and records management maturity has a direct impact on some of the strategic objectives and the related business programs.</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NEDLAC is experiencing an issue where information exists in silos and is stored in various media such as end-user machines (i.e. laptops, mobile devices, shared folders, physical files and records, and SharePoint itself).</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Technical Context</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Currently, NEDLAC has partially implemented SharePoint Online with E1 subscription capabilities and limitations. NEDLAC has recently acquired an E3 subscription.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SharePoint Online has been deployed on five environments, namely: Development, Test, Quality Assurance, Pre-Production and Production.</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NEDLAC's current solutions environments consist of the following infrastructure: Development, Testing and Quality Assurance, Pre-Production, and Production environment. It is important to note that all solutions are hosted by Vodacom at their Midrand Offices except for the Development environment, which is hosted at the NEDLAC Head office. NEDLAC is also in the process of moving to the Azure cloud solution. Therefore, the preferred service provider is expected to travel to the hosting site on an ad hoc basis when necessary.</w:t>
      </w:r>
    </w:p>
    <w:p w:rsidR="00321A06" w:rsidRPr="00DB3D4F" w:rsidRDefault="00321A06" w:rsidP="00321A06">
      <w:pPr>
        <w:spacing w:after="120"/>
        <w:ind w:left="1287" w:right="6"/>
        <w:contextualSpacing/>
        <w:jc w:val="both"/>
        <w:rPr>
          <w:rFonts w:ascii="Arial" w:hAnsi="Arial" w:cs="Arial"/>
        </w:rPr>
      </w:pPr>
    </w:p>
    <w:p w:rsidR="00321A06" w:rsidRPr="00DB3D4F" w:rsidRDefault="00321A06" w:rsidP="00321A06">
      <w:pPr>
        <w:numPr>
          <w:ilvl w:val="1"/>
          <w:numId w:val="31"/>
        </w:numPr>
        <w:spacing w:after="120" w:line="240" w:lineRule="auto"/>
        <w:ind w:left="1287" w:right="6"/>
        <w:contextualSpacing/>
        <w:jc w:val="both"/>
        <w:rPr>
          <w:rFonts w:ascii="Arial" w:hAnsi="Arial" w:cs="Arial"/>
          <w:b/>
        </w:rPr>
      </w:pPr>
      <w:r w:rsidRPr="00DB3D4F">
        <w:rPr>
          <w:rFonts w:ascii="Arial" w:hAnsi="Arial" w:cs="Arial"/>
          <w:b/>
        </w:rPr>
        <w:t>Definition of Winning</w:t>
      </w:r>
    </w:p>
    <w:p w:rsidR="00321A06" w:rsidRPr="00DB3D4F" w:rsidRDefault="00321A06" w:rsidP="00321A06">
      <w:pPr>
        <w:spacing w:after="120"/>
        <w:ind w:left="1287" w:right="6"/>
        <w:contextualSpacing/>
        <w:jc w:val="both"/>
        <w:rPr>
          <w:rFonts w:ascii="Arial" w:hAnsi="Arial" w:cs="Arial"/>
        </w:rPr>
      </w:pP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The desired result is to implement SharePoint to meet the ISO 15489 or </w:t>
      </w:r>
      <w:proofErr w:type="spellStart"/>
      <w:r w:rsidRPr="00DB3D4F">
        <w:rPr>
          <w:rFonts w:ascii="Arial" w:hAnsi="Arial" w:cs="Arial"/>
        </w:rPr>
        <w:t>Moreq</w:t>
      </w:r>
      <w:proofErr w:type="spellEnd"/>
      <w:r w:rsidRPr="00DB3D4F">
        <w:rPr>
          <w:rFonts w:ascii="Arial" w:hAnsi="Arial" w:cs="Arial"/>
        </w:rPr>
        <w:t xml:space="preserve"> 2010 standards or equivalent. NEDLAC would </w:t>
      </w:r>
      <w:proofErr w:type="spellStart"/>
      <w:r>
        <w:rPr>
          <w:rFonts w:ascii="Arial" w:hAnsi="Arial" w:cs="Arial"/>
        </w:rPr>
        <w:t>required</w:t>
      </w:r>
      <w:proofErr w:type="spellEnd"/>
      <w:r>
        <w:rPr>
          <w:rFonts w:ascii="Arial" w:hAnsi="Arial" w:cs="Arial"/>
        </w:rPr>
        <w:t xml:space="preserve"> </w:t>
      </w:r>
      <w:r w:rsidRPr="00DB3D4F">
        <w:rPr>
          <w:rFonts w:ascii="Arial" w:hAnsi="Arial" w:cs="Arial"/>
        </w:rPr>
        <w:t>a fully functional Intranet and Extranet Solution. NEDLAC would like to use Microsoft SharePoint Online as the de facto standard for its Enterprise Content Management (ECM) capability. NEDLAC intends to use SharePoint Online as a secure digital repository to store</w:t>
      </w:r>
      <w:r>
        <w:rPr>
          <w:rFonts w:ascii="Arial" w:hAnsi="Arial" w:cs="Arial"/>
        </w:rPr>
        <w:t>,</w:t>
      </w:r>
      <w:r w:rsidRPr="00DB3D4F">
        <w:rPr>
          <w:rFonts w:ascii="Arial" w:hAnsi="Arial" w:cs="Arial"/>
        </w:rPr>
        <w:t xml:space="preserve"> </w:t>
      </w:r>
      <w:r>
        <w:rPr>
          <w:rFonts w:ascii="Arial" w:hAnsi="Arial" w:cs="Arial"/>
        </w:rPr>
        <w:t>o</w:t>
      </w:r>
      <w:r w:rsidRPr="00DB3D4F">
        <w:rPr>
          <w:rFonts w:ascii="Arial" w:hAnsi="Arial" w:cs="Arial"/>
        </w:rPr>
        <w:t>rganize, share, and access information to empower teamwork, quickly find information and seamlessly collaborate across the organization.</w:t>
      </w:r>
    </w:p>
    <w:p w:rsidR="00321A06" w:rsidRDefault="00321A06" w:rsidP="00321A06">
      <w:pPr>
        <w:pStyle w:val="ListParagraph"/>
        <w:spacing w:after="120"/>
        <w:ind w:left="567" w:right="6"/>
        <w:jc w:val="both"/>
        <w:rPr>
          <w:rFonts w:ascii="Arial" w:hAnsi="Arial" w:cs="Arial"/>
          <w:b/>
          <w:bCs/>
        </w:rPr>
      </w:pPr>
    </w:p>
    <w:p w:rsidR="00321A06" w:rsidRPr="00DB3D4F" w:rsidRDefault="00321A06" w:rsidP="00321A06">
      <w:pPr>
        <w:pStyle w:val="ListParagraph"/>
        <w:widowControl/>
        <w:numPr>
          <w:ilvl w:val="0"/>
          <w:numId w:val="31"/>
        </w:numPr>
        <w:spacing w:after="120"/>
        <w:ind w:left="567" w:right="6" w:hanging="567"/>
        <w:contextualSpacing/>
        <w:jc w:val="both"/>
        <w:rPr>
          <w:rFonts w:ascii="Arial" w:hAnsi="Arial" w:cs="Arial"/>
          <w:b/>
          <w:bCs/>
        </w:rPr>
      </w:pPr>
      <w:r w:rsidRPr="00DB3D4F">
        <w:rPr>
          <w:rFonts w:ascii="Arial" w:hAnsi="Arial" w:cs="Arial"/>
          <w:b/>
          <w:bCs/>
        </w:rPr>
        <w:t>Scope of Work</w:t>
      </w:r>
    </w:p>
    <w:p w:rsidR="00321A06" w:rsidRPr="00DB3D4F" w:rsidRDefault="00321A06" w:rsidP="00321A06">
      <w:pPr>
        <w:spacing w:after="120"/>
        <w:ind w:left="1287" w:right="6"/>
        <w:contextualSpacing/>
        <w:jc w:val="both"/>
        <w:rPr>
          <w:rFonts w:ascii="Arial" w:hAnsi="Arial" w:cs="Arial"/>
          <w:b/>
          <w:bCs/>
        </w:rPr>
      </w:pP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The Bidder is required to implement, administer, and manage SharePoint Online according to the following business requirements:</w:t>
      </w:r>
    </w:p>
    <w:p w:rsidR="00321A06" w:rsidRPr="00DB3D4F" w:rsidRDefault="00321A06" w:rsidP="00321A06">
      <w:pPr>
        <w:pStyle w:val="Default"/>
        <w:jc w:val="both"/>
      </w:pP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eastAsia="Arial Unicode MS" w:hAnsi="Arial" w:cs="Arial"/>
          <w:bdr w:val="nil"/>
          <w:lang w:val="en-US"/>
        </w:rPr>
        <w:t>NEDLAC requires Microsoft SharePoint Online to be a solution that will act as a ‘single source of truth’ for the unstructured data.</w:t>
      </w:r>
    </w:p>
    <w:p w:rsidR="00321A06" w:rsidRPr="00DB3D4F" w:rsidRDefault="00321A06" w:rsidP="00321A06">
      <w:pPr>
        <w:spacing w:after="120"/>
        <w:ind w:left="1844" w:right="6"/>
        <w:contextualSpacing/>
        <w:jc w:val="both"/>
        <w:rPr>
          <w:rFonts w:ascii="Arial" w:hAnsi="Arial" w:cs="Arial"/>
        </w:rPr>
      </w:pP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eastAsia="Arial Unicode MS" w:hAnsi="Arial" w:cs="Arial"/>
          <w:bdr w:val="nil"/>
          <w:lang w:val="en-US"/>
        </w:rPr>
        <w:t>Microsoft SharePoint Online must become a centralized document creation and storage repository with room for management, modification, sharing, searching, and archiving with ability to route documents from one person to another and even address complex business process automation with the confidence of information security not being compromised at any stage.</w:t>
      </w:r>
    </w:p>
    <w:p w:rsidR="00321A06" w:rsidRPr="00DB3D4F" w:rsidRDefault="00321A06" w:rsidP="00321A06">
      <w:pPr>
        <w:spacing w:after="120"/>
        <w:ind w:left="2564" w:right="6"/>
        <w:contextualSpacing/>
        <w:jc w:val="both"/>
        <w:rPr>
          <w:rFonts w:ascii="Arial" w:eastAsia="Arial Unicode MS" w:hAnsi="Arial" w:cs="Arial"/>
          <w:bdr w:val="nil"/>
          <w:lang w:val="en-US"/>
        </w:rPr>
      </w:pP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eastAsia="Arial Unicode MS" w:hAnsi="Arial" w:cs="Arial"/>
          <w:bdr w:val="nil"/>
          <w:lang w:val="en-US"/>
        </w:rPr>
        <w:t>The bidder is required to implement the underlying information lifecycle management (ILM</w:t>
      </w:r>
      <w:r w:rsidRPr="00DB3D4F">
        <w:rPr>
          <w:rFonts w:ascii="Arial" w:hAnsi="Arial" w:cs="Arial"/>
        </w:rPr>
        <w:t>).</w:t>
      </w:r>
    </w:p>
    <w:p w:rsidR="00321A06" w:rsidRPr="00DB3D4F" w:rsidRDefault="00321A06" w:rsidP="00321A06">
      <w:pPr>
        <w:pStyle w:val="ListParagraph"/>
        <w:jc w:val="both"/>
        <w:rPr>
          <w:rFonts w:ascii="Arial" w:hAnsi="Arial" w:cs="Arial"/>
        </w:rPr>
      </w:pPr>
    </w:p>
    <w:p w:rsidR="00321A06" w:rsidRPr="00DB3D4F" w:rsidRDefault="00321A06" w:rsidP="00321A06">
      <w:pPr>
        <w:pStyle w:val="Default"/>
        <w:jc w:val="center"/>
        <w:rPr>
          <w:sz w:val="22"/>
          <w:szCs w:val="22"/>
        </w:rPr>
      </w:pPr>
      <w:r w:rsidRPr="00DB3D4F">
        <w:rPr>
          <w:noProof/>
          <w:sz w:val="22"/>
          <w:szCs w:val="22"/>
        </w:rPr>
        <w:drawing>
          <wp:inline distT="0" distB="0" distL="0" distR="0" wp14:anchorId="1D9FB9AC" wp14:editId="13A2B316">
            <wp:extent cx="3120263" cy="2867025"/>
            <wp:effectExtent l="0" t="0" r="4445" b="3175"/>
            <wp:docPr id="356572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72314" name="Picture 356572314"/>
                    <pic:cNvPicPr/>
                  </pic:nvPicPr>
                  <pic:blipFill>
                    <a:blip r:embed="rId16">
                      <a:extLst>
                        <a:ext uri="{28A0092B-C50C-407E-A947-70E740481C1C}">
                          <a14:useLocalDpi xmlns:a14="http://schemas.microsoft.com/office/drawing/2010/main" val="0"/>
                        </a:ext>
                      </a:extLst>
                    </a:blip>
                    <a:stretch>
                      <a:fillRect/>
                    </a:stretch>
                  </pic:blipFill>
                  <pic:spPr>
                    <a:xfrm>
                      <a:off x="0" y="0"/>
                      <a:ext cx="3160211" cy="2903730"/>
                    </a:xfrm>
                    <a:prstGeom prst="rect">
                      <a:avLst/>
                    </a:prstGeom>
                  </pic:spPr>
                </pic:pic>
              </a:graphicData>
            </a:graphic>
          </wp:inline>
        </w:drawing>
      </w:r>
    </w:p>
    <w:p w:rsidR="00321A06" w:rsidRPr="00DB3D4F" w:rsidRDefault="00321A06" w:rsidP="00321A06">
      <w:pPr>
        <w:jc w:val="both"/>
        <w:rPr>
          <w:rFonts w:ascii="Arial" w:hAnsi="Arial" w:cs="Arial"/>
        </w:rPr>
      </w:pP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The envisaged level of implementation between 2023 and 2026 is as follows:</w:t>
      </w:r>
    </w:p>
    <w:p w:rsidR="00321A06" w:rsidRPr="00DB3D4F" w:rsidRDefault="00321A06" w:rsidP="00321A06">
      <w:pPr>
        <w:jc w:val="both"/>
        <w:rPr>
          <w:rFonts w:ascii="Arial" w:hAnsi="Arial" w:cs="Arial"/>
        </w:rPr>
      </w:pP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Centralized content policies, content creation and management processes, content manager, and content management tools are implemented.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Workflow automation is supported for content creation, collaboration, distribution and approval.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The functionalities of the content management tools are comprehensive enough to automate and support the end-to-end lifecycle of content.</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Content has rich metadata so that it can be searched, accessed, and shared easily.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Existing content taxonomy has been optimized and multiple new taxonomies are developed to meet further needs from employees.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All different taxonomy structures and metadata structures across all content, including knowledge, documents, and digital assets are consolidated respectively.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Content is frequently updated and cleansed, and the reusability of content is therefore high. Content is starting to be created through crowd sourcing.</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Content has rich metadata so that it can be searched, accessed, and shared easily.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The Content Lifecycle Management capability is seamlessly integrated with the Customization &amp; Personalization capability, as well as with other digital capabilities from the front-office and back-office operations.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 xml:space="preserve">This allows the intelligence created by back-office capabilities to be captured into personalized digital content that is seamlessly published to users through the front-office capabilities.   </w:t>
      </w:r>
    </w:p>
    <w:p w:rsidR="00321A06" w:rsidRPr="00DB3D4F" w:rsidRDefault="00321A06" w:rsidP="00321A06">
      <w:pPr>
        <w:numPr>
          <w:ilvl w:val="2"/>
          <w:numId w:val="31"/>
        </w:numPr>
        <w:spacing w:after="120" w:line="240" w:lineRule="auto"/>
        <w:ind w:left="3272" w:right="6"/>
        <w:contextualSpacing/>
        <w:jc w:val="both"/>
        <w:rPr>
          <w:rFonts w:ascii="Arial" w:hAnsi="Arial" w:cs="Arial"/>
        </w:rPr>
      </w:pPr>
      <w:r w:rsidRPr="00DB3D4F">
        <w:rPr>
          <w:rFonts w:ascii="Arial" w:hAnsi="Arial" w:cs="Arial"/>
        </w:rPr>
        <w:t>The lifecycle of digital content is well managed, e.g., content at end of life is identified and disposed of on a regular basis.</w:t>
      </w:r>
    </w:p>
    <w:p w:rsidR="00321A06" w:rsidRPr="00DB3D4F" w:rsidRDefault="00321A06" w:rsidP="00321A06">
      <w:pPr>
        <w:spacing w:after="120"/>
        <w:ind w:right="6"/>
        <w:contextualSpacing/>
        <w:jc w:val="both"/>
        <w:rPr>
          <w:rFonts w:ascii="Arial" w:hAnsi="Arial" w:cs="Arial"/>
        </w:rPr>
      </w:pPr>
    </w:p>
    <w:p w:rsidR="00321A06" w:rsidRDefault="00321A06" w:rsidP="00321A06">
      <w:pPr>
        <w:pStyle w:val="ListParagraph"/>
        <w:widowControl/>
        <w:numPr>
          <w:ilvl w:val="0"/>
          <w:numId w:val="31"/>
        </w:numPr>
        <w:spacing w:after="120"/>
        <w:ind w:left="567" w:right="6" w:hanging="567"/>
        <w:contextualSpacing/>
        <w:jc w:val="both"/>
        <w:rPr>
          <w:rFonts w:ascii="Arial" w:hAnsi="Arial" w:cs="Arial"/>
          <w:b/>
          <w:bCs/>
        </w:rPr>
      </w:pPr>
      <w:r w:rsidRPr="00DB3D4F">
        <w:rPr>
          <w:rFonts w:ascii="Arial" w:hAnsi="Arial" w:cs="Arial"/>
          <w:b/>
          <w:bCs/>
        </w:rPr>
        <w:t>Requirements Specifications</w:t>
      </w:r>
      <w:r>
        <w:rPr>
          <w:rFonts w:ascii="Arial" w:hAnsi="Arial" w:cs="Arial"/>
          <w:b/>
          <w:bCs/>
        </w:rPr>
        <w:t>:</w:t>
      </w:r>
    </w:p>
    <w:p w:rsidR="00321A06" w:rsidRPr="00A11303" w:rsidRDefault="00321A06" w:rsidP="00321A06">
      <w:pPr>
        <w:pStyle w:val="ListParagraph"/>
        <w:spacing w:after="120"/>
        <w:ind w:left="567" w:right="6"/>
        <w:jc w:val="both"/>
        <w:rPr>
          <w:rFonts w:ascii="Arial" w:hAnsi="Arial" w:cs="Arial"/>
          <w:b/>
          <w:bCs/>
        </w:rPr>
      </w:pPr>
    </w:p>
    <w:p w:rsidR="00321A06" w:rsidRPr="00DB3D4F" w:rsidRDefault="00321A06" w:rsidP="00321A06">
      <w:pPr>
        <w:numPr>
          <w:ilvl w:val="1"/>
          <w:numId w:val="31"/>
        </w:numPr>
        <w:spacing w:after="120" w:line="240" w:lineRule="auto"/>
        <w:ind w:left="1287" w:right="6"/>
        <w:contextualSpacing/>
        <w:jc w:val="both"/>
        <w:rPr>
          <w:rFonts w:ascii="Arial" w:eastAsia="Arial Unicode MS" w:hAnsi="Arial" w:cs="Arial"/>
          <w:bdr w:val="nil"/>
          <w:lang w:val="en-US"/>
        </w:rPr>
      </w:pPr>
      <w:r w:rsidRPr="00DB3D4F">
        <w:rPr>
          <w:rFonts w:ascii="Arial" w:eastAsia="Arial Unicode MS" w:hAnsi="Arial" w:cs="Arial"/>
          <w:bdr w:val="nil"/>
          <w:lang w:val="en-US"/>
        </w:rPr>
        <w:t>Microsoft SharePoint Online to be integrated with Signing Hub</w:t>
      </w:r>
    </w:p>
    <w:p w:rsidR="00321A06" w:rsidRPr="00DB3D4F" w:rsidRDefault="00321A06" w:rsidP="00321A06">
      <w:pPr>
        <w:numPr>
          <w:ilvl w:val="1"/>
          <w:numId w:val="31"/>
        </w:numPr>
        <w:spacing w:after="120" w:line="240" w:lineRule="auto"/>
        <w:ind w:left="1287" w:right="6"/>
        <w:contextualSpacing/>
        <w:jc w:val="both"/>
        <w:rPr>
          <w:rFonts w:ascii="Arial" w:eastAsia="Arial Unicode MS" w:hAnsi="Arial" w:cs="Arial"/>
          <w:bdr w:val="nil"/>
          <w:lang w:val="en-US"/>
        </w:rPr>
      </w:pPr>
      <w:r w:rsidRPr="00DB3D4F">
        <w:rPr>
          <w:rFonts w:ascii="Arial" w:eastAsia="Arial Unicode MS" w:hAnsi="Arial" w:cs="Arial"/>
          <w:bdr w:val="nil"/>
          <w:lang w:val="en-US"/>
        </w:rPr>
        <w:t xml:space="preserve">Microsoft SharePoint Online to be integrated with the ERP solution </w:t>
      </w:r>
    </w:p>
    <w:p w:rsidR="00321A06" w:rsidRPr="00DB3D4F" w:rsidRDefault="00321A06" w:rsidP="00321A06">
      <w:pPr>
        <w:numPr>
          <w:ilvl w:val="1"/>
          <w:numId w:val="31"/>
        </w:numPr>
        <w:spacing w:after="120" w:line="240" w:lineRule="auto"/>
        <w:ind w:left="1287" w:right="6"/>
        <w:contextualSpacing/>
        <w:jc w:val="both"/>
        <w:rPr>
          <w:rFonts w:ascii="Arial" w:eastAsia="Arial Unicode MS" w:hAnsi="Arial" w:cs="Arial"/>
          <w:bdr w:val="nil"/>
          <w:lang w:val="en-US"/>
        </w:rPr>
      </w:pPr>
      <w:r w:rsidRPr="00DB3D4F">
        <w:rPr>
          <w:rFonts w:ascii="Arial" w:eastAsia="Arial Unicode MS" w:hAnsi="Arial" w:cs="Arial"/>
          <w:bdr w:val="nil"/>
          <w:lang w:val="en-US"/>
        </w:rPr>
        <w:t xml:space="preserve">Microsoft SharePoint to be configured to seamlessly integrate with Office 365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Access Rights: The service provider to ensure that there are proper rights on the part of the administrator to conduct the migration.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User Profiles and Groups: service provider to create a pre-image of how users and profiles will be mapped when they get to be transported to the new destination. This will define how much access each person will get and whether it is symmetric to the source platform.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Site Architecture and Features: Features specific to the sites such as templates, languages, quotas, navigation etc. must be checked and listed properly so that after migration occurs, there are no missing cases, and even if missing cases happen, the service provider can easily detect these.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Metadata: All the metadata present in the source Microsoft SharePoint repository shall be detected, </w:t>
      </w:r>
      <w:proofErr w:type="spellStart"/>
      <w:r w:rsidRPr="00DB3D4F">
        <w:rPr>
          <w:rFonts w:ascii="Arial" w:eastAsia="Arial Unicode MS" w:hAnsi="Arial" w:cs="Arial"/>
          <w:bdr w:val="nil"/>
          <w:lang w:val="en-US"/>
        </w:rPr>
        <w:t>analysed</w:t>
      </w:r>
      <w:proofErr w:type="spellEnd"/>
      <w:r w:rsidRPr="00DB3D4F">
        <w:rPr>
          <w:rFonts w:ascii="Arial" w:eastAsia="Arial Unicode MS" w:hAnsi="Arial" w:cs="Arial"/>
          <w:bdr w:val="nil"/>
          <w:lang w:val="en-US"/>
        </w:rPr>
        <w:t xml:space="preserve">, backed up and kept in the record so that after the migration is finished, all the previous conditions in the source can be replicated in the destination site. And, in case of any missing metadata, it can either be restored by using the backup of the metadata or re-migration of that metadata can be ran.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Unsupported Features: The service provider shall run pre-migration checks and develop solutions that ensure that all features from installed Microsoft SharePoint version continue to work with the new Microsoft SharePoint Online version.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Active Directory Health Risks: The service provider shall work closely with NEDLAC ICT Infrastructure team to ensure that Active Directory is in a healthy state.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The service provider shall ensure workflows, site templates including custom branding of sites from existing version of Microsoft SharePoint are successfully migrated to the new version of SharePoint i.e., Microsoft SharePoint Online.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The service provider shall ensure that there is correct account or resource mapping.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Validation of Migrated Data: The service provider shall validate the migrated content as soon as the migration process is done, to ensure that Microsoft SharePoint online migration approach worked as expected and if not, the service provider shall timely recover any data that might get lost during the migration process.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proofErr w:type="spellStart"/>
      <w:r w:rsidRPr="00DB3D4F">
        <w:rPr>
          <w:rFonts w:ascii="Arial" w:eastAsia="Arial Unicode MS" w:hAnsi="Arial" w:cs="Arial"/>
          <w:bdr w:val="nil"/>
          <w:lang w:val="en-US"/>
        </w:rPr>
        <w:t>Customisations</w:t>
      </w:r>
      <w:proofErr w:type="spellEnd"/>
      <w:r w:rsidRPr="00DB3D4F">
        <w:rPr>
          <w:rFonts w:ascii="Arial" w:eastAsia="Arial Unicode MS" w:hAnsi="Arial" w:cs="Arial"/>
          <w:bdr w:val="nil"/>
          <w:lang w:val="en-US"/>
        </w:rPr>
        <w:t xml:space="preserve">: The service provider shall tally all the settings, templates, permissions, and other customizations of the existing site with the destination site. If both are found to contain the same data, then migration can proceed further. If they find any discrepancy, they need to run the migration process again for the missing content and then re- verify till it is absolutely the same.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proofErr w:type="spellStart"/>
      <w:r w:rsidRPr="00DB3D4F">
        <w:rPr>
          <w:rFonts w:ascii="Arial" w:eastAsia="Arial Unicode MS" w:hAnsi="Arial" w:cs="Arial"/>
          <w:bdr w:val="nil"/>
          <w:lang w:val="en-US"/>
        </w:rPr>
        <w:t>Optimisation</w:t>
      </w:r>
      <w:proofErr w:type="spellEnd"/>
      <w:r w:rsidRPr="00DB3D4F">
        <w:rPr>
          <w:rFonts w:ascii="Arial" w:eastAsia="Arial Unicode MS" w:hAnsi="Arial" w:cs="Arial"/>
          <w:bdr w:val="nil"/>
          <w:lang w:val="en-US"/>
        </w:rPr>
        <w:t xml:space="preserve">: Once the Migration is done the service provider need to optimize Microsoft SharePoint Online such that quality end-user experience is not compromised. </w:t>
      </w:r>
    </w:p>
    <w:p w:rsidR="00321A06" w:rsidRPr="00EB70BC" w:rsidRDefault="00321A06" w:rsidP="00321A06">
      <w:pPr>
        <w:numPr>
          <w:ilvl w:val="1"/>
          <w:numId w:val="31"/>
        </w:numPr>
        <w:spacing w:after="120" w:line="240" w:lineRule="auto"/>
        <w:ind w:left="1287" w:right="6"/>
        <w:contextualSpacing/>
        <w:jc w:val="both"/>
        <w:rPr>
          <w:rFonts w:ascii="Arial" w:hAnsi="Arial" w:cs="Arial"/>
        </w:rPr>
      </w:pPr>
      <w:r w:rsidRPr="00EB70BC">
        <w:rPr>
          <w:rFonts w:ascii="Arial" w:eastAsia="Arial Unicode MS" w:hAnsi="Arial" w:cs="Arial"/>
          <w:bdr w:val="nil"/>
          <w:lang w:val="en-US"/>
        </w:rPr>
        <w:t>Monitoring: The service provider shall avail reports from Microsoft pertaining to how the cloud environment will be monitored, where possible provide dashboard that NEDLAC can use to view Microsoft SharePoint Online system health.</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The service provider shall verify the </w:t>
      </w:r>
      <w:proofErr w:type="spellStart"/>
      <w:r w:rsidRPr="00DB3D4F">
        <w:rPr>
          <w:rFonts w:ascii="Arial" w:eastAsia="Arial Unicode MS" w:hAnsi="Arial" w:cs="Arial"/>
          <w:bdr w:val="nil"/>
          <w:lang w:val="en-US"/>
        </w:rPr>
        <w:t>customisations</w:t>
      </w:r>
      <w:proofErr w:type="spellEnd"/>
      <w:r w:rsidRPr="00DB3D4F">
        <w:rPr>
          <w:rFonts w:ascii="Arial" w:eastAsia="Arial Unicode MS" w:hAnsi="Arial" w:cs="Arial"/>
          <w:bdr w:val="nil"/>
          <w:lang w:val="en-US"/>
        </w:rPr>
        <w:t xml:space="preserve"> and </w:t>
      </w:r>
      <w:proofErr w:type="spellStart"/>
      <w:r w:rsidRPr="00DB3D4F">
        <w:rPr>
          <w:rFonts w:ascii="Arial" w:eastAsia="Arial Unicode MS" w:hAnsi="Arial" w:cs="Arial"/>
          <w:bdr w:val="nil"/>
          <w:lang w:val="en-US"/>
        </w:rPr>
        <w:t>optimisations</w:t>
      </w:r>
      <w:proofErr w:type="spellEnd"/>
      <w:r w:rsidRPr="00DB3D4F">
        <w:rPr>
          <w:rFonts w:ascii="Arial" w:eastAsia="Arial Unicode MS" w:hAnsi="Arial" w:cs="Arial"/>
          <w:bdr w:val="nil"/>
          <w:lang w:val="en-US"/>
        </w:rPr>
        <w:t xml:space="preserve">, ensuring that they’re migrated correctly and check the condition of all the metadata. This includes checking that the background details such as List contents, Libraries, author names etc. are the same for the source and destination sites. If not, re–migrate and re-verify the missing content.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It is obvious that the newer version of Microsoft SharePoint (i.e., Microsoft SharePoint Online) will have some entirely new features and some of the older features will be replaced by their advanced versions. This creates a gap between the Source and Destination’s contents. Therefore, during final verification, the service provider shall implement some further </w:t>
      </w:r>
      <w:proofErr w:type="spellStart"/>
      <w:r w:rsidRPr="00DB3D4F">
        <w:rPr>
          <w:rFonts w:ascii="Arial" w:eastAsia="Arial Unicode MS" w:hAnsi="Arial" w:cs="Arial"/>
          <w:bdr w:val="nil"/>
          <w:lang w:val="en-US"/>
        </w:rPr>
        <w:t>customisations</w:t>
      </w:r>
      <w:proofErr w:type="spellEnd"/>
      <w:r w:rsidRPr="00DB3D4F">
        <w:rPr>
          <w:rFonts w:ascii="Arial" w:eastAsia="Arial Unicode MS" w:hAnsi="Arial" w:cs="Arial"/>
          <w:bdr w:val="nil"/>
          <w:lang w:val="en-US"/>
        </w:rPr>
        <w:t xml:space="preserve"> to overcome this gap – aim is to ensure end-users are not worse-off because of this migration.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Service provider to ensure that they have all migration tools to be used to conduct this migration and should include any licensing costs plus any other associated costs as part of the total solution cost.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The service provider will be expected to handle the following as part of the Microsoft SharePoint Online project: </w:t>
      </w:r>
    </w:p>
    <w:p w:rsidR="00321A06" w:rsidRPr="00DB3D4F" w:rsidRDefault="00321A06" w:rsidP="00321A06">
      <w:pPr>
        <w:spacing w:after="120"/>
        <w:ind w:left="1287" w:right="6"/>
        <w:contextualSpacing/>
        <w:jc w:val="both"/>
        <w:rPr>
          <w:rFonts w:ascii="Arial" w:hAnsi="Arial" w:cs="Arial"/>
        </w:rPr>
      </w:pPr>
    </w:p>
    <w:p w:rsidR="00321A06" w:rsidRPr="00DB3D4F" w:rsidRDefault="00321A06" w:rsidP="00321A06">
      <w:pPr>
        <w:numPr>
          <w:ilvl w:val="2"/>
          <w:numId w:val="31"/>
        </w:numPr>
        <w:spacing w:after="120" w:line="240" w:lineRule="auto"/>
        <w:ind w:left="2268" w:right="6" w:hanging="992"/>
        <w:contextualSpacing/>
        <w:jc w:val="both"/>
        <w:rPr>
          <w:rFonts w:ascii="Arial" w:hAnsi="Arial" w:cs="Arial"/>
        </w:rPr>
      </w:pPr>
      <w:r w:rsidRPr="00DB3D4F">
        <w:rPr>
          <w:rFonts w:ascii="Arial" w:hAnsi="Arial" w:cs="Arial"/>
        </w:rPr>
        <w:t xml:space="preserve">Work with NEDLAC ICT teams to identify users requiring access, remove </w:t>
      </w:r>
      <w:r w:rsidRPr="00DB3D4F">
        <w:rPr>
          <w:rFonts w:ascii="Arial" w:eastAsia="Arial Unicode MS" w:hAnsi="Arial" w:cs="Arial"/>
          <w:bdr w:val="nil"/>
          <w:lang w:val="en-US"/>
        </w:rPr>
        <w:t xml:space="preserve">users no longer requiring access and clear out ‘orphan users’ if any. </w:t>
      </w:r>
    </w:p>
    <w:p w:rsidR="00321A06" w:rsidRPr="00DB3D4F" w:rsidRDefault="00321A06" w:rsidP="00321A06">
      <w:pPr>
        <w:numPr>
          <w:ilvl w:val="2"/>
          <w:numId w:val="31"/>
        </w:numPr>
        <w:spacing w:after="120" w:line="240" w:lineRule="auto"/>
        <w:ind w:left="2268" w:right="6" w:hanging="992"/>
        <w:contextualSpacing/>
        <w:jc w:val="both"/>
        <w:rPr>
          <w:rFonts w:ascii="Arial" w:hAnsi="Arial" w:cs="Arial"/>
        </w:rPr>
      </w:pPr>
      <w:r w:rsidRPr="00DB3D4F">
        <w:rPr>
          <w:rFonts w:ascii="Arial" w:eastAsia="Arial Unicode MS" w:hAnsi="Arial" w:cs="Arial"/>
          <w:bdr w:val="nil"/>
          <w:lang w:val="en-US"/>
        </w:rPr>
        <w:t xml:space="preserve">Ensure NEDLAC have set guidelines for what permissions and access a group of users is going to need. </w:t>
      </w:r>
    </w:p>
    <w:p w:rsidR="00321A06" w:rsidRPr="00DB3D4F" w:rsidRDefault="00321A06" w:rsidP="00321A06">
      <w:pPr>
        <w:numPr>
          <w:ilvl w:val="2"/>
          <w:numId w:val="31"/>
        </w:numPr>
        <w:spacing w:after="120" w:line="240" w:lineRule="auto"/>
        <w:ind w:left="2268" w:right="6" w:hanging="992"/>
        <w:contextualSpacing/>
        <w:jc w:val="both"/>
        <w:rPr>
          <w:rFonts w:ascii="Arial" w:hAnsi="Arial" w:cs="Arial"/>
        </w:rPr>
      </w:pPr>
      <w:r w:rsidRPr="00DB3D4F">
        <w:rPr>
          <w:rFonts w:ascii="Arial" w:eastAsia="Arial Unicode MS" w:hAnsi="Arial" w:cs="Arial"/>
          <w:bdr w:val="nil"/>
          <w:lang w:val="en-US"/>
        </w:rPr>
        <w:t>Create Sites, Site Collections and Sub-Sites as and when required.</w:t>
      </w:r>
    </w:p>
    <w:p w:rsidR="00321A06" w:rsidRPr="00DB3D4F" w:rsidRDefault="00321A06" w:rsidP="00321A06">
      <w:pPr>
        <w:numPr>
          <w:ilvl w:val="2"/>
          <w:numId w:val="31"/>
        </w:numPr>
        <w:spacing w:after="120" w:line="240" w:lineRule="auto"/>
        <w:ind w:left="2268" w:right="6" w:hanging="992"/>
        <w:contextualSpacing/>
        <w:jc w:val="both"/>
        <w:rPr>
          <w:rFonts w:ascii="Arial" w:hAnsi="Arial" w:cs="Arial"/>
        </w:rPr>
      </w:pPr>
      <w:r w:rsidRPr="00DB3D4F">
        <w:rPr>
          <w:rFonts w:ascii="Arial" w:eastAsia="Arial Unicode MS" w:hAnsi="Arial" w:cs="Arial"/>
          <w:bdr w:val="nil"/>
          <w:lang w:val="en-US"/>
        </w:rPr>
        <w:t xml:space="preserve">Assign Site Owners </w:t>
      </w:r>
    </w:p>
    <w:p w:rsidR="00321A06" w:rsidRPr="00DB3D4F" w:rsidRDefault="00321A06" w:rsidP="00321A06">
      <w:pPr>
        <w:numPr>
          <w:ilvl w:val="2"/>
          <w:numId w:val="31"/>
        </w:numPr>
        <w:spacing w:after="120" w:line="240" w:lineRule="auto"/>
        <w:ind w:left="2268" w:right="6" w:hanging="992"/>
        <w:contextualSpacing/>
        <w:jc w:val="both"/>
        <w:rPr>
          <w:rFonts w:ascii="Arial" w:hAnsi="Arial" w:cs="Arial"/>
        </w:rPr>
      </w:pPr>
      <w:r w:rsidRPr="00DB3D4F">
        <w:rPr>
          <w:rFonts w:ascii="Arial" w:eastAsia="Arial Unicode MS" w:hAnsi="Arial" w:cs="Arial"/>
          <w:bdr w:val="nil"/>
          <w:lang w:val="en-US"/>
        </w:rPr>
        <w:t xml:space="preserve">Ensure all data is backed up before and after the migration, ensure data is fully migrated to the new Microsoft SharePoint Online solution, and delete duplicates to refine the data stored in Microsoft SharePoint Online. </w:t>
      </w:r>
    </w:p>
    <w:p w:rsidR="00321A06" w:rsidRPr="00DB3D4F" w:rsidRDefault="00321A06" w:rsidP="00321A06">
      <w:pPr>
        <w:numPr>
          <w:ilvl w:val="2"/>
          <w:numId w:val="31"/>
        </w:numPr>
        <w:spacing w:after="120" w:line="240" w:lineRule="auto"/>
        <w:ind w:left="2268" w:right="6" w:hanging="992"/>
        <w:contextualSpacing/>
        <w:jc w:val="both"/>
        <w:rPr>
          <w:rFonts w:ascii="Arial" w:hAnsi="Arial" w:cs="Arial"/>
        </w:rPr>
      </w:pPr>
      <w:r w:rsidRPr="00DB3D4F">
        <w:rPr>
          <w:rFonts w:ascii="Arial" w:eastAsia="Arial Unicode MS" w:hAnsi="Arial" w:cs="Arial"/>
          <w:bdr w:val="nil"/>
          <w:lang w:val="en-US"/>
        </w:rPr>
        <w:t xml:space="preserve">Test the migration and document such testing with results and sign-off from various stakeholders to ensure smooth transition to the new solution. </w:t>
      </w:r>
    </w:p>
    <w:p w:rsidR="00321A06" w:rsidRPr="00DB3D4F" w:rsidRDefault="00321A06" w:rsidP="00321A06">
      <w:pPr>
        <w:numPr>
          <w:ilvl w:val="2"/>
          <w:numId w:val="31"/>
        </w:numPr>
        <w:spacing w:after="120" w:line="240" w:lineRule="auto"/>
        <w:ind w:left="2268" w:right="6" w:hanging="992"/>
        <w:contextualSpacing/>
        <w:jc w:val="both"/>
        <w:rPr>
          <w:rFonts w:ascii="Arial" w:hAnsi="Arial" w:cs="Arial"/>
        </w:rPr>
      </w:pPr>
      <w:r w:rsidRPr="00DB3D4F">
        <w:rPr>
          <w:rFonts w:ascii="Arial" w:eastAsia="Arial Unicode MS" w:hAnsi="Arial" w:cs="Arial"/>
          <w:bdr w:val="nil"/>
          <w:lang w:val="en-US"/>
        </w:rPr>
        <w:t xml:space="preserve">Plan the way users will navigate through the new sites, ensure NEDLAC branding is followed and implemented in all new/migrated sites, ensure existing workflows are redesigned and implemented in the new Microsoft SharePoint Online solution. </w:t>
      </w:r>
    </w:p>
    <w:p w:rsidR="00321A06" w:rsidRPr="00DB3D4F" w:rsidRDefault="00321A06" w:rsidP="00321A06">
      <w:pPr>
        <w:spacing w:after="120"/>
        <w:ind w:left="3272" w:right="6"/>
        <w:contextualSpacing/>
        <w:jc w:val="both"/>
        <w:rPr>
          <w:rFonts w:ascii="Arial" w:hAnsi="Arial" w:cs="Arial"/>
        </w:rPr>
      </w:pPr>
    </w:p>
    <w:p w:rsidR="00321A06"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The Service provider is expected to ensure that all out-of-the-box functionality that is provided with Microsoft SharePoint Online is working as per expectation, as a bare minimum standard. </w:t>
      </w:r>
    </w:p>
    <w:p w:rsidR="00321A06" w:rsidRPr="00A11303" w:rsidRDefault="00321A06" w:rsidP="00321A06">
      <w:pPr>
        <w:spacing w:after="120" w:line="240" w:lineRule="auto"/>
        <w:ind w:left="1287" w:right="6"/>
        <w:contextualSpacing/>
        <w:jc w:val="both"/>
        <w:rPr>
          <w:rFonts w:ascii="Arial" w:hAnsi="Arial" w:cs="Arial"/>
        </w:rPr>
      </w:pP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eastAsia="Arial Unicode MS" w:hAnsi="Arial" w:cs="Arial"/>
          <w:bdr w:val="nil"/>
          <w:lang w:val="en-US"/>
        </w:rPr>
        <w:t xml:space="preserve">The solution required is a cloud-based solution and the cloud platform must be within the borders of SA. </w:t>
      </w:r>
    </w:p>
    <w:p w:rsidR="00321A06" w:rsidRPr="00DB3D4F" w:rsidRDefault="00321A06" w:rsidP="00321A06">
      <w:pPr>
        <w:spacing w:after="120" w:line="240" w:lineRule="auto"/>
        <w:ind w:left="567" w:right="6"/>
        <w:contextualSpacing/>
        <w:jc w:val="both"/>
        <w:rPr>
          <w:rFonts w:ascii="Arial" w:hAnsi="Arial" w:cs="Arial"/>
        </w:rPr>
      </w:pP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The service provider is expected to make provision for setting up Dev, Test, QA, Pre-Production sites for Microsoft SharePoint Online in a cloud-based environment. </w:t>
      </w:r>
    </w:p>
    <w:p w:rsidR="00321A06" w:rsidRPr="00DB3D4F" w:rsidRDefault="00321A06" w:rsidP="00321A06">
      <w:pPr>
        <w:spacing w:after="120"/>
        <w:ind w:left="1287" w:right="6"/>
        <w:contextualSpacing/>
        <w:jc w:val="both"/>
        <w:rPr>
          <w:rFonts w:ascii="Arial" w:hAnsi="Arial" w:cs="Arial"/>
          <w:lang w:eastAsia="en-ZA"/>
        </w:rPr>
      </w:pPr>
    </w:p>
    <w:p w:rsidR="00321A06" w:rsidRPr="00DB3D4F" w:rsidRDefault="00321A06" w:rsidP="00321A06">
      <w:pPr>
        <w:numPr>
          <w:ilvl w:val="0"/>
          <w:numId w:val="31"/>
        </w:numPr>
        <w:spacing w:after="120" w:line="240" w:lineRule="auto"/>
        <w:ind w:left="426" w:right="6"/>
        <w:contextualSpacing/>
        <w:jc w:val="both"/>
        <w:rPr>
          <w:rFonts w:ascii="Arial" w:hAnsi="Arial" w:cs="Arial"/>
          <w:b/>
          <w:lang w:eastAsia="en-ZA"/>
        </w:rPr>
      </w:pPr>
      <w:r w:rsidRPr="00DB3D4F">
        <w:rPr>
          <w:rFonts w:ascii="Arial" w:hAnsi="Arial" w:cs="Arial"/>
          <w:b/>
          <w:bCs/>
          <w:lang w:eastAsia="en-ZA"/>
        </w:rPr>
        <w:t xml:space="preserve">Governance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NEDLAC digitization strategy will define and outline the governance requirements.</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Assistance in the planning, implementation and adherence to the following Frameworks:</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Corporate Governance of ICT Policy Framework (CGICTPF)</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Key competencies: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COBIT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ISO/IEC 38500</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King IV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Governance of ICT Framework (GICTF).</w:t>
      </w:r>
    </w:p>
    <w:p w:rsidR="00321A06" w:rsidRDefault="00321A06" w:rsidP="00321A06">
      <w:pPr>
        <w:numPr>
          <w:ilvl w:val="1"/>
          <w:numId w:val="31"/>
        </w:numPr>
        <w:spacing w:after="120" w:line="240" w:lineRule="auto"/>
        <w:ind w:left="1287" w:right="6"/>
        <w:contextualSpacing/>
        <w:jc w:val="both"/>
        <w:rPr>
          <w:rFonts w:ascii="Arial" w:hAnsi="Arial" w:cs="Arial"/>
          <w:lang w:eastAsia="en-ZA"/>
        </w:rPr>
      </w:pPr>
      <w:r w:rsidRPr="00DB3D4F">
        <w:rPr>
          <w:rFonts w:ascii="Arial" w:hAnsi="Arial" w:cs="Arial"/>
        </w:rPr>
        <w:t>NIST Framework</w:t>
      </w:r>
    </w:p>
    <w:p w:rsidR="00321A06" w:rsidRPr="00DB3D4F" w:rsidRDefault="00321A06" w:rsidP="00321A06">
      <w:pPr>
        <w:spacing w:after="120" w:line="240" w:lineRule="auto"/>
        <w:ind w:left="1287" w:right="6"/>
        <w:contextualSpacing/>
        <w:jc w:val="both"/>
        <w:rPr>
          <w:rFonts w:ascii="Arial" w:hAnsi="Arial" w:cs="Arial"/>
          <w:lang w:eastAsia="en-ZA"/>
        </w:rPr>
      </w:pPr>
    </w:p>
    <w:p w:rsidR="00321A06" w:rsidRPr="00DB3D4F" w:rsidRDefault="00321A06" w:rsidP="00321A06">
      <w:pPr>
        <w:numPr>
          <w:ilvl w:val="0"/>
          <w:numId w:val="31"/>
        </w:numPr>
        <w:spacing w:after="120" w:line="240" w:lineRule="auto"/>
        <w:ind w:left="426" w:right="6"/>
        <w:contextualSpacing/>
        <w:jc w:val="both"/>
        <w:rPr>
          <w:rFonts w:ascii="Arial" w:hAnsi="Arial" w:cs="Arial"/>
          <w:b/>
          <w:lang w:eastAsia="en-ZA"/>
        </w:rPr>
      </w:pPr>
      <w:r w:rsidRPr="00DB3D4F">
        <w:rPr>
          <w:rFonts w:ascii="Arial" w:hAnsi="Arial" w:cs="Arial"/>
          <w:b/>
          <w:bCs/>
          <w:lang w:eastAsia="en-ZA"/>
        </w:rPr>
        <w:t xml:space="preserve">Financial implication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24/7 end-user support must be at fixed cost.</w:t>
      </w:r>
      <w:r>
        <w:rPr>
          <w:rFonts w:ascii="Arial" w:hAnsi="Arial" w:cs="Arial"/>
        </w:rPr>
        <w:t xml:space="preserve"> After hours support shall not be charged separately.</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The service provider will be required to provide a quotation for hardware. Nedlac reserves the right to test the market or accept the quotation b</w:t>
      </w:r>
      <w:r>
        <w:rPr>
          <w:rFonts w:ascii="Arial" w:hAnsi="Arial" w:cs="Arial"/>
        </w:rPr>
        <w:t>ased</w:t>
      </w:r>
      <w:r w:rsidRPr="00DB3D4F">
        <w:rPr>
          <w:rFonts w:ascii="Arial" w:hAnsi="Arial" w:cs="Arial"/>
        </w:rPr>
        <w:t xml:space="preserve"> on the competitive market pricing. </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Pr>
          <w:rFonts w:ascii="Arial" w:hAnsi="Arial" w:cs="Arial"/>
        </w:rPr>
        <w:t>Recommendation of h</w:t>
      </w:r>
      <w:r w:rsidRPr="00DB3D4F">
        <w:rPr>
          <w:rFonts w:ascii="Arial" w:hAnsi="Arial" w:cs="Arial"/>
        </w:rPr>
        <w:t xml:space="preserve">ardware procurement will be approved by the IT manager supported by the line manager before the </w:t>
      </w:r>
      <w:r>
        <w:rPr>
          <w:rFonts w:ascii="Arial" w:hAnsi="Arial" w:cs="Arial"/>
        </w:rPr>
        <w:t>procurement process is initiated</w:t>
      </w:r>
      <w:r w:rsidRPr="00DB3D4F">
        <w:rPr>
          <w:rFonts w:ascii="Arial" w:hAnsi="Arial" w:cs="Arial"/>
        </w:rPr>
        <w:t>.</w:t>
      </w: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This is inclusive of Voice hardware, Networks, Hardware and software. </w:t>
      </w:r>
    </w:p>
    <w:p w:rsidR="00321A06" w:rsidRPr="00DB3D4F" w:rsidRDefault="00321A06" w:rsidP="00321A06">
      <w:pPr>
        <w:numPr>
          <w:ilvl w:val="1"/>
          <w:numId w:val="31"/>
        </w:numPr>
        <w:spacing w:after="120" w:line="240" w:lineRule="auto"/>
        <w:ind w:left="1287" w:right="6"/>
        <w:contextualSpacing/>
        <w:jc w:val="both"/>
        <w:rPr>
          <w:rFonts w:ascii="Arial" w:hAnsi="Arial" w:cs="Arial"/>
          <w:lang w:eastAsia="en-ZA"/>
        </w:rPr>
      </w:pPr>
      <w:r w:rsidRPr="00DB3D4F">
        <w:rPr>
          <w:rFonts w:ascii="Arial" w:hAnsi="Arial" w:cs="Arial"/>
        </w:rPr>
        <w:t>Microsoft Platforms, Enterprise Software/Hardware license including installation and implementation</w:t>
      </w:r>
      <w:r w:rsidRPr="00DB3D4F">
        <w:rPr>
          <w:rFonts w:ascii="Arial" w:hAnsi="Arial" w:cs="Arial"/>
          <w:lang w:eastAsia="en-ZA"/>
        </w:rPr>
        <w:t>.</w:t>
      </w:r>
    </w:p>
    <w:p w:rsidR="00321A06" w:rsidRPr="00DB3D4F" w:rsidRDefault="00321A06" w:rsidP="00321A06">
      <w:pPr>
        <w:pStyle w:val="ListParagraph"/>
        <w:spacing w:after="120"/>
        <w:ind w:right="6"/>
        <w:jc w:val="both"/>
        <w:rPr>
          <w:rFonts w:ascii="Arial" w:hAnsi="Arial" w:cs="Arial"/>
          <w:lang w:eastAsia="en-ZA"/>
        </w:rPr>
      </w:pPr>
    </w:p>
    <w:p w:rsidR="00321A06" w:rsidRPr="00DB3D4F" w:rsidRDefault="00321A06" w:rsidP="00321A06">
      <w:pPr>
        <w:numPr>
          <w:ilvl w:val="0"/>
          <w:numId w:val="31"/>
        </w:numPr>
        <w:spacing w:after="120" w:line="240" w:lineRule="auto"/>
        <w:ind w:left="567" w:right="6" w:hanging="567"/>
        <w:contextualSpacing/>
        <w:jc w:val="both"/>
        <w:rPr>
          <w:rFonts w:ascii="Arial" w:hAnsi="Arial" w:cs="Arial"/>
          <w:b/>
          <w:lang w:eastAsia="en-ZA"/>
        </w:rPr>
      </w:pPr>
      <w:r w:rsidRPr="00DB3D4F">
        <w:rPr>
          <w:rFonts w:ascii="Arial" w:hAnsi="Arial" w:cs="Arial"/>
          <w:b/>
          <w:lang w:eastAsia="en-ZA"/>
        </w:rPr>
        <w:t>REQUIREMENTS</w:t>
      </w:r>
    </w:p>
    <w:p w:rsidR="00321A06" w:rsidRPr="00DB3D4F" w:rsidRDefault="00321A06" w:rsidP="00321A06">
      <w:pPr>
        <w:spacing w:after="120"/>
        <w:ind w:left="567" w:right="6"/>
        <w:contextualSpacing/>
        <w:jc w:val="both"/>
        <w:rPr>
          <w:rFonts w:ascii="Arial" w:hAnsi="Arial" w:cs="Arial"/>
          <w:b/>
          <w:lang w:eastAsia="en-ZA"/>
        </w:rPr>
      </w:pPr>
    </w:p>
    <w:p w:rsidR="00321A06" w:rsidRPr="00DB3D4F" w:rsidRDefault="00321A06" w:rsidP="00321A06">
      <w:pPr>
        <w:numPr>
          <w:ilvl w:val="1"/>
          <w:numId w:val="31"/>
        </w:numPr>
        <w:spacing w:after="120" w:line="240" w:lineRule="auto"/>
        <w:ind w:left="1287" w:right="6"/>
        <w:contextualSpacing/>
        <w:jc w:val="both"/>
        <w:rPr>
          <w:rFonts w:ascii="Arial" w:eastAsia="Arial Unicode MS" w:hAnsi="Arial" w:cs="Arial"/>
          <w:lang w:val="en-US"/>
        </w:rPr>
      </w:pPr>
      <w:r w:rsidRPr="00DB3D4F">
        <w:rPr>
          <w:rFonts w:ascii="Arial" w:eastAsia="Arial Unicode MS" w:hAnsi="Arial" w:cs="Arial"/>
          <w:lang w:val="en-US"/>
        </w:rPr>
        <w:t xml:space="preserve">The successful service provider must show that they have experience in advising on ICT Infrastructure (Cloud &amp; Traditional), planning and implementation, ICT best </w:t>
      </w:r>
      <w:proofErr w:type="spellStart"/>
      <w:r w:rsidRPr="00DB3D4F">
        <w:rPr>
          <w:rFonts w:ascii="Arial" w:eastAsia="Arial Unicode MS" w:hAnsi="Arial" w:cs="Arial"/>
          <w:lang w:val="en-US"/>
        </w:rPr>
        <w:t>practise</w:t>
      </w:r>
      <w:proofErr w:type="spellEnd"/>
      <w:r w:rsidRPr="00DB3D4F">
        <w:rPr>
          <w:rFonts w:ascii="Arial" w:eastAsia="Arial Unicode MS" w:hAnsi="Arial" w:cs="Arial"/>
          <w:lang w:val="en-US"/>
        </w:rPr>
        <w:t xml:space="preserve"> implementation, and be aware of latest ICT Trends.</w:t>
      </w:r>
    </w:p>
    <w:p w:rsidR="00321A06" w:rsidRPr="00DB3D4F" w:rsidRDefault="00321A06" w:rsidP="00321A06">
      <w:pPr>
        <w:spacing w:after="120" w:line="240" w:lineRule="auto"/>
        <w:ind w:left="567" w:right="6"/>
        <w:contextualSpacing/>
        <w:jc w:val="both"/>
        <w:rPr>
          <w:rFonts w:ascii="Arial" w:eastAsia="Arial Unicode MS" w:hAnsi="Arial" w:cs="Arial"/>
          <w:lang w:val="en-US"/>
        </w:rPr>
      </w:pPr>
    </w:p>
    <w:p w:rsidR="00321A06" w:rsidRPr="00DB3D4F"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The potential service provider must be able to demonstrate previous experience in implementing and managing the above key areas from an ICT perspective</w:t>
      </w:r>
      <w:r>
        <w:rPr>
          <w:rFonts w:ascii="Arial" w:hAnsi="Arial" w:cs="Arial"/>
        </w:rPr>
        <w:t>,</w:t>
      </w:r>
      <w:r w:rsidRPr="00DB3D4F">
        <w:rPr>
          <w:rFonts w:ascii="Arial" w:hAnsi="Arial" w:cs="Arial"/>
        </w:rPr>
        <w:t xml:space="preserve"> </w:t>
      </w:r>
      <w:r>
        <w:rPr>
          <w:rFonts w:ascii="Arial" w:hAnsi="Arial" w:cs="Arial"/>
        </w:rPr>
        <w:t>t</w:t>
      </w:r>
      <w:r w:rsidRPr="00DB3D4F">
        <w:rPr>
          <w:rFonts w:ascii="Arial" w:hAnsi="Arial" w:cs="Arial"/>
        </w:rPr>
        <w:t>his includes:</w:t>
      </w:r>
    </w:p>
    <w:p w:rsidR="00321A06" w:rsidRPr="00B00CC2" w:rsidRDefault="00321A06" w:rsidP="00321A06">
      <w:pPr>
        <w:numPr>
          <w:ilvl w:val="2"/>
          <w:numId w:val="31"/>
        </w:numPr>
        <w:spacing w:after="120" w:line="240" w:lineRule="auto"/>
        <w:ind w:left="3272" w:right="6"/>
        <w:contextualSpacing/>
        <w:jc w:val="both"/>
        <w:rPr>
          <w:rFonts w:ascii="Arial" w:hAnsi="Arial" w:cs="Arial"/>
          <w:b/>
          <w:lang w:eastAsia="en-ZA"/>
        </w:rPr>
      </w:pPr>
      <w:r w:rsidRPr="00DB3D4F">
        <w:rPr>
          <w:rFonts w:ascii="Arial" w:hAnsi="Arial" w:cs="Arial"/>
        </w:rPr>
        <w:t>implementation and enforcement of policies and procedures and measurable metrics</w:t>
      </w:r>
      <w:r w:rsidRPr="00DB3D4F">
        <w:rPr>
          <w:rFonts w:ascii="Arial" w:hAnsi="Arial" w:cs="Arial"/>
          <w:lang w:eastAsia="en-ZA"/>
        </w:rPr>
        <w:t xml:space="preserve"> to meet the organizations strategy over the next 3 years.  </w:t>
      </w:r>
    </w:p>
    <w:p w:rsidR="00321A06" w:rsidRPr="00DB3D4F" w:rsidRDefault="00321A06" w:rsidP="00321A06">
      <w:pPr>
        <w:spacing w:after="120" w:line="240" w:lineRule="auto"/>
        <w:ind w:left="1287" w:right="6"/>
        <w:contextualSpacing/>
        <w:jc w:val="both"/>
        <w:rPr>
          <w:rFonts w:ascii="Arial" w:hAnsi="Arial" w:cs="Arial"/>
          <w:b/>
          <w:lang w:eastAsia="en-ZA"/>
        </w:rPr>
      </w:pPr>
    </w:p>
    <w:p w:rsidR="00321A06" w:rsidRPr="00DB3D4F" w:rsidRDefault="00321A06" w:rsidP="00321A06">
      <w:pPr>
        <w:spacing w:after="120"/>
        <w:ind w:left="567" w:right="6"/>
        <w:contextualSpacing/>
        <w:jc w:val="both"/>
        <w:rPr>
          <w:rFonts w:ascii="Arial" w:eastAsia="Times New Roman" w:hAnsi="Arial" w:cs="Arial"/>
          <w:lang w:eastAsia="en-ZA"/>
        </w:rPr>
      </w:pPr>
    </w:p>
    <w:p w:rsidR="00321A06" w:rsidRDefault="00321A06" w:rsidP="00321A06">
      <w:pPr>
        <w:rPr>
          <w:rFonts w:ascii="Arial" w:eastAsia="Times New Roman" w:hAnsi="Arial" w:cs="Arial"/>
          <w:b/>
          <w:lang w:eastAsia="en-ZA" w:bidi="x-none"/>
        </w:rPr>
      </w:pPr>
      <w:r>
        <w:rPr>
          <w:rFonts w:ascii="Arial" w:eastAsia="Times New Roman" w:hAnsi="Arial" w:cs="Arial"/>
          <w:b/>
          <w:lang w:eastAsia="en-ZA" w:bidi="x-none"/>
        </w:rPr>
        <w:br w:type="page"/>
      </w:r>
    </w:p>
    <w:p w:rsidR="00321A06" w:rsidRPr="00DB3D4F" w:rsidRDefault="00321A06" w:rsidP="00321A06">
      <w:pPr>
        <w:numPr>
          <w:ilvl w:val="0"/>
          <w:numId w:val="31"/>
        </w:numPr>
        <w:spacing w:after="120" w:line="240" w:lineRule="auto"/>
        <w:ind w:left="426" w:right="6"/>
        <w:contextualSpacing/>
        <w:jc w:val="both"/>
        <w:rPr>
          <w:rFonts w:ascii="Arial" w:hAnsi="Arial" w:cs="Arial"/>
          <w:b/>
          <w:lang w:eastAsia="en-ZA"/>
        </w:rPr>
      </w:pPr>
      <w:r w:rsidRPr="00DB3D4F">
        <w:rPr>
          <w:rFonts w:ascii="Arial" w:eastAsia="Times New Roman" w:hAnsi="Arial" w:cs="Arial"/>
          <w:b/>
          <w:lang w:eastAsia="en-ZA" w:bidi="x-none"/>
        </w:rPr>
        <w:t>SUBMISSION OF DOCUMENTS</w:t>
      </w:r>
    </w:p>
    <w:p w:rsidR="00321A06" w:rsidRPr="00DB3D4F" w:rsidRDefault="00321A06" w:rsidP="00321A06">
      <w:pPr>
        <w:spacing w:after="120"/>
        <w:ind w:left="567" w:right="6"/>
        <w:contextualSpacing/>
        <w:jc w:val="both"/>
        <w:rPr>
          <w:rFonts w:ascii="Arial" w:eastAsia="Times New Roman" w:hAnsi="Arial" w:cs="Arial"/>
          <w:b/>
          <w:lang w:eastAsia="en-ZA" w:bidi="x-none"/>
        </w:rPr>
      </w:pPr>
      <w:bookmarkStart w:id="13" w:name="_Toc137899086"/>
      <w:bookmarkStart w:id="14" w:name="_Toc459209572"/>
    </w:p>
    <w:p w:rsidR="00321A06" w:rsidRPr="00DB3D4F" w:rsidRDefault="00321A06" w:rsidP="00321A06">
      <w:pPr>
        <w:spacing w:after="120" w:line="240" w:lineRule="auto"/>
        <w:ind w:left="426" w:right="6"/>
        <w:contextualSpacing/>
        <w:jc w:val="both"/>
        <w:rPr>
          <w:rFonts w:ascii="Arial" w:hAnsi="Arial" w:cs="Arial"/>
        </w:rPr>
      </w:pPr>
      <w:r w:rsidRPr="00DB3D4F">
        <w:rPr>
          <w:rFonts w:ascii="Arial" w:hAnsi="Arial" w:cs="Arial"/>
        </w:rPr>
        <w:t xml:space="preserve">Bidders </w:t>
      </w:r>
      <w:r w:rsidRPr="00DB3D4F">
        <w:rPr>
          <w:rFonts w:ascii="Arial" w:hAnsi="Arial" w:cs="Arial"/>
          <w:u w:val="single"/>
        </w:rPr>
        <w:t xml:space="preserve">must </w:t>
      </w:r>
      <w:r w:rsidRPr="00DB3D4F">
        <w:rPr>
          <w:rFonts w:ascii="Arial" w:hAnsi="Arial" w:cs="Arial"/>
        </w:rPr>
        <w:t xml:space="preserve">submit the following documents: </w:t>
      </w:r>
    </w:p>
    <w:p w:rsidR="00321A06" w:rsidRPr="00DB3D4F" w:rsidRDefault="00321A06" w:rsidP="00321A06">
      <w:pPr>
        <w:pStyle w:val="ListParagraph"/>
        <w:spacing w:before="120"/>
        <w:ind w:left="567"/>
        <w:jc w:val="both"/>
        <w:rPr>
          <w:rFonts w:ascii="Arial" w:hAnsi="Arial" w:cs="Arial"/>
        </w:rPr>
      </w:pP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A proposal outlining the approach and methodology as to the execution of the terms of reference.</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Budget indicating all the cost assumptions and a maximum amount for the assignment. This includes pricing schedule.</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Proof that the firm is in good standing with the South African Revenue Services (SARS).</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Proof of Central Supplier Database (CSD) registration.</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Entity ownership type and BBBEE certificate or affidavit.</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DB3D4F">
        <w:rPr>
          <w:rFonts w:ascii="Arial" w:hAnsi="Arial" w:cs="Arial"/>
        </w:rPr>
        <w:t xml:space="preserve">Company profile, including CVs and qualifications of the relevant individuals assigned to the project, which must clearly demonstrate the necessary skills and experience in the areas of expertise listed below. </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Contactable references, supported by signed reference letters.</w:t>
      </w:r>
    </w:p>
    <w:p w:rsidR="00321A06" w:rsidRPr="00A11303" w:rsidRDefault="00321A06" w:rsidP="00321A06">
      <w:pPr>
        <w:numPr>
          <w:ilvl w:val="1"/>
          <w:numId w:val="31"/>
        </w:numPr>
        <w:shd w:val="clear" w:color="auto" w:fill="FFFFFF" w:themeFill="background1"/>
        <w:spacing w:after="120" w:line="240" w:lineRule="auto"/>
        <w:ind w:left="1287" w:right="6"/>
        <w:contextualSpacing/>
        <w:jc w:val="both"/>
        <w:rPr>
          <w:rFonts w:ascii="Arial" w:hAnsi="Arial" w:cs="Arial"/>
        </w:rPr>
      </w:pPr>
      <w:r w:rsidRPr="00A11303">
        <w:rPr>
          <w:rFonts w:ascii="Arial" w:hAnsi="Arial" w:cs="Arial"/>
        </w:rPr>
        <w:t>Details of similar projects for the past 5 years or more.</w:t>
      </w:r>
    </w:p>
    <w:p w:rsidR="00321A06" w:rsidRPr="00DB3D4F" w:rsidRDefault="00321A06" w:rsidP="00321A06">
      <w:pPr>
        <w:spacing w:after="120" w:line="240" w:lineRule="auto"/>
        <w:ind w:left="1287" w:right="6"/>
        <w:contextualSpacing/>
        <w:jc w:val="both"/>
        <w:rPr>
          <w:rFonts w:ascii="Arial" w:hAnsi="Arial" w:cs="Arial"/>
        </w:rPr>
      </w:pPr>
    </w:p>
    <w:bookmarkEnd w:id="13"/>
    <w:bookmarkEnd w:id="14"/>
    <w:p w:rsidR="00321A06" w:rsidRPr="00D34624" w:rsidRDefault="00321A06" w:rsidP="00321A06">
      <w:pPr>
        <w:spacing w:after="120" w:line="240" w:lineRule="auto"/>
        <w:ind w:left="426" w:right="6"/>
        <w:contextualSpacing/>
        <w:jc w:val="both"/>
        <w:rPr>
          <w:rFonts w:ascii="Arial" w:eastAsia="Times New Roman" w:hAnsi="Arial" w:cs="Arial"/>
          <w:b/>
        </w:rPr>
      </w:pPr>
      <w:r w:rsidRPr="00D34624">
        <w:rPr>
          <w:rFonts w:ascii="Arial" w:eastAsia="Times New Roman" w:hAnsi="Arial" w:cs="Arial"/>
          <w:b/>
        </w:rPr>
        <w:t xml:space="preserve">SUBMISSION OF DOCUMENTS </w:t>
      </w:r>
    </w:p>
    <w:p w:rsidR="00321A06" w:rsidRPr="00706BBE" w:rsidRDefault="00321A06" w:rsidP="00321A06">
      <w:pPr>
        <w:pStyle w:val="ListParagraph"/>
        <w:spacing w:line="276" w:lineRule="auto"/>
        <w:ind w:left="1287"/>
        <w:rPr>
          <w:rFonts w:ascii="Arial" w:hAnsi="Arial" w:cs="Arial"/>
        </w:rPr>
      </w:pPr>
    </w:p>
    <w:p w:rsidR="00321A06" w:rsidRDefault="00321A06" w:rsidP="00321A06">
      <w:pPr>
        <w:numPr>
          <w:ilvl w:val="0"/>
          <w:numId w:val="31"/>
        </w:numPr>
        <w:spacing w:after="120" w:line="240" w:lineRule="auto"/>
        <w:ind w:left="426" w:right="6"/>
        <w:contextualSpacing/>
        <w:jc w:val="both"/>
        <w:rPr>
          <w:rFonts w:ascii="Arial" w:hAnsi="Arial" w:cs="Arial"/>
        </w:rPr>
      </w:pPr>
      <w:r w:rsidRPr="00B00CC2">
        <w:rPr>
          <w:rFonts w:ascii="Arial" w:eastAsia="Times New Roman" w:hAnsi="Arial" w:cs="Arial"/>
          <w:b/>
        </w:rPr>
        <w:t>The</w:t>
      </w:r>
      <w:r w:rsidRPr="00B00CC2">
        <w:rPr>
          <w:rFonts w:ascii="Arial" w:hAnsi="Arial" w:cs="Arial"/>
        </w:rPr>
        <w:t xml:space="preserve"> service provider must submit the following documents:</w:t>
      </w:r>
    </w:p>
    <w:p w:rsidR="00321A06" w:rsidRPr="00B00CC2" w:rsidRDefault="00321A06" w:rsidP="00321A06">
      <w:pPr>
        <w:pStyle w:val="ListParagraph"/>
        <w:spacing w:before="120" w:line="276" w:lineRule="auto"/>
        <w:ind w:left="360"/>
        <w:jc w:val="both"/>
        <w:rPr>
          <w:rFonts w:ascii="Arial" w:hAnsi="Arial" w:cs="Arial"/>
        </w:rPr>
      </w:pP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BBBEE certificate or affidavit.</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Company registration.</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 xml:space="preserve">Proof of CSD registration. </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Completed SBD forms.</w:t>
      </w:r>
    </w:p>
    <w:p w:rsidR="00321A06" w:rsidRPr="00B00CC2" w:rsidRDefault="00321A06" w:rsidP="00321A06">
      <w:pPr>
        <w:pStyle w:val="ListParagraph"/>
        <w:spacing w:before="120" w:line="276" w:lineRule="auto"/>
        <w:ind w:left="1287"/>
        <w:jc w:val="both"/>
        <w:rPr>
          <w:rFonts w:ascii="Arial" w:hAnsi="Arial" w:cs="Arial"/>
        </w:rPr>
      </w:pPr>
    </w:p>
    <w:p w:rsidR="00321A06" w:rsidRPr="00B00CC2" w:rsidRDefault="00321A06" w:rsidP="00321A06">
      <w:pPr>
        <w:pStyle w:val="ListParagraph"/>
        <w:spacing w:before="120" w:line="276" w:lineRule="auto"/>
        <w:ind w:left="420"/>
        <w:jc w:val="both"/>
        <w:rPr>
          <w:rFonts w:ascii="Arial" w:hAnsi="Arial" w:cs="Arial"/>
        </w:rPr>
      </w:pPr>
      <w:r w:rsidRPr="00B00CC2">
        <w:rPr>
          <w:rFonts w:ascii="Arial" w:hAnsi="Arial" w:cs="Arial"/>
        </w:rPr>
        <w:t>As this procurement is expected not to exceed a maximum of R50 million, the 80/20 preferential procurement measure is applicable. In order to achieve specific goals, a maximum of 20 points will be awarded to a tenderer for broad-based black economic empowerment as follows:</w:t>
      </w:r>
    </w:p>
    <w:p w:rsidR="00321A06" w:rsidRPr="00B00CC2" w:rsidRDefault="00321A06" w:rsidP="00321A06">
      <w:pPr>
        <w:pStyle w:val="ListParagraph"/>
        <w:spacing w:before="120" w:line="276" w:lineRule="auto"/>
        <w:ind w:left="420"/>
        <w:jc w:val="both"/>
        <w:rPr>
          <w:rFonts w:ascii="Arial" w:hAnsi="Arial" w:cs="Arial"/>
        </w:rPr>
      </w:pP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B-BBEE status Level 1 contributor:  20 points</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B-BBEE status Level 2 contributor: 16 points</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B-BBEE status Level 3 contributor:  10 points</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B-BBEE status Level 4 contributor:  8 points</w:t>
      </w:r>
    </w:p>
    <w:p w:rsidR="00321A06" w:rsidRPr="00B00CC2"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B-BBEE status Level 5 contributor:  6 points</w:t>
      </w:r>
    </w:p>
    <w:p w:rsidR="00321A06" w:rsidRDefault="00321A06" w:rsidP="00321A06">
      <w:pPr>
        <w:numPr>
          <w:ilvl w:val="1"/>
          <w:numId w:val="31"/>
        </w:numPr>
        <w:spacing w:after="120" w:line="240" w:lineRule="auto"/>
        <w:ind w:left="1287" w:right="6"/>
        <w:contextualSpacing/>
        <w:jc w:val="both"/>
        <w:rPr>
          <w:rFonts w:ascii="Arial" w:hAnsi="Arial" w:cs="Arial"/>
        </w:rPr>
      </w:pPr>
      <w:r w:rsidRPr="00B00CC2">
        <w:rPr>
          <w:rFonts w:ascii="Arial" w:hAnsi="Arial" w:cs="Arial"/>
        </w:rPr>
        <w:t>B-BBEE status Level 6 - 8 contributor:  0 points</w:t>
      </w:r>
    </w:p>
    <w:p w:rsidR="00321A06" w:rsidRDefault="00321A06" w:rsidP="00321A06">
      <w:pPr>
        <w:pStyle w:val="ListParagraph"/>
        <w:spacing w:before="120" w:line="276" w:lineRule="auto"/>
        <w:ind w:left="1713"/>
        <w:jc w:val="both"/>
        <w:rPr>
          <w:rFonts w:ascii="Arial" w:hAnsi="Arial" w:cs="Arial"/>
        </w:rPr>
      </w:pPr>
    </w:p>
    <w:p w:rsidR="00321A06" w:rsidRPr="00DB3D4F" w:rsidRDefault="00321A06" w:rsidP="00321A06">
      <w:pPr>
        <w:numPr>
          <w:ilvl w:val="0"/>
          <w:numId w:val="31"/>
        </w:numPr>
        <w:spacing w:after="120" w:line="240" w:lineRule="auto"/>
        <w:ind w:left="567" w:right="6" w:hanging="567"/>
        <w:contextualSpacing/>
        <w:jc w:val="both"/>
        <w:rPr>
          <w:rFonts w:ascii="Arial" w:hAnsi="Arial" w:cs="Arial"/>
          <w:b/>
          <w:lang w:eastAsia="en-ZA"/>
        </w:rPr>
      </w:pPr>
      <w:r w:rsidRPr="00DB3D4F">
        <w:rPr>
          <w:rFonts w:ascii="Arial" w:hAnsi="Arial" w:cs="Arial"/>
          <w:b/>
          <w:iCs/>
          <w:szCs w:val="20"/>
        </w:rPr>
        <w:t>SELECTION AND EVALUATION CRITERIA</w:t>
      </w:r>
    </w:p>
    <w:p w:rsidR="00321A06" w:rsidRPr="00DB3D4F" w:rsidRDefault="00321A06" w:rsidP="00321A06">
      <w:pPr>
        <w:spacing w:after="120"/>
        <w:ind w:left="1134" w:right="6"/>
        <w:contextualSpacing/>
        <w:jc w:val="both"/>
        <w:rPr>
          <w:rFonts w:ascii="Arial" w:hAnsi="Arial" w:cs="Arial"/>
        </w:rPr>
      </w:pPr>
    </w:p>
    <w:p w:rsidR="00321A06" w:rsidRPr="00DB3D4F" w:rsidRDefault="00321A06" w:rsidP="00321A06">
      <w:pPr>
        <w:spacing w:after="120" w:line="240" w:lineRule="auto"/>
        <w:ind w:right="6"/>
        <w:contextualSpacing/>
        <w:jc w:val="both"/>
        <w:rPr>
          <w:rFonts w:ascii="Arial" w:hAnsi="Arial" w:cs="Arial"/>
          <w:szCs w:val="20"/>
        </w:rPr>
      </w:pPr>
      <w:r w:rsidRPr="00DB3D4F">
        <w:rPr>
          <w:rFonts w:ascii="Arial" w:hAnsi="Arial" w:cs="Arial"/>
          <w:szCs w:val="20"/>
        </w:rPr>
        <w:t>The selection and evaluation criteria are comprised of the following three phases:</w:t>
      </w:r>
    </w:p>
    <w:p w:rsidR="00321A06" w:rsidRPr="00DB3D4F" w:rsidRDefault="00321A06" w:rsidP="00321A06">
      <w:pPr>
        <w:pStyle w:val="ListParagraph"/>
        <w:widowControl/>
        <w:numPr>
          <w:ilvl w:val="1"/>
          <w:numId w:val="13"/>
        </w:numPr>
        <w:ind w:left="1287" w:right="6"/>
        <w:contextualSpacing/>
        <w:jc w:val="both"/>
        <w:rPr>
          <w:rFonts w:ascii="Arial" w:eastAsia="Arial" w:hAnsi="Arial" w:cs="Arial"/>
          <w:spacing w:val="2"/>
        </w:rPr>
      </w:pPr>
      <w:r w:rsidRPr="00DB3D4F">
        <w:rPr>
          <w:rFonts w:ascii="Arial" w:eastAsia="Arial" w:hAnsi="Arial" w:cs="Arial"/>
          <w:spacing w:val="2"/>
        </w:rPr>
        <w:t>Phase one: Compliance in line with the Nedlac Procurement Policy and submission of the requirement documentation.</w:t>
      </w:r>
    </w:p>
    <w:p w:rsidR="00321A06" w:rsidRPr="00DB3D4F" w:rsidRDefault="00321A06" w:rsidP="00321A06">
      <w:pPr>
        <w:pStyle w:val="ListParagraph"/>
        <w:widowControl/>
        <w:numPr>
          <w:ilvl w:val="1"/>
          <w:numId w:val="13"/>
        </w:numPr>
        <w:ind w:left="1287" w:right="6"/>
        <w:contextualSpacing/>
        <w:jc w:val="both"/>
        <w:rPr>
          <w:rFonts w:ascii="Arial" w:eastAsia="Arial" w:hAnsi="Arial" w:cs="Arial"/>
          <w:spacing w:val="2"/>
        </w:rPr>
      </w:pPr>
      <w:r w:rsidRPr="00DB3D4F">
        <w:rPr>
          <w:rFonts w:ascii="Arial" w:eastAsia="Arial" w:hAnsi="Arial" w:cs="Arial"/>
          <w:spacing w:val="2"/>
        </w:rPr>
        <w:t>Phase two: The matrix below will apply. The minimum functionality points of seventy (70) is required to qualify for phase three.</w:t>
      </w:r>
    </w:p>
    <w:p w:rsidR="00321A06" w:rsidRPr="00DB3D4F" w:rsidRDefault="00321A06" w:rsidP="00321A06">
      <w:pPr>
        <w:pStyle w:val="ListParagraph"/>
        <w:widowControl/>
        <w:numPr>
          <w:ilvl w:val="1"/>
          <w:numId w:val="13"/>
        </w:numPr>
        <w:ind w:left="1287" w:right="6"/>
        <w:contextualSpacing/>
        <w:jc w:val="both"/>
        <w:rPr>
          <w:rFonts w:ascii="Arial" w:eastAsia="Arial" w:hAnsi="Arial" w:cs="Arial"/>
          <w:spacing w:val="2"/>
        </w:rPr>
      </w:pPr>
      <w:r w:rsidRPr="00DB3D4F">
        <w:rPr>
          <w:rFonts w:ascii="Arial" w:eastAsia="Arial" w:hAnsi="Arial" w:cs="Arial"/>
          <w:spacing w:val="2"/>
        </w:rPr>
        <w:t>Phase three: Price and BEE</w:t>
      </w:r>
    </w:p>
    <w:p w:rsidR="00321A06" w:rsidRPr="00DB3D4F" w:rsidRDefault="00321A06" w:rsidP="00321A06">
      <w:pPr>
        <w:spacing w:after="200"/>
        <w:ind w:left="567"/>
        <w:contextualSpacing/>
        <w:jc w:val="both"/>
        <w:rPr>
          <w:rFonts w:ascii="Arial" w:hAnsi="Arial" w:cs="Arial"/>
          <w:szCs w:val="20"/>
        </w:rPr>
      </w:pPr>
    </w:p>
    <w:tbl>
      <w:tblPr>
        <w:tblpPr w:leftFromText="180" w:rightFromText="180" w:vertAnchor="text" w:tblpY="1"/>
        <w:tblOverlap w:val="neve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6"/>
        <w:gridCol w:w="1417"/>
        <w:gridCol w:w="1132"/>
      </w:tblGrid>
      <w:tr w:rsidR="00321A06" w:rsidRPr="00DB3D4F" w:rsidTr="00321A06">
        <w:trPr>
          <w:trHeight w:val="600"/>
          <w:tblHeader/>
        </w:trPr>
        <w:tc>
          <w:tcPr>
            <w:tcW w:w="3696" w:type="pct"/>
            <w:shd w:val="clear" w:color="000000" w:fill="BFBFBF"/>
            <w:vAlign w:val="center"/>
            <w:hideMark/>
          </w:tcPr>
          <w:p w:rsidR="00321A06" w:rsidRPr="00DB3D4F" w:rsidRDefault="00321A06" w:rsidP="005E3220">
            <w:pPr>
              <w:spacing w:after="0" w:line="276" w:lineRule="auto"/>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The below matrix will be used in scoring the proposals: Description of Quality Criteria</w:t>
            </w:r>
          </w:p>
        </w:tc>
        <w:tc>
          <w:tcPr>
            <w:tcW w:w="725" w:type="pct"/>
            <w:vMerge w:val="restart"/>
            <w:shd w:val="clear" w:color="000000" w:fill="BFBFBF"/>
            <w:vAlign w:val="center"/>
            <w:hideMark/>
          </w:tcPr>
          <w:p w:rsidR="00321A06" w:rsidRPr="00DB3D4F" w:rsidRDefault="00321A06" w:rsidP="005E3220">
            <w:pPr>
              <w:spacing w:after="0" w:line="276" w:lineRule="auto"/>
              <w:jc w:val="center"/>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Scoring</w:t>
            </w:r>
          </w:p>
        </w:tc>
        <w:tc>
          <w:tcPr>
            <w:tcW w:w="579" w:type="pct"/>
            <w:vMerge w:val="restart"/>
            <w:shd w:val="clear" w:color="000000" w:fill="BFBFBF"/>
            <w:vAlign w:val="center"/>
            <w:hideMark/>
          </w:tcPr>
          <w:p w:rsidR="00321A06" w:rsidRPr="00DB3D4F" w:rsidRDefault="00321A06" w:rsidP="005E3220">
            <w:pPr>
              <w:spacing w:after="0" w:line="276" w:lineRule="auto"/>
              <w:jc w:val="center"/>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Weight</w:t>
            </w:r>
          </w:p>
        </w:tc>
      </w:tr>
      <w:tr w:rsidR="00321A06" w:rsidRPr="00DB3D4F" w:rsidTr="00321A06">
        <w:trPr>
          <w:trHeight w:val="315"/>
          <w:tblHeader/>
        </w:trPr>
        <w:tc>
          <w:tcPr>
            <w:tcW w:w="3696" w:type="pct"/>
            <w:shd w:val="clear" w:color="000000" w:fill="BFBFBF"/>
            <w:vAlign w:val="center"/>
            <w:hideMark/>
          </w:tcPr>
          <w:p w:rsidR="00321A06" w:rsidRPr="00DB3D4F" w:rsidRDefault="00321A06" w:rsidP="005E3220">
            <w:pPr>
              <w:spacing w:after="0" w:line="276" w:lineRule="auto"/>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and Sub-criteria</w:t>
            </w:r>
          </w:p>
        </w:tc>
        <w:tc>
          <w:tcPr>
            <w:tcW w:w="725" w:type="pct"/>
            <w:vMerge/>
            <w:vAlign w:val="center"/>
            <w:hideMark/>
          </w:tcPr>
          <w:p w:rsidR="00321A06" w:rsidRPr="00DB3D4F" w:rsidRDefault="00321A06" w:rsidP="005E3220">
            <w:pPr>
              <w:spacing w:after="0" w:line="276" w:lineRule="auto"/>
              <w:rPr>
                <w:rFonts w:ascii="Arial" w:eastAsia="Times New Roman" w:hAnsi="Arial" w:cs="Arial"/>
                <w:b/>
                <w:bCs/>
                <w:color w:val="000000"/>
                <w:sz w:val="20"/>
                <w:szCs w:val="20"/>
              </w:rPr>
            </w:pPr>
          </w:p>
        </w:tc>
        <w:tc>
          <w:tcPr>
            <w:tcW w:w="579" w:type="pct"/>
            <w:vMerge/>
            <w:vAlign w:val="center"/>
            <w:hideMark/>
          </w:tcPr>
          <w:p w:rsidR="00321A06" w:rsidRPr="00DB3D4F" w:rsidRDefault="00321A06" w:rsidP="005E3220">
            <w:pPr>
              <w:spacing w:after="0" w:line="276" w:lineRule="auto"/>
              <w:rPr>
                <w:rFonts w:ascii="Arial" w:eastAsia="Times New Roman" w:hAnsi="Arial" w:cs="Arial"/>
                <w:b/>
                <w:bCs/>
                <w:color w:val="000000"/>
                <w:sz w:val="20"/>
                <w:szCs w:val="20"/>
              </w:rPr>
            </w:pPr>
          </w:p>
        </w:tc>
      </w:tr>
      <w:tr w:rsidR="00321A06" w:rsidRPr="00DB3D4F" w:rsidTr="00321A06">
        <w:trPr>
          <w:trHeight w:val="315"/>
          <w:tblHeader/>
        </w:trPr>
        <w:tc>
          <w:tcPr>
            <w:tcW w:w="3696" w:type="pct"/>
            <w:shd w:val="clear" w:color="000000" w:fill="BFBFBF"/>
            <w:vAlign w:val="center"/>
            <w:hideMark/>
          </w:tcPr>
          <w:p w:rsidR="00321A06" w:rsidRPr="00DB3D4F" w:rsidRDefault="00321A06" w:rsidP="005E3220">
            <w:pPr>
              <w:spacing w:after="0" w:line="276" w:lineRule="auto"/>
              <w:jc w:val="both"/>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Total Functionality</w:t>
            </w:r>
          </w:p>
        </w:tc>
        <w:tc>
          <w:tcPr>
            <w:tcW w:w="725" w:type="pct"/>
            <w:shd w:val="clear" w:color="000000" w:fill="BFBFBF"/>
            <w:vAlign w:val="center"/>
            <w:hideMark/>
          </w:tcPr>
          <w:p w:rsidR="00321A06" w:rsidRPr="00DB3D4F" w:rsidRDefault="00321A06" w:rsidP="005E3220">
            <w:pPr>
              <w:spacing w:after="0" w:line="276" w:lineRule="auto"/>
              <w:jc w:val="center"/>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Total Score</w:t>
            </w:r>
          </w:p>
        </w:tc>
        <w:tc>
          <w:tcPr>
            <w:tcW w:w="579" w:type="pct"/>
            <w:shd w:val="clear" w:color="000000" w:fill="BFBFBF"/>
            <w:vAlign w:val="center"/>
            <w:hideMark/>
          </w:tcPr>
          <w:p w:rsidR="00321A06" w:rsidRPr="00DB3D4F" w:rsidRDefault="00321A06" w:rsidP="005E3220">
            <w:pPr>
              <w:spacing w:after="0" w:line="276" w:lineRule="auto"/>
              <w:jc w:val="center"/>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100%</w:t>
            </w:r>
          </w:p>
        </w:tc>
      </w:tr>
      <w:tr w:rsidR="00321A06" w:rsidRPr="00DB3D4F" w:rsidTr="005E3220">
        <w:trPr>
          <w:trHeight w:val="50"/>
        </w:trPr>
        <w:tc>
          <w:tcPr>
            <w:tcW w:w="4421" w:type="pct"/>
            <w:gridSpan w:val="2"/>
            <w:shd w:val="clear" w:color="000000" w:fill="FFFFFF"/>
            <w:vAlign w:val="center"/>
            <w:hideMark/>
          </w:tcPr>
          <w:p w:rsidR="00321A06" w:rsidRPr="00DB3D4F" w:rsidRDefault="00321A06" w:rsidP="005E3220">
            <w:pPr>
              <w:numPr>
                <w:ilvl w:val="0"/>
                <w:numId w:val="32"/>
              </w:numPr>
              <w:spacing w:before="120" w:after="0" w:line="276" w:lineRule="auto"/>
              <w:ind w:left="360"/>
              <w:contextualSpacing/>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Approach and methodology in managing this project which should include:</w:t>
            </w:r>
          </w:p>
        </w:tc>
        <w:tc>
          <w:tcPr>
            <w:tcW w:w="579" w:type="pct"/>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r>
      <w:tr w:rsidR="00321A06" w:rsidRPr="00DB3D4F" w:rsidTr="005E3220">
        <w:trPr>
          <w:trHeight w:val="50"/>
        </w:trPr>
        <w:tc>
          <w:tcPr>
            <w:tcW w:w="4421" w:type="pct"/>
            <w:gridSpan w:val="2"/>
            <w:shd w:val="clear" w:color="000000" w:fill="FFFFFF"/>
            <w:vAlign w:val="center"/>
            <w:hideMark/>
          </w:tcPr>
          <w:p w:rsidR="00321A06" w:rsidRPr="00DB3D4F" w:rsidRDefault="00321A06" w:rsidP="005E3220">
            <w:pPr>
              <w:spacing w:after="0" w:line="276" w:lineRule="auto"/>
              <w:jc w:val="both"/>
              <w:rPr>
                <w:rFonts w:ascii="Arial" w:eastAsia="Times New Roman" w:hAnsi="Arial" w:cs="Arial"/>
                <w:bCs/>
                <w:color w:val="000000"/>
                <w:sz w:val="20"/>
                <w:szCs w:val="20"/>
              </w:rPr>
            </w:pPr>
            <w:r w:rsidRPr="00DB3D4F">
              <w:rPr>
                <w:rFonts w:ascii="Arial" w:eastAsia="Times New Roman" w:hAnsi="Arial" w:cs="Arial"/>
                <w:bCs/>
                <w:color w:val="000000"/>
                <w:sz w:val="20"/>
                <w:szCs w:val="20"/>
              </w:rPr>
              <w:t xml:space="preserve">Interpretation of Terms of Reference to demonstrate understanding of </w:t>
            </w:r>
            <w:proofErr w:type="spellStart"/>
            <w:r w:rsidRPr="00DB3D4F">
              <w:rPr>
                <w:rFonts w:ascii="Arial" w:eastAsia="Times New Roman" w:hAnsi="Arial" w:cs="Arial"/>
                <w:bCs/>
                <w:color w:val="000000"/>
                <w:sz w:val="20"/>
                <w:szCs w:val="20"/>
              </w:rPr>
              <w:t>hat</w:t>
            </w:r>
            <w:proofErr w:type="spellEnd"/>
            <w:r w:rsidRPr="00DB3D4F">
              <w:rPr>
                <w:rFonts w:ascii="Arial" w:eastAsia="Times New Roman" w:hAnsi="Arial" w:cs="Arial"/>
                <w:bCs/>
                <w:color w:val="000000"/>
                <w:sz w:val="20"/>
                <w:szCs w:val="20"/>
              </w:rPr>
              <w:t xml:space="preserve"> is required: </w:t>
            </w:r>
          </w:p>
        </w:tc>
        <w:tc>
          <w:tcPr>
            <w:tcW w:w="579" w:type="pct"/>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r>
      <w:tr w:rsidR="00321A06" w:rsidRPr="00DB3D4F" w:rsidTr="00321A06">
        <w:trPr>
          <w:trHeight w:val="855"/>
        </w:trPr>
        <w:tc>
          <w:tcPr>
            <w:tcW w:w="3696" w:type="pct"/>
            <w:shd w:val="clear" w:color="auto" w:fill="auto"/>
            <w:vAlign w:val="center"/>
            <w:hideMark/>
          </w:tcPr>
          <w:p w:rsidR="00321A06" w:rsidRPr="00DB3D4F" w:rsidRDefault="00321A06" w:rsidP="005E3220">
            <w:pPr>
              <w:numPr>
                <w:ilvl w:val="0"/>
                <w:numId w:val="33"/>
              </w:numPr>
              <w:spacing w:before="120" w:after="0" w:line="276" w:lineRule="auto"/>
              <w:contextualSpacing/>
              <w:jc w:val="both"/>
              <w:rPr>
                <w:rFonts w:ascii="Arial" w:eastAsia="Times New Roman" w:hAnsi="Arial" w:cs="Arial"/>
                <w:color w:val="000000"/>
                <w:sz w:val="20"/>
                <w:szCs w:val="20"/>
              </w:rPr>
            </w:pPr>
            <w:r w:rsidRPr="00DB3D4F">
              <w:rPr>
                <w:rFonts w:ascii="Arial" w:eastAsia="Times New Roman" w:hAnsi="Arial" w:cs="Arial"/>
                <w:color w:val="000000"/>
                <w:sz w:val="20"/>
                <w:szCs w:val="20"/>
              </w:rPr>
              <w:t>Excellent understanding of what is required in terms of reference; an innovative and practical approach to developing the proposal; proposed action plan including milestones and timeframes.</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5 = Excellent</w:t>
            </w:r>
          </w:p>
        </w:tc>
        <w:tc>
          <w:tcPr>
            <w:tcW w:w="579" w:type="pct"/>
            <w:vMerge w:val="restart"/>
            <w:shd w:val="clear" w:color="000000" w:fill="FFFFFF"/>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r w:rsidRPr="00DB3D4F">
              <w:rPr>
                <w:rFonts w:ascii="Arial" w:eastAsia="Times New Roman" w:hAnsi="Arial" w:cs="Arial"/>
                <w:color w:val="000000"/>
                <w:sz w:val="20"/>
                <w:szCs w:val="20"/>
              </w:rPr>
              <w:t>25%</w:t>
            </w:r>
          </w:p>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5E3220">
        <w:trPr>
          <w:trHeight w:val="50"/>
        </w:trPr>
        <w:tc>
          <w:tcPr>
            <w:tcW w:w="3696" w:type="pct"/>
            <w:shd w:val="clear" w:color="auto" w:fill="auto"/>
            <w:vAlign w:val="center"/>
            <w:hideMark/>
          </w:tcPr>
          <w:p w:rsidR="00321A06" w:rsidRPr="00DB3D4F" w:rsidRDefault="00321A06" w:rsidP="005E3220">
            <w:pPr>
              <w:numPr>
                <w:ilvl w:val="0"/>
                <w:numId w:val="34"/>
              </w:numPr>
              <w:spacing w:before="120" w:after="0" w:line="276" w:lineRule="auto"/>
              <w:contextualSpacing/>
              <w:jc w:val="both"/>
              <w:rPr>
                <w:rFonts w:ascii="Arial" w:eastAsia="Times New Roman" w:hAnsi="Arial" w:cs="Arial"/>
                <w:color w:val="000000"/>
                <w:sz w:val="20"/>
                <w:szCs w:val="20"/>
              </w:rPr>
            </w:pPr>
            <w:r w:rsidRPr="00DB3D4F">
              <w:rPr>
                <w:rFonts w:ascii="Arial" w:eastAsia="Times New Roman" w:hAnsi="Arial" w:cs="Arial"/>
                <w:color w:val="000000"/>
                <w:sz w:val="20"/>
                <w:szCs w:val="20"/>
              </w:rPr>
              <w:t xml:space="preserve">Good understanding of what is required in terms of reference; practical approach and methodology; proposed action plan including milestones and timeframes.  </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4 = Good</w:t>
            </w:r>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364"/>
        </w:trPr>
        <w:tc>
          <w:tcPr>
            <w:tcW w:w="3696" w:type="pct"/>
            <w:shd w:val="clear" w:color="auto" w:fill="auto"/>
            <w:vAlign w:val="center"/>
            <w:hideMark/>
          </w:tcPr>
          <w:p w:rsidR="00321A06" w:rsidRPr="00DB3D4F" w:rsidRDefault="00321A06" w:rsidP="005E3220">
            <w:pPr>
              <w:numPr>
                <w:ilvl w:val="0"/>
                <w:numId w:val="35"/>
              </w:numPr>
              <w:spacing w:before="120" w:after="0" w:line="276" w:lineRule="auto"/>
              <w:contextualSpacing/>
              <w:jc w:val="both"/>
              <w:rPr>
                <w:rFonts w:ascii="Arial" w:eastAsia="Times New Roman" w:hAnsi="Arial" w:cs="Arial"/>
                <w:color w:val="000000"/>
                <w:sz w:val="20"/>
                <w:szCs w:val="20"/>
              </w:rPr>
            </w:pPr>
            <w:r w:rsidRPr="00DB3D4F">
              <w:rPr>
                <w:rFonts w:ascii="Arial" w:eastAsia="Times New Roman" w:hAnsi="Arial" w:cs="Arial"/>
                <w:color w:val="000000"/>
                <w:sz w:val="20"/>
                <w:szCs w:val="20"/>
              </w:rPr>
              <w:t xml:space="preserve">Satisfactory understanding of what is required in terms of reference; generic or textbook approach and methodology; proposed action plan including milestones and timeframes. </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3 = Satisfactory</w:t>
            </w:r>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855"/>
        </w:trPr>
        <w:tc>
          <w:tcPr>
            <w:tcW w:w="3696" w:type="pct"/>
            <w:shd w:val="clear" w:color="auto" w:fill="auto"/>
            <w:vAlign w:val="center"/>
            <w:hideMark/>
          </w:tcPr>
          <w:p w:rsidR="00321A06" w:rsidRPr="00DB3D4F" w:rsidRDefault="00321A06" w:rsidP="005E3220">
            <w:pPr>
              <w:numPr>
                <w:ilvl w:val="0"/>
                <w:numId w:val="36"/>
              </w:numPr>
              <w:spacing w:before="120" w:after="0" w:line="276" w:lineRule="auto"/>
              <w:contextualSpacing/>
              <w:jc w:val="both"/>
              <w:rPr>
                <w:rFonts w:ascii="Arial" w:eastAsia="Times New Roman" w:hAnsi="Arial" w:cs="Arial"/>
                <w:color w:val="000000"/>
                <w:sz w:val="20"/>
                <w:szCs w:val="20"/>
              </w:rPr>
            </w:pPr>
            <w:r w:rsidRPr="00DB3D4F">
              <w:rPr>
                <w:rFonts w:ascii="Arial" w:eastAsia="Times New Roman" w:hAnsi="Arial" w:cs="Arial"/>
                <w:color w:val="000000"/>
                <w:sz w:val="20"/>
                <w:szCs w:val="20"/>
              </w:rPr>
              <w:t>Poor understanding (wrong interpretation) of what is required in terms of reference and missing one of the following critical components.</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2 = Poor</w:t>
            </w:r>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numPr>
                <w:ilvl w:val="0"/>
                <w:numId w:val="37"/>
              </w:numPr>
              <w:spacing w:before="120" w:after="0" w:line="276" w:lineRule="auto"/>
              <w:contextualSpacing/>
              <w:jc w:val="both"/>
              <w:rPr>
                <w:rFonts w:ascii="Arial" w:eastAsia="Times New Roman" w:hAnsi="Arial" w:cs="Arial"/>
                <w:color w:val="000000"/>
                <w:sz w:val="20"/>
                <w:szCs w:val="20"/>
              </w:rPr>
            </w:pPr>
            <w:r w:rsidRPr="00DB3D4F">
              <w:rPr>
                <w:rFonts w:ascii="Arial" w:eastAsia="Times New Roman" w:hAnsi="Arial" w:cs="Arial"/>
                <w:color w:val="000000"/>
                <w:sz w:val="20"/>
                <w:szCs w:val="20"/>
              </w:rPr>
              <w:t>No action plan was submitted.</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0 = Not Acceptable</w:t>
            </w:r>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118"/>
        </w:trPr>
        <w:tc>
          <w:tcPr>
            <w:tcW w:w="4421" w:type="pct"/>
            <w:gridSpan w:val="2"/>
            <w:shd w:val="clear" w:color="000000" w:fill="BFBFBF"/>
            <w:hideMark/>
          </w:tcPr>
          <w:p w:rsidR="00321A06" w:rsidRPr="00DB3D4F" w:rsidRDefault="00321A06" w:rsidP="005E3220">
            <w:pPr>
              <w:spacing w:after="0" w:line="276" w:lineRule="auto"/>
              <w:jc w:val="center"/>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c>
          <w:tcPr>
            <w:tcW w:w="579" w:type="pct"/>
            <w:shd w:val="clear" w:color="000000" w:fill="BFBFBF"/>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r>
      <w:tr w:rsidR="00321A06" w:rsidRPr="00DB3D4F" w:rsidTr="00321A06">
        <w:trPr>
          <w:trHeight w:val="315"/>
        </w:trPr>
        <w:tc>
          <w:tcPr>
            <w:tcW w:w="4421" w:type="pct"/>
            <w:gridSpan w:val="2"/>
            <w:shd w:val="clear" w:color="000000" w:fill="FFFFFF"/>
            <w:vAlign w:val="center"/>
            <w:hideMark/>
          </w:tcPr>
          <w:p w:rsidR="00321A06" w:rsidRPr="00DB3D4F" w:rsidRDefault="00321A06" w:rsidP="005E3220">
            <w:pPr>
              <w:numPr>
                <w:ilvl w:val="0"/>
                <w:numId w:val="32"/>
              </w:numPr>
              <w:spacing w:before="120" w:after="0" w:line="276" w:lineRule="auto"/>
              <w:ind w:left="360"/>
              <w:contextualSpacing/>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Certified Expertise</w:t>
            </w:r>
          </w:p>
        </w:tc>
        <w:tc>
          <w:tcPr>
            <w:tcW w:w="579" w:type="pct"/>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r>
      <w:tr w:rsidR="00321A06" w:rsidRPr="00DB3D4F" w:rsidTr="00321A06">
        <w:trPr>
          <w:trHeight w:val="570"/>
        </w:trPr>
        <w:tc>
          <w:tcPr>
            <w:tcW w:w="4421" w:type="pct"/>
            <w:gridSpan w:val="2"/>
            <w:shd w:val="clear" w:color="auto" w:fill="auto"/>
            <w:vAlign w:val="center"/>
            <w:hideMark/>
          </w:tcPr>
          <w:p w:rsidR="00321A06" w:rsidRPr="00DB3D4F" w:rsidRDefault="00321A06" w:rsidP="005E3220">
            <w:pPr>
              <w:spacing w:after="0"/>
              <w:ind w:right="6"/>
              <w:contextualSpacing/>
              <w:jc w:val="both"/>
              <w:rPr>
                <w:rFonts w:ascii="Arial" w:eastAsia="Times New Roman" w:hAnsi="Arial" w:cs="Arial"/>
                <w:sz w:val="20"/>
                <w:szCs w:val="20"/>
                <w:lang w:eastAsia="en-ZA"/>
              </w:rPr>
            </w:pPr>
            <w:r w:rsidRPr="00DB3D4F">
              <w:rPr>
                <w:rFonts w:ascii="Arial" w:eastAsia="Times New Roman" w:hAnsi="Arial" w:cs="Arial"/>
                <w:sz w:val="20"/>
                <w:szCs w:val="20"/>
                <w:lang w:eastAsia="en-ZA"/>
              </w:rPr>
              <w:t>Experience in advising on ICT Infrastructure (Cloud &amp; Traditional), Microsoft Platforms, Enterprise Software/Hardware planning and implementation, ICT best practice Implementation, End-user support, and be aware of the latest ICT Trends.</w:t>
            </w:r>
          </w:p>
          <w:p w:rsidR="00321A06" w:rsidRPr="00DB3D4F" w:rsidRDefault="00321A06" w:rsidP="005E3220">
            <w:pPr>
              <w:spacing w:after="0" w:line="276" w:lineRule="auto"/>
              <w:jc w:val="both"/>
              <w:rPr>
                <w:rFonts w:ascii="Arial" w:eastAsia="Times New Roman" w:hAnsi="Arial" w:cs="Arial"/>
                <w:bCs/>
                <w:color w:val="000000"/>
                <w:sz w:val="20"/>
                <w:szCs w:val="20"/>
              </w:rPr>
            </w:pPr>
          </w:p>
        </w:tc>
        <w:tc>
          <w:tcPr>
            <w:tcW w:w="579" w:type="pct"/>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 xml:space="preserve">70% or more of the team has a post-graduate diploma OR above university qualification in Information Computer Science related </w:t>
            </w:r>
            <w:r w:rsidRPr="00DB3D4F">
              <w:rPr>
                <w:rFonts w:ascii="Arial" w:eastAsia="Times New Roman" w:hAnsi="Arial" w:cs="Arial"/>
                <w:b/>
                <w:color w:val="000000"/>
                <w:sz w:val="20"/>
                <w:szCs w:val="20"/>
              </w:rPr>
              <w:t>and</w:t>
            </w:r>
            <w:r w:rsidRPr="00DB3D4F">
              <w:rPr>
                <w:rFonts w:ascii="Arial" w:eastAsia="Times New Roman" w:hAnsi="Arial" w:cs="Arial"/>
                <w:color w:val="000000"/>
                <w:sz w:val="20"/>
                <w:szCs w:val="20"/>
              </w:rPr>
              <w:t xml:space="preserve"> more than 5 </w:t>
            </w:r>
            <w:proofErr w:type="spellStart"/>
            <w:r w:rsidRPr="00DB3D4F">
              <w:rPr>
                <w:rFonts w:ascii="Arial" w:eastAsia="Times New Roman" w:hAnsi="Arial" w:cs="Arial"/>
                <w:color w:val="000000"/>
                <w:sz w:val="20"/>
                <w:szCs w:val="20"/>
              </w:rPr>
              <w:t>years experience</w:t>
            </w:r>
            <w:proofErr w:type="spellEnd"/>
            <w:r w:rsidRPr="00DB3D4F">
              <w:rPr>
                <w:rFonts w:ascii="Arial" w:eastAsia="Times New Roman" w:hAnsi="Arial" w:cs="Arial"/>
                <w:color w:val="000000"/>
                <w:sz w:val="20"/>
                <w:szCs w:val="20"/>
              </w:rPr>
              <w:t xml:space="preserve"> in one more of the following:  ITIL, King IV, COBIT, </w:t>
            </w:r>
            <w:proofErr w:type="spellStart"/>
            <w:r w:rsidRPr="00DB3D4F">
              <w:rPr>
                <w:rFonts w:ascii="Arial" w:eastAsia="Times New Roman" w:hAnsi="Arial" w:cs="Arial"/>
                <w:color w:val="000000"/>
                <w:sz w:val="20"/>
                <w:szCs w:val="20"/>
              </w:rPr>
              <w:t>Togaf</w:t>
            </w:r>
            <w:proofErr w:type="spellEnd"/>
            <w:r w:rsidRPr="00DB3D4F">
              <w:rPr>
                <w:rFonts w:ascii="Arial" w:eastAsia="Times New Roman" w:hAnsi="Arial" w:cs="Arial"/>
                <w:color w:val="000000"/>
                <w:sz w:val="20"/>
                <w:szCs w:val="20"/>
              </w:rPr>
              <w:t xml:space="preserve">, </w:t>
            </w:r>
            <w:hyperlink r:id="rId17" w:tgtFrame="_blank" w:history="1">
              <w:r w:rsidRPr="00DB3D4F">
                <w:rPr>
                  <w:rStyle w:val="Hyperlink"/>
                  <w:rFonts w:ascii="Arial" w:eastAsia="Times New Roman" w:hAnsi="Arial" w:cs="Arial"/>
                  <w:color w:val="000000"/>
                  <w:sz w:val="20"/>
                  <w:szCs w:val="20"/>
                </w:rPr>
                <w:t>BCS IT Governance &amp; InfoSec Basis</w:t>
              </w:r>
            </w:hyperlink>
            <w:r w:rsidRPr="00DB3D4F">
              <w:rPr>
                <w:rStyle w:val="Hyperlink"/>
                <w:rFonts w:ascii="Arial" w:eastAsia="Times New Roman" w:hAnsi="Arial" w:cs="Arial"/>
                <w:color w:val="000000"/>
                <w:sz w:val="20"/>
                <w:szCs w:val="20"/>
              </w:rPr>
              <w:t>,</w:t>
            </w:r>
            <w:r w:rsidRPr="00DB3D4F">
              <w:rPr>
                <w:rStyle w:val="Hyperlink"/>
                <w:rFonts w:ascii="Arial" w:hAnsi="Arial" w:cs="Arial"/>
              </w:rPr>
              <w:t xml:space="preserve"> </w:t>
            </w:r>
            <w:r w:rsidRPr="00DB3D4F">
              <w:rPr>
                <w:rFonts w:ascii="Arial" w:eastAsia="Times New Roman" w:hAnsi="Arial" w:cs="Arial"/>
                <w:color w:val="000000"/>
                <w:sz w:val="20"/>
                <w:szCs w:val="20"/>
              </w:rPr>
              <w:t>a Microsoft Certificate (MTA, MCSE, MS 100/101, MSCA), CISCO and IT architecture   = Excellent</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 xml:space="preserve">5 = Excellent </w:t>
            </w:r>
          </w:p>
        </w:tc>
        <w:tc>
          <w:tcPr>
            <w:tcW w:w="579" w:type="pct"/>
            <w:vMerge w:val="restart"/>
            <w:shd w:val="clear" w:color="000000" w:fill="FFFFFF"/>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r w:rsidRPr="00DB3D4F">
              <w:rPr>
                <w:rFonts w:ascii="Arial" w:eastAsia="Times New Roman" w:hAnsi="Arial" w:cs="Arial"/>
                <w:color w:val="000000"/>
                <w:sz w:val="20"/>
                <w:szCs w:val="20"/>
              </w:rPr>
              <w:t>25%</w:t>
            </w:r>
          </w:p>
          <w:p w:rsidR="00321A06" w:rsidRPr="00DB3D4F" w:rsidRDefault="00321A06" w:rsidP="005E3220">
            <w:pPr>
              <w:spacing w:after="0" w:line="276" w:lineRule="auto"/>
              <w:rPr>
                <w:rFonts w:ascii="Arial" w:eastAsia="Times New Roman" w:hAnsi="Arial" w:cs="Arial"/>
                <w:color w:val="000000"/>
                <w:sz w:val="20"/>
                <w:szCs w:val="20"/>
              </w:rPr>
            </w:pPr>
          </w:p>
          <w:p w:rsidR="00321A06" w:rsidRPr="00DB3D4F" w:rsidRDefault="00321A06" w:rsidP="005E3220">
            <w:pPr>
              <w:spacing w:after="0" w:line="276" w:lineRule="auto"/>
              <w:rPr>
                <w:rFonts w:ascii="Arial" w:eastAsia="Times New Roman" w:hAnsi="Arial" w:cs="Arial"/>
                <w:color w:val="000000"/>
                <w:sz w:val="20"/>
                <w:szCs w:val="20"/>
              </w:rPr>
            </w:pPr>
          </w:p>
          <w:p w:rsidR="00321A06" w:rsidRPr="00DB3D4F" w:rsidRDefault="00321A06" w:rsidP="005E3220">
            <w:pPr>
              <w:spacing w:after="0" w:line="276" w:lineRule="auto"/>
              <w:rPr>
                <w:rFonts w:ascii="Arial" w:eastAsia="Times New Roman" w:hAnsi="Arial" w:cs="Arial"/>
                <w:color w:val="000000"/>
                <w:sz w:val="20"/>
                <w:szCs w:val="20"/>
              </w:rPr>
            </w:pPr>
          </w:p>
          <w:p w:rsidR="00321A06" w:rsidRPr="00DB3D4F" w:rsidRDefault="00321A06" w:rsidP="005E3220">
            <w:pPr>
              <w:spacing w:after="0" w:line="276" w:lineRule="auto"/>
              <w:rPr>
                <w:rFonts w:ascii="Arial" w:eastAsia="Times New Roman" w:hAnsi="Arial" w:cs="Arial"/>
                <w:color w:val="000000"/>
                <w:sz w:val="20"/>
                <w:szCs w:val="20"/>
              </w:rPr>
            </w:pPr>
          </w:p>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1481"/>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 xml:space="preserve">50% or more of the team have at least a degree in Information Computer Science or related </w:t>
            </w:r>
            <w:r w:rsidRPr="00DB3D4F">
              <w:rPr>
                <w:rFonts w:ascii="Arial" w:eastAsia="Times New Roman" w:hAnsi="Arial" w:cs="Arial"/>
                <w:b/>
                <w:color w:val="000000"/>
                <w:sz w:val="20"/>
                <w:szCs w:val="20"/>
              </w:rPr>
              <w:t>and</w:t>
            </w:r>
            <w:r w:rsidRPr="00DB3D4F">
              <w:rPr>
                <w:rFonts w:ascii="Arial" w:eastAsia="Times New Roman" w:hAnsi="Arial" w:cs="Arial"/>
                <w:color w:val="000000"/>
                <w:sz w:val="20"/>
                <w:szCs w:val="20"/>
              </w:rPr>
              <w:t xml:space="preserve"> a minimum of 5 </w:t>
            </w:r>
            <w:proofErr w:type="spellStart"/>
            <w:r w:rsidRPr="00DB3D4F">
              <w:rPr>
                <w:rFonts w:ascii="Arial" w:eastAsia="Times New Roman" w:hAnsi="Arial" w:cs="Arial"/>
                <w:color w:val="000000"/>
                <w:sz w:val="20"/>
                <w:szCs w:val="20"/>
              </w:rPr>
              <w:t>years experience</w:t>
            </w:r>
            <w:proofErr w:type="spellEnd"/>
            <w:r w:rsidRPr="00DB3D4F">
              <w:rPr>
                <w:rFonts w:ascii="Arial" w:eastAsia="Times New Roman" w:hAnsi="Arial" w:cs="Arial"/>
                <w:color w:val="000000"/>
                <w:sz w:val="20"/>
                <w:szCs w:val="20"/>
              </w:rPr>
              <w:t xml:space="preserve"> in one or more of the following:  ITIL, King IV, COBIT, </w:t>
            </w:r>
            <w:proofErr w:type="spellStart"/>
            <w:r w:rsidRPr="00DB3D4F">
              <w:rPr>
                <w:rFonts w:ascii="Arial" w:eastAsia="Times New Roman" w:hAnsi="Arial" w:cs="Arial"/>
                <w:color w:val="000000"/>
                <w:sz w:val="20"/>
                <w:szCs w:val="20"/>
              </w:rPr>
              <w:t>Togaf</w:t>
            </w:r>
            <w:proofErr w:type="spellEnd"/>
            <w:r w:rsidRPr="00DB3D4F">
              <w:rPr>
                <w:rFonts w:ascii="Arial" w:eastAsia="Times New Roman" w:hAnsi="Arial" w:cs="Arial"/>
                <w:color w:val="000000"/>
                <w:sz w:val="20"/>
                <w:szCs w:val="20"/>
              </w:rPr>
              <w:t xml:space="preserve">, </w:t>
            </w:r>
            <w:hyperlink r:id="rId18" w:tgtFrame="_blank" w:history="1">
              <w:r w:rsidRPr="00DB3D4F">
                <w:rPr>
                  <w:rStyle w:val="Hyperlink"/>
                  <w:rFonts w:ascii="Arial" w:eastAsia="Times New Roman" w:hAnsi="Arial" w:cs="Arial"/>
                  <w:color w:val="000000"/>
                  <w:sz w:val="20"/>
                  <w:szCs w:val="20"/>
                </w:rPr>
                <w:t>BCS IT Governance &amp; InfoSec Basis</w:t>
              </w:r>
            </w:hyperlink>
            <w:r w:rsidRPr="00DB3D4F">
              <w:rPr>
                <w:rStyle w:val="Hyperlink"/>
                <w:rFonts w:ascii="Arial" w:eastAsia="Times New Roman" w:hAnsi="Arial" w:cs="Arial"/>
                <w:color w:val="000000"/>
                <w:sz w:val="20"/>
                <w:szCs w:val="20"/>
              </w:rPr>
              <w:t>,</w:t>
            </w:r>
            <w:r w:rsidRPr="00DB3D4F">
              <w:rPr>
                <w:rStyle w:val="Hyperlink"/>
                <w:rFonts w:ascii="Arial" w:hAnsi="Arial" w:cs="Arial"/>
              </w:rPr>
              <w:t xml:space="preserve"> </w:t>
            </w:r>
            <w:r w:rsidRPr="00DB3D4F">
              <w:rPr>
                <w:rFonts w:ascii="Arial" w:eastAsia="Times New Roman" w:hAnsi="Arial" w:cs="Arial"/>
                <w:color w:val="000000"/>
                <w:sz w:val="20"/>
                <w:szCs w:val="20"/>
              </w:rPr>
              <w:t>a Microsoft Certificate (MTA, MCSE, MS 100/101, MSCA) = Good</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4 = Good</w:t>
            </w:r>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 xml:space="preserve">40% or more of the team has NQF level 6 diploma in Information Computer Science or equivalent </w:t>
            </w:r>
            <w:r w:rsidRPr="00DB3D4F">
              <w:rPr>
                <w:rFonts w:ascii="Arial" w:eastAsia="Times New Roman" w:hAnsi="Arial" w:cs="Arial"/>
                <w:b/>
                <w:color w:val="000000"/>
                <w:sz w:val="20"/>
                <w:szCs w:val="20"/>
              </w:rPr>
              <w:t>and</w:t>
            </w:r>
            <w:r w:rsidRPr="00DB3D4F">
              <w:rPr>
                <w:rFonts w:ascii="Arial" w:eastAsia="Times New Roman" w:hAnsi="Arial" w:cs="Arial"/>
                <w:color w:val="000000"/>
                <w:sz w:val="20"/>
                <w:szCs w:val="20"/>
              </w:rPr>
              <w:t xml:space="preserve"> minimum of 3 years’ experience in one or more of the following:  ITIL, King IV, COBIT, </w:t>
            </w:r>
            <w:proofErr w:type="spellStart"/>
            <w:r w:rsidRPr="00DB3D4F">
              <w:rPr>
                <w:rFonts w:ascii="Arial" w:eastAsia="Times New Roman" w:hAnsi="Arial" w:cs="Arial"/>
                <w:color w:val="000000"/>
                <w:sz w:val="20"/>
                <w:szCs w:val="20"/>
              </w:rPr>
              <w:t>Togaf</w:t>
            </w:r>
            <w:proofErr w:type="spellEnd"/>
            <w:r w:rsidRPr="00DB3D4F">
              <w:rPr>
                <w:rFonts w:ascii="Arial" w:eastAsia="Times New Roman" w:hAnsi="Arial" w:cs="Arial"/>
                <w:color w:val="000000"/>
                <w:sz w:val="20"/>
                <w:szCs w:val="20"/>
              </w:rPr>
              <w:t xml:space="preserve">, </w:t>
            </w:r>
            <w:hyperlink r:id="rId19" w:tgtFrame="_blank" w:history="1">
              <w:r w:rsidRPr="00DB3D4F">
                <w:rPr>
                  <w:rStyle w:val="Hyperlink"/>
                  <w:rFonts w:ascii="Arial" w:eastAsia="Times New Roman" w:hAnsi="Arial" w:cs="Arial"/>
                  <w:color w:val="000000"/>
                  <w:sz w:val="20"/>
                  <w:szCs w:val="20"/>
                </w:rPr>
                <w:t>BCS IT Governance &amp; InfoSec Basis</w:t>
              </w:r>
            </w:hyperlink>
            <w:r w:rsidRPr="00DB3D4F">
              <w:rPr>
                <w:rStyle w:val="Hyperlink"/>
                <w:rFonts w:ascii="Arial" w:eastAsia="Times New Roman" w:hAnsi="Arial" w:cs="Arial"/>
                <w:color w:val="000000"/>
                <w:sz w:val="20"/>
                <w:szCs w:val="20"/>
              </w:rPr>
              <w:t>,</w:t>
            </w:r>
            <w:r w:rsidRPr="00DB3D4F">
              <w:rPr>
                <w:rStyle w:val="Hyperlink"/>
                <w:rFonts w:ascii="Arial" w:hAnsi="Arial" w:cs="Arial"/>
              </w:rPr>
              <w:t xml:space="preserve"> </w:t>
            </w:r>
            <w:r w:rsidRPr="00DB3D4F">
              <w:rPr>
                <w:rFonts w:ascii="Arial" w:eastAsia="Times New Roman" w:hAnsi="Arial" w:cs="Arial"/>
                <w:color w:val="000000"/>
                <w:sz w:val="20"/>
                <w:szCs w:val="20"/>
              </w:rPr>
              <w:t>a Microsoft Certificate (MTA, MCSE, MS 100/101, MSCA)  = Satisfactory</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3 = Satisfactory</w:t>
            </w:r>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30% or more of the team has a Higher Certificate at NQF 5 = Poor</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2 = Poor</w:t>
            </w:r>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The team members only possess a National Certificate and below NQF 4&amp;3&amp;2&amp;1 = Not Acceptable</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bookmarkStart w:id="15" w:name="RANGE!C21"/>
            <w:r w:rsidRPr="00DB3D4F">
              <w:rPr>
                <w:rFonts w:ascii="Arial" w:eastAsia="Times New Roman" w:hAnsi="Arial" w:cs="Arial"/>
                <w:color w:val="000000"/>
                <w:sz w:val="20"/>
                <w:szCs w:val="20"/>
              </w:rPr>
              <w:t>1 = Not Acceptable</w:t>
            </w:r>
            <w:bookmarkEnd w:id="15"/>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70"/>
        </w:trPr>
        <w:tc>
          <w:tcPr>
            <w:tcW w:w="3696" w:type="pct"/>
            <w:shd w:val="clear" w:color="000000" w:fill="BFBFBF"/>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p>
        </w:tc>
        <w:tc>
          <w:tcPr>
            <w:tcW w:w="725" w:type="pct"/>
            <w:shd w:val="clear" w:color="000000" w:fill="BFBFB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c>
          <w:tcPr>
            <w:tcW w:w="579" w:type="pct"/>
            <w:shd w:val="clear" w:color="000000" w:fill="BFBFB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315"/>
        </w:trPr>
        <w:tc>
          <w:tcPr>
            <w:tcW w:w="5000" w:type="pct"/>
            <w:gridSpan w:val="3"/>
            <w:shd w:val="clear" w:color="000000" w:fill="FFFFFF"/>
            <w:vAlign w:val="center"/>
            <w:hideMark/>
          </w:tcPr>
          <w:p w:rsidR="00321A06" w:rsidRPr="00DB3D4F" w:rsidRDefault="00321A06" w:rsidP="005E3220">
            <w:pPr>
              <w:numPr>
                <w:ilvl w:val="0"/>
                <w:numId w:val="32"/>
              </w:numPr>
              <w:spacing w:before="120" w:after="0" w:line="276" w:lineRule="auto"/>
              <w:ind w:left="360"/>
              <w:contextualSpacing/>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Relevant experience</w:t>
            </w:r>
          </w:p>
        </w:tc>
      </w:tr>
      <w:tr w:rsidR="00321A06" w:rsidRPr="00DB3D4F" w:rsidTr="00321A06">
        <w:trPr>
          <w:trHeight w:val="285"/>
        </w:trPr>
        <w:tc>
          <w:tcPr>
            <w:tcW w:w="3696" w:type="pct"/>
            <w:shd w:val="clear" w:color="auto" w:fill="auto"/>
            <w:vAlign w:val="center"/>
          </w:tcPr>
          <w:p w:rsidR="00321A06" w:rsidRPr="00DB3D4F" w:rsidRDefault="00321A06" w:rsidP="005E3220">
            <w:pPr>
              <w:autoSpaceDE w:val="0"/>
              <w:autoSpaceDN w:val="0"/>
              <w:adjustRightInd w:val="0"/>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To evaluate each of the above components, the following criteria will apply:</w:t>
            </w:r>
          </w:p>
        </w:tc>
        <w:tc>
          <w:tcPr>
            <w:tcW w:w="725" w:type="pct"/>
            <w:shd w:val="clear" w:color="auto" w:fill="auto"/>
            <w:vAlign w:val="center"/>
          </w:tcPr>
          <w:p w:rsidR="00321A06" w:rsidRPr="00DB3D4F" w:rsidRDefault="00321A06" w:rsidP="005E3220">
            <w:pPr>
              <w:spacing w:after="0" w:line="276" w:lineRule="auto"/>
              <w:rPr>
                <w:rFonts w:ascii="Arial" w:eastAsia="Times New Roman" w:hAnsi="Arial" w:cs="Arial"/>
                <w:color w:val="000000"/>
                <w:sz w:val="20"/>
                <w:szCs w:val="20"/>
              </w:rPr>
            </w:pPr>
          </w:p>
        </w:tc>
        <w:tc>
          <w:tcPr>
            <w:tcW w:w="579" w:type="pct"/>
            <w:vMerge w:val="restart"/>
            <w:shd w:val="clear" w:color="auto" w:fill="auto"/>
            <w:vAlign w:val="center"/>
          </w:tcPr>
          <w:p w:rsidR="00321A06" w:rsidRPr="00DB3D4F" w:rsidRDefault="00321A06" w:rsidP="005E3220">
            <w:pPr>
              <w:spacing w:after="0" w:line="276" w:lineRule="auto"/>
              <w:jc w:val="center"/>
              <w:rPr>
                <w:rFonts w:ascii="Arial" w:eastAsia="Times New Roman" w:hAnsi="Arial" w:cs="Arial"/>
                <w:color w:val="000000"/>
                <w:sz w:val="20"/>
                <w:szCs w:val="20"/>
              </w:rPr>
            </w:pPr>
            <w:r w:rsidRPr="00DB3D4F">
              <w:rPr>
                <w:rFonts w:ascii="Arial" w:eastAsia="Times New Roman" w:hAnsi="Arial" w:cs="Arial"/>
                <w:color w:val="000000"/>
                <w:sz w:val="20"/>
                <w:szCs w:val="20"/>
              </w:rPr>
              <w:t>20%</w:t>
            </w: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6 and above years or more relevant experience = Excellent</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 xml:space="preserve">5 = Excellent </w:t>
            </w:r>
          </w:p>
        </w:tc>
        <w:tc>
          <w:tcPr>
            <w:tcW w:w="579" w:type="pct"/>
            <w:vMerge/>
            <w:shd w:val="clear" w:color="auto" w:fill="auto"/>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4 to 5 years’ relevant experience = Good</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4 = Good</w:t>
            </w:r>
          </w:p>
        </w:tc>
        <w:tc>
          <w:tcPr>
            <w:tcW w:w="579" w:type="pct"/>
            <w:vMerge/>
            <w:shd w:val="clear" w:color="auto" w:fill="auto"/>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3 years’ relevant experience = Satisfactory</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3 = Satisfactory</w:t>
            </w:r>
          </w:p>
        </w:tc>
        <w:tc>
          <w:tcPr>
            <w:tcW w:w="579" w:type="pct"/>
            <w:vMerge/>
            <w:shd w:val="clear" w:color="auto" w:fill="auto"/>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2 years’ experience = Poor</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2 = Poor</w:t>
            </w:r>
          </w:p>
        </w:tc>
        <w:tc>
          <w:tcPr>
            <w:tcW w:w="579" w:type="pct"/>
            <w:vMerge/>
            <w:shd w:val="clear" w:color="auto" w:fill="auto"/>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1-year experience = Not Acceptable</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1 = Not Acceptable</w:t>
            </w:r>
          </w:p>
        </w:tc>
        <w:tc>
          <w:tcPr>
            <w:tcW w:w="579" w:type="pct"/>
            <w:vMerge/>
            <w:shd w:val="clear" w:color="auto" w:fill="auto"/>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p>
        </w:tc>
      </w:tr>
      <w:tr w:rsidR="00321A06" w:rsidRPr="00DB3D4F" w:rsidTr="00321A06">
        <w:trPr>
          <w:trHeight w:val="111"/>
        </w:trPr>
        <w:tc>
          <w:tcPr>
            <w:tcW w:w="3696" w:type="pct"/>
            <w:shd w:val="clear" w:color="000000" w:fill="BFBFBF"/>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c>
          <w:tcPr>
            <w:tcW w:w="725" w:type="pct"/>
            <w:shd w:val="clear" w:color="000000" w:fill="BFBFBF"/>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c>
          <w:tcPr>
            <w:tcW w:w="579" w:type="pct"/>
            <w:shd w:val="clear" w:color="000000" w:fill="BFBFBF"/>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p>
        </w:tc>
      </w:tr>
      <w:tr w:rsidR="00321A06" w:rsidRPr="00DB3D4F" w:rsidTr="00321A06">
        <w:trPr>
          <w:trHeight w:val="315"/>
        </w:trPr>
        <w:tc>
          <w:tcPr>
            <w:tcW w:w="3696" w:type="pct"/>
            <w:shd w:val="clear" w:color="000000" w:fill="FFFFFF"/>
            <w:vAlign w:val="center"/>
            <w:hideMark/>
          </w:tcPr>
          <w:p w:rsidR="00321A06" w:rsidRPr="00DB3D4F" w:rsidRDefault="00321A06" w:rsidP="005E3220">
            <w:pPr>
              <w:numPr>
                <w:ilvl w:val="0"/>
                <w:numId w:val="32"/>
              </w:numPr>
              <w:spacing w:before="120" w:after="0" w:line="276" w:lineRule="auto"/>
              <w:ind w:left="360"/>
              <w:contextualSpacing/>
              <w:rPr>
                <w:rFonts w:ascii="Arial" w:eastAsia="Times New Roman" w:hAnsi="Arial" w:cs="Arial"/>
                <w:b/>
                <w:bCs/>
                <w:color w:val="000000"/>
                <w:sz w:val="20"/>
                <w:szCs w:val="20"/>
              </w:rPr>
            </w:pPr>
            <w:r w:rsidRPr="00DB3D4F">
              <w:rPr>
                <w:rFonts w:ascii="Arial" w:eastAsia="Times New Roman" w:hAnsi="Arial" w:cs="Arial"/>
                <w:b/>
                <w:bCs/>
                <w:color w:val="000000"/>
                <w:sz w:val="20"/>
                <w:szCs w:val="20"/>
              </w:rPr>
              <w:t xml:space="preserve">Similar projects Completed </w:t>
            </w:r>
          </w:p>
        </w:tc>
        <w:tc>
          <w:tcPr>
            <w:tcW w:w="725" w:type="pct"/>
            <w:shd w:val="clear" w:color="000000" w:fill="FFFFFF"/>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c>
          <w:tcPr>
            <w:tcW w:w="579" w:type="pct"/>
            <w:vMerge w:val="restart"/>
            <w:shd w:val="clear" w:color="000000" w:fill="FFFFFF"/>
            <w:vAlign w:val="center"/>
            <w:hideMark/>
          </w:tcPr>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jc w:val="center"/>
              <w:rPr>
                <w:rFonts w:ascii="Arial" w:eastAsia="Times New Roman" w:hAnsi="Arial" w:cs="Arial"/>
                <w:color w:val="000000"/>
                <w:sz w:val="20"/>
                <w:szCs w:val="20"/>
              </w:rPr>
            </w:pPr>
            <w:r w:rsidRPr="00DB3D4F">
              <w:rPr>
                <w:rFonts w:ascii="Arial" w:eastAsia="Times New Roman" w:hAnsi="Arial" w:cs="Arial"/>
                <w:color w:val="000000"/>
                <w:sz w:val="20"/>
                <w:szCs w:val="20"/>
              </w:rPr>
              <w:t>30%</w:t>
            </w:r>
          </w:p>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jc w:val="center"/>
              <w:rPr>
                <w:rFonts w:ascii="Arial" w:eastAsia="Times New Roman" w:hAnsi="Arial" w:cs="Arial"/>
                <w:color w:val="000000"/>
                <w:sz w:val="20"/>
                <w:szCs w:val="20"/>
              </w:rPr>
            </w:pPr>
          </w:p>
          <w:p w:rsidR="00321A06" w:rsidRPr="00DB3D4F" w:rsidRDefault="00321A06" w:rsidP="005E3220">
            <w:pPr>
              <w:spacing w:after="0" w:line="276" w:lineRule="auto"/>
              <w:jc w:val="center"/>
              <w:rPr>
                <w:rFonts w:ascii="Arial" w:eastAsia="Times New Roman" w:hAnsi="Arial" w:cs="Arial"/>
                <w:color w:val="000000"/>
                <w:sz w:val="20"/>
                <w:szCs w:val="20"/>
              </w:rPr>
            </w:pPr>
          </w:p>
        </w:tc>
      </w:tr>
      <w:tr w:rsidR="00321A06" w:rsidRPr="00DB3D4F" w:rsidTr="00321A06">
        <w:trPr>
          <w:trHeight w:val="50"/>
        </w:trPr>
        <w:tc>
          <w:tcPr>
            <w:tcW w:w="3696" w:type="pct"/>
            <w:shd w:val="clear" w:color="000000" w:fill="FFFFFF"/>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A number of Completed Similar Projects:</w:t>
            </w:r>
          </w:p>
        </w:tc>
        <w:tc>
          <w:tcPr>
            <w:tcW w:w="725" w:type="pct"/>
            <w:shd w:val="clear" w:color="000000" w:fill="FFFFFF"/>
            <w:noWrap/>
            <w:vAlign w:val="bottom"/>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 </w:t>
            </w:r>
          </w:p>
        </w:tc>
        <w:tc>
          <w:tcPr>
            <w:tcW w:w="579" w:type="pct"/>
            <w:vMerge/>
            <w:shd w:val="clear" w:color="000000" w:fill="FFFFFF"/>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5</w:t>
            </w:r>
            <w:r>
              <w:rPr>
                <w:rFonts w:ascii="Arial" w:eastAsia="Times New Roman" w:hAnsi="Arial" w:cs="Arial"/>
                <w:color w:val="000000"/>
                <w:sz w:val="20"/>
                <w:szCs w:val="20"/>
              </w:rPr>
              <w:t>22</w:t>
            </w:r>
            <w:r w:rsidRPr="00DB3D4F">
              <w:rPr>
                <w:rFonts w:ascii="Arial" w:eastAsia="Times New Roman" w:hAnsi="Arial" w:cs="Arial"/>
                <w:color w:val="000000"/>
                <w:sz w:val="20"/>
                <w:szCs w:val="20"/>
              </w:rPr>
              <w:t xml:space="preserve"> or More Completed Similar Projects with signed reference letters = Excellent</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5 = Excellent</w:t>
            </w:r>
          </w:p>
        </w:tc>
        <w:tc>
          <w:tcPr>
            <w:tcW w:w="579" w:type="pct"/>
            <w:vMerge/>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4 Completed Similar Projects with signed reference letters = Good</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4 = Good</w:t>
            </w:r>
          </w:p>
        </w:tc>
        <w:tc>
          <w:tcPr>
            <w:tcW w:w="579" w:type="pct"/>
            <w:vMerge/>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3 Completed Similar Projects with signed reference letters = Satisfactory</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3 = Satisfactory</w:t>
            </w: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( 5</w:t>
            </w:r>
            <w:proofErr w:type="gramEnd"/>
            <w:r>
              <w:rPr>
                <w:rFonts w:ascii="Arial" w:eastAsia="Times New Roman" w:hAnsi="Arial" w:cs="Arial"/>
                <w:color w:val="000000"/>
                <w:sz w:val="20"/>
                <w:szCs w:val="20"/>
              </w:rPr>
              <w:t xml:space="preserve"> years’ experience )</w:t>
            </w:r>
          </w:p>
        </w:tc>
        <w:tc>
          <w:tcPr>
            <w:tcW w:w="579" w:type="pct"/>
            <w:vMerge/>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2 Completed Similar Projects with signed reference letters = Poor</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2 = Poor</w:t>
            </w:r>
          </w:p>
        </w:tc>
        <w:tc>
          <w:tcPr>
            <w:tcW w:w="579" w:type="pct"/>
            <w:vMerge/>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97"/>
        </w:trPr>
        <w:tc>
          <w:tcPr>
            <w:tcW w:w="3696" w:type="pct"/>
            <w:shd w:val="clear" w:color="auto" w:fill="auto"/>
            <w:vAlign w:val="center"/>
            <w:hideMark/>
          </w:tcPr>
          <w:p w:rsidR="00321A06" w:rsidRPr="00DB3D4F" w:rsidRDefault="00321A06" w:rsidP="005E3220">
            <w:pPr>
              <w:spacing w:after="0" w:line="276" w:lineRule="auto"/>
              <w:jc w:val="both"/>
              <w:rPr>
                <w:rFonts w:ascii="Arial" w:eastAsia="Times New Roman" w:hAnsi="Arial" w:cs="Arial"/>
                <w:color w:val="000000"/>
                <w:sz w:val="20"/>
                <w:szCs w:val="20"/>
              </w:rPr>
            </w:pPr>
            <w:r w:rsidRPr="00DB3D4F">
              <w:rPr>
                <w:rFonts w:ascii="Arial" w:eastAsia="Times New Roman" w:hAnsi="Arial" w:cs="Arial"/>
                <w:color w:val="000000"/>
                <w:sz w:val="20"/>
                <w:szCs w:val="20"/>
              </w:rPr>
              <w:t>1 Completed Similar Project with signed reference letters = Acceptable</w:t>
            </w:r>
          </w:p>
        </w:tc>
        <w:tc>
          <w:tcPr>
            <w:tcW w:w="725" w:type="pct"/>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r w:rsidRPr="00DB3D4F">
              <w:rPr>
                <w:rFonts w:ascii="Arial" w:eastAsia="Times New Roman" w:hAnsi="Arial" w:cs="Arial"/>
                <w:color w:val="000000"/>
                <w:sz w:val="20"/>
                <w:szCs w:val="20"/>
              </w:rPr>
              <w:t>1 = Not Acceptable</w:t>
            </w:r>
          </w:p>
        </w:tc>
        <w:tc>
          <w:tcPr>
            <w:tcW w:w="579" w:type="pct"/>
            <w:vMerge/>
            <w:shd w:val="clear" w:color="auto" w:fill="auto"/>
            <w:vAlign w:val="center"/>
            <w:hideMark/>
          </w:tcPr>
          <w:p w:rsidR="00321A06" w:rsidRPr="00DB3D4F" w:rsidRDefault="00321A06" w:rsidP="005E3220">
            <w:pPr>
              <w:spacing w:after="0" w:line="276" w:lineRule="auto"/>
              <w:rPr>
                <w:rFonts w:ascii="Arial" w:eastAsia="Times New Roman" w:hAnsi="Arial" w:cs="Arial"/>
                <w:color w:val="000000"/>
                <w:sz w:val="20"/>
                <w:szCs w:val="20"/>
              </w:rPr>
            </w:pPr>
          </w:p>
        </w:tc>
      </w:tr>
      <w:tr w:rsidR="00321A06" w:rsidRPr="00DB3D4F" w:rsidTr="00321A06">
        <w:trPr>
          <w:trHeight w:val="285"/>
        </w:trPr>
        <w:tc>
          <w:tcPr>
            <w:tcW w:w="3696" w:type="pct"/>
            <w:shd w:val="clear" w:color="auto" w:fill="A6A6A6" w:themeFill="background1" w:themeFillShade="A6"/>
            <w:vAlign w:val="center"/>
          </w:tcPr>
          <w:p w:rsidR="00321A06" w:rsidRPr="00DB3D4F" w:rsidRDefault="00321A06" w:rsidP="005E3220">
            <w:pPr>
              <w:spacing w:after="0" w:line="276" w:lineRule="auto"/>
              <w:jc w:val="both"/>
              <w:rPr>
                <w:rFonts w:ascii="Arial" w:eastAsia="Times New Roman" w:hAnsi="Arial" w:cs="Arial"/>
                <w:color w:val="000000"/>
                <w:sz w:val="20"/>
                <w:szCs w:val="20"/>
              </w:rPr>
            </w:pPr>
          </w:p>
        </w:tc>
        <w:tc>
          <w:tcPr>
            <w:tcW w:w="725" w:type="pct"/>
            <w:shd w:val="clear" w:color="auto" w:fill="A6A6A6" w:themeFill="background1" w:themeFillShade="A6"/>
            <w:vAlign w:val="center"/>
          </w:tcPr>
          <w:p w:rsidR="00321A06" w:rsidRPr="00DB3D4F" w:rsidRDefault="00321A06" w:rsidP="005E3220">
            <w:pPr>
              <w:spacing w:after="0" w:line="276" w:lineRule="auto"/>
              <w:rPr>
                <w:rFonts w:ascii="Arial" w:eastAsia="Times New Roman" w:hAnsi="Arial" w:cs="Arial"/>
                <w:color w:val="000000"/>
                <w:sz w:val="20"/>
                <w:szCs w:val="20"/>
              </w:rPr>
            </w:pPr>
          </w:p>
        </w:tc>
        <w:tc>
          <w:tcPr>
            <w:tcW w:w="579" w:type="pct"/>
            <w:shd w:val="clear" w:color="auto" w:fill="A6A6A6" w:themeFill="background1" w:themeFillShade="A6"/>
            <w:vAlign w:val="center"/>
          </w:tcPr>
          <w:p w:rsidR="00321A06" w:rsidRPr="00DB3D4F" w:rsidRDefault="00321A06" w:rsidP="005E3220">
            <w:pPr>
              <w:spacing w:after="0" w:line="276" w:lineRule="auto"/>
              <w:rPr>
                <w:rFonts w:ascii="Arial" w:eastAsia="Times New Roman" w:hAnsi="Arial" w:cs="Arial"/>
                <w:color w:val="000000"/>
                <w:sz w:val="20"/>
                <w:szCs w:val="20"/>
              </w:rPr>
            </w:pPr>
          </w:p>
        </w:tc>
      </w:tr>
    </w:tbl>
    <w:p w:rsidR="00321A06" w:rsidRDefault="00321A06" w:rsidP="00321A06">
      <w:pPr>
        <w:pBdr>
          <w:bottom w:val="single" w:sz="4" w:space="0" w:color="auto"/>
        </w:pBdr>
        <w:spacing w:line="276" w:lineRule="auto"/>
        <w:rPr>
          <w:rFonts w:ascii="Arial" w:eastAsia="Times New Roman" w:hAnsi="Arial" w:cs="Arial"/>
          <w:lang w:eastAsia="en-ZA" w:bidi="x-none"/>
        </w:rPr>
      </w:pPr>
    </w:p>
    <w:p w:rsidR="00321A06" w:rsidRPr="00DB3D4F" w:rsidRDefault="00321A06" w:rsidP="00321A06">
      <w:pPr>
        <w:numPr>
          <w:ilvl w:val="0"/>
          <w:numId w:val="31"/>
        </w:numPr>
        <w:spacing w:after="120" w:line="240" w:lineRule="auto"/>
        <w:ind w:left="567" w:right="6" w:hanging="567"/>
        <w:contextualSpacing/>
        <w:jc w:val="both"/>
        <w:rPr>
          <w:rFonts w:ascii="Arial" w:hAnsi="Arial" w:cs="Arial"/>
          <w:b/>
          <w:lang w:eastAsia="en-ZA"/>
        </w:rPr>
      </w:pPr>
      <w:r>
        <w:rPr>
          <w:rFonts w:ascii="Arial" w:eastAsia="Times New Roman" w:hAnsi="Arial" w:cs="Arial"/>
          <w:b/>
          <w:lang w:eastAsia="en-ZA" w:bidi="x-none"/>
        </w:rPr>
        <w:t>BI</w:t>
      </w:r>
      <w:r w:rsidRPr="00DB3D4F">
        <w:rPr>
          <w:rFonts w:ascii="Arial" w:eastAsia="Times New Roman" w:hAnsi="Arial" w:cs="Arial"/>
          <w:b/>
          <w:lang w:eastAsia="en-ZA" w:bidi="x-none"/>
        </w:rPr>
        <w:t>D SUBMISSION AND ENQUIRES</w:t>
      </w:r>
    </w:p>
    <w:p w:rsidR="00321A06" w:rsidRPr="00DB3D4F" w:rsidRDefault="00321A06" w:rsidP="00321A06">
      <w:pPr>
        <w:rPr>
          <w:rFonts w:ascii="Arial" w:hAnsi="Arial" w:cs="Arial"/>
          <w:color w:val="000000"/>
        </w:rPr>
      </w:pPr>
    </w:p>
    <w:p w:rsidR="00321A06" w:rsidRDefault="00321A06" w:rsidP="00321A06">
      <w:pPr>
        <w:pStyle w:val="ListParagraph"/>
        <w:widowControl/>
        <w:numPr>
          <w:ilvl w:val="1"/>
          <w:numId w:val="13"/>
        </w:numPr>
        <w:ind w:left="1287" w:right="6"/>
        <w:contextualSpacing/>
        <w:jc w:val="both"/>
        <w:rPr>
          <w:rFonts w:ascii="Arial" w:eastAsia="Arial" w:hAnsi="Arial" w:cs="Arial"/>
          <w:spacing w:val="2"/>
        </w:rPr>
      </w:pPr>
      <w:r w:rsidRPr="00DB3D4F">
        <w:rPr>
          <w:rFonts w:ascii="Arial" w:eastAsia="Arial" w:hAnsi="Arial" w:cs="Arial"/>
          <w:spacing w:val="2"/>
        </w:rPr>
        <w:t xml:space="preserve">Bidders should send their completed bids and accompanying relevant documentation to </w:t>
      </w:r>
      <w:r>
        <w:rPr>
          <w:rFonts w:ascii="Arial" w:eastAsia="Arial" w:hAnsi="Arial" w:cs="Arial"/>
          <w:spacing w:val="2"/>
        </w:rPr>
        <w:t>Nedlac House, 14 A Jellicoe Avenue, Rosebank and pace it in the tender box placed next to reception area on or before 07 August 2023 at 11h00.</w:t>
      </w:r>
      <w:r w:rsidRPr="00DB3D4F">
        <w:rPr>
          <w:rFonts w:ascii="Arial" w:eastAsia="Arial" w:hAnsi="Arial" w:cs="Arial"/>
          <w:spacing w:val="2"/>
        </w:rPr>
        <w:t xml:space="preserve"> </w:t>
      </w:r>
    </w:p>
    <w:p w:rsidR="005E3220" w:rsidRPr="005E3220" w:rsidRDefault="005E3220" w:rsidP="005E3220">
      <w:pPr>
        <w:pStyle w:val="ListParagraph"/>
        <w:widowControl/>
        <w:numPr>
          <w:ilvl w:val="1"/>
          <w:numId w:val="13"/>
        </w:numPr>
        <w:ind w:left="1287" w:right="6"/>
        <w:contextualSpacing/>
        <w:jc w:val="both"/>
        <w:rPr>
          <w:rFonts w:ascii="Arial" w:eastAsia="Arial" w:hAnsi="Arial" w:cs="Arial"/>
          <w:spacing w:val="2"/>
        </w:rPr>
      </w:pPr>
      <w:r w:rsidRPr="005E3220">
        <w:rPr>
          <w:rFonts w:ascii="Arial" w:eastAsia="Arial" w:hAnsi="Arial" w:cs="Arial"/>
          <w:spacing w:val="2"/>
        </w:rPr>
        <w:t>Bids should be submitted in a sealed envelope, marked with:</w:t>
      </w:r>
    </w:p>
    <w:p w:rsidR="005E3220" w:rsidRPr="005E3220" w:rsidRDefault="005E3220" w:rsidP="005E3220">
      <w:pPr>
        <w:pStyle w:val="ListParagraph"/>
        <w:ind w:left="720" w:right="6"/>
        <w:contextualSpacing/>
        <w:jc w:val="both"/>
        <w:rPr>
          <w:rFonts w:ascii="Arial" w:eastAsia="Arial" w:hAnsi="Arial" w:cs="Arial"/>
          <w:spacing w:val="2"/>
        </w:rPr>
      </w:pPr>
    </w:p>
    <w:p w:rsidR="005E3220" w:rsidRPr="005E3220" w:rsidRDefault="005E3220" w:rsidP="005E3220">
      <w:pPr>
        <w:pStyle w:val="ListParagraph"/>
        <w:numPr>
          <w:ilvl w:val="0"/>
          <w:numId w:val="38"/>
        </w:numPr>
        <w:ind w:right="6" w:hanging="164"/>
        <w:contextualSpacing/>
        <w:jc w:val="both"/>
        <w:rPr>
          <w:rFonts w:ascii="Arial" w:eastAsia="Arial" w:hAnsi="Arial" w:cs="Arial"/>
          <w:spacing w:val="2"/>
        </w:rPr>
      </w:pPr>
      <w:r w:rsidRPr="005E3220">
        <w:rPr>
          <w:rFonts w:ascii="Arial" w:eastAsia="Arial" w:hAnsi="Arial" w:cs="Arial"/>
          <w:spacing w:val="2"/>
        </w:rPr>
        <w:t>RFB number: Nedlac 23/24/01</w:t>
      </w:r>
    </w:p>
    <w:p w:rsidR="005E3220" w:rsidRPr="005E3220" w:rsidRDefault="005E3220" w:rsidP="005E3220">
      <w:pPr>
        <w:pStyle w:val="ListParagraph"/>
        <w:numPr>
          <w:ilvl w:val="0"/>
          <w:numId w:val="38"/>
        </w:numPr>
        <w:ind w:right="6" w:hanging="164"/>
        <w:contextualSpacing/>
        <w:jc w:val="both"/>
        <w:rPr>
          <w:rFonts w:ascii="Arial" w:eastAsia="Arial" w:hAnsi="Arial" w:cs="Arial"/>
          <w:spacing w:val="2"/>
        </w:rPr>
      </w:pPr>
      <w:r w:rsidRPr="005E3220">
        <w:rPr>
          <w:rFonts w:ascii="Arial" w:eastAsia="Arial" w:hAnsi="Arial" w:cs="Arial"/>
          <w:spacing w:val="2"/>
        </w:rPr>
        <w:t>Closing date and time: 07 August 2023 at 11am</w:t>
      </w:r>
    </w:p>
    <w:p w:rsidR="005E3220" w:rsidRPr="005E3220" w:rsidRDefault="005E3220" w:rsidP="005E3220">
      <w:pPr>
        <w:pStyle w:val="ListParagraph"/>
        <w:numPr>
          <w:ilvl w:val="0"/>
          <w:numId w:val="38"/>
        </w:numPr>
        <w:ind w:right="6" w:hanging="164"/>
        <w:contextualSpacing/>
        <w:jc w:val="both"/>
        <w:rPr>
          <w:rFonts w:ascii="Arial" w:eastAsia="Arial" w:hAnsi="Arial" w:cs="Arial"/>
          <w:spacing w:val="2"/>
        </w:rPr>
      </w:pPr>
      <w:r w:rsidRPr="005E3220">
        <w:rPr>
          <w:rFonts w:ascii="Arial" w:eastAsia="Arial" w:hAnsi="Arial" w:cs="Arial"/>
          <w:spacing w:val="2"/>
        </w:rPr>
        <w:t>The name and address of the bidder</w:t>
      </w:r>
    </w:p>
    <w:p w:rsidR="00DB3595" w:rsidRPr="00DB3D4F" w:rsidRDefault="00DB3595" w:rsidP="005E3220">
      <w:pPr>
        <w:pStyle w:val="ListParagraph"/>
        <w:widowControl/>
        <w:ind w:left="1287" w:right="6"/>
        <w:contextualSpacing/>
        <w:jc w:val="both"/>
        <w:rPr>
          <w:rFonts w:ascii="Arial" w:eastAsia="Arial" w:hAnsi="Arial" w:cs="Arial"/>
          <w:spacing w:val="2"/>
        </w:rPr>
      </w:pPr>
    </w:p>
    <w:p w:rsidR="00321A06" w:rsidRPr="00DB3D4F" w:rsidRDefault="00321A06" w:rsidP="00321A06">
      <w:pPr>
        <w:pStyle w:val="ListParagraph"/>
        <w:widowControl/>
        <w:numPr>
          <w:ilvl w:val="1"/>
          <w:numId w:val="13"/>
        </w:numPr>
        <w:ind w:left="1287" w:right="6"/>
        <w:contextualSpacing/>
        <w:jc w:val="both"/>
        <w:rPr>
          <w:rFonts w:ascii="Arial" w:eastAsia="Arial" w:hAnsi="Arial" w:cs="Arial"/>
          <w:spacing w:val="2"/>
        </w:rPr>
      </w:pPr>
      <w:r w:rsidRPr="00DB3D4F">
        <w:rPr>
          <w:rFonts w:ascii="Arial" w:eastAsia="Arial" w:hAnsi="Arial" w:cs="Arial"/>
          <w:spacing w:val="2"/>
        </w:rPr>
        <w:t xml:space="preserve">A compulsory briefing session will be convened via MS Teams on </w:t>
      </w:r>
      <w:r>
        <w:rPr>
          <w:rFonts w:ascii="Arial" w:eastAsia="Arial" w:hAnsi="Arial" w:cs="Arial"/>
          <w:spacing w:val="2"/>
        </w:rPr>
        <w:t>24 July 2023 at 10h00</w:t>
      </w:r>
      <w:r w:rsidRPr="00DB3D4F">
        <w:rPr>
          <w:rFonts w:ascii="Arial" w:eastAsia="Arial" w:hAnsi="Arial" w:cs="Arial"/>
          <w:spacing w:val="2"/>
        </w:rPr>
        <w:t xml:space="preserve">. </w:t>
      </w:r>
      <w:r>
        <w:rPr>
          <w:rFonts w:ascii="Arial" w:eastAsia="Arial" w:hAnsi="Arial" w:cs="Arial"/>
          <w:spacing w:val="2"/>
        </w:rPr>
        <w:t>Use the link provided above.</w:t>
      </w:r>
    </w:p>
    <w:p w:rsidR="00321A06" w:rsidRPr="00DB3D4F" w:rsidRDefault="00321A06" w:rsidP="00321A06">
      <w:pPr>
        <w:pStyle w:val="ListParagraph"/>
        <w:widowControl/>
        <w:numPr>
          <w:ilvl w:val="1"/>
          <w:numId w:val="13"/>
        </w:numPr>
        <w:ind w:left="1287" w:right="6"/>
        <w:contextualSpacing/>
        <w:jc w:val="both"/>
        <w:rPr>
          <w:rFonts w:ascii="Arial" w:eastAsia="Arial" w:hAnsi="Arial" w:cs="Arial"/>
          <w:spacing w:val="2"/>
        </w:rPr>
      </w:pPr>
      <w:r w:rsidRPr="00DB3D4F">
        <w:rPr>
          <w:rFonts w:ascii="Arial" w:eastAsia="Arial" w:hAnsi="Arial" w:cs="Arial"/>
          <w:spacing w:val="2"/>
        </w:rPr>
        <w:t xml:space="preserve">Any questions regarding the RFP should be emailed to </w:t>
      </w:r>
      <w:hyperlink r:id="rId20" w:history="1">
        <w:r w:rsidRPr="00555ADA">
          <w:rPr>
            <w:rStyle w:val="Hyperlink"/>
            <w:rFonts w:ascii="Arial" w:eastAsia="Arial" w:hAnsi="Arial" w:cs="Arial"/>
            <w:spacing w:val="2"/>
          </w:rPr>
          <w:t>sibongile@nedlac.org.za</w:t>
        </w:r>
      </w:hyperlink>
      <w:r>
        <w:rPr>
          <w:rFonts w:ascii="Arial" w:eastAsia="Arial" w:hAnsi="Arial" w:cs="Arial"/>
          <w:spacing w:val="2"/>
        </w:rPr>
        <w:t xml:space="preserve"> and any technical enquiries should be sent to </w:t>
      </w:r>
      <w:hyperlink r:id="rId21" w:history="1">
        <w:r w:rsidRPr="00975D04">
          <w:rPr>
            <w:rStyle w:val="Hyperlink"/>
            <w:rFonts w:ascii="Arial" w:eastAsia="Arial" w:hAnsi="Arial" w:cs="Arial"/>
            <w:spacing w:val="2"/>
          </w:rPr>
          <w:t>Benedict@nedlac.org.za</w:t>
        </w:r>
      </w:hyperlink>
      <w:r>
        <w:rPr>
          <w:rFonts w:ascii="Arial" w:eastAsia="Arial" w:hAnsi="Arial" w:cs="Arial"/>
          <w:spacing w:val="2"/>
        </w:rPr>
        <w:t xml:space="preserve"> </w:t>
      </w:r>
      <w:r w:rsidRPr="00DB3D4F">
        <w:rPr>
          <w:rFonts w:ascii="Arial" w:eastAsia="Arial" w:hAnsi="Arial" w:cs="Arial"/>
          <w:spacing w:val="2"/>
        </w:rPr>
        <w:t>.</w:t>
      </w:r>
    </w:p>
    <w:p w:rsidR="00321A06" w:rsidRPr="00DB3D4F" w:rsidRDefault="00321A06" w:rsidP="00321A06">
      <w:pPr>
        <w:pStyle w:val="ListParagraph"/>
        <w:widowControl/>
        <w:numPr>
          <w:ilvl w:val="1"/>
          <w:numId w:val="13"/>
        </w:numPr>
        <w:ind w:left="1287" w:right="6"/>
        <w:contextualSpacing/>
        <w:jc w:val="both"/>
        <w:rPr>
          <w:rFonts w:ascii="Arial" w:eastAsia="Arial" w:hAnsi="Arial" w:cs="Arial"/>
          <w:spacing w:val="2"/>
        </w:rPr>
      </w:pPr>
      <w:r w:rsidRPr="00DB3D4F">
        <w:rPr>
          <w:rFonts w:ascii="Arial" w:eastAsia="Arial" w:hAnsi="Arial" w:cs="Arial"/>
          <w:spacing w:val="2"/>
        </w:rPr>
        <w:t xml:space="preserve">Note that no late proposals will be considered. </w:t>
      </w:r>
    </w:p>
    <w:p w:rsidR="00321A06" w:rsidRDefault="00321A06" w:rsidP="00321A06">
      <w:pPr>
        <w:pStyle w:val="ListParagraph"/>
        <w:widowControl/>
        <w:numPr>
          <w:ilvl w:val="1"/>
          <w:numId w:val="13"/>
        </w:numPr>
        <w:pBdr>
          <w:bottom w:val="single" w:sz="4" w:space="1" w:color="auto"/>
        </w:pBdr>
        <w:spacing w:line="276" w:lineRule="auto"/>
        <w:ind w:left="1287" w:right="6"/>
        <w:contextualSpacing/>
        <w:jc w:val="both"/>
        <w:rPr>
          <w:rFonts w:ascii="Arial" w:eastAsia="Arial" w:hAnsi="Arial" w:cs="Arial"/>
          <w:spacing w:val="2"/>
        </w:rPr>
      </w:pPr>
      <w:r w:rsidRPr="00E63623">
        <w:rPr>
          <w:rFonts w:ascii="Arial" w:eastAsia="Arial" w:hAnsi="Arial" w:cs="Arial"/>
          <w:spacing w:val="2"/>
        </w:rPr>
        <w:t>Nedlac reserves the right to cancel this bid should such be deemed necessary.</w:t>
      </w:r>
    </w:p>
    <w:p w:rsidR="00321A06" w:rsidRDefault="00321A06" w:rsidP="00321A06">
      <w:pPr>
        <w:pStyle w:val="ListParagraph"/>
        <w:widowControl/>
        <w:numPr>
          <w:ilvl w:val="1"/>
          <w:numId w:val="13"/>
        </w:numPr>
        <w:pBdr>
          <w:bottom w:val="single" w:sz="4" w:space="1" w:color="auto"/>
        </w:pBdr>
        <w:spacing w:line="276" w:lineRule="auto"/>
        <w:ind w:left="1287" w:right="6"/>
        <w:contextualSpacing/>
        <w:jc w:val="both"/>
        <w:rPr>
          <w:rFonts w:ascii="Arial" w:eastAsia="Arial" w:hAnsi="Arial" w:cs="Arial"/>
          <w:spacing w:val="2"/>
        </w:rPr>
      </w:pPr>
      <w:r w:rsidRPr="005E3220">
        <w:rPr>
          <w:rFonts w:ascii="Arial" w:eastAsia="Arial" w:hAnsi="Arial" w:cs="Arial"/>
          <w:b/>
          <w:spacing w:val="2"/>
        </w:rPr>
        <w:t>All bidders must sign a Bid submission register placed at Nedlac reception when they submit their Bids</w:t>
      </w:r>
      <w:r>
        <w:rPr>
          <w:rFonts w:ascii="Arial" w:eastAsia="Arial" w:hAnsi="Arial" w:cs="Arial"/>
          <w:spacing w:val="2"/>
        </w:rPr>
        <w:t>.</w:t>
      </w:r>
    </w:p>
    <w:sectPr w:rsidR="00321A0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0F" w:rsidRDefault="007F420F">
      <w:pPr>
        <w:spacing w:after="0" w:line="240" w:lineRule="auto"/>
      </w:pPr>
      <w:r>
        <w:separator/>
      </w:r>
    </w:p>
  </w:endnote>
  <w:endnote w:type="continuationSeparator" w:id="0">
    <w:p w:rsidR="007F420F" w:rsidRDefault="007F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595" w:rsidRDefault="00DB3595">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7CFF6BE" wp14:editId="4039AD44">
              <wp:simplePos x="0" y="0"/>
              <wp:positionH relativeFrom="page">
                <wp:posOffset>603885</wp:posOffset>
              </wp:positionH>
              <wp:positionV relativeFrom="page">
                <wp:posOffset>9643745</wp:posOffset>
              </wp:positionV>
              <wp:extent cx="6609715" cy="297180"/>
              <wp:effectExtent l="3810" t="444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595" w:rsidRPr="00F62D2A" w:rsidRDefault="00DB3595">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FF6BE" id="_x0000_t202" coordsize="21600,21600" o:spt="202" path="m,l,21600r21600,l21600,xe">
              <v:stroke joinstyle="miter"/>
              <v:path gradientshapeok="t" o:connecttype="rect"/>
            </v:shapetype>
            <v:shape id="Text Box 1" o:spid="_x0000_s1051" type="#_x0000_t202" style="position:absolute;margin-left:47.55pt;margin-top:759.35pt;width:520.45pt;height: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cM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hjJnDKwCAACpBQAADgAAAAAA&#10;AAAAAAAAAAAuAgAAZHJzL2Uyb0RvYy54bWxQSwECLQAUAAYACAAAACEAFIZZgN8AAAANAQAADwAA&#10;AAAAAAAAAAAAAAAGBQAAZHJzL2Rvd25yZXYueG1sUEsFBgAAAAAEAAQA8wAAABIGAAAAAA==&#10;" filled="f" stroked="f">
              <v:textbox inset="0,0,0,0">
                <w:txbxContent>
                  <w:p w:rsidR="00DB3595" w:rsidRPr="00F62D2A" w:rsidRDefault="00DB3595">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849210"/>
      <w:docPartObj>
        <w:docPartGallery w:val="Page Numbers (Bottom of Page)"/>
        <w:docPartUnique/>
      </w:docPartObj>
    </w:sdtPr>
    <w:sdtEndPr>
      <w:rPr>
        <w:noProof/>
      </w:rPr>
    </w:sdtEndPr>
    <w:sdtContent>
      <w:p w:rsidR="00DB3595" w:rsidRDefault="00DB35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B3595" w:rsidRDefault="00DB359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0F" w:rsidRDefault="007F420F">
      <w:pPr>
        <w:spacing w:after="0" w:line="240" w:lineRule="auto"/>
      </w:pPr>
      <w:r>
        <w:separator/>
      </w:r>
    </w:p>
  </w:footnote>
  <w:footnote w:type="continuationSeparator" w:id="0">
    <w:p w:rsidR="007F420F" w:rsidRDefault="007F420F">
      <w:pPr>
        <w:spacing w:after="0" w:line="240" w:lineRule="auto"/>
      </w:pPr>
      <w:r>
        <w:continuationSeparator/>
      </w:r>
    </w:p>
  </w:footnote>
  <w:footnote w:id="1">
    <w:p w:rsidR="00DB3595" w:rsidRDefault="00DB3595" w:rsidP="00A32AA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B3595" w:rsidRDefault="00DB3595" w:rsidP="00A32AA6">
      <w:pPr>
        <w:pStyle w:val="FootnoteText"/>
      </w:pPr>
    </w:p>
    <w:p w:rsidR="00DB3595" w:rsidRDefault="00DB3595" w:rsidP="00A32AA6">
      <w:pPr>
        <w:pStyle w:val="FootnoteText"/>
      </w:pPr>
    </w:p>
  </w:footnote>
  <w:footnote w:id="2">
    <w:p w:rsidR="00DB3595" w:rsidRPr="00612AD4" w:rsidRDefault="00DB3595" w:rsidP="00A32AA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 w15:restartNumberingAfterBreak="0">
    <w:nsid w:val="06A21CF2"/>
    <w:multiLevelType w:val="hybridMultilevel"/>
    <w:tmpl w:val="867A7296"/>
    <w:lvl w:ilvl="0" w:tplc="53845854">
      <w:start w:val="1"/>
      <w:numFmt w:val="lowerLetter"/>
      <w:lvlText w:val="(%1)"/>
      <w:lvlJc w:val="left"/>
      <w:pPr>
        <w:ind w:left="720" w:hanging="360"/>
      </w:pPr>
      <w:rPr>
        <w:rFonts w:ascii="Arial" w:eastAsiaTheme="minorHAnsi" w:hAnsi="Arial" w:cs="Arial"/>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07DF367D"/>
    <w:multiLevelType w:val="multilevel"/>
    <w:tmpl w:val="FB2AFB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0FEA2B0C"/>
    <w:multiLevelType w:val="multilevel"/>
    <w:tmpl w:val="C48A939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4E265F"/>
    <w:multiLevelType w:val="hybridMultilevel"/>
    <w:tmpl w:val="6E4CCED4"/>
    <w:lvl w:ilvl="0" w:tplc="152A704A">
      <w:start w:val="9"/>
      <w:numFmt w:val="decimal"/>
      <w:lvlText w:val="%1."/>
      <w:lvlJc w:val="left"/>
      <w:pPr>
        <w:ind w:left="1080" w:hanging="1081"/>
      </w:pPr>
      <w:rPr>
        <w:rFonts w:ascii="Arial Narrow" w:eastAsia="Arial Narrow" w:hAnsi="Arial Narrow" w:hint="default"/>
        <w:w w:val="99"/>
        <w:sz w:val="20"/>
        <w:szCs w:val="20"/>
      </w:rPr>
    </w:lvl>
    <w:lvl w:ilvl="1" w:tplc="61E860C0">
      <w:start w:val="1"/>
      <w:numFmt w:val="lowerLetter"/>
      <w:lvlText w:val="%2."/>
      <w:lvlJc w:val="left"/>
      <w:pPr>
        <w:ind w:left="700" w:hanging="360"/>
      </w:pPr>
      <w:rPr>
        <w:rFonts w:ascii="Arial" w:eastAsia="Arial" w:hAnsi="Arial" w:hint="default"/>
        <w:spacing w:val="-1"/>
        <w:sz w:val="22"/>
        <w:szCs w:val="22"/>
      </w:rPr>
    </w:lvl>
    <w:lvl w:ilvl="2" w:tplc="20E09A7C">
      <w:start w:val="1"/>
      <w:numFmt w:val="bullet"/>
      <w:lvlText w:val="-"/>
      <w:lvlJc w:val="left"/>
      <w:pPr>
        <w:ind w:left="1420" w:hanging="541"/>
      </w:pPr>
      <w:rPr>
        <w:rFonts w:ascii="Arial" w:eastAsia="Arial" w:hAnsi="Arial" w:hint="default"/>
        <w:sz w:val="22"/>
        <w:szCs w:val="22"/>
      </w:rPr>
    </w:lvl>
    <w:lvl w:ilvl="3" w:tplc="F0ACC0AA">
      <w:start w:val="1"/>
      <w:numFmt w:val="bullet"/>
      <w:lvlText w:val="•"/>
      <w:lvlJc w:val="left"/>
      <w:pPr>
        <w:ind w:left="2584" w:hanging="541"/>
      </w:pPr>
      <w:rPr>
        <w:rFonts w:hint="default"/>
      </w:rPr>
    </w:lvl>
    <w:lvl w:ilvl="4" w:tplc="E070EA0C">
      <w:start w:val="1"/>
      <w:numFmt w:val="bullet"/>
      <w:lvlText w:val="•"/>
      <w:lvlJc w:val="left"/>
      <w:pPr>
        <w:ind w:left="3748" w:hanging="541"/>
      </w:pPr>
      <w:rPr>
        <w:rFonts w:hint="default"/>
      </w:rPr>
    </w:lvl>
    <w:lvl w:ilvl="5" w:tplc="82161F76">
      <w:start w:val="1"/>
      <w:numFmt w:val="bullet"/>
      <w:lvlText w:val="•"/>
      <w:lvlJc w:val="left"/>
      <w:pPr>
        <w:ind w:left="4913" w:hanging="541"/>
      </w:pPr>
      <w:rPr>
        <w:rFonts w:hint="default"/>
      </w:rPr>
    </w:lvl>
    <w:lvl w:ilvl="6" w:tplc="6AF255E6">
      <w:start w:val="1"/>
      <w:numFmt w:val="bullet"/>
      <w:lvlText w:val="•"/>
      <w:lvlJc w:val="left"/>
      <w:pPr>
        <w:ind w:left="6077" w:hanging="541"/>
      </w:pPr>
      <w:rPr>
        <w:rFonts w:hint="default"/>
      </w:rPr>
    </w:lvl>
    <w:lvl w:ilvl="7" w:tplc="EF288398">
      <w:start w:val="1"/>
      <w:numFmt w:val="bullet"/>
      <w:lvlText w:val="•"/>
      <w:lvlJc w:val="left"/>
      <w:pPr>
        <w:ind w:left="7242" w:hanging="541"/>
      </w:pPr>
      <w:rPr>
        <w:rFonts w:hint="default"/>
      </w:rPr>
    </w:lvl>
    <w:lvl w:ilvl="8" w:tplc="CA68A328">
      <w:start w:val="1"/>
      <w:numFmt w:val="bullet"/>
      <w:lvlText w:val="•"/>
      <w:lvlJc w:val="left"/>
      <w:pPr>
        <w:ind w:left="8406" w:hanging="541"/>
      </w:pPr>
      <w:rPr>
        <w:rFont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24C7093"/>
    <w:multiLevelType w:val="hybridMultilevel"/>
    <w:tmpl w:val="0540C6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47E1E3D"/>
    <w:multiLevelType w:val="multilevel"/>
    <w:tmpl w:val="5EF69FB6"/>
    <w:lvl w:ilvl="0">
      <w:start w:val="6"/>
      <w:numFmt w:val="decimal"/>
      <w:lvlText w:val="%1."/>
      <w:lvlJc w:val="left"/>
      <w:pPr>
        <w:ind w:left="360" w:hanging="36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4"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6C659A"/>
    <w:multiLevelType w:val="hybridMultilevel"/>
    <w:tmpl w:val="B29E0AC2"/>
    <w:lvl w:ilvl="0" w:tplc="36747BBE">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06E1B2E"/>
    <w:multiLevelType w:val="multilevel"/>
    <w:tmpl w:val="4BD6D65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D21828"/>
    <w:multiLevelType w:val="multilevel"/>
    <w:tmpl w:val="484C0F6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FB594D"/>
    <w:multiLevelType w:val="multilevel"/>
    <w:tmpl w:val="DA4ACEE0"/>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theme="minorBidi"/>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DD49CA"/>
    <w:multiLevelType w:val="multilevel"/>
    <w:tmpl w:val="21E245C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ED3047"/>
    <w:multiLevelType w:val="hybridMultilevel"/>
    <w:tmpl w:val="9EF00A58"/>
    <w:lvl w:ilvl="0" w:tplc="818AFEB8">
      <w:start w:val="1"/>
      <w:numFmt w:val="lowerLetter"/>
      <w:lvlText w:val="(%1)"/>
      <w:lvlJc w:val="left"/>
      <w:pPr>
        <w:ind w:left="2988" w:hanging="360"/>
      </w:pPr>
      <w:rPr>
        <w:rFonts w:ascii="Arial" w:eastAsia="Arial" w:hAnsi="Arial" w:cs="Times New Roman" w:hint="default"/>
        <w:w w:val="99"/>
        <w:sz w:val="22"/>
        <w:szCs w:val="22"/>
      </w:rPr>
    </w:lvl>
    <w:lvl w:ilvl="1" w:tplc="1C090019">
      <w:start w:val="1"/>
      <w:numFmt w:val="lowerLetter"/>
      <w:lvlText w:val="%2."/>
      <w:lvlJc w:val="left"/>
      <w:pPr>
        <w:ind w:left="3708" w:hanging="360"/>
      </w:pPr>
    </w:lvl>
    <w:lvl w:ilvl="2" w:tplc="1C09001B">
      <w:start w:val="1"/>
      <w:numFmt w:val="lowerRoman"/>
      <w:lvlText w:val="%3."/>
      <w:lvlJc w:val="right"/>
      <w:pPr>
        <w:ind w:left="4428" w:hanging="180"/>
      </w:pPr>
    </w:lvl>
    <w:lvl w:ilvl="3" w:tplc="1C09000F">
      <w:start w:val="1"/>
      <w:numFmt w:val="decimal"/>
      <w:lvlText w:val="%4."/>
      <w:lvlJc w:val="left"/>
      <w:pPr>
        <w:ind w:left="5148" w:hanging="360"/>
      </w:pPr>
    </w:lvl>
    <w:lvl w:ilvl="4" w:tplc="1C090019">
      <w:start w:val="1"/>
      <w:numFmt w:val="lowerLetter"/>
      <w:lvlText w:val="%5."/>
      <w:lvlJc w:val="left"/>
      <w:pPr>
        <w:ind w:left="5868" w:hanging="360"/>
      </w:pPr>
    </w:lvl>
    <w:lvl w:ilvl="5" w:tplc="1C09001B">
      <w:start w:val="1"/>
      <w:numFmt w:val="lowerRoman"/>
      <w:lvlText w:val="%6."/>
      <w:lvlJc w:val="right"/>
      <w:pPr>
        <w:ind w:left="6588" w:hanging="180"/>
      </w:pPr>
    </w:lvl>
    <w:lvl w:ilvl="6" w:tplc="1C09000F">
      <w:start w:val="1"/>
      <w:numFmt w:val="decimal"/>
      <w:lvlText w:val="%7."/>
      <w:lvlJc w:val="left"/>
      <w:pPr>
        <w:ind w:left="7308" w:hanging="360"/>
      </w:pPr>
    </w:lvl>
    <w:lvl w:ilvl="7" w:tplc="1C090019">
      <w:start w:val="1"/>
      <w:numFmt w:val="lowerLetter"/>
      <w:lvlText w:val="%8."/>
      <w:lvlJc w:val="left"/>
      <w:pPr>
        <w:ind w:left="8028" w:hanging="360"/>
      </w:pPr>
    </w:lvl>
    <w:lvl w:ilvl="8" w:tplc="1C09001B">
      <w:start w:val="1"/>
      <w:numFmt w:val="lowerRoman"/>
      <w:lvlText w:val="%9."/>
      <w:lvlJc w:val="right"/>
      <w:pPr>
        <w:ind w:left="8748" w:hanging="180"/>
      </w:pPr>
    </w:lvl>
  </w:abstractNum>
  <w:abstractNum w:abstractNumId="26" w15:restartNumberingAfterBreak="0">
    <w:nsid w:val="64BE0D65"/>
    <w:multiLevelType w:val="multilevel"/>
    <w:tmpl w:val="FF923A62"/>
    <w:lvl w:ilvl="0">
      <w:start w:val="5"/>
      <w:numFmt w:val="decimal"/>
      <w:lvlText w:val="%1."/>
      <w:lvlJc w:val="left"/>
      <w:pPr>
        <w:ind w:left="360" w:hanging="360"/>
      </w:pPr>
    </w:lvl>
    <w:lvl w:ilvl="1">
      <w:start w:val="2"/>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start w:val="1"/>
      <w:numFmt w:val="bullet"/>
      <w:lvlText w:val="o"/>
      <w:lvlJc w:val="left"/>
      <w:pPr>
        <w:ind w:left="2126" w:hanging="360"/>
      </w:pPr>
      <w:rPr>
        <w:rFonts w:ascii="Courier New" w:hAnsi="Courier New" w:cs="Courier New" w:hint="default"/>
      </w:rPr>
    </w:lvl>
    <w:lvl w:ilvl="2" w:tplc="1C090005">
      <w:start w:val="1"/>
      <w:numFmt w:val="bullet"/>
      <w:lvlText w:val=""/>
      <w:lvlJc w:val="left"/>
      <w:pPr>
        <w:ind w:left="2846" w:hanging="360"/>
      </w:pPr>
      <w:rPr>
        <w:rFonts w:ascii="Wingdings" w:hAnsi="Wingdings" w:hint="default"/>
      </w:rPr>
    </w:lvl>
    <w:lvl w:ilvl="3" w:tplc="1C090001">
      <w:start w:val="1"/>
      <w:numFmt w:val="bullet"/>
      <w:lvlText w:val=""/>
      <w:lvlJc w:val="left"/>
      <w:pPr>
        <w:ind w:left="3566" w:hanging="360"/>
      </w:pPr>
      <w:rPr>
        <w:rFonts w:ascii="Symbol" w:hAnsi="Symbol" w:hint="default"/>
      </w:rPr>
    </w:lvl>
    <w:lvl w:ilvl="4" w:tplc="1C090003">
      <w:start w:val="1"/>
      <w:numFmt w:val="bullet"/>
      <w:lvlText w:val="o"/>
      <w:lvlJc w:val="left"/>
      <w:pPr>
        <w:ind w:left="4286" w:hanging="360"/>
      </w:pPr>
      <w:rPr>
        <w:rFonts w:ascii="Courier New" w:hAnsi="Courier New" w:cs="Courier New" w:hint="default"/>
      </w:rPr>
    </w:lvl>
    <w:lvl w:ilvl="5" w:tplc="1C090005">
      <w:start w:val="1"/>
      <w:numFmt w:val="bullet"/>
      <w:lvlText w:val=""/>
      <w:lvlJc w:val="left"/>
      <w:pPr>
        <w:ind w:left="5006" w:hanging="360"/>
      </w:pPr>
      <w:rPr>
        <w:rFonts w:ascii="Wingdings" w:hAnsi="Wingdings" w:hint="default"/>
      </w:rPr>
    </w:lvl>
    <w:lvl w:ilvl="6" w:tplc="1C090001">
      <w:start w:val="1"/>
      <w:numFmt w:val="bullet"/>
      <w:lvlText w:val=""/>
      <w:lvlJc w:val="left"/>
      <w:pPr>
        <w:ind w:left="5726" w:hanging="360"/>
      </w:pPr>
      <w:rPr>
        <w:rFonts w:ascii="Symbol" w:hAnsi="Symbol" w:hint="default"/>
      </w:rPr>
    </w:lvl>
    <w:lvl w:ilvl="7" w:tplc="1C090003">
      <w:start w:val="1"/>
      <w:numFmt w:val="bullet"/>
      <w:lvlText w:val="o"/>
      <w:lvlJc w:val="left"/>
      <w:pPr>
        <w:ind w:left="6446" w:hanging="360"/>
      </w:pPr>
      <w:rPr>
        <w:rFonts w:ascii="Courier New" w:hAnsi="Courier New" w:cs="Courier New" w:hint="default"/>
      </w:rPr>
    </w:lvl>
    <w:lvl w:ilvl="8" w:tplc="1C090005">
      <w:start w:val="1"/>
      <w:numFmt w:val="bullet"/>
      <w:lvlText w:val=""/>
      <w:lvlJc w:val="left"/>
      <w:pPr>
        <w:ind w:left="7166" w:hanging="360"/>
      </w:pPr>
      <w:rPr>
        <w:rFonts w:ascii="Wingdings" w:hAnsi="Wingdings" w:hint="default"/>
      </w:rPr>
    </w:lvl>
  </w:abstractNum>
  <w:abstractNum w:abstractNumId="30"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74246B2D"/>
    <w:multiLevelType w:val="multilevel"/>
    <w:tmpl w:val="D188D8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3" w15:restartNumberingAfterBreak="0">
    <w:nsid w:val="7BC62F38"/>
    <w:multiLevelType w:val="multilevel"/>
    <w:tmpl w:val="F3742DB2"/>
    <w:lvl w:ilvl="0">
      <w:start w:val="1"/>
      <w:numFmt w:val="decimal"/>
      <w:lvlText w:val="%1."/>
      <w:lvlJc w:val="left"/>
      <w:pPr>
        <w:ind w:left="390" w:hanging="390"/>
      </w:pPr>
      <w:rPr>
        <w:b/>
      </w:rPr>
    </w:lvl>
    <w:lvl w:ilvl="1">
      <w:start w:val="1"/>
      <w:numFmt w:val="decimal"/>
      <w:lvlText w:val="%1.%2."/>
      <w:lvlJc w:val="left"/>
      <w:pPr>
        <w:ind w:left="720" w:hanging="720"/>
      </w:pPr>
      <w:rPr>
        <w:b w:val="0"/>
        <w:sz w:val="22"/>
        <w:szCs w:val="22"/>
      </w:rPr>
    </w:lvl>
    <w:lvl w:ilvl="2">
      <w:start w:val="1"/>
      <w:numFmt w:val="decimal"/>
      <w:lvlText w:val="%1.%2.%3."/>
      <w:lvlJc w:val="left"/>
      <w:pPr>
        <w:ind w:left="7950" w:hanging="720"/>
      </w:pPr>
      <w:rPr>
        <w:b w:val="0"/>
      </w:rPr>
    </w:lvl>
    <w:lvl w:ilvl="3">
      <w:start w:val="1"/>
      <w:numFmt w:val="decimal"/>
      <w:lvlText w:val="%1.%2.%3.%4."/>
      <w:lvlJc w:val="left"/>
      <w:pPr>
        <w:ind w:left="1080" w:hanging="1080"/>
      </w:pPr>
    </w:lvl>
    <w:lvl w:ilvl="4">
      <w:start w:val="1"/>
      <w:numFmt w:val="lowerLetter"/>
      <w:lvlText w:val="(%5)"/>
      <w:lvlJc w:val="left"/>
      <w:pPr>
        <w:ind w:left="8310" w:hanging="1080"/>
      </w:pPr>
      <w:rPr>
        <w:rFonts w:ascii="Arial" w:eastAsiaTheme="minorEastAsia" w:hAnsi="Arial" w:cs="Arial"/>
      </w:r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7C6C1239"/>
    <w:multiLevelType w:val="hybridMultilevel"/>
    <w:tmpl w:val="F6781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F282FB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FAB1BC2"/>
    <w:multiLevelType w:val="hybridMultilevel"/>
    <w:tmpl w:val="2C5C3D58"/>
    <w:lvl w:ilvl="0" w:tplc="E632B076">
      <w:start w:val="2"/>
      <w:numFmt w:val="bullet"/>
      <w:lvlText w:val=""/>
      <w:lvlJc w:val="left"/>
      <w:pPr>
        <w:ind w:left="720" w:hanging="360"/>
      </w:pPr>
      <w:rPr>
        <w:rFonts w:ascii="Symbol" w:eastAsiaTheme="minorHAnsi" w:hAnsi="Symbo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7"/>
  </w:num>
  <w:num w:numId="4">
    <w:abstractNumId w:val="0"/>
  </w:num>
  <w:num w:numId="5">
    <w:abstractNumId w:val="8"/>
  </w:num>
  <w:num w:numId="6">
    <w:abstractNumId w:val="28"/>
  </w:num>
  <w:num w:numId="7">
    <w:abstractNumId w:val="12"/>
  </w:num>
  <w:num w:numId="8">
    <w:abstractNumId w:val="15"/>
  </w:num>
  <w:num w:numId="9">
    <w:abstractNumId w:val="9"/>
  </w:num>
  <w:num w:numId="10">
    <w:abstractNumId w:val="19"/>
  </w:num>
  <w:num w:numId="11">
    <w:abstractNumId w:val="17"/>
  </w:num>
  <w:num w:numId="12">
    <w:abstractNumId w:val="5"/>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7"/>
  </w:num>
  <w:num w:numId="27">
    <w:abstractNumId w:val="23"/>
  </w:num>
  <w:num w:numId="28">
    <w:abstractNumId w:val="32"/>
  </w:num>
  <w:num w:numId="29">
    <w:abstractNumId w:val="2"/>
  </w:num>
  <w:num w:numId="30">
    <w:abstractNumId w:val="14"/>
  </w:num>
  <w:num w:numId="31">
    <w:abstractNumId w:val="33"/>
  </w:num>
  <w:num w:numId="32">
    <w:abstractNumId w:val="34"/>
  </w:num>
  <w:num w:numId="33">
    <w:abstractNumId w:val="18"/>
  </w:num>
  <w:num w:numId="34">
    <w:abstractNumId w:val="4"/>
  </w:num>
  <w:num w:numId="35">
    <w:abstractNumId w:val="6"/>
  </w:num>
  <w:num w:numId="36">
    <w:abstractNumId w:val="22"/>
  </w:num>
  <w:num w:numId="37">
    <w:abstractNumId w:val="31"/>
  </w:num>
  <w:num w:numId="38">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5B"/>
    <w:rsid w:val="00042322"/>
    <w:rsid w:val="0008027D"/>
    <w:rsid w:val="000C2B89"/>
    <w:rsid w:val="000F402C"/>
    <w:rsid w:val="00101F3C"/>
    <w:rsid w:val="00150E16"/>
    <w:rsid w:val="0016600F"/>
    <w:rsid w:val="00170414"/>
    <w:rsid w:val="00192436"/>
    <w:rsid w:val="001A24D7"/>
    <w:rsid w:val="001B369C"/>
    <w:rsid w:val="00253DC0"/>
    <w:rsid w:val="00255610"/>
    <w:rsid w:val="00272916"/>
    <w:rsid w:val="002A0FC9"/>
    <w:rsid w:val="002E00C8"/>
    <w:rsid w:val="002E0683"/>
    <w:rsid w:val="002E1D51"/>
    <w:rsid w:val="002F6E94"/>
    <w:rsid w:val="00321A06"/>
    <w:rsid w:val="00325EE8"/>
    <w:rsid w:val="00337CAA"/>
    <w:rsid w:val="00360835"/>
    <w:rsid w:val="003729A4"/>
    <w:rsid w:val="003947EB"/>
    <w:rsid w:val="003D1275"/>
    <w:rsid w:val="003D770F"/>
    <w:rsid w:val="003E5E51"/>
    <w:rsid w:val="0047165A"/>
    <w:rsid w:val="0048125D"/>
    <w:rsid w:val="004D1EFF"/>
    <w:rsid w:val="004F1552"/>
    <w:rsid w:val="00505D2A"/>
    <w:rsid w:val="0052422F"/>
    <w:rsid w:val="005C3357"/>
    <w:rsid w:val="005D6B7C"/>
    <w:rsid w:val="005E3220"/>
    <w:rsid w:val="005F4062"/>
    <w:rsid w:val="0060430C"/>
    <w:rsid w:val="006122CF"/>
    <w:rsid w:val="006245C7"/>
    <w:rsid w:val="00635505"/>
    <w:rsid w:val="00652062"/>
    <w:rsid w:val="006563C3"/>
    <w:rsid w:val="00697EC7"/>
    <w:rsid w:val="007002BB"/>
    <w:rsid w:val="00714C8E"/>
    <w:rsid w:val="00740AEB"/>
    <w:rsid w:val="00785724"/>
    <w:rsid w:val="007B4E29"/>
    <w:rsid w:val="007F420F"/>
    <w:rsid w:val="00867FC5"/>
    <w:rsid w:val="008A0D84"/>
    <w:rsid w:val="008A7167"/>
    <w:rsid w:val="008C113F"/>
    <w:rsid w:val="008E50C5"/>
    <w:rsid w:val="00974B6C"/>
    <w:rsid w:val="009D4030"/>
    <w:rsid w:val="009E1BEC"/>
    <w:rsid w:val="00A10588"/>
    <w:rsid w:val="00A16AE1"/>
    <w:rsid w:val="00A201F7"/>
    <w:rsid w:val="00A23DDA"/>
    <w:rsid w:val="00A32AA6"/>
    <w:rsid w:val="00A53177"/>
    <w:rsid w:val="00AC15E9"/>
    <w:rsid w:val="00AF74DD"/>
    <w:rsid w:val="00B03186"/>
    <w:rsid w:val="00B1036B"/>
    <w:rsid w:val="00B15D7D"/>
    <w:rsid w:val="00B70B1B"/>
    <w:rsid w:val="00B746D5"/>
    <w:rsid w:val="00B75824"/>
    <w:rsid w:val="00B92032"/>
    <w:rsid w:val="00BC0687"/>
    <w:rsid w:val="00BC648D"/>
    <w:rsid w:val="00CA2C57"/>
    <w:rsid w:val="00CD685B"/>
    <w:rsid w:val="00CD6BFB"/>
    <w:rsid w:val="00CF382D"/>
    <w:rsid w:val="00D351C7"/>
    <w:rsid w:val="00D47687"/>
    <w:rsid w:val="00D527F5"/>
    <w:rsid w:val="00DB3595"/>
    <w:rsid w:val="00DD0306"/>
    <w:rsid w:val="00DF20CF"/>
    <w:rsid w:val="00DF292E"/>
    <w:rsid w:val="00E14411"/>
    <w:rsid w:val="00E25459"/>
    <w:rsid w:val="00E379DA"/>
    <w:rsid w:val="00EA729B"/>
    <w:rsid w:val="00EB0E6C"/>
    <w:rsid w:val="00EB5CA1"/>
    <w:rsid w:val="00F247FF"/>
    <w:rsid w:val="00F3220D"/>
    <w:rsid w:val="00F439FE"/>
    <w:rsid w:val="00F96E68"/>
    <w:rsid w:val="00FD16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EC58"/>
  <w15:chartTrackingRefBased/>
  <w15:docId w15:val="{8012ADA9-C132-4C20-B25F-CCE8BB84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85B"/>
    <w:pPr>
      <w:spacing w:after="160" w:line="259" w:lineRule="auto"/>
    </w:pPr>
  </w:style>
  <w:style w:type="paragraph" w:styleId="Heading1">
    <w:name w:val="heading 1"/>
    <w:basedOn w:val="Normal"/>
    <w:link w:val="Heading1Char"/>
    <w:uiPriority w:val="9"/>
    <w:qFormat/>
    <w:rsid w:val="008A0D84"/>
    <w:pPr>
      <w:widowControl w:val="0"/>
      <w:spacing w:after="0" w:line="240" w:lineRule="auto"/>
      <w:ind w:left="1028" w:hanging="568"/>
      <w:outlineLvl w:val="0"/>
    </w:pPr>
    <w:rPr>
      <w:rFonts w:ascii="Arial" w:eastAsia="Arial" w:hAnsi="Arial"/>
      <w:b/>
      <w:bCs/>
      <w:lang w:val="en-US"/>
    </w:rPr>
  </w:style>
  <w:style w:type="paragraph" w:styleId="Heading2">
    <w:name w:val="heading 2"/>
    <w:basedOn w:val="Normal"/>
    <w:link w:val="Heading2Char"/>
    <w:uiPriority w:val="9"/>
    <w:unhideWhenUsed/>
    <w:qFormat/>
    <w:rsid w:val="008A0D84"/>
    <w:pPr>
      <w:widowControl w:val="0"/>
      <w:spacing w:after="0" w:line="240" w:lineRule="auto"/>
      <w:ind w:left="1180" w:hanging="721"/>
      <w:outlineLvl w:val="1"/>
    </w:pPr>
    <w:rPr>
      <w:rFonts w:ascii="Arial" w:eastAsia="Arial" w:hAnsi="Arial"/>
      <w:lang w:val="en-US"/>
    </w:rPr>
  </w:style>
  <w:style w:type="paragraph" w:styleId="Heading3">
    <w:name w:val="heading 3"/>
    <w:basedOn w:val="Normal"/>
    <w:link w:val="Heading3Char"/>
    <w:uiPriority w:val="9"/>
    <w:unhideWhenUsed/>
    <w:qFormat/>
    <w:rsid w:val="008A0D84"/>
    <w:pPr>
      <w:widowControl w:val="0"/>
      <w:spacing w:after="0" w:line="240" w:lineRule="auto"/>
      <w:ind w:left="686"/>
      <w:outlineLvl w:val="2"/>
    </w:pPr>
    <w:rPr>
      <w:rFonts w:ascii="Arial" w:eastAsia="Arial" w:hAnsi="Arial"/>
      <w:b/>
      <w:bCs/>
      <w:sz w:val="20"/>
      <w:szCs w:val="20"/>
      <w:lang w:val="en-US"/>
    </w:rPr>
  </w:style>
  <w:style w:type="paragraph" w:styleId="Heading4">
    <w:name w:val="heading 4"/>
    <w:basedOn w:val="Normal"/>
    <w:link w:val="Heading4Char"/>
    <w:uiPriority w:val="9"/>
    <w:unhideWhenUsed/>
    <w:qFormat/>
    <w:rsid w:val="008A0D84"/>
    <w:pPr>
      <w:widowControl w:val="0"/>
      <w:spacing w:after="0" w:line="240" w:lineRule="auto"/>
      <w:ind w:left="686" w:hanging="568"/>
      <w:outlineLvl w:val="3"/>
    </w:pPr>
    <w:rPr>
      <w:rFonts w:ascii="Arial" w:eastAsia="Arial" w:hAnsi="Arial"/>
      <w:b/>
      <w:bCs/>
      <w:i/>
      <w:sz w:val="20"/>
      <w:szCs w:val="20"/>
      <w:lang w:val="en-US"/>
    </w:rPr>
  </w:style>
  <w:style w:type="paragraph" w:styleId="Heading7">
    <w:name w:val="heading 7"/>
    <w:basedOn w:val="Normal"/>
    <w:next w:val="Normal"/>
    <w:link w:val="Heading7Char"/>
    <w:uiPriority w:val="9"/>
    <w:semiHidden/>
    <w:unhideWhenUsed/>
    <w:qFormat/>
    <w:rsid w:val="008A0D84"/>
    <w:pPr>
      <w:keepNext/>
      <w:keepLines/>
      <w:widowControl w:val="0"/>
      <w:spacing w:before="40" w:after="0" w:line="240" w:lineRule="auto"/>
      <w:outlineLvl w:val="6"/>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D84"/>
    <w:rPr>
      <w:color w:val="0000FF" w:themeColor="hyperlink"/>
      <w:u w:val="single"/>
    </w:rPr>
  </w:style>
  <w:style w:type="character" w:styleId="UnresolvedMention">
    <w:name w:val="Unresolved Mention"/>
    <w:basedOn w:val="DefaultParagraphFont"/>
    <w:uiPriority w:val="99"/>
    <w:semiHidden/>
    <w:unhideWhenUsed/>
    <w:rsid w:val="008A0D84"/>
    <w:rPr>
      <w:color w:val="605E5C"/>
      <w:shd w:val="clear" w:color="auto" w:fill="E1DFDD"/>
    </w:rPr>
  </w:style>
  <w:style w:type="character" w:customStyle="1" w:styleId="Heading1Char">
    <w:name w:val="Heading 1 Char"/>
    <w:basedOn w:val="DefaultParagraphFont"/>
    <w:link w:val="Heading1"/>
    <w:uiPriority w:val="9"/>
    <w:rsid w:val="008A0D84"/>
    <w:rPr>
      <w:rFonts w:ascii="Arial" w:eastAsia="Arial" w:hAnsi="Arial"/>
      <w:b/>
      <w:bCs/>
      <w:lang w:val="en-US"/>
    </w:rPr>
  </w:style>
  <w:style w:type="character" w:customStyle="1" w:styleId="Heading2Char">
    <w:name w:val="Heading 2 Char"/>
    <w:basedOn w:val="DefaultParagraphFont"/>
    <w:link w:val="Heading2"/>
    <w:uiPriority w:val="9"/>
    <w:rsid w:val="008A0D84"/>
    <w:rPr>
      <w:rFonts w:ascii="Arial" w:eastAsia="Arial" w:hAnsi="Arial"/>
      <w:lang w:val="en-US"/>
    </w:rPr>
  </w:style>
  <w:style w:type="character" w:customStyle="1" w:styleId="Heading3Char">
    <w:name w:val="Heading 3 Char"/>
    <w:basedOn w:val="DefaultParagraphFont"/>
    <w:link w:val="Heading3"/>
    <w:uiPriority w:val="9"/>
    <w:rsid w:val="008A0D84"/>
    <w:rPr>
      <w:rFonts w:ascii="Arial" w:eastAsia="Arial" w:hAnsi="Arial"/>
      <w:b/>
      <w:bCs/>
      <w:sz w:val="20"/>
      <w:szCs w:val="20"/>
      <w:lang w:val="en-US"/>
    </w:rPr>
  </w:style>
  <w:style w:type="character" w:customStyle="1" w:styleId="Heading4Char">
    <w:name w:val="Heading 4 Char"/>
    <w:basedOn w:val="DefaultParagraphFont"/>
    <w:link w:val="Heading4"/>
    <w:uiPriority w:val="9"/>
    <w:rsid w:val="008A0D84"/>
    <w:rPr>
      <w:rFonts w:ascii="Arial" w:eastAsia="Arial" w:hAnsi="Arial"/>
      <w:b/>
      <w:bCs/>
      <w:i/>
      <w:sz w:val="20"/>
      <w:szCs w:val="20"/>
      <w:lang w:val="en-US"/>
    </w:rPr>
  </w:style>
  <w:style w:type="character" w:customStyle="1" w:styleId="Heading7Char">
    <w:name w:val="Heading 7 Char"/>
    <w:basedOn w:val="DefaultParagraphFont"/>
    <w:link w:val="Heading7"/>
    <w:uiPriority w:val="9"/>
    <w:semiHidden/>
    <w:rsid w:val="008A0D84"/>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uiPriority w:val="1"/>
    <w:qFormat/>
    <w:rsid w:val="008A0D84"/>
    <w:pPr>
      <w:widowControl w:val="0"/>
      <w:spacing w:after="0" w:line="240" w:lineRule="auto"/>
      <w:ind w:left="686" w:hanging="568"/>
    </w:pPr>
    <w:rPr>
      <w:rFonts w:ascii="Arial" w:eastAsia="Arial" w:hAnsi="Arial"/>
      <w:sz w:val="20"/>
      <w:szCs w:val="20"/>
      <w:lang w:val="en-US"/>
    </w:rPr>
  </w:style>
  <w:style w:type="character" w:customStyle="1" w:styleId="BodyTextChar">
    <w:name w:val="Body Text Char"/>
    <w:basedOn w:val="DefaultParagraphFont"/>
    <w:link w:val="BodyText"/>
    <w:uiPriority w:val="1"/>
    <w:rsid w:val="008A0D84"/>
    <w:rPr>
      <w:rFonts w:ascii="Arial" w:eastAsia="Arial" w:hAnsi="Arial"/>
      <w:sz w:val="20"/>
      <w:szCs w:val="20"/>
      <w:lang w:val="en-US"/>
    </w:rPr>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
    <w:basedOn w:val="Normal"/>
    <w:link w:val="ListParagraphChar"/>
    <w:uiPriority w:val="34"/>
    <w:qFormat/>
    <w:rsid w:val="008A0D84"/>
    <w:pPr>
      <w:widowControl w:val="0"/>
      <w:spacing w:after="0" w:line="240" w:lineRule="auto"/>
    </w:pPr>
    <w:rPr>
      <w:lang w:val="en-US"/>
    </w:rPr>
  </w:style>
  <w:style w:type="paragraph" w:customStyle="1" w:styleId="TableParagraph">
    <w:name w:val="Table Paragraph"/>
    <w:basedOn w:val="Normal"/>
    <w:uiPriority w:val="1"/>
    <w:qFormat/>
    <w:rsid w:val="008A0D84"/>
    <w:pPr>
      <w:widowControl w:val="0"/>
      <w:spacing w:after="0" w:line="240" w:lineRule="auto"/>
    </w:pPr>
    <w:rPr>
      <w:lang w:val="en-US"/>
    </w:rPr>
  </w:style>
  <w:style w:type="paragraph" w:styleId="Header">
    <w:name w:val="header"/>
    <w:basedOn w:val="Normal"/>
    <w:link w:val="HeaderChar"/>
    <w:uiPriority w:val="99"/>
    <w:unhideWhenUsed/>
    <w:rsid w:val="008A0D8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A0D84"/>
    <w:rPr>
      <w:lang w:val="en-US"/>
    </w:rPr>
  </w:style>
  <w:style w:type="paragraph" w:styleId="Footer">
    <w:name w:val="footer"/>
    <w:basedOn w:val="Normal"/>
    <w:link w:val="FooterChar"/>
    <w:uiPriority w:val="99"/>
    <w:unhideWhenUsed/>
    <w:rsid w:val="008A0D8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8A0D84"/>
    <w:rPr>
      <w:lang w:val="en-US"/>
    </w:rPr>
  </w:style>
  <w:style w:type="table" w:styleId="TableGrid">
    <w:name w:val="Table Grid"/>
    <w:basedOn w:val="TableNormal"/>
    <w:uiPriority w:val="39"/>
    <w:rsid w:val="008A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link w:val="ListParagraph"/>
    <w:uiPriority w:val="34"/>
    <w:qFormat/>
    <w:rsid w:val="008A0D84"/>
    <w:rPr>
      <w:lang w:val="en-US"/>
    </w:rPr>
  </w:style>
  <w:style w:type="numbering" w:customStyle="1" w:styleId="NoList1">
    <w:name w:val="No List1"/>
    <w:next w:val="NoList"/>
    <w:uiPriority w:val="99"/>
    <w:semiHidden/>
    <w:unhideWhenUsed/>
    <w:rsid w:val="008A0D84"/>
  </w:style>
  <w:style w:type="character" w:customStyle="1" w:styleId="Hyperlink1">
    <w:name w:val="Hyperlink1"/>
    <w:basedOn w:val="DefaultParagraphFont"/>
    <w:uiPriority w:val="99"/>
    <w:unhideWhenUsed/>
    <w:rsid w:val="008A0D84"/>
    <w:rPr>
      <w:color w:val="0000FF"/>
      <w:u w:val="single"/>
    </w:rPr>
  </w:style>
  <w:style w:type="paragraph" w:styleId="BalloonText">
    <w:name w:val="Balloon Text"/>
    <w:basedOn w:val="Normal"/>
    <w:link w:val="BalloonTextChar"/>
    <w:uiPriority w:val="99"/>
    <w:semiHidden/>
    <w:unhideWhenUsed/>
    <w:rsid w:val="008A0D84"/>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0D84"/>
    <w:rPr>
      <w:rFonts w:ascii="Segoe UI" w:hAnsi="Segoe UI" w:cs="Segoe UI"/>
      <w:sz w:val="18"/>
      <w:szCs w:val="18"/>
      <w:lang w:val="en-US"/>
    </w:rPr>
  </w:style>
  <w:style w:type="character" w:styleId="CommentReference">
    <w:name w:val="annotation reference"/>
    <w:basedOn w:val="DefaultParagraphFont"/>
    <w:semiHidden/>
    <w:unhideWhenUsed/>
    <w:rsid w:val="008A0D84"/>
    <w:rPr>
      <w:sz w:val="16"/>
      <w:szCs w:val="16"/>
    </w:rPr>
  </w:style>
  <w:style w:type="paragraph" w:styleId="CommentText">
    <w:name w:val="annotation text"/>
    <w:basedOn w:val="Normal"/>
    <w:link w:val="CommentTextChar"/>
    <w:semiHidden/>
    <w:unhideWhenUsed/>
    <w:rsid w:val="008A0D84"/>
    <w:pPr>
      <w:widowControl w:val="0"/>
      <w:spacing w:after="0" w:line="240" w:lineRule="auto"/>
    </w:pPr>
    <w:rPr>
      <w:sz w:val="20"/>
      <w:szCs w:val="20"/>
      <w:lang w:val="en-US"/>
    </w:rPr>
  </w:style>
  <w:style w:type="character" w:customStyle="1" w:styleId="CommentTextChar">
    <w:name w:val="Comment Text Char"/>
    <w:basedOn w:val="DefaultParagraphFont"/>
    <w:link w:val="CommentText"/>
    <w:semiHidden/>
    <w:rsid w:val="008A0D84"/>
    <w:rPr>
      <w:sz w:val="20"/>
      <w:szCs w:val="20"/>
      <w:lang w:val="en-US"/>
    </w:rPr>
  </w:style>
  <w:style w:type="paragraph" w:styleId="CommentSubject">
    <w:name w:val="annotation subject"/>
    <w:basedOn w:val="CommentText"/>
    <w:next w:val="CommentText"/>
    <w:link w:val="CommentSubjectChar"/>
    <w:uiPriority w:val="99"/>
    <w:semiHidden/>
    <w:unhideWhenUsed/>
    <w:rsid w:val="008A0D84"/>
    <w:rPr>
      <w:b/>
      <w:bCs/>
    </w:rPr>
  </w:style>
  <w:style w:type="character" w:customStyle="1" w:styleId="CommentSubjectChar">
    <w:name w:val="Comment Subject Char"/>
    <w:basedOn w:val="CommentTextChar"/>
    <w:link w:val="CommentSubject"/>
    <w:uiPriority w:val="99"/>
    <w:semiHidden/>
    <w:rsid w:val="008A0D84"/>
    <w:rPr>
      <w:b/>
      <w:bCs/>
      <w:sz w:val="20"/>
      <w:szCs w:val="20"/>
      <w:lang w:val="en-US"/>
    </w:rPr>
  </w:style>
  <w:style w:type="paragraph" w:styleId="BodyTextIndent2">
    <w:name w:val="Body Text Indent 2"/>
    <w:basedOn w:val="Normal"/>
    <w:link w:val="BodyTextIndent2Char"/>
    <w:uiPriority w:val="99"/>
    <w:semiHidden/>
    <w:unhideWhenUsed/>
    <w:rsid w:val="00A32AA6"/>
    <w:pPr>
      <w:spacing w:after="120" w:line="480" w:lineRule="auto"/>
      <w:ind w:left="283"/>
    </w:pPr>
  </w:style>
  <w:style w:type="character" w:customStyle="1" w:styleId="BodyTextIndent2Char">
    <w:name w:val="Body Text Indent 2 Char"/>
    <w:basedOn w:val="DefaultParagraphFont"/>
    <w:link w:val="BodyTextIndent2"/>
    <w:uiPriority w:val="99"/>
    <w:semiHidden/>
    <w:rsid w:val="00A32AA6"/>
  </w:style>
  <w:style w:type="character" w:styleId="FootnoteReference">
    <w:name w:val="footnote reference"/>
    <w:semiHidden/>
    <w:rsid w:val="00A32AA6"/>
  </w:style>
  <w:style w:type="paragraph" w:styleId="FootnoteText">
    <w:name w:val="footnote text"/>
    <w:basedOn w:val="Normal"/>
    <w:link w:val="FootnoteTextChar"/>
    <w:rsid w:val="00A32AA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32AA6"/>
    <w:rPr>
      <w:rFonts w:ascii="Courier New" w:eastAsia="Times New Roman" w:hAnsi="Courier New" w:cs="Times New Roman"/>
      <w:snapToGrid w:val="0"/>
      <w:sz w:val="20"/>
      <w:szCs w:val="20"/>
      <w:lang w:val="en-US"/>
    </w:rPr>
  </w:style>
  <w:style w:type="character" w:customStyle="1" w:styleId="ui-provider">
    <w:name w:val="ui-provider"/>
    <w:basedOn w:val="DefaultParagraphFont"/>
    <w:rsid w:val="005C3357"/>
  </w:style>
  <w:style w:type="paragraph" w:customStyle="1" w:styleId="BodyA">
    <w:name w:val="Body A"/>
    <w:rsid w:val="005C3357"/>
    <w:pPr>
      <w:spacing w:after="0" w:line="240" w:lineRule="auto"/>
    </w:pPr>
    <w:rPr>
      <w:rFonts w:ascii="Times New Roman" w:eastAsia="Arial Unicode MS" w:hAnsi="Times New Roman" w:cs="Arial Unicode MS"/>
      <w:color w:val="000000"/>
      <w:sz w:val="24"/>
      <w:szCs w:val="24"/>
      <w:u w:color="000000"/>
      <w:lang w:val="en-US" w:eastAsia="en-ZA"/>
    </w:rPr>
  </w:style>
  <w:style w:type="paragraph" w:customStyle="1" w:styleId="Default">
    <w:name w:val="Default"/>
    <w:rsid w:val="005C33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1093">
      <w:bodyDiv w:val="1"/>
      <w:marLeft w:val="0"/>
      <w:marRight w:val="0"/>
      <w:marTop w:val="0"/>
      <w:marBottom w:val="0"/>
      <w:divBdr>
        <w:top w:val="none" w:sz="0" w:space="0" w:color="auto"/>
        <w:left w:val="none" w:sz="0" w:space="0" w:color="auto"/>
        <w:bottom w:val="none" w:sz="0" w:space="0" w:color="auto"/>
        <w:right w:val="none" w:sz="0" w:space="0" w:color="auto"/>
      </w:divBdr>
    </w:div>
    <w:div w:id="340859514">
      <w:bodyDiv w:val="1"/>
      <w:marLeft w:val="0"/>
      <w:marRight w:val="0"/>
      <w:marTop w:val="0"/>
      <w:marBottom w:val="0"/>
      <w:divBdr>
        <w:top w:val="none" w:sz="0" w:space="0" w:color="auto"/>
        <w:left w:val="none" w:sz="0" w:space="0" w:color="auto"/>
        <w:bottom w:val="none" w:sz="0" w:space="0" w:color="auto"/>
        <w:right w:val="none" w:sz="0" w:space="0" w:color="auto"/>
      </w:divBdr>
    </w:div>
    <w:div w:id="357782698">
      <w:bodyDiv w:val="1"/>
      <w:marLeft w:val="0"/>
      <w:marRight w:val="0"/>
      <w:marTop w:val="0"/>
      <w:marBottom w:val="0"/>
      <w:divBdr>
        <w:top w:val="none" w:sz="0" w:space="0" w:color="auto"/>
        <w:left w:val="none" w:sz="0" w:space="0" w:color="auto"/>
        <w:bottom w:val="none" w:sz="0" w:space="0" w:color="auto"/>
        <w:right w:val="none" w:sz="0" w:space="0" w:color="auto"/>
      </w:divBdr>
    </w:div>
    <w:div w:id="492113194">
      <w:bodyDiv w:val="1"/>
      <w:marLeft w:val="0"/>
      <w:marRight w:val="0"/>
      <w:marTop w:val="0"/>
      <w:marBottom w:val="0"/>
      <w:divBdr>
        <w:top w:val="none" w:sz="0" w:space="0" w:color="auto"/>
        <w:left w:val="none" w:sz="0" w:space="0" w:color="auto"/>
        <w:bottom w:val="none" w:sz="0" w:space="0" w:color="auto"/>
        <w:right w:val="none" w:sz="0" w:space="0" w:color="auto"/>
      </w:divBdr>
    </w:div>
    <w:div w:id="546836020">
      <w:bodyDiv w:val="1"/>
      <w:marLeft w:val="0"/>
      <w:marRight w:val="0"/>
      <w:marTop w:val="0"/>
      <w:marBottom w:val="0"/>
      <w:divBdr>
        <w:top w:val="none" w:sz="0" w:space="0" w:color="auto"/>
        <w:left w:val="none" w:sz="0" w:space="0" w:color="auto"/>
        <w:bottom w:val="none" w:sz="0" w:space="0" w:color="auto"/>
        <w:right w:val="none" w:sz="0" w:space="0" w:color="auto"/>
      </w:divBdr>
    </w:div>
    <w:div w:id="564532069">
      <w:bodyDiv w:val="1"/>
      <w:marLeft w:val="0"/>
      <w:marRight w:val="0"/>
      <w:marTop w:val="0"/>
      <w:marBottom w:val="0"/>
      <w:divBdr>
        <w:top w:val="none" w:sz="0" w:space="0" w:color="auto"/>
        <w:left w:val="none" w:sz="0" w:space="0" w:color="auto"/>
        <w:bottom w:val="none" w:sz="0" w:space="0" w:color="auto"/>
        <w:right w:val="none" w:sz="0" w:space="0" w:color="auto"/>
      </w:divBdr>
    </w:div>
    <w:div w:id="1168718327">
      <w:bodyDiv w:val="1"/>
      <w:marLeft w:val="0"/>
      <w:marRight w:val="0"/>
      <w:marTop w:val="0"/>
      <w:marBottom w:val="0"/>
      <w:divBdr>
        <w:top w:val="none" w:sz="0" w:space="0" w:color="auto"/>
        <w:left w:val="none" w:sz="0" w:space="0" w:color="auto"/>
        <w:bottom w:val="none" w:sz="0" w:space="0" w:color="auto"/>
        <w:right w:val="none" w:sz="0" w:space="0" w:color="auto"/>
      </w:divBdr>
    </w:div>
    <w:div w:id="1604920004">
      <w:bodyDiv w:val="1"/>
      <w:marLeft w:val="0"/>
      <w:marRight w:val="0"/>
      <w:marTop w:val="0"/>
      <w:marBottom w:val="0"/>
      <w:divBdr>
        <w:top w:val="none" w:sz="0" w:space="0" w:color="auto"/>
        <w:left w:val="none" w:sz="0" w:space="0" w:color="auto"/>
        <w:bottom w:val="none" w:sz="0" w:space="0" w:color="auto"/>
        <w:right w:val="none" w:sz="0" w:space="0" w:color="auto"/>
      </w:divBdr>
    </w:div>
    <w:div w:id="2040357076">
      <w:bodyDiv w:val="1"/>
      <w:marLeft w:val="0"/>
      <w:marRight w:val="0"/>
      <w:marTop w:val="0"/>
      <w:marBottom w:val="0"/>
      <w:divBdr>
        <w:top w:val="none" w:sz="0" w:space="0" w:color="auto"/>
        <w:left w:val="none" w:sz="0" w:space="0" w:color="auto"/>
        <w:bottom w:val="none" w:sz="0" w:space="0" w:color="auto"/>
        <w:right w:val="none" w:sz="0" w:space="0" w:color="auto"/>
      </w:divBdr>
    </w:div>
    <w:div w:id="212286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bongile@nedlac.org.za" TargetMode="External"/><Relationship Id="rId18" Type="http://schemas.openxmlformats.org/officeDocument/2006/relationships/hyperlink" Target="https://www.bcs.org/get-qualified/certifications-for-professionals/information-security-and-ccp-scheme-certifications/" TargetMode="External"/><Relationship Id="rId3" Type="http://schemas.openxmlformats.org/officeDocument/2006/relationships/customXml" Target="../customXml/item3.xml"/><Relationship Id="rId21" Type="http://schemas.openxmlformats.org/officeDocument/2006/relationships/hyperlink" Target="mailto:Benedict@nedlac.org.za"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bcs.org/get-qualified/certifications-for-professionals/information-security-and-ccp-scheme-certification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sibongile@nedlac.org.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MjNjYTVmM2ItOWFjOS00MmYyLWE5ZDctMGZmNDM0ZDA5MWVk%40thread.v2/0?context=%7b%22Tid%22%3a%22b572c123-4601-4276-9f6e-13c8f89698e6%22%2c%22Oid%22%3a%2271fd1957-c5bc-46f7-989e-4cfca67b2d2b%22%7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bcs.org/get-qualified/certifications-for-professionals/information-security-and-ccp-scheme-certif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rs.gov.z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BA9DAFAF72549AD785F9BD9333D4D" ma:contentTypeVersion="14" ma:contentTypeDescription="Create a new document." ma:contentTypeScope="" ma:versionID="b78e006d5b29aefc8e89c3f3782c4649">
  <xsd:schema xmlns:xsd="http://www.w3.org/2001/XMLSchema" xmlns:xs="http://www.w3.org/2001/XMLSchema" xmlns:p="http://schemas.microsoft.com/office/2006/metadata/properties" xmlns:ns3="40470548-e20d-42cf-8879-7e416a9c9010" xmlns:ns4="d912fe07-9dfb-49b3-a753-25145e3cf5e0" targetNamespace="http://schemas.microsoft.com/office/2006/metadata/properties" ma:root="true" ma:fieldsID="592bd12f3a4be7d67e1371d4f91f6aae" ns3:_="" ns4:_="">
    <xsd:import namespace="40470548-e20d-42cf-8879-7e416a9c9010"/>
    <xsd:import namespace="d912fe07-9dfb-49b3-a753-25145e3cf5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0548-e20d-42cf-8879-7e416a9c90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2fe07-9dfb-49b3-a753-25145e3cf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31427-F876-4096-9F08-116A0AFE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0548-e20d-42cf-8879-7e416a9c9010"/>
    <ds:schemaRef ds:uri="d912fe07-9dfb-49b3-a753-25145e3c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066D3-0497-4B29-BF55-A29F27C8045D}">
  <ds:schemaRefs>
    <ds:schemaRef ds:uri="http://schemas.microsoft.com/sharepoint/v3/contenttype/forms"/>
  </ds:schemaRefs>
</ds:datastoreItem>
</file>

<file path=customXml/itemProps3.xml><?xml version="1.0" encoding="utf-8"?>
<ds:datastoreItem xmlns:ds="http://schemas.openxmlformats.org/officeDocument/2006/customXml" ds:itemID="{7A167476-34BB-49F8-B8B1-1901BEB95B26}">
  <ds:schemaRefs>
    <ds:schemaRef ds:uri="http://purl.org/dc/elements/1.1/"/>
    <ds:schemaRef ds:uri="http://schemas.openxmlformats.org/package/2006/metadata/core-properties"/>
    <ds:schemaRef ds:uri="http://schemas.microsoft.com/office/infopath/2007/PartnerControls"/>
    <ds:schemaRef ds:uri="d912fe07-9dfb-49b3-a753-25145e3cf5e0"/>
    <ds:schemaRef ds:uri="http://purl.org/dc/terms/"/>
    <ds:schemaRef ds:uri="http://schemas.microsoft.com/office/2006/metadata/properties"/>
    <ds:schemaRef ds:uri="http://schemas.microsoft.com/office/2006/documentManagement/types"/>
    <ds:schemaRef ds:uri="http://www.w3.org/XML/1998/namespace"/>
    <ds:schemaRef ds:uri="40470548-e20d-42cf-8879-7e416a9c901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9775</Words>
  <Characters>55721</Characters>
  <Application>Microsoft Office Word</Application>
  <DocSecurity>0</DocSecurity>
  <Lines>464</Lines>
  <Paragraphs>130</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THE NATIONAL ECONOMIC DEVELOPMENT &amp; LABOUR COUNCIL</vt:lpstr>
      <vt:lpstr>The accompanying information must be used for the formulation of proposals.</vt:lpstr>
      <vt:lpstr>SBD 6.1</vt:lpstr>
      <vt:lpstr/>
      <vt:lpstr>80/20	or	90/10	</vt:lpstr>
      <vt:lpstr/>
      <vt:lpstr/>
      <vt:lpstr>80/20	               or	            90/10	</vt:lpstr>
      <vt:lpstr/>
      <vt:lpstr/>
      <vt:lpstr/>
      <vt:lpstr/>
      <vt:lpstr/>
      <vt:lpstr/>
      <vt:lpstr/>
      <vt:lpstr/>
      <vt:lpstr/>
      <vt:lpstr/>
      <vt:lpstr/>
      <vt:lpstr>REQUEST FOR PROPOSALS FOR AN ICT SERVICE PROVIDER TO PROVIDE INFRASTRUCTURE &amp; OP</vt:lpstr>
      <vt:lpstr/>
      <vt:lpstr/>
    </vt:vector>
  </TitlesOfParts>
  <Company/>
  <LinksUpToDate>false</LinksUpToDate>
  <CharactersWithSpaces>65366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Tongwane</dc:creator>
  <cp:keywords/>
  <dc:description/>
  <cp:lastModifiedBy>Sibongile Pheeha</cp:lastModifiedBy>
  <cp:revision>3</cp:revision>
  <dcterms:created xsi:type="dcterms:W3CDTF">2023-07-17T14:56:00Z</dcterms:created>
  <dcterms:modified xsi:type="dcterms:W3CDTF">2023-07-17T14:59:00Z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0x0101008A8BA9DAFAF72549AD785F9BD9333D4D</vt:lpwstr>
  </property>
</Properties>
</file>