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14843" w14:textId="19631EE4" w:rsidR="008004FE" w:rsidRPr="00C046DB" w:rsidRDefault="00EF3A66" w:rsidP="008004FE">
      <w:pPr>
        <w:jc w:val="center"/>
        <w:rPr>
          <w:rFonts w:ascii="Century Gothic" w:hAnsi="Century Gothic"/>
          <w:i/>
          <w:sz w:val="30"/>
          <w:szCs w:val="30"/>
        </w:rPr>
      </w:pPr>
      <w:r>
        <w:rPr>
          <w:rFonts w:ascii="Century Gothic" w:hAnsi="Century Gothic"/>
          <w:i/>
          <w:sz w:val="30"/>
          <w:szCs w:val="30"/>
        </w:rPr>
        <w:t>BLOEM WATER</w:t>
      </w:r>
    </w:p>
    <w:p w14:paraId="7E82B9BC" w14:textId="6D240D56" w:rsidR="005F240B" w:rsidRPr="00C046DB" w:rsidRDefault="005F240B" w:rsidP="008004FE">
      <w:pPr>
        <w:jc w:val="center"/>
        <w:rPr>
          <w:rFonts w:ascii="Century Gothic" w:hAnsi="Century Gothic"/>
          <w:i/>
          <w:sz w:val="30"/>
          <w:szCs w:val="30"/>
        </w:rPr>
      </w:pPr>
    </w:p>
    <w:p w14:paraId="1B209780" w14:textId="77777777" w:rsidR="002106E1" w:rsidRPr="00C046DB" w:rsidRDefault="002106E1" w:rsidP="008004FE">
      <w:pPr>
        <w:jc w:val="center"/>
        <w:rPr>
          <w:rFonts w:ascii="Century Gothic" w:hAnsi="Century Gothic"/>
          <w:i/>
          <w:sz w:val="30"/>
          <w:szCs w:val="30"/>
        </w:rPr>
      </w:pPr>
    </w:p>
    <w:p w14:paraId="5B187D8C" w14:textId="6AB23C4D" w:rsidR="008004FE" w:rsidRPr="00C046DB" w:rsidRDefault="00131232" w:rsidP="008004FE">
      <w:pPr>
        <w:keepNext/>
        <w:jc w:val="center"/>
        <w:outlineLvl w:val="6"/>
        <w:rPr>
          <w:rFonts w:ascii="Century Gothic" w:hAnsi="Century Gothic"/>
          <w:b/>
          <w:sz w:val="26"/>
          <w:szCs w:val="26"/>
        </w:rPr>
      </w:pPr>
      <w:r>
        <w:rPr>
          <w:rFonts w:ascii="Century Gothic" w:hAnsi="Century Gothic"/>
          <w:b/>
          <w:sz w:val="26"/>
          <w:szCs w:val="26"/>
        </w:rPr>
        <w:t>TENDER</w:t>
      </w:r>
      <w:r w:rsidR="008004FE" w:rsidRPr="00C046DB">
        <w:rPr>
          <w:rFonts w:ascii="Century Gothic" w:hAnsi="Century Gothic"/>
          <w:b/>
          <w:sz w:val="26"/>
          <w:szCs w:val="26"/>
        </w:rPr>
        <w:t xml:space="preserve"> </w:t>
      </w:r>
      <w:r w:rsidR="008004FE" w:rsidRPr="005F32F6">
        <w:rPr>
          <w:rFonts w:ascii="Century Gothic" w:hAnsi="Century Gothic"/>
          <w:b/>
          <w:sz w:val="26"/>
          <w:szCs w:val="26"/>
        </w:rPr>
        <w:t>N</w:t>
      </w:r>
      <w:r>
        <w:rPr>
          <w:rFonts w:ascii="Century Gothic" w:hAnsi="Century Gothic"/>
          <w:b/>
          <w:sz w:val="26"/>
          <w:szCs w:val="26"/>
        </w:rPr>
        <w:t>O</w:t>
      </w:r>
      <w:r w:rsidR="005F32F6">
        <w:rPr>
          <w:rFonts w:ascii="Century Gothic" w:hAnsi="Century Gothic"/>
          <w:b/>
          <w:sz w:val="26"/>
          <w:szCs w:val="26"/>
        </w:rPr>
        <w:t>:</w:t>
      </w:r>
      <w:r w:rsidR="008004FE" w:rsidRPr="005F32F6">
        <w:rPr>
          <w:rFonts w:ascii="Century Gothic" w:hAnsi="Century Gothic"/>
          <w:b/>
          <w:sz w:val="26"/>
          <w:szCs w:val="26"/>
        </w:rPr>
        <w:t xml:space="preserve"> </w:t>
      </w:r>
      <w:r w:rsidR="005F32F6" w:rsidRPr="005F32F6">
        <w:rPr>
          <w:rFonts w:ascii="Century Gothic" w:hAnsi="Century Gothic"/>
          <w:b/>
          <w:sz w:val="26"/>
          <w:szCs w:val="26"/>
        </w:rPr>
        <w:t>BW253/IRM/MAP/22</w:t>
      </w:r>
    </w:p>
    <w:p w14:paraId="55955453" w14:textId="77777777" w:rsidR="008004FE" w:rsidRPr="00C046DB" w:rsidRDefault="008004FE" w:rsidP="008004FE">
      <w:pPr>
        <w:jc w:val="center"/>
        <w:rPr>
          <w:rFonts w:ascii="Century Gothic" w:hAnsi="Century Gothic"/>
          <w:b/>
          <w:sz w:val="26"/>
          <w:szCs w:val="26"/>
        </w:rPr>
      </w:pPr>
    </w:p>
    <w:p w14:paraId="5CD0E6A4" w14:textId="2646A3F2" w:rsidR="008004FE" w:rsidRPr="00C046DB" w:rsidRDefault="005F240B" w:rsidP="008004FE">
      <w:pPr>
        <w:suppressAutoHyphens/>
        <w:jc w:val="center"/>
        <w:rPr>
          <w:rFonts w:ascii="Century Gothic" w:hAnsi="Century Gothic"/>
          <w:b/>
          <w:sz w:val="26"/>
          <w:szCs w:val="26"/>
        </w:rPr>
      </w:pPr>
      <w:r w:rsidRPr="00C046DB">
        <w:rPr>
          <w:rFonts w:ascii="Century Gothic" w:hAnsi="Century Gothic"/>
          <w:b/>
          <w:bCs/>
          <w:iCs/>
          <w:sz w:val="26"/>
          <w:szCs w:val="26"/>
        </w:rPr>
        <w:t>UPGRADING OF THE INTABAZWE RISING MAIN</w:t>
      </w:r>
    </w:p>
    <w:p w14:paraId="73DE921E" w14:textId="3FC18EBC" w:rsidR="0085010E" w:rsidRPr="00C046DB" w:rsidRDefault="0085010E" w:rsidP="008004FE">
      <w:pPr>
        <w:spacing w:line="312" w:lineRule="auto"/>
        <w:ind w:left="2127" w:hanging="2127"/>
        <w:jc w:val="center"/>
        <w:rPr>
          <w:rFonts w:ascii="Century Gothic" w:hAnsi="Century Gothic"/>
          <w:b/>
        </w:rPr>
      </w:pPr>
    </w:p>
    <w:p w14:paraId="7F8DA3ED" w14:textId="77D6AEEF" w:rsidR="005F240B" w:rsidRPr="00C046DB" w:rsidRDefault="005F240B" w:rsidP="008004FE">
      <w:pPr>
        <w:spacing w:line="312" w:lineRule="auto"/>
        <w:ind w:left="2127" w:hanging="2127"/>
        <w:jc w:val="center"/>
        <w:rPr>
          <w:rFonts w:ascii="Century Gothic" w:hAnsi="Century Gothic"/>
          <w:b/>
        </w:rPr>
      </w:pPr>
    </w:p>
    <w:p w14:paraId="02020023" w14:textId="4E16C492" w:rsidR="005F240B" w:rsidRPr="00C046DB" w:rsidRDefault="005F240B" w:rsidP="008004FE">
      <w:pPr>
        <w:spacing w:line="312" w:lineRule="auto"/>
        <w:ind w:left="2127" w:hanging="2127"/>
        <w:jc w:val="center"/>
        <w:rPr>
          <w:rFonts w:ascii="Century Gothic" w:hAnsi="Century Gothic"/>
          <w:b/>
        </w:rPr>
      </w:pPr>
    </w:p>
    <w:p w14:paraId="5A800102" w14:textId="7BB3A01C" w:rsidR="001A0DFD" w:rsidRPr="00C046DB" w:rsidRDefault="001A0DFD" w:rsidP="008004FE">
      <w:pPr>
        <w:spacing w:line="312" w:lineRule="auto"/>
        <w:ind w:left="2127" w:hanging="2127"/>
        <w:jc w:val="center"/>
        <w:rPr>
          <w:rFonts w:ascii="Century Gothic" w:hAnsi="Century Gothic"/>
          <w:b/>
        </w:rPr>
      </w:pPr>
    </w:p>
    <w:p w14:paraId="35125213" w14:textId="77777777" w:rsidR="001A0DFD" w:rsidRPr="00C046DB" w:rsidRDefault="001A0DFD" w:rsidP="008004FE">
      <w:pPr>
        <w:spacing w:line="312" w:lineRule="auto"/>
        <w:ind w:left="2127" w:hanging="2127"/>
        <w:jc w:val="center"/>
        <w:rPr>
          <w:rFonts w:ascii="Century Gothic" w:hAnsi="Century Gothic"/>
          <w:b/>
        </w:rPr>
      </w:pPr>
    </w:p>
    <w:p w14:paraId="3C988DE6" w14:textId="339ED768" w:rsidR="0085010E" w:rsidRPr="00C046DB" w:rsidRDefault="0085010E" w:rsidP="008004FE">
      <w:pPr>
        <w:tabs>
          <w:tab w:val="left" w:pos="1134"/>
        </w:tabs>
        <w:spacing w:line="312" w:lineRule="auto"/>
        <w:jc w:val="both"/>
        <w:rPr>
          <w:rFonts w:ascii="Century Gothic" w:hAnsi="Century Gothic"/>
          <w:b/>
        </w:rPr>
      </w:pPr>
      <w:r w:rsidRPr="00C046DB">
        <w:rPr>
          <w:rFonts w:ascii="Century Gothic" w:hAnsi="Century Gothic"/>
          <w:b/>
        </w:rPr>
        <w:t>C</w:t>
      </w:r>
      <w:r w:rsidR="00214463" w:rsidRPr="00C046DB">
        <w:rPr>
          <w:rFonts w:ascii="Century Gothic" w:hAnsi="Century Gothic"/>
          <w:b/>
        </w:rPr>
        <w:t>3</w:t>
      </w:r>
      <w:r w:rsidRPr="00C046DB">
        <w:rPr>
          <w:rFonts w:ascii="Century Gothic" w:hAnsi="Century Gothic"/>
          <w:b/>
        </w:rPr>
        <w:t>.</w:t>
      </w:r>
      <w:r w:rsidR="00A10C7F" w:rsidRPr="00C046DB">
        <w:rPr>
          <w:rFonts w:ascii="Century Gothic" w:hAnsi="Century Gothic"/>
          <w:b/>
        </w:rPr>
        <w:t>6</w:t>
      </w:r>
      <w:r w:rsidRPr="00C046DB">
        <w:rPr>
          <w:rFonts w:ascii="Century Gothic" w:hAnsi="Century Gothic"/>
          <w:b/>
        </w:rPr>
        <w:tab/>
        <w:t>O</w:t>
      </w:r>
      <w:r w:rsidR="004E0C12" w:rsidRPr="00C046DB">
        <w:rPr>
          <w:rFonts w:ascii="Century Gothic" w:hAnsi="Century Gothic"/>
          <w:b/>
        </w:rPr>
        <w:t>ccupational Health and Safety specifications</w:t>
      </w:r>
    </w:p>
    <w:p w14:paraId="438873EA" w14:textId="77777777" w:rsidR="0085010E" w:rsidRPr="00C046DB" w:rsidRDefault="0085010E" w:rsidP="008004FE">
      <w:pPr>
        <w:spacing w:line="312" w:lineRule="auto"/>
        <w:ind w:firstLine="720"/>
        <w:jc w:val="both"/>
        <w:rPr>
          <w:rFonts w:ascii="Century Gothic" w:hAnsi="Century Gothic"/>
        </w:rPr>
      </w:pPr>
    </w:p>
    <w:p w14:paraId="64D3BD29" w14:textId="77777777" w:rsidR="004E0C12" w:rsidRPr="00C046DB" w:rsidRDefault="004E0C12" w:rsidP="008004FE">
      <w:pPr>
        <w:spacing w:line="312" w:lineRule="auto"/>
        <w:ind w:firstLine="709"/>
        <w:jc w:val="center"/>
        <w:rPr>
          <w:rFonts w:ascii="Century Gothic" w:hAnsi="Century Gothic"/>
          <w:b/>
        </w:rPr>
      </w:pPr>
      <w:r w:rsidRPr="00C046DB">
        <w:rPr>
          <w:rFonts w:ascii="Century Gothic" w:hAnsi="Century Gothic"/>
          <w:b/>
        </w:rPr>
        <w:t>CONTENTS</w:t>
      </w:r>
    </w:p>
    <w:p w14:paraId="2A0CAFFA" w14:textId="77777777" w:rsidR="004E0C12" w:rsidRPr="00C046DB" w:rsidRDefault="004E0C12" w:rsidP="008004FE">
      <w:pPr>
        <w:tabs>
          <w:tab w:val="left" w:pos="2268"/>
          <w:tab w:val="right" w:pos="10065"/>
        </w:tabs>
        <w:spacing w:line="312" w:lineRule="auto"/>
        <w:jc w:val="both"/>
        <w:rPr>
          <w:rFonts w:ascii="Century Gothic" w:hAnsi="Century Gothic"/>
          <w:b/>
        </w:rPr>
      </w:pPr>
    </w:p>
    <w:p w14:paraId="43C7DABE" w14:textId="77777777" w:rsidR="004E0C12" w:rsidRPr="00C046DB" w:rsidRDefault="004E0C12" w:rsidP="008004FE">
      <w:pPr>
        <w:tabs>
          <w:tab w:val="left" w:pos="2268"/>
          <w:tab w:val="right" w:pos="9356"/>
        </w:tabs>
        <w:spacing w:line="312" w:lineRule="auto"/>
        <w:jc w:val="both"/>
        <w:rPr>
          <w:rFonts w:ascii="Century Gothic" w:hAnsi="Century Gothic"/>
          <w:b/>
        </w:rPr>
      </w:pPr>
      <w:r w:rsidRPr="00C046DB">
        <w:rPr>
          <w:rFonts w:ascii="Century Gothic" w:hAnsi="Century Gothic"/>
          <w:b/>
        </w:rPr>
        <w:t>PART</w:t>
      </w:r>
      <w:r w:rsidRPr="00C046DB">
        <w:rPr>
          <w:rFonts w:ascii="Century Gothic" w:hAnsi="Century Gothic"/>
          <w:b/>
        </w:rPr>
        <w:tab/>
        <w:t>HEADING</w:t>
      </w:r>
      <w:r w:rsidRPr="00C046DB">
        <w:rPr>
          <w:rFonts w:ascii="Century Gothic" w:hAnsi="Century Gothic"/>
          <w:b/>
        </w:rPr>
        <w:tab/>
        <w:t>PAGE NO.</w:t>
      </w:r>
    </w:p>
    <w:p w14:paraId="78E83D4E" w14:textId="6A7BD719" w:rsidR="00076951" w:rsidRPr="00C046DB" w:rsidRDefault="00076951" w:rsidP="008004FE">
      <w:pPr>
        <w:spacing w:line="312" w:lineRule="auto"/>
        <w:rPr>
          <w:rFonts w:ascii="Century Gothic" w:hAnsi="Century Gothic"/>
          <w:bCs/>
          <w:sz w:val="20"/>
          <w:szCs w:val="20"/>
        </w:rPr>
      </w:pPr>
    </w:p>
    <w:p w14:paraId="333DA1B2" w14:textId="476B7DA5" w:rsidR="00266950" w:rsidRPr="00C046DB" w:rsidRDefault="00266950">
      <w:pPr>
        <w:pStyle w:val="TOC1"/>
        <w:tabs>
          <w:tab w:val="left" w:pos="442"/>
          <w:tab w:val="right" w:leader="dot" w:pos="9629"/>
        </w:tabs>
        <w:rPr>
          <w:rFonts w:ascii="Century Gothic" w:eastAsiaTheme="minorEastAsia" w:hAnsi="Century Gothic" w:cstheme="minorBidi"/>
          <w:b w:val="0"/>
          <w:noProof/>
          <w:sz w:val="22"/>
          <w:lang w:eastAsia="en-ZA"/>
        </w:rPr>
      </w:pPr>
      <w:r w:rsidRPr="00C046DB">
        <w:rPr>
          <w:rFonts w:ascii="Century Gothic" w:hAnsi="Century Gothic"/>
          <w:bCs/>
          <w:szCs w:val="20"/>
        </w:rPr>
        <w:fldChar w:fldCharType="begin"/>
      </w:r>
      <w:r w:rsidRPr="00C046DB">
        <w:rPr>
          <w:rFonts w:ascii="Century Gothic" w:hAnsi="Century Gothic"/>
          <w:bCs/>
          <w:szCs w:val="20"/>
        </w:rPr>
        <w:instrText xml:space="preserve"> TOC \o "1-1" \h \z \t "Heading2,2,Heading3,3" </w:instrText>
      </w:r>
      <w:r w:rsidRPr="00C046DB">
        <w:rPr>
          <w:rFonts w:ascii="Century Gothic" w:hAnsi="Century Gothic"/>
          <w:bCs/>
          <w:szCs w:val="20"/>
        </w:rPr>
        <w:fldChar w:fldCharType="separate"/>
      </w:r>
      <w:hyperlink w:anchor="_Toc75878879" w:history="1">
        <w:r w:rsidRPr="00C046DB">
          <w:rPr>
            <w:rStyle w:val="Hyperlink"/>
            <w:rFonts w:ascii="Century Gothic" w:hAnsi="Century Gothic"/>
            <w:noProof/>
          </w:rPr>
          <w:t>1.</w:t>
        </w:r>
        <w:r w:rsidRPr="00C046DB">
          <w:rPr>
            <w:rFonts w:ascii="Century Gothic" w:eastAsiaTheme="minorEastAsia" w:hAnsi="Century Gothic" w:cstheme="minorBidi"/>
            <w:b w:val="0"/>
            <w:noProof/>
            <w:sz w:val="22"/>
            <w:lang w:eastAsia="en-ZA"/>
          </w:rPr>
          <w:tab/>
        </w:r>
        <w:r w:rsidRPr="00C046DB">
          <w:rPr>
            <w:rStyle w:val="Hyperlink"/>
            <w:rFonts w:ascii="Century Gothic" w:hAnsi="Century Gothic"/>
            <w:noProof/>
          </w:rPr>
          <w:t>PREAMBLE</w:t>
        </w:r>
        <w:r w:rsidRPr="00C046DB">
          <w:rPr>
            <w:rFonts w:ascii="Century Gothic" w:hAnsi="Century Gothic"/>
            <w:noProof/>
            <w:webHidden/>
          </w:rPr>
          <w:tab/>
        </w:r>
        <w:r w:rsidR="0036767D" w:rsidRPr="00C046DB">
          <w:rPr>
            <w:rFonts w:ascii="Century Gothic" w:hAnsi="Century Gothic"/>
            <w:noProof/>
            <w:webHidden/>
          </w:rPr>
          <w:t xml:space="preserve"> C3.6-</w:t>
        </w:r>
        <w:r w:rsidRPr="00C046DB">
          <w:rPr>
            <w:rFonts w:ascii="Century Gothic" w:hAnsi="Century Gothic"/>
            <w:noProof/>
            <w:webHidden/>
          </w:rPr>
          <w:fldChar w:fldCharType="begin"/>
        </w:r>
        <w:r w:rsidRPr="00C046DB">
          <w:rPr>
            <w:rFonts w:ascii="Century Gothic" w:hAnsi="Century Gothic"/>
            <w:noProof/>
            <w:webHidden/>
          </w:rPr>
          <w:instrText xml:space="preserve"> PAGEREF _Toc75878879 \h </w:instrText>
        </w:r>
        <w:r w:rsidRPr="00C046DB">
          <w:rPr>
            <w:rFonts w:ascii="Century Gothic" w:hAnsi="Century Gothic"/>
            <w:noProof/>
            <w:webHidden/>
          </w:rPr>
        </w:r>
        <w:r w:rsidRPr="00C046DB">
          <w:rPr>
            <w:rFonts w:ascii="Century Gothic" w:hAnsi="Century Gothic"/>
            <w:noProof/>
            <w:webHidden/>
          </w:rPr>
          <w:fldChar w:fldCharType="separate"/>
        </w:r>
        <w:r w:rsidR="00636FEC" w:rsidRPr="00C046DB">
          <w:rPr>
            <w:rFonts w:ascii="Century Gothic" w:hAnsi="Century Gothic"/>
            <w:noProof/>
            <w:webHidden/>
          </w:rPr>
          <w:t>1</w:t>
        </w:r>
        <w:r w:rsidRPr="00C046DB">
          <w:rPr>
            <w:rFonts w:ascii="Century Gothic" w:hAnsi="Century Gothic"/>
            <w:noProof/>
            <w:webHidden/>
          </w:rPr>
          <w:fldChar w:fldCharType="end"/>
        </w:r>
      </w:hyperlink>
    </w:p>
    <w:p w14:paraId="5E70F50A" w14:textId="6864C3FD" w:rsidR="00266950" w:rsidRPr="00C046DB" w:rsidRDefault="00131232">
      <w:pPr>
        <w:pStyle w:val="TOC1"/>
        <w:tabs>
          <w:tab w:val="left" w:pos="442"/>
          <w:tab w:val="right" w:leader="dot" w:pos="9629"/>
        </w:tabs>
        <w:rPr>
          <w:rFonts w:ascii="Century Gothic" w:eastAsiaTheme="minorEastAsia" w:hAnsi="Century Gothic" w:cstheme="minorBidi"/>
          <w:b w:val="0"/>
          <w:noProof/>
          <w:sz w:val="22"/>
          <w:lang w:eastAsia="en-ZA"/>
        </w:rPr>
      </w:pPr>
      <w:hyperlink w:anchor="_Toc75878880" w:history="1">
        <w:r w:rsidR="00266950" w:rsidRPr="00C046DB">
          <w:rPr>
            <w:rStyle w:val="Hyperlink"/>
            <w:rFonts w:ascii="Century Gothic" w:hAnsi="Century Gothic"/>
            <w:noProof/>
          </w:rPr>
          <w:t>2.</w:t>
        </w:r>
        <w:r w:rsidR="00266950" w:rsidRPr="00C046DB">
          <w:rPr>
            <w:rFonts w:ascii="Century Gothic" w:eastAsiaTheme="minorEastAsia" w:hAnsi="Century Gothic" w:cstheme="minorBidi"/>
            <w:b w:val="0"/>
            <w:noProof/>
            <w:sz w:val="22"/>
            <w:lang w:eastAsia="en-ZA"/>
          </w:rPr>
          <w:tab/>
        </w:r>
        <w:r w:rsidR="00266950" w:rsidRPr="00C046DB">
          <w:rPr>
            <w:rStyle w:val="Hyperlink"/>
            <w:rFonts w:ascii="Century Gothic" w:hAnsi="Century Gothic"/>
            <w:noProof/>
          </w:rPr>
          <w:t>SCOPE OF HEALTH AND SAFETY SPECIFICATION DOCUMENT</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_Toc75878880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w:t>
        </w:r>
        <w:r w:rsidR="00266950" w:rsidRPr="00C046DB">
          <w:rPr>
            <w:rFonts w:ascii="Century Gothic" w:hAnsi="Century Gothic"/>
            <w:noProof/>
            <w:webHidden/>
          </w:rPr>
          <w:fldChar w:fldCharType="end"/>
        </w:r>
      </w:hyperlink>
    </w:p>
    <w:p w14:paraId="2E75767F" w14:textId="23A75379" w:rsidR="00266950" w:rsidRPr="00C046DB" w:rsidRDefault="00131232">
      <w:pPr>
        <w:pStyle w:val="TOC1"/>
        <w:tabs>
          <w:tab w:val="left" w:pos="442"/>
          <w:tab w:val="right" w:leader="dot" w:pos="9629"/>
        </w:tabs>
        <w:rPr>
          <w:rFonts w:ascii="Century Gothic" w:eastAsiaTheme="minorEastAsia" w:hAnsi="Century Gothic" w:cstheme="minorBidi"/>
          <w:b w:val="0"/>
          <w:noProof/>
          <w:sz w:val="22"/>
          <w:lang w:eastAsia="en-ZA"/>
        </w:rPr>
      </w:pPr>
      <w:hyperlink w:anchor="_Toc75878881" w:history="1">
        <w:r w:rsidR="00266950" w:rsidRPr="00C046DB">
          <w:rPr>
            <w:rStyle w:val="Hyperlink"/>
            <w:rFonts w:ascii="Century Gothic" w:hAnsi="Century Gothic"/>
            <w:noProof/>
          </w:rPr>
          <w:t>3.</w:t>
        </w:r>
        <w:r w:rsidR="00266950" w:rsidRPr="00C046DB">
          <w:rPr>
            <w:rFonts w:ascii="Century Gothic" w:eastAsiaTheme="minorEastAsia" w:hAnsi="Century Gothic" w:cstheme="minorBidi"/>
            <w:b w:val="0"/>
            <w:noProof/>
            <w:sz w:val="22"/>
            <w:lang w:eastAsia="en-ZA"/>
          </w:rPr>
          <w:tab/>
        </w:r>
        <w:r w:rsidR="00266950" w:rsidRPr="00C046DB">
          <w:rPr>
            <w:rStyle w:val="Hyperlink"/>
            <w:rFonts w:ascii="Century Gothic" w:hAnsi="Century Gothic"/>
            <w:noProof/>
          </w:rPr>
          <w:t>DEFINITIONS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_Toc75878881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w:t>
        </w:r>
        <w:r w:rsidR="00266950" w:rsidRPr="00C046DB">
          <w:rPr>
            <w:rFonts w:ascii="Century Gothic" w:hAnsi="Century Gothic"/>
            <w:noProof/>
            <w:webHidden/>
          </w:rPr>
          <w:fldChar w:fldCharType="end"/>
        </w:r>
      </w:hyperlink>
    </w:p>
    <w:p w14:paraId="6B4FB542" w14:textId="5415E2A6" w:rsidR="00266950" w:rsidRPr="00C046DB" w:rsidRDefault="00131232">
      <w:pPr>
        <w:pStyle w:val="TOC1"/>
        <w:tabs>
          <w:tab w:val="left" w:pos="442"/>
          <w:tab w:val="right" w:leader="dot" w:pos="9629"/>
        </w:tabs>
        <w:rPr>
          <w:rFonts w:ascii="Century Gothic" w:eastAsiaTheme="minorEastAsia" w:hAnsi="Century Gothic" w:cstheme="minorBidi"/>
          <w:b w:val="0"/>
          <w:noProof/>
          <w:sz w:val="22"/>
          <w:lang w:eastAsia="en-ZA"/>
        </w:rPr>
      </w:pPr>
      <w:hyperlink w:anchor="_Toc75878882" w:history="1">
        <w:r w:rsidR="00266950" w:rsidRPr="00C046DB">
          <w:rPr>
            <w:rStyle w:val="Hyperlink"/>
            <w:rFonts w:ascii="Century Gothic" w:hAnsi="Century Gothic"/>
            <w:noProof/>
          </w:rPr>
          <w:t>4.</w:t>
        </w:r>
        <w:r w:rsidR="00266950" w:rsidRPr="00C046DB">
          <w:rPr>
            <w:rFonts w:ascii="Century Gothic" w:eastAsiaTheme="minorEastAsia" w:hAnsi="Century Gothic" w:cstheme="minorBidi"/>
            <w:b w:val="0"/>
            <w:noProof/>
            <w:sz w:val="22"/>
            <w:lang w:eastAsia="en-ZA"/>
          </w:rPr>
          <w:tab/>
        </w:r>
        <w:r w:rsidR="00266950" w:rsidRPr="00C046DB">
          <w:rPr>
            <w:rStyle w:val="Hyperlink"/>
            <w:rFonts w:ascii="Century Gothic" w:hAnsi="Century Gothic"/>
            <w:noProof/>
          </w:rPr>
          <w:t>OCCCUPATIONAL HEALTH AND SAFETY PLAN</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_Toc75878882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w:t>
        </w:r>
        <w:r w:rsidR="00266950" w:rsidRPr="00C046DB">
          <w:rPr>
            <w:rFonts w:ascii="Century Gothic" w:hAnsi="Century Gothic"/>
            <w:noProof/>
            <w:webHidden/>
          </w:rPr>
          <w:fldChar w:fldCharType="end"/>
        </w:r>
      </w:hyperlink>
    </w:p>
    <w:p w14:paraId="6BE99DFC" w14:textId="31CBB424"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883" w:history="1">
        <w:r w:rsidR="00266950" w:rsidRPr="00C046DB">
          <w:rPr>
            <w:rStyle w:val="Hyperlink"/>
            <w:rFonts w:ascii="Century Gothic" w:hAnsi="Century Gothic"/>
            <w:noProof/>
          </w:rPr>
          <w:t>4.1.</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Contents of the occupational health and safety plan</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_Toc75878883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w:t>
        </w:r>
        <w:r w:rsidR="00266950" w:rsidRPr="00C046DB">
          <w:rPr>
            <w:rFonts w:ascii="Century Gothic" w:hAnsi="Century Gothic"/>
            <w:noProof/>
            <w:webHidden/>
          </w:rPr>
          <w:fldChar w:fldCharType="end"/>
        </w:r>
      </w:hyperlink>
    </w:p>
    <w:p w14:paraId="7C5EB3DF" w14:textId="1596F8BB"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84" w:history="1">
        <w:r w:rsidR="00266950" w:rsidRPr="00C046DB">
          <w:rPr>
            <w:rStyle w:val="Hyperlink"/>
            <w:rFonts w:ascii="Century Gothic" w:hAnsi="Century Gothic"/>
            <w:noProof/>
          </w:rPr>
          <w:t>4.1.1.</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Structure and organisation of OHSACT responsibilities and appointments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_Toc75878884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w:t>
        </w:r>
        <w:r w:rsidR="00266950" w:rsidRPr="00C046DB">
          <w:rPr>
            <w:rFonts w:ascii="Century Gothic" w:hAnsi="Century Gothic"/>
            <w:noProof/>
            <w:webHidden/>
          </w:rPr>
          <w:fldChar w:fldCharType="end"/>
        </w:r>
      </w:hyperlink>
    </w:p>
    <w:p w14:paraId="58275E6F" w14:textId="2C6E9DE2"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85" w:history="1">
        <w:r w:rsidR="00266950" w:rsidRPr="00C046DB">
          <w:rPr>
            <w:rStyle w:val="Hyperlink"/>
            <w:rFonts w:ascii="Century Gothic" w:hAnsi="Century Gothic"/>
            <w:noProof/>
          </w:rPr>
          <w:t>4.1.2.</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Communication of the health and safety management programme</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_Toc75878885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6</w:t>
        </w:r>
        <w:r w:rsidR="00266950" w:rsidRPr="00C046DB">
          <w:rPr>
            <w:rFonts w:ascii="Century Gothic" w:hAnsi="Century Gothic"/>
            <w:noProof/>
            <w:webHidden/>
          </w:rPr>
          <w:fldChar w:fldCharType="end"/>
        </w:r>
      </w:hyperlink>
    </w:p>
    <w:p w14:paraId="795E9BDE" w14:textId="5F451EBD"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86" w:history="1">
        <w:r w:rsidR="00266950" w:rsidRPr="00C046DB">
          <w:rPr>
            <w:rStyle w:val="Hyperlink"/>
            <w:rFonts w:ascii="Century Gothic" w:hAnsi="Century Gothic"/>
            <w:noProof/>
          </w:rPr>
          <w:t>4.1.3.</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Health and safety internal audit and inspection</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_Toc75878886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7</w:t>
        </w:r>
        <w:r w:rsidR="00266950" w:rsidRPr="00C046DB">
          <w:rPr>
            <w:rFonts w:ascii="Century Gothic" w:hAnsi="Century Gothic"/>
            <w:noProof/>
            <w:webHidden/>
          </w:rPr>
          <w:fldChar w:fldCharType="end"/>
        </w:r>
      </w:hyperlink>
    </w:p>
    <w:p w14:paraId="3D8E81CB" w14:textId="22A35CB2"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87" w:history="1">
        <w:r w:rsidR="00266950" w:rsidRPr="00C046DB">
          <w:rPr>
            <w:rStyle w:val="Hyperlink"/>
            <w:rFonts w:ascii="Century Gothic" w:hAnsi="Century Gothic"/>
            <w:noProof/>
          </w:rPr>
          <w:t>4.1.4.</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Health and safety incident/accident investigations and reporting</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_Toc75878887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7</w:t>
        </w:r>
        <w:r w:rsidR="00266950" w:rsidRPr="00C046DB">
          <w:rPr>
            <w:rFonts w:ascii="Century Gothic" w:hAnsi="Century Gothic"/>
            <w:noProof/>
            <w:webHidden/>
          </w:rPr>
          <w:fldChar w:fldCharType="end"/>
        </w:r>
      </w:hyperlink>
    </w:p>
    <w:p w14:paraId="1F162330" w14:textId="6EA3222C"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888" w:history="1">
        <w:r w:rsidR="00266950" w:rsidRPr="00C046DB">
          <w:rPr>
            <w:rStyle w:val="Hyperlink"/>
            <w:rFonts w:ascii="Century Gothic" w:hAnsi="Century Gothic"/>
            <w:noProof/>
          </w:rPr>
          <w:t>4.2.</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Health and safety training</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_Toc75878888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8</w:t>
        </w:r>
        <w:r w:rsidR="00266950" w:rsidRPr="00C046DB">
          <w:rPr>
            <w:rFonts w:ascii="Century Gothic" w:hAnsi="Century Gothic"/>
            <w:noProof/>
            <w:webHidden/>
          </w:rPr>
          <w:fldChar w:fldCharType="end"/>
        </w:r>
      </w:hyperlink>
    </w:p>
    <w:p w14:paraId="2F50A521" w14:textId="17624BDB"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89" w:history="1">
        <w:r w:rsidR="00266950" w:rsidRPr="00C046DB">
          <w:rPr>
            <w:rStyle w:val="Hyperlink"/>
            <w:rFonts w:ascii="Century Gothic" w:hAnsi="Century Gothic"/>
            <w:noProof/>
          </w:rPr>
          <w:t>4.2.1.</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Health and Safety Induction Training</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_Toc75878889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8</w:t>
        </w:r>
        <w:r w:rsidR="00266950" w:rsidRPr="00C046DB">
          <w:rPr>
            <w:rFonts w:ascii="Century Gothic" w:hAnsi="Century Gothic"/>
            <w:noProof/>
            <w:webHidden/>
          </w:rPr>
          <w:fldChar w:fldCharType="end"/>
        </w:r>
      </w:hyperlink>
    </w:p>
    <w:p w14:paraId="43DBC1C6" w14:textId="334485A9"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0" w:history="1">
        <w:r w:rsidR="00266950" w:rsidRPr="00C046DB">
          <w:rPr>
            <w:rStyle w:val="Hyperlink"/>
            <w:rFonts w:ascii="Century Gothic" w:hAnsi="Century Gothic"/>
            <w:noProof/>
          </w:rPr>
          <w:t>4.2.2.</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Other Training</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_Toc75878890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8</w:t>
        </w:r>
        <w:r w:rsidR="00266950" w:rsidRPr="00C046DB">
          <w:rPr>
            <w:rFonts w:ascii="Century Gothic" w:hAnsi="Century Gothic"/>
            <w:noProof/>
            <w:webHidden/>
          </w:rPr>
          <w:fldChar w:fldCharType="end"/>
        </w:r>
      </w:hyperlink>
    </w:p>
    <w:p w14:paraId="60A59A26" w14:textId="41D5E488"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1" w:history="1">
        <w:r w:rsidR="00266950" w:rsidRPr="00C046DB">
          <w:rPr>
            <w:rStyle w:val="Hyperlink"/>
            <w:rFonts w:ascii="Century Gothic" w:hAnsi="Century Gothic"/>
            <w:noProof/>
          </w:rPr>
          <w:t>4.2.3.</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Health and Safety Budget</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_Toc75878891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9</w:t>
        </w:r>
        <w:r w:rsidR="00266950" w:rsidRPr="00C046DB">
          <w:rPr>
            <w:rFonts w:ascii="Century Gothic" w:hAnsi="Century Gothic"/>
            <w:noProof/>
            <w:webHidden/>
          </w:rPr>
          <w:fldChar w:fldCharType="end"/>
        </w:r>
      </w:hyperlink>
    </w:p>
    <w:p w14:paraId="4C17A01C" w14:textId="60759405"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2" w:history="1">
        <w:r w:rsidR="00266950" w:rsidRPr="00C046DB">
          <w:rPr>
            <w:rStyle w:val="Hyperlink"/>
            <w:rFonts w:ascii="Century Gothic" w:hAnsi="Century Gothic"/>
            <w:noProof/>
          </w:rPr>
          <w:t>4.2.4.</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Administration</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_Toc75878892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9</w:t>
        </w:r>
        <w:r w:rsidR="00266950" w:rsidRPr="00C046DB">
          <w:rPr>
            <w:rFonts w:ascii="Century Gothic" w:hAnsi="Century Gothic"/>
            <w:noProof/>
            <w:webHidden/>
          </w:rPr>
          <w:fldChar w:fldCharType="end"/>
        </w:r>
      </w:hyperlink>
    </w:p>
    <w:p w14:paraId="41663920" w14:textId="69B04B2B"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3" w:history="1">
        <w:r w:rsidR="00266950" w:rsidRPr="00C046DB">
          <w:rPr>
            <w:rStyle w:val="Hyperlink"/>
            <w:rFonts w:ascii="Century Gothic" w:hAnsi="Century Gothic"/>
            <w:noProof/>
          </w:rPr>
          <w:t>4.2.5.</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Health and Safety Management Programme</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_Toc75878893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9</w:t>
        </w:r>
        <w:r w:rsidR="00266950" w:rsidRPr="00C046DB">
          <w:rPr>
            <w:rFonts w:ascii="Century Gothic" w:hAnsi="Century Gothic"/>
            <w:noProof/>
            <w:webHidden/>
          </w:rPr>
          <w:fldChar w:fldCharType="end"/>
        </w:r>
      </w:hyperlink>
    </w:p>
    <w:p w14:paraId="09AA4A22" w14:textId="1153EF70"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4" w:history="1">
        <w:r w:rsidR="00266950" w:rsidRPr="00C046DB">
          <w:rPr>
            <w:rStyle w:val="Hyperlink"/>
            <w:rFonts w:ascii="Century Gothic" w:hAnsi="Century Gothic"/>
            <w:noProof/>
          </w:rPr>
          <w:t>4.2.6.</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Personal Protective Equipment (PPE)</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_Toc75878894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9</w:t>
        </w:r>
        <w:r w:rsidR="00266950" w:rsidRPr="00C046DB">
          <w:rPr>
            <w:rFonts w:ascii="Century Gothic" w:hAnsi="Century Gothic"/>
            <w:noProof/>
            <w:webHidden/>
          </w:rPr>
          <w:fldChar w:fldCharType="end"/>
        </w:r>
      </w:hyperlink>
    </w:p>
    <w:p w14:paraId="64EAB518" w14:textId="00AF975A"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5" w:history="1">
        <w:r w:rsidR="00266950" w:rsidRPr="00C046DB">
          <w:rPr>
            <w:rStyle w:val="Hyperlink"/>
            <w:rFonts w:ascii="Century Gothic" w:hAnsi="Century Gothic"/>
            <w:noProof/>
          </w:rPr>
          <w:t>4.2.7.</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Employee Site Facilities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_Toc75878895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10</w:t>
        </w:r>
        <w:r w:rsidR="00266950" w:rsidRPr="00C046DB">
          <w:rPr>
            <w:rFonts w:ascii="Century Gothic" w:hAnsi="Century Gothic"/>
            <w:noProof/>
            <w:webHidden/>
          </w:rPr>
          <w:fldChar w:fldCharType="end"/>
        </w:r>
      </w:hyperlink>
    </w:p>
    <w:p w14:paraId="1B324325" w14:textId="3CC8C756"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6" w:history="1">
        <w:r w:rsidR="00266950" w:rsidRPr="00C046DB">
          <w:rPr>
            <w:rStyle w:val="Hyperlink"/>
            <w:rFonts w:ascii="Century Gothic" w:hAnsi="Century Gothic"/>
            <w:noProof/>
          </w:rPr>
          <w:t>4.2.8.</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Health and Safety Signage</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_Toc75878896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10</w:t>
        </w:r>
        <w:r w:rsidR="00266950" w:rsidRPr="00C046DB">
          <w:rPr>
            <w:rFonts w:ascii="Century Gothic" w:hAnsi="Century Gothic"/>
            <w:noProof/>
            <w:webHidden/>
          </w:rPr>
          <w:fldChar w:fldCharType="end"/>
        </w:r>
      </w:hyperlink>
    </w:p>
    <w:p w14:paraId="7246ABB8" w14:textId="0E3721CC"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7" w:history="1">
        <w:r w:rsidR="00266950" w:rsidRPr="00C046DB">
          <w:rPr>
            <w:rStyle w:val="Hyperlink"/>
            <w:rFonts w:ascii="Century Gothic" w:hAnsi="Century Gothic"/>
            <w:noProof/>
          </w:rPr>
          <w:t>4.2.9.</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Health and Safety Notice Board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_Toc75878897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11</w:t>
        </w:r>
        <w:r w:rsidR="00266950" w:rsidRPr="00C046DB">
          <w:rPr>
            <w:rFonts w:ascii="Century Gothic" w:hAnsi="Century Gothic"/>
            <w:noProof/>
            <w:webHidden/>
          </w:rPr>
          <w:fldChar w:fldCharType="end"/>
        </w:r>
      </w:hyperlink>
    </w:p>
    <w:p w14:paraId="1C36A469" w14:textId="50565E4F"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8" w:history="1">
        <w:r w:rsidR="00266950" w:rsidRPr="00C046DB">
          <w:rPr>
            <w:rStyle w:val="Hyperlink"/>
            <w:rFonts w:ascii="Century Gothic" w:hAnsi="Century Gothic"/>
            <w:noProof/>
          </w:rPr>
          <w:t>4.2.10.</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Training</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_Toc75878898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11</w:t>
        </w:r>
        <w:r w:rsidR="00266950" w:rsidRPr="00C046DB">
          <w:rPr>
            <w:rFonts w:ascii="Century Gothic" w:hAnsi="Century Gothic"/>
            <w:noProof/>
            <w:webHidden/>
          </w:rPr>
          <w:fldChar w:fldCharType="end"/>
        </w:r>
      </w:hyperlink>
    </w:p>
    <w:p w14:paraId="774E1FA4" w14:textId="7DDBA5E4"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899" w:history="1">
        <w:r w:rsidR="00266950" w:rsidRPr="00C046DB">
          <w:rPr>
            <w:rStyle w:val="Hyperlink"/>
            <w:rFonts w:ascii="Century Gothic" w:hAnsi="Century Gothic"/>
            <w:noProof/>
          </w:rPr>
          <w:t>4.2.11.</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First Aid Station</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_Toc75878899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12</w:t>
        </w:r>
        <w:r w:rsidR="00266950" w:rsidRPr="00C046DB">
          <w:rPr>
            <w:rFonts w:ascii="Century Gothic" w:hAnsi="Century Gothic"/>
            <w:noProof/>
            <w:webHidden/>
          </w:rPr>
          <w:fldChar w:fldCharType="end"/>
        </w:r>
      </w:hyperlink>
    </w:p>
    <w:p w14:paraId="0B20CC12" w14:textId="371CD96B"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00" w:history="1">
        <w:r w:rsidR="00266950" w:rsidRPr="00C046DB">
          <w:rPr>
            <w:rStyle w:val="Hyperlink"/>
            <w:rFonts w:ascii="Century Gothic" w:hAnsi="Century Gothic"/>
            <w:noProof/>
          </w:rPr>
          <w:t>4.3.</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Logbooks and Registers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_Toc75878900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12</w:t>
        </w:r>
        <w:r w:rsidR="00266950" w:rsidRPr="00C046DB">
          <w:rPr>
            <w:rFonts w:ascii="Century Gothic" w:hAnsi="Century Gothic"/>
            <w:noProof/>
            <w:webHidden/>
          </w:rPr>
          <w:fldChar w:fldCharType="end"/>
        </w:r>
      </w:hyperlink>
    </w:p>
    <w:p w14:paraId="04417AD3" w14:textId="2B46871F"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01" w:history="1">
        <w:r w:rsidR="00266950" w:rsidRPr="00C046DB">
          <w:rPr>
            <w:rStyle w:val="Hyperlink"/>
            <w:rFonts w:ascii="Century Gothic" w:hAnsi="Century Gothic"/>
            <w:noProof/>
          </w:rPr>
          <w:t>4.3.1.</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Health and Safety Appointments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_Toc75878901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12</w:t>
        </w:r>
        <w:r w:rsidR="00266950" w:rsidRPr="00C046DB">
          <w:rPr>
            <w:rFonts w:ascii="Century Gothic" w:hAnsi="Century Gothic"/>
            <w:noProof/>
            <w:webHidden/>
          </w:rPr>
          <w:fldChar w:fldCharType="end"/>
        </w:r>
      </w:hyperlink>
    </w:p>
    <w:p w14:paraId="5F11B18A" w14:textId="2F064006"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02" w:history="1">
        <w:r w:rsidR="00266950" w:rsidRPr="00C046DB">
          <w:rPr>
            <w:rStyle w:val="Hyperlink"/>
            <w:rFonts w:ascii="Century Gothic" w:hAnsi="Century Gothic"/>
            <w:noProof/>
          </w:rPr>
          <w:t>4.3.2.</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Logbooks and Registers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_Toc75878902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12</w:t>
        </w:r>
        <w:r w:rsidR="00266950" w:rsidRPr="00C046DB">
          <w:rPr>
            <w:rFonts w:ascii="Century Gothic" w:hAnsi="Century Gothic"/>
            <w:noProof/>
            <w:webHidden/>
          </w:rPr>
          <w:fldChar w:fldCharType="end"/>
        </w:r>
      </w:hyperlink>
    </w:p>
    <w:p w14:paraId="44D4E083" w14:textId="34CBA27D"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03" w:history="1">
        <w:r w:rsidR="00266950" w:rsidRPr="00C046DB">
          <w:rPr>
            <w:rStyle w:val="Hyperlink"/>
            <w:rFonts w:ascii="Century Gothic" w:hAnsi="Century Gothic"/>
            <w:noProof/>
          </w:rPr>
          <w:t>4.3.3.</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Record Keeping Responsibilities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_Toc75878903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13</w:t>
        </w:r>
        <w:r w:rsidR="00266950" w:rsidRPr="00C046DB">
          <w:rPr>
            <w:rFonts w:ascii="Century Gothic" w:hAnsi="Century Gothic"/>
            <w:noProof/>
            <w:webHidden/>
          </w:rPr>
          <w:fldChar w:fldCharType="end"/>
        </w:r>
      </w:hyperlink>
    </w:p>
    <w:p w14:paraId="35B5D237" w14:textId="738B0C95" w:rsidR="00266950" w:rsidRPr="00C046DB" w:rsidRDefault="00131232">
      <w:pPr>
        <w:pStyle w:val="TOC1"/>
        <w:tabs>
          <w:tab w:val="left" w:pos="442"/>
          <w:tab w:val="right" w:leader="dot" w:pos="9629"/>
        </w:tabs>
        <w:rPr>
          <w:rFonts w:ascii="Century Gothic" w:eastAsiaTheme="minorEastAsia" w:hAnsi="Century Gothic" w:cstheme="minorBidi"/>
          <w:b w:val="0"/>
          <w:noProof/>
          <w:sz w:val="22"/>
          <w:lang w:eastAsia="en-ZA"/>
        </w:rPr>
      </w:pPr>
      <w:hyperlink w:anchor="_Toc75878904" w:history="1">
        <w:r w:rsidR="00266950" w:rsidRPr="00C046DB">
          <w:rPr>
            <w:rStyle w:val="Hyperlink"/>
            <w:rFonts w:ascii="Century Gothic" w:hAnsi="Century Gothic"/>
            <w:noProof/>
          </w:rPr>
          <w:t>5.</w:t>
        </w:r>
        <w:r w:rsidR="00266950" w:rsidRPr="00C046DB">
          <w:rPr>
            <w:rFonts w:ascii="Century Gothic" w:eastAsiaTheme="minorEastAsia" w:hAnsi="Century Gothic" w:cstheme="minorBidi"/>
            <w:b w:val="0"/>
            <w:noProof/>
            <w:sz w:val="22"/>
            <w:lang w:eastAsia="en-ZA"/>
          </w:rPr>
          <w:tab/>
        </w:r>
        <w:r w:rsidR="00266950" w:rsidRPr="00C046DB">
          <w:rPr>
            <w:rStyle w:val="Hyperlink"/>
            <w:rFonts w:ascii="Century Gothic" w:hAnsi="Century Gothic"/>
            <w:noProof/>
          </w:rPr>
          <w:t>OCCUPATIONAL HEALTH AND SAFETY FILE</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_Toc75878904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14</w:t>
        </w:r>
        <w:r w:rsidR="00266950" w:rsidRPr="00C046DB">
          <w:rPr>
            <w:rFonts w:ascii="Century Gothic" w:hAnsi="Century Gothic"/>
            <w:noProof/>
            <w:webHidden/>
          </w:rPr>
          <w:fldChar w:fldCharType="end"/>
        </w:r>
      </w:hyperlink>
    </w:p>
    <w:p w14:paraId="1B4E4C8B" w14:textId="6FFF9033"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05" w:history="1">
        <w:r w:rsidR="00266950" w:rsidRPr="00C046DB">
          <w:rPr>
            <w:rStyle w:val="Hyperlink"/>
            <w:rFonts w:ascii="Century Gothic" w:hAnsi="Century Gothic"/>
            <w:noProof/>
          </w:rPr>
          <w:t>5.1.</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Contents of the Occupational health and Safety file</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_Toc75878905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14</w:t>
        </w:r>
        <w:r w:rsidR="00266950" w:rsidRPr="00C046DB">
          <w:rPr>
            <w:rFonts w:ascii="Century Gothic" w:hAnsi="Century Gothic"/>
            <w:noProof/>
            <w:webHidden/>
          </w:rPr>
          <w:fldChar w:fldCharType="end"/>
        </w:r>
      </w:hyperlink>
    </w:p>
    <w:p w14:paraId="25DB2BB1" w14:textId="3D28741E" w:rsidR="00266950" w:rsidRPr="00C046DB" w:rsidRDefault="00131232">
      <w:pPr>
        <w:pStyle w:val="TOC1"/>
        <w:tabs>
          <w:tab w:val="left" w:pos="442"/>
          <w:tab w:val="right" w:leader="dot" w:pos="9629"/>
        </w:tabs>
        <w:rPr>
          <w:rFonts w:ascii="Century Gothic" w:eastAsiaTheme="minorEastAsia" w:hAnsi="Century Gothic" w:cstheme="minorBidi"/>
          <w:b w:val="0"/>
          <w:noProof/>
          <w:sz w:val="22"/>
          <w:lang w:eastAsia="en-ZA"/>
        </w:rPr>
      </w:pPr>
      <w:hyperlink w:anchor="_Toc75878906" w:history="1">
        <w:r w:rsidR="00266950" w:rsidRPr="00C046DB">
          <w:rPr>
            <w:rStyle w:val="Hyperlink"/>
            <w:rFonts w:ascii="Century Gothic" w:hAnsi="Century Gothic"/>
            <w:noProof/>
          </w:rPr>
          <w:t>6.</w:t>
        </w:r>
        <w:r w:rsidR="00266950" w:rsidRPr="00C046DB">
          <w:rPr>
            <w:rFonts w:ascii="Century Gothic" w:eastAsiaTheme="minorEastAsia" w:hAnsi="Century Gothic" w:cstheme="minorBidi"/>
            <w:b w:val="0"/>
            <w:noProof/>
            <w:sz w:val="22"/>
            <w:lang w:eastAsia="en-ZA"/>
          </w:rPr>
          <w:tab/>
        </w:r>
        <w:r w:rsidR="00266950" w:rsidRPr="00C046DB">
          <w:rPr>
            <w:rStyle w:val="Hyperlink"/>
            <w:rFonts w:ascii="Century Gothic" w:hAnsi="Century Gothic"/>
            <w:noProof/>
          </w:rPr>
          <w:t>PROJECT STANDARDS FOR OCCUPATIONAL HEALTH AND SAFETY</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_Toc75878906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14</w:t>
        </w:r>
        <w:r w:rsidR="00266950" w:rsidRPr="00C046DB">
          <w:rPr>
            <w:rFonts w:ascii="Century Gothic" w:hAnsi="Century Gothic"/>
            <w:noProof/>
            <w:webHidden/>
          </w:rPr>
          <w:fldChar w:fldCharType="end"/>
        </w:r>
      </w:hyperlink>
    </w:p>
    <w:p w14:paraId="6427EBCE" w14:textId="7E56610B"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07" w:history="1">
        <w:r w:rsidR="00266950" w:rsidRPr="00C046DB">
          <w:rPr>
            <w:rStyle w:val="Hyperlink"/>
            <w:rFonts w:ascii="Century Gothic" w:hAnsi="Century Gothic"/>
            <w:noProof/>
          </w:rPr>
          <w:t>6.1.</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Administrative and legal</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_Toc75878907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14</w:t>
        </w:r>
        <w:r w:rsidR="00266950" w:rsidRPr="00C046DB">
          <w:rPr>
            <w:rFonts w:ascii="Century Gothic" w:hAnsi="Century Gothic"/>
            <w:noProof/>
            <w:webHidden/>
          </w:rPr>
          <w:fldChar w:fldCharType="end"/>
        </w:r>
      </w:hyperlink>
    </w:p>
    <w:p w14:paraId="6A8E3B1D" w14:textId="77C45189"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08" w:history="1">
        <w:r w:rsidR="00266950" w:rsidRPr="00C046DB">
          <w:rPr>
            <w:rStyle w:val="Hyperlink"/>
            <w:rFonts w:ascii="Century Gothic" w:hAnsi="Century Gothic"/>
            <w:noProof/>
          </w:rPr>
          <w:t>6.2.</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Training</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_Toc75878908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19</w:t>
        </w:r>
        <w:r w:rsidR="00266950" w:rsidRPr="00C046DB">
          <w:rPr>
            <w:rFonts w:ascii="Century Gothic" w:hAnsi="Century Gothic"/>
            <w:noProof/>
            <w:webHidden/>
          </w:rPr>
          <w:fldChar w:fldCharType="end"/>
        </w:r>
      </w:hyperlink>
    </w:p>
    <w:p w14:paraId="6D7EBC59" w14:textId="763FD5BF"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09" w:history="1">
        <w:r w:rsidR="00266950" w:rsidRPr="00C046DB">
          <w:rPr>
            <w:rStyle w:val="Hyperlink"/>
            <w:rFonts w:ascii="Century Gothic" w:hAnsi="Century Gothic"/>
            <w:noProof/>
          </w:rPr>
          <w:t>6.3.</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Public safety, security and emergency</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_Toc75878909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20</w:t>
        </w:r>
        <w:r w:rsidR="00266950" w:rsidRPr="00C046DB">
          <w:rPr>
            <w:rFonts w:ascii="Century Gothic" w:hAnsi="Century Gothic"/>
            <w:noProof/>
            <w:webHidden/>
          </w:rPr>
          <w:fldChar w:fldCharType="end"/>
        </w:r>
      </w:hyperlink>
    </w:p>
    <w:p w14:paraId="320C82FE" w14:textId="1BE7AFC6"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10" w:history="1">
        <w:r w:rsidR="00266950" w:rsidRPr="00C046DB">
          <w:rPr>
            <w:rStyle w:val="Hyperlink"/>
            <w:rFonts w:ascii="Century Gothic" w:hAnsi="Century Gothic"/>
            <w:noProof/>
          </w:rPr>
          <w:t>6.4.</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Personal Protective Equipment</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_Toc75878910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21</w:t>
        </w:r>
        <w:r w:rsidR="00266950" w:rsidRPr="00C046DB">
          <w:rPr>
            <w:rFonts w:ascii="Century Gothic" w:hAnsi="Century Gothic"/>
            <w:noProof/>
            <w:webHidden/>
          </w:rPr>
          <w:fldChar w:fldCharType="end"/>
        </w:r>
      </w:hyperlink>
    </w:p>
    <w:p w14:paraId="250A0A0A" w14:textId="58AD2AD8"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11" w:history="1">
        <w:r w:rsidR="00266950" w:rsidRPr="00C046DB">
          <w:rPr>
            <w:rStyle w:val="Hyperlink"/>
            <w:rFonts w:ascii="Century Gothic" w:hAnsi="Century Gothic"/>
            <w:noProof/>
          </w:rPr>
          <w:t>6.5.</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Personal Protective Equipment (Continued).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_Toc75878911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22</w:t>
        </w:r>
        <w:r w:rsidR="00266950" w:rsidRPr="00C046DB">
          <w:rPr>
            <w:rFonts w:ascii="Century Gothic" w:hAnsi="Century Gothic"/>
            <w:noProof/>
            <w:webHidden/>
          </w:rPr>
          <w:fldChar w:fldCharType="end"/>
        </w:r>
      </w:hyperlink>
    </w:p>
    <w:p w14:paraId="0D2FEB37" w14:textId="79EC566B"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12" w:history="1">
        <w:r w:rsidR="00266950" w:rsidRPr="00C046DB">
          <w:rPr>
            <w:rStyle w:val="Hyperlink"/>
            <w:rFonts w:ascii="Century Gothic" w:hAnsi="Century Gothic"/>
            <w:noProof/>
          </w:rPr>
          <w:t>6.6.</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Personal Protective Equipment (Continued).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_Toc75878912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23</w:t>
        </w:r>
        <w:r w:rsidR="00266950" w:rsidRPr="00C046DB">
          <w:rPr>
            <w:rFonts w:ascii="Century Gothic" w:hAnsi="Century Gothic"/>
            <w:noProof/>
            <w:webHidden/>
          </w:rPr>
          <w:fldChar w:fldCharType="end"/>
        </w:r>
      </w:hyperlink>
    </w:p>
    <w:p w14:paraId="025F5EB2" w14:textId="4BCF590B"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13" w:history="1">
        <w:r w:rsidR="00266950" w:rsidRPr="00C046DB">
          <w:rPr>
            <w:rStyle w:val="Hyperlink"/>
            <w:rFonts w:ascii="Century Gothic" w:hAnsi="Century Gothic"/>
            <w:bCs/>
            <w:noProof/>
          </w:rPr>
          <w:t>6.7.</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Working at Heights (including roof work)</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_Toc75878913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23</w:t>
        </w:r>
        <w:r w:rsidR="00266950" w:rsidRPr="00C046DB">
          <w:rPr>
            <w:rFonts w:ascii="Century Gothic" w:hAnsi="Century Gothic"/>
            <w:noProof/>
            <w:webHidden/>
          </w:rPr>
          <w:fldChar w:fldCharType="end"/>
        </w:r>
      </w:hyperlink>
    </w:p>
    <w:p w14:paraId="1FC0919B" w14:textId="55C64657"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14" w:history="1">
        <w:r w:rsidR="00266950" w:rsidRPr="00C046DB">
          <w:rPr>
            <w:rStyle w:val="Hyperlink"/>
            <w:rFonts w:ascii="Century Gothic" w:hAnsi="Century Gothic"/>
            <w:noProof/>
          </w:rPr>
          <w:t>6.8.</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Scaffolding/Formwork/Support Work</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_Toc75878914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23</w:t>
        </w:r>
        <w:r w:rsidR="00266950" w:rsidRPr="00C046DB">
          <w:rPr>
            <w:rFonts w:ascii="Century Gothic" w:hAnsi="Century Gothic"/>
            <w:noProof/>
            <w:webHidden/>
          </w:rPr>
          <w:fldChar w:fldCharType="end"/>
        </w:r>
      </w:hyperlink>
    </w:p>
    <w:p w14:paraId="399EB0F7" w14:textId="73A990F4"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15" w:history="1">
        <w:r w:rsidR="00266950" w:rsidRPr="00C046DB">
          <w:rPr>
            <w:rStyle w:val="Hyperlink"/>
            <w:rFonts w:ascii="Century Gothic" w:hAnsi="Century Gothic"/>
            <w:noProof/>
          </w:rPr>
          <w:t>6.9.</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Scaffolding/Formwork/Support Work (Continued)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_Toc75878915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24</w:t>
        </w:r>
        <w:r w:rsidR="00266950" w:rsidRPr="00C046DB">
          <w:rPr>
            <w:rFonts w:ascii="Century Gothic" w:hAnsi="Century Gothic"/>
            <w:noProof/>
            <w:webHidden/>
          </w:rPr>
          <w:fldChar w:fldCharType="end"/>
        </w:r>
      </w:hyperlink>
    </w:p>
    <w:p w14:paraId="17F7D36B" w14:textId="6BB79F2F"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16" w:history="1">
        <w:r w:rsidR="00266950" w:rsidRPr="00C046DB">
          <w:rPr>
            <w:rStyle w:val="Hyperlink"/>
            <w:rFonts w:ascii="Century Gothic" w:hAnsi="Century Gothic"/>
            <w:noProof/>
          </w:rPr>
          <w:t>6.10.</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Ladders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_Toc75878916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25</w:t>
        </w:r>
        <w:r w:rsidR="00266950" w:rsidRPr="00C046DB">
          <w:rPr>
            <w:rFonts w:ascii="Century Gothic" w:hAnsi="Century Gothic"/>
            <w:noProof/>
            <w:webHidden/>
          </w:rPr>
          <w:fldChar w:fldCharType="end"/>
        </w:r>
      </w:hyperlink>
    </w:p>
    <w:p w14:paraId="197661A0" w14:textId="7B5F1CBE"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17" w:history="1">
        <w:r w:rsidR="00266950" w:rsidRPr="00C046DB">
          <w:rPr>
            <w:rStyle w:val="Hyperlink"/>
            <w:rFonts w:ascii="Century Gothic" w:hAnsi="Century Gothic"/>
            <w:noProof/>
          </w:rPr>
          <w:t>6.11.</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Electricity</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_Toc75878917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25</w:t>
        </w:r>
        <w:r w:rsidR="00266950" w:rsidRPr="00C046DB">
          <w:rPr>
            <w:rFonts w:ascii="Century Gothic" w:hAnsi="Century Gothic"/>
            <w:noProof/>
            <w:webHidden/>
          </w:rPr>
          <w:fldChar w:fldCharType="end"/>
        </w:r>
      </w:hyperlink>
    </w:p>
    <w:p w14:paraId="6D8C01FA" w14:textId="3ED68FE2"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18" w:history="1">
        <w:r w:rsidR="00266950" w:rsidRPr="00C046DB">
          <w:rPr>
            <w:rStyle w:val="Hyperlink"/>
            <w:rFonts w:ascii="Century Gothic" w:hAnsi="Century Gothic"/>
            <w:noProof/>
          </w:rPr>
          <w:t>6.12.</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Electricity (Continued)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_Toc75878918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26</w:t>
        </w:r>
        <w:r w:rsidR="00266950" w:rsidRPr="00C046DB">
          <w:rPr>
            <w:rFonts w:ascii="Century Gothic" w:hAnsi="Century Gothic"/>
            <w:noProof/>
            <w:webHidden/>
          </w:rPr>
          <w:fldChar w:fldCharType="end"/>
        </w:r>
      </w:hyperlink>
    </w:p>
    <w:p w14:paraId="2F34BF45" w14:textId="3E6135C1"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19" w:history="1">
        <w:r w:rsidR="00266950" w:rsidRPr="00C046DB">
          <w:rPr>
            <w:rStyle w:val="Hyperlink"/>
            <w:rFonts w:ascii="Century Gothic" w:hAnsi="Century Gothic"/>
            <w:noProof/>
          </w:rPr>
          <w:t>6.13.</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Excavations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_Toc75878919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26</w:t>
        </w:r>
        <w:r w:rsidR="00266950" w:rsidRPr="00C046DB">
          <w:rPr>
            <w:rFonts w:ascii="Century Gothic" w:hAnsi="Century Gothic"/>
            <w:noProof/>
            <w:webHidden/>
          </w:rPr>
          <w:fldChar w:fldCharType="end"/>
        </w:r>
      </w:hyperlink>
    </w:p>
    <w:p w14:paraId="159A7FD4" w14:textId="1D3DA0AF"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20" w:history="1">
        <w:r w:rsidR="00266950" w:rsidRPr="00C046DB">
          <w:rPr>
            <w:rStyle w:val="Hyperlink"/>
            <w:rFonts w:ascii="Century Gothic" w:hAnsi="Century Gothic"/>
            <w:noProof/>
          </w:rPr>
          <w:t>6.14.</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Tools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_Toc75878920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26</w:t>
        </w:r>
        <w:r w:rsidR="00266950" w:rsidRPr="00C046DB">
          <w:rPr>
            <w:rFonts w:ascii="Century Gothic" w:hAnsi="Century Gothic"/>
            <w:noProof/>
            <w:webHidden/>
          </w:rPr>
          <w:fldChar w:fldCharType="end"/>
        </w:r>
      </w:hyperlink>
    </w:p>
    <w:p w14:paraId="63269F9C" w14:textId="79E73B33"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21" w:history="1">
        <w:r w:rsidR="00266950" w:rsidRPr="00C046DB">
          <w:rPr>
            <w:rStyle w:val="Hyperlink"/>
            <w:rFonts w:ascii="Century Gothic" w:hAnsi="Century Gothic"/>
            <w:noProof/>
          </w:rPr>
          <w:t>6.15.</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Tools (Continued)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_Toc75878921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27</w:t>
        </w:r>
        <w:r w:rsidR="00266950" w:rsidRPr="00C046DB">
          <w:rPr>
            <w:rFonts w:ascii="Century Gothic" w:hAnsi="Century Gothic"/>
            <w:noProof/>
            <w:webHidden/>
          </w:rPr>
          <w:fldChar w:fldCharType="end"/>
        </w:r>
      </w:hyperlink>
    </w:p>
    <w:p w14:paraId="5BC61B55" w14:textId="38F6F348"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22" w:history="1">
        <w:r w:rsidR="00266950" w:rsidRPr="00C046DB">
          <w:rPr>
            <w:rStyle w:val="Hyperlink"/>
            <w:rFonts w:ascii="Century Gothic" w:hAnsi="Century Gothic"/>
            <w:bCs/>
            <w:noProof/>
          </w:rPr>
          <w:t>6.16.</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Transport &amp; Materials Handling Equipment</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_Toc75878922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27</w:t>
        </w:r>
        <w:r w:rsidR="00266950" w:rsidRPr="00C046DB">
          <w:rPr>
            <w:rFonts w:ascii="Century Gothic" w:hAnsi="Century Gothic"/>
            <w:noProof/>
            <w:webHidden/>
          </w:rPr>
          <w:fldChar w:fldCharType="end"/>
        </w:r>
      </w:hyperlink>
    </w:p>
    <w:p w14:paraId="5A1368CA" w14:textId="1C5F80DB"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23" w:history="1">
        <w:r w:rsidR="00266950" w:rsidRPr="00C046DB">
          <w:rPr>
            <w:rStyle w:val="Hyperlink"/>
            <w:rFonts w:ascii="Century Gothic" w:hAnsi="Century Gothic"/>
            <w:noProof/>
          </w:rPr>
          <w:t>6.17.</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Site Plant and Machinery</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_Toc75878923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27</w:t>
        </w:r>
        <w:r w:rsidR="00266950" w:rsidRPr="00C046DB">
          <w:rPr>
            <w:rFonts w:ascii="Century Gothic" w:hAnsi="Century Gothic"/>
            <w:noProof/>
            <w:webHidden/>
          </w:rPr>
          <w:fldChar w:fldCharType="end"/>
        </w:r>
      </w:hyperlink>
    </w:p>
    <w:p w14:paraId="35A7F037" w14:textId="504D39AE"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24" w:history="1">
        <w:r w:rsidR="00266950" w:rsidRPr="00C046DB">
          <w:rPr>
            <w:rStyle w:val="Hyperlink"/>
            <w:rFonts w:ascii="Century Gothic" w:hAnsi="Century Gothic"/>
            <w:bCs/>
            <w:noProof/>
          </w:rPr>
          <w:t>6.18.</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Site Plant and Machinery (Continued)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_Toc75878924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28</w:t>
        </w:r>
        <w:r w:rsidR="00266950" w:rsidRPr="00C046DB">
          <w:rPr>
            <w:rFonts w:ascii="Century Gothic" w:hAnsi="Century Gothic"/>
            <w:noProof/>
            <w:webHidden/>
          </w:rPr>
          <w:fldChar w:fldCharType="end"/>
        </w:r>
      </w:hyperlink>
    </w:p>
    <w:p w14:paraId="06B737DD" w14:textId="4159DFB6"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25" w:history="1">
        <w:r w:rsidR="00266950" w:rsidRPr="00C046DB">
          <w:rPr>
            <w:rStyle w:val="Hyperlink"/>
            <w:rFonts w:ascii="Century Gothic" w:hAnsi="Century Gothic"/>
            <w:noProof/>
          </w:rPr>
          <w:t>6.19.</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Plant &amp; Storage Yards/Site Workshops Specifics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_Toc75878925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29</w:t>
        </w:r>
        <w:r w:rsidR="00266950" w:rsidRPr="00C046DB">
          <w:rPr>
            <w:rFonts w:ascii="Century Gothic" w:hAnsi="Century Gothic"/>
            <w:noProof/>
            <w:webHidden/>
          </w:rPr>
          <w:fldChar w:fldCharType="end"/>
        </w:r>
      </w:hyperlink>
    </w:p>
    <w:p w14:paraId="3DE6D082" w14:textId="38476F53"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26" w:history="1">
        <w:r w:rsidR="00266950" w:rsidRPr="00C046DB">
          <w:rPr>
            <w:rStyle w:val="Hyperlink"/>
            <w:rFonts w:ascii="Century Gothic" w:hAnsi="Century Gothic"/>
            <w:noProof/>
          </w:rPr>
          <w:t>6.20.</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Plant &amp; Storage Yards/Site Workshops Specifics (Continued)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_Toc75878926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29</w:t>
        </w:r>
        <w:r w:rsidR="00266950" w:rsidRPr="00C046DB">
          <w:rPr>
            <w:rFonts w:ascii="Century Gothic" w:hAnsi="Century Gothic"/>
            <w:noProof/>
            <w:webHidden/>
          </w:rPr>
          <w:fldChar w:fldCharType="end"/>
        </w:r>
      </w:hyperlink>
    </w:p>
    <w:p w14:paraId="5AD9E00B" w14:textId="721E486A" w:rsidR="00266950" w:rsidRPr="00C046DB" w:rsidRDefault="00131232">
      <w:pPr>
        <w:pStyle w:val="TOC2"/>
        <w:tabs>
          <w:tab w:val="left" w:pos="1100"/>
          <w:tab w:val="right" w:leader="dot" w:pos="9629"/>
        </w:tabs>
        <w:rPr>
          <w:rFonts w:ascii="Century Gothic" w:eastAsiaTheme="minorEastAsia" w:hAnsi="Century Gothic" w:cstheme="minorBidi"/>
          <w:noProof/>
          <w:sz w:val="22"/>
          <w:lang w:eastAsia="en-ZA"/>
        </w:rPr>
      </w:pPr>
      <w:hyperlink w:anchor="_Toc75878927" w:history="1">
        <w:r w:rsidR="00266950" w:rsidRPr="00C046DB">
          <w:rPr>
            <w:rStyle w:val="Hyperlink"/>
            <w:rFonts w:ascii="Century Gothic" w:hAnsi="Century Gothic"/>
            <w:noProof/>
          </w:rPr>
          <w:t>6.21.</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Workplace Environment, Health and Hygiene</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_Toc75878927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30</w:t>
        </w:r>
        <w:r w:rsidR="00266950" w:rsidRPr="00C046DB">
          <w:rPr>
            <w:rFonts w:ascii="Century Gothic" w:hAnsi="Century Gothic"/>
            <w:noProof/>
            <w:webHidden/>
          </w:rPr>
          <w:fldChar w:fldCharType="end"/>
        </w:r>
      </w:hyperlink>
    </w:p>
    <w:p w14:paraId="7374F782" w14:textId="3491931B" w:rsidR="00266950" w:rsidRPr="00C046DB" w:rsidRDefault="00131232">
      <w:pPr>
        <w:pStyle w:val="TOC1"/>
        <w:tabs>
          <w:tab w:val="left" w:pos="442"/>
          <w:tab w:val="right" w:leader="dot" w:pos="9629"/>
        </w:tabs>
        <w:rPr>
          <w:rFonts w:ascii="Century Gothic" w:eastAsiaTheme="minorEastAsia" w:hAnsi="Century Gothic" w:cstheme="minorBidi"/>
          <w:b w:val="0"/>
          <w:noProof/>
          <w:sz w:val="22"/>
          <w:lang w:eastAsia="en-ZA"/>
        </w:rPr>
      </w:pPr>
      <w:hyperlink w:anchor="_Toc75878928" w:history="1">
        <w:r w:rsidR="00266950" w:rsidRPr="00C046DB">
          <w:rPr>
            <w:rStyle w:val="Hyperlink"/>
            <w:rFonts w:ascii="Century Gothic" w:hAnsi="Century Gothic"/>
            <w:noProof/>
          </w:rPr>
          <w:t>7.</w:t>
        </w:r>
        <w:r w:rsidR="00266950" w:rsidRPr="00C046DB">
          <w:rPr>
            <w:rFonts w:ascii="Century Gothic" w:eastAsiaTheme="minorEastAsia" w:hAnsi="Century Gothic" w:cstheme="minorBidi"/>
            <w:b w:val="0"/>
            <w:noProof/>
            <w:sz w:val="22"/>
            <w:lang w:eastAsia="en-ZA"/>
          </w:rPr>
          <w:tab/>
        </w:r>
        <w:r w:rsidR="00266950" w:rsidRPr="00C046DB">
          <w:rPr>
            <w:rStyle w:val="Hyperlink"/>
            <w:rFonts w:ascii="Century Gothic" w:hAnsi="Century Gothic"/>
            <w:noProof/>
          </w:rPr>
          <w:t>RISK ASSESSMENT PROGRAMME</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_Toc75878928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31</w:t>
        </w:r>
        <w:r w:rsidR="00266950" w:rsidRPr="00C046DB">
          <w:rPr>
            <w:rFonts w:ascii="Century Gothic" w:hAnsi="Century Gothic"/>
            <w:noProof/>
            <w:webHidden/>
          </w:rPr>
          <w:fldChar w:fldCharType="end"/>
        </w:r>
      </w:hyperlink>
    </w:p>
    <w:p w14:paraId="69483D8B" w14:textId="5246D985"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29" w:history="1">
        <w:r w:rsidR="00266950" w:rsidRPr="00C046DB">
          <w:rPr>
            <w:rStyle w:val="Hyperlink"/>
            <w:rFonts w:ascii="Century Gothic" w:hAnsi="Century Gothic"/>
            <w:noProof/>
          </w:rPr>
          <w:t>7.1.</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Methodology</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_Toc75878929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31</w:t>
        </w:r>
        <w:r w:rsidR="00266950" w:rsidRPr="00C046DB">
          <w:rPr>
            <w:rFonts w:ascii="Century Gothic" w:hAnsi="Century Gothic"/>
            <w:noProof/>
            <w:webHidden/>
          </w:rPr>
          <w:fldChar w:fldCharType="end"/>
        </w:r>
      </w:hyperlink>
    </w:p>
    <w:p w14:paraId="136DFF80" w14:textId="5BC5F5CC"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30" w:history="1">
        <w:r w:rsidR="00266950" w:rsidRPr="00C046DB">
          <w:rPr>
            <w:rStyle w:val="Hyperlink"/>
            <w:rFonts w:ascii="Century Gothic" w:hAnsi="Century Gothic"/>
            <w:noProof/>
          </w:rPr>
          <w:t>7.2.</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Contents of the risk assessment programme</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_Toc75878930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32</w:t>
        </w:r>
        <w:r w:rsidR="00266950" w:rsidRPr="00C046DB">
          <w:rPr>
            <w:rFonts w:ascii="Century Gothic" w:hAnsi="Century Gothic"/>
            <w:noProof/>
            <w:webHidden/>
          </w:rPr>
          <w:fldChar w:fldCharType="end"/>
        </w:r>
      </w:hyperlink>
    </w:p>
    <w:p w14:paraId="7DEF8A98" w14:textId="545ECC9F"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31" w:history="1">
        <w:r w:rsidR="00266950" w:rsidRPr="00C046DB">
          <w:rPr>
            <w:rStyle w:val="Hyperlink"/>
            <w:rFonts w:ascii="Century Gothic" w:hAnsi="Century Gothic"/>
            <w:noProof/>
          </w:rPr>
          <w:t>7.3.</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Base-line risk assessment</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_Toc75878931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33</w:t>
        </w:r>
        <w:r w:rsidR="00266950" w:rsidRPr="00C046DB">
          <w:rPr>
            <w:rFonts w:ascii="Century Gothic" w:hAnsi="Century Gothic"/>
            <w:noProof/>
            <w:webHidden/>
          </w:rPr>
          <w:fldChar w:fldCharType="end"/>
        </w:r>
      </w:hyperlink>
    </w:p>
    <w:p w14:paraId="69A4D2CA" w14:textId="63B8C54A"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32" w:history="1">
        <w:r w:rsidR="00266950" w:rsidRPr="00C046DB">
          <w:rPr>
            <w:rStyle w:val="Hyperlink"/>
            <w:rFonts w:ascii="Century Gothic" w:hAnsi="Century Gothic"/>
            <w:noProof/>
          </w:rPr>
          <w:t>7.4.</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Issue-based risk assessment</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_Toc75878932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34</w:t>
        </w:r>
        <w:r w:rsidR="00266950" w:rsidRPr="00C046DB">
          <w:rPr>
            <w:rFonts w:ascii="Century Gothic" w:hAnsi="Century Gothic"/>
            <w:noProof/>
            <w:webHidden/>
          </w:rPr>
          <w:fldChar w:fldCharType="end"/>
        </w:r>
      </w:hyperlink>
    </w:p>
    <w:p w14:paraId="73378D09" w14:textId="52440D95"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33" w:history="1">
        <w:r w:rsidR="00266950" w:rsidRPr="00C046DB">
          <w:rPr>
            <w:rStyle w:val="Hyperlink"/>
            <w:rFonts w:ascii="Century Gothic" w:hAnsi="Century Gothic"/>
            <w:noProof/>
          </w:rPr>
          <w:t>7.4.1.</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Task orientated risks: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_Toc75878933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34</w:t>
        </w:r>
        <w:r w:rsidR="00266950" w:rsidRPr="00C046DB">
          <w:rPr>
            <w:rFonts w:ascii="Century Gothic" w:hAnsi="Century Gothic"/>
            <w:noProof/>
            <w:webHidden/>
          </w:rPr>
          <w:fldChar w:fldCharType="end"/>
        </w:r>
      </w:hyperlink>
    </w:p>
    <w:p w14:paraId="352A8390" w14:textId="3E2637CF"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34" w:history="1">
        <w:r w:rsidR="00266950" w:rsidRPr="00C046DB">
          <w:rPr>
            <w:rStyle w:val="Hyperlink"/>
            <w:rFonts w:ascii="Century Gothic" w:hAnsi="Century Gothic"/>
            <w:noProof/>
          </w:rPr>
          <w:t>7.4.2.</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Task orientated risks: (Continued)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_Toc75878934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35</w:t>
        </w:r>
        <w:r w:rsidR="00266950" w:rsidRPr="00C046DB">
          <w:rPr>
            <w:rFonts w:ascii="Century Gothic" w:hAnsi="Century Gothic"/>
            <w:noProof/>
            <w:webHidden/>
          </w:rPr>
          <w:fldChar w:fldCharType="end"/>
        </w:r>
      </w:hyperlink>
    </w:p>
    <w:p w14:paraId="3B05F75E" w14:textId="5986EEC3"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35" w:history="1">
        <w:r w:rsidR="00266950" w:rsidRPr="00C046DB">
          <w:rPr>
            <w:rStyle w:val="Hyperlink"/>
            <w:rFonts w:ascii="Century Gothic" w:hAnsi="Century Gothic"/>
            <w:noProof/>
          </w:rPr>
          <w:t>7.4.3.</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Task orientated risks (Continued).</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_Toc75878935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37</w:t>
        </w:r>
        <w:r w:rsidR="00266950" w:rsidRPr="00C046DB">
          <w:rPr>
            <w:rFonts w:ascii="Century Gothic" w:hAnsi="Century Gothic"/>
            <w:noProof/>
            <w:webHidden/>
          </w:rPr>
          <w:fldChar w:fldCharType="end"/>
        </w:r>
      </w:hyperlink>
    </w:p>
    <w:p w14:paraId="6EEF92A2" w14:textId="33F194AD"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36" w:history="1">
        <w:r w:rsidR="00266950" w:rsidRPr="00C046DB">
          <w:rPr>
            <w:rStyle w:val="Hyperlink"/>
            <w:rFonts w:ascii="Century Gothic" w:hAnsi="Century Gothic"/>
            <w:noProof/>
          </w:rPr>
          <w:t>7.4.4.</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Plant and machinery risks: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_Toc75878936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37</w:t>
        </w:r>
        <w:r w:rsidR="00266950" w:rsidRPr="00C046DB">
          <w:rPr>
            <w:rFonts w:ascii="Century Gothic" w:hAnsi="Century Gothic"/>
            <w:noProof/>
            <w:webHidden/>
          </w:rPr>
          <w:fldChar w:fldCharType="end"/>
        </w:r>
      </w:hyperlink>
    </w:p>
    <w:p w14:paraId="77D9479C" w14:textId="0D4A51F4"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37" w:history="1">
        <w:r w:rsidR="00266950" w:rsidRPr="00C046DB">
          <w:rPr>
            <w:rStyle w:val="Hyperlink"/>
            <w:rFonts w:ascii="Century Gothic" w:hAnsi="Century Gothic"/>
            <w:noProof/>
          </w:rPr>
          <w:t>7.4.5.</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Equipment risks: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_Toc75878937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38</w:t>
        </w:r>
        <w:r w:rsidR="00266950" w:rsidRPr="00C046DB">
          <w:rPr>
            <w:rFonts w:ascii="Century Gothic" w:hAnsi="Century Gothic"/>
            <w:noProof/>
            <w:webHidden/>
          </w:rPr>
          <w:fldChar w:fldCharType="end"/>
        </w:r>
      </w:hyperlink>
    </w:p>
    <w:p w14:paraId="659D2820" w14:textId="237822D7"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38" w:history="1">
        <w:r w:rsidR="00266950" w:rsidRPr="00C046DB">
          <w:rPr>
            <w:rStyle w:val="Hyperlink"/>
            <w:rFonts w:ascii="Century Gothic" w:hAnsi="Century Gothic"/>
            <w:noProof/>
          </w:rPr>
          <w:t>7.4.6.</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Physical risks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_Toc75878938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39</w:t>
        </w:r>
        <w:r w:rsidR="00266950" w:rsidRPr="00C046DB">
          <w:rPr>
            <w:rFonts w:ascii="Century Gothic" w:hAnsi="Century Gothic"/>
            <w:noProof/>
            <w:webHidden/>
          </w:rPr>
          <w:fldChar w:fldCharType="end"/>
        </w:r>
      </w:hyperlink>
    </w:p>
    <w:p w14:paraId="59194896" w14:textId="463AEFD9"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39" w:history="1">
        <w:r w:rsidR="00266950" w:rsidRPr="00C046DB">
          <w:rPr>
            <w:rStyle w:val="Hyperlink"/>
            <w:rFonts w:ascii="Century Gothic" w:hAnsi="Century Gothic"/>
            <w:noProof/>
          </w:rPr>
          <w:t>7.4.7.</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Ergonomically risks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_Toc75878939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39</w:t>
        </w:r>
        <w:r w:rsidR="00266950" w:rsidRPr="00C046DB">
          <w:rPr>
            <w:rFonts w:ascii="Century Gothic" w:hAnsi="Century Gothic"/>
            <w:noProof/>
            <w:webHidden/>
          </w:rPr>
          <w:fldChar w:fldCharType="end"/>
        </w:r>
      </w:hyperlink>
    </w:p>
    <w:p w14:paraId="3A029116" w14:textId="418D2BCD"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40" w:history="1">
        <w:r w:rsidR="00266950" w:rsidRPr="00C046DB">
          <w:rPr>
            <w:rStyle w:val="Hyperlink"/>
            <w:rFonts w:ascii="Century Gothic" w:hAnsi="Century Gothic"/>
            <w:noProof/>
          </w:rPr>
          <w:t>7.4.8.</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Behavioural risks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_Toc75878940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39</w:t>
        </w:r>
        <w:r w:rsidR="00266950" w:rsidRPr="00C046DB">
          <w:rPr>
            <w:rFonts w:ascii="Century Gothic" w:hAnsi="Century Gothic"/>
            <w:noProof/>
            <w:webHidden/>
          </w:rPr>
          <w:fldChar w:fldCharType="end"/>
        </w:r>
      </w:hyperlink>
    </w:p>
    <w:p w14:paraId="0F84D6BB" w14:textId="35AB9E03" w:rsidR="00266950" w:rsidRPr="00C046DB" w:rsidRDefault="00131232">
      <w:pPr>
        <w:pStyle w:val="TOC3"/>
        <w:tabs>
          <w:tab w:val="left" w:pos="1320"/>
          <w:tab w:val="right" w:leader="dot" w:pos="9629"/>
        </w:tabs>
        <w:rPr>
          <w:rFonts w:ascii="Century Gothic" w:eastAsiaTheme="minorEastAsia" w:hAnsi="Century Gothic" w:cstheme="minorBidi"/>
          <w:i w:val="0"/>
          <w:noProof/>
          <w:sz w:val="22"/>
          <w:lang w:eastAsia="en-ZA"/>
        </w:rPr>
      </w:pPr>
      <w:hyperlink w:anchor="_Toc75878941" w:history="1">
        <w:r w:rsidR="00266950" w:rsidRPr="00C046DB">
          <w:rPr>
            <w:rStyle w:val="Hyperlink"/>
            <w:rFonts w:ascii="Century Gothic" w:hAnsi="Century Gothic"/>
            <w:noProof/>
          </w:rPr>
          <w:t>7.4.9.</w:t>
        </w:r>
        <w:r w:rsidR="00266950" w:rsidRPr="00C046DB">
          <w:rPr>
            <w:rFonts w:ascii="Century Gothic" w:eastAsiaTheme="minorEastAsia" w:hAnsi="Century Gothic" w:cstheme="minorBidi"/>
            <w:i w:val="0"/>
            <w:noProof/>
            <w:sz w:val="22"/>
            <w:lang w:eastAsia="en-ZA"/>
          </w:rPr>
          <w:tab/>
        </w:r>
        <w:r w:rsidR="00266950" w:rsidRPr="00C046DB">
          <w:rPr>
            <w:rStyle w:val="Hyperlink"/>
            <w:rFonts w:ascii="Century Gothic" w:hAnsi="Century Gothic"/>
            <w:noProof/>
          </w:rPr>
          <w:t>Occupational Health risks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_Toc75878941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40</w:t>
        </w:r>
        <w:r w:rsidR="00266950" w:rsidRPr="00C046DB">
          <w:rPr>
            <w:rFonts w:ascii="Century Gothic" w:hAnsi="Century Gothic"/>
            <w:noProof/>
            <w:webHidden/>
          </w:rPr>
          <w:fldChar w:fldCharType="end"/>
        </w:r>
      </w:hyperlink>
    </w:p>
    <w:p w14:paraId="762E8053" w14:textId="447AD956"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42" w:history="1">
        <w:r w:rsidR="00266950" w:rsidRPr="00C046DB">
          <w:rPr>
            <w:rStyle w:val="Hyperlink"/>
            <w:rFonts w:ascii="Century Gothic" w:hAnsi="Century Gothic"/>
            <w:noProof/>
          </w:rPr>
          <w:t>7.5.</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Continuous risk assessment</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_Toc75878942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40</w:t>
        </w:r>
        <w:r w:rsidR="00266950" w:rsidRPr="00C046DB">
          <w:rPr>
            <w:rFonts w:ascii="Century Gothic" w:hAnsi="Century Gothic"/>
            <w:noProof/>
            <w:webHidden/>
          </w:rPr>
          <w:fldChar w:fldCharType="end"/>
        </w:r>
      </w:hyperlink>
    </w:p>
    <w:p w14:paraId="70FDD96D" w14:textId="61DB2348" w:rsidR="00266950" w:rsidRPr="00C046DB" w:rsidRDefault="00131232">
      <w:pPr>
        <w:pStyle w:val="TOC2"/>
        <w:tabs>
          <w:tab w:val="left" w:pos="880"/>
          <w:tab w:val="right" w:leader="dot" w:pos="9629"/>
        </w:tabs>
        <w:rPr>
          <w:rFonts w:ascii="Century Gothic" w:eastAsiaTheme="minorEastAsia" w:hAnsi="Century Gothic" w:cstheme="minorBidi"/>
          <w:noProof/>
          <w:sz w:val="22"/>
          <w:lang w:eastAsia="en-ZA"/>
        </w:rPr>
      </w:pPr>
      <w:hyperlink w:anchor="_Toc75878943" w:history="1">
        <w:r w:rsidR="00266950" w:rsidRPr="00C046DB">
          <w:rPr>
            <w:rStyle w:val="Hyperlink"/>
            <w:rFonts w:ascii="Century Gothic" w:hAnsi="Century Gothic"/>
            <w:noProof/>
          </w:rPr>
          <w:t>7.6.</w:t>
        </w:r>
        <w:r w:rsidR="00266950" w:rsidRPr="00C046DB">
          <w:rPr>
            <w:rFonts w:ascii="Century Gothic" w:eastAsiaTheme="minorEastAsia" w:hAnsi="Century Gothic" w:cstheme="minorBidi"/>
            <w:noProof/>
            <w:sz w:val="22"/>
            <w:lang w:eastAsia="en-ZA"/>
          </w:rPr>
          <w:tab/>
        </w:r>
        <w:r w:rsidR="00266950" w:rsidRPr="00C046DB">
          <w:rPr>
            <w:rStyle w:val="Hyperlink"/>
            <w:rFonts w:ascii="Century Gothic" w:hAnsi="Century Gothic"/>
            <w:noProof/>
          </w:rPr>
          <w:t>Safe work procedures</w:t>
        </w:r>
        <w:r w:rsidR="00266950" w:rsidRPr="00C046DB">
          <w:rPr>
            <w:rFonts w:ascii="Century Gothic" w:hAnsi="Century Gothic"/>
            <w:noProof/>
            <w:webHidden/>
          </w:rPr>
          <w:tab/>
        </w:r>
        <w:r w:rsidR="0036767D" w:rsidRPr="00C046DB">
          <w:rPr>
            <w:rFonts w:ascii="Century Gothic" w:hAnsi="Century Gothic"/>
            <w:noProof/>
            <w:webHidden/>
          </w:rPr>
          <w:t xml:space="preserve"> C3.6-</w:t>
        </w:r>
        <w:r w:rsidR="00266950" w:rsidRPr="00C046DB">
          <w:rPr>
            <w:rFonts w:ascii="Century Gothic" w:hAnsi="Century Gothic"/>
            <w:noProof/>
            <w:webHidden/>
          </w:rPr>
          <w:fldChar w:fldCharType="begin"/>
        </w:r>
        <w:r w:rsidR="00266950" w:rsidRPr="00C046DB">
          <w:rPr>
            <w:rFonts w:ascii="Century Gothic" w:hAnsi="Century Gothic"/>
            <w:noProof/>
            <w:webHidden/>
          </w:rPr>
          <w:instrText xml:space="preserve"> PAGEREF _Toc75878943 \h </w:instrText>
        </w:r>
        <w:r w:rsidR="00266950" w:rsidRPr="00C046DB">
          <w:rPr>
            <w:rFonts w:ascii="Century Gothic" w:hAnsi="Century Gothic"/>
            <w:noProof/>
            <w:webHidden/>
          </w:rPr>
        </w:r>
        <w:r w:rsidR="00266950" w:rsidRPr="00C046DB">
          <w:rPr>
            <w:rFonts w:ascii="Century Gothic" w:hAnsi="Century Gothic"/>
            <w:noProof/>
            <w:webHidden/>
          </w:rPr>
          <w:fldChar w:fldCharType="separate"/>
        </w:r>
        <w:r w:rsidR="00636FEC" w:rsidRPr="00C046DB">
          <w:rPr>
            <w:rFonts w:ascii="Century Gothic" w:hAnsi="Century Gothic"/>
            <w:noProof/>
            <w:webHidden/>
          </w:rPr>
          <w:t>40</w:t>
        </w:r>
        <w:r w:rsidR="00266950" w:rsidRPr="00C046DB">
          <w:rPr>
            <w:rFonts w:ascii="Century Gothic" w:hAnsi="Century Gothic"/>
            <w:noProof/>
            <w:webHidden/>
          </w:rPr>
          <w:fldChar w:fldCharType="end"/>
        </w:r>
      </w:hyperlink>
    </w:p>
    <w:p w14:paraId="6AB19B39" w14:textId="793F9F30" w:rsidR="00266950" w:rsidRPr="00C046DB" w:rsidRDefault="00266950" w:rsidP="008004FE">
      <w:pPr>
        <w:spacing w:line="312" w:lineRule="auto"/>
        <w:rPr>
          <w:rFonts w:ascii="Century Gothic" w:hAnsi="Century Gothic"/>
          <w:bCs/>
          <w:sz w:val="20"/>
          <w:szCs w:val="20"/>
        </w:rPr>
      </w:pPr>
      <w:r w:rsidRPr="00C046DB">
        <w:rPr>
          <w:rFonts w:ascii="Century Gothic" w:hAnsi="Century Gothic"/>
          <w:bCs/>
          <w:sz w:val="20"/>
          <w:szCs w:val="20"/>
        </w:rPr>
        <w:fldChar w:fldCharType="end"/>
      </w:r>
    </w:p>
    <w:p w14:paraId="150560A8" w14:textId="77777777" w:rsidR="008004FE" w:rsidRPr="00C046DB" w:rsidRDefault="008004FE" w:rsidP="008004FE">
      <w:pPr>
        <w:spacing w:line="312" w:lineRule="auto"/>
        <w:rPr>
          <w:rFonts w:ascii="Century Gothic" w:hAnsi="Century Gothic"/>
          <w:b/>
        </w:rPr>
        <w:sectPr w:rsidR="008004FE" w:rsidRPr="00C046DB" w:rsidSect="006B734B">
          <w:headerReference w:type="even" r:id="rId8"/>
          <w:headerReference w:type="default" r:id="rId9"/>
          <w:footerReference w:type="even" r:id="rId10"/>
          <w:footerReference w:type="default" r:id="rId11"/>
          <w:pgSz w:w="11907" w:h="16839" w:code="9"/>
          <w:pgMar w:top="1440" w:right="1080" w:bottom="1440" w:left="1080" w:header="706" w:footer="440" w:gutter="0"/>
          <w:pgNumType w:start="1"/>
          <w:cols w:space="708"/>
          <w:docGrid w:linePitch="360"/>
        </w:sectPr>
      </w:pPr>
    </w:p>
    <w:p w14:paraId="011F118A" w14:textId="50EDF8B6" w:rsidR="006364FD" w:rsidRPr="00C046DB" w:rsidRDefault="006364FD" w:rsidP="008004FE">
      <w:pPr>
        <w:pStyle w:val="Heading1"/>
        <w:rPr>
          <w:rFonts w:ascii="Century Gothic" w:hAnsi="Century Gothic"/>
        </w:rPr>
      </w:pPr>
      <w:bookmarkStart w:id="0" w:name="_Toc75878879"/>
      <w:r w:rsidRPr="00C046DB">
        <w:rPr>
          <w:rFonts w:ascii="Century Gothic" w:hAnsi="Century Gothic"/>
        </w:rPr>
        <w:lastRenderedPageBreak/>
        <w:t>PREAMBLE</w:t>
      </w:r>
      <w:bookmarkEnd w:id="0"/>
    </w:p>
    <w:p w14:paraId="1FF09222" w14:textId="77777777" w:rsidR="006364FD" w:rsidRPr="00C046DB" w:rsidRDefault="006364FD" w:rsidP="008004FE">
      <w:pPr>
        <w:spacing w:line="312" w:lineRule="auto"/>
        <w:ind w:left="851"/>
        <w:rPr>
          <w:rFonts w:ascii="Century Gothic" w:hAnsi="Century Gothic"/>
          <w:bCs/>
          <w:sz w:val="20"/>
          <w:szCs w:val="20"/>
        </w:rPr>
      </w:pPr>
    </w:p>
    <w:p w14:paraId="6B22EDC3" w14:textId="1AF8B25F" w:rsidR="006364FD" w:rsidRPr="00C046DB" w:rsidRDefault="006364FD" w:rsidP="008004FE">
      <w:pPr>
        <w:spacing w:line="312" w:lineRule="auto"/>
        <w:ind w:left="851"/>
        <w:jc w:val="both"/>
        <w:rPr>
          <w:rFonts w:ascii="Century Gothic" w:hAnsi="Century Gothic"/>
          <w:sz w:val="20"/>
          <w:szCs w:val="20"/>
        </w:rPr>
      </w:pPr>
      <w:r w:rsidRPr="00C046DB">
        <w:rPr>
          <w:rFonts w:ascii="Century Gothic" w:hAnsi="Century Gothic"/>
          <w:sz w:val="20"/>
          <w:szCs w:val="20"/>
        </w:rPr>
        <w:t>This “Health and Safety Specifications” document is governed by the Occupational Health and Safety Act, 1993 (Act No 85 of 1993), hereinafter referred to as the Act, with specific reference to Construction Regulation 4(1) (a) Notwithstanding this, cognisance should be taken of the fact that no single ACT or it’s set of Regulations can be read in isolation.</w:t>
      </w:r>
    </w:p>
    <w:p w14:paraId="3608475E" w14:textId="77777777" w:rsidR="006364FD" w:rsidRPr="00C046DB" w:rsidRDefault="006364FD" w:rsidP="008004FE">
      <w:pPr>
        <w:spacing w:line="312" w:lineRule="auto"/>
        <w:ind w:left="851"/>
        <w:jc w:val="both"/>
        <w:rPr>
          <w:rFonts w:ascii="Century Gothic" w:hAnsi="Century Gothic"/>
          <w:sz w:val="20"/>
          <w:szCs w:val="20"/>
        </w:rPr>
      </w:pPr>
    </w:p>
    <w:p w14:paraId="76A6A435" w14:textId="77777777" w:rsidR="006364FD" w:rsidRPr="00C046DB" w:rsidRDefault="006364FD" w:rsidP="008004FE">
      <w:pPr>
        <w:spacing w:line="312" w:lineRule="auto"/>
        <w:ind w:left="851"/>
        <w:jc w:val="both"/>
        <w:rPr>
          <w:rFonts w:ascii="Century Gothic" w:hAnsi="Century Gothic"/>
          <w:sz w:val="20"/>
          <w:szCs w:val="20"/>
        </w:rPr>
      </w:pPr>
      <w:r w:rsidRPr="00C046DB">
        <w:rPr>
          <w:rFonts w:ascii="Century Gothic" w:hAnsi="Century Gothic"/>
          <w:sz w:val="20"/>
          <w:szCs w:val="20"/>
        </w:rPr>
        <w:t>Included in these specifications is set rules to assist the principal contractor, contractors (sub-contractors) and client of the project in controlling and managing health and safety issues on the construction site, as stipulated in the OHSACT.</w:t>
      </w:r>
    </w:p>
    <w:p w14:paraId="71F674E5" w14:textId="77777777" w:rsidR="006364FD" w:rsidRPr="00C046DB" w:rsidRDefault="006364FD" w:rsidP="008004FE">
      <w:pPr>
        <w:spacing w:line="312" w:lineRule="auto"/>
        <w:ind w:left="851"/>
        <w:jc w:val="both"/>
        <w:rPr>
          <w:rFonts w:ascii="Century Gothic" w:hAnsi="Century Gothic"/>
          <w:sz w:val="20"/>
          <w:szCs w:val="20"/>
        </w:rPr>
      </w:pPr>
    </w:p>
    <w:p w14:paraId="16EF67E9" w14:textId="77777777" w:rsidR="006364FD" w:rsidRPr="00C046DB" w:rsidRDefault="006364FD" w:rsidP="008004FE">
      <w:pPr>
        <w:spacing w:line="312" w:lineRule="auto"/>
        <w:ind w:left="851"/>
        <w:jc w:val="both"/>
        <w:rPr>
          <w:rFonts w:ascii="Century Gothic" w:hAnsi="Century Gothic"/>
          <w:sz w:val="20"/>
          <w:szCs w:val="20"/>
        </w:rPr>
      </w:pPr>
      <w:r w:rsidRPr="00C046DB">
        <w:rPr>
          <w:rFonts w:ascii="Century Gothic" w:hAnsi="Century Gothic"/>
          <w:sz w:val="20"/>
          <w:szCs w:val="20"/>
        </w:rPr>
        <w:t>The specifications and rules do not relief the principal contractor, contractors (sub-contractors) or their employees from any legal obligation under the requirements of the “Basic Conditions of Employment Act” or the “Occupational Health and Safety ACT”.</w:t>
      </w:r>
    </w:p>
    <w:p w14:paraId="79720CB7" w14:textId="77777777" w:rsidR="009733CC" w:rsidRPr="00C046DB" w:rsidRDefault="009733CC" w:rsidP="008004FE">
      <w:pPr>
        <w:spacing w:line="312" w:lineRule="auto"/>
        <w:ind w:left="851"/>
        <w:jc w:val="both"/>
        <w:rPr>
          <w:rFonts w:ascii="Century Gothic" w:hAnsi="Century Gothic"/>
          <w:sz w:val="20"/>
          <w:szCs w:val="20"/>
        </w:rPr>
      </w:pPr>
    </w:p>
    <w:p w14:paraId="275EB5BA" w14:textId="77777777" w:rsidR="006364FD" w:rsidRPr="00C046DB" w:rsidRDefault="006364FD" w:rsidP="008004FE">
      <w:pPr>
        <w:spacing w:line="312" w:lineRule="auto"/>
        <w:ind w:left="851"/>
        <w:jc w:val="both"/>
        <w:rPr>
          <w:rFonts w:ascii="Century Gothic" w:hAnsi="Century Gothic"/>
          <w:sz w:val="20"/>
          <w:szCs w:val="20"/>
        </w:rPr>
      </w:pPr>
      <w:r w:rsidRPr="00C046DB">
        <w:rPr>
          <w:rFonts w:ascii="Century Gothic" w:hAnsi="Century Gothic"/>
          <w:sz w:val="20"/>
          <w:szCs w:val="20"/>
        </w:rPr>
        <w:t>The</w:t>
      </w:r>
      <w:r w:rsidR="009733CC" w:rsidRPr="00C046DB">
        <w:rPr>
          <w:rFonts w:ascii="Century Gothic" w:hAnsi="Century Gothic"/>
          <w:sz w:val="20"/>
          <w:szCs w:val="20"/>
        </w:rPr>
        <w:t xml:space="preserve"> s</w:t>
      </w:r>
      <w:r w:rsidRPr="00C046DB">
        <w:rPr>
          <w:rFonts w:ascii="Century Gothic" w:hAnsi="Century Gothic"/>
          <w:sz w:val="20"/>
          <w:szCs w:val="20"/>
        </w:rPr>
        <w:t xml:space="preserve">pecifications and rules </w:t>
      </w:r>
      <w:r w:rsidR="009733CC" w:rsidRPr="00C046DB">
        <w:rPr>
          <w:rFonts w:ascii="Century Gothic" w:hAnsi="Century Gothic"/>
          <w:sz w:val="20"/>
          <w:szCs w:val="20"/>
        </w:rPr>
        <w:t>wil</w:t>
      </w:r>
      <w:r w:rsidRPr="00C046DB">
        <w:rPr>
          <w:rFonts w:ascii="Century Gothic" w:hAnsi="Century Gothic"/>
          <w:sz w:val="20"/>
          <w:szCs w:val="20"/>
        </w:rPr>
        <w:t>l apply for the duration of the project.  Should the principal contractor or contractors (sub-contractors) not comply, it will be deemed as a breach of contract.</w:t>
      </w:r>
    </w:p>
    <w:p w14:paraId="776E741D" w14:textId="77777777" w:rsidR="006364FD" w:rsidRPr="00C046DB" w:rsidRDefault="006364FD" w:rsidP="008004FE">
      <w:pPr>
        <w:spacing w:line="312" w:lineRule="auto"/>
        <w:ind w:left="851"/>
        <w:jc w:val="both"/>
        <w:rPr>
          <w:rFonts w:ascii="Century Gothic" w:hAnsi="Century Gothic"/>
          <w:sz w:val="20"/>
          <w:szCs w:val="20"/>
        </w:rPr>
      </w:pPr>
    </w:p>
    <w:p w14:paraId="367E165C" w14:textId="4FB3B367" w:rsidR="006364FD" w:rsidRPr="00C046DB" w:rsidRDefault="006364FD" w:rsidP="008004FE">
      <w:pPr>
        <w:spacing w:line="312" w:lineRule="auto"/>
        <w:ind w:left="851"/>
        <w:jc w:val="both"/>
        <w:rPr>
          <w:rFonts w:ascii="Century Gothic" w:hAnsi="Century Gothic"/>
          <w:sz w:val="20"/>
          <w:szCs w:val="20"/>
        </w:rPr>
      </w:pPr>
      <w:r w:rsidRPr="00C046DB">
        <w:rPr>
          <w:rFonts w:ascii="Century Gothic" w:hAnsi="Century Gothic"/>
          <w:sz w:val="20"/>
          <w:szCs w:val="20"/>
        </w:rPr>
        <w:t>The principal contractor will carry full responsibility and accountability regarding the adherence to any health and safety issues when contractors (sub-contractors) are used to carry out any construction work on the project.</w:t>
      </w:r>
      <w:r w:rsidR="008004FE" w:rsidRPr="00C046DB">
        <w:rPr>
          <w:rFonts w:ascii="Century Gothic" w:hAnsi="Century Gothic"/>
          <w:sz w:val="20"/>
          <w:szCs w:val="20"/>
        </w:rPr>
        <w:t xml:space="preserve">  </w:t>
      </w:r>
      <w:r w:rsidRPr="00C046DB">
        <w:rPr>
          <w:rFonts w:ascii="Century Gothic" w:hAnsi="Century Gothic"/>
          <w:sz w:val="20"/>
          <w:szCs w:val="20"/>
        </w:rPr>
        <w:t>It must be noted that the client may stop any contractor from executing construction work, which is not in accordance with the client’s health and safety specifications or rules for the project or which poses a t</w:t>
      </w:r>
      <w:r w:rsidR="00820D2B" w:rsidRPr="00C046DB">
        <w:rPr>
          <w:rFonts w:ascii="Century Gothic" w:hAnsi="Century Gothic"/>
          <w:sz w:val="20"/>
          <w:szCs w:val="20"/>
        </w:rPr>
        <w:t>h</w:t>
      </w:r>
      <w:r w:rsidRPr="00C046DB">
        <w:rPr>
          <w:rFonts w:ascii="Century Gothic" w:hAnsi="Century Gothic"/>
          <w:sz w:val="20"/>
          <w:szCs w:val="20"/>
        </w:rPr>
        <w:t>reat to the health and safety of any person.</w:t>
      </w:r>
    </w:p>
    <w:p w14:paraId="31F1107A" w14:textId="77777777" w:rsidR="004E0C12" w:rsidRPr="00C046DB" w:rsidRDefault="004E0C12" w:rsidP="008004FE">
      <w:pPr>
        <w:spacing w:line="312" w:lineRule="auto"/>
        <w:ind w:left="851"/>
        <w:rPr>
          <w:rFonts w:ascii="Century Gothic" w:hAnsi="Century Gothic"/>
          <w:sz w:val="20"/>
          <w:szCs w:val="20"/>
        </w:rPr>
      </w:pPr>
    </w:p>
    <w:p w14:paraId="0811EE44" w14:textId="4B316C12" w:rsidR="006364FD" w:rsidRPr="00C046DB" w:rsidRDefault="006364FD" w:rsidP="008004FE">
      <w:pPr>
        <w:pStyle w:val="Heading1"/>
        <w:rPr>
          <w:rFonts w:ascii="Century Gothic" w:hAnsi="Century Gothic"/>
        </w:rPr>
      </w:pPr>
      <w:bookmarkStart w:id="1" w:name="_Toc75878880"/>
      <w:r w:rsidRPr="00C046DB">
        <w:rPr>
          <w:rFonts w:ascii="Century Gothic" w:hAnsi="Century Gothic"/>
        </w:rPr>
        <w:t xml:space="preserve">SCOPE </w:t>
      </w:r>
      <w:r w:rsidR="001A5F7E" w:rsidRPr="00C046DB">
        <w:rPr>
          <w:rFonts w:ascii="Century Gothic" w:hAnsi="Century Gothic"/>
        </w:rPr>
        <w:t>OF</w:t>
      </w:r>
      <w:r w:rsidRPr="00C046DB">
        <w:rPr>
          <w:rFonts w:ascii="Century Gothic" w:hAnsi="Century Gothic"/>
        </w:rPr>
        <w:t xml:space="preserve"> HEALTH </w:t>
      </w:r>
      <w:r w:rsidR="001A5F7E" w:rsidRPr="00C046DB">
        <w:rPr>
          <w:rFonts w:ascii="Century Gothic" w:hAnsi="Century Gothic"/>
        </w:rPr>
        <w:t>AND</w:t>
      </w:r>
      <w:r w:rsidRPr="00C046DB">
        <w:rPr>
          <w:rFonts w:ascii="Century Gothic" w:hAnsi="Century Gothic"/>
        </w:rPr>
        <w:t xml:space="preserve"> SAFETY SPECIFICATION DOCUMENT</w:t>
      </w:r>
      <w:bookmarkEnd w:id="1"/>
      <w:r w:rsidRPr="00C046DB">
        <w:rPr>
          <w:rFonts w:ascii="Century Gothic" w:hAnsi="Century Gothic"/>
        </w:rPr>
        <w:t xml:space="preserve"> </w:t>
      </w:r>
    </w:p>
    <w:p w14:paraId="32EE674B" w14:textId="77777777" w:rsidR="009733CC" w:rsidRPr="00C046DB" w:rsidRDefault="009733CC" w:rsidP="008004FE">
      <w:pPr>
        <w:spacing w:line="312" w:lineRule="auto"/>
        <w:ind w:left="850"/>
        <w:jc w:val="both"/>
        <w:rPr>
          <w:rFonts w:ascii="Century Gothic" w:hAnsi="Century Gothic"/>
          <w:sz w:val="20"/>
          <w:szCs w:val="20"/>
        </w:rPr>
      </w:pPr>
    </w:p>
    <w:p w14:paraId="7EFD71BF" w14:textId="77777777" w:rsidR="009733CC" w:rsidRPr="00C046DB" w:rsidRDefault="009733CC" w:rsidP="008004FE">
      <w:pPr>
        <w:spacing w:line="312" w:lineRule="auto"/>
        <w:ind w:left="850"/>
        <w:jc w:val="both"/>
        <w:rPr>
          <w:rFonts w:ascii="Century Gothic" w:hAnsi="Century Gothic"/>
          <w:sz w:val="20"/>
          <w:szCs w:val="20"/>
        </w:rPr>
      </w:pPr>
      <w:r w:rsidRPr="00C046DB">
        <w:rPr>
          <w:rFonts w:ascii="Century Gothic" w:hAnsi="Century Gothic"/>
          <w:sz w:val="20"/>
          <w:szCs w:val="20"/>
        </w:rPr>
        <w:t>The health and safety specifications pertaining to this project cover the subjects contained in the index and are intended to outline the normal as well as any special requirements of the Client pertaining to the health and safety matters applicable to the project.</w:t>
      </w:r>
    </w:p>
    <w:p w14:paraId="5C01B3DB" w14:textId="77777777" w:rsidR="009733CC" w:rsidRPr="00C046DB" w:rsidRDefault="009733CC" w:rsidP="008004FE">
      <w:pPr>
        <w:spacing w:line="312" w:lineRule="auto"/>
        <w:ind w:left="850"/>
        <w:jc w:val="both"/>
        <w:rPr>
          <w:rFonts w:ascii="Century Gothic" w:hAnsi="Century Gothic"/>
          <w:sz w:val="20"/>
          <w:szCs w:val="20"/>
        </w:rPr>
      </w:pPr>
    </w:p>
    <w:p w14:paraId="485DC1FC" w14:textId="77777777" w:rsidR="009733CC" w:rsidRPr="00C046DB" w:rsidRDefault="009733CC" w:rsidP="008004FE">
      <w:pPr>
        <w:spacing w:line="312" w:lineRule="auto"/>
        <w:ind w:left="850"/>
        <w:jc w:val="both"/>
        <w:rPr>
          <w:rFonts w:ascii="Century Gothic" w:hAnsi="Century Gothic"/>
          <w:sz w:val="20"/>
          <w:szCs w:val="20"/>
        </w:rPr>
      </w:pPr>
      <w:r w:rsidRPr="00C046DB">
        <w:rPr>
          <w:rFonts w:ascii="Century Gothic" w:hAnsi="Century Gothic"/>
          <w:sz w:val="20"/>
          <w:szCs w:val="20"/>
        </w:rPr>
        <w:t>The stipulations in this specification, as well as those contained in all other documentation pertaining to the project, including contract documentation and technical specifications shall not be interpreted in any way whatsoever, to countermand or nullify any stipulation of the ACT, Regulations and Safety Standards which are promulgated under, or incorporated into the Act.</w:t>
      </w:r>
    </w:p>
    <w:p w14:paraId="2DBB0CBA" w14:textId="77777777" w:rsidR="00EC068A" w:rsidRPr="00C046DB" w:rsidRDefault="00EC068A" w:rsidP="008004FE">
      <w:pPr>
        <w:spacing w:line="312" w:lineRule="auto"/>
        <w:ind w:left="850"/>
        <w:jc w:val="both"/>
        <w:rPr>
          <w:rFonts w:ascii="Century Gothic" w:hAnsi="Century Gothic"/>
          <w:sz w:val="20"/>
          <w:szCs w:val="20"/>
        </w:rPr>
      </w:pPr>
    </w:p>
    <w:p w14:paraId="7BE3FABB" w14:textId="6FC8FBB1" w:rsidR="009733CC" w:rsidRPr="00C046DB" w:rsidRDefault="009733CC" w:rsidP="008004FE">
      <w:pPr>
        <w:pStyle w:val="Heading1"/>
        <w:rPr>
          <w:rFonts w:ascii="Century Gothic" w:hAnsi="Century Gothic"/>
        </w:rPr>
      </w:pPr>
      <w:bookmarkStart w:id="2" w:name="_Toc75878881"/>
      <w:r w:rsidRPr="00C046DB">
        <w:rPr>
          <w:rFonts w:ascii="Century Gothic" w:hAnsi="Century Gothic"/>
        </w:rPr>
        <w:t>DEFINITIONS</w:t>
      </w:r>
      <w:bookmarkEnd w:id="2"/>
    </w:p>
    <w:p w14:paraId="7416DCDB" w14:textId="77777777" w:rsidR="009733CC" w:rsidRPr="00C046DB" w:rsidRDefault="009733CC" w:rsidP="008004FE">
      <w:pPr>
        <w:spacing w:line="312" w:lineRule="auto"/>
        <w:ind w:left="850"/>
        <w:jc w:val="both"/>
        <w:rPr>
          <w:rFonts w:ascii="Century Gothic" w:hAnsi="Century Gothic"/>
          <w:sz w:val="20"/>
          <w:szCs w:val="20"/>
        </w:rPr>
      </w:pPr>
    </w:p>
    <w:p w14:paraId="2C23A064" w14:textId="77777777" w:rsidR="009733CC" w:rsidRPr="00C046DB" w:rsidRDefault="009733CC" w:rsidP="008004FE">
      <w:pPr>
        <w:spacing w:line="312" w:lineRule="auto"/>
        <w:ind w:left="850"/>
        <w:jc w:val="both"/>
        <w:rPr>
          <w:rFonts w:ascii="Century Gothic" w:hAnsi="Century Gothic"/>
          <w:sz w:val="20"/>
          <w:szCs w:val="20"/>
        </w:rPr>
      </w:pPr>
      <w:r w:rsidRPr="00C046DB">
        <w:rPr>
          <w:rFonts w:ascii="Century Gothic" w:hAnsi="Century Gothic"/>
          <w:sz w:val="20"/>
          <w:szCs w:val="20"/>
        </w:rPr>
        <w:t>The most important definitions in the Act and Regulations pertaining to this specification document are hereby extracted.</w:t>
      </w:r>
    </w:p>
    <w:p w14:paraId="68AB3CB5" w14:textId="77777777" w:rsidR="00EC068A" w:rsidRPr="00C046DB" w:rsidRDefault="00EC068A" w:rsidP="008004FE">
      <w:pPr>
        <w:spacing w:line="312" w:lineRule="auto"/>
        <w:ind w:left="850"/>
        <w:rPr>
          <w:rFonts w:ascii="Century Gothic" w:hAnsi="Century Gothic"/>
          <w:sz w:val="20"/>
          <w:szCs w:val="20"/>
        </w:rPr>
      </w:pPr>
    </w:p>
    <w:p w14:paraId="0C44E2F8" w14:textId="77777777" w:rsidR="009733CC" w:rsidRPr="00C046DB" w:rsidRDefault="009733CC" w:rsidP="008004FE">
      <w:pPr>
        <w:spacing w:line="312" w:lineRule="auto"/>
        <w:ind w:left="850"/>
        <w:rPr>
          <w:rFonts w:ascii="Century Gothic" w:hAnsi="Century Gothic"/>
          <w:b/>
          <w:sz w:val="20"/>
          <w:szCs w:val="20"/>
        </w:rPr>
      </w:pPr>
      <w:r w:rsidRPr="00C046DB">
        <w:rPr>
          <w:rFonts w:ascii="Century Gothic" w:hAnsi="Century Gothic"/>
          <w:b/>
          <w:sz w:val="20"/>
          <w:szCs w:val="20"/>
        </w:rPr>
        <w:t>“Purpose of the Act”-</w:t>
      </w:r>
    </w:p>
    <w:p w14:paraId="49C3F732" w14:textId="77777777" w:rsidR="009733CC" w:rsidRPr="00C046DB" w:rsidRDefault="009733CC" w:rsidP="008004FE">
      <w:pPr>
        <w:spacing w:line="312" w:lineRule="auto"/>
        <w:ind w:left="850"/>
        <w:rPr>
          <w:rFonts w:ascii="Century Gothic" w:hAnsi="Century Gothic"/>
          <w:sz w:val="20"/>
          <w:szCs w:val="20"/>
        </w:rPr>
      </w:pPr>
    </w:p>
    <w:p w14:paraId="7DEF0E5B" w14:textId="77777777" w:rsidR="009733CC" w:rsidRPr="00C046DB" w:rsidRDefault="009733CC" w:rsidP="008004FE">
      <w:pPr>
        <w:spacing w:line="312" w:lineRule="auto"/>
        <w:ind w:left="850"/>
        <w:jc w:val="both"/>
        <w:rPr>
          <w:rFonts w:ascii="Century Gothic" w:hAnsi="Century Gothic"/>
          <w:sz w:val="20"/>
          <w:szCs w:val="20"/>
        </w:rPr>
      </w:pPr>
      <w:r w:rsidRPr="00C046DB">
        <w:rPr>
          <w:rFonts w:ascii="Century Gothic" w:hAnsi="Century Gothic"/>
          <w:sz w:val="20"/>
          <w:szCs w:val="20"/>
        </w:rPr>
        <w:t>To provide for the health and safety of persons at work an</w:t>
      </w:r>
      <w:r w:rsidR="00820D2B" w:rsidRPr="00C046DB">
        <w:rPr>
          <w:rFonts w:ascii="Century Gothic" w:hAnsi="Century Gothic"/>
          <w:sz w:val="20"/>
          <w:szCs w:val="20"/>
        </w:rPr>
        <w:t>d</w:t>
      </w:r>
      <w:r w:rsidRPr="00C046DB">
        <w:rPr>
          <w:rFonts w:ascii="Century Gothic" w:hAnsi="Century Gothic"/>
          <w:sz w:val="20"/>
          <w:szCs w:val="20"/>
        </w:rPr>
        <w:t xml:space="preserve"> the health and safety of persons in connection with the use of plant and machinery; the protection of persons other than persons at work against hazards to health and safety arising out of or in connection with the activities of persons at work; to establish an advisory council for occupational health and safety; and to provide for matters connected therewith.</w:t>
      </w:r>
    </w:p>
    <w:p w14:paraId="5706A70D" w14:textId="77777777" w:rsidR="009733CC" w:rsidRPr="00C046DB" w:rsidRDefault="009733CC" w:rsidP="008004FE">
      <w:pPr>
        <w:spacing w:line="312" w:lineRule="auto"/>
        <w:ind w:left="850"/>
        <w:rPr>
          <w:rFonts w:ascii="Century Gothic" w:hAnsi="Century Gothic"/>
          <w:sz w:val="20"/>
          <w:szCs w:val="20"/>
        </w:rPr>
      </w:pPr>
    </w:p>
    <w:p w14:paraId="35439070" w14:textId="77777777" w:rsidR="009733CC" w:rsidRPr="00C046DB" w:rsidRDefault="000A72F5" w:rsidP="008004FE">
      <w:pPr>
        <w:spacing w:line="312" w:lineRule="auto"/>
        <w:ind w:left="850"/>
        <w:rPr>
          <w:rFonts w:ascii="Century Gothic" w:hAnsi="Century Gothic"/>
          <w:b/>
          <w:sz w:val="20"/>
          <w:szCs w:val="20"/>
        </w:rPr>
      </w:pPr>
      <w:r w:rsidRPr="00C046DB">
        <w:rPr>
          <w:rFonts w:ascii="Century Gothic" w:hAnsi="Century Gothic"/>
          <w:b/>
          <w:i/>
          <w:sz w:val="20"/>
          <w:szCs w:val="20"/>
        </w:rPr>
        <w:t xml:space="preserve"> </w:t>
      </w:r>
      <w:r w:rsidR="009733CC" w:rsidRPr="00C046DB">
        <w:rPr>
          <w:rFonts w:ascii="Century Gothic" w:hAnsi="Century Gothic"/>
          <w:b/>
          <w:sz w:val="20"/>
          <w:szCs w:val="20"/>
        </w:rPr>
        <w:t>“Agent”-</w:t>
      </w:r>
    </w:p>
    <w:p w14:paraId="7C08F60B" w14:textId="77777777" w:rsidR="00D31922" w:rsidRPr="00C046DB" w:rsidRDefault="00D31922" w:rsidP="008004FE">
      <w:pPr>
        <w:spacing w:line="312" w:lineRule="auto"/>
        <w:ind w:left="850"/>
        <w:rPr>
          <w:rFonts w:ascii="Century Gothic" w:hAnsi="Century Gothic"/>
          <w:b/>
          <w:i/>
          <w:sz w:val="20"/>
          <w:szCs w:val="20"/>
        </w:rPr>
      </w:pPr>
    </w:p>
    <w:p w14:paraId="7ED410A2" w14:textId="77777777" w:rsidR="009733CC" w:rsidRPr="00C046DB" w:rsidRDefault="009733CC" w:rsidP="008004FE">
      <w:pPr>
        <w:spacing w:line="312" w:lineRule="auto"/>
        <w:ind w:left="850"/>
        <w:rPr>
          <w:rFonts w:ascii="Century Gothic" w:hAnsi="Century Gothic"/>
          <w:sz w:val="20"/>
          <w:szCs w:val="20"/>
        </w:rPr>
      </w:pPr>
      <w:r w:rsidRPr="00C046DB">
        <w:rPr>
          <w:rFonts w:ascii="Century Gothic" w:hAnsi="Century Gothic"/>
          <w:sz w:val="20"/>
          <w:szCs w:val="20"/>
        </w:rPr>
        <w:t xml:space="preserve">means any person who acts as a representative for a </w:t>
      </w:r>
      <w:proofErr w:type="gramStart"/>
      <w:r w:rsidRPr="00C046DB">
        <w:rPr>
          <w:rFonts w:ascii="Century Gothic" w:hAnsi="Century Gothic"/>
          <w:sz w:val="20"/>
          <w:szCs w:val="20"/>
        </w:rPr>
        <w:t>client;</w:t>
      </w:r>
      <w:proofErr w:type="gramEnd"/>
    </w:p>
    <w:p w14:paraId="288F14CF" w14:textId="77777777" w:rsidR="0032397A" w:rsidRPr="00C046DB" w:rsidRDefault="0032397A" w:rsidP="008004FE">
      <w:pPr>
        <w:spacing w:line="312" w:lineRule="auto"/>
        <w:ind w:left="850"/>
        <w:rPr>
          <w:rFonts w:ascii="Century Gothic" w:hAnsi="Century Gothic"/>
          <w:sz w:val="20"/>
          <w:szCs w:val="20"/>
        </w:rPr>
      </w:pPr>
    </w:p>
    <w:p w14:paraId="141E09B7" w14:textId="77777777" w:rsidR="009733CC" w:rsidRPr="00C046DB" w:rsidRDefault="009733CC" w:rsidP="008004FE">
      <w:pPr>
        <w:spacing w:line="312" w:lineRule="auto"/>
        <w:ind w:left="850"/>
        <w:rPr>
          <w:rFonts w:ascii="Century Gothic" w:hAnsi="Century Gothic"/>
          <w:b/>
          <w:sz w:val="20"/>
          <w:szCs w:val="20"/>
        </w:rPr>
      </w:pPr>
      <w:r w:rsidRPr="00C046DB">
        <w:rPr>
          <w:rFonts w:ascii="Century Gothic" w:hAnsi="Century Gothic"/>
          <w:b/>
          <w:sz w:val="20"/>
          <w:szCs w:val="20"/>
        </w:rPr>
        <w:t>“Client”-</w:t>
      </w:r>
    </w:p>
    <w:p w14:paraId="5F677404" w14:textId="77777777" w:rsidR="00D31922" w:rsidRPr="00C046DB" w:rsidRDefault="00D31922" w:rsidP="008004FE">
      <w:pPr>
        <w:spacing w:line="312" w:lineRule="auto"/>
        <w:ind w:left="850"/>
        <w:rPr>
          <w:rFonts w:ascii="Century Gothic" w:hAnsi="Century Gothic"/>
          <w:b/>
          <w:i/>
          <w:sz w:val="20"/>
          <w:szCs w:val="20"/>
        </w:rPr>
      </w:pPr>
    </w:p>
    <w:p w14:paraId="1EDAA2AF" w14:textId="77777777" w:rsidR="009733CC" w:rsidRPr="00C046DB" w:rsidRDefault="009733CC" w:rsidP="008004FE">
      <w:pPr>
        <w:spacing w:line="312" w:lineRule="auto"/>
        <w:ind w:left="850"/>
        <w:rPr>
          <w:rFonts w:ascii="Century Gothic" w:hAnsi="Century Gothic"/>
          <w:sz w:val="20"/>
          <w:szCs w:val="20"/>
        </w:rPr>
      </w:pPr>
      <w:r w:rsidRPr="00C046DB">
        <w:rPr>
          <w:rFonts w:ascii="Century Gothic" w:hAnsi="Century Gothic"/>
          <w:sz w:val="20"/>
          <w:szCs w:val="20"/>
        </w:rPr>
        <w:t xml:space="preserve">means any person for whom construction work is </w:t>
      </w:r>
      <w:proofErr w:type="gramStart"/>
      <w:r w:rsidRPr="00C046DB">
        <w:rPr>
          <w:rFonts w:ascii="Century Gothic" w:hAnsi="Century Gothic"/>
          <w:sz w:val="20"/>
          <w:szCs w:val="20"/>
        </w:rPr>
        <w:t>performed;</w:t>
      </w:r>
      <w:proofErr w:type="gramEnd"/>
    </w:p>
    <w:p w14:paraId="449FD643" w14:textId="77777777" w:rsidR="009733CC" w:rsidRPr="00C046DB" w:rsidRDefault="009733CC" w:rsidP="008004FE">
      <w:pPr>
        <w:spacing w:line="312" w:lineRule="auto"/>
        <w:ind w:left="850"/>
        <w:rPr>
          <w:rFonts w:ascii="Century Gothic" w:hAnsi="Century Gothic"/>
          <w:sz w:val="20"/>
          <w:szCs w:val="20"/>
        </w:rPr>
      </w:pPr>
    </w:p>
    <w:p w14:paraId="42EB9524" w14:textId="77777777" w:rsidR="009733CC" w:rsidRPr="00C046DB" w:rsidRDefault="009733CC" w:rsidP="008004FE">
      <w:pPr>
        <w:spacing w:line="312" w:lineRule="auto"/>
        <w:ind w:left="850"/>
        <w:rPr>
          <w:rFonts w:ascii="Century Gothic" w:hAnsi="Century Gothic"/>
          <w:sz w:val="20"/>
          <w:szCs w:val="20"/>
        </w:rPr>
      </w:pPr>
      <w:r w:rsidRPr="00C046DB">
        <w:rPr>
          <w:rFonts w:ascii="Century Gothic" w:hAnsi="Century Gothic"/>
          <w:b/>
          <w:sz w:val="20"/>
          <w:szCs w:val="20"/>
        </w:rPr>
        <w:t>“Construction Work</w:t>
      </w:r>
      <w:r w:rsidR="000A72F5" w:rsidRPr="00C046DB">
        <w:rPr>
          <w:rFonts w:ascii="Century Gothic" w:hAnsi="Century Gothic"/>
          <w:b/>
          <w:i/>
          <w:sz w:val="20"/>
          <w:szCs w:val="20"/>
        </w:rPr>
        <w:t>”</w:t>
      </w:r>
      <w:r w:rsidR="000A72F5" w:rsidRPr="00C046DB">
        <w:rPr>
          <w:rFonts w:ascii="Century Gothic" w:hAnsi="Century Gothic"/>
          <w:sz w:val="20"/>
          <w:szCs w:val="20"/>
        </w:rPr>
        <w:t xml:space="preserve"> is</w:t>
      </w:r>
      <w:r w:rsidRPr="00C046DB">
        <w:rPr>
          <w:rFonts w:ascii="Century Gothic" w:hAnsi="Century Gothic"/>
          <w:sz w:val="20"/>
          <w:szCs w:val="20"/>
        </w:rPr>
        <w:t xml:space="preserve"> defined as any work in connection with-</w:t>
      </w:r>
    </w:p>
    <w:p w14:paraId="62C566E2" w14:textId="77777777" w:rsidR="00D31922" w:rsidRPr="00C046DB" w:rsidRDefault="00D31922" w:rsidP="008004FE">
      <w:pPr>
        <w:spacing w:line="312" w:lineRule="auto"/>
        <w:ind w:left="850"/>
        <w:rPr>
          <w:rFonts w:ascii="Century Gothic" w:hAnsi="Century Gothic"/>
          <w:sz w:val="20"/>
          <w:szCs w:val="20"/>
        </w:rPr>
      </w:pPr>
    </w:p>
    <w:p w14:paraId="4A08E004" w14:textId="77777777" w:rsidR="00D31922" w:rsidRPr="00C046DB" w:rsidRDefault="00D31922" w:rsidP="008004FE">
      <w:pPr>
        <w:spacing w:line="312" w:lineRule="auto"/>
        <w:ind w:left="1985" w:hanging="567"/>
        <w:jc w:val="both"/>
        <w:rPr>
          <w:rFonts w:ascii="Century Gothic" w:hAnsi="Century Gothic"/>
          <w:sz w:val="20"/>
          <w:szCs w:val="20"/>
        </w:rPr>
      </w:pPr>
      <w:r w:rsidRPr="00C046DB">
        <w:rPr>
          <w:rFonts w:ascii="Century Gothic" w:hAnsi="Century Gothic"/>
          <w:sz w:val="20"/>
          <w:szCs w:val="20"/>
        </w:rPr>
        <w:t>(a)</w:t>
      </w:r>
      <w:r w:rsidRPr="00C046DB">
        <w:rPr>
          <w:rFonts w:ascii="Century Gothic" w:hAnsi="Century Gothic"/>
          <w:sz w:val="20"/>
          <w:szCs w:val="20"/>
        </w:rPr>
        <w:tab/>
        <w:t>the erection, maintenance, alteration, renovation, repair, demolition</w:t>
      </w:r>
      <w:r w:rsidR="000A72F5" w:rsidRPr="00C046DB">
        <w:rPr>
          <w:rFonts w:ascii="Century Gothic" w:hAnsi="Century Gothic"/>
          <w:sz w:val="20"/>
          <w:szCs w:val="20"/>
        </w:rPr>
        <w:t xml:space="preserve"> or dismantling of or addition </w:t>
      </w:r>
      <w:r w:rsidRPr="00C046DB">
        <w:rPr>
          <w:rFonts w:ascii="Century Gothic" w:hAnsi="Century Gothic"/>
          <w:sz w:val="20"/>
          <w:szCs w:val="20"/>
        </w:rPr>
        <w:t xml:space="preserve">to a building or any similar </w:t>
      </w:r>
      <w:proofErr w:type="gramStart"/>
      <w:r w:rsidRPr="00C046DB">
        <w:rPr>
          <w:rFonts w:ascii="Century Gothic" w:hAnsi="Century Gothic"/>
          <w:sz w:val="20"/>
          <w:szCs w:val="20"/>
        </w:rPr>
        <w:t>structure;</w:t>
      </w:r>
      <w:proofErr w:type="gramEnd"/>
    </w:p>
    <w:p w14:paraId="5186D337" w14:textId="77777777" w:rsidR="00D31922" w:rsidRPr="00C046DB" w:rsidRDefault="00D31922" w:rsidP="008004FE">
      <w:pPr>
        <w:spacing w:line="312" w:lineRule="auto"/>
        <w:ind w:left="1985" w:hanging="567"/>
        <w:jc w:val="both"/>
        <w:rPr>
          <w:rFonts w:ascii="Century Gothic" w:hAnsi="Century Gothic"/>
          <w:sz w:val="20"/>
          <w:szCs w:val="20"/>
        </w:rPr>
      </w:pPr>
      <w:r w:rsidRPr="00C046DB">
        <w:rPr>
          <w:rFonts w:ascii="Century Gothic" w:hAnsi="Century Gothic"/>
          <w:sz w:val="20"/>
          <w:szCs w:val="20"/>
        </w:rPr>
        <w:t>(b)</w:t>
      </w:r>
      <w:r w:rsidRPr="00C046DB">
        <w:rPr>
          <w:rFonts w:ascii="Century Gothic" w:hAnsi="Century Gothic"/>
          <w:sz w:val="20"/>
          <w:szCs w:val="20"/>
        </w:rPr>
        <w:tab/>
        <w:t xml:space="preserve">the installation, erection, dismantling or maintenance of a fixed </w:t>
      </w:r>
      <w:r w:rsidR="000A72F5" w:rsidRPr="00C046DB">
        <w:rPr>
          <w:rFonts w:ascii="Century Gothic" w:hAnsi="Century Gothic"/>
          <w:sz w:val="20"/>
          <w:szCs w:val="20"/>
        </w:rPr>
        <w:t xml:space="preserve">plant where such work includes </w:t>
      </w:r>
      <w:r w:rsidRPr="00C046DB">
        <w:rPr>
          <w:rFonts w:ascii="Century Gothic" w:hAnsi="Century Gothic"/>
          <w:sz w:val="20"/>
          <w:szCs w:val="20"/>
        </w:rPr>
        <w:t xml:space="preserve">the risk of a person </w:t>
      </w:r>
      <w:proofErr w:type="gramStart"/>
      <w:r w:rsidRPr="00C046DB">
        <w:rPr>
          <w:rFonts w:ascii="Century Gothic" w:hAnsi="Century Gothic"/>
          <w:sz w:val="20"/>
          <w:szCs w:val="20"/>
        </w:rPr>
        <w:t>falling;</w:t>
      </w:r>
      <w:proofErr w:type="gramEnd"/>
    </w:p>
    <w:p w14:paraId="3C61D60C" w14:textId="77777777" w:rsidR="00D31922" w:rsidRPr="00C046DB" w:rsidRDefault="00D31922" w:rsidP="008004FE">
      <w:pPr>
        <w:spacing w:line="312" w:lineRule="auto"/>
        <w:ind w:left="1985" w:hanging="567"/>
        <w:jc w:val="both"/>
        <w:rPr>
          <w:rFonts w:ascii="Century Gothic" w:hAnsi="Century Gothic"/>
          <w:sz w:val="20"/>
          <w:szCs w:val="20"/>
        </w:rPr>
      </w:pPr>
      <w:r w:rsidRPr="00C046DB">
        <w:rPr>
          <w:rFonts w:ascii="Century Gothic" w:hAnsi="Century Gothic"/>
          <w:sz w:val="20"/>
          <w:szCs w:val="20"/>
        </w:rPr>
        <w:t>(c)</w:t>
      </w:r>
      <w:r w:rsidRPr="00C046DB">
        <w:rPr>
          <w:rFonts w:ascii="Century Gothic" w:hAnsi="Century Gothic"/>
          <w:sz w:val="20"/>
          <w:szCs w:val="20"/>
        </w:rPr>
        <w:tab/>
        <w:t xml:space="preserve">the construction, maintenance, demolition or dismantling of any bridge, dam , canal, road, </w:t>
      </w:r>
      <w:r w:rsidRPr="00C046DB">
        <w:rPr>
          <w:rFonts w:ascii="Century Gothic" w:hAnsi="Century Gothic"/>
          <w:sz w:val="20"/>
          <w:szCs w:val="20"/>
        </w:rPr>
        <w:tab/>
        <w:t>railway, runway, sewer or water reticulation system or any similar civil engineering structure; or</w:t>
      </w:r>
    </w:p>
    <w:p w14:paraId="105D67E0" w14:textId="77777777" w:rsidR="00D31922" w:rsidRPr="00C046DB" w:rsidRDefault="00D31922" w:rsidP="008004FE">
      <w:pPr>
        <w:spacing w:line="312" w:lineRule="auto"/>
        <w:ind w:left="1985" w:hanging="567"/>
        <w:jc w:val="both"/>
        <w:rPr>
          <w:rFonts w:ascii="Century Gothic" w:hAnsi="Century Gothic"/>
          <w:sz w:val="20"/>
          <w:szCs w:val="20"/>
        </w:rPr>
      </w:pPr>
      <w:r w:rsidRPr="00C046DB">
        <w:rPr>
          <w:rFonts w:ascii="Century Gothic" w:hAnsi="Century Gothic"/>
          <w:sz w:val="20"/>
          <w:szCs w:val="20"/>
        </w:rPr>
        <w:t>(d)</w:t>
      </w:r>
      <w:r w:rsidRPr="00C046DB">
        <w:rPr>
          <w:rFonts w:ascii="Century Gothic" w:hAnsi="Century Gothic"/>
          <w:sz w:val="20"/>
          <w:szCs w:val="20"/>
        </w:rPr>
        <w:tab/>
        <w:t xml:space="preserve">the moving of earth, clearing of land, the making of an excavation, </w:t>
      </w:r>
      <w:r w:rsidR="000A72F5" w:rsidRPr="00C046DB">
        <w:rPr>
          <w:rFonts w:ascii="Century Gothic" w:hAnsi="Century Gothic"/>
          <w:sz w:val="20"/>
          <w:szCs w:val="20"/>
        </w:rPr>
        <w:t xml:space="preserve">piling, or any similar type of </w:t>
      </w:r>
      <w:proofErr w:type="gramStart"/>
      <w:r w:rsidRPr="00C046DB">
        <w:rPr>
          <w:rFonts w:ascii="Century Gothic" w:hAnsi="Century Gothic"/>
          <w:sz w:val="20"/>
          <w:szCs w:val="20"/>
        </w:rPr>
        <w:t>work;</w:t>
      </w:r>
      <w:proofErr w:type="gramEnd"/>
      <w:r w:rsidRPr="00C046DB">
        <w:rPr>
          <w:rFonts w:ascii="Century Gothic" w:hAnsi="Century Gothic"/>
          <w:sz w:val="20"/>
          <w:szCs w:val="20"/>
        </w:rPr>
        <w:t xml:space="preserve"> </w:t>
      </w:r>
      <w:r w:rsidRPr="00C046DB">
        <w:rPr>
          <w:rFonts w:ascii="Century Gothic" w:hAnsi="Century Gothic"/>
          <w:sz w:val="20"/>
          <w:szCs w:val="20"/>
        </w:rPr>
        <w:tab/>
      </w:r>
    </w:p>
    <w:p w14:paraId="6A66A3DC" w14:textId="77777777" w:rsidR="00D31922" w:rsidRPr="00C046DB" w:rsidRDefault="00D31922" w:rsidP="008004FE">
      <w:pPr>
        <w:spacing w:line="312" w:lineRule="auto"/>
        <w:ind w:left="850"/>
        <w:rPr>
          <w:rFonts w:ascii="Century Gothic" w:hAnsi="Century Gothic"/>
          <w:sz w:val="20"/>
          <w:szCs w:val="20"/>
        </w:rPr>
      </w:pPr>
    </w:p>
    <w:p w14:paraId="7EA9248E" w14:textId="77777777" w:rsidR="00D31922" w:rsidRPr="00C046DB" w:rsidRDefault="00D31922" w:rsidP="008004FE">
      <w:pPr>
        <w:spacing w:line="312" w:lineRule="auto"/>
        <w:ind w:left="850"/>
        <w:rPr>
          <w:rFonts w:ascii="Century Gothic" w:hAnsi="Century Gothic"/>
          <w:b/>
          <w:i/>
          <w:sz w:val="20"/>
          <w:szCs w:val="20"/>
        </w:rPr>
      </w:pPr>
      <w:r w:rsidRPr="00C046DB">
        <w:rPr>
          <w:rFonts w:ascii="Century Gothic" w:hAnsi="Century Gothic"/>
          <w:b/>
          <w:i/>
          <w:sz w:val="20"/>
          <w:szCs w:val="20"/>
        </w:rPr>
        <w:t>“</w:t>
      </w:r>
      <w:r w:rsidRPr="00C046DB">
        <w:rPr>
          <w:rFonts w:ascii="Century Gothic" w:hAnsi="Century Gothic"/>
          <w:b/>
          <w:sz w:val="20"/>
          <w:szCs w:val="20"/>
        </w:rPr>
        <w:t>Contractor”</w:t>
      </w:r>
      <w:r w:rsidR="00FE2EF1" w:rsidRPr="00C046DB">
        <w:rPr>
          <w:rFonts w:ascii="Century Gothic" w:hAnsi="Century Gothic"/>
          <w:b/>
          <w:i/>
          <w:sz w:val="20"/>
          <w:szCs w:val="20"/>
        </w:rPr>
        <w:t>-</w:t>
      </w:r>
    </w:p>
    <w:p w14:paraId="39EC6288" w14:textId="77777777" w:rsidR="00D31922" w:rsidRPr="00C046DB" w:rsidRDefault="00D31922" w:rsidP="008004FE">
      <w:pPr>
        <w:spacing w:line="312" w:lineRule="auto"/>
        <w:ind w:left="850"/>
        <w:rPr>
          <w:rFonts w:ascii="Century Gothic" w:hAnsi="Century Gothic"/>
          <w:b/>
          <w:i/>
          <w:sz w:val="20"/>
          <w:szCs w:val="20"/>
        </w:rPr>
      </w:pPr>
    </w:p>
    <w:p w14:paraId="3C8CDA7E" w14:textId="77777777" w:rsidR="00D31922" w:rsidRPr="00C046DB" w:rsidRDefault="00D31922" w:rsidP="008004FE">
      <w:pPr>
        <w:spacing w:line="312" w:lineRule="auto"/>
        <w:ind w:left="850"/>
        <w:jc w:val="both"/>
        <w:rPr>
          <w:rFonts w:ascii="Century Gothic" w:hAnsi="Century Gothic"/>
          <w:sz w:val="20"/>
          <w:szCs w:val="20"/>
        </w:rPr>
      </w:pPr>
      <w:r w:rsidRPr="00C046DB">
        <w:rPr>
          <w:rFonts w:ascii="Century Gothic" w:hAnsi="Century Gothic"/>
          <w:sz w:val="20"/>
          <w:szCs w:val="20"/>
        </w:rPr>
        <w:t xml:space="preserve">means an employer, as defined in Section 1 of the Act, who performs construction work and includes Principal </w:t>
      </w:r>
      <w:proofErr w:type="gramStart"/>
      <w:r w:rsidRPr="00C046DB">
        <w:rPr>
          <w:rFonts w:ascii="Century Gothic" w:hAnsi="Century Gothic"/>
          <w:sz w:val="20"/>
          <w:szCs w:val="20"/>
        </w:rPr>
        <w:t>Contractors;</w:t>
      </w:r>
      <w:proofErr w:type="gramEnd"/>
    </w:p>
    <w:p w14:paraId="02A6DA83" w14:textId="77777777" w:rsidR="00D31922" w:rsidRPr="00C046DB" w:rsidRDefault="00D31922" w:rsidP="008004FE">
      <w:pPr>
        <w:spacing w:line="312" w:lineRule="auto"/>
        <w:ind w:left="850"/>
        <w:rPr>
          <w:rFonts w:ascii="Century Gothic" w:hAnsi="Century Gothic"/>
          <w:sz w:val="20"/>
          <w:szCs w:val="20"/>
        </w:rPr>
      </w:pPr>
    </w:p>
    <w:p w14:paraId="561972AF" w14:textId="77777777" w:rsidR="00D31922" w:rsidRPr="00C046DB" w:rsidRDefault="00D31922" w:rsidP="008004FE">
      <w:pPr>
        <w:spacing w:line="312" w:lineRule="auto"/>
        <w:ind w:left="850"/>
        <w:rPr>
          <w:rFonts w:ascii="Century Gothic" w:hAnsi="Century Gothic"/>
          <w:b/>
          <w:sz w:val="20"/>
          <w:szCs w:val="20"/>
        </w:rPr>
      </w:pPr>
      <w:r w:rsidRPr="00C046DB">
        <w:rPr>
          <w:rFonts w:ascii="Century Gothic" w:hAnsi="Century Gothic"/>
          <w:b/>
          <w:sz w:val="20"/>
          <w:szCs w:val="20"/>
        </w:rPr>
        <w:t>“Health and Safety File”-</w:t>
      </w:r>
    </w:p>
    <w:p w14:paraId="29518C07" w14:textId="77777777" w:rsidR="00D31922" w:rsidRPr="00C046DB" w:rsidRDefault="00D31922" w:rsidP="008004FE">
      <w:pPr>
        <w:spacing w:line="312" w:lineRule="auto"/>
        <w:ind w:left="850"/>
        <w:rPr>
          <w:rFonts w:ascii="Century Gothic" w:hAnsi="Century Gothic"/>
          <w:b/>
          <w:i/>
          <w:sz w:val="20"/>
          <w:szCs w:val="20"/>
        </w:rPr>
      </w:pPr>
    </w:p>
    <w:p w14:paraId="3875BAF7" w14:textId="77777777" w:rsidR="009E10FC" w:rsidRPr="00C046DB" w:rsidRDefault="00D31922" w:rsidP="008004FE">
      <w:pPr>
        <w:spacing w:line="312" w:lineRule="auto"/>
        <w:ind w:left="850"/>
        <w:jc w:val="both"/>
        <w:rPr>
          <w:rFonts w:ascii="Century Gothic" w:hAnsi="Century Gothic"/>
          <w:sz w:val="20"/>
          <w:szCs w:val="20"/>
        </w:rPr>
      </w:pPr>
      <w:r w:rsidRPr="00C046DB">
        <w:rPr>
          <w:rFonts w:ascii="Century Gothic" w:hAnsi="Century Gothic"/>
          <w:sz w:val="20"/>
          <w:szCs w:val="20"/>
        </w:rPr>
        <w:t xml:space="preserve">means a file, or other record in permanent form, containing the information required a contemplated in the </w:t>
      </w:r>
      <w:proofErr w:type="gramStart"/>
      <w:r w:rsidRPr="00C046DB">
        <w:rPr>
          <w:rFonts w:ascii="Century Gothic" w:hAnsi="Century Gothic"/>
          <w:sz w:val="20"/>
          <w:szCs w:val="20"/>
        </w:rPr>
        <w:t>regulations;</w:t>
      </w:r>
      <w:proofErr w:type="gramEnd"/>
    </w:p>
    <w:p w14:paraId="17926814" w14:textId="77777777" w:rsidR="00064C73" w:rsidRPr="00C046DB" w:rsidRDefault="00064C73" w:rsidP="008004FE">
      <w:pPr>
        <w:spacing w:line="312" w:lineRule="auto"/>
        <w:ind w:left="850"/>
        <w:rPr>
          <w:rFonts w:ascii="Century Gothic" w:hAnsi="Century Gothic"/>
          <w:b/>
          <w:i/>
          <w:sz w:val="20"/>
          <w:szCs w:val="20"/>
        </w:rPr>
      </w:pPr>
    </w:p>
    <w:p w14:paraId="66AF92A4" w14:textId="77777777" w:rsidR="00D31922" w:rsidRPr="00C046DB" w:rsidRDefault="00D31922" w:rsidP="008004FE">
      <w:pPr>
        <w:spacing w:line="312" w:lineRule="auto"/>
        <w:ind w:left="850"/>
        <w:rPr>
          <w:rFonts w:ascii="Century Gothic" w:hAnsi="Century Gothic"/>
          <w:b/>
          <w:sz w:val="20"/>
          <w:szCs w:val="20"/>
        </w:rPr>
      </w:pPr>
      <w:r w:rsidRPr="00C046DB">
        <w:rPr>
          <w:rFonts w:ascii="Century Gothic" w:hAnsi="Century Gothic"/>
          <w:b/>
          <w:sz w:val="20"/>
          <w:szCs w:val="20"/>
        </w:rPr>
        <w:t>“Health and Safety Plan”-</w:t>
      </w:r>
    </w:p>
    <w:p w14:paraId="78999370" w14:textId="77777777" w:rsidR="00D31922" w:rsidRPr="00C046DB" w:rsidRDefault="00D31922" w:rsidP="008004FE">
      <w:pPr>
        <w:spacing w:line="312" w:lineRule="auto"/>
        <w:ind w:left="850"/>
        <w:rPr>
          <w:rFonts w:ascii="Century Gothic" w:hAnsi="Century Gothic"/>
          <w:sz w:val="20"/>
          <w:szCs w:val="20"/>
        </w:rPr>
      </w:pPr>
    </w:p>
    <w:p w14:paraId="36BA252D" w14:textId="77777777" w:rsidR="00D31922" w:rsidRPr="00C046DB" w:rsidRDefault="00D31922" w:rsidP="008004FE">
      <w:pPr>
        <w:spacing w:line="312" w:lineRule="auto"/>
        <w:ind w:left="850"/>
        <w:jc w:val="both"/>
        <w:rPr>
          <w:rFonts w:ascii="Century Gothic" w:hAnsi="Century Gothic"/>
          <w:sz w:val="20"/>
          <w:szCs w:val="20"/>
        </w:rPr>
      </w:pPr>
      <w:r w:rsidRPr="00C046DB">
        <w:rPr>
          <w:rFonts w:ascii="Century Gothic" w:hAnsi="Century Gothic"/>
          <w:sz w:val="20"/>
          <w:szCs w:val="20"/>
        </w:rPr>
        <w:lastRenderedPageBreak/>
        <w:t xml:space="preserve">means a documented plan which addresses hazards identified and includes safe work procedures to mitigate, reduce or control the hazards </w:t>
      </w:r>
      <w:proofErr w:type="gramStart"/>
      <w:r w:rsidRPr="00C046DB">
        <w:rPr>
          <w:rFonts w:ascii="Century Gothic" w:hAnsi="Century Gothic"/>
          <w:sz w:val="20"/>
          <w:szCs w:val="20"/>
        </w:rPr>
        <w:t>identified;</w:t>
      </w:r>
      <w:proofErr w:type="gramEnd"/>
    </w:p>
    <w:p w14:paraId="59265486" w14:textId="77777777" w:rsidR="00EC068A" w:rsidRPr="00C046DB" w:rsidRDefault="00EC068A" w:rsidP="008004FE">
      <w:pPr>
        <w:spacing w:line="312" w:lineRule="auto"/>
        <w:ind w:left="850"/>
        <w:rPr>
          <w:rFonts w:ascii="Century Gothic" w:hAnsi="Century Gothic"/>
          <w:sz w:val="20"/>
          <w:szCs w:val="20"/>
        </w:rPr>
      </w:pPr>
    </w:p>
    <w:p w14:paraId="2E857E0F" w14:textId="77777777" w:rsidR="00D31922" w:rsidRPr="00C046DB" w:rsidRDefault="00D31922" w:rsidP="008004FE">
      <w:pPr>
        <w:spacing w:line="312" w:lineRule="auto"/>
        <w:ind w:left="850"/>
        <w:rPr>
          <w:rFonts w:ascii="Century Gothic" w:hAnsi="Century Gothic"/>
          <w:b/>
          <w:sz w:val="20"/>
          <w:szCs w:val="20"/>
        </w:rPr>
      </w:pPr>
      <w:r w:rsidRPr="00C046DB">
        <w:rPr>
          <w:rFonts w:ascii="Century Gothic" w:hAnsi="Century Gothic"/>
          <w:b/>
          <w:sz w:val="20"/>
          <w:szCs w:val="20"/>
        </w:rPr>
        <w:t>“Health and Safety Specification”-</w:t>
      </w:r>
    </w:p>
    <w:p w14:paraId="5241D612" w14:textId="77777777" w:rsidR="00D31922" w:rsidRPr="00C046DB" w:rsidRDefault="00D31922" w:rsidP="008004FE">
      <w:pPr>
        <w:spacing w:line="312" w:lineRule="auto"/>
        <w:ind w:left="850"/>
        <w:rPr>
          <w:rFonts w:ascii="Century Gothic" w:hAnsi="Century Gothic"/>
          <w:sz w:val="20"/>
          <w:szCs w:val="20"/>
        </w:rPr>
      </w:pPr>
    </w:p>
    <w:p w14:paraId="42BE5B76" w14:textId="77777777" w:rsidR="00D31922" w:rsidRPr="00C046DB" w:rsidRDefault="00D31922" w:rsidP="008004FE">
      <w:pPr>
        <w:spacing w:line="312" w:lineRule="auto"/>
        <w:ind w:left="850"/>
        <w:jc w:val="both"/>
        <w:rPr>
          <w:rFonts w:ascii="Century Gothic" w:hAnsi="Century Gothic"/>
          <w:sz w:val="20"/>
          <w:szCs w:val="20"/>
        </w:rPr>
      </w:pPr>
      <w:r w:rsidRPr="00C046DB">
        <w:rPr>
          <w:rFonts w:ascii="Century Gothic" w:hAnsi="Century Gothic"/>
          <w:sz w:val="20"/>
          <w:szCs w:val="20"/>
        </w:rPr>
        <w:t xml:space="preserve">means a documented specification of all health and safety requirements pertaining to the associated works on a construction site, so as to ensure the health and safety of </w:t>
      </w:r>
      <w:proofErr w:type="gramStart"/>
      <w:r w:rsidRPr="00C046DB">
        <w:rPr>
          <w:rFonts w:ascii="Century Gothic" w:hAnsi="Century Gothic"/>
          <w:sz w:val="20"/>
          <w:szCs w:val="20"/>
        </w:rPr>
        <w:t>persons;</w:t>
      </w:r>
      <w:proofErr w:type="gramEnd"/>
    </w:p>
    <w:p w14:paraId="17EAE5BA" w14:textId="77777777" w:rsidR="00D31922" w:rsidRPr="00C046DB" w:rsidRDefault="00D31922" w:rsidP="008004FE">
      <w:pPr>
        <w:spacing w:line="312" w:lineRule="auto"/>
        <w:ind w:left="850"/>
        <w:rPr>
          <w:rFonts w:ascii="Century Gothic" w:hAnsi="Century Gothic"/>
          <w:b/>
          <w:sz w:val="20"/>
          <w:szCs w:val="20"/>
        </w:rPr>
      </w:pPr>
      <w:r w:rsidRPr="00C046DB">
        <w:rPr>
          <w:rFonts w:ascii="Century Gothic" w:hAnsi="Century Gothic"/>
          <w:b/>
          <w:sz w:val="20"/>
          <w:szCs w:val="20"/>
        </w:rPr>
        <w:t>‘Method Statement”</w:t>
      </w:r>
      <w:r w:rsidR="00FE2EF1" w:rsidRPr="00C046DB">
        <w:rPr>
          <w:rFonts w:ascii="Century Gothic" w:hAnsi="Century Gothic"/>
          <w:b/>
          <w:sz w:val="20"/>
          <w:szCs w:val="20"/>
        </w:rPr>
        <w:t>-</w:t>
      </w:r>
    </w:p>
    <w:p w14:paraId="297BDF06" w14:textId="77777777" w:rsidR="00D31922" w:rsidRPr="00C046DB" w:rsidRDefault="00D31922" w:rsidP="008004FE">
      <w:pPr>
        <w:spacing w:line="312" w:lineRule="auto"/>
        <w:ind w:left="850"/>
        <w:rPr>
          <w:rFonts w:ascii="Century Gothic" w:hAnsi="Century Gothic"/>
          <w:sz w:val="20"/>
          <w:szCs w:val="20"/>
        </w:rPr>
      </w:pPr>
    </w:p>
    <w:p w14:paraId="1027A37A" w14:textId="77777777" w:rsidR="00D31922" w:rsidRPr="00C046DB" w:rsidRDefault="00D31922" w:rsidP="008004FE">
      <w:pPr>
        <w:spacing w:line="312" w:lineRule="auto"/>
        <w:ind w:left="850"/>
        <w:jc w:val="both"/>
        <w:rPr>
          <w:rFonts w:ascii="Century Gothic" w:hAnsi="Century Gothic"/>
          <w:sz w:val="20"/>
          <w:szCs w:val="20"/>
        </w:rPr>
      </w:pPr>
      <w:r w:rsidRPr="00C046DB">
        <w:rPr>
          <w:rFonts w:ascii="Century Gothic" w:hAnsi="Century Gothic"/>
          <w:sz w:val="20"/>
          <w:szCs w:val="20"/>
        </w:rPr>
        <w:t xml:space="preserve">means a document detailing the key activities to be performed in order to reduce as reasonably as practicable the hazards identified in any risk </w:t>
      </w:r>
      <w:proofErr w:type="gramStart"/>
      <w:r w:rsidRPr="00C046DB">
        <w:rPr>
          <w:rFonts w:ascii="Century Gothic" w:hAnsi="Century Gothic"/>
          <w:sz w:val="20"/>
          <w:szCs w:val="20"/>
        </w:rPr>
        <w:t>assessment;</w:t>
      </w:r>
      <w:proofErr w:type="gramEnd"/>
    </w:p>
    <w:p w14:paraId="5BB73EEF" w14:textId="77777777" w:rsidR="00D31922" w:rsidRPr="00C046DB" w:rsidRDefault="00D31922" w:rsidP="008004FE">
      <w:pPr>
        <w:spacing w:line="312" w:lineRule="auto"/>
        <w:ind w:left="850"/>
        <w:rPr>
          <w:rFonts w:ascii="Century Gothic" w:hAnsi="Century Gothic"/>
          <w:sz w:val="20"/>
          <w:szCs w:val="20"/>
        </w:rPr>
      </w:pPr>
    </w:p>
    <w:p w14:paraId="1FF638D5" w14:textId="77777777" w:rsidR="00D31922" w:rsidRPr="00C046DB" w:rsidRDefault="00D31922" w:rsidP="008004FE">
      <w:pPr>
        <w:spacing w:line="312" w:lineRule="auto"/>
        <w:ind w:left="850"/>
        <w:rPr>
          <w:rFonts w:ascii="Century Gothic" w:hAnsi="Century Gothic"/>
          <w:b/>
          <w:sz w:val="20"/>
          <w:szCs w:val="20"/>
        </w:rPr>
      </w:pPr>
      <w:r w:rsidRPr="00C046DB">
        <w:rPr>
          <w:rFonts w:ascii="Century Gothic" w:hAnsi="Century Gothic"/>
          <w:b/>
          <w:sz w:val="20"/>
          <w:szCs w:val="20"/>
        </w:rPr>
        <w:t>“Principal Contractor”</w:t>
      </w:r>
      <w:r w:rsidR="00FE2EF1" w:rsidRPr="00C046DB">
        <w:rPr>
          <w:rFonts w:ascii="Century Gothic" w:hAnsi="Century Gothic"/>
          <w:b/>
          <w:sz w:val="20"/>
          <w:szCs w:val="20"/>
        </w:rPr>
        <w:t>-</w:t>
      </w:r>
    </w:p>
    <w:p w14:paraId="43EF0D55" w14:textId="77777777" w:rsidR="00D31922" w:rsidRPr="00C046DB" w:rsidRDefault="00D31922" w:rsidP="008004FE">
      <w:pPr>
        <w:spacing w:line="312" w:lineRule="auto"/>
        <w:ind w:left="850"/>
        <w:rPr>
          <w:rFonts w:ascii="Century Gothic" w:hAnsi="Century Gothic"/>
          <w:sz w:val="20"/>
          <w:szCs w:val="20"/>
        </w:rPr>
      </w:pPr>
    </w:p>
    <w:p w14:paraId="44DF5A6F" w14:textId="77777777" w:rsidR="00D31922" w:rsidRPr="00C046DB" w:rsidRDefault="00D31922" w:rsidP="008004FE">
      <w:pPr>
        <w:spacing w:line="312" w:lineRule="auto"/>
        <w:ind w:left="850"/>
        <w:jc w:val="both"/>
        <w:rPr>
          <w:rFonts w:ascii="Century Gothic" w:hAnsi="Century Gothic"/>
          <w:sz w:val="20"/>
          <w:szCs w:val="20"/>
        </w:rPr>
      </w:pPr>
      <w:r w:rsidRPr="00C046DB">
        <w:rPr>
          <w:rFonts w:ascii="Century Gothic" w:hAnsi="Century Gothic"/>
          <w:sz w:val="20"/>
          <w:szCs w:val="20"/>
        </w:rPr>
        <w:t xml:space="preserve">means an employer, as defined in section 1 of the Act who performs construction work and is appointed by the client to be in overall control and management of a part of or the whole of a construction </w:t>
      </w:r>
      <w:proofErr w:type="gramStart"/>
      <w:r w:rsidRPr="00C046DB">
        <w:rPr>
          <w:rFonts w:ascii="Century Gothic" w:hAnsi="Century Gothic"/>
          <w:sz w:val="20"/>
          <w:szCs w:val="20"/>
        </w:rPr>
        <w:t>site;</w:t>
      </w:r>
      <w:proofErr w:type="gramEnd"/>
    </w:p>
    <w:p w14:paraId="72A222B4" w14:textId="77777777" w:rsidR="00616CF6" w:rsidRPr="00C046DB" w:rsidRDefault="00616CF6" w:rsidP="008004FE">
      <w:pPr>
        <w:spacing w:line="312" w:lineRule="auto"/>
        <w:ind w:left="850"/>
        <w:rPr>
          <w:rFonts w:ascii="Century Gothic" w:hAnsi="Century Gothic"/>
          <w:b/>
          <w:sz w:val="20"/>
          <w:szCs w:val="20"/>
        </w:rPr>
      </w:pPr>
    </w:p>
    <w:p w14:paraId="511A5730" w14:textId="77777777" w:rsidR="00D31922" w:rsidRPr="00C046DB" w:rsidRDefault="00D31922" w:rsidP="008004FE">
      <w:pPr>
        <w:spacing w:line="312" w:lineRule="auto"/>
        <w:ind w:left="850"/>
        <w:rPr>
          <w:rFonts w:ascii="Century Gothic" w:hAnsi="Century Gothic"/>
          <w:b/>
          <w:sz w:val="20"/>
          <w:szCs w:val="20"/>
        </w:rPr>
      </w:pPr>
      <w:r w:rsidRPr="00C046DB">
        <w:rPr>
          <w:rFonts w:ascii="Century Gothic" w:hAnsi="Century Gothic"/>
          <w:b/>
          <w:sz w:val="20"/>
          <w:szCs w:val="20"/>
        </w:rPr>
        <w:t>“Risk Assessment”-</w:t>
      </w:r>
    </w:p>
    <w:p w14:paraId="7A8FB9C1" w14:textId="77777777" w:rsidR="00D31922" w:rsidRPr="00C046DB" w:rsidRDefault="00D31922" w:rsidP="008004FE">
      <w:pPr>
        <w:spacing w:line="312" w:lineRule="auto"/>
        <w:ind w:left="850"/>
        <w:rPr>
          <w:rFonts w:ascii="Century Gothic" w:hAnsi="Century Gothic"/>
          <w:sz w:val="20"/>
          <w:szCs w:val="20"/>
        </w:rPr>
      </w:pPr>
    </w:p>
    <w:p w14:paraId="76D621D6" w14:textId="77777777" w:rsidR="00D31922" w:rsidRPr="00C046DB" w:rsidRDefault="00D31922" w:rsidP="008004FE">
      <w:pPr>
        <w:spacing w:line="312" w:lineRule="auto"/>
        <w:ind w:left="850"/>
        <w:jc w:val="both"/>
        <w:rPr>
          <w:rFonts w:ascii="Century Gothic" w:hAnsi="Century Gothic"/>
          <w:sz w:val="20"/>
          <w:szCs w:val="20"/>
        </w:rPr>
      </w:pPr>
      <w:r w:rsidRPr="00C046DB">
        <w:rPr>
          <w:rFonts w:ascii="Century Gothic" w:hAnsi="Century Gothic"/>
          <w:sz w:val="20"/>
          <w:szCs w:val="20"/>
        </w:rPr>
        <w:t>means a program to determine any risk associated with any hazard at a construction site, in order to identify the steps needed to be taken to remove, reduce or control such hazard.</w:t>
      </w:r>
    </w:p>
    <w:p w14:paraId="2EEF2786" w14:textId="77777777" w:rsidR="0032397A" w:rsidRPr="00C046DB" w:rsidRDefault="0032397A" w:rsidP="008004FE">
      <w:pPr>
        <w:spacing w:line="312" w:lineRule="auto"/>
        <w:ind w:left="850"/>
        <w:jc w:val="both"/>
        <w:rPr>
          <w:rFonts w:ascii="Century Gothic" w:hAnsi="Century Gothic"/>
          <w:sz w:val="20"/>
          <w:szCs w:val="20"/>
        </w:rPr>
      </w:pPr>
    </w:p>
    <w:p w14:paraId="27CC0F41" w14:textId="73692609" w:rsidR="00677DAD" w:rsidRPr="00C046DB" w:rsidRDefault="00677DAD" w:rsidP="008004FE">
      <w:pPr>
        <w:pStyle w:val="Heading1"/>
        <w:rPr>
          <w:rFonts w:ascii="Century Gothic" w:hAnsi="Century Gothic"/>
        </w:rPr>
      </w:pPr>
      <w:bookmarkStart w:id="3" w:name="_Toc75878882"/>
      <w:r w:rsidRPr="00C046DB">
        <w:rPr>
          <w:rFonts w:ascii="Century Gothic" w:hAnsi="Century Gothic"/>
        </w:rPr>
        <w:t xml:space="preserve">OCCCUPATIONAL HEALTH </w:t>
      </w:r>
      <w:r w:rsidR="001A5F7E" w:rsidRPr="00C046DB">
        <w:rPr>
          <w:rFonts w:ascii="Century Gothic" w:hAnsi="Century Gothic"/>
        </w:rPr>
        <w:t>AND</w:t>
      </w:r>
      <w:r w:rsidRPr="00C046DB">
        <w:rPr>
          <w:rFonts w:ascii="Century Gothic" w:hAnsi="Century Gothic"/>
        </w:rPr>
        <w:t xml:space="preserve"> SAFETY PLAN</w:t>
      </w:r>
      <w:bookmarkEnd w:id="3"/>
    </w:p>
    <w:p w14:paraId="5A7206B4" w14:textId="77777777" w:rsidR="00677DAD" w:rsidRPr="00C046DB" w:rsidRDefault="00677DAD" w:rsidP="008004FE">
      <w:pPr>
        <w:spacing w:line="312" w:lineRule="auto"/>
        <w:ind w:left="850"/>
        <w:jc w:val="both"/>
        <w:rPr>
          <w:rFonts w:ascii="Century Gothic" w:hAnsi="Century Gothic"/>
          <w:sz w:val="20"/>
          <w:szCs w:val="20"/>
        </w:rPr>
      </w:pPr>
    </w:p>
    <w:p w14:paraId="63781C47" w14:textId="77777777" w:rsidR="00677DAD" w:rsidRPr="00C046DB" w:rsidRDefault="00677DAD" w:rsidP="008004FE">
      <w:pPr>
        <w:spacing w:line="312" w:lineRule="auto"/>
        <w:ind w:left="850"/>
        <w:jc w:val="both"/>
        <w:rPr>
          <w:rFonts w:ascii="Century Gothic" w:hAnsi="Century Gothic"/>
          <w:sz w:val="20"/>
          <w:szCs w:val="20"/>
        </w:rPr>
      </w:pPr>
      <w:r w:rsidRPr="00C046DB">
        <w:rPr>
          <w:rFonts w:ascii="Century Gothic" w:hAnsi="Century Gothic"/>
          <w:sz w:val="20"/>
          <w:szCs w:val="20"/>
        </w:rPr>
        <w:t>The principal contractor has to demonstrate to the Client that it has developed a suitable and sufficiently documented occupational health and safety plan for the specific project appointed, as well as the necessary competencies, experience and resources to perform the construction work safely.</w:t>
      </w:r>
    </w:p>
    <w:p w14:paraId="11E1B76C" w14:textId="77777777" w:rsidR="00677DAD" w:rsidRPr="00C046DB" w:rsidRDefault="00677DAD" w:rsidP="008004FE">
      <w:pPr>
        <w:tabs>
          <w:tab w:val="left" w:pos="1134"/>
          <w:tab w:val="left" w:pos="1440"/>
        </w:tabs>
        <w:spacing w:line="312" w:lineRule="auto"/>
        <w:ind w:left="850"/>
        <w:jc w:val="both"/>
        <w:rPr>
          <w:rFonts w:ascii="Century Gothic" w:hAnsi="Century Gothic"/>
          <w:sz w:val="20"/>
          <w:szCs w:val="20"/>
        </w:rPr>
      </w:pPr>
    </w:p>
    <w:p w14:paraId="1B4665BB" w14:textId="19431FFE" w:rsidR="00677DAD" w:rsidRPr="00C046DB" w:rsidRDefault="00677DAD" w:rsidP="008004FE">
      <w:pPr>
        <w:pStyle w:val="Heading2"/>
        <w:rPr>
          <w:rFonts w:ascii="Century Gothic" w:hAnsi="Century Gothic"/>
        </w:rPr>
      </w:pPr>
      <w:bookmarkStart w:id="4" w:name="_Toc75878883"/>
      <w:r w:rsidRPr="00C046DB">
        <w:rPr>
          <w:rFonts w:ascii="Century Gothic" w:hAnsi="Century Gothic"/>
        </w:rPr>
        <w:t>Contents of the occupational health and safety plan</w:t>
      </w:r>
      <w:bookmarkEnd w:id="4"/>
    </w:p>
    <w:p w14:paraId="76B972F3" w14:textId="77777777" w:rsidR="00677DAD" w:rsidRPr="00C046DB" w:rsidRDefault="00677DAD" w:rsidP="008004FE">
      <w:pPr>
        <w:tabs>
          <w:tab w:val="left" w:pos="1134"/>
          <w:tab w:val="left" w:pos="1440"/>
        </w:tabs>
        <w:spacing w:line="312" w:lineRule="auto"/>
        <w:ind w:left="1418" w:hanging="1418"/>
        <w:jc w:val="both"/>
        <w:rPr>
          <w:rFonts w:ascii="Century Gothic" w:hAnsi="Century Gothic"/>
          <w:b/>
          <w:sz w:val="20"/>
          <w:szCs w:val="20"/>
        </w:rPr>
      </w:pPr>
    </w:p>
    <w:p w14:paraId="437BC113" w14:textId="3FEAA2B0" w:rsidR="00677DAD" w:rsidRPr="00C046DB" w:rsidRDefault="00677DAD" w:rsidP="000C1CB7">
      <w:pPr>
        <w:spacing w:line="312" w:lineRule="auto"/>
        <w:ind w:left="850"/>
        <w:jc w:val="both"/>
        <w:rPr>
          <w:rFonts w:ascii="Century Gothic" w:hAnsi="Century Gothic"/>
          <w:sz w:val="20"/>
          <w:szCs w:val="20"/>
        </w:rPr>
      </w:pPr>
      <w:r w:rsidRPr="00C046DB">
        <w:rPr>
          <w:rFonts w:ascii="Century Gothic" w:hAnsi="Century Gothic"/>
          <w:sz w:val="20"/>
          <w:szCs w:val="20"/>
        </w:rPr>
        <w:t>The health and safety management prog</w:t>
      </w:r>
      <w:r w:rsidR="009E10FC" w:rsidRPr="00C046DB">
        <w:rPr>
          <w:rFonts w:ascii="Century Gothic" w:hAnsi="Century Gothic"/>
          <w:sz w:val="20"/>
          <w:szCs w:val="20"/>
        </w:rPr>
        <w:t xml:space="preserve">ramme should at least provide a detailed </w:t>
      </w:r>
      <w:r w:rsidRPr="00C046DB">
        <w:rPr>
          <w:rFonts w:ascii="Century Gothic" w:hAnsi="Century Gothic"/>
          <w:sz w:val="20"/>
          <w:szCs w:val="20"/>
        </w:rPr>
        <w:t>overview of the following matters:</w:t>
      </w:r>
    </w:p>
    <w:p w14:paraId="7DAAC5D9" w14:textId="77777777" w:rsidR="000366EE" w:rsidRPr="00C046DB" w:rsidRDefault="000366EE" w:rsidP="008004FE">
      <w:pPr>
        <w:spacing w:line="312" w:lineRule="auto"/>
        <w:ind w:left="1985" w:hanging="567"/>
        <w:jc w:val="both"/>
        <w:rPr>
          <w:rFonts w:ascii="Century Gothic" w:hAnsi="Century Gothic"/>
          <w:sz w:val="20"/>
          <w:szCs w:val="20"/>
        </w:rPr>
      </w:pPr>
    </w:p>
    <w:p w14:paraId="1B750EC5" w14:textId="77777777" w:rsidR="00820D2B" w:rsidRPr="00C046DB" w:rsidRDefault="009E10FC" w:rsidP="000C1CB7">
      <w:pPr>
        <w:spacing w:line="312" w:lineRule="auto"/>
        <w:ind w:left="1418" w:hanging="567"/>
        <w:jc w:val="both"/>
        <w:rPr>
          <w:rFonts w:ascii="Century Gothic" w:hAnsi="Century Gothic"/>
          <w:sz w:val="20"/>
          <w:szCs w:val="20"/>
        </w:rPr>
      </w:pPr>
      <w:r w:rsidRPr="00C046DB">
        <w:rPr>
          <w:rFonts w:ascii="Century Gothic" w:hAnsi="Century Gothic"/>
          <w:sz w:val="20"/>
          <w:szCs w:val="20"/>
        </w:rPr>
        <w:t>(a)</w:t>
      </w:r>
      <w:r w:rsidR="00677DAD" w:rsidRPr="00C046DB">
        <w:rPr>
          <w:rFonts w:ascii="Century Gothic" w:hAnsi="Century Gothic"/>
          <w:sz w:val="20"/>
          <w:szCs w:val="20"/>
        </w:rPr>
        <w:tab/>
        <w:t>Structure and organisation of OHSACT responsibilities and appointments</w:t>
      </w:r>
    </w:p>
    <w:p w14:paraId="74C455A2" w14:textId="77777777" w:rsidR="00677DAD" w:rsidRPr="00C046DB" w:rsidRDefault="009E10FC" w:rsidP="000C1CB7">
      <w:pPr>
        <w:spacing w:line="312" w:lineRule="auto"/>
        <w:ind w:left="1418" w:hanging="567"/>
        <w:jc w:val="both"/>
        <w:rPr>
          <w:rFonts w:ascii="Century Gothic" w:hAnsi="Century Gothic"/>
          <w:sz w:val="20"/>
          <w:szCs w:val="20"/>
        </w:rPr>
      </w:pPr>
      <w:r w:rsidRPr="00C046DB">
        <w:rPr>
          <w:rFonts w:ascii="Century Gothic" w:hAnsi="Century Gothic"/>
          <w:sz w:val="20"/>
          <w:szCs w:val="20"/>
        </w:rPr>
        <w:t>(b)</w:t>
      </w:r>
      <w:r w:rsidRPr="00C046DB">
        <w:rPr>
          <w:rFonts w:ascii="Century Gothic" w:hAnsi="Century Gothic"/>
          <w:sz w:val="20"/>
          <w:szCs w:val="20"/>
        </w:rPr>
        <w:tab/>
        <w:t xml:space="preserve">Management of the </w:t>
      </w:r>
      <w:r w:rsidR="00677DAD" w:rsidRPr="00C046DB">
        <w:rPr>
          <w:rFonts w:ascii="Century Gothic" w:hAnsi="Century Gothic"/>
          <w:sz w:val="20"/>
          <w:szCs w:val="20"/>
        </w:rPr>
        <w:t>project’s occupational health and safety hazards and risks.</w:t>
      </w:r>
    </w:p>
    <w:p w14:paraId="2B161F4A" w14:textId="77777777" w:rsidR="00677DAD" w:rsidRPr="00C046DB" w:rsidRDefault="009E10FC" w:rsidP="000C1CB7">
      <w:pPr>
        <w:spacing w:line="312" w:lineRule="auto"/>
        <w:ind w:left="1418" w:hanging="567"/>
        <w:jc w:val="both"/>
        <w:rPr>
          <w:rFonts w:ascii="Century Gothic" w:hAnsi="Century Gothic"/>
          <w:sz w:val="20"/>
          <w:szCs w:val="20"/>
        </w:rPr>
      </w:pPr>
      <w:r w:rsidRPr="00C046DB">
        <w:rPr>
          <w:rFonts w:ascii="Century Gothic" w:hAnsi="Century Gothic"/>
          <w:sz w:val="20"/>
          <w:szCs w:val="20"/>
        </w:rPr>
        <w:t>(</w:t>
      </w:r>
      <w:r w:rsidR="00677DAD" w:rsidRPr="00C046DB">
        <w:rPr>
          <w:rFonts w:ascii="Century Gothic" w:hAnsi="Century Gothic"/>
          <w:sz w:val="20"/>
          <w:szCs w:val="20"/>
        </w:rPr>
        <w:t>c</w:t>
      </w:r>
      <w:r w:rsidRPr="00C046DB">
        <w:rPr>
          <w:rFonts w:ascii="Century Gothic" w:hAnsi="Century Gothic"/>
          <w:sz w:val="20"/>
          <w:szCs w:val="20"/>
        </w:rPr>
        <w:t>)</w:t>
      </w:r>
      <w:r w:rsidR="00677DAD" w:rsidRPr="00C046DB">
        <w:rPr>
          <w:rFonts w:ascii="Century Gothic" w:hAnsi="Century Gothic"/>
          <w:sz w:val="20"/>
          <w:szCs w:val="20"/>
        </w:rPr>
        <w:tab/>
        <w:t>Communication of the health and safety management programme.</w:t>
      </w:r>
    </w:p>
    <w:p w14:paraId="0ABB220B" w14:textId="77777777" w:rsidR="00677DAD" w:rsidRPr="00C046DB" w:rsidRDefault="009E10FC" w:rsidP="000C1CB7">
      <w:pPr>
        <w:spacing w:line="312" w:lineRule="auto"/>
        <w:ind w:left="1418" w:hanging="567"/>
        <w:jc w:val="both"/>
        <w:rPr>
          <w:rFonts w:ascii="Century Gothic" w:hAnsi="Century Gothic"/>
          <w:sz w:val="20"/>
          <w:szCs w:val="20"/>
        </w:rPr>
      </w:pPr>
      <w:r w:rsidRPr="00C046DB">
        <w:rPr>
          <w:rFonts w:ascii="Century Gothic" w:hAnsi="Century Gothic"/>
          <w:sz w:val="20"/>
          <w:szCs w:val="20"/>
        </w:rPr>
        <w:t>(d)</w:t>
      </w:r>
      <w:r w:rsidR="00677DAD" w:rsidRPr="00C046DB">
        <w:rPr>
          <w:rFonts w:ascii="Century Gothic" w:hAnsi="Century Gothic"/>
          <w:sz w:val="20"/>
          <w:szCs w:val="20"/>
        </w:rPr>
        <w:tab/>
        <w:t>Programme for occupational health and safety internal audits and inspections</w:t>
      </w:r>
    </w:p>
    <w:p w14:paraId="4815B066" w14:textId="77777777" w:rsidR="00677DAD" w:rsidRPr="00C046DB" w:rsidRDefault="009E10FC" w:rsidP="000C1CB7">
      <w:pPr>
        <w:spacing w:line="312" w:lineRule="auto"/>
        <w:ind w:left="1418" w:hanging="567"/>
        <w:jc w:val="both"/>
        <w:rPr>
          <w:rFonts w:ascii="Century Gothic" w:hAnsi="Century Gothic"/>
          <w:sz w:val="20"/>
          <w:szCs w:val="20"/>
        </w:rPr>
      </w:pPr>
      <w:r w:rsidRPr="00C046DB">
        <w:rPr>
          <w:rFonts w:ascii="Century Gothic" w:hAnsi="Century Gothic"/>
          <w:sz w:val="20"/>
          <w:szCs w:val="20"/>
        </w:rPr>
        <w:t>(</w:t>
      </w:r>
      <w:r w:rsidR="00677DAD" w:rsidRPr="00C046DB">
        <w:rPr>
          <w:rFonts w:ascii="Century Gothic" w:hAnsi="Century Gothic"/>
          <w:sz w:val="20"/>
          <w:szCs w:val="20"/>
        </w:rPr>
        <w:t>e</w:t>
      </w:r>
      <w:r w:rsidRPr="00C046DB">
        <w:rPr>
          <w:rFonts w:ascii="Century Gothic" w:hAnsi="Century Gothic"/>
          <w:sz w:val="20"/>
          <w:szCs w:val="20"/>
        </w:rPr>
        <w:t>)</w:t>
      </w:r>
      <w:r w:rsidR="00677DAD" w:rsidRPr="00C046DB">
        <w:rPr>
          <w:rFonts w:ascii="Century Gothic" w:hAnsi="Century Gothic"/>
          <w:sz w:val="20"/>
          <w:szCs w:val="20"/>
        </w:rPr>
        <w:tab/>
        <w:t>Programme for occupational health and safet</w:t>
      </w:r>
      <w:r w:rsidRPr="00C046DB">
        <w:rPr>
          <w:rFonts w:ascii="Century Gothic" w:hAnsi="Century Gothic"/>
          <w:sz w:val="20"/>
          <w:szCs w:val="20"/>
        </w:rPr>
        <w:t xml:space="preserve">y investigations regarding </w:t>
      </w:r>
      <w:r w:rsidR="00677DAD" w:rsidRPr="00C046DB">
        <w:rPr>
          <w:rFonts w:ascii="Century Gothic" w:hAnsi="Century Gothic"/>
          <w:sz w:val="20"/>
          <w:szCs w:val="20"/>
        </w:rPr>
        <w:t>incidents/accidents.</w:t>
      </w:r>
    </w:p>
    <w:p w14:paraId="031D1FEF" w14:textId="77777777" w:rsidR="00B71B4F" w:rsidRPr="00C046DB" w:rsidRDefault="00B71B4F" w:rsidP="008004FE">
      <w:pPr>
        <w:tabs>
          <w:tab w:val="left" w:pos="1134"/>
          <w:tab w:val="left" w:pos="1440"/>
        </w:tabs>
        <w:spacing w:line="312" w:lineRule="auto"/>
        <w:ind w:left="1418" w:hanging="1418"/>
        <w:jc w:val="both"/>
        <w:rPr>
          <w:rFonts w:ascii="Century Gothic" w:hAnsi="Century Gothic"/>
          <w:sz w:val="20"/>
          <w:szCs w:val="20"/>
        </w:rPr>
      </w:pPr>
    </w:p>
    <w:p w14:paraId="0F5ED65D" w14:textId="547C132C" w:rsidR="00EA5763" w:rsidRPr="00C046DB" w:rsidRDefault="00EA5763" w:rsidP="000C1CB7">
      <w:pPr>
        <w:pStyle w:val="Heading3"/>
        <w:rPr>
          <w:rFonts w:ascii="Century Gothic" w:hAnsi="Century Gothic"/>
        </w:rPr>
      </w:pPr>
      <w:bookmarkStart w:id="5" w:name="_Toc75878884"/>
      <w:r w:rsidRPr="00C046DB">
        <w:rPr>
          <w:rFonts w:ascii="Century Gothic" w:hAnsi="Century Gothic"/>
        </w:rPr>
        <w:lastRenderedPageBreak/>
        <w:t>Structure and organisation of OHSACT responsibilities and appointments</w:t>
      </w:r>
      <w:bookmarkEnd w:id="5"/>
    </w:p>
    <w:p w14:paraId="44526CA7" w14:textId="77777777" w:rsidR="00EA5763" w:rsidRPr="00C046DB" w:rsidRDefault="00EA5763" w:rsidP="008004FE">
      <w:pPr>
        <w:spacing w:line="312" w:lineRule="auto"/>
        <w:rPr>
          <w:rFonts w:ascii="Century Gothic" w:hAnsi="Century Gothic"/>
          <w:sz w:val="20"/>
          <w:szCs w:val="20"/>
        </w:rPr>
      </w:pPr>
    </w:p>
    <w:p w14:paraId="291F1C5C" w14:textId="52DED43C" w:rsidR="00EA5763" w:rsidRPr="00C046DB" w:rsidRDefault="00EA5763" w:rsidP="000C1CB7">
      <w:pPr>
        <w:pStyle w:val="Heading4"/>
        <w:rPr>
          <w:rFonts w:ascii="Century Gothic" w:hAnsi="Century Gothic"/>
        </w:rPr>
      </w:pPr>
      <w:r w:rsidRPr="00C046DB">
        <w:rPr>
          <w:rFonts w:ascii="Century Gothic" w:hAnsi="Century Gothic"/>
        </w:rPr>
        <w:t xml:space="preserve">Overall Supervision and Responsibility for </w:t>
      </w:r>
      <w:r w:rsidR="001C5127" w:rsidRPr="00C046DB">
        <w:rPr>
          <w:rFonts w:ascii="Century Gothic" w:hAnsi="Century Gothic"/>
        </w:rPr>
        <w:t>Occupational Health and Safety</w:t>
      </w:r>
    </w:p>
    <w:p w14:paraId="298FB929" w14:textId="77777777" w:rsidR="00EA5763" w:rsidRPr="00C046DB" w:rsidRDefault="00EA5763" w:rsidP="008004FE">
      <w:pPr>
        <w:spacing w:line="312" w:lineRule="auto"/>
        <w:rPr>
          <w:rFonts w:ascii="Century Gothic" w:hAnsi="Century Gothic"/>
          <w:sz w:val="20"/>
          <w:szCs w:val="20"/>
        </w:rPr>
      </w:pPr>
    </w:p>
    <w:p w14:paraId="09BF152B" w14:textId="77777777" w:rsidR="00EA5763" w:rsidRPr="00C046DB" w:rsidRDefault="00EA5763" w:rsidP="000C1CB7">
      <w:pPr>
        <w:widowControl w:val="0"/>
        <w:numPr>
          <w:ilvl w:val="2"/>
          <w:numId w:val="29"/>
        </w:numPr>
        <w:tabs>
          <w:tab w:val="clear" w:pos="2160"/>
          <w:tab w:val="left" w:pos="-1248"/>
          <w:tab w:val="left" w:pos="-720"/>
        </w:tabs>
        <w:spacing w:line="312" w:lineRule="auto"/>
        <w:ind w:left="1560" w:hanging="426"/>
        <w:jc w:val="both"/>
        <w:rPr>
          <w:rFonts w:ascii="Century Gothic" w:hAnsi="Century Gothic"/>
          <w:sz w:val="20"/>
          <w:szCs w:val="20"/>
        </w:rPr>
      </w:pPr>
      <w:r w:rsidRPr="00C046DB">
        <w:rPr>
          <w:rFonts w:ascii="Century Gothic" w:hAnsi="Century Gothic"/>
          <w:sz w:val="20"/>
          <w:szCs w:val="20"/>
        </w:rPr>
        <w:t>The Client and/or its Agent on its behalf to ensure that the Principal Contractor, appointed in terms of Construction Regulation 4(1) (c), implements and maintains the agreed and approved H&amp;S Plan.  Failure on the part of the Client or Agent to comply with this requirement will not relieve the Principal Contractor from any one or more of his/her duties under the Act and Regulations.</w:t>
      </w:r>
    </w:p>
    <w:p w14:paraId="029BB9BD" w14:textId="77777777" w:rsidR="00EA5763" w:rsidRPr="00C046DB" w:rsidRDefault="00EA5763" w:rsidP="000C1CB7">
      <w:pPr>
        <w:tabs>
          <w:tab w:val="num" w:pos="2880"/>
        </w:tabs>
        <w:spacing w:line="312" w:lineRule="auto"/>
        <w:ind w:left="1560" w:hanging="426"/>
        <w:jc w:val="both"/>
        <w:rPr>
          <w:rFonts w:ascii="Century Gothic" w:hAnsi="Century Gothic"/>
          <w:sz w:val="20"/>
          <w:szCs w:val="20"/>
        </w:rPr>
      </w:pPr>
    </w:p>
    <w:p w14:paraId="2B313418" w14:textId="77777777" w:rsidR="00EA5763" w:rsidRPr="00C046DB" w:rsidRDefault="00EA5763" w:rsidP="000C1CB7">
      <w:pPr>
        <w:widowControl w:val="0"/>
        <w:numPr>
          <w:ilvl w:val="2"/>
          <w:numId w:val="29"/>
        </w:numPr>
        <w:tabs>
          <w:tab w:val="clear" w:pos="2160"/>
          <w:tab w:val="left" w:pos="-1248"/>
          <w:tab w:val="left" w:pos="-720"/>
        </w:tabs>
        <w:spacing w:line="312" w:lineRule="auto"/>
        <w:ind w:left="1560" w:hanging="426"/>
        <w:jc w:val="both"/>
        <w:rPr>
          <w:rFonts w:ascii="Century Gothic" w:hAnsi="Century Gothic"/>
          <w:sz w:val="20"/>
          <w:szCs w:val="20"/>
        </w:rPr>
      </w:pPr>
      <w:r w:rsidRPr="00C046DB">
        <w:rPr>
          <w:rFonts w:ascii="Century Gothic" w:hAnsi="Century Gothic"/>
          <w:sz w:val="20"/>
          <w:szCs w:val="20"/>
        </w:rPr>
        <w:t xml:space="preserve">The Chief Executive Officer of the Principal Contractor in terms of Section 16(1) </w:t>
      </w:r>
      <w:r w:rsidR="004400E9" w:rsidRPr="00C046DB">
        <w:rPr>
          <w:rFonts w:ascii="Century Gothic" w:hAnsi="Century Gothic"/>
          <w:sz w:val="20"/>
          <w:szCs w:val="20"/>
        </w:rPr>
        <w:t xml:space="preserve">of the </w:t>
      </w:r>
      <w:r w:rsidRPr="00C046DB">
        <w:rPr>
          <w:rFonts w:ascii="Century Gothic" w:hAnsi="Century Gothic"/>
          <w:sz w:val="20"/>
          <w:szCs w:val="20"/>
        </w:rPr>
        <w:t>Act to ensure that the Employer (as defined in the Act) complies with the Act.  The pro forma Legal Compliance Audit may be used for this purpose by the Principal Contractor or his/her appointed contractor.</w:t>
      </w:r>
    </w:p>
    <w:p w14:paraId="19A84B8C" w14:textId="77777777" w:rsidR="00EA5763" w:rsidRPr="00C046DB" w:rsidRDefault="00EA5763" w:rsidP="000C1CB7">
      <w:pPr>
        <w:tabs>
          <w:tab w:val="num" w:pos="2880"/>
        </w:tabs>
        <w:spacing w:line="312" w:lineRule="auto"/>
        <w:ind w:left="1560" w:hanging="426"/>
        <w:jc w:val="both"/>
        <w:rPr>
          <w:rFonts w:ascii="Century Gothic" w:hAnsi="Century Gothic"/>
          <w:sz w:val="20"/>
          <w:szCs w:val="20"/>
        </w:rPr>
      </w:pPr>
    </w:p>
    <w:p w14:paraId="686707A2" w14:textId="77777777" w:rsidR="00D84306" w:rsidRPr="00C046DB" w:rsidRDefault="00EA5763" w:rsidP="000C1CB7">
      <w:pPr>
        <w:widowControl w:val="0"/>
        <w:numPr>
          <w:ilvl w:val="2"/>
          <w:numId w:val="29"/>
        </w:numPr>
        <w:tabs>
          <w:tab w:val="clear" w:pos="2160"/>
          <w:tab w:val="left" w:pos="-1248"/>
          <w:tab w:val="left" w:pos="-720"/>
        </w:tabs>
        <w:spacing w:line="312" w:lineRule="auto"/>
        <w:ind w:left="1560" w:hanging="426"/>
        <w:jc w:val="both"/>
        <w:rPr>
          <w:rFonts w:ascii="Century Gothic" w:hAnsi="Century Gothic"/>
          <w:sz w:val="20"/>
          <w:szCs w:val="20"/>
        </w:rPr>
      </w:pPr>
      <w:r w:rsidRPr="00C046DB">
        <w:rPr>
          <w:rFonts w:ascii="Century Gothic" w:hAnsi="Century Gothic"/>
          <w:sz w:val="20"/>
          <w:szCs w:val="20"/>
        </w:rPr>
        <w:t>All OH&amp;S Act (85/1993), Section 16 (2) appointee/s as detailed in his/her/their respective appointment forms to regularly, in writing, report to their principals on matters of health and safety per routine and ad hoc inspections and on any deviations as soon as observed, regardless of whether the observation was made during any routine or ad hoc inspection and to ensure that the reports are made available to the principal Contractor to become part of site records (Health &amp; Safety File).</w:t>
      </w:r>
    </w:p>
    <w:p w14:paraId="539CC085" w14:textId="77777777" w:rsidR="00D84306" w:rsidRPr="00C046DB" w:rsidRDefault="00D84306" w:rsidP="000C1CB7">
      <w:pPr>
        <w:tabs>
          <w:tab w:val="num" w:pos="2880"/>
        </w:tabs>
        <w:spacing w:line="312" w:lineRule="auto"/>
        <w:ind w:left="1560" w:hanging="426"/>
        <w:jc w:val="both"/>
        <w:rPr>
          <w:rFonts w:ascii="Century Gothic" w:hAnsi="Century Gothic"/>
          <w:sz w:val="20"/>
          <w:szCs w:val="20"/>
        </w:rPr>
      </w:pPr>
    </w:p>
    <w:p w14:paraId="3F929305" w14:textId="77777777" w:rsidR="004400E9" w:rsidRPr="00C046DB" w:rsidRDefault="00EA5763" w:rsidP="000C1CB7">
      <w:pPr>
        <w:widowControl w:val="0"/>
        <w:numPr>
          <w:ilvl w:val="2"/>
          <w:numId w:val="29"/>
        </w:numPr>
        <w:tabs>
          <w:tab w:val="clear" w:pos="2160"/>
          <w:tab w:val="left" w:pos="-1248"/>
          <w:tab w:val="left" w:pos="-720"/>
        </w:tabs>
        <w:spacing w:line="312" w:lineRule="auto"/>
        <w:ind w:left="1560" w:hanging="426"/>
        <w:jc w:val="both"/>
        <w:rPr>
          <w:rFonts w:ascii="Century Gothic" w:hAnsi="Century Gothic"/>
          <w:sz w:val="20"/>
          <w:szCs w:val="20"/>
        </w:rPr>
      </w:pPr>
      <w:r w:rsidRPr="00C046DB">
        <w:rPr>
          <w:rFonts w:ascii="Century Gothic" w:hAnsi="Century Gothic"/>
          <w:sz w:val="20"/>
          <w:szCs w:val="20"/>
        </w:rPr>
        <w:t xml:space="preserve">The </w:t>
      </w:r>
      <w:r w:rsidR="004400E9" w:rsidRPr="00C046DB">
        <w:rPr>
          <w:rFonts w:ascii="Century Gothic" w:hAnsi="Century Gothic"/>
          <w:sz w:val="20"/>
          <w:szCs w:val="20"/>
        </w:rPr>
        <w:t>Construction</w:t>
      </w:r>
      <w:r w:rsidRPr="00C046DB">
        <w:rPr>
          <w:rFonts w:ascii="Century Gothic" w:hAnsi="Century Gothic"/>
          <w:sz w:val="20"/>
          <w:szCs w:val="20"/>
        </w:rPr>
        <w:t xml:space="preserve"> Supervisor and Assistant Construction Supervisor/s appointed in terms of Construction Regulation 6 to regularly, in writing, report to their principals on matters of health and safety per routine and ad hoc inspections and</w:t>
      </w:r>
      <w:r w:rsidR="004400E9" w:rsidRPr="00C046DB">
        <w:rPr>
          <w:rFonts w:ascii="Century Gothic" w:hAnsi="Century Gothic"/>
          <w:sz w:val="20"/>
          <w:szCs w:val="20"/>
        </w:rPr>
        <w:t xml:space="preserve"> </w:t>
      </w:r>
      <w:r w:rsidRPr="00C046DB">
        <w:rPr>
          <w:rFonts w:ascii="Century Gothic" w:hAnsi="Century Gothic"/>
          <w:sz w:val="20"/>
          <w:szCs w:val="20"/>
        </w:rPr>
        <w:t xml:space="preserve">on any deviations as soon as observed, regardless of whether the observation was made during any routine or ad hoc </w:t>
      </w:r>
      <w:r w:rsidR="004400E9" w:rsidRPr="00C046DB">
        <w:rPr>
          <w:rFonts w:ascii="Century Gothic" w:hAnsi="Century Gothic"/>
          <w:sz w:val="20"/>
          <w:szCs w:val="20"/>
        </w:rPr>
        <w:t>inspection</w:t>
      </w:r>
      <w:r w:rsidRPr="00C046DB">
        <w:rPr>
          <w:rFonts w:ascii="Century Gothic" w:hAnsi="Century Gothic"/>
          <w:sz w:val="20"/>
          <w:szCs w:val="20"/>
        </w:rPr>
        <w:t xml:space="preserve"> and to ensure that the reports are made available to the </w:t>
      </w:r>
      <w:r w:rsidR="004400E9" w:rsidRPr="00C046DB">
        <w:rPr>
          <w:rFonts w:ascii="Century Gothic" w:hAnsi="Century Gothic"/>
          <w:sz w:val="20"/>
          <w:szCs w:val="20"/>
        </w:rPr>
        <w:t>principal</w:t>
      </w:r>
      <w:r w:rsidRPr="00C046DB">
        <w:rPr>
          <w:rFonts w:ascii="Century Gothic" w:hAnsi="Century Gothic"/>
          <w:sz w:val="20"/>
          <w:szCs w:val="20"/>
        </w:rPr>
        <w:t xml:space="preserve"> </w:t>
      </w:r>
      <w:r w:rsidR="004400E9" w:rsidRPr="00C046DB">
        <w:rPr>
          <w:rFonts w:ascii="Century Gothic" w:hAnsi="Century Gothic"/>
          <w:sz w:val="20"/>
          <w:szCs w:val="20"/>
        </w:rPr>
        <w:t>c</w:t>
      </w:r>
      <w:r w:rsidRPr="00C046DB">
        <w:rPr>
          <w:rFonts w:ascii="Century Gothic" w:hAnsi="Century Gothic"/>
          <w:sz w:val="20"/>
          <w:szCs w:val="20"/>
        </w:rPr>
        <w:t xml:space="preserve">ontractor to become part of site </w:t>
      </w:r>
      <w:r w:rsidR="004400E9" w:rsidRPr="00C046DB">
        <w:rPr>
          <w:rFonts w:ascii="Century Gothic" w:hAnsi="Century Gothic"/>
          <w:sz w:val="20"/>
          <w:szCs w:val="20"/>
        </w:rPr>
        <w:t>records</w:t>
      </w:r>
      <w:r w:rsidRPr="00C046DB">
        <w:rPr>
          <w:rFonts w:ascii="Century Gothic" w:hAnsi="Century Gothic"/>
          <w:sz w:val="20"/>
          <w:szCs w:val="20"/>
        </w:rPr>
        <w:t xml:space="preserve"> (Health </w:t>
      </w:r>
      <w:r w:rsidR="004400E9" w:rsidRPr="00C046DB">
        <w:rPr>
          <w:rFonts w:ascii="Century Gothic" w:hAnsi="Century Gothic"/>
          <w:sz w:val="20"/>
          <w:szCs w:val="20"/>
        </w:rPr>
        <w:t>&amp; Safety File).</w:t>
      </w:r>
      <w:r w:rsidR="00677DAD" w:rsidRPr="00C046DB">
        <w:rPr>
          <w:rFonts w:ascii="Century Gothic" w:hAnsi="Century Gothic"/>
          <w:sz w:val="20"/>
          <w:szCs w:val="20"/>
        </w:rPr>
        <w:tab/>
      </w:r>
    </w:p>
    <w:p w14:paraId="751F0573" w14:textId="77777777" w:rsidR="00820D2B" w:rsidRPr="00C046DB" w:rsidRDefault="00820D2B" w:rsidP="000C1CB7">
      <w:pPr>
        <w:spacing w:line="312" w:lineRule="auto"/>
        <w:ind w:left="1560" w:hanging="426"/>
        <w:jc w:val="both"/>
        <w:rPr>
          <w:rFonts w:ascii="Century Gothic" w:hAnsi="Century Gothic"/>
          <w:sz w:val="20"/>
          <w:szCs w:val="20"/>
        </w:rPr>
      </w:pPr>
    </w:p>
    <w:p w14:paraId="4220F66D" w14:textId="77777777" w:rsidR="009733CC" w:rsidRPr="00C046DB" w:rsidRDefault="004400E9" w:rsidP="000C1CB7">
      <w:pPr>
        <w:widowControl w:val="0"/>
        <w:numPr>
          <w:ilvl w:val="2"/>
          <w:numId w:val="29"/>
        </w:numPr>
        <w:tabs>
          <w:tab w:val="clear" w:pos="2160"/>
          <w:tab w:val="left" w:pos="-1248"/>
          <w:tab w:val="left" w:pos="-720"/>
        </w:tabs>
        <w:spacing w:line="312" w:lineRule="auto"/>
        <w:ind w:left="1560" w:hanging="426"/>
        <w:jc w:val="both"/>
        <w:rPr>
          <w:rFonts w:ascii="Century Gothic" w:hAnsi="Century Gothic"/>
          <w:sz w:val="20"/>
          <w:szCs w:val="20"/>
        </w:rPr>
      </w:pPr>
      <w:r w:rsidRPr="00C046DB">
        <w:rPr>
          <w:rFonts w:ascii="Century Gothic" w:hAnsi="Century Gothic"/>
          <w:sz w:val="20"/>
          <w:szCs w:val="20"/>
        </w:rPr>
        <w:t>All Health and Safety Representatives (SHE-Reps) shall</w:t>
      </w:r>
      <w:r w:rsidR="00830518" w:rsidRPr="00C046DB">
        <w:rPr>
          <w:rFonts w:ascii="Century Gothic" w:hAnsi="Century Gothic"/>
          <w:sz w:val="20"/>
          <w:szCs w:val="20"/>
        </w:rPr>
        <w:t xml:space="preserve"> be appointed, </w:t>
      </w:r>
      <w:r w:rsidRPr="00C046DB">
        <w:rPr>
          <w:rFonts w:ascii="Century Gothic" w:hAnsi="Century Gothic"/>
          <w:sz w:val="20"/>
          <w:szCs w:val="20"/>
        </w:rPr>
        <w:t>act and report as per Section</w:t>
      </w:r>
      <w:r w:rsidR="00830518" w:rsidRPr="00C046DB">
        <w:rPr>
          <w:rFonts w:ascii="Century Gothic" w:hAnsi="Century Gothic"/>
          <w:sz w:val="20"/>
          <w:szCs w:val="20"/>
        </w:rPr>
        <w:t xml:space="preserve"> 17(1) and</w:t>
      </w:r>
      <w:r w:rsidRPr="00C046DB">
        <w:rPr>
          <w:rFonts w:ascii="Century Gothic" w:hAnsi="Century Gothic"/>
          <w:sz w:val="20"/>
          <w:szCs w:val="20"/>
        </w:rPr>
        <w:t xml:space="preserve"> 18 of the Act</w:t>
      </w:r>
      <w:r w:rsidR="00830518" w:rsidRPr="00C046DB">
        <w:rPr>
          <w:rFonts w:ascii="Century Gothic" w:hAnsi="Century Gothic"/>
          <w:sz w:val="20"/>
          <w:szCs w:val="20"/>
        </w:rPr>
        <w:t>, respectively.</w:t>
      </w:r>
    </w:p>
    <w:p w14:paraId="059A91F0" w14:textId="77777777" w:rsidR="00076951" w:rsidRPr="00C046DB" w:rsidRDefault="00076951" w:rsidP="008004FE">
      <w:pPr>
        <w:tabs>
          <w:tab w:val="left" w:pos="1134"/>
          <w:tab w:val="left" w:pos="1440"/>
        </w:tabs>
        <w:spacing w:line="312" w:lineRule="auto"/>
        <w:ind w:left="1418" w:hanging="1418"/>
        <w:jc w:val="both"/>
        <w:rPr>
          <w:rFonts w:ascii="Century Gothic" w:hAnsi="Century Gothic"/>
          <w:sz w:val="20"/>
          <w:szCs w:val="20"/>
        </w:rPr>
      </w:pPr>
    </w:p>
    <w:p w14:paraId="15DD4B9A" w14:textId="66B775C9" w:rsidR="006F3B5D" w:rsidRPr="00C046DB" w:rsidRDefault="00076951" w:rsidP="000C1CB7">
      <w:pPr>
        <w:pStyle w:val="Heading4"/>
        <w:rPr>
          <w:rFonts w:ascii="Century Gothic" w:hAnsi="Century Gothic"/>
        </w:rPr>
      </w:pPr>
      <w:r w:rsidRPr="00C046DB">
        <w:rPr>
          <w:rFonts w:ascii="Century Gothic" w:hAnsi="Century Gothic"/>
        </w:rPr>
        <w:t>Specific</w:t>
      </w:r>
      <w:r w:rsidR="006F3B5D" w:rsidRPr="00C046DB">
        <w:rPr>
          <w:rFonts w:ascii="Century Gothic" w:hAnsi="Century Gothic"/>
        </w:rPr>
        <w:t xml:space="preserve"> Supervision Responsibilities for O</w:t>
      </w:r>
      <w:r w:rsidR="001C5127" w:rsidRPr="00C046DB">
        <w:rPr>
          <w:rFonts w:ascii="Century Gothic" w:hAnsi="Century Gothic"/>
        </w:rPr>
        <w:t>ccupational Health and Safety</w:t>
      </w:r>
    </w:p>
    <w:p w14:paraId="65AA1B40" w14:textId="77777777" w:rsidR="006F3B5D" w:rsidRPr="00C046DB" w:rsidRDefault="006F3B5D" w:rsidP="000C1CB7">
      <w:pPr>
        <w:spacing w:line="312" w:lineRule="auto"/>
        <w:ind w:left="850"/>
        <w:rPr>
          <w:rFonts w:ascii="Century Gothic" w:hAnsi="Century Gothic"/>
          <w:sz w:val="20"/>
          <w:szCs w:val="20"/>
        </w:rPr>
      </w:pPr>
    </w:p>
    <w:p w14:paraId="49E44AF4" w14:textId="77777777" w:rsidR="00532E25" w:rsidRPr="00C046DB" w:rsidRDefault="006F3B5D" w:rsidP="000C1CB7">
      <w:pPr>
        <w:spacing w:line="312" w:lineRule="auto"/>
        <w:ind w:left="850"/>
        <w:jc w:val="both"/>
        <w:rPr>
          <w:rFonts w:ascii="Century Gothic" w:hAnsi="Century Gothic"/>
          <w:sz w:val="20"/>
          <w:szCs w:val="20"/>
        </w:rPr>
      </w:pPr>
      <w:r w:rsidRPr="00C046DB">
        <w:rPr>
          <w:rFonts w:ascii="Century Gothic" w:hAnsi="Century Gothic"/>
          <w:sz w:val="20"/>
          <w:szCs w:val="20"/>
        </w:rPr>
        <w:t>Several appointments or designations of responsible and/or</w:t>
      </w:r>
      <w:r w:rsidR="00D84306" w:rsidRPr="00C046DB">
        <w:rPr>
          <w:rFonts w:ascii="Century Gothic" w:hAnsi="Century Gothic"/>
          <w:sz w:val="20"/>
          <w:szCs w:val="20"/>
        </w:rPr>
        <w:t xml:space="preserve"> competent people in specific </w:t>
      </w:r>
      <w:r w:rsidRPr="00C046DB">
        <w:rPr>
          <w:rFonts w:ascii="Century Gothic" w:hAnsi="Century Gothic"/>
          <w:sz w:val="20"/>
          <w:szCs w:val="20"/>
        </w:rPr>
        <w:t>areas of construction work are required by the Act and</w:t>
      </w:r>
      <w:r w:rsidR="00D84306" w:rsidRPr="00C046DB">
        <w:rPr>
          <w:rFonts w:ascii="Century Gothic" w:hAnsi="Century Gothic"/>
          <w:sz w:val="20"/>
          <w:szCs w:val="20"/>
        </w:rPr>
        <w:t xml:space="preserve"> Regulations. The following </w:t>
      </w:r>
      <w:r w:rsidRPr="00C046DB">
        <w:rPr>
          <w:rFonts w:ascii="Century Gothic" w:hAnsi="Century Gothic"/>
          <w:sz w:val="20"/>
          <w:szCs w:val="20"/>
        </w:rPr>
        <w:t xml:space="preserve">competent appointments, </w:t>
      </w:r>
      <w:r w:rsidRPr="00C046DB">
        <w:rPr>
          <w:rFonts w:ascii="Century Gothic" w:hAnsi="Century Gothic"/>
          <w:b/>
          <w:sz w:val="20"/>
          <w:szCs w:val="20"/>
        </w:rPr>
        <w:t>where applicable,</w:t>
      </w:r>
      <w:r w:rsidRPr="00C046DB">
        <w:rPr>
          <w:rFonts w:ascii="Century Gothic" w:hAnsi="Century Gothic"/>
          <w:sz w:val="20"/>
          <w:szCs w:val="20"/>
        </w:rPr>
        <w:t xml:space="preserve"> in terms of the Construction Regulations</w:t>
      </w:r>
      <w:r w:rsidR="00D84306" w:rsidRPr="00C046DB">
        <w:rPr>
          <w:rFonts w:ascii="Century Gothic" w:hAnsi="Century Gothic"/>
          <w:sz w:val="20"/>
          <w:szCs w:val="20"/>
        </w:rPr>
        <w:t xml:space="preserve">, </w:t>
      </w:r>
      <w:r w:rsidRPr="00C046DB">
        <w:rPr>
          <w:rFonts w:ascii="Century Gothic" w:hAnsi="Century Gothic"/>
          <w:sz w:val="20"/>
          <w:szCs w:val="20"/>
        </w:rPr>
        <w:t>are required to ensure compliance to the Act, Regulations and Safety Standards.</w:t>
      </w:r>
    </w:p>
    <w:p w14:paraId="561C5146" w14:textId="77777777" w:rsidR="00532E25" w:rsidRPr="00C046DB" w:rsidRDefault="00532E25" w:rsidP="000C1CB7">
      <w:pPr>
        <w:spacing w:line="312" w:lineRule="auto"/>
        <w:ind w:left="850"/>
        <w:rPr>
          <w:rFonts w:ascii="Century Gothic" w:hAnsi="Century Gothic"/>
          <w:sz w:val="20"/>
          <w:szCs w:val="20"/>
        </w:rPr>
      </w:pPr>
    </w:p>
    <w:p w14:paraId="5EE2E173" w14:textId="77777777" w:rsidR="006F3B5D" w:rsidRPr="00C046DB" w:rsidRDefault="006F3B5D" w:rsidP="000C1CB7">
      <w:pPr>
        <w:spacing w:line="312" w:lineRule="auto"/>
        <w:ind w:left="851"/>
        <w:rPr>
          <w:rFonts w:ascii="Century Gothic" w:hAnsi="Century Gothic"/>
          <w:b/>
          <w:i/>
          <w:sz w:val="20"/>
          <w:szCs w:val="20"/>
        </w:rPr>
      </w:pPr>
      <w:r w:rsidRPr="00C046DB">
        <w:rPr>
          <w:rFonts w:ascii="Century Gothic" w:hAnsi="Century Gothic"/>
          <w:b/>
          <w:i/>
          <w:sz w:val="20"/>
          <w:szCs w:val="20"/>
        </w:rPr>
        <w:t>Required appointments as per the Construction Regulations:-</w:t>
      </w:r>
    </w:p>
    <w:tbl>
      <w:tblPr>
        <w:tblW w:w="896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75"/>
        <w:gridCol w:w="4820"/>
        <w:gridCol w:w="2160"/>
      </w:tblGrid>
      <w:tr w:rsidR="00D43196" w:rsidRPr="00C046DB" w14:paraId="095B18D8" w14:textId="77777777" w:rsidTr="000C1CB7">
        <w:trPr>
          <w:tblHeader/>
        </w:trPr>
        <w:tc>
          <w:tcPr>
            <w:tcW w:w="709" w:type="dxa"/>
            <w:vAlign w:val="center"/>
          </w:tcPr>
          <w:p w14:paraId="4D4A13BB" w14:textId="77777777" w:rsidR="00D43196" w:rsidRPr="00C046DB" w:rsidRDefault="00D43196" w:rsidP="008004FE">
            <w:pPr>
              <w:spacing w:line="312" w:lineRule="auto"/>
              <w:jc w:val="center"/>
              <w:rPr>
                <w:rFonts w:ascii="Century Gothic" w:hAnsi="Century Gothic"/>
                <w:b/>
                <w:sz w:val="20"/>
                <w:szCs w:val="20"/>
              </w:rPr>
            </w:pPr>
            <w:r w:rsidRPr="00C046DB">
              <w:rPr>
                <w:rFonts w:ascii="Century Gothic" w:hAnsi="Century Gothic"/>
                <w:b/>
                <w:sz w:val="20"/>
                <w:szCs w:val="20"/>
              </w:rPr>
              <w:lastRenderedPageBreak/>
              <w:t>Item</w:t>
            </w:r>
          </w:p>
        </w:tc>
        <w:tc>
          <w:tcPr>
            <w:tcW w:w="1275" w:type="dxa"/>
            <w:vAlign w:val="center"/>
          </w:tcPr>
          <w:p w14:paraId="2DE3D0E4" w14:textId="77777777" w:rsidR="00D43196" w:rsidRPr="00C046DB" w:rsidRDefault="00D43196" w:rsidP="008004FE">
            <w:pPr>
              <w:spacing w:line="312" w:lineRule="auto"/>
              <w:rPr>
                <w:rFonts w:ascii="Century Gothic" w:hAnsi="Century Gothic"/>
                <w:b/>
                <w:sz w:val="20"/>
                <w:szCs w:val="20"/>
              </w:rPr>
            </w:pPr>
            <w:r w:rsidRPr="00C046DB">
              <w:rPr>
                <w:rFonts w:ascii="Century Gothic" w:hAnsi="Century Gothic"/>
                <w:b/>
                <w:sz w:val="20"/>
                <w:szCs w:val="20"/>
              </w:rPr>
              <w:t>Regulation</w:t>
            </w:r>
          </w:p>
        </w:tc>
        <w:tc>
          <w:tcPr>
            <w:tcW w:w="4820" w:type="dxa"/>
            <w:vAlign w:val="center"/>
          </w:tcPr>
          <w:p w14:paraId="17D17A25" w14:textId="77777777" w:rsidR="00D43196" w:rsidRPr="00C046DB" w:rsidRDefault="00D43196" w:rsidP="008004FE">
            <w:pPr>
              <w:spacing w:line="312" w:lineRule="auto"/>
              <w:rPr>
                <w:rFonts w:ascii="Century Gothic" w:hAnsi="Century Gothic"/>
                <w:b/>
                <w:sz w:val="20"/>
                <w:szCs w:val="20"/>
              </w:rPr>
            </w:pPr>
            <w:r w:rsidRPr="00C046DB">
              <w:rPr>
                <w:rFonts w:ascii="Century Gothic" w:hAnsi="Century Gothic"/>
                <w:b/>
                <w:sz w:val="20"/>
                <w:szCs w:val="20"/>
              </w:rPr>
              <w:t>Appointment</w:t>
            </w:r>
          </w:p>
        </w:tc>
        <w:tc>
          <w:tcPr>
            <w:tcW w:w="2160" w:type="dxa"/>
            <w:vAlign w:val="center"/>
          </w:tcPr>
          <w:p w14:paraId="5A47A393" w14:textId="77777777" w:rsidR="00D43196" w:rsidRPr="00C046DB" w:rsidRDefault="00D43196" w:rsidP="008004FE">
            <w:pPr>
              <w:spacing w:line="312" w:lineRule="auto"/>
              <w:rPr>
                <w:rFonts w:ascii="Century Gothic" w:hAnsi="Century Gothic"/>
                <w:b/>
                <w:sz w:val="20"/>
                <w:szCs w:val="20"/>
              </w:rPr>
            </w:pPr>
            <w:r w:rsidRPr="00C046DB">
              <w:rPr>
                <w:rFonts w:ascii="Century Gothic" w:hAnsi="Century Gothic"/>
                <w:b/>
                <w:sz w:val="20"/>
                <w:szCs w:val="20"/>
              </w:rPr>
              <w:t>Action by</w:t>
            </w:r>
          </w:p>
        </w:tc>
      </w:tr>
      <w:tr w:rsidR="00D43196" w:rsidRPr="00C046DB" w14:paraId="67D505A7" w14:textId="77777777" w:rsidTr="000C1CB7">
        <w:tc>
          <w:tcPr>
            <w:tcW w:w="709" w:type="dxa"/>
          </w:tcPr>
          <w:p w14:paraId="06D4D32A"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1.</w:t>
            </w:r>
          </w:p>
        </w:tc>
        <w:tc>
          <w:tcPr>
            <w:tcW w:w="1275" w:type="dxa"/>
          </w:tcPr>
          <w:p w14:paraId="2DB5AAAE"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4(1) (c)</w:t>
            </w:r>
          </w:p>
        </w:tc>
        <w:tc>
          <w:tcPr>
            <w:tcW w:w="4820" w:type="dxa"/>
          </w:tcPr>
          <w:p w14:paraId="2D61A66F"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Principal contractor for each phase or project</w:t>
            </w:r>
          </w:p>
        </w:tc>
        <w:tc>
          <w:tcPr>
            <w:tcW w:w="2160" w:type="dxa"/>
          </w:tcPr>
          <w:p w14:paraId="163AC645" w14:textId="77777777" w:rsidR="00D43196" w:rsidRPr="00C046DB" w:rsidRDefault="009F5D51" w:rsidP="008004FE">
            <w:pPr>
              <w:spacing w:line="312" w:lineRule="auto"/>
              <w:rPr>
                <w:rFonts w:ascii="Century Gothic" w:hAnsi="Century Gothic"/>
                <w:sz w:val="20"/>
                <w:szCs w:val="20"/>
              </w:rPr>
            </w:pPr>
            <w:r w:rsidRPr="00C046DB">
              <w:rPr>
                <w:rFonts w:ascii="Century Gothic" w:hAnsi="Century Gothic"/>
                <w:sz w:val="20"/>
                <w:szCs w:val="20"/>
              </w:rPr>
              <w:t>Employer</w:t>
            </w:r>
          </w:p>
        </w:tc>
      </w:tr>
      <w:tr w:rsidR="00D43196" w:rsidRPr="00C046DB" w14:paraId="1B6DDE51" w14:textId="77777777" w:rsidTr="000C1CB7">
        <w:tc>
          <w:tcPr>
            <w:tcW w:w="709" w:type="dxa"/>
          </w:tcPr>
          <w:p w14:paraId="7246C788"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2.</w:t>
            </w:r>
          </w:p>
        </w:tc>
        <w:tc>
          <w:tcPr>
            <w:tcW w:w="1275" w:type="dxa"/>
          </w:tcPr>
          <w:p w14:paraId="2061B3E1"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5(3)(b)</w:t>
            </w:r>
          </w:p>
        </w:tc>
        <w:tc>
          <w:tcPr>
            <w:tcW w:w="4820" w:type="dxa"/>
          </w:tcPr>
          <w:p w14:paraId="5F3E81CC"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 xml:space="preserve">Contractor </w:t>
            </w:r>
          </w:p>
        </w:tc>
        <w:tc>
          <w:tcPr>
            <w:tcW w:w="2160" w:type="dxa"/>
          </w:tcPr>
          <w:p w14:paraId="7C065EC0"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Principal Contractor</w:t>
            </w:r>
          </w:p>
        </w:tc>
      </w:tr>
      <w:tr w:rsidR="00D43196" w:rsidRPr="00C046DB" w14:paraId="5D2EBC29" w14:textId="77777777" w:rsidTr="000C1CB7">
        <w:tc>
          <w:tcPr>
            <w:tcW w:w="709" w:type="dxa"/>
          </w:tcPr>
          <w:p w14:paraId="60F698EC"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3.</w:t>
            </w:r>
          </w:p>
        </w:tc>
        <w:tc>
          <w:tcPr>
            <w:tcW w:w="1275" w:type="dxa"/>
          </w:tcPr>
          <w:p w14:paraId="6F558B38"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5(11)</w:t>
            </w:r>
          </w:p>
        </w:tc>
        <w:tc>
          <w:tcPr>
            <w:tcW w:w="4820" w:type="dxa"/>
          </w:tcPr>
          <w:p w14:paraId="3FCADC5A"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 xml:space="preserve">Contractor </w:t>
            </w:r>
          </w:p>
        </w:tc>
        <w:tc>
          <w:tcPr>
            <w:tcW w:w="2160" w:type="dxa"/>
          </w:tcPr>
          <w:p w14:paraId="64745005"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 xml:space="preserve">Principal </w:t>
            </w:r>
            <w:r w:rsidR="00E8434A" w:rsidRPr="00C046DB">
              <w:rPr>
                <w:rFonts w:ascii="Century Gothic" w:hAnsi="Century Gothic"/>
                <w:sz w:val="20"/>
                <w:szCs w:val="20"/>
              </w:rPr>
              <w:t>C</w:t>
            </w:r>
            <w:r w:rsidRPr="00C046DB">
              <w:rPr>
                <w:rFonts w:ascii="Century Gothic" w:hAnsi="Century Gothic"/>
                <w:sz w:val="20"/>
                <w:szCs w:val="20"/>
              </w:rPr>
              <w:t>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3900F36E" w14:textId="77777777" w:rsidTr="000C1CB7">
        <w:tc>
          <w:tcPr>
            <w:tcW w:w="709" w:type="dxa"/>
          </w:tcPr>
          <w:p w14:paraId="64F563C2"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4.</w:t>
            </w:r>
          </w:p>
        </w:tc>
        <w:tc>
          <w:tcPr>
            <w:tcW w:w="1275" w:type="dxa"/>
          </w:tcPr>
          <w:p w14:paraId="3500F4C6"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6(1)</w:t>
            </w:r>
          </w:p>
        </w:tc>
        <w:tc>
          <w:tcPr>
            <w:tcW w:w="4820" w:type="dxa"/>
          </w:tcPr>
          <w:p w14:paraId="00BB2DF8"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Construction supervisor</w:t>
            </w:r>
          </w:p>
        </w:tc>
        <w:tc>
          <w:tcPr>
            <w:tcW w:w="2160" w:type="dxa"/>
          </w:tcPr>
          <w:p w14:paraId="27DF34FF"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1A740815" w14:textId="77777777" w:rsidTr="000C1CB7">
        <w:tc>
          <w:tcPr>
            <w:tcW w:w="709" w:type="dxa"/>
          </w:tcPr>
          <w:p w14:paraId="74878B4D"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5.</w:t>
            </w:r>
          </w:p>
        </w:tc>
        <w:tc>
          <w:tcPr>
            <w:tcW w:w="1275" w:type="dxa"/>
          </w:tcPr>
          <w:p w14:paraId="0EF8044F"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6(2)</w:t>
            </w:r>
          </w:p>
        </w:tc>
        <w:tc>
          <w:tcPr>
            <w:tcW w:w="4820" w:type="dxa"/>
          </w:tcPr>
          <w:p w14:paraId="5BC9FD93"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Construction supervisor sub-ordinates</w:t>
            </w:r>
          </w:p>
        </w:tc>
        <w:tc>
          <w:tcPr>
            <w:tcW w:w="2160" w:type="dxa"/>
          </w:tcPr>
          <w:p w14:paraId="6F11D70D"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30955A15" w14:textId="77777777" w:rsidTr="000C1CB7">
        <w:tc>
          <w:tcPr>
            <w:tcW w:w="709" w:type="dxa"/>
          </w:tcPr>
          <w:p w14:paraId="7066D8EE"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6.</w:t>
            </w:r>
          </w:p>
        </w:tc>
        <w:tc>
          <w:tcPr>
            <w:tcW w:w="1275" w:type="dxa"/>
          </w:tcPr>
          <w:p w14:paraId="349D115B"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6(6)</w:t>
            </w:r>
          </w:p>
        </w:tc>
        <w:tc>
          <w:tcPr>
            <w:tcW w:w="4820" w:type="dxa"/>
          </w:tcPr>
          <w:p w14:paraId="08AFA34F"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Health and Safety Officer</w:t>
            </w:r>
            <w:r w:rsidR="001814BE" w:rsidRPr="00C046DB">
              <w:rPr>
                <w:rFonts w:ascii="Century Gothic" w:hAnsi="Century Gothic"/>
                <w:sz w:val="20"/>
                <w:szCs w:val="20"/>
              </w:rPr>
              <w:t xml:space="preserve"> (full-time or part-time)</w:t>
            </w:r>
          </w:p>
        </w:tc>
        <w:tc>
          <w:tcPr>
            <w:tcW w:w="2160" w:type="dxa"/>
          </w:tcPr>
          <w:p w14:paraId="5518B99B"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2FAA0FEF" w14:textId="77777777" w:rsidTr="000C1CB7">
        <w:tc>
          <w:tcPr>
            <w:tcW w:w="709" w:type="dxa"/>
          </w:tcPr>
          <w:p w14:paraId="6CADAB3F"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7.</w:t>
            </w:r>
          </w:p>
        </w:tc>
        <w:tc>
          <w:tcPr>
            <w:tcW w:w="1275" w:type="dxa"/>
          </w:tcPr>
          <w:p w14:paraId="5D8F8500"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7(1)</w:t>
            </w:r>
          </w:p>
        </w:tc>
        <w:tc>
          <w:tcPr>
            <w:tcW w:w="4820" w:type="dxa"/>
          </w:tcPr>
          <w:p w14:paraId="65EE273E" w14:textId="77777777" w:rsidR="00D43196" w:rsidRPr="00C046DB" w:rsidRDefault="001814BE" w:rsidP="008004FE">
            <w:pPr>
              <w:spacing w:line="312" w:lineRule="auto"/>
              <w:rPr>
                <w:rFonts w:ascii="Century Gothic" w:hAnsi="Century Gothic"/>
                <w:sz w:val="20"/>
                <w:szCs w:val="20"/>
              </w:rPr>
            </w:pPr>
            <w:r w:rsidRPr="00C046DB">
              <w:rPr>
                <w:rFonts w:ascii="Century Gothic" w:hAnsi="Century Gothic"/>
                <w:sz w:val="20"/>
                <w:szCs w:val="20"/>
              </w:rPr>
              <w:t>Risk assessor</w:t>
            </w:r>
          </w:p>
        </w:tc>
        <w:tc>
          <w:tcPr>
            <w:tcW w:w="2160" w:type="dxa"/>
          </w:tcPr>
          <w:p w14:paraId="7C6451FB"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03E2751B" w14:textId="77777777" w:rsidTr="000C1CB7">
        <w:tc>
          <w:tcPr>
            <w:tcW w:w="709" w:type="dxa"/>
          </w:tcPr>
          <w:p w14:paraId="2A320025"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8.</w:t>
            </w:r>
          </w:p>
        </w:tc>
        <w:tc>
          <w:tcPr>
            <w:tcW w:w="1275" w:type="dxa"/>
          </w:tcPr>
          <w:p w14:paraId="5B3C4762"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7(4)</w:t>
            </w:r>
          </w:p>
        </w:tc>
        <w:tc>
          <w:tcPr>
            <w:tcW w:w="4820" w:type="dxa"/>
          </w:tcPr>
          <w:p w14:paraId="328B606E" w14:textId="77777777" w:rsidR="00D43196" w:rsidRPr="00C046DB" w:rsidRDefault="001814BE" w:rsidP="008004FE">
            <w:pPr>
              <w:spacing w:line="312" w:lineRule="auto"/>
              <w:rPr>
                <w:rFonts w:ascii="Century Gothic" w:hAnsi="Century Gothic"/>
                <w:sz w:val="20"/>
                <w:szCs w:val="20"/>
              </w:rPr>
            </w:pPr>
            <w:r w:rsidRPr="00C046DB">
              <w:rPr>
                <w:rFonts w:ascii="Century Gothic" w:hAnsi="Century Gothic"/>
                <w:sz w:val="20"/>
                <w:szCs w:val="20"/>
              </w:rPr>
              <w:t>Health and Safety t</w:t>
            </w:r>
            <w:r w:rsidR="00D43196" w:rsidRPr="00C046DB">
              <w:rPr>
                <w:rFonts w:ascii="Century Gothic" w:hAnsi="Century Gothic"/>
                <w:sz w:val="20"/>
                <w:szCs w:val="20"/>
              </w:rPr>
              <w:t>rainer/</w:t>
            </w:r>
            <w:r w:rsidRPr="00C046DB">
              <w:rPr>
                <w:rFonts w:ascii="Century Gothic" w:hAnsi="Century Gothic"/>
                <w:sz w:val="20"/>
                <w:szCs w:val="20"/>
              </w:rPr>
              <w:t>i</w:t>
            </w:r>
            <w:r w:rsidR="00D43196" w:rsidRPr="00C046DB">
              <w:rPr>
                <w:rFonts w:ascii="Century Gothic" w:hAnsi="Century Gothic"/>
                <w:sz w:val="20"/>
                <w:szCs w:val="20"/>
              </w:rPr>
              <w:t>nstructor</w:t>
            </w:r>
          </w:p>
        </w:tc>
        <w:tc>
          <w:tcPr>
            <w:tcW w:w="2160" w:type="dxa"/>
          </w:tcPr>
          <w:p w14:paraId="27FF3008"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39BECD1D" w14:textId="77777777" w:rsidTr="000C1CB7">
        <w:tc>
          <w:tcPr>
            <w:tcW w:w="709" w:type="dxa"/>
          </w:tcPr>
          <w:p w14:paraId="21B34A41"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9.</w:t>
            </w:r>
          </w:p>
        </w:tc>
        <w:tc>
          <w:tcPr>
            <w:tcW w:w="1275" w:type="dxa"/>
          </w:tcPr>
          <w:p w14:paraId="763450FD"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8(1)(a)</w:t>
            </w:r>
          </w:p>
        </w:tc>
        <w:tc>
          <w:tcPr>
            <w:tcW w:w="4820" w:type="dxa"/>
          </w:tcPr>
          <w:p w14:paraId="5013EEA6"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Fall protection planner</w:t>
            </w:r>
          </w:p>
        </w:tc>
        <w:tc>
          <w:tcPr>
            <w:tcW w:w="2160" w:type="dxa"/>
          </w:tcPr>
          <w:p w14:paraId="27B73025"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630DCBDB" w14:textId="77777777" w:rsidTr="000C1CB7">
        <w:tc>
          <w:tcPr>
            <w:tcW w:w="709" w:type="dxa"/>
          </w:tcPr>
          <w:p w14:paraId="67CFAAEC"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10.</w:t>
            </w:r>
          </w:p>
        </w:tc>
        <w:tc>
          <w:tcPr>
            <w:tcW w:w="1275" w:type="dxa"/>
          </w:tcPr>
          <w:p w14:paraId="24DD1453"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10(a)</w:t>
            </w:r>
          </w:p>
        </w:tc>
        <w:tc>
          <w:tcPr>
            <w:tcW w:w="4820" w:type="dxa"/>
          </w:tcPr>
          <w:p w14:paraId="50617FE7"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Formwork &amp; support work supervisor</w:t>
            </w:r>
          </w:p>
        </w:tc>
        <w:tc>
          <w:tcPr>
            <w:tcW w:w="2160" w:type="dxa"/>
          </w:tcPr>
          <w:p w14:paraId="4774B342"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1A3F37B3" w14:textId="77777777" w:rsidTr="000C1CB7">
        <w:tc>
          <w:tcPr>
            <w:tcW w:w="709" w:type="dxa"/>
          </w:tcPr>
          <w:p w14:paraId="23528B71"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11.</w:t>
            </w:r>
          </w:p>
        </w:tc>
        <w:tc>
          <w:tcPr>
            <w:tcW w:w="1275" w:type="dxa"/>
          </w:tcPr>
          <w:p w14:paraId="30BC43B2"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10(e) + (f)</w:t>
            </w:r>
          </w:p>
        </w:tc>
        <w:tc>
          <w:tcPr>
            <w:tcW w:w="4820" w:type="dxa"/>
          </w:tcPr>
          <w:p w14:paraId="417DCEBE"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 xml:space="preserve">Formwork &amp; support work </w:t>
            </w:r>
            <w:r w:rsidR="00076951" w:rsidRPr="00C046DB">
              <w:rPr>
                <w:rFonts w:ascii="Century Gothic" w:hAnsi="Century Gothic"/>
                <w:sz w:val="20"/>
                <w:szCs w:val="20"/>
              </w:rPr>
              <w:t>inspector</w:t>
            </w:r>
          </w:p>
        </w:tc>
        <w:tc>
          <w:tcPr>
            <w:tcW w:w="2160" w:type="dxa"/>
          </w:tcPr>
          <w:p w14:paraId="12712904"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370E1623" w14:textId="77777777" w:rsidTr="000C1CB7">
        <w:tc>
          <w:tcPr>
            <w:tcW w:w="709" w:type="dxa"/>
          </w:tcPr>
          <w:p w14:paraId="06489F2E"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12.</w:t>
            </w:r>
          </w:p>
        </w:tc>
        <w:tc>
          <w:tcPr>
            <w:tcW w:w="1275" w:type="dxa"/>
          </w:tcPr>
          <w:p w14:paraId="2B0F5053"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11(1)</w:t>
            </w:r>
          </w:p>
        </w:tc>
        <w:tc>
          <w:tcPr>
            <w:tcW w:w="4820" w:type="dxa"/>
          </w:tcPr>
          <w:p w14:paraId="058944DE"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Excavation supervisor</w:t>
            </w:r>
          </w:p>
        </w:tc>
        <w:tc>
          <w:tcPr>
            <w:tcW w:w="2160" w:type="dxa"/>
          </w:tcPr>
          <w:p w14:paraId="7E239B69"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35564C4C" w14:textId="77777777" w:rsidTr="000C1CB7">
        <w:tc>
          <w:tcPr>
            <w:tcW w:w="709" w:type="dxa"/>
          </w:tcPr>
          <w:p w14:paraId="32741475"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13.</w:t>
            </w:r>
          </w:p>
        </w:tc>
        <w:tc>
          <w:tcPr>
            <w:tcW w:w="1275" w:type="dxa"/>
          </w:tcPr>
          <w:p w14:paraId="2A419AE1" w14:textId="77777777" w:rsidR="00D43196" w:rsidRPr="00C046DB" w:rsidRDefault="00820D2B" w:rsidP="008004FE">
            <w:pPr>
              <w:spacing w:line="312" w:lineRule="auto"/>
              <w:rPr>
                <w:rFonts w:ascii="Century Gothic" w:hAnsi="Century Gothic"/>
                <w:sz w:val="20"/>
                <w:szCs w:val="20"/>
              </w:rPr>
            </w:pPr>
            <w:r w:rsidRPr="00C046DB">
              <w:rPr>
                <w:rFonts w:ascii="Century Gothic" w:hAnsi="Century Gothic"/>
                <w:sz w:val="20"/>
                <w:szCs w:val="20"/>
              </w:rPr>
              <w:t>11(3)(b)(ii) (b</w:t>
            </w:r>
            <w:r w:rsidR="00D43196" w:rsidRPr="00C046DB">
              <w:rPr>
                <w:rFonts w:ascii="Century Gothic" w:hAnsi="Century Gothic"/>
                <w:sz w:val="20"/>
                <w:szCs w:val="20"/>
              </w:rPr>
              <w:t>)</w:t>
            </w:r>
          </w:p>
        </w:tc>
        <w:tc>
          <w:tcPr>
            <w:tcW w:w="4820" w:type="dxa"/>
          </w:tcPr>
          <w:p w14:paraId="31DF836E"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Professional engineer or technologist</w:t>
            </w:r>
          </w:p>
        </w:tc>
        <w:tc>
          <w:tcPr>
            <w:tcW w:w="2160" w:type="dxa"/>
          </w:tcPr>
          <w:p w14:paraId="66C1D6B2"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52C14AB3" w14:textId="77777777" w:rsidTr="000C1CB7">
        <w:tc>
          <w:tcPr>
            <w:tcW w:w="709" w:type="dxa"/>
          </w:tcPr>
          <w:p w14:paraId="4AB9CD16"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14.</w:t>
            </w:r>
          </w:p>
        </w:tc>
        <w:tc>
          <w:tcPr>
            <w:tcW w:w="1275" w:type="dxa"/>
          </w:tcPr>
          <w:p w14:paraId="54FD97C9"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11(3)(k)</w:t>
            </w:r>
          </w:p>
        </w:tc>
        <w:tc>
          <w:tcPr>
            <w:tcW w:w="4820" w:type="dxa"/>
          </w:tcPr>
          <w:p w14:paraId="1FB4EF36" w14:textId="77777777" w:rsidR="00D43196" w:rsidRPr="00C046DB" w:rsidRDefault="001814BE" w:rsidP="008004FE">
            <w:pPr>
              <w:spacing w:line="312" w:lineRule="auto"/>
              <w:rPr>
                <w:rFonts w:ascii="Century Gothic" w:hAnsi="Century Gothic"/>
                <w:sz w:val="20"/>
                <w:szCs w:val="20"/>
              </w:rPr>
            </w:pPr>
            <w:r w:rsidRPr="00C046DB">
              <w:rPr>
                <w:rFonts w:ascii="Century Gothic" w:hAnsi="Century Gothic"/>
                <w:sz w:val="20"/>
                <w:szCs w:val="20"/>
              </w:rPr>
              <w:t>Excavation e</w:t>
            </w:r>
            <w:r w:rsidR="00D43196" w:rsidRPr="00C046DB">
              <w:rPr>
                <w:rFonts w:ascii="Century Gothic" w:hAnsi="Century Gothic"/>
                <w:sz w:val="20"/>
                <w:szCs w:val="20"/>
              </w:rPr>
              <w:t>xplosives expert</w:t>
            </w:r>
          </w:p>
        </w:tc>
        <w:tc>
          <w:tcPr>
            <w:tcW w:w="2160" w:type="dxa"/>
          </w:tcPr>
          <w:p w14:paraId="7B49A163"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7DC1AE1F" w14:textId="77777777" w:rsidTr="000C1CB7">
        <w:tc>
          <w:tcPr>
            <w:tcW w:w="709" w:type="dxa"/>
          </w:tcPr>
          <w:p w14:paraId="5C5B990E"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lastRenderedPageBreak/>
              <w:t>15.</w:t>
            </w:r>
          </w:p>
        </w:tc>
        <w:tc>
          <w:tcPr>
            <w:tcW w:w="1275" w:type="dxa"/>
          </w:tcPr>
          <w:p w14:paraId="410B9ABB"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12(1)</w:t>
            </w:r>
          </w:p>
        </w:tc>
        <w:tc>
          <w:tcPr>
            <w:tcW w:w="4820" w:type="dxa"/>
          </w:tcPr>
          <w:p w14:paraId="753BE04E" w14:textId="77777777" w:rsidR="00D43196" w:rsidRPr="00C046DB" w:rsidRDefault="001814BE" w:rsidP="008004FE">
            <w:pPr>
              <w:spacing w:line="312" w:lineRule="auto"/>
              <w:rPr>
                <w:rFonts w:ascii="Century Gothic" w:hAnsi="Century Gothic"/>
                <w:sz w:val="20"/>
                <w:szCs w:val="20"/>
              </w:rPr>
            </w:pPr>
            <w:r w:rsidRPr="00C046DB">
              <w:rPr>
                <w:rFonts w:ascii="Century Gothic" w:hAnsi="Century Gothic"/>
                <w:sz w:val="20"/>
                <w:szCs w:val="20"/>
              </w:rPr>
              <w:t xml:space="preserve">Demolition </w:t>
            </w:r>
            <w:r w:rsidR="00D43196" w:rsidRPr="00C046DB">
              <w:rPr>
                <w:rFonts w:ascii="Century Gothic" w:hAnsi="Century Gothic"/>
                <w:sz w:val="20"/>
                <w:szCs w:val="20"/>
              </w:rPr>
              <w:t>work</w:t>
            </w:r>
            <w:r w:rsidRPr="00C046DB">
              <w:rPr>
                <w:rFonts w:ascii="Century Gothic" w:hAnsi="Century Gothic"/>
                <w:sz w:val="20"/>
                <w:szCs w:val="20"/>
              </w:rPr>
              <w:t xml:space="preserve"> supervisor</w:t>
            </w:r>
          </w:p>
        </w:tc>
        <w:tc>
          <w:tcPr>
            <w:tcW w:w="2160" w:type="dxa"/>
          </w:tcPr>
          <w:p w14:paraId="15191184" w14:textId="77777777" w:rsidR="00D43196" w:rsidRPr="00C046DB" w:rsidRDefault="00E8434A" w:rsidP="008004FE">
            <w:pPr>
              <w:spacing w:line="312" w:lineRule="auto"/>
              <w:rPr>
                <w:rFonts w:ascii="Century Gothic" w:hAnsi="Century Gothic"/>
                <w:sz w:val="20"/>
                <w:szCs w:val="20"/>
              </w:rPr>
            </w:pPr>
            <w:r w:rsidRPr="00C046DB">
              <w:rPr>
                <w:rFonts w:ascii="Century Gothic" w:hAnsi="Century Gothic"/>
                <w:sz w:val="20"/>
                <w:szCs w:val="20"/>
              </w:rPr>
              <w:t>Principal Contractor</w:t>
            </w:r>
            <w:r w:rsidR="00D84306" w:rsidRPr="00C046DB">
              <w:rPr>
                <w:rFonts w:ascii="Century Gothic" w:hAnsi="Century Gothic"/>
                <w:sz w:val="20"/>
                <w:szCs w:val="20"/>
              </w:rPr>
              <w:t xml:space="preserve"> </w:t>
            </w:r>
            <w:r w:rsidRPr="00C046DB">
              <w:rPr>
                <w:rFonts w:ascii="Century Gothic" w:hAnsi="Century Gothic"/>
                <w:sz w:val="20"/>
                <w:szCs w:val="20"/>
              </w:rPr>
              <w:t>/</w:t>
            </w:r>
            <w:r w:rsidR="00D84306" w:rsidRPr="00C046DB">
              <w:rPr>
                <w:rFonts w:ascii="Century Gothic" w:hAnsi="Century Gothic"/>
                <w:sz w:val="20"/>
                <w:szCs w:val="20"/>
              </w:rPr>
              <w:t xml:space="preserve"> </w:t>
            </w:r>
            <w:r w:rsidRPr="00C046DB">
              <w:rPr>
                <w:rFonts w:ascii="Century Gothic" w:hAnsi="Century Gothic"/>
                <w:sz w:val="20"/>
                <w:szCs w:val="20"/>
              </w:rPr>
              <w:t>Contractor</w:t>
            </w:r>
          </w:p>
        </w:tc>
      </w:tr>
      <w:tr w:rsidR="00D43196" w:rsidRPr="00C046DB" w14:paraId="6F0E2822" w14:textId="77777777" w:rsidTr="000C1CB7">
        <w:tc>
          <w:tcPr>
            <w:tcW w:w="709" w:type="dxa"/>
          </w:tcPr>
          <w:p w14:paraId="0A41CBCF"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16.</w:t>
            </w:r>
          </w:p>
        </w:tc>
        <w:tc>
          <w:tcPr>
            <w:tcW w:w="1275" w:type="dxa"/>
          </w:tcPr>
          <w:p w14:paraId="19347115"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12(2) + (3)</w:t>
            </w:r>
          </w:p>
        </w:tc>
        <w:tc>
          <w:tcPr>
            <w:tcW w:w="4820" w:type="dxa"/>
          </w:tcPr>
          <w:p w14:paraId="0BE304E7"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Demolition expert</w:t>
            </w:r>
          </w:p>
        </w:tc>
        <w:tc>
          <w:tcPr>
            <w:tcW w:w="2160" w:type="dxa"/>
          </w:tcPr>
          <w:p w14:paraId="1F3FD654" w14:textId="77777777" w:rsidR="00D43196" w:rsidRPr="00C046DB" w:rsidRDefault="00D84306"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D43196" w:rsidRPr="00C046DB" w14:paraId="3E86524B" w14:textId="77777777" w:rsidTr="000C1CB7">
        <w:tc>
          <w:tcPr>
            <w:tcW w:w="709" w:type="dxa"/>
          </w:tcPr>
          <w:p w14:paraId="0D269578"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17.</w:t>
            </w:r>
          </w:p>
        </w:tc>
        <w:tc>
          <w:tcPr>
            <w:tcW w:w="1275" w:type="dxa"/>
          </w:tcPr>
          <w:p w14:paraId="1C40CC7A"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12(11)</w:t>
            </w:r>
          </w:p>
        </w:tc>
        <w:tc>
          <w:tcPr>
            <w:tcW w:w="4820" w:type="dxa"/>
          </w:tcPr>
          <w:p w14:paraId="7CF11A6A" w14:textId="77777777" w:rsidR="00D43196" w:rsidRPr="00C046DB" w:rsidRDefault="001814BE" w:rsidP="008004FE">
            <w:pPr>
              <w:spacing w:line="312" w:lineRule="auto"/>
              <w:rPr>
                <w:rFonts w:ascii="Century Gothic" w:hAnsi="Century Gothic"/>
                <w:sz w:val="20"/>
                <w:szCs w:val="20"/>
              </w:rPr>
            </w:pPr>
            <w:r w:rsidRPr="00C046DB">
              <w:rPr>
                <w:rFonts w:ascii="Century Gothic" w:hAnsi="Century Gothic"/>
                <w:sz w:val="20"/>
                <w:szCs w:val="20"/>
              </w:rPr>
              <w:t>Demolition e</w:t>
            </w:r>
            <w:r w:rsidR="00D43196" w:rsidRPr="00C046DB">
              <w:rPr>
                <w:rFonts w:ascii="Century Gothic" w:hAnsi="Century Gothic"/>
                <w:sz w:val="20"/>
                <w:szCs w:val="20"/>
              </w:rPr>
              <w:t>xplosives expert</w:t>
            </w:r>
          </w:p>
        </w:tc>
        <w:tc>
          <w:tcPr>
            <w:tcW w:w="2160" w:type="dxa"/>
          </w:tcPr>
          <w:p w14:paraId="488F5A41" w14:textId="77777777" w:rsidR="00D43196" w:rsidRPr="00C046DB" w:rsidRDefault="00D84306"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D43196" w:rsidRPr="00C046DB" w14:paraId="1D9FBC2D" w14:textId="77777777" w:rsidTr="000C1CB7">
        <w:tc>
          <w:tcPr>
            <w:tcW w:w="709" w:type="dxa"/>
          </w:tcPr>
          <w:p w14:paraId="420FE98D" w14:textId="77777777" w:rsidR="00D43196" w:rsidRPr="00C046DB" w:rsidRDefault="00D43196" w:rsidP="008004FE">
            <w:pPr>
              <w:spacing w:line="312" w:lineRule="auto"/>
              <w:jc w:val="center"/>
              <w:rPr>
                <w:rFonts w:ascii="Century Gothic" w:hAnsi="Century Gothic"/>
                <w:sz w:val="20"/>
                <w:szCs w:val="20"/>
              </w:rPr>
            </w:pPr>
            <w:r w:rsidRPr="00C046DB">
              <w:rPr>
                <w:rFonts w:ascii="Century Gothic" w:hAnsi="Century Gothic"/>
                <w:sz w:val="20"/>
                <w:szCs w:val="20"/>
              </w:rPr>
              <w:t>18.</w:t>
            </w:r>
          </w:p>
        </w:tc>
        <w:tc>
          <w:tcPr>
            <w:tcW w:w="1275" w:type="dxa"/>
          </w:tcPr>
          <w:p w14:paraId="777FAC0C"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14(2)</w:t>
            </w:r>
          </w:p>
        </w:tc>
        <w:tc>
          <w:tcPr>
            <w:tcW w:w="4820" w:type="dxa"/>
          </w:tcPr>
          <w:p w14:paraId="77F842CA" w14:textId="77777777" w:rsidR="00D43196" w:rsidRPr="00C046DB" w:rsidRDefault="00D43196" w:rsidP="008004FE">
            <w:pPr>
              <w:spacing w:line="312" w:lineRule="auto"/>
              <w:rPr>
                <w:rFonts w:ascii="Century Gothic" w:hAnsi="Century Gothic"/>
                <w:sz w:val="20"/>
                <w:szCs w:val="20"/>
              </w:rPr>
            </w:pPr>
            <w:r w:rsidRPr="00C046DB">
              <w:rPr>
                <w:rFonts w:ascii="Century Gothic" w:hAnsi="Century Gothic"/>
                <w:sz w:val="20"/>
                <w:szCs w:val="20"/>
              </w:rPr>
              <w:t xml:space="preserve">Scaffold </w:t>
            </w:r>
            <w:r w:rsidR="006F4464" w:rsidRPr="00C046DB">
              <w:rPr>
                <w:rFonts w:ascii="Century Gothic" w:hAnsi="Century Gothic"/>
                <w:sz w:val="20"/>
                <w:szCs w:val="20"/>
              </w:rPr>
              <w:t>s</w:t>
            </w:r>
            <w:r w:rsidRPr="00C046DB">
              <w:rPr>
                <w:rFonts w:ascii="Century Gothic" w:hAnsi="Century Gothic"/>
                <w:sz w:val="20"/>
                <w:szCs w:val="20"/>
              </w:rPr>
              <w:t>upervisor</w:t>
            </w:r>
          </w:p>
        </w:tc>
        <w:tc>
          <w:tcPr>
            <w:tcW w:w="2160" w:type="dxa"/>
          </w:tcPr>
          <w:p w14:paraId="0A273819" w14:textId="77777777" w:rsidR="00D43196" w:rsidRPr="00C046DB" w:rsidRDefault="00D84306"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6F4464" w:rsidRPr="00C046DB" w14:paraId="528B516E" w14:textId="77777777" w:rsidTr="000C1CB7">
        <w:tc>
          <w:tcPr>
            <w:tcW w:w="709" w:type="dxa"/>
          </w:tcPr>
          <w:p w14:paraId="1402BA74" w14:textId="77777777" w:rsidR="006F4464" w:rsidRPr="00C046DB" w:rsidRDefault="006F4464" w:rsidP="008004FE">
            <w:pPr>
              <w:spacing w:line="312" w:lineRule="auto"/>
              <w:jc w:val="center"/>
              <w:rPr>
                <w:rFonts w:ascii="Century Gothic" w:hAnsi="Century Gothic"/>
                <w:sz w:val="20"/>
                <w:szCs w:val="20"/>
              </w:rPr>
            </w:pPr>
            <w:r w:rsidRPr="00C046DB">
              <w:rPr>
                <w:rFonts w:ascii="Century Gothic" w:hAnsi="Century Gothic"/>
                <w:sz w:val="20"/>
                <w:szCs w:val="20"/>
              </w:rPr>
              <w:t>19.</w:t>
            </w:r>
          </w:p>
        </w:tc>
        <w:tc>
          <w:tcPr>
            <w:tcW w:w="1275" w:type="dxa"/>
          </w:tcPr>
          <w:p w14:paraId="47B7BF25" w14:textId="77777777" w:rsidR="006F4464" w:rsidRPr="00C046DB" w:rsidRDefault="006F4464" w:rsidP="008004FE">
            <w:pPr>
              <w:spacing w:line="312" w:lineRule="auto"/>
              <w:rPr>
                <w:rFonts w:ascii="Century Gothic" w:hAnsi="Century Gothic"/>
                <w:sz w:val="20"/>
                <w:szCs w:val="20"/>
              </w:rPr>
            </w:pPr>
            <w:r w:rsidRPr="00C046DB">
              <w:rPr>
                <w:rFonts w:ascii="Century Gothic" w:hAnsi="Century Gothic"/>
                <w:sz w:val="20"/>
                <w:szCs w:val="20"/>
              </w:rPr>
              <w:t>15(1)</w:t>
            </w:r>
          </w:p>
        </w:tc>
        <w:tc>
          <w:tcPr>
            <w:tcW w:w="4820" w:type="dxa"/>
          </w:tcPr>
          <w:p w14:paraId="6F2CC176" w14:textId="77777777" w:rsidR="006F4464" w:rsidRPr="00C046DB" w:rsidRDefault="006F4464" w:rsidP="008004FE">
            <w:pPr>
              <w:spacing w:line="312" w:lineRule="auto"/>
              <w:rPr>
                <w:rFonts w:ascii="Century Gothic" w:hAnsi="Century Gothic"/>
                <w:sz w:val="20"/>
                <w:szCs w:val="20"/>
              </w:rPr>
            </w:pPr>
            <w:r w:rsidRPr="00C046DB">
              <w:rPr>
                <w:rFonts w:ascii="Century Gothic" w:hAnsi="Century Gothic"/>
                <w:sz w:val="20"/>
                <w:szCs w:val="20"/>
              </w:rPr>
              <w:t>Suspended platform supervisor</w:t>
            </w:r>
          </w:p>
        </w:tc>
        <w:tc>
          <w:tcPr>
            <w:tcW w:w="2160" w:type="dxa"/>
          </w:tcPr>
          <w:p w14:paraId="2306AF99" w14:textId="77777777" w:rsidR="006F4464" w:rsidRPr="00C046DB" w:rsidRDefault="00D84306"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6F4464" w:rsidRPr="00C046DB" w14:paraId="103E9E38" w14:textId="77777777" w:rsidTr="000C1CB7">
        <w:tc>
          <w:tcPr>
            <w:tcW w:w="709" w:type="dxa"/>
          </w:tcPr>
          <w:p w14:paraId="45BFC26D" w14:textId="77777777" w:rsidR="006F4464" w:rsidRPr="00C046DB" w:rsidRDefault="006F4464" w:rsidP="008004FE">
            <w:pPr>
              <w:spacing w:line="312" w:lineRule="auto"/>
              <w:jc w:val="center"/>
              <w:rPr>
                <w:rFonts w:ascii="Century Gothic" w:hAnsi="Century Gothic"/>
                <w:sz w:val="20"/>
                <w:szCs w:val="20"/>
              </w:rPr>
            </w:pPr>
            <w:r w:rsidRPr="00C046DB">
              <w:rPr>
                <w:rFonts w:ascii="Century Gothic" w:hAnsi="Century Gothic"/>
                <w:sz w:val="20"/>
                <w:szCs w:val="20"/>
              </w:rPr>
              <w:t>20.</w:t>
            </w:r>
          </w:p>
        </w:tc>
        <w:tc>
          <w:tcPr>
            <w:tcW w:w="1275" w:type="dxa"/>
          </w:tcPr>
          <w:p w14:paraId="6892A4CA" w14:textId="77777777" w:rsidR="006F4464" w:rsidRPr="00C046DB" w:rsidRDefault="006F4464" w:rsidP="008004FE">
            <w:pPr>
              <w:spacing w:line="312" w:lineRule="auto"/>
              <w:rPr>
                <w:rFonts w:ascii="Century Gothic" w:hAnsi="Century Gothic"/>
                <w:sz w:val="20"/>
                <w:szCs w:val="20"/>
              </w:rPr>
            </w:pPr>
            <w:r w:rsidRPr="00C046DB">
              <w:rPr>
                <w:rFonts w:ascii="Century Gothic" w:hAnsi="Century Gothic"/>
                <w:sz w:val="20"/>
                <w:szCs w:val="20"/>
              </w:rPr>
              <w:t>15(2)(c)</w:t>
            </w:r>
          </w:p>
        </w:tc>
        <w:tc>
          <w:tcPr>
            <w:tcW w:w="4820" w:type="dxa"/>
          </w:tcPr>
          <w:p w14:paraId="5CC8C760" w14:textId="77777777" w:rsidR="006F4464" w:rsidRPr="00C046DB" w:rsidRDefault="001814BE" w:rsidP="008004FE">
            <w:pPr>
              <w:spacing w:line="312" w:lineRule="auto"/>
              <w:rPr>
                <w:rFonts w:ascii="Century Gothic" w:hAnsi="Century Gothic"/>
                <w:sz w:val="20"/>
                <w:szCs w:val="20"/>
              </w:rPr>
            </w:pPr>
            <w:r w:rsidRPr="00C046DB">
              <w:rPr>
                <w:rFonts w:ascii="Century Gothic" w:hAnsi="Century Gothic"/>
                <w:sz w:val="20"/>
                <w:szCs w:val="20"/>
              </w:rPr>
              <w:t>Suspended platform c</w:t>
            </w:r>
            <w:r w:rsidR="006F4464" w:rsidRPr="00C046DB">
              <w:rPr>
                <w:rFonts w:ascii="Century Gothic" w:hAnsi="Century Gothic"/>
                <w:sz w:val="20"/>
                <w:szCs w:val="20"/>
              </w:rPr>
              <w:t>ompliance plan developer</w:t>
            </w:r>
          </w:p>
        </w:tc>
        <w:tc>
          <w:tcPr>
            <w:tcW w:w="2160" w:type="dxa"/>
          </w:tcPr>
          <w:p w14:paraId="1D95A098" w14:textId="77777777" w:rsidR="006F4464" w:rsidRPr="00C046DB" w:rsidRDefault="00291081"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6F4464" w:rsidRPr="00C046DB" w14:paraId="02B10C45" w14:textId="77777777" w:rsidTr="000C1CB7">
        <w:tc>
          <w:tcPr>
            <w:tcW w:w="709" w:type="dxa"/>
          </w:tcPr>
          <w:p w14:paraId="4D488A42" w14:textId="77777777" w:rsidR="006F4464" w:rsidRPr="00C046DB" w:rsidRDefault="006F4464" w:rsidP="008004FE">
            <w:pPr>
              <w:spacing w:line="312" w:lineRule="auto"/>
              <w:jc w:val="center"/>
              <w:rPr>
                <w:rFonts w:ascii="Century Gothic" w:hAnsi="Century Gothic"/>
                <w:sz w:val="20"/>
                <w:szCs w:val="20"/>
              </w:rPr>
            </w:pPr>
            <w:r w:rsidRPr="00C046DB">
              <w:rPr>
                <w:rFonts w:ascii="Century Gothic" w:hAnsi="Century Gothic"/>
                <w:sz w:val="20"/>
                <w:szCs w:val="20"/>
              </w:rPr>
              <w:t>21.</w:t>
            </w:r>
          </w:p>
        </w:tc>
        <w:tc>
          <w:tcPr>
            <w:tcW w:w="1275" w:type="dxa"/>
          </w:tcPr>
          <w:p w14:paraId="72ECDD7D" w14:textId="77777777" w:rsidR="006F4464" w:rsidRPr="00C046DB" w:rsidRDefault="006F4464" w:rsidP="008004FE">
            <w:pPr>
              <w:spacing w:line="312" w:lineRule="auto"/>
              <w:rPr>
                <w:rFonts w:ascii="Century Gothic" w:hAnsi="Century Gothic"/>
                <w:sz w:val="20"/>
                <w:szCs w:val="20"/>
              </w:rPr>
            </w:pPr>
            <w:r w:rsidRPr="00C046DB">
              <w:rPr>
                <w:rFonts w:ascii="Century Gothic" w:hAnsi="Century Gothic"/>
                <w:sz w:val="20"/>
                <w:szCs w:val="20"/>
              </w:rPr>
              <w:t>15(8)(c)</w:t>
            </w:r>
          </w:p>
        </w:tc>
        <w:tc>
          <w:tcPr>
            <w:tcW w:w="4820" w:type="dxa"/>
          </w:tcPr>
          <w:p w14:paraId="03FA0A9C" w14:textId="77777777" w:rsidR="006F4464" w:rsidRPr="00C046DB" w:rsidRDefault="001814BE" w:rsidP="008004FE">
            <w:pPr>
              <w:spacing w:line="312" w:lineRule="auto"/>
              <w:rPr>
                <w:rFonts w:ascii="Century Gothic" w:hAnsi="Century Gothic"/>
                <w:sz w:val="20"/>
                <w:szCs w:val="20"/>
              </w:rPr>
            </w:pPr>
            <w:r w:rsidRPr="00C046DB">
              <w:rPr>
                <w:rFonts w:ascii="Century Gothic" w:hAnsi="Century Gothic"/>
                <w:sz w:val="20"/>
                <w:szCs w:val="20"/>
              </w:rPr>
              <w:t>Erection and maintenance s</w:t>
            </w:r>
            <w:r w:rsidR="006F4464" w:rsidRPr="00C046DB">
              <w:rPr>
                <w:rFonts w:ascii="Century Gothic" w:hAnsi="Century Gothic"/>
                <w:sz w:val="20"/>
                <w:szCs w:val="20"/>
              </w:rPr>
              <w:t>uspended platform expert</w:t>
            </w:r>
          </w:p>
        </w:tc>
        <w:tc>
          <w:tcPr>
            <w:tcW w:w="2160" w:type="dxa"/>
          </w:tcPr>
          <w:p w14:paraId="2A75C270" w14:textId="77777777" w:rsidR="006F4464" w:rsidRPr="00C046DB" w:rsidRDefault="00291081"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76CAC7B8" w14:textId="77777777" w:rsidTr="000C1CB7">
        <w:tc>
          <w:tcPr>
            <w:tcW w:w="709" w:type="dxa"/>
          </w:tcPr>
          <w:p w14:paraId="5D3074C7"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22.</w:t>
            </w:r>
          </w:p>
        </w:tc>
        <w:tc>
          <w:tcPr>
            <w:tcW w:w="1275" w:type="dxa"/>
          </w:tcPr>
          <w:p w14:paraId="26FCDB9A"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15(13)</w:t>
            </w:r>
          </w:p>
        </w:tc>
        <w:tc>
          <w:tcPr>
            <w:tcW w:w="4820" w:type="dxa"/>
          </w:tcPr>
          <w:p w14:paraId="4D815D3D"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Outrigger inspector</w:t>
            </w:r>
          </w:p>
        </w:tc>
        <w:tc>
          <w:tcPr>
            <w:tcW w:w="2160" w:type="dxa"/>
          </w:tcPr>
          <w:p w14:paraId="76E2D322"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531C2049" w14:textId="77777777" w:rsidTr="000C1CB7">
        <w:tc>
          <w:tcPr>
            <w:tcW w:w="709" w:type="dxa"/>
          </w:tcPr>
          <w:p w14:paraId="5C5CCE29"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23.</w:t>
            </w:r>
          </w:p>
        </w:tc>
        <w:tc>
          <w:tcPr>
            <w:tcW w:w="1275" w:type="dxa"/>
          </w:tcPr>
          <w:p w14:paraId="6F5DDF85"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16 (2)</w:t>
            </w:r>
          </w:p>
        </w:tc>
        <w:tc>
          <w:tcPr>
            <w:tcW w:w="4820" w:type="dxa"/>
          </w:tcPr>
          <w:p w14:paraId="7F54EF58"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Boatswain’s chair inspector</w:t>
            </w:r>
          </w:p>
        </w:tc>
        <w:tc>
          <w:tcPr>
            <w:tcW w:w="2160" w:type="dxa"/>
          </w:tcPr>
          <w:p w14:paraId="786EF0E3"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32E6DFEA" w14:textId="77777777" w:rsidTr="000C1CB7">
        <w:tc>
          <w:tcPr>
            <w:tcW w:w="709" w:type="dxa"/>
          </w:tcPr>
          <w:p w14:paraId="790F790B"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24.</w:t>
            </w:r>
          </w:p>
        </w:tc>
        <w:tc>
          <w:tcPr>
            <w:tcW w:w="1275" w:type="dxa"/>
          </w:tcPr>
          <w:p w14:paraId="61A383BE"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17(8)(a)</w:t>
            </w:r>
          </w:p>
        </w:tc>
        <w:tc>
          <w:tcPr>
            <w:tcW w:w="4820" w:type="dxa"/>
          </w:tcPr>
          <w:p w14:paraId="59020DD4"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Material hoist inspector</w:t>
            </w:r>
          </w:p>
        </w:tc>
        <w:tc>
          <w:tcPr>
            <w:tcW w:w="2160" w:type="dxa"/>
          </w:tcPr>
          <w:p w14:paraId="3ED956E2"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4F27CAB3" w14:textId="77777777" w:rsidTr="000C1CB7">
        <w:tc>
          <w:tcPr>
            <w:tcW w:w="709" w:type="dxa"/>
          </w:tcPr>
          <w:p w14:paraId="5E28D63E"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25.</w:t>
            </w:r>
          </w:p>
        </w:tc>
        <w:tc>
          <w:tcPr>
            <w:tcW w:w="1275" w:type="dxa"/>
          </w:tcPr>
          <w:p w14:paraId="5FAFF83D"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18(1)</w:t>
            </w:r>
          </w:p>
        </w:tc>
        <w:tc>
          <w:tcPr>
            <w:tcW w:w="4820" w:type="dxa"/>
          </w:tcPr>
          <w:p w14:paraId="7CD335B1"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Batch plant supervisor</w:t>
            </w:r>
          </w:p>
        </w:tc>
        <w:tc>
          <w:tcPr>
            <w:tcW w:w="2160" w:type="dxa"/>
          </w:tcPr>
          <w:p w14:paraId="4DBFB8F7"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0A57F8CA" w14:textId="77777777" w:rsidTr="000C1CB7">
        <w:tc>
          <w:tcPr>
            <w:tcW w:w="709" w:type="dxa"/>
          </w:tcPr>
          <w:p w14:paraId="44980F3E"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26.</w:t>
            </w:r>
          </w:p>
        </w:tc>
        <w:tc>
          <w:tcPr>
            <w:tcW w:w="1275" w:type="dxa"/>
          </w:tcPr>
          <w:p w14:paraId="188D8BAD"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18(7)</w:t>
            </w:r>
          </w:p>
        </w:tc>
        <w:tc>
          <w:tcPr>
            <w:tcW w:w="4820" w:type="dxa"/>
          </w:tcPr>
          <w:p w14:paraId="093430A3"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Batch plant operator</w:t>
            </w:r>
          </w:p>
        </w:tc>
        <w:tc>
          <w:tcPr>
            <w:tcW w:w="2160" w:type="dxa"/>
          </w:tcPr>
          <w:p w14:paraId="323A86F3"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3D16191B" w14:textId="77777777" w:rsidTr="000C1CB7">
        <w:tc>
          <w:tcPr>
            <w:tcW w:w="709" w:type="dxa"/>
          </w:tcPr>
          <w:p w14:paraId="6BF00F0F"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27.</w:t>
            </w:r>
          </w:p>
        </w:tc>
        <w:tc>
          <w:tcPr>
            <w:tcW w:w="1275" w:type="dxa"/>
          </w:tcPr>
          <w:p w14:paraId="737E9CB2"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19(2)(b)</w:t>
            </w:r>
          </w:p>
        </w:tc>
        <w:tc>
          <w:tcPr>
            <w:tcW w:w="4820" w:type="dxa"/>
          </w:tcPr>
          <w:p w14:paraId="5B4E4861"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Power tool inspector</w:t>
            </w:r>
          </w:p>
        </w:tc>
        <w:tc>
          <w:tcPr>
            <w:tcW w:w="2160" w:type="dxa"/>
          </w:tcPr>
          <w:p w14:paraId="653BAAD8"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7B661EB0" w14:textId="77777777" w:rsidTr="000C1CB7">
        <w:tc>
          <w:tcPr>
            <w:tcW w:w="709" w:type="dxa"/>
          </w:tcPr>
          <w:p w14:paraId="13CDE539"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lastRenderedPageBreak/>
              <w:t>28.</w:t>
            </w:r>
          </w:p>
        </w:tc>
        <w:tc>
          <w:tcPr>
            <w:tcW w:w="1275" w:type="dxa"/>
          </w:tcPr>
          <w:p w14:paraId="5CDF68F6"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19(2)(g)(</w:t>
            </w:r>
            <w:proofErr w:type="spellStart"/>
            <w:r w:rsidRPr="00C046DB">
              <w:rPr>
                <w:rFonts w:ascii="Century Gothic" w:hAnsi="Century Gothic"/>
                <w:sz w:val="20"/>
                <w:szCs w:val="20"/>
              </w:rPr>
              <w:t>i</w:t>
            </w:r>
            <w:proofErr w:type="spellEnd"/>
            <w:r w:rsidRPr="00C046DB">
              <w:rPr>
                <w:rFonts w:ascii="Century Gothic" w:hAnsi="Century Gothic"/>
                <w:sz w:val="20"/>
                <w:szCs w:val="20"/>
              </w:rPr>
              <w:t>)</w:t>
            </w:r>
          </w:p>
        </w:tc>
        <w:tc>
          <w:tcPr>
            <w:tcW w:w="4820" w:type="dxa"/>
          </w:tcPr>
          <w:p w14:paraId="01CA9A7C"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Power tool controller</w:t>
            </w:r>
          </w:p>
        </w:tc>
        <w:tc>
          <w:tcPr>
            <w:tcW w:w="2160" w:type="dxa"/>
          </w:tcPr>
          <w:p w14:paraId="549536DA"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44CC2DFD" w14:textId="77777777" w:rsidTr="000C1CB7">
        <w:tc>
          <w:tcPr>
            <w:tcW w:w="709" w:type="dxa"/>
          </w:tcPr>
          <w:p w14:paraId="17B44073"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29</w:t>
            </w:r>
          </w:p>
        </w:tc>
        <w:tc>
          <w:tcPr>
            <w:tcW w:w="1275" w:type="dxa"/>
          </w:tcPr>
          <w:p w14:paraId="79192EA7"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20(f)</w:t>
            </w:r>
          </w:p>
        </w:tc>
        <w:tc>
          <w:tcPr>
            <w:tcW w:w="4820" w:type="dxa"/>
          </w:tcPr>
          <w:p w14:paraId="561FA352"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Tower crane operator</w:t>
            </w:r>
          </w:p>
        </w:tc>
        <w:tc>
          <w:tcPr>
            <w:tcW w:w="2160" w:type="dxa"/>
          </w:tcPr>
          <w:p w14:paraId="16C954F0"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569BA63B" w14:textId="77777777" w:rsidTr="000C1CB7">
        <w:tc>
          <w:tcPr>
            <w:tcW w:w="709" w:type="dxa"/>
          </w:tcPr>
          <w:p w14:paraId="680D2297"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30.</w:t>
            </w:r>
          </w:p>
        </w:tc>
        <w:tc>
          <w:tcPr>
            <w:tcW w:w="1275" w:type="dxa"/>
          </w:tcPr>
          <w:p w14:paraId="5AF4F955"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21(1)(d)(</w:t>
            </w:r>
            <w:proofErr w:type="spellStart"/>
            <w:r w:rsidRPr="00C046DB">
              <w:rPr>
                <w:rFonts w:ascii="Century Gothic" w:hAnsi="Century Gothic"/>
                <w:sz w:val="20"/>
                <w:szCs w:val="20"/>
              </w:rPr>
              <w:t>i</w:t>
            </w:r>
            <w:proofErr w:type="spellEnd"/>
            <w:r w:rsidRPr="00C046DB">
              <w:rPr>
                <w:rFonts w:ascii="Century Gothic" w:hAnsi="Century Gothic"/>
                <w:sz w:val="20"/>
                <w:szCs w:val="20"/>
              </w:rPr>
              <w:t>)</w:t>
            </w:r>
          </w:p>
        </w:tc>
        <w:tc>
          <w:tcPr>
            <w:tcW w:w="4820" w:type="dxa"/>
          </w:tcPr>
          <w:p w14:paraId="030E2319"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Construction vehicle and mobile plant operator</w:t>
            </w:r>
          </w:p>
        </w:tc>
        <w:tc>
          <w:tcPr>
            <w:tcW w:w="2160" w:type="dxa"/>
          </w:tcPr>
          <w:p w14:paraId="50653B2A"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31B4D1A9" w14:textId="77777777" w:rsidTr="000C1CB7">
        <w:tc>
          <w:tcPr>
            <w:tcW w:w="709" w:type="dxa"/>
          </w:tcPr>
          <w:p w14:paraId="2C450C76"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31.</w:t>
            </w:r>
          </w:p>
        </w:tc>
        <w:tc>
          <w:tcPr>
            <w:tcW w:w="1275" w:type="dxa"/>
          </w:tcPr>
          <w:p w14:paraId="6FFBDB56"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21(1)(j)</w:t>
            </w:r>
          </w:p>
        </w:tc>
        <w:tc>
          <w:tcPr>
            <w:tcW w:w="4820" w:type="dxa"/>
          </w:tcPr>
          <w:p w14:paraId="2C1A7598"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Construction vehicle and mobile plant inspector</w:t>
            </w:r>
          </w:p>
        </w:tc>
        <w:tc>
          <w:tcPr>
            <w:tcW w:w="2160" w:type="dxa"/>
          </w:tcPr>
          <w:p w14:paraId="0E1E0BBC"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69CD19CA" w14:textId="77777777" w:rsidTr="000C1CB7">
        <w:tc>
          <w:tcPr>
            <w:tcW w:w="709" w:type="dxa"/>
          </w:tcPr>
          <w:p w14:paraId="00DC1A3D"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32.</w:t>
            </w:r>
          </w:p>
        </w:tc>
        <w:tc>
          <w:tcPr>
            <w:tcW w:w="1275" w:type="dxa"/>
          </w:tcPr>
          <w:p w14:paraId="16E74179"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22(d)</w:t>
            </w:r>
          </w:p>
        </w:tc>
        <w:tc>
          <w:tcPr>
            <w:tcW w:w="4820" w:type="dxa"/>
          </w:tcPr>
          <w:p w14:paraId="40C771FC"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Temporary electrical installations inspector</w:t>
            </w:r>
          </w:p>
        </w:tc>
        <w:tc>
          <w:tcPr>
            <w:tcW w:w="2160" w:type="dxa"/>
          </w:tcPr>
          <w:p w14:paraId="3E6CAA46"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1B7CDA3B" w14:textId="77777777" w:rsidTr="000C1CB7">
        <w:tc>
          <w:tcPr>
            <w:tcW w:w="709" w:type="dxa"/>
          </w:tcPr>
          <w:p w14:paraId="7C635CD4"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33.</w:t>
            </w:r>
          </w:p>
        </w:tc>
        <w:tc>
          <w:tcPr>
            <w:tcW w:w="1275" w:type="dxa"/>
          </w:tcPr>
          <w:p w14:paraId="0AED3A4A"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22(e)</w:t>
            </w:r>
          </w:p>
        </w:tc>
        <w:tc>
          <w:tcPr>
            <w:tcW w:w="4820" w:type="dxa"/>
          </w:tcPr>
          <w:p w14:paraId="49E1D35E"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Temporary electrical installations controller</w:t>
            </w:r>
          </w:p>
        </w:tc>
        <w:tc>
          <w:tcPr>
            <w:tcW w:w="2160" w:type="dxa"/>
          </w:tcPr>
          <w:p w14:paraId="7776969C"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5DBF6D8C" w14:textId="77777777" w:rsidTr="000C1CB7">
        <w:tc>
          <w:tcPr>
            <w:tcW w:w="709" w:type="dxa"/>
          </w:tcPr>
          <w:p w14:paraId="1FCCD124"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34.</w:t>
            </w:r>
          </w:p>
        </w:tc>
        <w:tc>
          <w:tcPr>
            <w:tcW w:w="1275" w:type="dxa"/>
          </w:tcPr>
          <w:p w14:paraId="0F802567"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26(a)</w:t>
            </w:r>
          </w:p>
        </w:tc>
        <w:tc>
          <w:tcPr>
            <w:tcW w:w="4820" w:type="dxa"/>
          </w:tcPr>
          <w:p w14:paraId="4227934B"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Stacking and storage supervisor</w:t>
            </w:r>
          </w:p>
        </w:tc>
        <w:tc>
          <w:tcPr>
            <w:tcW w:w="2160" w:type="dxa"/>
          </w:tcPr>
          <w:p w14:paraId="034A8AE7"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r w:rsidR="00CC66E7" w:rsidRPr="00C046DB" w14:paraId="3959C10E" w14:textId="77777777" w:rsidTr="000C1CB7">
        <w:tc>
          <w:tcPr>
            <w:tcW w:w="709" w:type="dxa"/>
          </w:tcPr>
          <w:p w14:paraId="13DA8575" w14:textId="77777777" w:rsidR="00CC66E7" w:rsidRPr="00C046DB" w:rsidRDefault="00CC66E7" w:rsidP="008004FE">
            <w:pPr>
              <w:spacing w:line="312" w:lineRule="auto"/>
              <w:jc w:val="center"/>
              <w:rPr>
                <w:rFonts w:ascii="Century Gothic" w:hAnsi="Century Gothic"/>
                <w:sz w:val="20"/>
                <w:szCs w:val="20"/>
              </w:rPr>
            </w:pPr>
            <w:r w:rsidRPr="00C046DB">
              <w:rPr>
                <w:rFonts w:ascii="Century Gothic" w:hAnsi="Century Gothic"/>
                <w:sz w:val="20"/>
                <w:szCs w:val="20"/>
              </w:rPr>
              <w:t>35.</w:t>
            </w:r>
          </w:p>
        </w:tc>
        <w:tc>
          <w:tcPr>
            <w:tcW w:w="1275" w:type="dxa"/>
          </w:tcPr>
          <w:p w14:paraId="413E8BB5"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27(h)</w:t>
            </w:r>
          </w:p>
        </w:tc>
        <w:tc>
          <w:tcPr>
            <w:tcW w:w="4820" w:type="dxa"/>
          </w:tcPr>
          <w:p w14:paraId="17826D0F"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Fire equipment inspector</w:t>
            </w:r>
          </w:p>
        </w:tc>
        <w:tc>
          <w:tcPr>
            <w:tcW w:w="2160" w:type="dxa"/>
          </w:tcPr>
          <w:p w14:paraId="019E84D0" w14:textId="77777777" w:rsidR="00CC66E7" w:rsidRPr="00C046DB" w:rsidRDefault="00CC66E7" w:rsidP="008004FE">
            <w:pPr>
              <w:spacing w:line="312" w:lineRule="auto"/>
              <w:rPr>
                <w:rFonts w:ascii="Century Gothic" w:hAnsi="Century Gothic"/>
                <w:sz w:val="20"/>
                <w:szCs w:val="20"/>
              </w:rPr>
            </w:pPr>
            <w:r w:rsidRPr="00C046DB">
              <w:rPr>
                <w:rFonts w:ascii="Century Gothic" w:hAnsi="Century Gothic"/>
                <w:sz w:val="20"/>
                <w:szCs w:val="20"/>
              </w:rPr>
              <w:t>Principal Contractor / Contractor</w:t>
            </w:r>
          </w:p>
        </w:tc>
      </w:tr>
    </w:tbl>
    <w:p w14:paraId="43501758" w14:textId="77777777" w:rsidR="00D43196" w:rsidRPr="00C046DB" w:rsidRDefault="00D43196" w:rsidP="000C1CB7">
      <w:pPr>
        <w:spacing w:line="312" w:lineRule="auto"/>
        <w:ind w:left="850"/>
        <w:rPr>
          <w:rFonts w:ascii="Century Gothic" w:hAnsi="Century Gothic"/>
          <w:sz w:val="20"/>
          <w:szCs w:val="20"/>
        </w:rPr>
      </w:pPr>
    </w:p>
    <w:p w14:paraId="729C676D" w14:textId="77777777" w:rsidR="009733CC" w:rsidRPr="00C046DB" w:rsidRDefault="00E8434A" w:rsidP="000C1CB7">
      <w:pPr>
        <w:spacing w:line="312" w:lineRule="auto"/>
        <w:ind w:left="850"/>
        <w:jc w:val="both"/>
        <w:rPr>
          <w:rFonts w:ascii="Century Gothic" w:hAnsi="Century Gothic"/>
          <w:b/>
          <w:i/>
          <w:sz w:val="20"/>
          <w:szCs w:val="20"/>
        </w:rPr>
      </w:pPr>
      <w:r w:rsidRPr="00C046DB">
        <w:rPr>
          <w:rFonts w:ascii="Century Gothic" w:hAnsi="Century Gothic"/>
          <w:b/>
          <w:i/>
          <w:sz w:val="20"/>
          <w:szCs w:val="20"/>
        </w:rPr>
        <w:t>The list may be used as a reference or tool to determine which components of the ACT and Regulations would be applicable to a particular site.  This list must not be assumed to be exclusive or comprehensive.</w:t>
      </w:r>
    </w:p>
    <w:p w14:paraId="7538C657" w14:textId="77777777" w:rsidR="00D25AF5" w:rsidRPr="00C046DB" w:rsidRDefault="00D25AF5" w:rsidP="000C1CB7">
      <w:pPr>
        <w:spacing w:line="312" w:lineRule="auto"/>
        <w:ind w:left="850" w:hanging="1418"/>
        <w:jc w:val="both"/>
        <w:rPr>
          <w:rFonts w:ascii="Century Gothic" w:hAnsi="Century Gothic"/>
          <w:b/>
          <w:i/>
          <w:sz w:val="20"/>
          <w:szCs w:val="20"/>
        </w:rPr>
      </w:pPr>
    </w:p>
    <w:p w14:paraId="1E1E00A7" w14:textId="5AA828F2" w:rsidR="005C0D88" w:rsidRPr="00C046DB" w:rsidRDefault="005C0D88" w:rsidP="000C1CB7">
      <w:pPr>
        <w:pStyle w:val="Heading3"/>
        <w:rPr>
          <w:rFonts w:ascii="Century Gothic" w:hAnsi="Century Gothic"/>
        </w:rPr>
      </w:pPr>
      <w:bookmarkStart w:id="6" w:name="_Toc75878885"/>
      <w:r w:rsidRPr="00C046DB">
        <w:rPr>
          <w:rFonts w:ascii="Century Gothic" w:hAnsi="Century Gothic"/>
        </w:rPr>
        <w:t>Communication of the health and safety management programme</w:t>
      </w:r>
      <w:bookmarkEnd w:id="6"/>
    </w:p>
    <w:p w14:paraId="000BC2B1" w14:textId="77777777" w:rsidR="005C0D88" w:rsidRPr="00C046DB" w:rsidRDefault="005C0D88" w:rsidP="000C1CB7">
      <w:pPr>
        <w:spacing w:line="312" w:lineRule="auto"/>
        <w:ind w:left="850"/>
        <w:rPr>
          <w:rFonts w:ascii="Century Gothic" w:hAnsi="Century Gothic"/>
          <w:sz w:val="20"/>
          <w:szCs w:val="20"/>
        </w:rPr>
      </w:pPr>
    </w:p>
    <w:p w14:paraId="5E38A05E" w14:textId="77777777" w:rsidR="005C0D88" w:rsidRPr="00C046DB" w:rsidRDefault="005C0D88" w:rsidP="000C1CB7">
      <w:pPr>
        <w:spacing w:line="312" w:lineRule="auto"/>
        <w:ind w:left="850"/>
        <w:rPr>
          <w:rFonts w:ascii="Century Gothic" w:hAnsi="Century Gothic"/>
          <w:sz w:val="20"/>
          <w:szCs w:val="20"/>
        </w:rPr>
      </w:pPr>
      <w:r w:rsidRPr="00C046DB">
        <w:rPr>
          <w:rFonts w:ascii="Century Gothic" w:hAnsi="Century Gothic"/>
          <w:i/>
          <w:sz w:val="20"/>
          <w:szCs w:val="20"/>
        </w:rPr>
        <w:t>The communication principles to be applied should cover the following</w:t>
      </w:r>
      <w:r w:rsidRPr="00C046DB">
        <w:rPr>
          <w:rFonts w:ascii="Century Gothic" w:hAnsi="Century Gothic"/>
          <w:sz w:val="20"/>
          <w:szCs w:val="20"/>
        </w:rPr>
        <w:t>:</w:t>
      </w:r>
    </w:p>
    <w:p w14:paraId="3D6D2C76" w14:textId="77777777" w:rsidR="005C0D88" w:rsidRPr="00C046DB" w:rsidRDefault="005C0D88" w:rsidP="000C1CB7">
      <w:pPr>
        <w:spacing w:line="312" w:lineRule="auto"/>
        <w:ind w:left="850"/>
        <w:rPr>
          <w:rFonts w:ascii="Century Gothic" w:hAnsi="Century Gothic"/>
          <w:sz w:val="20"/>
          <w:szCs w:val="20"/>
        </w:rPr>
      </w:pPr>
    </w:p>
    <w:p w14:paraId="204F8B14" w14:textId="77777777" w:rsidR="005C0D88" w:rsidRPr="00C046DB" w:rsidRDefault="00291081" w:rsidP="008004FE">
      <w:pPr>
        <w:spacing w:line="312" w:lineRule="auto"/>
        <w:ind w:left="1985" w:hanging="567"/>
        <w:jc w:val="both"/>
        <w:rPr>
          <w:rFonts w:ascii="Century Gothic" w:hAnsi="Century Gothic"/>
          <w:sz w:val="20"/>
          <w:szCs w:val="20"/>
        </w:rPr>
      </w:pPr>
      <w:r w:rsidRPr="00C046DB">
        <w:rPr>
          <w:rFonts w:ascii="Century Gothic" w:hAnsi="Century Gothic"/>
          <w:sz w:val="20"/>
          <w:szCs w:val="20"/>
        </w:rPr>
        <w:t>(a)</w:t>
      </w:r>
      <w:r w:rsidR="005C0D88" w:rsidRPr="00C046DB">
        <w:rPr>
          <w:rFonts w:ascii="Century Gothic" w:hAnsi="Century Gothic"/>
          <w:sz w:val="20"/>
          <w:szCs w:val="20"/>
        </w:rPr>
        <w:tab/>
        <w:t>Occupational health and safety goals for the project and arrangements for monitoring and reviewing occupational health and safety performance.</w:t>
      </w:r>
    </w:p>
    <w:p w14:paraId="26973A6F" w14:textId="77777777" w:rsidR="00CE5546" w:rsidRPr="00C046DB" w:rsidRDefault="00CE5546" w:rsidP="008004FE">
      <w:pPr>
        <w:spacing w:line="312" w:lineRule="auto"/>
        <w:ind w:left="1418"/>
        <w:rPr>
          <w:rFonts w:ascii="Century Gothic" w:hAnsi="Century Gothic"/>
          <w:sz w:val="20"/>
          <w:szCs w:val="20"/>
        </w:rPr>
      </w:pPr>
    </w:p>
    <w:p w14:paraId="12A988B2" w14:textId="77777777" w:rsidR="00CE5546" w:rsidRPr="00C046DB" w:rsidRDefault="001B03FC" w:rsidP="008004FE">
      <w:pPr>
        <w:numPr>
          <w:ilvl w:val="0"/>
          <w:numId w:val="4"/>
        </w:numPr>
        <w:tabs>
          <w:tab w:val="clear" w:pos="1440"/>
        </w:tabs>
        <w:spacing w:line="312" w:lineRule="auto"/>
        <w:ind w:left="1985" w:hanging="567"/>
        <w:rPr>
          <w:rFonts w:ascii="Century Gothic" w:hAnsi="Century Gothic"/>
          <w:sz w:val="20"/>
          <w:szCs w:val="20"/>
        </w:rPr>
      </w:pPr>
      <w:r w:rsidRPr="00C046DB">
        <w:rPr>
          <w:rFonts w:ascii="Century Gothic" w:hAnsi="Century Gothic"/>
          <w:sz w:val="20"/>
          <w:szCs w:val="20"/>
        </w:rPr>
        <w:t>Arrangements for:</w:t>
      </w:r>
    </w:p>
    <w:p w14:paraId="0CEDDC60" w14:textId="77777777" w:rsidR="00CE5546" w:rsidRPr="00C046DB" w:rsidRDefault="00CE5546" w:rsidP="008004FE">
      <w:pPr>
        <w:spacing w:line="312" w:lineRule="auto"/>
        <w:ind w:left="1418"/>
        <w:rPr>
          <w:rFonts w:ascii="Century Gothic" w:hAnsi="Century Gothic"/>
          <w:sz w:val="20"/>
          <w:szCs w:val="20"/>
        </w:rPr>
      </w:pPr>
    </w:p>
    <w:p w14:paraId="1C2BFBD6" w14:textId="77777777" w:rsidR="00CE5546" w:rsidRPr="00C046DB" w:rsidRDefault="001B03FC" w:rsidP="008004FE">
      <w:pPr>
        <w:numPr>
          <w:ilvl w:val="1"/>
          <w:numId w:val="4"/>
        </w:numPr>
        <w:tabs>
          <w:tab w:val="clear" w:pos="1800"/>
          <w:tab w:val="num" w:pos="2160"/>
        </w:tabs>
        <w:spacing w:line="312" w:lineRule="auto"/>
        <w:ind w:left="1418" w:firstLine="0"/>
        <w:rPr>
          <w:rFonts w:ascii="Century Gothic" w:hAnsi="Century Gothic"/>
          <w:sz w:val="20"/>
          <w:szCs w:val="20"/>
        </w:rPr>
      </w:pPr>
      <w:r w:rsidRPr="00C046DB">
        <w:rPr>
          <w:rFonts w:ascii="Century Gothic" w:hAnsi="Century Gothic"/>
          <w:sz w:val="20"/>
          <w:szCs w:val="20"/>
        </w:rPr>
        <w:t xml:space="preserve">regular liaison between </w:t>
      </w:r>
      <w:r w:rsidR="006340CE" w:rsidRPr="00C046DB">
        <w:rPr>
          <w:rFonts w:ascii="Century Gothic" w:hAnsi="Century Gothic"/>
          <w:sz w:val="20"/>
          <w:szCs w:val="20"/>
        </w:rPr>
        <w:t>stake holders</w:t>
      </w:r>
      <w:r w:rsidRPr="00C046DB">
        <w:rPr>
          <w:rFonts w:ascii="Century Gothic" w:hAnsi="Century Gothic"/>
          <w:sz w:val="20"/>
          <w:szCs w:val="20"/>
        </w:rPr>
        <w:t xml:space="preserve"> on site</w:t>
      </w:r>
    </w:p>
    <w:p w14:paraId="5E68F39E" w14:textId="77777777" w:rsidR="001B03FC" w:rsidRPr="00C046DB" w:rsidRDefault="001B03FC" w:rsidP="008004FE">
      <w:pPr>
        <w:numPr>
          <w:ilvl w:val="1"/>
          <w:numId w:val="4"/>
        </w:numPr>
        <w:tabs>
          <w:tab w:val="clear" w:pos="1800"/>
          <w:tab w:val="num" w:pos="2160"/>
        </w:tabs>
        <w:spacing w:line="312" w:lineRule="auto"/>
        <w:ind w:left="1418" w:firstLine="0"/>
        <w:rPr>
          <w:rFonts w:ascii="Century Gothic" w:hAnsi="Century Gothic"/>
          <w:sz w:val="20"/>
          <w:szCs w:val="20"/>
        </w:rPr>
      </w:pPr>
      <w:r w:rsidRPr="00C046DB">
        <w:rPr>
          <w:rFonts w:ascii="Century Gothic" w:hAnsi="Century Gothic"/>
          <w:sz w:val="20"/>
          <w:szCs w:val="20"/>
        </w:rPr>
        <w:t>consultation with the workforce</w:t>
      </w:r>
    </w:p>
    <w:p w14:paraId="7B56DB0C" w14:textId="77777777" w:rsidR="006340CE" w:rsidRPr="00C046DB" w:rsidRDefault="006340CE" w:rsidP="008004FE">
      <w:pPr>
        <w:spacing w:line="312" w:lineRule="auto"/>
        <w:ind w:left="1418"/>
        <w:rPr>
          <w:rFonts w:ascii="Century Gothic" w:hAnsi="Century Gothic"/>
          <w:sz w:val="20"/>
          <w:szCs w:val="20"/>
        </w:rPr>
      </w:pPr>
    </w:p>
    <w:p w14:paraId="4E1E55B7" w14:textId="77777777" w:rsidR="005C0D88" w:rsidRPr="00C046DB" w:rsidRDefault="0062001E" w:rsidP="008004FE">
      <w:pPr>
        <w:spacing w:line="312" w:lineRule="auto"/>
        <w:ind w:left="1985" w:hanging="567"/>
        <w:rPr>
          <w:rFonts w:ascii="Century Gothic" w:hAnsi="Century Gothic"/>
          <w:sz w:val="20"/>
          <w:szCs w:val="20"/>
        </w:rPr>
      </w:pPr>
      <w:r w:rsidRPr="00C046DB">
        <w:rPr>
          <w:rFonts w:ascii="Century Gothic" w:hAnsi="Century Gothic"/>
          <w:sz w:val="20"/>
          <w:szCs w:val="20"/>
        </w:rPr>
        <w:lastRenderedPageBreak/>
        <w:t>(c)</w:t>
      </w:r>
      <w:r w:rsidR="001B03FC" w:rsidRPr="00C046DB">
        <w:rPr>
          <w:rFonts w:ascii="Century Gothic" w:hAnsi="Century Gothic"/>
          <w:sz w:val="20"/>
          <w:szCs w:val="20"/>
        </w:rPr>
        <w:tab/>
        <w:t>Selection and control of contractors (sub-contractors)</w:t>
      </w:r>
    </w:p>
    <w:p w14:paraId="7CCB3F25" w14:textId="77777777" w:rsidR="00532E25" w:rsidRPr="00C046DB" w:rsidRDefault="00532E25" w:rsidP="008004FE">
      <w:pPr>
        <w:spacing w:line="312" w:lineRule="auto"/>
        <w:ind w:left="1985" w:hanging="567"/>
        <w:rPr>
          <w:rFonts w:ascii="Century Gothic" w:hAnsi="Century Gothic"/>
          <w:sz w:val="20"/>
          <w:szCs w:val="20"/>
        </w:rPr>
      </w:pPr>
    </w:p>
    <w:p w14:paraId="1C425D56" w14:textId="77777777" w:rsidR="001B03FC" w:rsidRPr="00C046DB" w:rsidRDefault="0062001E" w:rsidP="008004FE">
      <w:pPr>
        <w:spacing w:line="312" w:lineRule="auto"/>
        <w:ind w:left="1985" w:hanging="567"/>
        <w:rPr>
          <w:rFonts w:ascii="Century Gothic" w:hAnsi="Century Gothic"/>
          <w:sz w:val="20"/>
          <w:szCs w:val="20"/>
        </w:rPr>
      </w:pPr>
      <w:r w:rsidRPr="00C046DB">
        <w:rPr>
          <w:rFonts w:ascii="Century Gothic" w:hAnsi="Century Gothic"/>
          <w:sz w:val="20"/>
          <w:szCs w:val="20"/>
        </w:rPr>
        <w:t>(d)</w:t>
      </w:r>
      <w:r w:rsidR="001B03FC" w:rsidRPr="00C046DB">
        <w:rPr>
          <w:rFonts w:ascii="Century Gothic" w:hAnsi="Century Gothic"/>
          <w:sz w:val="20"/>
          <w:szCs w:val="20"/>
        </w:rPr>
        <w:tab/>
        <w:t xml:space="preserve">The exchange of occupational health and safety information between all </w:t>
      </w:r>
      <w:r w:rsidR="006340CE" w:rsidRPr="00C046DB">
        <w:rPr>
          <w:rFonts w:ascii="Century Gothic" w:hAnsi="Century Gothic"/>
          <w:sz w:val="20"/>
          <w:szCs w:val="20"/>
        </w:rPr>
        <w:t>stake holders</w:t>
      </w:r>
      <w:r w:rsidR="00CE5546" w:rsidRPr="00C046DB">
        <w:rPr>
          <w:rFonts w:ascii="Century Gothic" w:hAnsi="Century Gothic"/>
          <w:sz w:val="20"/>
          <w:szCs w:val="20"/>
        </w:rPr>
        <w:t xml:space="preserve"> (client, </w:t>
      </w:r>
      <w:r w:rsidR="001B03FC" w:rsidRPr="00C046DB">
        <w:rPr>
          <w:rFonts w:ascii="Century Gothic" w:hAnsi="Century Gothic"/>
          <w:sz w:val="20"/>
          <w:szCs w:val="20"/>
        </w:rPr>
        <w:t>contractors (sub-contractors), designers, etc.)</w:t>
      </w:r>
    </w:p>
    <w:p w14:paraId="39037F7D" w14:textId="4800B3AF" w:rsidR="0062001E" w:rsidRPr="00C046DB" w:rsidRDefault="001B03FC" w:rsidP="008004FE">
      <w:pPr>
        <w:numPr>
          <w:ilvl w:val="0"/>
          <w:numId w:val="3"/>
        </w:numPr>
        <w:tabs>
          <w:tab w:val="clear" w:pos="2160"/>
        </w:tabs>
        <w:spacing w:line="312" w:lineRule="auto"/>
        <w:ind w:left="2410" w:hanging="425"/>
        <w:jc w:val="both"/>
        <w:rPr>
          <w:rFonts w:ascii="Century Gothic" w:hAnsi="Century Gothic"/>
          <w:sz w:val="20"/>
          <w:szCs w:val="20"/>
        </w:rPr>
      </w:pPr>
      <w:r w:rsidRPr="00C046DB">
        <w:rPr>
          <w:rFonts w:ascii="Century Gothic" w:hAnsi="Century Gothic"/>
          <w:sz w:val="20"/>
          <w:szCs w:val="20"/>
        </w:rPr>
        <w:t>site</w:t>
      </w:r>
      <w:r w:rsidR="000C1CB7" w:rsidRPr="00C046DB">
        <w:rPr>
          <w:rFonts w:ascii="Century Gothic" w:hAnsi="Century Gothic"/>
          <w:sz w:val="20"/>
          <w:szCs w:val="20"/>
        </w:rPr>
        <w:t xml:space="preserve"> </w:t>
      </w:r>
      <w:r w:rsidRPr="00C046DB">
        <w:rPr>
          <w:rFonts w:ascii="Century Gothic" w:hAnsi="Century Gothic"/>
          <w:sz w:val="20"/>
          <w:szCs w:val="20"/>
        </w:rPr>
        <w:t>security</w:t>
      </w:r>
    </w:p>
    <w:p w14:paraId="563EB0AE" w14:textId="77777777" w:rsidR="0062001E" w:rsidRPr="00C046DB" w:rsidRDefault="001B03FC"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site induction, onsite training</w:t>
      </w:r>
    </w:p>
    <w:p w14:paraId="3E0CEDFC" w14:textId="77777777" w:rsidR="0062001E" w:rsidRPr="00C046DB" w:rsidRDefault="001B03FC"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sanitation facilities</w:t>
      </w:r>
    </w:p>
    <w:p w14:paraId="1112B02C" w14:textId="77777777" w:rsidR="0062001E" w:rsidRPr="00C046DB" w:rsidRDefault="001B03FC" w:rsidP="008004FE">
      <w:pPr>
        <w:numPr>
          <w:ilvl w:val="0"/>
          <w:numId w:val="3"/>
        </w:numPr>
        <w:tabs>
          <w:tab w:val="clear" w:pos="2160"/>
        </w:tabs>
        <w:spacing w:line="312" w:lineRule="auto"/>
        <w:ind w:left="2410" w:hanging="425"/>
        <w:rPr>
          <w:rFonts w:ascii="Century Gothic" w:hAnsi="Century Gothic"/>
          <w:sz w:val="20"/>
          <w:szCs w:val="20"/>
        </w:rPr>
      </w:pPr>
      <w:proofErr w:type="spellStart"/>
      <w:r w:rsidRPr="00C046DB">
        <w:rPr>
          <w:rFonts w:ascii="Century Gothic" w:hAnsi="Century Gothic"/>
          <w:sz w:val="20"/>
          <w:szCs w:val="20"/>
        </w:rPr>
        <w:t>fist</w:t>
      </w:r>
      <w:proofErr w:type="spellEnd"/>
      <w:r w:rsidRPr="00C046DB">
        <w:rPr>
          <w:rFonts w:ascii="Century Gothic" w:hAnsi="Century Gothic"/>
          <w:sz w:val="20"/>
          <w:szCs w:val="20"/>
        </w:rPr>
        <w:t>-aid facilities</w:t>
      </w:r>
    </w:p>
    <w:p w14:paraId="14FD3060" w14:textId="77777777" w:rsidR="0062001E" w:rsidRPr="00C046DB" w:rsidRDefault="00090FCB"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reporting</w:t>
      </w:r>
      <w:r w:rsidR="001B03FC" w:rsidRPr="00C046DB">
        <w:rPr>
          <w:rFonts w:ascii="Century Gothic" w:hAnsi="Century Gothic"/>
          <w:sz w:val="20"/>
          <w:szCs w:val="20"/>
        </w:rPr>
        <w:t xml:space="preserve"> and investigation of accidents and incidents</w:t>
      </w:r>
    </w:p>
    <w:p w14:paraId="503582AE" w14:textId="77777777" w:rsidR="0062001E" w:rsidRPr="00C046DB" w:rsidRDefault="001B03FC"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the production and approval of</w:t>
      </w:r>
      <w:r w:rsidR="00090FCB" w:rsidRPr="00C046DB">
        <w:rPr>
          <w:rFonts w:ascii="Century Gothic" w:hAnsi="Century Gothic"/>
          <w:sz w:val="20"/>
          <w:szCs w:val="20"/>
        </w:rPr>
        <w:t xml:space="preserve"> </w:t>
      </w:r>
      <w:r w:rsidRPr="00C046DB">
        <w:rPr>
          <w:rFonts w:ascii="Century Gothic" w:hAnsi="Century Gothic"/>
          <w:sz w:val="20"/>
          <w:szCs w:val="20"/>
        </w:rPr>
        <w:t>risk assessments and method sta</w:t>
      </w:r>
      <w:r w:rsidR="00090FCB" w:rsidRPr="00C046DB">
        <w:rPr>
          <w:rFonts w:ascii="Century Gothic" w:hAnsi="Century Gothic"/>
          <w:sz w:val="20"/>
          <w:szCs w:val="20"/>
        </w:rPr>
        <w:t>tements</w:t>
      </w:r>
    </w:p>
    <w:p w14:paraId="2FE322B5" w14:textId="77777777" w:rsidR="0062001E" w:rsidRPr="00C046DB" w:rsidRDefault="00090FCB"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site rules</w:t>
      </w:r>
    </w:p>
    <w:p w14:paraId="37B736E5" w14:textId="77777777" w:rsidR="00090FCB" w:rsidRPr="00C046DB" w:rsidRDefault="00090FCB"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fire and emergency procedures</w:t>
      </w:r>
    </w:p>
    <w:p w14:paraId="0AC1D16D" w14:textId="77777777" w:rsidR="00090FCB" w:rsidRPr="00C046DB" w:rsidRDefault="00090FCB" w:rsidP="008004FE">
      <w:pPr>
        <w:spacing w:line="312" w:lineRule="auto"/>
        <w:ind w:left="1985" w:hanging="567"/>
        <w:rPr>
          <w:rFonts w:ascii="Century Gothic" w:hAnsi="Century Gothic"/>
          <w:sz w:val="20"/>
          <w:szCs w:val="20"/>
        </w:rPr>
      </w:pPr>
    </w:p>
    <w:p w14:paraId="488BFB18" w14:textId="77777777" w:rsidR="00090FCB" w:rsidRPr="00C046DB" w:rsidRDefault="0062001E" w:rsidP="008004FE">
      <w:pPr>
        <w:spacing w:line="312" w:lineRule="auto"/>
        <w:ind w:left="1985" w:hanging="567"/>
        <w:rPr>
          <w:rFonts w:ascii="Century Gothic" w:hAnsi="Century Gothic"/>
          <w:sz w:val="20"/>
          <w:szCs w:val="20"/>
        </w:rPr>
      </w:pPr>
      <w:r w:rsidRPr="00C046DB">
        <w:rPr>
          <w:rFonts w:ascii="Century Gothic" w:hAnsi="Century Gothic"/>
          <w:sz w:val="20"/>
          <w:szCs w:val="20"/>
        </w:rPr>
        <w:t>(e)</w:t>
      </w:r>
      <w:r w:rsidR="00090FCB" w:rsidRPr="00C046DB">
        <w:rPr>
          <w:rFonts w:ascii="Century Gothic" w:hAnsi="Century Gothic"/>
          <w:sz w:val="20"/>
          <w:szCs w:val="20"/>
        </w:rPr>
        <w:tab/>
        <w:t xml:space="preserve">Reporting to the client, </w:t>
      </w:r>
      <w:proofErr w:type="gramStart"/>
      <w:r w:rsidR="00090FCB" w:rsidRPr="00C046DB">
        <w:rPr>
          <w:rFonts w:ascii="Century Gothic" w:hAnsi="Century Gothic"/>
          <w:sz w:val="20"/>
          <w:szCs w:val="20"/>
        </w:rPr>
        <w:t>i.e.</w:t>
      </w:r>
      <w:proofErr w:type="gramEnd"/>
      <w:r w:rsidR="00090FCB" w:rsidRPr="00C046DB">
        <w:rPr>
          <w:rFonts w:ascii="Century Gothic" w:hAnsi="Century Gothic"/>
          <w:sz w:val="20"/>
          <w:szCs w:val="20"/>
        </w:rPr>
        <w:t xml:space="preserve"> results and action of occupational</w:t>
      </w:r>
      <w:r w:rsidRPr="00C046DB">
        <w:rPr>
          <w:rFonts w:ascii="Century Gothic" w:hAnsi="Century Gothic"/>
          <w:sz w:val="20"/>
          <w:szCs w:val="20"/>
        </w:rPr>
        <w:t xml:space="preserve"> health and safety inspection, </w:t>
      </w:r>
      <w:r w:rsidR="00090FCB" w:rsidRPr="00C046DB">
        <w:rPr>
          <w:rFonts w:ascii="Century Gothic" w:hAnsi="Century Gothic"/>
          <w:sz w:val="20"/>
          <w:szCs w:val="20"/>
        </w:rPr>
        <w:t>incident investigations and</w:t>
      </w:r>
      <w:r w:rsidR="006340CE" w:rsidRPr="00C046DB">
        <w:rPr>
          <w:rFonts w:ascii="Century Gothic" w:hAnsi="Century Gothic"/>
          <w:sz w:val="20"/>
          <w:szCs w:val="20"/>
        </w:rPr>
        <w:t xml:space="preserve"> minutes of </w:t>
      </w:r>
      <w:r w:rsidR="00090FCB" w:rsidRPr="00C046DB">
        <w:rPr>
          <w:rFonts w:ascii="Century Gothic" w:hAnsi="Century Gothic"/>
          <w:sz w:val="20"/>
          <w:szCs w:val="20"/>
        </w:rPr>
        <w:t>safety committee meetings.</w:t>
      </w:r>
    </w:p>
    <w:p w14:paraId="3D2C9FE9" w14:textId="77777777" w:rsidR="00090FCB" w:rsidRPr="00C046DB" w:rsidRDefault="00090FCB" w:rsidP="008004FE">
      <w:pPr>
        <w:spacing w:line="312" w:lineRule="auto"/>
        <w:ind w:left="1985" w:hanging="567"/>
        <w:rPr>
          <w:rFonts w:ascii="Century Gothic" w:hAnsi="Century Gothic"/>
          <w:sz w:val="20"/>
          <w:szCs w:val="20"/>
        </w:rPr>
      </w:pPr>
    </w:p>
    <w:p w14:paraId="73FF7F77" w14:textId="77777777" w:rsidR="00090FCB" w:rsidRPr="00C046DB" w:rsidRDefault="0062001E" w:rsidP="008004FE">
      <w:pPr>
        <w:spacing w:line="312" w:lineRule="auto"/>
        <w:ind w:left="1985" w:hanging="567"/>
        <w:rPr>
          <w:rFonts w:ascii="Century Gothic" w:hAnsi="Century Gothic"/>
          <w:sz w:val="20"/>
          <w:szCs w:val="20"/>
        </w:rPr>
      </w:pPr>
      <w:r w:rsidRPr="00C046DB">
        <w:rPr>
          <w:rFonts w:ascii="Century Gothic" w:hAnsi="Century Gothic"/>
          <w:sz w:val="20"/>
          <w:szCs w:val="20"/>
        </w:rPr>
        <w:t>(f)</w:t>
      </w:r>
      <w:r w:rsidR="00090FCB" w:rsidRPr="00C046DB">
        <w:rPr>
          <w:rFonts w:ascii="Century Gothic" w:hAnsi="Century Gothic"/>
          <w:sz w:val="20"/>
          <w:szCs w:val="20"/>
        </w:rPr>
        <w:tab/>
        <w:t xml:space="preserve">Reporting of incidents to the Department of Labour </w:t>
      </w:r>
      <w:r w:rsidR="00CC66E7" w:rsidRPr="00C046DB">
        <w:rPr>
          <w:rFonts w:ascii="Century Gothic" w:hAnsi="Century Gothic"/>
          <w:sz w:val="20"/>
          <w:szCs w:val="20"/>
        </w:rPr>
        <w:t xml:space="preserve">and compensation insurer where </w:t>
      </w:r>
      <w:r w:rsidR="00090FCB" w:rsidRPr="00C046DB">
        <w:rPr>
          <w:rFonts w:ascii="Century Gothic" w:hAnsi="Century Gothic"/>
          <w:sz w:val="20"/>
          <w:szCs w:val="20"/>
        </w:rPr>
        <w:t>appropriate.</w:t>
      </w:r>
    </w:p>
    <w:p w14:paraId="2BC9DF8F" w14:textId="77777777" w:rsidR="00CE5546" w:rsidRPr="00C046DB" w:rsidRDefault="00CE5546" w:rsidP="008004FE">
      <w:pPr>
        <w:spacing w:line="312" w:lineRule="auto"/>
        <w:ind w:left="1418" w:hanging="1418"/>
        <w:jc w:val="both"/>
        <w:rPr>
          <w:rFonts w:ascii="Century Gothic" w:hAnsi="Century Gothic"/>
          <w:sz w:val="20"/>
          <w:szCs w:val="20"/>
        </w:rPr>
      </w:pPr>
    </w:p>
    <w:p w14:paraId="7A923701" w14:textId="54A99CF7" w:rsidR="00090FCB" w:rsidRPr="00C046DB" w:rsidRDefault="006340CE" w:rsidP="000C1CB7">
      <w:pPr>
        <w:pStyle w:val="Heading3"/>
        <w:rPr>
          <w:rFonts w:ascii="Century Gothic" w:hAnsi="Century Gothic"/>
        </w:rPr>
      </w:pPr>
      <w:bookmarkStart w:id="7" w:name="_Toc75878886"/>
      <w:r w:rsidRPr="00C046DB">
        <w:rPr>
          <w:rFonts w:ascii="Century Gothic" w:hAnsi="Century Gothic"/>
        </w:rPr>
        <w:t>H</w:t>
      </w:r>
      <w:r w:rsidR="00090FCB" w:rsidRPr="00C046DB">
        <w:rPr>
          <w:rFonts w:ascii="Century Gothic" w:hAnsi="Century Gothic"/>
        </w:rPr>
        <w:t>ealth and safety internal audit and inspection</w:t>
      </w:r>
      <w:bookmarkEnd w:id="7"/>
    </w:p>
    <w:p w14:paraId="56551B32" w14:textId="77777777" w:rsidR="00090FCB" w:rsidRPr="00C046DB" w:rsidRDefault="00090FCB" w:rsidP="000C1CB7">
      <w:pPr>
        <w:spacing w:line="312" w:lineRule="auto"/>
        <w:ind w:left="850"/>
        <w:rPr>
          <w:rFonts w:ascii="Century Gothic" w:hAnsi="Century Gothic"/>
          <w:sz w:val="20"/>
          <w:szCs w:val="20"/>
        </w:rPr>
      </w:pPr>
    </w:p>
    <w:p w14:paraId="1A01347E" w14:textId="77777777" w:rsidR="00090FCB" w:rsidRPr="00C046DB" w:rsidRDefault="00FE33A4" w:rsidP="000C1CB7">
      <w:pPr>
        <w:spacing w:line="312" w:lineRule="auto"/>
        <w:ind w:left="850"/>
        <w:jc w:val="both"/>
        <w:rPr>
          <w:rFonts w:ascii="Century Gothic" w:hAnsi="Century Gothic"/>
          <w:sz w:val="20"/>
          <w:szCs w:val="20"/>
        </w:rPr>
      </w:pPr>
      <w:r w:rsidRPr="00C046DB">
        <w:rPr>
          <w:rFonts w:ascii="Century Gothic" w:hAnsi="Century Gothic"/>
          <w:sz w:val="20"/>
          <w:szCs w:val="20"/>
        </w:rPr>
        <w:t>The Client and/or its Agent on the Client’s behalf will be conducting periodic audits at times agreed with the principal contractor.  This audit will monitor and ensure that the principal contractor has implemented, adhering to and is maintain the agreed and approved health and safety plan.  Non – conformances will be highlighted for ratification to endure that the Client is not unduly exposed regarding the requirements as stipulated by the OHSACT.</w:t>
      </w:r>
    </w:p>
    <w:p w14:paraId="3B478BC2" w14:textId="77777777" w:rsidR="00FE33A4" w:rsidRPr="00C046DB" w:rsidRDefault="00FE33A4" w:rsidP="000C1CB7">
      <w:pPr>
        <w:spacing w:line="312" w:lineRule="auto"/>
        <w:ind w:left="850"/>
        <w:jc w:val="both"/>
        <w:rPr>
          <w:rFonts w:ascii="Century Gothic" w:hAnsi="Century Gothic"/>
          <w:sz w:val="20"/>
          <w:szCs w:val="20"/>
        </w:rPr>
      </w:pPr>
    </w:p>
    <w:p w14:paraId="42C95DFA" w14:textId="77777777" w:rsidR="00FE33A4" w:rsidRPr="00C046DB" w:rsidRDefault="00FE33A4" w:rsidP="000C1CB7">
      <w:pPr>
        <w:spacing w:line="312" w:lineRule="auto"/>
        <w:ind w:left="850"/>
        <w:jc w:val="both"/>
        <w:rPr>
          <w:rFonts w:ascii="Century Gothic" w:hAnsi="Century Gothic"/>
          <w:sz w:val="20"/>
          <w:szCs w:val="20"/>
        </w:rPr>
      </w:pPr>
      <w:r w:rsidRPr="00C046DB">
        <w:rPr>
          <w:rFonts w:ascii="Century Gothic" w:hAnsi="Century Gothic"/>
          <w:sz w:val="20"/>
          <w:szCs w:val="20"/>
        </w:rPr>
        <w:t xml:space="preserve">A representative and/or the relevant health and Safety Representative(s) of the principal contractor must accompany the Client and/or it’s Agent on </w:t>
      </w:r>
      <w:proofErr w:type="spellStart"/>
      <w:proofErr w:type="gramStart"/>
      <w:r w:rsidRPr="00C046DB">
        <w:rPr>
          <w:rFonts w:ascii="Century Gothic" w:hAnsi="Century Gothic"/>
          <w:sz w:val="20"/>
          <w:szCs w:val="20"/>
        </w:rPr>
        <w:t>it’s</w:t>
      </w:r>
      <w:proofErr w:type="spellEnd"/>
      <w:proofErr w:type="gramEnd"/>
      <w:r w:rsidRPr="00C046DB">
        <w:rPr>
          <w:rFonts w:ascii="Century Gothic" w:hAnsi="Century Gothic"/>
          <w:sz w:val="20"/>
          <w:szCs w:val="20"/>
        </w:rPr>
        <w:t xml:space="preserve"> behalf on all audits and inspections.</w:t>
      </w:r>
    </w:p>
    <w:p w14:paraId="42272B1E" w14:textId="77777777" w:rsidR="00FE33A4" w:rsidRPr="00C046DB" w:rsidRDefault="00FE33A4" w:rsidP="000C1CB7">
      <w:pPr>
        <w:spacing w:line="312" w:lineRule="auto"/>
        <w:ind w:left="850"/>
        <w:jc w:val="both"/>
        <w:rPr>
          <w:rFonts w:ascii="Century Gothic" w:hAnsi="Century Gothic"/>
          <w:sz w:val="20"/>
          <w:szCs w:val="20"/>
        </w:rPr>
      </w:pPr>
    </w:p>
    <w:p w14:paraId="73ADFBEE" w14:textId="77777777" w:rsidR="00CE5546" w:rsidRPr="00C046DB" w:rsidRDefault="00FE33A4" w:rsidP="000C1CB7">
      <w:pPr>
        <w:spacing w:line="312" w:lineRule="auto"/>
        <w:ind w:left="850"/>
        <w:jc w:val="both"/>
        <w:rPr>
          <w:rFonts w:ascii="Century Gothic" w:hAnsi="Century Gothic"/>
          <w:sz w:val="20"/>
          <w:szCs w:val="20"/>
        </w:rPr>
      </w:pPr>
      <w:r w:rsidRPr="00C046DB">
        <w:rPr>
          <w:rFonts w:ascii="Century Gothic" w:hAnsi="Century Gothic"/>
          <w:sz w:val="20"/>
          <w:szCs w:val="20"/>
        </w:rPr>
        <w:t xml:space="preserve">The principal contractor shall conduct his/her own inspections/internal audits at regular intervals.  Copies of these inspections/internal audits must be handed to the Client and/or </w:t>
      </w:r>
      <w:r w:rsidR="006340CE" w:rsidRPr="00C046DB">
        <w:rPr>
          <w:rFonts w:ascii="Century Gothic" w:hAnsi="Century Gothic"/>
          <w:sz w:val="20"/>
          <w:szCs w:val="20"/>
        </w:rPr>
        <w:t>its</w:t>
      </w:r>
      <w:r w:rsidRPr="00C046DB">
        <w:rPr>
          <w:rFonts w:ascii="Century Gothic" w:hAnsi="Century Gothic"/>
          <w:sz w:val="20"/>
          <w:szCs w:val="20"/>
        </w:rPr>
        <w:t xml:space="preserve"> Agent.</w:t>
      </w:r>
    </w:p>
    <w:p w14:paraId="74A6D816" w14:textId="77777777" w:rsidR="00CE5546" w:rsidRPr="00C046DB" w:rsidRDefault="00CE5546" w:rsidP="000C1CB7">
      <w:pPr>
        <w:spacing w:line="312" w:lineRule="auto"/>
        <w:ind w:left="850"/>
        <w:jc w:val="both"/>
        <w:rPr>
          <w:rFonts w:ascii="Century Gothic" w:hAnsi="Century Gothic"/>
          <w:sz w:val="20"/>
          <w:szCs w:val="20"/>
        </w:rPr>
      </w:pPr>
    </w:p>
    <w:p w14:paraId="3FBCC34C" w14:textId="77777777" w:rsidR="00FE33A4" w:rsidRPr="00C046DB" w:rsidRDefault="00FE33A4" w:rsidP="000C1CB7">
      <w:pPr>
        <w:spacing w:line="312" w:lineRule="auto"/>
        <w:ind w:left="850"/>
        <w:jc w:val="both"/>
        <w:rPr>
          <w:rFonts w:ascii="Century Gothic" w:hAnsi="Century Gothic"/>
          <w:sz w:val="20"/>
          <w:szCs w:val="20"/>
        </w:rPr>
      </w:pPr>
      <w:r w:rsidRPr="00C046DB">
        <w:rPr>
          <w:rFonts w:ascii="Century Gothic" w:hAnsi="Century Gothic"/>
          <w:sz w:val="20"/>
          <w:szCs w:val="20"/>
        </w:rPr>
        <w:t>Copies of Health and Safety Committee meeting</w:t>
      </w:r>
      <w:r w:rsidR="006340CE" w:rsidRPr="00C046DB">
        <w:rPr>
          <w:rFonts w:ascii="Century Gothic" w:hAnsi="Century Gothic"/>
          <w:sz w:val="20"/>
          <w:szCs w:val="20"/>
        </w:rPr>
        <w:t xml:space="preserve"> minutes</w:t>
      </w:r>
      <w:r w:rsidRPr="00C046DB">
        <w:rPr>
          <w:rFonts w:ascii="Century Gothic" w:hAnsi="Century Gothic"/>
          <w:sz w:val="20"/>
          <w:szCs w:val="20"/>
        </w:rPr>
        <w:t xml:space="preserve"> must be available to the Client and/or its Agent, reflecting recommendations made by the committee to the principal contractor for reference purposes.</w:t>
      </w:r>
    </w:p>
    <w:p w14:paraId="479D0576" w14:textId="77777777" w:rsidR="00FE33A4" w:rsidRPr="00C046DB" w:rsidRDefault="00FE33A4" w:rsidP="000C1CB7">
      <w:pPr>
        <w:spacing w:line="312" w:lineRule="auto"/>
        <w:ind w:left="850" w:hanging="1418"/>
        <w:jc w:val="both"/>
        <w:rPr>
          <w:rFonts w:ascii="Century Gothic" w:hAnsi="Century Gothic"/>
          <w:sz w:val="20"/>
          <w:szCs w:val="20"/>
        </w:rPr>
      </w:pPr>
    </w:p>
    <w:p w14:paraId="6DE76B50" w14:textId="09F796C3" w:rsidR="00FE33A4" w:rsidRPr="00C046DB" w:rsidRDefault="00C20BED" w:rsidP="000C1CB7">
      <w:pPr>
        <w:pStyle w:val="Heading3"/>
        <w:rPr>
          <w:rFonts w:ascii="Century Gothic" w:hAnsi="Century Gothic"/>
        </w:rPr>
      </w:pPr>
      <w:bookmarkStart w:id="8" w:name="_Toc75878887"/>
      <w:r w:rsidRPr="00C046DB">
        <w:rPr>
          <w:rFonts w:ascii="Century Gothic" w:hAnsi="Century Gothic"/>
        </w:rPr>
        <w:t xml:space="preserve">Health and safety </w:t>
      </w:r>
      <w:r w:rsidR="006340CE" w:rsidRPr="00C046DB">
        <w:rPr>
          <w:rFonts w:ascii="Century Gothic" w:hAnsi="Century Gothic"/>
        </w:rPr>
        <w:t>incident/accident</w:t>
      </w:r>
      <w:r w:rsidRPr="00C046DB">
        <w:rPr>
          <w:rFonts w:ascii="Century Gothic" w:hAnsi="Century Gothic"/>
        </w:rPr>
        <w:t xml:space="preserve"> </w:t>
      </w:r>
      <w:r w:rsidR="006340CE" w:rsidRPr="00C046DB">
        <w:rPr>
          <w:rFonts w:ascii="Century Gothic" w:hAnsi="Century Gothic"/>
        </w:rPr>
        <w:t>investigations and reporting</w:t>
      </w:r>
      <w:bookmarkEnd w:id="8"/>
    </w:p>
    <w:p w14:paraId="620CC808" w14:textId="77777777" w:rsidR="00FE33A4" w:rsidRPr="00C046DB" w:rsidRDefault="00FE33A4" w:rsidP="000C1CB7">
      <w:pPr>
        <w:spacing w:line="312" w:lineRule="auto"/>
        <w:ind w:left="850"/>
        <w:jc w:val="both"/>
        <w:rPr>
          <w:rFonts w:ascii="Century Gothic" w:hAnsi="Century Gothic"/>
          <w:b/>
          <w:sz w:val="20"/>
          <w:szCs w:val="20"/>
        </w:rPr>
      </w:pPr>
    </w:p>
    <w:p w14:paraId="1F62D15F" w14:textId="77777777" w:rsidR="00FE33A4" w:rsidRPr="00C046DB" w:rsidRDefault="00FE33A4" w:rsidP="000C1CB7">
      <w:pPr>
        <w:spacing w:line="312" w:lineRule="auto"/>
        <w:ind w:left="850"/>
        <w:jc w:val="both"/>
        <w:rPr>
          <w:rFonts w:ascii="Century Gothic" w:hAnsi="Century Gothic"/>
          <w:b/>
          <w:sz w:val="20"/>
          <w:szCs w:val="20"/>
        </w:rPr>
      </w:pPr>
      <w:r w:rsidRPr="00C046DB">
        <w:rPr>
          <w:rFonts w:ascii="Century Gothic" w:hAnsi="Century Gothic"/>
          <w:sz w:val="20"/>
          <w:szCs w:val="20"/>
        </w:rPr>
        <w:lastRenderedPageBreak/>
        <w:t>The principal contractor shall report all incidents/accidents where an employee is injured on duty to the extent that it is</w:t>
      </w:r>
      <w:r w:rsidRPr="00C046DB">
        <w:rPr>
          <w:rFonts w:ascii="Century Gothic" w:hAnsi="Century Gothic"/>
          <w:b/>
          <w:sz w:val="20"/>
          <w:szCs w:val="20"/>
        </w:rPr>
        <w:t>:</w:t>
      </w:r>
    </w:p>
    <w:p w14:paraId="2D06E3A8" w14:textId="77777777" w:rsidR="00FE33A4" w:rsidRPr="00C046DB" w:rsidRDefault="00FE33A4" w:rsidP="000C1CB7">
      <w:pPr>
        <w:spacing w:line="312" w:lineRule="auto"/>
        <w:ind w:left="850"/>
        <w:jc w:val="both"/>
        <w:rPr>
          <w:rFonts w:ascii="Century Gothic" w:hAnsi="Century Gothic"/>
          <w:b/>
          <w:sz w:val="20"/>
          <w:szCs w:val="20"/>
        </w:rPr>
      </w:pPr>
    </w:p>
    <w:p w14:paraId="7C587C12" w14:textId="77777777" w:rsidR="00FE33A4"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w:t>
      </w:r>
      <w:r w:rsidR="00FE33A4" w:rsidRPr="00C046DB">
        <w:rPr>
          <w:rFonts w:ascii="Century Gothic" w:hAnsi="Century Gothic"/>
          <w:sz w:val="20"/>
          <w:szCs w:val="20"/>
        </w:rPr>
        <w:t>a</w:t>
      </w:r>
      <w:r w:rsidRPr="00C046DB">
        <w:rPr>
          <w:rFonts w:ascii="Century Gothic" w:hAnsi="Century Gothic"/>
          <w:sz w:val="20"/>
          <w:szCs w:val="20"/>
        </w:rPr>
        <w:t>)</w:t>
      </w:r>
      <w:r w:rsidR="00FE33A4" w:rsidRPr="00C046DB">
        <w:rPr>
          <w:rFonts w:ascii="Century Gothic" w:hAnsi="Century Gothic"/>
          <w:sz w:val="20"/>
          <w:szCs w:val="20"/>
        </w:rPr>
        <w:tab/>
        <w:t>fatal</w:t>
      </w:r>
    </w:p>
    <w:p w14:paraId="699CA8C9" w14:textId="77777777" w:rsidR="00CE5546"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(b)</w:t>
      </w:r>
      <w:r w:rsidR="00FE33A4" w:rsidRPr="00C046DB">
        <w:rPr>
          <w:rFonts w:ascii="Century Gothic" w:hAnsi="Century Gothic"/>
          <w:sz w:val="20"/>
          <w:szCs w:val="20"/>
        </w:rPr>
        <w:tab/>
        <w:t>unconscious</w:t>
      </w:r>
    </w:p>
    <w:p w14:paraId="3A0416BD" w14:textId="77777777" w:rsidR="00FE33A4"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(c)</w:t>
      </w:r>
      <w:r w:rsidRPr="00C046DB">
        <w:rPr>
          <w:rFonts w:ascii="Century Gothic" w:hAnsi="Century Gothic"/>
          <w:sz w:val="20"/>
          <w:szCs w:val="20"/>
        </w:rPr>
        <w:tab/>
      </w:r>
      <w:r w:rsidR="00FE33A4" w:rsidRPr="00C046DB">
        <w:rPr>
          <w:rFonts w:ascii="Century Gothic" w:hAnsi="Century Gothic"/>
          <w:sz w:val="20"/>
          <w:szCs w:val="20"/>
        </w:rPr>
        <w:t>loses a limb or part of</w:t>
      </w:r>
    </w:p>
    <w:p w14:paraId="49E923D5" w14:textId="77777777" w:rsidR="00FE33A4"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(d)</w:t>
      </w:r>
      <w:r w:rsidR="00FE33A4" w:rsidRPr="00C046DB">
        <w:rPr>
          <w:rFonts w:ascii="Century Gothic" w:hAnsi="Century Gothic"/>
          <w:sz w:val="20"/>
          <w:szCs w:val="20"/>
        </w:rPr>
        <w:tab/>
        <w:t>becomes ill</w:t>
      </w:r>
    </w:p>
    <w:p w14:paraId="10106DAF" w14:textId="77777777" w:rsidR="00FE33A4"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(e)</w:t>
      </w:r>
      <w:r w:rsidR="00FE33A4" w:rsidRPr="00C046DB">
        <w:rPr>
          <w:rFonts w:ascii="Century Gothic" w:hAnsi="Century Gothic"/>
          <w:sz w:val="20"/>
          <w:szCs w:val="20"/>
        </w:rPr>
        <w:tab/>
        <w:t>permanent physical defect</w:t>
      </w:r>
    </w:p>
    <w:p w14:paraId="614C9B1A" w14:textId="77777777" w:rsidR="00FE33A4" w:rsidRPr="00C046DB" w:rsidRDefault="00FE33A4" w:rsidP="000C1CB7">
      <w:pPr>
        <w:spacing w:line="312" w:lineRule="auto"/>
        <w:ind w:left="850"/>
        <w:jc w:val="both"/>
        <w:rPr>
          <w:rFonts w:ascii="Century Gothic" w:hAnsi="Century Gothic"/>
          <w:sz w:val="20"/>
          <w:szCs w:val="20"/>
        </w:rPr>
      </w:pPr>
    </w:p>
    <w:p w14:paraId="52E72E0E" w14:textId="77777777" w:rsidR="00FE33A4" w:rsidRPr="00C046DB" w:rsidRDefault="00FE33A4" w:rsidP="000C1CB7">
      <w:pPr>
        <w:spacing w:line="312" w:lineRule="auto"/>
        <w:ind w:left="850"/>
        <w:jc w:val="both"/>
        <w:rPr>
          <w:rFonts w:ascii="Century Gothic" w:hAnsi="Century Gothic"/>
          <w:sz w:val="20"/>
          <w:szCs w:val="20"/>
        </w:rPr>
      </w:pPr>
      <w:r w:rsidRPr="00C046DB">
        <w:rPr>
          <w:rFonts w:ascii="Century Gothic" w:hAnsi="Century Gothic"/>
          <w:sz w:val="20"/>
          <w:szCs w:val="20"/>
        </w:rPr>
        <w:t>The principal contractor shall report all investigations regarding incidents, where:</w:t>
      </w:r>
    </w:p>
    <w:p w14:paraId="09DEA15C" w14:textId="77777777" w:rsidR="00FE33A4" w:rsidRPr="00C046DB" w:rsidRDefault="00FE33A4" w:rsidP="000C1CB7">
      <w:pPr>
        <w:spacing w:line="312" w:lineRule="auto"/>
        <w:ind w:left="850"/>
        <w:jc w:val="both"/>
        <w:rPr>
          <w:rFonts w:ascii="Century Gothic" w:hAnsi="Century Gothic"/>
          <w:sz w:val="20"/>
          <w:szCs w:val="20"/>
        </w:rPr>
      </w:pPr>
    </w:p>
    <w:p w14:paraId="3CE10AD5" w14:textId="77777777" w:rsidR="00FE33A4"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(a)</w:t>
      </w:r>
      <w:r w:rsidR="00FE33A4" w:rsidRPr="00C046DB">
        <w:rPr>
          <w:rFonts w:ascii="Century Gothic" w:hAnsi="Century Gothic"/>
          <w:sz w:val="20"/>
          <w:szCs w:val="20"/>
        </w:rPr>
        <w:tab/>
        <w:t>major incident (safety, health or environmental) occurred</w:t>
      </w:r>
    </w:p>
    <w:p w14:paraId="20696100" w14:textId="77777777" w:rsidR="00FE33A4"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(b)</w:t>
      </w:r>
      <w:r w:rsidR="00FE33A4" w:rsidRPr="00C046DB">
        <w:rPr>
          <w:rFonts w:ascii="Century Gothic" w:hAnsi="Century Gothic"/>
          <w:sz w:val="20"/>
          <w:szCs w:val="20"/>
        </w:rPr>
        <w:tab/>
        <w:t xml:space="preserve">health or </w:t>
      </w:r>
      <w:r w:rsidR="00272EFF" w:rsidRPr="00C046DB">
        <w:rPr>
          <w:rFonts w:ascii="Century Gothic" w:hAnsi="Century Gothic"/>
          <w:sz w:val="20"/>
          <w:szCs w:val="20"/>
        </w:rPr>
        <w:t>safety</w:t>
      </w:r>
      <w:r w:rsidR="00FE33A4" w:rsidRPr="00C046DB">
        <w:rPr>
          <w:rFonts w:ascii="Century Gothic" w:hAnsi="Century Gothic"/>
          <w:sz w:val="20"/>
          <w:szCs w:val="20"/>
        </w:rPr>
        <w:t xml:space="preserve"> of any person was endangered.</w:t>
      </w:r>
    </w:p>
    <w:p w14:paraId="05BB0BC1" w14:textId="77777777" w:rsidR="00FE33A4"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(c)</w:t>
      </w:r>
      <w:r w:rsidR="00FE33A4" w:rsidRPr="00C046DB">
        <w:rPr>
          <w:rFonts w:ascii="Century Gothic" w:hAnsi="Century Gothic"/>
          <w:sz w:val="20"/>
          <w:szCs w:val="20"/>
        </w:rPr>
        <w:tab/>
      </w:r>
      <w:r w:rsidR="006340CE" w:rsidRPr="00C046DB">
        <w:rPr>
          <w:rFonts w:ascii="Century Gothic" w:hAnsi="Century Gothic"/>
          <w:sz w:val="20"/>
          <w:szCs w:val="20"/>
        </w:rPr>
        <w:t>h</w:t>
      </w:r>
      <w:r w:rsidR="00FE33A4" w:rsidRPr="00C046DB">
        <w:rPr>
          <w:rFonts w:ascii="Century Gothic" w:hAnsi="Century Gothic"/>
          <w:sz w:val="20"/>
          <w:szCs w:val="20"/>
        </w:rPr>
        <w:t>azardous/danger substance was spilled</w:t>
      </w:r>
    </w:p>
    <w:p w14:paraId="73BE9AEA" w14:textId="77777777" w:rsidR="00FE33A4"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(d)</w:t>
      </w:r>
      <w:r w:rsidR="00FE33A4" w:rsidRPr="00C046DB">
        <w:rPr>
          <w:rFonts w:ascii="Century Gothic" w:hAnsi="Century Gothic"/>
          <w:sz w:val="20"/>
          <w:szCs w:val="20"/>
        </w:rPr>
        <w:tab/>
        <w:t>uncontrolled release of any substance under pressure occurred</w:t>
      </w:r>
    </w:p>
    <w:p w14:paraId="7249FEDD" w14:textId="77777777" w:rsidR="00FE33A4"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(e)</w:t>
      </w:r>
      <w:r w:rsidR="00FE33A4" w:rsidRPr="00C046DB">
        <w:rPr>
          <w:rFonts w:ascii="Century Gothic" w:hAnsi="Century Gothic"/>
          <w:sz w:val="20"/>
          <w:szCs w:val="20"/>
        </w:rPr>
        <w:tab/>
        <w:t xml:space="preserve">machinery or any part </w:t>
      </w:r>
      <w:r w:rsidR="00272EFF" w:rsidRPr="00C046DB">
        <w:rPr>
          <w:rFonts w:ascii="Century Gothic" w:hAnsi="Century Gothic"/>
          <w:sz w:val="20"/>
          <w:szCs w:val="20"/>
        </w:rPr>
        <w:t>thereof</w:t>
      </w:r>
      <w:r w:rsidR="00FE33A4" w:rsidRPr="00C046DB">
        <w:rPr>
          <w:rFonts w:ascii="Century Gothic" w:hAnsi="Century Gothic"/>
          <w:sz w:val="20"/>
          <w:szCs w:val="20"/>
        </w:rPr>
        <w:t xml:space="preserve"> fractured or fai</w:t>
      </w:r>
      <w:r w:rsidRPr="00C046DB">
        <w:rPr>
          <w:rFonts w:ascii="Century Gothic" w:hAnsi="Century Gothic"/>
          <w:sz w:val="20"/>
          <w:szCs w:val="20"/>
        </w:rPr>
        <w:t xml:space="preserve">led resulting in flying, falling or uncontrolled moving </w:t>
      </w:r>
      <w:r w:rsidR="00272EFF" w:rsidRPr="00C046DB">
        <w:rPr>
          <w:rFonts w:ascii="Century Gothic" w:hAnsi="Century Gothic"/>
          <w:sz w:val="20"/>
          <w:szCs w:val="20"/>
        </w:rPr>
        <w:t>objects.</w:t>
      </w:r>
    </w:p>
    <w:p w14:paraId="1BC347DE" w14:textId="77777777" w:rsidR="00272EFF" w:rsidRPr="00C046DB" w:rsidRDefault="00CE5546" w:rsidP="008004FE">
      <w:pPr>
        <w:spacing w:line="312" w:lineRule="auto"/>
        <w:ind w:left="1985" w:hanging="567"/>
        <w:rPr>
          <w:rFonts w:ascii="Century Gothic" w:hAnsi="Century Gothic"/>
          <w:sz w:val="20"/>
          <w:szCs w:val="20"/>
        </w:rPr>
      </w:pPr>
      <w:r w:rsidRPr="00C046DB">
        <w:rPr>
          <w:rFonts w:ascii="Century Gothic" w:hAnsi="Century Gothic"/>
          <w:sz w:val="20"/>
          <w:szCs w:val="20"/>
        </w:rPr>
        <w:t>(f)</w:t>
      </w:r>
      <w:r w:rsidR="00272EFF" w:rsidRPr="00C046DB">
        <w:rPr>
          <w:rFonts w:ascii="Century Gothic" w:hAnsi="Century Gothic"/>
          <w:sz w:val="20"/>
          <w:szCs w:val="20"/>
        </w:rPr>
        <w:tab/>
        <w:t>uncontrolled running of machinery</w:t>
      </w:r>
    </w:p>
    <w:p w14:paraId="40A299A8" w14:textId="7A5F60F2" w:rsidR="00272EFF" w:rsidRPr="00C046DB" w:rsidRDefault="006340CE" w:rsidP="000C1CB7">
      <w:pPr>
        <w:pStyle w:val="Heading2"/>
        <w:rPr>
          <w:rFonts w:ascii="Century Gothic" w:hAnsi="Century Gothic"/>
        </w:rPr>
      </w:pPr>
      <w:bookmarkStart w:id="9" w:name="_Toc75878888"/>
      <w:r w:rsidRPr="00C046DB">
        <w:rPr>
          <w:rFonts w:ascii="Century Gothic" w:hAnsi="Century Gothic"/>
        </w:rPr>
        <w:t>H</w:t>
      </w:r>
      <w:r w:rsidR="00272EFF" w:rsidRPr="00C046DB">
        <w:rPr>
          <w:rFonts w:ascii="Century Gothic" w:hAnsi="Century Gothic"/>
        </w:rPr>
        <w:t>ealth and safety training</w:t>
      </w:r>
      <w:bookmarkEnd w:id="9"/>
    </w:p>
    <w:p w14:paraId="38ED967A" w14:textId="77777777" w:rsidR="00272EFF" w:rsidRPr="00C046DB" w:rsidRDefault="00272EFF" w:rsidP="000C1CB7">
      <w:pPr>
        <w:spacing w:line="312" w:lineRule="auto"/>
        <w:ind w:left="850"/>
        <w:jc w:val="both"/>
        <w:rPr>
          <w:rFonts w:ascii="Century Gothic" w:hAnsi="Century Gothic"/>
          <w:b/>
          <w:sz w:val="20"/>
          <w:szCs w:val="20"/>
        </w:rPr>
      </w:pPr>
    </w:p>
    <w:p w14:paraId="0DB29500" w14:textId="38172744" w:rsidR="00272EFF" w:rsidRPr="00C046DB" w:rsidRDefault="00272EFF" w:rsidP="000C1CB7">
      <w:pPr>
        <w:spacing w:line="312" w:lineRule="auto"/>
        <w:ind w:left="850"/>
        <w:jc w:val="both"/>
        <w:rPr>
          <w:rFonts w:ascii="Century Gothic" w:hAnsi="Century Gothic"/>
          <w:sz w:val="20"/>
          <w:szCs w:val="20"/>
        </w:rPr>
      </w:pPr>
      <w:r w:rsidRPr="00C046DB">
        <w:rPr>
          <w:rFonts w:ascii="Century Gothic" w:hAnsi="Century Gothic"/>
          <w:sz w:val="20"/>
          <w:szCs w:val="20"/>
        </w:rPr>
        <w:t xml:space="preserve">The contents and syllabi of all training required by the Act and Regulations including any other related or relevant training as required must be made available to the Client if so required. </w:t>
      </w:r>
    </w:p>
    <w:p w14:paraId="6B4A1F36" w14:textId="77777777" w:rsidR="000C1CB7" w:rsidRPr="00C046DB" w:rsidRDefault="000C1CB7" w:rsidP="000C1CB7">
      <w:pPr>
        <w:spacing w:line="312" w:lineRule="auto"/>
        <w:ind w:left="850"/>
        <w:jc w:val="both"/>
        <w:rPr>
          <w:rFonts w:ascii="Century Gothic" w:hAnsi="Century Gothic"/>
          <w:sz w:val="20"/>
          <w:szCs w:val="20"/>
        </w:rPr>
      </w:pPr>
    </w:p>
    <w:p w14:paraId="170AC9D7" w14:textId="159C4DB6" w:rsidR="00272EFF" w:rsidRPr="00C046DB" w:rsidRDefault="00272EFF" w:rsidP="000C1CB7">
      <w:pPr>
        <w:pStyle w:val="Heading3"/>
        <w:rPr>
          <w:rFonts w:ascii="Century Gothic" w:hAnsi="Century Gothic"/>
        </w:rPr>
      </w:pPr>
      <w:bookmarkStart w:id="10" w:name="_Toc75878889"/>
      <w:r w:rsidRPr="00C046DB">
        <w:rPr>
          <w:rFonts w:ascii="Century Gothic" w:hAnsi="Century Gothic"/>
        </w:rPr>
        <w:t>Health and Safety Induction Training</w:t>
      </w:r>
      <w:bookmarkEnd w:id="10"/>
    </w:p>
    <w:p w14:paraId="13EDF05C" w14:textId="77777777" w:rsidR="00272EFF" w:rsidRPr="00C046DB" w:rsidRDefault="00272EFF" w:rsidP="000C1CB7">
      <w:pPr>
        <w:spacing w:line="312" w:lineRule="auto"/>
        <w:ind w:left="850"/>
        <w:jc w:val="both"/>
        <w:rPr>
          <w:rFonts w:ascii="Century Gothic" w:hAnsi="Century Gothic"/>
          <w:sz w:val="20"/>
          <w:szCs w:val="20"/>
        </w:rPr>
      </w:pPr>
    </w:p>
    <w:p w14:paraId="2A2AB631" w14:textId="5DFA231A" w:rsidR="00B71B4F" w:rsidRPr="00C046DB" w:rsidRDefault="00272EFF" w:rsidP="000C1CB7">
      <w:pPr>
        <w:spacing w:line="312" w:lineRule="auto"/>
        <w:ind w:left="850"/>
        <w:jc w:val="both"/>
        <w:rPr>
          <w:rFonts w:ascii="Century Gothic" w:hAnsi="Century Gothic"/>
          <w:sz w:val="20"/>
          <w:szCs w:val="20"/>
        </w:rPr>
      </w:pPr>
      <w:r w:rsidRPr="00C046DB">
        <w:rPr>
          <w:rFonts w:ascii="Century Gothic" w:hAnsi="Century Gothic"/>
          <w:sz w:val="20"/>
          <w:szCs w:val="20"/>
        </w:rPr>
        <w:t>All employees of the principal and any other contractor (</w:t>
      </w:r>
      <w:proofErr w:type="gramStart"/>
      <w:r w:rsidRPr="00C046DB">
        <w:rPr>
          <w:rFonts w:ascii="Century Gothic" w:hAnsi="Century Gothic"/>
          <w:sz w:val="20"/>
          <w:szCs w:val="20"/>
        </w:rPr>
        <w:t>sub–contractor</w:t>
      </w:r>
      <w:proofErr w:type="gramEnd"/>
      <w:r w:rsidRPr="00C046DB">
        <w:rPr>
          <w:rFonts w:ascii="Century Gothic" w:hAnsi="Century Gothic"/>
          <w:sz w:val="20"/>
          <w:szCs w:val="20"/>
        </w:rPr>
        <w:t>)</w:t>
      </w:r>
      <w:r w:rsidR="00CE5546" w:rsidRPr="00C046DB">
        <w:rPr>
          <w:rFonts w:ascii="Century Gothic" w:hAnsi="Century Gothic"/>
          <w:sz w:val="20"/>
          <w:szCs w:val="20"/>
        </w:rPr>
        <w:t xml:space="preserve"> </w:t>
      </w:r>
      <w:r w:rsidR="006340CE" w:rsidRPr="00C046DB">
        <w:rPr>
          <w:rFonts w:ascii="Century Gothic" w:hAnsi="Century Gothic"/>
          <w:sz w:val="20"/>
          <w:szCs w:val="20"/>
        </w:rPr>
        <w:t>m</w:t>
      </w:r>
      <w:r w:rsidRPr="00C046DB">
        <w:rPr>
          <w:rFonts w:ascii="Century Gothic" w:hAnsi="Century Gothic"/>
          <w:sz w:val="20"/>
          <w:szCs w:val="20"/>
        </w:rPr>
        <w:t xml:space="preserve">ust be in possession of proof of health and safety induction training. </w:t>
      </w:r>
    </w:p>
    <w:p w14:paraId="439C3531" w14:textId="77777777" w:rsidR="00B71B4F" w:rsidRPr="00C046DB" w:rsidRDefault="00B71B4F" w:rsidP="000C1CB7">
      <w:pPr>
        <w:spacing w:line="312" w:lineRule="auto"/>
        <w:ind w:left="850"/>
        <w:jc w:val="both"/>
        <w:rPr>
          <w:rFonts w:ascii="Century Gothic" w:hAnsi="Century Gothic"/>
          <w:sz w:val="20"/>
          <w:szCs w:val="20"/>
        </w:rPr>
      </w:pPr>
    </w:p>
    <w:p w14:paraId="5AB165E7" w14:textId="7A1DC56A" w:rsidR="00CE5546" w:rsidRPr="00C046DB" w:rsidRDefault="00272EFF" w:rsidP="000C1CB7">
      <w:pPr>
        <w:spacing w:line="312" w:lineRule="auto"/>
        <w:ind w:left="850"/>
        <w:jc w:val="both"/>
        <w:rPr>
          <w:rFonts w:ascii="Century Gothic" w:hAnsi="Century Gothic"/>
          <w:sz w:val="20"/>
          <w:szCs w:val="20"/>
        </w:rPr>
      </w:pPr>
      <w:r w:rsidRPr="00C046DB">
        <w:rPr>
          <w:rFonts w:ascii="Century Gothic" w:hAnsi="Century Gothic"/>
          <w:sz w:val="20"/>
          <w:szCs w:val="20"/>
        </w:rPr>
        <w:t>This training will include:</w:t>
      </w:r>
    </w:p>
    <w:p w14:paraId="632B720F" w14:textId="77777777" w:rsidR="000C1CB7" w:rsidRPr="00C046DB" w:rsidRDefault="000C1CB7" w:rsidP="000C1CB7">
      <w:pPr>
        <w:spacing w:line="312" w:lineRule="auto"/>
        <w:ind w:left="850"/>
        <w:jc w:val="both"/>
        <w:rPr>
          <w:rFonts w:ascii="Century Gothic" w:hAnsi="Century Gothic"/>
          <w:sz w:val="20"/>
          <w:szCs w:val="20"/>
        </w:rPr>
      </w:pPr>
    </w:p>
    <w:p w14:paraId="629F253C"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risk identification</w:t>
      </w:r>
    </w:p>
    <w:p w14:paraId="0E64523B"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safe work procedures (SWP)</w:t>
      </w:r>
    </w:p>
    <w:p w14:paraId="39B35655"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personal protective equipment (PPE) the use and the necessity thereof</w:t>
      </w:r>
    </w:p>
    <w:p w14:paraId="3003DDDC"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health and safety outside the workplace</w:t>
      </w:r>
    </w:p>
    <w:p w14:paraId="1F6318BD"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legal impact of health and safety matters</w:t>
      </w:r>
    </w:p>
    <w:p w14:paraId="37B8E001"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introduction to t</w:t>
      </w:r>
      <w:r w:rsidR="00CE5546" w:rsidRPr="00C046DB">
        <w:rPr>
          <w:rFonts w:ascii="Century Gothic" w:hAnsi="Century Gothic" w:cs="Arial"/>
          <w:sz w:val="20"/>
          <w:szCs w:val="20"/>
        </w:rPr>
        <w:t>he” Workmen’s Compensation Act”</w:t>
      </w:r>
    </w:p>
    <w:p w14:paraId="4A765BEE"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site security</w:t>
      </w:r>
    </w:p>
    <w:p w14:paraId="39B1A3EF"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sanitation facilities</w:t>
      </w:r>
    </w:p>
    <w:p w14:paraId="6EEAE5EE"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first </w:t>
      </w:r>
      <w:r w:rsidR="006340CE" w:rsidRPr="00C046DB">
        <w:rPr>
          <w:rFonts w:ascii="Century Gothic" w:hAnsi="Century Gothic" w:cs="Arial"/>
          <w:sz w:val="20"/>
          <w:szCs w:val="20"/>
        </w:rPr>
        <w:t>a</w:t>
      </w:r>
      <w:r w:rsidRPr="00C046DB">
        <w:rPr>
          <w:rFonts w:ascii="Century Gothic" w:hAnsi="Century Gothic" w:cs="Arial"/>
          <w:sz w:val="20"/>
          <w:szCs w:val="20"/>
        </w:rPr>
        <w:t>id facilities</w:t>
      </w:r>
    </w:p>
    <w:p w14:paraId="4483E10F"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fire and emergency procedures</w:t>
      </w:r>
    </w:p>
    <w:p w14:paraId="125DD132"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roll of health and safety representatives and the selection of them </w:t>
      </w:r>
    </w:p>
    <w:p w14:paraId="342F2F5A"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lastRenderedPageBreak/>
        <w:t>working hours and general working conditions</w:t>
      </w:r>
    </w:p>
    <w:p w14:paraId="11384E6A" w14:textId="77777777" w:rsidR="00CE5546"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incident reporting and procedures</w:t>
      </w:r>
    </w:p>
    <w:p w14:paraId="3824ED42" w14:textId="77777777" w:rsidR="000366EE" w:rsidRPr="00C046DB" w:rsidRDefault="00272EFF"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incident investigation and procedures</w:t>
      </w:r>
    </w:p>
    <w:p w14:paraId="7BAED204" w14:textId="77777777" w:rsidR="00532E25" w:rsidRPr="00C046DB" w:rsidRDefault="00532E25" w:rsidP="008004FE">
      <w:pPr>
        <w:spacing w:line="312" w:lineRule="auto"/>
        <w:ind w:left="1418" w:hanging="1418"/>
        <w:jc w:val="both"/>
        <w:rPr>
          <w:rFonts w:ascii="Century Gothic" w:hAnsi="Century Gothic"/>
          <w:sz w:val="20"/>
          <w:szCs w:val="20"/>
        </w:rPr>
      </w:pPr>
    </w:p>
    <w:p w14:paraId="7CBBE9DF" w14:textId="285DF298" w:rsidR="00C87552" w:rsidRPr="00C046DB" w:rsidRDefault="00C87552" w:rsidP="000C1CB7">
      <w:pPr>
        <w:pStyle w:val="Heading3"/>
        <w:rPr>
          <w:rFonts w:ascii="Century Gothic" w:hAnsi="Century Gothic"/>
        </w:rPr>
      </w:pPr>
      <w:bookmarkStart w:id="11" w:name="_Toc75878890"/>
      <w:r w:rsidRPr="00C046DB">
        <w:rPr>
          <w:rFonts w:ascii="Century Gothic" w:hAnsi="Century Gothic"/>
        </w:rPr>
        <w:t>Other Training</w:t>
      </w:r>
      <w:bookmarkEnd w:id="11"/>
    </w:p>
    <w:p w14:paraId="50080B1E" w14:textId="4CA4E731" w:rsidR="00CE5546" w:rsidRPr="00C046DB" w:rsidRDefault="00CE5546" w:rsidP="000C1CB7">
      <w:pPr>
        <w:spacing w:line="312" w:lineRule="auto"/>
        <w:ind w:left="850" w:hanging="720"/>
        <w:jc w:val="both"/>
        <w:rPr>
          <w:rFonts w:ascii="Century Gothic" w:hAnsi="Century Gothic"/>
          <w:sz w:val="20"/>
          <w:szCs w:val="20"/>
        </w:rPr>
      </w:pPr>
    </w:p>
    <w:p w14:paraId="5F9F6885" w14:textId="77777777" w:rsidR="00C87552" w:rsidRPr="00C046DB" w:rsidRDefault="00C87552" w:rsidP="000C1CB7">
      <w:pPr>
        <w:spacing w:line="312" w:lineRule="auto"/>
        <w:ind w:left="850"/>
        <w:jc w:val="both"/>
        <w:rPr>
          <w:rFonts w:ascii="Century Gothic" w:hAnsi="Century Gothic"/>
          <w:sz w:val="20"/>
          <w:szCs w:val="20"/>
        </w:rPr>
      </w:pPr>
      <w:r w:rsidRPr="00C046DB">
        <w:rPr>
          <w:rFonts w:ascii="Century Gothic" w:hAnsi="Century Gothic"/>
          <w:sz w:val="20"/>
          <w:szCs w:val="20"/>
        </w:rPr>
        <w:t>All employees in jobs requiring competency in terms</w:t>
      </w:r>
      <w:r w:rsidR="00CE5546" w:rsidRPr="00C046DB">
        <w:rPr>
          <w:rFonts w:ascii="Century Gothic" w:hAnsi="Century Gothic"/>
          <w:sz w:val="20"/>
          <w:szCs w:val="20"/>
        </w:rPr>
        <w:t xml:space="preserve"> of the Act and Regulations </w:t>
      </w:r>
      <w:r w:rsidRPr="00C046DB">
        <w:rPr>
          <w:rFonts w:ascii="Century Gothic" w:hAnsi="Century Gothic"/>
          <w:sz w:val="20"/>
          <w:szCs w:val="20"/>
        </w:rPr>
        <w:t>must be in possession of valid proof of training/ex</w:t>
      </w:r>
      <w:r w:rsidR="00565ECC" w:rsidRPr="00C046DB">
        <w:rPr>
          <w:rFonts w:ascii="Century Gothic" w:hAnsi="Century Gothic"/>
          <w:sz w:val="20"/>
          <w:szCs w:val="20"/>
        </w:rPr>
        <w:t xml:space="preserve">perience to be credited for </w:t>
      </w:r>
      <w:r w:rsidRPr="00C046DB">
        <w:rPr>
          <w:rFonts w:ascii="Century Gothic" w:hAnsi="Century Gothic"/>
          <w:sz w:val="20"/>
          <w:szCs w:val="20"/>
        </w:rPr>
        <w:t>competency.</w:t>
      </w:r>
    </w:p>
    <w:p w14:paraId="0179A25E" w14:textId="77777777" w:rsidR="00565ECC" w:rsidRPr="00C046DB" w:rsidRDefault="00565ECC" w:rsidP="000C1CB7">
      <w:pPr>
        <w:spacing w:line="312" w:lineRule="auto"/>
        <w:ind w:left="850"/>
        <w:jc w:val="both"/>
        <w:rPr>
          <w:rFonts w:ascii="Century Gothic" w:hAnsi="Century Gothic"/>
          <w:sz w:val="20"/>
          <w:szCs w:val="20"/>
        </w:rPr>
      </w:pPr>
    </w:p>
    <w:p w14:paraId="3256A0C7" w14:textId="77777777" w:rsidR="00C87552" w:rsidRPr="00C046DB" w:rsidRDefault="00C87552" w:rsidP="000C1CB7">
      <w:pPr>
        <w:spacing w:line="312" w:lineRule="auto"/>
        <w:ind w:left="850"/>
        <w:jc w:val="both"/>
        <w:rPr>
          <w:rFonts w:ascii="Century Gothic" w:hAnsi="Century Gothic"/>
          <w:sz w:val="20"/>
          <w:szCs w:val="20"/>
        </w:rPr>
      </w:pPr>
      <w:r w:rsidRPr="00C046DB">
        <w:rPr>
          <w:rFonts w:ascii="Century Gothic" w:hAnsi="Century Gothic"/>
          <w:sz w:val="20"/>
          <w:szCs w:val="20"/>
        </w:rPr>
        <w:t>Specific occupational health and safety training re</w:t>
      </w:r>
      <w:r w:rsidR="00565ECC" w:rsidRPr="00C046DB">
        <w:rPr>
          <w:rFonts w:ascii="Century Gothic" w:hAnsi="Century Gothic"/>
          <w:sz w:val="20"/>
          <w:szCs w:val="20"/>
        </w:rPr>
        <w:t xml:space="preserve">quirements for this project </w:t>
      </w:r>
      <w:r w:rsidRPr="00C046DB">
        <w:rPr>
          <w:rFonts w:ascii="Century Gothic" w:hAnsi="Century Gothic"/>
          <w:sz w:val="20"/>
          <w:szCs w:val="20"/>
        </w:rPr>
        <w:t>includes:</w:t>
      </w:r>
    </w:p>
    <w:p w14:paraId="4062C7B6" w14:textId="77777777" w:rsidR="00C87552" w:rsidRPr="00C046DB" w:rsidRDefault="00C87552" w:rsidP="000C1CB7">
      <w:pPr>
        <w:spacing w:line="312" w:lineRule="auto"/>
        <w:ind w:left="850" w:firstLine="720"/>
        <w:jc w:val="both"/>
        <w:rPr>
          <w:rFonts w:ascii="Century Gothic" w:hAnsi="Century Gothic"/>
          <w:sz w:val="20"/>
          <w:szCs w:val="20"/>
        </w:rPr>
      </w:pPr>
    </w:p>
    <w:p w14:paraId="28947928" w14:textId="77777777" w:rsidR="00565ECC" w:rsidRPr="00C046DB" w:rsidRDefault="00C8755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occupational health and safety representatives</w:t>
      </w:r>
    </w:p>
    <w:p w14:paraId="62F8C234" w14:textId="77777777" w:rsidR="00565ECC" w:rsidRPr="00C046DB" w:rsidRDefault="00C8755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first aider – Level 1</w:t>
      </w:r>
    </w:p>
    <w:p w14:paraId="7C3F3A73" w14:textId="77777777" w:rsidR="00C87552" w:rsidRPr="00C046DB" w:rsidRDefault="00C8755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risk assessor</w:t>
      </w:r>
    </w:p>
    <w:p w14:paraId="20B24DC2" w14:textId="77777777" w:rsidR="00C87552" w:rsidRPr="00C046DB" w:rsidRDefault="00C87552" w:rsidP="000C1CB7">
      <w:pPr>
        <w:spacing w:line="312" w:lineRule="auto"/>
        <w:ind w:left="850"/>
        <w:jc w:val="both"/>
        <w:rPr>
          <w:rFonts w:ascii="Century Gothic" w:hAnsi="Century Gothic"/>
          <w:sz w:val="20"/>
          <w:szCs w:val="20"/>
        </w:rPr>
      </w:pPr>
    </w:p>
    <w:p w14:paraId="735DC83E" w14:textId="77777777" w:rsidR="00C87552" w:rsidRPr="00C046DB" w:rsidRDefault="00C87552" w:rsidP="000C1CB7">
      <w:pPr>
        <w:spacing w:line="312" w:lineRule="auto"/>
        <w:ind w:left="850"/>
        <w:jc w:val="both"/>
        <w:rPr>
          <w:rFonts w:ascii="Century Gothic" w:hAnsi="Century Gothic"/>
          <w:sz w:val="20"/>
          <w:szCs w:val="20"/>
        </w:rPr>
      </w:pPr>
      <w:r w:rsidRPr="00C046DB">
        <w:rPr>
          <w:rFonts w:ascii="Century Gothic" w:hAnsi="Century Gothic"/>
          <w:sz w:val="20"/>
          <w:szCs w:val="20"/>
        </w:rPr>
        <w:t>All operators, drivers and users of construction vehic</w:t>
      </w:r>
      <w:r w:rsidR="00565ECC" w:rsidRPr="00C046DB">
        <w:rPr>
          <w:rFonts w:ascii="Century Gothic" w:hAnsi="Century Gothic"/>
          <w:sz w:val="20"/>
          <w:szCs w:val="20"/>
        </w:rPr>
        <w:t xml:space="preserve">les, mobile plant and other </w:t>
      </w:r>
      <w:r w:rsidRPr="00C046DB">
        <w:rPr>
          <w:rFonts w:ascii="Century Gothic" w:hAnsi="Century Gothic"/>
          <w:sz w:val="20"/>
          <w:szCs w:val="20"/>
        </w:rPr>
        <w:t>equipment must be in possession of valid proof of training</w:t>
      </w:r>
      <w:r w:rsidR="006340CE" w:rsidRPr="00C046DB">
        <w:rPr>
          <w:rFonts w:ascii="Century Gothic" w:hAnsi="Century Gothic"/>
          <w:sz w:val="20"/>
          <w:szCs w:val="20"/>
        </w:rPr>
        <w:t xml:space="preserve"> and medical fitness</w:t>
      </w:r>
      <w:r w:rsidR="00565ECC" w:rsidRPr="00C046DB">
        <w:rPr>
          <w:rFonts w:ascii="Century Gothic" w:hAnsi="Century Gothic"/>
          <w:sz w:val="20"/>
          <w:szCs w:val="20"/>
        </w:rPr>
        <w:t xml:space="preserve"> </w:t>
      </w:r>
      <w:r w:rsidR="00C20BED" w:rsidRPr="00C046DB">
        <w:rPr>
          <w:rFonts w:ascii="Century Gothic" w:hAnsi="Century Gothic"/>
          <w:sz w:val="20"/>
          <w:szCs w:val="20"/>
        </w:rPr>
        <w:t xml:space="preserve">certificates </w:t>
      </w:r>
      <w:r w:rsidR="006340CE" w:rsidRPr="00C046DB">
        <w:rPr>
          <w:rFonts w:ascii="Century Gothic" w:hAnsi="Century Gothic"/>
          <w:sz w:val="20"/>
          <w:szCs w:val="20"/>
        </w:rPr>
        <w:t xml:space="preserve">as </w:t>
      </w:r>
      <w:r w:rsidR="00C20BED" w:rsidRPr="00C046DB">
        <w:rPr>
          <w:rFonts w:ascii="Century Gothic" w:hAnsi="Century Gothic"/>
          <w:sz w:val="20"/>
          <w:szCs w:val="20"/>
        </w:rPr>
        <w:t>r</w:t>
      </w:r>
      <w:r w:rsidR="006340CE" w:rsidRPr="00C046DB">
        <w:rPr>
          <w:rFonts w:ascii="Century Gothic" w:hAnsi="Century Gothic"/>
          <w:sz w:val="20"/>
          <w:szCs w:val="20"/>
        </w:rPr>
        <w:t>equired by the Act.</w:t>
      </w:r>
    </w:p>
    <w:p w14:paraId="6FD7D846" w14:textId="14C3A1B6" w:rsidR="00CC66E7" w:rsidRPr="00C046DB" w:rsidRDefault="00CC66E7" w:rsidP="000C1CB7">
      <w:pPr>
        <w:spacing w:line="312" w:lineRule="auto"/>
        <w:ind w:left="850" w:firstLine="1"/>
        <w:jc w:val="both"/>
        <w:rPr>
          <w:rFonts w:ascii="Century Gothic" w:hAnsi="Century Gothic"/>
          <w:sz w:val="20"/>
          <w:szCs w:val="20"/>
        </w:rPr>
      </w:pPr>
    </w:p>
    <w:p w14:paraId="301F8B0D" w14:textId="45263396" w:rsidR="000C1CB7" w:rsidRPr="00C046DB" w:rsidRDefault="000C1CB7" w:rsidP="000C1CB7">
      <w:pPr>
        <w:spacing w:line="312" w:lineRule="auto"/>
        <w:ind w:left="850" w:firstLine="1"/>
        <w:jc w:val="both"/>
        <w:rPr>
          <w:rFonts w:ascii="Century Gothic" w:hAnsi="Century Gothic"/>
          <w:sz w:val="20"/>
          <w:szCs w:val="20"/>
        </w:rPr>
      </w:pPr>
    </w:p>
    <w:p w14:paraId="6595CE5E" w14:textId="71D03C1F" w:rsidR="00075701" w:rsidRPr="00C046DB" w:rsidRDefault="00075701" w:rsidP="000C1CB7">
      <w:pPr>
        <w:spacing w:line="312" w:lineRule="auto"/>
        <w:ind w:left="850" w:firstLine="1"/>
        <w:jc w:val="both"/>
        <w:rPr>
          <w:rFonts w:ascii="Century Gothic" w:hAnsi="Century Gothic"/>
          <w:sz w:val="20"/>
          <w:szCs w:val="20"/>
        </w:rPr>
      </w:pPr>
    </w:p>
    <w:p w14:paraId="4690E90B" w14:textId="373082E4" w:rsidR="00C87552" w:rsidRPr="00C046DB" w:rsidRDefault="00C87552" w:rsidP="000C1CB7">
      <w:pPr>
        <w:pStyle w:val="Heading3"/>
        <w:rPr>
          <w:rFonts w:ascii="Century Gothic" w:hAnsi="Century Gothic"/>
        </w:rPr>
      </w:pPr>
      <w:bookmarkStart w:id="12" w:name="_Toc75878891"/>
      <w:r w:rsidRPr="00C046DB">
        <w:rPr>
          <w:rFonts w:ascii="Century Gothic" w:hAnsi="Century Gothic"/>
        </w:rPr>
        <w:t>Health and Safety Budget</w:t>
      </w:r>
      <w:bookmarkEnd w:id="12"/>
    </w:p>
    <w:p w14:paraId="40492F53" w14:textId="77777777" w:rsidR="00C87552" w:rsidRPr="00C046DB" w:rsidRDefault="00C87552" w:rsidP="008004FE">
      <w:pPr>
        <w:spacing w:line="312" w:lineRule="auto"/>
        <w:ind w:left="1418"/>
        <w:jc w:val="both"/>
        <w:rPr>
          <w:rFonts w:ascii="Century Gothic" w:hAnsi="Century Gothic"/>
          <w:sz w:val="20"/>
          <w:szCs w:val="20"/>
        </w:rPr>
      </w:pPr>
    </w:p>
    <w:p w14:paraId="52A9654F" w14:textId="77777777" w:rsidR="00272EFF" w:rsidRPr="00C046DB" w:rsidRDefault="00C87552" w:rsidP="000C1CB7">
      <w:pPr>
        <w:spacing w:line="312" w:lineRule="auto"/>
        <w:ind w:left="850"/>
        <w:jc w:val="both"/>
        <w:rPr>
          <w:rFonts w:ascii="Century Gothic" w:hAnsi="Century Gothic"/>
          <w:sz w:val="20"/>
          <w:szCs w:val="20"/>
        </w:rPr>
      </w:pPr>
      <w:r w:rsidRPr="00C046DB">
        <w:rPr>
          <w:rFonts w:ascii="Century Gothic" w:hAnsi="Century Gothic"/>
          <w:sz w:val="20"/>
          <w:szCs w:val="20"/>
        </w:rPr>
        <w:t xml:space="preserve">To enable the Client to comply with Construction Regulation 4(1) (h), the principal contractor has to demonstrate to the Client that sufficient provision has been made to implement and managed the health and safety plan of the </w:t>
      </w:r>
      <w:proofErr w:type="gramStart"/>
      <w:r w:rsidRPr="00C046DB">
        <w:rPr>
          <w:rFonts w:ascii="Century Gothic" w:hAnsi="Century Gothic"/>
          <w:sz w:val="20"/>
          <w:szCs w:val="20"/>
        </w:rPr>
        <w:t>principle</w:t>
      </w:r>
      <w:proofErr w:type="gramEnd"/>
      <w:r w:rsidRPr="00C046DB">
        <w:rPr>
          <w:rFonts w:ascii="Century Gothic" w:hAnsi="Century Gothic"/>
          <w:sz w:val="20"/>
          <w:szCs w:val="20"/>
        </w:rPr>
        <w:t xml:space="preserve"> contractor.</w:t>
      </w:r>
    </w:p>
    <w:p w14:paraId="47A05F97" w14:textId="77777777" w:rsidR="00C87552" w:rsidRPr="00C046DB" w:rsidRDefault="00C87552" w:rsidP="000C1CB7">
      <w:pPr>
        <w:spacing w:line="312" w:lineRule="auto"/>
        <w:ind w:left="850"/>
        <w:jc w:val="both"/>
        <w:rPr>
          <w:rFonts w:ascii="Century Gothic" w:hAnsi="Century Gothic"/>
          <w:sz w:val="20"/>
          <w:szCs w:val="20"/>
        </w:rPr>
      </w:pPr>
    </w:p>
    <w:p w14:paraId="6E80002A" w14:textId="77777777" w:rsidR="00C87552" w:rsidRPr="00C046DB" w:rsidRDefault="00C87552" w:rsidP="000C1CB7">
      <w:pPr>
        <w:spacing w:line="312" w:lineRule="auto"/>
        <w:ind w:left="850"/>
        <w:jc w:val="both"/>
        <w:rPr>
          <w:rFonts w:ascii="Century Gothic" w:hAnsi="Century Gothic"/>
          <w:sz w:val="20"/>
          <w:szCs w:val="20"/>
        </w:rPr>
      </w:pPr>
      <w:r w:rsidRPr="00C046DB">
        <w:rPr>
          <w:rFonts w:ascii="Century Gothic" w:hAnsi="Century Gothic"/>
          <w:sz w:val="20"/>
          <w:szCs w:val="20"/>
        </w:rPr>
        <w:t>A detailed schedule of costs therefore has to be included in the health and safety plan submitted. This includes the following subjects:</w:t>
      </w:r>
    </w:p>
    <w:p w14:paraId="3F934312" w14:textId="77777777" w:rsidR="0032397A" w:rsidRPr="00C046DB" w:rsidRDefault="0032397A" w:rsidP="000C1CB7">
      <w:pPr>
        <w:spacing w:line="312" w:lineRule="auto"/>
        <w:ind w:left="850"/>
        <w:jc w:val="both"/>
        <w:rPr>
          <w:rFonts w:ascii="Century Gothic" w:hAnsi="Century Gothic"/>
          <w:i/>
          <w:sz w:val="20"/>
          <w:szCs w:val="20"/>
        </w:rPr>
      </w:pPr>
    </w:p>
    <w:p w14:paraId="0F80CE1A" w14:textId="18D1B892" w:rsidR="00C87552" w:rsidRPr="00C046DB" w:rsidRDefault="00C87552" w:rsidP="000C1CB7">
      <w:pPr>
        <w:pStyle w:val="Heading3"/>
        <w:rPr>
          <w:rFonts w:ascii="Century Gothic" w:hAnsi="Century Gothic"/>
        </w:rPr>
      </w:pPr>
      <w:bookmarkStart w:id="13" w:name="_Toc75878892"/>
      <w:r w:rsidRPr="00C046DB">
        <w:rPr>
          <w:rFonts w:ascii="Century Gothic" w:hAnsi="Century Gothic"/>
        </w:rPr>
        <w:t>Administration</w:t>
      </w:r>
      <w:bookmarkEnd w:id="13"/>
    </w:p>
    <w:p w14:paraId="5B6F76A3" w14:textId="77777777" w:rsidR="006340CE" w:rsidRPr="00C046DB" w:rsidRDefault="006340CE" w:rsidP="008004FE">
      <w:pPr>
        <w:spacing w:line="312" w:lineRule="auto"/>
        <w:ind w:left="1440"/>
        <w:jc w:val="both"/>
        <w:rPr>
          <w:rFonts w:ascii="Century Gothic" w:hAnsi="Century Gothic"/>
          <w:sz w:val="20"/>
          <w:szCs w:val="20"/>
        </w:rPr>
      </w:pPr>
    </w:p>
    <w:p w14:paraId="5E273816" w14:textId="77777777" w:rsidR="00565ECC" w:rsidRPr="00C046DB" w:rsidRDefault="00C8755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Compile a health and safety plan</w:t>
      </w:r>
    </w:p>
    <w:p w14:paraId="219F7AE9" w14:textId="77777777" w:rsidR="00565ECC" w:rsidRPr="00C046DB" w:rsidRDefault="00C8755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Notification of construction work</w:t>
      </w:r>
    </w:p>
    <w:p w14:paraId="7E3B0B17" w14:textId="77777777" w:rsidR="00C87552" w:rsidRPr="00C046DB" w:rsidRDefault="00C8755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Proof of good standing with the compensation fund or with a licensed compensation insurer</w:t>
      </w:r>
    </w:p>
    <w:p w14:paraId="3A257860" w14:textId="77777777" w:rsidR="00C87552" w:rsidRPr="00C046DB" w:rsidRDefault="00C87552" w:rsidP="008004FE">
      <w:pPr>
        <w:spacing w:line="312" w:lineRule="auto"/>
        <w:ind w:left="1418" w:hanging="1418"/>
        <w:jc w:val="both"/>
        <w:rPr>
          <w:rFonts w:ascii="Century Gothic" w:hAnsi="Century Gothic"/>
          <w:sz w:val="20"/>
          <w:szCs w:val="20"/>
        </w:rPr>
      </w:pPr>
    </w:p>
    <w:p w14:paraId="4A87E100" w14:textId="40A284CB" w:rsidR="00C87552" w:rsidRPr="00C046DB" w:rsidRDefault="00C87552" w:rsidP="000C1CB7">
      <w:pPr>
        <w:pStyle w:val="Heading3"/>
        <w:rPr>
          <w:rFonts w:ascii="Century Gothic" w:hAnsi="Century Gothic"/>
        </w:rPr>
      </w:pPr>
      <w:bookmarkStart w:id="14" w:name="_Toc75878893"/>
      <w:r w:rsidRPr="00C046DB">
        <w:rPr>
          <w:rFonts w:ascii="Century Gothic" w:hAnsi="Century Gothic"/>
        </w:rPr>
        <w:t>Health and Safety Management Programme</w:t>
      </w:r>
      <w:bookmarkEnd w:id="14"/>
    </w:p>
    <w:p w14:paraId="59CFACF1" w14:textId="77777777" w:rsidR="006340CE" w:rsidRPr="00C046DB" w:rsidRDefault="006340CE" w:rsidP="008004FE">
      <w:pPr>
        <w:spacing w:line="312" w:lineRule="auto"/>
        <w:ind w:left="1440"/>
        <w:jc w:val="both"/>
        <w:rPr>
          <w:rFonts w:ascii="Century Gothic" w:hAnsi="Century Gothic"/>
          <w:sz w:val="20"/>
          <w:szCs w:val="20"/>
        </w:rPr>
      </w:pPr>
    </w:p>
    <w:p w14:paraId="0F2A81A1" w14:textId="77777777" w:rsidR="00565ECC" w:rsidRPr="00C046DB" w:rsidRDefault="00C8755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Appointment of a Safety Officer(s) </w:t>
      </w:r>
      <w:r w:rsidR="006340CE" w:rsidRPr="00C046DB">
        <w:rPr>
          <w:rFonts w:ascii="Century Gothic" w:hAnsi="Century Gothic" w:cs="Arial"/>
          <w:sz w:val="20"/>
          <w:szCs w:val="20"/>
        </w:rPr>
        <w:t>(full-time or part-time)</w:t>
      </w:r>
    </w:p>
    <w:p w14:paraId="6CBBBC6D" w14:textId="77777777" w:rsidR="00565ECC" w:rsidRPr="00C046DB" w:rsidRDefault="00C8755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Appointment of a Health and Safety Consultant if required</w:t>
      </w:r>
    </w:p>
    <w:p w14:paraId="7938919D" w14:textId="77777777" w:rsidR="00532E25" w:rsidRPr="00C046DB" w:rsidRDefault="006340CE"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lastRenderedPageBreak/>
        <w:t>Other cost relating to the implementation and managing of the H</w:t>
      </w:r>
      <w:r w:rsidR="00FE2EF1" w:rsidRPr="00C046DB">
        <w:rPr>
          <w:rFonts w:ascii="Century Gothic" w:hAnsi="Century Gothic" w:cs="Arial"/>
          <w:sz w:val="20"/>
          <w:szCs w:val="20"/>
        </w:rPr>
        <w:t>ealth and Safety</w:t>
      </w:r>
      <w:r w:rsidRPr="00C046DB">
        <w:rPr>
          <w:rFonts w:ascii="Century Gothic" w:hAnsi="Century Gothic" w:cs="Arial"/>
          <w:sz w:val="20"/>
          <w:szCs w:val="20"/>
        </w:rPr>
        <w:t xml:space="preserve"> </w:t>
      </w:r>
      <w:r w:rsidR="00C20BED" w:rsidRPr="00C046DB">
        <w:rPr>
          <w:rFonts w:ascii="Century Gothic" w:hAnsi="Century Gothic" w:cs="Arial"/>
          <w:sz w:val="20"/>
          <w:szCs w:val="20"/>
        </w:rPr>
        <w:t>M</w:t>
      </w:r>
      <w:r w:rsidRPr="00C046DB">
        <w:rPr>
          <w:rFonts w:ascii="Century Gothic" w:hAnsi="Century Gothic" w:cs="Arial"/>
          <w:sz w:val="20"/>
          <w:szCs w:val="20"/>
        </w:rPr>
        <w:t xml:space="preserve">anagement </w:t>
      </w:r>
      <w:r w:rsidR="00C20BED" w:rsidRPr="00C046DB">
        <w:rPr>
          <w:rFonts w:ascii="Century Gothic" w:hAnsi="Century Gothic" w:cs="Arial"/>
          <w:sz w:val="20"/>
          <w:szCs w:val="20"/>
        </w:rPr>
        <w:t>P</w:t>
      </w:r>
      <w:r w:rsidRPr="00C046DB">
        <w:rPr>
          <w:rFonts w:ascii="Century Gothic" w:hAnsi="Century Gothic" w:cs="Arial"/>
          <w:sz w:val="20"/>
          <w:szCs w:val="20"/>
        </w:rPr>
        <w:t>rogram</w:t>
      </w:r>
      <w:r w:rsidR="00C20BED" w:rsidRPr="00C046DB">
        <w:rPr>
          <w:rFonts w:ascii="Century Gothic" w:hAnsi="Century Gothic" w:cs="Arial"/>
          <w:sz w:val="20"/>
          <w:szCs w:val="20"/>
        </w:rPr>
        <w:t>me</w:t>
      </w:r>
    </w:p>
    <w:p w14:paraId="0A372328" w14:textId="77777777" w:rsidR="000366EE" w:rsidRPr="00C046DB" w:rsidRDefault="000366EE" w:rsidP="008004FE">
      <w:pPr>
        <w:spacing w:line="312" w:lineRule="auto"/>
        <w:ind w:left="1418" w:hanging="1418"/>
        <w:jc w:val="both"/>
        <w:rPr>
          <w:rFonts w:ascii="Century Gothic" w:hAnsi="Century Gothic"/>
          <w:sz w:val="20"/>
          <w:szCs w:val="20"/>
        </w:rPr>
      </w:pPr>
    </w:p>
    <w:p w14:paraId="004C7766" w14:textId="034627B0" w:rsidR="00944E82" w:rsidRPr="00C046DB" w:rsidRDefault="00C87552" w:rsidP="000C1CB7">
      <w:pPr>
        <w:pStyle w:val="Heading3"/>
        <w:rPr>
          <w:rFonts w:ascii="Century Gothic" w:hAnsi="Century Gothic"/>
        </w:rPr>
      </w:pPr>
      <w:bookmarkStart w:id="15" w:name="_Toc75878894"/>
      <w:r w:rsidRPr="00C046DB">
        <w:rPr>
          <w:rFonts w:ascii="Century Gothic" w:hAnsi="Century Gothic"/>
        </w:rPr>
        <w:t>Personal Protective Equipment (PPE)</w:t>
      </w:r>
      <w:bookmarkEnd w:id="15"/>
    </w:p>
    <w:p w14:paraId="108D2A92" w14:textId="77777777" w:rsidR="00944E82" w:rsidRPr="00C046DB" w:rsidRDefault="00944E82" w:rsidP="000C1CB7">
      <w:pPr>
        <w:spacing w:line="312" w:lineRule="auto"/>
        <w:ind w:left="850" w:firstLine="1"/>
        <w:jc w:val="both"/>
        <w:rPr>
          <w:rFonts w:ascii="Century Gothic" w:hAnsi="Century Gothic"/>
          <w:sz w:val="20"/>
          <w:szCs w:val="20"/>
        </w:rPr>
      </w:pPr>
    </w:p>
    <w:p w14:paraId="12A6E475" w14:textId="77777777" w:rsidR="00944E82" w:rsidRPr="00C046DB" w:rsidRDefault="00944E82" w:rsidP="000C1CB7">
      <w:pPr>
        <w:spacing w:line="312" w:lineRule="auto"/>
        <w:ind w:left="850" w:firstLine="1"/>
        <w:jc w:val="both"/>
        <w:rPr>
          <w:rFonts w:ascii="Century Gothic" w:hAnsi="Century Gothic"/>
          <w:sz w:val="20"/>
          <w:szCs w:val="20"/>
        </w:rPr>
      </w:pPr>
      <w:r w:rsidRPr="00C046DB">
        <w:rPr>
          <w:rFonts w:ascii="Century Gothic" w:hAnsi="Century Gothic"/>
          <w:sz w:val="20"/>
          <w:szCs w:val="20"/>
        </w:rPr>
        <w:t xml:space="preserve">The </w:t>
      </w:r>
      <w:proofErr w:type="gramStart"/>
      <w:r w:rsidRPr="00C046DB">
        <w:rPr>
          <w:rFonts w:ascii="Century Gothic" w:hAnsi="Century Gothic"/>
          <w:sz w:val="20"/>
          <w:szCs w:val="20"/>
        </w:rPr>
        <w:t>Principal</w:t>
      </w:r>
      <w:proofErr w:type="gramEnd"/>
      <w:r w:rsidRPr="00C046DB">
        <w:rPr>
          <w:rFonts w:ascii="Century Gothic" w:hAnsi="Century Gothic"/>
          <w:sz w:val="20"/>
          <w:szCs w:val="20"/>
        </w:rPr>
        <w:t xml:space="preserve"> contractor is re</w:t>
      </w:r>
      <w:r w:rsidR="00565ECC" w:rsidRPr="00C046DB">
        <w:rPr>
          <w:rFonts w:ascii="Century Gothic" w:hAnsi="Century Gothic"/>
          <w:sz w:val="20"/>
          <w:szCs w:val="20"/>
        </w:rPr>
        <w:t xml:space="preserve">quired to identify the hazards </w:t>
      </w:r>
      <w:r w:rsidRPr="00C046DB">
        <w:rPr>
          <w:rFonts w:ascii="Century Gothic" w:hAnsi="Century Gothic"/>
          <w:sz w:val="20"/>
          <w:szCs w:val="20"/>
        </w:rPr>
        <w:t>in w</w:t>
      </w:r>
      <w:r w:rsidR="00565ECC" w:rsidRPr="00C046DB">
        <w:rPr>
          <w:rFonts w:ascii="Century Gothic" w:hAnsi="Century Gothic"/>
          <w:sz w:val="20"/>
          <w:szCs w:val="20"/>
        </w:rPr>
        <w:t xml:space="preserve">orkplace and deal with them on </w:t>
      </w:r>
      <w:r w:rsidRPr="00C046DB">
        <w:rPr>
          <w:rFonts w:ascii="Century Gothic" w:hAnsi="Century Gothic"/>
          <w:sz w:val="20"/>
          <w:szCs w:val="20"/>
        </w:rPr>
        <w:t>an ongoing basis.  He/she must either remove them or, where impracticable take steps to protect workers and make it possible for them to work safely and wi</w:t>
      </w:r>
      <w:r w:rsidR="00565ECC" w:rsidRPr="00C046DB">
        <w:rPr>
          <w:rFonts w:ascii="Century Gothic" w:hAnsi="Century Gothic"/>
          <w:sz w:val="20"/>
          <w:szCs w:val="20"/>
        </w:rPr>
        <w:t xml:space="preserve">thout risk to health under the </w:t>
      </w:r>
      <w:r w:rsidRPr="00C046DB">
        <w:rPr>
          <w:rFonts w:ascii="Century Gothic" w:hAnsi="Century Gothic"/>
          <w:sz w:val="20"/>
          <w:szCs w:val="20"/>
        </w:rPr>
        <w:t>hazardous conditions.</w:t>
      </w:r>
    </w:p>
    <w:p w14:paraId="27970DF1" w14:textId="77777777" w:rsidR="00944E82" w:rsidRPr="00C046DB" w:rsidRDefault="00944E82" w:rsidP="000C1CB7">
      <w:pPr>
        <w:spacing w:line="312" w:lineRule="auto"/>
        <w:ind w:left="850" w:firstLine="1"/>
        <w:jc w:val="both"/>
        <w:rPr>
          <w:rFonts w:ascii="Century Gothic" w:hAnsi="Century Gothic"/>
          <w:sz w:val="20"/>
          <w:szCs w:val="20"/>
        </w:rPr>
      </w:pPr>
    </w:p>
    <w:p w14:paraId="68FE8D61" w14:textId="77777777" w:rsidR="00944E82" w:rsidRPr="00C046DB" w:rsidRDefault="00944E82" w:rsidP="000C1CB7">
      <w:pPr>
        <w:spacing w:line="312" w:lineRule="auto"/>
        <w:ind w:left="850" w:firstLine="1"/>
        <w:jc w:val="both"/>
        <w:rPr>
          <w:rFonts w:ascii="Century Gothic" w:hAnsi="Century Gothic"/>
          <w:sz w:val="20"/>
          <w:szCs w:val="20"/>
        </w:rPr>
      </w:pPr>
      <w:r w:rsidRPr="00C046DB">
        <w:rPr>
          <w:rFonts w:ascii="Century Gothic" w:hAnsi="Century Gothic"/>
          <w:sz w:val="20"/>
          <w:szCs w:val="20"/>
        </w:rPr>
        <w:t xml:space="preserve">Personal protective equipment should, however, be the last resort and there should always first </w:t>
      </w:r>
      <w:r w:rsidRPr="00C046DB">
        <w:rPr>
          <w:rFonts w:ascii="Century Gothic" w:hAnsi="Century Gothic"/>
          <w:sz w:val="20"/>
          <w:szCs w:val="20"/>
        </w:rPr>
        <w:tab/>
        <w:t>be an attempt to apply engineering and other solutions to mitigati</w:t>
      </w:r>
      <w:r w:rsidR="00544965" w:rsidRPr="00C046DB">
        <w:rPr>
          <w:rFonts w:ascii="Century Gothic" w:hAnsi="Century Gothic"/>
          <w:sz w:val="20"/>
          <w:szCs w:val="20"/>
        </w:rPr>
        <w:t xml:space="preserve">ng hazardous situations before </w:t>
      </w:r>
      <w:r w:rsidRPr="00C046DB">
        <w:rPr>
          <w:rFonts w:ascii="Century Gothic" w:hAnsi="Century Gothic"/>
          <w:sz w:val="20"/>
          <w:szCs w:val="20"/>
        </w:rPr>
        <w:t>the issuing of personal protective equipment is considered.</w:t>
      </w:r>
    </w:p>
    <w:p w14:paraId="0882A273" w14:textId="77777777" w:rsidR="00944E82" w:rsidRPr="00C046DB" w:rsidRDefault="00944E82" w:rsidP="000C1CB7">
      <w:pPr>
        <w:spacing w:line="312" w:lineRule="auto"/>
        <w:ind w:left="850" w:firstLine="1"/>
        <w:jc w:val="both"/>
        <w:rPr>
          <w:rFonts w:ascii="Century Gothic" w:hAnsi="Century Gothic"/>
          <w:sz w:val="20"/>
          <w:szCs w:val="20"/>
        </w:rPr>
      </w:pPr>
    </w:p>
    <w:p w14:paraId="169ED1F3" w14:textId="77777777" w:rsidR="00944E82" w:rsidRPr="00C046DB" w:rsidRDefault="00944E82" w:rsidP="000C1CB7">
      <w:pPr>
        <w:spacing w:line="312" w:lineRule="auto"/>
        <w:ind w:left="850" w:firstLine="1"/>
        <w:jc w:val="both"/>
        <w:rPr>
          <w:rFonts w:ascii="Century Gothic" w:hAnsi="Century Gothic"/>
          <w:sz w:val="20"/>
          <w:szCs w:val="20"/>
        </w:rPr>
      </w:pPr>
      <w:r w:rsidRPr="00C046DB">
        <w:rPr>
          <w:rFonts w:ascii="Century Gothic" w:hAnsi="Century Gothic"/>
          <w:b/>
          <w:i/>
          <w:sz w:val="20"/>
          <w:szCs w:val="20"/>
        </w:rPr>
        <w:t>Where it is not possible to create an absolutely safe and healthy workplac</w:t>
      </w:r>
      <w:r w:rsidR="00565ECC" w:rsidRPr="00C046DB">
        <w:rPr>
          <w:rFonts w:ascii="Century Gothic" w:hAnsi="Century Gothic"/>
          <w:b/>
          <w:i/>
          <w:sz w:val="20"/>
          <w:szCs w:val="20"/>
        </w:rPr>
        <w:t xml:space="preserve">e the principal </w:t>
      </w:r>
      <w:r w:rsidRPr="00C046DB">
        <w:rPr>
          <w:rFonts w:ascii="Century Gothic" w:hAnsi="Century Gothic"/>
          <w:b/>
          <w:i/>
          <w:sz w:val="20"/>
          <w:szCs w:val="20"/>
        </w:rPr>
        <w:t xml:space="preserve">contractor is required to inform employees regarding </w:t>
      </w:r>
      <w:r w:rsidR="00565ECC" w:rsidRPr="00C046DB">
        <w:rPr>
          <w:rFonts w:ascii="Century Gothic" w:hAnsi="Century Gothic"/>
          <w:b/>
          <w:i/>
          <w:sz w:val="20"/>
          <w:szCs w:val="20"/>
        </w:rPr>
        <w:t xml:space="preserve">this and issue, free of charge, suitable equipment </w:t>
      </w:r>
      <w:r w:rsidRPr="00C046DB">
        <w:rPr>
          <w:rFonts w:ascii="Century Gothic" w:hAnsi="Century Gothic"/>
          <w:b/>
          <w:i/>
          <w:sz w:val="20"/>
          <w:szCs w:val="20"/>
        </w:rPr>
        <w:t xml:space="preserve">to protect them from any hazards being present and that allows them </w:t>
      </w:r>
      <w:r w:rsidR="00565ECC" w:rsidRPr="00C046DB">
        <w:rPr>
          <w:rFonts w:ascii="Century Gothic" w:hAnsi="Century Gothic"/>
          <w:b/>
          <w:i/>
          <w:sz w:val="20"/>
          <w:szCs w:val="20"/>
        </w:rPr>
        <w:t xml:space="preserve">to </w:t>
      </w:r>
      <w:r w:rsidRPr="00C046DB">
        <w:rPr>
          <w:rFonts w:ascii="Century Gothic" w:hAnsi="Century Gothic"/>
          <w:b/>
          <w:i/>
          <w:sz w:val="20"/>
          <w:szCs w:val="20"/>
        </w:rPr>
        <w:t>work safely and without risk to health in the hazardous environment</w:t>
      </w:r>
      <w:r w:rsidRPr="00C046DB">
        <w:rPr>
          <w:rFonts w:ascii="Century Gothic" w:hAnsi="Century Gothic"/>
          <w:sz w:val="20"/>
          <w:szCs w:val="20"/>
        </w:rPr>
        <w:t xml:space="preserve">. </w:t>
      </w:r>
    </w:p>
    <w:p w14:paraId="65E90548" w14:textId="77777777" w:rsidR="00565ECC" w:rsidRPr="00C046DB" w:rsidRDefault="00565ECC" w:rsidP="000C1CB7">
      <w:pPr>
        <w:spacing w:line="312" w:lineRule="auto"/>
        <w:ind w:left="850" w:firstLine="1"/>
        <w:jc w:val="both"/>
        <w:rPr>
          <w:rFonts w:ascii="Century Gothic" w:hAnsi="Century Gothic"/>
          <w:sz w:val="20"/>
          <w:szCs w:val="20"/>
        </w:rPr>
      </w:pPr>
    </w:p>
    <w:p w14:paraId="377C893A" w14:textId="77777777" w:rsidR="00944E82" w:rsidRPr="00C046DB" w:rsidRDefault="00944E82" w:rsidP="000C1CB7">
      <w:pPr>
        <w:spacing w:line="312" w:lineRule="auto"/>
        <w:ind w:left="850" w:firstLine="1"/>
        <w:jc w:val="both"/>
        <w:rPr>
          <w:rFonts w:ascii="Century Gothic" w:hAnsi="Century Gothic"/>
          <w:sz w:val="20"/>
          <w:szCs w:val="20"/>
        </w:rPr>
      </w:pPr>
      <w:r w:rsidRPr="00C046DB">
        <w:rPr>
          <w:rFonts w:ascii="Century Gothic" w:hAnsi="Century Gothic"/>
          <w:sz w:val="20"/>
          <w:szCs w:val="20"/>
        </w:rPr>
        <w:t>It is a further requirement that the principal contractor maintains t</w:t>
      </w:r>
      <w:r w:rsidR="00565ECC" w:rsidRPr="00C046DB">
        <w:rPr>
          <w:rFonts w:ascii="Century Gothic" w:hAnsi="Century Gothic"/>
          <w:sz w:val="20"/>
          <w:szCs w:val="20"/>
        </w:rPr>
        <w:t xml:space="preserve">he said equipment, that he/she </w:t>
      </w:r>
      <w:r w:rsidRPr="00C046DB">
        <w:rPr>
          <w:rFonts w:ascii="Century Gothic" w:hAnsi="Century Gothic"/>
          <w:sz w:val="20"/>
          <w:szCs w:val="20"/>
        </w:rPr>
        <w:t>instructs and trains the employees in the use of the equipment and ensured</w:t>
      </w:r>
      <w:r w:rsidR="00544965" w:rsidRPr="00C046DB">
        <w:rPr>
          <w:rFonts w:ascii="Century Gothic" w:hAnsi="Century Gothic"/>
          <w:sz w:val="20"/>
          <w:szCs w:val="20"/>
        </w:rPr>
        <w:t xml:space="preserve"> that the prescribed </w:t>
      </w:r>
      <w:r w:rsidR="00565ECC" w:rsidRPr="00C046DB">
        <w:rPr>
          <w:rFonts w:ascii="Century Gothic" w:hAnsi="Century Gothic"/>
          <w:sz w:val="20"/>
          <w:szCs w:val="20"/>
        </w:rPr>
        <w:t xml:space="preserve">equipment </w:t>
      </w:r>
      <w:r w:rsidRPr="00C046DB">
        <w:rPr>
          <w:rFonts w:ascii="Century Gothic" w:hAnsi="Century Gothic"/>
          <w:sz w:val="20"/>
          <w:szCs w:val="20"/>
        </w:rPr>
        <w:t>is used by the employee/s.</w:t>
      </w:r>
    </w:p>
    <w:p w14:paraId="3FA94964" w14:textId="77777777" w:rsidR="00944E82" w:rsidRPr="00C046DB" w:rsidRDefault="00944E82" w:rsidP="000C1CB7">
      <w:pPr>
        <w:spacing w:line="312" w:lineRule="auto"/>
        <w:ind w:left="850" w:firstLine="1"/>
        <w:jc w:val="both"/>
        <w:rPr>
          <w:rFonts w:ascii="Century Gothic" w:hAnsi="Century Gothic"/>
          <w:sz w:val="20"/>
          <w:szCs w:val="20"/>
        </w:rPr>
      </w:pPr>
    </w:p>
    <w:p w14:paraId="5C715A91" w14:textId="77777777" w:rsidR="00944E82" w:rsidRPr="00C046DB" w:rsidRDefault="00944E82" w:rsidP="000C1CB7">
      <w:pPr>
        <w:spacing w:line="312" w:lineRule="auto"/>
        <w:ind w:left="850" w:firstLine="1"/>
        <w:jc w:val="both"/>
        <w:rPr>
          <w:rFonts w:ascii="Century Gothic" w:hAnsi="Century Gothic"/>
          <w:sz w:val="20"/>
          <w:szCs w:val="20"/>
        </w:rPr>
      </w:pPr>
      <w:r w:rsidRPr="00C046DB">
        <w:rPr>
          <w:rFonts w:ascii="Century Gothic" w:hAnsi="Century Gothic"/>
          <w:sz w:val="20"/>
          <w:szCs w:val="20"/>
        </w:rPr>
        <w:t>Employees do not have the right to refuse to use and/or wear t</w:t>
      </w:r>
      <w:r w:rsidR="00565ECC" w:rsidRPr="00C046DB">
        <w:rPr>
          <w:rFonts w:ascii="Century Gothic" w:hAnsi="Century Gothic"/>
          <w:sz w:val="20"/>
          <w:szCs w:val="20"/>
        </w:rPr>
        <w:t xml:space="preserve">he equipment prescribed by the employer and, if </w:t>
      </w:r>
      <w:r w:rsidRPr="00C046DB">
        <w:rPr>
          <w:rFonts w:ascii="Century Gothic" w:hAnsi="Century Gothic"/>
          <w:sz w:val="20"/>
          <w:szCs w:val="20"/>
        </w:rPr>
        <w:t>it is impossible for an employee to use or wear p</w:t>
      </w:r>
      <w:r w:rsidR="00565ECC" w:rsidRPr="00C046DB">
        <w:rPr>
          <w:rFonts w:ascii="Century Gothic" w:hAnsi="Century Gothic"/>
          <w:sz w:val="20"/>
          <w:szCs w:val="20"/>
        </w:rPr>
        <w:t xml:space="preserve">rescribed protective equipment </w:t>
      </w:r>
      <w:r w:rsidRPr="00C046DB">
        <w:rPr>
          <w:rFonts w:ascii="Century Gothic" w:hAnsi="Century Gothic"/>
          <w:sz w:val="20"/>
          <w:szCs w:val="20"/>
        </w:rPr>
        <w:t>through health or any other reason, the employee cannot b</w:t>
      </w:r>
      <w:r w:rsidR="00565ECC" w:rsidRPr="00C046DB">
        <w:rPr>
          <w:rFonts w:ascii="Century Gothic" w:hAnsi="Century Gothic"/>
          <w:sz w:val="20"/>
          <w:szCs w:val="20"/>
        </w:rPr>
        <w:t xml:space="preserve">e allowed to continue working </w:t>
      </w:r>
      <w:r w:rsidRPr="00C046DB">
        <w:rPr>
          <w:rFonts w:ascii="Century Gothic" w:hAnsi="Century Gothic"/>
          <w:sz w:val="20"/>
          <w:szCs w:val="20"/>
        </w:rPr>
        <w:t>under the hazardous condition(s), for which the equipment was</w:t>
      </w:r>
      <w:r w:rsidR="00565ECC" w:rsidRPr="00C046DB">
        <w:rPr>
          <w:rFonts w:ascii="Century Gothic" w:hAnsi="Century Gothic"/>
          <w:sz w:val="20"/>
          <w:szCs w:val="20"/>
        </w:rPr>
        <w:t xml:space="preserve"> prescribed but an alternative </w:t>
      </w:r>
      <w:r w:rsidRPr="00C046DB">
        <w:rPr>
          <w:rFonts w:ascii="Century Gothic" w:hAnsi="Century Gothic"/>
          <w:sz w:val="20"/>
          <w:szCs w:val="20"/>
        </w:rPr>
        <w:t>solution has to be found that may include relocating the employee.</w:t>
      </w:r>
    </w:p>
    <w:p w14:paraId="03AC5355" w14:textId="77777777" w:rsidR="00524CE7" w:rsidRPr="00C046DB" w:rsidRDefault="00524CE7" w:rsidP="000C1CB7">
      <w:pPr>
        <w:spacing w:line="312" w:lineRule="auto"/>
        <w:ind w:left="850" w:firstLine="1"/>
        <w:jc w:val="both"/>
        <w:rPr>
          <w:rFonts w:ascii="Century Gothic" w:hAnsi="Century Gothic"/>
          <w:b/>
          <w:i/>
          <w:sz w:val="20"/>
          <w:szCs w:val="20"/>
        </w:rPr>
      </w:pPr>
    </w:p>
    <w:p w14:paraId="05059184" w14:textId="77777777" w:rsidR="00944E82" w:rsidRPr="00C046DB" w:rsidRDefault="00944E82" w:rsidP="000C1CB7">
      <w:pPr>
        <w:spacing w:line="312" w:lineRule="auto"/>
        <w:ind w:left="850" w:firstLine="1"/>
        <w:jc w:val="both"/>
        <w:rPr>
          <w:rFonts w:ascii="Century Gothic" w:hAnsi="Century Gothic"/>
          <w:b/>
          <w:i/>
          <w:sz w:val="20"/>
          <w:szCs w:val="20"/>
        </w:rPr>
      </w:pPr>
      <w:r w:rsidRPr="00C046DB">
        <w:rPr>
          <w:rFonts w:ascii="Century Gothic" w:hAnsi="Century Gothic"/>
          <w:b/>
          <w:i/>
          <w:sz w:val="20"/>
          <w:szCs w:val="20"/>
        </w:rPr>
        <w:t xml:space="preserve">The principal contractor may not charge any fee for protective equipment prescribed by him or her but may charge for equipment under the following conditions: </w:t>
      </w:r>
    </w:p>
    <w:p w14:paraId="41AC19D1" w14:textId="77777777" w:rsidR="00944E82" w:rsidRPr="00C046DB" w:rsidRDefault="00944E82" w:rsidP="000C1CB7">
      <w:pPr>
        <w:spacing w:line="312" w:lineRule="auto"/>
        <w:ind w:left="850" w:firstLine="1"/>
        <w:jc w:val="both"/>
        <w:rPr>
          <w:rFonts w:ascii="Century Gothic" w:hAnsi="Century Gothic"/>
          <w:b/>
          <w:i/>
          <w:sz w:val="20"/>
          <w:szCs w:val="20"/>
        </w:rPr>
      </w:pPr>
    </w:p>
    <w:p w14:paraId="02674EDB" w14:textId="77777777" w:rsidR="00565ECC" w:rsidRPr="00C046DB" w:rsidRDefault="00944E82" w:rsidP="008004FE">
      <w:pPr>
        <w:numPr>
          <w:ilvl w:val="0"/>
          <w:numId w:val="6"/>
        </w:numPr>
        <w:tabs>
          <w:tab w:val="clear" w:pos="2880"/>
          <w:tab w:val="num" w:pos="1985"/>
        </w:tabs>
        <w:spacing w:line="312" w:lineRule="auto"/>
        <w:ind w:left="1985" w:hanging="567"/>
        <w:jc w:val="both"/>
        <w:rPr>
          <w:rFonts w:ascii="Century Gothic" w:hAnsi="Century Gothic"/>
          <w:b/>
          <w:i/>
          <w:sz w:val="20"/>
          <w:szCs w:val="20"/>
        </w:rPr>
      </w:pPr>
      <w:r w:rsidRPr="00C046DB">
        <w:rPr>
          <w:rFonts w:ascii="Century Gothic" w:hAnsi="Century Gothic"/>
          <w:b/>
          <w:i/>
          <w:sz w:val="20"/>
          <w:szCs w:val="20"/>
        </w:rPr>
        <w:t xml:space="preserve">Where the employee requests additional issue </w:t>
      </w:r>
      <w:r w:rsidR="00565ECC" w:rsidRPr="00C046DB">
        <w:rPr>
          <w:rFonts w:ascii="Century Gothic" w:hAnsi="Century Gothic"/>
          <w:b/>
          <w:i/>
          <w:sz w:val="20"/>
          <w:szCs w:val="20"/>
        </w:rPr>
        <w:t>in excess of what is prescribed</w:t>
      </w:r>
    </w:p>
    <w:p w14:paraId="5048D890" w14:textId="77777777" w:rsidR="00944E82" w:rsidRPr="00C046DB" w:rsidRDefault="00944E82" w:rsidP="008004FE">
      <w:pPr>
        <w:numPr>
          <w:ilvl w:val="0"/>
          <w:numId w:val="6"/>
        </w:numPr>
        <w:tabs>
          <w:tab w:val="clear" w:pos="2880"/>
          <w:tab w:val="num" w:pos="1985"/>
        </w:tabs>
        <w:spacing w:line="312" w:lineRule="auto"/>
        <w:ind w:left="1985" w:hanging="567"/>
        <w:jc w:val="both"/>
        <w:rPr>
          <w:rFonts w:ascii="Century Gothic" w:hAnsi="Century Gothic"/>
          <w:b/>
          <w:i/>
          <w:sz w:val="20"/>
          <w:szCs w:val="20"/>
        </w:rPr>
      </w:pPr>
      <w:r w:rsidRPr="00C046DB">
        <w:rPr>
          <w:rFonts w:ascii="Century Gothic" w:hAnsi="Century Gothic"/>
          <w:b/>
          <w:i/>
          <w:sz w:val="20"/>
          <w:szCs w:val="20"/>
        </w:rPr>
        <w:t>Where the employee has patently abused or neglected the equipment le</w:t>
      </w:r>
      <w:r w:rsidR="00565ECC" w:rsidRPr="00C046DB">
        <w:rPr>
          <w:rFonts w:ascii="Century Gothic" w:hAnsi="Century Gothic"/>
          <w:b/>
          <w:i/>
          <w:sz w:val="20"/>
          <w:szCs w:val="20"/>
        </w:rPr>
        <w:t>ading to early failure</w:t>
      </w:r>
    </w:p>
    <w:p w14:paraId="15A8DE37" w14:textId="77777777" w:rsidR="00944E82" w:rsidRPr="00C046DB" w:rsidRDefault="00944E82" w:rsidP="008004FE">
      <w:pPr>
        <w:numPr>
          <w:ilvl w:val="3"/>
          <w:numId w:val="1"/>
        </w:numPr>
        <w:tabs>
          <w:tab w:val="num" w:pos="1985"/>
        </w:tabs>
        <w:spacing w:line="312" w:lineRule="auto"/>
        <w:ind w:left="1985" w:hanging="567"/>
        <w:jc w:val="both"/>
        <w:rPr>
          <w:rFonts w:ascii="Century Gothic" w:hAnsi="Century Gothic"/>
          <w:b/>
          <w:i/>
          <w:sz w:val="20"/>
          <w:szCs w:val="20"/>
        </w:rPr>
      </w:pPr>
      <w:r w:rsidRPr="00C046DB">
        <w:rPr>
          <w:rFonts w:ascii="Century Gothic" w:hAnsi="Century Gothic"/>
          <w:b/>
          <w:i/>
          <w:sz w:val="20"/>
          <w:szCs w:val="20"/>
        </w:rPr>
        <w:t>Where the employee has lost the equipment</w:t>
      </w:r>
    </w:p>
    <w:p w14:paraId="0A619C8E" w14:textId="77777777" w:rsidR="00532E25" w:rsidRPr="00C046DB" w:rsidRDefault="00532E25" w:rsidP="000C1CB7">
      <w:pPr>
        <w:spacing w:line="312" w:lineRule="auto"/>
        <w:ind w:left="850"/>
        <w:jc w:val="both"/>
        <w:rPr>
          <w:rFonts w:ascii="Century Gothic" w:hAnsi="Century Gothic"/>
          <w:sz w:val="20"/>
          <w:szCs w:val="20"/>
        </w:rPr>
      </w:pPr>
    </w:p>
    <w:p w14:paraId="5DBFAC61" w14:textId="77777777" w:rsidR="00944E82" w:rsidRPr="00C046DB" w:rsidRDefault="00565ECC" w:rsidP="000C1CB7">
      <w:pPr>
        <w:spacing w:line="312" w:lineRule="auto"/>
        <w:ind w:left="850"/>
        <w:jc w:val="both"/>
        <w:rPr>
          <w:rFonts w:ascii="Century Gothic" w:hAnsi="Century Gothic"/>
          <w:sz w:val="20"/>
          <w:szCs w:val="20"/>
        </w:rPr>
      </w:pPr>
      <w:r w:rsidRPr="00C046DB">
        <w:rPr>
          <w:rFonts w:ascii="Century Gothic" w:hAnsi="Century Gothic"/>
          <w:sz w:val="20"/>
          <w:szCs w:val="20"/>
        </w:rPr>
        <w:t xml:space="preserve">All employees shall, as </w:t>
      </w:r>
      <w:r w:rsidR="00944E82" w:rsidRPr="00C046DB">
        <w:rPr>
          <w:rFonts w:ascii="Century Gothic" w:hAnsi="Century Gothic"/>
          <w:sz w:val="20"/>
          <w:szCs w:val="20"/>
        </w:rPr>
        <w:t>a minimum, be required to wear the</w:t>
      </w:r>
      <w:r w:rsidR="00544965" w:rsidRPr="00C046DB">
        <w:rPr>
          <w:rFonts w:ascii="Century Gothic" w:hAnsi="Century Gothic"/>
          <w:sz w:val="20"/>
          <w:szCs w:val="20"/>
        </w:rPr>
        <w:t xml:space="preserve"> following personal protective </w:t>
      </w:r>
      <w:r w:rsidR="00944E82" w:rsidRPr="00C046DB">
        <w:rPr>
          <w:rFonts w:ascii="Century Gothic" w:hAnsi="Century Gothic"/>
          <w:sz w:val="20"/>
          <w:szCs w:val="20"/>
        </w:rPr>
        <w:t>equipment on the project:</w:t>
      </w:r>
    </w:p>
    <w:p w14:paraId="1D44F94E" w14:textId="77777777" w:rsidR="001C5127" w:rsidRPr="00C046DB" w:rsidRDefault="001C5127" w:rsidP="000C1CB7">
      <w:pPr>
        <w:spacing w:line="312" w:lineRule="auto"/>
        <w:ind w:left="850"/>
        <w:jc w:val="both"/>
        <w:rPr>
          <w:rFonts w:ascii="Century Gothic" w:hAnsi="Century Gothic"/>
          <w:sz w:val="20"/>
          <w:szCs w:val="20"/>
        </w:rPr>
      </w:pPr>
    </w:p>
    <w:p w14:paraId="7A1CE6AC" w14:textId="77777777" w:rsidR="00944E82"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Head protection. </w:t>
      </w:r>
      <w:proofErr w:type="gramStart"/>
      <w:r w:rsidR="006340CE" w:rsidRPr="00C046DB">
        <w:rPr>
          <w:rFonts w:ascii="Century Gothic" w:hAnsi="Century Gothic" w:cs="Arial"/>
          <w:sz w:val="20"/>
          <w:szCs w:val="20"/>
        </w:rPr>
        <w:t>e</w:t>
      </w:r>
      <w:r w:rsidRPr="00C046DB">
        <w:rPr>
          <w:rFonts w:ascii="Century Gothic" w:hAnsi="Century Gothic" w:cs="Arial"/>
          <w:sz w:val="20"/>
          <w:szCs w:val="20"/>
        </w:rPr>
        <w:t>.g.</w:t>
      </w:r>
      <w:proofErr w:type="gramEnd"/>
      <w:r w:rsidRPr="00C046DB">
        <w:rPr>
          <w:rFonts w:ascii="Century Gothic" w:hAnsi="Century Gothic" w:cs="Arial"/>
          <w:sz w:val="20"/>
          <w:szCs w:val="20"/>
        </w:rPr>
        <w:t xml:space="preserve"> hardhats</w:t>
      </w:r>
    </w:p>
    <w:p w14:paraId="41CA3D4F" w14:textId="77777777" w:rsidR="00944E82"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Eye protection, </w:t>
      </w:r>
      <w:proofErr w:type="gramStart"/>
      <w:r w:rsidR="006340CE" w:rsidRPr="00C046DB">
        <w:rPr>
          <w:rFonts w:ascii="Century Gothic" w:hAnsi="Century Gothic" w:cs="Arial"/>
          <w:sz w:val="20"/>
          <w:szCs w:val="20"/>
        </w:rPr>
        <w:t>e.g.</w:t>
      </w:r>
      <w:proofErr w:type="gramEnd"/>
      <w:r w:rsidRPr="00C046DB">
        <w:rPr>
          <w:rFonts w:ascii="Century Gothic" w:hAnsi="Century Gothic" w:cs="Arial"/>
          <w:sz w:val="20"/>
          <w:szCs w:val="20"/>
        </w:rPr>
        <w:t xml:space="preserve"> goggles</w:t>
      </w:r>
    </w:p>
    <w:p w14:paraId="069EDE0A" w14:textId="77777777" w:rsidR="00944E82"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lastRenderedPageBreak/>
        <w:t xml:space="preserve">Hearing protection, </w:t>
      </w:r>
      <w:proofErr w:type="gramStart"/>
      <w:r w:rsidRPr="00C046DB">
        <w:rPr>
          <w:rFonts w:ascii="Century Gothic" w:hAnsi="Century Gothic" w:cs="Arial"/>
          <w:sz w:val="20"/>
          <w:szCs w:val="20"/>
        </w:rPr>
        <w:t>e.g.</w:t>
      </w:r>
      <w:proofErr w:type="gramEnd"/>
      <w:r w:rsidRPr="00C046DB">
        <w:rPr>
          <w:rFonts w:ascii="Century Gothic" w:hAnsi="Century Gothic" w:cs="Arial"/>
          <w:sz w:val="20"/>
          <w:szCs w:val="20"/>
        </w:rPr>
        <w:t xml:space="preserve"> earplugs</w:t>
      </w:r>
    </w:p>
    <w:p w14:paraId="17B8CD0C" w14:textId="77777777" w:rsidR="00944E82"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Footwear, </w:t>
      </w:r>
      <w:proofErr w:type="gramStart"/>
      <w:r w:rsidRPr="00C046DB">
        <w:rPr>
          <w:rFonts w:ascii="Century Gothic" w:hAnsi="Century Gothic" w:cs="Arial"/>
          <w:sz w:val="20"/>
          <w:szCs w:val="20"/>
        </w:rPr>
        <w:t>e.g.</w:t>
      </w:r>
      <w:proofErr w:type="gramEnd"/>
      <w:r w:rsidRPr="00C046DB">
        <w:rPr>
          <w:rFonts w:ascii="Century Gothic" w:hAnsi="Century Gothic" w:cs="Arial"/>
          <w:sz w:val="20"/>
          <w:szCs w:val="20"/>
        </w:rPr>
        <w:t xml:space="preserve"> safety shoes</w:t>
      </w:r>
    </w:p>
    <w:p w14:paraId="279F0DAB" w14:textId="77777777" w:rsidR="00944E82"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Hand protection </w:t>
      </w:r>
      <w:proofErr w:type="gramStart"/>
      <w:r w:rsidRPr="00C046DB">
        <w:rPr>
          <w:rFonts w:ascii="Century Gothic" w:hAnsi="Century Gothic" w:cs="Arial"/>
          <w:sz w:val="20"/>
          <w:szCs w:val="20"/>
        </w:rPr>
        <w:t>e.g.</w:t>
      </w:r>
      <w:proofErr w:type="gramEnd"/>
      <w:r w:rsidRPr="00C046DB">
        <w:rPr>
          <w:rFonts w:ascii="Century Gothic" w:hAnsi="Century Gothic" w:cs="Arial"/>
          <w:sz w:val="20"/>
          <w:szCs w:val="20"/>
        </w:rPr>
        <w:t xml:space="preserve"> gloves</w:t>
      </w:r>
    </w:p>
    <w:p w14:paraId="1BDC1777" w14:textId="77777777" w:rsidR="00944E82"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Clothing, </w:t>
      </w:r>
      <w:proofErr w:type="gramStart"/>
      <w:r w:rsidRPr="00C046DB">
        <w:rPr>
          <w:rFonts w:ascii="Century Gothic" w:hAnsi="Century Gothic" w:cs="Arial"/>
          <w:sz w:val="20"/>
          <w:szCs w:val="20"/>
        </w:rPr>
        <w:t>e.g.</w:t>
      </w:r>
      <w:proofErr w:type="gramEnd"/>
      <w:r w:rsidRPr="00C046DB">
        <w:rPr>
          <w:rFonts w:ascii="Century Gothic" w:hAnsi="Century Gothic" w:cs="Arial"/>
          <w:sz w:val="20"/>
          <w:szCs w:val="20"/>
        </w:rPr>
        <w:t xml:space="preserve"> overalls</w:t>
      </w:r>
    </w:p>
    <w:p w14:paraId="657CE880" w14:textId="77777777" w:rsidR="00944E82"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Fall protection, </w:t>
      </w:r>
      <w:proofErr w:type="gramStart"/>
      <w:r w:rsidRPr="00C046DB">
        <w:rPr>
          <w:rFonts w:ascii="Century Gothic" w:hAnsi="Century Gothic" w:cs="Arial"/>
          <w:sz w:val="20"/>
          <w:szCs w:val="20"/>
        </w:rPr>
        <w:t>e.g.</w:t>
      </w:r>
      <w:proofErr w:type="gramEnd"/>
      <w:r w:rsidRPr="00C046DB">
        <w:rPr>
          <w:rFonts w:ascii="Century Gothic" w:hAnsi="Century Gothic" w:cs="Arial"/>
          <w:sz w:val="20"/>
          <w:szCs w:val="20"/>
        </w:rPr>
        <w:t xml:space="preserve"> harnesses (no monkey chain type harness will be allowed on site)</w:t>
      </w:r>
    </w:p>
    <w:p w14:paraId="03F06027" w14:textId="77777777" w:rsidR="00944E82"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Inhalation protection, </w:t>
      </w:r>
      <w:proofErr w:type="gramStart"/>
      <w:r w:rsidRPr="00C046DB">
        <w:rPr>
          <w:rFonts w:ascii="Century Gothic" w:hAnsi="Century Gothic" w:cs="Arial"/>
          <w:sz w:val="20"/>
          <w:szCs w:val="20"/>
        </w:rPr>
        <w:t>e.g.</w:t>
      </w:r>
      <w:proofErr w:type="gramEnd"/>
      <w:r w:rsidRPr="00C046DB">
        <w:rPr>
          <w:rFonts w:ascii="Century Gothic" w:hAnsi="Century Gothic" w:cs="Arial"/>
          <w:sz w:val="20"/>
          <w:szCs w:val="20"/>
        </w:rPr>
        <w:t xml:space="preserve"> dust masks</w:t>
      </w:r>
    </w:p>
    <w:p w14:paraId="37A56FFE" w14:textId="77777777" w:rsidR="00944E82" w:rsidRPr="00C046DB" w:rsidRDefault="00944E82" w:rsidP="008004FE">
      <w:pPr>
        <w:spacing w:line="312" w:lineRule="auto"/>
        <w:ind w:left="1418" w:hanging="1418"/>
        <w:jc w:val="both"/>
        <w:rPr>
          <w:rFonts w:ascii="Century Gothic" w:hAnsi="Century Gothic"/>
          <w:sz w:val="20"/>
          <w:szCs w:val="20"/>
        </w:rPr>
      </w:pPr>
    </w:p>
    <w:p w14:paraId="60C6231C" w14:textId="62A32E0D" w:rsidR="00944E82" w:rsidRPr="00C046DB" w:rsidRDefault="00944E82" w:rsidP="000C1CB7">
      <w:pPr>
        <w:pStyle w:val="Heading3"/>
        <w:rPr>
          <w:rFonts w:ascii="Century Gothic" w:hAnsi="Century Gothic"/>
        </w:rPr>
      </w:pPr>
      <w:bookmarkStart w:id="16" w:name="_Toc75878895"/>
      <w:r w:rsidRPr="00C046DB">
        <w:rPr>
          <w:rFonts w:ascii="Century Gothic" w:hAnsi="Century Gothic"/>
        </w:rPr>
        <w:t>Employee Site Facilities</w:t>
      </w:r>
      <w:bookmarkEnd w:id="16"/>
    </w:p>
    <w:p w14:paraId="2C3DE016" w14:textId="77777777" w:rsidR="006340CE" w:rsidRPr="00C046DB" w:rsidRDefault="006340CE" w:rsidP="008004FE">
      <w:pPr>
        <w:spacing w:line="312" w:lineRule="auto"/>
        <w:ind w:left="1440"/>
        <w:jc w:val="both"/>
        <w:rPr>
          <w:rFonts w:ascii="Century Gothic" w:hAnsi="Century Gothic"/>
          <w:sz w:val="20"/>
          <w:szCs w:val="20"/>
        </w:rPr>
      </w:pPr>
    </w:p>
    <w:p w14:paraId="5CCA6995" w14:textId="77777777" w:rsidR="000604B7"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Adequate facilities </w:t>
      </w:r>
      <w:r w:rsidR="006340CE" w:rsidRPr="00C046DB">
        <w:rPr>
          <w:rFonts w:ascii="Century Gothic" w:hAnsi="Century Gothic" w:cs="Arial"/>
          <w:sz w:val="20"/>
          <w:szCs w:val="20"/>
        </w:rPr>
        <w:t>shall be provided</w:t>
      </w:r>
      <w:r w:rsidRPr="00C046DB">
        <w:rPr>
          <w:rFonts w:ascii="Century Gothic" w:hAnsi="Century Gothic" w:cs="Arial"/>
          <w:sz w:val="20"/>
          <w:szCs w:val="20"/>
        </w:rPr>
        <w:t xml:space="preserve"> for employees on site, </w:t>
      </w:r>
      <w:r w:rsidR="007C1D1E" w:rsidRPr="00C046DB">
        <w:rPr>
          <w:rFonts w:ascii="Century Gothic" w:hAnsi="Century Gothic" w:cs="Arial"/>
          <w:sz w:val="20"/>
          <w:szCs w:val="20"/>
        </w:rPr>
        <w:t>i.e.</w:t>
      </w:r>
    </w:p>
    <w:p w14:paraId="5C415ECE" w14:textId="77777777" w:rsidR="000604B7"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toilets for each sex</w:t>
      </w:r>
    </w:p>
    <w:p w14:paraId="52DEF155" w14:textId="77777777" w:rsidR="000604B7" w:rsidRPr="00C046DB" w:rsidRDefault="00944E82"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hand wash facility</w:t>
      </w:r>
    </w:p>
    <w:p w14:paraId="4DDD2451" w14:textId="77777777" w:rsidR="007C1D1E" w:rsidRPr="00C046DB" w:rsidRDefault="007C1D1E"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drinking water</w:t>
      </w:r>
    </w:p>
    <w:p w14:paraId="37C71A7B" w14:textId="77777777" w:rsidR="007C1D1E" w:rsidRPr="00C046DB" w:rsidRDefault="007C1D1E" w:rsidP="008004FE">
      <w:pPr>
        <w:spacing w:line="312" w:lineRule="auto"/>
        <w:ind w:left="1418" w:hanging="1418"/>
        <w:jc w:val="both"/>
        <w:rPr>
          <w:rFonts w:ascii="Century Gothic" w:hAnsi="Century Gothic"/>
          <w:sz w:val="20"/>
          <w:szCs w:val="20"/>
        </w:rPr>
      </w:pPr>
    </w:p>
    <w:p w14:paraId="6C4FBF77" w14:textId="292A97FE" w:rsidR="007C1D1E" w:rsidRPr="00C046DB" w:rsidRDefault="007C1D1E" w:rsidP="000C1CB7">
      <w:pPr>
        <w:pStyle w:val="Heading3"/>
        <w:rPr>
          <w:rFonts w:ascii="Century Gothic" w:hAnsi="Century Gothic"/>
        </w:rPr>
      </w:pPr>
      <w:bookmarkStart w:id="17" w:name="_Toc75878896"/>
      <w:r w:rsidRPr="00C046DB">
        <w:rPr>
          <w:rFonts w:ascii="Century Gothic" w:hAnsi="Century Gothic"/>
        </w:rPr>
        <w:t>Health and Safety Signage</w:t>
      </w:r>
      <w:bookmarkEnd w:id="17"/>
    </w:p>
    <w:p w14:paraId="4A712FD1" w14:textId="77777777" w:rsidR="006340CE" w:rsidRPr="00C046DB" w:rsidRDefault="006340CE" w:rsidP="008004FE">
      <w:pPr>
        <w:spacing w:line="312" w:lineRule="auto"/>
        <w:ind w:left="1440"/>
        <w:jc w:val="both"/>
        <w:rPr>
          <w:rFonts w:ascii="Century Gothic" w:hAnsi="Century Gothic"/>
          <w:sz w:val="20"/>
          <w:szCs w:val="20"/>
        </w:rPr>
      </w:pPr>
    </w:p>
    <w:p w14:paraId="73443ADE" w14:textId="77777777" w:rsidR="000604B7" w:rsidRPr="00C046DB" w:rsidRDefault="00FE2EF1"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A</w:t>
      </w:r>
      <w:r w:rsidR="007C1D1E" w:rsidRPr="00C046DB">
        <w:rPr>
          <w:rFonts w:ascii="Century Gothic" w:hAnsi="Century Gothic" w:cs="Arial"/>
          <w:sz w:val="20"/>
          <w:szCs w:val="20"/>
        </w:rPr>
        <w:t>ccess to the construction site must be controlled</w:t>
      </w:r>
    </w:p>
    <w:p w14:paraId="1B933D9A" w14:textId="77777777" w:rsidR="000604B7" w:rsidRPr="00C046DB" w:rsidRDefault="00FE2EF1"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H</w:t>
      </w:r>
      <w:r w:rsidR="007C1D1E" w:rsidRPr="00C046DB">
        <w:rPr>
          <w:rFonts w:ascii="Century Gothic" w:hAnsi="Century Gothic" w:cs="Arial"/>
          <w:sz w:val="20"/>
          <w:szCs w:val="20"/>
        </w:rPr>
        <w:t>ealth and safety signage to inform visiting public, employees, client, et</w:t>
      </w:r>
      <w:r w:rsidR="000604B7" w:rsidRPr="00C046DB">
        <w:rPr>
          <w:rFonts w:ascii="Century Gothic" w:hAnsi="Century Gothic" w:cs="Arial"/>
          <w:sz w:val="20"/>
          <w:szCs w:val="20"/>
        </w:rPr>
        <w:t>c must be prominently displayed</w:t>
      </w:r>
    </w:p>
    <w:p w14:paraId="7AAF0699" w14:textId="77777777" w:rsidR="006340CE" w:rsidRPr="00C046DB" w:rsidRDefault="006340CE"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The following signage shall be displayed</w:t>
      </w:r>
      <w:r w:rsidR="00524CE7" w:rsidRPr="00C046DB">
        <w:rPr>
          <w:rFonts w:ascii="Century Gothic" w:hAnsi="Century Gothic" w:cs="Arial"/>
          <w:sz w:val="20"/>
          <w:szCs w:val="20"/>
        </w:rPr>
        <w:t xml:space="preserve"> </w:t>
      </w:r>
      <w:r w:rsidRPr="00C046DB">
        <w:rPr>
          <w:rFonts w:ascii="Century Gothic" w:hAnsi="Century Gothic" w:cs="Arial"/>
          <w:sz w:val="20"/>
          <w:szCs w:val="20"/>
        </w:rPr>
        <w:t>:</w:t>
      </w:r>
    </w:p>
    <w:p w14:paraId="279D0AA1" w14:textId="77777777" w:rsidR="000604B7" w:rsidRPr="00C046DB" w:rsidRDefault="001D091A"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No Unauthorised Entry</w:t>
      </w:r>
    </w:p>
    <w:p w14:paraId="4EAD7D75" w14:textId="77777777" w:rsidR="000604B7" w:rsidRPr="00C046DB" w:rsidRDefault="001D091A"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Danger:  Construction Work in Progress</w:t>
      </w:r>
    </w:p>
    <w:p w14:paraId="70B2C978" w14:textId="77777777" w:rsidR="000604B7" w:rsidRPr="00C046DB" w:rsidRDefault="001D091A"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Visitors to Report to Site Office</w:t>
      </w:r>
    </w:p>
    <w:p w14:paraId="15E7E3E0" w14:textId="77777777" w:rsidR="000604B7" w:rsidRPr="00C046DB" w:rsidRDefault="001D091A"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Site Office</w:t>
      </w:r>
    </w:p>
    <w:p w14:paraId="7C1DD5C6" w14:textId="77777777" w:rsidR="00830518" w:rsidRPr="00C046DB" w:rsidRDefault="00830518"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Excavation work in progress</w:t>
      </w:r>
    </w:p>
    <w:p w14:paraId="31AE1B35" w14:textId="3572C325" w:rsidR="00830518" w:rsidRPr="00C046DB" w:rsidRDefault="00075701" w:rsidP="008004FE">
      <w:pPr>
        <w:spacing w:line="312" w:lineRule="auto"/>
        <w:ind w:left="1418"/>
        <w:jc w:val="both"/>
        <w:rPr>
          <w:rFonts w:ascii="Century Gothic" w:hAnsi="Century Gothic"/>
          <w:b/>
          <w:i/>
          <w:sz w:val="20"/>
          <w:szCs w:val="20"/>
        </w:rPr>
      </w:pPr>
      <w:r w:rsidRPr="00C046DB">
        <w:rPr>
          <w:rFonts w:ascii="Century Gothic" w:hAnsi="Century Gothic"/>
          <w:b/>
          <w:i/>
          <w:sz w:val="20"/>
          <w:szCs w:val="20"/>
        </w:rPr>
        <w:t>This signage</w:t>
      </w:r>
      <w:r w:rsidR="00830518" w:rsidRPr="00C046DB">
        <w:rPr>
          <w:rFonts w:ascii="Century Gothic" w:hAnsi="Century Gothic"/>
          <w:b/>
          <w:i/>
          <w:sz w:val="20"/>
          <w:szCs w:val="20"/>
        </w:rPr>
        <w:t xml:space="preserve"> must not be assumed to be exclusive or comprehensive</w:t>
      </w:r>
    </w:p>
    <w:p w14:paraId="7F569D03" w14:textId="77777777" w:rsidR="00532E25" w:rsidRPr="00C046DB" w:rsidRDefault="00532E25" w:rsidP="008004FE">
      <w:pPr>
        <w:spacing w:line="312" w:lineRule="auto"/>
        <w:ind w:left="1418" w:hanging="1418"/>
        <w:jc w:val="both"/>
        <w:rPr>
          <w:rFonts w:ascii="Century Gothic" w:hAnsi="Century Gothic"/>
          <w:sz w:val="20"/>
          <w:szCs w:val="20"/>
        </w:rPr>
      </w:pPr>
    </w:p>
    <w:p w14:paraId="38D27759" w14:textId="0EB5304C" w:rsidR="007C1D1E" w:rsidRPr="00C046DB" w:rsidRDefault="007C1D1E" w:rsidP="000C1CB7">
      <w:pPr>
        <w:pStyle w:val="Heading3"/>
        <w:rPr>
          <w:rFonts w:ascii="Century Gothic" w:hAnsi="Century Gothic"/>
        </w:rPr>
      </w:pPr>
      <w:bookmarkStart w:id="18" w:name="_Toc75878897"/>
      <w:r w:rsidRPr="00C046DB">
        <w:rPr>
          <w:rFonts w:ascii="Century Gothic" w:hAnsi="Century Gothic"/>
        </w:rPr>
        <w:t>Health and Safety Notice Board</w:t>
      </w:r>
      <w:bookmarkEnd w:id="18"/>
    </w:p>
    <w:p w14:paraId="7D396386" w14:textId="77777777" w:rsidR="006340CE" w:rsidRPr="00C046DB" w:rsidRDefault="006340CE" w:rsidP="00075701">
      <w:pPr>
        <w:spacing w:line="312" w:lineRule="auto"/>
        <w:ind w:left="850"/>
        <w:jc w:val="both"/>
        <w:rPr>
          <w:rFonts w:ascii="Century Gothic" w:hAnsi="Century Gothic"/>
          <w:sz w:val="20"/>
          <w:szCs w:val="20"/>
        </w:rPr>
      </w:pPr>
    </w:p>
    <w:p w14:paraId="1DAC15DA" w14:textId="580A7C85" w:rsidR="007C1D1E" w:rsidRPr="00C046DB" w:rsidRDefault="00FE2EF1" w:rsidP="00075701">
      <w:pPr>
        <w:spacing w:line="312" w:lineRule="auto"/>
        <w:ind w:left="850"/>
        <w:jc w:val="both"/>
        <w:rPr>
          <w:rFonts w:ascii="Century Gothic" w:hAnsi="Century Gothic"/>
          <w:sz w:val="20"/>
          <w:szCs w:val="20"/>
        </w:rPr>
      </w:pPr>
      <w:r w:rsidRPr="00C046DB">
        <w:rPr>
          <w:rFonts w:ascii="Century Gothic" w:hAnsi="Century Gothic"/>
          <w:sz w:val="20"/>
          <w:szCs w:val="20"/>
        </w:rPr>
        <w:t>A</w:t>
      </w:r>
      <w:r w:rsidR="007C1D1E" w:rsidRPr="00C046DB">
        <w:rPr>
          <w:rFonts w:ascii="Century Gothic" w:hAnsi="Century Gothic"/>
          <w:sz w:val="20"/>
          <w:szCs w:val="20"/>
        </w:rPr>
        <w:t xml:space="preserve"> health and safety notice board (1000mm X 600mm) </w:t>
      </w:r>
      <w:r w:rsidR="00F262D7" w:rsidRPr="00C046DB">
        <w:rPr>
          <w:rFonts w:ascii="Century Gothic" w:hAnsi="Century Gothic"/>
          <w:sz w:val="20"/>
          <w:szCs w:val="20"/>
        </w:rPr>
        <w:t xml:space="preserve">shall </w:t>
      </w:r>
      <w:r w:rsidR="007C1D1E" w:rsidRPr="00C046DB">
        <w:rPr>
          <w:rFonts w:ascii="Century Gothic" w:hAnsi="Century Gothic"/>
          <w:sz w:val="20"/>
          <w:szCs w:val="20"/>
        </w:rPr>
        <w:t>be erected on site with the following information displayed</w:t>
      </w:r>
      <w:r w:rsidR="00524CE7" w:rsidRPr="00C046DB">
        <w:rPr>
          <w:rFonts w:ascii="Century Gothic" w:hAnsi="Century Gothic"/>
          <w:sz w:val="20"/>
          <w:szCs w:val="20"/>
        </w:rPr>
        <w:t>:</w:t>
      </w:r>
    </w:p>
    <w:p w14:paraId="6DCEFD92" w14:textId="77777777" w:rsidR="00524CE7" w:rsidRPr="00C046DB" w:rsidRDefault="00524CE7" w:rsidP="00075701">
      <w:pPr>
        <w:spacing w:line="312" w:lineRule="auto"/>
        <w:ind w:left="850"/>
        <w:jc w:val="both"/>
        <w:rPr>
          <w:rFonts w:ascii="Century Gothic" w:hAnsi="Century Gothic"/>
          <w:sz w:val="20"/>
          <w:szCs w:val="20"/>
        </w:rPr>
      </w:pPr>
    </w:p>
    <w:p w14:paraId="38E2BEC7" w14:textId="77777777" w:rsidR="000604B7" w:rsidRPr="00C046DB" w:rsidRDefault="007C1D1E"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Safety notices</w:t>
      </w:r>
    </w:p>
    <w:p w14:paraId="6DBDB221" w14:textId="77777777" w:rsidR="001621D7" w:rsidRPr="00C046DB" w:rsidRDefault="007C1D1E"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Safety awareness poster</w:t>
      </w:r>
    </w:p>
    <w:p w14:paraId="21679407" w14:textId="77777777" w:rsidR="000604B7" w:rsidRPr="00C046DB" w:rsidRDefault="007C1D1E"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Site rules</w:t>
      </w:r>
    </w:p>
    <w:p w14:paraId="1DA683B9" w14:textId="77777777" w:rsidR="000604B7" w:rsidRPr="00C046DB" w:rsidRDefault="007C1D1E"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Information regarding contact numbers of</w:t>
      </w:r>
    </w:p>
    <w:p w14:paraId="18180602" w14:textId="77777777" w:rsidR="007C1D1E" w:rsidRPr="00C046DB" w:rsidRDefault="007C1D1E"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Doctor</w:t>
      </w:r>
    </w:p>
    <w:p w14:paraId="6CAB3E3C" w14:textId="77777777" w:rsidR="000604B7" w:rsidRPr="00C046DB" w:rsidRDefault="007C1D1E"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Ambulance</w:t>
      </w:r>
    </w:p>
    <w:p w14:paraId="007F76E4" w14:textId="77777777" w:rsidR="000604B7" w:rsidRPr="00C046DB" w:rsidRDefault="007C1D1E"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Hospital</w:t>
      </w:r>
    </w:p>
    <w:p w14:paraId="3500BC4E" w14:textId="77777777" w:rsidR="000604B7" w:rsidRPr="00C046DB" w:rsidRDefault="007C1D1E"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Fire Brigade</w:t>
      </w:r>
    </w:p>
    <w:p w14:paraId="7844CE01" w14:textId="77777777" w:rsidR="000604B7" w:rsidRPr="00C046DB" w:rsidRDefault="007C1D1E"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Safety Officer</w:t>
      </w:r>
    </w:p>
    <w:p w14:paraId="02A0079F" w14:textId="77777777" w:rsidR="000604B7" w:rsidRPr="00C046DB" w:rsidRDefault="007C1D1E"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lastRenderedPageBreak/>
        <w:t>Project Manager</w:t>
      </w:r>
    </w:p>
    <w:p w14:paraId="50511562" w14:textId="77777777" w:rsidR="000604B7" w:rsidRPr="00C046DB" w:rsidRDefault="007C1D1E"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First aider</w:t>
      </w:r>
    </w:p>
    <w:p w14:paraId="51AE3A67" w14:textId="77777777" w:rsidR="007C1D1E" w:rsidRPr="00C046DB" w:rsidRDefault="007C1D1E" w:rsidP="008004FE">
      <w:pPr>
        <w:numPr>
          <w:ilvl w:val="0"/>
          <w:numId w:val="3"/>
        </w:numPr>
        <w:tabs>
          <w:tab w:val="clear" w:pos="2160"/>
        </w:tabs>
        <w:spacing w:line="312" w:lineRule="auto"/>
        <w:ind w:left="2410" w:hanging="425"/>
        <w:rPr>
          <w:rFonts w:ascii="Century Gothic" w:hAnsi="Century Gothic"/>
          <w:sz w:val="20"/>
          <w:szCs w:val="20"/>
        </w:rPr>
      </w:pPr>
      <w:r w:rsidRPr="00C046DB">
        <w:rPr>
          <w:rFonts w:ascii="Century Gothic" w:hAnsi="Century Gothic"/>
          <w:sz w:val="20"/>
          <w:szCs w:val="20"/>
        </w:rPr>
        <w:t>Site evacuation map and zones</w:t>
      </w:r>
    </w:p>
    <w:p w14:paraId="24035E2E" w14:textId="77777777" w:rsidR="0032397A" w:rsidRPr="00C046DB" w:rsidRDefault="0032397A" w:rsidP="008004FE">
      <w:pPr>
        <w:spacing w:line="312" w:lineRule="auto"/>
        <w:ind w:left="1418" w:hanging="1418"/>
        <w:jc w:val="both"/>
        <w:rPr>
          <w:rFonts w:ascii="Century Gothic" w:hAnsi="Century Gothic"/>
          <w:sz w:val="20"/>
          <w:szCs w:val="20"/>
        </w:rPr>
      </w:pPr>
    </w:p>
    <w:p w14:paraId="3040DF9B" w14:textId="2557DAE7" w:rsidR="004721AC" w:rsidRPr="00C046DB" w:rsidRDefault="007C1D1E" w:rsidP="000C1CB7">
      <w:pPr>
        <w:pStyle w:val="Heading3"/>
        <w:rPr>
          <w:rFonts w:ascii="Century Gothic" w:hAnsi="Century Gothic"/>
        </w:rPr>
      </w:pPr>
      <w:bookmarkStart w:id="19" w:name="_Toc75878898"/>
      <w:r w:rsidRPr="00C046DB">
        <w:rPr>
          <w:rFonts w:ascii="Century Gothic" w:hAnsi="Century Gothic"/>
        </w:rPr>
        <w:t>Training</w:t>
      </w:r>
      <w:bookmarkEnd w:id="19"/>
    </w:p>
    <w:p w14:paraId="43CF0F6E" w14:textId="77777777" w:rsidR="00F262D7" w:rsidRPr="00C046DB" w:rsidRDefault="00F262D7" w:rsidP="00075701">
      <w:pPr>
        <w:spacing w:line="312" w:lineRule="auto"/>
        <w:ind w:left="850"/>
        <w:jc w:val="both"/>
        <w:rPr>
          <w:rFonts w:ascii="Century Gothic" w:hAnsi="Century Gothic"/>
          <w:sz w:val="20"/>
          <w:szCs w:val="20"/>
        </w:rPr>
      </w:pPr>
    </w:p>
    <w:p w14:paraId="798FCBCB" w14:textId="77777777" w:rsidR="007C1D1E" w:rsidRPr="00C046DB" w:rsidRDefault="007C1D1E" w:rsidP="00075701">
      <w:pPr>
        <w:spacing w:line="312" w:lineRule="auto"/>
        <w:ind w:left="850"/>
        <w:jc w:val="both"/>
        <w:rPr>
          <w:rFonts w:ascii="Century Gothic" w:hAnsi="Century Gothic"/>
          <w:sz w:val="20"/>
          <w:szCs w:val="20"/>
        </w:rPr>
      </w:pPr>
      <w:r w:rsidRPr="00C046DB">
        <w:rPr>
          <w:rFonts w:ascii="Century Gothic" w:hAnsi="Century Gothic"/>
          <w:sz w:val="20"/>
          <w:szCs w:val="20"/>
        </w:rPr>
        <w:t>Provision to train employees regarding competency as required</w:t>
      </w:r>
      <w:r w:rsidR="00F262D7" w:rsidRPr="00C046DB">
        <w:rPr>
          <w:rFonts w:ascii="Century Gothic" w:hAnsi="Century Gothic"/>
          <w:sz w:val="20"/>
          <w:szCs w:val="20"/>
        </w:rPr>
        <w:t xml:space="preserve"> </w:t>
      </w:r>
      <w:r w:rsidRPr="00C046DB">
        <w:rPr>
          <w:rFonts w:ascii="Century Gothic" w:hAnsi="Century Gothic"/>
          <w:sz w:val="20"/>
          <w:szCs w:val="20"/>
        </w:rPr>
        <w:t>by the Act and Regulations, this will include the following activities:</w:t>
      </w:r>
    </w:p>
    <w:p w14:paraId="1C8A2CF9" w14:textId="77777777" w:rsidR="004721AC" w:rsidRPr="00C046DB" w:rsidRDefault="004721AC" w:rsidP="00075701">
      <w:pPr>
        <w:spacing w:line="312" w:lineRule="auto"/>
        <w:ind w:left="850"/>
        <w:jc w:val="both"/>
        <w:rPr>
          <w:rFonts w:ascii="Century Gothic" w:hAnsi="Century Gothic"/>
          <w:sz w:val="20"/>
          <w:szCs w:val="20"/>
        </w:rPr>
      </w:pPr>
    </w:p>
    <w:p w14:paraId="7BEC1A9B" w14:textId="77777777" w:rsidR="007C1D1E" w:rsidRPr="00C046DB" w:rsidRDefault="007C1D1E" w:rsidP="008004FE">
      <w:pPr>
        <w:pStyle w:val="ListParagraph"/>
        <w:numPr>
          <w:ilvl w:val="0"/>
          <w:numId w:val="5"/>
        </w:numPr>
        <w:tabs>
          <w:tab w:val="clear" w:pos="2880"/>
        </w:tabs>
        <w:spacing w:line="312" w:lineRule="auto"/>
        <w:ind w:left="1985" w:hanging="567"/>
        <w:jc w:val="both"/>
        <w:rPr>
          <w:rFonts w:ascii="Century Gothic" w:hAnsi="Century Gothic" w:cs="Arial"/>
          <w:b/>
          <w:sz w:val="20"/>
          <w:szCs w:val="20"/>
        </w:rPr>
      </w:pPr>
      <w:r w:rsidRPr="00C046DB">
        <w:rPr>
          <w:rFonts w:ascii="Century Gothic" w:hAnsi="Century Gothic" w:cs="Arial"/>
          <w:b/>
          <w:sz w:val="20"/>
          <w:szCs w:val="20"/>
        </w:rPr>
        <w:t>Health and Safety Representative(s)</w:t>
      </w:r>
    </w:p>
    <w:p w14:paraId="2BC59775" w14:textId="77777777" w:rsidR="007C1D1E" w:rsidRPr="00C046DB" w:rsidRDefault="007C1D1E" w:rsidP="008004FE">
      <w:pPr>
        <w:spacing w:line="312" w:lineRule="auto"/>
        <w:ind w:left="1985"/>
        <w:jc w:val="both"/>
        <w:rPr>
          <w:rFonts w:ascii="Century Gothic" w:hAnsi="Century Gothic"/>
          <w:sz w:val="20"/>
          <w:szCs w:val="20"/>
        </w:rPr>
      </w:pPr>
      <w:r w:rsidRPr="00C046DB">
        <w:rPr>
          <w:rFonts w:ascii="Century Gothic" w:hAnsi="Century Gothic"/>
          <w:sz w:val="20"/>
          <w:szCs w:val="20"/>
        </w:rPr>
        <w:t xml:space="preserve">Every contractor on site, with </w:t>
      </w:r>
      <w:r w:rsidR="00830518" w:rsidRPr="00C046DB">
        <w:rPr>
          <w:rFonts w:ascii="Century Gothic" w:hAnsi="Century Gothic"/>
          <w:sz w:val="20"/>
          <w:szCs w:val="20"/>
        </w:rPr>
        <w:t>20</w:t>
      </w:r>
      <w:r w:rsidRPr="00C046DB">
        <w:rPr>
          <w:rFonts w:ascii="Century Gothic" w:hAnsi="Century Gothic"/>
          <w:sz w:val="20"/>
          <w:szCs w:val="20"/>
        </w:rPr>
        <w:t xml:space="preserve"> or more e</w:t>
      </w:r>
      <w:r w:rsidR="00D43194" w:rsidRPr="00C046DB">
        <w:rPr>
          <w:rFonts w:ascii="Century Gothic" w:hAnsi="Century Gothic"/>
          <w:sz w:val="20"/>
          <w:szCs w:val="20"/>
        </w:rPr>
        <w:t xml:space="preserve">mployees must have a health and safety </w:t>
      </w:r>
      <w:r w:rsidRPr="00C046DB">
        <w:rPr>
          <w:rFonts w:ascii="Century Gothic" w:hAnsi="Century Gothic"/>
          <w:sz w:val="20"/>
          <w:szCs w:val="20"/>
        </w:rPr>
        <w:t>representative (Section 17 (</w:t>
      </w:r>
      <w:r w:rsidR="00830518" w:rsidRPr="00C046DB">
        <w:rPr>
          <w:rFonts w:ascii="Century Gothic" w:hAnsi="Century Gothic"/>
          <w:sz w:val="20"/>
          <w:szCs w:val="20"/>
        </w:rPr>
        <w:t>1</w:t>
      </w:r>
      <w:r w:rsidR="00D43194" w:rsidRPr="00C046DB">
        <w:rPr>
          <w:rFonts w:ascii="Century Gothic" w:hAnsi="Century Gothic"/>
          <w:sz w:val="20"/>
          <w:szCs w:val="20"/>
        </w:rPr>
        <w:t xml:space="preserve">) ), </w:t>
      </w:r>
      <w:r w:rsidRPr="00C046DB">
        <w:rPr>
          <w:rFonts w:ascii="Century Gothic" w:hAnsi="Century Gothic"/>
          <w:sz w:val="20"/>
          <w:szCs w:val="20"/>
        </w:rPr>
        <w:t xml:space="preserve">and where the total number of all employees on site is less than 20, the principal </w:t>
      </w:r>
      <w:r w:rsidR="00D43194" w:rsidRPr="00C046DB">
        <w:rPr>
          <w:rFonts w:ascii="Century Gothic" w:hAnsi="Century Gothic"/>
          <w:sz w:val="20"/>
          <w:szCs w:val="20"/>
        </w:rPr>
        <w:t xml:space="preserve">contractor shall ensure that at </w:t>
      </w:r>
      <w:r w:rsidRPr="00C046DB">
        <w:rPr>
          <w:rFonts w:ascii="Century Gothic" w:hAnsi="Century Gothic"/>
          <w:sz w:val="20"/>
          <w:szCs w:val="20"/>
        </w:rPr>
        <w:t>least one health and safety representative is available on site.</w:t>
      </w:r>
    </w:p>
    <w:p w14:paraId="565033C0" w14:textId="77777777" w:rsidR="004721AC" w:rsidRPr="00C046DB" w:rsidRDefault="004721AC" w:rsidP="008004FE">
      <w:pPr>
        <w:spacing w:line="312" w:lineRule="auto"/>
        <w:ind w:left="2160"/>
        <w:jc w:val="both"/>
        <w:rPr>
          <w:rFonts w:ascii="Century Gothic" w:hAnsi="Century Gothic"/>
          <w:sz w:val="20"/>
          <w:szCs w:val="20"/>
        </w:rPr>
      </w:pPr>
    </w:p>
    <w:p w14:paraId="5DDE3B31" w14:textId="77777777" w:rsidR="007C1D1E" w:rsidRPr="00C046DB" w:rsidRDefault="007C1D1E" w:rsidP="008004FE">
      <w:pPr>
        <w:pStyle w:val="ListParagraph"/>
        <w:numPr>
          <w:ilvl w:val="0"/>
          <w:numId w:val="5"/>
        </w:numPr>
        <w:tabs>
          <w:tab w:val="clear" w:pos="2880"/>
        </w:tabs>
        <w:spacing w:line="312" w:lineRule="auto"/>
        <w:ind w:left="1985" w:hanging="567"/>
        <w:jc w:val="both"/>
        <w:rPr>
          <w:rFonts w:ascii="Century Gothic" w:hAnsi="Century Gothic" w:cs="Arial"/>
          <w:b/>
          <w:sz w:val="20"/>
          <w:szCs w:val="20"/>
        </w:rPr>
      </w:pPr>
      <w:r w:rsidRPr="00C046DB">
        <w:rPr>
          <w:rFonts w:ascii="Century Gothic" w:hAnsi="Century Gothic" w:cs="Arial"/>
          <w:b/>
          <w:sz w:val="20"/>
          <w:szCs w:val="20"/>
        </w:rPr>
        <w:t>First Aider</w:t>
      </w:r>
    </w:p>
    <w:p w14:paraId="3191BCF7" w14:textId="77777777" w:rsidR="004721AC" w:rsidRPr="00C046DB" w:rsidRDefault="007C1D1E" w:rsidP="008004FE">
      <w:pPr>
        <w:spacing w:line="312" w:lineRule="auto"/>
        <w:ind w:left="1985"/>
        <w:jc w:val="both"/>
        <w:rPr>
          <w:rFonts w:ascii="Century Gothic" w:hAnsi="Century Gothic"/>
          <w:sz w:val="20"/>
          <w:szCs w:val="20"/>
        </w:rPr>
      </w:pPr>
      <w:r w:rsidRPr="00C046DB">
        <w:rPr>
          <w:rFonts w:ascii="Century Gothic" w:hAnsi="Century Gothic"/>
          <w:sz w:val="20"/>
          <w:szCs w:val="20"/>
        </w:rPr>
        <w:t xml:space="preserve">Every contractor with </w:t>
      </w:r>
      <w:r w:rsidR="004721AC" w:rsidRPr="00C046DB">
        <w:rPr>
          <w:rFonts w:ascii="Century Gothic" w:hAnsi="Century Gothic"/>
          <w:sz w:val="20"/>
          <w:szCs w:val="20"/>
        </w:rPr>
        <w:t>ten</w:t>
      </w:r>
      <w:r w:rsidRPr="00C046DB">
        <w:rPr>
          <w:rFonts w:ascii="Century Gothic" w:hAnsi="Century Gothic"/>
          <w:sz w:val="20"/>
          <w:szCs w:val="20"/>
        </w:rPr>
        <w:t xml:space="preserve"> or more employees s</w:t>
      </w:r>
      <w:r w:rsidR="00D43194" w:rsidRPr="00C046DB">
        <w:rPr>
          <w:rFonts w:ascii="Century Gothic" w:hAnsi="Century Gothic"/>
          <w:sz w:val="20"/>
          <w:szCs w:val="20"/>
        </w:rPr>
        <w:t xml:space="preserve">hall have a person with a valid </w:t>
      </w:r>
      <w:r w:rsidRPr="00C046DB">
        <w:rPr>
          <w:rFonts w:ascii="Century Gothic" w:hAnsi="Century Gothic"/>
          <w:sz w:val="20"/>
          <w:szCs w:val="20"/>
        </w:rPr>
        <w:t>certificate of training in Firs</w:t>
      </w:r>
      <w:r w:rsidR="004721AC" w:rsidRPr="00C046DB">
        <w:rPr>
          <w:rFonts w:ascii="Century Gothic" w:hAnsi="Century Gothic"/>
          <w:sz w:val="20"/>
          <w:szCs w:val="20"/>
        </w:rPr>
        <w:t>t</w:t>
      </w:r>
      <w:r w:rsidRPr="00C046DB">
        <w:rPr>
          <w:rFonts w:ascii="Century Gothic" w:hAnsi="Century Gothic"/>
          <w:sz w:val="20"/>
          <w:szCs w:val="20"/>
        </w:rPr>
        <w:t xml:space="preserve"> Aid</w:t>
      </w:r>
      <w:r w:rsidR="00F262D7" w:rsidRPr="00C046DB">
        <w:rPr>
          <w:rFonts w:ascii="Century Gothic" w:hAnsi="Century Gothic"/>
          <w:sz w:val="20"/>
          <w:szCs w:val="20"/>
        </w:rPr>
        <w:t xml:space="preserve"> – Level 1</w:t>
      </w:r>
      <w:r w:rsidR="00C20BED" w:rsidRPr="00C046DB">
        <w:rPr>
          <w:rFonts w:ascii="Century Gothic" w:hAnsi="Century Gothic"/>
          <w:sz w:val="20"/>
          <w:szCs w:val="20"/>
        </w:rPr>
        <w:t xml:space="preserve">. The first aider shall </w:t>
      </w:r>
      <w:r w:rsidR="00F262D7" w:rsidRPr="00C046DB">
        <w:rPr>
          <w:rFonts w:ascii="Century Gothic" w:hAnsi="Century Gothic"/>
          <w:sz w:val="20"/>
          <w:szCs w:val="20"/>
        </w:rPr>
        <w:t xml:space="preserve">permanently </w:t>
      </w:r>
      <w:r w:rsidR="00D43194" w:rsidRPr="00C046DB">
        <w:rPr>
          <w:rFonts w:ascii="Century Gothic" w:hAnsi="Century Gothic"/>
          <w:sz w:val="20"/>
          <w:szCs w:val="20"/>
        </w:rPr>
        <w:t xml:space="preserve">be </w:t>
      </w:r>
      <w:r w:rsidR="00F262D7" w:rsidRPr="00C046DB">
        <w:rPr>
          <w:rFonts w:ascii="Century Gothic" w:hAnsi="Century Gothic"/>
          <w:sz w:val="20"/>
          <w:szCs w:val="20"/>
        </w:rPr>
        <w:t xml:space="preserve">available on site </w:t>
      </w:r>
    </w:p>
    <w:p w14:paraId="3F0B145D" w14:textId="77777777" w:rsidR="004721AC" w:rsidRPr="00C046DB" w:rsidRDefault="004721AC" w:rsidP="008004FE">
      <w:pPr>
        <w:spacing w:line="312" w:lineRule="auto"/>
        <w:ind w:left="2160"/>
        <w:jc w:val="both"/>
        <w:rPr>
          <w:rFonts w:ascii="Century Gothic" w:hAnsi="Century Gothic"/>
          <w:sz w:val="20"/>
          <w:szCs w:val="20"/>
        </w:rPr>
      </w:pPr>
    </w:p>
    <w:p w14:paraId="27191C50" w14:textId="77777777" w:rsidR="00D43194" w:rsidRPr="00C046DB" w:rsidRDefault="004721AC" w:rsidP="008004FE">
      <w:pPr>
        <w:pStyle w:val="ListParagraph"/>
        <w:numPr>
          <w:ilvl w:val="0"/>
          <w:numId w:val="5"/>
        </w:numPr>
        <w:tabs>
          <w:tab w:val="clear" w:pos="2880"/>
        </w:tabs>
        <w:spacing w:line="312" w:lineRule="auto"/>
        <w:ind w:left="1985" w:hanging="567"/>
        <w:jc w:val="both"/>
        <w:rPr>
          <w:rFonts w:ascii="Century Gothic" w:hAnsi="Century Gothic" w:cs="Arial"/>
          <w:b/>
          <w:sz w:val="20"/>
          <w:szCs w:val="20"/>
        </w:rPr>
      </w:pPr>
      <w:r w:rsidRPr="00C046DB">
        <w:rPr>
          <w:rFonts w:ascii="Century Gothic" w:hAnsi="Century Gothic" w:cs="Arial"/>
          <w:b/>
          <w:sz w:val="20"/>
          <w:szCs w:val="20"/>
        </w:rPr>
        <w:t>Risk Assessor</w:t>
      </w:r>
    </w:p>
    <w:p w14:paraId="095FEB74" w14:textId="77777777" w:rsidR="004721AC" w:rsidRPr="00C046DB" w:rsidRDefault="004721AC" w:rsidP="008004FE">
      <w:pPr>
        <w:spacing w:line="312" w:lineRule="auto"/>
        <w:ind w:left="1985"/>
        <w:jc w:val="both"/>
        <w:rPr>
          <w:rFonts w:ascii="Century Gothic" w:hAnsi="Century Gothic"/>
          <w:b/>
          <w:sz w:val="20"/>
          <w:szCs w:val="20"/>
        </w:rPr>
      </w:pPr>
      <w:r w:rsidRPr="00C046DB">
        <w:rPr>
          <w:rFonts w:ascii="Century Gothic" w:hAnsi="Century Gothic"/>
          <w:sz w:val="20"/>
          <w:szCs w:val="20"/>
        </w:rPr>
        <w:t>Every contractor performing construction wo</w:t>
      </w:r>
      <w:r w:rsidR="00D43194" w:rsidRPr="00C046DB">
        <w:rPr>
          <w:rFonts w:ascii="Century Gothic" w:hAnsi="Century Gothic"/>
          <w:sz w:val="20"/>
          <w:szCs w:val="20"/>
        </w:rPr>
        <w:t xml:space="preserve">rk shall before commencement of </w:t>
      </w:r>
      <w:r w:rsidRPr="00C046DB">
        <w:rPr>
          <w:rFonts w:ascii="Century Gothic" w:hAnsi="Century Gothic"/>
          <w:sz w:val="20"/>
          <w:szCs w:val="20"/>
        </w:rPr>
        <w:t>any construction work and during constructio</w:t>
      </w:r>
      <w:r w:rsidR="00D43194" w:rsidRPr="00C046DB">
        <w:rPr>
          <w:rFonts w:ascii="Century Gothic" w:hAnsi="Century Gothic"/>
          <w:sz w:val="20"/>
          <w:szCs w:val="20"/>
        </w:rPr>
        <w:t xml:space="preserve">n work, cause a risk assessment </w:t>
      </w:r>
      <w:r w:rsidRPr="00C046DB">
        <w:rPr>
          <w:rFonts w:ascii="Century Gothic" w:hAnsi="Century Gothic"/>
          <w:sz w:val="20"/>
          <w:szCs w:val="20"/>
        </w:rPr>
        <w:t>to be performed by a competent person.</w:t>
      </w:r>
    </w:p>
    <w:p w14:paraId="3FD87212" w14:textId="77777777" w:rsidR="00532E25" w:rsidRPr="00C046DB" w:rsidRDefault="00532E25" w:rsidP="00075701">
      <w:pPr>
        <w:spacing w:line="312" w:lineRule="auto"/>
        <w:ind w:left="850"/>
        <w:jc w:val="both"/>
        <w:rPr>
          <w:rFonts w:ascii="Century Gothic" w:hAnsi="Century Gothic"/>
          <w:sz w:val="20"/>
          <w:szCs w:val="20"/>
        </w:rPr>
      </w:pPr>
    </w:p>
    <w:p w14:paraId="6D9CE777" w14:textId="77777777" w:rsidR="004721AC" w:rsidRPr="00C046DB" w:rsidRDefault="004721AC" w:rsidP="00075701">
      <w:pPr>
        <w:spacing w:line="312" w:lineRule="auto"/>
        <w:ind w:left="850"/>
        <w:jc w:val="both"/>
        <w:rPr>
          <w:rFonts w:ascii="Century Gothic" w:hAnsi="Century Gothic"/>
          <w:sz w:val="20"/>
          <w:szCs w:val="20"/>
        </w:rPr>
      </w:pPr>
      <w:r w:rsidRPr="00C046DB">
        <w:rPr>
          <w:rFonts w:ascii="Century Gothic" w:hAnsi="Century Gothic"/>
          <w:sz w:val="20"/>
          <w:szCs w:val="20"/>
        </w:rPr>
        <w:t>The training provision should be read in conjunction with the ACT</w:t>
      </w:r>
      <w:r w:rsidR="00F262D7" w:rsidRPr="00C046DB">
        <w:rPr>
          <w:rFonts w:ascii="Century Gothic" w:hAnsi="Century Gothic"/>
          <w:sz w:val="20"/>
          <w:szCs w:val="20"/>
        </w:rPr>
        <w:t>,</w:t>
      </w:r>
      <w:r w:rsidRPr="00C046DB">
        <w:rPr>
          <w:rFonts w:ascii="Century Gothic" w:hAnsi="Century Gothic"/>
          <w:sz w:val="20"/>
          <w:szCs w:val="20"/>
        </w:rPr>
        <w:t xml:space="preserve"> Const</w:t>
      </w:r>
      <w:r w:rsidR="00D43194" w:rsidRPr="00C046DB">
        <w:rPr>
          <w:rFonts w:ascii="Century Gothic" w:hAnsi="Century Gothic"/>
          <w:sz w:val="20"/>
          <w:szCs w:val="20"/>
        </w:rPr>
        <w:t xml:space="preserve">ruction </w:t>
      </w:r>
      <w:r w:rsidRPr="00C046DB">
        <w:rPr>
          <w:rFonts w:ascii="Century Gothic" w:hAnsi="Century Gothic"/>
          <w:sz w:val="20"/>
          <w:szCs w:val="20"/>
        </w:rPr>
        <w:t xml:space="preserve">Regulations or </w:t>
      </w:r>
      <w:r w:rsidR="00F262D7" w:rsidRPr="00C046DB">
        <w:rPr>
          <w:rFonts w:ascii="Century Gothic" w:hAnsi="Century Gothic"/>
          <w:sz w:val="20"/>
          <w:szCs w:val="20"/>
        </w:rPr>
        <w:t>any</w:t>
      </w:r>
      <w:r w:rsidRPr="00C046DB">
        <w:rPr>
          <w:rFonts w:ascii="Century Gothic" w:hAnsi="Century Gothic"/>
          <w:sz w:val="20"/>
          <w:szCs w:val="20"/>
        </w:rPr>
        <w:t xml:space="preserve"> other Regulation and Safety Standards which were or will be</w:t>
      </w:r>
      <w:r w:rsidR="00D43194" w:rsidRPr="00C046DB">
        <w:rPr>
          <w:rFonts w:ascii="Century Gothic" w:hAnsi="Century Gothic"/>
          <w:sz w:val="20"/>
          <w:szCs w:val="20"/>
        </w:rPr>
        <w:t xml:space="preserve"> </w:t>
      </w:r>
      <w:r w:rsidRPr="00C046DB">
        <w:rPr>
          <w:rFonts w:ascii="Century Gothic" w:hAnsi="Century Gothic"/>
          <w:sz w:val="20"/>
          <w:szCs w:val="20"/>
        </w:rPr>
        <w:t>promulgated under the Act or incorporated into the Act and be in force or come into force during the effective duration of the project.</w:t>
      </w:r>
    </w:p>
    <w:p w14:paraId="3768B2A6" w14:textId="1A561CD3" w:rsidR="001621D7" w:rsidRPr="00C046DB" w:rsidRDefault="001621D7" w:rsidP="008004FE">
      <w:pPr>
        <w:spacing w:line="312" w:lineRule="auto"/>
        <w:ind w:left="1418" w:hanging="1418"/>
        <w:jc w:val="both"/>
        <w:rPr>
          <w:rFonts w:ascii="Century Gothic" w:hAnsi="Century Gothic"/>
          <w:sz w:val="20"/>
          <w:szCs w:val="20"/>
        </w:rPr>
      </w:pPr>
    </w:p>
    <w:p w14:paraId="749C7A61" w14:textId="77777777" w:rsidR="00596A34" w:rsidRPr="00C046DB" w:rsidRDefault="00596A34" w:rsidP="008004FE">
      <w:pPr>
        <w:spacing w:line="312" w:lineRule="auto"/>
        <w:ind w:left="1418" w:hanging="1418"/>
        <w:jc w:val="both"/>
        <w:rPr>
          <w:rFonts w:ascii="Century Gothic" w:hAnsi="Century Gothic"/>
          <w:sz w:val="20"/>
          <w:szCs w:val="20"/>
        </w:rPr>
      </w:pPr>
    </w:p>
    <w:p w14:paraId="469A4BDE" w14:textId="36758891" w:rsidR="00C87552" w:rsidRPr="00C046DB" w:rsidRDefault="004721AC" w:rsidP="000C1CB7">
      <w:pPr>
        <w:pStyle w:val="Heading3"/>
        <w:rPr>
          <w:rFonts w:ascii="Century Gothic" w:hAnsi="Century Gothic"/>
        </w:rPr>
      </w:pPr>
      <w:bookmarkStart w:id="20" w:name="_Toc75878899"/>
      <w:r w:rsidRPr="00C046DB">
        <w:rPr>
          <w:rFonts w:ascii="Century Gothic" w:hAnsi="Century Gothic"/>
        </w:rPr>
        <w:t>First Aid Station</w:t>
      </w:r>
      <w:bookmarkEnd w:id="20"/>
    </w:p>
    <w:p w14:paraId="285D5B04" w14:textId="77777777" w:rsidR="00131ECD" w:rsidRPr="00C046DB" w:rsidRDefault="00131ECD" w:rsidP="00075701">
      <w:pPr>
        <w:spacing w:line="312" w:lineRule="auto"/>
        <w:ind w:left="850"/>
        <w:jc w:val="both"/>
        <w:rPr>
          <w:rFonts w:ascii="Century Gothic" w:hAnsi="Century Gothic"/>
          <w:sz w:val="20"/>
          <w:szCs w:val="20"/>
        </w:rPr>
      </w:pPr>
    </w:p>
    <w:p w14:paraId="20797A5A" w14:textId="77777777" w:rsidR="004721AC" w:rsidRPr="00C046DB" w:rsidRDefault="004721AC" w:rsidP="00075701">
      <w:pPr>
        <w:spacing w:line="312" w:lineRule="auto"/>
        <w:ind w:left="850"/>
        <w:jc w:val="both"/>
        <w:rPr>
          <w:rFonts w:ascii="Century Gothic" w:hAnsi="Century Gothic"/>
          <w:sz w:val="20"/>
          <w:szCs w:val="20"/>
        </w:rPr>
      </w:pPr>
      <w:r w:rsidRPr="00C046DB">
        <w:rPr>
          <w:rFonts w:ascii="Century Gothic" w:hAnsi="Century Gothic"/>
          <w:sz w:val="20"/>
          <w:szCs w:val="20"/>
        </w:rPr>
        <w:t xml:space="preserve">Every contractor with five or more employees shall have a first aid box on site.  The first aid box shall contain suitable first aid equipment which </w:t>
      </w:r>
      <w:r w:rsidR="00D97DCB" w:rsidRPr="00C046DB">
        <w:rPr>
          <w:rFonts w:ascii="Century Gothic" w:hAnsi="Century Gothic"/>
          <w:sz w:val="20"/>
          <w:szCs w:val="20"/>
        </w:rPr>
        <w:t>includes</w:t>
      </w:r>
      <w:r w:rsidRPr="00C046DB">
        <w:rPr>
          <w:rFonts w:ascii="Century Gothic" w:hAnsi="Century Gothic"/>
          <w:sz w:val="20"/>
          <w:szCs w:val="20"/>
        </w:rPr>
        <w:t xml:space="preserve"> at least the equipment stipulated in the Annexure of the General Safety Regulations.</w:t>
      </w:r>
    </w:p>
    <w:p w14:paraId="6F5796A0" w14:textId="77777777" w:rsidR="000868AB" w:rsidRPr="00C046DB" w:rsidRDefault="000868AB" w:rsidP="00075701">
      <w:pPr>
        <w:spacing w:line="312" w:lineRule="auto"/>
        <w:ind w:left="850"/>
        <w:jc w:val="both"/>
        <w:rPr>
          <w:rFonts w:ascii="Century Gothic" w:hAnsi="Century Gothic"/>
          <w:sz w:val="20"/>
          <w:szCs w:val="20"/>
        </w:rPr>
      </w:pPr>
    </w:p>
    <w:p w14:paraId="0E3A605B" w14:textId="77777777" w:rsidR="004721AC" w:rsidRPr="00C046DB" w:rsidRDefault="00D43194" w:rsidP="00075701">
      <w:pPr>
        <w:spacing w:line="312" w:lineRule="auto"/>
        <w:ind w:left="850"/>
        <w:jc w:val="both"/>
        <w:rPr>
          <w:rFonts w:ascii="Century Gothic" w:hAnsi="Century Gothic"/>
          <w:sz w:val="20"/>
          <w:szCs w:val="20"/>
        </w:rPr>
      </w:pPr>
      <w:r w:rsidRPr="00C046DB">
        <w:rPr>
          <w:rFonts w:ascii="Century Gothic" w:hAnsi="Century Gothic"/>
          <w:sz w:val="20"/>
          <w:szCs w:val="20"/>
        </w:rPr>
        <w:t>A</w:t>
      </w:r>
      <w:r w:rsidR="004721AC" w:rsidRPr="00C046DB">
        <w:rPr>
          <w:rFonts w:ascii="Century Gothic" w:hAnsi="Century Gothic"/>
          <w:sz w:val="20"/>
          <w:szCs w:val="20"/>
        </w:rPr>
        <w:t xml:space="preserve"> stretcher and cervical </w:t>
      </w:r>
      <w:r w:rsidR="00544965" w:rsidRPr="00C046DB">
        <w:rPr>
          <w:rFonts w:ascii="Century Gothic" w:hAnsi="Century Gothic"/>
          <w:sz w:val="20"/>
          <w:szCs w:val="20"/>
        </w:rPr>
        <w:t>collar</w:t>
      </w:r>
      <w:r w:rsidR="004721AC" w:rsidRPr="00C046DB">
        <w:rPr>
          <w:rFonts w:ascii="Century Gothic" w:hAnsi="Century Gothic"/>
          <w:sz w:val="20"/>
          <w:szCs w:val="20"/>
        </w:rPr>
        <w:t xml:space="preserve"> shall be </w:t>
      </w:r>
      <w:r w:rsidR="00D97DCB" w:rsidRPr="00C046DB">
        <w:rPr>
          <w:rFonts w:ascii="Century Gothic" w:hAnsi="Century Gothic"/>
          <w:sz w:val="20"/>
          <w:szCs w:val="20"/>
        </w:rPr>
        <w:t>available</w:t>
      </w:r>
      <w:r w:rsidR="004721AC" w:rsidRPr="00C046DB">
        <w:rPr>
          <w:rFonts w:ascii="Century Gothic" w:hAnsi="Century Gothic"/>
          <w:sz w:val="20"/>
          <w:szCs w:val="20"/>
        </w:rPr>
        <w:t xml:space="preserve"> at the first aid station</w:t>
      </w:r>
      <w:r w:rsidR="00D97DCB" w:rsidRPr="00C046DB">
        <w:rPr>
          <w:rFonts w:ascii="Century Gothic" w:hAnsi="Century Gothic"/>
          <w:sz w:val="20"/>
          <w:szCs w:val="20"/>
        </w:rPr>
        <w:t>.</w:t>
      </w:r>
    </w:p>
    <w:p w14:paraId="708F29A5" w14:textId="77777777" w:rsidR="001621D7" w:rsidRPr="00C046DB" w:rsidRDefault="001621D7" w:rsidP="00075701">
      <w:pPr>
        <w:spacing w:line="312" w:lineRule="auto"/>
        <w:ind w:left="850" w:hanging="1418"/>
        <w:jc w:val="both"/>
        <w:rPr>
          <w:rFonts w:ascii="Century Gothic" w:hAnsi="Century Gothic"/>
          <w:sz w:val="20"/>
          <w:szCs w:val="20"/>
        </w:rPr>
      </w:pPr>
    </w:p>
    <w:p w14:paraId="3F3D8DB0" w14:textId="1EE8EE21" w:rsidR="007D17F3" w:rsidRPr="00C046DB" w:rsidRDefault="001B31EF" w:rsidP="000C1CB7">
      <w:pPr>
        <w:pStyle w:val="Heading2"/>
        <w:rPr>
          <w:rFonts w:ascii="Century Gothic" w:hAnsi="Century Gothic"/>
        </w:rPr>
      </w:pPr>
      <w:bookmarkStart w:id="21" w:name="_Toc75878900"/>
      <w:r w:rsidRPr="00C046DB">
        <w:rPr>
          <w:rFonts w:ascii="Century Gothic" w:hAnsi="Century Gothic"/>
        </w:rPr>
        <w:t>Logbooks and Registers</w:t>
      </w:r>
      <w:bookmarkEnd w:id="21"/>
    </w:p>
    <w:p w14:paraId="37715E66" w14:textId="77777777" w:rsidR="001B31EF" w:rsidRPr="00C046DB" w:rsidRDefault="001B31EF" w:rsidP="00075701">
      <w:pPr>
        <w:spacing w:line="312" w:lineRule="auto"/>
        <w:ind w:left="850" w:firstLine="720"/>
        <w:jc w:val="both"/>
        <w:rPr>
          <w:rFonts w:ascii="Century Gothic" w:hAnsi="Century Gothic"/>
          <w:b/>
          <w:sz w:val="20"/>
          <w:szCs w:val="20"/>
        </w:rPr>
      </w:pPr>
    </w:p>
    <w:p w14:paraId="133F3125" w14:textId="77777777" w:rsidR="001B31EF" w:rsidRPr="00C046DB" w:rsidRDefault="001B31EF" w:rsidP="00075701">
      <w:pPr>
        <w:spacing w:line="312" w:lineRule="auto"/>
        <w:ind w:left="850"/>
        <w:jc w:val="both"/>
        <w:rPr>
          <w:rFonts w:ascii="Century Gothic" w:hAnsi="Century Gothic"/>
          <w:sz w:val="20"/>
          <w:szCs w:val="20"/>
        </w:rPr>
      </w:pPr>
      <w:r w:rsidRPr="00C046DB">
        <w:rPr>
          <w:rFonts w:ascii="Century Gothic" w:hAnsi="Century Gothic"/>
          <w:sz w:val="20"/>
          <w:szCs w:val="20"/>
        </w:rPr>
        <w:lastRenderedPageBreak/>
        <w:t>The following logbooks and registers shall be implemented and managed in terms of the Act and Regulations:</w:t>
      </w:r>
    </w:p>
    <w:p w14:paraId="79FFBA55" w14:textId="77777777" w:rsidR="00A5104F" w:rsidRPr="00C046DB" w:rsidRDefault="00A5104F" w:rsidP="00075701">
      <w:pPr>
        <w:spacing w:line="312" w:lineRule="auto"/>
        <w:ind w:left="850" w:hanging="1418"/>
        <w:jc w:val="both"/>
        <w:rPr>
          <w:rFonts w:ascii="Century Gothic" w:hAnsi="Century Gothic"/>
          <w:sz w:val="20"/>
          <w:szCs w:val="20"/>
        </w:rPr>
      </w:pPr>
    </w:p>
    <w:p w14:paraId="629C3FCB" w14:textId="61FF8377" w:rsidR="001B31EF" w:rsidRPr="00C046DB" w:rsidRDefault="001B31EF" w:rsidP="000C1CB7">
      <w:pPr>
        <w:pStyle w:val="Heading3"/>
        <w:rPr>
          <w:rFonts w:ascii="Century Gothic" w:hAnsi="Century Gothic"/>
        </w:rPr>
      </w:pPr>
      <w:bookmarkStart w:id="22" w:name="_Toc75878901"/>
      <w:r w:rsidRPr="00C046DB">
        <w:rPr>
          <w:rFonts w:ascii="Century Gothic" w:hAnsi="Century Gothic"/>
        </w:rPr>
        <w:t>Health and Safety Appointments</w:t>
      </w:r>
      <w:bookmarkEnd w:id="22"/>
    </w:p>
    <w:p w14:paraId="1F4844C3" w14:textId="77777777" w:rsidR="001B31EF" w:rsidRPr="00C046DB" w:rsidRDefault="001B31EF" w:rsidP="00075701">
      <w:pPr>
        <w:spacing w:line="312" w:lineRule="auto"/>
        <w:ind w:left="850"/>
        <w:jc w:val="both"/>
        <w:rPr>
          <w:rFonts w:ascii="Century Gothic" w:hAnsi="Century Gothic"/>
          <w:sz w:val="20"/>
          <w:szCs w:val="20"/>
        </w:rPr>
      </w:pPr>
    </w:p>
    <w:p w14:paraId="3282A38A" w14:textId="77777777" w:rsidR="001B31EF" w:rsidRPr="00C046DB" w:rsidRDefault="001B31EF" w:rsidP="00075701">
      <w:pPr>
        <w:spacing w:line="312" w:lineRule="auto"/>
        <w:ind w:left="850"/>
        <w:jc w:val="both"/>
        <w:rPr>
          <w:rFonts w:ascii="Century Gothic" w:hAnsi="Century Gothic"/>
          <w:sz w:val="20"/>
          <w:szCs w:val="20"/>
        </w:rPr>
      </w:pPr>
      <w:r w:rsidRPr="00C046DB">
        <w:rPr>
          <w:rFonts w:ascii="Century Gothic" w:hAnsi="Century Gothic"/>
          <w:sz w:val="20"/>
          <w:szCs w:val="20"/>
        </w:rPr>
        <w:t>The health and safety appointments and proof of competency sha</w:t>
      </w:r>
      <w:r w:rsidR="00D43194" w:rsidRPr="00C046DB">
        <w:rPr>
          <w:rFonts w:ascii="Century Gothic" w:hAnsi="Century Gothic"/>
          <w:sz w:val="20"/>
          <w:szCs w:val="20"/>
        </w:rPr>
        <w:t xml:space="preserve">ll be as stipulated in the Act </w:t>
      </w:r>
      <w:r w:rsidRPr="00C046DB">
        <w:rPr>
          <w:rFonts w:ascii="Century Gothic" w:hAnsi="Century Gothic"/>
          <w:sz w:val="20"/>
          <w:szCs w:val="20"/>
        </w:rPr>
        <w:t>and Regulations</w:t>
      </w:r>
    </w:p>
    <w:p w14:paraId="58C8AF89" w14:textId="77777777" w:rsidR="00CC66E7" w:rsidRPr="00C046DB" w:rsidRDefault="00CC66E7" w:rsidP="00075701">
      <w:pPr>
        <w:spacing w:line="312" w:lineRule="auto"/>
        <w:ind w:left="850" w:hanging="1418"/>
        <w:jc w:val="both"/>
        <w:rPr>
          <w:rFonts w:ascii="Century Gothic" w:hAnsi="Century Gothic"/>
          <w:sz w:val="20"/>
          <w:szCs w:val="20"/>
        </w:rPr>
      </w:pPr>
    </w:p>
    <w:p w14:paraId="260302C6" w14:textId="226349AB" w:rsidR="001B31EF" w:rsidRPr="00C046DB" w:rsidRDefault="001B31EF" w:rsidP="000C1CB7">
      <w:pPr>
        <w:pStyle w:val="Heading3"/>
        <w:rPr>
          <w:rFonts w:ascii="Century Gothic" w:hAnsi="Century Gothic"/>
        </w:rPr>
      </w:pPr>
      <w:bookmarkStart w:id="23" w:name="_Toc75878902"/>
      <w:r w:rsidRPr="00C046DB">
        <w:rPr>
          <w:rFonts w:ascii="Century Gothic" w:hAnsi="Century Gothic"/>
        </w:rPr>
        <w:t>Logbooks and Registers</w:t>
      </w:r>
      <w:bookmarkEnd w:id="23"/>
    </w:p>
    <w:p w14:paraId="5C8E1DE6" w14:textId="77777777" w:rsidR="001B31EF" w:rsidRPr="00C046DB" w:rsidRDefault="001B31EF" w:rsidP="00075701">
      <w:pPr>
        <w:spacing w:line="312" w:lineRule="auto"/>
        <w:ind w:left="850"/>
        <w:jc w:val="both"/>
        <w:rPr>
          <w:rFonts w:ascii="Century Gothic" w:hAnsi="Century Gothic"/>
          <w:sz w:val="20"/>
          <w:szCs w:val="20"/>
        </w:rPr>
      </w:pPr>
    </w:p>
    <w:p w14:paraId="531DF4B1" w14:textId="5604E270" w:rsidR="001B31EF" w:rsidRPr="00C046DB" w:rsidRDefault="001B31EF" w:rsidP="00075701">
      <w:pPr>
        <w:spacing w:line="312" w:lineRule="auto"/>
        <w:ind w:left="850"/>
        <w:jc w:val="both"/>
        <w:rPr>
          <w:rFonts w:ascii="Century Gothic" w:hAnsi="Century Gothic"/>
          <w:sz w:val="20"/>
          <w:szCs w:val="20"/>
        </w:rPr>
      </w:pPr>
      <w:r w:rsidRPr="00C046DB">
        <w:rPr>
          <w:rFonts w:ascii="Century Gothic" w:hAnsi="Century Gothic"/>
          <w:sz w:val="20"/>
          <w:szCs w:val="20"/>
        </w:rPr>
        <w:t>The following logging shall be carried out and recorded for the initial start of the project:</w:t>
      </w:r>
    </w:p>
    <w:p w14:paraId="3F4118F8" w14:textId="77777777" w:rsidR="00660BA2" w:rsidRPr="00C046DB" w:rsidRDefault="00660BA2" w:rsidP="00075701">
      <w:pPr>
        <w:spacing w:line="312" w:lineRule="auto"/>
        <w:ind w:left="850"/>
        <w:jc w:val="both"/>
        <w:rPr>
          <w:rFonts w:ascii="Century Gothic" w:hAnsi="Century Gothic"/>
          <w:sz w:val="20"/>
          <w:szCs w:val="20"/>
        </w:rPr>
      </w:pPr>
    </w:p>
    <w:p w14:paraId="3F67C6CC" w14:textId="77777777" w:rsidR="001B31EF" w:rsidRPr="00C046DB" w:rsidRDefault="00D43194" w:rsidP="008004FE">
      <w:pPr>
        <w:spacing w:line="312" w:lineRule="auto"/>
        <w:ind w:left="1985" w:hanging="567"/>
        <w:rPr>
          <w:rFonts w:ascii="Century Gothic" w:hAnsi="Century Gothic"/>
          <w:sz w:val="20"/>
          <w:szCs w:val="20"/>
        </w:rPr>
      </w:pPr>
      <w:r w:rsidRPr="00C046DB">
        <w:rPr>
          <w:rFonts w:ascii="Century Gothic" w:hAnsi="Century Gothic"/>
          <w:sz w:val="20"/>
          <w:szCs w:val="20"/>
        </w:rPr>
        <w:t>(a)</w:t>
      </w:r>
      <w:r w:rsidR="001B31EF" w:rsidRPr="00C046DB">
        <w:rPr>
          <w:rFonts w:ascii="Century Gothic" w:hAnsi="Century Gothic"/>
          <w:sz w:val="20"/>
          <w:szCs w:val="20"/>
        </w:rPr>
        <w:tab/>
        <w:t>Fire extinguishing</w:t>
      </w:r>
    </w:p>
    <w:p w14:paraId="0B425EBF" w14:textId="77777777" w:rsidR="00D43194" w:rsidRPr="00C046DB" w:rsidRDefault="00D43194" w:rsidP="008004FE">
      <w:pPr>
        <w:spacing w:line="312" w:lineRule="auto"/>
        <w:ind w:left="1985" w:hanging="567"/>
        <w:rPr>
          <w:rFonts w:ascii="Century Gothic" w:hAnsi="Century Gothic"/>
          <w:sz w:val="20"/>
          <w:szCs w:val="20"/>
        </w:rPr>
      </w:pPr>
      <w:r w:rsidRPr="00C046DB">
        <w:rPr>
          <w:rFonts w:ascii="Century Gothic" w:hAnsi="Century Gothic"/>
          <w:sz w:val="20"/>
          <w:szCs w:val="20"/>
        </w:rPr>
        <w:t>(b)</w:t>
      </w:r>
      <w:r w:rsidR="001B31EF" w:rsidRPr="00C046DB">
        <w:rPr>
          <w:rFonts w:ascii="Century Gothic" w:hAnsi="Century Gothic"/>
          <w:sz w:val="20"/>
          <w:szCs w:val="20"/>
        </w:rPr>
        <w:tab/>
        <w:t>First aid</w:t>
      </w:r>
    </w:p>
    <w:p w14:paraId="0C3988AD" w14:textId="77777777" w:rsidR="00D43194" w:rsidRPr="00C046DB" w:rsidRDefault="001B31EF" w:rsidP="008004FE">
      <w:pPr>
        <w:numPr>
          <w:ilvl w:val="4"/>
          <w:numId w:val="2"/>
        </w:numPr>
        <w:tabs>
          <w:tab w:val="clear" w:pos="2340"/>
        </w:tabs>
        <w:spacing w:line="312" w:lineRule="auto"/>
        <w:ind w:left="2410" w:hanging="425"/>
        <w:jc w:val="both"/>
        <w:rPr>
          <w:rFonts w:ascii="Century Gothic" w:hAnsi="Century Gothic"/>
          <w:sz w:val="20"/>
          <w:szCs w:val="20"/>
        </w:rPr>
      </w:pPr>
      <w:r w:rsidRPr="00C046DB">
        <w:rPr>
          <w:rFonts w:ascii="Century Gothic" w:hAnsi="Century Gothic"/>
          <w:sz w:val="20"/>
          <w:szCs w:val="20"/>
        </w:rPr>
        <w:t>incident/accident reporting</w:t>
      </w:r>
    </w:p>
    <w:p w14:paraId="163D0CAC" w14:textId="77777777" w:rsidR="001B31EF" w:rsidRPr="00C046DB" w:rsidRDefault="001B31EF" w:rsidP="008004FE">
      <w:pPr>
        <w:numPr>
          <w:ilvl w:val="4"/>
          <w:numId w:val="2"/>
        </w:numPr>
        <w:tabs>
          <w:tab w:val="clear" w:pos="2340"/>
        </w:tabs>
        <w:spacing w:line="312" w:lineRule="auto"/>
        <w:ind w:left="2410" w:hanging="425"/>
        <w:jc w:val="both"/>
        <w:rPr>
          <w:rFonts w:ascii="Century Gothic" w:hAnsi="Century Gothic"/>
          <w:sz w:val="20"/>
          <w:szCs w:val="20"/>
        </w:rPr>
      </w:pPr>
      <w:r w:rsidRPr="00C046DB">
        <w:rPr>
          <w:rFonts w:ascii="Century Gothic" w:hAnsi="Century Gothic"/>
          <w:sz w:val="20"/>
          <w:szCs w:val="20"/>
        </w:rPr>
        <w:t>incident/accident investigation</w:t>
      </w:r>
    </w:p>
    <w:p w14:paraId="3F1BE253" w14:textId="77777777" w:rsidR="001B31EF" w:rsidRPr="00C046DB" w:rsidRDefault="00D43194" w:rsidP="008004FE">
      <w:pPr>
        <w:spacing w:line="312" w:lineRule="auto"/>
        <w:ind w:left="1985" w:hanging="567"/>
        <w:rPr>
          <w:rFonts w:ascii="Century Gothic" w:hAnsi="Century Gothic"/>
          <w:sz w:val="20"/>
          <w:szCs w:val="20"/>
        </w:rPr>
      </w:pPr>
      <w:r w:rsidRPr="00C046DB">
        <w:rPr>
          <w:rFonts w:ascii="Century Gothic" w:hAnsi="Century Gothic"/>
          <w:sz w:val="20"/>
          <w:szCs w:val="20"/>
        </w:rPr>
        <w:t>(c)</w:t>
      </w:r>
      <w:r w:rsidR="00B07E8B" w:rsidRPr="00C046DB">
        <w:rPr>
          <w:rFonts w:ascii="Century Gothic" w:hAnsi="Century Gothic"/>
          <w:sz w:val="20"/>
          <w:szCs w:val="20"/>
        </w:rPr>
        <w:tab/>
      </w:r>
      <w:r w:rsidR="001B31EF" w:rsidRPr="00C046DB">
        <w:rPr>
          <w:rFonts w:ascii="Century Gothic" w:hAnsi="Century Gothic"/>
          <w:sz w:val="20"/>
          <w:szCs w:val="20"/>
        </w:rPr>
        <w:t>Portable electrical equipment</w:t>
      </w:r>
    </w:p>
    <w:p w14:paraId="2BC65AB4"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(d)</w:t>
      </w:r>
      <w:r w:rsidR="001B31EF" w:rsidRPr="00C046DB">
        <w:rPr>
          <w:rFonts w:ascii="Century Gothic" w:hAnsi="Century Gothic"/>
          <w:sz w:val="20"/>
          <w:szCs w:val="20"/>
        </w:rPr>
        <w:tab/>
        <w:t>Scaffolding</w:t>
      </w:r>
    </w:p>
    <w:p w14:paraId="739268FB"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(e)</w:t>
      </w:r>
      <w:r w:rsidR="001B31EF" w:rsidRPr="00C046DB">
        <w:rPr>
          <w:rFonts w:ascii="Century Gothic" w:hAnsi="Century Gothic"/>
          <w:sz w:val="20"/>
          <w:szCs w:val="20"/>
        </w:rPr>
        <w:tab/>
        <w:t>Ladders</w:t>
      </w:r>
    </w:p>
    <w:p w14:paraId="52D24ADC"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(f)</w:t>
      </w:r>
      <w:r w:rsidR="001B31EF" w:rsidRPr="00C046DB">
        <w:rPr>
          <w:rFonts w:ascii="Century Gothic" w:hAnsi="Century Gothic"/>
          <w:sz w:val="20"/>
          <w:szCs w:val="20"/>
        </w:rPr>
        <w:tab/>
        <w:t>Gas welding and cutting</w:t>
      </w:r>
    </w:p>
    <w:p w14:paraId="688EC67E"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(g)</w:t>
      </w:r>
      <w:r w:rsidRPr="00C046DB">
        <w:rPr>
          <w:rFonts w:ascii="Century Gothic" w:hAnsi="Century Gothic"/>
          <w:sz w:val="20"/>
          <w:szCs w:val="20"/>
        </w:rPr>
        <w:tab/>
      </w:r>
      <w:r w:rsidR="001B31EF" w:rsidRPr="00C046DB">
        <w:rPr>
          <w:rFonts w:ascii="Century Gothic" w:hAnsi="Century Gothic"/>
          <w:sz w:val="20"/>
          <w:szCs w:val="20"/>
        </w:rPr>
        <w:t>Excavation</w:t>
      </w:r>
    </w:p>
    <w:p w14:paraId="4861B12E"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(h)</w:t>
      </w:r>
      <w:r w:rsidRPr="00C046DB">
        <w:rPr>
          <w:rFonts w:ascii="Century Gothic" w:hAnsi="Century Gothic"/>
          <w:sz w:val="20"/>
          <w:szCs w:val="20"/>
        </w:rPr>
        <w:tab/>
      </w:r>
      <w:r w:rsidR="001B31EF" w:rsidRPr="00C046DB">
        <w:rPr>
          <w:rFonts w:ascii="Century Gothic" w:hAnsi="Century Gothic"/>
          <w:sz w:val="20"/>
          <w:szCs w:val="20"/>
        </w:rPr>
        <w:t>Construction vehicles</w:t>
      </w:r>
    </w:p>
    <w:p w14:paraId="66D710A5"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w:t>
      </w:r>
      <w:proofErr w:type="spellStart"/>
      <w:r w:rsidRPr="00C046DB">
        <w:rPr>
          <w:rFonts w:ascii="Century Gothic" w:hAnsi="Century Gothic"/>
          <w:sz w:val="20"/>
          <w:szCs w:val="20"/>
        </w:rPr>
        <w:t>i</w:t>
      </w:r>
      <w:proofErr w:type="spellEnd"/>
      <w:r w:rsidRPr="00C046DB">
        <w:rPr>
          <w:rFonts w:ascii="Century Gothic" w:hAnsi="Century Gothic"/>
          <w:sz w:val="20"/>
          <w:szCs w:val="20"/>
        </w:rPr>
        <w:t>)</w:t>
      </w:r>
      <w:r w:rsidRPr="00C046DB">
        <w:rPr>
          <w:rFonts w:ascii="Century Gothic" w:hAnsi="Century Gothic"/>
          <w:sz w:val="20"/>
          <w:szCs w:val="20"/>
        </w:rPr>
        <w:tab/>
      </w:r>
      <w:r w:rsidR="001B31EF" w:rsidRPr="00C046DB">
        <w:rPr>
          <w:rFonts w:ascii="Century Gothic" w:hAnsi="Century Gothic"/>
          <w:sz w:val="20"/>
          <w:szCs w:val="20"/>
        </w:rPr>
        <w:t>Earth leakage testing</w:t>
      </w:r>
    </w:p>
    <w:p w14:paraId="63A66919"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(j)</w:t>
      </w:r>
      <w:r w:rsidRPr="00C046DB">
        <w:rPr>
          <w:rFonts w:ascii="Century Gothic" w:hAnsi="Century Gothic"/>
          <w:sz w:val="20"/>
          <w:szCs w:val="20"/>
        </w:rPr>
        <w:tab/>
      </w:r>
      <w:r w:rsidR="001B31EF" w:rsidRPr="00C046DB">
        <w:rPr>
          <w:rFonts w:ascii="Century Gothic" w:hAnsi="Century Gothic"/>
          <w:sz w:val="20"/>
          <w:szCs w:val="20"/>
        </w:rPr>
        <w:t>Information signage</w:t>
      </w:r>
    </w:p>
    <w:p w14:paraId="021AD826"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(k)</w:t>
      </w:r>
      <w:r w:rsidRPr="00C046DB">
        <w:rPr>
          <w:rFonts w:ascii="Century Gothic" w:hAnsi="Century Gothic"/>
          <w:sz w:val="20"/>
          <w:szCs w:val="20"/>
        </w:rPr>
        <w:tab/>
      </w:r>
      <w:r w:rsidR="001B31EF" w:rsidRPr="00C046DB">
        <w:rPr>
          <w:rFonts w:ascii="Century Gothic" w:hAnsi="Century Gothic"/>
          <w:sz w:val="20"/>
          <w:szCs w:val="20"/>
        </w:rPr>
        <w:t>Health and Safety inspections by Health and Safety Representatives</w:t>
      </w:r>
    </w:p>
    <w:p w14:paraId="5AE2EB24"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w:t>
      </w:r>
      <w:proofErr w:type="spellStart"/>
      <w:r w:rsidRPr="00C046DB">
        <w:rPr>
          <w:rFonts w:ascii="Century Gothic" w:hAnsi="Century Gothic"/>
          <w:sz w:val="20"/>
          <w:szCs w:val="20"/>
        </w:rPr>
        <w:t>i</w:t>
      </w:r>
      <w:proofErr w:type="spellEnd"/>
      <w:r w:rsidRPr="00C046DB">
        <w:rPr>
          <w:rFonts w:ascii="Century Gothic" w:hAnsi="Century Gothic"/>
          <w:sz w:val="20"/>
          <w:szCs w:val="20"/>
        </w:rPr>
        <w:t>)</w:t>
      </w:r>
      <w:r w:rsidRPr="00C046DB">
        <w:rPr>
          <w:rFonts w:ascii="Century Gothic" w:hAnsi="Century Gothic"/>
          <w:sz w:val="20"/>
          <w:szCs w:val="20"/>
        </w:rPr>
        <w:tab/>
      </w:r>
      <w:r w:rsidR="001B31EF" w:rsidRPr="00C046DB">
        <w:rPr>
          <w:rFonts w:ascii="Century Gothic" w:hAnsi="Century Gothic"/>
          <w:sz w:val="20"/>
          <w:szCs w:val="20"/>
        </w:rPr>
        <w:t>Monthly Health and Safety Committee meeting minutes</w:t>
      </w:r>
    </w:p>
    <w:p w14:paraId="4E63ACE8" w14:textId="77777777" w:rsidR="001B31EF" w:rsidRPr="00C046DB" w:rsidRDefault="00B07E8B" w:rsidP="008004FE">
      <w:pPr>
        <w:spacing w:line="312" w:lineRule="auto"/>
        <w:ind w:left="1985" w:hanging="567"/>
        <w:rPr>
          <w:rFonts w:ascii="Century Gothic" w:hAnsi="Century Gothic"/>
          <w:sz w:val="20"/>
          <w:szCs w:val="20"/>
        </w:rPr>
      </w:pPr>
      <w:r w:rsidRPr="00C046DB">
        <w:rPr>
          <w:rFonts w:ascii="Century Gothic" w:hAnsi="Century Gothic"/>
          <w:sz w:val="20"/>
          <w:szCs w:val="20"/>
        </w:rPr>
        <w:t>(m)</w:t>
      </w:r>
      <w:r w:rsidR="001B31EF" w:rsidRPr="00C046DB">
        <w:rPr>
          <w:rFonts w:ascii="Century Gothic" w:hAnsi="Century Gothic"/>
          <w:sz w:val="20"/>
          <w:szCs w:val="20"/>
        </w:rPr>
        <w:tab/>
        <w:t>Attendance register</w:t>
      </w:r>
    </w:p>
    <w:p w14:paraId="60ED0F2E" w14:textId="77777777" w:rsidR="00B07E8B" w:rsidRPr="00C046DB" w:rsidRDefault="00EE726C" w:rsidP="008004FE">
      <w:pPr>
        <w:numPr>
          <w:ilvl w:val="4"/>
          <w:numId w:val="2"/>
        </w:numPr>
        <w:tabs>
          <w:tab w:val="clear" w:pos="2340"/>
          <w:tab w:val="num" w:pos="3060"/>
        </w:tabs>
        <w:spacing w:line="312" w:lineRule="auto"/>
        <w:ind w:left="2410" w:hanging="425"/>
        <w:jc w:val="both"/>
        <w:rPr>
          <w:rFonts w:ascii="Century Gothic" w:hAnsi="Century Gothic"/>
          <w:sz w:val="20"/>
          <w:szCs w:val="20"/>
        </w:rPr>
      </w:pPr>
      <w:r w:rsidRPr="00C046DB">
        <w:rPr>
          <w:rFonts w:ascii="Century Gothic" w:hAnsi="Century Gothic"/>
          <w:sz w:val="20"/>
          <w:szCs w:val="20"/>
        </w:rPr>
        <w:t xml:space="preserve">safety </w:t>
      </w:r>
      <w:r w:rsidR="001B31EF" w:rsidRPr="00C046DB">
        <w:rPr>
          <w:rFonts w:ascii="Century Gothic" w:hAnsi="Century Gothic"/>
          <w:sz w:val="20"/>
          <w:szCs w:val="20"/>
        </w:rPr>
        <w:t>induction training</w:t>
      </w:r>
    </w:p>
    <w:p w14:paraId="016C3BD2" w14:textId="77777777" w:rsidR="00532E25" w:rsidRPr="00C046DB" w:rsidRDefault="001B31EF" w:rsidP="008004FE">
      <w:pPr>
        <w:numPr>
          <w:ilvl w:val="4"/>
          <w:numId w:val="2"/>
        </w:numPr>
        <w:tabs>
          <w:tab w:val="clear" w:pos="2340"/>
          <w:tab w:val="num" w:pos="3060"/>
        </w:tabs>
        <w:spacing w:line="312" w:lineRule="auto"/>
        <w:ind w:left="2410" w:hanging="425"/>
        <w:jc w:val="both"/>
        <w:rPr>
          <w:rFonts w:ascii="Century Gothic" w:hAnsi="Century Gothic"/>
          <w:sz w:val="20"/>
          <w:szCs w:val="20"/>
        </w:rPr>
      </w:pPr>
      <w:r w:rsidRPr="00C046DB">
        <w:rPr>
          <w:rFonts w:ascii="Century Gothic" w:hAnsi="Century Gothic"/>
          <w:sz w:val="20"/>
          <w:szCs w:val="20"/>
        </w:rPr>
        <w:t>toolbox talks</w:t>
      </w:r>
    </w:p>
    <w:p w14:paraId="303F8E2E" w14:textId="77777777" w:rsidR="00532E25" w:rsidRPr="00C046DB" w:rsidRDefault="00532E25" w:rsidP="008004FE">
      <w:pPr>
        <w:spacing w:line="312" w:lineRule="auto"/>
        <w:ind w:left="1418"/>
        <w:jc w:val="both"/>
        <w:rPr>
          <w:rFonts w:ascii="Century Gothic" w:hAnsi="Century Gothic"/>
          <w:sz w:val="20"/>
          <w:szCs w:val="20"/>
        </w:rPr>
      </w:pPr>
    </w:p>
    <w:p w14:paraId="113E389B" w14:textId="77777777" w:rsidR="001B31EF" w:rsidRPr="00C046DB" w:rsidRDefault="001B31EF" w:rsidP="008004FE">
      <w:pPr>
        <w:spacing w:line="312" w:lineRule="auto"/>
        <w:ind w:left="1418"/>
        <w:jc w:val="both"/>
        <w:rPr>
          <w:rFonts w:ascii="Century Gothic" w:hAnsi="Century Gothic"/>
          <w:sz w:val="20"/>
          <w:szCs w:val="20"/>
        </w:rPr>
      </w:pPr>
      <w:r w:rsidRPr="00C046DB">
        <w:rPr>
          <w:rFonts w:ascii="Century Gothic" w:hAnsi="Century Gothic"/>
          <w:sz w:val="20"/>
          <w:szCs w:val="20"/>
        </w:rPr>
        <w:t>Other logbooks/registers shall be implemented during duration of the project as stipulated by the Act and Regulations.</w:t>
      </w:r>
    </w:p>
    <w:p w14:paraId="1B0E52A3" w14:textId="146FD2A2" w:rsidR="001B31EF" w:rsidRPr="00C046DB" w:rsidRDefault="001B31EF" w:rsidP="008004FE">
      <w:pPr>
        <w:spacing w:line="312" w:lineRule="auto"/>
        <w:ind w:left="1418" w:hanging="1418"/>
        <w:jc w:val="both"/>
        <w:rPr>
          <w:rFonts w:ascii="Century Gothic" w:hAnsi="Century Gothic"/>
          <w:sz w:val="20"/>
          <w:szCs w:val="20"/>
        </w:rPr>
      </w:pPr>
    </w:p>
    <w:p w14:paraId="20F05291" w14:textId="77777777" w:rsidR="00075701" w:rsidRPr="00C046DB" w:rsidRDefault="00075701" w:rsidP="008004FE">
      <w:pPr>
        <w:spacing w:line="312" w:lineRule="auto"/>
        <w:ind w:left="1418" w:hanging="1418"/>
        <w:jc w:val="both"/>
        <w:rPr>
          <w:rFonts w:ascii="Century Gothic" w:hAnsi="Century Gothic"/>
          <w:sz w:val="20"/>
          <w:szCs w:val="20"/>
        </w:rPr>
      </w:pPr>
    </w:p>
    <w:p w14:paraId="0F84FB84" w14:textId="560DEC01" w:rsidR="001B31EF" w:rsidRPr="00C046DB" w:rsidRDefault="001B31EF" w:rsidP="000C1CB7">
      <w:pPr>
        <w:pStyle w:val="Heading3"/>
        <w:rPr>
          <w:rFonts w:ascii="Century Gothic" w:hAnsi="Century Gothic"/>
        </w:rPr>
      </w:pPr>
      <w:bookmarkStart w:id="24" w:name="_Toc75878903"/>
      <w:r w:rsidRPr="00C046DB">
        <w:rPr>
          <w:rFonts w:ascii="Century Gothic" w:hAnsi="Century Gothic"/>
        </w:rPr>
        <w:t>Record Keeping Responsibilities</w:t>
      </w:r>
      <w:bookmarkEnd w:id="24"/>
    </w:p>
    <w:p w14:paraId="7BB1ACF0" w14:textId="77777777" w:rsidR="00FE2EF1" w:rsidRPr="00C046DB" w:rsidRDefault="00FE2EF1" w:rsidP="00075701">
      <w:pPr>
        <w:spacing w:line="312" w:lineRule="auto"/>
        <w:ind w:left="850"/>
        <w:jc w:val="both"/>
        <w:rPr>
          <w:rFonts w:ascii="Century Gothic" w:hAnsi="Century Gothic"/>
          <w:sz w:val="20"/>
          <w:szCs w:val="20"/>
        </w:rPr>
      </w:pPr>
    </w:p>
    <w:p w14:paraId="6A445B4C" w14:textId="77777777" w:rsidR="001B31EF" w:rsidRPr="00C046DB" w:rsidRDefault="001B31EF" w:rsidP="00075701">
      <w:pPr>
        <w:spacing w:line="312" w:lineRule="auto"/>
        <w:ind w:left="850"/>
        <w:jc w:val="both"/>
        <w:rPr>
          <w:rFonts w:ascii="Century Gothic" w:hAnsi="Century Gothic"/>
          <w:b/>
          <w:i/>
          <w:sz w:val="20"/>
          <w:szCs w:val="20"/>
        </w:rPr>
      </w:pPr>
      <w:r w:rsidRPr="00C046DB">
        <w:rPr>
          <w:rFonts w:ascii="Century Gothic" w:hAnsi="Century Gothic"/>
          <w:i/>
          <w:sz w:val="20"/>
          <w:szCs w:val="20"/>
        </w:rPr>
        <w:t>The following record keeping responsibilities has been identified for this project</w:t>
      </w:r>
      <w:r w:rsidRPr="00C046DB">
        <w:rPr>
          <w:rFonts w:ascii="Century Gothic" w:hAnsi="Century Gothic"/>
          <w:b/>
          <w:i/>
          <w:sz w:val="20"/>
          <w:szCs w:val="20"/>
        </w:rPr>
        <w:t>:</w:t>
      </w:r>
    </w:p>
    <w:p w14:paraId="5B6F6E9D" w14:textId="77777777" w:rsidR="009D51EF" w:rsidRPr="00C046DB" w:rsidRDefault="009D51EF" w:rsidP="00075701">
      <w:pPr>
        <w:spacing w:line="312" w:lineRule="auto"/>
        <w:ind w:left="850" w:firstLine="720"/>
        <w:jc w:val="both"/>
        <w:rPr>
          <w:rFonts w:ascii="Century Gothic" w:hAnsi="Century Gothic"/>
          <w:b/>
          <w:i/>
          <w:sz w:val="20"/>
          <w:szCs w:val="20"/>
        </w:rPr>
      </w:pPr>
    </w:p>
    <w:tbl>
      <w:tblPr>
        <w:tblW w:w="907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4819"/>
        <w:gridCol w:w="1701"/>
      </w:tblGrid>
      <w:tr w:rsidR="009F26F4" w:rsidRPr="00C046DB" w14:paraId="5EDB73CF" w14:textId="77777777" w:rsidTr="00075701">
        <w:trPr>
          <w:tblHeader/>
        </w:trPr>
        <w:tc>
          <w:tcPr>
            <w:tcW w:w="709" w:type="dxa"/>
            <w:shd w:val="clear" w:color="auto" w:fill="D9D9D9" w:themeFill="background1" w:themeFillShade="D9"/>
          </w:tcPr>
          <w:p w14:paraId="5CF36E7A" w14:textId="77777777" w:rsidR="001B31EF" w:rsidRPr="00C046DB" w:rsidRDefault="001B31EF" w:rsidP="008004FE">
            <w:pPr>
              <w:spacing w:line="312" w:lineRule="auto"/>
              <w:jc w:val="center"/>
              <w:rPr>
                <w:rFonts w:ascii="Century Gothic" w:hAnsi="Century Gothic"/>
                <w:b/>
                <w:sz w:val="18"/>
                <w:szCs w:val="18"/>
              </w:rPr>
            </w:pPr>
            <w:r w:rsidRPr="00C046DB">
              <w:rPr>
                <w:rFonts w:ascii="Century Gothic" w:hAnsi="Century Gothic"/>
                <w:b/>
                <w:sz w:val="18"/>
                <w:szCs w:val="18"/>
              </w:rPr>
              <w:t>ITEM</w:t>
            </w:r>
          </w:p>
        </w:tc>
        <w:tc>
          <w:tcPr>
            <w:tcW w:w="1843" w:type="dxa"/>
            <w:shd w:val="clear" w:color="auto" w:fill="D9D9D9" w:themeFill="background1" w:themeFillShade="D9"/>
            <w:vAlign w:val="center"/>
          </w:tcPr>
          <w:p w14:paraId="01E21850" w14:textId="77777777" w:rsidR="001B31EF" w:rsidRPr="00C046DB" w:rsidRDefault="001B31EF" w:rsidP="008004FE">
            <w:pPr>
              <w:spacing w:line="312" w:lineRule="auto"/>
              <w:jc w:val="center"/>
              <w:rPr>
                <w:rFonts w:ascii="Century Gothic" w:hAnsi="Century Gothic"/>
                <w:b/>
                <w:sz w:val="18"/>
                <w:szCs w:val="18"/>
              </w:rPr>
            </w:pPr>
            <w:r w:rsidRPr="00C046DB">
              <w:rPr>
                <w:rFonts w:ascii="Century Gothic" w:hAnsi="Century Gothic"/>
                <w:b/>
                <w:sz w:val="18"/>
                <w:szCs w:val="18"/>
              </w:rPr>
              <w:t>C</w:t>
            </w:r>
            <w:r w:rsidR="001B70A7" w:rsidRPr="00C046DB">
              <w:rPr>
                <w:rFonts w:ascii="Century Gothic" w:hAnsi="Century Gothic"/>
                <w:b/>
                <w:sz w:val="18"/>
                <w:szCs w:val="18"/>
              </w:rPr>
              <w:t>ONSTRUCTION</w:t>
            </w:r>
            <w:r w:rsidR="00173A3A" w:rsidRPr="00C046DB">
              <w:rPr>
                <w:rFonts w:ascii="Century Gothic" w:hAnsi="Century Gothic"/>
                <w:b/>
                <w:sz w:val="18"/>
                <w:szCs w:val="18"/>
              </w:rPr>
              <w:t xml:space="preserve"> </w:t>
            </w:r>
            <w:r w:rsidR="001B70A7" w:rsidRPr="00C046DB">
              <w:rPr>
                <w:rFonts w:ascii="Century Gothic" w:hAnsi="Century Gothic"/>
                <w:b/>
                <w:sz w:val="18"/>
                <w:szCs w:val="18"/>
              </w:rPr>
              <w:t>REGULATION</w:t>
            </w:r>
            <w:r w:rsidR="00173A3A" w:rsidRPr="00C046DB">
              <w:rPr>
                <w:rFonts w:ascii="Century Gothic" w:hAnsi="Century Gothic"/>
                <w:b/>
                <w:sz w:val="18"/>
                <w:szCs w:val="18"/>
              </w:rPr>
              <w:t xml:space="preserve"> </w:t>
            </w:r>
            <w:r w:rsidR="00FE2EF1" w:rsidRPr="00C046DB">
              <w:rPr>
                <w:rFonts w:ascii="Century Gothic" w:hAnsi="Century Gothic"/>
                <w:b/>
                <w:sz w:val="18"/>
                <w:szCs w:val="18"/>
              </w:rPr>
              <w:t>N</w:t>
            </w:r>
            <w:r w:rsidR="009F26F4" w:rsidRPr="00C046DB">
              <w:rPr>
                <w:rFonts w:ascii="Century Gothic" w:hAnsi="Century Gothic"/>
                <w:b/>
                <w:sz w:val="18"/>
                <w:szCs w:val="18"/>
              </w:rPr>
              <w:t>o.</w:t>
            </w:r>
          </w:p>
        </w:tc>
        <w:tc>
          <w:tcPr>
            <w:tcW w:w="4819" w:type="dxa"/>
            <w:shd w:val="clear" w:color="auto" w:fill="D9D9D9" w:themeFill="background1" w:themeFillShade="D9"/>
            <w:vAlign w:val="center"/>
          </w:tcPr>
          <w:p w14:paraId="59CB6E4E" w14:textId="77777777" w:rsidR="001B31EF" w:rsidRPr="00C046DB" w:rsidRDefault="001B31EF" w:rsidP="008004FE">
            <w:pPr>
              <w:spacing w:line="312" w:lineRule="auto"/>
              <w:jc w:val="center"/>
              <w:rPr>
                <w:rFonts w:ascii="Century Gothic" w:hAnsi="Century Gothic"/>
                <w:b/>
                <w:sz w:val="18"/>
                <w:szCs w:val="18"/>
              </w:rPr>
            </w:pPr>
            <w:r w:rsidRPr="00C046DB">
              <w:rPr>
                <w:rFonts w:ascii="Century Gothic" w:hAnsi="Century Gothic"/>
                <w:b/>
                <w:sz w:val="18"/>
                <w:szCs w:val="18"/>
              </w:rPr>
              <w:t>RECORD TO BE KEPT</w:t>
            </w:r>
          </w:p>
        </w:tc>
        <w:tc>
          <w:tcPr>
            <w:tcW w:w="1701" w:type="dxa"/>
            <w:shd w:val="clear" w:color="auto" w:fill="D9D9D9" w:themeFill="background1" w:themeFillShade="D9"/>
            <w:vAlign w:val="center"/>
          </w:tcPr>
          <w:p w14:paraId="6C539DD9" w14:textId="77777777" w:rsidR="001B31EF" w:rsidRPr="00C046DB" w:rsidRDefault="001B31EF" w:rsidP="008004FE">
            <w:pPr>
              <w:spacing w:line="312" w:lineRule="auto"/>
              <w:jc w:val="center"/>
              <w:rPr>
                <w:rFonts w:ascii="Century Gothic" w:hAnsi="Century Gothic"/>
                <w:b/>
                <w:sz w:val="18"/>
                <w:szCs w:val="18"/>
              </w:rPr>
            </w:pPr>
            <w:r w:rsidRPr="00C046DB">
              <w:rPr>
                <w:rFonts w:ascii="Century Gothic" w:hAnsi="Century Gothic"/>
                <w:b/>
                <w:sz w:val="18"/>
                <w:szCs w:val="18"/>
              </w:rPr>
              <w:t>RESPONSIBLE</w:t>
            </w:r>
            <w:r w:rsidR="00173A3A" w:rsidRPr="00C046DB">
              <w:rPr>
                <w:rFonts w:ascii="Century Gothic" w:hAnsi="Century Gothic"/>
                <w:b/>
                <w:sz w:val="18"/>
                <w:szCs w:val="18"/>
              </w:rPr>
              <w:t xml:space="preserve"> </w:t>
            </w:r>
            <w:r w:rsidRPr="00C046DB">
              <w:rPr>
                <w:rFonts w:ascii="Century Gothic" w:hAnsi="Century Gothic"/>
                <w:b/>
                <w:sz w:val="18"/>
                <w:szCs w:val="18"/>
              </w:rPr>
              <w:t>PERSON</w:t>
            </w:r>
          </w:p>
        </w:tc>
      </w:tr>
      <w:tr w:rsidR="009F26F4" w:rsidRPr="00C046DB" w14:paraId="4B5FC40C" w14:textId="77777777" w:rsidTr="00075701">
        <w:tc>
          <w:tcPr>
            <w:tcW w:w="709" w:type="dxa"/>
            <w:vAlign w:val="center"/>
          </w:tcPr>
          <w:p w14:paraId="23F6AE48" w14:textId="77777777" w:rsidR="001B31EF" w:rsidRPr="00C046DB" w:rsidRDefault="001B31EF"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1</w:t>
            </w:r>
          </w:p>
        </w:tc>
        <w:tc>
          <w:tcPr>
            <w:tcW w:w="1843" w:type="dxa"/>
            <w:vAlign w:val="center"/>
          </w:tcPr>
          <w:p w14:paraId="4988D114" w14:textId="77777777" w:rsidR="001B31EF" w:rsidRPr="00C046DB" w:rsidRDefault="001B31EF" w:rsidP="008004FE">
            <w:pPr>
              <w:spacing w:line="312" w:lineRule="auto"/>
              <w:rPr>
                <w:rFonts w:ascii="Century Gothic" w:hAnsi="Century Gothic"/>
                <w:sz w:val="18"/>
                <w:szCs w:val="18"/>
              </w:rPr>
            </w:pPr>
            <w:r w:rsidRPr="00C046DB">
              <w:rPr>
                <w:rFonts w:ascii="Century Gothic" w:hAnsi="Century Gothic"/>
                <w:sz w:val="18"/>
                <w:szCs w:val="18"/>
              </w:rPr>
              <w:t>3(3)</w:t>
            </w:r>
          </w:p>
        </w:tc>
        <w:tc>
          <w:tcPr>
            <w:tcW w:w="4819" w:type="dxa"/>
            <w:vAlign w:val="center"/>
          </w:tcPr>
          <w:p w14:paraId="20C9CCB3" w14:textId="77777777" w:rsidR="001B31EF" w:rsidRPr="00C046DB" w:rsidRDefault="001B31EF" w:rsidP="008004FE">
            <w:pPr>
              <w:spacing w:line="312" w:lineRule="auto"/>
              <w:rPr>
                <w:rFonts w:ascii="Century Gothic" w:hAnsi="Century Gothic"/>
                <w:sz w:val="18"/>
                <w:szCs w:val="18"/>
              </w:rPr>
            </w:pPr>
            <w:r w:rsidRPr="00C046DB">
              <w:rPr>
                <w:rFonts w:ascii="Century Gothic" w:hAnsi="Century Gothic"/>
                <w:sz w:val="18"/>
                <w:szCs w:val="18"/>
              </w:rPr>
              <w:t>Notification to Provincial Director – Annexure A</w:t>
            </w:r>
          </w:p>
          <w:p w14:paraId="78BEC019" w14:textId="77777777" w:rsidR="001B31EF" w:rsidRPr="00C046DB" w:rsidRDefault="001B31EF" w:rsidP="008004FE">
            <w:pPr>
              <w:spacing w:line="312" w:lineRule="auto"/>
              <w:rPr>
                <w:rFonts w:ascii="Century Gothic" w:hAnsi="Century Gothic"/>
                <w:sz w:val="18"/>
                <w:szCs w:val="18"/>
              </w:rPr>
            </w:pPr>
            <w:r w:rsidRPr="00C046DB">
              <w:rPr>
                <w:rFonts w:ascii="Century Gothic" w:hAnsi="Century Gothic"/>
                <w:sz w:val="18"/>
                <w:szCs w:val="18"/>
              </w:rPr>
              <w:t>Available on site</w:t>
            </w:r>
          </w:p>
        </w:tc>
        <w:tc>
          <w:tcPr>
            <w:tcW w:w="1701" w:type="dxa"/>
            <w:vAlign w:val="center"/>
          </w:tcPr>
          <w:p w14:paraId="48DC6D74" w14:textId="77777777" w:rsidR="001B31EF" w:rsidRPr="00C046DB" w:rsidRDefault="001B31EF" w:rsidP="008004FE">
            <w:pPr>
              <w:spacing w:line="312" w:lineRule="auto"/>
              <w:rPr>
                <w:rFonts w:ascii="Century Gothic" w:hAnsi="Century Gothic"/>
                <w:sz w:val="18"/>
                <w:szCs w:val="18"/>
              </w:rPr>
            </w:pPr>
            <w:r w:rsidRPr="00C046DB">
              <w:rPr>
                <w:rFonts w:ascii="Century Gothic" w:hAnsi="Century Gothic"/>
                <w:sz w:val="18"/>
                <w:szCs w:val="18"/>
              </w:rPr>
              <w:t>Principal Contractor</w:t>
            </w:r>
          </w:p>
        </w:tc>
      </w:tr>
      <w:tr w:rsidR="009F26F4" w:rsidRPr="00C046DB" w14:paraId="675021DA" w14:textId="77777777" w:rsidTr="00075701">
        <w:tc>
          <w:tcPr>
            <w:tcW w:w="709" w:type="dxa"/>
            <w:vAlign w:val="center"/>
          </w:tcPr>
          <w:p w14:paraId="33F0D016" w14:textId="77777777" w:rsidR="009F26F4" w:rsidRPr="00C046DB" w:rsidRDefault="009F26F4"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lastRenderedPageBreak/>
              <w:t>2</w:t>
            </w:r>
          </w:p>
        </w:tc>
        <w:tc>
          <w:tcPr>
            <w:tcW w:w="1843" w:type="dxa"/>
            <w:vAlign w:val="center"/>
          </w:tcPr>
          <w:p w14:paraId="386B99A9"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4(3)</w:t>
            </w:r>
          </w:p>
        </w:tc>
        <w:tc>
          <w:tcPr>
            <w:tcW w:w="4819" w:type="dxa"/>
            <w:vAlign w:val="center"/>
          </w:tcPr>
          <w:p w14:paraId="12F2AEAE"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 xml:space="preserve">Copy of Principal Contractor’s Health &amp; Safety Plan </w:t>
            </w:r>
          </w:p>
          <w:p w14:paraId="03240B3A"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Available on site</w:t>
            </w:r>
          </w:p>
        </w:tc>
        <w:tc>
          <w:tcPr>
            <w:tcW w:w="1701" w:type="dxa"/>
            <w:vAlign w:val="center"/>
          </w:tcPr>
          <w:p w14:paraId="18CF6486"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Client</w:t>
            </w:r>
          </w:p>
        </w:tc>
      </w:tr>
      <w:tr w:rsidR="009F26F4" w:rsidRPr="00C046DB" w14:paraId="6ABF7A21" w14:textId="77777777" w:rsidTr="00075701">
        <w:tc>
          <w:tcPr>
            <w:tcW w:w="709" w:type="dxa"/>
            <w:vAlign w:val="center"/>
          </w:tcPr>
          <w:p w14:paraId="082F8962" w14:textId="77777777" w:rsidR="009F26F4" w:rsidRPr="00C046DB" w:rsidRDefault="009F26F4"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3</w:t>
            </w:r>
          </w:p>
        </w:tc>
        <w:tc>
          <w:tcPr>
            <w:tcW w:w="1843" w:type="dxa"/>
            <w:vAlign w:val="center"/>
          </w:tcPr>
          <w:p w14:paraId="22B61845"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5(6)</w:t>
            </w:r>
          </w:p>
        </w:tc>
        <w:tc>
          <w:tcPr>
            <w:tcW w:w="4819" w:type="dxa"/>
            <w:vAlign w:val="center"/>
          </w:tcPr>
          <w:p w14:paraId="3ECDD43A"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Copy of Principal Contractor’s Health &amp; Safety Plan</w:t>
            </w:r>
          </w:p>
          <w:p w14:paraId="795381A5"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As well as each Contractor’s Health &amp; Safety Plan</w:t>
            </w:r>
          </w:p>
          <w:p w14:paraId="13A18936"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Available on request</w:t>
            </w:r>
          </w:p>
        </w:tc>
        <w:tc>
          <w:tcPr>
            <w:tcW w:w="1701" w:type="dxa"/>
            <w:vAlign w:val="center"/>
          </w:tcPr>
          <w:p w14:paraId="3719903E"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Principal Contractor</w:t>
            </w:r>
          </w:p>
        </w:tc>
      </w:tr>
      <w:tr w:rsidR="009F26F4" w:rsidRPr="00C046DB" w14:paraId="45071AE6" w14:textId="77777777" w:rsidTr="00075701">
        <w:tc>
          <w:tcPr>
            <w:tcW w:w="709" w:type="dxa"/>
            <w:vAlign w:val="center"/>
          </w:tcPr>
          <w:p w14:paraId="4EBD3B80" w14:textId="77777777" w:rsidR="009F26F4" w:rsidRPr="00C046DB" w:rsidRDefault="009F26F4"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4</w:t>
            </w:r>
          </w:p>
        </w:tc>
        <w:tc>
          <w:tcPr>
            <w:tcW w:w="1843" w:type="dxa"/>
            <w:vAlign w:val="center"/>
          </w:tcPr>
          <w:p w14:paraId="4CA06C79"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5(7)</w:t>
            </w:r>
          </w:p>
        </w:tc>
        <w:tc>
          <w:tcPr>
            <w:tcW w:w="4819" w:type="dxa"/>
            <w:vAlign w:val="center"/>
          </w:tcPr>
          <w:p w14:paraId="416E4908" w14:textId="2DA664A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 xml:space="preserve">Health and Safety File opened and kept on site (including all documentation required </w:t>
            </w:r>
            <w:proofErr w:type="spellStart"/>
            <w:r w:rsidRPr="00C046DB">
              <w:rPr>
                <w:rFonts w:ascii="Century Gothic" w:hAnsi="Century Gothic"/>
                <w:sz w:val="18"/>
                <w:szCs w:val="18"/>
              </w:rPr>
              <w:t>i.t.o</w:t>
            </w:r>
            <w:proofErr w:type="spellEnd"/>
            <w:r w:rsidRPr="00C046DB">
              <w:rPr>
                <w:rFonts w:ascii="Century Gothic" w:hAnsi="Century Gothic"/>
                <w:sz w:val="18"/>
                <w:szCs w:val="18"/>
              </w:rPr>
              <w:t xml:space="preserve"> OHSA &amp; Regulations Available on request</w:t>
            </w:r>
          </w:p>
        </w:tc>
        <w:tc>
          <w:tcPr>
            <w:tcW w:w="1701" w:type="dxa"/>
            <w:vAlign w:val="center"/>
          </w:tcPr>
          <w:p w14:paraId="3EF48109"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Principal Contractor</w:t>
            </w:r>
          </w:p>
        </w:tc>
      </w:tr>
      <w:tr w:rsidR="009F26F4" w:rsidRPr="00C046DB" w14:paraId="10D2713A" w14:textId="77777777" w:rsidTr="00075701">
        <w:tc>
          <w:tcPr>
            <w:tcW w:w="709" w:type="dxa"/>
            <w:vAlign w:val="center"/>
          </w:tcPr>
          <w:p w14:paraId="3C9FC139" w14:textId="77777777" w:rsidR="009F26F4" w:rsidRPr="00C046DB" w:rsidRDefault="009F26F4"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5</w:t>
            </w:r>
          </w:p>
        </w:tc>
        <w:tc>
          <w:tcPr>
            <w:tcW w:w="1843" w:type="dxa"/>
            <w:vAlign w:val="center"/>
          </w:tcPr>
          <w:p w14:paraId="57C46F1D"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5(8)</w:t>
            </w:r>
          </w:p>
        </w:tc>
        <w:tc>
          <w:tcPr>
            <w:tcW w:w="4819" w:type="dxa"/>
            <w:vAlign w:val="center"/>
          </w:tcPr>
          <w:p w14:paraId="25E78959"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Consolidated Health and Safety File handed to Client on completion of Construction work.</w:t>
            </w:r>
          </w:p>
          <w:p w14:paraId="3E8CDEB1"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 xml:space="preserve">To include all documentation required </w:t>
            </w:r>
            <w:proofErr w:type="spellStart"/>
            <w:r w:rsidRPr="00C046DB">
              <w:rPr>
                <w:rFonts w:ascii="Century Gothic" w:hAnsi="Century Gothic"/>
                <w:sz w:val="18"/>
                <w:szCs w:val="18"/>
              </w:rPr>
              <w:t>i.t.o</w:t>
            </w:r>
            <w:proofErr w:type="spellEnd"/>
            <w:r w:rsidRPr="00C046DB">
              <w:rPr>
                <w:rFonts w:ascii="Century Gothic" w:hAnsi="Century Gothic"/>
                <w:sz w:val="18"/>
                <w:szCs w:val="18"/>
              </w:rPr>
              <w:t>. OHSA &amp; Regulations and records of all drawings, designs, materials used and similar information on the structure</w:t>
            </w:r>
          </w:p>
        </w:tc>
        <w:tc>
          <w:tcPr>
            <w:tcW w:w="1701" w:type="dxa"/>
            <w:vAlign w:val="center"/>
          </w:tcPr>
          <w:p w14:paraId="3D481174" w14:textId="77777777" w:rsidR="009F26F4" w:rsidRPr="00C046DB" w:rsidRDefault="009F26F4" w:rsidP="008004FE">
            <w:pPr>
              <w:spacing w:line="312" w:lineRule="auto"/>
              <w:rPr>
                <w:rFonts w:ascii="Century Gothic" w:hAnsi="Century Gothic"/>
                <w:sz w:val="18"/>
                <w:szCs w:val="18"/>
              </w:rPr>
            </w:pPr>
            <w:r w:rsidRPr="00C046DB">
              <w:rPr>
                <w:rFonts w:ascii="Century Gothic" w:hAnsi="Century Gothic"/>
                <w:sz w:val="18"/>
                <w:szCs w:val="18"/>
              </w:rPr>
              <w:t>Principal Contractor</w:t>
            </w:r>
          </w:p>
        </w:tc>
      </w:tr>
      <w:tr w:rsidR="00CC66E7" w:rsidRPr="00C046DB" w14:paraId="288F83D8" w14:textId="77777777" w:rsidTr="00075701">
        <w:tc>
          <w:tcPr>
            <w:tcW w:w="709" w:type="dxa"/>
            <w:vAlign w:val="center"/>
          </w:tcPr>
          <w:p w14:paraId="744E68A0"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6</w:t>
            </w:r>
          </w:p>
        </w:tc>
        <w:tc>
          <w:tcPr>
            <w:tcW w:w="1843" w:type="dxa"/>
            <w:vAlign w:val="center"/>
          </w:tcPr>
          <w:p w14:paraId="7F10C8EB" w14:textId="77777777" w:rsidR="00CC66E7" w:rsidRPr="00C046DB" w:rsidRDefault="00CC66E7" w:rsidP="008004FE">
            <w:pPr>
              <w:spacing w:line="312" w:lineRule="auto"/>
              <w:jc w:val="both"/>
              <w:rPr>
                <w:rFonts w:ascii="Century Gothic" w:hAnsi="Century Gothic"/>
                <w:sz w:val="18"/>
                <w:szCs w:val="18"/>
              </w:rPr>
            </w:pPr>
            <w:r w:rsidRPr="00C046DB">
              <w:rPr>
                <w:rFonts w:ascii="Century Gothic" w:hAnsi="Century Gothic"/>
                <w:sz w:val="18"/>
                <w:szCs w:val="18"/>
              </w:rPr>
              <w:t>5(9)</w:t>
            </w:r>
          </w:p>
        </w:tc>
        <w:tc>
          <w:tcPr>
            <w:tcW w:w="4819" w:type="dxa"/>
            <w:vAlign w:val="center"/>
          </w:tcPr>
          <w:p w14:paraId="41F8D6E2"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Comprehensive and Updated List of all Contractors on site, the agreements between the parties and the work being done</w:t>
            </w:r>
          </w:p>
          <w:p w14:paraId="02586B28"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Included in Health and Safety file and available on request</w:t>
            </w:r>
          </w:p>
        </w:tc>
        <w:tc>
          <w:tcPr>
            <w:tcW w:w="1701" w:type="dxa"/>
            <w:vAlign w:val="center"/>
          </w:tcPr>
          <w:p w14:paraId="151382D9"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Principal Contractor</w:t>
            </w:r>
          </w:p>
        </w:tc>
      </w:tr>
      <w:tr w:rsidR="00CC66E7" w:rsidRPr="00C046DB" w14:paraId="595A4261" w14:textId="77777777" w:rsidTr="00075701">
        <w:tc>
          <w:tcPr>
            <w:tcW w:w="709" w:type="dxa"/>
            <w:vAlign w:val="center"/>
          </w:tcPr>
          <w:p w14:paraId="24C1CB1D"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7</w:t>
            </w:r>
          </w:p>
        </w:tc>
        <w:tc>
          <w:tcPr>
            <w:tcW w:w="1843" w:type="dxa"/>
            <w:vAlign w:val="center"/>
          </w:tcPr>
          <w:p w14:paraId="3999E29D"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6(7)</w:t>
            </w:r>
          </w:p>
        </w:tc>
        <w:tc>
          <w:tcPr>
            <w:tcW w:w="4819" w:type="dxa"/>
            <w:vAlign w:val="center"/>
          </w:tcPr>
          <w:p w14:paraId="5F977B06"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Keep record on the Health and Safety File of the</w:t>
            </w:r>
          </w:p>
          <w:p w14:paraId="515774CA"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Input by Construction Safety Officer [CR 6(7)] at design stage or on the Health and Safety Plan</w:t>
            </w:r>
          </w:p>
        </w:tc>
        <w:tc>
          <w:tcPr>
            <w:tcW w:w="1701" w:type="dxa"/>
            <w:vAlign w:val="center"/>
          </w:tcPr>
          <w:p w14:paraId="23283A88"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Contractor</w:t>
            </w:r>
          </w:p>
        </w:tc>
      </w:tr>
      <w:tr w:rsidR="00CC66E7" w:rsidRPr="00C046DB" w14:paraId="6495D6E5" w14:textId="77777777" w:rsidTr="00075701">
        <w:tc>
          <w:tcPr>
            <w:tcW w:w="709" w:type="dxa"/>
            <w:vAlign w:val="center"/>
          </w:tcPr>
          <w:p w14:paraId="76B16E4F"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8</w:t>
            </w:r>
          </w:p>
        </w:tc>
        <w:tc>
          <w:tcPr>
            <w:tcW w:w="1843" w:type="dxa"/>
            <w:vAlign w:val="center"/>
          </w:tcPr>
          <w:p w14:paraId="0FE1BC32"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7(2)</w:t>
            </w:r>
          </w:p>
        </w:tc>
        <w:tc>
          <w:tcPr>
            <w:tcW w:w="4819" w:type="dxa"/>
            <w:vAlign w:val="center"/>
          </w:tcPr>
          <w:p w14:paraId="61FD886D"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Risk Assessment – Available on site for inspection</w:t>
            </w:r>
          </w:p>
        </w:tc>
        <w:tc>
          <w:tcPr>
            <w:tcW w:w="1701" w:type="dxa"/>
            <w:vAlign w:val="center"/>
          </w:tcPr>
          <w:p w14:paraId="5667BBA0"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Contractor</w:t>
            </w:r>
          </w:p>
        </w:tc>
      </w:tr>
      <w:tr w:rsidR="00CC66E7" w:rsidRPr="00C046DB" w14:paraId="6C525CC9" w14:textId="77777777" w:rsidTr="00075701">
        <w:tc>
          <w:tcPr>
            <w:tcW w:w="709" w:type="dxa"/>
            <w:vAlign w:val="center"/>
          </w:tcPr>
          <w:p w14:paraId="6361ED00"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9</w:t>
            </w:r>
          </w:p>
        </w:tc>
        <w:tc>
          <w:tcPr>
            <w:tcW w:w="1843" w:type="dxa"/>
            <w:vAlign w:val="center"/>
          </w:tcPr>
          <w:p w14:paraId="3ECE02B9"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7(9)</w:t>
            </w:r>
          </w:p>
        </w:tc>
        <w:tc>
          <w:tcPr>
            <w:tcW w:w="4819" w:type="dxa"/>
            <w:vAlign w:val="center"/>
          </w:tcPr>
          <w:p w14:paraId="004B585D"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Proof of Health and Safety Induction Training</w:t>
            </w:r>
          </w:p>
        </w:tc>
        <w:tc>
          <w:tcPr>
            <w:tcW w:w="1701" w:type="dxa"/>
            <w:vAlign w:val="center"/>
          </w:tcPr>
          <w:p w14:paraId="6589A380"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Every Employee on site</w:t>
            </w:r>
          </w:p>
        </w:tc>
      </w:tr>
      <w:tr w:rsidR="00CC66E7" w:rsidRPr="00C046DB" w14:paraId="511109D4" w14:textId="77777777" w:rsidTr="00075701">
        <w:tc>
          <w:tcPr>
            <w:tcW w:w="709" w:type="dxa"/>
            <w:vAlign w:val="center"/>
          </w:tcPr>
          <w:p w14:paraId="2EBE79D7"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10</w:t>
            </w:r>
          </w:p>
        </w:tc>
        <w:tc>
          <w:tcPr>
            <w:tcW w:w="1843" w:type="dxa"/>
            <w:vAlign w:val="center"/>
          </w:tcPr>
          <w:p w14:paraId="5C54F975"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8(3)</w:t>
            </w:r>
          </w:p>
        </w:tc>
        <w:tc>
          <w:tcPr>
            <w:tcW w:w="4819" w:type="dxa"/>
            <w:vAlign w:val="center"/>
          </w:tcPr>
          <w:p w14:paraId="42F2DADD"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Construction Supervisor [CR 6(1)] has latest updated version of Fall Protection Plan [CR 8(1)]</w:t>
            </w:r>
          </w:p>
        </w:tc>
        <w:tc>
          <w:tcPr>
            <w:tcW w:w="1701" w:type="dxa"/>
            <w:vAlign w:val="center"/>
          </w:tcPr>
          <w:p w14:paraId="79C3368F"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Contractor</w:t>
            </w:r>
          </w:p>
        </w:tc>
      </w:tr>
      <w:tr w:rsidR="00CC66E7" w:rsidRPr="00C046DB" w14:paraId="5430BF02" w14:textId="77777777" w:rsidTr="00075701">
        <w:tc>
          <w:tcPr>
            <w:tcW w:w="709" w:type="dxa"/>
            <w:vAlign w:val="center"/>
          </w:tcPr>
          <w:p w14:paraId="15B2E9DA"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11</w:t>
            </w:r>
          </w:p>
        </w:tc>
        <w:tc>
          <w:tcPr>
            <w:tcW w:w="1843" w:type="dxa"/>
            <w:vAlign w:val="center"/>
          </w:tcPr>
          <w:p w14:paraId="0BC20FE3"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9(2)(b)</w:t>
            </w:r>
          </w:p>
        </w:tc>
        <w:tc>
          <w:tcPr>
            <w:tcW w:w="4819" w:type="dxa"/>
            <w:vAlign w:val="center"/>
          </w:tcPr>
          <w:p w14:paraId="2EE83A14"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Inform contractor in writing of dangers and hazards relating to construction work</w:t>
            </w:r>
          </w:p>
        </w:tc>
        <w:tc>
          <w:tcPr>
            <w:tcW w:w="1701" w:type="dxa"/>
            <w:vAlign w:val="center"/>
          </w:tcPr>
          <w:p w14:paraId="1E08D71A"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Designer of Structure</w:t>
            </w:r>
          </w:p>
        </w:tc>
      </w:tr>
      <w:tr w:rsidR="00CC66E7" w:rsidRPr="00C046DB" w14:paraId="19F22B40" w14:textId="77777777" w:rsidTr="00075701">
        <w:tc>
          <w:tcPr>
            <w:tcW w:w="709" w:type="dxa"/>
            <w:vAlign w:val="center"/>
          </w:tcPr>
          <w:p w14:paraId="6D1CA343"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12</w:t>
            </w:r>
          </w:p>
        </w:tc>
        <w:tc>
          <w:tcPr>
            <w:tcW w:w="1843" w:type="dxa"/>
            <w:vAlign w:val="center"/>
          </w:tcPr>
          <w:p w14:paraId="7EB044FC"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9(3)</w:t>
            </w:r>
          </w:p>
        </w:tc>
        <w:tc>
          <w:tcPr>
            <w:tcW w:w="4819" w:type="dxa"/>
            <w:vAlign w:val="center"/>
          </w:tcPr>
          <w:p w14:paraId="4B537D4B"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All drawings pertaining to the design of structure</w:t>
            </w:r>
          </w:p>
          <w:p w14:paraId="5CFA88ED"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On site available for inspection</w:t>
            </w:r>
          </w:p>
        </w:tc>
        <w:tc>
          <w:tcPr>
            <w:tcW w:w="1701" w:type="dxa"/>
            <w:vAlign w:val="center"/>
          </w:tcPr>
          <w:p w14:paraId="1263CE68"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Contractor</w:t>
            </w:r>
          </w:p>
        </w:tc>
      </w:tr>
      <w:tr w:rsidR="00CC66E7" w:rsidRPr="00C046DB" w14:paraId="608677F9" w14:textId="77777777" w:rsidTr="00075701">
        <w:tc>
          <w:tcPr>
            <w:tcW w:w="709" w:type="dxa"/>
            <w:vAlign w:val="center"/>
          </w:tcPr>
          <w:p w14:paraId="7A71E3F4"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13</w:t>
            </w:r>
          </w:p>
        </w:tc>
        <w:tc>
          <w:tcPr>
            <w:tcW w:w="1843" w:type="dxa"/>
            <w:vAlign w:val="center"/>
          </w:tcPr>
          <w:p w14:paraId="7E430032"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11(3)(h)</w:t>
            </w:r>
          </w:p>
        </w:tc>
        <w:tc>
          <w:tcPr>
            <w:tcW w:w="4819" w:type="dxa"/>
            <w:vAlign w:val="center"/>
          </w:tcPr>
          <w:p w14:paraId="6B6B8868"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Record of excavation inspection – On site available on request</w:t>
            </w:r>
          </w:p>
        </w:tc>
        <w:tc>
          <w:tcPr>
            <w:tcW w:w="1701" w:type="dxa"/>
            <w:vAlign w:val="center"/>
          </w:tcPr>
          <w:p w14:paraId="175CDC91"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Contractor</w:t>
            </w:r>
          </w:p>
        </w:tc>
      </w:tr>
      <w:tr w:rsidR="00CC66E7" w:rsidRPr="00C046DB" w14:paraId="207013F3" w14:textId="77777777" w:rsidTr="00075701">
        <w:tc>
          <w:tcPr>
            <w:tcW w:w="709" w:type="dxa"/>
            <w:vAlign w:val="center"/>
          </w:tcPr>
          <w:p w14:paraId="21B5685F"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14</w:t>
            </w:r>
          </w:p>
        </w:tc>
        <w:tc>
          <w:tcPr>
            <w:tcW w:w="1843" w:type="dxa"/>
            <w:vAlign w:val="center"/>
          </w:tcPr>
          <w:p w14:paraId="4771C0FB"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21(1)(j)</w:t>
            </w:r>
          </w:p>
        </w:tc>
        <w:tc>
          <w:tcPr>
            <w:tcW w:w="4819" w:type="dxa"/>
            <w:vAlign w:val="center"/>
          </w:tcPr>
          <w:p w14:paraId="7205270F"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Findings of daily inspections (prior to use) of Construction Vehicles and Mobile Plant</w:t>
            </w:r>
          </w:p>
        </w:tc>
        <w:tc>
          <w:tcPr>
            <w:tcW w:w="1701" w:type="dxa"/>
            <w:vAlign w:val="center"/>
          </w:tcPr>
          <w:p w14:paraId="4AB86E66"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Contractor</w:t>
            </w:r>
          </w:p>
        </w:tc>
      </w:tr>
      <w:tr w:rsidR="00CC66E7" w:rsidRPr="00C046DB" w14:paraId="1DB3ED43" w14:textId="77777777" w:rsidTr="00075701">
        <w:tc>
          <w:tcPr>
            <w:tcW w:w="709" w:type="dxa"/>
            <w:vAlign w:val="center"/>
          </w:tcPr>
          <w:p w14:paraId="06BA2367" w14:textId="77777777" w:rsidR="00CC66E7" w:rsidRPr="00C046DB" w:rsidRDefault="00CC66E7" w:rsidP="008004FE">
            <w:pPr>
              <w:tabs>
                <w:tab w:val="left" w:pos="477"/>
              </w:tabs>
              <w:spacing w:line="312" w:lineRule="auto"/>
              <w:jc w:val="center"/>
              <w:rPr>
                <w:rFonts w:ascii="Century Gothic" w:hAnsi="Century Gothic"/>
                <w:sz w:val="18"/>
                <w:szCs w:val="18"/>
              </w:rPr>
            </w:pPr>
            <w:r w:rsidRPr="00C046DB">
              <w:rPr>
                <w:rFonts w:ascii="Century Gothic" w:hAnsi="Century Gothic"/>
                <w:sz w:val="18"/>
                <w:szCs w:val="18"/>
              </w:rPr>
              <w:t>15</w:t>
            </w:r>
          </w:p>
        </w:tc>
        <w:tc>
          <w:tcPr>
            <w:tcW w:w="1843" w:type="dxa"/>
            <w:vAlign w:val="center"/>
          </w:tcPr>
          <w:p w14:paraId="2DECDCE4"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22(d)</w:t>
            </w:r>
          </w:p>
        </w:tc>
        <w:tc>
          <w:tcPr>
            <w:tcW w:w="4819" w:type="dxa"/>
            <w:vAlign w:val="center"/>
          </w:tcPr>
          <w:p w14:paraId="72E2F2B0"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Record of temporary electrical installation inspections[once a week] and electrical machinery [daily before use] in a register and kept on site</w:t>
            </w:r>
          </w:p>
        </w:tc>
        <w:tc>
          <w:tcPr>
            <w:tcW w:w="1701" w:type="dxa"/>
            <w:vAlign w:val="center"/>
          </w:tcPr>
          <w:p w14:paraId="07853E4E" w14:textId="77777777" w:rsidR="00CC66E7" w:rsidRPr="00C046DB" w:rsidRDefault="00CC66E7" w:rsidP="008004FE">
            <w:pPr>
              <w:spacing w:line="312" w:lineRule="auto"/>
              <w:rPr>
                <w:rFonts w:ascii="Century Gothic" w:hAnsi="Century Gothic"/>
                <w:sz w:val="18"/>
                <w:szCs w:val="18"/>
              </w:rPr>
            </w:pPr>
            <w:r w:rsidRPr="00C046DB">
              <w:rPr>
                <w:rFonts w:ascii="Century Gothic" w:hAnsi="Century Gothic"/>
                <w:sz w:val="18"/>
                <w:szCs w:val="18"/>
              </w:rPr>
              <w:t>Contractor</w:t>
            </w:r>
          </w:p>
        </w:tc>
      </w:tr>
    </w:tbl>
    <w:p w14:paraId="1AA1DC4A" w14:textId="6370351B" w:rsidR="001621D7" w:rsidRPr="00C046DB" w:rsidRDefault="001621D7" w:rsidP="008004FE">
      <w:pPr>
        <w:spacing w:line="312" w:lineRule="auto"/>
        <w:jc w:val="both"/>
        <w:rPr>
          <w:rFonts w:ascii="Century Gothic" w:hAnsi="Century Gothic"/>
          <w:sz w:val="20"/>
          <w:szCs w:val="20"/>
        </w:rPr>
      </w:pPr>
    </w:p>
    <w:p w14:paraId="62B22FDD" w14:textId="77777777" w:rsidR="00075701" w:rsidRPr="00C046DB" w:rsidRDefault="00075701" w:rsidP="008004FE">
      <w:pPr>
        <w:spacing w:line="312" w:lineRule="auto"/>
        <w:jc w:val="both"/>
        <w:rPr>
          <w:rFonts w:ascii="Century Gothic" w:hAnsi="Century Gothic"/>
          <w:sz w:val="20"/>
          <w:szCs w:val="20"/>
        </w:rPr>
      </w:pPr>
    </w:p>
    <w:p w14:paraId="44895366" w14:textId="77777777" w:rsidR="00C046DB" w:rsidRPr="00C046DB" w:rsidRDefault="00C046DB" w:rsidP="008004FE">
      <w:pPr>
        <w:spacing w:line="312" w:lineRule="auto"/>
        <w:jc w:val="both"/>
        <w:rPr>
          <w:rFonts w:ascii="Century Gothic" w:hAnsi="Century Gothic"/>
          <w:sz w:val="20"/>
          <w:szCs w:val="20"/>
        </w:rPr>
      </w:pPr>
    </w:p>
    <w:p w14:paraId="0781B5FE" w14:textId="68E31011" w:rsidR="001B70A7" w:rsidRPr="00C046DB" w:rsidRDefault="001B70A7" w:rsidP="00075701">
      <w:pPr>
        <w:pStyle w:val="Heading1"/>
        <w:rPr>
          <w:rFonts w:ascii="Century Gothic" w:hAnsi="Century Gothic"/>
        </w:rPr>
      </w:pPr>
      <w:bookmarkStart w:id="25" w:name="_Toc75878904"/>
      <w:r w:rsidRPr="00C046DB">
        <w:rPr>
          <w:rFonts w:ascii="Century Gothic" w:hAnsi="Century Gothic"/>
        </w:rPr>
        <w:t xml:space="preserve">OCCUPATIONAL HEALTH </w:t>
      </w:r>
      <w:r w:rsidR="00660BA2" w:rsidRPr="00C046DB">
        <w:rPr>
          <w:rFonts w:ascii="Century Gothic" w:hAnsi="Century Gothic"/>
        </w:rPr>
        <w:t>AND</w:t>
      </w:r>
      <w:r w:rsidRPr="00C046DB">
        <w:rPr>
          <w:rFonts w:ascii="Century Gothic" w:hAnsi="Century Gothic"/>
        </w:rPr>
        <w:t xml:space="preserve"> SAFETY FILE</w:t>
      </w:r>
      <w:bookmarkEnd w:id="25"/>
    </w:p>
    <w:p w14:paraId="162F947D" w14:textId="77777777" w:rsidR="001B70A7" w:rsidRPr="00C046DB" w:rsidRDefault="001B70A7" w:rsidP="008004FE">
      <w:pPr>
        <w:spacing w:line="312" w:lineRule="auto"/>
        <w:ind w:left="1418" w:hanging="1418"/>
        <w:jc w:val="both"/>
        <w:rPr>
          <w:rFonts w:ascii="Century Gothic" w:hAnsi="Century Gothic"/>
          <w:b/>
          <w:sz w:val="20"/>
          <w:szCs w:val="20"/>
        </w:rPr>
      </w:pPr>
    </w:p>
    <w:p w14:paraId="3A603044" w14:textId="69EC53C2" w:rsidR="001B70A7" w:rsidRPr="00C046DB" w:rsidRDefault="001B70A7" w:rsidP="00075701">
      <w:pPr>
        <w:pStyle w:val="Heading2"/>
        <w:rPr>
          <w:rFonts w:ascii="Century Gothic" w:hAnsi="Century Gothic"/>
        </w:rPr>
      </w:pPr>
      <w:bookmarkStart w:id="26" w:name="_Toc75878905"/>
      <w:r w:rsidRPr="00C046DB">
        <w:rPr>
          <w:rFonts w:ascii="Century Gothic" w:hAnsi="Century Gothic"/>
        </w:rPr>
        <w:lastRenderedPageBreak/>
        <w:t>Contents of the Occupational health and Safety file</w:t>
      </w:r>
      <w:bookmarkEnd w:id="26"/>
    </w:p>
    <w:p w14:paraId="172864AA" w14:textId="77777777" w:rsidR="001B70A7" w:rsidRPr="00C046DB" w:rsidRDefault="001B70A7" w:rsidP="00075701">
      <w:pPr>
        <w:spacing w:line="312" w:lineRule="auto"/>
        <w:ind w:left="850" w:hanging="720"/>
        <w:jc w:val="both"/>
        <w:rPr>
          <w:rFonts w:ascii="Century Gothic" w:hAnsi="Century Gothic"/>
          <w:b/>
          <w:sz w:val="20"/>
          <w:szCs w:val="20"/>
        </w:rPr>
      </w:pPr>
    </w:p>
    <w:p w14:paraId="03AA9DEF" w14:textId="77777777" w:rsidR="001B70A7" w:rsidRPr="00C046DB" w:rsidRDefault="001B70A7" w:rsidP="00075701">
      <w:pPr>
        <w:spacing w:line="312" w:lineRule="auto"/>
        <w:ind w:left="850"/>
        <w:jc w:val="both"/>
        <w:rPr>
          <w:rFonts w:ascii="Century Gothic" w:hAnsi="Century Gothic"/>
          <w:sz w:val="20"/>
          <w:szCs w:val="20"/>
        </w:rPr>
      </w:pPr>
      <w:r w:rsidRPr="00C046DB">
        <w:rPr>
          <w:rFonts w:ascii="Century Gothic" w:hAnsi="Century Gothic"/>
          <w:sz w:val="20"/>
          <w:szCs w:val="20"/>
        </w:rPr>
        <w:t>The minimum contents of the health and safety file shall include:</w:t>
      </w:r>
    </w:p>
    <w:p w14:paraId="43799AF0" w14:textId="77777777" w:rsidR="001B70A7" w:rsidRPr="00C046DB" w:rsidRDefault="001B70A7" w:rsidP="00075701">
      <w:pPr>
        <w:spacing w:line="312" w:lineRule="auto"/>
        <w:ind w:left="850" w:hanging="720"/>
        <w:jc w:val="both"/>
        <w:rPr>
          <w:rFonts w:ascii="Century Gothic" w:hAnsi="Century Gothic"/>
          <w:sz w:val="20"/>
          <w:szCs w:val="20"/>
        </w:rPr>
      </w:pPr>
    </w:p>
    <w:p w14:paraId="2B39BD1C"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(a)</w:t>
      </w:r>
      <w:r w:rsidR="001B70A7" w:rsidRPr="00C046DB">
        <w:rPr>
          <w:rFonts w:ascii="Century Gothic" w:hAnsi="Century Gothic"/>
          <w:sz w:val="20"/>
          <w:szCs w:val="20"/>
        </w:rPr>
        <w:tab/>
        <w:t>Health and safety plan</w:t>
      </w:r>
    </w:p>
    <w:p w14:paraId="61189F6E"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(b)</w:t>
      </w:r>
      <w:r w:rsidR="001B70A7" w:rsidRPr="00C046DB">
        <w:rPr>
          <w:rFonts w:ascii="Century Gothic" w:hAnsi="Century Gothic"/>
          <w:sz w:val="20"/>
          <w:szCs w:val="20"/>
        </w:rPr>
        <w:tab/>
        <w:t>Brief description of work</w:t>
      </w:r>
    </w:p>
    <w:p w14:paraId="08A92B03"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(c)</w:t>
      </w:r>
      <w:r w:rsidRPr="00C046DB">
        <w:rPr>
          <w:rFonts w:ascii="Century Gothic" w:hAnsi="Century Gothic"/>
          <w:sz w:val="20"/>
          <w:szCs w:val="20"/>
        </w:rPr>
        <w:tab/>
      </w:r>
      <w:r w:rsidR="001B70A7" w:rsidRPr="00C046DB">
        <w:rPr>
          <w:rFonts w:ascii="Century Gothic" w:hAnsi="Century Gothic"/>
          <w:sz w:val="20"/>
          <w:szCs w:val="20"/>
        </w:rPr>
        <w:t>Health and safety specifications provided by the Client</w:t>
      </w:r>
    </w:p>
    <w:p w14:paraId="5CE3C2B8"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(d)</w:t>
      </w:r>
      <w:r w:rsidR="001B70A7" w:rsidRPr="00C046DB">
        <w:rPr>
          <w:rFonts w:ascii="Century Gothic" w:hAnsi="Century Gothic"/>
          <w:sz w:val="20"/>
          <w:szCs w:val="20"/>
        </w:rPr>
        <w:tab/>
        <w:t>Risk assessment</w:t>
      </w:r>
    </w:p>
    <w:p w14:paraId="28B1E244"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(e)</w:t>
      </w:r>
      <w:r w:rsidR="001B70A7" w:rsidRPr="00C046DB">
        <w:rPr>
          <w:rFonts w:ascii="Century Gothic" w:hAnsi="Century Gothic"/>
          <w:sz w:val="20"/>
          <w:szCs w:val="20"/>
        </w:rPr>
        <w:tab/>
        <w:t>Safe work procedures</w:t>
      </w:r>
    </w:p>
    <w:p w14:paraId="4B4200E0"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(f)</w:t>
      </w:r>
      <w:r w:rsidR="001B70A7" w:rsidRPr="00C046DB">
        <w:rPr>
          <w:rFonts w:ascii="Century Gothic" w:hAnsi="Century Gothic"/>
          <w:sz w:val="20"/>
          <w:szCs w:val="20"/>
        </w:rPr>
        <w:tab/>
        <w:t>Notification of construction work</w:t>
      </w:r>
    </w:p>
    <w:p w14:paraId="3E2877BA" w14:textId="77777777" w:rsidR="000366EE"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(g)</w:t>
      </w:r>
      <w:r w:rsidR="001B70A7" w:rsidRPr="00C046DB">
        <w:rPr>
          <w:rFonts w:ascii="Century Gothic" w:hAnsi="Century Gothic"/>
          <w:sz w:val="20"/>
          <w:szCs w:val="20"/>
        </w:rPr>
        <w:tab/>
        <w:t>Letter of good standing with the compensation fund or approved compensation insurer</w:t>
      </w:r>
    </w:p>
    <w:p w14:paraId="3185F90E"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(h)</w:t>
      </w:r>
      <w:r w:rsidR="001B70A7" w:rsidRPr="00C046DB">
        <w:rPr>
          <w:rFonts w:ascii="Century Gothic" w:hAnsi="Century Gothic"/>
          <w:sz w:val="20"/>
          <w:szCs w:val="20"/>
        </w:rPr>
        <w:tab/>
        <w:t>Program of construction work</w:t>
      </w:r>
    </w:p>
    <w:p w14:paraId="7BB069CB"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w:t>
      </w:r>
      <w:proofErr w:type="spellStart"/>
      <w:r w:rsidRPr="00C046DB">
        <w:rPr>
          <w:rFonts w:ascii="Century Gothic" w:hAnsi="Century Gothic"/>
          <w:sz w:val="20"/>
          <w:szCs w:val="20"/>
        </w:rPr>
        <w:t>i</w:t>
      </w:r>
      <w:proofErr w:type="spellEnd"/>
      <w:r w:rsidRPr="00C046DB">
        <w:rPr>
          <w:rFonts w:ascii="Century Gothic" w:hAnsi="Century Gothic"/>
          <w:sz w:val="20"/>
          <w:szCs w:val="20"/>
        </w:rPr>
        <w:t>)</w:t>
      </w:r>
      <w:r w:rsidR="001B70A7" w:rsidRPr="00C046DB">
        <w:rPr>
          <w:rFonts w:ascii="Century Gothic" w:hAnsi="Century Gothic"/>
          <w:sz w:val="20"/>
          <w:szCs w:val="20"/>
        </w:rPr>
        <w:tab/>
        <w:t>Minutes/audits of health and safety inspections and meetings</w:t>
      </w:r>
    </w:p>
    <w:p w14:paraId="39D79D89"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(j)</w:t>
      </w:r>
      <w:r w:rsidR="001B70A7" w:rsidRPr="00C046DB">
        <w:rPr>
          <w:rFonts w:ascii="Century Gothic" w:hAnsi="Century Gothic"/>
          <w:sz w:val="20"/>
          <w:szCs w:val="20"/>
        </w:rPr>
        <w:tab/>
        <w:t>Documentation supporting the managing of the health and safety programme</w:t>
      </w:r>
    </w:p>
    <w:p w14:paraId="1FC3764D"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(k)</w:t>
      </w:r>
      <w:r w:rsidR="001B70A7" w:rsidRPr="00C046DB">
        <w:rPr>
          <w:rFonts w:ascii="Century Gothic" w:hAnsi="Century Gothic"/>
          <w:sz w:val="20"/>
          <w:szCs w:val="20"/>
        </w:rPr>
        <w:tab/>
        <w:t>As-built drawings</w:t>
      </w:r>
    </w:p>
    <w:p w14:paraId="289E202C" w14:textId="77777777" w:rsidR="001B70A7" w:rsidRPr="00C046DB" w:rsidRDefault="00917174" w:rsidP="008004FE">
      <w:pPr>
        <w:spacing w:line="312" w:lineRule="auto"/>
        <w:ind w:left="1985" w:hanging="567"/>
        <w:rPr>
          <w:rFonts w:ascii="Century Gothic" w:hAnsi="Century Gothic"/>
          <w:sz w:val="20"/>
          <w:szCs w:val="20"/>
        </w:rPr>
      </w:pPr>
      <w:r w:rsidRPr="00C046DB">
        <w:rPr>
          <w:rFonts w:ascii="Century Gothic" w:hAnsi="Century Gothic"/>
          <w:sz w:val="20"/>
          <w:szCs w:val="20"/>
        </w:rPr>
        <w:t>(l)</w:t>
      </w:r>
      <w:r w:rsidR="001B70A7" w:rsidRPr="00C046DB">
        <w:rPr>
          <w:rFonts w:ascii="Century Gothic" w:hAnsi="Century Gothic"/>
          <w:sz w:val="20"/>
          <w:szCs w:val="20"/>
        </w:rPr>
        <w:tab/>
        <w:t xml:space="preserve">Arrangements with </w:t>
      </w:r>
      <w:r w:rsidR="00366F14" w:rsidRPr="00C046DB">
        <w:rPr>
          <w:rFonts w:ascii="Century Gothic" w:hAnsi="Century Gothic"/>
          <w:sz w:val="20"/>
          <w:szCs w:val="20"/>
        </w:rPr>
        <w:t>contractors (</w:t>
      </w:r>
      <w:r w:rsidR="001B70A7" w:rsidRPr="00C046DB">
        <w:rPr>
          <w:rFonts w:ascii="Century Gothic" w:hAnsi="Century Gothic"/>
          <w:sz w:val="20"/>
          <w:szCs w:val="20"/>
        </w:rPr>
        <w:t xml:space="preserve">sub-contractors) and/or </w:t>
      </w:r>
      <w:r w:rsidR="00366F14" w:rsidRPr="00C046DB">
        <w:rPr>
          <w:rFonts w:ascii="Century Gothic" w:hAnsi="Century Gothic"/>
          <w:sz w:val="20"/>
          <w:szCs w:val="20"/>
        </w:rPr>
        <w:t>mandatories.</w:t>
      </w:r>
    </w:p>
    <w:p w14:paraId="77E8FCD4" w14:textId="77777777" w:rsidR="00660BA2" w:rsidRPr="00C046DB" w:rsidRDefault="00660BA2" w:rsidP="00075701">
      <w:pPr>
        <w:spacing w:line="312" w:lineRule="auto"/>
        <w:ind w:left="850"/>
        <w:rPr>
          <w:rFonts w:ascii="Century Gothic" w:hAnsi="Century Gothic"/>
          <w:b/>
          <w:bCs/>
          <w:sz w:val="20"/>
          <w:szCs w:val="20"/>
        </w:rPr>
      </w:pPr>
    </w:p>
    <w:p w14:paraId="403849BA" w14:textId="14861868" w:rsidR="00214463" w:rsidRPr="00C046DB" w:rsidRDefault="00214463" w:rsidP="00075701">
      <w:pPr>
        <w:pStyle w:val="Heading1"/>
        <w:rPr>
          <w:rFonts w:ascii="Century Gothic" w:hAnsi="Century Gothic"/>
        </w:rPr>
      </w:pPr>
      <w:bookmarkStart w:id="27" w:name="_Toc75878906"/>
      <w:r w:rsidRPr="00C046DB">
        <w:rPr>
          <w:rFonts w:ascii="Century Gothic" w:hAnsi="Century Gothic"/>
        </w:rPr>
        <w:t>PROJECT STANDARDS FOR OCCUPATIONAL HEALTH AND SAFETY</w:t>
      </w:r>
      <w:bookmarkEnd w:id="27"/>
    </w:p>
    <w:p w14:paraId="4A713006" w14:textId="77777777" w:rsidR="00214463" w:rsidRPr="00C046DB" w:rsidRDefault="00214463" w:rsidP="008004FE">
      <w:pPr>
        <w:spacing w:line="312" w:lineRule="auto"/>
        <w:ind w:left="1418" w:hanging="1418"/>
        <w:jc w:val="both"/>
        <w:rPr>
          <w:rFonts w:ascii="Century Gothic" w:hAnsi="Century Gothic"/>
          <w:sz w:val="20"/>
          <w:szCs w:val="20"/>
        </w:rPr>
      </w:pPr>
    </w:p>
    <w:p w14:paraId="734C2CA5" w14:textId="77631C61" w:rsidR="00660BA2" w:rsidRPr="00C046DB" w:rsidRDefault="00660BA2" w:rsidP="00075701">
      <w:pPr>
        <w:pStyle w:val="Heading2"/>
        <w:rPr>
          <w:rFonts w:ascii="Century Gothic" w:hAnsi="Century Gothic"/>
        </w:rPr>
      </w:pPr>
      <w:bookmarkStart w:id="28" w:name="_Toc75878907"/>
      <w:r w:rsidRPr="00C046DB">
        <w:rPr>
          <w:rFonts w:ascii="Century Gothic" w:hAnsi="Century Gothic"/>
        </w:rPr>
        <w:t>Administrative and legal</w:t>
      </w:r>
      <w:bookmarkEnd w:id="28"/>
    </w:p>
    <w:p w14:paraId="4C59A74F" w14:textId="77777777" w:rsidR="00660BA2" w:rsidRPr="00C046DB" w:rsidRDefault="00660BA2" w:rsidP="008004FE">
      <w:pPr>
        <w:spacing w:line="312" w:lineRule="auto"/>
        <w:ind w:left="1418" w:hanging="1418"/>
        <w:jc w:val="both"/>
        <w:rPr>
          <w:rFonts w:ascii="Century Gothic" w:hAnsi="Century Gothic"/>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995"/>
        <w:gridCol w:w="4536"/>
      </w:tblGrid>
      <w:tr w:rsidR="00214463" w:rsidRPr="00C046DB" w14:paraId="3FE0A30C" w14:textId="77777777" w:rsidTr="00075701">
        <w:trPr>
          <w:tblHeader/>
        </w:trPr>
        <w:tc>
          <w:tcPr>
            <w:tcW w:w="1690" w:type="dxa"/>
            <w:tcBorders>
              <w:top w:val="single" w:sz="4" w:space="0" w:color="auto"/>
            </w:tcBorders>
            <w:shd w:val="clear" w:color="auto" w:fill="D9D9D9" w:themeFill="background1" w:themeFillShade="D9"/>
          </w:tcPr>
          <w:p w14:paraId="267454CC"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b/>
                <w:bCs/>
                <w:sz w:val="18"/>
                <w:szCs w:val="18"/>
              </w:rPr>
              <w:t>OHS Act Section/ Regulation</w:t>
            </w:r>
          </w:p>
        </w:tc>
        <w:tc>
          <w:tcPr>
            <w:tcW w:w="1995" w:type="dxa"/>
            <w:tcBorders>
              <w:top w:val="single" w:sz="4" w:space="0" w:color="auto"/>
            </w:tcBorders>
            <w:shd w:val="clear" w:color="auto" w:fill="D9D9D9" w:themeFill="background1" w:themeFillShade="D9"/>
          </w:tcPr>
          <w:p w14:paraId="57E5DA71"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b/>
                <w:bCs/>
                <w:sz w:val="18"/>
                <w:szCs w:val="18"/>
              </w:rPr>
              <w:t>Subject</w:t>
            </w:r>
          </w:p>
        </w:tc>
        <w:tc>
          <w:tcPr>
            <w:tcW w:w="4536" w:type="dxa"/>
            <w:tcBorders>
              <w:top w:val="single" w:sz="4" w:space="0" w:color="auto"/>
            </w:tcBorders>
            <w:shd w:val="clear" w:color="auto" w:fill="D9D9D9" w:themeFill="background1" w:themeFillShade="D9"/>
          </w:tcPr>
          <w:p w14:paraId="27FA1411"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b/>
                <w:bCs/>
                <w:sz w:val="18"/>
                <w:szCs w:val="18"/>
              </w:rPr>
              <w:t>Standard</w:t>
            </w:r>
          </w:p>
        </w:tc>
      </w:tr>
      <w:tr w:rsidR="00214463" w:rsidRPr="00C046DB" w14:paraId="42C5FC69" w14:textId="77777777" w:rsidTr="00075701">
        <w:tc>
          <w:tcPr>
            <w:tcW w:w="1690" w:type="dxa"/>
          </w:tcPr>
          <w:p w14:paraId="27DBD927"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Construction. Regulation 3</w:t>
            </w:r>
          </w:p>
        </w:tc>
        <w:tc>
          <w:tcPr>
            <w:tcW w:w="1995" w:type="dxa"/>
          </w:tcPr>
          <w:p w14:paraId="3826862F"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bCs/>
                <w:sz w:val="18"/>
                <w:szCs w:val="18"/>
              </w:rPr>
              <w:t>Notice of carrying out construction work</w:t>
            </w:r>
          </w:p>
        </w:tc>
        <w:tc>
          <w:tcPr>
            <w:tcW w:w="4536" w:type="dxa"/>
          </w:tcPr>
          <w:p w14:paraId="38F68AD2"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Department of Labour notified.</w:t>
            </w:r>
          </w:p>
          <w:p w14:paraId="65387AA5"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Copy of notice available on site</w:t>
            </w:r>
          </w:p>
        </w:tc>
      </w:tr>
      <w:tr w:rsidR="00214463" w:rsidRPr="00C046DB" w14:paraId="5E92BD96" w14:textId="77777777" w:rsidTr="00075701">
        <w:tc>
          <w:tcPr>
            <w:tcW w:w="1690" w:type="dxa"/>
          </w:tcPr>
          <w:p w14:paraId="40711446"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General Admin.</w:t>
            </w:r>
          </w:p>
          <w:p w14:paraId="4D2389E3"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Regulation 4</w:t>
            </w:r>
          </w:p>
        </w:tc>
        <w:tc>
          <w:tcPr>
            <w:tcW w:w="1995" w:type="dxa"/>
          </w:tcPr>
          <w:p w14:paraId="676D95BD" w14:textId="77777777" w:rsidR="00214463" w:rsidRPr="00C046DB" w:rsidRDefault="00214463" w:rsidP="00075701">
            <w:pPr>
              <w:spacing w:line="312" w:lineRule="auto"/>
              <w:rPr>
                <w:rFonts w:ascii="Century Gothic" w:hAnsi="Century Gothic"/>
                <w:bCs/>
                <w:sz w:val="18"/>
                <w:szCs w:val="18"/>
              </w:rPr>
            </w:pPr>
            <w:r w:rsidRPr="00C046DB">
              <w:rPr>
                <w:rFonts w:ascii="Century Gothic" w:hAnsi="Century Gothic"/>
                <w:bCs/>
                <w:sz w:val="18"/>
                <w:szCs w:val="18"/>
              </w:rPr>
              <w:t>*Copy of OH&amp;S Act</w:t>
            </w:r>
          </w:p>
          <w:p w14:paraId="7216706A" w14:textId="3044A3D5" w:rsidR="00214463" w:rsidRPr="00C046DB" w:rsidRDefault="00214463" w:rsidP="00075701">
            <w:pPr>
              <w:spacing w:line="312" w:lineRule="auto"/>
              <w:rPr>
                <w:rFonts w:ascii="Century Gothic" w:hAnsi="Century Gothic"/>
                <w:sz w:val="18"/>
                <w:szCs w:val="18"/>
              </w:rPr>
            </w:pPr>
            <w:r w:rsidRPr="00C046DB">
              <w:rPr>
                <w:rFonts w:ascii="Century Gothic" w:hAnsi="Century Gothic"/>
                <w:bCs/>
                <w:sz w:val="18"/>
                <w:szCs w:val="18"/>
              </w:rPr>
              <w:t>(Act 85 of 1993)</w:t>
            </w:r>
          </w:p>
        </w:tc>
        <w:tc>
          <w:tcPr>
            <w:tcW w:w="4536" w:type="dxa"/>
          </w:tcPr>
          <w:p w14:paraId="61E37CE7"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Updated copy of Act &amp; Regulations on site.</w:t>
            </w:r>
          </w:p>
          <w:p w14:paraId="6F3BA76C"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Readily available for perusal by employees.</w:t>
            </w:r>
          </w:p>
        </w:tc>
      </w:tr>
      <w:tr w:rsidR="00214463" w:rsidRPr="00C046DB" w14:paraId="6C6CE787" w14:textId="77777777" w:rsidTr="00075701">
        <w:tc>
          <w:tcPr>
            <w:tcW w:w="1690" w:type="dxa"/>
          </w:tcPr>
          <w:p w14:paraId="3E801E4D"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COID Act</w:t>
            </w:r>
          </w:p>
          <w:p w14:paraId="54173EA5"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Section 80</w:t>
            </w:r>
          </w:p>
        </w:tc>
        <w:tc>
          <w:tcPr>
            <w:tcW w:w="1995" w:type="dxa"/>
          </w:tcPr>
          <w:p w14:paraId="1ACB3582" w14:textId="77777777" w:rsidR="00214463" w:rsidRPr="00C046DB" w:rsidRDefault="00214463" w:rsidP="00075701">
            <w:pPr>
              <w:spacing w:line="312" w:lineRule="auto"/>
              <w:rPr>
                <w:rFonts w:ascii="Century Gothic" w:hAnsi="Century Gothic"/>
                <w:bCs/>
                <w:sz w:val="18"/>
                <w:szCs w:val="18"/>
              </w:rPr>
            </w:pPr>
            <w:r w:rsidRPr="00C046DB">
              <w:rPr>
                <w:rFonts w:ascii="Century Gothic" w:hAnsi="Century Gothic"/>
                <w:bCs/>
                <w:sz w:val="18"/>
                <w:szCs w:val="18"/>
              </w:rPr>
              <w:t>*Registration with</w:t>
            </w:r>
          </w:p>
          <w:p w14:paraId="00D06F7B"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compensation</w:t>
            </w:r>
            <w:r w:rsidRPr="00C046DB">
              <w:rPr>
                <w:rFonts w:ascii="Century Gothic" w:hAnsi="Century Gothic"/>
                <w:bCs/>
                <w:sz w:val="18"/>
                <w:szCs w:val="18"/>
              </w:rPr>
              <w:t xml:space="preserve"> insurer</w:t>
            </w:r>
          </w:p>
        </w:tc>
        <w:tc>
          <w:tcPr>
            <w:tcW w:w="4536" w:type="dxa"/>
          </w:tcPr>
          <w:p w14:paraId="57517E73"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Written proof of registration / letter of good standing available on site</w:t>
            </w:r>
          </w:p>
        </w:tc>
      </w:tr>
      <w:tr w:rsidR="00214463" w:rsidRPr="00C046DB" w14:paraId="775EB329" w14:textId="77777777" w:rsidTr="00075701">
        <w:tc>
          <w:tcPr>
            <w:tcW w:w="1690" w:type="dxa"/>
          </w:tcPr>
          <w:p w14:paraId="28FB24F9"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Construction. Regulation 4 &amp; 5(1)</w:t>
            </w:r>
          </w:p>
        </w:tc>
        <w:tc>
          <w:tcPr>
            <w:tcW w:w="1995" w:type="dxa"/>
          </w:tcPr>
          <w:p w14:paraId="45C632E8"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bCs/>
                <w:sz w:val="18"/>
                <w:szCs w:val="18"/>
              </w:rPr>
              <w:t>H&amp;S specification and programme</w:t>
            </w:r>
          </w:p>
        </w:tc>
        <w:tc>
          <w:tcPr>
            <w:tcW w:w="4536" w:type="dxa"/>
          </w:tcPr>
          <w:p w14:paraId="5F9BCEF0"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H&amp;S Specifications received from client and / or its agent on its behalf OH&amp;S programme developed &amp; updated regularly.</w:t>
            </w:r>
          </w:p>
        </w:tc>
      </w:tr>
      <w:tr w:rsidR="00214463" w:rsidRPr="00C046DB" w14:paraId="034317EF" w14:textId="77777777" w:rsidTr="00075701">
        <w:tc>
          <w:tcPr>
            <w:tcW w:w="1690" w:type="dxa"/>
          </w:tcPr>
          <w:p w14:paraId="070C3445"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Section 8(2) (d) Construction.</w:t>
            </w:r>
          </w:p>
          <w:p w14:paraId="7A3DDEA7"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Regulation 7</w:t>
            </w:r>
          </w:p>
        </w:tc>
        <w:tc>
          <w:tcPr>
            <w:tcW w:w="1995" w:type="dxa"/>
          </w:tcPr>
          <w:p w14:paraId="3293B796"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bCs/>
                <w:sz w:val="18"/>
                <w:szCs w:val="18"/>
              </w:rPr>
              <w:t>*Hazard identification and risk assessment</w:t>
            </w:r>
          </w:p>
        </w:tc>
        <w:tc>
          <w:tcPr>
            <w:tcW w:w="4536" w:type="dxa"/>
          </w:tcPr>
          <w:p w14:paraId="67F6C656"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Hazard identification carried out / recorded.</w:t>
            </w:r>
          </w:p>
          <w:p w14:paraId="0123D113"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Risk Assessment and - plan drawn up / updated.</w:t>
            </w:r>
          </w:p>
          <w:p w14:paraId="561874BB"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 xml:space="preserve">RA plan available </w:t>
            </w:r>
            <w:proofErr w:type="gramStart"/>
            <w:r w:rsidRPr="00C046DB">
              <w:rPr>
                <w:rFonts w:ascii="Century Gothic" w:hAnsi="Century Gothic"/>
                <w:sz w:val="18"/>
                <w:szCs w:val="18"/>
              </w:rPr>
              <w:t>on site</w:t>
            </w:r>
            <w:proofErr w:type="gramEnd"/>
            <w:r w:rsidRPr="00C046DB">
              <w:rPr>
                <w:rFonts w:ascii="Century Gothic" w:hAnsi="Century Gothic"/>
                <w:sz w:val="18"/>
                <w:szCs w:val="18"/>
              </w:rPr>
              <w:t xml:space="preserve"> employees / sub-contractors informed / trained.</w:t>
            </w:r>
          </w:p>
        </w:tc>
      </w:tr>
      <w:tr w:rsidR="00214463" w:rsidRPr="00C046DB" w14:paraId="1F5FC301" w14:textId="77777777" w:rsidTr="00075701">
        <w:tc>
          <w:tcPr>
            <w:tcW w:w="1690" w:type="dxa"/>
          </w:tcPr>
          <w:p w14:paraId="3FF9DD47"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Section 16(2)</w:t>
            </w:r>
          </w:p>
        </w:tc>
        <w:tc>
          <w:tcPr>
            <w:tcW w:w="1995" w:type="dxa"/>
          </w:tcPr>
          <w:p w14:paraId="6FAAC223"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bCs/>
                <w:sz w:val="18"/>
                <w:szCs w:val="18"/>
              </w:rPr>
              <w:t>*Assigned duties (Managers)</w:t>
            </w:r>
          </w:p>
        </w:tc>
        <w:tc>
          <w:tcPr>
            <w:tcW w:w="4536" w:type="dxa"/>
          </w:tcPr>
          <w:p w14:paraId="04E6A54A"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 xml:space="preserve">Responsibility of complying with the OH&amp;S Act assigned to </w:t>
            </w:r>
            <w:proofErr w:type="gramStart"/>
            <w:r w:rsidRPr="00C046DB">
              <w:rPr>
                <w:rFonts w:ascii="Century Gothic" w:hAnsi="Century Gothic"/>
                <w:sz w:val="18"/>
                <w:szCs w:val="18"/>
              </w:rPr>
              <w:t>other</w:t>
            </w:r>
            <w:proofErr w:type="gramEnd"/>
            <w:r w:rsidRPr="00C046DB">
              <w:rPr>
                <w:rFonts w:ascii="Century Gothic" w:hAnsi="Century Gothic"/>
                <w:sz w:val="18"/>
                <w:szCs w:val="18"/>
              </w:rPr>
              <w:t xml:space="preserve"> person/s by CEO.</w:t>
            </w:r>
          </w:p>
        </w:tc>
      </w:tr>
      <w:tr w:rsidR="00214463" w:rsidRPr="00C046DB" w14:paraId="1F741872" w14:textId="77777777" w:rsidTr="00075701">
        <w:tc>
          <w:tcPr>
            <w:tcW w:w="1690" w:type="dxa"/>
          </w:tcPr>
          <w:p w14:paraId="37C8BCE7"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lastRenderedPageBreak/>
              <w:t>Construction. Regulation 6(1)</w:t>
            </w:r>
          </w:p>
        </w:tc>
        <w:tc>
          <w:tcPr>
            <w:tcW w:w="1995" w:type="dxa"/>
          </w:tcPr>
          <w:p w14:paraId="2B03C4F5"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bCs/>
                <w:sz w:val="18"/>
                <w:szCs w:val="18"/>
              </w:rPr>
              <w:t>Designation of person responsible on site</w:t>
            </w:r>
          </w:p>
        </w:tc>
        <w:tc>
          <w:tcPr>
            <w:tcW w:w="4536" w:type="dxa"/>
          </w:tcPr>
          <w:p w14:paraId="4AA7B914"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Competent person appointed in writing as construction supervisor with job description.</w:t>
            </w:r>
          </w:p>
        </w:tc>
      </w:tr>
      <w:tr w:rsidR="00214463" w:rsidRPr="00C046DB" w14:paraId="6B54C8A9" w14:textId="77777777" w:rsidTr="00075701">
        <w:tc>
          <w:tcPr>
            <w:tcW w:w="1690" w:type="dxa"/>
          </w:tcPr>
          <w:p w14:paraId="43DAA1A2"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Construction. Regulation 6(2)</w:t>
            </w:r>
          </w:p>
        </w:tc>
        <w:tc>
          <w:tcPr>
            <w:tcW w:w="1995" w:type="dxa"/>
          </w:tcPr>
          <w:p w14:paraId="3577A3FC" w14:textId="77777777" w:rsidR="00214463" w:rsidRPr="00C046DB" w:rsidRDefault="00214463" w:rsidP="00075701">
            <w:pPr>
              <w:spacing w:line="312" w:lineRule="auto"/>
              <w:rPr>
                <w:rFonts w:ascii="Century Gothic" w:hAnsi="Century Gothic"/>
                <w:bCs/>
                <w:sz w:val="18"/>
                <w:szCs w:val="18"/>
              </w:rPr>
            </w:pPr>
            <w:r w:rsidRPr="00C046DB">
              <w:rPr>
                <w:rFonts w:ascii="Century Gothic" w:hAnsi="Century Gothic"/>
                <w:bCs/>
                <w:sz w:val="18"/>
                <w:szCs w:val="18"/>
              </w:rPr>
              <w:t>Designation of assistant for above</w:t>
            </w:r>
          </w:p>
        </w:tc>
        <w:tc>
          <w:tcPr>
            <w:tcW w:w="4536" w:type="dxa"/>
          </w:tcPr>
          <w:p w14:paraId="49DAD61C"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Competent person appointed in writing as construction supervisor with job description.</w:t>
            </w:r>
          </w:p>
        </w:tc>
      </w:tr>
      <w:tr w:rsidR="00214463" w:rsidRPr="00C046DB" w14:paraId="07A1841D" w14:textId="77777777" w:rsidTr="00075701">
        <w:tc>
          <w:tcPr>
            <w:tcW w:w="1690" w:type="dxa"/>
          </w:tcPr>
          <w:p w14:paraId="2EA2E917"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Section 17 &amp; 18 General administrative.</w:t>
            </w:r>
          </w:p>
          <w:p w14:paraId="3AD4EE33"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Regulations 6 &amp; 7</w:t>
            </w:r>
          </w:p>
        </w:tc>
        <w:tc>
          <w:tcPr>
            <w:tcW w:w="1995" w:type="dxa"/>
          </w:tcPr>
          <w:p w14:paraId="15C2E203" w14:textId="77777777" w:rsidR="00214463" w:rsidRPr="00C046DB" w:rsidRDefault="00214463" w:rsidP="00075701">
            <w:pPr>
              <w:spacing w:line="312" w:lineRule="auto"/>
              <w:rPr>
                <w:rFonts w:ascii="Century Gothic" w:hAnsi="Century Gothic"/>
                <w:bCs/>
                <w:sz w:val="18"/>
                <w:szCs w:val="18"/>
              </w:rPr>
            </w:pPr>
            <w:r w:rsidRPr="00C046DB">
              <w:rPr>
                <w:rFonts w:ascii="Century Gothic" w:hAnsi="Century Gothic"/>
                <w:bCs/>
                <w:sz w:val="18"/>
                <w:szCs w:val="18"/>
              </w:rPr>
              <w:t>*Designation of Health and Safety representatives</w:t>
            </w:r>
          </w:p>
        </w:tc>
        <w:tc>
          <w:tcPr>
            <w:tcW w:w="4536" w:type="dxa"/>
          </w:tcPr>
          <w:p w14:paraId="70654B81"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More than 20 employees – one H&amp;S representative, one additional H&amp;S representative for each 50 employees or part thereof. Designation in writing, period and area of responsibility specified in terms of GAR 6 &amp; 7.</w:t>
            </w:r>
          </w:p>
          <w:p w14:paraId="790E7976"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 xml:space="preserve">Meaningful H&amp;S </w:t>
            </w:r>
            <w:r w:rsidRPr="00C046DB">
              <w:rPr>
                <w:rFonts w:ascii="Century Gothic" w:hAnsi="Century Gothic"/>
                <w:bCs/>
                <w:sz w:val="18"/>
                <w:szCs w:val="18"/>
              </w:rPr>
              <w:t>representatives</w:t>
            </w:r>
            <w:r w:rsidRPr="00C046DB">
              <w:rPr>
                <w:rFonts w:ascii="Century Gothic" w:hAnsi="Century Gothic"/>
                <w:sz w:val="18"/>
                <w:szCs w:val="18"/>
              </w:rPr>
              <w:t xml:space="preserve"> reports.</w:t>
            </w:r>
          </w:p>
          <w:p w14:paraId="3B56AFC2"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Reports actioned by management</w:t>
            </w:r>
          </w:p>
        </w:tc>
      </w:tr>
      <w:tr w:rsidR="00214463" w:rsidRPr="00C046DB" w14:paraId="276AA16E" w14:textId="77777777" w:rsidTr="00075701">
        <w:tc>
          <w:tcPr>
            <w:tcW w:w="1690" w:type="dxa"/>
          </w:tcPr>
          <w:p w14:paraId="5A560FD2"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Section 19 &amp; 20 General administrative. Regulations 5</w:t>
            </w:r>
          </w:p>
        </w:tc>
        <w:tc>
          <w:tcPr>
            <w:tcW w:w="1995" w:type="dxa"/>
          </w:tcPr>
          <w:p w14:paraId="32A9C97A" w14:textId="77777777" w:rsidR="00214463" w:rsidRPr="00C046DB" w:rsidRDefault="00214463" w:rsidP="00075701">
            <w:pPr>
              <w:spacing w:line="312" w:lineRule="auto"/>
              <w:rPr>
                <w:rFonts w:ascii="Century Gothic" w:hAnsi="Century Gothic"/>
                <w:bCs/>
                <w:sz w:val="18"/>
                <w:szCs w:val="18"/>
              </w:rPr>
            </w:pPr>
            <w:r w:rsidRPr="00C046DB">
              <w:rPr>
                <w:rFonts w:ascii="Century Gothic" w:hAnsi="Century Gothic"/>
                <w:bCs/>
                <w:sz w:val="18"/>
                <w:szCs w:val="18"/>
              </w:rPr>
              <w:t>*Health &amp; Safety committee/s</w:t>
            </w:r>
          </w:p>
        </w:tc>
        <w:tc>
          <w:tcPr>
            <w:tcW w:w="4536" w:type="dxa"/>
          </w:tcPr>
          <w:p w14:paraId="36A30D29"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H&amp;S Committee/s established.</w:t>
            </w:r>
          </w:p>
          <w:p w14:paraId="283CAE72"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All H&amp;S representatives shall be members of H&amp;S committees.</w:t>
            </w:r>
          </w:p>
          <w:p w14:paraId="3AFD0901"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Additional members are appointed in writing.</w:t>
            </w:r>
          </w:p>
          <w:p w14:paraId="184F510B"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 xml:space="preserve">Meetings held </w:t>
            </w:r>
            <w:proofErr w:type="gramStart"/>
            <w:r w:rsidRPr="00C046DB">
              <w:rPr>
                <w:rFonts w:ascii="Century Gothic" w:hAnsi="Century Gothic"/>
                <w:sz w:val="18"/>
                <w:szCs w:val="18"/>
              </w:rPr>
              <w:t>monthly,</w:t>
            </w:r>
            <w:proofErr w:type="gramEnd"/>
            <w:r w:rsidRPr="00C046DB">
              <w:rPr>
                <w:rFonts w:ascii="Century Gothic" w:hAnsi="Century Gothic"/>
                <w:sz w:val="18"/>
                <w:szCs w:val="18"/>
              </w:rPr>
              <w:t xml:space="preserve"> minutes kept.</w:t>
            </w:r>
          </w:p>
          <w:p w14:paraId="35E4D921"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Actioned by Management.</w:t>
            </w:r>
          </w:p>
        </w:tc>
      </w:tr>
      <w:tr w:rsidR="00214463" w:rsidRPr="00C046DB" w14:paraId="0C2E2E1E" w14:textId="77777777" w:rsidTr="00075701">
        <w:tc>
          <w:tcPr>
            <w:tcW w:w="1690" w:type="dxa"/>
          </w:tcPr>
          <w:p w14:paraId="40BFB5A7"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Section 37(1) &amp; (2)</w:t>
            </w:r>
          </w:p>
        </w:tc>
        <w:tc>
          <w:tcPr>
            <w:tcW w:w="1995" w:type="dxa"/>
          </w:tcPr>
          <w:p w14:paraId="15A8A675" w14:textId="77777777" w:rsidR="00214463" w:rsidRPr="00C046DB" w:rsidRDefault="00214463" w:rsidP="00075701">
            <w:pPr>
              <w:spacing w:line="312" w:lineRule="auto"/>
              <w:rPr>
                <w:rFonts w:ascii="Century Gothic" w:hAnsi="Century Gothic"/>
                <w:bCs/>
                <w:sz w:val="18"/>
                <w:szCs w:val="18"/>
              </w:rPr>
            </w:pPr>
            <w:r w:rsidRPr="00C046DB">
              <w:rPr>
                <w:rFonts w:ascii="Century Gothic" w:hAnsi="Century Gothic"/>
                <w:bCs/>
                <w:sz w:val="18"/>
                <w:szCs w:val="18"/>
              </w:rPr>
              <w:t>*Agreement with mandataries / (sub-) contractors</w:t>
            </w:r>
          </w:p>
        </w:tc>
        <w:tc>
          <w:tcPr>
            <w:tcW w:w="4536" w:type="dxa"/>
          </w:tcPr>
          <w:p w14:paraId="0206815E"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 xml:space="preserve">Written agreement with (sub-) contractors. </w:t>
            </w:r>
          </w:p>
          <w:p w14:paraId="4E9DA2BA"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List of (sub-) contractors displayed.</w:t>
            </w:r>
          </w:p>
          <w:p w14:paraId="1078A087"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Proof of registration with compensation insurer / letter of good standing.</w:t>
            </w:r>
          </w:p>
          <w:p w14:paraId="7EB3152F"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Construction supervisor designated.</w:t>
            </w:r>
          </w:p>
          <w:p w14:paraId="3740AA7B"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Written arrangements re. H&amp;S representatives and H&amp;S committee.</w:t>
            </w:r>
          </w:p>
          <w:p w14:paraId="46D8F4A5" w14:textId="77777777" w:rsidR="00214463" w:rsidRPr="00C046DB" w:rsidRDefault="00214463" w:rsidP="00075701">
            <w:pPr>
              <w:spacing w:line="312" w:lineRule="auto"/>
              <w:rPr>
                <w:rFonts w:ascii="Century Gothic" w:hAnsi="Century Gothic"/>
                <w:sz w:val="18"/>
                <w:szCs w:val="18"/>
              </w:rPr>
            </w:pPr>
            <w:r w:rsidRPr="00C046DB">
              <w:rPr>
                <w:rFonts w:ascii="Century Gothic" w:hAnsi="Century Gothic"/>
                <w:sz w:val="18"/>
                <w:szCs w:val="18"/>
              </w:rPr>
              <w:t>Written arrangements re. First Aid.</w:t>
            </w:r>
          </w:p>
        </w:tc>
      </w:tr>
      <w:tr w:rsidR="0032397A" w:rsidRPr="00C046DB" w14:paraId="18C198F8" w14:textId="77777777" w:rsidTr="00075701">
        <w:tc>
          <w:tcPr>
            <w:tcW w:w="1690" w:type="dxa"/>
          </w:tcPr>
          <w:p w14:paraId="62ABF602"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Section 24 &amp; General administrative. Regulation 8 COID Sections 38, 39 &amp; 41</w:t>
            </w:r>
          </w:p>
        </w:tc>
        <w:tc>
          <w:tcPr>
            <w:tcW w:w="1995" w:type="dxa"/>
          </w:tcPr>
          <w:p w14:paraId="7A09A502"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*Reporting of incidents (Department of Labour)</w:t>
            </w:r>
          </w:p>
        </w:tc>
        <w:tc>
          <w:tcPr>
            <w:tcW w:w="4536" w:type="dxa"/>
          </w:tcPr>
          <w:p w14:paraId="5F0C2859"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Incident Reporting Procedure displayed.</w:t>
            </w:r>
          </w:p>
          <w:p w14:paraId="7074CA73"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Incident Reporting Procedure displayed.</w:t>
            </w:r>
          </w:p>
          <w:p w14:paraId="4B87A21A"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All incidents in terms of Section 24 reported to the Provincial Director, Department of Labour, within 3 days.</w:t>
            </w:r>
          </w:p>
          <w:p w14:paraId="2D6290E5"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(Annexure 1)(WCL 1 or 2) and to the client and/or its agent on its behalf.</w:t>
            </w:r>
          </w:p>
          <w:p w14:paraId="395D65AD"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Cases of occupational disease reported.</w:t>
            </w:r>
          </w:p>
          <w:p w14:paraId="4F12786F"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Copies of reports available on site.</w:t>
            </w:r>
          </w:p>
          <w:p w14:paraId="12A32B52"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Records of First Aid injuries to be kept.</w:t>
            </w:r>
          </w:p>
        </w:tc>
      </w:tr>
      <w:tr w:rsidR="0032397A" w:rsidRPr="00C046DB" w14:paraId="1D7863F7" w14:textId="77777777" w:rsidTr="00075701">
        <w:tc>
          <w:tcPr>
            <w:tcW w:w="1690" w:type="dxa"/>
          </w:tcPr>
          <w:p w14:paraId="56163410"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General administrative. Regulation 9</w:t>
            </w:r>
          </w:p>
        </w:tc>
        <w:tc>
          <w:tcPr>
            <w:tcW w:w="1995" w:type="dxa"/>
          </w:tcPr>
          <w:p w14:paraId="2CD83F14"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*Investigation and recording of incidents</w:t>
            </w:r>
          </w:p>
        </w:tc>
        <w:tc>
          <w:tcPr>
            <w:tcW w:w="4536" w:type="dxa"/>
          </w:tcPr>
          <w:p w14:paraId="7EF8A001"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All injuries which resulted in the person receiving medical treatment other than first aid, recorded and investigated by investigator designated in writing.</w:t>
            </w:r>
          </w:p>
          <w:p w14:paraId="231F39FB"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Copies of reports (Annexure 1) available on site and tabled at H&amp;S committee meeting.</w:t>
            </w:r>
          </w:p>
          <w:p w14:paraId="00001027"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Action taken by site management</w:t>
            </w:r>
          </w:p>
        </w:tc>
      </w:tr>
      <w:tr w:rsidR="0032397A" w:rsidRPr="00C046DB" w14:paraId="3DE68E23" w14:textId="77777777" w:rsidTr="00075701">
        <w:tc>
          <w:tcPr>
            <w:tcW w:w="1690" w:type="dxa"/>
          </w:tcPr>
          <w:p w14:paraId="2E9FAC43"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lastRenderedPageBreak/>
              <w:t>Construction. Regulation 8</w:t>
            </w:r>
          </w:p>
        </w:tc>
        <w:tc>
          <w:tcPr>
            <w:tcW w:w="1995" w:type="dxa"/>
          </w:tcPr>
          <w:p w14:paraId="3EA04A13"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Fall prevention and protection</w:t>
            </w:r>
          </w:p>
        </w:tc>
        <w:tc>
          <w:tcPr>
            <w:tcW w:w="4536" w:type="dxa"/>
          </w:tcPr>
          <w:p w14:paraId="26469C89"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Competent person appointed to draw up and supervise the fall protection plan.</w:t>
            </w:r>
          </w:p>
          <w:p w14:paraId="7DF0013E"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 xml:space="preserve">Proof of </w:t>
            </w:r>
            <w:proofErr w:type="gramStart"/>
            <w:r w:rsidRPr="00C046DB">
              <w:rPr>
                <w:rFonts w:ascii="Century Gothic" w:hAnsi="Century Gothic"/>
                <w:sz w:val="18"/>
                <w:szCs w:val="18"/>
              </w:rPr>
              <w:t>appointees</w:t>
            </w:r>
            <w:proofErr w:type="gramEnd"/>
            <w:r w:rsidRPr="00C046DB">
              <w:rPr>
                <w:rFonts w:ascii="Century Gothic" w:hAnsi="Century Gothic"/>
                <w:sz w:val="18"/>
                <w:szCs w:val="18"/>
              </w:rPr>
              <w:t xml:space="preserve"> competence available on site.</w:t>
            </w:r>
          </w:p>
          <w:p w14:paraId="7B6CA0AE"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Risk assessment carried out for work at heights fall protection plan drawn up / updated.</w:t>
            </w:r>
          </w:p>
          <w:p w14:paraId="115D287A"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Available on site.</w:t>
            </w:r>
          </w:p>
        </w:tc>
      </w:tr>
      <w:tr w:rsidR="0032397A" w:rsidRPr="00C046DB" w14:paraId="092E08E5" w14:textId="77777777" w:rsidTr="00075701">
        <w:tc>
          <w:tcPr>
            <w:tcW w:w="1690" w:type="dxa"/>
          </w:tcPr>
          <w:p w14:paraId="50E7A8EF"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Construction. Regulation 8(5)</w:t>
            </w:r>
          </w:p>
        </w:tc>
        <w:tc>
          <w:tcPr>
            <w:tcW w:w="1995" w:type="dxa"/>
          </w:tcPr>
          <w:p w14:paraId="6248B8F5"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Roof work</w:t>
            </w:r>
          </w:p>
        </w:tc>
        <w:tc>
          <w:tcPr>
            <w:tcW w:w="4536" w:type="dxa"/>
          </w:tcPr>
          <w:p w14:paraId="1AEC6A92"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Competent person appointed to plan and supervise roof work.</w:t>
            </w:r>
          </w:p>
          <w:p w14:paraId="7AC1152A"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 xml:space="preserve">Proof of </w:t>
            </w:r>
            <w:proofErr w:type="gramStart"/>
            <w:r w:rsidRPr="00C046DB">
              <w:rPr>
                <w:rFonts w:ascii="Century Gothic" w:hAnsi="Century Gothic"/>
                <w:sz w:val="18"/>
                <w:szCs w:val="18"/>
              </w:rPr>
              <w:t>appointees</w:t>
            </w:r>
            <w:proofErr w:type="gramEnd"/>
            <w:r w:rsidRPr="00C046DB">
              <w:rPr>
                <w:rFonts w:ascii="Century Gothic" w:hAnsi="Century Gothic"/>
                <w:sz w:val="18"/>
                <w:szCs w:val="18"/>
              </w:rPr>
              <w:t xml:space="preserve"> competence available on site. Risk assessment carried out.</w:t>
            </w:r>
          </w:p>
          <w:p w14:paraId="5C55D9F4"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Roof work plan drawn up / updated.</w:t>
            </w:r>
          </w:p>
          <w:p w14:paraId="64973C7B"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Roof work inspect before each shift. Inspection register kept.</w:t>
            </w:r>
          </w:p>
          <w:p w14:paraId="18F82888"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Employees medically examined for physical and psychological fitness.</w:t>
            </w:r>
          </w:p>
          <w:p w14:paraId="0337A7D3"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Written proof on site.</w:t>
            </w:r>
          </w:p>
        </w:tc>
      </w:tr>
      <w:tr w:rsidR="0032397A" w:rsidRPr="00C046DB" w14:paraId="7941BE8B" w14:textId="77777777" w:rsidTr="00075701">
        <w:tc>
          <w:tcPr>
            <w:tcW w:w="1690" w:type="dxa"/>
          </w:tcPr>
          <w:p w14:paraId="4617F85C"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Construction. Regulation 9</w:t>
            </w:r>
          </w:p>
        </w:tc>
        <w:tc>
          <w:tcPr>
            <w:tcW w:w="1995" w:type="dxa"/>
          </w:tcPr>
          <w:p w14:paraId="209FB09D"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Structures</w:t>
            </w:r>
          </w:p>
        </w:tc>
        <w:tc>
          <w:tcPr>
            <w:tcW w:w="4536" w:type="dxa"/>
          </w:tcPr>
          <w:p w14:paraId="2947415E"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Information re. the structure being erected received from the designer including:</w:t>
            </w:r>
          </w:p>
          <w:p w14:paraId="2DA36DD2" w14:textId="77777777" w:rsidR="0032397A" w:rsidRPr="00C046DB" w:rsidRDefault="0032397A" w:rsidP="00075701">
            <w:pPr>
              <w:numPr>
                <w:ilvl w:val="0"/>
                <w:numId w:val="7"/>
              </w:numPr>
              <w:spacing w:line="312" w:lineRule="auto"/>
              <w:rPr>
                <w:rFonts w:ascii="Century Gothic" w:hAnsi="Century Gothic"/>
                <w:sz w:val="18"/>
                <w:szCs w:val="18"/>
              </w:rPr>
            </w:pPr>
            <w:r w:rsidRPr="00C046DB">
              <w:rPr>
                <w:rFonts w:ascii="Century Gothic" w:hAnsi="Century Gothic"/>
                <w:sz w:val="18"/>
                <w:szCs w:val="18"/>
              </w:rPr>
              <w:t>geo-science technical report where relevant</w:t>
            </w:r>
          </w:p>
          <w:p w14:paraId="71B8CD61" w14:textId="77777777" w:rsidR="0032397A" w:rsidRPr="00C046DB" w:rsidRDefault="0032397A" w:rsidP="00075701">
            <w:pPr>
              <w:numPr>
                <w:ilvl w:val="0"/>
                <w:numId w:val="7"/>
              </w:numPr>
              <w:spacing w:line="312" w:lineRule="auto"/>
              <w:rPr>
                <w:rFonts w:ascii="Century Gothic" w:hAnsi="Century Gothic"/>
                <w:sz w:val="18"/>
                <w:szCs w:val="18"/>
              </w:rPr>
            </w:pPr>
            <w:r w:rsidRPr="00C046DB">
              <w:rPr>
                <w:rFonts w:ascii="Century Gothic" w:hAnsi="Century Gothic"/>
                <w:sz w:val="18"/>
                <w:szCs w:val="18"/>
              </w:rPr>
              <w:t>the design loading of the structure</w:t>
            </w:r>
          </w:p>
          <w:p w14:paraId="59ABF600" w14:textId="77777777" w:rsidR="0032397A" w:rsidRPr="00C046DB" w:rsidRDefault="0032397A" w:rsidP="00075701">
            <w:pPr>
              <w:numPr>
                <w:ilvl w:val="0"/>
                <w:numId w:val="7"/>
              </w:numPr>
              <w:spacing w:line="312" w:lineRule="auto"/>
              <w:rPr>
                <w:rFonts w:ascii="Century Gothic" w:hAnsi="Century Gothic"/>
                <w:sz w:val="18"/>
                <w:szCs w:val="18"/>
              </w:rPr>
            </w:pPr>
            <w:r w:rsidRPr="00C046DB">
              <w:rPr>
                <w:rFonts w:ascii="Century Gothic" w:hAnsi="Century Gothic"/>
                <w:sz w:val="18"/>
                <w:szCs w:val="18"/>
              </w:rPr>
              <w:t>the methods and sequence of construction</w:t>
            </w:r>
          </w:p>
          <w:p w14:paraId="35095044" w14:textId="77777777" w:rsidR="0032397A" w:rsidRPr="00C046DB" w:rsidRDefault="0032397A" w:rsidP="00075701">
            <w:pPr>
              <w:numPr>
                <w:ilvl w:val="0"/>
                <w:numId w:val="7"/>
              </w:numPr>
              <w:spacing w:line="312" w:lineRule="auto"/>
              <w:rPr>
                <w:rFonts w:ascii="Century Gothic" w:hAnsi="Century Gothic"/>
                <w:sz w:val="18"/>
                <w:szCs w:val="18"/>
              </w:rPr>
            </w:pPr>
            <w:r w:rsidRPr="00C046DB">
              <w:rPr>
                <w:rFonts w:ascii="Century Gothic" w:hAnsi="Century Gothic"/>
                <w:sz w:val="18"/>
                <w:szCs w:val="18"/>
              </w:rPr>
              <w:t>anticipated dangers / hazards / special measures to construct safely</w:t>
            </w:r>
          </w:p>
          <w:p w14:paraId="41591A9E"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Risk assessment carried out.</w:t>
            </w:r>
          </w:p>
          <w:p w14:paraId="125EF80B"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Method statement drawn up. All above available on site.</w:t>
            </w:r>
          </w:p>
          <w:p w14:paraId="605E6CE6"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Structures inspected before each shift.</w:t>
            </w:r>
          </w:p>
          <w:p w14:paraId="2184A885"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Inspections register kept.</w:t>
            </w:r>
          </w:p>
        </w:tc>
      </w:tr>
      <w:tr w:rsidR="0032397A" w:rsidRPr="00C046DB" w14:paraId="1BCE8187" w14:textId="77777777" w:rsidTr="00075701">
        <w:tc>
          <w:tcPr>
            <w:tcW w:w="1690" w:type="dxa"/>
          </w:tcPr>
          <w:p w14:paraId="6A37DE98"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Construction. Regulation 10</w:t>
            </w:r>
          </w:p>
        </w:tc>
        <w:tc>
          <w:tcPr>
            <w:tcW w:w="1995" w:type="dxa"/>
          </w:tcPr>
          <w:p w14:paraId="7C63500C"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Formwork and support work</w:t>
            </w:r>
          </w:p>
        </w:tc>
        <w:tc>
          <w:tcPr>
            <w:tcW w:w="4536" w:type="dxa"/>
          </w:tcPr>
          <w:p w14:paraId="0902CC9B"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Competent person appointed in writing to supervise erection, maintenance, use and dismantling of support and formwork.</w:t>
            </w:r>
          </w:p>
          <w:p w14:paraId="4B700DAE"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Design drawings available on site.</w:t>
            </w:r>
          </w:p>
          <w:p w14:paraId="24C9AEF8"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Risk Assessment carried out.</w:t>
            </w:r>
          </w:p>
          <w:p w14:paraId="684A2301"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Support and formwork inspected:</w:t>
            </w:r>
          </w:p>
          <w:p w14:paraId="7F2DBF11" w14:textId="77777777" w:rsidR="0032397A" w:rsidRPr="00C046DB" w:rsidRDefault="0032397A" w:rsidP="00075701">
            <w:pPr>
              <w:numPr>
                <w:ilvl w:val="0"/>
                <w:numId w:val="8"/>
              </w:numPr>
              <w:spacing w:line="312" w:lineRule="auto"/>
              <w:rPr>
                <w:rFonts w:ascii="Century Gothic" w:hAnsi="Century Gothic"/>
                <w:sz w:val="18"/>
                <w:szCs w:val="18"/>
              </w:rPr>
            </w:pPr>
            <w:r w:rsidRPr="00C046DB">
              <w:rPr>
                <w:rFonts w:ascii="Century Gothic" w:hAnsi="Century Gothic"/>
                <w:sz w:val="18"/>
                <w:szCs w:val="18"/>
              </w:rPr>
              <w:t>before use/inspection</w:t>
            </w:r>
          </w:p>
          <w:p w14:paraId="1907E9FC" w14:textId="77777777" w:rsidR="0032397A" w:rsidRPr="00C046DB" w:rsidRDefault="0032397A" w:rsidP="00075701">
            <w:pPr>
              <w:numPr>
                <w:ilvl w:val="0"/>
                <w:numId w:val="8"/>
              </w:numPr>
              <w:spacing w:line="312" w:lineRule="auto"/>
              <w:rPr>
                <w:rFonts w:ascii="Century Gothic" w:hAnsi="Century Gothic"/>
                <w:sz w:val="18"/>
                <w:szCs w:val="18"/>
              </w:rPr>
            </w:pPr>
            <w:r w:rsidRPr="00C046DB">
              <w:rPr>
                <w:rFonts w:ascii="Century Gothic" w:hAnsi="Century Gothic"/>
                <w:sz w:val="18"/>
                <w:szCs w:val="18"/>
              </w:rPr>
              <w:t>before pouring of concrete</w:t>
            </w:r>
          </w:p>
          <w:p w14:paraId="5FA8374B" w14:textId="77777777" w:rsidR="0032397A" w:rsidRPr="00C046DB" w:rsidRDefault="0032397A" w:rsidP="00075701">
            <w:pPr>
              <w:numPr>
                <w:ilvl w:val="0"/>
                <w:numId w:val="8"/>
              </w:numPr>
              <w:spacing w:line="312" w:lineRule="auto"/>
              <w:rPr>
                <w:rFonts w:ascii="Century Gothic" w:hAnsi="Century Gothic"/>
                <w:sz w:val="18"/>
                <w:szCs w:val="18"/>
              </w:rPr>
            </w:pPr>
            <w:r w:rsidRPr="00C046DB">
              <w:rPr>
                <w:rFonts w:ascii="Century Gothic" w:hAnsi="Century Gothic"/>
                <w:sz w:val="18"/>
                <w:szCs w:val="18"/>
              </w:rPr>
              <w:t>weekly whilst in place</w:t>
            </w:r>
          </w:p>
          <w:p w14:paraId="535E34C7" w14:textId="77777777" w:rsidR="0032397A" w:rsidRPr="00C046DB" w:rsidRDefault="0032397A" w:rsidP="00075701">
            <w:pPr>
              <w:numPr>
                <w:ilvl w:val="0"/>
                <w:numId w:val="8"/>
              </w:numPr>
              <w:spacing w:line="312" w:lineRule="auto"/>
              <w:rPr>
                <w:rFonts w:ascii="Century Gothic" w:hAnsi="Century Gothic"/>
                <w:sz w:val="18"/>
                <w:szCs w:val="18"/>
              </w:rPr>
            </w:pPr>
            <w:r w:rsidRPr="00C046DB">
              <w:rPr>
                <w:rFonts w:ascii="Century Gothic" w:hAnsi="Century Gothic"/>
                <w:sz w:val="18"/>
                <w:szCs w:val="18"/>
              </w:rPr>
              <w:t>before stripping / dismantling</w:t>
            </w:r>
          </w:p>
          <w:p w14:paraId="601B8BC9" w14:textId="77777777" w:rsidR="0032397A" w:rsidRPr="00C046DB" w:rsidRDefault="0032397A" w:rsidP="00075701">
            <w:pPr>
              <w:numPr>
                <w:ilvl w:val="0"/>
                <w:numId w:val="8"/>
              </w:numPr>
              <w:spacing w:line="312" w:lineRule="auto"/>
              <w:rPr>
                <w:rFonts w:ascii="Century Gothic" w:hAnsi="Century Gothic"/>
                <w:sz w:val="18"/>
                <w:szCs w:val="18"/>
              </w:rPr>
            </w:pPr>
            <w:r w:rsidRPr="00C046DB">
              <w:rPr>
                <w:rFonts w:ascii="Century Gothic" w:hAnsi="Century Gothic"/>
                <w:sz w:val="18"/>
                <w:szCs w:val="18"/>
              </w:rPr>
              <w:t>Inspection register kept</w:t>
            </w:r>
          </w:p>
        </w:tc>
      </w:tr>
      <w:tr w:rsidR="0032397A" w:rsidRPr="00C046DB" w14:paraId="0A96329C" w14:textId="77777777" w:rsidTr="00075701">
        <w:tc>
          <w:tcPr>
            <w:tcW w:w="1690" w:type="dxa"/>
          </w:tcPr>
          <w:p w14:paraId="5C4BD3E9"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lastRenderedPageBreak/>
              <w:t>Construction Regulation 14</w:t>
            </w:r>
          </w:p>
        </w:tc>
        <w:tc>
          <w:tcPr>
            <w:tcW w:w="1995" w:type="dxa"/>
          </w:tcPr>
          <w:p w14:paraId="640D7080" w14:textId="77777777" w:rsidR="0032397A" w:rsidRPr="00C046DB" w:rsidRDefault="0032397A" w:rsidP="00075701">
            <w:pPr>
              <w:spacing w:line="312" w:lineRule="auto"/>
              <w:rPr>
                <w:rFonts w:ascii="Century Gothic" w:hAnsi="Century Gothic"/>
                <w:b/>
                <w:bCs/>
                <w:sz w:val="18"/>
                <w:szCs w:val="18"/>
              </w:rPr>
            </w:pPr>
            <w:r w:rsidRPr="00C046DB">
              <w:rPr>
                <w:rFonts w:ascii="Century Gothic" w:hAnsi="Century Gothic"/>
                <w:bCs/>
                <w:sz w:val="18"/>
                <w:szCs w:val="18"/>
              </w:rPr>
              <w:t>Scaffolding</w:t>
            </w:r>
          </w:p>
        </w:tc>
        <w:tc>
          <w:tcPr>
            <w:tcW w:w="4536" w:type="dxa"/>
          </w:tcPr>
          <w:p w14:paraId="72A1DD0D"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Competent persons appointed in writing to:</w:t>
            </w:r>
            <w:r w:rsidRPr="00C046DB">
              <w:rPr>
                <w:rFonts w:ascii="Century Gothic" w:hAnsi="Century Gothic"/>
                <w:bCs/>
                <w:sz w:val="18"/>
                <w:szCs w:val="18"/>
              </w:rPr>
              <w:br/>
              <w:t>*  erect scaffolding (Scaffold Erector/s)</w:t>
            </w:r>
            <w:r w:rsidRPr="00C046DB">
              <w:rPr>
                <w:rFonts w:ascii="Century Gothic" w:hAnsi="Century Gothic"/>
                <w:bCs/>
                <w:sz w:val="18"/>
                <w:szCs w:val="18"/>
              </w:rPr>
              <w:br/>
              <w:t>*  act as Scaffold Team Leaders</w:t>
            </w:r>
            <w:r w:rsidRPr="00C046DB">
              <w:rPr>
                <w:rFonts w:ascii="Century Gothic" w:hAnsi="Century Gothic"/>
                <w:bCs/>
                <w:sz w:val="18"/>
                <w:szCs w:val="18"/>
              </w:rPr>
              <w:br/>
              <w:t xml:space="preserve">*  inspect Scaffolding weekly and after     </w:t>
            </w:r>
            <w:r w:rsidRPr="00C046DB">
              <w:rPr>
                <w:rFonts w:ascii="Century Gothic" w:hAnsi="Century Gothic"/>
                <w:bCs/>
                <w:sz w:val="18"/>
                <w:szCs w:val="18"/>
              </w:rPr>
              <w:br/>
              <w:t xml:space="preserve">    inclement weather (Scaffold </w:t>
            </w:r>
            <w:r w:rsidRPr="00C046DB">
              <w:rPr>
                <w:rFonts w:ascii="Century Gothic" w:hAnsi="Century Gothic"/>
                <w:bCs/>
                <w:sz w:val="18"/>
                <w:szCs w:val="18"/>
              </w:rPr>
              <w:br/>
              <w:t xml:space="preserve">    Inspector/s)</w:t>
            </w:r>
            <w:r w:rsidRPr="00C046DB">
              <w:rPr>
                <w:rFonts w:ascii="Century Gothic" w:hAnsi="Century Gothic"/>
                <w:bCs/>
                <w:sz w:val="18"/>
                <w:szCs w:val="18"/>
              </w:rPr>
              <w:br/>
              <w:t>Written Proof of Competence of above appointees available on Site</w:t>
            </w:r>
          </w:p>
          <w:p w14:paraId="46AA33E8"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Copy of SABS 085 available on Site</w:t>
            </w:r>
            <w:r w:rsidRPr="00C046DB">
              <w:rPr>
                <w:rFonts w:ascii="Century Gothic" w:hAnsi="Century Gothic"/>
                <w:bCs/>
                <w:sz w:val="18"/>
                <w:szCs w:val="18"/>
              </w:rPr>
              <w:br/>
              <w:t>Risk Assessment carried out</w:t>
            </w:r>
            <w:r w:rsidRPr="00C046DB">
              <w:rPr>
                <w:rFonts w:ascii="Century Gothic" w:hAnsi="Century Gothic"/>
                <w:bCs/>
                <w:sz w:val="18"/>
                <w:szCs w:val="18"/>
              </w:rPr>
              <w:br/>
              <w:t>Inspected weekly/after bad weather. Inspection register/s kept</w:t>
            </w:r>
          </w:p>
        </w:tc>
      </w:tr>
      <w:tr w:rsidR="0032397A" w:rsidRPr="00C046DB" w14:paraId="3ADE9A6C" w14:textId="77777777" w:rsidTr="00075701">
        <w:tc>
          <w:tcPr>
            <w:tcW w:w="1690" w:type="dxa"/>
          </w:tcPr>
          <w:p w14:paraId="3F2050A8"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Construction.</w:t>
            </w:r>
          </w:p>
          <w:p w14:paraId="55C30988"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Regulation 11</w:t>
            </w:r>
          </w:p>
        </w:tc>
        <w:tc>
          <w:tcPr>
            <w:tcW w:w="1995" w:type="dxa"/>
          </w:tcPr>
          <w:p w14:paraId="365191B4"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Excavations</w:t>
            </w:r>
          </w:p>
        </w:tc>
        <w:tc>
          <w:tcPr>
            <w:tcW w:w="4536" w:type="dxa"/>
          </w:tcPr>
          <w:p w14:paraId="724F846C"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Competent person/s appointed in writing to supervise and inspect excavation work.</w:t>
            </w:r>
          </w:p>
          <w:p w14:paraId="6F9821DC"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Written proof of competence of above appointee/s available on site.</w:t>
            </w:r>
          </w:p>
          <w:p w14:paraId="3A57F43A"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Risk Assessment carried out.</w:t>
            </w:r>
          </w:p>
          <w:p w14:paraId="5B411FEC"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Inspected:</w:t>
            </w:r>
          </w:p>
          <w:p w14:paraId="6C728C2E" w14:textId="77777777" w:rsidR="0032397A" w:rsidRPr="00C046DB" w:rsidRDefault="0032397A" w:rsidP="00075701">
            <w:pPr>
              <w:numPr>
                <w:ilvl w:val="0"/>
                <w:numId w:val="9"/>
              </w:numPr>
              <w:spacing w:line="312" w:lineRule="auto"/>
              <w:rPr>
                <w:rFonts w:ascii="Century Gothic" w:hAnsi="Century Gothic"/>
                <w:sz w:val="18"/>
                <w:szCs w:val="18"/>
              </w:rPr>
            </w:pPr>
            <w:r w:rsidRPr="00C046DB">
              <w:rPr>
                <w:rFonts w:ascii="Century Gothic" w:hAnsi="Century Gothic"/>
                <w:sz w:val="18"/>
                <w:szCs w:val="18"/>
              </w:rPr>
              <w:t>before every shift</w:t>
            </w:r>
          </w:p>
          <w:p w14:paraId="0178ACB0" w14:textId="77777777" w:rsidR="0032397A" w:rsidRPr="00C046DB" w:rsidRDefault="0032397A" w:rsidP="00075701">
            <w:pPr>
              <w:numPr>
                <w:ilvl w:val="0"/>
                <w:numId w:val="9"/>
              </w:numPr>
              <w:spacing w:line="312" w:lineRule="auto"/>
              <w:rPr>
                <w:rFonts w:ascii="Century Gothic" w:hAnsi="Century Gothic"/>
                <w:sz w:val="18"/>
                <w:szCs w:val="18"/>
              </w:rPr>
            </w:pPr>
            <w:r w:rsidRPr="00C046DB">
              <w:rPr>
                <w:rFonts w:ascii="Century Gothic" w:hAnsi="Century Gothic"/>
                <w:sz w:val="18"/>
                <w:szCs w:val="18"/>
              </w:rPr>
              <w:t>after any blasting</w:t>
            </w:r>
          </w:p>
          <w:p w14:paraId="0D8585AD" w14:textId="77777777" w:rsidR="0032397A" w:rsidRPr="00C046DB" w:rsidRDefault="0032397A" w:rsidP="00075701">
            <w:pPr>
              <w:numPr>
                <w:ilvl w:val="0"/>
                <w:numId w:val="9"/>
              </w:numPr>
              <w:spacing w:line="312" w:lineRule="auto"/>
              <w:rPr>
                <w:rFonts w:ascii="Century Gothic" w:hAnsi="Century Gothic"/>
                <w:sz w:val="18"/>
                <w:szCs w:val="18"/>
              </w:rPr>
            </w:pPr>
            <w:r w:rsidRPr="00C046DB">
              <w:rPr>
                <w:rFonts w:ascii="Century Gothic" w:hAnsi="Century Gothic"/>
                <w:sz w:val="18"/>
                <w:szCs w:val="18"/>
              </w:rPr>
              <w:t>after an unexpected fall of ground</w:t>
            </w:r>
          </w:p>
          <w:p w14:paraId="5665F7FE" w14:textId="77777777" w:rsidR="0032397A" w:rsidRPr="00C046DB" w:rsidRDefault="0032397A" w:rsidP="00075701">
            <w:pPr>
              <w:numPr>
                <w:ilvl w:val="0"/>
                <w:numId w:val="9"/>
              </w:numPr>
              <w:spacing w:line="312" w:lineRule="auto"/>
              <w:rPr>
                <w:rFonts w:ascii="Century Gothic" w:hAnsi="Century Gothic"/>
                <w:sz w:val="18"/>
                <w:szCs w:val="18"/>
              </w:rPr>
            </w:pPr>
            <w:r w:rsidRPr="00C046DB">
              <w:rPr>
                <w:rFonts w:ascii="Century Gothic" w:hAnsi="Century Gothic"/>
                <w:sz w:val="18"/>
                <w:szCs w:val="18"/>
              </w:rPr>
              <w:t>after any substantial damage to the shoring</w:t>
            </w:r>
          </w:p>
          <w:p w14:paraId="20E7AED1" w14:textId="77777777" w:rsidR="0032397A" w:rsidRPr="00C046DB" w:rsidRDefault="0032397A" w:rsidP="00075701">
            <w:pPr>
              <w:numPr>
                <w:ilvl w:val="0"/>
                <w:numId w:val="9"/>
              </w:numPr>
              <w:spacing w:line="312" w:lineRule="auto"/>
              <w:rPr>
                <w:rFonts w:ascii="Century Gothic" w:hAnsi="Century Gothic"/>
                <w:sz w:val="18"/>
                <w:szCs w:val="18"/>
              </w:rPr>
            </w:pPr>
            <w:r w:rsidRPr="00C046DB">
              <w:rPr>
                <w:rFonts w:ascii="Century Gothic" w:hAnsi="Century Gothic"/>
                <w:sz w:val="18"/>
                <w:szCs w:val="18"/>
              </w:rPr>
              <w:t xml:space="preserve">after rain. </w:t>
            </w:r>
          </w:p>
          <w:p w14:paraId="732A5A7E"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Inspections register kept</w:t>
            </w:r>
          </w:p>
        </w:tc>
      </w:tr>
      <w:tr w:rsidR="0032397A" w:rsidRPr="00C046DB" w14:paraId="730FA442" w14:textId="77777777" w:rsidTr="00075701">
        <w:tc>
          <w:tcPr>
            <w:tcW w:w="1690" w:type="dxa"/>
          </w:tcPr>
          <w:p w14:paraId="08D6E473"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Construction. Regulation 12</w:t>
            </w:r>
          </w:p>
        </w:tc>
        <w:tc>
          <w:tcPr>
            <w:tcW w:w="1995" w:type="dxa"/>
          </w:tcPr>
          <w:p w14:paraId="3706C0A2"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Demolition work</w:t>
            </w:r>
          </w:p>
        </w:tc>
        <w:tc>
          <w:tcPr>
            <w:tcW w:w="4536" w:type="dxa"/>
          </w:tcPr>
          <w:p w14:paraId="1918CAD0"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Competent person/s appointed in writing to supervise and control demolition work.</w:t>
            </w:r>
          </w:p>
          <w:p w14:paraId="67295DBC"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Written proof of competence of above appointees available on site.</w:t>
            </w:r>
          </w:p>
          <w:p w14:paraId="38FDDCC6"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Risk Assessment carried out.</w:t>
            </w:r>
          </w:p>
          <w:p w14:paraId="7E0B6BD9"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Engineering survey and method statement available on site.</w:t>
            </w:r>
          </w:p>
          <w:p w14:paraId="17354E75"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Inspections to prevent premature collapse carried out by competent person before each shift.</w:t>
            </w:r>
            <w:r w:rsidR="00A5104F" w:rsidRPr="00C046DB">
              <w:rPr>
                <w:rFonts w:ascii="Century Gothic" w:hAnsi="Century Gothic"/>
                <w:sz w:val="18"/>
                <w:szCs w:val="18"/>
              </w:rPr>
              <w:t xml:space="preserve">  </w:t>
            </w:r>
            <w:r w:rsidRPr="00C046DB">
              <w:rPr>
                <w:rFonts w:ascii="Century Gothic" w:hAnsi="Century Gothic"/>
                <w:sz w:val="18"/>
                <w:szCs w:val="18"/>
              </w:rPr>
              <w:t>Inspections register kept.</w:t>
            </w:r>
          </w:p>
        </w:tc>
      </w:tr>
      <w:tr w:rsidR="0032397A" w:rsidRPr="00C046DB" w14:paraId="4DA4D407" w14:textId="77777777" w:rsidTr="00075701">
        <w:tc>
          <w:tcPr>
            <w:tcW w:w="1690" w:type="dxa"/>
          </w:tcPr>
          <w:p w14:paraId="3A1D7C4D"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Construction. Regulation 19</w:t>
            </w:r>
          </w:p>
        </w:tc>
        <w:tc>
          <w:tcPr>
            <w:tcW w:w="1995" w:type="dxa"/>
          </w:tcPr>
          <w:p w14:paraId="1836676C"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Explosive powered tools</w:t>
            </w:r>
          </w:p>
        </w:tc>
        <w:tc>
          <w:tcPr>
            <w:tcW w:w="4536" w:type="dxa"/>
          </w:tcPr>
          <w:p w14:paraId="7A2A5EB7"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Competent person appointed to control the issue of the explosive powered tools &amp; cartridges and the service, maintenance and cleaning. Register kept of above.</w:t>
            </w:r>
          </w:p>
          <w:p w14:paraId="4680936F"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 xml:space="preserve">Empty cartridge cases/nails/fixing bolts returns recorded Cleaned daily after use </w:t>
            </w:r>
            <w:r w:rsidRPr="00C046DB">
              <w:rPr>
                <w:rFonts w:ascii="Century Gothic" w:hAnsi="Century Gothic"/>
                <w:b/>
                <w:bCs/>
                <w:sz w:val="18"/>
                <w:szCs w:val="18"/>
              </w:rPr>
              <w:t>Work areas are demarcated!</w:t>
            </w:r>
          </w:p>
        </w:tc>
      </w:tr>
      <w:tr w:rsidR="0032397A" w:rsidRPr="00C046DB" w14:paraId="38B5BEAD" w14:textId="77777777" w:rsidTr="00075701">
        <w:tc>
          <w:tcPr>
            <w:tcW w:w="1690" w:type="dxa"/>
          </w:tcPr>
          <w:p w14:paraId="4766EE0E"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lastRenderedPageBreak/>
              <w:t>Construction. Regulation 22 / Electrical machinery.</w:t>
            </w:r>
          </w:p>
          <w:p w14:paraId="52C75CF0"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Regulation 9 &amp; 10 / Electrical regulations.</w:t>
            </w:r>
          </w:p>
        </w:tc>
        <w:tc>
          <w:tcPr>
            <w:tcW w:w="1995" w:type="dxa"/>
          </w:tcPr>
          <w:p w14:paraId="45453276"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*Inspection and maintenance of electrical installation and equipment (including portable electrical tools)</w:t>
            </w:r>
          </w:p>
        </w:tc>
        <w:tc>
          <w:tcPr>
            <w:tcW w:w="4536" w:type="dxa"/>
          </w:tcPr>
          <w:p w14:paraId="0AADB974"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Competent person appointed in writing to inspect / test the installation and equipment.</w:t>
            </w:r>
          </w:p>
          <w:p w14:paraId="45B04FC9"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Written Proof of competence of above appointee available on site.</w:t>
            </w:r>
          </w:p>
          <w:p w14:paraId="17F1B826"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Inspections:</w:t>
            </w:r>
          </w:p>
          <w:p w14:paraId="2F325363"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 Electrical Installation &amp; equipment inspected after installation, after alterations and quarterly.  Inspection Registers kept Portable electric tools, electric lights and extension leads must be uniquely identified/numbered. Weekly visual inspection by User/Issuer/Storeman. Registers kept</w:t>
            </w:r>
          </w:p>
        </w:tc>
      </w:tr>
      <w:tr w:rsidR="0032397A" w:rsidRPr="00C046DB" w14:paraId="24D6F1D8" w14:textId="77777777" w:rsidTr="00075701">
        <w:tc>
          <w:tcPr>
            <w:tcW w:w="1690" w:type="dxa"/>
          </w:tcPr>
          <w:p w14:paraId="2F60D827"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Construction. Regulation 26 / General Safety Reg. 8(1)(a)</w:t>
            </w:r>
          </w:p>
        </w:tc>
        <w:tc>
          <w:tcPr>
            <w:tcW w:w="1995" w:type="dxa"/>
          </w:tcPr>
          <w:p w14:paraId="315119D3"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*Designation of stacking and storage supervisor</w:t>
            </w:r>
          </w:p>
        </w:tc>
        <w:tc>
          <w:tcPr>
            <w:tcW w:w="4536" w:type="dxa"/>
          </w:tcPr>
          <w:p w14:paraId="0F587C56"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Competent person/s with specific knowledge and experience designated to supervise all stacking and storage.</w:t>
            </w:r>
          </w:p>
          <w:p w14:paraId="50A6AA0F"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Written proof of competence of above appointee available on site.</w:t>
            </w:r>
          </w:p>
        </w:tc>
      </w:tr>
      <w:tr w:rsidR="0032397A" w:rsidRPr="00C046DB" w14:paraId="780C32E7" w14:textId="77777777" w:rsidTr="00075701">
        <w:tc>
          <w:tcPr>
            <w:tcW w:w="1690" w:type="dxa"/>
          </w:tcPr>
          <w:p w14:paraId="6508B0A0"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Construction. Regulation 27 Environmental.</w:t>
            </w:r>
          </w:p>
          <w:p w14:paraId="196CDD11"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Regulation 9</w:t>
            </w:r>
          </w:p>
        </w:tc>
        <w:tc>
          <w:tcPr>
            <w:tcW w:w="1995" w:type="dxa"/>
          </w:tcPr>
          <w:p w14:paraId="0069A115"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*Designation of a person to co-ordinate emergency planning and fire protection</w:t>
            </w:r>
          </w:p>
        </w:tc>
        <w:tc>
          <w:tcPr>
            <w:tcW w:w="4536" w:type="dxa"/>
          </w:tcPr>
          <w:p w14:paraId="6F55562D"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Person/s with specific knowledge and experience designated to co-ordinate emergency contingency planning and execution and fire prevention measures Emergency evacuation plan developed:</w:t>
            </w:r>
          </w:p>
          <w:p w14:paraId="37D7FB5A" w14:textId="77777777" w:rsidR="0032397A" w:rsidRPr="00C046DB" w:rsidRDefault="0032397A" w:rsidP="00075701">
            <w:pPr>
              <w:numPr>
                <w:ilvl w:val="0"/>
                <w:numId w:val="10"/>
              </w:numPr>
              <w:spacing w:line="312" w:lineRule="auto"/>
              <w:rPr>
                <w:rFonts w:ascii="Century Gothic" w:hAnsi="Century Gothic"/>
                <w:sz w:val="18"/>
                <w:szCs w:val="18"/>
              </w:rPr>
            </w:pPr>
            <w:r w:rsidRPr="00C046DB">
              <w:rPr>
                <w:rFonts w:ascii="Century Gothic" w:hAnsi="Century Gothic"/>
                <w:sz w:val="18"/>
                <w:szCs w:val="18"/>
              </w:rPr>
              <w:t>Drilled / practiced</w:t>
            </w:r>
          </w:p>
          <w:p w14:paraId="73D28F6C" w14:textId="77777777" w:rsidR="0032397A" w:rsidRPr="00C046DB" w:rsidRDefault="0032397A" w:rsidP="00075701">
            <w:pPr>
              <w:numPr>
                <w:ilvl w:val="0"/>
                <w:numId w:val="10"/>
              </w:numPr>
              <w:spacing w:line="312" w:lineRule="auto"/>
              <w:rPr>
                <w:rFonts w:ascii="Century Gothic" w:hAnsi="Century Gothic"/>
                <w:sz w:val="18"/>
                <w:szCs w:val="18"/>
              </w:rPr>
            </w:pPr>
            <w:r w:rsidRPr="00C046DB">
              <w:rPr>
                <w:rFonts w:ascii="Century Gothic" w:hAnsi="Century Gothic"/>
                <w:sz w:val="18"/>
                <w:szCs w:val="18"/>
              </w:rPr>
              <w:t>Plan and records of drills / practices available on site</w:t>
            </w:r>
          </w:p>
          <w:p w14:paraId="6FD5195E"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 xml:space="preserve">All Fire extinguishing equipment </w:t>
            </w:r>
            <w:r w:rsidRPr="00C046DB">
              <w:rPr>
                <w:rFonts w:ascii="Century Gothic" w:hAnsi="Century Gothic"/>
                <w:b/>
                <w:bCs/>
                <w:sz w:val="18"/>
                <w:szCs w:val="18"/>
              </w:rPr>
              <w:t>identified and on registered on a register.</w:t>
            </w:r>
            <w:r w:rsidRPr="00C046DB">
              <w:rPr>
                <w:rFonts w:ascii="Century Gothic" w:hAnsi="Century Gothic"/>
                <w:sz w:val="18"/>
                <w:szCs w:val="18"/>
              </w:rPr>
              <w:t xml:space="preserve"> Inspected weekly.</w:t>
            </w:r>
          </w:p>
          <w:p w14:paraId="5D3B2428"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Inspection Register kept.</w:t>
            </w:r>
          </w:p>
          <w:p w14:paraId="40E6F9DC"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Serviced annually.</w:t>
            </w:r>
          </w:p>
        </w:tc>
      </w:tr>
      <w:tr w:rsidR="0032397A" w:rsidRPr="00C046DB" w14:paraId="4A4AACD4" w14:textId="77777777" w:rsidTr="00075701">
        <w:tc>
          <w:tcPr>
            <w:tcW w:w="1690" w:type="dxa"/>
          </w:tcPr>
          <w:p w14:paraId="0709BAC9"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General Safety.</w:t>
            </w:r>
          </w:p>
          <w:p w14:paraId="1B4F7608"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Regulation 2</w:t>
            </w:r>
          </w:p>
        </w:tc>
        <w:tc>
          <w:tcPr>
            <w:tcW w:w="1995" w:type="dxa"/>
          </w:tcPr>
          <w:p w14:paraId="526FCF8C" w14:textId="77777777" w:rsidR="0032397A" w:rsidRPr="00C046DB" w:rsidRDefault="0032397A" w:rsidP="00075701">
            <w:pPr>
              <w:spacing w:line="312" w:lineRule="auto"/>
              <w:rPr>
                <w:rFonts w:ascii="Century Gothic" w:hAnsi="Century Gothic"/>
                <w:bCs/>
                <w:sz w:val="18"/>
                <w:szCs w:val="18"/>
              </w:rPr>
            </w:pPr>
            <w:r w:rsidRPr="00C046DB">
              <w:rPr>
                <w:rFonts w:ascii="Century Gothic" w:hAnsi="Century Gothic"/>
                <w:bCs/>
                <w:sz w:val="18"/>
                <w:szCs w:val="18"/>
              </w:rPr>
              <w:t>Personal safety equipment (PSE)</w:t>
            </w:r>
          </w:p>
        </w:tc>
        <w:tc>
          <w:tcPr>
            <w:tcW w:w="4536" w:type="dxa"/>
          </w:tcPr>
          <w:p w14:paraId="267A0201"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PSE Risk Assessment carried out.</w:t>
            </w:r>
          </w:p>
          <w:p w14:paraId="31ABB987"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Items of PSE prescribed/use enforced.</w:t>
            </w:r>
          </w:p>
          <w:p w14:paraId="23F94FBA"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Records of issue kept.</w:t>
            </w:r>
          </w:p>
          <w:p w14:paraId="2E746AB0" w14:textId="77777777" w:rsidR="0032397A"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Undertaking by employee to use/wear PSE.</w:t>
            </w:r>
          </w:p>
          <w:p w14:paraId="432DACCA" w14:textId="77777777" w:rsidR="00576A93" w:rsidRPr="00C046DB" w:rsidRDefault="0032397A" w:rsidP="00075701">
            <w:pPr>
              <w:spacing w:line="312" w:lineRule="auto"/>
              <w:rPr>
                <w:rFonts w:ascii="Century Gothic" w:hAnsi="Century Gothic"/>
                <w:sz w:val="18"/>
                <w:szCs w:val="18"/>
              </w:rPr>
            </w:pPr>
            <w:r w:rsidRPr="00C046DB">
              <w:rPr>
                <w:rFonts w:ascii="Century Gothic" w:hAnsi="Century Gothic"/>
                <w:sz w:val="18"/>
                <w:szCs w:val="18"/>
              </w:rPr>
              <w:t>PSE remain property of employer, not to be removed from premises GSR 2(4)</w:t>
            </w:r>
          </w:p>
        </w:tc>
      </w:tr>
      <w:tr w:rsidR="007F10B2" w:rsidRPr="00C046DB" w14:paraId="7F1B5325" w14:textId="77777777" w:rsidTr="00075701">
        <w:tc>
          <w:tcPr>
            <w:tcW w:w="1690" w:type="dxa"/>
          </w:tcPr>
          <w:p w14:paraId="2DD52CFD"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General Safety.</w:t>
            </w:r>
          </w:p>
          <w:p w14:paraId="662BB5EE"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Regulation 3</w:t>
            </w:r>
          </w:p>
        </w:tc>
        <w:tc>
          <w:tcPr>
            <w:tcW w:w="1995" w:type="dxa"/>
          </w:tcPr>
          <w:p w14:paraId="35EF6B5D" w14:textId="77777777" w:rsidR="007F10B2" w:rsidRPr="00C046DB" w:rsidRDefault="007F10B2" w:rsidP="00075701">
            <w:pPr>
              <w:spacing w:line="312" w:lineRule="auto"/>
              <w:rPr>
                <w:rFonts w:ascii="Century Gothic" w:hAnsi="Century Gothic"/>
                <w:bCs/>
                <w:sz w:val="18"/>
                <w:szCs w:val="18"/>
              </w:rPr>
            </w:pPr>
            <w:r w:rsidRPr="00C046DB">
              <w:rPr>
                <w:rFonts w:ascii="Century Gothic" w:hAnsi="Century Gothic"/>
                <w:bCs/>
                <w:sz w:val="18"/>
                <w:szCs w:val="18"/>
              </w:rPr>
              <w:t>*First aid</w:t>
            </w:r>
          </w:p>
        </w:tc>
        <w:tc>
          <w:tcPr>
            <w:tcW w:w="4536" w:type="dxa"/>
          </w:tcPr>
          <w:p w14:paraId="3CF6AAF3"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Every workplace provided with sufficient number of first aid boxes. (Required where 5 persons or more are employed).</w:t>
            </w:r>
          </w:p>
          <w:p w14:paraId="5E08EFC9"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First Aid freely available.</w:t>
            </w:r>
          </w:p>
          <w:p w14:paraId="17E3E51D"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Equipment as per the list in the OH&amp;S Act.</w:t>
            </w:r>
          </w:p>
          <w:p w14:paraId="1CD93D03"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One qualified first aider appointed for every 50 employees. (Required where more than 10 persons are employed).</w:t>
            </w:r>
          </w:p>
          <w:p w14:paraId="55066DC3"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lastRenderedPageBreak/>
              <w:t>List of first aid officials, certificates, name of person/s in charge of first aid box/es displayed.</w:t>
            </w:r>
          </w:p>
          <w:p w14:paraId="72ADAB3A"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Location of first aid box/es clearly indicated.</w:t>
            </w:r>
          </w:p>
          <w:p w14:paraId="0B8EC4AA"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Signs instructing employees to report all injuries/illness including first aid injuries</w:t>
            </w:r>
          </w:p>
        </w:tc>
      </w:tr>
      <w:tr w:rsidR="007F10B2" w:rsidRPr="00C046DB" w14:paraId="37819F71" w14:textId="77777777" w:rsidTr="00075701">
        <w:tc>
          <w:tcPr>
            <w:tcW w:w="1690" w:type="dxa"/>
          </w:tcPr>
          <w:p w14:paraId="5651A4C8"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lastRenderedPageBreak/>
              <w:t>General Safety.</w:t>
            </w:r>
          </w:p>
          <w:p w14:paraId="152B6DB1"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Regulation 9</w:t>
            </w:r>
          </w:p>
        </w:tc>
        <w:tc>
          <w:tcPr>
            <w:tcW w:w="1995" w:type="dxa"/>
          </w:tcPr>
          <w:p w14:paraId="3E1BDB65" w14:textId="77777777" w:rsidR="007F10B2" w:rsidRPr="00C046DB" w:rsidRDefault="007F10B2" w:rsidP="00075701">
            <w:pPr>
              <w:spacing w:line="312" w:lineRule="auto"/>
              <w:rPr>
                <w:rFonts w:ascii="Century Gothic" w:hAnsi="Century Gothic"/>
                <w:bCs/>
                <w:sz w:val="18"/>
                <w:szCs w:val="18"/>
              </w:rPr>
            </w:pPr>
            <w:r w:rsidRPr="00C046DB">
              <w:rPr>
                <w:rFonts w:ascii="Century Gothic" w:hAnsi="Century Gothic"/>
                <w:bCs/>
                <w:sz w:val="18"/>
                <w:szCs w:val="18"/>
              </w:rPr>
              <w:t>*Inspection and use of welding / flame cutting equipment</w:t>
            </w:r>
          </w:p>
        </w:tc>
        <w:tc>
          <w:tcPr>
            <w:tcW w:w="4536" w:type="dxa"/>
          </w:tcPr>
          <w:p w14:paraId="4DBC7F18"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Competent person/s with specific knowledge and experience designated to inspect electric arc, gas welding and flame cutting equipment.</w:t>
            </w:r>
          </w:p>
          <w:p w14:paraId="5364878C"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Written proof of competence of above appointee available on site. All new vessels checked for leaks, leaking vessels NOT taken into stock but returned to supplier immediately.</w:t>
            </w:r>
          </w:p>
          <w:p w14:paraId="52B0D8CE"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Purpose made storage available for full and empty vessels.</w:t>
            </w:r>
          </w:p>
          <w:p w14:paraId="657A3398"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Equipment identified / numbered and entered into a register.</w:t>
            </w:r>
          </w:p>
          <w:p w14:paraId="1C1A497A"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Equipment inspected weekly. Inspection register kept separate.</w:t>
            </w:r>
          </w:p>
        </w:tc>
      </w:tr>
      <w:tr w:rsidR="007F10B2" w:rsidRPr="00C046DB" w14:paraId="75624E50" w14:textId="77777777" w:rsidTr="00075701">
        <w:tc>
          <w:tcPr>
            <w:tcW w:w="1690" w:type="dxa"/>
          </w:tcPr>
          <w:p w14:paraId="02CE8EE4"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Hazardous chemical substances.</w:t>
            </w:r>
          </w:p>
          <w:p w14:paraId="494C7654"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Construction. Regulation 23</w:t>
            </w:r>
          </w:p>
        </w:tc>
        <w:tc>
          <w:tcPr>
            <w:tcW w:w="1995" w:type="dxa"/>
          </w:tcPr>
          <w:p w14:paraId="15644285" w14:textId="77777777" w:rsidR="007F10B2" w:rsidRPr="00C046DB" w:rsidRDefault="007F10B2" w:rsidP="00075701">
            <w:pPr>
              <w:spacing w:line="312" w:lineRule="auto"/>
              <w:rPr>
                <w:rFonts w:ascii="Century Gothic" w:hAnsi="Century Gothic"/>
                <w:bCs/>
                <w:sz w:val="18"/>
                <w:szCs w:val="18"/>
              </w:rPr>
            </w:pPr>
            <w:r w:rsidRPr="00C046DB">
              <w:rPr>
                <w:rFonts w:ascii="Century Gothic" w:hAnsi="Century Gothic"/>
                <w:bCs/>
                <w:sz w:val="18"/>
                <w:szCs w:val="18"/>
              </w:rPr>
              <w:t>* Control of storage and usage of HCS and flammables</w:t>
            </w:r>
          </w:p>
        </w:tc>
        <w:tc>
          <w:tcPr>
            <w:tcW w:w="4536" w:type="dxa"/>
          </w:tcPr>
          <w:p w14:paraId="4258B62B"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 xml:space="preserve">Competent person/s with specific knowledge and experience designated to control the storage and usage of </w:t>
            </w:r>
            <w:r w:rsidRPr="00C046DB">
              <w:rPr>
                <w:rFonts w:ascii="Century Gothic" w:hAnsi="Century Gothic"/>
                <w:b/>
                <w:bCs/>
                <w:sz w:val="18"/>
                <w:szCs w:val="18"/>
              </w:rPr>
              <w:t>HCS</w:t>
            </w:r>
            <w:r w:rsidRPr="00C046DB">
              <w:rPr>
                <w:rFonts w:ascii="Century Gothic" w:hAnsi="Century Gothic"/>
                <w:sz w:val="18"/>
                <w:szCs w:val="18"/>
              </w:rPr>
              <w:t xml:space="preserve"> (including flammables).</w:t>
            </w:r>
          </w:p>
          <w:p w14:paraId="60515EE5"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Written proof of competence of above appointee available on site.</w:t>
            </w:r>
          </w:p>
          <w:p w14:paraId="2CB257C7"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Risk assessment carried out.</w:t>
            </w:r>
          </w:p>
          <w:p w14:paraId="50DE25F0"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Register of HCS kept/used on site. Separate/purpose made storage available for full and empty containers.</w:t>
            </w:r>
          </w:p>
        </w:tc>
      </w:tr>
      <w:tr w:rsidR="007F10B2" w:rsidRPr="00C046DB" w14:paraId="4FC811E8" w14:textId="77777777" w:rsidTr="00075701">
        <w:tc>
          <w:tcPr>
            <w:tcW w:w="1690" w:type="dxa"/>
          </w:tcPr>
          <w:p w14:paraId="57634301"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Vessels under pressure.</w:t>
            </w:r>
          </w:p>
          <w:p w14:paraId="160E6597"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Regulation, 1996</w:t>
            </w:r>
          </w:p>
        </w:tc>
        <w:tc>
          <w:tcPr>
            <w:tcW w:w="1995" w:type="dxa"/>
          </w:tcPr>
          <w:p w14:paraId="415C1EBB" w14:textId="77777777" w:rsidR="007F10B2" w:rsidRPr="00C046DB" w:rsidRDefault="007F10B2" w:rsidP="00075701">
            <w:pPr>
              <w:spacing w:line="312" w:lineRule="auto"/>
              <w:rPr>
                <w:rFonts w:ascii="Century Gothic" w:hAnsi="Century Gothic"/>
                <w:bCs/>
                <w:sz w:val="18"/>
                <w:szCs w:val="18"/>
              </w:rPr>
            </w:pPr>
            <w:r w:rsidRPr="00C046DB">
              <w:rPr>
                <w:rFonts w:ascii="Century Gothic" w:hAnsi="Century Gothic"/>
                <w:bCs/>
                <w:sz w:val="18"/>
                <w:szCs w:val="18"/>
              </w:rPr>
              <w:t>Vessels under pressure (VUP)</w:t>
            </w:r>
          </w:p>
        </w:tc>
        <w:tc>
          <w:tcPr>
            <w:tcW w:w="4536" w:type="dxa"/>
          </w:tcPr>
          <w:p w14:paraId="0613D3B7"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 xml:space="preserve">Competent Person/s with specific knowledge and experience designated to supervise the use, storage, maintenance, statutory inspections &amp; testing of VUP’s Written Proof of Competence of above appointee available </w:t>
            </w:r>
            <w:proofErr w:type="gramStart"/>
            <w:r w:rsidRPr="00C046DB">
              <w:rPr>
                <w:rFonts w:ascii="Century Gothic" w:hAnsi="Century Gothic"/>
                <w:sz w:val="18"/>
                <w:szCs w:val="18"/>
              </w:rPr>
              <w:t>on Site</w:t>
            </w:r>
            <w:proofErr w:type="gramEnd"/>
            <w:r w:rsidRPr="00C046DB">
              <w:rPr>
                <w:rFonts w:ascii="Century Gothic" w:hAnsi="Century Gothic"/>
                <w:sz w:val="18"/>
                <w:szCs w:val="18"/>
              </w:rPr>
              <w:t xml:space="preserve"> Risk Assessment carried out Certificates of Manufacture available on Site Register of VUP's on Site Inspections &amp; Testing by Approved Inspection Authority (AIA):</w:t>
            </w:r>
          </w:p>
          <w:p w14:paraId="41ADB68C" w14:textId="77777777" w:rsidR="007F10B2" w:rsidRPr="00C046DB" w:rsidRDefault="007F10B2" w:rsidP="00075701">
            <w:pPr>
              <w:numPr>
                <w:ilvl w:val="0"/>
                <w:numId w:val="10"/>
              </w:numPr>
              <w:spacing w:line="312" w:lineRule="auto"/>
              <w:rPr>
                <w:rFonts w:ascii="Century Gothic" w:hAnsi="Century Gothic"/>
                <w:sz w:val="18"/>
                <w:szCs w:val="18"/>
              </w:rPr>
            </w:pPr>
            <w:r w:rsidRPr="00C046DB">
              <w:rPr>
                <w:rFonts w:ascii="Century Gothic" w:hAnsi="Century Gothic"/>
                <w:sz w:val="18"/>
                <w:szCs w:val="18"/>
              </w:rPr>
              <w:t>after installation/re-erection or repairs.</w:t>
            </w:r>
          </w:p>
          <w:p w14:paraId="4040F300" w14:textId="77777777" w:rsidR="007F10B2" w:rsidRPr="00C046DB" w:rsidRDefault="007F10B2" w:rsidP="00075701">
            <w:pPr>
              <w:numPr>
                <w:ilvl w:val="0"/>
                <w:numId w:val="10"/>
              </w:numPr>
              <w:spacing w:line="312" w:lineRule="auto"/>
              <w:rPr>
                <w:rFonts w:ascii="Century Gothic" w:hAnsi="Century Gothic"/>
                <w:sz w:val="18"/>
                <w:szCs w:val="18"/>
              </w:rPr>
            </w:pPr>
            <w:r w:rsidRPr="00C046DB">
              <w:rPr>
                <w:rFonts w:ascii="Century Gothic" w:hAnsi="Century Gothic"/>
                <w:sz w:val="18"/>
                <w:szCs w:val="18"/>
              </w:rPr>
              <w:t>every 36 months.</w:t>
            </w:r>
          </w:p>
          <w:p w14:paraId="16B70E2F" w14:textId="77777777" w:rsidR="007F10B2" w:rsidRPr="00C046DB" w:rsidRDefault="007F10B2" w:rsidP="00075701">
            <w:pPr>
              <w:numPr>
                <w:ilvl w:val="0"/>
                <w:numId w:val="10"/>
              </w:numPr>
              <w:spacing w:line="312" w:lineRule="auto"/>
              <w:rPr>
                <w:rFonts w:ascii="Century Gothic" w:hAnsi="Century Gothic"/>
                <w:sz w:val="18"/>
                <w:szCs w:val="18"/>
              </w:rPr>
            </w:pPr>
            <w:r w:rsidRPr="00C046DB">
              <w:rPr>
                <w:rFonts w:ascii="Century Gothic" w:hAnsi="Century Gothic"/>
                <w:sz w:val="18"/>
                <w:szCs w:val="18"/>
              </w:rPr>
              <w:t>register / log kept of inspections, tests.</w:t>
            </w:r>
          </w:p>
          <w:p w14:paraId="07A7E9FC" w14:textId="77777777" w:rsidR="007F10B2" w:rsidRPr="00C046DB" w:rsidRDefault="007F10B2" w:rsidP="00075701">
            <w:pPr>
              <w:numPr>
                <w:ilvl w:val="0"/>
                <w:numId w:val="10"/>
              </w:numPr>
              <w:spacing w:line="312" w:lineRule="auto"/>
              <w:rPr>
                <w:rFonts w:ascii="Century Gothic" w:hAnsi="Century Gothic"/>
                <w:sz w:val="18"/>
                <w:szCs w:val="18"/>
              </w:rPr>
            </w:pPr>
            <w:r w:rsidRPr="00C046DB">
              <w:rPr>
                <w:rFonts w:ascii="Century Gothic" w:hAnsi="Century Gothic"/>
                <w:sz w:val="18"/>
                <w:szCs w:val="18"/>
              </w:rPr>
              <w:t>modifications and repair.</w:t>
            </w:r>
          </w:p>
        </w:tc>
      </w:tr>
      <w:tr w:rsidR="007F10B2" w:rsidRPr="00C046DB" w14:paraId="11A24592" w14:textId="77777777" w:rsidTr="00075701">
        <w:tc>
          <w:tcPr>
            <w:tcW w:w="1690" w:type="dxa"/>
          </w:tcPr>
          <w:p w14:paraId="4963D54F"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lastRenderedPageBreak/>
              <w:t>Construction. Regulation 21</w:t>
            </w:r>
          </w:p>
        </w:tc>
        <w:tc>
          <w:tcPr>
            <w:tcW w:w="1995" w:type="dxa"/>
          </w:tcPr>
          <w:p w14:paraId="15FB2459" w14:textId="77777777" w:rsidR="007F10B2" w:rsidRPr="00C046DB" w:rsidRDefault="007F10B2" w:rsidP="00075701">
            <w:pPr>
              <w:spacing w:line="312" w:lineRule="auto"/>
              <w:rPr>
                <w:rFonts w:ascii="Century Gothic" w:hAnsi="Century Gothic"/>
                <w:bCs/>
                <w:sz w:val="18"/>
                <w:szCs w:val="18"/>
              </w:rPr>
            </w:pPr>
            <w:r w:rsidRPr="00C046DB">
              <w:rPr>
                <w:rFonts w:ascii="Century Gothic" w:hAnsi="Century Gothic"/>
                <w:bCs/>
                <w:sz w:val="18"/>
                <w:szCs w:val="18"/>
              </w:rPr>
              <w:t>Construction. Vehicles and earth moving equipment</w:t>
            </w:r>
          </w:p>
        </w:tc>
        <w:tc>
          <w:tcPr>
            <w:tcW w:w="4536" w:type="dxa"/>
          </w:tcPr>
          <w:p w14:paraId="5EAE2C58"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Operators/Drivers appointed to:</w:t>
            </w:r>
          </w:p>
          <w:p w14:paraId="5AE806C8" w14:textId="77777777" w:rsidR="007F10B2" w:rsidRPr="00C046DB" w:rsidRDefault="007F10B2" w:rsidP="00075701">
            <w:pPr>
              <w:numPr>
                <w:ilvl w:val="0"/>
                <w:numId w:val="11"/>
              </w:numPr>
              <w:spacing w:line="312" w:lineRule="auto"/>
              <w:rPr>
                <w:rFonts w:ascii="Century Gothic" w:hAnsi="Century Gothic"/>
                <w:sz w:val="18"/>
                <w:szCs w:val="18"/>
              </w:rPr>
            </w:pPr>
            <w:r w:rsidRPr="00C046DB">
              <w:rPr>
                <w:rFonts w:ascii="Century Gothic" w:hAnsi="Century Gothic"/>
                <w:sz w:val="18"/>
                <w:szCs w:val="18"/>
              </w:rPr>
              <w:t>carry out a daily inspection prior to use.</w:t>
            </w:r>
          </w:p>
          <w:p w14:paraId="12590631" w14:textId="77777777" w:rsidR="007F10B2" w:rsidRPr="00C046DB" w:rsidRDefault="007F10B2" w:rsidP="00075701">
            <w:pPr>
              <w:numPr>
                <w:ilvl w:val="0"/>
                <w:numId w:val="11"/>
              </w:numPr>
              <w:spacing w:line="312" w:lineRule="auto"/>
              <w:rPr>
                <w:rFonts w:ascii="Century Gothic" w:hAnsi="Century Gothic"/>
                <w:sz w:val="18"/>
                <w:szCs w:val="18"/>
              </w:rPr>
            </w:pPr>
            <w:r w:rsidRPr="00C046DB">
              <w:rPr>
                <w:rFonts w:ascii="Century Gothic" w:hAnsi="Century Gothic"/>
                <w:sz w:val="18"/>
                <w:szCs w:val="18"/>
              </w:rPr>
              <w:t>drive the vehicle / plant that he/she is competent to operate / drive.</w:t>
            </w:r>
          </w:p>
          <w:p w14:paraId="7C4F4FFA"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Written proof of competence of above appointee available on site.</w:t>
            </w:r>
          </w:p>
          <w:p w14:paraId="09BC2348"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Record of daily inspections kept.</w:t>
            </w:r>
          </w:p>
        </w:tc>
      </w:tr>
      <w:tr w:rsidR="007F10B2" w:rsidRPr="00C046DB" w14:paraId="47E96EF9" w14:textId="77777777" w:rsidTr="00075701">
        <w:tc>
          <w:tcPr>
            <w:tcW w:w="1690" w:type="dxa"/>
          </w:tcPr>
          <w:p w14:paraId="19539F4C"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General Safety.</w:t>
            </w:r>
          </w:p>
          <w:p w14:paraId="3812F55C"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Regulation 13A</w:t>
            </w:r>
          </w:p>
        </w:tc>
        <w:tc>
          <w:tcPr>
            <w:tcW w:w="1995" w:type="dxa"/>
          </w:tcPr>
          <w:p w14:paraId="4A5BA097" w14:textId="77777777" w:rsidR="007F10B2" w:rsidRPr="00C046DB" w:rsidRDefault="007F10B2" w:rsidP="00075701">
            <w:pPr>
              <w:spacing w:line="312" w:lineRule="auto"/>
              <w:rPr>
                <w:rFonts w:ascii="Century Gothic" w:hAnsi="Century Gothic"/>
                <w:bCs/>
                <w:sz w:val="18"/>
                <w:szCs w:val="18"/>
              </w:rPr>
            </w:pPr>
            <w:r w:rsidRPr="00C046DB">
              <w:rPr>
                <w:rFonts w:ascii="Century Gothic" w:hAnsi="Century Gothic"/>
                <w:bCs/>
                <w:sz w:val="18"/>
                <w:szCs w:val="18"/>
              </w:rPr>
              <w:t>*Inspection of ladders</w:t>
            </w:r>
          </w:p>
        </w:tc>
        <w:tc>
          <w:tcPr>
            <w:tcW w:w="4536" w:type="dxa"/>
          </w:tcPr>
          <w:p w14:paraId="382C9659"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 xml:space="preserve">Competent person appointed in writing to inspect ladders. Ladders inspected at arrival on site and weekly </w:t>
            </w:r>
            <w:proofErr w:type="spellStart"/>
            <w:r w:rsidRPr="00C046DB">
              <w:rPr>
                <w:rFonts w:ascii="Century Gothic" w:hAnsi="Century Gothic"/>
                <w:sz w:val="18"/>
                <w:szCs w:val="18"/>
              </w:rPr>
              <w:t>there after</w:t>
            </w:r>
            <w:proofErr w:type="spellEnd"/>
            <w:r w:rsidRPr="00C046DB">
              <w:rPr>
                <w:rFonts w:ascii="Century Gothic" w:hAnsi="Century Gothic"/>
                <w:sz w:val="18"/>
                <w:szCs w:val="18"/>
              </w:rPr>
              <w:t>. Inspections register kept.</w:t>
            </w:r>
          </w:p>
          <w:p w14:paraId="2190B7D7" w14:textId="77777777" w:rsidR="007F10B2" w:rsidRPr="00C046DB" w:rsidRDefault="007F10B2" w:rsidP="00075701">
            <w:pPr>
              <w:spacing w:line="312" w:lineRule="auto"/>
              <w:rPr>
                <w:rFonts w:ascii="Century Gothic" w:hAnsi="Century Gothic"/>
                <w:sz w:val="18"/>
                <w:szCs w:val="18"/>
              </w:rPr>
            </w:pPr>
            <w:r w:rsidRPr="00C046DB">
              <w:rPr>
                <w:rFonts w:ascii="Century Gothic" w:hAnsi="Century Gothic"/>
                <w:sz w:val="18"/>
                <w:szCs w:val="18"/>
              </w:rPr>
              <w:t xml:space="preserve">Application of the types of ladders (wooden, </w:t>
            </w:r>
            <w:proofErr w:type="spellStart"/>
            <w:r w:rsidRPr="00C046DB">
              <w:rPr>
                <w:rFonts w:ascii="Century Gothic" w:hAnsi="Century Gothic"/>
                <w:sz w:val="18"/>
                <w:szCs w:val="18"/>
              </w:rPr>
              <w:t>aluminum</w:t>
            </w:r>
            <w:proofErr w:type="spellEnd"/>
            <w:r w:rsidRPr="00C046DB">
              <w:rPr>
                <w:rFonts w:ascii="Century Gothic" w:hAnsi="Century Gothic"/>
                <w:sz w:val="18"/>
                <w:szCs w:val="18"/>
              </w:rPr>
              <w:t xml:space="preserve"> etc.) regulated by training and inspections and noted in register.</w:t>
            </w:r>
          </w:p>
        </w:tc>
      </w:tr>
    </w:tbl>
    <w:p w14:paraId="61532551" w14:textId="77777777" w:rsidR="001621D7" w:rsidRPr="00C046DB" w:rsidRDefault="001621D7" w:rsidP="008004FE">
      <w:pPr>
        <w:spacing w:line="312" w:lineRule="auto"/>
        <w:rPr>
          <w:rFonts w:ascii="Century Gothic" w:hAnsi="Century Gothic"/>
          <w:sz w:val="20"/>
          <w:szCs w:val="20"/>
        </w:rPr>
      </w:pPr>
    </w:p>
    <w:p w14:paraId="4DCB6C9E" w14:textId="77777777" w:rsidR="00660BA2" w:rsidRPr="00C046DB" w:rsidRDefault="00660BA2" w:rsidP="00075701">
      <w:pPr>
        <w:pStyle w:val="Heading2"/>
        <w:rPr>
          <w:rFonts w:ascii="Century Gothic" w:hAnsi="Century Gothic"/>
        </w:rPr>
      </w:pPr>
      <w:bookmarkStart w:id="29" w:name="_Toc75878908"/>
      <w:r w:rsidRPr="00C046DB">
        <w:rPr>
          <w:rFonts w:ascii="Century Gothic" w:hAnsi="Century Gothic"/>
        </w:rPr>
        <w:t>Training</w:t>
      </w:r>
      <w:bookmarkEnd w:id="29"/>
    </w:p>
    <w:p w14:paraId="1012BB39" w14:textId="77777777" w:rsidR="00660BA2" w:rsidRPr="00C046DB" w:rsidRDefault="00660BA2" w:rsidP="008004FE">
      <w:pPr>
        <w:spacing w:line="312" w:lineRule="auto"/>
        <w:ind w:left="1418" w:hanging="1418"/>
        <w:rPr>
          <w:rFonts w:ascii="Century Gothic" w:hAnsi="Century Gothic"/>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241"/>
      </w:tblGrid>
      <w:tr w:rsidR="00214463" w:rsidRPr="00C046DB" w14:paraId="35742E19" w14:textId="77777777" w:rsidTr="00075701">
        <w:tc>
          <w:tcPr>
            <w:tcW w:w="1980" w:type="dxa"/>
            <w:shd w:val="clear" w:color="auto" w:fill="D9D9D9" w:themeFill="background1" w:themeFillShade="D9"/>
            <w:vAlign w:val="center"/>
          </w:tcPr>
          <w:p w14:paraId="39A53AAC"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b/>
                <w:bCs/>
                <w:sz w:val="20"/>
                <w:szCs w:val="20"/>
              </w:rPr>
              <w:t>SUBJECT</w:t>
            </w:r>
          </w:p>
        </w:tc>
        <w:tc>
          <w:tcPr>
            <w:tcW w:w="6241" w:type="dxa"/>
            <w:shd w:val="clear" w:color="auto" w:fill="D9D9D9" w:themeFill="background1" w:themeFillShade="D9"/>
            <w:vAlign w:val="center"/>
          </w:tcPr>
          <w:p w14:paraId="12C89E78"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b/>
                <w:bCs/>
                <w:sz w:val="20"/>
                <w:szCs w:val="20"/>
              </w:rPr>
              <w:t>STANDARD</w:t>
            </w:r>
          </w:p>
        </w:tc>
      </w:tr>
      <w:tr w:rsidR="00214463" w:rsidRPr="00C046DB" w14:paraId="75CDC86A" w14:textId="77777777" w:rsidTr="00A5104F">
        <w:tc>
          <w:tcPr>
            <w:tcW w:w="1980" w:type="dxa"/>
            <w:vAlign w:val="center"/>
          </w:tcPr>
          <w:p w14:paraId="45193A04"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Company OH&amp;S Policy</w:t>
            </w:r>
          </w:p>
          <w:p w14:paraId="73D3897C"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Section 7(1)</w:t>
            </w:r>
          </w:p>
          <w:p w14:paraId="154E58AE" w14:textId="77777777" w:rsidR="00214463" w:rsidRPr="00C046DB" w:rsidRDefault="00214463" w:rsidP="008004FE">
            <w:pPr>
              <w:spacing w:line="312" w:lineRule="auto"/>
              <w:rPr>
                <w:rFonts w:ascii="Century Gothic" w:hAnsi="Century Gothic"/>
                <w:sz w:val="20"/>
                <w:szCs w:val="20"/>
              </w:rPr>
            </w:pPr>
          </w:p>
          <w:p w14:paraId="79ACBDC9" w14:textId="77777777" w:rsidR="00A5104F" w:rsidRPr="00C046DB" w:rsidRDefault="00A5104F" w:rsidP="008004FE">
            <w:pPr>
              <w:spacing w:line="312" w:lineRule="auto"/>
              <w:rPr>
                <w:rFonts w:ascii="Century Gothic" w:hAnsi="Century Gothic"/>
                <w:sz w:val="20"/>
                <w:szCs w:val="20"/>
              </w:rPr>
            </w:pPr>
          </w:p>
          <w:p w14:paraId="72F9B929"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Company/site OH&amp;S Rules</w:t>
            </w:r>
          </w:p>
          <w:p w14:paraId="71413E85"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Section 13(a)</w:t>
            </w:r>
          </w:p>
          <w:p w14:paraId="6F08726B" w14:textId="77777777" w:rsidR="00214463" w:rsidRPr="00C046DB" w:rsidRDefault="00214463" w:rsidP="008004FE">
            <w:pPr>
              <w:spacing w:line="312" w:lineRule="auto"/>
              <w:rPr>
                <w:rFonts w:ascii="Century Gothic" w:hAnsi="Century Gothic"/>
                <w:sz w:val="20"/>
                <w:szCs w:val="20"/>
              </w:rPr>
            </w:pPr>
          </w:p>
          <w:p w14:paraId="321A67AF"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Induction and task safety training</w:t>
            </w:r>
          </w:p>
          <w:p w14:paraId="3A08854F"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Section 13(a)</w:t>
            </w:r>
          </w:p>
          <w:p w14:paraId="73EEEE47" w14:textId="77777777" w:rsidR="00214463" w:rsidRPr="00C046DB" w:rsidRDefault="00214463" w:rsidP="008004FE">
            <w:pPr>
              <w:spacing w:line="312" w:lineRule="auto"/>
              <w:rPr>
                <w:rFonts w:ascii="Century Gothic" w:hAnsi="Century Gothic"/>
                <w:sz w:val="20"/>
                <w:szCs w:val="20"/>
              </w:rPr>
            </w:pPr>
          </w:p>
          <w:p w14:paraId="30381E0B" w14:textId="77777777" w:rsidR="00A5104F" w:rsidRPr="00C046DB" w:rsidRDefault="00A5104F" w:rsidP="008004FE">
            <w:pPr>
              <w:spacing w:line="312" w:lineRule="auto"/>
              <w:rPr>
                <w:rFonts w:ascii="Century Gothic" w:hAnsi="Century Gothic"/>
                <w:sz w:val="20"/>
                <w:szCs w:val="20"/>
              </w:rPr>
            </w:pPr>
          </w:p>
          <w:p w14:paraId="73E55666"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General OH&amp;S training</w:t>
            </w:r>
          </w:p>
          <w:p w14:paraId="40306F0E"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Section 13(a)</w:t>
            </w:r>
          </w:p>
          <w:p w14:paraId="1D214A6C" w14:textId="77777777" w:rsidR="00214463" w:rsidRPr="00C046DB" w:rsidRDefault="00214463" w:rsidP="008004FE">
            <w:pPr>
              <w:spacing w:line="312" w:lineRule="auto"/>
              <w:rPr>
                <w:rFonts w:ascii="Century Gothic" w:hAnsi="Century Gothic"/>
                <w:sz w:val="20"/>
                <w:szCs w:val="20"/>
              </w:rPr>
            </w:pPr>
          </w:p>
          <w:p w14:paraId="2130DF03"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Occupational Health and Safety Promotion</w:t>
            </w:r>
          </w:p>
        </w:tc>
        <w:tc>
          <w:tcPr>
            <w:tcW w:w="6241" w:type="dxa"/>
            <w:vAlign w:val="center"/>
          </w:tcPr>
          <w:p w14:paraId="6AE83E65"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Policy signed by CEO and published / circulated to employees. Policy displayed on employee notice boards.</w:t>
            </w:r>
          </w:p>
          <w:p w14:paraId="6AAE8D65"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Management and employees committed.</w:t>
            </w:r>
          </w:p>
          <w:p w14:paraId="45733A53"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Rules published.</w:t>
            </w:r>
          </w:p>
          <w:p w14:paraId="70916BCC" w14:textId="77777777" w:rsidR="00A5104F" w:rsidRPr="00C046DB" w:rsidRDefault="00A5104F" w:rsidP="008004FE">
            <w:pPr>
              <w:spacing w:line="312" w:lineRule="auto"/>
              <w:rPr>
                <w:rFonts w:ascii="Century Gothic" w:hAnsi="Century Gothic"/>
                <w:sz w:val="20"/>
                <w:szCs w:val="20"/>
              </w:rPr>
            </w:pPr>
          </w:p>
          <w:p w14:paraId="15E175A9"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Rules displayed on employee notice boards.</w:t>
            </w:r>
          </w:p>
          <w:p w14:paraId="056B9450"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Rules issued and employees effectively informed or trained: written proof.</w:t>
            </w:r>
          </w:p>
          <w:p w14:paraId="0B257238" w14:textId="77777777" w:rsidR="00A5104F" w:rsidRPr="00C046DB" w:rsidRDefault="00A5104F" w:rsidP="008004FE">
            <w:pPr>
              <w:spacing w:line="312" w:lineRule="auto"/>
              <w:rPr>
                <w:rFonts w:ascii="Century Gothic" w:hAnsi="Century Gothic"/>
                <w:sz w:val="20"/>
                <w:szCs w:val="20"/>
              </w:rPr>
            </w:pPr>
          </w:p>
          <w:p w14:paraId="369B87D1"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Follow-up to ensure employees understand/adhere to the policy and rules.</w:t>
            </w:r>
          </w:p>
          <w:p w14:paraId="07B61C9E"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All new employees receive OH&amp;S induction training.</w:t>
            </w:r>
          </w:p>
          <w:p w14:paraId="70749C02"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Training includes Task Safety Instructions.</w:t>
            </w:r>
          </w:p>
          <w:p w14:paraId="4491E4EC" w14:textId="77777777" w:rsidR="00A5104F" w:rsidRPr="00C046DB" w:rsidRDefault="00A5104F" w:rsidP="008004FE">
            <w:pPr>
              <w:spacing w:line="312" w:lineRule="auto"/>
              <w:rPr>
                <w:rFonts w:ascii="Century Gothic" w:hAnsi="Century Gothic"/>
                <w:sz w:val="20"/>
                <w:szCs w:val="20"/>
              </w:rPr>
            </w:pPr>
          </w:p>
          <w:p w14:paraId="2C0816AA"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Employees acknowledge receipt of training.</w:t>
            </w:r>
          </w:p>
          <w:p w14:paraId="4D5A44EF"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Follow-up to ensure employees understand/adhere to instructions.</w:t>
            </w:r>
          </w:p>
          <w:p w14:paraId="1B13621D"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All current employees receive specified OH&amp;S training: written proof.</w:t>
            </w:r>
          </w:p>
          <w:p w14:paraId="51A7AB7B"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Operators of plant &amp; equipment receive specified training.</w:t>
            </w:r>
          </w:p>
          <w:p w14:paraId="286A6953"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Follow-up to ensure employees understand/adhere to instructions.</w:t>
            </w:r>
          </w:p>
          <w:p w14:paraId="15574E40" w14:textId="77777777" w:rsidR="00214463" w:rsidRPr="00C046DB" w:rsidRDefault="00214463" w:rsidP="008004FE">
            <w:pPr>
              <w:spacing w:line="312" w:lineRule="auto"/>
              <w:rPr>
                <w:rFonts w:ascii="Century Gothic" w:hAnsi="Century Gothic"/>
                <w:sz w:val="20"/>
                <w:szCs w:val="20"/>
              </w:rPr>
            </w:pPr>
          </w:p>
          <w:p w14:paraId="5161B076" w14:textId="77777777" w:rsidR="00214463" w:rsidRPr="00C046DB" w:rsidRDefault="00214463" w:rsidP="008004FE">
            <w:pPr>
              <w:spacing w:line="312" w:lineRule="auto"/>
              <w:rPr>
                <w:rFonts w:ascii="Century Gothic" w:hAnsi="Century Gothic"/>
                <w:b/>
                <w:bCs/>
                <w:sz w:val="20"/>
                <w:szCs w:val="20"/>
              </w:rPr>
            </w:pPr>
            <w:r w:rsidRPr="00C046DB">
              <w:rPr>
                <w:rFonts w:ascii="Century Gothic" w:hAnsi="Century Gothic"/>
                <w:b/>
                <w:bCs/>
                <w:sz w:val="20"/>
                <w:szCs w:val="20"/>
              </w:rPr>
              <w:t>Incident experience board indicating e.g.</w:t>
            </w:r>
          </w:p>
          <w:p w14:paraId="2BBB7616" w14:textId="77777777" w:rsidR="00214463" w:rsidRPr="00C046DB" w:rsidRDefault="00214463" w:rsidP="008004FE">
            <w:pPr>
              <w:numPr>
                <w:ilvl w:val="0"/>
                <w:numId w:val="13"/>
              </w:numPr>
              <w:spacing w:line="312" w:lineRule="auto"/>
              <w:rPr>
                <w:rFonts w:ascii="Century Gothic" w:hAnsi="Century Gothic"/>
                <w:sz w:val="20"/>
                <w:szCs w:val="20"/>
              </w:rPr>
            </w:pPr>
            <w:r w:rsidRPr="00C046DB">
              <w:rPr>
                <w:rFonts w:ascii="Century Gothic" w:hAnsi="Century Gothic"/>
                <w:sz w:val="20"/>
                <w:szCs w:val="20"/>
              </w:rPr>
              <w:t>No of hours worked without an injury.</w:t>
            </w:r>
          </w:p>
          <w:p w14:paraId="51ADEDF4" w14:textId="77777777" w:rsidR="00214463" w:rsidRPr="00C046DB" w:rsidRDefault="00214463" w:rsidP="008004FE">
            <w:pPr>
              <w:numPr>
                <w:ilvl w:val="0"/>
                <w:numId w:val="13"/>
              </w:numPr>
              <w:spacing w:line="312" w:lineRule="auto"/>
              <w:rPr>
                <w:rFonts w:ascii="Century Gothic" w:hAnsi="Century Gothic"/>
                <w:sz w:val="20"/>
                <w:szCs w:val="20"/>
              </w:rPr>
            </w:pPr>
            <w:r w:rsidRPr="00C046DB">
              <w:rPr>
                <w:rFonts w:ascii="Century Gothic" w:hAnsi="Century Gothic"/>
                <w:sz w:val="20"/>
                <w:szCs w:val="20"/>
              </w:rPr>
              <w:t>No of days worked without an injury.</w:t>
            </w:r>
          </w:p>
          <w:p w14:paraId="188E79D1"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Mission, vision and goal.</w:t>
            </w:r>
          </w:p>
          <w:p w14:paraId="2CE4080A"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Star grading- board kept up to date.</w:t>
            </w:r>
          </w:p>
          <w:p w14:paraId="43153B8D"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Safety Posters displayed &amp; changed regularly.</w:t>
            </w:r>
          </w:p>
          <w:p w14:paraId="209A7AD9"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Employee notice board for OH&amp;S notices.</w:t>
            </w:r>
          </w:p>
          <w:p w14:paraId="61679C83"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Site OH&amp;S competition.</w:t>
            </w:r>
          </w:p>
          <w:p w14:paraId="5EEC4AF1"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Participation in regional OH&amp;S competition</w:t>
            </w:r>
          </w:p>
          <w:p w14:paraId="2A03FB55"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Suggestion scheme</w:t>
            </w:r>
          </w:p>
        </w:tc>
      </w:tr>
    </w:tbl>
    <w:p w14:paraId="728E70DB" w14:textId="77777777" w:rsidR="009331AD" w:rsidRPr="00C046DB" w:rsidRDefault="009331AD" w:rsidP="008004FE">
      <w:pPr>
        <w:spacing w:line="312" w:lineRule="auto"/>
        <w:rPr>
          <w:rFonts w:ascii="Century Gothic" w:hAnsi="Century Gothic"/>
          <w:sz w:val="20"/>
          <w:szCs w:val="20"/>
        </w:rPr>
      </w:pPr>
    </w:p>
    <w:p w14:paraId="5D8C868E" w14:textId="77777777" w:rsidR="00214463" w:rsidRPr="00C046DB" w:rsidRDefault="00214463" w:rsidP="00075701">
      <w:pPr>
        <w:pStyle w:val="Heading2"/>
        <w:rPr>
          <w:rFonts w:ascii="Century Gothic" w:hAnsi="Century Gothic"/>
        </w:rPr>
      </w:pPr>
      <w:bookmarkStart w:id="30" w:name="_Toc75878909"/>
      <w:r w:rsidRPr="00C046DB">
        <w:rPr>
          <w:rFonts w:ascii="Century Gothic" w:hAnsi="Century Gothic"/>
        </w:rPr>
        <w:t>Public safety, security and emergency</w:t>
      </w:r>
      <w:bookmarkEnd w:id="30"/>
    </w:p>
    <w:p w14:paraId="7312DF4F" w14:textId="77777777" w:rsidR="006A3049" w:rsidRPr="00C046DB" w:rsidRDefault="006A3049" w:rsidP="008004FE">
      <w:pPr>
        <w:spacing w:line="312" w:lineRule="auto"/>
        <w:ind w:left="1440"/>
        <w:rPr>
          <w:rFonts w:ascii="Century Gothic" w:hAnsi="Century Gothic"/>
          <w:b/>
          <w:bCs/>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241"/>
      </w:tblGrid>
      <w:tr w:rsidR="00214463" w:rsidRPr="00C046DB" w14:paraId="15A79B76" w14:textId="77777777" w:rsidTr="00075701">
        <w:tc>
          <w:tcPr>
            <w:tcW w:w="1980" w:type="dxa"/>
            <w:shd w:val="clear" w:color="auto" w:fill="D9D9D9" w:themeFill="background1" w:themeFillShade="D9"/>
            <w:vAlign w:val="center"/>
          </w:tcPr>
          <w:p w14:paraId="360DBEDA"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b/>
                <w:bCs/>
                <w:sz w:val="20"/>
                <w:szCs w:val="20"/>
              </w:rPr>
              <w:t>SUBJECT</w:t>
            </w:r>
          </w:p>
        </w:tc>
        <w:tc>
          <w:tcPr>
            <w:tcW w:w="6241" w:type="dxa"/>
            <w:shd w:val="clear" w:color="auto" w:fill="D9D9D9" w:themeFill="background1" w:themeFillShade="D9"/>
            <w:vAlign w:val="center"/>
          </w:tcPr>
          <w:p w14:paraId="485F936D"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b/>
                <w:bCs/>
                <w:sz w:val="20"/>
                <w:szCs w:val="20"/>
              </w:rPr>
              <w:t>STANDARD</w:t>
            </w:r>
          </w:p>
        </w:tc>
      </w:tr>
      <w:tr w:rsidR="00214463" w:rsidRPr="00C046DB" w14:paraId="1EDFFD6D" w14:textId="77777777" w:rsidTr="00A5104F">
        <w:trPr>
          <w:trHeight w:val="1964"/>
        </w:trPr>
        <w:tc>
          <w:tcPr>
            <w:tcW w:w="1980" w:type="dxa"/>
            <w:vAlign w:val="center"/>
          </w:tcPr>
          <w:p w14:paraId="5A03AFB1"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*Notices and signs</w:t>
            </w:r>
          </w:p>
        </w:tc>
        <w:tc>
          <w:tcPr>
            <w:tcW w:w="6241" w:type="dxa"/>
            <w:vAlign w:val="center"/>
          </w:tcPr>
          <w:p w14:paraId="5A78117C" w14:textId="1D0717C3"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xml:space="preserve">Notices and signs at entrances / along perimeters indicating </w:t>
            </w:r>
            <w:r w:rsidRPr="00C046DB">
              <w:rPr>
                <w:rFonts w:ascii="Century Gothic" w:hAnsi="Century Gothic"/>
                <w:b/>
                <w:bCs/>
                <w:sz w:val="20"/>
                <w:szCs w:val="20"/>
              </w:rPr>
              <w:t xml:space="preserve">“No </w:t>
            </w:r>
            <w:r w:rsidR="00075701" w:rsidRPr="00C046DB">
              <w:rPr>
                <w:rFonts w:ascii="Century Gothic" w:hAnsi="Century Gothic"/>
                <w:b/>
                <w:bCs/>
                <w:sz w:val="20"/>
                <w:szCs w:val="20"/>
              </w:rPr>
              <w:t>Unauthorized</w:t>
            </w:r>
            <w:r w:rsidRPr="00C046DB">
              <w:rPr>
                <w:rFonts w:ascii="Century Gothic" w:hAnsi="Century Gothic"/>
                <w:b/>
                <w:bCs/>
                <w:sz w:val="20"/>
                <w:szCs w:val="20"/>
              </w:rPr>
              <w:t xml:space="preserve"> Entry”.</w:t>
            </w:r>
          </w:p>
          <w:p w14:paraId="4B43A95F" w14:textId="77777777" w:rsidR="00214463" w:rsidRPr="00C046DB" w:rsidRDefault="00214463" w:rsidP="008004FE">
            <w:pPr>
              <w:spacing w:line="312" w:lineRule="auto"/>
              <w:rPr>
                <w:rFonts w:ascii="Century Gothic" w:hAnsi="Century Gothic"/>
                <w:b/>
                <w:bCs/>
                <w:sz w:val="20"/>
                <w:szCs w:val="20"/>
              </w:rPr>
            </w:pPr>
            <w:r w:rsidRPr="00C046DB">
              <w:rPr>
                <w:rFonts w:ascii="Century Gothic" w:hAnsi="Century Gothic"/>
                <w:sz w:val="20"/>
                <w:szCs w:val="20"/>
              </w:rPr>
              <w:t xml:space="preserve">Notices and signs at entrance instructing visitors and non - employees what to do, where to go and where to report on entering the site/yard with directional signs.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w:t>
            </w:r>
            <w:r w:rsidRPr="00C046DB">
              <w:rPr>
                <w:rFonts w:ascii="Century Gothic" w:hAnsi="Century Gothic"/>
                <w:b/>
                <w:bCs/>
                <w:sz w:val="20"/>
                <w:szCs w:val="20"/>
              </w:rPr>
              <w:t>“Visitors to report to Office”.</w:t>
            </w:r>
          </w:p>
          <w:p w14:paraId="7DC58DDB"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xml:space="preserve">Notices and signs posted to warn of overhead work and other hazardous activities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General warning signs.</w:t>
            </w:r>
          </w:p>
        </w:tc>
      </w:tr>
      <w:tr w:rsidR="00214463" w:rsidRPr="00C046DB" w14:paraId="1EE56F36" w14:textId="77777777" w:rsidTr="00A5104F">
        <w:tc>
          <w:tcPr>
            <w:tcW w:w="1980" w:type="dxa"/>
            <w:vAlign w:val="center"/>
          </w:tcPr>
          <w:p w14:paraId="120A039C"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Site safeguarding</w:t>
            </w:r>
          </w:p>
        </w:tc>
        <w:tc>
          <w:tcPr>
            <w:tcW w:w="6241" w:type="dxa"/>
            <w:vAlign w:val="center"/>
          </w:tcPr>
          <w:p w14:paraId="25393650"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Nets, canopies, platforms, fans etc. to protect members of the public passing / entering the site.</w:t>
            </w:r>
          </w:p>
        </w:tc>
      </w:tr>
      <w:tr w:rsidR="00214463" w:rsidRPr="00C046DB" w14:paraId="65111737" w14:textId="77777777" w:rsidTr="00A5104F">
        <w:tc>
          <w:tcPr>
            <w:tcW w:w="1980" w:type="dxa"/>
            <w:vAlign w:val="center"/>
          </w:tcPr>
          <w:p w14:paraId="62E81D6B"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*Security measures</w:t>
            </w:r>
          </w:p>
        </w:tc>
        <w:tc>
          <w:tcPr>
            <w:tcW w:w="6241" w:type="dxa"/>
            <w:vAlign w:val="center"/>
          </w:tcPr>
          <w:p w14:paraId="7DBD718D"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xml:space="preserve">Access control measures/register in operation. </w:t>
            </w:r>
          </w:p>
          <w:p w14:paraId="67BA2CB3"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Security patrols after hours during weekends and holidays.</w:t>
            </w:r>
          </w:p>
          <w:p w14:paraId="6C51C03E"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Sufficient lighting after dark.</w:t>
            </w:r>
          </w:p>
          <w:p w14:paraId="1748F5F9"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Guard has access to telephone/ mobile/other means of emergency communication.</w:t>
            </w:r>
          </w:p>
        </w:tc>
      </w:tr>
    </w:tbl>
    <w:p w14:paraId="5BB476F0" w14:textId="77777777" w:rsidR="006A3049" w:rsidRPr="00C046DB" w:rsidRDefault="006A3049" w:rsidP="008004FE">
      <w:pPr>
        <w:spacing w:line="312" w:lineRule="auto"/>
        <w:rPr>
          <w:rFonts w:ascii="Century Gothic" w:hAnsi="Century Gothic"/>
          <w:b/>
          <w:bCs/>
          <w:sz w:val="20"/>
          <w:szCs w:val="20"/>
        </w:rPr>
      </w:pPr>
    </w:p>
    <w:p w14:paraId="3543CCD9" w14:textId="77777777" w:rsidR="00660BA2" w:rsidRPr="00C046DB" w:rsidRDefault="00660BA2" w:rsidP="008004FE">
      <w:pPr>
        <w:spacing w:line="312" w:lineRule="auto"/>
        <w:rPr>
          <w:rFonts w:ascii="Century Gothic" w:hAnsi="Century Gothic"/>
          <w:b/>
          <w:bCs/>
          <w:sz w:val="20"/>
          <w:szCs w:val="20"/>
        </w:rPr>
      </w:pPr>
      <w:r w:rsidRPr="00C046DB">
        <w:rPr>
          <w:rFonts w:ascii="Century Gothic" w:hAnsi="Century Gothic"/>
          <w:b/>
          <w:bCs/>
          <w:sz w:val="20"/>
          <w:szCs w:val="20"/>
        </w:rPr>
        <w:br w:type="page"/>
      </w:r>
    </w:p>
    <w:p w14:paraId="05167DBF" w14:textId="5AC2E9D7" w:rsidR="00214463" w:rsidRPr="00C046DB" w:rsidRDefault="00214463" w:rsidP="00075701">
      <w:pPr>
        <w:pStyle w:val="Heading2"/>
        <w:rPr>
          <w:rFonts w:ascii="Century Gothic" w:hAnsi="Century Gothic"/>
        </w:rPr>
      </w:pPr>
      <w:bookmarkStart w:id="31" w:name="_Toc75878910"/>
      <w:r w:rsidRPr="00C046DB">
        <w:rPr>
          <w:rFonts w:ascii="Century Gothic" w:hAnsi="Century Gothic"/>
        </w:rPr>
        <w:lastRenderedPageBreak/>
        <w:t>Personal Protective Equipment</w:t>
      </w:r>
      <w:bookmarkEnd w:id="31"/>
    </w:p>
    <w:p w14:paraId="0291D5F8" w14:textId="77777777" w:rsidR="00075701" w:rsidRPr="00C046DB" w:rsidRDefault="00075701" w:rsidP="00075701">
      <w:pPr>
        <w:rPr>
          <w:rFonts w:ascii="Century Gothic" w:hAnsi="Century Gothic"/>
        </w:rPr>
      </w:pPr>
    </w:p>
    <w:tbl>
      <w:tblPr>
        <w:tblW w:w="8221" w:type="dxa"/>
        <w:tblInd w:w="959" w:type="dxa"/>
        <w:tblLook w:val="0000" w:firstRow="0" w:lastRow="0" w:firstColumn="0" w:lastColumn="0" w:noHBand="0" w:noVBand="0"/>
      </w:tblPr>
      <w:tblGrid>
        <w:gridCol w:w="1980"/>
        <w:gridCol w:w="6241"/>
      </w:tblGrid>
      <w:tr w:rsidR="00214463" w:rsidRPr="00C046DB" w14:paraId="3270D946" w14:textId="77777777" w:rsidTr="00075701">
        <w:trPr>
          <w:trHeight w:val="285"/>
        </w:trPr>
        <w:tc>
          <w:tcPr>
            <w:tcW w:w="1980" w:type="dxa"/>
            <w:tcBorders>
              <w:top w:val="single" w:sz="8" w:space="0" w:color="auto"/>
              <w:left w:val="single" w:sz="8" w:space="0" w:color="auto"/>
              <w:right w:val="single" w:sz="8" w:space="0" w:color="auto"/>
            </w:tcBorders>
            <w:shd w:val="clear" w:color="auto" w:fill="D9D9D9" w:themeFill="background1" w:themeFillShade="D9"/>
            <w:noWrap/>
          </w:tcPr>
          <w:p w14:paraId="4AE2C4DA" w14:textId="77777777" w:rsidR="00214463" w:rsidRPr="00C046DB" w:rsidRDefault="00214463" w:rsidP="008004FE">
            <w:pPr>
              <w:spacing w:line="312" w:lineRule="auto"/>
              <w:rPr>
                <w:rFonts w:ascii="Century Gothic" w:hAnsi="Century Gothic"/>
                <w:b/>
                <w:sz w:val="20"/>
                <w:szCs w:val="20"/>
              </w:rPr>
            </w:pPr>
            <w:r w:rsidRPr="00C046DB">
              <w:rPr>
                <w:rFonts w:ascii="Century Gothic" w:hAnsi="Century Gothic"/>
                <w:b/>
                <w:sz w:val="20"/>
                <w:szCs w:val="20"/>
              </w:rPr>
              <w:t>SUBJECT</w:t>
            </w:r>
          </w:p>
        </w:tc>
        <w:tc>
          <w:tcPr>
            <w:tcW w:w="6241" w:type="dxa"/>
            <w:tcBorders>
              <w:top w:val="single" w:sz="8" w:space="0" w:color="auto"/>
              <w:left w:val="single" w:sz="8" w:space="0" w:color="auto"/>
              <w:bottom w:val="nil"/>
              <w:right w:val="single" w:sz="8" w:space="0" w:color="auto"/>
            </w:tcBorders>
            <w:shd w:val="clear" w:color="auto" w:fill="D9D9D9" w:themeFill="background1" w:themeFillShade="D9"/>
            <w:noWrap/>
            <w:vAlign w:val="bottom"/>
          </w:tcPr>
          <w:p w14:paraId="78A6CF6F" w14:textId="77777777" w:rsidR="00214463" w:rsidRPr="00C046DB" w:rsidRDefault="00214463" w:rsidP="008004FE">
            <w:pPr>
              <w:spacing w:line="312" w:lineRule="auto"/>
              <w:rPr>
                <w:rFonts w:ascii="Century Gothic" w:hAnsi="Century Gothic"/>
                <w:b/>
                <w:sz w:val="20"/>
                <w:szCs w:val="20"/>
              </w:rPr>
            </w:pPr>
            <w:r w:rsidRPr="00C046DB">
              <w:rPr>
                <w:rFonts w:ascii="Century Gothic" w:hAnsi="Century Gothic"/>
                <w:b/>
                <w:sz w:val="20"/>
                <w:szCs w:val="20"/>
              </w:rPr>
              <w:t>STANDARD</w:t>
            </w:r>
          </w:p>
        </w:tc>
      </w:tr>
      <w:tr w:rsidR="00F84ACA" w:rsidRPr="00C046DB" w14:paraId="5EA5F344" w14:textId="77777777" w:rsidTr="00A5104F">
        <w:trPr>
          <w:trHeight w:val="285"/>
        </w:trPr>
        <w:tc>
          <w:tcPr>
            <w:tcW w:w="1980" w:type="dxa"/>
            <w:tcBorders>
              <w:top w:val="single" w:sz="8" w:space="0" w:color="auto"/>
              <w:left w:val="single" w:sz="8" w:space="0" w:color="auto"/>
              <w:right w:val="single" w:sz="8" w:space="0" w:color="auto"/>
            </w:tcBorders>
            <w:shd w:val="clear" w:color="auto" w:fill="auto"/>
            <w:noWrap/>
            <w:vAlign w:val="center"/>
          </w:tcPr>
          <w:p w14:paraId="2E4C2753"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*Emergency drill and evacuation</w:t>
            </w:r>
          </w:p>
        </w:tc>
        <w:tc>
          <w:tcPr>
            <w:tcW w:w="6241" w:type="dxa"/>
            <w:tcBorders>
              <w:top w:val="single" w:sz="8" w:space="0" w:color="auto"/>
              <w:left w:val="single" w:sz="8" w:space="0" w:color="auto"/>
              <w:bottom w:val="nil"/>
              <w:right w:val="single" w:sz="8" w:space="0" w:color="auto"/>
            </w:tcBorders>
            <w:shd w:val="clear" w:color="auto" w:fill="auto"/>
            <w:noWrap/>
            <w:vAlign w:val="center"/>
          </w:tcPr>
          <w:p w14:paraId="3A8D6D46"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xml:space="preserve">Adequate No. of employees trained to use </w:t>
            </w:r>
            <w:proofErr w:type="spellStart"/>
            <w:r w:rsidRPr="00C046DB">
              <w:rPr>
                <w:rFonts w:ascii="Century Gothic" w:hAnsi="Century Gothic"/>
                <w:sz w:val="20"/>
                <w:szCs w:val="20"/>
              </w:rPr>
              <w:t>fire fighting</w:t>
            </w:r>
            <w:proofErr w:type="spellEnd"/>
            <w:r w:rsidRPr="00C046DB">
              <w:rPr>
                <w:rFonts w:ascii="Century Gothic" w:hAnsi="Century Gothic"/>
                <w:sz w:val="20"/>
                <w:szCs w:val="20"/>
              </w:rPr>
              <w:t xml:space="preserve"> Equipment. Emergency evacuation plan available, displayed and practiced.</w:t>
            </w:r>
          </w:p>
        </w:tc>
      </w:tr>
      <w:tr w:rsidR="00F84ACA" w:rsidRPr="00C046DB" w14:paraId="1BEC5D10" w14:textId="77777777" w:rsidTr="00A5104F">
        <w:trPr>
          <w:trHeight w:val="285"/>
        </w:trPr>
        <w:tc>
          <w:tcPr>
            <w:tcW w:w="1980" w:type="dxa"/>
            <w:vMerge w:val="restart"/>
            <w:tcBorders>
              <w:top w:val="single" w:sz="8" w:space="0" w:color="auto"/>
              <w:left w:val="single" w:sz="8" w:space="0" w:color="auto"/>
              <w:right w:val="single" w:sz="8" w:space="0" w:color="auto"/>
            </w:tcBorders>
            <w:shd w:val="clear" w:color="auto" w:fill="auto"/>
            <w:noWrap/>
            <w:vAlign w:val="center"/>
          </w:tcPr>
          <w:p w14:paraId="1F725391"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PPE needs analysis</w:t>
            </w:r>
          </w:p>
        </w:tc>
        <w:tc>
          <w:tcPr>
            <w:tcW w:w="6241" w:type="dxa"/>
            <w:tcBorders>
              <w:top w:val="single" w:sz="8" w:space="0" w:color="auto"/>
              <w:left w:val="single" w:sz="8" w:space="0" w:color="auto"/>
              <w:bottom w:val="nil"/>
              <w:right w:val="single" w:sz="8" w:space="0" w:color="auto"/>
            </w:tcBorders>
            <w:shd w:val="clear" w:color="auto" w:fill="auto"/>
            <w:noWrap/>
            <w:vAlign w:val="bottom"/>
          </w:tcPr>
          <w:p w14:paraId="7FFCAFAC"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Need for PPE identified and prescribed in writing.</w:t>
            </w:r>
          </w:p>
        </w:tc>
      </w:tr>
      <w:tr w:rsidR="00F84ACA" w:rsidRPr="00C046DB" w14:paraId="48569529" w14:textId="77777777" w:rsidTr="00A5104F">
        <w:trPr>
          <w:trHeight w:val="285"/>
        </w:trPr>
        <w:tc>
          <w:tcPr>
            <w:tcW w:w="1980" w:type="dxa"/>
            <w:vMerge/>
            <w:tcBorders>
              <w:left w:val="single" w:sz="8" w:space="0" w:color="auto"/>
              <w:bottom w:val="single" w:sz="8" w:space="0" w:color="auto"/>
              <w:right w:val="single" w:sz="8" w:space="0" w:color="auto"/>
            </w:tcBorders>
            <w:shd w:val="clear" w:color="auto" w:fill="auto"/>
            <w:noWrap/>
            <w:vAlign w:val="center"/>
          </w:tcPr>
          <w:p w14:paraId="55BAE0CA"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7D4E8523"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PPE remain property of Employer, not to be removed from premises GSR. 2(4)</w:t>
            </w:r>
          </w:p>
        </w:tc>
      </w:tr>
      <w:tr w:rsidR="00F84ACA" w:rsidRPr="00C046DB" w14:paraId="5822FB46" w14:textId="77777777" w:rsidTr="00A5104F">
        <w:trPr>
          <w:trHeight w:val="300"/>
        </w:trPr>
        <w:tc>
          <w:tcPr>
            <w:tcW w:w="1980" w:type="dxa"/>
            <w:vMerge w:val="restart"/>
            <w:tcBorders>
              <w:top w:val="single" w:sz="8" w:space="0" w:color="auto"/>
              <w:left w:val="single" w:sz="8" w:space="0" w:color="auto"/>
              <w:right w:val="nil"/>
            </w:tcBorders>
            <w:shd w:val="clear" w:color="auto" w:fill="auto"/>
            <w:noWrap/>
            <w:vAlign w:val="center"/>
          </w:tcPr>
          <w:p w14:paraId="3CA53311"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Head Protection</w:t>
            </w:r>
          </w:p>
        </w:tc>
        <w:tc>
          <w:tcPr>
            <w:tcW w:w="6241" w:type="dxa"/>
            <w:tcBorders>
              <w:top w:val="single" w:sz="8" w:space="0" w:color="auto"/>
              <w:left w:val="single" w:sz="8" w:space="0" w:color="auto"/>
              <w:bottom w:val="nil"/>
              <w:right w:val="single" w:sz="8" w:space="0" w:color="auto"/>
            </w:tcBorders>
            <w:shd w:val="clear" w:color="auto" w:fill="auto"/>
            <w:noWrap/>
            <w:vAlign w:val="bottom"/>
          </w:tcPr>
          <w:p w14:paraId="28A4DF9B"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xml:space="preserve">All persons on site wearing </w:t>
            </w:r>
            <w:r w:rsidRPr="00C046DB">
              <w:rPr>
                <w:rFonts w:ascii="Century Gothic" w:hAnsi="Century Gothic"/>
                <w:b/>
                <w:bCs/>
                <w:sz w:val="20"/>
                <w:szCs w:val="20"/>
              </w:rPr>
              <w:t>Safety Helmets</w:t>
            </w:r>
            <w:r w:rsidRPr="00C046DB">
              <w:rPr>
                <w:rFonts w:ascii="Century Gothic" w:hAnsi="Century Gothic"/>
                <w:sz w:val="20"/>
                <w:szCs w:val="20"/>
              </w:rPr>
              <w:t xml:space="preserve"> including Sub-contractors and</w:t>
            </w:r>
          </w:p>
        </w:tc>
      </w:tr>
      <w:tr w:rsidR="00F84ACA" w:rsidRPr="00C046DB" w14:paraId="0A5FD3EB" w14:textId="77777777" w:rsidTr="00A5104F">
        <w:trPr>
          <w:trHeight w:val="285"/>
        </w:trPr>
        <w:tc>
          <w:tcPr>
            <w:tcW w:w="1980" w:type="dxa"/>
            <w:vMerge/>
            <w:tcBorders>
              <w:left w:val="single" w:sz="8" w:space="0" w:color="auto"/>
              <w:bottom w:val="single" w:sz="8" w:space="0" w:color="auto"/>
              <w:right w:val="nil"/>
            </w:tcBorders>
            <w:shd w:val="clear" w:color="auto" w:fill="auto"/>
            <w:noWrap/>
            <w:vAlign w:val="center"/>
          </w:tcPr>
          <w:p w14:paraId="510E8E96"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3680E862"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Visitors (where prescribed)</w:t>
            </w:r>
          </w:p>
        </w:tc>
      </w:tr>
      <w:tr w:rsidR="00F84ACA" w:rsidRPr="00C046DB" w14:paraId="3EA5F180" w14:textId="77777777" w:rsidTr="00A5104F">
        <w:trPr>
          <w:trHeight w:val="300"/>
        </w:trPr>
        <w:tc>
          <w:tcPr>
            <w:tcW w:w="1980" w:type="dxa"/>
            <w:vMerge w:val="restart"/>
            <w:tcBorders>
              <w:top w:val="single" w:sz="8" w:space="0" w:color="auto"/>
              <w:left w:val="single" w:sz="8" w:space="0" w:color="auto"/>
              <w:right w:val="nil"/>
            </w:tcBorders>
            <w:shd w:val="clear" w:color="auto" w:fill="auto"/>
            <w:noWrap/>
            <w:vAlign w:val="center"/>
          </w:tcPr>
          <w:p w14:paraId="19518975"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Foot Protection</w:t>
            </w:r>
          </w:p>
        </w:tc>
        <w:tc>
          <w:tcPr>
            <w:tcW w:w="6241" w:type="dxa"/>
            <w:tcBorders>
              <w:top w:val="single" w:sz="8" w:space="0" w:color="auto"/>
              <w:left w:val="single" w:sz="8" w:space="0" w:color="auto"/>
              <w:bottom w:val="nil"/>
              <w:right w:val="single" w:sz="8" w:space="0" w:color="auto"/>
            </w:tcBorders>
            <w:shd w:val="clear" w:color="auto" w:fill="auto"/>
            <w:noWrap/>
            <w:vAlign w:val="bottom"/>
          </w:tcPr>
          <w:p w14:paraId="681311FC"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xml:space="preserve">All employees on site wearing </w:t>
            </w:r>
            <w:r w:rsidRPr="00C046DB">
              <w:rPr>
                <w:rFonts w:ascii="Century Gothic" w:hAnsi="Century Gothic"/>
                <w:b/>
                <w:bCs/>
                <w:sz w:val="20"/>
                <w:szCs w:val="20"/>
              </w:rPr>
              <w:t>Safety Footwear</w:t>
            </w:r>
            <w:r w:rsidRPr="00C046DB">
              <w:rPr>
                <w:rFonts w:ascii="Century Gothic" w:hAnsi="Century Gothic"/>
                <w:sz w:val="20"/>
                <w:szCs w:val="20"/>
              </w:rPr>
              <w:t xml:space="preserve"> including Gumboots for </w:t>
            </w:r>
            <w:r w:rsidRPr="00C046DB">
              <w:rPr>
                <w:rFonts w:ascii="Century Gothic" w:hAnsi="Century Gothic"/>
                <w:b/>
                <w:bCs/>
                <w:sz w:val="20"/>
                <w:szCs w:val="20"/>
              </w:rPr>
              <w:t>concrete</w:t>
            </w:r>
          </w:p>
        </w:tc>
      </w:tr>
      <w:tr w:rsidR="00F84ACA" w:rsidRPr="00C046DB" w14:paraId="42BC1174" w14:textId="77777777" w:rsidTr="00A5104F">
        <w:trPr>
          <w:trHeight w:val="300"/>
        </w:trPr>
        <w:tc>
          <w:tcPr>
            <w:tcW w:w="1980" w:type="dxa"/>
            <w:vMerge/>
            <w:tcBorders>
              <w:left w:val="single" w:sz="8" w:space="0" w:color="auto"/>
              <w:right w:val="nil"/>
            </w:tcBorders>
            <w:shd w:val="clear" w:color="auto" w:fill="auto"/>
            <w:noWrap/>
            <w:vAlign w:val="center"/>
          </w:tcPr>
          <w:p w14:paraId="7F2E8620"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36DC7688"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w:t>
            </w:r>
            <w:r w:rsidRPr="00C046DB">
              <w:rPr>
                <w:rFonts w:ascii="Century Gothic" w:hAnsi="Century Gothic"/>
                <w:b/>
                <w:bCs/>
                <w:sz w:val="20"/>
                <w:szCs w:val="20"/>
              </w:rPr>
              <w:t xml:space="preserve"> </w:t>
            </w:r>
            <w:proofErr w:type="gramStart"/>
            <w:r w:rsidRPr="00C046DB">
              <w:rPr>
                <w:rFonts w:ascii="Century Gothic" w:hAnsi="Century Gothic"/>
                <w:b/>
                <w:bCs/>
                <w:sz w:val="20"/>
                <w:szCs w:val="20"/>
              </w:rPr>
              <w:t>wet</w:t>
            </w:r>
            <w:proofErr w:type="gramEnd"/>
            <w:r w:rsidRPr="00C046DB">
              <w:rPr>
                <w:rFonts w:ascii="Century Gothic" w:hAnsi="Century Gothic"/>
                <w:b/>
                <w:bCs/>
                <w:sz w:val="20"/>
                <w:szCs w:val="20"/>
              </w:rPr>
              <w:t xml:space="preserve"> work</w:t>
            </w:r>
            <w:r w:rsidRPr="00C046DB">
              <w:rPr>
                <w:rFonts w:ascii="Century Gothic" w:hAnsi="Century Gothic"/>
                <w:sz w:val="20"/>
                <w:szCs w:val="20"/>
              </w:rPr>
              <w:t xml:space="preserve"> and non-slip shoes for roof work.</w:t>
            </w:r>
          </w:p>
        </w:tc>
      </w:tr>
      <w:tr w:rsidR="00F84ACA" w:rsidRPr="00C046DB" w14:paraId="037F5CBF" w14:textId="77777777" w:rsidTr="00A5104F">
        <w:trPr>
          <w:trHeight w:val="285"/>
        </w:trPr>
        <w:tc>
          <w:tcPr>
            <w:tcW w:w="1980" w:type="dxa"/>
            <w:vMerge/>
            <w:tcBorders>
              <w:left w:val="single" w:sz="8" w:space="0" w:color="auto"/>
              <w:bottom w:val="single" w:sz="8" w:space="0" w:color="auto"/>
              <w:right w:val="nil"/>
            </w:tcBorders>
            <w:shd w:val="clear" w:color="auto" w:fill="auto"/>
            <w:noWrap/>
            <w:vAlign w:val="center"/>
          </w:tcPr>
          <w:p w14:paraId="43F66502"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5E8DDDB5"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Visitors to wear same upon request or where prescribed</w:t>
            </w:r>
          </w:p>
        </w:tc>
      </w:tr>
      <w:tr w:rsidR="00F84ACA" w:rsidRPr="00C046DB" w14:paraId="56019F55" w14:textId="77777777" w:rsidTr="00A5104F">
        <w:trPr>
          <w:trHeight w:val="300"/>
        </w:trPr>
        <w:tc>
          <w:tcPr>
            <w:tcW w:w="1980" w:type="dxa"/>
            <w:vMerge w:val="restart"/>
            <w:tcBorders>
              <w:top w:val="single" w:sz="8" w:space="0" w:color="auto"/>
              <w:left w:val="single" w:sz="8" w:space="0" w:color="auto"/>
              <w:right w:val="nil"/>
            </w:tcBorders>
            <w:shd w:val="clear" w:color="auto" w:fill="auto"/>
            <w:noWrap/>
            <w:vAlign w:val="center"/>
          </w:tcPr>
          <w:p w14:paraId="4815C5C1"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Eye and Face Protection</w:t>
            </w:r>
          </w:p>
        </w:tc>
        <w:tc>
          <w:tcPr>
            <w:tcW w:w="6241" w:type="dxa"/>
            <w:tcBorders>
              <w:top w:val="single" w:sz="8" w:space="0" w:color="auto"/>
              <w:left w:val="single" w:sz="8" w:space="0" w:color="auto"/>
              <w:bottom w:val="nil"/>
              <w:right w:val="single" w:sz="8" w:space="0" w:color="auto"/>
            </w:tcBorders>
            <w:shd w:val="clear" w:color="auto" w:fill="auto"/>
            <w:noWrap/>
            <w:vAlign w:val="bottom"/>
          </w:tcPr>
          <w:p w14:paraId="06506A10" w14:textId="77777777" w:rsidR="00F84ACA" w:rsidRPr="00C046DB" w:rsidRDefault="00F84ACA" w:rsidP="008004FE">
            <w:pPr>
              <w:spacing w:line="312" w:lineRule="auto"/>
              <w:rPr>
                <w:rFonts w:ascii="Century Gothic" w:hAnsi="Century Gothic"/>
                <w:b/>
                <w:bCs/>
                <w:sz w:val="20"/>
                <w:szCs w:val="20"/>
              </w:rPr>
            </w:pPr>
            <w:r w:rsidRPr="00C046DB">
              <w:rPr>
                <w:rFonts w:ascii="Century Gothic" w:hAnsi="Century Gothic"/>
                <w:b/>
                <w:bCs/>
                <w:sz w:val="20"/>
                <w:szCs w:val="20"/>
              </w:rPr>
              <w:t xml:space="preserve">Eye and Face (also Hand and Body) Protection </w:t>
            </w:r>
            <w:r w:rsidRPr="00C046DB">
              <w:rPr>
                <w:rFonts w:ascii="Century Gothic" w:hAnsi="Century Gothic"/>
                <w:sz w:val="20"/>
                <w:szCs w:val="20"/>
              </w:rPr>
              <w:t xml:space="preserve">(Goggles, Face Shields, Welding </w:t>
            </w:r>
          </w:p>
        </w:tc>
      </w:tr>
      <w:tr w:rsidR="00F84ACA" w:rsidRPr="00C046DB" w14:paraId="6D9DFEFE" w14:textId="77777777" w:rsidTr="00A5104F">
        <w:trPr>
          <w:trHeight w:val="285"/>
        </w:trPr>
        <w:tc>
          <w:tcPr>
            <w:tcW w:w="1980" w:type="dxa"/>
            <w:vMerge/>
            <w:tcBorders>
              <w:left w:val="single" w:sz="8" w:space="0" w:color="auto"/>
              <w:right w:val="nil"/>
            </w:tcBorders>
            <w:shd w:val="clear" w:color="auto" w:fill="auto"/>
            <w:noWrap/>
            <w:vAlign w:val="center"/>
          </w:tcPr>
          <w:p w14:paraId="174A7093"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1DCD7213"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Helmets etc.) used when operating the following:</w:t>
            </w:r>
          </w:p>
        </w:tc>
      </w:tr>
      <w:tr w:rsidR="00F84ACA" w:rsidRPr="00C046DB" w14:paraId="7BFCBAAE" w14:textId="77777777" w:rsidTr="00A5104F">
        <w:trPr>
          <w:trHeight w:val="285"/>
        </w:trPr>
        <w:tc>
          <w:tcPr>
            <w:tcW w:w="1980" w:type="dxa"/>
            <w:vMerge/>
            <w:tcBorders>
              <w:left w:val="single" w:sz="8" w:space="0" w:color="auto"/>
              <w:right w:val="nil"/>
            </w:tcBorders>
            <w:shd w:val="clear" w:color="auto" w:fill="auto"/>
            <w:noWrap/>
            <w:vAlign w:val="center"/>
          </w:tcPr>
          <w:p w14:paraId="614C4A09"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46C12D89"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Jack/ Kango Hammers</w:t>
            </w:r>
          </w:p>
        </w:tc>
      </w:tr>
      <w:tr w:rsidR="00F84ACA" w:rsidRPr="00C046DB" w14:paraId="55C9F0B8" w14:textId="77777777" w:rsidTr="00A5104F">
        <w:trPr>
          <w:trHeight w:val="285"/>
        </w:trPr>
        <w:tc>
          <w:tcPr>
            <w:tcW w:w="1980" w:type="dxa"/>
            <w:vMerge/>
            <w:tcBorders>
              <w:left w:val="single" w:sz="8" w:space="0" w:color="auto"/>
              <w:right w:val="nil"/>
            </w:tcBorders>
            <w:shd w:val="clear" w:color="auto" w:fill="auto"/>
            <w:noWrap/>
            <w:vAlign w:val="center"/>
          </w:tcPr>
          <w:p w14:paraId="2992A437"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79B2A752"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Angle/ Bench Grinders</w:t>
            </w:r>
          </w:p>
        </w:tc>
      </w:tr>
      <w:tr w:rsidR="00F84ACA" w:rsidRPr="00C046DB" w14:paraId="406E6CC9" w14:textId="77777777" w:rsidTr="00A5104F">
        <w:trPr>
          <w:trHeight w:val="285"/>
        </w:trPr>
        <w:tc>
          <w:tcPr>
            <w:tcW w:w="1980" w:type="dxa"/>
            <w:vMerge/>
            <w:tcBorders>
              <w:left w:val="single" w:sz="8" w:space="0" w:color="auto"/>
              <w:right w:val="nil"/>
            </w:tcBorders>
            <w:shd w:val="clear" w:color="auto" w:fill="auto"/>
            <w:noWrap/>
            <w:vAlign w:val="center"/>
          </w:tcPr>
          <w:p w14:paraId="3F24AD78"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7D1F9A46"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Electric Drills (Overhead work into concrete / cement / bricks</w:t>
            </w:r>
          </w:p>
        </w:tc>
      </w:tr>
      <w:tr w:rsidR="00F84ACA" w:rsidRPr="00C046DB" w14:paraId="6B047BF3" w14:textId="77777777" w:rsidTr="00A5104F">
        <w:trPr>
          <w:trHeight w:val="285"/>
        </w:trPr>
        <w:tc>
          <w:tcPr>
            <w:tcW w:w="1980" w:type="dxa"/>
            <w:vMerge/>
            <w:tcBorders>
              <w:left w:val="single" w:sz="8" w:space="0" w:color="auto"/>
              <w:right w:val="nil"/>
            </w:tcBorders>
            <w:shd w:val="clear" w:color="auto" w:fill="auto"/>
            <w:noWrap/>
            <w:vAlign w:val="center"/>
          </w:tcPr>
          <w:p w14:paraId="67503083"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0A61F519"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Explosive Powered tools</w:t>
            </w:r>
          </w:p>
        </w:tc>
      </w:tr>
      <w:tr w:rsidR="00F84ACA" w:rsidRPr="00C046DB" w14:paraId="4BD10BD8" w14:textId="77777777" w:rsidTr="00A5104F">
        <w:trPr>
          <w:trHeight w:val="285"/>
        </w:trPr>
        <w:tc>
          <w:tcPr>
            <w:tcW w:w="1980" w:type="dxa"/>
            <w:vMerge/>
            <w:tcBorders>
              <w:left w:val="single" w:sz="8" w:space="0" w:color="auto"/>
              <w:right w:val="nil"/>
            </w:tcBorders>
            <w:shd w:val="clear" w:color="auto" w:fill="auto"/>
            <w:noWrap/>
            <w:vAlign w:val="center"/>
          </w:tcPr>
          <w:p w14:paraId="2613F823"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67232F0E"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Concrete Vibrators / Pokers</w:t>
            </w:r>
          </w:p>
        </w:tc>
      </w:tr>
      <w:tr w:rsidR="00F84ACA" w:rsidRPr="00C046DB" w14:paraId="20C74140" w14:textId="77777777" w:rsidTr="00A5104F">
        <w:trPr>
          <w:trHeight w:val="285"/>
        </w:trPr>
        <w:tc>
          <w:tcPr>
            <w:tcW w:w="1980" w:type="dxa"/>
            <w:vMerge/>
            <w:tcBorders>
              <w:left w:val="single" w:sz="8" w:space="0" w:color="auto"/>
              <w:right w:val="nil"/>
            </w:tcBorders>
            <w:shd w:val="clear" w:color="auto" w:fill="auto"/>
            <w:noWrap/>
            <w:vAlign w:val="center"/>
          </w:tcPr>
          <w:p w14:paraId="2DC03C8E"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42DFDA52"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Hammers &amp; Chisels</w:t>
            </w:r>
          </w:p>
        </w:tc>
      </w:tr>
      <w:tr w:rsidR="00F84ACA" w:rsidRPr="00C046DB" w14:paraId="53957897" w14:textId="77777777" w:rsidTr="00A5104F">
        <w:trPr>
          <w:trHeight w:val="285"/>
        </w:trPr>
        <w:tc>
          <w:tcPr>
            <w:tcW w:w="1980" w:type="dxa"/>
            <w:vMerge/>
            <w:tcBorders>
              <w:left w:val="single" w:sz="8" w:space="0" w:color="auto"/>
              <w:right w:val="nil"/>
            </w:tcBorders>
            <w:shd w:val="clear" w:color="auto" w:fill="auto"/>
            <w:noWrap/>
            <w:vAlign w:val="center"/>
          </w:tcPr>
          <w:p w14:paraId="171EF657"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19DD2307"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Cutting / Welding Torches</w:t>
            </w:r>
          </w:p>
        </w:tc>
      </w:tr>
      <w:tr w:rsidR="00F84ACA" w:rsidRPr="00C046DB" w14:paraId="57760AF4" w14:textId="77777777" w:rsidTr="00A5104F">
        <w:trPr>
          <w:trHeight w:val="285"/>
        </w:trPr>
        <w:tc>
          <w:tcPr>
            <w:tcW w:w="1980" w:type="dxa"/>
            <w:vMerge/>
            <w:tcBorders>
              <w:left w:val="single" w:sz="8" w:space="0" w:color="auto"/>
              <w:right w:val="nil"/>
            </w:tcBorders>
            <w:shd w:val="clear" w:color="auto" w:fill="auto"/>
            <w:noWrap/>
            <w:vAlign w:val="center"/>
          </w:tcPr>
          <w:p w14:paraId="284029C6"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408F6081"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Cutting Tools and Equipment</w:t>
            </w:r>
          </w:p>
        </w:tc>
      </w:tr>
      <w:tr w:rsidR="00F84ACA" w:rsidRPr="00C046DB" w14:paraId="306C7AFB" w14:textId="77777777" w:rsidTr="00A5104F">
        <w:trPr>
          <w:trHeight w:val="285"/>
        </w:trPr>
        <w:tc>
          <w:tcPr>
            <w:tcW w:w="1980" w:type="dxa"/>
            <w:vMerge/>
            <w:tcBorders>
              <w:left w:val="single" w:sz="8" w:space="0" w:color="auto"/>
              <w:bottom w:val="single" w:sz="8" w:space="0" w:color="auto"/>
              <w:right w:val="nil"/>
            </w:tcBorders>
            <w:shd w:val="clear" w:color="auto" w:fill="auto"/>
            <w:noWrap/>
            <w:vAlign w:val="center"/>
          </w:tcPr>
          <w:p w14:paraId="668F2787" w14:textId="77777777" w:rsidR="00F84ACA" w:rsidRPr="00C046DB" w:rsidRDefault="00F84ACA" w:rsidP="008004FE">
            <w:pPr>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1CEC4DAC" w14:textId="77777777" w:rsidR="00F84ACA" w:rsidRPr="00C046DB" w:rsidRDefault="00F84ACA" w:rsidP="008004FE">
            <w:pPr>
              <w:spacing w:line="312" w:lineRule="auto"/>
              <w:rPr>
                <w:rFonts w:ascii="Century Gothic" w:hAnsi="Century Gothic"/>
                <w:sz w:val="20"/>
                <w:szCs w:val="20"/>
              </w:rPr>
            </w:pPr>
            <w:r w:rsidRPr="00C046DB">
              <w:rPr>
                <w:rFonts w:ascii="Century Gothic" w:hAnsi="Century Gothic"/>
                <w:sz w:val="20"/>
                <w:szCs w:val="20"/>
              </w:rPr>
              <w:t>* Guillotines and Benders</w:t>
            </w:r>
          </w:p>
        </w:tc>
      </w:tr>
      <w:tr w:rsidR="00214463" w:rsidRPr="00C046DB" w14:paraId="2BC3301A" w14:textId="77777777" w:rsidTr="00A5104F">
        <w:trPr>
          <w:trHeight w:val="285"/>
        </w:trPr>
        <w:tc>
          <w:tcPr>
            <w:tcW w:w="1980" w:type="dxa"/>
            <w:vMerge w:val="restart"/>
            <w:tcBorders>
              <w:top w:val="single" w:sz="8" w:space="0" w:color="auto"/>
              <w:left w:val="single" w:sz="8" w:space="0" w:color="auto"/>
              <w:right w:val="single" w:sz="8" w:space="0" w:color="auto"/>
            </w:tcBorders>
            <w:shd w:val="clear" w:color="auto" w:fill="auto"/>
            <w:noWrap/>
            <w:vAlign w:val="center"/>
          </w:tcPr>
          <w:p w14:paraId="4CB6AB33"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Eye and Face Protection</w:t>
            </w:r>
          </w:p>
        </w:tc>
        <w:tc>
          <w:tcPr>
            <w:tcW w:w="6241" w:type="dxa"/>
            <w:tcBorders>
              <w:top w:val="single" w:sz="8" w:space="0" w:color="auto"/>
              <w:left w:val="single" w:sz="8" w:space="0" w:color="auto"/>
              <w:bottom w:val="nil"/>
              <w:right w:val="single" w:sz="8" w:space="0" w:color="auto"/>
            </w:tcBorders>
            <w:shd w:val="clear" w:color="auto" w:fill="auto"/>
            <w:noWrap/>
            <w:vAlign w:val="bottom"/>
          </w:tcPr>
          <w:p w14:paraId="16D2B053"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Shears</w:t>
            </w:r>
          </w:p>
        </w:tc>
      </w:tr>
      <w:tr w:rsidR="00214463" w:rsidRPr="00C046DB" w14:paraId="374C72DF" w14:textId="77777777" w:rsidTr="00A5104F">
        <w:trPr>
          <w:trHeight w:val="285"/>
        </w:trPr>
        <w:tc>
          <w:tcPr>
            <w:tcW w:w="1980" w:type="dxa"/>
            <w:vMerge/>
            <w:tcBorders>
              <w:left w:val="single" w:sz="8" w:space="0" w:color="auto"/>
              <w:right w:val="single" w:sz="8" w:space="0" w:color="auto"/>
            </w:tcBorders>
            <w:shd w:val="clear" w:color="auto" w:fill="auto"/>
            <w:noWrap/>
            <w:vAlign w:val="bottom"/>
          </w:tcPr>
          <w:p w14:paraId="7A192803" w14:textId="77777777" w:rsidR="00214463" w:rsidRPr="00C046DB" w:rsidRDefault="00214463"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322101BD"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Sanders and Sanding Machines</w:t>
            </w:r>
          </w:p>
        </w:tc>
      </w:tr>
      <w:tr w:rsidR="00214463" w:rsidRPr="00C046DB" w14:paraId="26914DDE" w14:textId="77777777" w:rsidTr="00A5104F">
        <w:trPr>
          <w:trHeight w:val="285"/>
        </w:trPr>
        <w:tc>
          <w:tcPr>
            <w:tcW w:w="1980" w:type="dxa"/>
            <w:vMerge/>
            <w:tcBorders>
              <w:left w:val="single" w:sz="8" w:space="0" w:color="auto"/>
              <w:right w:val="single" w:sz="8" w:space="0" w:color="auto"/>
            </w:tcBorders>
            <w:shd w:val="clear" w:color="auto" w:fill="auto"/>
            <w:noWrap/>
            <w:vAlign w:val="bottom"/>
          </w:tcPr>
          <w:p w14:paraId="0ADFAC3B" w14:textId="77777777" w:rsidR="00214463" w:rsidRPr="00C046DB" w:rsidRDefault="00214463"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41DF1765"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C02 and Arc Welding Equipment</w:t>
            </w:r>
          </w:p>
        </w:tc>
      </w:tr>
      <w:tr w:rsidR="00214463" w:rsidRPr="00C046DB" w14:paraId="7F09C719" w14:textId="77777777" w:rsidTr="00A5104F">
        <w:trPr>
          <w:trHeight w:val="285"/>
        </w:trPr>
        <w:tc>
          <w:tcPr>
            <w:tcW w:w="1980" w:type="dxa"/>
            <w:vMerge/>
            <w:tcBorders>
              <w:left w:val="single" w:sz="8" w:space="0" w:color="auto"/>
              <w:right w:val="single" w:sz="8" w:space="0" w:color="auto"/>
            </w:tcBorders>
            <w:shd w:val="clear" w:color="auto" w:fill="auto"/>
            <w:noWrap/>
            <w:vAlign w:val="bottom"/>
          </w:tcPr>
          <w:p w14:paraId="2F64FEC3" w14:textId="77777777" w:rsidR="00214463" w:rsidRPr="00C046DB" w:rsidRDefault="00214463" w:rsidP="008004FE">
            <w:pPr>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508E52C2"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Skill/Bench Saws</w:t>
            </w:r>
          </w:p>
        </w:tc>
      </w:tr>
      <w:tr w:rsidR="00214463" w:rsidRPr="00C046DB" w14:paraId="5B5C0058" w14:textId="77777777" w:rsidTr="00A5104F">
        <w:trPr>
          <w:trHeight w:val="300"/>
        </w:trPr>
        <w:tc>
          <w:tcPr>
            <w:tcW w:w="1980" w:type="dxa"/>
            <w:vMerge/>
            <w:tcBorders>
              <w:left w:val="single" w:sz="8" w:space="0" w:color="auto"/>
              <w:bottom w:val="single" w:sz="8" w:space="0" w:color="auto"/>
              <w:right w:val="single" w:sz="8" w:space="0" w:color="auto"/>
            </w:tcBorders>
            <w:shd w:val="clear" w:color="auto" w:fill="auto"/>
            <w:noWrap/>
            <w:vAlign w:val="bottom"/>
          </w:tcPr>
          <w:p w14:paraId="3527F621" w14:textId="77777777" w:rsidR="00214463" w:rsidRPr="00C046DB" w:rsidRDefault="00214463" w:rsidP="008004FE">
            <w:pPr>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591A2721"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Spray Painting Equipment etc</w:t>
            </w:r>
          </w:p>
        </w:tc>
      </w:tr>
      <w:tr w:rsidR="00214463" w:rsidRPr="00C046DB" w14:paraId="7B66777D" w14:textId="77777777" w:rsidTr="00A5104F">
        <w:trPr>
          <w:trHeight w:val="300"/>
        </w:trPr>
        <w:tc>
          <w:tcPr>
            <w:tcW w:w="1980" w:type="dxa"/>
            <w:vMerge w:val="restart"/>
            <w:tcBorders>
              <w:top w:val="single" w:sz="8" w:space="0" w:color="auto"/>
              <w:left w:val="single" w:sz="8" w:space="0" w:color="auto"/>
              <w:right w:val="single" w:sz="8" w:space="0" w:color="000000"/>
            </w:tcBorders>
            <w:shd w:val="clear" w:color="auto" w:fill="auto"/>
            <w:noWrap/>
            <w:vAlign w:val="center"/>
          </w:tcPr>
          <w:p w14:paraId="73860443"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Hearing Protection</w:t>
            </w:r>
          </w:p>
        </w:tc>
        <w:tc>
          <w:tcPr>
            <w:tcW w:w="6241" w:type="dxa"/>
            <w:tcBorders>
              <w:top w:val="single" w:sz="8" w:space="0" w:color="auto"/>
              <w:left w:val="nil"/>
              <w:bottom w:val="nil"/>
              <w:right w:val="single" w:sz="8" w:space="0" w:color="auto"/>
            </w:tcBorders>
            <w:shd w:val="clear" w:color="auto" w:fill="auto"/>
            <w:noWrap/>
            <w:vAlign w:val="bottom"/>
          </w:tcPr>
          <w:p w14:paraId="775E6570" w14:textId="77777777" w:rsidR="00214463" w:rsidRPr="00C046DB" w:rsidRDefault="00214463" w:rsidP="008004FE">
            <w:pPr>
              <w:spacing w:line="312" w:lineRule="auto"/>
              <w:rPr>
                <w:rFonts w:ascii="Century Gothic" w:hAnsi="Century Gothic"/>
                <w:b/>
                <w:bCs/>
                <w:sz w:val="20"/>
                <w:szCs w:val="20"/>
              </w:rPr>
            </w:pPr>
            <w:r w:rsidRPr="00C046DB">
              <w:rPr>
                <w:rFonts w:ascii="Century Gothic" w:hAnsi="Century Gothic"/>
                <w:b/>
                <w:bCs/>
                <w:sz w:val="20"/>
                <w:szCs w:val="20"/>
              </w:rPr>
              <w:t xml:space="preserve">Hearing Protectors </w:t>
            </w:r>
            <w:r w:rsidRPr="00C046DB">
              <w:rPr>
                <w:rFonts w:ascii="Century Gothic" w:hAnsi="Century Gothic"/>
                <w:sz w:val="20"/>
                <w:szCs w:val="20"/>
              </w:rPr>
              <w:t xml:space="preserve">(Muffs, </w:t>
            </w:r>
            <w:proofErr w:type="gramStart"/>
            <w:r w:rsidRPr="00C046DB">
              <w:rPr>
                <w:rFonts w:ascii="Century Gothic" w:hAnsi="Century Gothic"/>
                <w:sz w:val="20"/>
                <w:szCs w:val="20"/>
              </w:rPr>
              <w:t>Plugs</w:t>
            </w:r>
            <w:proofErr w:type="gramEnd"/>
            <w:r w:rsidRPr="00C046DB">
              <w:rPr>
                <w:rFonts w:ascii="Century Gothic" w:hAnsi="Century Gothic"/>
                <w:sz w:val="20"/>
                <w:szCs w:val="20"/>
              </w:rPr>
              <w:t xml:space="preserve"> etc.) used when operating the following:</w:t>
            </w:r>
          </w:p>
        </w:tc>
      </w:tr>
      <w:tr w:rsidR="00214463" w:rsidRPr="00C046DB" w14:paraId="7A130053"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2502F5B7" w14:textId="77777777" w:rsidR="00214463" w:rsidRPr="00C046DB" w:rsidRDefault="00214463" w:rsidP="008004FE">
            <w:pPr>
              <w:spacing w:line="312" w:lineRule="auto"/>
              <w:rPr>
                <w:rFonts w:ascii="Century Gothic" w:hAnsi="Century Gothic"/>
                <w:sz w:val="20"/>
                <w:szCs w:val="20"/>
              </w:rPr>
            </w:pPr>
          </w:p>
        </w:tc>
        <w:tc>
          <w:tcPr>
            <w:tcW w:w="6241" w:type="dxa"/>
            <w:tcBorders>
              <w:top w:val="nil"/>
              <w:left w:val="nil"/>
              <w:bottom w:val="nil"/>
              <w:right w:val="single" w:sz="8" w:space="0" w:color="auto"/>
            </w:tcBorders>
            <w:shd w:val="clear" w:color="auto" w:fill="auto"/>
            <w:noWrap/>
            <w:vAlign w:val="bottom"/>
          </w:tcPr>
          <w:p w14:paraId="7D993855"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Jack / Kango Hammers</w:t>
            </w:r>
          </w:p>
        </w:tc>
      </w:tr>
      <w:tr w:rsidR="00214463" w:rsidRPr="00C046DB" w14:paraId="4850F87F"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46005C46" w14:textId="77777777" w:rsidR="00214463" w:rsidRPr="00C046DB" w:rsidRDefault="00214463" w:rsidP="008004FE">
            <w:pPr>
              <w:spacing w:line="312" w:lineRule="auto"/>
              <w:rPr>
                <w:rFonts w:ascii="Century Gothic" w:hAnsi="Century Gothic"/>
                <w:sz w:val="20"/>
                <w:szCs w:val="20"/>
              </w:rPr>
            </w:pPr>
          </w:p>
        </w:tc>
        <w:tc>
          <w:tcPr>
            <w:tcW w:w="6241" w:type="dxa"/>
            <w:tcBorders>
              <w:top w:val="nil"/>
              <w:left w:val="single" w:sz="8" w:space="0" w:color="000000"/>
              <w:bottom w:val="nil"/>
              <w:right w:val="single" w:sz="8" w:space="0" w:color="auto"/>
            </w:tcBorders>
            <w:shd w:val="clear" w:color="auto" w:fill="auto"/>
            <w:noWrap/>
            <w:vAlign w:val="bottom"/>
          </w:tcPr>
          <w:p w14:paraId="16E0C778"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Explosive Powered Tools</w:t>
            </w:r>
          </w:p>
        </w:tc>
      </w:tr>
      <w:tr w:rsidR="00214463" w:rsidRPr="00C046DB" w14:paraId="32B399B2" w14:textId="77777777" w:rsidTr="00A5104F">
        <w:trPr>
          <w:trHeight w:val="300"/>
        </w:trPr>
        <w:tc>
          <w:tcPr>
            <w:tcW w:w="1980" w:type="dxa"/>
            <w:vMerge/>
            <w:tcBorders>
              <w:left w:val="single" w:sz="8" w:space="0" w:color="auto"/>
              <w:bottom w:val="single" w:sz="8" w:space="0" w:color="auto"/>
              <w:right w:val="single" w:sz="8" w:space="0" w:color="000000"/>
            </w:tcBorders>
            <w:shd w:val="clear" w:color="auto" w:fill="auto"/>
            <w:noWrap/>
            <w:vAlign w:val="bottom"/>
          </w:tcPr>
          <w:p w14:paraId="6559F8ED" w14:textId="77777777" w:rsidR="00214463" w:rsidRPr="00C046DB" w:rsidRDefault="00214463" w:rsidP="008004FE">
            <w:pPr>
              <w:spacing w:line="312" w:lineRule="auto"/>
              <w:rPr>
                <w:rFonts w:ascii="Century Gothic" w:hAnsi="Century Gothic"/>
                <w:sz w:val="20"/>
                <w:szCs w:val="20"/>
              </w:rPr>
            </w:pPr>
          </w:p>
        </w:tc>
        <w:tc>
          <w:tcPr>
            <w:tcW w:w="6241" w:type="dxa"/>
            <w:tcBorders>
              <w:top w:val="nil"/>
              <w:left w:val="single" w:sz="8" w:space="0" w:color="000000"/>
              <w:bottom w:val="single" w:sz="8" w:space="0" w:color="auto"/>
              <w:right w:val="single" w:sz="8" w:space="0" w:color="auto"/>
            </w:tcBorders>
            <w:shd w:val="clear" w:color="auto" w:fill="auto"/>
            <w:noWrap/>
            <w:vAlign w:val="bottom"/>
          </w:tcPr>
          <w:p w14:paraId="47AF7F4D"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 xml:space="preserve">* Wood/Aluminium Working Machines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saws, planers, routers</w:t>
            </w:r>
          </w:p>
        </w:tc>
      </w:tr>
      <w:tr w:rsidR="00214463" w:rsidRPr="00C046DB" w14:paraId="319050C3" w14:textId="77777777" w:rsidTr="00A5104F">
        <w:trPr>
          <w:trHeight w:val="300"/>
        </w:trPr>
        <w:tc>
          <w:tcPr>
            <w:tcW w:w="1980" w:type="dxa"/>
            <w:vMerge w:val="restart"/>
            <w:tcBorders>
              <w:top w:val="single" w:sz="8" w:space="0" w:color="auto"/>
              <w:left w:val="single" w:sz="8" w:space="0" w:color="auto"/>
              <w:right w:val="single" w:sz="8" w:space="0" w:color="000000"/>
            </w:tcBorders>
            <w:shd w:val="clear" w:color="auto" w:fill="auto"/>
            <w:noWrap/>
            <w:vAlign w:val="center"/>
          </w:tcPr>
          <w:p w14:paraId="2F1C0AA5"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Hand Protection</w:t>
            </w:r>
          </w:p>
        </w:tc>
        <w:tc>
          <w:tcPr>
            <w:tcW w:w="6241" w:type="dxa"/>
            <w:tcBorders>
              <w:top w:val="single" w:sz="8" w:space="0" w:color="auto"/>
              <w:left w:val="nil"/>
              <w:bottom w:val="nil"/>
              <w:right w:val="single" w:sz="8" w:space="0" w:color="auto"/>
            </w:tcBorders>
            <w:shd w:val="clear" w:color="auto" w:fill="auto"/>
            <w:noWrap/>
            <w:vAlign w:val="bottom"/>
          </w:tcPr>
          <w:p w14:paraId="61D132A2"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 xml:space="preserve">Protective Gloves </w:t>
            </w:r>
            <w:r w:rsidRPr="00C046DB">
              <w:rPr>
                <w:rFonts w:ascii="Century Gothic" w:hAnsi="Century Gothic"/>
                <w:sz w:val="20"/>
                <w:szCs w:val="20"/>
              </w:rPr>
              <w:t>worn by employees handling / using:</w:t>
            </w:r>
          </w:p>
        </w:tc>
      </w:tr>
      <w:tr w:rsidR="00214463" w:rsidRPr="00C046DB" w14:paraId="6F61597B"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08770F80"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tcBorders>
              <w:top w:val="nil"/>
              <w:left w:val="nil"/>
              <w:bottom w:val="nil"/>
              <w:right w:val="single" w:sz="8" w:space="0" w:color="auto"/>
            </w:tcBorders>
            <w:shd w:val="clear" w:color="auto" w:fill="auto"/>
            <w:noWrap/>
            <w:vAlign w:val="bottom"/>
          </w:tcPr>
          <w:p w14:paraId="5A9A5FFD"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Cement / Bricks / Steel / Chemicals</w:t>
            </w:r>
          </w:p>
        </w:tc>
      </w:tr>
      <w:tr w:rsidR="00214463" w:rsidRPr="00C046DB" w14:paraId="0B1FF00C"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04B2A518"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tcBorders>
              <w:top w:val="nil"/>
              <w:left w:val="single" w:sz="8" w:space="0" w:color="000000"/>
              <w:bottom w:val="nil"/>
              <w:right w:val="single" w:sz="8" w:space="0" w:color="auto"/>
            </w:tcBorders>
            <w:shd w:val="clear" w:color="auto" w:fill="auto"/>
            <w:noWrap/>
            <w:vAlign w:val="bottom"/>
          </w:tcPr>
          <w:p w14:paraId="5474424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Welding Equipment</w:t>
            </w:r>
          </w:p>
        </w:tc>
      </w:tr>
      <w:tr w:rsidR="00214463" w:rsidRPr="00C046DB" w14:paraId="09D2979D"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6348A3B2"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tcBorders>
              <w:top w:val="nil"/>
              <w:left w:val="single" w:sz="8" w:space="0" w:color="000000"/>
              <w:bottom w:val="nil"/>
              <w:right w:val="single" w:sz="8" w:space="0" w:color="auto"/>
            </w:tcBorders>
            <w:shd w:val="clear" w:color="auto" w:fill="auto"/>
            <w:noWrap/>
            <w:vAlign w:val="bottom"/>
          </w:tcPr>
          <w:p w14:paraId="74BCCB5D"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Hammers &amp; Chisels</w:t>
            </w:r>
          </w:p>
        </w:tc>
      </w:tr>
      <w:tr w:rsidR="00214463" w:rsidRPr="00C046DB" w14:paraId="1FCBF952" w14:textId="77777777" w:rsidTr="00A5104F">
        <w:trPr>
          <w:trHeight w:val="300"/>
        </w:trPr>
        <w:tc>
          <w:tcPr>
            <w:tcW w:w="1980" w:type="dxa"/>
            <w:vMerge/>
            <w:tcBorders>
              <w:left w:val="single" w:sz="8" w:space="0" w:color="auto"/>
              <w:bottom w:val="single" w:sz="8" w:space="0" w:color="auto"/>
              <w:right w:val="single" w:sz="8" w:space="0" w:color="000000"/>
            </w:tcBorders>
            <w:shd w:val="clear" w:color="auto" w:fill="auto"/>
            <w:noWrap/>
            <w:vAlign w:val="bottom"/>
          </w:tcPr>
          <w:p w14:paraId="6F0F1A01"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tcBorders>
              <w:top w:val="nil"/>
              <w:left w:val="single" w:sz="8" w:space="0" w:color="000000"/>
              <w:bottom w:val="single" w:sz="8" w:space="0" w:color="auto"/>
              <w:right w:val="single" w:sz="8" w:space="0" w:color="auto"/>
            </w:tcBorders>
            <w:shd w:val="clear" w:color="auto" w:fill="auto"/>
            <w:noWrap/>
            <w:vAlign w:val="bottom"/>
          </w:tcPr>
          <w:p w14:paraId="31658C8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Jack / Kango Hammers etc.</w:t>
            </w:r>
          </w:p>
        </w:tc>
      </w:tr>
    </w:tbl>
    <w:p w14:paraId="6F288B10" w14:textId="77777777" w:rsidR="007F10B2" w:rsidRPr="00C046DB" w:rsidRDefault="007F10B2" w:rsidP="008004FE">
      <w:pPr>
        <w:spacing w:line="312" w:lineRule="auto"/>
        <w:rPr>
          <w:rFonts w:ascii="Century Gothic" w:hAnsi="Century Gothic"/>
          <w:sz w:val="20"/>
          <w:szCs w:val="20"/>
        </w:rPr>
      </w:pPr>
    </w:p>
    <w:p w14:paraId="016BE192" w14:textId="77777777" w:rsidR="006A3049" w:rsidRPr="00C046DB" w:rsidRDefault="006A3049" w:rsidP="008004FE">
      <w:pPr>
        <w:spacing w:line="312" w:lineRule="auto"/>
        <w:rPr>
          <w:rFonts w:ascii="Century Gothic" w:hAnsi="Century Gothic"/>
          <w:sz w:val="20"/>
          <w:szCs w:val="20"/>
        </w:rPr>
      </w:pPr>
    </w:p>
    <w:p w14:paraId="3AA0A9AF" w14:textId="7F5F12AE" w:rsidR="00F3523D" w:rsidRPr="00C046DB" w:rsidRDefault="00F3523D" w:rsidP="00075701">
      <w:pPr>
        <w:pStyle w:val="Heading2"/>
        <w:rPr>
          <w:rFonts w:ascii="Century Gothic" w:hAnsi="Century Gothic"/>
        </w:rPr>
      </w:pPr>
      <w:bookmarkStart w:id="32" w:name="_Toc75878911"/>
      <w:r w:rsidRPr="00C046DB">
        <w:rPr>
          <w:rFonts w:ascii="Century Gothic" w:hAnsi="Century Gothic"/>
        </w:rPr>
        <w:t>Personal Protective Equipment (Continued).</w:t>
      </w:r>
      <w:bookmarkEnd w:id="32"/>
    </w:p>
    <w:p w14:paraId="508A8A05" w14:textId="77777777" w:rsidR="00075701" w:rsidRPr="00C046DB" w:rsidRDefault="00075701" w:rsidP="00075701">
      <w:pPr>
        <w:rPr>
          <w:rFonts w:ascii="Century Gothic" w:hAnsi="Century Gothic"/>
          <w:sz w:val="20"/>
          <w:szCs w:val="20"/>
        </w:rPr>
      </w:pPr>
    </w:p>
    <w:tbl>
      <w:tblPr>
        <w:tblW w:w="8221" w:type="dxa"/>
        <w:tblInd w:w="959" w:type="dxa"/>
        <w:tblLook w:val="0000" w:firstRow="0" w:lastRow="0" w:firstColumn="0" w:lastColumn="0" w:noHBand="0" w:noVBand="0"/>
      </w:tblPr>
      <w:tblGrid>
        <w:gridCol w:w="1980"/>
        <w:gridCol w:w="6241"/>
      </w:tblGrid>
      <w:tr w:rsidR="00F3523D" w:rsidRPr="00C046DB" w14:paraId="541DB864" w14:textId="77777777" w:rsidTr="00075701">
        <w:trPr>
          <w:trHeight w:val="300"/>
        </w:trPr>
        <w:tc>
          <w:tcPr>
            <w:tcW w:w="1980" w:type="dxa"/>
            <w:tcBorders>
              <w:top w:val="single" w:sz="8" w:space="0" w:color="auto"/>
              <w:left w:val="single" w:sz="8" w:space="0" w:color="auto"/>
              <w:right w:val="nil"/>
            </w:tcBorders>
            <w:shd w:val="clear" w:color="auto" w:fill="D9D9D9" w:themeFill="background1" w:themeFillShade="D9"/>
            <w:noWrap/>
            <w:vAlign w:val="center"/>
          </w:tcPr>
          <w:p w14:paraId="409A6D40"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b/>
                <w:sz w:val="20"/>
                <w:szCs w:val="20"/>
              </w:rPr>
              <w:t>SUBJECT</w:t>
            </w:r>
          </w:p>
        </w:tc>
        <w:tc>
          <w:tcPr>
            <w:tcW w:w="6241" w:type="dxa"/>
            <w:tcBorders>
              <w:top w:val="single" w:sz="8" w:space="0" w:color="auto"/>
              <w:left w:val="single" w:sz="8" w:space="0" w:color="auto"/>
              <w:bottom w:val="nil"/>
              <w:right w:val="single" w:sz="8" w:space="0" w:color="auto"/>
            </w:tcBorders>
            <w:shd w:val="clear" w:color="auto" w:fill="D9D9D9" w:themeFill="background1" w:themeFillShade="D9"/>
            <w:noWrap/>
            <w:vAlign w:val="bottom"/>
          </w:tcPr>
          <w:p w14:paraId="7F5DFF72"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b/>
                <w:sz w:val="20"/>
                <w:szCs w:val="20"/>
              </w:rPr>
              <w:t>STANDARD</w:t>
            </w:r>
          </w:p>
        </w:tc>
      </w:tr>
      <w:tr w:rsidR="007F10B2" w:rsidRPr="00C046DB" w14:paraId="70587E65" w14:textId="77777777" w:rsidTr="00A5104F">
        <w:trPr>
          <w:trHeight w:val="300"/>
        </w:trPr>
        <w:tc>
          <w:tcPr>
            <w:tcW w:w="1980" w:type="dxa"/>
            <w:tcBorders>
              <w:top w:val="single" w:sz="8" w:space="0" w:color="auto"/>
              <w:left w:val="single" w:sz="8" w:space="0" w:color="auto"/>
              <w:right w:val="nil"/>
            </w:tcBorders>
            <w:shd w:val="clear" w:color="auto" w:fill="auto"/>
            <w:noWrap/>
            <w:vAlign w:val="center"/>
          </w:tcPr>
          <w:p w14:paraId="1337B776" w14:textId="77777777" w:rsidR="007F10B2" w:rsidRPr="00C046DB" w:rsidRDefault="007F10B2"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Respiratory Protection</w:t>
            </w:r>
          </w:p>
        </w:tc>
        <w:tc>
          <w:tcPr>
            <w:tcW w:w="6241" w:type="dxa"/>
            <w:tcBorders>
              <w:top w:val="single" w:sz="8" w:space="0" w:color="auto"/>
              <w:left w:val="single" w:sz="8" w:space="0" w:color="auto"/>
              <w:bottom w:val="nil"/>
              <w:right w:val="single" w:sz="8" w:space="0" w:color="auto"/>
            </w:tcBorders>
            <w:shd w:val="clear" w:color="auto" w:fill="auto"/>
            <w:noWrap/>
            <w:vAlign w:val="bottom"/>
          </w:tcPr>
          <w:p w14:paraId="5B85E941" w14:textId="77777777" w:rsidR="007F10B2" w:rsidRPr="00C046DB" w:rsidRDefault="007F10B2"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Suitable/efficient prescribed </w:t>
            </w:r>
            <w:r w:rsidRPr="00C046DB">
              <w:rPr>
                <w:rFonts w:ascii="Century Gothic" w:hAnsi="Century Gothic"/>
                <w:b/>
                <w:bCs/>
                <w:sz w:val="20"/>
                <w:szCs w:val="20"/>
              </w:rPr>
              <w:t xml:space="preserve">Respirators </w:t>
            </w:r>
            <w:r w:rsidRPr="00C046DB">
              <w:rPr>
                <w:rFonts w:ascii="Century Gothic" w:hAnsi="Century Gothic"/>
                <w:sz w:val="20"/>
                <w:szCs w:val="20"/>
              </w:rPr>
              <w:t>worn correctly by employees handling / using:</w:t>
            </w:r>
          </w:p>
          <w:p w14:paraId="3B525614" w14:textId="77777777" w:rsidR="007F10B2" w:rsidRPr="00C046DB" w:rsidRDefault="007F10B2"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Dry cement</w:t>
            </w:r>
          </w:p>
          <w:p w14:paraId="60BD1395" w14:textId="77777777" w:rsidR="007F10B2" w:rsidRPr="00C046DB" w:rsidRDefault="007F10B2"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Dusty areas</w:t>
            </w:r>
          </w:p>
          <w:p w14:paraId="50A51E8F" w14:textId="77777777" w:rsidR="007F10B2" w:rsidRPr="00C046DB" w:rsidRDefault="007F10B2"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Hazardous chemicals</w:t>
            </w:r>
          </w:p>
          <w:p w14:paraId="69922F36" w14:textId="77777777" w:rsidR="007F10B2" w:rsidRPr="00C046DB" w:rsidRDefault="007F10B2"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Angle Grinders</w:t>
            </w:r>
          </w:p>
          <w:p w14:paraId="282A0D99" w14:textId="77777777" w:rsidR="007F10B2" w:rsidRPr="00C046DB" w:rsidRDefault="007F10B2"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Spray Painting etc.</w:t>
            </w:r>
          </w:p>
        </w:tc>
      </w:tr>
      <w:tr w:rsidR="00F3523D" w:rsidRPr="00C046DB" w14:paraId="3C36881B" w14:textId="77777777" w:rsidTr="00A5104F">
        <w:trPr>
          <w:trHeight w:val="300"/>
        </w:trPr>
        <w:tc>
          <w:tcPr>
            <w:tcW w:w="1980" w:type="dxa"/>
            <w:vMerge w:val="restart"/>
            <w:tcBorders>
              <w:top w:val="single" w:sz="8" w:space="0" w:color="auto"/>
              <w:left w:val="single" w:sz="8" w:space="0" w:color="auto"/>
              <w:right w:val="nil"/>
            </w:tcBorders>
            <w:shd w:val="clear" w:color="auto" w:fill="auto"/>
            <w:noWrap/>
            <w:vAlign w:val="center"/>
          </w:tcPr>
          <w:p w14:paraId="0DF5E467"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Fall Protection</w:t>
            </w:r>
          </w:p>
        </w:tc>
        <w:tc>
          <w:tcPr>
            <w:tcW w:w="6241" w:type="dxa"/>
            <w:tcBorders>
              <w:top w:val="single" w:sz="8" w:space="0" w:color="auto"/>
              <w:left w:val="single" w:sz="8" w:space="0" w:color="auto"/>
              <w:bottom w:val="nil"/>
              <w:right w:val="single" w:sz="8" w:space="0" w:color="auto"/>
            </w:tcBorders>
            <w:shd w:val="clear" w:color="auto" w:fill="auto"/>
            <w:noWrap/>
            <w:vAlign w:val="bottom"/>
          </w:tcPr>
          <w:p w14:paraId="2D47F2B3"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Suitable </w:t>
            </w:r>
            <w:r w:rsidRPr="00C046DB">
              <w:rPr>
                <w:rFonts w:ascii="Century Gothic" w:hAnsi="Century Gothic"/>
                <w:b/>
                <w:bCs/>
                <w:sz w:val="20"/>
                <w:szCs w:val="20"/>
              </w:rPr>
              <w:t>Safety Belts</w:t>
            </w:r>
            <w:r w:rsidRPr="00C046DB">
              <w:rPr>
                <w:rFonts w:ascii="Century Gothic" w:hAnsi="Century Gothic"/>
                <w:sz w:val="20"/>
                <w:szCs w:val="20"/>
              </w:rPr>
              <w:t xml:space="preserve"> / Fall Arrest Equipment correctly used by persons working </w:t>
            </w:r>
          </w:p>
        </w:tc>
      </w:tr>
      <w:tr w:rsidR="00F3523D" w:rsidRPr="00C046DB" w14:paraId="605BE5FD" w14:textId="77777777" w:rsidTr="00A5104F">
        <w:trPr>
          <w:trHeight w:val="285"/>
        </w:trPr>
        <w:tc>
          <w:tcPr>
            <w:tcW w:w="1980" w:type="dxa"/>
            <w:vMerge/>
            <w:tcBorders>
              <w:left w:val="single" w:sz="8" w:space="0" w:color="auto"/>
              <w:right w:val="nil"/>
            </w:tcBorders>
            <w:shd w:val="clear" w:color="auto" w:fill="auto"/>
            <w:noWrap/>
            <w:vAlign w:val="bottom"/>
          </w:tcPr>
          <w:p w14:paraId="13104DCD"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73856AB7"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on / in unguarded, elevated positions e.g.:</w:t>
            </w:r>
          </w:p>
        </w:tc>
      </w:tr>
      <w:tr w:rsidR="00F3523D" w:rsidRPr="00C046DB" w14:paraId="6860AF63" w14:textId="77777777" w:rsidTr="00A5104F">
        <w:trPr>
          <w:trHeight w:val="285"/>
        </w:trPr>
        <w:tc>
          <w:tcPr>
            <w:tcW w:w="1980" w:type="dxa"/>
            <w:vMerge/>
            <w:tcBorders>
              <w:left w:val="single" w:sz="8" w:space="0" w:color="auto"/>
              <w:right w:val="nil"/>
            </w:tcBorders>
            <w:shd w:val="clear" w:color="auto" w:fill="auto"/>
            <w:noWrap/>
            <w:vAlign w:val="bottom"/>
          </w:tcPr>
          <w:p w14:paraId="40931053"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64E60BD4"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Scaffolding</w:t>
            </w:r>
          </w:p>
        </w:tc>
      </w:tr>
      <w:tr w:rsidR="00F3523D" w:rsidRPr="00C046DB" w14:paraId="3EA5B853" w14:textId="77777777" w:rsidTr="00A5104F">
        <w:trPr>
          <w:trHeight w:val="285"/>
        </w:trPr>
        <w:tc>
          <w:tcPr>
            <w:tcW w:w="1980" w:type="dxa"/>
            <w:vMerge/>
            <w:tcBorders>
              <w:left w:val="single" w:sz="8" w:space="0" w:color="auto"/>
              <w:right w:val="nil"/>
            </w:tcBorders>
            <w:shd w:val="clear" w:color="auto" w:fill="auto"/>
            <w:noWrap/>
            <w:vAlign w:val="bottom"/>
          </w:tcPr>
          <w:p w14:paraId="60354DF7"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77FCF73C"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Riggers</w:t>
            </w:r>
          </w:p>
        </w:tc>
      </w:tr>
      <w:tr w:rsidR="00F3523D" w:rsidRPr="00C046DB" w14:paraId="41CFDAB5" w14:textId="77777777" w:rsidTr="00A5104F">
        <w:trPr>
          <w:trHeight w:val="285"/>
        </w:trPr>
        <w:tc>
          <w:tcPr>
            <w:tcW w:w="1980" w:type="dxa"/>
            <w:vMerge/>
            <w:tcBorders>
              <w:left w:val="single" w:sz="8" w:space="0" w:color="auto"/>
              <w:right w:val="nil"/>
            </w:tcBorders>
            <w:shd w:val="clear" w:color="auto" w:fill="auto"/>
            <w:noWrap/>
            <w:vAlign w:val="bottom"/>
          </w:tcPr>
          <w:p w14:paraId="769D27FC"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0613D49A"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Lift shafts</w:t>
            </w:r>
          </w:p>
        </w:tc>
      </w:tr>
      <w:tr w:rsidR="00F3523D" w:rsidRPr="00C046DB" w14:paraId="50FC7E13" w14:textId="77777777" w:rsidTr="00A5104F">
        <w:trPr>
          <w:trHeight w:val="285"/>
        </w:trPr>
        <w:tc>
          <w:tcPr>
            <w:tcW w:w="1980" w:type="dxa"/>
            <w:vMerge/>
            <w:tcBorders>
              <w:left w:val="single" w:sz="8" w:space="0" w:color="auto"/>
              <w:right w:val="nil"/>
            </w:tcBorders>
            <w:shd w:val="clear" w:color="auto" w:fill="auto"/>
            <w:noWrap/>
            <w:vAlign w:val="bottom"/>
          </w:tcPr>
          <w:p w14:paraId="5E062586"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2CDA625E"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Edge work</w:t>
            </w:r>
          </w:p>
        </w:tc>
      </w:tr>
      <w:tr w:rsidR="00F3523D" w:rsidRPr="00C046DB" w14:paraId="420AC54E" w14:textId="77777777" w:rsidTr="00A5104F">
        <w:trPr>
          <w:trHeight w:val="285"/>
        </w:trPr>
        <w:tc>
          <w:tcPr>
            <w:tcW w:w="1980" w:type="dxa"/>
            <w:vMerge/>
            <w:tcBorders>
              <w:left w:val="single" w:sz="8" w:space="0" w:color="auto"/>
              <w:right w:val="nil"/>
            </w:tcBorders>
            <w:shd w:val="clear" w:color="auto" w:fill="auto"/>
            <w:noWrap/>
            <w:vAlign w:val="bottom"/>
          </w:tcPr>
          <w:p w14:paraId="017D7526"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4503E8E7"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Ring beam edges etc.</w:t>
            </w:r>
          </w:p>
        </w:tc>
      </w:tr>
      <w:tr w:rsidR="00F3523D" w:rsidRPr="00C046DB" w14:paraId="073D02AB" w14:textId="77777777" w:rsidTr="00A5104F">
        <w:trPr>
          <w:trHeight w:val="300"/>
        </w:trPr>
        <w:tc>
          <w:tcPr>
            <w:tcW w:w="1980" w:type="dxa"/>
            <w:vMerge/>
            <w:tcBorders>
              <w:left w:val="single" w:sz="8" w:space="0" w:color="auto"/>
              <w:bottom w:val="single" w:sz="8" w:space="0" w:color="auto"/>
              <w:right w:val="nil"/>
            </w:tcBorders>
            <w:shd w:val="clear" w:color="auto" w:fill="auto"/>
            <w:noWrap/>
            <w:vAlign w:val="bottom"/>
          </w:tcPr>
          <w:p w14:paraId="3240090B"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5DA7BE51"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Other methods of fall prevention applied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catch nets</w:t>
            </w:r>
          </w:p>
        </w:tc>
      </w:tr>
      <w:tr w:rsidR="00F3523D" w:rsidRPr="00C046DB" w14:paraId="6B94EA4E" w14:textId="77777777" w:rsidTr="00A5104F">
        <w:trPr>
          <w:trHeight w:val="875"/>
        </w:trPr>
        <w:tc>
          <w:tcPr>
            <w:tcW w:w="1980"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4A9C1A69"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Protective Clothing</w:t>
            </w:r>
          </w:p>
        </w:tc>
        <w:tc>
          <w:tcPr>
            <w:tcW w:w="6241" w:type="dxa"/>
            <w:tcBorders>
              <w:top w:val="single" w:sz="8" w:space="0" w:color="auto"/>
              <w:left w:val="nil"/>
              <w:bottom w:val="single" w:sz="8" w:space="0" w:color="auto"/>
              <w:right w:val="single" w:sz="8" w:space="0" w:color="auto"/>
            </w:tcBorders>
            <w:shd w:val="clear" w:color="auto" w:fill="auto"/>
            <w:noWrap/>
            <w:vAlign w:val="center"/>
          </w:tcPr>
          <w:p w14:paraId="61AE0223"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All jobs requiring </w:t>
            </w:r>
            <w:r w:rsidRPr="00C046DB">
              <w:rPr>
                <w:rFonts w:ascii="Century Gothic" w:hAnsi="Century Gothic"/>
                <w:b/>
                <w:bCs/>
                <w:sz w:val="20"/>
                <w:szCs w:val="20"/>
              </w:rPr>
              <w:t>protective clothing</w:t>
            </w:r>
            <w:r w:rsidRPr="00C046DB">
              <w:rPr>
                <w:rFonts w:ascii="Century Gothic" w:hAnsi="Century Gothic"/>
                <w:sz w:val="20"/>
                <w:szCs w:val="20"/>
              </w:rPr>
              <w:t xml:space="preserve"> (Overalls, Rain Wear, Welding Aprons etc.) Identified and clothing worn.</w:t>
            </w:r>
          </w:p>
        </w:tc>
      </w:tr>
      <w:tr w:rsidR="00F3523D" w:rsidRPr="00C046DB" w14:paraId="7D207885" w14:textId="77777777" w:rsidTr="00A5104F">
        <w:trPr>
          <w:trHeight w:val="285"/>
        </w:trPr>
        <w:tc>
          <w:tcPr>
            <w:tcW w:w="1980" w:type="dxa"/>
            <w:vMerge w:val="restart"/>
            <w:tcBorders>
              <w:top w:val="single" w:sz="8" w:space="0" w:color="auto"/>
              <w:left w:val="single" w:sz="8" w:space="0" w:color="auto"/>
              <w:right w:val="nil"/>
            </w:tcBorders>
            <w:shd w:val="clear" w:color="auto" w:fill="auto"/>
            <w:noWrap/>
            <w:vAlign w:val="center"/>
          </w:tcPr>
          <w:p w14:paraId="4AED9A43"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PPE Issue &amp; Control</w:t>
            </w:r>
          </w:p>
        </w:tc>
        <w:tc>
          <w:tcPr>
            <w:tcW w:w="6241" w:type="dxa"/>
            <w:tcBorders>
              <w:top w:val="single" w:sz="8" w:space="0" w:color="auto"/>
              <w:left w:val="single" w:sz="8" w:space="0" w:color="auto"/>
              <w:bottom w:val="nil"/>
              <w:right w:val="single" w:sz="8" w:space="0" w:color="auto"/>
            </w:tcBorders>
            <w:shd w:val="clear" w:color="auto" w:fill="auto"/>
            <w:noWrap/>
            <w:vAlign w:val="bottom"/>
          </w:tcPr>
          <w:p w14:paraId="1843D3C9"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Identified Equipment issued free of charge.</w:t>
            </w:r>
          </w:p>
        </w:tc>
      </w:tr>
      <w:tr w:rsidR="00F3523D" w:rsidRPr="00C046DB" w14:paraId="138AA051" w14:textId="77777777" w:rsidTr="00A5104F">
        <w:trPr>
          <w:trHeight w:val="285"/>
        </w:trPr>
        <w:tc>
          <w:tcPr>
            <w:tcW w:w="1980" w:type="dxa"/>
            <w:vMerge/>
            <w:tcBorders>
              <w:left w:val="single" w:sz="8" w:space="0" w:color="auto"/>
              <w:right w:val="nil"/>
            </w:tcBorders>
            <w:shd w:val="clear" w:color="auto" w:fill="auto"/>
            <w:noWrap/>
            <w:vAlign w:val="bottom"/>
          </w:tcPr>
          <w:p w14:paraId="61BC707D"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15345417"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All PPE maintained in good condition. (Regular checks).</w:t>
            </w:r>
          </w:p>
        </w:tc>
      </w:tr>
      <w:tr w:rsidR="00F3523D" w:rsidRPr="00C046DB" w14:paraId="60442B02" w14:textId="77777777" w:rsidTr="00A5104F">
        <w:trPr>
          <w:trHeight w:val="285"/>
        </w:trPr>
        <w:tc>
          <w:tcPr>
            <w:tcW w:w="1980" w:type="dxa"/>
            <w:vMerge/>
            <w:tcBorders>
              <w:left w:val="single" w:sz="8" w:space="0" w:color="auto"/>
              <w:right w:val="nil"/>
            </w:tcBorders>
            <w:shd w:val="clear" w:color="auto" w:fill="auto"/>
            <w:noWrap/>
            <w:vAlign w:val="bottom"/>
          </w:tcPr>
          <w:p w14:paraId="4835127A"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37129E00"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Workers instructed in the proper use &amp; maintenance of PPE.</w:t>
            </w:r>
          </w:p>
        </w:tc>
      </w:tr>
      <w:tr w:rsidR="00F3523D" w:rsidRPr="00C046DB" w14:paraId="26B85A6F" w14:textId="77777777" w:rsidTr="00A5104F">
        <w:trPr>
          <w:trHeight w:val="285"/>
        </w:trPr>
        <w:tc>
          <w:tcPr>
            <w:tcW w:w="1980" w:type="dxa"/>
            <w:vMerge/>
            <w:tcBorders>
              <w:left w:val="single" w:sz="8" w:space="0" w:color="auto"/>
              <w:right w:val="nil"/>
            </w:tcBorders>
            <w:shd w:val="clear" w:color="auto" w:fill="auto"/>
            <w:noWrap/>
            <w:vAlign w:val="bottom"/>
          </w:tcPr>
          <w:p w14:paraId="3232D0BB"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627E6A14"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Commitment obtained from wearer accepting conditions and to wear the PPE.</w:t>
            </w:r>
          </w:p>
        </w:tc>
      </w:tr>
      <w:tr w:rsidR="00F3523D" w:rsidRPr="00C046DB" w14:paraId="5C86494D" w14:textId="77777777" w:rsidTr="00A5104F">
        <w:trPr>
          <w:trHeight w:val="285"/>
        </w:trPr>
        <w:tc>
          <w:tcPr>
            <w:tcW w:w="1980" w:type="dxa"/>
            <w:vMerge/>
            <w:tcBorders>
              <w:left w:val="single" w:sz="8" w:space="0" w:color="auto"/>
              <w:right w:val="nil"/>
            </w:tcBorders>
            <w:shd w:val="clear" w:color="auto" w:fill="auto"/>
            <w:noWrap/>
            <w:vAlign w:val="bottom"/>
          </w:tcPr>
          <w:p w14:paraId="09720DA6"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77824B0E"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Record of PPE issued kept on H&amp;S File.</w:t>
            </w:r>
          </w:p>
        </w:tc>
      </w:tr>
      <w:tr w:rsidR="00F3523D" w:rsidRPr="00C046DB" w14:paraId="316C8662" w14:textId="77777777" w:rsidTr="00A5104F">
        <w:trPr>
          <w:trHeight w:val="285"/>
        </w:trPr>
        <w:tc>
          <w:tcPr>
            <w:tcW w:w="1980" w:type="dxa"/>
            <w:tcBorders>
              <w:left w:val="single" w:sz="8" w:space="0" w:color="auto"/>
              <w:bottom w:val="single" w:sz="8" w:space="0" w:color="auto"/>
              <w:right w:val="nil"/>
            </w:tcBorders>
            <w:shd w:val="clear" w:color="auto" w:fill="auto"/>
            <w:noWrap/>
            <w:vAlign w:val="bottom"/>
          </w:tcPr>
          <w:p w14:paraId="26B6FA7F" w14:textId="77777777" w:rsidR="00F3523D" w:rsidRPr="00C046DB" w:rsidRDefault="00F3523D"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54B4A6B6"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PPE remain property of Employer, not to be removed from premises GSR 2(4)</w:t>
            </w:r>
          </w:p>
        </w:tc>
      </w:tr>
      <w:tr w:rsidR="00F3523D" w:rsidRPr="00C046DB" w14:paraId="3C09E929" w14:textId="77777777" w:rsidTr="00A5104F">
        <w:trPr>
          <w:trHeight w:val="285"/>
        </w:trPr>
        <w:tc>
          <w:tcPr>
            <w:tcW w:w="1980" w:type="dxa"/>
            <w:tcBorders>
              <w:left w:val="single" w:sz="8" w:space="0" w:color="auto"/>
              <w:bottom w:val="single" w:sz="8" w:space="0" w:color="auto"/>
              <w:right w:val="nil"/>
            </w:tcBorders>
            <w:shd w:val="clear" w:color="auto" w:fill="auto"/>
            <w:noWrap/>
            <w:vAlign w:val="center"/>
          </w:tcPr>
          <w:p w14:paraId="2B6C3784" w14:textId="77777777" w:rsidR="00F3523D" w:rsidRPr="00C046DB" w:rsidRDefault="00F3523D" w:rsidP="008004FE">
            <w:pPr>
              <w:tabs>
                <w:tab w:val="left" w:pos="3060"/>
              </w:tabs>
              <w:spacing w:line="312" w:lineRule="auto"/>
              <w:ind w:right="-36"/>
              <w:rPr>
                <w:rFonts w:ascii="Century Gothic" w:hAnsi="Century Gothic"/>
                <w:sz w:val="20"/>
                <w:szCs w:val="20"/>
              </w:rPr>
            </w:pPr>
            <w:r w:rsidRPr="00C046DB">
              <w:rPr>
                <w:rFonts w:ascii="Century Gothic" w:hAnsi="Century Gothic"/>
                <w:sz w:val="20"/>
                <w:szCs w:val="20"/>
              </w:rPr>
              <w:t>* Scrap Removal System</w:t>
            </w: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719A9B97"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All items of Scrap/Unusable Off-cuts/Rubble and redundant material removed from working areas on a regular basis. (Daily)</w:t>
            </w:r>
          </w:p>
          <w:p w14:paraId="534FEB7C" w14:textId="77777777" w:rsidR="00F3523D" w:rsidRPr="00C046DB" w:rsidRDefault="00F3523D"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Scrap/Waste removal from heights by chute/hoist/crane.</w:t>
            </w:r>
          </w:p>
        </w:tc>
      </w:tr>
      <w:tr w:rsidR="00604D58" w:rsidRPr="00C046DB" w14:paraId="31D2A2D8" w14:textId="77777777" w:rsidTr="00A5104F">
        <w:trPr>
          <w:trHeight w:val="285"/>
        </w:trPr>
        <w:tc>
          <w:tcPr>
            <w:tcW w:w="1980" w:type="dxa"/>
            <w:vMerge w:val="restart"/>
            <w:tcBorders>
              <w:left w:val="single" w:sz="8" w:space="0" w:color="auto"/>
              <w:right w:val="nil"/>
            </w:tcBorders>
            <w:shd w:val="clear" w:color="auto" w:fill="auto"/>
            <w:noWrap/>
            <w:vAlign w:val="center"/>
          </w:tcPr>
          <w:p w14:paraId="6342A00F"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Scrap Removal System</w:t>
            </w:r>
          </w:p>
        </w:tc>
        <w:tc>
          <w:tcPr>
            <w:tcW w:w="6241" w:type="dxa"/>
            <w:tcBorders>
              <w:top w:val="single" w:sz="8" w:space="0" w:color="auto"/>
              <w:left w:val="single" w:sz="8" w:space="0" w:color="auto"/>
              <w:right w:val="single" w:sz="8" w:space="0" w:color="auto"/>
            </w:tcBorders>
            <w:shd w:val="clear" w:color="auto" w:fill="auto"/>
            <w:noWrap/>
            <w:vAlign w:val="bottom"/>
          </w:tcPr>
          <w:p w14:paraId="0E035B4F"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Nothing thrown/swept over sides.</w:t>
            </w:r>
          </w:p>
        </w:tc>
      </w:tr>
      <w:tr w:rsidR="00604D58" w:rsidRPr="00C046DB" w14:paraId="5C80CBC9" w14:textId="77777777" w:rsidTr="00A5104F">
        <w:trPr>
          <w:trHeight w:val="285"/>
        </w:trPr>
        <w:tc>
          <w:tcPr>
            <w:tcW w:w="1980" w:type="dxa"/>
            <w:vMerge/>
            <w:tcBorders>
              <w:left w:val="single" w:sz="8" w:space="0" w:color="auto"/>
              <w:right w:val="nil"/>
            </w:tcBorders>
            <w:shd w:val="clear" w:color="auto" w:fill="auto"/>
            <w:noWrap/>
            <w:vAlign w:val="bottom"/>
          </w:tcPr>
          <w:p w14:paraId="78BDF455" w14:textId="77777777" w:rsidR="00604D58" w:rsidRPr="00C046DB" w:rsidRDefault="00604D58"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right w:val="single" w:sz="8" w:space="0" w:color="auto"/>
            </w:tcBorders>
            <w:shd w:val="clear" w:color="auto" w:fill="auto"/>
            <w:noWrap/>
            <w:vAlign w:val="bottom"/>
          </w:tcPr>
          <w:p w14:paraId="2A53661A"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Scrap disposed of in designated containers/areas</w:t>
            </w:r>
          </w:p>
        </w:tc>
      </w:tr>
      <w:tr w:rsidR="00604D58" w:rsidRPr="00C046DB" w14:paraId="224701F9" w14:textId="77777777" w:rsidTr="00A5104F">
        <w:trPr>
          <w:trHeight w:val="285"/>
        </w:trPr>
        <w:tc>
          <w:tcPr>
            <w:tcW w:w="1980" w:type="dxa"/>
            <w:vMerge/>
            <w:tcBorders>
              <w:left w:val="single" w:sz="8" w:space="0" w:color="auto"/>
              <w:bottom w:val="single" w:sz="8" w:space="0" w:color="auto"/>
              <w:right w:val="nil"/>
            </w:tcBorders>
            <w:shd w:val="clear" w:color="auto" w:fill="auto"/>
            <w:noWrap/>
            <w:vAlign w:val="bottom"/>
          </w:tcPr>
          <w:p w14:paraId="5416BDC7" w14:textId="77777777" w:rsidR="00604D58" w:rsidRPr="00C046DB" w:rsidRDefault="00604D58"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077B5A61"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Removal from site/yard on a regular basis.</w:t>
            </w:r>
          </w:p>
        </w:tc>
      </w:tr>
      <w:tr w:rsidR="00604D58" w:rsidRPr="00C046DB" w14:paraId="1080614A" w14:textId="77777777" w:rsidTr="00A5104F">
        <w:trPr>
          <w:trHeight w:val="285"/>
        </w:trPr>
        <w:tc>
          <w:tcPr>
            <w:tcW w:w="1980" w:type="dxa"/>
            <w:vMerge w:val="restart"/>
            <w:tcBorders>
              <w:left w:val="single" w:sz="8" w:space="0" w:color="auto"/>
              <w:right w:val="nil"/>
            </w:tcBorders>
            <w:shd w:val="clear" w:color="auto" w:fill="auto"/>
            <w:noWrap/>
            <w:vAlign w:val="center"/>
          </w:tcPr>
          <w:p w14:paraId="192372EB"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Stacking</w:t>
            </w:r>
          </w:p>
        </w:tc>
        <w:tc>
          <w:tcPr>
            <w:tcW w:w="6241" w:type="dxa"/>
            <w:tcBorders>
              <w:top w:val="nil"/>
              <w:left w:val="single" w:sz="8" w:space="0" w:color="auto"/>
              <w:bottom w:val="nil"/>
              <w:right w:val="single" w:sz="8" w:space="0" w:color="auto"/>
            </w:tcBorders>
            <w:shd w:val="clear" w:color="auto" w:fill="auto"/>
            <w:noWrap/>
            <w:vAlign w:val="bottom"/>
          </w:tcPr>
          <w:p w14:paraId="7FFC6374" w14:textId="77777777" w:rsidR="00604D58" w:rsidRPr="00C046DB" w:rsidRDefault="00604D58"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Stacking:</w:t>
            </w:r>
          </w:p>
        </w:tc>
      </w:tr>
      <w:tr w:rsidR="00604D58" w:rsidRPr="00C046DB" w14:paraId="7DE359B3" w14:textId="77777777" w:rsidTr="00A5104F">
        <w:trPr>
          <w:trHeight w:val="285"/>
        </w:trPr>
        <w:tc>
          <w:tcPr>
            <w:tcW w:w="1980" w:type="dxa"/>
            <w:vMerge/>
            <w:tcBorders>
              <w:left w:val="single" w:sz="8" w:space="0" w:color="auto"/>
              <w:right w:val="nil"/>
            </w:tcBorders>
            <w:shd w:val="clear" w:color="auto" w:fill="auto"/>
            <w:noWrap/>
            <w:vAlign w:val="bottom"/>
          </w:tcPr>
          <w:p w14:paraId="28210902" w14:textId="77777777" w:rsidR="00604D58" w:rsidRPr="00C046DB" w:rsidRDefault="00604D58"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16636340"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Stable, on firm level surface/base.</w:t>
            </w:r>
          </w:p>
        </w:tc>
      </w:tr>
      <w:tr w:rsidR="00604D58" w:rsidRPr="00C046DB" w14:paraId="5AAED4DC" w14:textId="77777777" w:rsidTr="00A5104F">
        <w:trPr>
          <w:trHeight w:val="285"/>
        </w:trPr>
        <w:tc>
          <w:tcPr>
            <w:tcW w:w="1980" w:type="dxa"/>
            <w:vMerge/>
            <w:tcBorders>
              <w:left w:val="single" w:sz="8" w:space="0" w:color="auto"/>
              <w:right w:val="nil"/>
            </w:tcBorders>
            <w:shd w:val="clear" w:color="auto" w:fill="auto"/>
            <w:noWrap/>
            <w:vAlign w:val="bottom"/>
          </w:tcPr>
          <w:p w14:paraId="15F524DC" w14:textId="77777777" w:rsidR="00604D58" w:rsidRPr="00C046DB" w:rsidRDefault="00604D58"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7893D712"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Prevent leaning/collapsing</w:t>
            </w:r>
          </w:p>
        </w:tc>
      </w:tr>
      <w:tr w:rsidR="00604D58" w:rsidRPr="00C046DB" w14:paraId="3DCC475B" w14:textId="77777777" w:rsidTr="00A5104F">
        <w:trPr>
          <w:trHeight w:val="285"/>
        </w:trPr>
        <w:tc>
          <w:tcPr>
            <w:tcW w:w="1980" w:type="dxa"/>
            <w:vMerge/>
            <w:tcBorders>
              <w:left w:val="single" w:sz="8" w:space="0" w:color="auto"/>
              <w:right w:val="nil"/>
            </w:tcBorders>
            <w:shd w:val="clear" w:color="auto" w:fill="auto"/>
            <w:noWrap/>
            <w:vAlign w:val="bottom"/>
          </w:tcPr>
          <w:p w14:paraId="0028D790" w14:textId="77777777" w:rsidR="00604D58" w:rsidRPr="00C046DB" w:rsidRDefault="00604D58"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39E26869"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Irregular shapes bonded</w:t>
            </w:r>
          </w:p>
        </w:tc>
      </w:tr>
      <w:tr w:rsidR="00604D58" w:rsidRPr="00C046DB" w14:paraId="4C14BF4B" w14:textId="77777777" w:rsidTr="00A5104F">
        <w:trPr>
          <w:trHeight w:val="285"/>
        </w:trPr>
        <w:tc>
          <w:tcPr>
            <w:tcW w:w="1980" w:type="dxa"/>
            <w:vMerge/>
            <w:tcBorders>
              <w:left w:val="single" w:sz="8" w:space="0" w:color="auto"/>
              <w:right w:val="nil"/>
            </w:tcBorders>
            <w:shd w:val="clear" w:color="auto" w:fill="auto"/>
            <w:noWrap/>
            <w:vAlign w:val="bottom"/>
          </w:tcPr>
          <w:p w14:paraId="60DA53A9" w14:textId="77777777" w:rsidR="00604D58" w:rsidRPr="00C046DB" w:rsidRDefault="00604D58"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32C85FEC"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Not exceeding 3x the base</w:t>
            </w:r>
          </w:p>
        </w:tc>
      </w:tr>
      <w:tr w:rsidR="00604D58" w:rsidRPr="00C046DB" w14:paraId="7F48753E" w14:textId="77777777" w:rsidTr="00A5104F">
        <w:trPr>
          <w:trHeight w:val="285"/>
        </w:trPr>
        <w:tc>
          <w:tcPr>
            <w:tcW w:w="1980" w:type="dxa"/>
            <w:vMerge/>
            <w:tcBorders>
              <w:left w:val="single" w:sz="8" w:space="0" w:color="auto"/>
              <w:right w:val="nil"/>
            </w:tcBorders>
            <w:shd w:val="clear" w:color="auto" w:fill="auto"/>
            <w:noWrap/>
            <w:vAlign w:val="bottom"/>
          </w:tcPr>
          <w:p w14:paraId="52FB82ED" w14:textId="77777777" w:rsidR="00604D58" w:rsidRPr="00C046DB" w:rsidRDefault="00604D58"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15DAA068"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Stacks accessible</w:t>
            </w:r>
          </w:p>
        </w:tc>
      </w:tr>
      <w:tr w:rsidR="00604D58" w:rsidRPr="00C046DB" w14:paraId="4DF0BA13" w14:textId="77777777" w:rsidTr="00A5104F">
        <w:trPr>
          <w:trHeight w:val="285"/>
        </w:trPr>
        <w:tc>
          <w:tcPr>
            <w:tcW w:w="1980" w:type="dxa"/>
            <w:vMerge/>
            <w:tcBorders>
              <w:left w:val="single" w:sz="8" w:space="0" w:color="auto"/>
              <w:bottom w:val="single" w:sz="8" w:space="0" w:color="auto"/>
              <w:right w:val="nil"/>
            </w:tcBorders>
            <w:shd w:val="clear" w:color="auto" w:fill="auto"/>
            <w:noWrap/>
            <w:vAlign w:val="bottom"/>
          </w:tcPr>
          <w:p w14:paraId="19C6C5F5" w14:textId="77777777" w:rsidR="00604D58" w:rsidRPr="00C046DB" w:rsidRDefault="00604D58"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79A51A59" w14:textId="77777777" w:rsidR="00604D58" w:rsidRPr="00C046DB" w:rsidRDefault="00604D58"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Removal from top only.</w:t>
            </w:r>
          </w:p>
        </w:tc>
      </w:tr>
    </w:tbl>
    <w:p w14:paraId="271F3A8E" w14:textId="77777777" w:rsidR="007F10B2" w:rsidRPr="00C046DB" w:rsidRDefault="007F10B2" w:rsidP="008004FE">
      <w:pPr>
        <w:spacing w:line="312" w:lineRule="auto"/>
        <w:rPr>
          <w:rFonts w:ascii="Century Gothic" w:hAnsi="Century Gothic"/>
          <w:sz w:val="20"/>
          <w:szCs w:val="20"/>
        </w:rPr>
      </w:pPr>
    </w:p>
    <w:p w14:paraId="29046CF8" w14:textId="77777777" w:rsidR="00555444" w:rsidRPr="00C046DB" w:rsidRDefault="00555444" w:rsidP="00075701">
      <w:pPr>
        <w:pStyle w:val="Heading2"/>
        <w:rPr>
          <w:rFonts w:ascii="Century Gothic" w:hAnsi="Century Gothic"/>
        </w:rPr>
      </w:pPr>
      <w:bookmarkStart w:id="33" w:name="_Toc75878912"/>
      <w:r w:rsidRPr="00C046DB">
        <w:rPr>
          <w:rFonts w:ascii="Century Gothic" w:hAnsi="Century Gothic"/>
        </w:rPr>
        <w:t>Personal Protective Equipment (Continued).</w:t>
      </w:r>
      <w:bookmarkEnd w:id="33"/>
    </w:p>
    <w:p w14:paraId="29D53E10" w14:textId="77777777" w:rsidR="00555444" w:rsidRPr="00C046DB" w:rsidRDefault="00555444" w:rsidP="008004FE">
      <w:pPr>
        <w:spacing w:line="312" w:lineRule="auto"/>
        <w:rPr>
          <w:rFonts w:ascii="Century Gothic" w:hAnsi="Century Gothic"/>
          <w:sz w:val="20"/>
          <w:szCs w:val="20"/>
        </w:rPr>
      </w:pPr>
    </w:p>
    <w:tbl>
      <w:tblPr>
        <w:tblW w:w="8221" w:type="dxa"/>
        <w:tblInd w:w="959" w:type="dxa"/>
        <w:tblLook w:val="0000" w:firstRow="0" w:lastRow="0" w:firstColumn="0" w:lastColumn="0" w:noHBand="0" w:noVBand="0"/>
      </w:tblPr>
      <w:tblGrid>
        <w:gridCol w:w="1980"/>
        <w:gridCol w:w="6241"/>
      </w:tblGrid>
      <w:tr w:rsidR="00EF6590" w:rsidRPr="00C046DB" w14:paraId="54D35E33" w14:textId="77777777" w:rsidTr="00A5104F">
        <w:trPr>
          <w:trHeight w:val="285"/>
        </w:trPr>
        <w:tc>
          <w:tcPr>
            <w:tcW w:w="1980" w:type="dxa"/>
            <w:vMerge w:val="restart"/>
            <w:tcBorders>
              <w:top w:val="single" w:sz="8" w:space="0" w:color="auto"/>
              <w:left w:val="single" w:sz="8" w:space="0" w:color="auto"/>
              <w:right w:val="nil"/>
            </w:tcBorders>
            <w:shd w:val="clear" w:color="auto" w:fill="auto"/>
            <w:noWrap/>
            <w:vAlign w:val="center"/>
          </w:tcPr>
          <w:p w14:paraId="74BAA8BA" w14:textId="77777777" w:rsidR="00EF6590" w:rsidRPr="00C046DB" w:rsidRDefault="00EF6590"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Storage</w:t>
            </w:r>
          </w:p>
        </w:tc>
        <w:tc>
          <w:tcPr>
            <w:tcW w:w="6241" w:type="dxa"/>
            <w:tcBorders>
              <w:top w:val="single" w:sz="8" w:space="0" w:color="auto"/>
              <w:left w:val="single" w:sz="8" w:space="0" w:color="auto"/>
              <w:right w:val="single" w:sz="8" w:space="0" w:color="auto"/>
            </w:tcBorders>
            <w:shd w:val="clear" w:color="auto" w:fill="auto"/>
            <w:noWrap/>
            <w:vAlign w:val="bottom"/>
          </w:tcPr>
          <w:p w14:paraId="37E7DB43" w14:textId="77777777" w:rsidR="00EF6590" w:rsidRPr="00C046DB" w:rsidRDefault="00EF6590"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Storage:</w:t>
            </w:r>
          </w:p>
        </w:tc>
      </w:tr>
      <w:tr w:rsidR="00EF6590" w:rsidRPr="00C046DB" w14:paraId="2BBCB2BA" w14:textId="77777777" w:rsidTr="00A5104F">
        <w:trPr>
          <w:trHeight w:val="285"/>
        </w:trPr>
        <w:tc>
          <w:tcPr>
            <w:tcW w:w="1980" w:type="dxa"/>
            <w:vMerge/>
            <w:tcBorders>
              <w:left w:val="single" w:sz="8" w:space="0" w:color="auto"/>
              <w:right w:val="nil"/>
            </w:tcBorders>
            <w:shd w:val="clear" w:color="auto" w:fill="auto"/>
            <w:noWrap/>
            <w:vAlign w:val="bottom"/>
          </w:tcPr>
          <w:p w14:paraId="4BD1A198" w14:textId="77777777" w:rsidR="00EF6590" w:rsidRPr="00C046DB" w:rsidRDefault="00EF6590" w:rsidP="008004FE">
            <w:pPr>
              <w:tabs>
                <w:tab w:val="left" w:pos="3060"/>
              </w:tabs>
              <w:spacing w:line="312" w:lineRule="auto"/>
              <w:rPr>
                <w:rFonts w:ascii="Century Gothic" w:hAnsi="Century Gothic"/>
                <w:sz w:val="20"/>
                <w:szCs w:val="20"/>
              </w:rPr>
            </w:pPr>
          </w:p>
        </w:tc>
        <w:tc>
          <w:tcPr>
            <w:tcW w:w="6241" w:type="dxa"/>
            <w:tcBorders>
              <w:left w:val="single" w:sz="8" w:space="0" w:color="auto"/>
              <w:right w:val="single" w:sz="8" w:space="0" w:color="auto"/>
            </w:tcBorders>
            <w:shd w:val="clear" w:color="auto" w:fill="auto"/>
            <w:noWrap/>
            <w:vAlign w:val="bottom"/>
          </w:tcPr>
          <w:p w14:paraId="4431209B" w14:textId="77777777" w:rsidR="00EF6590" w:rsidRPr="00C046DB" w:rsidRDefault="00EF6590"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Adequate storage areas provided.</w:t>
            </w:r>
          </w:p>
        </w:tc>
      </w:tr>
      <w:tr w:rsidR="00EF6590" w:rsidRPr="00C046DB" w14:paraId="22427C7E" w14:textId="77777777" w:rsidTr="00A5104F">
        <w:trPr>
          <w:trHeight w:val="285"/>
        </w:trPr>
        <w:tc>
          <w:tcPr>
            <w:tcW w:w="1980" w:type="dxa"/>
            <w:vMerge/>
            <w:tcBorders>
              <w:left w:val="single" w:sz="8" w:space="0" w:color="auto"/>
              <w:right w:val="nil"/>
            </w:tcBorders>
            <w:shd w:val="clear" w:color="auto" w:fill="auto"/>
            <w:noWrap/>
            <w:vAlign w:val="bottom"/>
          </w:tcPr>
          <w:p w14:paraId="012149F0" w14:textId="77777777" w:rsidR="00EF6590" w:rsidRPr="00C046DB" w:rsidRDefault="00EF6590" w:rsidP="008004FE">
            <w:pPr>
              <w:tabs>
                <w:tab w:val="left" w:pos="3060"/>
              </w:tabs>
              <w:spacing w:line="312" w:lineRule="auto"/>
              <w:rPr>
                <w:rFonts w:ascii="Century Gothic" w:hAnsi="Century Gothic"/>
                <w:sz w:val="20"/>
                <w:szCs w:val="20"/>
              </w:rPr>
            </w:pPr>
          </w:p>
        </w:tc>
        <w:tc>
          <w:tcPr>
            <w:tcW w:w="6241" w:type="dxa"/>
            <w:tcBorders>
              <w:left w:val="single" w:sz="8" w:space="0" w:color="auto"/>
              <w:right w:val="single" w:sz="8" w:space="0" w:color="auto"/>
            </w:tcBorders>
            <w:shd w:val="clear" w:color="auto" w:fill="auto"/>
            <w:noWrap/>
            <w:vAlign w:val="bottom"/>
          </w:tcPr>
          <w:p w14:paraId="751E30C9" w14:textId="4299CA18" w:rsidR="00EF6590" w:rsidRPr="00C046DB" w:rsidRDefault="00EF6590"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 Functional —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demarcated storage</w:t>
            </w:r>
            <w:r w:rsidR="00F6456F" w:rsidRPr="00C046DB">
              <w:rPr>
                <w:rFonts w:ascii="Century Gothic" w:hAnsi="Century Gothic"/>
                <w:sz w:val="20"/>
                <w:szCs w:val="20"/>
              </w:rPr>
              <w:t xml:space="preserve"> areas/racks/bins etc.</w:t>
            </w:r>
          </w:p>
        </w:tc>
      </w:tr>
      <w:tr w:rsidR="00EF6590" w:rsidRPr="00C046DB" w14:paraId="178DD11B" w14:textId="77777777" w:rsidTr="00A5104F">
        <w:trPr>
          <w:trHeight w:val="285"/>
        </w:trPr>
        <w:tc>
          <w:tcPr>
            <w:tcW w:w="1980" w:type="dxa"/>
            <w:vMerge/>
            <w:tcBorders>
              <w:left w:val="single" w:sz="8" w:space="0" w:color="auto"/>
              <w:right w:val="nil"/>
            </w:tcBorders>
            <w:shd w:val="clear" w:color="auto" w:fill="auto"/>
            <w:noWrap/>
            <w:vAlign w:val="bottom"/>
          </w:tcPr>
          <w:p w14:paraId="42132828" w14:textId="77777777" w:rsidR="00EF6590" w:rsidRPr="00C046DB" w:rsidRDefault="00EF6590" w:rsidP="008004FE">
            <w:pPr>
              <w:tabs>
                <w:tab w:val="left" w:pos="3060"/>
              </w:tabs>
              <w:spacing w:line="312" w:lineRule="auto"/>
              <w:rPr>
                <w:rFonts w:ascii="Century Gothic" w:hAnsi="Century Gothic"/>
                <w:sz w:val="20"/>
                <w:szCs w:val="20"/>
              </w:rPr>
            </w:pPr>
          </w:p>
        </w:tc>
        <w:tc>
          <w:tcPr>
            <w:tcW w:w="6241" w:type="dxa"/>
            <w:tcBorders>
              <w:left w:val="single" w:sz="8" w:space="0" w:color="auto"/>
              <w:right w:val="single" w:sz="8" w:space="0" w:color="auto"/>
            </w:tcBorders>
            <w:shd w:val="clear" w:color="auto" w:fill="auto"/>
            <w:noWrap/>
            <w:vAlign w:val="bottom"/>
          </w:tcPr>
          <w:p w14:paraId="73F84C23" w14:textId="77777777" w:rsidR="00EF6590" w:rsidRPr="00C046DB" w:rsidRDefault="00EF6590"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 Special areas identified and demarcated </w:t>
            </w:r>
            <w:proofErr w:type="gramStart"/>
            <w:r w:rsidRPr="00C046DB">
              <w:rPr>
                <w:rFonts w:ascii="Century Gothic" w:hAnsi="Century Gothic"/>
                <w:sz w:val="20"/>
                <w:szCs w:val="20"/>
              </w:rPr>
              <w:t>e.g.</w:t>
            </w:r>
            <w:proofErr w:type="gramEnd"/>
          </w:p>
        </w:tc>
      </w:tr>
      <w:tr w:rsidR="00EF6590" w:rsidRPr="00C046DB" w14:paraId="629E0FA0" w14:textId="77777777" w:rsidTr="00A5104F">
        <w:trPr>
          <w:trHeight w:val="285"/>
        </w:trPr>
        <w:tc>
          <w:tcPr>
            <w:tcW w:w="1980" w:type="dxa"/>
            <w:vMerge/>
            <w:tcBorders>
              <w:left w:val="single" w:sz="8" w:space="0" w:color="auto"/>
              <w:right w:val="nil"/>
            </w:tcBorders>
            <w:shd w:val="clear" w:color="auto" w:fill="auto"/>
            <w:noWrap/>
            <w:vAlign w:val="bottom"/>
          </w:tcPr>
          <w:p w14:paraId="369BABFC" w14:textId="77777777" w:rsidR="00EF6590" w:rsidRPr="00C046DB" w:rsidRDefault="00EF6590" w:rsidP="008004FE">
            <w:pPr>
              <w:tabs>
                <w:tab w:val="left" w:pos="3060"/>
              </w:tabs>
              <w:spacing w:line="312" w:lineRule="auto"/>
              <w:rPr>
                <w:rFonts w:ascii="Century Gothic" w:hAnsi="Century Gothic"/>
                <w:sz w:val="20"/>
                <w:szCs w:val="20"/>
              </w:rPr>
            </w:pPr>
          </w:p>
        </w:tc>
        <w:tc>
          <w:tcPr>
            <w:tcW w:w="6241" w:type="dxa"/>
            <w:tcBorders>
              <w:left w:val="single" w:sz="8" w:space="0" w:color="auto"/>
              <w:right w:val="single" w:sz="8" w:space="0" w:color="auto"/>
            </w:tcBorders>
            <w:shd w:val="clear" w:color="auto" w:fill="auto"/>
            <w:noWrap/>
            <w:vAlign w:val="bottom"/>
          </w:tcPr>
          <w:p w14:paraId="0D21BEB6" w14:textId="77777777" w:rsidR="00EF6590" w:rsidRPr="00C046DB" w:rsidRDefault="00EF6590"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   flammable gas, cement etc.</w:t>
            </w:r>
          </w:p>
        </w:tc>
      </w:tr>
      <w:tr w:rsidR="00EF6590" w:rsidRPr="00C046DB" w14:paraId="3F0504F6" w14:textId="77777777" w:rsidTr="00A5104F">
        <w:trPr>
          <w:trHeight w:val="285"/>
        </w:trPr>
        <w:tc>
          <w:tcPr>
            <w:tcW w:w="1980" w:type="dxa"/>
            <w:vMerge/>
            <w:tcBorders>
              <w:left w:val="single" w:sz="8" w:space="0" w:color="auto"/>
              <w:right w:val="nil"/>
            </w:tcBorders>
            <w:shd w:val="clear" w:color="auto" w:fill="auto"/>
            <w:noWrap/>
            <w:vAlign w:val="bottom"/>
          </w:tcPr>
          <w:p w14:paraId="64CA6037" w14:textId="77777777" w:rsidR="00EF6590" w:rsidRPr="00C046DB" w:rsidRDefault="00EF6590" w:rsidP="008004FE">
            <w:pPr>
              <w:tabs>
                <w:tab w:val="left" w:pos="3060"/>
              </w:tabs>
              <w:spacing w:line="312" w:lineRule="auto"/>
              <w:rPr>
                <w:rFonts w:ascii="Century Gothic" w:hAnsi="Century Gothic"/>
                <w:sz w:val="20"/>
                <w:szCs w:val="20"/>
              </w:rPr>
            </w:pPr>
          </w:p>
        </w:tc>
        <w:tc>
          <w:tcPr>
            <w:tcW w:w="6241" w:type="dxa"/>
            <w:tcBorders>
              <w:left w:val="single" w:sz="8" w:space="0" w:color="auto"/>
              <w:right w:val="single" w:sz="8" w:space="0" w:color="auto"/>
            </w:tcBorders>
            <w:shd w:val="clear" w:color="auto" w:fill="auto"/>
            <w:noWrap/>
            <w:vAlign w:val="bottom"/>
          </w:tcPr>
          <w:p w14:paraId="42D9F7D2" w14:textId="77777777" w:rsidR="00EF6590" w:rsidRPr="00C046DB" w:rsidRDefault="00EF6590"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Neat, safe, stable and square.</w:t>
            </w:r>
          </w:p>
        </w:tc>
      </w:tr>
      <w:tr w:rsidR="00EF6590" w:rsidRPr="00C046DB" w14:paraId="7A3D1F24" w14:textId="77777777" w:rsidTr="00A5104F">
        <w:trPr>
          <w:trHeight w:val="285"/>
        </w:trPr>
        <w:tc>
          <w:tcPr>
            <w:tcW w:w="1980" w:type="dxa"/>
            <w:vMerge/>
            <w:tcBorders>
              <w:left w:val="single" w:sz="8" w:space="0" w:color="auto"/>
              <w:right w:val="nil"/>
            </w:tcBorders>
            <w:shd w:val="clear" w:color="auto" w:fill="auto"/>
            <w:noWrap/>
            <w:vAlign w:val="bottom"/>
          </w:tcPr>
          <w:p w14:paraId="3E9C2AC2" w14:textId="77777777" w:rsidR="00EF6590" w:rsidRPr="00C046DB" w:rsidRDefault="00EF6590" w:rsidP="008004FE">
            <w:pPr>
              <w:tabs>
                <w:tab w:val="left" w:pos="3060"/>
              </w:tabs>
              <w:spacing w:line="312" w:lineRule="auto"/>
              <w:rPr>
                <w:rFonts w:ascii="Century Gothic" w:hAnsi="Century Gothic"/>
                <w:sz w:val="20"/>
                <w:szCs w:val="20"/>
              </w:rPr>
            </w:pPr>
          </w:p>
        </w:tc>
        <w:tc>
          <w:tcPr>
            <w:tcW w:w="6241" w:type="dxa"/>
            <w:tcBorders>
              <w:left w:val="single" w:sz="8" w:space="0" w:color="auto"/>
              <w:right w:val="single" w:sz="8" w:space="0" w:color="auto"/>
            </w:tcBorders>
            <w:shd w:val="clear" w:color="auto" w:fill="auto"/>
            <w:noWrap/>
            <w:vAlign w:val="bottom"/>
          </w:tcPr>
          <w:p w14:paraId="082122B5" w14:textId="77777777" w:rsidR="00EF6590" w:rsidRPr="00C046DB" w:rsidRDefault="00EF6590"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Store/storage areas clear of superfluous material.</w:t>
            </w:r>
          </w:p>
        </w:tc>
      </w:tr>
      <w:tr w:rsidR="00EF6590" w:rsidRPr="00C046DB" w14:paraId="24510F60" w14:textId="77777777" w:rsidTr="00A5104F">
        <w:trPr>
          <w:trHeight w:val="285"/>
        </w:trPr>
        <w:tc>
          <w:tcPr>
            <w:tcW w:w="1980" w:type="dxa"/>
            <w:vMerge/>
            <w:tcBorders>
              <w:left w:val="single" w:sz="8" w:space="0" w:color="auto"/>
              <w:right w:val="nil"/>
            </w:tcBorders>
            <w:shd w:val="clear" w:color="auto" w:fill="auto"/>
            <w:noWrap/>
            <w:vAlign w:val="bottom"/>
          </w:tcPr>
          <w:p w14:paraId="15E09A6C" w14:textId="77777777" w:rsidR="00EF6590" w:rsidRPr="00C046DB" w:rsidRDefault="00EF6590" w:rsidP="008004FE">
            <w:pPr>
              <w:tabs>
                <w:tab w:val="left" w:pos="3060"/>
              </w:tabs>
              <w:spacing w:line="312" w:lineRule="auto"/>
              <w:rPr>
                <w:rFonts w:ascii="Century Gothic" w:hAnsi="Century Gothic"/>
                <w:sz w:val="20"/>
                <w:szCs w:val="20"/>
              </w:rPr>
            </w:pPr>
          </w:p>
        </w:tc>
        <w:tc>
          <w:tcPr>
            <w:tcW w:w="6241" w:type="dxa"/>
            <w:tcBorders>
              <w:left w:val="single" w:sz="8" w:space="0" w:color="auto"/>
              <w:right w:val="single" w:sz="8" w:space="0" w:color="auto"/>
            </w:tcBorders>
            <w:shd w:val="clear" w:color="auto" w:fill="auto"/>
            <w:noWrap/>
            <w:vAlign w:val="bottom"/>
          </w:tcPr>
          <w:p w14:paraId="6490DBE7" w14:textId="77777777" w:rsidR="00EF6590" w:rsidRPr="00C046DB" w:rsidRDefault="00EF6590"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Storage behind sheds etc. neat/under control.</w:t>
            </w:r>
          </w:p>
        </w:tc>
      </w:tr>
      <w:tr w:rsidR="00EF6590" w:rsidRPr="00C046DB" w14:paraId="7E37F4B4" w14:textId="77777777" w:rsidTr="00A5104F">
        <w:trPr>
          <w:trHeight w:val="285"/>
        </w:trPr>
        <w:tc>
          <w:tcPr>
            <w:tcW w:w="1980" w:type="dxa"/>
            <w:vMerge/>
            <w:tcBorders>
              <w:left w:val="single" w:sz="8" w:space="0" w:color="auto"/>
              <w:right w:val="nil"/>
            </w:tcBorders>
            <w:shd w:val="clear" w:color="auto" w:fill="auto"/>
            <w:noWrap/>
            <w:vAlign w:val="bottom"/>
          </w:tcPr>
          <w:p w14:paraId="54C7A346" w14:textId="77777777" w:rsidR="00EF6590" w:rsidRPr="00C046DB" w:rsidRDefault="00EF6590" w:rsidP="008004FE">
            <w:pPr>
              <w:tabs>
                <w:tab w:val="left" w:pos="3060"/>
              </w:tabs>
              <w:spacing w:line="312" w:lineRule="auto"/>
              <w:rPr>
                <w:rFonts w:ascii="Century Gothic" w:hAnsi="Century Gothic"/>
                <w:sz w:val="20"/>
                <w:szCs w:val="20"/>
              </w:rPr>
            </w:pPr>
          </w:p>
        </w:tc>
        <w:tc>
          <w:tcPr>
            <w:tcW w:w="6241" w:type="dxa"/>
            <w:tcBorders>
              <w:left w:val="single" w:sz="8" w:space="0" w:color="auto"/>
              <w:right w:val="single" w:sz="8" w:space="0" w:color="auto"/>
            </w:tcBorders>
            <w:shd w:val="clear" w:color="auto" w:fill="auto"/>
            <w:noWrap/>
            <w:vAlign w:val="bottom"/>
          </w:tcPr>
          <w:p w14:paraId="09CFA6A0" w14:textId="77777777" w:rsidR="00EF6590" w:rsidRPr="00C046DB" w:rsidRDefault="00EF6590"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 Storage areas free from weeds, litter etc. </w:t>
            </w:r>
          </w:p>
        </w:tc>
      </w:tr>
      <w:tr w:rsidR="00EF6590" w:rsidRPr="00C046DB" w14:paraId="5D431B42" w14:textId="77777777" w:rsidTr="00A5104F">
        <w:trPr>
          <w:trHeight w:val="285"/>
        </w:trPr>
        <w:tc>
          <w:tcPr>
            <w:tcW w:w="1980" w:type="dxa"/>
            <w:vMerge/>
            <w:tcBorders>
              <w:left w:val="single" w:sz="8" w:space="0" w:color="auto"/>
              <w:bottom w:val="single" w:sz="4" w:space="0" w:color="auto"/>
              <w:right w:val="nil"/>
            </w:tcBorders>
            <w:shd w:val="clear" w:color="auto" w:fill="auto"/>
            <w:noWrap/>
            <w:vAlign w:val="bottom"/>
          </w:tcPr>
          <w:p w14:paraId="43B3A084" w14:textId="77777777" w:rsidR="00EF6590" w:rsidRPr="00C046DB" w:rsidRDefault="00EF6590" w:rsidP="008004FE">
            <w:pPr>
              <w:tabs>
                <w:tab w:val="left" w:pos="3060"/>
              </w:tabs>
              <w:spacing w:line="312" w:lineRule="auto"/>
              <w:rPr>
                <w:rFonts w:ascii="Century Gothic" w:hAnsi="Century Gothic"/>
                <w:sz w:val="20"/>
                <w:szCs w:val="20"/>
              </w:rPr>
            </w:pPr>
          </w:p>
        </w:tc>
        <w:tc>
          <w:tcPr>
            <w:tcW w:w="6241" w:type="dxa"/>
            <w:tcBorders>
              <w:left w:val="single" w:sz="8" w:space="0" w:color="auto"/>
              <w:bottom w:val="single" w:sz="4" w:space="0" w:color="auto"/>
              <w:right w:val="single" w:sz="8" w:space="0" w:color="auto"/>
            </w:tcBorders>
            <w:shd w:val="clear" w:color="auto" w:fill="auto"/>
            <w:noWrap/>
            <w:vAlign w:val="bottom"/>
          </w:tcPr>
          <w:p w14:paraId="725C62B1" w14:textId="6CEBA961" w:rsidR="00555444" w:rsidRPr="00C046DB" w:rsidRDefault="002807E5" w:rsidP="00F6456F">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   </w:t>
            </w:r>
            <w:r w:rsidR="00EF6590" w:rsidRPr="00C046DB">
              <w:rPr>
                <w:rFonts w:ascii="Century Gothic" w:hAnsi="Century Gothic"/>
                <w:sz w:val="20"/>
                <w:szCs w:val="20"/>
              </w:rPr>
              <w:t>and kept to a minimum in the work areas.</w:t>
            </w:r>
          </w:p>
        </w:tc>
      </w:tr>
      <w:tr w:rsidR="007F10B2" w:rsidRPr="00C046DB" w14:paraId="218E7CAE" w14:textId="77777777" w:rsidTr="00075701">
        <w:trPr>
          <w:trHeight w:val="285"/>
        </w:trPr>
        <w:tc>
          <w:tcPr>
            <w:tcW w:w="1980" w:type="dxa"/>
            <w:tcBorders>
              <w:top w:val="single" w:sz="4" w:space="0" w:color="auto"/>
              <w:left w:val="single" w:sz="4" w:space="0" w:color="auto"/>
              <w:bottom w:val="single" w:sz="4" w:space="0" w:color="auto"/>
              <w:right w:val="single" w:sz="4" w:space="0" w:color="auto"/>
            </w:tcBorders>
            <w:shd w:val="clear" w:color="auto" w:fill="auto"/>
            <w:noWrap/>
          </w:tcPr>
          <w:p w14:paraId="72798FA9" w14:textId="77777777" w:rsidR="007F10B2" w:rsidRPr="00C046DB" w:rsidRDefault="00555444" w:rsidP="00075701">
            <w:pPr>
              <w:tabs>
                <w:tab w:val="left" w:pos="3060"/>
              </w:tabs>
              <w:spacing w:line="312" w:lineRule="auto"/>
              <w:rPr>
                <w:rFonts w:ascii="Century Gothic" w:hAnsi="Century Gothic"/>
                <w:sz w:val="20"/>
                <w:szCs w:val="20"/>
              </w:rPr>
            </w:pPr>
            <w:r w:rsidRPr="00C046DB">
              <w:rPr>
                <w:rFonts w:ascii="Century Gothic" w:hAnsi="Century Gothic"/>
                <w:sz w:val="20"/>
                <w:szCs w:val="20"/>
              </w:rPr>
              <w:t>*Waste Control / Reclamation</w:t>
            </w:r>
          </w:p>
        </w:tc>
        <w:tc>
          <w:tcPr>
            <w:tcW w:w="62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893AAF"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(Nails removed/bent over in re-usable timber).</w:t>
            </w:r>
          </w:p>
          <w:p w14:paraId="779D21D0"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Issue of hardware/nails/screws/cartridges etc.</w:t>
            </w:r>
          </w:p>
          <w:p w14:paraId="62272B63"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controlled and return of unused items monitored.</w:t>
            </w:r>
          </w:p>
          <w:p w14:paraId="13B85480" w14:textId="77777777" w:rsidR="007F10B2"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controlled and return of unused items monitored.</w:t>
            </w:r>
          </w:p>
        </w:tc>
      </w:tr>
      <w:tr w:rsidR="00555444" w:rsidRPr="00C046DB" w14:paraId="6A0176EB" w14:textId="77777777" w:rsidTr="00A5104F">
        <w:trPr>
          <w:trHeight w:val="285"/>
        </w:trPr>
        <w:tc>
          <w:tcPr>
            <w:tcW w:w="1980" w:type="dxa"/>
            <w:tcBorders>
              <w:top w:val="single" w:sz="4" w:space="0" w:color="auto"/>
              <w:left w:val="single" w:sz="8" w:space="0" w:color="auto"/>
              <w:bottom w:val="single" w:sz="8" w:space="0" w:color="auto"/>
              <w:right w:val="nil"/>
            </w:tcBorders>
            <w:shd w:val="clear" w:color="auto" w:fill="auto"/>
            <w:noWrap/>
            <w:vAlign w:val="bottom"/>
          </w:tcPr>
          <w:p w14:paraId="7251F24E"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Sub-contractors (Housekeeping)</w:t>
            </w:r>
          </w:p>
        </w:tc>
        <w:tc>
          <w:tcPr>
            <w:tcW w:w="6241"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CC98509"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Sub-contractors required to comply with </w:t>
            </w:r>
            <w:proofErr w:type="gramStart"/>
            <w:r w:rsidRPr="00C046DB">
              <w:rPr>
                <w:rFonts w:ascii="Century Gothic" w:hAnsi="Century Gothic"/>
                <w:sz w:val="20"/>
                <w:szCs w:val="20"/>
              </w:rPr>
              <w:t>Housekeeping</w:t>
            </w:r>
            <w:proofErr w:type="gramEnd"/>
            <w:r w:rsidRPr="00C046DB">
              <w:rPr>
                <w:rFonts w:ascii="Century Gothic" w:hAnsi="Century Gothic"/>
                <w:sz w:val="20"/>
                <w:szCs w:val="20"/>
              </w:rPr>
              <w:t xml:space="preserve"> requirements</w:t>
            </w:r>
          </w:p>
        </w:tc>
      </w:tr>
    </w:tbl>
    <w:p w14:paraId="553C0E9B" w14:textId="77777777" w:rsidR="000366EE" w:rsidRPr="00C046DB" w:rsidRDefault="000366EE" w:rsidP="008004FE">
      <w:pPr>
        <w:tabs>
          <w:tab w:val="left" w:pos="720"/>
        </w:tabs>
        <w:spacing w:line="312" w:lineRule="auto"/>
        <w:rPr>
          <w:rFonts w:ascii="Century Gothic" w:hAnsi="Century Gothic"/>
          <w:b/>
          <w:bCs/>
          <w:sz w:val="20"/>
          <w:szCs w:val="20"/>
        </w:rPr>
      </w:pPr>
    </w:p>
    <w:p w14:paraId="0CD374D7" w14:textId="77777777" w:rsidR="00075701" w:rsidRPr="00C046DB" w:rsidRDefault="00214463" w:rsidP="00075701">
      <w:pPr>
        <w:pStyle w:val="Heading2"/>
        <w:rPr>
          <w:rFonts w:ascii="Century Gothic" w:hAnsi="Century Gothic"/>
          <w:bCs/>
        </w:rPr>
      </w:pPr>
      <w:bookmarkStart w:id="34" w:name="_Toc75878913"/>
      <w:r w:rsidRPr="00C046DB">
        <w:rPr>
          <w:rFonts w:ascii="Century Gothic" w:hAnsi="Century Gothic"/>
        </w:rPr>
        <w:t>Working at Heights (including roof work)</w:t>
      </w:r>
      <w:bookmarkEnd w:id="34"/>
    </w:p>
    <w:p w14:paraId="7C092619" w14:textId="27361162" w:rsidR="000366EE" w:rsidRPr="00C046DB" w:rsidRDefault="000366EE" w:rsidP="00075701">
      <w:pPr>
        <w:rPr>
          <w:rFonts w:ascii="Century Gothic" w:hAnsi="Century Gothic"/>
          <w:sz w:val="20"/>
          <w:szCs w:val="20"/>
        </w:rPr>
      </w:pPr>
    </w:p>
    <w:tbl>
      <w:tblPr>
        <w:tblW w:w="8221" w:type="dxa"/>
        <w:tblInd w:w="959" w:type="dxa"/>
        <w:tblLook w:val="0000" w:firstRow="0" w:lastRow="0" w:firstColumn="0" w:lastColumn="0" w:noHBand="0" w:noVBand="0"/>
      </w:tblPr>
      <w:tblGrid>
        <w:gridCol w:w="1980"/>
        <w:gridCol w:w="6241"/>
      </w:tblGrid>
      <w:tr w:rsidR="00214463" w:rsidRPr="00C046DB" w14:paraId="72547D9D" w14:textId="77777777" w:rsidTr="00075701">
        <w:trPr>
          <w:trHeight w:val="285"/>
        </w:trPr>
        <w:tc>
          <w:tcPr>
            <w:tcW w:w="1980" w:type="dxa"/>
            <w:tcBorders>
              <w:top w:val="single" w:sz="8" w:space="0" w:color="auto"/>
              <w:left w:val="single" w:sz="8" w:space="0" w:color="auto"/>
              <w:right w:val="nil"/>
            </w:tcBorders>
            <w:shd w:val="clear" w:color="auto" w:fill="D9D9D9" w:themeFill="background1" w:themeFillShade="D9"/>
            <w:noWrap/>
            <w:vAlign w:val="center"/>
          </w:tcPr>
          <w:p w14:paraId="159793CC"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241" w:type="dxa"/>
            <w:tcBorders>
              <w:top w:val="single" w:sz="8" w:space="0" w:color="auto"/>
              <w:left w:val="single" w:sz="8" w:space="0" w:color="auto"/>
              <w:bottom w:val="nil"/>
              <w:right w:val="single" w:sz="8" w:space="0" w:color="auto"/>
            </w:tcBorders>
            <w:shd w:val="clear" w:color="auto" w:fill="D9D9D9" w:themeFill="background1" w:themeFillShade="D9"/>
            <w:noWrap/>
            <w:vAlign w:val="bottom"/>
          </w:tcPr>
          <w:p w14:paraId="730DC53C"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214463" w:rsidRPr="00C046DB" w14:paraId="6FACA151" w14:textId="77777777" w:rsidTr="00A5104F">
        <w:trPr>
          <w:trHeight w:val="285"/>
        </w:trPr>
        <w:tc>
          <w:tcPr>
            <w:tcW w:w="1980" w:type="dxa"/>
            <w:vMerge w:val="restart"/>
            <w:tcBorders>
              <w:top w:val="single" w:sz="8" w:space="0" w:color="auto"/>
              <w:left w:val="single" w:sz="8" w:space="0" w:color="auto"/>
              <w:right w:val="nil"/>
            </w:tcBorders>
            <w:shd w:val="clear" w:color="auto" w:fill="auto"/>
            <w:noWrap/>
            <w:vAlign w:val="center"/>
          </w:tcPr>
          <w:p w14:paraId="2E63E2C0"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Openings</w:t>
            </w:r>
          </w:p>
        </w:tc>
        <w:tc>
          <w:tcPr>
            <w:tcW w:w="6241" w:type="dxa"/>
            <w:tcBorders>
              <w:top w:val="single" w:sz="8" w:space="0" w:color="auto"/>
              <w:left w:val="single" w:sz="8" w:space="0" w:color="auto"/>
              <w:bottom w:val="nil"/>
              <w:right w:val="single" w:sz="8" w:space="0" w:color="auto"/>
            </w:tcBorders>
            <w:shd w:val="clear" w:color="auto" w:fill="auto"/>
            <w:noWrap/>
            <w:vAlign w:val="bottom"/>
          </w:tcPr>
          <w:p w14:paraId="48FEBD2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Unprotected openings adequately guarded/fenced/barricaded/catch nets installed </w:t>
            </w:r>
          </w:p>
        </w:tc>
      </w:tr>
      <w:tr w:rsidR="00214463" w:rsidRPr="00C046DB" w14:paraId="1980D58F" w14:textId="77777777" w:rsidTr="00A5104F">
        <w:trPr>
          <w:trHeight w:val="285"/>
        </w:trPr>
        <w:tc>
          <w:tcPr>
            <w:tcW w:w="1980" w:type="dxa"/>
            <w:vMerge/>
            <w:tcBorders>
              <w:left w:val="single" w:sz="8" w:space="0" w:color="auto"/>
              <w:right w:val="nil"/>
            </w:tcBorders>
            <w:shd w:val="clear" w:color="auto" w:fill="auto"/>
            <w:noWrap/>
            <w:vAlign w:val="bottom"/>
          </w:tcPr>
          <w:p w14:paraId="4CB59A2F"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6DE8DD5B"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Roof work discontinued when bad/hazardous weather</w:t>
            </w:r>
          </w:p>
        </w:tc>
      </w:tr>
      <w:tr w:rsidR="00214463" w:rsidRPr="00C046DB" w14:paraId="062C43A0" w14:textId="77777777" w:rsidTr="00A5104F">
        <w:trPr>
          <w:trHeight w:val="285"/>
        </w:trPr>
        <w:tc>
          <w:tcPr>
            <w:tcW w:w="1980" w:type="dxa"/>
            <w:vMerge/>
            <w:tcBorders>
              <w:left w:val="single" w:sz="8" w:space="0" w:color="auto"/>
              <w:right w:val="nil"/>
            </w:tcBorders>
            <w:shd w:val="clear" w:color="auto" w:fill="auto"/>
            <w:noWrap/>
            <w:vAlign w:val="bottom"/>
          </w:tcPr>
          <w:p w14:paraId="7E8D9F32"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1A212F9C"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Fall protection measures (including warning notices) when working close to edges</w:t>
            </w:r>
          </w:p>
        </w:tc>
      </w:tr>
      <w:tr w:rsidR="00214463" w:rsidRPr="00C046DB" w14:paraId="6538BC77" w14:textId="77777777" w:rsidTr="00A5104F">
        <w:trPr>
          <w:trHeight w:val="285"/>
        </w:trPr>
        <w:tc>
          <w:tcPr>
            <w:tcW w:w="1980" w:type="dxa"/>
            <w:vMerge/>
            <w:tcBorders>
              <w:left w:val="single" w:sz="8" w:space="0" w:color="auto"/>
              <w:right w:val="nil"/>
            </w:tcBorders>
            <w:shd w:val="clear" w:color="auto" w:fill="auto"/>
            <w:noWrap/>
            <w:vAlign w:val="bottom"/>
          </w:tcPr>
          <w:p w14:paraId="6B2AFD55"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nil"/>
              <w:right w:val="single" w:sz="8" w:space="0" w:color="auto"/>
            </w:tcBorders>
            <w:shd w:val="clear" w:color="auto" w:fill="auto"/>
            <w:noWrap/>
            <w:vAlign w:val="bottom"/>
          </w:tcPr>
          <w:p w14:paraId="6B458629"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or on fragile roofing material</w:t>
            </w:r>
          </w:p>
        </w:tc>
      </w:tr>
      <w:tr w:rsidR="00214463" w:rsidRPr="00C046DB" w14:paraId="690FAFBE" w14:textId="77777777" w:rsidTr="00A5104F">
        <w:trPr>
          <w:trHeight w:val="300"/>
        </w:trPr>
        <w:tc>
          <w:tcPr>
            <w:tcW w:w="1980" w:type="dxa"/>
            <w:vMerge/>
            <w:tcBorders>
              <w:left w:val="single" w:sz="8" w:space="0" w:color="auto"/>
              <w:bottom w:val="single" w:sz="8" w:space="0" w:color="auto"/>
              <w:right w:val="nil"/>
            </w:tcBorders>
            <w:shd w:val="clear" w:color="auto" w:fill="auto"/>
            <w:noWrap/>
            <w:vAlign w:val="bottom"/>
          </w:tcPr>
          <w:p w14:paraId="4CA31EE2"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tcBorders>
              <w:top w:val="nil"/>
              <w:left w:val="single" w:sz="8" w:space="0" w:color="auto"/>
              <w:bottom w:val="single" w:sz="8" w:space="0" w:color="auto"/>
              <w:right w:val="single" w:sz="8" w:space="0" w:color="auto"/>
            </w:tcBorders>
            <w:shd w:val="clear" w:color="auto" w:fill="auto"/>
            <w:noWrap/>
            <w:vAlign w:val="bottom"/>
          </w:tcPr>
          <w:p w14:paraId="28E4B565"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Covers over openings in roof of robust construction/secured against displacement</w:t>
            </w:r>
          </w:p>
        </w:tc>
      </w:tr>
    </w:tbl>
    <w:p w14:paraId="19D5F3E0" w14:textId="77777777" w:rsidR="00214463" w:rsidRPr="00C046DB" w:rsidRDefault="00214463" w:rsidP="008004FE">
      <w:pPr>
        <w:spacing w:line="312" w:lineRule="auto"/>
        <w:rPr>
          <w:rFonts w:ascii="Century Gothic" w:hAnsi="Century Gothic"/>
          <w:sz w:val="20"/>
          <w:szCs w:val="20"/>
        </w:rPr>
      </w:pPr>
    </w:p>
    <w:p w14:paraId="3FF9A8C6" w14:textId="77777777" w:rsidR="00214463" w:rsidRPr="00C046DB" w:rsidRDefault="00214463" w:rsidP="00075701">
      <w:pPr>
        <w:pStyle w:val="Heading2"/>
        <w:rPr>
          <w:rFonts w:ascii="Century Gothic" w:hAnsi="Century Gothic"/>
        </w:rPr>
      </w:pPr>
      <w:bookmarkStart w:id="35" w:name="_Toc75878914"/>
      <w:r w:rsidRPr="00C046DB">
        <w:rPr>
          <w:rFonts w:ascii="Century Gothic" w:hAnsi="Century Gothic"/>
        </w:rPr>
        <w:t>Scaffolding/Formwork/Support Work</w:t>
      </w:r>
      <w:bookmarkEnd w:id="35"/>
    </w:p>
    <w:p w14:paraId="67CC89F2" w14:textId="77777777" w:rsidR="00214463" w:rsidRPr="00C046DB" w:rsidRDefault="00214463" w:rsidP="008004FE">
      <w:pPr>
        <w:spacing w:line="312" w:lineRule="auto"/>
        <w:rPr>
          <w:rFonts w:ascii="Century Gothic" w:hAnsi="Century Gothic"/>
          <w:sz w:val="20"/>
          <w:szCs w:val="20"/>
        </w:rPr>
      </w:pPr>
    </w:p>
    <w:tbl>
      <w:tblPr>
        <w:tblW w:w="8221" w:type="dxa"/>
        <w:tblInd w:w="959" w:type="dxa"/>
        <w:tblLook w:val="0000" w:firstRow="0" w:lastRow="0" w:firstColumn="0" w:lastColumn="0" w:noHBand="0" w:noVBand="0"/>
      </w:tblPr>
      <w:tblGrid>
        <w:gridCol w:w="1980"/>
        <w:gridCol w:w="3686"/>
        <w:gridCol w:w="2555"/>
      </w:tblGrid>
      <w:tr w:rsidR="00214463" w:rsidRPr="00C046DB" w14:paraId="1918EE1C" w14:textId="77777777" w:rsidTr="00075701">
        <w:trPr>
          <w:trHeight w:val="285"/>
        </w:trPr>
        <w:tc>
          <w:tcPr>
            <w:tcW w:w="1980" w:type="dxa"/>
            <w:tcBorders>
              <w:top w:val="single" w:sz="8" w:space="0" w:color="auto"/>
              <w:left w:val="single" w:sz="8" w:space="0" w:color="auto"/>
              <w:right w:val="single" w:sz="8" w:space="0" w:color="000000"/>
            </w:tcBorders>
            <w:shd w:val="clear" w:color="auto" w:fill="D9D9D9" w:themeFill="background1" w:themeFillShade="D9"/>
            <w:noWrap/>
            <w:vAlign w:val="center"/>
          </w:tcPr>
          <w:p w14:paraId="2CD4F6D6"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241" w:type="dxa"/>
            <w:gridSpan w:val="2"/>
            <w:tcBorders>
              <w:top w:val="single" w:sz="8" w:space="0" w:color="auto"/>
              <w:left w:val="nil"/>
              <w:bottom w:val="nil"/>
              <w:right w:val="single" w:sz="8" w:space="0" w:color="auto"/>
            </w:tcBorders>
            <w:shd w:val="clear" w:color="auto" w:fill="D9D9D9" w:themeFill="background1" w:themeFillShade="D9"/>
            <w:noWrap/>
            <w:vAlign w:val="bottom"/>
          </w:tcPr>
          <w:p w14:paraId="010E3521"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214463" w:rsidRPr="00C046DB" w14:paraId="21ECE4DF" w14:textId="77777777" w:rsidTr="00A5104F">
        <w:trPr>
          <w:trHeight w:val="285"/>
        </w:trPr>
        <w:tc>
          <w:tcPr>
            <w:tcW w:w="1980" w:type="dxa"/>
            <w:vMerge w:val="restart"/>
            <w:tcBorders>
              <w:top w:val="single" w:sz="8" w:space="0" w:color="auto"/>
              <w:left w:val="single" w:sz="8" w:space="0" w:color="auto"/>
              <w:right w:val="single" w:sz="8" w:space="0" w:color="000000"/>
            </w:tcBorders>
            <w:shd w:val="clear" w:color="auto" w:fill="auto"/>
            <w:noWrap/>
            <w:vAlign w:val="center"/>
          </w:tcPr>
          <w:p w14:paraId="6C7367B6"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Access/System Scaffolding</w:t>
            </w:r>
          </w:p>
        </w:tc>
        <w:tc>
          <w:tcPr>
            <w:tcW w:w="6241" w:type="dxa"/>
            <w:gridSpan w:val="2"/>
            <w:tcBorders>
              <w:top w:val="single" w:sz="8" w:space="0" w:color="auto"/>
              <w:left w:val="nil"/>
              <w:bottom w:val="nil"/>
              <w:right w:val="single" w:sz="8" w:space="0" w:color="auto"/>
            </w:tcBorders>
            <w:shd w:val="clear" w:color="auto" w:fill="auto"/>
            <w:noWrap/>
            <w:vAlign w:val="bottom"/>
          </w:tcPr>
          <w:p w14:paraId="225E97A9"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Foundation firm / stable</w:t>
            </w:r>
          </w:p>
        </w:tc>
      </w:tr>
      <w:tr w:rsidR="00214463" w:rsidRPr="00C046DB" w14:paraId="3E1B1584"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1814F483" w14:textId="77777777" w:rsidR="00214463" w:rsidRPr="00C046DB" w:rsidRDefault="00214463" w:rsidP="008004FE">
            <w:pPr>
              <w:tabs>
                <w:tab w:val="left" w:pos="3060"/>
              </w:tabs>
              <w:spacing w:line="312" w:lineRule="auto"/>
              <w:rPr>
                <w:rFonts w:ascii="Century Gothic" w:hAnsi="Century Gothic"/>
                <w:sz w:val="20"/>
                <w:szCs w:val="20"/>
              </w:rPr>
            </w:pPr>
          </w:p>
        </w:tc>
        <w:tc>
          <w:tcPr>
            <w:tcW w:w="3686" w:type="dxa"/>
            <w:tcBorders>
              <w:top w:val="nil"/>
              <w:left w:val="nil"/>
              <w:bottom w:val="nil"/>
              <w:right w:val="nil"/>
            </w:tcBorders>
            <w:shd w:val="clear" w:color="auto" w:fill="auto"/>
            <w:noWrap/>
            <w:vAlign w:val="bottom"/>
          </w:tcPr>
          <w:p w14:paraId="76F51396"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Sufficient bracing.</w:t>
            </w:r>
          </w:p>
        </w:tc>
        <w:tc>
          <w:tcPr>
            <w:tcW w:w="2555" w:type="dxa"/>
            <w:tcBorders>
              <w:top w:val="nil"/>
              <w:left w:val="nil"/>
              <w:bottom w:val="nil"/>
              <w:right w:val="single" w:sz="8" w:space="0" w:color="auto"/>
            </w:tcBorders>
            <w:shd w:val="clear" w:color="auto" w:fill="auto"/>
            <w:noWrap/>
            <w:vAlign w:val="bottom"/>
          </w:tcPr>
          <w:p w14:paraId="32FD6511" w14:textId="77777777" w:rsidR="00214463" w:rsidRPr="00C046DB" w:rsidRDefault="00214463" w:rsidP="008004FE">
            <w:pPr>
              <w:tabs>
                <w:tab w:val="left" w:pos="3060"/>
              </w:tabs>
              <w:spacing w:line="312" w:lineRule="auto"/>
              <w:rPr>
                <w:rFonts w:ascii="Century Gothic" w:hAnsi="Century Gothic"/>
                <w:sz w:val="20"/>
                <w:szCs w:val="20"/>
              </w:rPr>
            </w:pPr>
          </w:p>
        </w:tc>
      </w:tr>
      <w:tr w:rsidR="00214463" w:rsidRPr="00C046DB" w14:paraId="1D058AA0"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301548B6"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gridSpan w:val="2"/>
            <w:tcBorders>
              <w:top w:val="nil"/>
              <w:left w:val="single" w:sz="8" w:space="0" w:color="000000"/>
              <w:bottom w:val="nil"/>
              <w:right w:val="single" w:sz="8" w:space="0" w:color="auto"/>
            </w:tcBorders>
            <w:shd w:val="clear" w:color="auto" w:fill="auto"/>
            <w:noWrap/>
            <w:vAlign w:val="bottom"/>
          </w:tcPr>
          <w:p w14:paraId="3B934D3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Tied to Structure/prevented from side or cross movement</w:t>
            </w:r>
          </w:p>
        </w:tc>
      </w:tr>
      <w:tr w:rsidR="00214463" w:rsidRPr="00C046DB" w14:paraId="46A084B2"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78A3E195"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gridSpan w:val="2"/>
            <w:tcBorders>
              <w:top w:val="nil"/>
              <w:left w:val="single" w:sz="8" w:space="0" w:color="000000"/>
              <w:bottom w:val="nil"/>
              <w:right w:val="single" w:sz="8" w:space="0" w:color="auto"/>
            </w:tcBorders>
            <w:shd w:val="clear" w:color="auto" w:fill="auto"/>
            <w:noWrap/>
            <w:vAlign w:val="bottom"/>
          </w:tcPr>
          <w:p w14:paraId="4211F99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Platform boards in good condition/sufficient/secured.</w:t>
            </w:r>
          </w:p>
        </w:tc>
      </w:tr>
      <w:tr w:rsidR="00214463" w:rsidRPr="00C046DB" w14:paraId="749B9886"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170F8A04"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gridSpan w:val="2"/>
            <w:tcBorders>
              <w:top w:val="nil"/>
              <w:left w:val="single" w:sz="8" w:space="0" w:color="000000"/>
              <w:bottom w:val="nil"/>
              <w:right w:val="single" w:sz="8" w:space="0" w:color="auto"/>
            </w:tcBorders>
            <w:shd w:val="clear" w:color="auto" w:fill="auto"/>
            <w:noWrap/>
            <w:vAlign w:val="bottom"/>
          </w:tcPr>
          <w:p w14:paraId="4A2E7DC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Handrails and toe boards provided.</w:t>
            </w:r>
          </w:p>
        </w:tc>
      </w:tr>
      <w:tr w:rsidR="00214463" w:rsidRPr="00C046DB" w14:paraId="240813F0"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10374218"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gridSpan w:val="2"/>
            <w:tcBorders>
              <w:top w:val="nil"/>
              <w:left w:val="single" w:sz="8" w:space="0" w:color="000000"/>
              <w:bottom w:val="nil"/>
              <w:right w:val="single" w:sz="8" w:space="0" w:color="auto"/>
            </w:tcBorders>
            <w:shd w:val="clear" w:color="auto" w:fill="auto"/>
            <w:noWrap/>
            <w:vAlign w:val="bottom"/>
          </w:tcPr>
          <w:p w14:paraId="32EF5E79"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Access ladders / stairs provided.</w:t>
            </w:r>
          </w:p>
        </w:tc>
      </w:tr>
      <w:tr w:rsidR="00214463" w:rsidRPr="00C046DB" w14:paraId="6DBB4F12"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64F198B4"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gridSpan w:val="2"/>
            <w:tcBorders>
              <w:top w:val="nil"/>
              <w:left w:val="single" w:sz="8" w:space="0" w:color="000000"/>
              <w:bottom w:val="nil"/>
              <w:right w:val="single" w:sz="8" w:space="0" w:color="auto"/>
            </w:tcBorders>
            <w:shd w:val="clear" w:color="auto" w:fill="auto"/>
            <w:noWrap/>
            <w:vAlign w:val="bottom"/>
          </w:tcPr>
          <w:p w14:paraId="237C2C46"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Area/s under scaffolding tidy.</w:t>
            </w:r>
          </w:p>
        </w:tc>
      </w:tr>
      <w:tr w:rsidR="00214463" w:rsidRPr="00C046DB" w14:paraId="7916F855"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45D556FB"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gridSpan w:val="2"/>
            <w:tcBorders>
              <w:top w:val="nil"/>
              <w:left w:val="single" w:sz="8" w:space="0" w:color="000000"/>
              <w:bottom w:val="nil"/>
              <w:right w:val="single" w:sz="8" w:space="0" w:color="auto"/>
            </w:tcBorders>
            <w:shd w:val="clear" w:color="auto" w:fill="auto"/>
            <w:noWrap/>
            <w:vAlign w:val="bottom"/>
          </w:tcPr>
          <w:p w14:paraId="2476B55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Safe/unsafe for use signs</w:t>
            </w:r>
          </w:p>
        </w:tc>
      </w:tr>
      <w:tr w:rsidR="00214463" w:rsidRPr="00C046DB" w14:paraId="7659BFF1" w14:textId="77777777" w:rsidTr="00A5104F">
        <w:trPr>
          <w:trHeight w:val="300"/>
        </w:trPr>
        <w:tc>
          <w:tcPr>
            <w:tcW w:w="1980" w:type="dxa"/>
            <w:vMerge/>
            <w:tcBorders>
              <w:left w:val="single" w:sz="8" w:space="0" w:color="auto"/>
              <w:bottom w:val="single" w:sz="8" w:space="0" w:color="auto"/>
              <w:right w:val="single" w:sz="8" w:space="0" w:color="000000"/>
            </w:tcBorders>
            <w:shd w:val="clear" w:color="auto" w:fill="auto"/>
            <w:noWrap/>
            <w:vAlign w:val="bottom"/>
          </w:tcPr>
          <w:p w14:paraId="0141C427" w14:textId="77777777" w:rsidR="00214463" w:rsidRPr="00C046DB" w:rsidRDefault="00214463" w:rsidP="008004FE">
            <w:pPr>
              <w:tabs>
                <w:tab w:val="left" w:pos="3060"/>
              </w:tabs>
              <w:spacing w:line="312" w:lineRule="auto"/>
              <w:rPr>
                <w:rFonts w:ascii="Century Gothic" w:hAnsi="Century Gothic"/>
                <w:sz w:val="20"/>
                <w:szCs w:val="20"/>
              </w:rPr>
            </w:pPr>
          </w:p>
        </w:tc>
        <w:tc>
          <w:tcPr>
            <w:tcW w:w="6241" w:type="dxa"/>
            <w:gridSpan w:val="2"/>
            <w:tcBorders>
              <w:top w:val="nil"/>
              <w:left w:val="single" w:sz="8" w:space="0" w:color="000000"/>
              <w:bottom w:val="single" w:sz="8" w:space="0" w:color="auto"/>
              <w:right w:val="single" w:sz="8" w:space="0" w:color="auto"/>
            </w:tcBorders>
            <w:shd w:val="clear" w:color="auto" w:fill="auto"/>
            <w:noWrap/>
            <w:vAlign w:val="bottom"/>
          </w:tcPr>
          <w:p w14:paraId="530EB59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Complying with OH&amp;S Act/SABS 085</w:t>
            </w:r>
          </w:p>
        </w:tc>
      </w:tr>
    </w:tbl>
    <w:p w14:paraId="6C25748A" w14:textId="77777777" w:rsidR="00D647C2" w:rsidRPr="00C046DB" w:rsidRDefault="00D647C2" w:rsidP="008004FE">
      <w:pPr>
        <w:spacing w:line="312" w:lineRule="auto"/>
        <w:ind w:left="1418"/>
        <w:rPr>
          <w:rFonts w:ascii="Century Gothic" w:hAnsi="Century Gothic"/>
          <w:b/>
          <w:sz w:val="20"/>
          <w:szCs w:val="20"/>
        </w:rPr>
      </w:pPr>
    </w:p>
    <w:p w14:paraId="48403BE1" w14:textId="77777777" w:rsidR="002807E5" w:rsidRPr="00C046DB" w:rsidRDefault="002807E5" w:rsidP="00F6456F">
      <w:pPr>
        <w:pStyle w:val="Heading2"/>
        <w:rPr>
          <w:rFonts w:ascii="Century Gothic" w:hAnsi="Century Gothic"/>
        </w:rPr>
      </w:pPr>
      <w:bookmarkStart w:id="36" w:name="_Toc75878915"/>
      <w:r w:rsidRPr="00C046DB">
        <w:rPr>
          <w:rFonts w:ascii="Century Gothic" w:hAnsi="Century Gothic"/>
        </w:rPr>
        <w:t>Scaffolding/Formwork/Support Work (Continued)</w:t>
      </w:r>
      <w:bookmarkEnd w:id="36"/>
    </w:p>
    <w:p w14:paraId="63460406" w14:textId="77777777" w:rsidR="002807E5" w:rsidRPr="00C046DB" w:rsidRDefault="002807E5" w:rsidP="008004FE">
      <w:pPr>
        <w:spacing w:line="312" w:lineRule="auto"/>
        <w:ind w:left="720"/>
        <w:rPr>
          <w:rFonts w:ascii="Century Gothic" w:hAnsi="Century Gothic"/>
          <w:sz w:val="20"/>
          <w:szCs w:val="20"/>
        </w:rPr>
      </w:pPr>
    </w:p>
    <w:tbl>
      <w:tblPr>
        <w:tblW w:w="8280" w:type="dxa"/>
        <w:tblInd w:w="959" w:type="dxa"/>
        <w:tblLook w:val="0000" w:firstRow="0" w:lastRow="0" w:firstColumn="0" w:lastColumn="0" w:noHBand="0" w:noVBand="0"/>
      </w:tblPr>
      <w:tblGrid>
        <w:gridCol w:w="1980"/>
        <w:gridCol w:w="6300"/>
      </w:tblGrid>
      <w:tr w:rsidR="002807E5" w:rsidRPr="00C046DB" w14:paraId="78B147D1" w14:textId="77777777" w:rsidTr="00F6456F">
        <w:trPr>
          <w:trHeight w:val="285"/>
        </w:trPr>
        <w:tc>
          <w:tcPr>
            <w:tcW w:w="1980" w:type="dxa"/>
            <w:tcBorders>
              <w:top w:val="single" w:sz="8" w:space="0" w:color="auto"/>
              <w:left w:val="single" w:sz="8" w:space="0" w:color="auto"/>
              <w:right w:val="single" w:sz="8" w:space="0" w:color="000000"/>
            </w:tcBorders>
            <w:shd w:val="clear" w:color="auto" w:fill="D9D9D9" w:themeFill="background1" w:themeFillShade="D9"/>
            <w:noWrap/>
            <w:vAlign w:val="center"/>
          </w:tcPr>
          <w:p w14:paraId="1015397E" w14:textId="77777777" w:rsidR="002807E5" w:rsidRPr="00C046DB" w:rsidRDefault="002807E5"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30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14:paraId="194B4C0D" w14:textId="77777777" w:rsidR="002807E5" w:rsidRPr="00C046DB" w:rsidRDefault="002807E5"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555444" w:rsidRPr="00C046DB" w14:paraId="4E08642A" w14:textId="77777777" w:rsidTr="00A5104F">
        <w:trPr>
          <w:trHeight w:val="285"/>
        </w:trPr>
        <w:tc>
          <w:tcPr>
            <w:tcW w:w="1980" w:type="dxa"/>
            <w:tcBorders>
              <w:top w:val="single" w:sz="8" w:space="0" w:color="auto"/>
              <w:left w:val="single" w:sz="8" w:space="0" w:color="auto"/>
              <w:right w:val="single" w:sz="8" w:space="0" w:color="000000"/>
            </w:tcBorders>
            <w:shd w:val="clear" w:color="auto" w:fill="auto"/>
            <w:noWrap/>
            <w:vAlign w:val="center"/>
          </w:tcPr>
          <w:p w14:paraId="441D0680"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Free Standing</w:t>
            </w:r>
          </w:p>
          <w:p w14:paraId="288F33CB" w14:textId="77777777" w:rsidR="00555444" w:rsidRPr="00C046DB" w:rsidRDefault="00555444" w:rsidP="008004FE">
            <w:pPr>
              <w:tabs>
                <w:tab w:val="left" w:pos="3060"/>
              </w:tabs>
              <w:spacing w:line="312" w:lineRule="auto"/>
              <w:rPr>
                <w:rFonts w:ascii="Century Gothic" w:hAnsi="Century Gothic"/>
                <w:b/>
                <w:sz w:val="20"/>
                <w:szCs w:val="20"/>
              </w:rPr>
            </w:pPr>
            <w:r w:rsidRPr="00C046DB">
              <w:rPr>
                <w:rFonts w:ascii="Century Gothic" w:hAnsi="Century Gothic"/>
                <w:sz w:val="20"/>
                <w:szCs w:val="20"/>
              </w:rPr>
              <w:t>Scaffolding</w:t>
            </w:r>
          </w:p>
        </w:tc>
        <w:tc>
          <w:tcPr>
            <w:tcW w:w="630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8C2BDAD"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Foundation firm / stable.</w:t>
            </w:r>
          </w:p>
          <w:p w14:paraId="01F361E7"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Sufficient bracing.</w:t>
            </w:r>
          </w:p>
          <w:p w14:paraId="70FF9C67"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Platform boards in good condition/sufficient/secured.</w:t>
            </w:r>
          </w:p>
          <w:p w14:paraId="1920122F"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Handrails and toe boards provided.</w:t>
            </w:r>
          </w:p>
          <w:p w14:paraId="7E665BBA"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Access ladders / stairs provided.</w:t>
            </w:r>
          </w:p>
          <w:p w14:paraId="37D9F9CA"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Area/s under scaffolding tidy.</w:t>
            </w:r>
          </w:p>
          <w:p w14:paraId="405080BE"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Safe/unsafe for use signs.</w:t>
            </w:r>
          </w:p>
          <w:p w14:paraId="6B67C200"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Height to base ratio correct.</w:t>
            </w:r>
          </w:p>
          <w:p w14:paraId="068A770F"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Outriggers used /tied to structure where necessary.</w:t>
            </w:r>
          </w:p>
          <w:p w14:paraId="09063413" w14:textId="77777777" w:rsidR="00555444" w:rsidRPr="00C046DB" w:rsidRDefault="00555444" w:rsidP="008004FE">
            <w:pPr>
              <w:tabs>
                <w:tab w:val="left" w:pos="3060"/>
              </w:tabs>
              <w:spacing w:line="312" w:lineRule="auto"/>
              <w:rPr>
                <w:rFonts w:ascii="Century Gothic" w:hAnsi="Century Gothic"/>
                <w:b/>
                <w:sz w:val="20"/>
                <w:szCs w:val="20"/>
              </w:rPr>
            </w:pPr>
            <w:r w:rsidRPr="00C046DB">
              <w:rPr>
                <w:rFonts w:ascii="Century Gothic" w:hAnsi="Century Gothic"/>
                <w:sz w:val="20"/>
                <w:szCs w:val="20"/>
              </w:rPr>
              <w:t>Complying with OH&amp;S Act/SABS 085.</w:t>
            </w:r>
          </w:p>
        </w:tc>
      </w:tr>
      <w:tr w:rsidR="002A56D5" w:rsidRPr="00C046DB" w14:paraId="067F2473" w14:textId="77777777" w:rsidTr="00A5104F">
        <w:trPr>
          <w:trHeight w:val="285"/>
        </w:trPr>
        <w:tc>
          <w:tcPr>
            <w:tcW w:w="1980" w:type="dxa"/>
            <w:vMerge w:val="restart"/>
            <w:tcBorders>
              <w:top w:val="single" w:sz="8" w:space="0" w:color="auto"/>
              <w:left w:val="single" w:sz="8" w:space="0" w:color="auto"/>
              <w:right w:val="single" w:sz="8" w:space="0" w:color="000000"/>
            </w:tcBorders>
            <w:shd w:val="clear" w:color="auto" w:fill="auto"/>
            <w:noWrap/>
            <w:vAlign w:val="center"/>
          </w:tcPr>
          <w:p w14:paraId="32F77FFE"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*Mobile Scaffolding</w:t>
            </w:r>
          </w:p>
        </w:tc>
        <w:tc>
          <w:tcPr>
            <w:tcW w:w="6300" w:type="dxa"/>
            <w:tcBorders>
              <w:top w:val="single" w:sz="8" w:space="0" w:color="auto"/>
              <w:left w:val="single" w:sz="8" w:space="0" w:color="auto"/>
              <w:bottom w:val="nil"/>
              <w:right w:val="single" w:sz="8" w:space="0" w:color="auto"/>
            </w:tcBorders>
            <w:shd w:val="clear" w:color="auto" w:fill="auto"/>
            <w:noWrap/>
            <w:vAlign w:val="bottom"/>
          </w:tcPr>
          <w:p w14:paraId="5BF5F9DB"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Foundation firm / stable</w:t>
            </w:r>
            <w:r w:rsidR="00555444" w:rsidRPr="00C046DB">
              <w:rPr>
                <w:rFonts w:ascii="Century Gothic" w:hAnsi="Century Gothic"/>
                <w:sz w:val="20"/>
                <w:szCs w:val="20"/>
              </w:rPr>
              <w:t>.</w:t>
            </w:r>
          </w:p>
        </w:tc>
      </w:tr>
      <w:tr w:rsidR="002A56D5" w:rsidRPr="00C046DB" w14:paraId="7623788A"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56A5F3BE"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top w:val="nil"/>
              <w:left w:val="single" w:sz="8" w:space="0" w:color="auto"/>
              <w:bottom w:val="nil"/>
              <w:right w:val="single" w:sz="8" w:space="0" w:color="auto"/>
            </w:tcBorders>
            <w:shd w:val="clear" w:color="auto" w:fill="auto"/>
            <w:noWrap/>
            <w:vAlign w:val="bottom"/>
          </w:tcPr>
          <w:p w14:paraId="3784A10E" w14:textId="77777777" w:rsidR="002A56D5"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Sufficient bracing.</w:t>
            </w:r>
          </w:p>
        </w:tc>
      </w:tr>
      <w:tr w:rsidR="002A56D5" w:rsidRPr="00C046DB" w14:paraId="2BF17A6B"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49D439E6"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6DBDF874"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Platform boards in good condition/sufficient/secured.</w:t>
            </w:r>
          </w:p>
        </w:tc>
      </w:tr>
      <w:tr w:rsidR="002A56D5" w:rsidRPr="00C046DB" w14:paraId="534DAF85"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69F23382"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0BAEFDDD"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Handrails and toe boards provided.</w:t>
            </w:r>
          </w:p>
        </w:tc>
      </w:tr>
      <w:tr w:rsidR="002A56D5" w:rsidRPr="00C046DB" w14:paraId="549C3AFE" w14:textId="77777777" w:rsidTr="00A5104F">
        <w:trPr>
          <w:trHeight w:val="300"/>
        </w:trPr>
        <w:tc>
          <w:tcPr>
            <w:tcW w:w="1980" w:type="dxa"/>
            <w:vMerge/>
            <w:tcBorders>
              <w:left w:val="single" w:sz="8" w:space="0" w:color="auto"/>
              <w:right w:val="single" w:sz="8" w:space="0" w:color="000000"/>
            </w:tcBorders>
            <w:shd w:val="clear" w:color="auto" w:fill="auto"/>
            <w:noWrap/>
            <w:vAlign w:val="bottom"/>
          </w:tcPr>
          <w:p w14:paraId="66536FE9"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29F91B62"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Access ladders / stairs provided.</w:t>
            </w:r>
          </w:p>
        </w:tc>
      </w:tr>
      <w:tr w:rsidR="002A56D5" w:rsidRPr="00C046DB" w14:paraId="434F1E1F"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08900B8D"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right w:val="single" w:sz="8" w:space="0" w:color="auto"/>
            </w:tcBorders>
            <w:shd w:val="clear" w:color="auto" w:fill="auto"/>
            <w:noWrap/>
            <w:vAlign w:val="bottom"/>
          </w:tcPr>
          <w:p w14:paraId="1917DB92"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Area/s under scaffolding tidy.</w:t>
            </w:r>
          </w:p>
        </w:tc>
      </w:tr>
      <w:tr w:rsidR="002A56D5" w:rsidRPr="00C046DB" w14:paraId="02CD7E95" w14:textId="77777777" w:rsidTr="00A5104F">
        <w:trPr>
          <w:trHeight w:val="300"/>
        </w:trPr>
        <w:tc>
          <w:tcPr>
            <w:tcW w:w="1980" w:type="dxa"/>
            <w:vMerge/>
            <w:tcBorders>
              <w:left w:val="single" w:sz="8" w:space="0" w:color="auto"/>
              <w:right w:val="single" w:sz="8" w:space="0" w:color="000000"/>
            </w:tcBorders>
            <w:shd w:val="clear" w:color="auto" w:fill="auto"/>
            <w:noWrap/>
            <w:vAlign w:val="center"/>
          </w:tcPr>
          <w:p w14:paraId="4D4359F0"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left w:val="single" w:sz="8" w:space="0" w:color="000000"/>
              <w:right w:val="single" w:sz="8" w:space="0" w:color="auto"/>
            </w:tcBorders>
            <w:shd w:val="clear" w:color="auto" w:fill="auto"/>
            <w:noWrap/>
            <w:vAlign w:val="bottom"/>
          </w:tcPr>
          <w:p w14:paraId="2BDE1B63"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Safe/unsafe for use signs</w:t>
            </w:r>
          </w:p>
        </w:tc>
      </w:tr>
      <w:tr w:rsidR="002A56D5" w:rsidRPr="00C046DB" w14:paraId="1126CC05" w14:textId="77777777" w:rsidTr="00A5104F">
        <w:trPr>
          <w:trHeight w:val="285"/>
        </w:trPr>
        <w:tc>
          <w:tcPr>
            <w:tcW w:w="1980" w:type="dxa"/>
            <w:vMerge/>
            <w:tcBorders>
              <w:left w:val="single" w:sz="8" w:space="0" w:color="auto"/>
              <w:right w:val="single" w:sz="8" w:space="0" w:color="000000"/>
            </w:tcBorders>
            <w:shd w:val="clear" w:color="auto" w:fill="auto"/>
            <w:noWrap/>
            <w:vAlign w:val="center"/>
          </w:tcPr>
          <w:p w14:paraId="207DD6E6"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left w:val="nil"/>
              <w:bottom w:val="nil"/>
              <w:right w:val="single" w:sz="8" w:space="0" w:color="auto"/>
            </w:tcBorders>
            <w:shd w:val="clear" w:color="auto" w:fill="auto"/>
            <w:noWrap/>
            <w:vAlign w:val="bottom"/>
          </w:tcPr>
          <w:p w14:paraId="16A9F4F3"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Wheels / swivels in good condition</w:t>
            </w:r>
          </w:p>
        </w:tc>
      </w:tr>
      <w:tr w:rsidR="002A56D5" w:rsidRPr="00C046DB" w14:paraId="7537B825"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186DA912"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top w:val="nil"/>
              <w:left w:val="nil"/>
              <w:bottom w:val="nil"/>
              <w:right w:val="single" w:sz="8" w:space="0" w:color="auto"/>
            </w:tcBorders>
            <w:shd w:val="clear" w:color="auto" w:fill="auto"/>
            <w:noWrap/>
            <w:vAlign w:val="bottom"/>
          </w:tcPr>
          <w:p w14:paraId="41FBD56E"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Brakes working and applied.</w:t>
            </w:r>
          </w:p>
        </w:tc>
      </w:tr>
      <w:tr w:rsidR="002A56D5" w:rsidRPr="00C046DB" w14:paraId="29689955"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75A065D0"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256EDEDD"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Height to base ratio correct.</w:t>
            </w:r>
          </w:p>
        </w:tc>
      </w:tr>
      <w:tr w:rsidR="002A56D5" w:rsidRPr="00C046DB" w14:paraId="620D453F"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2CCF0B93"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1DFBDB00"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Outriggers used where necessary</w:t>
            </w:r>
          </w:p>
        </w:tc>
      </w:tr>
      <w:tr w:rsidR="002A56D5" w:rsidRPr="00C046DB" w14:paraId="18F46F7D" w14:textId="77777777" w:rsidTr="00A5104F">
        <w:trPr>
          <w:trHeight w:val="300"/>
        </w:trPr>
        <w:tc>
          <w:tcPr>
            <w:tcW w:w="1980" w:type="dxa"/>
            <w:vMerge/>
            <w:tcBorders>
              <w:left w:val="single" w:sz="8" w:space="0" w:color="auto"/>
              <w:bottom w:val="single" w:sz="8" w:space="0" w:color="auto"/>
              <w:right w:val="single" w:sz="8" w:space="0" w:color="000000"/>
            </w:tcBorders>
            <w:shd w:val="clear" w:color="auto" w:fill="auto"/>
            <w:noWrap/>
            <w:vAlign w:val="bottom"/>
          </w:tcPr>
          <w:p w14:paraId="32266F35" w14:textId="77777777" w:rsidR="002A56D5" w:rsidRPr="00C046DB" w:rsidRDefault="002A56D5"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single" w:sz="8" w:space="0" w:color="auto"/>
              <w:right w:val="single" w:sz="8" w:space="0" w:color="auto"/>
            </w:tcBorders>
            <w:shd w:val="clear" w:color="auto" w:fill="auto"/>
            <w:noWrap/>
            <w:vAlign w:val="bottom"/>
          </w:tcPr>
          <w:p w14:paraId="07851E9F" w14:textId="77777777" w:rsidR="002A56D5" w:rsidRPr="00C046DB" w:rsidRDefault="002A56D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Complying with OH&amp;S Act/SABS 085</w:t>
            </w:r>
          </w:p>
        </w:tc>
      </w:tr>
      <w:tr w:rsidR="00214463" w:rsidRPr="00C046DB" w14:paraId="10836BF4" w14:textId="77777777" w:rsidTr="00A5104F">
        <w:trPr>
          <w:trHeight w:val="285"/>
        </w:trPr>
        <w:tc>
          <w:tcPr>
            <w:tcW w:w="1980" w:type="dxa"/>
            <w:vMerge w:val="restart"/>
            <w:tcBorders>
              <w:top w:val="single" w:sz="8" w:space="0" w:color="auto"/>
              <w:left w:val="single" w:sz="8" w:space="0" w:color="auto"/>
              <w:right w:val="single" w:sz="8" w:space="0" w:color="000000"/>
            </w:tcBorders>
            <w:shd w:val="clear" w:color="auto" w:fill="auto"/>
            <w:noWrap/>
            <w:vAlign w:val="center"/>
          </w:tcPr>
          <w:p w14:paraId="7465CAF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Formwork/ Support Work</w:t>
            </w:r>
          </w:p>
        </w:tc>
        <w:tc>
          <w:tcPr>
            <w:tcW w:w="6300" w:type="dxa"/>
            <w:tcBorders>
              <w:top w:val="single" w:sz="8" w:space="0" w:color="auto"/>
              <w:left w:val="single" w:sz="8" w:space="0" w:color="auto"/>
              <w:bottom w:val="nil"/>
              <w:right w:val="single" w:sz="8" w:space="0" w:color="auto"/>
            </w:tcBorders>
            <w:shd w:val="clear" w:color="auto" w:fill="auto"/>
            <w:noWrap/>
            <w:vAlign w:val="bottom"/>
          </w:tcPr>
          <w:p w14:paraId="0027C37E"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All components in good condition.</w:t>
            </w:r>
          </w:p>
        </w:tc>
      </w:tr>
      <w:tr w:rsidR="00214463" w:rsidRPr="00C046DB" w14:paraId="03064743"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1CD12571"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auto"/>
              <w:bottom w:val="nil"/>
              <w:right w:val="single" w:sz="8" w:space="0" w:color="auto"/>
            </w:tcBorders>
            <w:shd w:val="clear" w:color="auto" w:fill="auto"/>
            <w:noWrap/>
            <w:vAlign w:val="bottom"/>
          </w:tcPr>
          <w:p w14:paraId="1E9631EE"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Foundation firm / stable.</w:t>
            </w:r>
          </w:p>
        </w:tc>
      </w:tr>
      <w:tr w:rsidR="00214463" w:rsidRPr="00C046DB" w14:paraId="395615F0"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22E899FA"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5067CDFC"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Adequate bracing/stability ensured.</w:t>
            </w:r>
          </w:p>
        </w:tc>
      </w:tr>
      <w:tr w:rsidR="00214463" w:rsidRPr="00C046DB" w14:paraId="3A282251"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3694666A"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7629BC42"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Good workmanship / uprights straight and plumb.</w:t>
            </w:r>
          </w:p>
        </w:tc>
      </w:tr>
      <w:tr w:rsidR="00214463" w:rsidRPr="00C046DB" w14:paraId="36EAFAC5"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30B95E76"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526990F5"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Good cantilever construction.</w:t>
            </w:r>
          </w:p>
        </w:tc>
      </w:tr>
      <w:tr w:rsidR="00214463" w:rsidRPr="00C046DB" w14:paraId="4F98C60D" w14:textId="77777777" w:rsidTr="00A5104F">
        <w:trPr>
          <w:trHeight w:val="285"/>
        </w:trPr>
        <w:tc>
          <w:tcPr>
            <w:tcW w:w="1980" w:type="dxa"/>
            <w:vMerge/>
            <w:tcBorders>
              <w:left w:val="single" w:sz="8" w:space="0" w:color="auto"/>
              <w:right w:val="single" w:sz="8" w:space="0" w:color="000000"/>
            </w:tcBorders>
            <w:shd w:val="clear" w:color="auto" w:fill="auto"/>
            <w:noWrap/>
            <w:vAlign w:val="bottom"/>
          </w:tcPr>
          <w:p w14:paraId="6FA32364"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6091ACA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Safe access provided.</w:t>
            </w:r>
          </w:p>
        </w:tc>
      </w:tr>
      <w:tr w:rsidR="00214463" w:rsidRPr="00C046DB" w14:paraId="2D0282FC" w14:textId="77777777" w:rsidTr="00A5104F">
        <w:trPr>
          <w:trHeight w:val="285"/>
        </w:trPr>
        <w:tc>
          <w:tcPr>
            <w:tcW w:w="1980" w:type="dxa"/>
            <w:vMerge/>
            <w:tcBorders>
              <w:left w:val="single" w:sz="8" w:space="0" w:color="auto"/>
              <w:bottom w:val="single" w:sz="8" w:space="0" w:color="auto"/>
              <w:right w:val="single" w:sz="8" w:space="0" w:color="000000"/>
            </w:tcBorders>
            <w:shd w:val="clear" w:color="auto" w:fill="auto"/>
            <w:noWrap/>
            <w:vAlign w:val="bottom"/>
          </w:tcPr>
          <w:p w14:paraId="32F2BC96"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single" w:sz="8" w:space="0" w:color="auto"/>
              <w:right w:val="single" w:sz="8" w:space="0" w:color="auto"/>
            </w:tcBorders>
            <w:shd w:val="clear" w:color="auto" w:fill="auto"/>
            <w:noWrap/>
            <w:vAlign w:val="bottom"/>
          </w:tcPr>
          <w:p w14:paraId="2539947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Areas under support work tidy.</w:t>
            </w:r>
          </w:p>
        </w:tc>
      </w:tr>
      <w:tr w:rsidR="00214463" w:rsidRPr="00C046DB" w14:paraId="49BD7ACA" w14:textId="77777777" w:rsidTr="00A5104F">
        <w:trPr>
          <w:trHeight w:val="285"/>
        </w:trPr>
        <w:tc>
          <w:tcPr>
            <w:tcW w:w="1980" w:type="dxa"/>
            <w:vMerge w:val="restart"/>
            <w:tcBorders>
              <w:top w:val="single" w:sz="8" w:space="0" w:color="auto"/>
              <w:left w:val="single" w:sz="8" w:space="0" w:color="auto"/>
              <w:right w:val="single" w:sz="8" w:space="0" w:color="auto"/>
            </w:tcBorders>
            <w:shd w:val="clear" w:color="auto" w:fill="auto"/>
            <w:noWrap/>
            <w:vAlign w:val="center"/>
          </w:tcPr>
          <w:p w14:paraId="5467D5E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Special Scaffolding</w:t>
            </w:r>
          </w:p>
        </w:tc>
        <w:tc>
          <w:tcPr>
            <w:tcW w:w="6300" w:type="dxa"/>
            <w:tcBorders>
              <w:top w:val="single" w:sz="8" w:space="0" w:color="auto"/>
              <w:left w:val="single" w:sz="8" w:space="0" w:color="auto"/>
              <w:bottom w:val="nil"/>
              <w:right w:val="single" w:sz="8" w:space="0" w:color="auto"/>
            </w:tcBorders>
            <w:shd w:val="clear" w:color="auto" w:fill="auto"/>
            <w:noWrap/>
            <w:vAlign w:val="bottom"/>
          </w:tcPr>
          <w:p w14:paraId="2E854539"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Same standards as for system scaffolding.</w:t>
            </w:r>
          </w:p>
        </w:tc>
      </w:tr>
      <w:tr w:rsidR="00214463" w:rsidRPr="00C046DB" w14:paraId="23F7D588" w14:textId="77777777" w:rsidTr="00A5104F">
        <w:trPr>
          <w:trHeight w:val="285"/>
        </w:trPr>
        <w:tc>
          <w:tcPr>
            <w:tcW w:w="1980" w:type="dxa"/>
            <w:vMerge/>
            <w:tcBorders>
              <w:left w:val="single" w:sz="8" w:space="0" w:color="auto"/>
              <w:right w:val="single" w:sz="8" w:space="0" w:color="auto"/>
            </w:tcBorders>
            <w:shd w:val="clear" w:color="auto" w:fill="auto"/>
            <w:noWrap/>
            <w:vAlign w:val="bottom"/>
          </w:tcPr>
          <w:p w14:paraId="051C847B"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auto"/>
              <w:bottom w:val="nil"/>
              <w:right w:val="single" w:sz="8" w:space="0" w:color="auto"/>
            </w:tcBorders>
            <w:shd w:val="clear" w:color="auto" w:fill="auto"/>
            <w:noWrap/>
            <w:vAlign w:val="bottom"/>
          </w:tcPr>
          <w:p w14:paraId="32132825" w14:textId="448F9D5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Special Scaffolding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Cantilever, Jib and Truss scaffolds erected to an</w:t>
            </w:r>
            <w:r w:rsidR="00F6456F" w:rsidRPr="00C046DB">
              <w:rPr>
                <w:rFonts w:ascii="Century Gothic" w:hAnsi="Century Gothic"/>
                <w:sz w:val="20"/>
                <w:szCs w:val="20"/>
              </w:rPr>
              <w:t xml:space="preserve"> acceptable standard and inspected by specialists.</w:t>
            </w:r>
          </w:p>
        </w:tc>
      </w:tr>
      <w:tr w:rsidR="00214463" w:rsidRPr="00C046DB" w14:paraId="5F42FF76" w14:textId="77777777" w:rsidTr="00A5104F">
        <w:trPr>
          <w:trHeight w:val="285"/>
        </w:trPr>
        <w:tc>
          <w:tcPr>
            <w:tcW w:w="1980" w:type="dxa"/>
            <w:vMerge w:val="restart"/>
            <w:tcBorders>
              <w:top w:val="single" w:sz="8" w:space="0" w:color="auto"/>
              <w:left w:val="single" w:sz="8" w:space="0" w:color="auto"/>
              <w:right w:val="nil"/>
            </w:tcBorders>
            <w:shd w:val="clear" w:color="auto" w:fill="auto"/>
            <w:noWrap/>
            <w:vAlign w:val="center"/>
          </w:tcPr>
          <w:p w14:paraId="160A4E8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Edges &amp; Openings</w:t>
            </w:r>
          </w:p>
        </w:tc>
        <w:tc>
          <w:tcPr>
            <w:tcW w:w="6300" w:type="dxa"/>
            <w:tcBorders>
              <w:top w:val="single" w:sz="8" w:space="0" w:color="auto"/>
              <w:left w:val="single" w:sz="8" w:space="0" w:color="auto"/>
              <w:bottom w:val="nil"/>
              <w:right w:val="single" w:sz="8" w:space="0" w:color="auto"/>
            </w:tcBorders>
            <w:shd w:val="clear" w:color="auto" w:fill="auto"/>
            <w:noWrap/>
            <w:vAlign w:val="bottom"/>
          </w:tcPr>
          <w:p w14:paraId="2472B2D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Edges barricaded to acceptable standards.</w:t>
            </w:r>
          </w:p>
        </w:tc>
      </w:tr>
      <w:tr w:rsidR="00214463" w:rsidRPr="00C046DB" w14:paraId="356E5134" w14:textId="77777777" w:rsidTr="00A5104F">
        <w:trPr>
          <w:trHeight w:val="285"/>
        </w:trPr>
        <w:tc>
          <w:tcPr>
            <w:tcW w:w="1980" w:type="dxa"/>
            <w:vMerge/>
            <w:tcBorders>
              <w:left w:val="single" w:sz="8" w:space="0" w:color="auto"/>
              <w:right w:val="nil"/>
            </w:tcBorders>
            <w:shd w:val="clear" w:color="auto" w:fill="auto"/>
            <w:noWrap/>
            <w:vAlign w:val="bottom"/>
          </w:tcPr>
          <w:p w14:paraId="284F39E8"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auto"/>
              <w:bottom w:val="nil"/>
              <w:right w:val="single" w:sz="8" w:space="0" w:color="auto"/>
            </w:tcBorders>
            <w:shd w:val="clear" w:color="auto" w:fill="auto"/>
            <w:noWrap/>
            <w:vAlign w:val="bottom"/>
          </w:tcPr>
          <w:p w14:paraId="026D47F6"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Manhole openings covered / barricaded.</w:t>
            </w:r>
          </w:p>
        </w:tc>
      </w:tr>
      <w:tr w:rsidR="00214463" w:rsidRPr="00C046DB" w14:paraId="1B3BC253" w14:textId="77777777" w:rsidTr="00A5104F">
        <w:trPr>
          <w:trHeight w:val="285"/>
        </w:trPr>
        <w:tc>
          <w:tcPr>
            <w:tcW w:w="1980" w:type="dxa"/>
            <w:vMerge/>
            <w:tcBorders>
              <w:left w:val="single" w:sz="8" w:space="0" w:color="auto"/>
              <w:right w:val="nil"/>
            </w:tcBorders>
            <w:shd w:val="clear" w:color="auto" w:fill="auto"/>
            <w:noWrap/>
            <w:vAlign w:val="bottom"/>
          </w:tcPr>
          <w:p w14:paraId="642E1181"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auto"/>
              <w:bottom w:val="nil"/>
              <w:right w:val="single" w:sz="8" w:space="0" w:color="auto"/>
            </w:tcBorders>
            <w:shd w:val="clear" w:color="auto" w:fill="auto"/>
            <w:noWrap/>
            <w:vAlign w:val="bottom"/>
          </w:tcPr>
          <w:p w14:paraId="56627BF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Stairs provided with handrails.</w:t>
            </w:r>
          </w:p>
        </w:tc>
      </w:tr>
      <w:tr w:rsidR="00214463" w:rsidRPr="00C046DB" w14:paraId="12D130B1" w14:textId="77777777" w:rsidTr="00A5104F">
        <w:trPr>
          <w:trHeight w:val="300"/>
        </w:trPr>
        <w:tc>
          <w:tcPr>
            <w:tcW w:w="1980" w:type="dxa"/>
            <w:vMerge/>
            <w:tcBorders>
              <w:left w:val="single" w:sz="8" w:space="0" w:color="auto"/>
              <w:bottom w:val="single" w:sz="8" w:space="0" w:color="auto"/>
              <w:right w:val="nil"/>
            </w:tcBorders>
            <w:shd w:val="clear" w:color="auto" w:fill="auto"/>
            <w:noWrap/>
            <w:vAlign w:val="bottom"/>
          </w:tcPr>
          <w:p w14:paraId="5E9AB814"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auto"/>
              <w:bottom w:val="single" w:sz="8" w:space="0" w:color="auto"/>
              <w:right w:val="single" w:sz="8" w:space="0" w:color="auto"/>
            </w:tcBorders>
            <w:shd w:val="clear" w:color="auto" w:fill="auto"/>
            <w:noWrap/>
            <w:vAlign w:val="bottom"/>
          </w:tcPr>
          <w:p w14:paraId="7094AD8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Lift shafts barricaded / fenced off.</w:t>
            </w:r>
          </w:p>
        </w:tc>
      </w:tr>
    </w:tbl>
    <w:p w14:paraId="7E45AF78" w14:textId="77777777" w:rsidR="00214463" w:rsidRPr="00C046DB" w:rsidRDefault="00214463" w:rsidP="008004FE">
      <w:pPr>
        <w:spacing w:line="312" w:lineRule="auto"/>
        <w:rPr>
          <w:rFonts w:ascii="Century Gothic" w:hAnsi="Century Gothic"/>
          <w:sz w:val="20"/>
          <w:szCs w:val="20"/>
        </w:rPr>
      </w:pPr>
    </w:p>
    <w:p w14:paraId="343F34F6" w14:textId="5554D1F3" w:rsidR="00F6456F" w:rsidRPr="00C046DB" w:rsidRDefault="00F6456F" w:rsidP="008004FE">
      <w:pPr>
        <w:spacing w:line="312" w:lineRule="auto"/>
        <w:rPr>
          <w:rFonts w:ascii="Century Gothic" w:hAnsi="Century Gothic"/>
          <w:sz w:val="20"/>
          <w:szCs w:val="20"/>
        </w:rPr>
      </w:pPr>
      <w:r w:rsidRPr="00C046DB">
        <w:rPr>
          <w:rFonts w:ascii="Century Gothic" w:hAnsi="Century Gothic"/>
          <w:sz w:val="20"/>
          <w:szCs w:val="20"/>
        </w:rPr>
        <w:br w:type="page"/>
      </w:r>
    </w:p>
    <w:p w14:paraId="612AB777" w14:textId="77777777" w:rsidR="00214463" w:rsidRPr="00C046DB" w:rsidRDefault="00214463" w:rsidP="00F6456F">
      <w:pPr>
        <w:pStyle w:val="Heading2"/>
        <w:rPr>
          <w:rFonts w:ascii="Century Gothic" w:hAnsi="Century Gothic"/>
        </w:rPr>
      </w:pPr>
      <w:bookmarkStart w:id="37" w:name="_Toc75878916"/>
      <w:r w:rsidRPr="00C046DB">
        <w:rPr>
          <w:rFonts w:ascii="Century Gothic" w:hAnsi="Century Gothic"/>
        </w:rPr>
        <w:lastRenderedPageBreak/>
        <w:t>Ladders</w:t>
      </w:r>
      <w:bookmarkEnd w:id="37"/>
    </w:p>
    <w:p w14:paraId="3ECD3F46" w14:textId="77777777" w:rsidR="00214463" w:rsidRPr="00C046DB" w:rsidRDefault="00214463" w:rsidP="008004FE">
      <w:pPr>
        <w:spacing w:line="312" w:lineRule="auto"/>
        <w:rPr>
          <w:rFonts w:ascii="Century Gothic" w:hAnsi="Century Gothic"/>
          <w:sz w:val="20"/>
          <w:szCs w:val="20"/>
        </w:rPr>
      </w:pPr>
    </w:p>
    <w:tbl>
      <w:tblPr>
        <w:tblW w:w="8221" w:type="dxa"/>
        <w:tblInd w:w="959" w:type="dxa"/>
        <w:tblLook w:val="0000" w:firstRow="0" w:lastRow="0" w:firstColumn="0" w:lastColumn="0" w:noHBand="0" w:noVBand="0"/>
      </w:tblPr>
      <w:tblGrid>
        <w:gridCol w:w="1984"/>
        <w:gridCol w:w="6237"/>
      </w:tblGrid>
      <w:tr w:rsidR="00214463" w:rsidRPr="00C046DB" w14:paraId="033FC757" w14:textId="77777777" w:rsidTr="00F6456F">
        <w:trPr>
          <w:trHeight w:val="285"/>
        </w:trPr>
        <w:tc>
          <w:tcPr>
            <w:tcW w:w="1984" w:type="dxa"/>
            <w:tcBorders>
              <w:top w:val="single" w:sz="8" w:space="0" w:color="auto"/>
              <w:left w:val="single" w:sz="8" w:space="0" w:color="auto"/>
              <w:right w:val="single" w:sz="8" w:space="0" w:color="000000"/>
            </w:tcBorders>
            <w:shd w:val="clear" w:color="auto" w:fill="D9D9D9" w:themeFill="background1" w:themeFillShade="D9"/>
            <w:noWrap/>
            <w:vAlign w:val="center"/>
          </w:tcPr>
          <w:p w14:paraId="6301419C"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237" w:type="dxa"/>
            <w:tcBorders>
              <w:top w:val="single" w:sz="8" w:space="0" w:color="auto"/>
              <w:left w:val="nil"/>
              <w:bottom w:val="nil"/>
              <w:right w:val="single" w:sz="8" w:space="0" w:color="auto"/>
            </w:tcBorders>
            <w:shd w:val="clear" w:color="auto" w:fill="D9D9D9" w:themeFill="background1" w:themeFillShade="D9"/>
            <w:noWrap/>
            <w:vAlign w:val="bottom"/>
          </w:tcPr>
          <w:p w14:paraId="423EEE11"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214463" w:rsidRPr="00C046DB" w14:paraId="435546B8" w14:textId="77777777" w:rsidTr="00A5104F">
        <w:trPr>
          <w:trHeight w:val="285"/>
        </w:trPr>
        <w:tc>
          <w:tcPr>
            <w:tcW w:w="1984" w:type="dxa"/>
            <w:vMerge w:val="restart"/>
            <w:tcBorders>
              <w:top w:val="single" w:sz="8" w:space="0" w:color="auto"/>
              <w:left w:val="single" w:sz="8" w:space="0" w:color="auto"/>
              <w:right w:val="single" w:sz="8" w:space="0" w:color="000000"/>
            </w:tcBorders>
            <w:shd w:val="clear" w:color="auto" w:fill="auto"/>
            <w:noWrap/>
            <w:vAlign w:val="center"/>
          </w:tcPr>
          <w:p w14:paraId="40CEFAD2"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*Physical Condition/Use &amp; Storage</w:t>
            </w:r>
          </w:p>
        </w:tc>
        <w:tc>
          <w:tcPr>
            <w:tcW w:w="6237" w:type="dxa"/>
            <w:tcBorders>
              <w:top w:val="single" w:sz="8" w:space="0" w:color="auto"/>
              <w:left w:val="nil"/>
              <w:bottom w:val="nil"/>
              <w:right w:val="single" w:sz="8" w:space="0" w:color="auto"/>
            </w:tcBorders>
            <w:shd w:val="clear" w:color="auto" w:fill="auto"/>
            <w:noWrap/>
            <w:vAlign w:val="bottom"/>
          </w:tcPr>
          <w:p w14:paraId="5F79163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Stepladders - hinges/stays/braces/stiles in order.</w:t>
            </w:r>
          </w:p>
        </w:tc>
      </w:tr>
      <w:tr w:rsidR="00214463" w:rsidRPr="00C046DB" w14:paraId="200BC842" w14:textId="77777777" w:rsidTr="00A5104F">
        <w:trPr>
          <w:trHeight w:val="285"/>
        </w:trPr>
        <w:tc>
          <w:tcPr>
            <w:tcW w:w="1984" w:type="dxa"/>
            <w:vMerge/>
            <w:tcBorders>
              <w:left w:val="single" w:sz="8" w:space="0" w:color="auto"/>
              <w:right w:val="single" w:sz="8" w:space="0" w:color="000000"/>
            </w:tcBorders>
            <w:shd w:val="clear" w:color="auto" w:fill="auto"/>
            <w:noWrap/>
            <w:vAlign w:val="center"/>
          </w:tcPr>
          <w:p w14:paraId="3986D06B"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nil"/>
              <w:bottom w:val="nil"/>
              <w:right w:val="single" w:sz="8" w:space="0" w:color="auto"/>
            </w:tcBorders>
            <w:shd w:val="clear" w:color="auto" w:fill="auto"/>
            <w:noWrap/>
            <w:vAlign w:val="bottom"/>
          </w:tcPr>
          <w:p w14:paraId="03F66EF8"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Extension ladders - ropes/rungs/stiles/safety latch/hook in order.</w:t>
            </w:r>
          </w:p>
        </w:tc>
      </w:tr>
      <w:tr w:rsidR="00214463" w:rsidRPr="00C046DB" w14:paraId="7B051EFB" w14:textId="77777777" w:rsidTr="00A5104F">
        <w:trPr>
          <w:trHeight w:val="285"/>
        </w:trPr>
        <w:tc>
          <w:tcPr>
            <w:tcW w:w="1984" w:type="dxa"/>
            <w:vMerge/>
            <w:tcBorders>
              <w:left w:val="single" w:sz="8" w:space="0" w:color="auto"/>
              <w:right w:val="single" w:sz="8" w:space="0" w:color="000000"/>
            </w:tcBorders>
            <w:shd w:val="clear" w:color="auto" w:fill="auto"/>
            <w:noWrap/>
            <w:vAlign w:val="center"/>
          </w:tcPr>
          <w:p w14:paraId="7F0E4D3C"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nil"/>
              <w:bottom w:val="nil"/>
              <w:right w:val="single" w:sz="8" w:space="0" w:color="auto"/>
            </w:tcBorders>
            <w:shd w:val="clear" w:color="auto" w:fill="auto"/>
            <w:noWrap/>
            <w:vAlign w:val="bottom"/>
          </w:tcPr>
          <w:p w14:paraId="62B5FF0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Extension/ Straight ladders secured or tied at the bottom / top.</w:t>
            </w:r>
          </w:p>
        </w:tc>
      </w:tr>
      <w:tr w:rsidR="00214463" w:rsidRPr="00C046DB" w14:paraId="191C5A54" w14:textId="77777777" w:rsidTr="00A5104F">
        <w:trPr>
          <w:trHeight w:val="285"/>
        </w:trPr>
        <w:tc>
          <w:tcPr>
            <w:tcW w:w="1984" w:type="dxa"/>
            <w:vMerge/>
            <w:tcBorders>
              <w:left w:val="single" w:sz="8" w:space="0" w:color="auto"/>
              <w:right w:val="single" w:sz="8" w:space="0" w:color="000000"/>
            </w:tcBorders>
            <w:shd w:val="clear" w:color="auto" w:fill="auto"/>
            <w:noWrap/>
            <w:vAlign w:val="center"/>
          </w:tcPr>
          <w:p w14:paraId="0E827DEB"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3F25683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No joined ladders used</w:t>
            </w:r>
          </w:p>
        </w:tc>
      </w:tr>
      <w:tr w:rsidR="00214463" w:rsidRPr="00C046DB" w14:paraId="7D0EE639" w14:textId="77777777" w:rsidTr="00A5104F">
        <w:trPr>
          <w:trHeight w:val="285"/>
        </w:trPr>
        <w:tc>
          <w:tcPr>
            <w:tcW w:w="1984" w:type="dxa"/>
            <w:vMerge/>
            <w:tcBorders>
              <w:left w:val="single" w:sz="8" w:space="0" w:color="auto"/>
              <w:right w:val="single" w:sz="8" w:space="0" w:color="000000"/>
            </w:tcBorders>
            <w:shd w:val="clear" w:color="auto" w:fill="auto"/>
            <w:noWrap/>
            <w:vAlign w:val="center"/>
          </w:tcPr>
          <w:p w14:paraId="6FC21983"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04599DF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Wooden ladders are never painted except with varnish</w:t>
            </w:r>
          </w:p>
        </w:tc>
      </w:tr>
      <w:tr w:rsidR="00214463" w:rsidRPr="00C046DB" w14:paraId="7B0D8007" w14:textId="77777777" w:rsidTr="00A5104F">
        <w:trPr>
          <w:trHeight w:val="285"/>
        </w:trPr>
        <w:tc>
          <w:tcPr>
            <w:tcW w:w="1984" w:type="dxa"/>
            <w:vMerge/>
            <w:tcBorders>
              <w:left w:val="single" w:sz="8" w:space="0" w:color="auto"/>
              <w:right w:val="single" w:sz="8" w:space="0" w:color="000000"/>
            </w:tcBorders>
            <w:shd w:val="clear" w:color="auto" w:fill="auto"/>
            <w:noWrap/>
            <w:vAlign w:val="center"/>
          </w:tcPr>
          <w:p w14:paraId="3FA30774"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6C61B299"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Aluminium ladders NOT to be used with electrical work</w:t>
            </w:r>
          </w:p>
        </w:tc>
      </w:tr>
      <w:tr w:rsidR="00214463" w:rsidRPr="00C046DB" w14:paraId="29C19DE7" w14:textId="77777777" w:rsidTr="00A5104F">
        <w:trPr>
          <w:trHeight w:val="285"/>
        </w:trPr>
        <w:tc>
          <w:tcPr>
            <w:tcW w:w="1984" w:type="dxa"/>
            <w:vMerge/>
            <w:tcBorders>
              <w:left w:val="single" w:sz="8" w:space="0" w:color="auto"/>
              <w:right w:val="single" w:sz="8" w:space="0" w:color="000000"/>
            </w:tcBorders>
            <w:shd w:val="clear" w:color="auto" w:fill="auto"/>
            <w:noWrap/>
            <w:vAlign w:val="center"/>
          </w:tcPr>
          <w:p w14:paraId="4FF594D6"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1B5BBF2B"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All ladders stored on hooks / racks and not on ground.</w:t>
            </w:r>
          </w:p>
        </w:tc>
      </w:tr>
      <w:tr w:rsidR="00214463" w:rsidRPr="00C046DB" w14:paraId="71A29717" w14:textId="77777777" w:rsidTr="00A5104F">
        <w:trPr>
          <w:trHeight w:val="285"/>
        </w:trPr>
        <w:tc>
          <w:tcPr>
            <w:tcW w:w="1984" w:type="dxa"/>
            <w:vMerge/>
            <w:tcBorders>
              <w:left w:val="single" w:sz="8" w:space="0" w:color="auto"/>
              <w:right w:val="single" w:sz="8" w:space="0" w:color="000000"/>
            </w:tcBorders>
            <w:shd w:val="clear" w:color="auto" w:fill="auto"/>
            <w:noWrap/>
            <w:vAlign w:val="center"/>
          </w:tcPr>
          <w:p w14:paraId="03D37320"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61F43BA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Ladders protrude 900 mm above landings / platforms / roof.</w:t>
            </w:r>
          </w:p>
        </w:tc>
      </w:tr>
      <w:tr w:rsidR="00214463" w:rsidRPr="00C046DB" w14:paraId="07E6CF61" w14:textId="77777777" w:rsidTr="00A5104F">
        <w:trPr>
          <w:trHeight w:val="300"/>
        </w:trPr>
        <w:tc>
          <w:tcPr>
            <w:tcW w:w="1984" w:type="dxa"/>
            <w:vMerge/>
            <w:tcBorders>
              <w:left w:val="single" w:sz="8" w:space="0" w:color="auto"/>
              <w:bottom w:val="single" w:sz="8" w:space="0" w:color="auto"/>
              <w:right w:val="single" w:sz="8" w:space="0" w:color="000000"/>
            </w:tcBorders>
            <w:shd w:val="clear" w:color="auto" w:fill="auto"/>
            <w:noWrap/>
            <w:vAlign w:val="center"/>
          </w:tcPr>
          <w:p w14:paraId="058B4A7D"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single" w:sz="8" w:space="0" w:color="auto"/>
              <w:right w:val="single" w:sz="8" w:space="0" w:color="auto"/>
            </w:tcBorders>
            <w:shd w:val="clear" w:color="auto" w:fill="auto"/>
            <w:noWrap/>
            <w:vAlign w:val="bottom"/>
          </w:tcPr>
          <w:p w14:paraId="4BB55E1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Fixed ladders higher than 5 m have cages/Fall arrest system</w:t>
            </w:r>
          </w:p>
        </w:tc>
      </w:tr>
    </w:tbl>
    <w:p w14:paraId="3CAE72DD" w14:textId="77777777" w:rsidR="00214463" w:rsidRPr="00C046DB" w:rsidRDefault="00214463" w:rsidP="008004FE">
      <w:pPr>
        <w:spacing w:line="312" w:lineRule="auto"/>
        <w:rPr>
          <w:rFonts w:ascii="Century Gothic" w:hAnsi="Century Gothic"/>
          <w:sz w:val="20"/>
          <w:szCs w:val="20"/>
        </w:rPr>
      </w:pPr>
    </w:p>
    <w:p w14:paraId="08EA0173" w14:textId="027E36F6" w:rsidR="00F6456F" w:rsidRPr="00C046DB" w:rsidRDefault="00214463" w:rsidP="00F6456F">
      <w:pPr>
        <w:pStyle w:val="Heading2"/>
        <w:rPr>
          <w:rFonts w:ascii="Century Gothic" w:hAnsi="Century Gothic"/>
        </w:rPr>
      </w:pPr>
      <w:bookmarkStart w:id="38" w:name="_Toc75878917"/>
      <w:r w:rsidRPr="00C046DB">
        <w:rPr>
          <w:rFonts w:ascii="Century Gothic" w:hAnsi="Century Gothic"/>
        </w:rPr>
        <w:t>Electricity</w:t>
      </w:r>
      <w:bookmarkEnd w:id="38"/>
    </w:p>
    <w:p w14:paraId="6B046776" w14:textId="77777777" w:rsidR="00F6456F" w:rsidRPr="00C046DB" w:rsidRDefault="00F6456F" w:rsidP="00F6456F">
      <w:pPr>
        <w:spacing w:line="312" w:lineRule="auto"/>
        <w:rPr>
          <w:rFonts w:ascii="Century Gothic" w:hAnsi="Century Gothic"/>
          <w:sz w:val="20"/>
          <w:szCs w:val="20"/>
        </w:rPr>
      </w:pPr>
    </w:p>
    <w:tbl>
      <w:tblPr>
        <w:tblW w:w="8221" w:type="dxa"/>
        <w:tblInd w:w="959" w:type="dxa"/>
        <w:tblLook w:val="0000" w:firstRow="0" w:lastRow="0" w:firstColumn="0" w:lastColumn="0" w:noHBand="0" w:noVBand="0"/>
      </w:tblPr>
      <w:tblGrid>
        <w:gridCol w:w="1984"/>
        <w:gridCol w:w="6237"/>
      </w:tblGrid>
      <w:tr w:rsidR="00214463" w:rsidRPr="00C046DB" w14:paraId="6A737999" w14:textId="77777777" w:rsidTr="00F6456F">
        <w:trPr>
          <w:trHeight w:val="285"/>
        </w:trPr>
        <w:tc>
          <w:tcPr>
            <w:tcW w:w="1984" w:type="dxa"/>
            <w:tcBorders>
              <w:top w:val="single" w:sz="8" w:space="0" w:color="auto"/>
              <w:left w:val="single" w:sz="8" w:space="0" w:color="auto"/>
              <w:right w:val="nil"/>
            </w:tcBorders>
            <w:shd w:val="clear" w:color="auto" w:fill="D9D9D9" w:themeFill="background1" w:themeFillShade="D9"/>
            <w:noWrap/>
            <w:vAlign w:val="bottom"/>
          </w:tcPr>
          <w:p w14:paraId="475ABDF7"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237" w:type="dxa"/>
            <w:tcBorders>
              <w:top w:val="single" w:sz="8" w:space="0" w:color="auto"/>
              <w:left w:val="single" w:sz="8" w:space="0" w:color="auto"/>
              <w:bottom w:val="nil"/>
              <w:right w:val="single" w:sz="8" w:space="0" w:color="auto"/>
            </w:tcBorders>
            <w:shd w:val="clear" w:color="auto" w:fill="D9D9D9" w:themeFill="background1" w:themeFillShade="D9"/>
            <w:noWrap/>
            <w:vAlign w:val="bottom"/>
          </w:tcPr>
          <w:p w14:paraId="7F368AB0"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214463" w:rsidRPr="00C046DB" w14:paraId="12119915" w14:textId="77777777" w:rsidTr="00A5104F">
        <w:trPr>
          <w:trHeight w:val="285"/>
        </w:trPr>
        <w:tc>
          <w:tcPr>
            <w:tcW w:w="1984" w:type="dxa"/>
            <w:vMerge w:val="restart"/>
            <w:tcBorders>
              <w:top w:val="single" w:sz="8" w:space="0" w:color="auto"/>
              <w:left w:val="single" w:sz="8" w:space="0" w:color="auto"/>
              <w:right w:val="nil"/>
            </w:tcBorders>
            <w:shd w:val="clear" w:color="auto" w:fill="auto"/>
            <w:noWrap/>
            <w:vAlign w:val="bottom"/>
          </w:tcPr>
          <w:p w14:paraId="6B0CBF9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*Electrical Distribution</w:t>
            </w:r>
          </w:p>
        </w:tc>
        <w:tc>
          <w:tcPr>
            <w:tcW w:w="6237" w:type="dxa"/>
            <w:tcBorders>
              <w:top w:val="single" w:sz="8" w:space="0" w:color="auto"/>
              <w:left w:val="single" w:sz="8" w:space="0" w:color="auto"/>
              <w:bottom w:val="nil"/>
              <w:right w:val="single" w:sz="8" w:space="0" w:color="auto"/>
            </w:tcBorders>
            <w:shd w:val="clear" w:color="auto" w:fill="auto"/>
            <w:noWrap/>
            <w:vAlign w:val="bottom"/>
          </w:tcPr>
          <w:p w14:paraId="631E0779"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Colour coded / numbered / symbolic sign displayed.</w:t>
            </w:r>
          </w:p>
        </w:tc>
      </w:tr>
      <w:tr w:rsidR="00214463" w:rsidRPr="00C046DB" w14:paraId="30B4AF10" w14:textId="77777777" w:rsidTr="00A5104F">
        <w:trPr>
          <w:trHeight w:val="285"/>
        </w:trPr>
        <w:tc>
          <w:tcPr>
            <w:tcW w:w="1984" w:type="dxa"/>
            <w:vMerge/>
            <w:tcBorders>
              <w:left w:val="single" w:sz="8" w:space="0" w:color="auto"/>
              <w:bottom w:val="single" w:sz="8" w:space="0" w:color="auto"/>
              <w:right w:val="nil"/>
            </w:tcBorders>
            <w:shd w:val="clear" w:color="auto" w:fill="auto"/>
            <w:noWrap/>
            <w:vAlign w:val="bottom"/>
          </w:tcPr>
          <w:p w14:paraId="482A723A"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single" w:sz="8" w:space="0" w:color="auto"/>
              <w:right w:val="single" w:sz="8" w:space="0" w:color="auto"/>
            </w:tcBorders>
            <w:shd w:val="clear" w:color="auto" w:fill="auto"/>
            <w:noWrap/>
            <w:vAlign w:val="bottom"/>
          </w:tcPr>
          <w:p w14:paraId="1F6CEC5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Area in front kept clear and unobstructed,</w:t>
            </w:r>
          </w:p>
        </w:tc>
      </w:tr>
      <w:tr w:rsidR="00214463" w:rsidRPr="00C046DB" w14:paraId="14D217DC" w14:textId="77777777" w:rsidTr="00A5104F">
        <w:trPr>
          <w:trHeight w:val="285"/>
        </w:trPr>
        <w:tc>
          <w:tcPr>
            <w:tcW w:w="1984" w:type="dxa"/>
            <w:vMerge w:val="restart"/>
            <w:tcBorders>
              <w:top w:val="single" w:sz="8" w:space="0" w:color="auto"/>
              <w:left w:val="single" w:sz="8" w:space="0" w:color="auto"/>
              <w:right w:val="nil"/>
            </w:tcBorders>
            <w:shd w:val="clear" w:color="auto" w:fill="auto"/>
            <w:noWrap/>
            <w:vAlign w:val="center"/>
          </w:tcPr>
          <w:p w14:paraId="1EACB548"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Boards &amp; Earth Leakage</w:t>
            </w:r>
          </w:p>
        </w:tc>
        <w:tc>
          <w:tcPr>
            <w:tcW w:w="6237" w:type="dxa"/>
            <w:tcBorders>
              <w:top w:val="single" w:sz="8" w:space="0" w:color="auto"/>
              <w:left w:val="single" w:sz="8" w:space="0" w:color="auto"/>
              <w:bottom w:val="nil"/>
              <w:right w:val="single" w:sz="8" w:space="0" w:color="auto"/>
            </w:tcBorders>
            <w:shd w:val="clear" w:color="auto" w:fill="auto"/>
            <w:noWrap/>
            <w:vAlign w:val="bottom"/>
          </w:tcPr>
          <w:p w14:paraId="62B35509" w14:textId="2C87A2CE"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Fitted with inside cover plate / openings blanked off/no exposed “live” conductors /</w:t>
            </w:r>
            <w:r w:rsidR="00F6456F" w:rsidRPr="00C046DB">
              <w:rPr>
                <w:rFonts w:ascii="Century Gothic" w:hAnsi="Century Gothic"/>
                <w:sz w:val="20"/>
                <w:szCs w:val="20"/>
              </w:rPr>
              <w:t xml:space="preserve"> terminals/Door kept close</w:t>
            </w:r>
          </w:p>
        </w:tc>
      </w:tr>
      <w:tr w:rsidR="00214463" w:rsidRPr="00C046DB" w14:paraId="314746B4" w14:textId="77777777" w:rsidTr="00A5104F">
        <w:trPr>
          <w:trHeight w:val="285"/>
        </w:trPr>
        <w:tc>
          <w:tcPr>
            <w:tcW w:w="1984" w:type="dxa"/>
            <w:vMerge/>
            <w:tcBorders>
              <w:left w:val="single" w:sz="8" w:space="0" w:color="auto"/>
              <w:right w:val="nil"/>
            </w:tcBorders>
            <w:shd w:val="clear" w:color="auto" w:fill="auto"/>
            <w:noWrap/>
            <w:vAlign w:val="bottom"/>
          </w:tcPr>
          <w:p w14:paraId="22D80E02"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559E343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Switches / circuit breakers identified.</w:t>
            </w:r>
          </w:p>
        </w:tc>
      </w:tr>
      <w:tr w:rsidR="00214463" w:rsidRPr="00C046DB" w14:paraId="43C4B61E" w14:textId="77777777" w:rsidTr="00A5104F">
        <w:trPr>
          <w:trHeight w:val="285"/>
        </w:trPr>
        <w:tc>
          <w:tcPr>
            <w:tcW w:w="1984" w:type="dxa"/>
            <w:vMerge/>
            <w:tcBorders>
              <w:left w:val="single" w:sz="8" w:space="0" w:color="auto"/>
              <w:right w:val="nil"/>
            </w:tcBorders>
            <w:shd w:val="clear" w:color="auto" w:fill="auto"/>
            <w:noWrap/>
            <w:vAlign w:val="bottom"/>
          </w:tcPr>
          <w:p w14:paraId="16703DDC"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6B01EBEC"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Earth leakage protection unit fitted and operating.</w:t>
            </w:r>
          </w:p>
        </w:tc>
      </w:tr>
      <w:tr w:rsidR="00214463" w:rsidRPr="00C046DB" w14:paraId="2A4FE9FD" w14:textId="77777777" w:rsidTr="00A5104F">
        <w:trPr>
          <w:trHeight w:val="285"/>
        </w:trPr>
        <w:tc>
          <w:tcPr>
            <w:tcW w:w="1984" w:type="dxa"/>
            <w:vMerge/>
            <w:tcBorders>
              <w:left w:val="single" w:sz="8" w:space="0" w:color="auto"/>
              <w:right w:val="nil"/>
            </w:tcBorders>
            <w:shd w:val="clear" w:color="auto" w:fill="auto"/>
            <w:noWrap/>
            <w:vAlign w:val="bottom"/>
          </w:tcPr>
          <w:p w14:paraId="6C8B80A0"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3ED2714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Tested with instrument: Test results within 15 —30 milliamps Aperture/Opening/s </w:t>
            </w:r>
          </w:p>
        </w:tc>
      </w:tr>
      <w:tr w:rsidR="00214463" w:rsidRPr="00C046DB" w14:paraId="5274CE08" w14:textId="77777777" w:rsidTr="00A5104F">
        <w:trPr>
          <w:trHeight w:val="285"/>
        </w:trPr>
        <w:tc>
          <w:tcPr>
            <w:tcW w:w="1984" w:type="dxa"/>
            <w:vMerge/>
            <w:tcBorders>
              <w:left w:val="single" w:sz="8" w:space="0" w:color="auto"/>
              <w:right w:val="nil"/>
            </w:tcBorders>
            <w:shd w:val="clear" w:color="auto" w:fill="auto"/>
            <w:noWrap/>
            <w:vAlign w:val="bottom"/>
          </w:tcPr>
          <w:p w14:paraId="56D04FCC"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10922A7E"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provided for the plugging in and removal of extension leads without the need to open the door</w:t>
            </w:r>
          </w:p>
        </w:tc>
      </w:tr>
      <w:tr w:rsidR="00214463" w:rsidRPr="00C046DB" w14:paraId="0EB4E6EA" w14:textId="77777777" w:rsidTr="00A5104F">
        <w:trPr>
          <w:trHeight w:val="285"/>
        </w:trPr>
        <w:tc>
          <w:tcPr>
            <w:tcW w:w="1984" w:type="dxa"/>
            <w:vMerge/>
            <w:tcBorders>
              <w:left w:val="single" w:sz="8" w:space="0" w:color="auto"/>
              <w:right w:val="nil"/>
            </w:tcBorders>
            <w:shd w:val="clear" w:color="auto" w:fill="auto"/>
            <w:noWrap/>
            <w:vAlign w:val="bottom"/>
          </w:tcPr>
          <w:p w14:paraId="6610F3D4"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3366ED93" w14:textId="3B986DDF"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Apertures and openings used for extension leads to be protected against the </w:t>
            </w:r>
            <w:r w:rsidR="00F6456F" w:rsidRPr="00C046DB">
              <w:rPr>
                <w:rFonts w:ascii="Century Gothic" w:hAnsi="Century Gothic"/>
                <w:sz w:val="20"/>
                <w:szCs w:val="20"/>
              </w:rPr>
              <w:t>elements and especially rain</w:t>
            </w:r>
          </w:p>
        </w:tc>
      </w:tr>
      <w:tr w:rsidR="00214463" w:rsidRPr="00C046DB" w14:paraId="061E3074" w14:textId="77777777" w:rsidTr="00F6456F">
        <w:trPr>
          <w:trHeight w:val="285"/>
        </w:trPr>
        <w:tc>
          <w:tcPr>
            <w:tcW w:w="1984"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7B6A801C"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*Electrical Installations &amp; Wiring</w:t>
            </w:r>
          </w:p>
        </w:tc>
        <w:tc>
          <w:tcPr>
            <w:tcW w:w="6237" w:type="dxa"/>
            <w:tcBorders>
              <w:top w:val="single" w:sz="8" w:space="0" w:color="auto"/>
              <w:left w:val="nil"/>
              <w:bottom w:val="single" w:sz="8" w:space="0" w:color="auto"/>
              <w:right w:val="single" w:sz="8" w:space="0" w:color="auto"/>
            </w:tcBorders>
            <w:shd w:val="clear" w:color="auto" w:fill="auto"/>
            <w:noWrap/>
          </w:tcPr>
          <w:p w14:paraId="3FC1BA8B" w14:textId="77777777" w:rsidR="00214463" w:rsidRPr="00C046DB" w:rsidRDefault="00214463" w:rsidP="00F6456F">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Temporary wiring / extension leads in good condition / no bare or exposed wires. </w:t>
            </w:r>
          </w:p>
        </w:tc>
      </w:tr>
      <w:tr w:rsidR="00214463" w:rsidRPr="00C046DB" w14:paraId="6AB7424B" w14:textId="77777777" w:rsidTr="00A5104F">
        <w:trPr>
          <w:trHeight w:val="285"/>
        </w:trPr>
        <w:tc>
          <w:tcPr>
            <w:tcW w:w="1984" w:type="dxa"/>
            <w:vMerge w:val="restart"/>
            <w:tcBorders>
              <w:top w:val="single" w:sz="8" w:space="0" w:color="auto"/>
              <w:left w:val="single" w:sz="8" w:space="0" w:color="auto"/>
              <w:right w:val="single" w:sz="8" w:space="0" w:color="000000"/>
            </w:tcBorders>
            <w:shd w:val="clear" w:color="auto" w:fill="auto"/>
            <w:noWrap/>
            <w:vAlign w:val="center"/>
          </w:tcPr>
          <w:p w14:paraId="4F359055"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*Electrical Installations &amp; Wiring</w:t>
            </w:r>
          </w:p>
        </w:tc>
        <w:tc>
          <w:tcPr>
            <w:tcW w:w="6237" w:type="dxa"/>
            <w:tcBorders>
              <w:top w:val="single" w:sz="8" w:space="0" w:color="auto"/>
              <w:left w:val="single" w:sz="8" w:space="0" w:color="auto"/>
              <w:bottom w:val="nil"/>
              <w:right w:val="single" w:sz="8" w:space="0" w:color="auto"/>
            </w:tcBorders>
            <w:shd w:val="clear" w:color="auto" w:fill="auto"/>
            <w:noWrap/>
            <w:vAlign w:val="bottom"/>
          </w:tcPr>
          <w:p w14:paraId="54EEDD9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Earthing continuity / polarity correct:</w:t>
            </w:r>
          </w:p>
        </w:tc>
      </w:tr>
      <w:tr w:rsidR="00214463" w:rsidRPr="00C046DB" w14:paraId="608C0FE6"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137714AF"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5A614475" w14:textId="5E6F7FBC" w:rsidR="00214463" w:rsidRPr="00C046DB" w:rsidRDefault="00214463" w:rsidP="008004FE">
            <w:pPr>
              <w:tabs>
                <w:tab w:val="left" w:pos="3060"/>
              </w:tabs>
              <w:spacing w:line="312" w:lineRule="auto"/>
              <w:rPr>
                <w:rFonts w:ascii="Century Gothic" w:hAnsi="Century Gothic"/>
                <w:b/>
                <w:bCs/>
                <w:i/>
                <w:iCs/>
                <w:sz w:val="20"/>
                <w:szCs w:val="20"/>
              </w:rPr>
            </w:pPr>
            <w:r w:rsidRPr="00C046DB">
              <w:rPr>
                <w:rFonts w:ascii="Century Gothic" w:hAnsi="Century Gothic"/>
                <w:b/>
                <w:bCs/>
                <w:i/>
                <w:iCs/>
                <w:sz w:val="20"/>
                <w:szCs w:val="20"/>
              </w:rPr>
              <w:t>Looking at the open connectors to connect the wiring, the word “Brown” has</w:t>
            </w:r>
            <w:r w:rsidR="00A5104F" w:rsidRPr="00C046DB">
              <w:rPr>
                <w:rFonts w:ascii="Century Gothic" w:hAnsi="Century Gothic"/>
                <w:b/>
                <w:bCs/>
                <w:i/>
                <w:iCs/>
                <w:sz w:val="20"/>
                <w:szCs w:val="20"/>
              </w:rPr>
              <w:t xml:space="preserve"> </w:t>
            </w:r>
            <w:r w:rsidR="004B21E0" w:rsidRPr="00C046DB">
              <w:rPr>
                <w:rFonts w:ascii="Century Gothic" w:hAnsi="Century Gothic"/>
                <w:b/>
                <w:bCs/>
                <w:i/>
                <w:iCs/>
                <w:sz w:val="20"/>
                <w:szCs w:val="20"/>
              </w:rPr>
              <w:t xml:space="preserve">the letter ‘R’ in it, so the </w:t>
            </w:r>
            <w:proofErr w:type="spellStart"/>
            <w:r w:rsidR="004B21E0" w:rsidRPr="00C046DB">
              <w:rPr>
                <w:rFonts w:ascii="Century Gothic" w:hAnsi="Century Gothic"/>
                <w:b/>
                <w:bCs/>
                <w:i/>
                <w:iCs/>
                <w:sz w:val="20"/>
                <w:szCs w:val="20"/>
              </w:rPr>
              <w:t>b’R’own</w:t>
            </w:r>
            <w:proofErr w:type="spellEnd"/>
            <w:r w:rsidR="004B21E0" w:rsidRPr="00C046DB">
              <w:rPr>
                <w:rFonts w:ascii="Century Gothic" w:hAnsi="Century Gothic"/>
                <w:b/>
                <w:bCs/>
                <w:i/>
                <w:iCs/>
                <w:sz w:val="20"/>
                <w:szCs w:val="20"/>
              </w:rPr>
              <w:t xml:space="preserve"> wire connects to the "</w:t>
            </w:r>
            <w:proofErr w:type="spellStart"/>
            <w:r w:rsidR="004B21E0" w:rsidRPr="00C046DB">
              <w:rPr>
                <w:rFonts w:ascii="Century Gothic" w:hAnsi="Century Gothic"/>
                <w:b/>
                <w:bCs/>
                <w:i/>
                <w:iCs/>
                <w:sz w:val="20"/>
                <w:szCs w:val="20"/>
              </w:rPr>
              <w:t>R‘ight</w:t>
            </w:r>
            <w:proofErr w:type="spellEnd"/>
            <w:r w:rsidR="004B21E0" w:rsidRPr="00C046DB">
              <w:rPr>
                <w:rFonts w:ascii="Century Gothic" w:hAnsi="Century Gothic"/>
                <w:b/>
                <w:bCs/>
                <w:i/>
                <w:iCs/>
                <w:sz w:val="20"/>
                <w:szCs w:val="20"/>
              </w:rPr>
              <w:t xml:space="preserve"> hand connector. “Blue” has the letter ‘L’ in it, so the </w:t>
            </w:r>
            <w:proofErr w:type="spellStart"/>
            <w:r w:rsidR="004B21E0" w:rsidRPr="00C046DB">
              <w:rPr>
                <w:rFonts w:ascii="Century Gothic" w:hAnsi="Century Gothic"/>
                <w:b/>
                <w:bCs/>
                <w:i/>
                <w:iCs/>
                <w:sz w:val="20"/>
                <w:szCs w:val="20"/>
              </w:rPr>
              <w:t>b’L’ue</w:t>
            </w:r>
            <w:proofErr w:type="spellEnd"/>
            <w:r w:rsidR="004B21E0" w:rsidRPr="00C046DB">
              <w:rPr>
                <w:rFonts w:ascii="Century Gothic" w:hAnsi="Century Gothic"/>
                <w:b/>
                <w:bCs/>
                <w:i/>
                <w:iCs/>
                <w:sz w:val="20"/>
                <w:szCs w:val="20"/>
              </w:rPr>
              <w:t xml:space="preserve"> wire connects to the </w:t>
            </w:r>
            <w:proofErr w:type="spellStart"/>
            <w:r w:rsidR="004B21E0" w:rsidRPr="00C046DB">
              <w:rPr>
                <w:rFonts w:ascii="Century Gothic" w:hAnsi="Century Gothic"/>
                <w:b/>
                <w:bCs/>
                <w:i/>
                <w:iCs/>
                <w:sz w:val="20"/>
                <w:szCs w:val="20"/>
              </w:rPr>
              <w:t>L'eft</w:t>
            </w:r>
            <w:proofErr w:type="spellEnd"/>
            <w:r w:rsidR="004B21E0" w:rsidRPr="00C046DB">
              <w:rPr>
                <w:rFonts w:ascii="Century Gothic" w:hAnsi="Century Gothic"/>
                <w:b/>
                <w:bCs/>
                <w:i/>
                <w:iCs/>
                <w:sz w:val="20"/>
                <w:szCs w:val="20"/>
              </w:rPr>
              <w:t>‘ hand connector.</w:t>
            </w:r>
          </w:p>
        </w:tc>
      </w:tr>
      <w:tr w:rsidR="00214463" w:rsidRPr="00C046DB" w14:paraId="194379F5"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784ACAC2"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68517D5E"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Cables protected from mechanical damage and moisture.</w:t>
            </w:r>
          </w:p>
        </w:tc>
      </w:tr>
      <w:tr w:rsidR="00214463" w:rsidRPr="00C046DB" w14:paraId="51B479C2"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4CAA7AAE"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43313469"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Correct loading observed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no beating appliance used from lighting circuit etc.</w:t>
            </w:r>
          </w:p>
        </w:tc>
      </w:tr>
      <w:tr w:rsidR="00214463" w:rsidRPr="00C046DB" w14:paraId="3ECF8CEA"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13AFEA9C"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5EC8220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Light fittings/lamps protected from mechanical damage/moisture.</w:t>
            </w:r>
          </w:p>
        </w:tc>
      </w:tr>
      <w:tr w:rsidR="00214463" w:rsidRPr="00C046DB" w14:paraId="083D7165" w14:textId="77777777" w:rsidTr="00A5104F">
        <w:trPr>
          <w:trHeight w:val="285"/>
        </w:trPr>
        <w:tc>
          <w:tcPr>
            <w:tcW w:w="1984" w:type="dxa"/>
            <w:vMerge/>
            <w:tcBorders>
              <w:left w:val="single" w:sz="8" w:space="0" w:color="auto"/>
              <w:bottom w:val="single" w:sz="8" w:space="0" w:color="auto"/>
              <w:right w:val="single" w:sz="8" w:space="0" w:color="000000"/>
            </w:tcBorders>
            <w:shd w:val="clear" w:color="auto" w:fill="auto"/>
            <w:noWrap/>
            <w:vAlign w:val="bottom"/>
          </w:tcPr>
          <w:p w14:paraId="3B5DC353"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single" w:sz="8" w:space="0" w:color="auto"/>
              <w:right w:val="single" w:sz="8" w:space="0" w:color="auto"/>
            </w:tcBorders>
            <w:shd w:val="clear" w:color="auto" w:fill="auto"/>
            <w:noWrap/>
            <w:vAlign w:val="bottom"/>
          </w:tcPr>
          <w:p w14:paraId="171B2A96"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Cable arrestors in place and used inside plugs</w:t>
            </w:r>
          </w:p>
        </w:tc>
      </w:tr>
    </w:tbl>
    <w:p w14:paraId="4B797C2D" w14:textId="77777777" w:rsidR="00D647C2" w:rsidRPr="00C046DB" w:rsidRDefault="00D647C2" w:rsidP="008004FE">
      <w:pPr>
        <w:spacing w:line="312" w:lineRule="auto"/>
        <w:ind w:left="1440"/>
        <w:rPr>
          <w:rFonts w:ascii="Century Gothic" w:hAnsi="Century Gothic"/>
          <w:sz w:val="20"/>
          <w:szCs w:val="20"/>
        </w:rPr>
      </w:pPr>
    </w:p>
    <w:p w14:paraId="0E9DB4D3" w14:textId="77777777" w:rsidR="004B21E0" w:rsidRPr="00C046DB" w:rsidRDefault="004B21E0" w:rsidP="008004FE">
      <w:pPr>
        <w:spacing w:line="312" w:lineRule="auto"/>
        <w:ind w:left="1440"/>
        <w:rPr>
          <w:rFonts w:ascii="Century Gothic" w:hAnsi="Century Gothic"/>
          <w:sz w:val="20"/>
          <w:szCs w:val="20"/>
        </w:rPr>
      </w:pPr>
    </w:p>
    <w:p w14:paraId="7BFEEB1C" w14:textId="77777777" w:rsidR="00F6456F" w:rsidRPr="00C046DB" w:rsidRDefault="00555444" w:rsidP="00F6456F">
      <w:pPr>
        <w:pStyle w:val="Heading2"/>
        <w:rPr>
          <w:rFonts w:ascii="Century Gothic" w:hAnsi="Century Gothic"/>
        </w:rPr>
      </w:pPr>
      <w:bookmarkStart w:id="39" w:name="_Toc75878918"/>
      <w:r w:rsidRPr="00C046DB">
        <w:rPr>
          <w:rFonts w:ascii="Century Gothic" w:hAnsi="Century Gothic"/>
        </w:rPr>
        <w:t>Electricity (Continued)</w:t>
      </w:r>
      <w:bookmarkEnd w:id="39"/>
    </w:p>
    <w:p w14:paraId="7D1223BF" w14:textId="77777777" w:rsidR="00F6456F" w:rsidRPr="00C046DB" w:rsidRDefault="00F6456F" w:rsidP="00F6456F">
      <w:pPr>
        <w:spacing w:line="312" w:lineRule="auto"/>
        <w:rPr>
          <w:rFonts w:ascii="Century Gothic" w:hAnsi="Century Gothic"/>
          <w:sz w:val="20"/>
          <w:szCs w:val="20"/>
        </w:rPr>
      </w:pPr>
    </w:p>
    <w:tbl>
      <w:tblPr>
        <w:tblW w:w="8221" w:type="dxa"/>
        <w:tblInd w:w="959" w:type="dxa"/>
        <w:tblLook w:val="0000" w:firstRow="0" w:lastRow="0" w:firstColumn="0" w:lastColumn="0" w:noHBand="0" w:noVBand="0"/>
      </w:tblPr>
      <w:tblGrid>
        <w:gridCol w:w="1984"/>
        <w:gridCol w:w="6237"/>
      </w:tblGrid>
      <w:tr w:rsidR="00555444" w:rsidRPr="00C046DB" w14:paraId="778DB338" w14:textId="77777777" w:rsidTr="00F6456F">
        <w:trPr>
          <w:trHeight w:val="285"/>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9916DCD" w14:textId="77777777" w:rsidR="00555444" w:rsidRPr="00C046DB" w:rsidRDefault="00555444"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B2E3AAC" w14:textId="77777777" w:rsidR="00555444" w:rsidRPr="00C046DB" w:rsidRDefault="00555444"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555444" w:rsidRPr="00C046DB" w14:paraId="65451165" w14:textId="77777777" w:rsidTr="00A5104F">
        <w:trPr>
          <w:trHeight w:val="285"/>
        </w:trPr>
        <w:tc>
          <w:tcPr>
            <w:tcW w:w="1984" w:type="dxa"/>
            <w:vMerge w:val="restart"/>
            <w:tcBorders>
              <w:top w:val="single" w:sz="4" w:space="0" w:color="auto"/>
              <w:left w:val="single" w:sz="8" w:space="0" w:color="auto"/>
              <w:right w:val="single" w:sz="8" w:space="0" w:color="000000"/>
            </w:tcBorders>
            <w:shd w:val="clear" w:color="auto" w:fill="auto"/>
            <w:noWrap/>
            <w:vAlign w:val="center"/>
          </w:tcPr>
          <w:p w14:paraId="12216A47"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*Physical condition of Electrical Appliances &amp; Tools</w:t>
            </w:r>
          </w:p>
        </w:tc>
        <w:tc>
          <w:tcPr>
            <w:tcW w:w="6237" w:type="dxa"/>
            <w:tcBorders>
              <w:top w:val="single" w:sz="4" w:space="0" w:color="auto"/>
              <w:left w:val="single" w:sz="8" w:space="0" w:color="auto"/>
              <w:bottom w:val="nil"/>
              <w:right w:val="single" w:sz="8" w:space="0" w:color="auto"/>
            </w:tcBorders>
            <w:shd w:val="clear" w:color="auto" w:fill="auto"/>
            <w:noWrap/>
            <w:vAlign w:val="bottom"/>
          </w:tcPr>
          <w:p w14:paraId="26F6CDE2" w14:textId="174D1E84"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Electrical Equipment and Tools: (includes all items plugging in to a 16 Amp</w:t>
            </w:r>
            <w:r w:rsidR="00F6456F" w:rsidRPr="00C046DB">
              <w:rPr>
                <w:rFonts w:ascii="Century Gothic" w:hAnsi="Century Gothic"/>
                <w:sz w:val="20"/>
                <w:szCs w:val="20"/>
              </w:rPr>
              <w:t xml:space="preserve"> supply socket)</w:t>
            </w:r>
          </w:p>
        </w:tc>
      </w:tr>
      <w:tr w:rsidR="00555444" w:rsidRPr="00C046DB" w14:paraId="576D9ED4"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6CA00C1A"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52FD3881"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Insulation / casing in good condition.</w:t>
            </w:r>
          </w:p>
        </w:tc>
      </w:tr>
      <w:tr w:rsidR="00555444" w:rsidRPr="00C046DB" w14:paraId="38E65E68"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23730F6C"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10236500"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Earth wire connected/intact where not of double insulated design</w:t>
            </w:r>
          </w:p>
        </w:tc>
      </w:tr>
      <w:tr w:rsidR="00555444" w:rsidRPr="00C046DB" w14:paraId="6E95218E"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78C09877"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0FA60186"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Double insulation mark indicates that no earth wire is to be connected.</w:t>
            </w:r>
          </w:p>
        </w:tc>
      </w:tr>
      <w:tr w:rsidR="00555444" w:rsidRPr="00C046DB" w14:paraId="65CCEB63"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6A354769"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190166AE"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Cord in good condition/no bare wires/secured to machine &amp; plug.</w:t>
            </w:r>
          </w:p>
        </w:tc>
      </w:tr>
      <w:tr w:rsidR="00555444" w:rsidRPr="00C046DB" w14:paraId="4DB9D07A" w14:textId="77777777" w:rsidTr="00A5104F">
        <w:trPr>
          <w:trHeight w:val="300"/>
        </w:trPr>
        <w:tc>
          <w:tcPr>
            <w:tcW w:w="1984" w:type="dxa"/>
            <w:vMerge/>
            <w:tcBorders>
              <w:left w:val="single" w:sz="8" w:space="0" w:color="auto"/>
              <w:bottom w:val="single" w:sz="8" w:space="0" w:color="auto"/>
              <w:right w:val="single" w:sz="8" w:space="0" w:color="000000"/>
            </w:tcBorders>
            <w:shd w:val="clear" w:color="auto" w:fill="auto"/>
            <w:noWrap/>
            <w:vAlign w:val="bottom"/>
          </w:tcPr>
          <w:p w14:paraId="016F2E6E"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single" w:sz="8" w:space="0" w:color="auto"/>
              <w:right w:val="single" w:sz="8" w:space="0" w:color="auto"/>
            </w:tcBorders>
            <w:shd w:val="clear" w:color="auto" w:fill="auto"/>
            <w:noWrap/>
            <w:vAlign w:val="bottom"/>
          </w:tcPr>
          <w:p w14:paraId="2154CFEF"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Plug in good condition, connected correctly and correct polarity.</w:t>
            </w:r>
          </w:p>
        </w:tc>
      </w:tr>
    </w:tbl>
    <w:p w14:paraId="6C7FB6B1" w14:textId="77777777" w:rsidR="000366EE" w:rsidRPr="00C046DB" w:rsidRDefault="000366EE" w:rsidP="008004FE">
      <w:pPr>
        <w:spacing w:line="312" w:lineRule="auto"/>
        <w:rPr>
          <w:rFonts w:ascii="Century Gothic" w:hAnsi="Century Gothic"/>
          <w:sz w:val="20"/>
          <w:szCs w:val="20"/>
        </w:rPr>
      </w:pPr>
    </w:p>
    <w:p w14:paraId="7A9088B4" w14:textId="77777777" w:rsidR="00214463" w:rsidRPr="00C046DB" w:rsidRDefault="00214463" w:rsidP="00F6456F">
      <w:pPr>
        <w:pStyle w:val="Heading2"/>
        <w:rPr>
          <w:rFonts w:ascii="Century Gothic" w:hAnsi="Century Gothic"/>
        </w:rPr>
      </w:pPr>
      <w:bookmarkStart w:id="40" w:name="_Toc75878919"/>
      <w:r w:rsidRPr="00C046DB">
        <w:rPr>
          <w:rFonts w:ascii="Century Gothic" w:hAnsi="Century Gothic"/>
        </w:rPr>
        <w:t>Excavations</w:t>
      </w:r>
      <w:bookmarkEnd w:id="40"/>
    </w:p>
    <w:p w14:paraId="15D94A85" w14:textId="77777777" w:rsidR="00214463" w:rsidRPr="00C046DB" w:rsidRDefault="00214463" w:rsidP="008004FE">
      <w:pPr>
        <w:spacing w:line="312" w:lineRule="auto"/>
        <w:rPr>
          <w:rFonts w:ascii="Century Gothic" w:hAnsi="Century Gothic"/>
          <w:sz w:val="20"/>
          <w:szCs w:val="20"/>
        </w:rPr>
      </w:pPr>
    </w:p>
    <w:tbl>
      <w:tblPr>
        <w:tblW w:w="8221" w:type="dxa"/>
        <w:tblInd w:w="959" w:type="dxa"/>
        <w:tblBorders>
          <w:top w:val="single" w:sz="8" w:space="0" w:color="auto"/>
          <w:left w:val="single" w:sz="8" w:space="0" w:color="auto"/>
          <w:bottom w:val="single" w:sz="8" w:space="0" w:color="auto"/>
          <w:right w:val="single" w:sz="8" w:space="0" w:color="auto"/>
          <w:insideV w:val="single" w:sz="8" w:space="0" w:color="000000"/>
        </w:tblBorders>
        <w:tblLook w:val="0000" w:firstRow="0" w:lastRow="0" w:firstColumn="0" w:lastColumn="0" w:noHBand="0" w:noVBand="0"/>
      </w:tblPr>
      <w:tblGrid>
        <w:gridCol w:w="1984"/>
        <w:gridCol w:w="6237"/>
      </w:tblGrid>
      <w:tr w:rsidR="00214463" w:rsidRPr="00C046DB" w14:paraId="1E68CF03" w14:textId="77777777" w:rsidTr="00F6456F">
        <w:trPr>
          <w:trHeight w:val="300"/>
        </w:trPr>
        <w:tc>
          <w:tcPr>
            <w:tcW w:w="1984" w:type="dxa"/>
            <w:tcBorders>
              <w:top w:val="single" w:sz="8" w:space="0" w:color="auto"/>
              <w:left w:val="single" w:sz="8" w:space="0" w:color="auto"/>
              <w:bottom w:val="single" w:sz="8" w:space="0" w:color="auto"/>
            </w:tcBorders>
            <w:shd w:val="clear" w:color="auto" w:fill="D9D9D9" w:themeFill="background1" w:themeFillShade="D9"/>
            <w:noWrap/>
            <w:vAlign w:val="center"/>
          </w:tcPr>
          <w:p w14:paraId="4C0C7DCC"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SUBJECT</w:t>
            </w:r>
          </w:p>
        </w:tc>
        <w:tc>
          <w:tcPr>
            <w:tcW w:w="6237" w:type="dxa"/>
            <w:tcBorders>
              <w:top w:val="single" w:sz="8" w:space="0" w:color="auto"/>
              <w:left w:val="single" w:sz="8" w:space="0" w:color="000000"/>
              <w:bottom w:val="single" w:sz="8" w:space="0" w:color="auto"/>
              <w:right w:val="single" w:sz="8" w:space="0" w:color="auto"/>
            </w:tcBorders>
            <w:shd w:val="clear" w:color="auto" w:fill="D9D9D9" w:themeFill="background1" w:themeFillShade="D9"/>
            <w:noWrap/>
            <w:vAlign w:val="bottom"/>
          </w:tcPr>
          <w:p w14:paraId="1642DEC4"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214463" w:rsidRPr="00C046DB" w14:paraId="0A1BCAB8" w14:textId="77777777" w:rsidTr="00A5104F">
        <w:trPr>
          <w:trHeight w:val="300"/>
        </w:trPr>
        <w:tc>
          <w:tcPr>
            <w:tcW w:w="1984" w:type="dxa"/>
            <w:vMerge w:val="restart"/>
            <w:tcBorders>
              <w:top w:val="single" w:sz="8" w:space="0" w:color="auto"/>
            </w:tcBorders>
            <w:shd w:val="clear" w:color="auto" w:fill="auto"/>
            <w:noWrap/>
            <w:vAlign w:val="center"/>
          </w:tcPr>
          <w:p w14:paraId="35DA5658"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Excavations</w:t>
            </w:r>
            <w:r w:rsidRPr="00C046DB">
              <w:rPr>
                <w:rFonts w:ascii="Century Gothic" w:hAnsi="Century Gothic"/>
                <w:sz w:val="20"/>
                <w:szCs w:val="20"/>
              </w:rPr>
              <w:t xml:space="preserve"> deeper than 1.5m</w:t>
            </w:r>
          </w:p>
          <w:p w14:paraId="142F46E9" w14:textId="77777777" w:rsidR="00214463" w:rsidRPr="00C046DB" w:rsidRDefault="00214463" w:rsidP="008004FE">
            <w:pPr>
              <w:tabs>
                <w:tab w:val="left" w:pos="3060"/>
              </w:tabs>
              <w:spacing w:line="312" w:lineRule="auto"/>
              <w:rPr>
                <w:rFonts w:ascii="Century Gothic" w:hAnsi="Century Gothic"/>
                <w:b/>
                <w:bCs/>
                <w:sz w:val="20"/>
                <w:szCs w:val="20"/>
              </w:rPr>
            </w:pPr>
          </w:p>
        </w:tc>
        <w:tc>
          <w:tcPr>
            <w:tcW w:w="6237" w:type="dxa"/>
            <w:tcBorders>
              <w:top w:val="single" w:sz="8" w:space="0" w:color="auto"/>
            </w:tcBorders>
            <w:shd w:val="clear" w:color="auto" w:fill="auto"/>
            <w:noWrap/>
            <w:vAlign w:val="bottom"/>
          </w:tcPr>
          <w:p w14:paraId="74C0236C"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Shored / Braced to prevent caving / falling in.</w:t>
            </w:r>
          </w:p>
        </w:tc>
      </w:tr>
      <w:tr w:rsidR="00214463" w:rsidRPr="00C046DB" w14:paraId="2D0ABAA8" w14:textId="77777777" w:rsidTr="00A5104F">
        <w:trPr>
          <w:trHeight w:val="285"/>
        </w:trPr>
        <w:tc>
          <w:tcPr>
            <w:tcW w:w="1984" w:type="dxa"/>
            <w:vMerge/>
            <w:shd w:val="clear" w:color="auto" w:fill="auto"/>
            <w:noWrap/>
            <w:vAlign w:val="bottom"/>
          </w:tcPr>
          <w:p w14:paraId="673C9848"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shd w:val="clear" w:color="auto" w:fill="auto"/>
            <w:noWrap/>
            <w:vAlign w:val="bottom"/>
          </w:tcPr>
          <w:p w14:paraId="1AAAFF2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Provided with an access ladder.</w:t>
            </w:r>
          </w:p>
        </w:tc>
      </w:tr>
      <w:tr w:rsidR="00214463" w:rsidRPr="00C046DB" w14:paraId="306012F1" w14:textId="77777777" w:rsidTr="00A5104F">
        <w:trPr>
          <w:trHeight w:val="285"/>
        </w:trPr>
        <w:tc>
          <w:tcPr>
            <w:tcW w:w="1984" w:type="dxa"/>
            <w:vMerge/>
            <w:shd w:val="clear" w:color="auto" w:fill="auto"/>
            <w:noWrap/>
            <w:vAlign w:val="bottom"/>
          </w:tcPr>
          <w:p w14:paraId="0FA789D0"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shd w:val="clear" w:color="auto" w:fill="auto"/>
            <w:noWrap/>
            <w:vAlign w:val="bottom"/>
          </w:tcPr>
          <w:p w14:paraId="295EAEAE"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Excavations guarded/barricaded/lighted after dark in public areas</w:t>
            </w:r>
          </w:p>
        </w:tc>
      </w:tr>
      <w:tr w:rsidR="00214463" w:rsidRPr="00C046DB" w14:paraId="1E0FB769" w14:textId="77777777" w:rsidTr="00A5104F">
        <w:trPr>
          <w:trHeight w:val="285"/>
        </w:trPr>
        <w:tc>
          <w:tcPr>
            <w:tcW w:w="1984" w:type="dxa"/>
            <w:vMerge/>
            <w:shd w:val="clear" w:color="auto" w:fill="auto"/>
            <w:noWrap/>
            <w:vAlign w:val="bottom"/>
          </w:tcPr>
          <w:p w14:paraId="70C37732"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shd w:val="clear" w:color="auto" w:fill="auto"/>
            <w:noWrap/>
            <w:vAlign w:val="bottom"/>
          </w:tcPr>
          <w:p w14:paraId="15C0BC97"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Soil dumped at least 1 m away from edge of excavation</w:t>
            </w:r>
          </w:p>
        </w:tc>
      </w:tr>
      <w:tr w:rsidR="00214463" w:rsidRPr="00C046DB" w14:paraId="3B9D43B7" w14:textId="77777777" w:rsidTr="00A5104F">
        <w:trPr>
          <w:trHeight w:val="285"/>
        </w:trPr>
        <w:tc>
          <w:tcPr>
            <w:tcW w:w="1984" w:type="dxa"/>
            <w:vMerge/>
            <w:shd w:val="clear" w:color="auto" w:fill="auto"/>
            <w:noWrap/>
            <w:vAlign w:val="bottom"/>
          </w:tcPr>
          <w:p w14:paraId="5BFC06B8"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shd w:val="clear" w:color="auto" w:fill="auto"/>
            <w:noWrap/>
            <w:vAlign w:val="bottom"/>
          </w:tcPr>
          <w:p w14:paraId="6E9A96E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On sloping ground soil dumped on lower side of excavation</w:t>
            </w:r>
          </w:p>
        </w:tc>
      </w:tr>
      <w:tr w:rsidR="00214463" w:rsidRPr="00C046DB" w14:paraId="6ABEF01E" w14:textId="77777777" w:rsidTr="00A5104F">
        <w:trPr>
          <w:trHeight w:val="285"/>
        </w:trPr>
        <w:tc>
          <w:tcPr>
            <w:tcW w:w="1984" w:type="dxa"/>
            <w:vMerge/>
            <w:shd w:val="clear" w:color="auto" w:fill="auto"/>
            <w:noWrap/>
            <w:vAlign w:val="bottom"/>
          </w:tcPr>
          <w:p w14:paraId="1B3B84BF"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shd w:val="clear" w:color="auto" w:fill="auto"/>
            <w:noWrap/>
            <w:vAlign w:val="bottom"/>
          </w:tcPr>
          <w:p w14:paraId="55604EE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All excavations are subject to daily inspections</w:t>
            </w:r>
          </w:p>
        </w:tc>
      </w:tr>
    </w:tbl>
    <w:p w14:paraId="3A0E9BB2" w14:textId="77777777" w:rsidR="00214463" w:rsidRPr="00C046DB" w:rsidRDefault="00214463" w:rsidP="008004FE">
      <w:pPr>
        <w:spacing w:line="312" w:lineRule="auto"/>
        <w:rPr>
          <w:rFonts w:ascii="Century Gothic" w:hAnsi="Century Gothic"/>
          <w:sz w:val="20"/>
          <w:szCs w:val="20"/>
        </w:rPr>
      </w:pPr>
    </w:p>
    <w:p w14:paraId="5D77CB9C" w14:textId="77777777" w:rsidR="00214463" w:rsidRPr="00C046DB" w:rsidRDefault="00214463" w:rsidP="00F6456F">
      <w:pPr>
        <w:pStyle w:val="Heading2"/>
        <w:rPr>
          <w:rFonts w:ascii="Century Gothic" w:hAnsi="Century Gothic"/>
        </w:rPr>
      </w:pPr>
      <w:bookmarkStart w:id="41" w:name="_Toc75878920"/>
      <w:r w:rsidRPr="00C046DB">
        <w:rPr>
          <w:rFonts w:ascii="Century Gothic" w:hAnsi="Century Gothic"/>
        </w:rPr>
        <w:t>Tools</w:t>
      </w:r>
      <w:bookmarkEnd w:id="41"/>
    </w:p>
    <w:p w14:paraId="57CB189B" w14:textId="77777777" w:rsidR="00214463" w:rsidRPr="00C046DB" w:rsidRDefault="00214463" w:rsidP="008004FE">
      <w:pPr>
        <w:spacing w:line="312" w:lineRule="auto"/>
        <w:rPr>
          <w:rFonts w:ascii="Century Gothic" w:hAnsi="Century Gothic"/>
          <w:sz w:val="20"/>
          <w:szCs w:val="20"/>
        </w:rPr>
      </w:pPr>
    </w:p>
    <w:tbl>
      <w:tblPr>
        <w:tblW w:w="8221" w:type="dxa"/>
        <w:tblInd w:w="959" w:type="dxa"/>
        <w:tblLook w:val="0000" w:firstRow="0" w:lastRow="0" w:firstColumn="0" w:lastColumn="0" w:noHBand="0" w:noVBand="0"/>
      </w:tblPr>
      <w:tblGrid>
        <w:gridCol w:w="1984"/>
        <w:gridCol w:w="6237"/>
      </w:tblGrid>
      <w:tr w:rsidR="00214463" w:rsidRPr="00C046DB" w14:paraId="43C1774F" w14:textId="77777777" w:rsidTr="00F6456F">
        <w:trPr>
          <w:trHeight w:val="315"/>
          <w:tblHeader/>
        </w:trPr>
        <w:tc>
          <w:tcPr>
            <w:tcW w:w="1984" w:type="dxa"/>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bottom"/>
          </w:tcPr>
          <w:p w14:paraId="257BD298"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SUBJECT</w:t>
            </w:r>
          </w:p>
        </w:tc>
        <w:tc>
          <w:tcPr>
            <w:tcW w:w="6237" w:type="dxa"/>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bottom"/>
          </w:tcPr>
          <w:p w14:paraId="1A4AD45B"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STANDARD</w:t>
            </w:r>
          </w:p>
        </w:tc>
      </w:tr>
      <w:tr w:rsidR="00214463" w:rsidRPr="00C046DB" w14:paraId="35125637" w14:textId="77777777" w:rsidTr="00A5104F">
        <w:trPr>
          <w:trHeight w:val="300"/>
        </w:trPr>
        <w:tc>
          <w:tcPr>
            <w:tcW w:w="1984" w:type="dxa"/>
            <w:vMerge w:val="restart"/>
            <w:tcBorders>
              <w:top w:val="single" w:sz="4" w:space="0" w:color="auto"/>
              <w:left w:val="single" w:sz="4" w:space="0" w:color="auto"/>
              <w:right w:val="single" w:sz="8" w:space="0" w:color="000000"/>
            </w:tcBorders>
            <w:shd w:val="clear" w:color="auto" w:fill="auto"/>
            <w:noWrap/>
            <w:vAlign w:val="center"/>
          </w:tcPr>
          <w:p w14:paraId="700AD9C7"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*Hand Tools</w:t>
            </w:r>
          </w:p>
        </w:tc>
        <w:tc>
          <w:tcPr>
            <w:tcW w:w="6237" w:type="dxa"/>
            <w:tcBorders>
              <w:top w:val="single" w:sz="4" w:space="0" w:color="auto"/>
              <w:left w:val="nil"/>
              <w:bottom w:val="nil"/>
              <w:right w:val="single" w:sz="4" w:space="0" w:color="auto"/>
            </w:tcBorders>
            <w:shd w:val="clear" w:color="auto" w:fill="auto"/>
            <w:noWrap/>
            <w:vAlign w:val="bottom"/>
          </w:tcPr>
          <w:p w14:paraId="6B519D74"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Shovels / Spades /Picks:</w:t>
            </w:r>
          </w:p>
        </w:tc>
      </w:tr>
      <w:tr w:rsidR="00214463" w:rsidRPr="00C046DB" w14:paraId="29242508"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1B824530"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6FA507AB"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Handles free from cracks and splinters</w:t>
            </w:r>
          </w:p>
        </w:tc>
      </w:tr>
      <w:tr w:rsidR="00214463" w:rsidRPr="00C046DB" w14:paraId="58600514"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6AAD6BC3"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1A0BF919"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Handles fit securely</w:t>
            </w:r>
          </w:p>
        </w:tc>
      </w:tr>
      <w:tr w:rsidR="00214463" w:rsidRPr="00C046DB" w14:paraId="1F44E95C"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76AFB7AA"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4E25E812"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Working end sharp and true</w:t>
            </w:r>
          </w:p>
        </w:tc>
      </w:tr>
      <w:tr w:rsidR="00214463" w:rsidRPr="00C046DB" w14:paraId="6BDBE244" w14:textId="77777777" w:rsidTr="00A5104F">
        <w:trPr>
          <w:trHeight w:val="300"/>
        </w:trPr>
        <w:tc>
          <w:tcPr>
            <w:tcW w:w="1984" w:type="dxa"/>
            <w:vMerge/>
            <w:tcBorders>
              <w:left w:val="single" w:sz="4" w:space="0" w:color="auto"/>
              <w:right w:val="single" w:sz="8" w:space="0" w:color="000000"/>
            </w:tcBorders>
            <w:shd w:val="clear" w:color="auto" w:fill="auto"/>
            <w:noWrap/>
            <w:vAlign w:val="bottom"/>
          </w:tcPr>
          <w:p w14:paraId="31B93AB3"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2A0DBB6C"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Hammers:</w:t>
            </w:r>
          </w:p>
        </w:tc>
      </w:tr>
      <w:tr w:rsidR="00214463" w:rsidRPr="00C046DB" w14:paraId="6734A0E9"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6D844835"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06D2FCB0"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Good quality handles, no pipe or reinforcing steel handles.</w:t>
            </w:r>
          </w:p>
        </w:tc>
      </w:tr>
      <w:tr w:rsidR="00214463" w:rsidRPr="00C046DB" w14:paraId="15136CBB"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690DF497"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576D3EE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Handles free from cracks and splinters</w:t>
            </w:r>
          </w:p>
        </w:tc>
      </w:tr>
      <w:tr w:rsidR="00214463" w:rsidRPr="00C046DB" w14:paraId="692DBCAF"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253EED9E"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7A2E9C4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Handles fit securely</w:t>
            </w:r>
          </w:p>
        </w:tc>
      </w:tr>
      <w:tr w:rsidR="00214463" w:rsidRPr="00C046DB" w14:paraId="0FF77ED6" w14:textId="77777777" w:rsidTr="00A5104F">
        <w:trPr>
          <w:trHeight w:val="300"/>
        </w:trPr>
        <w:tc>
          <w:tcPr>
            <w:tcW w:w="1984" w:type="dxa"/>
            <w:vMerge/>
            <w:tcBorders>
              <w:left w:val="single" w:sz="4" w:space="0" w:color="auto"/>
              <w:right w:val="single" w:sz="8" w:space="0" w:color="000000"/>
            </w:tcBorders>
            <w:shd w:val="clear" w:color="auto" w:fill="auto"/>
            <w:noWrap/>
            <w:vAlign w:val="bottom"/>
          </w:tcPr>
          <w:p w14:paraId="1AAC79A4"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65C349EA"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Chisels:</w:t>
            </w:r>
          </w:p>
        </w:tc>
      </w:tr>
      <w:tr w:rsidR="00214463" w:rsidRPr="00C046DB" w14:paraId="64DD9B64"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24C98FA4"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63984D62"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No mushroomed heads / heads chamfered</w:t>
            </w:r>
          </w:p>
        </w:tc>
      </w:tr>
      <w:tr w:rsidR="00214463" w:rsidRPr="00C046DB" w14:paraId="75D06353"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249F2FA9"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09F4223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Not hardened</w:t>
            </w:r>
          </w:p>
        </w:tc>
      </w:tr>
      <w:tr w:rsidR="00214463" w:rsidRPr="00C046DB" w14:paraId="6A2388B6"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567F69D4"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710BBB76"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Cutting edge sharp and square</w:t>
            </w:r>
          </w:p>
        </w:tc>
      </w:tr>
      <w:tr w:rsidR="00214463" w:rsidRPr="00C046DB" w14:paraId="0DCAEC19" w14:textId="77777777" w:rsidTr="00A5104F">
        <w:trPr>
          <w:trHeight w:val="300"/>
        </w:trPr>
        <w:tc>
          <w:tcPr>
            <w:tcW w:w="1984" w:type="dxa"/>
            <w:vMerge/>
            <w:tcBorders>
              <w:left w:val="single" w:sz="4" w:space="0" w:color="auto"/>
              <w:right w:val="single" w:sz="8" w:space="0" w:color="000000"/>
            </w:tcBorders>
            <w:shd w:val="clear" w:color="auto" w:fill="auto"/>
            <w:noWrap/>
            <w:vAlign w:val="bottom"/>
          </w:tcPr>
          <w:p w14:paraId="7040AF37"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7C8ECFE8"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Saws:</w:t>
            </w:r>
          </w:p>
        </w:tc>
      </w:tr>
      <w:tr w:rsidR="00214463" w:rsidRPr="00C046DB" w14:paraId="70A7BC17" w14:textId="77777777" w:rsidTr="00A5104F">
        <w:trPr>
          <w:trHeight w:val="285"/>
        </w:trPr>
        <w:tc>
          <w:tcPr>
            <w:tcW w:w="1984" w:type="dxa"/>
            <w:vMerge/>
            <w:tcBorders>
              <w:left w:val="single" w:sz="4" w:space="0" w:color="auto"/>
              <w:right w:val="single" w:sz="8" w:space="0" w:color="000000"/>
            </w:tcBorders>
            <w:shd w:val="clear" w:color="auto" w:fill="auto"/>
            <w:noWrap/>
            <w:vAlign w:val="bottom"/>
          </w:tcPr>
          <w:p w14:paraId="3CD03574"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1A9F69B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Teeth sharp and set correctly</w:t>
            </w:r>
          </w:p>
        </w:tc>
      </w:tr>
      <w:tr w:rsidR="00214463" w:rsidRPr="00C046DB" w14:paraId="053A1EDD" w14:textId="77777777" w:rsidTr="00A5104F">
        <w:trPr>
          <w:trHeight w:val="300"/>
        </w:trPr>
        <w:tc>
          <w:tcPr>
            <w:tcW w:w="1984" w:type="dxa"/>
            <w:vMerge/>
            <w:tcBorders>
              <w:left w:val="single" w:sz="4" w:space="0" w:color="auto"/>
              <w:bottom w:val="single" w:sz="4" w:space="0" w:color="auto"/>
              <w:right w:val="single" w:sz="8" w:space="0" w:color="000000"/>
            </w:tcBorders>
            <w:shd w:val="clear" w:color="auto" w:fill="auto"/>
            <w:noWrap/>
            <w:vAlign w:val="bottom"/>
          </w:tcPr>
          <w:p w14:paraId="6DE7AF0C"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single" w:sz="4" w:space="0" w:color="auto"/>
              <w:right w:val="single" w:sz="4" w:space="0" w:color="auto"/>
            </w:tcBorders>
            <w:shd w:val="clear" w:color="auto" w:fill="auto"/>
            <w:noWrap/>
            <w:vAlign w:val="bottom"/>
          </w:tcPr>
          <w:p w14:paraId="6C33406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Correct saw used for the job</w:t>
            </w:r>
          </w:p>
        </w:tc>
      </w:tr>
    </w:tbl>
    <w:p w14:paraId="2AB99BD0" w14:textId="77777777" w:rsidR="00D647C2" w:rsidRPr="00C046DB" w:rsidRDefault="00D647C2" w:rsidP="008004FE">
      <w:pPr>
        <w:spacing w:line="312" w:lineRule="auto"/>
        <w:rPr>
          <w:rFonts w:ascii="Century Gothic" w:hAnsi="Century Gothic"/>
          <w:sz w:val="20"/>
          <w:szCs w:val="20"/>
        </w:rPr>
      </w:pPr>
    </w:p>
    <w:p w14:paraId="2D9B3755" w14:textId="77777777" w:rsidR="00A5104F" w:rsidRPr="00C046DB" w:rsidRDefault="00A5104F" w:rsidP="008004FE">
      <w:pPr>
        <w:spacing w:line="312" w:lineRule="auto"/>
        <w:rPr>
          <w:rFonts w:ascii="Century Gothic" w:hAnsi="Century Gothic"/>
          <w:sz w:val="20"/>
          <w:szCs w:val="20"/>
        </w:rPr>
      </w:pPr>
    </w:p>
    <w:p w14:paraId="7961CAEF" w14:textId="77777777" w:rsidR="00555444" w:rsidRPr="00C046DB" w:rsidRDefault="001621D7" w:rsidP="00F6456F">
      <w:pPr>
        <w:pStyle w:val="Heading2"/>
        <w:rPr>
          <w:rFonts w:ascii="Century Gothic" w:hAnsi="Century Gothic"/>
        </w:rPr>
      </w:pPr>
      <w:bookmarkStart w:id="42" w:name="_Toc75878921"/>
      <w:r w:rsidRPr="00C046DB">
        <w:rPr>
          <w:rFonts w:ascii="Century Gothic" w:hAnsi="Century Gothic"/>
        </w:rPr>
        <w:t>T</w:t>
      </w:r>
      <w:r w:rsidR="00555444" w:rsidRPr="00C046DB">
        <w:rPr>
          <w:rFonts w:ascii="Century Gothic" w:hAnsi="Century Gothic"/>
        </w:rPr>
        <w:t>ools (Continued)</w:t>
      </w:r>
      <w:bookmarkEnd w:id="42"/>
    </w:p>
    <w:p w14:paraId="37B33C9E" w14:textId="77777777" w:rsidR="00555444" w:rsidRPr="00C046DB" w:rsidRDefault="00555444" w:rsidP="008004FE">
      <w:pPr>
        <w:spacing w:line="312" w:lineRule="auto"/>
        <w:rPr>
          <w:rFonts w:ascii="Century Gothic" w:hAnsi="Century Gothic"/>
          <w:sz w:val="20"/>
          <w:szCs w:val="20"/>
        </w:rPr>
      </w:pPr>
    </w:p>
    <w:tbl>
      <w:tblPr>
        <w:tblW w:w="8221" w:type="dxa"/>
        <w:tblInd w:w="959" w:type="dxa"/>
        <w:tblLook w:val="0000" w:firstRow="0" w:lastRow="0" w:firstColumn="0" w:lastColumn="0" w:noHBand="0" w:noVBand="0"/>
      </w:tblPr>
      <w:tblGrid>
        <w:gridCol w:w="1984"/>
        <w:gridCol w:w="6237"/>
      </w:tblGrid>
      <w:tr w:rsidR="00555444" w:rsidRPr="00C046DB" w14:paraId="63BE36BB" w14:textId="77777777" w:rsidTr="00F6456F">
        <w:trPr>
          <w:trHeight w:val="300"/>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22954BC" w14:textId="77777777" w:rsidR="00555444" w:rsidRPr="00C046DB" w:rsidRDefault="00555444"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SUBJECT</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6A49A3F" w14:textId="77777777" w:rsidR="00555444" w:rsidRPr="00C046DB" w:rsidRDefault="00555444"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STANDARD</w:t>
            </w:r>
          </w:p>
        </w:tc>
      </w:tr>
      <w:tr w:rsidR="00555444" w:rsidRPr="00C046DB" w14:paraId="25CAAB03" w14:textId="77777777" w:rsidTr="00A5104F">
        <w:trPr>
          <w:trHeight w:val="285"/>
        </w:trPr>
        <w:tc>
          <w:tcPr>
            <w:tcW w:w="1984" w:type="dxa"/>
            <w:vMerge w:val="restart"/>
            <w:tcBorders>
              <w:top w:val="single" w:sz="4" w:space="0" w:color="auto"/>
              <w:left w:val="single" w:sz="8" w:space="0" w:color="auto"/>
              <w:right w:val="single" w:sz="8" w:space="0" w:color="000000"/>
            </w:tcBorders>
            <w:shd w:val="clear" w:color="auto" w:fill="auto"/>
            <w:noWrap/>
            <w:vAlign w:val="center"/>
          </w:tcPr>
          <w:p w14:paraId="13468797"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*Explosive Powered Tools.</w:t>
            </w:r>
          </w:p>
        </w:tc>
        <w:tc>
          <w:tcPr>
            <w:tcW w:w="6237" w:type="dxa"/>
            <w:tcBorders>
              <w:top w:val="single" w:sz="4" w:space="0" w:color="auto"/>
              <w:left w:val="single" w:sz="8" w:space="0" w:color="auto"/>
              <w:bottom w:val="nil"/>
              <w:right w:val="single" w:sz="8" w:space="0" w:color="auto"/>
            </w:tcBorders>
            <w:shd w:val="clear" w:color="auto" w:fill="auto"/>
            <w:noWrap/>
            <w:vAlign w:val="bottom"/>
          </w:tcPr>
          <w:p w14:paraId="13CC75AA"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Only used by trained / authorised personnel.</w:t>
            </w:r>
          </w:p>
        </w:tc>
      </w:tr>
      <w:tr w:rsidR="00555444" w:rsidRPr="00C046DB" w14:paraId="48E40A34"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6B0F6B07"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4989DCAF"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Prescribed warning signs placed / displayed where tool is in use.</w:t>
            </w:r>
          </w:p>
        </w:tc>
      </w:tr>
      <w:tr w:rsidR="00555444" w:rsidRPr="00C046DB" w14:paraId="397725F2"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6F68448E"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0E1AE95C"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Work area must be properly isolated/demarcated during use of tool.</w:t>
            </w:r>
          </w:p>
        </w:tc>
      </w:tr>
      <w:tr w:rsidR="00555444" w:rsidRPr="00C046DB" w14:paraId="72A7800A"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2AF77F3F"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73D94E8E"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Inspected at least monthly by competent person and results recorded.</w:t>
            </w:r>
          </w:p>
        </w:tc>
      </w:tr>
      <w:tr w:rsidR="00555444" w:rsidRPr="00C046DB" w14:paraId="4B6E73B3" w14:textId="77777777" w:rsidTr="00A5104F">
        <w:trPr>
          <w:trHeight w:val="285"/>
        </w:trPr>
        <w:tc>
          <w:tcPr>
            <w:tcW w:w="1984" w:type="dxa"/>
            <w:vMerge/>
            <w:tcBorders>
              <w:left w:val="single" w:sz="8" w:space="0" w:color="auto"/>
              <w:right w:val="single" w:sz="8" w:space="0" w:color="000000"/>
            </w:tcBorders>
            <w:shd w:val="clear" w:color="auto" w:fill="auto"/>
            <w:noWrap/>
            <w:vAlign w:val="bottom"/>
          </w:tcPr>
          <w:p w14:paraId="1EE7F38D"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43771BB3" w14:textId="5AC9F51C"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Issue and return recorded including cartridges / nails and unused cartridges / nails</w:t>
            </w:r>
            <w:r w:rsidR="00F6456F" w:rsidRPr="00C046DB">
              <w:rPr>
                <w:rFonts w:ascii="Century Gothic" w:hAnsi="Century Gothic"/>
                <w:sz w:val="20"/>
                <w:szCs w:val="20"/>
              </w:rPr>
              <w:t xml:space="preserve"> / empty shells recorded.</w:t>
            </w:r>
          </w:p>
        </w:tc>
      </w:tr>
      <w:tr w:rsidR="00555444" w:rsidRPr="00C046DB" w14:paraId="170819FC" w14:textId="77777777" w:rsidTr="00A5104F">
        <w:trPr>
          <w:trHeight w:val="300"/>
        </w:trPr>
        <w:tc>
          <w:tcPr>
            <w:tcW w:w="1984" w:type="dxa"/>
            <w:vMerge/>
            <w:tcBorders>
              <w:left w:val="single" w:sz="8" w:space="0" w:color="auto"/>
              <w:bottom w:val="single" w:sz="8" w:space="0" w:color="auto"/>
              <w:right w:val="single" w:sz="8" w:space="0" w:color="000000"/>
            </w:tcBorders>
            <w:shd w:val="clear" w:color="auto" w:fill="auto"/>
            <w:noWrap/>
            <w:vAlign w:val="bottom"/>
          </w:tcPr>
          <w:p w14:paraId="11A20DCC" w14:textId="77777777" w:rsidR="00555444" w:rsidRPr="00C046DB" w:rsidRDefault="00555444"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single" w:sz="8" w:space="0" w:color="auto"/>
              <w:right w:val="single" w:sz="8" w:space="0" w:color="auto"/>
            </w:tcBorders>
            <w:shd w:val="clear" w:color="auto" w:fill="auto"/>
            <w:noWrap/>
            <w:vAlign w:val="bottom"/>
          </w:tcPr>
          <w:p w14:paraId="10F80C9A" w14:textId="77777777" w:rsidR="00555444" w:rsidRPr="00C046DB" w:rsidRDefault="0055544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Cleaned daily after use.</w:t>
            </w:r>
          </w:p>
        </w:tc>
      </w:tr>
    </w:tbl>
    <w:p w14:paraId="2CD98834" w14:textId="77777777" w:rsidR="00214463" w:rsidRPr="00C046DB" w:rsidRDefault="00214463" w:rsidP="008004FE">
      <w:pPr>
        <w:spacing w:line="312" w:lineRule="auto"/>
        <w:rPr>
          <w:rFonts w:ascii="Century Gothic" w:hAnsi="Century Gothic"/>
          <w:sz w:val="20"/>
          <w:szCs w:val="20"/>
        </w:rPr>
      </w:pPr>
    </w:p>
    <w:p w14:paraId="304AFA73" w14:textId="77777777" w:rsidR="00214463" w:rsidRPr="00C046DB" w:rsidRDefault="00214463" w:rsidP="00F6456F">
      <w:pPr>
        <w:pStyle w:val="Heading2"/>
        <w:rPr>
          <w:rFonts w:ascii="Century Gothic" w:hAnsi="Century Gothic"/>
          <w:bCs/>
        </w:rPr>
      </w:pPr>
      <w:bookmarkStart w:id="43" w:name="_Toc75878922"/>
      <w:r w:rsidRPr="00C046DB">
        <w:rPr>
          <w:rFonts w:ascii="Century Gothic" w:hAnsi="Century Gothic"/>
        </w:rPr>
        <w:t>Transport &amp; Materials Handling Equipment</w:t>
      </w:r>
      <w:bookmarkEnd w:id="43"/>
    </w:p>
    <w:p w14:paraId="4776D329" w14:textId="77777777" w:rsidR="00214463" w:rsidRPr="00C046DB" w:rsidRDefault="00214463" w:rsidP="008004FE">
      <w:pPr>
        <w:spacing w:line="312" w:lineRule="auto"/>
        <w:rPr>
          <w:rFonts w:ascii="Century Gothic" w:hAnsi="Century Gothic"/>
          <w:sz w:val="20"/>
          <w:szCs w:val="20"/>
        </w:rPr>
      </w:pPr>
    </w:p>
    <w:tbl>
      <w:tblPr>
        <w:tblW w:w="8221" w:type="dxa"/>
        <w:tblInd w:w="959" w:type="dxa"/>
        <w:tblLook w:val="0000" w:firstRow="0" w:lastRow="0" w:firstColumn="0" w:lastColumn="0" w:noHBand="0" w:noVBand="0"/>
      </w:tblPr>
      <w:tblGrid>
        <w:gridCol w:w="1984"/>
        <w:gridCol w:w="6237"/>
      </w:tblGrid>
      <w:tr w:rsidR="00214463" w:rsidRPr="00C046DB" w14:paraId="6B4BAA54" w14:textId="77777777" w:rsidTr="00F6456F">
        <w:trPr>
          <w:trHeight w:val="285"/>
        </w:trPr>
        <w:tc>
          <w:tcPr>
            <w:tcW w:w="1984" w:type="dxa"/>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14:paraId="348FAD61"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237" w:type="dxa"/>
            <w:tcBorders>
              <w:top w:val="single" w:sz="8" w:space="0" w:color="auto"/>
              <w:left w:val="nil"/>
              <w:bottom w:val="single" w:sz="4" w:space="0" w:color="auto"/>
              <w:right w:val="single" w:sz="8" w:space="0" w:color="auto"/>
            </w:tcBorders>
            <w:shd w:val="clear" w:color="auto" w:fill="D9D9D9" w:themeFill="background1" w:themeFillShade="D9"/>
            <w:noWrap/>
            <w:vAlign w:val="bottom"/>
          </w:tcPr>
          <w:p w14:paraId="06FB21C8" w14:textId="298BE9CB"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214463" w:rsidRPr="00C046DB" w14:paraId="3E9ADC40" w14:textId="77777777" w:rsidTr="004B21E0">
        <w:trPr>
          <w:trHeight w:val="285"/>
        </w:trPr>
        <w:tc>
          <w:tcPr>
            <w:tcW w:w="1984" w:type="dxa"/>
            <w:vMerge w:val="restart"/>
            <w:tcBorders>
              <w:top w:val="single" w:sz="4" w:space="0" w:color="auto"/>
              <w:left w:val="single" w:sz="4" w:space="0" w:color="auto"/>
              <w:right w:val="single" w:sz="8" w:space="0" w:color="000000"/>
            </w:tcBorders>
            <w:shd w:val="clear" w:color="auto" w:fill="auto"/>
            <w:noWrap/>
            <w:vAlign w:val="center"/>
          </w:tcPr>
          <w:p w14:paraId="50D24CF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*Site Vehicles</w:t>
            </w:r>
          </w:p>
        </w:tc>
        <w:tc>
          <w:tcPr>
            <w:tcW w:w="6237" w:type="dxa"/>
            <w:tcBorders>
              <w:top w:val="single" w:sz="4" w:space="0" w:color="auto"/>
              <w:left w:val="nil"/>
              <w:bottom w:val="nil"/>
              <w:right w:val="single" w:sz="4" w:space="0" w:color="auto"/>
            </w:tcBorders>
            <w:shd w:val="clear" w:color="auto" w:fill="auto"/>
            <w:noWrap/>
            <w:vAlign w:val="bottom"/>
          </w:tcPr>
          <w:p w14:paraId="2EDF10F9" w14:textId="1AA83D8D"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All Site Vehicles, Dumpers, Bobcats, </w:t>
            </w:r>
            <w:r w:rsidR="00F6456F" w:rsidRPr="00C046DB">
              <w:rPr>
                <w:rFonts w:ascii="Century Gothic" w:hAnsi="Century Gothic"/>
                <w:sz w:val="20"/>
                <w:szCs w:val="20"/>
              </w:rPr>
              <w:t>Loaders</w:t>
            </w:r>
            <w:r w:rsidRPr="00C046DB">
              <w:rPr>
                <w:rFonts w:ascii="Century Gothic" w:hAnsi="Century Gothic"/>
                <w:sz w:val="20"/>
                <w:szCs w:val="20"/>
              </w:rPr>
              <w:t xml:space="preserve"> etc: checked daily before use by</w:t>
            </w:r>
            <w:r w:rsidR="00F6456F" w:rsidRPr="00C046DB">
              <w:rPr>
                <w:rFonts w:ascii="Century Gothic" w:hAnsi="Century Gothic"/>
                <w:sz w:val="20"/>
                <w:szCs w:val="20"/>
              </w:rPr>
              <w:t xml:space="preserve"> driver / operator.</w:t>
            </w:r>
          </w:p>
        </w:tc>
      </w:tr>
      <w:tr w:rsidR="00214463" w:rsidRPr="00C046DB" w14:paraId="024E3BBC" w14:textId="77777777" w:rsidTr="004B21E0">
        <w:trPr>
          <w:trHeight w:val="285"/>
        </w:trPr>
        <w:tc>
          <w:tcPr>
            <w:tcW w:w="1984" w:type="dxa"/>
            <w:vMerge/>
            <w:tcBorders>
              <w:left w:val="single" w:sz="4" w:space="0" w:color="auto"/>
              <w:right w:val="single" w:sz="8" w:space="0" w:color="000000"/>
            </w:tcBorders>
            <w:shd w:val="clear" w:color="auto" w:fill="auto"/>
            <w:noWrap/>
            <w:vAlign w:val="bottom"/>
          </w:tcPr>
          <w:p w14:paraId="451DDFC7"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261EAFE2"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Inventory of vehicles used/operated on site</w:t>
            </w:r>
          </w:p>
        </w:tc>
      </w:tr>
      <w:tr w:rsidR="00214463" w:rsidRPr="00C046DB" w14:paraId="7F607825" w14:textId="77777777" w:rsidTr="004B21E0">
        <w:trPr>
          <w:trHeight w:val="285"/>
        </w:trPr>
        <w:tc>
          <w:tcPr>
            <w:tcW w:w="1984" w:type="dxa"/>
            <w:vMerge/>
            <w:tcBorders>
              <w:left w:val="single" w:sz="4" w:space="0" w:color="auto"/>
              <w:right w:val="single" w:sz="8" w:space="0" w:color="000000"/>
            </w:tcBorders>
            <w:shd w:val="clear" w:color="auto" w:fill="auto"/>
            <w:noWrap/>
            <w:vAlign w:val="bottom"/>
          </w:tcPr>
          <w:p w14:paraId="0E564B7B"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1F9A594C"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Inspection by means of a </w:t>
            </w:r>
            <w:proofErr w:type="gramStart"/>
            <w:r w:rsidRPr="00C046DB">
              <w:rPr>
                <w:rFonts w:ascii="Century Gothic" w:hAnsi="Century Gothic"/>
                <w:sz w:val="20"/>
                <w:szCs w:val="20"/>
              </w:rPr>
              <w:t>checklist / results</w:t>
            </w:r>
            <w:proofErr w:type="gramEnd"/>
            <w:r w:rsidRPr="00C046DB">
              <w:rPr>
                <w:rFonts w:ascii="Century Gothic" w:hAnsi="Century Gothic"/>
                <w:sz w:val="20"/>
                <w:szCs w:val="20"/>
              </w:rPr>
              <w:t xml:space="preserve"> recorded.</w:t>
            </w:r>
          </w:p>
        </w:tc>
      </w:tr>
      <w:tr w:rsidR="00214463" w:rsidRPr="00C046DB" w14:paraId="58A3D88B" w14:textId="77777777" w:rsidTr="004B21E0">
        <w:trPr>
          <w:trHeight w:val="285"/>
        </w:trPr>
        <w:tc>
          <w:tcPr>
            <w:tcW w:w="1984" w:type="dxa"/>
            <w:vMerge/>
            <w:tcBorders>
              <w:left w:val="single" w:sz="4" w:space="0" w:color="auto"/>
              <w:right w:val="single" w:sz="8" w:space="0" w:color="000000"/>
            </w:tcBorders>
            <w:shd w:val="clear" w:color="auto" w:fill="auto"/>
            <w:noWrap/>
            <w:vAlign w:val="bottom"/>
          </w:tcPr>
          <w:p w14:paraId="32EE24D8"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7508409E"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No persons riding on equipment not designed or designated for passengers.</w:t>
            </w:r>
          </w:p>
        </w:tc>
      </w:tr>
      <w:tr w:rsidR="00214463" w:rsidRPr="00C046DB" w14:paraId="6EB7FA69" w14:textId="77777777" w:rsidTr="004B21E0">
        <w:trPr>
          <w:trHeight w:val="285"/>
        </w:trPr>
        <w:tc>
          <w:tcPr>
            <w:tcW w:w="1984" w:type="dxa"/>
            <w:vMerge/>
            <w:tcBorders>
              <w:left w:val="single" w:sz="4" w:space="0" w:color="auto"/>
              <w:right w:val="single" w:sz="8" w:space="0" w:color="000000"/>
            </w:tcBorders>
            <w:shd w:val="clear" w:color="auto" w:fill="auto"/>
            <w:noWrap/>
            <w:vAlign w:val="bottom"/>
          </w:tcPr>
          <w:p w14:paraId="20B7431C"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3196514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Site speed limit posted, enforced and not exceeded.</w:t>
            </w:r>
          </w:p>
        </w:tc>
      </w:tr>
      <w:tr w:rsidR="00214463" w:rsidRPr="00C046DB" w14:paraId="24E9F6B2" w14:textId="77777777" w:rsidTr="004B21E0">
        <w:trPr>
          <w:trHeight w:val="285"/>
        </w:trPr>
        <w:tc>
          <w:tcPr>
            <w:tcW w:w="1984" w:type="dxa"/>
            <w:vMerge/>
            <w:tcBorders>
              <w:left w:val="single" w:sz="4" w:space="0" w:color="auto"/>
              <w:right w:val="single" w:sz="8" w:space="0" w:color="000000"/>
            </w:tcBorders>
            <w:shd w:val="clear" w:color="auto" w:fill="auto"/>
            <w:noWrap/>
            <w:vAlign w:val="bottom"/>
          </w:tcPr>
          <w:p w14:paraId="230E7925"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4" w:space="0" w:color="auto"/>
            </w:tcBorders>
            <w:shd w:val="clear" w:color="auto" w:fill="auto"/>
            <w:noWrap/>
            <w:vAlign w:val="bottom"/>
          </w:tcPr>
          <w:p w14:paraId="7D4A429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Drivers / Operators trained / licensed and carrying proof</w:t>
            </w:r>
          </w:p>
        </w:tc>
      </w:tr>
      <w:tr w:rsidR="00214463" w:rsidRPr="00C046DB" w14:paraId="2F5DF6A9" w14:textId="77777777" w:rsidTr="004B21E0">
        <w:trPr>
          <w:trHeight w:val="285"/>
        </w:trPr>
        <w:tc>
          <w:tcPr>
            <w:tcW w:w="1984" w:type="dxa"/>
            <w:vMerge/>
            <w:tcBorders>
              <w:left w:val="single" w:sz="4" w:space="0" w:color="auto"/>
              <w:bottom w:val="single" w:sz="4" w:space="0" w:color="auto"/>
              <w:right w:val="single" w:sz="8" w:space="0" w:color="000000"/>
            </w:tcBorders>
            <w:shd w:val="clear" w:color="auto" w:fill="auto"/>
            <w:noWrap/>
            <w:vAlign w:val="bottom"/>
          </w:tcPr>
          <w:p w14:paraId="3EA9E21B"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single" w:sz="4" w:space="0" w:color="auto"/>
              <w:right w:val="single" w:sz="4" w:space="0" w:color="auto"/>
            </w:tcBorders>
            <w:shd w:val="clear" w:color="auto" w:fill="auto"/>
            <w:noWrap/>
            <w:vAlign w:val="bottom"/>
          </w:tcPr>
          <w:p w14:paraId="1653FEAD"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No unauthorised persons allowed to drive / operate equipment.</w:t>
            </w:r>
          </w:p>
        </w:tc>
      </w:tr>
    </w:tbl>
    <w:p w14:paraId="42CC73A2" w14:textId="77777777" w:rsidR="00214463" w:rsidRPr="00C046DB" w:rsidRDefault="00214463" w:rsidP="008004FE">
      <w:pPr>
        <w:spacing w:line="312" w:lineRule="auto"/>
        <w:rPr>
          <w:rFonts w:ascii="Century Gothic" w:hAnsi="Century Gothic"/>
          <w:sz w:val="20"/>
          <w:szCs w:val="20"/>
        </w:rPr>
      </w:pPr>
    </w:p>
    <w:p w14:paraId="387CD735" w14:textId="77777777" w:rsidR="00214463" w:rsidRPr="00C046DB" w:rsidRDefault="00214463" w:rsidP="00F6456F">
      <w:pPr>
        <w:pStyle w:val="Heading2"/>
        <w:rPr>
          <w:rFonts w:ascii="Century Gothic" w:hAnsi="Century Gothic"/>
        </w:rPr>
      </w:pPr>
      <w:bookmarkStart w:id="44" w:name="_Toc75878923"/>
      <w:r w:rsidRPr="00C046DB">
        <w:rPr>
          <w:rFonts w:ascii="Century Gothic" w:hAnsi="Century Gothic"/>
        </w:rPr>
        <w:lastRenderedPageBreak/>
        <w:t>Site Plant and Machinery</w:t>
      </w:r>
      <w:bookmarkEnd w:id="44"/>
    </w:p>
    <w:p w14:paraId="2858DF6D" w14:textId="77777777" w:rsidR="00214463" w:rsidRPr="00C046DB" w:rsidRDefault="00214463" w:rsidP="008004FE">
      <w:pPr>
        <w:spacing w:line="312" w:lineRule="auto"/>
        <w:rPr>
          <w:rFonts w:ascii="Century Gothic" w:hAnsi="Century Gothic"/>
          <w:sz w:val="20"/>
          <w:szCs w:val="20"/>
        </w:rPr>
      </w:pPr>
      <w:r w:rsidRPr="00C046DB">
        <w:rPr>
          <w:rFonts w:ascii="Century Gothic" w:hAnsi="Century Gothic"/>
          <w:sz w:val="20"/>
          <w:szCs w:val="20"/>
        </w:rPr>
        <w:tab/>
      </w:r>
    </w:p>
    <w:tbl>
      <w:tblPr>
        <w:tblW w:w="8221" w:type="dxa"/>
        <w:tblInd w:w="959" w:type="dxa"/>
        <w:tblLook w:val="0000" w:firstRow="0" w:lastRow="0" w:firstColumn="0" w:lastColumn="0" w:noHBand="0" w:noVBand="0"/>
      </w:tblPr>
      <w:tblGrid>
        <w:gridCol w:w="1984"/>
        <w:gridCol w:w="3443"/>
        <w:gridCol w:w="2794"/>
      </w:tblGrid>
      <w:tr w:rsidR="00214463" w:rsidRPr="00C046DB" w14:paraId="33EC9806" w14:textId="77777777" w:rsidTr="00F6456F">
        <w:trPr>
          <w:trHeight w:val="315"/>
        </w:trPr>
        <w:tc>
          <w:tcPr>
            <w:tcW w:w="1984" w:type="dxa"/>
            <w:tcBorders>
              <w:top w:val="single" w:sz="8" w:space="0" w:color="auto"/>
              <w:left w:val="single" w:sz="8" w:space="0" w:color="auto"/>
              <w:bottom w:val="single" w:sz="8" w:space="0" w:color="auto"/>
              <w:right w:val="nil"/>
            </w:tcBorders>
            <w:shd w:val="clear" w:color="auto" w:fill="D9D9D9" w:themeFill="background1" w:themeFillShade="D9"/>
            <w:noWrap/>
            <w:vAlign w:val="bottom"/>
          </w:tcPr>
          <w:p w14:paraId="748023E6"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SUBJECT</w:t>
            </w:r>
          </w:p>
        </w:tc>
        <w:tc>
          <w:tcPr>
            <w:tcW w:w="623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14:paraId="72EE1D72" w14:textId="434E05A4"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STANDARD</w:t>
            </w:r>
          </w:p>
        </w:tc>
      </w:tr>
      <w:tr w:rsidR="00214463" w:rsidRPr="00C046DB" w14:paraId="44C4ACE1" w14:textId="77777777" w:rsidTr="004B21E0">
        <w:trPr>
          <w:trHeight w:val="285"/>
        </w:trPr>
        <w:tc>
          <w:tcPr>
            <w:tcW w:w="1984" w:type="dxa"/>
            <w:vMerge w:val="restart"/>
            <w:tcBorders>
              <w:top w:val="nil"/>
              <w:left w:val="single" w:sz="8" w:space="0" w:color="auto"/>
              <w:right w:val="single" w:sz="8" w:space="0" w:color="auto"/>
            </w:tcBorders>
            <w:shd w:val="clear" w:color="auto" w:fill="auto"/>
            <w:noWrap/>
            <w:vAlign w:val="center"/>
          </w:tcPr>
          <w:p w14:paraId="1690F087"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Brick Cutting Machine</w:t>
            </w:r>
          </w:p>
          <w:p w14:paraId="5168366C"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w:t>
            </w:r>
          </w:p>
        </w:tc>
        <w:tc>
          <w:tcPr>
            <w:tcW w:w="3443" w:type="dxa"/>
            <w:tcBorders>
              <w:top w:val="single" w:sz="8" w:space="0" w:color="auto"/>
              <w:left w:val="single" w:sz="8" w:space="0" w:color="auto"/>
              <w:bottom w:val="nil"/>
              <w:right w:val="nil"/>
            </w:tcBorders>
            <w:shd w:val="clear" w:color="auto" w:fill="auto"/>
            <w:noWrap/>
            <w:vAlign w:val="bottom"/>
          </w:tcPr>
          <w:p w14:paraId="25FC9CBC"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Operator Trained.</w:t>
            </w:r>
          </w:p>
        </w:tc>
        <w:tc>
          <w:tcPr>
            <w:tcW w:w="2794" w:type="dxa"/>
            <w:tcBorders>
              <w:top w:val="nil"/>
              <w:left w:val="nil"/>
              <w:bottom w:val="nil"/>
              <w:right w:val="single" w:sz="8" w:space="0" w:color="auto"/>
            </w:tcBorders>
            <w:shd w:val="clear" w:color="auto" w:fill="auto"/>
            <w:noWrap/>
            <w:vAlign w:val="bottom"/>
          </w:tcPr>
          <w:p w14:paraId="6715A76B"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w:t>
            </w:r>
          </w:p>
        </w:tc>
      </w:tr>
      <w:tr w:rsidR="00214463" w:rsidRPr="00C046DB" w14:paraId="6DBE8481" w14:textId="77777777" w:rsidTr="004B21E0">
        <w:trPr>
          <w:trHeight w:val="285"/>
        </w:trPr>
        <w:tc>
          <w:tcPr>
            <w:tcW w:w="1984" w:type="dxa"/>
            <w:vMerge/>
            <w:tcBorders>
              <w:left w:val="single" w:sz="8" w:space="0" w:color="auto"/>
              <w:right w:val="single" w:sz="8" w:space="0" w:color="auto"/>
            </w:tcBorders>
            <w:shd w:val="clear" w:color="auto" w:fill="auto"/>
            <w:noWrap/>
            <w:vAlign w:val="center"/>
          </w:tcPr>
          <w:p w14:paraId="48291AFD"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auto"/>
              <w:bottom w:val="nil"/>
              <w:right w:val="single" w:sz="8" w:space="0" w:color="auto"/>
            </w:tcBorders>
            <w:shd w:val="clear" w:color="auto" w:fill="auto"/>
            <w:noWrap/>
            <w:vAlign w:val="bottom"/>
          </w:tcPr>
          <w:p w14:paraId="6BFD4149" w14:textId="77777777" w:rsidR="00214463" w:rsidRPr="00C046DB" w:rsidRDefault="00214463" w:rsidP="008004FE">
            <w:pPr>
              <w:tabs>
                <w:tab w:val="left" w:pos="3060"/>
              </w:tabs>
              <w:spacing w:line="312" w:lineRule="auto"/>
              <w:ind w:right="-262"/>
              <w:rPr>
                <w:rFonts w:ascii="Century Gothic" w:hAnsi="Century Gothic"/>
                <w:sz w:val="20"/>
                <w:szCs w:val="20"/>
              </w:rPr>
            </w:pPr>
            <w:r w:rsidRPr="00C046DB">
              <w:rPr>
                <w:rFonts w:ascii="Century Gothic" w:hAnsi="Century Gothic"/>
                <w:sz w:val="20"/>
                <w:szCs w:val="20"/>
              </w:rPr>
              <w:t>Only authorised persons use the machine.</w:t>
            </w:r>
          </w:p>
        </w:tc>
      </w:tr>
      <w:tr w:rsidR="00214463" w:rsidRPr="00C046DB" w14:paraId="3F71DF25" w14:textId="77777777" w:rsidTr="004B21E0">
        <w:trPr>
          <w:trHeight w:val="285"/>
        </w:trPr>
        <w:tc>
          <w:tcPr>
            <w:tcW w:w="1984" w:type="dxa"/>
            <w:vMerge/>
            <w:tcBorders>
              <w:left w:val="single" w:sz="8" w:space="0" w:color="auto"/>
              <w:right w:val="single" w:sz="8" w:space="0" w:color="auto"/>
            </w:tcBorders>
            <w:shd w:val="clear" w:color="auto" w:fill="auto"/>
            <w:noWrap/>
            <w:vAlign w:val="center"/>
          </w:tcPr>
          <w:p w14:paraId="40EE33C9"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auto"/>
              <w:bottom w:val="nil"/>
              <w:right w:val="single" w:sz="8" w:space="0" w:color="auto"/>
            </w:tcBorders>
            <w:shd w:val="clear" w:color="auto" w:fill="auto"/>
            <w:noWrap/>
            <w:vAlign w:val="bottom"/>
          </w:tcPr>
          <w:p w14:paraId="0D4587A8" w14:textId="77777777" w:rsidR="00214463" w:rsidRPr="00C046DB" w:rsidRDefault="00214463" w:rsidP="008004FE">
            <w:pPr>
              <w:tabs>
                <w:tab w:val="left" w:pos="3060"/>
              </w:tabs>
              <w:spacing w:line="312" w:lineRule="auto"/>
              <w:ind w:right="-262"/>
              <w:rPr>
                <w:rFonts w:ascii="Century Gothic" w:hAnsi="Century Gothic"/>
                <w:sz w:val="20"/>
                <w:szCs w:val="20"/>
              </w:rPr>
            </w:pPr>
            <w:r w:rsidRPr="00C046DB">
              <w:rPr>
                <w:rFonts w:ascii="Century Gothic" w:hAnsi="Century Gothic"/>
                <w:sz w:val="20"/>
                <w:szCs w:val="20"/>
              </w:rPr>
              <w:t xml:space="preserve">Emergency </w:t>
            </w:r>
            <w:proofErr w:type="gramStart"/>
            <w:r w:rsidRPr="00C046DB">
              <w:rPr>
                <w:rFonts w:ascii="Century Gothic" w:hAnsi="Century Gothic"/>
                <w:sz w:val="20"/>
                <w:szCs w:val="20"/>
              </w:rPr>
              <w:t>stop</w:t>
            </w:r>
            <w:proofErr w:type="gramEnd"/>
            <w:r w:rsidRPr="00C046DB">
              <w:rPr>
                <w:rFonts w:ascii="Century Gothic" w:hAnsi="Century Gothic"/>
                <w:sz w:val="20"/>
                <w:szCs w:val="20"/>
              </w:rPr>
              <w:t xml:space="preserve"> switch clearly marked and accessible.</w:t>
            </w:r>
          </w:p>
        </w:tc>
      </w:tr>
      <w:tr w:rsidR="00214463" w:rsidRPr="00C046DB" w14:paraId="275AB3AF" w14:textId="77777777" w:rsidTr="004B21E0">
        <w:trPr>
          <w:trHeight w:val="285"/>
        </w:trPr>
        <w:tc>
          <w:tcPr>
            <w:tcW w:w="1984" w:type="dxa"/>
            <w:vMerge/>
            <w:tcBorders>
              <w:left w:val="single" w:sz="8" w:space="0" w:color="auto"/>
              <w:right w:val="single" w:sz="8" w:space="0" w:color="auto"/>
            </w:tcBorders>
            <w:shd w:val="clear" w:color="auto" w:fill="auto"/>
            <w:noWrap/>
            <w:vAlign w:val="center"/>
          </w:tcPr>
          <w:p w14:paraId="0E8A613E"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auto"/>
              <w:bottom w:val="nil"/>
              <w:right w:val="single" w:sz="8" w:space="0" w:color="auto"/>
            </w:tcBorders>
            <w:shd w:val="clear" w:color="auto" w:fill="auto"/>
            <w:noWrap/>
            <w:vAlign w:val="bottom"/>
          </w:tcPr>
          <w:p w14:paraId="6DC12FFB" w14:textId="77777777" w:rsidR="00214463" w:rsidRPr="00C046DB" w:rsidRDefault="00214463" w:rsidP="008004FE">
            <w:pPr>
              <w:tabs>
                <w:tab w:val="left" w:pos="3060"/>
              </w:tabs>
              <w:spacing w:line="312" w:lineRule="auto"/>
              <w:ind w:right="-262"/>
              <w:rPr>
                <w:rFonts w:ascii="Century Gothic" w:hAnsi="Century Gothic"/>
                <w:sz w:val="20"/>
                <w:szCs w:val="20"/>
              </w:rPr>
            </w:pPr>
            <w:r w:rsidRPr="00C046DB">
              <w:rPr>
                <w:rFonts w:ascii="Century Gothic" w:hAnsi="Century Gothic"/>
                <w:sz w:val="20"/>
                <w:szCs w:val="20"/>
              </w:rPr>
              <w:t>Area around the machine dry and slip/trip free/clear of off-cuts</w:t>
            </w:r>
          </w:p>
        </w:tc>
      </w:tr>
      <w:tr w:rsidR="00214463" w:rsidRPr="00C046DB" w14:paraId="79BD3858" w14:textId="77777777" w:rsidTr="004B21E0">
        <w:trPr>
          <w:trHeight w:val="285"/>
        </w:trPr>
        <w:tc>
          <w:tcPr>
            <w:tcW w:w="1984" w:type="dxa"/>
            <w:vMerge/>
            <w:tcBorders>
              <w:left w:val="single" w:sz="8" w:space="0" w:color="auto"/>
              <w:right w:val="single" w:sz="8" w:space="0" w:color="auto"/>
            </w:tcBorders>
            <w:shd w:val="clear" w:color="auto" w:fill="auto"/>
            <w:noWrap/>
            <w:vAlign w:val="center"/>
          </w:tcPr>
          <w:p w14:paraId="5DAC1205"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auto"/>
              <w:bottom w:val="nil"/>
              <w:right w:val="single" w:sz="8" w:space="0" w:color="auto"/>
            </w:tcBorders>
            <w:shd w:val="clear" w:color="auto" w:fill="auto"/>
            <w:noWrap/>
            <w:vAlign w:val="bottom"/>
          </w:tcPr>
          <w:p w14:paraId="2D3C34AA" w14:textId="77777777" w:rsidR="00214463" w:rsidRPr="00C046DB" w:rsidRDefault="00214463" w:rsidP="008004FE">
            <w:pPr>
              <w:tabs>
                <w:tab w:val="left" w:pos="3060"/>
              </w:tabs>
              <w:spacing w:line="312" w:lineRule="auto"/>
              <w:ind w:right="-262"/>
              <w:rPr>
                <w:rFonts w:ascii="Century Gothic" w:hAnsi="Century Gothic"/>
                <w:sz w:val="20"/>
                <w:szCs w:val="20"/>
              </w:rPr>
            </w:pPr>
            <w:r w:rsidRPr="00C046DB">
              <w:rPr>
                <w:rFonts w:ascii="Century Gothic" w:hAnsi="Century Gothic"/>
                <w:sz w:val="20"/>
                <w:szCs w:val="20"/>
              </w:rPr>
              <w:t>All moving drive parts guarded/electrical supply cable protected</w:t>
            </w:r>
          </w:p>
        </w:tc>
      </w:tr>
      <w:tr w:rsidR="00214463" w:rsidRPr="00C046DB" w14:paraId="2A64FBB1" w14:textId="77777777" w:rsidTr="004B21E0">
        <w:trPr>
          <w:trHeight w:val="285"/>
        </w:trPr>
        <w:tc>
          <w:tcPr>
            <w:tcW w:w="1984" w:type="dxa"/>
            <w:vMerge/>
            <w:tcBorders>
              <w:left w:val="single" w:sz="8" w:space="0" w:color="auto"/>
              <w:right w:val="single" w:sz="8" w:space="0" w:color="auto"/>
            </w:tcBorders>
            <w:shd w:val="clear" w:color="auto" w:fill="auto"/>
            <w:noWrap/>
            <w:vAlign w:val="center"/>
          </w:tcPr>
          <w:p w14:paraId="6B2778F5"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auto"/>
              <w:bottom w:val="nil"/>
              <w:right w:val="single" w:sz="8" w:space="0" w:color="auto"/>
            </w:tcBorders>
            <w:shd w:val="clear" w:color="auto" w:fill="auto"/>
            <w:noWrap/>
            <w:vAlign w:val="bottom"/>
          </w:tcPr>
          <w:p w14:paraId="64584BE8" w14:textId="77777777" w:rsidR="00214463" w:rsidRPr="00C046DB" w:rsidRDefault="00214463" w:rsidP="008004FE">
            <w:pPr>
              <w:tabs>
                <w:tab w:val="left" w:pos="3060"/>
              </w:tabs>
              <w:spacing w:line="312" w:lineRule="auto"/>
              <w:ind w:right="-262"/>
              <w:rPr>
                <w:rFonts w:ascii="Century Gothic" w:hAnsi="Century Gothic"/>
                <w:sz w:val="20"/>
                <w:szCs w:val="20"/>
              </w:rPr>
            </w:pPr>
            <w:r w:rsidRPr="00C046DB">
              <w:rPr>
                <w:rFonts w:ascii="Century Gothic" w:hAnsi="Century Gothic"/>
                <w:sz w:val="20"/>
                <w:szCs w:val="20"/>
              </w:rPr>
              <w:t>Operator using correct PPE - eye/face/hearing/foot/hands/body.</w:t>
            </w:r>
          </w:p>
        </w:tc>
      </w:tr>
      <w:tr w:rsidR="00214463" w:rsidRPr="00C046DB" w14:paraId="2A755A5F" w14:textId="77777777" w:rsidTr="004B21E0">
        <w:trPr>
          <w:trHeight w:val="285"/>
        </w:trPr>
        <w:tc>
          <w:tcPr>
            <w:tcW w:w="1984" w:type="dxa"/>
            <w:vMerge w:val="restart"/>
            <w:tcBorders>
              <w:top w:val="single" w:sz="8" w:space="0" w:color="auto"/>
              <w:left w:val="single" w:sz="8" w:space="0" w:color="auto"/>
              <w:right w:val="single" w:sz="8" w:space="0" w:color="000000"/>
            </w:tcBorders>
            <w:shd w:val="clear" w:color="auto" w:fill="auto"/>
            <w:noWrap/>
            <w:vAlign w:val="center"/>
          </w:tcPr>
          <w:p w14:paraId="7F188B2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*Electric Arc Welder</w:t>
            </w:r>
          </w:p>
          <w:p w14:paraId="6B9FD09A" w14:textId="77777777" w:rsidR="00214463" w:rsidRPr="00C046DB" w:rsidRDefault="00214463" w:rsidP="008004FE">
            <w:pPr>
              <w:tabs>
                <w:tab w:val="left" w:pos="3060"/>
              </w:tabs>
              <w:spacing w:line="312" w:lineRule="auto"/>
              <w:rPr>
                <w:rFonts w:ascii="Century Gothic" w:hAnsi="Century Gothic"/>
                <w:sz w:val="20"/>
                <w:szCs w:val="20"/>
              </w:rPr>
            </w:pPr>
          </w:p>
        </w:tc>
        <w:tc>
          <w:tcPr>
            <w:tcW w:w="3443" w:type="dxa"/>
            <w:tcBorders>
              <w:top w:val="single" w:sz="8" w:space="0" w:color="auto"/>
              <w:left w:val="single" w:sz="8" w:space="0" w:color="auto"/>
              <w:bottom w:val="nil"/>
              <w:right w:val="nil"/>
            </w:tcBorders>
            <w:shd w:val="clear" w:color="auto" w:fill="auto"/>
            <w:noWrap/>
            <w:vAlign w:val="bottom"/>
          </w:tcPr>
          <w:p w14:paraId="6D129802" w14:textId="77777777" w:rsidR="00214463" w:rsidRPr="00C046DB" w:rsidRDefault="00214463" w:rsidP="008004FE">
            <w:pPr>
              <w:tabs>
                <w:tab w:val="left" w:pos="3060"/>
              </w:tabs>
              <w:spacing w:line="312" w:lineRule="auto"/>
              <w:ind w:right="-262"/>
              <w:rPr>
                <w:rFonts w:ascii="Century Gothic" w:hAnsi="Century Gothic"/>
                <w:sz w:val="20"/>
                <w:szCs w:val="20"/>
              </w:rPr>
            </w:pPr>
            <w:r w:rsidRPr="00C046DB">
              <w:rPr>
                <w:rFonts w:ascii="Century Gothic" w:hAnsi="Century Gothic"/>
                <w:sz w:val="20"/>
                <w:szCs w:val="20"/>
              </w:rPr>
              <w:t>Welder Trained.</w:t>
            </w:r>
          </w:p>
        </w:tc>
        <w:tc>
          <w:tcPr>
            <w:tcW w:w="2794" w:type="dxa"/>
            <w:tcBorders>
              <w:top w:val="single" w:sz="8" w:space="0" w:color="auto"/>
              <w:left w:val="nil"/>
              <w:bottom w:val="nil"/>
              <w:right w:val="single" w:sz="8" w:space="0" w:color="auto"/>
            </w:tcBorders>
            <w:shd w:val="clear" w:color="auto" w:fill="auto"/>
            <w:noWrap/>
            <w:vAlign w:val="bottom"/>
          </w:tcPr>
          <w:p w14:paraId="7D5E6C80" w14:textId="77777777" w:rsidR="00214463" w:rsidRPr="00C046DB" w:rsidRDefault="00214463" w:rsidP="008004FE">
            <w:pPr>
              <w:tabs>
                <w:tab w:val="left" w:pos="3060"/>
              </w:tabs>
              <w:spacing w:line="312" w:lineRule="auto"/>
              <w:ind w:right="-262"/>
              <w:rPr>
                <w:rFonts w:ascii="Century Gothic" w:hAnsi="Century Gothic"/>
                <w:sz w:val="20"/>
                <w:szCs w:val="20"/>
              </w:rPr>
            </w:pPr>
            <w:r w:rsidRPr="00C046DB">
              <w:rPr>
                <w:rFonts w:ascii="Century Gothic" w:hAnsi="Century Gothic"/>
                <w:sz w:val="20"/>
                <w:szCs w:val="20"/>
              </w:rPr>
              <w:t> </w:t>
            </w:r>
          </w:p>
        </w:tc>
      </w:tr>
      <w:tr w:rsidR="00214463" w:rsidRPr="00C046DB" w14:paraId="677B0ECD"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7318A954"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auto"/>
              <w:bottom w:val="nil"/>
              <w:right w:val="single" w:sz="8" w:space="0" w:color="auto"/>
            </w:tcBorders>
            <w:shd w:val="clear" w:color="auto" w:fill="auto"/>
            <w:noWrap/>
            <w:vAlign w:val="bottom"/>
          </w:tcPr>
          <w:p w14:paraId="1424EBE9" w14:textId="77777777" w:rsidR="00214463" w:rsidRPr="00C046DB" w:rsidRDefault="00214463" w:rsidP="008004FE">
            <w:pPr>
              <w:tabs>
                <w:tab w:val="left" w:pos="3060"/>
              </w:tabs>
              <w:spacing w:line="312" w:lineRule="auto"/>
              <w:ind w:right="-262"/>
              <w:rPr>
                <w:rFonts w:ascii="Century Gothic" w:hAnsi="Century Gothic"/>
                <w:sz w:val="20"/>
                <w:szCs w:val="20"/>
              </w:rPr>
            </w:pPr>
            <w:r w:rsidRPr="00C046DB">
              <w:rPr>
                <w:rFonts w:ascii="Century Gothic" w:hAnsi="Century Gothic"/>
                <w:sz w:val="20"/>
                <w:szCs w:val="20"/>
              </w:rPr>
              <w:t>Only authorised / trained persons use welder.</w:t>
            </w:r>
          </w:p>
        </w:tc>
      </w:tr>
      <w:tr w:rsidR="00214463" w:rsidRPr="00C046DB" w14:paraId="103B5523"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76F3C169"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000000"/>
              <w:bottom w:val="nil"/>
              <w:right w:val="single" w:sz="8" w:space="0" w:color="auto"/>
            </w:tcBorders>
            <w:shd w:val="clear" w:color="auto" w:fill="auto"/>
            <w:noWrap/>
            <w:vAlign w:val="bottom"/>
          </w:tcPr>
          <w:p w14:paraId="004FCB6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Earth cable adequately earthed to work.</w:t>
            </w:r>
          </w:p>
        </w:tc>
      </w:tr>
      <w:tr w:rsidR="00214463" w:rsidRPr="00C046DB" w14:paraId="662E9425"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4F3DD8F6"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000000"/>
              <w:bottom w:val="nil"/>
              <w:right w:val="single" w:sz="8" w:space="0" w:color="auto"/>
            </w:tcBorders>
            <w:shd w:val="clear" w:color="auto" w:fill="auto"/>
            <w:noWrap/>
            <w:vAlign w:val="bottom"/>
          </w:tcPr>
          <w:p w14:paraId="12B934E3"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Electrode holder in good condition/safe</w:t>
            </w:r>
          </w:p>
        </w:tc>
      </w:tr>
      <w:tr w:rsidR="00214463" w:rsidRPr="00C046DB" w14:paraId="3B8CFA38"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23F64BAD"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000000"/>
              <w:bottom w:val="nil"/>
              <w:right w:val="single" w:sz="8" w:space="0" w:color="auto"/>
            </w:tcBorders>
            <w:shd w:val="clear" w:color="auto" w:fill="auto"/>
            <w:noWrap/>
            <w:vAlign w:val="bottom"/>
          </w:tcPr>
          <w:p w14:paraId="3AC1E578"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Cables, clamps &amp; lugs/connectors in good condition.</w:t>
            </w:r>
          </w:p>
        </w:tc>
      </w:tr>
      <w:tr w:rsidR="00214463" w:rsidRPr="00C046DB" w14:paraId="14DB02B8"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2A681714"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000000"/>
              <w:bottom w:val="nil"/>
              <w:right w:val="single" w:sz="8" w:space="0" w:color="auto"/>
            </w:tcBorders>
            <w:shd w:val="clear" w:color="auto" w:fill="auto"/>
            <w:noWrap/>
            <w:vAlign w:val="bottom"/>
          </w:tcPr>
          <w:p w14:paraId="764A20D8"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Area in which welding machine is used is dry/protected from wet.</w:t>
            </w:r>
          </w:p>
        </w:tc>
      </w:tr>
      <w:tr w:rsidR="00214463" w:rsidRPr="00C046DB" w14:paraId="6D8DE9CC"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31041740"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000000"/>
              <w:bottom w:val="nil"/>
              <w:right w:val="single" w:sz="8" w:space="0" w:color="auto"/>
            </w:tcBorders>
            <w:shd w:val="clear" w:color="auto" w:fill="auto"/>
            <w:noWrap/>
            <w:vAlign w:val="bottom"/>
          </w:tcPr>
          <w:p w14:paraId="04FCB3E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Welder using correct PPE - eye/face/foot/body/respirator.</w:t>
            </w:r>
          </w:p>
        </w:tc>
      </w:tr>
      <w:tr w:rsidR="00214463" w:rsidRPr="00C046DB" w14:paraId="424A321B" w14:textId="77777777" w:rsidTr="004B21E0">
        <w:trPr>
          <w:trHeight w:val="300"/>
        </w:trPr>
        <w:tc>
          <w:tcPr>
            <w:tcW w:w="1984" w:type="dxa"/>
            <w:vMerge/>
            <w:tcBorders>
              <w:left w:val="single" w:sz="8" w:space="0" w:color="auto"/>
              <w:bottom w:val="single" w:sz="4" w:space="0" w:color="auto"/>
              <w:right w:val="single" w:sz="8" w:space="0" w:color="000000"/>
            </w:tcBorders>
            <w:shd w:val="clear" w:color="auto" w:fill="auto"/>
            <w:noWrap/>
            <w:vAlign w:val="bottom"/>
          </w:tcPr>
          <w:p w14:paraId="784F2B3F"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8" w:space="0" w:color="000000"/>
              <w:bottom w:val="single" w:sz="4" w:space="0" w:color="auto"/>
              <w:right w:val="single" w:sz="8" w:space="0" w:color="auto"/>
            </w:tcBorders>
            <w:shd w:val="clear" w:color="auto" w:fill="auto"/>
            <w:noWrap/>
            <w:vAlign w:val="bottom"/>
          </w:tcPr>
          <w:p w14:paraId="103AFEB5"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Correct transparent screens &amp; warning signs placed</w:t>
            </w:r>
          </w:p>
        </w:tc>
      </w:tr>
    </w:tbl>
    <w:p w14:paraId="5BEED512" w14:textId="77777777" w:rsidR="00D647C2" w:rsidRPr="00C046DB" w:rsidRDefault="00D647C2" w:rsidP="008004FE">
      <w:pPr>
        <w:spacing w:line="312" w:lineRule="auto"/>
        <w:ind w:left="1418"/>
        <w:rPr>
          <w:rFonts w:ascii="Century Gothic" w:hAnsi="Century Gothic"/>
          <w:b/>
          <w:bCs/>
          <w:sz w:val="20"/>
          <w:szCs w:val="20"/>
        </w:rPr>
      </w:pPr>
    </w:p>
    <w:p w14:paraId="7470F35F" w14:textId="77777777" w:rsidR="00D647C2" w:rsidRPr="00C046DB" w:rsidRDefault="00D647C2" w:rsidP="008004FE">
      <w:pPr>
        <w:spacing w:line="312" w:lineRule="auto"/>
        <w:ind w:left="1418"/>
        <w:rPr>
          <w:rFonts w:ascii="Century Gothic" w:hAnsi="Century Gothic"/>
          <w:b/>
          <w:bCs/>
          <w:sz w:val="20"/>
          <w:szCs w:val="20"/>
        </w:rPr>
      </w:pPr>
    </w:p>
    <w:p w14:paraId="2C356991" w14:textId="37C5A835" w:rsidR="00214463" w:rsidRPr="00C046DB" w:rsidRDefault="00214463" w:rsidP="00F6456F">
      <w:pPr>
        <w:pStyle w:val="Heading2"/>
        <w:rPr>
          <w:rFonts w:ascii="Century Gothic" w:hAnsi="Century Gothic"/>
          <w:bCs/>
        </w:rPr>
      </w:pPr>
      <w:bookmarkStart w:id="45" w:name="_Toc75878924"/>
      <w:r w:rsidRPr="00C046DB">
        <w:rPr>
          <w:rFonts w:ascii="Century Gothic" w:hAnsi="Century Gothic"/>
        </w:rPr>
        <w:t>Site Plant and Machinery (Continued)</w:t>
      </w:r>
      <w:bookmarkEnd w:id="45"/>
    </w:p>
    <w:p w14:paraId="34D2DC16" w14:textId="77777777" w:rsidR="00F6456F" w:rsidRPr="00C046DB" w:rsidRDefault="00F6456F" w:rsidP="00F6456F">
      <w:pPr>
        <w:rPr>
          <w:rFonts w:ascii="Century Gothic" w:hAnsi="Century Gothic"/>
        </w:rPr>
      </w:pPr>
    </w:p>
    <w:tbl>
      <w:tblPr>
        <w:tblW w:w="8221" w:type="dxa"/>
        <w:tblInd w:w="959" w:type="dxa"/>
        <w:tblLook w:val="0000" w:firstRow="0" w:lastRow="0" w:firstColumn="0" w:lastColumn="0" w:noHBand="0" w:noVBand="0"/>
      </w:tblPr>
      <w:tblGrid>
        <w:gridCol w:w="1984"/>
        <w:gridCol w:w="6237"/>
      </w:tblGrid>
      <w:tr w:rsidR="00214463" w:rsidRPr="00C046DB" w14:paraId="03784332" w14:textId="77777777" w:rsidTr="00F6456F">
        <w:trPr>
          <w:trHeight w:val="315"/>
        </w:trPr>
        <w:tc>
          <w:tcPr>
            <w:tcW w:w="1984" w:type="dxa"/>
            <w:tcBorders>
              <w:top w:val="single" w:sz="8" w:space="0" w:color="auto"/>
              <w:left w:val="single" w:sz="8" w:space="0" w:color="auto"/>
              <w:bottom w:val="single" w:sz="8" w:space="0" w:color="auto"/>
              <w:right w:val="nil"/>
            </w:tcBorders>
            <w:shd w:val="clear" w:color="auto" w:fill="D9D9D9" w:themeFill="background1" w:themeFillShade="D9"/>
            <w:noWrap/>
            <w:vAlign w:val="bottom"/>
          </w:tcPr>
          <w:p w14:paraId="181FA271" w14:textId="77777777"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SUBJECT</w:t>
            </w:r>
          </w:p>
        </w:tc>
        <w:tc>
          <w:tcPr>
            <w:tcW w:w="623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14:paraId="10A77676" w14:textId="014CE574" w:rsidR="00214463" w:rsidRPr="00C046DB" w:rsidRDefault="00214463" w:rsidP="008004FE">
            <w:pPr>
              <w:tabs>
                <w:tab w:val="left" w:pos="3060"/>
              </w:tabs>
              <w:spacing w:line="312" w:lineRule="auto"/>
              <w:rPr>
                <w:rFonts w:ascii="Century Gothic" w:hAnsi="Century Gothic"/>
                <w:b/>
                <w:bCs/>
                <w:sz w:val="20"/>
                <w:szCs w:val="20"/>
              </w:rPr>
            </w:pPr>
            <w:r w:rsidRPr="00C046DB">
              <w:rPr>
                <w:rFonts w:ascii="Century Gothic" w:hAnsi="Century Gothic"/>
                <w:b/>
                <w:bCs/>
                <w:sz w:val="20"/>
                <w:szCs w:val="20"/>
              </w:rPr>
              <w:t>STANDARD</w:t>
            </w:r>
          </w:p>
        </w:tc>
      </w:tr>
      <w:tr w:rsidR="00C07E0E" w:rsidRPr="00C046DB" w14:paraId="4DDFB6E4" w14:textId="77777777" w:rsidTr="004B21E0">
        <w:trPr>
          <w:trHeight w:val="285"/>
        </w:trPr>
        <w:tc>
          <w:tcPr>
            <w:tcW w:w="1984" w:type="dxa"/>
            <w:tcBorders>
              <w:top w:val="single" w:sz="8" w:space="0" w:color="auto"/>
              <w:left w:val="single" w:sz="8" w:space="0" w:color="auto"/>
              <w:right w:val="single" w:sz="8" w:space="0" w:color="000000"/>
            </w:tcBorders>
            <w:shd w:val="clear" w:color="auto" w:fill="auto"/>
            <w:noWrap/>
            <w:vAlign w:val="center"/>
          </w:tcPr>
          <w:p w14:paraId="37B67CBA"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*Woodworking Machines</w:t>
            </w:r>
          </w:p>
        </w:tc>
        <w:tc>
          <w:tcPr>
            <w:tcW w:w="6237" w:type="dxa"/>
            <w:tcBorders>
              <w:top w:val="single" w:sz="8" w:space="0" w:color="auto"/>
              <w:left w:val="single" w:sz="8" w:space="0" w:color="auto"/>
              <w:bottom w:val="nil"/>
              <w:right w:val="single" w:sz="8" w:space="0" w:color="auto"/>
            </w:tcBorders>
            <w:shd w:val="clear" w:color="auto" w:fill="auto"/>
            <w:noWrap/>
            <w:vAlign w:val="bottom"/>
          </w:tcPr>
          <w:p w14:paraId="6EDBC1CF"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Operators Trained.</w:t>
            </w:r>
          </w:p>
          <w:p w14:paraId="7FA72505"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Only authorised persons use machines,</w:t>
            </w:r>
          </w:p>
          <w:p w14:paraId="4A4436B7"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Provided with guards.</w:t>
            </w:r>
          </w:p>
          <w:p w14:paraId="35F3D4BC"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Guards used.</w:t>
            </w:r>
          </w:p>
          <w:p w14:paraId="66350A5C"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Operators using correct PPE - eye/face/feet/hearing </w:t>
            </w:r>
          </w:p>
          <w:p w14:paraId="1BDB5200"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Circular saws strictly operated according to prescribed methods and settings</w:t>
            </w:r>
          </w:p>
          <w:p w14:paraId="47E59707"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Only prescribed saw blades (</w:t>
            </w:r>
            <w:proofErr w:type="gramStart"/>
            <w:r w:rsidRPr="00C046DB">
              <w:rPr>
                <w:rFonts w:ascii="Century Gothic" w:hAnsi="Century Gothic"/>
                <w:sz w:val="20"/>
                <w:szCs w:val="20"/>
              </w:rPr>
              <w:t>cross-cut</w:t>
            </w:r>
            <w:proofErr w:type="gramEnd"/>
            <w:r w:rsidRPr="00C046DB">
              <w:rPr>
                <w:rFonts w:ascii="Century Gothic" w:hAnsi="Century Gothic"/>
                <w:sz w:val="20"/>
                <w:szCs w:val="20"/>
              </w:rPr>
              <w:t>, ripping blade, smooth cut, aluminium) shall be used for various applications</w:t>
            </w:r>
          </w:p>
        </w:tc>
      </w:tr>
      <w:tr w:rsidR="00C07E0E" w:rsidRPr="00C046DB" w14:paraId="58AAB620" w14:textId="77777777" w:rsidTr="004B21E0">
        <w:trPr>
          <w:trHeight w:val="285"/>
        </w:trPr>
        <w:tc>
          <w:tcPr>
            <w:tcW w:w="1984" w:type="dxa"/>
            <w:vMerge w:val="restart"/>
            <w:tcBorders>
              <w:top w:val="single" w:sz="8" w:space="0" w:color="auto"/>
              <w:left w:val="single" w:sz="8" w:space="0" w:color="auto"/>
              <w:right w:val="single" w:sz="8" w:space="0" w:color="000000"/>
            </w:tcBorders>
            <w:shd w:val="clear" w:color="auto" w:fill="auto"/>
            <w:noWrap/>
            <w:vAlign w:val="center"/>
          </w:tcPr>
          <w:p w14:paraId="1A783062"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*Compressors</w:t>
            </w:r>
          </w:p>
        </w:tc>
        <w:tc>
          <w:tcPr>
            <w:tcW w:w="6237" w:type="dxa"/>
            <w:tcBorders>
              <w:top w:val="single" w:sz="8" w:space="0" w:color="auto"/>
              <w:left w:val="single" w:sz="8" w:space="0" w:color="auto"/>
              <w:bottom w:val="nil"/>
              <w:right w:val="single" w:sz="8" w:space="0" w:color="auto"/>
            </w:tcBorders>
            <w:shd w:val="clear" w:color="auto" w:fill="auto"/>
            <w:noWrap/>
            <w:vAlign w:val="bottom"/>
          </w:tcPr>
          <w:p w14:paraId="0FE4D421"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Relief valves correctly set and locked / sealed.</w:t>
            </w:r>
          </w:p>
        </w:tc>
      </w:tr>
      <w:tr w:rsidR="00C07E0E" w:rsidRPr="00C046DB" w14:paraId="545D7531"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2819D60C"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02355DD5"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Maximum Safe Working Pressure (MSWP) indicated on face of pressure gauge, not on glass cover.</w:t>
            </w:r>
          </w:p>
        </w:tc>
      </w:tr>
      <w:tr w:rsidR="00C07E0E" w:rsidRPr="00C046DB" w14:paraId="21269745"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2065B737"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79327E5C"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All drives adequately guarded.</w:t>
            </w:r>
          </w:p>
        </w:tc>
      </w:tr>
      <w:tr w:rsidR="00C07E0E" w:rsidRPr="00C046DB" w14:paraId="3BB1684C"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6085F1AE"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0D958238"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Receiver/lines drained daily</w:t>
            </w:r>
          </w:p>
        </w:tc>
      </w:tr>
      <w:tr w:rsidR="00C07E0E" w:rsidRPr="00C046DB" w14:paraId="2E13E188"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1FFB102A"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7DA7EBF4"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Hoses good condition/clamped, not wired</w:t>
            </w:r>
          </w:p>
        </w:tc>
      </w:tr>
      <w:tr w:rsidR="00C07E0E" w:rsidRPr="00C046DB" w14:paraId="2909D418"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4BBFFBD7"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nil"/>
              <w:right w:val="single" w:sz="8" w:space="0" w:color="auto"/>
            </w:tcBorders>
            <w:shd w:val="clear" w:color="auto" w:fill="auto"/>
            <w:noWrap/>
            <w:vAlign w:val="bottom"/>
          </w:tcPr>
          <w:p w14:paraId="1F2D545A"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Compressed air NEITHER used to dust off clothing/ PPE/ and work areas NOR on bare skin</w:t>
            </w:r>
          </w:p>
        </w:tc>
      </w:tr>
      <w:tr w:rsidR="00C07E0E" w:rsidRPr="00C046DB" w14:paraId="456196EA" w14:textId="77777777" w:rsidTr="004B21E0">
        <w:trPr>
          <w:trHeight w:val="285"/>
        </w:trPr>
        <w:tc>
          <w:tcPr>
            <w:tcW w:w="1984" w:type="dxa"/>
            <w:vMerge w:val="restart"/>
            <w:tcBorders>
              <w:top w:val="single" w:sz="8" w:space="0" w:color="auto"/>
              <w:left w:val="single" w:sz="8" w:space="0" w:color="auto"/>
              <w:right w:val="single" w:sz="8" w:space="0" w:color="000000"/>
            </w:tcBorders>
            <w:shd w:val="clear" w:color="auto" w:fill="auto"/>
            <w:noWrap/>
            <w:vAlign w:val="center"/>
          </w:tcPr>
          <w:p w14:paraId="791A568F"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Concrete Mixer / Batch Plant</w:t>
            </w:r>
          </w:p>
        </w:tc>
        <w:tc>
          <w:tcPr>
            <w:tcW w:w="6237" w:type="dxa"/>
            <w:tcBorders>
              <w:top w:val="single" w:sz="8" w:space="0" w:color="auto"/>
              <w:left w:val="single" w:sz="8" w:space="0" w:color="auto"/>
              <w:bottom w:val="nil"/>
              <w:right w:val="single" w:sz="8" w:space="0" w:color="auto"/>
            </w:tcBorders>
            <w:shd w:val="clear" w:color="auto" w:fill="auto"/>
            <w:noWrap/>
            <w:vAlign w:val="bottom"/>
          </w:tcPr>
          <w:p w14:paraId="0277B4D9"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Top platform provided with guardrails.</w:t>
            </w:r>
          </w:p>
        </w:tc>
      </w:tr>
      <w:tr w:rsidR="00C07E0E" w:rsidRPr="00C046DB" w14:paraId="124BEAD8" w14:textId="77777777" w:rsidTr="004B21E0">
        <w:trPr>
          <w:trHeight w:val="285"/>
        </w:trPr>
        <w:tc>
          <w:tcPr>
            <w:tcW w:w="1984" w:type="dxa"/>
            <w:vMerge/>
            <w:tcBorders>
              <w:left w:val="single" w:sz="8" w:space="0" w:color="auto"/>
              <w:right w:val="single" w:sz="8" w:space="0" w:color="000000"/>
            </w:tcBorders>
            <w:shd w:val="clear" w:color="auto" w:fill="auto"/>
            <w:noWrap/>
            <w:vAlign w:val="bottom"/>
          </w:tcPr>
          <w:p w14:paraId="4BE75DAF"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0601E8C8"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Dust abatement methods in use.</w:t>
            </w:r>
          </w:p>
        </w:tc>
      </w:tr>
      <w:tr w:rsidR="00C07E0E" w:rsidRPr="00C046DB" w14:paraId="3F72B71F" w14:textId="77777777" w:rsidTr="004B21E0">
        <w:trPr>
          <w:trHeight w:val="285"/>
        </w:trPr>
        <w:tc>
          <w:tcPr>
            <w:tcW w:w="1984" w:type="dxa"/>
            <w:vMerge/>
            <w:tcBorders>
              <w:left w:val="single" w:sz="8" w:space="0" w:color="auto"/>
              <w:bottom w:val="single" w:sz="8" w:space="0" w:color="auto"/>
              <w:right w:val="single" w:sz="8" w:space="0" w:color="000000"/>
            </w:tcBorders>
            <w:shd w:val="clear" w:color="auto" w:fill="auto"/>
            <w:noWrap/>
            <w:vAlign w:val="bottom"/>
          </w:tcPr>
          <w:p w14:paraId="057D1E10"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single" w:sz="8" w:space="0" w:color="auto"/>
              <w:right w:val="single" w:sz="8" w:space="0" w:color="auto"/>
            </w:tcBorders>
            <w:shd w:val="clear" w:color="auto" w:fill="auto"/>
            <w:noWrap/>
            <w:vAlign w:val="bottom"/>
          </w:tcPr>
          <w:p w14:paraId="2BF70B21" w14:textId="77777777" w:rsidR="00C07E0E" w:rsidRPr="00C046DB" w:rsidRDefault="00C07E0E" w:rsidP="008004FE">
            <w:pPr>
              <w:tabs>
                <w:tab w:val="left" w:pos="3060"/>
              </w:tabs>
              <w:spacing w:line="312" w:lineRule="auto"/>
              <w:ind w:right="72"/>
              <w:rPr>
                <w:rFonts w:ascii="Century Gothic" w:hAnsi="Century Gothic"/>
                <w:sz w:val="20"/>
                <w:szCs w:val="20"/>
              </w:rPr>
            </w:pPr>
            <w:r w:rsidRPr="00C046DB">
              <w:rPr>
                <w:rFonts w:ascii="Century Gothic" w:hAnsi="Century Gothic"/>
                <w:sz w:val="20"/>
                <w:szCs w:val="20"/>
              </w:rPr>
              <w:t>Operators using correct PPE – eye / hands / respirators.</w:t>
            </w:r>
          </w:p>
        </w:tc>
      </w:tr>
      <w:tr w:rsidR="00C07E0E" w:rsidRPr="00C046DB" w14:paraId="7B366C69" w14:textId="77777777" w:rsidTr="004B21E0">
        <w:trPr>
          <w:trHeight w:val="285"/>
        </w:trPr>
        <w:tc>
          <w:tcPr>
            <w:tcW w:w="1984" w:type="dxa"/>
            <w:vMerge w:val="restart"/>
            <w:tcBorders>
              <w:top w:val="single" w:sz="8" w:space="0" w:color="auto"/>
              <w:left w:val="single" w:sz="8" w:space="0" w:color="auto"/>
              <w:right w:val="single" w:sz="8" w:space="0" w:color="auto"/>
            </w:tcBorders>
            <w:shd w:val="clear" w:color="auto" w:fill="auto"/>
            <w:noWrap/>
            <w:vAlign w:val="center"/>
          </w:tcPr>
          <w:p w14:paraId="2EE7FAB4"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Concrete Mixer / Batch Plant</w:t>
            </w:r>
          </w:p>
        </w:tc>
        <w:tc>
          <w:tcPr>
            <w:tcW w:w="6237" w:type="dxa"/>
            <w:tcBorders>
              <w:top w:val="single" w:sz="8" w:space="0" w:color="auto"/>
              <w:left w:val="single" w:sz="8" w:space="0" w:color="auto"/>
              <w:bottom w:val="nil"/>
              <w:right w:val="single" w:sz="8" w:space="0" w:color="auto"/>
            </w:tcBorders>
            <w:shd w:val="clear" w:color="auto" w:fill="auto"/>
            <w:noWrap/>
            <w:vAlign w:val="bottom"/>
          </w:tcPr>
          <w:p w14:paraId="14898816" w14:textId="77777777" w:rsidR="00C07E0E" w:rsidRPr="00C046DB" w:rsidRDefault="00C07E0E" w:rsidP="008004FE">
            <w:pPr>
              <w:tabs>
                <w:tab w:val="left" w:pos="3060"/>
              </w:tabs>
              <w:spacing w:line="312" w:lineRule="auto"/>
              <w:ind w:right="72"/>
              <w:rPr>
                <w:rFonts w:ascii="Century Gothic" w:hAnsi="Century Gothic"/>
                <w:sz w:val="20"/>
                <w:szCs w:val="20"/>
              </w:rPr>
            </w:pPr>
            <w:r w:rsidRPr="00C046DB">
              <w:rPr>
                <w:rFonts w:ascii="Century Gothic" w:hAnsi="Century Gothic"/>
                <w:sz w:val="20"/>
                <w:szCs w:val="20"/>
              </w:rPr>
              <w:t>All moving drive parts guarded.</w:t>
            </w:r>
          </w:p>
        </w:tc>
      </w:tr>
      <w:tr w:rsidR="00C07E0E" w:rsidRPr="00C046DB" w14:paraId="00A7AE68" w14:textId="77777777" w:rsidTr="004B21E0">
        <w:trPr>
          <w:trHeight w:val="285"/>
        </w:trPr>
        <w:tc>
          <w:tcPr>
            <w:tcW w:w="1984" w:type="dxa"/>
            <w:vMerge/>
            <w:tcBorders>
              <w:left w:val="single" w:sz="8" w:space="0" w:color="auto"/>
              <w:right w:val="single" w:sz="8" w:space="0" w:color="auto"/>
            </w:tcBorders>
            <w:shd w:val="clear" w:color="auto" w:fill="auto"/>
            <w:noWrap/>
            <w:vAlign w:val="bottom"/>
          </w:tcPr>
          <w:p w14:paraId="71E9EFBA"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369EAEE1"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Emergency stops identified / indicated and accessible.</w:t>
            </w:r>
          </w:p>
        </w:tc>
      </w:tr>
      <w:tr w:rsidR="00C07E0E" w:rsidRPr="00C046DB" w14:paraId="083288D4" w14:textId="77777777" w:rsidTr="004B21E0">
        <w:trPr>
          <w:trHeight w:val="285"/>
        </w:trPr>
        <w:tc>
          <w:tcPr>
            <w:tcW w:w="1984" w:type="dxa"/>
            <w:vMerge/>
            <w:tcBorders>
              <w:left w:val="single" w:sz="8" w:space="0" w:color="auto"/>
              <w:right w:val="single" w:sz="8" w:space="0" w:color="auto"/>
            </w:tcBorders>
            <w:shd w:val="clear" w:color="auto" w:fill="auto"/>
            <w:noWrap/>
            <w:vAlign w:val="bottom"/>
          </w:tcPr>
          <w:p w14:paraId="3BDA75E4"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bottom"/>
          </w:tcPr>
          <w:p w14:paraId="46E988D1"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Area kept clean/dry/and free from tripping and slipping hazards.</w:t>
            </w:r>
          </w:p>
        </w:tc>
      </w:tr>
      <w:tr w:rsidR="00C07E0E" w:rsidRPr="00C046DB" w14:paraId="1BA180D4" w14:textId="77777777" w:rsidTr="004B21E0">
        <w:trPr>
          <w:trHeight w:val="300"/>
        </w:trPr>
        <w:tc>
          <w:tcPr>
            <w:tcW w:w="1984" w:type="dxa"/>
            <w:vMerge/>
            <w:tcBorders>
              <w:left w:val="single" w:sz="8" w:space="0" w:color="auto"/>
              <w:bottom w:val="single" w:sz="4" w:space="0" w:color="auto"/>
              <w:right w:val="single" w:sz="8" w:space="0" w:color="auto"/>
            </w:tcBorders>
            <w:shd w:val="clear" w:color="auto" w:fill="auto"/>
            <w:noWrap/>
            <w:vAlign w:val="bottom"/>
          </w:tcPr>
          <w:p w14:paraId="15B7EAC2"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single" w:sz="4" w:space="0" w:color="auto"/>
              <w:right w:val="single" w:sz="8" w:space="0" w:color="auto"/>
            </w:tcBorders>
            <w:shd w:val="clear" w:color="auto" w:fill="auto"/>
            <w:noWrap/>
            <w:vAlign w:val="bottom"/>
          </w:tcPr>
          <w:p w14:paraId="4BB5E1BA" w14:textId="77777777" w:rsidR="00C07E0E" w:rsidRPr="00C046DB" w:rsidRDefault="00C07E0E" w:rsidP="008004FE">
            <w:pPr>
              <w:tabs>
                <w:tab w:val="left" w:pos="3060"/>
              </w:tabs>
              <w:spacing w:line="312" w:lineRule="auto"/>
              <w:rPr>
                <w:rFonts w:ascii="Century Gothic" w:hAnsi="Century Gothic"/>
                <w:sz w:val="20"/>
                <w:szCs w:val="20"/>
              </w:rPr>
            </w:pPr>
            <w:proofErr w:type="gramStart"/>
            <w:r w:rsidRPr="00C046DB">
              <w:rPr>
                <w:rFonts w:ascii="Century Gothic" w:hAnsi="Century Gothic"/>
                <w:sz w:val="20"/>
                <w:szCs w:val="20"/>
              </w:rPr>
              <w:t>Operators</w:t>
            </w:r>
            <w:proofErr w:type="gramEnd"/>
            <w:r w:rsidRPr="00C046DB">
              <w:rPr>
                <w:rFonts w:ascii="Century Gothic" w:hAnsi="Century Gothic"/>
                <w:sz w:val="20"/>
                <w:szCs w:val="20"/>
              </w:rPr>
              <w:t xml:space="preserve"> overseer identified and crane signals displayed and used.</w:t>
            </w:r>
          </w:p>
        </w:tc>
      </w:tr>
      <w:tr w:rsidR="00C07E0E" w:rsidRPr="00C046DB" w14:paraId="2D45A560" w14:textId="77777777" w:rsidTr="004B21E0">
        <w:trPr>
          <w:trHeight w:val="30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7F9D8"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*Gas Welding Flame &amp; Cutting Equipment -</w:t>
            </w:r>
          </w:p>
        </w:tc>
        <w:tc>
          <w:tcPr>
            <w:tcW w:w="6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8891F"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Only authorized/trained persons use the equipment.</w:t>
            </w:r>
          </w:p>
          <w:p w14:paraId="53D11FD6"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Torches and gauges in good condition.</w:t>
            </w:r>
          </w:p>
          <w:p w14:paraId="18BF29B7"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Flashback arrestors fitted at cylinders and gauges.</w:t>
            </w:r>
          </w:p>
          <w:p w14:paraId="78B00FAB"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Hoses in good condition/correct type/all connections with clamps</w:t>
            </w:r>
          </w:p>
          <w:p w14:paraId="15560A2F"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Cylinders stored, used and transported in upright position, secured in trolley/ cradle/to structure.</w:t>
            </w:r>
          </w:p>
          <w:p w14:paraId="20D178AE"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All cylinders regularly checked for leaks, leaking cylinders returned immediately.</w:t>
            </w:r>
          </w:p>
          <w:p w14:paraId="1F0F6941"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Fire prevention/control methods applied/hot work permits</w:t>
            </w:r>
          </w:p>
        </w:tc>
      </w:tr>
    </w:tbl>
    <w:p w14:paraId="63E627A5" w14:textId="74DE6EAF" w:rsidR="006A3049" w:rsidRPr="00C046DB" w:rsidRDefault="006A3049" w:rsidP="008004FE">
      <w:pPr>
        <w:spacing w:line="312" w:lineRule="auto"/>
        <w:rPr>
          <w:rFonts w:ascii="Century Gothic" w:hAnsi="Century Gothic"/>
          <w:sz w:val="20"/>
          <w:szCs w:val="20"/>
        </w:rPr>
      </w:pPr>
    </w:p>
    <w:p w14:paraId="144914CE" w14:textId="4107F25A" w:rsidR="00F6456F" w:rsidRPr="00C046DB" w:rsidRDefault="00F6456F" w:rsidP="008004FE">
      <w:pPr>
        <w:spacing w:line="312" w:lineRule="auto"/>
        <w:rPr>
          <w:rFonts w:ascii="Century Gothic" w:hAnsi="Century Gothic"/>
          <w:sz w:val="20"/>
          <w:szCs w:val="20"/>
        </w:rPr>
      </w:pPr>
      <w:r w:rsidRPr="00C046DB">
        <w:rPr>
          <w:rFonts w:ascii="Century Gothic" w:hAnsi="Century Gothic"/>
          <w:sz w:val="20"/>
          <w:szCs w:val="20"/>
        </w:rPr>
        <w:br w:type="page"/>
      </w:r>
    </w:p>
    <w:p w14:paraId="0B3C6C60" w14:textId="77777777" w:rsidR="00F6456F" w:rsidRPr="00C046DB" w:rsidRDefault="00C07E0E" w:rsidP="00F6456F">
      <w:pPr>
        <w:pStyle w:val="Heading2"/>
        <w:rPr>
          <w:rFonts w:ascii="Century Gothic" w:hAnsi="Century Gothic"/>
        </w:rPr>
      </w:pPr>
      <w:bookmarkStart w:id="46" w:name="_Toc75878925"/>
      <w:r w:rsidRPr="00C046DB">
        <w:rPr>
          <w:rFonts w:ascii="Century Gothic" w:hAnsi="Century Gothic"/>
        </w:rPr>
        <w:lastRenderedPageBreak/>
        <w:t>Plant &amp; Storage Yards/Site Workshops Specifics</w:t>
      </w:r>
      <w:bookmarkEnd w:id="46"/>
    </w:p>
    <w:p w14:paraId="0F8BC1A2" w14:textId="281663F6" w:rsidR="00214463" w:rsidRPr="00C046DB" w:rsidRDefault="00214463" w:rsidP="00F6456F">
      <w:pPr>
        <w:spacing w:line="312" w:lineRule="auto"/>
        <w:rPr>
          <w:rFonts w:ascii="Century Gothic" w:hAnsi="Century Gothic"/>
          <w:sz w:val="20"/>
          <w:szCs w:val="20"/>
        </w:rPr>
      </w:pPr>
    </w:p>
    <w:tbl>
      <w:tblPr>
        <w:tblW w:w="8221" w:type="dxa"/>
        <w:tblInd w:w="959" w:type="dxa"/>
        <w:tblBorders>
          <w:top w:val="single" w:sz="8" w:space="0" w:color="auto"/>
          <w:left w:val="single" w:sz="8" w:space="0" w:color="auto"/>
          <w:bottom w:val="single" w:sz="8" w:space="0" w:color="auto"/>
          <w:right w:val="single" w:sz="8" w:space="0" w:color="auto"/>
          <w:insideV w:val="single" w:sz="8" w:space="0" w:color="000000"/>
        </w:tblBorders>
        <w:tblLook w:val="0000" w:firstRow="0" w:lastRow="0" w:firstColumn="0" w:lastColumn="0" w:noHBand="0" w:noVBand="0"/>
      </w:tblPr>
      <w:tblGrid>
        <w:gridCol w:w="1984"/>
        <w:gridCol w:w="3325"/>
        <w:gridCol w:w="2912"/>
      </w:tblGrid>
      <w:tr w:rsidR="00214463" w:rsidRPr="00C046DB" w14:paraId="6D201D49" w14:textId="77777777" w:rsidTr="00F6456F">
        <w:trPr>
          <w:trHeight w:val="285"/>
        </w:trPr>
        <w:tc>
          <w:tcPr>
            <w:tcW w:w="198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7F900B69"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237" w:type="dxa"/>
            <w:gridSpan w:val="2"/>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tcPr>
          <w:p w14:paraId="5412B7C0" w14:textId="16AC8E5E"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214463" w:rsidRPr="00C046DB" w14:paraId="01C9BF98" w14:textId="77777777" w:rsidTr="004B21E0">
        <w:trPr>
          <w:trHeight w:val="285"/>
        </w:trPr>
        <w:tc>
          <w:tcPr>
            <w:tcW w:w="1984" w:type="dxa"/>
            <w:vMerge w:val="restart"/>
            <w:tcBorders>
              <w:top w:val="single" w:sz="8" w:space="0" w:color="auto"/>
              <w:left w:val="single" w:sz="8" w:space="0" w:color="auto"/>
              <w:bottom w:val="single" w:sz="8" w:space="0" w:color="auto"/>
              <w:right w:val="single" w:sz="4" w:space="0" w:color="auto"/>
            </w:tcBorders>
            <w:shd w:val="clear" w:color="auto" w:fill="auto"/>
            <w:noWrap/>
            <w:vAlign w:val="center"/>
          </w:tcPr>
          <w:p w14:paraId="04105FE0" w14:textId="5F3F33A1"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Section 8(2)</w:t>
            </w:r>
            <w:r w:rsidR="00F6456F" w:rsidRPr="00C046DB">
              <w:rPr>
                <w:rFonts w:ascii="Century Gothic" w:hAnsi="Century Gothic"/>
                <w:sz w:val="20"/>
                <w:szCs w:val="20"/>
              </w:rPr>
              <w:t xml:space="preserve"> </w:t>
            </w:r>
            <w:r w:rsidRPr="00C046DB">
              <w:rPr>
                <w:rFonts w:ascii="Century Gothic" w:hAnsi="Century Gothic"/>
                <w:sz w:val="20"/>
                <w:szCs w:val="20"/>
              </w:rPr>
              <w:t>(1) General Machinery Regulation 2(1): Supervision of the Use &amp; Maintenance of Machinery</w:t>
            </w:r>
          </w:p>
        </w:tc>
        <w:tc>
          <w:tcPr>
            <w:tcW w:w="6237" w:type="dxa"/>
            <w:gridSpan w:val="2"/>
            <w:tcBorders>
              <w:top w:val="single" w:sz="4" w:space="0" w:color="auto"/>
              <w:left w:val="single" w:sz="4" w:space="0" w:color="auto"/>
              <w:bottom w:val="nil"/>
              <w:right w:val="single" w:sz="4" w:space="0" w:color="auto"/>
            </w:tcBorders>
            <w:shd w:val="clear" w:color="auto" w:fill="auto"/>
            <w:noWrap/>
            <w:vAlign w:val="bottom"/>
          </w:tcPr>
          <w:p w14:paraId="033ACCA6"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Person/s with specific knowledge and experience designated in writing</w:t>
            </w:r>
            <w:r w:rsidR="00C07E0E" w:rsidRPr="00C046DB">
              <w:rPr>
                <w:rFonts w:ascii="Century Gothic" w:hAnsi="Century Gothic"/>
                <w:sz w:val="20"/>
                <w:szCs w:val="20"/>
              </w:rPr>
              <w:t xml:space="preserve"> to Supervise the Use &amp; Maintenance of Machinery</w:t>
            </w:r>
          </w:p>
        </w:tc>
      </w:tr>
      <w:tr w:rsidR="00214463" w:rsidRPr="00C046DB" w14:paraId="6DA24F94" w14:textId="77777777" w:rsidTr="004B21E0">
        <w:trPr>
          <w:trHeight w:val="285"/>
        </w:trPr>
        <w:tc>
          <w:tcPr>
            <w:tcW w:w="1984" w:type="dxa"/>
            <w:vMerge/>
            <w:tcBorders>
              <w:top w:val="nil"/>
              <w:left w:val="single" w:sz="8" w:space="0" w:color="auto"/>
              <w:bottom w:val="single" w:sz="8" w:space="0" w:color="auto"/>
              <w:right w:val="single" w:sz="4" w:space="0" w:color="auto"/>
            </w:tcBorders>
            <w:shd w:val="clear" w:color="auto" w:fill="auto"/>
            <w:noWrap/>
            <w:vAlign w:val="center"/>
          </w:tcPr>
          <w:p w14:paraId="33C7E20B"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4" w:space="0" w:color="auto"/>
              <w:bottom w:val="nil"/>
              <w:right w:val="single" w:sz="4" w:space="0" w:color="auto"/>
            </w:tcBorders>
            <w:shd w:val="clear" w:color="auto" w:fill="auto"/>
            <w:noWrap/>
            <w:vAlign w:val="bottom"/>
          </w:tcPr>
          <w:p w14:paraId="163796D6"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Critical items of Machinery identified/numbered/placed on</w:t>
            </w:r>
          </w:p>
        </w:tc>
      </w:tr>
      <w:tr w:rsidR="00214463" w:rsidRPr="00C046DB" w14:paraId="6636DD05" w14:textId="77777777" w:rsidTr="004B21E0">
        <w:trPr>
          <w:trHeight w:val="300"/>
        </w:trPr>
        <w:tc>
          <w:tcPr>
            <w:tcW w:w="1984" w:type="dxa"/>
            <w:vMerge/>
            <w:tcBorders>
              <w:top w:val="nil"/>
              <w:left w:val="single" w:sz="8" w:space="0" w:color="auto"/>
              <w:bottom w:val="single" w:sz="8" w:space="0" w:color="auto"/>
              <w:right w:val="single" w:sz="4" w:space="0" w:color="auto"/>
            </w:tcBorders>
            <w:shd w:val="clear" w:color="auto" w:fill="auto"/>
            <w:noWrap/>
            <w:vAlign w:val="center"/>
          </w:tcPr>
          <w:p w14:paraId="06D3D7AE"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4" w:space="0" w:color="auto"/>
              <w:bottom w:val="nil"/>
              <w:right w:val="single" w:sz="4" w:space="0" w:color="auto"/>
            </w:tcBorders>
            <w:shd w:val="clear" w:color="auto" w:fill="auto"/>
            <w:noWrap/>
            <w:vAlign w:val="bottom"/>
          </w:tcPr>
          <w:p w14:paraId="0805EBE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register/inventory                                                      C4-28</w:t>
            </w:r>
          </w:p>
        </w:tc>
      </w:tr>
      <w:tr w:rsidR="00214463" w:rsidRPr="00C046DB" w14:paraId="1E61C992" w14:textId="77777777" w:rsidTr="004B21E0">
        <w:tblPrEx>
          <w:tblBorders>
            <w:top w:val="none" w:sz="0" w:space="0" w:color="auto"/>
            <w:left w:val="none" w:sz="0" w:space="0" w:color="auto"/>
            <w:bottom w:val="none" w:sz="0" w:space="0" w:color="auto"/>
            <w:right w:val="none" w:sz="0" w:space="0" w:color="auto"/>
            <w:insideV w:val="none" w:sz="0" w:space="0" w:color="auto"/>
          </w:tblBorders>
        </w:tblPrEx>
        <w:trPr>
          <w:trHeight w:val="285"/>
        </w:trPr>
        <w:tc>
          <w:tcPr>
            <w:tcW w:w="1984" w:type="dxa"/>
            <w:vMerge/>
            <w:tcBorders>
              <w:left w:val="single" w:sz="8" w:space="0" w:color="auto"/>
              <w:bottom w:val="single" w:sz="8" w:space="0" w:color="auto"/>
              <w:right w:val="single" w:sz="4" w:space="0" w:color="auto"/>
            </w:tcBorders>
            <w:shd w:val="clear" w:color="auto" w:fill="auto"/>
            <w:noWrap/>
            <w:vAlign w:val="center"/>
          </w:tcPr>
          <w:p w14:paraId="61C9F131"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4" w:space="0" w:color="auto"/>
              <w:bottom w:val="nil"/>
              <w:right w:val="single" w:sz="4" w:space="0" w:color="auto"/>
            </w:tcBorders>
            <w:shd w:val="clear" w:color="auto" w:fill="auto"/>
            <w:noWrap/>
            <w:vAlign w:val="bottom"/>
          </w:tcPr>
          <w:p w14:paraId="1B36BF9E"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Inspection/maintenance schedules for abovementioned</w:t>
            </w:r>
          </w:p>
        </w:tc>
      </w:tr>
      <w:tr w:rsidR="00214463" w:rsidRPr="00C046DB" w14:paraId="3B64DE63" w14:textId="77777777" w:rsidTr="004B21E0">
        <w:tblPrEx>
          <w:tblBorders>
            <w:top w:val="none" w:sz="0" w:space="0" w:color="auto"/>
            <w:left w:val="none" w:sz="0" w:space="0" w:color="auto"/>
            <w:bottom w:val="none" w:sz="0" w:space="0" w:color="auto"/>
            <w:right w:val="none" w:sz="0" w:space="0" w:color="auto"/>
            <w:insideV w:val="none" w:sz="0" w:space="0" w:color="auto"/>
          </w:tblBorders>
        </w:tblPrEx>
        <w:trPr>
          <w:trHeight w:val="285"/>
        </w:trPr>
        <w:tc>
          <w:tcPr>
            <w:tcW w:w="1984" w:type="dxa"/>
            <w:vMerge/>
            <w:tcBorders>
              <w:left w:val="single" w:sz="8" w:space="0" w:color="auto"/>
              <w:bottom w:val="single" w:sz="8" w:space="0" w:color="auto"/>
              <w:right w:val="single" w:sz="4" w:space="0" w:color="auto"/>
            </w:tcBorders>
            <w:shd w:val="clear" w:color="auto" w:fill="auto"/>
            <w:noWrap/>
            <w:vAlign w:val="center"/>
          </w:tcPr>
          <w:p w14:paraId="287EB038" w14:textId="77777777" w:rsidR="00214463" w:rsidRPr="00C046DB" w:rsidRDefault="00214463" w:rsidP="008004FE">
            <w:pPr>
              <w:tabs>
                <w:tab w:val="left" w:pos="3060"/>
              </w:tabs>
              <w:spacing w:line="312" w:lineRule="auto"/>
              <w:rPr>
                <w:rFonts w:ascii="Century Gothic" w:hAnsi="Century Gothic"/>
                <w:sz w:val="20"/>
                <w:szCs w:val="20"/>
              </w:rPr>
            </w:pPr>
          </w:p>
        </w:tc>
        <w:tc>
          <w:tcPr>
            <w:tcW w:w="6237" w:type="dxa"/>
            <w:gridSpan w:val="2"/>
            <w:tcBorders>
              <w:top w:val="nil"/>
              <w:left w:val="single" w:sz="4" w:space="0" w:color="auto"/>
              <w:bottom w:val="nil"/>
              <w:right w:val="single" w:sz="4" w:space="0" w:color="auto"/>
            </w:tcBorders>
            <w:shd w:val="clear" w:color="auto" w:fill="auto"/>
            <w:noWrap/>
            <w:vAlign w:val="bottom"/>
          </w:tcPr>
          <w:p w14:paraId="1F3B277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Inspections/maintenance carried out to above schedules</w:t>
            </w:r>
          </w:p>
        </w:tc>
      </w:tr>
      <w:tr w:rsidR="00214463" w:rsidRPr="00C046DB" w14:paraId="1C0EB4F0" w14:textId="77777777" w:rsidTr="004B21E0">
        <w:tblPrEx>
          <w:tblBorders>
            <w:top w:val="none" w:sz="0" w:space="0" w:color="auto"/>
            <w:left w:val="none" w:sz="0" w:space="0" w:color="auto"/>
            <w:bottom w:val="none" w:sz="0" w:space="0" w:color="auto"/>
            <w:right w:val="none" w:sz="0" w:space="0" w:color="auto"/>
            <w:insideV w:val="none" w:sz="0" w:space="0" w:color="auto"/>
          </w:tblBorders>
        </w:tblPrEx>
        <w:trPr>
          <w:trHeight w:val="285"/>
        </w:trPr>
        <w:tc>
          <w:tcPr>
            <w:tcW w:w="1984" w:type="dxa"/>
            <w:vMerge/>
            <w:tcBorders>
              <w:left w:val="single" w:sz="8" w:space="0" w:color="auto"/>
              <w:bottom w:val="single" w:sz="8" w:space="0" w:color="auto"/>
              <w:right w:val="single" w:sz="4" w:space="0" w:color="auto"/>
            </w:tcBorders>
            <w:shd w:val="clear" w:color="auto" w:fill="auto"/>
            <w:noWrap/>
            <w:vAlign w:val="center"/>
          </w:tcPr>
          <w:p w14:paraId="27B4489E" w14:textId="77777777" w:rsidR="00214463" w:rsidRPr="00C046DB" w:rsidRDefault="00214463" w:rsidP="008004FE">
            <w:pPr>
              <w:tabs>
                <w:tab w:val="left" w:pos="3060"/>
              </w:tabs>
              <w:spacing w:line="312" w:lineRule="auto"/>
              <w:rPr>
                <w:rFonts w:ascii="Century Gothic" w:hAnsi="Century Gothic"/>
                <w:sz w:val="20"/>
                <w:szCs w:val="20"/>
              </w:rPr>
            </w:pPr>
          </w:p>
        </w:tc>
        <w:tc>
          <w:tcPr>
            <w:tcW w:w="3325" w:type="dxa"/>
            <w:tcBorders>
              <w:top w:val="nil"/>
              <w:left w:val="single" w:sz="4" w:space="0" w:color="auto"/>
              <w:bottom w:val="single" w:sz="4" w:space="0" w:color="auto"/>
              <w:right w:val="nil"/>
            </w:tcBorders>
            <w:shd w:val="clear" w:color="auto" w:fill="auto"/>
            <w:noWrap/>
            <w:vAlign w:val="bottom"/>
          </w:tcPr>
          <w:p w14:paraId="4A52A845"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Results recorded</w:t>
            </w:r>
          </w:p>
        </w:tc>
        <w:tc>
          <w:tcPr>
            <w:tcW w:w="2912" w:type="dxa"/>
            <w:tcBorders>
              <w:top w:val="nil"/>
              <w:left w:val="nil"/>
              <w:bottom w:val="single" w:sz="4" w:space="0" w:color="auto"/>
              <w:right w:val="single" w:sz="4" w:space="0" w:color="auto"/>
            </w:tcBorders>
            <w:shd w:val="clear" w:color="auto" w:fill="auto"/>
            <w:noWrap/>
            <w:vAlign w:val="bottom"/>
          </w:tcPr>
          <w:p w14:paraId="600E34DC" w14:textId="77777777" w:rsidR="00214463" w:rsidRPr="00C046DB" w:rsidRDefault="00214463" w:rsidP="008004FE">
            <w:pPr>
              <w:tabs>
                <w:tab w:val="left" w:pos="3060"/>
              </w:tabs>
              <w:spacing w:line="312" w:lineRule="auto"/>
              <w:rPr>
                <w:rFonts w:ascii="Century Gothic" w:hAnsi="Century Gothic"/>
                <w:sz w:val="20"/>
                <w:szCs w:val="20"/>
              </w:rPr>
            </w:pPr>
          </w:p>
        </w:tc>
      </w:tr>
    </w:tbl>
    <w:p w14:paraId="0C74A695" w14:textId="77777777" w:rsidR="00D647C2" w:rsidRPr="00C046DB" w:rsidRDefault="00D647C2" w:rsidP="008004FE">
      <w:pPr>
        <w:spacing w:line="312" w:lineRule="auto"/>
        <w:ind w:left="1418"/>
        <w:rPr>
          <w:rFonts w:ascii="Century Gothic" w:hAnsi="Century Gothic"/>
          <w:b/>
          <w:sz w:val="20"/>
          <w:szCs w:val="20"/>
        </w:rPr>
      </w:pPr>
    </w:p>
    <w:p w14:paraId="72276257" w14:textId="77777777" w:rsidR="00C07E0E" w:rsidRPr="00C046DB" w:rsidRDefault="00C07E0E" w:rsidP="00F6456F">
      <w:pPr>
        <w:pStyle w:val="Heading2"/>
        <w:rPr>
          <w:rFonts w:ascii="Century Gothic" w:hAnsi="Century Gothic"/>
        </w:rPr>
      </w:pPr>
      <w:bookmarkStart w:id="47" w:name="_Toc75878926"/>
      <w:r w:rsidRPr="00C046DB">
        <w:rPr>
          <w:rFonts w:ascii="Century Gothic" w:hAnsi="Century Gothic"/>
        </w:rPr>
        <w:t>Plant &amp; Storage Yards/Site Workshops Specifics (Continued)</w:t>
      </w:r>
      <w:bookmarkEnd w:id="47"/>
    </w:p>
    <w:p w14:paraId="6BF496FE" w14:textId="77777777" w:rsidR="00C07E0E" w:rsidRPr="00C046DB" w:rsidRDefault="00C07E0E" w:rsidP="008004FE">
      <w:pPr>
        <w:spacing w:line="312" w:lineRule="auto"/>
        <w:ind w:firstLine="720"/>
        <w:rPr>
          <w:rFonts w:ascii="Century Gothic" w:hAnsi="Century Gothic"/>
          <w:sz w:val="20"/>
          <w:szCs w:val="20"/>
        </w:rPr>
      </w:pPr>
    </w:p>
    <w:tbl>
      <w:tblPr>
        <w:tblW w:w="8221" w:type="dxa"/>
        <w:tblInd w:w="959" w:type="dxa"/>
        <w:tblLook w:val="0000" w:firstRow="0" w:lastRow="0" w:firstColumn="0" w:lastColumn="0" w:noHBand="0" w:noVBand="0"/>
      </w:tblPr>
      <w:tblGrid>
        <w:gridCol w:w="1984"/>
        <w:gridCol w:w="6237"/>
      </w:tblGrid>
      <w:tr w:rsidR="00C07E0E" w:rsidRPr="00C046DB" w14:paraId="159473D8" w14:textId="77777777" w:rsidTr="00F6456F">
        <w:trPr>
          <w:trHeight w:val="285"/>
        </w:trPr>
        <w:tc>
          <w:tcPr>
            <w:tcW w:w="1984" w:type="dxa"/>
            <w:tcBorders>
              <w:top w:val="single" w:sz="8" w:space="0" w:color="auto"/>
              <w:left w:val="single" w:sz="8" w:space="0" w:color="auto"/>
              <w:right w:val="single" w:sz="8" w:space="0" w:color="000000"/>
            </w:tcBorders>
            <w:shd w:val="clear" w:color="auto" w:fill="D9D9D9" w:themeFill="background1" w:themeFillShade="D9"/>
            <w:noWrap/>
            <w:vAlign w:val="center"/>
          </w:tcPr>
          <w:p w14:paraId="215183FD" w14:textId="77777777" w:rsidR="00C07E0E" w:rsidRPr="00C046DB" w:rsidRDefault="00C07E0E"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237" w:type="dxa"/>
            <w:tcBorders>
              <w:top w:val="single" w:sz="8" w:space="0" w:color="auto"/>
              <w:left w:val="nil"/>
              <w:bottom w:val="nil"/>
              <w:right w:val="single" w:sz="8" w:space="0" w:color="auto"/>
            </w:tcBorders>
            <w:shd w:val="clear" w:color="auto" w:fill="D9D9D9" w:themeFill="background1" w:themeFillShade="D9"/>
            <w:noWrap/>
            <w:vAlign w:val="center"/>
          </w:tcPr>
          <w:p w14:paraId="4F41422C" w14:textId="57CAD487" w:rsidR="00C07E0E" w:rsidRPr="00C046DB" w:rsidRDefault="00C07E0E"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C07E0E" w:rsidRPr="00C046DB" w14:paraId="5A1EB46A" w14:textId="77777777" w:rsidTr="004B21E0">
        <w:trPr>
          <w:trHeight w:val="285"/>
        </w:trPr>
        <w:tc>
          <w:tcPr>
            <w:tcW w:w="1984" w:type="dxa"/>
            <w:tcBorders>
              <w:top w:val="single" w:sz="8" w:space="0" w:color="auto"/>
              <w:left w:val="single" w:sz="8" w:space="0" w:color="auto"/>
              <w:right w:val="single" w:sz="8" w:space="0" w:color="000000"/>
            </w:tcBorders>
            <w:shd w:val="clear" w:color="auto" w:fill="auto"/>
            <w:noWrap/>
            <w:vAlign w:val="center"/>
          </w:tcPr>
          <w:p w14:paraId="7B2CE17C"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General Machinery Regulation 9(2): Notices re. Operation of Machinery</w:t>
            </w:r>
          </w:p>
        </w:tc>
        <w:tc>
          <w:tcPr>
            <w:tcW w:w="6237" w:type="dxa"/>
            <w:tcBorders>
              <w:top w:val="single" w:sz="8" w:space="0" w:color="auto"/>
              <w:left w:val="nil"/>
              <w:bottom w:val="nil"/>
              <w:right w:val="single" w:sz="8" w:space="0" w:color="auto"/>
            </w:tcBorders>
            <w:shd w:val="clear" w:color="auto" w:fill="auto"/>
            <w:noWrap/>
            <w:vAlign w:val="center"/>
          </w:tcPr>
          <w:p w14:paraId="03D33ED9"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Schedule D Notice posted in Work areas</w:t>
            </w:r>
          </w:p>
        </w:tc>
      </w:tr>
      <w:tr w:rsidR="00C07E0E" w:rsidRPr="00C046DB" w14:paraId="0070697E" w14:textId="77777777" w:rsidTr="004B21E0">
        <w:trPr>
          <w:trHeight w:val="285"/>
        </w:trPr>
        <w:tc>
          <w:tcPr>
            <w:tcW w:w="1984" w:type="dxa"/>
            <w:vMerge w:val="restart"/>
            <w:tcBorders>
              <w:top w:val="single" w:sz="8" w:space="0" w:color="auto"/>
              <w:left w:val="single" w:sz="8" w:space="0" w:color="auto"/>
              <w:right w:val="single" w:sz="8" w:space="0" w:color="000000"/>
            </w:tcBorders>
            <w:shd w:val="clear" w:color="auto" w:fill="auto"/>
            <w:noWrap/>
            <w:vAlign w:val="center"/>
          </w:tcPr>
          <w:p w14:paraId="66FC3F71"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Vessels under </w:t>
            </w:r>
          </w:p>
          <w:p w14:paraId="761AB255"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Pressure</w:t>
            </w:r>
          </w:p>
        </w:tc>
        <w:tc>
          <w:tcPr>
            <w:tcW w:w="6237" w:type="dxa"/>
            <w:tcBorders>
              <w:top w:val="single" w:sz="8" w:space="0" w:color="auto"/>
              <w:left w:val="nil"/>
              <w:bottom w:val="nil"/>
              <w:right w:val="single" w:sz="8" w:space="0" w:color="auto"/>
            </w:tcBorders>
            <w:shd w:val="clear" w:color="auto" w:fill="auto"/>
            <w:noWrap/>
            <w:vAlign w:val="center"/>
          </w:tcPr>
          <w:p w14:paraId="79385060"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Person/s with specific knowledge and experience designated in writing</w:t>
            </w:r>
          </w:p>
        </w:tc>
      </w:tr>
      <w:tr w:rsidR="00C07E0E" w:rsidRPr="00C046DB" w14:paraId="43E17677" w14:textId="77777777" w:rsidTr="004B21E0">
        <w:trPr>
          <w:trHeight w:val="285"/>
        </w:trPr>
        <w:tc>
          <w:tcPr>
            <w:tcW w:w="1984" w:type="dxa"/>
            <w:vMerge/>
            <w:tcBorders>
              <w:left w:val="single" w:sz="8" w:space="0" w:color="auto"/>
              <w:bottom w:val="single" w:sz="8" w:space="0" w:color="auto"/>
              <w:right w:val="single" w:sz="8" w:space="0" w:color="000000"/>
            </w:tcBorders>
            <w:shd w:val="clear" w:color="auto" w:fill="auto"/>
            <w:noWrap/>
            <w:vAlign w:val="center"/>
          </w:tcPr>
          <w:p w14:paraId="738BA890"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nil"/>
              <w:bottom w:val="single" w:sz="8" w:space="0" w:color="auto"/>
              <w:right w:val="single" w:sz="8" w:space="0" w:color="auto"/>
            </w:tcBorders>
            <w:shd w:val="clear" w:color="auto" w:fill="auto"/>
            <w:noWrap/>
            <w:vAlign w:val="center"/>
          </w:tcPr>
          <w:p w14:paraId="4FCE9971"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to Supervise the Use &amp; Maintenance of </w:t>
            </w:r>
            <w:proofErr w:type="spellStart"/>
            <w:r w:rsidRPr="00C046DB">
              <w:rPr>
                <w:rFonts w:ascii="Century Gothic" w:hAnsi="Century Gothic"/>
                <w:sz w:val="20"/>
                <w:szCs w:val="20"/>
              </w:rPr>
              <w:t>VuP’s</w:t>
            </w:r>
            <w:proofErr w:type="spellEnd"/>
          </w:p>
        </w:tc>
      </w:tr>
      <w:tr w:rsidR="00C07E0E" w:rsidRPr="00C046DB" w14:paraId="07A0F390" w14:textId="77777777" w:rsidTr="004B21E0">
        <w:trPr>
          <w:trHeight w:val="285"/>
        </w:trPr>
        <w:tc>
          <w:tcPr>
            <w:tcW w:w="1984" w:type="dxa"/>
            <w:vMerge w:val="restart"/>
            <w:tcBorders>
              <w:top w:val="single" w:sz="8" w:space="0" w:color="auto"/>
              <w:left w:val="single" w:sz="8" w:space="0" w:color="auto"/>
              <w:right w:val="single" w:sz="8" w:space="0" w:color="000000"/>
            </w:tcBorders>
            <w:shd w:val="clear" w:color="auto" w:fill="auto"/>
            <w:noWrap/>
            <w:vAlign w:val="center"/>
          </w:tcPr>
          <w:p w14:paraId="3B8A9B15"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Regulation 13(1)(b): Supervision of the Use &amp; Maintenance of Vessels under Pressure</w:t>
            </w:r>
          </w:p>
        </w:tc>
        <w:tc>
          <w:tcPr>
            <w:tcW w:w="6237" w:type="dxa"/>
            <w:tcBorders>
              <w:top w:val="single" w:sz="8" w:space="0" w:color="auto"/>
              <w:left w:val="nil"/>
              <w:bottom w:val="nil"/>
              <w:right w:val="single" w:sz="8" w:space="0" w:color="auto"/>
            </w:tcBorders>
            <w:shd w:val="clear" w:color="auto" w:fill="auto"/>
            <w:noWrap/>
            <w:vAlign w:val="center"/>
          </w:tcPr>
          <w:p w14:paraId="4F6C4507" w14:textId="77777777" w:rsidR="00C07E0E" w:rsidRPr="00C046DB" w:rsidRDefault="00C07E0E" w:rsidP="008004FE">
            <w:pPr>
              <w:tabs>
                <w:tab w:val="left" w:pos="3060"/>
              </w:tabs>
              <w:spacing w:line="312" w:lineRule="auto"/>
              <w:rPr>
                <w:rFonts w:ascii="Century Gothic" w:hAnsi="Century Gothic"/>
                <w:sz w:val="20"/>
                <w:szCs w:val="20"/>
              </w:rPr>
            </w:pPr>
            <w:proofErr w:type="spellStart"/>
            <w:r w:rsidRPr="00C046DB">
              <w:rPr>
                <w:rFonts w:ascii="Century Gothic" w:hAnsi="Century Gothic"/>
                <w:sz w:val="20"/>
                <w:szCs w:val="20"/>
              </w:rPr>
              <w:t>VuP’s</w:t>
            </w:r>
            <w:proofErr w:type="spellEnd"/>
            <w:r w:rsidRPr="00C046DB">
              <w:rPr>
                <w:rFonts w:ascii="Century Gothic" w:hAnsi="Century Gothic"/>
                <w:sz w:val="20"/>
                <w:szCs w:val="20"/>
              </w:rPr>
              <w:t xml:space="preserve"> identified/numbered/placed on register/Manufacturers plate intact</w:t>
            </w:r>
          </w:p>
        </w:tc>
      </w:tr>
      <w:tr w:rsidR="00C07E0E" w:rsidRPr="00C046DB" w14:paraId="1328A62D" w14:textId="77777777" w:rsidTr="004B21E0">
        <w:trPr>
          <w:trHeight w:val="285"/>
        </w:trPr>
        <w:tc>
          <w:tcPr>
            <w:tcW w:w="1984" w:type="dxa"/>
            <w:vMerge/>
            <w:tcBorders>
              <w:left w:val="single" w:sz="8" w:space="0" w:color="auto"/>
              <w:right w:val="single" w:sz="8" w:space="0" w:color="000000"/>
            </w:tcBorders>
            <w:shd w:val="clear" w:color="auto" w:fill="auto"/>
            <w:noWrap/>
            <w:vAlign w:val="center"/>
          </w:tcPr>
          <w:p w14:paraId="44ACA2DE"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nil"/>
              <w:bottom w:val="nil"/>
              <w:right w:val="single" w:sz="8" w:space="0" w:color="auto"/>
            </w:tcBorders>
            <w:shd w:val="clear" w:color="auto" w:fill="auto"/>
            <w:noWrap/>
            <w:vAlign w:val="center"/>
          </w:tcPr>
          <w:p w14:paraId="2DF10A66"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Inspection/maintenance schedules for abovementioned</w:t>
            </w:r>
          </w:p>
        </w:tc>
      </w:tr>
      <w:tr w:rsidR="00C07E0E" w:rsidRPr="00C046DB" w14:paraId="4C5288F0" w14:textId="77777777" w:rsidTr="004B21E0">
        <w:trPr>
          <w:trHeight w:val="285"/>
        </w:trPr>
        <w:tc>
          <w:tcPr>
            <w:tcW w:w="1984" w:type="dxa"/>
            <w:vMerge/>
            <w:tcBorders>
              <w:left w:val="single" w:sz="8" w:space="0" w:color="auto"/>
              <w:right w:val="single" w:sz="8" w:space="0" w:color="000000"/>
            </w:tcBorders>
            <w:shd w:val="clear" w:color="auto" w:fill="auto"/>
            <w:noWrap/>
            <w:vAlign w:val="center"/>
          </w:tcPr>
          <w:p w14:paraId="197BCBE4"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single" w:sz="8" w:space="0" w:color="auto"/>
              <w:right w:val="single" w:sz="8" w:space="0" w:color="auto"/>
            </w:tcBorders>
            <w:shd w:val="clear" w:color="auto" w:fill="auto"/>
            <w:noWrap/>
            <w:vAlign w:val="center"/>
          </w:tcPr>
          <w:p w14:paraId="3D499E81"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Inspections/maintenance carried out to above schedules</w:t>
            </w:r>
          </w:p>
        </w:tc>
      </w:tr>
      <w:tr w:rsidR="00C07E0E" w:rsidRPr="00C046DB" w14:paraId="52859348" w14:textId="77777777" w:rsidTr="004B21E0">
        <w:trPr>
          <w:trHeight w:val="285"/>
        </w:trPr>
        <w:tc>
          <w:tcPr>
            <w:tcW w:w="1984" w:type="dxa"/>
            <w:vMerge/>
            <w:tcBorders>
              <w:left w:val="single" w:sz="8" w:space="0" w:color="auto"/>
              <w:right w:val="single" w:sz="8" w:space="0" w:color="000000"/>
            </w:tcBorders>
            <w:shd w:val="clear" w:color="auto" w:fill="auto"/>
            <w:noWrap/>
            <w:vAlign w:val="center"/>
          </w:tcPr>
          <w:p w14:paraId="155C435F"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single" w:sz="8" w:space="0" w:color="auto"/>
              <w:left w:val="single" w:sz="8" w:space="0" w:color="auto"/>
              <w:bottom w:val="nil"/>
              <w:right w:val="single" w:sz="8" w:space="0" w:color="auto"/>
            </w:tcBorders>
            <w:shd w:val="clear" w:color="auto" w:fill="auto"/>
            <w:noWrap/>
            <w:vAlign w:val="center"/>
          </w:tcPr>
          <w:p w14:paraId="0F91415F"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Results recorded/Test certificates available</w:t>
            </w:r>
          </w:p>
        </w:tc>
      </w:tr>
      <w:tr w:rsidR="00C07E0E" w:rsidRPr="00C046DB" w14:paraId="6E7FF592" w14:textId="77777777" w:rsidTr="004B21E0">
        <w:trPr>
          <w:trHeight w:val="285"/>
        </w:trPr>
        <w:tc>
          <w:tcPr>
            <w:tcW w:w="1984" w:type="dxa"/>
            <w:vMerge w:val="restart"/>
            <w:tcBorders>
              <w:top w:val="single" w:sz="8" w:space="0" w:color="auto"/>
              <w:left w:val="single" w:sz="8" w:space="0" w:color="auto"/>
              <w:right w:val="single" w:sz="8" w:space="0" w:color="000000"/>
            </w:tcBorders>
            <w:shd w:val="clear" w:color="auto" w:fill="auto"/>
            <w:noWrap/>
            <w:vAlign w:val="center"/>
          </w:tcPr>
          <w:p w14:paraId="69700CB7"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Lock-out Procedure Ergonomics</w:t>
            </w:r>
          </w:p>
        </w:tc>
        <w:tc>
          <w:tcPr>
            <w:tcW w:w="6237" w:type="dxa"/>
            <w:tcBorders>
              <w:top w:val="single" w:sz="8" w:space="0" w:color="auto"/>
              <w:left w:val="nil"/>
              <w:bottom w:val="nil"/>
              <w:right w:val="single" w:sz="8" w:space="0" w:color="auto"/>
            </w:tcBorders>
            <w:shd w:val="clear" w:color="auto" w:fill="auto"/>
            <w:noWrap/>
            <w:vAlign w:val="center"/>
          </w:tcPr>
          <w:p w14:paraId="0AA4C756"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Lock-out procedure in operation</w:t>
            </w:r>
          </w:p>
        </w:tc>
      </w:tr>
      <w:tr w:rsidR="00C07E0E" w:rsidRPr="00C046DB" w14:paraId="7BAE49CB" w14:textId="77777777" w:rsidTr="004B21E0">
        <w:trPr>
          <w:trHeight w:val="285"/>
        </w:trPr>
        <w:tc>
          <w:tcPr>
            <w:tcW w:w="1984" w:type="dxa"/>
            <w:vMerge/>
            <w:tcBorders>
              <w:left w:val="single" w:sz="8" w:space="0" w:color="auto"/>
              <w:right w:val="single" w:sz="8" w:space="0" w:color="000000"/>
            </w:tcBorders>
            <w:shd w:val="clear" w:color="auto" w:fill="auto"/>
            <w:noWrap/>
            <w:vAlign w:val="center"/>
          </w:tcPr>
          <w:p w14:paraId="3DFCDF3F"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single" w:sz="8" w:space="0" w:color="auto"/>
              <w:left w:val="single" w:sz="8" w:space="0" w:color="auto"/>
              <w:bottom w:val="nil"/>
              <w:right w:val="single" w:sz="8" w:space="0" w:color="auto"/>
            </w:tcBorders>
            <w:shd w:val="clear" w:color="auto" w:fill="auto"/>
            <w:noWrap/>
            <w:vAlign w:val="center"/>
          </w:tcPr>
          <w:p w14:paraId="290D3B72"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Ergonomics survey conducted — results on record</w:t>
            </w:r>
          </w:p>
        </w:tc>
      </w:tr>
      <w:tr w:rsidR="00C07E0E" w:rsidRPr="00C046DB" w14:paraId="316C3363" w14:textId="77777777" w:rsidTr="004B21E0">
        <w:trPr>
          <w:trHeight w:val="300"/>
        </w:trPr>
        <w:tc>
          <w:tcPr>
            <w:tcW w:w="1984" w:type="dxa"/>
            <w:vMerge/>
            <w:tcBorders>
              <w:left w:val="single" w:sz="8" w:space="0" w:color="auto"/>
              <w:bottom w:val="single" w:sz="8" w:space="0" w:color="auto"/>
              <w:right w:val="single" w:sz="8" w:space="0" w:color="000000"/>
            </w:tcBorders>
            <w:shd w:val="clear" w:color="auto" w:fill="auto"/>
            <w:noWrap/>
            <w:vAlign w:val="center"/>
          </w:tcPr>
          <w:p w14:paraId="6851F897"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single" w:sz="8" w:space="0" w:color="auto"/>
              <w:right w:val="single" w:sz="8" w:space="0" w:color="auto"/>
            </w:tcBorders>
            <w:shd w:val="clear" w:color="auto" w:fill="auto"/>
            <w:noWrap/>
            <w:vAlign w:val="center"/>
          </w:tcPr>
          <w:p w14:paraId="2BBA9ED6"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Survey results applied</w:t>
            </w:r>
          </w:p>
        </w:tc>
      </w:tr>
      <w:tr w:rsidR="00C07E0E" w:rsidRPr="00C046DB" w14:paraId="75B3F9CB" w14:textId="77777777" w:rsidTr="004B21E0">
        <w:trPr>
          <w:trHeight w:val="285"/>
        </w:trPr>
        <w:tc>
          <w:tcPr>
            <w:tcW w:w="1984" w:type="dxa"/>
            <w:vMerge w:val="restart"/>
            <w:tcBorders>
              <w:top w:val="single" w:sz="8" w:space="0" w:color="auto"/>
              <w:left w:val="single" w:sz="8" w:space="0" w:color="auto"/>
              <w:right w:val="single" w:sz="8" w:space="0" w:color="000000"/>
            </w:tcBorders>
            <w:shd w:val="clear" w:color="auto" w:fill="auto"/>
            <w:noWrap/>
            <w:vAlign w:val="center"/>
          </w:tcPr>
          <w:p w14:paraId="1EFC26EC"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Demarcation &amp; Colour Coding</w:t>
            </w:r>
          </w:p>
        </w:tc>
        <w:tc>
          <w:tcPr>
            <w:tcW w:w="6237" w:type="dxa"/>
            <w:tcBorders>
              <w:top w:val="single" w:sz="8" w:space="0" w:color="auto"/>
              <w:left w:val="single" w:sz="8" w:space="0" w:color="auto"/>
              <w:bottom w:val="nil"/>
              <w:right w:val="single" w:sz="8" w:space="0" w:color="auto"/>
            </w:tcBorders>
            <w:shd w:val="clear" w:color="auto" w:fill="auto"/>
            <w:noWrap/>
            <w:vAlign w:val="center"/>
          </w:tcPr>
          <w:p w14:paraId="4A6DE9ED"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Demarcation principles applied</w:t>
            </w:r>
          </w:p>
        </w:tc>
      </w:tr>
      <w:tr w:rsidR="00C07E0E" w:rsidRPr="00C046DB" w14:paraId="5E6E918C" w14:textId="77777777" w:rsidTr="004B21E0">
        <w:trPr>
          <w:trHeight w:val="285"/>
        </w:trPr>
        <w:tc>
          <w:tcPr>
            <w:tcW w:w="1984" w:type="dxa"/>
            <w:vMerge/>
            <w:tcBorders>
              <w:left w:val="single" w:sz="8" w:space="0" w:color="auto"/>
              <w:right w:val="single" w:sz="8" w:space="0" w:color="000000"/>
            </w:tcBorders>
            <w:shd w:val="clear" w:color="auto" w:fill="auto"/>
            <w:noWrap/>
            <w:vAlign w:val="center"/>
          </w:tcPr>
          <w:p w14:paraId="1482D2A4"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auto"/>
              <w:bottom w:val="nil"/>
              <w:right w:val="single" w:sz="8" w:space="0" w:color="auto"/>
            </w:tcBorders>
            <w:shd w:val="clear" w:color="auto" w:fill="auto"/>
            <w:noWrap/>
            <w:vAlign w:val="center"/>
          </w:tcPr>
          <w:p w14:paraId="79D794A6" w14:textId="31A849C1"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All services, pipes, electrical installation, stop-start controls, emergency</w:t>
            </w:r>
            <w:r w:rsidR="00F6456F" w:rsidRPr="00C046DB">
              <w:rPr>
                <w:rFonts w:ascii="Century Gothic" w:hAnsi="Century Gothic"/>
                <w:sz w:val="20"/>
                <w:szCs w:val="20"/>
              </w:rPr>
              <w:t xml:space="preserve"> controls etc. colour coded to own published or SABS standard</w:t>
            </w:r>
          </w:p>
        </w:tc>
      </w:tr>
      <w:tr w:rsidR="00C07E0E" w:rsidRPr="00C046DB" w14:paraId="3565C191" w14:textId="77777777" w:rsidTr="004B21E0">
        <w:trPr>
          <w:trHeight w:val="300"/>
        </w:trPr>
        <w:tc>
          <w:tcPr>
            <w:tcW w:w="1984" w:type="dxa"/>
            <w:vMerge/>
            <w:tcBorders>
              <w:left w:val="single" w:sz="8" w:space="0" w:color="auto"/>
              <w:bottom w:val="single" w:sz="4" w:space="0" w:color="auto"/>
              <w:right w:val="single" w:sz="8" w:space="0" w:color="000000"/>
            </w:tcBorders>
            <w:shd w:val="clear" w:color="auto" w:fill="auto"/>
            <w:noWrap/>
            <w:vAlign w:val="center"/>
          </w:tcPr>
          <w:p w14:paraId="37BCB2F5" w14:textId="77777777" w:rsidR="00C07E0E" w:rsidRPr="00C046DB" w:rsidRDefault="00C07E0E" w:rsidP="008004FE">
            <w:pPr>
              <w:tabs>
                <w:tab w:val="left" w:pos="3060"/>
              </w:tabs>
              <w:spacing w:line="312" w:lineRule="auto"/>
              <w:rPr>
                <w:rFonts w:ascii="Century Gothic" w:hAnsi="Century Gothic"/>
                <w:sz w:val="20"/>
                <w:szCs w:val="20"/>
              </w:rPr>
            </w:pPr>
          </w:p>
        </w:tc>
        <w:tc>
          <w:tcPr>
            <w:tcW w:w="6237" w:type="dxa"/>
            <w:tcBorders>
              <w:top w:val="nil"/>
              <w:left w:val="single" w:sz="8" w:space="0" w:color="000000"/>
              <w:bottom w:val="single" w:sz="4" w:space="0" w:color="auto"/>
              <w:right w:val="single" w:sz="8" w:space="0" w:color="auto"/>
            </w:tcBorders>
            <w:shd w:val="clear" w:color="auto" w:fill="auto"/>
            <w:noWrap/>
            <w:vAlign w:val="center"/>
          </w:tcPr>
          <w:p w14:paraId="5D2A28A2" w14:textId="77777777" w:rsidR="00C07E0E" w:rsidRPr="00C046DB" w:rsidRDefault="00C07E0E"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Employe</w:t>
            </w:r>
            <w:r w:rsidR="003D5895" w:rsidRPr="00C046DB">
              <w:rPr>
                <w:rFonts w:ascii="Century Gothic" w:hAnsi="Century Gothic"/>
                <w:sz w:val="20"/>
                <w:szCs w:val="20"/>
              </w:rPr>
              <w:t>es trained to identify colour co</w:t>
            </w:r>
            <w:r w:rsidRPr="00C046DB">
              <w:rPr>
                <w:rFonts w:ascii="Century Gothic" w:hAnsi="Century Gothic"/>
                <w:sz w:val="20"/>
                <w:szCs w:val="20"/>
              </w:rPr>
              <w:t>ding</w:t>
            </w:r>
          </w:p>
        </w:tc>
      </w:tr>
      <w:tr w:rsidR="003D5895" w:rsidRPr="00C046DB" w14:paraId="399962D4" w14:textId="77777777" w:rsidTr="004B21E0">
        <w:trPr>
          <w:trHeight w:val="30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FB50A"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Portable &amp; Bench Grinders</w:t>
            </w:r>
          </w:p>
        </w:tc>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1008C"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Area around grinder clear/trip/slip free.</w:t>
            </w:r>
          </w:p>
          <w:p w14:paraId="69CED260"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lastRenderedPageBreak/>
              <w:t>Bench grinders mounted securely/grinder generally in good condition/No excessive vibration.</w:t>
            </w:r>
          </w:p>
          <w:p w14:paraId="3E698CB5"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On/Off switch/button clearly demarcated/accessible.</w:t>
            </w:r>
          </w:p>
          <w:p w14:paraId="7247E1CE"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Adequate guards in place.</w:t>
            </w:r>
          </w:p>
          <w:p w14:paraId="4AAE84CF"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Tool rest— secure/square/max. 2 mm gap, perpendicular to drive shaft.</w:t>
            </w:r>
          </w:p>
          <w:p w14:paraId="2429E579"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Stone/disk - correct type and size/mounted correctly/dressed.</w:t>
            </w:r>
          </w:p>
          <w:p w14:paraId="7655187D"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Use of Eye protection enforced.</w:t>
            </w:r>
          </w:p>
        </w:tc>
      </w:tr>
      <w:tr w:rsidR="003D5895" w:rsidRPr="00C046DB" w14:paraId="2F118DAB" w14:textId="77777777" w:rsidTr="004B21E0">
        <w:trPr>
          <w:trHeight w:val="30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13CC0"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lastRenderedPageBreak/>
              <w:t>Battery Storage &amp; Charging</w:t>
            </w:r>
          </w:p>
        </w:tc>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47482"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Adequately ventilated, ignition free room/area/no smoking sign/s.</w:t>
            </w:r>
          </w:p>
          <w:p w14:paraId="0A666224"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Batteries placed on rubber/wooden surface.</w:t>
            </w:r>
          </w:p>
          <w:p w14:paraId="14CFBA6D"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Emergency shower/eye wash provided.</w:t>
            </w:r>
          </w:p>
          <w:p w14:paraId="002F95AF"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No acid storage in area.</w:t>
            </w:r>
          </w:p>
          <w:p w14:paraId="3C8E02E3"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Prescribed methods in place and adhered to when charging batteries.</w:t>
            </w:r>
          </w:p>
        </w:tc>
      </w:tr>
      <w:tr w:rsidR="003D5895" w:rsidRPr="00C046DB" w14:paraId="5FFFDFF7" w14:textId="77777777" w:rsidTr="004B21E0">
        <w:trPr>
          <w:trHeight w:val="30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49AC2"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Ancillary Lifting Equipment</w:t>
            </w:r>
          </w:p>
        </w:tc>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1E2D0" w14:textId="77777777" w:rsidR="003D5895" w:rsidRPr="00C046DB" w:rsidRDefault="003D5895" w:rsidP="008004FE">
            <w:pPr>
              <w:tabs>
                <w:tab w:val="left" w:pos="5723"/>
              </w:tabs>
              <w:spacing w:line="312" w:lineRule="auto"/>
              <w:rPr>
                <w:rFonts w:ascii="Century Gothic" w:hAnsi="Century Gothic"/>
                <w:sz w:val="20"/>
                <w:szCs w:val="20"/>
              </w:rPr>
            </w:pPr>
            <w:r w:rsidRPr="00C046DB">
              <w:rPr>
                <w:rFonts w:ascii="Century Gothic" w:hAnsi="Century Gothic"/>
                <w:sz w:val="20"/>
                <w:szCs w:val="20"/>
              </w:rPr>
              <w:t>Chain Blocks/</w:t>
            </w:r>
            <w:proofErr w:type="spellStart"/>
            <w:r w:rsidRPr="00C046DB">
              <w:rPr>
                <w:rFonts w:ascii="Century Gothic" w:hAnsi="Century Gothic"/>
                <w:sz w:val="20"/>
                <w:szCs w:val="20"/>
              </w:rPr>
              <w:t>Tirfors</w:t>
            </w:r>
            <w:proofErr w:type="spellEnd"/>
            <w:r w:rsidRPr="00C046DB">
              <w:rPr>
                <w:rFonts w:ascii="Century Gothic" w:hAnsi="Century Gothic"/>
                <w:sz w:val="20"/>
                <w:szCs w:val="20"/>
              </w:rPr>
              <w:t xml:space="preserve">/jacks/mobile gantries </w:t>
            </w:r>
            <w:proofErr w:type="spellStart"/>
            <w:r w:rsidRPr="00C046DB">
              <w:rPr>
                <w:rFonts w:ascii="Century Gothic" w:hAnsi="Century Gothic"/>
                <w:sz w:val="20"/>
                <w:szCs w:val="20"/>
              </w:rPr>
              <w:t>etc.identified</w:t>
            </w:r>
            <w:proofErr w:type="spellEnd"/>
            <w:r w:rsidRPr="00C046DB">
              <w:rPr>
                <w:rFonts w:ascii="Century Gothic" w:hAnsi="Century Gothic"/>
                <w:sz w:val="20"/>
                <w:szCs w:val="20"/>
              </w:rPr>
              <w:t>/Numbered on register.</w:t>
            </w:r>
          </w:p>
          <w:p w14:paraId="11471357" w14:textId="77777777" w:rsidR="003D5895" w:rsidRPr="00C046DB" w:rsidRDefault="003D5895" w:rsidP="008004FE">
            <w:pPr>
              <w:tabs>
                <w:tab w:val="left" w:pos="5723"/>
              </w:tabs>
              <w:spacing w:line="312" w:lineRule="auto"/>
              <w:rPr>
                <w:rFonts w:ascii="Century Gothic" w:hAnsi="Century Gothic"/>
                <w:sz w:val="20"/>
                <w:szCs w:val="20"/>
              </w:rPr>
            </w:pPr>
            <w:r w:rsidRPr="00C046DB">
              <w:rPr>
                <w:rFonts w:ascii="Century Gothic" w:hAnsi="Century Gothic"/>
                <w:sz w:val="20"/>
                <w:szCs w:val="20"/>
              </w:rPr>
              <w:t>Chains in good condition/links no excessive wear/checked daily.</w:t>
            </w:r>
          </w:p>
          <w:p w14:paraId="6EBDB8E9" w14:textId="77777777" w:rsidR="003D5895" w:rsidRPr="00C046DB" w:rsidRDefault="003D5895" w:rsidP="008004FE">
            <w:pPr>
              <w:tabs>
                <w:tab w:val="left" w:pos="5723"/>
              </w:tabs>
              <w:spacing w:line="312" w:lineRule="auto"/>
              <w:rPr>
                <w:rFonts w:ascii="Century Gothic" w:hAnsi="Century Gothic"/>
                <w:sz w:val="20"/>
                <w:szCs w:val="20"/>
              </w:rPr>
            </w:pPr>
            <w:r w:rsidRPr="00C046DB">
              <w:rPr>
                <w:rFonts w:ascii="Century Gothic" w:hAnsi="Century Gothic"/>
                <w:sz w:val="20"/>
                <w:szCs w:val="20"/>
              </w:rPr>
              <w:t>Lifting hooks — throat pop marked/safety latch fitted.</w:t>
            </w:r>
          </w:p>
          <w:p w14:paraId="7F6BA758" w14:textId="77777777" w:rsidR="003D5895" w:rsidRPr="00C046DB" w:rsidRDefault="003D5895" w:rsidP="008004FE">
            <w:pPr>
              <w:tabs>
                <w:tab w:val="left" w:pos="5723"/>
              </w:tabs>
              <w:spacing w:line="312" w:lineRule="auto"/>
              <w:rPr>
                <w:rFonts w:ascii="Century Gothic" w:hAnsi="Century Gothic"/>
                <w:sz w:val="20"/>
                <w:szCs w:val="20"/>
              </w:rPr>
            </w:pPr>
            <w:r w:rsidRPr="00C046DB">
              <w:rPr>
                <w:rFonts w:ascii="Century Gothic" w:hAnsi="Century Gothic"/>
                <w:sz w:val="20"/>
                <w:szCs w:val="20"/>
              </w:rPr>
              <w:t>SWL/MML marked/displayed.</w:t>
            </w:r>
          </w:p>
        </w:tc>
      </w:tr>
      <w:tr w:rsidR="003D5895" w:rsidRPr="00C046DB" w14:paraId="386CD92E" w14:textId="77777777" w:rsidTr="004B21E0">
        <w:trPr>
          <w:trHeight w:val="30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FF074" w14:textId="77777777" w:rsidR="003D5895" w:rsidRPr="00C046DB" w:rsidRDefault="003D5895"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Presses / Guillotines / Shears</w:t>
            </w:r>
          </w:p>
        </w:tc>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8774C" w14:textId="77777777" w:rsidR="003D5895" w:rsidRPr="00C046DB" w:rsidRDefault="003D5895" w:rsidP="008004FE">
            <w:pPr>
              <w:tabs>
                <w:tab w:val="left" w:pos="5723"/>
              </w:tabs>
              <w:spacing w:line="312" w:lineRule="auto"/>
              <w:rPr>
                <w:rFonts w:ascii="Century Gothic" w:hAnsi="Century Gothic"/>
                <w:sz w:val="20"/>
                <w:szCs w:val="20"/>
              </w:rPr>
            </w:pPr>
            <w:r w:rsidRPr="00C046DB">
              <w:rPr>
                <w:rFonts w:ascii="Century Gothic" w:hAnsi="Century Gothic"/>
                <w:sz w:val="20"/>
                <w:szCs w:val="20"/>
              </w:rPr>
              <w:t>Only operated by trained/</w:t>
            </w:r>
            <w:r w:rsidRPr="00C046DB">
              <w:rPr>
                <w:rFonts w:ascii="Century Gothic" w:hAnsi="Century Gothic"/>
                <w:sz w:val="20"/>
                <w:szCs w:val="20"/>
              </w:rPr>
              <w:pgNum/>
            </w:r>
            <w:r w:rsidRPr="00C046DB">
              <w:rPr>
                <w:rFonts w:ascii="Century Gothic" w:hAnsi="Century Gothic"/>
                <w:sz w:val="20"/>
                <w:szCs w:val="20"/>
              </w:rPr>
              <w:t>authorized persons.</w:t>
            </w:r>
          </w:p>
          <w:p w14:paraId="10055A7B" w14:textId="77777777" w:rsidR="003D5895" w:rsidRPr="00C046DB" w:rsidRDefault="003D5895" w:rsidP="008004FE">
            <w:pPr>
              <w:tabs>
                <w:tab w:val="left" w:pos="5723"/>
              </w:tabs>
              <w:spacing w:line="312" w:lineRule="auto"/>
              <w:rPr>
                <w:rFonts w:ascii="Century Gothic" w:hAnsi="Century Gothic"/>
                <w:sz w:val="20"/>
                <w:szCs w:val="20"/>
              </w:rPr>
            </w:pPr>
            <w:r w:rsidRPr="00C046DB">
              <w:rPr>
                <w:rFonts w:ascii="Century Gothic" w:hAnsi="Century Gothic"/>
                <w:sz w:val="20"/>
                <w:szCs w:val="20"/>
              </w:rPr>
              <w:t>Interlocks/</w:t>
            </w:r>
            <w:proofErr w:type="gramStart"/>
            <w:r w:rsidRPr="00C046DB">
              <w:rPr>
                <w:rFonts w:ascii="Century Gothic" w:hAnsi="Century Gothic"/>
                <w:sz w:val="20"/>
                <w:szCs w:val="20"/>
              </w:rPr>
              <w:t>lock-outs</w:t>
            </w:r>
            <w:proofErr w:type="gramEnd"/>
            <w:r w:rsidRPr="00C046DB">
              <w:rPr>
                <w:rFonts w:ascii="Century Gothic" w:hAnsi="Century Gothic"/>
                <w:sz w:val="20"/>
                <w:szCs w:val="20"/>
              </w:rPr>
              <w:t xml:space="preserve"> fitted/PPE worn or used at all times</w:t>
            </w:r>
          </w:p>
        </w:tc>
      </w:tr>
    </w:tbl>
    <w:p w14:paraId="5DB0C608" w14:textId="77777777" w:rsidR="004B0772" w:rsidRPr="00C046DB" w:rsidRDefault="004B0772" w:rsidP="008004FE">
      <w:pPr>
        <w:spacing w:line="312" w:lineRule="auto"/>
        <w:ind w:left="1418" w:hanging="709"/>
        <w:rPr>
          <w:rFonts w:ascii="Century Gothic" w:hAnsi="Century Gothic"/>
          <w:b/>
          <w:bCs/>
          <w:sz w:val="20"/>
          <w:szCs w:val="20"/>
        </w:rPr>
      </w:pPr>
    </w:p>
    <w:p w14:paraId="61AA0B74" w14:textId="77777777" w:rsidR="00214463" w:rsidRPr="00C046DB" w:rsidRDefault="00214463" w:rsidP="00F6456F">
      <w:pPr>
        <w:pStyle w:val="Heading2"/>
        <w:rPr>
          <w:rFonts w:ascii="Century Gothic" w:hAnsi="Century Gothic"/>
        </w:rPr>
      </w:pPr>
      <w:bookmarkStart w:id="48" w:name="_Toc75878927"/>
      <w:r w:rsidRPr="00C046DB">
        <w:rPr>
          <w:rFonts w:ascii="Century Gothic" w:hAnsi="Century Gothic"/>
        </w:rPr>
        <w:t>Workplace Environment, Health and Hygiene</w:t>
      </w:r>
      <w:bookmarkEnd w:id="48"/>
    </w:p>
    <w:p w14:paraId="53864638" w14:textId="77777777" w:rsidR="004B0772" w:rsidRPr="00C046DB" w:rsidRDefault="004B0772" w:rsidP="008004FE">
      <w:pPr>
        <w:spacing w:line="312" w:lineRule="auto"/>
        <w:ind w:left="1418"/>
        <w:rPr>
          <w:rFonts w:ascii="Century Gothic" w:hAnsi="Century Gothic"/>
          <w:b/>
          <w:sz w:val="20"/>
          <w:szCs w:val="20"/>
        </w:rPr>
      </w:pPr>
    </w:p>
    <w:tbl>
      <w:tblPr>
        <w:tblW w:w="8280" w:type="dxa"/>
        <w:tblInd w:w="959" w:type="dxa"/>
        <w:tblLook w:val="0000" w:firstRow="0" w:lastRow="0" w:firstColumn="0" w:lastColumn="0" w:noHBand="0" w:noVBand="0"/>
      </w:tblPr>
      <w:tblGrid>
        <w:gridCol w:w="1980"/>
        <w:gridCol w:w="6300"/>
      </w:tblGrid>
      <w:tr w:rsidR="00214463" w:rsidRPr="00C046DB" w14:paraId="257878EB" w14:textId="77777777" w:rsidTr="00F6456F">
        <w:trPr>
          <w:trHeight w:val="285"/>
        </w:trPr>
        <w:tc>
          <w:tcPr>
            <w:tcW w:w="1980" w:type="dxa"/>
            <w:tcBorders>
              <w:top w:val="single" w:sz="8" w:space="0" w:color="auto"/>
              <w:left w:val="single" w:sz="8" w:space="0" w:color="auto"/>
              <w:right w:val="single" w:sz="8" w:space="0" w:color="000000"/>
            </w:tcBorders>
            <w:shd w:val="clear" w:color="auto" w:fill="D9D9D9" w:themeFill="background1" w:themeFillShade="D9"/>
            <w:noWrap/>
            <w:vAlign w:val="center"/>
          </w:tcPr>
          <w:p w14:paraId="6140AD74" w14:textId="77777777"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SUBJECT</w:t>
            </w:r>
          </w:p>
        </w:tc>
        <w:tc>
          <w:tcPr>
            <w:tcW w:w="6300" w:type="dxa"/>
            <w:tcBorders>
              <w:top w:val="single" w:sz="8" w:space="0" w:color="auto"/>
              <w:left w:val="single" w:sz="8" w:space="0" w:color="auto"/>
              <w:bottom w:val="nil"/>
              <w:right w:val="single" w:sz="8" w:space="0" w:color="auto"/>
            </w:tcBorders>
            <w:shd w:val="clear" w:color="auto" w:fill="D9D9D9" w:themeFill="background1" w:themeFillShade="D9"/>
            <w:noWrap/>
            <w:vAlign w:val="bottom"/>
          </w:tcPr>
          <w:p w14:paraId="094B368D" w14:textId="5BBF858C" w:rsidR="00214463" w:rsidRPr="00C046DB" w:rsidRDefault="00214463" w:rsidP="008004FE">
            <w:pPr>
              <w:tabs>
                <w:tab w:val="left" w:pos="3060"/>
              </w:tabs>
              <w:spacing w:line="312" w:lineRule="auto"/>
              <w:rPr>
                <w:rFonts w:ascii="Century Gothic" w:hAnsi="Century Gothic"/>
                <w:b/>
                <w:sz w:val="20"/>
                <w:szCs w:val="20"/>
              </w:rPr>
            </w:pPr>
            <w:r w:rsidRPr="00C046DB">
              <w:rPr>
                <w:rFonts w:ascii="Century Gothic" w:hAnsi="Century Gothic"/>
                <w:b/>
                <w:sz w:val="20"/>
                <w:szCs w:val="20"/>
              </w:rPr>
              <w:t>STANDARD</w:t>
            </w:r>
          </w:p>
        </w:tc>
      </w:tr>
      <w:tr w:rsidR="005D11A4" w:rsidRPr="00C046DB" w14:paraId="63EB5574" w14:textId="77777777" w:rsidTr="004B21E0">
        <w:trPr>
          <w:trHeight w:val="285"/>
        </w:trPr>
        <w:tc>
          <w:tcPr>
            <w:tcW w:w="1980" w:type="dxa"/>
            <w:tcBorders>
              <w:top w:val="single" w:sz="8" w:space="0" w:color="auto"/>
              <w:left w:val="single" w:sz="8" w:space="0" w:color="auto"/>
              <w:right w:val="single" w:sz="8" w:space="0" w:color="000000"/>
            </w:tcBorders>
            <w:shd w:val="clear" w:color="auto" w:fill="auto"/>
            <w:noWrap/>
            <w:vAlign w:val="center"/>
          </w:tcPr>
          <w:p w14:paraId="19C3A3F8"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*Lighting</w:t>
            </w:r>
          </w:p>
        </w:tc>
        <w:tc>
          <w:tcPr>
            <w:tcW w:w="6300" w:type="dxa"/>
            <w:tcBorders>
              <w:top w:val="single" w:sz="8" w:space="0" w:color="auto"/>
              <w:left w:val="single" w:sz="8" w:space="0" w:color="auto"/>
              <w:bottom w:val="nil"/>
              <w:right w:val="single" w:sz="8" w:space="0" w:color="auto"/>
            </w:tcBorders>
            <w:shd w:val="clear" w:color="auto" w:fill="auto"/>
            <w:noWrap/>
            <w:vAlign w:val="center"/>
          </w:tcPr>
          <w:p w14:paraId="01761759"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Adequate lighting in places where work is being executed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stairwells and basements.</w:t>
            </w:r>
          </w:p>
          <w:p w14:paraId="2A6A51ED"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Light fittings placed / installed causing no irritating/blinding glare.</w:t>
            </w:r>
          </w:p>
          <w:p w14:paraId="4BD5CB76"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Stroboscopic effect eliminated (not only reduced) where moving objects or machinery is used.</w:t>
            </w:r>
          </w:p>
        </w:tc>
      </w:tr>
      <w:tr w:rsidR="005D11A4" w:rsidRPr="00C046DB" w14:paraId="0450BC4B" w14:textId="77777777" w:rsidTr="004B21E0">
        <w:trPr>
          <w:trHeight w:val="285"/>
        </w:trPr>
        <w:tc>
          <w:tcPr>
            <w:tcW w:w="1980" w:type="dxa"/>
            <w:tcBorders>
              <w:top w:val="single" w:sz="8" w:space="0" w:color="auto"/>
              <w:left w:val="single" w:sz="8" w:space="0" w:color="auto"/>
              <w:right w:val="single" w:sz="8" w:space="0" w:color="000000"/>
            </w:tcBorders>
            <w:shd w:val="clear" w:color="auto" w:fill="auto"/>
            <w:noWrap/>
            <w:vAlign w:val="center"/>
          </w:tcPr>
          <w:p w14:paraId="563A34BB"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*Ventilation</w:t>
            </w:r>
          </w:p>
        </w:tc>
        <w:tc>
          <w:tcPr>
            <w:tcW w:w="6300" w:type="dxa"/>
            <w:tcBorders>
              <w:top w:val="single" w:sz="8" w:space="0" w:color="auto"/>
              <w:left w:val="single" w:sz="8" w:space="0" w:color="auto"/>
              <w:bottom w:val="nil"/>
              <w:right w:val="single" w:sz="8" w:space="0" w:color="auto"/>
            </w:tcBorders>
            <w:shd w:val="clear" w:color="auto" w:fill="auto"/>
            <w:noWrap/>
            <w:vAlign w:val="center"/>
          </w:tcPr>
          <w:p w14:paraId="1205D1DD"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Adequate ventilation / extraction / exhausting in hazardous areas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chemicals / adhesives / welding / petrol or diesel/ motors running and in confined spaces / basements.</w:t>
            </w:r>
          </w:p>
        </w:tc>
      </w:tr>
      <w:tr w:rsidR="005D11A4" w:rsidRPr="00C046DB" w14:paraId="7E8F23C4" w14:textId="77777777" w:rsidTr="004B21E0">
        <w:trPr>
          <w:trHeight w:val="285"/>
        </w:trPr>
        <w:tc>
          <w:tcPr>
            <w:tcW w:w="1980" w:type="dxa"/>
            <w:tcBorders>
              <w:top w:val="single" w:sz="8" w:space="0" w:color="auto"/>
              <w:left w:val="single" w:sz="8" w:space="0" w:color="auto"/>
              <w:right w:val="single" w:sz="8" w:space="0" w:color="000000"/>
            </w:tcBorders>
            <w:shd w:val="clear" w:color="auto" w:fill="auto"/>
            <w:noWrap/>
            <w:vAlign w:val="center"/>
          </w:tcPr>
          <w:p w14:paraId="285434C8"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*Noise</w:t>
            </w:r>
          </w:p>
        </w:tc>
        <w:tc>
          <w:tcPr>
            <w:tcW w:w="6300" w:type="dxa"/>
            <w:tcBorders>
              <w:top w:val="single" w:sz="8" w:space="0" w:color="auto"/>
              <w:left w:val="single" w:sz="8" w:space="0" w:color="auto"/>
              <w:bottom w:val="nil"/>
              <w:right w:val="single" w:sz="8" w:space="0" w:color="auto"/>
            </w:tcBorders>
            <w:shd w:val="clear" w:color="auto" w:fill="auto"/>
            <w:noWrap/>
            <w:vAlign w:val="center"/>
          </w:tcPr>
          <w:p w14:paraId="4179A496"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Tasks identified where noise levels exceeds 85 dB at any one time.</w:t>
            </w:r>
          </w:p>
          <w:p w14:paraId="72ABF6B7"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All reasonable steps taken to reduce noise levels at the source.</w:t>
            </w:r>
          </w:p>
          <w:p w14:paraId="4A24BDB8"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lastRenderedPageBreak/>
              <w:t xml:space="preserve">Hearing protection used where noise levels could not be reduced to below 85 </w:t>
            </w:r>
            <w:proofErr w:type="spellStart"/>
            <w:r w:rsidRPr="00C046DB">
              <w:rPr>
                <w:rFonts w:ascii="Century Gothic" w:hAnsi="Century Gothic"/>
                <w:sz w:val="20"/>
                <w:szCs w:val="20"/>
              </w:rPr>
              <w:t>dB.</w:t>
            </w:r>
            <w:proofErr w:type="spellEnd"/>
          </w:p>
        </w:tc>
      </w:tr>
      <w:tr w:rsidR="003D5895" w:rsidRPr="00C046DB" w14:paraId="34E968DF" w14:textId="77777777" w:rsidTr="004B21E0">
        <w:trPr>
          <w:trHeight w:val="285"/>
        </w:trPr>
        <w:tc>
          <w:tcPr>
            <w:tcW w:w="1980" w:type="dxa"/>
            <w:tcBorders>
              <w:top w:val="single" w:sz="8" w:space="0" w:color="auto"/>
              <w:left w:val="single" w:sz="8" w:space="0" w:color="auto"/>
              <w:right w:val="single" w:sz="8" w:space="0" w:color="000000"/>
            </w:tcBorders>
            <w:shd w:val="clear" w:color="auto" w:fill="auto"/>
            <w:noWrap/>
            <w:vAlign w:val="center"/>
          </w:tcPr>
          <w:p w14:paraId="545C13EF" w14:textId="77777777" w:rsidR="003D5895"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lastRenderedPageBreak/>
              <w:t>*Heat Stress</w:t>
            </w:r>
          </w:p>
        </w:tc>
        <w:tc>
          <w:tcPr>
            <w:tcW w:w="6300" w:type="dxa"/>
            <w:tcBorders>
              <w:top w:val="single" w:sz="8" w:space="0" w:color="auto"/>
              <w:left w:val="single" w:sz="8" w:space="0" w:color="auto"/>
              <w:bottom w:val="single" w:sz="4" w:space="0" w:color="auto"/>
              <w:right w:val="single" w:sz="8" w:space="0" w:color="auto"/>
            </w:tcBorders>
            <w:shd w:val="clear" w:color="auto" w:fill="auto"/>
            <w:noWrap/>
            <w:vAlign w:val="center"/>
          </w:tcPr>
          <w:p w14:paraId="6B7589DE" w14:textId="77777777" w:rsidR="003D5895"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Measures in place to prevent heat exhaustion in heat stress problem areas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steel decks, when the WBGT index reaches 30. (See Environmental Regulation 4).</w:t>
            </w:r>
          </w:p>
          <w:p w14:paraId="173705E2" w14:textId="77777777" w:rsidR="005D11A4" w:rsidRPr="00C046DB" w:rsidRDefault="005D11A4"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Cold drinking water readily available at all times.</w:t>
            </w:r>
          </w:p>
        </w:tc>
      </w:tr>
      <w:tr w:rsidR="00214463" w:rsidRPr="00C046DB" w14:paraId="78C61998" w14:textId="77777777" w:rsidTr="004B21E0">
        <w:trPr>
          <w:trHeight w:val="285"/>
        </w:trPr>
        <w:tc>
          <w:tcPr>
            <w:tcW w:w="1980" w:type="dxa"/>
            <w:vMerge w:val="restart"/>
            <w:tcBorders>
              <w:top w:val="single" w:sz="8" w:space="0" w:color="auto"/>
              <w:left w:val="single" w:sz="8" w:space="0" w:color="auto"/>
              <w:right w:val="single" w:sz="4" w:space="0" w:color="auto"/>
            </w:tcBorders>
            <w:shd w:val="clear" w:color="auto" w:fill="auto"/>
            <w:noWrap/>
            <w:vAlign w:val="center"/>
          </w:tcPr>
          <w:p w14:paraId="79690E92"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*Ablutions</w:t>
            </w:r>
          </w:p>
        </w:tc>
        <w:tc>
          <w:tcPr>
            <w:tcW w:w="6300" w:type="dxa"/>
            <w:tcBorders>
              <w:top w:val="single" w:sz="4" w:space="0" w:color="auto"/>
              <w:left w:val="single" w:sz="4" w:space="0" w:color="auto"/>
              <w:bottom w:val="nil"/>
              <w:right w:val="single" w:sz="4" w:space="0" w:color="auto"/>
            </w:tcBorders>
            <w:shd w:val="clear" w:color="auto" w:fill="auto"/>
            <w:noWrap/>
            <w:vAlign w:val="bottom"/>
          </w:tcPr>
          <w:p w14:paraId="4E60F5E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Sufficient hygiene facilities provided - 1 toilet per 30 employees (National</w:t>
            </w:r>
            <w:r w:rsidR="004B0772" w:rsidRPr="00C046DB">
              <w:rPr>
                <w:rFonts w:ascii="Century Gothic" w:hAnsi="Century Gothic"/>
                <w:sz w:val="20"/>
                <w:szCs w:val="20"/>
              </w:rPr>
              <w:t xml:space="preserve"> Building Regulations prescribe chemical toilets for Construction sites)</w:t>
            </w:r>
          </w:p>
        </w:tc>
      </w:tr>
      <w:tr w:rsidR="00214463" w:rsidRPr="00C046DB" w14:paraId="03B545E1" w14:textId="77777777" w:rsidTr="004B21E0">
        <w:trPr>
          <w:trHeight w:val="285"/>
        </w:trPr>
        <w:tc>
          <w:tcPr>
            <w:tcW w:w="1980" w:type="dxa"/>
            <w:vMerge/>
            <w:tcBorders>
              <w:left w:val="single" w:sz="8" w:space="0" w:color="auto"/>
              <w:right w:val="single" w:sz="4" w:space="0" w:color="auto"/>
            </w:tcBorders>
            <w:shd w:val="clear" w:color="auto" w:fill="auto"/>
            <w:noWrap/>
            <w:vAlign w:val="center"/>
          </w:tcPr>
          <w:p w14:paraId="62D0E064"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bottom w:val="nil"/>
              <w:right w:val="single" w:sz="4" w:space="0" w:color="auto"/>
            </w:tcBorders>
            <w:shd w:val="clear" w:color="auto" w:fill="auto"/>
            <w:noWrap/>
            <w:vAlign w:val="bottom"/>
          </w:tcPr>
          <w:p w14:paraId="023D460E"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Toilet paper available.</w:t>
            </w:r>
          </w:p>
        </w:tc>
      </w:tr>
      <w:tr w:rsidR="00214463" w:rsidRPr="00C046DB" w14:paraId="789D4B50" w14:textId="77777777" w:rsidTr="004B21E0">
        <w:trPr>
          <w:trHeight w:val="285"/>
        </w:trPr>
        <w:tc>
          <w:tcPr>
            <w:tcW w:w="1980" w:type="dxa"/>
            <w:vMerge/>
            <w:tcBorders>
              <w:left w:val="single" w:sz="8" w:space="0" w:color="auto"/>
              <w:right w:val="single" w:sz="4" w:space="0" w:color="auto"/>
            </w:tcBorders>
            <w:shd w:val="clear" w:color="auto" w:fill="auto"/>
            <w:noWrap/>
            <w:vAlign w:val="center"/>
          </w:tcPr>
          <w:p w14:paraId="5C468475"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bottom w:val="nil"/>
              <w:right w:val="single" w:sz="4" w:space="0" w:color="auto"/>
            </w:tcBorders>
            <w:shd w:val="clear" w:color="auto" w:fill="auto"/>
            <w:noWrap/>
            <w:vAlign w:val="bottom"/>
          </w:tcPr>
          <w:p w14:paraId="1854646C"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Sufficient showers provided.</w:t>
            </w:r>
          </w:p>
        </w:tc>
      </w:tr>
      <w:tr w:rsidR="00214463" w:rsidRPr="00C046DB" w14:paraId="2EFC84CA" w14:textId="77777777" w:rsidTr="004B21E0">
        <w:trPr>
          <w:trHeight w:val="285"/>
        </w:trPr>
        <w:tc>
          <w:tcPr>
            <w:tcW w:w="1980" w:type="dxa"/>
            <w:vMerge/>
            <w:tcBorders>
              <w:left w:val="single" w:sz="8" w:space="0" w:color="auto"/>
              <w:right w:val="single" w:sz="4" w:space="0" w:color="auto"/>
            </w:tcBorders>
            <w:shd w:val="clear" w:color="auto" w:fill="auto"/>
            <w:noWrap/>
            <w:vAlign w:val="center"/>
          </w:tcPr>
          <w:p w14:paraId="455F3239"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right w:val="single" w:sz="4" w:space="0" w:color="auto"/>
            </w:tcBorders>
            <w:shd w:val="clear" w:color="auto" w:fill="auto"/>
            <w:noWrap/>
            <w:vAlign w:val="bottom"/>
          </w:tcPr>
          <w:p w14:paraId="70169FC7"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Facilities for washing hands provided</w:t>
            </w:r>
          </w:p>
        </w:tc>
      </w:tr>
      <w:tr w:rsidR="00214463" w:rsidRPr="00C046DB" w14:paraId="621A81DD" w14:textId="77777777" w:rsidTr="004B21E0">
        <w:trPr>
          <w:trHeight w:val="285"/>
        </w:trPr>
        <w:tc>
          <w:tcPr>
            <w:tcW w:w="1980" w:type="dxa"/>
            <w:vMerge/>
            <w:tcBorders>
              <w:left w:val="single" w:sz="8" w:space="0" w:color="auto"/>
              <w:right w:val="single" w:sz="4" w:space="0" w:color="auto"/>
            </w:tcBorders>
            <w:shd w:val="clear" w:color="auto" w:fill="auto"/>
            <w:noWrap/>
            <w:vAlign w:val="center"/>
          </w:tcPr>
          <w:p w14:paraId="287EF7A6"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right w:val="single" w:sz="4" w:space="0" w:color="auto"/>
            </w:tcBorders>
            <w:shd w:val="clear" w:color="auto" w:fill="auto"/>
            <w:noWrap/>
            <w:vAlign w:val="bottom"/>
          </w:tcPr>
          <w:p w14:paraId="29EF72F9"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Soap/cleaning agent available for washing hands</w:t>
            </w:r>
          </w:p>
        </w:tc>
      </w:tr>
      <w:tr w:rsidR="00214463" w:rsidRPr="00C046DB" w14:paraId="23DC6F35" w14:textId="77777777" w:rsidTr="004B21E0">
        <w:trPr>
          <w:trHeight w:val="285"/>
        </w:trPr>
        <w:tc>
          <w:tcPr>
            <w:tcW w:w="1980" w:type="dxa"/>
            <w:vMerge/>
            <w:tcBorders>
              <w:left w:val="single" w:sz="8" w:space="0" w:color="auto"/>
              <w:right w:val="single" w:sz="4" w:space="0" w:color="auto"/>
            </w:tcBorders>
            <w:shd w:val="clear" w:color="auto" w:fill="auto"/>
            <w:noWrap/>
            <w:vAlign w:val="center"/>
          </w:tcPr>
          <w:p w14:paraId="2DF4D919"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bottom w:val="nil"/>
              <w:right w:val="single" w:sz="4" w:space="0" w:color="auto"/>
            </w:tcBorders>
            <w:shd w:val="clear" w:color="auto" w:fill="auto"/>
            <w:noWrap/>
            <w:vAlign w:val="bottom"/>
          </w:tcPr>
          <w:p w14:paraId="25395772"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Means of drying hands available</w:t>
            </w:r>
          </w:p>
        </w:tc>
      </w:tr>
      <w:tr w:rsidR="00214463" w:rsidRPr="00C046DB" w14:paraId="2E749DAC" w14:textId="77777777" w:rsidTr="004B21E0">
        <w:trPr>
          <w:trHeight w:val="285"/>
        </w:trPr>
        <w:tc>
          <w:tcPr>
            <w:tcW w:w="1980" w:type="dxa"/>
            <w:vMerge/>
            <w:tcBorders>
              <w:left w:val="single" w:sz="8" w:space="0" w:color="auto"/>
              <w:right w:val="single" w:sz="4" w:space="0" w:color="auto"/>
            </w:tcBorders>
            <w:shd w:val="clear" w:color="auto" w:fill="auto"/>
            <w:noWrap/>
            <w:vAlign w:val="center"/>
          </w:tcPr>
          <w:p w14:paraId="5AA2FFF8"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bottom w:val="nil"/>
              <w:right w:val="single" w:sz="4" w:space="0" w:color="auto"/>
            </w:tcBorders>
            <w:shd w:val="clear" w:color="auto" w:fill="auto"/>
            <w:noWrap/>
            <w:vAlign w:val="bottom"/>
          </w:tcPr>
          <w:p w14:paraId="3A42C461"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Lock-up changing facilities/area provided.</w:t>
            </w:r>
          </w:p>
        </w:tc>
      </w:tr>
      <w:tr w:rsidR="00214463" w:rsidRPr="00C046DB" w14:paraId="6C3360D5" w14:textId="77777777" w:rsidTr="004B21E0">
        <w:trPr>
          <w:trHeight w:val="285"/>
        </w:trPr>
        <w:tc>
          <w:tcPr>
            <w:tcW w:w="1980" w:type="dxa"/>
            <w:vMerge/>
            <w:tcBorders>
              <w:left w:val="single" w:sz="8" w:space="0" w:color="auto"/>
              <w:bottom w:val="nil"/>
              <w:right w:val="single" w:sz="4" w:space="0" w:color="auto"/>
            </w:tcBorders>
            <w:shd w:val="clear" w:color="auto" w:fill="auto"/>
            <w:noWrap/>
            <w:vAlign w:val="center"/>
          </w:tcPr>
          <w:p w14:paraId="4AD1A08E"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bottom w:val="single" w:sz="4" w:space="0" w:color="auto"/>
              <w:right w:val="single" w:sz="4" w:space="0" w:color="auto"/>
            </w:tcBorders>
            <w:shd w:val="clear" w:color="auto" w:fill="auto"/>
            <w:noWrap/>
            <w:vAlign w:val="bottom"/>
          </w:tcPr>
          <w:p w14:paraId="670955F4"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Ablution facilities kept hygienic and clean.</w:t>
            </w:r>
          </w:p>
        </w:tc>
      </w:tr>
      <w:tr w:rsidR="00214463" w:rsidRPr="00C046DB" w14:paraId="2C7EF6AA" w14:textId="77777777" w:rsidTr="004B21E0">
        <w:trPr>
          <w:trHeight w:val="285"/>
        </w:trPr>
        <w:tc>
          <w:tcPr>
            <w:tcW w:w="1980" w:type="dxa"/>
            <w:vMerge w:val="restart"/>
            <w:tcBorders>
              <w:top w:val="single" w:sz="8" w:space="0" w:color="auto"/>
              <w:left w:val="single" w:sz="8" w:space="0" w:color="auto"/>
              <w:right w:val="single" w:sz="8" w:space="0" w:color="000000"/>
            </w:tcBorders>
            <w:shd w:val="clear" w:color="auto" w:fill="auto"/>
            <w:noWrap/>
            <w:vAlign w:val="center"/>
          </w:tcPr>
          <w:p w14:paraId="0A16BA80"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*Eating/Cooking Facilities</w:t>
            </w:r>
          </w:p>
        </w:tc>
        <w:tc>
          <w:tcPr>
            <w:tcW w:w="6300" w:type="dxa"/>
            <w:tcBorders>
              <w:top w:val="single" w:sz="4" w:space="0" w:color="auto"/>
              <w:left w:val="single" w:sz="8" w:space="0" w:color="auto"/>
              <w:bottom w:val="nil"/>
              <w:right w:val="single" w:sz="8" w:space="0" w:color="auto"/>
            </w:tcBorders>
            <w:shd w:val="clear" w:color="auto" w:fill="auto"/>
            <w:noWrap/>
            <w:vAlign w:val="bottom"/>
          </w:tcPr>
          <w:p w14:paraId="24FD825D"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Adequate storage facilities provided.</w:t>
            </w:r>
          </w:p>
        </w:tc>
      </w:tr>
      <w:tr w:rsidR="00214463" w:rsidRPr="00C046DB" w14:paraId="31CB1AA6" w14:textId="77777777" w:rsidTr="004B21E0">
        <w:trPr>
          <w:trHeight w:val="285"/>
        </w:trPr>
        <w:tc>
          <w:tcPr>
            <w:tcW w:w="1980" w:type="dxa"/>
            <w:vMerge/>
            <w:tcBorders>
              <w:left w:val="single" w:sz="8" w:space="0" w:color="auto"/>
              <w:right w:val="single" w:sz="8" w:space="0" w:color="000000"/>
            </w:tcBorders>
            <w:shd w:val="clear" w:color="auto" w:fill="auto"/>
            <w:noWrap/>
            <w:vAlign w:val="center"/>
          </w:tcPr>
          <w:p w14:paraId="1DC9992C"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auto"/>
              <w:bottom w:val="nil"/>
              <w:right w:val="single" w:sz="8" w:space="0" w:color="auto"/>
            </w:tcBorders>
            <w:shd w:val="clear" w:color="auto" w:fill="auto"/>
            <w:noWrap/>
            <w:vAlign w:val="bottom"/>
          </w:tcPr>
          <w:p w14:paraId="5A05F66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Weather protected eating area provided, separate from changing area</w:t>
            </w:r>
          </w:p>
        </w:tc>
      </w:tr>
      <w:tr w:rsidR="00214463" w:rsidRPr="00C046DB" w14:paraId="6C468826" w14:textId="77777777" w:rsidTr="004B21E0">
        <w:trPr>
          <w:trHeight w:val="285"/>
        </w:trPr>
        <w:tc>
          <w:tcPr>
            <w:tcW w:w="1980" w:type="dxa"/>
            <w:vMerge/>
            <w:tcBorders>
              <w:left w:val="single" w:sz="8" w:space="0" w:color="auto"/>
              <w:right w:val="single" w:sz="8" w:space="0" w:color="000000"/>
            </w:tcBorders>
            <w:shd w:val="clear" w:color="auto" w:fill="auto"/>
            <w:noWrap/>
            <w:vAlign w:val="center"/>
          </w:tcPr>
          <w:p w14:paraId="57CA197C"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7F409950"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Refuse bins with lids provided.</w:t>
            </w:r>
          </w:p>
        </w:tc>
      </w:tr>
      <w:tr w:rsidR="00214463" w:rsidRPr="00C046DB" w14:paraId="16A3CB6E" w14:textId="77777777" w:rsidTr="004B21E0">
        <w:trPr>
          <w:trHeight w:val="285"/>
        </w:trPr>
        <w:tc>
          <w:tcPr>
            <w:tcW w:w="1980" w:type="dxa"/>
            <w:vMerge/>
            <w:tcBorders>
              <w:left w:val="single" w:sz="8" w:space="0" w:color="auto"/>
              <w:bottom w:val="nil"/>
              <w:right w:val="single" w:sz="8" w:space="0" w:color="000000"/>
            </w:tcBorders>
            <w:shd w:val="clear" w:color="auto" w:fill="auto"/>
            <w:noWrap/>
            <w:vAlign w:val="center"/>
          </w:tcPr>
          <w:p w14:paraId="68E1FDD5"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000000"/>
              <w:bottom w:val="nil"/>
              <w:right w:val="single" w:sz="8" w:space="0" w:color="auto"/>
            </w:tcBorders>
            <w:shd w:val="clear" w:color="auto" w:fill="auto"/>
            <w:noWrap/>
            <w:vAlign w:val="bottom"/>
          </w:tcPr>
          <w:p w14:paraId="40D3C11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Facilities kept clean and hygienic.</w:t>
            </w:r>
          </w:p>
        </w:tc>
      </w:tr>
      <w:tr w:rsidR="00214463" w:rsidRPr="00C046DB" w14:paraId="61921367" w14:textId="77777777" w:rsidTr="004B21E0">
        <w:trPr>
          <w:trHeight w:val="285"/>
        </w:trPr>
        <w:tc>
          <w:tcPr>
            <w:tcW w:w="1980" w:type="dxa"/>
            <w:vMerge w:val="restart"/>
            <w:tcBorders>
              <w:top w:val="single" w:sz="8" w:space="0" w:color="auto"/>
              <w:left w:val="single" w:sz="8" w:space="0" w:color="auto"/>
              <w:right w:val="single" w:sz="8" w:space="0" w:color="000000"/>
            </w:tcBorders>
            <w:shd w:val="clear" w:color="auto" w:fill="auto"/>
            <w:noWrap/>
            <w:vAlign w:val="center"/>
          </w:tcPr>
          <w:p w14:paraId="24BFEB4B"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*Pollution of Environment</w:t>
            </w:r>
          </w:p>
        </w:tc>
        <w:tc>
          <w:tcPr>
            <w:tcW w:w="6300" w:type="dxa"/>
            <w:tcBorders>
              <w:top w:val="single" w:sz="8" w:space="0" w:color="auto"/>
              <w:left w:val="nil"/>
              <w:bottom w:val="nil"/>
              <w:right w:val="single" w:sz="8" w:space="0" w:color="auto"/>
            </w:tcBorders>
            <w:shd w:val="clear" w:color="auto" w:fill="auto"/>
            <w:noWrap/>
            <w:vAlign w:val="bottom"/>
          </w:tcPr>
          <w:p w14:paraId="71B255CA"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Measures in place to minimize dust generation.</w:t>
            </w:r>
          </w:p>
        </w:tc>
      </w:tr>
      <w:tr w:rsidR="00214463" w:rsidRPr="00C046DB" w14:paraId="63C56283" w14:textId="77777777" w:rsidTr="004B21E0">
        <w:trPr>
          <w:trHeight w:val="285"/>
        </w:trPr>
        <w:tc>
          <w:tcPr>
            <w:tcW w:w="1980" w:type="dxa"/>
            <w:vMerge/>
            <w:tcBorders>
              <w:left w:val="single" w:sz="8" w:space="0" w:color="auto"/>
              <w:right w:val="single" w:sz="8" w:space="0" w:color="000000"/>
            </w:tcBorders>
            <w:shd w:val="clear" w:color="auto" w:fill="auto"/>
            <w:noWrap/>
            <w:vAlign w:val="bottom"/>
          </w:tcPr>
          <w:p w14:paraId="3BFF3B59"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nil"/>
              <w:bottom w:val="nil"/>
              <w:right w:val="single" w:sz="8" w:space="0" w:color="auto"/>
            </w:tcBorders>
            <w:shd w:val="clear" w:color="auto" w:fill="auto"/>
            <w:noWrap/>
            <w:vAlign w:val="bottom"/>
          </w:tcPr>
          <w:p w14:paraId="49949282"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Accumulation or littering of empty cement pockets, plastic wrapping / bags,</w:t>
            </w:r>
            <w:r w:rsidR="004B0772" w:rsidRPr="00C046DB">
              <w:rPr>
                <w:rFonts w:ascii="Century Gothic" w:hAnsi="Century Gothic"/>
                <w:sz w:val="20"/>
                <w:szCs w:val="20"/>
              </w:rPr>
              <w:t xml:space="preserve"> packing materials etc prevented.</w:t>
            </w:r>
            <w:r w:rsidRPr="00C046DB">
              <w:rPr>
                <w:rFonts w:ascii="Century Gothic" w:hAnsi="Century Gothic"/>
                <w:sz w:val="20"/>
                <w:szCs w:val="20"/>
              </w:rPr>
              <w:t xml:space="preserve"> </w:t>
            </w:r>
          </w:p>
        </w:tc>
      </w:tr>
      <w:tr w:rsidR="00214463" w:rsidRPr="00C046DB" w14:paraId="3A06C843" w14:textId="77777777" w:rsidTr="004B21E0">
        <w:trPr>
          <w:trHeight w:val="285"/>
        </w:trPr>
        <w:tc>
          <w:tcPr>
            <w:tcW w:w="1980" w:type="dxa"/>
            <w:vMerge w:val="restart"/>
            <w:tcBorders>
              <w:top w:val="single" w:sz="8" w:space="0" w:color="auto"/>
              <w:left w:val="single" w:sz="8" w:space="0" w:color="auto"/>
              <w:right w:val="single" w:sz="8" w:space="0" w:color="auto"/>
            </w:tcBorders>
            <w:shd w:val="clear" w:color="auto" w:fill="auto"/>
            <w:noWrap/>
            <w:vAlign w:val="center"/>
          </w:tcPr>
          <w:p w14:paraId="26611AE7"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*Pollution of Environment</w:t>
            </w:r>
          </w:p>
        </w:tc>
        <w:tc>
          <w:tcPr>
            <w:tcW w:w="6300" w:type="dxa"/>
            <w:tcBorders>
              <w:top w:val="single" w:sz="8" w:space="0" w:color="auto"/>
              <w:left w:val="single" w:sz="8" w:space="0" w:color="auto"/>
              <w:bottom w:val="nil"/>
              <w:right w:val="single" w:sz="8" w:space="0" w:color="auto"/>
            </w:tcBorders>
            <w:shd w:val="clear" w:color="auto" w:fill="auto"/>
            <w:noWrap/>
            <w:vAlign w:val="bottom"/>
          </w:tcPr>
          <w:p w14:paraId="7651C530"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‘Spillage / discarding of oil, chemicals and </w:t>
            </w:r>
            <w:proofErr w:type="spellStart"/>
            <w:r w:rsidRPr="00C046DB">
              <w:rPr>
                <w:rFonts w:ascii="Century Gothic" w:hAnsi="Century Gothic"/>
                <w:sz w:val="20"/>
                <w:szCs w:val="20"/>
              </w:rPr>
              <w:t>dieseline</w:t>
            </w:r>
            <w:proofErr w:type="spellEnd"/>
            <w:r w:rsidRPr="00C046DB">
              <w:rPr>
                <w:rFonts w:ascii="Century Gothic" w:hAnsi="Century Gothic"/>
                <w:sz w:val="20"/>
                <w:szCs w:val="20"/>
              </w:rPr>
              <w:t xml:space="preserve"> into storm water and other </w:t>
            </w:r>
          </w:p>
        </w:tc>
      </w:tr>
      <w:tr w:rsidR="00214463" w:rsidRPr="00C046DB" w14:paraId="31737BCB" w14:textId="77777777" w:rsidTr="004B21E0">
        <w:trPr>
          <w:trHeight w:val="285"/>
        </w:trPr>
        <w:tc>
          <w:tcPr>
            <w:tcW w:w="1980" w:type="dxa"/>
            <w:vMerge/>
            <w:tcBorders>
              <w:left w:val="single" w:sz="8" w:space="0" w:color="auto"/>
              <w:bottom w:val="single" w:sz="4" w:space="0" w:color="auto"/>
              <w:right w:val="single" w:sz="8" w:space="0" w:color="auto"/>
            </w:tcBorders>
            <w:shd w:val="clear" w:color="auto" w:fill="auto"/>
            <w:noWrap/>
            <w:vAlign w:val="center"/>
          </w:tcPr>
          <w:p w14:paraId="313D75B4"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8" w:space="0" w:color="auto"/>
              <w:bottom w:val="single" w:sz="4" w:space="0" w:color="auto"/>
              <w:right w:val="single" w:sz="8" w:space="0" w:color="auto"/>
            </w:tcBorders>
            <w:shd w:val="clear" w:color="auto" w:fill="auto"/>
            <w:noWrap/>
            <w:vAlign w:val="bottom"/>
          </w:tcPr>
          <w:p w14:paraId="1DD9392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drains or into existing or newly dug holes/cavities on site expressly prohibited.</w:t>
            </w:r>
          </w:p>
        </w:tc>
      </w:tr>
      <w:tr w:rsidR="00214463" w:rsidRPr="00C046DB" w14:paraId="43B61BA9" w14:textId="77777777" w:rsidTr="004B21E0">
        <w:trPr>
          <w:trHeight w:val="285"/>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660EBAB"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*Hazardous Chemical Substances</w:t>
            </w:r>
          </w:p>
        </w:tc>
        <w:tc>
          <w:tcPr>
            <w:tcW w:w="6300" w:type="dxa"/>
            <w:tcBorders>
              <w:top w:val="single" w:sz="4" w:space="0" w:color="auto"/>
              <w:left w:val="single" w:sz="4" w:space="0" w:color="auto"/>
              <w:bottom w:val="nil"/>
              <w:right w:val="single" w:sz="4" w:space="0" w:color="auto"/>
            </w:tcBorders>
            <w:shd w:val="clear" w:color="auto" w:fill="auto"/>
            <w:noWrap/>
            <w:vAlign w:val="bottom"/>
          </w:tcPr>
          <w:p w14:paraId="3F3DDF8E"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All substances identified and list available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acids, flammables, poisons etc.</w:t>
            </w:r>
          </w:p>
        </w:tc>
      </w:tr>
      <w:tr w:rsidR="00214463" w:rsidRPr="00C046DB" w14:paraId="15277202" w14:textId="77777777" w:rsidTr="004B21E0">
        <w:trPr>
          <w:trHeight w:val="285"/>
        </w:trPr>
        <w:tc>
          <w:tcPr>
            <w:tcW w:w="1980" w:type="dxa"/>
            <w:vMerge/>
            <w:tcBorders>
              <w:left w:val="single" w:sz="4" w:space="0" w:color="auto"/>
              <w:bottom w:val="single" w:sz="4" w:space="0" w:color="auto"/>
              <w:right w:val="single" w:sz="4" w:space="0" w:color="auto"/>
            </w:tcBorders>
            <w:shd w:val="clear" w:color="auto" w:fill="auto"/>
            <w:noWrap/>
            <w:vAlign w:val="bottom"/>
          </w:tcPr>
          <w:p w14:paraId="3C4FEA67"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bottom w:val="nil"/>
              <w:right w:val="single" w:sz="4" w:space="0" w:color="auto"/>
            </w:tcBorders>
            <w:shd w:val="clear" w:color="auto" w:fill="auto"/>
            <w:noWrap/>
            <w:vAlign w:val="bottom"/>
          </w:tcPr>
          <w:p w14:paraId="60E03A3F"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Material Safety Data Sheets (MSDS) indicating hazardous properties and</w:t>
            </w:r>
          </w:p>
        </w:tc>
      </w:tr>
      <w:tr w:rsidR="00214463" w:rsidRPr="00C046DB" w14:paraId="4E5A54D1" w14:textId="77777777" w:rsidTr="004B21E0">
        <w:trPr>
          <w:trHeight w:val="285"/>
        </w:trPr>
        <w:tc>
          <w:tcPr>
            <w:tcW w:w="1980" w:type="dxa"/>
            <w:vMerge/>
            <w:tcBorders>
              <w:left w:val="single" w:sz="4" w:space="0" w:color="auto"/>
              <w:bottom w:val="single" w:sz="4" w:space="0" w:color="auto"/>
              <w:right w:val="single" w:sz="4" w:space="0" w:color="auto"/>
            </w:tcBorders>
            <w:shd w:val="clear" w:color="auto" w:fill="auto"/>
            <w:noWrap/>
            <w:vAlign w:val="bottom"/>
          </w:tcPr>
          <w:p w14:paraId="254D7884"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bottom w:val="nil"/>
              <w:right w:val="single" w:sz="4" w:space="0" w:color="auto"/>
            </w:tcBorders>
            <w:shd w:val="clear" w:color="auto" w:fill="auto"/>
            <w:noWrap/>
            <w:vAlign w:val="bottom"/>
          </w:tcPr>
          <w:p w14:paraId="281525DD"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 xml:space="preserve">emergency procedures in case of incident on file and readily available. </w:t>
            </w:r>
          </w:p>
        </w:tc>
      </w:tr>
      <w:tr w:rsidR="00214463" w:rsidRPr="00C046DB" w14:paraId="27A9626D" w14:textId="77777777" w:rsidTr="004B21E0">
        <w:trPr>
          <w:trHeight w:val="285"/>
        </w:trPr>
        <w:tc>
          <w:tcPr>
            <w:tcW w:w="1980" w:type="dxa"/>
            <w:vMerge/>
            <w:tcBorders>
              <w:left w:val="single" w:sz="4" w:space="0" w:color="auto"/>
              <w:bottom w:val="single" w:sz="4" w:space="0" w:color="auto"/>
              <w:right w:val="single" w:sz="4" w:space="0" w:color="auto"/>
            </w:tcBorders>
            <w:shd w:val="clear" w:color="auto" w:fill="auto"/>
            <w:noWrap/>
            <w:vAlign w:val="bottom"/>
          </w:tcPr>
          <w:p w14:paraId="7A74C557" w14:textId="77777777" w:rsidR="00214463" w:rsidRPr="00C046DB" w:rsidRDefault="00214463" w:rsidP="008004FE">
            <w:pPr>
              <w:tabs>
                <w:tab w:val="left" w:pos="3060"/>
              </w:tabs>
              <w:spacing w:line="312" w:lineRule="auto"/>
              <w:rPr>
                <w:rFonts w:ascii="Century Gothic" w:hAnsi="Century Gothic"/>
                <w:sz w:val="20"/>
                <w:szCs w:val="20"/>
              </w:rPr>
            </w:pPr>
          </w:p>
        </w:tc>
        <w:tc>
          <w:tcPr>
            <w:tcW w:w="6300" w:type="dxa"/>
            <w:tcBorders>
              <w:top w:val="nil"/>
              <w:left w:val="single" w:sz="4" w:space="0" w:color="auto"/>
              <w:bottom w:val="single" w:sz="4" w:space="0" w:color="auto"/>
              <w:right w:val="single" w:sz="4" w:space="0" w:color="auto"/>
            </w:tcBorders>
            <w:shd w:val="clear" w:color="auto" w:fill="auto"/>
            <w:noWrap/>
            <w:vAlign w:val="bottom"/>
          </w:tcPr>
          <w:p w14:paraId="6CC39EA0" w14:textId="77777777" w:rsidR="00214463" w:rsidRPr="00C046DB" w:rsidRDefault="00214463" w:rsidP="008004FE">
            <w:pPr>
              <w:tabs>
                <w:tab w:val="left" w:pos="3060"/>
              </w:tabs>
              <w:spacing w:line="312" w:lineRule="auto"/>
              <w:rPr>
                <w:rFonts w:ascii="Century Gothic" w:hAnsi="Century Gothic"/>
                <w:sz w:val="20"/>
                <w:szCs w:val="20"/>
              </w:rPr>
            </w:pPr>
            <w:r w:rsidRPr="00C046DB">
              <w:rPr>
                <w:rFonts w:ascii="Century Gothic" w:hAnsi="Century Gothic"/>
                <w:sz w:val="20"/>
                <w:szCs w:val="20"/>
              </w:rPr>
              <w:t>Substances stored safely.</w:t>
            </w:r>
          </w:p>
        </w:tc>
      </w:tr>
    </w:tbl>
    <w:p w14:paraId="36CFFB85" w14:textId="77777777" w:rsidR="00D647C2" w:rsidRPr="00C046DB" w:rsidRDefault="00D647C2" w:rsidP="008004FE">
      <w:pPr>
        <w:spacing w:line="312" w:lineRule="auto"/>
        <w:ind w:left="360" w:hanging="360"/>
        <w:jc w:val="both"/>
        <w:rPr>
          <w:rFonts w:ascii="Century Gothic" w:hAnsi="Century Gothic"/>
          <w:b/>
          <w:sz w:val="20"/>
          <w:szCs w:val="20"/>
        </w:rPr>
      </w:pPr>
    </w:p>
    <w:p w14:paraId="63F0F7C1" w14:textId="03555DF2" w:rsidR="002D754C" w:rsidRPr="00C046DB" w:rsidRDefault="002D754C" w:rsidP="00F6456F">
      <w:pPr>
        <w:pStyle w:val="Heading1"/>
        <w:rPr>
          <w:rFonts w:ascii="Century Gothic" w:hAnsi="Century Gothic"/>
        </w:rPr>
      </w:pPr>
      <w:bookmarkStart w:id="49" w:name="_Toc75878928"/>
      <w:r w:rsidRPr="00C046DB">
        <w:rPr>
          <w:rFonts w:ascii="Century Gothic" w:hAnsi="Century Gothic"/>
        </w:rPr>
        <w:t>RISK ASSESSMENT PROGRAMME</w:t>
      </w:r>
      <w:bookmarkEnd w:id="49"/>
    </w:p>
    <w:p w14:paraId="2E5D8A2B" w14:textId="77777777" w:rsidR="002D754C" w:rsidRPr="00C046DB" w:rsidRDefault="002D754C" w:rsidP="008004FE">
      <w:pPr>
        <w:spacing w:line="312" w:lineRule="auto"/>
        <w:ind w:left="360" w:hanging="360"/>
        <w:jc w:val="both"/>
        <w:rPr>
          <w:rFonts w:ascii="Century Gothic" w:hAnsi="Century Gothic"/>
          <w:b/>
          <w:sz w:val="20"/>
          <w:szCs w:val="20"/>
        </w:rPr>
      </w:pPr>
    </w:p>
    <w:p w14:paraId="558A7268" w14:textId="7D01B260" w:rsidR="002D754C" w:rsidRPr="00C046DB" w:rsidRDefault="002D754C" w:rsidP="00F6456F">
      <w:pPr>
        <w:pStyle w:val="Heading2"/>
        <w:rPr>
          <w:rFonts w:ascii="Century Gothic" w:hAnsi="Century Gothic"/>
        </w:rPr>
      </w:pPr>
      <w:bookmarkStart w:id="50" w:name="_Toc75878929"/>
      <w:r w:rsidRPr="00C046DB">
        <w:rPr>
          <w:rFonts w:ascii="Century Gothic" w:hAnsi="Century Gothic"/>
        </w:rPr>
        <w:t>Methodology</w:t>
      </w:r>
      <w:bookmarkEnd w:id="50"/>
    </w:p>
    <w:p w14:paraId="3B53D101" w14:textId="77777777" w:rsidR="002D754C" w:rsidRPr="00C046DB" w:rsidRDefault="002D754C" w:rsidP="00F6456F">
      <w:pPr>
        <w:spacing w:line="312" w:lineRule="auto"/>
        <w:ind w:left="851"/>
        <w:jc w:val="both"/>
        <w:rPr>
          <w:rFonts w:ascii="Century Gothic" w:hAnsi="Century Gothic"/>
          <w:b/>
          <w:sz w:val="20"/>
          <w:szCs w:val="20"/>
        </w:rPr>
      </w:pPr>
    </w:p>
    <w:p w14:paraId="1985E94F" w14:textId="77777777" w:rsidR="002D754C" w:rsidRPr="00C046DB" w:rsidRDefault="002D754C" w:rsidP="00F6456F">
      <w:pPr>
        <w:spacing w:line="312" w:lineRule="auto"/>
        <w:ind w:left="851"/>
        <w:jc w:val="both"/>
        <w:rPr>
          <w:rFonts w:ascii="Century Gothic" w:hAnsi="Century Gothic"/>
          <w:sz w:val="20"/>
          <w:szCs w:val="20"/>
        </w:rPr>
      </w:pPr>
      <w:r w:rsidRPr="00C046DB">
        <w:rPr>
          <w:rFonts w:ascii="Century Gothic" w:hAnsi="Century Gothic"/>
          <w:sz w:val="20"/>
          <w:szCs w:val="20"/>
        </w:rPr>
        <w:lastRenderedPageBreak/>
        <w:t>Prior to drafting the Health and Safety Plan, and in consideration of the information contained here-in, the contractor shall set up a Risk Assessment Programme to identify and determine the scope and details of any risk associated with any hazard at the construction site, in order to identify the steps needed to be taken to remove, reduce or control such hazard. This Risk Assessment and the steps identified will be the basis or point of departure for the Health and Safety Plan.</w:t>
      </w:r>
    </w:p>
    <w:p w14:paraId="41543C4A" w14:textId="77777777" w:rsidR="002D754C" w:rsidRPr="00C046DB" w:rsidRDefault="002D754C" w:rsidP="00F6456F">
      <w:pPr>
        <w:spacing w:line="312" w:lineRule="auto"/>
        <w:ind w:left="851"/>
        <w:jc w:val="both"/>
        <w:rPr>
          <w:rFonts w:ascii="Century Gothic" w:hAnsi="Century Gothic"/>
          <w:sz w:val="20"/>
          <w:szCs w:val="20"/>
        </w:rPr>
      </w:pPr>
    </w:p>
    <w:p w14:paraId="5799AC63" w14:textId="77777777" w:rsidR="002D754C" w:rsidRPr="00C046DB" w:rsidRDefault="002D754C" w:rsidP="00F6456F">
      <w:pPr>
        <w:spacing w:line="312" w:lineRule="auto"/>
        <w:ind w:left="851"/>
        <w:jc w:val="both"/>
        <w:rPr>
          <w:rFonts w:ascii="Century Gothic" w:hAnsi="Century Gothic"/>
          <w:sz w:val="20"/>
          <w:szCs w:val="20"/>
        </w:rPr>
      </w:pPr>
      <w:r w:rsidRPr="00C046DB">
        <w:rPr>
          <w:rFonts w:ascii="Century Gothic" w:hAnsi="Century Gothic"/>
          <w:sz w:val="20"/>
          <w:szCs w:val="20"/>
        </w:rPr>
        <w:t>Due to the wide scope and definition of construction work, every construction activity and site will be different, and circumstances and conditions may change even on a daily/hourly basis.  Therefore, due caution is to be taken by the principal contractor when dealing with the identification of hazards and risks.</w:t>
      </w:r>
    </w:p>
    <w:p w14:paraId="3D773313" w14:textId="77777777" w:rsidR="002D754C" w:rsidRPr="00C046DB" w:rsidRDefault="002D754C" w:rsidP="00F6456F">
      <w:pPr>
        <w:spacing w:line="312" w:lineRule="auto"/>
        <w:ind w:left="851"/>
        <w:jc w:val="both"/>
        <w:rPr>
          <w:rFonts w:ascii="Century Gothic" w:hAnsi="Century Gothic"/>
          <w:sz w:val="20"/>
          <w:szCs w:val="20"/>
        </w:rPr>
      </w:pPr>
    </w:p>
    <w:p w14:paraId="20EF22F7" w14:textId="77777777" w:rsidR="002D754C" w:rsidRPr="00C046DB" w:rsidRDefault="002D754C" w:rsidP="00F6456F">
      <w:pPr>
        <w:spacing w:line="312" w:lineRule="auto"/>
        <w:ind w:left="851"/>
        <w:jc w:val="both"/>
        <w:rPr>
          <w:rFonts w:ascii="Century Gothic" w:hAnsi="Century Gothic"/>
          <w:sz w:val="20"/>
          <w:szCs w:val="20"/>
        </w:rPr>
      </w:pPr>
      <w:r w:rsidRPr="00C046DB">
        <w:rPr>
          <w:rFonts w:ascii="Century Gothic" w:hAnsi="Century Gothic"/>
          <w:sz w:val="20"/>
          <w:szCs w:val="20"/>
        </w:rPr>
        <w:t>The risk assessment to be conducted for this project shall be defined as workplace risk assessment. Workplace risk assessment is a set of ongoing management and engineering activities of the project, aimed at ensuring that the health, safety and environmental hazards/risks of the project are identified, understood and minimised to a reasonable, achievable and tolerable level.</w:t>
      </w:r>
    </w:p>
    <w:p w14:paraId="111D2703" w14:textId="77777777" w:rsidR="002D754C" w:rsidRPr="00C046DB" w:rsidRDefault="002D754C" w:rsidP="00F6456F">
      <w:pPr>
        <w:spacing w:line="312" w:lineRule="auto"/>
        <w:ind w:left="851"/>
        <w:jc w:val="both"/>
        <w:rPr>
          <w:rFonts w:ascii="Century Gothic" w:hAnsi="Century Gothic"/>
          <w:sz w:val="20"/>
          <w:szCs w:val="20"/>
        </w:rPr>
      </w:pPr>
    </w:p>
    <w:p w14:paraId="266E6A4B" w14:textId="77777777" w:rsidR="002D754C" w:rsidRPr="00C046DB" w:rsidRDefault="002D754C" w:rsidP="00F6456F">
      <w:pPr>
        <w:spacing w:line="312" w:lineRule="auto"/>
        <w:ind w:left="851"/>
        <w:jc w:val="both"/>
        <w:rPr>
          <w:rFonts w:ascii="Century Gothic" w:hAnsi="Century Gothic"/>
          <w:b/>
          <w:sz w:val="20"/>
          <w:szCs w:val="20"/>
        </w:rPr>
      </w:pPr>
      <w:r w:rsidRPr="00C046DB">
        <w:rPr>
          <w:rFonts w:ascii="Century Gothic" w:hAnsi="Century Gothic"/>
          <w:b/>
          <w:sz w:val="20"/>
          <w:szCs w:val="20"/>
        </w:rPr>
        <w:t>The following guide can be helpful to conduct and manage risk assessments:</w:t>
      </w:r>
    </w:p>
    <w:p w14:paraId="74F08EAB" w14:textId="77777777" w:rsidR="002D754C" w:rsidRPr="00C046DB" w:rsidRDefault="002D754C" w:rsidP="00F6456F">
      <w:pPr>
        <w:spacing w:line="312" w:lineRule="auto"/>
        <w:ind w:left="1985" w:hanging="1134"/>
        <w:jc w:val="both"/>
        <w:rPr>
          <w:rFonts w:ascii="Century Gothic" w:hAnsi="Century Gothic"/>
          <w:b/>
          <w:sz w:val="20"/>
          <w:szCs w:val="20"/>
        </w:rPr>
      </w:pPr>
    </w:p>
    <w:p w14:paraId="4B9E24A4" w14:textId="77777777" w:rsidR="002D754C" w:rsidRPr="00C046DB" w:rsidRDefault="002D754C" w:rsidP="00F6456F">
      <w:pPr>
        <w:spacing w:line="312" w:lineRule="auto"/>
        <w:ind w:left="1985" w:hanging="1134"/>
        <w:jc w:val="both"/>
        <w:rPr>
          <w:rFonts w:ascii="Century Gothic" w:hAnsi="Century Gothic"/>
          <w:sz w:val="20"/>
          <w:szCs w:val="20"/>
        </w:rPr>
      </w:pPr>
      <w:r w:rsidRPr="00C046DB">
        <w:rPr>
          <w:rFonts w:ascii="Century Gothic" w:hAnsi="Century Gothic"/>
          <w:sz w:val="20"/>
          <w:szCs w:val="20"/>
        </w:rPr>
        <w:t>Step 1:</w:t>
      </w:r>
      <w:r w:rsidRPr="00C046DB">
        <w:rPr>
          <w:rFonts w:ascii="Century Gothic" w:hAnsi="Century Gothic"/>
          <w:sz w:val="20"/>
          <w:szCs w:val="20"/>
        </w:rPr>
        <w:tab/>
        <w:t>Identifying the current as well as emerging hazard, risks or exposures.</w:t>
      </w:r>
    </w:p>
    <w:p w14:paraId="0CF07E6C" w14:textId="77777777" w:rsidR="002D754C" w:rsidRPr="00C046DB" w:rsidRDefault="002D754C" w:rsidP="00F6456F">
      <w:pPr>
        <w:spacing w:line="312" w:lineRule="auto"/>
        <w:ind w:left="1985" w:hanging="1134"/>
        <w:jc w:val="both"/>
        <w:rPr>
          <w:rFonts w:ascii="Century Gothic" w:hAnsi="Century Gothic"/>
          <w:sz w:val="20"/>
          <w:szCs w:val="20"/>
        </w:rPr>
      </w:pPr>
      <w:r w:rsidRPr="00C046DB">
        <w:rPr>
          <w:rFonts w:ascii="Century Gothic" w:hAnsi="Century Gothic"/>
          <w:sz w:val="20"/>
          <w:szCs w:val="20"/>
        </w:rPr>
        <w:t>Step 2:</w:t>
      </w:r>
      <w:r w:rsidRPr="00C046DB">
        <w:rPr>
          <w:rFonts w:ascii="Century Gothic" w:hAnsi="Century Gothic"/>
          <w:sz w:val="20"/>
          <w:szCs w:val="20"/>
        </w:rPr>
        <w:tab/>
        <w:t>Aim to identify major hazards, don’t waste time on the minor and detail except if such hazard has the potential be repeat itself on a frequent basis.</w:t>
      </w:r>
    </w:p>
    <w:p w14:paraId="012EBCB8" w14:textId="77777777" w:rsidR="002D754C" w:rsidRPr="00C046DB" w:rsidRDefault="002D754C" w:rsidP="00F6456F">
      <w:pPr>
        <w:spacing w:line="312" w:lineRule="auto"/>
        <w:ind w:left="1985" w:hanging="1134"/>
        <w:jc w:val="both"/>
        <w:rPr>
          <w:rFonts w:ascii="Century Gothic" w:hAnsi="Century Gothic"/>
          <w:sz w:val="20"/>
          <w:szCs w:val="20"/>
        </w:rPr>
      </w:pPr>
      <w:r w:rsidRPr="00C046DB">
        <w:rPr>
          <w:rFonts w:ascii="Century Gothic" w:hAnsi="Century Gothic"/>
          <w:sz w:val="20"/>
          <w:szCs w:val="20"/>
        </w:rPr>
        <w:t>Step 3:</w:t>
      </w:r>
      <w:r w:rsidRPr="00C046DB">
        <w:rPr>
          <w:rFonts w:ascii="Century Gothic" w:hAnsi="Century Gothic"/>
          <w:sz w:val="20"/>
          <w:szCs w:val="20"/>
        </w:rPr>
        <w:tab/>
        <w:t>Involve as many people as possible in the ongoing risk assessment process especially those at risk.</w:t>
      </w:r>
    </w:p>
    <w:p w14:paraId="790A9D42" w14:textId="77777777" w:rsidR="002D754C" w:rsidRPr="00C046DB" w:rsidRDefault="002D754C" w:rsidP="00F6456F">
      <w:pPr>
        <w:spacing w:line="312" w:lineRule="auto"/>
        <w:ind w:left="1985" w:hanging="1134"/>
        <w:jc w:val="both"/>
        <w:rPr>
          <w:rFonts w:ascii="Century Gothic" w:hAnsi="Century Gothic"/>
          <w:sz w:val="20"/>
          <w:szCs w:val="20"/>
        </w:rPr>
      </w:pPr>
      <w:r w:rsidRPr="00C046DB">
        <w:rPr>
          <w:rFonts w:ascii="Century Gothic" w:hAnsi="Century Gothic"/>
          <w:sz w:val="20"/>
          <w:szCs w:val="20"/>
        </w:rPr>
        <w:t>Step 4:</w:t>
      </w:r>
      <w:r w:rsidRPr="00C046DB">
        <w:rPr>
          <w:rFonts w:ascii="Century Gothic" w:hAnsi="Century Gothic"/>
          <w:sz w:val="20"/>
          <w:szCs w:val="20"/>
        </w:rPr>
        <w:tab/>
        <w:t>Gather all the information and analyse it.</w:t>
      </w:r>
    </w:p>
    <w:p w14:paraId="273FD295" w14:textId="77777777" w:rsidR="002D754C" w:rsidRPr="00C046DB" w:rsidRDefault="002D754C" w:rsidP="00F6456F">
      <w:pPr>
        <w:spacing w:line="312" w:lineRule="auto"/>
        <w:ind w:left="1985" w:hanging="1134"/>
        <w:jc w:val="both"/>
        <w:rPr>
          <w:rFonts w:ascii="Century Gothic" w:hAnsi="Century Gothic"/>
          <w:sz w:val="20"/>
          <w:szCs w:val="20"/>
        </w:rPr>
      </w:pPr>
      <w:r w:rsidRPr="00C046DB">
        <w:rPr>
          <w:rFonts w:ascii="Century Gothic" w:hAnsi="Century Gothic"/>
          <w:sz w:val="20"/>
          <w:szCs w:val="20"/>
        </w:rPr>
        <w:t>Step 5:</w:t>
      </w:r>
      <w:r w:rsidRPr="00C046DB">
        <w:rPr>
          <w:rFonts w:ascii="Century Gothic" w:hAnsi="Century Gothic"/>
          <w:sz w:val="20"/>
          <w:szCs w:val="20"/>
        </w:rPr>
        <w:tab/>
        <w:t>Look at what actually could or has occurred including non-routine operations.</w:t>
      </w:r>
    </w:p>
    <w:p w14:paraId="567E68D5" w14:textId="77777777" w:rsidR="002D754C" w:rsidRPr="00C046DB" w:rsidRDefault="002D754C" w:rsidP="00F6456F">
      <w:pPr>
        <w:spacing w:line="312" w:lineRule="auto"/>
        <w:ind w:left="1985" w:hanging="1134"/>
        <w:jc w:val="both"/>
        <w:rPr>
          <w:rFonts w:ascii="Century Gothic" w:hAnsi="Century Gothic"/>
          <w:sz w:val="20"/>
          <w:szCs w:val="20"/>
        </w:rPr>
      </w:pPr>
      <w:r w:rsidRPr="00C046DB">
        <w:rPr>
          <w:rFonts w:ascii="Century Gothic" w:hAnsi="Century Gothic"/>
          <w:sz w:val="20"/>
          <w:szCs w:val="20"/>
        </w:rPr>
        <w:t>Step 6:</w:t>
      </w:r>
      <w:r w:rsidRPr="00C046DB">
        <w:rPr>
          <w:rFonts w:ascii="Century Gothic" w:hAnsi="Century Gothic"/>
          <w:sz w:val="20"/>
          <w:szCs w:val="20"/>
        </w:rPr>
        <w:tab/>
        <w:t>Use a systematic approach to ensure all hazards are adequately addressed.</w:t>
      </w:r>
    </w:p>
    <w:p w14:paraId="4A8890E4" w14:textId="77777777" w:rsidR="002D754C" w:rsidRPr="00C046DB" w:rsidRDefault="002D754C" w:rsidP="00F6456F">
      <w:pPr>
        <w:spacing w:line="312" w:lineRule="auto"/>
        <w:ind w:left="1985" w:hanging="1134"/>
        <w:jc w:val="both"/>
        <w:rPr>
          <w:rFonts w:ascii="Century Gothic" w:hAnsi="Century Gothic"/>
          <w:sz w:val="20"/>
          <w:szCs w:val="20"/>
        </w:rPr>
      </w:pPr>
      <w:r w:rsidRPr="00C046DB">
        <w:rPr>
          <w:rFonts w:ascii="Century Gothic" w:hAnsi="Century Gothic"/>
          <w:sz w:val="20"/>
          <w:szCs w:val="20"/>
        </w:rPr>
        <w:t>Step 7:</w:t>
      </w:r>
      <w:r w:rsidRPr="00C046DB">
        <w:rPr>
          <w:rFonts w:ascii="Century Gothic" w:hAnsi="Century Gothic"/>
          <w:sz w:val="20"/>
          <w:szCs w:val="20"/>
        </w:rPr>
        <w:tab/>
        <w:t xml:space="preserve">Assess the risks identified or the risk that occurred by </w:t>
      </w:r>
      <w:proofErr w:type="gramStart"/>
      <w:r w:rsidRPr="00C046DB">
        <w:rPr>
          <w:rFonts w:ascii="Century Gothic" w:hAnsi="Century Gothic"/>
          <w:sz w:val="20"/>
          <w:szCs w:val="20"/>
        </w:rPr>
        <w:t>taking into account</w:t>
      </w:r>
      <w:proofErr w:type="gramEnd"/>
      <w:r w:rsidRPr="00C046DB">
        <w:rPr>
          <w:rFonts w:ascii="Century Gothic" w:hAnsi="Century Gothic"/>
          <w:sz w:val="20"/>
          <w:szCs w:val="20"/>
        </w:rPr>
        <w:t xml:space="preserve"> the effectiveness of current as well as controls under consideration.</w:t>
      </w:r>
    </w:p>
    <w:p w14:paraId="742B48AD" w14:textId="77777777" w:rsidR="002D754C" w:rsidRPr="00C046DB" w:rsidRDefault="002D754C" w:rsidP="00F6456F">
      <w:pPr>
        <w:spacing w:line="312" w:lineRule="auto"/>
        <w:ind w:left="1985" w:hanging="1134"/>
        <w:jc w:val="both"/>
        <w:rPr>
          <w:rFonts w:ascii="Century Gothic" w:hAnsi="Century Gothic"/>
          <w:sz w:val="20"/>
          <w:szCs w:val="20"/>
        </w:rPr>
      </w:pPr>
      <w:r w:rsidRPr="00C046DB">
        <w:rPr>
          <w:rFonts w:ascii="Century Gothic" w:hAnsi="Century Gothic"/>
          <w:sz w:val="20"/>
          <w:szCs w:val="20"/>
        </w:rPr>
        <w:t>Step 8:</w:t>
      </w:r>
      <w:r w:rsidRPr="00C046DB">
        <w:rPr>
          <w:rFonts w:ascii="Century Gothic" w:hAnsi="Century Gothic"/>
          <w:sz w:val="20"/>
          <w:szCs w:val="20"/>
        </w:rPr>
        <w:tab/>
        <w:t>Ensure the process is practical, realistic, cost and business effective.</w:t>
      </w:r>
    </w:p>
    <w:p w14:paraId="3B900A7C" w14:textId="77777777" w:rsidR="002D754C" w:rsidRPr="00C046DB" w:rsidRDefault="002D754C" w:rsidP="00F6456F">
      <w:pPr>
        <w:spacing w:line="312" w:lineRule="auto"/>
        <w:ind w:left="1985" w:hanging="1134"/>
        <w:jc w:val="both"/>
        <w:rPr>
          <w:rFonts w:ascii="Century Gothic" w:hAnsi="Century Gothic"/>
          <w:sz w:val="20"/>
          <w:szCs w:val="20"/>
        </w:rPr>
      </w:pPr>
      <w:r w:rsidRPr="00C046DB">
        <w:rPr>
          <w:rFonts w:ascii="Century Gothic" w:hAnsi="Century Gothic"/>
          <w:sz w:val="20"/>
          <w:szCs w:val="20"/>
        </w:rPr>
        <w:t>Step 9:</w:t>
      </w:r>
      <w:r w:rsidRPr="00C046DB">
        <w:rPr>
          <w:rFonts w:ascii="Century Gothic" w:hAnsi="Century Gothic"/>
          <w:sz w:val="20"/>
          <w:szCs w:val="20"/>
        </w:rPr>
        <w:tab/>
        <w:t xml:space="preserve">Always record the assessment in writing including </w:t>
      </w:r>
      <w:proofErr w:type="gramStart"/>
      <w:r w:rsidRPr="00C046DB">
        <w:rPr>
          <w:rFonts w:ascii="Century Gothic" w:hAnsi="Century Gothic"/>
          <w:sz w:val="20"/>
          <w:szCs w:val="20"/>
        </w:rPr>
        <w:t>i.e.</w:t>
      </w:r>
      <w:proofErr w:type="gramEnd"/>
      <w:r w:rsidRPr="00C046DB">
        <w:rPr>
          <w:rFonts w:ascii="Century Gothic" w:hAnsi="Century Gothic"/>
          <w:sz w:val="20"/>
          <w:szCs w:val="20"/>
        </w:rPr>
        <w:t xml:space="preserve"> assumptions, date and why a particular decision has been made.</w:t>
      </w:r>
    </w:p>
    <w:p w14:paraId="19F9D2F9" w14:textId="77777777" w:rsidR="008F6B6B" w:rsidRPr="00C046DB" w:rsidRDefault="008F6B6B" w:rsidP="008004FE">
      <w:pPr>
        <w:spacing w:line="312" w:lineRule="auto"/>
        <w:ind w:left="1418" w:hanging="1418"/>
        <w:jc w:val="both"/>
        <w:rPr>
          <w:rFonts w:ascii="Century Gothic" w:hAnsi="Century Gothic"/>
          <w:sz w:val="20"/>
          <w:szCs w:val="20"/>
        </w:rPr>
      </w:pPr>
    </w:p>
    <w:p w14:paraId="201F56A0" w14:textId="6123BFB9" w:rsidR="002D754C" w:rsidRPr="00C046DB" w:rsidRDefault="002D754C" w:rsidP="00F6456F">
      <w:pPr>
        <w:pStyle w:val="Heading2"/>
        <w:rPr>
          <w:rFonts w:ascii="Century Gothic" w:hAnsi="Century Gothic"/>
        </w:rPr>
      </w:pPr>
      <w:bookmarkStart w:id="51" w:name="_Toc75878930"/>
      <w:r w:rsidRPr="00C046DB">
        <w:rPr>
          <w:rFonts w:ascii="Century Gothic" w:hAnsi="Century Gothic"/>
        </w:rPr>
        <w:t>Contents of the risk assessment programme</w:t>
      </w:r>
      <w:bookmarkEnd w:id="51"/>
    </w:p>
    <w:p w14:paraId="6D4B0C7E" w14:textId="77777777" w:rsidR="002D754C" w:rsidRPr="00C046DB" w:rsidRDefault="002D754C" w:rsidP="00F6456F">
      <w:pPr>
        <w:spacing w:line="312" w:lineRule="auto"/>
        <w:ind w:left="851"/>
        <w:jc w:val="both"/>
        <w:rPr>
          <w:rFonts w:ascii="Century Gothic" w:hAnsi="Century Gothic"/>
          <w:sz w:val="20"/>
          <w:szCs w:val="20"/>
        </w:rPr>
      </w:pPr>
    </w:p>
    <w:p w14:paraId="732B2BD7" w14:textId="337F0FAC" w:rsidR="002D754C" w:rsidRPr="00C046DB" w:rsidRDefault="002D754C" w:rsidP="00F6456F">
      <w:pPr>
        <w:spacing w:line="312" w:lineRule="auto"/>
        <w:ind w:left="851"/>
        <w:jc w:val="both"/>
        <w:rPr>
          <w:rFonts w:ascii="Century Gothic" w:hAnsi="Century Gothic"/>
          <w:b/>
          <w:sz w:val="20"/>
          <w:szCs w:val="20"/>
        </w:rPr>
      </w:pPr>
      <w:r w:rsidRPr="00C046DB">
        <w:rPr>
          <w:rFonts w:ascii="Century Gothic" w:hAnsi="Century Gothic"/>
          <w:b/>
          <w:sz w:val="20"/>
          <w:szCs w:val="20"/>
        </w:rPr>
        <w:t>All risk assessments shall be conducted in terms of an acceptable methodology, prior to commencement of work, according to the provisions of CR7 and should cover at least the following were applicable</w:t>
      </w:r>
    </w:p>
    <w:p w14:paraId="5A3DD0DD" w14:textId="77777777" w:rsidR="002D754C" w:rsidRPr="00C046DB" w:rsidRDefault="002D754C" w:rsidP="00F6456F">
      <w:pPr>
        <w:spacing w:line="312" w:lineRule="auto"/>
        <w:ind w:left="851"/>
        <w:jc w:val="both"/>
        <w:rPr>
          <w:rFonts w:ascii="Century Gothic" w:hAnsi="Century Gothic"/>
          <w:sz w:val="20"/>
          <w:szCs w:val="20"/>
        </w:rPr>
      </w:pPr>
    </w:p>
    <w:p w14:paraId="10828E92"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Movement of construction vehicles</w:t>
      </w:r>
    </w:p>
    <w:p w14:paraId="7BA43A2C"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Bulk earth works</w:t>
      </w:r>
    </w:p>
    <w:p w14:paraId="6658A098"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lastRenderedPageBreak/>
        <w:t>All work near overhead power lines and underground cables</w:t>
      </w:r>
    </w:p>
    <w:p w14:paraId="7115D5BC"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Locating underground cables/existing services</w:t>
      </w:r>
    </w:p>
    <w:p w14:paraId="6DB58A6D"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Hand excavation of trenches</w:t>
      </w:r>
    </w:p>
    <w:p w14:paraId="688C5E9F"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Mechanical excavation of trenches</w:t>
      </w:r>
    </w:p>
    <w:p w14:paraId="6C16F0AC"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All work carried out inside trenches, including compacting, pipe laying, backfilling etc.</w:t>
      </w:r>
    </w:p>
    <w:p w14:paraId="471BDA70"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Temporary stockpiling and removal of excavated material</w:t>
      </w:r>
    </w:p>
    <w:p w14:paraId="1297E085"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Transporting material</w:t>
      </w:r>
    </w:p>
    <w:p w14:paraId="678CFC05"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Cutting into existing sewage line</w:t>
      </w:r>
    </w:p>
    <w:p w14:paraId="26AD4461"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All work carried out from scaffolding</w:t>
      </w:r>
    </w:p>
    <w:p w14:paraId="6024FAAE"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Exposure to raw sewerage </w:t>
      </w:r>
    </w:p>
    <w:p w14:paraId="05B1BCF5"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All work carried out on live electrical installations</w:t>
      </w:r>
    </w:p>
    <w:p w14:paraId="0EAAAB05"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Welding in confined spaces</w:t>
      </w:r>
    </w:p>
    <w:p w14:paraId="446F9224"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Working at heights</w:t>
      </w:r>
    </w:p>
    <w:p w14:paraId="0746592E"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Tower crane operation</w:t>
      </w:r>
    </w:p>
    <w:p w14:paraId="30D7F4FB"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Piling</w:t>
      </w:r>
    </w:p>
    <w:p w14:paraId="67DE0EA8"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Formwork/Support work</w:t>
      </w:r>
    </w:p>
    <w:p w14:paraId="4CE53C31"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Demolition work</w:t>
      </w:r>
    </w:p>
    <w:p w14:paraId="1142F2A1"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Working with hand tools</w:t>
      </w:r>
    </w:p>
    <w:p w14:paraId="5062C143"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Working with portable electrical tools</w:t>
      </w:r>
    </w:p>
    <w:p w14:paraId="779CF8B5"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Traffic accommodation</w:t>
      </w:r>
    </w:p>
    <w:p w14:paraId="5BFE41FF"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All health hazards that can be present during any of the above activities and should include individual dusts, gases, fumes, vapours, noise, extreme temperatures, illumination, vibration and ergonomic hazards due to any of the above activities</w:t>
      </w:r>
    </w:p>
    <w:p w14:paraId="4436B26C" w14:textId="77777777" w:rsidR="002D754C" w:rsidRPr="00C046DB" w:rsidRDefault="002D754C" w:rsidP="00F6456F">
      <w:pPr>
        <w:spacing w:line="312" w:lineRule="auto"/>
        <w:ind w:left="850"/>
        <w:jc w:val="both"/>
        <w:rPr>
          <w:rFonts w:ascii="Century Gothic" w:hAnsi="Century Gothic"/>
          <w:sz w:val="20"/>
          <w:szCs w:val="20"/>
        </w:rPr>
      </w:pPr>
    </w:p>
    <w:p w14:paraId="0167AA76" w14:textId="77777777" w:rsidR="002D754C" w:rsidRPr="00C046DB" w:rsidRDefault="002D754C" w:rsidP="00F6456F">
      <w:pPr>
        <w:spacing w:line="312" w:lineRule="auto"/>
        <w:ind w:left="850"/>
        <w:jc w:val="both"/>
        <w:rPr>
          <w:rFonts w:ascii="Century Gothic" w:hAnsi="Century Gothic"/>
          <w:sz w:val="20"/>
          <w:szCs w:val="20"/>
        </w:rPr>
      </w:pPr>
      <w:r w:rsidRPr="00C046DB">
        <w:rPr>
          <w:rFonts w:ascii="Century Gothic" w:hAnsi="Century Gothic"/>
          <w:sz w:val="20"/>
          <w:szCs w:val="20"/>
        </w:rPr>
        <w:t>The above list is by no means exhaustive and should not be limited to these activities but must cover all activities that forms part of the said construction work.  Each activity must be split down to individual tasks and all associated hazards identified and listed in the risk assessment.  This ensures that critical tasks and subsequent critical hazards are not missed.</w:t>
      </w:r>
    </w:p>
    <w:p w14:paraId="01032073" w14:textId="77777777" w:rsidR="008F6B6B" w:rsidRPr="00C046DB" w:rsidRDefault="008F6B6B" w:rsidP="00F6456F">
      <w:pPr>
        <w:spacing w:line="312" w:lineRule="auto"/>
        <w:ind w:left="850"/>
        <w:jc w:val="both"/>
        <w:rPr>
          <w:rFonts w:ascii="Century Gothic" w:hAnsi="Century Gothic"/>
          <w:sz w:val="20"/>
          <w:szCs w:val="20"/>
        </w:rPr>
      </w:pPr>
    </w:p>
    <w:p w14:paraId="70009C5D" w14:textId="77777777" w:rsidR="002D754C" w:rsidRPr="00C046DB" w:rsidRDefault="002D754C" w:rsidP="00F6456F">
      <w:pPr>
        <w:spacing w:line="312" w:lineRule="auto"/>
        <w:ind w:left="850"/>
        <w:jc w:val="both"/>
        <w:rPr>
          <w:rFonts w:ascii="Century Gothic" w:hAnsi="Century Gothic"/>
          <w:sz w:val="20"/>
          <w:szCs w:val="20"/>
        </w:rPr>
      </w:pPr>
      <w:r w:rsidRPr="00C046DB">
        <w:rPr>
          <w:rFonts w:ascii="Century Gothic" w:hAnsi="Century Gothic"/>
          <w:sz w:val="20"/>
          <w:szCs w:val="20"/>
        </w:rPr>
        <w:t>The risk assessment to be included in the Health and Safety Plan must clearly indicate</w:t>
      </w:r>
      <w:r w:rsidR="008F6B6B" w:rsidRPr="00C046DB">
        <w:rPr>
          <w:rFonts w:ascii="Century Gothic" w:hAnsi="Century Gothic"/>
          <w:sz w:val="20"/>
          <w:szCs w:val="20"/>
        </w:rPr>
        <w:t xml:space="preserve"> </w:t>
      </w:r>
      <w:r w:rsidRPr="00C046DB">
        <w:rPr>
          <w:rFonts w:ascii="Century Gothic" w:hAnsi="Century Gothic"/>
          <w:sz w:val="20"/>
          <w:szCs w:val="20"/>
        </w:rPr>
        <w:t xml:space="preserve">: </w:t>
      </w:r>
    </w:p>
    <w:p w14:paraId="627B9727" w14:textId="77777777" w:rsidR="002D754C" w:rsidRPr="00C046DB" w:rsidRDefault="002D754C" w:rsidP="00F6456F">
      <w:pPr>
        <w:spacing w:line="312" w:lineRule="auto"/>
        <w:ind w:left="850"/>
        <w:jc w:val="both"/>
        <w:rPr>
          <w:rFonts w:ascii="Century Gothic" w:hAnsi="Century Gothic"/>
          <w:b/>
          <w:sz w:val="20"/>
          <w:szCs w:val="20"/>
        </w:rPr>
      </w:pPr>
    </w:p>
    <w:p w14:paraId="3A628BF5"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The methodology u</w:t>
      </w:r>
      <w:r w:rsidR="008F6B6B" w:rsidRPr="00C046DB">
        <w:rPr>
          <w:rFonts w:ascii="Century Gothic" w:hAnsi="Century Gothic" w:cs="Arial"/>
          <w:sz w:val="20"/>
          <w:szCs w:val="20"/>
        </w:rPr>
        <w:t>sed to dot the risk assessments</w:t>
      </w:r>
    </w:p>
    <w:p w14:paraId="71A01935"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Breakdown of processes and activities covered</w:t>
      </w:r>
    </w:p>
    <w:p w14:paraId="25F3F2FA"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High risks anticipated</w:t>
      </w:r>
    </w:p>
    <w:p w14:paraId="1ABD29E1" w14:textId="77777777" w:rsidR="002D754C" w:rsidRPr="00C046DB" w:rsidRDefault="002D754C" w:rsidP="00F6456F">
      <w:pPr>
        <w:spacing w:line="312" w:lineRule="auto"/>
        <w:ind w:left="850"/>
        <w:jc w:val="both"/>
        <w:rPr>
          <w:rFonts w:ascii="Century Gothic" w:hAnsi="Century Gothic"/>
          <w:sz w:val="20"/>
          <w:szCs w:val="20"/>
        </w:rPr>
      </w:pPr>
    </w:p>
    <w:p w14:paraId="65FC5409" w14:textId="77777777" w:rsidR="002D754C" w:rsidRPr="00C046DB" w:rsidRDefault="002D754C" w:rsidP="00F6456F">
      <w:pPr>
        <w:spacing w:line="312" w:lineRule="auto"/>
        <w:ind w:left="850"/>
        <w:jc w:val="both"/>
        <w:rPr>
          <w:rFonts w:ascii="Century Gothic" w:hAnsi="Century Gothic"/>
          <w:sz w:val="20"/>
          <w:szCs w:val="20"/>
        </w:rPr>
      </w:pPr>
      <w:r w:rsidRPr="00C046DB">
        <w:rPr>
          <w:rFonts w:ascii="Century Gothic" w:hAnsi="Century Gothic"/>
          <w:sz w:val="20"/>
          <w:szCs w:val="20"/>
        </w:rPr>
        <w:t xml:space="preserve">All risk assessments are to be conducted by a competent person as appointed. The plan must include a declaration in this </w:t>
      </w:r>
      <w:proofErr w:type="gramStart"/>
      <w:r w:rsidRPr="00C046DB">
        <w:rPr>
          <w:rFonts w:ascii="Century Gothic" w:hAnsi="Century Gothic"/>
          <w:sz w:val="20"/>
          <w:szCs w:val="20"/>
        </w:rPr>
        <w:t>regard</w:t>
      </w:r>
      <w:proofErr w:type="gramEnd"/>
      <w:r w:rsidRPr="00C046DB">
        <w:rPr>
          <w:rFonts w:ascii="Century Gothic" w:hAnsi="Century Gothic"/>
          <w:sz w:val="20"/>
          <w:szCs w:val="20"/>
        </w:rPr>
        <w:t xml:space="preserve"> or the risk assessment must contain the signature(s) of this appointed persons.</w:t>
      </w:r>
    </w:p>
    <w:p w14:paraId="1C30B90F" w14:textId="77777777" w:rsidR="002D754C" w:rsidRPr="00C046DB" w:rsidRDefault="002D754C" w:rsidP="00F6456F">
      <w:pPr>
        <w:spacing w:line="312" w:lineRule="auto"/>
        <w:ind w:left="850"/>
        <w:jc w:val="both"/>
        <w:rPr>
          <w:rFonts w:ascii="Century Gothic" w:hAnsi="Century Gothic"/>
          <w:sz w:val="20"/>
          <w:szCs w:val="20"/>
        </w:rPr>
      </w:pPr>
    </w:p>
    <w:p w14:paraId="14383B7C" w14:textId="77777777" w:rsidR="002D754C" w:rsidRPr="00C046DB" w:rsidRDefault="002D754C" w:rsidP="00F6456F">
      <w:pPr>
        <w:spacing w:line="312" w:lineRule="auto"/>
        <w:ind w:left="850"/>
        <w:jc w:val="both"/>
        <w:rPr>
          <w:rFonts w:ascii="Century Gothic" w:hAnsi="Century Gothic"/>
          <w:sz w:val="20"/>
          <w:szCs w:val="20"/>
        </w:rPr>
      </w:pPr>
      <w:r w:rsidRPr="00C046DB">
        <w:rPr>
          <w:rFonts w:ascii="Century Gothic" w:hAnsi="Century Gothic"/>
          <w:sz w:val="20"/>
          <w:szCs w:val="20"/>
        </w:rPr>
        <w:t>Risk assessments are to be handed to the agent prior to commencement of work.</w:t>
      </w:r>
    </w:p>
    <w:p w14:paraId="4C4EBF04" w14:textId="77777777" w:rsidR="002D754C" w:rsidRPr="00C046DB" w:rsidRDefault="002D754C" w:rsidP="00F6456F">
      <w:pPr>
        <w:spacing w:line="312" w:lineRule="auto"/>
        <w:ind w:left="850"/>
        <w:jc w:val="both"/>
        <w:rPr>
          <w:rFonts w:ascii="Century Gothic" w:hAnsi="Century Gothic"/>
          <w:sz w:val="20"/>
          <w:szCs w:val="20"/>
        </w:rPr>
      </w:pPr>
    </w:p>
    <w:p w14:paraId="0402D46C" w14:textId="77777777" w:rsidR="002D754C" w:rsidRPr="00C046DB" w:rsidRDefault="002D754C" w:rsidP="00F6456F">
      <w:pPr>
        <w:spacing w:line="312" w:lineRule="auto"/>
        <w:ind w:left="850"/>
        <w:jc w:val="both"/>
        <w:rPr>
          <w:rFonts w:ascii="Century Gothic" w:hAnsi="Century Gothic"/>
          <w:sz w:val="20"/>
          <w:szCs w:val="20"/>
        </w:rPr>
      </w:pPr>
      <w:r w:rsidRPr="00C046DB">
        <w:rPr>
          <w:rFonts w:ascii="Century Gothic" w:hAnsi="Century Gothic"/>
          <w:sz w:val="20"/>
          <w:szCs w:val="20"/>
        </w:rPr>
        <w:t>The agent reserves the right to stop any work if such work is not conducted in terms of the recommendations of risk assessment.</w:t>
      </w:r>
    </w:p>
    <w:p w14:paraId="7B9BF026" w14:textId="77777777" w:rsidR="002D754C" w:rsidRPr="00C046DB" w:rsidRDefault="002D754C" w:rsidP="00F6456F">
      <w:pPr>
        <w:spacing w:line="312" w:lineRule="auto"/>
        <w:ind w:left="850"/>
        <w:jc w:val="both"/>
        <w:rPr>
          <w:rFonts w:ascii="Century Gothic" w:hAnsi="Century Gothic"/>
          <w:sz w:val="20"/>
          <w:szCs w:val="20"/>
        </w:rPr>
      </w:pPr>
    </w:p>
    <w:p w14:paraId="2858D57F" w14:textId="77777777" w:rsidR="002D754C" w:rsidRPr="00C046DB" w:rsidRDefault="002D754C" w:rsidP="00F6456F">
      <w:pPr>
        <w:spacing w:line="312" w:lineRule="auto"/>
        <w:ind w:left="850"/>
        <w:jc w:val="both"/>
        <w:rPr>
          <w:rFonts w:ascii="Century Gothic" w:hAnsi="Century Gothic"/>
          <w:b/>
          <w:sz w:val="20"/>
          <w:szCs w:val="20"/>
        </w:rPr>
      </w:pPr>
      <w:r w:rsidRPr="00C046DB">
        <w:rPr>
          <w:rFonts w:ascii="Century Gothic" w:hAnsi="Century Gothic"/>
          <w:b/>
          <w:sz w:val="20"/>
          <w:szCs w:val="20"/>
        </w:rPr>
        <w:t>Risk assessments are to cover safety as well as health hazards.</w:t>
      </w:r>
    </w:p>
    <w:p w14:paraId="73032DFE" w14:textId="77777777" w:rsidR="002D754C" w:rsidRPr="00C046DB" w:rsidRDefault="002D754C" w:rsidP="00F6456F">
      <w:pPr>
        <w:spacing w:line="312" w:lineRule="auto"/>
        <w:ind w:left="850" w:hanging="1418"/>
        <w:jc w:val="both"/>
        <w:rPr>
          <w:rFonts w:ascii="Century Gothic" w:hAnsi="Century Gothic"/>
          <w:b/>
          <w:sz w:val="20"/>
          <w:szCs w:val="20"/>
        </w:rPr>
      </w:pPr>
    </w:p>
    <w:p w14:paraId="5C0866B4" w14:textId="0C59C3CA" w:rsidR="002D754C" w:rsidRPr="00C046DB" w:rsidRDefault="002D754C" w:rsidP="00F6456F">
      <w:pPr>
        <w:pStyle w:val="Heading2"/>
        <w:rPr>
          <w:rFonts w:ascii="Century Gothic" w:hAnsi="Century Gothic"/>
        </w:rPr>
      </w:pPr>
      <w:bookmarkStart w:id="52" w:name="_Toc75878931"/>
      <w:r w:rsidRPr="00C046DB">
        <w:rPr>
          <w:rFonts w:ascii="Century Gothic" w:hAnsi="Century Gothic"/>
        </w:rPr>
        <w:t>Base-line risk assessment</w:t>
      </w:r>
      <w:bookmarkEnd w:id="52"/>
    </w:p>
    <w:p w14:paraId="4958E3ED" w14:textId="77777777" w:rsidR="002D754C" w:rsidRPr="00C046DB" w:rsidRDefault="002D754C" w:rsidP="00F6456F">
      <w:pPr>
        <w:spacing w:line="312" w:lineRule="auto"/>
        <w:ind w:left="850"/>
        <w:jc w:val="both"/>
        <w:rPr>
          <w:rFonts w:ascii="Century Gothic" w:hAnsi="Century Gothic"/>
          <w:sz w:val="20"/>
          <w:szCs w:val="20"/>
        </w:rPr>
      </w:pPr>
    </w:p>
    <w:p w14:paraId="722CE172" w14:textId="77777777" w:rsidR="002D754C" w:rsidRPr="00C046DB" w:rsidRDefault="002D754C" w:rsidP="00F6456F">
      <w:pPr>
        <w:spacing w:line="312" w:lineRule="auto"/>
        <w:ind w:left="850"/>
        <w:jc w:val="both"/>
        <w:rPr>
          <w:rFonts w:ascii="Century Gothic" w:hAnsi="Century Gothic"/>
          <w:sz w:val="20"/>
          <w:szCs w:val="20"/>
        </w:rPr>
      </w:pPr>
      <w:r w:rsidRPr="00C046DB">
        <w:rPr>
          <w:rFonts w:ascii="Century Gothic" w:hAnsi="Century Gothic"/>
          <w:sz w:val="20"/>
          <w:szCs w:val="20"/>
        </w:rPr>
        <w:t xml:space="preserve">The following risks were anticipated for this project, and shall form part of the principal </w:t>
      </w:r>
      <w:proofErr w:type="gramStart"/>
      <w:r w:rsidRPr="00C046DB">
        <w:rPr>
          <w:rFonts w:ascii="Century Gothic" w:hAnsi="Century Gothic"/>
          <w:sz w:val="20"/>
          <w:szCs w:val="20"/>
        </w:rPr>
        <w:t>contractors</w:t>
      </w:r>
      <w:proofErr w:type="gramEnd"/>
      <w:r w:rsidRPr="00C046DB">
        <w:rPr>
          <w:rFonts w:ascii="Century Gothic" w:hAnsi="Century Gothic"/>
          <w:sz w:val="20"/>
          <w:szCs w:val="20"/>
        </w:rPr>
        <w:t xml:space="preserve"> base-line risk assessment.</w:t>
      </w:r>
    </w:p>
    <w:p w14:paraId="3ED1D743" w14:textId="77777777" w:rsidR="00B07905" w:rsidRPr="00C046DB" w:rsidRDefault="00B07905" w:rsidP="008004FE">
      <w:pPr>
        <w:spacing w:line="312" w:lineRule="auto"/>
        <w:ind w:left="1418"/>
        <w:jc w:val="both"/>
        <w:rPr>
          <w:rFonts w:ascii="Century Gothic" w:hAnsi="Century Gothic"/>
          <w:sz w:val="20"/>
          <w:szCs w:val="20"/>
        </w:rPr>
      </w:pPr>
    </w:p>
    <w:tbl>
      <w:tblPr>
        <w:tblW w:w="87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394"/>
        <w:gridCol w:w="3402"/>
      </w:tblGrid>
      <w:tr w:rsidR="002D754C" w:rsidRPr="00C046DB" w14:paraId="37E85D9A" w14:textId="77777777" w:rsidTr="00F6456F">
        <w:trPr>
          <w:trHeight w:val="340"/>
          <w:tblHeader/>
        </w:trPr>
        <w:tc>
          <w:tcPr>
            <w:tcW w:w="992" w:type="dxa"/>
            <w:shd w:val="clear" w:color="auto" w:fill="D9D9D9" w:themeFill="background1" w:themeFillShade="D9"/>
          </w:tcPr>
          <w:p w14:paraId="00041606" w14:textId="77777777" w:rsidR="002D754C" w:rsidRPr="00C046DB" w:rsidRDefault="002D754C" w:rsidP="00F6456F">
            <w:pPr>
              <w:rPr>
                <w:rFonts w:ascii="Century Gothic" w:hAnsi="Century Gothic"/>
                <w:b/>
                <w:bCs/>
                <w:sz w:val="20"/>
                <w:szCs w:val="20"/>
              </w:rPr>
            </w:pPr>
            <w:r w:rsidRPr="00C046DB">
              <w:rPr>
                <w:rFonts w:ascii="Century Gothic" w:hAnsi="Century Gothic"/>
                <w:b/>
                <w:bCs/>
                <w:sz w:val="20"/>
                <w:szCs w:val="20"/>
              </w:rPr>
              <w:t>ITEM</w:t>
            </w:r>
          </w:p>
        </w:tc>
        <w:tc>
          <w:tcPr>
            <w:tcW w:w="4394" w:type="dxa"/>
            <w:shd w:val="clear" w:color="auto" w:fill="D9D9D9" w:themeFill="background1" w:themeFillShade="D9"/>
          </w:tcPr>
          <w:p w14:paraId="665F4CC5" w14:textId="77777777" w:rsidR="002D754C" w:rsidRPr="00C046DB" w:rsidRDefault="002D754C" w:rsidP="00F6456F">
            <w:pPr>
              <w:rPr>
                <w:rFonts w:ascii="Century Gothic" w:hAnsi="Century Gothic"/>
                <w:b/>
                <w:bCs/>
                <w:sz w:val="20"/>
                <w:szCs w:val="20"/>
              </w:rPr>
            </w:pPr>
            <w:r w:rsidRPr="00C046DB">
              <w:rPr>
                <w:rFonts w:ascii="Century Gothic" w:hAnsi="Century Gothic"/>
                <w:b/>
                <w:bCs/>
                <w:sz w:val="20"/>
                <w:szCs w:val="20"/>
              </w:rPr>
              <w:t>SIGNIFICANT HAZARDS</w:t>
            </w:r>
          </w:p>
        </w:tc>
        <w:tc>
          <w:tcPr>
            <w:tcW w:w="3402" w:type="dxa"/>
            <w:shd w:val="clear" w:color="auto" w:fill="D9D9D9" w:themeFill="background1" w:themeFillShade="D9"/>
          </w:tcPr>
          <w:p w14:paraId="37078E3C" w14:textId="1E3CE946" w:rsidR="002D754C" w:rsidRPr="00C046DB" w:rsidRDefault="002D754C" w:rsidP="00F6456F">
            <w:pPr>
              <w:rPr>
                <w:rFonts w:ascii="Century Gothic" w:hAnsi="Century Gothic"/>
                <w:b/>
                <w:bCs/>
                <w:sz w:val="20"/>
                <w:szCs w:val="20"/>
              </w:rPr>
            </w:pPr>
            <w:r w:rsidRPr="00C046DB">
              <w:rPr>
                <w:rFonts w:ascii="Century Gothic" w:hAnsi="Century Gothic"/>
                <w:b/>
                <w:bCs/>
                <w:sz w:val="20"/>
                <w:szCs w:val="20"/>
              </w:rPr>
              <w:t>REFERENCE</w:t>
            </w:r>
            <w:r w:rsidR="00F6456F" w:rsidRPr="00C046DB">
              <w:rPr>
                <w:rFonts w:ascii="Century Gothic" w:hAnsi="Century Gothic"/>
                <w:b/>
                <w:bCs/>
                <w:sz w:val="20"/>
                <w:szCs w:val="20"/>
              </w:rPr>
              <w:t xml:space="preserve"> </w:t>
            </w:r>
            <w:r w:rsidRPr="00C046DB">
              <w:rPr>
                <w:rFonts w:ascii="Century Gothic" w:hAnsi="Century Gothic"/>
                <w:b/>
                <w:bCs/>
                <w:sz w:val="20"/>
                <w:szCs w:val="20"/>
              </w:rPr>
              <w:t>CONSTRUCTION REG.NO</w:t>
            </w:r>
          </w:p>
        </w:tc>
      </w:tr>
      <w:tr w:rsidR="002D754C" w:rsidRPr="00C046DB" w14:paraId="0C9E5CCF" w14:textId="77777777" w:rsidTr="00F6456F">
        <w:trPr>
          <w:trHeight w:val="340"/>
        </w:trPr>
        <w:tc>
          <w:tcPr>
            <w:tcW w:w="992" w:type="dxa"/>
          </w:tcPr>
          <w:p w14:paraId="685BB38F" w14:textId="77777777" w:rsidR="002D754C" w:rsidRPr="00C046DB" w:rsidRDefault="002D754C" w:rsidP="00F6456F">
            <w:pPr>
              <w:rPr>
                <w:rFonts w:ascii="Century Gothic" w:hAnsi="Century Gothic"/>
                <w:b/>
                <w:bCs/>
                <w:sz w:val="20"/>
                <w:szCs w:val="20"/>
              </w:rPr>
            </w:pPr>
            <w:r w:rsidRPr="00C046DB">
              <w:rPr>
                <w:rFonts w:ascii="Century Gothic" w:hAnsi="Century Gothic"/>
                <w:b/>
                <w:bCs/>
                <w:sz w:val="20"/>
                <w:szCs w:val="20"/>
              </w:rPr>
              <w:t>1.</w:t>
            </w:r>
          </w:p>
        </w:tc>
        <w:tc>
          <w:tcPr>
            <w:tcW w:w="4394" w:type="dxa"/>
          </w:tcPr>
          <w:p w14:paraId="21047441" w14:textId="77777777" w:rsidR="002D754C" w:rsidRPr="00C046DB" w:rsidRDefault="002D754C" w:rsidP="00F6456F">
            <w:pPr>
              <w:rPr>
                <w:rFonts w:ascii="Century Gothic" w:hAnsi="Century Gothic"/>
                <w:b/>
                <w:bCs/>
                <w:sz w:val="20"/>
                <w:szCs w:val="20"/>
              </w:rPr>
            </w:pPr>
            <w:r w:rsidRPr="00C046DB">
              <w:rPr>
                <w:rFonts w:ascii="Century Gothic" w:hAnsi="Century Gothic"/>
                <w:b/>
                <w:bCs/>
                <w:sz w:val="20"/>
                <w:szCs w:val="20"/>
              </w:rPr>
              <w:t>SAFETY</w:t>
            </w:r>
          </w:p>
        </w:tc>
        <w:tc>
          <w:tcPr>
            <w:tcW w:w="3402" w:type="dxa"/>
          </w:tcPr>
          <w:p w14:paraId="42ECAC64" w14:textId="77777777" w:rsidR="002D754C" w:rsidRPr="00C046DB" w:rsidRDefault="002D754C" w:rsidP="00F6456F">
            <w:pPr>
              <w:rPr>
                <w:rFonts w:ascii="Century Gothic" w:hAnsi="Century Gothic"/>
                <w:b/>
                <w:bCs/>
                <w:sz w:val="20"/>
                <w:szCs w:val="20"/>
              </w:rPr>
            </w:pPr>
          </w:p>
        </w:tc>
      </w:tr>
      <w:tr w:rsidR="002D754C" w:rsidRPr="00C046DB" w14:paraId="30BC275A" w14:textId="77777777" w:rsidTr="00F6456F">
        <w:trPr>
          <w:trHeight w:val="340"/>
        </w:trPr>
        <w:tc>
          <w:tcPr>
            <w:tcW w:w="992" w:type="dxa"/>
          </w:tcPr>
          <w:p w14:paraId="325B3AEE"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1.1</w:t>
            </w:r>
          </w:p>
        </w:tc>
        <w:tc>
          <w:tcPr>
            <w:tcW w:w="4394" w:type="dxa"/>
          </w:tcPr>
          <w:p w14:paraId="70F08C1B"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Site security</w:t>
            </w:r>
          </w:p>
        </w:tc>
        <w:tc>
          <w:tcPr>
            <w:tcW w:w="3402" w:type="dxa"/>
          </w:tcPr>
          <w:p w14:paraId="573BEB3B" w14:textId="21CDE7F7" w:rsidR="002D754C" w:rsidRPr="00C046DB" w:rsidRDefault="002D754C" w:rsidP="00F6456F">
            <w:pPr>
              <w:rPr>
                <w:rFonts w:ascii="Century Gothic" w:hAnsi="Century Gothic"/>
                <w:sz w:val="20"/>
                <w:szCs w:val="20"/>
              </w:rPr>
            </w:pPr>
            <w:r w:rsidRPr="00C046DB">
              <w:rPr>
                <w:rFonts w:ascii="Century Gothic" w:hAnsi="Century Gothic"/>
                <w:sz w:val="20"/>
                <w:szCs w:val="20"/>
              </w:rPr>
              <w:t>Sect 9 OHS ACT</w:t>
            </w:r>
          </w:p>
        </w:tc>
      </w:tr>
      <w:tr w:rsidR="002D754C" w:rsidRPr="00C046DB" w14:paraId="0806ECFF" w14:textId="77777777" w:rsidTr="00F6456F">
        <w:trPr>
          <w:trHeight w:val="340"/>
        </w:trPr>
        <w:tc>
          <w:tcPr>
            <w:tcW w:w="992" w:type="dxa"/>
          </w:tcPr>
          <w:p w14:paraId="3D3E7745"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1.2</w:t>
            </w:r>
          </w:p>
        </w:tc>
        <w:tc>
          <w:tcPr>
            <w:tcW w:w="4394" w:type="dxa"/>
          </w:tcPr>
          <w:p w14:paraId="20726829"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Sub-contractors</w:t>
            </w:r>
          </w:p>
        </w:tc>
        <w:tc>
          <w:tcPr>
            <w:tcW w:w="3402" w:type="dxa"/>
          </w:tcPr>
          <w:p w14:paraId="6012BB6B"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5(3), 5(5), 5(9),</w:t>
            </w:r>
          </w:p>
          <w:p w14:paraId="49ACDF7F"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5(10), 5(12)</w:t>
            </w:r>
          </w:p>
        </w:tc>
      </w:tr>
      <w:tr w:rsidR="002D754C" w:rsidRPr="00C046DB" w14:paraId="458FD948" w14:textId="77777777" w:rsidTr="00F6456F">
        <w:trPr>
          <w:trHeight w:val="340"/>
        </w:trPr>
        <w:tc>
          <w:tcPr>
            <w:tcW w:w="992" w:type="dxa"/>
          </w:tcPr>
          <w:p w14:paraId="0CBEAEA8"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1.3</w:t>
            </w:r>
          </w:p>
        </w:tc>
        <w:tc>
          <w:tcPr>
            <w:tcW w:w="4394" w:type="dxa"/>
          </w:tcPr>
          <w:p w14:paraId="0A3F2978"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Fall protection ± 4m</w:t>
            </w:r>
          </w:p>
        </w:tc>
        <w:tc>
          <w:tcPr>
            <w:tcW w:w="3402" w:type="dxa"/>
          </w:tcPr>
          <w:p w14:paraId="34268A2E"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8</w:t>
            </w:r>
          </w:p>
        </w:tc>
      </w:tr>
      <w:tr w:rsidR="002D754C" w:rsidRPr="00C046DB" w14:paraId="5B51C204" w14:textId="77777777" w:rsidTr="00F6456F">
        <w:trPr>
          <w:trHeight w:val="340"/>
        </w:trPr>
        <w:tc>
          <w:tcPr>
            <w:tcW w:w="992" w:type="dxa"/>
          </w:tcPr>
          <w:p w14:paraId="3A8F7F71"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1.4</w:t>
            </w:r>
          </w:p>
        </w:tc>
        <w:tc>
          <w:tcPr>
            <w:tcW w:w="4394" w:type="dxa"/>
          </w:tcPr>
          <w:p w14:paraId="2E18D530"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Construction vehicles and mobile plant</w:t>
            </w:r>
          </w:p>
        </w:tc>
        <w:tc>
          <w:tcPr>
            <w:tcW w:w="3402" w:type="dxa"/>
          </w:tcPr>
          <w:p w14:paraId="09B762B0"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21</w:t>
            </w:r>
          </w:p>
        </w:tc>
      </w:tr>
      <w:tr w:rsidR="002D754C" w:rsidRPr="00C046DB" w14:paraId="7BCFE2B5" w14:textId="77777777" w:rsidTr="00F6456F">
        <w:trPr>
          <w:trHeight w:val="340"/>
        </w:trPr>
        <w:tc>
          <w:tcPr>
            <w:tcW w:w="992" w:type="dxa"/>
          </w:tcPr>
          <w:p w14:paraId="6A8D099D"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1.5</w:t>
            </w:r>
          </w:p>
        </w:tc>
        <w:tc>
          <w:tcPr>
            <w:tcW w:w="4394" w:type="dxa"/>
          </w:tcPr>
          <w:p w14:paraId="3FB6B708"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Site housekeeping</w:t>
            </w:r>
          </w:p>
        </w:tc>
        <w:tc>
          <w:tcPr>
            <w:tcW w:w="3402" w:type="dxa"/>
          </w:tcPr>
          <w:p w14:paraId="5F98966E"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25</w:t>
            </w:r>
          </w:p>
        </w:tc>
      </w:tr>
      <w:tr w:rsidR="002D754C" w:rsidRPr="00C046DB" w14:paraId="00A86842" w14:textId="77777777" w:rsidTr="00F6456F">
        <w:trPr>
          <w:trHeight w:val="340"/>
        </w:trPr>
        <w:tc>
          <w:tcPr>
            <w:tcW w:w="992" w:type="dxa"/>
          </w:tcPr>
          <w:p w14:paraId="71393768"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1.6</w:t>
            </w:r>
          </w:p>
        </w:tc>
        <w:tc>
          <w:tcPr>
            <w:tcW w:w="4394" w:type="dxa"/>
          </w:tcPr>
          <w:p w14:paraId="3B0F8226"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Traffic to and from the site</w:t>
            </w:r>
          </w:p>
        </w:tc>
        <w:tc>
          <w:tcPr>
            <w:tcW w:w="3402" w:type="dxa"/>
          </w:tcPr>
          <w:p w14:paraId="5D00BEE6" w14:textId="77777777" w:rsidR="002D754C" w:rsidRPr="00C046DB" w:rsidRDefault="002D754C" w:rsidP="00F6456F">
            <w:pPr>
              <w:rPr>
                <w:rFonts w:ascii="Century Gothic" w:hAnsi="Century Gothic"/>
                <w:sz w:val="20"/>
                <w:szCs w:val="20"/>
              </w:rPr>
            </w:pPr>
            <w:r w:rsidRPr="00C046DB">
              <w:rPr>
                <w:rFonts w:ascii="Century Gothic" w:hAnsi="Century Gothic"/>
                <w:sz w:val="20"/>
                <w:szCs w:val="20"/>
              </w:rPr>
              <w:t>21</w:t>
            </w:r>
          </w:p>
        </w:tc>
      </w:tr>
      <w:tr w:rsidR="005D11A4" w:rsidRPr="00C046DB" w14:paraId="4151B367" w14:textId="77777777" w:rsidTr="00F6456F">
        <w:trPr>
          <w:trHeight w:val="340"/>
        </w:trPr>
        <w:tc>
          <w:tcPr>
            <w:tcW w:w="992" w:type="dxa"/>
          </w:tcPr>
          <w:p w14:paraId="2D87E824"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1.7</w:t>
            </w:r>
          </w:p>
        </w:tc>
        <w:tc>
          <w:tcPr>
            <w:tcW w:w="4394" w:type="dxa"/>
          </w:tcPr>
          <w:p w14:paraId="51E18797"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Personal protective equipment (PPE)</w:t>
            </w:r>
          </w:p>
        </w:tc>
        <w:tc>
          <w:tcPr>
            <w:tcW w:w="3402" w:type="dxa"/>
          </w:tcPr>
          <w:p w14:paraId="541B95E1"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8, 15, 23</w:t>
            </w:r>
          </w:p>
        </w:tc>
      </w:tr>
      <w:tr w:rsidR="005D11A4" w:rsidRPr="00C046DB" w14:paraId="1849E696" w14:textId="77777777" w:rsidTr="00F6456F">
        <w:trPr>
          <w:trHeight w:val="340"/>
        </w:trPr>
        <w:tc>
          <w:tcPr>
            <w:tcW w:w="992" w:type="dxa"/>
          </w:tcPr>
          <w:p w14:paraId="765C4803"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1.8</w:t>
            </w:r>
          </w:p>
        </w:tc>
        <w:tc>
          <w:tcPr>
            <w:tcW w:w="4394" w:type="dxa"/>
          </w:tcPr>
          <w:p w14:paraId="4D4393E0"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SHE incident investigation</w:t>
            </w:r>
          </w:p>
        </w:tc>
        <w:tc>
          <w:tcPr>
            <w:tcW w:w="3402" w:type="dxa"/>
          </w:tcPr>
          <w:p w14:paraId="348CCAB9"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8, 9</w:t>
            </w:r>
          </w:p>
        </w:tc>
      </w:tr>
      <w:tr w:rsidR="005D11A4" w:rsidRPr="00C046DB" w14:paraId="7E8AD35A" w14:textId="77777777" w:rsidTr="00F6456F">
        <w:trPr>
          <w:trHeight w:val="340"/>
        </w:trPr>
        <w:tc>
          <w:tcPr>
            <w:tcW w:w="992" w:type="dxa"/>
          </w:tcPr>
          <w:p w14:paraId="661FD7FD"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1.9</w:t>
            </w:r>
          </w:p>
        </w:tc>
        <w:tc>
          <w:tcPr>
            <w:tcW w:w="4394" w:type="dxa"/>
          </w:tcPr>
          <w:p w14:paraId="6EADFA65"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Emergency planning</w:t>
            </w:r>
          </w:p>
        </w:tc>
        <w:tc>
          <w:tcPr>
            <w:tcW w:w="3402" w:type="dxa"/>
          </w:tcPr>
          <w:p w14:paraId="236BEDB4"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27</w:t>
            </w:r>
          </w:p>
        </w:tc>
      </w:tr>
      <w:tr w:rsidR="005D11A4" w:rsidRPr="00C046DB" w14:paraId="45A06D24" w14:textId="77777777" w:rsidTr="00F6456F">
        <w:trPr>
          <w:trHeight w:val="340"/>
        </w:trPr>
        <w:tc>
          <w:tcPr>
            <w:tcW w:w="992" w:type="dxa"/>
          </w:tcPr>
          <w:p w14:paraId="2EDB100B"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1.10</w:t>
            </w:r>
          </w:p>
        </w:tc>
        <w:tc>
          <w:tcPr>
            <w:tcW w:w="4394" w:type="dxa"/>
          </w:tcPr>
          <w:p w14:paraId="250342A6"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Excavation Work Mechanical ±5m</w:t>
            </w:r>
          </w:p>
        </w:tc>
        <w:tc>
          <w:tcPr>
            <w:tcW w:w="3402" w:type="dxa"/>
          </w:tcPr>
          <w:p w14:paraId="0920AD2E"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11</w:t>
            </w:r>
          </w:p>
        </w:tc>
      </w:tr>
      <w:tr w:rsidR="005D11A4" w:rsidRPr="00C046DB" w14:paraId="5DED98F5" w14:textId="77777777" w:rsidTr="00F6456F">
        <w:trPr>
          <w:trHeight w:val="340"/>
        </w:trPr>
        <w:tc>
          <w:tcPr>
            <w:tcW w:w="992" w:type="dxa"/>
          </w:tcPr>
          <w:p w14:paraId="3687D718"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1.11</w:t>
            </w:r>
          </w:p>
        </w:tc>
        <w:tc>
          <w:tcPr>
            <w:tcW w:w="4394" w:type="dxa"/>
          </w:tcPr>
          <w:p w14:paraId="14538578"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 xml:space="preserve">Excavation work-Shoring  </w:t>
            </w:r>
          </w:p>
        </w:tc>
        <w:tc>
          <w:tcPr>
            <w:tcW w:w="3402" w:type="dxa"/>
          </w:tcPr>
          <w:p w14:paraId="63340696"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11</w:t>
            </w:r>
          </w:p>
        </w:tc>
      </w:tr>
      <w:tr w:rsidR="005D11A4" w:rsidRPr="00C046DB" w14:paraId="1D8CDA7A" w14:textId="77777777" w:rsidTr="00F6456F">
        <w:trPr>
          <w:trHeight w:val="340"/>
        </w:trPr>
        <w:tc>
          <w:tcPr>
            <w:tcW w:w="992" w:type="dxa"/>
          </w:tcPr>
          <w:p w14:paraId="7F11E17E"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1.12</w:t>
            </w:r>
          </w:p>
        </w:tc>
        <w:tc>
          <w:tcPr>
            <w:tcW w:w="4394" w:type="dxa"/>
          </w:tcPr>
          <w:p w14:paraId="6C048D97"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Material-Storage and stacking</w:t>
            </w:r>
          </w:p>
        </w:tc>
        <w:tc>
          <w:tcPr>
            <w:tcW w:w="3402" w:type="dxa"/>
          </w:tcPr>
          <w:p w14:paraId="05B8CC93"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8, 25, 26</w:t>
            </w:r>
          </w:p>
        </w:tc>
      </w:tr>
      <w:tr w:rsidR="005D11A4" w:rsidRPr="00C046DB" w14:paraId="0D8CA51B" w14:textId="77777777" w:rsidTr="00F6456F">
        <w:trPr>
          <w:trHeight w:val="340"/>
        </w:trPr>
        <w:tc>
          <w:tcPr>
            <w:tcW w:w="992" w:type="dxa"/>
          </w:tcPr>
          <w:p w14:paraId="3FA64134"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1.13</w:t>
            </w:r>
          </w:p>
        </w:tc>
        <w:tc>
          <w:tcPr>
            <w:tcW w:w="4394" w:type="dxa"/>
          </w:tcPr>
          <w:p w14:paraId="68203B49"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Fire precaution/protection</w:t>
            </w:r>
          </w:p>
        </w:tc>
        <w:tc>
          <w:tcPr>
            <w:tcW w:w="3402" w:type="dxa"/>
          </w:tcPr>
          <w:p w14:paraId="378F3FBA"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27</w:t>
            </w:r>
          </w:p>
        </w:tc>
      </w:tr>
      <w:tr w:rsidR="005D11A4" w:rsidRPr="00C046DB" w14:paraId="5D8FD639" w14:textId="77777777" w:rsidTr="00F6456F">
        <w:trPr>
          <w:trHeight w:val="340"/>
        </w:trPr>
        <w:tc>
          <w:tcPr>
            <w:tcW w:w="992" w:type="dxa"/>
          </w:tcPr>
          <w:p w14:paraId="67A6AAD0"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1.14</w:t>
            </w:r>
          </w:p>
        </w:tc>
        <w:tc>
          <w:tcPr>
            <w:tcW w:w="4394" w:type="dxa"/>
          </w:tcPr>
          <w:p w14:paraId="7FF3DBA1"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Demolition work</w:t>
            </w:r>
          </w:p>
        </w:tc>
        <w:tc>
          <w:tcPr>
            <w:tcW w:w="3402" w:type="dxa"/>
          </w:tcPr>
          <w:p w14:paraId="493DA92C"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12</w:t>
            </w:r>
          </w:p>
        </w:tc>
      </w:tr>
      <w:tr w:rsidR="005D11A4" w:rsidRPr="00C046DB" w14:paraId="390DBAF4" w14:textId="77777777" w:rsidTr="00F6456F">
        <w:trPr>
          <w:trHeight w:val="340"/>
        </w:trPr>
        <w:tc>
          <w:tcPr>
            <w:tcW w:w="992" w:type="dxa"/>
          </w:tcPr>
          <w:p w14:paraId="721A2F5B" w14:textId="77777777" w:rsidR="005D11A4" w:rsidRPr="00C046DB" w:rsidRDefault="005D11A4" w:rsidP="00F6456F">
            <w:pPr>
              <w:rPr>
                <w:rFonts w:ascii="Century Gothic" w:hAnsi="Century Gothic"/>
                <w:b/>
                <w:bCs/>
                <w:sz w:val="20"/>
                <w:szCs w:val="20"/>
              </w:rPr>
            </w:pPr>
            <w:r w:rsidRPr="00C046DB">
              <w:rPr>
                <w:rFonts w:ascii="Century Gothic" w:hAnsi="Century Gothic"/>
                <w:b/>
                <w:bCs/>
                <w:sz w:val="20"/>
                <w:szCs w:val="20"/>
              </w:rPr>
              <w:t>2.</w:t>
            </w:r>
          </w:p>
        </w:tc>
        <w:tc>
          <w:tcPr>
            <w:tcW w:w="4394" w:type="dxa"/>
          </w:tcPr>
          <w:p w14:paraId="7197B06A" w14:textId="77777777" w:rsidR="005D11A4" w:rsidRPr="00C046DB" w:rsidRDefault="005D11A4" w:rsidP="00F6456F">
            <w:pPr>
              <w:rPr>
                <w:rFonts w:ascii="Century Gothic" w:hAnsi="Century Gothic"/>
                <w:b/>
                <w:bCs/>
                <w:sz w:val="20"/>
                <w:szCs w:val="20"/>
              </w:rPr>
            </w:pPr>
            <w:r w:rsidRPr="00C046DB">
              <w:rPr>
                <w:rFonts w:ascii="Century Gothic" w:hAnsi="Century Gothic"/>
                <w:b/>
                <w:bCs/>
                <w:sz w:val="20"/>
                <w:szCs w:val="20"/>
              </w:rPr>
              <w:t>HEALTH</w:t>
            </w:r>
          </w:p>
        </w:tc>
        <w:tc>
          <w:tcPr>
            <w:tcW w:w="3402" w:type="dxa"/>
          </w:tcPr>
          <w:p w14:paraId="6357C42C" w14:textId="77777777" w:rsidR="005D11A4" w:rsidRPr="00C046DB" w:rsidRDefault="005D11A4" w:rsidP="00F6456F">
            <w:pPr>
              <w:rPr>
                <w:rFonts w:ascii="Century Gothic" w:hAnsi="Century Gothic"/>
                <w:b/>
                <w:bCs/>
                <w:sz w:val="20"/>
                <w:szCs w:val="20"/>
              </w:rPr>
            </w:pPr>
          </w:p>
        </w:tc>
      </w:tr>
      <w:tr w:rsidR="005D11A4" w:rsidRPr="00C046DB" w14:paraId="6B3DD304" w14:textId="77777777" w:rsidTr="00F6456F">
        <w:trPr>
          <w:trHeight w:val="340"/>
        </w:trPr>
        <w:tc>
          <w:tcPr>
            <w:tcW w:w="992" w:type="dxa"/>
          </w:tcPr>
          <w:p w14:paraId="5EC9FCDA"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2.1</w:t>
            </w:r>
          </w:p>
        </w:tc>
        <w:tc>
          <w:tcPr>
            <w:tcW w:w="4394" w:type="dxa"/>
          </w:tcPr>
          <w:p w14:paraId="05F62BB6"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Construction welfare facilities</w:t>
            </w:r>
          </w:p>
        </w:tc>
        <w:tc>
          <w:tcPr>
            <w:tcW w:w="3402" w:type="dxa"/>
          </w:tcPr>
          <w:p w14:paraId="4FF7A9E7"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28</w:t>
            </w:r>
          </w:p>
        </w:tc>
      </w:tr>
      <w:tr w:rsidR="005D11A4" w:rsidRPr="00C046DB" w14:paraId="5D3A391C" w14:textId="77777777" w:rsidTr="00F6456F">
        <w:trPr>
          <w:trHeight w:val="340"/>
        </w:trPr>
        <w:tc>
          <w:tcPr>
            <w:tcW w:w="992" w:type="dxa"/>
          </w:tcPr>
          <w:p w14:paraId="3DD520F6"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2.2</w:t>
            </w:r>
          </w:p>
        </w:tc>
        <w:tc>
          <w:tcPr>
            <w:tcW w:w="4394" w:type="dxa"/>
          </w:tcPr>
          <w:p w14:paraId="345E5569"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Sanitation, plant hygiene</w:t>
            </w:r>
          </w:p>
        </w:tc>
        <w:tc>
          <w:tcPr>
            <w:tcW w:w="3402" w:type="dxa"/>
          </w:tcPr>
          <w:p w14:paraId="21FF6108"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28</w:t>
            </w:r>
          </w:p>
        </w:tc>
      </w:tr>
      <w:tr w:rsidR="005D11A4" w:rsidRPr="00C046DB" w14:paraId="707B98B6" w14:textId="77777777" w:rsidTr="00F6456F">
        <w:trPr>
          <w:trHeight w:val="340"/>
        </w:trPr>
        <w:tc>
          <w:tcPr>
            <w:tcW w:w="992" w:type="dxa"/>
          </w:tcPr>
          <w:p w14:paraId="1DADD2C5"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2.3</w:t>
            </w:r>
          </w:p>
        </w:tc>
        <w:tc>
          <w:tcPr>
            <w:tcW w:w="4394" w:type="dxa"/>
          </w:tcPr>
          <w:p w14:paraId="307BA31D"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HIV/Aids Awareness</w:t>
            </w:r>
          </w:p>
        </w:tc>
        <w:tc>
          <w:tcPr>
            <w:tcW w:w="3402" w:type="dxa"/>
          </w:tcPr>
          <w:p w14:paraId="122D5752"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Client</w:t>
            </w:r>
          </w:p>
        </w:tc>
      </w:tr>
      <w:tr w:rsidR="005D11A4" w:rsidRPr="00C046DB" w14:paraId="61C4066D" w14:textId="77777777" w:rsidTr="00F6456F">
        <w:trPr>
          <w:trHeight w:val="340"/>
        </w:trPr>
        <w:tc>
          <w:tcPr>
            <w:tcW w:w="992" w:type="dxa"/>
          </w:tcPr>
          <w:p w14:paraId="509E7999" w14:textId="77777777" w:rsidR="005D11A4" w:rsidRPr="00C046DB" w:rsidRDefault="005D11A4" w:rsidP="00F6456F">
            <w:pPr>
              <w:rPr>
                <w:rFonts w:ascii="Century Gothic" w:hAnsi="Century Gothic"/>
                <w:b/>
                <w:bCs/>
                <w:sz w:val="20"/>
                <w:szCs w:val="20"/>
              </w:rPr>
            </w:pPr>
            <w:r w:rsidRPr="00C046DB">
              <w:rPr>
                <w:rFonts w:ascii="Century Gothic" w:hAnsi="Century Gothic"/>
                <w:b/>
                <w:bCs/>
                <w:sz w:val="20"/>
                <w:szCs w:val="20"/>
              </w:rPr>
              <w:t>3.</w:t>
            </w:r>
          </w:p>
        </w:tc>
        <w:tc>
          <w:tcPr>
            <w:tcW w:w="4394" w:type="dxa"/>
          </w:tcPr>
          <w:p w14:paraId="6AABC99B" w14:textId="77777777" w:rsidR="005D11A4" w:rsidRPr="00C046DB" w:rsidRDefault="005D11A4" w:rsidP="00F6456F">
            <w:pPr>
              <w:rPr>
                <w:rFonts w:ascii="Century Gothic" w:hAnsi="Century Gothic"/>
                <w:b/>
                <w:bCs/>
                <w:sz w:val="20"/>
                <w:szCs w:val="20"/>
              </w:rPr>
            </w:pPr>
            <w:r w:rsidRPr="00C046DB">
              <w:rPr>
                <w:rFonts w:ascii="Century Gothic" w:hAnsi="Century Gothic"/>
                <w:b/>
                <w:bCs/>
                <w:sz w:val="20"/>
                <w:szCs w:val="20"/>
              </w:rPr>
              <w:t>ENVIRONMENTAL</w:t>
            </w:r>
          </w:p>
        </w:tc>
        <w:tc>
          <w:tcPr>
            <w:tcW w:w="3402" w:type="dxa"/>
          </w:tcPr>
          <w:p w14:paraId="5B623625" w14:textId="77777777" w:rsidR="005D11A4" w:rsidRPr="00C046DB" w:rsidRDefault="005D11A4" w:rsidP="00F6456F">
            <w:pPr>
              <w:rPr>
                <w:rFonts w:ascii="Century Gothic" w:hAnsi="Century Gothic"/>
                <w:b/>
                <w:bCs/>
                <w:sz w:val="20"/>
                <w:szCs w:val="20"/>
              </w:rPr>
            </w:pPr>
          </w:p>
        </w:tc>
      </w:tr>
      <w:tr w:rsidR="005D11A4" w:rsidRPr="00C046DB" w14:paraId="321049FA" w14:textId="77777777" w:rsidTr="00F6456F">
        <w:trPr>
          <w:trHeight w:val="340"/>
        </w:trPr>
        <w:tc>
          <w:tcPr>
            <w:tcW w:w="992" w:type="dxa"/>
          </w:tcPr>
          <w:p w14:paraId="38376D66"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3.1</w:t>
            </w:r>
          </w:p>
        </w:tc>
        <w:tc>
          <w:tcPr>
            <w:tcW w:w="4394" w:type="dxa"/>
          </w:tcPr>
          <w:p w14:paraId="416CA7D0"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Waste management</w:t>
            </w:r>
          </w:p>
        </w:tc>
        <w:tc>
          <w:tcPr>
            <w:tcW w:w="3402" w:type="dxa"/>
          </w:tcPr>
          <w:p w14:paraId="006EB487"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23, 27</w:t>
            </w:r>
          </w:p>
        </w:tc>
      </w:tr>
      <w:tr w:rsidR="005D11A4" w:rsidRPr="00C046DB" w14:paraId="4795365E" w14:textId="77777777" w:rsidTr="00F6456F">
        <w:trPr>
          <w:trHeight w:val="340"/>
        </w:trPr>
        <w:tc>
          <w:tcPr>
            <w:tcW w:w="992" w:type="dxa"/>
          </w:tcPr>
          <w:p w14:paraId="35F2D8BC"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3.2</w:t>
            </w:r>
          </w:p>
        </w:tc>
        <w:tc>
          <w:tcPr>
            <w:tcW w:w="4394" w:type="dxa"/>
          </w:tcPr>
          <w:p w14:paraId="40716C44"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Water environment</w:t>
            </w:r>
          </w:p>
        </w:tc>
        <w:tc>
          <w:tcPr>
            <w:tcW w:w="3402" w:type="dxa"/>
          </w:tcPr>
          <w:p w14:paraId="5A534544"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24</w:t>
            </w:r>
          </w:p>
        </w:tc>
      </w:tr>
      <w:tr w:rsidR="005D11A4" w:rsidRPr="00C046DB" w14:paraId="12F1E648" w14:textId="77777777" w:rsidTr="00F6456F">
        <w:trPr>
          <w:trHeight w:val="340"/>
        </w:trPr>
        <w:tc>
          <w:tcPr>
            <w:tcW w:w="992" w:type="dxa"/>
          </w:tcPr>
          <w:p w14:paraId="425386DF"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3.3</w:t>
            </w:r>
          </w:p>
        </w:tc>
        <w:tc>
          <w:tcPr>
            <w:tcW w:w="4394" w:type="dxa"/>
          </w:tcPr>
          <w:p w14:paraId="1969E0DF"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Housekeeping</w:t>
            </w:r>
          </w:p>
        </w:tc>
        <w:tc>
          <w:tcPr>
            <w:tcW w:w="3402" w:type="dxa"/>
          </w:tcPr>
          <w:p w14:paraId="0DE485E9"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25</w:t>
            </w:r>
          </w:p>
        </w:tc>
      </w:tr>
      <w:tr w:rsidR="005D11A4" w:rsidRPr="00C046DB" w14:paraId="3C4ABA78" w14:textId="77777777" w:rsidTr="00F6456F">
        <w:trPr>
          <w:trHeight w:val="340"/>
        </w:trPr>
        <w:tc>
          <w:tcPr>
            <w:tcW w:w="992" w:type="dxa"/>
          </w:tcPr>
          <w:p w14:paraId="651C1931"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3.4</w:t>
            </w:r>
          </w:p>
        </w:tc>
        <w:tc>
          <w:tcPr>
            <w:tcW w:w="4394" w:type="dxa"/>
          </w:tcPr>
          <w:p w14:paraId="01FF601F"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Fire precautions/protection</w:t>
            </w:r>
          </w:p>
        </w:tc>
        <w:tc>
          <w:tcPr>
            <w:tcW w:w="3402" w:type="dxa"/>
          </w:tcPr>
          <w:p w14:paraId="3D172748" w14:textId="77777777" w:rsidR="005D11A4" w:rsidRPr="00C046DB" w:rsidRDefault="005D11A4" w:rsidP="00F6456F">
            <w:pPr>
              <w:rPr>
                <w:rFonts w:ascii="Century Gothic" w:hAnsi="Century Gothic"/>
                <w:sz w:val="20"/>
                <w:szCs w:val="20"/>
              </w:rPr>
            </w:pPr>
            <w:r w:rsidRPr="00C046DB">
              <w:rPr>
                <w:rFonts w:ascii="Century Gothic" w:hAnsi="Century Gothic"/>
                <w:sz w:val="20"/>
                <w:szCs w:val="20"/>
              </w:rPr>
              <w:t>27</w:t>
            </w:r>
          </w:p>
        </w:tc>
      </w:tr>
    </w:tbl>
    <w:p w14:paraId="2C38011B" w14:textId="77777777" w:rsidR="004B21E0" w:rsidRPr="00C046DB" w:rsidRDefault="004B21E0" w:rsidP="008004FE">
      <w:pPr>
        <w:spacing w:line="312" w:lineRule="auto"/>
        <w:ind w:left="1418" w:hanging="1418"/>
        <w:jc w:val="both"/>
        <w:rPr>
          <w:rFonts w:ascii="Century Gothic" w:hAnsi="Century Gothic"/>
          <w:b/>
          <w:sz w:val="20"/>
          <w:szCs w:val="20"/>
        </w:rPr>
      </w:pPr>
    </w:p>
    <w:p w14:paraId="7B8F33CF" w14:textId="144E8715" w:rsidR="002D754C" w:rsidRPr="00C046DB" w:rsidRDefault="002D754C" w:rsidP="00F6456F">
      <w:pPr>
        <w:pStyle w:val="Heading2"/>
        <w:rPr>
          <w:rFonts w:ascii="Century Gothic" w:hAnsi="Century Gothic"/>
        </w:rPr>
      </w:pPr>
      <w:bookmarkStart w:id="53" w:name="_Toc75878932"/>
      <w:r w:rsidRPr="00C046DB">
        <w:rPr>
          <w:rFonts w:ascii="Century Gothic" w:hAnsi="Century Gothic"/>
        </w:rPr>
        <w:t>Issue-based risk assessment</w:t>
      </w:r>
      <w:bookmarkEnd w:id="53"/>
    </w:p>
    <w:p w14:paraId="3FC38595" w14:textId="77777777" w:rsidR="002D754C" w:rsidRPr="00C046DB" w:rsidRDefault="002D754C" w:rsidP="00F6456F">
      <w:pPr>
        <w:spacing w:line="312" w:lineRule="auto"/>
        <w:ind w:left="850"/>
        <w:jc w:val="both"/>
        <w:rPr>
          <w:rFonts w:ascii="Century Gothic" w:hAnsi="Century Gothic"/>
          <w:sz w:val="20"/>
          <w:szCs w:val="20"/>
        </w:rPr>
      </w:pPr>
    </w:p>
    <w:p w14:paraId="4AE888DC" w14:textId="77777777" w:rsidR="002D754C" w:rsidRPr="00C046DB" w:rsidRDefault="002D754C" w:rsidP="00F6456F">
      <w:pPr>
        <w:spacing w:line="312" w:lineRule="auto"/>
        <w:ind w:left="850"/>
        <w:jc w:val="both"/>
        <w:rPr>
          <w:rFonts w:ascii="Century Gothic" w:hAnsi="Century Gothic"/>
          <w:sz w:val="20"/>
          <w:szCs w:val="20"/>
        </w:rPr>
      </w:pPr>
      <w:r w:rsidRPr="00C046DB">
        <w:rPr>
          <w:rFonts w:ascii="Century Gothic" w:hAnsi="Century Gothic"/>
          <w:sz w:val="20"/>
          <w:szCs w:val="20"/>
        </w:rPr>
        <w:t>The purpose of an issue-based risk assessment is to conduct a detailed assessment study of the activities, occupations and tasks identified during the baseline risk assessment as posing a significant risk.</w:t>
      </w:r>
    </w:p>
    <w:p w14:paraId="55D730B2" w14:textId="77777777" w:rsidR="002D754C" w:rsidRPr="00C046DB" w:rsidRDefault="002D754C" w:rsidP="00F6456F">
      <w:pPr>
        <w:spacing w:line="312" w:lineRule="auto"/>
        <w:ind w:left="850"/>
        <w:jc w:val="both"/>
        <w:rPr>
          <w:rFonts w:ascii="Century Gothic" w:hAnsi="Century Gothic"/>
          <w:sz w:val="20"/>
          <w:szCs w:val="20"/>
        </w:rPr>
      </w:pPr>
    </w:p>
    <w:p w14:paraId="3B73EF29" w14:textId="77777777" w:rsidR="002D754C" w:rsidRPr="00C046DB" w:rsidRDefault="002D754C" w:rsidP="00F6456F">
      <w:pPr>
        <w:spacing w:line="312" w:lineRule="auto"/>
        <w:ind w:left="850"/>
        <w:jc w:val="both"/>
        <w:rPr>
          <w:rFonts w:ascii="Century Gothic" w:hAnsi="Century Gothic"/>
          <w:b/>
          <w:sz w:val="20"/>
          <w:szCs w:val="20"/>
        </w:rPr>
      </w:pPr>
      <w:r w:rsidRPr="00C046DB">
        <w:rPr>
          <w:rFonts w:ascii="Century Gothic" w:hAnsi="Century Gothic"/>
          <w:b/>
          <w:sz w:val="20"/>
          <w:szCs w:val="20"/>
        </w:rPr>
        <w:t>The aim output of the issue-based risk assessment is:</w:t>
      </w:r>
    </w:p>
    <w:p w14:paraId="69AAD135" w14:textId="77777777" w:rsidR="002D754C" w:rsidRPr="00C046DB" w:rsidRDefault="002D754C" w:rsidP="00F6456F">
      <w:pPr>
        <w:spacing w:line="312" w:lineRule="auto"/>
        <w:ind w:left="850"/>
        <w:jc w:val="both"/>
        <w:rPr>
          <w:rFonts w:ascii="Century Gothic" w:hAnsi="Century Gothic"/>
          <w:sz w:val="20"/>
          <w:szCs w:val="20"/>
        </w:rPr>
      </w:pPr>
    </w:p>
    <w:p w14:paraId="5928CBDF"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input into continuous risk assessment</w:t>
      </w:r>
    </w:p>
    <w:p w14:paraId="0D222041"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action plans for the treatment of significant risk</w:t>
      </w:r>
    </w:p>
    <w:p w14:paraId="713C02DA" w14:textId="28BEF342"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input to training program, standards, procedures, codes of practice and</w:t>
      </w:r>
      <w:r w:rsidR="00F6456F" w:rsidRPr="00C046DB">
        <w:rPr>
          <w:rFonts w:ascii="Century Gothic" w:hAnsi="Century Gothic" w:cs="Arial"/>
          <w:sz w:val="20"/>
          <w:szCs w:val="20"/>
        </w:rPr>
        <w:t xml:space="preserve"> </w:t>
      </w:r>
      <w:r w:rsidRPr="00C046DB">
        <w:rPr>
          <w:rFonts w:ascii="Century Gothic" w:hAnsi="Century Gothic" w:cs="Arial"/>
          <w:sz w:val="20"/>
          <w:szCs w:val="20"/>
        </w:rPr>
        <w:t>management systems</w:t>
      </w:r>
    </w:p>
    <w:p w14:paraId="2646499A" w14:textId="77777777" w:rsidR="002D754C" w:rsidRPr="00C046DB" w:rsidRDefault="002D754C" w:rsidP="00F6456F">
      <w:pPr>
        <w:spacing w:line="312" w:lineRule="auto"/>
        <w:ind w:left="851"/>
        <w:jc w:val="both"/>
        <w:rPr>
          <w:rFonts w:ascii="Century Gothic" w:hAnsi="Century Gothic"/>
          <w:sz w:val="20"/>
          <w:szCs w:val="20"/>
        </w:rPr>
      </w:pPr>
    </w:p>
    <w:p w14:paraId="71825BB4" w14:textId="77777777" w:rsidR="002D754C" w:rsidRPr="00C046DB" w:rsidRDefault="002D754C" w:rsidP="00F6456F">
      <w:pPr>
        <w:spacing w:line="312" w:lineRule="auto"/>
        <w:ind w:left="851"/>
        <w:jc w:val="both"/>
        <w:rPr>
          <w:rFonts w:ascii="Century Gothic" w:hAnsi="Century Gothic"/>
          <w:sz w:val="20"/>
          <w:szCs w:val="20"/>
        </w:rPr>
      </w:pPr>
      <w:r w:rsidRPr="00C046DB">
        <w:rPr>
          <w:rFonts w:ascii="Century Gothic" w:hAnsi="Century Gothic"/>
          <w:sz w:val="20"/>
          <w:szCs w:val="20"/>
        </w:rPr>
        <w:t>The following risks were anticipated as issue-base risks for this project.</w:t>
      </w:r>
    </w:p>
    <w:p w14:paraId="31050286" w14:textId="77777777" w:rsidR="005D11A4" w:rsidRPr="00C046DB" w:rsidRDefault="005D11A4" w:rsidP="00F6456F">
      <w:pPr>
        <w:spacing w:line="312" w:lineRule="auto"/>
        <w:ind w:left="851"/>
        <w:jc w:val="both"/>
        <w:rPr>
          <w:rFonts w:ascii="Century Gothic" w:hAnsi="Century Gothic"/>
          <w:sz w:val="20"/>
          <w:szCs w:val="20"/>
        </w:rPr>
      </w:pPr>
    </w:p>
    <w:p w14:paraId="283EAB85" w14:textId="21A4EE1C" w:rsidR="005D11A4" w:rsidRPr="00C046DB" w:rsidRDefault="005D11A4" w:rsidP="00F6456F">
      <w:pPr>
        <w:pStyle w:val="Heading3"/>
        <w:rPr>
          <w:rFonts w:ascii="Century Gothic" w:hAnsi="Century Gothic"/>
        </w:rPr>
      </w:pPr>
      <w:bookmarkStart w:id="54" w:name="_Toc75878933"/>
      <w:r w:rsidRPr="00C046DB">
        <w:rPr>
          <w:rFonts w:ascii="Century Gothic" w:hAnsi="Century Gothic"/>
        </w:rPr>
        <w:t>Task orientated risks:</w:t>
      </w:r>
      <w:bookmarkEnd w:id="54"/>
    </w:p>
    <w:p w14:paraId="0746C2D2" w14:textId="77777777" w:rsidR="002D754C" w:rsidRPr="00C046DB" w:rsidRDefault="002D754C" w:rsidP="008004FE">
      <w:pPr>
        <w:spacing w:line="312" w:lineRule="auto"/>
        <w:ind w:left="360" w:hanging="360"/>
        <w:jc w:val="both"/>
        <w:rPr>
          <w:rFonts w:ascii="Century Gothic" w:hAnsi="Century Gothic"/>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2552"/>
        <w:gridCol w:w="1842"/>
        <w:gridCol w:w="2268"/>
      </w:tblGrid>
      <w:tr w:rsidR="002D754C" w:rsidRPr="00C046DB" w14:paraId="4708103D" w14:textId="77777777" w:rsidTr="00F6456F">
        <w:trPr>
          <w:tblHeader/>
        </w:trPr>
        <w:tc>
          <w:tcPr>
            <w:tcW w:w="1559" w:type="dxa"/>
            <w:shd w:val="clear" w:color="auto" w:fill="D9D9D9" w:themeFill="background1" w:themeFillShade="D9"/>
          </w:tcPr>
          <w:p w14:paraId="40AC99ED" w14:textId="77777777" w:rsidR="002D754C" w:rsidRPr="00C046DB" w:rsidRDefault="002D754C" w:rsidP="00F6456F">
            <w:pPr>
              <w:spacing w:line="312" w:lineRule="auto"/>
              <w:rPr>
                <w:rFonts w:ascii="Century Gothic" w:hAnsi="Century Gothic"/>
                <w:b/>
                <w:sz w:val="20"/>
                <w:szCs w:val="20"/>
              </w:rPr>
            </w:pPr>
            <w:r w:rsidRPr="00C046DB">
              <w:rPr>
                <w:rFonts w:ascii="Century Gothic" w:hAnsi="Century Gothic"/>
                <w:b/>
                <w:sz w:val="20"/>
                <w:szCs w:val="20"/>
              </w:rPr>
              <w:t>Activity/</w:t>
            </w:r>
            <w:r w:rsidR="005D11A4" w:rsidRPr="00C046DB">
              <w:rPr>
                <w:rFonts w:ascii="Century Gothic" w:hAnsi="Century Gothic"/>
                <w:b/>
                <w:sz w:val="20"/>
                <w:szCs w:val="20"/>
              </w:rPr>
              <w:t xml:space="preserve"> </w:t>
            </w:r>
            <w:r w:rsidRPr="00C046DB">
              <w:rPr>
                <w:rFonts w:ascii="Century Gothic" w:hAnsi="Century Gothic"/>
                <w:b/>
                <w:sz w:val="20"/>
                <w:szCs w:val="20"/>
              </w:rPr>
              <w:t>Task</w:t>
            </w:r>
          </w:p>
        </w:tc>
        <w:tc>
          <w:tcPr>
            <w:tcW w:w="2552" w:type="dxa"/>
            <w:shd w:val="clear" w:color="auto" w:fill="D9D9D9" w:themeFill="background1" w:themeFillShade="D9"/>
          </w:tcPr>
          <w:p w14:paraId="058B0D0B" w14:textId="4D13F33A" w:rsidR="002D754C" w:rsidRPr="00C046DB" w:rsidRDefault="002D754C" w:rsidP="00F6456F">
            <w:pPr>
              <w:spacing w:line="312" w:lineRule="auto"/>
              <w:ind w:left="360" w:hanging="360"/>
              <w:rPr>
                <w:rFonts w:ascii="Century Gothic" w:hAnsi="Century Gothic"/>
                <w:b/>
                <w:sz w:val="20"/>
                <w:szCs w:val="20"/>
              </w:rPr>
            </w:pPr>
            <w:r w:rsidRPr="00C046DB">
              <w:rPr>
                <w:rFonts w:ascii="Century Gothic" w:hAnsi="Century Gothic"/>
                <w:b/>
                <w:sz w:val="20"/>
                <w:szCs w:val="20"/>
              </w:rPr>
              <w:t>Hazard/Risk</w:t>
            </w:r>
            <w:r w:rsidR="00F6456F" w:rsidRPr="00C046DB">
              <w:rPr>
                <w:rFonts w:ascii="Century Gothic" w:hAnsi="Century Gothic"/>
                <w:b/>
                <w:sz w:val="20"/>
                <w:szCs w:val="20"/>
              </w:rPr>
              <w:t xml:space="preserve"> </w:t>
            </w:r>
            <w:proofErr w:type="gramStart"/>
            <w:r w:rsidRPr="00C046DB">
              <w:rPr>
                <w:rFonts w:ascii="Century Gothic" w:hAnsi="Century Gothic"/>
                <w:b/>
                <w:sz w:val="20"/>
                <w:szCs w:val="20"/>
              </w:rPr>
              <w:t>To</w:t>
            </w:r>
            <w:proofErr w:type="gramEnd"/>
            <w:r w:rsidRPr="00C046DB">
              <w:rPr>
                <w:rFonts w:ascii="Century Gothic" w:hAnsi="Century Gothic"/>
                <w:b/>
                <w:sz w:val="20"/>
                <w:szCs w:val="20"/>
              </w:rPr>
              <w:t xml:space="preserve"> Safety</w:t>
            </w:r>
          </w:p>
        </w:tc>
        <w:tc>
          <w:tcPr>
            <w:tcW w:w="1842" w:type="dxa"/>
            <w:shd w:val="clear" w:color="auto" w:fill="D9D9D9" w:themeFill="background1" w:themeFillShade="D9"/>
          </w:tcPr>
          <w:p w14:paraId="42801864" w14:textId="77777777" w:rsidR="002D754C" w:rsidRPr="00C046DB" w:rsidRDefault="002D754C" w:rsidP="00F6456F">
            <w:pPr>
              <w:spacing w:line="312" w:lineRule="auto"/>
              <w:ind w:left="360" w:hanging="360"/>
              <w:rPr>
                <w:rFonts w:ascii="Century Gothic" w:hAnsi="Century Gothic"/>
                <w:b/>
                <w:sz w:val="20"/>
                <w:szCs w:val="20"/>
              </w:rPr>
            </w:pPr>
            <w:r w:rsidRPr="00C046DB">
              <w:rPr>
                <w:rFonts w:ascii="Century Gothic" w:hAnsi="Century Gothic"/>
                <w:b/>
                <w:sz w:val="20"/>
                <w:szCs w:val="20"/>
              </w:rPr>
              <w:t>Risk to Health</w:t>
            </w:r>
          </w:p>
        </w:tc>
        <w:tc>
          <w:tcPr>
            <w:tcW w:w="2268" w:type="dxa"/>
            <w:shd w:val="clear" w:color="auto" w:fill="D9D9D9" w:themeFill="background1" w:themeFillShade="D9"/>
          </w:tcPr>
          <w:p w14:paraId="47349369" w14:textId="77777777" w:rsidR="002D754C" w:rsidRPr="00C046DB" w:rsidRDefault="002D754C" w:rsidP="00F6456F">
            <w:pPr>
              <w:spacing w:line="312" w:lineRule="auto"/>
              <w:ind w:left="360" w:hanging="360"/>
              <w:rPr>
                <w:rFonts w:ascii="Century Gothic" w:hAnsi="Century Gothic"/>
                <w:b/>
                <w:sz w:val="20"/>
                <w:szCs w:val="20"/>
              </w:rPr>
            </w:pPr>
            <w:r w:rsidRPr="00C046DB">
              <w:rPr>
                <w:rFonts w:ascii="Century Gothic" w:hAnsi="Century Gothic"/>
                <w:b/>
                <w:sz w:val="20"/>
                <w:szCs w:val="20"/>
              </w:rPr>
              <w:t>Risk to Environment</w:t>
            </w:r>
          </w:p>
        </w:tc>
      </w:tr>
      <w:tr w:rsidR="002D754C" w:rsidRPr="00C046DB" w14:paraId="59664B50" w14:textId="77777777" w:rsidTr="00F6456F">
        <w:tc>
          <w:tcPr>
            <w:tcW w:w="1559" w:type="dxa"/>
          </w:tcPr>
          <w:p w14:paraId="1B63DFFC" w14:textId="77777777" w:rsidR="002D754C" w:rsidRPr="00C046DB" w:rsidRDefault="002D754C" w:rsidP="00F6456F">
            <w:pPr>
              <w:spacing w:line="312" w:lineRule="auto"/>
              <w:rPr>
                <w:rFonts w:ascii="Century Gothic" w:hAnsi="Century Gothic"/>
                <w:b/>
                <w:sz w:val="20"/>
                <w:szCs w:val="20"/>
              </w:rPr>
            </w:pPr>
            <w:r w:rsidRPr="00C046DB">
              <w:rPr>
                <w:rFonts w:ascii="Century Gothic" w:hAnsi="Century Gothic"/>
                <w:b/>
                <w:sz w:val="20"/>
                <w:szCs w:val="20"/>
              </w:rPr>
              <w:t>Stripping topsoil</w:t>
            </w:r>
          </w:p>
        </w:tc>
        <w:tc>
          <w:tcPr>
            <w:tcW w:w="2552" w:type="dxa"/>
          </w:tcPr>
          <w:p w14:paraId="619488A2" w14:textId="77777777" w:rsidR="002D754C" w:rsidRPr="00C046DB" w:rsidRDefault="002D754C" w:rsidP="00F6456F">
            <w:pPr>
              <w:spacing w:line="312" w:lineRule="auto"/>
              <w:rPr>
                <w:rFonts w:ascii="Century Gothic" w:hAnsi="Century Gothic"/>
                <w:sz w:val="20"/>
                <w:szCs w:val="20"/>
              </w:rPr>
            </w:pPr>
            <w:r w:rsidRPr="00C046DB">
              <w:rPr>
                <w:rFonts w:ascii="Century Gothic" w:hAnsi="Century Gothic"/>
                <w:sz w:val="20"/>
                <w:szCs w:val="20"/>
              </w:rPr>
              <w:t xml:space="preserve">Vehicles reversing over equipment and employees. </w:t>
            </w:r>
          </w:p>
          <w:p w14:paraId="1A4A90A3" w14:textId="77777777" w:rsidR="002D754C" w:rsidRPr="00C046DB" w:rsidRDefault="002D754C" w:rsidP="00F6456F">
            <w:pPr>
              <w:spacing w:line="312" w:lineRule="auto"/>
              <w:rPr>
                <w:rFonts w:ascii="Century Gothic" w:hAnsi="Century Gothic"/>
                <w:sz w:val="20"/>
                <w:szCs w:val="20"/>
              </w:rPr>
            </w:pPr>
            <w:r w:rsidRPr="00C046DB">
              <w:rPr>
                <w:rFonts w:ascii="Century Gothic" w:hAnsi="Century Gothic"/>
                <w:sz w:val="20"/>
                <w:szCs w:val="20"/>
              </w:rPr>
              <w:t xml:space="preserve">Dirt in eyes and face </w:t>
            </w:r>
          </w:p>
        </w:tc>
        <w:tc>
          <w:tcPr>
            <w:tcW w:w="1842" w:type="dxa"/>
          </w:tcPr>
          <w:p w14:paraId="399B7244" w14:textId="77777777" w:rsidR="002D754C" w:rsidRPr="00C046DB" w:rsidRDefault="002D754C" w:rsidP="00F6456F">
            <w:pPr>
              <w:spacing w:line="312" w:lineRule="auto"/>
              <w:ind w:left="72"/>
              <w:rPr>
                <w:rFonts w:ascii="Century Gothic" w:hAnsi="Century Gothic"/>
                <w:sz w:val="20"/>
                <w:szCs w:val="20"/>
              </w:rPr>
            </w:pPr>
            <w:r w:rsidRPr="00C046DB">
              <w:rPr>
                <w:rFonts w:ascii="Century Gothic" w:hAnsi="Century Gothic"/>
                <w:sz w:val="20"/>
                <w:szCs w:val="20"/>
              </w:rPr>
              <w:t>Noise induced hearing loss from heavy machinery.</w:t>
            </w:r>
          </w:p>
          <w:p w14:paraId="1B7B6542" w14:textId="77777777" w:rsidR="002D754C" w:rsidRPr="00C046DB" w:rsidRDefault="002D754C" w:rsidP="00F6456F">
            <w:pPr>
              <w:spacing w:line="312" w:lineRule="auto"/>
              <w:ind w:left="72"/>
              <w:rPr>
                <w:rFonts w:ascii="Century Gothic" w:hAnsi="Century Gothic"/>
                <w:sz w:val="20"/>
                <w:szCs w:val="20"/>
              </w:rPr>
            </w:pPr>
            <w:r w:rsidRPr="00C046DB">
              <w:rPr>
                <w:rFonts w:ascii="Century Gothic" w:hAnsi="Century Gothic"/>
                <w:sz w:val="20"/>
                <w:szCs w:val="20"/>
              </w:rPr>
              <w:t>Multiple injuries.</w:t>
            </w:r>
          </w:p>
        </w:tc>
        <w:tc>
          <w:tcPr>
            <w:tcW w:w="2268" w:type="dxa"/>
          </w:tcPr>
          <w:p w14:paraId="67E8648C" w14:textId="77777777" w:rsidR="002D754C" w:rsidRPr="00C046DB" w:rsidRDefault="002D754C" w:rsidP="00F6456F">
            <w:pPr>
              <w:spacing w:line="312" w:lineRule="auto"/>
              <w:rPr>
                <w:rFonts w:ascii="Century Gothic" w:hAnsi="Century Gothic"/>
                <w:sz w:val="20"/>
                <w:szCs w:val="20"/>
              </w:rPr>
            </w:pPr>
            <w:r w:rsidRPr="00C046DB">
              <w:rPr>
                <w:rFonts w:ascii="Century Gothic" w:hAnsi="Century Gothic"/>
                <w:sz w:val="20"/>
                <w:szCs w:val="20"/>
              </w:rPr>
              <w:t>Uncontrolled dust. Diesel and oil spillage from heavy machinery. Stripping of protected fauna and flora</w:t>
            </w:r>
          </w:p>
        </w:tc>
      </w:tr>
      <w:tr w:rsidR="002D754C" w:rsidRPr="00C046DB" w14:paraId="30AAD3A4" w14:textId="77777777" w:rsidTr="00F6456F">
        <w:tc>
          <w:tcPr>
            <w:tcW w:w="1559" w:type="dxa"/>
          </w:tcPr>
          <w:p w14:paraId="446430F3" w14:textId="77777777" w:rsidR="002D754C" w:rsidRPr="00C046DB" w:rsidRDefault="002D754C" w:rsidP="00F6456F">
            <w:pPr>
              <w:spacing w:line="312" w:lineRule="auto"/>
              <w:rPr>
                <w:rFonts w:ascii="Century Gothic" w:hAnsi="Century Gothic"/>
                <w:b/>
                <w:sz w:val="20"/>
                <w:szCs w:val="20"/>
              </w:rPr>
            </w:pPr>
            <w:r w:rsidRPr="00C046DB">
              <w:rPr>
                <w:rFonts w:ascii="Century Gothic" w:hAnsi="Century Gothic"/>
                <w:b/>
                <w:sz w:val="20"/>
                <w:szCs w:val="20"/>
              </w:rPr>
              <w:t>Tipping</w:t>
            </w:r>
          </w:p>
        </w:tc>
        <w:tc>
          <w:tcPr>
            <w:tcW w:w="2552" w:type="dxa"/>
          </w:tcPr>
          <w:p w14:paraId="52B6C1E7" w14:textId="77777777" w:rsidR="002D754C" w:rsidRPr="00C046DB" w:rsidRDefault="002D754C" w:rsidP="00F6456F">
            <w:pPr>
              <w:spacing w:line="312" w:lineRule="auto"/>
              <w:rPr>
                <w:rFonts w:ascii="Century Gothic" w:hAnsi="Century Gothic"/>
                <w:sz w:val="20"/>
                <w:szCs w:val="20"/>
              </w:rPr>
            </w:pPr>
            <w:r w:rsidRPr="00C046DB">
              <w:rPr>
                <w:rFonts w:ascii="Century Gothic" w:hAnsi="Century Gothic"/>
                <w:sz w:val="20"/>
                <w:szCs w:val="20"/>
              </w:rPr>
              <w:t xml:space="preserve">Trucks reversing over equipment and employees. </w:t>
            </w:r>
          </w:p>
          <w:p w14:paraId="48399CC6" w14:textId="77777777" w:rsidR="002D754C" w:rsidRPr="00C046DB" w:rsidRDefault="002D754C" w:rsidP="00F6456F">
            <w:pPr>
              <w:spacing w:line="312" w:lineRule="auto"/>
              <w:rPr>
                <w:rFonts w:ascii="Century Gothic" w:hAnsi="Century Gothic"/>
                <w:sz w:val="20"/>
                <w:szCs w:val="20"/>
              </w:rPr>
            </w:pPr>
            <w:r w:rsidRPr="00C046DB">
              <w:rPr>
                <w:rFonts w:ascii="Century Gothic" w:hAnsi="Century Gothic"/>
                <w:sz w:val="20"/>
                <w:szCs w:val="20"/>
              </w:rPr>
              <w:t>Trucks toppling over while tipping</w:t>
            </w:r>
          </w:p>
        </w:tc>
        <w:tc>
          <w:tcPr>
            <w:tcW w:w="1842" w:type="dxa"/>
          </w:tcPr>
          <w:p w14:paraId="65403A4F" w14:textId="77777777" w:rsidR="002D754C" w:rsidRPr="00C046DB" w:rsidRDefault="002D754C" w:rsidP="00F6456F">
            <w:pPr>
              <w:spacing w:line="312" w:lineRule="auto"/>
              <w:ind w:left="72"/>
              <w:rPr>
                <w:rFonts w:ascii="Century Gothic" w:hAnsi="Century Gothic"/>
                <w:sz w:val="20"/>
                <w:szCs w:val="20"/>
              </w:rPr>
            </w:pPr>
            <w:r w:rsidRPr="00C046DB">
              <w:rPr>
                <w:rFonts w:ascii="Century Gothic" w:hAnsi="Century Gothic"/>
                <w:sz w:val="20"/>
                <w:szCs w:val="20"/>
              </w:rPr>
              <w:t>Multiple injuries and fatalities.</w:t>
            </w:r>
          </w:p>
        </w:tc>
        <w:tc>
          <w:tcPr>
            <w:tcW w:w="2268" w:type="dxa"/>
          </w:tcPr>
          <w:p w14:paraId="6C09D57E" w14:textId="77777777" w:rsidR="002D754C" w:rsidRPr="00C046DB" w:rsidRDefault="002D754C" w:rsidP="00F6456F">
            <w:pPr>
              <w:spacing w:line="312" w:lineRule="auto"/>
              <w:rPr>
                <w:rFonts w:ascii="Century Gothic" w:hAnsi="Century Gothic"/>
                <w:sz w:val="20"/>
                <w:szCs w:val="20"/>
              </w:rPr>
            </w:pPr>
            <w:r w:rsidRPr="00C046DB">
              <w:rPr>
                <w:rFonts w:ascii="Century Gothic" w:hAnsi="Century Gothic"/>
                <w:sz w:val="20"/>
                <w:szCs w:val="20"/>
              </w:rPr>
              <w:t xml:space="preserve">Diesel and oil spillage </w:t>
            </w:r>
          </w:p>
          <w:p w14:paraId="50503916" w14:textId="77777777" w:rsidR="002D754C" w:rsidRPr="00C046DB" w:rsidRDefault="002D754C" w:rsidP="00F6456F">
            <w:pPr>
              <w:spacing w:line="312" w:lineRule="auto"/>
              <w:rPr>
                <w:rFonts w:ascii="Century Gothic" w:hAnsi="Century Gothic"/>
                <w:sz w:val="20"/>
                <w:szCs w:val="20"/>
              </w:rPr>
            </w:pPr>
          </w:p>
        </w:tc>
      </w:tr>
      <w:tr w:rsidR="004B21E0" w:rsidRPr="00C046DB" w14:paraId="03306839" w14:textId="77777777" w:rsidTr="00F6456F">
        <w:tc>
          <w:tcPr>
            <w:tcW w:w="1559" w:type="dxa"/>
          </w:tcPr>
          <w:p w14:paraId="2485FB78" w14:textId="77777777" w:rsidR="004B21E0" w:rsidRPr="00C046DB" w:rsidRDefault="004B21E0" w:rsidP="00F6456F">
            <w:pPr>
              <w:spacing w:line="312" w:lineRule="auto"/>
              <w:rPr>
                <w:rFonts w:ascii="Century Gothic" w:hAnsi="Century Gothic"/>
                <w:b/>
                <w:sz w:val="20"/>
                <w:szCs w:val="20"/>
              </w:rPr>
            </w:pPr>
            <w:r w:rsidRPr="00C046DB">
              <w:rPr>
                <w:rFonts w:ascii="Century Gothic" w:hAnsi="Century Gothic"/>
                <w:b/>
                <w:sz w:val="20"/>
                <w:szCs w:val="20"/>
              </w:rPr>
              <w:t>Excavate and load</w:t>
            </w:r>
          </w:p>
        </w:tc>
        <w:tc>
          <w:tcPr>
            <w:tcW w:w="2552" w:type="dxa"/>
          </w:tcPr>
          <w:p w14:paraId="430CE99C"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 xml:space="preserve">Tip trucks reversing over personnel. </w:t>
            </w:r>
          </w:p>
          <w:p w14:paraId="616AD64B"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Truck colliding with excavator. Overloading of trucks. Collision with other vehicles. Unguarded trenches, slipping and falling down</w:t>
            </w:r>
          </w:p>
        </w:tc>
        <w:tc>
          <w:tcPr>
            <w:tcW w:w="1842" w:type="dxa"/>
          </w:tcPr>
          <w:p w14:paraId="5AABE62B" w14:textId="77777777" w:rsidR="004B21E0" w:rsidRPr="00C046DB" w:rsidRDefault="004B21E0" w:rsidP="00F6456F">
            <w:pPr>
              <w:spacing w:line="312" w:lineRule="auto"/>
              <w:ind w:left="72"/>
              <w:rPr>
                <w:rFonts w:ascii="Century Gothic" w:hAnsi="Century Gothic"/>
                <w:sz w:val="20"/>
                <w:szCs w:val="20"/>
              </w:rPr>
            </w:pPr>
            <w:r w:rsidRPr="00C046DB">
              <w:rPr>
                <w:rFonts w:ascii="Century Gothic" w:hAnsi="Century Gothic"/>
                <w:sz w:val="20"/>
                <w:szCs w:val="20"/>
              </w:rPr>
              <w:t>Multiple injuries and fatalities.</w:t>
            </w:r>
          </w:p>
        </w:tc>
        <w:tc>
          <w:tcPr>
            <w:tcW w:w="2268" w:type="dxa"/>
          </w:tcPr>
          <w:p w14:paraId="0FA9E12E"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Uncontrolled dust. Diesel and oil spillage from heavy machinery</w:t>
            </w:r>
          </w:p>
        </w:tc>
      </w:tr>
      <w:tr w:rsidR="004B21E0" w:rsidRPr="00C046DB" w14:paraId="4413994F" w14:textId="77777777" w:rsidTr="00F6456F">
        <w:tc>
          <w:tcPr>
            <w:tcW w:w="1559" w:type="dxa"/>
          </w:tcPr>
          <w:p w14:paraId="731B0342" w14:textId="77777777" w:rsidR="004B21E0" w:rsidRPr="00C046DB" w:rsidRDefault="004B21E0" w:rsidP="00F6456F">
            <w:pPr>
              <w:spacing w:line="312" w:lineRule="auto"/>
              <w:ind w:left="72"/>
              <w:rPr>
                <w:rFonts w:ascii="Century Gothic" w:hAnsi="Century Gothic"/>
                <w:b/>
                <w:sz w:val="20"/>
                <w:szCs w:val="20"/>
              </w:rPr>
            </w:pPr>
            <w:r w:rsidRPr="00C046DB">
              <w:rPr>
                <w:rFonts w:ascii="Century Gothic" w:hAnsi="Century Gothic"/>
                <w:b/>
                <w:sz w:val="20"/>
                <w:szCs w:val="20"/>
              </w:rPr>
              <w:t>Processing and compacting</w:t>
            </w:r>
          </w:p>
        </w:tc>
        <w:tc>
          <w:tcPr>
            <w:tcW w:w="2552" w:type="dxa"/>
          </w:tcPr>
          <w:p w14:paraId="6E58EFCA"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Machine reversing. Congestion of machines and Noise</w:t>
            </w:r>
          </w:p>
        </w:tc>
        <w:tc>
          <w:tcPr>
            <w:tcW w:w="1842" w:type="dxa"/>
          </w:tcPr>
          <w:p w14:paraId="64F4100B" w14:textId="77777777" w:rsidR="004B21E0" w:rsidRPr="00C046DB" w:rsidRDefault="004B21E0" w:rsidP="00F6456F">
            <w:pPr>
              <w:spacing w:line="312" w:lineRule="auto"/>
              <w:ind w:left="72"/>
              <w:rPr>
                <w:rFonts w:ascii="Century Gothic" w:hAnsi="Century Gothic"/>
                <w:sz w:val="20"/>
                <w:szCs w:val="20"/>
              </w:rPr>
            </w:pPr>
            <w:r w:rsidRPr="00C046DB">
              <w:rPr>
                <w:rFonts w:ascii="Century Gothic" w:hAnsi="Century Gothic"/>
                <w:sz w:val="20"/>
                <w:szCs w:val="20"/>
              </w:rPr>
              <w:t>Noise induced hearing loss.</w:t>
            </w:r>
          </w:p>
          <w:p w14:paraId="021852FC" w14:textId="77777777" w:rsidR="004B21E0" w:rsidRPr="00C046DB" w:rsidRDefault="004B21E0" w:rsidP="00F6456F">
            <w:pPr>
              <w:spacing w:line="312" w:lineRule="auto"/>
              <w:ind w:left="72"/>
              <w:rPr>
                <w:rFonts w:ascii="Century Gothic" w:hAnsi="Century Gothic"/>
                <w:sz w:val="20"/>
                <w:szCs w:val="20"/>
              </w:rPr>
            </w:pPr>
            <w:r w:rsidRPr="00C046DB">
              <w:rPr>
                <w:rFonts w:ascii="Century Gothic" w:hAnsi="Century Gothic"/>
                <w:sz w:val="20"/>
                <w:szCs w:val="20"/>
              </w:rPr>
              <w:t>Multiple injuries</w:t>
            </w:r>
          </w:p>
        </w:tc>
        <w:tc>
          <w:tcPr>
            <w:tcW w:w="2268" w:type="dxa"/>
          </w:tcPr>
          <w:p w14:paraId="7A3450FB"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Diesel and oil spillage.</w:t>
            </w:r>
          </w:p>
        </w:tc>
      </w:tr>
      <w:tr w:rsidR="004B21E0" w:rsidRPr="00C046DB" w14:paraId="4BB758B5" w14:textId="77777777" w:rsidTr="00F6456F">
        <w:tc>
          <w:tcPr>
            <w:tcW w:w="1559" w:type="dxa"/>
          </w:tcPr>
          <w:p w14:paraId="3EED3A4D" w14:textId="77777777" w:rsidR="004B21E0" w:rsidRPr="00C046DB" w:rsidRDefault="004B21E0" w:rsidP="00F6456F">
            <w:pPr>
              <w:spacing w:line="312" w:lineRule="auto"/>
              <w:rPr>
                <w:rFonts w:ascii="Century Gothic" w:hAnsi="Century Gothic"/>
                <w:b/>
                <w:sz w:val="20"/>
                <w:szCs w:val="20"/>
              </w:rPr>
            </w:pPr>
            <w:r w:rsidRPr="00C046DB">
              <w:rPr>
                <w:rFonts w:ascii="Century Gothic" w:hAnsi="Century Gothic"/>
                <w:b/>
                <w:sz w:val="20"/>
                <w:szCs w:val="20"/>
              </w:rPr>
              <w:t>Excavation</w:t>
            </w:r>
          </w:p>
          <w:p w14:paraId="2DE26434" w14:textId="77777777" w:rsidR="004B21E0" w:rsidRPr="00C046DB" w:rsidRDefault="004B21E0" w:rsidP="00F6456F">
            <w:pPr>
              <w:spacing w:line="312" w:lineRule="auto"/>
              <w:rPr>
                <w:rFonts w:ascii="Century Gothic" w:hAnsi="Century Gothic"/>
                <w:b/>
                <w:sz w:val="20"/>
                <w:szCs w:val="20"/>
              </w:rPr>
            </w:pPr>
            <w:r w:rsidRPr="00C046DB">
              <w:rPr>
                <w:rFonts w:ascii="Century Gothic" w:hAnsi="Century Gothic"/>
                <w:b/>
                <w:sz w:val="20"/>
                <w:szCs w:val="20"/>
              </w:rPr>
              <w:t>Mechanical</w:t>
            </w:r>
          </w:p>
        </w:tc>
        <w:tc>
          <w:tcPr>
            <w:tcW w:w="2552" w:type="dxa"/>
          </w:tcPr>
          <w:p w14:paraId="612AFCA0"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 xml:space="preserve">No non workers allowed in excavation area, </w:t>
            </w:r>
          </w:p>
          <w:p w14:paraId="492A68E1"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lastRenderedPageBreak/>
              <w:t>Excavated material away from edge of excavation,</w:t>
            </w:r>
          </w:p>
          <w:p w14:paraId="7B066902"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Mechanical malfunction.  Machine topples over. Machine collision. Underground services. Unguarded trenches, slipping and falling down.</w:t>
            </w:r>
          </w:p>
        </w:tc>
        <w:tc>
          <w:tcPr>
            <w:tcW w:w="1842" w:type="dxa"/>
          </w:tcPr>
          <w:p w14:paraId="3FF779CC" w14:textId="77777777" w:rsidR="004B21E0" w:rsidRPr="00C046DB" w:rsidRDefault="004B21E0" w:rsidP="00F6456F">
            <w:pPr>
              <w:spacing w:line="312" w:lineRule="auto"/>
              <w:ind w:left="72"/>
              <w:rPr>
                <w:rFonts w:ascii="Century Gothic" w:hAnsi="Century Gothic"/>
                <w:sz w:val="20"/>
                <w:szCs w:val="20"/>
              </w:rPr>
            </w:pPr>
            <w:r w:rsidRPr="00C046DB">
              <w:rPr>
                <w:rFonts w:ascii="Century Gothic" w:hAnsi="Century Gothic"/>
                <w:sz w:val="20"/>
                <w:szCs w:val="20"/>
              </w:rPr>
              <w:lastRenderedPageBreak/>
              <w:t xml:space="preserve">Multiple </w:t>
            </w:r>
          </w:p>
          <w:p w14:paraId="14085B8E" w14:textId="77777777" w:rsidR="004B21E0" w:rsidRPr="00C046DB" w:rsidRDefault="004B21E0" w:rsidP="00F6456F">
            <w:pPr>
              <w:spacing w:line="312" w:lineRule="auto"/>
              <w:ind w:left="72"/>
              <w:rPr>
                <w:rFonts w:ascii="Century Gothic" w:hAnsi="Century Gothic"/>
                <w:sz w:val="20"/>
                <w:szCs w:val="20"/>
              </w:rPr>
            </w:pPr>
            <w:r w:rsidRPr="00C046DB">
              <w:rPr>
                <w:rFonts w:ascii="Century Gothic" w:hAnsi="Century Gothic"/>
                <w:sz w:val="20"/>
                <w:szCs w:val="20"/>
              </w:rPr>
              <w:lastRenderedPageBreak/>
              <w:t>Injuries and fatalities.</w:t>
            </w:r>
          </w:p>
          <w:p w14:paraId="1FAD2543" w14:textId="77777777" w:rsidR="004B21E0" w:rsidRPr="00C046DB" w:rsidRDefault="004B21E0" w:rsidP="00F6456F">
            <w:pPr>
              <w:spacing w:line="312" w:lineRule="auto"/>
              <w:ind w:left="72"/>
              <w:rPr>
                <w:rFonts w:ascii="Century Gothic" w:hAnsi="Century Gothic"/>
                <w:sz w:val="20"/>
                <w:szCs w:val="20"/>
              </w:rPr>
            </w:pPr>
            <w:r w:rsidRPr="00C046DB">
              <w:rPr>
                <w:rFonts w:ascii="Century Gothic" w:hAnsi="Century Gothic"/>
                <w:sz w:val="20"/>
                <w:szCs w:val="20"/>
              </w:rPr>
              <w:t>Electrical shock.</w:t>
            </w:r>
          </w:p>
          <w:p w14:paraId="507B4A8A" w14:textId="77777777" w:rsidR="004B21E0" w:rsidRPr="00C046DB" w:rsidRDefault="004B21E0" w:rsidP="00F6456F">
            <w:pPr>
              <w:spacing w:line="312" w:lineRule="auto"/>
              <w:ind w:left="72"/>
              <w:rPr>
                <w:rFonts w:ascii="Century Gothic" w:hAnsi="Century Gothic"/>
                <w:sz w:val="20"/>
                <w:szCs w:val="20"/>
              </w:rPr>
            </w:pPr>
            <w:r w:rsidRPr="00C046DB">
              <w:rPr>
                <w:rFonts w:ascii="Century Gothic" w:hAnsi="Century Gothic"/>
                <w:sz w:val="20"/>
                <w:szCs w:val="20"/>
              </w:rPr>
              <w:t>Gases from burst pipes, etc.</w:t>
            </w:r>
          </w:p>
        </w:tc>
        <w:tc>
          <w:tcPr>
            <w:tcW w:w="2268" w:type="dxa"/>
          </w:tcPr>
          <w:p w14:paraId="24E769C0"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lastRenderedPageBreak/>
              <w:t xml:space="preserve">Cutting down of protected trees, etc. </w:t>
            </w:r>
            <w:r w:rsidRPr="00C046DB">
              <w:rPr>
                <w:rFonts w:ascii="Century Gothic" w:hAnsi="Century Gothic"/>
                <w:sz w:val="20"/>
                <w:szCs w:val="20"/>
              </w:rPr>
              <w:lastRenderedPageBreak/>
              <w:t>Check with Dept. Of Environment Affairs.</w:t>
            </w:r>
          </w:p>
          <w:p w14:paraId="5CD0A784"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Diesel and oil Spillage</w:t>
            </w:r>
          </w:p>
        </w:tc>
      </w:tr>
    </w:tbl>
    <w:p w14:paraId="53D2E4DB" w14:textId="267E2456" w:rsidR="008F6B6B" w:rsidRPr="00C046DB" w:rsidRDefault="008F6B6B" w:rsidP="008004FE">
      <w:pPr>
        <w:spacing w:line="312" w:lineRule="auto"/>
        <w:rPr>
          <w:rFonts w:ascii="Century Gothic" w:hAnsi="Century Gothic"/>
          <w:b/>
          <w:sz w:val="20"/>
          <w:szCs w:val="20"/>
        </w:rPr>
      </w:pPr>
    </w:p>
    <w:p w14:paraId="5CA27BE0" w14:textId="5044AEEA" w:rsidR="005D11A4" w:rsidRPr="00C046DB" w:rsidRDefault="005D11A4" w:rsidP="00F6456F">
      <w:pPr>
        <w:pStyle w:val="Heading3"/>
        <w:rPr>
          <w:rFonts w:ascii="Century Gothic" w:hAnsi="Century Gothic"/>
        </w:rPr>
      </w:pPr>
      <w:bookmarkStart w:id="55" w:name="_Toc75878934"/>
      <w:r w:rsidRPr="00C046DB">
        <w:rPr>
          <w:rFonts w:ascii="Century Gothic" w:hAnsi="Century Gothic"/>
        </w:rPr>
        <w:t>Task orientated risks: (Continued)</w:t>
      </w:r>
      <w:bookmarkEnd w:id="55"/>
    </w:p>
    <w:p w14:paraId="607723CE" w14:textId="77777777" w:rsidR="005D11A4" w:rsidRPr="00C046DB" w:rsidRDefault="005D11A4" w:rsidP="008004FE">
      <w:pPr>
        <w:spacing w:line="312" w:lineRule="auto"/>
        <w:rPr>
          <w:rFonts w:ascii="Century Gothic" w:hAnsi="Century Gothic"/>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2409"/>
        <w:gridCol w:w="1985"/>
        <w:gridCol w:w="2268"/>
      </w:tblGrid>
      <w:tr w:rsidR="005D11A4" w:rsidRPr="00C046DB" w14:paraId="59B45B63" w14:textId="77777777" w:rsidTr="00F6456F">
        <w:trPr>
          <w:trHeight w:val="20"/>
          <w:tblHeader/>
        </w:trPr>
        <w:tc>
          <w:tcPr>
            <w:tcW w:w="1559" w:type="dxa"/>
            <w:shd w:val="clear" w:color="auto" w:fill="D9D9D9" w:themeFill="background1" w:themeFillShade="D9"/>
          </w:tcPr>
          <w:p w14:paraId="55A57119" w14:textId="77777777" w:rsidR="005D11A4" w:rsidRPr="00C046DB" w:rsidRDefault="005D11A4" w:rsidP="00F6456F">
            <w:pPr>
              <w:spacing w:line="312" w:lineRule="auto"/>
              <w:rPr>
                <w:rFonts w:ascii="Century Gothic" w:hAnsi="Century Gothic"/>
                <w:b/>
                <w:sz w:val="20"/>
                <w:szCs w:val="20"/>
              </w:rPr>
            </w:pPr>
            <w:r w:rsidRPr="00C046DB">
              <w:rPr>
                <w:rFonts w:ascii="Century Gothic" w:hAnsi="Century Gothic"/>
                <w:b/>
                <w:sz w:val="20"/>
                <w:szCs w:val="20"/>
              </w:rPr>
              <w:t>Activity/ Task</w:t>
            </w:r>
          </w:p>
        </w:tc>
        <w:tc>
          <w:tcPr>
            <w:tcW w:w="2409" w:type="dxa"/>
            <w:shd w:val="clear" w:color="auto" w:fill="D9D9D9" w:themeFill="background1" w:themeFillShade="D9"/>
          </w:tcPr>
          <w:p w14:paraId="1A78D0A2" w14:textId="24779939" w:rsidR="005D11A4" w:rsidRPr="00C046DB" w:rsidRDefault="005D11A4" w:rsidP="00F6456F">
            <w:pPr>
              <w:spacing w:line="312" w:lineRule="auto"/>
              <w:ind w:left="360" w:hanging="360"/>
              <w:rPr>
                <w:rFonts w:ascii="Century Gothic" w:hAnsi="Century Gothic"/>
                <w:b/>
                <w:sz w:val="20"/>
                <w:szCs w:val="20"/>
              </w:rPr>
            </w:pPr>
            <w:r w:rsidRPr="00C046DB">
              <w:rPr>
                <w:rFonts w:ascii="Century Gothic" w:hAnsi="Century Gothic"/>
                <w:b/>
                <w:sz w:val="20"/>
                <w:szCs w:val="20"/>
              </w:rPr>
              <w:t>Hazard/Risk</w:t>
            </w:r>
            <w:r w:rsidR="00F6456F" w:rsidRPr="00C046DB">
              <w:rPr>
                <w:rFonts w:ascii="Century Gothic" w:hAnsi="Century Gothic"/>
                <w:b/>
                <w:sz w:val="20"/>
                <w:szCs w:val="20"/>
              </w:rPr>
              <w:t xml:space="preserve"> </w:t>
            </w:r>
            <w:proofErr w:type="gramStart"/>
            <w:r w:rsidRPr="00C046DB">
              <w:rPr>
                <w:rFonts w:ascii="Century Gothic" w:hAnsi="Century Gothic"/>
                <w:b/>
                <w:sz w:val="20"/>
                <w:szCs w:val="20"/>
              </w:rPr>
              <w:t>To</w:t>
            </w:r>
            <w:proofErr w:type="gramEnd"/>
            <w:r w:rsidRPr="00C046DB">
              <w:rPr>
                <w:rFonts w:ascii="Century Gothic" w:hAnsi="Century Gothic"/>
                <w:b/>
                <w:sz w:val="20"/>
                <w:szCs w:val="20"/>
              </w:rPr>
              <w:t xml:space="preserve"> Safety</w:t>
            </w:r>
          </w:p>
        </w:tc>
        <w:tc>
          <w:tcPr>
            <w:tcW w:w="1985" w:type="dxa"/>
            <w:shd w:val="clear" w:color="auto" w:fill="D9D9D9" w:themeFill="background1" w:themeFillShade="D9"/>
          </w:tcPr>
          <w:p w14:paraId="27E885D5" w14:textId="77777777" w:rsidR="005D11A4" w:rsidRPr="00C046DB" w:rsidRDefault="005D11A4" w:rsidP="00F6456F">
            <w:pPr>
              <w:spacing w:line="312" w:lineRule="auto"/>
              <w:ind w:left="360" w:hanging="360"/>
              <w:rPr>
                <w:rFonts w:ascii="Century Gothic" w:hAnsi="Century Gothic"/>
                <w:b/>
                <w:sz w:val="20"/>
                <w:szCs w:val="20"/>
              </w:rPr>
            </w:pPr>
            <w:r w:rsidRPr="00C046DB">
              <w:rPr>
                <w:rFonts w:ascii="Century Gothic" w:hAnsi="Century Gothic"/>
                <w:b/>
                <w:sz w:val="20"/>
                <w:szCs w:val="20"/>
              </w:rPr>
              <w:t>Risk to Health</w:t>
            </w:r>
          </w:p>
        </w:tc>
        <w:tc>
          <w:tcPr>
            <w:tcW w:w="2268" w:type="dxa"/>
            <w:shd w:val="clear" w:color="auto" w:fill="D9D9D9" w:themeFill="background1" w:themeFillShade="D9"/>
          </w:tcPr>
          <w:p w14:paraId="1E6311F3" w14:textId="77777777" w:rsidR="005D11A4" w:rsidRPr="00C046DB" w:rsidRDefault="005D11A4" w:rsidP="00F6456F">
            <w:pPr>
              <w:spacing w:line="312" w:lineRule="auto"/>
              <w:ind w:left="360" w:hanging="360"/>
              <w:rPr>
                <w:rFonts w:ascii="Century Gothic" w:hAnsi="Century Gothic"/>
                <w:b/>
                <w:sz w:val="20"/>
                <w:szCs w:val="20"/>
              </w:rPr>
            </w:pPr>
            <w:r w:rsidRPr="00C046DB">
              <w:rPr>
                <w:rFonts w:ascii="Century Gothic" w:hAnsi="Century Gothic"/>
                <w:b/>
                <w:sz w:val="20"/>
                <w:szCs w:val="20"/>
              </w:rPr>
              <w:t xml:space="preserve">Risk to </w:t>
            </w:r>
            <w:r w:rsidR="004B21E0" w:rsidRPr="00C046DB">
              <w:rPr>
                <w:rFonts w:ascii="Century Gothic" w:hAnsi="Century Gothic"/>
                <w:b/>
                <w:sz w:val="20"/>
                <w:szCs w:val="20"/>
              </w:rPr>
              <w:t>E</w:t>
            </w:r>
            <w:r w:rsidRPr="00C046DB">
              <w:rPr>
                <w:rFonts w:ascii="Century Gothic" w:hAnsi="Century Gothic"/>
                <w:b/>
                <w:sz w:val="20"/>
                <w:szCs w:val="20"/>
              </w:rPr>
              <w:t>nvironment</w:t>
            </w:r>
          </w:p>
        </w:tc>
      </w:tr>
      <w:tr w:rsidR="00560CDB" w:rsidRPr="00C046DB" w14:paraId="4CC0D767" w14:textId="77777777" w:rsidTr="00F6456F">
        <w:trPr>
          <w:trHeight w:val="20"/>
        </w:trPr>
        <w:tc>
          <w:tcPr>
            <w:tcW w:w="1559" w:type="dxa"/>
          </w:tcPr>
          <w:p w14:paraId="7722C312" w14:textId="77777777" w:rsidR="00560CDB" w:rsidRPr="00C046DB" w:rsidRDefault="00560CDB" w:rsidP="00F6456F">
            <w:pPr>
              <w:spacing w:line="312" w:lineRule="auto"/>
              <w:rPr>
                <w:rFonts w:ascii="Century Gothic" w:hAnsi="Century Gothic"/>
                <w:b/>
                <w:sz w:val="20"/>
                <w:szCs w:val="20"/>
              </w:rPr>
            </w:pPr>
            <w:r w:rsidRPr="00C046DB">
              <w:rPr>
                <w:rFonts w:ascii="Century Gothic" w:hAnsi="Century Gothic"/>
                <w:b/>
                <w:sz w:val="20"/>
                <w:szCs w:val="20"/>
              </w:rPr>
              <w:t>Excavation by hand</w:t>
            </w:r>
          </w:p>
        </w:tc>
        <w:tc>
          <w:tcPr>
            <w:tcW w:w="2409" w:type="dxa"/>
          </w:tcPr>
          <w:p w14:paraId="0BA28F24" w14:textId="77777777"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t>Caving in of un shored sides, collapse of excavation, personnel and equipment falling in. Unguarded trenches, slipping and falling down.</w:t>
            </w:r>
            <w:r w:rsidR="004D0A87" w:rsidRPr="00C046DB">
              <w:rPr>
                <w:rFonts w:ascii="Century Gothic" w:hAnsi="Century Gothic"/>
                <w:sz w:val="20"/>
                <w:szCs w:val="20"/>
              </w:rPr>
              <w:t xml:space="preserve"> </w:t>
            </w:r>
            <w:r w:rsidRPr="00C046DB">
              <w:rPr>
                <w:rFonts w:ascii="Century Gothic" w:hAnsi="Century Gothic"/>
                <w:sz w:val="20"/>
                <w:szCs w:val="20"/>
              </w:rPr>
              <w:t>Heat related illness, unsafe picks or shovels, Cuts and lacerations.</w:t>
            </w:r>
          </w:p>
        </w:tc>
        <w:tc>
          <w:tcPr>
            <w:tcW w:w="1985" w:type="dxa"/>
          </w:tcPr>
          <w:p w14:paraId="765A0675" w14:textId="77777777" w:rsidR="00560CDB" w:rsidRPr="00C046DB" w:rsidRDefault="00560CDB" w:rsidP="00F6456F">
            <w:pPr>
              <w:spacing w:line="312" w:lineRule="auto"/>
              <w:ind w:left="72"/>
              <w:rPr>
                <w:rFonts w:ascii="Century Gothic" w:hAnsi="Century Gothic"/>
                <w:sz w:val="20"/>
                <w:szCs w:val="20"/>
              </w:rPr>
            </w:pPr>
            <w:r w:rsidRPr="00C046DB">
              <w:rPr>
                <w:rFonts w:ascii="Century Gothic" w:hAnsi="Century Gothic"/>
                <w:sz w:val="20"/>
                <w:szCs w:val="20"/>
              </w:rPr>
              <w:t>Complications</w:t>
            </w:r>
          </w:p>
          <w:p w14:paraId="76B6A10D" w14:textId="77777777" w:rsidR="00560CDB" w:rsidRPr="00C046DB" w:rsidRDefault="00560CDB" w:rsidP="00F6456F">
            <w:pPr>
              <w:spacing w:line="312" w:lineRule="auto"/>
              <w:ind w:left="72"/>
              <w:rPr>
                <w:rFonts w:ascii="Century Gothic" w:hAnsi="Century Gothic"/>
                <w:sz w:val="20"/>
                <w:szCs w:val="20"/>
              </w:rPr>
            </w:pPr>
            <w:r w:rsidRPr="00C046DB">
              <w:rPr>
                <w:rFonts w:ascii="Century Gothic" w:hAnsi="Century Gothic"/>
                <w:sz w:val="20"/>
                <w:szCs w:val="20"/>
              </w:rPr>
              <w:t>resulting from repetitive work. Multiple injuries, fatalities,</w:t>
            </w:r>
          </w:p>
        </w:tc>
        <w:tc>
          <w:tcPr>
            <w:tcW w:w="2268" w:type="dxa"/>
          </w:tcPr>
          <w:p w14:paraId="574D54F3" w14:textId="77777777" w:rsidR="00560CDB" w:rsidRPr="00C046DB" w:rsidRDefault="00560CDB" w:rsidP="00F6456F">
            <w:pPr>
              <w:spacing w:line="312" w:lineRule="auto"/>
              <w:rPr>
                <w:rFonts w:ascii="Century Gothic" w:hAnsi="Century Gothic"/>
                <w:sz w:val="20"/>
                <w:szCs w:val="20"/>
              </w:rPr>
            </w:pPr>
          </w:p>
        </w:tc>
      </w:tr>
      <w:tr w:rsidR="00560CDB" w:rsidRPr="00C046DB" w14:paraId="4160F28E" w14:textId="77777777" w:rsidTr="00F6456F">
        <w:trPr>
          <w:trHeight w:val="20"/>
        </w:trPr>
        <w:tc>
          <w:tcPr>
            <w:tcW w:w="1559" w:type="dxa"/>
          </w:tcPr>
          <w:p w14:paraId="1D145E31" w14:textId="77777777" w:rsidR="00560CDB" w:rsidRPr="00C046DB" w:rsidRDefault="00560CDB" w:rsidP="00F6456F">
            <w:pPr>
              <w:spacing w:line="312" w:lineRule="auto"/>
              <w:rPr>
                <w:rFonts w:ascii="Century Gothic" w:hAnsi="Century Gothic"/>
                <w:b/>
                <w:sz w:val="20"/>
                <w:szCs w:val="20"/>
              </w:rPr>
            </w:pPr>
            <w:r w:rsidRPr="00C046DB">
              <w:rPr>
                <w:rFonts w:ascii="Century Gothic" w:hAnsi="Century Gothic"/>
                <w:b/>
                <w:sz w:val="20"/>
                <w:szCs w:val="20"/>
              </w:rPr>
              <w:t>Backfilling</w:t>
            </w:r>
          </w:p>
        </w:tc>
        <w:tc>
          <w:tcPr>
            <w:tcW w:w="2409" w:type="dxa"/>
          </w:tcPr>
          <w:p w14:paraId="316E3420" w14:textId="77777777"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t>Sides of excavation collapse, live burials of</w:t>
            </w:r>
          </w:p>
          <w:p w14:paraId="6BD27D8C" w14:textId="77777777"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t>personnel</w:t>
            </w:r>
          </w:p>
        </w:tc>
        <w:tc>
          <w:tcPr>
            <w:tcW w:w="1985" w:type="dxa"/>
          </w:tcPr>
          <w:p w14:paraId="05276078" w14:textId="77777777" w:rsidR="00560CDB" w:rsidRPr="00C046DB" w:rsidRDefault="00560CDB" w:rsidP="00F6456F">
            <w:pPr>
              <w:spacing w:line="312" w:lineRule="auto"/>
              <w:ind w:left="72"/>
              <w:rPr>
                <w:rFonts w:ascii="Century Gothic" w:hAnsi="Century Gothic"/>
                <w:sz w:val="20"/>
                <w:szCs w:val="20"/>
              </w:rPr>
            </w:pPr>
            <w:r w:rsidRPr="00C046DB">
              <w:rPr>
                <w:rFonts w:ascii="Century Gothic" w:hAnsi="Century Gothic"/>
                <w:sz w:val="20"/>
                <w:szCs w:val="20"/>
              </w:rPr>
              <w:t>Multiple injuries and fatalities</w:t>
            </w:r>
          </w:p>
        </w:tc>
        <w:tc>
          <w:tcPr>
            <w:tcW w:w="2268" w:type="dxa"/>
          </w:tcPr>
          <w:p w14:paraId="52AC91C4" w14:textId="77777777" w:rsidR="00560CDB" w:rsidRPr="00C046DB" w:rsidRDefault="00560CDB" w:rsidP="00F6456F">
            <w:pPr>
              <w:spacing w:line="312" w:lineRule="auto"/>
              <w:rPr>
                <w:rFonts w:ascii="Century Gothic" w:hAnsi="Century Gothic"/>
                <w:sz w:val="20"/>
                <w:szCs w:val="20"/>
              </w:rPr>
            </w:pPr>
          </w:p>
        </w:tc>
      </w:tr>
      <w:tr w:rsidR="00560CDB" w:rsidRPr="00C046DB" w14:paraId="60E68FBE" w14:textId="77777777" w:rsidTr="00F6456F">
        <w:trPr>
          <w:trHeight w:val="20"/>
        </w:trPr>
        <w:tc>
          <w:tcPr>
            <w:tcW w:w="1559" w:type="dxa"/>
          </w:tcPr>
          <w:p w14:paraId="3F461012" w14:textId="77777777" w:rsidR="00560CDB" w:rsidRPr="00C046DB" w:rsidRDefault="00560CDB" w:rsidP="00F6456F">
            <w:pPr>
              <w:spacing w:line="312" w:lineRule="auto"/>
              <w:rPr>
                <w:rFonts w:ascii="Century Gothic" w:hAnsi="Century Gothic"/>
                <w:b/>
                <w:sz w:val="20"/>
                <w:szCs w:val="20"/>
              </w:rPr>
            </w:pPr>
            <w:r w:rsidRPr="00C046DB">
              <w:rPr>
                <w:rFonts w:ascii="Century Gothic" w:hAnsi="Century Gothic"/>
                <w:b/>
                <w:sz w:val="20"/>
                <w:szCs w:val="20"/>
              </w:rPr>
              <w:t>Formwork</w:t>
            </w:r>
          </w:p>
        </w:tc>
        <w:tc>
          <w:tcPr>
            <w:tcW w:w="2409" w:type="dxa"/>
          </w:tcPr>
          <w:p w14:paraId="7DE35E3F" w14:textId="77777777"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t>Shuttering lying around, exposed nails, poorly erected scaffolding falls, injuries, fractures, death</w:t>
            </w:r>
          </w:p>
        </w:tc>
        <w:tc>
          <w:tcPr>
            <w:tcW w:w="1985" w:type="dxa"/>
          </w:tcPr>
          <w:p w14:paraId="16A3A3AE" w14:textId="77777777" w:rsidR="00560CDB" w:rsidRPr="00C046DB" w:rsidRDefault="00560CDB" w:rsidP="00F6456F">
            <w:pPr>
              <w:spacing w:line="312" w:lineRule="auto"/>
              <w:ind w:left="72"/>
              <w:rPr>
                <w:rFonts w:ascii="Century Gothic" w:hAnsi="Century Gothic"/>
                <w:sz w:val="20"/>
                <w:szCs w:val="20"/>
              </w:rPr>
            </w:pPr>
            <w:r w:rsidRPr="00C046DB">
              <w:rPr>
                <w:rFonts w:ascii="Century Gothic" w:hAnsi="Century Gothic"/>
                <w:sz w:val="20"/>
                <w:szCs w:val="20"/>
              </w:rPr>
              <w:t xml:space="preserve">Dermatitis from coming into contact with </w:t>
            </w:r>
          </w:p>
          <w:p w14:paraId="1ECB0961" w14:textId="77777777" w:rsidR="00560CDB" w:rsidRPr="00C046DB" w:rsidRDefault="00560CDB" w:rsidP="00F6456F">
            <w:pPr>
              <w:spacing w:line="312" w:lineRule="auto"/>
              <w:ind w:left="72"/>
              <w:rPr>
                <w:rFonts w:ascii="Century Gothic" w:hAnsi="Century Gothic"/>
                <w:sz w:val="20"/>
                <w:szCs w:val="20"/>
              </w:rPr>
            </w:pPr>
            <w:r w:rsidRPr="00C046DB">
              <w:rPr>
                <w:rFonts w:ascii="Century Gothic" w:hAnsi="Century Gothic"/>
                <w:sz w:val="20"/>
                <w:szCs w:val="20"/>
              </w:rPr>
              <w:t>degreasers</w:t>
            </w:r>
          </w:p>
        </w:tc>
        <w:tc>
          <w:tcPr>
            <w:tcW w:w="2268" w:type="dxa"/>
          </w:tcPr>
          <w:p w14:paraId="6E33866F" w14:textId="1B3DDCA0"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t xml:space="preserve">Spillage of oils, degreasers onto ground, etc </w:t>
            </w:r>
          </w:p>
          <w:p w14:paraId="49B93301" w14:textId="77777777"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t>C4-34</w:t>
            </w:r>
          </w:p>
        </w:tc>
      </w:tr>
      <w:tr w:rsidR="00560CDB" w:rsidRPr="00C046DB" w14:paraId="34F31B7B" w14:textId="77777777" w:rsidTr="00F6456F">
        <w:trPr>
          <w:trHeight w:val="20"/>
        </w:trPr>
        <w:tc>
          <w:tcPr>
            <w:tcW w:w="1559" w:type="dxa"/>
          </w:tcPr>
          <w:p w14:paraId="082558D3" w14:textId="77777777" w:rsidR="00560CDB" w:rsidRPr="00C046DB" w:rsidRDefault="00560CDB" w:rsidP="00F6456F">
            <w:pPr>
              <w:spacing w:line="312" w:lineRule="auto"/>
              <w:rPr>
                <w:rFonts w:ascii="Century Gothic" w:hAnsi="Century Gothic"/>
                <w:b/>
                <w:sz w:val="20"/>
                <w:szCs w:val="20"/>
              </w:rPr>
            </w:pPr>
            <w:r w:rsidRPr="00C046DB">
              <w:rPr>
                <w:rFonts w:ascii="Century Gothic" w:hAnsi="Century Gothic"/>
                <w:b/>
                <w:sz w:val="20"/>
                <w:szCs w:val="20"/>
              </w:rPr>
              <w:t>Stripping of formwork</w:t>
            </w:r>
          </w:p>
        </w:tc>
        <w:tc>
          <w:tcPr>
            <w:tcW w:w="2409" w:type="dxa"/>
          </w:tcPr>
          <w:p w14:paraId="1BCD403D" w14:textId="77777777"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t>Falling shutter boards, timber on ground nails in timber, falls from scaffold while stripping</w:t>
            </w:r>
          </w:p>
        </w:tc>
        <w:tc>
          <w:tcPr>
            <w:tcW w:w="1985" w:type="dxa"/>
          </w:tcPr>
          <w:p w14:paraId="2C2636BC" w14:textId="77777777" w:rsidR="00560CDB" w:rsidRPr="00C046DB" w:rsidRDefault="00560CDB" w:rsidP="00F6456F">
            <w:pPr>
              <w:spacing w:line="312" w:lineRule="auto"/>
              <w:ind w:left="72"/>
              <w:rPr>
                <w:rFonts w:ascii="Century Gothic" w:hAnsi="Century Gothic"/>
                <w:sz w:val="20"/>
                <w:szCs w:val="20"/>
              </w:rPr>
            </w:pPr>
            <w:r w:rsidRPr="00C046DB">
              <w:rPr>
                <w:rFonts w:ascii="Century Gothic" w:hAnsi="Century Gothic"/>
                <w:sz w:val="20"/>
                <w:szCs w:val="20"/>
              </w:rPr>
              <w:t>Dermatitis form coming into contact with degreasers</w:t>
            </w:r>
          </w:p>
        </w:tc>
        <w:tc>
          <w:tcPr>
            <w:tcW w:w="2268" w:type="dxa"/>
          </w:tcPr>
          <w:p w14:paraId="510E8437" w14:textId="77777777"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t>Spillage of oils, degreasers, onto ground, etc.</w:t>
            </w:r>
          </w:p>
        </w:tc>
      </w:tr>
      <w:tr w:rsidR="00560CDB" w:rsidRPr="00C046DB" w14:paraId="4FCD5071" w14:textId="77777777" w:rsidTr="00F6456F">
        <w:trPr>
          <w:trHeight w:val="20"/>
        </w:trPr>
        <w:tc>
          <w:tcPr>
            <w:tcW w:w="1559" w:type="dxa"/>
          </w:tcPr>
          <w:p w14:paraId="6D720DEE" w14:textId="77777777" w:rsidR="00560CDB" w:rsidRPr="00C046DB" w:rsidRDefault="00560CDB" w:rsidP="00F6456F">
            <w:pPr>
              <w:spacing w:line="312" w:lineRule="auto"/>
              <w:rPr>
                <w:rFonts w:ascii="Century Gothic" w:hAnsi="Century Gothic"/>
                <w:b/>
                <w:sz w:val="20"/>
                <w:szCs w:val="20"/>
              </w:rPr>
            </w:pPr>
            <w:r w:rsidRPr="00C046DB">
              <w:rPr>
                <w:rFonts w:ascii="Century Gothic" w:hAnsi="Century Gothic"/>
                <w:b/>
                <w:sz w:val="20"/>
                <w:szCs w:val="20"/>
              </w:rPr>
              <w:t xml:space="preserve">Cement mortar and </w:t>
            </w:r>
            <w:r w:rsidRPr="00C046DB">
              <w:rPr>
                <w:rFonts w:ascii="Century Gothic" w:hAnsi="Century Gothic"/>
                <w:b/>
                <w:sz w:val="20"/>
                <w:szCs w:val="20"/>
              </w:rPr>
              <w:lastRenderedPageBreak/>
              <w:t>concrete mixing</w:t>
            </w:r>
          </w:p>
        </w:tc>
        <w:tc>
          <w:tcPr>
            <w:tcW w:w="2409" w:type="dxa"/>
          </w:tcPr>
          <w:p w14:paraId="4B8D51E8" w14:textId="77777777"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lastRenderedPageBreak/>
              <w:t>Inhaling cement dust,</w:t>
            </w:r>
          </w:p>
        </w:tc>
        <w:tc>
          <w:tcPr>
            <w:tcW w:w="1985" w:type="dxa"/>
          </w:tcPr>
          <w:p w14:paraId="078C013C" w14:textId="77777777" w:rsidR="00560CDB" w:rsidRPr="00C046DB" w:rsidRDefault="00560CDB" w:rsidP="00F6456F">
            <w:pPr>
              <w:spacing w:line="312" w:lineRule="auto"/>
              <w:rPr>
                <w:rFonts w:ascii="Century Gothic" w:hAnsi="Century Gothic"/>
                <w:sz w:val="20"/>
                <w:szCs w:val="20"/>
              </w:rPr>
            </w:pPr>
            <w:r w:rsidRPr="00C046DB">
              <w:rPr>
                <w:rFonts w:ascii="Century Gothic" w:hAnsi="Century Gothic"/>
                <w:sz w:val="20"/>
                <w:szCs w:val="20"/>
              </w:rPr>
              <w:t xml:space="preserve">Ingestion, inhaling of cement, </w:t>
            </w:r>
            <w:r w:rsidRPr="00C046DB">
              <w:rPr>
                <w:rFonts w:ascii="Century Gothic" w:hAnsi="Century Gothic"/>
                <w:sz w:val="20"/>
                <w:szCs w:val="20"/>
              </w:rPr>
              <w:lastRenderedPageBreak/>
              <w:t xml:space="preserve">contact with skin may cause Dermatitis </w:t>
            </w:r>
          </w:p>
        </w:tc>
        <w:tc>
          <w:tcPr>
            <w:tcW w:w="2268" w:type="dxa"/>
          </w:tcPr>
          <w:p w14:paraId="21180702" w14:textId="77777777" w:rsidR="00560CDB" w:rsidRPr="00C046DB" w:rsidRDefault="00560CDB" w:rsidP="00F6456F">
            <w:pPr>
              <w:spacing w:line="312" w:lineRule="auto"/>
              <w:ind w:left="72" w:hanging="72"/>
              <w:rPr>
                <w:rFonts w:ascii="Century Gothic" w:hAnsi="Century Gothic"/>
                <w:sz w:val="20"/>
                <w:szCs w:val="20"/>
              </w:rPr>
            </w:pPr>
            <w:r w:rsidRPr="00C046DB">
              <w:rPr>
                <w:rFonts w:ascii="Century Gothic" w:hAnsi="Century Gothic"/>
                <w:sz w:val="20"/>
                <w:szCs w:val="20"/>
              </w:rPr>
              <w:lastRenderedPageBreak/>
              <w:t>Pollution, spillage</w:t>
            </w:r>
          </w:p>
          <w:p w14:paraId="31D191A6" w14:textId="77777777" w:rsidR="00560CDB" w:rsidRPr="00C046DB" w:rsidRDefault="00560CDB" w:rsidP="00F6456F">
            <w:pPr>
              <w:spacing w:line="312" w:lineRule="auto"/>
              <w:ind w:left="72" w:hanging="72"/>
              <w:rPr>
                <w:rFonts w:ascii="Century Gothic" w:hAnsi="Century Gothic"/>
                <w:sz w:val="20"/>
                <w:szCs w:val="20"/>
              </w:rPr>
            </w:pPr>
            <w:r w:rsidRPr="00C046DB">
              <w:rPr>
                <w:rFonts w:ascii="Century Gothic" w:hAnsi="Century Gothic"/>
                <w:sz w:val="20"/>
                <w:szCs w:val="20"/>
              </w:rPr>
              <w:t>of cement</w:t>
            </w:r>
          </w:p>
        </w:tc>
      </w:tr>
      <w:tr w:rsidR="004B21E0" w:rsidRPr="00C046DB" w14:paraId="3F59BC10" w14:textId="77777777" w:rsidTr="00F6456F">
        <w:trPr>
          <w:trHeight w:val="20"/>
        </w:trPr>
        <w:tc>
          <w:tcPr>
            <w:tcW w:w="1559" w:type="dxa"/>
          </w:tcPr>
          <w:p w14:paraId="1293CF4D" w14:textId="77777777" w:rsidR="004B21E0" w:rsidRPr="00C046DB" w:rsidRDefault="004B21E0" w:rsidP="00F6456F">
            <w:pPr>
              <w:spacing w:line="312" w:lineRule="auto"/>
              <w:ind w:left="360" w:hanging="360"/>
              <w:rPr>
                <w:rFonts w:ascii="Century Gothic" w:hAnsi="Century Gothic"/>
                <w:b/>
                <w:sz w:val="20"/>
                <w:szCs w:val="20"/>
              </w:rPr>
            </w:pPr>
            <w:r w:rsidRPr="00C046DB">
              <w:rPr>
                <w:rFonts w:ascii="Century Gothic" w:hAnsi="Century Gothic"/>
                <w:b/>
                <w:sz w:val="20"/>
                <w:szCs w:val="20"/>
              </w:rPr>
              <w:t>Brickwork</w:t>
            </w:r>
          </w:p>
        </w:tc>
        <w:tc>
          <w:tcPr>
            <w:tcW w:w="2409" w:type="dxa"/>
          </w:tcPr>
          <w:p w14:paraId="4B84850E"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Slipping/</w:t>
            </w:r>
          </w:p>
          <w:p w14:paraId="35F139E3"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tripping, falling of bricks from heights, unsafe stacking of bricks, cutting of bricks, twisting and straining of back muscles, unsafe scaffolding,</w:t>
            </w:r>
          </w:p>
        </w:tc>
        <w:tc>
          <w:tcPr>
            <w:tcW w:w="1985" w:type="dxa"/>
          </w:tcPr>
          <w:p w14:paraId="02467E1A"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Straining of back, falls, fractures, struck by, finger cuts, eyes</w:t>
            </w:r>
          </w:p>
        </w:tc>
        <w:tc>
          <w:tcPr>
            <w:tcW w:w="2268" w:type="dxa"/>
          </w:tcPr>
          <w:p w14:paraId="65606D9B" w14:textId="77777777" w:rsidR="004B21E0" w:rsidRPr="00C046DB" w:rsidRDefault="004B21E0" w:rsidP="00F6456F">
            <w:pPr>
              <w:spacing w:line="312" w:lineRule="auto"/>
              <w:ind w:left="72" w:hanging="72"/>
              <w:rPr>
                <w:rFonts w:ascii="Century Gothic" w:hAnsi="Century Gothic"/>
                <w:sz w:val="20"/>
                <w:szCs w:val="20"/>
              </w:rPr>
            </w:pPr>
            <w:r w:rsidRPr="00C046DB">
              <w:rPr>
                <w:rFonts w:ascii="Century Gothic" w:hAnsi="Century Gothic"/>
                <w:sz w:val="20"/>
                <w:szCs w:val="20"/>
              </w:rPr>
              <w:t>Pollution, spillage of cement</w:t>
            </w:r>
          </w:p>
        </w:tc>
      </w:tr>
      <w:tr w:rsidR="004B21E0" w:rsidRPr="00C046DB" w14:paraId="665B05EF" w14:textId="77777777" w:rsidTr="00F6456F">
        <w:trPr>
          <w:trHeight w:val="20"/>
        </w:trPr>
        <w:tc>
          <w:tcPr>
            <w:tcW w:w="1559" w:type="dxa"/>
          </w:tcPr>
          <w:p w14:paraId="709079BE" w14:textId="77777777" w:rsidR="004B21E0" w:rsidRPr="00C046DB" w:rsidRDefault="004B21E0" w:rsidP="00F6456F">
            <w:pPr>
              <w:spacing w:line="312" w:lineRule="auto"/>
              <w:ind w:left="360" w:hanging="360"/>
              <w:rPr>
                <w:rFonts w:ascii="Century Gothic" w:hAnsi="Century Gothic"/>
                <w:b/>
                <w:sz w:val="20"/>
                <w:szCs w:val="20"/>
              </w:rPr>
            </w:pPr>
            <w:r w:rsidRPr="00C046DB">
              <w:rPr>
                <w:rFonts w:ascii="Century Gothic" w:hAnsi="Century Gothic"/>
                <w:b/>
                <w:sz w:val="20"/>
                <w:szCs w:val="20"/>
              </w:rPr>
              <w:t>Plastering</w:t>
            </w:r>
          </w:p>
        </w:tc>
        <w:tc>
          <w:tcPr>
            <w:tcW w:w="2409" w:type="dxa"/>
          </w:tcPr>
          <w:p w14:paraId="719B563F"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Slipping/</w:t>
            </w:r>
          </w:p>
          <w:p w14:paraId="6F48A233"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Tripping, poorly erected scaffolding.</w:t>
            </w:r>
          </w:p>
        </w:tc>
        <w:tc>
          <w:tcPr>
            <w:tcW w:w="1985" w:type="dxa"/>
          </w:tcPr>
          <w:p w14:paraId="50836D58"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Chemical reaction in wet cement causes Dermatitis</w:t>
            </w:r>
          </w:p>
        </w:tc>
        <w:tc>
          <w:tcPr>
            <w:tcW w:w="2268" w:type="dxa"/>
          </w:tcPr>
          <w:p w14:paraId="5D06BBAF" w14:textId="77777777" w:rsidR="004B21E0" w:rsidRPr="00C046DB" w:rsidRDefault="004B21E0" w:rsidP="00F6456F">
            <w:pPr>
              <w:spacing w:line="312" w:lineRule="auto"/>
              <w:ind w:left="72" w:hanging="72"/>
              <w:rPr>
                <w:rFonts w:ascii="Century Gothic" w:hAnsi="Century Gothic"/>
                <w:sz w:val="20"/>
                <w:szCs w:val="20"/>
              </w:rPr>
            </w:pPr>
            <w:r w:rsidRPr="00C046DB">
              <w:rPr>
                <w:rFonts w:ascii="Century Gothic" w:hAnsi="Century Gothic"/>
                <w:sz w:val="20"/>
                <w:szCs w:val="20"/>
              </w:rPr>
              <w:t>Pollution, spillage of cement</w:t>
            </w:r>
          </w:p>
        </w:tc>
      </w:tr>
      <w:tr w:rsidR="004B21E0" w:rsidRPr="00C046DB" w14:paraId="4E3568BD" w14:textId="77777777" w:rsidTr="00F6456F">
        <w:trPr>
          <w:trHeight w:val="20"/>
        </w:trPr>
        <w:tc>
          <w:tcPr>
            <w:tcW w:w="1559" w:type="dxa"/>
          </w:tcPr>
          <w:p w14:paraId="4CFF881A" w14:textId="77777777" w:rsidR="004B21E0" w:rsidRPr="00C046DB" w:rsidRDefault="004B21E0" w:rsidP="00F6456F">
            <w:pPr>
              <w:spacing w:line="312" w:lineRule="auto"/>
              <w:rPr>
                <w:rFonts w:ascii="Century Gothic" w:hAnsi="Century Gothic"/>
                <w:b/>
                <w:sz w:val="20"/>
                <w:szCs w:val="20"/>
              </w:rPr>
            </w:pPr>
            <w:r w:rsidRPr="00C046DB">
              <w:rPr>
                <w:rFonts w:ascii="Century Gothic" w:hAnsi="Century Gothic"/>
                <w:b/>
                <w:sz w:val="20"/>
                <w:szCs w:val="20"/>
              </w:rPr>
              <w:t>Carpentry and joinery</w:t>
            </w:r>
          </w:p>
        </w:tc>
        <w:tc>
          <w:tcPr>
            <w:tcW w:w="2409" w:type="dxa"/>
          </w:tcPr>
          <w:p w14:paraId="021524F7"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 xml:space="preserve">Unnecessary material, shuttering laying around, injuries </w:t>
            </w:r>
            <w:proofErr w:type="gramStart"/>
            <w:r w:rsidRPr="00C046DB">
              <w:rPr>
                <w:rFonts w:ascii="Century Gothic" w:hAnsi="Century Gothic"/>
                <w:sz w:val="20"/>
                <w:szCs w:val="20"/>
              </w:rPr>
              <w:t>falls</w:t>
            </w:r>
            <w:proofErr w:type="gramEnd"/>
            <w:r w:rsidRPr="00C046DB">
              <w:rPr>
                <w:rFonts w:ascii="Century Gothic" w:hAnsi="Century Gothic"/>
                <w:sz w:val="20"/>
                <w:szCs w:val="20"/>
              </w:rPr>
              <w:t>, struck by, unsafe scaffolding</w:t>
            </w:r>
          </w:p>
        </w:tc>
        <w:tc>
          <w:tcPr>
            <w:tcW w:w="1985" w:type="dxa"/>
          </w:tcPr>
          <w:p w14:paraId="0037D134"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Multiple injuries, fractures, bruises</w:t>
            </w:r>
          </w:p>
        </w:tc>
        <w:tc>
          <w:tcPr>
            <w:tcW w:w="2268" w:type="dxa"/>
          </w:tcPr>
          <w:p w14:paraId="78617794" w14:textId="77777777" w:rsidR="004B21E0" w:rsidRPr="00C046DB" w:rsidRDefault="004B21E0" w:rsidP="00F6456F">
            <w:pPr>
              <w:spacing w:line="312" w:lineRule="auto"/>
              <w:ind w:left="72" w:hanging="72"/>
              <w:rPr>
                <w:rFonts w:ascii="Century Gothic" w:hAnsi="Century Gothic"/>
                <w:sz w:val="20"/>
                <w:szCs w:val="20"/>
              </w:rPr>
            </w:pPr>
          </w:p>
        </w:tc>
      </w:tr>
      <w:tr w:rsidR="004B21E0" w:rsidRPr="00C046DB" w14:paraId="7869F008" w14:textId="77777777" w:rsidTr="00F6456F">
        <w:trPr>
          <w:trHeight w:val="20"/>
        </w:trPr>
        <w:tc>
          <w:tcPr>
            <w:tcW w:w="1559" w:type="dxa"/>
          </w:tcPr>
          <w:p w14:paraId="71FFED9A" w14:textId="77777777" w:rsidR="004B21E0" w:rsidRPr="00C046DB" w:rsidRDefault="004B21E0" w:rsidP="00F6456F">
            <w:pPr>
              <w:spacing w:line="312" w:lineRule="auto"/>
              <w:rPr>
                <w:rFonts w:ascii="Century Gothic" w:hAnsi="Century Gothic"/>
                <w:b/>
                <w:sz w:val="20"/>
                <w:szCs w:val="20"/>
              </w:rPr>
            </w:pPr>
            <w:r w:rsidRPr="00C046DB">
              <w:rPr>
                <w:rFonts w:ascii="Century Gothic" w:hAnsi="Century Gothic"/>
                <w:b/>
                <w:sz w:val="20"/>
                <w:szCs w:val="20"/>
              </w:rPr>
              <w:t>Structural steelwork</w:t>
            </w:r>
          </w:p>
        </w:tc>
        <w:tc>
          <w:tcPr>
            <w:tcW w:w="2409" w:type="dxa"/>
          </w:tcPr>
          <w:p w14:paraId="024B3013"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 xml:space="preserve">Falling objects, sharp/cutting edges, struck by </w:t>
            </w:r>
            <w:proofErr w:type="gramStart"/>
            <w:r w:rsidRPr="00C046DB">
              <w:rPr>
                <w:rFonts w:ascii="Century Gothic" w:hAnsi="Century Gothic"/>
                <w:sz w:val="20"/>
                <w:szCs w:val="20"/>
              </w:rPr>
              <w:t>e.g.</w:t>
            </w:r>
            <w:proofErr w:type="gramEnd"/>
            <w:r w:rsidRPr="00C046DB">
              <w:rPr>
                <w:rFonts w:ascii="Century Gothic" w:hAnsi="Century Gothic"/>
                <w:sz w:val="20"/>
                <w:szCs w:val="20"/>
              </w:rPr>
              <w:t xml:space="preserve"> lifting material with cranes, unsafe scaffolding, hand, foot injuries,</w:t>
            </w:r>
          </w:p>
        </w:tc>
        <w:tc>
          <w:tcPr>
            <w:tcW w:w="1985" w:type="dxa"/>
          </w:tcPr>
          <w:p w14:paraId="197FF796"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Multiple injuries, bruises, cuts, fractures, fatalities</w:t>
            </w:r>
          </w:p>
        </w:tc>
        <w:tc>
          <w:tcPr>
            <w:tcW w:w="2268" w:type="dxa"/>
          </w:tcPr>
          <w:p w14:paraId="5D49EF30" w14:textId="77777777" w:rsidR="004B21E0" w:rsidRPr="00C046DB" w:rsidRDefault="004B21E0" w:rsidP="00F6456F">
            <w:pPr>
              <w:spacing w:line="312" w:lineRule="auto"/>
              <w:ind w:left="72" w:hanging="72"/>
              <w:rPr>
                <w:rFonts w:ascii="Century Gothic" w:hAnsi="Century Gothic"/>
                <w:sz w:val="20"/>
                <w:szCs w:val="20"/>
              </w:rPr>
            </w:pPr>
          </w:p>
        </w:tc>
      </w:tr>
      <w:tr w:rsidR="004B21E0" w:rsidRPr="00C046DB" w14:paraId="3BD521D7" w14:textId="77777777" w:rsidTr="00F6456F">
        <w:trPr>
          <w:trHeight w:val="20"/>
        </w:trPr>
        <w:tc>
          <w:tcPr>
            <w:tcW w:w="1559" w:type="dxa"/>
          </w:tcPr>
          <w:p w14:paraId="132A5CD1" w14:textId="77777777" w:rsidR="004B21E0" w:rsidRPr="00C046DB" w:rsidRDefault="004B21E0" w:rsidP="00F6456F">
            <w:pPr>
              <w:tabs>
                <w:tab w:val="left" w:pos="267"/>
              </w:tabs>
              <w:spacing w:line="312" w:lineRule="auto"/>
              <w:ind w:left="360" w:hanging="360"/>
              <w:rPr>
                <w:rFonts w:ascii="Century Gothic" w:hAnsi="Century Gothic"/>
                <w:b/>
                <w:sz w:val="20"/>
                <w:szCs w:val="20"/>
              </w:rPr>
            </w:pPr>
            <w:r w:rsidRPr="00C046DB">
              <w:rPr>
                <w:rFonts w:ascii="Century Gothic" w:hAnsi="Century Gothic"/>
                <w:b/>
                <w:sz w:val="20"/>
                <w:szCs w:val="20"/>
              </w:rPr>
              <w:t>Metal works</w:t>
            </w:r>
          </w:p>
        </w:tc>
        <w:tc>
          <w:tcPr>
            <w:tcW w:w="2409" w:type="dxa"/>
          </w:tcPr>
          <w:p w14:paraId="5B3785C8"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Falling objects, sharp/cutting edges, strike by, unsafe scaf</w:t>
            </w:r>
            <w:r w:rsidR="004D0A87" w:rsidRPr="00C046DB">
              <w:rPr>
                <w:rFonts w:ascii="Century Gothic" w:hAnsi="Century Gothic"/>
                <w:sz w:val="20"/>
                <w:szCs w:val="20"/>
              </w:rPr>
              <w:t>fold, hand foot injuries</w:t>
            </w:r>
          </w:p>
        </w:tc>
        <w:tc>
          <w:tcPr>
            <w:tcW w:w="1985" w:type="dxa"/>
          </w:tcPr>
          <w:p w14:paraId="7C142AE9" w14:textId="77777777" w:rsidR="004B21E0" w:rsidRPr="00C046DB" w:rsidRDefault="004B21E0" w:rsidP="00F6456F">
            <w:pPr>
              <w:spacing w:line="312" w:lineRule="auto"/>
              <w:rPr>
                <w:rFonts w:ascii="Century Gothic" w:hAnsi="Century Gothic"/>
                <w:sz w:val="20"/>
                <w:szCs w:val="20"/>
              </w:rPr>
            </w:pPr>
            <w:r w:rsidRPr="00C046DB">
              <w:rPr>
                <w:rFonts w:ascii="Century Gothic" w:hAnsi="Century Gothic"/>
                <w:sz w:val="20"/>
                <w:szCs w:val="20"/>
              </w:rPr>
              <w:t>Multiple injuries, bruises, cuts, fractures, fatalities</w:t>
            </w:r>
          </w:p>
        </w:tc>
        <w:tc>
          <w:tcPr>
            <w:tcW w:w="2268" w:type="dxa"/>
          </w:tcPr>
          <w:p w14:paraId="2CBF2402" w14:textId="77777777" w:rsidR="004B21E0" w:rsidRPr="00C046DB" w:rsidRDefault="004B21E0" w:rsidP="00F6456F">
            <w:pPr>
              <w:spacing w:line="312" w:lineRule="auto"/>
              <w:ind w:left="72" w:hanging="72"/>
              <w:rPr>
                <w:rFonts w:ascii="Century Gothic" w:hAnsi="Century Gothic"/>
                <w:sz w:val="20"/>
                <w:szCs w:val="20"/>
              </w:rPr>
            </w:pPr>
          </w:p>
        </w:tc>
      </w:tr>
    </w:tbl>
    <w:p w14:paraId="7A800906" w14:textId="61E97A96" w:rsidR="00F6456F" w:rsidRPr="00C046DB" w:rsidRDefault="00F6456F" w:rsidP="008004FE">
      <w:pPr>
        <w:spacing w:line="312" w:lineRule="auto"/>
        <w:ind w:left="1418" w:hanging="1418"/>
        <w:jc w:val="both"/>
        <w:rPr>
          <w:rFonts w:ascii="Century Gothic" w:hAnsi="Century Gothic"/>
          <w:b/>
          <w:sz w:val="20"/>
          <w:szCs w:val="20"/>
        </w:rPr>
      </w:pPr>
      <w:r w:rsidRPr="00C046DB">
        <w:rPr>
          <w:rFonts w:ascii="Century Gothic" w:hAnsi="Century Gothic"/>
          <w:b/>
          <w:sz w:val="20"/>
          <w:szCs w:val="20"/>
        </w:rPr>
        <w:br w:type="page"/>
      </w:r>
    </w:p>
    <w:p w14:paraId="1CE715CE" w14:textId="7B56B636" w:rsidR="009C23FB" w:rsidRPr="00C046DB" w:rsidRDefault="009C23FB" w:rsidP="00F6456F">
      <w:pPr>
        <w:pStyle w:val="Heading3"/>
        <w:rPr>
          <w:rFonts w:ascii="Century Gothic" w:hAnsi="Century Gothic"/>
        </w:rPr>
      </w:pPr>
      <w:bookmarkStart w:id="56" w:name="_Toc75878935"/>
      <w:r w:rsidRPr="00C046DB">
        <w:rPr>
          <w:rFonts w:ascii="Century Gothic" w:hAnsi="Century Gothic"/>
        </w:rPr>
        <w:lastRenderedPageBreak/>
        <w:t>Task orientated risks (Continued).</w:t>
      </w:r>
      <w:bookmarkEnd w:id="56"/>
    </w:p>
    <w:p w14:paraId="683C4598" w14:textId="77777777" w:rsidR="00686555" w:rsidRPr="00C046DB" w:rsidRDefault="00686555" w:rsidP="008004FE">
      <w:pPr>
        <w:spacing w:line="312" w:lineRule="auto"/>
        <w:ind w:left="1418" w:hanging="1418"/>
        <w:jc w:val="both"/>
        <w:rPr>
          <w:rFonts w:ascii="Century Gothic" w:hAnsi="Century Gothic"/>
          <w:b/>
          <w:sz w:val="20"/>
          <w:szCs w:val="20"/>
        </w:rPr>
      </w:pP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2410"/>
        <w:gridCol w:w="1984"/>
        <w:gridCol w:w="2268"/>
      </w:tblGrid>
      <w:tr w:rsidR="009C23FB" w:rsidRPr="00C046DB" w14:paraId="7F0880F2" w14:textId="77777777" w:rsidTr="00266950">
        <w:trPr>
          <w:trHeight w:val="20"/>
        </w:trPr>
        <w:tc>
          <w:tcPr>
            <w:tcW w:w="1588" w:type="dxa"/>
            <w:shd w:val="clear" w:color="auto" w:fill="D9D9D9" w:themeFill="background1" w:themeFillShade="D9"/>
          </w:tcPr>
          <w:p w14:paraId="6B46B62D" w14:textId="77777777" w:rsidR="009C23FB" w:rsidRPr="00C046DB" w:rsidRDefault="009C23FB"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Activity/Task</w:t>
            </w:r>
          </w:p>
        </w:tc>
        <w:tc>
          <w:tcPr>
            <w:tcW w:w="2410" w:type="dxa"/>
            <w:shd w:val="clear" w:color="auto" w:fill="D9D9D9" w:themeFill="background1" w:themeFillShade="D9"/>
          </w:tcPr>
          <w:p w14:paraId="171D2DB7" w14:textId="175B24A6" w:rsidR="009C23FB" w:rsidRPr="00C046DB" w:rsidRDefault="009C23FB"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Hazard/Risk</w:t>
            </w:r>
            <w:r w:rsidR="00F6456F" w:rsidRPr="00C046DB">
              <w:rPr>
                <w:rFonts w:ascii="Century Gothic" w:hAnsi="Century Gothic"/>
                <w:b/>
                <w:sz w:val="20"/>
                <w:szCs w:val="20"/>
              </w:rPr>
              <w:t xml:space="preserve"> </w:t>
            </w:r>
            <w:proofErr w:type="gramStart"/>
            <w:r w:rsidRPr="00C046DB">
              <w:rPr>
                <w:rFonts w:ascii="Century Gothic" w:hAnsi="Century Gothic"/>
                <w:b/>
                <w:sz w:val="20"/>
                <w:szCs w:val="20"/>
              </w:rPr>
              <w:t>To</w:t>
            </w:r>
            <w:proofErr w:type="gramEnd"/>
            <w:r w:rsidRPr="00C046DB">
              <w:rPr>
                <w:rFonts w:ascii="Century Gothic" w:hAnsi="Century Gothic"/>
                <w:b/>
                <w:sz w:val="20"/>
                <w:szCs w:val="20"/>
              </w:rPr>
              <w:t xml:space="preserve"> Safety</w:t>
            </w:r>
          </w:p>
        </w:tc>
        <w:tc>
          <w:tcPr>
            <w:tcW w:w="1984" w:type="dxa"/>
            <w:shd w:val="clear" w:color="auto" w:fill="D9D9D9" w:themeFill="background1" w:themeFillShade="D9"/>
          </w:tcPr>
          <w:p w14:paraId="556F88EA" w14:textId="77777777" w:rsidR="009C23FB" w:rsidRPr="00C046DB" w:rsidRDefault="009C23FB"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Risk to Health</w:t>
            </w:r>
          </w:p>
        </w:tc>
        <w:tc>
          <w:tcPr>
            <w:tcW w:w="2268" w:type="dxa"/>
            <w:shd w:val="clear" w:color="auto" w:fill="D9D9D9" w:themeFill="background1" w:themeFillShade="D9"/>
          </w:tcPr>
          <w:p w14:paraId="32E46521" w14:textId="77777777" w:rsidR="009C23FB" w:rsidRPr="00C046DB" w:rsidRDefault="009C23FB" w:rsidP="00266950">
            <w:pPr>
              <w:spacing w:line="312" w:lineRule="auto"/>
              <w:rPr>
                <w:rFonts w:ascii="Century Gothic" w:hAnsi="Century Gothic"/>
                <w:b/>
                <w:sz w:val="20"/>
                <w:szCs w:val="20"/>
              </w:rPr>
            </w:pPr>
            <w:r w:rsidRPr="00C046DB">
              <w:rPr>
                <w:rFonts w:ascii="Century Gothic" w:hAnsi="Century Gothic"/>
                <w:b/>
                <w:sz w:val="20"/>
                <w:szCs w:val="20"/>
              </w:rPr>
              <w:t>Risk to Environment</w:t>
            </w:r>
          </w:p>
        </w:tc>
      </w:tr>
      <w:tr w:rsidR="00560CDB" w:rsidRPr="00C046DB" w14:paraId="713FE566" w14:textId="77777777" w:rsidTr="00266950">
        <w:trPr>
          <w:trHeight w:val="20"/>
        </w:trPr>
        <w:tc>
          <w:tcPr>
            <w:tcW w:w="1588" w:type="dxa"/>
          </w:tcPr>
          <w:p w14:paraId="0447BB94" w14:textId="77777777" w:rsidR="00560CDB" w:rsidRPr="00C046DB" w:rsidRDefault="00560CDB" w:rsidP="00266950">
            <w:pPr>
              <w:tabs>
                <w:tab w:val="left" w:pos="267"/>
              </w:tabs>
              <w:spacing w:line="312" w:lineRule="auto"/>
              <w:rPr>
                <w:rFonts w:ascii="Century Gothic" w:hAnsi="Century Gothic"/>
                <w:b/>
                <w:sz w:val="20"/>
                <w:szCs w:val="20"/>
              </w:rPr>
            </w:pPr>
            <w:r w:rsidRPr="00C046DB">
              <w:rPr>
                <w:rFonts w:ascii="Century Gothic" w:hAnsi="Century Gothic"/>
                <w:b/>
                <w:sz w:val="20"/>
                <w:szCs w:val="20"/>
              </w:rPr>
              <w:t>Scaffolding erection and dismantling</w:t>
            </w:r>
          </w:p>
        </w:tc>
        <w:tc>
          <w:tcPr>
            <w:tcW w:w="2410" w:type="dxa"/>
          </w:tcPr>
          <w:p w14:paraId="4EF3D363"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Falls, fractures, fatalities, falling objects, collapsing of scaffold, no toe boards, no handrails, overloading of scaffold</w:t>
            </w:r>
          </w:p>
        </w:tc>
        <w:tc>
          <w:tcPr>
            <w:tcW w:w="1984" w:type="dxa"/>
          </w:tcPr>
          <w:p w14:paraId="7B0166C3"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Multiply injuries, fractures, fatalities,</w:t>
            </w:r>
          </w:p>
        </w:tc>
        <w:tc>
          <w:tcPr>
            <w:tcW w:w="2268" w:type="dxa"/>
          </w:tcPr>
          <w:p w14:paraId="7FD032F5" w14:textId="77777777" w:rsidR="00560CDB" w:rsidRPr="00C046DB" w:rsidRDefault="00560CDB" w:rsidP="00266950">
            <w:pPr>
              <w:spacing w:line="312" w:lineRule="auto"/>
              <w:ind w:left="72" w:hanging="72"/>
              <w:rPr>
                <w:rFonts w:ascii="Century Gothic" w:hAnsi="Century Gothic"/>
                <w:sz w:val="20"/>
                <w:szCs w:val="20"/>
              </w:rPr>
            </w:pPr>
          </w:p>
        </w:tc>
      </w:tr>
      <w:tr w:rsidR="00560CDB" w:rsidRPr="00C046DB" w14:paraId="5E1FD083" w14:textId="77777777" w:rsidTr="00266950">
        <w:trPr>
          <w:trHeight w:val="20"/>
        </w:trPr>
        <w:tc>
          <w:tcPr>
            <w:tcW w:w="1588" w:type="dxa"/>
          </w:tcPr>
          <w:p w14:paraId="3B5078C2" w14:textId="77777777" w:rsidR="00560CDB" w:rsidRPr="00C046DB" w:rsidRDefault="00560CDB"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Ladders</w:t>
            </w:r>
          </w:p>
        </w:tc>
        <w:tc>
          <w:tcPr>
            <w:tcW w:w="2410" w:type="dxa"/>
          </w:tcPr>
          <w:p w14:paraId="19358A50" w14:textId="77777777" w:rsidR="00560CDB" w:rsidRPr="00C046DB" w:rsidRDefault="00560CDB" w:rsidP="00266950">
            <w:pPr>
              <w:spacing w:line="312" w:lineRule="auto"/>
              <w:ind w:hanging="18"/>
              <w:rPr>
                <w:rFonts w:ascii="Century Gothic" w:hAnsi="Century Gothic"/>
                <w:sz w:val="20"/>
                <w:szCs w:val="20"/>
              </w:rPr>
            </w:pPr>
            <w:r w:rsidRPr="00C046DB">
              <w:rPr>
                <w:rFonts w:ascii="Century Gothic" w:hAnsi="Century Gothic"/>
                <w:sz w:val="20"/>
                <w:szCs w:val="20"/>
              </w:rPr>
              <w:t xml:space="preserve">Falling from, damaged steps/legs, no cross bracing, </w:t>
            </w:r>
            <w:r w:rsidR="008A1EA6" w:rsidRPr="00C046DB">
              <w:rPr>
                <w:rFonts w:ascii="Century Gothic" w:hAnsi="Century Gothic"/>
                <w:sz w:val="20"/>
                <w:szCs w:val="20"/>
              </w:rPr>
              <w:t>homemade</w:t>
            </w:r>
            <w:r w:rsidRPr="00C046DB">
              <w:rPr>
                <w:rFonts w:ascii="Century Gothic" w:hAnsi="Century Gothic"/>
                <w:sz w:val="20"/>
                <w:szCs w:val="20"/>
              </w:rPr>
              <w:t xml:space="preserve"> ladders</w:t>
            </w:r>
          </w:p>
        </w:tc>
        <w:tc>
          <w:tcPr>
            <w:tcW w:w="1984" w:type="dxa"/>
          </w:tcPr>
          <w:p w14:paraId="3607DEC1"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Multiple injuries, fractures,</w:t>
            </w:r>
          </w:p>
          <w:p w14:paraId="66F954B9"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fatalities,</w:t>
            </w:r>
          </w:p>
        </w:tc>
        <w:tc>
          <w:tcPr>
            <w:tcW w:w="2268" w:type="dxa"/>
          </w:tcPr>
          <w:p w14:paraId="06342968" w14:textId="77777777" w:rsidR="00560CDB" w:rsidRPr="00C046DB" w:rsidRDefault="00560CDB" w:rsidP="00266950">
            <w:pPr>
              <w:spacing w:line="312" w:lineRule="auto"/>
              <w:ind w:left="2564"/>
              <w:rPr>
                <w:rFonts w:ascii="Century Gothic" w:hAnsi="Century Gothic"/>
                <w:sz w:val="20"/>
                <w:szCs w:val="20"/>
              </w:rPr>
            </w:pPr>
          </w:p>
          <w:p w14:paraId="1A253959" w14:textId="77777777" w:rsidR="00560CDB" w:rsidRPr="00C046DB" w:rsidRDefault="00560CDB" w:rsidP="00266950">
            <w:pPr>
              <w:spacing w:line="312" w:lineRule="auto"/>
              <w:ind w:left="2564"/>
              <w:rPr>
                <w:rFonts w:ascii="Century Gothic" w:hAnsi="Century Gothic"/>
                <w:sz w:val="20"/>
                <w:szCs w:val="20"/>
              </w:rPr>
            </w:pPr>
          </w:p>
          <w:p w14:paraId="2115D883" w14:textId="77777777" w:rsidR="00560CDB" w:rsidRPr="00C046DB" w:rsidRDefault="00560CDB" w:rsidP="00266950">
            <w:pPr>
              <w:spacing w:line="312" w:lineRule="auto"/>
              <w:ind w:left="2564"/>
              <w:rPr>
                <w:rFonts w:ascii="Century Gothic" w:hAnsi="Century Gothic"/>
                <w:sz w:val="20"/>
                <w:szCs w:val="20"/>
              </w:rPr>
            </w:pPr>
          </w:p>
        </w:tc>
      </w:tr>
      <w:tr w:rsidR="00560CDB" w:rsidRPr="00C046DB" w14:paraId="671E45E1" w14:textId="77777777" w:rsidTr="00266950">
        <w:trPr>
          <w:trHeight w:val="20"/>
        </w:trPr>
        <w:tc>
          <w:tcPr>
            <w:tcW w:w="1588" w:type="dxa"/>
          </w:tcPr>
          <w:p w14:paraId="058F10E7" w14:textId="77777777" w:rsidR="00560CDB" w:rsidRPr="00C046DB" w:rsidRDefault="00560CDB" w:rsidP="00266950">
            <w:pPr>
              <w:spacing w:line="312" w:lineRule="auto"/>
              <w:ind w:left="72" w:firstLine="10"/>
              <w:rPr>
                <w:rFonts w:ascii="Century Gothic" w:hAnsi="Century Gothic"/>
                <w:b/>
                <w:sz w:val="20"/>
                <w:szCs w:val="20"/>
              </w:rPr>
            </w:pPr>
            <w:r w:rsidRPr="00C046DB">
              <w:rPr>
                <w:rFonts w:ascii="Century Gothic" w:hAnsi="Century Gothic"/>
                <w:b/>
                <w:sz w:val="20"/>
                <w:szCs w:val="20"/>
              </w:rPr>
              <w:t>Hazardous chemical substances</w:t>
            </w:r>
          </w:p>
        </w:tc>
        <w:tc>
          <w:tcPr>
            <w:tcW w:w="2410" w:type="dxa"/>
          </w:tcPr>
          <w:p w14:paraId="5C882331" w14:textId="77777777" w:rsidR="00560CDB" w:rsidRPr="00C046DB" w:rsidRDefault="00560CDB" w:rsidP="00266950">
            <w:pPr>
              <w:spacing w:line="312" w:lineRule="auto"/>
              <w:ind w:hanging="18"/>
              <w:rPr>
                <w:rFonts w:ascii="Century Gothic" w:hAnsi="Century Gothic"/>
                <w:sz w:val="20"/>
                <w:szCs w:val="20"/>
              </w:rPr>
            </w:pPr>
            <w:r w:rsidRPr="00C046DB">
              <w:rPr>
                <w:rFonts w:ascii="Century Gothic" w:hAnsi="Century Gothic"/>
                <w:sz w:val="20"/>
                <w:szCs w:val="20"/>
              </w:rPr>
              <w:t>Diesel</w:t>
            </w:r>
          </w:p>
        </w:tc>
        <w:tc>
          <w:tcPr>
            <w:tcW w:w="1984" w:type="dxa"/>
          </w:tcPr>
          <w:p w14:paraId="6DBAEE42"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Absorption by the skin</w:t>
            </w:r>
          </w:p>
        </w:tc>
        <w:tc>
          <w:tcPr>
            <w:tcW w:w="2268" w:type="dxa"/>
          </w:tcPr>
          <w:p w14:paraId="3753438D" w14:textId="77777777" w:rsidR="00560CDB" w:rsidRPr="00C046DB" w:rsidRDefault="00560CDB" w:rsidP="00266950">
            <w:pPr>
              <w:spacing w:line="312" w:lineRule="auto"/>
              <w:ind w:left="35"/>
              <w:rPr>
                <w:rFonts w:ascii="Century Gothic" w:hAnsi="Century Gothic"/>
                <w:sz w:val="20"/>
                <w:szCs w:val="20"/>
              </w:rPr>
            </w:pPr>
            <w:r w:rsidRPr="00C046DB">
              <w:rPr>
                <w:rFonts w:ascii="Century Gothic" w:hAnsi="Century Gothic"/>
                <w:sz w:val="20"/>
                <w:szCs w:val="20"/>
              </w:rPr>
              <w:t xml:space="preserve">Hazardous chemical </w:t>
            </w:r>
          </w:p>
          <w:p w14:paraId="10534F84" w14:textId="77777777" w:rsidR="00560CDB" w:rsidRPr="00C046DB" w:rsidRDefault="00560CDB" w:rsidP="00266950">
            <w:pPr>
              <w:spacing w:line="312" w:lineRule="auto"/>
              <w:ind w:left="35"/>
              <w:rPr>
                <w:rFonts w:ascii="Century Gothic" w:hAnsi="Century Gothic"/>
                <w:sz w:val="20"/>
                <w:szCs w:val="20"/>
              </w:rPr>
            </w:pPr>
            <w:r w:rsidRPr="00C046DB">
              <w:rPr>
                <w:rFonts w:ascii="Century Gothic" w:hAnsi="Century Gothic"/>
                <w:sz w:val="20"/>
                <w:szCs w:val="20"/>
              </w:rPr>
              <w:t>pollution</w:t>
            </w:r>
          </w:p>
        </w:tc>
      </w:tr>
      <w:tr w:rsidR="00560CDB" w:rsidRPr="00C046DB" w14:paraId="0703E156" w14:textId="77777777" w:rsidTr="00266950">
        <w:trPr>
          <w:trHeight w:val="20"/>
        </w:trPr>
        <w:tc>
          <w:tcPr>
            <w:tcW w:w="1588" w:type="dxa"/>
          </w:tcPr>
          <w:p w14:paraId="0F6BBB28" w14:textId="77777777" w:rsidR="00560CDB" w:rsidRPr="00C046DB" w:rsidRDefault="00560CDB" w:rsidP="00266950">
            <w:pPr>
              <w:spacing w:line="312" w:lineRule="auto"/>
              <w:rPr>
                <w:rFonts w:ascii="Century Gothic" w:hAnsi="Century Gothic"/>
                <w:b/>
                <w:sz w:val="20"/>
                <w:szCs w:val="20"/>
              </w:rPr>
            </w:pPr>
            <w:r w:rsidRPr="00C046DB">
              <w:rPr>
                <w:rFonts w:ascii="Century Gothic" w:hAnsi="Century Gothic"/>
                <w:b/>
                <w:sz w:val="20"/>
                <w:szCs w:val="20"/>
              </w:rPr>
              <w:t>Fuel supplies</w:t>
            </w:r>
          </w:p>
        </w:tc>
        <w:tc>
          <w:tcPr>
            <w:tcW w:w="2410" w:type="dxa"/>
          </w:tcPr>
          <w:p w14:paraId="32F7AF05" w14:textId="77777777" w:rsidR="00560CDB" w:rsidRPr="00C046DB" w:rsidRDefault="00560CDB" w:rsidP="00266950">
            <w:pPr>
              <w:spacing w:line="312" w:lineRule="auto"/>
              <w:ind w:hanging="18"/>
              <w:rPr>
                <w:rFonts w:ascii="Century Gothic" w:hAnsi="Century Gothic"/>
                <w:b/>
                <w:sz w:val="20"/>
                <w:szCs w:val="20"/>
              </w:rPr>
            </w:pPr>
            <w:r w:rsidRPr="00C046DB">
              <w:rPr>
                <w:rFonts w:ascii="Century Gothic" w:hAnsi="Century Gothic"/>
                <w:sz w:val="20"/>
                <w:szCs w:val="20"/>
              </w:rPr>
              <w:t>Sparks can cause fire or explosion hazard, eyes, skin ingestion</w:t>
            </w:r>
          </w:p>
          <w:p w14:paraId="63022336" w14:textId="77777777" w:rsidR="00560CDB" w:rsidRPr="00C046DB" w:rsidRDefault="00560CDB" w:rsidP="00266950">
            <w:pPr>
              <w:spacing w:line="312" w:lineRule="auto"/>
              <w:ind w:hanging="18"/>
              <w:rPr>
                <w:rFonts w:ascii="Century Gothic" w:hAnsi="Century Gothic"/>
                <w:sz w:val="20"/>
                <w:szCs w:val="20"/>
              </w:rPr>
            </w:pPr>
          </w:p>
        </w:tc>
        <w:tc>
          <w:tcPr>
            <w:tcW w:w="1984" w:type="dxa"/>
          </w:tcPr>
          <w:p w14:paraId="640DCAFF"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Burns, inhaling fumes, skin ingestion, eye,</w:t>
            </w:r>
          </w:p>
        </w:tc>
        <w:tc>
          <w:tcPr>
            <w:tcW w:w="2268" w:type="dxa"/>
          </w:tcPr>
          <w:p w14:paraId="00318690" w14:textId="77777777" w:rsidR="00560CDB" w:rsidRPr="00C046DB" w:rsidRDefault="00560CDB" w:rsidP="00266950">
            <w:pPr>
              <w:spacing w:line="312" w:lineRule="auto"/>
              <w:ind w:left="360" w:hanging="360"/>
              <w:rPr>
                <w:rFonts w:ascii="Century Gothic" w:hAnsi="Century Gothic"/>
                <w:sz w:val="20"/>
                <w:szCs w:val="20"/>
              </w:rPr>
            </w:pPr>
            <w:r w:rsidRPr="00C046DB">
              <w:rPr>
                <w:rFonts w:ascii="Century Gothic" w:hAnsi="Century Gothic"/>
                <w:sz w:val="20"/>
                <w:szCs w:val="20"/>
              </w:rPr>
              <w:t>Spillage pollution,</w:t>
            </w:r>
          </w:p>
        </w:tc>
      </w:tr>
      <w:tr w:rsidR="00560CDB" w:rsidRPr="00C046DB" w14:paraId="6840949F" w14:textId="77777777" w:rsidTr="00266950">
        <w:trPr>
          <w:trHeight w:val="20"/>
        </w:trPr>
        <w:tc>
          <w:tcPr>
            <w:tcW w:w="1588" w:type="dxa"/>
          </w:tcPr>
          <w:p w14:paraId="3AE85B5D" w14:textId="77777777" w:rsidR="00560CDB" w:rsidRPr="00C046DB" w:rsidRDefault="00560CDB" w:rsidP="00266950">
            <w:pPr>
              <w:spacing w:line="312" w:lineRule="auto"/>
              <w:ind w:left="72"/>
              <w:rPr>
                <w:rFonts w:ascii="Century Gothic" w:hAnsi="Century Gothic"/>
                <w:b/>
                <w:sz w:val="20"/>
                <w:szCs w:val="20"/>
              </w:rPr>
            </w:pPr>
            <w:r w:rsidRPr="00C046DB">
              <w:rPr>
                <w:rFonts w:ascii="Century Gothic" w:hAnsi="Century Gothic"/>
                <w:b/>
                <w:sz w:val="20"/>
                <w:szCs w:val="20"/>
              </w:rPr>
              <w:t>Public and Site visitors</w:t>
            </w:r>
          </w:p>
        </w:tc>
        <w:tc>
          <w:tcPr>
            <w:tcW w:w="2410" w:type="dxa"/>
          </w:tcPr>
          <w:p w14:paraId="7F05CCB3" w14:textId="77777777" w:rsidR="00560CDB" w:rsidRPr="00C046DB" w:rsidRDefault="00560CDB" w:rsidP="00266950">
            <w:pPr>
              <w:spacing w:line="312" w:lineRule="auto"/>
              <w:ind w:hanging="18"/>
              <w:rPr>
                <w:rFonts w:ascii="Century Gothic" w:hAnsi="Century Gothic"/>
                <w:sz w:val="20"/>
                <w:szCs w:val="20"/>
              </w:rPr>
            </w:pPr>
            <w:r w:rsidRPr="00C046DB">
              <w:rPr>
                <w:rFonts w:ascii="Century Gothic" w:hAnsi="Century Gothic"/>
                <w:sz w:val="20"/>
                <w:szCs w:val="20"/>
              </w:rPr>
              <w:t>Uncontrolled access</w:t>
            </w:r>
          </w:p>
        </w:tc>
        <w:tc>
          <w:tcPr>
            <w:tcW w:w="1984" w:type="dxa"/>
          </w:tcPr>
          <w:p w14:paraId="1C8ADC5A"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Multiple injuries, fatalities</w:t>
            </w:r>
          </w:p>
        </w:tc>
        <w:tc>
          <w:tcPr>
            <w:tcW w:w="2268" w:type="dxa"/>
          </w:tcPr>
          <w:p w14:paraId="16341CC6" w14:textId="77777777" w:rsidR="00560CDB" w:rsidRPr="00C046DB" w:rsidRDefault="00560CDB" w:rsidP="00266950">
            <w:pPr>
              <w:spacing w:line="312" w:lineRule="auto"/>
              <w:ind w:left="35"/>
              <w:rPr>
                <w:rFonts w:ascii="Century Gothic" w:hAnsi="Century Gothic"/>
                <w:sz w:val="20"/>
                <w:szCs w:val="20"/>
              </w:rPr>
            </w:pPr>
            <w:r w:rsidRPr="00C046DB">
              <w:rPr>
                <w:rFonts w:ascii="Century Gothic" w:hAnsi="Century Gothic"/>
                <w:sz w:val="20"/>
                <w:szCs w:val="20"/>
              </w:rPr>
              <w:t>Uncontrolled access</w:t>
            </w:r>
          </w:p>
        </w:tc>
      </w:tr>
      <w:tr w:rsidR="00560CDB" w:rsidRPr="00C046DB" w14:paraId="394F89C7" w14:textId="77777777" w:rsidTr="00266950">
        <w:trPr>
          <w:trHeight w:val="20"/>
        </w:trPr>
        <w:tc>
          <w:tcPr>
            <w:tcW w:w="1588" w:type="dxa"/>
          </w:tcPr>
          <w:p w14:paraId="1092768D" w14:textId="77777777" w:rsidR="00560CDB" w:rsidRPr="00C046DB" w:rsidRDefault="00560CDB" w:rsidP="00266950">
            <w:pPr>
              <w:spacing w:line="312" w:lineRule="auto"/>
              <w:ind w:left="72"/>
              <w:rPr>
                <w:rFonts w:ascii="Century Gothic" w:hAnsi="Century Gothic"/>
                <w:b/>
                <w:sz w:val="20"/>
                <w:szCs w:val="20"/>
              </w:rPr>
            </w:pPr>
            <w:r w:rsidRPr="00C046DB">
              <w:rPr>
                <w:rFonts w:ascii="Century Gothic" w:hAnsi="Century Gothic"/>
                <w:b/>
                <w:sz w:val="20"/>
                <w:szCs w:val="20"/>
              </w:rPr>
              <w:t>Fire extinguishers</w:t>
            </w:r>
          </w:p>
        </w:tc>
        <w:tc>
          <w:tcPr>
            <w:tcW w:w="2410" w:type="dxa"/>
          </w:tcPr>
          <w:p w14:paraId="5DDAAA15" w14:textId="77777777" w:rsidR="00560CDB" w:rsidRPr="00C046DB" w:rsidRDefault="00560CDB" w:rsidP="00266950">
            <w:pPr>
              <w:spacing w:line="312" w:lineRule="auto"/>
              <w:ind w:hanging="18"/>
              <w:rPr>
                <w:rFonts w:ascii="Century Gothic" w:hAnsi="Century Gothic"/>
                <w:sz w:val="20"/>
                <w:szCs w:val="20"/>
              </w:rPr>
            </w:pPr>
            <w:r w:rsidRPr="00C046DB">
              <w:rPr>
                <w:rFonts w:ascii="Century Gothic" w:hAnsi="Century Gothic"/>
                <w:sz w:val="20"/>
                <w:szCs w:val="20"/>
              </w:rPr>
              <w:t>Uncontrolled used can cause multiple injuries</w:t>
            </w:r>
          </w:p>
        </w:tc>
        <w:tc>
          <w:tcPr>
            <w:tcW w:w="1984" w:type="dxa"/>
          </w:tcPr>
          <w:p w14:paraId="28BBBD93"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Inhaling of CO</w:t>
            </w:r>
          </w:p>
        </w:tc>
        <w:tc>
          <w:tcPr>
            <w:tcW w:w="2268" w:type="dxa"/>
          </w:tcPr>
          <w:p w14:paraId="456470FE" w14:textId="77777777" w:rsidR="00560CDB" w:rsidRPr="00C046DB" w:rsidRDefault="00560CDB" w:rsidP="00266950">
            <w:pPr>
              <w:spacing w:line="312" w:lineRule="auto"/>
              <w:ind w:left="360" w:hanging="360"/>
              <w:rPr>
                <w:rFonts w:ascii="Century Gothic" w:hAnsi="Century Gothic"/>
                <w:sz w:val="20"/>
                <w:szCs w:val="20"/>
              </w:rPr>
            </w:pPr>
          </w:p>
        </w:tc>
      </w:tr>
      <w:tr w:rsidR="00560CDB" w:rsidRPr="00C046DB" w14:paraId="56DBF43F" w14:textId="77777777" w:rsidTr="00266950">
        <w:trPr>
          <w:trHeight w:val="20"/>
        </w:trPr>
        <w:tc>
          <w:tcPr>
            <w:tcW w:w="1588" w:type="dxa"/>
          </w:tcPr>
          <w:p w14:paraId="3B657867" w14:textId="77777777" w:rsidR="00560CDB" w:rsidRPr="00C046DB" w:rsidRDefault="00560CDB" w:rsidP="00266950">
            <w:pPr>
              <w:spacing w:line="312" w:lineRule="auto"/>
              <w:ind w:left="72"/>
              <w:rPr>
                <w:rFonts w:ascii="Century Gothic" w:hAnsi="Century Gothic"/>
                <w:b/>
                <w:sz w:val="20"/>
                <w:szCs w:val="20"/>
              </w:rPr>
            </w:pPr>
            <w:r w:rsidRPr="00C046DB">
              <w:rPr>
                <w:rFonts w:ascii="Century Gothic" w:hAnsi="Century Gothic"/>
                <w:b/>
                <w:sz w:val="20"/>
                <w:szCs w:val="20"/>
              </w:rPr>
              <w:t>Wheel barrows</w:t>
            </w:r>
          </w:p>
        </w:tc>
        <w:tc>
          <w:tcPr>
            <w:tcW w:w="2410" w:type="dxa"/>
          </w:tcPr>
          <w:p w14:paraId="3EC8CA7B" w14:textId="77777777" w:rsidR="00560CDB" w:rsidRPr="00C046DB" w:rsidRDefault="00560CDB" w:rsidP="00266950">
            <w:pPr>
              <w:spacing w:line="312" w:lineRule="auto"/>
              <w:ind w:hanging="18"/>
              <w:rPr>
                <w:rFonts w:ascii="Century Gothic" w:hAnsi="Century Gothic"/>
                <w:sz w:val="20"/>
                <w:szCs w:val="20"/>
              </w:rPr>
            </w:pPr>
            <w:r w:rsidRPr="00C046DB">
              <w:rPr>
                <w:rFonts w:ascii="Century Gothic" w:hAnsi="Century Gothic"/>
                <w:sz w:val="20"/>
                <w:szCs w:val="20"/>
              </w:rPr>
              <w:t>Back injuries, thorn mussels,</w:t>
            </w:r>
          </w:p>
        </w:tc>
        <w:tc>
          <w:tcPr>
            <w:tcW w:w="1984" w:type="dxa"/>
          </w:tcPr>
          <w:p w14:paraId="380C99F7"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Back injuries, thorn mussels</w:t>
            </w:r>
          </w:p>
        </w:tc>
        <w:tc>
          <w:tcPr>
            <w:tcW w:w="2268" w:type="dxa"/>
          </w:tcPr>
          <w:p w14:paraId="567B64EE" w14:textId="77777777" w:rsidR="00560CDB" w:rsidRPr="00C046DB" w:rsidRDefault="00560CDB" w:rsidP="00266950">
            <w:pPr>
              <w:spacing w:line="312" w:lineRule="auto"/>
              <w:ind w:left="360" w:hanging="360"/>
              <w:rPr>
                <w:rFonts w:ascii="Century Gothic" w:hAnsi="Century Gothic"/>
                <w:sz w:val="20"/>
                <w:szCs w:val="20"/>
              </w:rPr>
            </w:pPr>
          </w:p>
        </w:tc>
      </w:tr>
    </w:tbl>
    <w:p w14:paraId="4F360368" w14:textId="77777777" w:rsidR="002D754C" w:rsidRPr="00C046DB" w:rsidRDefault="002D754C" w:rsidP="008004FE">
      <w:pPr>
        <w:spacing w:line="312" w:lineRule="auto"/>
        <w:ind w:left="360" w:hanging="360"/>
        <w:jc w:val="both"/>
        <w:rPr>
          <w:rFonts w:ascii="Century Gothic" w:hAnsi="Century Gothic"/>
          <w:sz w:val="20"/>
          <w:szCs w:val="20"/>
        </w:rPr>
      </w:pPr>
    </w:p>
    <w:p w14:paraId="662D838C" w14:textId="0BD1F108" w:rsidR="002D754C" w:rsidRPr="00C046DB" w:rsidRDefault="002D754C" w:rsidP="00266950">
      <w:pPr>
        <w:pStyle w:val="Heading3"/>
        <w:rPr>
          <w:rFonts w:ascii="Century Gothic" w:hAnsi="Century Gothic"/>
        </w:rPr>
      </w:pPr>
      <w:bookmarkStart w:id="57" w:name="_Toc75878936"/>
      <w:r w:rsidRPr="00C046DB">
        <w:rPr>
          <w:rFonts w:ascii="Century Gothic" w:hAnsi="Century Gothic"/>
        </w:rPr>
        <w:t>Plant and machinery risks:</w:t>
      </w:r>
      <w:bookmarkEnd w:id="57"/>
    </w:p>
    <w:p w14:paraId="7B1C78BC" w14:textId="77777777" w:rsidR="002D754C" w:rsidRPr="00C046DB" w:rsidRDefault="002D754C" w:rsidP="008004FE">
      <w:pPr>
        <w:spacing w:line="312" w:lineRule="auto"/>
        <w:ind w:left="1418" w:hanging="1418"/>
        <w:jc w:val="both"/>
        <w:rPr>
          <w:rFonts w:ascii="Century Gothic" w:hAnsi="Century Gothic"/>
          <w:b/>
          <w:sz w:val="20"/>
          <w:szCs w:val="20"/>
        </w:rPr>
      </w:pP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479"/>
        <w:gridCol w:w="1984"/>
        <w:gridCol w:w="2268"/>
      </w:tblGrid>
      <w:tr w:rsidR="00266950" w:rsidRPr="00C046DB" w14:paraId="0934979B" w14:textId="77777777" w:rsidTr="00266950">
        <w:trPr>
          <w:tblHeader/>
        </w:trPr>
        <w:tc>
          <w:tcPr>
            <w:tcW w:w="1519" w:type="dxa"/>
            <w:shd w:val="clear" w:color="auto" w:fill="D9D9D9" w:themeFill="background1" w:themeFillShade="D9"/>
          </w:tcPr>
          <w:p w14:paraId="0E50AD33" w14:textId="77777777" w:rsidR="008232F2" w:rsidRPr="00C046DB" w:rsidRDefault="008232F2"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Activity/Task</w:t>
            </w:r>
          </w:p>
        </w:tc>
        <w:tc>
          <w:tcPr>
            <w:tcW w:w="2479" w:type="dxa"/>
            <w:shd w:val="clear" w:color="auto" w:fill="D9D9D9" w:themeFill="background1" w:themeFillShade="D9"/>
          </w:tcPr>
          <w:p w14:paraId="5846B160" w14:textId="3D1D195A" w:rsidR="008232F2" w:rsidRPr="00C046DB" w:rsidRDefault="008232F2"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Hazard/Risk</w:t>
            </w:r>
            <w:r w:rsidR="00266950" w:rsidRPr="00C046DB">
              <w:rPr>
                <w:rFonts w:ascii="Century Gothic" w:hAnsi="Century Gothic"/>
                <w:b/>
                <w:sz w:val="20"/>
                <w:szCs w:val="20"/>
              </w:rPr>
              <w:t xml:space="preserve"> </w:t>
            </w:r>
            <w:proofErr w:type="gramStart"/>
            <w:r w:rsidRPr="00C046DB">
              <w:rPr>
                <w:rFonts w:ascii="Century Gothic" w:hAnsi="Century Gothic"/>
                <w:b/>
                <w:sz w:val="20"/>
                <w:szCs w:val="20"/>
              </w:rPr>
              <w:t>To</w:t>
            </w:r>
            <w:proofErr w:type="gramEnd"/>
            <w:r w:rsidRPr="00C046DB">
              <w:rPr>
                <w:rFonts w:ascii="Century Gothic" w:hAnsi="Century Gothic"/>
                <w:b/>
                <w:sz w:val="20"/>
                <w:szCs w:val="20"/>
              </w:rPr>
              <w:t xml:space="preserve"> Safety</w:t>
            </w:r>
          </w:p>
        </w:tc>
        <w:tc>
          <w:tcPr>
            <w:tcW w:w="1984" w:type="dxa"/>
            <w:shd w:val="clear" w:color="auto" w:fill="D9D9D9" w:themeFill="background1" w:themeFillShade="D9"/>
          </w:tcPr>
          <w:p w14:paraId="2B0FA30B" w14:textId="77777777" w:rsidR="008232F2" w:rsidRPr="00C046DB" w:rsidRDefault="008232F2" w:rsidP="00266950">
            <w:pPr>
              <w:spacing w:line="312" w:lineRule="auto"/>
              <w:rPr>
                <w:rFonts w:ascii="Century Gothic" w:hAnsi="Century Gothic"/>
                <w:b/>
                <w:sz w:val="20"/>
                <w:szCs w:val="20"/>
              </w:rPr>
            </w:pPr>
            <w:r w:rsidRPr="00C046DB">
              <w:rPr>
                <w:rFonts w:ascii="Century Gothic" w:hAnsi="Century Gothic"/>
                <w:b/>
                <w:sz w:val="20"/>
                <w:szCs w:val="20"/>
              </w:rPr>
              <w:t>Risk to Health</w:t>
            </w:r>
          </w:p>
        </w:tc>
        <w:tc>
          <w:tcPr>
            <w:tcW w:w="2268" w:type="dxa"/>
            <w:shd w:val="clear" w:color="auto" w:fill="D9D9D9" w:themeFill="background1" w:themeFillShade="D9"/>
          </w:tcPr>
          <w:p w14:paraId="11EE9771" w14:textId="77777777" w:rsidR="008232F2" w:rsidRPr="00C046DB" w:rsidRDefault="008232F2" w:rsidP="00266950">
            <w:pPr>
              <w:spacing w:line="312" w:lineRule="auto"/>
              <w:rPr>
                <w:rFonts w:ascii="Century Gothic" w:hAnsi="Century Gothic"/>
                <w:b/>
                <w:sz w:val="20"/>
                <w:szCs w:val="20"/>
              </w:rPr>
            </w:pPr>
            <w:r w:rsidRPr="00C046DB">
              <w:rPr>
                <w:rFonts w:ascii="Century Gothic" w:hAnsi="Century Gothic"/>
                <w:b/>
                <w:sz w:val="20"/>
                <w:szCs w:val="20"/>
              </w:rPr>
              <w:t>Risk to Environment</w:t>
            </w:r>
          </w:p>
        </w:tc>
      </w:tr>
      <w:tr w:rsidR="002D754C" w:rsidRPr="00C046DB" w14:paraId="72E8596D" w14:textId="77777777" w:rsidTr="00266950">
        <w:tc>
          <w:tcPr>
            <w:tcW w:w="1519" w:type="dxa"/>
          </w:tcPr>
          <w:p w14:paraId="41A8C8B6"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b/>
                <w:sz w:val="20"/>
                <w:szCs w:val="20"/>
              </w:rPr>
              <w:t>Grader</w:t>
            </w:r>
          </w:p>
        </w:tc>
        <w:tc>
          <w:tcPr>
            <w:tcW w:w="2479" w:type="dxa"/>
          </w:tcPr>
          <w:p w14:paraId="0328B8D3" w14:textId="77777777" w:rsidR="002D754C" w:rsidRPr="00C046DB" w:rsidRDefault="002D754C" w:rsidP="00266950">
            <w:pPr>
              <w:spacing w:line="312" w:lineRule="auto"/>
              <w:ind w:left="33"/>
              <w:rPr>
                <w:rFonts w:ascii="Century Gothic" w:hAnsi="Century Gothic"/>
                <w:sz w:val="20"/>
                <w:szCs w:val="20"/>
              </w:rPr>
            </w:pPr>
            <w:r w:rsidRPr="00C046DB">
              <w:rPr>
                <w:rFonts w:ascii="Century Gothic" w:hAnsi="Century Gothic"/>
                <w:sz w:val="20"/>
                <w:szCs w:val="20"/>
              </w:rPr>
              <w:t>Fall under wheels, or blade</w:t>
            </w:r>
          </w:p>
        </w:tc>
        <w:tc>
          <w:tcPr>
            <w:tcW w:w="1984" w:type="dxa"/>
          </w:tcPr>
          <w:p w14:paraId="4C472DCD"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sz w:val="20"/>
                <w:szCs w:val="20"/>
              </w:rPr>
              <w:t xml:space="preserve">Multiple injuries, fatalities </w:t>
            </w:r>
          </w:p>
        </w:tc>
        <w:tc>
          <w:tcPr>
            <w:tcW w:w="2268" w:type="dxa"/>
          </w:tcPr>
          <w:p w14:paraId="61B4DF53"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sz w:val="20"/>
                <w:szCs w:val="20"/>
              </w:rPr>
              <w:t>Diesel and oil pollution</w:t>
            </w:r>
          </w:p>
        </w:tc>
      </w:tr>
      <w:tr w:rsidR="002D754C" w:rsidRPr="00C046DB" w14:paraId="1BEEE65E" w14:textId="77777777" w:rsidTr="00266950">
        <w:tc>
          <w:tcPr>
            <w:tcW w:w="1519" w:type="dxa"/>
          </w:tcPr>
          <w:p w14:paraId="56BBA87A"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b/>
                <w:sz w:val="20"/>
                <w:szCs w:val="20"/>
              </w:rPr>
              <w:t>TLB and Tractor</w:t>
            </w:r>
          </w:p>
        </w:tc>
        <w:tc>
          <w:tcPr>
            <w:tcW w:w="2479" w:type="dxa"/>
          </w:tcPr>
          <w:p w14:paraId="783B3027" w14:textId="77777777" w:rsidR="002D754C" w:rsidRPr="00C046DB" w:rsidRDefault="002D754C" w:rsidP="00266950">
            <w:pPr>
              <w:spacing w:line="312" w:lineRule="auto"/>
              <w:ind w:left="33"/>
              <w:rPr>
                <w:rFonts w:ascii="Century Gothic" w:hAnsi="Century Gothic"/>
                <w:sz w:val="20"/>
                <w:szCs w:val="20"/>
              </w:rPr>
            </w:pPr>
            <w:r w:rsidRPr="00C046DB">
              <w:rPr>
                <w:rFonts w:ascii="Century Gothic" w:hAnsi="Century Gothic"/>
                <w:sz w:val="20"/>
                <w:szCs w:val="20"/>
              </w:rPr>
              <w:t xml:space="preserve">Fall under, struck by boom or bucket, falling material, </w:t>
            </w:r>
          </w:p>
        </w:tc>
        <w:tc>
          <w:tcPr>
            <w:tcW w:w="1984" w:type="dxa"/>
          </w:tcPr>
          <w:p w14:paraId="11B32E39"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Multiple injuries, fatalities</w:t>
            </w:r>
          </w:p>
        </w:tc>
        <w:tc>
          <w:tcPr>
            <w:tcW w:w="2268" w:type="dxa"/>
          </w:tcPr>
          <w:p w14:paraId="22010378"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Diesel and oil pollution</w:t>
            </w:r>
          </w:p>
        </w:tc>
      </w:tr>
      <w:tr w:rsidR="002D754C" w:rsidRPr="00C046DB" w14:paraId="29453059" w14:textId="77777777" w:rsidTr="00266950">
        <w:tc>
          <w:tcPr>
            <w:tcW w:w="1519" w:type="dxa"/>
          </w:tcPr>
          <w:p w14:paraId="37085A79"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b/>
                <w:sz w:val="20"/>
                <w:szCs w:val="20"/>
              </w:rPr>
              <w:t>Front end loader</w:t>
            </w:r>
          </w:p>
        </w:tc>
        <w:tc>
          <w:tcPr>
            <w:tcW w:w="2479" w:type="dxa"/>
          </w:tcPr>
          <w:p w14:paraId="5683A1E2" w14:textId="77777777" w:rsidR="002D754C" w:rsidRPr="00C046DB" w:rsidRDefault="002D754C" w:rsidP="00266950">
            <w:pPr>
              <w:spacing w:line="312" w:lineRule="auto"/>
              <w:ind w:left="33"/>
              <w:rPr>
                <w:rFonts w:ascii="Century Gothic" w:hAnsi="Century Gothic"/>
                <w:sz w:val="20"/>
                <w:szCs w:val="20"/>
              </w:rPr>
            </w:pPr>
            <w:r w:rsidRPr="00C046DB">
              <w:rPr>
                <w:rFonts w:ascii="Century Gothic" w:hAnsi="Century Gothic"/>
                <w:sz w:val="20"/>
                <w:szCs w:val="20"/>
              </w:rPr>
              <w:t>Fall under, stuck by, falling material,</w:t>
            </w:r>
          </w:p>
        </w:tc>
        <w:tc>
          <w:tcPr>
            <w:tcW w:w="1984" w:type="dxa"/>
          </w:tcPr>
          <w:p w14:paraId="12E63159"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 xml:space="preserve">Multiple injuries, fatalities </w:t>
            </w:r>
          </w:p>
        </w:tc>
        <w:tc>
          <w:tcPr>
            <w:tcW w:w="2268" w:type="dxa"/>
          </w:tcPr>
          <w:p w14:paraId="23FFD96F"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Diesel and oil pollution, dust</w:t>
            </w:r>
          </w:p>
        </w:tc>
      </w:tr>
      <w:tr w:rsidR="002D754C" w:rsidRPr="00C046DB" w14:paraId="6FB877DD" w14:textId="77777777" w:rsidTr="00266950">
        <w:tc>
          <w:tcPr>
            <w:tcW w:w="1519" w:type="dxa"/>
          </w:tcPr>
          <w:p w14:paraId="5E5C8293"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b/>
                <w:sz w:val="20"/>
                <w:szCs w:val="20"/>
              </w:rPr>
              <w:t>Excavator</w:t>
            </w:r>
          </w:p>
        </w:tc>
        <w:tc>
          <w:tcPr>
            <w:tcW w:w="2479" w:type="dxa"/>
          </w:tcPr>
          <w:p w14:paraId="1E0A1CBE" w14:textId="77777777" w:rsidR="002D754C" w:rsidRPr="00C046DB" w:rsidRDefault="002D754C" w:rsidP="00266950">
            <w:pPr>
              <w:spacing w:line="312" w:lineRule="auto"/>
              <w:ind w:left="33"/>
              <w:rPr>
                <w:rFonts w:ascii="Century Gothic" w:hAnsi="Century Gothic"/>
                <w:sz w:val="20"/>
                <w:szCs w:val="20"/>
              </w:rPr>
            </w:pPr>
            <w:r w:rsidRPr="00C046DB">
              <w:rPr>
                <w:rFonts w:ascii="Century Gothic" w:hAnsi="Century Gothic"/>
                <w:sz w:val="20"/>
                <w:szCs w:val="20"/>
              </w:rPr>
              <w:t>Fall under, struck by, run over,</w:t>
            </w:r>
          </w:p>
        </w:tc>
        <w:tc>
          <w:tcPr>
            <w:tcW w:w="1984" w:type="dxa"/>
          </w:tcPr>
          <w:p w14:paraId="04FD689D"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sz w:val="20"/>
                <w:szCs w:val="20"/>
              </w:rPr>
              <w:t>Multiple injuries, fatalities</w:t>
            </w:r>
          </w:p>
        </w:tc>
        <w:tc>
          <w:tcPr>
            <w:tcW w:w="2268" w:type="dxa"/>
          </w:tcPr>
          <w:p w14:paraId="08A2FC5F"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Diesel and oil pollution, dust</w:t>
            </w:r>
          </w:p>
        </w:tc>
      </w:tr>
      <w:tr w:rsidR="002D754C" w:rsidRPr="00C046DB" w14:paraId="3E7E9194" w14:textId="77777777" w:rsidTr="00266950">
        <w:tc>
          <w:tcPr>
            <w:tcW w:w="1519" w:type="dxa"/>
          </w:tcPr>
          <w:p w14:paraId="12DB51B3"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b/>
                <w:sz w:val="20"/>
                <w:szCs w:val="20"/>
              </w:rPr>
              <w:lastRenderedPageBreak/>
              <w:t>Dumpers</w:t>
            </w:r>
          </w:p>
        </w:tc>
        <w:tc>
          <w:tcPr>
            <w:tcW w:w="2479" w:type="dxa"/>
          </w:tcPr>
          <w:p w14:paraId="02D9EF9C" w14:textId="77777777" w:rsidR="002D754C" w:rsidRPr="00C046DB" w:rsidRDefault="002D754C" w:rsidP="00266950">
            <w:pPr>
              <w:spacing w:line="312" w:lineRule="auto"/>
              <w:ind w:left="33"/>
              <w:rPr>
                <w:rFonts w:ascii="Century Gothic" w:hAnsi="Century Gothic"/>
                <w:sz w:val="20"/>
                <w:szCs w:val="20"/>
              </w:rPr>
            </w:pPr>
            <w:r w:rsidRPr="00C046DB">
              <w:rPr>
                <w:rFonts w:ascii="Century Gothic" w:hAnsi="Century Gothic"/>
                <w:sz w:val="20"/>
                <w:szCs w:val="20"/>
              </w:rPr>
              <w:t>Fall under, struck by, run over,</w:t>
            </w:r>
          </w:p>
        </w:tc>
        <w:tc>
          <w:tcPr>
            <w:tcW w:w="1984" w:type="dxa"/>
          </w:tcPr>
          <w:p w14:paraId="7DC9F442"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sz w:val="20"/>
                <w:szCs w:val="20"/>
              </w:rPr>
              <w:t>Multiple injuries, fatalities</w:t>
            </w:r>
          </w:p>
        </w:tc>
        <w:tc>
          <w:tcPr>
            <w:tcW w:w="2268" w:type="dxa"/>
          </w:tcPr>
          <w:p w14:paraId="47AC77D9"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Diesel and oil pollution, dust</w:t>
            </w:r>
          </w:p>
        </w:tc>
      </w:tr>
      <w:tr w:rsidR="002D754C" w:rsidRPr="00C046DB" w14:paraId="452E4F58" w14:textId="77777777" w:rsidTr="00266950">
        <w:tc>
          <w:tcPr>
            <w:tcW w:w="1519" w:type="dxa"/>
          </w:tcPr>
          <w:p w14:paraId="18A3BB20"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b/>
                <w:sz w:val="20"/>
                <w:szCs w:val="20"/>
              </w:rPr>
              <w:t>Water tanker</w:t>
            </w:r>
          </w:p>
        </w:tc>
        <w:tc>
          <w:tcPr>
            <w:tcW w:w="2479" w:type="dxa"/>
          </w:tcPr>
          <w:p w14:paraId="5C4E84BA"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Fall under wheels,</w:t>
            </w:r>
          </w:p>
        </w:tc>
        <w:tc>
          <w:tcPr>
            <w:tcW w:w="1984" w:type="dxa"/>
          </w:tcPr>
          <w:p w14:paraId="4B46C60F"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sz w:val="20"/>
                <w:szCs w:val="20"/>
              </w:rPr>
              <w:t>Multiple injuries, fatalities</w:t>
            </w:r>
          </w:p>
        </w:tc>
        <w:tc>
          <w:tcPr>
            <w:tcW w:w="2268" w:type="dxa"/>
          </w:tcPr>
          <w:p w14:paraId="75291C44"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sz w:val="20"/>
                <w:szCs w:val="20"/>
              </w:rPr>
              <w:t>Diesel and oil pollution, dust</w:t>
            </w:r>
          </w:p>
        </w:tc>
      </w:tr>
      <w:tr w:rsidR="002D754C" w:rsidRPr="00C046DB" w14:paraId="6026B875" w14:textId="77777777" w:rsidTr="00266950">
        <w:tc>
          <w:tcPr>
            <w:tcW w:w="1519" w:type="dxa"/>
          </w:tcPr>
          <w:p w14:paraId="1CA6B983" w14:textId="77777777" w:rsidR="002D754C" w:rsidRPr="00C046DB" w:rsidRDefault="002D754C" w:rsidP="00266950">
            <w:pPr>
              <w:spacing w:line="312" w:lineRule="auto"/>
              <w:ind w:left="72"/>
              <w:rPr>
                <w:rFonts w:ascii="Century Gothic" w:hAnsi="Century Gothic"/>
                <w:b/>
                <w:sz w:val="20"/>
                <w:szCs w:val="20"/>
              </w:rPr>
            </w:pPr>
            <w:r w:rsidRPr="00C046DB">
              <w:rPr>
                <w:rFonts w:ascii="Century Gothic" w:hAnsi="Century Gothic"/>
                <w:b/>
                <w:sz w:val="20"/>
                <w:szCs w:val="20"/>
              </w:rPr>
              <w:t>Water pumps</w:t>
            </w:r>
          </w:p>
        </w:tc>
        <w:tc>
          <w:tcPr>
            <w:tcW w:w="2479" w:type="dxa"/>
          </w:tcPr>
          <w:p w14:paraId="4327A890"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Open axle</w:t>
            </w:r>
          </w:p>
        </w:tc>
        <w:tc>
          <w:tcPr>
            <w:tcW w:w="1984" w:type="dxa"/>
          </w:tcPr>
          <w:p w14:paraId="637A6B36"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Multiple injuries, fatalities</w:t>
            </w:r>
          </w:p>
        </w:tc>
        <w:tc>
          <w:tcPr>
            <w:tcW w:w="2268" w:type="dxa"/>
          </w:tcPr>
          <w:p w14:paraId="6A6FDAB8"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 xml:space="preserve">Polluted water </w:t>
            </w:r>
            <w:r w:rsidRPr="00C046DB">
              <w:rPr>
                <w:rFonts w:ascii="Century Gothic" w:hAnsi="Century Gothic"/>
                <w:sz w:val="20"/>
                <w:szCs w:val="20"/>
              </w:rPr>
              <w:br/>
            </w:r>
          </w:p>
        </w:tc>
      </w:tr>
      <w:tr w:rsidR="002D754C" w:rsidRPr="00C046DB" w14:paraId="3953EC78" w14:textId="77777777" w:rsidTr="00266950">
        <w:tc>
          <w:tcPr>
            <w:tcW w:w="1519" w:type="dxa"/>
          </w:tcPr>
          <w:p w14:paraId="487F44C2"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Concrete mixer</w:t>
            </w:r>
          </w:p>
        </w:tc>
        <w:tc>
          <w:tcPr>
            <w:tcW w:w="2479" w:type="dxa"/>
          </w:tcPr>
          <w:p w14:paraId="557DA1AA"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Loose clothing caught in machine, limbs trapped or severed, inhaling cement dust, eye injuries</w:t>
            </w:r>
          </w:p>
        </w:tc>
        <w:tc>
          <w:tcPr>
            <w:tcW w:w="1984" w:type="dxa"/>
          </w:tcPr>
          <w:p w14:paraId="4FAFD2C5"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 xml:space="preserve">Eye injuries, </w:t>
            </w:r>
          </w:p>
          <w:p w14:paraId="2735AB81"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sz w:val="20"/>
                <w:szCs w:val="20"/>
              </w:rPr>
              <w:t>Multiple injuries, fatalities</w:t>
            </w:r>
          </w:p>
        </w:tc>
        <w:tc>
          <w:tcPr>
            <w:tcW w:w="2268" w:type="dxa"/>
          </w:tcPr>
          <w:p w14:paraId="510148D5"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Cement dust, diesel and oil pollution</w:t>
            </w:r>
          </w:p>
        </w:tc>
      </w:tr>
      <w:tr w:rsidR="00560CDB" w:rsidRPr="00C046DB" w14:paraId="325514C9" w14:textId="77777777" w:rsidTr="00266950">
        <w:tc>
          <w:tcPr>
            <w:tcW w:w="1519" w:type="dxa"/>
          </w:tcPr>
          <w:p w14:paraId="63A3904F" w14:textId="77777777" w:rsidR="00560CDB" w:rsidRPr="00C046DB" w:rsidRDefault="00560CDB" w:rsidP="00266950">
            <w:pPr>
              <w:spacing w:line="312" w:lineRule="auto"/>
              <w:rPr>
                <w:rFonts w:ascii="Century Gothic" w:hAnsi="Century Gothic"/>
                <w:b/>
                <w:sz w:val="20"/>
                <w:szCs w:val="20"/>
              </w:rPr>
            </w:pPr>
            <w:r w:rsidRPr="00C046DB">
              <w:rPr>
                <w:rFonts w:ascii="Century Gothic" w:hAnsi="Century Gothic"/>
                <w:b/>
                <w:sz w:val="20"/>
                <w:szCs w:val="20"/>
              </w:rPr>
              <w:t>Plate compactor</w:t>
            </w:r>
          </w:p>
        </w:tc>
        <w:tc>
          <w:tcPr>
            <w:tcW w:w="2479" w:type="dxa"/>
          </w:tcPr>
          <w:p w14:paraId="14E402F0"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Bruises, back injuries, hands and fingers caught in v-belts</w:t>
            </w:r>
          </w:p>
        </w:tc>
        <w:tc>
          <w:tcPr>
            <w:tcW w:w="1984" w:type="dxa"/>
          </w:tcPr>
          <w:p w14:paraId="0A517BAB"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Fingers and hands caught in v-belts back injuries,</w:t>
            </w:r>
          </w:p>
        </w:tc>
        <w:tc>
          <w:tcPr>
            <w:tcW w:w="2268" w:type="dxa"/>
          </w:tcPr>
          <w:p w14:paraId="730217B9" w14:textId="77777777" w:rsidR="00560CDB" w:rsidRPr="00C046DB" w:rsidRDefault="00560CDB" w:rsidP="00266950">
            <w:pPr>
              <w:spacing w:line="312" w:lineRule="auto"/>
              <w:rPr>
                <w:rFonts w:ascii="Century Gothic" w:hAnsi="Century Gothic"/>
                <w:sz w:val="20"/>
                <w:szCs w:val="20"/>
              </w:rPr>
            </w:pPr>
          </w:p>
        </w:tc>
      </w:tr>
      <w:tr w:rsidR="00686555" w:rsidRPr="00C046DB" w14:paraId="64AC1745" w14:textId="77777777" w:rsidTr="00266950">
        <w:tc>
          <w:tcPr>
            <w:tcW w:w="1519" w:type="dxa"/>
          </w:tcPr>
          <w:p w14:paraId="050B312C" w14:textId="77777777" w:rsidR="00686555" w:rsidRPr="00C046DB" w:rsidRDefault="00686555" w:rsidP="00266950">
            <w:pPr>
              <w:spacing w:line="312" w:lineRule="auto"/>
              <w:rPr>
                <w:rFonts w:ascii="Century Gothic" w:hAnsi="Century Gothic"/>
                <w:b/>
                <w:sz w:val="20"/>
                <w:szCs w:val="20"/>
              </w:rPr>
            </w:pPr>
            <w:r w:rsidRPr="00C046DB">
              <w:rPr>
                <w:rFonts w:ascii="Century Gothic" w:hAnsi="Century Gothic"/>
                <w:b/>
                <w:sz w:val="20"/>
                <w:szCs w:val="20"/>
              </w:rPr>
              <w:t>Driving vehicles</w:t>
            </w:r>
          </w:p>
        </w:tc>
        <w:tc>
          <w:tcPr>
            <w:tcW w:w="2479" w:type="dxa"/>
          </w:tcPr>
          <w:p w14:paraId="196A29C5" w14:textId="77777777" w:rsidR="00686555" w:rsidRPr="00C046DB" w:rsidRDefault="00686555" w:rsidP="00266950">
            <w:pPr>
              <w:spacing w:line="312" w:lineRule="auto"/>
              <w:rPr>
                <w:rFonts w:ascii="Century Gothic" w:hAnsi="Century Gothic"/>
                <w:sz w:val="20"/>
                <w:szCs w:val="20"/>
              </w:rPr>
            </w:pPr>
            <w:r w:rsidRPr="00C046DB">
              <w:rPr>
                <w:rFonts w:ascii="Century Gothic" w:hAnsi="Century Gothic"/>
                <w:sz w:val="20"/>
                <w:szCs w:val="20"/>
              </w:rPr>
              <w:t>Accidents, passengers, un road worthy vehicles, driver, roads and weather, alcohol, ignore speed limit, be aware of other vehicles</w:t>
            </w:r>
          </w:p>
        </w:tc>
        <w:tc>
          <w:tcPr>
            <w:tcW w:w="1984" w:type="dxa"/>
          </w:tcPr>
          <w:p w14:paraId="18D13AAB" w14:textId="77777777" w:rsidR="00686555" w:rsidRPr="00C046DB" w:rsidRDefault="00686555" w:rsidP="00266950">
            <w:pPr>
              <w:spacing w:line="312" w:lineRule="auto"/>
              <w:rPr>
                <w:rFonts w:ascii="Century Gothic" w:hAnsi="Century Gothic"/>
                <w:sz w:val="20"/>
                <w:szCs w:val="20"/>
              </w:rPr>
            </w:pPr>
            <w:r w:rsidRPr="00C046DB">
              <w:rPr>
                <w:rFonts w:ascii="Century Gothic" w:hAnsi="Century Gothic"/>
                <w:sz w:val="20"/>
                <w:szCs w:val="20"/>
              </w:rPr>
              <w:t>Multiple injuries, fatalities</w:t>
            </w:r>
          </w:p>
        </w:tc>
        <w:tc>
          <w:tcPr>
            <w:tcW w:w="2268" w:type="dxa"/>
          </w:tcPr>
          <w:p w14:paraId="2DC46C44" w14:textId="77777777" w:rsidR="00686555" w:rsidRPr="00C046DB" w:rsidRDefault="00686555" w:rsidP="00266950">
            <w:pPr>
              <w:spacing w:line="312" w:lineRule="auto"/>
              <w:rPr>
                <w:rFonts w:ascii="Century Gothic" w:hAnsi="Century Gothic"/>
                <w:sz w:val="20"/>
                <w:szCs w:val="20"/>
              </w:rPr>
            </w:pPr>
            <w:r w:rsidRPr="00C046DB">
              <w:rPr>
                <w:rFonts w:ascii="Century Gothic" w:hAnsi="Century Gothic"/>
                <w:sz w:val="20"/>
                <w:szCs w:val="20"/>
              </w:rPr>
              <w:t>Oil and diesel/</w:t>
            </w:r>
          </w:p>
          <w:p w14:paraId="637A44BE" w14:textId="77777777" w:rsidR="00686555" w:rsidRPr="00C046DB" w:rsidRDefault="00686555" w:rsidP="00266950">
            <w:pPr>
              <w:spacing w:line="312" w:lineRule="auto"/>
              <w:rPr>
                <w:rFonts w:ascii="Century Gothic" w:hAnsi="Century Gothic"/>
                <w:sz w:val="20"/>
                <w:szCs w:val="20"/>
              </w:rPr>
            </w:pPr>
            <w:r w:rsidRPr="00C046DB">
              <w:rPr>
                <w:rFonts w:ascii="Century Gothic" w:hAnsi="Century Gothic"/>
                <w:sz w:val="20"/>
                <w:szCs w:val="20"/>
              </w:rPr>
              <w:t>petrol</w:t>
            </w:r>
          </w:p>
        </w:tc>
      </w:tr>
    </w:tbl>
    <w:p w14:paraId="1D6F51E2" w14:textId="4E016B0A" w:rsidR="00266950" w:rsidRPr="00C046DB" w:rsidRDefault="00266950" w:rsidP="008004FE">
      <w:pPr>
        <w:spacing w:line="312" w:lineRule="auto"/>
        <w:ind w:left="1418" w:hanging="1418"/>
        <w:jc w:val="both"/>
        <w:rPr>
          <w:rFonts w:ascii="Century Gothic" w:hAnsi="Century Gothic"/>
          <w:b/>
          <w:sz w:val="20"/>
          <w:szCs w:val="20"/>
        </w:rPr>
      </w:pPr>
    </w:p>
    <w:p w14:paraId="3905A1A3" w14:textId="313D72F1" w:rsidR="002D754C" w:rsidRPr="00C046DB" w:rsidRDefault="002D754C" w:rsidP="00266950">
      <w:pPr>
        <w:pStyle w:val="Heading3"/>
        <w:rPr>
          <w:rFonts w:ascii="Century Gothic" w:hAnsi="Century Gothic"/>
        </w:rPr>
      </w:pPr>
      <w:bookmarkStart w:id="58" w:name="_Toc75878937"/>
      <w:r w:rsidRPr="00C046DB">
        <w:rPr>
          <w:rFonts w:ascii="Century Gothic" w:hAnsi="Century Gothic"/>
        </w:rPr>
        <w:t>Equipment risks:</w:t>
      </w:r>
      <w:bookmarkEnd w:id="58"/>
    </w:p>
    <w:p w14:paraId="2816AF73" w14:textId="77777777" w:rsidR="002D754C" w:rsidRPr="00C046DB" w:rsidRDefault="002D754C" w:rsidP="008004FE">
      <w:pPr>
        <w:spacing w:line="312" w:lineRule="auto"/>
        <w:ind w:left="1418" w:hanging="1418"/>
        <w:jc w:val="both"/>
        <w:rPr>
          <w:rFonts w:ascii="Century Gothic" w:hAnsi="Century Gothic"/>
          <w:b/>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438"/>
        <w:gridCol w:w="1984"/>
        <w:gridCol w:w="2239"/>
      </w:tblGrid>
      <w:tr w:rsidR="00560CDB" w:rsidRPr="00C046DB" w14:paraId="61532323" w14:textId="77777777" w:rsidTr="00266950">
        <w:tc>
          <w:tcPr>
            <w:tcW w:w="1560" w:type="dxa"/>
            <w:shd w:val="clear" w:color="auto" w:fill="D9D9D9" w:themeFill="background1" w:themeFillShade="D9"/>
            <w:vAlign w:val="center"/>
          </w:tcPr>
          <w:p w14:paraId="0955A253" w14:textId="77777777" w:rsidR="00560CDB" w:rsidRPr="00C046DB" w:rsidRDefault="00560CDB"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Activity/Task</w:t>
            </w:r>
          </w:p>
        </w:tc>
        <w:tc>
          <w:tcPr>
            <w:tcW w:w="2438" w:type="dxa"/>
            <w:shd w:val="clear" w:color="auto" w:fill="D9D9D9" w:themeFill="background1" w:themeFillShade="D9"/>
            <w:vAlign w:val="center"/>
          </w:tcPr>
          <w:p w14:paraId="1C59D81E" w14:textId="2F7C9E78" w:rsidR="00560CDB" w:rsidRPr="00C046DB" w:rsidRDefault="00560CDB"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Hazard/</w:t>
            </w:r>
            <w:proofErr w:type="spellStart"/>
            <w:r w:rsidRPr="00C046DB">
              <w:rPr>
                <w:rFonts w:ascii="Century Gothic" w:hAnsi="Century Gothic"/>
                <w:b/>
                <w:sz w:val="20"/>
                <w:szCs w:val="20"/>
              </w:rPr>
              <w:t>RiskTo</w:t>
            </w:r>
            <w:proofErr w:type="spellEnd"/>
            <w:r w:rsidRPr="00C046DB">
              <w:rPr>
                <w:rFonts w:ascii="Century Gothic" w:hAnsi="Century Gothic"/>
                <w:b/>
                <w:sz w:val="20"/>
                <w:szCs w:val="20"/>
              </w:rPr>
              <w:t xml:space="preserve"> Safety</w:t>
            </w:r>
          </w:p>
        </w:tc>
        <w:tc>
          <w:tcPr>
            <w:tcW w:w="1984" w:type="dxa"/>
            <w:shd w:val="clear" w:color="auto" w:fill="D9D9D9" w:themeFill="background1" w:themeFillShade="D9"/>
            <w:vAlign w:val="center"/>
          </w:tcPr>
          <w:p w14:paraId="3DC4A5A7" w14:textId="77777777" w:rsidR="00560CDB" w:rsidRPr="00C046DB" w:rsidRDefault="00560CDB"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Risk to Health</w:t>
            </w:r>
          </w:p>
        </w:tc>
        <w:tc>
          <w:tcPr>
            <w:tcW w:w="2239" w:type="dxa"/>
            <w:shd w:val="clear" w:color="auto" w:fill="D9D9D9" w:themeFill="background1" w:themeFillShade="D9"/>
            <w:vAlign w:val="center"/>
          </w:tcPr>
          <w:p w14:paraId="3C13DEB2" w14:textId="77777777" w:rsidR="00560CDB" w:rsidRPr="00C046DB" w:rsidRDefault="00560CDB" w:rsidP="00266950">
            <w:pPr>
              <w:spacing w:line="312" w:lineRule="auto"/>
              <w:rPr>
                <w:rFonts w:ascii="Century Gothic" w:hAnsi="Century Gothic"/>
                <w:b/>
                <w:sz w:val="20"/>
                <w:szCs w:val="20"/>
              </w:rPr>
            </w:pPr>
            <w:r w:rsidRPr="00C046DB">
              <w:rPr>
                <w:rFonts w:ascii="Century Gothic" w:hAnsi="Century Gothic"/>
                <w:b/>
                <w:sz w:val="20"/>
                <w:szCs w:val="20"/>
              </w:rPr>
              <w:t>Risk to Environment</w:t>
            </w:r>
          </w:p>
        </w:tc>
      </w:tr>
      <w:tr w:rsidR="00560CDB" w:rsidRPr="00C046DB" w14:paraId="12FE5D8A" w14:textId="77777777" w:rsidTr="00266950">
        <w:tc>
          <w:tcPr>
            <w:tcW w:w="1560" w:type="dxa"/>
          </w:tcPr>
          <w:p w14:paraId="4D77D2B3" w14:textId="77777777" w:rsidR="00560CDB" w:rsidRPr="00C046DB" w:rsidRDefault="00560CDB" w:rsidP="00266950">
            <w:pPr>
              <w:spacing w:line="312" w:lineRule="auto"/>
              <w:rPr>
                <w:rFonts w:ascii="Century Gothic" w:hAnsi="Century Gothic"/>
                <w:b/>
                <w:sz w:val="20"/>
                <w:szCs w:val="20"/>
              </w:rPr>
            </w:pPr>
            <w:r w:rsidRPr="00C046DB">
              <w:rPr>
                <w:rFonts w:ascii="Century Gothic" w:hAnsi="Century Gothic"/>
                <w:b/>
                <w:sz w:val="20"/>
                <w:szCs w:val="20"/>
              </w:rPr>
              <w:t>Portable electrical tools</w:t>
            </w:r>
          </w:p>
        </w:tc>
        <w:tc>
          <w:tcPr>
            <w:tcW w:w="2438" w:type="dxa"/>
          </w:tcPr>
          <w:p w14:paraId="08DB06D4" w14:textId="77777777" w:rsidR="00560CDB" w:rsidRPr="00C046DB" w:rsidRDefault="00560CDB" w:rsidP="00266950">
            <w:pPr>
              <w:spacing w:line="312" w:lineRule="auto"/>
              <w:ind w:left="7"/>
              <w:rPr>
                <w:rFonts w:ascii="Century Gothic" w:hAnsi="Century Gothic"/>
                <w:sz w:val="20"/>
                <w:szCs w:val="20"/>
              </w:rPr>
            </w:pPr>
            <w:r w:rsidRPr="00C046DB">
              <w:rPr>
                <w:rFonts w:ascii="Century Gothic" w:hAnsi="Century Gothic"/>
                <w:sz w:val="20"/>
                <w:szCs w:val="20"/>
              </w:rPr>
              <w:t>Electric shock, damaged cords,</w:t>
            </w:r>
          </w:p>
          <w:p w14:paraId="55A1B8C6" w14:textId="77777777" w:rsidR="00560CDB" w:rsidRPr="00C046DB" w:rsidRDefault="00560CDB" w:rsidP="00266950">
            <w:pPr>
              <w:spacing w:line="312" w:lineRule="auto"/>
              <w:ind w:left="7"/>
              <w:rPr>
                <w:rFonts w:ascii="Century Gothic" w:hAnsi="Century Gothic"/>
                <w:sz w:val="20"/>
                <w:szCs w:val="20"/>
              </w:rPr>
            </w:pPr>
            <w:r w:rsidRPr="00C046DB">
              <w:rPr>
                <w:rFonts w:ascii="Century Gothic" w:hAnsi="Century Gothic"/>
                <w:sz w:val="20"/>
                <w:szCs w:val="20"/>
              </w:rPr>
              <w:t>Unsafe plugs, cords run throw water, dust, flying sparks/ chips, burns, noise, fire, jamming of drill bits/of cutting blades, wood splints,</w:t>
            </w:r>
          </w:p>
        </w:tc>
        <w:tc>
          <w:tcPr>
            <w:tcW w:w="1984" w:type="dxa"/>
          </w:tcPr>
          <w:p w14:paraId="383A61E4"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Electric shock cuts and bruises, eye and hand injuries</w:t>
            </w:r>
          </w:p>
        </w:tc>
        <w:tc>
          <w:tcPr>
            <w:tcW w:w="2239" w:type="dxa"/>
          </w:tcPr>
          <w:p w14:paraId="32CA3920" w14:textId="77777777" w:rsidR="00560CDB" w:rsidRPr="00C046DB" w:rsidRDefault="00560CDB" w:rsidP="00266950">
            <w:pPr>
              <w:spacing w:line="312" w:lineRule="auto"/>
              <w:rPr>
                <w:rFonts w:ascii="Century Gothic" w:hAnsi="Century Gothic"/>
                <w:sz w:val="20"/>
                <w:szCs w:val="20"/>
              </w:rPr>
            </w:pPr>
          </w:p>
        </w:tc>
      </w:tr>
      <w:tr w:rsidR="00560CDB" w:rsidRPr="00C046DB" w14:paraId="0987D057" w14:textId="77777777" w:rsidTr="00266950">
        <w:tc>
          <w:tcPr>
            <w:tcW w:w="1560" w:type="dxa"/>
          </w:tcPr>
          <w:p w14:paraId="4357339A" w14:textId="77777777" w:rsidR="00560CDB" w:rsidRPr="00C046DB" w:rsidRDefault="00560CDB" w:rsidP="00266950">
            <w:pPr>
              <w:spacing w:line="312" w:lineRule="auto"/>
              <w:rPr>
                <w:rFonts w:ascii="Century Gothic" w:hAnsi="Century Gothic"/>
                <w:b/>
                <w:sz w:val="20"/>
                <w:szCs w:val="20"/>
              </w:rPr>
            </w:pPr>
            <w:r w:rsidRPr="00C046DB">
              <w:rPr>
                <w:rFonts w:ascii="Century Gothic" w:hAnsi="Century Gothic"/>
                <w:b/>
                <w:sz w:val="20"/>
                <w:szCs w:val="20"/>
              </w:rPr>
              <w:t>Hand tools</w:t>
            </w:r>
          </w:p>
        </w:tc>
        <w:tc>
          <w:tcPr>
            <w:tcW w:w="2438" w:type="dxa"/>
          </w:tcPr>
          <w:p w14:paraId="036364D4" w14:textId="77777777" w:rsidR="00560CDB" w:rsidRPr="00C046DB" w:rsidRDefault="00560CDB" w:rsidP="00266950">
            <w:pPr>
              <w:spacing w:line="312" w:lineRule="auto"/>
              <w:ind w:left="7"/>
              <w:rPr>
                <w:rFonts w:ascii="Century Gothic" w:hAnsi="Century Gothic"/>
                <w:sz w:val="20"/>
                <w:szCs w:val="20"/>
              </w:rPr>
            </w:pPr>
            <w:r w:rsidRPr="00C046DB">
              <w:rPr>
                <w:rFonts w:ascii="Century Gothic" w:hAnsi="Century Gothic"/>
                <w:sz w:val="20"/>
                <w:szCs w:val="20"/>
              </w:rPr>
              <w:t>Damage handles, mushroom heads chisels, pipe handles,</w:t>
            </w:r>
          </w:p>
        </w:tc>
        <w:tc>
          <w:tcPr>
            <w:tcW w:w="1984" w:type="dxa"/>
          </w:tcPr>
          <w:p w14:paraId="171FD03E" w14:textId="77777777" w:rsidR="00560CDB" w:rsidRPr="00C046DB" w:rsidRDefault="00560CDB" w:rsidP="00266950">
            <w:pPr>
              <w:spacing w:line="312" w:lineRule="auto"/>
              <w:rPr>
                <w:rFonts w:ascii="Century Gothic" w:hAnsi="Century Gothic"/>
                <w:sz w:val="20"/>
                <w:szCs w:val="20"/>
              </w:rPr>
            </w:pPr>
            <w:r w:rsidRPr="00C046DB">
              <w:rPr>
                <w:rFonts w:ascii="Century Gothic" w:hAnsi="Century Gothic"/>
                <w:sz w:val="20"/>
                <w:szCs w:val="20"/>
              </w:rPr>
              <w:t>Cuts and bruises, eye and hand injuries, fractures,</w:t>
            </w:r>
          </w:p>
        </w:tc>
        <w:tc>
          <w:tcPr>
            <w:tcW w:w="2239" w:type="dxa"/>
          </w:tcPr>
          <w:p w14:paraId="3A8488FB" w14:textId="77777777" w:rsidR="00560CDB" w:rsidRPr="00C046DB" w:rsidRDefault="00560CDB" w:rsidP="00266950">
            <w:pPr>
              <w:spacing w:line="312" w:lineRule="auto"/>
              <w:rPr>
                <w:rFonts w:ascii="Century Gothic" w:hAnsi="Century Gothic"/>
                <w:sz w:val="20"/>
                <w:szCs w:val="20"/>
              </w:rPr>
            </w:pPr>
          </w:p>
        </w:tc>
      </w:tr>
      <w:tr w:rsidR="004D0A87" w:rsidRPr="00C046DB" w14:paraId="25B69BE6" w14:textId="77777777" w:rsidTr="00266950">
        <w:tc>
          <w:tcPr>
            <w:tcW w:w="1560" w:type="dxa"/>
          </w:tcPr>
          <w:p w14:paraId="3A505433" w14:textId="77777777" w:rsidR="004D0A87" w:rsidRPr="00C046DB" w:rsidRDefault="004D0A87" w:rsidP="00266950">
            <w:pPr>
              <w:spacing w:line="312" w:lineRule="auto"/>
              <w:rPr>
                <w:rFonts w:ascii="Century Gothic" w:hAnsi="Century Gothic"/>
                <w:b/>
                <w:sz w:val="20"/>
                <w:szCs w:val="20"/>
              </w:rPr>
            </w:pPr>
            <w:r w:rsidRPr="00C046DB">
              <w:rPr>
                <w:rFonts w:ascii="Century Gothic" w:hAnsi="Century Gothic"/>
                <w:b/>
                <w:sz w:val="20"/>
                <w:szCs w:val="20"/>
              </w:rPr>
              <w:t xml:space="preserve">Flame cutting acetylene and oxygen </w:t>
            </w:r>
            <w:r w:rsidRPr="00C046DB">
              <w:rPr>
                <w:rFonts w:ascii="Century Gothic" w:hAnsi="Century Gothic"/>
                <w:b/>
                <w:sz w:val="20"/>
                <w:szCs w:val="20"/>
              </w:rPr>
              <w:lastRenderedPageBreak/>
              <w:t>set and LP gas</w:t>
            </w:r>
          </w:p>
        </w:tc>
        <w:tc>
          <w:tcPr>
            <w:tcW w:w="2438" w:type="dxa"/>
          </w:tcPr>
          <w:p w14:paraId="36BB0404" w14:textId="77777777" w:rsidR="004D0A87" w:rsidRPr="00C046DB" w:rsidRDefault="004D0A87" w:rsidP="00266950">
            <w:pPr>
              <w:spacing w:line="312" w:lineRule="auto"/>
              <w:ind w:left="7"/>
              <w:rPr>
                <w:rFonts w:ascii="Century Gothic" w:hAnsi="Century Gothic"/>
                <w:sz w:val="20"/>
                <w:szCs w:val="20"/>
              </w:rPr>
            </w:pPr>
            <w:r w:rsidRPr="00C046DB">
              <w:rPr>
                <w:rFonts w:ascii="Century Gothic" w:hAnsi="Century Gothic"/>
                <w:sz w:val="20"/>
                <w:szCs w:val="20"/>
              </w:rPr>
              <w:lastRenderedPageBreak/>
              <w:t xml:space="preserve">Damage gauges, cracked hoses, fall over, explosive gasses, </w:t>
            </w:r>
            <w:r w:rsidRPr="00C046DB">
              <w:rPr>
                <w:rFonts w:ascii="Century Gothic" w:hAnsi="Century Gothic"/>
                <w:sz w:val="20"/>
                <w:szCs w:val="20"/>
              </w:rPr>
              <w:lastRenderedPageBreak/>
              <w:t>burns, damage torches, fire hazard</w:t>
            </w:r>
          </w:p>
        </w:tc>
        <w:tc>
          <w:tcPr>
            <w:tcW w:w="1984" w:type="dxa"/>
          </w:tcPr>
          <w:p w14:paraId="3F95DEFA" w14:textId="77777777" w:rsidR="004D0A87" w:rsidRPr="00C046DB" w:rsidRDefault="004D0A87" w:rsidP="00266950">
            <w:pPr>
              <w:spacing w:line="312" w:lineRule="auto"/>
              <w:rPr>
                <w:rFonts w:ascii="Century Gothic" w:hAnsi="Century Gothic"/>
                <w:sz w:val="20"/>
                <w:szCs w:val="20"/>
              </w:rPr>
            </w:pPr>
            <w:r w:rsidRPr="00C046DB">
              <w:rPr>
                <w:rFonts w:ascii="Century Gothic" w:hAnsi="Century Gothic"/>
                <w:sz w:val="20"/>
                <w:szCs w:val="20"/>
              </w:rPr>
              <w:lastRenderedPageBreak/>
              <w:t>Multiple injuries, burns,</w:t>
            </w:r>
          </w:p>
        </w:tc>
        <w:tc>
          <w:tcPr>
            <w:tcW w:w="2239" w:type="dxa"/>
          </w:tcPr>
          <w:p w14:paraId="7397E845" w14:textId="77777777" w:rsidR="004D0A87" w:rsidRPr="00C046DB" w:rsidRDefault="004D0A87" w:rsidP="00266950">
            <w:pPr>
              <w:spacing w:line="312" w:lineRule="auto"/>
              <w:rPr>
                <w:rFonts w:ascii="Century Gothic" w:hAnsi="Century Gothic"/>
                <w:sz w:val="20"/>
                <w:szCs w:val="20"/>
              </w:rPr>
            </w:pPr>
            <w:r w:rsidRPr="00C046DB">
              <w:rPr>
                <w:rFonts w:ascii="Century Gothic" w:hAnsi="Century Gothic"/>
                <w:sz w:val="20"/>
                <w:szCs w:val="20"/>
              </w:rPr>
              <w:t>Air pollution</w:t>
            </w:r>
          </w:p>
        </w:tc>
      </w:tr>
      <w:tr w:rsidR="004D0A87" w:rsidRPr="00C046DB" w14:paraId="7D91FFD4" w14:textId="77777777" w:rsidTr="00266950">
        <w:tc>
          <w:tcPr>
            <w:tcW w:w="1560" w:type="dxa"/>
          </w:tcPr>
          <w:p w14:paraId="698791B5" w14:textId="77777777" w:rsidR="004D0A87" w:rsidRPr="00C046DB" w:rsidRDefault="004D0A87" w:rsidP="00266950">
            <w:pPr>
              <w:spacing w:line="312" w:lineRule="auto"/>
              <w:rPr>
                <w:rFonts w:ascii="Century Gothic" w:hAnsi="Century Gothic"/>
                <w:b/>
                <w:sz w:val="20"/>
                <w:szCs w:val="20"/>
              </w:rPr>
            </w:pPr>
            <w:r w:rsidRPr="00C046DB">
              <w:rPr>
                <w:rFonts w:ascii="Century Gothic" w:hAnsi="Century Gothic"/>
                <w:b/>
                <w:sz w:val="20"/>
                <w:szCs w:val="20"/>
              </w:rPr>
              <w:t>Welding</w:t>
            </w:r>
          </w:p>
        </w:tc>
        <w:tc>
          <w:tcPr>
            <w:tcW w:w="2438" w:type="dxa"/>
          </w:tcPr>
          <w:p w14:paraId="10EDADB7" w14:textId="77777777" w:rsidR="004D0A87" w:rsidRPr="00C046DB" w:rsidRDefault="004D0A87" w:rsidP="00266950">
            <w:pPr>
              <w:spacing w:line="312" w:lineRule="auto"/>
              <w:ind w:left="7"/>
              <w:rPr>
                <w:rFonts w:ascii="Century Gothic" w:hAnsi="Century Gothic"/>
                <w:sz w:val="20"/>
                <w:szCs w:val="20"/>
              </w:rPr>
            </w:pPr>
            <w:r w:rsidRPr="00C046DB">
              <w:rPr>
                <w:rFonts w:ascii="Century Gothic" w:hAnsi="Century Gothic"/>
                <w:sz w:val="20"/>
                <w:szCs w:val="20"/>
              </w:rPr>
              <w:t>Arc eyes, burns, fumes, fire hazard,</w:t>
            </w:r>
          </w:p>
        </w:tc>
        <w:tc>
          <w:tcPr>
            <w:tcW w:w="1984" w:type="dxa"/>
          </w:tcPr>
          <w:p w14:paraId="092DFA9C" w14:textId="77777777" w:rsidR="004D0A87" w:rsidRPr="00C046DB" w:rsidRDefault="004D0A87" w:rsidP="00266950">
            <w:pPr>
              <w:spacing w:line="312" w:lineRule="auto"/>
              <w:rPr>
                <w:rFonts w:ascii="Century Gothic" w:hAnsi="Century Gothic"/>
                <w:sz w:val="20"/>
                <w:szCs w:val="20"/>
              </w:rPr>
            </w:pPr>
            <w:r w:rsidRPr="00C046DB">
              <w:rPr>
                <w:rFonts w:ascii="Century Gothic" w:hAnsi="Century Gothic"/>
                <w:sz w:val="20"/>
                <w:szCs w:val="20"/>
              </w:rPr>
              <w:t xml:space="preserve">Arc eyes, burns </w:t>
            </w:r>
          </w:p>
        </w:tc>
        <w:tc>
          <w:tcPr>
            <w:tcW w:w="2239" w:type="dxa"/>
          </w:tcPr>
          <w:p w14:paraId="43F3DDD5" w14:textId="77777777" w:rsidR="004D0A87" w:rsidRPr="00C046DB" w:rsidRDefault="004D0A87" w:rsidP="00266950">
            <w:pPr>
              <w:spacing w:line="312" w:lineRule="auto"/>
              <w:rPr>
                <w:rFonts w:ascii="Century Gothic" w:hAnsi="Century Gothic"/>
                <w:sz w:val="20"/>
                <w:szCs w:val="20"/>
              </w:rPr>
            </w:pPr>
            <w:r w:rsidRPr="00C046DB">
              <w:rPr>
                <w:rFonts w:ascii="Century Gothic" w:hAnsi="Century Gothic"/>
                <w:sz w:val="20"/>
                <w:szCs w:val="20"/>
              </w:rPr>
              <w:t>Fire hazard damage to property</w:t>
            </w:r>
          </w:p>
        </w:tc>
      </w:tr>
      <w:tr w:rsidR="004D0A87" w:rsidRPr="00C046DB" w14:paraId="5B6D7CCC" w14:textId="77777777" w:rsidTr="00266950">
        <w:tc>
          <w:tcPr>
            <w:tcW w:w="1560" w:type="dxa"/>
          </w:tcPr>
          <w:p w14:paraId="651064D8" w14:textId="77777777" w:rsidR="004D0A87" w:rsidRPr="00C046DB" w:rsidRDefault="004D0A87" w:rsidP="00266950">
            <w:pPr>
              <w:spacing w:line="312" w:lineRule="auto"/>
              <w:rPr>
                <w:rFonts w:ascii="Century Gothic" w:hAnsi="Century Gothic"/>
                <w:b/>
                <w:sz w:val="20"/>
                <w:szCs w:val="20"/>
              </w:rPr>
            </w:pPr>
            <w:r w:rsidRPr="00C046DB">
              <w:rPr>
                <w:rFonts w:ascii="Century Gothic" w:hAnsi="Century Gothic"/>
                <w:b/>
                <w:sz w:val="20"/>
                <w:szCs w:val="20"/>
              </w:rPr>
              <w:t>Battery charger</w:t>
            </w:r>
          </w:p>
        </w:tc>
        <w:tc>
          <w:tcPr>
            <w:tcW w:w="2438" w:type="dxa"/>
          </w:tcPr>
          <w:p w14:paraId="40F9A3FC" w14:textId="77777777" w:rsidR="004D0A87" w:rsidRPr="00C046DB" w:rsidRDefault="004D0A87" w:rsidP="00266950">
            <w:pPr>
              <w:spacing w:line="312" w:lineRule="auto"/>
              <w:ind w:left="7"/>
              <w:rPr>
                <w:rFonts w:ascii="Century Gothic" w:hAnsi="Century Gothic"/>
                <w:sz w:val="20"/>
                <w:szCs w:val="20"/>
              </w:rPr>
            </w:pPr>
            <w:r w:rsidRPr="00C046DB">
              <w:rPr>
                <w:rFonts w:ascii="Century Gothic" w:hAnsi="Century Gothic"/>
                <w:sz w:val="20"/>
                <w:szCs w:val="20"/>
              </w:rPr>
              <w:t>Electric shock, explosive – fumes, fire risk, battery acid</w:t>
            </w:r>
          </w:p>
        </w:tc>
        <w:tc>
          <w:tcPr>
            <w:tcW w:w="1984" w:type="dxa"/>
          </w:tcPr>
          <w:p w14:paraId="4414DB81" w14:textId="77777777" w:rsidR="004D0A87" w:rsidRPr="00C046DB" w:rsidRDefault="004D0A87" w:rsidP="00266950">
            <w:pPr>
              <w:spacing w:line="312" w:lineRule="auto"/>
              <w:rPr>
                <w:rFonts w:ascii="Century Gothic" w:hAnsi="Century Gothic"/>
                <w:sz w:val="20"/>
                <w:szCs w:val="20"/>
              </w:rPr>
            </w:pPr>
            <w:r w:rsidRPr="00C046DB">
              <w:rPr>
                <w:rFonts w:ascii="Century Gothic" w:hAnsi="Century Gothic"/>
                <w:sz w:val="20"/>
                <w:szCs w:val="20"/>
              </w:rPr>
              <w:t>Electric shock</w:t>
            </w:r>
          </w:p>
          <w:p w14:paraId="6F35BF59" w14:textId="77777777" w:rsidR="004D0A87" w:rsidRPr="00C046DB" w:rsidRDefault="004D0A87" w:rsidP="00266950">
            <w:pPr>
              <w:spacing w:line="312" w:lineRule="auto"/>
              <w:rPr>
                <w:rFonts w:ascii="Century Gothic" w:hAnsi="Century Gothic"/>
                <w:sz w:val="20"/>
                <w:szCs w:val="20"/>
              </w:rPr>
            </w:pPr>
            <w:r w:rsidRPr="00C046DB">
              <w:rPr>
                <w:rFonts w:ascii="Century Gothic" w:hAnsi="Century Gothic"/>
                <w:sz w:val="20"/>
                <w:szCs w:val="20"/>
              </w:rPr>
              <w:t>Inhaling fumes,</w:t>
            </w:r>
          </w:p>
        </w:tc>
        <w:tc>
          <w:tcPr>
            <w:tcW w:w="2239" w:type="dxa"/>
          </w:tcPr>
          <w:p w14:paraId="7BFAB137" w14:textId="77777777" w:rsidR="004D0A87" w:rsidRPr="00C046DB" w:rsidRDefault="004D0A87" w:rsidP="00266950">
            <w:pPr>
              <w:spacing w:line="312" w:lineRule="auto"/>
              <w:rPr>
                <w:rFonts w:ascii="Century Gothic" w:hAnsi="Century Gothic"/>
                <w:sz w:val="20"/>
                <w:szCs w:val="20"/>
              </w:rPr>
            </w:pPr>
          </w:p>
        </w:tc>
      </w:tr>
    </w:tbl>
    <w:p w14:paraId="125974A8" w14:textId="143145AC" w:rsidR="00686555" w:rsidRPr="00C046DB" w:rsidRDefault="00686555" w:rsidP="008004FE">
      <w:pPr>
        <w:spacing w:line="312" w:lineRule="auto"/>
        <w:rPr>
          <w:rFonts w:ascii="Century Gothic" w:hAnsi="Century Gothic"/>
          <w:b/>
          <w:sz w:val="20"/>
          <w:szCs w:val="20"/>
        </w:rPr>
      </w:pPr>
    </w:p>
    <w:p w14:paraId="414A82CB" w14:textId="62887F22" w:rsidR="00266950" w:rsidRPr="00C046DB" w:rsidRDefault="00266950" w:rsidP="008004FE">
      <w:pPr>
        <w:spacing w:line="312" w:lineRule="auto"/>
        <w:rPr>
          <w:rFonts w:ascii="Century Gothic" w:hAnsi="Century Gothic"/>
          <w:b/>
          <w:sz w:val="20"/>
          <w:szCs w:val="20"/>
        </w:rPr>
      </w:pPr>
    </w:p>
    <w:p w14:paraId="29822FF1" w14:textId="77777777" w:rsidR="00266950" w:rsidRPr="00C046DB" w:rsidRDefault="00266950" w:rsidP="008004FE">
      <w:pPr>
        <w:spacing w:line="312" w:lineRule="auto"/>
        <w:rPr>
          <w:rFonts w:ascii="Century Gothic" w:hAnsi="Century Gothic"/>
          <w:b/>
          <w:sz w:val="20"/>
          <w:szCs w:val="20"/>
        </w:rPr>
      </w:pPr>
    </w:p>
    <w:p w14:paraId="0CDCFCA5" w14:textId="77777777" w:rsidR="002D754C" w:rsidRPr="00C046DB" w:rsidRDefault="002D754C" w:rsidP="00266950">
      <w:pPr>
        <w:pStyle w:val="Heading3"/>
        <w:rPr>
          <w:rFonts w:ascii="Century Gothic" w:hAnsi="Century Gothic"/>
        </w:rPr>
      </w:pPr>
      <w:bookmarkStart w:id="59" w:name="_Toc75878938"/>
      <w:r w:rsidRPr="00C046DB">
        <w:rPr>
          <w:rFonts w:ascii="Century Gothic" w:hAnsi="Century Gothic"/>
        </w:rPr>
        <w:t>Physical risks</w:t>
      </w:r>
      <w:bookmarkEnd w:id="59"/>
    </w:p>
    <w:p w14:paraId="14D4EE7B" w14:textId="77777777" w:rsidR="002D754C" w:rsidRPr="00C046DB" w:rsidRDefault="002D754C" w:rsidP="008004FE">
      <w:pPr>
        <w:spacing w:line="312" w:lineRule="auto"/>
        <w:ind w:left="360" w:hanging="360"/>
        <w:jc w:val="both"/>
        <w:rPr>
          <w:rFonts w:ascii="Century Gothic" w:hAnsi="Century Gothic"/>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438"/>
        <w:gridCol w:w="1984"/>
        <w:gridCol w:w="2239"/>
      </w:tblGrid>
      <w:tr w:rsidR="008232F2" w:rsidRPr="00C046DB" w14:paraId="6607BD24" w14:textId="77777777" w:rsidTr="00266950">
        <w:tc>
          <w:tcPr>
            <w:tcW w:w="1560" w:type="dxa"/>
            <w:shd w:val="clear" w:color="auto" w:fill="D9D9D9" w:themeFill="background1" w:themeFillShade="D9"/>
            <w:vAlign w:val="center"/>
          </w:tcPr>
          <w:p w14:paraId="47CDA26D" w14:textId="77777777" w:rsidR="008232F2" w:rsidRPr="00C046DB" w:rsidRDefault="008232F2"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Activity/Task</w:t>
            </w:r>
          </w:p>
        </w:tc>
        <w:tc>
          <w:tcPr>
            <w:tcW w:w="2438" w:type="dxa"/>
            <w:shd w:val="clear" w:color="auto" w:fill="D9D9D9" w:themeFill="background1" w:themeFillShade="D9"/>
            <w:vAlign w:val="center"/>
          </w:tcPr>
          <w:p w14:paraId="56DCF516" w14:textId="2C40EE4D" w:rsidR="008232F2" w:rsidRPr="00C046DB" w:rsidRDefault="008232F2"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Hazard/Risk</w:t>
            </w:r>
            <w:r w:rsidR="00266950" w:rsidRPr="00C046DB">
              <w:rPr>
                <w:rFonts w:ascii="Century Gothic" w:hAnsi="Century Gothic"/>
                <w:b/>
                <w:sz w:val="20"/>
                <w:szCs w:val="20"/>
              </w:rPr>
              <w:t xml:space="preserve"> </w:t>
            </w:r>
            <w:proofErr w:type="gramStart"/>
            <w:r w:rsidRPr="00C046DB">
              <w:rPr>
                <w:rFonts w:ascii="Century Gothic" w:hAnsi="Century Gothic"/>
                <w:b/>
                <w:sz w:val="20"/>
                <w:szCs w:val="20"/>
              </w:rPr>
              <w:t>To</w:t>
            </w:r>
            <w:proofErr w:type="gramEnd"/>
            <w:r w:rsidRPr="00C046DB">
              <w:rPr>
                <w:rFonts w:ascii="Century Gothic" w:hAnsi="Century Gothic"/>
                <w:b/>
                <w:sz w:val="20"/>
                <w:szCs w:val="20"/>
              </w:rPr>
              <w:t xml:space="preserve"> Safety</w:t>
            </w:r>
          </w:p>
        </w:tc>
        <w:tc>
          <w:tcPr>
            <w:tcW w:w="1984" w:type="dxa"/>
            <w:shd w:val="clear" w:color="auto" w:fill="D9D9D9" w:themeFill="background1" w:themeFillShade="D9"/>
            <w:vAlign w:val="center"/>
          </w:tcPr>
          <w:p w14:paraId="75B3282D" w14:textId="77777777" w:rsidR="008232F2" w:rsidRPr="00C046DB" w:rsidRDefault="008232F2"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Risk to Health</w:t>
            </w:r>
          </w:p>
        </w:tc>
        <w:tc>
          <w:tcPr>
            <w:tcW w:w="2239" w:type="dxa"/>
            <w:shd w:val="clear" w:color="auto" w:fill="D9D9D9" w:themeFill="background1" w:themeFillShade="D9"/>
            <w:vAlign w:val="center"/>
          </w:tcPr>
          <w:p w14:paraId="751948B8" w14:textId="77777777" w:rsidR="008232F2" w:rsidRPr="00C046DB" w:rsidRDefault="008232F2" w:rsidP="00266950">
            <w:pPr>
              <w:spacing w:line="312" w:lineRule="auto"/>
              <w:rPr>
                <w:rFonts w:ascii="Century Gothic" w:hAnsi="Century Gothic"/>
                <w:b/>
                <w:sz w:val="20"/>
                <w:szCs w:val="20"/>
              </w:rPr>
            </w:pPr>
            <w:r w:rsidRPr="00C046DB">
              <w:rPr>
                <w:rFonts w:ascii="Century Gothic" w:hAnsi="Century Gothic"/>
                <w:b/>
                <w:sz w:val="20"/>
                <w:szCs w:val="20"/>
              </w:rPr>
              <w:t>Risk to Environment</w:t>
            </w:r>
          </w:p>
        </w:tc>
      </w:tr>
      <w:tr w:rsidR="002D754C" w:rsidRPr="00C046DB" w14:paraId="1FD92354" w14:textId="77777777" w:rsidTr="00266950">
        <w:tc>
          <w:tcPr>
            <w:tcW w:w="1560" w:type="dxa"/>
          </w:tcPr>
          <w:p w14:paraId="51F0097C"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Noise</w:t>
            </w:r>
          </w:p>
        </w:tc>
        <w:tc>
          <w:tcPr>
            <w:tcW w:w="2438" w:type="dxa"/>
          </w:tcPr>
          <w:p w14:paraId="00A8BA1C"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Ear damage – hearing lost</w:t>
            </w:r>
          </w:p>
        </w:tc>
        <w:tc>
          <w:tcPr>
            <w:tcW w:w="1984" w:type="dxa"/>
          </w:tcPr>
          <w:p w14:paraId="63F87267"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Noise induced hearing lost</w:t>
            </w:r>
          </w:p>
        </w:tc>
        <w:tc>
          <w:tcPr>
            <w:tcW w:w="2239" w:type="dxa"/>
          </w:tcPr>
          <w:p w14:paraId="4D49B608"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Noise pollution</w:t>
            </w:r>
          </w:p>
        </w:tc>
      </w:tr>
      <w:tr w:rsidR="002D754C" w:rsidRPr="00C046DB" w14:paraId="6212EC17" w14:textId="77777777" w:rsidTr="00266950">
        <w:tc>
          <w:tcPr>
            <w:tcW w:w="1560" w:type="dxa"/>
          </w:tcPr>
          <w:p w14:paraId="682D1FDC"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Vibration</w:t>
            </w:r>
          </w:p>
        </w:tc>
        <w:tc>
          <w:tcPr>
            <w:tcW w:w="2438" w:type="dxa"/>
          </w:tcPr>
          <w:p w14:paraId="262C2CAA"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Kidney problems</w:t>
            </w:r>
          </w:p>
        </w:tc>
        <w:tc>
          <w:tcPr>
            <w:tcW w:w="1984" w:type="dxa"/>
          </w:tcPr>
          <w:p w14:paraId="07BA4543"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May result in kidney complications,</w:t>
            </w:r>
          </w:p>
        </w:tc>
        <w:tc>
          <w:tcPr>
            <w:tcW w:w="2239" w:type="dxa"/>
          </w:tcPr>
          <w:p w14:paraId="0FFFC41B"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 xml:space="preserve">Noise pollution </w:t>
            </w:r>
            <w:r w:rsidRPr="00C046DB">
              <w:rPr>
                <w:rFonts w:ascii="Century Gothic" w:hAnsi="Century Gothic"/>
                <w:sz w:val="20"/>
                <w:szCs w:val="20"/>
              </w:rPr>
              <w:br/>
            </w:r>
          </w:p>
        </w:tc>
      </w:tr>
      <w:tr w:rsidR="002D754C" w:rsidRPr="00C046DB" w14:paraId="51D5B491" w14:textId="77777777" w:rsidTr="00266950">
        <w:tc>
          <w:tcPr>
            <w:tcW w:w="1560" w:type="dxa"/>
          </w:tcPr>
          <w:p w14:paraId="0AF8159C"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Hot and humid work areas</w:t>
            </w:r>
          </w:p>
        </w:tc>
        <w:tc>
          <w:tcPr>
            <w:tcW w:w="2438" w:type="dxa"/>
          </w:tcPr>
          <w:p w14:paraId="6A61C0AF"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Exhaustion</w:t>
            </w:r>
          </w:p>
        </w:tc>
        <w:tc>
          <w:tcPr>
            <w:tcW w:w="1984" w:type="dxa"/>
          </w:tcPr>
          <w:p w14:paraId="4329F08F"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Heat exhaustion and heat stroke</w:t>
            </w:r>
          </w:p>
        </w:tc>
        <w:tc>
          <w:tcPr>
            <w:tcW w:w="2239" w:type="dxa"/>
          </w:tcPr>
          <w:p w14:paraId="3AFE88DF" w14:textId="77777777" w:rsidR="002D754C" w:rsidRPr="00C046DB" w:rsidRDefault="002D754C" w:rsidP="00266950">
            <w:pPr>
              <w:spacing w:line="312" w:lineRule="auto"/>
              <w:rPr>
                <w:rFonts w:ascii="Century Gothic" w:hAnsi="Century Gothic"/>
                <w:sz w:val="20"/>
                <w:szCs w:val="20"/>
              </w:rPr>
            </w:pPr>
          </w:p>
        </w:tc>
      </w:tr>
      <w:tr w:rsidR="002D754C" w:rsidRPr="00C046DB" w14:paraId="3F03C356" w14:textId="77777777" w:rsidTr="00266950">
        <w:tc>
          <w:tcPr>
            <w:tcW w:w="1560" w:type="dxa"/>
          </w:tcPr>
          <w:p w14:paraId="0E7D0B8D"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Fire prevention</w:t>
            </w:r>
          </w:p>
        </w:tc>
        <w:tc>
          <w:tcPr>
            <w:tcW w:w="2438" w:type="dxa"/>
          </w:tcPr>
          <w:p w14:paraId="6E30D0C6"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Combustible refuse: paper, plastics, flammable liquids: petrol, diesel, thinners, turpentine, incorrect fire</w:t>
            </w:r>
          </w:p>
          <w:p w14:paraId="61C630BE"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extinguishers,</w:t>
            </w:r>
            <w:r w:rsidR="004D0A87" w:rsidRPr="00C046DB">
              <w:rPr>
                <w:rFonts w:ascii="Century Gothic" w:hAnsi="Century Gothic"/>
                <w:sz w:val="20"/>
                <w:szCs w:val="20"/>
              </w:rPr>
              <w:t xml:space="preserve"> </w:t>
            </w:r>
            <w:r w:rsidRPr="00C046DB">
              <w:rPr>
                <w:rFonts w:ascii="Century Gothic" w:hAnsi="Century Gothic"/>
                <w:sz w:val="20"/>
                <w:szCs w:val="20"/>
              </w:rPr>
              <w:t>obstructions in front of fire equipment,</w:t>
            </w:r>
          </w:p>
        </w:tc>
        <w:tc>
          <w:tcPr>
            <w:tcW w:w="1984" w:type="dxa"/>
          </w:tcPr>
          <w:p w14:paraId="0B48C9C2"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Inhaling smoke and fumes, burns, fatalities</w:t>
            </w:r>
          </w:p>
        </w:tc>
        <w:tc>
          <w:tcPr>
            <w:tcW w:w="2239" w:type="dxa"/>
          </w:tcPr>
          <w:p w14:paraId="0270DE10"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Smoke and fumes pollution</w:t>
            </w:r>
          </w:p>
        </w:tc>
      </w:tr>
    </w:tbl>
    <w:p w14:paraId="0E698494" w14:textId="77777777" w:rsidR="008232F2" w:rsidRPr="00C046DB" w:rsidRDefault="008232F2" w:rsidP="008004FE">
      <w:pPr>
        <w:spacing w:line="312" w:lineRule="auto"/>
        <w:rPr>
          <w:rFonts w:ascii="Century Gothic" w:hAnsi="Century Gothic"/>
          <w:b/>
          <w:sz w:val="20"/>
          <w:szCs w:val="20"/>
        </w:rPr>
      </w:pPr>
    </w:p>
    <w:p w14:paraId="010FCD14" w14:textId="77777777" w:rsidR="002D754C" w:rsidRPr="00C046DB" w:rsidRDefault="002D754C" w:rsidP="00266950">
      <w:pPr>
        <w:pStyle w:val="Heading3"/>
        <w:rPr>
          <w:rFonts w:ascii="Century Gothic" w:hAnsi="Century Gothic"/>
        </w:rPr>
      </w:pPr>
      <w:bookmarkStart w:id="60" w:name="_Toc75878939"/>
      <w:r w:rsidRPr="00C046DB">
        <w:rPr>
          <w:rFonts w:ascii="Century Gothic" w:hAnsi="Century Gothic"/>
        </w:rPr>
        <w:t>Ergonomically risks</w:t>
      </w:r>
      <w:bookmarkEnd w:id="60"/>
    </w:p>
    <w:p w14:paraId="563B2B4A" w14:textId="77777777" w:rsidR="002D754C" w:rsidRPr="00C046DB" w:rsidRDefault="002D754C" w:rsidP="008004FE">
      <w:pPr>
        <w:spacing w:line="312" w:lineRule="auto"/>
        <w:ind w:left="360" w:hanging="360"/>
        <w:rPr>
          <w:rFonts w:ascii="Century Gothic" w:hAnsi="Century Gothic"/>
          <w:b/>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438"/>
        <w:gridCol w:w="1984"/>
        <w:gridCol w:w="2239"/>
      </w:tblGrid>
      <w:tr w:rsidR="008232F2" w:rsidRPr="00C046DB" w14:paraId="4EC54E38" w14:textId="77777777" w:rsidTr="00266950">
        <w:tc>
          <w:tcPr>
            <w:tcW w:w="1560" w:type="dxa"/>
            <w:shd w:val="clear" w:color="auto" w:fill="D9D9D9" w:themeFill="background1" w:themeFillShade="D9"/>
            <w:vAlign w:val="center"/>
          </w:tcPr>
          <w:p w14:paraId="36F8AA79" w14:textId="77777777" w:rsidR="008232F2" w:rsidRPr="00C046DB" w:rsidRDefault="008232F2"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Activity/Task</w:t>
            </w:r>
          </w:p>
        </w:tc>
        <w:tc>
          <w:tcPr>
            <w:tcW w:w="2438" w:type="dxa"/>
            <w:shd w:val="clear" w:color="auto" w:fill="D9D9D9" w:themeFill="background1" w:themeFillShade="D9"/>
            <w:vAlign w:val="center"/>
          </w:tcPr>
          <w:p w14:paraId="2309714F" w14:textId="4F7C0508" w:rsidR="008232F2" w:rsidRPr="00C046DB" w:rsidRDefault="008232F2"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Hazard/Risk</w:t>
            </w:r>
            <w:r w:rsidR="00266950" w:rsidRPr="00C046DB">
              <w:rPr>
                <w:rFonts w:ascii="Century Gothic" w:hAnsi="Century Gothic"/>
                <w:b/>
                <w:sz w:val="20"/>
                <w:szCs w:val="20"/>
              </w:rPr>
              <w:t xml:space="preserve"> </w:t>
            </w:r>
            <w:proofErr w:type="gramStart"/>
            <w:r w:rsidRPr="00C046DB">
              <w:rPr>
                <w:rFonts w:ascii="Century Gothic" w:hAnsi="Century Gothic"/>
                <w:b/>
                <w:sz w:val="20"/>
                <w:szCs w:val="20"/>
              </w:rPr>
              <w:t>To</w:t>
            </w:r>
            <w:proofErr w:type="gramEnd"/>
            <w:r w:rsidRPr="00C046DB">
              <w:rPr>
                <w:rFonts w:ascii="Century Gothic" w:hAnsi="Century Gothic"/>
                <w:b/>
                <w:sz w:val="20"/>
                <w:szCs w:val="20"/>
              </w:rPr>
              <w:t xml:space="preserve"> Safety</w:t>
            </w:r>
          </w:p>
        </w:tc>
        <w:tc>
          <w:tcPr>
            <w:tcW w:w="1984" w:type="dxa"/>
            <w:shd w:val="clear" w:color="auto" w:fill="D9D9D9" w:themeFill="background1" w:themeFillShade="D9"/>
            <w:vAlign w:val="center"/>
          </w:tcPr>
          <w:p w14:paraId="3C4CB3F3" w14:textId="77777777" w:rsidR="008232F2" w:rsidRPr="00C046DB" w:rsidRDefault="008232F2"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Risk to Health</w:t>
            </w:r>
          </w:p>
        </w:tc>
        <w:tc>
          <w:tcPr>
            <w:tcW w:w="2239" w:type="dxa"/>
            <w:shd w:val="clear" w:color="auto" w:fill="D9D9D9" w:themeFill="background1" w:themeFillShade="D9"/>
            <w:vAlign w:val="center"/>
          </w:tcPr>
          <w:p w14:paraId="65A0395B" w14:textId="77777777" w:rsidR="008232F2" w:rsidRPr="00C046DB" w:rsidRDefault="008232F2" w:rsidP="00266950">
            <w:pPr>
              <w:spacing w:line="312" w:lineRule="auto"/>
              <w:rPr>
                <w:rFonts w:ascii="Century Gothic" w:hAnsi="Century Gothic"/>
                <w:b/>
                <w:sz w:val="20"/>
                <w:szCs w:val="20"/>
              </w:rPr>
            </w:pPr>
            <w:r w:rsidRPr="00C046DB">
              <w:rPr>
                <w:rFonts w:ascii="Century Gothic" w:hAnsi="Century Gothic"/>
                <w:b/>
                <w:sz w:val="20"/>
                <w:szCs w:val="20"/>
              </w:rPr>
              <w:t>Risk to Environment</w:t>
            </w:r>
          </w:p>
        </w:tc>
      </w:tr>
      <w:tr w:rsidR="002D754C" w:rsidRPr="00C046DB" w14:paraId="555551DD" w14:textId="77777777" w:rsidTr="00266950">
        <w:tc>
          <w:tcPr>
            <w:tcW w:w="1560" w:type="dxa"/>
          </w:tcPr>
          <w:p w14:paraId="0256A558"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 xml:space="preserve">Visual work place </w:t>
            </w:r>
          </w:p>
        </w:tc>
        <w:tc>
          <w:tcPr>
            <w:tcW w:w="2438" w:type="dxa"/>
          </w:tcPr>
          <w:p w14:paraId="5111E321" w14:textId="77777777" w:rsidR="002D754C" w:rsidRPr="00C046DB" w:rsidRDefault="002D754C" w:rsidP="00266950">
            <w:pPr>
              <w:spacing w:line="312" w:lineRule="auto"/>
              <w:ind w:hanging="17"/>
              <w:rPr>
                <w:rFonts w:ascii="Century Gothic" w:hAnsi="Century Gothic"/>
                <w:sz w:val="20"/>
                <w:szCs w:val="20"/>
              </w:rPr>
            </w:pPr>
            <w:r w:rsidRPr="00C046DB">
              <w:rPr>
                <w:rFonts w:ascii="Century Gothic" w:hAnsi="Century Gothic"/>
                <w:sz w:val="20"/>
                <w:szCs w:val="20"/>
              </w:rPr>
              <w:t>Falls from heights, material falling from heights, tripping over material,</w:t>
            </w:r>
          </w:p>
        </w:tc>
        <w:tc>
          <w:tcPr>
            <w:tcW w:w="1984" w:type="dxa"/>
          </w:tcPr>
          <w:p w14:paraId="364351BE"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Multiple injuries</w:t>
            </w:r>
          </w:p>
        </w:tc>
        <w:tc>
          <w:tcPr>
            <w:tcW w:w="2239" w:type="dxa"/>
          </w:tcPr>
          <w:p w14:paraId="4FA3ADF4" w14:textId="77777777" w:rsidR="002D754C" w:rsidRPr="00C046DB" w:rsidRDefault="002D754C" w:rsidP="00266950">
            <w:pPr>
              <w:spacing w:line="312" w:lineRule="auto"/>
              <w:rPr>
                <w:rFonts w:ascii="Century Gothic" w:hAnsi="Century Gothic"/>
                <w:sz w:val="20"/>
                <w:szCs w:val="20"/>
              </w:rPr>
            </w:pPr>
          </w:p>
        </w:tc>
      </w:tr>
      <w:tr w:rsidR="002D754C" w:rsidRPr="00C046DB" w14:paraId="2A748CC9" w14:textId="77777777" w:rsidTr="00266950">
        <w:tc>
          <w:tcPr>
            <w:tcW w:w="1560" w:type="dxa"/>
          </w:tcPr>
          <w:p w14:paraId="45327E86"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Awkward</w:t>
            </w:r>
          </w:p>
          <w:p w14:paraId="3D2CC275"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Postures</w:t>
            </w:r>
          </w:p>
        </w:tc>
        <w:tc>
          <w:tcPr>
            <w:tcW w:w="2438" w:type="dxa"/>
          </w:tcPr>
          <w:p w14:paraId="792CCBEE" w14:textId="77777777" w:rsidR="002D754C" w:rsidRPr="00C046DB" w:rsidRDefault="002D754C" w:rsidP="00266950">
            <w:pPr>
              <w:spacing w:line="312" w:lineRule="auto"/>
              <w:ind w:hanging="17"/>
              <w:rPr>
                <w:rFonts w:ascii="Century Gothic" w:hAnsi="Century Gothic"/>
                <w:sz w:val="20"/>
                <w:szCs w:val="20"/>
              </w:rPr>
            </w:pPr>
            <w:r w:rsidRPr="00C046DB">
              <w:rPr>
                <w:rFonts w:ascii="Century Gothic" w:hAnsi="Century Gothic"/>
                <w:sz w:val="20"/>
                <w:szCs w:val="20"/>
              </w:rPr>
              <w:t>Back injuries, etc.</w:t>
            </w:r>
          </w:p>
        </w:tc>
        <w:tc>
          <w:tcPr>
            <w:tcW w:w="1984" w:type="dxa"/>
          </w:tcPr>
          <w:p w14:paraId="469869F6"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 xml:space="preserve">Health complications </w:t>
            </w:r>
            <w:r w:rsidRPr="00C046DB">
              <w:rPr>
                <w:rFonts w:ascii="Century Gothic" w:hAnsi="Century Gothic"/>
                <w:sz w:val="20"/>
                <w:szCs w:val="20"/>
              </w:rPr>
              <w:lastRenderedPageBreak/>
              <w:t>from unnatural postures</w:t>
            </w:r>
          </w:p>
        </w:tc>
        <w:tc>
          <w:tcPr>
            <w:tcW w:w="2239" w:type="dxa"/>
          </w:tcPr>
          <w:p w14:paraId="6025EFFC" w14:textId="77777777" w:rsidR="002D754C" w:rsidRPr="00C046DB" w:rsidRDefault="002D754C" w:rsidP="00266950">
            <w:pPr>
              <w:spacing w:line="312" w:lineRule="auto"/>
              <w:rPr>
                <w:rFonts w:ascii="Century Gothic" w:hAnsi="Century Gothic"/>
                <w:b/>
                <w:sz w:val="20"/>
                <w:szCs w:val="20"/>
              </w:rPr>
            </w:pPr>
          </w:p>
        </w:tc>
      </w:tr>
      <w:tr w:rsidR="002D754C" w:rsidRPr="00C046DB" w14:paraId="635FC232" w14:textId="77777777" w:rsidTr="00266950">
        <w:tc>
          <w:tcPr>
            <w:tcW w:w="1560" w:type="dxa"/>
          </w:tcPr>
          <w:p w14:paraId="5449C69F"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Heavy manual lifting</w:t>
            </w:r>
          </w:p>
        </w:tc>
        <w:tc>
          <w:tcPr>
            <w:tcW w:w="2438" w:type="dxa"/>
          </w:tcPr>
          <w:p w14:paraId="2D55A62B" w14:textId="77777777" w:rsidR="002D754C" w:rsidRPr="00C046DB" w:rsidRDefault="002D754C" w:rsidP="00266950">
            <w:pPr>
              <w:spacing w:line="312" w:lineRule="auto"/>
              <w:ind w:hanging="17"/>
              <w:rPr>
                <w:rFonts w:ascii="Century Gothic" w:hAnsi="Century Gothic"/>
                <w:sz w:val="20"/>
                <w:szCs w:val="20"/>
              </w:rPr>
            </w:pPr>
            <w:r w:rsidRPr="00C046DB">
              <w:rPr>
                <w:rFonts w:ascii="Century Gothic" w:hAnsi="Century Gothic"/>
                <w:sz w:val="20"/>
                <w:szCs w:val="20"/>
              </w:rPr>
              <w:t>Back injuries, etc.,</w:t>
            </w:r>
          </w:p>
        </w:tc>
        <w:tc>
          <w:tcPr>
            <w:tcW w:w="1984" w:type="dxa"/>
          </w:tcPr>
          <w:p w14:paraId="49D48262"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Back injuries, strains</w:t>
            </w:r>
          </w:p>
        </w:tc>
        <w:tc>
          <w:tcPr>
            <w:tcW w:w="2239" w:type="dxa"/>
          </w:tcPr>
          <w:p w14:paraId="789ABD5E" w14:textId="77777777" w:rsidR="002D754C" w:rsidRPr="00C046DB" w:rsidRDefault="002D754C" w:rsidP="00266950">
            <w:pPr>
              <w:spacing w:line="312" w:lineRule="auto"/>
              <w:rPr>
                <w:rFonts w:ascii="Century Gothic" w:hAnsi="Century Gothic"/>
                <w:b/>
                <w:sz w:val="20"/>
                <w:szCs w:val="20"/>
              </w:rPr>
            </w:pPr>
          </w:p>
        </w:tc>
      </w:tr>
    </w:tbl>
    <w:p w14:paraId="6BA9EC86" w14:textId="77777777" w:rsidR="002D754C" w:rsidRPr="00C046DB" w:rsidRDefault="002D754C" w:rsidP="008004FE">
      <w:pPr>
        <w:spacing w:line="312" w:lineRule="auto"/>
        <w:ind w:left="360" w:hanging="360"/>
        <w:jc w:val="both"/>
        <w:rPr>
          <w:rFonts w:ascii="Century Gothic" w:hAnsi="Century Gothic"/>
          <w:b/>
          <w:sz w:val="20"/>
          <w:szCs w:val="20"/>
        </w:rPr>
      </w:pPr>
    </w:p>
    <w:p w14:paraId="70E3D440" w14:textId="4445F7A8" w:rsidR="002D754C" w:rsidRPr="00C046DB" w:rsidRDefault="00266950" w:rsidP="00266950">
      <w:pPr>
        <w:pStyle w:val="Heading3"/>
        <w:rPr>
          <w:rFonts w:ascii="Century Gothic" w:hAnsi="Century Gothic"/>
        </w:rPr>
      </w:pPr>
      <w:bookmarkStart w:id="61" w:name="_Toc75878940"/>
      <w:r w:rsidRPr="00C046DB">
        <w:rPr>
          <w:rFonts w:ascii="Century Gothic" w:hAnsi="Century Gothic"/>
        </w:rPr>
        <w:t>Behavioural</w:t>
      </w:r>
      <w:r w:rsidR="002D754C" w:rsidRPr="00C046DB">
        <w:rPr>
          <w:rFonts w:ascii="Century Gothic" w:hAnsi="Century Gothic"/>
        </w:rPr>
        <w:t xml:space="preserve"> risks</w:t>
      </w:r>
      <w:bookmarkEnd w:id="61"/>
    </w:p>
    <w:p w14:paraId="6F5299F4" w14:textId="77777777" w:rsidR="002D754C" w:rsidRPr="00C046DB" w:rsidRDefault="002D754C" w:rsidP="008004FE">
      <w:pPr>
        <w:spacing w:line="312" w:lineRule="auto"/>
        <w:ind w:left="360" w:hanging="360"/>
        <w:jc w:val="both"/>
        <w:rPr>
          <w:rFonts w:ascii="Century Gothic" w:hAnsi="Century Gothic"/>
          <w:b/>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2439"/>
        <w:gridCol w:w="1973"/>
        <w:gridCol w:w="2204"/>
      </w:tblGrid>
      <w:tr w:rsidR="008232F2" w:rsidRPr="00C046DB" w14:paraId="0DDE8DC3" w14:textId="77777777" w:rsidTr="00266950">
        <w:trPr>
          <w:tblHeader/>
        </w:trPr>
        <w:tc>
          <w:tcPr>
            <w:tcW w:w="1512" w:type="dxa"/>
            <w:shd w:val="clear" w:color="auto" w:fill="D9D9D9" w:themeFill="background1" w:themeFillShade="D9"/>
            <w:vAlign w:val="center"/>
          </w:tcPr>
          <w:p w14:paraId="4EE90579" w14:textId="77777777" w:rsidR="008232F2" w:rsidRPr="00C046DB" w:rsidRDefault="008232F2"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Activity/Task</w:t>
            </w:r>
          </w:p>
        </w:tc>
        <w:tc>
          <w:tcPr>
            <w:tcW w:w="2486" w:type="dxa"/>
            <w:shd w:val="clear" w:color="auto" w:fill="D9D9D9" w:themeFill="background1" w:themeFillShade="D9"/>
            <w:vAlign w:val="center"/>
          </w:tcPr>
          <w:p w14:paraId="492BEA92" w14:textId="619FE436" w:rsidR="008232F2" w:rsidRPr="00C046DB" w:rsidRDefault="008232F2"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Hazard/Risk</w:t>
            </w:r>
            <w:r w:rsidR="00266950" w:rsidRPr="00C046DB">
              <w:rPr>
                <w:rFonts w:ascii="Century Gothic" w:hAnsi="Century Gothic"/>
                <w:b/>
                <w:sz w:val="20"/>
                <w:szCs w:val="20"/>
              </w:rPr>
              <w:t xml:space="preserve"> </w:t>
            </w:r>
            <w:proofErr w:type="gramStart"/>
            <w:r w:rsidRPr="00C046DB">
              <w:rPr>
                <w:rFonts w:ascii="Century Gothic" w:hAnsi="Century Gothic"/>
                <w:b/>
                <w:sz w:val="20"/>
                <w:szCs w:val="20"/>
              </w:rPr>
              <w:t>To</w:t>
            </w:r>
            <w:proofErr w:type="gramEnd"/>
            <w:r w:rsidRPr="00C046DB">
              <w:rPr>
                <w:rFonts w:ascii="Century Gothic" w:hAnsi="Century Gothic"/>
                <w:b/>
                <w:sz w:val="20"/>
                <w:szCs w:val="20"/>
              </w:rPr>
              <w:t xml:space="preserve"> Safety</w:t>
            </w:r>
          </w:p>
        </w:tc>
        <w:tc>
          <w:tcPr>
            <w:tcW w:w="1984" w:type="dxa"/>
            <w:shd w:val="clear" w:color="auto" w:fill="D9D9D9" w:themeFill="background1" w:themeFillShade="D9"/>
            <w:vAlign w:val="center"/>
          </w:tcPr>
          <w:p w14:paraId="34D2CB1E" w14:textId="77777777" w:rsidR="008232F2" w:rsidRPr="00C046DB" w:rsidRDefault="008232F2"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Risk to Health</w:t>
            </w:r>
          </w:p>
        </w:tc>
        <w:tc>
          <w:tcPr>
            <w:tcW w:w="2239" w:type="dxa"/>
            <w:shd w:val="clear" w:color="auto" w:fill="D9D9D9" w:themeFill="background1" w:themeFillShade="D9"/>
          </w:tcPr>
          <w:p w14:paraId="15C6FCD7" w14:textId="77777777" w:rsidR="008232F2" w:rsidRPr="00C046DB" w:rsidRDefault="008232F2" w:rsidP="008004FE">
            <w:pPr>
              <w:spacing w:line="312" w:lineRule="auto"/>
              <w:rPr>
                <w:rFonts w:ascii="Century Gothic" w:hAnsi="Century Gothic"/>
                <w:b/>
                <w:sz w:val="20"/>
                <w:szCs w:val="20"/>
              </w:rPr>
            </w:pPr>
            <w:r w:rsidRPr="00C046DB">
              <w:rPr>
                <w:rFonts w:ascii="Century Gothic" w:hAnsi="Century Gothic"/>
                <w:b/>
                <w:sz w:val="20"/>
                <w:szCs w:val="20"/>
              </w:rPr>
              <w:t>Risk to Environment</w:t>
            </w:r>
          </w:p>
        </w:tc>
      </w:tr>
      <w:tr w:rsidR="002D754C" w:rsidRPr="00C046DB" w14:paraId="66A57240" w14:textId="77777777" w:rsidTr="00266950">
        <w:tc>
          <w:tcPr>
            <w:tcW w:w="1512" w:type="dxa"/>
          </w:tcPr>
          <w:p w14:paraId="2DF13A86"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Working in the direct path of energy release</w:t>
            </w:r>
          </w:p>
        </w:tc>
        <w:tc>
          <w:tcPr>
            <w:tcW w:w="2486" w:type="dxa"/>
          </w:tcPr>
          <w:p w14:paraId="1A5EE180" w14:textId="77777777" w:rsidR="002D754C" w:rsidRPr="00C046DB" w:rsidRDefault="002D754C" w:rsidP="00266950">
            <w:pPr>
              <w:spacing w:line="312" w:lineRule="auto"/>
              <w:ind w:left="82"/>
              <w:rPr>
                <w:rFonts w:ascii="Century Gothic" w:hAnsi="Century Gothic"/>
                <w:sz w:val="20"/>
                <w:szCs w:val="20"/>
              </w:rPr>
            </w:pPr>
            <w:r w:rsidRPr="00C046DB">
              <w:rPr>
                <w:rFonts w:ascii="Century Gothic" w:hAnsi="Century Gothic"/>
                <w:sz w:val="20"/>
                <w:szCs w:val="20"/>
              </w:rPr>
              <w:t xml:space="preserve">Multiple injuries, </w:t>
            </w:r>
          </w:p>
        </w:tc>
        <w:tc>
          <w:tcPr>
            <w:tcW w:w="1984" w:type="dxa"/>
          </w:tcPr>
          <w:p w14:paraId="44FDB587"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Multiple health complications,</w:t>
            </w:r>
          </w:p>
        </w:tc>
        <w:tc>
          <w:tcPr>
            <w:tcW w:w="2239" w:type="dxa"/>
          </w:tcPr>
          <w:p w14:paraId="5429E790" w14:textId="77777777" w:rsidR="002D754C" w:rsidRPr="00C046DB" w:rsidRDefault="002D754C" w:rsidP="00266950">
            <w:pPr>
              <w:spacing w:line="312" w:lineRule="auto"/>
              <w:ind w:left="360" w:hanging="360"/>
              <w:rPr>
                <w:rFonts w:ascii="Century Gothic" w:hAnsi="Century Gothic"/>
                <w:b/>
                <w:sz w:val="20"/>
                <w:szCs w:val="20"/>
              </w:rPr>
            </w:pPr>
          </w:p>
        </w:tc>
      </w:tr>
      <w:tr w:rsidR="002D754C" w:rsidRPr="00C046DB" w14:paraId="7FD2E0CB" w14:textId="77777777" w:rsidTr="00266950">
        <w:tc>
          <w:tcPr>
            <w:tcW w:w="1512" w:type="dxa"/>
          </w:tcPr>
          <w:p w14:paraId="741CF383"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Man/machine interaction</w:t>
            </w:r>
          </w:p>
        </w:tc>
        <w:tc>
          <w:tcPr>
            <w:tcW w:w="2486" w:type="dxa"/>
          </w:tcPr>
          <w:p w14:paraId="15B6E8DF" w14:textId="77777777" w:rsidR="002D754C" w:rsidRPr="00C046DB" w:rsidRDefault="002D754C" w:rsidP="00266950">
            <w:pPr>
              <w:spacing w:line="312" w:lineRule="auto"/>
              <w:ind w:left="82"/>
              <w:rPr>
                <w:rFonts w:ascii="Century Gothic" w:hAnsi="Century Gothic"/>
                <w:sz w:val="20"/>
                <w:szCs w:val="20"/>
              </w:rPr>
            </w:pPr>
            <w:r w:rsidRPr="00C046DB">
              <w:rPr>
                <w:rFonts w:ascii="Century Gothic" w:hAnsi="Century Gothic"/>
                <w:sz w:val="20"/>
                <w:szCs w:val="20"/>
              </w:rPr>
              <w:t xml:space="preserve">Loose clothing caught in </w:t>
            </w:r>
            <w:proofErr w:type="gramStart"/>
            <w:r w:rsidRPr="00C046DB">
              <w:rPr>
                <w:rFonts w:ascii="Century Gothic" w:hAnsi="Century Gothic"/>
                <w:sz w:val="20"/>
                <w:szCs w:val="20"/>
              </w:rPr>
              <w:t>machines,</w:t>
            </w:r>
            <w:proofErr w:type="gramEnd"/>
            <w:r w:rsidRPr="00C046DB">
              <w:rPr>
                <w:rFonts w:ascii="Century Gothic" w:hAnsi="Century Gothic"/>
                <w:sz w:val="20"/>
                <w:szCs w:val="20"/>
              </w:rPr>
              <w:t xml:space="preserve"> limbs trapped </w:t>
            </w:r>
          </w:p>
          <w:p w14:paraId="2510654A" w14:textId="77777777" w:rsidR="002D754C" w:rsidRPr="00C046DB" w:rsidRDefault="002D754C" w:rsidP="00266950">
            <w:pPr>
              <w:spacing w:line="312" w:lineRule="auto"/>
              <w:ind w:left="82"/>
              <w:rPr>
                <w:rFonts w:ascii="Century Gothic" w:hAnsi="Century Gothic"/>
                <w:sz w:val="20"/>
                <w:szCs w:val="20"/>
              </w:rPr>
            </w:pPr>
            <w:r w:rsidRPr="00C046DB">
              <w:rPr>
                <w:rFonts w:ascii="Century Gothic" w:hAnsi="Century Gothic"/>
                <w:sz w:val="20"/>
                <w:szCs w:val="20"/>
              </w:rPr>
              <w:t>or severed</w:t>
            </w:r>
          </w:p>
        </w:tc>
        <w:tc>
          <w:tcPr>
            <w:tcW w:w="1984" w:type="dxa"/>
          </w:tcPr>
          <w:p w14:paraId="010A9D28"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Multiple injuries, fatalities</w:t>
            </w:r>
          </w:p>
        </w:tc>
        <w:tc>
          <w:tcPr>
            <w:tcW w:w="2239" w:type="dxa"/>
          </w:tcPr>
          <w:p w14:paraId="0F3BAFC5" w14:textId="77777777" w:rsidR="002D754C" w:rsidRPr="00C046DB" w:rsidRDefault="002D754C" w:rsidP="00266950">
            <w:pPr>
              <w:spacing w:line="312" w:lineRule="auto"/>
              <w:ind w:left="360" w:hanging="360"/>
              <w:rPr>
                <w:rFonts w:ascii="Century Gothic" w:hAnsi="Century Gothic"/>
                <w:b/>
                <w:sz w:val="20"/>
                <w:szCs w:val="20"/>
              </w:rPr>
            </w:pPr>
          </w:p>
        </w:tc>
      </w:tr>
      <w:tr w:rsidR="002D754C" w:rsidRPr="00C046DB" w14:paraId="10DEEFB8" w14:textId="77777777" w:rsidTr="00266950">
        <w:tc>
          <w:tcPr>
            <w:tcW w:w="1512" w:type="dxa"/>
          </w:tcPr>
          <w:p w14:paraId="5806DB58"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Focusing on activity</w:t>
            </w:r>
          </w:p>
        </w:tc>
        <w:tc>
          <w:tcPr>
            <w:tcW w:w="2486" w:type="dxa"/>
          </w:tcPr>
          <w:p w14:paraId="1A19B07D" w14:textId="77777777" w:rsidR="002D754C" w:rsidRPr="00C046DB" w:rsidRDefault="002D754C" w:rsidP="00266950">
            <w:pPr>
              <w:spacing w:line="312" w:lineRule="auto"/>
              <w:ind w:left="82"/>
              <w:rPr>
                <w:rFonts w:ascii="Century Gothic" w:hAnsi="Century Gothic"/>
                <w:sz w:val="20"/>
                <w:szCs w:val="20"/>
              </w:rPr>
            </w:pPr>
            <w:r w:rsidRPr="00C046DB">
              <w:rPr>
                <w:rFonts w:ascii="Century Gothic" w:hAnsi="Century Gothic"/>
                <w:sz w:val="20"/>
                <w:szCs w:val="20"/>
              </w:rPr>
              <w:t>Trips, falls, fractures, etc</w:t>
            </w:r>
          </w:p>
        </w:tc>
        <w:tc>
          <w:tcPr>
            <w:tcW w:w="1984" w:type="dxa"/>
          </w:tcPr>
          <w:p w14:paraId="66946601"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Multiple injuries, fractures,</w:t>
            </w:r>
          </w:p>
        </w:tc>
        <w:tc>
          <w:tcPr>
            <w:tcW w:w="2239" w:type="dxa"/>
          </w:tcPr>
          <w:p w14:paraId="661A0FD9" w14:textId="77777777" w:rsidR="002D754C" w:rsidRPr="00C046DB" w:rsidRDefault="002D754C" w:rsidP="00266950">
            <w:pPr>
              <w:spacing w:line="312" w:lineRule="auto"/>
              <w:ind w:left="360" w:hanging="360"/>
              <w:rPr>
                <w:rFonts w:ascii="Century Gothic" w:hAnsi="Century Gothic"/>
                <w:b/>
                <w:sz w:val="20"/>
                <w:szCs w:val="20"/>
              </w:rPr>
            </w:pPr>
          </w:p>
        </w:tc>
      </w:tr>
      <w:tr w:rsidR="002D754C" w:rsidRPr="00C046DB" w14:paraId="34B52EB9" w14:textId="77777777" w:rsidTr="00266950">
        <w:tc>
          <w:tcPr>
            <w:tcW w:w="1512" w:type="dxa"/>
          </w:tcPr>
          <w:p w14:paraId="539F314C"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Using right tool for the job</w:t>
            </w:r>
          </w:p>
        </w:tc>
        <w:tc>
          <w:tcPr>
            <w:tcW w:w="2486" w:type="dxa"/>
          </w:tcPr>
          <w:p w14:paraId="1D330714" w14:textId="77777777" w:rsidR="002D754C" w:rsidRPr="00C046DB" w:rsidRDefault="002D754C" w:rsidP="00266950">
            <w:pPr>
              <w:spacing w:line="312" w:lineRule="auto"/>
              <w:ind w:left="82"/>
              <w:rPr>
                <w:rFonts w:ascii="Century Gothic" w:hAnsi="Century Gothic"/>
                <w:sz w:val="20"/>
                <w:szCs w:val="20"/>
              </w:rPr>
            </w:pPr>
            <w:r w:rsidRPr="00C046DB">
              <w:rPr>
                <w:rFonts w:ascii="Century Gothic" w:hAnsi="Century Gothic"/>
                <w:sz w:val="20"/>
                <w:szCs w:val="20"/>
              </w:rPr>
              <w:t>Injuries, cuts bruises, fractures, etc</w:t>
            </w:r>
          </w:p>
        </w:tc>
        <w:tc>
          <w:tcPr>
            <w:tcW w:w="1984" w:type="dxa"/>
          </w:tcPr>
          <w:p w14:paraId="49A35545" w14:textId="77777777" w:rsidR="002D754C" w:rsidRPr="00C046DB" w:rsidRDefault="002D754C" w:rsidP="00266950">
            <w:pPr>
              <w:spacing w:line="312" w:lineRule="auto"/>
              <w:ind w:left="72"/>
              <w:rPr>
                <w:rFonts w:ascii="Century Gothic" w:hAnsi="Century Gothic"/>
                <w:sz w:val="20"/>
                <w:szCs w:val="20"/>
              </w:rPr>
            </w:pPr>
            <w:r w:rsidRPr="00C046DB">
              <w:rPr>
                <w:rFonts w:ascii="Century Gothic" w:hAnsi="Century Gothic"/>
                <w:sz w:val="20"/>
                <w:szCs w:val="20"/>
              </w:rPr>
              <w:t>Injuries, cuts, bruises, fractures</w:t>
            </w:r>
          </w:p>
        </w:tc>
        <w:tc>
          <w:tcPr>
            <w:tcW w:w="2239" w:type="dxa"/>
          </w:tcPr>
          <w:p w14:paraId="1A0B0B17" w14:textId="77777777" w:rsidR="002D754C" w:rsidRPr="00C046DB" w:rsidRDefault="002D754C" w:rsidP="00266950">
            <w:pPr>
              <w:spacing w:line="312" w:lineRule="auto"/>
              <w:ind w:left="360" w:hanging="360"/>
              <w:rPr>
                <w:rFonts w:ascii="Century Gothic" w:hAnsi="Century Gothic"/>
                <w:b/>
                <w:sz w:val="20"/>
                <w:szCs w:val="20"/>
              </w:rPr>
            </w:pPr>
          </w:p>
        </w:tc>
      </w:tr>
    </w:tbl>
    <w:p w14:paraId="25CE3FFB" w14:textId="1DA350C4" w:rsidR="002D754C" w:rsidRPr="00C046DB" w:rsidRDefault="002D754C" w:rsidP="008004FE">
      <w:pPr>
        <w:spacing w:line="312" w:lineRule="auto"/>
        <w:ind w:left="360" w:hanging="360"/>
        <w:rPr>
          <w:rFonts w:ascii="Century Gothic" w:hAnsi="Century Gothic"/>
          <w:b/>
          <w:sz w:val="20"/>
          <w:szCs w:val="20"/>
        </w:rPr>
      </w:pPr>
    </w:p>
    <w:p w14:paraId="747952AD" w14:textId="77777777" w:rsidR="002D754C" w:rsidRPr="00C046DB" w:rsidRDefault="002D754C" w:rsidP="00266950">
      <w:pPr>
        <w:pStyle w:val="Heading3"/>
        <w:rPr>
          <w:rFonts w:ascii="Century Gothic" w:hAnsi="Century Gothic"/>
        </w:rPr>
      </w:pPr>
      <w:bookmarkStart w:id="62" w:name="_Toc75878941"/>
      <w:r w:rsidRPr="00C046DB">
        <w:rPr>
          <w:rFonts w:ascii="Century Gothic" w:hAnsi="Century Gothic"/>
        </w:rPr>
        <w:t>Occupational Health risks</w:t>
      </w:r>
      <w:bookmarkEnd w:id="62"/>
    </w:p>
    <w:p w14:paraId="6D65B686" w14:textId="77777777" w:rsidR="002D754C" w:rsidRPr="00C046DB" w:rsidRDefault="002D754C" w:rsidP="008004FE">
      <w:pPr>
        <w:spacing w:line="312" w:lineRule="auto"/>
        <w:ind w:left="360" w:hanging="360"/>
        <w:rPr>
          <w:rFonts w:ascii="Century Gothic" w:hAnsi="Century Gothic"/>
          <w:b/>
          <w:sz w:val="20"/>
          <w:szCs w:val="20"/>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2486"/>
        <w:gridCol w:w="1984"/>
        <w:gridCol w:w="2239"/>
      </w:tblGrid>
      <w:tr w:rsidR="008232F2" w:rsidRPr="00C046DB" w14:paraId="21995F02" w14:textId="77777777" w:rsidTr="00266950">
        <w:tc>
          <w:tcPr>
            <w:tcW w:w="1512" w:type="dxa"/>
            <w:shd w:val="clear" w:color="auto" w:fill="D9D9D9" w:themeFill="background1" w:themeFillShade="D9"/>
            <w:vAlign w:val="center"/>
          </w:tcPr>
          <w:p w14:paraId="7218204C" w14:textId="77777777" w:rsidR="008232F2" w:rsidRPr="00C046DB" w:rsidRDefault="008232F2"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Activity/Task</w:t>
            </w:r>
          </w:p>
        </w:tc>
        <w:tc>
          <w:tcPr>
            <w:tcW w:w="2486" w:type="dxa"/>
            <w:shd w:val="clear" w:color="auto" w:fill="D9D9D9" w:themeFill="background1" w:themeFillShade="D9"/>
            <w:vAlign w:val="center"/>
          </w:tcPr>
          <w:p w14:paraId="54CFA561" w14:textId="2922DC81" w:rsidR="008232F2" w:rsidRPr="00C046DB" w:rsidRDefault="008232F2"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Hazard/Risk</w:t>
            </w:r>
            <w:r w:rsidR="00266950" w:rsidRPr="00C046DB">
              <w:rPr>
                <w:rFonts w:ascii="Century Gothic" w:hAnsi="Century Gothic"/>
                <w:b/>
                <w:sz w:val="20"/>
                <w:szCs w:val="20"/>
              </w:rPr>
              <w:t xml:space="preserve"> </w:t>
            </w:r>
            <w:proofErr w:type="gramStart"/>
            <w:r w:rsidRPr="00C046DB">
              <w:rPr>
                <w:rFonts w:ascii="Century Gothic" w:hAnsi="Century Gothic"/>
                <w:b/>
                <w:sz w:val="20"/>
                <w:szCs w:val="20"/>
              </w:rPr>
              <w:t>To</w:t>
            </w:r>
            <w:proofErr w:type="gramEnd"/>
            <w:r w:rsidRPr="00C046DB">
              <w:rPr>
                <w:rFonts w:ascii="Century Gothic" w:hAnsi="Century Gothic"/>
                <w:b/>
                <w:sz w:val="20"/>
                <w:szCs w:val="20"/>
              </w:rPr>
              <w:t xml:space="preserve"> Safety</w:t>
            </w:r>
          </w:p>
        </w:tc>
        <w:tc>
          <w:tcPr>
            <w:tcW w:w="1984" w:type="dxa"/>
            <w:shd w:val="clear" w:color="auto" w:fill="D9D9D9" w:themeFill="background1" w:themeFillShade="D9"/>
            <w:vAlign w:val="center"/>
          </w:tcPr>
          <w:p w14:paraId="3D08617D" w14:textId="77777777" w:rsidR="008232F2" w:rsidRPr="00C046DB" w:rsidRDefault="008232F2"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Risk to Health</w:t>
            </w:r>
          </w:p>
        </w:tc>
        <w:tc>
          <w:tcPr>
            <w:tcW w:w="2239" w:type="dxa"/>
            <w:shd w:val="clear" w:color="auto" w:fill="D9D9D9" w:themeFill="background1" w:themeFillShade="D9"/>
            <w:vAlign w:val="center"/>
          </w:tcPr>
          <w:p w14:paraId="0590DDCB" w14:textId="77777777" w:rsidR="008232F2" w:rsidRPr="00C046DB" w:rsidRDefault="008232F2" w:rsidP="00266950">
            <w:pPr>
              <w:spacing w:line="312" w:lineRule="auto"/>
              <w:rPr>
                <w:rFonts w:ascii="Century Gothic" w:hAnsi="Century Gothic"/>
                <w:b/>
                <w:sz w:val="20"/>
                <w:szCs w:val="20"/>
              </w:rPr>
            </w:pPr>
            <w:r w:rsidRPr="00C046DB">
              <w:rPr>
                <w:rFonts w:ascii="Century Gothic" w:hAnsi="Century Gothic"/>
                <w:b/>
                <w:sz w:val="20"/>
                <w:szCs w:val="20"/>
              </w:rPr>
              <w:t>Risk to Environment</w:t>
            </w:r>
          </w:p>
        </w:tc>
      </w:tr>
      <w:tr w:rsidR="002D754C" w:rsidRPr="00C046DB" w14:paraId="27872849" w14:textId="77777777" w:rsidTr="00266950">
        <w:tc>
          <w:tcPr>
            <w:tcW w:w="1512" w:type="dxa"/>
          </w:tcPr>
          <w:p w14:paraId="13DE944A" w14:textId="77777777" w:rsidR="002D754C" w:rsidRPr="00C046DB" w:rsidRDefault="002D754C"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Hygiene</w:t>
            </w:r>
          </w:p>
        </w:tc>
        <w:tc>
          <w:tcPr>
            <w:tcW w:w="2486" w:type="dxa"/>
          </w:tcPr>
          <w:p w14:paraId="5CEB9613"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Health risk</w:t>
            </w:r>
          </w:p>
        </w:tc>
        <w:tc>
          <w:tcPr>
            <w:tcW w:w="1984" w:type="dxa"/>
          </w:tcPr>
          <w:p w14:paraId="54E943C6"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Risk for health</w:t>
            </w:r>
          </w:p>
        </w:tc>
        <w:tc>
          <w:tcPr>
            <w:tcW w:w="2239" w:type="dxa"/>
          </w:tcPr>
          <w:p w14:paraId="13D9D9D9"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sz w:val="20"/>
                <w:szCs w:val="20"/>
              </w:rPr>
              <w:t>C4-38</w:t>
            </w:r>
          </w:p>
        </w:tc>
      </w:tr>
      <w:tr w:rsidR="002D754C" w:rsidRPr="00C046DB" w14:paraId="0DA9618A" w14:textId="77777777" w:rsidTr="00266950">
        <w:tc>
          <w:tcPr>
            <w:tcW w:w="1512" w:type="dxa"/>
          </w:tcPr>
          <w:p w14:paraId="072132D1" w14:textId="77777777"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Alcohol and other drugs</w:t>
            </w:r>
          </w:p>
        </w:tc>
        <w:tc>
          <w:tcPr>
            <w:tcW w:w="2486" w:type="dxa"/>
          </w:tcPr>
          <w:p w14:paraId="1FA73B8B"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Health risk</w:t>
            </w:r>
          </w:p>
        </w:tc>
        <w:tc>
          <w:tcPr>
            <w:tcW w:w="1984" w:type="dxa"/>
          </w:tcPr>
          <w:p w14:paraId="6DA3FF23"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Health risk self and for others</w:t>
            </w:r>
          </w:p>
        </w:tc>
        <w:tc>
          <w:tcPr>
            <w:tcW w:w="2239" w:type="dxa"/>
          </w:tcPr>
          <w:p w14:paraId="477FD208" w14:textId="77777777" w:rsidR="002D754C" w:rsidRPr="00C046DB" w:rsidRDefault="002D754C" w:rsidP="00266950">
            <w:pPr>
              <w:spacing w:line="312" w:lineRule="auto"/>
              <w:rPr>
                <w:rFonts w:ascii="Century Gothic" w:hAnsi="Century Gothic"/>
                <w:b/>
                <w:sz w:val="20"/>
                <w:szCs w:val="20"/>
              </w:rPr>
            </w:pPr>
          </w:p>
        </w:tc>
      </w:tr>
    </w:tbl>
    <w:p w14:paraId="360F9C70" w14:textId="77777777" w:rsidR="00562C36" w:rsidRPr="00C046DB" w:rsidRDefault="00562C36" w:rsidP="008004FE">
      <w:pPr>
        <w:spacing w:line="312" w:lineRule="auto"/>
        <w:ind w:left="360" w:hanging="360"/>
        <w:rPr>
          <w:rFonts w:ascii="Century Gothic" w:hAnsi="Century Gothic"/>
          <w:b/>
          <w:sz w:val="20"/>
          <w:szCs w:val="20"/>
        </w:rPr>
      </w:pPr>
    </w:p>
    <w:p w14:paraId="0FF13C19" w14:textId="1D5E27DA" w:rsidR="002D754C" w:rsidRPr="00C046DB" w:rsidRDefault="002D754C" w:rsidP="00266950">
      <w:pPr>
        <w:pStyle w:val="Heading2"/>
        <w:rPr>
          <w:rFonts w:ascii="Century Gothic" w:hAnsi="Century Gothic"/>
        </w:rPr>
      </w:pPr>
      <w:bookmarkStart w:id="63" w:name="_Toc75878942"/>
      <w:r w:rsidRPr="00C046DB">
        <w:rPr>
          <w:rFonts w:ascii="Century Gothic" w:hAnsi="Century Gothic"/>
        </w:rPr>
        <w:t>Continuous risk assessment</w:t>
      </w:r>
      <w:bookmarkEnd w:id="63"/>
    </w:p>
    <w:p w14:paraId="349B4288" w14:textId="77777777" w:rsidR="002D754C" w:rsidRPr="00C046DB" w:rsidRDefault="002D754C" w:rsidP="00266950">
      <w:pPr>
        <w:spacing w:line="312" w:lineRule="auto"/>
        <w:ind w:left="851"/>
        <w:rPr>
          <w:rFonts w:ascii="Century Gothic" w:hAnsi="Century Gothic"/>
          <w:sz w:val="20"/>
          <w:szCs w:val="20"/>
        </w:rPr>
      </w:pPr>
    </w:p>
    <w:p w14:paraId="43541EC4" w14:textId="77777777" w:rsidR="002D754C" w:rsidRPr="00C046DB" w:rsidRDefault="002D754C" w:rsidP="00266950">
      <w:pPr>
        <w:spacing w:line="312" w:lineRule="auto"/>
        <w:ind w:left="851"/>
        <w:jc w:val="both"/>
        <w:rPr>
          <w:rFonts w:ascii="Century Gothic" w:hAnsi="Century Gothic"/>
          <w:sz w:val="20"/>
          <w:szCs w:val="20"/>
        </w:rPr>
      </w:pPr>
      <w:r w:rsidRPr="00C046DB">
        <w:rPr>
          <w:rFonts w:ascii="Century Gothic" w:hAnsi="Century Gothic"/>
          <w:sz w:val="20"/>
          <w:szCs w:val="20"/>
        </w:rPr>
        <w:t>The purpose of a continuous risk assessment is to operationally identify occupational SHE hazards for the purpose of treating significant risks.</w:t>
      </w:r>
    </w:p>
    <w:p w14:paraId="0D2D2A5C" w14:textId="77777777" w:rsidR="002D754C" w:rsidRPr="00C046DB" w:rsidRDefault="002D754C" w:rsidP="00266950">
      <w:pPr>
        <w:spacing w:line="312" w:lineRule="auto"/>
        <w:ind w:left="851"/>
        <w:jc w:val="both"/>
        <w:rPr>
          <w:rFonts w:ascii="Century Gothic" w:hAnsi="Century Gothic"/>
          <w:sz w:val="20"/>
          <w:szCs w:val="20"/>
        </w:rPr>
      </w:pPr>
    </w:p>
    <w:p w14:paraId="18BEC724" w14:textId="77777777" w:rsidR="002D754C" w:rsidRPr="00C046DB" w:rsidRDefault="002D754C" w:rsidP="00266950">
      <w:pPr>
        <w:tabs>
          <w:tab w:val="left" w:pos="0"/>
        </w:tabs>
        <w:spacing w:line="312" w:lineRule="auto"/>
        <w:ind w:left="851"/>
        <w:jc w:val="both"/>
        <w:rPr>
          <w:rFonts w:ascii="Century Gothic" w:hAnsi="Century Gothic"/>
          <w:sz w:val="20"/>
          <w:szCs w:val="20"/>
        </w:rPr>
      </w:pPr>
      <w:r w:rsidRPr="00C046DB">
        <w:rPr>
          <w:rFonts w:ascii="Century Gothic" w:hAnsi="Century Gothic"/>
          <w:sz w:val="20"/>
          <w:szCs w:val="20"/>
        </w:rPr>
        <w:t>The output of continuous risk assessment is</w:t>
      </w:r>
      <w:r w:rsidR="00536EA8" w:rsidRPr="00C046DB">
        <w:rPr>
          <w:rFonts w:ascii="Century Gothic" w:hAnsi="Century Gothic"/>
          <w:sz w:val="20"/>
          <w:szCs w:val="20"/>
        </w:rPr>
        <w:t xml:space="preserve"> </w:t>
      </w:r>
      <w:r w:rsidRPr="00C046DB">
        <w:rPr>
          <w:rFonts w:ascii="Century Gothic" w:hAnsi="Century Gothic"/>
          <w:sz w:val="20"/>
          <w:szCs w:val="20"/>
        </w:rPr>
        <w:t>:</w:t>
      </w:r>
    </w:p>
    <w:p w14:paraId="69EA8100" w14:textId="77777777" w:rsidR="002D754C" w:rsidRPr="00C046DB" w:rsidRDefault="002D754C" w:rsidP="00266950">
      <w:pPr>
        <w:spacing w:line="312" w:lineRule="auto"/>
        <w:ind w:left="851"/>
        <w:jc w:val="both"/>
        <w:rPr>
          <w:rFonts w:ascii="Century Gothic" w:hAnsi="Century Gothic"/>
          <w:sz w:val="20"/>
          <w:szCs w:val="20"/>
        </w:rPr>
      </w:pPr>
    </w:p>
    <w:p w14:paraId="6463BD6E"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Immediate treatment of risks, in order of significance and in a manner determined during the issue-based risk assessment.</w:t>
      </w:r>
    </w:p>
    <w:p w14:paraId="61671C65"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Information that feeds back into issue-based risk assessment.</w:t>
      </w:r>
    </w:p>
    <w:p w14:paraId="4BB93D0F" w14:textId="77777777" w:rsidR="002D754C" w:rsidRPr="00C046DB" w:rsidRDefault="002D754C" w:rsidP="00266950">
      <w:pPr>
        <w:spacing w:line="312" w:lineRule="auto"/>
        <w:ind w:left="851"/>
        <w:jc w:val="both"/>
        <w:rPr>
          <w:rFonts w:ascii="Century Gothic" w:hAnsi="Century Gothic"/>
          <w:sz w:val="20"/>
          <w:szCs w:val="20"/>
        </w:rPr>
      </w:pPr>
    </w:p>
    <w:p w14:paraId="1C6857A5" w14:textId="77777777" w:rsidR="002D754C" w:rsidRPr="00C046DB" w:rsidRDefault="002D754C" w:rsidP="00266950">
      <w:pPr>
        <w:spacing w:line="312" w:lineRule="auto"/>
        <w:ind w:left="851"/>
        <w:jc w:val="both"/>
        <w:rPr>
          <w:rFonts w:ascii="Century Gothic" w:hAnsi="Century Gothic"/>
          <w:sz w:val="20"/>
          <w:szCs w:val="20"/>
        </w:rPr>
      </w:pPr>
      <w:r w:rsidRPr="00C046DB">
        <w:rPr>
          <w:rFonts w:ascii="Century Gothic" w:hAnsi="Century Gothic"/>
          <w:sz w:val="20"/>
          <w:szCs w:val="20"/>
        </w:rPr>
        <w:lastRenderedPageBreak/>
        <w:t>The following activities will form part of the basis of continuous risk assessment, which was identified and developed from the issue-based risk assessments:</w:t>
      </w:r>
    </w:p>
    <w:p w14:paraId="69F71DB2" w14:textId="77777777" w:rsidR="002D754C" w:rsidRPr="00C046DB" w:rsidRDefault="002D754C" w:rsidP="00266950">
      <w:pPr>
        <w:spacing w:line="312" w:lineRule="auto"/>
        <w:ind w:left="851"/>
        <w:rPr>
          <w:rFonts w:ascii="Century Gothic" w:hAnsi="Century Gothic"/>
          <w:sz w:val="20"/>
          <w:szCs w:val="20"/>
        </w:rPr>
      </w:pPr>
    </w:p>
    <w:p w14:paraId="483B1DD0"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Safe work procedures (SWP)</w:t>
      </w:r>
    </w:p>
    <w:p w14:paraId="1EF3A0D6"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Planned inspections</w:t>
      </w:r>
    </w:p>
    <w:p w14:paraId="036DF748"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Method statements</w:t>
      </w:r>
    </w:p>
    <w:p w14:paraId="2CB427D9"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Internal SHE audits</w:t>
      </w:r>
    </w:p>
    <w:p w14:paraId="49720D78" w14:textId="77777777" w:rsidR="00FB4214" w:rsidRPr="00C046DB" w:rsidRDefault="00FB4214" w:rsidP="00266950">
      <w:pPr>
        <w:spacing w:line="312" w:lineRule="auto"/>
        <w:ind w:left="851"/>
        <w:rPr>
          <w:rFonts w:ascii="Century Gothic" w:hAnsi="Century Gothic"/>
          <w:sz w:val="20"/>
          <w:szCs w:val="20"/>
        </w:rPr>
      </w:pPr>
    </w:p>
    <w:p w14:paraId="377B81EC" w14:textId="74B9EA98" w:rsidR="002D754C" w:rsidRPr="00C046DB" w:rsidRDefault="002D754C" w:rsidP="00266950">
      <w:pPr>
        <w:pStyle w:val="Heading2"/>
        <w:rPr>
          <w:rFonts w:ascii="Century Gothic" w:hAnsi="Century Gothic"/>
        </w:rPr>
      </w:pPr>
      <w:bookmarkStart w:id="64" w:name="_Toc75878943"/>
      <w:r w:rsidRPr="00C046DB">
        <w:rPr>
          <w:rFonts w:ascii="Century Gothic" w:hAnsi="Century Gothic"/>
        </w:rPr>
        <w:t>S</w:t>
      </w:r>
      <w:r w:rsidR="00536EA8" w:rsidRPr="00C046DB">
        <w:rPr>
          <w:rFonts w:ascii="Century Gothic" w:hAnsi="Century Gothic"/>
        </w:rPr>
        <w:t>afe work procedures</w:t>
      </w:r>
      <w:bookmarkEnd w:id="64"/>
    </w:p>
    <w:p w14:paraId="1833FF99" w14:textId="77777777" w:rsidR="00536EA8" w:rsidRPr="00C046DB" w:rsidRDefault="00536EA8" w:rsidP="00266950">
      <w:pPr>
        <w:spacing w:line="312" w:lineRule="auto"/>
        <w:ind w:left="851"/>
        <w:jc w:val="both"/>
        <w:rPr>
          <w:rFonts w:ascii="Century Gothic" w:hAnsi="Century Gothic"/>
          <w:sz w:val="20"/>
          <w:szCs w:val="20"/>
        </w:rPr>
      </w:pPr>
    </w:p>
    <w:p w14:paraId="1DE1414A" w14:textId="77777777" w:rsidR="002D754C" w:rsidRPr="00C046DB" w:rsidRDefault="002D754C" w:rsidP="00266950">
      <w:pPr>
        <w:spacing w:line="312" w:lineRule="auto"/>
        <w:ind w:left="851"/>
        <w:jc w:val="both"/>
        <w:rPr>
          <w:rFonts w:ascii="Century Gothic" w:hAnsi="Century Gothic"/>
          <w:sz w:val="20"/>
          <w:szCs w:val="20"/>
        </w:rPr>
      </w:pPr>
      <w:r w:rsidRPr="00C046DB">
        <w:rPr>
          <w:rFonts w:ascii="Century Gothic" w:hAnsi="Century Gothic"/>
          <w:sz w:val="20"/>
          <w:szCs w:val="20"/>
        </w:rPr>
        <w:t>Safe Work Procedures are to form part of the Risk Assessment and must be compiled for all the above-identified activities.</w:t>
      </w:r>
    </w:p>
    <w:p w14:paraId="659269E7" w14:textId="77777777" w:rsidR="000366EE" w:rsidRPr="00C046DB" w:rsidRDefault="000366EE" w:rsidP="00266950">
      <w:pPr>
        <w:spacing w:line="312" w:lineRule="auto"/>
        <w:ind w:left="851"/>
        <w:jc w:val="both"/>
        <w:rPr>
          <w:rFonts w:ascii="Century Gothic" w:hAnsi="Century Gothic"/>
          <w:sz w:val="20"/>
          <w:szCs w:val="20"/>
        </w:rPr>
      </w:pPr>
    </w:p>
    <w:p w14:paraId="3CF5C1B2" w14:textId="6EF8C9ED" w:rsidR="002D754C" w:rsidRPr="00C046DB" w:rsidRDefault="002D754C" w:rsidP="00266950">
      <w:pPr>
        <w:spacing w:line="312" w:lineRule="auto"/>
        <w:ind w:left="851"/>
        <w:jc w:val="both"/>
        <w:rPr>
          <w:rFonts w:ascii="Century Gothic" w:hAnsi="Century Gothic"/>
          <w:sz w:val="20"/>
          <w:szCs w:val="20"/>
        </w:rPr>
      </w:pPr>
      <w:r w:rsidRPr="00C046DB">
        <w:rPr>
          <w:rFonts w:ascii="Century Gothic" w:hAnsi="Century Gothic"/>
          <w:sz w:val="20"/>
          <w:szCs w:val="20"/>
        </w:rPr>
        <w:t>The safe work procedures must address the following elements:</w:t>
      </w:r>
    </w:p>
    <w:p w14:paraId="3B14B064" w14:textId="77777777" w:rsidR="002D754C" w:rsidRPr="00C046DB" w:rsidRDefault="002D754C" w:rsidP="008004FE">
      <w:pPr>
        <w:spacing w:line="312" w:lineRule="auto"/>
        <w:ind w:left="1418"/>
        <w:jc w:val="both"/>
        <w:rPr>
          <w:rFonts w:ascii="Century Gothic" w:hAnsi="Century Gothic"/>
          <w:b/>
          <w:sz w:val="20"/>
          <w:szCs w:val="20"/>
        </w:rPr>
      </w:pPr>
    </w:p>
    <w:p w14:paraId="23BFC74B"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The work method to be followed to conduct work safely</w:t>
      </w:r>
    </w:p>
    <w:p w14:paraId="23EA17FF"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 xml:space="preserve">Mitigation/reducing and controlling </w:t>
      </w:r>
      <w:r w:rsidR="00536EA8" w:rsidRPr="00C046DB">
        <w:rPr>
          <w:rFonts w:ascii="Century Gothic" w:hAnsi="Century Gothic" w:cs="Arial"/>
          <w:sz w:val="20"/>
          <w:szCs w:val="20"/>
        </w:rPr>
        <w:t>of identified risks and hazards</w:t>
      </w:r>
    </w:p>
    <w:p w14:paraId="3EED0357"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Responsibilities of competent persons</w:t>
      </w:r>
    </w:p>
    <w:p w14:paraId="691E94C2"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Required personal protective equipment</w:t>
      </w:r>
    </w:p>
    <w:p w14:paraId="403F246F"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Correct equipment/tools/machinery to be used</w:t>
      </w:r>
    </w:p>
    <w:p w14:paraId="41F09A91"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Reference to relevant registers to be completed</w:t>
      </w:r>
    </w:p>
    <w:p w14:paraId="64BC5936"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Reference to applicable risk assessment</w:t>
      </w:r>
    </w:p>
    <w:p w14:paraId="28B75D63" w14:textId="77777777" w:rsidR="002D754C" w:rsidRPr="00C046DB" w:rsidRDefault="002D754C" w:rsidP="008004FE">
      <w:pPr>
        <w:spacing w:line="312" w:lineRule="auto"/>
        <w:ind w:left="1418"/>
        <w:rPr>
          <w:rFonts w:ascii="Century Gothic" w:hAnsi="Century Gothic"/>
          <w:sz w:val="20"/>
          <w:szCs w:val="20"/>
        </w:rPr>
      </w:pPr>
    </w:p>
    <w:p w14:paraId="1D86609B" w14:textId="77777777" w:rsidR="002D754C" w:rsidRPr="00C046DB" w:rsidRDefault="002D754C" w:rsidP="008004FE">
      <w:pPr>
        <w:spacing w:line="312" w:lineRule="auto"/>
        <w:rPr>
          <w:rFonts w:ascii="Century Gothic" w:hAnsi="Century Gothic"/>
          <w:b/>
          <w:sz w:val="20"/>
          <w:szCs w:val="20"/>
        </w:rPr>
      </w:pPr>
      <w:r w:rsidRPr="00C046DB">
        <w:rPr>
          <w:rFonts w:ascii="Century Gothic" w:hAnsi="Century Gothic"/>
          <w:b/>
          <w:sz w:val="20"/>
          <w:szCs w:val="20"/>
        </w:rPr>
        <w:t xml:space="preserve">The following two tables proved information on all factors to be </w:t>
      </w:r>
      <w:proofErr w:type="gramStart"/>
      <w:r w:rsidRPr="00C046DB">
        <w:rPr>
          <w:rFonts w:ascii="Century Gothic" w:hAnsi="Century Gothic"/>
          <w:b/>
          <w:sz w:val="20"/>
          <w:szCs w:val="20"/>
        </w:rPr>
        <w:t>taken into account</w:t>
      </w:r>
      <w:proofErr w:type="gramEnd"/>
      <w:r w:rsidRPr="00C046DB">
        <w:rPr>
          <w:rFonts w:ascii="Century Gothic" w:hAnsi="Century Gothic"/>
          <w:b/>
          <w:sz w:val="20"/>
          <w:szCs w:val="20"/>
        </w:rPr>
        <w:t xml:space="preserve"> when the Risk Assessments and Safe Work Procedures are compiled:</w:t>
      </w:r>
    </w:p>
    <w:p w14:paraId="4734D248" w14:textId="77777777" w:rsidR="002D754C" w:rsidRPr="00C046DB" w:rsidRDefault="002D754C" w:rsidP="008004FE">
      <w:pPr>
        <w:spacing w:line="312" w:lineRule="auto"/>
        <w:ind w:left="360" w:hanging="360"/>
        <w:rPr>
          <w:rFonts w:ascii="Century Gothic" w:hAnsi="Century Gothic"/>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814"/>
        <w:gridCol w:w="1815"/>
        <w:gridCol w:w="1814"/>
        <w:gridCol w:w="1815"/>
      </w:tblGrid>
      <w:tr w:rsidR="002D754C" w:rsidRPr="00C046DB" w14:paraId="29F29D5B" w14:textId="77777777" w:rsidTr="00266950">
        <w:tc>
          <w:tcPr>
            <w:tcW w:w="1814" w:type="dxa"/>
            <w:shd w:val="clear" w:color="auto" w:fill="D9D9D9" w:themeFill="background1" w:themeFillShade="D9"/>
          </w:tcPr>
          <w:p w14:paraId="08AF5622" w14:textId="59678840" w:rsidR="002D754C" w:rsidRPr="00C046DB" w:rsidRDefault="002D754C" w:rsidP="00266950">
            <w:pPr>
              <w:spacing w:line="312" w:lineRule="auto"/>
              <w:rPr>
                <w:rFonts w:ascii="Century Gothic" w:hAnsi="Century Gothic"/>
                <w:b/>
                <w:sz w:val="20"/>
                <w:szCs w:val="20"/>
              </w:rPr>
            </w:pPr>
            <w:r w:rsidRPr="00C046DB">
              <w:rPr>
                <w:rFonts w:ascii="Century Gothic" w:hAnsi="Century Gothic"/>
                <w:b/>
                <w:sz w:val="20"/>
                <w:szCs w:val="20"/>
              </w:rPr>
              <w:t>Physical</w:t>
            </w:r>
          </w:p>
        </w:tc>
        <w:tc>
          <w:tcPr>
            <w:tcW w:w="1814" w:type="dxa"/>
            <w:shd w:val="clear" w:color="auto" w:fill="D9D9D9" w:themeFill="background1" w:themeFillShade="D9"/>
          </w:tcPr>
          <w:p w14:paraId="498814B1" w14:textId="77777777" w:rsidR="002D754C" w:rsidRPr="00C046DB" w:rsidRDefault="002D754C"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Chemical</w:t>
            </w:r>
          </w:p>
        </w:tc>
        <w:tc>
          <w:tcPr>
            <w:tcW w:w="1815" w:type="dxa"/>
            <w:shd w:val="clear" w:color="auto" w:fill="D9D9D9" w:themeFill="background1" w:themeFillShade="D9"/>
          </w:tcPr>
          <w:p w14:paraId="048EA8F0" w14:textId="77777777" w:rsidR="002D754C" w:rsidRPr="00C046DB" w:rsidRDefault="002D754C"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Biological</w:t>
            </w:r>
          </w:p>
        </w:tc>
        <w:tc>
          <w:tcPr>
            <w:tcW w:w="1814" w:type="dxa"/>
            <w:shd w:val="clear" w:color="auto" w:fill="D9D9D9" w:themeFill="background1" w:themeFillShade="D9"/>
          </w:tcPr>
          <w:p w14:paraId="6FF3C278" w14:textId="77777777" w:rsidR="002D754C" w:rsidRPr="00C046DB" w:rsidRDefault="002D754C"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Mechanical</w:t>
            </w:r>
          </w:p>
        </w:tc>
        <w:tc>
          <w:tcPr>
            <w:tcW w:w="1815" w:type="dxa"/>
            <w:shd w:val="clear" w:color="auto" w:fill="D9D9D9" w:themeFill="background1" w:themeFillShade="D9"/>
          </w:tcPr>
          <w:p w14:paraId="75787A24" w14:textId="77777777" w:rsidR="002D754C" w:rsidRPr="00C046DB" w:rsidRDefault="002D754C"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Psycho-social</w:t>
            </w:r>
          </w:p>
        </w:tc>
      </w:tr>
      <w:tr w:rsidR="002D754C" w:rsidRPr="00C046DB" w14:paraId="0033FBBF" w14:textId="77777777" w:rsidTr="00266950">
        <w:tc>
          <w:tcPr>
            <w:tcW w:w="1814" w:type="dxa"/>
          </w:tcPr>
          <w:p w14:paraId="5B8B83A6"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Noise</w:t>
            </w:r>
          </w:p>
        </w:tc>
        <w:tc>
          <w:tcPr>
            <w:tcW w:w="1814" w:type="dxa"/>
          </w:tcPr>
          <w:p w14:paraId="12465E1C"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Liquids</w:t>
            </w:r>
          </w:p>
        </w:tc>
        <w:tc>
          <w:tcPr>
            <w:tcW w:w="1815" w:type="dxa"/>
          </w:tcPr>
          <w:p w14:paraId="309513BE"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Insects</w:t>
            </w:r>
          </w:p>
        </w:tc>
        <w:tc>
          <w:tcPr>
            <w:tcW w:w="1814" w:type="dxa"/>
          </w:tcPr>
          <w:p w14:paraId="62232302"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Guards</w:t>
            </w:r>
          </w:p>
        </w:tc>
        <w:tc>
          <w:tcPr>
            <w:tcW w:w="1815" w:type="dxa"/>
          </w:tcPr>
          <w:p w14:paraId="7902EC66"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Stress</w:t>
            </w:r>
          </w:p>
        </w:tc>
      </w:tr>
      <w:tr w:rsidR="002D754C" w:rsidRPr="00C046DB" w14:paraId="3267FF02" w14:textId="77777777" w:rsidTr="00266950">
        <w:tc>
          <w:tcPr>
            <w:tcW w:w="1814" w:type="dxa"/>
          </w:tcPr>
          <w:p w14:paraId="654D7712"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Vibration</w:t>
            </w:r>
          </w:p>
        </w:tc>
        <w:tc>
          <w:tcPr>
            <w:tcW w:w="1814" w:type="dxa"/>
          </w:tcPr>
          <w:p w14:paraId="67DDDF94"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Dusts</w:t>
            </w:r>
          </w:p>
        </w:tc>
        <w:tc>
          <w:tcPr>
            <w:tcW w:w="1815" w:type="dxa"/>
          </w:tcPr>
          <w:p w14:paraId="45D72A86"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Fungi</w:t>
            </w:r>
          </w:p>
        </w:tc>
        <w:tc>
          <w:tcPr>
            <w:tcW w:w="1814" w:type="dxa"/>
          </w:tcPr>
          <w:p w14:paraId="6A8736E3"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Hand tools</w:t>
            </w:r>
          </w:p>
        </w:tc>
        <w:tc>
          <w:tcPr>
            <w:tcW w:w="1815" w:type="dxa"/>
          </w:tcPr>
          <w:p w14:paraId="605184FE"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Work pressure</w:t>
            </w:r>
          </w:p>
        </w:tc>
      </w:tr>
      <w:tr w:rsidR="002D754C" w:rsidRPr="00C046DB" w14:paraId="7C5C36EC" w14:textId="77777777" w:rsidTr="00266950">
        <w:tc>
          <w:tcPr>
            <w:tcW w:w="1814" w:type="dxa"/>
          </w:tcPr>
          <w:p w14:paraId="5AAEB76E"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Ionising radiation</w:t>
            </w:r>
          </w:p>
        </w:tc>
        <w:tc>
          <w:tcPr>
            <w:tcW w:w="1814" w:type="dxa"/>
          </w:tcPr>
          <w:p w14:paraId="7BBFF0A4"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Fumes</w:t>
            </w:r>
          </w:p>
        </w:tc>
        <w:tc>
          <w:tcPr>
            <w:tcW w:w="1815" w:type="dxa"/>
          </w:tcPr>
          <w:p w14:paraId="0D7FC32F"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Bacteria</w:t>
            </w:r>
          </w:p>
        </w:tc>
        <w:tc>
          <w:tcPr>
            <w:tcW w:w="1814" w:type="dxa"/>
          </w:tcPr>
          <w:p w14:paraId="796FA26F"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Machinery</w:t>
            </w:r>
          </w:p>
        </w:tc>
        <w:tc>
          <w:tcPr>
            <w:tcW w:w="1815" w:type="dxa"/>
          </w:tcPr>
          <w:p w14:paraId="4AB77DA6"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Monotony</w:t>
            </w:r>
          </w:p>
        </w:tc>
      </w:tr>
      <w:tr w:rsidR="002D754C" w:rsidRPr="00C046DB" w14:paraId="698DAE93" w14:textId="77777777" w:rsidTr="00266950">
        <w:tc>
          <w:tcPr>
            <w:tcW w:w="1814" w:type="dxa"/>
          </w:tcPr>
          <w:p w14:paraId="78B3F1F8"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Non-ionising radiation</w:t>
            </w:r>
          </w:p>
        </w:tc>
        <w:tc>
          <w:tcPr>
            <w:tcW w:w="1814" w:type="dxa"/>
          </w:tcPr>
          <w:p w14:paraId="2A56A936"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Fibres</w:t>
            </w:r>
          </w:p>
        </w:tc>
        <w:tc>
          <w:tcPr>
            <w:tcW w:w="1815" w:type="dxa"/>
          </w:tcPr>
          <w:p w14:paraId="59A648AB"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Viruses</w:t>
            </w:r>
          </w:p>
        </w:tc>
        <w:tc>
          <w:tcPr>
            <w:tcW w:w="1814" w:type="dxa"/>
          </w:tcPr>
          <w:p w14:paraId="5B3EAFF8" w14:textId="77777777" w:rsidR="002D754C" w:rsidRPr="00C046DB" w:rsidRDefault="002D754C" w:rsidP="00266950">
            <w:pPr>
              <w:spacing w:line="312" w:lineRule="auto"/>
              <w:ind w:left="360" w:hanging="360"/>
              <w:rPr>
                <w:rFonts w:ascii="Century Gothic" w:hAnsi="Century Gothic"/>
                <w:sz w:val="20"/>
                <w:szCs w:val="20"/>
              </w:rPr>
            </w:pPr>
          </w:p>
        </w:tc>
        <w:tc>
          <w:tcPr>
            <w:tcW w:w="1815" w:type="dxa"/>
          </w:tcPr>
          <w:p w14:paraId="0EF1B3DC"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Unsociable hours</w:t>
            </w:r>
          </w:p>
        </w:tc>
      </w:tr>
      <w:tr w:rsidR="002D754C" w:rsidRPr="00C046DB" w14:paraId="025716A1" w14:textId="77777777" w:rsidTr="00266950">
        <w:tc>
          <w:tcPr>
            <w:tcW w:w="1814" w:type="dxa"/>
          </w:tcPr>
          <w:p w14:paraId="7B6F2B52"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Health and cold</w:t>
            </w:r>
          </w:p>
        </w:tc>
        <w:tc>
          <w:tcPr>
            <w:tcW w:w="1814" w:type="dxa"/>
          </w:tcPr>
          <w:p w14:paraId="72DDD488"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Mists</w:t>
            </w:r>
          </w:p>
        </w:tc>
        <w:tc>
          <w:tcPr>
            <w:tcW w:w="1815" w:type="dxa"/>
          </w:tcPr>
          <w:p w14:paraId="432F6D67" w14:textId="77777777" w:rsidR="002D754C" w:rsidRPr="00C046DB" w:rsidRDefault="002D754C" w:rsidP="00266950">
            <w:pPr>
              <w:spacing w:line="312" w:lineRule="auto"/>
              <w:ind w:left="360" w:hanging="360"/>
              <w:rPr>
                <w:rFonts w:ascii="Century Gothic" w:hAnsi="Century Gothic"/>
                <w:sz w:val="20"/>
                <w:szCs w:val="20"/>
              </w:rPr>
            </w:pPr>
          </w:p>
        </w:tc>
        <w:tc>
          <w:tcPr>
            <w:tcW w:w="1814" w:type="dxa"/>
          </w:tcPr>
          <w:p w14:paraId="0D84D5F9" w14:textId="77777777" w:rsidR="002D754C" w:rsidRPr="00C046DB" w:rsidRDefault="002D754C" w:rsidP="00266950">
            <w:pPr>
              <w:spacing w:line="312" w:lineRule="auto"/>
              <w:ind w:left="360" w:hanging="360"/>
              <w:rPr>
                <w:rFonts w:ascii="Century Gothic" w:hAnsi="Century Gothic"/>
                <w:sz w:val="20"/>
                <w:szCs w:val="20"/>
              </w:rPr>
            </w:pPr>
          </w:p>
        </w:tc>
        <w:tc>
          <w:tcPr>
            <w:tcW w:w="1815" w:type="dxa"/>
          </w:tcPr>
          <w:p w14:paraId="3C1164DC"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Ergonomically:</w:t>
            </w:r>
          </w:p>
        </w:tc>
      </w:tr>
      <w:tr w:rsidR="002D754C" w:rsidRPr="00C046DB" w14:paraId="7BBE213A" w14:textId="77777777" w:rsidTr="00266950">
        <w:tc>
          <w:tcPr>
            <w:tcW w:w="1814" w:type="dxa"/>
          </w:tcPr>
          <w:p w14:paraId="620BD5A2"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Electricity</w:t>
            </w:r>
          </w:p>
        </w:tc>
        <w:tc>
          <w:tcPr>
            <w:tcW w:w="1814" w:type="dxa"/>
          </w:tcPr>
          <w:p w14:paraId="7B0F9C10"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Gases</w:t>
            </w:r>
          </w:p>
        </w:tc>
        <w:tc>
          <w:tcPr>
            <w:tcW w:w="1815" w:type="dxa"/>
          </w:tcPr>
          <w:p w14:paraId="20E31E75" w14:textId="77777777" w:rsidR="002D754C" w:rsidRPr="00C046DB" w:rsidRDefault="002D754C" w:rsidP="00266950">
            <w:pPr>
              <w:spacing w:line="312" w:lineRule="auto"/>
              <w:ind w:left="360" w:hanging="360"/>
              <w:rPr>
                <w:rFonts w:ascii="Century Gothic" w:hAnsi="Century Gothic"/>
                <w:sz w:val="20"/>
                <w:szCs w:val="20"/>
              </w:rPr>
            </w:pPr>
          </w:p>
        </w:tc>
        <w:tc>
          <w:tcPr>
            <w:tcW w:w="1814" w:type="dxa"/>
          </w:tcPr>
          <w:p w14:paraId="44141FBB" w14:textId="77777777" w:rsidR="002D754C" w:rsidRPr="00C046DB" w:rsidRDefault="002D754C" w:rsidP="00266950">
            <w:pPr>
              <w:spacing w:line="312" w:lineRule="auto"/>
              <w:ind w:left="360" w:hanging="360"/>
              <w:rPr>
                <w:rFonts w:ascii="Century Gothic" w:hAnsi="Century Gothic"/>
                <w:sz w:val="20"/>
                <w:szCs w:val="20"/>
              </w:rPr>
            </w:pPr>
          </w:p>
        </w:tc>
        <w:tc>
          <w:tcPr>
            <w:tcW w:w="1815" w:type="dxa"/>
          </w:tcPr>
          <w:p w14:paraId="53122FBC"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 Posture</w:t>
            </w:r>
          </w:p>
        </w:tc>
      </w:tr>
      <w:tr w:rsidR="002D754C" w:rsidRPr="00C046DB" w14:paraId="2301AC16" w14:textId="77777777" w:rsidTr="00266950">
        <w:tc>
          <w:tcPr>
            <w:tcW w:w="1814" w:type="dxa"/>
          </w:tcPr>
          <w:p w14:paraId="480D976B" w14:textId="77777777" w:rsidR="002D754C" w:rsidRPr="00C046DB" w:rsidRDefault="002D754C" w:rsidP="00266950">
            <w:pPr>
              <w:spacing w:line="312" w:lineRule="auto"/>
              <w:rPr>
                <w:rFonts w:ascii="Century Gothic" w:hAnsi="Century Gothic"/>
                <w:sz w:val="20"/>
                <w:szCs w:val="20"/>
              </w:rPr>
            </w:pPr>
            <w:r w:rsidRPr="00C046DB">
              <w:rPr>
                <w:rFonts w:ascii="Century Gothic" w:hAnsi="Century Gothic"/>
                <w:sz w:val="20"/>
                <w:szCs w:val="20"/>
              </w:rPr>
              <w:t>Pressure</w:t>
            </w:r>
          </w:p>
        </w:tc>
        <w:tc>
          <w:tcPr>
            <w:tcW w:w="1814" w:type="dxa"/>
          </w:tcPr>
          <w:p w14:paraId="4C76CCB2"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Vapours</w:t>
            </w:r>
          </w:p>
        </w:tc>
        <w:tc>
          <w:tcPr>
            <w:tcW w:w="1815" w:type="dxa"/>
          </w:tcPr>
          <w:p w14:paraId="0497A6EE" w14:textId="77777777" w:rsidR="002D754C" w:rsidRPr="00C046DB" w:rsidRDefault="002D754C" w:rsidP="00266950">
            <w:pPr>
              <w:spacing w:line="312" w:lineRule="auto"/>
              <w:ind w:left="360" w:hanging="360"/>
              <w:rPr>
                <w:rFonts w:ascii="Century Gothic" w:hAnsi="Century Gothic"/>
                <w:sz w:val="20"/>
                <w:szCs w:val="20"/>
              </w:rPr>
            </w:pPr>
          </w:p>
        </w:tc>
        <w:tc>
          <w:tcPr>
            <w:tcW w:w="1814" w:type="dxa"/>
          </w:tcPr>
          <w:p w14:paraId="48EB98E8" w14:textId="77777777" w:rsidR="002D754C" w:rsidRPr="00C046DB" w:rsidRDefault="002D754C" w:rsidP="00266950">
            <w:pPr>
              <w:spacing w:line="312" w:lineRule="auto"/>
              <w:ind w:left="360" w:hanging="360"/>
              <w:rPr>
                <w:rFonts w:ascii="Century Gothic" w:hAnsi="Century Gothic"/>
                <w:sz w:val="20"/>
                <w:szCs w:val="20"/>
              </w:rPr>
            </w:pPr>
          </w:p>
        </w:tc>
        <w:tc>
          <w:tcPr>
            <w:tcW w:w="1815" w:type="dxa"/>
          </w:tcPr>
          <w:p w14:paraId="1155C8B6" w14:textId="77777777" w:rsidR="002D754C" w:rsidRPr="00C046DB" w:rsidRDefault="002D754C" w:rsidP="00266950">
            <w:pPr>
              <w:spacing w:line="312" w:lineRule="auto"/>
              <w:ind w:left="360" w:hanging="360"/>
              <w:rPr>
                <w:rFonts w:ascii="Century Gothic" w:hAnsi="Century Gothic"/>
                <w:sz w:val="20"/>
                <w:szCs w:val="20"/>
              </w:rPr>
            </w:pPr>
            <w:r w:rsidRPr="00C046DB">
              <w:rPr>
                <w:rFonts w:ascii="Century Gothic" w:hAnsi="Century Gothic"/>
                <w:sz w:val="20"/>
                <w:szCs w:val="20"/>
              </w:rPr>
              <w:t>* Movement</w:t>
            </w:r>
          </w:p>
        </w:tc>
      </w:tr>
      <w:tr w:rsidR="002D754C" w:rsidRPr="00C046DB" w14:paraId="4D9865B6" w14:textId="77777777" w:rsidTr="00266950">
        <w:tc>
          <w:tcPr>
            <w:tcW w:w="1814" w:type="dxa"/>
          </w:tcPr>
          <w:p w14:paraId="123383CA" w14:textId="77777777" w:rsidR="002D754C" w:rsidRPr="00C046DB" w:rsidRDefault="002D754C" w:rsidP="00266950">
            <w:pPr>
              <w:spacing w:line="312" w:lineRule="auto"/>
              <w:ind w:left="360" w:hanging="360"/>
              <w:rPr>
                <w:rFonts w:ascii="Century Gothic" w:hAnsi="Century Gothic"/>
                <w:sz w:val="20"/>
                <w:szCs w:val="20"/>
              </w:rPr>
            </w:pPr>
          </w:p>
        </w:tc>
        <w:tc>
          <w:tcPr>
            <w:tcW w:w="1814" w:type="dxa"/>
          </w:tcPr>
          <w:p w14:paraId="5D538DE9" w14:textId="77777777" w:rsidR="002D754C" w:rsidRPr="00C046DB" w:rsidRDefault="002D754C" w:rsidP="00266950">
            <w:pPr>
              <w:spacing w:line="312" w:lineRule="auto"/>
              <w:ind w:left="360" w:hanging="360"/>
              <w:rPr>
                <w:rFonts w:ascii="Century Gothic" w:hAnsi="Century Gothic"/>
                <w:sz w:val="20"/>
                <w:szCs w:val="20"/>
              </w:rPr>
            </w:pPr>
          </w:p>
        </w:tc>
        <w:tc>
          <w:tcPr>
            <w:tcW w:w="1815" w:type="dxa"/>
          </w:tcPr>
          <w:p w14:paraId="6977FFF4" w14:textId="77777777" w:rsidR="002D754C" w:rsidRPr="00C046DB" w:rsidRDefault="002D754C" w:rsidP="00266950">
            <w:pPr>
              <w:spacing w:line="312" w:lineRule="auto"/>
              <w:ind w:left="360" w:hanging="360"/>
              <w:rPr>
                <w:rFonts w:ascii="Century Gothic" w:hAnsi="Century Gothic"/>
                <w:sz w:val="20"/>
                <w:szCs w:val="20"/>
              </w:rPr>
            </w:pPr>
          </w:p>
        </w:tc>
        <w:tc>
          <w:tcPr>
            <w:tcW w:w="1814" w:type="dxa"/>
          </w:tcPr>
          <w:p w14:paraId="3BA32B74" w14:textId="77777777" w:rsidR="002D754C" w:rsidRPr="00C046DB" w:rsidRDefault="002D754C" w:rsidP="00266950">
            <w:pPr>
              <w:spacing w:line="312" w:lineRule="auto"/>
              <w:ind w:left="360" w:hanging="360"/>
              <w:rPr>
                <w:rFonts w:ascii="Century Gothic" w:hAnsi="Century Gothic"/>
                <w:sz w:val="20"/>
                <w:szCs w:val="20"/>
              </w:rPr>
            </w:pPr>
          </w:p>
        </w:tc>
        <w:tc>
          <w:tcPr>
            <w:tcW w:w="1815" w:type="dxa"/>
          </w:tcPr>
          <w:p w14:paraId="7DC6C59F" w14:textId="77777777" w:rsidR="002D754C" w:rsidRPr="00C046DB" w:rsidRDefault="002D754C" w:rsidP="00266950">
            <w:pPr>
              <w:spacing w:line="312" w:lineRule="auto"/>
              <w:ind w:left="13"/>
              <w:rPr>
                <w:rFonts w:ascii="Century Gothic" w:hAnsi="Century Gothic"/>
                <w:sz w:val="20"/>
                <w:szCs w:val="20"/>
              </w:rPr>
            </w:pPr>
            <w:r w:rsidRPr="00C046DB">
              <w:rPr>
                <w:rFonts w:ascii="Century Gothic" w:hAnsi="Century Gothic"/>
                <w:sz w:val="20"/>
                <w:szCs w:val="20"/>
              </w:rPr>
              <w:t>* Repetitive tasks</w:t>
            </w:r>
          </w:p>
        </w:tc>
      </w:tr>
    </w:tbl>
    <w:p w14:paraId="2A9FD3C9" w14:textId="77777777" w:rsidR="00FB4214" w:rsidRPr="00C046DB" w:rsidRDefault="00FB4214" w:rsidP="008004FE">
      <w:pPr>
        <w:spacing w:line="312" w:lineRule="auto"/>
        <w:ind w:left="360" w:hanging="360"/>
        <w:rPr>
          <w:rFonts w:ascii="Century Gothic" w:hAnsi="Century Gothic"/>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3910"/>
        <w:gridCol w:w="2976"/>
      </w:tblGrid>
      <w:tr w:rsidR="002D754C" w:rsidRPr="00C046DB" w14:paraId="07246147" w14:textId="77777777" w:rsidTr="00266950">
        <w:tc>
          <w:tcPr>
            <w:tcW w:w="2186" w:type="dxa"/>
            <w:shd w:val="clear" w:color="auto" w:fill="D9D9D9" w:themeFill="background1" w:themeFillShade="D9"/>
          </w:tcPr>
          <w:p w14:paraId="3D39B3F7" w14:textId="24D4491B" w:rsidR="002D754C" w:rsidRPr="00C046DB" w:rsidRDefault="002D754C" w:rsidP="00266950">
            <w:pPr>
              <w:spacing w:line="312" w:lineRule="auto"/>
              <w:ind w:left="360" w:hanging="360"/>
              <w:rPr>
                <w:rFonts w:ascii="Century Gothic" w:hAnsi="Century Gothic"/>
                <w:b/>
                <w:sz w:val="20"/>
                <w:szCs w:val="20"/>
              </w:rPr>
            </w:pPr>
            <w:r w:rsidRPr="00C046DB">
              <w:rPr>
                <w:rFonts w:ascii="Century Gothic" w:hAnsi="Century Gothic"/>
                <w:b/>
                <w:sz w:val="20"/>
                <w:szCs w:val="20"/>
              </w:rPr>
              <w:t>System</w:t>
            </w:r>
          </w:p>
        </w:tc>
        <w:tc>
          <w:tcPr>
            <w:tcW w:w="3910" w:type="dxa"/>
            <w:shd w:val="clear" w:color="auto" w:fill="D9D9D9" w:themeFill="background1" w:themeFillShade="D9"/>
          </w:tcPr>
          <w:p w14:paraId="69B9E8D7" w14:textId="77777777" w:rsidR="002D754C" w:rsidRPr="00C046DB" w:rsidRDefault="002D754C"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Stress/Agency</w:t>
            </w:r>
          </w:p>
        </w:tc>
        <w:tc>
          <w:tcPr>
            <w:tcW w:w="2976" w:type="dxa"/>
            <w:shd w:val="clear" w:color="auto" w:fill="D9D9D9" w:themeFill="background1" w:themeFillShade="D9"/>
          </w:tcPr>
          <w:p w14:paraId="1C265F58" w14:textId="77777777" w:rsidR="002D754C" w:rsidRPr="00C046DB" w:rsidRDefault="002D754C" w:rsidP="008004FE">
            <w:pPr>
              <w:spacing w:line="312" w:lineRule="auto"/>
              <w:ind w:left="360" w:hanging="360"/>
              <w:rPr>
                <w:rFonts w:ascii="Century Gothic" w:hAnsi="Century Gothic"/>
                <w:b/>
                <w:sz w:val="20"/>
                <w:szCs w:val="20"/>
              </w:rPr>
            </w:pPr>
            <w:r w:rsidRPr="00C046DB">
              <w:rPr>
                <w:rFonts w:ascii="Century Gothic" w:hAnsi="Century Gothic"/>
                <w:b/>
                <w:sz w:val="20"/>
                <w:szCs w:val="20"/>
              </w:rPr>
              <w:t>Illness/Disease</w:t>
            </w:r>
          </w:p>
        </w:tc>
      </w:tr>
      <w:tr w:rsidR="002D754C" w:rsidRPr="00C046DB" w14:paraId="0829C350" w14:textId="77777777" w:rsidTr="004D0A87">
        <w:tc>
          <w:tcPr>
            <w:tcW w:w="2186" w:type="dxa"/>
          </w:tcPr>
          <w:p w14:paraId="19B49E03"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Musculoskeletal</w:t>
            </w:r>
          </w:p>
        </w:tc>
        <w:tc>
          <w:tcPr>
            <w:tcW w:w="3910" w:type="dxa"/>
          </w:tcPr>
          <w:p w14:paraId="411E9BED"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Lifting/loads</w:t>
            </w:r>
          </w:p>
        </w:tc>
        <w:tc>
          <w:tcPr>
            <w:tcW w:w="2976" w:type="dxa"/>
          </w:tcPr>
          <w:p w14:paraId="4E50ADD6"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Muscular pain syndromes</w:t>
            </w:r>
          </w:p>
        </w:tc>
      </w:tr>
      <w:tr w:rsidR="002D754C" w:rsidRPr="00C046DB" w14:paraId="7CF77211" w14:textId="77777777" w:rsidTr="004D0A87">
        <w:tc>
          <w:tcPr>
            <w:tcW w:w="2186" w:type="dxa"/>
          </w:tcPr>
          <w:p w14:paraId="45367C00"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563FDEB8"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Repetitive strain</w:t>
            </w:r>
          </w:p>
        </w:tc>
        <w:tc>
          <w:tcPr>
            <w:tcW w:w="2976" w:type="dxa"/>
          </w:tcPr>
          <w:p w14:paraId="6B502710"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Tenosynovitis</w:t>
            </w:r>
          </w:p>
        </w:tc>
      </w:tr>
      <w:tr w:rsidR="002D754C" w:rsidRPr="00C046DB" w14:paraId="07ADE5DE" w14:textId="77777777" w:rsidTr="004D0A87">
        <w:tc>
          <w:tcPr>
            <w:tcW w:w="2186" w:type="dxa"/>
          </w:tcPr>
          <w:p w14:paraId="3BDFEDB0"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18AE47FD"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Abnormal postures</w:t>
            </w:r>
          </w:p>
        </w:tc>
        <w:tc>
          <w:tcPr>
            <w:tcW w:w="2976" w:type="dxa"/>
          </w:tcPr>
          <w:p w14:paraId="710C8096"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Bursitis</w:t>
            </w:r>
          </w:p>
        </w:tc>
      </w:tr>
      <w:tr w:rsidR="002D754C" w:rsidRPr="00C046DB" w14:paraId="151E07A5" w14:textId="77777777" w:rsidTr="004D0A87">
        <w:tc>
          <w:tcPr>
            <w:tcW w:w="2186" w:type="dxa"/>
          </w:tcPr>
          <w:p w14:paraId="3558345D"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13DDAEE7"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Whole body vibration</w:t>
            </w:r>
          </w:p>
        </w:tc>
        <w:tc>
          <w:tcPr>
            <w:tcW w:w="2976" w:type="dxa"/>
          </w:tcPr>
          <w:p w14:paraId="3A8B8299"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Osteoarthritis</w:t>
            </w:r>
          </w:p>
        </w:tc>
      </w:tr>
      <w:tr w:rsidR="002D754C" w:rsidRPr="00C046DB" w14:paraId="1A0BBF93" w14:textId="77777777" w:rsidTr="004D0A87">
        <w:tc>
          <w:tcPr>
            <w:tcW w:w="2186" w:type="dxa"/>
          </w:tcPr>
          <w:p w14:paraId="3C17F32C"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Sensory</w:t>
            </w:r>
          </w:p>
        </w:tc>
        <w:tc>
          <w:tcPr>
            <w:tcW w:w="3910" w:type="dxa"/>
          </w:tcPr>
          <w:p w14:paraId="7DD8BB98"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Noise</w:t>
            </w:r>
          </w:p>
        </w:tc>
        <w:tc>
          <w:tcPr>
            <w:tcW w:w="2976" w:type="dxa"/>
          </w:tcPr>
          <w:p w14:paraId="7EA1A389"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Hearing loss</w:t>
            </w:r>
          </w:p>
        </w:tc>
      </w:tr>
      <w:tr w:rsidR="002D754C" w:rsidRPr="00C046DB" w14:paraId="09B47224" w14:textId="77777777" w:rsidTr="004D0A87">
        <w:tc>
          <w:tcPr>
            <w:tcW w:w="2186" w:type="dxa"/>
          </w:tcPr>
          <w:p w14:paraId="4FC1272B"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Skin</w:t>
            </w:r>
          </w:p>
        </w:tc>
        <w:tc>
          <w:tcPr>
            <w:tcW w:w="3910" w:type="dxa"/>
          </w:tcPr>
          <w:p w14:paraId="40088260"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Cement (chromates), RUBGER</w:t>
            </w:r>
          </w:p>
        </w:tc>
        <w:tc>
          <w:tcPr>
            <w:tcW w:w="2976" w:type="dxa"/>
          </w:tcPr>
          <w:p w14:paraId="217E69FA"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Allergic contract dermatitis</w:t>
            </w:r>
          </w:p>
        </w:tc>
      </w:tr>
      <w:tr w:rsidR="002D754C" w:rsidRPr="00C046DB" w14:paraId="5217D254" w14:textId="77777777" w:rsidTr="004D0A87">
        <w:tc>
          <w:tcPr>
            <w:tcW w:w="2186" w:type="dxa"/>
          </w:tcPr>
          <w:p w14:paraId="6A8B8C24"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068C42B5"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Thinners, epoxies</w:t>
            </w:r>
          </w:p>
        </w:tc>
        <w:tc>
          <w:tcPr>
            <w:tcW w:w="2976" w:type="dxa"/>
          </w:tcPr>
          <w:p w14:paraId="4DE7D65F"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Irritant contact dermatitis</w:t>
            </w:r>
          </w:p>
        </w:tc>
      </w:tr>
      <w:tr w:rsidR="002D754C" w:rsidRPr="00C046DB" w14:paraId="3187EB07" w14:textId="77777777" w:rsidTr="004D0A87">
        <w:tc>
          <w:tcPr>
            <w:tcW w:w="2186" w:type="dxa"/>
          </w:tcPr>
          <w:p w14:paraId="76ECB5DB"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72098E7D"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Tar, pitch</w:t>
            </w:r>
          </w:p>
        </w:tc>
        <w:tc>
          <w:tcPr>
            <w:tcW w:w="2976" w:type="dxa"/>
          </w:tcPr>
          <w:p w14:paraId="73AC3C08"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Acne, Skin cancer</w:t>
            </w:r>
          </w:p>
        </w:tc>
      </w:tr>
      <w:tr w:rsidR="002D754C" w:rsidRPr="00C046DB" w14:paraId="6C6AB1DE" w14:textId="77777777" w:rsidTr="004D0A87">
        <w:tc>
          <w:tcPr>
            <w:tcW w:w="2186" w:type="dxa"/>
          </w:tcPr>
          <w:p w14:paraId="46504994"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11238B09"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Solar radiation</w:t>
            </w:r>
          </w:p>
        </w:tc>
        <w:tc>
          <w:tcPr>
            <w:tcW w:w="2976" w:type="dxa"/>
          </w:tcPr>
          <w:p w14:paraId="1B998AB3"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Keratoses, Cancer</w:t>
            </w:r>
          </w:p>
        </w:tc>
      </w:tr>
      <w:tr w:rsidR="002D754C" w:rsidRPr="00C046DB" w14:paraId="20A35A08" w14:textId="77777777" w:rsidTr="004D0A87">
        <w:tc>
          <w:tcPr>
            <w:tcW w:w="2186" w:type="dxa"/>
          </w:tcPr>
          <w:p w14:paraId="54367E5E"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Respiratory</w:t>
            </w:r>
          </w:p>
        </w:tc>
        <w:tc>
          <w:tcPr>
            <w:tcW w:w="3910" w:type="dxa"/>
          </w:tcPr>
          <w:p w14:paraId="499ACB91"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Silica</w:t>
            </w:r>
          </w:p>
        </w:tc>
        <w:tc>
          <w:tcPr>
            <w:tcW w:w="2976" w:type="dxa"/>
          </w:tcPr>
          <w:p w14:paraId="52805756"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Silicosis, TB</w:t>
            </w:r>
          </w:p>
        </w:tc>
      </w:tr>
      <w:tr w:rsidR="002D754C" w:rsidRPr="00C046DB" w14:paraId="2F958A70" w14:textId="77777777" w:rsidTr="004D0A87">
        <w:tc>
          <w:tcPr>
            <w:tcW w:w="2186" w:type="dxa"/>
          </w:tcPr>
          <w:p w14:paraId="35C1ABF0"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61EDF785"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Asbestosis</w:t>
            </w:r>
          </w:p>
        </w:tc>
        <w:tc>
          <w:tcPr>
            <w:tcW w:w="2976" w:type="dxa"/>
          </w:tcPr>
          <w:p w14:paraId="013D8149"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Asbestosis, Cancer</w:t>
            </w:r>
          </w:p>
        </w:tc>
      </w:tr>
      <w:tr w:rsidR="002D754C" w:rsidRPr="00C046DB" w14:paraId="0A0BB698" w14:textId="77777777" w:rsidTr="004D0A87">
        <w:tc>
          <w:tcPr>
            <w:tcW w:w="2186" w:type="dxa"/>
          </w:tcPr>
          <w:p w14:paraId="16ECB804"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125C41D1"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Spray paints, wood, epoxies</w:t>
            </w:r>
          </w:p>
        </w:tc>
        <w:tc>
          <w:tcPr>
            <w:tcW w:w="2976" w:type="dxa"/>
          </w:tcPr>
          <w:p w14:paraId="7855AE46"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Asthma</w:t>
            </w:r>
          </w:p>
        </w:tc>
      </w:tr>
      <w:tr w:rsidR="002D754C" w:rsidRPr="00C046DB" w14:paraId="492BD756" w14:textId="77777777" w:rsidTr="004D0A87">
        <w:tc>
          <w:tcPr>
            <w:tcW w:w="2186" w:type="dxa"/>
          </w:tcPr>
          <w:p w14:paraId="7E68AA86"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1062D78F"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Irritant dusts, welding fumes</w:t>
            </w:r>
          </w:p>
        </w:tc>
        <w:tc>
          <w:tcPr>
            <w:tcW w:w="2976" w:type="dxa"/>
          </w:tcPr>
          <w:p w14:paraId="3AF44C9C"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Bronchitis</w:t>
            </w:r>
          </w:p>
        </w:tc>
      </w:tr>
      <w:tr w:rsidR="002D754C" w:rsidRPr="00C046DB" w14:paraId="233665C8" w14:textId="77777777" w:rsidTr="004D0A87">
        <w:tc>
          <w:tcPr>
            <w:tcW w:w="2186" w:type="dxa"/>
          </w:tcPr>
          <w:p w14:paraId="31F0CFD7"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7E623D86"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Organic Solvents</w:t>
            </w:r>
          </w:p>
        </w:tc>
        <w:tc>
          <w:tcPr>
            <w:tcW w:w="2976" w:type="dxa"/>
          </w:tcPr>
          <w:p w14:paraId="19DF3664" w14:textId="77777777" w:rsidR="002D754C" w:rsidRPr="00C046DB" w:rsidRDefault="002D754C" w:rsidP="008004FE">
            <w:pPr>
              <w:spacing w:line="312" w:lineRule="auto"/>
              <w:rPr>
                <w:rFonts w:ascii="Century Gothic" w:hAnsi="Century Gothic"/>
                <w:sz w:val="20"/>
                <w:szCs w:val="20"/>
              </w:rPr>
            </w:pPr>
            <w:r w:rsidRPr="00C046DB">
              <w:rPr>
                <w:rFonts w:ascii="Century Gothic" w:hAnsi="Century Gothic"/>
                <w:sz w:val="20"/>
                <w:szCs w:val="20"/>
              </w:rPr>
              <w:t>Headaches, Dizziness, Caner</w:t>
            </w:r>
          </w:p>
        </w:tc>
      </w:tr>
      <w:tr w:rsidR="002D754C" w:rsidRPr="00C046DB" w14:paraId="72C7CBE6" w14:textId="77777777" w:rsidTr="004D0A87">
        <w:tc>
          <w:tcPr>
            <w:tcW w:w="2186" w:type="dxa"/>
          </w:tcPr>
          <w:p w14:paraId="78EB801F"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Psychosomatic</w:t>
            </w:r>
          </w:p>
        </w:tc>
        <w:tc>
          <w:tcPr>
            <w:tcW w:w="3910" w:type="dxa"/>
          </w:tcPr>
          <w:p w14:paraId="7D9F16A0"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Physical stress</w:t>
            </w:r>
          </w:p>
        </w:tc>
        <w:tc>
          <w:tcPr>
            <w:tcW w:w="2976" w:type="dxa"/>
          </w:tcPr>
          <w:p w14:paraId="5B33F195"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Head aches</w:t>
            </w:r>
          </w:p>
        </w:tc>
      </w:tr>
      <w:tr w:rsidR="002D754C" w:rsidRPr="00C046DB" w14:paraId="269EBC6F" w14:textId="77777777" w:rsidTr="004D0A87">
        <w:tc>
          <w:tcPr>
            <w:tcW w:w="2186" w:type="dxa"/>
          </w:tcPr>
          <w:p w14:paraId="75E63089"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1AE0ECE3"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Psychosocial stress</w:t>
            </w:r>
          </w:p>
        </w:tc>
        <w:tc>
          <w:tcPr>
            <w:tcW w:w="2976" w:type="dxa"/>
          </w:tcPr>
          <w:p w14:paraId="41EC7058"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Depression</w:t>
            </w:r>
          </w:p>
        </w:tc>
      </w:tr>
      <w:tr w:rsidR="002D754C" w:rsidRPr="00C046DB" w14:paraId="7609BB9B" w14:textId="77777777" w:rsidTr="004D0A87">
        <w:tc>
          <w:tcPr>
            <w:tcW w:w="2186" w:type="dxa"/>
          </w:tcPr>
          <w:p w14:paraId="32AFA759"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17B3BD94" w14:textId="77777777" w:rsidR="002D754C" w:rsidRPr="00C046DB" w:rsidRDefault="002D754C" w:rsidP="008004FE">
            <w:pPr>
              <w:spacing w:line="312" w:lineRule="auto"/>
              <w:ind w:left="360" w:hanging="360"/>
              <w:rPr>
                <w:rFonts w:ascii="Century Gothic" w:hAnsi="Century Gothic"/>
                <w:sz w:val="20"/>
                <w:szCs w:val="20"/>
              </w:rPr>
            </w:pPr>
          </w:p>
        </w:tc>
        <w:tc>
          <w:tcPr>
            <w:tcW w:w="2976" w:type="dxa"/>
          </w:tcPr>
          <w:p w14:paraId="657C8BBD"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Fatigue</w:t>
            </w:r>
          </w:p>
        </w:tc>
      </w:tr>
      <w:tr w:rsidR="002D754C" w:rsidRPr="00C046DB" w14:paraId="1197FC4C" w14:textId="77777777" w:rsidTr="004D0A87">
        <w:tc>
          <w:tcPr>
            <w:tcW w:w="2186" w:type="dxa"/>
          </w:tcPr>
          <w:p w14:paraId="6E6F235D" w14:textId="77777777" w:rsidR="002D754C" w:rsidRPr="00C046DB" w:rsidRDefault="002D754C" w:rsidP="008004FE">
            <w:pPr>
              <w:spacing w:line="312" w:lineRule="auto"/>
              <w:ind w:left="360" w:hanging="360"/>
              <w:rPr>
                <w:rFonts w:ascii="Century Gothic" w:hAnsi="Century Gothic"/>
                <w:sz w:val="20"/>
                <w:szCs w:val="20"/>
              </w:rPr>
            </w:pPr>
          </w:p>
        </w:tc>
        <w:tc>
          <w:tcPr>
            <w:tcW w:w="3910" w:type="dxa"/>
          </w:tcPr>
          <w:p w14:paraId="38ACA2F1" w14:textId="77777777" w:rsidR="002D754C" w:rsidRPr="00C046DB" w:rsidRDefault="002D754C" w:rsidP="008004FE">
            <w:pPr>
              <w:spacing w:line="312" w:lineRule="auto"/>
              <w:ind w:left="360" w:hanging="360"/>
              <w:rPr>
                <w:rFonts w:ascii="Century Gothic" w:hAnsi="Century Gothic"/>
                <w:sz w:val="20"/>
                <w:szCs w:val="20"/>
              </w:rPr>
            </w:pPr>
          </w:p>
        </w:tc>
        <w:tc>
          <w:tcPr>
            <w:tcW w:w="2976" w:type="dxa"/>
          </w:tcPr>
          <w:p w14:paraId="51F3D0A4"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Substance abuse</w:t>
            </w:r>
          </w:p>
        </w:tc>
      </w:tr>
      <w:tr w:rsidR="002D754C" w:rsidRPr="00C046DB" w14:paraId="2BD3A185" w14:textId="77777777" w:rsidTr="004D0A87">
        <w:tc>
          <w:tcPr>
            <w:tcW w:w="2186" w:type="dxa"/>
          </w:tcPr>
          <w:p w14:paraId="0EB6A57C"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Nervous System</w:t>
            </w:r>
          </w:p>
        </w:tc>
        <w:tc>
          <w:tcPr>
            <w:tcW w:w="3910" w:type="dxa"/>
          </w:tcPr>
          <w:p w14:paraId="0FF75087"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Lead</w:t>
            </w:r>
          </w:p>
        </w:tc>
        <w:tc>
          <w:tcPr>
            <w:tcW w:w="2976" w:type="dxa"/>
          </w:tcPr>
          <w:p w14:paraId="1DD913A7" w14:textId="77777777" w:rsidR="002D754C" w:rsidRPr="00C046DB" w:rsidRDefault="002D754C" w:rsidP="008004FE">
            <w:pPr>
              <w:spacing w:line="312" w:lineRule="auto"/>
              <w:ind w:left="33" w:firstLine="8"/>
              <w:rPr>
                <w:rFonts w:ascii="Century Gothic" w:hAnsi="Century Gothic"/>
                <w:sz w:val="20"/>
                <w:szCs w:val="20"/>
              </w:rPr>
            </w:pPr>
            <w:r w:rsidRPr="00C046DB">
              <w:rPr>
                <w:rFonts w:ascii="Century Gothic" w:hAnsi="Century Gothic"/>
                <w:sz w:val="20"/>
                <w:szCs w:val="20"/>
              </w:rPr>
              <w:t>Peripheral and central neuropathy</w:t>
            </w:r>
          </w:p>
        </w:tc>
      </w:tr>
      <w:tr w:rsidR="002D754C" w:rsidRPr="00C046DB" w14:paraId="5E3AB57D" w14:textId="77777777" w:rsidTr="004D0A87">
        <w:tc>
          <w:tcPr>
            <w:tcW w:w="2186" w:type="dxa"/>
          </w:tcPr>
          <w:p w14:paraId="70E83977" w14:textId="77777777" w:rsidR="002D754C" w:rsidRPr="00C046DB" w:rsidRDefault="002D754C" w:rsidP="008004FE">
            <w:pPr>
              <w:spacing w:line="312" w:lineRule="auto"/>
              <w:ind w:left="360" w:hanging="360"/>
              <w:rPr>
                <w:rFonts w:ascii="Century Gothic" w:hAnsi="Century Gothic"/>
                <w:b/>
                <w:sz w:val="20"/>
                <w:szCs w:val="20"/>
              </w:rPr>
            </w:pPr>
          </w:p>
        </w:tc>
        <w:tc>
          <w:tcPr>
            <w:tcW w:w="3910" w:type="dxa"/>
          </w:tcPr>
          <w:p w14:paraId="17F17561" w14:textId="77777777" w:rsidR="002D754C" w:rsidRPr="00C046DB" w:rsidRDefault="002D754C" w:rsidP="008004FE">
            <w:pPr>
              <w:spacing w:line="312" w:lineRule="auto"/>
              <w:ind w:left="360" w:hanging="360"/>
              <w:rPr>
                <w:rFonts w:ascii="Century Gothic" w:hAnsi="Century Gothic"/>
                <w:sz w:val="20"/>
                <w:szCs w:val="20"/>
              </w:rPr>
            </w:pPr>
            <w:r w:rsidRPr="00C046DB">
              <w:rPr>
                <w:rFonts w:ascii="Century Gothic" w:hAnsi="Century Gothic"/>
                <w:sz w:val="20"/>
                <w:szCs w:val="20"/>
              </w:rPr>
              <w:t>Organic solvents</w:t>
            </w:r>
          </w:p>
        </w:tc>
        <w:tc>
          <w:tcPr>
            <w:tcW w:w="2976" w:type="dxa"/>
          </w:tcPr>
          <w:p w14:paraId="2530DA7D" w14:textId="77777777" w:rsidR="002D754C" w:rsidRPr="00C046DB" w:rsidRDefault="002D754C" w:rsidP="008004FE">
            <w:pPr>
              <w:spacing w:line="312" w:lineRule="auto"/>
              <w:ind w:left="41"/>
              <w:rPr>
                <w:rFonts w:ascii="Century Gothic" w:hAnsi="Century Gothic"/>
                <w:sz w:val="20"/>
                <w:szCs w:val="20"/>
              </w:rPr>
            </w:pPr>
            <w:r w:rsidRPr="00C046DB">
              <w:rPr>
                <w:rFonts w:ascii="Century Gothic" w:hAnsi="Century Gothic"/>
                <w:sz w:val="20"/>
                <w:szCs w:val="20"/>
              </w:rPr>
              <w:t>Headaches, Dizziness, Mood disorder, Dementia, Cancer</w:t>
            </w:r>
          </w:p>
        </w:tc>
      </w:tr>
    </w:tbl>
    <w:p w14:paraId="0D517293" w14:textId="77777777" w:rsidR="002D754C" w:rsidRPr="00C046DB" w:rsidRDefault="002D754C" w:rsidP="008004FE">
      <w:pPr>
        <w:spacing w:line="312" w:lineRule="auto"/>
        <w:ind w:left="1418"/>
        <w:rPr>
          <w:rFonts w:ascii="Century Gothic" w:hAnsi="Century Gothic"/>
          <w:sz w:val="20"/>
          <w:szCs w:val="20"/>
        </w:rPr>
      </w:pPr>
    </w:p>
    <w:p w14:paraId="08A5360A" w14:textId="456FCCDB" w:rsidR="00E431F4" w:rsidRPr="00C046DB" w:rsidRDefault="002D754C" w:rsidP="00266950">
      <w:pPr>
        <w:spacing w:line="312" w:lineRule="auto"/>
        <w:ind w:left="850"/>
        <w:jc w:val="both"/>
        <w:rPr>
          <w:rFonts w:ascii="Century Gothic" w:hAnsi="Century Gothic"/>
          <w:sz w:val="20"/>
          <w:szCs w:val="20"/>
        </w:rPr>
      </w:pPr>
      <w:r w:rsidRPr="00C046DB">
        <w:rPr>
          <w:rFonts w:ascii="Century Gothic" w:hAnsi="Century Gothic"/>
          <w:sz w:val="20"/>
          <w:szCs w:val="20"/>
        </w:rPr>
        <w:t xml:space="preserve">The following example illustrates a typical SWP for the use of an Angel Grinder under general operational conditions: </w:t>
      </w:r>
    </w:p>
    <w:p w14:paraId="4516DFCB" w14:textId="77777777" w:rsidR="00E431F4" w:rsidRPr="00C046DB" w:rsidRDefault="00E431F4" w:rsidP="00266950">
      <w:pPr>
        <w:spacing w:line="312" w:lineRule="auto"/>
        <w:ind w:left="850"/>
        <w:rPr>
          <w:rFonts w:ascii="Century Gothic" w:hAnsi="Century Gothic"/>
          <w:sz w:val="20"/>
          <w:szCs w:val="20"/>
        </w:rPr>
      </w:pPr>
    </w:p>
    <w:p w14:paraId="19945780" w14:textId="6D12CC6A"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Activity: General use of an Angle grinder</w:t>
      </w:r>
    </w:p>
    <w:p w14:paraId="6AED7A6D" w14:textId="77777777" w:rsidR="002D754C" w:rsidRPr="00C046DB" w:rsidRDefault="002D754C" w:rsidP="00266950">
      <w:pPr>
        <w:spacing w:line="312" w:lineRule="auto"/>
        <w:ind w:left="850"/>
        <w:rPr>
          <w:rFonts w:ascii="Century Gothic" w:hAnsi="Century Gothic"/>
          <w:b/>
          <w:sz w:val="20"/>
          <w:szCs w:val="20"/>
        </w:rPr>
      </w:pPr>
    </w:p>
    <w:p w14:paraId="337E98E4" w14:textId="0538FD11" w:rsidR="002D754C" w:rsidRPr="00C046DB" w:rsidRDefault="002D754C" w:rsidP="00266950">
      <w:pPr>
        <w:spacing w:line="312" w:lineRule="auto"/>
        <w:ind w:left="850"/>
        <w:rPr>
          <w:rFonts w:ascii="Century Gothic" w:hAnsi="Century Gothic"/>
          <w:sz w:val="20"/>
          <w:szCs w:val="20"/>
        </w:rPr>
      </w:pPr>
      <w:r w:rsidRPr="00C046DB">
        <w:rPr>
          <w:rFonts w:ascii="Century Gothic" w:hAnsi="Century Gothic"/>
          <w:b/>
          <w:sz w:val="20"/>
          <w:szCs w:val="20"/>
        </w:rPr>
        <w:t>Task steps:</w:t>
      </w:r>
      <w:r w:rsidR="00536EA8" w:rsidRPr="00C046DB">
        <w:rPr>
          <w:rFonts w:ascii="Century Gothic" w:hAnsi="Century Gothic"/>
          <w:b/>
          <w:sz w:val="20"/>
          <w:szCs w:val="20"/>
        </w:rPr>
        <w:t xml:space="preserve"> </w:t>
      </w:r>
      <w:r w:rsidRPr="00C046DB">
        <w:rPr>
          <w:rFonts w:ascii="Century Gothic" w:hAnsi="Century Gothic"/>
          <w:sz w:val="20"/>
          <w:szCs w:val="20"/>
        </w:rPr>
        <w:t>General operation to cut a steel pipe (150mmØ)</w:t>
      </w:r>
      <w:r w:rsidRPr="00C046DB">
        <w:rPr>
          <w:rFonts w:ascii="Century Gothic" w:hAnsi="Century Gothic"/>
          <w:sz w:val="20"/>
          <w:szCs w:val="20"/>
        </w:rPr>
        <w:br/>
      </w:r>
    </w:p>
    <w:p w14:paraId="1ABC2EE2" w14:textId="765120B5"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Risk identified (Ref: HIRA No:</w:t>
      </w:r>
      <w:r w:rsidR="00536EA8" w:rsidRPr="00C046DB">
        <w:rPr>
          <w:rFonts w:ascii="Century Gothic" w:hAnsi="Century Gothic"/>
          <w:b/>
          <w:sz w:val="20"/>
          <w:szCs w:val="20"/>
        </w:rPr>
        <w:t xml:space="preserve"> </w:t>
      </w:r>
      <w:r w:rsidRPr="00C046DB">
        <w:rPr>
          <w:rFonts w:ascii="Century Gothic" w:hAnsi="Century Gothic"/>
          <w:b/>
          <w:sz w:val="20"/>
          <w:szCs w:val="20"/>
        </w:rPr>
        <w:t>(X):</w:t>
      </w:r>
    </w:p>
    <w:p w14:paraId="405F5597"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Cuts</w:t>
      </w:r>
    </w:p>
    <w:p w14:paraId="24635241"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Lacerations</w:t>
      </w:r>
    </w:p>
    <w:p w14:paraId="11575DA2"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Eye injuries</w:t>
      </w:r>
    </w:p>
    <w:p w14:paraId="5FAFD768"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Sprains/strains</w:t>
      </w:r>
    </w:p>
    <w:p w14:paraId="77E79C86"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Electric shock</w:t>
      </w:r>
    </w:p>
    <w:p w14:paraId="0B6CC887" w14:textId="77777777" w:rsidR="002D754C" w:rsidRPr="00C046DB" w:rsidRDefault="002D754C" w:rsidP="00266950">
      <w:pPr>
        <w:tabs>
          <w:tab w:val="left" w:pos="0"/>
        </w:tabs>
        <w:spacing w:line="312" w:lineRule="auto"/>
        <w:ind w:left="850"/>
        <w:rPr>
          <w:rFonts w:ascii="Century Gothic" w:hAnsi="Century Gothic"/>
          <w:b/>
          <w:sz w:val="20"/>
          <w:szCs w:val="20"/>
        </w:rPr>
      </w:pPr>
    </w:p>
    <w:p w14:paraId="6755A2A8" w14:textId="2160AE0D" w:rsidR="002D754C" w:rsidRPr="00C046DB" w:rsidRDefault="002D754C" w:rsidP="00266950">
      <w:pPr>
        <w:tabs>
          <w:tab w:val="left" w:pos="0"/>
          <w:tab w:val="left" w:pos="180"/>
        </w:tabs>
        <w:spacing w:line="312" w:lineRule="auto"/>
        <w:ind w:left="850"/>
        <w:rPr>
          <w:rFonts w:ascii="Century Gothic" w:hAnsi="Century Gothic"/>
          <w:b/>
          <w:sz w:val="20"/>
          <w:szCs w:val="20"/>
        </w:rPr>
      </w:pPr>
      <w:r w:rsidRPr="00C046DB">
        <w:rPr>
          <w:rFonts w:ascii="Century Gothic" w:hAnsi="Century Gothic"/>
          <w:b/>
          <w:sz w:val="20"/>
          <w:szCs w:val="20"/>
        </w:rPr>
        <w:t>Equipment Required:</w:t>
      </w:r>
      <w:r w:rsidR="00536EA8" w:rsidRPr="00C046DB">
        <w:rPr>
          <w:rFonts w:ascii="Century Gothic" w:hAnsi="Century Gothic"/>
          <w:b/>
          <w:sz w:val="20"/>
          <w:szCs w:val="20"/>
        </w:rPr>
        <w:t xml:space="preserve"> </w:t>
      </w:r>
    </w:p>
    <w:p w14:paraId="5B4DE909"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Angle grinder</w:t>
      </w:r>
    </w:p>
    <w:p w14:paraId="56F1EE96"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Electrical extension</w:t>
      </w:r>
    </w:p>
    <w:p w14:paraId="1A5AD50C" w14:textId="00588E1D" w:rsidR="002D754C" w:rsidRPr="00C046DB" w:rsidRDefault="002D754C" w:rsidP="00266950">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lastRenderedPageBreak/>
        <w:t>Power source</w:t>
      </w:r>
    </w:p>
    <w:p w14:paraId="0F530B0D" w14:textId="77777777" w:rsidR="00266950" w:rsidRPr="00C046DB" w:rsidRDefault="00266950" w:rsidP="00266950">
      <w:pPr>
        <w:tabs>
          <w:tab w:val="left" w:pos="540"/>
        </w:tabs>
        <w:spacing w:line="312" w:lineRule="auto"/>
        <w:ind w:left="850"/>
        <w:rPr>
          <w:rFonts w:ascii="Century Gothic" w:hAnsi="Century Gothic"/>
          <w:b/>
          <w:sz w:val="20"/>
          <w:szCs w:val="20"/>
        </w:rPr>
      </w:pPr>
    </w:p>
    <w:p w14:paraId="29ABFE0F" w14:textId="6118EC9A" w:rsidR="002D754C" w:rsidRPr="00C046DB" w:rsidRDefault="002D754C" w:rsidP="00266950">
      <w:pPr>
        <w:tabs>
          <w:tab w:val="left" w:pos="540"/>
        </w:tabs>
        <w:spacing w:line="312" w:lineRule="auto"/>
        <w:ind w:left="850"/>
        <w:rPr>
          <w:rFonts w:ascii="Century Gothic" w:hAnsi="Century Gothic"/>
          <w:sz w:val="20"/>
          <w:szCs w:val="20"/>
        </w:rPr>
      </w:pPr>
      <w:r w:rsidRPr="00C046DB">
        <w:rPr>
          <w:rFonts w:ascii="Century Gothic" w:hAnsi="Century Gothic"/>
          <w:b/>
          <w:sz w:val="20"/>
          <w:szCs w:val="20"/>
        </w:rPr>
        <w:t>Registers:</w:t>
      </w:r>
      <w:r w:rsidR="00536EA8" w:rsidRPr="00C046DB">
        <w:rPr>
          <w:rFonts w:ascii="Century Gothic" w:hAnsi="Century Gothic"/>
          <w:b/>
          <w:sz w:val="20"/>
          <w:szCs w:val="20"/>
        </w:rPr>
        <w:t xml:space="preserve"> </w:t>
      </w:r>
      <w:r w:rsidRPr="00C046DB">
        <w:rPr>
          <w:rFonts w:ascii="Century Gothic" w:hAnsi="Century Gothic"/>
          <w:sz w:val="20"/>
          <w:szCs w:val="20"/>
        </w:rPr>
        <w:t>Portable electrical equipment register</w:t>
      </w:r>
    </w:p>
    <w:p w14:paraId="463E50FA" w14:textId="77777777" w:rsidR="002D754C" w:rsidRPr="00C046DB" w:rsidRDefault="002D754C" w:rsidP="00266950">
      <w:pPr>
        <w:tabs>
          <w:tab w:val="left" w:pos="540"/>
        </w:tabs>
        <w:spacing w:line="312" w:lineRule="auto"/>
        <w:ind w:left="850"/>
        <w:rPr>
          <w:rFonts w:ascii="Century Gothic" w:hAnsi="Century Gothic"/>
          <w:sz w:val="20"/>
          <w:szCs w:val="20"/>
        </w:rPr>
      </w:pPr>
    </w:p>
    <w:p w14:paraId="5FB56441" w14:textId="7E8F6848"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Responsible person:</w:t>
      </w:r>
    </w:p>
    <w:p w14:paraId="4CD3FEDC" w14:textId="77777777" w:rsidR="00536EA8" w:rsidRPr="00C046DB" w:rsidRDefault="00536EA8" w:rsidP="00266950">
      <w:pPr>
        <w:spacing w:line="312" w:lineRule="auto"/>
        <w:ind w:left="850"/>
        <w:rPr>
          <w:rFonts w:ascii="Century Gothic" w:hAnsi="Century Gothic"/>
          <w:b/>
          <w:sz w:val="20"/>
          <w:szCs w:val="20"/>
        </w:rPr>
      </w:pPr>
    </w:p>
    <w:p w14:paraId="7BE51150" w14:textId="5EA0925B"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Portable electrical equipment inspection:</w:t>
      </w:r>
    </w:p>
    <w:p w14:paraId="1DD630A3" w14:textId="77777777" w:rsidR="002D754C" w:rsidRPr="00C046DB" w:rsidRDefault="002D754C" w:rsidP="00266950">
      <w:pPr>
        <w:spacing w:line="312" w:lineRule="auto"/>
        <w:ind w:left="850"/>
        <w:rPr>
          <w:rFonts w:ascii="Century Gothic" w:hAnsi="Century Gothic"/>
          <w:sz w:val="20"/>
          <w:szCs w:val="20"/>
        </w:rPr>
      </w:pPr>
      <w:r w:rsidRPr="00C046DB">
        <w:rPr>
          <w:rFonts w:ascii="Century Gothic" w:hAnsi="Century Gothic"/>
          <w:sz w:val="20"/>
          <w:szCs w:val="20"/>
        </w:rPr>
        <w:t xml:space="preserve">Construction Regulation 22(d) </w:t>
      </w:r>
    </w:p>
    <w:p w14:paraId="2C9C42FB" w14:textId="77777777" w:rsidR="00266950" w:rsidRPr="00C046DB" w:rsidRDefault="00266950" w:rsidP="00266950">
      <w:pPr>
        <w:spacing w:line="312" w:lineRule="auto"/>
        <w:ind w:left="850"/>
        <w:rPr>
          <w:rFonts w:ascii="Century Gothic" w:hAnsi="Century Gothic"/>
          <w:b/>
          <w:sz w:val="20"/>
          <w:szCs w:val="20"/>
        </w:rPr>
      </w:pPr>
    </w:p>
    <w:p w14:paraId="3D149962" w14:textId="01C2614B"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Duties:</w:t>
      </w:r>
    </w:p>
    <w:p w14:paraId="5A4D18F8"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Inspect the tool daily before use</w:t>
      </w:r>
    </w:p>
    <w:p w14:paraId="5AC3D029"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Record finding of the inspections, tak</w:t>
      </w:r>
      <w:r w:rsidR="00536EA8" w:rsidRPr="00C046DB">
        <w:rPr>
          <w:rFonts w:ascii="Century Gothic" w:hAnsi="Century Gothic" w:cs="Arial"/>
          <w:sz w:val="20"/>
          <w:szCs w:val="20"/>
        </w:rPr>
        <w:t xml:space="preserve">e corrective action, and report </w:t>
      </w:r>
      <w:r w:rsidRPr="00C046DB">
        <w:rPr>
          <w:rFonts w:ascii="Century Gothic" w:hAnsi="Century Gothic" w:cs="Arial"/>
          <w:sz w:val="20"/>
          <w:szCs w:val="20"/>
        </w:rPr>
        <w:t>deviations.</w:t>
      </w:r>
    </w:p>
    <w:p w14:paraId="2515AE94" w14:textId="77777777" w:rsidR="002D754C" w:rsidRPr="00C046DB" w:rsidRDefault="002D754C" w:rsidP="00266950">
      <w:pPr>
        <w:spacing w:line="312" w:lineRule="auto"/>
        <w:ind w:left="850"/>
        <w:rPr>
          <w:rFonts w:ascii="Century Gothic" w:hAnsi="Century Gothic"/>
          <w:sz w:val="20"/>
          <w:szCs w:val="20"/>
        </w:rPr>
      </w:pPr>
    </w:p>
    <w:p w14:paraId="4BD73D01" w14:textId="40A7DB8C"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Grinder operator:</w:t>
      </w:r>
    </w:p>
    <w:p w14:paraId="029E6D25" w14:textId="77777777" w:rsidR="00266950" w:rsidRPr="00C046DB" w:rsidRDefault="00266950" w:rsidP="00266950">
      <w:pPr>
        <w:spacing w:line="312" w:lineRule="auto"/>
        <w:ind w:left="850"/>
        <w:rPr>
          <w:rFonts w:ascii="Century Gothic" w:hAnsi="Century Gothic"/>
          <w:b/>
          <w:sz w:val="20"/>
          <w:szCs w:val="20"/>
        </w:rPr>
      </w:pPr>
    </w:p>
    <w:p w14:paraId="1B4C3605" w14:textId="12CDCB68"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Duties:</w:t>
      </w:r>
    </w:p>
    <w:p w14:paraId="55C10B72"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Inspect tool daily according to</w:t>
      </w:r>
      <w:r w:rsidR="00536EA8" w:rsidRPr="00C046DB">
        <w:rPr>
          <w:rFonts w:ascii="Century Gothic" w:hAnsi="Century Gothic" w:cs="Arial"/>
          <w:sz w:val="20"/>
          <w:szCs w:val="20"/>
        </w:rPr>
        <w:t xml:space="preserve"> Safe working procedure (before </w:t>
      </w:r>
      <w:r w:rsidRPr="00C046DB">
        <w:rPr>
          <w:rFonts w:ascii="Century Gothic" w:hAnsi="Century Gothic" w:cs="Arial"/>
          <w:sz w:val="20"/>
          <w:szCs w:val="20"/>
        </w:rPr>
        <w:t>starting checks)</w:t>
      </w:r>
    </w:p>
    <w:p w14:paraId="69E10601"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Report deviation to supervisor immediately.</w:t>
      </w:r>
    </w:p>
    <w:p w14:paraId="78B03C49" w14:textId="77777777" w:rsidR="002D754C" w:rsidRPr="00C046DB" w:rsidRDefault="002D754C" w:rsidP="00266950">
      <w:pPr>
        <w:spacing w:line="312" w:lineRule="auto"/>
        <w:ind w:left="850"/>
        <w:rPr>
          <w:rFonts w:ascii="Century Gothic" w:hAnsi="Century Gothic"/>
          <w:sz w:val="20"/>
          <w:szCs w:val="20"/>
        </w:rPr>
      </w:pPr>
    </w:p>
    <w:p w14:paraId="5C3D31B3" w14:textId="32A8803D" w:rsidR="00266950"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Supervisor:</w:t>
      </w:r>
    </w:p>
    <w:p w14:paraId="1C05BA40" w14:textId="054C6055"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Duties:</w:t>
      </w:r>
    </w:p>
    <w:p w14:paraId="22C6FB4C"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Conduct regular planed job observation inspections.</w:t>
      </w:r>
    </w:p>
    <w:p w14:paraId="46A3687A"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Take on the spot corrective action and note all in SWP Register</w:t>
      </w:r>
    </w:p>
    <w:p w14:paraId="05EBF04F" w14:textId="77777777" w:rsidR="002D754C" w:rsidRPr="00C046DB" w:rsidRDefault="002D754C" w:rsidP="00266950">
      <w:pPr>
        <w:spacing w:line="312" w:lineRule="auto"/>
        <w:ind w:left="850"/>
        <w:rPr>
          <w:rFonts w:ascii="Century Gothic" w:hAnsi="Century Gothic"/>
          <w:b/>
          <w:sz w:val="20"/>
          <w:szCs w:val="20"/>
        </w:rPr>
      </w:pPr>
    </w:p>
    <w:p w14:paraId="476EADF6" w14:textId="5E184AE2"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PPE:</w:t>
      </w:r>
    </w:p>
    <w:p w14:paraId="7C149719"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Goggles</w:t>
      </w:r>
    </w:p>
    <w:p w14:paraId="3CF58707"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Face Shield</w:t>
      </w:r>
    </w:p>
    <w:p w14:paraId="3249F594"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Hard hats</w:t>
      </w:r>
    </w:p>
    <w:p w14:paraId="5A5F0708"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Hearing protection</w:t>
      </w:r>
    </w:p>
    <w:p w14:paraId="0A9D96B3"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Safety boots</w:t>
      </w:r>
    </w:p>
    <w:p w14:paraId="5AAB0DDE"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Overall</w:t>
      </w:r>
    </w:p>
    <w:p w14:paraId="6F3FEA5E" w14:textId="77777777" w:rsidR="002D754C" w:rsidRPr="00C046DB" w:rsidRDefault="002D754C" w:rsidP="008004FE">
      <w:pPr>
        <w:pStyle w:val="ListParagraph"/>
        <w:numPr>
          <w:ilvl w:val="0"/>
          <w:numId w:val="5"/>
        </w:numPr>
        <w:tabs>
          <w:tab w:val="clear" w:pos="2880"/>
        </w:tabs>
        <w:spacing w:line="312" w:lineRule="auto"/>
        <w:ind w:left="1985" w:hanging="567"/>
        <w:jc w:val="both"/>
        <w:rPr>
          <w:rFonts w:ascii="Century Gothic" w:hAnsi="Century Gothic" w:cs="Arial"/>
          <w:sz w:val="20"/>
          <w:szCs w:val="20"/>
        </w:rPr>
      </w:pPr>
      <w:r w:rsidRPr="00C046DB">
        <w:rPr>
          <w:rFonts w:ascii="Century Gothic" w:hAnsi="Century Gothic" w:cs="Arial"/>
          <w:sz w:val="20"/>
          <w:szCs w:val="20"/>
        </w:rPr>
        <w:t>Gloves</w:t>
      </w:r>
    </w:p>
    <w:p w14:paraId="020F077F" w14:textId="77777777" w:rsidR="00CD4F5D" w:rsidRPr="00C046DB" w:rsidRDefault="00CD4F5D" w:rsidP="00266950">
      <w:pPr>
        <w:spacing w:line="312" w:lineRule="auto"/>
        <w:ind w:left="850"/>
        <w:rPr>
          <w:rFonts w:ascii="Century Gothic" w:hAnsi="Century Gothic"/>
          <w:sz w:val="20"/>
          <w:szCs w:val="20"/>
        </w:rPr>
      </w:pPr>
    </w:p>
    <w:p w14:paraId="159F439E" w14:textId="64FDAE2B" w:rsidR="002D754C" w:rsidRPr="00C046DB" w:rsidRDefault="002D754C" w:rsidP="00266950">
      <w:pPr>
        <w:spacing w:line="312" w:lineRule="auto"/>
        <w:ind w:left="850"/>
        <w:rPr>
          <w:rFonts w:ascii="Century Gothic" w:hAnsi="Century Gothic"/>
          <w:b/>
          <w:sz w:val="20"/>
          <w:szCs w:val="20"/>
        </w:rPr>
      </w:pPr>
      <w:r w:rsidRPr="00C046DB">
        <w:rPr>
          <w:rFonts w:ascii="Century Gothic" w:hAnsi="Century Gothic"/>
          <w:b/>
          <w:sz w:val="20"/>
          <w:szCs w:val="20"/>
        </w:rPr>
        <w:t>Safe Work Procedure:</w:t>
      </w:r>
    </w:p>
    <w:p w14:paraId="19F1CBE3" w14:textId="77777777" w:rsidR="000366EE" w:rsidRPr="00C046DB" w:rsidRDefault="000366EE" w:rsidP="00266950">
      <w:pPr>
        <w:spacing w:line="312" w:lineRule="auto"/>
        <w:ind w:left="850"/>
        <w:rPr>
          <w:rFonts w:ascii="Century Gothic" w:hAnsi="Century Gothic"/>
          <w:b/>
          <w:sz w:val="20"/>
          <w:szCs w:val="20"/>
        </w:rPr>
      </w:pPr>
    </w:p>
    <w:p w14:paraId="6C277284" w14:textId="361F6FC0" w:rsidR="002D754C" w:rsidRPr="00C046DB" w:rsidRDefault="002D754C" w:rsidP="00266950">
      <w:pPr>
        <w:pStyle w:val="ListParagraph"/>
        <w:numPr>
          <w:ilvl w:val="0"/>
          <w:numId w:val="38"/>
        </w:numPr>
        <w:spacing w:line="312" w:lineRule="auto"/>
        <w:ind w:left="1418" w:hanging="567"/>
        <w:rPr>
          <w:rFonts w:ascii="Century Gothic" w:hAnsi="Century Gothic" w:cs="Arial"/>
          <w:b/>
          <w:sz w:val="20"/>
          <w:szCs w:val="20"/>
        </w:rPr>
      </w:pPr>
      <w:r w:rsidRPr="00C046DB">
        <w:rPr>
          <w:rFonts w:ascii="Century Gothic" w:hAnsi="Century Gothic" w:cs="Arial"/>
          <w:b/>
          <w:sz w:val="20"/>
          <w:szCs w:val="20"/>
        </w:rPr>
        <w:t>Operator checks before starting work:</w:t>
      </w:r>
    </w:p>
    <w:p w14:paraId="406134DA"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No exposed wired</w:t>
      </w:r>
    </w:p>
    <w:p w14:paraId="6C35759F"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Flexible cord is serviceable</w:t>
      </w:r>
    </w:p>
    <w:p w14:paraId="59EE3A37"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Plugs and extension socket free from damage</w:t>
      </w:r>
    </w:p>
    <w:p w14:paraId="233C27B9"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Safety switch is serviceable</w:t>
      </w:r>
    </w:p>
    <w:p w14:paraId="55CCB295" w14:textId="77777777" w:rsidR="005658F0"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No breaks or damage to Machines outer body</w:t>
      </w:r>
    </w:p>
    <w:p w14:paraId="28EBD7D2"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 xml:space="preserve">Correct flange and bolting nut are in place for the type of disc being used. </w:t>
      </w:r>
    </w:p>
    <w:p w14:paraId="7AC35705"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lastRenderedPageBreak/>
        <w:t>Guard and handles are secure</w:t>
      </w:r>
    </w:p>
    <w:p w14:paraId="32EE62D0"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No defect or damage to the disc</w:t>
      </w:r>
    </w:p>
    <w:p w14:paraId="7E51931C"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No flammable materials close by</w:t>
      </w:r>
    </w:p>
    <w:p w14:paraId="1A85994D"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Other employees are a safe distance away.</w:t>
      </w:r>
    </w:p>
    <w:p w14:paraId="1256E9D4" w14:textId="77777777" w:rsidR="002D754C" w:rsidRPr="00C046DB" w:rsidRDefault="002D754C" w:rsidP="008004FE">
      <w:pPr>
        <w:spacing w:line="312" w:lineRule="auto"/>
        <w:ind w:left="1418"/>
        <w:rPr>
          <w:rFonts w:ascii="Century Gothic" w:hAnsi="Century Gothic"/>
          <w:sz w:val="20"/>
          <w:szCs w:val="20"/>
        </w:rPr>
      </w:pPr>
    </w:p>
    <w:p w14:paraId="61C0605C" w14:textId="125BE319" w:rsidR="00266950" w:rsidRPr="00C046DB" w:rsidRDefault="002D754C" w:rsidP="00266950">
      <w:pPr>
        <w:pStyle w:val="ListParagraph"/>
        <w:numPr>
          <w:ilvl w:val="0"/>
          <w:numId w:val="38"/>
        </w:numPr>
        <w:spacing w:line="312" w:lineRule="auto"/>
        <w:ind w:left="1418" w:hanging="567"/>
        <w:rPr>
          <w:rFonts w:ascii="Century Gothic" w:hAnsi="Century Gothic" w:cs="Arial"/>
          <w:b/>
          <w:sz w:val="20"/>
          <w:szCs w:val="20"/>
        </w:rPr>
      </w:pPr>
      <w:r w:rsidRPr="00C046DB">
        <w:rPr>
          <w:rFonts w:ascii="Century Gothic" w:hAnsi="Century Gothic" w:cs="Arial"/>
          <w:b/>
          <w:sz w:val="20"/>
          <w:szCs w:val="20"/>
        </w:rPr>
        <w:t>Safe operating procedure</w:t>
      </w:r>
    </w:p>
    <w:p w14:paraId="7F92DB4E" w14:textId="77777777" w:rsidR="00266950" w:rsidRPr="00C046DB" w:rsidRDefault="00266950" w:rsidP="008004FE">
      <w:pPr>
        <w:spacing w:line="312" w:lineRule="auto"/>
        <w:ind w:left="1985" w:hanging="567"/>
        <w:rPr>
          <w:rFonts w:ascii="Century Gothic" w:hAnsi="Century Gothic"/>
          <w:sz w:val="20"/>
          <w:szCs w:val="20"/>
        </w:rPr>
      </w:pPr>
    </w:p>
    <w:p w14:paraId="2B552F1A" w14:textId="6A23EEF3" w:rsidR="002D754C" w:rsidRPr="00C046DB" w:rsidRDefault="002D754C" w:rsidP="008004FE">
      <w:pPr>
        <w:spacing w:line="312" w:lineRule="auto"/>
        <w:ind w:left="1985" w:hanging="567"/>
        <w:rPr>
          <w:rFonts w:ascii="Century Gothic" w:hAnsi="Century Gothic"/>
          <w:sz w:val="20"/>
          <w:szCs w:val="20"/>
        </w:rPr>
      </w:pPr>
      <w:r w:rsidRPr="00C046DB">
        <w:rPr>
          <w:rFonts w:ascii="Century Gothic" w:hAnsi="Century Gothic"/>
          <w:sz w:val="20"/>
          <w:szCs w:val="20"/>
        </w:rPr>
        <w:t>Use two hands when operating the grinder</w:t>
      </w:r>
    </w:p>
    <w:p w14:paraId="7DFCBE0D"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Always allow the grinder to “run up” to operating speed before applying it to the job.</w:t>
      </w:r>
    </w:p>
    <w:p w14:paraId="6413EF1C"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Hold grinder against the work piece with minimum pressure (to ensure it doesn’t dig in and kick back)</w:t>
      </w:r>
    </w:p>
    <w:p w14:paraId="6BC8DEB5" w14:textId="19AC1212"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 xml:space="preserve">Keep the grinding disc at a </w:t>
      </w:r>
      <w:r w:rsidR="00266950" w:rsidRPr="00C046DB">
        <w:rPr>
          <w:rFonts w:ascii="Century Gothic" w:hAnsi="Century Gothic" w:cs="Arial"/>
          <w:sz w:val="20"/>
          <w:szCs w:val="20"/>
        </w:rPr>
        <w:t>15-to-30-degree</w:t>
      </w:r>
      <w:r w:rsidRPr="00C046DB">
        <w:rPr>
          <w:rFonts w:ascii="Century Gothic" w:hAnsi="Century Gothic" w:cs="Arial"/>
          <w:sz w:val="20"/>
          <w:szCs w:val="20"/>
        </w:rPr>
        <w:t xml:space="preserve"> angle to the work</w:t>
      </w:r>
    </w:p>
    <w:p w14:paraId="1414C848"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Adopt a comfortable distance (feet apart, well balanced, clear view of the job.</w:t>
      </w:r>
    </w:p>
    <w:p w14:paraId="7C5435D0"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Never use grinder between legs while sitting on the floor</w:t>
      </w:r>
    </w:p>
    <w:p w14:paraId="45A16D97"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Stop the grinder at regular intervals for a short break to vest your rest your arms and hands.</w:t>
      </w:r>
    </w:p>
    <w:p w14:paraId="5CF60B9A"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Disconnect the power and place the grinder on bench with the disc facing upwards when not in use.</w:t>
      </w:r>
    </w:p>
    <w:p w14:paraId="6627F34D"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Never put a grinder down until the disc stop running.</w:t>
      </w:r>
    </w:p>
    <w:p w14:paraId="25ADC171" w14:textId="77777777" w:rsidR="002D754C" w:rsidRPr="00C046DB" w:rsidRDefault="002D754C" w:rsidP="008004FE">
      <w:pPr>
        <w:pStyle w:val="ListParagraph"/>
        <w:numPr>
          <w:ilvl w:val="0"/>
          <w:numId w:val="5"/>
        </w:numPr>
        <w:tabs>
          <w:tab w:val="clear" w:pos="2880"/>
        </w:tabs>
        <w:spacing w:line="312" w:lineRule="auto"/>
        <w:ind w:left="2410" w:hanging="425"/>
        <w:jc w:val="both"/>
        <w:rPr>
          <w:rFonts w:ascii="Century Gothic" w:hAnsi="Century Gothic" w:cs="Arial"/>
          <w:sz w:val="20"/>
          <w:szCs w:val="20"/>
        </w:rPr>
      </w:pPr>
      <w:r w:rsidRPr="00C046DB">
        <w:rPr>
          <w:rFonts w:ascii="Century Gothic" w:hAnsi="Century Gothic" w:cs="Arial"/>
          <w:sz w:val="20"/>
          <w:szCs w:val="20"/>
        </w:rPr>
        <w:t>Remove the plug from the power point before changing discs</w:t>
      </w:r>
    </w:p>
    <w:p w14:paraId="15E2D82E" w14:textId="77777777" w:rsidR="002D754C" w:rsidRPr="00C046DB" w:rsidRDefault="002D754C" w:rsidP="008004FE">
      <w:pPr>
        <w:spacing w:line="312" w:lineRule="auto"/>
        <w:ind w:left="1418"/>
        <w:rPr>
          <w:rFonts w:ascii="Century Gothic" w:hAnsi="Century Gothic"/>
          <w:sz w:val="20"/>
          <w:szCs w:val="20"/>
        </w:rPr>
      </w:pPr>
    </w:p>
    <w:p w14:paraId="3A8C252B" w14:textId="0E13CB0E" w:rsidR="00C531AE" w:rsidRPr="00C046DB" w:rsidRDefault="00C531AE" w:rsidP="008004FE">
      <w:pPr>
        <w:spacing w:line="312" w:lineRule="auto"/>
        <w:ind w:left="1418"/>
        <w:jc w:val="both"/>
        <w:rPr>
          <w:rFonts w:ascii="Century Gothic" w:hAnsi="Century Gothic"/>
          <w:sz w:val="20"/>
          <w:szCs w:val="20"/>
        </w:rPr>
      </w:pPr>
    </w:p>
    <w:p w14:paraId="286197ED" w14:textId="430E2FA5" w:rsidR="00A10C7F" w:rsidRPr="00C046DB" w:rsidRDefault="00A10C7F" w:rsidP="008004FE">
      <w:pPr>
        <w:spacing w:line="312" w:lineRule="auto"/>
        <w:ind w:left="1418"/>
        <w:jc w:val="both"/>
        <w:rPr>
          <w:rFonts w:ascii="Century Gothic" w:hAnsi="Century Gothic"/>
          <w:sz w:val="20"/>
          <w:szCs w:val="20"/>
        </w:rPr>
      </w:pPr>
    </w:p>
    <w:p w14:paraId="1246B0E6" w14:textId="2C8A940B" w:rsidR="00A10C7F" w:rsidRPr="00C046DB" w:rsidRDefault="00A10C7F" w:rsidP="00A10C7F">
      <w:pPr>
        <w:spacing w:line="312" w:lineRule="auto"/>
        <w:jc w:val="center"/>
        <w:rPr>
          <w:rFonts w:ascii="Century Gothic" w:hAnsi="Century Gothic"/>
          <w:b/>
          <w:bCs/>
          <w:sz w:val="20"/>
          <w:szCs w:val="20"/>
        </w:rPr>
      </w:pPr>
      <w:r w:rsidRPr="00C046DB">
        <w:rPr>
          <w:rFonts w:ascii="Century Gothic" w:hAnsi="Century Gothic"/>
          <w:b/>
          <w:bCs/>
          <w:sz w:val="20"/>
          <w:szCs w:val="20"/>
        </w:rPr>
        <w:t>END OF SECTION</w:t>
      </w:r>
    </w:p>
    <w:sectPr w:rsidR="00A10C7F" w:rsidRPr="00C046DB" w:rsidSect="006B734B">
      <w:footerReference w:type="default" r:id="rId12"/>
      <w:pgSz w:w="11907" w:h="16839" w:code="9"/>
      <w:pgMar w:top="1440" w:right="1080" w:bottom="1440" w:left="1080" w:header="706" w:footer="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64300" w14:textId="77777777" w:rsidR="0003225B" w:rsidRDefault="0003225B">
      <w:r>
        <w:separator/>
      </w:r>
    </w:p>
  </w:endnote>
  <w:endnote w:type="continuationSeparator" w:id="0">
    <w:p w14:paraId="1F3E1532" w14:textId="77777777" w:rsidR="0003225B" w:rsidRDefault="00032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A95C" w14:textId="77777777" w:rsidR="00A5104F" w:rsidRDefault="00A5104F" w:rsidP="001C51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6B431D63" w14:textId="77777777" w:rsidR="00A5104F" w:rsidRDefault="00A5104F" w:rsidP="00131E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39E2" w14:textId="77777777" w:rsidR="008004FE" w:rsidRPr="006B734B" w:rsidRDefault="008004FE" w:rsidP="008004FE">
    <w:pPr>
      <w:pStyle w:val="Footer"/>
      <w:pBdr>
        <w:bottom w:val="single" w:sz="6" w:space="1" w:color="auto"/>
      </w:pBdr>
      <w:rPr>
        <w:sz w:val="14"/>
        <w:szCs w:val="14"/>
        <w:lang w:val="en-US"/>
      </w:rPr>
    </w:pPr>
  </w:p>
  <w:p w14:paraId="02E29DB9" w14:textId="77777777" w:rsidR="008004FE" w:rsidRPr="006B734B" w:rsidRDefault="008004FE" w:rsidP="008004FE">
    <w:pPr>
      <w:pStyle w:val="Footer"/>
      <w:rPr>
        <w:sz w:val="14"/>
        <w:szCs w:val="14"/>
      </w:rPr>
    </w:pPr>
  </w:p>
  <w:tbl>
    <w:tblPr>
      <w:tblW w:w="9668" w:type="dxa"/>
      <w:tblInd w:w="108" w:type="dxa"/>
      <w:tblLayout w:type="fixed"/>
      <w:tblLook w:val="0000" w:firstRow="0" w:lastRow="0" w:firstColumn="0" w:lastColumn="0" w:noHBand="0" w:noVBand="0"/>
    </w:tblPr>
    <w:tblGrid>
      <w:gridCol w:w="1304"/>
      <w:gridCol w:w="425"/>
      <w:gridCol w:w="1304"/>
      <w:gridCol w:w="425"/>
      <w:gridCol w:w="1304"/>
      <w:gridCol w:w="425"/>
      <w:gridCol w:w="1304"/>
      <w:gridCol w:w="425"/>
      <w:gridCol w:w="1304"/>
      <w:gridCol w:w="425"/>
      <w:gridCol w:w="1023"/>
    </w:tblGrid>
    <w:tr w:rsidR="008004FE" w14:paraId="42F975AA" w14:textId="77777777" w:rsidTr="006B734B">
      <w:trPr>
        <w:trHeight w:val="500"/>
      </w:trPr>
      <w:tc>
        <w:tcPr>
          <w:tcW w:w="1304" w:type="dxa"/>
          <w:tcBorders>
            <w:top w:val="single" w:sz="4" w:space="0" w:color="auto"/>
            <w:left w:val="single" w:sz="4" w:space="0" w:color="auto"/>
            <w:bottom w:val="single" w:sz="4" w:space="0" w:color="auto"/>
            <w:right w:val="single" w:sz="4" w:space="0" w:color="auto"/>
          </w:tcBorders>
        </w:tcPr>
        <w:p w14:paraId="4AC9772E" w14:textId="77777777" w:rsidR="008004FE" w:rsidRDefault="008004FE" w:rsidP="008004FE">
          <w:pPr>
            <w:pStyle w:val="Footer"/>
          </w:pPr>
        </w:p>
      </w:tc>
      <w:tc>
        <w:tcPr>
          <w:tcW w:w="425" w:type="dxa"/>
          <w:tcBorders>
            <w:left w:val="nil"/>
          </w:tcBorders>
        </w:tcPr>
        <w:p w14:paraId="2DEE09AA" w14:textId="77777777" w:rsidR="008004FE" w:rsidRDefault="008004FE" w:rsidP="008004FE">
          <w:pPr>
            <w:pStyle w:val="Footer"/>
          </w:pPr>
        </w:p>
      </w:tc>
      <w:tc>
        <w:tcPr>
          <w:tcW w:w="1304" w:type="dxa"/>
          <w:tcBorders>
            <w:top w:val="single" w:sz="4" w:space="0" w:color="auto"/>
            <w:left w:val="single" w:sz="4" w:space="0" w:color="auto"/>
            <w:bottom w:val="single" w:sz="4" w:space="0" w:color="auto"/>
            <w:right w:val="single" w:sz="4" w:space="0" w:color="auto"/>
          </w:tcBorders>
        </w:tcPr>
        <w:p w14:paraId="1FF58318" w14:textId="77777777" w:rsidR="008004FE" w:rsidRDefault="008004FE" w:rsidP="008004FE">
          <w:pPr>
            <w:pStyle w:val="Footer"/>
          </w:pPr>
        </w:p>
      </w:tc>
      <w:tc>
        <w:tcPr>
          <w:tcW w:w="425" w:type="dxa"/>
          <w:tcBorders>
            <w:left w:val="nil"/>
          </w:tcBorders>
        </w:tcPr>
        <w:p w14:paraId="28B2FC5F" w14:textId="77777777" w:rsidR="008004FE" w:rsidRDefault="008004FE" w:rsidP="008004FE">
          <w:pPr>
            <w:pStyle w:val="Footer"/>
          </w:pPr>
        </w:p>
      </w:tc>
      <w:tc>
        <w:tcPr>
          <w:tcW w:w="1304" w:type="dxa"/>
          <w:tcBorders>
            <w:top w:val="single" w:sz="4" w:space="0" w:color="auto"/>
            <w:left w:val="single" w:sz="4" w:space="0" w:color="auto"/>
            <w:bottom w:val="single" w:sz="4" w:space="0" w:color="auto"/>
            <w:right w:val="single" w:sz="4" w:space="0" w:color="auto"/>
          </w:tcBorders>
        </w:tcPr>
        <w:p w14:paraId="75889B61" w14:textId="77777777" w:rsidR="008004FE" w:rsidRDefault="008004FE" w:rsidP="008004FE">
          <w:pPr>
            <w:pStyle w:val="Footer"/>
          </w:pPr>
        </w:p>
      </w:tc>
      <w:tc>
        <w:tcPr>
          <w:tcW w:w="425" w:type="dxa"/>
          <w:tcBorders>
            <w:left w:val="nil"/>
          </w:tcBorders>
        </w:tcPr>
        <w:p w14:paraId="14BDD466" w14:textId="77777777" w:rsidR="008004FE" w:rsidRDefault="008004FE" w:rsidP="008004FE">
          <w:pPr>
            <w:pStyle w:val="Footer"/>
          </w:pPr>
        </w:p>
      </w:tc>
      <w:tc>
        <w:tcPr>
          <w:tcW w:w="1304" w:type="dxa"/>
          <w:tcBorders>
            <w:top w:val="single" w:sz="4" w:space="0" w:color="auto"/>
            <w:left w:val="single" w:sz="4" w:space="0" w:color="auto"/>
            <w:bottom w:val="single" w:sz="4" w:space="0" w:color="auto"/>
            <w:right w:val="single" w:sz="4" w:space="0" w:color="auto"/>
          </w:tcBorders>
        </w:tcPr>
        <w:p w14:paraId="5189FFC8" w14:textId="77777777" w:rsidR="008004FE" w:rsidRDefault="008004FE" w:rsidP="008004FE">
          <w:pPr>
            <w:pStyle w:val="Footer"/>
          </w:pPr>
        </w:p>
      </w:tc>
      <w:tc>
        <w:tcPr>
          <w:tcW w:w="425" w:type="dxa"/>
          <w:tcBorders>
            <w:left w:val="nil"/>
          </w:tcBorders>
        </w:tcPr>
        <w:p w14:paraId="3626745F" w14:textId="77777777" w:rsidR="008004FE" w:rsidRDefault="008004FE" w:rsidP="008004FE">
          <w:pPr>
            <w:pStyle w:val="Footer"/>
          </w:pPr>
        </w:p>
      </w:tc>
      <w:tc>
        <w:tcPr>
          <w:tcW w:w="1304" w:type="dxa"/>
          <w:tcBorders>
            <w:top w:val="single" w:sz="4" w:space="0" w:color="auto"/>
            <w:left w:val="single" w:sz="4" w:space="0" w:color="auto"/>
            <w:bottom w:val="single" w:sz="4" w:space="0" w:color="auto"/>
            <w:right w:val="single" w:sz="4" w:space="0" w:color="auto"/>
          </w:tcBorders>
        </w:tcPr>
        <w:p w14:paraId="7C4B3CBF" w14:textId="77777777" w:rsidR="008004FE" w:rsidRDefault="008004FE" w:rsidP="008004FE">
          <w:pPr>
            <w:pStyle w:val="Footer"/>
          </w:pPr>
        </w:p>
      </w:tc>
      <w:tc>
        <w:tcPr>
          <w:tcW w:w="425" w:type="dxa"/>
          <w:tcBorders>
            <w:left w:val="nil"/>
          </w:tcBorders>
        </w:tcPr>
        <w:p w14:paraId="6D665C3A" w14:textId="77777777" w:rsidR="008004FE" w:rsidRDefault="008004FE" w:rsidP="008004FE">
          <w:pPr>
            <w:pStyle w:val="Footer"/>
          </w:pPr>
        </w:p>
      </w:tc>
      <w:tc>
        <w:tcPr>
          <w:tcW w:w="1023" w:type="dxa"/>
          <w:tcBorders>
            <w:top w:val="single" w:sz="4" w:space="0" w:color="auto"/>
            <w:left w:val="single" w:sz="4" w:space="0" w:color="auto"/>
            <w:bottom w:val="single" w:sz="4" w:space="0" w:color="auto"/>
            <w:right w:val="single" w:sz="4" w:space="0" w:color="auto"/>
          </w:tcBorders>
        </w:tcPr>
        <w:p w14:paraId="0AED0C31" w14:textId="77777777" w:rsidR="008004FE" w:rsidRDefault="008004FE" w:rsidP="008004FE">
          <w:pPr>
            <w:pStyle w:val="Footer"/>
          </w:pPr>
        </w:p>
      </w:tc>
    </w:tr>
    <w:tr w:rsidR="008004FE" w14:paraId="5E7576DD" w14:textId="77777777" w:rsidTr="006B734B">
      <w:tc>
        <w:tcPr>
          <w:tcW w:w="1304" w:type="dxa"/>
        </w:tcPr>
        <w:p w14:paraId="7723C7A2" w14:textId="77777777" w:rsidR="008004FE" w:rsidRDefault="008004FE" w:rsidP="008004FE">
          <w:pPr>
            <w:pStyle w:val="Footer"/>
            <w:jc w:val="center"/>
            <w:rPr>
              <w:sz w:val="12"/>
            </w:rPr>
          </w:pPr>
          <w:r>
            <w:rPr>
              <w:sz w:val="12"/>
            </w:rPr>
            <w:t>Contractor</w:t>
          </w:r>
        </w:p>
      </w:tc>
      <w:tc>
        <w:tcPr>
          <w:tcW w:w="425" w:type="dxa"/>
        </w:tcPr>
        <w:p w14:paraId="32AE79A1" w14:textId="77777777" w:rsidR="008004FE" w:rsidRDefault="008004FE" w:rsidP="008004FE">
          <w:pPr>
            <w:pStyle w:val="Footer"/>
            <w:rPr>
              <w:sz w:val="12"/>
            </w:rPr>
          </w:pPr>
        </w:p>
      </w:tc>
      <w:tc>
        <w:tcPr>
          <w:tcW w:w="1304" w:type="dxa"/>
        </w:tcPr>
        <w:p w14:paraId="6A7CDEFE" w14:textId="77777777" w:rsidR="008004FE" w:rsidRDefault="008004FE" w:rsidP="008004FE">
          <w:pPr>
            <w:pStyle w:val="Footer"/>
            <w:jc w:val="center"/>
            <w:rPr>
              <w:sz w:val="12"/>
            </w:rPr>
          </w:pPr>
          <w:r>
            <w:rPr>
              <w:sz w:val="12"/>
            </w:rPr>
            <w:t>Witness 1</w:t>
          </w:r>
        </w:p>
      </w:tc>
      <w:tc>
        <w:tcPr>
          <w:tcW w:w="425" w:type="dxa"/>
        </w:tcPr>
        <w:p w14:paraId="53839761" w14:textId="77777777" w:rsidR="008004FE" w:rsidRDefault="008004FE" w:rsidP="008004FE">
          <w:pPr>
            <w:pStyle w:val="Footer"/>
            <w:rPr>
              <w:sz w:val="12"/>
            </w:rPr>
          </w:pPr>
        </w:p>
      </w:tc>
      <w:tc>
        <w:tcPr>
          <w:tcW w:w="1304" w:type="dxa"/>
        </w:tcPr>
        <w:p w14:paraId="7A534DA9" w14:textId="77777777" w:rsidR="008004FE" w:rsidRDefault="008004FE" w:rsidP="008004FE">
          <w:pPr>
            <w:pStyle w:val="Footer"/>
            <w:jc w:val="center"/>
            <w:rPr>
              <w:sz w:val="12"/>
            </w:rPr>
          </w:pPr>
          <w:r>
            <w:rPr>
              <w:sz w:val="12"/>
            </w:rPr>
            <w:t>Witness 2</w:t>
          </w:r>
        </w:p>
      </w:tc>
      <w:tc>
        <w:tcPr>
          <w:tcW w:w="425" w:type="dxa"/>
        </w:tcPr>
        <w:p w14:paraId="68D73C09" w14:textId="77777777" w:rsidR="008004FE" w:rsidRDefault="008004FE" w:rsidP="008004FE">
          <w:pPr>
            <w:pStyle w:val="Footer"/>
            <w:rPr>
              <w:sz w:val="12"/>
            </w:rPr>
          </w:pPr>
        </w:p>
      </w:tc>
      <w:tc>
        <w:tcPr>
          <w:tcW w:w="1304" w:type="dxa"/>
        </w:tcPr>
        <w:p w14:paraId="242717FD" w14:textId="77777777" w:rsidR="008004FE" w:rsidRDefault="008004FE" w:rsidP="008004FE">
          <w:pPr>
            <w:pStyle w:val="Footer"/>
            <w:jc w:val="center"/>
            <w:rPr>
              <w:sz w:val="12"/>
            </w:rPr>
          </w:pPr>
          <w:r>
            <w:rPr>
              <w:sz w:val="12"/>
            </w:rPr>
            <w:t>Employer</w:t>
          </w:r>
        </w:p>
      </w:tc>
      <w:tc>
        <w:tcPr>
          <w:tcW w:w="425" w:type="dxa"/>
        </w:tcPr>
        <w:p w14:paraId="0ACFFBE9" w14:textId="77777777" w:rsidR="008004FE" w:rsidRDefault="008004FE" w:rsidP="008004FE">
          <w:pPr>
            <w:pStyle w:val="Footer"/>
            <w:rPr>
              <w:sz w:val="12"/>
            </w:rPr>
          </w:pPr>
        </w:p>
      </w:tc>
      <w:tc>
        <w:tcPr>
          <w:tcW w:w="1304" w:type="dxa"/>
        </w:tcPr>
        <w:p w14:paraId="67FFD98E" w14:textId="77777777" w:rsidR="008004FE" w:rsidRDefault="008004FE" w:rsidP="008004FE">
          <w:pPr>
            <w:pStyle w:val="Footer"/>
            <w:jc w:val="center"/>
            <w:rPr>
              <w:sz w:val="12"/>
            </w:rPr>
          </w:pPr>
          <w:r>
            <w:rPr>
              <w:sz w:val="12"/>
            </w:rPr>
            <w:t>Witness 1</w:t>
          </w:r>
        </w:p>
      </w:tc>
      <w:tc>
        <w:tcPr>
          <w:tcW w:w="425" w:type="dxa"/>
        </w:tcPr>
        <w:p w14:paraId="5D4A1A77" w14:textId="77777777" w:rsidR="008004FE" w:rsidRDefault="008004FE" w:rsidP="008004FE">
          <w:pPr>
            <w:pStyle w:val="Footer"/>
            <w:rPr>
              <w:sz w:val="12"/>
            </w:rPr>
          </w:pPr>
        </w:p>
      </w:tc>
      <w:tc>
        <w:tcPr>
          <w:tcW w:w="1023" w:type="dxa"/>
        </w:tcPr>
        <w:p w14:paraId="7EE6270F" w14:textId="77777777" w:rsidR="008004FE" w:rsidRDefault="008004FE" w:rsidP="008004FE">
          <w:pPr>
            <w:pStyle w:val="Footer"/>
            <w:jc w:val="center"/>
            <w:rPr>
              <w:sz w:val="12"/>
            </w:rPr>
          </w:pPr>
          <w:r>
            <w:rPr>
              <w:sz w:val="12"/>
            </w:rPr>
            <w:t>Witness 2</w:t>
          </w:r>
        </w:p>
      </w:tc>
    </w:tr>
  </w:tbl>
  <w:p w14:paraId="5B5DE569" w14:textId="77777777" w:rsidR="008004FE" w:rsidRDefault="008004FE" w:rsidP="008004FE">
    <w:pPr>
      <w:pStyle w:val="Footer"/>
      <w:tabs>
        <w:tab w:val="right" w:pos="9781"/>
      </w:tabs>
      <w:rPr>
        <w:sz w:val="14"/>
        <w:szCs w:val="14"/>
        <w:lang w:val="en-US"/>
      </w:rPr>
    </w:pPr>
  </w:p>
  <w:p w14:paraId="1B93ADB2" w14:textId="5C44E687" w:rsidR="008004FE" w:rsidRPr="006B734B" w:rsidRDefault="008004FE" w:rsidP="006B734B">
    <w:pPr>
      <w:pStyle w:val="Footer"/>
      <w:tabs>
        <w:tab w:val="clear" w:pos="4320"/>
        <w:tab w:val="center" w:pos="4962"/>
        <w:tab w:val="right" w:pos="9923"/>
      </w:tabs>
      <w:rPr>
        <w:sz w:val="18"/>
        <w:szCs w:val="18"/>
        <w:lang w:val="en-US"/>
      </w:rPr>
    </w:pPr>
    <w:r>
      <w:rPr>
        <w:sz w:val="14"/>
        <w:szCs w:val="14"/>
        <w:lang w:val="en-US"/>
      </w:rPr>
      <w:tab/>
    </w:r>
    <w:r w:rsidRPr="006B734B">
      <w:rPr>
        <w:sz w:val="18"/>
        <w:szCs w:val="18"/>
        <w:lang w:val="en-US"/>
      </w:rPr>
      <w:t>C</w:t>
    </w:r>
    <w:r w:rsidRPr="006B734B">
      <w:rPr>
        <w:sz w:val="18"/>
        <w:szCs w:val="18"/>
      </w:rPr>
      <w:t>3</w:t>
    </w:r>
    <w:r w:rsidRPr="006B734B">
      <w:rPr>
        <w:sz w:val="18"/>
        <w:szCs w:val="18"/>
        <w:lang w:val="en-US"/>
      </w:rPr>
      <w:t>.</w:t>
    </w:r>
    <w:r w:rsidR="00A10C7F" w:rsidRPr="006B734B">
      <w:rPr>
        <w:sz w:val="18"/>
        <w:szCs w:val="18"/>
      </w:rPr>
      <w:t>6</w:t>
    </w:r>
    <w:r w:rsidRPr="006B734B">
      <w:rPr>
        <w:sz w:val="18"/>
        <w:szCs w:val="18"/>
        <w:lang w:val="en-US"/>
      </w:rPr>
      <w:t>-</w:t>
    </w:r>
    <w:r w:rsidRPr="006B734B">
      <w:rPr>
        <w:sz w:val="18"/>
        <w:szCs w:val="18"/>
      </w:rPr>
      <w:fldChar w:fldCharType="begin"/>
    </w:r>
    <w:r w:rsidRPr="006B734B">
      <w:rPr>
        <w:sz w:val="18"/>
        <w:szCs w:val="18"/>
      </w:rPr>
      <w:instrText xml:space="preserve"> PAGE  \* roman  \* MERGEFORMAT </w:instrText>
    </w:r>
    <w:r w:rsidRPr="006B734B">
      <w:rPr>
        <w:sz w:val="18"/>
        <w:szCs w:val="18"/>
      </w:rPr>
      <w:fldChar w:fldCharType="separate"/>
    </w:r>
    <w:r w:rsidRPr="006B734B">
      <w:rPr>
        <w:noProof/>
        <w:sz w:val="18"/>
        <w:szCs w:val="18"/>
      </w:rPr>
      <w:t>xxi</w:t>
    </w:r>
    <w:r w:rsidRPr="006B734B">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5B1D" w14:textId="77777777" w:rsidR="008004FE" w:rsidRPr="006B734B" w:rsidRDefault="008004FE" w:rsidP="00A1504E">
    <w:pPr>
      <w:pStyle w:val="Footer"/>
      <w:pBdr>
        <w:bottom w:val="single" w:sz="6" w:space="1" w:color="auto"/>
      </w:pBdr>
      <w:tabs>
        <w:tab w:val="clear" w:pos="8640"/>
        <w:tab w:val="right" w:pos="9747"/>
      </w:tabs>
      <w:rPr>
        <w:sz w:val="14"/>
        <w:szCs w:val="14"/>
        <w:lang w:val="en-US"/>
      </w:rPr>
    </w:pPr>
  </w:p>
  <w:p w14:paraId="6DA656F3" w14:textId="77777777" w:rsidR="008004FE" w:rsidRPr="006B734B" w:rsidRDefault="008004FE" w:rsidP="008004FE">
    <w:pPr>
      <w:pStyle w:val="Footer"/>
      <w:rPr>
        <w:sz w:val="14"/>
        <w:szCs w:val="14"/>
      </w:rPr>
    </w:pPr>
  </w:p>
  <w:tbl>
    <w:tblPr>
      <w:tblW w:w="9571" w:type="dxa"/>
      <w:tblInd w:w="108" w:type="dxa"/>
      <w:tblLayout w:type="fixed"/>
      <w:tblLook w:val="0000" w:firstRow="0" w:lastRow="0" w:firstColumn="0" w:lastColumn="0" w:noHBand="0" w:noVBand="0"/>
    </w:tblPr>
    <w:tblGrid>
      <w:gridCol w:w="1304"/>
      <w:gridCol w:w="425"/>
      <w:gridCol w:w="1304"/>
      <w:gridCol w:w="425"/>
      <w:gridCol w:w="1304"/>
      <w:gridCol w:w="425"/>
      <w:gridCol w:w="1304"/>
      <w:gridCol w:w="236"/>
      <w:gridCol w:w="1304"/>
      <w:gridCol w:w="236"/>
      <w:gridCol w:w="1304"/>
    </w:tblGrid>
    <w:tr w:rsidR="008004FE" w14:paraId="4277C79D" w14:textId="77777777" w:rsidTr="00075701">
      <w:trPr>
        <w:trHeight w:val="500"/>
      </w:trPr>
      <w:tc>
        <w:tcPr>
          <w:tcW w:w="1304" w:type="dxa"/>
          <w:tcBorders>
            <w:top w:val="single" w:sz="4" w:space="0" w:color="auto"/>
            <w:left w:val="single" w:sz="4" w:space="0" w:color="auto"/>
            <w:bottom w:val="single" w:sz="4" w:space="0" w:color="auto"/>
            <w:right w:val="single" w:sz="4" w:space="0" w:color="auto"/>
          </w:tcBorders>
        </w:tcPr>
        <w:p w14:paraId="2162AC4E" w14:textId="77777777" w:rsidR="008004FE" w:rsidRDefault="008004FE" w:rsidP="008004FE">
          <w:pPr>
            <w:pStyle w:val="Footer"/>
          </w:pPr>
        </w:p>
      </w:tc>
      <w:tc>
        <w:tcPr>
          <w:tcW w:w="425" w:type="dxa"/>
          <w:tcBorders>
            <w:left w:val="nil"/>
          </w:tcBorders>
        </w:tcPr>
        <w:p w14:paraId="6178E1E8" w14:textId="77777777" w:rsidR="008004FE" w:rsidRDefault="008004FE" w:rsidP="008004FE">
          <w:pPr>
            <w:pStyle w:val="Footer"/>
          </w:pPr>
        </w:p>
      </w:tc>
      <w:tc>
        <w:tcPr>
          <w:tcW w:w="1304" w:type="dxa"/>
          <w:tcBorders>
            <w:top w:val="single" w:sz="4" w:space="0" w:color="auto"/>
            <w:left w:val="single" w:sz="4" w:space="0" w:color="auto"/>
            <w:bottom w:val="single" w:sz="4" w:space="0" w:color="auto"/>
            <w:right w:val="single" w:sz="4" w:space="0" w:color="auto"/>
          </w:tcBorders>
        </w:tcPr>
        <w:p w14:paraId="757F7C9C" w14:textId="77777777" w:rsidR="008004FE" w:rsidRDefault="008004FE" w:rsidP="008004FE">
          <w:pPr>
            <w:pStyle w:val="Footer"/>
          </w:pPr>
        </w:p>
      </w:tc>
      <w:tc>
        <w:tcPr>
          <w:tcW w:w="425" w:type="dxa"/>
          <w:tcBorders>
            <w:left w:val="nil"/>
          </w:tcBorders>
        </w:tcPr>
        <w:p w14:paraId="36DC6C20" w14:textId="77777777" w:rsidR="008004FE" w:rsidRDefault="008004FE" w:rsidP="008004FE">
          <w:pPr>
            <w:pStyle w:val="Footer"/>
          </w:pPr>
        </w:p>
      </w:tc>
      <w:tc>
        <w:tcPr>
          <w:tcW w:w="1304" w:type="dxa"/>
          <w:tcBorders>
            <w:top w:val="single" w:sz="4" w:space="0" w:color="auto"/>
            <w:left w:val="single" w:sz="4" w:space="0" w:color="auto"/>
            <w:bottom w:val="single" w:sz="4" w:space="0" w:color="auto"/>
            <w:right w:val="single" w:sz="4" w:space="0" w:color="auto"/>
          </w:tcBorders>
        </w:tcPr>
        <w:p w14:paraId="412CE06A" w14:textId="77777777" w:rsidR="008004FE" w:rsidRDefault="008004FE" w:rsidP="008004FE">
          <w:pPr>
            <w:pStyle w:val="Footer"/>
          </w:pPr>
        </w:p>
      </w:tc>
      <w:tc>
        <w:tcPr>
          <w:tcW w:w="425" w:type="dxa"/>
          <w:tcBorders>
            <w:left w:val="nil"/>
          </w:tcBorders>
        </w:tcPr>
        <w:p w14:paraId="71AA25B6" w14:textId="77777777" w:rsidR="008004FE" w:rsidRDefault="008004FE" w:rsidP="008004FE">
          <w:pPr>
            <w:pStyle w:val="Footer"/>
          </w:pPr>
        </w:p>
      </w:tc>
      <w:tc>
        <w:tcPr>
          <w:tcW w:w="1304" w:type="dxa"/>
          <w:tcBorders>
            <w:top w:val="single" w:sz="4" w:space="0" w:color="auto"/>
            <w:left w:val="single" w:sz="4" w:space="0" w:color="auto"/>
            <w:bottom w:val="single" w:sz="4" w:space="0" w:color="auto"/>
            <w:right w:val="single" w:sz="4" w:space="0" w:color="auto"/>
          </w:tcBorders>
        </w:tcPr>
        <w:p w14:paraId="2775A3D7" w14:textId="77777777" w:rsidR="008004FE" w:rsidRDefault="008004FE" w:rsidP="008004FE">
          <w:pPr>
            <w:pStyle w:val="Footer"/>
          </w:pPr>
        </w:p>
      </w:tc>
      <w:tc>
        <w:tcPr>
          <w:tcW w:w="236" w:type="dxa"/>
          <w:tcBorders>
            <w:left w:val="nil"/>
          </w:tcBorders>
        </w:tcPr>
        <w:p w14:paraId="671B3829" w14:textId="77777777" w:rsidR="008004FE" w:rsidRDefault="008004FE" w:rsidP="008004FE">
          <w:pPr>
            <w:pStyle w:val="Footer"/>
          </w:pPr>
        </w:p>
      </w:tc>
      <w:tc>
        <w:tcPr>
          <w:tcW w:w="1304" w:type="dxa"/>
          <w:tcBorders>
            <w:top w:val="single" w:sz="4" w:space="0" w:color="auto"/>
            <w:left w:val="single" w:sz="4" w:space="0" w:color="auto"/>
            <w:bottom w:val="single" w:sz="4" w:space="0" w:color="auto"/>
            <w:right w:val="single" w:sz="4" w:space="0" w:color="auto"/>
          </w:tcBorders>
        </w:tcPr>
        <w:p w14:paraId="1A465A8F" w14:textId="77777777" w:rsidR="008004FE" w:rsidRDefault="008004FE" w:rsidP="008004FE">
          <w:pPr>
            <w:pStyle w:val="Footer"/>
          </w:pPr>
        </w:p>
      </w:tc>
      <w:tc>
        <w:tcPr>
          <w:tcW w:w="236" w:type="dxa"/>
          <w:tcBorders>
            <w:left w:val="nil"/>
          </w:tcBorders>
        </w:tcPr>
        <w:p w14:paraId="180CD560" w14:textId="77777777" w:rsidR="008004FE" w:rsidRDefault="008004FE" w:rsidP="008004FE">
          <w:pPr>
            <w:pStyle w:val="Footer"/>
          </w:pPr>
        </w:p>
      </w:tc>
      <w:tc>
        <w:tcPr>
          <w:tcW w:w="1304" w:type="dxa"/>
          <w:tcBorders>
            <w:top w:val="single" w:sz="4" w:space="0" w:color="auto"/>
            <w:left w:val="single" w:sz="4" w:space="0" w:color="auto"/>
            <w:bottom w:val="single" w:sz="4" w:space="0" w:color="auto"/>
            <w:right w:val="single" w:sz="4" w:space="0" w:color="auto"/>
          </w:tcBorders>
        </w:tcPr>
        <w:p w14:paraId="3F628AE8" w14:textId="77777777" w:rsidR="008004FE" w:rsidRDefault="008004FE" w:rsidP="008004FE">
          <w:pPr>
            <w:pStyle w:val="Footer"/>
          </w:pPr>
        </w:p>
      </w:tc>
    </w:tr>
    <w:tr w:rsidR="008004FE" w14:paraId="73CBF9A9" w14:textId="77777777" w:rsidTr="00075701">
      <w:tc>
        <w:tcPr>
          <w:tcW w:w="1304" w:type="dxa"/>
        </w:tcPr>
        <w:p w14:paraId="0831AA01" w14:textId="77777777" w:rsidR="008004FE" w:rsidRDefault="008004FE" w:rsidP="008004FE">
          <w:pPr>
            <w:pStyle w:val="Footer"/>
            <w:jc w:val="center"/>
            <w:rPr>
              <w:sz w:val="12"/>
            </w:rPr>
          </w:pPr>
          <w:r>
            <w:rPr>
              <w:sz w:val="12"/>
            </w:rPr>
            <w:t>Contractor</w:t>
          </w:r>
        </w:p>
      </w:tc>
      <w:tc>
        <w:tcPr>
          <w:tcW w:w="425" w:type="dxa"/>
        </w:tcPr>
        <w:p w14:paraId="7453A547" w14:textId="77777777" w:rsidR="008004FE" w:rsidRDefault="008004FE" w:rsidP="008004FE">
          <w:pPr>
            <w:pStyle w:val="Footer"/>
            <w:rPr>
              <w:sz w:val="12"/>
            </w:rPr>
          </w:pPr>
        </w:p>
      </w:tc>
      <w:tc>
        <w:tcPr>
          <w:tcW w:w="1304" w:type="dxa"/>
        </w:tcPr>
        <w:p w14:paraId="47F8887B" w14:textId="77777777" w:rsidR="008004FE" w:rsidRDefault="008004FE" w:rsidP="008004FE">
          <w:pPr>
            <w:pStyle w:val="Footer"/>
            <w:jc w:val="center"/>
            <w:rPr>
              <w:sz w:val="12"/>
            </w:rPr>
          </w:pPr>
          <w:r>
            <w:rPr>
              <w:sz w:val="12"/>
            </w:rPr>
            <w:t>Witness 1</w:t>
          </w:r>
        </w:p>
      </w:tc>
      <w:tc>
        <w:tcPr>
          <w:tcW w:w="425" w:type="dxa"/>
        </w:tcPr>
        <w:p w14:paraId="2498C1E8" w14:textId="77777777" w:rsidR="008004FE" w:rsidRDefault="008004FE" w:rsidP="008004FE">
          <w:pPr>
            <w:pStyle w:val="Footer"/>
            <w:rPr>
              <w:sz w:val="12"/>
            </w:rPr>
          </w:pPr>
        </w:p>
      </w:tc>
      <w:tc>
        <w:tcPr>
          <w:tcW w:w="1304" w:type="dxa"/>
        </w:tcPr>
        <w:p w14:paraId="1353B85A" w14:textId="77777777" w:rsidR="008004FE" w:rsidRDefault="008004FE" w:rsidP="008004FE">
          <w:pPr>
            <w:pStyle w:val="Footer"/>
            <w:jc w:val="center"/>
            <w:rPr>
              <w:sz w:val="12"/>
            </w:rPr>
          </w:pPr>
          <w:r>
            <w:rPr>
              <w:sz w:val="12"/>
            </w:rPr>
            <w:t>Witness 2</w:t>
          </w:r>
        </w:p>
      </w:tc>
      <w:tc>
        <w:tcPr>
          <w:tcW w:w="425" w:type="dxa"/>
        </w:tcPr>
        <w:p w14:paraId="0DD40AB9" w14:textId="77777777" w:rsidR="008004FE" w:rsidRDefault="008004FE" w:rsidP="008004FE">
          <w:pPr>
            <w:pStyle w:val="Footer"/>
            <w:rPr>
              <w:sz w:val="12"/>
            </w:rPr>
          </w:pPr>
        </w:p>
      </w:tc>
      <w:tc>
        <w:tcPr>
          <w:tcW w:w="1304" w:type="dxa"/>
        </w:tcPr>
        <w:p w14:paraId="1AAC0D43" w14:textId="77777777" w:rsidR="008004FE" w:rsidRDefault="008004FE" w:rsidP="008004FE">
          <w:pPr>
            <w:pStyle w:val="Footer"/>
            <w:jc w:val="center"/>
            <w:rPr>
              <w:sz w:val="12"/>
            </w:rPr>
          </w:pPr>
          <w:r>
            <w:rPr>
              <w:sz w:val="12"/>
            </w:rPr>
            <w:t>Employer</w:t>
          </w:r>
        </w:p>
      </w:tc>
      <w:tc>
        <w:tcPr>
          <w:tcW w:w="236" w:type="dxa"/>
        </w:tcPr>
        <w:p w14:paraId="558583B4" w14:textId="77777777" w:rsidR="008004FE" w:rsidRDefault="008004FE" w:rsidP="008004FE">
          <w:pPr>
            <w:pStyle w:val="Footer"/>
            <w:rPr>
              <w:sz w:val="12"/>
            </w:rPr>
          </w:pPr>
        </w:p>
      </w:tc>
      <w:tc>
        <w:tcPr>
          <w:tcW w:w="1304" w:type="dxa"/>
        </w:tcPr>
        <w:p w14:paraId="7E1A6B5A" w14:textId="77777777" w:rsidR="008004FE" w:rsidRDefault="008004FE" w:rsidP="008004FE">
          <w:pPr>
            <w:pStyle w:val="Footer"/>
            <w:jc w:val="center"/>
            <w:rPr>
              <w:sz w:val="12"/>
            </w:rPr>
          </w:pPr>
          <w:r>
            <w:rPr>
              <w:sz w:val="12"/>
            </w:rPr>
            <w:t>Witness 1</w:t>
          </w:r>
        </w:p>
      </w:tc>
      <w:tc>
        <w:tcPr>
          <w:tcW w:w="236" w:type="dxa"/>
        </w:tcPr>
        <w:p w14:paraId="5695492A" w14:textId="77777777" w:rsidR="008004FE" w:rsidRDefault="008004FE" w:rsidP="008004FE">
          <w:pPr>
            <w:pStyle w:val="Footer"/>
            <w:rPr>
              <w:sz w:val="12"/>
            </w:rPr>
          </w:pPr>
        </w:p>
      </w:tc>
      <w:tc>
        <w:tcPr>
          <w:tcW w:w="1304" w:type="dxa"/>
        </w:tcPr>
        <w:p w14:paraId="3824B8A2" w14:textId="77777777" w:rsidR="008004FE" w:rsidRDefault="008004FE" w:rsidP="008004FE">
          <w:pPr>
            <w:pStyle w:val="Footer"/>
            <w:jc w:val="center"/>
            <w:rPr>
              <w:sz w:val="12"/>
            </w:rPr>
          </w:pPr>
          <w:r>
            <w:rPr>
              <w:sz w:val="12"/>
            </w:rPr>
            <w:t>Witness 2</w:t>
          </w:r>
        </w:p>
      </w:tc>
    </w:tr>
  </w:tbl>
  <w:p w14:paraId="7335CE4A" w14:textId="77777777" w:rsidR="008004FE" w:rsidRDefault="008004FE" w:rsidP="008004FE">
    <w:pPr>
      <w:pStyle w:val="Footer"/>
      <w:tabs>
        <w:tab w:val="right" w:pos="9781"/>
      </w:tabs>
      <w:rPr>
        <w:sz w:val="14"/>
        <w:szCs w:val="14"/>
        <w:lang w:val="en-US"/>
      </w:rPr>
    </w:pPr>
  </w:p>
  <w:p w14:paraId="643951A3" w14:textId="393A5676" w:rsidR="008004FE" w:rsidRPr="006B734B" w:rsidRDefault="008004FE" w:rsidP="006B734B">
    <w:pPr>
      <w:pStyle w:val="Footer"/>
      <w:tabs>
        <w:tab w:val="clear" w:pos="4320"/>
        <w:tab w:val="center" w:pos="4962"/>
        <w:tab w:val="right" w:pos="9923"/>
      </w:tabs>
      <w:rPr>
        <w:sz w:val="18"/>
        <w:szCs w:val="18"/>
        <w:lang w:val="en-US"/>
      </w:rPr>
    </w:pPr>
    <w:r>
      <w:rPr>
        <w:sz w:val="14"/>
        <w:szCs w:val="14"/>
        <w:lang w:val="en-US"/>
      </w:rPr>
      <w:tab/>
    </w:r>
    <w:r w:rsidRPr="006B734B">
      <w:rPr>
        <w:sz w:val="18"/>
        <w:szCs w:val="18"/>
        <w:lang w:val="en-US"/>
      </w:rPr>
      <w:t>C</w:t>
    </w:r>
    <w:r w:rsidRPr="006B734B">
      <w:rPr>
        <w:sz w:val="18"/>
        <w:szCs w:val="18"/>
      </w:rPr>
      <w:t>3</w:t>
    </w:r>
    <w:r w:rsidRPr="006B734B">
      <w:rPr>
        <w:sz w:val="18"/>
        <w:szCs w:val="18"/>
        <w:lang w:val="en-US"/>
      </w:rPr>
      <w:t>.</w:t>
    </w:r>
    <w:r w:rsidR="00A10C7F" w:rsidRPr="006B734B">
      <w:rPr>
        <w:sz w:val="18"/>
        <w:szCs w:val="18"/>
      </w:rPr>
      <w:t>6</w:t>
    </w:r>
    <w:r w:rsidRPr="006B734B">
      <w:rPr>
        <w:sz w:val="18"/>
        <w:szCs w:val="18"/>
        <w:lang w:val="en-US"/>
      </w:rPr>
      <w:t>-</w:t>
    </w:r>
    <w:r w:rsidRPr="006B734B">
      <w:rPr>
        <w:rStyle w:val="PageNumber"/>
        <w:sz w:val="18"/>
        <w:szCs w:val="18"/>
      </w:rPr>
      <w:fldChar w:fldCharType="begin"/>
    </w:r>
    <w:r w:rsidRPr="006B734B">
      <w:rPr>
        <w:rStyle w:val="PageNumber"/>
        <w:sz w:val="18"/>
        <w:szCs w:val="18"/>
      </w:rPr>
      <w:instrText xml:space="preserve"> PAGE </w:instrText>
    </w:r>
    <w:r w:rsidRPr="006B734B">
      <w:rPr>
        <w:rStyle w:val="PageNumber"/>
        <w:sz w:val="18"/>
        <w:szCs w:val="18"/>
      </w:rPr>
      <w:fldChar w:fldCharType="separate"/>
    </w:r>
    <w:r w:rsidRPr="006B734B">
      <w:rPr>
        <w:rStyle w:val="PageNumber"/>
        <w:sz w:val="18"/>
        <w:szCs w:val="18"/>
      </w:rPr>
      <w:t>1</w:t>
    </w:r>
    <w:r w:rsidRPr="006B734B">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54B8" w14:textId="77777777" w:rsidR="0003225B" w:rsidRDefault="0003225B">
      <w:r>
        <w:separator/>
      </w:r>
    </w:p>
  </w:footnote>
  <w:footnote w:type="continuationSeparator" w:id="0">
    <w:p w14:paraId="17E2FAE1" w14:textId="77777777" w:rsidR="0003225B" w:rsidRDefault="00032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613B" w14:textId="77777777" w:rsidR="00A5104F" w:rsidRDefault="00A5104F" w:rsidP="0085010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201CD83F" w14:textId="77777777" w:rsidR="00A5104F" w:rsidRDefault="00A5104F" w:rsidP="00272EF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3853" w14:textId="4391BFC0" w:rsidR="008004FE" w:rsidRPr="005F32F6" w:rsidRDefault="005F32F6" w:rsidP="008004FE">
    <w:pPr>
      <w:pStyle w:val="Header"/>
      <w:rPr>
        <w:sz w:val="18"/>
        <w:szCs w:val="18"/>
      </w:rPr>
    </w:pPr>
    <w:r>
      <w:rPr>
        <w:noProof/>
        <w:sz w:val="18"/>
        <w:szCs w:val="18"/>
      </w:rPr>
      <w:drawing>
        <wp:anchor distT="0" distB="0" distL="114300" distR="114300" simplePos="0" relativeHeight="251658240" behindDoc="0" locked="0" layoutInCell="1" allowOverlap="1" wp14:anchorId="28FE2CA5" wp14:editId="37735346">
          <wp:simplePos x="0" y="0"/>
          <wp:positionH relativeFrom="column">
            <wp:posOffset>5040902</wp:posOffset>
          </wp:positionH>
          <wp:positionV relativeFrom="paragraph">
            <wp:posOffset>-118350</wp:posOffset>
          </wp:positionV>
          <wp:extent cx="1252220" cy="49911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32">
      <w:rPr>
        <w:sz w:val="18"/>
        <w:szCs w:val="18"/>
      </w:rPr>
      <w:t>Tender</w:t>
    </w:r>
    <w:r w:rsidR="008004FE" w:rsidRPr="005F32F6">
      <w:rPr>
        <w:sz w:val="18"/>
        <w:szCs w:val="18"/>
      </w:rPr>
      <w:t xml:space="preserve"> No: </w:t>
    </w:r>
    <w:r>
      <w:rPr>
        <w:sz w:val="18"/>
        <w:szCs w:val="18"/>
      </w:rPr>
      <w:t>BW253/IRM/MAP/22</w:t>
    </w:r>
  </w:p>
  <w:p w14:paraId="6416AEF4" w14:textId="5279D432" w:rsidR="008004FE" w:rsidRPr="005F32F6" w:rsidRDefault="008004FE" w:rsidP="008004FE">
    <w:pPr>
      <w:pStyle w:val="Header"/>
      <w:tabs>
        <w:tab w:val="right" w:pos="9751"/>
      </w:tabs>
      <w:rPr>
        <w:sz w:val="18"/>
        <w:szCs w:val="18"/>
      </w:rPr>
    </w:pPr>
    <w:r w:rsidRPr="005F32F6">
      <w:rPr>
        <w:sz w:val="18"/>
        <w:szCs w:val="18"/>
      </w:rPr>
      <w:t>Volume 1: Contract Document</w:t>
    </w:r>
  </w:p>
  <w:p w14:paraId="5542A892" w14:textId="755C7B33" w:rsidR="008004FE" w:rsidRDefault="008004FE" w:rsidP="008004FE">
    <w:pPr>
      <w:pStyle w:val="Header"/>
      <w:pBdr>
        <w:bottom w:val="single" w:sz="6" w:space="1" w:color="auto"/>
      </w:pBdr>
      <w:rPr>
        <w:sz w:val="18"/>
        <w:szCs w:val="18"/>
      </w:rPr>
    </w:pPr>
    <w:r w:rsidRPr="005F32F6">
      <w:rPr>
        <w:sz w:val="18"/>
        <w:szCs w:val="18"/>
      </w:rPr>
      <w:t>C3.</w:t>
    </w:r>
    <w:r w:rsidR="00A10C7F" w:rsidRPr="005F32F6">
      <w:rPr>
        <w:sz w:val="18"/>
        <w:szCs w:val="18"/>
      </w:rPr>
      <w:t>6</w:t>
    </w:r>
    <w:r w:rsidRPr="005F32F6">
      <w:rPr>
        <w:sz w:val="18"/>
        <w:szCs w:val="18"/>
      </w:rPr>
      <w:t xml:space="preserve"> Occupational Health and Safety Specifications</w:t>
    </w:r>
  </w:p>
  <w:p w14:paraId="7949D263" w14:textId="6EE14432" w:rsidR="008004FE" w:rsidRPr="00107F1C" w:rsidRDefault="008004FE" w:rsidP="008004FE">
    <w:pPr>
      <w:pStyle w:val="Foo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F016C"/>
    <w:multiLevelType w:val="hybridMultilevel"/>
    <w:tmpl w:val="722A4146"/>
    <w:lvl w:ilvl="0" w:tplc="CBFE5F66">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
        </w:tabs>
        <w:ind w:left="10" w:hanging="360"/>
      </w:pPr>
      <w:rPr>
        <w:rFonts w:ascii="Courier New" w:hAnsi="Courier New" w:cs="Courier New" w:hint="default"/>
      </w:rPr>
    </w:lvl>
    <w:lvl w:ilvl="2" w:tplc="04090005" w:tentative="1">
      <w:start w:val="1"/>
      <w:numFmt w:val="bullet"/>
      <w:lvlText w:val=""/>
      <w:lvlJc w:val="left"/>
      <w:pPr>
        <w:tabs>
          <w:tab w:val="num" w:pos="730"/>
        </w:tabs>
        <w:ind w:left="730" w:hanging="360"/>
      </w:pPr>
      <w:rPr>
        <w:rFonts w:ascii="Wingdings" w:hAnsi="Wingdings" w:hint="default"/>
      </w:rPr>
    </w:lvl>
    <w:lvl w:ilvl="3" w:tplc="04090001" w:tentative="1">
      <w:start w:val="1"/>
      <w:numFmt w:val="bullet"/>
      <w:lvlText w:val=""/>
      <w:lvlJc w:val="left"/>
      <w:pPr>
        <w:tabs>
          <w:tab w:val="num" w:pos="1450"/>
        </w:tabs>
        <w:ind w:left="1450" w:hanging="360"/>
      </w:pPr>
      <w:rPr>
        <w:rFonts w:ascii="Symbol" w:hAnsi="Symbol" w:hint="default"/>
      </w:rPr>
    </w:lvl>
    <w:lvl w:ilvl="4" w:tplc="04090003" w:tentative="1">
      <w:start w:val="1"/>
      <w:numFmt w:val="bullet"/>
      <w:lvlText w:val="o"/>
      <w:lvlJc w:val="left"/>
      <w:pPr>
        <w:tabs>
          <w:tab w:val="num" w:pos="2170"/>
        </w:tabs>
        <w:ind w:left="2170" w:hanging="360"/>
      </w:pPr>
      <w:rPr>
        <w:rFonts w:ascii="Courier New" w:hAnsi="Courier New" w:cs="Courier New" w:hint="default"/>
      </w:rPr>
    </w:lvl>
    <w:lvl w:ilvl="5" w:tplc="04090005" w:tentative="1">
      <w:start w:val="1"/>
      <w:numFmt w:val="bullet"/>
      <w:lvlText w:val=""/>
      <w:lvlJc w:val="left"/>
      <w:pPr>
        <w:tabs>
          <w:tab w:val="num" w:pos="2890"/>
        </w:tabs>
        <w:ind w:left="2890" w:hanging="360"/>
      </w:pPr>
      <w:rPr>
        <w:rFonts w:ascii="Wingdings" w:hAnsi="Wingdings" w:hint="default"/>
      </w:rPr>
    </w:lvl>
    <w:lvl w:ilvl="6" w:tplc="04090001" w:tentative="1">
      <w:start w:val="1"/>
      <w:numFmt w:val="bullet"/>
      <w:lvlText w:val=""/>
      <w:lvlJc w:val="left"/>
      <w:pPr>
        <w:tabs>
          <w:tab w:val="num" w:pos="3610"/>
        </w:tabs>
        <w:ind w:left="3610" w:hanging="360"/>
      </w:pPr>
      <w:rPr>
        <w:rFonts w:ascii="Symbol" w:hAnsi="Symbol" w:hint="default"/>
      </w:rPr>
    </w:lvl>
    <w:lvl w:ilvl="7" w:tplc="04090003" w:tentative="1">
      <w:start w:val="1"/>
      <w:numFmt w:val="bullet"/>
      <w:lvlText w:val="o"/>
      <w:lvlJc w:val="left"/>
      <w:pPr>
        <w:tabs>
          <w:tab w:val="num" w:pos="4330"/>
        </w:tabs>
        <w:ind w:left="4330" w:hanging="360"/>
      </w:pPr>
      <w:rPr>
        <w:rFonts w:ascii="Courier New" w:hAnsi="Courier New" w:cs="Courier New" w:hint="default"/>
      </w:rPr>
    </w:lvl>
    <w:lvl w:ilvl="8" w:tplc="04090005" w:tentative="1">
      <w:start w:val="1"/>
      <w:numFmt w:val="bullet"/>
      <w:lvlText w:val=""/>
      <w:lvlJc w:val="left"/>
      <w:pPr>
        <w:tabs>
          <w:tab w:val="num" w:pos="5050"/>
        </w:tabs>
        <w:ind w:left="5050" w:hanging="360"/>
      </w:pPr>
      <w:rPr>
        <w:rFonts w:ascii="Wingdings" w:hAnsi="Wingdings" w:hint="default"/>
      </w:rPr>
    </w:lvl>
  </w:abstractNum>
  <w:abstractNum w:abstractNumId="1" w15:restartNumberingAfterBreak="0">
    <w:nsid w:val="0B9A4168"/>
    <w:multiLevelType w:val="multilevel"/>
    <w:tmpl w:val="20E44C42"/>
    <w:lvl w:ilvl="0">
      <w:start w:val="6"/>
      <w:numFmt w:val="decimal"/>
      <w:lvlText w:val="%1"/>
      <w:lvlJc w:val="left"/>
      <w:pPr>
        <w:tabs>
          <w:tab w:val="num" w:pos="375"/>
        </w:tabs>
        <w:ind w:left="375" w:hanging="375"/>
      </w:pPr>
      <w:rPr>
        <w:rFonts w:hint="default"/>
      </w:rPr>
    </w:lvl>
    <w:lvl w:ilvl="1">
      <w:start w:val="12"/>
      <w:numFmt w:val="decimal"/>
      <w:lvlText w:val="%1.%2"/>
      <w:lvlJc w:val="left"/>
      <w:pPr>
        <w:tabs>
          <w:tab w:val="num" w:pos="1440"/>
        </w:tabs>
        <w:ind w:left="1440" w:hanging="720"/>
      </w:pPr>
      <w:rPr>
        <w:rFonts w:hint="default"/>
        <w:b/>
        <w:sz w:val="22"/>
        <w:szCs w:val="22"/>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2" w15:restartNumberingAfterBreak="0">
    <w:nsid w:val="18E6655D"/>
    <w:multiLevelType w:val="hybridMultilevel"/>
    <w:tmpl w:val="F978102E"/>
    <w:lvl w:ilvl="0" w:tplc="CBFE5F66">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370"/>
        </w:tabs>
        <w:ind w:left="370" w:hanging="360"/>
      </w:pPr>
      <w:rPr>
        <w:rFonts w:ascii="Courier New" w:hAnsi="Courier New" w:cs="Courier New" w:hint="default"/>
      </w:rPr>
    </w:lvl>
    <w:lvl w:ilvl="2" w:tplc="04090005" w:tentative="1">
      <w:start w:val="1"/>
      <w:numFmt w:val="bullet"/>
      <w:lvlText w:val=""/>
      <w:lvlJc w:val="left"/>
      <w:pPr>
        <w:tabs>
          <w:tab w:val="num" w:pos="1090"/>
        </w:tabs>
        <w:ind w:left="1090" w:hanging="360"/>
      </w:pPr>
      <w:rPr>
        <w:rFonts w:ascii="Wingdings" w:hAnsi="Wingdings" w:hint="default"/>
      </w:rPr>
    </w:lvl>
    <w:lvl w:ilvl="3" w:tplc="04090001" w:tentative="1">
      <w:start w:val="1"/>
      <w:numFmt w:val="bullet"/>
      <w:lvlText w:val=""/>
      <w:lvlJc w:val="left"/>
      <w:pPr>
        <w:tabs>
          <w:tab w:val="num" w:pos="1810"/>
        </w:tabs>
        <w:ind w:left="1810" w:hanging="360"/>
      </w:pPr>
      <w:rPr>
        <w:rFonts w:ascii="Symbol" w:hAnsi="Symbol" w:hint="default"/>
      </w:rPr>
    </w:lvl>
    <w:lvl w:ilvl="4" w:tplc="04090003" w:tentative="1">
      <w:start w:val="1"/>
      <w:numFmt w:val="bullet"/>
      <w:lvlText w:val="o"/>
      <w:lvlJc w:val="left"/>
      <w:pPr>
        <w:tabs>
          <w:tab w:val="num" w:pos="2530"/>
        </w:tabs>
        <w:ind w:left="2530" w:hanging="360"/>
      </w:pPr>
      <w:rPr>
        <w:rFonts w:ascii="Courier New" w:hAnsi="Courier New" w:cs="Courier New" w:hint="default"/>
      </w:rPr>
    </w:lvl>
    <w:lvl w:ilvl="5" w:tplc="04090005" w:tentative="1">
      <w:start w:val="1"/>
      <w:numFmt w:val="bullet"/>
      <w:lvlText w:val=""/>
      <w:lvlJc w:val="left"/>
      <w:pPr>
        <w:tabs>
          <w:tab w:val="num" w:pos="3250"/>
        </w:tabs>
        <w:ind w:left="3250" w:hanging="360"/>
      </w:pPr>
      <w:rPr>
        <w:rFonts w:ascii="Wingdings" w:hAnsi="Wingdings" w:hint="default"/>
      </w:rPr>
    </w:lvl>
    <w:lvl w:ilvl="6" w:tplc="04090001" w:tentative="1">
      <w:start w:val="1"/>
      <w:numFmt w:val="bullet"/>
      <w:lvlText w:val=""/>
      <w:lvlJc w:val="left"/>
      <w:pPr>
        <w:tabs>
          <w:tab w:val="num" w:pos="3970"/>
        </w:tabs>
        <w:ind w:left="3970" w:hanging="360"/>
      </w:pPr>
      <w:rPr>
        <w:rFonts w:ascii="Symbol" w:hAnsi="Symbol" w:hint="default"/>
      </w:rPr>
    </w:lvl>
    <w:lvl w:ilvl="7" w:tplc="04090003" w:tentative="1">
      <w:start w:val="1"/>
      <w:numFmt w:val="bullet"/>
      <w:lvlText w:val="o"/>
      <w:lvlJc w:val="left"/>
      <w:pPr>
        <w:tabs>
          <w:tab w:val="num" w:pos="4690"/>
        </w:tabs>
        <w:ind w:left="4690" w:hanging="360"/>
      </w:pPr>
      <w:rPr>
        <w:rFonts w:ascii="Courier New" w:hAnsi="Courier New" w:cs="Courier New" w:hint="default"/>
      </w:rPr>
    </w:lvl>
    <w:lvl w:ilvl="8" w:tplc="04090005" w:tentative="1">
      <w:start w:val="1"/>
      <w:numFmt w:val="bullet"/>
      <w:lvlText w:val=""/>
      <w:lvlJc w:val="left"/>
      <w:pPr>
        <w:tabs>
          <w:tab w:val="num" w:pos="5410"/>
        </w:tabs>
        <w:ind w:left="5410" w:hanging="360"/>
      </w:pPr>
      <w:rPr>
        <w:rFonts w:ascii="Wingdings" w:hAnsi="Wingdings" w:hint="default"/>
      </w:rPr>
    </w:lvl>
  </w:abstractNum>
  <w:abstractNum w:abstractNumId="3" w15:restartNumberingAfterBreak="0">
    <w:nsid w:val="1A416DB4"/>
    <w:multiLevelType w:val="multilevel"/>
    <w:tmpl w:val="DBB2F144"/>
    <w:lvl w:ilvl="0">
      <w:start w:val="7"/>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21778B2"/>
    <w:multiLevelType w:val="hybridMultilevel"/>
    <w:tmpl w:val="3B44F814"/>
    <w:lvl w:ilvl="0" w:tplc="04090005">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410"/>
        </w:tabs>
        <w:ind w:left="410" w:hanging="360"/>
      </w:pPr>
      <w:rPr>
        <w:rFonts w:ascii="Courier New" w:hAnsi="Courier New" w:cs="Courier New" w:hint="default"/>
      </w:rPr>
    </w:lvl>
    <w:lvl w:ilvl="2" w:tplc="04090005" w:tentative="1">
      <w:start w:val="1"/>
      <w:numFmt w:val="bullet"/>
      <w:lvlText w:val=""/>
      <w:lvlJc w:val="left"/>
      <w:pPr>
        <w:tabs>
          <w:tab w:val="num" w:pos="1130"/>
        </w:tabs>
        <w:ind w:left="1130" w:hanging="360"/>
      </w:pPr>
      <w:rPr>
        <w:rFonts w:ascii="Wingdings" w:hAnsi="Wingdings" w:hint="default"/>
      </w:rPr>
    </w:lvl>
    <w:lvl w:ilvl="3" w:tplc="04090001" w:tentative="1">
      <w:start w:val="1"/>
      <w:numFmt w:val="bullet"/>
      <w:lvlText w:val=""/>
      <w:lvlJc w:val="left"/>
      <w:pPr>
        <w:tabs>
          <w:tab w:val="num" w:pos="1850"/>
        </w:tabs>
        <w:ind w:left="1850" w:hanging="360"/>
      </w:pPr>
      <w:rPr>
        <w:rFonts w:ascii="Symbol" w:hAnsi="Symbol" w:hint="default"/>
      </w:rPr>
    </w:lvl>
    <w:lvl w:ilvl="4" w:tplc="04090003" w:tentative="1">
      <w:start w:val="1"/>
      <w:numFmt w:val="bullet"/>
      <w:lvlText w:val="o"/>
      <w:lvlJc w:val="left"/>
      <w:pPr>
        <w:tabs>
          <w:tab w:val="num" w:pos="2570"/>
        </w:tabs>
        <w:ind w:left="2570" w:hanging="360"/>
      </w:pPr>
      <w:rPr>
        <w:rFonts w:ascii="Courier New" w:hAnsi="Courier New" w:cs="Courier New" w:hint="default"/>
      </w:rPr>
    </w:lvl>
    <w:lvl w:ilvl="5" w:tplc="04090005" w:tentative="1">
      <w:start w:val="1"/>
      <w:numFmt w:val="bullet"/>
      <w:lvlText w:val=""/>
      <w:lvlJc w:val="left"/>
      <w:pPr>
        <w:tabs>
          <w:tab w:val="num" w:pos="3290"/>
        </w:tabs>
        <w:ind w:left="3290" w:hanging="360"/>
      </w:pPr>
      <w:rPr>
        <w:rFonts w:ascii="Wingdings" w:hAnsi="Wingdings" w:hint="default"/>
      </w:rPr>
    </w:lvl>
    <w:lvl w:ilvl="6" w:tplc="04090001" w:tentative="1">
      <w:start w:val="1"/>
      <w:numFmt w:val="bullet"/>
      <w:lvlText w:val=""/>
      <w:lvlJc w:val="left"/>
      <w:pPr>
        <w:tabs>
          <w:tab w:val="num" w:pos="4010"/>
        </w:tabs>
        <w:ind w:left="4010" w:hanging="360"/>
      </w:pPr>
      <w:rPr>
        <w:rFonts w:ascii="Symbol" w:hAnsi="Symbol" w:hint="default"/>
      </w:rPr>
    </w:lvl>
    <w:lvl w:ilvl="7" w:tplc="04090003" w:tentative="1">
      <w:start w:val="1"/>
      <w:numFmt w:val="bullet"/>
      <w:lvlText w:val="o"/>
      <w:lvlJc w:val="left"/>
      <w:pPr>
        <w:tabs>
          <w:tab w:val="num" w:pos="4730"/>
        </w:tabs>
        <w:ind w:left="4730" w:hanging="360"/>
      </w:pPr>
      <w:rPr>
        <w:rFonts w:ascii="Courier New" w:hAnsi="Courier New" w:cs="Courier New" w:hint="default"/>
      </w:rPr>
    </w:lvl>
    <w:lvl w:ilvl="8" w:tplc="04090005" w:tentative="1">
      <w:start w:val="1"/>
      <w:numFmt w:val="bullet"/>
      <w:lvlText w:val=""/>
      <w:lvlJc w:val="left"/>
      <w:pPr>
        <w:tabs>
          <w:tab w:val="num" w:pos="5450"/>
        </w:tabs>
        <w:ind w:left="5450" w:hanging="360"/>
      </w:pPr>
      <w:rPr>
        <w:rFonts w:ascii="Wingdings" w:hAnsi="Wingdings" w:hint="default"/>
      </w:rPr>
    </w:lvl>
  </w:abstractNum>
  <w:abstractNum w:abstractNumId="5" w15:restartNumberingAfterBreak="0">
    <w:nsid w:val="25363B06"/>
    <w:multiLevelType w:val="hybridMultilevel"/>
    <w:tmpl w:val="4EE28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A85360"/>
    <w:multiLevelType w:val="multilevel"/>
    <w:tmpl w:val="B76EAC08"/>
    <w:lvl w:ilvl="0">
      <w:start w:val="6"/>
      <w:numFmt w:val="decimal"/>
      <w:lvlText w:val="%1"/>
      <w:lvlJc w:val="left"/>
      <w:pPr>
        <w:tabs>
          <w:tab w:val="num" w:pos="375"/>
        </w:tabs>
        <w:ind w:left="375" w:hanging="375"/>
      </w:pPr>
      <w:rPr>
        <w:rFonts w:hint="default"/>
      </w:rPr>
    </w:lvl>
    <w:lvl w:ilvl="1">
      <w:start w:val="8"/>
      <w:numFmt w:val="decimal"/>
      <w:lvlText w:val="%1.%2"/>
      <w:lvlJc w:val="left"/>
      <w:pPr>
        <w:tabs>
          <w:tab w:val="num" w:pos="1440"/>
        </w:tabs>
        <w:ind w:left="1440" w:hanging="720"/>
      </w:pPr>
      <w:rPr>
        <w:rFonts w:hint="default"/>
        <w:b/>
        <w:sz w:val="22"/>
        <w:szCs w:val="22"/>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7" w15:restartNumberingAfterBreak="0">
    <w:nsid w:val="260F5709"/>
    <w:multiLevelType w:val="multilevel"/>
    <w:tmpl w:val="036C9AC2"/>
    <w:lvl w:ilvl="0">
      <w:start w:val="6"/>
      <w:numFmt w:val="decimal"/>
      <w:lvlText w:val="%1"/>
      <w:lvlJc w:val="left"/>
      <w:pPr>
        <w:tabs>
          <w:tab w:val="num" w:pos="375"/>
        </w:tabs>
        <w:ind w:left="375" w:hanging="375"/>
      </w:pPr>
      <w:rPr>
        <w:rFonts w:hint="default"/>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8" w15:restartNumberingAfterBreak="0">
    <w:nsid w:val="267D5184"/>
    <w:multiLevelType w:val="hybridMultilevel"/>
    <w:tmpl w:val="8C2CE02C"/>
    <w:lvl w:ilvl="0" w:tplc="04090005">
      <w:start w:val="1"/>
      <w:numFmt w:val="bullet"/>
      <w:lvlText w:val=""/>
      <w:lvlJc w:val="left"/>
      <w:pPr>
        <w:tabs>
          <w:tab w:val="num" w:pos="1620"/>
        </w:tabs>
        <w:ind w:left="162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9" w15:restartNumberingAfterBreak="0">
    <w:nsid w:val="27DB3BF1"/>
    <w:multiLevelType w:val="hybridMultilevel"/>
    <w:tmpl w:val="BA609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782F37"/>
    <w:multiLevelType w:val="hybridMultilevel"/>
    <w:tmpl w:val="16AAC2F0"/>
    <w:lvl w:ilvl="0" w:tplc="CBFE5F66">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
        </w:tabs>
        <w:ind w:left="10" w:hanging="360"/>
      </w:pPr>
      <w:rPr>
        <w:rFonts w:ascii="Courier New" w:hAnsi="Courier New" w:cs="Courier New" w:hint="default"/>
      </w:rPr>
    </w:lvl>
    <w:lvl w:ilvl="2" w:tplc="04090005" w:tentative="1">
      <w:start w:val="1"/>
      <w:numFmt w:val="bullet"/>
      <w:lvlText w:val=""/>
      <w:lvlJc w:val="left"/>
      <w:pPr>
        <w:tabs>
          <w:tab w:val="num" w:pos="730"/>
        </w:tabs>
        <w:ind w:left="730" w:hanging="360"/>
      </w:pPr>
      <w:rPr>
        <w:rFonts w:ascii="Wingdings" w:hAnsi="Wingdings" w:hint="default"/>
      </w:rPr>
    </w:lvl>
    <w:lvl w:ilvl="3" w:tplc="04090001" w:tentative="1">
      <w:start w:val="1"/>
      <w:numFmt w:val="bullet"/>
      <w:lvlText w:val=""/>
      <w:lvlJc w:val="left"/>
      <w:pPr>
        <w:tabs>
          <w:tab w:val="num" w:pos="1450"/>
        </w:tabs>
        <w:ind w:left="1450" w:hanging="360"/>
      </w:pPr>
      <w:rPr>
        <w:rFonts w:ascii="Symbol" w:hAnsi="Symbol" w:hint="default"/>
      </w:rPr>
    </w:lvl>
    <w:lvl w:ilvl="4" w:tplc="04090003" w:tentative="1">
      <w:start w:val="1"/>
      <w:numFmt w:val="bullet"/>
      <w:lvlText w:val="o"/>
      <w:lvlJc w:val="left"/>
      <w:pPr>
        <w:tabs>
          <w:tab w:val="num" w:pos="2170"/>
        </w:tabs>
        <w:ind w:left="2170" w:hanging="360"/>
      </w:pPr>
      <w:rPr>
        <w:rFonts w:ascii="Courier New" w:hAnsi="Courier New" w:cs="Courier New" w:hint="default"/>
      </w:rPr>
    </w:lvl>
    <w:lvl w:ilvl="5" w:tplc="04090005" w:tentative="1">
      <w:start w:val="1"/>
      <w:numFmt w:val="bullet"/>
      <w:lvlText w:val=""/>
      <w:lvlJc w:val="left"/>
      <w:pPr>
        <w:tabs>
          <w:tab w:val="num" w:pos="2890"/>
        </w:tabs>
        <w:ind w:left="2890" w:hanging="360"/>
      </w:pPr>
      <w:rPr>
        <w:rFonts w:ascii="Wingdings" w:hAnsi="Wingdings" w:hint="default"/>
      </w:rPr>
    </w:lvl>
    <w:lvl w:ilvl="6" w:tplc="04090001" w:tentative="1">
      <w:start w:val="1"/>
      <w:numFmt w:val="bullet"/>
      <w:lvlText w:val=""/>
      <w:lvlJc w:val="left"/>
      <w:pPr>
        <w:tabs>
          <w:tab w:val="num" w:pos="3610"/>
        </w:tabs>
        <w:ind w:left="3610" w:hanging="360"/>
      </w:pPr>
      <w:rPr>
        <w:rFonts w:ascii="Symbol" w:hAnsi="Symbol" w:hint="default"/>
      </w:rPr>
    </w:lvl>
    <w:lvl w:ilvl="7" w:tplc="04090003" w:tentative="1">
      <w:start w:val="1"/>
      <w:numFmt w:val="bullet"/>
      <w:lvlText w:val="o"/>
      <w:lvlJc w:val="left"/>
      <w:pPr>
        <w:tabs>
          <w:tab w:val="num" w:pos="4330"/>
        </w:tabs>
        <w:ind w:left="4330" w:hanging="360"/>
      </w:pPr>
      <w:rPr>
        <w:rFonts w:ascii="Courier New" w:hAnsi="Courier New" w:cs="Courier New" w:hint="default"/>
      </w:rPr>
    </w:lvl>
    <w:lvl w:ilvl="8" w:tplc="04090005" w:tentative="1">
      <w:start w:val="1"/>
      <w:numFmt w:val="bullet"/>
      <w:lvlText w:val=""/>
      <w:lvlJc w:val="left"/>
      <w:pPr>
        <w:tabs>
          <w:tab w:val="num" w:pos="5050"/>
        </w:tabs>
        <w:ind w:left="5050" w:hanging="360"/>
      </w:pPr>
      <w:rPr>
        <w:rFonts w:ascii="Wingdings" w:hAnsi="Wingdings" w:hint="default"/>
      </w:rPr>
    </w:lvl>
  </w:abstractNum>
  <w:abstractNum w:abstractNumId="11" w15:restartNumberingAfterBreak="0">
    <w:nsid w:val="2DA428C3"/>
    <w:multiLevelType w:val="hybridMultilevel"/>
    <w:tmpl w:val="0FD8238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15:restartNumberingAfterBreak="0">
    <w:nsid w:val="31CF0E98"/>
    <w:multiLevelType w:val="hybridMultilevel"/>
    <w:tmpl w:val="45BCC7CE"/>
    <w:lvl w:ilvl="0" w:tplc="CBFE5F66">
      <w:start w:val="2"/>
      <w:numFmt w:val="bullet"/>
      <w:lvlText w:val=""/>
      <w:lvlJc w:val="left"/>
      <w:pPr>
        <w:tabs>
          <w:tab w:val="num" w:pos="900"/>
        </w:tabs>
        <w:ind w:left="900" w:hanging="360"/>
      </w:pPr>
      <w:rPr>
        <w:rFonts w:ascii="Symbol" w:eastAsia="Times New Roman" w:hAnsi="Symbol" w:cs="Times New Roman" w:hint="default"/>
      </w:rPr>
    </w:lvl>
    <w:lvl w:ilvl="1" w:tplc="04090003" w:tentative="1">
      <w:start w:val="1"/>
      <w:numFmt w:val="bullet"/>
      <w:lvlText w:val="o"/>
      <w:lvlJc w:val="left"/>
      <w:pPr>
        <w:tabs>
          <w:tab w:val="num" w:pos="550"/>
        </w:tabs>
        <w:ind w:left="550" w:hanging="360"/>
      </w:pPr>
      <w:rPr>
        <w:rFonts w:ascii="Courier New" w:hAnsi="Courier New" w:cs="Courier New" w:hint="default"/>
      </w:rPr>
    </w:lvl>
    <w:lvl w:ilvl="2" w:tplc="04090005" w:tentative="1">
      <w:start w:val="1"/>
      <w:numFmt w:val="bullet"/>
      <w:lvlText w:val=""/>
      <w:lvlJc w:val="left"/>
      <w:pPr>
        <w:tabs>
          <w:tab w:val="num" w:pos="1270"/>
        </w:tabs>
        <w:ind w:left="1270" w:hanging="360"/>
      </w:pPr>
      <w:rPr>
        <w:rFonts w:ascii="Wingdings" w:hAnsi="Wingdings" w:hint="default"/>
      </w:rPr>
    </w:lvl>
    <w:lvl w:ilvl="3" w:tplc="04090001" w:tentative="1">
      <w:start w:val="1"/>
      <w:numFmt w:val="bullet"/>
      <w:lvlText w:val=""/>
      <w:lvlJc w:val="left"/>
      <w:pPr>
        <w:tabs>
          <w:tab w:val="num" w:pos="1990"/>
        </w:tabs>
        <w:ind w:left="1990" w:hanging="360"/>
      </w:pPr>
      <w:rPr>
        <w:rFonts w:ascii="Symbol" w:hAnsi="Symbol" w:hint="default"/>
      </w:rPr>
    </w:lvl>
    <w:lvl w:ilvl="4" w:tplc="04090003" w:tentative="1">
      <w:start w:val="1"/>
      <w:numFmt w:val="bullet"/>
      <w:lvlText w:val="o"/>
      <w:lvlJc w:val="left"/>
      <w:pPr>
        <w:tabs>
          <w:tab w:val="num" w:pos="2710"/>
        </w:tabs>
        <w:ind w:left="2710" w:hanging="360"/>
      </w:pPr>
      <w:rPr>
        <w:rFonts w:ascii="Courier New" w:hAnsi="Courier New" w:cs="Courier New" w:hint="default"/>
      </w:rPr>
    </w:lvl>
    <w:lvl w:ilvl="5" w:tplc="04090005" w:tentative="1">
      <w:start w:val="1"/>
      <w:numFmt w:val="bullet"/>
      <w:lvlText w:val=""/>
      <w:lvlJc w:val="left"/>
      <w:pPr>
        <w:tabs>
          <w:tab w:val="num" w:pos="3430"/>
        </w:tabs>
        <w:ind w:left="3430" w:hanging="360"/>
      </w:pPr>
      <w:rPr>
        <w:rFonts w:ascii="Wingdings" w:hAnsi="Wingdings" w:hint="default"/>
      </w:rPr>
    </w:lvl>
    <w:lvl w:ilvl="6" w:tplc="04090001" w:tentative="1">
      <w:start w:val="1"/>
      <w:numFmt w:val="bullet"/>
      <w:lvlText w:val=""/>
      <w:lvlJc w:val="left"/>
      <w:pPr>
        <w:tabs>
          <w:tab w:val="num" w:pos="4150"/>
        </w:tabs>
        <w:ind w:left="4150" w:hanging="360"/>
      </w:pPr>
      <w:rPr>
        <w:rFonts w:ascii="Symbol" w:hAnsi="Symbol" w:hint="default"/>
      </w:rPr>
    </w:lvl>
    <w:lvl w:ilvl="7" w:tplc="04090003" w:tentative="1">
      <w:start w:val="1"/>
      <w:numFmt w:val="bullet"/>
      <w:lvlText w:val="o"/>
      <w:lvlJc w:val="left"/>
      <w:pPr>
        <w:tabs>
          <w:tab w:val="num" w:pos="4870"/>
        </w:tabs>
        <w:ind w:left="4870" w:hanging="360"/>
      </w:pPr>
      <w:rPr>
        <w:rFonts w:ascii="Courier New" w:hAnsi="Courier New" w:cs="Courier New" w:hint="default"/>
      </w:rPr>
    </w:lvl>
    <w:lvl w:ilvl="8" w:tplc="04090005" w:tentative="1">
      <w:start w:val="1"/>
      <w:numFmt w:val="bullet"/>
      <w:lvlText w:val=""/>
      <w:lvlJc w:val="left"/>
      <w:pPr>
        <w:tabs>
          <w:tab w:val="num" w:pos="5590"/>
        </w:tabs>
        <w:ind w:left="5590" w:hanging="360"/>
      </w:pPr>
      <w:rPr>
        <w:rFonts w:ascii="Wingdings" w:hAnsi="Wingdings" w:hint="default"/>
      </w:rPr>
    </w:lvl>
  </w:abstractNum>
  <w:abstractNum w:abstractNumId="13" w15:restartNumberingAfterBreak="0">
    <w:nsid w:val="31E677FC"/>
    <w:multiLevelType w:val="hybridMultilevel"/>
    <w:tmpl w:val="8BFA99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727966"/>
    <w:multiLevelType w:val="hybridMultilevel"/>
    <w:tmpl w:val="344A414E"/>
    <w:lvl w:ilvl="0" w:tplc="CBFE5F66">
      <w:start w:val="2"/>
      <w:numFmt w:val="bullet"/>
      <w:lvlText w:val=""/>
      <w:lvlJc w:val="left"/>
      <w:pPr>
        <w:tabs>
          <w:tab w:val="num" w:pos="450"/>
        </w:tabs>
        <w:ind w:left="450" w:hanging="360"/>
      </w:pPr>
      <w:rPr>
        <w:rFonts w:ascii="Symbol" w:eastAsia="Times New Roman" w:hAnsi="Symbol" w:cs="Times New Roman" w:hint="default"/>
      </w:rPr>
    </w:lvl>
    <w:lvl w:ilvl="1" w:tplc="04090003" w:tentative="1">
      <w:start w:val="1"/>
      <w:numFmt w:val="bullet"/>
      <w:lvlText w:val="o"/>
      <w:lvlJc w:val="left"/>
      <w:pPr>
        <w:tabs>
          <w:tab w:val="num" w:pos="100"/>
        </w:tabs>
        <w:ind w:left="100" w:hanging="360"/>
      </w:pPr>
      <w:rPr>
        <w:rFonts w:ascii="Courier New" w:hAnsi="Courier New" w:cs="Courier New" w:hint="default"/>
      </w:rPr>
    </w:lvl>
    <w:lvl w:ilvl="2" w:tplc="04090005" w:tentative="1">
      <w:start w:val="1"/>
      <w:numFmt w:val="bullet"/>
      <w:lvlText w:val=""/>
      <w:lvlJc w:val="left"/>
      <w:pPr>
        <w:tabs>
          <w:tab w:val="num" w:pos="820"/>
        </w:tabs>
        <w:ind w:left="820" w:hanging="360"/>
      </w:pPr>
      <w:rPr>
        <w:rFonts w:ascii="Wingdings" w:hAnsi="Wingdings" w:hint="default"/>
      </w:rPr>
    </w:lvl>
    <w:lvl w:ilvl="3" w:tplc="04090001" w:tentative="1">
      <w:start w:val="1"/>
      <w:numFmt w:val="bullet"/>
      <w:lvlText w:val=""/>
      <w:lvlJc w:val="left"/>
      <w:pPr>
        <w:tabs>
          <w:tab w:val="num" w:pos="1540"/>
        </w:tabs>
        <w:ind w:left="1540" w:hanging="360"/>
      </w:pPr>
      <w:rPr>
        <w:rFonts w:ascii="Symbol" w:hAnsi="Symbol" w:hint="default"/>
      </w:rPr>
    </w:lvl>
    <w:lvl w:ilvl="4" w:tplc="04090003" w:tentative="1">
      <w:start w:val="1"/>
      <w:numFmt w:val="bullet"/>
      <w:lvlText w:val="o"/>
      <w:lvlJc w:val="left"/>
      <w:pPr>
        <w:tabs>
          <w:tab w:val="num" w:pos="2260"/>
        </w:tabs>
        <w:ind w:left="2260" w:hanging="360"/>
      </w:pPr>
      <w:rPr>
        <w:rFonts w:ascii="Courier New" w:hAnsi="Courier New" w:cs="Courier New" w:hint="default"/>
      </w:rPr>
    </w:lvl>
    <w:lvl w:ilvl="5" w:tplc="04090005" w:tentative="1">
      <w:start w:val="1"/>
      <w:numFmt w:val="bullet"/>
      <w:lvlText w:val=""/>
      <w:lvlJc w:val="left"/>
      <w:pPr>
        <w:tabs>
          <w:tab w:val="num" w:pos="2980"/>
        </w:tabs>
        <w:ind w:left="2980" w:hanging="360"/>
      </w:pPr>
      <w:rPr>
        <w:rFonts w:ascii="Wingdings" w:hAnsi="Wingdings" w:hint="default"/>
      </w:rPr>
    </w:lvl>
    <w:lvl w:ilvl="6" w:tplc="04090001" w:tentative="1">
      <w:start w:val="1"/>
      <w:numFmt w:val="bullet"/>
      <w:lvlText w:val=""/>
      <w:lvlJc w:val="left"/>
      <w:pPr>
        <w:tabs>
          <w:tab w:val="num" w:pos="3700"/>
        </w:tabs>
        <w:ind w:left="3700" w:hanging="360"/>
      </w:pPr>
      <w:rPr>
        <w:rFonts w:ascii="Symbol" w:hAnsi="Symbol" w:hint="default"/>
      </w:rPr>
    </w:lvl>
    <w:lvl w:ilvl="7" w:tplc="04090003" w:tentative="1">
      <w:start w:val="1"/>
      <w:numFmt w:val="bullet"/>
      <w:lvlText w:val="o"/>
      <w:lvlJc w:val="left"/>
      <w:pPr>
        <w:tabs>
          <w:tab w:val="num" w:pos="4420"/>
        </w:tabs>
        <w:ind w:left="4420" w:hanging="360"/>
      </w:pPr>
      <w:rPr>
        <w:rFonts w:ascii="Courier New" w:hAnsi="Courier New" w:cs="Courier New" w:hint="default"/>
      </w:rPr>
    </w:lvl>
    <w:lvl w:ilvl="8" w:tplc="04090005" w:tentative="1">
      <w:start w:val="1"/>
      <w:numFmt w:val="bullet"/>
      <w:lvlText w:val=""/>
      <w:lvlJc w:val="left"/>
      <w:pPr>
        <w:tabs>
          <w:tab w:val="num" w:pos="5140"/>
        </w:tabs>
        <w:ind w:left="5140" w:hanging="360"/>
      </w:pPr>
      <w:rPr>
        <w:rFonts w:ascii="Wingdings" w:hAnsi="Wingdings" w:hint="default"/>
      </w:rPr>
    </w:lvl>
  </w:abstractNum>
  <w:abstractNum w:abstractNumId="15" w15:restartNumberingAfterBreak="0">
    <w:nsid w:val="3BEB5E2A"/>
    <w:multiLevelType w:val="hybridMultilevel"/>
    <w:tmpl w:val="671AC9B4"/>
    <w:lvl w:ilvl="0" w:tplc="CBFE5F66">
      <w:start w:val="2"/>
      <w:numFmt w:val="bullet"/>
      <w:lvlText w:val=""/>
      <w:lvlJc w:val="left"/>
      <w:pPr>
        <w:tabs>
          <w:tab w:val="num" w:pos="450"/>
        </w:tabs>
        <w:ind w:left="450" w:hanging="360"/>
      </w:pPr>
      <w:rPr>
        <w:rFonts w:ascii="Symbol" w:eastAsia="Times New Roman" w:hAnsi="Symbol" w:cs="Times New Roman" w:hint="default"/>
      </w:rPr>
    </w:lvl>
    <w:lvl w:ilvl="1" w:tplc="04090003" w:tentative="1">
      <w:start w:val="1"/>
      <w:numFmt w:val="bullet"/>
      <w:lvlText w:val="o"/>
      <w:lvlJc w:val="left"/>
      <w:pPr>
        <w:tabs>
          <w:tab w:val="num" w:pos="100"/>
        </w:tabs>
        <w:ind w:left="100" w:hanging="360"/>
      </w:pPr>
      <w:rPr>
        <w:rFonts w:ascii="Courier New" w:hAnsi="Courier New" w:cs="Courier New" w:hint="default"/>
      </w:rPr>
    </w:lvl>
    <w:lvl w:ilvl="2" w:tplc="04090005" w:tentative="1">
      <w:start w:val="1"/>
      <w:numFmt w:val="bullet"/>
      <w:lvlText w:val=""/>
      <w:lvlJc w:val="left"/>
      <w:pPr>
        <w:tabs>
          <w:tab w:val="num" w:pos="820"/>
        </w:tabs>
        <w:ind w:left="820" w:hanging="360"/>
      </w:pPr>
      <w:rPr>
        <w:rFonts w:ascii="Wingdings" w:hAnsi="Wingdings" w:hint="default"/>
      </w:rPr>
    </w:lvl>
    <w:lvl w:ilvl="3" w:tplc="04090001" w:tentative="1">
      <w:start w:val="1"/>
      <w:numFmt w:val="bullet"/>
      <w:lvlText w:val=""/>
      <w:lvlJc w:val="left"/>
      <w:pPr>
        <w:tabs>
          <w:tab w:val="num" w:pos="1540"/>
        </w:tabs>
        <w:ind w:left="1540" w:hanging="360"/>
      </w:pPr>
      <w:rPr>
        <w:rFonts w:ascii="Symbol" w:hAnsi="Symbol" w:hint="default"/>
      </w:rPr>
    </w:lvl>
    <w:lvl w:ilvl="4" w:tplc="04090003" w:tentative="1">
      <w:start w:val="1"/>
      <w:numFmt w:val="bullet"/>
      <w:lvlText w:val="o"/>
      <w:lvlJc w:val="left"/>
      <w:pPr>
        <w:tabs>
          <w:tab w:val="num" w:pos="2260"/>
        </w:tabs>
        <w:ind w:left="2260" w:hanging="360"/>
      </w:pPr>
      <w:rPr>
        <w:rFonts w:ascii="Courier New" w:hAnsi="Courier New" w:cs="Courier New" w:hint="default"/>
      </w:rPr>
    </w:lvl>
    <w:lvl w:ilvl="5" w:tplc="04090005" w:tentative="1">
      <w:start w:val="1"/>
      <w:numFmt w:val="bullet"/>
      <w:lvlText w:val=""/>
      <w:lvlJc w:val="left"/>
      <w:pPr>
        <w:tabs>
          <w:tab w:val="num" w:pos="2980"/>
        </w:tabs>
        <w:ind w:left="2980" w:hanging="360"/>
      </w:pPr>
      <w:rPr>
        <w:rFonts w:ascii="Wingdings" w:hAnsi="Wingdings" w:hint="default"/>
      </w:rPr>
    </w:lvl>
    <w:lvl w:ilvl="6" w:tplc="04090001" w:tentative="1">
      <w:start w:val="1"/>
      <w:numFmt w:val="bullet"/>
      <w:lvlText w:val=""/>
      <w:lvlJc w:val="left"/>
      <w:pPr>
        <w:tabs>
          <w:tab w:val="num" w:pos="3700"/>
        </w:tabs>
        <w:ind w:left="3700" w:hanging="360"/>
      </w:pPr>
      <w:rPr>
        <w:rFonts w:ascii="Symbol" w:hAnsi="Symbol" w:hint="default"/>
      </w:rPr>
    </w:lvl>
    <w:lvl w:ilvl="7" w:tplc="04090003" w:tentative="1">
      <w:start w:val="1"/>
      <w:numFmt w:val="bullet"/>
      <w:lvlText w:val="o"/>
      <w:lvlJc w:val="left"/>
      <w:pPr>
        <w:tabs>
          <w:tab w:val="num" w:pos="4420"/>
        </w:tabs>
        <w:ind w:left="4420" w:hanging="360"/>
      </w:pPr>
      <w:rPr>
        <w:rFonts w:ascii="Courier New" w:hAnsi="Courier New" w:cs="Courier New" w:hint="default"/>
      </w:rPr>
    </w:lvl>
    <w:lvl w:ilvl="8" w:tplc="04090005" w:tentative="1">
      <w:start w:val="1"/>
      <w:numFmt w:val="bullet"/>
      <w:lvlText w:val=""/>
      <w:lvlJc w:val="left"/>
      <w:pPr>
        <w:tabs>
          <w:tab w:val="num" w:pos="5140"/>
        </w:tabs>
        <w:ind w:left="5140" w:hanging="360"/>
      </w:pPr>
      <w:rPr>
        <w:rFonts w:ascii="Wingdings" w:hAnsi="Wingdings" w:hint="default"/>
      </w:rPr>
    </w:lvl>
  </w:abstractNum>
  <w:abstractNum w:abstractNumId="16" w15:restartNumberingAfterBreak="0">
    <w:nsid w:val="3C2F06FB"/>
    <w:multiLevelType w:val="hybridMultilevel"/>
    <w:tmpl w:val="E32CA5F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7" w15:restartNumberingAfterBreak="0">
    <w:nsid w:val="494F0D9C"/>
    <w:multiLevelType w:val="hybridMultilevel"/>
    <w:tmpl w:val="AAC6F9D8"/>
    <w:lvl w:ilvl="0" w:tplc="CBFE5F66">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
        </w:tabs>
        <w:ind w:left="10" w:hanging="360"/>
      </w:pPr>
      <w:rPr>
        <w:rFonts w:ascii="Courier New" w:hAnsi="Courier New" w:cs="Courier New" w:hint="default"/>
      </w:rPr>
    </w:lvl>
    <w:lvl w:ilvl="2" w:tplc="04090005" w:tentative="1">
      <w:start w:val="1"/>
      <w:numFmt w:val="bullet"/>
      <w:lvlText w:val=""/>
      <w:lvlJc w:val="left"/>
      <w:pPr>
        <w:tabs>
          <w:tab w:val="num" w:pos="730"/>
        </w:tabs>
        <w:ind w:left="730" w:hanging="360"/>
      </w:pPr>
      <w:rPr>
        <w:rFonts w:ascii="Wingdings" w:hAnsi="Wingdings" w:hint="default"/>
      </w:rPr>
    </w:lvl>
    <w:lvl w:ilvl="3" w:tplc="04090001" w:tentative="1">
      <w:start w:val="1"/>
      <w:numFmt w:val="bullet"/>
      <w:lvlText w:val=""/>
      <w:lvlJc w:val="left"/>
      <w:pPr>
        <w:tabs>
          <w:tab w:val="num" w:pos="1450"/>
        </w:tabs>
        <w:ind w:left="1450" w:hanging="360"/>
      </w:pPr>
      <w:rPr>
        <w:rFonts w:ascii="Symbol" w:hAnsi="Symbol" w:hint="default"/>
      </w:rPr>
    </w:lvl>
    <w:lvl w:ilvl="4" w:tplc="04090003" w:tentative="1">
      <w:start w:val="1"/>
      <w:numFmt w:val="bullet"/>
      <w:lvlText w:val="o"/>
      <w:lvlJc w:val="left"/>
      <w:pPr>
        <w:tabs>
          <w:tab w:val="num" w:pos="2170"/>
        </w:tabs>
        <w:ind w:left="2170" w:hanging="360"/>
      </w:pPr>
      <w:rPr>
        <w:rFonts w:ascii="Courier New" w:hAnsi="Courier New" w:cs="Courier New" w:hint="default"/>
      </w:rPr>
    </w:lvl>
    <w:lvl w:ilvl="5" w:tplc="04090005" w:tentative="1">
      <w:start w:val="1"/>
      <w:numFmt w:val="bullet"/>
      <w:lvlText w:val=""/>
      <w:lvlJc w:val="left"/>
      <w:pPr>
        <w:tabs>
          <w:tab w:val="num" w:pos="2890"/>
        </w:tabs>
        <w:ind w:left="2890" w:hanging="360"/>
      </w:pPr>
      <w:rPr>
        <w:rFonts w:ascii="Wingdings" w:hAnsi="Wingdings" w:hint="default"/>
      </w:rPr>
    </w:lvl>
    <w:lvl w:ilvl="6" w:tplc="04090001" w:tentative="1">
      <w:start w:val="1"/>
      <w:numFmt w:val="bullet"/>
      <w:lvlText w:val=""/>
      <w:lvlJc w:val="left"/>
      <w:pPr>
        <w:tabs>
          <w:tab w:val="num" w:pos="3610"/>
        </w:tabs>
        <w:ind w:left="3610" w:hanging="360"/>
      </w:pPr>
      <w:rPr>
        <w:rFonts w:ascii="Symbol" w:hAnsi="Symbol" w:hint="default"/>
      </w:rPr>
    </w:lvl>
    <w:lvl w:ilvl="7" w:tplc="04090003" w:tentative="1">
      <w:start w:val="1"/>
      <w:numFmt w:val="bullet"/>
      <w:lvlText w:val="o"/>
      <w:lvlJc w:val="left"/>
      <w:pPr>
        <w:tabs>
          <w:tab w:val="num" w:pos="4330"/>
        </w:tabs>
        <w:ind w:left="4330" w:hanging="360"/>
      </w:pPr>
      <w:rPr>
        <w:rFonts w:ascii="Courier New" w:hAnsi="Courier New" w:cs="Courier New" w:hint="default"/>
      </w:rPr>
    </w:lvl>
    <w:lvl w:ilvl="8" w:tplc="04090005" w:tentative="1">
      <w:start w:val="1"/>
      <w:numFmt w:val="bullet"/>
      <w:lvlText w:val=""/>
      <w:lvlJc w:val="left"/>
      <w:pPr>
        <w:tabs>
          <w:tab w:val="num" w:pos="5050"/>
        </w:tabs>
        <w:ind w:left="5050" w:hanging="360"/>
      </w:pPr>
      <w:rPr>
        <w:rFonts w:ascii="Wingdings" w:hAnsi="Wingdings" w:hint="default"/>
      </w:rPr>
    </w:lvl>
  </w:abstractNum>
  <w:abstractNum w:abstractNumId="18" w15:restartNumberingAfterBreak="0">
    <w:nsid w:val="5257258C"/>
    <w:multiLevelType w:val="hybridMultilevel"/>
    <w:tmpl w:val="33663C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6A328A"/>
    <w:multiLevelType w:val="multilevel"/>
    <w:tmpl w:val="EF286E80"/>
    <w:lvl w:ilvl="0">
      <w:start w:val="1"/>
      <w:numFmt w:val="decimal"/>
      <w:pStyle w:val="Heading1"/>
      <w:lvlText w:val="%1."/>
      <w:lvlJc w:val="left"/>
      <w:pPr>
        <w:ind w:left="1215" w:hanging="855"/>
      </w:pPr>
      <w:rPr>
        <w:rFonts w:hint="default"/>
      </w:rPr>
    </w:lvl>
    <w:lvl w:ilvl="1">
      <w:start w:val="1"/>
      <w:numFmt w:val="decimal"/>
      <w:pStyle w:val="Heading2"/>
      <w:isLgl/>
      <w:lvlText w:val="%1.%2."/>
      <w:lvlJc w:val="left"/>
      <w:pPr>
        <w:ind w:left="1785" w:hanging="1425"/>
      </w:pPr>
      <w:rPr>
        <w:rFonts w:hint="default"/>
      </w:rPr>
    </w:lvl>
    <w:lvl w:ilvl="2">
      <w:start w:val="1"/>
      <w:numFmt w:val="decimal"/>
      <w:pStyle w:val="Heading3"/>
      <w:isLgl/>
      <w:lvlText w:val="%1.%2.%3."/>
      <w:lvlJc w:val="left"/>
      <w:pPr>
        <w:ind w:left="1785" w:hanging="1425"/>
      </w:pPr>
      <w:rPr>
        <w:rFonts w:hint="default"/>
      </w:rPr>
    </w:lvl>
    <w:lvl w:ilvl="3">
      <w:start w:val="1"/>
      <w:numFmt w:val="decimal"/>
      <w:isLgl/>
      <w:lvlText w:val="%1.%2.%3.%4."/>
      <w:lvlJc w:val="left"/>
      <w:pPr>
        <w:ind w:left="1785" w:hanging="1425"/>
      </w:pPr>
      <w:rPr>
        <w:rFonts w:hint="default"/>
      </w:rPr>
    </w:lvl>
    <w:lvl w:ilvl="4">
      <w:start w:val="1"/>
      <w:numFmt w:val="decimal"/>
      <w:pStyle w:val="Heading4"/>
      <w:isLgl/>
      <w:lvlText w:val="%1.%2.%3.%4.%5."/>
      <w:lvlJc w:val="left"/>
      <w:pPr>
        <w:ind w:left="1785" w:hanging="1425"/>
      </w:pPr>
      <w:rPr>
        <w:rFonts w:hint="default"/>
      </w:rPr>
    </w:lvl>
    <w:lvl w:ilvl="5">
      <w:start w:val="1"/>
      <w:numFmt w:val="decimal"/>
      <w:isLgl/>
      <w:lvlText w:val="%1.%2.%3.%4.%5.%6."/>
      <w:lvlJc w:val="left"/>
      <w:pPr>
        <w:ind w:left="1785" w:hanging="1425"/>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2A452F"/>
    <w:multiLevelType w:val="multilevel"/>
    <w:tmpl w:val="B99C2724"/>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21" w15:restartNumberingAfterBreak="0">
    <w:nsid w:val="57174659"/>
    <w:multiLevelType w:val="hybridMultilevel"/>
    <w:tmpl w:val="44525EA4"/>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5">
      <w:start w:val="1"/>
      <w:numFmt w:val="bullet"/>
      <w:lvlText w:val=""/>
      <w:lvlJc w:val="left"/>
      <w:pPr>
        <w:tabs>
          <w:tab w:val="num" w:pos="1440"/>
        </w:tabs>
        <w:ind w:left="144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082E75"/>
    <w:multiLevelType w:val="hybridMultilevel"/>
    <w:tmpl w:val="FF4CB1C0"/>
    <w:lvl w:ilvl="0" w:tplc="CBFE5F66">
      <w:start w:val="2"/>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3" w15:restartNumberingAfterBreak="0">
    <w:nsid w:val="5BAC1E75"/>
    <w:multiLevelType w:val="multilevel"/>
    <w:tmpl w:val="D3A03724"/>
    <w:lvl w:ilvl="0">
      <w:start w:val="6"/>
      <w:numFmt w:val="decimal"/>
      <w:lvlText w:val="%1"/>
      <w:lvlJc w:val="left"/>
      <w:pPr>
        <w:tabs>
          <w:tab w:val="num" w:pos="375"/>
        </w:tabs>
        <w:ind w:left="375" w:hanging="375"/>
      </w:pPr>
      <w:rPr>
        <w:rFonts w:hint="default"/>
      </w:rPr>
    </w:lvl>
    <w:lvl w:ilvl="1">
      <w:start w:val="13"/>
      <w:numFmt w:val="decimal"/>
      <w:lvlText w:val="%1.%2"/>
      <w:lvlJc w:val="left"/>
      <w:pPr>
        <w:tabs>
          <w:tab w:val="num" w:pos="1440"/>
        </w:tabs>
        <w:ind w:left="1440" w:hanging="720"/>
      </w:pPr>
      <w:rPr>
        <w:rFonts w:hint="default"/>
        <w:b/>
        <w:sz w:val="22"/>
        <w:szCs w:val="22"/>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24" w15:restartNumberingAfterBreak="0">
    <w:nsid w:val="5C2839E3"/>
    <w:multiLevelType w:val="hybridMultilevel"/>
    <w:tmpl w:val="1534C698"/>
    <w:lvl w:ilvl="0" w:tplc="04090005">
      <w:start w:val="1"/>
      <w:numFmt w:val="bullet"/>
      <w:lvlText w:val=""/>
      <w:lvlJc w:val="left"/>
      <w:pPr>
        <w:tabs>
          <w:tab w:val="num" w:pos="1130"/>
        </w:tabs>
        <w:ind w:left="1130" w:hanging="360"/>
      </w:pPr>
      <w:rPr>
        <w:rFonts w:ascii="Wingdings" w:hAnsi="Wingdings" w:hint="default"/>
      </w:rPr>
    </w:lvl>
    <w:lvl w:ilvl="1" w:tplc="04090003" w:tentative="1">
      <w:start w:val="1"/>
      <w:numFmt w:val="bullet"/>
      <w:lvlText w:val="o"/>
      <w:lvlJc w:val="left"/>
      <w:pPr>
        <w:tabs>
          <w:tab w:val="num" w:pos="410"/>
        </w:tabs>
        <w:ind w:left="410" w:hanging="360"/>
      </w:pPr>
      <w:rPr>
        <w:rFonts w:ascii="Courier New" w:hAnsi="Courier New" w:cs="Courier New" w:hint="default"/>
      </w:rPr>
    </w:lvl>
    <w:lvl w:ilvl="2" w:tplc="04090005" w:tentative="1">
      <w:start w:val="1"/>
      <w:numFmt w:val="bullet"/>
      <w:lvlText w:val=""/>
      <w:lvlJc w:val="left"/>
      <w:pPr>
        <w:tabs>
          <w:tab w:val="num" w:pos="1130"/>
        </w:tabs>
        <w:ind w:left="1130" w:hanging="360"/>
      </w:pPr>
      <w:rPr>
        <w:rFonts w:ascii="Wingdings" w:hAnsi="Wingdings" w:hint="default"/>
      </w:rPr>
    </w:lvl>
    <w:lvl w:ilvl="3" w:tplc="04090001" w:tentative="1">
      <w:start w:val="1"/>
      <w:numFmt w:val="bullet"/>
      <w:lvlText w:val=""/>
      <w:lvlJc w:val="left"/>
      <w:pPr>
        <w:tabs>
          <w:tab w:val="num" w:pos="1850"/>
        </w:tabs>
        <w:ind w:left="1850" w:hanging="360"/>
      </w:pPr>
      <w:rPr>
        <w:rFonts w:ascii="Symbol" w:hAnsi="Symbol" w:hint="default"/>
      </w:rPr>
    </w:lvl>
    <w:lvl w:ilvl="4" w:tplc="04090003" w:tentative="1">
      <w:start w:val="1"/>
      <w:numFmt w:val="bullet"/>
      <w:lvlText w:val="o"/>
      <w:lvlJc w:val="left"/>
      <w:pPr>
        <w:tabs>
          <w:tab w:val="num" w:pos="2570"/>
        </w:tabs>
        <w:ind w:left="2570" w:hanging="360"/>
      </w:pPr>
      <w:rPr>
        <w:rFonts w:ascii="Courier New" w:hAnsi="Courier New" w:cs="Courier New" w:hint="default"/>
      </w:rPr>
    </w:lvl>
    <w:lvl w:ilvl="5" w:tplc="04090005" w:tentative="1">
      <w:start w:val="1"/>
      <w:numFmt w:val="bullet"/>
      <w:lvlText w:val=""/>
      <w:lvlJc w:val="left"/>
      <w:pPr>
        <w:tabs>
          <w:tab w:val="num" w:pos="3290"/>
        </w:tabs>
        <w:ind w:left="3290" w:hanging="360"/>
      </w:pPr>
      <w:rPr>
        <w:rFonts w:ascii="Wingdings" w:hAnsi="Wingdings" w:hint="default"/>
      </w:rPr>
    </w:lvl>
    <w:lvl w:ilvl="6" w:tplc="04090001" w:tentative="1">
      <w:start w:val="1"/>
      <w:numFmt w:val="bullet"/>
      <w:lvlText w:val=""/>
      <w:lvlJc w:val="left"/>
      <w:pPr>
        <w:tabs>
          <w:tab w:val="num" w:pos="4010"/>
        </w:tabs>
        <w:ind w:left="4010" w:hanging="360"/>
      </w:pPr>
      <w:rPr>
        <w:rFonts w:ascii="Symbol" w:hAnsi="Symbol" w:hint="default"/>
      </w:rPr>
    </w:lvl>
    <w:lvl w:ilvl="7" w:tplc="04090003" w:tentative="1">
      <w:start w:val="1"/>
      <w:numFmt w:val="bullet"/>
      <w:lvlText w:val="o"/>
      <w:lvlJc w:val="left"/>
      <w:pPr>
        <w:tabs>
          <w:tab w:val="num" w:pos="4730"/>
        </w:tabs>
        <w:ind w:left="4730" w:hanging="360"/>
      </w:pPr>
      <w:rPr>
        <w:rFonts w:ascii="Courier New" w:hAnsi="Courier New" w:cs="Courier New" w:hint="default"/>
      </w:rPr>
    </w:lvl>
    <w:lvl w:ilvl="8" w:tplc="04090005" w:tentative="1">
      <w:start w:val="1"/>
      <w:numFmt w:val="bullet"/>
      <w:lvlText w:val=""/>
      <w:lvlJc w:val="left"/>
      <w:pPr>
        <w:tabs>
          <w:tab w:val="num" w:pos="5450"/>
        </w:tabs>
        <w:ind w:left="5450" w:hanging="360"/>
      </w:pPr>
      <w:rPr>
        <w:rFonts w:ascii="Wingdings" w:hAnsi="Wingdings" w:hint="default"/>
      </w:rPr>
    </w:lvl>
  </w:abstractNum>
  <w:abstractNum w:abstractNumId="25" w15:restartNumberingAfterBreak="0">
    <w:nsid w:val="629F2E20"/>
    <w:multiLevelType w:val="hybridMultilevel"/>
    <w:tmpl w:val="8BD4E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3A5A67"/>
    <w:multiLevelType w:val="multilevel"/>
    <w:tmpl w:val="7F00A524"/>
    <w:lvl w:ilvl="0">
      <w:start w:val="6"/>
      <w:numFmt w:val="decimal"/>
      <w:lvlText w:val="%1"/>
      <w:lvlJc w:val="left"/>
      <w:pPr>
        <w:tabs>
          <w:tab w:val="num" w:pos="375"/>
        </w:tabs>
        <w:ind w:left="375" w:hanging="375"/>
      </w:pPr>
      <w:rPr>
        <w:rFonts w:hint="default"/>
      </w:rPr>
    </w:lvl>
    <w:lvl w:ilvl="1">
      <w:start w:val="6"/>
      <w:numFmt w:val="decimal"/>
      <w:lvlText w:val="%1.%2"/>
      <w:lvlJc w:val="left"/>
      <w:pPr>
        <w:tabs>
          <w:tab w:val="num" w:pos="1440"/>
        </w:tabs>
        <w:ind w:left="1440" w:hanging="720"/>
      </w:pPr>
      <w:rPr>
        <w:rFonts w:hint="default"/>
        <w:b/>
        <w:sz w:val="22"/>
        <w:szCs w:val="22"/>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27" w15:restartNumberingAfterBreak="0">
    <w:nsid w:val="6547136B"/>
    <w:multiLevelType w:val="hybridMultilevel"/>
    <w:tmpl w:val="266C4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F82072"/>
    <w:multiLevelType w:val="hybridMultilevel"/>
    <w:tmpl w:val="68F28908"/>
    <w:lvl w:ilvl="0" w:tplc="1D1890BE">
      <w:start w:val="2"/>
      <w:numFmt w:val="lowerLetter"/>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85313DC"/>
    <w:multiLevelType w:val="hybridMultilevel"/>
    <w:tmpl w:val="476EA80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0" w15:restartNumberingAfterBreak="0">
    <w:nsid w:val="6ACB48C6"/>
    <w:multiLevelType w:val="multilevel"/>
    <w:tmpl w:val="30F0F288"/>
    <w:lvl w:ilvl="0">
      <w:start w:val="6"/>
      <w:numFmt w:val="decimal"/>
      <w:lvlText w:val="%1"/>
      <w:lvlJc w:val="left"/>
      <w:pPr>
        <w:tabs>
          <w:tab w:val="num" w:pos="375"/>
        </w:tabs>
        <w:ind w:left="375" w:hanging="375"/>
      </w:pPr>
      <w:rPr>
        <w:rFonts w:hint="default"/>
      </w:rPr>
    </w:lvl>
    <w:lvl w:ilvl="1">
      <w:start w:val="4"/>
      <w:numFmt w:val="decimal"/>
      <w:lvlText w:val="%1.%2"/>
      <w:lvlJc w:val="left"/>
      <w:pPr>
        <w:tabs>
          <w:tab w:val="num" w:pos="1440"/>
        </w:tabs>
        <w:ind w:left="1440" w:hanging="720"/>
      </w:pPr>
      <w:rPr>
        <w:rFonts w:hint="default"/>
        <w:b/>
        <w:sz w:val="22"/>
        <w:szCs w:val="22"/>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31" w15:restartNumberingAfterBreak="0">
    <w:nsid w:val="6AD65572"/>
    <w:multiLevelType w:val="hybridMultilevel"/>
    <w:tmpl w:val="2A6E4ABC"/>
    <w:lvl w:ilvl="0" w:tplc="F202E040">
      <w:start w:val="1"/>
      <w:numFmt w:val="bullet"/>
      <w:lvlText w:val="-"/>
      <w:lvlJc w:val="left"/>
      <w:pPr>
        <w:tabs>
          <w:tab w:val="num" w:pos="2160"/>
        </w:tabs>
        <w:ind w:left="2160" w:hanging="360"/>
      </w:pPr>
      <w:rPr>
        <w:rFonts w:ascii="Times New Roman" w:eastAsia="Times New Roman" w:hAnsi="Times New Roman" w:cs="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6D5C3B01"/>
    <w:multiLevelType w:val="hybridMultilevel"/>
    <w:tmpl w:val="CC58D3DE"/>
    <w:lvl w:ilvl="0" w:tplc="CBFE5F66">
      <w:start w:val="2"/>
      <w:numFmt w:val="bullet"/>
      <w:lvlText w:val=""/>
      <w:lvlJc w:val="left"/>
      <w:pPr>
        <w:tabs>
          <w:tab w:val="num" w:pos="450"/>
        </w:tabs>
        <w:ind w:left="450" w:hanging="360"/>
      </w:pPr>
      <w:rPr>
        <w:rFonts w:ascii="Symbol" w:eastAsia="Times New Roman" w:hAnsi="Symbol" w:cs="Times New Roman" w:hint="default"/>
      </w:rPr>
    </w:lvl>
    <w:lvl w:ilvl="1" w:tplc="04090003" w:tentative="1">
      <w:start w:val="1"/>
      <w:numFmt w:val="bullet"/>
      <w:lvlText w:val="o"/>
      <w:lvlJc w:val="left"/>
      <w:pPr>
        <w:tabs>
          <w:tab w:val="num" w:pos="100"/>
        </w:tabs>
        <w:ind w:left="100" w:hanging="360"/>
      </w:pPr>
      <w:rPr>
        <w:rFonts w:ascii="Courier New" w:hAnsi="Courier New" w:cs="Courier New" w:hint="default"/>
      </w:rPr>
    </w:lvl>
    <w:lvl w:ilvl="2" w:tplc="04090005" w:tentative="1">
      <w:start w:val="1"/>
      <w:numFmt w:val="bullet"/>
      <w:lvlText w:val=""/>
      <w:lvlJc w:val="left"/>
      <w:pPr>
        <w:tabs>
          <w:tab w:val="num" w:pos="820"/>
        </w:tabs>
        <w:ind w:left="820" w:hanging="360"/>
      </w:pPr>
      <w:rPr>
        <w:rFonts w:ascii="Wingdings" w:hAnsi="Wingdings" w:hint="default"/>
      </w:rPr>
    </w:lvl>
    <w:lvl w:ilvl="3" w:tplc="04090001" w:tentative="1">
      <w:start w:val="1"/>
      <w:numFmt w:val="bullet"/>
      <w:lvlText w:val=""/>
      <w:lvlJc w:val="left"/>
      <w:pPr>
        <w:tabs>
          <w:tab w:val="num" w:pos="1540"/>
        </w:tabs>
        <w:ind w:left="1540" w:hanging="360"/>
      </w:pPr>
      <w:rPr>
        <w:rFonts w:ascii="Symbol" w:hAnsi="Symbol" w:hint="default"/>
      </w:rPr>
    </w:lvl>
    <w:lvl w:ilvl="4" w:tplc="04090003" w:tentative="1">
      <w:start w:val="1"/>
      <w:numFmt w:val="bullet"/>
      <w:lvlText w:val="o"/>
      <w:lvlJc w:val="left"/>
      <w:pPr>
        <w:tabs>
          <w:tab w:val="num" w:pos="2260"/>
        </w:tabs>
        <w:ind w:left="2260" w:hanging="360"/>
      </w:pPr>
      <w:rPr>
        <w:rFonts w:ascii="Courier New" w:hAnsi="Courier New" w:cs="Courier New" w:hint="default"/>
      </w:rPr>
    </w:lvl>
    <w:lvl w:ilvl="5" w:tplc="04090005" w:tentative="1">
      <w:start w:val="1"/>
      <w:numFmt w:val="bullet"/>
      <w:lvlText w:val=""/>
      <w:lvlJc w:val="left"/>
      <w:pPr>
        <w:tabs>
          <w:tab w:val="num" w:pos="2980"/>
        </w:tabs>
        <w:ind w:left="2980" w:hanging="360"/>
      </w:pPr>
      <w:rPr>
        <w:rFonts w:ascii="Wingdings" w:hAnsi="Wingdings" w:hint="default"/>
      </w:rPr>
    </w:lvl>
    <w:lvl w:ilvl="6" w:tplc="04090001" w:tentative="1">
      <w:start w:val="1"/>
      <w:numFmt w:val="bullet"/>
      <w:lvlText w:val=""/>
      <w:lvlJc w:val="left"/>
      <w:pPr>
        <w:tabs>
          <w:tab w:val="num" w:pos="3700"/>
        </w:tabs>
        <w:ind w:left="3700" w:hanging="360"/>
      </w:pPr>
      <w:rPr>
        <w:rFonts w:ascii="Symbol" w:hAnsi="Symbol" w:hint="default"/>
      </w:rPr>
    </w:lvl>
    <w:lvl w:ilvl="7" w:tplc="04090003" w:tentative="1">
      <w:start w:val="1"/>
      <w:numFmt w:val="bullet"/>
      <w:lvlText w:val="o"/>
      <w:lvlJc w:val="left"/>
      <w:pPr>
        <w:tabs>
          <w:tab w:val="num" w:pos="4420"/>
        </w:tabs>
        <w:ind w:left="4420" w:hanging="360"/>
      </w:pPr>
      <w:rPr>
        <w:rFonts w:ascii="Courier New" w:hAnsi="Courier New" w:cs="Courier New" w:hint="default"/>
      </w:rPr>
    </w:lvl>
    <w:lvl w:ilvl="8" w:tplc="04090005" w:tentative="1">
      <w:start w:val="1"/>
      <w:numFmt w:val="bullet"/>
      <w:lvlText w:val=""/>
      <w:lvlJc w:val="left"/>
      <w:pPr>
        <w:tabs>
          <w:tab w:val="num" w:pos="5140"/>
        </w:tabs>
        <w:ind w:left="5140" w:hanging="360"/>
      </w:pPr>
      <w:rPr>
        <w:rFonts w:ascii="Wingdings" w:hAnsi="Wingdings" w:hint="default"/>
      </w:rPr>
    </w:lvl>
  </w:abstractNum>
  <w:abstractNum w:abstractNumId="33" w15:restartNumberingAfterBreak="0">
    <w:nsid w:val="6D5E7214"/>
    <w:multiLevelType w:val="multilevel"/>
    <w:tmpl w:val="B1C6A448"/>
    <w:lvl w:ilvl="0">
      <w:start w:val="6"/>
      <w:numFmt w:val="decimal"/>
      <w:lvlText w:val="%1"/>
      <w:lvlJc w:val="left"/>
      <w:pPr>
        <w:tabs>
          <w:tab w:val="num" w:pos="375"/>
        </w:tabs>
        <w:ind w:left="375" w:hanging="375"/>
      </w:pPr>
      <w:rPr>
        <w:rFonts w:hint="default"/>
      </w:rPr>
    </w:lvl>
    <w:lvl w:ilvl="1">
      <w:start w:val="10"/>
      <w:numFmt w:val="decimal"/>
      <w:lvlText w:val="%1.%2"/>
      <w:lvlJc w:val="left"/>
      <w:pPr>
        <w:tabs>
          <w:tab w:val="num" w:pos="1440"/>
        </w:tabs>
        <w:ind w:left="1440" w:hanging="720"/>
      </w:pPr>
      <w:rPr>
        <w:rFonts w:hint="default"/>
        <w:b/>
        <w:sz w:val="22"/>
        <w:szCs w:val="22"/>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34" w15:restartNumberingAfterBreak="0">
    <w:nsid w:val="6F0D27E8"/>
    <w:multiLevelType w:val="hybridMultilevel"/>
    <w:tmpl w:val="5B369AC6"/>
    <w:lvl w:ilvl="0" w:tplc="82B85BB4">
      <w:start w:val="1"/>
      <w:numFmt w:val="decimal"/>
      <w:lvlText w:val="%1)"/>
      <w:lvlJc w:val="left"/>
      <w:pPr>
        <w:ind w:left="1973" w:hanging="555"/>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35" w15:restartNumberingAfterBreak="0">
    <w:nsid w:val="731D672F"/>
    <w:multiLevelType w:val="hybridMultilevel"/>
    <w:tmpl w:val="79AE7E2E"/>
    <w:lvl w:ilvl="0" w:tplc="CBFE5F66">
      <w:start w:val="2"/>
      <w:numFmt w:val="bullet"/>
      <w:lvlText w:val=""/>
      <w:lvlJc w:val="left"/>
      <w:pPr>
        <w:tabs>
          <w:tab w:val="num" w:pos="1790"/>
        </w:tabs>
        <w:ind w:left="179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9060F1"/>
    <w:multiLevelType w:val="hybridMultilevel"/>
    <w:tmpl w:val="70246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91089"/>
    <w:multiLevelType w:val="hybridMultilevel"/>
    <w:tmpl w:val="2AD8F322"/>
    <w:lvl w:ilvl="0" w:tplc="60AAD9F2">
      <w:start w:val="1"/>
      <w:numFmt w:val="bullet"/>
      <w:lvlText w:val=""/>
      <w:lvlJc w:val="left"/>
      <w:pPr>
        <w:tabs>
          <w:tab w:val="num" w:pos="1980"/>
        </w:tabs>
        <w:ind w:left="1980" w:hanging="360"/>
      </w:pPr>
      <w:rPr>
        <w:rFonts w:ascii="Wingdings" w:hAnsi="Wingdings" w:hint="default"/>
      </w:rPr>
    </w:lvl>
    <w:lvl w:ilvl="1" w:tplc="CBFE5F66">
      <w:start w:val="2"/>
      <w:numFmt w:val="bullet"/>
      <w:lvlText w:val=""/>
      <w:lvlJc w:val="left"/>
      <w:pPr>
        <w:tabs>
          <w:tab w:val="num" w:pos="2340"/>
        </w:tabs>
        <w:ind w:left="2340" w:hanging="360"/>
      </w:pPr>
      <w:rPr>
        <w:rFonts w:ascii="Symbol" w:eastAsia="Times New Roman" w:hAnsi="Symbol" w:cs="Times New Roman" w:hint="default"/>
      </w:rPr>
    </w:lvl>
    <w:lvl w:ilvl="2" w:tplc="DE24C2C4">
      <w:start w:val="1"/>
      <w:numFmt w:val="bullet"/>
      <w:lvlText w:val=""/>
      <w:lvlJc w:val="left"/>
      <w:pPr>
        <w:tabs>
          <w:tab w:val="num" w:pos="2700"/>
        </w:tabs>
        <w:ind w:left="2700" w:hanging="360"/>
      </w:pPr>
      <w:rPr>
        <w:rFonts w:ascii="Wingdings" w:hAnsi="Wingdings" w:hint="default"/>
      </w:rPr>
    </w:lvl>
    <w:lvl w:ilvl="3" w:tplc="60AAD9F2">
      <w:start w:val="1"/>
      <w:numFmt w:val="bullet"/>
      <w:lvlText w:val=""/>
      <w:lvlJc w:val="left"/>
      <w:pPr>
        <w:tabs>
          <w:tab w:val="num" w:pos="1980"/>
        </w:tabs>
        <w:ind w:left="1980" w:hanging="360"/>
      </w:pPr>
      <w:rPr>
        <w:rFonts w:ascii="Wingdings" w:hAnsi="Wingdings" w:hint="default"/>
      </w:rPr>
    </w:lvl>
    <w:lvl w:ilvl="4" w:tplc="CBFE5F66">
      <w:start w:val="2"/>
      <w:numFmt w:val="bullet"/>
      <w:lvlText w:val=""/>
      <w:lvlJc w:val="left"/>
      <w:pPr>
        <w:tabs>
          <w:tab w:val="num" w:pos="2340"/>
        </w:tabs>
        <w:ind w:left="2340" w:hanging="360"/>
      </w:pPr>
      <w:rPr>
        <w:rFonts w:ascii="Symbol" w:eastAsia="Times New Roman" w:hAnsi="Symbol" w:cs="Times New Roman" w:hint="default"/>
      </w:rPr>
    </w:lvl>
    <w:lvl w:ilvl="5" w:tplc="04090005">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cs="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num w:numId="1" w16cid:durableId="1731541202">
    <w:abstractNumId w:val="21"/>
  </w:num>
  <w:num w:numId="2" w16cid:durableId="1876887271">
    <w:abstractNumId w:val="37"/>
  </w:num>
  <w:num w:numId="3" w16cid:durableId="1574123700">
    <w:abstractNumId w:val="31"/>
  </w:num>
  <w:num w:numId="4" w16cid:durableId="1356885710">
    <w:abstractNumId w:val="28"/>
  </w:num>
  <w:num w:numId="5" w16cid:durableId="865408990">
    <w:abstractNumId w:val="29"/>
  </w:num>
  <w:num w:numId="6" w16cid:durableId="1359742945">
    <w:abstractNumId w:val="16"/>
  </w:num>
  <w:num w:numId="7" w16cid:durableId="1688019848">
    <w:abstractNumId w:val="27"/>
  </w:num>
  <w:num w:numId="8" w16cid:durableId="746879662">
    <w:abstractNumId w:val="13"/>
  </w:num>
  <w:num w:numId="9" w16cid:durableId="866218567">
    <w:abstractNumId w:val="5"/>
  </w:num>
  <w:num w:numId="10" w16cid:durableId="1478642290">
    <w:abstractNumId w:val="9"/>
  </w:num>
  <w:num w:numId="11" w16cid:durableId="1209300427">
    <w:abstractNumId w:val="25"/>
  </w:num>
  <w:num w:numId="12" w16cid:durableId="1015352589">
    <w:abstractNumId w:val="20"/>
  </w:num>
  <w:num w:numId="13" w16cid:durableId="1473281404">
    <w:abstractNumId w:val="36"/>
  </w:num>
  <w:num w:numId="14" w16cid:durableId="1062370601">
    <w:abstractNumId w:val="12"/>
  </w:num>
  <w:num w:numId="15" w16cid:durableId="2134009266">
    <w:abstractNumId w:val="2"/>
  </w:num>
  <w:num w:numId="16" w16cid:durableId="690109959">
    <w:abstractNumId w:val="8"/>
  </w:num>
  <w:num w:numId="17" w16cid:durableId="41953807">
    <w:abstractNumId w:val="24"/>
  </w:num>
  <w:num w:numId="18" w16cid:durableId="1680892952">
    <w:abstractNumId w:val="4"/>
  </w:num>
  <w:num w:numId="19" w16cid:durableId="182012104">
    <w:abstractNumId w:val="15"/>
  </w:num>
  <w:num w:numId="20" w16cid:durableId="508450350">
    <w:abstractNumId w:val="17"/>
  </w:num>
  <w:num w:numId="21" w16cid:durableId="1231891856">
    <w:abstractNumId w:val="10"/>
  </w:num>
  <w:num w:numId="22" w16cid:durableId="1734355899">
    <w:abstractNumId w:val="0"/>
  </w:num>
  <w:num w:numId="23" w16cid:durableId="1353724562">
    <w:abstractNumId w:val="32"/>
  </w:num>
  <w:num w:numId="24" w16cid:durableId="1555971634">
    <w:abstractNumId w:val="14"/>
  </w:num>
  <w:num w:numId="25" w16cid:durableId="916134235">
    <w:abstractNumId w:val="11"/>
  </w:num>
  <w:num w:numId="26" w16cid:durableId="1850757205">
    <w:abstractNumId w:val="18"/>
  </w:num>
  <w:num w:numId="27" w16cid:durableId="1572151361">
    <w:abstractNumId w:val="22"/>
  </w:num>
  <w:num w:numId="28" w16cid:durableId="1195845658">
    <w:abstractNumId w:val="3"/>
  </w:num>
  <w:num w:numId="29" w16cid:durableId="215166457">
    <w:abstractNumId w:val="35"/>
  </w:num>
  <w:num w:numId="30" w16cid:durableId="781339037">
    <w:abstractNumId w:val="7"/>
  </w:num>
  <w:num w:numId="31" w16cid:durableId="1189414261">
    <w:abstractNumId w:val="30"/>
  </w:num>
  <w:num w:numId="32" w16cid:durableId="351423638">
    <w:abstractNumId w:val="26"/>
  </w:num>
  <w:num w:numId="33" w16cid:durableId="1577285125">
    <w:abstractNumId w:val="6"/>
  </w:num>
  <w:num w:numId="34" w16cid:durableId="1146823993">
    <w:abstractNumId w:val="33"/>
  </w:num>
  <w:num w:numId="35" w16cid:durableId="2010281816">
    <w:abstractNumId w:val="1"/>
  </w:num>
  <w:num w:numId="36" w16cid:durableId="579171226">
    <w:abstractNumId w:val="23"/>
  </w:num>
  <w:num w:numId="37" w16cid:durableId="465926557">
    <w:abstractNumId w:val="19"/>
  </w:num>
  <w:num w:numId="38" w16cid:durableId="420182571">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4FD"/>
    <w:rsid w:val="00013527"/>
    <w:rsid w:val="00026932"/>
    <w:rsid w:val="0003225B"/>
    <w:rsid w:val="000366EE"/>
    <w:rsid w:val="000417CF"/>
    <w:rsid w:val="000604B7"/>
    <w:rsid w:val="00064C73"/>
    <w:rsid w:val="000723E9"/>
    <w:rsid w:val="00075701"/>
    <w:rsid w:val="0007679E"/>
    <w:rsid w:val="00076951"/>
    <w:rsid w:val="000868AB"/>
    <w:rsid w:val="00090FCB"/>
    <w:rsid w:val="000967D7"/>
    <w:rsid w:val="000A72F5"/>
    <w:rsid w:val="000C1CB7"/>
    <w:rsid w:val="000C5243"/>
    <w:rsid w:val="000C6E3D"/>
    <w:rsid w:val="00131232"/>
    <w:rsid w:val="00131ECD"/>
    <w:rsid w:val="001621D7"/>
    <w:rsid w:val="00173A3A"/>
    <w:rsid w:val="001814BE"/>
    <w:rsid w:val="00193B75"/>
    <w:rsid w:val="001A0DFD"/>
    <w:rsid w:val="001A5F7E"/>
    <w:rsid w:val="001B03FC"/>
    <w:rsid w:val="001B31EF"/>
    <w:rsid w:val="001B70A7"/>
    <w:rsid w:val="001C0590"/>
    <w:rsid w:val="001C5127"/>
    <w:rsid w:val="001C79A1"/>
    <w:rsid w:val="001D091A"/>
    <w:rsid w:val="001D36F4"/>
    <w:rsid w:val="001F3F7C"/>
    <w:rsid w:val="001F55E6"/>
    <w:rsid w:val="001F5A90"/>
    <w:rsid w:val="0020460D"/>
    <w:rsid w:val="002106E1"/>
    <w:rsid w:val="00214463"/>
    <w:rsid w:val="00216F19"/>
    <w:rsid w:val="00227791"/>
    <w:rsid w:val="00247C0F"/>
    <w:rsid w:val="0025224F"/>
    <w:rsid w:val="002577A1"/>
    <w:rsid w:val="00262294"/>
    <w:rsid w:val="00266950"/>
    <w:rsid w:val="00272EFF"/>
    <w:rsid w:val="0027690B"/>
    <w:rsid w:val="002807E5"/>
    <w:rsid w:val="00291081"/>
    <w:rsid w:val="002A56D5"/>
    <w:rsid w:val="002B0656"/>
    <w:rsid w:val="002B5100"/>
    <w:rsid w:val="002D3650"/>
    <w:rsid w:val="002D754C"/>
    <w:rsid w:val="002E0C3C"/>
    <w:rsid w:val="002E4A21"/>
    <w:rsid w:val="0030513A"/>
    <w:rsid w:val="0032397A"/>
    <w:rsid w:val="00340514"/>
    <w:rsid w:val="00346EE5"/>
    <w:rsid w:val="00355088"/>
    <w:rsid w:val="00366F14"/>
    <w:rsid w:val="00366FD6"/>
    <w:rsid w:val="0036767D"/>
    <w:rsid w:val="003B4053"/>
    <w:rsid w:val="003D5895"/>
    <w:rsid w:val="003E47FC"/>
    <w:rsid w:val="003F12F5"/>
    <w:rsid w:val="003F461D"/>
    <w:rsid w:val="00410969"/>
    <w:rsid w:val="00411FD0"/>
    <w:rsid w:val="004318D7"/>
    <w:rsid w:val="004400E9"/>
    <w:rsid w:val="00443C9C"/>
    <w:rsid w:val="00461253"/>
    <w:rsid w:val="004721AC"/>
    <w:rsid w:val="00473504"/>
    <w:rsid w:val="00477A0C"/>
    <w:rsid w:val="004B0772"/>
    <w:rsid w:val="004B15D0"/>
    <w:rsid w:val="004B21E0"/>
    <w:rsid w:val="004B4203"/>
    <w:rsid w:val="004D0A87"/>
    <w:rsid w:val="004D2E13"/>
    <w:rsid w:val="004D5139"/>
    <w:rsid w:val="004E0C12"/>
    <w:rsid w:val="004F12A8"/>
    <w:rsid w:val="00500BCB"/>
    <w:rsid w:val="005225A0"/>
    <w:rsid w:val="00524CE7"/>
    <w:rsid w:val="00532E25"/>
    <w:rsid w:val="00534B43"/>
    <w:rsid w:val="00536EA8"/>
    <w:rsid w:val="00544965"/>
    <w:rsid w:val="00555444"/>
    <w:rsid w:val="00556F85"/>
    <w:rsid w:val="00560CDB"/>
    <w:rsid w:val="00561A89"/>
    <w:rsid w:val="00562C36"/>
    <w:rsid w:val="005658F0"/>
    <w:rsid w:val="00565ECC"/>
    <w:rsid w:val="00576A93"/>
    <w:rsid w:val="00576EB4"/>
    <w:rsid w:val="00577123"/>
    <w:rsid w:val="00581E23"/>
    <w:rsid w:val="00596A34"/>
    <w:rsid w:val="005C0D88"/>
    <w:rsid w:val="005D11A4"/>
    <w:rsid w:val="005F240B"/>
    <w:rsid w:val="005F32F6"/>
    <w:rsid w:val="00604D58"/>
    <w:rsid w:val="00607963"/>
    <w:rsid w:val="00616CF6"/>
    <w:rsid w:val="0062001E"/>
    <w:rsid w:val="0062138D"/>
    <w:rsid w:val="00623ABE"/>
    <w:rsid w:val="00630494"/>
    <w:rsid w:val="006340CE"/>
    <w:rsid w:val="006364FD"/>
    <w:rsid w:val="00636FEC"/>
    <w:rsid w:val="00637FF7"/>
    <w:rsid w:val="00643CDA"/>
    <w:rsid w:val="006513EA"/>
    <w:rsid w:val="00651D53"/>
    <w:rsid w:val="00660BA2"/>
    <w:rsid w:val="00677DAD"/>
    <w:rsid w:val="00686555"/>
    <w:rsid w:val="00690180"/>
    <w:rsid w:val="006A3049"/>
    <w:rsid w:val="006A7F9F"/>
    <w:rsid w:val="006B07A4"/>
    <w:rsid w:val="006B734B"/>
    <w:rsid w:val="006C10B6"/>
    <w:rsid w:val="006C34A8"/>
    <w:rsid w:val="006D2EE7"/>
    <w:rsid w:val="006E012F"/>
    <w:rsid w:val="006E1535"/>
    <w:rsid w:val="006E26B7"/>
    <w:rsid w:val="006F1EE2"/>
    <w:rsid w:val="006F3B5D"/>
    <w:rsid w:val="006F4464"/>
    <w:rsid w:val="0076258F"/>
    <w:rsid w:val="007842A8"/>
    <w:rsid w:val="00786F81"/>
    <w:rsid w:val="00791B8D"/>
    <w:rsid w:val="007C1442"/>
    <w:rsid w:val="007C1D1E"/>
    <w:rsid w:val="007D17F3"/>
    <w:rsid w:val="007D2811"/>
    <w:rsid w:val="007D6878"/>
    <w:rsid w:val="007E6CBE"/>
    <w:rsid w:val="007F10B2"/>
    <w:rsid w:val="008004FE"/>
    <w:rsid w:val="0080058B"/>
    <w:rsid w:val="00820D2B"/>
    <w:rsid w:val="008232F2"/>
    <w:rsid w:val="00824BE5"/>
    <w:rsid w:val="00830518"/>
    <w:rsid w:val="00850050"/>
    <w:rsid w:val="0085010E"/>
    <w:rsid w:val="00864789"/>
    <w:rsid w:val="00882623"/>
    <w:rsid w:val="008A1EA6"/>
    <w:rsid w:val="008F3A57"/>
    <w:rsid w:val="008F6B6B"/>
    <w:rsid w:val="00916801"/>
    <w:rsid w:val="00917174"/>
    <w:rsid w:val="00923AB7"/>
    <w:rsid w:val="009331AD"/>
    <w:rsid w:val="009441E7"/>
    <w:rsid w:val="00944E82"/>
    <w:rsid w:val="0094646E"/>
    <w:rsid w:val="00960CB1"/>
    <w:rsid w:val="00965626"/>
    <w:rsid w:val="009733CC"/>
    <w:rsid w:val="009A432D"/>
    <w:rsid w:val="009B6625"/>
    <w:rsid w:val="009B69FD"/>
    <w:rsid w:val="009C23FB"/>
    <w:rsid w:val="009D095C"/>
    <w:rsid w:val="009D4CA7"/>
    <w:rsid w:val="009D51EF"/>
    <w:rsid w:val="009E10FC"/>
    <w:rsid w:val="009F1A77"/>
    <w:rsid w:val="009F26F4"/>
    <w:rsid w:val="009F5D51"/>
    <w:rsid w:val="00A10C7F"/>
    <w:rsid w:val="00A1504E"/>
    <w:rsid w:val="00A24FFD"/>
    <w:rsid w:val="00A2798C"/>
    <w:rsid w:val="00A36156"/>
    <w:rsid w:val="00A43DDA"/>
    <w:rsid w:val="00A50E74"/>
    <w:rsid w:val="00A5104F"/>
    <w:rsid w:val="00A67467"/>
    <w:rsid w:val="00A67BA6"/>
    <w:rsid w:val="00A70428"/>
    <w:rsid w:val="00AA1A7A"/>
    <w:rsid w:val="00AA1BF9"/>
    <w:rsid w:val="00AC1D2A"/>
    <w:rsid w:val="00AC31A9"/>
    <w:rsid w:val="00AE5F91"/>
    <w:rsid w:val="00AF0758"/>
    <w:rsid w:val="00B07905"/>
    <w:rsid w:val="00B07E8B"/>
    <w:rsid w:val="00B410B9"/>
    <w:rsid w:val="00B535F4"/>
    <w:rsid w:val="00B54F67"/>
    <w:rsid w:val="00B66F6E"/>
    <w:rsid w:val="00B71B4F"/>
    <w:rsid w:val="00B9613F"/>
    <w:rsid w:val="00BB2175"/>
    <w:rsid w:val="00BB7838"/>
    <w:rsid w:val="00BD1821"/>
    <w:rsid w:val="00BD4512"/>
    <w:rsid w:val="00BD590C"/>
    <w:rsid w:val="00C00167"/>
    <w:rsid w:val="00C046DB"/>
    <w:rsid w:val="00C057BC"/>
    <w:rsid w:val="00C062CB"/>
    <w:rsid w:val="00C07E0E"/>
    <w:rsid w:val="00C13D22"/>
    <w:rsid w:val="00C15124"/>
    <w:rsid w:val="00C161A9"/>
    <w:rsid w:val="00C20BED"/>
    <w:rsid w:val="00C31B96"/>
    <w:rsid w:val="00C37099"/>
    <w:rsid w:val="00C40D5F"/>
    <w:rsid w:val="00C531AE"/>
    <w:rsid w:val="00C6446D"/>
    <w:rsid w:val="00C8175E"/>
    <w:rsid w:val="00C87552"/>
    <w:rsid w:val="00CA2FEB"/>
    <w:rsid w:val="00CB3079"/>
    <w:rsid w:val="00CB42E0"/>
    <w:rsid w:val="00CC3244"/>
    <w:rsid w:val="00CC66E7"/>
    <w:rsid w:val="00CD4F5D"/>
    <w:rsid w:val="00CE5546"/>
    <w:rsid w:val="00CE798C"/>
    <w:rsid w:val="00CF379C"/>
    <w:rsid w:val="00CF6A6D"/>
    <w:rsid w:val="00D153F2"/>
    <w:rsid w:val="00D25AF5"/>
    <w:rsid w:val="00D31922"/>
    <w:rsid w:val="00D34E65"/>
    <w:rsid w:val="00D35613"/>
    <w:rsid w:val="00D43194"/>
    <w:rsid w:val="00D43196"/>
    <w:rsid w:val="00D507FE"/>
    <w:rsid w:val="00D52AF1"/>
    <w:rsid w:val="00D603BC"/>
    <w:rsid w:val="00D647C2"/>
    <w:rsid w:val="00D661EB"/>
    <w:rsid w:val="00D755BC"/>
    <w:rsid w:val="00D84306"/>
    <w:rsid w:val="00D92159"/>
    <w:rsid w:val="00D97DCB"/>
    <w:rsid w:val="00DB4D0F"/>
    <w:rsid w:val="00DB71FF"/>
    <w:rsid w:val="00DD0354"/>
    <w:rsid w:val="00DD6A92"/>
    <w:rsid w:val="00DE5EB3"/>
    <w:rsid w:val="00DF3545"/>
    <w:rsid w:val="00E137E0"/>
    <w:rsid w:val="00E32797"/>
    <w:rsid w:val="00E33BC7"/>
    <w:rsid w:val="00E35949"/>
    <w:rsid w:val="00E406B9"/>
    <w:rsid w:val="00E431F4"/>
    <w:rsid w:val="00E55E11"/>
    <w:rsid w:val="00E71339"/>
    <w:rsid w:val="00E73833"/>
    <w:rsid w:val="00E74DB3"/>
    <w:rsid w:val="00E82A3D"/>
    <w:rsid w:val="00E8434A"/>
    <w:rsid w:val="00E85A22"/>
    <w:rsid w:val="00EA5763"/>
    <w:rsid w:val="00EB12ED"/>
    <w:rsid w:val="00EB435E"/>
    <w:rsid w:val="00EC068A"/>
    <w:rsid w:val="00EE5174"/>
    <w:rsid w:val="00EE726C"/>
    <w:rsid w:val="00EF2521"/>
    <w:rsid w:val="00EF3A66"/>
    <w:rsid w:val="00EF6590"/>
    <w:rsid w:val="00F1127C"/>
    <w:rsid w:val="00F1127D"/>
    <w:rsid w:val="00F13734"/>
    <w:rsid w:val="00F177AC"/>
    <w:rsid w:val="00F262D7"/>
    <w:rsid w:val="00F3523D"/>
    <w:rsid w:val="00F37522"/>
    <w:rsid w:val="00F37752"/>
    <w:rsid w:val="00F51402"/>
    <w:rsid w:val="00F56817"/>
    <w:rsid w:val="00F6243B"/>
    <w:rsid w:val="00F6456F"/>
    <w:rsid w:val="00F77C65"/>
    <w:rsid w:val="00F8256A"/>
    <w:rsid w:val="00F83C80"/>
    <w:rsid w:val="00F84ACA"/>
    <w:rsid w:val="00F95A93"/>
    <w:rsid w:val="00FA1310"/>
    <w:rsid w:val="00FA4497"/>
    <w:rsid w:val="00FA629D"/>
    <w:rsid w:val="00FB4214"/>
    <w:rsid w:val="00FE2EF1"/>
    <w:rsid w:val="00FE33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D468503"/>
  <w15:docId w15:val="{BFE75461-30D5-4CF7-987C-EF659F5F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41E7"/>
    <w:rPr>
      <w:rFonts w:ascii="Arial" w:hAnsi="Arial" w:cs="Arial"/>
      <w:sz w:val="22"/>
      <w:szCs w:val="22"/>
      <w:lang w:eastAsia="en-US"/>
    </w:rPr>
  </w:style>
  <w:style w:type="paragraph" w:styleId="Heading1">
    <w:name w:val="heading 1"/>
    <w:basedOn w:val="ListParagraph"/>
    <w:next w:val="Normal"/>
    <w:link w:val="Heading1Char"/>
    <w:qFormat/>
    <w:rsid w:val="008004FE"/>
    <w:pPr>
      <w:numPr>
        <w:numId w:val="37"/>
      </w:numPr>
      <w:spacing w:line="312" w:lineRule="auto"/>
      <w:ind w:left="851" w:hanging="851"/>
      <w:jc w:val="both"/>
      <w:outlineLvl w:val="0"/>
    </w:pPr>
    <w:rPr>
      <w:rFonts w:ascii="Arial" w:hAnsi="Arial" w:cs="Arial"/>
      <w:b/>
      <w:sz w:val="22"/>
      <w:szCs w:val="22"/>
    </w:rPr>
  </w:style>
  <w:style w:type="paragraph" w:styleId="Heading20">
    <w:name w:val="heading 2"/>
    <w:basedOn w:val="Normal"/>
    <w:next w:val="Normal"/>
    <w:link w:val="Heading2Char"/>
    <w:semiHidden/>
    <w:unhideWhenUsed/>
    <w:qFormat/>
    <w:rsid w:val="0026695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0">
    <w:name w:val="heading 3"/>
    <w:basedOn w:val="Normal"/>
    <w:next w:val="Normal"/>
    <w:link w:val="Heading3Char"/>
    <w:semiHidden/>
    <w:unhideWhenUsed/>
    <w:qFormat/>
    <w:rsid w:val="0026695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qFormat/>
    <w:rsid w:val="0085010E"/>
    <w:pPr>
      <w:spacing w:before="240" w:after="60"/>
      <w:outlineLvl w:val="6"/>
    </w:pPr>
    <w:rPr>
      <w:rFonts w:ascii="Times New Roman" w:hAnsi="Times New Roman" w:cs="Times New Roman"/>
      <w:sz w:val="24"/>
      <w:szCs w:val="24"/>
    </w:rPr>
  </w:style>
  <w:style w:type="paragraph" w:styleId="Heading9">
    <w:name w:val="heading 9"/>
    <w:basedOn w:val="Normal"/>
    <w:next w:val="Normal"/>
    <w:qFormat/>
    <w:rsid w:val="0085010E"/>
    <w:pPr>
      <w:keepNext/>
      <w:tabs>
        <w:tab w:val="left" w:pos="720"/>
        <w:tab w:val="left" w:pos="1440"/>
        <w:tab w:val="left" w:pos="2160"/>
        <w:tab w:val="left" w:pos="2880"/>
        <w:tab w:val="left" w:pos="3600"/>
        <w:tab w:val="left" w:pos="4320"/>
        <w:tab w:val="left" w:pos="5040"/>
        <w:tab w:val="left" w:pos="5760"/>
        <w:tab w:val="left" w:pos="6480"/>
        <w:tab w:val="left" w:pos="7200"/>
      </w:tabs>
      <w:ind w:left="7200" w:hanging="7200"/>
      <w:jc w:val="center"/>
      <w:outlineLvl w:val="8"/>
    </w:pPr>
    <w:rPr>
      <w:rFonts w:ascii="Times New Roman" w:hAnsi="Times New Roman" w:cs="Times New Roman"/>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43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72EFF"/>
    <w:pPr>
      <w:tabs>
        <w:tab w:val="center" w:pos="4320"/>
        <w:tab w:val="right" w:pos="8640"/>
      </w:tabs>
    </w:pPr>
  </w:style>
  <w:style w:type="character" w:styleId="PageNumber">
    <w:name w:val="page number"/>
    <w:basedOn w:val="DefaultParagraphFont"/>
    <w:rsid w:val="00272EFF"/>
  </w:style>
  <w:style w:type="character" w:styleId="Hyperlink">
    <w:name w:val="Hyperlink"/>
    <w:basedOn w:val="DefaultParagraphFont"/>
    <w:uiPriority w:val="99"/>
    <w:rsid w:val="002E0C3C"/>
    <w:rPr>
      <w:color w:val="0000FF"/>
      <w:u w:val="single"/>
    </w:rPr>
  </w:style>
  <w:style w:type="paragraph" w:styleId="Footer">
    <w:name w:val="footer"/>
    <w:basedOn w:val="Normal"/>
    <w:rsid w:val="00131ECD"/>
    <w:pPr>
      <w:tabs>
        <w:tab w:val="center" w:pos="4320"/>
        <w:tab w:val="right" w:pos="8640"/>
      </w:tabs>
    </w:pPr>
  </w:style>
  <w:style w:type="paragraph" w:styleId="BalloonText">
    <w:name w:val="Balloon Text"/>
    <w:basedOn w:val="Normal"/>
    <w:semiHidden/>
    <w:rsid w:val="0085010E"/>
    <w:rPr>
      <w:rFonts w:ascii="Tahoma" w:hAnsi="Tahoma" w:cs="Tahoma"/>
      <w:sz w:val="16"/>
      <w:szCs w:val="16"/>
    </w:rPr>
  </w:style>
  <w:style w:type="paragraph" w:styleId="ListParagraph">
    <w:name w:val="List Paragraph"/>
    <w:basedOn w:val="Normal"/>
    <w:link w:val="ListParagraphChar"/>
    <w:uiPriority w:val="34"/>
    <w:qFormat/>
    <w:rsid w:val="00524CE7"/>
    <w:pPr>
      <w:ind w:left="720"/>
    </w:pPr>
    <w:rPr>
      <w:rFonts w:ascii="Times New Roman" w:hAnsi="Times New Roman" w:cs="Times New Roman"/>
      <w:sz w:val="24"/>
      <w:szCs w:val="24"/>
    </w:rPr>
  </w:style>
  <w:style w:type="character" w:customStyle="1" w:styleId="HeaderChar">
    <w:name w:val="Header Char"/>
    <w:link w:val="Header"/>
    <w:rsid w:val="008004FE"/>
    <w:rPr>
      <w:rFonts w:ascii="Arial" w:hAnsi="Arial" w:cs="Arial"/>
      <w:sz w:val="22"/>
      <w:szCs w:val="22"/>
      <w:lang w:val="en-US" w:eastAsia="en-US"/>
    </w:rPr>
  </w:style>
  <w:style w:type="character" w:customStyle="1" w:styleId="Heading1Char">
    <w:name w:val="Heading 1 Char"/>
    <w:basedOn w:val="DefaultParagraphFont"/>
    <w:link w:val="Heading1"/>
    <w:rsid w:val="008004FE"/>
    <w:rPr>
      <w:rFonts w:ascii="Arial" w:hAnsi="Arial" w:cs="Arial"/>
      <w:b/>
      <w:sz w:val="22"/>
      <w:szCs w:val="22"/>
      <w:lang w:eastAsia="en-US"/>
    </w:rPr>
  </w:style>
  <w:style w:type="paragraph" w:customStyle="1" w:styleId="Heading2">
    <w:name w:val="Heading2"/>
    <w:basedOn w:val="ListParagraph"/>
    <w:link w:val="Heading2Char0"/>
    <w:qFormat/>
    <w:rsid w:val="008004FE"/>
    <w:pPr>
      <w:numPr>
        <w:ilvl w:val="1"/>
        <w:numId w:val="37"/>
      </w:numPr>
      <w:spacing w:line="312" w:lineRule="auto"/>
      <w:ind w:left="851" w:hanging="851"/>
      <w:jc w:val="both"/>
    </w:pPr>
    <w:rPr>
      <w:rFonts w:ascii="Arial" w:hAnsi="Arial" w:cs="Arial"/>
      <w:b/>
      <w:sz w:val="22"/>
      <w:szCs w:val="22"/>
    </w:rPr>
  </w:style>
  <w:style w:type="paragraph" w:customStyle="1" w:styleId="Heading3">
    <w:name w:val="Heading3"/>
    <w:basedOn w:val="ListParagraph"/>
    <w:link w:val="Heading3Char0"/>
    <w:qFormat/>
    <w:rsid w:val="000C1CB7"/>
    <w:pPr>
      <w:numPr>
        <w:ilvl w:val="2"/>
        <w:numId w:val="37"/>
      </w:numPr>
      <w:spacing w:line="312" w:lineRule="auto"/>
      <w:ind w:left="851" w:hanging="851"/>
      <w:jc w:val="both"/>
    </w:pPr>
    <w:rPr>
      <w:rFonts w:ascii="Arial" w:hAnsi="Arial" w:cs="Arial"/>
      <w:b/>
      <w:sz w:val="20"/>
      <w:szCs w:val="20"/>
    </w:rPr>
  </w:style>
  <w:style w:type="character" w:customStyle="1" w:styleId="ListParagraphChar">
    <w:name w:val="List Paragraph Char"/>
    <w:basedOn w:val="DefaultParagraphFont"/>
    <w:link w:val="ListParagraph"/>
    <w:uiPriority w:val="34"/>
    <w:rsid w:val="008004FE"/>
    <w:rPr>
      <w:sz w:val="24"/>
      <w:szCs w:val="24"/>
      <w:lang w:eastAsia="en-US"/>
    </w:rPr>
  </w:style>
  <w:style w:type="character" w:customStyle="1" w:styleId="Heading2Char0">
    <w:name w:val="Heading2 Char"/>
    <w:basedOn w:val="ListParagraphChar"/>
    <w:link w:val="Heading2"/>
    <w:rsid w:val="008004FE"/>
    <w:rPr>
      <w:rFonts w:ascii="Arial" w:hAnsi="Arial" w:cs="Arial"/>
      <w:b/>
      <w:sz w:val="22"/>
      <w:szCs w:val="22"/>
      <w:lang w:eastAsia="en-US"/>
    </w:rPr>
  </w:style>
  <w:style w:type="paragraph" w:customStyle="1" w:styleId="Heading4">
    <w:name w:val="Heading4"/>
    <w:basedOn w:val="ListParagraph"/>
    <w:link w:val="Heading4Char"/>
    <w:qFormat/>
    <w:rsid w:val="000C1CB7"/>
    <w:pPr>
      <w:numPr>
        <w:ilvl w:val="4"/>
        <w:numId w:val="37"/>
      </w:numPr>
      <w:spacing w:line="312" w:lineRule="auto"/>
      <w:ind w:left="993" w:hanging="993"/>
    </w:pPr>
    <w:rPr>
      <w:rFonts w:ascii="Arial" w:hAnsi="Arial" w:cs="Arial"/>
      <w:i/>
      <w:iCs/>
      <w:sz w:val="20"/>
      <w:szCs w:val="20"/>
    </w:rPr>
  </w:style>
  <w:style w:type="character" w:customStyle="1" w:styleId="Heading3Char0">
    <w:name w:val="Heading3 Char"/>
    <w:basedOn w:val="ListParagraphChar"/>
    <w:link w:val="Heading3"/>
    <w:rsid w:val="000C1CB7"/>
    <w:rPr>
      <w:rFonts w:ascii="Arial" w:hAnsi="Arial" w:cs="Arial"/>
      <w:b/>
      <w:sz w:val="24"/>
      <w:szCs w:val="24"/>
      <w:lang w:eastAsia="en-US"/>
    </w:rPr>
  </w:style>
  <w:style w:type="character" w:styleId="CommentReference">
    <w:name w:val="annotation reference"/>
    <w:basedOn w:val="DefaultParagraphFont"/>
    <w:semiHidden/>
    <w:unhideWhenUsed/>
    <w:rsid w:val="00F6456F"/>
    <w:rPr>
      <w:sz w:val="16"/>
      <w:szCs w:val="16"/>
    </w:rPr>
  </w:style>
  <w:style w:type="character" w:customStyle="1" w:styleId="Heading4Char">
    <w:name w:val="Heading4 Char"/>
    <w:basedOn w:val="ListParagraphChar"/>
    <w:link w:val="Heading4"/>
    <w:rsid w:val="000C1CB7"/>
    <w:rPr>
      <w:rFonts w:ascii="Arial" w:hAnsi="Arial" w:cs="Arial"/>
      <w:i/>
      <w:iCs/>
      <w:sz w:val="24"/>
      <w:szCs w:val="24"/>
      <w:lang w:eastAsia="en-US"/>
    </w:rPr>
  </w:style>
  <w:style w:type="paragraph" w:styleId="CommentText">
    <w:name w:val="annotation text"/>
    <w:basedOn w:val="Normal"/>
    <w:link w:val="CommentTextChar"/>
    <w:semiHidden/>
    <w:unhideWhenUsed/>
    <w:rsid w:val="00F6456F"/>
    <w:rPr>
      <w:sz w:val="20"/>
      <w:szCs w:val="20"/>
    </w:rPr>
  </w:style>
  <w:style w:type="character" w:customStyle="1" w:styleId="CommentTextChar">
    <w:name w:val="Comment Text Char"/>
    <w:basedOn w:val="DefaultParagraphFont"/>
    <w:link w:val="CommentText"/>
    <w:semiHidden/>
    <w:rsid w:val="00F6456F"/>
    <w:rPr>
      <w:rFonts w:ascii="Arial" w:hAnsi="Arial" w:cs="Arial"/>
      <w:lang w:val="en-US" w:eastAsia="en-US"/>
    </w:rPr>
  </w:style>
  <w:style w:type="paragraph" w:styleId="CommentSubject">
    <w:name w:val="annotation subject"/>
    <w:basedOn w:val="CommentText"/>
    <w:next w:val="CommentText"/>
    <w:link w:val="CommentSubjectChar"/>
    <w:semiHidden/>
    <w:unhideWhenUsed/>
    <w:rsid w:val="00F6456F"/>
    <w:rPr>
      <w:b/>
      <w:bCs/>
    </w:rPr>
  </w:style>
  <w:style w:type="character" w:customStyle="1" w:styleId="CommentSubjectChar">
    <w:name w:val="Comment Subject Char"/>
    <w:basedOn w:val="CommentTextChar"/>
    <w:link w:val="CommentSubject"/>
    <w:semiHidden/>
    <w:rsid w:val="00F6456F"/>
    <w:rPr>
      <w:rFonts w:ascii="Arial" w:hAnsi="Arial" w:cs="Arial"/>
      <w:b/>
      <w:bCs/>
      <w:lang w:val="en-US" w:eastAsia="en-US"/>
    </w:rPr>
  </w:style>
  <w:style w:type="character" w:customStyle="1" w:styleId="Heading2Char">
    <w:name w:val="Heading 2 Char"/>
    <w:basedOn w:val="DefaultParagraphFont"/>
    <w:link w:val="Heading20"/>
    <w:semiHidden/>
    <w:rsid w:val="00266950"/>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0"/>
    <w:semiHidden/>
    <w:rsid w:val="00266950"/>
    <w:rPr>
      <w:rFonts w:asciiTheme="majorHAnsi" w:eastAsiaTheme="majorEastAsia" w:hAnsiTheme="majorHAnsi" w:cstheme="majorBidi"/>
      <w:color w:val="243F60" w:themeColor="accent1" w:themeShade="7F"/>
      <w:sz w:val="24"/>
      <w:szCs w:val="24"/>
      <w:lang w:eastAsia="en-US"/>
    </w:rPr>
  </w:style>
  <w:style w:type="paragraph" w:styleId="TOC1">
    <w:name w:val="toc 1"/>
    <w:basedOn w:val="Normal"/>
    <w:next w:val="Normal"/>
    <w:autoRedefine/>
    <w:uiPriority w:val="39"/>
    <w:unhideWhenUsed/>
    <w:rsid w:val="00266950"/>
    <w:pPr>
      <w:spacing w:line="312" w:lineRule="auto"/>
    </w:pPr>
    <w:rPr>
      <w:b/>
      <w:sz w:val="20"/>
    </w:rPr>
  </w:style>
  <w:style w:type="paragraph" w:styleId="TOC2">
    <w:name w:val="toc 2"/>
    <w:basedOn w:val="Normal"/>
    <w:next w:val="Normal"/>
    <w:autoRedefine/>
    <w:uiPriority w:val="39"/>
    <w:unhideWhenUsed/>
    <w:rsid w:val="00266950"/>
    <w:pPr>
      <w:spacing w:line="312" w:lineRule="auto"/>
      <w:ind w:left="221"/>
    </w:pPr>
    <w:rPr>
      <w:sz w:val="20"/>
    </w:rPr>
  </w:style>
  <w:style w:type="paragraph" w:styleId="TOC3">
    <w:name w:val="toc 3"/>
    <w:basedOn w:val="Normal"/>
    <w:next w:val="Normal"/>
    <w:autoRedefine/>
    <w:uiPriority w:val="39"/>
    <w:unhideWhenUsed/>
    <w:rsid w:val="00266950"/>
    <w:pPr>
      <w:spacing w:line="312" w:lineRule="auto"/>
      <w:ind w:left="442"/>
    </w:pPr>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15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ECAF3-09AA-4881-90A2-38A902FA5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52</Pages>
  <Words>11199</Words>
  <Characters>71330</Characters>
  <Application>Microsoft Office Word</Application>
  <DocSecurity>0</DocSecurity>
  <Lines>594</Lines>
  <Paragraphs>164</Paragraphs>
  <ScaleCrop>false</ScaleCrop>
  <HeadingPairs>
    <vt:vector size="2" baseType="variant">
      <vt:variant>
        <vt:lpstr>Title</vt:lpstr>
      </vt:variant>
      <vt:variant>
        <vt:i4>1</vt:i4>
      </vt:variant>
    </vt:vector>
  </HeadingPairs>
  <TitlesOfParts>
    <vt:vector size="1" baseType="lpstr">
      <vt:lpstr>SAFETY SPECIFICATION in TERMS of the OCCUPATIONAL HEALTH and SAFETY ACT (OHSACT), ACT NO 85 OF 1993</vt:lpstr>
    </vt:vector>
  </TitlesOfParts>
  <Company>Gillroy Bpk</Company>
  <LinksUpToDate>false</LinksUpToDate>
  <CharactersWithSpaces>82365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SPECIFICATION in TERMS of the OCCUPATIONAL HEALTH and SAFETY ACT (OHSACT), ACT NO 85 OF 1993</dc:title>
  <dc:subject/>
  <dc:creator>W Gillroy</dc:creator>
  <cp:keywords/>
  <dc:description/>
  <cp:lastModifiedBy>Gerhard Oosthuizen</cp:lastModifiedBy>
  <cp:revision>19</cp:revision>
  <cp:lastPrinted>2010-08-05T14:30:00Z</cp:lastPrinted>
  <dcterms:created xsi:type="dcterms:W3CDTF">2021-06-29T14:42:00Z</dcterms:created>
  <dcterms:modified xsi:type="dcterms:W3CDTF">2022-11-28T10:05:00Z</dcterms:modified>
</cp:coreProperties>
</file>