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269FB">
        <w:rPr>
          <w:rFonts w:ascii="Calibri" w:hAnsi="Calibri" w:cs="Calibri"/>
          <w:color w:val="000000"/>
          <w:sz w:val="24"/>
          <w:szCs w:val="24"/>
        </w:rPr>
        <w:t>2022-02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DE5CEE">
        <w:rPr>
          <w:rFonts w:ascii="Calibri" w:hAnsi="Calibri" w:cs="Calibri"/>
          <w:color w:val="000000"/>
          <w:sz w:val="24"/>
          <w:szCs w:val="24"/>
        </w:rPr>
        <w:t>22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856304" w:rsidRPr="00856304">
        <w:t>066009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E5CEE">
        <w:rPr>
          <w:rFonts w:ascii="Calibri" w:hAnsi="Calibri" w:cs="Calibri"/>
          <w:color w:val="000000"/>
          <w:sz w:val="24"/>
          <w:szCs w:val="24"/>
        </w:rPr>
        <w:t>ng date: 2023-03</w:t>
      </w:r>
      <w:bookmarkStart w:id="0" w:name="_GoBack"/>
      <w:bookmarkEnd w:id="0"/>
      <w:r w:rsidR="00DE5CEE">
        <w:rPr>
          <w:rFonts w:ascii="Calibri" w:hAnsi="Calibri" w:cs="Calibri"/>
          <w:color w:val="000000"/>
          <w:sz w:val="24"/>
          <w:szCs w:val="24"/>
        </w:rPr>
        <w:t>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0A1EEA">
        <w:rPr>
          <w:rFonts w:ascii="Calibri" w:hAnsi="Calibri" w:cs="Calibri"/>
          <w:sz w:val="24"/>
          <w:szCs w:val="24"/>
        </w:rPr>
        <w:t xml:space="preserve"> 07/02/2022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0A1EEA">
        <w:rPr>
          <w:rFonts w:ascii="Calibri" w:hAnsi="Calibri" w:cs="Calibri"/>
          <w:sz w:val="24"/>
          <w:szCs w:val="24"/>
        </w:rPr>
        <w:t>10: AM</w:t>
      </w:r>
    </w:p>
    <w:p w:rsidR="000A1EEA" w:rsidRPr="00631CD7" w:rsidRDefault="00EF3B96" w:rsidP="000A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0A1EEA" w:rsidRPr="000A1EEA">
        <w:rPr>
          <w:rFonts w:ascii="Calibri" w:hAnsi="Calibri" w:cs="Calibri"/>
          <w:b/>
          <w:sz w:val="24"/>
          <w:szCs w:val="24"/>
        </w:rPr>
        <w:t xml:space="preserve"> </w:t>
      </w:r>
      <w:r w:rsidR="000A1EEA" w:rsidRPr="00631CD7">
        <w:rPr>
          <w:rFonts w:ascii="Calibri" w:hAnsi="Calibri" w:cs="Calibri"/>
          <w:b/>
          <w:sz w:val="24"/>
          <w:szCs w:val="24"/>
        </w:rPr>
        <w:t xml:space="preserve">Institute for Tropical and  </w:t>
      </w:r>
    </w:p>
    <w:p w:rsidR="000A1EEA" w:rsidRPr="00631CD7" w:rsidRDefault="000A1EEA" w:rsidP="000A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0A1EEA" w:rsidRPr="00631CD7" w:rsidRDefault="000A1EEA" w:rsidP="000A1EE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A1EEA" w:rsidRPr="00631CD7" w:rsidRDefault="000A1EEA" w:rsidP="000A1EE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0A1EEA" w:rsidRPr="00FC538C" w:rsidRDefault="000A1EEA" w:rsidP="000A1EE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EF3B96" w:rsidRPr="00B55242" w:rsidRDefault="000A1EEA" w:rsidP="000A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56304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 collection&amp; disposal obsolete hazardous chemical waste</w:t>
            </w:r>
          </w:p>
        </w:tc>
        <w:tc>
          <w:tcPr>
            <w:tcW w:w="1190" w:type="dxa"/>
          </w:tcPr>
          <w:p w:rsidR="00062FE7" w:rsidRDefault="001249D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1406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D74181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D74181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A1EEA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2D74"/>
    <w:rsid w:val="00254BB8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56304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181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5CEE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DA7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7A10-0542-404C-A2C7-97DE4127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2023-02-01T06:40:00Z</cp:lastPrinted>
  <dcterms:created xsi:type="dcterms:W3CDTF">2023-02-01T07:39:00Z</dcterms:created>
  <dcterms:modified xsi:type="dcterms:W3CDTF">2023-02-22T11:16:00Z</dcterms:modified>
</cp:coreProperties>
</file>