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1A03" w14:textId="77777777" w:rsidR="005E464D" w:rsidRPr="00BF3B14" w:rsidRDefault="005E464D" w:rsidP="00BF3B1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 ton </w:t>
      </w:r>
      <w:r w:rsidRPr="005E464D">
        <w:rPr>
          <w:b/>
          <w:sz w:val="40"/>
          <w:szCs w:val="40"/>
        </w:rPr>
        <w:t>BOILER</w:t>
      </w:r>
      <w:r w:rsidR="00093EED">
        <w:rPr>
          <w:b/>
          <w:sz w:val="40"/>
          <w:szCs w:val="40"/>
        </w:rPr>
        <w:t xml:space="preserve"> PB 450</w:t>
      </w:r>
      <w:r w:rsidRPr="005E464D">
        <w:rPr>
          <w:b/>
          <w:sz w:val="40"/>
          <w:szCs w:val="40"/>
        </w:rPr>
        <w:t xml:space="preserve"> </w:t>
      </w:r>
      <w:r w:rsidR="00BF3B14">
        <w:rPr>
          <w:b/>
          <w:sz w:val="40"/>
          <w:szCs w:val="40"/>
        </w:rPr>
        <w:t>AND MAIN STEAM LINE INSPECTION,</w:t>
      </w:r>
      <w:r w:rsidR="006A1D56">
        <w:rPr>
          <w:b/>
          <w:sz w:val="40"/>
          <w:szCs w:val="40"/>
        </w:rPr>
        <w:t xml:space="preserve"> CERTIFICATION &amp; ANNUAL</w:t>
      </w:r>
      <w:r w:rsidR="00BF3B14" w:rsidRPr="00BF3B14">
        <w:t xml:space="preserve"> </w:t>
      </w:r>
      <w:r w:rsidR="00BF3B14" w:rsidRPr="00BF3B14">
        <w:rPr>
          <w:b/>
          <w:sz w:val="40"/>
          <w:szCs w:val="40"/>
        </w:rPr>
        <w:t xml:space="preserve">SERVICE </w:t>
      </w:r>
      <w:r w:rsidR="00BA1B17">
        <w:rPr>
          <w:b/>
          <w:sz w:val="40"/>
          <w:szCs w:val="40"/>
        </w:rPr>
        <w:t>of 2026</w:t>
      </w:r>
      <w:r w:rsidR="00CF4B07">
        <w:rPr>
          <w:b/>
          <w:sz w:val="40"/>
          <w:szCs w:val="40"/>
        </w:rPr>
        <w:t xml:space="preserve"> </w:t>
      </w:r>
      <w:r w:rsidR="00BF3B14" w:rsidRPr="00BF3B14">
        <w:rPr>
          <w:b/>
          <w:sz w:val="40"/>
          <w:szCs w:val="40"/>
        </w:rPr>
        <w:t xml:space="preserve">SPECIFICATIONS </w:t>
      </w:r>
      <w:r w:rsidR="00093EED">
        <w:rPr>
          <w:b/>
          <w:sz w:val="40"/>
          <w:szCs w:val="40"/>
        </w:rPr>
        <w:t xml:space="preserve">INCLUDING </w:t>
      </w:r>
      <w:r w:rsidR="00BB5619" w:rsidRPr="00BB5619">
        <w:rPr>
          <w:b/>
          <w:sz w:val="40"/>
          <w:szCs w:val="40"/>
        </w:rPr>
        <w:t>IDENTIFIED AD</w:t>
      </w:r>
      <w:r w:rsidR="00093EED">
        <w:rPr>
          <w:b/>
          <w:sz w:val="40"/>
          <w:szCs w:val="40"/>
        </w:rPr>
        <w:t>DITIONAL WORKS</w:t>
      </w:r>
      <w:r w:rsidR="00CC4104">
        <w:rPr>
          <w:b/>
          <w:sz w:val="40"/>
          <w:szCs w:val="40"/>
        </w:rPr>
        <w:t xml:space="preserve"> at 100 Old Soutpan Road TAD facility</w:t>
      </w:r>
    </w:p>
    <w:tbl>
      <w:tblPr>
        <w:tblStyle w:val="TableGrid0"/>
        <w:tblW w:w="8527" w:type="dxa"/>
        <w:tblInd w:w="164" w:type="dxa"/>
        <w:tblCellMar>
          <w:top w:w="2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1889"/>
        <w:gridCol w:w="3454"/>
        <w:gridCol w:w="1163"/>
        <w:gridCol w:w="2021"/>
      </w:tblGrid>
      <w:tr w:rsidR="009D769A" w:rsidRPr="00322953" w14:paraId="3C760527" w14:textId="77777777" w:rsidTr="00E64183">
        <w:trPr>
          <w:trHeight w:val="41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ABF14" w14:textId="77777777" w:rsidR="00CF224E" w:rsidRPr="00322953" w:rsidRDefault="00CF224E" w:rsidP="00322953">
            <w:pPr>
              <w:spacing w:line="259" w:lineRule="auto"/>
              <w:ind w:right="69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#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141E1" w14:textId="77777777" w:rsidR="00CF224E" w:rsidRPr="00322953" w:rsidRDefault="00CF224E" w:rsidP="00322953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Description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8FF86" w14:textId="77777777" w:rsidR="00CF224E" w:rsidRDefault="00CF224E" w:rsidP="00322953">
            <w:pPr>
              <w:spacing w:line="259" w:lineRule="auto"/>
              <w:ind w:right="68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>Comply</w:t>
            </w:r>
          </w:p>
          <w:p w14:paraId="41AF86A8" w14:textId="77777777" w:rsidR="00CF224E" w:rsidRPr="00322953" w:rsidRDefault="00CF224E" w:rsidP="00CF224E">
            <w:pPr>
              <w:spacing w:line="259" w:lineRule="auto"/>
              <w:ind w:right="68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>Yes or No</w:t>
            </w: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D9FBF" w14:textId="77777777" w:rsidR="00CF224E" w:rsidRPr="00322953" w:rsidRDefault="00CF224E" w:rsidP="00975E62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Amount </w:t>
            </w:r>
            <w:r w:rsidR="00975E62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>to be inserted at the last row per section.</w:t>
            </w:r>
          </w:p>
        </w:tc>
      </w:tr>
      <w:tr w:rsidR="009D769A" w:rsidRPr="00322953" w14:paraId="76DE3677" w14:textId="77777777" w:rsidTr="00E64183">
        <w:trPr>
          <w:trHeight w:val="72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8DCD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2C7" w14:textId="77777777" w:rsidR="00CF224E" w:rsidRPr="00322953" w:rsidRDefault="00CF224E" w:rsidP="00322953">
            <w:pPr>
              <w:spacing w:line="259" w:lineRule="auto"/>
              <w:rPr>
                <w:rFonts w:ascii="Arial" w:eastAsia="Arial" w:hAnsi="Arial" w:cs="Arial"/>
                <w:color w:val="000000"/>
                <w:lang w:bidi="en-ZA"/>
              </w:rPr>
            </w:pPr>
            <w:r w:rsidRPr="00D86C9A">
              <w:rPr>
                <w:sz w:val="24"/>
                <w:szCs w:val="24"/>
              </w:rPr>
              <w:t>Prepare 8 ton coal fired boiler for 12 monthly external inspection.</w:t>
            </w:r>
            <w:r w:rsidR="00784FEF">
              <w:rPr>
                <w:sz w:val="24"/>
                <w:szCs w:val="24"/>
              </w:rPr>
              <w:t xml:space="preserve"> </w:t>
            </w:r>
            <w:r w:rsidR="00784FEF" w:rsidRPr="00784FEF">
              <w:rPr>
                <w:sz w:val="24"/>
                <w:szCs w:val="24"/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73B3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7D7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16E92185" w14:textId="77777777" w:rsidTr="00E64183">
        <w:trPr>
          <w:trHeight w:val="38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5862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89D5" w14:textId="77777777" w:rsidR="00CF224E" w:rsidRPr="00322953" w:rsidRDefault="00CF224E" w:rsidP="00EC6BF2">
            <w:pPr>
              <w:spacing w:line="259" w:lineRule="auto"/>
              <w:rPr>
                <w:rFonts w:ascii="Arial" w:eastAsia="Arial" w:hAnsi="Arial" w:cs="Arial"/>
                <w:color w:val="000000"/>
                <w:lang w:bidi="en-ZA"/>
              </w:rPr>
            </w:pPr>
            <w:r w:rsidRPr="00D86C9A">
              <w:rPr>
                <w:sz w:val="24"/>
                <w:szCs w:val="24"/>
              </w:rPr>
              <w:t>Isol</w:t>
            </w:r>
            <w:r>
              <w:rPr>
                <w:sz w:val="24"/>
                <w:szCs w:val="24"/>
              </w:rPr>
              <w:t>ate and drain boiler with main S</w:t>
            </w:r>
            <w:r w:rsidRPr="00D86C9A">
              <w:rPr>
                <w:sz w:val="24"/>
                <w:szCs w:val="24"/>
              </w:rPr>
              <w:t>team line.</w:t>
            </w:r>
            <w:r w:rsidR="00784FEF">
              <w:rPr>
                <w:sz w:val="24"/>
                <w:szCs w:val="24"/>
              </w:rPr>
              <w:t xml:space="preserve"> </w:t>
            </w:r>
            <w:r w:rsidR="00784FEF" w:rsidRPr="00784FEF">
              <w:rPr>
                <w:sz w:val="24"/>
                <w:szCs w:val="24"/>
                <w:highlight w:val="yellow"/>
              </w:rPr>
              <w:t>(</w:t>
            </w:r>
            <w:r w:rsidR="00EC6BF2">
              <w:rPr>
                <w:sz w:val="24"/>
                <w:szCs w:val="24"/>
                <w:highlight w:val="yellow"/>
              </w:rPr>
              <w:t>2 main and crown, drainage, 4 manholes)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8F3D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F59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0F180DDA" w14:textId="77777777" w:rsidTr="00E64183">
        <w:trPr>
          <w:trHeight w:val="45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AC48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0C25" w14:textId="77777777" w:rsidR="00CF224E" w:rsidRPr="00640250" w:rsidRDefault="00CF224E" w:rsidP="008D0CA4">
            <w:r w:rsidRPr="00640250">
              <w:t>Open smoke box cover doors on boiler.</w:t>
            </w:r>
            <w:r w:rsidR="00784FEF">
              <w:t xml:space="preserve"> </w:t>
            </w:r>
            <w:r w:rsidR="008D0CA4" w:rsidRPr="00784FEF">
              <w:rPr>
                <w:highlight w:val="yellow"/>
              </w:rPr>
              <w:t>(2 front 2 rear)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D95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210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4A942B5F" w14:textId="77777777" w:rsidTr="00E64183">
        <w:trPr>
          <w:trHeight w:val="38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1619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5E0" w14:textId="77777777" w:rsidR="00CF224E" w:rsidRPr="00640250" w:rsidRDefault="00CF224E" w:rsidP="00322953">
            <w:r w:rsidRPr="00640250">
              <w:t>Clean fire tubes, tube plates and combustion chamber.</w:t>
            </w:r>
            <w:r w:rsidR="002814B1">
              <w:t xml:space="preserve"> </w:t>
            </w:r>
            <w:r w:rsidR="002814B1" w:rsidRPr="002814B1">
              <w:rPr>
                <w:highlight w:val="yellow"/>
              </w:rPr>
              <w:t>(all)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6F37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7DB4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0E0F1D8D" w14:textId="77777777" w:rsidTr="00E64183">
        <w:trPr>
          <w:trHeight w:val="395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B234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54CC" w14:textId="77777777" w:rsidR="00CF224E" w:rsidRPr="00640250" w:rsidRDefault="00CF224E" w:rsidP="00E7343C">
            <w:r>
              <w:t>Open manhole and mud</w:t>
            </w:r>
            <w:r w:rsidR="00E7343C">
              <w:t>-</w:t>
            </w:r>
            <w:r w:rsidRPr="00640250">
              <w:t>hole cover doors.</w:t>
            </w:r>
            <w:r w:rsidR="00784FEF">
              <w:t xml:space="preserve"> </w:t>
            </w:r>
            <w:r w:rsidR="00784FEF" w:rsidRPr="008D0CA4">
              <w:rPr>
                <w:highlight w:val="yellow"/>
              </w:rPr>
              <w:t>(4)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0322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EDEC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10FCD1E2" w14:textId="77777777" w:rsidTr="00E64183">
        <w:trPr>
          <w:trHeight w:val="56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6125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B340" w14:textId="77777777" w:rsidR="00CF224E" w:rsidRPr="00640250" w:rsidRDefault="00CF224E" w:rsidP="00322953">
            <w:r w:rsidRPr="00640250">
              <w:t>Cover water pumps motors with water protection materials against water spillages.</w:t>
            </w:r>
            <w:r w:rsidR="00784FEF">
              <w:t xml:space="preserve"> </w:t>
            </w:r>
            <w:r w:rsidR="00784FEF" w:rsidRPr="00784FEF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8893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3F93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5052BB60" w14:textId="77777777" w:rsidTr="00E64183">
        <w:trPr>
          <w:trHeight w:val="55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78A8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FA7" w14:textId="77777777" w:rsidR="00CF224E" w:rsidRPr="00640250" w:rsidRDefault="00CF224E" w:rsidP="00322953">
            <w:r w:rsidRPr="00640250">
              <w:t>Cover main control electric panel with water protection materials.</w:t>
            </w:r>
            <w:r w:rsidR="00784FEF">
              <w:t xml:space="preserve"> </w:t>
            </w:r>
            <w:r w:rsidR="00784FEF" w:rsidRPr="00784FEF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5B7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478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77E7E962" w14:textId="77777777" w:rsidTr="00E64183">
        <w:trPr>
          <w:trHeight w:val="551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2E6A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880" w14:textId="77777777" w:rsidR="00CF224E" w:rsidRPr="00044885" w:rsidRDefault="00CF224E" w:rsidP="00784FEF">
            <w:r w:rsidRPr="00044885">
              <w:t>Cover boiler operating water level sensors at the sight gauge glass area.</w:t>
            </w:r>
            <w:r w:rsidR="00784FEF">
              <w:t xml:space="preserve"> </w:t>
            </w:r>
            <w:r w:rsidR="00784FEF" w:rsidRPr="00784FEF">
              <w:rPr>
                <w:highlight w:val="yellow"/>
              </w:rPr>
              <w:t>(1)</w:t>
            </w:r>
            <w:r w:rsidR="00784FEF"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DE9E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579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10DA3DCC" w14:textId="77777777" w:rsidTr="00E64183">
        <w:trPr>
          <w:trHeight w:val="57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3A22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E2A0" w14:textId="77777777" w:rsidR="00CF224E" w:rsidRPr="00044885" w:rsidRDefault="00CB7016" w:rsidP="00322953">
            <w:r>
              <w:t>Wash out outer part of the tubes to remove scaling</w:t>
            </w:r>
            <w:r w:rsidR="00784FEF">
              <w:t xml:space="preserve">. </w:t>
            </w:r>
            <w:r w:rsidR="009B5B71" w:rsidRPr="009B5B71">
              <w:rPr>
                <w:highlight w:val="yellow"/>
              </w:rPr>
              <w:t>(only all visible from manhole)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768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B555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4CC3DCB8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C44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Arial" w:eastAsia="Arial" w:hAnsi="Arial" w:cs="Arial"/>
                <w:color w:val="000000"/>
                <w:lang w:bidi="en-ZA"/>
              </w:rPr>
            </w:pPr>
            <w:r w:rsidRPr="00BF3B14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262C" w14:textId="77777777" w:rsidR="00CF224E" w:rsidRPr="00044885" w:rsidRDefault="00CF224E" w:rsidP="00322953">
            <w:r w:rsidRPr="00044885">
              <w:t>Carry out annual inspection on boiler and main steam line by approved inspection authority (AIA) as specified in OHS act. AIA supplied by the appointed contractor.</w:t>
            </w:r>
            <w:r w:rsidR="00784FEF">
              <w:t xml:space="preserve"> </w:t>
            </w:r>
            <w:r w:rsidR="00784FEF" w:rsidRPr="00784FEF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C0A" w14:textId="77777777" w:rsidR="00CF224E" w:rsidRPr="00322953" w:rsidRDefault="00CF224E" w:rsidP="00322953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E3E" w14:textId="77777777" w:rsidR="00CF224E" w:rsidRPr="00322953" w:rsidRDefault="00CF224E" w:rsidP="00322953">
            <w:pPr>
              <w:spacing w:line="259" w:lineRule="auto"/>
              <w:ind w:left="36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 </w:t>
            </w:r>
          </w:p>
        </w:tc>
      </w:tr>
      <w:tr w:rsidR="009D769A" w:rsidRPr="00322953" w14:paraId="2951810D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63C6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01A" w14:textId="77777777" w:rsidR="00CF224E" w:rsidRPr="00044885" w:rsidRDefault="00CF224E" w:rsidP="00322953">
            <w:r w:rsidRPr="00044885">
              <w:t>Replace smoke box door seals and box up boiler.</w:t>
            </w:r>
            <w:r w:rsidR="00784FEF">
              <w:t xml:space="preserve"> </w:t>
            </w:r>
            <w:r w:rsidR="00784FEF" w:rsidRPr="00784FEF">
              <w:rPr>
                <w:highlight w:val="yellow"/>
              </w:rPr>
              <w:t>(2 front 2 rear)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919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0D1B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537B6083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B10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4865" w14:textId="77777777" w:rsidR="00CF224E" w:rsidRPr="00044885" w:rsidRDefault="00CF224E" w:rsidP="00322953">
            <w:r w:rsidRPr="00044885">
              <w:t>Supply and install new manhole and mud gaskets.</w:t>
            </w:r>
            <w:r w:rsidR="009D6229">
              <w:t xml:space="preserve"> </w:t>
            </w:r>
            <w:r w:rsidR="009D6229" w:rsidRPr="009D6229">
              <w:rPr>
                <w:highlight w:val="yellow"/>
              </w:rPr>
              <w:t>(4)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44C0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4F8B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241F59A7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356" w14:textId="77777777" w:rsidR="00CF224E" w:rsidRPr="00BF3B14" w:rsidRDefault="00CF224E" w:rsidP="00CB7016">
            <w:pPr>
              <w:pStyle w:val="ListParagraph"/>
              <w:numPr>
                <w:ilvl w:val="0"/>
                <w:numId w:val="7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EA9B" w14:textId="77777777" w:rsidR="00CF224E" w:rsidRPr="00044885" w:rsidRDefault="00CF224E" w:rsidP="00322953">
            <w:r w:rsidRPr="00044885">
              <w:t>Supply and install new gauge glass and gauge glass rubbers.</w:t>
            </w:r>
            <w:r w:rsidR="009D6229">
              <w:t xml:space="preserve"> </w:t>
            </w:r>
            <w:r w:rsidR="009D6229" w:rsidRPr="009D6229">
              <w:rPr>
                <w:highlight w:val="yellow"/>
              </w:rPr>
              <w:t>(2 glasses and 4 rubbers)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E00C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1EDA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4D7E060B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27F1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454E" w14:textId="77777777" w:rsidR="00CF224E" w:rsidRPr="00044885" w:rsidRDefault="00CF224E" w:rsidP="00322953">
            <w:r w:rsidRPr="00044885">
              <w:t>Repack valve glands.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(8)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ABBC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226F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5FC0757E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870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C5B9" w14:textId="77777777" w:rsidR="00CF224E" w:rsidRPr="00044885" w:rsidRDefault="00CF224E" w:rsidP="00322953">
            <w:r w:rsidRPr="00044885">
              <w:t>Paint rear and front end of boiler with high temperature resistant paint.</w:t>
            </w:r>
            <w:r w:rsidR="009D6229">
              <w:t xml:space="preserve"> </w:t>
            </w:r>
            <w:r w:rsidR="009D6229" w:rsidRPr="009D6229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FEB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1FF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7890DDF0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4527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D5F7" w14:textId="77777777" w:rsidR="00CF224E" w:rsidRPr="00044885" w:rsidRDefault="00CF224E" w:rsidP="009D6229">
            <w:pPr>
              <w:spacing w:before="240"/>
            </w:pPr>
            <w:r w:rsidRPr="00044885">
              <w:t xml:space="preserve">Wash out </w:t>
            </w:r>
            <w:r>
              <w:t xml:space="preserve">and clean outer lagging body sheet to best capabilities.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34AD" w14:textId="77777777" w:rsidR="00CF224E" w:rsidRPr="00322953" w:rsidRDefault="00CF224E" w:rsidP="00322953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C9C8" w14:textId="77777777" w:rsidR="00CF224E" w:rsidRPr="00322953" w:rsidRDefault="00CF224E" w:rsidP="00322953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63613388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29AF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530" w14:textId="77777777" w:rsidR="00CF224E" w:rsidRPr="00C07CBA" w:rsidRDefault="00CF224E" w:rsidP="0079209C">
            <w:r w:rsidRPr="00C07CBA">
              <w:t>Take/clean out all ash within the boiler fire area and de-</w:t>
            </w:r>
            <w:proofErr w:type="spellStart"/>
            <w:r w:rsidRPr="00C07CBA">
              <w:t>ashing</w:t>
            </w:r>
            <w:proofErr w:type="spellEnd"/>
            <w:r w:rsidRPr="00C07CBA">
              <w:t xml:space="preserve"> area.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A86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01E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34412175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0EF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336" w14:textId="77777777" w:rsidR="00CF224E" w:rsidRPr="00C07CBA" w:rsidRDefault="00CF224E" w:rsidP="00F90BCF">
            <w:r>
              <w:t xml:space="preserve">Service and loosen both </w:t>
            </w:r>
            <w:r w:rsidR="00CB7016">
              <w:t>Mowbray’s</w:t>
            </w:r>
            <w:r>
              <w:t xml:space="preserve"> manual drain valves in position</w:t>
            </w:r>
            <w:r w:rsidR="00CB7016">
              <w:t xml:space="preserve"> and clean pipes of Mowbray’s</w:t>
            </w:r>
            <w:r>
              <w:t xml:space="preserve"> (without removing the </w:t>
            </w:r>
            <w:r w:rsidR="00CB7016">
              <w:t>Mowbray’s</w:t>
            </w:r>
            <w:r>
              <w:t xml:space="preserve">). </w:t>
            </w:r>
            <w:r w:rsidR="009D6229" w:rsidRPr="00EA2012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5E8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A693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6D0A229E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6FE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4EAC" w14:textId="77777777" w:rsidR="00CF224E" w:rsidRPr="00C07CBA" w:rsidRDefault="00CF224E" w:rsidP="0079209C">
            <w:r w:rsidRPr="00C07CBA">
              <w:t>Replace stoker side sealants (seals) against the boiler body shell.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(2 sides)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F281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066C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606BDC56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E8E2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E5B7" w14:textId="77777777" w:rsidR="00CF224E" w:rsidRPr="00C07CBA" w:rsidRDefault="00CF224E" w:rsidP="0079209C">
            <w:r w:rsidRPr="00C07CBA">
              <w:t>Warm the recast cement in the combustion chamber to operational temperature.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7F7D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A85D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5AFDE5C0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C64E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69DD" w14:textId="77777777" w:rsidR="00CF224E" w:rsidRPr="00C07CBA" w:rsidRDefault="00CF224E" w:rsidP="00182DD1">
            <w:r>
              <w:t xml:space="preserve">Ensure </w:t>
            </w:r>
            <w:r w:rsidRPr="00C07CBA">
              <w:t xml:space="preserve">the guillotine door </w:t>
            </w:r>
            <w:r>
              <w:t xml:space="preserve">is </w:t>
            </w:r>
            <w:r w:rsidRPr="00C07CBA">
              <w:t>align</w:t>
            </w:r>
            <w:r>
              <w:t>ed in position</w:t>
            </w:r>
            <w:r w:rsidRPr="00C07CBA">
              <w:t xml:space="preserve"> accordingly.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20B9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2016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0426B4B6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708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767" w14:textId="77777777" w:rsidR="00CF224E" w:rsidRPr="00C07CBA" w:rsidRDefault="00CF224E" w:rsidP="0079209C">
            <w:r w:rsidRPr="00C07CBA">
              <w:t>Test guillotine door for level and correct heights.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6107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37FD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2A48874B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EC0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A447" w14:textId="77777777" w:rsidR="00CF224E" w:rsidRDefault="00CF224E" w:rsidP="005570D7">
            <w:r w:rsidRPr="00C07CBA">
              <w:t>Reset main safety valve to correct set operating pressures (</w:t>
            </w:r>
            <w:r w:rsidR="00E64183">
              <w:t>800 KPA to 9</w:t>
            </w:r>
            <w:r w:rsidRPr="00C07CBA">
              <w:t>00 KPA).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A2E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8E00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54BA10A2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44D" w14:textId="77777777" w:rsidR="00CF224E" w:rsidRPr="00BF3B14" w:rsidRDefault="00CF224E" w:rsidP="00BF3B14">
            <w:pPr>
              <w:pStyle w:val="ListParagraph"/>
              <w:numPr>
                <w:ilvl w:val="0"/>
                <w:numId w:val="7"/>
              </w:num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8F75" w14:textId="77777777" w:rsidR="00EA2012" w:rsidRPr="00C07CBA" w:rsidRDefault="00CF224E" w:rsidP="00182DD1">
            <w:r>
              <w:t>Complete all service documentation certificates and reports and hand over to ARC representative.</w:t>
            </w:r>
            <w:r w:rsidR="009D6229">
              <w:t xml:space="preserve"> </w:t>
            </w:r>
            <w:r w:rsidR="009D6229" w:rsidRPr="00EA2012">
              <w:rPr>
                <w:highlight w:val="yellow"/>
              </w:rPr>
              <w:t>(all)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245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70CB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79BE9E4F" w14:textId="77777777" w:rsidTr="00E64183">
        <w:trPr>
          <w:trHeight w:val="1831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E7B" w14:textId="77777777" w:rsidR="009B5B71" w:rsidRPr="009B5B71" w:rsidRDefault="009B5B71" w:rsidP="009B5B71">
            <w:p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02D" w14:textId="77777777" w:rsidR="00CF224E" w:rsidRPr="00960B2C" w:rsidRDefault="00960B2C" w:rsidP="00960B2C">
            <w:pPr>
              <w:jc w:val="right"/>
              <w:rPr>
                <w:b/>
                <w:sz w:val="28"/>
                <w:szCs w:val="28"/>
              </w:rPr>
            </w:pPr>
            <w:r w:rsidRPr="00960B2C">
              <w:rPr>
                <w:b/>
                <w:sz w:val="28"/>
                <w:szCs w:val="28"/>
              </w:rPr>
              <w:t>Boiler service total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50BA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7D6" w14:textId="77777777" w:rsidR="00CF4B07" w:rsidRPr="00322953" w:rsidRDefault="00CF4B07" w:rsidP="009B5B71">
            <w:pP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6600262C" w14:textId="77777777" w:rsidTr="00E64183">
        <w:trPr>
          <w:trHeight w:val="55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24ED" w14:textId="77777777" w:rsidR="00960B2C" w:rsidRPr="00BF3B14" w:rsidRDefault="00960B2C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650C" w14:textId="77777777" w:rsidR="00CB7016" w:rsidRDefault="00CB7016" w:rsidP="009B5B71">
            <w:pPr>
              <w:rPr>
                <w:b/>
              </w:rPr>
            </w:pPr>
          </w:p>
          <w:p w14:paraId="7A7E6C1A" w14:textId="77777777" w:rsidR="008A3D2F" w:rsidRDefault="008A3D2F" w:rsidP="009B5B71">
            <w:pPr>
              <w:rPr>
                <w:b/>
              </w:rPr>
            </w:pPr>
          </w:p>
          <w:p w14:paraId="5F060D1E" w14:textId="77777777" w:rsidR="008A3D2F" w:rsidRPr="00960B2C" w:rsidRDefault="008A3D2F" w:rsidP="009B5B71">
            <w:pPr>
              <w:rPr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27E" w14:textId="77777777" w:rsidR="00960B2C" w:rsidRPr="00322953" w:rsidRDefault="00960B2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100A" w14:textId="77777777" w:rsidR="00960B2C" w:rsidRPr="00322953" w:rsidRDefault="00960B2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61A1B624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E52" w14:textId="77777777" w:rsidR="00CF224E" w:rsidRPr="00BF3B14" w:rsidRDefault="00CF224E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3EB0" w14:textId="77777777" w:rsidR="00CF224E" w:rsidRPr="008D3BAC" w:rsidRDefault="00975E62" w:rsidP="00960B2C">
            <w:pPr>
              <w:jc w:val="center"/>
              <w:rPr>
                <w:b/>
                <w:sz w:val="28"/>
                <w:szCs w:val="28"/>
              </w:rPr>
            </w:pPr>
            <w:r w:rsidRPr="008D3BAC">
              <w:rPr>
                <w:b/>
                <w:sz w:val="28"/>
                <w:szCs w:val="28"/>
              </w:rPr>
              <w:t xml:space="preserve">Boiler House </w:t>
            </w:r>
            <w:r w:rsidR="008D3BAC">
              <w:rPr>
                <w:b/>
                <w:sz w:val="28"/>
                <w:szCs w:val="28"/>
              </w:rPr>
              <w:t xml:space="preserve">Essential </w:t>
            </w:r>
            <w:r w:rsidRPr="008D3BAC">
              <w:rPr>
                <w:b/>
                <w:sz w:val="28"/>
                <w:szCs w:val="28"/>
              </w:rPr>
              <w:t>Additional Repairs Scope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CA0B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D540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3C19BC11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5E45" w14:textId="77777777" w:rsidR="00CF224E" w:rsidRPr="00BF3B14" w:rsidRDefault="008D3BAC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 xml:space="preserve">1.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32B6" w14:textId="77777777" w:rsidR="00CF224E" w:rsidRPr="00C07CBA" w:rsidRDefault="00CB7016" w:rsidP="00937AEF">
            <w:r>
              <w:t>Guillotine door recast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726C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7EA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9D769A" w:rsidRPr="00322953" w14:paraId="0E5A5C23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CC5" w14:textId="77777777" w:rsidR="00CF224E" w:rsidRPr="00BF3B14" w:rsidRDefault="00B518E9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E2E" w14:textId="77777777" w:rsidR="00CF224E" w:rsidRPr="00C07CBA" w:rsidRDefault="00CB7016" w:rsidP="00937AEF">
            <w:r>
              <w:t>Main pressure gauge recalibrate and provide certificate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51AB" w14:textId="77777777" w:rsidR="00CF224E" w:rsidRPr="00322953" w:rsidRDefault="00CF224E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77C" w14:textId="77777777" w:rsidR="00CF224E" w:rsidRPr="00322953" w:rsidRDefault="00CF224E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3849B75A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742" w14:textId="77777777" w:rsidR="00B518E9" w:rsidRDefault="00B518E9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FD3" w14:textId="77777777" w:rsidR="00B518E9" w:rsidRDefault="00CB7016" w:rsidP="00937AEF">
            <w:r>
              <w:t>Soot blower valves service with repairs (X2) and provide certification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BB1E" w14:textId="77777777" w:rsidR="00B518E9" w:rsidRPr="00322953" w:rsidRDefault="00B518E9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317" w14:textId="77777777" w:rsidR="00B518E9" w:rsidRPr="00322953" w:rsidRDefault="00B518E9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1B5DEF60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40B" w14:textId="77777777" w:rsidR="00B518E9" w:rsidRDefault="00E64183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4.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DB9" w14:textId="77777777" w:rsidR="00B518E9" w:rsidRDefault="00E64183" w:rsidP="00937AEF">
            <w:r>
              <w:t xml:space="preserve">Blow down valve service with repairs </w:t>
            </w:r>
            <w:r w:rsidRPr="00E64183">
              <w:rPr>
                <w:shd w:val="clear" w:color="auto" w:fill="FFFF00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245" w14:textId="77777777" w:rsidR="00B518E9" w:rsidRPr="00322953" w:rsidRDefault="00B518E9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685" w14:textId="77777777" w:rsidR="00B518E9" w:rsidRPr="00322953" w:rsidRDefault="00B518E9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1F327C3B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EE4B" w14:textId="77777777" w:rsidR="00937AEF" w:rsidRDefault="00937AEF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AAD5" w14:textId="77777777" w:rsidR="00937AEF" w:rsidRPr="00960B2C" w:rsidRDefault="00CB7016" w:rsidP="00960B2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960B2C" w:rsidRPr="00960B2C">
              <w:rPr>
                <w:b/>
                <w:sz w:val="28"/>
                <w:szCs w:val="28"/>
              </w:rPr>
              <w:t>otals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352" w14:textId="77777777" w:rsidR="00937AEF" w:rsidRPr="00322953" w:rsidRDefault="00937AEF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7BF" w14:textId="77777777" w:rsidR="00937AEF" w:rsidRDefault="00937AEF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08A18D88" w14:textId="77777777" w:rsidR="00CF4B07" w:rsidRDefault="00CF4B07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38BF5527" w14:textId="77777777" w:rsidR="00CF4B07" w:rsidRPr="00322953" w:rsidRDefault="00CF4B07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45595C0F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CB6" w14:textId="77777777" w:rsidR="00960B2C" w:rsidRDefault="00960B2C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4AE" w14:textId="77777777" w:rsidR="00960B2C" w:rsidRPr="00960B2C" w:rsidRDefault="00960B2C" w:rsidP="00960B2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6D13" w14:textId="77777777" w:rsidR="00960B2C" w:rsidRPr="00322953" w:rsidRDefault="00960B2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411B" w14:textId="77777777" w:rsidR="00960B2C" w:rsidRPr="00322953" w:rsidRDefault="00960B2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1A4737DF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E95" w14:textId="77777777" w:rsidR="00960B2C" w:rsidRDefault="00960B2C" w:rsidP="00BF3B14">
            <w:pPr>
              <w:pStyle w:val="ListParagraph"/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985" w14:textId="77777777" w:rsidR="00960B2C" w:rsidRPr="00960B2C" w:rsidRDefault="00953787" w:rsidP="00960B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Boiler</w:t>
            </w:r>
            <w:r w:rsidR="008A3D2F">
              <w:rPr>
                <w:b/>
                <w:sz w:val="28"/>
                <w:szCs w:val="28"/>
              </w:rPr>
              <w:t xml:space="preserve"> Water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A3D2F">
              <w:rPr>
                <w:b/>
                <w:sz w:val="28"/>
                <w:szCs w:val="28"/>
              </w:rPr>
              <w:t>Hotwel</w:t>
            </w:r>
            <w:proofErr w:type="spellEnd"/>
            <w:r w:rsidR="00CB7016">
              <w:rPr>
                <w:b/>
                <w:sz w:val="28"/>
                <w:szCs w:val="28"/>
              </w:rPr>
              <w:t xml:space="preserve"> Tank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06A" w14:textId="77777777" w:rsidR="00960B2C" w:rsidRPr="00322953" w:rsidRDefault="00960B2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F31" w14:textId="77777777" w:rsidR="00960B2C" w:rsidRPr="00322953" w:rsidRDefault="00960B2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150190" w:rsidRPr="00322953" w14:paraId="3BA350F3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1AE9" w14:textId="77777777" w:rsidR="00710071" w:rsidRDefault="00710071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12103FA1" w14:textId="77777777" w:rsidR="00960B2C" w:rsidRPr="00710071" w:rsidRDefault="00960B2C" w:rsidP="00710071">
            <w:pPr>
              <w:rPr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4F2" w14:textId="77777777" w:rsidR="00960B2C" w:rsidRPr="00960B2C" w:rsidRDefault="003E49C2" w:rsidP="00960B2C">
            <w:r>
              <w:t>Replace inlet ball (float) valve</w:t>
            </w:r>
            <w:r w:rsidR="00D83D07">
              <w:t>.</w:t>
            </w:r>
            <w:r>
              <w:t xml:space="preserve"> </w:t>
            </w:r>
            <w:r w:rsidR="00D83D07" w:rsidRPr="009B5B71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56E6" w14:textId="77777777" w:rsidR="00960B2C" w:rsidRPr="00322953" w:rsidRDefault="00960B2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64C3" w14:textId="77777777" w:rsidR="00960B2C" w:rsidRPr="00322953" w:rsidRDefault="00960B2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F4B07" w:rsidRPr="00322953" w14:paraId="0776013A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864" w14:textId="77777777" w:rsidR="00960B2C" w:rsidRDefault="00960B2C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D32" w14:textId="77777777" w:rsidR="00960B2C" w:rsidRPr="00960B2C" w:rsidRDefault="003E49C2" w:rsidP="00953787">
            <w:r>
              <w:t xml:space="preserve">Service and repair water </w:t>
            </w:r>
            <w:r w:rsidR="00953787">
              <w:t xml:space="preserve">level </w:t>
            </w:r>
            <w:r>
              <w:t>indicator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5233" w14:textId="77777777" w:rsidR="00960B2C" w:rsidRPr="00322953" w:rsidRDefault="00960B2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2BBF" w14:textId="77777777" w:rsidR="00960B2C" w:rsidRPr="00322953" w:rsidRDefault="00960B2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F4B07" w:rsidRPr="00322953" w14:paraId="5E44BE6C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272" w14:textId="77777777" w:rsidR="00BE23FB" w:rsidRDefault="00BE23FB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67FA" w14:textId="77777777" w:rsidR="00BE23FB" w:rsidRDefault="003E49C2" w:rsidP="00666592">
            <w:r>
              <w:t>Drain and clean the tank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D67B" w14:textId="77777777" w:rsidR="00BE23FB" w:rsidRPr="00322953" w:rsidRDefault="00BE23FB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25C4" w14:textId="77777777" w:rsidR="00BE23FB" w:rsidRPr="00322953" w:rsidRDefault="00BE23FB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E64183" w:rsidRPr="00322953" w14:paraId="5AEE8BD0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167F" w14:textId="77777777" w:rsidR="00E64183" w:rsidRDefault="00E64183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B0C5" w14:textId="77777777" w:rsidR="00E64183" w:rsidRDefault="00E64183" w:rsidP="00666592">
            <w:r>
              <w:t xml:space="preserve">Paint the tank with anti-corrosion coating </w:t>
            </w:r>
            <w:r w:rsidRPr="00E64183">
              <w:rPr>
                <w:shd w:val="clear" w:color="auto" w:fill="FFFF00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5CF7" w14:textId="77777777" w:rsidR="00E64183" w:rsidRPr="00322953" w:rsidRDefault="00E64183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630C" w14:textId="77777777" w:rsidR="00E64183" w:rsidRPr="00322953" w:rsidRDefault="00E64183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A503C" w:rsidRPr="00322953" w14:paraId="76B24EFF" w14:textId="77777777" w:rsidTr="00CA503C">
        <w:trPr>
          <w:trHeight w:val="92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9D35" w14:textId="77777777" w:rsidR="00CA503C" w:rsidRDefault="00CA503C" w:rsidP="00CA503C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A49" w14:textId="77777777" w:rsidR="00CA503C" w:rsidRPr="00CA503C" w:rsidRDefault="00CA503C" w:rsidP="00CA503C">
            <w:pPr>
              <w:jc w:val="right"/>
              <w:rPr>
                <w:b/>
                <w:sz w:val="28"/>
                <w:szCs w:val="28"/>
              </w:rPr>
            </w:pPr>
            <w:r w:rsidRPr="00CA503C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768D" w14:textId="77777777" w:rsidR="00CA503C" w:rsidRPr="00322953" w:rsidRDefault="00CA503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FCBA" w14:textId="77777777" w:rsidR="00CA503C" w:rsidRPr="00322953" w:rsidRDefault="00CA503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A503C" w:rsidRPr="00322953" w14:paraId="3B7767A4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E44" w14:textId="77777777" w:rsidR="00CA503C" w:rsidRDefault="00CA503C" w:rsidP="00CA503C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379" w14:textId="77777777" w:rsidR="00CA503C" w:rsidRPr="00CA503C" w:rsidRDefault="00CA503C" w:rsidP="00CA503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859" w14:textId="77777777" w:rsidR="00CA503C" w:rsidRPr="00322953" w:rsidRDefault="00CA503C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BB6F" w14:textId="77777777" w:rsidR="00CA503C" w:rsidRPr="00322953" w:rsidRDefault="00CA503C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F4B07" w:rsidRPr="00322953" w14:paraId="2FEF8E38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201" w14:textId="77777777" w:rsidR="00BE23FB" w:rsidRDefault="00BE23FB" w:rsidP="003E49C2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41FD" w14:textId="77777777" w:rsidR="00BE23FB" w:rsidRPr="003E49C2" w:rsidRDefault="00953787" w:rsidP="00953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Main </w:t>
            </w:r>
            <w:r w:rsidR="00CA503C">
              <w:rPr>
                <w:b/>
                <w:sz w:val="28"/>
                <w:szCs w:val="28"/>
              </w:rPr>
              <w:t xml:space="preserve">Water </w:t>
            </w:r>
            <w:r w:rsidR="003E49C2">
              <w:rPr>
                <w:b/>
                <w:sz w:val="28"/>
                <w:szCs w:val="28"/>
              </w:rPr>
              <w:t xml:space="preserve">Reservoir </w:t>
            </w:r>
            <w:r>
              <w:rPr>
                <w:b/>
                <w:sz w:val="28"/>
                <w:szCs w:val="28"/>
              </w:rPr>
              <w:t>Tank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A09" w14:textId="77777777" w:rsidR="00BE23FB" w:rsidRPr="00322953" w:rsidRDefault="00BE23FB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E762" w14:textId="77777777" w:rsidR="00BE23FB" w:rsidRPr="00322953" w:rsidRDefault="00BE23FB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F4B07" w:rsidRPr="00322953" w14:paraId="3D667CCE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B850" w14:textId="77777777" w:rsidR="00BE23FB" w:rsidRDefault="00BE23FB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90DC" w14:textId="77777777" w:rsidR="00BE23FB" w:rsidRDefault="003E49C2" w:rsidP="00666592">
            <w:r>
              <w:t>Replace inlet ball (float) valve</w:t>
            </w:r>
            <w:r w:rsidR="00D83D07">
              <w:t xml:space="preserve">. </w:t>
            </w:r>
            <w:r w:rsidR="00D83D07" w:rsidRPr="009B5B71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972" w14:textId="77777777" w:rsidR="00BE23FB" w:rsidRPr="00322953" w:rsidRDefault="00BE23FB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D16" w14:textId="77777777" w:rsidR="00BE23FB" w:rsidRPr="00322953" w:rsidRDefault="00BE23FB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F4B07" w:rsidRPr="00322953" w14:paraId="0C54B6C7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AF53" w14:textId="77777777" w:rsidR="00BE23FB" w:rsidRDefault="00BE23FB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B760" w14:textId="77777777" w:rsidR="00BE23FB" w:rsidRDefault="003E49C2" w:rsidP="00D83D07">
            <w:r>
              <w:t xml:space="preserve">Service and repair water </w:t>
            </w:r>
            <w:r w:rsidR="00953787">
              <w:t>level</w:t>
            </w:r>
            <w:r>
              <w:t xml:space="preserve"> indicator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EDE" w14:textId="77777777" w:rsidR="00BE23FB" w:rsidRPr="00322953" w:rsidRDefault="00BE23FB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F132" w14:textId="77777777" w:rsidR="00BE23FB" w:rsidRPr="00322953" w:rsidRDefault="00BE23FB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E64183" w:rsidRPr="00322953" w14:paraId="095771A9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98D5" w14:textId="77777777" w:rsidR="00E64183" w:rsidRDefault="00E64183" w:rsidP="00960B2C">
            <w:pPr>
              <w:pStyle w:val="ListParagraph"/>
              <w:numPr>
                <w:ilvl w:val="0"/>
                <w:numId w:val="8"/>
              </w:numPr>
              <w:ind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E11F" w14:textId="77777777" w:rsidR="00E64183" w:rsidRDefault="00E64183" w:rsidP="00D83D07">
            <w:r>
              <w:t>Repaint the water level indicator</w:t>
            </w:r>
            <w:r w:rsidR="008A3D2F">
              <w:t xml:space="preserve"> wall</w:t>
            </w:r>
            <w:r w:rsidR="00CA503C">
              <w:t xml:space="preserve"> </w:t>
            </w:r>
            <w:r w:rsidR="00CA503C" w:rsidRPr="00CA503C">
              <w:rPr>
                <w:shd w:val="clear" w:color="auto" w:fill="FFFF00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F83" w14:textId="77777777" w:rsidR="00E64183" w:rsidRPr="00322953" w:rsidRDefault="00E64183" w:rsidP="0079209C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98D9" w14:textId="77777777" w:rsidR="00E64183" w:rsidRPr="00322953" w:rsidRDefault="00E64183" w:rsidP="0079209C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3602A4BE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160A" w14:textId="77777777" w:rsidR="003E49C2" w:rsidRDefault="003E49C2" w:rsidP="003E49C2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504A7FEF" w14:textId="77777777" w:rsidR="00953787" w:rsidRDefault="00953787" w:rsidP="003E49C2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C8DE" w14:textId="77777777" w:rsidR="003E49C2" w:rsidRPr="009D55FF" w:rsidRDefault="003E49C2" w:rsidP="003E49C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9D55FF">
              <w:rPr>
                <w:b/>
                <w:sz w:val="28"/>
                <w:szCs w:val="28"/>
              </w:rPr>
              <w:t>otals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CB4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105A" w14:textId="77777777" w:rsidR="003E49C2" w:rsidRDefault="003E49C2" w:rsidP="003E49C2">
            <w:pP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186A0305" w14:textId="77777777" w:rsidR="00CA503C" w:rsidRPr="00322953" w:rsidRDefault="00CA503C" w:rsidP="003E49C2">
            <w:pP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A503C" w:rsidRPr="00322953" w14:paraId="1A41526A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E345" w14:textId="77777777" w:rsidR="00CA503C" w:rsidRDefault="00CA503C" w:rsidP="003E49C2">
            <w:pPr>
              <w:pStyle w:val="ListParagraph"/>
              <w:ind w:left="1494" w:right="69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842A" w14:textId="77777777" w:rsidR="00CA503C" w:rsidRDefault="00CA503C" w:rsidP="00CA5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Water Treatment Plant Repairs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1EA4" w14:textId="77777777" w:rsidR="00CA503C" w:rsidRPr="00322953" w:rsidRDefault="00CA503C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5C2F" w14:textId="77777777" w:rsidR="00CA503C" w:rsidRDefault="00CA503C" w:rsidP="003E49C2">
            <w:pP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3448EFC4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7018" w14:textId="77777777" w:rsidR="003E49C2" w:rsidRPr="00CC4104" w:rsidRDefault="003E49C2" w:rsidP="00CC4104">
            <w:pPr>
              <w:pStyle w:val="ListParagraph"/>
              <w:ind w:left="1494" w:right="69"/>
              <w:jc w:val="both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lang w:bidi="en-ZA"/>
              </w:rPr>
            </w:pPr>
            <w:r w:rsidRPr="00CC4104"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lang w:bidi="en-ZA"/>
              </w:rPr>
              <w:t>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1C6A" w14:textId="77777777" w:rsidR="009B5B71" w:rsidRPr="003E49C2" w:rsidRDefault="00CC4104" w:rsidP="003E49C2">
            <w:r>
              <w:t>Water Treatment Plant Service and Repairs</w:t>
            </w:r>
            <w:r w:rsidR="00D83D07">
              <w:t xml:space="preserve">. </w:t>
            </w:r>
            <w:r w:rsidR="00D83D07" w:rsidRPr="00D83D07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E43A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71E" w14:textId="77777777" w:rsidR="003E49C2" w:rsidRPr="00322953" w:rsidRDefault="003E49C2" w:rsidP="009B5B71">
            <w:pP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C4104" w:rsidRPr="00322953" w14:paraId="02316CE3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22F" w14:textId="77777777" w:rsidR="00CC4104" w:rsidRPr="00CC4104" w:rsidRDefault="00CC4104" w:rsidP="00CC4104">
            <w:pPr>
              <w:pStyle w:val="ListParagraph"/>
              <w:ind w:left="1494" w:right="69"/>
              <w:jc w:val="both"/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lang w:bidi="en-ZA"/>
              </w:rPr>
            </w:pPr>
            <w:r w:rsidRPr="00CC4104">
              <w:rPr>
                <w:rFonts w:ascii="Browallia New" w:eastAsia="Browallia New" w:hAnsi="Browallia New" w:cs="Browallia New"/>
                <w:color w:val="000000"/>
                <w:sz w:val="24"/>
                <w:szCs w:val="24"/>
                <w:lang w:bidi="en-ZA"/>
              </w:rPr>
              <w:lastRenderedPageBreak/>
              <w:t>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890F" w14:textId="77777777" w:rsidR="00CC4104" w:rsidRDefault="00CC4104" w:rsidP="003E49C2">
            <w:r>
              <w:t>Supply boiler wood (200 packs) :Sample to be shown on site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(as stated)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0B8B" w14:textId="77777777" w:rsidR="00CC4104" w:rsidRPr="00322953" w:rsidRDefault="00CC4104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C084" w14:textId="77777777" w:rsidR="00CC4104" w:rsidRDefault="00CC4104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CC4104" w:rsidRPr="00322953" w14:paraId="311A89EC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E747" w14:textId="77777777" w:rsidR="00CC4104" w:rsidRDefault="00CC4104" w:rsidP="00CC4104">
            <w:pPr>
              <w:pStyle w:val="ListParagraph"/>
              <w:ind w:left="1494" w:right="69"/>
              <w:jc w:val="both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C15" w14:textId="77777777" w:rsidR="00CC4104" w:rsidRPr="00CC4104" w:rsidRDefault="00CC4104" w:rsidP="00CC4104">
            <w:pPr>
              <w:jc w:val="right"/>
              <w:rPr>
                <w:b/>
                <w:sz w:val="28"/>
                <w:szCs w:val="28"/>
              </w:rPr>
            </w:pPr>
            <w:r w:rsidRPr="00CC4104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3193" w14:textId="77777777" w:rsidR="00CC4104" w:rsidRPr="00322953" w:rsidRDefault="00CC4104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D56" w14:textId="77777777" w:rsidR="00CC4104" w:rsidRDefault="00CC4104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456E3CAD" w14:textId="77777777" w:rsidR="009B5B71" w:rsidRDefault="009B5B71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23954DC3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9EABD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bottom w:val="single" w:sz="4" w:space="0" w:color="000000"/>
            </w:tcBorders>
          </w:tcPr>
          <w:p w14:paraId="7D1F43DA" w14:textId="77777777" w:rsidR="003E49C2" w:rsidRPr="00093EED" w:rsidRDefault="003E49C2" w:rsidP="003E49C2">
            <w:pPr>
              <w:pStyle w:val="Heading1"/>
              <w:jc w:val="center"/>
              <w:rPr>
                <w:sz w:val="28"/>
                <w:szCs w:val="28"/>
              </w:rPr>
            </w:pPr>
            <w:r w:rsidRPr="00093EED">
              <w:rPr>
                <w:sz w:val="28"/>
                <w:szCs w:val="28"/>
              </w:rPr>
              <w:t>Main 6 inch steam line test and certification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</w:tcPr>
          <w:p w14:paraId="337AF151" w14:textId="77777777" w:rsidR="003E49C2" w:rsidRPr="00322953" w:rsidRDefault="003E49C2" w:rsidP="003E49C2">
            <w:pPr>
              <w:ind w:left="1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724B" w14:textId="77777777" w:rsidR="003E49C2" w:rsidRPr="00322953" w:rsidRDefault="003E49C2" w:rsidP="003E49C2">
            <w:pPr>
              <w:ind w:left="361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603C1955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4F341" w14:textId="77777777" w:rsidR="003E49C2" w:rsidRPr="00322953" w:rsidRDefault="003E49C2" w:rsidP="003E49C2">
            <w:pPr>
              <w:spacing w:line="259" w:lineRule="auto"/>
              <w:ind w:right="69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#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4CE0B" w14:textId="77777777" w:rsidR="003E49C2" w:rsidRPr="00322953" w:rsidRDefault="003E49C2" w:rsidP="003E49C2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Description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15622" w14:textId="77777777" w:rsidR="003E49C2" w:rsidRDefault="003E49C2" w:rsidP="003E49C2">
            <w:pPr>
              <w:spacing w:line="259" w:lineRule="auto"/>
              <w:ind w:right="68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>Comply</w:t>
            </w:r>
          </w:p>
          <w:p w14:paraId="55B243E5" w14:textId="77777777" w:rsidR="003E49C2" w:rsidRPr="00322953" w:rsidRDefault="003E49C2" w:rsidP="003E49C2">
            <w:pPr>
              <w:spacing w:line="259" w:lineRule="auto"/>
              <w:ind w:right="68"/>
              <w:jc w:val="center"/>
              <w:rPr>
                <w:rFonts w:ascii="Arial" w:eastAsia="Arial" w:hAnsi="Arial" w:cs="Arial"/>
                <w:color w:val="000000"/>
                <w:lang w:bidi="en-ZA"/>
              </w:rPr>
            </w:pPr>
            <w:r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>Yes or No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979C" w14:textId="77777777" w:rsidR="003E49C2" w:rsidRPr="00322953" w:rsidRDefault="003E49C2" w:rsidP="003E49C2">
            <w:pPr>
              <w:spacing w:line="259" w:lineRule="auto"/>
              <w:ind w:left="1"/>
              <w:rPr>
                <w:rFonts w:ascii="Arial" w:eastAsia="Arial" w:hAnsi="Arial" w:cs="Arial"/>
                <w:color w:val="000000"/>
                <w:lang w:bidi="en-ZA"/>
              </w:rPr>
            </w:pPr>
            <w:r w:rsidRPr="00322953">
              <w:rPr>
                <w:rFonts w:ascii="Browallia New" w:eastAsia="Browallia New" w:hAnsi="Browallia New" w:cs="Browallia New"/>
                <w:b/>
                <w:color w:val="000000"/>
                <w:sz w:val="28"/>
                <w:lang w:bidi="en-ZA"/>
              </w:rPr>
              <w:t xml:space="preserve">Amount </w:t>
            </w:r>
          </w:p>
        </w:tc>
      </w:tr>
      <w:tr w:rsidR="003E49C2" w:rsidRPr="00322953" w14:paraId="63316782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ADAA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1.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4027" w14:textId="77777777" w:rsidR="003E49C2" w:rsidRPr="0058690F" w:rsidRDefault="003E49C2" w:rsidP="003E49C2">
            <w:r w:rsidRPr="0058690F">
              <w:t>Blank off main steam pipeline</w:t>
            </w:r>
            <w:r>
              <w:t xml:space="preserve"> at appropriate areas.</w:t>
            </w:r>
            <w:r w:rsidR="00635625">
              <w:t xml:space="preserve"> </w:t>
            </w:r>
            <w:r w:rsidR="00635625" w:rsidRPr="00635625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F980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B77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05FF7BA5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D9EA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2.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13A" w14:textId="77777777" w:rsidR="003E49C2" w:rsidRPr="0058690F" w:rsidRDefault="003E49C2" w:rsidP="003E49C2">
            <w:r w:rsidRPr="0058690F">
              <w:t>Isolate steam traps and plug</w:t>
            </w:r>
            <w:r>
              <w:t xml:space="preserve"> in pressure pump. </w:t>
            </w:r>
            <w:r w:rsidR="00635625" w:rsidRPr="0044133E">
              <w:rPr>
                <w:highlight w:val="yellow"/>
              </w:rPr>
              <w:t>(2)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9B93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39D5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32483212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258F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3.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B6C4" w14:textId="77777777" w:rsidR="003E49C2" w:rsidRPr="0058690F" w:rsidRDefault="003E49C2" w:rsidP="003E49C2">
            <w:r>
              <w:t xml:space="preserve">Flood the line with water for hydraulic test/operating pressure testing </w:t>
            </w:r>
            <w:r w:rsidRPr="0058690F">
              <w:t>(supplied by the appointed contractor)</w:t>
            </w:r>
            <w:r w:rsidR="0044133E">
              <w:t xml:space="preserve">. </w:t>
            </w:r>
            <w:r w:rsidR="0044133E" w:rsidRPr="0044133E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528C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9A6D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5C20064A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BABA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4.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169" w14:textId="77777777" w:rsidR="003E49C2" w:rsidRPr="0058690F" w:rsidRDefault="003E49C2" w:rsidP="003E49C2">
            <w:r w:rsidRPr="0058690F">
              <w:t>Pressure test main steam line with AIA in attendance as specified in OHS act.</w:t>
            </w:r>
            <w:r w:rsidR="009B5B71">
              <w:t xml:space="preserve"> </w:t>
            </w:r>
            <w:r w:rsidR="009B5B71" w:rsidRPr="00043A3D">
              <w:rPr>
                <w:highlight w:val="yellow"/>
              </w:rPr>
              <w:t>(1)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9B1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BF41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00DF0D5C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3161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5.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0AC" w14:textId="77777777" w:rsidR="003E49C2" w:rsidRPr="0058690F" w:rsidRDefault="003E49C2" w:rsidP="003E49C2">
            <w:r w:rsidRPr="0058690F">
              <w:t>Carry out thickness test on main steam line and compile a report.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(randomly, anywhere likely to wear out)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FE8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5FDA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68745DB7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9C3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6.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F2D" w14:textId="77777777" w:rsidR="003E49C2" w:rsidRPr="0058690F" w:rsidRDefault="003E49C2" w:rsidP="003E49C2">
            <w:r w:rsidRPr="0058690F">
              <w:t>Remove all blanks and plugs.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(3)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B5AD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7481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7AD920E4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20D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7.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E21" w14:textId="77777777" w:rsidR="003E49C2" w:rsidRPr="0058690F" w:rsidRDefault="003E49C2" w:rsidP="003E49C2">
            <w:r w:rsidRPr="0058690F">
              <w:t>Replace gaskets and reconnect the main steam line to the boiler.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(3)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86EC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AE5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567C9875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287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8.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CDDF" w14:textId="77777777" w:rsidR="003E49C2" w:rsidRDefault="003E49C2" w:rsidP="003E49C2">
            <w:r w:rsidRPr="0058690F">
              <w:t>Complete all documentation</w:t>
            </w:r>
            <w:r>
              <w:t xml:space="preserve"> and submit to ARC representative.</w:t>
            </w:r>
            <w:r w:rsidR="009B5B71">
              <w:t xml:space="preserve"> </w:t>
            </w:r>
            <w:r w:rsidR="009B5B71" w:rsidRPr="009B5B71">
              <w:rPr>
                <w:highlight w:val="yellow"/>
              </w:rPr>
              <w:t>(all)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BFC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052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5D678C6A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549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  <w:r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  <w:t>9.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A0C2" w14:textId="77777777" w:rsidR="003E49C2" w:rsidRPr="0058690F" w:rsidRDefault="003E49C2" w:rsidP="003E49C2">
            <w:r>
              <w:t>Ignore the fact that the steam line is old type and not schedule 40</w:t>
            </w:r>
            <w:r w:rsidR="009B5B71">
              <w:t>. (</w:t>
            </w:r>
            <w:r w:rsidR="009B5B71" w:rsidRPr="009B5B71">
              <w:rPr>
                <w:highlight w:val="yellow"/>
              </w:rPr>
              <w:t>for info)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801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BCEC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  <w:tr w:rsidR="003E49C2" w:rsidRPr="00322953" w14:paraId="695AAADE" w14:textId="77777777" w:rsidTr="00E64183">
        <w:trPr>
          <w:trHeight w:val="418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A0D0" w14:textId="77777777" w:rsidR="003E49C2" w:rsidRPr="00322953" w:rsidRDefault="003E49C2" w:rsidP="003E49C2">
            <w:pPr>
              <w:ind w:right="69"/>
              <w:jc w:val="center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3163" w14:textId="77777777" w:rsidR="003E49C2" w:rsidRPr="007D59C2" w:rsidRDefault="003E49C2" w:rsidP="003E49C2">
            <w:pPr>
              <w:jc w:val="right"/>
              <w:rPr>
                <w:b/>
                <w:sz w:val="28"/>
                <w:szCs w:val="28"/>
              </w:rPr>
            </w:pPr>
            <w:r w:rsidRPr="007D59C2">
              <w:rPr>
                <w:b/>
                <w:sz w:val="28"/>
                <w:szCs w:val="28"/>
              </w:rPr>
              <w:t>Steam line totals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D65" w14:textId="77777777" w:rsidR="003E49C2" w:rsidRPr="00322953" w:rsidRDefault="003E49C2" w:rsidP="003E49C2">
            <w:pPr>
              <w:ind w:left="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2467" w14:textId="77777777" w:rsidR="003E49C2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7AE34ECB" w14:textId="77777777" w:rsidR="003E49C2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  <w:p w14:paraId="7D52B79B" w14:textId="77777777" w:rsidR="003E49C2" w:rsidRPr="00322953" w:rsidRDefault="003E49C2" w:rsidP="003E49C2">
            <w:pPr>
              <w:ind w:left="361"/>
              <w:rPr>
                <w:rFonts w:ascii="Browallia New" w:eastAsia="Browallia New" w:hAnsi="Browallia New" w:cs="Browallia New"/>
                <w:color w:val="000000"/>
                <w:sz w:val="28"/>
                <w:lang w:bidi="en-ZA"/>
              </w:rPr>
            </w:pPr>
          </w:p>
        </w:tc>
      </w:tr>
    </w:tbl>
    <w:p w14:paraId="565A06B3" w14:textId="77777777" w:rsidR="00B00A66" w:rsidRPr="00B00A66" w:rsidRDefault="00B00A66" w:rsidP="00B00A66">
      <w:pPr>
        <w:rPr>
          <w:sz w:val="24"/>
          <w:szCs w:val="24"/>
        </w:rPr>
      </w:pPr>
      <w:r w:rsidRPr="00B00A66">
        <w:rPr>
          <w:sz w:val="24"/>
          <w:szCs w:val="24"/>
        </w:rPr>
        <w:t xml:space="preserve"> </w:t>
      </w:r>
    </w:p>
    <w:p w14:paraId="56BFEB20" w14:textId="77777777" w:rsidR="00322953" w:rsidRDefault="00CC7A9C">
      <w:pPr>
        <w:rPr>
          <w:b/>
          <w:sz w:val="24"/>
          <w:szCs w:val="24"/>
        </w:rPr>
      </w:pPr>
      <w:r w:rsidRPr="00822BF6">
        <w:rPr>
          <w:b/>
          <w:sz w:val="24"/>
          <w:szCs w:val="24"/>
        </w:rPr>
        <w:t xml:space="preserve">N.B.: </w:t>
      </w:r>
      <w:r w:rsidR="00822BF6" w:rsidRPr="00822BF6">
        <w:rPr>
          <w:b/>
          <w:sz w:val="24"/>
          <w:szCs w:val="24"/>
        </w:rPr>
        <w:t xml:space="preserve">The numbering does not constitute sequence except to guide the process and essential work </w:t>
      </w:r>
      <w:r w:rsidR="00822BF6">
        <w:rPr>
          <w:b/>
          <w:sz w:val="24"/>
          <w:szCs w:val="24"/>
        </w:rPr>
        <w:t xml:space="preserve">inputs &amp; </w:t>
      </w:r>
      <w:r w:rsidR="00822BF6" w:rsidRPr="00822BF6">
        <w:rPr>
          <w:b/>
          <w:sz w:val="24"/>
          <w:szCs w:val="24"/>
        </w:rPr>
        <w:t>outputs by the appointed contractor.</w:t>
      </w:r>
    </w:p>
    <w:p w14:paraId="1BAC0C42" w14:textId="77777777" w:rsidR="00CA503C" w:rsidRPr="00CA503C" w:rsidRDefault="00CA503C">
      <w:pPr>
        <w:rPr>
          <w:b/>
          <w:sz w:val="24"/>
          <w:szCs w:val="24"/>
        </w:rPr>
      </w:pPr>
      <w:r w:rsidRPr="00CA503C">
        <w:rPr>
          <w:rFonts w:ascii="Browallia New" w:eastAsia="Browallia New" w:hAnsi="Browallia New" w:cs="Browallia New"/>
          <w:b/>
          <w:color w:val="000000"/>
          <w:sz w:val="24"/>
          <w:szCs w:val="24"/>
          <w:lang w:bidi="en-ZA"/>
        </w:rPr>
        <w:t xml:space="preserve">Amount to be inserted at the last row per </w:t>
      </w:r>
      <w:proofErr w:type="gramStart"/>
      <w:r w:rsidRPr="00CA503C">
        <w:rPr>
          <w:rFonts w:ascii="Browallia New" w:eastAsia="Browallia New" w:hAnsi="Browallia New" w:cs="Browallia New"/>
          <w:b/>
          <w:color w:val="000000"/>
          <w:sz w:val="24"/>
          <w:szCs w:val="24"/>
          <w:lang w:bidi="en-ZA"/>
        </w:rPr>
        <w:t>section</w:t>
      </w:r>
      <w:proofErr w:type="gramEnd"/>
    </w:p>
    <w:p w14:paraId="325F0D74" w14:textId="622AAEA6" w:rsidR="00FA416E" w:rsidRDefault="00FA416E">
      <w:pPr>
        <w:rPr>
          <w:b/>
          <w:sz w:val="24"/>
          <w:szCs w:val="24"/>
        </w:rPr>
      </w:pPr>
      <w:r w:rsidRPr="00FA416E">
        <w:rPr>
          <w:b/>
          <w:sz w:val="24"/>
          <w:szCs w:val="24"/>
          <w:highlight w:val="yellow"/>
        </w:rPr>
        <w:t>Only</w:t>
      </w:r>
      <w:r w:rsidR="00784FEF">
        <w:rPr>
          <w:b/>
          <w:sz w:val="24"/>
          <w:szCs w:val="24"/>
          <w:highlight w:val="yellow"/>
        </w:rPr>
        <w:t xml:space="preserve"> minimum of level </w:t>
      </w:r>
      <w:r w:rsidR="006B339B">
        <w:rPr>
          <w:b/>
          <w:sz w:val="24"/>
          <w:szCs w:val="24"/>
          <w:highlight w:val="yellow"/>
        </w:rPr>
        <w:t>1</w:t>
      </w:r>
      <w:r w:rsidRPr="00FA416E">
        <w:rPr>
          <w:b/>
          <w:sz w:val="24"/>
          <w:szCs w:val="24"/>
          <w:highlight w:val="yellow"/>
        </w:rPr>
        <w:t xml:space="preserve"> ME </w:t>
      </w:r>
      <w:r w:rsidR="00784FEF">
        <w:rPr>
          <w:b/>
          <w:sz w:val="24"/>
          <w:szCs w:val="24"/>
          <w:highlight w:val="yellow"/>
        </w:rPr>
        <w:t xml:space="preserve">grading </w:t>
      </w:r>
      <w:r w:rsidRPr="00FA416E">
        <w:rPr>
          <w:b/>
          <w:sz w:val="24"/>
          <w:szCs w:val="24"/>
          <w:highlight w:val="yellow"/>
        </w:rPr>
        <w:t>or above CIDB registered suppliers qualify to submit a quote.</w:t>
      </w:r>
    </w:p>
    <w:p w14:paraId="0393EDF1" w14:textId="77777777" w:rsidR="007D59C2" w:rsidRDefault="007D59C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GRAND TOTAL = __</w:t>
      </w:r>
      <w:r w:rsidR="00CF4B07">
        <w:rPr>
          <w:b/>
          <w:sz w:val="24"/>
          <w:szCs w:val="24"/>
        </w:rPr>
        <w:t>_______________________________</w:t>
      </w:r>
    </w:p>
    <w:p w14:paraId="5D1BDF03" w14:textId="77777777" w:rsidR="007D59C2" w:rsidRDefault="007D5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Bidder </w:t>
      </w:r>
      <w:proofErr w:type="gramStart"/>
      <w:r>
        <w:rPr>
          <w:b/>
          <w:sz w:val="24"/>
          <w:szCs w:val="24"/>
        </w:rPr>
        <w:t>Name:_</w:t>
      </w:r>
      <w:proofErr w:type="gramEnd"/>
      <w:r>
        <w:rPr>
          <w:b/>
          <w:sz w:val="24"/>
          <w:szCs w:val="24"/>
        </w:rPr>
        <w:t>_______________________</w:t>
      </w:r>
      <w:r w:rsidR="00CF4B07">
        <w:rPr>
          <w:b/>
          <w:sz w:val="24"/>
          <w:szCs w:val="24"/>
        </w:rPr>
        <w:t>_______________________________</w:t>
      </w:r>
    </w:p>
    <w:p w14:paraId="1147533B" w14:textId="77777777" w:rsidR="00322953" w:rsidRPr="00822BF6" w:rsidRDefault="007D5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Bidder Representative </w:t>
      </w:r>
      <w:proofErr w:type="gramStart"/>
      <w:r>
        <w:rPr>
          <w:b/>
          <w:sz w:val="24"/>
          <w:szCs w:val="24"/>
        </w:rPr>
        <w:t>sign:_</w:t>
      </w:r>
      <w:proofErr w:type="gramEnd"/>
      <w:r>
        <w:rPr>
          <w:b/>
          <w:sz w:val="24"/>
          <w:szCs w:val="24"/>
        </w:rPr>
        <w:t>______________________________________________</w:t>
      </w:r>
    </w:p>
    <w:sectPr w:rsidR="00322953" w:rsidRPr="00822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Times New Roman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3087"/>
    <w:multiLevelType w:val="hybridMultilevel"/>
    <w:tmpl w:val="79B0BC82"/>
    <w:lvl w:ilvl="0" w:tplc="5AA86C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C34"/>
    <w:multiLevelType w:val="hybridMultilevel"/>
    <w:tmpl w:val="A62A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58CF"/>
    <w:multiLevelType w:val="hybridMultilevel"/>
    <w:tmpl w:val="D80E50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5A61"/>
    <w:multiLevelType w:val="hybridMultilevel"/>
    <w:tmpl w:val="40348C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5315"/>
    <w:multiLevelType w:val="hybridMultilevel"/>
    <w:tmpl w:val="26702140"/>
    <w:lvl w:ilvl="0" w:tplc="F22AD3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821B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ECA6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8D88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8475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4E741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E60A4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EF6D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B41CE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815E5"/>
    <w:multiLevelType w:val="hybridMultilevel"/>
    <w:tmpl w:val="F9B640DA"/>
    <w:lvl w:ilvl="0" w:tplc="6136C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49"/>
    <w:multiLevelType w:val="hybridMultilevel"/>
    <w:tmpl w:val="ACF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7A44"/>
    <w:multiLevelType w:val="hybridMultilevel"/>
    <w:tmpl w:val="62421C42"/>
    <w:lvl w:ilvl="0" w:tplc="51CC617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096720">
    <w:abstractNumId w:val="5"/>
  </w:num>
  <w:num w:numId="2" w16cid:durableId="392777417">
    <w:abstractNumId w:val="0"/>
  </w:num>
  <w:num w:numId="3" w16cid:durableId="776633740">
    <w:abstractNumId w:val="6"/>
  </w:num>
  <w:num w:numId="4" w16cid:durableId="597760785">
    <w:abstractNumId w:val="1"/>
  </w:num>
  <w:num w:numId="5" w16cid:durableId="1073891899">
    <w:abstractNumId w:val="4"/>
  </w:num>
  <w:num w:numId="6" w16cid:durableId="1205023713">
    <w:abstractNumId w:val="2"/>
  </w:num>
  <w:num w:numId="7" w16cid:durableId="1477647141">
    <w:abstractNumId w:val="3"/>
  </w:num>
  <w:num w:numId="8" w16cid:durableId="814687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ZA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4D"/>
    <w:rsid w:val="00043A3D"/>
    <w:rsid w:val="00093EED"/>
    <w:rsid w:val="001201BC"/>
    <w:rsid w:val="00150190"/>
    <w:rsid w:val="001774EC"/>
    <w:rsid w:val="00182DD1"/>
    <w:rsid w:val="0019533E"/>
    <w:rsid w:val="001B2154"/>
    <w:rsid w:val="002814B1"/>
    <w:rsid w:val="002A1BAF"/>
    <w:rsid w:val="00322953"/>
    <w:rsid w:val="003E49C2"/>
    <w:rsid w:val="0044133E"/>
    <w:rsid w:val="004D0915"/>
    <w:rsid w:val="004D27A5"/>
    <w:rsid w:val="005570D7"/>
    <w:rsid w:val="00584A32"/>
    <w:rsid w:val="005A52E8"/>
    <w:rsid w:val="005D6BDD"/>
    <w:rsid w:val="005E464D"/>
    <w:rsid w:val="00635625"/>
    <w:rsid w:val="00666592"/>
    <w:rsid w:val="006A1D56"/>
    <w:rsid w:val="006A78F2"/>
    <w:rsid w:val="006B339B"/>
    <w:rsid w:val="00710071"/>
    <w:rsid w:val="00784FEF"/>
    <w:rsid w:val="0079209C"/>
    <w:rsid w:val="007A4D48"/>
    <w:rsid w:val="007D59C2"/>
    <w:rsid w:val="00822BF6"/>
    <w:rsid w:val="008404C7"/>
    <w:rsid w:val="008A3D2F"/>
    <w:rsid w:val="008D0CA4"/>
    <w:rsid w:val="008D3BAC"/>
    <w:rsid w:val="00937AEF"/>
    <w:rsid w:val="00953787"/>
    <w:rsid w:val="00960B2C"/>
    <w:rsid w:val="00966CF6"/>
    <w:rsid w:val="00975E62"/>
    <w:rsid w:val="009867C5"/>
    <w:rsid w:val="009B5B71"/>
    <w:rsid w:val="009D55FF"/>
    <w:rsid w:val="009D6229"/>
    <w:rsid w:val="009D769A"/>
    <w:rsid w:val="00B00A66"/>
    <w:rsid w:val="00B02EDB"/>
    <w:rsid w:val="00B346FD"/>
    <w:rsid w:val="00B518E9"/>
    <w:rsid w:val="00BA1B17"/>
    <w:rsid w:val="00BB5619"/>
    <w:rsid w:val="00BD0E99"/>
    <w:rsid w:val="00BE23FB"/>
    <w:rsid w:val="00BF3B14"/>
    <w:rsid w:val="00C132B6"/>
    <w:rsid w:val="00CA503C"/>
    <w:rsid w:val="00CB7016"/>
    <w:rsid w:val="00CC2209"/>
    <w:rsid w:val="00CC4104"/>
    <w:rsid w:val="00CC7A9C"/>
    <w:rsid w:val="00CD6582"/>
    <w:rsid w:val="00CF224E"/>
    <w:rsid w:val="00CF4B07"/>
    <w:rsid w:val="00D3600B"/>
    <w:rsid w:val="00D40FD7"/>
    <w:rsid w:val="00D83D07"/>
    <w:rsid w:val="00D86C9A"/>
    <w:rsid w:val="00D87FA7"/>
    <w:rsid w:val="00DF0F06"/>
    <w:rsid w:val="00E22BED"/>
    <w:rsid w:val="00E32DE1"/>
    <w:rsid w:val="00E64183"/>
    <w:rsid w:val="00E7343C"/>
    <w:rsid w:val="00E85BFB"/>
    <w:rsid w:val="00E92F0A"/>
    <w:rsid w:val="00EA2012"/>
    <w:rsid w:val="00EB1140"/>
    <w:rsid w:val="00EB3E0A"/>
    <w:rsid w:val="00EC6BF2"/>
    <w:rsid w:val="00F450D5"/>
    <w:rsid w:val="00F61A51"/>
    <w:rsid w:val="00F90BCF"/>
    <w:rsid w:val="00F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843E"/>
  <w15:chartTrackingRefBased/>
  <w15:docId w15:val="{8FDF377D-9B25-4C06-AFCF-500FF127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619"/>
    <w:pPr>
      <w:keepNext/>
      <w:spacing w:after="0" w:line="240" w:lineRule="auto"/>
      <w:outlineLvl w:val="0"/>
    </w:pPr>
    <w:rPr>
      <w:rFonts w:eastAsiaTheme="minorEastAsia"/>
      <w:b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FB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322953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B5619"/>
    <w:rPr>
      <w:b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BB5619"/>
    <w:rPr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B5619"/>
    <w:rPr>
      <w:rFonts w:eastAsiaTheme="minorEastAsia"/>
      <w:b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A602-B5FE-4479-AD60-91917767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Lwazi Manyadu</dc:creator>
  <cp:keywords/>
  <dc:description/>
  <cp:lastModifiedBy>Temoso Mabuza</cp:lastModifiedBy>
  <cp:revision>2</cp:revision>
  <cp:lastPrinted>2019-03-05T09:11:00Z</cp:lastPrinted>
  <dcterms:created xsi:type="dcterms:W3CDTF">2026-02-03T09:44:00Z</dcterms:created>
  <dcterms:modified xsi:type="dcterms:W3CDTF">2026-02-03T09:44:00Z</dcterms:modified>
</cp:coreProperties>
</file>