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741C1" w14:textId="77777777" w:rsidR="00CE71F9" w:rsidRPr="00C11CC4" w:rsidRDefault="006F6109">
      <w:pPr>
        <w:spacing w:after="168"/>
        <w:ind w:left="-931" w:right="-906" w:firstLine="0"/>
        <w:jc w:val="left"/>
        <w:rPr>
          <w:rFonts w:ascii="Trebuchet MS" w:hAnsi="Trebuchet MS"/>
          <w:sz w:val="24"/>
        </w:rPr>
      </w:pPr>
      <w:r w:rsidRPr="00C11CC4">
        <w:rPr>
          <w:rFonts w:ascii="Trebuchet MS" w:hAnsi="Trebuchet MS"/>
          <w:noProof/>
          <w:sz w:val="24"/>
        </w:rPr>
        <w:drawing>
          <wp:inline distT="0" distB="0" distL="0" distR="0" wp14:anchorId="4A3F4680" wp14:editId="78807D87">
            <wp:extent cx="7238922" cy="1066482"/>
            <wp:effectExtent l="0" t="0" r="0" b="0"/>
            <wp:docPr id="3241" name="Picture 32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1" name="Picture 324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38922" cy="1066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72754F" w14:textId="77777777" w:rsidR="00CE71F9" w:rsidRPr="00873E28" w:rsidRDefault="006F6109" w:rsidP="00873E28">
      <w:pPr>
        <w:spacing w:after="222"/>
        <w:ind w:left="97" w:firstLine="0"/>
        <w:jc w:val="center"/>
        <w:rPr>
          <w:rFonts w:ascii="Trebuchet MS" w:hAnsi="Trebuchet MS"/>
          <w:b/>
          <w:bCs/>
          <w:sz w:val="32"/>
          <w:szCs w:val="32"/>
        </w:rPr>
      </w:pPr>
      <w:r w:rsidRPr="00873E28">
        <w:rPr>
          <w:rFonts w:ascii="Trebuchet MS" w:hAnsi="Trebuchet MS"/>
          <w:b/>
          <w:bCs/>
          <w:sz w:val="32"/>
          <w:szCs w:val="32"/>
        </w:rPr>
        <w:t>ERRATUM ADVERT</w:t>
      </w:r>
    </w:p>
    <w:p w14:paraId="16CE759E" w14:textId="77777777" w:rsidR="00C11CC4" w:rsidRDefault="006F6109" w:rsidP="00C11CC4">
      <w:pPr>
        <w:rPr>
          <w:rFonts w:ascii="Trebuchet MS" w:hAnsi="Trebuchet MS"/>
          <w:sz w:val="24"/>
          <w:u w:val="single"/>
        </w:rPr>
      </w:pPr>
      <w:r w:rsidRPr="00C11CC4">
        <w:rPr>
          <w:rFonts w:ascii="Trebuchet MS" w:hAnsi="Trebuchet MS"/>
          <w:sz w:val="24"/>
          <w:u w:val="single" w:color="000000"/>
        </w:rPr>
        <w:t xml:space="preserve">TENDER MN </w:t>
      </w:r>
      <w:r w:rsidR="00C11CC4" w:rsidRPr="00C11CC4">
        <w:rPr>
          <w:rFonts w:ascii="Trebuchet MS" w:hAnsi="Trebuchet MS"/>
          <w:sz w:val="24"/>
          <w:u w:val="single" w:color="000000"/>
        </w:rPr>
        <w:t>51/2025</w:t>
      </w:r>
      <w:r w:rsidRPr="00C11CC4">
        <w:rPr>
          <w:rFonts w:ascii="Trebuchet MS" w:hAnsi="Trebuchet MS"/>
          <w:sz w:val="24"/>
          <w:u w:val="single" w:color="000000"/>
        </w:rPr>
        <w:t>-</w:t>
      </w:r>
      <w:r w:rsidR="00C11CC4" w:rsidRPr="00C11CC4">
        <w:rPr>
          <w:rFonts w:ascii="Trebuchet MS" w:hAnsi="Trebuchet MS"/>
          <w:sz w:val="24"/>
          <w:u w:val="single" w:color="000000"/>
        </w:rPr>
        <w:t xml:space="preserve"> </w:t>
      </w:r>
      <w:bookmarkStart w:id="0" w:name="_Hlk198299280"/>
      <w:r w:rsidR="00C11CC4" w:rsidRPr="00C11CC4">
        <w:rPr>
          <w:rFonts w:ascii="Trebuchet MS" w:hAnsi="Trebuchet MS"/>
          <w:sz w:val="24"/>
          <w:u w:val="single"/>
        </w:rPr>
        <w:t>PROVISION OF SECURITY SERVICES FOR KWADUKUZA MUNICIPALITY FOR A PERIOD OF THREE YEARS – (GUARDING: MUNICIPAL BUILDINGS AND ASSETS INCLUDING ALARMS AND ARMED RESPONSE SERVICES, ANTI-LAND INVASION UNIT, VIP PROTECTION, SPORTING AND ENTERTAINMENT EVENTS SECURITY)</w:t>
      </w:r>
    </w:p>
    <w:p w14:paraId="63B4F716" w14:textId="77777777" w:rsidR="00553DEE" w:rsidRDefault="00553DEE" w:rsidP="00C11CC4">
      <w:pPr>
        <w:rPr>
          <w:rFonts w:ascii="Trebuchet MS" w:hAnsi="Trebuchet MS"/>
          <w:sz w:val="24"/>
          <w:u w:val="single"/>
        </w:rPr>
      </w:pPr>
    </w:p>
    <w:p w14:paraId="134805DD" w14:textId="4DF9822C" w:rsidR="00553DEE" w:rsidRPr="00C11CC4" w:rsidRDefault="00553DEE" w:rsidP="00C11CC4">
      <w:pPr>
        <w:rPr>
          <w:rFonts w:ascii="Trebuchet MS" w:hAnsi="Trebuchet MS"/>
          <w:color w:val="FF0000"/>
          <w:sz w:val="24"/>
          <w:u w:val="single"/>
        </w:rPr>
      </w:pPr>
      <w:r>
        <w:rPr>
          <w:rFonts w:ascii="Trebuchet MS" w:hAnsi="Trebuchet MS"/>
          <w:color w:val="auto"/>
          <w:sz w:val="24"/>
        </w:rPr>
        <w:t>That it be noted that this erratum is only</w:t>
      </w:r>
      <w:r w:rsidR="00AB5127">
        <w:rPr>
          <w:rFonts w:ascii="Trebuchet MS" w:hAnsi="Trebuchet MS"/>
          <w:color w:val="auto"/>
          <w:sz w:val="24"/>
        </w:rPr>
        <w:t xml:space="preserve"> for those bidders who attended the previous compulsory clarification</w:t>
      </w:r>
      <w:r w:rsidR="002736C6">
        <w:rPr>
          <w:rFonts w:ascii="Trebuchet MS" w:hAnsi="Trebuchet MS"/>
          <w:color w:val="auto"/>
          <w:sz w:val="24"/>
        </w:rPr>
        <w:t xml:space="preserve"> meeting</w:t>
      </w:r>
      <w:r w:rsidR="008B7EAE">
        <w:rPr>
          <w:rFonts w:ascii="Trebuchet MS" w:hAnsi="Trebuchet MS"/>
          <w:color w:val="auto"/>
          <w:sz w:val="24"/>
        </w:rPr>
        <w:t xml:space="preserve"> </w:t>
      </w:r>
      <w:r w:rsidR="008B7EAE" w:rsidRPr="008B7EAE">
        <w:rPr>
          <w:rFonts w:ascii="Trebuchet MS" w:hAnsi="Trebuchet MS"/>
          <w:color w:val="auto"/>
          <w:sz w:val="24"/>
        </w:rPr>
        <w:t>and who signed the attendance register</w:t>
      </w:r>
      <w:r w:rsidR="002736C6">
        <w:rPr>
          <w:rFonts w:ascii="Trebuchet MS" w:hAnsi="Trebuchet MS"/>
          <w:color w:val="auto"/>
          <w:sz w:val="24"/>
        </w:rPr>
        <w:t xml:space="preserve"> on the 23</w:t>
      </w:r>
      <w:r w:rsidR="002736C6" w:rsidRPr="002736C6">
        <w:rPr>
          <w:rFonts w:ascii="Trebuchet MS" w:hAnsi="Trebuchet MS"/>
          <w:color w:val="auto"/>
          <w:sz w:val="24"/>
          <w:vertAlign w:val="superscript"/>
        </w:rPr>
        <w:t>rd</w:t>
      </w:r>
      <w:r w:rsidR="002736C6">
        <w:rPr>
          <w:rFonts w:ascii="Trebuchet MS" w:hAnsi="Trebuchet MS"/>
          <w:color w:val="auto"/>
          <w:sz w:val="24"/>
        </w:rPr>
        <w:t xml:space="preserve"> of September 2025</w:t>
      </w:r>
      <w:r w:rsidR="008B7EAE">
        <w:rPr>
          <w:rFonts w:ascii="Trebuchet MS" w:hAnsi="Trebuchet MS"/>
          <w:color w:val="auto"/>
          <w:sz w:val="24"/>
        </w:rPr>
        <w:t>.</w:t>
      </w:r>
      <w:r w:rsidR="008058B3">
        <w:rPr>
          <w:rFonts w:ascii="Trebuchet MS" w:hAnsi="Trebuchet MS"/>
          <w:color w:val="auto"/>
          <w:sz w:val="24"/>
        </w:rPr>
        <w:t xml:space="preserve"> No </w:t>
      </w:r>
      <w:r w:rsidR="002411BA">
        <w:rPr>
          <w:rFonts w:ascii="Trebuchet MS" w:hAnsi="Trebuchet MS"/>
          <w:color w:val="auto"/>
          <w:sz w:val="24"/>
        </w:rPr>
        <w:t>further</w:t>
      </w:r>
      <w:r w:rsidR="008058B3">
        <w:rPr>
          <w:rFonts w:ascii="Trebuchet MS" w:hAnsi="Trebuchet MS"/>
          <w:color w:val="auto"/>
          <w:sz w:val="24"/>
        </w:rPr>
        <w:t xml:space="preserve"> sale of th</w:t>
      </w:r>
      <w:r w:rsidR="002411BA">
        <w:rPr>
          <w:rFonts w:ascii="Trebuchet MS" w:hAnsi="Trebuchet MS"/>
          <w:color w:val="auto"/>
          <w:sz w:val="24"/>
        </w:rPr>
        <w:t>is</w:t>
      </w:r>
      <w:r w:rsidR="008058B3">
        <w:rPr>
          <w:rFonts w:ascii="Trebuchet MS" w:hAnsi="Trebuchet MS"/>
          <w:color w:val="auto"/>
          <w:sz w:val="24"/>
        </w:rPr>
        <w:t xml:space="preserve"> </w:t>
      </w:r>
      <w:r w:rsidR="002411BA">
        <w:rPr>
          <w:rFonts w:ascii="Trebuchet MS" w:hAnsi="Trebuchet MS"/>
          <w:color w:val="auto"/>
          <w:sz w:val="24"/>
        </w:rPr>
        <w:t>document</w:t>
      </w:r>
      <w:r w:rsidR="00177933">
        <w:rPr>
          <w:rFonts w:ascii="Trebuchet MS" w:hAnsi="Trebuchet MS"/>
          <w:color w:val="auto"/>
          <w:sz w:val="24"/>
        </w:rPr>
        <w:t xml:space="preserve"> is permitted.</w:t>
      </w:r>
    </w:p>
    <w:bookmarkEnd w:id="0"/>
    <w:p w14:paraId="3821B9AA" w14:textId="77E2B05B" w:rsidR="00CE71F9" w:rsidRPr="00C11CC4" w:rsidRDefault="006F6109" w:rsidP="00C11CC4">
      <w:pPr>
        <w:spacing w:after="11" w:line="265" w:lineRule="auto"/>
        <w:ind w:left="82"/>
        <w:jc w:val="left"/>
        <w:rPr>
          <w:rFonts w:ascii="Trebuchet MS" w:hAnsi="Trebuchet MS"/>
          <w:sz w:val="24"/>
        </w:rPr>
      </w:pPr>
      <w:r w:rsidRPr="00C11CC4">
        <w:rPr>
          <w:rFonts w:ascii="Trebuchet MS" w:hAnsi="Trebuchet MS"/>
          <w:sz w:val="24"/>
          <w:u w:val="single" w:color="000000"/>
        </w:rPr>
        <w:t xml:space="preserve"> </w:t>
      </w:r>
    </w:p>
    <w:p w14:paraId="00DC8C0C" w14:textId="5C3FA550" w:rsidR="00CE71F9" w:rsidRPr="00BF0B65" w:rsidRDefault="00BF0B65" w:rsidP="00BF0B65">
      <w:pPr>
        <w:spacing w:after="255" w:line="265" w:lineRule="auto"/>
        <w:ind w:left="0" w:firstLine="0"/>
        <w:jc w:val="left"/>
        <w:rPr>
          <w:rFonts w:ascii="Trebuchet MS" w:hAnsi="Trebuchet MS"/>
          <w:color w:val="FF0000"/>
          <w:sz w:val="24"/>
        </w:rPr>
      </w:pPr>
      <w:r w:rsidRPr="0096260E">
        <w:rPr>
          <w:rFonts w:ascii="Trebuchet MS" w:hAnsi="Trebuchet MS"/>
          <w:color w:val="auto"/>
          <w:sz w:val="24"/>
          <w:u w:val="single" w:color="000000"/>
        </w:rPr>
        <w:t xml:space="preserve">DATE </w:t>
      </w:r>
      <w:r w:rsidR="006F6109" w:rsidRPr="00C11CC4">
        <w:rPr>
          <w:rFonts w:ascii="Trebuchet MS" w:hAnsi="Trebuchet MS"/>
          <w:sz w:val="24"/>
          <w:u w:val="single" w:color="000000"/>
        </w:rPr>
        <w:t xml:space="preserve">OF </w:t>
      </w:r>
      <w:r w:rsidR="006F3874">
        <w:rPr>
          <w:rFonts w:ascii="Trebuchet MS" w:hAnsi="Trebuchet MS"/>
          <w:sz w:val="24"/>
          <w:u w:val="single" w:color="000000"/>
        </w:rPr>
        <w:t>COMPULSORY CLARIFICATION MEETING</w:t>
      </w:r>
      <w:r>
        <w:rPr>
          <w:rFonts w:ascii="Trebuchet MS" w:hAnsi="Trebuchet MS"/>
          <w:sz w:val="24"/>
          <w:u w:val="single" w:color="000000"/>
        </w:rPr>
        <w:t xml:space="preserve"> </w:t>
      </w:r>
      <w:r w:rsidRPr="0096260E">
        <w:rPr>
          <w:rFonts w:ascii="Trebuchet MS" w:hAnsi="Trebuchet MS"/>
          <w:color w:val="auto"/>
          <w:sz w:val="24"/>
          <w:u w:val="single" w:color="000000"/>
        </w:rPr>
        <w:t>AND EXTENSION OF CLOSING DATE</w:t>
      </w:r>
    </w:p>
    <w:p w14:paraId="36679372" w14:textId="7114C524" w:rsidR="00373178" w:rsidRDefault="006F6109" w:rsidP="00373178">
      <w:pPr>
        <w:spacing w:after="307"/>
        <w:ind w:left="5" w:right="5"/>
        <w:rPr>
          <w:rFonts w:ascii="Trebuchet MS" w:hAnsi="Trebuchet MS"/>
          <w:sz w:val="24"/>
        </w:rPr>
      </w:pPr>
      <w:r w:rsidRPr="00C11CC4">
        <w:rPr>
          <w:rFonts w:ascii="Trebuchet MS" w:hAnsi="Trebuchet MS"/>
          <w:sz w:val="24"/>
        </w:rPr>
        <w:t>The municipality would like to advise</w:t>
      </w:r>
      <w:r w:rsidR="00BF0B65">
        <w:rPr>
          <w:rFonts w:ascii="Trebuchet MS" w:hAnsi="Trebuchet MS"/>
          <w:sz w:val="24"/>
        </w:rPr>
        <w:t xml:space="preserve"> all</w:t>
      </w:r>
      <w:r w:rsidRPr="00C11CC4">
        <w:rPr>
          <w:rFonts w:ascii="Trebuchet MS" w:hAnsi="Trebuchet MS"/>
          <w:sz w:val="24"/>
        </w:rPr>
        <w:t xml:space="preserve"> bidders</w:t>
      </w:r>
      <w:r w:rsidR="00037C27">
        <w:rPr>
          <w:rFonts w:ascii="Trebuchet MS" w:hAnsi="Trebuchet MS"/>
          <w:sz w:val="24"/>
        </w:rPr>
        <w:t xml:space="preserve"> that were present at the compulsory clarification meeting</w:t>
      </w:r>
      <w:r w:rsidRPr="00C11CC4">
        <w:rPr>
          <w:rFonts w:ascii="Trebuchet MS" w:hAnsi="Trebuchet MS"/>
          <w:sz w:val="24"/>
        </w:rPr>
        <w:t xml:space="preserve"> for the abovementioned </w:t>
      </w:r>
      <w:r w:rsidR="00C5665D">
        <w:rPr>
          <w:rFonts w:ascii="Trebuchet MS" w:hAnsi="Trebuchet MS"/>
          <w:sz w:val="24"/>
        </w:rPr>
        <w:t>t</w:t>
      </w:r>
      <w:r w:rsidRPr="00C11CC4">
        <w:rPr>
          <w:rFonts w:ascii="Trebuchet MS" w:hAnsi="Trebuchet MS"/>
          <w:sz w:val="24"/>
        </w:rPr>
        <w:t>ender No. MN</w:t>
      </w:r>
      <w:r w:rsidR="00373178">
        <w:rPr>
          <w:rFonts w:ascii="Trebuchet MS" w:hAnsi="Trebuchet MS"/>
          <w:sz w:val="24"/>
        </w:rPr>
        <w:t>51/2025</w:t>
      </w:r>
      <w:r w:rsidRPr="00931351">
        <w:rPr>
          <w:rFonts w:ascii="Trebuchet MS" w:hAnsi="Trebuchet MS"/>
          <w:sz w:val="24"/>
        </w:rPr>
        <w:t xml:space="preserve">: </w:t>
      </w:r>
      <w:r w:rsidR="00373178" w:rsidRPr="00931351">
        <w:rPr>
          <w:rFonts w:ascii="Trebuchet MS" w:hAnsi="Trebuchet MS"/>
          <w:sz w:val="22"/>
          <w:szCs w:val="22"/>
        </w:rPr>
        <w:t>PROVISION OF SECURITY SERVICES FOR KWADUKUZA MUNICIPALITY FOR A PERIOD OF THREE YEARS – (GUARDING: MUNICIPAL BUILDINGS AND ASSETS INCLUDING ALARMS AND ARMED RESPONSE SERVICES, ANTI-LAND INVASION UNIT, VIP PROTECTION, SPORTING AND ENTERTAINMENT EVENTS SECURITY)</w:t>
      </w:r>
      <w:r w:rsidR="00FD4E27" w:rsidRPr="00931351">
        <w:rPr>
          <w:rFonts w:ascii="Trebuchet MS" w:hAnsi="Trebuchet MS"/>
          <w:sz w:val="22"/>
          <w:szCs w:val="22"/>
        </w:rPr>
        <w:t xml:space="preserve"> </w:t>
      </w:r>
      <w:r w:rsidR="00BF0B65">
        <w:rPr>
          <w:rFonts w:ascii="Trebuchet MS" w:hAnsi="Trebuchet MS"/>
          <w:sz w:val="24"/>
        </w:rPr>
        <w:t>as follows:-</w:t>
      </w:r>
    </w:p>
    <w:p w14:paraId="41C0914A" w14:textId="44E82B14" w:rsidR="00BF0B65" w:rsidRPr="009C35F1" w:rsidRDefault="00BF0B65" w:rsidP="00BF0B65">
      <w:pPr>
        <w:spacing w:after="307"/>
        <w:ind w:left="61" w:right="5" w:firstLine="0"/>
        <w:rPr>
          <w:rFonts w:ascii="Trebuchet MS" w:hAnsi="Trebuchet MS"/>
          <w:color w:val="auto"/>
          <w:sz w:val="24"/>
        </w:rPr>
      </w:pPr>
      <w:r>
        <w:rPr>
          <w:rFonts w:ascii="Trebuchet MS" w:hAnsi="Trebuchet MS"/>
          <w:sz w:val="24"/>
        </w:rPr>
        <w:t>T</w:t>
      </w:r>
      <w:r w:rsidRPr="00C11CC4">
        <w:rPr>
          <w:rFonts w:ascii="Trebuchet MS" w:hAnsi="Trebuchet MS"/>
          <w:sz w:val="24"/>
        </w:rPr>
        <w:t>he c</w:t>
      </w:r>
      <w:r>
        <w:rPr>
          <w:rFonts w:ascii="Trebuchet MS" w:hAnsi="Trebuchet MS"/>
          <w:sz w:val="24"/>
        </w:rPr>
        <w:t>ompulsory clarification meeting will take place as follows:</w:t>
      </w:r>
      <w:r w:rsidRPr="00C11CC4">
        <w:rPr>
          <w:rFonts w:ascii="Trebuchet MS" w:hAnsi="Trebuchet MS"/>
          <w:sz w:val="24"/>
        </w:rPr>
        <w:t xml:space="preserve"> </w:t>
      </w:r>
      <w:r w:rsidR="000963E9" w:rsidRPr="009C35F1">
        <w:rPr>
          <w:rFonts w:ascii="Trebuchet MS" w:hAnsi="Trebuchet MS"/>
          <w:color w:val="auto"/>
          <w:sz w:val="24"/>
        </w:rPr>
        <w:t xml:space="preserve">PMU boardroom </w:t>
      </w:r>
      <w:proofErr w:type="spellStart"/>
      <w:r w:rsidR="000963E9" w:rsidRPr="009C35F1">
        <w:rPr>
          <w:rFonts w:ascii="Trebuchet MS" w:hAnsi="Trebuchet MS"/>
          <w:color w:val="auto"/>
          <w:sz w:val="24"/>
        </w:rPr>
        <w:t>Lavoipierre</w:t>
      </w:r>
      <w:proofErr w:type="spellEnd"/>
      <w:r w:rsidR="000963E9" w:rsidRPr="009C35F1">
        <w:rPr>
          <w:rFonts w:ascii="Trebuchet MS" w:hAnsi="Trebuchet MS"/>
          <w:color w:val="auto"/>
          <w:sz w:val="24"/>
        </w:rPr>
        <w:t xml:space="preserve"> Building, yard complex (back entry), 2 Industria Crescent, KwaDukuza, 4450 on </w:t>
      </w:r>
      <w:r w:rsidR="0090737C" w:rsidRPr="0090737C">
        <w:rPr>
          <w:rFonts w:ascii="Trebuchet MS" w:hAnsi="Trebuchet MS"/>
          <w:color w:val="FF0000"/>
          <w:sz w:val="24"/>
        </w:rPr>
        <w:t>15 OCTOBER 2025</w:t>
      </w:r>
      <w:r w:rsidR="0090737C" w:rsidRPr="0090737C">
        <w:rPr>
          <w:rFonts w:ascii="Trebuchet MS" w:hAnsi="Trebuchet MS"/>
          <w:color w:val="auto"/>
          <w:sz w:val="24"/>
        </w:rPr>
        <w:t xml:space="preserve">, </w:t>
      </w:r>
      <w:r w:rsidR="000963E9" w:rsidRPr="009C35F1">
        <w:rPr>
          <w:rFonts w:ascii="Trebuchet MS" w:hAnsi="Trebuchet MS"/>
          <w:color w:val="auto"/>
          <w:sz w:val="24"/>
        </w:rPr>
        <w:t>starting at 10H00. Failure to attend the compulsory clarification meeting will disqualify the tender</w:t>
      </w:r>
      <w:r w:rsidR="000E198F">
        <w:rPr>
          <w:rFonts w:ascii="Trebuchet MS" w:hAnsi="Trebuchet MS"/>
          <w:color w:val="auto"/>
          <w:sz w:val="24"/>
        </w:rPr>
        <w:t>er</w:t>
      </w:r>
      <w:r w:rsidR="000963E9" w:rsidRPr="009C35F1">
        <w:rPr>
          <w:rFonts w:ascii="Trebuchet MS" w:hAnsi="Trebuchet MS"/>
          <w:color w:val="auto"/>
          <w:sz w:val="24"/>
        </w:rPr>
        <w:t>. Doors to the venue will be closed at 10H00 and the briefing will commence immediately.</w:t>
      </w:r>
      <w:r w:rsidR="008F3389">
        <w:rPr>
          <w:rFonts w:ascii="Trebuchet MS" w:hAnsi="Trebuchet MS"/>
          <w:color w:val="auto"/>
          <w:sz w:val="24"/>
        </w:rPr>
        <w:t xml:space="preserve"> </w:t>
      </w:r>
    </w:p>
    <w:p w14:paraId="5947F8AF" w14:textId="5456D54E" w:rsidR="00BF0B65" w:rsidRPr="00516FF3" w:rsidRDefault="00BF0B65" w:rsidP="00373178">
      <w:pPr>
        <w:spacing w:after="307"/>
        <w:ind w:left="5" w:right="5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 xml:space="preserve">The tender </w:t>
      </w:r>
      <w:r w:rsidRPr="00516FF3">
        <w:rPr>
          <w:rFonts w:ascii="Trebuchet MS" w:hAnsi="Trebuchet MS"/>
          <w:sz w:val="24"/>
        </w:rPr>
        <w:t xml:space="preserve">closing date has now been extended to: </w:t>
      </w:r>
    </w:p>
    <w:p w14:paraId="1769B5AE" w14:textId="73D19406" w:rsidR="00BF0B65" w:rsidRPr="00516FF3" w:rsidRDefault="00BF0B65" w:rsidP="00BF0B65">
      <w:pPr>
        <w:numPr>
          <w:ilvl w:val="0"/>
          <w:numId w:val="1"/>
        </w:numPr>
        <w:spacing w:after="309"/>
        <w:ind w:right="5" w:hanging="356"/>
        <w:rPr>
          <w:rFonts w:ascii="Trebuchet MS" w:hAnsi="Trebuchet MS"/>
          <w:sz w:val="24"/>
        </w:rPr>
      </w:pPr>
      <w:r w:rsidRPr="00516FF3">
        <w:rPr>
          <w:rFonts w:ascii="Trebuchet MS" w:hAnsi="Trebuchet MS"/>
          <w:sz w:val="24"/>
        </w:rPr>
        <w:t xml:space="preserve">TENDER CLOSING DATE SHALL be 12hOO on </w:t>
      </w:r>
      <w:r w:rsidR="00B51A57" w:rsidRPr="00516FF3">
        <w:rPr>
          <w:rFonts w:ascii="Trebuchet MS" w:hAnsi="Trebuchet MS"/>
          <w:color w:val="FF0000"/>
          <w:sz w:val="24"/>
        </w:rPr>
        <w:t>24</w:t>
      </w:r>
      <w:r w:rsidRPr="00516FF3">
        <w:rPr>
          <w:rFonts w:ascii="Trebuchet MS" w:hAnsi="Trebuchet MS"/>
          <w:color w:val="FF0000"/>
          <w:sz w:val="24"/>
        </w:rPr>
        <w:t xml:space="preserve"> </w:t>
      </w:r>
      <w:r w:rsidR="00420F8D" w:rsidRPr="00516FF3">
        <w:rPr>
          <w:rFonts w:ascii="Trebuchet MS" w:hAnsi="Trebuchet MS"/>
          <w:color w:val="FF0000"/>
          <w:sz w:val="24"/>
        </w:rPr>
        <w:t>OCTOBER</w:t>
      </w:r>
      <w:r w:rsidRPr="00516FF3">
        <w:rPr>
          <w:rFonts w:ascii="Trebuchet MS" w:hAnsi="Trebuchet MS"/>
          <w:color w:val="FF0000"/>
          <w:sz w:val="24"/>
        </w:rPr>
        <w:t xml:space="preserve"> 202</w:t>
      </w:r>
      <w:r w:rsidR="00420F8D" w:rsidRPr="00516FF3">
        <w:rPr>
          <w:rFonts w:ascii="Trebuchet MS" w:hAnsi="Trebuchet MS"/>
          <w:color w:val="FF0000"/>
          <w:sz w:val="24"/>
        </w:rPr>
        <w:t>5</w:t>
      </w:r>
      <w:r w:rsidRPr="00516FF3">
        <w:rPr>
          <w:rFonts w:ascii="Trebuchet MS" w:hAnsi="Trebuchet MS"/>
          <w:sz w:val="24"/>
        </w:rPr>
        <w:t xml:space="preserve">. </w:t>
      </w:r>
    </w:p>
    <w:p w14:paraId="4D6B96AC" w14:textId="50C23E2F" w:rsidR="00BF0B65" w:rsidRPr="00516FF3" w:rsidRDefault="00BF0B65" w:rsidP="00BF0B65">
      <w:pPr>
        <w:numPr>
          <w:ilvl w:val="0"/>
          <w:numId w:val="1"/>
        </w:numPr>
        <w:spacing w:after="260"/>
        <w:ind w:right="5" w:hanging="356"/>
        <w:rPr>
          <w:rFonts w:ascii="Trebuchet MS" w:hAnsi="Trebuchet MS"/>
          <w:sz w:val="24"/>
        </w:rPr>
      </w:pPr>
      <w:r w:rsidRPr="00516FF3">
        <w:rPr>
          <w:rFonts w:ascii="Trebuchet MS" w:hAnsi="Trebuchet MS"/>
          <w:sz w:val="24"/>
        </w:rPr>
        <w:t xml:space="preserve">ENQUIRIES must be emailed by no later than 16hOO on </w:t>
      </w:r>
      <w:r w:rsidR="00BC6641" w:rsidRPr="00516FF3">
        <w:rPr>
          <w:rFonts w:ascii="Trebuchet MS" w:hAnsi="Trebuchet MS"/>
          <w:color w:val="FF0000"/>
          <w:sz w:val="24"/>
        </w:rPr>
        <w:t>1</w:t>
      </w:r>
      <w:r w:rsidR="00351B82" w:rsidRPr="00516FF3">
        <w:rPr>
          <w:rFonts w:ascii="Trebuchet MS" w:hAnsi="Trebuchet MS"/>
          <w:color w:val="FF0000"/>
          <w:sz w:val="24"/>
        </w:rPr>
        <w:t>4</w:t>
      </w:r>
      <w:r w:rsidRPr="00516FF3">
        <w:rPr>
          <w:rFonts w:ascii="Trebuchet MS" w:hAnsi="Trebuchet MS"/>
          <w:color w:val="FF0000"/>
          <w:sz w:val="24"/>
        </w:rPr>
        <w:t xml:space="preserve"> </w:t>
      </w:r>
      <w:r w:rsidR="00351B82" w:rsidRPr="00516FF3">
        <w:rPr>
          <w:rFonts w:ascii="Trebuchet MS" w:hAnsi="Trebuchet MS"/>
          <w:color w:val="FF0000"/>
          <w:sz w:val="24"/>
        </w:rPr>
        <w:t>OCTOBER</w:t>
      </w:r>
      <w:r w:rsidRPr="00516FF3">
        <w:rPr>
          <w:rFonts w:ascii="Trebuchet MS" w:hAnsi="Trebuchet MS"/>
          <w:color w:val="FF0000"/>
          <w:sz w:val="24"/>
        </w:rPr>
        <w:t xml:space="preserve"> 202</w:t>
      </w:r>
      <w:r w:rsidR="00351B82" w:rsidRPr="00516FF3">
        <w:rPr>
          <w:rFonts w:ascii="Trebuchet MS" w:hAnsi="Trebuchet MS"/>
          <w:color w:val="FF0000"/>
          <w:sz w:val="24"/>
        </w:rPr>
        <w:t>5</w:t>
      </w:r>
      <w:r w:rsidRPr="00516FF3">
        <w:rPr>
          <w:rFonts w:ascii="Trebuchet MS" w:hAnsi="Trebuchet MS"/>
          <w:sz w:val="24"/>
        </w:rPr>
        <w:t xml:space="preserve">. </w:t>
      </w:r>
    </w:p>
    <w:p w14:paraId="3220C49C" w14:textId="77777777" w:rsidR="00F3325D" w:rsidRPr="00FD4E27" w:rsidRDefault="00206502" w:rsidP="00F3325D">
      <w:pPr>
        <w:spacing w:after="307"/>
        <w:ind w:left="5" w:right="5"/>
        <w:rPr>
          <w:rFonts w:ascii="Trebuchet MS" w:hAnsi="Trebuchet MS"/>
          <w:sz w:val="24"/>
          <w:u w:val="single"/>
        </w:rPr>
      </w:pPr>
      <w:r>
        <w:rPr>
          <w:rFonts w:ascii="Trebuchet MS" w:hAnsi="Trebuchet MS"/>
          <w:sz w:val="24"/>
        </w:rPr>
        <w:t xml:space="preserve">The document will be re-issued free of charge </w:t>
      </w:r>
      <w:r w:rsidR="00330363">
        <w:rPr>
          <w:rFonts w:ascii="Trebuchet MS" w:hAnsi="Trebuchet MS"/>
          <w:sz w:val="24"/>
        </w:rPr>
        <w:t>provided that the bidder pr</w:t>
      </w:r>
      <w:r w:rsidR="00234D15">
        <w:rPr>
          <w:rFonts w:ascii="Trebuchet MS" w:hAnsi="Trebuchet MS"/>
          <w:sz w:val="24"/>
        </w:rPr>
        <w:t>esents</w:t>
      </w:r>
      <w:r w:rsidR="00330363">
        <w:rPr>
          <w:rFonts w:ascii="Trebuchet MS" w:hAnsi="Trebuchet MS"/>
          <w:sz w:val="24"/>
        </w:rPr>
        <w:t xml:space="preserve"> the old b</w:t>
      </w:r>
      <w:r w:rsidR="00234D15">
        <w:rPr>
          <w:rFonts w:ascii="Trebuchet MS" w:hAnsi="Trebuchet MS"/>
          <w:sz w:val="24"/>
        </w:rPr>
        <w:t>id document and proof of payment.</w:t>
      </w:r>
      <w:r w:rsidR="00BF0B65">
        <w:rPr>
          <w:rFonts w:ascii="Trebuchet MS" w:hAnsi="Trebuchet MS"/>
          <w:sz w:val="24"/>
        </w:rPr>
        <w:t xml:space="preserve"> </w:t>
      </w:r>
      <w:r w:rsidR="00F3325D">
        <w:rPr>
          <w:rFonts w:ascii="Trebuchet MS" w:hAnsi="Trebuchet MS"/>
          <w:sz w:val="24"/>
        </w:rPr>
        <w:t>The bidder will be required to sign an acknowledgement of receipt of the new bid document.</w:t>
      </w:r>
    </w:p>
    <w:p w14:paraId="7C46BBB2" w14:textId="06E77674" w:rsidR="00206502" w:rsidRPr="00FD4E27" w:rsidRDefault="0096260E" w:rsidP="00FD054F">
      <w:pPr>
        <w:spacing w:after="307"/>
        <w:ind w:left="61" w:right="5" w:firstLine="0"/>
        <w:rPr>
          <w:rFonts w:ascii="Trebuchet MS" w:hAnsi="Trebuchet MS"/>
          <w:sz w:val="24"/>
          <w:u w:val="single"/>
        </w:rPr>
      </w:pPr>
      <w:r w:rsidRPr="0096260E">
        <w:rPr>
          <w:rFonts w:ascii="Trebuchet MS" w:hAnsi="Trebuchet MS" w:cs="Arial"/>
          <w:sz w:val="24"/>
          <w:lang w:val="en-GB"/>
        </w:rPr>
        <w:t xml:space="preserve">The physical address for collection of tender documents is No. 2 Industria Crescent, </w:t>
      </w:r>
      <w:proofErr w:type="spellStart"/>
      <w:r w:rsidRPr="0096260E">
        <w:rPr>
          <w:rFonts w:ascii="Trebuchet MS" w:hAnsi="Trebuchet MS" w:cs="Arial"/>
          <w:sz w:val="24"/>
          <w:lang w:val="en-GB"/>
        </w:rPr>
        <w:t>Lavoipierre</w:t>
      </w:r>
      <w:proofErr w:type="spellEnd"/>
      <w:r w:rsidRPr="0096260E">
        <w:rPr>
          <w:rFonts w:ascii="Trebuchet MS" w:hAnsi="Trebuchet MS" w:cs="Arial"/>
          <w:sz w:val="24"/>
          <w:lang w:val="en-GB"/>
        </w:rPr>
        <w:t xml:space="preserve"> Building, Ground floor, Officer number 11, KwaDukuza</w:t>
      </w:r>
      <w:r>
        <w:rPr>
          <w:rFonts w:ascii="Trebuchet MS" w:hAnsi="Trebuchet MS" w:cs="Arial"/>
          <w:sz w:val="24"/>
          <w:lang w:val="en-GB"/>
        </w:rPr>
        <w:t>.</w:t>
      </w:r>
      <w:r w:rsidRPr="0096260E">
        <w:rPr>
          <w:rFonts w:ascii="Trebuchet MS" w:hAnsi="Trebuchet MS" w:cs="Arial"/>
          <w:lang w:val="en-GB"/>
        </w:rPr>
        <w:t xml:space="preserve"> </w:t>
      </w:r>
      <w:r w:rsidRPr="0096260E">
        <w:rPr>
          <w:rFonts w:ascii="Trebuchet MS" w:hAnsi="Trebuchet MS" w:cs="Arial"/>
          <w:sz w:val="24"/>
          <w:lang w:val="en-GB"/>
        </w:rPr>
        <w:t>Contact persons regarding collection of these documents is Lungile Macebo</w:t>
      </w:r>
      <w:r w:rsidRPr="0096260E">
        <w:rPr>
          <w:rFonts w:ascii="Trebuchet MS" w:hAnsi="Trebuchet MS" w:cs="Arial"/>
          <w:sz w:val="24"/>
        </w:rPr>
        <w:t xml:space="preserve">, Tel No: 032 - 437 5060, email: </w:t>
      </w:r>
      <w:hyperlink r:id="rId6" w:history="1">
        <w:r w:rsidRPr="0096260E">
          <w:rPr>
            <w:rStyle w:val="Hyperlink"/>
            <w:rFonts w:ascii="Trebuchet MS" w:hAnsi="Trebuchet MS"/>
            <w:sz w:val="24"/>
          </w:rPr>
          <w:t>LungileM@kwadukuza.gov.za</w:t>
        </w:r>
      </w:hyperlink>
      <w:r w:rsidRPr="0096260E">
        <w:rPr>
          <w:rFonts w:ascii="Trebuchet MS" w:hAnsi="Trebuchet MS" w:cs="Arial"/>
          <w:sz w:val="24"/>
        </w:rPr>
        <w:t xml:space="preserve"> from the Community Safety Business Unit</w:t>
      </w:r>
      <w:r>
        <w:rPr>
          <w:rFonts w:ascii="Trebuchet MS" w:hAnsi="Trebuchet MS" w:cs="Arial"/>
          <w:sz w:val="24"/>
        </w:rPr>
        <w:t>.</w:t>
      </w:r>
      <w:r w:rsidRPr="0096260E">
        <w:rPr>
          <w:rFonts w:ascii="Trebuchet MS" w:hAnsi="Trebuchet MS"/>
          <w:color w:val="FF0000"/>
          <w:sz w:val="24"/>
        </w:rPr>
        <w:t xml:space="preserve"> </w:t>
      </w:r>
      <w:r w:rsidR="00FD054F" w:rsidRPr="00FD054F">
        <w:rPr>
          <w:rFonts w:ascii="Trebuchet MS" w:hAnsi="Trebuchet MS" w:cs="Arial"/>
          <w:bCs/>
          <w:sz w:val="24"/>
          <w:lang w:val="en-US"/>
        </w:rPr>
        <w:t xml:space="preserve">Tender documents will be available from 10h00 on </w:t>
      </w:r>
      <w:r w:rsidR="00DC5AF4" w:rsidRPr="00DC5AF4">
        <w:rPr>
          <w:rFonts w:ascii="Trebuchet MS" w:hAnsi="Trebuchet MS" w:cs="Arial"/>
          <w:bCs/>
          <w:color w:val="FF0000"/>
          <w:sz w:val="24"/>
          <w:lang w:val="en-US"/>
        </w:rPr>
        <w:t>06 OCTOBER 2025</w:t>
      </w:r>
    </w:p>
    <w:p w14:paraId="799551BA" w14:textId="4C6E704D" w:rsidR="00CE71F9" w:rsidRPr="00C11CC4" w:rsidRDefault="006F6109">
      <w:pPr>
        <w:spacing w:after="271"/>
        <w:ind w:left="5" w:right="5"/>
        <w:rPr>
          <w:rFonts w:ascii="Trebuchet MS" w:hAnsi="Trebuchet MS"/>
          <w:sz w:val="24"/>
        </w:rPr>
      </w:pPr>
      <w:r w:rsidRPr="00C11CC4">
        <w:rPr>
          <w:rFonts w:ascii="Trebuchet MS" w:hAnsi="Trebuchet MS"/>
          <w:sz w:val="24"/>
        </w:rPr>
        <w:lastRenderedPageBreak/>
        <w:t>It be noted that the balance of the information in the initial tender advert remains unchanged. For any further queries, please do not hesitate to contact: M</w:t>
      </w:r>
      <w:r w:rsidR="000A41A6">
        <w:rPr>
          <w:rFonts w:ascii="Trebuchet MS" w:hAnsi="Trebuchet MS"/>
          <w:sz w:val="24"/>
        </w:rPr>
        <w:t>s</w:t>
      </w:r>
      <w:r w:rsidRPr="00C11CC4">
        <w:rPr>
          <w:rFonts w:ascii="Trebuchet MS" w:hAnsi="Trebuchet MS"/>
          <w:sz w:val="24"/>
        </w:rPr>
        <w:t>.</w:t>
      </w:r>
      <w:r w:rsidR="000A41A6">
        <w:rPr>
          <w:rFonts w:ascii="Trebuchet MS" w:hAnsi="Trebuchet MS"/>
          <w:sz w:val="24"/>
        </w:rPr>
        <w:t xml:space="preserve"> Mandy Makhanya</w:t>
      </w:r>
      <w:r w:rsidRPr="00C11CC4">
        <w:rPr>
          <w:rFonts w:ascii="Trebuchet MS" w:hAnsi="Trebuchet MS"/>
          <w:sz w:val="24"/>
        </w:rPr>
        <w:t xml:space="preserve"> - </w:t>
      </w:r>
      <w:hyperlink r:id="rId7" w:history="1">
        <w:r w:rsidR="001718CD" w:rsidRPr="001E17CB">
          <w:rPr>
            <w:rStyle w:val="Hyperlink"/>
            <w:rFonts w:ascii="Trebuchet MS" w:hAnsi="Trebuchet MS"/>
            <w:sz w:val="24"/>
          </w:rPr>
          <w:t>Mandym@kwadukuza.gov.za</w:t>
        </w:r>
      </w:hyperlink>
      <w:r w:rsidR="001718CD">
        <w:rPr>
          <w:rFonts w:ascii="Trebuchet MS" w:hAnsi="Trebuchet MS"/>
          <w:sz w:val="24"/>
          <w:u w:val="single" w:color="000000"/>
        </w:rPr>
        <w:t xml:space="preserve">, </w:t>
      </w:r>
      <w:r w:rsidR="002C6183">
        <w:rPr>
          <w:rFonts w:ascii="Trebuchet MS" w:hAnsi="Trebuchet MS"/>
          <w:sz w:val="24"/>
          <w:u w:val="single" w:color="000000"/>
        </w:rPr>
        <w:t>Tel No: 032 437 5078.</w:t>
      </w:r>
    </w:p>
    <w:p w14:paraId="706D4AAC" w14:textId="77777777" w:rsidR="00CE71F9" w:rsidRDefault="006F6109">
      <w:pPr>
        <w:ind w:left="5" w:right="5"/>
        <w:rPr>
          <w:rFonts w:ascii="Trebuchet MS" w:hAnsi="Trebuchet MS"/>
          <w:sz w:val="24"/>
        </w:rPr>
      </w:pPr>
      <w:r w:rsidRPr="00C11CC4">
        <w:rPr>
          <w:rFonts w:ascii="Trebuchet MS" w:hAnsi="Trebuchet MS"/>
          <w:sz w:val="24"/>
        </w:rPr>
        <w:t>ISSUED BY</w:t>
      </w:r>
    </w:p>
    <w:p w14:paraId="14943B90" w14:textId="77777777" w:rsidR="000A41A6" w:rsidRDefault="000A41A6">
      <w:pPr>
        <w:ind w:left="5" w:right="5"/>
        <w:rPr>
          <w:rFonts w:ascii="Trebuchet MS" w:hAnsi="Trebuchet MS"/>
          <w:sz w:val="24"/>
        </w:rPr>
      </w:pPr>
    </w:p>
    <w:p w14:paraId="2BC681C9" w14:textId="77777777" w:rsidR="000A41A6" w:rsidRDefault="000A41A6">
      <w:pPr>
        <w:ind w:left="5" w:right="5"/>
        <w:rPr>
          <w:rFonts w:ascii="Trebuchet MS" w:hAnsi="Trebuchet MS"/>
          <w:sz w:val="24"/>
        </w:rPr>
      </w:pPr>
    </w:p>
    <w:p w14:paraId="05984BC3" w14:textId="2195A931" w:rsidR="000A41A6" w:rsidRDefault="00BA3DAA">
      <w:pPr>
        <w:ind w:left="5" w:right="5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-----------------------</w:t>
      </w:r>
    </w:p>
    <w:p w14:paraId="7B0E56F1" w14:textId="77777777" w:rsidR="000A41A6" w:rsidRPr="00C11CC4" w:rsidRDefault="000A41A6">
      <w:pPr>
        <w:ind w:left="5" w:right="5"/>
        <w:rPr>
          <w:rFonts w:ascii="Trebuchet MS" w:hAnsi="Trebuchet MS"/>
          <w:sz w:val="24"/>
        </w:rPr>
      </w:pPr>
    </w:p>
    <w:p w14:paraId="2BD69D4D" w14:textId="197F9766" w:rsidR="00CE71F9" w:rsidRPr="00C11CC4" w:rsidRDefault="000E198F" w:rsidP="000A41A6">
      <w:pPr>
        <w:ind w:left="-132" w:right="5" w:firstLine="127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N</w:t>
      </w:r>
      <w:r w:rsidR="00BA3DAA" w:rsidRPr="00C11CC4">
        <w:rPr>
          <w:rFonts w:ascii="Trebuchet MS" w:hAnsi="Trebuchet MS"/>
          <w:sz w:val="24"/>
        </w:rPr>
        <w:t>. J.</w:t>
      </w:r>
      <w:r w:rsidR="006F6109" w:rsidRPr="00C11CC4">
        <w:rPr>
          <w:rFonts w:ascii="Trebuchet MS" w:hAnsi="Trebuchet MS"/>
          <w:sz w:val="24"/>
        </w:rPr>
        <w:t xml:space="preserve"> MDAKANE (MR)</w:t>
      </w:r>
    </w:p>
    <w:p w14:paraId="635D4D57" w14:textId="77777777" w:rsidR="00CE71F9" w:rsidRPr="00C11CC4" w:rsidRDefault="006F6109">
      <w:pPr>
        <w:ind w:left="5" w:right="5"/>
        <w:rPr>
          <w:rFonts w:ascii="Trebuchet MS" w:hAnsi="Trebuchet MS"/>
          <w:sz w:val="24"/>
        </w:rPr>
      </w:pPr>
      <w:r w:rsidRPr="00C11CC4">
        <w:rPr>
          <w:rFonts w:ascii="Trebuchet MS" w:hAnsi="Trebuchet MS"/>
          <w:sz w:val="24"/>
        </w:rPr>
        <w:t>MUNICIPAL MANAGER</w:t>
      </w:r>
    </w:p>
    <w:p w14:paraId="0D6CEF8E" w14:textId="77777777" w:rsidR="00CE71F9" w:rsidRPr="00C11CC4" w:rsidRDefault="006F6109" w:rsidP="00BA3DAA">
      <w:pPr>
        <w:spacing w:after="598" w:line="265" w:lineRule="auto"/>
        <w:ind w:left="0" w:firstLine="0"/>
        <w:jc w:val="left"/>
        <w:rPr>
          <w:rFonts w:ascii="Trebuchet MS" w:hAnsi="Trebuchet MS"/>
          <w:sz w:val="24"/>
        </w:rPr>
      </w:pPr>
      <w:r w:rsidRPr="00C11CC4">
        <w:rPr>
          <w:rFonts w:ascii="Trebuchet MS" w:hAnsi="Trebuchet MS"/>
          <w:sz w:val="24"/>
        </w:rPr>
        <w:t xml:space="preserve">EMAIL: </w:t>
      </w:r>
      <w:r w:rsidRPr="00C11CC4">
        <w:rPr>
          <w:rFonts w:ascii="Trebuchet MS" w:hAnsi="Trebuchet MS"/>
          <w:sz w:val="24"/>
          <w:u w:val="single" w:color="000000"/>
        </w:rPr>
        <w:t>MunicipalM@kwadukuza.gov.za</w:t>
      </w:r>
    </w:p>
    <w:p w14:paraId="272ED21C" w14:textId="7AE140B9" w:rsidR="00CE71F9" w:rsidRPr="00C11CC4" w:rsidRDefault="006F6109">
      <w:pPr>
        <w:ind w:left="5" w:right="5"/>
        <w:rPr>
          <w:rFonts w:ascii="Trebuchet MS" w:hAnsi="Trebuchet MS"/>
          <w:sz w:val="24"/>
        </w:rPr>
      </w:pPr>
      <w:r w:rsidRPr="00C11CC4">
        <w:rPr>
          <w:rFonts w:ascii="Trebuchet MS" w:hAnsi="Trebuchet MS"/>
          <w:sz w:val="24"/>
        </w:rPr>
        <w:t>cc: MN No.5</w:t>
      </w:r>
      <w:r w:rsidR="000A41A6">
        <w:rPr>
          <w:rFonts w:ascii="Trebuchet MS" w:hAnsi="Trebuchet MS"/>
          <w:sz w:val="24"/>
        </w:rPr>
        <w:t>1</w:t>
      </w:r>
      <w:r w:rsidRPr="00C11CC4">
        <w:rPr>
          <w:rFonts w:ascii="Trebuchet MS" w:hAnsi="Trebuchet MS"/>
          <w:sz w:val="24"/>
        </w:rPr>
        <w:t>/202</w:t>
      </w:r>
      <w:r w:rsidR="000A41A6">
        <w:rPr>
          <w:rFonts w:ascii="Trebuchet MS" w:hAnsi="Trebuchet MS"/>
          <w:sz w:val="24"/>
        </w:rPr>
        <w:t>5</w:t>
      </w:r>
    </w:p>
    <w:sectPr w:rsidR="00CE71F9" w:rsidRPr="00C11CC4">
      <w:pgSz w:w="11909" w:h="16841"/>
      <w:pgMar w:top="728" w:right="1160" w:bottom="1440" w:left="118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_x0000_i1026" style="width:5.25pt;height:5.25pt" coordsize="" o:spt="100" o:bullet="t" adj="0,,0" path="" stroked="f">
        <v:stroke joinstyle="miter"/>
        <v:imagedata r:id="rId1" o:title="image3"/>
        <v:formulas/>
        <v:path o:connecttype="segments"/>
      </v:shape>
    </w:pict>
  </w:numPicBullet>
  <w:abstractNum w:abstractNumId="0" w15:restartNumberingAfterBreak="0">
    <w:nsid w:val="234A0751"/>
    <w:multiLevelType w:val="hybridMultilevel"/>
    <w:tmpl w:val="AF22295C"/>
    <w:lvl w:ilvl="0" w:tplc="1A9E958E">
      <w:start w:val="1"/>
      <w:numFmt w:val="bullet"/>
      <w:lvlText w:val="•"/>
      <w:lvlPicBulletId w:val="0"/>
      <w:lvlJc w:val="left"/>
      <w:pPr>
        <w:ind w:left="1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22A4AFE">
      <w:start w:val="1"/>
      <w:numFmt w:val="bullet"/>
      <w:lvlText w:val="o"/>
      <w:lvlJc w:val="left"/>
      <w:pPr>
        <w:ind w:left="21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E424F3C">
      <w:start w:val="1"/>
      <w:numFmt w:val="bullet"/>
      <w:lvlText w:val="▪"/>
      <w:lvlJc w:val="left"/>
      <w:pPr>
        <w:ind w:left="29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9B43314">
      <w:start w:val="1"/>
      <w:numFmt w:val="bullet"/>
      <w:lvlText w:val="•"/>
      <w:lvlJc w:val="left"/>
      <w:pPr>
        <w:ind w:left="36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470667E">
      <w:start w:val="1"/>
      <w:numFmt w:val="bullet"/>
      <w:lvlText w:val="o"/>
      <w:lvlJc w:val="left"/>
      <w:pPr>
        <w:ind w:left="43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BD67CF2">
      <w:start w:val="1"/>
      <w:numFmt w:val="bullet"/>
      <w:lvlText w:val="▪"/>
      <w:lvlJc w:val="left"/>
      <w:pPr>
        <w:ind w:left="50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09E8832">
      <w:start w:val="1"/>
      <w:numFmt w:val="bullet"/>
      <w:lvlText w:val="•"/>
      <w:lvlJc w:val="left"/>
      <w:pPr>
        <w:ind w:left="5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1E4A958">
      <w:start w:val="1"/>
      <w:numFmt w:val="bullet"/>
      <w:lvlText w:val="o"/>
      <w:lvlJc w:val="left"/>
      <w:pPr>
        <w:ind w:left="6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0BA417E">
      <w:start w:val="1"/>
      <w:numFmt w:val="bullet"/>
      <w:lvlText w:val="▪"/>
      <w:lvlJc w:val="left"/>
      <w:pPr>
        <w:ind w:left="7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31703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1F9"/>
    <w:rsid w:val="00037C27"/>
    <w:rsid w:val="000963E9"/>
    <w:rsid w:val="000A41A6"/>
    <w:rsid w:val="000E198F"/>
    <w:rsid w:val="00105F73"/>
    <w:rsid w:val="001718CD"/>
    <w:rsid w:val="00177933"/>
    <w:rsid w:val="00183FAB"/>
    <w:rsid w:val="00206502"/>
    <w:rsid w:val="00234D15"/>
    <w:rsid w:val="002411BA"/>
    <w:rsid w:val="002416D4"/>
    <w:rsid w:val="002736C6"/>
    <w:rsid w:val="002C6183"/>
    <w:rsid w:val="002E14CD"/>
    <w:rsid w:val="00330363"/>
    <w:rsid w:val="00351B82"/>
    <w:rsid w:val="003674DB"/>
    <w:rsid w:val="00373178"/>
    <w:rsid w:val="00420F8D"/>
    <w:rsid w:val="00423FA1"/>
    <w:rsid w:val="00475C69"/>
    <w:rsid w:val="004869EE"/>
    <w:rsid w:val="00516FF3"/>
    <w:rsid w:val="00553DEE"/>
    <w:rsid w:val="00604E8C"/>
    <w:rsid w:val="00652D46"/>
    <w:rsid w:val="006F3874"/>
    <w:rsid w:val="006F6109"/>
    <w:rsid w:val="0077296D"/>
    <w:rsid w:val="008058B3"/>
    <w:rsid w:val="00873E28"/>
    <w:rsid w:val="008B7EAE"/>
    <w:rsid w:val="008F3389"/>
    <w:rsid w:val="0090737C"/>
    <w:rsid w:val="00931351"/>
    <w:rsid w:val="0096260E"/>
    <w:rsid w:val="00975CD5"/>
    <w:rsid w:val="009C12B5"/>
    <w:rsid w:val="009C35F1"/>
    <w:rsid w:val="00A232F1"/>
    <w:rsid w:val="00AB5127"/>
    <w:rsid w:val="00AE0225"/>
    <w:rsid w:val="00B51A57"/>
    <w:rsid w:val="00BA3DAA"/>
    <w:rsid w:val="00BC6641"/>
    <w:rsid w:val="00BF0B65"/>
    <w:rsid w:val="00C11CC4"/>
    <w:rsid w:val="00C5665D"/>
    <w:rsid w:val="00CC15FC"/>
    <w:rsid w:val="00CD4CE1"/>
    <w:rsid w:val="00CE71F9"/>
    <w:rsid w:val="00DC5AF4"/>
    <w:rsid w:val="00E9290F"/>
    <w:rsid w:val="00E97D97"/>
    <w:rsid w:val="00EA3D15"/>
    <w:rsid w:val="00ED26F9"/>
    <w:rsid w:val="00F3325D"/>
    <w:rsid w:val="00FC6DD5"/>
    <w:rsid w:val="00FD054F"/>
    <w:rsid w:val="00FD4E27"/>
    <w:rsid w:val="00FF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80E5482"/>
  <w15:docId w15:val="{3EBB3CF7-2F25-488C-9BE9-FAC78AC3A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ZA" w:eastAsia="en-Z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9" w:lineRule="auto"/>
      <w:ind w:left="71" w:hanging="10"/>
      <w:jc w:val="both"/>
    </w:pPr>
    <w:rPr>
      <w:rFonts w:ascii="Calibri" w:eastAsia="Calibri" w:hAnsi="Calibri" w:cs="Calibri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6260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18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ndym@kwadukuza.gov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ngileM@kwadukuza.gov.za" TargetMode="External"/><Relationship Id="rId5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2245</Characters>
  <Application>Microsoft Office Word</Application>
  <DocSecurity>0</DocSecurity>
  <Lines>18</Lines>
  <Paragraphs>5</Paragraphs>
  <ScaleCrop>false</ScaleCrop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Nokwazi Biyela</dc:creator>
  <cp:keywords/>
  <cp:lastModifiedBy>Vanessap Sreramulu</cp:lastModifiedBy>
  <cp:revision>33</cp:revision>
  <dcterms:created xsi:type="dcterms:W3CDTF">2025-09-23T13:31:00Z</dcterms:created>
  <dcterms:modified xsi:type="dcterms:W3CDTF">2025-10-03T09:00:00Z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29c0886-2c13-4aee-9157-e301bf0f1f4c_Enabled">
    <vt:lpwstr>true</vt:lpwstr>
  </property>
  <property fmtid="{D5CDD505-2E9C-101B-9397-08002B2CF9AE}" pid="3" name="MSIP_Label_629c0886-2c13-4aee-9157-e301bf0f1f4c_SetDate">
    <vt:lpwstr>2025-09-23T11:39:56Z</vt:lpwstr>
  </property>
  <property fmtid="{D5CDD505-2E9C-101B-9397-08002B2CF9AE}" pid="4" name="MSIP_Label_629c0886-2c13-4aee-9157-e301bf0f1f4c_Method">
    <vt:lpwstr>Standard</vt:lpwstr>
  </property>
  <property fmtid="{D5CDD505-2E9C-101B-9397-08002B2CF9AE}" pid="5" name="MSIP_Label_629c0886-2c13-4aee-9157-e301bf0f1f4c_Name">
    <vt:lpwstr>defa4170-0d19-0005-0004-bc88714345d2</vt:lpwstr>
  </property>
  <property fmtid="{D5CDD505-2E9C-101B-9397-08002B2CF9AE}" pid="6" name="MSIP_Label_629c0886-2c13-4aee-9157-e301bf0f1f4c_SiteId">
    <vt:lpwstr>3c83d254-1d34-45e4-8402-00d382fe6a63</vt:lpwstr>
  </property>
  <property fmtid="{D5CDD505-2E9C-101B-9397-08002B2CF9AE}" pid="7" name="MSIP_Label_629c0886-2c13-4aee-9157-e301bf0f1f4c_ActionId">
    <vt:lpwstr>b7494ea1-120c-4f52-be60-ed29481bec61</vt:lpwstr>
  </property>
  <property fmtid="{D5CDD505-2E9C-101B-9397-08002B2CF9AE}" pid="8" name="MSIP_Label_629c0886-2c13-4aee-9157-e301bf0f1f4c_ContentBits">
    <vt:lpwstr>0</vt:lpwstr>
  </property>
  <property fmtid="{D5CDD505-2E9C-101B-9397-08002B2CF9AE}" pid="9" name="MSIP_Label_629c0886-2c13-4aee-9157-e301bf0f1f4c_Tag">
    <vt:lpwstr>10, 3, 0, 1</vt:lpwstr>
  </property>
</Properties>
</file>