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F5D" w:rsidRPr="00821F5D" w:rsidRDefault="005168F2" w:rsidP="00821F5D">
      <w:pPr>
        <w:jc w:val="center"/>
        <w:rPr>
          <w:rFonts w:ascii="Times New Roman" w:eastAsia="Times New Roman" w:hAnsi="Times New Roman" w:cs="Times New Roman"/>
          <w:sz w:val="24"/>
          <w:szCs w:val="24"/>
          <w:lang w:val="en-GB" w:eastAsia="en-GB"/>
        </w:rPr>
      </w:pPr>
      <w:r>
        <w:rPr>
          <w:rFonts w:cs="Arial"/>
        </w:rPr>
        <w:tab/>
      </w:r>
      <w:r w:rsidR="00821F5D" w:rsidRPr="00821F5D">
        <w:rPr>
          <w:rFonts w:ascii="Times New Roman" w:eastAsia="Times New Roman" w:hAnsi="Times New Roman" w:cs="Times New Roman"/>
          <w:noProof/>
          <w:sz w:val="24"/>
          <w:szCs w:val="24"/>
          <w:lang w:eastAsia="en-ZA"/>
        </w:rPr>
        <w:drawing>
          <wp:inline distT="0" distB="0" distL="0" distR="0">
            <wp:extent cx="2095500" cy="1493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493520"/>
                    </a:xfrm>
                    <a:prstGeom prst="rect">
                      <a:avLst/>
                    </a:prstGeom>
                    <a:noFill/>
                    <a:ln>
                      <a:noFill/>
                    </a:ln>
                  </pic:spPr>
                </pic:pic>
              </a:graphicData>
            </a:graphic>
          </wp:inline>
        </w:drawing>
      </w:r>
    </w:p>
    <w:p w:rsidR="00821F5D" w:rsidRPr="00821F5D" w:rsidRDefault="00821F5D" w:rsidP="00821F5D">
      <w:pPr>
        <w:spacing w:after="0" w:line="240" w:lineRule="auto"/>
        <w:rPr>
          <w:rFonts w:ascii="Times New Roman" w:eastAsia="Times New Roman" w:hAnsi="Times New Roman" w:cs="Times New Roman"/>
          <w:lang w:val="en-GB" w:eastAsia="en-GB"/>
        </w:rPr>
      </w:pPr>
    </w:p>
    <w:p w:rsidR="00821F5D" w:rsidRPr="00821F5D" w:rsidRDefault="00821F5D" w:rsidP="00821F5D">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Agricultural Research Council, Roodeplaat-east, Roodeplaat, ARC-Plant Protection Research</w:t>
      </w:r>
    </w:p>
    <w:p w:rsidR="00821F5D" w:rsidRPr="00821F5D" w:rsidRDefault="00821F5D" w:rsidP="00821F5D">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P/Bag X134, Pretoria Queenswood, 0121 South Africa</w:t>
      </w:r>
    </w:p>
    <w:p w:rsidR="00821F5D" w:rsidRPr="00821F5D" w:rsidRDefault="00821F5D" w:rsidP="00821F5D">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(Int: +27-12-8088177)</w:t>
      </w:r>
    </w:p>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rsidR="00821F5D" w:rsidRPr="00821F5D" w:rsidRDefault="00821F5D" w:rsidP="00821F5D">
      <w:pPr>
        <w:spacing w:after="0" w:line="240" w:lineRule="auto"/>
        <w:jc w:val="center"/>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8"/>
        <w:gridCol w:w="5428"/>
      </w:tblGrid>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sz w:val="24"/>
                <w:szCs w:val="24"/>
                <w:lang w:val="en-GB" w:eastAsia="en-GB"/>
              </w:rPr>
            </w:pPr>
            <w:r w:rsidRPr="00821F5D">
              <w:rPr>
                <w:rFonts w:eastAsia="Times New Roman" w:cs="Arial"/>
                <w:sz w:val="24"/>
                <w:szCs w:val="24"/>
                <w:lang w:val="en-GB" w:eastAsia="en-GB"/>
              </w:rPr>
              <w:t>RFQ NUMBER:</w:t>
            </w:r>
          </w:p>
          <w:p w:rsidR="00821F5D" w:rsidRPr="00821F5D" w:rsidRDefault="00821F5D" w:rsidP="00821F5D">
            <w:pPr>
              <w:spacing w:after="0" w:line="240" w:lineRule="auto"/>
              <w:rPr>
                <w:rFonts w:eastAsia="Times New Roman" w:cs="Arial"/>
                <w:sz w:val="24"/>
                <w:szCs w:val="24"/>
                <w:lang w:val="en-GB" w:eastAsia="en-GB"/>
              </w:rPr>
            </w:pPr>
          </w:p>
          <w:p w:rsidR="00821F5D" w:rsidRPr="00821F5D" w:rsidRDefault="00821F5D" w:rsidP="00821F5D">
            <w:pPr>
              <w:spacing w:after="0" w:line="240" w:lineRule="auto"/>
              <w:rPr>
                <w:rFonts w:eastAsia="Times New Roman" w:cs="Arial"/>
                <w:sz w:val="24"/>
                <w:szCs w:val="24"/>
                <w:lang w:val="en-GB" w:eastAsia="en-GB"/>
              </w:rPr>
            </w:pPr>
          </w:p>
        </w:tc>
        <w:tc>
          <w:tcPr>
            <w:tcW w:w="5528" w:type="dxa"/>
            <w:shd w:val="clear" w:color="auto" w:fill="auto"/>
          </w:tcPr>
          <w:p w:rsidR="00821F5D" w:rsidRPr="00A61BD2" w:rsidRDefault="004F2A68" w:rsidP="00CE413F">
            <w:pPr>
              <w:spacing w:after="0" w:line="240" w:lineRule="auto"/>
              <w:rPr>
                <w:rFonts w:eastAsia="Times New Roman" w:cs="Arial"/>
                <w:b/>
                <w:lang w:val="en-GB" w:eastAsia="en-GB"/>
              </w:rPr>
            </w:pPr>
            <w:dir w:val="ltr">
              <w:dir w:val="ltr">
                <w:dir w:val="ltr">
                  <w:dir w:val="ltr">
                    <w:dir w:val="ltr">
                      <w:dir w:val="ltr">
                        <w:r w:rsidRPr="004F2A68">
                          <w:rPr>
                            <w:rFonts w:eastAsia="Times New Roman" w:cs="Arial"/>
                            <w:lang w:val="en-GB" w:eastAsia="en-GB"/>
                          </w:rPr>
                          <w:t>REQ-082170</w:t>
                        </w:r>
                      </w:dir>
                    </w:dir>
                  </w:dir>
                </w:dir>
              </w:dir>
            </w:di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CLOSING DATE:</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CE413F" w:rsidP="00821F5D">
            <w:pPr>
              <w:spacing w:after="0" w:line="240" w:lineRule="auto"/>
              <w:rPr>
                <w:rFonts w:eastAsia="Times New Roman" w:cs="Arial"/>
                <w:lang w:val="en-GB" w:eastAsia="en-GB"/>
              </w:rPr>
            </w:pPr>
            <w:r>
              <w:rPr>
                <w:rFonts w:eastAsia="Times New Roman" w:cs="Arial"/>
                <w:lang w:val="en-GB" w:eastAsia="en-GB"/>
              </w:rPr>
              <w:t>08-11-2023</w:t>
            </w:r>
          </w:p>
        </w:tc>
      </w:tr>
      <w:tr w:rsidR="00821F5D" w:rsidRPr="00821F5D" w:rsidTr="00821F5D">
        <w:trPr>
          <w:trHeight w:val="418"/>
        </w:trPr>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rPr>
          <w:trHeight w:val="130"/>
        </w:trPr>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DESCRIPTION </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CE413F" w:rsidP="004F2A68">
            <w:pPr>
              <w:spacing w:after="0" w:line="240" w:lineRule="auto"/>
              <w:rPr>
                <w:rFonts w:eastAsia="Times New Roman" w:cs="Arial"/>
                <w:lang w:val="en-GB" w:eastAsia="en-GB"/>
              </w:rPr>
            </w:pPr>
            <w:r>
              <w:rPr>
                <w:rFonts w:eastAsia="Times New Roman" w:cs="Arial"/>
                <w:lang w:val="en-GB" w:eastAsia="en-GB"/>
              </w:rPr>
              <w:t>‬</w:t>
            </w:r>
            <w:r>
              <w:rPr>
                <w:rFonts w:eastAsia="Times New Roman" w:cs="Arial"/>
                <w:lang w:val="en-GB" w:eastAsia="en-GB"/>
              </w:rPr>
              <w:t>‬</w:t>
            </w:r>
            <w:r w:rsidR="004F2A68">
              <w:rPr>
                <w:rFonts w:eastAsia="Times New Roman" w:cs="Arial"/>
                <w:lang w:val="en-GB" w:eastAsia="en-GB"/>
              </w:rPr>
              <w:t xml:space="preserve">Protective Clothing </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ADDRESS</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ARC-PHP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R573 KwaMhlanga/ Moloto Road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Roodeplaat- East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Roodeplaat</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ENQUIRY </w:t>
            </w: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Name: </w:t>
            </w:r>
            <w:r w:rsidR="00BC1EDB">
              <w:rPr>
                <w:rFonts w:eastAsia="Times New Roman" w:cs="Arial"/>
                <w:lang w:val="en-GB" w:eastAsia="en-GB"/>
              </w:rPr>
              <w:t>Rirhandzu Hlatshwayo</w:t>
            </w:r>
            <w:r w:rsidRPr="00821F5D">
              <w:rPr>
                <w:rFonts w:eastAsia="Times New Roman" w:cs="Arial"/>
                <w:lang w:val="en-GB" w:eastAsia="en-GB"/>
              </w:rPr>
              <w:t xml:space="preserve"> </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SCM</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ARC: Plant Protection Research</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Email: ppriquote@arc.agric.za</w:t>
            </w:r>
          </w:p>
        </w:tc>
      </w:tr>
    </w:tbl>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rPr>
          <w:rFonts w:eastAsia="Times New Roman" w:cs="Arial"/>
          <w:sz w:val="24"/>
          <w:szCs w:val="24"/>
          <w:lang w:eastAsia="en-GB"/>
        </w:rPr>
      </w:pPr>
      <w:r w:rsidRPr="00821F5D">
        <w:rPr>
          <w:rFonts w:eastAsia="Times New Roman" w:cs="Arial"/>
          <w:lang w:val="en-GB" w:eastAsia="en-GB"/>
        </w:rPr>
        <w:t xml:space="preserve">1.         </w:t>
      </w:r>
      <w:r w:rsidRPr="00821F5D">
        <w:rPr>
          <w:rFonts w:eastAsia="Times New Roman" w:cs="Arial"/>
          <w:sz w:val="24"/>
          <w:szCs w:val="24"/>
          <w:lang w:eastAsia="en-GB"/>
        </w:rPr>
        <w:t>YOU ARE HEREBEY INVITED TO SUBMIT QUOTATIONS FOR THE REQUIREMENTS OF AGRICULTURAL RESEARCH COINCIL</w:t>
      </w:r>
    </w:p>
    <w:p w:rsidR="00821F5D" w:rsidRPr="00821F5D" w:rsidRDefault="00821F5D" w:rsidP="00821F5D">
      <w:pPr>
        <w:tabs>
          <w:tab w:val="left" w:pos="915"/>
        </w:tabs>
        <w:spacing w:after="0" w:line="240" w:lineRule="auto"/>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4"/>
        <w:gridCol w:w="1923"/>
        <w:gridCol w:w="1809"/>
      </w:tblGrid>
      <w:tr w:rsidR="00821F5D" w:rsidRPr="00821F5D" w:rsidTr="00A61BD2">
        <w:tc>
          <w:tcPr>
            <w:tcW w:w="5284" w:type="dxa"/>
            <w:shd w:val="clear" w:color="auto" w:fill="C9C9C9"/>
          </w:tcPr>
          <w:p w:rsidR="00821F5D" w:rsidRPr="00821F5D" w:rsidRDefault="00821F5D" w:rsidP="00821F5D">
            <w:pPr>
              <w:spacing w:after="0" w:line="240" w:lineRule="auto"/>
              <w:jc w:val="center"/>
              <w:rPr>
                <w:rFonts w:eastAsia="Times New Roman" w:cs="Arial"/>
                <w:lang w:val="en-GB" w:eastAsia="en-GB"/>
              </w:rPr>
            </w:pPr>
          </w:p>
        </w:tc>
        <w:tc>
          <w:tcPr>
            <w:tcW w:w="1923"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Quantity</w:t>
            </w:r>
          </w:p>
        </w:tc>
        <w:tc>
          <w:tcPr>
            <w:tcW w:w="1809"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UOM</w:t>
            </w:r>
          </w:p>
          <w:p w:rsidR="00821F5D" w:rsidRPr="00821F5D" w:rsidRDefault="00821F5D" w:rsidP="00821F5D">
            <w:pPr>
              <w:spacing w:after="0" w:line="240" w:lineRule="auto"/>
              <w:jc w:val="center"/>
              <w:rPr>
                <w:rFonts w:eastAsia="Times New Roman" w:cs="Arial"/>
                <w:lang w:val="en-GB" w:eastAsia="en-GB"/>
              </w:rPr>
            </w:pPr>
          </w:p>
        </w:tc>
      </w:tr>
      <w:tr w:rsidR="004F2A68" w:rsidRPr="00821F5D" w:rsidTr="00321F80">
        <w:trPr>
          <w:trHeight w:val="58"/>
        </w:trPr>
        <w:tc>
          <w:tcPr>
            <w:tcW w:w="5284" w:type="dxa"/>
            <w:shd w:val="clear" w:color="auto" w:fill="auto"/>
            <w:vAlign w:val="bottom"/>
          </w:tcPr>
          <w:p w:rsidR="004F2A68" w:rsidRDefault="004F2A68" w:rsidP="004F2A68">
            <w:pPr>
              <w:rPr>
                <w:rFonts w:ascii="Calibri" w:hAnsi="Calibri" w:cs="Calibri"/>
                <w:color w:val="000000"/>
              </w:rPr>
            </w:pPr>
            <w:r>
              <w:rPr>
                <w:rFonts w:ascii="Calibri" w:hAnsi="Calibri" w:cs="Calibri"/>
                <w:color w:val="000000"/>
              </w:rPr>
              <w:t>ROYAL BLUE CONTI SUIT 2PIECE SIZE 32-44</w:t>
            </w:r>
          </w:p>
        </w:tc>
        <w:tc>
          <w:tcPr>
            <w:tcW w:w="1923" w:type="dxa"/>
            <w:shd w:val="clear" w:color="auto" w:fill="auto"/>
            <w:vAlign w:val="bottom"/>
          </w:tcPr>
          <w:p w:rsidR="004F2A68" w:rsidRDefault="004F2A68" w:rsidP="004F2A68">
            <w:pPr>
              <w:jc w:val="right"/>
              <w:rPr>
                <w:rFonts w:ascii="Calibri" w:hAnsi="Calibri" w:cs="Calibri"/>
                <w:color w:val="000000"/>
              </w:rPr>
            </w:pPr>
            <w:r>
              <w:rPr>
                <w:rFonts w:ascii="Calibri" w:hAnsi="Calibri" w:cs="Calibri"/>
                <w:color w:val="000000"/>
              </w:rPr>
              <w:t>66.00</w:t>
            </w:r>
          </w:p>
        </w:tc>
        <w:tc>
          <w:tcPr>
            <w:tcW w:w="1809" w:type="dxa"/>
            <w:shd w:val="clear" w:color="auto" w:fill="auto"/>
            <w:vAlign w:val="bottom"/>
          </w:tcPr>
          <w:p w:rsidR="004F2A68" w:rsidRDefault="004F2A68" w:rsidP="004F2A68">
            <w:pPr>
              <w:rPr>
                <w:rFonts w:ascii="Calibri" w:hAnsi="Calibri" w:cs="Calibri"/>
                <w:color w:val="000000"/>
              </w:rPr>
            </w:pPr>
            <w:r>
              <w:rPr>
                <w:rFonts w:ascii="Calibri" w:hAnsi="Calibri" w:cs="Calibri"/>
                <w:color w:val="000000"/>
              </w:rPr>
              <w:t>EA</w:t>
            </w:r>
          </w:p>
        </w:tc>
      </w:tr>
      <w:tr w:rsidR="004F2A68" w:rsidRPr="00821F5D" w:rsidTr="00321F80">
        <w:trPr>
          <w:trHeight w:val="58"/>
        </w:trPr>
        <w:tc>
          <w:tcPr>
            <w:tcW w:w="5284" w:type="dxa"/>
            <w:shd w:val="clear" w:color="auto" w:fill="auto"/>
            <w:vAlign w:val="bottom"/>
          </w:tcPr>
          <w:p w:rsidR="004F2A68" w:rsidRDefault="004F2A68" w:rsidP="004F2A68">
            <w:pPr>
              <w:rPr>
                <w:rFonts w:ascii="Calibri" w:hAnsi="Calibri" w:cs="Calibri"/>
                <w:color w:val="000000"/>
              </w:rPr>
            </w:pPr>
            <w:r>
              <w:rPr>
                <w:rFonts w:ascii="Calibri" w:hAnsi="Calibri" w:cs="Calibri"/>
                <w:color w:val="000000"/>
              </w:rPr>
              <w:t>SAFETY BOOTS MEN</w:t>
            </w:r>
          </w:p>
        </w:tc>
        <w:tc>
          <w:tcPr>
            <w:tcW w:w="1923" w:type="dxa"/>
            <w:shd w:val="clear" w:color="auto" w:fill="auto"/>
            <w:vAlign w:val="bottom"/>
          </w:tcPr>
          <w:p w:rsidR="004F2A68" w:rsidRDefault="004F2A68" w:rsidP="004F2A68">
            <w:pPr>
              <w:jc w:val="right"/>
              <w:rPr>
                <w:rFonts w:ascii="Calibri" w:hAnsi="Calibri" w:cs="Calibri"/>
                <w:color w:val="000000"/>
              </w:rPr>
            </w:pPr>
            <w:r>
              <w:rPr>
                <w:rFonts w:ascii="Calibri" w:hAnsi="Calibri" w:cs="Calibri"/>
                <w:color w:val="000000"/>
              </w:rPr>
              <w:t>31.00</w:t>
            </w:r>
          </w:p>
        </w:tc>
        <w:tc>
          <w:tcPr>
            <w:tcW w:w="1809" w:type="dxa"/>
            <w:shd w:val="clear" w:color="auto" w:fill="auto"/>
            <w:vAlign w:val="bottom"/>
          </w:tcPr>
          <w:p w:rsidR="004F2A68" w:rsidRDefault="004F2A68" w:rsidP="004F2A68">
            <w:pPr>
              <w:rPr>
                <w:rFonts w:ascii="Calibri" w:hAnsi="Calibri" w:cs="Calibri"/>
                <w:color w:val="000000"/>
              </w:rPr>
            </w:pPr>
            <w:r>
              <w:rPr>
                <w:rFonts w:ascii="Calibri" w:hAnsi="Calibri" w:cs="Calibri"/>
                <w:color w:val="000000"/>
              </w:rPr>
              <w:t>PAIR</w:t>
            </w:r>
          </w:p>
        </w:tc>
      </w:tr>
      <w:tr w:rsidR="004F2A68" w:rsidRPr="00821F5D" w:rsidTr="00321F80">
        <w:trPr>
          <w:trHeight w:val="58"/>
        </w:trPr>
        <w:tc>
          <w:tcPr>
            <w:tcW w:w="5284" w:type="dxa"/>
            <w:shd w:val="clear" w:color="auto" w:fill="auto"/>
            <w:vAlign w:val="bottom"/>
          </w:tcPr>
          <w:p w:rsidR="004F2A68" w:rsidRDefault="004F2A68" w:rsidP="004F2A68">
            <w:pPr>
              <w:rPr>
                <w:rFonts w:ascii="Calibri" w:hAnsi="Calibri" w:cs="Calibri"/>
                <w:color w:val="000000"/>
              </w:rPr>
            </w:pPr>
            <w:r>
              <w:rPr>
                <w:rFonts w:ascii="Calibri" w:hAnsi="Calibri" w:cs="Calibri"/>
                <w:color w:val="000000"/>
              </w:rPr>
              <w:t>SAFETY BOOTS LADIES</w:t>
            </w:r>
          </w:p>
        </w:tc>
        <w:tc>
          <w:tcPr>
            <w:tcW w:w="1923" w:type="dxa"/>
            <w:shd w:val="clear" w:color="auto" w:fill="auto"/>
            <w:vAlign w:val="bottom"/>
          </w:tcPr>
          <w:p w:rsidR="004F2A68" w:rsidRDefault="004F2A68" w:rsidP="004F2A68">
            <w:pPr>
              <w:jc w:val="right"/>
              <w:rPr>
                <w:rFonts w:ascii="Calibri" w:hAnsi="Calibri" w:cs="Calibri"/>
                <w:color w:val="000000"/>
              </w:rPr>
            </w:pPr>
            <w:r>
              <w:rPr>
                <w:rFonts w:ascii="Calibri" w:hAnsi="Calibri" w:cs="Calibri"/>
                <w:color w:val="000000"/>
              </w:rPr>
              <w:t>10.00</w:t>
            </w:r>
          </w:p>
        </w:tc>
        <w:tc>
          <w:tcPr>
            <w:tcW w:w="1809" w:type="dxa"/>
            <w:shd w:val="clear" w:color="auto" w:fill="auto"/>
            <w:vAlign w:val="bottom"/>
          </w:tcPr>
          <w:p w:rsidR="004F2A68" w:rsidRDefault="004F2A68" w:rsidP="004F2A68">
            <w:pPr>
              <w:rPr>
                <w:rFonts w:ascii="Calibri" w:hAnsi="Calibri" w:cs="Calibri"/>
                <w:color w:val="000000"/>
              </w:rPr>
            </w:pPr>
            <w:r>
              <w:rPr>
                <w:rFonts w:ascii="Calibri" w:hAnsi="Calibri" w:cs="Calibri"/>
                <w:color w:val="000000"/>
              </w:rPr>
              <w:t>PAIR</w:t>
            </w:r>
          </w:p>
        </w:tc>
      </w:tr>
      <w:tr w:rsidR="004F2A68" w:rsidRPr="00821F5D" w:rsidTr="00321F80">
        <w:trPr>
          <w:trHeight w:val="58"/>
        </w:trPr>
        <w:tc>
          <w:tcPr>
            <w:tcW w:w="5284" w:type="dxa"/>
            <w:shd w:val="clear" w:color="auto" w:fill="auto"/>
            <w:vAlign w:val="bottom"/>
          </w:tcPr>
          <w:p w:rsidR="004F2A68" w:rsidRDefault="004F2A68" w:rsidP="004F2A68">
            <w:pPr>
              <w:rPr>
                <w:rFonts w:ascii="Calibri" w:hAnsi="Calibri" w:cs="Calibri"/>
                <w:color w:val="000000"/>
              </w:rPr>
            </w:pPr>
            <w:r>
              <w:rPr>
                <w:rFonts w:ascii="Calibri" w:hAnsi="Calibri" w:cs="Calibri"/>
                <w:color w:val="000000"/>
              </w:rPr>
              <w:t>GUMBOOTS PVC</w:t>
            </w:r>
          </w:p>
        </w:tc>
        <w:tc>
          <w:tcPr>
            <w:tcW w:w="1923" w:type="dxa"/>
            <w:shd w:val="clear" w:color="auto" w:fill="auto"/>
            <w:vAlign w:val="bottom"/>
          </w:tcPr>
          <w:p w:rsidR="004F2A68" w:rsidRDefault="004F2A68" w:rsidP="004F2A68">
            <w:pPr>
              <w:jc w:val="right"/>
              <w:rPr>
                <w:rFonts w:ascii="Calibri" w:hAnsi="Calibri" w:cs="Calibri"/>
                <w:color w:val="000000"/>
              </w:rPr>
            </w:pPr>
            <w:r>
              <w:rPr>
                <w:rFonts w:ascii="Calibri" w:hAnsi="Calibri" w:cs="Calibri"/>
                <w:color w:val="000000"/>
              </w:rPr>
              <w:t>17.00</w:t>
            </w:r>
          </w:p>
        </w:tc>
        <w:tc>
          <w:tcPr>
            <w:tcW w:w="1809" w:type="dxa"/>
            <w:shd w:val="clear" w:color="auto" w:fill="auto"/>
            <w:vAlign w:val="bottom"/>
          </w:tcPr>
          <w:p w:rsidR="004F2A68" w:rsidRDefault="004F2A68" w:rsidP="004F2A68">
            <w:pPr>
              <w:rPr>
                <w:rFonts w:ascii="Calibri" w:hAnsi="Calibri" w:cs="Calibri"/>
                <w:color w:val="000000"/>
              </w:rPr>
            </w:pPr>
            <w:r>
              <w:rPr>
                <w:rFonts w:ascii="Calibri" w:hAnsi="Calibri" w:cs="Calibri"/>
                <w:color w:val="000000"/>
              </w:rPr>
              <w:t>PAIR</w:t>
            </w:r>
          </w:p>
        </w:tc>
      </w:tr>
      <w:tr w:rsidR="004F2A68" w:rsidRPr="00821F5D" w:rsidTr="00321F80">
        <w:trPr>
          <w:trHeight w:val="58"/>
        </w:trPr>
        <w:tc>
          <w:tcPr>
            <w:tcW w:w="5284" w:type="dxa"/>
            <w:shd w:val="clear" w:color="auto" w:fill="auto"/>
            <w:vAlign w:val="bottom"/>
          </w:tcPr>
          <w:p w:rsidR="004F2A68" w:rsidRDefault="004F2A68" w:rsidP="004F2A68">
            <w:pPr>
              <w:rPr>
                <w:rFonts w:ascii="Calibri" w:hAnsi="Calibri" w:cs="Calibri"/>
                <w:color w:val="000000"/>
              </w:rPr>
            </w:pPr>
            <w:r>
              <w:rPr>
                <w:rFonts w:ascii="Calibri" w:hAnsi="Calibri" w:cs="Calibri"/>
                <w:color w:val="000000"/>
              </w:rPr>
              <w:t>MASK FACE DISPOSABLE SURGICAL WITH TIES 3 PLY</w:t>
            </w:r>
          </w:p>
        </w:tc>
        <w:tc>
          <w:tcPr>
            <w:tcW w:w="1923" w:type="dxa"/>
            <w:shd w:val="clear" w:color="auto" w:fill="auto"/>
            <w:vAlign w:val="bottom"/>
          </w:tcPr>
          <w:p w:rsidR="004F2A68" w:rsidRDefault="004F2A68" w:rsidP="004F2A68">
            <w:pPr>
              <w:jc w:val="right"/>
              <w:rPr>
                <w:rFonts w:ascii="Calibri" w:hAnsi="Calibri" w:cs="Calibri"/>
                <w:color w:val="000000"/>
              </w:rPr>
            </w:pPr>
            <w:r>
              <w:rPr>
                <w:rFonts w:ascii="Calibri" w:hAnsi="Calibri" w:cs="Calibri"/>
                <w:color w:val="000000"/>
              </w:rPr>
              <w:t>1.00</w:t>
            </w:r>
          </w:p>
        </w:tc>
        <w:tc>
          <w:tcPr>
            <w:tcW w:w="1809" w:type="dxa"/>
            <w:shd w:val="clear" w:color="auto" w:fill="auto"/>
            <w:vAlign w:val="bottom"/>
          </w:tcPr>
          <w:p w:rsidR="004F2A68" w:rsidRDefault="004F2A68" w:rsidP="004F2A68">
            <w:pPr>
              <w:rPr>
                <w:rFonts w:ascii="Calibri" w:hAnsi="Calibri" w:cs="Calibri"/>
                <w:color w:val="000000"/>
              </w:rPr>
            </w:pPr>
            <w:r>
              <w:rPr>
                <w:rFonts w:ascii="Calibri" w:hAnsi="Calibri" w:cs="Calibri"/>
                <w:color w:val="000000"/>
              </w:rPr>
              <w:t>EA</w:t>
            </w:r>
          </w:p>
        </w:tc>
      </w:tr>
    </w:tbl>
    <w:p w:rsidR="005168F2" w:rsidRDefault="005168F2" w:rsidP="00AA4801">
      <w:pPr>
        <w:spacing w:after="0"/>
        <w:ind w:left="4536"/>
        <w:rPr>
          <w:rFonts w:cs="Arial"/>
        </w:rPr>
      </w:pPr>
    </w:p>
    <w:p w:rsidR="00821F5D" w:rsidRDefault="00821F5D" w:rsidP="00AA4801">
      <w:pPr>
        <w:spacing w:after="0"/>
        <w:ind w:left="4536"/>
        <w:rPr>
          <w:rFonts w:cs="Arial"/>
        </w:rPr>
      </w:pPr>
    </w:p>
    <w:p w:rsidR="00C338BB" w:rsidRDefault="00821F5D" w:rsidP="00C338BB">
      <w:pPr>
        <w:numPr>
          <w:ilvl w:val="0"/>
          <w:numId w:val="1"/>
        </w:numPr>
        <w:spacing w:after="0"/>
        <w:jc w:val="both"/>
        <w:rPr>
          <w:rFonts w:cs="Arial"/>
          <w:b/>
        </w:rPr>
      </w:pPr>
      <w:r>
        <w:rPr>
          <w:rFonts w:cs="Arial"/>
          <w:b/>
        </w:rPr>
        <w:t>Es</w:t>
      </w:r>
      <w:r w:rsidR="00820ADF">
        <w:rPr>
          <w:rFonts w:cs="Arial"/>
          <w:b/>
        </w:rPr>
        <w:t xml:space="preserve">sential administrative </w:t>
      </w:r>
      <w:r w:rsidR="00C338BB" w:rsidRPr="00E861C0">
        <w:rPr>
          <w:rFonts w:cs="Arial"/>
          <w:b/>
        </w:rPr>
        <w:t xml:space="preserve"> requirements:</w:t>
      </w:r>
    </w:p>
    <w:p w:rsidR="0042585E" w:rsidRPr="00E30066" w:rsidRDefault="0042585E" w:rsidP="0042585E">
      <w:pPr>
        <w:spacing w:after="0"/>
        <w:ind w:left="720"/>
        <w:jc w:val="both"/>
        <w:rPr>
          <w:rFonts w:cs="Arial"/>
          <w:b/>
        </w:rPr>
      </w:pPr>
      <w:bookmarkStart w:id="0" w:name="_GoBack"/>
      <w:bookmarkEnd w:id="0"/>
    </w:p>
    <w:p w:rsidR="00C338BB" w:rsidRPr="00E861C0" w:rsidRDefault="00C338BB" w:rsidP="00E07E73">
      <w:pPr>
        <w:numPr>
          <w:ilvl w:val="0"/>
          <w:numId w:val="2"/>
        </w:numPr>
        <w:spacing w:after="0"/>
        <w:jc w:val="both"/>
        <w:rPr>
          <w:rFonts w:cs="Arial"/>
        </w:rPr>
      </w:pPr>
      <w:r w:rsidRPr="00E861C0">
        <w:rPr>
          <w:rFonts w:cs="Arial"/>
          <w:lang w:val="en-US"/>
        </w:rPr>
        <w:lastRenderedPageBreak/>
        <w:t xml:space="preserve">Only bidders registered on the Central Supplier Database (CSD) will be considered.  Bidders shall include the CSD registration number </w:t>
      </w:r>
      <w:r w:rsidR="0052040F">
        <w:rPr>
          <w:rFonts w:cs="Arial"/>
          <w:lang w:val="en-US"/>
        </w:rPr>
        <w:t xml:space="preserve">and full CSD report </w:t>
      </w:r>
      <w:r w:rsidRPr="00E861C0">
        <w:rPr>
          <w:rFonts w:cs="Arial"/>
          <w:lang w:val="en-US"/>
        </w:rPr>
        <w:t>with the bid proposal.</w:t>
      </w:r>
    </w:p>
    <w:p w:rsidR="00C338BB" w:rsidRPr="00E861C0" w:rsidRDefault="00C338BB" w:rsidP="00C338BB">
      <w:pPr>
        <w:spacing w:after="0"/>
        <w:jc w:val="both"/>
        <w:rPr>
          <w:rFonts w:cs="Arial"/>
        </w:rPr>
      </w:pPr>
    </w:p>
    <w:p w:rsidR="00085E3F" w:rsidRPr="00085E3F" w:rsidRDefault="00085E3F" w:rsidP="00E07E73">
      <w:pPr>
        <w:numPr>
          <w:ilvl w:val="0"/>
          <w:numId w:val="2"/>
        </w:numPr>
        <w:spacing w:after="0"/>
        <w:jc w:val="both"/>
        <w:rPr>
          <w:rFonts w:cs="Arial"/>
        </w:rPr>
      </w:pPr>
      <w:r>
        <w:rPr>
          <w:rFonts w:cs="Arial"/>
          <w:lang w:val="en-US"/>
        </w:rPr>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will be considered for scoring on the 20 points as per the 80/20 principle.  </w:t>
      </w:r>
    </w:p>
    <w:p w:rsidR="00C338BB" w:rsidRPr="00E861C0" w:rsidRDefault="00C338BB" w:rsidP="00E07E73">
      <w:pPr>
        <w:numPr>
          <w:ilvl w:val="0"/>
          <w:numId w:val="2"/>
        </w:numPr>
        <w:spacing w:after="0"/>
        <w:jc w:val="both"/>
        <w:rPr>
          <w:rFonts w:cs="Arial"/>
        </w:rPr>
      </w:pPr>
      <w:r w:rsidRPr="00E861C0">
        <w:rPr>
          <w:rFonts w:cs="Arial"/>
          <w:lang w:val="en-US"/>
        </w:rPr>
        <w:t>Completed and signed Standard Bidding Documents (SBD) forms included in the bid document.</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above specified goods/services should be del</w:t>
      </w:r>
      <w:r w:rsidR="00821F5D">
        <w:rPr>
          <w:rFonts w:cs="Arial"/>
        </w:rPr>
        <w:t xml:space="preserve">ivered / rendered to the ARC-Plant Protection Research </w:t>
      </w:r>
      <w:r w:rsidRPr="00E861C0">
        <w:rPr>
          <w:rFonts w:cs="Arial"/>
        </w:rPr>
        <w:t>at above-mentioned delivery address.</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rsidR="00C338BB" w:rsidRPr="00E861C0" w:rsidRDefault="00C338BB" w:rsidP="00C338BB">
      <w:pPr>
        <w:spacing w:after="0"/>
        <w:jc w:val="both"/>
        <w:rPr>
          <w:rFonts w:cs="Arial"/>
        </w:rPr>
      </w:pPr>
    </w:p>
    <w:p w:rsidR="000F3086" w:rsidRDefault="00C338BB" w:rsidP="00C338BB">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Pr="00E861C0">
        <w:rPr>
          <w:rFonts w:cs="Arial"/>
        </w:rPr>
        <w:t xml:space="preserve"> and its Regulations.  </w:t>
      </w:r>
    </w:p>
    <w:p w:rsidR="000F3086" w:rsidRDefault="000F3086" w:rsidP="000F3086">
      <w:pPr>
        <w:pStyle w:val="ListParagraph"/>
        <w:rPr>
          <w:rFonts w:cs="Arial"/>
        </w:rPr>
      </w:pPr>
    </w:p>
    <w:p w:rsidR="00C338BB" w:rsidRPr="00E30066"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rsidR="00A23AE8" w:rsidRPr="00E861C0" w:rsidRDefault="00A23AE8" w:rsidP="00C338BB">
      <w:pPr>
        <w:spacing w:after="0"/>
        <w:jc w:val="both"/>
        <w:rPr>
          <w:rFonts w:cs="Arial"/>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18"/>
        <w:gridCol w:w="3119"/>
      </w:tblGrid>
      <w:tr w:rsidR="00F91626" w:rsidRPr="001A7082" w:rsidTr="008429A6">
        <w:trPr>
          <w:trHeight w:val="863"/>
        </w:trPr>
        <w:tc>
          <w:tcPr>
            <w:tcW w:w="1985" w:type="dxa"/>
            <w:tcBorders>
              <w:top w:val="nil"/>
            </w:tcBorders>
            <w:shd w:val="clear" w:color="auto" w:fill="AEAAAA" w:themeFill="background2" w:themeFillShade="BF"/>
            <w:vAlign w:val="center"/>
          </w:tcPr>
          <w:p w:rsidR="00F91626" w:rsidRPr="001A7082" w:rsidRDefault="00F91626"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3118" w:type="dxa"/>
            <w:shd w:val="clear" w:color="auto" w:fill="C00000"/>
            <w:vAlign w:val="center"/>
          </w:tcPr>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F91626" w:rsidRPr="001A7082" w:rsidRDefault="00F91626"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3119" w:type="dxa"/>
            <w:shd w:val="clear" w:color="auto" w:fill="F4B083" w:themeFill="accent2" w:themeFillTint="99"/>
          </w:tcPr>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91-100%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81-90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71-80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61-70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51-60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41-50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21-40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1-20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lastRenderedPageBreak/>
              <w:t>Percentage (%) ownership by Women</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0844EB" w:rsidTr="008429A6">
        <w:trPr>
          <w:trHeight w:val="317"/>
        </w:trPr>
        <w:tc>
          <w:tcPr>
            <w:tcW w:w="1985"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3118"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3119"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42585E" w:rsidP="0042585E">
            <w:pPr>
              <w:kinsoku w:val="0"/>
              <w:overflowPunct w:val="0"/>
              <w:spacing w:before="115" w:after="0" w:line="240" w:lineRule="auto"/>
              <w:textAlignment w:val="baseline"/>
              <w:rPr>
                <w:rFonts w:eastAsia="Times New Roman" w:cs="Arial"/>
                <w:lang w:val="en-US"/>
              </w:rPr>
            </w:pPr>
            <w:r>
              <w:rPr>
                <w:rFonts w:eastAsia="Times New Roman" w:cs="Arial"/>
                <w:lang w:val="en-US"/>
              </w:rPr>
              <w:t>EME’s/QSE’s</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bl>
    <w:p w:rsidR="00942072" w:rsidRPr="00E861C0" w:rsidRDefault="00942072" w:rsidP="00C338BB">
      <w:pPr>
        <w:spacing w:after="0"/>
        <w:jc w:val="both"/>
        <w:rPr>
          <w:rFonts w:cs="Arial"/>
        </w:rPr>
      </w:pPr>
    </w:p>
    <w:p w:rsidR="00821F5D" w:rsidRDefault="00C338BB" w:rsidP="00821F5D">
      <w:pPr>
        <w:numPr>
          <w:ilvl w:val="0"/>
          <w:numId w:val="1"/>
        </w:numPr>
        <w:spacing w:after="0"/>
        <w:jc w:val="both"/>
        <w:rPr>
          <w:rFonts w:cs="Arial"/>
        </w:rPr>
      </w:pPr>
      <w:r w:rsidRPr="00E861C0">
        <w:rPr>
          <w:rFonts w:cs="Arial"/>
        </w:rPr>
        <w:t>Standard conditions:</w:t>
      </w:r>
    </w:p>
    <w:p w:rsidR="00821F5D" w:rsidRPr="00821F5D" w:rsidRDefault="00821F5D" w:rsidP="00821F5D">
      <w:pPr>
        <w:pStyle w:val="ListParagraph"/>
        <w:spacing w:after="0"/>
        <w:ind w:left="90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validity of the quotations must be</w:t>
      </w:r>
      <w:r w:rsidR="00C200A4">
        <w:rPr>
          <w:rFonts w:cs="Arial"/>
        </w:rPr>
        <w:t xml:space="preserve"> 30 days</w:t>
      </w:r>
      <w:r w:rsidRPr="00821F5D">
        <w:rPr>
          <w:rFonts w:cs="Arial"/>
        </w:rPr>
        <w:t>.</w:t>
      </w:r>
    </w:p>
    <w:p w:rsidR="00821F5D" w:rsidRDefault="00821F5D" w:rsidP="00C338BB">
      <w:pPr>
        <w:spacing w:after="0"/>
        <w:ind w:left="927"/>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Prices quoted should be in South African Rand and inclusive of VAT costs such as delivery, insurance, taxes, etc.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 xml:space="preserve">No price adjustments or amendment of the delivery particulars contained in paragraph </w:t>
      </w:r>
      <w:r w:rsidR="002F02EF" w:rsidRPr="00821F5D">
        <w:rPr>
          <w:rFonts w:cs="Arial"/>
        </w:rPr>
        <w:t>8.</w:t>
      </w:r>
      <w:r w:rsidRPr="00821F5D">
        <w:rPr>
          <w:rFonts w:cs="Arial"/>
        </w:rPr>
        <w:t>2 will be considered by the ARC.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supplier accepts full responsibility for the proper execution and fulfilment of the goods/services quoted for.</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ARC reserves the right to accept or reject any special terms and conditions that may qualify the goods/services to be provided.</w:t>
      </w:r>
    </w:p>
    <w:p w:rsidR="00C338BB" w:rsidRPr="00FA665F" w:rsidRDefault="00C338BB" w:rsidP="00821F5D">
      <w:pPr>
        <w:pStyle w:val="ListParagraph"/>
        <w:numPr>
          <w:ilvl w:val="0"/>
          <w:numId w:val="18"/>
        </w:numPr>
        <w:spacing w:after="0"/>
        <w:jc w:val="both"/>
        <w:rPr>
          <w:rFonts w:cs="Arial"/>
        </w:rPr>
      </w:pPr>
      <w:r w:rsidRPr="00FA665F">
        <w:rPr>
          <w:rFonts w:cs="Arial"/>
        </w:rPr>
        <w:t>Quotes should be submitted on an official letterhead and duly signed.</w:t>
      </w:r>
    </w:p>
    <w:p w:rsidR="00BE3473" w:rsidRDefault="00C338BB" w:rsidP="00BE3473">
      <w:pPr>
        <w:pStyle w:val="ListParagraph"/>
        <w:numPr>
          <w:ilvl w:val="0"/>
          <w:numId w:val="18"/>
        </w:numPr>
        <w:spacing w:after="0"/>
        <w:jc w:val="both"/>
        <w:rPr>
          <w:rFonts w:cs="Arial"/>
        </w:rPr>
      </w:pPr>
      <w:r w:rsidRPr="00821F5D">
        <w:rPr>
          <w:rFonts w:cs="Arial"/>
        </w:rPr>
        <w:lastRenderedPageBreak/>
        <w:t>Goods and services should be supplied / rendered upon receipt of a purchase order from the ARC.</w:t>
      </w:r>
    </w:p>
    <w:p w:rsidR="00C338BB" w:rsidRDefault="00C338BB" w:rsidP="00BE3473">
      <w:pPr>
        <w:pStyle w:val="ListParagraph"/>
        <w:numPr>
          <w:ilvl w:val="0"/>
          <w:numId w:val="18"/>
        </w:numPr>
        <w:spacing w:after="0"/>
        <w:jc w:val="both"/>
        <w:rPr>
          <w:rFonts w:cs="Arial"/>
        </w:rPr>
      </w:pPr>
      <w:r w:rsidRPr="00BE3473">
        <w:rPr>
          <w:rFonts w:cs="Arial"/>
        </w:rPr>
        <w:t>The General Conditions of Contract issued by National Treasury are applicable.</w:t>
      </w:r>
    </w:p>
    <w:p w:rsidR="00BE3473" w:rsidRDefault="00C338BB" w:rsidP="00BE3473">
      <w:pPr>
        <w:pStyle w:val="ListParagraph"/>
        <w:numPr>
          <w:ilvl w:val="0"/>
          <w:numId w:val="18"/>
        </w:numPr>
        <w:spacing w:after="0"/>
        <w:jc w:val="both"/>
        <w:rPr>
          <w:rFonts w:cs="Arial"/>
        </w:rPr>
      </w:pPr>
      <w:r w:rsidRPr="00BE3473">
        <w:rPr>
          <w:rFonts w:cs="Arial"/>
        </w:rPr>
        <w:t>The ARC supply chain management code of conduct is applicable.</w:t>
      </w:r>
    </w:p>
    <w:p w:rsidR="00C338BB" w:rsidRDefault="00C338BB" w:rsidP="00BE3473">
      <w:pPr>
        <w:pStyle w:val="ListParagraph"/>
        <w:numPr>
          <w:ilvl w:val="0"/>
          <w:numId w:val="18"/>
        </w:numPr>
        <w:spacing w:after="0"/>
        <w:jc w:val="both"/>
        <w:rPr>
          <w:rFonts w:cs="Arial"/>
        </w:rPr>
      </w:pPr>
      <w:r w:rsidRPr="00BE3473">
        <w:rPr>
          <w:rFonts w:cs="Arial"/>
        </w:rPr>
        <w:t>Standard Bidding Documents (SBD) forms must be signed and return</w:t>
      </w:r>
      <w:r w:rsidR="008429A6" w:rsidRPr="00BE3473">
        <w:rPr>
          <w:rFonts w:cs="Arial"/>
        </w:rPr>
        <w:t>ed together with the quotation</w:t>
      </w:r>
      <w:r w:rsidR="00FF4034" w:rsidRPr="00BE3473">
        <w:rPr>
          <w:rFonts w:cs="Arial"/>
        </w:rPr>
        <w:t>.  Failure to comply may</w:t>
      </w:r>
      <w:r w:rsidRPr="00BE3473">
        <w:rPr>
          <w:rFonts w:cs="Arial"/>
        </w:rPr>
        <w:t xml:space="preserve"> result to disqualification of your quotation.</w:t>
      </w:r>
    </w:p>
    <w:p w:rsidR="00BE3473" w:rsidRDefault="00C338BB" w:rsidP="00BE3473">
      <w:pPr>
        <w:pStyle w:val="ListParagraph"/>
        <w:numPr>
          <w:ilvl w:val="0"/>
          <w:numId w:val="18"/>
        </w:numPr>
        <w:spacing w:after="0"/>
        <w:jc w:val="both"/>
        <w:rPr>
          <w:rFonts w:cs="Arial"/>
        </w:rPr>
      </w:pPr>
      <w:r w:rsidRPr="00BE3473">
        <w:rPr>
          <w:rFonts w:cs="Arial"/>
        </w:rPr>
        <w:t>Your quotation must indicate the delivery date.</w:t>
      </w:r>
    </w:p>
    <w:p w:rsidR="00BE3473" w:rsidRDefault="00C338BB" w:rsidP="00BE3473">
      <w:pPr>
        <w:pStyle w:val="ListParagraph"/>
        <w:numPr>
          <w:ilvl w:val="0"/>
          <w:numId w:val="18"/>
        </w:numPr>
        <w:spacing w:after="0"/>
        <w:jc w:val="both"/>
        <w:rPr>
          <w:rFonts w:cs="Arial"/>
        </w:rPr>
      </w:pPr>
      <w:r w:rsidRPr="00BE3473">
        <w:rPr>
          <w:rFonts w:cs="Arial"/>
        </w:rPr>
        <w:t>The ARC reserve the right to do due diligence on the quotations.</w:t>
      </w:r>
    </w:p>
    <w:p w:rsidR="00C338BB" w:rsidRPr="00BE3473" w:rsidRDefault="00C338BB" w:rsidP="00BE3473">
      <w:pPr>
        <w:pStyle w:val="ListParagraph"/>
        <w:numPr>
          <w:ilvl w:val="0"/>
          <w:numId w:val="18"/>
        </w:numPr>
        <w:spacing w:after="0"/>
        <w:jc w:val="both"/>
        <w:rPr>
          <w:rFonts w:cs="Arial"/>
        </w:rPr>
      </w:pPr>
      <w:r w:rsidRPr="00BE3473">
        <w:rPr>
          <w:rFonts w:cs="Arial"/>
        </w:rPr>
        <w:t>The ARC reserves the right to benchmark prices quoted.</w:t>
      </w:r>
    </w:p>
    <w:p w:rsidR="00FA665F" w:rsidRPr="00FA665F" w:rsidRDefault="00FA665F" w:rsidP="00FA665F">
      <w:pPr>
        <w:spacing w:after="0"/>
        <w:jc w:val="both"/>
        <w:rPr>
          <w:rFonts w:cs="Arial"/>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BE3473" w:rsidP="00BE3473">
      <w:pPr>
        <w:widowControl w:val="0"/>
        <w:tabs>
          <w:tab w:val="left" w:pos="900"/>
          <w:tab w:val="left" w:pos="2880"/>
          <w:tab w:val="left" w:pos="5760"/>
          <w:tab w:val="left" w:pos="7920"/>
        </w:tabs>
        <w:spacing w:after="0" w:line="240" w:lineRule="auto"/>
        <w:jc w:val="right"/>
        <w:outlineLvl w:val="0"/>
        <w:rPr>
          <w:rFonts w:eastAsia="Times New Roman" w:cs="Arial"/>
          <w:b/>
          <w:snapToGrid w:val="0"/>
          <w:color w:val="000080"/>
          <w:lang w:val="en-GB"/>
        </w:rPr>
      </w:pPr>
      <w:r w:rsidRPr="00821F5D">
        <w:rPr>
          <w:rFonts w:ascii="Times New Roman" w:eastAsia="Times New Roman" w:hAnsi="Times New Roman" w:cs="Times New Roman"/>
          <w:noProof/>
          <w:sz w:val="24"/>
          <w:szCs w:val="24"/>
          <w:lang w:eastAsia="en-ZA"/>
        </w:rPr>
        <w:drawing>
          <wp:inline distT="0" distB="0" distL="0" distR="0" wp14:anchorId="5E1FCA5A" wp14:editId="04A2D802">
            <wp:extent cx="1501140" cy="7239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rsidR="00A87123" w:rsidRPr="001A7082" w:rsidRDefault="00A87123" w:rsidP="00A87123">
      <w:pPr>
        <w:widowControl w:val="0"/>
        <w:spacing w:after="0" w:line="240" w:lineRule="auto"/>
        <w:jc w:val="center"/>
        <w:rPr>
          <w:rFonts w:eastAsia="Times New Roman" w:cs="Arial"/>
          <w:snapToGrid w:val="0"/>
          <w:lang w:val="en-US"/>
        </w:rPr>
      </w:pP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THE TENDER AND PREFERENTIAL PROCUREMENT REGULATIONS, 2022</w:t>
      </w:r>
    </w:p>
    <w:p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rsidR="00A87123" w:rsidRPr="00705695" w:rsidRDefault="00A87123" w:rsidP="00A87123">
      <w:pPr>
        <w:pStyle w:val="ListParagraph"/>
        <w:rPr>
          <w:rFonts w:eastAsia="Times New Roman" w:cs="Arial"/>
          <w:snapToGrid w:val="0"/>
          <w:lang w:val="en-GB"/>
        </w:rPr>
      </w:pPr>
    </w:p>
    <w:p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rsidR="00A87123" w:rsidRPr="001A7082" w:rsidRDefault="00A87123" w:rsidP="00A87123">
      <w:pPr>
        <w:widowControl w:val="0"/>
        <w:tabs>
          <w:tab w:val="left" w:pos="7920"/>
        </w:tabs>
        <w:spacing w:after="120" w:line="240" w:lineRule="auto"/>
        <w:ind w:left="1080"/>
        <w:jc w:val="both"/>
        <w:rPr>
          <w:rFonts w:eastAsia="Times New Roman" w:cs="Arial"/>
          <w:snapToGrid w:val="0"/>
          <w:lang w:val="en-GB"/>
        </w:rPr>
      </w:pPr>
    </w:p>
    <w:p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rsidTr="00A87123">
        <w:tc>
          <w:tcPr>
            <w:tcW w:w="513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SPECIFIC GOALS</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in regard to preferences, in any manner required by the </w:t>
      </w:r>
      <w:r>
        <w:rPr>
          <w:rFonts w:eastAsia="Times New Roman" w:cs="Arial"/>
          <w:snapToGrid w:val="0"/>
          <w:lang w:val="en-GB"/>
        </w:rPr>
        <w:t>organ of state</w:t>
      </w:r>
      <w:r w:rsidRPr="001A7082">
        <w:rPr>
          <w:rFonts w:eastAsia="Times New Roman" w:cs="Arial"/>
          <w:snapToGrid w:val="0"/>
          <w:lang w:val="en-GB"/>
        </w:rPr>
        <w:t>.</w:t>
      </w:r>
    </w:p>
    <w:p w:rsidR="00A87123" w:rsidRPr="001A7082" w:rsidRDefault="00A87123" w:rsidP="00A87123">
      <w:pPr>
        <w:widowControl w:val="0"/>
        <w:tabs>
          <w:tab w:val="left" w:pos="2880"/>
          <w:tab w:val="left" w:pos="5760"/>
          <w:tab w:val="left" w:pos="7920"/>
        </w:tabs>
        <w:spacing w:after="120" w:line="240" w:lineRule="auto"/>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includes all applicable taxes less all unconditional discounts;</w:t>
      </w:r>
      <w:r w:rsidRPr="00633BD2">
        <w:rPr>
          <w:rFonts w:eastAsia="Arial" w:cs="Arial"/>
          <w:b/>
          <w:color w:val="000000"/>
          <w:lang w:eastAsia="en-ZA"/>
        </w:rPr>
        <w:t xml:space="preserve"> </w:t>
      </w:r>
    </w:p>
    <w:p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“rand value”</w:t>
      </w:r>
      <w:r w:rsidRPr="00633BD2">
        <w:rPr>
          <w:rFonts w:eastAsia="Times New Roman" w:cs="Arial"/>
          <w:snapToGrid w:val="0"/>
          <w:lang w:val="en-US"/>
        </w:rPr>
        <w:t xml:space="preserve"> means the total estimated value of a contract in Rand, calculated at the time of bid invitation, and includes all applicable taxes;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 xml:space="preserve">“the Act” </w:t>
      </w:r>
      <w:r w:rsidRPr="00F03139">
        <w:rPr>
          <w:rFonts w:eastAsia="Times New Roman" w:cs="Arial"/>
          <w:snapToGrid w:val="0"/>
          <w:lang w:val="en-US"/>
        </w:rPr>
        <w:t xml:space="preserve">means the Preferential Procurement Policy Framework Act, 2000 (Act No. 5 of 2000).  </w:t>
      </w:r>
    </w:p>
    <w:p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rsidR="00A87123" w:rsidRPr="001A7082" w:rsidRDefault="00A87123" w:rsidP="00A87123">
      <w:pPr>
        <w:widowControl w:val="0"/>
        <w:tabs>
          <w:tab w:val="left" w:pos="2880"/>
          <w:tab w:val="left" w:pos="5760"/>
          <w:tab w:val="left" w:pos="7920"/>
        </w:tabs>
        <w:spacing w:after="120" w:line="240" w:lineRule="auto"/>
        <w:ind w:left="900"/>
        <w:jc w:val="both"/>
        <w:rPr>
          <w:rFonts w:eastAsia="Times New Roman" w:cs="Arial"/>
          <w:b/>
          <w:snapToGrid w:val="0"/>
          <w:lang w:val="en-GB"/>
        </w:rPr>
      </w:pPr>
    </w:p>
    <w:p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1" w:name="_Hlk78214518"/>
      <w:r w:rsidRPr="001A7082">
        <w:rPr>
          <w:rFonts w:eastAsia="Times New Roman" w:cs="Arial"/>
          <w:snapToGrid w:val="0"/>
          <w:lang w:val="en-GB"/>
        </w:rPr>
        <w:t>A maximum of 80 or 90 points is allocated for price on the following basis:</w:t>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Pmin</w:t>
      </w:r>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1"/>
    <w:p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t>GENERATING PROCUREMENT</w:t>
      </w:r>
    </w:p>
    <w:p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lastRenderedPageBreak/>
        <w:t>A maximum of 80 or 90 points is allocated for price on the following basis:</w:t>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A87123" w:rsidRPr="001A7082" w:rsidTr="00A87123">
        <w:trPr>
          <w:trHeight w:val="863"/>
        </w:trPr>
        <w:tc>
          <w:tcPr>
            <w:tcW w:w="2694" w:type="dxa"/>
            <w:tcBorders>
              <w:top w:val="nil"/>
            </w:tcBorders>
            <w:shd w:val="clear" w:color="auto" w:fill="AEAAAA" w:themeFill="background2" w:themeFillShade="BF"/>
            <w:vAlign w:val="center"/>
          </w:tcPr>
          <w:p w:rsidR="00A87123" w:rsidRPr="001A7082" w:rsidRDefault="00A87123"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1701"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C60B43"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organ of state)</w:t>
            </w:r>
          </w:p>
          <w:p w:rsidR="00A87123" w:rsidRPr="00C60B43" w:rsidRDefault="00A87123" w:rsidP="00A87123">
            <w:pPr>
              <w:kinsoku w:val="0"/>
              <w:overflowPunct w:val="0"/>
              <w:spacing w:before="96" w:after="0" w:line="240" w:lineRule="auto"/>
              <w:jc w:val="center"/>
              <w:textAlignment w:val="baseline"/>
              <w:rPr>
                <w:rFonts w:eastAsia="Times New Roman" w:cs="Arial"/>
                <w:b/>
                <w:lang w:val="en-US"/>
              </w:rPr>
            </w:pPr>
          </w:p>
        </w:tc>
        <w:tc>
          <w:tcPr>
            <w:tcW w:w="1550"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lastRenderedPageBreak/>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A87123" w:rsidRPr="001A7082" w:rsidRDefault="00A87123"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1547" w:type="dxa"/>
            <w:shd w:val="clear" w:color="auto" w:fill="F4B083" w:themeFill="accent2" w:themeFillTint="99"/>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c>
          <w:tcPr>
            <w:tcW w:w="1529" w:type="dxa"/>
            <w:shd w:val="clear" w:color="auto" w:fill="F4B083" w:themeFill="accent2" w:themeFillTint="99"/>
          </w:tcPr>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1547"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91-100%</w:t>
            </w:r>
            <w:r w:rsidR="003D2969" w:rsidRPr="003D2969">
              <w:rPr>
                <w:rFonts w:eastAsia="Times New Roman" w:cs="Arial"/>
                <w:b/>
                <w:lang w:val="en-US"/>
              </w:rPr>
              <w:t xml:space="preserve">    8</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81-90</w:t>
            </w:r>
            <w:r w:rsidR="003D2969" w:rsidRPr="003D2969">
              <w:rPr>
                <w:rFonts w:eastAsia="Times New Roman" w:cs="Arial"/>
                <w:b/>
                <w:lang w:val="en-US"/>
              </w:rPr>
              <w:t xml:space="preserve">         7</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71-80</w:t>
            </w:r>
            <w:r w:rsidR="003D2969" w:rsidRPr="003D2969">
              <w:rPr>
                <w:rFonts w:eastAsia="Times New Roman" w:cs="Arial"/>
                <w:b/>
                <w:lang w:val="en-US"/>
              </w:rPr>
              <w:t xml:space="preserve">        6</w:t>
            </w:r>
          </w:p>
        </w:tc>
        <w:tc>
          <w:tcPr>
            <w:tcW w:w="1701" w:type="dxa"/>
            <w:shd w:val="clear" w:color="auto" w:fill="auto"/>
          </w:tcPr>
          <w:p w:rsidR="00A87123" w:rsidRPr="001A7082" w:rsidRDefault="00A87123" w:rsidP="00A87123">
            <w:pPr>
              <w:tabs>
                <w:tab w:val="left" w:pos="645"/>
                <w:tab w:val="center" w:pos="1242"/>
              </w:tabs>
              <w:kinsoku w:val="0"/>
              <w:overflowPunct w:val="0"/>
              <w:spacing w:before="115" w:after="0" w:line="240" w:lineRule="auto"/>
              <w:textAlignment w:val="baseline"/>
              <w:rPr>
                <w:rFonts w:eastAsia="Times New Roman" w:cs="Arial"/>
                <w:lang w:val="en-US"/>
              </w:rPr>
            </w:pPr>
            <w:r w:rsidRPr="001A7082">
              <w:rPr>
                <w:rFonts w:eastAsia="Times New Roman" w:cs="Arial"/>
                <w:kern w:val="24"/>
                <w:lang w:val="en-US"/>
              </w:rPr>
              <w:tab/>
            </w:r>
            <w:r w:rsidRPr="001A7082">
              <w:rPr>
                <w:rFonts w:eastAsia="Times New Roman" w:cs="Arial"/>
                <w:kern w:val="24"/>
                <w:lang w:val="en-US"/>
              </w:rPr>
              <w:tab/>
            </w: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61-70</w:t>
            </w:r>
            <w:r w:rsidR="003D2969" w:rsidRPr="003D2969">
              <w:rPr>
                <w:rFonts w:eastAsia="Times New Roman" w:cs="Arial"/>
                <w:b/>
                <w:lang w:val="en-US"/>
              </w:rPr>
              <w:t xml:space="preserve">        5</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51-60</w:t>
            </w:r>
            <w:r w:rsidR="003D2969" w:rsidRPr="003D2969">
              <w:rPr>
                <w:rFonts w:eastAsia="Times New Roman" w:cs="Arial"/>
                <w:b/>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41-50</w:t>
            </w:r>
            <w:r w:rsidR="003D2969" w:rsidRPr="003D2969">
              <w:rPr>
                <w:rFonts w:eastAsia="Times New Roman" w:cs="Arial"/>
                <w:b/>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21-40</w:t>
            </w:r>
            <w:r w:rsidR="003D2969" w:rsidRPr="003D2969">
              <w:rPr>
                <w:rFonts w:eastAsia="Times New Roman" w:cs="Arial"/>
                <w:b/>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1-20</w:t>
            </w:r>
            <w:r w:rsidR="003D2969" w:rsidRPr="003D2969">
              <w:rPr>
                <w:rFonts w:eastAsia="Times New Roman" w:cs="Arial"/>
                <w:b/>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0%</w:t>
            </w:r>
            <w:r w:rsidR="003D2969" w:rsidRPr="003D2969">
              <w:rPr>
                <w:rFonts w:eastAsia="Times New Roman" w:cs="Arial"/>
                <w:b/>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1701"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1547"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3D2969"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EME’s/QSE’s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3D2969" w:rsidRPr="001A7082" w:rsidTr="00A87123">
        <w:trPr>
          <w:trHeight w:val="317"/>
        </w:trPr>
        <w:tc>
          <w:tcPr>
            <w:tcW w:w="2694"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Total</w:t>
            </w:r>
          </w:p>
        </w:tc>
        <w:tc>
          <w:tcPr>
            <w:tcW w:w="1701"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47"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29"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r>
    </w:tbl>
    <w:p w:rsidR="00A87123" w:rsidRPr="001A7082" w:rsidRDefault="00A87123" w:rsidP="00A87123">
      <w:pPr>
        <w:spacing w:after="120" w:line="240" w:lineRule="auto"/>
        <w:jc w:val="both"/>
        <w:rPr>
          <w:rFonts w:eastAsia="Times New Roman" w:cs="Arial"/>
          <w:snapToGrid w:val="0"/>
          <w:lang w:val="en-US"/>
        </w:rPr>
      </w:pPr>
    </w:p>
    <w:p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Partnership/Joint Venture / Consortium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2" w:name="_Hlk117764996"/>
      <w:r w:rsidRPr="001A7082">
        <w:rPr>
          <w:rFonts w:eastAsia="Times New Roman" w:cs="Arial"/>
          <w:snapToGrid w:val="0"/>
          <w:lang w:val="en-GB"/>
        </w:rPr>
        <w:sym w:font="Symbol" w:char="F07F"/>
      </w:r>
      <w:bookmarkEnd w:id="2"/>
      <w:r w:rsidRPr="001A7082">
        <w:rPr>
          <w:rFonts w:eastAsia="Times New Roman" w:cs="Arial"/>
          <w:snapToGrid w:val="0"/>
          <w:lang w:val="en-GB"/>
        </w:rPr>
        <w:tab/>
        <w:t>(Pty) Limited</w:t>
      </w:r>
      <w:r>
        <w:rPr>
          <w:rFonts w:eastAsia="Times New Roman" w:cs="Arial"/>
          <w:snapToGrid w:val="0"/>
          <w:lang w:val="en-GB"/>
        </w:rPr>
        <w:t xml:space="preserve"> </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eastAsia="Times New Roman" w:cs="Arial"/>
          <w:smallCaps/>
          <w:snapToGrid w:val="0"/>
          <w:lang w:val="en-GB"/>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information furnished is true and correct;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preference points claimed are in accordance with the General Conditions as indicated in paragraph 1 of this form;</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In the event of a contract being awarded as a result of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correct; </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rsidR="00A87123" w:rsidRPr="001A7082" w:rsidRDefault="00A87123" w:rsidP="00A8712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eastAsia="Times New Roman" w:cs="Arial"/>
          <w:snapToGrid w:val="0"/>
          <w:lang w:val="en-GB"/>
        </w:rPr>
      </w:pP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process;</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recover costs, losses or damages it has incurred or suffered as a result of that person’s conduct;</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cancel the contract and claim any damages which it has suffered as a result of having to make less favourable arrangements due to such cancellation;</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eastAsia="Times New Roman" w:cs="Arial"/>
          <w:i/>
          <w:snapToGrid w:val="0"/>
          <w:lang w:val="en-GB"/>
        </w:rPr>
        <w:t>audi alteram partem</w:t>
      </w:r>
      <w:r w:rsidRPr="001A7082">
        <w:rPr>
          <w:rFonts w:eastAsia="Times New Roman" w:cs="Arial"/>
          <w:snapToGrid w:val="0"/>
          <w:lang w:val="en-GB"/>
        </w:rPr>
        <w:t xml:space="preserve"> (hear the other side) rule has been applied; and</w:t>
      </w:r>
    </w:p>
    <w:p w:rsidR="00A87123"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Pr="001A7082"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A87123" w:rsidRPr="001A7082" w:rsidRDefault="00BE347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r w:rsidRPr="001A7082">
        <w:rPr>
          <w:rFonts w:eastAsia="Times New Roman" w:cs="Arial"/>
          <w:noProof/>
          <w:lang w:eastAsia="en-ZA"/>
        </w:rPr>
        <w:lastRenderedPageBreak/>
        <mc:AlternateContent>
          <mc:Choice Requires="wps">
            <w:drawing>
              <wp:anchor distT="0" distB="0" distL="114300" distR="114300" simplePos="0" relativeHeight="251660288" behindDoc="0" locked="0" layoutInCell="1" allowOverlap="1" wp14:anchorId="482314E4" wp14:editId="04E5412E">
                <wp:simplePos x="0" y="0"/>
                <wp:positionH relativeFrom="column">
                  <wp:posOffset>175260</wp:posOffset>
                </wp:positionH>
                <wp:positionV relativeFrom="paragraph">
                  <wp:posOffset>28575</wp:posOffset>
                </wp:positionV>
                <wp:extent cx="5067300" cy="2734310"/>
                <wp:effectExtent l="0" t="0" r="19050" b="2794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2734310"/>
                        </a:xfrm>
                        <a:prstGeom prst="rect">
                          <a:avLst/>
                        </a:prstGeom>
                        <a:solidFill>
                          <a:srgbClr val="FFFFFF"/>
                        </a:solidFill>
                        <a:ln w="9525">
                          <a:solidFill>
                            <a:srgbClr val="000000"/>
                          </a:solidFill>
                          <a:miter lim="800000"/>
                          <a:headEnd/>
                          <a:tailEnd/>
                        </a:ln>
                      </wps:spPr>
                      <wps:txbx>
                        <w:txbxContent>
                          <w:p w:rsidR="003D2969" w:rsidRDefault="003D2969" w:rsidP="00A87123">
                            <w:pPr>
                              <w:jc w:val="center"/>
                              <w:rPr>
                                <w:rFonts w:cs="Arial"/>
                                <w:sz w:val="18"/>
                                <w:szCs w:val="18"/>
                              </w:rPr>
                            </w:pPr>
                          </w:p>
                          <w:p w:rsidR="003D2969" w:rsidRPr="00585866" w:rsidRDefault="003D2969" w:rsidP="00A87123">
                            <w:pPr>
                              <w:jc w:val="center"/>
                              <w:rPr>
                                <w:rFonts w:cs="Arial"/>
                                <w:sz w:val="18"/>
                                <w:szCs w:val="18"/>
                              </w:rPr>
                            </w:pPr>
                            <w:r w:rsidRPr="00585866">
                              <w:rPr>
                                <w:rFonts w:cs="Arial"/>
                                <w:sz w:val="18"/>
                                <w:szCs w:val="18"/>
                              </w:rPr>
                              <w:t>……………………………………….</w:t>
                            </w:r>
                          </w:p>
                          <w:p w:rsidR="003D2969" w:rsidRPr="00B715D9" w:rsidRDefault="003D2969" w:rsidP="00A87123">
                            <w:pPr>
                              <w:jc w:val="center"/>
                              <w:rPr>
                                <w:rFonts w:cs="Arial"/>
                                <w:b/>
                                <w:sz w:val="18"/>
                                <w:szCs w:val="18"/>
                              </w:rPr>
                            </w:pPr>
                            <w:r w:rsidRPr="00B715D9">
                              <w:rPr>
                                <w:rFonts w:cs="Arial"/>
                                <w:b/>
                                <w:sz w:val="18"/>
                                <w:szCs w:val="18"/>
                              </w:rPr>
                              <w:t>SIGNATURE(S) OF TENDERER(S)</w:t>
                            </w:r>
                          </w:p>
                          <w:p w:rsidR="003D2969" w:rsidRDefault="003D2969" w:rsidP="00A87123">
                            <w:pPr>
                              <w:rPr>
                                <w:rFonts w:cs="Arial"/>
                                <w:sz w:val="18"/>
                                <w:szCs w:val="18"/>
                              </w:rPr>
                            </w:pPr>
                          </w:p>
                          <w:p w:rsidR="003D2969" w:rsidRPr="00585866" w:rsidRDefault="003D2969"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3D2969" w:rsidRPr="00585866" w:rsidRDefault="003D2969"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Pr="00585866" w:rsidRDefault="003D2969"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Pr="00585866" w:rsidRDefault="003D2969"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Default="003D2969"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Pr="00585866" w:rsidRDefault="003D2969" w:rsidP="00A87123">
                            <w:pPr>
                              <w:tabs>
                                <w:tab w:val="left" w:pos="1080"/>
                              </w:tabs>
                              <w:ind w:left="1080"/>
                              <w:rPr>
                                <w:rFonts w:cs="Arial"/>
                                <w:sz w:val="18"/>
                                <w:szCs w:val="18"/>
                              </w:rPr>
                            </w:pPr>
                            <w:r>
                              <w:rPr>
                                <w:rFonts w:cs="Arial"/>
                                <w:sz w:val="18"/>
                                <w:szCs w:val="18"/>
                              </w:rPr>
                              <w:tab/>
                            </w:r>
                            <w:r>
                              <w:rPr>
                                <w:rFonts w:cs="Arial"/>
                                <w:sz w:val="18"/>
                                <w:szCs w:val="18"/>
                              </w:rPr>
                              <w:tab/>
                              <w:t>………………………………………………………</w:t>
                            </w:r>
                          </w:p>
                          <w:p w:rsidR="003D2969" w:rsidRDefault="003D2969"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314E4" id="Rectangle 4" o:spid="_x0000_s1026" style="position:absolute;left:0;text-align:left;margin-left:13.8pt;margin-top:2.25pt;width:399pt;height:2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PtKQIAAEgEAAAOAAAAZHJzL2Uyb0RvYy54bWysVNuO0zAQfUfiHyy/01zabnejpqtVlyKk&#10;BVYsfIDjOImFY5ux26R8PWOnW7rAEyIPliczPjlzzjjr27FX5CDASaNLms1SSoTmppa6LenXL7s3&#10;15Q4z3TNlNGipEfh6O3m9av1YAuRm86oWgBBEO2KwZa0894WSeJ4J3rmZsYKjcnGQM88htAmNbAB&#10;0XuV5Gl6lQwGaguGC+fw7f2UpJuI3zSC+09N44QnqqTIzccV4lqFNdmsWdECs53kJxrsH1j0TGr8&#10;6BnqnnlG9iD/gOolB+NM42fc9IlpGslF7AG7ydLfunnqmBWxFxTH2bNM7v/B8o+HRyCyLmlOiWY9&#10;WvQZRWO6VYIsgjyDdQVWPdlHCA06+2D4N0e02XZYJe4AzNAJViOpLNQnLw6EwOFRUg0fTI3obO9N&#10;VGpsoA+AqAEZoyHHsyFi9ITjy2V6tZqn6BvHXL6aL+ZZtCxhxfNxC86/E6YnYVNSQPIRnh0enA90&#10;WPFcEukbJeudVCoG0FZbBeTAcDp28YkdYJeXZUqToaQ3y3wZkV/k3CVEGp+/QfTS45gr2Zf0+lzE&#10;iqDbW13HIfRMqmmPlJU+CRm0mzzwYzWe7KhMfURJwUzjjNcPN52BH5QMOMoldd/3DAQl6r1GW26y&#10;xSLMfgwWy1WOAVxmqssM0xyhSuopmbZbP92XvQXZdvilLMqgzR1a2cgocrB5YnXijeMatT9drXAf&#10;LuNY9esHsPkJAAD//wMAUEsDBBQABgAIAAAAIQAqCa8E3AAAAAgBAAAPAAAAZHJzL2Rvd25yZXYu&#10;eG1sTI9BT4NAEIXvJv6HzZh4s0up1IosjdHUxGNLL94GGAFlZwm7tOivdzzp8ct7efNNtp1tr040&#10;+s6xgeUiAkVcubrjxsCx2N1sQPmAXGPvmAx8kYdtfnmRYVq7M+/pdAiNkhH2KRpoQxhSrX3VkkW/&#10;cAOxZO9utBgEx0bXI55l3PY6jqK1ttixXGhxoKeWqs/DZA2UXXzE733xEtn73Sq8zsXH9PZszPXV&#10;/PgAKtAc/srwqy/qkItT6SauveoNxHdraRq4TUBJvIkT4VJ4lSxB55n+/0D+AwAA//8DAFBLAQIt&#10;ABQABgAIAAAAIQC2gziS/gAAAOEBAAATAAAAAAAAAAAAAAAAAAAAAABbQ29udGVudF9UeXBlc10u&#10;eG1sUEsBAi0AFAAGAAgAAAAhADj9If/WAAAAlAEAAAsAAAAAAAAAAAAAAAAALwEAAF9yZWxzLy5y&#10;ZWxzUEsBAi0AFAAGAAgAAAAhANpQE+0pAgAASAQAAA4AAAAAAAAAAAAAAAAALgIAAGRycy9lMm9E&#10;b2MueG1sUEsBAi0AFAAGAAgAAAAhACoJrwTcAAAACAEAAA8AAAAAAAAAAAAAAAAAgwQAAGRycy9k&#10;b3ducmV2LnhtbFBLBQYAAAAABAAEAPMAAACMBQAAAAA=&#10;">
                <v:textbox>
                  <w:txbxContent>
                    <w:p w:rsidR="003D2969" w:rsidRDefault="003D2969" w:rsidP="00A87123">
                      <w:pPr>
                        <w:jc w:val="center"/>
                        <w:rPr>
                          <w:rFonts w:cs="Arial"/>
                          <w:sz w:val="18"/>
                          <w:szCs w:val="18"/>
                        </w:rPr>
                      </w:pPr>
                    </w:p>
                    <w:p w:rsidR="003D2969" w:rsidRPr="00585866" w:rsidRDefault="003D2969" w:rsidP="00A87123">
                      <w:pPr>
                        <w:jc w:val="center"/>
                        <w:rPr>
                          <w:rFonts w:cs="Arial"/>
                          <w:sz w:val="18"/>
                          <w:szCs w:val="18"/>
                        </w:rPr>
                      </w:pPr>
                      <w:r w:rsidRPr="00585866">
                        <w:rPr>
                          <w:rFonts w:cs="Arial"/>
                          <w:sz w:val="18"/>
                          <w:szCs w:val="18"/>
                        </w:rPr>
                        <w:t>……………………………………….</w:t>
                      </w:r>
                    </w:p>
                    <w:p w:rsidR="003D2969" w:rsidRPr="00B715D9" w:rsidRDefault="003D2969" w:rsidP="00A87123">
                      <w:pPr>
                        <w:jc w:val="center"/>
                        <w:rPr>
                          <w:rFonts w:cs="Arial"/>
                          <w:b/>
                          <w:sz w:val="18"/>
                          <w:szCs w:val="18"/>
                        </w:rPr>
                      </w:pPr>
                      <w:r w:rsidRPr="00B715D9">
                        <w:rPr>
                          <w:rFonts w:cs="Arial"/>
                          <w:b/>
                          <w:sz w:val="18"/>
                          <w:szCs w:val="18"/>
                        </w:rPr>
                        <w:t>SIGNATURE(S) OF TENDERER(S)</w:t>
                      </w:r>
                    </w:p>
                    <w:p w:rsidR="003D2969" w:rsidRDefault="003D2969" w:rsidP="00A87123">
                      <w:pPr>
                        <w:rPr>
                          <w:rFonts w:cs="Arial"/>
                          <w:sz w:val="18"/>
                          <w:szCs w:val="18"/>
                        </w:rPr>
                      </w:pPr>
                    </w:p>
                    <w:p w:rsidR="003D2969" w:rsidRPr="00585866" w:rsidRDefault="003D2969"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3D2969" w:rsidRPr="00585866" w:rsidRDefault="003D2969"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Pr="00585866" w:rsidRDefault="003D2969"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Pr="00585866" w:rsidRDefault="003D2969"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Default="003D2969"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Pr="00585866" w:rsidRDefault="003D2969" w:rsidP="00A87123">
                      <w:pPr>
                        <w:tabs>
                          <w:tab w:val="left" w:pos="1080"/>
                        </w:tabs>
                        <w:ind w:left="1080"/>
                        <w:rPr>
                          <w:rFonts w:cs="Arial"/>
                          <w:sz w:val="18"/>
                          <w:szCs w:val="18"/>
                        </w:rPr>
                      </w:pPr>
                      <w:r>
                        <w:rPr>
                          <w:rFonts w:cs="Arial"/>
                          <w:sz w:val="18"/>
                          <w:szCs w:val="18"/>
                        </w:rPr>
                        <w:tab/>
                      </w:r>
                      <w:r>
                        <w:rPr>
                          <w:rFonts w:cs="Arial"/>
                          <w:sz w:val="18"/>
                          <w:szCs w:val="18"/>
                        </w:rPr>
                        <w:tab/>
                        <w:t>………………………………………………………</w:t>
                      </w:r>
                    </w:p>
                    <w:p w:rsidR="003D2969" w:rsidRDefault="003D2969" w:rsidP="00A87123">
                      <w:pPr>
                        <w:jc w:val="center"/>
                      </w:pPr>
                    </w:p>
                  </w:txbxContent>
                </v:textbox>
              </v:rect>
            </w:pict>
          </mc:Fallback>
        </mc:AlternateContent>
      </w: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Default="00A87123" w:rsidP="00A87123"/>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3C2D62" w:rsidP="003C2D62">
      <w:pPr>
        <w:spacing w:after="0"/>
        <w:jc w:val="right"/>
        <w:rPr>
          <w:rFonts w:cs="Arial"/>
        </w:rPr>
      </w:pPr>
      <w:r w:rsidRPr="00821F5D">
        <w:rPr>
          <w:rFonts w:ascii="Times New Roman" w:eastAsia="Times New Roman" w:hAnsi="Times New Roman" w:cs="Times New Roman"/>
          <w:noProof/>
          <w:sz w:val="24"/>
          <w:szCs w:val="24"/>
          <w:lang w:eastAsia="en-ZA"/>
        </w:rPr>
        <w:drawing>
          <wp:inline distT="0" distB="0" distL="0" distR="0" wp14:anchorId="5C8F8C10" wp14:editId="09FD215A">
            <wp:extent cx="1501140" cy="7239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A87123" w:rsidRDefault="00A87123" w:rsidP="00375CBC">
      <w:pPr>
        <w:spacing w:after="0"/>
        <w:jc w:val="both"/>
        <w:rPr>
          <w:rFonts w:cs="Arial"/>
        </w:rPr>
      </w:pPr>
    </w:p>
    <w:p w:rsidR="00A87123" w:rsidRDefault="00A87123" w:rsidP="00375CBC">
      <w:pPr>
        <w:spacing w:after="0"/>
        <w:jc w:val="both"/>
        <w:rPr>
          <w:rFonts w:cs="Arial"/>
        </w:rPr>
      </w:pPr>
    </w:p>
    <w:p w:rsidR="00E07E73" w:rsidRDefault="00E07E73" w:rsidP="00E07E73">
      <w:pPr>
        <w:tabs>
          <w:tab w:val="left" w:pos="7363"/>
          <w:tab w:val="center" w:pos="10530"/>
        </w:tabs>
        <w:rPr>
          <w:rFonts w:cs="Arial"/>
          <w:b/>
          <w:sz w:val="28"/>
          <w:lang w:val="en-GB"/>
        </w:rPr>
      </w:pPr>
    </w:p>
    <w:p w:rsidR="00E07E73" w:rsidRDefault="00E07E73" w:rsidP="00E07E73">
      <w:pPr>
        <w:tabs>
          <w:tab w:val="left" w:pos="7363"/>
          <w:tab w:val="center" w:pos="10530"/>
        </w:tabs>
        <w:jc w:val="center"/>
        <w:rPr>
          <w:rFonts w:cs="Arial"/>
          <w:b/>
          <w:sz w:val="28"/>
          <w:lang w:val="en-GB"/>
        </w:rPr>
      </w:pPr>
    </w:p>
    <w:p w:rsidR="002712DD" w:rsidRDefault="008C4441" w:rsidP="008C4441">
      <w:pPr>
        <w:tabs>
          <w:tab w:val="left" w:pos="7363"/>
          <w:tab w:val="center" w:pos="10530"/>
        </w:tabs>
        <w:jc w:val="right"/>
        <w:rPr>
          <w:rFonts w:cs="Arial"/>
          <w:b/>
          <w:sz w:val="28"/>
          <w:lang w:val="en-GB"/>
        </w:rPr>
      </w:pPr>
      <w:r>
        <w:rPr>
          <w:rFonts w:cs="Arial"/>
          <w:b/>
          <w:sz w:val="28"/>
          <w:lang w:val="en-GB"/>
        </w:rPr>
        <w:t xml:space="preserve"> SBD4</w:t>
      </w:r>
    </w:p>
    <w:p w:rsidR="00E07E73" w:rsidRPr="00E07E73" w:rsidRDefault="00E07E73" w:rsidP="00E07E73">
      <w:pPr>
        <w:tabs>
          <w:tab w:val="left" w:pos="7363"/>
          <w:tab w:val="center" w:pos="10530"/>
        </w:tabs>
        <w:jc w:val="center"/>
        <w:rPr>
          <w:rFonts w:cs="Arial"/>
          <w:b/>
          <w:sz w:val="28"/>
          <w:lang w:val="en-GB"/>
        </w:rPr>
      </w:pPr>
      <w:r w:rsidRPr="00313EDD">
        <w:rPr>
          <w:rFonts w:cs="Arial"/>
          <w:b/>
          <w:sz w:val="28"/>
          <w:lang w:val="en-GB"/>
        </w:rPr>
        <w:t>BIDDER’S DISCLOSURE</w:t>
      </w:r>
    </w:p>
    <w:p w:rsidR="00E07E73" w:rsidRPr="00313EDD" w:rsidRDefault="00E07E73" w:rsidP="00E07E73">
      <w:pPr>
        <w:widowControl w:val="0"/>
        <w:numPr>
          <w:ilvl w:val="0"/>
          <w:numId w:val="15"/>
        </w:numPr>
        <w:spacing w:after="0" w:line="240" w:lineRule="auto"/>
        <w:jc w:val="both"/>
        <w:rPr>
          <w:rFonts w:cs="Arial"/>
          <w:b/>
          <w:lang w:val="en-GB"/>
        </w:rPr>
      </w:pPr>
      <w:r w:rsidRPr="00313EDD">
        <w:rPr>
          <w:rFonts w:cs="Arial"/>
          <w:b/>
          <w:lang w:val="en-GB"/>
        </w:rPr>
        <w:t>PURPOSE OF THE FORM</w:t>
      </w:r>
    </w:p>
    <w:p w:rsidR="00E07E73" w:rsidRPr="00313EDD" w:rsidRDefault="00E07E73" w:rsidP="00E07E73">
      <w:pPr>
        <w:ind w:left="709"/>
        <w:jc w:val="both"/>
        <w:rPr>
          <w:rFonts w:cs="Arial"/>
          <w:lang w:val="en-GB"/>
        </w:rPr>
      </w:pPr>
      <w:r w:rsidRPr="00313EDD">
        <w:rPr>
          <w:rFonts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E07E73" w:rsidRPr="00313EDD" w:rsidRDefault="00E07E73" w:rsidP="00E07E73">
      <w:pPr>
        <w:ind w:left="709"/>
        <w:jc w:val="both"/>
        <w:rPr>
          <w:rFonts w:cs="Arial"/>
          <w:lang w:val="en-GB"/>
        </w:rPr>
      </w:pPr>
    </w:p>
    <w:p w:rsidR="00E07E73" w:rsidRPr="00313EDD" w:rsidRDefault="00E07E73" w:rsidP="00E07E73">
      <w:pPr>
        <w:ind w:left="709"/>
        <w:jc w:val="both"/>
        <w:rPr>
          <w:rFonts w:cs="Arial"/>
          <w:lang w:val="en-GB"/>
        </w:rPr>
      </w:pPr>
      <w:r w:rsidRPr="00313EDD">
        <w:rPr>
          <w:rFonts w:cs="Arial"/>
          <w:lang w:val="en-GB"/>
        </w:rPr>
        <w:t xml:space="preserve">Where a person/s are listed in the Register for Tender Defaulters and / or the List of Restricted Suppliers, that person will automatically be disqualified from the bid process. </w:t>
      </w:r>
    </w:p>
    <w:p w:rsidR="00E07E73" w:rsidRPr="00313EDD" w:rsidRDefault="00E07E73" w:rsidP="00E07E73">
      <w:pPr>
        <w:tabs>
          <w:tab w:val="left" w:pos="-1440"/>
          <w:tab w:val="left" w:pos="-720"/>
          <w:tab w:val="left" w:pos="1123"/>
          <w:tab w:val="left" w:pos="2246"/>
          <w:tab w:val="left" w:pos="7363"/>
        </w:tabs>
        <w:jc w:val="both"/>
        <w:rPr>
          <w:rFonts w:cs="Arial"/>
          <w:lang w:val="en-GB"/>
        </w:rPr>
      </w:pPr>
    </w:p>
    <w:p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t>Bidder’s declaration</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lastRenderedPageBreak/>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enterprise, </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ab/>
        <w:t>employed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YES/NO</w:t>
      </w:r>
      <w:r w:rsidRPr="00313EDD">
        <w:rPr>
          <w:rFonts w:cs="Arial"/>
          <w:lang w:val="en-GB"/>
        </w:rPr>
        <w:tab/>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rsidTr="0042585E">
        <w:trPr>
          <w:trHeight w:val="1341"/>
        </w:trPr>
        <w:tc>
          <w:tcPr>
            <w:tcW w:w="2378" w:type="dxa"/>
            <w:shd w:val="clear" w:color="auto" w:fill="auto"/>
          </w:tcPr>
          <w:p w:rsidR="00E07E73" w:rsidRPr="00313EDD" w:rsidRDefault="00E07E73" w:rsidP="0042585E">
            <w:pPr>
              <w:jc w:val="both"/>
              <w:rPr>
                <w:rFonts w:cs="Arial"/>
                <w:b/>
                <w:lang w:val="en-GB"/>
              </w:rPr>
            </w:pPr>
            <w:r w:rsidRPr="00313EDD">
              <w:rPr>
                <w:rFonts w:cs="Arial"/>
                <w:b/>
                <w:lang w:val="en-GB"/>
              </w:rPr>
              <w:t>Full Name</w:t>
            </w:r>
          </w:p>
        </w:tc>
        <w:tc>
          <w:tcPr>
            <w:tcW w:w="2410" w:type="dxa"/>
            <w:shd w:val="clear" w:color="auto" w:fill="auto"/>
          </w:tcPr>
          <w:p w:rsidR="00E07E73" w:rsidRPr="00313EDD" w:rsidRDefault="00E07E73" w:rsidP="0042585E">
            <w:pPr>
              <w:jc w:val="both"/>
              <w:rPr>
                <w:rFonts w:cs="Arial"/>
                <w:b/>
                <w:lang w:val="en-GB"/>
              </w:rPr>
            </w:pPr>
            <w:r w:rsidRPr="00313EDD">
              <w:rPr>
                <w:rFonts w:cs="Arial"/>
                <w:b/>
                <w:lang w:val="en-GB"/>
              </w:rPr>
              <w:t>Identity Number</w:t>
            </w:r>
          </w:p>
        </w:tc>
        <w:tc>
          <w:tcPr>
            <w:tcW w:w="2610" w:type="dxa"/>
          </w:tcPr>
          <w:p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bl>
    <w:p w:rsidR="00E07E73" w:rsidRPr="00313EDD" w:rsidRDefault="00E07E73" w:rsidP="00E07E73">
      <w:pPr>
        <w:tabs>
          <w:tab w:val="left" w:pos="-963"/>
          <w:tab w:val="left" w:pos="-720"/>
          <w:tab w:val="left" w:pos="142"/>
          <w:tab w:val="left" w:pos="1215"/>
          <w:tab w:val="left" w:pos="2250"/>
          <w:tab w:val="left" w:pos="7363"/>
        </w:tabs>
        <w:ind w:left="142" w:hanging="142"/>
        <w:jc w:val="both"/>
        <w:rPr>
          <w:rFonts w:cs="Arial"/>
          <w:sz w:val="20"/>
          <w:lang w:val="en-GB"/>
        </w:rPr>
      </w:pPr>
      <w:r w:rsidRPr="00313EDD">
        <w:rPr>
          <w:rFonts w:cs="Arial"/>
          <w:sz w:val="20"/>
          <w:lang w:val="en-GB"/>
        </w:rPr>
        <w:tab/>
      </w: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b/>
          <w:lang w:val="en-GB"/>
        </w:rPr>
        <w:t xml:space="preserve"> </w:t>
      </w:r>
    </w:p>
    <w:p w:rsidR="00E07E73" w:rsidRPr="00313EDD" w:rsidRDefault="00E07E73" w:rsidP="00E07E73">
      <w:pPr>
        <w:tabs>
          <w:tab w:val="left" w:pos="-963"/>
          <w:tab w:val="left" w:pos="-720"/>
        </w:tabs>
        <w:ind w:left="720" w:hanging="720"/>
        <w:jc w:val="both"/>
        <w:rPr>
          <w:rFonts w:cs="Arial"/>
          <w:b/>
          <w:lang w:val="en-GB"/>
        </w:rPr>
      </w:pPr>
      <w:r w:rsidRPr="00313EDD">
        <w:rPr>
          <w:rFonts w:cs="Arial"/>
          <w:lang w:val="en-GB"/>
        </w:rPr>
        <w:t>2.2</w:t>
      </w:r>
      <w:r w:rsidRPr="00313EDD">
        <w:rPr>
          <w:rFonts w:cs="Arial"/>
          <w:lang w:val="en-GB"/>
        </w:rPr>
        <w:tab/>
        <w:t>Do you, or any person connected with the bidder, have a relationship with any person 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t>2.2.1     If so, furnish particulars:</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810"/>
        <w:jc w:val="both"/>
        <w:rPr>
          <w:rFonts w:cs="Arial"/>
        </w:rPr>
      </w:pP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 xml:space="preserve">partners or any person having a controlling interest in the enterprise have any interest in any </w:t>
      </w:r>
      <w:r w:rsidRPr="00313EDD">
        <w:rPr>
          <w:rFonts w:cs="Arial"/>
        </w:rPr>
        <w:lastRenderedPageBreak/>
        <w:t>other related enterprise</w:t>
      </w:r>
      <w:r>
        <w:rPr>
          <w:rFonts w:cs="Arial"/>
        </w:rPr>
        <w:t xml:space="preserve"> </w:t>
      </w:r>
      <w:r w:rsidRPr="00313EDD">
        <w:rPr>
          <w:rFonts w:cs="Arial"/>
        </w:rPr>
        <w:t>whether or not they are bidding for this contract?</w:t>
      </w:r>
      <w:r>
        <w:rPr>
          <w:rFonts w:cs="Arial"/>
        </w:rPr>
        <w:tab/>
      </w:r>
      <w:r>
        <w:rPr>
          <w:rFonts w:cs="Arial"/>
        </w:rPr>
        <w:tab/>
      </w:r>
      <w:r>
        <w:rPr>
          <w:rFonts w:cs="Arial"/>
        </w:rPr>
        <w:tab/>
      </w:r>
      <w:r>
        <w:rPr>
          <w:rFonts w:cs="Arial"/>
        </w:rPr>
        <w:tab/>
      </w:r>
      <w:r w:rsidRPr="00313EDD">
        <w:rPr>
          <w:rFonts w:cs="Arial"/>
          <w:b/>
          <w:lang w:val="en-GB"/>
        </w:rPr>
        <w:t>YES/NO</w:t>
      </w:r>
    </w:p>
    <w:p w:rsidR="00E07E73" w:rsidRPr="00313EDD" w:rsidRDefault="00E07E73" w:rsidP="00E07E73">
      <w:pPr>
        <w:jc w:val="both"/>
        <w:rPr>
          <w:rFonts w:cs="Arial"/>
        </w:rPr>
      </w:pPr>
    </w:p>
    <w:p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jc w:val="both"/>
        <w:rPr>
          <w:rFonts w:cs="Arial"/>
        </w:rPr>
      </w:pPr>
    </w:p>
    <w:p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rsidR="00E07E73" w:rsidRPr="00313EDD" w:rsidRDefault="00E07E73" w:rsidP="00E07E73">
      <w:pPr>
        <w:ind w:left="360"/>
        <w:jc w:val="both"/>
        <w:rPr>
          <w:rFonts w:cs="Arial"/>
          <w:b/>
        </w:rPr>
      </w:pPr>
    </w:p>
    <w:p w:rsidR="00E07E73" w:rsidRPr="00313EDD" w:rsidRDefault="00E07E73" w:rsidP="00E07E73">
      <w:pPr>
        <w:ind w:left="720"/>
        <w:jc w:val="both"/>
        <w:rPr>
          <w:rFonts w:cs="Arial"/>
        </w:rPr>
      </w:pPr>
      <w:r w:rsidRPr="00313EDD">
        <w:rPr>
          <w:rFonts w:cs="Arial"/>
        </w:rPr>
        <w:t>I, the undersigned, (name)……………………………………………………………………. in submitting the accompanying bid, do hereby make the following statements that I certify to be true and complete in every respect:</w:t>
      </w:r>
    </w:p>
    <w:p w:rsidR="00E07E73" w:rsidRPr="00313EDD" w:rsidRDefault="00E07E73" w:rsidP="00E07E73">
      <w:pPr>
        <w:ind w:left="720"/>
        <w:jc w:val="both"/>
        <w:rPr>
          <w:rFonts w:cs="Arial"/>
        </w:rPr>
      </w:pPr>
    </w:p>
    <w:p w:rsidR="00E07E73" w:rsidRPr="00313EDD" w:rsidRDefault="00E07E73" w:rsidP="00E07E73">
      <w:pPr>
        <w:ind w:left="720" w:hanging="720"/>
        <w:jc w:val="both"/>
        <w:rPr>
          <w:rFonts w:cs="Arial"/>
        </w:rPr>
      </w:pPr>
      <w:r w:rsidRPr="00313EDD">
        <w:rPr>
          <w:rFonts w:cs="Arial"/>
        </w:rPr>
        <w:t xml:space="preserve">3.1 </w:t>
      </w:r>
      <w:r w:rsidRPr="00313EDD">
        <w:rPr>
          <w:rFonts w:cs="Arial"/>
        </w:rPr>
        <w:tab/>
        <w:t>I have read and I understand the contents of this disclosure;</w:t>
      </w:r>
    </w:p>
    <w:p w:rsidR="00E07E73" w:rsidRPr="00313EDD" w:rsidRDefault="00E07E73" w:rsidP="00E07E73">
      <w:pPr>
        <w:ind w:left="720" w:hanging="720"/>
        <w:jc w:val="both"/>
        <w:rPr>
          <w:rFonts w:cs="Arial"/>
        </w:rPr>
      </w:pPr>
      <w:r w:rsidRPr="00313EDD">
        <w:rPr>
          <w:rFonts w:cs="Arial"/>
        </w:rPr>
        <w:t>3.2</w:t>
      </w:r>
      <w:r w:rsidRPr="00313EDD">
        <w:rPr>
          <w:rFonts w:cs="Arial"/>
        </w:rPr>
        <w:tab/>
        <w:t>I understand that the accompanying bid will be disqualified if this disclosure is found not to be true and complete in every respect;</w:t>
      </w:r>
    </w:p>
    <w:p w:rsidR="00E07E73" w:rsidRPr="00313EDD" w:rsidRDefault="00E07E73" w:rsidP="00E07E73">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rsidR="00E07E73" w:rsidRPr="00313EDD" w:rsidRDefault="00E07E73" w:rsidP="00E07E73">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E07E73" w:rsidRPr="00313EDD" w:rsidRDefault="00E07E73" w:rsidP="00E07E73">
      <w:pPr>
        <w:ind w:left="720" w:hanging="720"/>
        <w:jc w:val="both"/>
        <w:rPr>
          <w:rFonts w:cs="Arial"/>
        </w:rPr>
      </w:pPr>
      <w:r w:rsidRPr="00313EDD">
        <w:rPr>
          <w:rFonts w:cs="Arial"/>
        </w:rPr>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E07E73" w:rsidRPr="00313EDD" w:rsidRDefault="00E07E73" w:rsidP="00E07E73">
      <w:pPr>
        <w:ind w:left="720" w:hanging="720"/>
        <w:jc w:val="both"/>
        <w:rPr>
          <w:rFonts w:cs="Arial"/>
        </w:rPr>
      </w:pPr>
    </w:p>
    <w:p w:rsidR="00E07E73" w:rsidRPr="00313EDD" w:rsidRDefault="00E07E73" w:rsidP="00E07E73">
      <w:pPr>
        <w:widowControl w:val="0"/>
        <w:numPr>
          <w:ilvl w:val="1"/>
          <w:numId w:val="17"/>
        </w:numPr>
        <w:spacing w:after="0" w:line="240" w:lineRule="auto"/>
        <w:ind w:left="709" w:hanging="709"/>
        <w:jc w:val="both"/>
        <w:rPr>
          <w:rFonts w:cs="Arial"/>
        </w:rPr>
      </w:pPr>
      <w:r w:rsidRPr="00313EDD">
        <w:rPr>
          <w:rFonts w:cs="Arial"/>
        </w:rPr>
        <w:t xml:space="preserve">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w:t>
      </w:r>
      <w:r w:rsidRPr="00313EDD">
        <w:rPr>
          <w:rFonts w:cs="Arial"/>
        </w:rPr>
        <w:lastRenderedPageBreak/>
        <w:t>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E07E73" w:rsidRPr="00313EDD" w:rsidRDefault="00E07E73" w:rsidP="00E07E73">
      <w:pPr>
        <w:tabs>
          <w:tab w:val="left" w:pos="1418"/>
          <w:tab w:val="right" w:pos="9752"/>
        </w:tabs>
        <w:jc w:val="both"/>
        <w:rPr>
          <w:rFonts w:cs="Arial"/>
          <w:lang w:val="en-GB"/>
        </w:rPr>
      </w:pPr>
    </w:p>
    <w:p w:rsidR="00E07E73" w:rsidRPr="00313EDD" w:rsidRDefault="00E07E73" w:rsidP="00E07E73">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 xml:space="preserve"> ..…………………………………………… </w:t>
      </w:r>
      <w:r w:rsidRPr="00313EDD">
        <w:rPr>
          <w:rFonts w:cs="Arial"/>
          <w:lang w:val="en-GB"/>
        </w:rPr>
        <w:tab/>
      </w:r>
    </w:p>
    <w:p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rsidR="00E07E73" w:rsidRPr="00313EDD" w:rsidRDefault="00E07E73" w:rsidP="00E07E73">
      <w:pPr>
        <w:tabs>
          <w:tab w:val="left" w:pos="3960"/>
          <w:tab w:val="left" w:pos="7020"/>
          <w:tab w:val="right" w:pos="9752"/>
        </w:tabs>
        <w:ind w:left="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rsidR="00E07E73" w:rsidRPr="00313EDD" w:rsidRDefault="00E07E73" w:rsidP="00E07E73">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p w:rsidR="00A87123" w:rsidRPr="00E861C0" w:rsidRDefault="00A87123" w:rsidP="00375CBC">
      <w:pPr>
        <w:spacing w:after="0"/>
        <w:jc w:val="both"/>
        <w:rPr>
          <w:rFonts w:cs="Arial"/>
        </w:rPr>
      </w:pPr>
    </w:p>
    <w:sectPr w:rsidR="00A87123" w:rsidRPr="00E861C0" w:rsidSect="00025FCA">
      <w:headerReference w:type="default" r:id="rId9"/>
      <w:footerReference w:type="default" r:id="rId10"/>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2B60" w:rsidRDefault="004D2B60" w:rsidP="00C65D95">
      <w:pPr>
        <w:spacing w:after="0" w:line="240" w:lineRule="auto"/>
      </w:pPr>
      <w:r>
        <w:separator/>
      </w:r>
    </w:p>
  </w:endnote>
  <w:endnote w:type="continuationSeparator" w:id="0">
    <w:p w:rsidR="004D2B60" w:rsidRDefault="004D2B60"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rsidR="003D2969" w:rsidRDefault="003D296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4F2A68">
              <w:rPr>
                <w:b/>
                <w:bCs/>
                <w:noProof/>
              </w:rPr>
              <w:t>13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F2A68">
              <w:rPr>
                <w:b/>
                <w:bCs/>
                <w:noProof/>
              </w:rPr>
              <w:t>13</w:t>
            </w:r>
            <w:r>
              <w:rPr>
                <w:b/>
                <w:bCs/>
                <w:sz w:val="24"/>
                <w:szCs w:val="24"/>
              </w:rPr>
              <w:fldChar w:fldCharType="end"/>
            </w:r>
          </w:p>
        </w:sdtContent>
      </w:sdt>
    </w:sdtContent>
  </w:sdt>
  <w:p w:rsidR="003D2969" w:rsidRDefault="003D29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2B60" w:rsidRDefault="004D2B60" w:rsidP="00C65D95">
      <w:pPr>
        <w:spacing w:after="0" w:line="240" w:lineRule="auto"/>
      </w:pPr>
      <w:r>
        <w:separator/>
      </w:r>
    </w:p>
  </w:footnote>
  <w:footnote w:type="continuationSeparator" w:id="0">
    <w:p w:rsidR="004D2B60" w:rsidRDefault="004D2B60" w:rsidP="00C65D95">
      <w:pPr>
        <w:spacing w:after="0" w:line="240" w:lineRule="auto"/>
      </w:pPr>
      <w:r>
        <w:continuationSeparator/>
      </w:r>
    </w:p>
  </w:footnote>
  <w:footnote w:id="1">
    <w:p w:rsidR="003D2969" w:rsidRDefault="003D2969" w:rsidP="00E07E7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3D2969" w:rsidRDefault="003D2969" w:rsidP="00E07E73">
      <w:pPr>
        <w:pStyle w:val="FootnoteText"/>
      </w:pPr>
    </w:p>
    <w:p w:rsidR="003D2969" w:rsidRDefault="003D2969" w:rsidP="00E07E73">
      <w:pPr>
        <w:pStyle w:val="FootnoteText"/>
      </w:pPr>
    </w:p>
  </w:footnote>
  <w:footnote w:id="2">
    <w:p w:rsidR="003D2969" w:rsidRPr="00612AD4" w:rsidRDefault="003D2969"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969" w:rsidRPr="00E07E73" w:rsidRDefault="003D2969">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5" w15:restartNumberingAfterBreak="0">
    <w:nsid w:val="2016289B"/>
    <w:multiLevelType w:val="hybridMultilevel"/>
    <w:tmpl w:val="7D94226C"/>
    <w:lvl w:ilvl="0" w:tplc="1C090001">
      <w:start w:val="1"/>
      <w:numFmt w:val="bullet"/>
      <w:lvlText w:val=""/>
      <w:lvlJc w:val="left"/>
      <w:pPr>
        <w:ind w:left="1620" w:hanging="360"/>
      </w:pPr>
      <w:rPr>
        <w:rFonts w:ascii="Symbol" w:hAnsi="Symbol" w:hint="default"/>
      </w:rPr>
    </w:lvl>
    <w:lvl w:ilvl="1" w:tplc="1C090003" w:tentative="1">
      <w:start w:val="1"/>
      <w:numFmt w:val="bullet"/>
      <w:lvlText w:val="o"/>
      <w:lvlJc w:val="left"/>
      <w:pPr>
        <w:ind w:left="2340" w:hanging="360"/>
      </w:pPr>
      <w:rPr>
        <w:rFonts w:ascii="Courier New" w:hAnsi="Courier New" w:cs="Courier New" w:hint="default"/>
      </w:rPr>
    </w:lvl>
    <w:lvl w:ilvl="2" w:tplc="1C090005" w:tentative="1">
      <w:start w:val="1"/>
      <w:numFmt w:val="bullet"/>
      <w:lvlText w:val=""/>
      <w:lvlJc w:val="left"/>
      <w:pPr>
        <w:ind w:left="3060" w:hanging="360"/>
      </w:pPr>
      <w:rPr>
        <w:rFonts w:ascii="Wingdings" w:hAnsi="Wingdings" w:hint="default"/>
      </w:rPr>
    </w:lvl>
    <w:lvl w:ilvl="3" w:tplc="1C090001" w:tentative="1">
      <w:start w:val="1"/>
      <w:numFmt w:val="bullet"/>
      <w:lvlText w:val=""/>
      <w:lvlJc w:val="left"/>
      <w:pPr>
        <w:ind w:left="3780" w:hanging="360"/>
      </w:pPr>
      <w:rPr>
        <w:rFonts w:ascii="Symbol" w:hAnsi="Symbol" w:hint="default"/>
      </w:rPr>
    </w:lvl>
    <w:lvl w:ilvl="4" w:tplc="1C090003" w:tentative="1">
      <w:start w:val="1"/>
      <w:numFmt w:val="bullet"/>
      <w:lvlText w:val="o"/>
      <w:lvlJc w:val="left"/>
      <w:pPr>
        <w:ind w:left="4500" w:hanging="360"/>
      </w:pPr>
      <w:rPr>
        <w:rFonts w:ascii="Courier New" w:hAnsi="Courier New" w:cs="Courier New" w:hint="default"/>
      </w:rPr>
    </w:lvl>
    <w:lvl w:ilvl="5" w:tplc="1C090005" w:tentative="1">
      <w:start w:val="1"/>
      <w:numFmt w:val="bullet"/>
      <w:lvlText w:val=""/>
      <w:lvlJc w:val="left"/>
      <w:pPr>
        <w:ind w:left="5220" w:hanging="360"/>
      </w:pPr>
      <w:rPr>
        <w:rFonts w:ascii="Wingdings" w:hAnsi="Wingdings" w:hint="default"/>
      </w:rPr>
    </w:lvl>
    <w:lvl w:ilvl="6" w:tplc="1C090001" w:tentative="1">
      <w:start w:val="1"/>
      <w:numFmt w:val="bullet"/>
      <w:lvlText w:val=""/>
      <w:lvlJc w:val="left"/>
      <w:pPr>
        <w:ind w:left="5940" w:hanging="360"/>
      </w:pPr>
      <w:rPr>
        <w:rFonts w:ascii="Symbol" w:hAnsi="Symbol" w:hint="default"/>
      </w:rPr>
    </w:lvl>
    <w:lvl w:ilvl="7" w:tplc="1C090003" w:tentative="1">
      <w:start w:val="1"/>
      <w:numFmt w:val="bullet"/>
      <w:lvlText w:val="o"/>
      <w:lvlJc w:val="left"/>
      <w:pPr>
        <w:ind w:left="6660" w:hanging="360"/>
      </w:pPr>
      <w:rPr>
        <w:rFonts w:ascii="Courier New" w:hAnsi="Courier New" w:cs="Courier New" w:hint="default"/>
      </w:rPr>
    </w:lvl>
    <w:lvl w:ilvl="8" w:tplc="1C090005" w:tentative="1">
      <w:start w:val="1"/>
      <w:numFmt w:val="bullet"/>
      <w:lvlText w:val=""/>
      <w:lvlJc w:val="left"/>
      <w:pPr>
        <w:ind w:left="7380" w:hanging="360"/>
      </w:pPr>
      <w:rPr>
        <w:rFonts w:ascii="Wingdings" w:hAnsi="Wingdings"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7" w15:restartNumberingAfterBreak="0">
    <w:nsid w:val="22750AA7"/>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1"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3"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4"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7"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abstractNumId w:val="7"/>
  </w:num>
  <w:num w:numId="2">
    <w:abstractNumId w:val="17"/>
  </w:num>
  <w:num w:numId="3">
    <w:abstractNumId w:val="13"/>
  </w:num>
  <w:num w:numId="4">
    <w:abstractNumId w:val="12"/>
  </w:num>
  <w:num w:numId="5">
    <w:abstractNumId w:val="1"/>
  </w:num>
  <w:num w:numId="6">
    <w:abstractNumId w:val="0"/>
  </w:num>
  <w:num w:numId="7">
    <w:abstractNumId w:val="4"/>
  </w:num>
  <w:num w:numId="8">
    <w:abstractNumId w:val="16"/>
  </w:num>
  <w:num w:numId="9">
    <w:abstractNumId w:val="8"/>
  </w:num>
  <w:num w:numId="10">
    <w:abstractNumId w:val="9"/>
  </w:num>
  <w:num w:numId="11">
    <w:abstractNumId w:val="6"/>
  </w:num>
  <w:num w:numId="12">
    <w:abstractNumId w:val="11"/>
  </w:num>
  <w:num w:numId="13">
    <w:abstractNumId w:val="10"/>
  </w:num>
  <w:num w:numId="14">
    <w:abstractNumId w:val="3"/>
  </w:num>
  <w:num w:numId="15">
    <w:abstractNumId w:val="2"/>
  </w:num>
  <w:num w:numId="16">
    <w:abstractNumId w:val="14"/>
  </w:num>
  <w:num w:numId="17">
    <w:abstractNumId w:val="15"/>
  </w:num>
  <w:num w:numId="18">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7D98"/>
    <w:rsid w:val="00010B3B"/>
    <w:rsid w:val="00017F2F"/>
    <w:rsid w:val="00020CE8"/>
    <w:rsid w:val="00021C89"/>
    <w:rsid w:val="00023709"/>
    <w:rsid w:val="0002502B"/>
    <w:rsid w:val="00025FCA"/>
    <w:rsid w:val="000310D8"/>
    <w:rsid w:val="0003619B"/>
    <w:rsid w:val="0004237A"/>
    <w:rsid w:val="00042A70"/>
    <w:rsid w:val="00045403"/>
    <w:rsid w:val="0004540B"/>
    <w:rsid w:val="000505FD"/>
    <w:rsid w:val="000561EC"/>
    <w:rsid w:val="00056903"/>
    <w:rsid w:val="00075E79"/>
    <w:rsid w:val="00076786"/>
    <w:rsid w:val="00085E3F"/>
    <w:rsid w:val="00087BDC"/>
    <w:rsid w:val="0009185B"/>
    <w:rsid w:val="000947C7"/>
    <w:rsid w:val="000A0CAE"/>
    <w:rsid w:val="000A303E"/>
    <w:rsid w:val="000A76A2"/>
    <w:rsid w:val="000B202B"/>
    <w:rsid w:val="000B34ED"/>
    <w:rsid w:val="000C1184"/>
    <w:rsid w:val="000C69CF"/>
    <w:rsid w:val="000C71D3"/>
    <w:rsid w:val="000D6FA9"/>
    <w:rsid w:val="000E0296"/>
    <w:rsid w:val="000E4C5D"/>
    <w:rsid w:val="000F2065"/>
    <w:rsid w:val="000F3086"/>
    <w:rsid w:val="00110477"/>
    <w:rsid w:val="00122876"/>
    <w:rsid w:val="00123C63"/>
    <w:rsid w:val="001354D0"/>
    <w:rsid w:val="00150E8E"/>
    <w:rsid w:val="0016339F"/>
    <w:rsid w:val="00165284"/>
    <w:rsid w:val="00187D91"/>
    <w:rsid w:val="001A2435"/>
    <w:rsid w:val="001A2E66"/>
    <w:rsid w:val="001B1692"/>
    <w:rsid w:val="001D06BD"/>
    <w:rsid w:val="001D4130"/>
    <w:rsid w:val="001D488E"/>
    <w:rsid w:val="001F051C"/>
    <w:rsid w:val="001F09C5"/>
    <w:rsid w:val="002003AE"/>
    <w:rsid w:val="002041C8"/>
    <w:rsid w:val="00205C82"/>
    <w:rsid w:val="00210D78"/>
    <w:rsid w:val="00212A28"/>
    <w:rsid w:val="00215E0E"/>
    <w:rsid w:val="00217902"/>
    <w:rsid w:val="00222B4D"/>
    <w:rsid w:val="00223B26"/>
    <w:rsid w:val="002335DE"/>
    <w:rsid w:val="0023374B"/>
    <w:rsid w:val="00233D0D"/>
    <w:rsid w:val="00241BEB"/>
    <w:rsid w:val="0025409B"/>
    <w:rsid w:val="002541A9"/>
    <w:rsid w:val="00254570"/>
    <w:rsid w:val="00264BB1"/>
    <w:rsid w:val="002712DD"/>
    <w:rsid w:val="00283C57"/>
    <w:rsid w:val="0028797D"/>
    <w:rsid w:val="00287DD0"/>
    <w:rsid w:val="00290DF4"/>
    <w:rsid w:val="00294C85"/>
    <w:rsid w:val="002A2A1D"/>
    <w:rsid w:val="002B00F1"/>
    <w:rsid w:val="002B66B1"/>
    <w:rsid w:val="002D37C3"/>
    <w:rsid w:val="002E16EE"/>
    <w:rsid w:val="002F02EF"/>
    <w:rsid w:val="00300569"/>
    <w:rsid w:val="003032A6"/>
    <w:rsid w:val="003077BA"/>
    <w:rsid w:val="00313462"/>
    <w:rsid w:val="00316BA3"/>
    <w:rsid w:val="00321513"/>
    <w:rsid w:val="003301A4"/>
    <w:rsid w:val="00333A1F"/>
    <w:rsid w:val="0033648E"/>
    <w:rsid w:val="00340CCD"/>
    <w:rsid w:val="0034281D"/>
    <w:rsid w:val="003450DF"/>
    <w:rsid w:val="00346C2A"/>
    <w:rsid w:val="00351647"/>
    <w:rsid w:val="0036247A"/>
    <w:rsid w:val="00362C9C"/>
    <w:rsid w:val="00367B7C"/>
    <w:rsid w:val="00372C5C"/>
    <w:rsid w:val="00374F12"/>
    <w:rsid w:val="00375CBC"/>
    <w:rsid w:val="00384A59"/>
    <w:rsid w:val="003868A6"/>
    <w:rsid w:val="0039156B"/>
    <w:rsid w:val="00397832"/>
    <w:rsid w:val="003A2D60"/>
    <w:rsid w:val="003A593E"/>
    <w:rsid w:val="003A7C7E"/>
    <w:rsid w:val="003B7276"/>
    <w:rsid w:val="003C2D62"/>
    <w:rsid w:val="003C3349"/>
    <w:rsid w:val="003D2959"/>
    <w:rsid w:val="003D2969"/>
    <w:rsid w:val="003E2C9B"/>
    <w:rsid w:val="003E6B46"/>
    <w:rsid w:val="003E73AD"/>
    <w:rsid w:val="003F097F"/>
    <w:rsid w:val="004025AA"/>
    <w:rsid w:val="00406FBD"/>
    <w:rsid w:val="004162ED"/>
    <w:rsid w:val="00417C76"/>
    <w:rsid w:val="004215AB"/>
    <w:rsid w:val="00421B05"/>
    <w:rsid w:val="0042502D"/>
    <w:rsid w:val="0042585E"/>
    <w:rsid w:val="004277E6"/>
    <w:rsid w:val="00446177"/>
    <w:rsid w:val="0045250A"/>
    <w:rsid w:val="00456BA6"/>
    <w:rsid w:val="00457269"/>
    <w:rsid w:val="00462CAD"/>
    <w:rsid w:val="004709AE"/>
    <w:rsid w:val="00474FDF"/>
    <w:rsid w:val="00475A42"/>
    <w:rsid w:val="0047719D"/>
    <w:rsid w:val="004907F9"/>
    <w:rsid w:val="004A6CC5"/>
    <w:rsid w:val="004B36EE"/>
    <w:rsid w:val="004B722F"/>
    <w:rsid w:val="004D2838"/>
    <w:rsid w:val="004D2B60"/>
    <w:rsid w:val="004D42F2"/>
    <w:rsid w:val="004E06A4"/>
    <w:rsid w:val="004E5F6A"/>
    <w:rsid w:val="004F2A68"/>
    <w:rsid w:val="004F314C"/>
    <w:rsid w:val="004F7EB3"/>
    <w:rsid w:val="00500D9A"/>
    <w:rsid w:val="005013A1"/>
    <w:rsid w:val="00507314"/>
    <w:rsid w:val="00510347"/>
    <w:rsid w:val="005146DC"/>
    <w:rsid w:val="005168F2"/>
    <w:rsid w:val="0052013F"/>
    <w:rsid w:val="0052040F"/>
    <w:rsid w:val="00523B82"/>
    <w:rsid w:val="00525060"/>
    <w:rsid w:val="0053613F"/>
    <w:rsid w:val="005455E2"/>
    <w:rsid w:val="00556C85"/>
    <w:rsid w:val="00561DD7"/>
    <w:rsid w:val="00567909"/>
    <w:rsid w:val="0057216C"/>
    <w:rsid w:val="00590A0E"/>
    <w:rsid w:val="00593BDA"/>
    <w:rsid w:val="005948BA"/>
    <w:rsid w:val="005A02FF"/>
    <w:rsid w:val="005A1F9E"/>
    <w:rsid w:val="005A353D"/>
    <w:rsid w:val="005B5E62"/>
    <w:rsid w:val="005C2F3B"/>
    <w:rsid w:val="005C2FF0"/>
    <w:rsid w:val="005C5EA4"/>
    <w:rsid w:val="005F47B4"/>
    <w:rsid w:val="005F617C"/>
    <w:rsid w:val="005F6DF5"/>
    <w:rsid w:val="00604D21"/>
    <w:rsid w:val="006118F5"/>
    <w:rsid w:val="00617504"/>
    <w:rsid w:val="00617F90"/>
    <w:rsid w:val="00642F72"/>
    <w:rsid w:val="00643359"/>
    <w:rsid w:val="00643399"/>
    <w:rsid w:val="00655619"/>
    <w:rsid w:val="006566E5"/>
    <w:rsid w:val="00660DC5"/>
    <w:rsid w:val="00664FB1"/>
    <w:rsid w:val="00672E1C"/>
    <w:rsid w:val="00674FFA"/>
    <w:rsid w:val="006829F7"/>
    <w:rsid w:val="0069239C"/>
    <w:rsid w:val="006937CE"/>
    <w:rsid w:val="006A2843"/>
    <w:rsid w:val="006A7941"/>
    <w:rsid w:val="006B1195"/>
    <w:rsid w:val="006C680B"/>
    <w:rsid w:val="006D386C"/>
    <w:rsid w:val="006D5F98"/>
    <w:rsid w:val="006D7E90"/>
    <w:rsid w:val="006E1949"/>
    <w:rsid w:val="006E279D"/>
    <w:rsid w:val="006E47DD"/>
    <w:rsid w:val="006E67F7"/>
    <w:rsid w:val="006F7E17"/>
    <w:rsid w:val="00713C3A"/>
    <w:rsid w:val="00714EDE"/>
    <w:rsid w:val="0071507D"/>
    <w:rsid w:val="00725866"/>
    <w:rsid w:val="00726632"/>
    <w:rsid w:val="007269A4"/>
    <w:rsid w:val="007320D6"/>
    <w:rsid w:val="00743C85"/>
    <w:rsid w:val="007513AF"/>
    <w:rsid w:val="00764A93"/>
    <w:rsid w:val="00764EC9"/>
    <w:rsid w:val="007679D1"/>
    <w:rsid w:val="0077332B"/>
    <w:rsid w:val="0077341B"/>
    <w:rsid w:val="00773BBA"/>
    <w:rsid w:val="00773C1D"/>
    <w:rsid w:val="00793BE7"/>
    <w:rsid w:val="007A1A9F"/>
    <w:rsid w:val="007B5F68"/>
    <w:rsid w:val="007B6FCE"/>
    <w:rsid w:val="007C6E4E"/>
    <w:rsid w:val="007D1F20"/>
    <w:rsid w:val="007D3871"/>
    <w:rsid w:val="007D7845"/>
    <w:rsid w:val="007E1156"/>
    <w:rsid w:val="007E5F6E"/>
    <w:rsid w:val="007E6365"/>
    <w:rsid w:val="007E65D5"/>
    <w:rsid w:val="007F30D4"/>
    <w:rsid w:val="007F6619"/>
    <w:rsid w:val="00811715"/>
    <w:rsid w:val="00814EAD"/>
    <w:rsid w:val="00820ADF"/>
    <w:rsid w:val="00821032"/>
    <w:rsid w:val="00821F5D"/>
    <w:rsid w:val="008274EB"/>
    <w:rsid w:val="00832D57"/>
    <w:rsid w:val="00836646"/>
    <w:rsid w:val="00837A89"/>
    <w:rsid w:val="008429A6"/>
    <w:rsid w:val="00843D11"/>
    <w:rsid w:val="00845B7E"/>
    <w:rsid w:val="00845CA8"/>
    <w:rsid w:val="00846569"/>
    <w:rsid w:val="00854067"/>
    <w:rsid w:val="00865667"/>
    <w:rsid w:val="00870B14"/>
    <w:rsid w:val="00881E9E"/>
    <w:rsid w:val="00891A04"/>
    <w:rsid w:val="00894554"/>
    <w:rsid w:val="008B1D76"/>
    <w:rsid w:val="008B58EC"/>
    <w:rsid w:val="008C0C38"/>
    <w:rsid w:val="008C4441"/>
    <w:rsid w:val="008C61A6"/>
    <w:rsid w:val="008D0643"/>
    <w:rsid w:val="008D4E62"/>
    <w:rsid w:val="008E0585"/>
    <w:rsid w:val="008E1A55"/>
    <w:rsid w:val="008E1C42"/>
    <w:rsid w:val="008E5A4D"/>
    <w:rsid w:val="008F1E2B"/>
    <w:rsid w:val="008F327C"/>
    <w:rsid w:val="008F3801"/>
    <w:rsid w:val="008F5241"/>
    <w:rsid w:val="0090325F"/>
    <w:rsid w:val="00912AD5"/>
    <w:rsid w:val="00912AE1"/>
    <w:rsid w:val="0091322F"/>
    <w:rsid w:val="00924401"/>
    <w:rsid w:val="00926CEC"/>
    <w:rsid w:val="0093789C"/>
    <w:rsid w:val="00940A25"/>
    <w:rsid w:val="00942072"/>
    <w:rsid w:val="009468D1"/>
    <w:rsid w:val="009472D0"/>
    <w:rsid w:val="009506B8"/>
    <w:rsid w:val="00973F46"/>
    <w:rsid w:val="009836A5"/>
    <w:rsid w:val="009843DB"/>
    <w:rsid w:val="00992B0E"/>
    <w:rsid w:val="00995FF4"/>
    <w:rsid w:val="00996455"/>
    <w:rsid w:val="009A4522"/>
    <w:rsid w:val="009B4190"/>
    <w:rsid w:val="009B712A"/>
    <w:rsid w:val="009C1017"/>
    <w:rsid w:val="009D0198"/>
    <w:rsid w:val="009D02CE"/>
    <w:rsid w:val="009D2AD5"/>
    <w:rsid w:val="009D379A"/>
    <w:rsid w:val="009E1B0F"/>
    <w:rsid w:val="009E1C5C"/>
    <w:rsid w:val="009E557F"/>
    <w:rsid w:val="009E619D"/>
    <w:rsid w:val="009F3C2C"/>
    <w:rsid w:val="009F70C8"/>
    <w:rsid w:val="00A00156"/>
    <w:rsid w:val="00A00238"/>
    <w:rsid w:val="00A01AC7"/>
    <w:rsid w:val="00A04740"/>
    <w:rsid w:val="00A122BC"/>
    <w:rsid w:val="00A23AE8"/>
    <w:rsid w:val="00A257EA"/>
    <w:rsid w:val="00A2797B"/>
    <w:rsid w:val="00A30CED"/>
    <w:rsid w:val="00A318E3"/>
    <w:rsid w:val="00A33224"/>
    <w:rsid w:val="00A421F6"/>
    <w:rsid w:val="00A50CD1"/>
    <w:rsid w:val="00A52C9A"/>
    <w:rsid w:val="00A55BCD"/>
    <w:rsid w:val="00A573FF"/>
    <w:rsid w:val="00A61BD2"/>
    <w:rsid w:val="00A64A8F"/>
    <w:rsid w:val="00A653AA"/>
    <w:rsid w:val="00A72091"/>
    <w:rsid w:val="00A85C06"/>
    <w:rsid w:val="00A862D7"/>
    <w:rsid w:val="00A87123"/>
    <w:rsid w:val="00A93D95"/>
    <w:rsid w:val="00A96805"/>
    <w:rsid w:val="00AA4801"/>
    <w:rsid w:val="00AA4A3C"/>
    <w:rsid w:val="00AA6200"/>
    <w:rsid w:val="00AB3EF8"/>
    <w:rsid w:val="00AB7B89"/>
    <w:rsid w:val="00AC5F98"/>
    <w:rsid w:val="00AE4410"/>
    <w:rsid w:val="00AE55E1"/>
    <w:rsid w:val="00AF0C4C"/>
    <w:rsid w:val="00AF1F46"/>
    <w:rsid w:val="00B04705"/>
    <w:rsid w:val="00B04F59"/>
    <w:rsid w:val="00B04FC2"/>
    <w:rsid w:val="00B05967"/>
    <w:rsid w:val="00B05AC1"/>
    <w:rsid w:val="00B1499F"/>
    <w:rsid w:val="00B149C3"/>
    <w:rsid w:val="00B14FA4"/>
    <w:rsid w:val="00B22958"/>
    <w:rsid w:val="00B25178"/>
    <w:rsid w:val="00B2607F"/>
    <w:rsid w:val="00B26E20"/>
    <w:rsid w:val="00B428F1"/>
    <w:rsid w:val="00B44E64"/>
    <w:rsid w:val="00B47A73"/>
    <w:rsid w:val="00B577AA"/>
    <w:rsid w:val="00B77801"/>
    <w:rsid w:val="00B82AF0"/>
    <w:rsid w:val="00B90AC9"/>
    <w:rsid w:val="00BC1EDB"/>
    <w:rsid w:val="00BC5232"/>
    <w:rsid w:val="00BC6E75"/>
    <w:rsid w:val="00BC7B52"/>
    <w:rsid w:val="00BE0E38"/>
    <w:rsid w:val="00BE3454"/>
    <w:rsid w:val="00BE3473"/>
    <w:rsid w:val="00BE3986"/>
    <w:rsid w:val="00C1665A"/>
    <w:rsid w:val="00C200A4"/>
    <w:rsid w:val="00C25E78"/>
    <w:rsid w:val="00C338BB"/>
    <w:rsid w:val="00C34685"/>
    <w:rsid w:val="00C34E09"/>
    <w:rsid w:val="00C411A6"/>
    <w:rsid w:val="00C44FCB"/>
    <w:rsid w:val="00C47252"/>
    <w:rsid w:val="00C4783F"/>
    <w:rsid w:val="00C50B0B"/>
    <w:rsid w:val="00C52AD1"/>
    <w:rsid w:val="00C52EE6"/>
    <w:rsid w:val="00C558ED"/>
    <w:rsid w:val="00C65D95"/>
    <w:rsid w:val="00C81F44"/>
    <w:rsid w:val="00C83E1D"/>
    <w:rsid w:val="00C86254"/>
    <w:rsid w:val="00C97E8E"/>
    <w:rsid w:val="00CA0C99"/>
    <w:rsid w:val="00CA18F4"/>
    <w:rsid w:val="00CA25BA"/>
    <w:rsid w:val="00CB09D6"/>
    <w:rsid w:val="00CC1184"/>
    <w:rsid w:val="00CC3DD7"/>
    <w:rsid w:val="00CC7F57"/>
    <w:rsid w:val="00CD76C2"/>
    <w:rsid w:val="00CE1358"/>
    <w:rsid w:val="00CE2703"/>
    <w:rsid w:val="00CE413F"/>
    <w:rsid w:val="00CF1EFA"/>
    <w:rsid w:val="00D00A6F"/>
    <w:rsid w:val="00D06C1F"/>
    <w:rsid w:val="00D132CC"/>
    <w:rsid w:val="00D17213"/>
    <w:rsid w:val="00D23FB5"/>
    <w:rsid w:val="00D3480B"/>
    <w:rsid w:val="00D37AFA"/>
    <w:rsid w:val="00D37C2B"/>
    <w:rsid w:val="00D42288"/>
    <w:rsid w:val="00D44BC9"/>
    <w:rsid w:val="00D44FBB"/>
    <w:rsid w:val="00D5516C"/>
    <w:rsid w:val="00D572CE"/>
    <w:rsid w:val="00D57F3E"/>
    <w:rsid w:val="00D6026D"/>
    <w:rsid w:val="00D703F9"/>
    <w:rsid w:val="00D81E6F"/>
    <w:rsid w:val="00D86687"/>
    <w:rsid w:val="00D939F9"/>
    <w:rsid w:val="00D94A13"/>
    <w:rsid w:val="00DA45C2"/>
    <w:rsid w:val="00DA6408"/>
    <w:rsid w:val="00DA6CBB"/>
    <w:rsid w:val="00DA6DB9"/>
    <w:rsid w:val="00DB28EB"/>
    <w:rsid w:val="00DB646C"/>
    <w:rsid w:val="00DC3696"/>
    <w:rsid w:val="00DC56AF"/>
    <w:rsid w:val="00DC5F82"/>
    <w:rsid w:val="00DC7DEC"/>
    <w:rsid w:val="00DD0DBC"/>
    <w:rsid w:val="00DE5146"/>
    <w:rsid w:val="00DE6306"/>
    <w:rsid w:val="00DE677F"/>
    <w:rsid w:val="00DE738F"/>
    <w:rsid w:val="00DF5E45"/>
    <w:rsid w:val="00E07E73"/>
    <w:rsid w:val="00E128F7"/>
    <w:rsid w:val="00E14131"/>
    <w:rsid w:val="00E2604B"/>
    <w:rsid w:val="00E30066"/>
    <w:rsid w:val="00E32887"/>
    <w:rsid w:val="00E33FCB"/>
    <w:rsid w:val="00E35E05"/>
    <w:rsid w:val="00E41AD1"/>
    <w:rsid w:val="00E45A69"/>
    <w:rsid w:val="00E508C1"/>
    <w:rsid w:val="00E6404A"/>
    <w:rsid w:val="00E7692A"/>
    <w:rsid w:val="00E7760D"/>
    <w:rsid w:val="00E80EB9"/>
    <w:rsid w:val="00E842F1"/>
    <w:rsid w:val="00E861C0"/>
    <w:rsid w:val="00E94BF4"/>
    <w:rsid w:val="00E96412"/>
    <w:rsid w:val="00EA097C"/>
    <w:rsid w:val="00EA6770"/>
    <w:rsid w:val="00EA7155"/>
    <w:rsid w:val="00EB39BD"/>
    <w:rsid w:val="00EC6F43"/>
    <w:rsid w:val="00ED1664"/>
    <w:rsid w:val="00ED3A8B"/>
    <w:rsid w:val="00ED48BF"/>
    <w:rsid w:val="00EE0FD5"/>
    <w:rsid w:val="00EE2A8B"/>
    <w:rsid w:val="00EE33C8"/>
    <w:rsid w:val="00F11517"/>
    <w:rsid w:val="00F160F9"/>
    <w:rsid w:val="00F16C28"/>
    <w:rsid w:val="00F22630"/>
    <w:rsid w:val="00F22C45"/>
    <w:rsid w:val="00F33A6E"/>
    <w:rsid w:val="00F35D1C"/>
    <w:rsid w:val="00F41E60"/>
    <w:rsid w:val="00F43C01"/>
    <w:rsid w:val="00F532B9"/>
    <w:rsid w:val="00F679B9"/>
    <w:rsid w:val="00F72BE3"/>
    <w:rsid w:val="00F84C17"/>
    <w:rsid w:val="00F84F0A"/>
    <w:rsid w:val="00F8549B"/>
    <w:rsid w:val="00F87B5C"/>
    <w:rsid w:val="00F91626"/>
    <w:rsid w:val="00F97FE4"/>
    <w:rsid w:val="00FA3A75"/>
    <w:rsid w:val="00FA665F"/>
    <w:rsid w:val="00FA6A95"/>
    <w:rsid w:val="00FA7CCE"/>
    <w:rsid w:val="00FB2E1D"/>
    <w:rsid w:val="00FB396B"/>
    <w:rsid w:val="00FB4EB0"/>
    <w:rsid w:val="00FB64B9"/>
    <w:rsid w:val="00FC281E"/>
    <w:rsid w:val="00FD5E96"/>
    <w:rsid w:val="00FD6589"/>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AB891"/>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39DF2F-F5AB-48F4-A331-F66ECAFA5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2637</Words>
  <Characters>15031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Rirhandzu Hlatswayo</cp:lastModifiedBy>
  <cp:revision>3</cp:revision>
  <cp:lastPrinted>2023-02-06T08:59:00Z</cp:lastPrinted>
  <dcterms:created xsi:type="dcterms:W3CDTF">2023-11-02T13:14:00Z</dcterms:created>
  <dcterms:modified xsi:type="dcterms:W3CDTF">2023-11-02T13:23:00Z</dcterms:modified>
</cp:coreProperties>
</file>