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2DA" w14:textId="77777777"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DDA69C"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7347BD" w:rsidRPr="006E5F19" w14:paraId="6D919C46" w14:textId="77777777" w:rsidTr="00E968C1">
        <w:trPr>
          <w:trHeight w:val="397"/>
        </w:trPr>
        <w:tc>
          <w:tcPr>
            <w:tcW w:w="3078" w:type="dxa"/>
            <w:shd w:val="clear" w:color="auto" w:fill="F9ED1A"/>
          </w:tcPr>
          <w:p w14:paraId="4449A7A2"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60BD0720" w14:textId="3AF70945" w:rsidR="007347BD" w:rsidRPr="00F05389" w:rsidRDefault="007347BD" w:rsidP="007347BD">
            <w:pPr>
              <w:rPr>
                <w:rFonts w:ascii="Arial" w:hAnsi="Arial" w:cs="Arial"/>
                <w:b/>
                <w:sz w:val="20"/>
                <w:szCs w:val="20"/>
              </w:rPr>
            </w:pPr>
            <w:r w:rsidRPr="00F05389">
              <w:rPr>
                <w:rFonts w:ascii="Arial" w:hAnsi="Arial" w:cs="Arial"/>
                <w:b/>
                <w:sz w:val="20"/>
                <w:szCs w:val="20"/>
              </w:rPr>
              <w:t xml:space="preserve">RFQ </w:t>
            </w:r>
            <w:r w:rsidR="002B2043" w:rsidRPr="00F05389">
              <w:rPr>
                <w:rFonts w:ascii="Arial" w:hAnsi="Arial" w:cs="Arial"/>
                <w:b/>
                <w:sz w:val="20"/>
                <w:szCs w:val="20"/>
              </w:rPr>
              <w:t>0</w:t>
            </w:r>
            <w:r w:rsidR="00986D17">
              <w:rPr>
                <w:rFonts w:ascii="Arial" w:hAnsi="Arial" w:cs="Arial"/>
                <w:b/>
                <w:sz w:val="20"/>
                <w:szCs w:val="20"/>
              </w:rPr>
              <w:t>92</w:t>
            </w:r>
            <w:r w:rsidR="002B2043" w:rsidRPr="00F05389">
              <w:rPr>
                <w:rFonts w:ascii="Arial" w:hAnsi="Arial" w:cs="Arial"/>
                <w:b/>
                <w:sz w:val="20"/>
                <w:szCs w:val="20"/>
              </w:rPr>
              <w:t xml:space="preserve"> </w:t>
            </w:r>
            <w:r w:rsidRPr="00F05389">
              <w:rPr>
                <w:rFonts w:ascii="Arial" w:hAnsi="Arial" w:cs="Arial"/>
                <w:b/>
                <w:sz w:val="20"/>
                <w:szCs w:val="20"/>
              </w:rPr>
              <w:t>202</w:t>
            </w:r>
            <w:r w:rsidR="002B2043" w:rsidRPr="00F05389">
              <w:rPr>
                <w:rFonts w:ascii="Arial" w:hAnsi="Arial" w:cs="Arial"/>
                <w:b/>
                <w:sz w:val="20"/>
                <w:szCs w:val="20"/>
              </w:rPr>
              <w:t>3</w:t>
            </w:r>
            <w:r w:rsidRPr="00F05389">
              <w:rPr>
                <w:rFonts w:ascii="Arial" w:hAnsi="Arial" w:cs="Arial"/>
                <w:b/>
                <w:sz w:val="20"/>
                <w:szCs w:val="20"/>
              </w:rPr>
              <w:t>/</w:t>
            </w:r>
            <w:r w:rsidR="002B2043" w:rsidRPr="00F05389">
              <w:rPr>
                <w:rFonts w:ascii="Arial" w:hAnsi="Arial" w:cs="Arial"/>
                <w:b/>
                <w:sz w:val="20"/>
                <w:szCs w:val="20"/>
              </w:rPr>
              <w:t>24</w:t>
            </w:r>
          </w:p>
          <w:p w14:paraId="0E97B89A" w14:textId="79FC57B0" w:rsidR="007347BD" w:rsidRPr="00F05389" w:rsidRDefault="007347BD" w:rsidP="007347BD">
            <w:pPr>
              <w:tabs>
                <w:tab w:val="center" w:pos="4513"/>
                <w:tab w:val="right" w:pos="9026"/>
              </w:tabs>
              <w:rPr>
                <w:rFonts w:ascii="Arial" w:eastAsia="Calibri" w:hAnsi="Arial" w:cs="Arial"/>
                <w:b/>
                <w:sz w:val="20"/>
                <w:szCs w:val="20"/>
                <w:highlight w:val="yellow"/>
              </w:rPr>
            </w:pPr>
          </w:p>
        </w:tc>
      </w:tr>
      <w:tr w:rsidR="007347BD" w:rsidRPr="006E5F19" w14:paraId="5878945F" w14:textId="77777777" w:rsidTr="00E968C1">
        <w:trPr>
          <w:trHeight w:val="397"/>
        </w:trPr>
        <w:tc>
          <w:tcPr>
            <w:tcW w:w="3078" w:type="dxa"/>
            <w:shd w:val="clear" w:color="auto" w:fill="F9ED1A"/>
          </w:tcPr>
          <w:p w14:paraId="55E41543"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DATE ISSUED</w:t>
            </w:r>
          </w:p>
        </w:tc>
        <w:tc>
          <w:tcPr>
            <w:tcW w:w="7554" w:type="dxa"/>
            <w:gridSpan w:val="2"/>
          </w:tcPr>
          <w:p w14:paraId="4F805E84" w14:textId="275A1590" w:rsidR="007347BD" w:rsidRPr="00F05389" w:rsidRDefault="002C6B14" w:rsidP="007347BD">
            <w:pPr>
              <w:rPr>
                <w:rFonts w:ascii="Arial" w:hAnsi="Arial" w:cs="Arial"/>
                <w:b/>
                <w:sz w:val="20"/>
                <w:szCs w:val="20"/>
              </w:rPr>
            </w:pPr>
            <w:r>
              <w:rPr>
                <w:rFonts w:ascii="Arial" w:hAnsi="Arial" w:cs="Arial"/>
                <w:b/>
                <w:sz w:val="20"/>
                <w:szCs w:val="20"/>
              </w:rPr>
              <w:t>1</w:t>
            </w:r>
            <w:r w:rsidR="00BA0939">
              <w:rPr>
                <w:rFonts w:ascii="Arial" w:hAnsi="Arial" w:cs="Arial"/>
                <w:b/>
                <w:sz w:val="20"/>
                <w:szCs w:val="20"/>
              </w:rPr>
              <w:t>8</w:t>
            </w:r>
            <w:r w:rsidR="00A05C63">
              <w:rPr>
                <w:rFonts w:ascii="Arial" w:hAnsi="Arial" w:cs="Arial"/>
                <w:b/>
                <w:sz w:val="20"/>
                <w:szCs w:val="20"/>
              </w:rPr>
              <w:t xml:space="preserve"> </w:t>
            </w:r>
            <w:r w:rsidR="00986D17">
              <w:rPr>
                <w:rFonts w:ascii="Arial" w:hAnsi="Arial" w:cs="Arial"/>
                <w:b/>
                <w:sz w:val="20"/>
                <w:szCs w:val="20"/>
              </w:rPr>
              <w:t>July</w:t>
            </w:r>
            <w:r w:rsidR="007347BD" w:rsidRPr="00F05389">
              <w:rPr>
                <w:rFonts w:ascii="Arial" w:hAnsi="Arial" w:cs="Arial"/>
                <w:b/>
                <w:sz w:val="20"/>
                <w:szCs w:val="20"/>
              </w:rPr>
              <w:t xml:space="preserve"> 2023</w:t>
            </w:r>
          </w:p>
          <w:p w14:paraId="2A109032" w14:textId="4EC75122" w:rsidR="007347BD" w:rsidRPr="00F05389" w:rsidRDefault="007347BD" w:rsidP="007347BD">
            <w:pPr>
              <w:jc w:val="both"/>
              <w:rPr>
                <w:rFonts w:ascii="Arial" w:eastAsia="Calibri" w:hAnsi="Arial" w:cs="Arial"/>
                <w:b/>
                <w:sz w:val="20"/>
                <w:szCs w:val="20"/>
              </w:rPr>
            </w:pPr>
          </w:p>
        </w:tc>
      </w:tr>
      <w:tr w:rsidR="007347BD" w:rsidRPr="006E5F19" w14:paraId="3975C085" w14:textId="77777777" w:rsidTr="00E968C1">
        <w:trPr>
          <w:trHeight w:val="773"/>
        </w:trPr>
        <w:tc>
          <w:tcPr>
            <w:tcW w:w="3078" w:type="dxa"/>
            <w:shd w:val="clear" w:color="auto" w:fill="F9ED1A"/>
          </w:tcPr>
          <w:p w14:paraId="6247D34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3869BAFF" w14:textId="6DFCAA57" w:rsidR="00DA6794" w:rsidRPr="00986D17" w:rsidRDefault="00986D17" w:rsidP="004156EB">
            <w:pPr>
              <w:widowControl w:val="0"/>
              <w:spacing w:before="20" w:line="240" w:lineRule="exact"/>
              <w:rPr>
                <w:rFonts w:ascii="Arial" w:eastAsia="MS Mincho" w:hAnsi="Arial" w:cs="Arial"/>
                <w:bCs/>
                <w:sz w:val="20"/>
                <w:szCs w:val="20"/>
              </w:rPr>
            </w:pPr>
            <w:r w:rsidRPr="00986D17">
              <w:rPr>
                <w:rFonts w:ascii="Arial" w:eastAsia="MS Mincho" w:hAnsi="Arial" w:cs="Arial"/>
                <w:bCs/>
                <w:sz w:val="20"/>
                <w:szCs w:val="20"/>
              </w:rPr>
              <w:t xml:space="preserve">Appointment of a service provider to facilitate a strategic planning session for the development of the SIU Operations: National Investigation for </w:t>
            </w:r>
            <w:r w:rsidR="002C6B14">
              <w:rPr>
                <w:rFonts w:ascii="Arial" w:eastAsia="MS Mincho" w:hAnsi="Arial" w:cs="Arial"/>
                <w:bCs/>
                <w:sz w:val="20"/>
                <w:szCs w:val="20"/>
              </w:rPr>
              <w:t>two</w:t>
            </w:r>
            <w:r w:rsidRPr="00986D17">
              <w:rPr>
                <w:rFonts w:ascii="Arial" w:eastAsia="MS Mincho" w:hAnsi="Arial" w:cs="Arial"/>
                <w:bCs/>
                <w:sz w:val="20"/>
                <w:szCs w:val="20"/>
              </w:rPr>
              <w:t xml:space="preserve"> (0</w:t>
            </w:r>
            <w:r w:rsidR="002C6B14">
              <w:rPr>
                <w:rFonts w:ascii="Arial" w:eastAsia="MS Mincho" w:hAnsi="Arial" w:cs="Arial"/>
                <w:bCs/>
                <w:sz w:val="20"/>
                <w:szCs w:val="20"/>
              </w:rPr>
              <w:t>2</w:t>
            </w:r>
            <w:r w:rsidRPr="00986D17">
              <w:rPr>
                <w:rFonts w:ascii="Arial" w:eastAsia="MS Mincho" w:hAnsi="Arial" w:cs="Arial"/>
                <w:bCs/>
                <w:sz w:val="20"/>
                <w:szCs w:val="20"/>
              </w:rPr>
              <w:t>) days (</w:t>
            </w:r>
            <w:r w:rsidR="002C6B14">
              <w:rPr>
                <w:rFonts w:ascii="Arial" w:eastAsia="MS Mincho" w:hAnsi="Arial" w:cs="Arial"/>
                <w:bCs/>
                <w:sz w:val="20"/>
                <w:szCs w:val="20"/>
              </w:rPr>
              <w:t>25</w:t>
            </w:r>
            <w:r w:rsidRPr="00986D17">
              <w:rPr>
                <w:rFonts w:ascii="Arial" w:eastAsia="MS Mincho" w:hAnsi="Arial" w:cs="Arial"/>
                <w:bCs/>
                <w:sz w:val="20"/>
                <w:szCs w:val="20"/>
              </w:rPr>
              <w:t>-26 July 2023)</w:t>
            </w:r>
          </w:p>
          <w:p w14:paraId="10818B5D" w14:textId="40246097" w:rsidR="004156EB" w:rsidRPr="00DA6794" w:rsidRDefault="004156EB" w:rsidP="004156EB">
            <w:pPr>
              <w:widowControl w:val="0"/>
              <w:spacing w:before="20" w:line="240" w:lineRule="exact"/>
              <w:rPr>
                <w:rFonts w:ascii="Arial" w:eastAsia="MS Mincho" w:hAnsi="Arial" w:cs="Arial"/>
                <w:bCs/>
                <w:sz w:val="20"/>
                <w:szCs w:val="20"/>
              </w:rPr>
            </w:pPr>
            <w:r w:rsidRPr="00DA6794">
              <w:rPr>
                <w:rFonts w:ascii="Arial" w:eastAsia="MS Mincho" w:hAnsi="Arial" w:cs="Arial"/>
                <w:bCs/>
                <w:sz w:val="20"/>
                <w:szCs w:val="20"/>
              </w:rPr>
              <w:t xml:space="preserve"> </w:t>
            </w:r>
          </w:p>
          <w:p w14:paraId="367173D7" w14:textId="295B4DAA" w:rsidR="007347BD" w:rsidRPr="00F05389" w:rsidRDefault="007347BD" w:rsidP="007347BD">
            <w:pPr>
              <w:spacing w:line="276" w:lineRule="auto"/>
              <w:outlineLvl w:val="0"/>
              <w:rPr>
                <w:rFonts w:ascii="Arial" w:eastAsia="Calibri" w:hAnsi="Arial" w:cs="Arial"/>
                <w:b/>
                <w:sz w:val="20"/>
                <w:szCs w:val="20"/>
              </w:rPr>
            </w:pPr>
            <w:r w:rsidRPr="00F05389">
              <w:rPr>
                <w:rFonts w:ascii="Arial" w:hAnsi="Arial" w:cs="Arial"/>
                <w:b/>
                <w:color w:val="FF0000"/>
                <w:sz w:val="20"/>
                <w:szCs w:val="20"/>
              </w:rPr>
              <w:t xml:space="preserve">Please see </w:t>
            </w:r>
            <w:r w:rsidR="00F27F4B" w:rsidRPr="00F05389">
              <w:rPr>
                <w:rFonts w:ascii="Arial" w:hAnsi="Arial" w:cs="Arial"/>
                <w:b/>
                <w:color w:val="FF0000"/>
                <w:sz w:val="20"/>
                <w:szCs w:val="20"/>
              </w:rPr>
              <w:t xml:space="preserve">detailed </w:t>
            </w:r>
            <w:r w:rsidRPr="00F05389">
              <w:rPr>
                <w:rFonts w:ascii="Arial" w:hAnsi="Arial" w:cs="Arial"/>
                <w:b/>
                <w:color w:val="FF0000"/>
                <w:sz w:val="20"/>
                <w:szCs w:val="20"/>
              </w:rPr>
              <w:t xml:space="preserve">specifications on Pages </w:t>
            </w:r>
            <w:r w:rsidR="00E9017D" w:rsidRPr="00F05389">
              <w:rPr>
                <w:rFonts w:ascii="Arial" w:hAnsi="Arial" w:cs="Arial"/>
                <w:b/>
                <w:color w:val="FF0000"/>
                <w:sz w:val="20"/>
                <w:szCs w:val="20"/>
              </w:rPr>
              <w:t>(</w:t>
            </w:r>
            <w:r w:rsidR="002E3225" w:rsidRPr="00F05389">
              <w:rPr>
                <w:rFonts w:ascii="Arial" w:hAnsi="Arial" w:cs="Arial"/>
                <w:b/>
                <w:color w:val="FF0000"/>
                <w:sz w:val="20"/>
                <w:szCs w:val="20"/>
              </w:rPr>
              <w:t>5</w:t>
            </w:r>
            <w:r w:rsidR="00E9017D" w:rsidRPr="00F05389">
              <w:rPr>
                <w:rFonts w:ascii="Arial" w:hAnsi="Arial" w:cs="Arial"/>
                <w:b/>
                <w:color w:val="FF0000"/>
                <w:sz w:val="20"/>
                <w:szCs w:val="20"/>
              </w:rPr>
              <w:t>) and / or</w:t>
            </w:r>
            <w:r w:rsidR="000D505F" w:rsidRPr="00F05389">
              <w:rPr>
                <w:rFonts w:ascii="Arial" w:hAnsi="Arial" w:cs="Arial"/>
                <w:b/>
                <w:color w:val="FF0000"/>
                <w:sz w:val="20"/>
                <w:szCs w:val="20"/>
              </w:rPr>
              <w:t xml:space="preserve"> the</w:t>
            </w:r>
            <w:r w:rsidR="00E9017D" w:rsidRPr="00F05389">
              <w:rPr>
                <w:rFonts w:ascii="Arial" w:hAnsi="Arial" w:cs="Arial"/>
                <w:b/>
                <w:color w:val="FF0000"/>
                <w:sz w:val="20"/>
                <w:szCs w:val="20"/>
              </w:rPr>
              <w:t xml:space="preserve"> attached</w:t>
            </w:r>
            <w:r w:rsidR="00F27F4B" w:rsidRPr="00F05389">
              <w:rPr>
                <w:rFonts w:ascii="Arial" w:hAnsi="Arial" w:cs="Arial"/>
                <w:b/>
                <w:color w:val="FF0000"/>
                <w:sz w:val="20"/>
                <w:szCs w:val="20"/>
              </w:rPr>
              <w:t xml:space="preserve"> for easy reference. </w:t>
            </w:r>
          </w:p>
        </w:tc>
      </w:tr>
      <w:tr w:rsidR="007347BD" w:rsidRPr="006E5F19" w14:paraId="3D50BB96" w14:textId="77777777" w:rsidTr="007F5884">
        <w:trPr>
          <w:trHeight w:val="331"/>
        </w:trPr>
        <w:tc>
          <w:tcPr>
            <w:tcW w:w="3078" w:type="dxa"/>
            <w:vMerge w:val="restart"/>
            <w:shd w:val="clear" w:color="auto" w:fill="F9ED1A"/>
          </w:tcPr>
          <w:p w14:paraId="756777BE" w14:textId="77777777" w:rsidR="007347BD" w:rsidRPr="006E5F19" w:rsidRDefault="007347BD" w:rsidP="007347BD">
            <w:pPr>
              <w:jc w:val="both"/>
              <w:rPr>
                <w:rFonts w:ascii="Myriad Pro" w:eastAsia="Calibri" w:hAnsi="Myriad Pro" w:cs="Arial"/>
                <w:b/>
                <w:sz w:val="22"/>
                <w:szCs w:val="22"/>
              </w:rPr>
            </w:pPr>
          </w:p>
          <w:p w14:paraId="1D69B487" w14:textId="77777777" w:rsidR="007347BD" w:rsidRPr="006E5F19" w:rsidRDefault="007347BD" w:rsidP="007347BD">
            <w:pPr>
              <w:rPr>
                <w:rFonts w:ascii="Myriad Pro" w:eastAsia="Calibri" w:hAnsi="Myriad Pro" w:cs="Arial"/>
                <w:b/>
                <w:sz w:val="22"/>
                <w:szCs w:val="22"/>
              </w:rPr>
            </w:pPr>
            <w:r w:rsidRPr="006E5F19">
              <w:rPr>
                <w:rFonts w:ascii="Myriad Pro" w:eastAsia="Calibri" w:hAnsi="Myriad Pro" w:cs="Arial"/>
                <w:b/>
                <w:sz w:val="22"/>
                <w:szCs w:val="22"/>
              </w:rPr>
              <w:t xml:space="preserve">BRIEFING SESSION </w:t>
            </w:r>
            <w:r w:rsidRPr="006E5F19">
              <w:rPr>
                <w:rFonts w:ascii="Myriad Pro" w:eastAsia="Calibri" w:hAnsi="Myriad Pro" w:cs="Arial"/>
                <w:i/>
                <w:sz w:val="22"/>
                <w:szCs w:val="22"/>
              </w:rPr>
              <w:t>(Compulsory or Non-compulsory) if applicable</w:t>
            </w:r>
          </w:p>
        </w:tc>
        <w:tc>
          <w:tcPr>
            <w:tcW w:w="4657" w:type="dxa"/>
            <w:tcBorders>
              <w:top w:val="single" w:sz="4" w:space="0" w:color="auto"/>
              <w:left w:val="single" w:sz="4" w:space="0" w:color="auto"/>
              <w:bottom w:val="single" w:sz="4" w:space="0" w:color="auto"/>
              <w:right w:val="single" w:sz="4" w:space="0" w:color="auto"/>
            </w:tcBorders>
          </w:tcPr>
          <w:p w14:paraId="7B3F664C" w14:textId="087EDD1A" w:rsidR="007347BD" w:rsidRPr="006E5F19" w:rsidRDefault="007347BD" w:rsidP="007347BD">
            <w:pPr>
              <w:jc w:val="both"/>
              <w:rPr>
                <w:rFonts w:ascii="Myriad Pro" w:eastAsia="Calibri" w:hAnsi="Myriad Pro" w:cs="Arial"/>
                <w:b/>
                <w:sz w:val="20"/>
                <w:szCs w:val="20"/>
              </w:rPr>
            </w:pPr>
          </w:p>
        </w:tc>
        <w:tc>
          <w:tcPr>
            <w:tcW w:w="2897" w:type="dxa"/>
            <w:tcBorders>
              <w:top w:val="single" w:sz="4" w:space="0" w:color="auto"/>
              <w:left w:val="single" w:sz="4" w:space="0" w:color="auto"/>
              <w:bottom w:val="single" w:sz="4" w:space="0" w:color="auto"/>
              <w:right w:val="single" w:sz="4" w:space="0" w:color="auto"/>
            </w:tcBorders>
          </w:tcPr>
          <w:p w14:paraId="4A4467D9" w14:textId="05F4DA82" w:rsidR="007347BD" w:rsidRPr="006E5F19" w:rsidRDefault="007347BD" w:rsidP="007347BD">
            <w:pPr>
              <w:jc w:val="both"/>
              <w:rPr>
                <w:rFonts w:ascii="Myriad Pro" w:eastAsia="Calibri" w:hAnsi="Myriad Pro" w:cs="Arial"/>
                <w:b/>
                <w:sz w:val="20"/>
                <w:szCs w:val="20"/>
              </w:rPr>
            </w:pPr>
          </w:p>
        </w:tc>
      </w:tr>
      <w:tr w:rsidR="007347BD" w:rsidRPr="006E5F19" w14:paraId="090FD6D6" w14:textId="77777777" w:rsidTr="00E968C1">
        <w:trPr>
          <w:trHeight w:val="555"/>
        </w:trPr>
        <w:tc>
          <w:tcPr>
            <w:tcW w:w="3078" w:type="dxa"/>
            <w:vMerge/>
            <w:shd w:val="clear" w:color="auto" w:fill="F9ED1A"/>
          </w:tcPr>
          <w:p w14:paraId="5D393578" w14:textId="77777777" w:rsidR="007347BD" w:rsidRPr="006E5F19" w:rsidRDefault="007347BD" w:rsidP="007347BD">
            <w:pPr>
              <w:jc w:val="both"/>
              <w:rPr>
                <w:rFonts w:ascii="Myriad Pro" w:eastAsia="Calibri" w:hAnsi="Myriad Pro" w:cs="Arial"/>
                <w:b/>
                <w:sz w:val="22"/>
                <w:szCs w:val="22"/>
              </w:rPr>
            </w:pPr>
          </w:p>
        </w:tc>
        <w:tc>
          <w:tcPr>
            <w:tcW w:w="4657" w:type="dxa"/>
          </w:tcPr>
          <w:p w14:paraId="76C51D79" w14:textId="3FF0AAEA" w:rsidR="007347BD" w:rsidRPr="00A074F2" w:rsidRDefault="007347BD" w:rsidP="007347BD">
            <w:pPr>
              <w:rPr>
                <w:rFonts w:ascii="Myriad Pro" w:eastAsia="Calibri" w:hAnsi="Myriad Pro" w:cs="Arial"/>
                <w:b/>
                <w:color w:val="FF0000"/>
                <w:sz w:val="20"/>
                <w:szCs w:val="20"/>
              </w:rPr>
            </w:pPr>
          </w:p>
        </w:tc>
        <w:tc>
          <w:tcPr>
            <w:tcW w:w="2897" w:type="dxa"/>
          </w:tcPr>
          <w:p w14:paraId="7DCEFEBF" w14:textId="77777777" w:rsidR="007347BD" w:rsidRPr="00A074F2" w:rsidRDefault="007347BD" w:rsidP="007347BD">
            <w:pPr>
              <w:rPr>
                <w:rFonts w:ascii="Myriad Pro" w:eastAsia="Calibri" w:hAnsi="Myriad Pro" w:cs="Arial"/>
                <w:b/>
                <w:color w:val="FF0000"/>
                <w:sz w:val="20"/>
                <w:szCs w:val="20"/>
              </w:rPr>
            </w:pPr>
          </w:p>
        </w:tc>
      </w:tr>
      <w:tr w:rsidR="007347BD" w:rsidRPr="006E5F19" w14:paraId="142206E2" w14:textId="77777777" w:rsidTr="007F5884">
        <w:trPr>
          <w:trHeight w:val="395"/>
        </w:trPr>
        <w:tc>
          <w:tcPr>
            <w:tcW w:w="3078" w:type="dxa"/>
            <w:shd w:val="clear" w:color="auto" w:fill="F9ED1A"/>
          </w:tcPr>
          <w:p w14:paraId="3FB17415" w14:textId="77777777" w:rsidR="007347BD" w:rsidRPr="006E5F19" w:rsidRDefault="007347BD" w:rsidP="007347BD">
            <w:pPr>
              <w:jc w:val="both"/>
              <w:rPr>
                <w:rFonts w:ascii="Myriad Pro" w:eastAsia="Calibri" w:hAnsi="Myriad Pro" w:cs="Arial"/>
                <w:sz w:val="22"/>
                <w:szCs w:val="22"/>
              </w:rPr>
            </w:pPr>
          </w:p>
          <w:p w14:paraId="15BF2724"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CLOSING DATE AND TIME</w:t>
            </w:r>
          </w:p>
        </w:tc>
        <w:tc>
          <w:tcPr>
            <w:tcW w:w="4657" w:type="dxa"/>
          </w:tcPr>
          <w:p w14:paraId="5A72B752" w14:textId="2645F3D8" w:rsidR="007347BD" w:rsidRPr="00E026AF" w:rsidRDefault="002C6B14" w:rsidP="007347BD">
            <w:pPr>
              <w:rPr>
                <w:rFonts w:ascii="Arial" w:hAnsi="Arial" w:cs="Arial"/>
                <w:b/>
                <w:sz w:val="20"/>
                <w:szCs w:val="20"/>
              </w:rPr>
            </w:pPr>
            <w:r>
              <w:rPr>
                <w:rFonts w:ascii="Arial" w:hAnsi="Arial" w:cs="Arial"/>
                <w:b/>
                <w:sz w:val="20"/>
                <w:szCs w:val="20"/>
              </w:rPr>
              <w:t>20</w:t>
            </w:r>
            <w:r w:rsidR="001B67D2" w:rsidRPr="00E026AF">
              <w:rPr>
                <w:rFonts w:ascii="Arial" w:hAnsi="Arial" w:cs="Arial"/>
                <w:b/>
                <w:sz w:val="20"/>
                <w:szCs w:val="20"/>
              </w:rPr>
              <w:t xml:space="preserve"> July</w:t>
            </w:r>
            <w:r w:rsidR="007347BD" w:rsidRPr="00E026AF">
              <w:rPr>
                <w:rFonts w:ascii="Arial" w:hAnsi="Arial" w:cs="Arial"/>
                <w:b/>
                <w:sz w:val="20"/>
                <w:szCs w:val="20"/>
              </w:rPr>
              <w:t xml:space="preserve"> 2023</w:t>
            </w:r>
          </w:p>
          <w:p w14:paraId="614D5DED" w14:textId="69DCE60F" w:rsidR="007347BD" w:rsidRPr="00E026AF" w:rsidRDefault="007347BD" w:rsidP="007347BD">
            <w:pPr>
              <w:spacing w:line="480" w:lineRule="auto"/>
              <w:rPr>
                <w:rFonts w:ascii="Arial" w:hAnsi="Arial" w:cs="Arial"/>
                <w:b/>
                <w:sz w:val="20"/>
                <w:szCs w:val="20"/>
              </w:rPr>
            </w:pPr>
          </w:p>
        </w:tc>
        <w:tc>
          <w:tcPr>
            <w:tcW w:w="2897" w:type="dxa"/>
          </w:tcPr>
          <w:p w14:paraId="3E6C6441" w14:textId="0CD48780" w:rsidR="007347BD" w:rsidRPr="00A05C63" w:rsidRDefault="007347BD" w:rsidP="007347BD">
            <w:pPr>
              <w:rPr>
                <w:rFonts w:ascii="Arial" w:hAnsi="Arial" w:cs="Arial"/>
                <w:b/>
                <w:sz w:val="20"/>
                <w:szCs w:val="20"/>
              </w:rPr>
            </w:pPr>
            <w:r w:rsidRPr="00A05C63">
              <w:rPr>
                <w:rFonts w:ascii="Arial" w:hAnsi="Arial" w:cs="Arial"/>
                <w:b/>
                <w:sz w:val="20"/>
                <w:szCs w:val="20"/>
              </w:rPr>
              <w:t>1</w:t>
            </w:r>
            <w:r w:rsidR="00BA0939">
              <w:rPr>
                <w:rFonts w:ascii="Arial" w:hAnsi="Arial" w:cs="Arial"/>
                <w:b/>
                <w:sz w:val="20"/>
                <w:szCs w:val="20"/>
              </w:rPr>
              <w:t>0</w:t>
            </w:r>
            <w:r w:rsidR="00D24C89" w:rsidRPr="00A05C63">
              <w:rPr>
                <w:rFonts w:ascii="Arial" w:hAnsi="Arial" w:cs="Arial"/>
                <w:b/>
                <w:sz w:val="20"/>
                <w:szCs w:val="20"/>
              </w:rPr>
              <w:t>:00</w:t>
            </w:r>
            <w:r w:rsidR="00BA0939">
              <w:rPr>
                <w:rFonts w:ascii="Arial" w:hAnsi="Arial" w:cs="Arial"/>
                <w:b/>
                <w:sz w:val="20"/>
                <w:szCs w:val="20"/>
              </w:rPr>
              <w:t xml:space="preserve"> am</w:t>
            </w:r>
          </w:p>
          <w:p w14:paraId="701942BC" w14:textId="21F49106" w:rsidR="007347BD" w:rsidRPr="00E026AF" w:rsidRDefault="007347BD" w:rsidP="007347BD">
            <w:pPr>
              <w:spacing w:line="480" w:lineRule="auto"/>
              <w:rPr>
                <w:rFonts w:ascii="Arial" w:hAnsi="Arial" w:cs="Arial"/>
                <w:b/>
                <w:sz w:val="20"/>
                <w:szCs w:val="20"/>
              </w:rPr>
            </w:pPr>
          </w:p>
        </w:tc>
      </w:tr>
      <w:tr w:rsidR="00E968C1" w:rsidRPr="006E5F19" w14:paraId="6E4E265A" w14:textId="77777777" w:rsidTr="00E968C1">
        <w:tc>
          <w:tcPr>
            <w:tcW w:w="3078" w:type="dxa"/>
            <w:shd w:val="clear" w:color="auto" w:fill="F9ED1A"/>
          </w:tcPr>
          <w:p w14:paraId="786EC4D2" w14:textId="77777777" w:rsidR="00E968C1" w:rsidRPr="006E5F19" w:rsidRDefault="00E968C1" w:rsidP="004207EF">
            <w:pPr>
              <w:jc w:val="both"/>
              <w:rPr>
                <w:rFonts w:ascii="Myriad Pro" w:eastAsia="Calibri" w:hAnsi="Myriad Pro" w:cs="Arial"/>
                <w:b/>
                <w:sz w:val="22"/>
                <w:szCs w:val="22"/>
              </w:rPr>
            </w:pPr>
          </w:p>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E968C1" w:rsidRPr="006E5F19" w:rsidRDefault="00E968C1" w:rsidP="004207EF">
            <w:pPr>
              <w:jc w:val="both"/>
              <w:rPr>
                <w:rFonts w:ascii="Myriad Pro" w:eastAsia="Calibri" w:hAnsi="Myriad Pro" w:cs="Arial"/>
                <w:sz w:val="20"/>
                <w:szCs w:val="20"/>
              </w:rPr>
            </w:pPr>
          </w:p>
          <w:p w14:paraId="73DC87AE"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90 Days (commencing from the official RFQ closing date)</w:t>
            </w:r>
          </w:p>
        </w:tc>
      </w:tr>
      <w:tr w:rsidR="00E968C1" w:rsidRPr="006E5F19" w14:paraId="3EC3B072" w14:textId="77777777" w:rsidTr="00E968C1">
        <w:tc>
          <w:tcPr>
            <w:tcW w:w="3078" w:type="dxa"/>
            <w:shd w:val="clear" w:color="auto" w:fill="F9ED1A"/>
          </w:tcPr>
          <w:p w14:paraId="16129AA1" w14:textId="77777777" w:rsidR="00970839" w:rsidRDefault="00970839" w:rsidP="004207EF">
            <w:pPr>
              <w:rPr>
                <w:rFonts w:ascii="Myriad Pro" w:eastAsia="Calibri" w:hAnsi="Myriad Pro" w:cs="Arial"/>
                <w:b/>
                <w:sz w:val="22"/>
                <w:szCs w:val="22"/>
              </w:rPr>
            </w:pPr>
          </w:p>
          <w:p w14:paraId="09DF6876" w14:textId="2DB1B8FD"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77777777" w:rsidR="00E968C1" w:rsidRPr="006E5F19" w:rsidRDefault="00E968C1" w:rsidP="004207EF">
            <w:pPr>
              <w:jc w:val="both"/>
              <w:rPr>
                <w:rFonts w:ascii="Myriad Pro" w:eastAsia="Calibri" w:hAnsi="Myriad Pro" w:cs="Arial"/>
                <w:sz w:val="20"/>
                <w:szCs w:val="20"/>
              </w:rPr>
            </w:pPr>
          </w:p>
        </w:tc>
      </w:tr>
      <w:tr w:rsidR="00E968C1" w:rsidRPr="006E5F19" w14:paraId="7C4DC8AE" w14:textId="77777777" w:rsidTr="00E968C1">
        <w:tc>
          <w:tcPr>
            <w:tcW w:w="3078" w:type="dxa"/>
            <w:shd w:val="clear" w:color="auto" w:fill="F9ED1A"/>
          </w:tcPr>
          <w:p w14:paraId="7454D0CA" w14:textId="77777777" w:rsidR="00E968C1" w:rsidRPr="006E5F19" w:rsidRDefault="00E968C1" w:rsidP="004207EF">
            <w:pPr>
              <w:jc w:val="both"/>
              <w:rPr>
                <w:rFonts w:ascii="Myriad Pro" w:eastAsia="Calibri" w:hAnsi="Myriad Pro" w:cs="Arial"/>
                <w:b/>
                <w:sz w:val="22"/>
                <w:szCs w:val="22"/>
              </w:rPr>
            </w:pPr>
          </w:p>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77777777" w:rsidR="00E968C1" w:rsidRPr="006E5F19" w:rsidRDefault="00E968C1" w:rsidP="004207EF">
            <w:pPr>
              <w:jc w:val="both"/>
              <w:rPr>
                <w:rFonts w:ascii="Myriad Pro" w:eastAsia="Calibri" w:hAnsi="Myriad Pro" w:cs="Arial"/>
                <w:sz w:val="20"/>
                <w:szCs w:val="20"/>
              </w:rPr>
            </w:pPr>
          </w:p>
        </w:tc>
      </w:tr>
      <w:tr w:rsidR="00E968C1" w:rsidRPr="006E5F19" w14:paraId="57814901" w14:textId="77777777" w:rsidTr="00E968C1">
        <w:tc>
          <w:tcPr>
            <w:tcW w:w="3078" w:type="dxa"/>
            <w:shd w:val="clear" w:color="auto" w:fill="F9ED1A"/>
          </w:tcPr>
          <w:p w14:paraId="4F18A54F" w14:textId="77777777" w:rsidR="00E968C1" w:rsidRPr="006E5F19" w:rsidRDefault="00E968C1" w:rsidP="004207EF">
            <w:pPr>
              <w:jc w:val="both"/>
              <w:rPr>
                <w:rFonts w:ascii="Myriad Pro" w:eastAsia="Calibri" w:hAnsi="Myriad Pro" w:cs="Arial"/>
                <w:b/>
                <w:sz w:val="22"/>
                <w:szCs w:val="22"/>
              </w:rPr>
            </w:pPr>
          </w:p>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 xml:space="preserve"> </w:t>
            </w:r>
          </w:p>
        </w:tc>
      </w:tr>
      <w:tr w:rsidR="00E968C1" w:rsidRPr="006E5F19" w14:paraId="35FEAD86" w14:textId="77777777" w:rsidTr="00E968C1">
        <w:tc>
          <w:tcPr>
            <w:tcW w:w="3078" w:type="dxa"/>
            <w:shd w:val="clear" w:color="auto" w:fill="F9ED1A"/>
          </w:tcPr>
          <w:p w14:paraId="15DA8821" w14:textId="77777777" w:rsidR="00E968C1" w:rsidRPr="006E5F19" w:rsidRDefault="00E968C1" w:rsidP="004207EF">
            <w:pPr>
              <w:jc w:val="both"/>
              <w:rPr>
                <w:rFonts w:ascii="Myriad Pro" w:eastAsia="Calibri" w:hAnsi="Myriad Pro" w:cs="Arial"/>
                <w:b/>
                <w:sz w:val="22"/>
                <w:szCs w:val="22"/>
              </w:rPr>
            </w:pPr>
          </w:p>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77777777" w:rsidR="00E968C1" w:rsidRPr="006E5F19" w:rsidRDefault="00E968C1" w:rsidP="004207EF">
            <w:pPr>
              <w:jc w:val="both"/>
              <w:rPr>
                <w:rFonts w:ascii="Myriad Pro" w:eastAsia="Calibri" w:hAnsi="Myriad Pro" w:cs="Arial"/>
                <w:sz w:val="20"/>
                <w:szCs w:val="20"/>
              </w:rPr>
            </w:pPr>
          </w:p>
        </w:tc>
      </w:tr>
      <w:tr w:rsidR="00E968C1" w:rsidRPr="006E5F19" w14:paraId="3E919059" w14:textId="77777777" w:rsidTr="00E968C1">
        <w:trPr>
          <w:trHeight w:val="620"/>
        </w:trPr>
        <w:tc>
          <w:tcPr>
            <w:tcW w:w="3078"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43A065C2" w14:textId="77777777" w:rsidTr="00E968C1">
        <w:trPr>
          <w:trHeight w:val="467"/>
        </w:trPr>
        <w:tc>
          <w:tcPr>
            <w:tcW w:w="3078"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29B55418" w14:textId="77777777" w:rsidTr="00E968C1">
        <w:trPr>
          <w:trHeight w:val="880"/>
        </w:trPr>
        <w:tc>
          <w:tcPr>
            <w:tcW w:w="3078"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1C49DC79" w14:textId="77777777" w:rsidTr="00E968C1">
        <w:trPr>
          <w:trHeight w:val="719"/>
        </w:trPr>
        <w:tc>
          <w:tcPr>
            <w:tcW w:w="3078"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E968C1" w:rsidRPr="006E5F19" w:rsidRDefault="00E968C1" w:rsidP="004207EF">
            <w:pPr>
              <w:jc w:val="both"/>
              <w:rPr>
                <w:rFonts w:ascii="Myriad Pro" w:eastAsia="Calibri" w:hAnsi="Myriad Pro" w:cs="Arial"/>
                <w:b/>
                <w:sz w:val="20"/>
                <w:szCs w:val="20"/>
              </w:rPr>
            </w:pPr>
          </w:p>
          <w:p w14:paraId="1A5E41DF" w14:textId="77777777" w:rsidR="00E968C1" w:rsidRPr="006E5F19" w:rsidRDefault="00E968C1" w:rsidP="004207EF">
            <w:pPr>
              <w:jc w:val="both"/>
              <w:rPr>
                <w:rFonts w:ascii="Myriad Pro" w:eastAsia="Calibri" w:hAnsi="Myriad Pro" w:cs="Arial"/>
                <w:b/>
                <w:sz w:val="20"/>
                <w:szCs w:val="20"/>
              </w:rPr>
            </w:pPr>
          </w:p>
          <w:p w14:paraId="2D11BB44"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b/>
                <w:sz w:val="20"/>
                <w:szCs w:val="20"/>
              </w:rPr>
              <w:t>LEVEL:</w:t>
            </w:r>
          </w:p>
        </w:tc>
      </w:tr>
    </w:tbl>
    <w:p w14:paraId="2EE37833" w14:textId="77777777" w:rsidR="00E968C1" w:rsidRPr="006E5F19" w:rsidRDefault="00E968C1" w:rsidP="00274D85">
      <w:pPr>
        <w:spacing w:line="276" w:lineRule="auto"/>
        <w:jc w:val="both"/>
        <w:rPr>
          <w:rFonts w:ascii="Myriad Pro" w:hAnsi="Myriad Pro" w:cs="Arial"/>
          <w:b/>
        </w:rPr>
      </w:pPr>
    </w:p>
    <w:p w14:paraId="76645FCB" w14:textId="77777777" w:rsidR="00784961" w:rsidRPr="006E5F19" w:rsidRDefault="00784961" w:rsidP="00274D85">
      <w:pPr>
        <w:spacing w:line="276" w:lineRule="auto"/>
        <w:jc w:val="both"/>
        <w:rPr>
          <w:rFonts w:ascii="Myriad Pro" w:hAnsi="Myriad Pro" w:cs="Arial"/>
          <w:b/>
        </w:rPr>
      </w:pPr>
    </w:p>
    <w:tbl>
      <w:tblPr>
        <w:tblStyle w:val="TableGrid21"/>
        <w:tblpPr w:leftFromText="180" w:rightFromText="180" w:horzAnchor="margin" w:tblpXSpec="center" w:tblpY="-419"/>
        <w:tblW w:w="10915" w:type="dxa"/>
        <w:tblLook w:val="04A0" w:firstRow="1" w:lastRow="0" w:firstColumn="1" w:lastColumn="0" w:noHBand="0" w:noVBand="1"/>
      </w:tblPr>
      <w:tblGrid>
        <w:gridCol w:w="4107"/>
        <w:gridCol w:w="2116"/>
        <w:gridCol w:w="2492"/>
        <w:gridCol w:w="2200"/>
      </w:tblGrid>
      <w:tr w:rsidR="00784961" w:rsidRPr="006E5F19" w14:paraId="73155BA7" w14:textId="77777777" w:rsidTr="0080714C">
        <w:trPr>
          <w:trHeight w:val="397"/>
        </w:trPr>
        <w:tc>
          <w:tcPr>
            <w:tcW w:w="4107" w:type="dxa"/>
            <w:shd w:val="clear" w:color="auto" w:fill="F9ED1A"/>
            <w:vAlign w:val="center"/>
          </w:tcPr>
          <w:p w14:paraId="292E8162" w14:textId="6988678B" w:rsidR="00784961" w:rsidRPr="006E5F19" w:rsidRDefault="00784961" w:rsidP="00E87A28">
            <w:pPr>
              <w:rPr>
                <w:rFonts w:ascii="Myriad Pro" w:eastAsia="Times New Roman" w:hAnsi="Myriad Pro" w:cs="Arial"/>
                <w:b/>
                <w:snapToGrid w:val="0"/>
                <w:lang w:val="en-GB"/>
              </w:rPr>
            </w:pPr>
            <w:r w:rsidRPr="006E5F19">
              <w:rPr>
                <w:rFonts w:ascii="Myriad Pro" w:eastAsia="Times New Roman" w:hAnsi="Myriad Pro" w:cs="Arial"/>
                <w:b/>
                <w:snapToGrid w:val="0"/>
                <w:lang w:val="en-GB"/>
              </w:rPr>
              <w:lastRenderedPageBreak/>
              <w:t xml:space="preserve">EME OR QSE </w:t>
            </w:r>
          </w:p>
        </w:tc>
        <w:tc>
          <w:tcPr>
            <w:tcW w:w="6808" w:type="dxa"/>
            <w:gridSpan w:val="3"/>
            <w:vAlign w:val="center"/>
          </w:tcPr>
          <w:p w14:paraId="78265EF2" w14:textId="77777777" w:rsidR="00784961" w:rsidRPr="006E5F19" w:rsidRDefault="00784961" w:rsidP="00E87A28">
            <w:pPr>
              <w:rPr>
                <w:rFonts w:ascii="Myriad Pro" w:hAnsi="Myriad Pro" w:cs="Arial"/>
              </w:rPr>
            </w:pPr>
          </w:p>
        </w:tc>
      </w:tr>
      <w:tr w:rsidR="00784961" w:rsidRPr="006E5F19" w14:paraId="2581448D" w14:textId="77777777" w:rsidTr="0080714C">
        <w:trPr>
          <w:trHeight w:val="58"/>
        </w:trPr>
        <w:tc>
          <w:tcPr>
            <w:tcW w:w="4107" w:type="dxa"/>
            <w:shd w:val="clear" w:color="auto" w:fill="F9ED1A"/>
          </w:tcPr>
          <w:p w14:paraId="156A0BAF"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B-BBEE STATUS LEVELS</w:t>
            </w:r>
            <w:r w:rsidRPr="006E5F19">
              <w:rPr>
                <w:rFonts w:ascii="Myriad Pro" w:eastAsia="Times New Roman" w:hAnsi="Myriad Pro" w:cs="Arial"/>
                <w:b/>
                <w:snapToGrid w:val="0"/>
                <w:vertAlign w:val="superscript"/>
                <w:lang w:val="en-GB"/>
              </w:rPr>
              <w:footnoteReference w:id="2"/>
            </w:r>
          </w:p>
          <w:p w14:paraId="204EEF59" w14:textId="77777777" w:rsidR="00784961" w:rsidRPr="006E5F19" w:rsidRDefault="00784961" w:rsidP="00784961">
            <w:pPr>
              <w:rPr>
                <w:rFonts w:ascii="Myriad Pro" w:eastAsia="Times New Roman" w:hAnsi="Myriad Pro" w:cs="Arial"/>
                <w:b/>
                <w:snapToGrid w:val="0"/>
                <w:lang w:val="en-GB"/>
              </w:rPr>
            </w:pPr>
            <w:r w:rsidRPr="006E5F19">
              <w:rPr>
                <w:rStyle w:val="FootnoteReference"/>
                <w:rFonts w:ascii="Myriad Pro" w:hAnsi="Myriad Pro"/>
              </w:rPr>
              <w:footnoteRef/>
            </w:r>
            <w:r w:rsidRPr="006E5F19">
              <w:rPr>
                <w:rFonts w:ascii="Myriad Pro" w:hAnsi="Myriad Pro"/>
                <w:b/>
              </w:rPr>
              <w:t xml:space="preserve"> </w:t>
            </w:r>
            <w:r w:rsidRPr="006E5F19">
              <w:rPr>
                <w:rFonts w:ascii="Myriad Pro" w:hAnsi="Myriad Pro" w:cs="Arial"/>
                <w:b/>
                <w:i/>
              </w:rPr>
              <w:t xml:space="preserve">A B-BBEE status level: </w:t>
            </w:r>
            <w:r w:rsidRPr="006E5F19">
              <w:rPr>
                <w:rFonts w:ascii="Myriad Pro" w:eastAsia="Calibri" w:hAnsi="Myriad Pro" w:cs="Arial"/>
                <w:b/>
                <w:i/>
              </w:rPr>
              <w:t xml:space="preserve">Verification certificate or a sworn affidavit-oath commissioned (for EME &amp; QSE) must be submitted </w:t>
            </w:r>
            <w:proofErr w:type="gramStart"/>
            <w:r w:rsidRPr="006E5F19">
              <w:rPr>
                <w:rFonts w:ascii="Myriad Pro" w:eastAsia="Calibri" w:hAnsi="Myriad Pro" w:cs="Arial"/>
                <w:b/>
                <w:i/>
              </w:rPr>
              <w:t>in order to</w:t>
            </w:r>
            <w:proofErr w:type="gramEnd"/>
            <w:r w:rsidRPr="006E5F19">
              <w:rPr>
                <w:rFonts w:ascii="Myriad Pro" w:eastAsia="Calibri" w:hAnsi="Myriad Pro" w:cs="Arial"/>
                <w:b/>
                <w:i/>
              </w:rPr>
              <w:t xml:space="preserve"> qualify for preference points for B-BBEE</w:t>
            </w:r>
          </w:p>
        </w:tc>
        <w:tc>
          <w:tcPr>
            <w:tcW w:w="6808" w:type="dxa"/>
            <w:gridSpan w:val="3"/>
          </w:tcPr>
          <w:p w14:paraId="7E178AB7" w14:textId="77777777" w:rsidR="00784961" w:rsidRDefault="00784961" w:rsidP="00784961">
            <w:pPr>
              <w:jc w:val="both"/>
              <w:rPr>
                <w:rFonts w:ascii="Myriad Pro" w:hAnsi="Myriad Pro" w:cs="Arial"/>
                <w:b/>
              </w:rPr>
            </w:pPr>
          </w:p>
          <w:p w14:paraId="4D041669" w14:textId="77777777" w:rsidR="00D24C89" w:rsidRPr="00D24C89" w:rsidRDefault="00D24C89" w:rsidP="00D24C89">
            <w:pPr>
              <w:rPr>
                <w:rFonts w:ascii="Myriad Pro" w:hAnsi="Myriad Pro" w:cs="Arial"/>
              </w:rPr>
            </w:pPr>
          </w:p>
          <w:p w14:paraId="5BF6C8C6" w14:textId="77777777" w:rsidR="00D24C89" w:rsidRPr="00D24C89" w:rsidRDefault="00D24C89" w:rsidP="00D24C89">
            <w:pPr>
              <w:rPr>
                <w:rFonts w:ascii="Myriad Pro" w:hAnsi="Myriad Pro" w:cs="Arial"/>
              </w:rPr>
            </w:pPr>
          </w:p>
        </w:tc>
      </w:tr>
      <w:tr w:rsidR="00784961" w:rsidRPr="006E5F19" w14:paraId="4EB0C1A1" w14:textId="77777777" w:rsidTr="0080714C">
        <w:tc>
          <w:tcPr>
            <w:tcW w:w="4107" w:type="dxa"/>
            <w:shd w:val="clear" w:color="auto" w:fill="F9ED1A"/>
          </w:tcPr>
          <w:p w14:paraId="3BAB0EE9"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FULL NAME OF BIDDER OR HIS/HER REPRESENTATIVE</w:t>
            </w:r>
          </w:p>
          <w:p w14:paraId="2C67C4AE" w14:textId="77777777" w:rsidR="00784961" w:rsidRPr="006E5F19" w:rsidRDefault="00784961" w:rsidP="00784961">
            <w:pPr>
              <w:rPr>
                <w:rFonts w:ascii="Myriad Pro" w:hAnsi="Myriad Pro" w:cs="Arial"/>
                <w:b/>
              </w:rPr>
            </w:pPr>
          </w:p>
        </w:tc>
        <w:tc>
          <w:tcPr>
            <w:tcW w:w="6808" w:type="dxa"/>
            <w:gridSpan w:val="3"/>
          </w:tcPr>
          <w:p w14:paraId="23F11E5B" w14:textId="77777777" w:rsidR="00784961" w:rsidRPr="006E5F19" w:rsidRDefault="00784961" w:rsidP="00784961">
            <w:pPr>
              <w:jc w:val="both"/>
              <w:rPr>
                <w:rFonts w:ascii="Myriad Pro" w:hAnsi="Myriad Pro" w:cs="Arial"/>
                <w:sz w:val="18"/>
                <w:szCs w:val="18"/>
              </w:rPr>
            </w:pPr>
          </w:p>
          <w:p w14:paraId="7426460C" w14:textId="77777777" w:rsidR="00784961" w:rsidRPr="006E5F19" w:rsidRDefault="00784961" w:rsidP="00784961">
            <w:pPr>
              <w:jc w:val="both"/>
              <w:rPr>
                <w:rFonts w:ascii="Myriad Pro" w:hAnsi="Myriad Pro" w:cs="Arial"/>
                <w:sz w:val="18"/>
                <w:szCs w:val="18"/>
              </w:rPr>
            </w:pPr>
          </w:p>
          <w:p w14:paraId="7B5A3504" w14:textId="77777777" w:rsidR="00784961" w:rsidRPr="006E5F19" w:rsidRDefault="00784961" w:rsidP="00784961">
            <w:pPr>
              <w:jc w:val="both"/>
              <w:rPr>
                <w:rFonts w:ascii="Myriad Pro" w:hAnsi="Myriad Pro" w:cs="Arial"/>
                <w:sz w:val="18"/>
                <w:szCs w:val="18"/>
              </w:rPr>
            </w:pPr>
          </w:p>
        </w:tc>
      </w:tr>
      <w:tr w:rsidR="00784961" w:rsidRPr="006E5F19" w14:paraId="395C71F8" w14:textId="77777777" w:rsidTr="0080714C">
        <w:trPr>
          <w:trHeight w:val="602"/>
        </w:trPr>
        <w:tc>
          <w:tcPr>
            <w:tcW w:w="4107" w:type="dxa"/>
            <w:shd w:val="clear" w:color="auto" w:fill="F9ED1A"/>
          </w:tcPr>
          <w:p w14:paraId="6E011BF8"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NATIONAL TREASURY-CENTRAL SUPPLIER DATABASE NUMBER: CSD MAAA</w:t>
            </w:r>
          </w:p>
        </w:tc>
        <w:tc>
          <w:tcPr>
            <w:tcW w:w="6808" w:type="dxa"/>
            <w:gridSpan w:val="3"/>
          </w:tcPr>
          <w:p w14:paraId="3B9AFB2B" w14:textId="77777777" w:rsidR="00784961" w:rsidRPr="006E5F19" w:rsidRDefault="00784961" w:rsidP="00784961">
            <w:pPr>
              <w:jc w:val="both"/>
              <w:rPr>
                <w:rFonts w:ascii="Myriad Pro" w:hAnsi="Myriad Pro" w:cs="Arial"/>
                <w:b/>
                <w:i/>
                <w:sz w:val="20"/>
                <w:szCs w:val="20"/>
              </w:rPr>
            </w:pPr>
          </w:p>
          <w:p w14:paraId="43A2870C" w14:textId="77777777" w:rsidR="00784961" w:rsidRPr="006E5F19" w:rsidRDefault="00784961" w:rsidP="00784961">
            <w:pPr>
              <w:jc w:val="both"/>
              <w:rPr>
                <w:rFonts w:ascii="Myriad Pro" w:hAnsi="Myriad Pro" w:cs="Arial"/>
                <w:b/>
                <w:i/>
                <w:sz w:val="20"/>
                <w:szCs w:val="20"/>
              </w:rPr>
            </w:pPr>
            <w:r w:rsidRPr="006E5F19">
              <w:rPr>
                <w:rFonts w:ascii="Myriad Pro" w:hAnsi="Myriad Pro" w:cs="Arial"/>
                <w:b/>
                <w:i/>
                <w:sz w:val="20"/>
                <w:szCs w:val="20"/>
              </w:rPr>
              <w:t>MAAA:</w:t>
            </w:r>
          </w:p>
          <w:p w14:paraId="4D23BCD0" w14:textId="77777777" w:rsidR="00784961" w:rsidRPr="006E5F19" w:rsidRDefault="00784961" w:rsidP="00784961">
            <w:pPr>
              <w:jc w:val="both"/>
              <w:rPr>
                <w:rFonts w:ascii="Myriad Pro" w:hAnsi="Myriad Pro" w:cs="Arial"/>
                <w:b/>
                <w:i/>
                <w:sz w:val="20"/>
                <w:szCs w:val="20"/>
              </w:rPr>
            </w:pPr>
          </w:p>
          <w:p w14:paraId="6F0F4F27" w14:textId="77777777" w:rsidR="00784961" w:rsidRPr="006E5F19" w:rsidRDefault="00784961" w:rsidP="00784961">
            <w:pPr>
              <w:jc w:val="both"/>
              <w:rPr>
                <w:rFonts w:ascii="Myriad Pro" w:hAnsi="Myriad Pro" w:cs="Arial"/>
                <w:b/>
                <w:i/>
                <w:sz w:val="20"/>
                <w:szCs w:val="20"/>
              </w:rPr>
            </w:pPr>
          </w:p>
        </w:tc>
      </w:tr>
      <w:tr w:rsidR="00784961" w:rsidRPr="006E5F19" w14:paraId="688A3DAC" w14:textId="77777777" w:rsidTr="0080714C">
        <w:trPr>
          <w:trHeight w:val="288"/>
        </w:trPr>
        <w:tc>
          <w:tcPr>
            <w:tcW w:w="4107" w:type="dxa"/>
            <w:vMerge w:val="restart"/>
            <w:shd w:val="clear" w:color="auto" w:fill="F9ED1A"/>
          </w:tcPr>
          <w:p w14:paraId="2A8D1907" w14:textId="77777777" w:rsidR="00784961" w:rsidRPr="006E5F19" w:rsidRDefault="00784961" w:rsidP="00784961">
            <w:pPr>
              <w:jc w:val="both"/>
              <w:rPr>
                <w:rFonts w:ascii="Myriad Pro" w:eastAsia="Times New Roman" w:hAnsi="Myriad Pro" w:cs="Arial"/>
                <w:b/>
                <w:snapToGrid w:val="0"/>
                <w:lang w:val="en-GB"/>
              </w:rPr>
            </w:pPr>
          </w:p>
          <w:p w14:paraId="0205E488"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SUPPLIER COMPLIANCE STATUS </w:t>
            </w:r>
            <w:r w:rsidRPr="006E5F19">
              <w:rPr>
                <w:rFonts w:ascii="Myriad Pro" w:eastAsia="Times New Roman" w:hAnsi="Myriad Pro" w:cs="Arial"/>
                <w:i/>
                <w:snapToGrid w:val="0"/>
                <w:lang w:val="en-GB"/>
              </w:rPr>
              <w:t>(Please tick appropriate box and submit proof)</w:t>
            </w:r>
          </w:p>
        </w:tc>
        <w:tc>
          <w:tcPr>
            <w:tcW w:w="4608" w:type="dxa"/>
            <w:gridSpan w:val="2"/>
            <w:shd w:val="clear" w:color="auto" w:fill="D9D9D9" w:themeFill="background1" w:themeFillShade="D9"/>
          </w:tcPr>
          <w:p w14:paraId="371CF7B8"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COMPLIANT AS PER CSD</w:t>
            </w:r>
          </w:p>
        </w:tc>
        <w:tc>
          <w:tcPr>
            <w:tcW w:w="2200" w:type="dxa"/>
            <w:shd w:val="clear" w:color="auto" w:fill="D9D9D9" w:themeFill="background1" w:themeFillShade="D9"/>
          </w:tcPr>
          <w:p w14:paraId="6D581E2B"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COMPLIANCE SYSTEM PIN</w:t>
            </w:r>
          </w:p>
        </w:tc>
      </w:tr>
      <w:tr w:rsidR="00784961" w:rsidRPr="006E5F19" w14:paraId="74AE40DB" w14:textId="77777777" w:rsidTr="0080714C">
        <w:trPr>
          <w:trHeight w:val="324"/>
        </w:trPr>
        <w:tc>
          <w:tcPr>
            <w:tcW w:w="4107" w:type="dxa"/>
            <w:vMerge/>
            <w:shd w:val="clear" w:color="auto" w:fill="F9ED1A"/>
          </w:tcPr>
          <w:p w14:paraId="1A6CD89D" w14:textId="77777777" w:rsidR="00784961" w:rsidRPr="006E5F19" w:rsidRDefault="00784961" w:rsidP="00784961">
            <w:pPr>
              <w:jc w:val="both"/>
              <w:rPr>
                <w:rFonts w:ascii="Myriad Pro" w:eastAsia="Times New Roman" w:hAnsi="Myriad Pro" w:cs="Arial"/>
                <w:b/>
                <w:snapToGrid w:val="0"/>
                <w:lang w:val="en-GB"/>
              </w:rPr>
            </w:pPr>
          </w:p>
        </w:tc>
        <w:tc>
          <w:tcPr>
            <w:tcW w:w="2116" w:type="dxa"/>
          </w:tcPr>
          <w:p w14:paraId="5CBEAC71"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Yes</w:t>
            </w:r>
          </w:p>
        </w:tc>
        <w:tc>
          <w:tcPr>
            <w:tcW w:w="2492" w:type="dxa"/>
          </w:tcPr>
          <w:p w14:paraId="19EA47BD"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No</w:t>
            </w:r>
          </w:p>
        </w:tc>
        <w:tc>
          <w:tcPr>
            <w:tcW w:w="2200" w:type="dxa"/>
          </w:tcPr>
          <w:p w14:paraId="4BCEEB96" w14:textId="77777777" w:rsidR="00784961" w:rsidRPr="006E5F19" w:rsidRDefault="00784961" w:rsidP="00784961">
            <w:pPr>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p>
          <w:p w14:paraId="5C30AFBC" w14:textId="77777777" w:rsidR="00784961" w:rsidRPr="006E5F19" w:rsidRDefault="00784961" w:rsidP="00784961">
            <w:pPr>
              <w:jc w:val="both"/>
              <w:rPr>
                <w:rFonts w:ascii="Myriad Pro" w:hAnsi="Myriad Pro" w:cs="Arial"/>
                <w:sz w:val="20"/>
                <w:szCs w:val="20"/>
                <w:lang w:val="en-GB"/>
              </w:rPr>
            </w:pPr>
          </w:p>
          <w:p w14:paraId="52D29BC2"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lang w:val="en-GB"/>
              </w:rPr>
              <w:t xml:space="preserve">PIN NO:                  </w:t>
            </w:r>
          </w:p>
        </w:tc>
      </w:tr>
      <w:tr w:rsidR="00784961" w:rsidRPr="006E5F19" w14:paraId="054B689A" w14:textId="77777777" w:rsidTr="0080714C">
        <w:trPr>
          <w:trHeight w:val="746"/>
        </w:trPr>
        <w:tc>
          <w:tcPr>
            <w:tcW w:w="4107" w:type="dxa"/>
            <w:shd w:val="clear" w:color="auto" w:fill="F9ED1A"/>
          </w:tcPr>
          <w:p w14:paraId="5BFB1A87"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ARE YOU THE ACCREDITED REPRESENTATIIVE IN SOUTH AFRICA FOR THE GOODS/SERVICES/WORKS OFFERD?</w:t>
            </w:r>
          </w:p>
        </w:tc>
        <w:tc>
          <w:tcPr>
            <w:tcW w:w="2116" w:type="dxa"/>
          </w:tcPr>
          <w:p w14:paraId="4B358861" w14:textId="77777777" w:rsidR="00784961" w:rsidRPr="006E5F19" w:rsidRDefault="00784961" w:rsidP="00784961">
            <w:pPr>
              <w:rPr>
                <w:rFonts w:ascii="Myriad Pro" w:hAnsi="Myriad Pro" w:cs="Arial"/>
                <w:sz w:val="20"/>
                <w:szCs w:val="20"/>
              </w:rPr>
            </w:pPr>
          </w:p>
          <w:p w14:paraId="5FBDDB2F"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[TICK APPLICABLE BOX</w:t>
            </w:r>
          </w:p>
          <w:p w14:paraId="118E9423"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25D5B212" w14:textId="77777777" w:rsidR="00784961" w:rsidRPr="006E5F19" w:rsidRDefault="00784961" w:rsidP="00784961">
            <w:pPr>
              <w:rPr>
                <w:rFonts w:ascii="Myriad Pro" w:hAnsi="Myriad Pro" w:cs="Arial"/>
                <w:sz w:val="20"/>
                <w:szCs w:val="20"/>
              </w:rPr>
            </w:pPr>
          </w:p>
          <w:p w14:paraId="121D2E97" w14:textId="77777777" w:rsidR="00784961" w:rsidRPr="006E5F19" w:rsidRDefault="00784961" w:rsidP="00784961">
            <w:pPr>
              <w:rPr>
                <w:rFonts w:ascii="Myriad Pro" w:hAnsi="Myriad Pro" w:cs="Arial"/>
                <w:sz w:val="20"/>
                <w:szCs w:val="20"/>
              </w:rPr>
            </w:pPr>
          </w:p>
          <w:p w14:paraId="0491065D"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[IF YES ENCLOSE PROOF]</w:t>
            </w:r>
          </w:p>
        </w:tc>
        <w:tc>
          <w:tcPr>
            <w:tcW w:w="2492" w:type="dxa"/>
            <w:shd w:val="clear" w:color="auto" w:fill="BFBFBF" w:themeFill="background1" w:themeFillShade="BF"/>
          </w:tcPr>
          <w:p w14:paraId="4AADD768"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ARE YOU A FOREIGN BASED SUPPLIER FOR THE GOODS SERVICES/WORKS OFFERED</w:t>
            </w:r>
          </w:p>
        </w:tc>
        <w:tc>
          <w:tcPr>
            <w:tcW w:w="2200" w:type="dxa"/>
          </w:tcPr>
          <w:p w14:paraId="0A2D7E69" w14:textId="77777777" w:rsidR="00784961" w:rsidRPr="006E5F19" w:rsidRDefault="00784961" w:rsidP="00784961">
            <w:pPr>
              <w:jc w:val="both"/>
              <w:rPr>
                <w:rFonts w:ascii="Myriad Pro" w:hAnsi="Myriad Pro" w:cs="Arial"/>
                <w:sz w:val="20"/>
                <w:szCs w:val="20"/>
              </w:rPr>
            </w:pPr>
          </w:p>
          <w:p w14:paraId="0E573C8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[TICK APPLICABLE BOX]</w:t>
            </w:r>
          </w:p>
          <w:p w14:paraId="43B95A89" w14:textId="77777777" w:rsidR="00784961" w:rsidRPr="006E5F19" w:rsidRDefault="00784961" w:rsidP="00784961">
            <w:pPr>
              <w:jc w:val="both"/>
              <w:rPr>
                <w:rFonts w:ascii="Myriad Pro" w:hAnsi="Myriad Pro" w:cs="Arial"/>
                <w:sz w:val="20"/>
                <w:szCs w:val="20"/>
              </w:rPr>
            </w:pPr>
          </w:p>
          <w:p w14:paraId="38D317A8"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53F525D" w14:textId="77777777" w:rsidR="00784961" w:rsidRPr="006E5F19" w:rsidRDefault="00784961" w:rsidP="00784961">
            <w:pPr>
              <w:jc w:val="both"/>
              <w:rPr>
                <w:rFonts w:ascii="Myriad Pro" w:hAnsi="Myriad Pro" w:cs="Arial"/>
                <w:sz w:val="20"/>
                <w:szCs w:val="20"/>
              </w:rPr>
            </w:pPr>
          </w:p>
          <w:p w14:paraId="3947747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[IF YES ENCLOSE PROOF AND COMPLETE BELOW QUESTIONNARE]</w:t>
            </w:r>
          </w:p>
        </w:tc>
      </w:tr>
      <w:tr w:rsidR="00784961" w:rsidRPr="006E5F19" w14:paraId="351A37B3" w14:textId="77777777" w:rsidTr="007347BD">
        <w:trPr>
          <w:trHeight w:val="81"/>
        </w:trPr>
        <w:tc>
          <w:tcPr>
            <w:tcW w:w="4107" w:type="dxa"/>
            <w:shd w:val="clear" w:color="auto" w:fill="F9ED1A"/>
          </w:tcPr>
          <w:p w14:paraId="38F882FC" w14:textId="77777777" w:rsidR="00784961" w:rsidRPr="006E5F19" w:rsidRDefault="00784961" w:rsidP="00784961">
            <w:pPr>
              <w:rPr>
                <w:rFonts w:ascii="Myriad Pro" w:hAnsi="Myriad Pro" w:cs="Arial"/>
                <w:b/>
              </w:rPr>
            </w:pPr>
            <w:r w:rsidRPr="006E5F19">
              <w:rPr>
                <w:rFonts w:ascii="Myriad Pro" w:hAnsi="Myriad Pro" w:cs="Arial"/>
                <w:b/>
              </w:rPr>
              <w:t xml:space="preserve">QUESTIONNAIRE TO BIDDING FOREIGN SUPPLIERS </w:t>
            </w:r>
            <w:r w:rsidRPr="006E5F19">
              <w:rPr>
                <w:rFonts w:ascii="Myriad Pro" w:hAnsi="Myriad Pro" w:cs="Arial"/>
                <w:i/>
              </w:rPr>
              <w:t xml:space="preserve">(To be completed by </w:t>
            </w:r>
            <w:proofErr w:type="gramStart"/>
            <w:r w:rsidRPr="006E5F19">
              <w:rPr>
                <w:rFonts w:ascii="Myriad Pro" w:hAnsi="Myriad Pro" w:cs="Arial"/>
                <w:i/>
              </w:rPr>
              <w:t>Foreign</w:t>
            </w:r>
            <w:proofErr w:type="gramEnd"/>
            <w:r w:rsidRPr="006E5F19">
              <w:rPr>
                <w:rFonts w:ascii="Myriad Pro" w:hAnsi="Myriad Pro" w:cs="Arial"/>
                <w:i/>
              </w:rPr>
              <w:t xml:space="preserve"> suppliers)</w:t>
            </w:r>
          </w:p>
        </w:tc>
        <w:tc>
          <w:tcPr>
            <w:tcW w:w="6808" w:type="dxa"/>
            <w:gridSpan w:val="3"/>
            <w:shd w:val="clear" w:color="auto" w:fill="auto"/>
            <w:vAlign w:val="center"/>
          </w:tcPr>
          <w:p w14:paraId="30C5C960"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A RESIDENT OF THE REPUBLIC OF SOUTH AFRICA (RSA)?</w:t>
            </w:r>
          </w:p>
          <w:p w14:paraId="2ECB3AD2"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b/>
                <w:sz w:val="20"/>
                <w:szCs w:val="20"/>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459C670D"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BRANCH IN THE RSA?</w:t>
            </w:r>
            <w:r w:rsidRPr="006E5F19">
              <w:rPr>
                <w:rFonts w:ascii="Myriad Pro" w:hAnsi="Myriad Pro" w:cs="Arial"/>
                <w:sz w:val="20"/>
                <w:szCs w:val="20"/>
              </w:rPr>
              <w:tab/>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C2A329E"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PERMANENT ESTABLISHMENT IN THE RSA?</w:t>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9E4A98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ANY SOURCE OF INCOME IN THE RSA?</w:t>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7448302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LIABLE IN THE RSA FOR ANY FORM OF TAXATION?</w:t>
            </w:r>
          </w:p>
          <w:p w14:paraId="106C2409"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FAF150F" w14:textId="77777777" w:rsidR="00784961" w:rsidRPr="006E5F19" w:rsidRDefault="00784961" w:rsidP="00784961">
            <w:pPr>
              <w:tabs>
                <w:tab w:val="left" w:pos="0"/>
                <w:tab w:val="left" w:pos="426"/>
              </w:tabs>
              <w:autoSpaceDE w:val="0"/>
              <w:autoSpaceDN w:val="0"/>
              <w:adjustRightInd w:val="0"/>
              <w:spacing w:before="120"/>
              <w:rPr>
                <w:rFonts w:ascii="Myriad Pro" w:hAnsi="Myriad Pro" w:cs="Arial"/>
                <w:sz w:val="20"/>
                <w:szCs w:val="20"/>
              </w:rPr>
            </w:pPr>
          </w:p>
          <w:p w14:paraId="781ABEE4" w14:textId="67822031" w:rsidR="00784961" w:rsidRPr="007347BD" w:rsidRDefault="00784961" w:rsidP="007347BD">
            <w:pPr>
              <w:tabs>
                <w:tab w:val="left" w:pos="426"/>
              </w:tabs>
              <w:spacing w:line="215" w:lineRule="auto"/>
              <w:jc w:val="both"/>
              <w:rPr>
                <w:rFonts w:ascii="Myriad Pro" w:hAnsi="Myriad Pro" w:cs="Arial"/>
                <w:sz w:val="20"/>
                <w:szCs w:val="20"/>
                <w:lang w:val="en-GB"/>
              </w:rPr>
            </w:pPr>
            <w:r w:rsidRPr="006E5F19">
              <w:rPr>
                <w:rFonts w:ascii="Myriad Pro" w:hAnsi="Myriad Pro" w:cs="Arial"/>
                <w:b/>
                <w:sz w:val="20"/>
                <w:szCs w:val="20"/>
              </w:rPr>
              <w:t>IF THE ANSWER IS “NO” TO ALL OF THE ABOVE, THEN IT IS NOT A REQUIREMENT TO REGISTER FOR A TAX COMPLIANCE STATUS SYSTEM PIN CODE FROM THE SOUTH AFRICAN REVENUE SERVICE (SARS) AND IF NOT REGISTER AS PER 8. III BELOW.</w:t>
            </w:r>
          </w:p>
        </w:tc>
      </w:tr>
      <w:tr w:rsidR="00784961" w:rsidRPr="006E5F19" w14:paraId="34DD89AA" w14:textId="77777777" w:rsidTr="007347BD">
        <w:trPr>
          <w:trHeight w:val="531"/>
        </w:trPr>
        <w:tc>
          <w:tcPr>
            <w:tcW w:w="4107" w:type="dxa"/>
            <w:shd w:val="clear" w:color="auto" w:fill="F9ED1A"/>
          </w:tcPr>
          <w:p w14:paraId="49D7A611" w14:textId="77777777" w:rsidR="00784961" w:rsidRPr="006E5F19" w:rsidRDefault="00784961" w:rsidP="00784961">
            <w:pPr>
              <w:jc w:val="both"/>
              <w:rPr>
                <w:rFonts w:ascii="Myriad Pro" w:eastAsia="Times New Roman" w:hAnsi="Myriad Pro" w:cs="Arial"/>
                <w:b/>
                <w:snapToGrid w:val="0"/>
                <w:lang w:val="en-GB"/>
              </w:rPr>
            </w:pPr>
          </w:p>
          <w:p w14:paraId="710AC46C" w14:textId="77777777" w:rsidR="00784961" w:rsidRPr="006E5F19" w:rsidRDefault="00784961" w:rsidP="00784961">
            <w:pPr>
              <w:jc w:val="both"/>
              <w:rPr>
                <w:rFonts w:ascii="Myriad Pro" w:hAnsi="Myriad Pro" w:cs="Arial"/>
                <w:b/>
              </w:rPr>
            </w:pPr>
            <w:r w:rsidRPr="006E5F19">
              <w:rPr>
                <w:rFonts w:ascii="Myriad Pro" w:eastAsia="Times New Roman" w:hAnsi="Myriad Pro" w:cs="Arial"/>
                <w:b/>
                <w:snapToGrid w:val="0"/>
                <w:lang w:val="en-GB"/>
              </w:rPr>
              <w:t>IDENTITY NUMBER</w:t>
            </w:r>
          </w:p>
        </w:tc>
        <w:tc>
          <w:tcPr>
            <w:tcW w:w="6808" w:type="dxa"/>
            <w:gridSpan w:val="3"/>
          </w:tcPr>
          <w:p w14:paraId="451E52CD" w14:textId="77777777" w:rsidR="00784961" w:rsidRPr="006E5F19" w:rsidRDefault="00784961" w:rsidP="00784961">
            <w:pPr>
              <w:jc w:val="both"/>
              <w:rPr>
                <w:rFonts w:ascii="Myriad Pro" w:hAnsi="Myriad Pro" w:cs="Arial"/>
                <w:sz w:val="18"/>
                <w:szCs w:val="18"/>
              </w:rPr>
            </w:pPr>
          </w:p>
          <w:p w14:paraId="375B6E25" w14:textId="77777777" w:rsidR="00784961" w:rsidRPr="006E5F19" w:rsidRDefault="00784961" w:rsidP="00784961">
            <w:pPr>
              <w:jc w:val="both"/>
              <w:rPr>
                <w:rFonts w:ascii="Myriad Pro" w:hAnsi="Myriad Pro" w:cs="Arial"/>
                <w:sz w:val="18"/>
                <w:szCs w:val="18"/>
              </w:rPr>
            </w:pPr>
          </w:p>
          <w:p w14:paraId="499D5BF4" w14:textId="77777777" w:rsidR="00784961" w:rsidRPr="006E5F19" w:rsidRDefault="00784961" w:rsidP="00784961">
            <w:pPr>
              <w:jc w:val="both"/>
              <w:rPr>
                <w:rFonts w:ascii="Myriad Pro" w:hAnsi="Myriad Pro" w:cs="Arial"/>
                <w:sz w:val="18"/>
                <w:szCs w:val="18"/>
              </w:rPr>
            </w:pPr>
          </w:p>
        </w:tc>
      </w:tr>
      <w:tr w:rsidR="00784961" w:rsidRPr="006E5F19" w14:paraId="7DF9D4D3" w14:textId="77777777" w:rsidTr="007347BD">
        <w:trPr>
          <w:trHeight w:val="1233"/>
        </w:trPr>
        <w:tc>
          <w:tcPr>
            <w:tcW w:w="4107" w:type="dxa"/>
            <w:shd w:val="clear" w:color="auto" w:fill="F9ED1A"/>
          </w:tcPr>
          <w:p w14:paraId="31F7196C" w14:textId="77777777" w:rsidR="00784961" w:rsidRPr="006E5F19" w:rsidRDefault="00784961" w:rsidP="00784961">
            <w:pPr>
              <w:rPr>
                <w:rFonts w:ascii="Myriad Pro" w:eastAsia="Times New Roman" w:hAnsi="Myriad Pro" w:cs="Arial"/>
                <w:b/>
                <w:snapToGrid w:val="0"/>
                <w:lang w:val="en-GB"/>
              </w:rPr>
            </w:pPr>
          </w:p>
          <w:p w14:paraId="6F9715D4"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6808" w:type="dxa"/>
            <w:gridSpan w:val="3"/>
          </w:tcPr>
          <w:p w14:paraId="122D5ECE" w14:textId="77777777" w:rsidR="00784961" w:rsidRPr="006E5F19" w:rsidRDefault="00784961" w:rsidP="00784961">
            <w:pPr>
              <w:jc w:val="both"/>
              <w:rPr>
                <w:rFonts w:ascii="Myriad Pro" w:hAnsi="Myriad Pro" w:cs="Arial"/>
                <w:sz w:val="18"/>
                <w:szCs w:val="18"/>
              </w:rPr>
            </w:pPr>
          </w:p>
          <w:p w14:paraId="719AB0D1" w14:textId="77777777" w:rsidR="00784961" w:rsidRPr="006E5F19" w:rsidRDefault="00784961" w:rsidP="00784961">
            <w:pPr>
              <w:jc w:val="both"/>
              <w:rPr>
                <w:rFonts w:ascii="Myriad Pro" w:hAnsi="Myriad Pro" w:cs="Arial"/>
                <w:sz w:val="18"/>
                <w:szCs w:val="18"/>
              </w:rPr>
            </w:pPr>
          </w:p>
          <w:p w14:paraId="567E33AA" w14:textId="77777777" w:rsidR="00784961" w:rsidRPr="006E5F19" w:rsidRDefault="00784961" w:rsidP="00784961">
            <w:pPr>
              <w:jc w:val="both"/>
              <w:rPr>
                <w:rFonts w:ascii="Myriad Pro" w:hAnsi="Myriad Pro" w:cs="Arial"/>
                <w:sz w:val="18"/>
                <w:szCs w:val="18"/>
              </w:rPr>
            </w:pPr>
          </w:p>
          <w:p w14:paraId="4290F6C5" w14:textId="77777777" w:rsidR="00784961" w:rsidRPr="006E5F19" w:rsidRDefault="00784961" w:rsidP="00784961">
            <w:pPr>
              <w:jc w:val="both"/>
              <w:rPr>
                <w:rFonts w:ascii="Myriad Pro" w:hAnsi="Myriad Pro" w:cs="Arial"/>
                <w:sz w:val="18"/>
                <w:szCs w:val="18"/>
              </w:rPr>
            </w:pPr>
          </w:p>
          <w:p w14:paraId="4E57C0A0" w14:textId="77777777" w:rsidR="00784961" w:rsidRPr="006E5F19" w:rsidRDefault="00784961" w:rsidP="00784961">
            <w:pPr>
              <w:jc w:val="both"/>
              <w:rPr>
                <w:rFonts w:ascii="Myriad Pro" w:hAnsi="Myriad Pro" w:cs="Arial"/>
                <w:sz w:val="18"/>
                <w:szCs w:val="18"/>
              </w:rPr>
            </w:pPr>
          </w:p>
          <w:p w14:paraId="1785AAE5" w14:textId="77777777" w:rsidR="00784961" w:rsidRPr="006E5F19" w:rsidRDefault="00784961" w:rsidP="00784961">
            <w:pPr>
              <w:jc w:val="both"/>
              <w:rPr>
                <w:rFonts w:ascii="Myriad Pro" w:hAnsi="Myriad Pro" w:cs="Arial"/>
                <w:sz w:val="18"/>
                <w:szCs w:val="18"/>
              </w:rPr>
            </w:pPr>
          </w:p>
        </w:tc>
      </w:tr>
      <w:tr w:rsidR="00784961" w:rsidRPr="006E5F19" w14:paraId="43CA94B9" w14:textId="77777777" w:rsidTr="0080714C">
        <w:tc>
          <w:tcPr>
            <w:tcW w:w="4107" w:type="dxa"/>
            <w:shd w:val="clear" w:color="auto" w:fill="F9ED1A"/>
          </w:tcPr>
          <w:p w14:paraId="7466A759"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6808" w:type="dxa"/>
            <w:gridSpan w:val="3"/>
          </w:tcPr>
          <w:p w14:paraId="212EF58C" w14:textId="77777777" w:rsidR="00784961" w:rsidRPr="006E5F19" w:rsidRDefault="00784961" w:rsidP="00784961">
            <w:pPr>
              <w:jc w:val="both"/>
              <w:rPr>
                <w:rFonts w:ascii="Myriad Pro" w:hAnsi="Myriad Pro" w:cs="Arial"/>
                <w:sz w:val="18"/>
                <w:szCs w:val="18"/>
              </w:rPr>
            </w:pPr>
          </w:p>
          <w:p w14:paraId="218ECB36" w14:textId="77777777" w:rsidR="00784961" w:rsidRPr="006E5F19" w:rsidRDefault="00784961" w:rsidP="00784961">
            <w:pPr>
              <w:jc w:val="both"/>
              <w:rPr>
                <w:rFonts w:ascii="Myriad Pro" w:hAnsi="Myriad Pro" w:cs="Arial"/>
                <w:sz w:val="18"/>
                <w:szCs w:val="18"/>
              </w:rPr>
            </w:pPr>
          </w:p>
          <w:p w14:paraId="7E1697CD" w14:textId="77777777" w:rsidR="00784961" w:rsidRPr="006E5F19" w:rsidRDefault="00784961" w:rsidP="00784961">
            <w:pPr>
              <w:jc w:val="both"/>
              <w:rPr>
                <w:rFonts w:ascii="Myriad Pro" w:hAnsi="Myriad Pro" w:cs="Arial"/>
                <w:sz w:val="18"/>
                <w:szCs w:val="18"/>
              </w:rPr>
            </w:pPr>
          </w:p>
        </w:tc>
      </w:tr>
      <w:tr w:rsidR="00784961" w:rsidRPr="006E5F19" w14:paraId="0E90E2AE" w14:textId="77777777" w:rsidTr="0080714C">
        <w:tc>
          <w:tcPr>
            <w:tcW w:w="4107" w:type="dxa"/>
            <w:shd w:val="clear" w:color="auto" w:fill="F9ED1A"/>
          </w:tcPr>
          <w:p w14:paraId="4DB863C9" w14:textId="77777777" w:rsidR="00784961" w:rsidRPr="006E5F19" w:rsidRDefault="00784961" w:rsidP="00784961">
            <w:pPr>
              <w:jc w:val="both"/>
              <w:rPr>
                <w:rFonts w:ascii="Myriad Pro" w:eastAsia="Times New Roman" w:hAnsi="Myriad Pro" w:cs="Arial"/>
                <w:b/>
                <w:snapToGrid w:val="0"/>
                <w:lang w:val="en-GB"/>
              </w:rPr>
            </w:pPr>
          </w:p>
          <w:p w14:paraId="6833F49A" w14:textId="77777777" w:rsidR="0083576E" w:rsidRPr="006E5F19" w:rsidRDefault="00784961" w:rsidP="0078496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5D8E30C" w14:textId="6B9C59F5" w:rsidR="00784961" w:rsidRPr="006E5F19" w:rsidRDefault="00784961" w:rsidP="00784961">
            <w:pPr>
              <w:rPr>
                <w:rFonts w:ascii="Myriad Pro" w:hAnsi="Myriad Pro" w:cs="Arial"/>
                <w:b/>
              </w:rPr>
            </w:pPr>
            <w:r w:rsidRPr="006E5F19">
              <w:rPr>
                <w:rFonts w:ascii="Myriad Pro" w:eastAsia="Times New Roman" w:hAnsi="Myriad Pro" w:cs="Arial"/>
                <w:i/>
                <w:snapToGrid w:val="0"/>
                <w:lang w:val="en-GB"/>
              </w:rPr>
              <w:t>(If applicable)</w:t>
            </w:r>
          </w:p>
        </w:tc>
        <w:tc>
          <w:tcPr>
            <w:tcW w:w="6808" w:type="dxa"/>
            <w:gridSpan w:val="3"/>
          </w:tcPr>
          <w:p w14:paraId="5C8B12B5" w14:textId="77777777" w:rsidR="00784961" w:rsidRPr="006E5F19" w:rsidRDefault="00784961" w:rsidP="00784961">
            <w:pPr>
              <w:jc w:val="both"/>
              <w:rPr>
                <w:rFonts w:ascii="Myriad Pro" w:hAnsi="Myriad Pro" w:cs="Arial"/>
                <w:sz w:val="18"/>
                <w:szCs w:val="18"/>
              </w:rPr>
            </w:pPr>
          </w:p>
          <w:p w14:paraId="5E59914E" w14:textId="77777777" w:rsidR="00784961" w:rsidRPr="006E5F19" w:rsidRDefault="00784961" w:rsidP="00784961">
            <w:pPr>
              <w:jc w:val="both"/>
              <w:rPr>
                <w:rFonts w:ascii="Myriad Pro" w:hAnsi="Myriad Pro" w:cs="Arial"/>
                <w:sz w:val="18"/>
                <w:szCs w:val="18"/>
              </w:rPr>
            </w:pPr>
          </w:p>
          <w:p w14:paraId="2D28383A" w14:textId="77777777" w:rsidR="00784961" w:rsidRPr="006E5F19" w:rsidRDefault="00784961" w:rsidP="00784961">
            <w:pPr>
              <w:jc w:val="both"/>
              <w:rPr>
                <w:rFonts w:ascii="Myriad Pro" w:hAnsi="Myriad Pro" w:cs="Arial"/>
                <w:sz w:val="18"/>
                <w:szCs w:val="18"/>
              </w:rPr>
            </w:pPr>
          </w:p>
          <w:p w14:paraId="7B01C935" w14:textId="77777777" w:rsidR="00784961" w:rsidRPr="006E5F19" w:rsidRDefault="00784961" w:rsidP="00784961">
            <w:pPr>
              <w:jc w:val="both"/>
              <w:rPr>
                <w:rFonts w:ascii="Myriad Pro" w:hAnsi="Myriad Pro" w:cs="Arial"/>
                <w:sz w:val="18"/>
                <w:szCs w:val="18"/>
              </w:rPr>
            </w:pPr>
          </w:p>
        </w:tc>
      </w:tr>
      <w:tr w:rsidR="00784961" w:rsidRPr="006E5F19" w14:paraId="76B54318" w14:textId="77777777" w:rsidTr="0080714C">
        <w:tc>
          <w:tcPr>
            <w:tcW w:w="4107" w:type="dxa"/>
            <w:shd w:val="clear" w:color="auto" w:fill="F9ED1A"/>
          </w:tcPr>
          <w:p w14:paraId="6754DA64" w14:textId="77777777" w:rsidR="00784961" w:rsidRPr="006E5F19" w:rsidRDefault="00784961" w:rsidP="00784961">
            <w:pPr>
              <w:jc w:val="both"/>
              <w:rPr>
                <w:rFonts w:ascii="Myriad Pro" w:hAnsi="Myriad Pro" w:cs="Arial"/>
                <w:b/>
              </w:rPr>
            </w:pPr>
          </w:p>
          <w:p w14:paraId="3D4B1C79" w14:textId="77777777" w:rsidR="00784961" w:rsidRPr="006E5F19" w:rsidRDefault="00784961" w:rsidP="00784961">
            <w:pPr>
              <w:jc w:val="both"/>
              <w:rPr>
                <w:rFonts w:ascii="Myriad Pro" w:hAnsi="Myriad Pro" w:cs="Arial"/>
                <w:b/>
              </w:rPr>
            </w:pPr>
            <w:r w:rsidRPr="006E5F19">
              <w:rPr>
                <w:rFonts w:ascii="Myriad Pro" w:hAnsi="Myriad Pro" w:cs="Arial"/>
                <w:b/>
              </w:rPr>
              <w:t>QUOTE PRICE (INCL VAT)</w:t>
            </w:r>
          </w:p>
          <w:p w14:paraId="05902840" w14:textId="77777777" w:rsidR="00784961" w:rsidRPr="006E5F19" w:rsidRDefault="00784961" w:rsidP="00784961">
            <w:pPr>
              <w:jc w:val="both"/>
              <w:rPr>
                <w:rFonts w:ascii="Myriad Pro" w:hAnsi="Myriad Pro" w:cs="Arial"/>
                <w:b/>
              </w:rPr>
            </w:pPr>
          </w:p>
          <w:p w14:paraId="0664CE02" w14:textId="77777777" w:rsidR="00784961" w:rsidRPr="006E5F19" w:rsidRDefault="00784961" w:rsidP="00784961">
            <w:pPr>
              <w:jc w:val="both"/>
              <w:rPr>
                <w:rFonts w:ascii="Myriad Pro" w:hAnsi="Myriad Pro" w:cs="Arial"/>
                <w:b/>
              </w:rPr>
            </w:pPr>
          </w:p>
        </w:tc>
        <w:tc>
          <w:tcPr>
            <w:tcW w:w="6808" w:type="dxa"/>
            <w:gridSpan w:val="3"/>
          </w:tcPr>
          <w:p w14:paraId="643FE363" w14:textId="77777777" w:rsidR="00784961" w:rsidRPr="006E5F19" w:rsidRDefault="00784961" w:rsidP="00784961">
            <w:pPr>
              <w:jc w:val="both"/>
              <w:rPr>
                <w:rFonts w:ascii="Myriad Pro" w:hAnsi="Myriad Pro" w:cs="Arial"/>
                <w:sz w:val="18"/>
                <w:szCs w:val="18"/>
              </w:rPr>
            </w:pPr>
          </w:p>
          <w:p w14:paraId="020343CE" w14:textId="77777777" w:rsidR="00784961" w:rsidRPr="006E5F19" w:rsidRDefault="00784961" w:rsidP="00784961">
            <w:pPr>
              <w:jc w:val="both"/>
              <w:rPr>
                <w:rFonts w:ascii="Myriad Pro" w:hAnsi="Myriad Pro" w:cs="Arial"/>
                <w:b/>
                <w:sz w:val="18"/>
                <w:szCs w:val="18"/>
              </w:rPr>
            </w:pPr>
          </w:p>
          <w:p w14:paraId="6C182E4D" w14:textId="082B3DCF" w:rsidR="00784961" w:rsidRPr="007347BD" w:rsidRDefault="00784961" w:rsidP="00784961">
            <w:pPr>
              <w:jc w:val="both"/>
              <w:rPr>
                <w:rFonts w:ascii="Myriad Pro" w:hAnsi="Myriad Pro" w:cs="Arial"/>
                <w:b/>
                <w:sz w:val="18"/>
                <w:szCs w:val="18"/>
              </w:rPr>
            </w:pPr>
            <w:r w:rsidRPr="006E5F19">
              <w:rPr>
                <w:rFonts w:ascii="Myriad Pro" w:hAnsi="Myriad Pro" w:cs="Arial"/>
                <w:b/>
                <w:sz w:val="18"/>
                <w:szCs w:val="18"/>
              </w:rPr>
              <w:t>R…………………</w:t>
            </w:r>
          </w:p>
        </w:tc>
      </w:tr>
      <w:tr w:rsidR="00784961" w:rsidRPr="006E5F19" w14:paraId="0E2E4BD9" w14:textId="77777777" w:rsidTr="007347BD">
        <w:trPr>
          <w:trHeight w:val="603"/>
        </w:trPr>
        <w:tc>
          <w:tcPr>
            <w:tcW w:w="4107" w:type="dxa"/>
            <w:shd w:val="clear" w:color="auto" w:fill="F9ED1A"/>
          </w:tcPr>
          <w:p w14:paraId="69D80AC1" w14:textId="77777777" w:rsidR="00784961" w:rsidRPr="006E5F19" w:rsidRDefault="00784961" w:rsidP="00784961">
            <w:pPr>
              <w:jc w:val="both"/>
              <w:rPr>
                <w:rFonts w:ascii="Myriad Pro" w:hAnsi="Myriad Pro" w:cs="Arial"/>
                <w:b/>
              </w:rPr>
            </w:pPr>
          </w:p>
          <w:p w14:paraId="2021900B" w14:textId="77777777" w:rsidR="00784961" w:rsidRPr="006E5F19" w:rsidRDefault="00784961" w:rsidP="0078496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6808" w:type="dxa"/>
            <w:gridSpan w:val="3"/>
          </w:tcPr>
          <w:p w14:paraId="429FA820" w14:textId="77777777" w:rsidR="00784961" w:rsidRPr="006E5F19" w:rsidRDefault="00784961" w:rsidP="00784961">
            <w:pPr>
              <w:jc w:val="both"/>
              <w:rPr>
                <w:rFonts w:ascii="Myriad Pro" w:hAnsi="Myriad Pro" w:cs="Arial"/>
                <w:sz w:val="18"/>
                <w:szCs w:val="18"/>
              </w:rPr>
            </w:pPr>
          </w:p>
          <w:p w14:paraId="02019AF6" w14:textId="77777777" w:rsidR="00784961" w:rsidRPr="006E5F19" w:rsidRDefault="00784961" w:rsidP="00784961">
            <w:pPr>
              <w:jc w:val="both"/>
              <w:rPr>
                <w:rFonts w:ascii="Myriad Pro" w:hAnsi="Myriad Pro" w:cs="Arial"/>
                <w:sz w:val="18"/>
                <w:szCs w:val="18"/>
              </w:rPr>
            </w:pPr>
          </w:p>
          <w:p w14:paraId="12A27FD9" w14:textId="77777777" w:rsidR="00784961" w:rsidRPr="006E5F19" w:rsidRDefault="00784961" w:rsidP="00784961">
            <w:pPr>
              <w:jc w:val="both"/>
              <w:rPr>
                <w:rFonts w:ascii="Myriad Pro" w:hAnsi="Myriad Pro" w:cs="Arial"/>
                <w:sz w:val="18"/>
                <w:szCs w:val="18"/>
              </w:rPr>
            </w:pPr>
          </w:p>
          <w:p w14:paraId="7F0F6F50" w14:textId="77777777" w:rsidR="00784961" w:rsidRPr="006E5F19" w:rsidRDefault="00784961" w:rsidP="00784961">
            <w:pPr>
              <w:jc w:val="both"/>
              <w:rPr>
                <w:rFonts w:ascii="Myriad Pro" w:hAnsi="Myriad Pro" w:cs="Arial"/>
                <w:sz w:val="18"/>
                <w:szCs w:val="18"/>
              </w:rPr>
            </w:pPr>
          </w:p>
        </w:tc>
      </w:tr>
    </w:tbl>
    <w:p w14:paraId="2C019893" w14:textId="77777777" w:rsidR="00086745" w:rsidRPr="006E5F19" w:rsidRDefault="00086745" w:rsidP="00274D85">
      <w:pPr>
        <w:spacing w:line="276" w:lineRule="auto"/>
        <w:jc w:val="both"/>
        <w:rPr>
          <w:rFonts w:ascii="Myriad Pro" w:hAnsi="Myriad Pro" w:cs="Arial"/>
          <w:b/>
        </w:rPr>
      </w:pPr>
    </w:p>
    <w:tbl>
      <w:tblPr>
        <w:tblStyle w:val="TableGrid2"/>
        <w:tblW w:w="10916" w:type="dxa"/>
        <w:tblInd w:w="-289" w:type="dxa"/>
        <w:tblLayout w:type="fixed"/>
        <w:tblLook w:val="04A0" w:firstRow="1" w:lastRow="0" w:firstColumn="1" w:lastColumn="0" w:noHBand="0" w:noVBand="1"/>
      </w:tblPr>
      <w:tblGrid>
        <w:gridCol w:w="10916"/>
      </w:tblGrid>
      <w:tr w:rsidR="009919EB" w:rsidRPr="006E5F19" w14:paraId="5AB9671F" w14:textId="77777777" w:rsidTr="006F7C11">
        <w:trPr>
          <w:trHeight w:val="440"/>
        </w:trPr>
        <w:tc>
          <w:tcPr>
            <w:tcW w:w="10916" w:type="dxa"/>
            <w:shd w:val="clear" w:color="auto" w:fill="F9ED1A"/>
            <w:vAlign w:val="center"/>
          </w:tcPr>
          <w:p w14:paraId="21126BAC" w14:textId="3A16D726"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PROVISION OF </w:t>
            </w:r>
            <w:r w:rsidR="00CF14B8">
              <w:rPr>
                <w:rFonts w:ascii="Myriad Pro" w:eastAsiaTheme="minorHAnsi" w:hAnsi="Myriad Pro" w:cs="Arial"/>
                <w:b/>
                <w:color w:val="auto"/>
                <w:sz w:val="22"/>
                <w:szCs w:val="22"/>
                <w:lang w:val="en-ZA"/>
              </w:rPr>
              <w:t>GROCERIES</w:t>
            </w:r>
            <w:r w:rsidRPr="006E5F19">
              <w:rPr>
                <w:rFonts w:ascii="Myriad Pro" w:eastAsiaTheme="minorHAnsi" w:hAnsi="Myriad Pro" w:cs="Arial"/>
                <w:b/>
                <w:color w:val="auto"/>
                <w:sz w:val="22"/>
                <w:szCs w:val="22"/>
                <w:lang w:val="en-ZA"/>
              </w:rPr>
              <w:t xml:space="preserve"> SERVICES </w:t>
            </w:r>
          </w:p>
        </w:tc>
      </w:tr>
      <w:tr w:rsidR="009919EB" w:rsidRPr="006E5F19" w14:paraId="7F8F315B" w14:textId="77777777" w:rsidTr="006F7C11">
        <w:trPr>
          <w:trHeight w:val="39"/>
        </w:trPr>
        <w:tc>
          <w:tcPr>
            <w:tcW w:w="10916" w:type="dxa"/>
            <w:shd w:val="clear" w:color="auto" w:fill="auto"/>
          </w:tcPr>
          <w:p w14:paraId="15B5EE99" w14:textId="77777777" w:rsidR="009919EB" w:rsidRPr="006E5F19" w:rsidRDefault="009919EB" w:rsidP="004207EF">
            <w:pPr>
              <w:ind w:left="0"/>
              <w:jc w:val="both"/>
              <w:rPr>
                <w:rFonts w:ascii="Myriad Pro" w:hAnsi="Myriad Pro" w:cs="Arial"/>
                <w:b/>
                <w:color w:val="auto"/>
                <w:sz w:val="22"/>
                <w:szCs w:val="22"/>
              </w:rPr>
            </w:pPr>
          </w:p>
        </w:tc>
      </w:tr>
      <w:tr w:rsidR="009919EB" w:rsidRPr="006E5F19" w14:paraId="52EFEA59" w14:textId="77777777" w:rsidTr="006F7C11">
        <w:trPr>
          <w:trHeight w:val="534"/>
        </w:trPr>
        <w:tc>
          <w:tcPr>
            <w:tcW w:w="10916"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6F7C11">
        <w:trPr>
          <w:trHeight w:val="534"/>
        </w:trPr>
        <w:tc>
          <w:tcPr>
            <w:tcW w:w="10916" w:type="dxa"/>
            <w:shd w:val="clear" w:color="auto" w:fill="auto"/>
          </w:tcPr>
          <w:p w14:paraId="58FE3DEF" w14:textId="7E3613CF" w:rsidR="009919EB" w:rsidRPr="006E5F19" w:rsidRDefault="009919EB"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snapToGrid w:val="0"/>
                <w:color w:val="auto"/>
                <w:sz w:val="20"/>
                <w:szCs w:val="20"/>
                <w:lang w:val="en-GB"/>
              </w:rPr>
            </w:pPr>
            <w:bookmarkStart w:id="0" w:name="_Toc128017718"/>
            <w:r w:rsidRPr="006E5F19">
              <w:rPr>
                <w:rFonts w:ascii="Myriad Pro" w:eastAsia="Times New Roman" w:hAnsi="Myriad Pro" w:cs="Arial"/>
                <w:snapToGrid w:val="0"/>
                <w:color w:val="auto"/>
                <w:sz w:val="20"/>
                <w:szCs w:val="20"/>
                <w:lang w:val="en-GB"/>
              </w:rPr>
              <w:t xml:space="preserve">The SIU is an independent statutory body established by proclamation R.118 of 31 July 2001, issued in terms of the Special Investigating Units and Special Tribunals Act No. 74 of 1996 </w:t>
            </w:r>
            <w:bookmarkEnd w:id="0"/>
            <w:r w:rsidRPr="006E5F19">
              <w:rPr>
                <w:rFonts w:ascii="Myriad Pro" w:eastAsia="Times New Roman" w:hAnsi="Myriad Pro" w:cs="Arial"/>
                <w:bCs/>
                <w:snapToGrid w:val="0"/>
                <w:color w:val="auto"/>
                <w:sz w:val="20"/>
                <w:szCs w:val="20"/>
                <w:lang w:val="en-GB"/>
              </w:rPr>
              <w:t>as amended (“</w:t>
            </w:r>
            <w:r w:rsidRPr="006E5F19">
              <w:rPr>
                <w:rFonts w:ascii="Myriad Pro" w:eastAsia="Times New Roman" w:hAnsi="Myriad Pro" w:cs="Arial"/>
                <w:bCs/>
                <w:i/>
                <w:iCs/>
                <w:snapToGrid w:val="0"/>
                <w:color w:val="auto"/>
                <w:sz w:val="20"/>
                <w:szCs w:val="20"/>
                <w:lang w:val="en-GB"/>
              </w:rPr>
              <w:t>the SIU Act</w:t>
            </w:r>
            <w:r w:rsidRPr="006E5F19">
              <w:rPr>
                <w:rFonts w:ascii="Myriad Pro" w:eastAsia="Times New Roman" w:hAnsi="Myriad Pro" w:cs="Arial"/>
                <w:bCs/>
                <w:snapToGrid w:val="0"/>
                <w:color w:val="auto"/>
                <w:sz w:val="20"/>
                <w:szCs w:val="20"/>
                <w:lang w:val="en-GB"/>
              </w:rPr>
              <w:t xml:space="preserve">”). The purpose of the SIU is to investigate serious malpractices, </w:t>
            </w:r>
            <w:proofErr w:type="gramStart"/>
            <w:r w:rsidRPr="006E5F19">
              <w:rPr>
                <w:rFonts w:ascii="Myriad Pro" w:eastAsia="Times New Roman" w:hAnsi="Myriad Pro" w:cs="Arial"/>
                <w:bCs/>
                <w:snapToGrid w:val="0"/>
                <w:color w:val="auto"/>
                <w:sz w:val="20"/>
                <w:szCs w:val="20"/>
                <w:lang w:val="en-GB"/>
              </w:rPr>
              <w:t>maladministration</w:t>
            </w:r>
            <w:proofErr w:type="gramEnd"/>
            <w:r w:rsidRPr="006E5F19">
              <w:rPr>
                <w:rFonts w:ascii="Myriad Pro" w:eastAsia="Times New Roman" w:hAnsi="Myriad Pro" w:cs="Arial"/>
                <w:bCs/>
                <w:snapToGrid w:val="0"/>
                <w:color w:val="auto"/>
                <w:sz w:val="20"/>
                <w:szCs w:val="20"/>
                <w:lang w:val="en-GB"/>
              </w:rPr>
              <w:t xml:space="preserve">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tc>
      </w:tr>
      <w:tr w:rsidR="009919EB" w:rsidRPr="006E5F19" w14:paraId="1A67C64C" w14:textId="77777777" w:rsidTr="006F7C11">
        <w:trPr>
          <w:trHeight w:val="397"/>
        </w:trPr>
        <w:tc>
          <w:tcPr>
            <w:tcW w:w="10916"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PROJECT BACKGROUND</w:t>
            </w:r>
          </w:p>
        </w:tc>
      </w:tr>
      <w:tr w:rsidR="009919EB" w:rsidRPr="006E5F19" w14:paraId="270232E9" w14:textId="77777777" w:rsidTr="00A85724">
        <w:trPr>
          <w:trHeight w:val="285"/>
        </w:trPr>
        <w:tc>
          <w:tcPr>
            <w:tcW w:w="10916" w:type="dxa"/>
            <w:shd w:val="clear" w:color="auto" w:fill="auto"/>
            <w:vAlign w:val="center"/>
          </w:tcPr>
          <w:p w14:paraId="4FD79BE1" w14:textId="588988B2" w:rsidR="00A85724" w:rsidRPr="00643CE7" w:rsidRDefault="00643CE7" w:rsidP="00A85724">
            <w:pPr>
              <w:spacing w:after="160" w:line="259" w:lineRule="auto"/>
              <w:ind w:left="0"/>
              <w:rPr>
                <w:rFonts w:ascii="Myriad Pro" w:eastAsia="Calibri" w:hAnsi="Myriad Pro" w:cs="Arial"/>
                <w:b/>
                <w:bCs/>
                <w:i/>
                <w:color w:val="auto"/>
                <w:sz w:val="22"/>
                <w:szCs w:val="22"/>
                <w:lang w:val="en-GB"/>
              </w:rPr>
            </w:pPr>
            <w:r w:rsidRPr="00643CE7">
              <w:rPr>
                <w:rFonts w:ascii="Myriad Pro" w:eastAsia="Times New Roman" w:hAnsi="Myriad Pro" w:cs="Arial"/>
                <w:sz w:val="22"/>
                <w:szCs w:val="22"/>
              </w:rPr>
              <w:t xml:space="preserve">The Special Investigating Unit (SIU) is an independent statutory body that is accountable to the President and Parliament in terms of its activities. Its primary mandate is to recover and prevent financial losses to the State due to various acts of corruption, </w:t>
            </w:r>
            <w:proofErr w:type="gramStart"/>
            <w:r w:rsidRPr="00643CE7">
              <w:rPr>
                <w:rFonts w:ascii="Myriad Pro" w:eastAsia="Times New Roman" w:hAnsi="Myriad Pro" w:cs="Arial"/>
                <w:sz w:val="22"/>
                <w:szCs w:val="22"/>
              </w:rPr>
              <w:t>fraud</w:t>
            </w:r>
            <w:proofErr w:type="gramEnd"/>
            <w:r w:rsidRPr="00643CE7">
              <w:rPr>
                <w:rFonts w:ascii="Myriad Pro" w:eastAsia="Times New Roman" w:hAnsi="Myriad Pro" w:cs="Arial"/>
                <w:sz w:val="22"/>
                <w:szCs w:val="22"/>
              </w:rPr>
              <w:t xml:space="preserve"> and maladministration.</w:t>
            </w:r>
          </w:p>
          <w:p w14:paraId="6B2C8BF5" w14:textId="77777777" w:rsidR="009919EB" w:rsidRPr="006E5F19" w:rsidRDefault="009919EB" w:rsidP="00A85724">
            <w:pPr>
              <w:ind w:left="360"/>
              <w:contextualSpacing/>
              <w:rPr>
                <w:rFonts w:ascii="Myriad Pro" w:eastAsiaTheme="minorHAnsi" w:hAnsi="Myriad Pro" w:cs="Arial"/>
                <w:b/>
                <w:color w:val="auto"/>
                <w:sz w:val="22"/>
                <w:szCs w:val="22"/>
                <w:lang w:val="en-ZA"/>
              </w:rPr>
            </w:pPr>
          </w:p>
        </w:tc>
      </w:tr>
      <w:tr w:rsidR="009919EB" w:rsidRPr="006E5F19" w14:paraId="1F09EA2C" w14:textId="77777777" w:rsidTr="006F7C11">
        <w:trPr>
          <w:trHeight w:val="397"/>
        </w:trPr>
        <w:tc>
          <w:tcPr>
            <w:tcW w:w="10916" w:type="dxa"/>
            <w:shd w:val="clear" w:color="auto" w:fill="F9ED1A"/>
            <w:vAlign w:val="center"/>
          </w:tcPr>
          <w:p w14:paraId="1A67E6B2" w14:textId="77777777" w:rsidR="009919EB" w:rsidRPr="006E5F19" w:rsidRDefault="009919EB">
            <w:pPr>
              <w:numPr>
                <w:ilvl w:val="0"/>
                <w:numId w:val="2"/>
              </w:numPr>
              <w:contextualSpacing/>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ELIGIBILITY/MANDATORY REQUIREMENTS </w:t>
            </w:r>
          </w:p>
        </w:tc>
      </w:tr>
      <w:tr w:rsidR="009919EB" w:rsidRPr="006E5F19" w14:paraId="25D01B8E" w14:textId="77777777" w:rsidTr="006F7C11">
        <w:trPr>
          <w:trHeight w:val="2789"/>
        </w:trPr>
        <w:tc>
          <w:tcPr>
            <w:tcW w:w="10916" w:type="dxa"/>
            <w:shd w:val="clear" w:color="auto" w:fill="auto"/>
          </w:tcPr>
          <w:tbl>
            <w:tblPr>
              <w:tblW w:w="1048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6"/>
              <w:gridCol w:w="1818"/>
              <w:gridCol w:w="2682"/>
            </w:tblGrid>
            <w:tr w:rsidR="009919EB" w:rsidRPr="006E5F19" w14:paraId="67BC0270" w14:textId="77777777" w:rsidTr="003D2C3A">
              <w:trPr>
                <w:trHeight w:val="206"/>
              </w:trPr>
              <w:tc>
                <w:tcPr>
                  <w:tcW w:w="5986" w:type="dxa"/>
                  <w:shd w:val="clear" w:color="auto" w:fill="F9ED1A"/>
                </w:tcPr>
                <w:p w14:paraId="5A69539A"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Provide documentations and/or information (SIU reserves the right to review and verify submitted documentations on mandatory requirements)</w:t>
                  </w:r>
                </w:p>
              </w:tc>
              <w:tc>
                <w:tcPr>
                  <w:tcW w:w="1818" w:type="dxa"/>
                  <w:shd w:val="clear" w:color="auto" w:fill="F9ED1A"/>
                </w:tcPr>
                <w:p w14:paraId="15B92EF0"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Comply</w:t>
                  </w:r>
                </w:p>
                <w:p w14:paraId="7C4A678E" w14:textId="77777777" w:rsidR="009919EB" w:rsidRPr="006E5F19" w:rsidRDefault="009919EB" w:rsidP="004207EF">
                  <w:pPr>
                    <w:spacing w:before="120" w:after="240"/>
                    <w:contextualSpacing/>
                    <w:jc w:val="both"/>
                    <w:rPr>
                      <w:rFonts w:ascii="Myriad Pro" w:hAnsi="Myriad Pro" w:cs="Arial"/>
                      <w:b/>
                      <w:lang w:eastAsia="en-ZA"/>
                    </w:rPr>
                  </w:pPr>
                </w:p>
              </w:tc>
              <w:tc>
                <w:tcPr>
                  <w:tcW w:w="2682" w:type="dxa"/>
                  <w:shd w:val="clear" w:color="auto" w:fill="F9ED1A"/>
                </w:tcPr>
                <w:p w14:paraId="4D739F8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Not Comply</w:t>
                  </w:r>
                </w:p>
              </w:tc>
            </w:tr>
          </w:tbl>
          <w:p w14:paraId="08C29162" w14:textId="77777777" w:rsidR="00295EAC" w:rsidRPr="006E5F19" w:rsidRDefault="00295EAC"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r>
              <w:rPr>
                <w:rFonts w:ascii="Myriad Pro" w:eastAsia="Times New Roman" w:hAnsi="Myriad Pro" w:cs="Arial"/>
                <w:snapToGrid w:val="0"/>
                <w:color w:val="auto"/>
                <w:lang w:val="en-GB"/>
              </w:rPr>
              <w:t xml:space="preserve"> </w:t>
            </w:r>
          </w:p>
          <w:tbl>
            <w:tblPr>
              <w:tblStyle w:val="TableGrid"/>
              <w:tblW w:w="5385" w:type="pct"/>
              <w:tblLayout w:type="fixed"/>
              <w:tblLook w:val="04A0" w:firstRow="1" w:lastRow="0" w:firstColumn="1" w:lastColumn="0" w:noHBand="0" w:noVBand="1"/>
            </w:tblPr>
            <w:tblGrid>
              <w:gridCol w:w="11513"/>
            </w:tblGrid>
            <w:tr w:rsidR="00295EAC" w:rsidRPr="00B02164" w14:paraId="36993A41" w14:textId="77777777" w:rsidTr="002D0BFA">
              <w:trPr>
                <w:trHeight w:val="3184"/>
              </w:trPr>
              <w:tc>
                <w:tcPr>
                  <w:tcW w:w="5000" w:type="pct"/>
                  <w:shd w:val="clear" w:color="auto" w:fill="auto"/>
                </w:tcPr>
                <w:p w14:paraId="4041DF12" w14:textId="77777777" w:rsidR="00295EAC" w:rsidRDefault="00295EAC" w:rsidP="00295EAC">
                  <w:pPr>
                    <w:pStyle w:val="BodyText"/>
                    <w:jc w:val="left"/>
                    <w:rPr>
                      <w:rFonts w:ascii="Arial Narrow" w:hAnsi="Arial Narrow" w:cs="Arial"/>
                      <w:color w:val="auto"/>
                      <w:sz w:val="20"/>
                    </w:rPr>
                  </w:pPr>
                </w:p>
                <w:tbl>
                  <w:tblPr>
                    <w:tblpPr w:leftFromText="180" w:rightFromText="180" w:horzAnchor="margin" w:tblpY="294"/>
                    <w:tblOverlap w:val="neve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1276"/>
                    <w:gridCol w:w="1514"/>
                  </w:tblGrid>
                  <w:tr w:rsidR="00AF14D7" w:rsidRPr="00B02164" w14:paraId="0D2F9C69" w14:textId="77777777" w:rsidTr="0029531F">
                    <w:trPr>
                      <w:trHeight w:val="274"/>
                    </w:trPr>
                    <w:tc>
                      <w:tcPr>
                        <w:tcW w:w="7366" w:type="dxa"/>
                        <w:shd w:val="clear" w:color="auto" w:fill="BFBFBF" w:themeFill="background1" w:themeFillShade="BF"/>
                      </w:tcPr>
                      <w:p w14:paraId="26624C29"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ELIGIBILITY/MANDATORY REQUIREMENTS</w:t>
                        </w:r>
                      </w:p>
                    </w:tc>
                    <w:tc>
                      <w:tcPr>
                        <w:tcW w:w="1276" w:type="dxa"/>
                        <w:shd w:val="clear" w:color="auto" w:fill="BFBFBF" w:themeFill="background1" w:themeFillShade="BF"/>
                      </w:tcPr>
                      <w:p w14:paraId="241098F0"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Comply</w:t>
                        </w:r>
                      </w:p>
                      <w:p w14:paraId="2BC7F313" w14:textId="77777777" w:rsidR="00AF14D7" w:rsidRPr="00B02164" w:rsidRDefault="00AF14D7" w:rsidP="00AF14D7">
                        <w:pPr>
                          <w:spacing w:before="120" w:after="240"/>
                          <w:contextualSpacing/>
                          <w:rPr>
                            <w:rFonts w:ascii="Arial Narrow" w:hAnsi="Arial Narrow" w:cs="Arial"/>
                            <w:b/>
                            <w:sz w:val="20"/>
                            <w:szCs w:val="20"/>
                            <w:lang w:eastAsia="en-ZA"/>
                          </w:rPr>
                        </w:pPr>
                      </w:p>
                    </w:tc>
                    <w:tc>
                      <w:tcPr>
                        <w:tcW w:w="1514" w:type="dxa"/>
                        <w:shd w:val="clear" w:color="auto" w:fill="BFBFBF" w:themeFill="background1" w:themeFillShade="BF"/>
                      </w:tcPr>
                      <w:p w14:paraId="30C4E91C"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Not Comply</w:t>
                        </w:r>
                      </w:p>
                    </w:tc>
                  </w:tr>
                  <w:tr w:rsidR="00AF14D7" w:rsidRPr="00B02164" w14:paraId="5F9A6C6A" w14:textId="77777777" w:rsidTr="0029531F">
                    <w:trPr>
                      <w:trHeight w:val="291"/>
                    </w:trPr>
                    <w:tc>
                      <w:tcPr>
                        <w:tcW w:w="7366" w:type="dxa"/>
                        <w:shd w:val="clear" w:color="auto" w:fill="auto"/>
                      </w:tcPr>
                      <w:p w14:paraId="76901553"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Proof of National Treasury Central Supplier Database (CSD Summary report)</w:t>
                        </w:r>
                      </w:p>
                    </w:tc>
                    <w:tc>
                      <w:tcPr>
                        <w:tcW w:w="1276" w:type="dxa"/>
                        <w:shd w:val="clear" w:color="auto" w:fill="auto"/>
                      </w:tcPr>
                      <w:p w14:paraId="108EFF4D"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58E4E10C"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42704AB9" w14:textId="77777777" w:rsidTr="0029531F">
                    <w:tc>
                      <w:tcPr>
                        <w:tcW w:w="7366" w:type="dxa"/>
                        <w:shd w:val="clear" w:color="auto" w:fill="auto"/>
                      </w:tcPr>
                      <w:p w14:paraId="423DFD4B"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CSD Overall Tax Status must be compliant (Tax Compliant)</w:t>
                        </w:r>
                      </w:p>
                    </w:tc>
                    <w:tc>
                      <w:tcPr>
                        <w:tcW w:w="1276" w:type="dxa"/>
                        <w:shd w:val="clear" w:color="auto" w:fill="auto"/>
                      </w:tcPr>
                      <w:p w14:paraId="5F2AF777"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0E648C8A"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303398A2" w14:textId="77777777" w:rsidTr="0029531F">
                    <w:tc>
                      <w:tcPr>
                        <w:tcW w:w="7366" w:type="dxa"/>
                        <w:shd w:val="clear" w:color="auto" w:fill="auto"/>
                      </w:tcPr>
                      <w:p w14:paraId="68EF64B6"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Conformance to the Scope of Work/ Terms of Reference (</w:t>
                        </w:r>
                        <w:proofErr w:type="spellStart"/>
                        <w:r w:rsidRPr="00B02164">
                          <w:rPr>
                            <w:rFonts w:ascii="Arial Narrow" w:hAnsi="Arial Narrow" w:cs="Arial"/>
                            <w:iCs/>
                            <w:sz w:val="20"/>
                            <w:szCs w:val="20"/>
                          </w:rPr>
                          <w:t>ToR</w:t>
                        </w:r>
                        <w:proofErr w:type="spellEnd"/>
                        <w:r w:rsidRPr="00B02164">
                          <w:rPr>
                            <w:rFonts w:ascii="Arial Narrow" w:hAnsi="Arial Narrow" w:cs="Arial"/>
                            <w:iCs/>
                            <w:sz w:val="20"/>
                            <w:szCs w:val="20"/>
                          </w:rPr>
                          <w:t>)</w:t>
                        </w:r>
                      </w:p>
                    </w:tc>
                    <w:tc>
                      <w:tcPr>
                        <w:tcW w:w="1276" w:type="dxa"/>
                        <w:shd w:val="clear" w:color="auto" w:fill="auto"/>
                      </w:tcPr>
                      <w:p w14:paraId="42F77B39"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2B3F2322"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986D17" w:rsidRPr="00B02164" w14:paraId="6BD39DF7" w14:textId="77777777" w:rsidTr="0029531F">
                    <w:tc>
                      <w:tcPr>
                        <w:tcW w:w="7366" w:type="dxa"/>
                        <w:shd w:val="clear" w:color="auto" w:fill="auto"/>
                      </w:tcPr>
                      <w:p w14:paraId="11C02EC2" w14:textId="4C325F44" w:rsidR="00986D17" w:rsidRPr="00BA0939" w:rsidRDefault="00986D17" w:rsidP="00BA0939">
                        <w:pPr>
                          <w:rPr>
                            <w:rFonts w:ascii="Arial Narrow" w:hAnsi="Arial Narrow" w:cs="Arial"/>
                            <w:iCs/>
                            <w:sz w:val="20"/>
                            <w:szCs w:val="20"/>
                          </w:rPr>
                        </w:pPr>
                      </w:p>
                      <w:p w14:paraId="023F33D7" w14:textId="77777777" w:rsidR="00BA0939" w:rsidRPr="00BA0939" w:rsidRDefault="00BA0939" w:rsidP="00BA0939">
                        <w:pPr>
                          <w:pStyle w:val="ListParagraph"/>
                          <w:numPr>
                            <w:ilvl w:val="0"/>
                            <w:numId w:val="24"/>
                          </w:numPr>
                          <w:rPr>
                            <w:rFonts w:ascii="Arial Narrow" w:hAnsi="Arial Narrow" w:cs="Arial"/>
                            <w:iCs/>
                            <w:sz w:val="20"/>
                            <w:szCs w:val="20"/>
                          </w:rPr>
                        </w:pPr>
                        <w:r w:rsidRPr="00BA0939">
                          <w:rPr>
                            <w:rFonts w:ascii="Arial Narrow" w:hAnsi="Arial Narrow" w:cs="Arial"/>
                            <w:iCs/>
                            <w:sz w:val="20"/>
                            <w:szCs w:val="20"/>
                          </w:rPr>
                          <w:t>A post-graduate qualification in Forensic Investigations, Legal or related field.</w:t>
                        </w:r>
                      </w:p>
                      <w:p w14:paraId="61D28D71" w14:textId="77777777" w:rsidR="00986D17" w:rsidRPr="00BA0939" w:rsidRDefault="00986D17" w:rsidP="00BA0939">
                        <w:pPr>
                          <w:rPr>
                            <w:rFonts w:ascii="Arial Narrow" w:hAnsi="Arial Narrow" w:cs="Arial"/>
                            <w:iCs/>
                            <w:sz w:val="20"/>
                            <w:szCs w:val="20"/>
                          </w:rPr>
                        </w:pPr>
                      </w:p>
                    </w:tc>
                    <w:tc>
                      <w:tcPr>
                        <w:tcW w:w="1276" w:type="dxa"/>
                        <w:shd w:val="clear" w:color="auto" w:fill="auto"/>
                      </w:tcPr>
                      <w:p w14:paraId="65891C90" w14:textId="77777777" w:rsidR="00986D17" w:rsidRPr="00B02164" w:rsidRDefault="00986D1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5819AB75" w14:textId="77777777" w:rsidR="00986D17" w:rsidRPr="00B02164" w:rsidRDefault="00986D17" w:rsidP="00AF14D7">
                        <w:pPr>
                          <w:spacing w:before="120" w:after="240"/>
                          <w:contextualSpacing/>
                          <w:rPr>
                            <w:rFonts w:ascii="Arial Narrow" w:hAnsi="Arial Narrow" w:cs="Arial"/>
                            <w:b/>
                            <w:sz w:val="20"/>
                            <w:szCs w:val="20"/>
                            <w:highlight w:val="green"/>
                            <w:lang w:eastAsia="en-ZA"/>
                          </w:rPr>
                        </w:pPr>
                      </w:p>
                    </w:tc>
                  </w:tr>
                  <w:tr w:rsidR="00986D17" w:rsidRPr="00B02164" w14:paraId="43309AA8" w14:textId="77777777" w:rsidTr="0029531F">
                    <w:tc>
                      <w:tcPr>
                        <w:tcW w:w="7366" w:type="dxa"/>
                        <w:shd w:val="clear" w:color="auto" w:fill="auto"/>
                      </w:tcPr>
                      <w:p w14:paraId="35658F73" w14:textId="7C5DA6FE" w:rsidR="00BA0939" w:rsidRPr="00BA0939" w:rsidRDefault="00BA0939" w:rsidP="00BA0939">
                        <w:pPr>
                          <w:pStyle w:val="ListParagraph"/>
                          <w:numPr>
                            <w:ilvl w:val="0"/>
                            <w:numId w:val="24"/>
                          </w:numPr>
                          <w:rPr>
                            <w:rFonts w:ascii="Arial Narrow" w:hAnsi="Arial Narrow" w:cs="Arial"/>
                            <w:iCs/>
                            <w:sz w:val="20"/>
                            <w:szCs w:val="20"/>
                          </w:rPr>
                        </w:pPr>
                        <w:r w:rsidRPr="00BA0939">
                          <w:rPr>
                            <w:rFonts w:ascii="Arial Narrow" w:hAnsi="Arial Narrow" w:cs="Arial"/>
                            <w:iCs/>
                            <w:sz w:val="20"/>
                            <w:szCs w:val="20"/>
                          </w:rPr>
                          <w:t xml:space="preserve">A minimum of 5 to 8 years </w:t>
                        </w:r>
                        <w:r w:rsidR="00025582" w:rsidRPr="00BA0939">
                          <w:rPr>
                            <w:rFonts w:ascii="Arial Narrow" w:hAnsi="Arial Narrow" w:cs="Arial"/>
                            <w:iCs/>
                            <w:sz w:val="20"/>
                            <w:szCs w:val="20"/>
                          </w:rPr>
                          <w:t>in Forensic</w:t>
                        </w:r>
                        <w:r w:rsidRPr="00BA0939">
                          <w:rPr>
                            <w:rFonts w:ascii="Arial Narrow" w:hAnsi="Arial Narrow" w:cs="Arial"/>
                            <w:iCs/>
                            <w:sz w:val="20"/>
                            <w:szCs w:val="20"/>
                          </w:rPr>
                          <w:t xml:space="preserve"> </w:t>
                        </w:r>
                        <w:r w:rsidRPr="00BA0939">
                          <w:rPr>
                            <w:rFonts w:ascii="Arial Narrow" w:hAnsi="Arial Narrow" w:cs="Arial"/>
                            <w:iCs/>
                            <w:sz w:val="20"/>
                            <w:szCs w:val="20"/>
                          </w:rPr>
                          <w:t>Investigations,</w:t>
                        </w:r>
                        <w:r w:rsidR="00125286">
                          <w:rPr>
                            <w:rFonts w:ascii="Arial Narrow" w:hAnsi="Arial Narrow" w:cs="Arial"/>
                            <w:iCs/>
                            <w:sz w:val="20"/>
                            <w:szCs w:val="20"/>
                          </w:rPr>
                          <w:t xml:space="preserve"> l</w:t>
                        </w:r>
                        <w:r w:rsidRPr="00BA0939">
                          <w:rPr>
                            <w:rFonts w:ascii="Arial Narrow" w:hAnsi="Arial Narrow" w:cs="Arial"/>
                            <w:iCs/>
                            <w:sz w:val="20"/>
                            <w:szCs w:val="20"/>
                          </w:rPr>
                          <w:t>aw enforcement or related fields in strategy development, planning and formulation.</w:t>
                        </w:r>
                      </w:p>
                      <w:p w14:paraId="3C0CAEA6" w14:textId="1B7011BF" w:rsidR="00986D17" w:rsidRPr="00B02164" w:rsidRDefault="00986D17" w:rsidP="00BA0939">
                        <w:pPr>
                          <w:pStyle w:val="ListParagraph"/>
                          <w:ind w:left="786"/>
                          <w:rPr>
                            <w:rFonts w:ascii="Arial Narrow" w:hAnsi="Arial Narrow" w:cs="Arial"/>
                            <w:iCs/>
                            <w:sz w:val="20"/>
                            <w:szCs w:val="20"/>
                          </w:rPr>
                        </w:pPr>
                      </w:p>
                    </w:tc>
                    <w:tc>
                      <w:tcPr>
                        <w:tcW w:w="1276" w:type="dxa"/>
                        <w:shd w:val="clear" w:color="auto" w:fill="auto"/>
                      </w:tcPr>
                      <w:p w14:paraId="4D94E979" w14:textId="77777777" w:rsidR="00986D17" w:rsidRPr="00B02164" w:rsidRDefault="00986D1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64CDB89F" w14:textId="77777777" w:rsidR="00986D17" w:rsidRPr="00B02164" w:rsidRDefault="00986D17" w:rsidP="00AF14D7">
                        <w:pPr>
                          <w:spacing w:before="120" w:after="240"/>
                          <w:contextualSpacing/>
                          <w:rPr>
                            <w:rFonts w:ascii="Arial Narrow" w:hAnsi="Arial Narrow" w:cs="Arial"/>
                            <w:b/>
                            <w:sz w:val="20"/>
                            <w:szCs w:val="20"/>
                            <w:highlight w:val="green"/>
                            <w:lang w:eastAsia="en-ZA"/>
                          </w:rPr>
                        </w:pPr>
                      </w:p>
                    </w:tc>
                  </w:tr>
                  <w:tr w:rsidR="00986D17" w:rsidRPr="00B02164" w14:paraId="34CCF0BB" w14:textId="77777777" w:rsidTr="0029531F">
                    <w:tc>
                      <w:tcPr>
                        <w:tcW w:w="7366" w:type="dxa"/>
                        <w:shd w:val="clear" w:color="auto" w:fill="auto"/>
                      </w:tcPr>
                      <w:p w14:paraId="67AF58FB" w14:textId="313A7040" w:rsidR="00B827B5" w:rsidRPr="00025582" w:rsidRDefault="00B827B5" w:rsidP="00025582">
                        <w:pPr>
                          <w:pStyle w:val="ListParagraph"/>
                          <w:numPr>
                            <w:ilvl w:val="0"/>
                            <w:numId w:val="24"/>
                          </w:numPr>
                          <w:rPr>
                            <w:rFonts w:ascii="Arial Narrow" w:hAnsi="Arial Narrow" w:cs="Arial"/>
                            <w:iCs/>
                            <w:sz w:val="20"/>
                            <w:szCs w:val="20"/>
                          </w:rPr>
                        </w:pPr>
                        <w:r w:rsidRPr="00B827B5">
                          <w:rPr>
                            <w:rFonts w:ascii="Arial Narrow" w:hAnsi="Arial Narrow" w:cs="Arial"/>
                            <w:iCs/>
                            <w:sz w:val="20"/>
                            <w:szCs w:val="20"/>
                          </w:rPr>
                          <w:t>The bidder must submit t</w:t>
                        </w:r>
                        <w:r w:rsidR="00E115D9">
                          <w:rPr>
                            <w:rFonts w:ascii="Arial Narrow" w:hAnsi="Arial Narrow" w:cs="Arial"/>
                            <w:iCs/>
                            <w:sz w:val="20"/>
                            <w:szCs w:val="20"/>
                          </w:rPr>
                          <w:t>wo</w:t>
                        </w:r>
                        <w:r w:rsidRPr="00B827B5">
                          <w:rPr>
                            <w:rFonts w:ascii="Arial Narrow" w:hAnsi="Arial Narrow" w:cs="Arial"/>
                            <w:iCs/>
                            <w:sz w:val="20"/>
                            <w:szCs w:val="20"/>
                          </w:rPr>
                          <w:t xml:space="preserve"> (</w:t>
                        </w:r>
                        <w:r w:rsidR="00E115D9">
                          <w:rPr>
                            <w:rFonts w:ascii="Arial Narrow" w:hAnsi="Arial Narrow" w:cs="Arial"/>
                            <w:iCs/>
                            <w:sz w:val="20"/>
                            <w:szCs w:val="20"/>
                          </w:rPr>
                          <w:t>2</w:t>
                        </w:r>
                        <w:r w:rsidRPr="00B827B5">
                          <w:rPr>
                            <w:rFonts w:ascii="Arial Narrow" w:hAnsi="Arial Narrow" w:cs="Arial"/>
                            <w:iCs/>
                            <w:sz w:val="20"/>
                            <w:szCs w:val="20"/>
                          </w:rPr>
                          <w:t xml:space="preserve">) reference letters or list where they have work experience </w:t>
                        </w:r>
                        <w:proofErr w:type="gramStart"/>
                        <w:r w:rsidRPr="00B827B5">
                          <w:rPr>
                            <w:rFonts w:ascii="Arial Narrow" w:hAnsi="Arial Narrow" w:cs="Arial"/>
                            <w:iCs/>
                            <w:sz w:val="20"/>
                            <w:szCs w:val="20"/>
                          </w:rPr>
                          <w:t>in the area</w:t>
                        </w:r>
                        <w:r w:rsidR="00025582" w:rsidRPr="00025582">
                          <w:rPr>
                            <w:rFonts w:ascii="Arial Narrow" w:hAnsi="Arial Narrow" w:cs="Arial"/>
                            <w:iCs/>
                            <w:sz w:val="20"/>
                            <w:szCs w:val="20"/>
                          </w:rPr>
                          <w:t xml:space="preserve"> of</w:t>
                        </w:r>
                        <w:proofErr w:type="gramEnd"/>
                        <w:r w:rsidR="00025582" w:rsidRPr="00025582">
                          <w:rPr>
                            <w:rFonts w:ascii="Arial Narrow" w:hAnsi="Arial Narrow" w:cs="Arial"/>
                            <w:iCs/>
                            <w:sz w:val="20"/>
                            <w:szCs w:val="20"/>
                          </w:rPr>
                          <w:t xml:space="preserve"> Facilitating in Forensic Investigations, law enforcement or related fields in strategy development, planning and </w:t>
                        </w:r>
                        <w:r w:rsidR="00025582" w:rsidRPr="00025582">
                          <w:rPr>
                            <w:rFonts w:ascii="Arial Narrow" w:hAnsi="Arial Narrow" w:cs="Arial"/>
                            <w:iCs/>
                            <w:sz w:val="20"/>
                            <w:szCs w:val="20"/>
                          </w:rPr>
                          <w:t>formulation.</w:t>
                        </w:r>
                        <w:r w:rsidR="00025582">
                          <w:rPr>
                            <w:rFonts w:ascii="Arial Narrow" w:hAnsi="Arial Narrow" w:cs="Arial"/>
                            <w:iCs/>
                            <w:sz w:val="20"/>
                            <w:szCs w:val="20"/>
                          </w:rPr>
                          <w:t xml:space="preserve"> </w:t>
                        </w:r>
                      </w:p>
                      <w:p w14:paraId="0A01A069" w14:textId="77777777" w:rsidR="00B827B5" w:rsidRPr="00B827B5" w:rsidRDefault="00B827B5" w:rsidP="00B827B5">
                        <w:pPr>
                          <w:pStyle w:val="ListParagraph"/>
                          <w:ind w:left="786"/>
                          <w:rPr>
                            <w:rFonts w:ascii="Arial Narrow" w:hAnsi="Arial Narrow" w:cs="Arial"/>
                            <w:iCs/>
                            <w:sz w:val="20"/>
                            <w:szCs w:val="20"/>
                          </w:rPr>
                        </w:pPr>
                      </w:p>
                      <w:p w14:paraId="4CF576F7" w14:textId="77777777" w:rsidR="00B827B5" w:rsidRPr="00B827B5" w:rsidRDefault="00B827B5" w:rsidP="00B827B5">
                        <w:pPr>
                          <w:pStyle w:val="ListParagraph"/>
                          <w:ind w:left="786"/>
                          <w:rPr>
                            <w:rFonts w:ascii="Arial Narrow" w:hAnsi="Arial Narrow" w:cs="Arial"/>
                            <w:iCs/>
                            <w:sz w:val="20"/>
                            <w:szCs w:val="20"/>
                          </w:rPr>
                        </w:pPr>
                        <w:r w:rsidRPr="00B827B5">
                          <w:rPr>
                            <w:rFonts w:ascii="Arial Narrow" w:hAnsi="Arial Narrow" w:cs="Arial"/>
                            <w:iCs/>
                            <w:sz w:val="20"/>
                            <w:szCs w:val="20"/>
                          </w:rPr>
                          <w:t>Reference letters/list must include client name, contact person, phone number and project description.</w:t>
                        </w:r>
                      </w:p>
                      <w:p w14:paraId="7FE1BD24" w14:textId="77777777" w:rsidR="00B827B5" w:rsidRPr="00B827B5" w:rsidRDefault="00B827B5" w:rsidP="00B827B5">
                        <w:pPr>
                          <w:pStyle w:val="ListParagraph"/>
                          <w:ind w:left="786"/>
                          <w:rPr>
                            <w:rFonts w:ascii="Arial Narrow" w:hAnsi="Arial Narrow" w:cs="Arial"/>
                            <w:iCs/>
                            <w:sz w:val="20"/>
                            <w:szCs w:val="20"/>
                          </w:rPr>
                        </w:pPr>
                      </w:p>
                      <w:p w14:paraId="1221FF00" w14:textId="3BF755C2" w:rsidR="00B827B5" w:rsidRPr="00B827B5" w:rsidRDefault="00B827B5" w:rsidP="00B827B5">
                        <w:pPr>
                          <w:pStyle w:val="ListParagraph"/>
                          <w:ind w:left="786"/>
                          <w:rPr>
                            <w:rFonts w:ascii="Arial Narrow" w:hAnsi="Arial Narrow" w:cs="Arial"/>
                            <w:iCs/>
                            <w:sz w:val="20"/>
                            <w:szCs w:val="20"/>
                          </w:rPr>
                        </w:pPr>
                        <w:r w:rsidRPr="00B827B5">
                          <w:rPr>
                            <w:rFonts w:ascii="Arial Narrow" w:hAnsi="Arial Narrow" w:cs="Arial"/>
                            <w:iCs/>
                            <w:sz w:val="20"/>
                            <w:szCs w:val="20"/>
                          </w:rPr>
                          <w:t xml:space="preserve">Should SIU discovered that the reference of past work </w:t>
                        </w:r>
                        <w:r w:rsidR="00025582" w:rsidRPr="00B827B5">
                          <w:rPr>
                            <w:rFonts w:ascii="Arial Narrow" w:hAnsi="Arial Narrow" w:cs="Arial"/>
                            <w:iCs/>
                            <w:sz w:val="20"/>
                            <w:szCs w:val="20"/>
                          </w:rPr>
                          <w:t>reflects</w:t>
                        </w:r>
                        <w:r w:rsidRPr="00B827B5">
                          <w:rPr>
                            <w:rFonts w:ascii="Arial Narrow" w:hAnsi="Arial Narrow" w:cs="Arial"/>
                            <w:iCs/>
                            <w:sz w:val="20"/>
                            <w:szCs w:val="20"/>
                          </w:rPr>
                          <w:t xml:space="preserve"> negative outcome, SIU reserves the right not to award the contract.</w:t>
                        </w:r>
                      </w:p>
                      <w:p w14:paraId="3D404C49" w14:textId="77777777" w:rsidR="00B827B5" w:rsidRPr="00B827B5" w:rsidRDefault="00B827B5" w:rsidP="00B827B5">
                        <w:pPr>
                          <w:pStyle w:val="ListParagraph"/>
                          <w:ind w:left="786"/>
                          <w:rPr>
                            <w:rFonts w:ascii="Arial Narrow" w:hAnsi="Arial Narrow" w:cs="Arial"/>
                            <w:iCs/>
                            <w:sz w:val="20"/>
                            <w:szCs w:val="20"/>
                          </w:rPr>
                        </w:pPr>
                      </w:p>
                      <w:p w14:paraId="66BB6994" w14:textId="77777777" w:rsidR="00B827B5" w:rsidRDefault="00B827B5" w:rsidP="00B827B5">
                        <w:pPr>
                          <w:pStyle w:val="ListParagraph"/>
                          <w:ind w:left="786"/>
                          <w:rPr>
                            <w:rFonts w:ascii="Arial Narrow" w:hAnsi="Arial Narrow" w:cs="Arial"/>
                            <w:iCs/>
                            <w:sz w:val="20"/>
                            <w:szCs w:val="20"/>
                          </w:rPr>
                        </w:pPr>
                        <w:r w:rsidRPr="00B827B5">
                          <w:rPr>
                            <w:rFonts w:ascii="Arial Narrow" w:hAnsi="Arial Narrow" w:cs="Arial"/>
                            <w:iCs/>
                            <w:sz w:val="20"/>
                            <w:szCs w:val="20"/>
                          </w:rPr>
                          <w:t>Reference letters should be on the company/referee’s letterhead.</w:t>
                        </w:r>
                      </w:p>
                      <w:p w14:paraId="13B1F5FA" w14:textId="77777777" w:rsidR="00BA0939" w:rsidRDefault="00BA0939" w:rsidP="00B827B5">
                        <w:pPr>
                          <w:pStyle w:val="ListParagraph"/>
                          <w:ind w:left="786"/>
                          <w:rPr>
                            <w:rFonts w:ascii="Arial Narrow" w:hAnsi="Arial Narrow" w:cs="Arial"/>
                            <w:iCs/>
                            <w:sz w:val="20"/>
                            <w:szCs w:val="20"/>
                          </w:rPr>
                        </w:pPr>
                      </w:p>
                      <w:p w14:paraId="10E69B51" w14:textId="5FA61526" w:rsidR="00BA0939" w:rsidRPr="00BA0939" w:rsidRDefault="00BA0939" w:rsidP="00BA0939">
                        <w:pPr>
                          <w:pStyle w:val="ListParagraph"/>
                          <w:ind w:left="786"/>
                          <w:rPr>
                            <w:rFonts w:ascii="Arial Narrow" w:hAnsi="Arial Narrow" w:cs="Arial"/>
                            <w:iCs/>
                            <w:sz w:val="20"/>
                            <w:szCs w:val="20"/>
                          </w:rPr>
                        </w:pPr>
                        <w:r w:rsidRPr="00BA0939">
                          <w:rPr>
                            <w:rFonts w:ascii="Arial Narrow" w:hAnsi="Arial Narrow" w:cs="Arial"/>
                            <w:iCs/>
                            <w:sz w:val="20"/>
                            <w:szCs w:val="20"/>
                          </w:rPr>
                          <w:t xml:space="preserve">of Facilitating, Forensic Investigations and/or Forensic Legal Strategy review, Strategic Planning </w:t>
                        </w:r>
                        <w:proofErr w:type="gramStart"/>
                        <w:r w:rsidRPr="00BA0939">
                          <w:rPr>
                            <w:rFonts w:ascii="Arial Narrow" w:hAnsi="Arial Narrow" w:cs="Arial"/>
                            <w:iCs/>
                            <w:sz w:val="20"/>
                            <w:szCs w:val="20"/>
                          </w:rPr>
                          <w:t>similar to</w:t>
                        </w:r>
                        <w:proofErr w:type="gramEnd"/>
                        <w:r w:rsidRPr="00BA0939">
                          <w:rPr>
                            <w:rFonts w:ascii="Arial Narrow" w:hAnsi="Arial Narrow" w:cs="Arial"/>
                            <w:iCs/>
                            <w:sz w:val="20"/>
                            <w:szCs w:val="20"/>
                          </w:rPr>
                          <w:t xml:space="preserve"> that proposed in this Request for Proposal, including three references.</w:t>
                        </w:r>
                      </w:p>
                      <w:p w14:paraId="13FC5F34" w14:textId="79E1394E" w:rsidR="00BA0939" w:rsidRPr="00B827B5" w:rsidRDefault="00BA0939" w:rsidP="00BA0939">
                        <w:pPr>
                          <w:pStyle w:val="ListParagraph"/>
                          <w:ind w:left="786"/>
                          <w:rPr>
                            <w:rFonts w:ascii="Arial Narrow" w:hAnsi="Arial Narrow" w:cs="Arial"/>
                            <w:iCs/>
                            <w:sz w:val="20"/>
                            <w:szCs w:val="20"/>
                          </w:rPr>
                        </w:pPr>
                        <w:r w:rsidRPr="00BA0939">
                          <w:rPr>
                            <w:rFonts w:ascii="Arial Narrow" w:hAnsi="Arial Narrow" w:cs="Arial"/>
                            <w:iCs/>
                            <w:sz w:val="20"/>
                            <w:szCs w:val="20"/>
                          </w:rPr>
                          <w:t>•</w:t>
                        </w:r>
                        <w:r w:rsidRPr="00BA0939">
                          <w:rPr>
                            <w:rFonts w:ascii="Arial Narrow" w:hAnsi="Arial Narrow" w:cs="Arial"/>
                            <w:iCs/>
                            <w:sz w:val="20"/>
                            <w:szCs w:val="20"/>
                          </w:rPr>
                          <w:tab/>
                          <w:t>References should include client name, contact person, phone number, project description, and results.</w:t>
                        </w:r>
                      </w:p>
                      <w:p w14:paraId="377EBE1D" w14:textId="77777777" w:rsidR="00986D17" w:rsidRPr="00B02164" w:rsidRDefault="00986D17" w:rsidP="00B827B5">
                        <w:pPr>
                          <w:pStyle w:val="ListParagraph"/>
                          <w:ind w:left="786"/>
                          <w:rPr>
                            <w:rFonts w:ascii="Arial Narrow" w:hAnsi="Arial Narrow" w:cs="Arial"/>
                            <w:iCs/>
                            <w:sz w:val="20"/>
                            <w:szCs w:val="20"/>
                          </w:rPr>
                        </w:pPr>
                      </w:p>
                    </w:tc>
                    <w:tc>
                      <w:tcPr>
                        <w:tcW w:w="1276" w:type="dxa"/>
                        <w:shd w:val="clear" w:color="auto" w:fill="auto"/>
                      </w:tcPr>
                      <w:p w14:paraId="14502D4A" w14:textId="77777777" w:rsidR="00986D17" w:rsidRPr="00B02164" w:rsidRDefault="00986D1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62E636B0" w14:textId="77777777" w:rsidR="00986D17" w:rsidRPr="00B02164" w:rsidRDefault="00986D17" w:rsidP="00AF14D7">
                        <w:pPr>
                          <w:spacing w:before="120" w:after="240"/>
                          <w:contextualSpacing/>
                          <w:rPr>
                            <w:rFonts w:ascii="Arial Narrow" w:hAnsi="Arial Narrow" w:cs="Arial"/>
                            <w:b/>
                            <w:sz w:val="20"/>
                            <w:szCs w:val="20"/>
                            <w:highlight w:val="green"/>
                            <w:lang w:eastAsia="en-ZA"/>
                          </w:rPr>
                        </w:pPr>
                      </w:p>
                    </w:tc>
                  </w:tr>
                  <w:tr w:rsidR="00AF14D7" w:rsidRPr="00B02164" w14:paraId="50132782" w14:textId="77777777" w:rsidTr="0029531F">
                    <w:trPr>
                      <w:trHeight w:val="648"/>
                    </w:trPr>
                    <w:tc>
                      <w:tcPr>
                        <w:tcW w:w="10156" w:type="dxa"/>
                        <w:gridSpan w:val="3"/>
                        <w:shd w:val="clear" w:color="auto" w:fill="auto"/>
                      </w:tcPr>
                      <w:p w14:paraId="46734B0E" w14:textId="77777777" w:rsidR="00AF14D7" w:rsidRPr="00B02164" w:rsidRDefault="00AF14D7" w:rsidP="00AF14D7">
                        <w:pPr>
                          <w:rPr>
                            <w:rFonts w:ascii="Arial Narrow" w:hAnsi="Arial Narrow" w:cs="Arial"/>
                            <w:b/>
                            <w:sz w:val="20"/>
                            <w:szCs w:val="20"/>
                            <w:highlight w:val="green"/>
                            <w:lang w:eastAsia="en-ZA"/>
                          </w:rPr>
                        </w:pPr>
                        <w:r w:rsidRPr="00B02164">
                          <w:rPr>
                            <w:rFonts w:ascii="Arial Narrow" w:hAnsi="Arial Narrow" w:cs="Arial"/>
                            <w:b/>
                            <w:bCs/>
                            <w:iCs/>
                            <w:sz w:val="20"/>
                            <w:szCs w:val="20"/>
                          </w:rPr>
                          <w:t>NB</w:t>
                        </w:r>
                        <w:r w:rsidRPr="00B02164">
                          <w:rPr>
                            <w:rFonts w:ascii="Arial Narrow" w:hAnsi="Arial Narrow" w:cs="Arial"/>
                            <w:bCs/>
                            <w:iCs/>
                            <w:sz w:val="20"/>
                            <w:szCs w:val="20"/>
                          </w:rPr>
                          <w:t xml:space="preserve">: </w:t>
                        </w:r>
                        <w:r w:rsidRPr="00B02164">
                          <w:rPr>
                            <w:rFonts w:ascii="Arial Narrow" w:hAnsi="Arial Narrow" w:cs="Arial"/>
                            <w:b/>
                            <w:bCs/>
                            <w:i/>
                            <w:iCs/>
                            <w:sz w:val="20"/>
                            <w:szCs w:val="20"/>
                          </w:rPr>
                          <w:t>Failure to submit/or reflect the above eligibility requirements and c</w:t>
                        </w:r>
                        <w:r>
                          <w:rPr>
                            <w:rFonts w:ascii="Arial Narrow" w:hAnsi="Arial Narrow" w:cs="Arial"/>
                            <w:b/>
                            <w:bCs/>
                            <w:i/>
                            <w:iCs/>
                            <w:sz w:val="20"/>
                            <w:szCs w:val="20"/>
                          </w:rPr>
                          <w:t>onformance to the scope of work may</w:t>
                        </w:r>
                        <w:r w:rsidRPr="00B02164">
                          <w:rPr>
                            <w:rFonts w:ascii="Arial Narrow" w:hAnsi="Arial Narrow" w:cs="Arial"/>
                            <w:b/>
                            <w:bCs/>
                            <w:i/>
                            <w:iCs/>
                            <w:sz w:val="20"/>
                            <w:szCs w:val="20"/>
                          </w:rPr>
                          <w:t xml:space="preserve"> result in non-compliance and will lead to the bid being disqualified.</w:t>
                        </w:r>
                        <w:r w:rsidRPr="00B02164">
                          <w:rPr>
                            <w:rFonts w:ascii="Arial Narrow" w:hAnsi="Arial Narrow" w:cs="Arial"/>
                            <w:bCs/>
                            <w:iCs/>
                            <w:sz w:val="20"/>
                            <w:szCs w:val="20"/>
                          </w:rPr>
                          <w:t xml:space="preserve"> </w:t>
                        </w:r>
                      </w:p>
                    </w:tc>
                  </w:tr>
                </w:tbl>
                <w:p w14:paraId="3A179AC5" w14:textId="77777777" w:rsidR="00295EAC" w:rsidRPr="00B02164" w:rsidRDefault="00295EAC" w:rsidP="00295EAC">
                  <w:pPr>
                    <w:pStyle w:val="BodyText"/>
                    <w:jc w:val="left"/>
                    <w:rPr>
                      <w:rFonts w:ascii="Arial Narrow" w:hAnsi="Arial Narrow" w:cs="Arial"/>
                      <w:color w:val="auto"/>
                      <w:sz w:val="20"/>
                    </w:rPr>
                  </w:pPr>
                </w:p>
              </w:tc>
            </w:tr>
          </w:tbl>
          <w:p w14:paraId="6440D249" w14:textId="4EB82079" w:rsidR="009919EB" w:rsidRPr="006E5F19" w:rsidRDefault="009919EB"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p>
        </w:tc>
      </w:tr>
      <w:tr w:rsidR="009919EB" w:rsidRPr="006E5F19" w14:paraId="779794DC" w14:textId="77777777" w:rsidTr="006F7C11">
        <w:trPr>
          <w:trHeight w:val="534"/>
        </w:trPr>
        <w:tc>
          <w:tcPr>
            <w:tcW w:w="10916" w:type="dxa"/>
            <w:shd w:val="clear" w:color="auto" w:fill="auto"/>
          </w:tcPr>
          <w:p w14:paraId="7C482A9C" w14:textId="0A0B4A1B" w:rsidR="007E1CA2" w:rsidRPr="006E5F19" w:rsidRDefault="009919EB" w:rsidP="004207EF">
            <w:pPr>
              <w:spacing w:line="360" w:lineRule="auto"/>
              <w:ind w:left="0"/>
              <w:jc w:val="both"/>
              <w:rPr>
                <w:rFonts w:ascii="Myriad Pro" w:hAnsi="Myriad Pro" w:cs="Arial"/>
                <w:b/>
                <w:bCs/>
                <w:iCs/>
                <w:color w:val="auto"/>
                <w:sz w:val="22"/>
                <w:szCs w:val="22"/>
              </w:rPr>
            </w:pPr>
            <w:r w:rsidRPr="006E5F19">
              <w:rPr>
                <w:rFonts w:ascii="Myriad Pro" w:eastAsiaTheme="minorHAnsi" w:hAnsi="Myriad Pro" w:cs="Arial"/>
                <w:b/>
                <w:i/>
                <w:color w:val="auto"/>
                <w:sz w:val="22"/>
                <w:szCs w:val="22"/>
                <w:lang w:val="en-ZA"/>
              </w:rPr>
              <w:lastRenderedPageBreak/>
              <w:t>NB: Failure to submit/or reflect the above eligibility requirements and conformance to</w:t>
            </w:r>
            <w:r w:rsidRPr="006E5F19">
              <w:rPr>
                <w:rFonts w:ascii="Myriad Pro" w:hAnsi="Myriad Pro" w:cs="Arial"/>
                <w:b/>
                <w:bCs/>
                <w:iCs/>
                <w:color w:val="auto"/>
                <w:sz w:val="22"/>
                <w:szCs w:val="22"/>
              </w:rPr>
              <w:t xml:space="preserve"> the scope of work will result in non-compliance and will lead to the bid being disqualified. </w:t>
            </w:r>
          </w:p>
        </w:tc>
      </w:tr>
      <w:tr w:rsidR="009919EB" w:rsidRPr="006E5F19" w14:paraId="06D37546" w14:textId="77777777" w:rsidTr="006F7C11">
        <w:trPr>
          <w:trHeight w:val="534"/>
        </w:trPr>
        <w:tc>
          <w:tcPr>
            <w:tcW w:w="10916" w:type="dxa"/>
            <w:shd w:val="clear" w:color="auto" w:fill="F9ED1A"/>
            <w:vAlign w:val="center"/>
          </w:tcPr>
          <w:p w14:paraId="0D36B53C" w14:textId="77777777" w:rsidR="009919EB" w:rsidRPr="006E5F19" w:rsidRDefault="009919EB">
            <w:pPr>
              <w:pStyle w:val="ListParagraph"/>
              <w:numPr>
                <w:ilvl w:val="0"/>
                <w:numId w:val="2"/>
              </w:numPr>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RETURNABLE DOCUMENTS</w:t>
            </w:r>
          </w:p>
        </w:tc>
      </w:tr>
      <w:tr w:rsidR="009919EB" w:rsidRPr="006E5F19" w14:paraId="5F5FDBCA" w14:textId="77777777" w:rsidTr="006F7C11">
        <w:trPr>
          <w:trHeight w:val="534"/>
        </w:trPr>
        <w:tc>
          <w:tcPr>
            <w:tcW w:w="10916" w:type="dxa"/>
            <w:shd w:val="clear" w:color="auto" w:fill="auto"/>
          </w:tcPr>
          <w:tbl>
            <w:tblPr>
              <w:tblW w:w="1048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5"/>
              <w:gridCol w:w="1440"/>
              <w:gridCol w:w="1534"/>
            </w:tblGrid>
            <w:tr w:rsidR="009919EB" w:rsidRPr="006E5F19" w14:paraId="4AD34A7A" w14:textId="77777777" w:rsidTr="002200C9">
              <w:trPr>
                <w:trHeight w:val="335"/>
              </w:trPr>
              <w:tc>
                <w:tcPr>
                  <w:tcW w:w="7515" w:type="dxa"/>
                  <w:shd w:val="clear" w:color="auto" w:fill="auto"/>
                </w:tcPr>
                <w:p w14:paraId="7946B3ED"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 xml:space="preserve">Provide documentations for screening and vetting purposes. </w:t>
                  </w:r>
                </w:p>
              </w:tc>
              <w:tc>
                <w:tcPr>
                  <w:tcW w:w="1440" w:type="dxa"/>
                  <w:shd w:val="clear" w:color="auto" w:fill="auto"/>
                </w:tcPr>
                <w:p w14:paraId="28717F77"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YES </w:t>
                  </w:r>
                </w:p>
              </w:tc>
              <w:tc>
                <w:tcPr>
                  <w:tcW w:w="1534" w:type="dxa"/>
                  <w:shd w:val="clear" w:color="auto" w:fill="auto"/>
                </w:tcPr>
                <w:p w14:paraId="2533AF2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NO </w:t>
                  </w:r>
                </w:p>
              </w:tc>
            </w:tr>
            <w:tr w:rsidR="009919EB" w:rsidRPr="006E5F19" w14:paraId="3340B77A" w14:textId="77777777" w:rsidTr="004207EF">
              <w:trPr>
                <w:trHeight w:val="413"/>
              </w:trPr>
              <w:tc>
                <w:tcPr>
                  <w:tcW w:w="7515" w:type="dxa"/>
                  <w:shd w:val="clear" w:color="auto" w:fill="auto"/>
                </w:tcPr>
                <w:p w14:paraId="6A0BA3D3"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CIPC Company registration </w:t>
                  </w:r>
                </w:p>
              </w:tc>
              <w:tc>
                <w:tcPr>
                  <w:tcW w:w="1440" w:type="dxa"/>
                  <w:shd w:val="clear" w:color="auto" w:fill="auto"/>
                </w:tcPr>
                <w:p w14:paraId="5B98CBD0"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0FCFD590"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7D6C45EE" w14:textId="77777777" w:rsidTr="004207EF">
              <w:trPr>
                <w:trHeight w:val="359"/>
              </w:trPr>
              <w:tc>
                <w:tcPr>
                  <w:tcW w:w="7515" w:type="dxa"/>
                  <w:shd w:val="clear" w:color="auto" w:fill="auto"/>
                </w:tcPr>
                <w:p w14:paraId="54CB85B5"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SARS Pin </w:t>
                  </w:r>
                </w:p>
              </w:tc>
              <w:tc>
                <w:tcPr>
                  <w:tcW w:w="1440" w:type="dxa"/>
                  <w:shd w:val="clear" w:color="auto" w:fill="auto"/>
                </w:tcPr>
                <w:p w14:paraId="1ED5480C"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7739BF49"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694C640F" w14:textId="77777777" w:rsidTr="004207EF">
              <w:trPr>
                <w:trHeight w:val="332"/>
              </w:trPr>
              <w:tc>
                <w:tcPr>
                  <w:tcW w:w="7515" w:type="dxa"/>
                  <w:shd w:val="clear" w:color="auto" w:fill="auto"/>
                </w:tcPr>
                <w:p w14:paraId="1B1FA232" w14:textId="7B53AE1F" w:rsidR="009919EB" w:rsidRPr="00AF14D7" w:rsidRDefault="009919EB" w:rsidP="004207EF">
                  <w:pPr>
                    <w:numPr>
                      <w:ilvl w:val="1"/>
                      <w:numId w:val="2"/>
                    </w:numPr>
                    <w:spacing w:line="360" w:lineRule="auto"/>
                    <w:contextualSpacing/>
                    <w:jc w:val="both"/>
                    <w:rPr>
                      <w:rFonts w:ascii="Myriad Pro" w:hAnsi="Myriad Pro" w:cs="Arial"/>
                    </w:rPr>
                  </w:pPr>
                  <w:r w:rsidRPr="006E5F19">
                    <w:rPr>
                      <w:rFonts w:ascii="Myriad Pro" w:hAnsi="Myriad Pro" w:cs="Arial"/>
                    </w:rPr>
                    <w:t>B-BBEE Certificate/</w:t>
                  </w:r>
                  <w:proofErr w:type="gramStart"/>
                  <w:r w:rsidRPr="006E5F19">
                    <w:rPr>
                      <w:rFonts w:ascii="Myriad Pro" w:hAnsi="Myriad Pro" w:cs="Arial"/>
                    </w:rPr>
                    <w:t>Sworn Affidavit</w:t>
                  </w:r>
                  <w:proofErr w:type="gramEnd"/>
                  <w:r w:rsidRPr="006E5F19">
                    <w:rPr>
                      <w:rFonts w:ascii="Myriad Pro" w:hAnsi="Myriad Pro" w:cs="Arial"/>
                    </w:rPr>
                    <w:t xml:space="preserve"> </w:t>
                  </w:r>
                </w:p>
              </w:tc>
              <w:tc>
                <w:tcPr>
                  <w:tcW w:w="1440" w:type="dxa"/>
                  <w:shd w:val="clear" w:color="auto" w:fill="auto"/>
                </w:tcPr>
                <w:p w14:paraId="279E0AAB"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750C05EE" w14:textId="77777777" w:rsidR="009919EB" w:rsidRPr="006E5F19" w:rsidRDefault="009919EB" w:rsidP="004207EF">
                  <w:pPr>
                    <w:spacing w:before="120" w:after="240"/>
                    <w:contextualSpacing/>
                    <w:jc w:val="both"/>
                    <w:rPr>
                      <w:rFonts w:ascii="Myriad Pro" w:hAnsi="Myriad Pro" w:cs="Arial"/>
                      <w:b/>
                      <w:lang w:eastAsia="en-ZA"/>
                    </w:rPr>
                  </w:pPr>
                </w:p>
              </w:tc>
            </w:tr>
          </w:tbl>
          <w:p w14:paraId="32A7832B" w14:textId="77777777" w:rsidR="009919EB" w:rsidRPr="006E5F19" w:rsidRDefault="009919EB" w:rsidP="004207EF">
            <w:pPr>
              <w:ind w:left="792"/>
              <w:contextualSpacing/>
              <w:jc w:val="both"/>
              <w:rPr>
                <w:rFonts w:ascii="Myriad Pro" w:eastAsiaTheme="minorHAnsi" w:hAnsi="Myriad Pro" w:cs="Arial"/>
                <w:b/>
                <w:color w:val="auto"/>
                <w:lang w:val="en-ZA"/>
              </w:rPr>
            </w:pPr>
          </w:p>
        </w:tc>
      </w:tr>
      <w:tr w:rsidR="009919EB" w:rsidRPr="006E5F19" w14:paraId="25B2F5DC" w14:textId="77777777" w:rsidTr="006F7C11">
        <w:trPr>
          <w:trHeight w:val="534"/>
        </w:trPr>
        <w:tc>
          <w:tcPr>
            <w:tcW w:w="10916" w:type="dxa"/>
            <w:tcBorders>
              <w:bottom w:val="single" w:sz="4" w:space="0" w:color="auto"/>
            </w:tcBorders>
            <w:shd w:val="clear" w:color="auto" w:fill="F9ED1A"/>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6E5F19">
              <w:rPr>
                <w:rFonts w:ascii="Myriad Pro" w:eastAsiaTheme="minorHAnsi" w:hAnsi="Myriad Pro" w:cs="Arial"/>
                <w:b/>
                <w:sz w:val="22"/>
                <w:szCs w:val="22"/>
                <w:lang w:val="en-ZA"/>
              </w:rPr>
              <w:t>SCOPE OF WORK (TERMS OF REFERENCE)</w:t>
            </w:r>
          </w:p>
        </w:tc>
      </w:tr>
      <w:tr w:rsidR="00744A94" w:rsidRPr="006E5F19" w14:paraId="125471C2" w14:textId="77777777" w:rsidTr="006F7C11">
        <w:trPr>
          <w:trHeight w:val="645"/>
        </w:trPr>
        <w:tc>
          <w:tcPr>
            <w:tcW w:w="10916" w:type="dxa"/>
          </w:tcPr>
          <w:p w14:paraId="7BA636F2" w14:textId="77777777" w:rsidR="00744A94" w:rsidRDefault="00744A94" w:rsidP="00350F3C">
            <w:pPr>
              <w:spacing w:line="360" w:lineRule="auto"/>
              <w:ind w:left="0"/>
              <w:jc w:val="both"/>
              <w:rPr>
                <w:rFonts w:ascii="Arial" w:eastAsia="Calibri" w:hAnsi="Arial" w:cs="Arial"/>
                <w:b/>
                <w:bCs/>
                <w:kern w:val="2"/>
                <w:sz w:val="22"/>
                <w:szCs w:val="22"/>
                <w14:ligatures w14:val="standardContextual"/>
              </w:rPr>
            </w:pPr>
          </w:p>
          <w:p w14:paraId="7EC6C1F7" w14:textId="3BF8B615" w:rsidR="00E115D9" w:rsidRPr="00E115D9" w:rsidRDefault="00E115D9" w:rsidP="00E115D9">
            <w:pPr>
              <w:spacing w:line="360" w:lineRule="auto"/>
              <w:jc w:val="both"/>
              <w:rPr>
                <w:rFonts w:ascii="Myriad Pro" w:eastAsia="Arial" w:hAnsi="Myriad Pro" w:cs="Arial"/>
                <w:bCs/>
                <w:spacing w:val="-1"/>
                <w:position w:val="-1"/>
                <w:sz w:val="22"/>
                <w:szCs w:val="22"/>
              </w:rPr>
            </w:pPr>
            <w:r w:rsidRPr="00E115D9">
              <w:rPr>
                <w:rFonts w:ascii="Myriad Pro" w:eastAsia="Arial" w:hAnsi="Myriad Pro" w:cs="Arial"/>
                <w:bCs/>
                <w:spacing w:val="-1"/>
                <w:position w:val="-1"/>
                <w:sz w:val="22"/>
                <w:szCs w:val="22"/>
              </w:rPr>
              <w:t>The Special Investigating Unit intends to appoint a competent service provider to facilitate a strategic planning process, which is aimed at enhancing the provision of services within the SIU Operations: NAT Investigations Department. The preceding will assist the Department to set priorities</w:t>
            </w:r>
            <w:r>
              <w:rPr>
                <w:rFonts w:ascii="Myriad Pro" w:eastAsia="Arial" w:hAnsi="Myriad Pro" w:cs="Arial"/>
                <w:bCs/>
                <w:spacing w:val="-1"/>
                <w:position w:val="-1"/>
                <w:sz w:val="22"/>
                <w:szCs w:val="22"/>
              </w:rPr>
              <w:t xml:space="preserve"> </w:t>
            </w:r>
            <w:r w:rsidRPr="00E115D9">
              <w:rPr>
                <w:rFonts w:ascii="Myriad Pro" w:eastAsia="Arial" w:hAnsi="Myriad Pro" w:cs="Arial"/>
                <w:bCs/>
                <w:spacing w:val="-1"/>
                <w:position w:val="-1"/>
                <w:sz w:val="22"/>
                <w:szCs w:val="22"/>
              </w:rPr>
              <w:t xml:space="preserve">and strengthen the business model in </w:t>
            </w:r>
            <w:r w:rsidRPr="00E115D9">
              <w:rPr>
                <w:rFonts w:ascii="Myriad Pro" w:eastAsia="Arial" w:hAnsi="Myriad Pro" w:cs="Arial"/>
                <w:bCs/>
                <w:spacing w:val="-1"/>
                <w:position w:val="-1"/>
                <w:sz w:val="22"/>
                <w:szCs w:val="22"/>
              </w:rPr>
              <w:lastRenderedPageBreak/>
              <w:t xml:space="preserve">the provision of the diverse services residing herein. This is to ensure that the OPERATIONS NAT INVESTIGATION team is working towards a common goal. </w:t>
            </w:r>
          </w:p>
          <w:p w14:paraId="750080E3" w14:textId="2A0C1805" w:rsidR="00E115D9" w:rsidRDefault="00E115D9" w:rsidP="00E115D9">
            <w:pPr>
              <w:spacing w:line="360" w:lineRule="auto"/>
              <w:ind w:left="0"/>
              <w:jc w:val="both"/>
              <w:rPr>
                <w:rFonts w:ascii="Myriad Pro" w:eastAsia="Arial" w:hAnsi="Myriad Pro" w:cs="Arial"/>
                <w:bCs/>
                <w:color w:val="auto"/>
                <w:spacing w:val="-1"/>
                <w:position w:val="-1"/>
                <w:sz w:val="22"/>
                <w:szCs w:val="22"/>
                <w:lang w:val="en-ZA"/>
              </w:rPr>
            </w:pPr>
            <w:r w:rsidRPr="00E115D9">
              <w:rPr>
                <w:rFonts w:ascii="Myriad Pro" w:eastAsia="Arial" w:hAnsi="Myriad Pro" w:cs="Arial"/>
                <w:bCs/>
                <w:color w:val="auto"/>
                <w:spacing w:val="-1"/>
                <w:position w:val="-1"/>
                <w:sz w:val="22"/>
                <w:szCs w:val="22"/>
                <w:lang w:val="en-ZA"/>
              </w:rPr>
              <w:t>The aim of the planning session is also to encourage a culture of integrated planning and to have a holistic overview of the entire departmental performance including the resources allocated and be aligned to SIU strategic objectives leading to achievement of the desired outcomes.</w:t>
            </w:r>
          </w:p>
          <w:p w14:paraId="4EF47030" w14:textId="196B9FED" w:rsidR="00E115D9" w:rsidRDefault="00E115D9" w:rsidP="00E115D9">
            <w:pPr>
              <w:spacing w:line="360" w:lineRule="auto"/>
              <w:ind w:left="0"/>
              <w:jc w:val="both"/>
              <w:rPr>
                <w:rFonts w:ascii="Myriad Pro" w:eastAsia="Arial" w:hAnsi="Myriad Pro" w:cs="Arial"/>
                <w:bCs/>
                <w:color w:val="auto"/>
                <w:spacing w:val="-1"/>
                <w:position w:val="-1"/>
                <w:sz w:val="22"/>
                <w:szCs w:val="22"/>
                <w:lang w:val="en-ZA"/>
              </w:rPr>
            </w:pPr>
            <w:r w:rsidRPr="00E115D9">
              <w:rPr>
                <w:rFonts w:ascii="Myriad Pro" w:eastAsia="Arial" w:hAnsi="Myriad Pro" w:cs="Arial"/>
                <w:bCs/>
                <w:color w:val="auto"/>
                <w:spacing w:val="-1"/>
                <w:position w:val="-1"/>
                <w:sz w:val="22"/>
                <w:szCs w:val="22"/>
                <w:lang w:val="en-ZA"/>
              </w:rPr>
              <w:t xml:space="preserve">The selected service provider will work with the Operations NAT Investigation </w:t>
            </w:r>
            <w:proofErr w:type="gramStart"/>
            <w:r w:rsidRPr="00E115D9">
              <w:rPr>
                <w:rFonts w:ascii="Myriad Pro" w:eastAsia="Arial" w:hAnsi="Myriad Pro" w:cs="Arial"/>
                <w:bCs/>
                <w:color w:val="auto"/>
                <w:spacing w:val="-1"/>
                <w:position w:val="-1"/>
                <w:sz w:val="22"/>
                <w:szCs w:val="22"/>
                <w:lang w:val="en-ZA"/>
              </w:rPr>
              <w:t>Department ,the</w:t>
            </w:r>
            <w:proofErr w:type="gramEnd"/>
            <w:r w:rsidRPr="00E115D9">
              <w:rPr>
                <w:rFonts w:ascii="Myriad Pro" w:eastAsia="Arial" w:hAnsi="Myriad Pro" w:cs="Arial"/>
                <w:bCs/>
                <w:color w:val="auto"/>
                <w:spacing w:val="-1"/>
                <w:position w:val="-1"/>
                <w:sz w:val="22"/>
                <w:szCs w:val="22"/>
                <w:lang w:val="en-ZA"/>
              </w:rPr>
              <w:t xml:space="preserve"> SIU Executives and management to interpret SIU’s vision to value and identify strategic priorities for the department, culminating in the development of SIU Operation NAT Investigations strategy.</w:t>
            </w:r>
          </w:p>
          <w:p w14:paraId="5A35516F" w14:textId="77777777" w:rsidR="00EA7F98" w:rsidRDefault="00EA7F98" w:rsidP="00E115D9">
            <w:pPr>
              <w:spacing w:line="360" w:lineRule="auto"/>
              <w:ind w:left="0"/>
              <w:jc w:val="both"/>
              <w:rPr>
                <w:rFonts w:ascii="Myriad Pro" w:eastAsia="Arial" w:hAnsi="Myriad Pro" w:cs="Arial"/>
                <w:bCs/>
                <w:color w:val="auto"/>
                <w:spacing w:val="-1"/>
                <w:position w:val="-1"/>
                <w:sz w:val="22"/>
                <w:szCs w:val="22"/>
                <w:lang w:val="en-ZA"/>
              </w:rPr>
            </w:pPr>
          </w:p>
          <w:p w14:paraId="18AD6B74" w14:textId="77777777" w:rsidR="00EA7F98" w:rsidRPr="00EA7F98" w:rsidRDefault="00EA7F98" w:rsidP="00EA7F98">
            <w:pPr>
              <w:spacing w:line="360" w:lineRule="auto"/>
              <w:ind w:left="0"/>
              <w:jc w:val="both"/>
              <w:rPr>
                <w:rFonts w:ascii="Myriad Pro" w:eastAsia="Arial" w:hAnsi="Myriad Pro" w:cs="Arial"/>
                <w:b/>
                <w:bCs/>
                <w:spacing w:val="-1"/>
                <w:position w:val="-1"/>
                <w:sz w:val="22"/>
                <w:szCs w:val="22"/>
                <w:u w:val="single"/>
              </w:rPr>
            </w:pPr>
            <w:r w:rsidRPr="00EA7F98">
              <w:rPr>
                <w:rFonts w:ascii="Myriad Pro" w:eastAsia="Arial" w:hAnsi="Myriad Pro" w:cs="Arial"/>
                <w:b/>
                <w:bCs/>
                <w:spacing w:val="-1"/>
                <w:position w:val="-1"/>
                <w:sz w:val="22"/>
                <w:szCs w:val="22"/>
                <w:u w:val="single"/>
              </w:rPr>
              <w:t xml:space="preserve">The scope of work includes some or </w:t>
            </w:r>
            <w:proofErr w:type="gramStart"/>
            <w:r w:rsidRPr="00EA7F98">
              <w:rPr>
                <w:rFonts w:ascii="Myriad Pro" w:eastAsia="Arial" w:hAnsi="Myriad Pro" w:cs="Arial"/>
                <w:b/>
                <w:bCs/>
                <w:spacing w:val="-1"/>
                <w:position w:val="-1"/>
                <w:sz w:val="22"/>
                <w:szCs w:val="22"/>
                <w:u w:val="single"/>
              </w:rPr>
              <w:t>all of</w:t>
            </w:r>
            <w:proofErr w:type="gramEnd"/>
            <w:r w:rsidRPr="00EA7F98">
              <w:rPr>
                <w:rFonts w:ascii="Myriad Pro" w:eastAsia="Arial" w:hAnsi="Myriad Pro" w:cs="Arial"/>
                <w:b/>
                <w:bCs/>
                <w:spacing w:val="-1"/>
                <w:position w:val="-1"/>
                <w:sz w:val="22"/>
                <w:szCs w:val="22"/>
                <w:u w:val="single"/>
              </w:rPr>
              <w:t xml:space="preserve"> the following activities, based on contractor expertise and SIU needs:</w:t>
            </w:r>
          </w:p>
          <w:p w14:paraId="4FFFF2D1" w14:textId="77777777" w:rsidR="00EA7F98" w:rsidRPr="00EA7F98" w:rsidRDefault="00EA7F98" w:rsidP="00EA7F98">
            <w:pPr>
              <w:numPr>
                <w:ilvl w:val="0"/>
                <w:numId w:val="33"/>
              </w:numPr>
              <w:spacing w:line="360" w:lineRule="auto"/>
              <w:jc w:val="both"/>
              <w:rPr>
                <w:rFonts w:ascii="Myriad Pro" w:eastAsia="Arial" w:hAnsi="Myriad Pro" w:cs="Arial"/>
                <w:bCs/>
                <w:color w:val="auto"/>
                <w:spacing w:val="-1"/>
                <w:position w:val="-1"/>
                <w:sz w:val="22"/>
                <w:szCs w:val="22"/>
                <w:lang w:val="en-ZA"/>
              </w:rPr>
            </w:pPr>
            <w:r w:rsidRPr="00EA7F98">
              <w:rPr>
                <w:rFonts w:ascii="Myriad Pro" w:eastAsia="Arial" w:hAnsi="Myriad Pro" w:cs="Arial"/>
                <w:bCs/>
                <w:color w:val="auto"/>
                <w:spacing w:val="-1"/>
                <w:position w:val="-1"/>
                <w:sz w:val="22"/>
                <w:szCs w:val="22"/>
                <w:lang w:val="en-ZA"/>
              </w:rPr>
              <w:t xml:space="preserve">Conduct and facilitate a three-day strategy review session with SIU OPERATIONS NATIONAL INVESTIGATION department and key internal stakeholders. </w:t>
            </w:r>
          </w:p>
          <w:p w14:paraId="2913262D" w14:textId="77777777" w:rsidR="00EA7F98" w:rsidRPr="00EA7F98" w:rsidRDefault="00EA7F98" w:rsidP="00EA7F98">
            <w:pPr>
              <w:numPr>
                <w:ilvl w:val="0"/>
                <w:numId w:val="33"/>
              </w:numPr>
              <w:spacing w:line="360" w:lineRule="auto"/>
              <w:jc w:val="both"/>
              <w:rPr>
                <w:rFonts w:ascii="Myriad Pro" w:eastAsia="Arial" w:hAnsi="Myriad Pro" w:cs="Arial"/>
                <w:bCs/>
                <w:color w:val="auto"/>
                <w:spacing w:val="-1"/>
                <w:position w:val="-1"/>
                <w:sz w:val="22"/>
                <w:szCs w:val="22"/>
                <w:lang w:val="en-ZA"/>
              </w:rPr>
            </w:pPr>
            <w:r w:rsidRPr="00EA7F98">
              <w:rPr>
                <w:rFonts w:ascii="Myriad Pro" w:eastAsia="Arial" w:hAnsi="Myriad Pro" w:cs="Arial"/>
                <w:bCs/>
                <w:color w:val="auto"/>
                <w:spacing w:val="-1"/>
                <w:position w:val="-1"/>
                <w:sz w:val="22"/>
                <w:szCs w:val="22"/>
                <w:lang w:val="en-ZA"/>
              </w:rPr>
              <w:t>Facilitate the develop of the Operations NAT Investigation strategy and Operational plan, which amongst others will include the following:</w:t>
            </w:r>
          </w:p>
          <w:p w14:paraId="5EAC558D" w14:textId="77777777" w:rsidR="00EA7F98" w:rsidRPr="00EA7F98" w:rsidRDefault="00EA7F98" w:rsidP="00EA7F98">
            <w:pPr>
              <w:spacing w:line="360" w:lineRule="auto"/>
              <w:ind w:left="0"/>
              <w:jc w:val="both"/>
              <w:rPr>
                <w:rFonts w:ascii="Myriad Pro" w:eastAsia="Arial" w:hAnsi="Myriad Pro" w:cs="Arial"/>
                <w:bCs/>
                <w:spacing w:val="-1"/>
                <w:position w:val="-1"/>
                <w:sz w:val="22"/>
                <w:szCs w:val="22"/>
              </w:rPr>
            </w:pPr>
          </w:p>
          <w:p w14:paraId="145AEDD3" w14:textId="4E5EDE31" w:rsidR="00EA7F98" w:rsidRPr="00EA7F98" w:rsidRDefault="00EA7F98" w:rsidP="00EA7F98">
            <w:pPr>
              <w:numPr>
                <w:ilvl w:val="1"/>
                <w:numId w:val="35"/>
              </w:numPr>
              <w:spacing w:line="360" w:lineRule="auto"/>
              <w:jc w:val="both"/>
              <w:rPr>
                <w:rFonts w:ascii="Myriad Pro" w:eastAsia="Arial" w:hAnsi="Myriad Pro" w:cs="Arial"/>
                <w:bCs/>
                <w:spacing w:val="-1"/>
                <w:position w:val="-1"/>
                <w:sz w:val="22"/>
                <w:szCs w:val="22"/>
              </w:rPr>
            </w:pPr>
            <w:r w:rsidRPr="00EA7F98">
              <w:rPr>
                <w:rFonts w:ascii="Myriad Pro" w:eastAsia="Arial" w:hAnsi="Myriad Pro" w:cs="Arial"/>
                <w:bCs/>
                <w:spacing w:val="-1"/>
                <w:position w:val="-1"/>
                <w:sz w:val="22"/>
                <w:szCs w:val="22"/>
              </w:rPr>
              <w:t xml:space="preserve">Standardized operational processes amongst different five business areas within the NAT Operations Department  </w:t>
            </w:r>
          </w:p>
          <w:p w14:paraId="7F6264D5" w14:textId="77777777" w:rsidR="00EA7F98" w:rsidRPr="00EA7F98" w:rsidRDefault="00EA7F98" w:rsidP="00EA7F98">
            <w:pPr>
              <w:numPr>
                <w:ilvl w:val="1"/>
                <w:numId w:val="35"/>
              </w:numPr>
              <w:spacing w:line="360" w:lineRule="auto"/>
              <w:jc w:val="both"/>
              <w:rPr>
                <w:rFonts w:ascii="Myriad Pro" w:eastAsia="Arial" w:hAnsi="Myriad Pro" w:cs="Arial"/>
                <w:bCs/>
                <w:spacing w:val="-1"/>
                <w:position w:val="-1"/>
                <w:sz w:val="22"/>
                <w:szCs w:val="22"/>
              </w:rPr>
            </w:pPr>
            <w:r w:rsidRPr="00EA7F98">
              <w:rPr>
                <w:rFonts w:ascii="Myriad Pro" w:eastAsia="Arial" w:hAnsi="Myriad Pro" w:cs="Arial"/>
                <w:bCs/>
                <w:spacing w:val="-1"/>
                <w:position w:val="-1"/>
                <w:sz w:val="22"/>
                <w:szCs w:val="22"/>
              </w:rPr>
              <w:t xml:space="preserve">Guide discussions during the session on the current challenges that impede the department from fully implementing the Investigations Policy in alignment with the Standard Operating Procedures and other frameworks, including areas of success and areas that require improvement. </w:t>
            </w:r>
          </w:p>
          <w:p w14:paraId="7CC32D85" w14:textId="77777777" w:rsidR="00EA7F98" w:rsidRPr="00EA7F98" w:rsidRDefault="00EA7F98" w:rsidP="00EA7F98">
            <w:pPr>
              <w:numPr>
                <w:ilvl w:val="1"/>
                <w:numId w:val="35"/>
              </w:numPr>
              <w:spacing w:line="360" w:lineRule="auto"/>
              <w:jc w:val="both"/>
              <w:rPr>
                <w:rFonts w:ascii="Myriad Pro" w:eastAsia="Arial" w:hAnsi="Myriad Pro" w:cs="Arial"/>
                <w:bCs/>
                <w:spacing w:val="-1"/>
                <w:position w:val="-1"/>
                <w:sz w:val="22"/>
                <w:szCs w:val="22"/>
              </w:rPr>
            </w:pPr>
            <w:r w:rsidRPr="00EA7F98">
              <w:rPr>
                <w:rFonts w:ascii="Myriad Pro" w:eastAsia="Arial" w:hAnsi="Myriad Pro" w:cs="Arial"/>
                <w:bCs/>
                <w:spacing w:val="-1"/>
                <w:position w:val="-1"/>
                <w:sz w:val="22"/>
                <w:szCs w:val="22"/>
              </w:rPr>
              <w:t xml:space="preserve">To map out the strategic interventions and options to adequately address identified challenges and outline the short, </w:t>
            </w:r>
            <w:proofErr w:type="gramStart"/>
            <w:r w:rsidRPr="00EA7F98">
              <w:rPr>
                <w:rFonts w:ascii="Myriad Pro" w:eastAsia="Arial" w:hAnsi="Myriad Pro" w:cs="Arial"/>
                <w:bCs/>
                <w:spacing w:val="-1"/>
                <w:position w:val="-1"/>
                <w:sz w:val="22"/>
                <w:szCs w:val="22"/>
              </w:rPr>
              <w:t>medium</w:t>
            </w:r>
            <w:proofErr w:type="gramEnd"/>
            <w:r w:rsidRPr="00EA7F98">
              <w:rPr>
                <w:rFonts w:ascii="Myriad Pro" w:eastAsia="Arial" w:hAnsi="Myriad Pro" w:cs="Arial"/>
                <w:bCs/>
                <w:spacing w:val="-1"/>
                <w:position w:val="-1"/>
                <w:sz w:val="22"/>
                <w:szCs w:val="22"/>
              </w:rPr>
              <w:t xml:space="preserve"> and long-term interventions to improve the strategy.</w:t>
            </w:r>
          </w:p>
          <w:p w14:paraId="66B6481E" w14:textId="77777777" w:rsidR="00EA7F98" w:rsidRPr="00EA7F98" w:rsidRDefault="00EA7F98" w:rsidP="00EA7F98">
            <w:pPr>
              <w:spacing w:line="360" w:lineRule="auto"/>
              <w:ind w:left="0"/>
              <w:jc w:val="both"/>
              <w:rPr>
                <w:rFonts w:ascii="Myriad Pro" w:eastAsia="Arial" w:hAnsi="Myriad Pro" w:cs="Arial"/>
                <w:bCs/>
                <w:spacing w:val="-1"/>
                <w:position w:val="-1"/>
                <w:sz w:val="22"/>
                <w:szCs w:val="22"/>
              </w:rPr>
            </w:pPr>
          </w:p>
          <w:p w14:paraId="79F98A06" w14:textId="6D9FDCF5" w:rsidR="00EA7F98" w:rsidRPr="00EA7F98" w:rsidRDefault="00EA7F98" w:rsidP="00EA7F98">
            <w:pPr>
              <w:numPr>
                <w:ilvl w:val="0"/>
                <w:numId w:val="33"/>
              </w:numPr>
              <w:spacing w:line="360" w:lineRule="auto"/>
              <w:jc w:val="both"/>
              <w:rPr>
                <w:rFonts w:ascii="Myriad Pro" w:eastAsia="Arial" w:hAnsi="Myriad Pro" w:cs="Arial"/>
                <w:bCs/>
                <w:color w:val="auto"/>
                <w:spacing w:val="-1"/>
                <w:position w:val="-1"/>
                <w:sz w:val="22"/>
                <w:szCs w:val="22"/>
                <w:lang w:val="en-ZA"/>
              </w:rPr>
            </w:pPr>
            <w:r w:rsidRPr="00EA7F98">
              <w:rPr>
                <w:rFonts w:ascii="Myriad Pro" w:eastAsia="Arial" w:hAnsi="Myriad Pro" w:cs="Arial"/>
                <w:bCs/>
                <w:color w:val="auto"/>
                <w:spacing w:val="-1"/>
                <w:position w:val="-1"/>
                <w:sz w:val="22"/>
                <w:szCs w:val="22"/>
                <w:lang w:val="en-ZA"/>
              </w:rPr>
              <w:t>Draft in consultation with Specialist Forensic Investigators, Specialist Forensic Lawyer, Forensic Data Analyst, Forensic Accountant and Cyber Forensic team the programme and guidelines for the session including the breakaway sessions.</w:t>
            </w:r>
          </w:p>
          <w:p w14:paraId="76E474DC" w14:textId="6F573DCF" w:rsidR="00EA7F98" w:rsidRPr="00EA7F98" w:rsidRDefault="00EA7F98" w:rsidP="00EA7F98">
            <w:pPr>
              <w:numPr>
                <w:ilvl w:val="0"/>
                <w:numId w:val="33"/>
              </w:numPr>
              <w:spacing w:line="360" w:lineRule="auto"/>
              <w:jc w:val="both"/>
              <w:rPr>
                <w:rFonts w:ascii="Myriad Pro" w:eastAsia="Arial" w:hAnsi="Myriad Pro" w:cs="Arial"/>
                <w:bCs/>
                <w:color w:val="auto"/>
                <w:spacing w:val="-1"/>
                <w:position w:val="-1"/>
                <w:sz w:val="22"/>
                <w:szCs w:val="22"/>
                <w:lang w:val="en-ZA"/>
              </w:rPr>
            </w:pPr>
            <w:r w:rsidRPr="00EA7F98">
              <w:rPr>
                <w:rFonts w:ascii="Myriad Pro" w:eastAsia="Arial" w:hAnsi="Myriad Pro" w:cs="Arial"/>
                <w:bCs/>
                <w:color w:val="auto"/>
                <w:spacing w:val="-1"/>
                <w:position w:val="-1"/>
                <w:sz w:val="22"/>
                <w:szCs w:val="22"/>
                <w:lang w:val="en-ZA"/>
              </w:rPr>
              <w:t>Facilitate the breakaway sessions and the Specialist Forensic Lawyer and Specialist Forensic Investigator to guide the discussions.</w:t>
            </w:r>
          </w:p>
          <w:p w14:paraId="586A797B" w14:textId="5B78C321" w:rsidR="00EA7F98" w:rsidRPr="00EA7F98" w:rsidRDefault="00EA7F98" w:rsidP="00EA7F98">
            <w:pPr>
              <w:numPr>
                <w:ilvl w:val="0"/>
                <w:numId w:val="33"/>
              </w:numPr>
              <w:spacing w:line="360" w:lineRule="auto"/>
              <w:jc w:val="both"/>
              <w:rPr>
                <w:rFonts w:ascii="Myriad Pro" w:eastAsia="Arial" w:hAnsi="Myriad Pro" w:cs="Arial"/>
                <w:bCs/>
                <w:spacing w:val="-1"/>
                <w:position w:val="-1"/>
                <w:sz w:val="22"/>
                <w:szCs w:val="22"/>
              </w:rPr>
            </w:pPr>
            <w:r w:rsidRPr="00EA7F98">
              <w:rPr>
                <w:rFonts w:ascii="Myriad Pro" w:eastAsia="Arial" w:hAnsi="Myriad Pro" w:cs="Arial"/>
                <w:bCs/>
                <w:spacing w:val="-1"/>
                <w:position w:val="-1"/>
                <w:sz w:val="22"/>
                <w:szCs w:val="22"/>
              </w:rPr>
              <w:t>Compile the situational analysis for the SIU Operations</w:t>
            </w:r>
            <w:r>
              <w:rPr>
                <w:rFonts w:ascii="Myriad Pro" w:eastAsia="Arial" w:hAnsi="Myriad Pro" w:cs="Arial"/>
                <w:bCs/>
                <w:spacing w:val="-1"/>
                <w:position w:val="-1"/>
                <w:sz w:val="22"/>
                <w:szCs w:val="22"/>
              </w:rPr>
              <w:t xml:space="preserve"> </w:t>
            </w:r>
            <w:r w:rsidRPr="00EA7F98">
              <w:rPr>
                <w:rFonts w:ascii="Myriad Pro" w:eastAsia="Arial" w:hAnsi="Myriad Pro" w:cs="Arial"/>
                <w:bCs/>
                <w:spacing w:val="-1"/>
                <w:position w:val="-1"/>
                <w:sz w:val="22"/>
                <w:szCs w:val="22"/>
              </w:rPr>
              <w:t>NAT Investigation Strategy through conducting environmental scanning and identification and analysis of internal and external factors that affects the profile of the SIU.</w:t>
            </w:r>
          </w:p>
          <w:p w14:paraId="07C3428C" w14:textId="77777777" w:rsidR="00EA7F98" w:rsidRPr="00EA7F98" w:rsidRDefault="00EA7F98" w:rsidP="00EA7F98">
            <w:pPr>
              <w:numPr>
                <w:ilvl w:val="0"/>
                <w:numId w:val="33"/>
              </w:numPr>
              <w:spacing w:line="360" w:lineRule="auto"/>
              <w:jc w:val="both"/>
              <w:rPr>
                <w:rFonts w:ascii="Myriad Pro" w:eastAsia="Arial" w:hAnsi="Myriad Pro" w:cs="Arial"/>
                <w:bCs/>
                <w:spacing w:val="-1"/>
                <w:position w:val="-1"/>
                <w:sz w:val="22"/>
                <w:szCs w:val="22"/>
              </w:rPr>
            </w:pPr>
            <w:r w:rsidRPr="00EA7F98">
              <w:rPr>
                <w:rFonts w:ascii="Myriad Pro" w:eastAsia="Arial" w:hAnsi="Myriad Pro" w:cs="Arial"/>
                <w:bCs/>
                <w:spacing w:val="-1"/>
                <w:position w:val="-1"/>
                <w:sz w:val="22"/>
                <w:szCs w:val="22"/>
              </w:rPr>
              <w:lastRenderedPageBreak/>
              <w:t xml:space="preserve">Draft the Operations Nat Investigation Strategy and implementation plan in consultation with the following sub </w:t>
            </w:r>
            <w:proofErr w:type="gramStart"/>
            <w:r w:rsidRPr="00EA7F98">
              <w:rPr>
                <w:rFonts w:ascii="Myriad Pro" w:eastAsia="Arial" w:hAnsi="Myriad Pro" w:cs="Arial"/>
                <w:bCs/>
                <w:spacing w:val="-1"/>
                <w:position w:val="-1"/>
                <w:sz w:val="22"/>
                <w:szCs w:val="22"/>
              </w:rPr>
              <w:t>teams;</w:t>
            </w:r>
            <w:proofErr w:type="gramEnd"/>
          </w:p>
          <w:p w14:paraId="68DCA6AF" w14:textId="77777777" w:rsidR="00EA7F98" w:rsidRPr="00EA7F98" w:rsidRDefault="00EA7F98" w:rsidP="00EA7F98">
            <w:pPr>
              <w:numPr>
                <w:ilvl w:val="0"/>
                <w:numId w:val="34"/>
              </w:numPr>
              <w:spacing w:line="360" w:lineRule="auto"/>
              <w:jc w:val="both"/>
              <w:rPr>
                <w:rFonts w:ascii="Myriad Pro" w:eastAsia="Arial" w:hAnsi="Myriad Pro" w:cs="Arial"/>
                <w:bCs/>
                <w:spacing w:val="-1"/>
                <w:position w:val="-1"/>
                <w:sz w:val="22"/>
                <w:szCs w:val="22"/>
              </w:rPr>
            </w:pPr>
            <w:r w:rsidRPr="00EA7F98">
              <w:rPr>
                <w:rFonts w:ascii="Myriad Pro" w:eastAsia="Arial" w:hAnsi="Myriad Pro" w:cs="Arial"/>
                <w:bCs/>
                <w:spacing w:val="-1"/>
                <w:position w:val="-1"/>
                <w:sz w:val="22"/>
                <w:szCs w:val="22"/>
              </w:rPr>
              <w:t xml:space="preserve">Investigations, </w:t>
            </w:r>
          </w:p>
          <w:p w14:paraId="73F37FC2" w14:textId="77777777" w:rsidR="00EA7F98" w:rsidRPr="00EA7F98" w:rsidRDefault="00EA7F98" w:rsidP="00EA7F98">
            <w:pPr>
              <w:numPr>
                <w:ilvl w:val="0"/>
                <w:numId w:val="34"/>
              </w:numPr>
              <w:spacing w:line="360" w:lineRule="auto"/>
              <w:jc w:val="both"/>
              <w:rPr>
                <w:rFonts w:ascii="Myriad Pro" w:eastAsia="Arial" w:hAnsi="Myriad Pro" w:cs="Arial"/>
                <w:bCs/>
                <w:spacing w:val="-1"/>
                <w:position w:val="-1"/>
                <w:sz w:val="22"/>
                <w:szCs w:val="22"/>
              </w:rPr>
            </w:pPr>
            <w:proofErr w:type="gramStart"/>
            <w:r w:rsidRPr="00EA7F98">
              <w:rPr>
                <w:rFonts w:ascii="Myriad Pro" w:eastAsia="Arial" w:hAnsi="Myriad Pro" w:cs="Arial"/>
                <w:bCs/>
                <w:spacing w:val="-1"/>
                <w:position w:val="-1"/>
                <w:sz w:val="22"/>
                <w:szCs w:val="22"/>
              </w:rPr>
              <w:t>Legals ,</w:t>
            </w:r>
            <w:proofErr w:type="gramEnd"/>
          </w:p>
          <w:p w14:paraId="5F791CCD" w14:textId="77777777" w:rsidR="00EA7F98" w:rsidRPr="00EA7F98" w:rsidRDefault="00EA7F98" w:rsidP="00EA7F98">
            <w:pPr>
              <w:numPr>
                <w:ilvl w:val="0"/>
                <w:numId w:val="34"/>
              </w:numPr>
              <w:spacing w:line="360" w:lineRule="auto"/>
              <w:jc w:val="both"/>
              <w:rPr>
                <w:rFonts w:ascii="Myriad Pro" w:eastAsia="Arial" w:hAnsi="Myriad Pro" w:cs="Arial"/>
                <w:bCs/>
                <w:spacing w:val="-1"/>
                <w:position w:val="-1"/>
                <w:sz w:val="22"/>
                <w:szCs w:val="22"/>
              </w:rPr>
            </w:pPr>
            <w:r w:rsidRPr="00EA7F98">
              <w:rPr>
                <w:rFonts w:ascii="Myriad Pro" w:eastAsia="Arial" w:hAnsi="Myriad Pro" w:cs="Arial"/>
                <w:bCs/>
                <w:spacing w:val="-1"/>
                <w:position w:val="-1"/>
                <w:sz w:val="22"/>
                <w:szCs w:val="22"/>
              </w:rPr>
              <w:t xml:space="preserve">Cyber, </w:t>
            </w:r>
          </w:p>
          <w:p w14:paraId="4452D0E5" w14:textId="77777777" w:rsidR="00EA7F98" w:rsidRPr="00EA7F98" w:rsidRDefault="00EA7F98" w:rsidP="00EA7F98">
            <w:pPr>
              <w:numPr>
                <w:ilvl w:val="0"/>
                <w:numId w:val="34"/>
              </w:numPr>
              <w:spacing w:line="360" w:lineRule="auto"/>
              <w:jc w:val="both"/>
              <w:rPr>
                <w:rFonts w:ascii="Myriad Pro" w:eastAsia="Arial" w:hAnsi="Myriad Pro" w:cs="Arial"/>
                <w:bCs/>
                <w:spacing w:val="-1"/>
                <w:position w:val="-1"/>
                <w:sz w:val="22"/>
                <w:szCs w:val="22"/>
              </w:rPr>
            </w:pPr>
            <w:r w:rsidRPr="00EA7F98">
              <w:rPr>
                <w:rFonts w:ascii="Myriad Pro" w:eastAsia="Arial" w:hAnsi="Myriad Pro" w:cs="Arial"/>
                <w:bCs/>
                <w:spacing w:val="-1"/>
                <w:position w:val="-1"/>
                <w:sz w:val="22"/>
                <w:szCs w:val="22"/>
              </w:rPr>
              <w:t>Accountant and</w:t>
            </w:r>
          </w:p>
          <w:p w14:paraId="73339E91" w14:textId="536CC231" w:rsidR="00EA7F98" w:rsidRPr="00EA7F98" w:rsidRDefault="00EA7F98" w:rsidP="00EA7F98">
            <w:pPr>
              <w:numPr>
                <w:ilvl w:val="0"/>
                <w:numId w:val="34"/>
              </w:numPr>
              <w:spacing w:line="360" w:lineRule="auto"/>
              <w:jc w:val="both"/>
              <w:rPr>
                <w:rFonts w:ascii="Myriad Pro" w:eastAsia="Arial" w:hAnsi="Myriad Pro" w:cs="Arial"/>
                <w:bCs/>
                <w:spacing w:val="-1"/>
                <w:position w:val="-1"/>
                <w:sz w:val="22"/>
                <w:szCs w:val="22"/>
              </w:rPr>
            </w:pPr>
            <w:r w:rsidRPr="00EA7F98">
              <w:rPr>
                <w:rFonts w:ascii="Myriad Pro" w:eastAsia="Arial" w:hAnsi="Myriad Pro" w:cs="Arial"/>
                <w:bCs/>
                <w:spacing w:val="-1"/>
                <w:position w:val="-1"/>
                <w:sz w:val="22"/>
                <w:szCs w:val="22"/>
              </w:rPr>
              <w:t xml:space="preserve"> Data </w:t>
            </w:r>
            <w:proofErr w:type="gramStart"/>
            <w:r w:rsidRPr="00EA7F98">
              <w:rPr>
                <w:rFonts w:ascii="Myriad Pro" w:eastAsia="Arial" w:hAnsi="Myriad Pro" w:cs="Arial"/>
                <w:bCs/>
                <w:spacing w:val="-1"/>
                <w:position w:val="-1"/>
                <w:sz w:val="22"/>
                <w:szCs w:val="22"/>
              </w:rPr>
              <w:t>Analysts .</w:t>
            </w:r>
            <w:proofErr w:type="gramEnd"/>
          </w:p>
          <w:p w14:paraId="1E572573" w14:textId="0E62ADD1" w:rsidR="00EA7F98" w:rsidRPr="00EA7F98" w:rsidRDefault="00EA7F98" w:rsidP="00EA7F98">
            <w:pPr>
              <w:numPr>
                <w:ilvl w:val="0"/>
                <w:numId w:val="33"/>
              </w:numPr>
              <w:spacing w:line="360" w:lineRule="auto"/>
              <w:jc w:val="both"/>
              <w:rPr>
                <w:rFonts w:ascii="Myriad Pro" w:eastAsia="Arial" w:hAnsi="Myriad Pro" w:cs="Arial"/>
                <w:bCs/>
                <w:spacing w:val="-1"/>
                <w:position w:val="-1"/>
                <w:sz w:val="22"/>
                <w:szCs w:val="22"/>
              </w:rPr>
            </w:pPr>
            <w:r w:rsidRPr="00EA7F98">
              <w:rPr>
                <w:rFonts w:ascii="Myriad Pro" w:eastAsia="Arial" w:hAnsi="Myriad Pro" w:cs="Arial"/>
                <w:bCs/>
                <w:spacing w:val="-1"/>
                <w:position w:val="-1"/>
                <w:sz w:val="22"/>
                <w:szCs w:val="22"/>
              </w:rPr>
              <w:t>Submission and discussion of draft plans to the SIU OPERATIONS:</w:t>
            </w:r>
            <w:r>
              <w:rPr>
                <w:rFonts w:ascii="Myriad Pro" w:eastAsia="Arial" w:hAnsi="Myriad Pro" w:cs="Arial"/>
                <w:bCs/>
                <w:spacing w:val="-1"/>
                <w:position w:val="-1"/>
                <w:sz w:val="22"/>
                <w:szCs w:val="22"/>
              </w:rPr>
              <w:t xml:space="preserve"> </w:t>
            </w:r>
            <w:r w:rsidRPr="00EA7F98">
              <w:rPr>
                <w:rFonts w:ascii="Myriad Pro" w:eastAsia="Arial" w:hAnsi="Myriad Pro" w:cs="Arial"/>
                <w:bCs/>
                <w:spacing w:val="-1"/>
                <w:position w:val="-1"/>
                <w:sz w:val="22"/>
                <w:szCs w:val="22"/>
              </w:rPr>
              <w:t>NAT Investigation Department</w:t>
            </w:r>
          </w:p>
          <w:p w14:paraId="10448186" w14:textId="3B5B6378" w:rsidR="00EA7F98" w:rsidRPr="00EA7F98" w:rsidRDefault="00EA7F98" w:rsidP="00EA7F98">
            <w:pPr>
              <w:numPr>
                <w:ilvl w:val="0"/>
                <w:numId w:val="33"/>
              </w:numPr>
              <w:spacing w:line="360" w:lineRule="auto"/>
              <w:jc w:val="both"/>
              <w:rPr>
                <w:rFonts w:ascii="Myriad Pro" w:eastAsia="Arial" w:hAnsi="Myriad Pro" w:cs="Arial"/>
                <w:bCs/>
                <w:spacing w:val="-1"/>
                <w:position w:val="-1"/>
                <w:sz w:val="22"/>
                <w:szCs w:val="22"/>
              </w:rPr>
            </w:pPr>
            <w:r w:rsidRPr="00EA7F98">
              <w:rPr>
                <w:rFonts w:ascii="Myriad Pro" w:eastAsia="Arial" w:hAnsi="Myriad Pro" w:cs="Arial"/>
                <w:bCs/>
                <w:spacing w:val="-1"/>
                <w:position w:val="-1"/>
                <w:sz w:val="22"/>
                <w:szCs w:val="22"/>
              </w:rPr>
              <w:t xml:space="preserve"> The service provider will be expected to be part of the follow up sessions that will lead to the finalization of the Operation NAT Investigation Department Strategy </w:t>
            </w:r>
          </w:p>
          <w:p w14:paraId="2F29B5DE" w14:textId="77777777" w:rsidR="00EA7F98" w:rsidRPr="00EA7F98" w:rsidRDefault="00EA7F98" w:rsidP="00EA7F98">
            <w:pPr>
              <w:numPr>
                <w:ilvl w:val="0"/>
                <w:numId w:val="33"/>
              </w:numPr>
              <w:spacing w:line="360" w:lineRule="auto"/>
              <w:jc w:val="both"/>
              <w:rPr>
                <w:rFonts w:ascii="Myriad Pro" w:eastAsia="Arial" w:hAnsi="Myriad Pro" w:cs="Arial"/>
                <w:bCs/>
                <w:spacing w:val="-1"/>
                <w:position w:val="-1"/>
                <w:sz w:val="22"/>
                <w:szCs w:val="22"/>
              </w:rPr>
            </w:pPr>
            <w:r w:rsidRPr="00EA7F98">
              <w:rPr>
                <w:rFonts w:ascii="Myriad Pro" w:eastAsia="Arial" w:hAnsi="Myriad Pro" w:cs="Arial"/>
                <w:bCs/>
                <w:spacing w:val="-1"/>
                <w:position w:val="-1"/>
                <w:sz w:val="22"/>
                <w:szCs w:val="22"/>
              </w:rPr>
              <w:t xml:space="preserve">Align the departmental strategy and operational plan to the SIU strategy (vision, mission, values </w:t>
            </w:r>
            <w:proofErr w:type="spellStart"/>
            <w:r w:rsidRPr="00EA7F98">
              <w:rPr>
                <w:rFonts w:ascii="Myriad Pro" w:eastAsia="Arial" w:hAnsi="Myriad Pro" w:cs="Arial"/>
                <w:bCs/>
                <w:spacing w:val="-1"/>
                <w:position w:val="-1"/>
                <w:sz w:val="22"/>
                <w:szCs w:val="22"/>
              </w:rPr>
              <w:t>etc</w:t>
            </w:r>
            <w:proofErr w:type="spellEnd"/>
            <w:r w:rsidRPr="00EA7F98">
              <w:rPr>
                <w:rFonts w:ascii="Myriad Pro" w:eastAsia="Arial" w:hAnsi="Myriad Pro" w:cs="Arial"/>
                <w:bCs/>
                <w:spacing w:val="-1"/>
                <w:position w:val="-1"/>
                <w:sz w:val="22"/>
                <w:szCs w:val="22"/>
              </w:rPr>
              <w:t>)</w:t>
            </w:r>
          </w:p>
          <w:p w14:paraId="6E32C45C" w14:textId="29F10CA3" w:rsidR="00EA7F98" w:rsidRPr="00EA7F98" w:rsidRDefault="00EA7F98" w:rsidP="00EA7F98">
            <w:pPr>
              <w:numPr>
                <w:ilvl w:val="0"/>
                <w:numId w:val="33"/>
              </w:numPr>
              <w:spacing w:line="360" w:lineRule="auto"/>
              <w:jc w:val="both"/>
              <w:rPr>
                <w:rFonts w:ascii="Myriad Pro" w:eastAsia="Arial" w:hAnsi="Myriad Pro" w:cs="Arial"/>
                <w:bCs/>
                <w:spacing w:val="-1"/>
                <w:position w:val="-1"/>
                <w:sz w:val="22"/>
                <w:szCs w:val="22"/>
              </w:rPr>
            </w:pPr>
            <w:r w:rsidRPr="00EA7F98">
              <w:rPr>
                <w:rFonts w:ascii="Myriad Pro" w:eastAsia="Arial" w:hAnsi="Myriad Pro" w:cs="Arial"/>
                <w:bCs/>
                <w:spacing w:val="-1"/>
                <w:position w:val="-1"/>
                <w:sz w:val="22"/>
                <w:szCs w:val="22"/>
              </w:rPr>
              <w:t>Building a sustainable Operations Nat Investigations Department’s agile strategic framework, that defines it as a core part of the business process.</w:t>
            </w:r>
          </w:p>
          <w:p w14:paraId="2CA3FEE6" w14:textId="77777777" w:rsidR="00EA7F98" w:rsidRPr="00EA7F98" w:rsidRDefault="00EA7F98" w:rsidP="00EA7F98">
            <w:pPr>
              <w:numPr>
                <w:ilvl w:val="0"/>
                <w:numId w:val="33"/>
              </w:numPr>
              <w:spacing w:line="360" w:lineRule="auto"/>
              <w:jc w:val="both"/>
              <w:rPr>
                <w:rFonts w:ascii="Myriad Pro" w:eastAsia="Arial" w:hAnsi="Myriad Pro" w:cs="Arial"/>
                <w:bCs/>
                <w:spacing w:val="-1"/>
                <w:position w:val="-1"/>
                <w:sz w:val="22"/>
                <w:szCs w:val="22"/>
              </w:rPr>
            </w:pPr>
            <w:r w:rsidRPr="00EA7F98">
              <w:rPr>
                <w:rFonts w:ascii="Myriad Pro" w:eastAsia="Arial" w:hAnsi="Myriad Pro" w:cs="Arial"/>
                <w:bCs/>
                <w:spacing w:val="-1"/>
                <w:position w:val="-1"/>
                <w:sz w:val="22"/>
                <w:szCs w:val="22"/>
              </w:rPr>
              <w:t>Facilitate a stakeholder mapping exercise as part of the strategic planning exercise.</w:t>
            </w:r>
          </w:p>
          <w:p w14:paraId="2A76929A" w14:textId="77777777" w:rsidR="00EA7F98" w:rsidRDefault="00EA7F98" w:rsidP="00EA7F98">
            <w:pPr>
              <w:numPr>
                <w:ilvl w:val="0"/>
                <w:numId w:val="33"/>
              </w:numPr>
              <w:spacing w:line="360" w:lineRule="auto"/>
              <w:jc w:val="both"/>
              <w:rPr>
                <w:rFonts w:ascii="Myriad Pro" w:eastAsia="Arial" w:hAnsi="Myriad Pro" w:cs="Arial"/>
                <w:bCs/>
                <w:spacing w:val="-1"/>
                <w:position w:val="-1"/>
                <w:sz w:val="22"/>
                <w:szCs w:val="22"/>
              </w:rPr>
            </w:pPr>
            <w:r w:rsidRPr="00EA7F98">
              <w:rPr>
                <w:rFonts w:ascii="Myriad Pro" w:eastAsia="Arial" w:hAnsi="Myriad Pro" w:cs="Arial"/>
                <w:bCs/>
                <w:spacing w:val="-1"/>
                <w:position w:val="-1"/>
                <w:sz w:val="22"/>
                <w:szCs w:val="22"/>
              </w:rPr>
              <w:t>The stakeholder mapping should also incorporate SIU management and staff as critical strategic partners of Operations NAT Investigations Department</w:t>
            </w:r>
          </w:p>
          <w:p w14:paraId="7ADC0210" w14:textId="77777777" w:rsidR="00EA7F98" w:rsidRDefault="00EA7F98" w:rsidP="00EA7F98">
            <w:pPr>
              <w:spacing w:line="360" w:lineRule="auto"/>
              <w:ind w:left="360"/>
              <w:jc w:val="both"/>
              <w:rPr>
                <w:rFonts w:ascii="Myriad Pro" w:eastAsia="Arial" w:hAnsi="Myriad Pro" w:cs="Arial"/>
                <w:bCs/>
                <w:spacing w:val="-1"/>
                <w:position w:val="-1"/>
                <w:sz w:val="22"/>
                <w:szCs w:val="22"/>
              </w:rPr>
            </w:pPr>
          </w:p>
          <w:p w14:paraId="1C34D339" w14:textId="2D4D24D2" w:rsidR="00EA7F98" w:rsidRDefault="00EA7F98" w:rsidP="00125286">
            <w:pPr>
              <w:spacing w:line="360" w:lineRule="auto"/>
              <w:ind w:left="0"/>
              <w:jc w:val="both"/>
              <w:rPr>
                <w:rFonts w:ascii="Myriad Pro" w:eastAsia="Arial" w:hAnsi="Myriad Pro" w:cs="Arial"/>
                <w:b/>
                <w:spacing w:val="-1"/>
                <w:position w:val="-1"/>
                <w:sz w:val="22"/>
                <w:szCs w:val="22"/>
                <w:u w:val="single"/>
              </w:rPr>
            </w:pPr>
            <w:r w:rsidRPr="00EA7F98">
              <w:rPr>
                <w:rFonts w:ascii="Myriad Pro" w:eastAsia="Arial" w:hAnsi="Myriad Pro" w:cs="Arial"/>
                <w:b/>
                <w:spacing w:val="-1"/>
                <w:position w:val="-1"/>
                <w:sz w:val="22"/>
                <w:szCs w:val="22"/>
                <w:u w:val="single"/>
              </w:rPr>
              <w:t>DELIVERABLES</w:t>
            </w:r>
          </w:p>
          <w:p w14:paraId="6A8C0A90" w14:textId="77777777" w:rsidR="00125286" w:rsidRPr="00125286" w:rsidRDefault="00125286" w:rsidP="00125286">
            <w:pPr>
              <w:spacing w:line="360" w:lineRule="auto"/>
              <w:ind w:left="0"/>
              <w:jc w:val="both"/>
              <w:rPr>
                <w:rFonts w:ascii="Myriad Pro" w:eastAsia="Arial" w:hAnsi="Myriad Pro" w:cs="Arial"/>
                <w:b/>
                <w:spacing w:val="-1"/>
                <w:position w:val="-1"/>
                <w:sz w:val="22"/>
                <w:szCs w:val="22"/>
                <w:u w:val="single"/>
              </w:rPr>
            </w:pPr>
          </w:p>
          <w:p w14:paraId="2E3927DC" w14:textId="5D77EDE1" w:rsidR="00125286" w:rsidRDefault="00125286" w:rsidP="00EA7F98">
            <w:pPr>
              <w:pStyle w:val="ListParagraph"/>
              <w:numPr>
                <w:ilvl w:val="0"/>
                <w:numId w:val="36"/>
              </w:numPr>
              <w:spacing w:line="360" w:lineRule="auto"/>
              <w:rPr>
                <w:rFonts w:ascii="Arial" w:hAnsi="Arial" w:cs="Arial"/>
                <w:color w:val="auto"/>
                <w:sz w:val="22"/>
                <w:szCs w:val="22"/>
              </w:rPr>
            </w:pPr>
            <w:r w:rsidRPr="00125286">
              <w:rPr>
                <w:rFonts w:ascii="Arial" w:hAnsi="Arial" w:cs="Arial"/>
                <w:color w:val="auto"/>
                <w:sz w:val="22"/>
                <w:szCs w:val="22"/>
              </w:rPr>
              <w:t>A minimum of 5 to 8 years in Forensic Investigations, law enforcement or related fields in strategy development, planning and formulation</w:t>
            </w:r>
            <w:r w:rsidR="00025582">
              <w:rPr>
                <w:rFonts w:ascii="Arial" w:hAnsi="Arial" w:cs="Arial"/>
                <w:color w:val="auto"/>
                <w:sz w:val="22"/>
                <w:szCs w:val="22"/>
              </w:rPr>
              <w:t xml:space="preserve"> as a facilitator</w:t>
            </w:r>
          </w:p>
          <w:p w14:paraId="3197FF2F" w14:textId="7FEC59C4" w:rsidR="00EA7F98" w:rsidRPr="00025582" w:rsidRDefault="00125286" w:rsidP="00025582">
            <w:pPr>
              <w:pStyle w:val="ListParagraph"/>
              <w:numPr>
                <w:ilvl w:val="0"/>
                <w:numId w:val="36"/>
              </w:numPr>
              <w:rPr>
                <w:rFonts w:ascii="Arial" w:hAnsi="Arial" w:cs="Arial"/>
                <w:color w:val="auto"/>
                <w:sz w:val="22"/>
                <w:szCs w:val="22"/>
              </w:rPr>
            </w:pPr>
            <w:r w:rsidRPr="00125286">
              <w:rPr>
                <w:rFonts w:ascii="Arial" w:hAnsi="Arial" w:cs="Arial"/>
                <w:sz w:val="22"/>
                <w:szCs w:val="22"/>
              </w:rPr>
              <w:t>A post-graduate qualification in Forensic Investigations, Legal or related field.</w:t>
            </w:r>
          </w:p>
          <w:p w14:paraId="15A8D093" w14:textId="77777777" w:rsidR="00025582" w:rsidRPr="00025582" w:rsidRDefault="00025582" w:rsidP="00025582">
            <w:pPr>
              <w:pStyle w:val="ListParagraph"/>
              <w:rPr>
                <w:rFonts w:ascii="Arial" w:hAnsi="Arial" w:cs="Arial"/>
                <w:color w:val="auto"/>
                <w:sz w:val="22"/>
                <w:szCs w:val="22"/>
              </w:rPr>
            </w:pPr>
          </w:p>
          <w:p w14:paraId="2F2580DF" w14:textId="77777777" w:rsidR="00EA7F98" w:rsidRPr="00872E20" w:rsidRDefault="00EA7F98" w:rsidP="00EA7F98">
            <w:pPr>
              <w:pStyle w:val="ListParagraph"/>
              <w:numPr>
                <w:ilvl w:val="0"/>
                <w:numId w:val="36"/>
              </w:numPr>
              <w:spacing w:line="360" w:lineRule="auto"/>
              <w:rPr>
                <w:rFonts w:ascii="Arial" w:hAnsi="Arial" w:cs="Arial"/>
                <w:sz w:val="22"/>
                <w:szCs w:val="22"/>
              </w:rPr>
            </w:pPr>
            <w:r w:rsidRPr="00872E20">
              <w:rPr>
                <w:rFonts w:ascii="Arial" w:hAnsi="Arial" w:cs="Arial"/>
                <w:sz w:val="22"/>
                <w:szCs w:val="22"/>
              </w:rPr>
              <w:t xml:space="preserve">The successful service provider to be acquainted with the SIU’s Strategy which will be made available upon appointment. </w:t>
            </w:r>
          </w:p>
          <w:p w14:paraId="4CCDB9D6" w14:textId="77777777" w:rsidR="00EA7F98" w:rsidRPr="00872E20" w:rsidRDefault="00EA7F98" w:rsidP="00EA7F98">
            <w:pPr>
              <w:pStyle w:val="ListParagraph"/>
              <w:numPr>
                <w:ilvl w:val="0"/>
                <w:numId w:val="36"/>
              </w:numPr>
              <w:spacing w:after="160" w:line="360" w:lineRule="auto"/>
              <w:rPr>
                <w:rFonts w:ascii="Arial" w:hAnsi="Arial" w:cs="Arial"/>
                <w:sz w:val="22"/>
                <w:szCs w:val="22"/>
              </w:rPr>
            </w:pPr>
            <w:r w:rsidRPr="00872E20">
              <w:rPr>
                <w:rFonts w:ascii="Arial" w:hAnsi="Arial" w:cs="Arial"/>
                <w:sz w:val="22"/>
                <w:szCs w:val="22"/>
              </w:rPr>
              <w:t xml:space="preserve">Comprehensive quotation for the facilitation and development with a clear breakdown of work to be done on the services required listed with a total inclusive of </w:t>
            </w:r>
            <w:proofErr w:type="gramStart"/>
            <w:r w:rsidRPr="00872E20">
              <w:rPr>
                <w:rFonts w:ascii="Arial" w:hAnsi="Arial" w:cs="Arial"/>
                <w:sz w:val="22"/>
                <w:szCs w:val="22"/>
              </w:rPr>
              <w:t>VAT;</w:t>
            </w:r>
            <w:proofErr w:type="gramEnd"/>
          </w:p>
          <w:p w14:paraId="0B5F23E2" w14:textId="77777777" w:rsidR="00EA7F98" w:rsidRPr="00872E20" w:rsidRDefault="00EA7F98" w:rsidP="00EA7F98">
            <w:pPr>
              <w:pStyle w:val="ListParagraph"/>
              <w:numPr>
                <w:ilvl w:val="0"/>
                <w:numId w:val="36"/>
              </w:numPr>
              <w:spacing w:after="160" w:line="360" w:lineRule="auto"/>
              <w:rPr>
                <w:rFonts w:ascii="Arial" w:hAnsi="Arial" w:cs="Arial"/>
                <w:sz w:val="22"/>
                <w:szCs w:val="22"/>
              </w:rPr>
            </w:pPr>
            <w:r w:rsidRPr="00872E20">
              <w:rPr>
                <w:rFonts w:ascii="Arial" w:hAnsi="Arial" w:cs="Arial"/>
                <w:sz w:val="22"/>
                <w:szCs w:val="22"/>
              </w:rPr>
              <w:t>Project understanding and approach including an understanding of the SIU mandate.</w:t>
            </w:r>
          </w:p>
          <w:p w14:paraId="07BF6E87" w14:textId="36C4A89C" w:rsidR="00125286" w:rsidRPr="00125286" w:rsidRDefault="00EA7F98" w:rsidP="00125286">
            <w:pPr>
              <w:pStyle w:val="ListParagraph"/>
              <w:numPr>
                <w:ilvl w:val="0"/>
                <w:numId w:val="36"/>
              </w:numPr>
              <w:spacing w:after="160" w:line="360" w:lineRule="auto"/>
              <w:rPr>
                <w:rFonts w:ascii="Arial" w:hAnsi="Arial" w:cs="Arial"/>
                <w:sz w:val="22"/>
                <w:szCs w:val="22"/>
              </w:rPr>
            </w:pPr>
            <w:r w:rsidRPr="00025582">
              <w:rPr>
                <w:rFonts w:ascii="Arial" w:hAnsi="Arial" w:cs="Arial"/>
                <w:color w:val="auto"/>
                <w:sz w:val="22"/>
                <w:szCs w:val="22"/>
              </w:rPr>
              <w:t xml:space="preserve">A listing of previous work experience </w:t>
            </w:r>
            <w:proofErr w:type="gramStart"/>
            <w:r w:rsidRPr="00025582">
              <w:rPr>
                <w:rFonts w:ascii="Arial" w:hAnsi="Arial" w:cs="Arial"/>
                <w:color w:val="auto"/>
                <w:sz w:val="22"/>
                <w:szCs w:val="22"/>
              </w:rPr>
              <w:t xml:space="preserve">in the area </w:t>
            </w:r>
            <w:r w:rsidR="00025582" w:rsidRPr="00025582">
              <w:rPr>
                <w:rFonts w:ascii="Arial" w:hAnsi="Arial" w:cs="Arial"/>
                <w:color w:val="auto"/>
                <w:sz w:val="22"/>
                <w:szCs w:val="22"/>
              </w:rPr>
              <w:t>of</w:t>
            </w:r>
            <w:proofErr w:type="gramEnd"/>
            <w:r w:rsidR="00025582" w:rsidRPr="00025582">
              <w:rPr>
                <w:rFonts w:ascii="Arial" w:hAnsi="Arial" w:cs="Arial"/>
                <w:color w:val="auto"/>
                <w:sz w:val="22"/>
                <w:szCs w:val="22"/>
              </w:rPr>
              <w:t xml:space="preserve"> Facilitating</w:t>
            </w:r>
            <w:r w:rsidR="00125286" w:rsidRPr="00025582">
              <w:rPr>
                <w:rFonts w:ascii="Arial" w:hAnsi="Arial" w:cs="Arial"/>
                <w:color w:val="auto"/>
                <w:sz w:val="22"/>
                <w:szCs w:val="22"/>
              </w:rPr>
              <w:t xml:space="preserve"> </w:t>
            </w:r>
            <w:r w:rsidR="00125286">
              <w:rPr>
                <w:rFonts w:ascii="Arial" w:hAnsi="Arial" w:cs="Arial"/>
                <w:sz w:val="22"/>
                <w:szCs w:val="22"/>
              </w:rPr>
              <w:t xml:space="preserve">in </w:t>
            </w:r>
            <w:r>
              <w:rPr>
                <w:rFonts w:ascii="Arial" w:hAnsi="Arial" w:cs="Arial"/>
                <w:sz w:val="22"/>
                <w:szCs w:val="22"/>
              </w:rPr>
              <w:t>Forensic Investigations</w:t>
            </w:r>
            <w:r w:rsidR="00125286">
              <w:rPr>
                <w:rFonts w:ascii="Arial" w:hAnsi="Arial" w:cs="Arial"/>
                <w:sz w:val="22"/>
                <w:szCs w:val="22"/>
              </w:rPr>
              <w:t xml:space="preserve">, law enforcement or related fields in strategy development, planning and formulation </w:t>
            </w:r>
            <w:r w:rsidRPr="00872E20">
              <w:rPr>
                <w:rFonts w:ascii="Arial" w:hAnsi="Arial" w:cs="Arial"/>
                <w:sz w:val="22"/>
                <w:szCs w:val="22"/>
              </w:rPr>
              <w:t>similar to that proposed in this Request for Proposal, including t</w:t>
            </w:r>
            <w:r w:rsidR="00125286">
              <w:rPr>
                <w:rFonts w:ascii="Arial" w:hAnsi="Arial" w:cs="Arial"/>
                <w:sz w:val="22"/>
                <w:szCs w:val="22"/>
              </w:rPr>
              <w:t>wo</w:t>
            </w:r>
            <w:r w:rsidRPr="00872E20">
              <w:rPr>
                <w:rFonts w:ascii="Arial" w:hAnsi="Arial" w:cs="Arial"/>
                <w:sz w:val="22"/>
                <w:szCs w:val="22"/>
              </w:rPr>
              <w:t xml:space="preserve"> references.</w:t>
            </w:r>
          </w:p>
          <w:p w14:paraId="2AD8560E" w14:textId="77777777" w:rsidR="00EA7F98" w:rsidRPr="00872E20" w:rsidRDefault="00EA7F98" w:rsidP="00EA7F98">
            <w:pPr>
              <w:pStyle w:val="ListParagraph"/>
              <w:numPr>
                <w:ilvl w:val="0"/>
                <w:numId w:val="36"/>
              </w:numPr>
              <w:spacing w:after="160" w:line="360" w:lineRule="auto"/>
              <w:rPr>
                <w:rFonts w:ascii="Arial" w:hAnsi="Arial" w:cs="Arial"/>
                <w:sz w:val="22"/>
                <w:szCs w:val="22"/>
              </w:rPr>
            </w:pPr>
            <w:r w:rsidRPr="00872E20">
              <w:rPr>
                <w:rFonts w:ascii="Arial" w:hAnsi="Arial" w:cs="Arial"/>
                <w:sz w:val="22"/>
                <w:szCs w:val="22"/>
              </w:rPr>
              <w:t>References should include client name, contact person, phone number, project description, and results.</w:t>
            </w:r>
          </w:p>
          <w:p w14:paraId="486A0F6F" w14:textId="15FC0357" w:rsidR="00EA7F98" w:rsidRPr="00872E20" w:rsidRDefault="00EA7F98" w:rsidP="00EA7F98">
            <w:pPr>
              <w:pStyle w:val="ListParagraph"/>
              <w:numPr>
                <w:ilvl w:val="0"/>
                <w:numId w:val="36"/>
              </w:numPr>
              <w:spacing w:after="160" w:line="360" w:lineRule="auto"/>
              <w:rPr>
                <w:rFonts w:ascii="Arial" w:hAnsi="Arial" w:cs="Arial"/>
                <w:sz w:val="22"/>
                <w:szCs w:val="22"/>
              </w:rPr>
            </w:pPr>
            <w:r w:rsidRPr="00872E20">
              <w:rPr>
                <w:rFonts w:ascii="Arial" w:hAnsi="Arial" w:cs="Arial"/>
                <w:sz w:val="22"/>
                <w:szCs w:val="22"/>
              </w:rPr>
              <w:lastRenderedPageBreak/>
              <w:t xml:space="preserve">Service providers shall strictly provide persons knowledgeable on facilitation of strategy </w:t>
            </w:r>
            <w:r w:rsidR="00BA0939">
              <w:rPr>
                <w:rFonts w:ascii="Arial" w:hAnsi="Arial" w:cs="Arial"/>
                <w:sz w:val="22"/>
                <w:szCs w:val="22"/>
              </w:rPr>
              <w:t>development</w:t>
            </w:r>
            <w:r w:rsidRPr="00872E20">
              <w:rPr>
                <w:rFonts w:ascii="Arial" w:hAnsi="Arial" w:cs="Arial"/>
                <w:sz w:val="22"/>
                <w:szCs w:val="22"/>
              </w:rPr>
              <w:t xml:space="preserve"> sessions </w:t>
            </w:r>
            <w:proofErr w:type="gramStart"/>
            <w:r w:rsidRPr="00872E20">
              <w:rPr>
                <w:rFonts w:ascii="Arial" w:hAnsi="Arial" w:cs="Arial"/>
                <w:sz w:val="22"/>
                <w:szCs w:val="22"/>
              </w:rPr>
              <w:t>in order to</w:t>
            </w:r>
            <w:proofErr w:type="gramEnd"/>
            <w:r w:rsidRPr="00872E20">
              <w:rPr>
                <w:rFonts w:ascii="Arial" w:hAnsi="Arial" w:cs="Arial"/>
                <w:sz w:val="22"/>
                <w:szCs w:val="22"/>
              </w:rPr>
              <w:t xml:space="preserve"> supply sound professional services.</w:t>
            </w:r>
          </w:p>
          <w:p w14:paraId="11F706E8" w14:textId="7FEC3DC4" w:rsidR="00E115D9" w:rsidRPr="00EA7F98" w:rsidRDefault="00EA7F98" w:rsidP="00EA7F98">
            <w:pPr>
              <w:pStyle w:val="ListParagraph"/>
              <w:numPr>
                <w:ilvl w:val="0"/>
                <w:numId w:val="36"/>
              </w:numPr>
              <w:spacing w:after="160" w:line="360" w:lineRule="auto"/>
              <w:rPr>
                <w:rFonts w:ascii="Arial" w:hAnsi="Arial" w:cs="Arial"/>
                <w:sz w:val="22"/>
                <w:szCs w:val="22"/>
              </w:rPr>
            </w:pPr>
            <w:r w:rsidRPr="00872E20">
              <w:rPr>
                <w:rFonts w:ascii="Arial" w:hAnsi="Arial" w:cs="Arial"/>
                <w:sz w:val="22"/>
                <w:szCs w:val="22"/>
              </w:rPr>
              <w:t>Be prepared to sign a confidentiality agreement with the SIU.</w:t>
            </w:r>
          </w:p>
          <w:p w14:paraId="41D137BF" w14:textId="15C23F47" w:rsidR="00D24C89" w:rsidRPr="003A5352" w:rsidRDefault="00D24C89" w:rsidP="00E115D9">
            <w:pPr>
              <w:pStyle w:val="ListParagraph"/>
              <w:spacing w:line="360" w:lineRule="auto"/>
              <w:jc w:val="both"/>
              <w:rPr>
                <w:rFonts w:ascii="Arial" w:eastAsia="Calibri" w:hAnsi="Arial" w:cs="Arial"/>
                <w:kern w:val="2"/>
                <w:sz w:val="22"/>
                <w:szCs w:val="22"/>
                <w14:ligatures w14:val="standardContextual"/>
              </w:rPr>
            </w:pPr>
          </w:p>
        </w:tc>
      </w:tr>
      <w:tr w:rsidR="004156EB" w:rsidRPr="006E5F19" w14:paraId="71DEF55D" w14:textId="77777777" w:rsidTr="006F7C11">
        <w:trPr>
          <w:trHeight w:val="645"/>
        </w:trPr>
        <w:tc>
          <w:tcPr>
            <w:tcW w:w="10916" w:type="dxa"/>
          </w:tcPr>
          <w:p w14:paraId="08B70F9F" w14:textId="44C1C0EF" w:rsidR="004156EB" w:rsidRDefault="004156EB" w:rsidP="000D505F">
            <w:pPr>
              <w:spacing w:line="360" w:lineRule="auto"/>
              <w:ind w:left="0"/>
              <w:rPr>
                <w:rFonts w:ascii="Arial" w:hAnsi="Arial" w:cs="Arial"/>
                <w:b/>
                <w:bCs/>
                <w:sz w:val="20"/>
                <w:szCs w:val="20"/>
                <w:u w:val="single"/>
              </w:rPr>
            </w:pPr>
          </w:p>
        </w:tc>
      </w:tr>
    </w:tbl>
    <w:p w14:paraId="6A880D92" w14:textId="77777777" w:rsidR="00030DAB" w:rsidRPr="006E5F19" w:rsidRDefault="00030DAB" w:rsidP="00274D85">
      <w:pPr>
        <w:spacing w:line="276" w:lineRule="auto"/>
        <w:jc w:val="both"/>
        <w:rPr>
          <w:rFonts w:ascii="Myriad Pro" w:hAnsi="Myriad Pro" w:cs="Arial"/>
          <w:b/>
        </w:rPr>
      </w:pPr>
    </w:p>
    <w:tbl>
      <w:tblPr>
        <w:tblStyle w:val="TableGrid3"/>
        <w:tblW w:w="10904" w:type="dxa"/>
        <w:tblInd w:w="-289" w:type="dxa"/>
        <w:tblLayout w:type="fixed"/>
        <w:tblLook w:val="04A0" w:firstRow="1" w:lastRow="0" w:firstColumn="1" w:lastColumn="0" w:noHBand="0" w:noVBand="1"/>
      </w:tblPr>
      <w:tblGrid>
        <w:gridCol w:w="10904"/>
      </w:tblGrid>
      <w:tr w:rsidR="00243737" w:rsidRPr="006E5F19" w14:paraId="11768D05" w14:textId="77777777" w:rsidTr="00243737">
        <w:trPr>
          <w:trHeight w:val="397"/>
        </w:trPr>
        <w:tc>
          <w:tcPr>
            <w:tcW w:w="10904" w:type="dxa"/>
            <w:tcBorders>
              <w:top w:val="single" w:sz="4" w:space="0" w:color="auto"/>
            </w:tcBorders>
            <w:shd w:val="clear" w:color="auto" w:fill="F9ED1A"/>
            <w:vAlign w:val="center"/>
          </w:tcPr>
          <w:p w14:paraId="2B590737" w14:textId="77777777" w:rsidR="00243737" w:rsidRPr="006E5F19" w:rsidRDefault="00243737" w:rsidP="006A2520">
            <w:pPr>
              <w:numPr>
                <w:ilvl w:val="0"/>
                <w:numId w:val="2"/>
              </w:numPr>
              <w:contextualSpacing/>
              <w:rPr>
                <w:rFonts w:ascii="Myriad Pro" w:eastAsiaTheme="minorHAnsi" w:hAnsi="Myriad Pro" w:cs="Arial"/>
                <w:b/>
                <w:color w:val="auto"/>
                <w:sz w:val="20"/>
                <w:szCs w:val="20"/>
              </w:rPr>
            </w:pPr>
            <w:r w:rsidRPr="006A2520">
              <w:rPr>
                <w:rFonts w:ascii="Myriad Pro" w:eastAsiaTheme="minorHAnsi" w:hAnsi="Myriad Pro" w:cs="Arial"/>
                <w:b/>
                <w:color w:val="auto"/>
                <w:sz w:val="22"/>
                <w:szCs w:val="22"/>
                <w:lang w:val="en-ZA"/>
              </w:rPr>
              <w:t>EXPECTED DELIVERABLES</w:t>
            </w:r>
          </w:p>
        </w:tc>
      </w:tr>
    </w:tbl>
    <w:p w14:paraId="6DDF9D17" w14:textId="77777777" w:rsidR="009C2BB1" w:rsidRPr="006E5F19" w:rsidRDefault="009C2BB1" w:rsidP="00274D85">
      <w:pPr>
        <w:spacing w:line="276" w:lineRule="auto"/>
        <w:jc w:val="both"/>
        <w:rPr>
          <w:rFonts w:ascii="Myriad Pro" w:hAnsi="Myriad Pro" w:cs="Arial"/>
          <w:b/>
        </w:rPr>
      </w:pPr>
    </w:p>
    <w:tbl>
      <w:tblPr>
        <w:tblStyle w:val="TableGrid3"/>
        <w:tblW w:w="10916" w:type="dxa"/>
        <w:tblInd w:w="-289" w:type="dxa"/>
        <w:tblLayout w:type="fixed"/>
        <w:tblLook w:val="04A0" w:firstRow="1" w:lastRow="0" w:firstColumn="1" w:lastColumn="0" w:noHBand="0" w:noVBand="1"/>
      </w:tblPr>
      <w:tblGrid>
        <w:gridCol w:w="10454"/>
        <w:gridCol w:w="462"/>
      </w:tblGrid>
      <w:tr w:rsidR="00FC1B0D" w:rsidRPr="006E5F19" w14:paraId="30D2D82C" w14:textId="77777777" w:rsidTr="004431B2">
        <w:trPr>
          <w:trHeight w:val="439"/>
        </w:trPr>
        <w:tc>
          <w:tcPr>
            <w:tcW w:w="10916" w:type="dxa"/>
            <w:gridSpan w:val="2"/>
            <w:shd w:val="clear" w:color="auto" w:fill="F9ED1A"/>
            <w:vAlign w:val="center"/>
          </w:tcPr>
          <w:p w14:paraId="67513107" w14:textId="77777777" w:rsidR="00FC1B0D" w:rsidRPr="006E5F19" w:rsidRDefault="00FC1B0D">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BID CONDITIONS</w:t>
            </w:r>
          </w:p>
        </w:tc>
      </w:tr>
      <w:tr w:rsidR="00FC1B0D" w:rsidRPr="006E5F19" w14:paraId="6B23228B" w14:textId="77777777" w:rsidTr="004431B2">
        <w:trPr>
          <w:trHeight w:val="1646"/>
        </w:trPr>
        <w:tc>
          <w:tcPr>
            <w:tcW w:w="10916" w:type="dxa"/>
            <w:gridSpan w:val="2"/>
          </w:tcPr>
          <w:p w14:paraId="76E931A9" w14:textId="64D338BB" w:rsidR="007E1CA2" w:rsidRPr="007E1CA2" w:rsidRDefault="007E1CA2" w:rsidP="00EA2CFB">
            <w:pPr>
              <w:tabs>
                <w:tab w:val="left" w:pos="1680"/>
              </w:tabs>
              <w:ind w:left="0"/>
              <w:rPr>
                <w:rFonts w:ascii="Myriad Pro" w:eastAsia="Times" w:hAnsi="Myriad Pro" w:cs="Arial"/>
                <w:sz w:val="22"/>
                <w:szCs w:val="22"/>
                <w:lang w:eastAsia="en-ZA"/>
              </w:rPr>
            </w:pPr>
          </w:p>
        </w:tc>
      </w:tr>
      <w:tr w:rsidR="00FC1B0D" w:rsidRPr="006E5F19" w14:paraId="65CABB1B" w14:textId="77777777" w:rsidTr="004431B2">
        <w:trPr>
          <w:trHeight w:val="397"/>
        </w:trPr>
        <w:tc>
          <w:tcPr>
            <w:tcW w:w="10916" w:type="dxa"/>
            <w:gridSpan w:val="2"/>
            <w:shd w:val="clear" w:color="auto" w:fill="F9ED1A"/>
            <w:vAlign w:val="center"/>
          </w:tcPr>
          <w:p w14:paraId="3DF11BF7" w14:textId="77777777" w:rsidR="00FC1B0D" w:rsidRPr="006E5F19" w:rsidRDefault="00FC1B0D">
            <w:pPr>
              <w:numPr>
                <w:ilvl w:val="0"/>
                <w:numId w:val="2"/>
              </w:numPr>
              <w:spacing w:line="276" w:lineRule="auto"/>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CONTRACT PERIOD </w:t>
            </w:r>
          </w:p>
        </w:tc>
      </w:tr>
      <w:tr w:rsidR="00FC1B0D" w:rsidRPr="006E5F19" w14:paraId="0FA8144C" w14:textId="77777777" w:rsidTr="004431B2">
        <w:trPr>
          <w:trHeight w:val="440"/>
        </w:trPr>
        <w:tc>
          <w:tcPr>
            <w:tcW w:w="10916" w:type="dxa"/>
            <w:gridSpan w:val="2"/>
            <w:shd w:val="clear" w:color="auto" w:fill="auto"/>
            <w:vAlign w:val="center"/>
          </w:tcPr>
          <w:p w14:paraId="2D78D5A0" w14:textId="1E987F08" w:rsidR="00FC1B0D" w:rsidRPr="006E5F19" w:rsidRDefault="00845987" w:rsidP="002205C8">
            <w:pPr>
              <w:spacing w:line="276" w:lineRule="auto"/>
              <w:ind w:left="792"/>
              <w:contextualSpacing/>
              <w:rPr>
                <w:rFonts w:ascii="Myriad Pro" w:eastAsiaTheme="minorHAnsi" w:hAnsi="Myriad Pro" w:cs="Arial"/>
                <w:color w:val="auto"/>
                <w:sz w:val="22"/>
                <w:szCs w:val="22"/>
                <w:lang w:val="en-ZA" w:eastAsia="en-ZA"/>
              </w:rPr>
            </w:pPr>
            <w:r w:rsidRPr="00845987">
              <w:rPr>
                <w:rFonts w:ascii="Myriad Pro" w:eastAsiaTheme="minorHAnsi" w:hAnsi="Myriad Pro" w:cs="Arial"/>
                <w:color w:val="auto"/>
                <w:sz w:val="22"/>
                <w:szCs w:val="22"/>
                <w:lang w:val="en-ZA" w:eastAsia="en-ZA"/>
              </w:rPr>
              <w:t>Once-Off</w:t>
            </w:r>
          </w:p>
        </w:tc>
      </w:tr>
      <w:tr w:rsidR="00FC1B0D" w:rsidRPr="006E5F19" w14:paraId="3E90BA34" w14:textId="77777777" w:rsidTr="004431B2">
        <w:trPr>
          <w:trHeight w:val="182"/>
        </w:trPr>
        <w:tc>
          <w:tcPr>
            <w:tcW w:w="10916" w:type="dxa"/>
            <w:gridSpan w:val="2"/>
          </w:tcPr>
          <w:p w14:paraId="3E1F71CA" w14:textId="2E6B86C8" w:rsidR="00FC1B0D" w:rsidRPr="006E5F19" w:rsidRDefault="00FC1B0D" w:rsidP="00FC1B0D">
            <w:pPr>
              <w:spacing w:after="200" w:line="276" w:lineRule="auto"/>
              <w:ind w:left="360" w:hanging="360"/>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TERMS AND CONDITIONS OF </w:t>
            </w:r>
            <w:r w:rsidR="0039180F" w:rsidRPr="006E5F19">
              <w:rPr>
                <w:rFonts w:ascii="Myriad Pro" w:eastAsiaTheme="minorHAnsi" w:hAnsi="Myriad Pro" w:cs="Arial"/>
                <w:b/>
                <w:color w:val="auto"/>
                <w:sz w:val="22"/>
                <w:szCs w:val="22"/>
                <w:lang w:val="en-ZA"/>
              </w:rPr>
              <w:t>THE CONTRACT</w:t>
            </w:r>
          </w:p>
          <w:p w14:paraId="061D3DD3" w14:textId="5619E524" w:rsidR="00FC1B0D" w:rsidRPr="00682741" w:rsidRDefault="00FC1B0D" w:rsidP="00682741">
            <w:pPr>
              <w:spacing w:after="200" w:line="276" w:lineRule="auto"/>
              <w:ind w:left="0"/>
              <w:contextualSpacing/>
              <w:jc w:val="both"/>
              <w:rPr>
                <w:rFonts w:ascii="Myriad Pro" w:eastAsiaTheme="minorHAnsi" w:hAnsi="Myriad Pro" w:cs="Arial"/>
                <w:color w:val="auto"/>
                <w:sz w:val="22"/>
                <w:szCs w:val="22"/>
                <w:lang w:val="en-ZA"/>
              </w:rPr>
            </w:pPr>
          </w:p>
          <w:p w14:paraId="2AD97596" w14:textId="77777777" w:rsidR="00FC1B0D" w:rsidRPr="006E5F19" w:rsidRDefault="00FC1B0D">
            <w:pPr>
              <w:numPr>
                <w:ilvl w:val="1"/>
                <w:numId w:val="2"/>
              </w:numPr>
              <w:spacing w:line="276" w:lineRule="auto"/>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AWARD CRITERIA</w:t>
            </w:r>
          </w:p>
          <w:p w14:paraId="2CC1FAE0" w14:textId="3BD1CD74" w:rsidR="00FC1B0D" w:rsidRDefault="00FC1B0D" w:rsidP="007E1CA2">
            <w:pPr>
              <w:spacing w:line="276" w:lineRule="auto"/>
              <w:ind w:left="792"/>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color w:val="auto"/>
                <w:sz w:val="22"/>
                <w:szCs w:val="22"/>
                <w:lang w:val="en-ZA"/>
              </w:rPr>
              <w:t>10.2.1</w:t>
            </w:r>
            <w:r w:rsidRPr="006E5F19">
              <w:rPr>
                <w:rFonts w:ascii="Myriad Pro" w:eastAsiaTheme="minorHAnsi" w:hAnsi="Myriad Pro" w:cs="Arial"/>
                <w:b/>
                <w:color w:val="auto"/>
                <w:sz w:val="22"/>
                <w:szCs w:val="22"/>
                <w:lang w:val="en-ZA"/>
              </w:rPr>
              <w:t xml:space="preserve"> </w:t>
            </w:r>
            <w:r w:rsidRPr="006E5F19">
              <w:rPr>
                <w:rFonts w:ascii="Myriad Pro" w:eastAsia="Arial" w:hAnsi="Myriad Pro" w:cs="Arial"/>
                <w:bCs/>
                <w:color w:val="auto"/>
                <w:spacing w:val="-1"/>
                <w:position w:val="-1"/>
                <w:sz w:val="22"/>
                <w:szCs w:val="22"/>
                <w:lang w:val="en-ZA"/>
              </w:rPr>
              <w:t xml:space="preserve">Bid will only be awarded to the bidder who passes SIU’s Internal Integrity Unit screening and/or State Security Agency vetting; failure to pass could result in SIU not awarding the bid to a bidder irrespective of the points scored after the final </w:t>
            </w:r>
            <w:r w:rsidR="0039180F" w:rsidRPr="006E5F19">
              <w:rPr>
                <w:rFonts w:ascii="Myriad Pro" w:eastAsia="Arial" w:hAnsi="Myriad Pro" w:cs="Arial"/>
                <w:bCs/>
                <w:color w:val="auto"/>
                <w:spacing w:val="-1"/>
                <w:position w:val="-1"/>
                <w:sz w:val="22"/>
                <w:szCs w:val="22"/>
                <w:lang w:val="en-ZA"/>
              </w:rPr>
              <w:t>evaluation</w:t>
            </w:r>
            <w:r w:rsidR="0039180F" w:rsidRPr="006E5F19">
              <w:rPr>
                <w:rFonts w:ascii="Myriad Pro" w:eastAsia="Arial" w:hAnsi="Myriad Pro" w:cs="Arial"/>
                <w:bCs/>
                <w:spacing w:val="-1"/>
                <w:position w:val="-1"/>
                <w:sz w:val="22"/>
                <w:szCs w:val="22"/>
              </w:rPr>
              <w:t>.</w:t>
            </w:r>
          </w:p>
          <w:p w14:paraId="3E50F1E5" w14:textId="77777777" w:rsidR="007E1CA2" w:rsidRPr="007E1CA2" w:rsidRDefault="007E1CA2" w:rsidP="007E1CA2">
            <w:pPr>
              <w:spacing w:line="276" w:lineRule="auto"/>
              <w:ind w:left="792"/>
              <w:contextualSpacing/>
              <w:jc w:val="both"/>
              <w:rPr>
                <w:rFonts w:ascii="Myriad Pro" w:eastAsiaTheme="minorHAnsi" w:hAnsi="Myriad Pro" w:cs="Arial"/>
                <w:color w:val="auto"/>
                <w:sz w:val="22"/>
                <w:szCs w:val="22"/>
                <w:lang w:val="en-ZA"/>
              </w:rPr>
            </w:pPr>
          </w:p>
          <w:p w14:paraId="60F4750C" w14:textId="54ACD173" w:rsidR="00A30F35" w:rsidRPr="003A5352" w:rsidRDefault="00A30F35" w:rsidP="003A5352">
            <w:pPr>
              <w:pStyle w:val="ListParagraph"/>
              <w:numPr>
                <w:ilvl w:val="0"/>
                <w:numId w:val="32"/>
              </w:numPr>
              <w:spacing w:line="276" w:lineRule="auto"/>
              <w:jc w:val="both"/>
              <w:rPr>
                <w:rFonts w:ascii="Myriad Pro" w:eastAsia="Times" w:hAnsi="Myriad Pro" w:cs="Arial"/>
                <w:sz w:val="22"/>
                <w:szCs w:val="22"/>
                <w:lang w:eastAsia="en-ZA"/>
              </w:rPr>
            </w:pPr>
            <w:r w:rsidRPr="003A5352">
              <w:rPr>
                <w:rFonts w:ascii="Myriad Pro" w:eastAsia="Times" w:hAnsi="Myriad Pro" w:cs="Arial"/>
                <w:sz w:val="22"/>
                <w:szCs w:val="22"/>
                <w:lang w:eastAsia="en-ZA"/>
              </w:rPr>
              <w:t xml:space="preserve">CONDITIONS </w:t>
            </w:r>
          </w:p>
          <w:p w14:paraId="037FB0C3" w14:textId="77777777" w:rsidR="003A5352" w:rsidRPr="003A5352" w:rsidRDefault="003A5352" w:rsidP="003A5352">
            <w:pPr>
              <w:pStyle w:val="ListParagraph"/>
              <w:spacing w:line="276" w:lineRule="auto"/>
              <w:ind w:left="1442"/>
              <w:jc w:val="both"/>
              <w:rPr>
                <w:rFonts w:ascii="Myriad Pro" w:eastAsia="Times" w:hAnsi="Myriad Pro" w:cs="Arial"/>
                <w:sz w:val="22"/>
                <w:szCs w:val="22"/>
                <w:lang w:eastAsia="en-ZA"/>
              </w:rPr>
            </w:pPr>
          </w:p>
          <w:p w14:paraId="1D3B2720"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Quotations above R30 000 will be evaluated </w:t>
            </w:r>
            <w:proofErr w:type="gramStart"/>
            <w:r w:rsidRPr="006E5F19">
              <w:rPr>
                <w:rFonts w:ascii="Myriad Pro" w:eastAsia="Times" w:hAnsi="Myriad Pro" w:cs="Arial"/>
                <w:sz w:val="22"/>
                <w:szCs w:val="22"/>
                <w:lang w:eastAsia="en-ZA"/>
              </w:rPr>
              <w:t>on the basis of</w:t>
            </w:r>
            <w:proofErr w:type="gramEnd"/>
            <w:r w:rsidRPr="006E5F19">
              <w:rPr>
                <w:rFonts w:ascii="Myriad Pro" w:eastAsia="Times" w:hAnsi="Myriad Pro" w:cs="Arial"/>
                <w:sz w:val="22"/>
                <w:szCs w:val="22"/>
                <w:lang w:eastAsia="en-ZA"/>
              </w:rPr>
              <w:t xml:space="preserve"> the 80:20-point system as stipulated in the Preferential Procurement Regulation 2017, SIU’s</w:t>
            </w:r>
          </w:p>
          <w:p w14:paraId="0158C155"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Supply Chain Management Policies and National Treasury Practice and instruction note (s).</w:t>
            </w:r>
          </w:p>
          <w:p w14:paraId="44FD910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EB18765"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PLEASE NOTE THAT THE QUOTATION MAY BE REGARDED INVALID/DISQUALIFIED IN THE FOLLOWING INSTANCES:</w:t>
            </w:r>
          </w:p>
          <w:p w14:paraId="0BA4086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2EE43C8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w:t>
            </w:r>
            <w:r w:rsidRPr="006E5F19">
              <w:rPr>
                <w:rFonts w:ascii="Myriad Pro" w:eastAsia="Times" w:hAnsi="Myriad Pro" w:cs="Arial"/>
                <w:sz w:val="22"/>
                <w:szCs w:val="22"/>
                <w:lang w:eastAsia="en-ZA"/>
              </w:rPr>
              <w:tab/>
              <w:t>If the quotation page is not signed</w:t>
            </w:r>
          </w:p>
          <w:p w14:paraId="64D04528" w14:textId="62F6D968" w:rsidR="00A30F35" w:rsidRPr="006E5F19" w:rsidRDefault="00A30F35" w:rsidP="0088222B">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b)</w:t>
            </w:r>
            <w:r w:rsidRPr="006E5F19">
              <w:rPr>
                <w:rFonts w:ascii="Myriad Pro" w:eastAsia="Times" w:hAnsi="Myriad Pro" w:cs="Arial"/>
                <w:sz w:val="22"/>
                <w:szCs w:val="22"/>
                <w:lang w:eastAsia="en-ZA"/>
              </w:rPr>
              <w:tab/>
              <w:t>If the SBD 4: declaration of interest form is not completed and signed</w:t>
            </w:r>
          </w:p>
          <w:p w14:paraId="24F9F0DD" w14:textId="35CA38F0" w:rsidR="00A30F35" w:rsidRPr="006E5F19" w:rsidRDefault="0088222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c</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 xml:space="preserve">CSD tax clearance is non-compliant </w:t>
            </w:r>
          </w:p>
          <w:p w14:paraId="239A2641" w14:textId="0838D6E0" w:rsidR="00A30F35" w:rsidRPr="006E5F19" w:rsidRDefault="0088222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d</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 xml:space="preserve">If SBD and/or information is proven incorrect. </w:t>
            </w:r>
          </w:p>
          <w:p w14:paraId="6BBA4887" w14:textId="6F83E1EA" w:rsidR="00A30F35" w:rsidRPr="006E5F19" w:rsidRDefault="0088222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e</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Late and incomplete submissions will not be accepted</w:t>
            </w:r>
          </w:p>
          <w:p w14:paraId="647D56BB" w14:textId="66585AC7" w:rsidR="00A30F35" w:rsidRPr="006E5F19" w:rsidRDefault="0088222B" w:rsidP="0088222B">
            <w:pPr>
              <w:spacing w:line="276" w:lineRule="auto"/>
              <w:ind w:left="720"/>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f</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Service providers who are listed on the national treasury’s database of restricted suppliers and defaulters</w:t>
            </w:r>
          </w:p>
          <w:p w14:paraId="37752F28" w14:textId="10577190" w:rsidR="00A30F35" w:rsidRPr="006E5F19" w:rsidRDefault="0088222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lastRenderedPageBreak/>
              <w:t>g</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 xml:space="preserve">Service providers who are under investigation of corrupt activities </w:t>
            </w:r>
          </w:p>
          <w:p w14:paraId="259EE89A" w14:textId="3FD5F433" w:rsidR="00A30F35" w:rsidRPr="006E5F19" w:rsidRDefault="0088222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h</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 xml:space="preserve">Appointment may be subjected to screening by the SIU internal integrity unit or vetting by the state security agency before commencements </w:t>
            </w:r>
          </w:p>
          <w:p w14:paraId="5C4E11F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3A142F8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2.</w:t>
            </w:r>
            <w:r w:rsidRPr="006E5F19">
              <w:rPr>
                <w:rFonts w:ascii="Myriad Pro" w:eastAsia="Times" w:hAnsi="Myriad Pro" w:cs="Arial"/>
                <w:sz w:val="22"/>
                <w:szCs w:val="22"/>
                <w:lang w:eastAsia="en-ZA"/>
              </w:rPr>
              <w:tab/>
            </w:r>
            <w:r w:rsidRPr="006E5F19">
              <w:rPr>
                <w:rFonts w:ascii="Myriad Pro" w:eastAsia="Times" w:hAnsi="Myriad Pro" w:cs="Arial"/>
                <w:b/>
                <w:bCs/>
                <w:sz w:val="22"/>
                <w:szCs w:val="22"/>
                <w:lang w:eastAsia="en-ZA"/>
              </w:rPr>
              <w:t>TAX COMPLIANCE REQUIREMENTS</w:t>
            </w:r>
          </w:p>
          <w:p w14:paraId="336F74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55E68F9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w:t>
            </w:r>
            <w:r w:rsidRPr="006E5F19">
              <w:rPr>
                <w:rFonts w:ascii="Myriad Pro" w:eastAsia="Times" w:hAnsi="Myriad Pro" w:cs="Arial"/>
                <w:sz w:val="22"/>
                <w:szCs w:val="22"/>
                <w:lang w:eastAsia="en-ZA"/>
              </w:rPr>
              <w:tab/>
              <w:t xml:space="preserve">Bidders must ensure compliance with their tax obligations. </w:t>
            </w:r>
          </w:p>
          <w:p w14:paraId="091FF46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II.</w:t>
            </w:r>
            <w:r w:rsidRPr="006E5F19">
              <w:rPr>
                <w:rFonts w:ascii="Myriad Pro" w:eastAsia="Times" w:hAnsi="Myriad Pro" w:cs="Arial"/>
                <w:sz w:val="22"/>
                <w:szCs w:val="22"/>
                <w:lang w:eastAsia="en-ZA"/>
              </w:rPr>
              <w:tab/>
              <w:t xml:space="preserve">Bidders are required to submit their unique personal identification number (pin) issued by SARS to enable   the organ of state to verify the taxpayer’s profile </w:t>
            </w:r>
          </w:p>
          <w:p w14:paraId="29F06EC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and tax status.</w:t>
            </w:r>
          </w:p>
          <w:p w14:paraId="07D7CF0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III.</w:t>
            </w:r>
            <w:r w:rsidRPr="006E5F19">
              <w:rPr>
                <w:rFonts w:ascii="Myriad Pro" w:eastAsia="Times" w:hAnsi="Myriad Pro" w:cs="Arial"/>
                <w:sz w:val="22"/>
                <w:szCs w:val="22"/>
                <w:lang w:eastAsia="en-ZA"/>
              </w:rPr>
              <w:tab/>
              <w:t>Application for Tax Compliance Status (TCS) pin may be made via e-filing through the SARS website www.sars.gov.za.</w:t>
            </w:r>
          </w:p>
          <w:p w14:paraId="7D2EBCA6"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IV.</w:t>
            </w:r>
            <w:r w:rsidRPr="006E5F19">
              <w:rPr>
                <w:rFonts w:ascii="Myriad Pro" w:eastAsia="Times" w:hAnsi="Myriad Pro" w:cs="Arial"/>
                <w:sz w:val="22"/>
                <w:szCs w:val="22"/>
                <w:lang w:eastAsia="en-ZA"/>
              </w:rPr>
              <w:tab/>
              <w:t xml:space="preserve">Bidders may also submit a printed TCS certificate together with the bid. </w:t>
            </w:r>
          </w:p>
          <w:p w14:paraId="05081C7A" w14:textId="5B024D1C"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w:t>
            </w:r>
            <w:r w:rsidRPr="006E5F19">
              <w:rPr>
                <w:rFonts w:ascii="Myriad Pro" w:eastAsia="Times" w:hAnsi="Myriad Pro" w:cs="Arial"/>
                <w:sz w:val="22"/>
                <w:szCs w:val="22"/>
                <w:lang w:eastAsia="en-ZA"/>
              </w:rPr>
              <w:tab/>
              <w:t xml:space="preserve">In bids where consortia / joint ventures / sub-contractors are </w:t>
            </w:r>
            <w:r w:rsidR="0039180F" w:rsidRPr="006E5F19">
              <w:rPr>
                <w:rFonts w:ascii="Myriad Pro" w:eastAsia="Times" w:hAnsi="Myriad Pro" w:cs="Arial"/>
                <w:sz w:val="22"/>
                <w:szCs w:val="22"/>
                <w:lang w:eastAsia="en-ZA"/>
              </w:rPr>
              <w:t>involved;</w:t>
            </w:r>
            <w:r w:rsidRPr="006E5F19">
              <w:rPr>
                <w:rFonts w:ascii="Myriad Pro" w:eastAsia="Times" w:hAnsi="Myriad Pro" w:cs="Arial"/>
                <w:sz w:val="22"/>
                <w:szCs w:val="22"/>
                <w:lang w:eastAsia="en-ZA"/>
              </w:rPr>
              <w:t xml:space="preserve"> each party must submit a separate   TCS certificate / pin / CSD number.</w:t>
            </w:r>
          </w:p>
          <w:p w14:paraId="233924A7" w14:textId="4E8A9BDF"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VI.</w:t>
            </w:r>
            <w:r w:rsidRPr="006E5F19">
              <w:rPr>
                <w:rFonts w:ascii="Myriad Pro" w:eastAsia="Times" w:hAnsi="Myriad Pro" w:cs="Arial"/>
                <w:sz w:val="22"/>
                <w:szCs w:val="22"/>
                <w:lang w:eastAsia="en-ZA"/>
              </w:rPr>
              <w:tab/>
              <w:t xml:space="preserve">Where no TCS is </w:t>
            </w:r>
            <w:r w:rsidR="0039180F" w:rsidRPr="006E5F19">
              <w:rPr>
                <w:rFonts w:ascii="Myriad Pro" w:eastAsia="Times" w:hAnsi="Myriad Pro" w:cs="Arial"/>
                <w:sz w:val="22"/>
                <w:szCs w:val="22"/>
                <w:lang w:eastAsia="en-ZA"/>
              </w:rPr>
              <w:t>available,</w:t>
            </w:r>
            <w:r w:rsidRPr="006E5F19">
              <w:rPr>
                <w:rFonts w:ascii="Myriad Pro" w:eastAsia="Times" w:hAnsi="Myriad Pro" w:cs="Arial"/>
                <w:sz w:val="22"/>
                <w:szCs w:val="22"/>
                <w:lang w:eastAsia="en-ZA"/>
              </w:rPr>
              <w:t xml:space="preserve"> but the bidder is registered on the central supplier database (CSD), a CSD number must be provided. </w:t>
            </w:r>
          </w:p>
          <w:p w14:paraId="623FD436"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VII.</w:t>
            </w:r>
            <w:r w:rsidRPr="006E5F19">
              <w:rPr>
                <w:rFonts w:ascii="Myriad Pro" w:eastAsia="Times" w:hAnsi="Myriad Pro" w:cs="Arial"/>
                <w:sz w:val="22"/>
                <w:szCs w:val="22"/>
                <w:lang w:eastAsia="en-ZA"/>
              </w:rPr>
              <w:tab/>
              <w:t>No bids will be considered from persons in the service of the state, companies with directors who are persons in the service of the state, or close</w:t>
            </w:r>
          </w:p>
          <w:p w14:paraId="45BD08A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corporations with members’ persons in the service of the state.”</w:t>
            </w:r>
          </w:p>
          <w:p w14:paraId="00013A1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A1D8AB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3.</w:t>
            </w:r>
            <w:r w:rsidRPr="006E5F19">
              <w:rPr>
                <w:rFonts w:ascii="Myriad Pro" w:eastAsia="Times" w:hAnsi="Myriad Pro" w:cs="Arial"/>
                <w:sz w:val="22"/>
                <w:szCs w:val="22"/>
                <w:lang w:eastAsia="en-ZA"/>
              </w:rPr>
              <w:tab/>
            </w:r>
            <w:r w:rsidRPr="006E5F19">
              <w:rPr>
                <w:rFonts w:ascii="Myriad Pro" w:eastAsia="Times" w:hAnsi="Myriad Pro" w:cs="Arial"/>
                <w:b/>
                <w:bCs/>
                <w:sz w:val="22"/>
                <w:szCs w:val="22"/>
                <w:lang w:eastAsia="en-ZA"/>
              </w:rPr>
              <w:t>TERMS AND CONDITIONS:</w:t>
            </w:r>
          </w:p>
          <w:p w14:paraId="6A60A2C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1852328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w:t>
            </w:r>
            <w:r w:rsidRPr="006E5F19">
              <w:rPr>
                <w:rFonts w:ascii="Myriad Pro" w:eastAsia="Times" w:hAnsi="Myriad Pro" w:cs="Arial"/>
                <w:sz w:val="22"/>
                <w:szCs w:val="22"/>
                <w:lang w:eastAsia="en-ZA"/>
              </w:rPr>
              <w:tab/>
              <w:t>Quotations must be submitted in the company letterhead</w:t>
            </w:r>
          </w:p>
          <w:p w14:paraId="2469CE72"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b)</w:t>
            </w:r>
            <w:r w:rsidRPr="006E5F19">
              <w:rPr>
                <w:rFonts w:ascii="Myriad Pro" w:eastAsia="Times" w:hAnsi="Myriad Pro" w:cs="Arial"/>
                <w:sz w:val="22"/>
                <w:szCs w:val="22"/>
                <w:lang w:eastAsia="en-ZA"/>
              </w:rPr>
              <w:tab/>
              <w:t>All copyright and intellectual property herein rests with the SIU</w:t>
            </w:r>
          </w:p>
          <w:p w14:paraId="0A21BDF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c)</w:t>
            </w:r>
            <w:r w:rsidRPr="006E5F19">
              <w:rPr>
                <w:rFonts w:ascii="Myriad Pro" w:eastAsia="Times" w:hAnsi="Myriad Pro" w:cs="Arial"/>
                <w:sz w:val="22"/>
                <w:szCs w:val="22"/>
                <w:lang w:eastAsia="en-ZA"/>
              </w:rPr>
              <w:tab/>
              <w:t xml:space="preserve">All goods or services purchased will be subject to SIU’s conditions, </w:t>
            </w:r>
            <w:proofErr w:type="gramStart"/>
            <w:r w:rsidRPr="006E5F19">
              <w:rPr>
                <w:rFonts w:ascii="Myriad Pro" w:eastAsia="Times" w:hAnsi="Myriad Pro" w:cs="Arial"/>
                <w:sz w:val="22"/>
                <w:szCs w:val="22"/>
                <w:lang w:eastAsia="en-ZA"/>
              </w:rPr>
              <w:t>policies</w:t>
            </w:r>
            <w:proofErr w:type="gramEnd"/>
            <w:r w:rsidRPr="006E5F19">
              <w:rPr>
                <w:rFonts w:ascii="Myriad Pro" w:eastAsia="Times" w:hAnsi="Myriad Pro" w:cs="Arial"/>
                <w:sz w:val="22"/>
                <w:szCs w:val="22"/>
                <w:lang w:eastAsia="en-ZA"/>
              </w:rPr>
              <w:t xml:space="preserve"> and procedures.</w:t>
            </w:r>
          </w:p>
          <w:p w14:paraId="4B824CD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d)</w:t>
            </w:r>
            <w:r w:rsidRPr="006E5F19">
              <w:rPr>
                <w:rFonts w:ascii="Myriad Pro" w:eastAsia="Times" w:hAnsi="Myriad Pro" w:cs="Arial"/>
                <w:sz w:val="22"/>
                <w:szCs w:val="22"/>
                <w:lang w:eastAsia="en-ZA"/>
              </w:rPr>
              <w:tab/>
              <w:t xml:space="preserve">It is the responsibility of the bidder to ensure that the SIU is in possession of a compliant Tax Status documentations. The onus therefore rests on the </w:t>
            </w:r>
          </w:p>
          <w:p w14:paraId="60CA4A8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bidder to ensure that the SIU is in receipt of a Compliant Tax Status as per CSD summary report. </w:t>
            </w:r>
          </w:p>
          <w:p w14:paraId="4B997A33" w14:textId="2F08DF89"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e)</w:t>
            </w:r>
            <w:r w:rsidRPr="006E5F19">
              <w:rPr>
                <w:rFonts w:ascii="Myriad Pro" w:eastAsia="Times" w:hAnsi="Myriad Pro" w:cs="Arial"/>
                <w:sz w:val="22"/>
                <w:szCs w:val="22"/>
                <w:lang w:eastAsia="en-ZA"/>
              </w:rPr>
              <w:tab/>
              <w:t xml:space="preserve">All purchases will be made through an official order </w:t>
            </w:r>
            <w:r w:rsidR="0039180F" w:rsidRPr="006E5F19">
              <w:rPr>
                <w:rFonts w:ascii="Myriad Pro" w:eastAsia="Times" w:hAnsi="Myriad Pro" w:cs="Arial"/>
                <w:sz w:val="22"/>
                <w:szCs w:val="22"/>
                <w:lang w:eastAsia="en-ZA"/>
              </w:rPr>
              <w:t>form; therefore,</w:t>
            </w:r>
            <w:r w:rsidRPr="006E5F19">
              <w:rPr>
                <w:rFonts w:ascii="Myriad Pro" w:eastAsia="Times" w:hAnsi="Myriad Pro" w:cs="Arial"/>
                <w:sz w:val="22"/>
                <w:szCs w:val="22"/>
                <w:lang w:eastAsia="en-ZA"/>
              </w:rPr>
              <w:t xml:space="preserve"> no goods must be delivered or render services before an official order has been</w:t>
            </w:r>
          </w:p>
          <w:p w14:paraId="59F1E4F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received.</w:t>
            </w:r>
          </w:p>
          <w:p w14:paraId="2FE9F442"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f)</w:t>
            </w:r>
            <w:r w:rsidRPr="006E5F19">
              <w:rPr>
                <w:rFonts w:ascii="Myriad Pro" w:eastAsia="Times" w:hAnsi="Myriad Pro" w:cs="Arial"/>
                <w:sz w:val="22"/>
                <w:szCs w:val="22"/>
                <w:lang w:eastAsia="en-ZA"/>
              </w:rPr>
              <w:tab/>
              <w:t>To participate in SIU’s Quotation of goods and/or services, vendors are advised to register on SIU’s National Treasury Central Supplier Database (CSD)</w:t>
            </w:r>
          </w:p>
          <w:p w14:paraId="3D4C4C9D" w14:textId="44E5D61F"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g)</w:t>
            </w:r>
            <w:r w:rsidRPr="006E5F19">
              <w:rPr>
                <w:rFonts w:ascii="Myriad Pro" w:eastAsia="Times" w:hAnsi="Myriad Pro" w:cs="Arial"/>
                <w:sz w:val="22"/>
                <w:szCs w:val="22"/>
                <w:lang w:eastAsia="en-ZA"/>
              </w:rPr>
              <w:tab/>
            </w:r>
            <w:proofErr w:type="gramStart"/>
            <w:r w:rsidR="0039180F" w:rsidRPr="006E5F19">
              <w:rPr>
                <w:rFonts w:ascii="Myriad Pro" w:eastAsia="Times" w:hAnsi="Myriad Pro" w:cs="Arial"/>
                <w:sz w:val="22"/>
                <w:szCs w:val="22"/>
                <w:lang w:eastAsia="en-ZA"/>
              </w:rPr>
              <w:t>Bidder</w:t>
            </w:r>
            <w:proofErr w:type="gramEnd"/>
            <w:r w:rsidR="0039180F" w:rsidRPr="006E5F19">
              <w:rPr>
                <w:rFonts w:ascii="Myriad Pro" w:eastAsia="Times" w:hAnsi="Myriad Pro" w:cs="Arial"/>
                <w:sz w:val="22"/>
                <w:szCs w:val="22"/>
                <w:lang w:eastAsia="en-ZA"/>
              </w:rPr>
              <w:t xml:space="preserve"> certify</w:t>
            </w:r>
            <w:r w:rsidRPr="006E5F19">
              <w:rPr>
                <w:rFonts w:ascii="Myriad Pro" w:eastAsia="Times" w:hAnsi="Myriad Pro" w:cs="Arial"/>
                <w:sz w:val="22"/>
                <w:szCs w:val="22"/>
                <w:lang w:eastAsia="en-ZA"/>
              </w:rPr>
              <w:t xml:space="preserve"> that the information supplied is correct and I have read and understood SIU’s Conditions and procedures and accept it.</w:t>
            </w:r>
          </w:p>
          <w:p w14:paraId="3323E53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h)</w:t>
            </w:r>
            <w:r w:rsidRPr="006E5F19">
              <w:rPr>
                <w:rFonts w:ascii="Myriad Pro" w:eastAsia="Times" w:hAnsi="Myriad Pro" w:cs="Arial"/>
                <w:sz w:val="22"/>
                <w:szCs w:val="22"/>
                <w:lang w:eastAsia="en-ZA"/>
              </w:rPr>
              <w:tab/>
              <w:t xml:space="preserve">Bidder further certify that all the required information has been furnished and the relevant forms completed and are herewith submitted as part of the bid. </w:t>
            </w:r>
          </w:p>
          <w:p w14:paraId="031C97E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roofErr w:type="spellStart"/>
            <w:r w:rsidRPr="006E5F19">
              <w:rPr>
                <w:rFonts w:ascii="Myriad Pro" w:eastAsia="Times" w:hAnsi="Myriad Pro" w:cs="Arial"/>
                <w:sz w:val="22"/>
                <w:szCs w:val="22"/>
                <w:lang w:eastAsia="en-ZA"/>
              </w:rPr>
              <w:t>i</w:t>
            </w:r>
            <w:proofErr w:type="spellEnd"/>
            <w:r w:rsidRPr="006E5F19">
              <w:rPr>
                <w:rFonts w:ascii="Myriad Pro" w:eastAsia="Times" w:hAnsi="Myriad Pro" w:cs="Arial"/>
                <w:sz w:val="22"/>
                <w:szCs w:val="22"/>
                <w:lang w:eastAsia="en-ZA"/>
              </w:rPr>
              <w:t>)</w:t>
            </w:r>
            <w:r w:rsidRPr="006E5F19">
              <w:rPr>
                <w:rFonts w:ascii="Myriad Pro" w:eastAsia="Times" w:hAnsi="Myriad Pro" w:cs="Arial"/>
                <w:sz w:val="22"/>
                <w:szCs w:val="22"/>
                <w:lang w:eastAsia="en-ZA"/>
              </w:rPr>
              <w:tab/>
              <w:t>Payments are effective within 30 days after receipt of invoice</w:t>
            </w:r>
          </w:p>
          <w:p w14:paraId="7AFCC34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j)</w:t>
            </w:r>
            <w:r w:rsidRPr="006E5F19">
              <w:rPr>
                <w:rFonts w:ascii="Myriad Pro" w:eastAsia="Times" w:hAnsi="Myriad Pro" w:cs="Arial"/>
                <w:sz w:val="22"/>
                <w:szCs w:val="22"/>
                <w:lang w:eastAsia="en-ZA"/>
              </w:rPr>
              <w:tab/>
              <w:t xml:space="preserve">No late responses will be considered.    </w:t>
            </w:r>
          </w:p>
          <w:p w14:paraId="4DDD2BE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k)</w:t>
            </w:r>
            <w:r w:rsidRPr="006E5F19">
              <w:rPr>
                <w:rFonts w:ascii="Myriad Pro" w:eastAsia="Times" w:hAnsi="Myriad Pro" w:cs="Arial"/>
                <w:sz w:val="22"/>
                <w:szCs w:val="22"/>
                <w:lang w:eastAsia="en-ZA"/>
              </w:rPr>
              <w:tab/>
              <w:t>All quotes should be accompanied by a valid BBBEE status Certificate with a SANAS logo or Sworn Affidavit by the Commissioner of Oaths with an</w:t>
            </w:r>
          </w:p>
          <w:p w14:paraId="38EA200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lastRenderedPageBreak/>
              <w:t xml:space="preserve">SAPS Stamp for 80/20 evaluation criteria.    </w:t>
            </w:r>
          </w:p>
          <w:p w14:paraId="08DC521E"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l)</w:t>
            </w:r>
            <w:r w:rsidRPr="006E5F19">
              <w:rPr>
                <w:rFonts w:ascii="Myriad Pro" w:eastAsia="Times" w:hAnsi="Myriad Pro" w:cs="Arial"/>
                <w:sz w:val="22"/>
                <w:szCs w:val="22"/>
                <w:lang w:eastAsia="en-ZA"/>
              </w:rPr>
              <w:tab/>
              <w:t xml:space="preserve">Note that there are no pre-payments and payments will take place within 30 working days from the invoice date </w:t>
            </w:r>
          </w:p>
          <w:p w14:paraId="0746EFA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m)</w:t>
            </w:r>
            <w:r w:rsidRPr="006E5F19">
              <w:rPr>
                <w:rFonts w:ascii="Myriad Pro" w:eastAsia="Times" w:hAnsi="Myriad Pro" w:cs="Arial"/>
                <w:sz w:val="22"/>
                <w:szCs w:val="22"/>
                <w:lang w:eastAsia="en-ZA"/>
              </w:rPr>
              <w:tab/>
              <w:t xml:space="preserve">Successful bidders must be able to deliver the specified goods/services in full no later than stipulated date.   </w:t>
            </w:r>
          </w:p>
          <w:p w14:paraId="4764168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n)</w:t>
            </w:r>
            <w:r w:rsidRPr="006E5F19">
              <w:rPr>
                <w:rFonts w:ascii="Myriad Pro" w:eastAsia="Times" w:hAnsi="Myriad Pro" w:cs="Arial"/>
                <w:sz w:val="22"/>
                <w:szCs w:val="22"/>
                <w:lang w:eastAsia="en-ZA"/>
              </w:rPr>
              <w:tab/>
              <w:t xml:space="preserve">Please do not hesitate to contact the undersigned for further information. </w:t>
            </w:r>
          </w:p>
          <w:p w14:paraId="65C142D6"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o)</w:t>
            </w:r>
            <w:r w:rsidRPr="006E5F19">
              <w:rPr>
                <w:rFonts w:ascii="Myriad Pro" w:eastAsia="Times" w:hAnsi="Myriad Pro" w:cs="Arial"/>
                <w:sz w:val="22"/>
                <w:szCs w:val="22"/>
                <w:lang w:eastAsia="en-ZA"/>
              </w:rPr>
              <w:tab/>
              <w:t xml:space="preserve">When a bidder responds to this request for quotations, accept SIU’s condition </w:t>
            </w:r>
            <w:proofErr w:type="gramStart"/>
            <w:r w:rsidRPr="006E5F19">
              <w:rPr>
                <w:rFonts w:ascii="Myriad Pro" w:eastAsia="Times" w:hAnsi="Myriad Pro" w:cs="Arial"/>
                <w:sz w:val="22"/>
                <w:szCs w:val="22"/>
                <w:lang w:eastAsia="en-ZA"/>
              </w:rPr>
              <w:t>and also</w:t>
            </w:r>
            <w:proofErr w:type="gramEnd"/>
            <w:r w:rsidRPr="006E5F19">
              <w:rPr>
                <w:rFonts w:ascii="Myriad Pro" w:eastAsia="Times" w:hAnsi="Myriad Pro" w:cs="Arial"/>
                <w:sz w:val="22"/>
                <w:szCs w:val="22"/>
                <w:lang w:eastAsia="en-ZA"/>
              </w:rPr>
              <w:t xml:space="preserve"> confirm that should he/she is successful, will be able to offer and </w:t>
            </w:r>
          </w:p>
          <w:p w14:paraId="422DE701" w14:textId="58BCC346"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deliver quality </w:t>
            </w:r>
            <w:r w:rsidR="0039180F" w:rsidRPr="006E5F19">
              <w:rPr>
                <w:rFonts w:ascii="Myriad Pro" w:eastAsia="Times" w:hAnsi="Myriad Pro" w:cs="Arial"/>
                <w:sz w:val="22"/>
                <w:szCs w:val="22"/>
                <w:lang w:eastAsia="en-ZA"/>
              </w:rPr>
              <w:t>service.</w:t>
            </w:r>
            <w:r w:rsidRPr="006E5F19">
              <w:rPr>
                <w:rFonts w:ascii="Myriad Pro" w:eastAsia="Times" w:hAnsi="Myriad Pro" w:cs="Arial"/>
                <w:sz w:val="22"/>
                <w:szCs w:val="22"/>
                <w:lang w:eastAsia="en-ZA"/>
              </w:rPr>
              <w:t xml:space="preserve">   </w:t>
            </w:r>
          </w:p>
          <w:p w14:paraId="7603F45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p)</w:t>
            </w:r>
            <w:r w:rsidRPr="006E5F19">
              <w:rPr>
                <w:rFonts w:ascii="Myriad Pro" w:eastAsia="Times" w:hAnsi="Myriad Pro" w:cs="Arial"/>
                <w:sz w:val="22"/>
                <w:szCs w:val="22"/>
                <w:lang w:eastAsia="en-ZA"/>
              </w:rPr>
              <w:tab/>
              <w:t>SIU as a public entity is not allowed to do pre-payments, therefore when the bidder respond to this request, accept the quotation</w:t>
            </w:r>
          </w:p>
          <w:p w14:paraId="10C1ABC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q)</w:t>
            </w:r>
            <w:r w:rsidRPr="006E5F19">
              <w:rPr>
                <w:rFonts w:ascii="Myriad Pro" w:eastAsia="Times" w:hAnsi="Myriad Pro" w:cs="Arial"/>
                <w:sz w:val="22"/>
                <w:szCs w:val="22"/>
                <w:lang w:eastAsia="en-ZA"/>
              </w:rPr>
              <w:tab/>
              <w:t>The appointed bidder is required to sign of the SBD document truthfully and in full</w:t>
            </w:r>
          </w:p>
          <w:p w14:paraId="70E8135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r)</w:t>
            </w:r>
            <w:r w:rsidRPr="006E5F19">
              <w:rPr>
                <w:rFonts w:ascii="Myriad Pro" w:eastAsia="Times" w:hAnsi="Myriad Pro" w:cs="Arial"/>
                <w:sz w:val="22"/>
                <w:szCs w:val="22"/>
                <w:lang w:eastAsia="en-ZA"/>
              </w:rPr>
              <w:tab/>
              <w:t xml:space="preserve">Any bidder who has reasons to believe that the RFQ specifications is based on a specific brand must inform SIU on or before RFQ’s closing date. </w:t>
            </w:r>
          </w:p>
          <w:p w14:paraId="123BAC5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s)</w:t>
            </w:r>
            <w:r w:rsidRPr="006E5F19">
              <w:rPr>
                <w:rFonts w:ascii="Myriad Pro" w:eastAsia="Times" w:hAnsi="Myriad Pro" w:cs="Arial"/>
                <w:sz w:val="22"/>
                <w:szCs w:val="22"/>
                <w:lang w:eastAsia="en-ZA"/>
              </w:rPr>
              <w:tab/>
              <w:t>Awarding of the quotation will be subject to the Service Provider’s express acceptance of the SIU Supply Chain Management policy, general contract</w:t>
            </w:r>
          </w:p>
          <w:p w14:paraId="164FE352"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conditions and any other related general </w:t>
            </w:r>
          </w:p>
          <w:p w14:paraId="11D0867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t)</w:t>
            </w:r>
            <w:r w:rsidRPr="006E5F19">
              <w:rPr>
                <w:rFonts w:ascii="Myriad Pro" w:eastAsia="Times" w:hAnsi="Myriad Pro" w:cs="Arial"/>
                <w:sz w:val="22"/>
                <w:szCs w:val="22"/>
                <w:lang w:eastAsia="en-ZA"/>
              </w:rPr>
              <w:tab/>
              <w:t>By responding to this RFQ document, a bidder commits to bind himself or herself by SIU’s conditions which supersedes bidders’ own quotation’s</w:t>
            </w:r>
          </w:p>
          <w:p w14:paraId="07C3A6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conditions. </w:t>
            </w:r>
          </w:p>
          <w:p w14:paraId="77E88DB1" w14:textId="6EE19ADB"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u)</w:t>
            </w:r>
            <w:r w:rsidRPr="006E5F19">
              <w:rPr>
                <w:rFonts w:ascii="Myriad Pro" w:eastAsia="Times" w:hAnsi="Myriad Pro" w:cs="Arial"/>
                <w:sz w:val="22"/>
                <w:szCs w:val="22"/>
                <w:lang w:eastAsia="en-ZA"/>
              </w:rPr>
              <w:tab/>
              <w:t xml:space="preserve">Upon </w:t>
            </w:r>
            <w:r w:rsidR="00EA7F98" w:rsidRPr="006E5F19">
              <w:rPr>
                <w:rFonts w:ascii="Myriad Pro" w:eastAsia="Times" w:hAnsi="Myriad Pro" w:cs="Arial"/>
                <w:sz w:val="22"/>
                <w:szCs w:val="22"/>
                <w:lang w:eastAsia="en-ZA"/>
              </w:rPr>
              <w:t>finalization</w:t>
            </w:r>
            <w:r w:rsidRPr="006E5F19">
              <w:rPr>
                <w:rFonts w:ascii="Myriad Pro" w:eastAsia="Times" w:hAnsi="Myriad Pro" w:cs="Arial"/>
                <w:sz w:val="22"/>
                <w:szCs w:val="22"/>
                <w:lang w:eastAsia="en-ZA"/>
              </w:rPr>
              <w:t xml:space="preserve"> of the appointment, SIU may enter into a Service Level Agreement (SLA), </w:t>
            </w:r>
          </w:p>
          <w:p w14:paraId="2F90C23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w:t>
            </w:r>
            <w:r w:rsidRPr="006E5F19">
              <w:rPr>
                <w:rFonts w:ascii="Myriad Pro" w:eastAsia="Times" w:hAnsi="Myriad Pro" w:cs="Arial"/>
                <w:sz w:val="22"/>
                <w:szCs w:val="22"/>
                <w:lang w:eastAsia="en-ZA"/>
              </w:rPr>
              <w:tab/>
              <w:t xml:space="preserve">SIU reserves the right to conduct its own internal tests and analysis on products/goods to ascertain the quality as per SABS compliance etc. </w:t>
            </w:r>
          </w:p>
          <w:p w14:paraId="5F7704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w)</w:t>
            </w:r>
            <w:r w:rsidRPr="006E5F19">
              <w:rPr>
                <w:rFonts w:ascii="Myriad Pro" w:eastAsia="Times" w:hAnsi="Myriad Pro" w:cs="Arial"/>
                <w:sz w:val="22"/>
                <w:szCs w:val="22"/>
                <w:lang w:eastAsia="en-ZA"/>
              </w:rPr>
              <w:tab/>
              <w:t xml:space="preserve">No equipment, utensils or agents that may damage the buildings, fittings, persons shall be used. The SIU reserves the right to reject such conduct. </w:t>
            </w:r>
          </w:p>
          <w:p w14:paraId="7405EA1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x)</w:t>
            </w:r>
            <w:r w:rsidRPr="006E5F19">
              <w:rPr>
                <w:rFonts w:ascii="Myriad Pro" w:eastAsia="Times" w:hAnsi="Myriad Pro" w:cs="Arial"/>
                <w:sz w:val="22"/>
                <w:szCs w:val="22"/>
                <w:lang w:eastAsia="en-ZA"/>
              </w:rPr>
              <w:tab/>
              <w:t>Bids must be delivered by the stipulated time to the correct address. Late bids will not be accepted for consideration.</w:t>
            </w:r>
          </w:p>
          <w:p w14:paraId="21F27250"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y)</w:t>
            </w:r>
            <w:r w:rsidRPr="006E5F19">
              <w:rPr>
                <w:rFonts w:ascii="Myriad Pro" w:eastAsia="Times" w:hAnsi="Myriad Pro" w:cs="Arial"/>
                <w:sz w:val="22"/>
                <w:szCs w:val="22"/>
                <w:lang w:eastAsia="en-ZA"/>
              </w:rPr>
              <w:tab/>
              <w:t>All bids must be submitted on the official forms provided– (not to be re-typed) or in the manner prescribed in the bid document.</w:t>
            </w:r>
          </w:p>
          <w:p w14:paraId="6D18279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z)</w:t>
            </w:r>
            <w:r w:rsidRPr="006E5F19">
              <w:rPr>
                <w:rFonts w:ascii="Myriad Pro" w:eastAsia="Times" w:hAnsi="Myriad Pro" w:cs="Arial"/>
                <w:sz w:val="22"/>
                <w:szCs w:val="22"/>
                <w:lang w:eastAsia="en-ZA"/>
              </w:rPr>
              <w:tab/>
              <w:t>This bid is subject to the preferential procurement policy framework act, 2000 and the preferential procurement regulations, 2017, the general conditions</w:t>
            </w:r>
          </w:p>
          <w:p w14:paraId="52B31B4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of contract (GCC) and, if applicable, any other special conditions of contract.</w:t>
            </w:r>
          </w:p>
          <w:p w14:paraId="3C2B3E3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aa)</w:t>
            </w:r>
            <w:r w:rsidRPr="006E5F19">
              <w:rPr>
                <w:rFonts w:ascii="Myriad Pro" w:eastAsia="Times" w:hAnsi="Myriad Pro" w:cs="Arial"/>
                <w:sz w:val="22"/>
                <w:szCs w:val="22"/>
                <w:lang w:eastAsia="en-ZA"/>
              </w:rPr>
              <w:tab/>
              <w:t>This RFQ is subject to Procurement General Conditions of Contract, (you may request a copy from SCM official or download from National Treasury’s</w:t>
            </w:r>
          </w:p>
          <w:p w14:paraId="61FE139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website. </w:t>
            </w:r>
          </w:p>
          <w:p w14:paraId="43A9CFF9" w14:textId="6B41E191" w:rsidR="00682C3C" w:rsidRPr="006E5F19" w:rsidRDefault="00A30F35" w:rsidP="00A30F35">
            <w:pPr>
              <w:spacing w:line="276" w:lineRule="auto"/>
              <w:ind w:left="702"/>
              <w:contextualSpacing/>
              <w:jc w:val="both"/>
              <w:rPr>
                <w:rFonts w:ascii="Myriad Pro" w:eastAsia="Times" w:hAnsi="Myriad Pro" w:cs="Arial"/>
                <w:color w:val="auto"/>
                <w:sz w:val="22"/>
                <w:szCs w:val="22"/>
                <w:lang w:eastAsia="en-ZA"/>
              </w:rPr>
            </w:pPr>
            <w:r w:rsidRPr="006E5F19">
              <w:rPr>
                <w:rFonts w:ascii="Myriad Pro" w:eastAsia="Times" w:hAnsi="Myriad Pro" w:cs="Arial"/>
                <w:sz w:val="22"/>
                <w:szCs w:val="22"/>
                <w:lang w:eastAsia="en-ZA"/>
              </w:rPr>
              <w:t>bb)</w:t>
            </w:r>
            <w:r w:rsidRPr="006E5F19">
              <w:rPr>
                <w:rFonts w:ascii="Myriad Pro" w:eastAsia="Times" w:hAnsi="Myriad Pro" w:cs="Arial"/>
                <w:sz w:val="22"/>
                <w:szCs w:val="22"/>
                <w:lang w:eastAsia="en-ZA"/>
              </w:rPr>
              <w:tab/>
              <w:t>The successful bidder will be required to fill in and sign a written contract form (SBD7).</w:t>
            </w:r>
          </w:p>
          <w:p w14:paraId="28C23C51" w14:textId="63B09AB4" w:rsidR="004431B2" w:rsidRPr="006E5F19" w:rsidRDefault="004431B2" w:rsidP="004431B2">
            <w:pPr>
              <w:spacing w:line="276" w:lineRule="auto"/>
              <w:ind w:left="0"/>
              <w:contextualSpacing/>
              <w:jc w:val="both"/>
              <w:rPr>
                <w:rFonts w:ascii="Myriad Pro" w:eastAsiaTheme="minorHAnsi" w:hAnsi="Myriad Pro" w:cs="Arial"/>
                <w:color w:val="auto"/>
                <w:sz w:val="22"/>
                <w:szCs w:val="22"/>
                <w:lang w:val="en-ZA" w:eastAsia="en-ZA"/>
              </w:rPr>
            </w:pPr>
          </w:p>
        </w:tc>
      </w:tr>
      <w:tr w:rsidR="00FC1B0D" w:rsidRPr="006E5F19" w14:paraId="05AC4936" w14:textId="77777777" w:rsidTr="004431B2">
        <w:tc>
          <w:tcPr>
            <w:tcW w:w="10916" w:type="dxa"/>
            <w:gridSpan w:val="2"/>
          </w:tcPr>
          <w:p w14:paraId="5144415E" w14:textId="77777777" w:rsidR="00FC1B0D" w:rsidRPr="006E5F19" w:rsidRDefault="00FC1B0D">
            <w:pPr>
              <w:keepNext/>
              <w:widowControl w:val="0"/>
              <w:numPr>
                <w:ilvl w:val="0"/>
                <w:numId w:val="2"/>
              </w:numPr>
              <w:tabs>
                <w:tab w:val="left" w:pos="284"/>
                <w:tab w:val="left" w:pos="900"/>
                <w:tab w:val="left" w:pos="2250"/>
                <w:tab w:val="right" w:pos="9752"/>
              </w:tabs>
              <w:ind w:left="644"/>
              <w:contextualSpacing/>
              <w:jc w:val="both"/>
              <w:outlineLvl w:val="0"/>
              <w:rPr>
                <w:rFonts w:ascii="Myriad Pro" w:eastAsia="Times New Roman" w:hAnsi="Myriad Pro" w:cs="Arial"/>
                <w:b/>
                <w:iCs/>
                <w:snapToGrid w:val="0"/>
                <w:color w:val="auto"/>
                <w:sz w:val="22"/>
                <w:szCs w:val="22"/>
                <w:lang w:val="en-GB"/>
              </w:rPr>
            </w:pPr>
            <w:r w:rsidRPr="006E5F19">
              <w:rPr>
                <w:rFonts w:ascii="Myriad Pro" w:eastAsia="Times New Roman" w:hAnsi="Myriad Pro" w:cs="Arial"/>
                <w:b/>
                <w:iCs/>
                <w:snapToGrid w:val="0"/>
                <w:color w:val="auto"/>
                <w:sz w:val="22"/>
                <w:szCs w:val="22"/>
                <w:lang w:val="en-GB"/>
              </w:rPr>
              <w:lastRenderedPageBreak/>
              <w:t xml:space="preserve">CONDITIONS </w:t>
            </w:r>
          </w:p>
          <w:p w14:paraId="428CA33E"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
                <w:snapToGrid w:val="0"/>
                <w:sz w:val="22"/>
                <w:szCs w:val="22"/>
                <w:lang w:val="en-GB"/>
              </w:rPr>
            </w:pPr>
          </w:p>
          <w:p w14:paraId="285F512D"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r w:rsidRPr="006E5F19">
              <w:rPr>
                <w:rFonts w:ascii="Myriad Pro" w:eastAsia="Times New Roman" w:hAnsi="Myriad Pro" w:cs="Arial"/>
                <w:iCs/>
                <w:snapToGrid w:val="0"/>
                <w:sz w:val="22"/>
                <w:szCs w:val="22"/>
                <w:lang w:val="en-GB"/>
              </w:rPr>
              <w:t xml:space="preserve">Quotations above R30 000 will be evaluated </w:t>
            </w:r>
            <w:proofErr w:type="gramStart"/>
            <w:r w:rsidRPr="006E5F19">
              <w:rPr>
                <w:rFonts w:ascii="Myriad Pro" w:eastAsia="Times New Roman" w:hAnsi="Myriad Pro" w:cs="Arial"/>
                <w:iCs/>
                <w:snapToGrid w:val="0"/>
                <w:sz w:val="22"/>
                <w:szCs w:val="22"/>
                <w:lang w:val="en-GB"/>
              </w:rPr>
              <w:t>on the basis of</w:t>
            </w:r>
            <w:proofErr w:type="gramEnd"/>
            <w:r w:rsidRPr="006E5F19">
              <w:rPr>
                <w:rFonts w:ascii="Myriad Pro" w:eastAsia="Times New Roman" w:hAnsi="Myriad Pro" w:cs="Arial"/>
                <w:iCs/>
                <w:snapToGrid w:val="0"/>
                <w:sz w:val="22"/>
                <w:szCs w:val="22"/>
                <w:lang w:val="en-GB"/>
              </w:rPr>
              <w:t xml:space="preserve"> the 80:20-point system as stipulated in the Preferential Procurement Regulation 2017, SIU’s</w:t>
            </w:r>
          </w:p>
          <w:p w14:paraId="6BB9E20B"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r w:rsidRPr="006E5F19">
              <w:rPr>
                <w:rFonts w:ascii="Myriad Pro" w:eastAsia="Times New Roman" w:hAnsi="Myriad Pro" w:cs="Arial"/>
                <w:iCs/>
                <w:snapToGrid w:val="0"/>
                <w:sz w:val="22"/>
                <w:szCs w:val="22"/>
                <w:lang w:val="en-GB"/>
              </w:rPr>
              <w:t>Supply Chain Management Policies and National Treasury Practice and instruction note (s).</w:t>
            </w:r>
          </w:p>
          <w:p w14:paraId="5521B0C3"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p>
          <w:p w14:paraId="088710EB"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b/>
                <w:iCs/>
                <w:snapToGrid w:val="0"/>
                <w:sz w:val="22"/>
                <w:szCs w:val="22"/>
                <w:lang w:val="en-GB"/>
              </w:rPr>
            </w:pPr>
            <w:r w:rsidRPr="006E5F19">
              <w:rPr>
                <w:rFonts w:ascii="Myriad Pro" w:eastAsia="Times New Roman" w:hAnsi="Myriad Pro" w:cs="Arial"/>
                <w:b/>
                <w:iCs/>
                <w:snapToGrid w:val="0"/>
                <w:sz w:val="22"/>
                <w:szCs w:val="22"/>
                <w:lang w:val="en-GB"/>
              </w:rPr>
              <w:t>PLEASE NOTE THAT THE QUOTATION MAY BE REGARDED INVALID/DISQUALIFIED IN THE FOLLOWING INSTANCES:</w:t>
            </w:r>
          </w:p>
          <w:p w14:paraId="40A0C650"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p>
          <w:p w14:paraId="72E4B4B7"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If the quotation page is not signed</w:t>
            </w:r>
          </w:p>
          <w:p w14:paraId="4AF5BF86"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If the SBD 4: declaration of interest form is not completed and </w:t>
            </w:r>
            <w:proofErr w:type="gramStart"/>
            <w:r w:rsidRPr="006E5F19">
              <w:rPr>
                <w:rFonts w:ascii="Myriad Pro" w:eastAsia="Times New Roman" w:hAnsi="Myriad Pro" w:cs="Arial"/>
                <w:iCs/>
                <w:snapToGrid w:val="0"/>
                <w:color w:val="auto"/>
                <w:sz w:val="22"/>
                <w:szCs w:val="22"/>
                <w:lang w:val="en-GB"/>
              </w:rPr>
              <w:t>signed</w:t>
            </w:r>
            <w:proofErr w:type="gramEnd"/>
          </w:p>
          <w:p w14:paraId="50C15903"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If the SBD 8: declaration of bidder’s past supply chain management practices form is not </w:t>
            </w:r>
            <w:proofErr w:type="gramStart"/>
            <w:r w:rsidRPr="006E5F19">
              <w:rPr>
                <w:rFonts w:ascii="Myriad Pro" w:eastAsia="Times New Roman" w:hAnsi="Myriad Pro" w:cs="Arial"/>
                <w:iCs/>
                <w:snapToGrid w:val="0"/>
                <w:color w:val="auto"/>
                <w:sz w:val="22"/>
                <w:szCs w:val="22"/>
                <w:lang w:val="en-GB"/>
              </w:rPr>
              <w:t>completed</w:t>
            </w:r>
            <w:proofErr w:type="gramEnd"/>
          </w:p>
          <w:p w14:paraId="2480A00F"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If the SBD 9: certificate of independent bid determination form is not </w:t>
            </w:r>
            <w:proofErr w:type="gramStart"/>
            <w:r w:rsidRPr="006E5F19">
              <w:rPr>
                <w:rFonts w:ascii="Myriad Pro" w:eastAsia="Times New Roman" w:hAnsi="Myriad Pro" w:cs="Arial"/>
                <w:iCs/>
                <w:snapToGrid w:val="0"/>
                <w:color w:val="auto"/>
                <w:sz w:val="22"/>
                <w:szCs w:val="22"/>
                <w:lang w:val="en-GB"/>
              </w:rPr>
              <w:t>completed</w:t>
            </w:r>
            <w:proofErr w:type="gramEnd"/>
          </w:p>
          <w:p w14:paraId="75891C5D"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CSD tax clearance is non-</w:t>
            </w:r>
            <w:proofErr w:type="gramStart"/>
            <w:r w:rsidRPr="006E5F19">
              <w:rPr>
                <w:rFonts w:ascii="Myriad Pro" w:eastAsia="Times New Roman" w:hAnsi="Myriad Pro" w:cs="Arial"/>
                <w:iCs/>
                <w:snapToGrid w:val="0"/>
                <w:color w:val="auto"/>
                <w:sz w:val="22"/>
                <w:szCs w:val="22"/>
                <w:lang w:val="en-GB"/>
              </w:rPr>
              <w:t>compliant</w:t>
            </w:r>
            <w:proofErr w:type="gramEnd"/>
            <w:r w:rsidRPr="006E5F19">
              <w:rPr>
                <w:rFonts w:ascii="Myriad Pro" w:eastAsia="Times New Roman" w:hAnsi="Myriad Pro" w:cs="Arial"/>
                <w:iCs/>
                <w:snapToGrid w:val="0"/>
                <w:color w:val="auto"/>
                <w:sz w:val="22"/>
                <w:szCs w:val="22"/>
                <w:lang w:val="en-GB"/>
              </w:rPr>
              <w:t xml:space="preserve"> </w:t>
            </w:r>
          </w:p>
          <w:p w14:paraId="28120F7A"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If SBD and/or information is proven incorrect. </w:t>
            </w:r>
          </w:p>
          <w:p w14:paraId="57E8802E"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Late and incomplete submissions will not be </w:t>
            </w:r>
            <w:proofErr w:type="gramStart"/>
            <w:r w:rsidRPr="006E5F19">
              <w:rPr>
                <w:rFonts w:ascii="Myriad Pro" w:eastAsia="Times New Roman" w:hAnsi="Myriad Pro" w:cs="Arial"/>
                <w:iCs/>
                <w:snapToGrid w:val="0"/>
                <w:color w:val="auto"/>
                <w:sz w:val="22"/>
                <w:szCs w:val="22"/>
                <w:lang w:val="en-GB"/>
              </w:rPr>
              <w:t>accepted</w:t>
            </w:r>
            <w:proofErr w:type="gramEnd"/>
          </w:p>
          <w:p w14:paraId="0D8A3BC8"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Service providers who are listed on the national treasury’s database of restricted suppliers and </w:t>
            </w:r>
            <w:proofErr w:type="gramStart"/>
            <w:r w:rsidRPr="006E5F19">
              <w:rPr>
                <w:rFonts w:ascii="Myriad Pro" w:eastAsia="Times New Roman" w:hAnsi="Myriad Pro" w:cs="Arial"/>
                <w:iCs/>
                <w:snapToGrid w:val="0"/>
                <w:color w:val="auto"/>
                <w:sz w:val="22"/>
                <w:szCs w:val="22"/>
                <w:lang w:val="en-GB"/>
              </w:rPr>
              <w:t>defaulters</w:t>
            </w:r>
            <w:proofErr w:type="gramEnd"/>
          </w:p>
          <w:p w14:paraId="0B241DAF"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Service providers who are under investigation of corrupt activities </w:t>
            </w:r>
          </w:p>
          <w:p w14:paraId="039374A1"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Appointment may be subjected to screening by the SIU internal integrity unit or vetting by the state security agency before </w:t>
            </w:r>
            <w:proofErr w:type="gramStart"/>
            <w:r w:rsidRPr="006E5F19">
              <w:rPr>
                <w:rFonts w:ascii="Myriad Pro" w:eastAsia="Times New Roman" w:hAnsi="Myriad Pro" w:cs="Arial"/>
                <w:iCs/>
                <w:snapToGrid w:val="0"/>
                <w:color w:val="auto"/>
                <w:sz w:val="22"/>
                <w:szCs w:val="22"/>
                <w:lang w:val="en-GB"/>
              </w:rPr>
              <w:t>commencements</w:t>
            </w:r>
            <w:proofErr w:type="gramEnd"/>
            <w:r w:rsidRPr="006E5F19">
              <w:rPr>
                <w:rFonts w:ascii="Myriad Pro" w:eastAsia="Times New Roman" w:hAnsi="Myriad Pro" w:cs="Arial"/>
                <w:iCs/>
                <w:snapToGrid w:val="0"/>
                <w:color w:val="auto"/>
                <w:sz w:val="22"/>
                <w:szCs w:val="22"/>
                <w:lang w:val="en-GB"/>
              </w:rPr>
              <w:t xml:space="preserve"> </w:t>
            </w:r>
          </w:p>
          <w:p w14:paraId="4AEE04DA"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b/>
                <w:i/>
                <w:snapToGrid w:val="0"/>
                <w:sz w:val="22"/>
                <w:szCs w:val="22"/>
                <w:lang w:val="en-GB"/>
              </w:rPr>
            </w:pPr>
          </w:p>
          <w:p w14:paraId="283CFA29" w14:textId="77777777" w:rsidR="00FC1B0D" w:rsidRPr="006E5F19" w:rsidRDefault="00FC1B0D">
            <w:pPr>
              <w:keepNext/>
              <w:widowControl w:val="0"/>
              <w:numPr>
                <w:ilvl w:val="0"/>
                <w:numId w:val="2"/>
              </w:numPr>
              <w:tabs>
                <w:tab w:val="left" w:pos="284"/>
                <w:tab w:val="left" w:pos="900"/>
                <w:tab w:val="left" w:pos="2250"/>
                <w:tab w:val="right" w:pos="9752"/>
              </w:tabs>
              <w:ind w:left="644"/>
              <w:contextualSpacing/>
              <w:jc w:val="both"/>
              <w:outlineLvl w:val="0"/>
              <w:rPr>
                <w:rFonts w:ascii="Myriad Pro" w:eastAsia="Times New Roman" w:hAnsi="Myriad Pro" w:cs="Arial"/>
                <w:b/>
                <w:iCs/>
                <w:snapToGrid w:val="0"/>
                <w:color w:val="auto"/>
                <w:sz w:val="22"/>
                <w:szCs w:val="22"/>
                <w:u w:val="single"/>
                <w:lang w:val="en-GB"/>
              </w:rPr>
            </w:pPr>
            <w:r w:rsidRPr="006E5F19">
              <w:rPr>
                <w:rFonts w:ascii="Myriad Pro" w:eastAsia="Times New Roman" w:hAnsi="Myriad Pro" w:cs="Arial"/>
                <w:b/>
                <w:iCs/>
                <w:snapToGrid w:val="0"/>
                <w:color w:val="auto"/>
                <w:sz w:val="22"/>
                <w:szCs w:val="22"/>
                <w:u w:val="single"/>
                <w:lang w:val="en-GB"/>
              </w:rPr>
              <w:t>TAX COMPLIANCE REQUIREMENTS</w:t>
            </w:r>
          </w:p>
          <w:p w14:paraId="4655BE00"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
                <w:snapToGrid w:val="0"/>
                <w:sz w:val="22"/>
                <w:szCs w:val="22"/>
                <w:lang w:val="en-GB"/>
              </w:rPr>
            </w:pPr>
          </w:p>
          <w:p w14:paraId="6266EE4C" w14:textId="77777777" w:rsidR="00FC1B0D" w:rsidRPr="006E5F19" w:rsidRDefault="00FC1B0D">
            <w:pPr>
              <w:widowControl w:val="0"/>
              <w:numPr>
                <w:ilvl w:val="0"/>
                <w:numId w:val="5"/>
              </w:numPr>
              <w:tabs>
                <w:tab w:val="left" w:pos="426"/>
              </w:tabs>
              <w:autoSpaceDE w:val="0"/>
              <w:autoSpaceDN w:val="0"/>
              <w:adjustRightInd w:val="0"/>
              <w:spacing w:after="120"/>
              <w:jc w:val="both"/>
              <w:rPr>
                <w:rFonts w:ascii="Myriad Pro" w:hAnsi="Myriad Pro" w:cs="Arial"/>
                <w:iCs/>
                <w:sz w:val="22"/>
                <w:szCs w:val="22"/>
              </w:rPr>
            </w:pPr>
            <w:r w:rsidRPr="006E5F19">
              <w:rPr>
                <w:rFonts w:ascii="Myriad Pro" w:hAnsi="Myriad Pro" w:cs="Arial"/>
                <w:iCs/>
                <w:sz w:val="22"/>
                <w:szCs w:val="22"/>
              </w:rPr>
              <w:t xml:space="preserve">Bidders must ensure compliance with their tax obligations. </w:t>
            </w:r>
          </w:p>
          <w:p w14:paraId="21D0D3D2"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Bidders are required to submit their unique personal identification number (pin) issued by SARS to enable   the organ of state to verify the taxpayer’s </w:t>
            </w:r>
            <w:proofErr w:type="gramStart"/>
            <w:r w:rsidRPr="006E5F19">
              <w:rPr>
                <w:rFonts w:ascii="Myriad Pro" w:hAnsi="Myriad Pro" w:cs="Arial"/>
                <w:iCs/>
                <w:sz w:val="22"/>
                <w:szCs w:val="22"/>
              </w:rPr>
              <w:t>profile</w:t>
            </w:r>
            <w:proofErr w:type="gramEnd"/>
            <w:r w:rsidRPr="006E5F19">
              <w:rPr>
                <w:rFonts w:ascii="Myriad Pro" w:hAnsi="Myriad Pro" w:cs="Arial"/>
                <w:iCs/>
                <w:sz w:val="22"/>
                <w:szCs w:val="22"/>
              </w:rPr>
              <w:t xml:space="preserve"> </w:t>
            </w:r>
          </w:p>
          <w:p w14:paraId="635ADC94" w14:textId="77777777" w:rsidR="00FC1B0D" w:rsidRPr="006E5F19" w:rsidRDefault="00FC1B0D" w:rsidP="004207EF">
            <w:pPr>
              <w:widowControl w:val="0"/>
              <w:tabs>
                <w:tab w:val="left" w:pos="426"/>
              </w:tabs>
              <w:autoSpaceDE w:val="0"/>
              <w:autoSpaceDN w:val="0"/>
              <w:adjustRightInd w:val="0"/>
              <w:spacing w:after="120"/>
              <w:ind w:left="454"/>
              <w:jc w:val="both"/>
              <w:rPr>
                <w:rFonts w:ascii="Myriad Pro" w:hAnsi="Myriad Pro" w:cs="Arial"/>
                <w:iCs/>
                <w:sz w:val="22"/>
                <w:szCs w:val="22"/>
              </w:rPr>
            </w:pPr>
            <w:r w:rsidRPr="006E5F19">
              <w:rPr>
                <w:rFonts w:ascii="Myriad Pro" w:hAnsi="Myriad Pro" w:cs="Arial"/>
                <w:iCs/>
                <w:sz w:val="22"/>
                <w:szCs w:val="22"/>
              </w:rPr>
              <w:t>and tax status.</w:t>
            </w:r>
          </w:p>
          <w:p w14:paraId="2FCD09EF"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Application for Tax Compliance Status (TCS) pin may be made via e-filing through the SARS website </w:t>
            </w:r>
            <w:hyperlink r:id="rId8" w:history="1">
              <w:r w:rsidRPr="006E5F19">
                <w:rPr>
                  <w:rFonts w:ascii="Myriad Pro" w:hAnsi="Myriad Pro" w:cs="Arial"/>
                  <w:iCs/>
                  <w:sz w:val="22"/>
                  <w:szCs w:val="22"/>
                </w:rPr>
                <w:t>www.sars.gov.za</w:t>
              </w:r>
            </w:hyperlink>
            <w:r w:rsidRPr="006E5F19">
              <w:rPr>
                <w:rFonts w:ascii="Myriad Pro" w:hAnsi="Myriad Pro" w:cs="Arial"/>
                <w:iCs/>
                <w:sz w:val="22"/>
                <w:szCs w:val="22"/>
              </w:rPr>
              <w:t>.</w:t>
            </w:r>
          </w:p>
          <w:p w14:paraId="6802EC70" w14:textId="77777777" w:rsidR="00FC1B0D" w:rsidRPr="006E5F19" w:rsidRDefault="00FC1B0D">
            <w:pPr>
              <w:widowControl w:val="0"/>
              <w:numPr>
                <w:ilvl w:val="0"/>
                <w:numId w:val="5"/>
              </w:numPr>
              <w:tabs>
                <w:tab w:val="left" w:pos="426"/>
              </w:tabs>
              <w:autoSpaceDE w:val="0"/>
              <w:autoSpaceDN w:val="0"/>
              <w:adjustRightInd w:val="0"/>
              <w:spacing w:after="120"/>
              <w:jc w:val="both"/>
              <w:rPr>
                <w:rFonts w:ascii="Myriad Pro" w:hAnsi="Myriad Pro" w:cs="Arial"/>
                <w:iCs/>
                <w:sz w:val="22"/>
                <w:szCs w:val="22"/>
              </w:rPr>
            </w:pPr>
            <w:r w:rsidRPr="006E5F19">
              <w:rPr>
                <w:rFonts w:ascii="Myriad Pro" w:hAnsi="Myriad Pro" w:cs="Arial"/>
                <w:iCs/>
                <w:sz w:val="22"/>
                <w:szCs w:val="22"/>
              </w:rPr>
              <w:t xml:space="preserve">Bidders may also submit a printed TCS certificate together with the bid. </w:t>
            </w:r>
          </w:p>
          <w:p w14:paraId="533583FD"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In bids where consortia / joint ventures / sub-contractors are </w:t>
            </w:r>
            <w:proofErr w:type="gramStart"/>
            <w:r w:rsidRPr="006E5F19">
              <w:rPr>
                <w:rFonts w:ascii="Myriad Pro" w:hAnsi="Myriad Pro" w:cs="Arial"/>
                <w:iCs/>
                <w:sz w:val="22"/>
                <w:szCs w:val="22"/>
              </w:rPr>
              <w:t>involved,</w:t>
            </w:r>
            <w:proofErr w:type="gramEnd"/>
            <w:r w:rsidRPr="006E5F19">
              <w:rPr>
                <w:rFonts w:ascii="Myriad Pro" w:hAnsi="Myriad Pro" w:cs="Arial"/>
                <w:iCs/>
                <w:sz w:val="22"/>
                <w:szCs w:val="22"/>
              </w:rPr>
              <w:t xml:space="preserve"> each party must submit a separate   TCS certificate / pin / CSD number.</w:t>
            </w:r>
          </w:p>
          <w:p w14:paraId="4715720D"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Where no TCS is </w:t>
            </w:r>
            <w:proofErr w:type="gramStart"/>
            <w:r w:rsidRPr="006E5F19">
              <w:rPr>
                <w:rFonts w:ascii="Myriad Pro" w:hAnsi="Myriad Pro" w:cs="Arial"/>
                <w:iCs/>
                <w:sz w:val="22"/>
                <w:szCs w:val="22"/>
              </w:rPr>
              <w:t>available</w:t>
            </w:r>
            <w:proofErr w:type="gramEnd"/>
            <w:r w:rsidRPr="006E5F19">
              <w:rPr>
                <w:rFonts w:ascii="Myriad Pro" w:hAnsi="Myriad Pro" w:cs="Arial"/>
                <w:iCs/>
                <w:sz w:val="22"/>
                <w:szCs w:val="22"/>
              </w:rPr>
              <w:t xml:space="preserve"> but the bidder is registered on the central supplier database (CSD), a CSD number must be provided. </w:t>
            </w:r>
          </w:p>
          <w:p w14:paraId="1CC54134"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No bids will be considered from persons in the service of the state, companies with directors who are persons in the service of the state, or </w:t>
            </w:r>
            <w:proofErr w:type="gramStart"/>
            <w:r w:rsidRPr="006E5F19">
              <w:rPr>
                <w:rFonts w:ascii="Myriad Pro" w:hAnsi="Myriad Pro" w:cs="Arial"/>
                <w:iCs/>
                <w:sz w:val="22"/>
                <w:szCs w:val="22"/>
              </w:rPr>
              <w:t>close</w:t>
            </w:r>
            <w:proofErr w:type="gramEnd"/>
          </w:p>
          <w:p w14:paraId="5663319E" w14:textId="77777777" w:rsidR="00FC1B0D" w:rsidRPr="006E5F19" w:rsidRDefault="00FC1B0D" w:rsidP="004207EF">
            <w:pPr>
              <w:widowControl w:val="0"/>
              <w:tabs>
                <w:tab w:val="left" w:pos="426"/>
              </w:tabs>
              <w:autoSpaceDE w:val="0"/>
              <w:autoSpaceDN w:val="0"/>
              <w:adjustRightInd w:val="0"/>
              <w:spacing w:after="120"/>
              <w:ind w:left="454"/>
              <w:jc w:val="both"/>
              <w:rPr>
                <w:rFonts w:ascii="Myriad Pro" w:hAnsi="Myriad Pro" w:cs="Arial"/>
                <w:iCs/>
                <w:sz w:val="22"/>
                <w:szCs w:val="22"/>
              </w:rPr>
            </w:pPr>
            <w:r w:rsidRPr="006E5F19">
              <w:rPr>
                <w:rFonts w:ascii="Myriad Pro" w:hAnsi="Myriad Pro" w:cs="Arial"/>
                <w:iCs/>
                <w:sz w:val="22"/>
                <w:szCs w:val="22"/>
              </w:rPr>
              <w:t xml:space="preserve"> corporations with members’ persons in the service of the state.”</w:t>
            </w:r>
          </w:p>
          <w:p w14:paraId="36737069" w14:textId="77777777" w:rsidR="00FC1B0D" w:rsidRPr="006E5F19" w:rsidRDefault="00FC1B0D" w:rsidP="004207EF">
            <w:pPr>
              <w:jc w:val="both"/>
              <w:rPr>
                <w:rFonts w:ascii="Myriad Pro" w:hAnsi="Myriad Pro" w:cs="Arial"/>
                <w:sz w:val="22"/>
                <w:szCs w:val="22"/>
              </w:rPr>
            </w:pPr>
          </w:p>
        </w:tc>
      </w:tr>
      <w:tr w:rsidR="00FC1B0D" w:rsidRPr="006E5F19" w14:paraId="7147830F" w14:textId="77777777" w:rsidTr="004431B2">
        <w:trPr>
          <w:gridAfter w:val="1"/>
          <w:wAfter w:w="462" w:type="dxa"/>
        </w:trPr>
        <w:tc>
          <w:tcPr>
            <w:tcW w:w="10454" w:type="dxa"/>
          </w:tcPr>
          <w:p w14:paraId="3D8140A8" w14:textId="77777777" w:rsidR="00FC1B0D" w:rsidRPr="006E5F19" w:rsidRDefault="00FC1B0D">
            <w:pPr>
              <w:keepNext/>
              <w:widowControl w:val="0"/>
              <w:numPr>
                <w:ilvl w:val="0"/>
                <w:numId w:val="2"/>
              </w:numPr>
              <w:tabs>
                <w:tab w:val="left" w:pos="284"/>
                <w:tab w:val="left" w:pos="900"/>
                <w:tab w:val="left" w:pos="2250"/>
                <w:tab w:val="right" w:pos="9752"/>
              </w:tabs>
              <w:ind w:left="644"/>
              <w:contextualSpacing/>
              <w:jc w:val="both"/>
              <w:outlineLvl w:val="0"/>
              <w:rPr>
                <w:rFonts w:ascii="Myriad Pro" w:eastAsia="Times New Roman" w:hAnsi="Myriad Pro" w:cs="Arial"/>
                <w:b/>
                <w:iCs/>
                <w:snapToGrid w:val="0"/>
                <w:color w:val="auto"/>
                <w:sz w:val="22"/>
                <w:szCs w:val="22"/>
                <w:lang w:val="en-GB"/>
              </w:rPr>
            </w:pPr>
            <w:r w:rsidRPr="006E5F19">
              <w:rPr>
                <w:rFonts w:ascii="Myriad Pro" w:eastAsia="Times New Roman" w:hAnsi="Myriad Pro" w:cs="Arial"/>
                <w:b/>
                <w:iCs/>
                <w:snapToGrid w:val="0"/>
                <w:color w:val="auto"/>
                <w:sz w:val="22"/>
                <w:szCs w:val="22"/>
                <w:lang w:val="en-GB"/>
              </w:rPr>
              <w:lastRenderedPageBreak/>
              <w:t>TERMS AND CONDITIONS:</w:t>
            </w:r>
          </w:p>
          <w:p w14:paraId="229A5509"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
                <w:snapToGrid w:val="0"/>
                <w:color w:val="auto"/>
                <w:sz w:val="22"/>
                <w:szCs w:val="22"/>
                <w:lang w:val="en-GB"/>
              </w:rPr>
            </w:pPr>
          </w:p>
          <w:p w14:paraId="15BCF23E"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Quotations must be submitted in the company </w:t>
            </w:r>
            <w:proofErr w:type="gramStart"/>
            <w:r w:rsidRPr="006E5F19">
              <w:rPr>
                <w:rFonts w:ascii="Myriad Pro" w:eastAsia="Times New Roman" w:hAnsi="Myriad Pro" w:cs="Arial"/>
                <w:iCs/>
                <w:snapToGrid w:val="0"/>
                <w:color w:val="auto"/>
                <w:sz w:val="22"/>
                <w:szCs w:val="22"/>
                <w:lang w:val="en-GB"/>
              </w:rPr>
              <w:t>letterhead</w:t>
            </w:r>
            <w:proofErr w:type="gramEnd"/>
          </w:p>
          <w:p w14:paraId="0CA6024D"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All copyright and intellectual property herein rests with the </w:t>
            </w:r>
            <w:proofErr w:type="gramStart"/>
            <w:r w:rsidRPr="006E5F19">
              <w:rPr>
                <w:rFonts w:ascii="Myriad Pro" w:eastAsia="Times New Roman" w:hAnsi="Myriad Pro" w:cs="Arial"/>
                <w:iCs/>
                <w:snapToGrid w:val="0"/>
                <w:color w:val="auto"/>
                <w:sz w:val="22"/>
                <w:szCs w:val="22"/>
                <w:lang w:val="en-GB"/>
              </w:rPr>
              <w:t>SIU</w:t>
            </w:r>
            <w:proofErr w:type="gramEnd"/>
          </w:p>
          <w:p w14:paraId="57B30C47"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All goods or services purchased will be subject to SIU’s conditions, </w:t>
            </w:r>
            <w:proofErr w:type="gramStart"/>
            <w:r w:rsidRPr="006E5F19">
              <w:rPr>
                <w:rFonts w:ascii="Myriad Pro" w:eastAsia="Times New Roman" w:hAnsi="Myriad Pro" w:cs="Arial"/>
                <w:iCs/>
                <w:snapToGrid w:val="0"/>
                <w:color w:val="auto"/>
                <w:sz w:val="22"/>
                <w:szCs w:val="22"/>
                <w:lang w:val="en-GB"/>
              </w:rPr>
              <w:t>policies</w:t>
            </w:r>
            <w:proofErr w:type="gramEnd"/>
            <w:r w:rsidRPr="006E5F19">
              <w:rPr>
                <w:rFonts w:ascii="Myriad Pro" w:eastAsia="Times New Roman" w:hAnsi="Myriad Pro" w:cs="Arial"/>
                <w:iCs/>
                <w:snapToGrid w:val="0"/>
                <w:color w:val="auto"/>
                <w:sz w:val="22"/>
                <w:szCs w:val="22"/>
                <w:lang w:val="en-GB"/>
              </w:rPr>
              <w:t xml:space="preserve"> and procedures.</w:t>
            </w:r>
          </w:p>
          <w:p w14:paraId="0AEAE480"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It is the responsibility of the bidder to ensure that the SIU is in possession of a compliant Tax Status documentations. The onus therefore rests on the </w:t>
            </w:r>
          </w:p>
          <w:p w14:paraId="704CBAC5"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to ensure that the SIU is in receipt of a Compliant Tax Status as per CSD summary report. </w:t>
            </w:r>
          </w:p>
          <w:p w14:paraId="4AA60137"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All purchases will be made through an official order </w:t>
            </w:r>
            <w:proofErr w:type="gramStart"/>
            <w:r w:rsidRPr="006E5F19">
              <w:rPr>
                <w:rFonts w:ascii="Myriad Pro" w:eastAsia="Times New Roman" w:hAnsi="Myriad Pro" w:cs="Arial"/>
                <w:iCs/>
                <w:snapToGrid w:val="0"/>
                <w:color w:val="auto"/>
                <w:sz w:val="22"/>
                <w:szCs w:val="22"/>
                <w:lang w:val="en-GB"/>
              </w:rPr>
              <w:t>form therefore;</w:t>
            </w:r>
            <w:proofErr w:type="gramEnd"/>
            <w:r w:rsidRPr="006E5F19">
              <w:rPr>
                <w:rFonts w:ascii="Myriad Pro" w:eastAsia="Times New Roman" w:hAnsi="Myriad Pro" w:cs="Arial"/>
                <w:iCs/>
                <w:snapToGrid w:val="0"/>
                <w:color w:val="auto"/>
                <w:sz w:val="22"/>
                <w:szCs w:val="22"/>
                <w:lang w:val="en-GB"/>
              </w:rPr>
              <w:t xml:space="preserve"> no goods must be delivered or render services before an official order has been</w:t>
            </w:r>
          </w:p>
          <w:p w14:paraId="5D897950"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received.</w:t>
            </w:r>
          </w:p>
          <w:p w14:paraId="7DFFE633"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To participate in SIU’s Quotation of goods and/or services, vendors are advised to register on SIU’s National Treasury Central Supplier Database (CSD)</w:t>
            </w:r>
          </w:p>
          <w:p w14:paraId="5D2F2132"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Bidder</w:t>
            </w:r>
            <w:r w:rsidRPr="006E5F19">
              <w:rPr>
                <w:rFonts w:ascii="Myriad Pro" w:eastAsia="Times New Roman" w:hAnsi="Myriad Pro" w:cs="Arial"/>
                <w:iCs/>
                <w:snapToGrid w:val="0"/>
                <w:color w:val="auto"/>
                <w:sz w:val="22"/>
                <w:szCs w:val="22"/>
                <w:vertAlign w:val="superscript"/>
                <w:lang w:val="en-GB"/>
              </w:rPr>
              <w:footnoteReference w:id="3"/>
            </w:r>
            <w:r w:rsidRPr="006E5F19">
              <w:rPr>
                <w:rFonts w:ascii="Myriad Pro" w:eastAsia="Times New Roman" w:hAnsi="Myriad Pro" w:cs="Arial"/>
                <w:iCs/>
                <w:snapToGrid w:val="0"/>
                <w:color w:val="auto"/>
                <w:sz w:val="22"/>
                <w:szCs w:val="22"/>
                <w:lang w:val="en-GB"/>
              </w:rPr>
              <w:t xml:space="preserve"> certify that the information supplied is correct and I have read and understood SIU’s Conditions and procedures and accept it.</w:t>
            </w:r>
          </w:p>
          <w:p w14:paraId="74195FF1"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further certify that all the required information has been furnished and the relevant forms completed and are herewith submitted as part of the bid. </w:t>
            </w:r>
          </w:p>
          <w:p w14:paraId="0C828628"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Payments are effective within 30 days after receipt of </w:t>
            </w:r>
            <w:proofErr w:type="gramStart"/>
            <w:r w:rsidRPr="006E5F19">
              <w:rPr>
                <w:rFonts w:ascii="Myriad Pro" w:eastAsia="Times New Roman" w:hAnsi="Myriad Pro" w:cs="Arial"/>
                <w:iCs/>
                <w:snapToGrid w:val="0"/>
                <w:color w:val="auto"/>
                <w:sz w:val="22"/>
                <w:szCs w:val="22"/>
                <w:lang w:val="en-GB"/>
              </w:rPr>
              <w:t>invoice</w:t>
            </w:r>
            <w:proofErr w:type="gramEnd"/>
          </w:p>
          <w:p w14:paraId="06616BB3"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late responses will be considered.    </w:t>
            </w:r>
          </w:p>
          <w:p w14:paraId="626D6A39"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quotes should be accompanied by a valid BBBEE status Certificate with a SANAS logo or Sworn Affidavit by the Commissioner of Oaths with an</w:t>
            </w:r>
          </w:p>
          <w:p w14:paraId="1A90EF64"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SAPS Stamp for 80/20 evaluation criteria.    </w:t>
            </w:r>
          </w:p>
          <w:p w14:paraId="453C8B45"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Note that there are no pre-payments and payments will take place within 30 working days from the invoice </w:t>
            </w:r>
            <w:proofErr w:type="gramStart"/>
            <w:r w:rsidRPr="006E5F19">
              <w:rPr>
                <w:rFonts w:ascii="Myriad Pro" w:eastAsia="Times New Roman" w:hAnsi="Myriad Pro" w:cs="Arial"/>
                <w:iCs/>
                <w:snapToGrid w:val="0"/>
                <w:color w:val="auto"/>
                <w:sz w:val="22"/>
                <w:szCs w:val="22"/>
                <w:lang w:val="en-GB"/>
              </w:rPr>
              <w:t>date</w:t>
            </w:r>
            <w:proofErr w:type="gramEnd"/>
            <w:r w:rsidRPr="006E5F19">
              <w:rPr>
                <w:rFonts w:ascii="Myriad Pro" w:eastAsia="Times New Roman" w:hAnsi="Myriad Pro" w:cs="Arial"/>
                <w:iCs/>
                <w:snapToGrid w:val="0"/>
                <w:color w:val="auto"/>
                <w:sz w:val="22"/>
                <w:szCs w:val="22"/>
                <w:lang w:val="en-GB"/>
              </w:rPr>
              <w:t xml:space="preserve"> </w:t>
            </w:r>
          </w:p>
          <w:p w14:paraId="3EB7BBE5"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Successful bidders must be able to deliver the specified goods/services in full no later than stipulated date.   </w:t>
            </w:r>
          </w:p>
          <w:p w14:paraId="29B01443"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Please do not hesitate to contact the undersigned for further information. </w:t>
            </w:r>
          </w:p>
          <w:p w14:paraId="63062089"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When a bidder responds to this request for quotations, accept SIU’s condition </w:t>
            </w:r>
            <w:proofErr w:type="gramStart"/>
            <w:r w:rsidRPr="006E5F19">
              <w:rPr>
                <w:rFonts w:ascii="Myriad Pro" w:eastAsia="Times New Roman" w:hAnsi="Myriad Pro" w:cs="Arial"/>
                <w:iCs/>
                <w:snapToGrid w:val="0"/>
                <w:color w:val="auto"/>
                <w:sz w:val="22"/>
                <w:szCs w:val="22"/>
                <w:lang w:val="en-GB"/>
              </w:rPr>
              <w:t>and also</w:t>
            </w:r>
            <w:proofErr w:type="gramEnd"/>
            <w:r w:rsidRPr="006E5F19">
              <w:rPr>
                <w:rFonts w:ascii="Myriad Pro" w:eastAsia="Times New Roman" w:hAnsi="Myriad Pro" w:cs="Arial"/>
                <w:iCs/>
                <w:snapToGrid w:val="0"/>
                <w:color w:val="auto"/>
                <w:sz w:val="22"/>
                <w:szCs w:val="22"/>
                <w:lang w:val="en-GB"/>
              </w:rPr>
              <w:t xml:space="preserve"> confirm that should he/she is successful, will be able to offer and </w:t>
            </w:r>
          </w:p>
          <w:p w14:paraId="7D1B0B92"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deliver quality </w:t>
            </w:r>
            <w:proofErr w:type="gramStart"/>
            <w:r w:rsidRPr="006E5F19">
              <w:rPr>
                <w:rFonts w:ascii="Myriad Pro" w:eastAsia="Times New Roman" w:hAnsi="Myriad Pro" w:cs="Arial"/>
                <w:iCs/>
                <w:snapToGrid w:val="0"/>
                <w:color w:val="auto"/>
                <w:sz w:val="22"/>
                <w:szCs w:val="22"/>
                <w:lang w:val="en-GB"/>
              </w:rPr>
              <w:t>service</w:t>
            </w:r>
            <w:proofErr w:type="gramEnd"/>
            <w:r w:rsidRPr="006E5F19">
              <w:rPr>
                <w:rFonts w:ascii="Myriad Pro" w:eastAsia="Times New Roman" w:hAnsi="Myriad Pro" w:cs="Arial"/>
                <w:iCs/>
                <w:snapToGrid w:val="0"/>
                <w:color w:val="auto"/>
                <w:sz w:val="22"/>
                <w:szCs w:val="22"/>
                <w:lang w:val="en-GB"/>
              </w:rPr>
              <w:t xml:space="preserve">   </w:t>
            </w:r>
          </w:p>
          <w:p w14:paraId="1197DE26"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SIU as a public entity is not allowed to do pre-payments, therefore when the bidder respond to this request, accept the </w:t>
            </w:r>
            <w:proofErr w:type="gramStart"/>
            <w:r w:rsidRPr="006E5F19">
              <w:rPr>
                <w:rFonts w:ascii="Myriad Pro" w:eastAsia="Times New Roman" w:hAnsi="Myriad Pro" w:cs="Arial"/>
                <w:iCs/>
                <w:snapToGrid w:val="0"/>
                <w:color w:val="auto"/>
                <w:sz w:val="22"/>
                <w:szCs w:val="22"/>
                <w:lang w:val="en-GB"/>
              </w:rPr>
              <w:t>quotation</w:t>
            </w:r>
            <w:proofErr w:type="gramEnd"/>
          </w:p>
          <w:p w14:paraId="0A31FFE5"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The appointed bidder is required to sign of the SBD document truthfully and in </w:t>
            </w:r>
            <w:proofErr w:type="gramStart"/>
            <w:r w:rsidRPr="006E5F19">
              <w:rPr>
                <w:rFonts w:ascii="Myriad Pro" w:eastAsia="Times New Roman" w:hAnsi="Myriad Pro" w:cs="Arial"/>
                <w:iCs/>
                <w:snapToGrid w:val="0"/>
                <w:color w:val="auto"/>
                <w:sz w:val="22"/>
                <w:szCs w:val="22"/>
                <w:lang w:val="en-GB"/>
              </w:rPr>
              <w:t>full</w:t>
            </w:r>
            <w:proofErr w:type="gramEnd"/>
          </w:p>
          <w:p w14:paraId="3B32AE7C"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Any bidder who has reasons to believe that the RFQ specifications is based on a specific brand must inform SIU on or before RFQ’s closing date. </w:t>
            </w:r>
          </w:p>
          <w:p w14:paraId="225CB107"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Awarding of the quotation will be subject to the Service Provider’s express acceptance of the SIU Supply Chain Management policy, general </w:t>
            </w:r>
            <w:proofErr w:type="gramStart"/>
            <w:r w:rsidRPr="006E5F19">
              <w:rPr>
                <w:rFonts w:ascii="Myriad Pro" w:eastAsia="Times New Roman" w:hAnsi="Myriad Pro" w:cs="Arial"/>
                <w:iCs/>
                <w:snapToGrid w:val="0"/>
                <w:color w:val="auto"/>
                <w:sz w:val="22"/>
                <w:szCs w:val="22"/>
                <w:lang w:val="en-GB"/>
              </w:rPr>
              <w:t>contract</w:t>
            </w:r>
            <w:proofErr w:type="gramEnd"/>
          </w:p>
          <w:p w14:paraId="5900152F"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and any other related general </w:t>
            </w:r>
          </w:p>
          <w:p w14:paraId="73399C64"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By responding to this RFQ document, a bidder commits to bind himself or herself by SIU’s conditions which supersedes bidders’ own </w:t>
            </w:r>
            <w:proofErr w:type="gramStart"/>
            <w:r w:rsidRPr="006E5F19">
              <w:rPr>
                <w:rFonts w:ascii="Myriad Pro" w:eastAsia="Times New Roman" w:hAnsi="Myriad Pro" w:cs="Arial"/>
                <w:iCs/>
                <w:snapToGrid w:val="0"/>
                <w:color w:val="auto"/>
                <w:sz w:val="22"/>
                <w:szCs w:val="22"/>
                <w:lang w:val="en-GB"/>
              </w:rPr>
              <w:t>quotation’s</w:t>
            </w:r>
            <w:proofErr w:type="gramEnd"/>
          </w:p>
          <w:p w14:paraId="04318CE3"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w:t>
            </w:r>
          </w:p>
          <w:p w14:paraId="7BF68AF2"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Upon finalisation of the appointment, SIU may enter into a Service Level Agreement (SLA), </w:t>
            </w:r>
          </w:p>
          <w:p w14:paraId="3C3D65BE"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SIU reserves the right to conduct its own internal tests and analysis on products/goods to ascertain the quality as per SABS compliance etc. </w:t>
            </w:r>
          </w:p>
          <w:p w14:paraId="1A74FF5F"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equipment, utensils or agents that may damage the buildings, fittings, persons shall be used. The SIU reserves the right to reject such conduct. </w:t>
            </w:r>
          </w:p>
          <w:p w14:paraId="15758EB8"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Bids must be delivered by the stipulated time to the correct address. Late bids will not be accepted for consideration.</w:t>
            </w:r>
          </w:p>
          <w:p w14:paraId="59F0ECF4"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lastRenderedPageBreak/>
              <w:t>All bids must be submitted on the official forms provided– (not to be re-typed) or in the manner prescribed in the bid document.</w:t>
            </w:r>
          </w:p>
          <w:p w14:paraId="0ABF2AC1"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 xml:space="preserve">This bid is subject to the preferential procurement policy framework act, 2000 and the preferential procurement regulations, 2017, the general </w:t>
            </w:r>
            <w:proofErr w:type="gramStart"/>
            <w:r w:rsidRPr="006E5F19">
              <w:rPr>
                <w:rFonts w:ascii="Myriad Pro" w:eastAsiaTheme="minorHAnsi" w:hAnsi="Myriad Pro" w:cs="Arial"/>
                <w:iCs/>
                <w:color w:val="auto"/>
                <w:sz w:val="22"/>
                <w:szCs w:val="22"/>
                <w:lang w:val="en-ZA"/>
              </w:rPr>
              <w:t>conditions</w:t>
            </w:r>
            <w:proofErr w:type="gramEnd"/>
          </w:p>
          <w:p w14:paraId="62D7E6FB"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 xml:space="preserve"> of contract (GCC) and, if applicable, any other special conditions of contract.</w:t>
            </w:r>
          </w:p>
          <w:p w14:paraId="0FC52638"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This RFQ is subject to Procurement General Conditions of Contract, (you may request a copy from SCM official or download from National Treasury’s</w:t>
            </w:r>
          </w:p>
          <w:p w14:paraId="1957EF90"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website. </w:t>
            </w:r>
          </w:p>
          <w:p w14:paraId="5D8E2A26"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GB"/>
              </w:rPr>
              <w:t>The successful bidder will be required to fill in and sign a written contract form (SBD7).</w:t>
            </w:r>
          </w:p>
          <w:p w14:paraId="31F3CE8B"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
                <w:snapToGrid w:val="0"/>
                <w:color w:val="auto"/>
                <w:sz w:val="22"/>
                <w:szCs w:val="22"/>
                <w:lang w:val="en-GB"/>
              </w:rPr>
            </w:pPr>
          </w:p>
        </w:tc>
      </w:tr>
    </w:tbl>
    <w:p w14:paraId="1828910C" w14:textId="77777777" w:rsidR="00FC1B0D" w:rsidRPr="006E5F19" w:rsidRDefault="00FC1B0D" w:rsidP="00274D85">
      <w:pPr>
        <w:spacing w:line="276" w:lineRule="auto"/>
        <w:jc w:val="both"/>
        <w:rPr>
          <w:rFonts w:ascii="Myriad Pro" w:hAnsi="Myriad Pro" w:cs="Arial"/>
          <w:b/>
        </w:rPr>
      </w:pPr>
    </w:p>
    <w:p w14:paraId="6F9C1BAB" w14:textId="77777777" w:rsidR="004431B2" w:rsidRPr="006E5F19" w:rsidRDefault="004431B2" w:rsidP="004431B2">
      <w:pPr>
        <w:spacing w:line="276" w:lineRule="auto"/>
        <w:jc w:val="both"/>
        <w:rPr>
          <w:rFonts w:ascii="Myriad Pro" w:hAnsi="Myriad Pro" w:cs="Arial"/>
          <w:b/>
        </w:rPr>
      </w:pPr>
      <w:r w:rsidRPr="006E5F19">
        <w:rPr>
          <w:rFonts w:ascii="Myriad Pro" w:hAnsi="Myriad Pro" w:cs="Arial"/>
          <w:b/>
        </w:rPr>
        <w:t>13.</w:t>
      </w:r>
      <w:r w:rsidRPr="006E5F19">
        <w:rPr>
          <w:rFonts w:ascii="Myriad Pro" w:hAnsi="Myriad Pro" w:cs="Arial"/>
          <w:b/>
        </w:rPr>
        <w:tab/>
        <w:t>EVALUATION CRITERIA</w:t>
      </w:r>
    </w:p>
    <w:p w14:paraId="52DE69EE"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promotes the concept of “best value” in the award of contracts, as opposed to merely looking for the cheapest price, which does not necessarily provide the best value. Best value incorporates the expertise, experience and technical proposal of the organization and individuals who will be providing the service and the organisational capacity supporting the project team.</w:t>
      </w:r>
    </w:p>
    <w:p w14:paraId="431E1DE8" w14:textId="77777777" w:rsidR="00892354" w:rsidRPr="006E5F19" w:rsidRDefault="00892354" w:rsidP="004431B2">
      <w:pPr>
        <w:spacing w:line="276" w:lineRule="auto"/>
        <w:jc w:val="both"/>
        <w:rPr>
          <w:rFonts w:ascii="Myriad Pro" w:hAnsi="Myriad Pro" w:cs="Arial"/>
          <w:bCs/>
        </w:rPr>
      </w:pPr>
    </w:p>
    <w:p w14:paraId="39929E36" w14:textId="0F5252B3"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the government’s transformation objectives in terms of the Preferential Procurement Policy Framework Act (PPPFA), Procurement Regulation 2017. The value of this bid is estimated not to exceed R</w:t>
      </w:r>
      <w:r w:rsidR="0032191B">
        <w:rPr>
          <w:rFonts w:ascii="Myriad Pro" w:hAnsi="Myriad Pro" w:cs="Arial"/>
          <w:bCs/>
        </w:rPr>
        <w:t xml:space="preserve"> 1</w:t>
      </w:r>
      <w:r w:rsidRPr="006E5F19">
        <w:rPr>
          <w:rFonts w:ascii="Myriad Pro" w:hAnsi="Myriad Pro" w:cs="Arial"/>
          <w:bCs/>
        </w:rPr>
        <w:t xml:space="preserve"> 000 000.00 (all applicable taxes included) and therefore the 80/20 system shall be applicable. (This is by no means the budget of the project but the process threshold as per </w:t>
      </w:r>
      <w:proofErr w:type="gramStart"/>
      <w:r w:rsidRPr="006E5F19">
        <w:rPr>
          <w:rFonts w:ascii="Myriad Pro" w:hAnsi="Myriad Pro" w:cs="Arial"/>
          <w:bCs/>
        </w:rPr>
        <w:t>PPPFA)The</w:t>
      </w:r>
      <w:proofErr w:type="gramEnd"/>
      <w:r w:rsidRPr="006E5F19">
        <w:rPr>
          <w:rFonts w:ascii="Myriad Pro" w:hAnsi="Myriad Pro" w:cs="Arial"/>
          <w:bCs/>
        </w:rPr>
        <w:t xml:space="preserve"> procedure for the evaluation of responsive bids   is Price, and Preference method. </w:t>
      </w:r>
    </w:p>
    <w:p w14:paraId="7CA42581" w14:textId="77777777" w:rsidR="003A02C3" w:rsidRPr="006E5F19" w:rsidRDefault="003A02C3" w:rsidP="004431B2">
      <w:pPr>
        <w:spacing w:line="276" w:lineRule="auto"/>
        <w:jc w:val="both"/>
        <w:rPr>
          <w:rFonts w:ascii="Myriad Pro" w:hAnsi="Myriad Pro" w:cs="Arial"/>
          <w:bCs/>
        </w:rPr>
      </w:pPr>
    </w:p>
    <w:p w14:paraId="50E9DFF8" w14:textId="77777777" w:rsidR="003A02C3" w:rsidRPr="006E5F19" w:rsidRDefault="003A02C3" w:rsidP="003A02C3">
      <w:pPr>
        <w:spacing w:line="276" w:lineRule="auto"/>
        <w:jc w:val="both"/>
        <w:rPr>
          <w:rFonts w:ascii="Myriad Pro" w:hAnsi="Myriad Pro" w:cs="Arial"/>
          <w:b/>
        </w:rPr>
      </w:pPr>
      <w:r w:rsidRPr="006E5F19">
        <w:rPr>
          <w:rFonts w:ascii="Myriad Pro" w:hAnsi="Myriad Pro" w:cs="Arial"/>
          <w:b/>
        </w:rPr>
        <w:t xml:space="preserve">B-BBEE STATUS LEVELS </w:t>
      </w:r>
      <w:r w:rsidRPr="006E5F19">
        <w:rPr>
          <w:rFonts w:ascii="Myriad Pro" w:hAnsi="Myriad Pro" w:cs="Arial"/>
          <w:b/>
        </w:rPr>
        <w:tab/>
      </w:r>
    </w:p>
    <w:p w14:paraId="374206B6" w14:textId="07113281" w:rsidR="003A02C3" w:rsidRPr="006E5F19" w:rsidRDefault="003A02C3" w:rsidP="003A02C3">
      <w:pPr>
        <w:spacing w:line="276" w:lineRule="auto"/>
        <w:jc w:val="both"/>
        <w:rPr>
          <w:rFonts w:ascii="Myriad Pro" w:hAnsi="Myriad Pro" w:cs="Arial"/>
          <w:bCs/>
        </w:rPr>
      </w:pPr>
      <w:r w:rsidRPr="006E5F19">
        <w:rPr>
          <w:rFonts w:ascii="Myriad Pro" w:hAnsi="Myriad Pro" w:cs="Arial"/>
          <w:bCs/>
        </w:rPr>
        <w:t xml:space="preserve">A bidder and/or service provider will be used interchangeably across the bid </w:t>
      </w:r>
      <w:r w:rsidR="00DA0CD2" w:rsidRPr="006E5F19">
        <w:rPr>
          <w:rFonts w:ascii="Myriad Pro" w:hAnsi="Myriad Pro" w:cs="Arial"/>
          <w:bCs/>
        </w:rPr>
        <w:t>document.</w:t>
      </w:r>
    </w:p>
    <w:p w14:paraId="313DC32A" w14:textId="0B1E4449" w:rsidR="0003223D" w:rsidRPr="006E5F19" w:rsidRDefault="00DA0CD2" w:rsidP="003A02C3">
      <w:pPr>
        <w:spacing w:line="276" w:lineRule="auto"/>
        <w:jc w:val="both"/>
        <w:rPr>
          <w:rFonts w:ascii="Myriad Pro" w:hAnsi="Myriad Pro" w:cs="Arial"/>
          <w:bCs/>
        </w:rPr>
      </w:pPr>
      <w:r w:rsidRPr="006E5F19">
        <w:rPr>
          <w:rFonts w:ascii="Myriad Pro" w:hAnsi="Myriad Pro" w:cs="Arial"/>
          <w:bCs/>
        </w:rPr>
        <w:t>Responsive bids</w:t>
      </w:r>
      <w:r w:rsidR="003A02C3" w:rsidRPr="006E5F19">
        <w:rPr>
          <w:rFonts w:ascii="Myriad Pro" w:hAnsi="Myriad Pro" w:cs="Arial"/>
          <w:bCs/>
        </w:rPr>
        <w:t xml:space="preserve"> are those bids that meet the eligibility/mandatory/administrative criteria as set out on the bid document.</w:t>
      </w:r>
    </w:p>
    <w:p w14:paraId="3C7B7F7A" w14:textId="77777777" w:rsidR="003A02C3" w:rsidRPr="006E5F19" w:rsidRDefault="003A02C3" w:rsidP="004431B2">
      <w:pPr>
        <w:spacing w:line="276" w:lineRule="auto"/>
        <w:jc w:val="both"/>
        <w:rPr>
          <w:rFonts w:ascii="Myriad Pro" w:hAnsi="Myriad Pro" w:cs="Arial"/>
          <w:bCs/>
        </w:rPr>
      </w:pPr>
    </w:p>
    <w:p w14:paraId="48CC53C9"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The preference points evaluation of the responsive bids will be evaluated in terms of the 80/20 preference points systems, where the 80 points will be used for price and the 20 points will be awarded to a bidder for attaining the B-BBEE status level of contributor.</w:t>
      </w:r>
    </w:p>
    <w:p w14:paraId="61B71B83"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 xml:space="preserve">SIU promotes the concept of “best value” in the award of contracts, as opposed to merely looking for the cheapest price, </w:t>
      </w:r>
    </w:p>
    <w:p w14:paraId="1AC9C92F" w14:textId="48A75418" w:rsidR="004431B2" w:rsidRDefault="004431B2" w:rsidP="004431B2">
      <w:pPr>
        <w:spacing w:line="276" w:lineRule="auto"/>
        <w:jc w:val="both"/>
        <w:rPr>
          <w:rFonts w:ascii="Myriad Pro" w:hAnsi="Myriad Pro" w:cs="Arial"/>
          <w:bCs/>
        </w:rPr>
      </w:pPr>
      <w:r w:rsidRPr="006E5F19">
        <w:rPr>
          <w:rFonts w:ascii="Myriad Pro" w:hAnsi="Myriad Pro" w:cs="Arial"/>
          <w:bCs/>
        </w:rPr>
        <w:t>SIU is committed to achieving Government’s transformation objectives in terms of the Preferential Procurement Policy Framework Act (PPPFA).</w:t>
      </w:r>
    </w:p>
    <w:p w14:paraId="4787112E" w14:textId="77777777" w:rsidR="00EA7F98" w:rsidRDefault="00EA7F98" w:rsidP="004431B2">
      <w:pPr>
        <w:spacing w:line="276" w:lineRule="auto"/>
        <w:jc w:val="both"/>
        <w:rPr>
          <w:rFonts w:ascii="Myriad Pro" w:hAnsi="Myriad Pro" w:cs="Arial"/>
          <w:bCs/>
        </w:rPr>
      </w:pPr>
    </w:p>
    <w:p w14:paraId="6D6385AE" w14:textId="77777777" w:rsidR="00EA7F98" w:rsidRPr="006E5F19" w:rsidRDefault="00EA7F98" w:rsidP="004431B2">
      <w:pPr>
        <w:spacing w:line="276" w:lineRule="auto"/>
        <w:jc w:val="both"/>
        <w:rPr>
          <w:rFonts w:ascii="Myriad Pro" w:hAnsi="Myriad Pro" w:cs="Arial"/>
          <w:bCs/>
        </w:rPr>
      </w:pPr>
    </w:p>
    <w:p w14:paraId="47B290C8" w14:textId="77777777" w:rsidR="004431B2" w:rsidRPr="006E5F19" w:rsidRDefault="004431B2" w:rsidP="004431B2">
      <w:pPr>
        <w:spacing w:line="276" w:lineRule="auto"/>
        <w:jc w:val="both"/>
        <w:rPr>
          <w:rFonts w:ascii="Myriad Pro" w:hAnsi="Myriad Pro" w:cs="Arial"/>
          <w:bCs/>
        </w:rPr>
      </w:pPr>
    </w:p>
    <w:p w14:paraId="12FA2CB0" w14:textId="78B91337" w:rsidR="007B075F" w:rsidRPr="006E5F19" w:rsidRDefault="007B075F" w:rsidP="007B075F">
      <w:pPr>
        <w:spacing w:line="276" w:lineRule="auto"/>
        <w:jc w:val="both"/>
        <w:rPr>
          <w:rFonts w:ascii="Myriad Pro" w:hAnsi="Myriad Pro" w:cs="Arial"/>
          <w:b/>
        </w:rPr>
      </w:pPr>
      <w:r w:rsidRPr="006E5F19">
        <w:rPr>
          <w:rFonts w:ascii="Myriad Pro" w:hAnsi="Myriad Pro" w:cs="Arial"/>
          <w:b/>
        </w:rPr>
        <w:lastRenderedPageBreak/>
        <w:t>14.</w:t>
      </w:r>
      <w:r w:rsidRPr="006E5F19">
        <w:rPr>
          <w:rFonts w:ascii="Myriad Pro" w:hAnsi="Myriad Pro" w:cs="Arial"/>
          <w:b/>
        </w:rPr>
        <w:tab/>
        <w:t>PRICING SCHEDULE</w:t>
      </w:r>
    </w:p>
    <w:p w14:paraId="22910CDE" w14:textId="77777777" w:rsidR="007B075F" w:rsidRPr="006E5F19" w:rsidRDefault="007B075F" w:rsidP="007B075F">
      <w:pPr>
        <w:spacing w:line="276" w:lineRule="auto"/>
        <w:jc w:val="both"/>
        <w:rPr>
          <w:rFonts w:ascii="Myriad Pro" w:hAnsi="Myriad Pro" w:cs="Arial"/>
          <w:bCs/>
        </w:rPr>
      </w:pPr>
    </w:p>
    <w:p w14:paraId="31A76B94" w14:textId="77777777" w:rsidR="007B075F" w:rsidRPr="006E5F19" w:rsidRDefault="007B075F" w:rsidP="007B075F">
      <w:pPr>
        <w:spacing w:line="276" w:lineRule="auto"/>
        <w:jc w:val="both"/>
        <w:rPr>
          <w:rFonts w:ascii="Myriad Pro" w:hAnsi="Myriad Pro" w:cs="Arial"/>
          <w:bCs/>
        </w:rPr>
      </w:pPr>
      <w:r w:rsidRPr="006E5F19">
        <w:rPr>
          <w:rFonts w:ascii="Myriad Pro" w:hAnsi="Myriad Pro" w:cs="Arial"/>
          <w:bCs/>
        </w:rPr>
        <w:t>Price must include the entire scope of work and any other logistics or disbursement that assist the service provider in delivering the final product (s) to SIU as per the scope of work and within the set timelines.</w:t>
      </w:r>
    </w:p>
    <w:p w14:paraId="1348B1C8" w14:textId="77777777" w:rsidR="007B075F" w:rsidRPr="006E5F19" w:rsidRDefault="007B075F" w:rsidP="007B075F">
      <w:pPr>
        <w:spacing w:line="276" w:lineRule="auto"/>
        <w:jc w:val="both"/>
        <w:rPr>
          <w:rFonts w:ascii="Myriad Pro" w:hAnsi="Myriad Pro" w:cs="Arial"/>
          <w:bCs/>
        </w:rPr>
      </w:pPr>
    </w:p>
    <w:p w14:paraId="3B85A905" w14:textId="0DDE658D" w:rsidR="004431B2" w:rsidRPr="006E5F19" w:rsidRDefault="007B075F" w:rsidP="007B075F">
      <w:pPr>
        <w:spacing w:line="276" w:lineRule="auto"/>
        <w:jc w:val="both"/>
        <w:rPr>
          <w:rFonts w:ascii="Myriad Pro" w:hAnsi="Myriad Pro" w:cs="Arial"/>
          <w:bCs/>
        </w:rPr>
      </w:pPr>
      <w:r w:rsidRPr="006E5F19">
        <w:rPr>
          <w:rFonts w:ascii="Myriad Pro" w:hAnsi="Myriad Pro" w:cs="Arial"/>
          <w:bCs/>
        </w:rPr>
        <w:t xml:space="preserve">Note: VAT must be included and disbursements on the final product. </w:t>
      </w:r>
    </w:p>
    <w:p w14:paraId="544F8DAF" w14:textId="77777777" w:rsidR="002327DD" w:rsidRPr="006E5F19" w:rsidRDefault="002327DD" w:rsidP="007B075F">
      <w:pPr>
        <w:spacing w:line="276" w:lineRule="auto"/>
        <w:jc w:val="both"/>
        <w:rPr>
          <w:rFonts w:ascii="Myriad Pro" w:hAnsi="Myriad Pro" w:cs="Arial"/>
          <w:bCs/>
        </w:rPr>
      </w:pPr>
    </w:p>
    <w:tbl>
      <w:tblPr>
        <w:tblStyle w:val="TableGrid3"/>
        <w:tblW w:w="10201" w:type="dxa"/>
        <w:tblLook w:val="01E0" w:firstRow="1" w:lastRow="1" w:firstColumn="1" w:lastColumn="1" w:noHBand="0" w:noVBand="0"/>
      </w:tblPr>
      <w:tblGrid>
        <w:gridCol w:w="4185"/>
        <w:gridCol w:w="6016"/>
      </w:tblGrid>
      <w:tr w:rsidR="002327DD" w:rsidRPr="006E5F19" w14:paraId="22C97FDA" w14:textId="77777777" w:rsidTr="00BD6FE0">
        <w:tc>
          <w:tcPr>
            <w:tcW w:w="4185" w:type="dxa"/>
            <w:shd w:val="clear" w:color="auto" w:fill="F9ED1A"/>
            <w:vAlign w:val="center"/>
          </w:tcPr>
          <w:p w14:paraId="378D81DD" w14:textId="77777777" w:rsidR="002327DD" w:rsidRPr="006E5F19" w:rsidRDefault="002327DD" w:rsidP="00161189">
            <w:pPr>
              <w:spacing w:line="360" w:lineRule="auto"/>
              <w:jc w:val="center"/>
              <w:rPr>
                <w:rFonts w:ascii="Myriad Pro" w:hAnsi="Myriad Pro" w:cs="Arial"/>
                <w:b/>
                <w:sz w:val="24"/>
                <w:szCs w:val="24"/>
              </w:rPr>
            </w:pPr>
            <w:r w:rsidRPr="006E5F19">
              <w:rPr>
                <w:rFonts w:ascii="Myriad Pro" w:hAnsi="Myriad Pro" w:cs="Arial"/>
                <w:b/>
                <w:sz w:val="24"/>
                <w:szCs w:val="24"/>
              </w:rPr>
              <w:t>PRICE BREAKDOWN</w:t>
            </w:r>
          </w:p>
        </w:tc>
        <w:tc>
          <w:tcPr>
            <w:tcW w:w="6016" w:type="dxa"/>
            <w:shd w:val="clear" w:color="auto" w:fill="F9ED1A"/>
            <w:vAlign w:val="center"/>
          </w:tcPr>
          <w:p w14:paraId="4ABBD43A" w14:textId="01218471" w:rsidR="002327DD" w:rsidRPr="006E5F19" w:rsidRDefault="00A83FF9" w:rsidP="00161189">
            <w:pPr>
              <w:spacing w:line="360" w:lineRule="auto"/>
              <w:jc w:val="center"/>
              <w:rPr>
                <w:rFonts w:ascii="Myriad Pro" w:hAnsi="Myriad Pro" w:cs="Arial"/>
                <w:b/>
                <w:sz w:val="24"/>
                <w:szCs w:val="24"/>
              </w:rPr>
            </w:pPr>
            <w:r>
              <w:rPr>
                <w:rFonts w:ascii="Myriad Pro" w:hAnsi="Myriad Pro" w:cs="Arial"/>
                <w:b/>
                <w:sz w:val="24"/>
                <w:szCs w:val="24"/>
              </w:rPr>
              <w:t>PRICE</w:t>
            </w:r>
          </w:p>
        </w:tc>
      </w:tr>
      <w:tr w:rsidR="002327DD" w:rsidRPr="006E5F19" w14:paraId="1AE31566" w14:textId="77777777" w:rsidTr="00BD6FE0">
        <w:tc>
          <w:tcPr>
            <w:tcW w:w="4185" w:type="dxa"/>
          </w:tcPr>
          <w:p w14:paraId="273A8C50" w14:textId="41134810" w:rsidR="002327DD" w:rsidRPr="006E5F19" w:rsidRDefault="002327DD" w:rsidP="004207EF">
            <w:pPr>
              <w:spacing w:line="360" w:lineRule="auto"/>
              <w:jc w:val="both"/>
              <w:rPr>
                <w:rFonts w:ascii="Myriad Pro" w:hAnsi="Myriad Pro" w:cs="Arial"/>
                <w:sz w:val="24"/>
                <w:szCs w:val="24"/>
              </w:rPr>
            </w:pPr>
          </w:p>
        </w:tc>
        <w:tc>
          <w:tcPr>
            <w:tcW w:w="6016" w:type="dxa"/>
          </w:tcPr>
          <w:p w14:paraId="0C25A2CC" w14:textId="77777777" w:rsidR="002327DD" w:rsidRPr="006E5F19" w:rsidRDefault="002327DD" w:rsidP="004207EF">
            <w:pPr>
              <w:spacing w:line="360" w:lineRule="auto"/>
              <w:jc w:val="both"/>
              <w:rPr>
                <w:rFonts w:ascii="Myriad Pro" w:hAnsi="Myriad Pro" w:cs="Arial"/>
                <w:sz w:val="24"/>
                <w:szCs w:val="24"/>
              </w:rPr>
            </w:pPr>
            <w:r w:rsidRPr="006E5F19">
              <w:rPr>
                <w:rFonts w:ascii="Myriad Pro" w:hAnsi="Myriad Pro" w:cs="Arial"/>
                <w:sz w:val="24"/>
                <w:szCs w:val="24"/>
              </w:rPr>
              <w:t>R</w:t>
            </w:r>
          </w:p>
        </w:tc>
      </w:tr>
      <w:tr w:rsidR="002327DD" w:rsidRPr="006E5F19" w14:paraId="0EF33044" w14:textId="77777777" w:rsidTr="00BD6FE0">
        <w:tc>
          <w:tcPr>
            <w:tcW w:w="4185" w:type="dxa"/>
          </w:tcPr>
          <w:p w14:paraId="15FD312C" w14:textId="77777777" w:rsidR="002327DD" w:rsidRPr="006E5F19" w:rsidRDefault="002327DD" w:rsidP="004207EF">
            <w:pPr>
              <w:spacing w:line="360" w:lineRule="auto"/>
              <w:jc w:val="both"/>
              <w:rPr>
                <w:rFonts w:ascii="Myriad Pro" w:hAnsi="Myriad Pro" w:cs="Arial"/>
                <w:b/>
                <w:sz w:val="24"/>
                <w:szCs w:val="24"/>
              </w:rPr>
            </w:pPr>
            <w:r w:rsidRPr="006E5F19">
              <w:rPr>
                <w:rFonts w:ascii="Myriad Pro" w:hAnsi="Myriad Pro" w:cs="Arial"/>
                <w:b/>
                <w:sz w:val="24"/>
                <w:szCs w:val="24"/>
              </w:rPr>
              <w:t>Total cost (Vat Inc.)</w:t>
            </w:r>
          </w:p>
        </w:tc>
        <w:tc>
          <w:tcPr>
            <w:tcW w:w="6016" w:type="dxa"/>
          </w:tcPr>
          <w:p w14:paraId="2D541D42" w14:textId="77777777" w:rsidR="002327DD" w:rsidRPr="006E5F19" w:rsidRDefault="002327DD" w:rsidP="004207EF">
            <w:pPr>
              <w:spacing w:line="360" w:lineRule="auto"/>
              <w:jc w:val="both"/>
              <w:rPr>
                <w:rFonts w:ascii="Myriad Pro" w:hAnsi="Myriad Pro" w:cs="Arial"/>
                <w:b/>
                <w:sz w:val="24"/>
                <w:szCs w:val="24"/>
              </w:rPr>
            </w:pPr>
            <w:r w:rsidRPr="006E5F19">
              <w:rPr>
                <w:rFonts w:ascii="Myriad Pro" w:hAnsi="Myriad Pro" w:cs="Arial"/>
                <w:b/>
                <w:sz w:val="24"/>
                <w:szCs w:val="24"/>
              </w:rPr>
              <w:t>R</w:t>
            </w:r>
          </w:p>
        </w:tc>
      </w:tr>
    </w:tbl>
    <w:p w14:paraId="455C7249" w14:textId="77777777" w:rsidR="00C23887" w:rsidRPr="006E5F19" w:rsidRDefault="00C23887" w:rsidP="00C23887">
      <w:pPr>
        <w:spacing w:after="160" w:line="259" w:lineRule="auto"/>
        <w:contextualSpacing/>
        <w:jc w:val="both"/>
        <w:rPr>
          <w:rFonts w:ascii="Myriad Pro" w:eastAsia="Calibri" w:hAnsi="Myriad Pro" w:cs="Arial"/>
        </w:rPr>
      </w:pPr>
    </w:p>
    <w:p w14:paraId="06993F74"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Quotation must reflect a cost breakdown and prices quoted must be inclusive of VAT.</w:t>
      </w:r>
    </w:p>
    <w:p w14:paraId="4023EBF4"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 xml:space="preserve">A separate quote should be on bidders’ letter </w:t>
      </w:r>
      <w:proofErr w:type="gramStart"/>
      <w:r w:rsidRPr="006E5F19">
        <w:rPr>
          <w:rFonts w:ascii="Myriad Pro" w:eastAsia="Calibri" w:hAnsi="Myriad Pro" w:cs="Arial"/>
        </w:rPr>
        <w:t>head</w:t>
      </w:r>
      <w:proofErr w:type="gramEnd"/>
    </w:p>
    <w:p w14:paraId="3D1FCCED"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The Bidder must thus complete the attached schedule and return (No separate schedules permitted).</w:t>
      </w:r>
    </w:p>
    <w:p w14:paraId="08057F69"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 xml:space="preserve">All fee rates shall be quoted in the currency of the Republic of South Africa for the periods </w:t>
      </w:r>
      <w:proofErr w:type="gramStart"/>
      <w:r w:rsidRPr="006E5F19">
        <w:rPr>
          <w:rFonts w:ascii="Myriad Pro" w:eastAsia="Calibri" w:hAnsi="Myriad Pro" w:cs="Arial"/>
        </w:rPr>
        <w:t>specified, and</w:t>
      </w:r>
      <w:proofErr w:type="gramEnd"/>
      <w:r w:rsidRPr="006E5F19">
        <w:rPr>
          <w:rFonts w:ascii="Myriad Pro" w:eastAsia="Calibri" w:hAnsi="Myriad Pro" w:cs="Arial"/>
        </w:rPr>
        <w:t xml:space="preserve"> will be held to be firm for the period of the Bid.</w:t>
      </w:r>
    </w:p>
    <w:p w14:paraId="55F5946B" w14:textId="77777777" w:rsidR="00C23887" w:rsidRDefault="00C23887" w:rsidP="00C23887">
      <w:pPr>
        <w:spacing w:after="160" w:line="259" w:lineRule="auto"/>
        <w:contextualSpacing/>
        <w:jc w:val="both"/>
        <w:rPr>
          <w:rFonts w:ascii="Myriad Pro" w:eastAsia="Calibri" w:hAnsi="Myriad Pro" w:cs="Arial"/>
        </w:rPr>
      </w:pPr>
    </w:p>
    <w:p w14:paraId="33112557" w14:textId="77777777" w:rsidR="001F60E1" w:rsidRDefault="001F60E1" w:rsidP="00C23887">
      <w:pPr>
        <w:spacing w:after="160" w:line="259" w:lineRule="auto"/>
        <w:contextualSpacing/>
        <w:jc w:val="both"/>
        <w:rPr>
          <w:rFonts w:ascii="Myriad Pro" w:eastAsia="Calibri" w:hAnsi="Myriad Pro" w:cs="Arial"/>
        </w:rPr>
      </w:pPr>
    </w:p>
    <w:p w14:paraId="2709EA92" w14:textId="77777777" w:rsidR="001F60E1" w:rsidRDefault="001F60E1" w:rsidP="00C23887">
      <w:pPr>
        <w:spacing w:after="160" w:line="259" w:lineRule="auto"/>
        <w:contextualSpacing/>
        <w:jc w:val="both"/>
        <w:rPr>
          <w:rFonts w:ascii="Myriad Pro" w:eastAsia="Calibri" w:hAnsi="Myriad Pro" w:cs="Arial"/>
        </w:rPr>
      </w:pPr>
    </w:p>
    <w:p w14:paraId="2A6932A4" w14:textId="77777777" w:rsidR="001F60E1" w:rsidRDefault="001F60E1" w:rsidP="00C23887">
      <w:pPr>
        <w:spacing w:after="160" w:line="259" w:lineRule="auto"/>
        <w:contextualSpacing/>
        <w:jc w:val="both"/>
        <w:rPr>
          <w:rFonts w:ascii="Myriad Pro" w:eastAsia="Calibri" w:hAnsi="Myriad Pro" w:cs="Arial"/>
        </w:rPr>
      </w:pPr>
    </w:p>
    <w:p w14:paraId="462CE62B" w14:textId="77777777" w:rsidR="001F60E1" w:rsidRDefault="001F60E1" w:rsidP="00C23887">
      <w:pPr>
        <w:spacing w:after="160" w:line="259" w:lineRule="auto"/>
        <w:contextualSpacing/>
        <w:jc w:val="both"/>
        <w:rPr>
          <w:rFonts w:ascii="Myriad Pro" w:eastAsia="Calibri" w:hAnsi="Myriad Pro" w:cs="Arial"/>
        </w:rPr>
      </w:pPr>
    </w:p>
    <w:p w14:paraId="297EFC74" w14:textId="77777777" w:rsidR="001F60E1" w:rsidRDefault="001F60E1" w:rsidP="00C23887">
      <w:pPr>
        <w:spacing w:after="160" w:line="259" w:lineRule="auto"/>
        <w:contextualSpacing/>
        <w:jc w:val="both"/>
        <w:rPr>
          <w:rFonts w:ascii="Myriad Pro" w:eastAsia="Calibri" w:hAnsi="Myriad Pro" w:cs="Arial"/>
        </w:rPr>
      </w:pPr>
    </w:p>
    <w:p w14:paraId="45CA723E" w14:textId="77777777" w:rsidR="001F60E1" w:rsidRDefault="001F60E1" w:rsidP="00C23887">
      <w:pPr>
        <w:spacing w:after="160" w:line="259" w:lineRule="auto"/>
        <w:contextualSpacing/>
        <w:jc w:val="both"/>
        <w:rPr>
          <w:rFonts w:ascii="Myriad Pro" w:eastAsia="Calibri" w:hAnsi="Myriad Pro" w:cs="Arial"/>
        </w:rPr>
      </w:pPr>
    </w:p>
    <w:p w14:paraId="0A98A31A" w14:textId="77777777" w:rsidR="001F60E1" w:rsidRDefault="001F60E1" w:rsidP="00C23887">
      <w:pPr>
        <w:spacing w:after="160" w:line="259" w:lineRule="auto"/>
        <w:contextualSpacing/>
        <w:jc w:val="both"/>
        <w:rPr>
          <w:rFonts w:ascii="Myriad Pro" w:eastAsia="Calibri" w:hAnsi="Myriad Pro" w:cs="Arial"/>
        </w:rPr>
      </w:pPr>
    </w:p>
    <w:p w14:paraId="03FC902A" w14:textId="77777777" w:rsidR="001F60E1" w:rsidRDefault="001F60E1" w:rsidP="00C23887">
      <w:pPr>
        <w:spacing w:after="160" w:line="259" w:lineRule="auto"/>
        <w:contextualSpacing/>
        <w:jc w:val="both"/>
        <w:rPr>
          <w:rFonts w:ascii="Myriad Pro" w:eastAsia="Calibri" w:hAnsi="Myriad Pro" w:cs="Arial"/>
        </w:rPr>
      </w:pPr>
    </w:p>
    <w:p w14:paraId="4BE012B4" w14:textId="77777777" w:rsidR="001F60E1" w:rsidRDefault="001F60E1" w:rsidP="00C23887">
      <w:pPr>
        <w:spacing w:after="160" w:line="259" w:lineRule="auto"/>
        <w:contextualSpacing/>
        <w:jc w:val="both"/>
        <w:rPr>
          <w:rFonts w:ascii="Myriad Pro" w:eastAsia="Calibri" w:hAnsi="Myriad Pro" w:cs="Arial"/>
        </w:rPr>
      </w:pPr>
    </w:p>
    <w:p w14:paraId="50F07861" w14:textId="77777777" w:rsidR="001F60E1" w:rsidRDefault="001F60E1" w:rsidP="00C23887">
      <w:pPr>
        <w:spacing w:after="160" w:line="259" w:lineRule="auto"/>
        <w:contextualSpacing/>
        <w:jc w:val="both"/>
        <w:rPr>
          <w:rFonts w:ascii="Myriad Pro" w:eastAsia="Calibri" w:hAnsi="Myriad Pro" w:cs="Arial"/>
        </w:rPr>
      </w:pPr>
    </w:p>
    <w:p w14:paraId="21ED0202" w14:textId="77777777" w:rsidR="001F60E1" w:rsidRDefault="001F60E1" w:rsidP="00C23887">
      <w:pPr>
        <w:spacing w:after="160" w:line="259" w:lineRule="auto"/>
        <w:contextualSpacing/>
        <w:jc w:val="both"/>
        <w:rPr>
          <w:rFonts w:ascii="Myriad Pro" w:eastAsia="Calibri" w:hAnsi="Myriad Pro" w:cs="Arial"/>
        </w:rPr>
      </w:pPr>
    </w:p>
    <w:p w14:paraId="7C6EBFBE" w14:textId="77777777" w:rsidR="001F60E1" w:rsidRDefault="001F60E1" w:rsidP="00C23887">
      <w:pPr>
        <w:spacing w:after="160" w:line="259" w:lineRule="auto"/>
        <w:contextualSpacing/>
        <w:jc w:val="both"/>
        <w:rPr>
          <w:rFonts w:ascii="Myriad Pro" w:eastAsia="Calibri" w:hAnsi="Myriad Pro" w:cs="Arial"/>
        </w:rPr>
      </w:pPr>
    </w:p>
    <w:p w14:paraId="18A8E818" w14:textId="77777777" w:rsidR="001F60E1" w:rsidRDefault="001F60E1" w:rsidP="00C23887">
      <w:pPr>
        <w:spacing w:after="160" w:line="259" w:lineRule="auto"/>
        <w:contextualSpacing/>
        <w:jc w:val="both"/>
        <w:rPr>
          <w:rFonts w:ascii="Myriad Pro" w:eastAsia="Calibri" w:hAnsi="Myriad Pro" w:cs="Arial"/>
        </w:rPr>
      </w:pPr>
    </w:p>
    <w:p w14:paraId="06898D2C" w14:textId="77777777" w:rsidR="001F60E1" w:rsidRDefault="001F60E1" w:rsidP="00C23887">
      <w:pPr>
        <w:spacing w:after="160" w:line="259" w:lineRule="auto"/>
        <w:contextualSpacing/>
        <w:jc w:val="both"/>
        <w:rPr>
          <w:rFonts w:ascii="Myriad Pro" w:eastAsia="Calibri" w:hAnsi="Myriad Pro" w:cs="Arial"/>
        </w:rPr>
      </w:pPr>
    </w:p>
    <w:p w14:paraId="2F9ADD35" w14:textId="77777777" w:rsidR="001F60E1" w:rsidRDefault="001F60E1" w:rsidP="00C23887">
      <w:pPr>
        <w:spacing w:after="160" w:line="259" w:lineRule="auto"/>
        <w:contextualSpacing/>
        <w:jc w:val="both"/>
        <w:rPr>
          <w:rFonts w:ascii="Myriad Pro" w:eastAsia="Calibri" w:hAnsi="Myriad Pro" w:cs="Arial"/>
        </w:rPr>
      </w:pPr>
    </w:p>
    <w:p w14:paraId="1BD20452" w14:textId="77777777" w:rsidR="001F60E1" w:rsidRDefault="001F60E1" w:rsidP="00C23887">
      <w:pPr>
        <w:spacing w:after="160" w:line="259" w:lineRule="auto"/>
        <w:contextualSpacing/>
        <w:jc w:val="both"/>
        <w:rPr>
          <w:rFonts w:ascii="Myriad Pro" w:eastAsia="Calibri" w:hAnsi="Myriad Pro" w:cs="Arial"/>
        </w:rPr>
      </w:pPr>
    </w:p>
    <w:p w14:paraId="7F5BA60C" w14:textId="77777777" w:rsidR="003A5352" w:rsidRDefault="003A5352" w:rsidP="00C23887">
      <w:pPr>
        <w:spacing w:after="160" w:line="259" w:lineRule="auto"/>
        <w:contextualSpacing/>
        <w:jc w:val="both"/>
        <w:rPr>
          <w:rFonts w:ascii="Myriad Pro" w:eastAsia="Calibri" w:hAnsi="Myriad Pro" w:cs="Arial"/>
        </w:rPr>
      </w:pPr>
    </w:p>
    <w:p w14:paraId="23BE1E87" w14:textId="77777777" w:rsidR="003A5352" w:rsidRDefault="003A5352" w:rsidP="00C23887">
      <w:pPr>
        <w:spacing w:after="160" w:line="259" w:lineRule="auto"/>
        <w:contextualSpacing/>
        <w:jc w:val="both"/>
        <w:rPr>
          <w:rFonts w:ascii="Myriad Pro" w:eastAsia="Calibri" w:hAnsi="Myriad Pro" w:cs="Arial"/>
        </w:rPr>
      </w:pPr>
    </w:p>
    <w:p w14:paraId="332E333D" w14:textId="77777777" w:rsidR="001F60E1" w:rsidRDefault="001F60E1" w:rsidP="00C23887">
      <w:pPr>
        <w:spacing w:after="160" w:line="259" w:lineRule="auto"/>
        <w:contextualSpacing/>
        <w:jc w:val="both"/>
        <w:rPr>
          <w:rFonts w:ascii="Myriad Pro" w:eastAsia="Calibri" w:hAnsi="Myriad Pro" w:cs="Arial"/>
        </w:rPr>
      </w:pPr>
    </w:p>
    <w:p w14:paraId="59250E54" w14:textId="77777777" w:rsidR="00EA7F98" w:rsidRPr="006E5F19" w:rsidRDefault="00EA7F98" w:rsidP="00C23887">
      <w:pPr>
        <w:spacing w:after="160" w:line="259" w:lineRule="auto"/>
        <w:contextualSpacing/>
        <w:jc w:val="both"/>
        <w:rPr>
          <w:rFonts w:ascii="Myriad Pro" w:eastAsia="Calibri" w:hAnsi="Myriad Pro" w:cs="Arial"/>
        </w:rPr>
      </w:pPr>
    </w:p>
    <w:p w14:paraId="494BAC54" w14:textId="77777777" w:rsidR="00C23887" w:rsidRPr="006E5F19" w:rsidRDefault="00C23887" w:rsidP="008926E7">
      <w:pPr>
        <w:pStyle w:val="ListParagraph"/>
        <w:tabs>
          <w:tab w:val="left" w:pos="900"/>
          <w:tab w:val="left" w:pos="2880"/>
          <w:tab w:val="left" w:pos="5760"/>
          <w:tab w:val="left" w:pos="7920"/>
        </w:tabs>
        <w:ind w:left="644"/>
        <w:rPr>
          <w:rFonts w:ascii="Myriad Pro" w:hAnsi="Myriad Pro" w:cs="Arial"/>
          <w:b/>
          <w:lang w:val="en-GB"/>
        </w:rPr>
      </w:pPr>
      <w:r w:rsidRPr="006E5F19">
        <w:rPr>
          <w:rFonts w:ascii="Myriad Pro" w:hAnsi="Myriad Pro" w:cs="Arial"/>
          <w:b/>
          <w:lang w:val="en-GB"/>
        </w:rPr>
        <w:lastRenderedPageBreak/>
        <w:t>SBD 4 - BIDDER’S DISCLOSURE</w:t>
      </w:r>
    </w:p>
    <w:p w14:paraId="771EFC16" w14:textId="77777777" w:rsidR="00C23887" w:rsidRPr="006E5F19" w:rsidRDefault="00C23887" w:rsidP="00C23887">
      <w:pPr>
        <w:tabs>
          <w:tab w:val="left" w:pos="7363"/>
          <w:tab w:val="center" w:pos="10530"/>
        </w:tabs>
        <w:jc w:val="both"/>
        <w:rPr>
          <w:rFonts w:ascii="Myriad Pro" w:hAnsi="Myriad Pro" w:cs="Arial"/>
          <w:lang w:val="en-GB"/>
        </w:rPr>
      </w:pPr>
    </w:p>
    <w:p w14:paraId="7AB9D592" w14:textId="77777777" w:rsidR="00C23887" w:rsidRPr="006E5F19"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PURPOSE OF THE FORM</w:t>
      </w:r>
    </w:p>
    <w:p w14:paraId="46432C5D" w14:textId="77777777" w:rsidR="00C23887" w:rsidRPr="006E5F19"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A09BC09" w14:textId="77777777" w:rsidR="00C23887"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 xml:space="preserve">Where a person/s are listed in the Register for Tender Defaulters and / or the List of Restricted Suppliers, that person will automatically be disqualified from the bid process. </w:t>
      </w:r>
    </w:p>
    <w:p w14:paraId="44F9696F" w14:textId="77777777" w:rsidR="00A83FF9" w:rsidRPr="006E5F19" w:rsidRDefault="00A83FF9" w:rsidP="007E1CA2">
      <w:pPr>
        <w:tabs>
          <w:tab w:val="left" w:pos="900"/>
          <w:tab w:val="left" w:pos="2880"/>
          <w:tab w:val="left" w:pos="5760"/>
          <w:tab w:val="left" w:pos="7920"/>
        </w:tabs>
        <w:rPr>
          <w:rFonts w:ascii="Myriad Pro" w:hAnsi="Myriad Pro" w:cs="Arial"/>
        </w:rPr>
      </w:pPr>
    </w:p>
    <w:p w14:paraId="6D92E57E" w14:textId="56909180" w:rsidR="00C23887" w:rsidRPr="007E1CA2"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BIDDER’S DECLARATION</w:t>
      </w:r>
    </w:p>
    <w:p w14:paraId="377AFDC6"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Is the bidder, or any of its directors / trustees / shareholders / members / partners or any person having a controlling interest</w:t>
      </w:r>
      <w:r w:rsidRPr="006E5F19">
        <w:rPr>
          <w:rStyle w:val="FootnoteReference"/>
          <w:rFonts w:ascii="Myriad Pro" w:hAnsi="Myriad Pro" w:cs="Arial"/>
        </w:rPr>
        <w:footnoteReference w:id="4"/>
      </w:r>
      <w:r w:rsidRPr="006E5F19">
        <w:rPr>
          <w:rFonts w:ascii="Myriad Pro" w:hAnsi="Myriad Pro" w:cs="Arial"/>
          <w:lang w:val="en-GB"/>
        </w:rPr>
        <w:t xml:space="preserve"> in the enterprise, </w:t>
      </w:r>
    </w:p>
    <w:p w14:paraId="04666E2C" w14:textId="34FD955E" w:rsidR="00C23887" w:rsidRPr="006E5F19" w:rsidRDefault="00C23887" w:rsidP="00C23887">
      <w:pPr>
        <w:tabs>
          <w:tab w:val="left" w:pos="-963"/>
          <w:tab w:val="left" w:pos="-720"/>
        </w:tabs>
        <w:ind w:left="720" w:hanging="720"/>
        <w:jc w:val="both"/>
        <w:rPr>
          <w:rFonts w:ascii="Myriad Pro" w:hAnsi="Myriad Pro" w:cs="Arial"/>
          <w:lang w:val="en-GB"/>
        </w:rPr>
      </w:pPr>
      <w:r w:rsidRPr="006E5F19">
        <w:rPr>
          <w:rFonts w:ascii="Myriad Pro" w:hAnsi="Myriad Pro" w:cs="Arial"/>
          <w:lang w:val="en-GB"/>
        </w:rPr>
        <w:tab/>
      </w:r>
      <w:r w:rsidR="000C6168" w:rsidRPr="006E5F19">
        <w:rPr>
          <w:rFonts w:ascii="Myriad Pro" w:hAnsi="Myriad Pro" w:cs="Arial"/>
          <w:b/>
          <w:bCs/>
          <w:lang w:val="en-GB"/>
        </w:rPr>
        <w:t>E</w:t>
      </w:r>
      <w:r w:rsidRPr="006E5F19">
        <w:rPr>
          <w:rFonts w:ascii="Myriad Pro" w:hAnsi="Myriad Pro" w:cs="Arial"/>
          <w:b/>
          <w:bCs/>
          <w:lang w:val="en-GB"/>
        </w:rPr>
        <w:t>mployed by the state?</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YES/NO</w:t>
      </w:r>
      <w:r w:rsidRPr="006E5F19">
        <w:rPr>
          <w:rFonts w:ascii="Myriad Pro" w:hAnsi="Myriad Pro" w:cs="Arial"/>
          <w:lang w:val="en-GB"/>
        </w:rPr>
        <w:tab/>
      </w:r>
    </w:p>
    <w:p w14:paraId="689D4E45" w14:textId="77777777" w:rsidR="00C23887" w:rsidRPr="006E5F19" w:rsidRDefault="00C23887">
      <w:pPr>
        <w:pStyle w:val="ListParagraph"/>
        <w:numPr>
          <w:ilvl w:val="2"/>
          <w:numId w:val="19"/>
        </w:numPr>
        <w:tabs>
          <w:tab w:val="left" w:pos="900"/>
          <w:tab w:val="left" w:pos="1276"/>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883"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410"/>
        <w:gridCol w:w="3990"/>
      </w:tblGrid>
      <w:tr w:rsidR="00C23887" w:rsidRPr="006E5F19" w14:paraId="353D1622" w14:textId="77777777" w:rsidTr="00426C30">
        <w:trPr>
          <w:trHeight w:val="565"/>
        </w:trPr>
        <w:tc>
          <w:tcPr>
            <w:tcW w:w="3801" w:type="dxa"/>
            <w:shd w:val="clear" w:color="auto" w:fill="BFBFBF" w:themeFill="background1" w:themeFillShade="BF"/>
            <w:vAlign w:val="center"/>
          </w:tcPr>
          <w:p w14:paraId="75D0A76C"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Full Name</w:t>
            </w:r>
          </w:p>
        </w:tc>
        <w:tc>
          <w:tcPr>
            <w:tcW w:w="2410" w:type="dxa"/>
            <w:shd w:val="clear" w:color="auto" w:fill="BFBFBF" w:themeFill="background1" w:themeFillShade="BF"/>
            <w:vAlign w:val="center"/>
          </w:tcPr>
          <w:p w14:paraId="60B3CBD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Identity Number</w:t>
            </w:r>
          </w:p>
        </w:tc>
        <w:tc>
          <w:tcPr>
            <w:tcW w:w="3990" w:type="dxa"/>
            <w:shd w:val="clear" w:color="auto" w:fill="BFBFBF" w:themeFill="background1" w:themeFillShade="BF"/>
            <w:vAlign w:val="center"/>
          </w:tcPr>
          <w:p w14:paraId="6C9F459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Name of State institution</w:t>
            </w:r>
          </w:p>
        </w:tc>
      </w:tr>
      <w:tr w:rsidR="00C23887" w:rsidRPr="006E5F19" w14:paraId="40D89F78" w14:textId="77777777" w:rsidTr="00426C30">
        <w:trPr>
          <w:trHeight w:val="270"/>
        </w:trPr>
        <w:tc>
          <w:tcPr>
            <w:tcW w:w="3801" w:type="dxa"/>
            <w:shd w:val="clear" w:color="auto" w:fill="auto"/>
          </w:tcPr>
          <w:p w14:paraId="0386E867"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698E66EC" w14:textId="77777777" w:rsidR="00C23887" w:rsidRPr="006E5F19" w:rsidRDefault="00C23887" w:rsidP="00426C30">
            <w:pPr>
              <w:jc w:val="both"/>
              <w:rPr>
                <w:rFonts w:ascii="Myriad Pro" w:hAnsi="Myriad Pro" w:cs="Arial"/>
                <w:sz w:val="20"/>
                <w:szCs w:val="20"/>
                <w:lang w:val="en-GB"/>
              </w:rPr>
            </w:pPr>
          </w:p>
        </w:tc>
        <w:tc>
          <w:tcPr>
            <w:tcW w:w="3990" w:type="dxa"/>
          </w:tcPr>
          <w:p w14:paraId="170F4BB8" w14:textId="77777777" w:rsidR="00C23887" w:rsidRPr="006E5F19" w:rsidRDefault="00C23887" w:rsidP="00426C30">
            <w:pPr>
              <w:jc w:val="both"/>
              <w:rPr>
                <w:rFonts w:ascii="Myriad Pro" w:hAnsi="Myriad Pro" w:cs="Arial"/>
                <w:sz w:val="20"/>
                <w:szCs w:val="20"/>
                <w:lang w:val="en-GB"/>
              </w:rPr>
            </w:pPr>
          </w:p>
        </w:tc>
      </w:tr>
      <w:tr w:rsidR="00C23887" w:rsidRPr="006E5F19" w14:paraId="3B42C06D" w14:textId="77777777" w:rsidTr="00426C30">
        <w:trPr>
          <w:trHeight w:val="256"/>
        </w:trPr>
        <w:tc>
          <w:tcPr>
            <w:tcW w:w="3801" w:type="dxa"/>
            <w:shd w:val="clear" w:color="auto" w:fill="auto"/>
          </w:tcPr>
          <w:p w14:paraId="516A9F53"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026F201A" w14:textId="77777777" w:rsidR="00C23887" w:rsidRPr="006E5F19" w:rsidRDefault="00C23887" w:rsidP="00426C30">
            <w:pPr>
              <w:jc w:val="both"/>
              <w:rPr>
                <w:rFonts w:ascii="Myriad Pro" w:hAnsi="Myriad Pro" w:cs="Arial"/>
                <w:sz w:val="20"/>
                <w:szCs w:val="20"/>
                <w:lang w:val="en-GB"/>
              </w:rPr>
            </w:pPr>
          </w:p>
        </w:tc>
        <w:tc>
          <w:tcPr>
            <w:tcW w:w="3990" w:type="dxa"/>
          </w:tcPr>
          <w:p w14:paraId="7C2F3CF7" w14:textId="77777777" w:rsidR="00C23887" w:rsidRPr="006E5F19" w:rsidRDefault="00C23887" w:rsidP="00426C30">
            <w:pPr>
              <w:jc w:val="both"/>
              <w:rPr>
                <w:rFonts w:ascii="Myriad Pro" w:hAnsi="Myriad Pro" w:cs="Arial"/>
                <w:sz w:val="20"/>
                <w:szCs w:val="20"/>
                <w:lang w:val="en-GB"/>
              </w:rPr>
            </w:pPr>
          </w:p>
        </w:tc>
      </w:tr>
      <w:tr w:rsidR="00C23887" w:rsidRPr="006E5F19" w14:paraId="5CAB92E3" w14:textId="77777777" w:rsidTr="00426C30">
        <w:trPr>
          <w:trHeight w:val="270"/>
        </w:trPr>
        <w:tc>
          <w:tcPr>
            <w:tcW w:w="3801" w:type="dxa"/>
            <w:shd w:val="clear" w:color="auto" w:fill="auto"/>
          </w:tcPr>
          <w:p w14:paraId="0ADCE759"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57A3FB53" w14:textId="77777777" w:rsidR="00C23887" w:rsidRPr="006E5F19" w:rsidRDefault="00C23887" w:rsidP="00426C30">
            <w:pPr>
              <w:jc w:val="both"/>
              <w:rPr>
                <w:rFonts w:ascii="Myriad Pro" w:hAnsi="Myriad Pro" w:cs="Arial"/>
                <w:sz w:val="20"/>
                <w:szCs w:val="20"/>
                <w:lang w:val="en-GB"/>
              </w:rPr>
            </w:pPr>
          </w:p>
        </w:tc>
        <w:tc>
          <w:tcPr>
            <w:tcW w:w="3990" w:type="dxa"/>
          </w:tcPr>
          <w:p w14:paraId="48ED8F9F" w14:textId="77777777" w:rsidR="00C23887" w:rsidRPr="006E5F19" w:rsidRDefault="00C23887" w:rsidP="00426C30">
            <w:pPr>
              <w:jc w:val="both"/>
              <w:rPr>
                <w:rFonts w:ascii="Myriad Pro" w:hAnsi="Myriad Pro" w:cs="Arial"/>
                <w:sz w:val="20"/>
                <w:szCs w:val="20"/>
                <w:lang w:val="en-GB"/>
              </w:rPr>
            </w:pPr>
          </w:p>
        </w:tc>
      </w:tr>
      <w:tr w:rsidR="00C23887" w:rsidRPr="006E5F19" w14:paraId="69566DE5" w14:textId="77777777" w:rsidTr="00426C30">
        <w:trPr>
          <w:trHeight w:val="270"/>
        </w:trPr>
        <w:tc>
          <w:tcPr>
            <w:tcW w:w="3801" w:type="dxa"/>
            <w:shd w:val="clear" w:color="auto" w:fill="auto"/>
          </w:tcPr>
          <w:p w14:paraId="3D2EFD49"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4EB7A5CC" w14:textId="77777777" w:rsidR="00C23887" w:rsidRPr="006E5F19" w:rsidRDefault="00C23887" w:rsidP="00426C30">
            <w:pPr>
              <w:jc w:val="both"/>
              <w:rPr>
                <w:rFonts w:ascii="Myriad Pro" w:hAnsi="Myriad Pro" w:cs="Arial"/>
                <w:sz w:val="20"/>
                <w:szCs w:val="20"/>
                <w:lang w:val="en-GB"/>
              </w:rPr>
            </w:pPr>
          </w:p>
        </w:tc>
        <w:tc>
          <w:tcPr>
            <w:tcW w:w="3990" w:type="dxa"/>
          </w:tcPr>
          <w:p w14:paraId="76605980" w14:textId="77777777" w:rsidR="00C23887" w:rsidRPr="006E5F19" w:rsidRDefault="00C23887" w:rsidP="00426C30">
            <w:pPr>
              <w:jc w:val="both"/>
              <w:rPr>
                <w:rFonts w:ascii="Myriad Pro" w:hAnsi="Myriad Pro" w:cs="Arial"/>
                <w:sz w:val="20"/>
                <w:szCs w:val="20"/>
                <w:lang w:val="en-GB"/>
              </w:rPr>
            </w:pPr>
          </w:p>
        </w:tc>
      </w:tr>
      <w:tr w:rsidR="00C23887" w:rsidRPr="006E5F19" w14:paraId="169E7047" w14:textId="77777777" w:rsidTr="00426C30">
        <w:trPr>
          <w:trHeight w:val="256"/>
        </w:trPr>
        <w:tc>
          <w:tcPr>
            <w:tcW w:w="3801" w:type="dxa"/>
            <w:shd w:val="clear" w:color="auto" w:fill="auto"/>
          </w:tcPr>
          <w:p w14:paraId="33C2E7B3"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573F7B05" w14:textId="77777777" w:rsidR="00C23887" w:rsidRPr="006E5F19" w:rsidRDefault="00C23887" w:rsidP="00426C30">
            <w:pPr>
              <w:jc w:val="both"/>
              <w:rPr>
                <w:rFonts w:ascii="Myriad Pro" w:hAnsi="Myriad Pro" w:cs="Arial"/>
                <w:sz w:val="20"/>
                <w:szCs w:val="20"/>
                <w:lang w:val="en-GB"/>
              </w:rPr>
            </w:pPr>
          </w:p>
        </w:tc>
        <w:tc>
          <w:tcPr>
            <w:tcW w:w="3990" w:type="dxa"/>
          </w:tcPr>
          <w:p w14:paraId="395F431D" w14:textId="77777777" w:rsidR="00C23887" w:rsidRPr="006E5F19" w:rsidRDefault="00C23887" w:rsidP="00426C30">
            <w:pPr>
              <w:jc w:val="both"/>
              <w:rPr>
                <w:rFonts w:ascii="Myriad Pro" w:hAnsi="Myriad Pro" w:cs="Arial"/>
                <w:sz w:val="20"/>
                <w:szCs w:val="20"/>
                <w:lang w:val="en-GB"/>
              </w:rPr>
            </w:pPr>
          </w:p>
        </w:tc>
      </w:tr>
      <w:tr w:rsidR="00C23887" w:rsidRPr="006E5F19" w14:paraId="108E4176" w14:textId="77777777" w:rsidTr="00426C30">
        <w:trPr>
          <w:trHeight w:val="270"/>
        </w:trPr>
        <w:tc>
          <w:tcPr>
            <w:tcW w:w="3801" w:type="dxa"/>
            <w:shd w:val="clear" w:color="auto" w:fill="auto"/>
          </w:tcPr>
          <w:p w14:paraId="574604DF"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3435B7E1" w14:textId="77777777" w:rsidR="00C23887" w:rsidRPr="006E5F19" w:rsidRDefault="00C23887" w:rsidP="00426C30">
            <w:pPr>
              <w:jc w:val="both"/>
              <w:rPr>
                <w:rFonts w:ascii="Myriad Pro" w:hAnsi="Myriad Pro" w:cs="Arial"/>
                <w:sz w:val="20"/>
                <w:szCs w:val="20"/>
                <w:lang w:val="en-GB"/>
              </w:rPr>
            </w:pPr>
          </w:p>
        </w:tc>
        <w:tc>
          <w:tcPr>
            <w:tcW w:w="3990" w:type="dxa"/>
          </w:tcPr>
          <w:p w14:paraId="0BDBF68D" w14:textId="77777777" w:rsidR="00C23887" w:rsidRPr="006E5F19" w:rsidRDefault="00C23887" w:rsidP="00426C30">
            <w:pPr>
              <w:jc w:val="both"/>
              <w:rPr>
                <w:rFonts w:ascii="Myriad Pro" w:hAnsi="Myriad Pro" w:cs="Arial"/>
                <w:sz w:val="20"/>
                <w:szCs w:val="20"/>
                <w:lang w:val="en-GB"/>
              </w:rPr>
            </w:pPr>
          </w:p>
        </w:tc>
      </w:tr>
    </w:tbl>
    <w:p w14:paraId="2B102237" w14:textId="77777777" w:rsidR="00C23887" w:rsidRPr="006E5F19" w:rsidRDefault="00C23887" w:rsidP="00C23887">
      <w:pPr>
        <w:tabs>
          <w:tab w:val="left" w:pos="-963"/>
          <w:tab w:val="left" w:pos="-720"/>
          <w:tab w:val="left" w:pos="142"/>
          <w:tab w:val="left" w:pos="1215"/>
          <w:tab w:val="left" w:pos="2250"/>
          <w:tab w:val="left" w:pos="7363"/>
        </w:tabs>
        <w:jc w:val="both"/>
        <w:rPr>
          <w:rFonts w:ascii="Myriad Pro" w:hAnsi="Myriad Pro" w:cs="Arial"/>
          <w:sz w:val="20"/>
          <w:szCs w:val="20"/>
          <w:lang w:val="en-GB"/>
        </w:rPr>
      </w:pPr>
    </w:p>
    <w:p w14:paraId="24FD57E5" w14:textId="77777777" w:rsidR="00C23887" w:rsidRPr="006E5F19" w:rsidRDefault="00C23887" w:rsidP="00C23887">
      <w:pPr>
        <w:tabs>
          <w:tab w:val="left" w:pos="-963"/>
          <w:tab w:val="left" w:pos="-720"/>
          <w:tab w:val="left" w:pos="900"/>
          <w:tab w:val="left" w:pos="1215"/>
          <w:tab w:val="left" w:pos="2250"/>
          <w:tab w:val="left" w:pos="7363"/>
        </w:tabs>
        <w:jc w:val="both"/>
        <w:rPr>
          <w:rFonts w:ascii="Myriad Pro" w:hAnsi="Myriad Pro" w:cs="Arial"/>
          <w:sz w:val="20"/>
          <w:szCs w:val="20"/>
          <w:lang w:val="en-GB"/>
        </w:rPr>
      </w:pPr>
    </w:p>
    <w:p w14:paraId="2621C3B6" w14:textId="7B6F4DFE" w:rsidR="00C23887" w:rsidRPr="006E5F19" w:rsidRDefault="00A8503C" w:rsidP="00C23887">
      <w:pPr>
        <w:tabs>
          <w:tab w:val="left" w:pos="-963"/>
          <w:tab w:val="left" w:pos="-720"/>
        </w:tabs>
        <w:jc w:val="both"/>
        <w:rPr>
          <w:rFonts w:ascii="Myriad Pro" w:hAnsi="Myriad Pro" w:cs="Arial"/>
          <w:lang w:val="en-GB"/>
        </w:rPr>
      </w:pPr>
      <w:r w:rsidRPr="006E5F19">
        <w:rPr>
          <w:rFonts w:ascii="Myriad Pro" w:hAnsi="Myriad Pro" w:cs="Arial"/>
          <w:lang w:val="en-GB"/>
        </w:rPr>
        <w:t xml:space="preserve">the power, by one person or a group of persons holding </w:t>
      </w:r>
      <w:proofErr w:type="gramStart"/>
      <w:r w:rsidRPr="006E5F19">
        <w:rPr>
          <w:rFonts w:ascii="Myriad Pro" w:hAnsi="Myriad Pro" w:cs="Arial"/>
          <w:lang w:val="en-GB"/>
        </w:rPr>
        <w:t>the majority of</w:t>
      </w:r>
      <w:proofErr w:type="gramEnd"/>
      <w:r w:rsidRPr="006E5F19">
        <w:rPr>
          <w:rFonts w:ascii="Myriad Pro" w:hAnsi="Myriad Pro" w:cs="Arial"/>
          <w:lang w:val="en-GB"/>
        </w:rPr>
        <w:t xml:space="preserve"> the equity of an enterprise, alternatively, the person/s having the deciding vote or power to influence or to direct the course and decisions of the enterprise.</w:t>
      </w:r>
    </w:p>
    <w:p w14:paraId="785DD696" w14:textId="77777777" w:rsidR="00C23887" w:rsidRPr="006E5F19" w:rsidRDefault="00C23887" w:rsidP="00C23887">
      <w:pPr>
        <w:tabs>
          <w:tab w:val="left" w:pos="-963"/>
          <w:tab w:val="left" w:pos="-720"/>
        </w:tabs>
        <w:ind w:left="720" w:hanging="720"/>
        <w:jc w:val="both"/>
        <w:rPr>
          <w:rFonts w:ascii="Myriad Pro" w:hAnsi="Myriad Pro" w:cs="Arial"/>
          <w:lang w:val="en-GB"/>
        </w:rPr>
      </w:pPr>
    </w:p>
    <w:p w14:paraId="42FE1E8B"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lang w:val="en-GB"/>
        </w:rPr>
        <w:t>Do you, or any person connected with the bidder, have a relationship with any person who is employed by the procuring institution?</w:t>
      </w:r>
      <w:r w:rsidRPr="006E5F19">
        <w:rPr>
          <w:rFonts w:ascii="Myriad Pro" w:hAnsi="Myriad Pro" w:cs="Arial"/>
          <w:b/>
          <w:lang w:val="en-GB"/>
        </w:rPr>
        <w:t xml:space="preserve"> YES/NO</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 xml:space="preserve">                                          </w:t>
      </w:r>
    </w:p>
    <w:p w14:paraId="29E6A39F" w14:textId="77777777" w:rsidR="00C23887" w:rsidRPr="006E5F19" w:rsidRDefault="00C23887">
      <w:pPr>
        <w:pStyle w:val="ListParagraph"/>
        <w:numPr>
          <w:ilvl w:val="2"/>
          <w:numId w:val="19"/>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w:t>
      </w:r>
    </w:p>
    <w:p w14:paraId="101FDE89"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1A8E418"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lastRenderedPageBreak/>
        <w:t>……………………………………………………………………………………</w:t>
      </w:r>
    </w:p>
    <w:p w14:paraId="37433AA5"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Does the bidder or any of its directors / trustees / shareholders / members / partners or any person having a controlling interest in the enterprise have any interest in any other related enterprise </w:t>
      </w:r>
      <w:proofErr w:type="gramStart"/>
      <w:r w:rsidRPr="006E5F19">
        <w:rPr>
          <w:rFonts w:ascii="Myriad Pro" w:hAnsi="Myriad Pro" w:cs="Arial"/>
        </w:rPr>
        <w:t>whether or not</w:t>
      </w:r>
      <w:proofErr w:type="gramEnd"/>
      <w:r w:rsidRPr="006E5F19">
        <w:rPr>
          <w:rFonts w:ascii="Myriad Pro" w:hAnsi="Myriad Pro" w:cs="Arial"/>
        </w:rPr>
        <w:t xml:space="preserve"> they are bidding for this contract?</w:t>
      </w:r>
      <w:r w:rsidRPr="006E5F19">
        <w:rPr>
          <w:rFonts w:ascii="Myriad Pro" w:hAnsi="Myriad Pro" w:cs="Arial"/>
        </w:rPr>
        <w:tab/>
      </w:r>
      <w:r w:rsidRPr="006E5F19">
        <w:rPr>
          <w:rFonts w:ascii="Myriad Pro" w:hAnsi="Myriad Pro" w:cs="Arial"/>
        </w:rPr>
        <w:tab/>
      </w:r>
      <w:r w:rsidRPr="006E5F19">
        <w:rPr>
          <w:rFonts w:ascii="Myriad Pro" w:hAnsi="Myriad Pro" w:cs="Arial"/>
        </w:rPr>
        <w:tab/>
      </w:r>
      <w:r w:rsidRPr="006E5F19">
        <w:rPr>
          <w:rFonts w:ascii="Myriad Pro" w:hAnsi="Myriad Pro" w:cs="Arial"/>
        </w:rPr>
        <w:tab/>
      </w:r>
    </w:p>
    <w:p w14:paraId="292DA230" w14:textId="77777777" w:rsidR="00C23887" w:rsidRPr="006E5F19" w:rsidRDefault="00C23887" w:rsidP="00C23887">
      <w:pPr>
        <w:pStyle w:val="ListParagraph"/>
        <w:tabs>
          <w:tab w:val="left" w:pos="900"/>
          <w:tab w:val="left" w:pos="2880"/>
          <w:tab w:val="left" w:pos="5760"/>
          <w:tab w:val="left" w:pos="7920"/>
        </w:tabs>
        <w:ind w:left="792"/>
        <w:jc w:val="center"/>
        <w:rPr>
          <w:rFonts w:ascii="Myriad Pro" w:hAnsi="Myriad Pro" w:cs="Arial"/>
        </w:rPr>
      </w:pPr>
      <w:r w:rsidRPr="006E5F19">
        <w:rPr>
          <w:rFonts w:ascii="Myriad Pro" w:hAnsi="Myriad Pro" w:cs="Arial"/>
          <w:b/>
          <w:lang w:val="en-GB"/>
        </w:rPr>
        <w:t>YES/NO</w:t>
      </w:r>
    </w:p>
    <w:p w14:paraId="56B3C189" w14:textId="77777777" w:rsidR="00C23887" w:rsidRPr="006E5F19" w:rsidRDefault="00C23887" w:rsidP="00C23887">
      <w:pPr>
        <w:jc w:val="both"/>
        <w:rPr>
          <w:rFonts w:ascii="Myriad Pro" w:hAnsi="Myriad Pro" w:cs="Arial"/>
        </w:rPr>
      </w:pPr>
    </w:p>
    <w:p w14:paraId="49148427" w14:textId="77777777" w:rsidR="00C23887" w:rsidRPr="006E5F19" w:rsidRDefault="00C23887">
      <w:pPr>
        <w:widowControl w:val="0"/>
        <w:numPr>
          <w:ilvl w:val="2"/>
          <w:numId w:val="18"/>
        </w:numPr>
        <w:jc w:val="both"/>
        <w:rPr>
          <w:rFonts w:ascii="Myriad Pro" w:hAnsi="Myriad Pro" w:cs="Arial"/>
        </w:rPr>
      </w:pPr>
      <w:r w:rsidRPr="006E5F19">
        <w:rPr>
          <w:rFonts w:ascii="Myriad Pro" w:hAnsi="Myriad Pro" w:cs="Arial"/>
        </w:rPr>
        <w:t>If so, furnish particulars:</w:t>
      </w:r>
    </w:p>
    <w:p w14:paraId="331EAEC6" w14:textId="77777777" w:rsidR="00C23887" w:rsidRPr="006E5F19" w:rsidRDefault="00C23887" w:rsidP="00C23887">
      <w:pPr>
        <w:ind w:left="720"/>
        <w:jc w:val="both"/>
        <w:rPr>
          <w:rFonts w:ascii="Myriad Pro" w:hAnsi="Myriad Pro" w:cs="Arial"/>
          <w:sz w:val="20"/>
          <w:szCs w:val="20"/>
        </w:rPr>
      </w:pPr>
      <w:r w:rsidRPr="006E5F19">
        <w:rPr>
          <w:rFonts w:ascii="Myriad Pro" w:hAnsi="Myriad Pro" w:cs="Arial"/>
          <w:sz w:val="20"/>
          <w:szCs w:val="20"/>
        </w:rPr>
        <w:t>…………………………………………………………………………….</w:t>
      </w:r>
    </w:p>
    <w:p w14:paraId="7DA45B01" w14:textId="296ED8F8" w:rsidR="007E1CA2" w:rsidRDefault="00C23887" w:rsidP="007E1CA2">
      <w:pPr>
        <w:ind w:left="720"/>
        <w:jc w:val="both"/>
        <w:rPr>
          <w:rFonts w:ascii="Myriad Pro" w:hAnsi="Myriad Pro" w:cs="Arial"/>
          <w:sz w:val="20"/>
          <w:szCs w:val="20"/>
        </w:rPr>
      </w:pPr>
      <w:r w:rsidRPr="006E5F19">
        <w:rPr>
          <w:rFonts w:ascii="Myriad Pro" w:hAnsi="Myriad Pro" w:cs="Arial"/>
          <w:sz w:val="20"/>
          <w:szCs w:val="20"/>
        </w:rPr>
        <w:t>…………………………………………………………………………….</w:t>
      </w:r>
    </w:p>
    <w:p w14:paraId="4204AD3D" w14:textId="77777777" w:rsidR="007E1CA2" w:rsidRDefault="007E1CA2" w:rsidP="00C23887">
      <w:pPr>
        <w:jc w:val="both"/>
        <w:rPr>
          <w:rFonts w:ascii="Myriad Pro" w:hAnsi="Myriad Pro" w:cs="Arial"/>
          <w:sz w:val="20"/>
          <w:szCs w:val="20"/>
        </w:rPr>
      </w:pPr>
    </w:p>
    <w:p w14:paraId="0FCFE772" w14:textId="77777777" w:rsidR="007E1CA2" w:rsidRPr="006E5F19" w:rsidRDefault="007E1CA2" w:rsidP="00C23887">
      <w:pPr>
        <w:jc w:val="both"/>
        <w:rPr>
          <w:rFonts w:ascii="Myriad Pro" w:hAnsi="Myriad Pro" w:cs="Arial"/>
          <w:sz w:val="20"/>
          <w:szCs w:val="20"/>
        </w:rPr>
      </w:pPr>
    </w:p>
    <w:p w14:paraId="34FEB15D" w14:textId="77777777" w:rsidR="00C23887" w:rsidRPr="006E5F19"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b/>
        </w:rPr>
        <w:t>DECLARATION</w:t>
      </w:r>
    </w:p>
    <w:p w14:paraId="29E71281" w14:textId="77777777" w:rsidR="00C23887" w:rsidRPr="006E5F19" w:rsidRDefault="00C23887" w:rsidP="00C23887">
      <w:pPr>
        <w:jc w:val="both"/>
        <w:rPr>
          <w:rFonts w:ascii="Myriad Pro" w:hAnsi="Myriad Pro" w:cs="Arial"/>
        </w:rPr>
      </w:pPr>
      <w:r w:rsidRPr="006E5F19">
        <w:rPr>
          <w:rFonts w:ascii="Myriad Pro" w:hAnsi="Myriad Pro" w:cs="Arial"/>
        </w:rPr>
        <w:t>I, the undersigned, (name)……………………………………………………………………. in submitting the accompanying bid, do hereby make the following statements that I certify to be true and complete in every respect:</w:t>
      </w:r>
    </w:p>
    <w:p w14:paraId="20BDB0E9" w14:textId="77777777" w:rsidR="00C23887" w:rsidRPr="006E5F19" w:rsidRDefault="00C23887" w:rsidP="00C23887">
      <w:pPr>
        <w:ind w:left="720"/>
        <w:jc w:val="both"/>
        <w:rPr>
          <w:rFonts w:ascii="Myriad Pro" w:hAnsi="Myriad Pro" w:cs="Arial"/>
        </w:rPr>
      </w:pPr>
    </w:p>
    <w:p w14:paraId="2838B084"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I have read and I understand the contents of this </w:t>
      </w:r>
      <w:proofErr w:type="gramStart"/>
      <w:r w:rsidRPr="006E5F19">
        <w:rPr>
          <w:rFonts w:ascii="Myriad Pro" w:hAnsi="Myriad Pro" w:cs="Arial"/>
        </w:rPr>
        <w:t>disclosure;</w:t>
      </w:r>
      <w:proofErr w:type="gramEnd"/>
    </w:p>
    <w:p w14:paraId="21D87193"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I understand that the accompanying bid will be disqualified if this disclosure is found not to be true and complete in every </w:t>
      </w:r>
      <w:proofErr w:type="gramStart"/>
      <w:r w:rsidRPr="006E5F19">
        <w:rPr>
          <w:rFonts w:ascii="Myriad Pro" w:hAnsi="Myriad Pro" w:cs="Arial"/>
        </w:rPr>
        <w:t>respect;</w:t>
      </w:r>
      <w:proofErr w:type="gramEnd"/>
    </w:p>
    <w:p w14:paraId="0789E208"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The bidder has arrived at the accompanying bid independently from, and without consultation, communication, </w:t>
      </w:r>
      <w:proofErr w:type="gramStart"/>
      <w:r w:rsidRPr="006E5F19">
        <w:rPr>
          <w:rFonts w:ascii="Myriad Pro" w:hAnsi="Myriad Pro" w:cs="Arial"/>
        </w:rPr>
        <w:t>agreement</w:t>
      </w:r>
      <w:proofErr w:type="gramEnd"/>
      <w:r w:rsidRPr="006E5F19">
        <w:rPr>
          <w:rFonts w:ascii="Myriad Pro" w:hAnsi="Myriad Pro" w:cs="Arial"/>
        </w:rPr>
        <w:t xml:space="preserve"> or arrangement with any competitor. However, communication between partners in a joint venture or consortium</w:t>
      </w:r>
      <w:r w:rsidRPr="006E5F19">
        <w:rPr>
          <w:rStyle w:val="FootnoteReference"/>
          <w:rFonts w:ascii="Myriad Pro" w:hAnsi="Myriad Pro" w:cs="Arial"/>
        </w:rPr>
        <w:footnoteReference w:id="5"/>
      </w:r>
      <w:r w:rsidRPr="006E5F19">
        <w:rPr>
          <w:rFonts w:ascii="Myriad Pro" w:hAnsi="Myriad Pro" w:cs="Arial"/>
        </w:rPr>
        <w:t xml:space="preserve"> will not be construed as collusive bidding.</w:t>
      </w:r>
    </w:p>
    <w:p w14:paraId="4FB10746"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70F560"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terms of the accompanying bid have not been, and will not be, disclosed by the bidder, directly or indirectly, to any competitor, prior to the date and time of the official bid opening or of the awarding of the contract.</w:t>
      </w:r>
    </w:p>
    <w:p w14:paraId="698241C2"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There have been no consultations, communications, </w:t>
      </w:r>
      <w:proofErr w:type="gramStart"/>
      <w:r w:rsidRPr="006E5F19">
        <w:rPr>
          <w:rFonts w:ascii="Myriad Pro" w:hAnsi="Myriad Pro" w:cs="Arial"/>
        </w:rPr>
        <w:t>agreements</w:t>
      </w:r>
      <w:proofErr w:type="gramEnd"/>
      <w:r w:rsidRPr="006E5F19">
        <w:rPr>
          <w:rFonts w:ascii="Myriad Pro" w:hAnsi="Myriad Pro" w:cs="Arial"/>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21A02B" w14:textId="77777777" w:rsidR="00C23887" w:rsidRPr="006E5F19" w:rsidRDefault="00C23887" w:rsidP="00C23887">
      <w:pPr>
        <w:pStyle w:val="ListParagraph"/>
        <w:tabs>
          <w:tab w:val="left" w:pos="900"/>
          <w:tab w:val="left" w:pos="2880"/>
          <w:tab w:val="left" w:pos="5760"/>
          <w:tab w:val="left" w:pos="7920"/>
        </w:tabs>
        <w:ind w:left="792"/>
        <w:rPr>
          <w:rFonts w:ascii="Myriad Pro" w:hAnsi="Myriad Pro" w:cs="Arial"/>
        </w:rPr>
      </w:pPr>
    </w:p>
    <w:p w14:paraId="360A72A7"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9DD5320" w14:textId="77777777" w:rsidR="00C23887" w:rsidRPr="006E5F19" w:rsidRDefault="00C23887" w:rsidP="00C23887">
      <w:pPr>
        <w:tabs>
          <w:tab w:val="left" w:pos="1418"/>
          <w:tab w:val="right" w:pos="9752"/>
        </w:tabs>
        <w:jc w:val="both"/>
        <w:rPr>
          <w:rFonts w:ascii="Myriad Pro" w:hAnsi="Myriad Pro" w:cs="Arial"/>
          <w:lang w:val="en-GB"/>
        </w:rPr>
      </w:pPr>
    </w:p>
    <w:p w14:paraId="4ACAC007" w14:textId="77777777" w:rsidR="00C23887" w:rsidRPr="006E5F19" w:rsidRDefault="00C23887" w:rsidP="006E5F19">
      <w:pPr>
        <w:tabs>
          <w:tab w:val="left" w:pos="1418"/>
          <w:tab w:val="right" w:pos="9752"/>
        </w:tabs>
        <w:spacing w:line="276" w:lineRule="auto"/>
        <w:ind w:left="720"/>
        <w:jc w:val="both"/>
        <w:rPr>
          <w:rFonts w:ascii="Myriad Pro" w:hAnsi="Myriad Pro" w:cs="Arial"/>
          <w:lang w:val="en-GB"/>
        </w:rPr>
      </w:pPr>
      <w:r w:rsidRPr="006E5F19">
        <w:rPr>
          <w:rFonts w:ascii="Myriad Pro" w:hAnsi="Myriad Pro" w:cs="Arial"/>
          <w:lang w:val="en-GB"/>
        </w:rPr>
        <w:t xml:space="preserve">I CERTIFY THAT THE INFORMATION FURNISHED IN PARAGRAPHS 1, 2 and 3 ABOVE IS CORRECT. </w:t>
      </w:r>
    </w:p>
    <w:p w14:paraId="5F35985E" w14:textId="77777777" w:rsidR="00C23887" w:rsidRPr="006E5F19" w:rsidRDefault="00C23887" w:rsidP="006E5F19">
      <w:pPr>
        <w:pStyle w:val="BodyTextIndent2"/>
        <w:spacing w:line="276" w:lineRule="auto"/>
        <w:ind w:left="720"/>
        <w:rPr>
          <w:rFonts w:ascii="Myriad Pro" w:hAnsi="Myriad Pro" w:cs="Arial"/>
        </w:rPr>
      </w:pPr>
      <w:r w:rsidRPr="006E5F19">
        <w:rPr>
          <w:rFonts w:ascii="Myriad Pro" w:hAnsi="Myriad Pro" w:cs="Arial"/>
        </w:rPr>
        <w:t xml:space="preserve">I ACCEPT THAT THE STATE MAY REJECT THE BID OR ACT AGAINST ME IN TERMS OF PARAGRAPH 6 OF PFMA SCM INSTRUCTION 03 OF 2021/22 ON </w:t>
      </w:r>
      <w:r w:rsidRPr="006E5F19">
        <w:rPr>
          <w:rFonts w:ascii="Myriad Pro" w:hAnsi="Myriad Pro" w:cs="Arial"/>
          <w:bCs/>
        </w:rPr>
        <w:t>PREVENTING AND COMBATING ABUSE IN THE SUPPLY CHAIN MANAGEMENT SYSTEM</w:t>
      </w:r>
      <w:r w:rsidRPr="006E5F19">
        <w:rPr>
          <w:rFonts w:ascii="Myriad Pro" w:hAnsi="Myriad Pro" w:cs="Arial"/>
        </w:rPr>
        <w:t xml:space="preserve"> SHOULD THIS DECLARATION PROVE TO BE FALSE.  </w:t>
      </w:r>
    </w:p>
    <w:p w14:paraId="26234776"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 xml:space="preserve"> ..…………………………………………… </w:t>
      </w:r>
      <w:r w:rsidRPr="006E5F19">
        <w:rPr>
          <w:rFonts w:ascii="Myriad Pro" w:hAnsi="Myriad Pro" w:cs="Arial"/>
          <w:lang w:val="en-GB"/>
        </w:rPr>
        <w:tab/>
      </w:r>
    </w:p>
    <w:p w14:paraId="32793044" w14:textId="77777777" w:rsidR="00C23887" w:rsidRPr="006E5F19" w:rsidRDefault="00C23887" w:rsidP="00C23887">
      <w:pPr>
        <w:tabs>
          <w:tab w:val="left" w:pos="1080"/>
          <w:tab w:val="left" w:pos="4320"/>
          <w:tab w:val="left" w:pos="7920"/>
          <w:tab w:val="right" w:pos="9752"/>
        </w:tabs>
        <w:ind w:left="540"/>
        <w:jc w:val="both"/>
        <w:rPr>
          <w:rFonts w:ascii="Myriad Pro" w:hAnsi="Myriad Pro" w:cs="Arial"/>
          <w:lang w:val="en-GB"/>
        </w:rPr>
      </w:pPr>
      <w:r w:rsidRPr="006E5F19">
        <w:rPr>
          <w:rFonts w:ascii="Myriad Pro" w:hAnsi="Myriad Pro" w:cs="Arial"/>
          <w:lang w:val="en-GB"/>
        </w:rPr>
        <w:tab/>
        <w:t>Signature</w:t>
      </w:r>
      <w:r w:rsidRPr="006E5F19">
        <w:rPr>
          <w:rFonts w:ascii="Myriad Pro" w:hAnsi="Myriad Pro" w:cs="Arial"/>
          <w:lang w:val="en-GB"/>
        </w:rPr>
        <w:tab/>
        <w:t xml:space="preserve">                          Date</w:t>
      </w:r>
    </w:p>
    <w:p w14:paraId="6E3D7598" w14:textId="77777777" w:rsidR="00C23887" w:rsidRPr="006E5F19" w:rsidRDefault="00C23887" w:rsidP="00C23887">
      <w:pPr>
        <w:tabs>
          <w:tab w:val="left" w:pos="3960"/>
          <w:tab w:val="left" w:pos="7020"/>
          <w:tab w:val="right" w:pos="9752"/>
        </w:tabs>
        <w:ind w:left="540"/>
        <w:jc w:val="both"/>
        <w:rPr>
          <w:rFonts w:ascii="Myriad Pro" w:hAnsi="Myriad Pro" w:cs="Arial"/>
          <w:lang w:val="en-GB"/>
        </w:rPr>
      </w:pPr>
    </w:p>
    <w:p w14:paraId="46D540B4"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w:t>
      </w:r>
    </w:p>
    <w:p w14:paraId="7E201639" w14:textId="77777777" w:rsidR="00C23887" w:rsidRDefault="00C23887" w:rsidP="00C23887">
      <w:pPr>
        <w:tabs>
          <w:tab w:val="left" w:pos="900"/>
          <w:tab w:val="left" w:pos="2880"/>
          <w:tab w:val="left" w:pos="5760"/>
          <w:tab w:val="left" w:pos="7920"/>
        </w:tabs>
        <w:outlineLvl w:val="0"/>
        <w:rPr>
          <w:rFonts w:ascii="Myriad Pro" w:hAnsi="Myriad Pro" w:cs="Arial"/>
          <w:lang w:val="en-GB"/>
        </w:rPr>
      </w:pPr>
      <w:r w:rsidRPr="006E5F19">
        <w:rPr>
          <w:rFonts w:ascii="Myriad Pro" w:hAnsi="Myriad Pro" w:cs="Arial"/>
          <w:lang w:val="en-GB"/>
        </w:rPr>
        <w:tab/>
        <w:t xml:space="preserve">Position </w:t>
      </w:r>
      <w:r w:rsidRPr="006E5F19">
        <w:rPr>
          <w:rFonts w:ascii="Myriad Pro" w:hAnsi="Myriad Pro" w:cs="Arial"/>
          <w:lang w:val="en-GB"/>
        </w:rPr>
        <w:tab/>
        <w:t xml:space="preserve">                                                  Name of bidder</w:t>
      </w:r>
    </w:p>
    <w:p w14:paraId="6F4D3DB1" w14:textId="77777777" w:rsidR="006E5F19" w:rsidRDefault="006E5F19" w:rsidP="00C23887">
      <w:pPr>
        <w:tabs>
          <w:tab w:val="left" w:pos="900"/>
          <w:tab w:val="left" w:pos="2880"/>
          <w:tab w:val="left" w:pos="5760"/>
          <w:tab w:val="left" w:pos="7920"/>
        </w:tabs>
        <w:outlineLvl w:val="0"/>
        <w:rPr>
          <w:rFonts w:ascii="Myriad Pro" w:hAnsi="Myriad Pro" w:cs="Arial"/>
          <w:color w:val="000080"/>
          <w:lang w:val="en-GB"/>
        </w:rPr>
      </w:pPr>
    </w:p>
    <w:p w14:paraId="0CA86E51"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C73A259"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4F3F9080"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4CFC9516"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6FAE8A75"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EE2F8EE"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6C883A82"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5510C805"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59653E6B"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0E00F7E"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6A06F0C7"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3F29E599"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2998E204"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13CAE99A"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832836D"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35D171CE"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27B5F557"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18F026DB" w14:textId="77777777" w:rsidR="001F60E1" w:rsidRPr="006E5F19" w:rsidRDefault="001F60E1" w:rsidP="00C23887">
      <w:pPr>
        <w:tabs>
          <w:tab w:val="left" w:pos="900"/>
          <w:tab w:val="left" w:pos="2880"/>
          <w:tab w:val="left" w:pos="5760"/>
          <w:tab w:val="left" w:pos="7920"/>
        </w:tabs>
        <w:outlineLvl w:val="0"/>
        <w:rPr>
          <w:rFonts w:ascii="Myriad Pro" w:hAnsi="Myriad Pro" w:cs="Arial"/>
          <w:color w:val="000080"/>
          <w:lang w:val="en-GB"/>
        </w:rPr>
      </w:pPr>
    </w:p>
    <w:p w14:paraId="59EB047D" w14:textId="77777777" w:rsidR="001F60E1" w:rsidRDefault="001F60E1" w:rsidP="001F60E1">
      <w:pPr>
        <w:widowControl w:val="0"/>
        <w:tabs>
          <w:tab w:val="left" w:pos="900"/>
          <w:tab w:val="left" w:pos="2880"/>
          <w:tab w:val="left" w:pos="5760"/>
          <w:tab w:val="left" w:pos="7920"/>
        </w:tabs>
        <w:jc w:val="cente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3DA3485C" w14:textId="77777777" w:rsidR="001F60E1" w:rsidRDefault="001F60E1" w:rsidP="001F60E1">
      <w:pPr>
        <w:widowControl w:val="0"/>
        <w:tabs>
          <w:tab w:val="left" w:pos="900"/>
          <w:tab w:val="left" w:pos="2880"/>
          <w:tab w:val="left" w:pos="5760"/>
          <w:tab w:val="left" w:pos="7920"/>
        </w:tabs>
        <w:jc w:val="center"/>
        <w:rPr>
          <w:rFonts w:ascii="Arial" w:hAnsi="Arial" w:cs="Arial"/>
          <w:b/>
          <w:bCs/>
          <w:sz w:val="20"/>
          <w:szCs w:val="20"/>
        </w:rPr>
      </w:pPr>
    </w:p>
    <w:p w14:paraId="5B00ECA2" w14:textId="28180C79" w:rsidR="001F60E1" w:rsidRDefault="001F60E1" w:rsidP="001F60E1">
      <w:pPr>
        <w:widowControl w:val="0"/>
        <w:tabs>
          <w:tab w:val="left" w:pos="900"/>
          <w:tab w:val="left" w:pos="2880"/>
          <w:tab w:val="left" w:pos="5760"/>
          <w:tab w:val="left" w:pos="7920"/>
        </w:tabs>
        <w:jc w:val="right"/>
        <w:rPr>
          <w:rFonts w:ascii="Arial" w:hAnsi="Arial" w:cs="Arial"/>
          <w:b/>
          <w:bCs/>
          <w:sz w:val="20"/>
          <w:szCs w:val="20"/>
        </w:rPr>
      </w:pPr>
      <w:r>
        <w:rPr>
          <w:rFonts w:ascii="Arial" w:hAnsi="Arial" w:cs="Arial"/>
          <w:b/>
          <w:bCs/>
          <w:sz w:val="20"/>
          <w:szCs w:val="20"/>
        </w:rPr>
        <w:lastRenderedPageBreak/>
        <w:t>SBD 6.1</w:t>
      </w:r>
    </w:p>
    <w:p w14:paraId="4D82F903" w14:textId="77777777" w:rsidR="001F60E1" w:rsidRPr="00196D49" w:rsidRDefault="001F60E1" w:rsidP="001F60E1">
      <w:pPr>
        <w:widowControl w:val="0"/>
        <w:tabs>
          <w:tab w:val="left" w:pos="900"/>
          <w:tab w:val="left" w:pos="2880"/>
          <w:tab w:val="left" w:pos="5760"/>
          <w:tab w:val="left" w:pos="7920"/>
        </w:tabs>
        <w:jc w:val="center"/>
        <w:rPr>
          <w:rFonts w:ascii="Arial" w:eastAsia="Times New Roman" w:hAnsi="Arial" w:cs="Arial"/>
          <w:b/>
          <w:snapToGrid w:val="0"/>
          <w:sz w:val="20"/>
          <w:szCs w:val="20"/>
          <w:lang w:val="en-GB"/>
        </w:rPr>
      </w:pPr>
      <w:r>
        <w:rPr>
          <w:rFonts w:ascii="Arial" w:hAnsi="Arial" w:cs="Arial"/>
          <w:b/>
          <w:bCs/>
          <w:sz w:val="20"/>
          <w:szCs w:val="20"/>
        </w:rPr>
        <w:tab/>
      </w:r>
      <w:r w:rsidRPr="00196D49">
        <w:rPr>
          <w:rFonts w:ascii="Arial" w:eastAsia="Times New Roman" w:hAnsi="Arial" w:cs="Arial"/>
          <w:b/>
          <w:snapToGrid w:val="0"/>
          <w:sz w:val="20"/>
          <w:szCs w:val="20"/>
          <w:lang w:val="en-GB"/>
        </w:rPr>
        <w:t>PREFERENCE POINTS CLAIM FORM IN TERMS OF THE PREFERENTIAL PROCUREMENT REGULATIONS 2022</w:t>
      </w:r>
    </w:p>
    <w:p w14:paraId="3497D317" w14:textId="77777777" w:rsidR="001F60E1" w:rsidRPr="00196D49" w:rsidRDefault="001F60E1" w:rsidP="001F60E1">
      <w:pPr>
        <w:keepNext/>
        <w:widowControl w:val="0"/>
        <w:tabs>
          <w:tab w:val="left" w:pos="900"/>
          <w:tab w:val="left" w:pos="2880"/>
          <w:tab w:val="left" w:pos="5760"/>
          <w:tab w:val="left" w:pos="7920"/>
        </w:tabs>
        <w:jc w:val="center"/>
        <w:outlineLvl w:val="3"/>
        <w:rPr>
          <w:rFonts w:ascii="Arial" w:eastAsia="Times New Roman" w:hAnsi="Arial" w:cs="Arial"/>
          <w:b/>
          <w:snapToGrid w:val="0"/>
          <w:sz w:val="20"/>
          <w:szCs w:val="20"/>
          <w:u w:val="single"/>
          <w:lang w:val="en-GB"/>
        </w:rPr>
      </w:pPr>
    </w:p>
    <w:p w14:paraId="3F89DB84" w14:textId="77777777" w:rsidR="001F60E1" w:rsidRPr="00196D49" w:rsidRDefault="001F60E1" w:rsidP="001F60E1">
      <w:pPr>
        <w:widowControl w:val="0"/>
        <w:jc w:val="center"/>
        <w:rPr>
          <w:rFonts w:ascii="Arial" w:eastAsia="Times New Roman" w:hAnsi="Arial" w:cs="Arial"/>
          <w:snapToGrid w:val="0"/>
          <w:sz w:val="20"/>
          <w:szCs w:val="20"/>
        </w:rPr>
      </w:pPr>
    </w:p>
    <w:p w14:paraId="26B73FB4" w14:textId="77777777" w:rsidR="001F60E1" w:rsidRPr="00196D49" w:rsidRDefault="001F60E1" w:rsidP="001F60E1">
      <w:pPr>
        <w:widowControl w:val="0"/>
        <w:tabs>
          <w:tab w:val="left" w:pos="900"/>
          <w:tab w:val="left" w:pos="2880"/>
          <w:tab w:val="left" w:pos="5760"/>
          <w:tab w:val="left" w:pos="7920"/>
        </w:tabs>
        <w:rPr>
          <w:rFonts w:ascii="Arial" w:eastAsia="Times New Roman" w:hAnsi="Arial" w:cs="Arial"/>
          <w:snapToGrid w:val="0"/>
          <w:sz w:val="20"/>
          <w:szCs w:val="20"/>
        </w:rPr>
      </w:pPr>
      <w:r w:rsidRPr="00196D4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14:paraId="5F13B3AE" w14:textId="77777777" w:rsidR="001F60E1" w:rsidRPr="00196D49" w:rsidRDefault="001F60E1" w:rsidP="001F60E1">
      <w:pPr>
        <w:widowControl w:val="0"/>
        <w:tabs>
          <w:tab w:val="left" w:pos="900"/>
          <w:tab w:val="left" w:pos="2880"/>
          <w:tab w:val="left" w:pos="5760"/>
          <w:tab w:val="left" w:pos="7920"/>
        </w:tabs>
        <w:rPr>
          <w:rFonts w:ascii="Arial" w:eastAsia="Times New Roman" w:hAnsi="Arial" w:cs="Arial"/>
          <w:snapToGrid w:val="0"/>
          <w:sz w:val="20"/>
          <w:szCs w:val="20"/>
          <w:lang w:val="en-GB"/>
        </w:rPr>
      </w:pPr>
    </w:p>
    <w:p w14:paraId="11E10B81" w14:textId="77777777" w:rsidR="001F60E1" w:rsidRPr="00196D49" w:rsidRDefault="001F60E1" w:rsidP="001F60E1">
      <w:pPr>
        <w:widowControl w:val="0"/>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NB:</w:t>
      </w:r>
      <w:r w:rsidRPr="00196D4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01831FEB" w14:textId="77777777" w:rsidR="001F60E1" w:rsidRPr="00196D49" w:rsidRDefault="001F60E1" w:rsidP="001F60E1">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p>
    <w:p w14:paraId="1E6C3BDC" w14:textId="77777777" w:rsidR="001F60E1" w:rsidRPr="00196D49" w:rsidRDefault="001F60E1" w:rsidP="001F60E1">
      <w:pPr>
        <w:widowControl w:val="0"/>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p>
    <w:p w14:paraId="39413752" w14:textId="77777777" w:rsidR="001F60E1" w:rsidRPr="00196D49" w:rsidRDefault="001F60E1">
      <w:pPr>
        <w:widowControl w:val="0"/>
        <w:numPr>
          <w:ilvl w:val="0"/>
          <w:numId w:val="9"/>
        </w:numPr>
        <w:tabs>
          <w:tab w:val="num" w:pos="720"/>
          <w:tab w:val="left" w:pos="2880"/>
          <w:tab w:val="left" w:pos="5760"/>
          <w:tab w:val="left" w:pos="7920"/>
        </w:tabs>
        <w:spacing w:after="120"/>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GENERAL CONDITIONS</w:t>
      </w:r>
    </w:p>
    <w:p w14:paraId="15F42650"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following preference point systems are applicable to invitations to tender:</w:t>
      </w:r>
    </w:p>
    <w:p w14:paraId="526E7ADE" w14:textId="77777777" w:rsidR="001F60E1" w:rsidRPr="00196D49" w:rsidRDefault="001F60E1">
      <w:pPr>
        <w:widowControl w:val="0"/>
        <w:numPr>
          <w:ilvl w:val="0"/>
          <w:numId w:val="10"/>
        </w:numPr>
        <w:tabs>
          <w:tab w:val="left" w:pos="900"/>
          <w:tab w:val="left" w:pos="5760"/>
          <w:tab w:val="left" w:pos="7920"/>
        </w:tabs>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80/20 system for requirements with a Rand value of up to R50 000 000 (all applicable taxes included); and </w:t>
      </w:r>
    </w:p>
    <w:p w14:paraId="736C6C24" w14:textId="77777777" w:rsidR="001F60E1" w:rsidRPr="00196D49" w:rsidRDefault="001F60E1">
      <w:pPr>
        <w:widowControl w:val="0"/>
        <w:numPr>
          <w:ilvl w:val="0"/>
          <w:numId w:val="10"/>
        </w:numPr>
        <w:tabs>
          <w:tab w:val="left" w:pos="900"/>
          <w:tab w:val="left" w:pos="5760"/>
          <w:tab w:val="left" w:pos="7920"/>
        </w:tabs>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90/10 system for requirements with a Rand value above R50 000 000 (all applicable taxes included).</w:t>
      </w:r>
    </w:p>
    <w:p w14:paraId="217D8496" w14:textId="77777777" w:rsidR="001F60E1" w:rsidRPr="00196D49" w:rsidRDefault="001F60E1" w:rsidP="001F60E1">
      <w:pPr>
        <w:widowControl w:val="0"/>
        <w:tabs>
          <w:tab w:val="left" w:pos="900"/>
          <w:tab w:val="left" w:pos="5760"/>
          <w:tab w:val="left" w:pos="7920"/>
        </w:tabs>
        <w:ind w:left="1350"/>
        <w:jc w:val="both"/>
        <w:rPr>
          <w:rFonts w:ascii="Arial" w:eastAsia="Times New Roman" w:hAnsi="Arial" w:cs="Arial"/>
          <w:snapToGrid w:val="0"/>
          <w:sz w:val="20"/>
          <w:szCs w:val="20"/>
          <w:lang w:val="en-GB"/>
        </w:rPr>
      </w:pPr>
    </w:p>
    <w:p w14:paraId="67542A5C" w14:textId="77777777" w:rsidR="001F60E1" w:rsidRPr="00196D49" w:rsidRDefault="001F60E1">
      <w:pPr>
        <w:widowControl w:val="0"/>
        <w:numPr>
          <w:ilvl w:val="1"/>
          <w:numId w:val="9"/>
        </w:numPr>
        <w:tabs>
          <w:tab w:val="num" w:pos="993"/>
          <w:tab w:val="left" w:pos="2880"/>
          <w:tab w:val="left" w:pos="5760"/>
          <w:tab w:val="left" w:pos="7920"/>
        </w:tabs>
        <w:spacing w:after="120"/>
        <w:ind w:left="993" w:hanging="993"/>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22E9EA48" w14:textId="77777777" w:rsidR="001F60E1" w:rsidRPr="00196D49" w:rsidRDefault="001F60E1" w:rsidP="001F60E1">
      <w:pPr>
        <w:widowControl w:val="0"/>
        <w:tabs>
          <w:tab w:val="num" w:pos="993"/>
          <w:tab w:val="left" w:pos="2880"/>
          <w:tab w:val="left" w:pos="5760"/>
          <w:tab w:val="left" w:pos="7920"/>
        </w:tabs>
        <w:spacing w:after="120"/>
        <w:jc w:val="both"/>
        <w:rPr>
          <w:rFonts w:ascii="Arial" w:eastAsia="Times New Roman" w:hAnsi="Arial" w:cs="Arial"/>
          <w:b/>
          <w:snapToGrid w:val="0"/>
          <w:sz w:val="20"/>
          <w:szCs w:val="20"/>
          <w:lang w:val="en-GB"/>
        </w:rPr>
      </w:pPr>
      <w:r w:rsidRPr="00196D49">
        <w:rPr>
          <w:rFonts w:ascii="Arial" w:eastAsia="Times New Roman" w:hAnsi="Arial" w:cs="Arial"/>
          <w:snapToGrid w:val="0"/>
          <w:sz w:val="20"/>
          <w:szCs w:val="20"/>
          <w:lang w:val="en-GB"/>
        </w:rPr>
        <w:tab/>
        <w:t>(</w:t>
      </w:r>
      <w:proofErr w:type="gramStart"/>
      <w:r w:rsidRPr="00196D49">
        <w:rPr>
          <w:rFonts w:ascii="Arial" w:eastAsia="Times New Roman" w:hAnsi="Arial" w:cs="Arial"/>
          <w:i/>
          <w:snapToGrid w:val="0"/>
          <w:sz w:val="20"/>
          <w:szCs w:val="20"/>
          <w:lang w:val="en-GB"/>
        </w:rPr>
        <w:t>delete</w:t>
      </w:r>
      <w:proofErr w:type="gramEnd"/>
      <w:r w:rsidRPr="00196D49">
        <w:rPr>
          <w:rFonts w:ascii="Arial" w:eastAsia="Times New Roman" w:hAnsi="Arial" w:cs="Arial"/>
          <w:i/>
          <w:snapToGrid w:val="0"/>
          <w:sz w:val="20"/>
          <w:szCs w:val="20"/>
          <w:lang w:val="en-GB"/>
        </w:rPr>
        <w:t xml:space="preserve"> whichever is not applicable for this tender</w:t>
      </w:r>
      <w:r w:rsidRPr="00196D49">
        <w:rPr>
          <w:rFonts w:ascii="Arial" w:eastAsia="Times New Roman" w:hAnsi="Arial" w:cs="Arial"/>
          <w:snapToGrid w:val="0"/>
          <w:sz w:val="20"/>
          <w:szCs w:val="20"/>
          <w:lang w:val="en-GB"/>
        </w:rPr>
        <w:t>).</w:t>
      </w:r>
    </w:p>
    <w:p w14:paraId="02CDA45A"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90/10 </w:t>
      </w:r>
      <w:r w:rsidRPr="00196D49">
        <w:rPr>
          <w:rFonts w:ascii="Arial" w:eastAsia="Times New Roman" w:hAnsi="Arial" w:cs="Arial"/>
          <w:snapToGrid w:val="0"/>
          <w:sz w:val="20"/>
          <w:szCs w:val="20"/>
          <w:lang w:val="en-GB"/>
        </w:rPr>
        <w:t>preference point system.</w:t>
      </w:r>
    </w:p>
    <w:p w14:paraId="2626BC28" w14:textId="77777777" w:rsidR="001F60E1" w:rsidRPr="00196D49" w:rsidRDefault="001F60E1" w:rsidP="001F60E1">
      <w:pPr>
        <w:pStyle w:val="ListParagraph"/>
        <w:widowControl w:val="0"/>
        <w:tabs>
          <w:tab w:val="left" w:pos="2880"/>
          <w:tab w:val="left" w:pos="5760"/>
          <w:tab w:val="left" w:pos="7920"/>
        </w:tabs>
        <w:spacing w:after="120"/>
        <w:ind w:left="1069"/>
        <w:jc w:val="both"/>
        <w:rPr>
          <w:rFonts w:ascii="Arial" w:eastAsia="Times New Roman" w:hAnsi="Arial" w:cs="Arial"/>
          <w:snapToGrid w:val="0"/>
          <w:sz w:val="20"/>
          <w:szCs w:val="20"/>
          <w:lang w:val="en-GB"/>
        </w:rPr>
      </w:pPr>
    </w:p>
    <w:p w14:paraId="370D0B7F"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80/20 </w:t>
      </w:r>
      <w:r w:rsidRPr="00196D49">
        <w:rPr>
          <w:rFonts w:ascii="Arial" w:eastAsia="Times New Roman" w:hAnsi="Arial" w:cs="Arial"/>
          <w:snapToGrid w:val="0"/>
          <w:sz w:val="20"/>
          <w:szCs w:val="20"/>
          <w:lang w:val="en-GB"/>
        </w:rPr>
        <w:t>preference point system.</w:t>
      </w:r>
    </w:p>
    <w:p w14:paraId="0A7EE420" w14:textId="77777777" w:rsidR="001F60E1" w:rsidRPr="00196D49" w:rsidRDefault="001F60E1" w:rsidP="001F60E1">
      <w:pPr>
        <w:pStyle w:val="ListParagraph"/>
        <w:widowControl w:val="0"/>
        <w:tabs>
          <w:tab w:val="left" w:pos="2880"/>
          <w:tab w:val="left" w:pos="5760"/>
          <w:tab w:val="left" w:pos="7920"/>
        </w:tabs>
        <w:spacing w:after="120"/>
        <w:ind w:left="1069"/>
        <w:jc w:val="both"/>
        <w:rPr>
          <w:rFonts w:ascii="Arial" w:eastAsia="Times New Roman" w:hAnsi="Arial" w:cs="Arial"/>
          <w:snapToGrid w:val="0"/>
          <w:sz w:val="20"/>
          <w:szCs w:val="20"/>
          <w:lang w:val="en-GB"/>
        </w:rPr>
      </w:pPr>
    </w:p>
    <w:p w14:paraId="41026310"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Either the </w:t>
      </w:r>
      <w:r w:rsidRPr="00196D49">
        <w:rPr>
          <w:rFonts w:ascii="Arial" w:eastAsia="Times New Roman" w:hAnsi="Arial" w:cs="Arial"/>
          <w:snapToGrid w:val="0"/>
          <w:color w:val="FF0000"/>
          <w:sz w:val="20"/>
          <w:szCs w:val="20"/>
          <w:lang w:val="en-GB"/>
        </w:rPr>
        <w:t xml:space="preserve">90/10 or 80/20 preference point system </w:t>
      </w:r>
      <w:r w:rsidRPr="00196D49">
        <w:rPr>
          <w:rFonts w:ascii="Arial" w:eastAsia="Times New Roman" w:hAnsi="Arial" w:cs="Arial"/>
          <w:snapToGrid w:val="0"/>
          <w:sz w:val="20"/>
          <w:szCs w:val="20"/>
          <w:lang w:val="en-GB"/>
        </w:rPr>
        <w:t>will be applicable in this tender. The lowest/ highest acceptable tender will be used to determine the accurate system once tenders are received.</w:t>
      </w:r>
    </w:p>
    <w:p w14:paraId="139F2293" w14:textId="77777777" w:rsidR="001F60E1" w:rsidRPr="00196D49" w:rsidRDefault="001F60E1" w:rsidP="001F60E1">
      <w:pPr>
        <w:pStyle w:val="ListParagraph"/>
        <w:rPr>
          <w:rFonts w:ascii="Arial" w:eastAsia="Times New Roman" w:hAnsi="Arial" w:cs="Arial"/>
          <w:snapToGrid w:val="0"/>
          <w:sz w:val="20"/>
          <w:szCs w:val="20"/>
          <w:lang w:val="en-GB"/>
        </w:rPr>
      </w:pPr>
    </w:p>
    <w:p w14:paraId="5AFE18FF" w14:textId="77777777" w:rsidR="001F60E1" w:rsidRPr="00196D49" w:rsidRDefault="001F60E1">
      <w:pPr>
        <w:pStyle w:val="ListParagraph"/>
        <w:widowControl w:val="0"/>
        <w:numPr>
          <w:ilvl w:val="1"/>
          <w:numId w:val="9"/>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Points for this tender (even in the case of a tender for income-generating contracts) shall be awarded for: </w:t>
      </w:r>
    </w:p>
    <w:p w14:paraId="6111E64C" w14:textId="77777777" w:rsidR="001F60E1" w:rsidRPr="00196D49" w:rsidRDefault="001F60E1">
      <w:pPr>
        <w:widowControl w:val="0"/>
        <w:numPr>
          <w:ilvl w:val="0"/>
          <w:numId w:val="11"/>
        </w:numPr>
        <w:tabs>
          <w:tab w:val="num" w:pos="1080"/>
          <w:tab w:val="left" w:pos="7920"/>
        </w:tabs>
        <w:spacing w:after="120"/>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Price; and</w:t>
      </w:r>
    </w:p>
    <w:p w14:paraId="06BCCE86" w14:textId="77777777" w:rsidR="001F60E1" w:rsidRPr="00196D49" w:rsidRDefault="001F60E1">
      <w:pPr>
        <w:widowControl w:val="0"/>
        <w:numPr>
          <w:ilvl w:val="0"/>
          <w:numId w:val="11"/>
        </w:numPr>
        <w:tabs>
          <w:tab w:val="num" w:pos="1080"/>
          <w:tab w:val="left" w:pos="7920"/>
        </w:tabs>
        <w:spacing w:after="120"/>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Specific Goals.</w:t>
      </w:r>
    </w:p>
    <w:p w14:paraId="144BA726" w14:textId="77777777" w:rsidR="001F60E1" w:rsidRPr="00196D49" w:rsidRDefault="001F60E1" w:rsidP="001F60E1">
      <w:pPr>
        <w:widowControl w:val="0"/>
        <w:tabs>
          <w:tab w:val="left" w:pos="7920"/>
        </w:tabs>
        <w:spacing w:after="120"/>
        <w:ind w:left="1080"/>
        <w:jc w:val="both"/>
        <w:rPr>
          <w:rFonts w:ascii="Arial" w:eastAsia="Times New Roman" w:hAnsi="Arial" w:cs="Arial"/>
          <w:snapToGrid w:val="0"/>
          <w:sz w:val="20"/>
          <w:szCs w:val="20"/>
          <w:lang w:val="en-GB"/>
        </w:rPr>
      </w:pPr>
    </w:p>
    <w:p w14:paraId="355826AF"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11D0E52A"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F60E1" w:rsidRPr="00196D49" w14:paraId="46A21CCF" w14:textId="77777777" w:rsidTr="0029531F">
        <w:tc>
          <w:tcPr>
            <w:tcW w:w="5130" w:type="dxa"/>
            <w:shd w:val="clear" w:color="auto" w:fill="C00000"/>
            <w:vAlign w:val="bottom"/>
          </w:tcPr>
          <w:p w14:paraId="15F42AB7"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p>
        </w:tc>
        <w:tc>
          <w:tcPr>
            <w:tcW w:w="1800" w:type="dxa"/>
            <w:shd w:val="clear" w:color="auto" w:fill="C00000"/>
            <w:vAlign w:val="bottom"/>
          </w:tcPr>
          <w:p w14:paraId="531779A2"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POINTS</w:t>
            </w:r>
          </w:p>
        </w:tc>
      </w:tr>
      <w:tr w:rsidR="001F60E1" w:rsidRPr="00196D49" w14:paraId="3E7EB352" w14:textId="77777777" w:rsidTr="0029531F">
        <w:tc>
          <w:tcPr>
            <w:tcW w:w="5130" w:type="dxa"/>
            <w:shd w:val="clear" w:color="auto" w:fill="auto"/>
            <w:vAlign w:val="bottom"/>
          </w:tcPr>
          <w:p w14:paraId="54380CB0"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PRICE</w:t>
            </w:r>
          </w:p>
        </w:tc>
        <w:tc>
          <w:tcPr>
            <w:tcW w:w="1800" w:type="dxa"/>
            <w:shd w:val="clear" w:color="auto" w:fill="FFFF00"/>
          </w:tcPr>
          <w:p w14:paraId="054B8D77"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highlight w:val="yellow"/>
                <w:lang w:val="en-GB"/>
              </w:rPr>
            </w:pPr>
            <w:r w:rsidRPr="006B7E47">
              <w:rPr>
                <w:rFonts w:ascii="Arial" w:eastAsia="Times New Roman" w:hAnsi="Arial" w:cs="Arial"/>
                <w:b/>
                <w:bCs/>
                <w:snapToGrid w:val="0"/>
                <w:sz w:val="20"/>
                <w:szCs w:val="20"/>
                <w:highlight w:val="yellow"/>
                <w:lang w:val="en-GB"/>
              </w:rPr>
              <w:t>80</w:t>
            </w:r>
          </w:p>
        </w:tc>
      </w:tr>
      <w:tr w:rsidR="001F60E1" w:rsidRPr="00196D49" w14:paraId="40EF4534" w14:textId="77777777" w:rsidTr="0029531F">
        <w:tc>
          <w:tcPr>
            <w:tcW w:w="5130" w:type="dxa"/>
            <w:shd w:val="clear" w:color="auto" w:fill="auto"/>
            <w:vAlign w:val="bottom"/>
          </w:tcPr>
          <w:p w14:paraId="1DB22742"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B-BBEE STATUS LEVEL OF CONTRIBUTOR</w:t>
            </w:r>
          </w:p>
        </w:tc>
        <w:tc>
          <w:tcPr>
            <w:tcW w:w="1800" w:type="dxa"/>
            <w:shd w:val="clear" w:color="auto" w:fill="FFFF00"/>
          </w:tcPr>
          <w:p w14:paraId="5698D9FB"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18</w:t>
            </w:r>
          </w:p>
        </w:tc>
      </w:tr>
      <w:tr w:rsidR="001F60E1" w:rsidRPr="00196D49" w14:paraId="530FE544" w14:textId="77777777" w:rsidTr="0029531F">
        <w:tc>
          <w:tcPr>
            <w:tcW w:w="5130" w:type="dxa"/>
            <w:shd w:val="clear" w:color="auto" w:fill="auto"/>
            <w:vAlign w:val="bottom"/>
          </w:tcPr>
          <w:p w14:paraId="363EBF9F"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SPECIFIC GOALS</w:t>
            </w:r>
          </w:p>
        </w:tc>
        <w:tc>
          <w:tcPr>
            <w:tcW w:w="1800" w:type="dxa"/>
            <w:shd w:val="clear" w:color="auto" w:fill="FFFF00"/>
          </w:tcPr>
          <w:p w14:paraId="204A0789"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2</w:t>
            </w:r>
          </w:p>
        </w:tc>
      </w:tr>
      <w:tr w:rsidR="001F60E1" w:rsidRPr="00196D49" w14:paraId="77B406C6" w14:textId="77777777" w:rsidTr="0029531F">
        <w:tc>
          <w:tcPr>
            <w:tcW w:w="5130" w:type="dxa"/>
            <w:shd w:val="clear" w:color="auto" w:fill="auto"/>
            <w:vAlign w:val="bottom"/>
          </w:tcPr>
          <w:p w14:paraId="23DB3B05"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 xml:space="preserve">Total points for Price and SPECIFIC GOALS </w:t>
            </w:r>
          </w:p>
        </w:tc>
        <w:tc>
          <w:tcPr>
            <w:tcW w:w="1800" w:type="dxa"/>
            <w:shd w:val="clear" w:color="auto" w:fill="C00000"/>
          </w:tcPr>
          <w:p w14:paraId="2C73F613"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100</w:t>
            </w:r>
          </w:p>
        </w:tc>
      </w:tr>
    </w:tbl>
    <w:p w14:paraId="5074CBE5"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p>
    <w:p w14:paraId="2BBEF4AC"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7BD3436"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p>
    <w:p w14:paraId="1088F1A2"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196D49">
        <w:rPr>
          <w:rFonts w:ascii="Arial" w:eastAsia="Times New Roman" w:hAnsi="Arial" w:cs="Arial"/>
          <w:snapToGrid w:val="0"/>
          <w:sz w:val="20"/>
          <w:szCs w:val="20"/>
          <w:lang w:val="en-GB"/>
        </w:rPr>
        <w:t>in regard to</w:t>
      </w:r>
      <w:proofErr w:type="gramEnd"/>
      <w:r w:rsidRPr="00196D49">
        <w:rPr>
          <w:rFonts w:ascii="Arial" w:eastAsia="Times New Roman" w:hAnsi="Arial" w:cs="Arial"/>
          <w:snapToGrid w:val="0"/>
          <w:sz w:val="20"/>
          <w:szCs w:val="20"/>
          <w:lang w:val="en-GB"/>
        </w:rPr>
        <w:t xml:space="preserve"> preferences, in any manner required by the organ of state.</w:t>
      </w:r>
    </w:p>
    <w:p w14:paraId="60E8275B" w14:textId="77777777" w:rsidR="00AB14E2" w:rsidRDefault="00AB14E2" w:rsidP="001F60E1">
      <w:pPr>
        <w:widowControl w:val="0"/>
        <w:tabs>
          <w:tab w:val="left" w:pos="2880"/>
          <w:tab w:val="left" w:pos="5760"/>
          <w:tab w:val="left" w:pos="7920"/>
        </w:tabs>
        <w:spacing w:after="120"/>
        <w:ind w:left="900"/>
        <w:jc w:val="both"/>
        <w:rPr>
          <w:rFonts w:ascii="Myriad Pro" w:hAnsi="Myriad Pro" w:cs="Arial"/>
          <w:lang w:val="en-GB"/>
        </w:rPr>
      </w:pPr>
    </w:p>
    <w:p w14:paraId="2D22FE7D" w14:textId="77777777" w:rsidR="001F60E1" w:rsidRPr="006E5F19" w:rsidRDefault="001F60E1" w:rsidP="001F60E1">
      <w:pPr>
        <w:widowControl w:val="0"/>
        <w:tabs>
          <w:tab w:val="left" w:pos="2880"/>
          <w:tab w:val="left" w:pos="5760"/>
          <w:tab w:val="left" w:pos="7920"/>
        </w:tabs>
        <w:spacing w:after="120"/>
        <w:ind w:left="900"/>
        <w:jc w:val="both"/>
        <w:rPr>
          <w:rFonts w:ascii="Myriad Pro" w:hAnsi="Myriad Pro" w:cs="Arial"/>
          <w:lang w:val="en-GB"/>
        </w:rPr>
      </w:pPr>
    </w:p>
    <w:p w14:paraId="2DAF6539"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lastRenderedPageBreak/>
        <w:t>DEFINITIONS</w:t>
      </w:r>
    </w:p>
    <w:p w14:paraId="3CCB0E94"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“B-BBEE”</w:t>
      </w:r>
      <w:r w:rsidRPr="006E5F19">
        <w:rPr>
          <w:rFonts w:ascii="Myriad Pro" w:hAnsi="Myriad Pro" w:cs="Arial"/>
        </w:rPr>
        <w:t xml:space="preserve"> means broad-based black economic empowerment as defined in section 1 of the Broad-Based Black Economic Empowerment </w:t>
      </w:r>
      <w:proofErr w:type="gramStart"/>
      <w:r w:rsidRPr="006E5F19">
        <w:rPr>
          <w:rFonts w:ascii="Myriad Pro" w:hAnsi="Myriad Pro" w:cs="Arial"/>
        </w:rPr>
        <w:t>Act;</w:t>
      </w:r>
      <w:proofErr w:type="gramEnd"/>
    </w:p>
    <w:p w14:paraId="54FB198F"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rPr>
        <w:t>“</w:t>
      </w:r>
      <w:r w:rsidRPr="006E5F19">
        <w:rPr>
          <w:rFonts w:ascii="Myriad Pro" w:hAnsi="Myriad Pro" w:cs="Arial"/>
          <w:b/>
        </w:rPr>
        <w:t xml:space="preserve">B-BBEE status level of contributor” </w:t>
      </w:r>
      <w:r w:rsidRPr="006E5F19">
        <w:rPr>
          <w:rFonts w:ascii="Myriad Pro" w:hAnsi="Myriad Pro" w:cs="Arial"/>
        </w:rPr>
        <w:t xml:space="preserve">means the B-BBEE status of an entity in terms of a code of good practice on black economic empowerment, issued in terms of section 9(1) of the Broad-Based Black Economic Empowerment </w:t>
      </w:r>
      <w:proofErr w:type="gramStart"/>
      <w:r w:rsidRPr="006E5F19">
        <w:rPr>
          <w:rFonts w:ascii="Myriad Pro" w:hAnsi="Myriad Pro" w:cs="Arial"/>
        </w:rPr>
        <w:t>Act;</w:t>
      </w:r>
      <w:proofErr w:type="gramEnd"/>
    </w:p>
    <w:p w14:paraId="40105BF7"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“bid”</w:t>
      </w:r>
      <w:r w:rsidRPr="006E5F19">
        <w:rPr>
          <w:rFonts w:ascii="Myriad Pro" w:hAnsi="Myriad Pro" w:cs="Arial"/>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6E5F19">
        <w:rPr>
          <w:rFonts w:ascii="Myriad Pro" w:hAnsi="Myriad Pro" w:cs="Arial"/>
        </w:rPr>
        <w:t>proposals;</w:t>
      </w:r>
      <w:proofErr w:type="gramEnd"/>
      <w:r w:rsidRPr="006E5F19">
        <w:rPr>
          <w:rFonts w:ascii="Myriad Pro" w:hAnsi="Myriad Pro" w:cs="Arial"/>
        </w:rPr>
        <w:t xml:space="preserve"> </w:t>
      </w:r>
    </w:p>
    <w:p w14:paraId="4EA4E47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“Broad-Based Black Economic Empowerment Act”</w:t>
      </w:r>
      <w:r w:rsidRPr="006E5F19">
        <w:rPr>
          <w:rFonts w:ascii="Myriad Pro" w:hAnsi="Myriad Pro" w:cs="Arial"/>
        </w:rPr>
        <w:t xml:space="preserve"> means the Broad-Based Black Economic Empowerment Act, 2003 (Act No. 53 of 2003</w:t>
      </w:r>
      <w:proofErr w:type="gramStart"/>
      <w:r w:rsidRPr="006E5F19">
        <w:rPr>
          <w:rFonts w:ascii="Myriad Pro" w:hAnsi="Myriad Pro" w:cs="Arial"/>
        </w:rPr>
        <w:t>);</w:t>
      </w:r>
      <w:proofErr w:type="gramEnd"/>
    </w:p>
    <w:p w14:paraId="26DDFCA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b/>
        </w:rPr>
      </w:pPr>
      <w:r w:rsidRPr="006E5F19">
        <w:rPr>
          <w:rFonts w:ascii="Myriad Pro" w:hAnsi="Myriad Pro" w:cs="Arial"/>
          <w:b/>
        </w:rPr>
        <w:t xml:space="preserve"> “EME” </w:t>
      </w:r>
      <w:r w:rsidRPr="006E5F19">
        <w:rPr>
          <w:rFonts w:ascii="Myriad Pro" w:hAnsi="Myriad Pro" w:cs="Arial"/>
        </w:rPr>
        <w:t xml:space="preserve">means an Exempted Micro Enterprise in terms of a code of good practice on black economic empowerment issued in terms of section 9 (1) of the Broad-Based Black Economic Empowerment </w:t>
      </w:r>
      <w:proofErr w:type="gramStart"/>
      <w:r w:rsidRPr="006E5F19">
        <w:rPr>
          <w:rFonts w:ascii="Myriad Pro" w:hAnsi="Myriad Pro" w:cs="Arial"/>
        </w:rPr>
        <w:t>Act;</w:t>
      </w:r>
      <w:proofErr w:type="gramEnd"/>
    </w:p>
    <w:p w14:paraId="2D336951"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“functionality” </w:t>
      </w:r>
      <w:r w:rsidRPr="006E5F19">
        <w:rPr>
          <w:rFonts w:ascii="Myriad Pro" w:hAnsi="Myriad Pro" w:cs="Arial"/>
        </w:rPr>
        <w:t>means the ability of a tenderer to provide goods or services in accordance with specifications as set out in the tender documents.</w:t>
      </w:r>
    </w:p>
    <w:p w14:paraId="285C148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“prices” </w:t>
      </w:r>
      <w:r w:rsidRPr="006E5F19">
        <w:rPr>
          <w:rFonts w:ascii="Myriad Pro" w:hAnsi="Myriad Pro" w:cs="Arial"/>
        </w:rPr>
        <w:t xml:space="preserve">includes all applicable taxes less all unconditional </w:t>
      </w:r>
      <w:proofErr w:type="gramStart"/>
      <w:r w:rsidRPr="006E5F19">
        <w:rPr>
          <w:rFonts w:ascii="Myriad Pro" w:hAnsi="Myriad Pro" w:cs="Arial"/>
        </w:rPr>
        <w:t>discounts;</w:t>
      </w:r>
      <w:proofErr w:type="gramEnd"/>
      <w:r w:rsidRPr="006E5F19">
        <w:rPr>
          <w:rFonts w:ascii="Myriad Pro" w:hAnsi="Myriad Pro" w:cs="Arial"/>
        </w:rPr>
        <w:t xml:space="preserve">  </w:t>
      </w:r>
    </w:p>
    <w:p w14:paraId="6F8D540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w:t>
      </w:r>
      <w:proofErr w:type="gramStart"/>
      <w:r w:rsidRPr="006E5F19">
        <w:rPr>
          <w:rFonts w:ascii="Myriad Pro" w:hAnsi="Myriad Pro" w:cs="Arial"/>
          <w:b/>
        </w:rPr>
        <w:t>proof</w:t>
      </w:r>
      <w:proofErr w:type="gramEnd"/>
      <w:r w:rsidRPr="006E5F19">
        <w:rPr>
          <w:rFonts w:ascii="Myriad Pro" w:hAnsi="Myriad Pro" w:cs="Arial"/>
          <w:b/>
        </w:rPr>
        <w:t xml:space="preserve"> of B-BBEE status level of contributor” </w:t>
      </w:r>
      <w:r w:rsidRPr="006E5F19">
        <w:rPr>
          <w:rFonts w:ascii="Myriad Pro" w:hAnsi="Myriad Pro" w:cs="Arial"/>
        </w:rPr>
        <w:t>means:</w:t>
      </w:r>
    </w:p>
    <w:p w14:paraId="1BDDF647"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 xml:space="preserve">B-BBEE Status level certificate issued by an authorized body or </w:t>
      </w:r>
      <w:proofErr w:type="gramStart"/>
      <w:r w:rsidRPr="006E5F19">
        <w:rPr>
          <w:rFonts w:ascii="Myriad Pro" w:hAnsi="Myriad Pro" w:cs="Arial"/>
        </w:rPr>
        <w:t>person;</w:t>
      </w:r>
      <w:proofErr w:type="gramEnd"/>
    </w:p>
    <w:p w14:paraId="2D3DB1F9"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 xml:space="preserve">A sworn affidavit as prescribed by the B-BBEE Codes of Good </w:t>
      </w:r>
      <w:proofErr w:type="gramStart"/>
      <w:r w:rsidRPr="006E5F19">
        <w:rPr>
          <w:rFonts w:ascii="Myriad Pro" w:hAnsi="Myriad Pro" w:cs="Arial"/>
        </w:rPr>
        <w:t>Practice;</w:t>
      </w:r>
      <w:proofErr w:type="gramEnd"/>
    </w:p>
    <w:p w14:paraId="32E16F6E"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 xml:space="preserve">Any other requirement prescribed in terms of the B-BBEE </w:t>
      </w:r>
      <w:proofErr w:type="gramStart"/>
      <w:r w:rsidRPr="006E5F19">
        <w:rPr>
          <w:rFonts w:ascii="Myriad Pro" w:hAnsi="Myriad Pro" w:cs="Arial"/>
        </w:rPr>
        <w:t>Act;</w:t>
      </w:r>
      <w:proofErr w:type="gramEnd"/>
    </w:p>
    <w:p w14:paraId="0D7C9DDD" w14:textId="77777777" w:rsidR="00C23887" w:rsidRPr="006E5F19" w:rsidRDefault="00C23887">
      <w:pPr>
        <w:pStyle w:val="ListParagraph"/>
        <w:widowControl w:val="0"/>
        <w:numPr>
          <w:ilvl w:val="0"/>
          <w:numId w:val="15"/>
        </w:numPr>
        <w:tabs>
          <w:tab w:val="clear" w:pos="1440"/>
          <w:tab w:val="num" w:pos="1134"/>
        </w:tabs>
        <w:ind w:left="1134" w:hanging="425"/>
        <w:contextualSpacing w:val="0"/>
        <w:rPr>
          <w:rFonts w:ascii="Myriad Pro" w:hAnsi="Myriad Pro" w:cs="Arial"/>
        </w:rPr>
      </w:pPr>
      <w:r w:rsidRPr="006E5F19">
        <w:rPr>
          <w:rFonts w:ascii="Myriad Pro" w:hAnsi="Myriad Pro" w:cs="Arial"/>
          <w:b/>
        </w:rPr>
        <w:t>“QSE”</w:t>
      </w:r>
      <w:r w:rsidRPr="006E5F19">
        <w:rPr>
          <w:rFonts w:ascii="Myriad Pro" w:hAnsi="Myriad Pro" w:cs="Arial"/>
        </w:rPr>
        <w:t xml:space="preserve"> means a qualifying small business enterprise in terms of a code of good practice on black economic empowerment issued in terms of section 9 (1) of the Broad-Based Black Economic Empowerment </w:t>
      </w:r>
      <w:proofErr w:type="gramStart"/>
      <w:r w:rsidRPr="006E5F19">
        <w:rPr>
          <w:rFonts w:ascii="Myriad Pro" w:hAnsi="Myriad Pro" w:cs="Arial"/>
        </w:rPr>
        <w:t>Act;</w:t>
      </w:r>
      <w:proofErr w:type="gramEnd"/>
    </w:p>
    <w:p w14:paraId="00C0E508"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i/>
        </w:rPr>
      </w:pPr>
      <w:r w:rsidRPr="006E5F19">
        <w:rPr>
          <w:rFonts w:ascii="Myriad Pro" w:hAnsi="Myriad Pro" w:cs="Arial"/>
          <w:b/>
        </w:rPr>
        <w:t>“</w:t>
      </w:r>
      <w:proofErr w:type="gramStart"/>
      <w:r w:rsidRPr="006E5F19">
        <w:rPr>
          <w:rFonts w:ascii="Myriad Pro" w:hAnsi="Myriad Pro" w:cs="Arial"/>
          <w:b/>
        </w:rPr>
        <w:t>rand</w:t>
      </w:r>
      <w:proofErr w:type="gramEnd"/>
      <w:r w:rsidRPr="006E5F19">
        <w:rPr>
          <w:rFonts w:ascii="Myriad Pro" w:hAnsi="Myriad Pro" w:cs="Arial"/>
          <w:b/>
        </w:rPr>
        <w:t xml:space="preserve"> value”</w:t>
      </w:r>
      <w:r w:rsidRPr="006E5F19">
        <w:rPr>
          <w:rFonts w:ascii="Myriad Pro" w:hAnsi="Myriad Pro" w:cs="Arial"/>
        </w:rPr>
        <w:t xml:space="preserve"> means the total estimated value of a contract in Rand, calculated at the time of bid invitation, and includes all applicable taxes; </w:t>
      </w:r>
    </w:p>
    <w:p w14:paraId="031F0ACC" w14:textId="77777777" w:rsidR="00C23887" w:rsidRPr="006E5F19" w:rsidRDefault="00C23887">
      <w:pPr>
        <w:pStyle w:val="ListParagraph"/>
        <w:widowControl w:val="0"/>
        <w:numPr>
          <w:ilvl w:val="0"/>
          <w:numId w:val="9"/>
        </w:numPr>
        <w:tabs>
          <w:tab w:val="left" w:pos="2880"/>
          <w:tab w:val="left" w:pos="5760"/>
          <w:tab w:val="left" w:pos="7920"/>
        </w:tabs>
        <w:spacing w:after="120"/>
        <w:contextualSpacing w:val="0"/>
        <w:jc w:val="both"/>
        <w:rPr>
          <w:rFonts w:ascii="Myriad Pro" w:hAnsi="Myriad Pro" w:cs="Arial"/>
          <w:b/>
          <w:lang w:val="en-GB"/>
        </w:rPr>
      </w:pPr>
      <w:r w:rsidRPr="006E5F19">
        <w:rPr>
          <w:rFonts w:ascii="Myriad Pro" w:hAnsi="Myriad Pro" w:cs="Arial"/>
          <w:b/>
          <w:lang w:val="en-GB"/>
        </w:rPr>
        <w:t>POINTS AWARDED FOR PRICE</w:t>
      </w:r>
    </w:p>
    <w:p w14:paraId="58EDF200" w14:textId="77777777" w:rsidR="00C23887" w:rsidRPr="006E5F19" w:rsidRDefault="00C23887">
      <w:pPr>
        <w:widowControl w:val="0"/>
        <w:numPr>
          <w:ilvl w:val="1"/>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THE 80/20 PREFERENCE POINT SYSTEMS </w:t>
      </w:r>
    </w:p>
    <w:p w14:paraId="3B69D0B0" w14:textId="77777777" w:rsidR="00C23887" w:rsidRPr="006E5F19" w:rsidRDefault="00C23887" w:rsidP="00C23887">
      <w:pPr>
        <w:tabs>
          <w:tab w:val="left" w:pos="900"/>
          <w:tab w:val="left" w:pos="126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lang w:val="en-GB"/>
        </w:rPr>
        <w:t>A maximum of 80 points is allocated for price on the following basis:</w:t>
      </w:r>
      <w:r w:rsidRPr="006E5F19">
        <w:rPr>
          <w:rFonts w:ascii="Myriad Pro" w:hAnsi="Myriad Pro" w:cs="Arial"/>
          <w:b/>
          <w:lang w:val="en-GB"/>
        </w:rPr>
        <w:t>80/</w:t>
      </w:r>
      <w:proofErr w:type="gramStart"/>
      <w:r w:rsidRPr="006E5F19">
        <w:rPr>
          <w:rFonts w:ascii="Myriad Pro" w:hAnsi="Myriad Pro" w:cs="Arial"/>
          <w:b/>
          <w:lang w:val="en-GB"/>
        </w:rPr>
        <w:t>20</w:t>
      </w:r>
      <w:proofErr w:type="gramEnd"/>
      <w:r w:rsidRPr="006E5F19">
        <w:rPr>
          <w:rFonts w:ascii="Myriad Pro" w:hAnsi="Myriad Pro" w:cs="Arial"/>
          <w:b/>
          <w:lang w:val="en-GB"/>
        </w:rPr>
        <w:tab/>
      </w:r>
    </w:p>
    <w:p w14:paraId="6577C3A1" w14:textId="77777777" w:rsidR="00C23887" w:rsidRPr="006E5F19" w:rsidRDefault="00C23887" w:rsidP="00C23887">
      <w:pPr>
        <w:tabs>
          <w:tab w:val="left" w:pos="900"/>
          <w:tab w:val="left" w:pos="1260"/>
          <w:tab w:val="left" w:pos="2880"/>
          <w:tab w:val="left" w:pos="5760"/>
          <w:tab w:val="left" w:pos="7920"/>
        </w:tabs>
        <w:jc w:val="both"/>
        <w:rPr>
          <w:rFonts w:ascii="Myriad Pro" w:hAnsi="Myriad Pro" w:cs="Arial"/>
          <w:b/>
          <w:lang w:val="en-GB"/>
        </w:rPr>
      </w:pPr>
    </w:p>
    <w:p w14:paraId="3E98F392" w14:textId="77777777" w:rsidR="00C23887" w:rsidRPr="006E5F19" w:rsidRDefault="00C23887" w:rsidP="00C23887">
      <w:pPr>
        <w:tabs>
          <w:tab w:val="left" w:pos="900"/>
          <w:tab w:val="left" w:pos="1440"/>
          <w:tab w:val="left" w:pos="2340"/>
          <w:tab w:val="left" w:pos="4050"/>
          <w:tab w:val="left" w:pos="531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b/>
          <w:position w:val="-28"/>
          <w:lang w:val="en-GB"/>
        </w:rPr>
        <w:object w:dxaOrig="2420" w:dyaOrig="680" w14:anchorId="7A2B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pt" o:ole="" fillcolor="window">
            <v:imagedata r:id="rId9" o:title=""/>
          </v:shape>
          <o:OLEObject Type="Embed" ProgID="Equation.3" ShapeID="_x0000_i1025" DrawAspect="Content" ObjectID="_1751192546" r:id="rId10"/>
        </w:object>
      </w:r>
      <w:r w:rsidRPr="006E5F19">
        <w:rPr>
          <w:rFonts w:ascii="Myriad Pro" w:hAnsi="Myriad Pro" w:cs="Arial"/>
          <w:b/>
          <w:lang w:val="en-GB"/>
        </w:rPr>
        <w:tab/>
      </w:r>
      <w:r w:rsidRPr="006E5F19">
        <w:rPr>
          <w:rFonts w:ascii="Myriad Pro" w:hAnsi="Myriad Pro" w:cs="Arial"/>
          <w:lang w:val="en-GB"/>
        </w:rPr>
        <w:tab/>
      </w:r>
    </w:p>
    <w:p w14:paraId="0CC4FA17"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r>
      <w:proofErr w:type="gramStart"/>
      <w:r w:rsidRPr="006E5F19">
        <w:rPr>
          <w:rFonts w:ascii="Myriad Pro" w:hAnsi="Myriad Pro" w:cs="Arial"/>
          <w:lang w:val="en-GB"/>
        </w:rPr>
        <w:t>Where</w:t>
      </w:r>
      <w:proofErr w:type="gramEnd"/>
    </w:p>
    <w:p w14:paraId="7BBAF3D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Ps</w:t>
      </w:r>
      <w:r w:rsidRPr="006E5F19">
        <w:rPr>
          <w:rFonts w:ascii="Myriad Pro" w:hAnsi="Myriad Pro" w:cs="Arial"/>
          <w:lang w:val="en-GB"/>
        </w:rPr>
        <w:tab/>
        <w:t>=</w:t>
      </w:r>
      <w:r w:rsidRPr="006E5F19">
        <w:rPr>
          <w:rFonts w:ascii="Myriad Pro" w:hAnsi="Myriad Pro" w:cs="Arial"/>
          <w:lang w:val="en-GB"/>
        </w:rPr>
        <w:tab/>
        <w:t>Points scored for price of bid under consideration</w:t>
      </w:r>
    </w:p>
    <w:p w14:paraId="4E2A1EE8"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Pt</w:t>
      </w:r>
      <w:r w:rsidRPr="006E5F19">
        <w:rPr>
          <w:rFonts w:ascii="Myriad Pro" w:hAnsi="Myriad Pro" w:cs="Arial"/>
          <w:lang w:val="en-GB"/>
        </w:rPr>
        <w:tab/>
        <w:t>=</w:t>
      </w:r>
      <w:r w:rsidRPr="006E5F19">
        <w:rPr>
          <w:rFonts w:ascii="Myriad Pro" w:hAnsi="Myriad Pro" w:cs="Arial"/>
          <w:lang w:val="en-GB"/>
        </w:rPr>
        <w:tab/>
        <w:t>Price of bid under consideration</w:t>
      </w:r>
    </w:p>
    <w:p w14:paraId="40F077F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r>
      <w:proofErr w:type="spellStart"/>
      <w:r w:rsidRPr="006E5F19">
        <w:rPr>
          <w:rFonts w:ascii="Myriad Pro" w:hAnsi="Myriad Pro" w:cs="Arial"/>
          <w:lang w:val="en-GB"/>
        </w:rPr>
        <w:t>Pmin</w:t>
      </w:r>
      <w:proofErr w:type="spellEnd"/>
      <w:r w:rsidRPr="006E5F19">
        <w:rPr>
          <w:rFonts w:ascii="Myriad Pro" w:hAnsi="Myriad Pro" w:cs="Arial"/>
          <w:lang w:val="en-GB"/>
        </w:rPr>
        <w:tab/>
        <w:t>=</w:t>
      </w:r>
      <w:r w:rsidRPr="006E5F19">
        <w:rPr>
          <w:rFonts w:ascii="Myriad Pro" w:hAnsi="Myriad Pro" w:cs="Arial"/>
          <w:lang w:val="en-GB"/>
        </w:rPr>
        <w:tab/>
        <w:t>Price of lowest acceptable bid</w:t>
      </w:r>
    </w:p>
    <w:p w14:paraId="6437BFE2"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p>
    <w:p w14:paraId="49C929ED"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lastRenderedPageBreak/>
        <w:t>POINTS AWARDED FOR B-BBEE STATUS LEVEL OF CONTRIBUTOR</w:t>
      </w:r>
    </w:p>
    <w:p w14:paraId="726DFF05" w14:textId="77777777" w:rsidR="00721FA8" w:rsidRDefault="00721FA8">
      <w:pPr>
        <w:pStyle w:val="ListParagraph"/>
        <w:numPr>
          <w:ilvl w:val="1"/>
          <w:numId w:val="9"/>
        </w:numPr>
        <w:rPr>
          <w:rFonts w:ascii="Myriad Pro" w:hAnsi="Myriad Pro" w:cs="Arial"/>
          <w:lang w:val="en-GB"/>
        </w:rPr>
      </w:pPr>
      <w:r w:rsidRPr="00721FA8">
        <w:rPr>
          <w:rFonts w:ascii="Myriad Pro" w:hAnsi="Myriad Pro" w:cs="Arial"/>
          <w:lang w:val="en-GB"/>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AFB342F" w14:textId="77777777" w:rsidR="00721FA8" w:rsidRPr="00721FA8" w:rsidRDefault="00721FA8" w:rsidP="00721FA8">
      <w:pPr>
        <w:pStyle w:val="ListParagraph"/>
        <w:ind w:left="900"/>
        <w:rPr>
          <w:rFonts w:ascii="Myriad Pro" w:hAnsi="Myriad Pro"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8A1CCE" w:rsidRPr="008A1CCE" w14:paraId="126DBA26" w14:textId="77777777" w:rsidTr="00C67B50">
        <w:trPr>
          <w:tblHeader/>
          <w:jc w:val="center"/>
        </w:trPr>
        <w:tc>
          <w:tcPr>
            <w:tcW w:w="4320" w:type="dxa"/>
            <w:shd w:val="clear" w:color="auto" w:fill="FF0000"/>
          </w:tcPr>
          <w:p w14:paraId="7A87BDA8"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B-BBEE Status Level of Contributor</w:t>
            </w:r>
          </w:p>
        </w:tc>
        <w:tc>
          <w:tcPr>
            <w:tcW w:w="2520" w:type="dxa"/>
            <w:shd w:val="clear" w:color="auto" w:fill="FF0000"/>
          </w:tcPr>
          <w:p w14:paraId="4483E179"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Number of Points</w:t>
            </w:r>
          </w:p>
        </w:tc>
      </w:tr>
      <w:tr w:rsidR="008A1CCE" w:rsidRPr="008A1CCE" w14:paraId="0632DB3D" w14:textId="77777777" w:rsidTr="00C67B50">
        <w:trPr>
          <w:jc w:val="center"/>
        </w:trPr>
        <w:tc>
          <w:tcPr>
            <w:tcW w:w="4320" w:type="dxa"/>
          </w:tcPr>
          <w:p w14:paraId="168AF975"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w:t>
            </w:r>
          </w:p>
        </w:tc>
        <w:tc>
          <w:tcPr>
            <w:tcW w:w="2520" w:type="dxa"/>
          </w:tcPr>
          <w:p w14:paraId="6C90B31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18</w:t>
            </w:r>
          </w:p>
        </w:tc>
      </w:tr>
      <w:tr w:rsidR="008A1CCE" w:rsidRPr="008A1CCE" w14:paraId="34AE2ABB" w14:textId="77777777" w:rsidTr="00C67B50">
        <w:trPr>
          <w:jc w:val="center"/>
        </w:trPr>
        <w:tc>
          <w:tcPr>
            <w:tcW w:w="4320" w:type="dxa"/>
          </w:tcPr>
          <w:p w14:paraId="68116609"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c>
          <w:tcPr>
            <w:tcW w:w="2520" w:type="dxa"/>
          </w:tcPr>
          <w:p w14:paraId="7E844DEB"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14</w:t>
            </w:r>
          </w:p>
        </w:tc>
      </w:tr>
      <w:tr w:rsidR="008A1CCE" w:rsidRPr="008A1CCE" w14:paraId="4DB6008C" w14:textId="77777777" w:rsidTr="00C67B50">
        <w:trPr>
          <w:jc w:val="center"/>
        </w:trPr>
        <w:tc>
          <w:tcPr>
            <w:tcW w:w="4320" w:type="dxa"/>
          </w:tcPr>
          <w:p w14:paraId="18AA133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3</w:t>
            </w:r>
          </w:p>
        </w:tc>
        <w:tc>
          <w:tcPr>
            <w:tcW w:w="2520" w:type="dxa"/>
          </w:tcPr>
          <w:p w14:paraId="4FB0D3B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12</w:t>
            </w:r>
          </w:p>
        </w:tc>
      </w:tr>
      <w:tr w:rsidR="008A1CCE" w:rsidRPr="008A1CCE" w14:paraId="00BFED77" w14:textId="77777777" w:rsidTr="00C67B50">
        <w:trPr>
          <w:jc w:val="center"/>
        </w:trPr>
        <w:tc>
          <w:tcPr>
            <w:tcW w:w="4320" w:type="dxa"/>
          </w:tcPr>
          <w:p w14:paraId="5A3FC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c>
          <w:tcPr>
            <w:tcW w:w="2520" w:type="dxa"/>
          </w:tcPr>
          <w:p w14:paraId="5CAD55C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10</w:t>
            </w:r>
          </w:p>
        </w:tc>
      </w:tr>
      <w:tr w:rsidR="008A1CCE" w:rsidRPr="008A1CCE" w14:paraId="3EF8F8A2" w14:textId="77777777" w:rsidTr="00C67B50">
        <w:trPr>
          <w:jc w:val="center"/>
        </w:trPr>
        <w:tc>
          <w:tcPr>
            <w:tcW w:w="4320" w:type="dxa"/>
          </w:tcPr>
          <w:p w14:paraId="5E05969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5</w:t>
            </w:r>
          </w:p>
        </w:tc>
        <w:tc>
          <w:tcPr>
            <w:tcW w:w="2520" w:type="dxa"/>
          </w:tcPr>
          <w:p w14:paraId="1770019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r>
      <w:tr w:rsidR="008A1CCE" w:rsidRPr="008A1CCE" w14:paraId="06D6D672" w14:textId="77777777" w:rsidTr="00C67B50">
        <w:trPr>
          <w:jc w:val="center"/>
        </w:trPr>
        <w:tc>
          <w:tcPr>
            <w:tcW w:w="4320" w:type="dxa"/>
          </w:tcPr>
          <w:p w14:paraId="70673A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c>
          <w:tcPr>
            <w:tcW w:w="2520" w:type="dxa"/>
          </w:tcPr>
          <w:p w14:paraId="4335E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r>
      <w:tr w:rsidR="008A1CCE" w:rsidRPr="008A1CCE" w14:paraId="6CA52CE2" w14:textId="77777777" w:rsidTr="00C67B50">
        <w:trPr>
          <w:jc w:val="center"/>
        </w:trPr>
        <w:tc>
          <w:tcPr>
            <w:tcW w:w="4320" w:type="dxa"/>
          </w:tcPr>
          <w:p w14:paraId="7AED838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7</w:t>
            </w:r>
          </w:p>
        </w:tc>
        <w:tc>
          <w:tcPr>
            <w:tcW w:w="2520" w:type="dxa"/>
          </w:tcPr>
          <w:p w14:paraId="04DB505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r>
      <w:tr w:rsidR="008A1CCE" w:rsidRPr="008A1CCE" w14:paraId="769BD37E" w14:textId="77777777" w:rsidTr="00C67B50">
        <w:trPr>
          <w:jc w:val="center"/>
        </w:trPr>
        <w:tc>
          <w:tcPr>
            <w:tcW w:w="4320" w:type="dxa"/>
          </w:tcPr>
          <w:p w14:paraId="17B7C4C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c>
          <w:tcPr>
            <w:tcW w:w="2520" w:type="dxa"/>
          </w:tcPr>
          <w:p w14:paraId="0005B9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5D551D24" w14:textId="77777777" w:rsidTr="00C67B50">
        <w:trPr>
          <w:jc w:val="center"/>
        </w:trPr>
        <w:tc>
          <w:tcPr>
            <w:tcW w:w="4320" w:type="dxa"/>
          </w:tcPr>
          <w:p w14:paraId="530D84E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Non-compliant contributor</w:t>
            </w:r>
          </w:p>
        </w:tc>
        <w:tc>
          <w:tcPr>
            <w:tcW w:w="2520" w:type="dxa"/>
          </w:tcPr>
          <w:p w14:paraId="48B185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0</w:t>
            </w:r>
          </w:p>
        </w:tc>
      </w:tr>
      <w:tr w:rsidR="008A1CCE" w:rsidRPr="008A1CCE" w14:paraId="4A10E2C4" w14:textId="77777777" w:rsidTr="00C67B50">
        <w:trPr>
          <w:jc w:val="center"/>
        </w:trPr>
        <w:tc>
          <w:tcPr>
            <w:tcW w:w="4320" w:type="dxa"/>
          </w:tcPr>
          <w:p w14:paraId="254BD34F"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 xml:space="preserve"> Additional Specific goal</w:t>
            </w:r>
          </w:p>
        </w:tc>
        <w:tc>
          <w:tcPr>
            <w:tcW w:w="2520" w:type="dxa"/>
          </w:tcPr>
          <w:p w14:paraId="68F64062" w14:textId="77777777" w:rsidR="008A1CCE" w:rsidRPr="008A1CCE" w:rsidRDefault="008A1CCE" w:rsidP="008A1CCE">
            <w:pPr>
              <w:spacing w:after="120"/>
              <w:jc w:val="both"/>
              <w:rPr>
                <w:rFonts w:ascii="Myriad Pro" w:hAnsi="Myriad Pro" w:cs="Arial"/>
                <w:b/>
                <w:bCs/>
                <w:lang w:val="en-US"/>
              </w:rPr>
            </w:pPr>
          </w:p>
        </w:tc>
      </w:tr>
      <w:tr w:rsidR="008A1CCE" w:rsidRPr="008A1CCE" w14:paraId="14C65758" w14:textId="77777777" w:rsidTr="00C67B50">
        <w:trPr>
          <w:jc w:val="center"/>
        </w:trPr>
        <w:tc>
          <w:tcPr>
            <w:tcW w:w="4320" w:type="dxa"/>
          </w:tcPr>
          <w:p w14:paraId="04D85A0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More than 50% Black ownership</w:t>
            </w:r>
          </w:p>
        </w:tc>
        <w:tc>
          <w:tcPr>
            <w:tcW w:w="2520" w:type="dxa"/>
          </w:tcPr>
          <w:p w14:paraId="7B01F2A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1CCA0C45" w14:textId="77777777" w:rsidTr="00C67B50">
        <w:trPr>
          <w:jc w:val="center"/>
        </w:trPr>
        <w:tc>
          <w:tcPr>
            <w:tcW w:w="4320" w:type="dxa"/>
          </w:tcPr>
          <w:p w14:paraId="181195D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b/>
                <w:bCs/>
                <w:lang w:val="en-US"/>
              </w:rPr>
              <w:t>Total Number of Possible Points</w:t>
            </w:r>
          </w:p>
        </w:tc>
        <w:tc>
          <w:tcPr>
            <w:tcW w:w="2520" w:type="dxa"/>
          </w:tcPr>
          <w:p w14:paraId="75AD84BC"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20</w:t>
            </w:r>
          </w:p>
        </w:tc>
      </w:tr>
    </w:tbl>
    <w:p w14:paraId="327B0FF3" w14:textId="77777777" w:rsidR="00C23887" w:rsidRPr="006E5F19" w:rsidRDefault="00C23887" w:rsidP="00C23887">
      <w:pPr>
        <w:spacing w:after="120"/>
        <w:jc w:val="both"/>
        <w:rPr>
          <w:rFonts w:ascii="Myriad Pro" w:hAnsi="Myriad Pro" w:cs="Arial"/>
        </w:rPr>
      </w:pPr>
    </w:p>
    <w:p w14:paraId="694717A6" w14:textId="77777777" w:rsidR="002C0B1D" w:rsidRPr="00316ED1" w:rsidRDefault="002C0B1D">
      <w:pPr>
        <w:widowControl w:val="0"/>
        <w:numPr>
          <w:ilvl w:val="1"/>
          <w:numId w:val="23"/>
        </w:numPr>
        <w:spacing w:after="120"/>
        <w:ind w:left="709" w:hanging="709"/>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631C56" w14:textId="77777777" w:rsidR="002C0B1D" w:rsidRPr="00316ED1" w:rsidRDefault="002C0B1D">
      <w:pPr>
        <w:pStyle w:val="ListParagraph"/>
        <w:widowControl w:val="0"/>
        <w:numPr>
          <w:ilvl w:val="0"/>
          <w:numId w:val="22"/>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16ED1">
        <w:rPr>
          <w:rFonts w:ascii="Myriad Pro" w:eastAsia="Times New Roman" w:hAnsi="Myriad Pro" w:cs="Arial"/>
          <w:snapToGrid w:val="0"/>
          <w:sz w:val="22"/>
          <w:szCs w:val="22"/>
          <w:lang w:val="en-GB"/>
        </w:rPr>
        <w:t>system;</w:t>
      </w:r>
      <w:proofErr w:type="gramEnd"/>
      <w:r w:rsidRPr="00316ED1">
        <w:rPr>
          <w:rFonts w:ascii="Myriad Pro" w:eastAsia="Times New Roman" w:hAnsi="Myriad Pro" w:cs="Arial"/>
          <w:snapToGrid w:val="0"/>
          <w:sz w:val="22"/>
          <w:szCs w:val="22"/>
          <w:lang w:val="en-GB"/>
        </w:rPr>
        <w:t xml:space="preserve"> or</w:t>
      </w:r>
    </w:p>
    <w:p w14:paraId="6042F1B2" w14:textId="77777777" w:rsidR="002C0B1D" w:rsidRPr="00316ED1" w:rsidRDefault="002C0B1D" w:rsidP="002C0B1D">
      <w:pPr>
        <w:pStyle w:val="ListParagraph"/>
        <w:widowControl w:val="0"/>
        <w:spacing w:after="120"/>
        <w:ind w:left="16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 </w:t>
      </w:r>
    </w:p>
    <w:p w14:paraId="033F2D6F" w14:textId="77777777" w:rsidR="002C0B1D" w:rsidRPr="00316ED1" w:rsidRDefault="002C0B1D">
      <w:pPr>
        <w:pStyle w:val="ListParagraph"/>
        <w:widowControl w:val="0"/>
        <w:numPr>
          <w:ilvl w:val="0"/>
          <w:numId w:val="22"/>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9BEA0CA"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then the organ of state must indicate the points allocated for specific goals for both the 90/10 and 80/20 preference point system. </w:t>
      </w:r>
    </w:p>
    <w:p w14:paraId="112B3855"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p>
    <w:p w14:paraId="421CE248" w14:textId="77777777" w:rsidR="002C0B1D" w:rsidRP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snapToGrid w:val="0"/>
          <w:sz w:val="22"/>
          <w:szCs w:val="22"/>
          <w:lang w:val="en-GB"/>
        </w:rPr>
        <w:t xml:space="preserve">Table 1: Specific goals for the tender and points claimed are indicated per the table below. </w:t>
      </w:r>
    </w:p>
    <w:p w14:paraId="6921AFFB" w14:textId="77777777" w:rsidR="002C0B1D" w:rsidRPr="00316ED1" w:rsidRDefault="002C0B1D" w:rsidP="002C0B1D">
      <w:pPr>
        <w:widowControl w:val="0"/>
        <w:spacing w:after="120"/>
        <w:jc w:val="both"/>
        <w:rPr>
          <w:rFonts w:ascii="Myriad Pro" w:eastAsia="Times New Roman" w:hAnsi="Myriad Pro" w:cs="Arial"/>
          <w:b/>
          <w:i/>
          <w:snapToGrid w:val="0"/>
          <w:sz w:val="22"/>
          <w:szCs w:val="22"/>
          <w:lang w:val="en-GB"/>
        </w:rPr>
      </w:pPr>
      <w:r w:rsidRPr="00316ED1">
        <w:rPr>
          <w:rFonts w:ascii="Myriad Pro" w:eastAsia="Times New Roman" w:hAnsi="Myriad Pro" w:cs="Arial"/>
          <w:b/>
          <w:i/>
          <w:snapToGrid w:val="0"/>
          <w:sz w:val="22"/>
          <w:szCs w:val="22"/>
          <w:lang w:val="en-GB"/>
        </w:rPr>
        <w:t xml:space="preserve">(Note to organs of state: Where either the 90/10 or 80/20 preference point system is applicable, corresponding points must also be indicated as such. </w:t>
      </w:r>
    </w:p>
    <w:p w14:paraId="6D180322" w14:textId="465BFD53" w:rsid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i/>
          <w:snapToGrid w:val="0"/>
          <w:sz w:val="22"/>
          <w:szCs w:val="22"/>
          <w:lang w:val="en-GB"/>
        </w:rPr>
        <w:lastRenderedPageBreak/>
        <w:t>Note to tenderers: The tenderer must indicate how they claim points for each preference point system.</w:t>
      </w:r>
      <w:r w:rsidRPr="00316ED1">
        <w:rPr>
          <w:rFonts w:ascii="Myriad Pro" w:eastAsia="Times New Roman" w:hAnsi="Myriad Pro" w:cs="Arial"/>
          <w:b/>
          <w:snapToGrid w:val="0"/>
          <w:sz w:val="22"/>
          <w:szCs w:val="22"/>
          <w:lang w:val="en-GB"/>
        </w:rPr>
        <w:t xml:space="preserve">)  </w:t>
      </w:r>
    </w:p>
    <w:p w14:paraId="352962A1" w14:textId="77777777" w:rsidR="00316ED1" w:rsidRPr="00316ED1" w:rsidRDefault="00316ED1" w:rsidP="002C0B1D">
      <w:pPr>
        <w:widowControl w:val="0"/>
        <w:spacing w:after="120"/>
        <w:jc w:val="both"/>
        <w:rPr>
          <w:rFonts w:ascii="Myriad Pro" w:eastAsia="Times New Roman" w:hAnsi="Myriad Pro" w:cs="Arial"/>
          <w:b/>
          <w:snapToGrid w:val="0"/>
          <w:sz w:val="22"/>
          <w:szCs w:val="22"/>
          <w:lang w:val="en-GB"/>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2C0B1D" w:rsidRPr="00316ED1" w14:paraId="78131924" w14:textId="77777777" w:rsidTr="00316ED1">
        <w:trPr>
          <w:trHeight w:val="1706"/>
          <w:tblHeader/>
        </w:trPr>
        <w:tc>
          <w:tcPr>
            <w:tcW w:w="1843" w:type="dxa"/>
            <w:tcBorders>
              <w:top w:val="nil"/>
            </w:tcBorders>
            <w:shd w:val="clear" w:color="auto" w:fill="AEAAAA" w:themeFill="background2" w:themeFillShade="BF"/>
          </w:tcPr>
          <w:p w14:paraId="7969A388" w14:textId="77777777" w:rsidR="002C0B1D" w:rsidRPr="00316ED1" w:rsidRDefault="002C0B1D" w:rsidP="00C67B50">
            <w:pPr>
              <w:kinsoku w:val="0"/>
              <w:overflowPunct w:val="0"/>
              <w:spacing w:before="96"/>
              <w:ind w:left="33"/>
              <w:textAlignment w:val="baseline"/>
              <w:rPr>
                <w:rFonts w:ascii="Myriad Pro" w:eastAsia="Times New Roman" w:hAnsi="Myriad Pro" w:cs="Arial"/>
                <w:b/>
                <w:sz w:val="22"/>
                <w:szCs w:val="22"/>
              </w:rPr>
            </w:pPr>
            <w:r w:rsidRPr="00316ED1">
              <w:rPr>
                <w:rFonts w:ascii="Myriad Pro" w:eastAsia="Times New Roman" w:hAnsi="Myriad Pro" w:cs="Arial"/>
                <w:b/>
                <w:kern w:val="24"/>
                <w:sz w:val="22"/>
                <w:szCs w:val="22"/>
              </w:rPr>
              <w:t>The specific goals allocated points in terms of this tender</w:t>
            </w:r>
          </w:p>
        </w:tc>
        <w:tc>
          <w:tcPr>
            <w:tcW w:w="1843" w:type="dxa"/>
            <w:shd w:val="clear" w:color="auto" w:fill="C00000"/>
          </w:tcPr>
          <w:p w14:paraId="64B393A9"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5834B2F4"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8C21E71"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4A16D32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p w14:paraId="68AF73FB"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p>
        </w:tc>
        <w:tc>
          <w:tcPr>
            <w:tcW w:w="1984" w:type="dxa"/>
            <w:shd w:val="clear" w:color="auto" w:fill="C00000"/>
          </w:tcPr>
          <w:p w14:paraId="2E0144D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01BAD216"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71A51A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(80/20 system)</w:t>
            </w:r>
          </w:p>
          <w:p w14:paraId="47BAA42C"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tc>
        <w:tc>
          <w:tcPr>
            <w:tcW w:w="1701" w:type="dxa"/>
            <w:shd w:val="clear" w:color="auto" w:fill="F4B083" w:themeFill="accent2" w:themeFillTint="99"/>
          </w:tcPr>
          <w:p w14:paraId="5E39012D" w14:textId="5579C4BA"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 xml:space="preserve">Number of points </w:t>
            </w:r>
            <w:r w:rsidR="00EF05BD" w:rsidRPr="00316ED1">
              <w:rPr>
                <w:rFonts w:ascii="Myriad Pro" w:eastAsia="Times New Roman" w:hAnsi="Myriad Pro" w:cs="Arial"/>
                <w:b/>
                <w:kern w:val="24"/>
                <w:sz w:val="22"/>
                <w:szCs w:val="22"/>
              </w:rPr>
              <w:t>claimed.</w:t>
            </w:r>
          </w:p>
          <w:p w14:paraId="4BEF095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2C46415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c>
          <w:tcPr>
            <w:tcW w:w="1843" w:type="dxa"/>
            <w:shd w:val="clear" w:color="auto" w:fill="F4B083" w:themeFill="accent2" w:themeFillTint="99"/>
          </w:tcPr>
          <w:p w14:paraId="1E44C427"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 claimed (80/20 system)</w:t>
            </w:r>
          </w:p>
          <w:p w14:paraId="4F25CC15"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r>
      <w:tr w:rsidR="002C0B1D" w:rsidRPr="00316ED1" w14:paraId="707AA96A" w14:textId="77777777" w:rsidTr="00316ED1">
        <w:trPr>
          <w:trHeight w:val="317"/>
        </w:trPr>
        <w:tc>
          <w:tcPr>
            <w:tcW w:w="1843" w:type="dxa"/>
            <w:shd w:val="clear" w:color="auto" w:fill="auto"/>
          </w:tcPr>
          <w:p w14:paraId="0FB88047" w14:textId="77777777" w:rsidR="002C0B1D" w:rsidRPr="00316ED1" w:rsidRDefault="002C0B1D" w:rsidP="00C67B50">
            <w:pPr>
              <w:kinsoku w:val="0"/>
              <w:overflowPunct w:val="0"/>
              <w:spacing w:before="115"/>
              <w:textAlignment w:val="baseline"/>
              <w:rPr>
                <w:rFonts w:ascii="Myriad Pro" w:eastAsia="Times New Roman" w:hAnsi="Myriad Pro" w:cs="Arial"/>
                <w:sz w:val="22"/>
                <w:szCs w:val="22"/>
              </w:rPr>
            </w:pPr>
            <w:r w:rsidRPr="00316ED1">
              <w:rPr>
                <w:rFonts w:ascii="Myriad Pro" w:eastAsia="Times New Roman" w:hAnsi="Myriad Pro" w:cs="Arial"/>
                <w:sz w:val="22"/>
                <w:szCs w:val="22"/>
              </w:rPr>
              <w:t>More than 50% Black ownership</w:t>
            </w:r>
          </w:p>
        </w:tc>
        <w:tc>
          <w:tcPr>
            <w:tcW w:w="1843" w:type="dxa"/>
            <w:shd w:val="clear" w:color="auto" w:fill="auto"/>
          </w:tcPr>
          <w:p w14:paraId="341DE38F"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984" w:type="dxa"/>
            <w:shd w:val="clear" w:color="auto" w:fill="auto"/>
          </w:tcPr>
          <w:p w14:paraId="79AFAE87"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r w:rsidRPr="00316ED1">
              <w:rPr>
                <w:rFonts w:ascii="Myriad Pro" w:eastAsia="Times New Roman" w:hAnsi="Myriad Pro" w:cs="Arial"/>
                <w:sz w:val="22"/>
                <w:szCs w:val="22"/>
              </w:rPr>
              <w:t>2</w:t>
            </w:r>
          </w:p>
        </w:tc>
        <w:tc>
          <w:tcPr>
            <w:tcW w:w="1701" w:type="dxa"/>
          </w:tcPr>
          <w:p w14:paraId="63C7591E"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843" w:type="dxa"/>
          </w:tcPr>
          <w:p w14:paraId="71B2B946"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r>
    </w:tbl>
    <w:p w14:paraId="2CC2326F" w14:textId="77777777" w:rsidR="002C0B1D" w:rsidRPr="00196D49" w:rsidRDefault="002C0B1D" w:rsidP="002C0B1D">
      <w:pPr>
        <w:spacing w:after="120"/>
        <w:ind w:left="907"/>
        <w:jc w:val="both"/>
        <w:rPr>
          <w:rFonts w:ascii="Arial" w:eastAsia="Times New Roman" w:hAnsi="Arial" w:cs="Arial"/>
          <w:snapToGrid w:val="0"/>
          <w:sz w:val="20"/>
          <w:szCs w:val="20"/>
        </w:rPr>
      </w:pPr>
    </w:p>
    <w:p w14:paraId="361FA2BD" w14:textId="77777777" w:rsidR="00C23887" w:rsidRPr="006E5F19" w:rsidRDefault="00C23887" w:rsidP="00C23887">
      <w:pPr>
        <w:spacing w:after="120"/>
        <w:ind w:left="907"/>
        <w:jc w:val="both"/>
        <w:rPr>
          <w:rFonts w:ascii="Myriad Pro" w:hAnsi="Myriad Pro" w:cs="Arial"/>
        </w:rPr>
      </w:pPr>
    </w:p>
    <w:p w14:paraId="76B2EEBE"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BID DECLARATION</w:t>
      </w:r>
    </w:p>
    <w:p w14:paraId="497DF72B"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Bidders who claim points in respect of B-BBEE Status Level of Contribution must complete the following:</w:t>
      </w:r>
    </w:p>
    <w:p w14:paraId="0080081D"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B-BBEE STATUS LEVEL OF CONTRIBUTOR CLAIMED IN TERMS OF PARAGRAPHS 1.4 AND 4.1 </w:t>
      </w:r>
    </w:p>
    <w:p w14:paraId="4AC3EBB2"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B-BBEE Status Level of Contributor:</w:t>
      </w:r>
      <w:r w:rsidRPr="006E5F19">
        <w:rPr>
          <w:rFonts w:ascii="Myriad Pro" w:hAnsi="Myriad Pro" w:cs="Arial"/>
          <w:lang w:val="en-GB"/>
        </w:rPr>
        <w:tab/>
        <w:t>.      =     ……… (maximum of 20 points)</w:t>
      </w:r>
    </w:p>
    <w:p w14:paraId="5935D71E"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r w:rsidRPr="006E5F19">
        <w:rPr>
          <w:rFonts w:ascii="Myriad Pro" w:hAnsi="Myriad Pro" w:cs="Arial"/>
        </w:rPr>
        <w:t>(Points claimed in respect of paragraph 7.1 must be in accordance with the table reflected in paragraph 4.1 and must be substantiated by relevant proof of B-BBEE status level of contributor.</w:t>
      </w:r>
    </w:p>
    <w:p w14:paraId="018A7BD5"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p>
    <w:p w14:paraId="38BD5D5E"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SUB-CONTRACTING</w:t>
      </w:r>
    </w:p>
    <w:p w14:paraId="53B3A176" w14:textId="77777777" w:rsidR="00C23887" w:rsidRPr="006E5F19" w:rsidRDefault="00C23887">
      <w:pPr>
        <w:numPr>
          <w:ilvl w:val="1"/>
          <w:numId w:val="9"/>
        </w:numPr>
        <w:spacing w:after="120"/>
        <w:ind w:left="907" w:hanging="907"/>
        <w:jc w:val="both"/>
        <w:rPr>
          <w:rFonts w:ascii="Myriad Pro" w:hAnsi="Myriad Pro" w:cs="Arial"/>
        </w:rPr>
      </w:pPr>
      <w:r w:rsidRPr="006E5F19">
        <w:rPr>
          <w:rFonts w:ascii="Myriad Pro" w:hAnsi="Myriad Pro" w:cs="Arial"/>
          <w:lang w:val="en-GB"/>
        </w:rPr>
        <w:t xml:space="preserve">Will any portion of the contract be sub-contracted?  </w:t>
      </w:r>
    </w:p>
    <w:p w14:paraId="2D4607A8" w14:textId="77777777" w:rsidR="00C23887" w:rsidRPr="006E5F19" w:rsidRDefault="00C23887" w:rsidP="00C23887">
      <w:pPr>
        <w:tabs>
          <w:tab w:val="left" w:pos="-963"/>
          <w:tab w:val="left" w:pos="-720"/>
          <w:tab w:val="left" w:pos="2268"/>
          <w:tab w:val="left" w:pos="2552"/>
        </w:tabs>
        <w:ind w:left="907"/>
        <w:rPr>
          <w:rFonts w:ascii="Myriad Pro" w:hAnsi="Myriad Pro" w:cs="Arial"/>
        </w:rPr>
      </w:pPr>
      <w:r w:rsidRPr="006E5F19">
        <w:rPr>
          <w:rFonts w:ascii="Myriad Pro" w:hAnsi="Myriad Pro" w:cs="Arial"/>
        </w:rPr>
        <w:t>(</w:t>
      </w:r>
      <w:r w:rsidRPr="006E5F19">
        <w:rPr>
          <w:rFonts w:ascii="Myriad Pro" w:hAnsi="Myriad Pro" w:cs="Arial"/>
          <w:b/>
          <w:i/>
        </w:rPr>
        <w:t>Tick applicable box</w:t>
      </w:r>
      <w:r w:rsidRPr="006E5F19">
        <w:rPr>
          <w:rFonts w:ascii="Myriad Pro" w:hAnsi="Myriad Pro" w:cs="Arial"/>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495"/>
        <w:gridCol w:w="720"/>
        <w:gridCol w:w="540"/>
      </w:tblGrid>
      <w:tr w:rsidR="00C23887" w:rsidRPr="006E5F19" w14:paraId="32C33AF5" w14:textId="77777777" w:rsidTr="004207EF">
        <w:tc>
          <w:tcPr>
            <w:tcW w:w="617" w:type="dxa"/>
            <w:tcBorders>
              <w:top w:val="single" w:sz="18" w:space="0" w:color="auto"/>
              <w:left w:val="single" w:sz="18" w:space="0" w:color="auto"/>
              <w:bottom w:val="single" w:sz="18" w:space="0" w:color="auto"/>
              <w:right w:val="single" w:sz="18" w:space="0" w:color="auto"/>
            </w:tcBorders>
            <w:hideMark/>
          </w:tcPr>
          <w:p w14:paraId="72A07F0F" w14:textId="77777777" w:rsidR="00C23887" w:rsidRPr="006E5F19" w:rsidRDefault="00C23887" w:rsidP="004207EF">
            <w:pPr>
              <w:jc w:val="center"/>
              <w:rPr>
                <w:rFonts w:ascii="Myriad Pro" w:hAnsi="Myriad Pro" w:cs="Arial"/>
                <w:b/>
              </w:rPr>
            </w:pPr>
            <w:r w:rsidRPr="006E5F19">
              <w:rPr>
                <w:rFonts w:ascii="Myriad Pro" w:hAnsi="Myriad Pro" w:cs="Arial"/>
              </w:rPr>
              <w:t>YES</w:t>
            </w:r>
          </w:p>
        </w:tc>
        <w:tc>
          <w:tcPr>
            <w:tcW w:w="495" w:type="dxa"/>
            <w:tcBorders>
              <w:top w:val="single" w:sz="18" w:space="0" w:color="auto"/>
              <w:left w:val="single" w:sz="18" w:space="0" w:color="auto"/>
              <w:bottom w:val="single" w:sz="18" w:space="0" w:color="auto"/>
              <w:right w:val="single" w:sz="18" w:space="0" w:color="auto"/>
            </w:tcBorders>
          </w:tcPr>
          <w:p w14:paraId="12376A26" w14:textId="77777777" w:rsidR="00C23887" w:rsidRPr="006E5F19" w:rsidRDefault="00C23887" w:rsidP="004207EF">
            <w:pPr>
              <w:rPr>
                <w:rFonts w:ascii="Myriad Pro" w:hAnsi="Myriad Pro" w:cs="Arial"/>
                <w:b/>
              </w:rPr>
            </w:pPr>
          </w:p>
        </w:tc>
        <w:tc>
          <w:tcPr>
            <w:tcW w:w="495" w:type="dxa"/>
            <w:tcBorders>
              <w:top w:val="single" w:sz="18" w:space="0" w:color="auto"/>
              <w:left w:val="single" w:sz="18" w:space="0" w:color="auto"/>
              <w:bottom w:val="single" w:sz="18" w:space="0" w:color="auto"/>
              <w:right w:val="single" w:sz="18" w:space="0" w:color="auto"/>
            </w:tcBorders>
          </w:tcPr>
          <w:p w14:paraId="72EFE57B" w14:textId="77777777" w:rsidR="00C23887" w:rsidRPr="006E5F19" w:rsidRDefault="00C23887" w:rsidP="004207EF">
            <w:pPr>
              <w:rPr>
                <w:rFonts w:ascii="Myriad Pro" w:hAnsi="Myriad Pro"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784389EE" w14:textId="77777777" w:rsidR="00C23887" w:rsidRPr="006E5F19" w:rsidRDefault="00C23887" w:rsidP="004207EF">
            <w:pPr>
              <w:jc w:val="center"/>
              <w:rPr>
                <w:rFonts w:ascii="Myriad Pro" w:hAnsi="Myriad Pro" w:cs="Arial"/>
                <w:b/>
              </w:rPr>
            </w:pPr>
            <w:r w:rsidRPr="006E5F19">
              <w:rPr>
                <w:rFonts w:ascii="Myriad Pro" w:hAnsi="Myriad Pro" w:cs="Arial"/>
              </w:rPr>
              <w:t>NO</w:t>
            </w:r>
          </w:p>
        </w:tc>
        <w:tc>
          <w:tcPr>
            <w:tcW w:w="540" w:type="dxa"/>
            <w:tcBorders>
              <w:top w:val="single" w:sz="18" w:space="0" w:color="auto"/>
              <w:left w:val="single" w:sz="18" w:space="0" w:color="auto"/>
              <w:bottom w:val="single" w:sz="18" w:space="0" w:color="auto"/>
              <w:right w:val="single" w:sz="18" w:space="0" w:color="auto"/>
            </w:tcBorders>
          </w:tcPr>
          <w:p w14:paraId="520F5F2E" w14:textId="77777777" w:rsidR="00C23887" w:rsidRPr="006E5F19" w:rsidRDefault="00C23887" w:rsidP="004207EF">
            <w:pPr>
              <w:rPr>
                <w:rFonts w:ascii="Myriad Pro" w:hAnsi="Myriad Pro" w:cs="Arial"/>
                <w:b/>
              </w:rPr>
            </w:pPr>
          </w:p>
        </w:tc>
      </w:tr>
    </w:tbl>
    <w:p w14:paraId="06B99B47" w14:textId="77777777" w:rsidR="00C23887" w:rsidRPr="006E5F19" w:rsidRDefault="00C23887" w:rsidP="00C23887">
      <w:pPr>
        <w:spacing w:after="120"/>
        <w:ind w:left="907"/>
        <w:jc w:val="both"/>
        <w:rPr>
          <w:rFonts w:ascii="Myriad Pro" w:hAnsi="Myriad Pro" w:cs="Arial"/>
        </w:rPr>
      </w:pPr>
    </w:p>
    <w:p w14:paraId="1986B735" w14:textId="77777777" w:rsidR="00C23887" w:rsidRPr="006E5F19" w:rsidRDefault="00C23887">
      <w:pPr>
        <w:widowControl w:val="0"/>
        <w:numPr>
          <w:ilvl w:val="2"/>
          <w:numId w:val="9"/>
        </w:numPr>
        <w:tabs>
          <w:tab w:val="left" w:pos="2880"/>
          <w:tab w:val="left" w:pos="3600"/>
          <w:tab w:val="left" w:pos="7110"/>
          <w:tab w:val="left" w:pos="7290"/>
          <w:tab w:val="left" w:pos="7560"/>
        </w:tabs>
        <w:spacing w:after="120"/>
        <w:ind w:left="907" w:hanging="907"/>
        <w:jc w:val="both"/>
        <w:rPr>
          <w:rFonts w:ascii="Myriad Pro" w:hAnsi="Myriad Pro" w:cs="Arial"/>
        </w:rPr>
      </w:pPr>
      <w:r w:rsidRPr="006E5F19">
        <w:rPr>
          <w:rFonts w:ascii="Myriad Pro" w:hAnsi="Myriad Pro" w:cs="Arial"/>
        </w:rPr>
        <w:t>If yes, indicate:</w:t>
      </w:r>
    </w:p>
    <w:p w14:paraId="602F1982"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What percentage of the contract will be subcontracted............…………….…………%</w:t>
      </w:r>
    </w:p>
    <w:p w14:paraId="09F28558"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name of the sub-contractor………………………………………………………</w:t>
      </w:r>
      <w:proofErr w:type="gramStart"/>
      <w:r w:rsidRPr="006E5F19">
        <w:rPr>
          <w:rFonts w:ascii="Myriad Pro" w:hAnsi="Myriad Pro" w:cs="Arial"/>
        </w:rPr>
        <w:t>…..</w:t>
      </w:r>
      <w:proofErr w:type="gramEnd"/>
    </w:p>
    <w:p w14:paraId="37F230C6"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B-BBEE status level of the sub-contractor......................................…………</w:t>
      </w:r>
      <w:proofErr w:type="gramStart"/>
      <w:r w:rsidRPr="006E5F19">
        <w:rPr>
          <w:rFonts w:ascii="Myriad Pro" w:hAnsi="Myriad Pro" w:cs="Arial"/>
        </w:rPr>
        <w:t>…..</w:t>
      </w:r>
      <w:proofErr w:type="gramEnd"/>
    </w:p>
    <w:p w14:paraId="6145F16C"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b/>
          <w:lang w:val="en-GB"/>
        </w:rPr>
      </w:pPr>
      <w:r w:rsidRPr="006E5F19">
        <w:rPr>
          <w:rFonts w:ascii="Myriad Pro" w:hAnsi="Myriad Pro" w:cs="Arial"/>
        </w:rPr>
        <w:t>Whether the sub-contractor is an EME or QSE</w:t>
      </w:r>
    </w:p>
    <w:p w14:paraId="0AC19103" w14:textId="77777777" w:rsidR="006E5F19" w:rsidRPr="006E5F19" w:rsidRDefault="006E5F19" w:rsidP="006E5F19">
      <w:pPr>
        <w:widowControl w:val="0"/>
        <w:tabs>
          <w:tab w:val="left" w:pos="-1099"/>
          <w:tab w:val="left" w:pos="-720"/>
          <w:tab w:val="left" w:pos="1260"/>
        </w:tabs>
        <w:ind w:left="1260"/>
        <w:jc w:val="both"/>
        <w:rPr>
          <w:rFonts w:ascii="Myriad Pro" w:hAnsi="Myriad Pro" w:cs="Arial"/>
          <w:b/>
          <w:lang w:val="en-GB"/>
        </w:rPr>
      </w:pPr>
    </w:p>
    <w:p w14:paraId="534B9FBD" w14:textId="77777777" w:rsidR="00C23887" w:rsidRDefault="00C23887" w:rsidP="00C23887">
      <w:pPr>
        <w:tabs>
          <w:tab w:val="left" w:pos="-963"/>
          <w:tab w:val="left" w:pos="-720"/>
          <w:tab w:val="left" w:pos="2268"/>
          <w:tab w:val="left" w:pos="2552"/>
        </w:tabs>
        <w:ind w:left="1260"/>
        <w:rPr>
          <w:rFonts w:ascii="Myriad Pro" w:hAnsi="Myriad Pro" w:cs="Arial"/>
        </w:rPr>
      </w:pPr>
      <w:r w:rsidRPr="006E5F19">
        <w:rPr>
          <w:rFonts w:ascii="Myriad Pro" w:hAnsi="Myriad Pro" w:cs="Arial"/>
          <w:b/>
          <w:i/>
        </w:rPr>
        <w:t>(Tick applicable box</w:t>
      </w:r>
      <w:r w:rsidRPr="006E5F19">
        <w:rPr>
          <w:rFonts w:ascii="Myriad Pro" w:hAnsi="Myriad Pro" w:cs="Arial"/>
        </w:rPr>
        <w:t>)</w:t>
      </w:r>
    </w:p>
    <w:p w14:paraId="27C9CA0D" w14:textId="77777777" w:rsidR="006E5F19" w:rsidRDefault="006E5F19" w:rsidP="00C23887">
      <w:pPr>
        <w:tabs>
          <w:tab w:val="left" w:pos="-963"/>
          <w:tab w:val="left" w:pos="-720"/>
          <w:tab w:val="left" w:pos="2268"/>
          <w:tab w:val="left" w:pos="2552"/>
        </w:tabs>
        <w:ind w:left="1260"/>
        <w:rPr>
          <w:rFonts w:ascii="Myriad Pro" w:hAnsi="Myriad Pro" w:cs="Arial"/>
        </w:rPr>
      </w:pPr>
    </w:p>
    <w:tbl>
      <w:tblPr>
        <w:tblStyle w:val="TableGrid2"/>
        <w:tblW w:w="0" w:type="auto"/>
        <w:tblInd w:w="1380" w:type="dxa"/>
        <w:tblLook w:val="00A0" w:firstRow="1" w:lastRow="0" w:firstColumn="1" w:lastColumn="0" w:noHBand="0" w:noVBand="0"/>
      </w:tblPr>
      <w:tblGrid>
        <w:gridCol w:w="1327"/>
        <w:gridCol w:w="1328"/>
        <w:gridCol w:w="1327"/>
        <w:gridCol w:w="1328"/>
      </w:tblGrid>
      <w:tr w:rsidR="006E5F19" w:rsidRPr="006E5F19" w14:paraId="6A982EB7" w14:textId="77777777" w:rsidTr="006E5F19">
        <w:trPr>
          <w:trHeight w:val="362"/>
        </w:trPr>
        <w:tc>
          <w:tcPr>
            <w:tcW w:w="1327" w:type="dxa"/>
            <w:hideMark/>
          </w:tcPr>
          <w:p w14:paraId="3909CF85"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lastRenderedPageBreak/>
              <w:t>YES</w:t>
            </w:r>
          </w:p>
        </w:tc>
        <w:tc>
          <w:tcPr>
            <w:tcW w:w="1328" w:type="dxa"/>
          </w:tcPr>
          <w:p w14:paraId="486AF96F" w14:textId="77777777" w:rsidR="006E5F19" w:rsidRPr="006E5F19" w:rsidRDefault="006E5F19" w:rsidP="004207EF">
            <w:pPr>
              <w:rPr>
                <w:rFonts w:ascii="Myriad Pro" w:hAnsi="Myriad Pro" w:cs="Arial"/>
                <w:b/>
                <w:sz w:val="24"/>
                <w:szCs w:val="24"/>
              </w:rPr>
            </w:pPr>
          </w:p>
        </w:tc>
        <w:tc>
          <w:tcPr>
            <w:tcW w:w="1327" w:type="dxa"/>
            <w:hideMark/>
          </w:tcPr>
          <w:p w14:paraId="4AEFE22D"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NO</w:t>
            </w:r>
          </w:p>
        </w:tc>
        <w:tc>
          <w:tcPr>
            <w:tcW w:w="1328" w:type="dxa"/>
          </w:tcPr>
          <w:p w14:paraId="6FC4C3CB" w14:textId="77777777" w:rsidR="006E5F19" w:rsidRPr="006E5F19" w:rsidRDefault="006E5F19" w:rsidP="004207EF">
            <w:pPr>
              <w:rPr>
                <w:rFonts w:ascii="Myriad Pro" w:hAnsi="Myriad Pro" w:cs="Arial"/>
                <w:b/>
                <w:sz w:val="24"/>
                <w:szCs w:val="24"/>
              </w:rPr>
            </w:pPr>
          </w:p>
        </w:tc>
      </w:tr>
    </w:tbl>
    <w:p w14:paraId="3B3345CE" w14:textId="77777777" w:rsidR="006E5F19" w:rsidRPr="006E5F19" w:rsidRDefault="006E5F19" w:rsidP="006E5F19">
      <w:pPr>
        <w:tabs>
          <w:tab w:val="left" w:pos="-963"/>
          <w:tab w:val="left" w:pos="-720"/>
          <w:tab w:val="left" w:pos="2268"/>
          <w:tab w:val="left" w:pos="2552"/>
        </w:tabs>
        <w:rPr>
          <w:rFonts w:ascii="Myriad Pro" w:hAnsi="Myriad Pro" w:cs="Arial"/>
        </w:rPr>
      </w:pPr>
    </w:p>
    <w:p w14:paraId="47BE5DEB" w14:textId="77777777" w:rsidR="00C23887" w:rsidRPr="006E5F19" w:rsidRDefault="00C23887">
      <w:pPr>
        <w:pStyle w:val="BodyText"/>
        <w:numPr>
          <w:ilvl w:val="0"/>
          <w:numId w:val="12"/>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Specify, by ticking the appropriate box, if subcontracting with an enterprise in terms of Preferential Procurement Regulations,2017:</w:t>
      </w:r>
    </w:p>
    <w:p w14:paraId="6D25CD3F" w14:textId="77777777" w:rsidR="00C23887" w:rsidRPr="006E5F19" w:rsidRDefault="00C23887" w:rsidP="00C2388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 w:val="18"/>
          <w:szCs w:val="18"/>
        </w:rPr>
      </w:pPr>
      <w:r w:rsidRPr="006E5F19">
        <w:rPr>
          <w:rFonts w:ascii="Myriad Pro" w:hAnsi="Myriad Pro" w:cs="Arial"/>
          <w:color w:val="auto"/>
          <w:sz w:val="18"/>
          <w:szCs w:val="18"/>
        </w:rPr>
        <w:tab/>
      </w:r>
      <w:r w:rsidRPr="006E5F19">
        <w:rPr>
          <w:rFonts w:ascii="Myriad Pro" w:hAnsi="Myriad Pro" w:cs="Arial"/>
          <w:color w:val="auto"/>
          <w:sz w:val="18"/>
          <w:szCs w:val="18"/>
        </w:rPr>
        <w:tab/>
      </w:r>
    </w:p>
    <w:tbl>
      <w:tblPr>
        <w:tblStyle w:val="TableGrid"/>
        <w:tblW w:w="10343" w:type="dxa"/>
        <w:tblLook w:val="04A0" w:firstRow="1" w:lastRow="0" w:firstColumn="1" w:lastColumn="0" w:noHBand="0" w:noVBand="1"/>
      </w:tblPr>
      <w:tblGrid>
        <w:gridCol w:w="7054"/>
        <w:gridCol w:w="1644"/>
        <w:gridCol w:w="1645"/>
      </w:tblGrid>
      <w:tr w:rsidR="00C23887" w:rsidRPr="006E5F19" w14:paraId="557A342A" w14:textId="77777777" w:rsidTr="006E5F19">
        <w:tc>
          <w:tcPr>
            <w:tcW w:w="7054" w:type="dxa"/>
            <w:shd w:val="clear" w:color="auto" w:fill="F9ED1A"/>
          </w:tcPr>
          <w:p w14:paraId="5E3FD1A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Designated Group: An EME or QSE which is at last 51% owned by:</w:t>
            </w:r>
          </w:p>
        </w:tc>
        <w:tc>
          <w:tcPr>
            <w:tcW w:w="1644" w:type="dxa"/>
            <w:shd w:val="clear" w:color="auto" w:fill="F9ED1A"/>
          </w:tcPr>
          <w:p w14:paraId="515B304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EME</w:t>
            </w:r>
          </w:p>
          <w:p w14:paraId="32575B7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c>
          <w:tcPr>
            <w:tcW w:w="1645" w:type="dxa"/>
            <w:shd w:val="clear" w:color="auto" w:fill="F9ED1A"/>
          </w:tcPr>
          <w:p w14:paraId="5C5C0DD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QSE</w:t>
            </w:r>
          </w:p>
          <w:p w14:paraId="528BBA6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r>
      <w:tr w:rsidR="00C23887" w:rsidRPr="006E5F19" w14:paraId="5404CCDF" w14:textId="77777777" w:rsidTr="006E5F19">
        <w:tc>
          <w:tcPr>
            <w:tcW w:w="7054" w:type="dxa"/>
          </w:tcPr>
          <w:p w14:paraId="4C30250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w:t>
            </w:r>
          </w:p>
        </w:tc>
        <w:tc>
          <w:tcPr>
            <w:tcW w:w="1644" w:type="dxa"/>
          </w:tcPr>
          <w:p w14:paraId="6E0A058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11826FB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5484683" w14:textId="77777777" w:rsidTr="006E5F19">
        <w:tc>
          <w:tcPr>
            <w:tcW w:w="7054" w:type="dxa"/>
          </w:tcPr>
          <w:p w14:paraId="573457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youth</w:t>
            </w:r>
          </w:p>
        </w:tc>
        <w:tc>
          <w:tcPr>
            <w:tcW w:w="1644" w:type="dxa"/>
          </w:tcPr>
          <w:p w14:paraId="0E0D0D0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5B9D5B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5B77F5E6" w14:textId="77777777" w:rsidTr="006E5F19">
        <w:tc>
          <w:tcPr>
            <w:tcW w:w="7054" w:type="dxa"/>
          </w:tcPr>
          <w:p w14:paraId="20C5ED8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women</w:t>
            </w:r>
          </w:p>
        </w:tc>
        <w:tc>
          <w:tcPr>
            <w:tcW w:w="1644" w:type="dxa"/>
          </w:tcPr>
          <w:p w14:paraId="64370B8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EC1CA3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2936C34" w14:textId="77777777" w:rsidTr="006E5F19">
        <w:tc>
          <w:tcPr>
            <w:tcW w:w="7054" w:type="dxa"/>
          </w:tcPr>
          <w:p w14:paraId="242168C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with disabilities</w:t>
            </w:r>
          </w:p>
        </w:tc>
        <w:tc>
          <w:tcPr>
            <w:tcW w:w="1644" w:type="dxa"/>
          </w:tcPr>
          <w:p w14:paraId="30BE37B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0C6B7C7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23E812B3" w14:textId="77777777" w:rsidTr="006E5F19">
        <w:tc>
          <w:tcPr>
            <w:tcW w:w="7054" w:type="dxa"/>
          </w:tcPr>
          <w:p w14:paraId="3CAAC1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living in rural or underdeveloped areas or townships</w:t>
            </w:r>
          </w:p>
        </w:tc>
        <w:tc>
          <w:tcPr>
            <w:tcW w:w="1644" w:type="dxa"/>
          </w:tcPr>
          <w:p w14:paraId="7DCD8D88"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51BB924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B45A4D0" w14:textId="77777777" w:rsidTr="006E5F19">
        <w:tc>
          <w:tcPr>
            <w:tcW w:w="7054" w:type="dxa"/>
          </w:tcPr>
          <w:p w14:paraId="1922337F"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Cooperative owned by black people</w:t>
            </w:r>
          </w:p>
        </w:tc>
        <w:tc>
          <w:tcPr>
            <w:tcW w:w="1644" w:type="dxa"/>
          </w:tcPr>
          <w:p w14:paraId="501E5A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774EA1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43EBCA14" w14:textId="77777777" w:rsidTr="006E5F19">
        <w:tc>
          <w:tcPr>
            <w:tcW w:w="7054" w:type="dxa"/>
          </w:tcPr>
          <w:p w14:paraId="59D0905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military veterans</w:t>
            </w:r>
          </w:p>
        </w:tc>
        <w:tc>
          <w:tcPr>
            <w:tcW w:w="1644" w:type="dxa"/>
          </w:tcPr>
          <w:p w14:paraId="313E05B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36EFCF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6CDFDAE" w14:textId="77777777" w:rsidTr="006E5F19">
        <w:tc>
          <w:tcPr>
            <w:tcW w:w="10343" w:type="dxa"/>
            <w:gridSpan w:val="3"/>
          </w:tcPr>
          <w:p w14:paraId="47B431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OR</w:t>
            </w:r>
          </w:p>
        </w:tc>
      </w:tr>
      <w:tr w:rsidR="00C23887" w:rsidRPr="006E5F19" w14:paraId="04D7BE73" w14:textId="77777777" w:rsidTr="006E5F19">
        <w:tc>
          <w:tcPr>
            <w:tcW w:w="7054" w:type="dxa"/>
          </w:tcPr>
          <w:p w14:paraId="0789E09E"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 xml:space="preserve">Any EME </w:t>
            </w:r>
          </w:p>
        </w:tc>
        <w:tc>
          <w:tcPr>
            <w:tcW w:w="1644" w:type="dxa"/>
          </w:tcPr>
          <w:p w14:paraId="4F7AD02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59088A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746EFDA0" w14:textId="77777777" w:rsidTr="006E5F19">
        <w:tc>
          <w:tcPr>
            <w:tcW w:w="7054" w:type="dxa"/>
          </w:tcPr>
          <w:p w14:paraId="63B1E95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Any QSE</w:t>
            </w:r>
          </w:p>
        </w:tc>
        <w:tc>
          <w:tcPr>
            <w:tcW w:w="1644" w:type="dxa"/>
          </w:tcPr>
          <w:p w14:paraId="3B5184D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4162554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bl>
    <w:p w14:paraId="6104EC18"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rPr>
      </w:pPr>
      <w:r w:rsidRPr="006E5F19">
        <w:rPr>
          <w:rFonts w:ascii="Myriad Pro" w:hAnsi="Myriad Pro" w:cs="Arial"/>
          <w:b/>
        </w:rPr>
        <w:t>DECLARATION WITH REGARD TO COMPANY/FIRM</w:t>
      </w:r>
    </w:p>
    <w:p w14:paraId="14E2300F" w14:textId="4B31F3F4" w:rsidR="00C23887" w:rsidRPr="006E5F19" w:rsidRDefault="00C23887">
      <w:pPr>
        <w:numPr>
          <w:ilvl w:val="1"/>
          <w:numId w:val="9"/>
        </w:numPr>
        <w:tabs>
          <w:tab w:val="clear" w:pos="900"/>
          <w:tab w:val="left" w:leader="underscore" w:pos="10065"/>
        </w:tabs>
        <w:spacing w:after="120" w:line="312" w:lineRule="auto"/>
        <w:ind w:left="907" w:hanging="907"/>
        <w:jc w:val="both"/>
        <w:rPr>
          <w:rFonts w:ascii="Myriad Pro" w:hAnsi="Myriad Pro" w:cs="Arial"/>
          <w:lang w:val="en-GB"/>
        </w:rPr>
      </w:pPr>
      <w:r w:rsidRPr="006E5F19">
        <w:rPr>
          <w:rFonts w:ascii="Myriad Pro" w:hAnsi="Myriad Pro" w:cs="Arial"/>
          <w:lang w:val="en-GB"/>
        </w:rPr>
        <w:t>Name of company/firm</w:t>
      </w:r>
      <w:r w:rsidR="000C03BA">
        <w:rPr>
          <w:rFonts w:ascii="Myriad Pro" w:hAnsi="Myriad Pro" w:cs="Arial"/>
          <w:lang w:val="en-GB"/>
        </w:rPr>
        <w:t>:</w:t>
      </w:r>
      <w:r w:rsidR="000C03BA">
        <w:rPr>
          <w:rFonts w:ascii="Myriad Pro" w:hAnsi="Myriad Pro" w:cs="Arial"/>
          <w:lang w:val="en-GB"/>
        </w:rPr>
        <w:tab/>
      </w:r>
      <w:r w:rsidR="000C03BA">
        <w:rPr>
          <w:rFonts w:ascii="Myriad Pro" w:hAnsi="Myriad Pro" w:cs="Arial"/>
          <w:lang w:val="en-GB"/>
        </w:rPr>
        <w:tab/>
      </w:r>
    </w:p>
    <w:p w14:paraId="445A7309" w14:textId="4EDFBDB6"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VAT registration number:</w:t>
      </w:r>
      <w:r w:rsidR="000C03BA">
        <w:rPr>
          <w:rFonts w:ascii="Myriad Pro" w:hAnsi="Myriad Pro" w:cs="Arial"/>
          <w:lang w:val="en-GB"/>
        </w:rPr>
        <w:tab/>
      </w:r>
    </w:p>
    <w:p w14:paraId="5CFBF3F7" w14:textId="5950D160"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Company registration number:</w:t>
      </w:r>
      <w:r w:rsidR="000C03BA">
        <w:rPr>
          <w:rFonts w:ascii="Myriad Pro" w:hAnsi="Myriad Pro" w:cs="Arial"/>
          <w:lang w:val="en-GB"/>
        </w:rPr>
        <w:tab/>
      </w:r>
    </w:p>
    <w:p w14:paraId="48CB2073"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TYPE OF COMPANY/ FIRM</w:t>
      </w:r>
    </w:p>
    <w:p w14:paraId="33A8ADD3"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Partnership/Joint Venture / Consortium</w:t>
      </w:r>
    </w:p>
    <w:p w14:paraId="69214D85"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One person business/sole propriety</w:t>
      </w:r>
    </w:p>
    <w:p w14:paraId="3DA7C74D"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Close corporation</w:t>
      </w:r>
    </w:p>
    <w:p w14:paraId="6895A29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Company</w:t>
      </w:r>
    </w:p>
    <w:p w14:paraId="4F8BA85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(Pty) Limited</w:t>
      </w:r>
    </w:p>
    <w:p w14:paraId="3BC4F202"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r w:rsidRPr="006E5F19">
        <w:rPr>
          <w:rFonts w:ascii="Myriad Pro" w:hAnsi="Myriad Pro" w:cs="Arial"/>
          <w:smallCaps/>
          <w:lang w:val="en-GB"/>
        </w:rPr>
        <w:t>[Tick applicable box]</w:t>
      </w:r>
    </w:p>
    <w:p w14:paraId="0D85149D"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lang w:val="en-GB"/>
        </w:rPr>
      </w:pPr>
    </w:p>
    <w:p w14:paraId="4574955D"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DESCRIBE PRINCIPAL BUSINESS ACTIVITIES</w:t>
      </w:r>
    </w:p>
    <w:p w14:paraId="6F4DEE2B" w14:textId="1E11BC78" w:rsidR="000C03BA" w:rsidRPr="000C03BA" w:rsidRDefault="000C03BA" w:rsidP="000C03BA">
      <w:pPr>
        <w:tabs>
          <w:tab w:val="left" w:pos="900"/>
          <w:tab w:val="left" w:leader="underscore" w:pos="10064"/>
        </w:tabs>
        <w:spacing w:after="120" w:line="312" w:lineRule="auto"/>
        <w:ind w:left="907"/>
        <w:jc w:val="both"/>
        <w:rPr>
          <w:rFonts w:ascii="Myriad Pro" w:hAnsi="Myriad Pro" w:cs="Arial"/>
          <w:b/>
          <w:bCs/>
          <w:lang w:val="en-GB"/>
        </w:rPr>
      </w:pP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p>
    <w:p w14:paraId="3453C162" w14:textId="39077CDD"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COMPANY CLASSIFICATION</w:t>
      </w:r>
    </w:p>
    <w:p w14:paraId="0C2E9A02"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Manufacturer</w:t>
      </w:r>
    </w:p>
    <w:p w14:paraId="72D6E43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Supplier</w:t>
      </w:r>
    </w:p>
    <w:p w14:paraId="38FCFEBF"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lastRenderedPageBreak/>
        <w:sym w:font="Symbol" w:char="F07F"/>
      </w:r>
      <w:r w:rsidRPr="006E5F19">
        <w:rPr>
          <w:rFonts w:ascii="Myriad Pro" w:hAnsi="Myriad Pro" w:cs="Arial"/>
          <w:lang w:val="en-GB"/>
        </w:rPr>
        <w:tab/>
        <w:t>Professional service provider</w:t>
      </w:r>
    </w:p>
    <w:p w14:paraId="5CC5C23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 xml:space="preserve">Other service providers, </w:t>
      </w:r>
      <w:proofErr w:type="gramStart"/>
      <w:r w:rsidRPr="006E5F19">
        <w:rPr>
          <w:rFonts w:ascii="Myriad Pro" w:hAnsi="Myriad Pro" w:cs="Arial"/>
          <w:lang w:val="en-GB"/>
        </w:rPr>
        <w:t>e.g.</w:t>
      </w:r>
      <w:proofErr w:type="gramEnd"/>
      <w:r w:rsidRPr="006E5F19">
        <w:rPr>
          <w:rFonts w:ascii="Myriad Pro" w:hAnsi="Myriad Pro" w:cs="Arial"/>
          <w:lang w:val="en-GB"/>
        </w:rPr>
        <w:t xml:space="preserve"> transporter, etc.</w:t>
      </w:r>
    </w:p>
    <w:p w14:paraId="29B8E092" w14:textId="77777777" w:rsidR="00C23887"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r w:rsidRPr="006E5F19">
        <w:rPr>
          <w:rFonts w:ascii="Myriad Pro" w:hAnsi="Myriad Pro" w:cs="Arial"/>
          <w:b/>
          <w:bCs/>
          <w:smallCaps/>
          <w:lang w:val="en-GB"/>
        </w:rPr>
        <w:t>[Tick applicable box]</w:t>
      </w:r>
    </w:p>
    <w:p w14:paraId="3736A8C1" w14:textId="77777777" w:rsidR="006E5F19" w:rsidRPr="006E5F19" w:rsidRDefault="006E5F19"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p>
    <w:p w14:paraId="348C0F0A" w14:textId="10140854"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 xml:space="preserve">Total number of years the company/firm has been in business: </w:t>
      </w:r>
      <w:r w:rsidR="000C03BA">
        <w:rPr>
          <w:rFonts w:ascii="Myriad Pro" w:hAnsi="Myriad Pro" w:cs="Arial"/>
          <w:lang w:val="en-GB"/>
        </w:rPr>
        <w:tab/>
      </w:r>
    </w:p>
    <w:p w14:paraId="7C29CFD7"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6E5F19">
        <w:rPr>
          <w:rFonts w:ascii="Myriad Pro" w:hAnsi="Myriad Pro" w:cs="Arial"/>
          <w:lang w:val="en-GB"/>
        </w:rPr>
        <w:t>certificate</w:t>
      </w:r>
      <w:proofErr w:type="gramEnd"/>
      <w:r w:rsidRPr="006E5F19">
        <w:rPr>
          <w:rFonts w:ascii="Myriad Pro" w:hAnsi="Myriad Pro" w:cs="Arial"/>
          <w:lang w:val="en-GB"/>
        </w:rPr>
        <w:t>, qualifies the company/ firm for the preference(s) shown and I / we acknowledge that:</w:t>
      </w:r>
    </w:p>
    <w:p w14:paraId="6B1769CF"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The information furnished is true and </w:t>
      </w:r>
      <w:proofErr w:type="gramStart"/>
      <w:r w:rsidRPr="006E5F19">
        <w:rPr>
          <w:rFonts w:ascii="Myriad Pro" w:hAnsi="Myriad Pro" w:cs="Arial"/>
          <w:lang w:val="en-GB"/>
        </w:rPr>
        <w:t>correct;</w:t>
      </w:r>
      <w:proofErr w:type="gramEnd"/>
    </w:p>
    <w:p w14:paraId="7C430A07"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The preference points claimed are in accordance with the General Conditions as indicated in paragraph 1 of this </w:t>
      </w:r>
      <w:proofErr w:type="gramStart"/>
      <w:r w:rsidRPr="006E5F19">
        <w:rPr>
          <w:rFonts w:ascii="Myriad Pro" w:hAnsi="Myriad Pro" w:cs="Arial"/>
          <w:lang w:val="en-GB"/>
        </w:rPr>
        <w:t>form;</w:t>
      </w:r>
      <w:proofErr w:type="gramEnd"/>
    </w:p>
    <w:p w14:paraId="32E4BB09"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6E5F19">
        <w:rPr>
          <w:rFonts w:ascii="Myriad Pro" w:hAnsi="Myriad Pro" w:cs="Arial"/>
          <w:lang w:val="en-GB"/>
        </w:rPr>
        <w:t>correct;</w:t>
      </w:r>
      <w:proofErr w:type="gramEnd"/>
      <w:r w:rsidRPr="006E5F19">
        <w:rPr>
          <w:rFonts w:ascii="Myriad Pro" w:hAnsi="Myriad Pro" w:cs="Arial"/>
          <w:lang w:val="en-GB"/>
        </w:rPr>
        <w:t xml:space="preserve"> </w:t>
      </w:r>
    </w:p>
    <w:p w14:paraId="0BE811ED"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If the B-BBEE status level of contributor has been claimed or obtained on a fraudulent basis or any of the conditions of contract have not been fulfilled, the purchaser may, in addition to any other remedy it may have –</w:t>
      </w:r>
    </w:p>
    <w:p w14:paraId="610479C7"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disqualify the person from the bidding </w:t>
      </w:r>
      <w:proofErr w:type="gramStart"/>
      <w:r w:rsidRPr="006E5F19">
        <w:rPr>
          <w:rFonts w:ascii="Myriad Pro" w:hAnsi="Myriad Pro" w:cs="Arial"/>
          <w:lang w:val="en-GB"/>
        </w:rPr>
        <w:t>process;</w:t>
      </w:r>
      <w:proofErr w:type="gramEnd"/>
    </w:p>
    <w:p w14:paraId="03C0A87B"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recover costs, losses or damages it has incurred or suffered as a result of that person’s </w:t>
      </w:r>
      <w:proofErr w:type="gramStart"/>
      <w:r w:rsidRPr="006E5F19">
        <w:rPr>
          <w:rFonts w:ascii="Myriad Pro" w:hAnsi="Myriad Pro" w:cs="Arial"/>
          <w:lang w:val="en-GB"/>
        </w:rPr>
        <w:t>conduct;</w:t>
      </w:r>
      <w:proofErr w:type="gramEnd"/>
    </w:p>
    <w:p w14:paraId="110C1A5A"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cancel the contract and claim any damages which it has suffered as a result of having to make less favourable arrangements due to such </w:t>
      </w:r>
      <w:proofErr w:type="gramStart"/>
      <w:r w:rsidRPr="006E5F19">
        <w:rPr>
          <w:rFonts w:ascii="Myriad Pro" w:hAnsi="Myriad Pro" w:cs="Arial"/>
          <w:lang w:val="en-GB"/>
        </w:rPr>
        <w:t>cancellation;</w:t>
      </w:r>
      <w:proofErr w:type="gramEnd"/>
    </w:p>
    <w:p w14:paraId="185BB3DB" w14:textId="0F4D7DA6"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recommend that the bidder or contractor, its </w:t>
      </w:r>
      <w:proofErr w:type="gramStart"/>
      <w:r w:rsidRPr="006E5F19">
        <w:rPr>
          <w:rFonts w:ascii="Myriad Pro" w:hAnsi="Myriad Pro" w:cs="Arial"/>
          <w:lang w:val="en-GB"/>
        </w:rPr>
        <w:t>shareholders</w:t>
      </w:r>
      <w:proofErr w:type="gramEnd"/>
      <w:r w:rsidRPr="006E5F19">
        <w:rPr>
          <w:rFonts w:ascii="Myriad Pro" w:hAnsi="Myriad Pro" w:cs="Arial"/>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6E5F19">
        <w:rPr>
          <w:rFonts w:ascii="Myriad Pro" w:hAnsi="Myriad Pro" w:cs="Arial"/>
          <w:i/>
          <w:lang w:val="en-GB"/>
        </w:rPr>
        <w:t>audi</w:t>
      </w:r>
      <w:proofErr w:type="spellEnd"/>
      <w:r w:rsidRPr="006E5F19">
        <w:rPr>
          <w:rFonts w:ascii="Myriad Pro" w:hAnsi="Myriad Pro" w:cs="Arial"/>
          <w:i/>
          <w:lang w:val="en-GB"/>
        </w:rPr>
        <w:t xml:space="preserve"> alteram partem</w:t>
      </w:r>
      <w:r w:rsidRPr="006E5F19">
        <w:rPr>
          <w:rFonts w:ascii="Myriad Pro" w:hAnsi="Myriad Pro" w:cs="Arial"/>
          <w:lang w:val="en-GB"/>
        </w:rPr>
        <w:t xml:space="preserve"> (hear the other side) rule has been applied; and</w:t>
      </w:r>
    </w:p>
    <w:p w14:paraId="110FA523" w14:textId="4BD7EF2A"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forward the matter for criminal prosecution.</w:t>
      </w:r>
    </w:p>
    <w:p w14:paraId="4886C325" w14:textId="2A56AF02" w:rsidR="00C23887" w:rsidRDefault="00C23887" w:rsidP="00C23887">
      <w:pPr>
        <w:tabs>
          <w:tab w:val="left" w:pos="709"/>
        </w:tabs>
        <w:jc w:val="both"/>
        <w:rPr>
          <w:rFonts w:ascii="Myriad Pro" w:hAnsi="Myriad Pro" w:cs="Arial"/>
          <w:b/>
        </w:rPr>
      </w:pPr>
    </w:p>
    <w:tbl>
      <w:tblPr>
        <w:tblStyle w:val="TableGrid"/>
        <w:tblW w:w="0" w:type="auto"/>
        <w:tblLook w:val="04A0" w:firstRow="1" w:lastRow="0" w:firstColumn="1" w:lastColumn="0" w:noHBand="0" w:noVBand="1"/>
      </w:tblPr>
      <w:tblGrid>
        <w:gridCol w:w="5205"/>
        <w:gridCol w:w="5206"/>
      </w:tblGrid>
      <w:tr w:rsidR="006E5F19" w:rsidRPr="00F87751" w14:paraId="4877EF76" w14:textId="77777777" w:rsidTr="006E5F19">
        <w:tc>
          <w:tcPr>
            <w:tcW w:w="5205" w:type="dxa"/>
          </w:tcPr>
          <w:p w14:paraId="180FFF86" w14:textId="6E4A4108" w:rsidR="006E5F19" w:rsidRPr="004E34A2" w:rsidRDefault="006E5F19" w:rsidP="006E5F19">
            <w:pPr>
              <w:rPr>
                <w:rFonts w:ascii="Myriad Pro" w:hAnsi="Myriad Pro" w:cs="Arial"/>
                <w:b/>
                <w:bCs/>
              </w:rPr>
            </w:pPr>
            <w:r w:rsidRPr="004E34A2">
              <w:rPr>
                <w:rFonts w:ascii="Myriad Pro" w:hAnsi="Myriad Pro" w:cs="Arial"/>
                <w:b/>
                <w:bCs/>
              </w:rPr>
              <w:t>WITNESSES</w:t>
            </w:r>
          </w:p>
        </w:tc>
        <w:tc>
          <w:tcPr>
            <w:tcW w:w="5206" w:type="dxa"/>
          </w:tcPr>
          <w:p w14:paraId="5DD5DF14" w14:textId="0A65EC7C" w:rsidR="006E5F19" w:rsidRDefault="0019669D" w:rsidP="00773380">
            <w:pPr>
              <w:jc w:val="center"/>
              <w:rPr>
                <w:rFonts w:ascii="Myriad Pro" w:hAnsi="Myriad Pro" w:cs="Arial"/>
                <w:b/>
                <w:bCs/>
              </w:rPr>
            </w:pPr>
            <w:r w:rsidRPr="004E34A2">
              <w:rPr>
                <w:rFonts w:ascii="Myriad Pro" w:hAnsi="Myriad Pro" w:cs="Arial"/>
                <w:b/>
                <w:bCs/>
              </w:rPr>
              <w:t>SIGNATURE(S) OF BIDDERS(S)</w:t>
            </w:r>
            <w:r w:rsidR="004E34A2" w:rsidRPr="004E34A2">
              <w:rPr>
                <w:rFonts w:ascii="Myriad Pro" w:hAnsi="Myriad Pro" w:cs="Arial"/>
                <w:b/>
                <w:bCs/>
              </w:rPr>
              <w:t>:</w:t>
            </w:r>
          </w:p>
          <w:p w14:paraId="168784D4" w14:textId="77777777" w:rsidR="00773380" w:rsidRPr="004E34A2" w:rsidRDefault="00773380" w:rsidP="00773380">
            <w:pPr>
              <w:jc w:val="center"/>
              <w:rPr>
                <w:rFonts w:ascii="Myriad Pro" w:hAnsi="Myriad Pro" w:cs="Arial"/>
                <w:b/>
                <w:bCs/>
              </w:rPr>
            </w:pPr>
          </w:p>
          <w:p w14:paraId="38CA6B02" w14:textId="1E487C51" w:rsidR="0058122E" w:rsidRPr="004E34A2" w:rsidRDefault="0058122E" w:rsidP="00C23887">
            <w:pPr>
              <w:tabs>
                <w:tab w:val="left" w:pos="709"/>
              </w:tabs>
              <w:jc w:val="both"/>
              <w:rPr>
                <w:rFonts w:ascii="Myriad Pro" w:hAnsi="Myriad Pro" w:cs="Arial"/>
                <w:b/>
                <w:bCs/>
              </w:rPr>
            </w:pPr>
          </w:p>
        </w:tc>
      </w:tr>
      <w:tr w:rsidR="006E5F19" w:rsidRPr="00F87751" w14:paraId="1A71339E" w14:textId="77777777" w:rsidTr="00EA7F98">
        <w:trPr>
          <w:trHeight w:val="650"/>
        </w:trPr>
        <w:tc>
          <w:tcPr>
            <w:tcW w:w="5205" w:type="dxa"/>
            <w:vAlign w:val="center"/>
          </w:tcPr>
          <w:p w14:paraId="3C2A6380" w14:textId="71AA9419" w:rsidR="0058122E" w:rsidRPr="00F87751" w:rsidRDefault="006E5F19" w:rsidP="004E34A2">
            <w:pPr>
              <w:tabs>
                <w:tab w:val="left" w:pos="709"/>
              </w:tabs>
              <w:rPr>
                <w:rFonts w:ascii="Myriad Pro" w:hAnsi="Myriad Pro" w:cs="Arial"/>
                <w:b/>
              </w:rPr>
            </w:pPr>
            <w:r w:rsidRPr="00F87751">
              <w:rPr>
                <w:rFonts w:ascii="Myriad Pro" w:hAnsi="Myriad Pro" w:cs="Arial"/>
                <w:b/>
              </w:rPr>
              <w:t>1.</w:t>
            </w:r>
          </w:p>
        </w:tc>
        <w:tc>
          <w:tcPr>
            <w:tcW w:w="5206" w:type="dxa"/>
            <w:vAlign w:val="center"/>
          </w:tcPr>
          <w:p w14:paraId="6F7A281E" w14:textId="77777777" w:rsidR="006E5F19" w:rsidRPr="004E34A2" w:rsidRDefault="0019669D" w:rsidP="004E34A2">
            <w:pPr>
              <w:tabs>
                <w:tab w:val="left" w:pos="709"/>
              </w:tabs>
              <w:rPr>
                <w:rFonts w:ascii="Myriad Pro" w:hAnsi="Myriad Pro" w:cs="Arial"/>
                <w:b/>
                <w:bCs/>
              </w:rPr>
            </w:pPr>
            <w:r w:rsidRPr="004E34A2">
              <w:rPr>
                <w:rFonts w:ascii="Myriad Pro" w:hAnsi="Myriad Pro" w:cs="Arial"/>
                <w:b/>
                <w:bCs/>
              </w:rPr>
              <w:t>DATE:</w:t>
            </w:r>
          </w:p>
          <w:p w14:paraId="183B7C3F" w14:textId="77777777" w:rsidR="0058122E" w:rsidRPr="004E34A2" w:rsidRDefault="0058122E" w:rsidP="004E34A2">
            <w:pPr>
              <w:tabs>
                <w:tab w:val="left" w:pos="709"/>
              </w:tabs>
              <w:rPr>
                <w:rFonts w:ascii="Myriad Pro" w:hAnsi="Myriad Pro" w:cs="Arial"/>
                <w:b/>
                <w:bCs/>
              </w:rPr>
            </w:pPr>
          </w:p>
          <w:p w14:paraId="4137F2FA" w14:textId="3C620A8C" w:rsidR="0058122E" w:rsidRPr="004E34A2" w:rsidRDefault="0058122E" w:rsidP="004E34A2">
            <w:pPr>
              <w:tabs>
                <w:tab w:val="left" w:pos="709"/>
              </w:tabs>
              <w:rPr>
                <w:rFonts w:ascii="Myriad Pro" w:hAnsi="Myriad Pro" w:cs="Arial"/>
                <w:b/>
                <w:bCs/>
              </w:rPr>
            </w:pPr>
          </w:p>
        </w:tc>
      </w:tr>
      <w:tr w:rsidR="006E5F19" w:rsidRPr="00F87751" w14:paraId="5F7CF5D7" w14:textId="77777777" w:rsidTr="0058122E">
        <w:tc>
          <w:tcPr>
            <w:tcW w:w="5205" w:type="dxa"/>
            <w:vAlign w:val="center"/>
          </w:tcPr>
          <w:p w14:paraId="03D6033A" w14:textId="1734218C" w:rsidR="006E5F19" w:rsidRPr="00F87751" w:rsidRDefault="006E5F19" w:rsidP="0058122E">
            <w:pPr>
              <w:tabs>
                <w:tab w:val="left" w:pos="709"/>
              </w:tabs>
              <w:rPr>
                <w:rFonts w:ascii="Myriad Pro" w:hAnsi="Myriad Pro" w:cs="Arial"/>
                <w:b/>
              </w:rPr>
            </w:pPr>
            <w:r w:rsidRPr="00F87751">
              <w:rPr>
                <w:rFonts w:ascii="Myriad Pro" w:hAnsi="Myriad Pro" w:cs="Arial"/>
                <w:b/>
              </w:rPr>
              <w:t>2.</w:t>
            </w:r>
          </w:p>
        </w:tc>
        <w:tc>
          <w:tcPr>
            <w:tcW w:w="5206" w:type="dxa"/>
          </w:tcPr>
          <w:p w14:paraId="409A26D2" w14:textId="77777777" w:rsidR="006E5F19" w:rsidRPr="004E34A2" w:rsidRDefault="0019669D" w:rsidP="00C23887">
            <w:pPr>
              <w:tabs>
                <w:tab w:val="left" w:pos="709"/>
              </w:tabs>
              <w:jc w:val="both"/>
              <w:rPr>
                <w:rFonts w:ascii="Myriad Pro" w:hAnsi="Myriad Pro" w:cs="Arial"/>
                <w:b/>
                <w:bCs/>
              </w:rPr>
            </w:pPr>
            <w:r w:rsidRPr="004E34A2">
              <w:rPr>
                <w:rFonts w:ascii="Myriad Pro" w:hAnsi="Myriad Pro" w:cs="Arial"/>
                <w:b/>
                <w:bCs/>
              </w:rPr>
              <w:t>ADDRESS:</w:t>
            </w:r>
          </w:p>
          <w:p w14:paraId="51EF5BAA" w14:textId="77777777" w:rsidR="0058122E" w:rsidRDefault="0058122E" w:rsidP="00C23887">
            <w:pPr>
              <w:tabs>
                <w:tab w:val="left" w:pos="709"/>
              </w:tabs>
              <w:jc w:val="both"/>
              <w:rPr>
                <w:rFonts w:ascii="Myriad Pro" w:hAnsi="Myriad Pro" w:cs="Arial"/>
                <w:b/>
                <w:bCs/>
              </w:rPr>
            </w:pPr>
          </w:p>
          <w:p w14:paraId="44467ED8" w14:textId="2660281B" w:rsidR="004E34A2" w:rsidRPr="004E34A2" w:rsidRDefault="004E34A2" w:rsidP="00C23887">
            <w:pPr>
              <w:tabs>
                <w:tab w:val="left" w:pos="709"/>
              </w:tabs>
              <w:jc w:val="both"/>
              <w:rPr>
                <w:rFonts w:ascii="Myriad Pro" w:hAnsi="Myriad Pro" w:cs="Arial"/>
                <w:b/>
                <w:bCs/>
              </w:rPr>
            </w:pPr>
          </w:p>
        </w:tc>
      </w:tr>
    </w:tbl>
    <w:p w14:paraId="7543C4D6" w14:textId="77777777" w:rsidR="00C23887" w:rsidRPr="006E5F19" w:rsidRDefault="00C23887" w:rsidP="00C23887">
      <w:pPr>
        <w:spacing w:line="360" w:lineRule="auto"/>
        <w:jc w:val="both"/>
        <w:rPr>
          <w:rFonts w:ascii="Myriad Pro" w:eastAsia="Times New Roman" w:hAnsi="Myriad Pro" w:cs="Arial"/>
          <w:snapToGrid w:val="0"/>
          <w:color w:val="000000"/>
        </w:rPr>
      </w:pPr>
    </w:p>
    <w:p w14:paraId="43E32EF1" w14:textId="77777777" w:rsidR="00C23887" w:rsidRPr="006E5F19" w:rsidRDefault="00C23887" w:rsidP="00C23887">
      <w:pPr>
        <w:ind w:left="284"/>
        <w:jc w:val="both"/>
        <w:rPr>
          <w:rFonts w:ascii="Myriad Pro" w:eastAsia="Times New Roman" w:hAnsi="Myriad Pro" w:cs="Arial"/>
          <w:b/>
        </w:rPr>
      </w:pPr>
      <w:r w:rsidRPr="006E5F19">
        <w:rPr>
          <w:rFonts w:ascii="Myriad Pro" w:eastAsia="Times New Roman" w:hAnsi="Myriad Pro" w:cs="Arial"/>
          <w:b/>
        </w:rPr>
        <w:t>6. SPECIAL CONDITIONS</w:t>
      </w:r>
    </w:p>
    <w:p w14:paraId="7D8CAE49"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rPr>
        <w:t>Quotations to be returned to: (</w:t>
      </w:r>
      <w:hyperlink r:id="rId11" w:history="1">
        <w:r w:rsidRPr="006E5F19">
          <w:rPr>
            <w:rStyle w:val="Hyperlink"/>
            <w:rFonts w:ascii="Myriad Pro" w:eastAsia="Times New Roman" w:hAnsi="Myriad Pro" w:cs="Arial"/>
          </w:rPr>
          <w:t>rfq@siu.org.za</w:t>
        </w:r>
      </w:hyperlink>
      <w:r w:rsidRPr="006E5F19">
        <w:rPr>
          <w:rFonts w:ascii="Myriad Pro" w:eastAsia="Times New Roman" w:hAnsi="Myriad Pro" w:cs="Arial"/>
        </w:rPr>
        <w:t>)</w:t>
      </w:r>
    </w:p>
    <w:p w14:paraId="19072573"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Proposal submitted to the SIU becomes the property of the SIU. SIU is therefore not obliged to send it back to the </w:t>
      </w:r>
      <w:proofErr w:type="gramStart"/>
      <w:r w:rsidRPr="006E5F19">
        <w:rPr>
          <w:rFonts w:ascii="Myriad Pro" w:eastAsia="Times New Roman" w:hAnsi="Myriad Pro" w:cs="Arial"/>
          <w:color w:val="000000"/>
        </w:rPr>
        <w:t>bidder</w:t>
      </w:r>
      <w:proofErr w:type="gramEnd"/>
    </w:p>
    <w:p w14:paraId="42347B3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The service provider shall commit to post support service where and when required by SIU. </w:t>
      </w:r>
    </w:p>
    <w:p w14:paraId="726840B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Payment will be done on deliverables achieved, with payments done within 30 days of receipt of invoice.</w:t>
      </w:r>
    </w:p>
    <w:p w14:paraId="2488058D"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CSD Tax Compliance status must be found on the CSD Summary </w:t>
      </w:r>
      <w:proofErr w:type="gramStart"/>
      <w:r w:rsidRPr="006E5F19">
        <w:rPr>
          <w:rFonts w:ascii="Myriad Pro" w:eastAsia="Times New Roman" w:hAnsi="Myriad Pro" w:cs="Arial"/>
          <w:color w:val="000000"/>
        </w:rPr>
        <w:t>report</w:t>
      </w:r>
      <w:proofErr w:type="gramEnd"/>
    </w:p>
    <w:p w14:paraId="1149ADF2" w14:textId="77777777" w:rsidR="00C23887" w:rsidRPr="006E5F19" w:rsidRDefault="00C23887">
      <w:pPr>
        <w:pStyle w:val="ListParagraph"/>
        <w:numPr>
          <w:ilvl w:val="0"/>
          <w:numId w:val="7"/>
        </w:numPr>
        <w:jc w:val="both"/>
        <w:rPr>
          <w:rFonts w:ascii="Myriad Pro" w:eastAsia="Times New Roman" w:hAnsi="Myriad Pro" w:cs="Arial"/>
          <w:b/>
        </w:rPr>
      </w:pPr>
      <w:r w:rsidRPr="006E5F19">
        <w:rPr>
          <w:rFonts w:ascii="Myriad Pro" w:eastAsia="Times New Roman" w:hAnsi="Myriad Pro" w:cs="Arial"/>
          <w:b/>
        </w:rPr>
        <w:t>SIU Head Office are situated at the following address:</w:t>
      </w:r>
    </w:p>
    <w:p w14:paraId="52A2C779" w14:textId="77777777" w:rsidR="00C23887" w:rsidRPr="006E5F19" w:rsidRDefault="00C23887" w:rsidP="00C23887">
      <w:pPr>
        <w:pStyle w:val="ListParagraph"/>
        <w:ind w:left="2160" w:hanging="742"/>
        <w:jc w:val="both"/>
        <w:rPr>
          <w:rFonts w:ascii="Myriad Pro" w:hAnsi="Myriad Pro" w:cs="Arial"/>
          <w:b/>
        </w:rPr>
      </w:pPr>
      <w:r w:rsidRPr="006E5F19">
        <w:rPr>
          <w:rFonts w:ascii="Myriad Pro" w:hAnsi="Myriad Pro" w:cs="Arial"/>
          <w:b/>
        </w:rPr>
        <w:t xml:space="preserve">74 Water Meyers Street, </w:t>
      </w:r>
      <w:proofErr w:type="spellStart"/>
      <w:r w:rsidRPr="006E5F19">
        <w:rPr>
          <w:rFonts w:ascii="Myriad Pro" w:hAnsi="Myriad Pro" w:cs="Arial"/>
          <w:b/>
        </w:rPr>
        <w:t>Rentmeester</w:t>
      </w:r>
      <w:proofErr w:type="spellEnd"/>
      <w:r w:rsidRPr="006E5F19">
        <w:rPr>
          <w:rFonts w:ascii="Myriad Pro" w:hAnsi="Myriad Pro" w:cs="Arial"/>
          <w:b/>
        </w:rPr>
        <w:t xml:space="preserve"> Building, Meyers Park, First </w:t>
      </w:r>
      <w:proofErr w:type="spellStart"/>
      <w:r w:rsidRPr="006E5F19">
        <w:rPr>
          <w:rFonts w:ascii="Myriad Pro" w:hAnsi="Myriad Pro" w:cs="Arial"/>
          <w:b/>
        </w:rPr>
        <w:t>FlooR</w:t>
      </w:r>
      <w:proofErr w:type="spellEnd"/>
    </w:p>
    <w:p w14:paraId="49CB4D64" w14:textId="77777777" w:rsidR="00C23887" w:rsidRPr="006E5F19" w:rsidRDefault="00C23887" w:rsidP="00C23887">
      <w:pPr>
        <w:pStyle w:val="ListParagraph"/>
        <w:ind w:left="2160" w:hanging="742"/>
        <w:jc w:val="both"/>
        <w:rPr>
          <w:rFonts w:ascii="Myriad Pro" w:hAnsi="Myriad Pro" w:cs="Arial"/>
          <w:b/>
        </w:rPr>
      </w:pPr>
    </w:p>
    <w:p w14:paraId="1764C667" w14:textId="77777777" w:rsidR="00C23887" w:rsidRPr="006E5F19" w:rsidRDefault="00C23887">
      <w:pPr>
        <w:pStyle w:val="ListParagraph"/>
        <w:numPr>
          <w:ilvl w:val="0"/>
          <w:numId w:val="8"/>
        </w:numPr>
        <w:ind w:left="426" w:firstLine="0"/>
        <w:jc w:val="both"/>
        <w:rPr>
          <w:rFonts w:ascii="Myriad Pro" w:eastAsia="Times New Roman" w:hAnsi="Myriad Pro" w:cs="Arial"/>
          <w:b/>
        </w:rPr>
      </w:pPr>
      <w:r w:rsidRPr="006E5F19">
        <w:rPr>
          <w:rFonts w:ascii="Myriad Pro" w:eastAsia="Times New Roman" w:hAnsi="Myriad Pro" w:cs="Arial"/>
          <w:b/>
        </w:rPr>
        <w:t xml:space="preserve"> SUPPORTING DOCUMENTATION AND MINIMUM CRITERIA</w:t>
      </w:r>
    </w:p>
    <w:p w14:paraId="101C256D" w14:textId="77777777" w:rsidR="00C23887" w:rsidRPr="006E5F19" w:rsidRDefault="00C23887" w:rsidP="00C23887">
      <w:pPr>
        <w:pStyle w:val="ListParagraph"/>
        <w:ind w:left="426"/>
        <w:jc w:val="both"/>
        <w:rPr>
          <w:rFonts w:ascii="Myriad Pro" w:eastAsia="Times New Roman" w:hAnsi="Myriad Pro" w:cs="Arial"/>
          <w:b/>
        </w:rPr>
      </w:pPr>
    </w:p>
    <w:p w14:paraId="22D48F6E"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lang w:val="en-GB"/>
        </w:rPr>
        <w:t>A B-BBEE status level verification certificate must be submitted in order to qualify for preference points for B-BBEE</w:t>
      </w:r>
      <w:proofErr w:type="gramStart"/>
      <w:r w:rsidRPr="006E5F19">
        <w:rPr>
          <w:rFonts w:ascii="Myriad Pro" w:eastAsia="Times New Roman" w:hAnsi="Myriad Pro" w:cs="Arial"/>
          <w:lang w:val="en-GB"/>
        </w:rPr>
        <w:t>)</w:t>
      </w:r>
      <w:r w:rsidRPr="006E5F19">
        <w:rPr>
          <w:rFonts w:ascii="Myriad Pro" w:eastAsia="Times New Roman" w:hAnsi="Myriad Pro" w:cs="Arial"/>
        </w:rPr>
        <w:t>;</w:t>
      </w:r>
      <w:proofErr w:type="gramEnd"/>
    </w:p>
    <w:p w14:paraId="4F8F37B7"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color w:val="FF0000"/>
        </w:rPr>
      </w:pPr>
      <w:r w:rsidRPr="006E5F19">
        <w:rPr>
          <w:rFonts w:ascii="Myriad Pro" w:eastAsia="Times New Roman" w:hAnsi="Myriad Pro" w:cs="Arial"/>
          <w:color w:val="000000"/>
        </w:rPr>
        <w:t>send and the original will be requested from the recommended bidder</w:t>
      </w:r>
      <w:r w:rsidRPr="006E5F19">
        <w:rPr>
          <w:rFonts w:ascii="Myriad Pro" w:eastAsia="Times New Roman" w:hAnsi="Myriad Pro" w:cs="Arial"/>
        </w:rPr>
        <w:t>) failure to attached will lead to disqualification.</w:t>
      </w:r>
    </w:p>
    <w:p w14:paraId="44594FA1"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rPr>
        <w:t xml:space="preserve">The quote must be valid for a period of 30 </w:t>
      </w:r>
      <w:proofErr w:type="gramStart"/>
      <w:r w:rsidRPr="006E5F19">
        <w:rPr>
          <w:rFonts w:ascii="Myriad Pro" w:eastAsia="Times New Roman" w:hAnsi="Myriad Pro" w:cs="Arial"/>
        </w:rPr>
        <w:t>days</w:t>
      </w:r>
      <w:proofErr w:type="gramEnd"/>
    </w:p>
    <w:p w14:paraId="3150BFC3"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quotations must be accompanied by the following documents if you have not submitted the information before:</w:t>
      </w:r>
    </w:p>
    <w:p w14:paraId="01D96161" w14:textId="77777777" w:rsidR="00C23887" w:rsidRPr="006435CC" w:rsidRDefault="00C23887">
      <w:pPr>
        <w:pStyle w:val="ListParagraph"/>
        <w:numPr>
          <w:ilvl w:val="0"/>
          <w:numId w:val="20"/>
        </w:numPr>
        <w:spacing w:after="200" w:line="276" w:lineRule="auto"/>
        <w:jc w:val="both"/>
        <w:rPr>
          <w:rFonts w:ascii="Myriad Pro" w:hAnsi="Myriad Pro" w:cs="Arial"/>
          <w:color w:val="FF0000"/>
        </w:rPr>
      </w:pPr>
      <w:r w:rsidRPr="006435CC">
        <w:rPr>
          <w:rFonts w:ascii="Myriad Pro" w:hAnsi="Myriad Pro" w:cs="Arial"/>
          <w:color w:val="FF0000"/>
        </w:rPr>
        <w:t>Central supplier database for Government (CSD)</w:t>
      </w:r>
    </w:p>
    <w:p w14:paraId="0B7968EF"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 xml:space="preserve">Quotation must reflect a cost breakdown, where applicable, prices quoted must be inclusive of </w:t>
      </w:r>
      <w:proofErr w:type="gramStart"/>
      <w:r w:rsidRPr="006E5F19">
        <w:rPr>
          <w:rFonts w:ascii="Myriad Pro" w:hAnsi="Myriad Pro" w:cs="Arial"/>
        </w:rPr>
        <w:t>VAT</w:t>
      </w:r>
      <w:proofErr w:type="gramEnd"/>
    </w:p>
    <w:p w14:paraId="4BBB5020"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 xml:space="preserve">All pages of quotation must be signed by the responsible </w:t>
      </w:r>
      <w:proofErr w:type="gramStart"/>
      <w:r w:rsidRPr="006E5F19">
        <w:rPr>
          <w:rFonts w:ascii="Myriad Pro" w:hAnsi="Myriad Pro" w:cs="Arial"/>
        </w:rPr>
        <w:t>person</w:t>
      </w:r>
      <w:proofErr w:type="gramEnd"/>
    </w:p>
    <w:p w14:paraId="6BFDA80A"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SIU has the right to withdraw any quotation at any time within or outside the validity of the quotation.</w:t>
      </w:r>
    </w:p>
    <w:p w14:paraId="7CC3F6C3" w14:textId="038D09B3" w:rsidR="00C23887" w:rsidRPr="007E1CA2" w:rsidRDefault="00C23887">
      <w:pPr>
        <w:pStyle w:val="ListParagraph"/>
        <w:numPr>
          <w:ilvl w:val="0"/>
          <w:numId w:val="6"/>
        </w:numPr>
        <w:tabs>
          <w:tab w:val="clear" w:pos="720"/>
          <w:tab w:val="num" w:pos="1014"/>
        </w:tabs>
        <w:ind w:left="1014" w:hanging="294"/>
        <w:rPr>
          <w:rFonts w:ascii="Myriad Pro" w:eastAsia="Times New Roman" w:hAnsi="Myriad Pro" w:cs="Arial"/>
          <w:b/>
        </w:rPr>
      </w:pPr>
      <w:r w:rsidRPr="004A460F">
        <w:rPr>
          <w:rFonts w:ascii="Myriad Pro" w:hAnsi="Myriad Pro" w:cs="Arial"/>
          <w:b/>
        </w:rPr>
        <w:t xml:space="preserve">SIU reserves the right to invite suppliers/companies to present their bid proposals for final </w:t>
      </w:r>
      <w:r w:rsidR="00D82B61" w:rsidRPr="004A460F">
        <w:rPr>
          <w:rFonts w:ascii="Myriad Pro" w:hAnsi="Myriad Pro" w:cs="Arial"/>
          <w:b/>
        </w:rPr>
        <w:t>decision.</w:t>
      </w:r>
    </w:p>
    <w:p w14:paraId="2D0F1E85" w14:textId="77777777" w:rsidR="007E1CA2" w:rsidRPr="007E1CA2" w:rsidRDefault="007E1CA2" w:rsidP="007E1CA2">
      <w:pPr>
        <w:tabs>
          <w:tab w:val="num" w:pos="1014"/>
        </w:tabs>
        <w:rPr>
          <w:rFonts w:ascii="Myriad Pro" w:eastAsia="Times New Roman" w:hAnsi="Myriad Pro" w:cs="Arial"/>
          <w:b/>
        </w:rPr>
      </w:pPr>
    </w:p>
    <w:p w14:paraId="04DE98D8" w14:textId="77777777" w:rsidR="00C23887" w:rsidRPr="006E5F19" w:rsidRDefault="00C23887">
      <w:pPr>
        <w:pStyle w:val="ListParagraph"/>
        <w:keepNext/>
        <w:widowControl w:val="0"/>
        <w:numPr>
          <w:ilvl w:val="0"/>
          <w:numId w:val="8"/>
        </w:numPr>
        <w:tabs>
          <w:tab w:val="left" w:pos="284"/>
          <w:tab w:val="left" w:pos="709"/>
          <w:tab w:val="left" w:pos="2250"/>
          <w:tab w:val="right" w:pos="9752"/>
        </w:tabs>
        <w:ind w:left="709" w:hanging="709"/>
        <w:jc w:val="both"/>
        <w:outlineLvl w:val="0"/>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DECLARATION</w:t>
      </w:r>
    </w:p>
    <w:p w14:paraId="6A9A4FA3" w14:textId="77777777" w:rsidR="00C23887" w:rsidRPr="006E5F19" w:rsidRDefault="00C23887" w:rsidP="00C23887">
      <w:pPr>
        <w:widowControl w:val="0"/>
        <w:tabs>
          <w:tab w:val="left" w:pos="284"/>
          <w:tab w:val="left" w:pos="1418"/>
          <w:tab w:val="right" w:pos="9752"/>
        </w:tabs>
        <w:ind w:left="284" w:hanging="142"/>
        <w:jc w:val="both"/>
        <w:rPr>
          <w:rFonts w:ascii="Myriad Pro" w:eastAsia="Times New Roman" w:hAnsi="Myriad Pro" w:cs="Arial"/>
          <w:lang w:val="en-GB"/>
        </w:rPr>
      </w:pPr>
      <w:r w:rsidRPr="006E5F19">
        <w:rPr>
          <w:rFonts w:ascii="Myriad Pro" w:eastAsia="Times New Roman" w:hAnsi="Myriad Pro" w:cs="Arial"/>
          <w:snapToGrid w:val="0"/>
        </w:rPr>
        <w:t xml:space="preserve">         </w:t>
      </w:r>
      <w:r w:rsidRPr="006E5F19">
        <w:rPr>
          <w:rFonts w:ascii="Myriad Pro" w:eastAsia="Times New Roman" w:hAnsi="Myriad Pro" w:cs="Arial"/>
          <w:lang w:val="en-GB"/>
        </w:rPr>
        <w:t xml:space="preserve">The undersigned, </w:t>
      </w:r>
      <w:r w:rsidRPr="006E5F19">
        <w:rPr>
          <w:rFonts w:ascii="Myriad Pro" w:eastAsia="Times New Roman" w:hAnsi="Myriad Pro" w:cs="Arial"/>
        </w:rPr>
        <w:t>who</w:t>
      </w:r>
      <w:r w:rsidRPr="006E5F19">
        <w:rPr>
          <w:rFonts w:ascii="Myriad Pro" w:eastAsia="Times New Roman" w:hAnsi="Myriad Pro" w:cs="Arial"/>
          <w:lang w:val="en-GB"/>
        </w:rPr>
        <w:t xml:space="preserve"> warrants that he / she is duly authorized to do so on behalf of the enterprise:  </w:t>
      </w:r>
    </w:p>
    <w:p w14:paraId="3CEE10C2" w14:textId="77777777" w:rsidR="00C23887" w:rsidRPr="006E5F19" w:rsidRDefault="00C23887" w:rsidP="00C23887">
      <w:pPr>
        <w:tabs>
          <w:tab w:val="left" w:pos="-1440"/>
        </w:tabs>
        <w:ind w:firstLine="568"/>
        <w:jc w:val="both"/>
        <w:rPr>
          <w:rFonts w:ascii="Myriad Pro" w:eastAsia="Times New Roman" w:hAnsi="Myriad Pro" w:cs="Arial"/>
          <w:lang w:val="en-GB"/>
        </w:rPr>
      </w:pPr>
    </w:p>
    <w:p w14:paraId="1405B593" w14:textId="7DA3A05A" w:rsidR="00C23887" w:rsidRPr="006E5F19" w:rsidRDefault="00C23887" w:rsidP="00C23887">
      <w:pPr>
        <w:ind w:left="567" w:hanging="283"/>
        <w:jc w:val="both"/>
        <w:rPr>
          <w:rFonts w:ascii="Myriad Pro" w:eastAsia="Times New Roman" w:hAnsi="Myriad Pro" w:cs="Arial"/>
          <w:lang w:val="en-GB"/>
        </w:rPr>
      </w:pPr>
      <w:proofErr w:type="spellStart"/>
      <w:r w:rsidRPr="006E5F19">
        <w:rPr>
          <w:rFonts w:ascii="Myriad Pro" w:eastAsia="Times New Roman" w:hAnsi="Myriad Pro" w:cs="Arial"/>
          <w:lang w:val="en-GB"/>
        </w:rPr>
        <w:t>i</w:t>
      </w:r>
      <w:proofErr w:type="spellEnd"/>
      <w:r w:rsidRPr="006E5F19">
        <w:rPr>
          <w:rFonts w:ascii="Myriad Pro" w:eastAsia="Times New Roman" w:hAnsi="Myriad Pro" w:cs="Arial"/>
          <w:lang w:val="en-GB"/>
        </w:rPr>
        <w:t xml:space="preserve">)   Confirms that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w:t>
      </w:r>
      <w:proofErr w:type="gramStart"/>
      <w:r w:rsidRPr="006E5F19">
        <w:rPr>
          <w:rFonts w:ascii="Myriad Pro" w:eastAsia="Times New Roman" w:hAnsi="Myriad Pro" w:cs="Arial"/>
          <w:lang w:val="en-GB"/>
        </w:rPr>
        <w:t>2004;</w:t>
      </w:r>
      <w:proofErr w:type="gramEnd"/>
      <w:r w:rsidRPr="006E5F19">
        <w:rPr>
          <w:rFonts w:ascii="Myriad Pro" w:eastAsia="Times New Roman" w:hAnsi="Myriad Pro" w:cs="Arial"/>
          <w:lang w:val="en-GB"/>
        </w:rPr>
        <w:t xml:space="preserve"> </w:t>
      </w:r>
    </w:p>
    <w:p w14:paraId="3A138CBD"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  Confirms that no partner, member, director or other person, who wholly or partly exercises, or may exercise, control over the enterprise appears, has within the last five years been convicted of fraud or </w:t>
      </w:r>
      <w:proofErr w:type="gramStart"/>
      <w:r w:rsidRPr="006E5F19">
        <w:rPr>
          <w:rFonts w:ascii="Myriad Pro" w:eastAsia="Times New Roman" w:hAnsi="Myriad Pro" w:cs="Arial"/>
          <w:lang w:val="en-GB"/>
        </w:rPr>
        <w:t>corruption;</w:t>
      </w:r>
      <w:proofErr w:type="gramEnd"/>
      <w:r w:rsidRPr="006E5F19">
        <w:rPr>
          <w:rFonts w:ascii="Myriad Pro" w:eastAsia="Times New Roman" w:hAnsi="Myriad Pro" w:cs="Arial"/>
          <w:lang w:val="en-GB"/>
        </w:rPr>
        <w:t xml:space="preserve"> </w:t>
      </w:r>
    </w:p>
    <w:p w14:paraId="1B0AFB50" w14:textId="4340F3C1"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lastRenderedPageBreak/>
        <w:t xml:space="preserve">iii)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w:t>
      </w:r>
      <w:proofErr w:type="gramStart"/>
      <w:r w:rsidRPr="006E5F19">
        <w:rPr>
          <w:rFonts w:ascii="Myriad Pro" w:eastAsia="Times New Roman" w:hAnsi="Myriad Pro" w:cs="Arial"/>
          <w:lang w:val="en-GB"/>
        </w:rPr>
        <w:t>and ;</w:t>
      </w:r>
      <w:proofErr w:type="gramEnd"/>
    </w:p>
    <w:p w14:paraId="0F57FEF0"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iv) Confirms that the contents of this questionnaire/forms (SBD 4, 6, 8 &amp; 9) are within my personal knowledge and are to the best of my belief both true and correct</w:t>
      </w:r>
    </w:p>
    <w:p w14:paraId="3DDBEC9E"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v)  Accept that, in addition to cancellation of a contract, action may be taken against me should the Declaration prove to be false.</w:t>
      </w:r>
    </w:p>
    <w:p w14:paraId="3911426A" w14:textId="77777777" w:rsidR="00C23887" w:rsidRPr="006E5F19" w:rsidRDefault="00C23887" w:rsidP="00C23887">
      <w:pPr>
        <w:autoSpaceDE w:val="0"/>
        <w:autoSpaceDN w:val="0"/>
        <w:adjustRightInd w:val="0"/>
        <w:jc w:val="both"/>
        <w:rPr>
          <w:rFonts w:ascii="Myriad Pro" w:eastAsia="Times New Roman" w:hAnsi="Myriad Pro" w:cs="Arial"/>
          <w:lang w:val="en-GB"/>
        </w:rPr>
      </w:pPr>
    </w:p>
    <w:tbl>
      <w:tblPr>
        <w:tblStyle w:val="TableGrid"/>
        <w:tblW w:w="0" w:type="auto"/>
        <w:tblLook w:val="04A0" w:firstRow="1" w:lastRow="0" w:firstColumn="1" w:lastColumn="0" w:noHBand="0" w:noVBand="1"/>
      </w:tblPr>
      <w:tblGrid>
        <w:gridCol w:w="10411"/>
      </w:tblGrid>
      <w:tr w:rsidR="001D2DFF" w14:paraId="3DC780B9" w14:textId="77777777" w:rsidTr="000437B3">
        <w:tc>
          <w:tcPr>
            <w:tcW w:w="10411" w:type="dxa"/>
          </w:tcPr>
          <w:p w14:paraId="7467662B" w14:textId="1DCB5BD4" w:rsidR="001D2DFF" w:rsidRDefault="001D2DFF" w:rsidP="001D2DFF">
            <w:pPr>
              <w:autoSpaceDE w:val="0"/>
              <w:autoSpaceDN w:val="0"/>
              <w:adjustRightInd w:val="0"/>
              <w:jc w:val="both"/>
              <w:rPr>
                <w:rFonts w:ascii="Myriad Pro" w:eastAsia="Times New Roman" w:hAnsi="Myriad Pro" w:cs="Arial"/>
                <w:lang w:val="en-GB"/>
              </w:rPr>
            </w:pPr>
            <w:r w:rsidRPr="000331EC">
              <w:rPr>
                <w:rFonts w:ascii="Myriad Pro" w:eastAsia="Times New Roman" w:hAnsi="Myriad Pro" w:cs="Arial"/>
                <w:b/>
                <w:bCs/>
                <w:i/>
                <w:iCs/>
              </w:rPr>
              <w:t>Please note that if the supporting documentation is not provided then the submission will be classified as non-responsive.</w:t>
            </w:r>
          </w:p>
        </w:tc>
      </w:tr>
      <w:tr w:rsidR="001D2DFF" w14:paraId="4993871A" w14:textId="77777777" w:rsidTr="005E03BE">
        <w:trPr>
          <w:trHeight w:val="1816"/>
        </w:trPr>
        <w:tc>
          <w:tcPr>
            <w:tcW w:w="10411" w:type="dxa"/>
          </w:tcPr>
          <w:p w14:paraId="4C4965AA" w14:textId="77777777" w:rsidR="001D2DFF" w:rsidRDefault="001D2DFF" w:rsidP="001D2DFF">
            <w:pPr>
              <w:autoSpaceDE w:val="0"/>
              <w:autoSpaceDN w:val="0"/>
              <w:adjustRightInd w:val="0"/>
              <w:jc w:val="both"/>
              <w:rPr>
                <w:rFonts w:ascii="Myriad Pro" w:eastAsia="Times New Roman" w:hAnsi="Myriad Pro" w:cs="Arial"/>
                <w:b/>
              </w:rPr>
            </w:pPr>
            <w:r w:rsidRPr="00CF5441">
              <w:rPr>
                <w:rFonts w:ascii="Myriad Pro" w:eastAsia="Times New Roman" w:hAnsi="Myriad Pro" w:cs="Arial"/>
                <w:b/>
              </w:rPr>
              <w:t>Tender Conditions</w:t>
            </w:r>
          </w:p>
          <w:p w14:paraId="62D2D0AF" w14:textId="77777777" w:rsidR="00CF5441" w:rsidRPr="00CF5441" w:rsidRDefault="00CF5441" w:rsidP="001D2DFF">
            <w:pPr>
              <w:autoSpaceDE w:val="0"/>
              <w:autoSpaceDN w:val="0"/>
              <w:adjustRightInd w:val="0"/>
              <w:jc w:val="both"/>
              <w:rPr>
                <w:rFonts w:ascii="Myriad Pro" w:eastAsia="Times New Roman" w:hAnsi="Myriad Pro" w:cs="Arial"/>
                <w:b/>
              </w:rPr>
            </w:pPr>
          </w:p>
          <w:p w14:paraId="39E6E135" w14:textId="06269090" w:rsidR="00CF5441" w:rsidRPr="00CF5441" w:rsidRDefault="00CF5441">
            <w:pPr>
              <w:pStyle w:val="ListParagraph"/>
              <w:numPr>
                <w:ilvl w:val="0"/>
                <w:numId w:val="21"/>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Disqualification</w:t>
            </w:r>
          </w:p>
          <w:p w14:paraId="695A74E9"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 xml:space="preserve">Please note that if a tender document is not filled in correctly or </w:t>
            </w:r>
            <w:proofErr w:type="gramStart"/>
            <w:r w:rsidRPr="00CF5441">
              <w:rPr>
                <w:rFonts w:ascii="Myriad Pro" w:eastAsia="Times New Roman" w:hAnsi="Myriad Pro" w:cs="Arial"/>
                <w:lang w:val="en-GB"/>
              </w:rPr>
              <w:t>completely, or</w:t>
            </w:r>
            <w:proofErr w:type="gramEnd"/>
            <w:r w:rsidRPr="00CF5441">
              <w:rPr>
                <w:rFonts w:ascii="Myriad Pro" w:eastAsia="Times New Roman" w:hAnsi="Myriad Pro" w:cs="Arial"/>
                <w:lang w:val="en-GB"/>
              </w:rPr>
              <w:t xml:space="preserve"> is delivered/send after the tender closing time, or CSD tax compliant status is not reflected on the CSD summary report will automatically disqualified the bid. Please return this document with the supporting documents including CSD Tax Compliance summary status report.</w:t>
            </w:r>
          </w:p>
          <w:p w14:paraId="4E43FEF6" w14:textId="77777777" w:rsidR="00CF5441" w:rsidRPr="00CF5441" w:rsidRDefault="00CF5441" w:rsidP="00CF5441">
            <w:pPr>
              <w:autoSpaceDE w:val="0"/>
              <w:autoSpaceDN w:val="0"/>
              <w:adjustRightInd w:val="0"/>
              <w:jc w:val="both"/>
              <w:rPr>
                <w:rFonts w:ascii="Myriad Pro" w:eastAsia="Times New Roman" w:hAnsi="Myriad Pro" w:cs="Arial"/>
                <w:lang w:val="en-GB"/>
              </w:rPr>
            </w:pPr>
          </w:p>
          <w:p w14:paraId="219907EC" w14:textId="6FFB3F84" w:rsidR="00CF5441" w:rsidRPr="00CF5441" w:rsidRDefault="00CF5441">
            <w:pPr>
              <w:pStyle w:val="ListParagraph"/>
              <w:numPr>
                <w:ilvl w:val="0"/>
                <w:numId w:val="21"/>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Tender Document Submission</w:t>
            </w:r>
          </w:p>
          <w:p w14:paraId="06D1B970"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Faxed and emailed tender documents will be accepted. However, the onus is on the tenderer to ensure that complete faxed or email documents have been received by the SIU by the due time.</w:t>
            </w:r>
          </w:p>
          <w:p w14:paraId="29A211D9" w14:textId="36C3A2DA" w:rsidR="00A24315"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any alterations to the tender document other than filling in the tenderer’s details and tender price will automatically disqualify the tenderer.</w:t>
            </w: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Pr="006E5F19" w:rsidRDefault="00C23887"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73A04A30" w14:textId="73FB77EB" w:rsidR="00C23887" w:rsidRPr="006E5F19"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p w14:paraId="103FFF97" w14:textId="77777777" w:rsidR="00C23887" w:rsidRPr="006E5F19" w:rsidRDefault="00C23887" w:rsidP="007B075F">
      <w:pPr>
        <w:spacing w:line="276" w:lineRule="auto"/>
        <w:jc w:val="both"/>
        <w:rPr>
          <w:rFonts w:ascii="Myriad Pro" w:hAnsi="Myriad Pro" w:cs="Arial"/>
          <w:bCs/>
        </w:rPr>
      </w:pPr>
    </w:p>
    <w:sectPr w:rsidR="00C23887" w:rsidRPr="006E5F19" w:rsidSect="009C2BB1">
      <w:headerReference w:type="default" r:id="rId12"/>
      <w:footerReference w:type="default" r:id="rId13"/>
      <w:headerReference w:type="first" r:id="rId14"/>
      <w:footerReference w:type="first" r:id="rId15"/>
      <w:pgSz w:w="11906" w:h="16838"/>
      <w:pgMar w:top="1247"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7379" w14:textId="77777777" w:rsidR="002835AE" w:rsidRDefault="002835AE" w:rsidP="00F634D0">
      <w:r>
        <w:separator/>
      </w:r>
    </w:p>
  </w:endnote>
  <w:endnote w:type="continuationSeparator" w:id="0">
    <w:p w14:paraId="03EE0C83" w14:textId="77777777" w:rsidR="002835AE" w:rsidRDefault="002835AE" w:rsidP="00F634D0">
      <w:r>
        <w:continuationSeparator/>
      </w:r>
    </w:p>
  </w:endnote>
  <w:endnote w:type="continuationNotice" w:id="1">
    <w:p w14:paraId="0B8BA6B6" w14:textId="77777777" w:rsidR="002835AE" w:rsidRDefault="00283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70C3" w14:textId="5C22A771" w:rsidR="00274D85" w:rsidRDefault="00274D85">
    <w:pPr>
      <w:pStyle w:val="Footer"/>
    </w:pPr>
  </w:p>
  <w:p w14:paraId="6AFAE9C5" w14:textId="77777777" w:rsidR="00274D85" w:rsidRDefault="0027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476458"/>
      <w:docPartObj>
        <w:docPartGallery w:val="Page Numbers (Bottom of Page)"/>
        <w:docPartUnique/>
      </w:docPartObj>
    </w:sdtPr>
    <w:sdtEndPr>
      <w:rPr>
        <w:noProof/>
      </w:rPr>
    </w:sdtEndPr>
    <w:sdtContent>
      <w:p w14:paraId="0EF5CBEF" w14:textId="42EBD3A8" w:rsidR="00E026AF" w:rsidRDefault="00E026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924DFD" w14:textId="77777777" w:rsidR="00322644" w:rsidRDefault="0032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FA807" w14:textId="77777777" w:rsidR="002835AE" w:rsidRDefault="002835AE" w:rsidP="00F634D0">
      <w:r>
        <w:separator/>
      </w:r>
    </w:p>
  </w:footnote>
  <w:footnote w:type="continuationSeparator" w:id="0">
    <w:p w14:paraId="0F555AA8" w14:textId="77777777" w:rsidR="002835AE" w:rsidRDefault="002835AE" w:rsidP="00F634D0">
      <w:r>
        <w:continuationSeparator/>
      </w:r>
    </w:p>
  </w:footnote>
  <w:footnote w:type="continuationNotice" w:id="1">
    <w:p w14:paraId="4A5639DF" w14:textId="77777777" w:rsidR="002835AE" w:rsidRDefault="002835AE"/>
  </w:footnote>
  <w:footnote w:id="2">
    <w:p w14:paraId="21207A02" w14:textId="77777777" w:rsidR="00784961" w:rsidRPr="007605B1" w:rsidRDefault="00784961" w:rsidP="00DB2CBC">
      <w:pPr>
        <w:pStyle w:val="FootnoteText"/>
        <w:ind w:left="0"/>
        <w:rPr>
          <w:rFonts w:ascii="Myriad Pro" w:hAnsi="Myriad Pro"/>
        </w:rPr>
      </w:pPr>
    </w:p>
  </w:footnote>
  <w:footnote w:id="3">
    <w:p w14:paraId="2B2BEA55" w14:textId="06299330" w:rsidR="00FC1B0D" w:rsidRPr="007605B1" w:rsidRDefault="00FC1B0D" w:rsidP="00FC1B0D">
      <w:pPr>
        <w:pStyle w:val="FootnoteText"/>
        <w:rPr>
          <w:rFonts w:ascii="Myriad Pro" w:hAnsi="Myriad Pro"/>
        </w:rPr>
      </w:pPr>
    </w:p>
  </w:footnote>
  <w:footnote w:id="4">
    <w:p w14:paraId="0BB1612A" w14:textId="77777777" w:rsidR="00C23887" w:rsidRPr="007605B1" w:rsidRDefault="00C23887" w:rsidP="00C23887">
      <w:pPr>
        <w:pStyle w:val="FootnoteText"/>
        <w:rPr>
          <w:rFonts w:ascii="Myriad Pro" w:hAnsi="Myriad Pro"/>
        </w:rPr>
      </w:pPr>
    </w:p>
    <w:p w14:paraId="2EE94879" w14:textId="77777777" w:rsidR="00C23887" w:rsidRPr="007605B1" w:rsidRDefault="00C23887" w:rsidP="00C23887">
      <w:pPr>
        <w:pStyle w:val="FootnoteText"/>
        <w:rPr>
          <w:rFonts w:ascii="Myriad Pro" w:hAnsi="Myriad Pro"/>
        </w:rPr>
      </w:pPr>
    </w:p>
  </w:footnote>
  <w:footnote w:id="5">
    <w:p w14:paraId="468E16FC" w14:textId="77777777" w:rsidR="00C23887" w:rsidRPr="007605B1" w:rsidRDefault="00C23887" w:rsidP="00C23887">
      <w:pPr>
        <w:pStyle w:val="FootnoteText"/>
        <w:rPr>
          <w:rFonts w:ascii="Myriad Pro" w:hAnsi="Myriad Pro"/>
        </w:rPr>
      </w:pPr>
      <w:r w:rsidRPr="007605B1">
        <w:rPr>
          <w:rStyle w:val="FootnoteReference"/>
          <w:rFonts w:ascii="Myriad Pro" w:hAnsi="Myriad Pro"/>
        </w:rPr>
        <w:footnoteRef/>
      </w:r>
      <w:r w:rsidRPr="007605B1">
        <w:rPr>
          <w:rFonts w:ascii="Myriad Pro" w:hAnsi="Myriad Pro"/>
        </w:rPr>
        <w:t xml:space="preserve"> Joint venture or Consortium means an association of persons for the purpose of combining their expertise, property, capital, efforts, </w:t>
      </w:r>
      <w:proofErr w:type="gramStart"/>
      <w:r w:rsidRPr="007605B1">
        <w:rPr>
          <w:rFonts w:ascii="Myriad Pro" w:hAnsi="Myriad Pro"/>
        </w:rPr>
        <w:t>skill</w:t>
      </w:r>
      <w:proofErr w:type="gramEnd"/>
      <w:r w:rsidRPr="007605B1">
        <w:rPr>
          <w:rFonts w:ascii="Myriad Pro" w:hAnsi="Myriad Pro"/>
        </w:rP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91630361" name="Picture 19163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1649108808" name="Picture 1649108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6F564F"/>
    <w:multiLevelType w:val="hybridMultilevel"/>
    <w:tmpl w:val="D3F6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3C6A"/>
    <w:multiLevelType w:val="hybridMultilevel"/>
    <w:tmpl w:val="CC4880F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6457A33"/>
    <w:multiLevelType w:val="hybridMultilevel"/>
    <w:tmpl w:val="A9B64DEC"/>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9EB1454"/>
    <w:multiLevelType w:val="hybridMultilevel"/>
    <w:tmpl w:val="280E0CE8"/>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D8A6246"/>
    <w:multiLevelType w:val="hybridMultilevel"/>
    <w:tmpl w:val="8CBA27BE"/>
    <w:lvl w:ilvl="0" w:tplc="0D8E59E2">
      <w:start w:val="1"/>
      <w:numFmt w:val="decimal"/>
      <w:lvlText w:val="%1."/>
      <w:lvlJc w:val="left"/>
      <w:pPr>
        <w:ind w:left="1442" w:hanging="740"/>
      </w:pPr>
      <w:rPr>
        <w:rFonts w:hint="default"/>
      </w:rPr>
    </w:lvl>
    <w:lvl w:ilvl="1" w:tplc="1C090019" w:tentative="1">
      <w:start w:val="1"/>
      <w:numFmt w:val="lowerLetter"/>
      <w:lvlText w:val="%2."/>
      <w:lvlJc w:val="left"/>
      <w:pPr>
        <w:ind w:left="1782" w:hanging="360"/>
      </w:pPr>
    </w:lvl>
    <w:lvl w:ilvl="2" w:tplc="1C09001B" w:tentative="1">
      <w:start w:val="1"/>
      <w:numFmt w:val="lowerRoman"/>
      <w:lvlText w:val="%3."/>
      <w:lvlJc w:val="right"/>
      <w:pPr>
        <w:ind w:left="2502" w:hanging="180"/>
      </w:pPr>
    </w:lvl>
    <w:lvl w:ilvl="3" w:tplc="1C09000F" w:tentative="1">
      <w:start w:val="1"/>
      <w:numFmt w:val="decimal"/>
      <w:lvlText w:val="%4."/>
      <w:lvlJc w:val="left"/>
      <w:pPr>
        <w:ind w:left="3222" w:hanging="360"/>
      </w:pPr>
    </w:lvl>
    <w:lvl w:ilvl="4" w:tplc="1C090019" w:tentative="1">
      <w:start w:val="1"/>
      <w:numFmt w:val="lowerLetter"/>
      <w:lvlText w:val="%5."/>
      <w:lvlJc w:val="left"/>
      <w:pPr>
        <w:ind w:left="3942" w:hanging="360"/>
      </w:pPr>
    </w:lvl>
    <w:lvl w:ilvl="5" w:tplc="1C09001B" w:tentative="1">
      <w:start w:val="1"/>
      <w:numFmt w:val="lowerRoman"/>
      <w:lvlText w:val="%6."/>
      <w:lvlJc w:val="right"/>
      <w:pPr>
        <w:ind w:left="4662" w:hanging="180"/>
      </w:pPr>
    </w:lvl>
    <w:lvl w:ilvl="6" w:tplc="1C09000F" w:tentative="1">
      <w:start w:val="1"/>
      <w:numFmt w:val="decimal"/>
      <w:lvlText w:val="%7."/>
      <w:lvlJc w:val="left"/>
      <w:pPr>
        <w:ind w:left="5382" w:hanging="360"/>
      </w:pPr>
    </w:lvl>
    <w:lvl w:ilvl="7" w:tplc="1C090019" w:tentative="1">
      <w:start w:val="1"/>
      <w:numFmt w:val="lowerLetter"/>
      <w:lvlText w:val="%8."/>
      <w:lvlJc w:val="left"/>
      <w:pPr>
        <w:ind w:left="6102" w:hanging="360"/>
      </w:pPr>
    </w:lvl>
    <w:lvl w:ilvl="8" w:tplc="1C09001B" w:tentative="1">
      <w:start w:val="1"/>
      <w:numFmt w:val="lowerRoman"/>
      <w:lvlText w:val="%9."/>
      <w:lvlJc w:val="right"/>
      <w:pPr>
        <w:ind w:left="6822" w:hanging="180"/>
      </w:p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5D01FF"/>
    <w:multiLevelType w:val="hybridMultilevel"/>
    <w:tmpl w:val="845058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2147924"/>
    <w:multiLevelType w:val="hybridMultilevel"/>
    <w:tmpl w:val="6CCC4A88"/>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FE7E89"/>
    <w:multiLevelType w:val="hybridMultilevel"/>
    <w:tmpl w:val="3BC421DE"/>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3116D9"/>
    <w:multiLevelType w:val="hybridMultilevel"/>
    <w:tmpl w:val="7AE6684E"/>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7F2E86"/>
    <w:multiLevelType w:val="hybridMultilevel"/>
    <w:tmpl w:val="DB782AF8"/>
    <w:lvl w:ilvl="0" w:tplc="FFFFFFFF">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312A6"/>
    <w:multiLevelType w:val="hybridMultilevel"/>
    <w:tmpl w:val="486CC108"/>
    <w:lvl w:ilvl="0" w:tplc="1C090013">
      <w:start w:val="1"/>
      <w:numFmt w:val="upperRoman"/>
      <w:lvlText w:val="%1."/>
      <w:lvlJc w:val="righ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4" w15:restartNumberingAfterBreak="0">
    <w:nsid w:val="42C95CB7"/>
    <w:multiLevelType w:val="multilevel"/>
    <w:tmpl w:val="CB9CB7B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4675E20"/>
    <w:multiLevelType w:val="hybridMultilevel"/>
    <w:tmpl w:val="4BB2847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8"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22C30BB"/>
    <w:multiLevelType w:val="hybridMultilevel"/>
    <w:tmpl w:val="422880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5D5B45EA"/>
    <w:multiLevelType w:val="hybridMultilevel"/>
    <w:tmpl w:val="58AAD922"/>
    <w:lvl w:ilvl="0" w:tplc="04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704793206">
    <w:abstractNumId w:val="25"/>
  </w:num>
  <w:num w:numId="2" w16cid:durableId="625624849">
    <w:abstractNumId w:val="24"/>
  </w:num>
  <w:num w:numId="3" w16cid:durableId="828253785">
    <w:abstractNumId w:val="16"/>
  </w:num>
  <w:num w:numId="4" w16cid:durableId="1417552564">
    <w:abstractNumId w:val="3"/>
  </w:num>
  <w:num w:numId="5" w16cid:durableId="2132741064">
    <w:abstractNumId w:val="23"/>
  </w:num>
  <w:num w:numId="6" w16cid:durableId="2138914109">
    <w:abstractNumId w:val="1"/>
  </w:num>
  <w:num w:numId="7" w16cid:durableId="1260061978">
    <w:abstractNumId w:val="6"/>
  </w:num>
  <w:num w:numId="8" w16cid:durableId="1715348788">
    <w:abstractNumId w:val="13"/>
  </w:num>
  <w:num w:numId="9" w16cid:durableId="2017727097">
    <w:abstractNumId w:val="0"/>
  </w:num>
  <w:num w:numId="10" w16cid:durableId="1863667307">
    <w:abstractNumId w:val="9"/>
  </w:num>
  <w:num w:numId="11" w16cid:durableId="853114632">
    <w:abstractNumId w:val="35"/>
  </w:num>
  <w:num w:numId="12" w16cid:durableId="578951959">
    <w:abstractNumId w:val="31"/>
  </w:num>
  <w:num w:numId="13" w16cid:durableId="166292858">
    <w:abstractNumId w:val="12"/>
  </w:num>
  <w:num w:numId="14" w16cid:durableId="1099719271">
    <w:abstractNumId w:val="14"/>
  </w:num>
  <w:num w:numId="15" w16cid:durableId="1312096351">
    <w:abstractNumId w:val="32"/>
  </w:num>
  <w:num w:numId="16" w16cid:durableId="1724787708">
    <w:abstractNumId w:val="27"/>
  </w:num>
  <w:num w:numId="17" w16cid:durableId="461659679">
    <w:abstractNumId w:val="22"/>
  </w:num>
  <w:num w:numId="18" w16cid:durableId="403991621">
    <w:abstractNumId w:val="34"/>
  </w:num>
  <w:num w:numId="19" w16cid:durableId="1448813564">
    <w:abstractNumId w:val="15"/>
  </w:num>
  <w:num w:numId="20" w16cid:durableId="2780771">
    <w:abstractNumId w:val="8"/>
  </w:num>
  <w:num w:numId="21" w16cid:durableId="1240211623">
    <w:abstractNumId w:val="28"/>
  </w:num>
  <w:num w:numId="22" w16cid:durableId="1855879920">
    <w:abstractNumId w:val="11"/>
  </w:num>
  <w:num w:numId="23" w16cid:durableId="573777056">
    <w:abstractNumId w:val="17"/>
  </w:num>
  <w:num w:numId="24" w16cid:durableId="1659921061">
    <w:abstractNumId w:val="29"/>
  </w:num>
  <w:num w:numId="25" w16cid:durableId="968819419">
    <w:abstractNumId w:val="4"/>
  </w:num>
  <w:num w:numId="26" w16cid:durableId="1739547885">
    <w:abstractNumId w:val="18"/>
  </w:num>
  <w:num w:numId="27" w16cid:durableId="207381349">
    <w:abstractNumId w:val="33"/>
  </w:num>
  <w:num w:numId="28" w16cid:durableId="1014573529">
    <w:abstractNumId w:val="5"/>
  </w:num>
  <w:num w:numId="29" w16cid:durableId="1693990776">
    <w:abstractNumId w:val="7"/>
  </w:num>
  <w:num w:numId="30" w16cid:durableId="1464537850">
    <w:abstractNumId w:val="20"/>
  </w:num>
  <w:num w:numId="31" w16cid:durableId="1656179017">
    <w:abstractNumId w:val="19"/>
  </w:num>
  <w:num w:numId="32" w16cid:durableId="1110667888">
    <w:abstractNumId w:val="10"/>
  </w:num>
  <w:num w:numId="33" w16cid:durableId="885799334">
    <w:abstractNumId w:val="26"/>
  </w:num>
  <w:num w:numId="34" w16cid:durableId="1486360185">
    <w:abstractNumId w:val="30"/>
  </w:num>
  <w:num w:numId="35" w16cid:durableId="227961185">
    <w:abstractNumId w:val="21"/>
  </w:num>
  <w:num w:numId="36" w16cid:durableId="208415358">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869"/>
    <w:rsid w:val="00003217"/>
    <w:rsid w:val="00004144"/>
    <w:rsid w:val="00004C93"/>
    <w:rsid w:val="00005B06"/>
    <w:rsid w:val="00006458"/>
    <w:rsid w:val="000070B5"/>
    <w:rsid w:val="00012297"/>
    <w:rsid w:val="000174CB"/>
    <w:rsid w:val="00017AAF"/>
    <w:rsid w:val="00021044"/>
    <w:rsid w:val="00023898"/>
    <w:rsid w:val="00025582"/>
    <w:rsid w:val="00025750"/>
    <w:rsid w:val="000278CB"/>
    <w:rsid w:val="00030DAB"/>
    <w:rsid w:val="0003223D"/>
    <w:rsid w:val="000420F8"/>
    <w:rsid w:val="000437B3"/>
    <w:rsid w:val="0004712B"/>
    <w:rsid w:val="0005127F"/>
    <w:rsid w:val="0005160D"/>
    <w:rsid w:val="0005214B"/>
    <w:rsid w:val="000566EA"/>
    <w:rsid w:val="00057332"/>
    <w:rsid w:val="00066835"/>
    <w:rsid w:val="000732E0"/>
    <w:rsid w:val="00074074"/>
    <w:rsid w:val="00075B6B"/>
    <w:rsid w:val="00075EEE"/>
    <w:rsid w:val="0007766B"/>
    <w:rsid w:val="00077715"/>
    <w:rsid w:val="00077903"/>
    <w:rsid w:val="00080E42"/>
    <w:rsid w:val="000856C8"/>
    <w:rsid w:val="00086745"/>
    <w:rsid w:val="00090623"/>
    <w:rsid w:val="0009111A"/>
    <w:rsid w:val="0009212B"/>
    <w:rsid w:val="00093E0A"/>
    <w:rsid w:val="00093E52"/>
    <w:rsid w:val="00094000"/>
    <w:rsid w:val="000953ED"/>
    <w:rsid w:val="000A4D41"/>
    <w:rsid w:val="000A5454"/>
    <w:rsid w:val="000A6296"/>
    <w:rsid w:val="000A7B98"/>
    <w:rsid w:val="000B1396"/>
    <w:rsid w:val="000B3162"/>
    <w:rsid w:val="000B567A"/>
    <w:rsid w:val="000B5F69"/>
    <w:rsid w:val="000B6FD6"/>
    <w:rsid w:val="000C03BA"/>
    <w:rsid w:val="000C1741"/>
    <w:rsid w:val="000C6168"/>
    <w:rsid w:val="000D08B8"/>
    <w:rsid w:val="000D29E8"/>
    <w:rsid w:val="000D4BE4"/>
    <w:rsid w:val="000D505F"/>
    <w:rsid w:val="000D5895"/>
    <w:rsid w:val="000E0616"/>
    <w:rsid w:val="000E1DD3"/>
    <w:rsid w:val="000E586B"/>
    <w:rsid w:val="000E67B3"/>
    <w:rsid w:val="000F16C4"/>
    <w:rsid w:val="000F5B6C"/>
    <w:rsid w:val="000F6FF4"/>
    <w:rsid w:val="0010110F"/>
    <w:rsid w:val="0010143F"/>
    <w:rsid w:val="00103B1B"/>
    <w:rsid w:val="00107661"/>
    <w:rsid w:val="00112D5B"/>
    <w:rsid w:val="00113D4F"/>
    <w:rsid w:val="001152D8"/>
    <w:rsid w:val="00117727"/>
    <w:rsid w:val="00125286"/>
    <w:rsid w:val="001274CC"/>
    <w:rsid w:val="00134CC0"/>
    <w:rsid w:val="00135C45"/>
    <w:rsid w:val="00146F8B"/>
    <w:rsid w:val="00147886"/>
    <w:rsid w:val="0015504C"/>
    <w:rsid w:val="00156460"/>
    <w:rsid w:val="00156B75"/>
    <w:rsid w:val="00161189"/>
    <w:rsid w:val="001618E5"/>
    <w:rsid w:val="0016292A"/>
    <w:rsid w:val="00162DFD"/>
    <w:rsid w:val="0016438E"/>
    <w:rsid w:val="001706B7"/>
    <w:rsid w:val="00170C29"/>
    <w:rsid w:val="00172A12"/>
    <w:rsid w:val="00173ECD"/>
    <w:rsid w:val="00177383"/>
    <w:rsid w:val="00177954"/>
    <w:rsid w:val="00180E4D"/>
    <w:rsid w:val="0018245D"/>
    <w:rsid w:val="00185231"/>
    <w:rsid w:val="00185C53"/>
    <w:rsid w:val="00186BFE"/>
    <w:rsid w:val="0019669D"/>
    <w:rsid w:val="001A040C"/>
    <w:rsid w:val="001A23C6"/>
    <w:rsid w:val="001A6FC8"/>
    <w:rsid w:val="001B078E"/>
    <w:rsid w:val="001B081C"/>
    <w:rsid w:val="001B4737"/>
    <w:rsid w:val="001B665D"/>
    <w:rsid w:val="001B669E"/>
    <w:rsid w:val="001B67D2"/>
    <w:rsid w:val="001C1406"/>
    <w:rsid w:val="001C3522"/>
    <w:rsid w:val="001C388E"/>
    <w:rsid w:val="001C4F8D"/>
    <w:rsid w:val="001C76C4"/>
    <w:rsid w:val="001D0467"/>
    <w:rsid w:val="001D2DFF"/>
    <w:rsid w:val="001E5F34"/>
    <w:rsid w:val="001E60A5"/>
    <w:rsid w:val="001E6C2A"/>
    <w:rsid w:val="001F42DF"/>
    <w:rsid w:val="001F60E1"/>
    <w:rsid w:val="001F74E5"/>
    <w:rsid w:val="00206823"/>
    <w:rsid w:val="00206A19"/>
    <w:rsid w:val="002123F2"/>
    <w:rsid w:val="00213308"/>
    <w:rsid w:val="00214B76"/>
    <w:rsid w:val="00214D6D"/>
    <w:rsid w:val="002170A0"/>
    <w:rsid w:val="002200C9"/>
    <w:rsid w:val="002205C8"/>
    <w:rsid w:val="00224CC2"/>
    <w:rsid w:val="0022652C"/>
    <w:rsid w:val="0022654B"/>
    <w:rsid w:val="00230906"/>
    <w:rsid w:val="00231398"/>
    <w:rsid w:val="002327DD"/>
    <w:rsid w:val="0024063A"/>
    <w:rsid w:val="00240CC7"/>
    <w:rsid w:val="00243737"/>
    <w:rsid w:val="00243805"/>
    <w:rsid w:val="00245F39"/>
    <w:rsid w:val="002505CF"/>
    <w:rsid w:val="00253103"/>
    <w:rsid w:val="002535E4"/>
    <w:rsid w:val="00260B0F"/>
    <w:rsid w:val="00260C3E"/>
    <w:rsid w:val="00263499"/>
    <w:rsid w:val="002650C2"/>
    <w:rsid w:val="00270826"/>
    <w:rsid w:val="00274771"/>
    <w:rsid w:val="00274D85"/>
    <w:rsid w:val="002759A9"/>
    <w:rsid w:val="002835AE"/>
    <w:rsid w:val="002847C9"/>
    <w:rsid w:val="00284AAB"/>
    <w:rsid w:val="00284D98"/>
    <w:rsid w:val="00286B05"/>
    <w:rsid w:val="00287222"/>
    <w:rsid w:val="002877EB"/>
    <w:rsid w:val="00287859"/>
    <w:rsid w:val="00290FA7"/>
    <w:rsid w:val="00295EAC"/>
    <w:rsid w:val="0029635B"/>
    <w:rsid w:val="00296CF1"/>
    <w:rsid w:val="002A0C27"/>
    <w:rsid w:val="002A1885"/>
    <w:rsid w:val="002A22BF"/>
    <w:rsid w:val="002B2043"/>
    <w:rsid w:val="002B5A02"/>
    <w:rsid w:val="002C00DE"/>
    <w:rsid w:val="002C0B1D"/>
    <w:rsid w:val="002C0DB5"/>
    <w:rsid w:val="002C2A34"/>
    <w:rsid w:val="002C6B14"/>
    <w:rsid w:val="002D3CC0"/>
    <w:rsid w:val="002D74AB"/>
    <w:rsid w:val="002D7E67"/>
    <w:rsid w:val="002E27F6"/>
    <w:rsid w:val="002E2A8A"/>
    <w:rsid w:val="002E3148"/>
    <w:rsid w:val="002E3225"/>
    <w:rsid w:val="002E358E"/>
    <w:rsid w:val="002E7F4E"/>
    <w:rsid w:val="002F3FB6"/>
    <w:rsid w:val="002F7671"/>
    <w:rsid w:val="002F7C58"/>
    <w:rsid w:val="0031005D"/>
    <w:rsid w:val="00316ED1"/>
    <w:rsid w:val="00320C37"/>
    <w:rsid w:val="0032191B"/>
    <w:rsid w:val="00322644"/>
    <w:rsid w:val="003235C2"/>
    <w:rsid w:val="00323D68"/>
    <w:rsid w:val="0032640A"/>
    <w:rsid w:val="0033070B"/>
    <w:rsid w:val="00331DC3"/>
    <w:rsid w:val="003337AA"/>
    <w:rsid w:val="00344CE0"/>
    <w:rsid w:val="00345DA4"/>
    <w:rsid w:val="00347ACC"/>
    <w:rsid w:val="00350F3C"/>
    <w:rsid w:val="0035295F"/>
    <w:rsid w:val="003543DC"/>
    <w:rsid w:val="00355DCC"/>
    <w:rsid w:val="003623DB"/>
    <w:rsid w:val="00363EF6"/>
    <w:rsid w:val="00364965"/>
    <w:rsid w:val="0036516C"/>
    <w:rsid w:val="00365D71"/>
    <w:rsid w:val="00370F52"/>
    <w:rsid w:val="003733D8"/>
    <w:rsid w:val="00376BD2"/>
    <w:rsid w:val="003850A0"/>
    <w:rsid w:val="00385EC6"/>
    <w:rsid w:val="0039180F"/>
    <w:rsid w:val="00393006"/>
    <w:rsid w:val="003950C4"/>
    <w:rsid w:val="003972C1"/>
    <w:rsid w:val="003A02C3"/>
    <w:rsid w:val="003A251E"/>
    <w:rsid w:val="003A2CA3"/>
    <w:rsid w:val="003A3135"/>
    <w:rsid w:val="003A3B2D"/>
    <w:rsid w:val="003A5352"/>
    <w:rsid w:val="003A5D96"/>
    <w:rsid w:val="003A5FC4"/>
    <w:rsid w:val="003A69A1"/>
    <w:rsid w:val="003B0582"/>
    <w:rsid w:val="003B3894"/>
    <w:rsid w:val="003B3CB7"/>
    <w:rsid w:val="003B445B"/>
    <w:rsid w:val="003C21D6"/>
    <w:rsid w:val="003C455E"/>
    <w:rsid w:val="003C4C48"/>
    <w:rsid w:val="003D0835"/>
    <w:rsid w:val="003D208E"/>
    <w:rsid w:val="003D2703"/>
    <w:rsid w:val="003D2C3A"/>
    <w:rsid w:val="003D31B6"/>
    <w:rsid w:val="003E14DC"/>
    <w:rsid w:val="003E5019"/>
    <w:rsid w:val="003E6E02"/>
    <w:rsid w:val="003F05E2"/>
    <w:rsid w:val="00401151"/>
    <w:rsid w:val="00401559"/>
    <w:rsid w:val="00403131"/>
    <w:rsid w:val="00403B62"/>
    <w:rsid w:val="00405579"/>
    <w:rsid w:val="00406520"/>
    <w:rsid w:val="00410CD0"/>
    <w:rsid w:val="00411486"/>
    <w:rsid w:val="00411B5F"/>
    <w:rsid w:val="004123DD"/>
    <w:rsid w:val="004156EB"/>
    <w:rsid w:val="00415970"/>
    <w:rsid w:val="00415A99"/>
    <w:rsid w:val="0042284D"/>
    <w:rsid w:val="00426C30"/>
    <w:rsid w:val="00441D30"/>
    <w:rsid w:val="00442290"/>
    <w:rsid w:val="004431B2"/>
    <w:rsid w:val="00443614"/>
    <w:rsid w:val="00447A9A"/>
    <w:rsid w:val="004506FD"/>
    <w:rsid w:val="004507EF"/>
    <w:rsid w:val="00453134"/>
    <w:rsid w:val="00454FE0"/>
    <w:rsid w:val="004551AA"/>
    <w:rsid w:val="00461BDA"/>
    <w:rsid w:val="00472C43"/>
    <w:rsid w:val="00475AB1"/>
    <w:rsid w:val="004802D6"/>
    <w:rsid w:val="0048326C"/>
    <w:rsid w:val="00495B5B"/>
    <w:rsid w:val="004A1F0A"/>
    <w:rsid w:val="004A3142"/>
    <w:rsid w:val="004A460F"/>
    <w:rsid w:val="004A6C88"/>
    <w:rsid w:val="004A749D"/>
    <w:rsid w:val="004B282B"/>
    <w:rsid w:val="004B7B95"/>
    <w:rsid w:val="004C763D"/>
    <w:rsid w:val="004D1210"/>
    <w:rsid w:val="004D147E"/>
    <w:rsid w:val="004D1C3E"/>
    <w:rsid w:val="004D5EDE"/>
    <w:rsid w:val="004E1C70"/>
    <w:rsid w:val="004E34A2"/>
    <w:rsid w:val="004E3C66"/>
    <w:rsid w:val="004E4F1B"/>
    <w:rsid w:val="004E73FF"/>
    <w:rsid w:val="004F00DC"/>
    <w:rsid w:val="004F34EA"/>
    <w:rsid w:val="004F4B5D"/>
    <w:rsid w:val="004F4C06"/>
    <w:rsid w:val="004F7D0E"/>
    <w:rsid w:val="00500A17"/>
    <w:rsid w:val="00501AF8"/>
    <w:rsid w:val="00504635"/>
    <w:rsid w:val="005103BE"/>
    <w:rsid w:val="00514AFA"/>
    <w:rsid w:val="00514D8C"/>
    <w:rsid w:val="00515ED5"/>
    <w:rsid w:val="0051610C"/>
    <w:rsid w:val="005208C1"/>
    <w:rsid w:val="00520A69"/>
    <w:rsid w:val="005258F7"/>
    <w:rsid w:val="00531FE4"/>
    <w:rsid w:val="00543377"/>
    <w:rsid w:val="00543D45"/>
    <w:rsid w:val="0054444C"/>
    <w:rsid w:val="005449E9"/>
    <w:rsid w:val="00550C4F"/>
    <w:rsid w:val="005617F2"/>
    <w:rsid w:val="0056665B"/>
    <w:rsid w:val="00567086"/>
    <w:rsid w:val="00567C05"/>
    <w:rsid w:val="005722A6"/>
    <w:rsid w:val="005732EA"/>
    <w:rsid w:val="00574A4D"/>
    <w:rsid w:val="00574A64"/>
    <w:rsid w:val="00576A67"/>
    <w:rsid w:val="0058122E"/>
    <w:rsid w:val="00581F59"/>
    <w:rsid w:val="0058426B"/>
    <w:rsid w:val="005913AB"/>
    <w:rsid w:val="00591781"/>
    <w:rsid w:val="00597106"/>
    <w:rsid w:val="005A069F"/>
    <w:rsid w:val="005A1CC3"/>
    <w:rsid w:val="005A40BB"/>
    <w:rsid w:val="005A511D"/>
    <w:rsid w:val="005A541C"/>
    <w:rsid w:val="005A7BB9"/>
    <w:rsid w:val="005B13F1"/>
    <w:rsid w:val="005B1CF1"/>
    <w:rsid w:val="005B231D"/>
    <w:rsid w:val="005B398E"/>
    <w:rsid w:val="005C02BB"/>
    <w:rsid w:val="005C0909"/>
    <w:rsid w:val="005C1705"/>
    <w:rsid w:val="005C2774"/>
    <w:rsid w:val="005C6B2B"/>
    <w:rsid w:val="005D1875"/>
    <w:rsid w:val="005D4818"/>
    <w:rsid w:val="005E03BE"/>
    <w:rsid w:val="005E4E62"/>
    <w:rsid w:val="005E533F"/>
    <w:rsid w:val="005E6785"/>
    <w:rsid w:val="005E733E"/>
    <w:rsid w:val="005E7AFC"/>
    <w:rsid w:val="005F3968"/>
    <w:rsid w:val="005F665E"/>
    <w:rsid w:val="005F7AFA"/>
    <w:rsid w:val="006031C4"/>
    <w:rsid w:val="00604687"/>
    <w:rsid w:val="00604B22"/>
    <w:rsid w:val="006055AC"/>
    <w:rsid w:val="00605652"/>
    <w:rsid w:val="00605AD8"/>
    <w:rsid w:val="006127A4"/>
    <w:rsid w:val="00612ACD"/>
    <w:rsid w:val="0061408A"/>
    <w:rsid w:val="006178CF"/>
    <w:rsid w:val="00620663"/>
    <w:rsid w:val="00621403"/>
    <w:rsid w:val="00630F18"/>
    <w:rsid w:val="00631AA1"/>
    <w:rsid w:val="0063349D"/>
    <w:rsid w:val="0063572F"/>
    <w:rsid w:val="006427F3"/>
    <w:rsid w:val="006435CC"/>
    <w:rsid w:val="00643CE7"/>
    <w:rsid w:val="006441F7"/>
    <w:rsid w:val="006460DC"/>
    <w:rsid w:val="00646563"/>
    <w:rsid w:val="00650654"/>
    <w:rsid w:val="00651B10"/>
    <w:rsid w:val="006524AD"/>
    <w:rsid w:val="00654F5D"/>
    <w:rsid w:val="006559C8"/>
    <w:rsid w:val="006564A7"/>
    <w:rsid w:val="006572F8"/>
    <w:rsid w:val="00662875"/>
    <w:rsid w:val="00664551"/>
    <w:rsid w:val="00666139"/>
    <w:rsid w:val="00670321"/>
    <w:rsid w:val="0067392E"/>
    <w:rsid w:val="0067422D"/>
    <w:rsid w:val="0067461D"/>
    <w:rsid w:val="00677719"/>
    <w:rsid w:val="00680ABE"/>
    <w:rsid w:val="00682741"/>
    <w:rsid w:val="00682C3C"/>
    <w:rsid w:val="0068661D"/>
    <w:rsid w:val="006901AB"/>
    <w:rsid w:val="00690AC6"/>
    <w:rsid w:val="006959A5"/>
    <w:rsid w:val="00697074"/>
    <w:rsid w:val="00697700"/>
    <w:rsid w:val="006A1586"/>
    <w:rsid w:val="006A2520"/>
    <w:rsid w:val="006A70DF"/>
    <w:rsid w:val="006B37F9"/>
    <w:rsid w:val="006B3EF4"/>
    <w:rsid w:val="006B4068"/>
    <w:rsid w:val="006B6091"/>
    <w:rsid w:val="006B609E"/>
    <w:rsid w:val="006B69C6"/>
    <w:rsid w:val="006C203B"/>
    <w:rsid w:val="006C2A19"/>
    <w:rsid w:val="006C478A"/>
    <w:rsid w:val="006C5663"/>
    <w:rsid w:val="006D03AB"/>
    <w:rsid w:val="006D50C7"/>
    <w:rsid w:val="006D60AB"/>
    <w:rsid w:val="006E014D"/>
    <w:rsid w:val="006E42A2"/>
    <w:rsid w:val="006E5F19"/>
    <w:rsid w:val="006E773B"/>
    <w:rsid w:val="006F0BB7"/>
    <w:rsid w:val="006F29FA"/>
    <w:rsid w:val="006F38F1"/>
    <w:rsid w:val="006F68BC"/>
    <w:rsid w:val="006F7C11"/>
    <w:rsid w:val="00701D1D"/>
    <w:rsid w:val="00701F35"/>
    <w:rsid w:val="00701FAD"/>
    <w:rsid w:val="00713347"/>
    <w:rsid w:val="007144CE"/>
    <w:rsid w:val="00716E81"/>
    <w:rsid w:val="0072038B"/>
    <w:rsid w:val="00721AFE"/>
    <w:rsid w:val="00721FA8"/>
    <w:rsid w:val="0072363C"/>
    <w:rsid w:val="00730EBB"/>
    <w:rsid w:val="007314EF"/>
    <w:rsid w:val="00733A35"/>
    <w:rsid w:val="007347BD"/>
    <w:rsid w:val="00737288"/>
    <w:rsid w:val="00740AB5"/>
    <w:rsid w:val="00744A94"/>
    <w:rsid w:val="00746B0E"/>
    <w:rsid w:val="007507BB"/>
    <w:rsid w:val="00752FC1"/>
    <w:rsid w:val="007542A9"/>
    <w:rsid w:val="00754539"/>
    <w:rsid w:val="0075456A"/>
    <w:rsid w:val="007605B1"/>
    <w:rsid w:val="007608BA"/>
    <w:rsid w:val="00763792"/>
    <w:rsid w:val="007644B5"/>
    <w:rsid w:val="007647F6"/>
    <w:rsid w:val="007653E5"/>
    <w:rsid w:val="00773380"/>
    <w:rsid w:val="007735CD"/>
    <w:rsid w:val="00773A8B"/>
    <w:rsid w:val="007765EB"/>
    <w:rsid w:val="00777A8A"/>
    <w:rsid w:val="00781704"/>
    <w:rsid w:val="00782318"/>
    <w:rsid w:val="00784083"/>
    <w:rsid w:val="00784961"/>
    <w:rsid w:val="007860F3"/>
    <w:rsid w:val="007875A8"/>
    <w:rsid w:val="00795A68"/>
    <w:rsid w:val="00795DB8"/>
    <w:rsid w:val="007A3F4A"/>
    <w:rsid w:val="007A4FD5"/>
    <w:rsid w:val="007B075F"/>
    <w:rsid w:val="007B11BF"/>
    <w:rsid w:val="007B416A"/>
    <w:rsid w:val="007B4D21"/>
    <w:rsid w:val="007C3DA2"/>
    <w:rsid w:val="007C647D"/>
    <w:rsid w:val="007D7A47"/>
    <w:rsid w:val="007E0895"/>
    <w:rsid w:val="007E1CA2"/>
    <w:rsid w:val="007E4377"/>
    <w:rsid w:val="007E4E5F"/>
    <w:rsid w:val="007E78E5"/>
    <w:rsid w:val="007F01FC"/>
    <w:rsid w:val="007F240C"/>
    <w:rsid w:val="007F4664"/>
    <w:rsid w:val="007F703A"/>
    <w:rsid w:val="007F75AE"/>
    <w:rsid w:val="0080310E"/>
    <w:rsid w:val="0080714C"/>
    <w:rsid w:val="00807250"/>
    <w:rsid w:val="00812692"/>
    <w:rsid w:val="0081368A"/>
    <w:rsid w:val="00813837"/>
    <w:rsid w:val="0082062A"/>
    <w:rsid w:val="008230CA"/>
    <w:rsid w:val="00823244"/>
    <w:rsid w:val="00823F5D"/>
    <w:rsid w:val="0082548A"/>
    <w:rsid w:val="00830A35"/>
    <w:rsid w:val="00833D51"/>
    <w:rsid w:val="0083576E"/>
    <w:rsid w:val="00836407"/>
    <w:rsid w:val="008379D6"/>
    <w:rsid w:val="00844AF6"/>
    <w:rsid w:val="00845987"/>
    <w:rsid w:val="0084626C"/>
    <w:rsid w:val="00853957"/>
    <w:rsid w:val="00862450"/>
    <w:rsid w:val="00863DDF"/>
    <w:rsid w:val="00864429"/>
    <w:rsid w:val="008649A7"/>
    <w:rsid w:val="00866D4A"/>
    <w:rsid w:val="0086709F"/>
    <w:rsid w:val="00867B4C"/>
    <w:rsid w:val="00867D54"/>
    <w:rsid w:val="008743A5"/>
    <w:rsid w:val="008761D3"/>
    <w:rsid w:val="008772CA"/>
    <w:rsid w:val="008802C3"/>
    <w:rsid w:val="00882138"/>
    <w:rsid w:val="0088222B"/>
    <w:rsid w:val="0088664C"/>
    <w:rsid w:val="00891C90"/>
    <w:rsid w:val="00892354"/>
    <w:rsid w:val="008926E7"/>
    <w:rsid w:val="00895A07"/>
    <w:rsid w:val="00895F38"/>
    <w:rsid w:val="008963FF"/>
    <w:rsid w:val="008970A5"/>
    <w:rsid w:val="00897698"/>
    <w:rsid w:val="008A1CCE"/>
    <w:rsid w:val="008A2647"/>
    <w:rsid w:val="008A31AE"/>
    <w:rsid w:val="008A4CA6"/>
    <w:rsid w:val="008A4EB9"/>
    <w:rsid w:val="008A7430"/>
    <w:rsid w:val="008B0336"/>
    <w:rsid w:val="008B08CB"/>
    <w:rsid w:val="008B44EA"/>
    <w:rsid w:val="008B61E6"/>
    <w:rsid w:val="008C35F6"/>
    <w:rsid w:val="008C7D02"/>
    <w:rsid w:val="008D0114"/>
    <w:rsid w:val="008D0A63"/>
    <w:rsid w:val="008D5D5E"/>
    <w:rsid w:val="008E003E"/>
    <w:rsid w:val="008E01F7"/>
    <w:rsid w:val="008E0C40"/>
    <w:rsid w:val="008E12BD"/>
    <w:rsid w:val="008F14B6"/>
    <w:rsid w:val="008F1B9D"/>
    <w:rsid w:val="008F4E73"/>
    <w:rsid w:val="00905BA4"/>
    <w:rsid w:val="00905F7D"/>
    <w:rsid w:val="00913D8E"/>
    <w:rsid w:val="00913E64"/>
    <w:rsid w:val="00915501"/>
    <w:rsid w:val="00921198"/>
    <w:rsid w:val="00923105"/>
    <w:rsid w:val="00932EBD"/>
    <w:rsid w:val="0094077F"/>
    <w:rsid w:val="00941239"/>
    <w:rsid w:val="0094310A"/>
    <w:rsid w:val="00950B00"/>
    <w:rsid w:val="00951D05"/>
    <w:rsid w:val="00956D02"/>
    <w:rsid w:val="00957274"/>
    <w:rsid w:val="009575A6"/>
    <w:rsid w:val="00963951"/>
    <w:rsid w:val="00970839"/>
    <w:rsid w:val="00970E10"/>
    <w:rsid w:val="00975336"/>
    <w:rsid w:val="0097709E"/>
    <w:rsid w:val="00977791"/>
    <w:rsid w:val="009779EA"/>
    <w:rsid w:val="00984BB3"/>
    <w:rsid w:val="00986D17"/>
    <w:rsid w:val="009879AD"/>
    <w:rsid w:val="00987D0E"/>
    <w:rsid w:val="009919EB"/>
    <w:rsid w:val="009922E6"/>
    <w:rsid w:val="00993D1B"/>
    <w:rsid w:val="009957AD"/>
    <w:rsid w:val="00996213"/>
    <w:rsid w:val="009A0521"/>
    <w:rsid w:val="009A0D00"/>
    <w:rsid w:val="009A1743"/>
    <w:rsid w:val="009A3F7E"/>
    <w:rsid w:val="009A48D0"/>
    <w:rsid w:val="009A48EA"/>
    <w:rsid w:val="009A64E5"/>
    <w:rsid w:val="009A7935"/>
    <w:rsid w:val="009B1276"/>
    <w:rsid w:val="009B370A"/>
    <w:rsid w:val="009B3A0B"/>
    <w:rsid w:val="009B64B5"/>
    <w:rsid w:val="009B6A37"/>
    <w:rsid w:val="009C2BB1"/>
    <w:rsid w:val="009C494A"/>
    <w:rsid w:val="009C6A41"/>
    <w:rsid w:val="009C74A3"/>
    <w:rsid w:val="009D06D0"/>
    <w:rsid w:val="009D325A"/>
    <w:rsid w:val="009D3861"/>
    <w:rsid w:val="009E02CD"/>
    <w:rsid w:val="009E0A80"/>
    <w:rsid w:val="009E0C7F"/>
    <w:rsid w:val="009E2431"/>
    <w:rsid w:val="009E5DC7"/>
    <w:rsid w:val="009E6D41"/>
    <w:rsid w:val="009F4143"/>
    <w:rsid w:val="009F6F20"/>
    <w:rsid w:val="00A008E7"/>
    <w:rsid w:val="00A0226C"/>
    <w:rsid w:val="00A056B3"/>
    <w:rsid w:val="00A05C63"/>
    <w:rsid w:val="00A074F2"/>
    <w:rsid w:val="00A1417F"/>
    <w:rsid w:val="00A16744"/>
    <w:rsid w:val="00A2090C"/>
    <w:rsid w:val="00A20A65"/>
    <w:rsid w:val="00A20C9B"/>
    <w:rsid w:val="00A24315"/>
    <w:rsid w:val="00A27915"/>
    <w:rsid w:val="00A30400"/>
    <w:rsid w:val="00A30F35"/>
    <w:rsid w:val="00A31772"/>
    <w:rsid w:val="00A3753D"/>
    <w:rsid w:val="00A424CD"/>
    <w:rsid w:val="00A42A5C"/>
    <w:rsid w:val="00A4362E"/>
    <w:rsid w:val="00A43C19"/>
    <w:rsid w:val="00A45079"/>
    <w:rsid w:val="00A45A1C"/>
    <w:rsid w:val="00A52D19"/>
    <w:rsid w:val="00A53003"/>
    <w:rsid w:val="00A60CFD"/>
    <w:rsid w:val="00A61233"/>
    <w:rsid w:val="00A6254A"/>
    <w:rsid w:val="00A62B96"/>
    <w:rsid w:val="00A6776B"/>
    <w:rsid w:val="00A715E3"/>
    <w:rsid w:val="00A740CB"/>
    <w:rsid w:val="00A742E3"/>
    <w:rsid w:val="00A75B4E"/>
    <w:rsid w:val="00A76E13"/>
    <w:rsid w:val="00A83FF9"/>
    <w:rsid w:val="00A8503C"/>
    <w:rsid w:val="00A85724"/>
    <w:rsid w:val="00A85F7A"/>
    <w:rsid w:val="00A86E7D"/>
    <w:rsid w:val="00A9021D"/>
    <w:rsid w:val="00A907BC"/>
    <w:rsid w:val="00A91F36"/>
    <w:rsid w:val="00A954D9"/>
    <w:rsid w:val="00A959AE"/>
    <w:rsid w:val="00A97568"/>
    <w:rsid w:val="00AA04B0"/>
    <w:rsid w:val="00AA1081"/>
    <w:rsid w:val="00AA69C9"/>
    <w:rsid w:val="00AB14E2"/>
    <w:rsid w:val="00AB280F"/>
    <w:rsid w:val="00AB5A0D"/>
    <w:rsid w:val="00AC061B"/>
    <w:rsid w:val="00AC1074"/>
    <w:rsid w:val="00AC124C"/>
    <w:rsid w:val="00AC630E"/>
    <w:rsid w:val="00AD423A"/>
    <w:rsid w:val="00AD7CC9"/>
    <w:rsid w:val="00AF14D7"/>
    <w:rsid w:val="00AF1884"/>
    <w:rsid w:val="00AF20AA"/>
    <w:rsid w:val="00AF6583"/>
    <w:rsid w:val="00B01DCD"/>
    <w:rsid w:val="00B03B08"/>
    <w:rsid w:val="00B04789"/>
    <w:rsid w:val="00B14627"/>
    <w:rsid w:val="00B14A20"/>
    <w:rsid w:val="00B14E36"/>
    <w:rsid w:val="00B21F81"/>
    <w:rsid w:val="00B23145"/>
    <w:rsid w:val="00B310AA"/>
    <w:rsid w:val="00B33B52"/>
    <w:rsid w:val="00B35AF8"/>
    <w:rsid w:val="00B41F3D"/>
    <w:rsid w:val="00B429D6"/>
    <w:rsid w:val="00B448FF"/>
    <w:rsid w:val="00B46672"/>
    <w:rsid w:val="00B529B8"/>
    <w:rsid w:val="00B53601"/>
    <w:rsid w:val="00B55B81"/>
    <w:rsid w:val="00B5675E"/>
    <w:rsid w:val="00B61A03"/>
    <w:rsid w:val="00B61D26"/>
    <w:rsid w:val="00B633E1"/>
    <w:rsid w:val="00B67E66"/>
    <w:rsid w:val="00B71B8D"/>
    <w:rsid w:val="00B72119"/>
    <w:rsid w:val="00B73102"/>
    <w:rsid w:val="00B827B5"/>
    <w:rsid w:val="00B84513"/>
    <w:rsid w:val="00B91030"/>
    <w:rsid w:val="00B91616"/>
    <w:rsid w:val="00BA0939"/>
    <w:rsid w:val="00BA2DBA"/>
    <w:rsid w:val="00BA70D8"/>
    <w:rsid w:val="00BB219C"/>
    <w:rsid w:val="00BB295D"/>
    <w:rsid w:val="00BB7B58"/>
    <w:rsid w:val="00BC113C"/>
    <w:rsid w:val="00BC6B72"/>
    <w:rsid w:val="00BD4074"/>
    <w:rsid w:val="00BD6FE0"/>
    <w:rsid w:val="00BE01C9"/>
    <w:rsid w:val="00BE112B"/>
    <w:rsid w:val="00BE4875"/>
    <w:rsid w:val="00BE6CE4"/>
    <w:rsid w:val="00BF0E58"/>
    <w:rsid w:val="00BF0FD9"/>
    <w:rsid w:val="00BF1FCB"/>
    <w:rsid w:val="00BF2D21"/>
    <w:rsid w:val="00BF4412"/>
    <w:rsid w:val="00BF461B"/>
    <w:rsid w:val="00BF4F93"/>
    <w:rsid w:val="00C01012"/>
    <w:rsid w:val="00C02EEF"/>
    <w:rsid w:val="00C03457"/>
    <w:rsid w:val="00C0454C"/>
    <w:rsid w:val="00C066BC"/>
    <w:rsid w:val="00C07033"/>
    <w:rsid w:val="00C109EC"/>
    <w:rsid w:val="00C160DA"/>
    <w:rsid w:val="00C16FEB"/>
    <w:rsid w:val="00C22E1B"/>
    <w:rsid w:val="00C23887"/>
    <w:rsid w:val="00C2439A"/>
    <w:rsid w:val="00C244FE"/>
    <w:rsid w:val="00C24635"/>
    <w:rsid w:val="00C26BB2"/>
    <w:rsid w:val="00C30B56"/>
    <w:rsid w:val="00C316EA"/>
    <w:rsid w:val="00C32E54"/>
    <w:rsid w:val="00C33144"/>
    <w:rsid w:val="00C40981"/>
    <w:rsid w:val="00C4585B"/>
    <w:rsid w:val="00C46DC8"/>
    <w:rsid w:val="00C46E1B"/>
    <w:rsid w:val="00C47082"/>
    <w:rsid w:val="00C50D22"/>
    <w:rsid w:val="00C602AA"/>
    <w:rsid w:val="00C6119C"/>
    <w:rsid w:val="00C64F48"/>
    <w:rsid w:val="00C72DC7"/>
    <w:rsid w:val="00C756A5"/>
    <w:rsid w:val="00C77D94"/>
    <w:rsid w:val="00C800FC"/>
    <w:rsid w:val="00C8104D"/>
    <w:rsid w:val="00C8330D"/>
    <w:rsid w:val="00C83918"/>
    <w:rsid w:val="00C85F68"/>
    <w:rsid w:val="00C869FC"/>
    <w:rsid w:val="00C90886"/>
    <w:rsid w:val="00C93FFE"/>
    <w:rsid w:val="00C94360"/>
    <w:rsid w:val="00C9470B"/>
    <w:rsid w:val="00CA0359"/>
    <w:rsid w:val="00CA1E18"/>
    <w:rsid w:val="00CA695C"/>
    <w:rsid w:val="00CA7C52"/>
    <w:rsid w:val="00CA7F88"/>
    <w:rsid w:val="00CB0F3E"/>
    <w:rsid w:val="00CB20AE"/>
    <w:rsid w:val="00CB4506"/>
    <w:rsid w:val="00CB4B8E"/>
    <w:rsid w:val="00CB677D"/>
    <w:rsid w:val="00CC1B26"/>
    <w:rsid w:val="00CC1FD6"/>
    <w:rsid w:val="00CC7559"/>
    <w:rsid w:val="00CD2F4E"/>
    <w:rsid w:val="00CD6408"/>
    <w:rsid w:val="00CE1F6E"/>
    <w:rsid w:val="00CE3578"/>
    <w:rsid w:val="00CE5714"/>
    <w:rsid w:val="00CF0FA3"/>
    <w:rsid w:val="00CF14B8"/>
    <w:rsid w:val="00CF5441"/>
    <w:rsid w:val="00D014E1"/>
    <w:rsid w:val="00D01C38"/>
    <w:rsid w:val="00D03711"/>
    <w:rsid w:val="00D03F24"/>
    <w:rsid w:val="00D173D4"/>
    <w:rsid w:val="00D20A52"/>
    <w:rsid w:val="00D24C89"/>
    <w:rsid w:val="00D255B3"/>
    <w:rsid w:val="00D2723A"/>
    <w:rsid w:val="00D30A04"/>
    <w:rsid w:val="00D3280C"/>
    <w:rsid w:val="00D339A1"/>
    <w:rsid w:val="00D34667"/>
    <w:rsid w:val="00D37D6B"/>
    <w:rsid w:val="00D40200"/>
    <w:rsid w:val="00D406C7"/>
    <w:rsid w:val="00D4116C"/>
    <w:rsid w:val="00D433AF"/>
    <w:rsid w:val="00D44DC3"/>
    <w:rsid w:val="00D47371"/>
    <w:rsid w:val="00D4774A"/>
    <w:rsid w:val="00D500DC"/>
    <w:rsid w:val="00D52518"/>
    <w:rsid w:val="00D52B38"/>
    <w:rsid w:val="00D6006B"/>
    <w:rsid w:val="00D60826"/>
    <w:rsid w:val="00D61CBB"/>
    <w:rsid w:val="00D6266D"/>
    <w:rsid w:val="00D662F5"/>
    <w:rsid w:val="00D672DB"/>
    <w:rsid w:val="00D7195F"/>
    <w:rsid w:val="00D759C4"/>
    <w:rsid w:val="00D767B2"/>
    <w:rsid w:val="00D8137D"/>
    <w:rsid w:val="00D81CEF"/>
    <w:rsid w:val="00D81F77"/>
    <w:rsid w:val="00D82B61"/>
    <w:rsid w:val="00D8473C"/>
    <w:rsid w:val="00D869DB"/>
    <w:rsid w:val="00D87FEA"/>
    <w:rsid w:val="00D91F03"/>
    <w:rsid w:val="00D92D4A"/>
    <w:rsid w:val="00D95CFD"/>
    <w:rsid w:val="00DA0B6E"/>
    <w:rsid w:val="00DA0CD2"/>
    <w:rsid w:val="00DA212C"/>
    <w:rsid w:val="00DA3628"/>
    <w:rsid w:val="00DA6794"/>
    <w:rsid w:val="00DA753B"/>
    <w:rsid w:val="00DB0519"/>
    <w:rsid w:val="00DB2CBC"/>
    <w:rsid w:val="00DB3A51"/>
    <w:rsid w:val="00DC4595"/>
    <w:rsid w:val="00DC5BB6"/>
    <w:rsid w:val="00DC7A79"/>
    <w:rsid w:val="00DD1A55"/>
    <w:rsid w:val="00DD4AD4"/>
    <w:rsid w:val="00DE0C69"/>
    <w:rsid w:val="00DE254E"/>
    <w:rsid w:val="00DE5844"/>
    <w:rsid w:val="00DE5A87"/>
    <w:rsid w:val="00DE6356"/>
    <w:rsid w:val="00DF2654"/>
    <w:rsid w:val="00DF4839"/>
    <w:rsid w:val="00DF4D8C"/>
    <w:rsid w:val="00DF7F0A"/>
    <w:rsid w:val="00E026AF"/>
    <w:rsid w:val="00E040B5"/>
    <w:rsid w:val="00E115D9"/>
    <w:rsid w:val="00E116FA"/>
    <w:rsid w:val="00E20187"/>
    <w:rsid w:val="00E20C61"/>
    <w:rsid w:val="00E2746F"/>
    <w:rsid w:val="00E310B2"/>
    <w:rsid w:val="00E31331"/>
    <w:rsid w:val="00E34031"/>
    <w:rsid w:val="00E37299"/>
    <w:rsid w:val="00E41630"/>
    <w:rsid w:val="00E41973"/>
    <w:rsid w:val="00E44112"/>
    <w:rsid w:val="00E45B93"/>
    <w:rsid w:val="00E526B8"/>
    <w:rsid w:val="00E53D9A"/>
    <w:rsid w:val="00E60E3B"/>
    <w:rsid w:val="00E62532"/>
    <w:rsid w:val="00E655FD"/>
    <w:rsid w:val="00E741A1"/>
    <w:rsid w:val="00E74AC4"/>
    <w:rsid w:val="00E751E2"/>
    <w:rsid w:val="00E83D7B"/>
    <w:rsid w:val="00E84537"/>
    <w:rsid w:val="00E84A2A"/>
    <w:rsid w:val="00E87A28"/>
    <w:rsid w:val="00E9017D"/>
    <w:rsid w:val="00E943FB"/>
    <w:rsid w:val="00E9599E"/>
    <w:rsid w:val="00E968C1"/>
    <w:rsid w:val="00EA133C"/>
    <w:rsid w:val="00EA2CFB"/>
    <w:rsid w:val="00EA7F98"/>
    <w:rsid w:val="00EB42B6"/>
    <w:rsid w:val="00EC3996"/>
    <w:rsid w:val="00EC3E52"/>
    <w:rsid w:val="00EC6F14"/>
    <w:rsid w:val="00ED086F"/>
    <w:rsid w:val="00ED2ABA"/>
    <w:rsid w:val="00ED7D05"/>
    <w:rsid w:val="00EE387E"/>
    <w:rsid w:val="00EE7851"/>
    <w:rsid w:val="00EF05BD"/>
    <w:rsid w:val="00EF36F1"/>
    <w:rsid w:val="00EF3B4D"/>
    <w:rsid w:val="00EF5521"/>
    <w:rsid w:val="00EF684C"/>
    <w:rsid w:val="00F003C7"/>
    <w:rsid w:val="00F0280C"/>
    <w:rsid w:val="00F05389"/>
    <w:rsid w:val="00F100A3"/>
    <w:rsid w:val="00F10532"/>
    <w:rsid w:val="00F12767"/>
    <w:rsid w:val="00F136E8"/>
    <w:rsid w:val="00F155C0"/>
    <w:rsid w:val="00F2336E"/>
    <w:rsid w:val="00F25CDA"/>
    <w:rsid w:val="00F27F4B"/>
    <w:rsid w:val="00F27FFA"/>
    <w:rsid w:val="00F31562"/>
    <w:rsid w:val="00F35263"/>
    <w:rsid w:val="00F36456"/>
    <w:rsid w:val="00F412B4"/>
    <w:rsid w:val="00F520A3"/>
    <w:rsid w:val="00F54C84"/>
    <w:rsid w:val="00F568BB"/>
    <w:rsid w:val="00F56E31"/>
    <w:rsid w:val="00F6304C"/>
    <w:rsid w:val="00F634D0"/>
    <w:rsid w:val="00F6401F"/>
    <w:rsid w:val="00F673E2"/>
    <w:rsid w:val="00F7048B"/>
    <w:rsid w:val="00F70DE6"/>
    <w:rsid w:val="00F713FB"/>
    <w:rsid w:val="00F73253"/>
    <w:rsid w:val="00F73B55"/>
    <w:rsid w:val="00F800EF"/>
    <w:rsid w:val="00F81CE0"/>
    <w:rsid w:val="00F82DDB"/>
    <w:rsid w:val="00F83527"/>
    <w:rsid w:val="00F837DF"/>
    <w:rsid w:val="00F83DE3"/>
    <w:rsid w:val="00F87751"/>
    <w:rsid w:val="00F91DAD"/>
    <w:rsid w:val="00F93046"/>
    <w:rsid w:val="00F9314B"/>
    <w:rsid w:val="00F946A8"/>
    <w:rsid w:val="00F94AE6"/>
    <w:rsid w:val="00F97DF7"/>
    <w:rsid w:val="00FA11D6"/>
    <w:rsid w:val="00FA3E90"/>
    <w:rsid w:val="00FA6E90"/>
    <w:rsid w:val="00FB1904"/>
    <w:rsid w:val="00FB4D85"/>
    <w:rsid w:val="00FB5090"/>
    <w:rsid w:val="00FB5AAA"/>
    <w:rsid w:val="00FB5C77"/>
    <w:rsid w:val="00FC15B4"/>
    <w:rsid w:val="00FC1B0D"/>
    <w:rsid w:val="00FC35B8"/>
    <w:rsid w:val="00FC549D"/>
    <w:rsid w:val="00FC633F"/>
    <w:rsid w:val="00FD38B4"/>
    <w:rsid w:val="00FD5FF7"/>
    <w:rsid w:val="00FE2107"/>
    <w:rsid w:val="00FE3961"/>
    <w:rsid w:val="00FE4644"/>
    <w:rsid w:val="00FE64FD"/>
    <w:rsid w:val="00FF0671"/>
    <w:rsid w:val="00FF34C8"/>
    <w:rsid w:val="00FF52DC"/>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272861304">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siu.org.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6581</Words>
  <Characters>37514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44007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Phago, Matlhodi</cp:lastModifiedBy>
  <cp:revision>2</cp:revision>
  <cp:lastPrinted>2023-07-18T06:26:00Z</cp:lastPrinted>
  <dcterms:created xsi:type="dcterms:W3CDTF">2023-07-18T11:36:00Z</dcterms:created>
  <dcterms:modified xsi:type="dcterms:W3CDTF">2023-07-18T11:36:00Z</dcterms:modified>
</cp:coreProperties>
</file>