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921AF8"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CD198A3" wp14:editId="0FD9B023">
            <wp:simplePos x="0" y="0"/>
            <wp:positionH relativeFrom="page">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A71F4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A71F43" w:rsidRDefault="00A71F43" w:rsidP="00A71F43">
      <w:pPr>
        <w:jc w:val="center"/>
        <w:rPr>
          <w:rFonts w:ascii="Arial" w:hAnsi="Arial" w:cs="Arial"/>
          <w:b/>
          <w:sz w:val="28"/>
          <w:szCs w:val="28"/>
        </w:rPr>
      </w:pPr>
      <w:r w:rsidRPr="004D1EC6">
        <w:rPr>
          <w:rFonts w:ascii="Arial" w:hAnsi="Arial" w:cs="Arial"/>
          <w:b/>
          <w:sz w:val="28"/>
          <w:szCs w:val="28"/>
        </w:rPr>
        <w:t>PROJECT NO:</w:t>
      </w:r>
      <w:r w:rsidRPr="007F52E4">
        <w:rPr>
          <w:rFonts w:ascii="Arial" w:hAnsi="Arial" w:cs="Arial"/>
        </w:rPr>
        <w:t xml:space="preserve"> </w:t>
      </w:r>
      <w:r w:rsidRPr="007F52E4">
        <w:rPr>
          <w:rFonts w:ascii="Arial" w:hAnsi="Arial" w:cs="Arial"/>
          <w:b/>
          <w:sz w:val="28"/>
          <w:szCs w:val="28"/>
        </w:rPr>
        <w:t>Lim473/travel agency/23/24/</w:t>
      </w:r>
      <w:r w:rsidR="00B773A1">
        <w:rPr>
          <w:rFonts w:ascii="Arial" w:hAnsi="Arial" w:cs="Arial"/>
          <w:b/>
          <w:sz w:val="28"/>
          <w:szCs w:val="28"/>
        </w:rPr>
        <w:t>0</w:t>
      </w:r>
      <w:r w:rsidRPr="007F52E4">
        <w:rPr>
          <w:rFonts w:ascii="Arial" w:hAnsi="Arial" w:cs="Arial"/>
          <w:b/>
          <w:sz w:val="28"/>
          <w:szCs w:val="28"/>
        </w:rPr>
        <w:t>24</w:t>
      </w:r>
    </w:p>
    <w:p w:rsidR="00A71F43" w:rsidRPr="00A71F43" w:rsidRDefault="00A71F43" w:rsidP="00A71F43">
      <w:pPr>
        <w:jc w:val="center"/>
        <w:rPr>
          <w:rFonts w:ascii="Arial" w:hAnsi="Arial" w:cs="Arial"/>
          <w:b/>
          <w:szCs w:val="28"/>
        </w:rPr>
      </w:pPr>
      <w:r w:rsidRPr="00D7424D">
        <w:rPr>
          <w:rFonts w:ascii="Arial" w:hAnsi="Arial" w:cs="Arial"/>
          <w:b/>
          <w:szCs w:val="28"/>
        </w:rPr>
        <w:t>Provision for travel agency for period of 3 (three) year.</w:t>
      </w:r>
    </w:p>
    <w:p w:rsidR="00C507B3" w:rsidRPr="004D1EC6" w:rsidRDefault="00C507B3" w:rsidP="00A71F43">
      <w:pPr>
        <w:framePr w:hSpace="180" w:wrap="around" w:vAnchor="text" w:hAnchor="page" w:x="1771" w:y="160"/>
        <w:ind w:left="720"/>
        <w:jc w:val="center"/>
        <w:rPr>
          <w:rFonts w:ascii="Arial" w:hAnsi="Arial" w:cs="Arial"/>
          <w:b/>
          <w:sz w:val="28"/>
          <w:szCs w:val="28"/>
        </w:rPr>
      </w:pPr>
    </w:p>
    <w:p w:rsidR="00980404" w:rsidRDefault="00980404" w:rsidP="00921AF8">
      <w:pPr>
        <w:jc w:val="center"/>
        <w:rPr>
          <w:rFonts w:ascii="Arial" w:hAnsi="Arial" w:cs="Arial"/>
          <w:b/>
          <w:szCs w:val="28"/>
        </w:rPr>
      </w:pP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D7424D" w:rsidRPr="00CA2460" w:rsidRDefault="00D7424D" w:rsidP="00D7424D">
      <w:pPr>
        <w:jc w:val="both"/>
        <w:rPr>
          <w:rFonts w:ascii="Arial" w:hAnsi="Arial" w:cs="Arial"/>
          <w:b/>
          <w:sz w:val="32"/>
          <w:szCs w:val="32"/>
        </w:rPr>
      </w:pPr>
      <w:r w:rsidRPr="00CA2460">
        <w:rPr>
          <w:rFonts w:ascii="Arial" w:hAnsi="Arial" w:cs="Arial"/>
          <w:b/>
          <w:sz w:val="32"/>
          <w:szCs w:val="32"/>
        </w:rPr>
        <w:lastRenderedPageBreak/>
        <w:t xml:space="preserve">Provision for </w:t>
      </w:r>
      <w:r>
        <w:rPr>
          <w:rFonts w:ascii="Arial" w:hAnsi="Arial" w:cs="Arial"/>
          <w:b/>
          <w:sz w:val="32"/>
          <w:szCs w:val="32"/>
        </w:rPr>
        <w:t xml:space="preserve">travel agency for period of 3 </w:t>
      </w:r>
      <w:r w:rsidR="006F19D0">
        <w:rPr>
          <w:rFonts w:ascii="Arial" w:hAnsi="Arial" w:cs="Arial"/>
          <w:b/>
          <w:sz w:val="32"/>
          <w:szCs w:val="32"/>
        </w:rPr>
        <w:t>(three</w:t>
      </w:r>
      <w:r>
        <w:rPr>
          <w:rFonts w:ascii="Arial" w:hAnsi="Arial" w:cs="Arial"/>
          <w:b/>
          <w:sz w:val="32"/>
          <w:szCs w:val="32"/>
        </w:rPr>
        <w:t xml:space="preserve">) </w:t>
      </w:r>
      <w:r w:rsidR="006F19D0">
        <w:rPr>
          <w:rFonts w:ascii="Arial" w:hAnsi="Arial" w:cs="Arial"/>
          <w:b/>
          <w:sz w:val="32"/>
          <w:szCs w:val="32"/>
        </w:rPr>
        <w:t>year.</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Default="00E83B10" w:rsidP="004D1EC6">
      <w:pPr>
        <w:jc w:val="center"/>
        <w:rPr>
          <w:rFonts w:ascii="Arial" w:hAnsi="Arial" w:cs="Arial"/>
          <w:b/>
          <w:sz w:val="28"/>
          <w:szCs w:val="28"/>
        </w:rPr>
      </w:pPr>
    </w:p>
    <w:p w:rsidR="00A71F43" w:rsidRPr="00F56B48" w:rsidRDefault="00A71F43" w:rsidP="004D1EC6">
      <w:pPr>
        <w:jc w:val="center"/>
        <w:rPr>
          <w:rFonts w:ascii="Arial" w:hAnsi="Arial" w:cs="Arial"/>
          <w:b/>
          <w:sz w:val="28"/>
          <w:szCs w:val="28"/>
        </w:rPr>
      </w:pPr>
    </w:p>
    <w:p w:rsidR="00337216" w:rsidRDefault="00337216" w:rsidP="00337216">
      <w:pPr>
        <w:rPr>
          <w:rFonts w:ascii="Arial" w:hAnsi="Arial" w:cs="Arial"/>
        </w:rPr>
      </w:pPr>
      <w:r w:rsidRPr="00900756">
        <w:rPr>
          <w:rFonts w:ascii="Arial" w:hAnsi="Arial" w:cs="Arial"/>
          <w:b/>
          <w:noProof/>
          <w:sz w:val="32"/>
          <w:szCs w:val="32"/>
          <w:lang w:val="en-ZA" w:eastAsia="en-ZA"/>
        </w:rPr>
        <w:lastRenderedPageBreak/>
        <w:drawing>
          <wp:anchor distT="0" distB="0" distL="114300" distR="114300" simplePos="0" relativeHeight="251712512" behindDoc="0" locked="0" layoutInCell="1" allowOverlap="1" wp14:anchorId="69CF1EFD" wp14:editId="49E4B48A">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rsidR="00337216" w:rsidRDefault="00337216" w:rsidP="00337216">
      <w:pPr>
        <w:rPr>
          <w:rFonts w:ascii="Arial" w:hAnsi="Arial" w:cs="Arial"/>
        </w:rPr>
      </w:pPr>
      <w:r>
        <w:rPr>
          <w:rFonts w:ascii="Arial" w:hAnsi="Arial" w:cs="Arial"/>
        </w:rPr>
        <w:t xml:space="preserve">                                     </w:t>
      </w:r>
    </w:p>
    <w:p w:rsidR="00337216" w:rsidRDefault="00337216" w:rsidP="00337216">
      <w:pPr>
        <w:rPr>
          <w:rFonts w:ascii="Arial" w:hAnsi="Arial" w:cs="Arial"/>
        </w:rPr>
      </w:pPr>
    </w:p>
    <w:p w:rsidR="00337216" w:rsidRDefault="00337216" w:rsidP="00337216">
      <w:pPr>
        <w:rPr>
          <w:rFonts w:ascii="Arial" w:hAnsi="Arial" w:cs="Arial"/>
        </w:rPr>
      </w:pPr>
    </w:p>
    <w:p w:rsidR="00337216" w:rsidRPr="0087252A" w:rsidRDefault="00337216" w:rsidP="00A71F43">
      <w:pPr>
        <w:jc w:val="center"/>
        <w:rPr>
          <w:rFonts w:ascii="Arial" w:hAnsi="Arial" w:cs="Arial"/>
          <w:b/>
          <w:sz w:val="20"/>
          <w:szCs w:val="20"/>
        </w:rPr>
      </w:pPr>
      <w:r w:rsidRPr="0087252A">
        <w:rPr>
          <w:rFonts w:ascii="Arial" w:hAnsi="Arial" w:cs="Arial"/>
          <w:b/>
          <w:sz w:val="20"/>
          <w:szCs w:val="20"/>
        </w:rPr>
        <w:t>MAKHUDUTHAMAGA LOCAL MUNICIPALITY</w:t>
      </w:r>
    </w:p>
    <w:p w:rsidR="00337216" w:rsidRPr="0087252A" w:rsidRDefault="00337216" w:rsidP="00A71F43">
      <w:pPr>
        <w:jc w:val="center"/>
        <w:rPr>
          <w:rFonts w:ascii="Arial" w:hAnsi="Arial" w:cs="Arial"/>
          <w:b/>
          <w:sz w:val="20"/>
          <w:szCs w:val="20"/>
        </w:rPr>
      </w:pPr>
    </w:p>
    <w:p w:rsidR="00337216" w:rsidRPr="0087252A" w:rsidRDefault="00337216" w:rsidP="00A71F43">
      <w:pPr>
        <w:jc w:val="center"/>
        <w:rPr>
          <w:rFonts w:ascii="Arial" w:hAnsi="Arial" w:cs="Arial"/>
          <w:b/>
          <w:sz w:val="20"/>
          <w:szCs w:val="20"/>
        </w:rPr>
      </w:pPr>
      <w:r w:rsidRPr="0087252A">
        <w:rPr>
          <w:rFonts w:ascii="Arial" w:hAnsi="Arial" w:cs="Arial"/>
          <w:b/>
          <w:sz w:val="20"/>
          <w:szCs w:val="20"/>
        </w:rPr>
        <w:t>Bid Notice and Invitation to Bid</w:t>
      </w:r>
    </w:p>
    <w:p w:rsidR="00337216" w:rsidRPr="00DE36CF" w:rsidRDefault="00337216" w:rsidP="00A71F43">
      <w:pPr>
        <w:jc w:val="center"/>
        <w:rPr>
          <w:rFonts w:ascii="Arial" w:hAnsi="Arial" w:cs="Arial"/>
          <w:b/>
        </w:rPr>
      </w:pPr>
    </w:p>
    <w:p w:rsidR="00337216" w:rsidRPr="0087252A" w:rsidRDefault="00337216" w:rsidP="00A71F43">
      <w:pPr>
        <w:jc w:val="center"/>
        <w:rPr>
          <w:rFonts w:ascii="Arial" w:hAnsi="Arial" w:cs="Arial"/>
          <w:sz w:val="20"/>
          <w:szCs w:val="20"/>
        </w:rPr>
      </w:pPr>
      <w:r w:rsidRPr="0087252A">
        <w:rPr>
          <w:rFonts w:ascii="Arial" w:hAnsi="Arial" w:cs="Arial"/>
          <w:sz w:val="20"/>
          <w:szCs w:val="20"/>
        </w:rPr>
        <w:t>Bidders are hereby invited to bid for the following projects:</w:t>
      </w:r>
    </w:p>
    <w:p w:rsidR="00337216" w:rsidRPr="0087252A" w:rsidRDefault="00337216" w:rsidP="00A71F43">
      <w:pPr>
        <w:tabs>
          <w:tab w:val="left" w:pos="2646"/>
        </w:tabs>
        <w:jc w:val="center"/>
        <w:rPr>
          <w:rFonts w:ascii="Arial" w:hAnsi="Arial" w:cs="Arial"/>
          <w:b/>
          <w:sz w:val="20"/>
          <w:szCs w:val="20"/>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4"/>
        <w:gridCol w:w="3187"/>
        <w:gridCol w:w="3743"/>
        <w:gridCol w:w="2079"/>
      </w:tblGrid>
      <w:tr w:rsidR="00337216" w:rsidRPr="008058C0" w:rsidTr="00A71F43">
        <w:trPr>
          <w:trHeight w:val="692"/>
          <w:jc w:val="center"/>
        </w:trPr>
        <w:tc>
          <w:tcPr>
            <w:tcW w:w="914" w:type="dxa"/>
            <w:tcBorders>
              <w:top w:val="single" w:sz="4" w:space="0" w:color="000000"/>
              <w:left w:val="single" w:sz="4" w:space="0" w:color="000000"/>
              <w:bottom w:val="single" w:sz="4" w:space="0" w:color="000000"/>
              <w:right w:val="single" w:sz="4" w:space="0" w:color="000000"/>
            </w:tcBorders>
            <w:hideMark/>
          </w:tcPr>
          <w:p w:rsidR="00337216" w:rsidRPr="008058C0" w:rsidRDefault="00337216" w:rsidP="006F19D0">
            <w:pPr>
              <w:rPr>
                <w:rFonts w:ascii="Arial" w:hAnsi="Arial" w:cs="Arial"/>
              </w:rPr>
            </w:pPr>
            <w:r w:rsidRPr="008058C0">
              <w:rPr>
                <w:rFonts w:ascii="Arial" w:hAnsi="Arial" w:cs="Arial"/>
                <w:b/>
              </w:rPr>
              <w:t>No</w:t>
            </w:r>
          </w:p>
        </w:tc>
        <w:tc>
          <w:tcPr>
            <w:tcW w:w="3187" w:type="dxa"/>
            <w:tcBorders>
              <w:top w:val="single" w:sz="4" w:space="0" w:color="000000"/>
              <w:left w:val="single" w:sz="4" w:space="0" w:color="000000"/>
              <w:bottom w:val="single" w:sz="4" w:space="0" w:color="000000"/>
              <w:right w:val="single" w:sz="4" w:space="0" w:color="000000"/>
            </w:tcBorders>
            <w:hideMark/>
          </w:tcPr>
          <w:p w:rsidR="00337216" w:rsidRPr="008058C0" w:rsidRDefault="00337216" w:rsidP="006F19D0">
            <w:pPr>
              <w:rPr>
                <w:rFonts w:ascii="Arial" w:hAnsi="Arial" w:cs="Arial"/>
              </w:rPr>
            </w:pPr>
            <w:r w:rsidRPr="008058C0">
              <w:rPr>
                <w:rFonts w:ascii="Arial" w:hAnsi="Arial" w:cs="Arial"/>
                <w:b/>
              </w:rPr>
              <w:t>Project Number</w:t>
            </w:r>
          </w:p>
        </w:tc>
        <w:tc>
          <w:tcPr>
            <w:tcW w:w="3743" w:type="dxa"/>
            <w:tcBorders>
              <w:top w:val="single" w:sz="4" w:space="0" w:color="000000"/>
              <w:left w:val="single" w:sz="4" w:space="0" w:color="000000"/>
              <w:bottom w:val="single" w:sz="4" w:space="0" w:color="000000"/>
              <w:right w:val="single" w:sz="4" w:space="0" w:color="000000"/>
            </w:tcBorders>
            <w:hideMark/>
          </w:tcPr>
          <w:p w:rsidR="00337216" w:rsidRPr="008058C0" w:rsidRDefault="00337216" w:rsidP="006F19D0">
            <w:pPr>
              <w:jc w:val="center"/>
              <w:rPr>
                <w:rFonts w:ascii="Arial" w:hAnsi="Arial" w:cs="Arial"/>
              </w:rPr>
            </w:pPr>
            <w:r w:rsidRPr="008058C0">
              <w:rPr>
                <w:rFonts w:ascii="Arial" w:hAnsi="Arial" w:cs="Arial"/>
                <w:b/>
              </w:rPr>
              <w:t>Project Description</w:t>
            </w:r>
          </w:p>
        </w:tc>
        <w:tc>
          <w:tcPr>
            <w:tcW w:w="2079" w:type="dxa"/>
            <w:tcBorders>
              <w:top w:val="single" w:sz="4" w:space="0" w:color="000000"/>
              <w:left w:val="single" w:sz="4" w:space="0" w:color="000000"/>
              <w:bottom w:val="single" w:sz="4" w:space="0" w:color="000000"/>
              <w:right w:val="single" w:sz="4" w:space="0" w:color="000000"/>
            </w:tcBorders>
            <w:hideMark/>
          </w:tcPr>
          <w:p w:rsidR="00337216" w:rsidRPr="008058C0" w:rsidRDefault="00337216" w:rsidP="006F19D0">
            <w:pPr>
              <w:jc w:val="center"/>
              <w:rPr>
                <w:rFonts w:ascii="Arial" w:hAnsi="Arial" w:cs="Arial"/>
              </w:rPr>
            </w:pPr>
            <w:r w:rsidRPr="008058C0">
              <w:rPr>
                <w:rFonts w:ascii="Arial" w:hAnsi="Arial" w:cs="Arial"/>
                <w:b/>
              </w:rPr>
              <w:t>Closing Date</w:t>
            </w:r>
          </w:p>
        </w:tc>
      </w:tr>
      <w:tr w:rsidR="00337216" w:rsidRPr="008058C0" w:rsidTr="00A71F43">
        <w:trPr>
          <w:trHeight w:val="452"/>
          <w:jc w:val="center"/>
        </w:trPr>
        <w:tc>
          <w:tcPr>
            <w:tcW w:w="914" w:type="dxa"/>
            <w:tcBorders>
              <w:top w:val="single" w:sz="4" w:space="0" w:color="000000"/>
              <w:left w:val="single" w:sz="4" w:space="0" w:color="000000"/>
              <w:bottom w:val="single" w:sz="4" w:space="0" w:color="000000"/>
              <w:right w:val="single" w:sz="4" w:space="0" w:color="000000"/>
            </w:tcBorders>
            <w:hideMark/>
          </w:tcPr>
          <w:p w:rsidR="00337216" w:rsidRPr="008058C0" w:rsidRDefault="00337216" w:rsidP="006F19D0">
            <w:pPr>
              <w:tabs>
                <w:tab w:val="left" w:pos="960"/>
                <w:tab w:val="left" w:pos="5400"/>
                <w:tab w:val="left" w:pos="6480"/>
              </w:tabs>
              <w:rPr>
                <w:rFonts w:ascii="Arial" w:hAnsi="Arial" w:cs="Arial"/>
              </w:rPr>
            </w:pPr>
            <w:r>
              <w:rPr>
                <w:rFonts w:ascii="Arial" w:hAnsi="Arial" w:cs="Arial"/>
                <w:color w:val="000000"/>
              </w:rPr>
              <w:t>01</w:t>
            </w:r>
          </w:p>
        </w:tc>
        <w:tc>
          <w:tcPr>
            <w:tcW w:w="3187" w:type="dxa"/>
            <w:tcBorders>
              <w:top w:val="single" w:sz="4" w:space="0" w:color="000000"/>
              <w:left w:val="single" w:sz="4" w:space="0" w:color="000000"/>
              <w:bottom w:val="single" w:sz="4" w:space="0" w:color="000000"/>
              <w:right w:val="single" w:sz="4" w:space="0" w:color="000000"/>
            </w:tcBorders>
            <w:hideMark/>
          </w:tcPr>
          <w:p w:rsidR="00337216" w:rsidRPr="008058C0" w:rsidRDefault="00337216" w:rsidP="006F19D0">
            <w:pPr>
              <w:tabs>
                <w:tab w:val="left" w:pos="960"/>
                <w:tab w:val="left" w:pos="5400"/>
                <w:tab w:val="left" w:pos="6480"/>
              </w:tabs>
              <w:rPr>
                <w:rFonts w:ascii="Arial" w:hAnsi="Arial" w:cs="Arial"/>
              </w:rPr>
            </w:pPr>
            <w:r>
              <w:rPr>
                <w:rFonts w:ascii="Arial" w:hAnsi="Arial" w:cs="Arial"/>
              </w:rPr>
              <w:t>Lim473/travel agency/23/24/</w:t>
            </w:r>
            <w:r w:rsidR="00B773A1">
              <w:rPr>
                <w:rFonts w:ascii="Arial" w:hAnsi="Arial" w:cs="Arial"/>
              </w:rPr>
              <w:t>0</w:t>
            </w:r>
            <w:bookmarkStart w:id="0" w:name="_GoBack"/>
            <w:bookmarkEnd w:id="0"/>
            <w:r>
              <w:rPr>
                <w:rFonts w:ascii="Arial" w:hAnsi="Arial" w:cs="Arial"/>
              </w:rPr>
              <w:t>24</w:t>
            </w:r>
          </w:p>
        </w:tc>
        <w:tc>
          <w:tcPr>
            <w:tcW w:w="3743" w:type="dxa"/>
            <w:tcBorders>
              <w:top w:val="single" w:sz="4" w:space="0" w:color="000000"/>
              <w:left w:val="single" w:sz="4" w:space="0" w:color="000000"/>
              <w:bottom w:val="single" w:sz="4" w:space="0" w:color="000000"/>
              <w:right w:val="single" w:sz="4" w:space="0" w:color="000000"/>
            </w:tcBorders>
            <w:hideMark/>
          </w:tcPr>
          <w:p w:rsidR="00337216" w:rsidRPr="008058C0" w:rsidRDefault="00337216" w:rsidP="006F19D0">
            <w:pPr>
              <w:tabs>
                <w:tab w:val="left" w:pos="960"/>
                <w:tab w:val="left" w:pos="5400"/>
                <w:tab w:val="left" w:pos="6480"/>
              </w:tabs>
              <w:rPr>
                <w:rFonts w:ascii="Arial" w:hAnsi="Arial" w:cs="Arial"/>
              </w:rPr>
            </w:pPr>
            <w:r w:rsidRPr="008058C0">
              <w:rPr>
                <w:rFonts w:ascii="Arial" w:hAnsi="Arial" w:cs="Arial"/>
              </w:rPr>
              <w:t>Travel agency for the period of three (3) years</w:t>
            </w:r>
          </w:p>
        </w:tc>
        <w:tc>
          <w:tcPr>
            <w:tcW w:w="2079" w:type="dxa"/>
            <w:tcBorders>
              <w:top w:val="single" w:sz="4" w:space="0" w:color="000000"/>
              <w:left w:val="single" w:sz="4" w:space="0" w:color="000000"/>
              <w:bottom w:val="single" w:sz="4" w:space="0" w:color="000000"/>
              <w:right w:val="single" w:sz="4" w:space="0" w:color="000000"/>
            </w:tcBorders>
            <w:hideMark/>
          </w:tcPr>
          <w:p w:rsidR="00337216" w:rsidRPr="008058C0" w:rsidRDefault="00337216" w:rsidP="006F19D0">
            <w:pPr>
              <w:tabs>
                <w:tab w:val="left" w:pos="960"/>
                <w:tab w:val="left" w:pos="5400"/>
                <w:tab w:val="left" w:pos="6480"/>
              </w:tabs>
              <w:rPr>
                <w:rFonts w:ascii="Arial" w:hAnsi="Arial" w:cs="Arial"/>
              </w:rPr>
            </w:pPr>
            <w:r>
              <w:rPr>
                <w:rFonts w:ascii="Arial" w:hAnsi="Arial" w:cs="Arial"/>
              </w:rPr>
              <w:t>18/09/2023</w:t>
            </w:r>
            <w:r w:rsidRPr="008058C0">
              <w:rPr>
                <w:rFonts w:ascii="Arial" w:hAnsi="Arial" w:cs="Arial"/>
              </w:rPr>
              <w:t xml:space="preserve"> at 12:00</w:t>
            </w:r>
          </w:p>
        </w:tc>
      </w:tr>
    </w:tbl>
    <w:p w:rsidR="00337216" w:rsidRPr="0087252A" w:rsidRDefault="00337216" w:rsidP="00337216">
      <w:pPr>
        <w:jc w:val="both"/>
        <w:rPr>
          <w:rFonts w:ascii="Arial" w:hAnsi="Arial" w:cs="Arial"/>
          <w:sz w:val="20"/>
          <w:szCs w:val="20"/>
        </w:rPr>
      </w:pPr>
    </w:p>
    <w:p w:rsidR="00337216" w:rsidRPr="0087252A" w:rsidRDefault="00337216" w:rsidP="00337216">
      <w:pPr>
        <w:jc w:val="both"/>
        <w:rPr>
          <w:rFonts w:ascii="Arial" w:hAnsi="Arial" w:cs="Arial"/>
          <w:sz w:val="20"/>
          <w:szCs w:val="20"/>
        </w:rPr>
      </w:pPr>
    </w:p>
    <w:p w:rsidR="00337216" w:rsidRPr="0087252A" w:rsidRDefault="00337216" w:rsidP="00337216">
      <w:pPr>
        <w:jc w:val="both"/>
        <w:rPr>
          <w:rFonts w:ascii="Arial" w:hAnsi="Arial" w:cs="Arial"/>
          <w:sz w:val="20"/>
          <w:szCs w:val="20"/>
        </w:rPr>
      </w:pPr>
      <w:r w:rsidRPr="0087252A">
        <w:rPr>
          <w:rFonts w:ascii="Arial" w:hAnsi="Arial" w:cs="Arial"/>
          <w:sz w:val="20"/>
          <w:szCs w:val="20"/>
        </w:rPr>
        <w:t>The employer is Makhuduthamaga Local Municipality represented by the Municipal Manager.</w:t>
      </w:r>
    </w:p>
    <w:p w:rsidR="00337216" w:rsidRPr="0087252A" w:rsidRDefault="00337216" w:rsidP="00337216">
      <w:pPr>
        <w:jc w:val="both"/>
        <w:rPr>
          <w:rFonts w:ascii="Arial" w:hAnsi="Arial" w:cs="Arial"/>
          <w:b/>
          <w:sz w:val="20"/>
          <w:szCs w:val="20"/>
        </w:rPr>
      </w:pPr>
    </w:p>
    <w:p w:rsidR="00337216" w:rsidRPr="0087252A" w:rsidRDefault="00337216" w:rsidP="00337216">
      <w:pPr>
        <w:jc w:val="both"/>
        <w:rPr>
          <w:rFonts w:ascii="Arial" w:hAnsi="Arial" w:cs="Arial"/>
          <w:sz w:val="20"/>
          <w:szCs w:val="20"/>
        </w:rPr>
      </w:pPr>
      <w:r w:rsidRPr="0087252A">
        <w:rPr>
          <w:rFonts w:ascii="Arial" w:hAnsi="Arial" w:cs="Arial"/>
          <w:sz w:val="20"/>
          <w:szCs w:val="20"/>
        </w:rPr>
        <w:t xml:space="preserve">Bid documents will be obtainable from Makhuduthamaga Local Municipal offices from </w:t>
      </w:r>
      <w:r>
        <w:rPr>
          <w:rFonts w:ascii="Arial" w:hAnsi="Arial" w:cs="Arial"/>
          <w:b/>
          <w:sz w:val="20"/>
          <w:szCs w:val="20"/>
        </w:rPr>
        <w:t xml:space="preserve">18 </w:t>
      </w:r>
      <w:r w:rsidRPr="0087252A">
        <w:rPr>
          <w:rFonts w:ascii="Arial" w:hAnsi="Arial" w:cs="Arial"/>
          <w:b/>
          <w:sz w:val="20"/>
          <w:szCs w:val="20"/>
        </w:rPr>
        <w:t>August 2023 (Mon-Fri from 08:00-16:30</w:t>
      </w:r>
      <w:r w:rsidRPr="0087252A">
        <w:rPr>
          <w:rFonts w:ascii="Arial" w:hAnsi="Arial" w:cs="Arial"/>
          <w:sz w:val="20"/>
          <w:szCs w:val="20"/>
        </w:rPr>
        <w:t xml:space="preserve">) from the cashiers; at a non-refundable deposit </w:t>
      </w:r>
      <w:r w:rsidRPr="0087252A">
        <w:rPr>
          <w:rFonts w:ascii="Arial" w:hAnsi="Arial" w:cs="Arial"/>
          <w:b/>
          <w:sz w:val="20"/>
          <w:szCs w:val="20"/>
        </w:rPr>
        <w:t>R560.00</w:t>
      </w:r>
      <w:r w:rsidRPr="0087252A">
        <w:rPr>
          <w:rFonts w:ascii="Arial" w:hAnsi="Arial" w:cs="Arial"/>
          <w:sz w:val="20"/>
          <w:szCs w:val="20"/>
        </w:rPr>
        <w:t xml:space="preserve"> for each payable in cash or bank guaranteed cheque. Bid documents can also be downloaded from online service </w:t>
      </w:r>
      <w:r w:rsidRPr="0087252A">
        <w:rPr>
          <w:rFonts w:ascii="Arial" w:hAnsi="Arial" w:cs="Arial"/>
          <w:b/>
          <w:sz w:val="20"/>
          <w:szCs w:val="20"/>
        </w:rPr>
        <w:t>(</w:t>
      </w:r>
      <w:hyperlink r:id="rId10" w:history="1">
        <w:r w:rsidRPr="0087252A">
          <w:rPr>
            <w:rFonts w:ascii="Arial" w:hAnsi="Arial" w:cs="Arial"/>
            <w:b/>
            <w:color w:val="0563C1"/>
            <w:sz w:val="20"/>
            <w:szCs w:val="20"/>
            <w:u w:val="single"/>
          </w:rPr>
          <w:t>www.etender.gov.za</w:t>
        </w:r>
      </w:hyperlink>
      <w:r w:rsidRPr="0087252A">
        <w:rPr>
          <w:rFonts w:ascii="Arial" w:hAnsi="Arial" w:cs="Arial"/>
          <w:b/>
          <w:sz w:val="20"/>
          <w:szCs w:val="20"/>
        </w:rPr>
        <w:t xml:space="preserve">) </w:t>
      </w:r>
      <w:r w:rsidRPr="0087252A">
        <w:rPr>
          <w:rFonts w:ascii="Arial" w:hAnsi="Arial" w:cs="Arial"/>
          <w:sz w:val="20"/>
          <w:szCs w:val="20"/>
        </w:rPr>
        <w:t>at</w:t>
      </w:r>
      <w:r w:rsidRPr="0087252A">
        <w:rPr>
          <w:rFonts w:ascii="Arial" w:hAnsi="Arial" w:cs="Arial"/>
          <w:b/>
          <w:sz w:val="20"/>
          <w:szCs w:val="20"/>
        </w:rPr>
        <w:t xml:space="preserve"> no cost.</w:t>
      </w:r>
    </w:p>
    <w:p w:rsidR="00337216" w:rsidRPr="0087252A" w:rsidRDefault="00337216" w:rsidP="00337216">
      <w:pPr>
        <w:jc w:val="both"/>
        <w:rPr>
          <w:rFonts w:ascii="Arial" w:hAnsi="Arial" w:cs="Arial"/>
          <w:sz w:val="20"/>
          <w:szCs w:val="20"/>
        </w:rPr>
      </w:pPr>
    </w:p>
    <w:p w:rsidR="00337216" w:rsidRPr="0087252A" w:rsidRDefault="00337216" w:rsidP="00337216">
      <w:pPr>
        <w:jc w:val="both"/>
        <w:rPr>
          <w:rFonts w:ascii="Arial" w:hAnsi="Arial" w:cs="Arial"/>
          <w:sz w:val="20"/>
          <w:szCs w:val="20"/>
        </w:rPr>
      </w:pPr>
      <w:r w:rsidRPr="0087252A">
        <w:rPr>
          <w:rFonts w:ascii="Arial" w:hAnsi="Arial" w:cs="Arial"/>
          <w:sz w:val="20"/>
          <w:szCs w:val="20"/>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337216" w:rsidRPr="0087252A" w:rsidRDefault="00337216" w:rsidP="00337216">
      <w:pPr>
        <w:jc w:val="both"/>
        <w:rPr>
          <w:rFonts w:ascii="Arial" w:hAnsi="Arial" w:cs="Arial"/>
          <w:b/>
          <w:sz w:val="20"/>
          <w:szCs w:val="20"/>
        </w:rPr>
      </w:pPr>
    </w:p>
    <w:p w:rsidR="00337216" w:rsidRPr="0087252A" w:rsidRDefault="00337216" w:rsidP="00337216">
      <w:pPr>
        <w:jc w:val="both"/>
        <w:rPr>
          <w:rFonts w:ascii="Arial" w:hAnsi="Arial" w:cs="Arial"/>
          <w:sz w:val="20"/>
          <w:szCs w:val="20"/>
        </w:rPr>
      </w:pPr>
    </w:p>
    <w:p w:rsidR="00337216" w:rsidRPr="0087252A" w:rsidRDefault="00337216" w:rsidP="00337216">
      <w:pPr>
        <w:jc w:val="both"/>
        <w:rPr>
          <w:rFonts w:ascii="Arial" w:hAnsi="Arial" w:cs="Arial"/>
          <w:sz w:val="20"/>
          <w:szCs w:val="20"/>
        </w:rPr>
      </w:pPr>
      <w:r w:rsidRPr="0087252A">
        <w:rPr>
          <w:rFonts w:ascii="Arial" w:hAnsi="Arial" w:cs="Arial"/>
          <w:sz w:val="20"/>
          <w:szCs w:val="20"/>
        </w:rPr>
        <w:t xml:space="preserve">The municipality shall adjudicate and award tenders in accordance with the </w:t>
      </w:r>
      <w:r w:rsidRPr="0087252A">
        <w:rPr>
          <w:rFonts w:ascii="Arial" w:hAnsi="Arial" w:cs="Arial"/>
          <w:sz w:val="20"/>
          <w:szCs w:val="20"/>
          <w:u w:val="single"/>
        </w:rPr>
        <w:t>Preferential Procurement Policy Framework Act. 5/2000</w:t>
      </w:r>
      <w:r w:rsidRPr="0087252A">
        <w:rPr>
          <w:rFonts w:ascii="Arial" w:hAnsi="Arial" w:cs="Arial"/>
          <w:sz w:val="20"/>
          <w:szCs w:val="20"/>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and functionality are in the bid document. Bid will remain valid for 90 (Ninety) days</w:t>
      </w:r>
      <w:r>
        <w:rPr>
          <w:rFonts w:ascii="Arial" w:hAnsi="Arial" w:cs="Arial"/>
          <w:sz w:val="20"/>
          <w:szCs w:val="20"/>
        </w:rPr>
        <w:t>.</w:t>
      </w:r>
    </w:p>
    <w:p w:rsidR="00337216" w:rsidRPr="0087252A" w:rsidRDefault="00337216" w:rsidP="00337216">
      <w:pPr>
        <w:jc w:val="both"/>
        <w:rPr>
          <w:rFonts w:ascii="Arial" w:hAnsi="Arial" w:cs="Arial"/>
          <w:sz w:val="20"/>
          <w:szCs w:val="20"/>
        </w:rPr>
      </w:pPr>
    </w:p>
    <w:p w:rsidR="00337216" w:rsidRPr="0087252A" w:rsidRDefault="00337216" w:rsidP="00337216">
      <w:pPr>
        <w:jc w:val="both"/>
        <w:rPr>
          <w:rFonts w:ascii="Arial" w:hAnsi="Arial" w:cs="Arial"/>
          <w:sz w:val="20"/>
          <w:szCs w:val="20"/>
        </w:rPr>
      </w:pPr>
      <w:r w:rsidRPr="0087252A">
        <w:rPr>
          <w:rFonts w:ascii="Arial" w:hAnsi="Arial" w:cs="Arial"/>
          <w:sz w:val="20"/>
          <w:szCs w:val="20"/>
        </w:rPr>
        <w:t>The lowest and any tender will not necessarily be accepted and the Municipality reserves the right not to consider any tender not fully completed. Bidders are required to initial each page of the tender document and sign where necessary.</w:t>
      </w:r>
    </w:p>
    <w:p w:rsidR="00337216" w:rsidRPr="0087252A" w:rsidRDefault="00337216" w:rsidP="00337216">
      <w:pPr>
        <w:jc w:val="both"/>
        <w:rPr>
          <w:rFonts w:ascii="Arial" w:hAnsi="Arial" w:cs="Arial"/>
          <w:b/>
          <w:sz w:val="20"/>
          <w:szCs w:val="20"/>
        </w:rPr>
      </w:pPr>
    </w:p>
    <w:p w:rsidR="00337216" w:rsidRPr="0087252A" w:rsidRDefault="00337216" w:rsidP="00337216">
      <w:pPr>
        <w:rPr>
          <w:rFonts w:ascii="Arial" w:hAnsi="Arial" w:cs="Arial"/>
          <w:b/>
          <w:sz w:val="20"/>
          <w:szCs w:val="20"/>
        </w:rPr>
      </w:pPr>
      <w:r w:rsidRPr="0087252A">
        <w:rPr>
          <w:rFonts w:ascii="Arial" w:hAnsi="Arial" w:cs="Arial"/>
          <w:b/>
          <w:sz w:val="20"/>
          <w:szCs w:val="20"/>
        </w:rPr>
        <w:t>For enquiries contact:</w:t>
      </w:r>
    </w:p>
    <w:p w:rsidR="00337216" w:rsidRPr="0087252A" w:rsidRDefault="00337216" w:rsidP="00337216">
      <w:pPr>
        <w:rPr>
          <w:rFonts w:ascii="Arial" w:hAnsi="Arial" w:cs="Arial"/>
          <w:b/>
          <w:sz w:val="20"/>
          <w:szCs w:val="20"/>
        </w:rPr>
      </w:pPr>
      <w:r w:rsidRPr="0087252A">
        <w:rPr>
          <w:rFonts w:ascii="Arial" w:hAnsi="Arial" w:cs="Arial"/>
          <w:b/>
          <w:sz w:val="20"/>
          <w:szCs w:val="20"/>
        </w:rPr>
        <w:t>Supp</w:t>
      </w:r>
      <w:r>
        <w:rPr>
          <w:rFonts w:ascii="Arial" w:hAnsi="Arial" w:cs="Arial"/>
          <w:b/>
          <w:sz w:val="20"/>
          <w:szCs w:val="20"/>
        </w:rPr>
        <w:t>ly Chain Unit</w:t>
      </w:r>
      <w:r>
        <w:rPr>
          <w:rFonts w:ascii="Arial" w:hAnsi="Arial" w:cs="Arial"/>
          <w:b/>
          <w:sz w:val="20"/>
          <w:szCs w:val="20"/>
        </w:rPr>
        <w:tab/>
      </w:r>
      <w:r>
        <w:rPr>
          <w:rFonts w:ascii="Arial" w:hAnsi="Arial" w:cs="Arial"/>
          <w:b/>
          <w:sz w:val="20"/>
          <w:szCs w:val="20"/>
        </w:rPr>
        <w:tab/>
        <w:t>: Mr Mothapo K.J</w:t>
      </w:r>
      <w:r w:rsidRPr="0087252A">
        <w:rPr>
          <w:rFonts w:ascii="Arial" w:hAnsi="Arial" w:cs="Arial"/>
          <w:b/>
          <w:sz w:val="20"/>
          <w:szCs w:val="20"/>
        </w:rPr>
        <w:t xml:space="preserve"> - 013 265 8607</w:t>
      </w:r>
    </w:p>
    <w:p w:rsidR="00337216" w:rsidRPr="0087252A" w:rsidRDefault="00337216" w:rsidP="00337216">
      <w:pPr>
        <w:rPr>
          <w:rFonts w:ascii="Arial" w:hAnsi="Arial" w:cs="Arial"/>
          <w:b/>
          <w:sz w:val="20"/>
          <w:szCs w:val="20"/>
        </w:rPr>
      </w:pPr>
      <w:r>
        <w:rPr>
          <w:rFonts w:ascii="Arial" w:hAnsi="Arial" w:cs="Arial"/>
          <w:b/>
          <w:sz w:val="20"/>
          <w:szCs w:val="20"/>
        </w:rPr>
        <w:t xml:space="preserve">Corporate </w:t>
      </w:r>
      <w:r w:rsidRPr="0087252A">
        <w:rPr>
          <w:rFonts w:ascii="Arial" w:hAnsi="Arial" w:cs="Arial"/>
          <w:b/>
          <w:sz w:val="20"/>
          <w:szCs w:val="20"/>
        </w:rPr>
        <w:t xml:space="preserve"> Unit    </w:t>
      </w:r>
      <w:r w:rsidRPr="0087252A">
        <w:rPr>
          <w:rFonts w:ascii="Arial" w:hAnsi="Arial" w:cs="Arial"/>
          <w:b/>
          <w:sz w:val="20"/>
          <w:szCs w:val="20"/>
        </w:rPr>
        <w:tab/>
      </w:r>
      <w:r>
        <w:rPr>
          <w:rFonts w:ascii="Arial" w:hAnsi="Arial" w:cs="Arial"/>
          <w:b/>
          <w:sz w:val="20"/>
          <w:szCs w:val="20"/>
        </w:rPr>
        <w:tab/>
        <w:t>: Mrs Make M.M    - 013 265 8600</w:t>
      </w:r>
    </w:p>
    <w:p w:rsidR="00337216" w:rsidRPr="0087252A" w:rsidRDefault="00337216" w:rsidP="00337216">
      <w:pPr>
        <w:rPr>
          <w:rFonts w:ascii="Arial" w:hAnsi="Arial" w:cs="Arial"/>
          <w:b/>
          <w:sz w:val="20"/>
          <w:szCs w:val="20"/>
        </w:rPr>
      </w:pPr>
      <w:r w:rsidRPr="0087252A">
        <w:rPr>
          <w:rFonts w:ascii="Arial" w:hAnsi="Arial" w:cs="Arial"/>
          <w:b/>
          <w:sz w:val="20"/>
          <w:szCs w:val="20"/>
        </w:rPr>
        <w:tab/>
      </w:r>
      <w:r w:rsidRPr="0087252A">
        <w:rPr>
          <w:rFonts w:ascii="Arial" w:hAnsi="Arial" w:cs="Arial"/>
          <w:b/>
          <w:sz w:val="20"/>
          <w:szCs w:val="20"/>
        </w:rPr>
        <w:tab/>
      </w:r>
    </w:p>
    <w:p w:rsidR="00337216" w:rsidRPr="0087252A" w:rsidRDefault="00337216" w:rsidP="00337216">
      <w:pPr>
        <w:rPr>
          <w:rFonts w:ascii="Arial" w:hAnsi="Arial" w:cs="Arial"/>
          <w:b/>
          <w:sz w:val="20"/>
          <w:szCs w:val="20"/>
        </w:rPr>
      </w:pPr>
      <w:r w:rsidRPr="0087252A">
        <w:rPr>
          <w:rFonts w:ascii="Arial" w:hAnsi="Arial" w:cs="Arial"/>
          <w:b/>
          <w:sz w:val="20"/>
          <w:szCs w:val="20"/>
        </w:rPr>
        <w:t>Mr Moganedi RM</w:t>
      </w:r>
    </w:p>
    <w:p w:rsidR="00337216" w:rsidRPr="0087252A" w:rsidRDefault="00337216" w:rsidP="00337216">
      <w:pPr>
        <w:rPr>
          <w:rFonts w:ascii="Arial" w:hAnsi="Arial" w:cs="Arial"/>
          <w:b/>
          <w:sz w:val="20"/>
          <w:szCs w:val="20"/>
        </w:rPr>
      </w:pPr>
      <w:r w:rsidRPr="0087252A">
        <w:rPr>
          <w:rFonts w:ascii="Arial" w:hAnsi="Arial" w:cs="Arial"/>
          <w:b/>
          <w:sz w:val="20"/>
          <w:szCs w:val="20"/>
        </w:rPr>
        <w:t>MUNICIPAL MANAGER, PRIVATE BAG X 434, JANE FURSE, 1085</w:t>
      </w:r>
    </w:p>
    <w:p w:rsidR="00337216" w:rsidRPr="0087252A" w:rsidRDefault="00337216" w:rsidP="00337216">
      <w:pPr>
        <w:spacing w:after="200" w:line="276" w:lineRule="auto"/>
        <w:rPr>
          <w:rFonts w:ascii="Arial" w:hAnsi="Arial" w:cs="Arial"/>
          <w:b/>
          <w:sz w:val="20"/>
          <w:szCs w:val="20"/>
        </w:rPr>
      </w:pPr>
    </w:p>
    <w:p w:rsidR="00337216" w:rsidRDefault="00337216" w:rsidP="00337216"/>
    <w:p w:rsidR="00420861" w:rsidRPr="00DE36CF" w:rsidRDefault="00420861" w:rsidP="00420861">
      <w:pPr>
        <w:spacing w:after="200" w:line="276" w:lineRule="auto"/>
        <w:rPr>
          <w:rFonts w:ascii="Arial" w:hAnsi="Arial" w:cs="Arial"/>
          <w:b/>
        </w:rPr>
      </w:pPr>
    </w:p>
    <w:p w:rsidR="00420861" w:rsidRDefault="00420861" w:rsidP="00420861"/>
    <w:p w:rsidR="002F51B7" w:rsidRDefault="002F51B7" w:rsidP="00420861"/>
    <w:p w:rsidR="002F51B7" w:rsidRDefault="002F51B7" w:rsidP="002F51B7"/>
    <w:p w:rsidR="00384D35" w:rsidRDefault="00384D35" w:rsidP="002F51B7"/>
    <w:p w:rsidR="00384D35" w:rsidRDefault="00384D35" w:rsidP="002F51B7"/>
    <w:p w:rsidR="00384D35" w:rsidRDefault="00384D35" w:rsidP="002F51B7"/>
    <w:p w:rsidR="00384D35" w:rsidRDefault="00384D35" w:rsidP="002F51B7"/>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lastRenderedPageBreak/>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lastRenderedPageBreak/>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F47258" w:rsidRDefault="00F47258" w:rsidP="002F109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lastRenderedPageBreak/>
        <w:t>FUNCTIONALITY</w:t>
      </w:r>
    </w:p>
    <w:p w:rsidR="002F109E" w:rsidRDefault="002F109E" w:rsidP="002F109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3A26B0" w:rsidRPr="003A26B0" w:rsidRDefault="003A26B0" w:rsidP="003A26B0">
      <w:pPr>
        <w:jc w:val="both"/>
        <w:rPr>
          <w:rFonts w:ascii="Arial" w:hAnsi="Arial" w:cs="Arial"/>
          <w:color w:val="000000"/>
        </w:rPr>
      </w:pPr>
    </w:p>
    <w:tbl>
      <w:tblPr>
        <w:tblW w:w="9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3240"/>
        <w:gridCol w:w="1890"/>
      </w:tblGrid>
      <w:tr w:rsidR="003A26B0" w:rsidRPr="003A26B0" w:rsidTr="005404CA">
        <w:tc>
          <w:tcPr>
            <w:tcW w:w="4666" w:type="dxa"/>
          </w:tcPr>
          <w:p w:rsidR="003A26B0" w:rsidRPr="003A26B0" w:rsidRDefault="003A26B0" w:rsidP="005404CA">
            <w:pPr>
              <w:jc w:val="center"/>
              <w:rPr>
                <w:rFonts w:ascii="Arial" w:hAnsi="Arial" w:cs="Arial"/>
                <w:b/>
                <w:color w:val="000000"/>
              </w:rPr>
            </w:pPr>
            <w:r w:rsidRPr="003A26B0">
              <w:rPr>
                <w:rFonts w:ascii="Arial" w:hAnsi="Arial" w:cs="Arial"/>
                <w:b/>
                <w:color w:val="000000"/>
              </w:rPr>
              <w:t>Quality Criteria</w:t>
            </w:r>
          </w:p>
        </w:tc>
        <w:tc>
          <w:tcPr>
            <w:tcW w:w="3240" w:type="dxa"/>
          </w:tcPr>
          <w:p w:rsidR="003A26B0" w:rsidRPr="003A26B0" w:rsidRDefault="003A26B0" w:rsidP="005404CA">
            <w:pPr>
              <w:jc w:val="center"/>
              <w:rPr>
                <w:rFonts w:ascii="Arial" w:hAnsi="Arial" w:cs="Arial"/>
                <w:b/>
                <w:color w:val="000000"/>
              </w:rPr>
            </w:pPr>
            <w:r w:rsidRPr="003A26B0">
              <w:rPr>
                <w:rFonts w:ascii="Arial" w:hAnsi="Arial" w:cs="Arial"/>
                <w:b/>
                <w:color w:val="000000"/>
              </w:rPr>
              <w:t>Sub-Criteria</w:t>
            </w:r>
          </w:p>
        </w:tc>
        <w:tc>
          <w:tcPr>
            <w:tcW w:w="1890" w:type="dxa"/>
          </w:tcPr>
          <w:p w:rsidR="003A26B0" w:rsidRPr="003A26B0" w:rsidRDefault="003A26B0" w:rsidP="005404CA">
            <w:pPr>
              <w:jc w:val="center"/>
              <w:rPr>
                <w:rFonts w:ascii="Arial" w:hAnsi="Arial" w:cs="Arial"/>
                <w:b/>
                <w:color w:val="000000"/>
              </w:rPr>
            </w:pPr>
            <w:r w:rsidRPr="003A26B0">
              <w:rPr>
                <w:rFonts w:ascii="Arial" w:hAnsi="Arial" w:cs="Arial"/>
                <w:b/>
                <w:color w:val="000000"/>
              </w:rPr>
              <w:t>Weighting</w:t>
            </w:r>
          </w:p>
          <w:p w:rsidR="003A26B0" w:rsidRPr="003A26B0" w:rsidRDefault="003A26B0" w:rsidP="005404CA">
            <w:pPr>
              <w:jc w:val="center"/>
              <w:rPr>
                <w:rFonts w:ascii="Arial" w:hAnsi="Arial" w:cs="Arial"/>
                <w:b/>
                <w:color w:val="000000"/>
              </w:rPr>
            </w:pPr>
          </w:p>
        </w:tc>
      </w:tr>
      <w:tr w:rsidR="003A26B0" w:rsidRPr="003A26B0" w:rsidTr="005404CA">
        <w:tc>
          <w:tcPr>
            <w:tcW w:w="4666" w:type="dxa"/>
          </w:tcPr>
          <w:p w:rsidR="003A26B0" w:rsidRPr="003A26B0" w:rsidRDefault="003A26B0" w:rsidP="003A26B0">
            <w:pPr>
              <w:jc w:val="both"/>
              <w:rPr>
                <w:rFonts w:ascii="Arial" w:hAnsi="Arial" w:cs="Arial"/>
                <w:color w:val="000000"/>
              </w:rPr>
            </w:pPr>
            <w:r w:rsidRPr="003A26B0">
              <w:rPr>
                <w:rFonts w:ascii="Arial" w:hAnsi="Arial" w:cs="Arial"/>
                <w:color w:val="000000"/>
              </w:rPr>
              <w:t>Organization and staffing</w:t>
            </w:r>
          </w:p>
        </w:tc>
        <w:tc>
          <w:tcPr>
            <w:tcW w:w="3240" w:type="dxa"/>
          </w:tcPr>
          <w:p w:rsidR="003A26B0" w:rsidRPr="003A26B0" w:rsidRDefault="003A26B0" w:rsidP="003A26B0">
            <w:pPr>
              <w:jc w:val="both"/>
              <w:rPr>
                <w:rFonts w:ascii="Arial" w:hAnsi="Arial" w:cs="Arial"/>
                <w:color w:val="000000"/>
              </w:rPr>
            </w:pP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10</w:t>
            </w:r>
          </w:p>
          <w:p w:rsidR="003A26B0" w:rsidRPr="003A26B0" w:rsidRDefault="003A26B0" w:rsidP="005404CA">
            <w:pPr>
              <w:jc w:val="center"/>
              <w:rPr>
                <w:rFonts w:ascii="Arial" w:hAnsi="Arial" w:cs="Arial"/>
                <w:color w:val="000000"/>
              </w:rPr>
            </w:pPr>
          </w:p>
        </w:tc>
      </w:tr>
      <w:tr w:rsidR="003A26B0" w:rsidRPr="003A26B0" w:rsidTr="005404CA">
        <w:trPr>
          <w:cantSplit/>
        </w:trPr>
        <w:tc>
          <w:tcPr>
            <w:tcW w:w="4666" w:type="dxa"/>
            <w:vMerge w:val="restart"/>
          </w:tcPr>
          <w:p w:rsidR="003A26B0" w:rsidRPr="003A26B0" w:rsidRDefault="003A26B0" w:rsidP="003A26B0">
            <w:pPr>
              <w:jc w:val="both"/>
              <w:rPr>
                <w:rFonts w:ascii="Arial" w:hAnsi="Arial" w:cs="Arial"/>
                <w:color w:val="000000"/>
              </w:rPr>
            </w:pPr>
            <w:r w:rsidRPr="003A26B0">
              <w:rPr>
                <w:rFonts w:ascii="Arial" w:hAnsi="Arial" w:cs="Arial"/>
                <w:color w:val="000000"/>
              </w:rPr>
              <w:t>Experience of the key staff (assigned personnel) in relation to the scope of work</w:t>
            </w: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Project Leader</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15</w:t>
            </w:r>
          </w:p>
          <w:p w:rsidR="003A26B0" w:rsidRPr="003A26B0" w:rsidRDefault="003A26B0" w:rsidP="005404CA">
            <w:pPr>
              <w:jc w:val="center"/>
              <w:rPr>
                <w:rFonts w:ascii="Arial" w:hAnsi="Arial" w:cs="Arial"/>
                <w:color w:val="000000"/>
              </w:rPr>
            </w:pPr>
          </w:p>
        </w:tc>
      </w:tr>
      <w:tr w:rsidR="003A26B0" w:rsidRPr="003A26B0" w:rsidTr="005404CA">
        <w:trPr>
          <w:cantSplit/>
        </w:trPr>
        <w:tc>
          <w:tcPr>
            <w:tcW w:w="4666" w:type="dxa"/>
            <w:vMerge/>
          </w:tcPr>
          <w:p w:rsidR="003A26B0" w:rsidRPr="003A26B0" w:rsidRDefault="003A26B0" w:rsidP="003A26B0">
            <w:pPr>
              <w:jc w:val="both"/>
              <w:rPr>
                <w:rFonts w:ascii="Arial" w:hAnsi="Arial" w:cs="Arial"/>
                <w:color w:val="000000"/>
              </w:rPr>
            </w:pP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General experience</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20</w:t>
            </w:r>
          </w:p>
        </w:tc>
      </w:tr>
      <w:tr w:rsidR="003A26B0" w:rsidRPr="003A26B0" w:rsidTr="005404CA">
        <w:tc>
          <w:tcPr>
            <w:tcW w:w="4666" w:type="dxa"/>
          </w:tcPr>
          <w:p w:rsidR="003A26B0" w:rsidRPr="003A26B0" w:rsidRDefault="003A26B0" w:rsidP="003A26B0">
            <w:pPr>
              <w:jc w:val="both"/>
              <w:rPr>
                <w:rFonts w:ascii="Arial" w:hAnsi="Arial" w:cs="Arial"/>
                <w:color w:val="000000"/>
              </w:rPr>
            </w:pPr>
            <w:r w:rsidRPr="003A26B0">
              <w:rPr>
                <w:rFonts w:ascii="Arial" w:hAnsi="Arial" w:cs="Arial"/>
                <w:color w:val="000000"/>
              </w:rPr>
              <w:t>Company Experience</w:t>
            </w: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55</w:t>
            </w:r>
          </w:p>
          <w:p w:rsidR="003A26B0" w:rsidRPr="003A26B0" w:rsidRDefault="003A26B0" w:rsidP="005404CA">
            <w:pPr>
              <w:jc w:val="center"/>
              <w:rPr>
                <w:rFonts w:ascii="Arial" w:hAnsi="Arial" w:cs="Arial"/>
                <w:color w:val="000000"/>
              </w:rPr>
            </w:pPr>
          </w:p>
        </w:tc>
      </w:tr>
      <w:tr w:rsidR="003A26B0" w:rsidRPr="003A26B0" w:rsidTr="005404CA">
        <w:tc>
          <w:tcPr>
            <w:tcW w:w="4666" w:type="dxa"/>
          </w:tcPr>
          <w:p w:rsidR="003A26B0" w:rsidRPr="003A26B0" w:rsidRDefault="003A26B0" w:rsidP="003A26B0">
            <w:pPr>
              <w:jc w:val="both"/>
              <w:rPr>
                <w:rFonts w:ascii="Arial" w:hAnsi="Arial" w:cs="Arial"/>
                <w:b/>
                <w:color w:val="000000"/>
              </w:rPr>
            </w:pPr>
            <w:r w:rsidRPr="003A26B0">
              <w:rPr>
                <w:rFonts w:ascii="Arial" w:hAnsi="Arial" w:cs="Arial"/>
                <w:b/>
                <w:color w:val="000000"/>
              </w:rPr>
              <w:t>Maximum possible score for quality (M</w:t>
            </w:r>
            <w:r w:rsidRPr="003A26B0">
              <w:rPr>
                <w:rFonts w:ascii="Arial" w:hAnsi="Arial" w:cs="Arial"/>
                <w:b/>
                <w:color w:val="000000"/>
                <w:vertAlign w:val="subscript"/>
              </w:rPr>
              <w:t>s</w:t>
            </w:r>
            <w:r w:rsidRPr="003A26B0">
              <w:rPr>
                <w:rFonts w:ascii="Arial" w:hAnsi="Arial" w:cs="Arial"/>
                <w:b/>
                <w:color w:val="000000"/>
              </w:rPr>
              <w:t>)</w:t>
            </w:r>
          </w:p>
        </w:tc>
        <w:tc>
          <w:tcPr>
            <w:tcW w:w="3240" w:type="dxa"/>
          </w:tcPr>
          <w:p w:rsidR="003A26B0" w:rsidRPr="003A26B0" w:rsidRDefault="003A26B0" w:rsidP="003A26B0">
            <w:pPr>
              <w:jc w:val="both"/>
              <w:rPr>
                <w:rFonts w:ascii="Arial" w:hAnsi="Arial" w:cs="Arial"/>
                <w:b/>
                <w:color w:val="000000"/>
              </w:rPr>
            </w:pPr>
          </w:p>
        </w:tc>
        <w:tc>
          <w:tcPr>
            <w:tcW w:w="1890" w:type="dxa"/>
          </w:tcPr>
          <w:p w:rsidR="003A26B0" w:rsidRPr="003A26B0" w:rsidRDefault="003A26B0" w:rsidP="003A26B0">
            <w:pPr>
              <w:jc w:val="both"/>
              <w:rPr>
                <w:rFonts w:ascii="Arial" w:hAnsi="Arial" w:cs="Arial"/>
                <w:b/>
                <w:color w:val="000000"/>
              </w:rPr>
            </w:pPr>
            <w:r w:rsidRPr="003A26B0">
              <w:rPr>
                <w:rFonts w:ascii="Arial" w:hAnsi="Arial" w:cs="Arial"/>
                <w:b/>
                <w:color w:val="000000"/>
              </w:rPr>
              <w:t>100 points</w:t>
            </w:r>
          </w:p>
          <w:p w:rsidR="003A26B0" w:rsidRPr="003A26B0" w:rsidRDefault="003A26B0" w:rsidP="003A26B0">
            <w:pPr>
              <w:jc w:val="both"/>
              <w:rPr>
                <w:rFonts w:ascii="Arial" w:hAnsi="Arial" w:cs="Arial"/>
                <w:b/>
                <w:color w:val="000000"/>
              </w:rPr>
            </w:pPr>
          </w:p>
        </w:tc>
      </w:tr>
    </w:tbl>
    <w:p w:rsidR="003A26B0" w:rsidRPr="003A26B0" w:rsidRDefault="003A26B0" w:rsidP="003A26B0">
      <w:pPr>
        <w:jc w:val="both"/>
        <w:rPr>
          <w:rFonts w:ascii="Arial" w:hAnsi="Arial" w:cs="Arial"/>
          <w:color w:val="000000"/>
        </w:rPr>
      </w:pPr>
    </w:p>
    <w:p w:rsidR="003A26B0" w:rsidRPr="003A26B0" w:rsidRDefault="003A26B0" w:rsidP="003A26B0">
      <w:pPr>
        <w:jc w:val="both"/>
        <w:rPr>
          <w:rFonts w:ascii="Arial" w:hAnsi="Arial" w:cs="Arial"/>
          <w:color w:val="000000"/>
          <w:lang w:val="en-ZA"/>
        </w:rPr>
      </w:pPr>
      <w:r w:rsidRPr="003A26B0">
        <w:rPr>
          <w:rFonts w:ascii="Arial" w:hAnsi="Arial" w:cs="Arial"/>
          <w:color w:val="000000"/>
          <w:lang w:val="en-ZA"/>
        </w:rPr>
        <w:t xml:space="preserve"> </w:t>
      </w: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Organization &amp; Staffing (10)</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No organizational Structure attached : 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Organizational Structure attached : 10 points</w:t>
      </w:r>
    </w:p>
    <w:p w:rsidR="003A26B0" w:rsidRPr="003A26B0" w:rsidRDefault="003A26B0" w:rsidP="003A26B0">
      <w:pPr>
        <w:jc w:val="both"/>
        <w:rPr>
          <w:rFonts w:ascii="Arial" w:hAnsi="Arial" w:cs="Arial"/>
          <w:color w:val="000000"/>
          <w:lang w:val="en-ZA"/>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Experience of Project Leader( attach CV) (15)</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No CV attached : 0</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With 3 – 4 years experience in the relevant project. (Appointment letter and/or completion certificate must be attached): 10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With &gt; 4 years experience in the relevant project. (Appointment letter and/or completion certificate must be attached): 15 Points</w:t>
      </w:r>
    </w:p>
    <w:p w:rsidR="003A26B0" w:rsidRPr="003A26B0" w:rsidRDefault="003A26B0" w:rsidP="003A26B0">
      <w:pPr>
        <w:jc w:val="both"/>
        <w:rPr>
          <w:rFonts w:ascii="Arial" w:hAnsi="Arial" w:cs="Arial"/>
          <w:color w:val="000000"/>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General experience of junior staff – Attach CV (20)</w:t>
      </w:r>
    </w:p>
    <w:p w:rsidR="003A26B0" w:rsidRPr="003A26B0" w:rsidRDefault="003A26B0" w:rsidP="003A26B0">
      <w:pPr>
        <w:jc w:val="both"/>
        <w:rPr>
          <w:rFonts w:ascii="Arial" w:hAnsi="Arial" w:cs="Arial"/>
          <w:color w:val="000000"/>
        </w:rPr>
      </w:pPr>
    </w:p>
    <w:p w:rsidR="006F19D0" w:rsidRDefault="006F19D0" w:rsidP="003A26B0">
      <w:pPr>
        <w:numPr>
          <w:ilvl w:val="0"/>
          <w:numId w:val="38"/>
        </w:numPr>
        <w:jc w:val="both"/>
        <w:rPr>
          <w:rFonts w:ascii="Arial" w:hAnsi="Arial" w:cs="Arial"/>
          <w:color w:val="000000"/>
          <w:lang w:val="en-ZA"/>
        </w:rPr>
      </w:pPr>
      <w:r>
        <w:rPr>
          <w:rFonts w:ascii="Arial" w:hAnsi="Arial" w:cs="Arial"/>
          <w:color w:val="000000"/>
          <w:lang w:val="en-ZA"/>
        </w:rPr>
        <w:t>No CV attached with references : 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 xml:space="preserve">At least one person with 1-2 </w:t>
      </w:r>
      <w:r w:rsidR="005404CA" w:rsidRPr="003A26B0">
        <w:rPr>
          <w:rFonts w:ascii="Arial" w:hAnsi="Arial" w:cs="Arial"/>
          <w:color w:val="000000"/>
          <w:lang w:val="en-ZA"/>
        </w:rPr>
        <w:t>years’ experience</w:t>
      </w:r>
      <w:r w:rsidRPr="003A26B0">
        <w:rPr>
          <w:rFonts w:ascii="Arial" w:hAnsi="Arial" w:cs="Arial"/>
          <w:color w:val="000000"/>
          <w:lang w:val="en-ZA"/>
        </w:rPr>
        <w:t xml:space="preserve">   : (10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 xml:space="preserve">At least one person with more than 2 </w:t>
      </w:r>
      <w:r w:rsidR="005404CA" w:rsidRPr="003A26B0">
        <w:rPr>
          <w:rFonts w:ascii="Arial" w:hAnsi="Arial" w:cs="Arial"/>
          <w:color w:val="000000"/>
          <w:lang w:val="en-ZA"/>
        </w:rPr>
        <w:t>years’ experience</w:t>
      </w:r>
      <w:r w:rsidRPr="003A26B0">
        <w:rPr>
          <w:rFonts w:ascii="Arial" w:hAnsi="Arial" w:cs="Arial"/>
          <w:color w:val="000000"/>
          <w:lang w:val="en-ZA"/>
        </w:rPr>
        <w:t xml:space="preserve">  : (20 points)</w:t>
      </w:r>
    </w:p>
    <w:p w:rsidR="003A26B0" w:rsidRPr="003A26B0" w:rsidRDefault="003A26B0" w:rsidP="003A26B0">
      <w:pPr>
        <w:jc w:val="both"/>
        <w:rPr>
          <w:rFonts w:ascii="Arial" w:hAnsi="Arial" w:cs="Arial"/>
          <w:color w:val="000000"/>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Company Experience -  in relation to the scope of work (55 points</w:t>
      </w: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 xml:space="preserve">) </w:t>
      </w:r>
    </w:p>
    <w:p w:rsid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0–1 year experience -  in r</w:t>
      </w:r>
      <w:r w:rsidR="005404CA">
        <w:rPr>
          <w:rFonts w:ascii="Arial" w:hAnsi="Arial" w:cs="Arial"/>
          <w:color w:val="000000"/>
          <w:lang w:val="en-ZA"/>
        </w:rPr>
        <w:t>elation to the scope of work ( 10</w:t>
      </w:r>
      <w:r w:rsidRPr="003A26B0">
        <w:rPr>
          <w:rFonts w:ascii="Arial" w:hAnsi="Arial" w:cs="Arial"/>
          <w:color w:val="000000"/>
          <w:lang w:val="en-ZA"/>
        </w:rPr>
        <w:t xml:space="preserve"> ) points .</w:t>
      </w:r>
    </w:p>
    <w:p w:rsidR="005404CA" w:rsidRPr="005404CA" w:rsidRDefault="005404CA" w:rsidP="005404CA">
      <w:pPr>
        <w:numPr>
          <w:ilvl w:val="0"/>
          <w:numId w:val="38"/>
        </w:numPr>
        <w:jc w:val="both"/>
        <w:rPr>
          <w:rFonts w:ascii="Arial" w:hAnsi="Arial" w:cs="Arial"/>
          <w:color w:val="000000"/>
          <w:lang w:val="en-ZA"/>
        </w:rPr>
      </w:pPr>
      <w:r>
        <w:rPr>
          <w:rFonts w:ascii="Arial" w:hAnsi="Arial" w:cs="Arial"/>
          <w:color w:val="000000"/>
          <w:lang w:val="en-ZA"/>
        </w:rPr>
        <w:t>2–3</w:t>
      </w:r>
      <w:r w:rsidRPr="003A26B0">
        <w:rPr>
          <w:rFonts w:ascii="Arial" w:hAnsi="Arial" w:cs="Arial"/>
          <w:color w:val="000000"/>
          <w:lang w:val="en-ZA"/>
        </w:rPr>
        <w:t xml:space="preserve"> year experience -  in r</w:t>
      </w:r>
      <w:r>
        <w:rPr>
          <w:rFonts w:ascii="Arial" w:hAnsi="Arial" w:cs="Arial"/>
          <w:color w:val="000000"/>
          <w:lang w:val="en-ZA"/>
        </w:rPr>
        <w:t>elation to the scope of work ( 25</w:t>
      </w:r>
      <w:r w:rsidRPr="003A26B0">
        <w:rPr>
          <w:rFonts w:ascii="Arial" w:hAnsi="Arial" w:cs="Arial"/>
          <w:color w:val="000000"/>
          <w:lang w:val="en-ZA"/>
        </w:rPr>
        <w:t xml:space="preserve"> ) points .</w:t>
      </w:r>
    </w:p>
    <w:p w:rsidR="003A26B0" w:rsidRPr="003A26B0" w:rsidRDefault="005404CA" w:rsidP="003A26B0">
      <w:pPr>
        <w:numPr>
          <w:ilvl w:val="0"/>
          <w:numId w:val="38"/>
        </w:numPr>
        <w:jc w:val="both"/>
        <w:rPr>
          <w:rFonts w:ascii="Arial" w:hAnsi="Arial" w:cs="Arial"/>
          <w:color w:val="000000"/>
          <w:lang w:val="en-ZA"/>
        </w:rPr>
      </w:pPr>
      <w:r>
        <w:rPr>
          <w:rFonts w:ascii="Arial" w:hAnsi="Arial" w:cs="Arial"/>
          <w:color w:val="000000"/>
          <w:lang w:val="en-ZA"/>
        </w:rPr>
        <w:t>4-5</w:t>
      </w:r>
      <w:r w:rsidR="003A26B0" w:rsidRPr="003A26B0">
        <w:rPr>
          <w:rFonts w:ascii="Arial" w:hAnsi="Arial" w:cs="Arial"/>
          <w:color w:val="000000"/>
          <w:lang w:val="en-ZA"/>
        </w:rPr>
        <w:t xml:space="preserve"> years experience -  in relation to the scope of work ( 40 ) points .</w:t>
      </w:r>
    </w:p>
    <w:p w:rsidR="003A26B0" w:rsidRDefault="005404CA" w:rsidP="003A26B0">
      <w:pPr>
        <w:numPr>
          <w:ilvl w:val="0"/>
          <w:numId w:val="38"/>
        </w:numPr>
        <w:jc w:val="both"/>
        <w:rPr>
          <w:rFonts w:ascii="Arial" w:hAnsi="Arial" w:cs="Arial"/>
          <w:color w:val="000000"/>
          <w:lang w:val="en-ZA"/>
        </w:rPr>
      </w:pPr>
      <w:r>
        <w:rPr>
          <w:rFonts w:ascii="Arial" w:hAnsi="Arial" w:cs="Arial"/>
          <w:color w:val="000000"/>
          <w:lang w:val="en-ZA"/>
        </w:rPr>
        <w:t>&gt;5</w:t>
      </w:r>
      <w:r w:rsidR="003A26B0" w:rsidRPr="003A26B0">
        <w:rPr>
          <w:rFonts w:ascii="Arial" w:hAnsi="Arial" w:cs="Arial"/>
          <w:color w:val="000000"/>
          <w:lang w:val="en-ZA"/>
        </w:rPr>
        <w:t xml:space="preserve"> years experience -  in relation to the scope of work ( 55 ) points .</w:t>
      </w:r>
    </w:p>
    <w:p w:rsidR="006F19D0" w:rsidRPr="003A26B0" w:rsidRDefault="006F19D0" w:rsidP="003A26B0">
      <w:pPr>
        <w:numPr>
          <w:ilvl w:val="0"/>
          <w:numId w:val="38"/>
        </w:numPr>
        <w:jc w:val="both"/>
        <w:rPr>
          <w:rFonts w:ascii="Arial" w:hAnsi="Arial" w:cs="Arial"/>
          <w:color w:val="000000"/>
          <w:lang w:val="en-ZA"/>
        </w:rPr>
      </w:pPr>
      <w:r>
        <w:rPr>
          <w:rFonts w:ascii="Arial" w:hAnsi="Arial" w:cs="Arial"/>
          <w:color w:val="000000"/>
          <w:lang w:val="en-ZA"/>
        </w:rPr>
        <w:t xml:space="preserve">Appointment letters with contactable reference should be attached with time frames( no appointment letter attached.the company will score zero). </w:t>
      </w:r>
    </w:p>
    <w:p w:rsidR="002F109E" w:rsidRDefault="002F109E" w:rsidP="002F109E">
      <w:pPr>
        <w:jc w:val="both"/>
        <w:rPr>
          <w:rFonts w:ascii="Arial" w:hAnsi="Arial" w:cs="Arial"/>
          <w:color w:val="000000"/>
        </w:rPr>
      </w:pPr>
    </w:p>
    <w:p w:rsidR="002F109E" w:rsidRDefault="002F109E" w:rsidP="002F109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2F109E" w:rsidRDefault="002F109E" w:rsidP="002F109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570597">
        <w:rPr>
          <w:rFonts w:ascii="Arial" w:hAnsi="Arial" w:cs="Arial"/>
          <w:color w:val="000000"/>
        </w:rPr>
        <w:t>Specific goals .</w:t>
      </w: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lastRenderedPageBreak/>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1</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Black People</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2</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Youth</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3</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Women- ownership of more than 50 %</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2</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4</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Small, Medium and Micro Enterprises (SMMEs)</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5</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 xml:space="preserve">People with disability </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2</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6</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Enterprises within Makhuduthamaga jurisdiction</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0649F5" w:rsidP="00E679D4">
      <w:pPr>
        <w:spacing w:after="160" w:line="259" w:lineRule="auto"/>
        <w:contextualSpacing/>
        <w:rPr>
          <w:rFonts w:ascii="Arial" w:hAnsi="Arial" w:cs="Arial"/>
          <w:b/>
          <w:bCs/>
        </w:rPr>
      </w:pPr>
      <w:r>
        <w:rPr>
          <w:rFonts w:ascii="Arial" w:hAnsi="Arial" w:cs="Arial"/>
          <w:b/>
          <w:bCs/>
        </w:rPr>
        <w:lastRenderedPageBreak/>
        <w:t xml:space="preserve">2.3. </w:t>
      </w:r>
      <w:r w:rsidR="00E679D4"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0649F5" w:rsidRDefault="000649F5" w:rsidP="000649F5">
      <w:pPr>
        <w:spacing w:after="160" w:line="259" w:lineRule="auto"/>
        <w:rPr>
          <w:rFonts w:ascii="Arial" w:hAnsi="Arial" w:cs="Arial"/>
          <w:b/>
          <w:bCs/>
        </w:rPr>
      </w:pPr>
      <w:r>
        <w:rPr>
          <w:rFonts w:ascii="Arial" w:hAnsi="Arial" w:cs="Arial"/>
        </w:rPr>
        <w:t>2.3.1.</w:t>
      </w:r>
      <w:r w:rsidR="00E679D4" w:rsidRPr="000649F5">
        <w:rPr>
          <w:rFonts w:ascii="Arial" w:hAnsi="Arial" w:cs="Arial"/>
        </w:rPr>
        <w:t xml:space="preserve"> contract may be awarded to a tenderer that did not score the highest points only in accordance with Section 2(1)(f) of the Act.</w:t>
      </w:r>
    </w:p>
    <w:p w:rsidR="00E679D4" w:rsidRPr="000649F5" w:rsidRDefault="000649F5" w:rsidP="000649F5">
      <w:pPr>
        <w:spacing w:after="160" w:line="259" w:lineRule="auto"/>
        <w:rPr>
          <w:rFonts w:ascii="Arial" w:hAnsi="Arial" w:cs="Arial"/>
        </w:rPr>
      </w:pPr>
      <w:r>
        <w:rPr>
          <w:rFonts w:ascii="Arial" w:hAnsi="Arial" w:cs="Arial"/>
        </w:rPr>
        <w:t xml:space="preserve">2.3.2. </w:t>
      </w:r>
      <w:r w:rsidR="00E679D4" w:rsidRPr="000649F5">
        <w:rPr>
          <w:rFonts w:ascii="Arial" w:hAnsi="Arial" w:cs="Arial"/>
        </w:rPr>
        <w:t>If the entity intends to apply objective criteria in terms of Section 2(1)(f) of the Act, the entity should stipulate in the tender documents.</w:t>
      </w:r>
    </w:p>
    <w:p w:rsidR="00A876A7" w:rsidRPr="00751544" w:rsidRDefault="00A876A7" w:rsidP="002A3E13">
      <w:pPr>
        <w:jc w:val="both"/>
        <w:rPr>
          <w:rFonts w:ascii="Arial" w:hAnsi="Arial" w:cs="Arial"/>
          <w:b/>
          <w:sz w:val="28"/>
          <w:szCs w:val="28"/>
          <w:lang w:val="en-ZA"/>
        </w:rPr>
      </w:pPr>
    </w:p>
    <w:p w:rsidR="00C41BB8" w:rsidRDefault="006C3213" w:rsidP="00C41BB8">
      <w:pPr>
        <w:jc w:val="both"/>
        <w:rPr>
          <w:rFonts w:ascii="Arial" w:hAnsi="Arial" w:cs="Arial"/>
          <w:b/>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2F51B7">
        <w:rPr>
          <w:rFonts w:ascii="Arial" w:hAnsi="Arial" w:cs="Arial"/>
          <w:b/>
          <w:szCs w:val="28"/>
        </w:rPr>
        <w:t xml:space="preserve"> </w:t>
      </w:r>
      <w:r w:rsidR="008624F2">
        <w:rPr>
          <w:rFonts w:ascii="Arial" w:hAnsi="Arial" w:cs="Arial"/>
          <w:b/>
          <w:szCs w:val="28"/>
        </w:rPr>
        <w:t>ENVIRONMENTAL ASSESSMENT IMPACT FOR NEW LANDFILL SITE</w:t>
      </w: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5A6B1A" w:rsidRDefault="005A6B1A" w:rsidP="005A6B1A">
      <w:pPr>
        <w:jc w:val="both"/>
        <w:rPr>
          <w:rFonts w:ascii="Arial" w:hAnsi="Arial" w:cs="Arial"/>
          <w:color w:val="000000"/>
          <w:sz w:val="22"/>
          <w:szCs w:val="22"/>
        </w:rPr>
      </w:pPr>
    </w:p>
    <w:p w:rsidR="006F19D0" w:rsidRDefault="005A6B1A" w:rsidP="00C3518C">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w:t>
      </w:r>
      <w:r w:rsidR="00C3518C">
        <w:rPr>
          <w:rFonts w:ascii="Arial" w:hAnsi="Arial" w:cs="Arial"/>
          <w:b/>
          <w:color w:val="000000"/>
          <w:sz w:val="22"/>
          <w:szCs w:val="22"/>
        </w:rPr>
        <w:t>s (This Document).</w:t>
      </w:r>
    </w:p>
    <w:p w:rsidR="00C3518C" w:rsidRPr="00C3518C" w:rsidRDefault="00C3518C" w:rsidP="00C3518C">
      <w:pPr>
        <w:jc w:val="both"/>
        <w:rPr>
          <w:rFonts w:ascii="Arial" w:hAnsi="Arial" w:cs="Arial"/>
          <w:b/>
          <w:color w:val="000000"/>
          <w:sz w:val="22"/>
          <w:szCs w:val="22"/>
        </w:rPr>
      </w:pPr>
    </w:p>
    <w:p w:rsidR="006F19D0" w:rsidRDefault="006F19D0" w:rsidP="00762F2B">
      <w:pPr>
        <w:rPr>
          <w:rFonts w:ascii="Arial" w:hAnsi="Arial" w:cs="Arial"/>
        </w:rPr>
      </w:pPr>
      <w:r w:rsidRPr="00CD30D1">
        <w:rPr>
          <w:rFonts w:ascii="Arial" w:hAnsi="Arial" w:cs="Arial"/>
        </w:rPr>
        <w:t>The following critical criteria have been identified for this bid and any non compliance thereto will lead to the bid being regarded as non-responsive and disqu</w:t>
      </w:r>
      <w:r w:rsidR="00762F2B">
        <w:rPr>
          <w:rFonts w:ascii="Arial" w:hAnsi="Arial" w:cs="Arial"/>
        </w:rPr>
        <w:t>alified from further evaluation</w:t>
      </w:r>
    </w:p>
    <w:p w:rsidR="00762F2B" w:rsidRPr="00762F2B" w:rsidRDefault="00762F2B" w:rsidP="00762F2B">
      <w:pPr>
        <w:rPr>
          <w:rFonts w:ascii="Arial" w:hAnsi="Arial" w:cs="Arial"/>
        </w:rPr>
      </w:pPr>
    </w:p>
    <w:p w:rsidR="006F19D0" w:rsidRPr="006F19D0" w:rsidRDefault="005D0F37"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CSD</w:t>
      </w:r>
      <w:r w:rsidR="006F19D0" w:rsidRPr="008D4BAC">
        <w:rPr>
          <w:rFonts w:ascii="Arial" w:hAnsi="Arial" w:cs="Arial"/>
          <w:color w:val="000000"/>
        </w:rPr>
        <w:t xml:space="preserve"> registration and compliance</w:t>
      </w:r>
    </w:p>
    <w:p w:rsidR="006F19D0" w:rsidRPr="006F19D0" w:rsidRDefault="006F19D0" w:rsidP="00762F2B">
      <w:pPr>
        <w:numPr>
          <w:ilvl w:val="0"/>
          <w:numId w:val="14"/>
        </w:numPr>
        <w:spacing w:before="100" w:beforeAutospacing="1" w:after="100" w:afterAutospacing="1" w:line="276" w:lineRule="auto"/>
        <w:rPr>
          <w:rFonts w:ascii="Arial" w:hAnsi="Arial" w:cs="Arial"/>
        </w:rPr>
      </w:pPr>
      <w:r w:rsidRPr="006F19D0">
        <w:rPr>
          <w:rFonts w:ascii="Arial" w:hAnsi="Arial" w:cs="Arial"/>
          <w:lang w:val="en-ZA"/>
        </w:rPr>
        <w:t>Form of Offer completed and signed</w:t>
      </w:r>
    </w:p>
    <w:p w:rsidR="006F19D0" w:rsidRPr="006F19D0" w:rsidRDefault="006F19D0" w:rsidP="00762F2B">
      <w:pPr>
        <w:numPr>
          <w:ilvl w:val="0"/>
          <w:numId w:val="14"/>
        </w:numPr>
        <w:spacing w:before="100" w:beforeAutospacing="1" w:after="100" w:afterAutospacing="1" w:line="276" w:lineRule="auto"/>
        <w:rPr>
          <w:rFonts w:ascii="Arial" w:hAnsi="Arial" w:cs="Arial"/>
        </w:rPr>
      </w:pPr>
      <w:r w:rsidRPr="006F19D0">
        <w:rPr>
          <w:rFonts w:ascii="Arial" w:hAnsi="Arial" w:cs="Arial"/>
        </w:rPr>
        <w:t>Copy of Municipal rates and taxes not older than 3 months to be attached (Both for the company and each of the directors). A signed lease agreement in case of lease and a sworn affidavit in case of areas where rates and taxes are not applicable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Company Profile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JV agreement submitted (Where applicable)</w:t>
      </w:r>
    </w:p>
    <w:p w:rsidR="006F19D0" w:rsidRPr="008D4BAC" w:rsidRDefault="006F19D0" w:rsidP="00762F2B">
      <w:pPr>
        <w:numPr>
          <w:ilvl w:val="0"/>
          <w:numId w:val="14"/>
        </w:numPr>
        <w:spacing w:before="100" w:beforeAutospacing="1" w:after="100" w:afterAutospacing="1"/>
        <w:jc w:val="both"/>
        <w:rPr>
          <w:rFonts w:ascii="Arial" w:hAnsi="Arial" w:cs="Arial"/>
          <w:color w:val="000000"/>
        </w:rPr>
      </w:pPr>
      <w:r w:rsidRPr="008D4BAC">
        <w:rPr>
          <w:rFonts w:ascii="Arial" w:hAnsi="Arial" w:cs="Arial"/>
          <w:color w:val="000000"/>
        </w:rPr>
        <w:t>Certificate of authority to sign documents (include for Joint Ventures / Consor</w:t>
      </w:r>
      <w:r w:rsidR="008B00EF">
        <w:rPr>
          <w:rFonts w:ascii="Arial" w:hAnsi="Arial" w:cs="Arial"/>
          <w:color w:val="000000"/>
        </w:rPr>
        <w:t>tia agreement where applicable)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Authorisation for deduction of outstanding amounts owed to municipality</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 xml:space="preserve">Certified ID copies </w:t>
      </w:r>
      <w:r w:rsidR="005D0F37">
        <w:rPr>
          <w:rFonts w:ascii="Arial" w:hAnsi="Arial" w:cs="Arial"/>
        </w:rPr>
        <w:t>of directors</w:t>
      </w:r>
    </w:p>
    <w:p w:rsidR="00E569C9" w:rsidRDefault="006F19D0" w:rsidP="00762F2B">
      <w:pPr>
        <w:numPr>
          <w:ilvl w:val="0"/>
          <w:numId w:val="14"/>
        </w:numPr>
        <w:spacing w:before="100" w:beforeAutospacing="1" w:after="100" w:afterAutospacing="1"/>
        <w:jc w:val="both"/>
        <w:rPr>
          <w:rFonts w:ascii="Arial" w:hAnsi="Arial" w:cs="Arial"/>
          <w:color w:val="000000"/>
        </w:rPr>
      </w:pPr>
      <w:r w:rsidRPr="008D4BAC">
        <w:rPr>
          <w:rFonts w:ascii="Arial" w:hAnsi="Arial" w:cs="Arial"/>
          <w:color w:val="000000"/>
        </w:rPr>
        <w:t xml:space="preserve">Compulsory Enterprise Questionnaire </w:t>
      </w:r>
    </w:p>
    <w:p w:rsidR="008B00EF" w:rsidRPr="008B00EF" w:rsidRDefault="008B00EF" w:rsidP="008B00EF">
      <w:pPr>
        <w:numPr>
          <w:ilvl w:val="0"/>
          <w:numId w:val="14"/>
        </w:numPr>
        <w:spacing w:before="100" w:beforeAutospacing="1" w:after="100" w:afterAutospacing="1"/>
        <w:jc w:val="both"/>
        <w:rPr>
          <w:rFonts w:ascii="Arial" w:hAnsi="Arial" w:cs="Arial"/>
          <w:color w:val="000000"/>
        </w:rPr>
      </w:pPr>
      <w:r>
        <w:rPr>
          <w:rFonts w:ascii="Arial" w:hAnsi="Arial" w:cs="Arial"/>
          <w:color w:val="000000"/>
        </w:rPr>
        <w:t>VAT  - Proof of registration</w:t>
      </w:r>
      <w:r w:rsidR="005D0F37">
        <w:rPr>
          <w:rFonts w:ascii="Arial" w:hAnsi="Arial" w:cs="Arial"/>
          <w:color w:val="000000"/>
        </w:rPr>
        <w:t xml:space="preserve"> </w:t>
      </w:r>
    </w:p>
    <w:p w:rsidR="005D0F37" w:rsidRDefault="008B00EF"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COIDA – Letter of good standing</w:t>
      </w:r>
    </w:p>
    <w:p w:rsidR="008B00EF" w:rsidRPr="005D0F37" w:rsidRDefault="008B00EF"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UIF – Proof registration</w:t>
      </w:r>
    </w:p>
    <w:p w:rsidR="005A6B1A" w:rsidRPr="00B13535" w:rsidRDefault="005A6B1A" w:rsidP="00762F2B">
      <w:pPr>
        <w:numPr>
          <w:ilvl w:val="0"/>
          <w:numId w:val="14"/>
        </w:numPr>
        <w:spacing w:before="100" w:beforeAutospacing="1" w:after="100" w:afterAutospacing="1" w:line="276" w:lineRule="auto"/>
        <w:rPr>
          <w:rFonts w:ascii="Arial" w:hAnsi="Arial" w:cs="Arial"/>
          <w:sz w:val="22"/>
          <w:szCs w:val="22"/>
        </w:rPr>
      </w:pPr>
      <w:r>
        <w:rPr>
          <w:rFonts w:ascii="Arial" w:hAnsi="Arial" w:cs="Arial"/>
          <w:sz w:val="22"/>
          <w:szCs w:val="22"/>
        </w:rPr>
        <w:t>All Pages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lastRenderedPageBreak/>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6F19D0" w:rsidRDefault="006F19D0" w:rsidP="00252558">
      <w:pPr>
        <w:jc w:val="both"/>
        <w:rPr>
          <w:rFonts w:ascii="Arial" w:hAnsi="Arial" w:cs="Arial"/>
          <w:b/>
          <w:color w:val="000000"/>
          <w:sz w:val="28"/>
          <w:szCs w:val="28"/>
        </w:rPr>
      </w:pPr>
    </w:p>
    <w:p w:rsidR="006F19D0" w:rsidRDefault="006F19D0"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6F19D0" w:rsidRDefault="006F19D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lastRenderedPageBreak/>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A69ADFF"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2831FEA"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BD908D8"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9B24A7F"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EC5DD4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DE117FC"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D7BC7B0"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7CD6FC7"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915C6AA"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lastRenderedPageBreak/>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965A10D"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91F7E72"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7B9F358"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0BBE47C"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9C77A14"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4E5026B"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5157993"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4672726"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lastRenderedPageBreak/>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lastRenderedPageBreak/>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8624F2" w:rsidRDefault="008624F2"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lastRenderedPageBreak/>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w:t>
      </w:r>
      <w:r w:rsidR="008624F2">
        <w:rPr>
          <w:rFonts w:ascii="Arial" w:hAnsi="Arial" w:cs="Arial"/>
        </w:rPr>
        <w:t>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D7424D" w:rsidRPr="00CA2460" w:rsidRDefault="00B241A3" w:rsidP="00D7424D">
      <w:pPr>
        <w:jc w:val="both"/>
        <w:rPr>
          <w:rFonts w:ascii="Arial" w:hAnsi="Arial" w:cs="Arial"/>
          <w:b/>
          <w:sz w:val="32"/>
          <w:szCs w:val="32"/>
        </w:rPr>
      </w:pPr>
      <w:r w:rsidRPr="00EC711A">
        <w:rPr>
          <w:rFonts w:ascii="Arial" w:hAnsi="Arial" w:cs="Arial"/>
          <w:b/>
          <w:sz w:val="32"/>
          <w:szCs w:val="32"/>
        </w:rPr>
        <w:lastRenderedPageBreak/>
        <w:t>6</w:t>
      </w:r>
      <w:r w:rsidR="00EC711A" w:rsidRPr="00EC711A">
        <w:rPr>
          <w:rFonts w:ascii="Arial" w:hAnsi="Arial" w:cs="Arial"/>
          <w:b/>
          <w:sz w:val="32"/>
          <w:szCs w:val="32"/>
        </w:rPr>
        <w:t>.</w:t>
      </w:r>
      <w:r w:rsidR="00EC711A">
        <w:rPr>
          <w:rFonts w:ascii="Arial" w:hAnsi="Arial" w:cs="Arial"/>
          <w:b/>
          <w:sz w:val="32"/>
          <w:szCs w:val="32"/>
        </w:rPr>
        <w:t xml:space="preserve"> </w:t>
      </w:r>
      <w:r w:rsidR="00D7424D" w:rsidRPr="00CA2460">
        <w:rPr>
          <w:rFonts w:ascii="Arial" w:hAnsi="Arial" w:cs="Arial"/>
          <w:b/>
          <w:sz w:val="32"/>
          <w:szCs w:val="32"/>
        </w:rPr>
        <w:t xml:space="preserve">Provision for </w:t>
      </w:r>
      <w:r w:rsidR="00D7424D">
        <w:rPr>
          <w:rFonts w:ascii="Arial" w:hAnsi="Arial" w:cs="Arial"/>
          <w:b/>
          <w:sz w:val="32"/>
          <w:szCs w:val="32"/>
        </w:rPr>
        <w:t>travel agency for period of 3 ( three) year .</w:t>
      </w:r>
    </w:p>
    <w:p w:rsidR="00C41BB8" w:rsidRPr="00EC711A" w:rsidRDefault="009A396E" w:rsidP="00C41BB8">
      <w:pPr>
        <w:jc w:val="both"/>
        <w:rPr>
          <w:rFonts w:ascii="Arial" w:hAnsi="Arial" w:cs="Arial"/>
          <w:b/>
          <w:sz w:val="32"/>
          <w:szCs w:val="32"/>
        </w:rPr>
      </w:pPr>
      <w:r w:rsidRPr="00EC711A">
        <w:rPr>
          <w:rFonts w:ascii="Arial" w:hAnsi="Arial" w:cs="Arial"/>
          <w:b/>
          <w:sz w:val="32"/>
          <w:szCs w:val="32"/>
        </w:rPr>
        <w:t xml:space="preserve"> </w:t>
      </w:r>
    </w:p>
    <w:p w:rsidR="00C30116" w:rsidRDefault="00C30116" w:rsidP="00C41BB8">
      <w:pPr>
        <w:jc w:val="center"/>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C41BB8" w:rsidRDefault="00D7424D" w:rsidP="00946E46">
      <w:pPr>
        <w:rPr>
          <w:rFonts w:ascii="Arial" w:hAnsi="Arial" w:cs="Arial"/>
          <w:b/>
          <w:szCs w:val="28"/>
        </w:rPr>
      </w:pPr>
      <w:r w:rsidRPr="00D7424D">
        <w:rPr>
          <w:rFonts w:ascii="Arial" w:hAnsi="Arial" w:cs="Arial"/>
          <w:b/>
          <w:szCs w:val="28"/>
        </w:rPr>
        <w:t>Provision for travel agency</w:t>
      </w:r>
      <w:r>
        <w:rPr>
          <w:rFonts w:ascii="Arial" w:hAnsi="Arial" w:cs="Arial"/>
          <w:b/>
          <w:szCs w:val="28"/>
        </w:rPr>
        <w:t xml:space="preserve"> for period of 3 ( three) year </w:t>
      </w:r>
      <w:r w:rsidR="00420861">
        <w:rPr>
          <w:rFonts w:ascii="Arial" w:hAnsi="Arial" w:cs="Arial"/>
          <w:b/>
          <w:szCs w:val="28"/>
        </w:rPr>
        <w:t>.</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D7424D" w:rsidRPr="00CA2460" w:rsidRDefault="00D7424D" w:rsidP="00D7424D">
      <w:pPr>
        <w:jc w:val="both"/>
        <w:rPr>
          <w:rFonts w:ascii="Arial" w:hAnsi="Arial" w:cs="Arial"/>
          <w:b/>
          <w:sz w:val="32"/>
          <w:szCs w:val="32"/>
        </w:rPr>
      </w:pPr>
      <w:r w:rsidRPr="00CA2460">
        <w:rPr>
          <w:rFonts w:ascii="Arial" w:hAnsi="Arial" w:cs="Arial"/>
          <w:b/>
          <w:sz w:val="32"/>
          <w:szCs w:val="32"/>
        </w:rPr>
        <w:t xml:space="preserve">Provision for </w:t>
      </w:r>
      <w:r>
        <w:rPr>
          <w:rFonts w:ascii="Arial" w:hAnsi="Arial" w:cs="Arial"/>
          <w:b/>
          <w:sz w:val="32"/>
          <w:szCs w:val="32"/>
        </w:rPr>
        <w:t>travel agency for period of 3 ( three) year .</w:t>
      </w:r>
    </w:p>
    <w:p w:rsidR="00C41BB8" w:rsidRDefault="005A1635" w:rsidP="00C41BB8">
      <w:pPr>
        <w:jc w:val="center"/>
        <w:rPr>
          <w:rFonts w:ascii="Arial" w:hAnsi="Arial" w:cs="Arial"/>
          <w:b/>
          <w:szCs w:val="28"/>
        </w:rPr>
      </w:pPr>
      <w:r>
        <w:rPr>
          <w:rFonts w:ascii="Arial" w:hAnsi="Arial" w:cs="Arial"/>
          <w:b/>
          <w:szCs w:val="28"/>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t xml:space="preserve">9. </w:t>
      </w:r>
      <w:r>
        <w:rPr>
          <w:rFonts w:ascii="Arial" w:hAnsi="Arial" w:cs="Arial"/>
          <w:b/>
        </w:rPr>
        <w:t xml:space="preserve">TERMS OF REFERENCE: </w:t>
      </w:r>
    </w:p>
    <w:p w:rsidR="00541F54" w:rsidRDefault="00541F54" w:rsidP="005C5115">
      <w:pPr>
        <w:jc w:val="both"/>
        <w:rPr>
          <w:rFonts w:ascii="Arial" w:hAnsi="Arial" w:cs="Arial"/>
          <w:b/>
        </w:rPr>
      </w:pPr>
    </w:p>
    <w:p w:rsidR="004558F9" w:rsidRDefault="004558F9" w:rsidP="002027EE">
      <w:pPr>
        <w:jc w:val="both"/>
        <w:rPr>
          <w:rFonts w:ascii="Arial" w:hAnsi="Arial" w:cs="Arial"/>
          <w:b/>
        </w:rPr>
      </w:pPr>
    </w:p>
    <w:p w:rsidR="003A26B0" w:rsidRDefault="003A26B0" w:rsidP="003A26B0">
      <w:pPr>
        <w:jc w:val="both"/>
        <w:rPr>
          <w:rFonts w:ascii="Tahoma" w:hAnsi="Tahoma" w:cs="Tahoma"/>
        </w:rPr>
      </w:pPr>
    </w:p>
    <w:p w:rsidR="003A26B0" w:rsidRPr="00363B8B" w:rsidRDefault="003A26B0" w:rsidP="003A26B0">
      <w:pPr>
        <w:pStyle w:val="ListParagraph"/>
        <w:numPr>
          <w:ilvl w:val="0"/>
          <w:numId w:val="31"/>
        </w:numPr>
        <w:rPr>
          <w:rFonts w:ascii="Tahoma" w:hAnsi="Tahoma" w:cs="Tahoma"/>
          <w:b/>
        </w:rPr>
      </w:pPr>
      <w:r w:rsidRPr="00363B8B">
        <w:rPr>
          <w:rFonts w:ascii="Tahoma" w:hAnsi="Tahoma" w:cs="Tahoma"/>
          <w:b/>
        </w:rPr>
        <w:t>Accommodation</w:t>
      </w:r>
    </w:p>
    <w:p w:rsidR="003A26B0" w:rsidRDefault="003A26B0" w:rsidP="003A26B0">
      <w:pPr>
        <w:pStyle w:val="ListParagraph"/>
        <w:numPr>
          <w:ilvl w:val="0"/>
          <w:numId w:val="33"/>
        </w:numPr>
        <w:rPr>
          <w:rFonts w:ascii="Tahoma" w:hAnsi="Tahoma" w:cs="Tahoma"/>
        </w:rPr>
      </w:pPr>
      <w:r>
        <w:rPr>
          <w:rFonts w:ascii="Tahoma" w:hAnsi="Tahoma" w:cs="Tahoma"/>
        </w:rPr>
        <w:t>Booking  accommodation with any hotel group ,private hotel or other available concerns e.g. guesthouse or boardinghouse, where such a requirement is referred to the Travel Agent</w:t>
      </w:r>
    </w:p>
    <w:p w:rsidR="003A26B0" w:rsidRPr="00F574AD" w:rsidRDefault="003A26B0" w:rsidP="003A26B0">
      <w:pPr>
        <w:pStyle w:val="ListParagraph"/>
        <w:numPr>
          <w:ilvl w:val="0"/>
          <w:numId w:val="33"/>
        </w:numPr>
        <w:rPr>
          <w:rFonts w:ascii="Tahoma" w:hAnsi="Tahoma" w:cs="Tahoma"/>
        </w:rPr>
      </w:pPr>
      <w:r>
        <w:rPr>
          <w:rFonts w:ascii="Tahoma" w:hAnsi="Tahoma" w:cs="Tahoma"/>
        </w:rPr>
        <w:t>Negotiating discounts on standard tariffs or reduced tariffs with all available hotel groups ,private hotels and  or other concerns if available</w:t>
      </w:r>
      <w:r w:rsidRPr="00F574AD">
        <w:rPr>
          <w:rFonts w:ascii="Tahoma" w:hAnsi="Tahoma" w:cs="Tahoma"/>
          <w:b/>
        </w:rPr>
        <w:t xml:space="preserve"> </w:t>
      </w:r>
    </w:p>
    <w:p w:rsidR="003A26B0" w:rsidRDefault="003A26B0" w:rsidP="003A26B0">
      <w:pPr>
        <w:pStyle w:val="ListParagraph"/>
        <w:ind w:left="1440"/>
        <w:rPr>
          <w:rFonts w:ascii="Tahoma" w:hAnsi="Tahoma" w:cs="Tahoma"/>
        </w:rPr>
      </w:pPr>
    </w:p>
    <w:p w:rsidR="003A26B0" w:rsidRDefault="003A26B0" w:rsidP="003A26B0">
      <w:pPr>
        <w:pStyle w:val="ListParagraph"/>
        <w:numPr>
          <w:ilvl w:val="0"/>
          <w:numId w:val="32"/>
        </w:numPr>
        <w:rPr>
          <w:rFonts w:ascii="Tahoma" w:hAnsi="Tahoma" w:cs="Tahoma"/>
          <w:b/>
        </w:rPr>
      </w:pPr>
      <w:r w:rsidRPr="00363B8B">
        <w:rPr>
          <w:rFonts w:ascii="Tahoma" w:hAnsi="Tahoma" w:cs="Tahoma"/>
          <w:b/>
        </w:rPr>
        <w:t>Vehicle Rental</w:t>
      </w:r>
    </w:p>
    <w:p w:rsidR="003A26B0" w:rsidRDefault="003A26B0" w:rsidP="003A26B0">
      <w:pPr>
        <w:pStyle w:val="ListParagraph"/>
        <w:numPr>
          <w:ilvl w:val="0"/>
          <w:numId w:val="34"/>
        </w:numPr>
        <w:rPr>
          <w:rFonts w:ascii="Tahoma" w:hAnsi="Tahoma" w:cs="Tahoma"/>
        </w:rPr>
      </w:pPr>
      <w:r w:rsidRPr="00363B8B">
        <w:rPr>
          <w:rFonts w:ascii="Tahoma" w:hAnsi="Tahoma" w:cs="Tahoma"/>
        </w:rPr>
        <w:t>Booking</w:t>
      </w:r>
      <w:r>
        <w:rPr>
          <w:rFonts w:ascii="Tahoma" w:hAnsi="Tahoma" w:cs="Tahoma"/>
        </w:rPr>
        <w:t xml:space="preserve"> vehicles in line with car rental companies and amending any confirmed bookings if necessary</w:t>
      </w:r>
    </w:p>
    <w:p w:rsidR="003A26B0" w:rsidRDefault="003A26B0" w:rsidP="003A26B0">
      <w:pPr>
        <w:pStyle w:val="ListParagraph"/>
        <w:numPr>
          <w:ilvl w:val="0"/>
          <w:numId w:val="34"/>
        </w:numPr>
        <w:rPr>
          <w:rFonts w:ascii="Tahoma" w:hAnsi="Tahoma" w:cs="Tahoma"/>
        </w:rPr>
      </w:pPr>
      <w:r>
        <w:rPr>
          <w:rFonts w:ascii="Tahoma" w:hAnsi="Tahoma" w:cs="Tahoma"/>
        </w:rPr>
        <w:t>Negotiating discounts on standard tariffs with all available companies</w:t>
      </w:r>
    </w:p>
    <w:p w:rsidR="003A26B0" w:rsidRDefault="003A26B0" w:rsidP="003A26B0">
      <w:pPr>
        <w:pStyle w:val="ListParagraph"/>
        <w:numPr>
          <w:ilvl w:val="0"/>
          <w:numId w:val="32"/>
        </w:numPr>
        <w:rPr>
          <w:rFonts w:ascii="Tahoma" w:hAnsi="Tahoma" w:cs="Tahoma"/>
          <w:b/>
        </w:rPr>
      </w:pPr>
      <w:r w:rsidRPr="00363B8B">
        <w:rPr>
          <w:rFonts w:ascii="Tahoma" w:hAnsi="Tahoma" w:cs="Tahoma"/>
          <w:b/>
        </w:rPr>
        <w:t>Shuttle Service</w:t>
      </w:r>
    </w:p>
    <w:p w:rsidR="003A26B0" w:rsidRDefault="003A26B0" w:rsidP="003A26B0">
      <w:pPr>
        <w:pStyle w:val="ListParagraph"/>
        <w:numPr>
          <w:ilvl w:val="0"/>
          <w:numId w:val="35"/>
        </w:numPr>
        <w:rPr>
          <w:rFonts w:ascii="Tahoma" w:hAnsi="Tahoma" w:cs="Tahoma"/>
        </w:rPr>
      </w:pPr>
      <w:r w:rsidRPr="00363B8B">
        <w:rPr>
          <w:rFonts w:ascii="Tahoma" w:hAnsi="Tahoma" w:cs="Tahoma"/>
        </w:rPr>
        <w:t xml:space="preserve">Booking </w:t>
      </w:r>
      <w:r>
        <w:rPr>
          <w:rFonts w:ascii="Tahoma" w:hAnsi="Tahoma" w:cs="Tahoma"/>
        </w:rPr>
        <w:t>transport  including a driver, with shuttle service/car rental companies and amend if necessary</w:t>
      </w:r>
    </w:p>
    <w:p w:rsidR="003A26B0" w:rsidRDefault="003A26B0" w:rsidP="003A26B0">
      <w:pPr>
        <w:pStyle w:val="ListParagraph"/>
        <w:numPr>
          <w:ilvl w:val="0"/>
          <w:numId w:val="35"/>
        </w:numPr>
        <w:rPr>
          <w:rFonts w:ascii="Tahoma" w:hAnsi="Tahoma" w:cs="Tahoma"/>
        </w:rPr>
      </w:pPr>
      <w:r>
        <w:rPr>
          <w:rFonts w:ascii="Tahoma" w:hAnsi="Tahoma" w:cs="Tahoma"/>
        </w:rPr>
        <w:t>Negotiating discounts on standard tariffs with all available companies</w:t>
      </w:r>
    </w:p>
    <w:p w:rsidR="003A26B0" w:rsidRDefault="003A26B0" w:rsidP="003A26B0">
      <w:pPr>
        <w:pStyle w:val="ListParagraph"/>
        <w:numPr>
          <w:ilvl w:val="0"/>
          <w:numId w:val="32"/>
        </w:numPr>
        <w:rPr>
          <w:rFonts w:ascii="Tahoma" w:hAnsi="Tahoma" w:cs="Tahoma"/>
          <w:b/>
        </w:rPr>
      </w:pPr>
      <w:r w:rsidRPr="00D1265E">
        <w:rPr>
          <w:rFonts w:ascii="Tahoma" w:hAnsi="Tahoma" w:cs="Tahoma"/>
          <w:b/>
        </w:rPr>
        <w:t>Conferencing ,Venue and Related Facilities</w:t>
      </w:r>
    </w:p>
    <w:p w:rsidR="003A26B0" w:rsidRDefault="003A26B0" w:rsidP="003A26B0">
      <w:pPr>
        <w:pStyle w:val="ListParagraph"/>
        <w:numPr>
          <w:ilvl w:val="0"/>
          <w:numId w:val="36"/>
        </w:numPr>
        <w:rPr>
          <w:rFonts w:ascii="Tahoma" w:hAnsi="Tahoma" w:cs="Tahoma"/>
        </w:rPr>
      </w:pPr>
      <w:r w:rsidRPr="00D1265E">
        <w:rPr>
          <w:rFonts w:ascii="Tahoma" w:hAnsi="Tahoma" w:cs="Tahoma"/>
        </w:rPr>
        <w:t>Booking and amending conferencing, venue and related</w:t>
      </w:r>
      <w:r>
        <w:rPr>
          <w:rFonts w:ascii="Tahoma" w:hAnsi="Tahoma" w:cs="Tahoma"/>
        </w:rPr>
        <w:t xml:space="preserve"> facilities with any hotel group ,private hotel or  other available concerns </w:t>
      </w:r>
    </w:p>
    <w:p w:rsidR="003A26B0" w:rsidRDefault="003A26B0" w:rsidP="003A26B0">
      <w:pPr>
        <w:pStyle w:val="ListParagraph"/>
        <w:numPr>
          <w:ilvl w:val="0"/>
          <w:numId w:val="36"/>
        </w:numPr>
        <w:rPr>
          <w:rFonts w:ascii="Tahoma" w:hAnsi="Tahoma" w:cs="Tahoma"/>
        </w:rPr>
      </w:pPr>
      <w:r>
        <w:rPr>
          <w:rFonts w:ascii="Tahoma" w:hAnsi="Tahoma" w:cs="Tahoma"/>
        </w:rPr>
        <w:t>Negotiating discounts on standard tariffs or reduced tariffs with all available hotel groups, private hotels and or other concerns</w:t>
      </w:r>
    </w:p>
    <w:p w:rsidR="000715EB" w:rsidRPr="000715EB" w:rsidRDefault="000715EB" w:rsidP="000715EB">
      <w:pPr>
        <w:pStyle w:val="ListParagraph"/>
        <w:numPr>
          <w:ilvl w:val="0"/>
          <w:numId w:val="31"/>
        </w:numPr>
        <w:spacing w:after="0" w:line="240" w:lineRule="auto"/>
        <w:rPr>
          <w:rFonts w:ascii="Tahoma" w:hAnsi="Tahoma" w:cs="Tahoma"/>
          <w:b/>
        </w:rPr>
      </w:pPr>
      <w:r w:rsidRPr="000715EB">
        <w:rPr>
          <w:rFonts w:ascii="Tahoma" w:hAnsi="Tahoma" w:cs="Tahoma"/>
          <w:b/>
        </w:rPr>
        <w:t>Conditions</w:t>
      </w:r>
    </w:p>
    <w:p w:rsidR="003A26B0" w:rsidRDefault="003A26B0" w:rsidP="003A26B0">
      <w:pPr>
        <w:pStyle w:val="ListParagraph"/>
        <w:numPr>
          <w:ilvl w:val="0"/>
          <w:numId w:val="32"/>
        </w:numPr>
        <w:spacing w:after="0" w:line="240" w:lineRule="auto"/>
        <w:rPr>
          <w:rFonts w:ascii="Tahoma" w:hAnsi="Tahoma" w:cs="Tahoma"/>
        </w:rPr>
      </w:pPr>
      <w:r>
        <w:rPr>
          <w:rFonts w:ascii="Tahoma" w:hAnsi="Tahoma" w:cs="Tahoma"/>
        </w:rPr>
        <w:t>P</w:t>
      </w:r>
      <w:r w:rsidRPr="00336A86">
        <w:rPr>
          <w:rFonts w:ascii="Tahoma" w:hAnsi="Tahoma" w:cs="Tahoma"/>
        </w:rPr>
        <w:t>rovide travel insurance especially with emergency cancellation that may occur</w:t>
      </w:r>
    </w:p>
    <w:p w:rsidR="003A26B0" w:rsidRDefault="003A26B0" w:rsidP="003A26B0">
      <w:pPr>
        <w:pStyle w:val="ListParagraph"/>
        <w:numPr>
          <w:ilvl w:val="0"/>
          <w:numId w:val="32"/>
        </w:numPr>
        <w:spacing w:after="0" w:line="240" w:lineRule="auto"/>
        <w:rPr>
          <w:rFonts w:ascii="Tahoma" w:hAnsi="Tahoma" w:cs="Tahoma"/>
        </w:rPr>
      </w:pPr>
      <w:r>
        <w:rPr>
          <w:rFonts w:ascii="Tahoma" w:hAnsi="Tahoma" w:cs="Tahoma"/>
        </w:rPr>
        <w:t>Provide Full Cover Insurance for Cancellation of a Trip(i.e. Accommodation, Flight, Car Hire and Shuttle)</w:t>
      </w:r>
    </w:p>
    <w:p w:rsidR="003A26B0" w:rsidRDefault="003A26B0" w:rsidP="003A26B0">
      <w:pPr>
        <w:pStyle w:val="ListParagraph"/>
        <w:numPr>
          <w:ilvl w:val="0"/>
          <w:numId w:val="32"/>
        </w:numPr>
        <w:spacing w:after="0" w:line="240" w:lineRule="auto"/>
        <w:rPr>
          <w:rFonts w:ascii="Tahoma" w:hAnsi="Tahoma" w:cs="Tahoma"/>
        </w:rPr>
      </w:pPr>
      <w:r>
        <w:rPr>
          <w:rFonts w:ascii="Tahoma" w:hAnsi="Tahoma" w:cs="Tahoma"/>
        </w:rPr>
        <w:t>P</w:t>
      </w:r>
      <w:r w:rsidRPr="00336A86">
        <w:rPr>
          <w:rFonts w:ascii="Tahoma" w:hAnsi="Tahoma" w:cs="Tahoma"/>
        </w:rPr>
        <w:t>rovide loyalty programme initiation with air carriers and accommodation services providers where such programme are offered.(e.g. there's are certain hotels that already have government rate so you will need an agency that have a loyalty/discount programme or certain deals)</w:t>
      </w:r>
    </w:p>
    <w:p w:rsidR="003A26B0" w:rsidRDefault="003A26B0" w:rsidP="000715EB">
      <w:pPr>
        <w:pStyle w:val="ListParagraph"/>
        <w:numPr>
          <w:ilvl w:val="0"/>
          <w:numId w:val="32"/>
        </w:numPr>
        <w:spacing w:after="0" w:line="240" w:lineRule="auto"/>
        <w:rPr>
          <w:rFonts w:ascii="Tahoma" w:hAnsi="Tahoma" w:cs="Tahoma"/>
        </w:rPr>
      </w:pPr>
      <w:r>
        <w:rPr>
          <w:rFonts w:ascii="Tahoma" w:hAnsi="Tahoma" w:cs="Tahoma"/>
        </w:rPr>
        <w:t>Handle request for early bookings and late booking for Accommodation, Flight, Car Hire and Shuttle</w:t>
      </w:r>
      <w:r w:rsidR="000715EB">
        <w:rPr>
          <w:rFonts w:ascii="Tahoma" w:hAnsi="Tahoma" w:cs="Tahoma"/>
        </w:rPr>
        <w:t xml:space="preserve"> </w:t>
      </w:r>
      <w:r w:rsidRPr="000715EB">
        <w:rPr>
          <w:rFonts w:ascii="Tahoma" w:hAnsi="Tahoma" w:cs="Tahoma"/>
        </w:rPr>
        <w:t>Provide after hours reservation as when required by a client.</w:t>
      </w:r>
    </w:p>
    <w:p w:rsidR="000715EB" w:rsidRPr="000715EB" w:rsidRDefault="000715EB" w:rsidP="00D10DDA">
      <w:pPr>
        <w:pStyle w:val="ListParagraph"/>
        <w:spacing w:after="0" w:line="240" w:lineRule="auto"/>
        <w:ind w:left="360"/>
        <w:rPr>
          <w:rFonts w:ascii="Tahoma" w:hAnsi="Tahoma" w:cs="Tahoma"/>
        </w:rPr>
      </w:pPr>
    </w:p>
    <w:p w:rsidR="000715EB" w:rsidRDefault="000715EB" w:rsidP="003A26B0">
      <w:pPr>
        <w:jc w:val="both"/>
        <w:rPr>
          <w:rFonts w:ascii="Tahoma" w:hAnsi="Tahoma" w:cs="Tahoma"/>
        </w:rPr>
      </w:pPr>
    </w:p>
    <w:p w:rsidR="003A26B0" w:rsidRDefault="003A26B0" w:rsidP="003A26B0">
      <w:pPr>
        <w:jc w:val="both"/>
        <w:rPr>
          <w:rFonts w:ascii="Tahoma" w:hAnsi="Tahoma" w:cs="Tahoma"/>
        </w:rPr>
      </w:pPr>
    </w:p>
    <w:p w:rsidR="003A26B0" w:rsidRPr="00D7424D" w:rsidRDefault="003A26B0" w:rsidP="00D7424D">
      <w:pPr>
        <w:pStyle w:val="BodyText3"/>
        <w:ind w:left="0"/>
        <w:jc w:val="left"/>
        <w:rPr>
          <w:rFonts w:cs="Arial"/>
          <w:b/>
          <w:sz w:val="22"/>
          <w:szCs w:val="22"/>
          <w:lang w:val="en-GB"/>
        </w:rPr>
      </w:pPr>
      <w:r>
        <w:rPr>
          <w:rFonts w:cs="Arial"/>
          <w:b/>
          <w:sz w:val="22"/>
          <w:szCs w:val="22"/>
          <w:lang w:val="en-GB"/>
        </w:rPr>
        <w:t>Please note that bookings will only be made throug</w:t>
      </w:r>
      <w:r w:rsidR="00D7424D">
        <w:rPr>
          <w:rFonts w:cs="Arial"/>
          <w:b/>
          <w:sz w:val="22"/>
          <w:szCs w:val="22"/>
          <w:lang w:val="en-GB"/>
        </w:rPr>
        <w:t>h supply chain management unit.</w:t>
      </w:r>
    </w:p>
    <w:p w:rsidR="003A26B0" w:rsidRDefault="003A26B0"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D7424D" w:rsidRDefault="00D7424D" w:rsidP="003A26B0">
      <w:pPr>
        <w:jc w:val="both"/>
        <w:rPr>
          <w:rFonts w:ascii="Tahoma" w:hAnsi="Tahoma" w:cs="Tahoma"/>
        </w:rPr>
      </w:pPr>
    </w:p>
    <w:p w:rsidR="003A26B0" w:rsidRPr="002C1B53" w:rsidRDefault="003A26B0" w:rsidP="003A26B0">
      <w:pPr>
        <w:jc w:val="both"/>
        <w:rPr>
          <w:rFonts w:ascii="Tahoma" w:hAnsi="Tahoma" w:cs="Tahoma"/>
          <w:b/>
        </w:rPr>
      </w:pPr>
      <w:r w:rsidRPr="002C1B53">
        <w:rPr>
          <w:rFonts w:ascii="Tahoma" w:hAnsi="Tahoma" w:cs="Tahoma"/>
          <w:b/>
        </w:rPr>
        <w:t>Please provide rates as per below table:</w:t>
      </w:r>
    </w:p>
    <w:p w:rsidR="003A26B0" w:rsidRPr="002C1B53" w:rsidRDefault="003A26B0" w:rsidP="003A26B0">
      <w:pPr>
        <w:jc w:val="both"/>
        <w:rPr>
          <w:rFonts w:ascii="Tahoma" w:hAnsi="Tahoma" w:cs="Tahoma"/>
          <w:b/>
        </w:rPr>
      </w:pPr>
    </w:p>
    <w:p w:rsidR="003A26B0" w:rsidRDefault="003A26B0" w:rsidP="003A26B0">
      <w:pPr>
        <w:jc w:val="both"/>
        <w:rPr>
          <w:rFonts w:ascii="Tahoma" w:hAnsi="Tahoma" w:cs="Tahoma"/>
        </w:rPr>
      </w:pPr>
    </w:p>
    <w:tbl>
      <w:tblPr>
        <w:tblW w:w="10456" w:type="dxa"/>
        <w:tblCellMar>
          <w:left w:w="0" w:type="dxa"/>
          <w:right w:w="0" w:type="dxa"/>
        </w:tblCellMar>
        <w:tblLook w:val="04A0" w:firstRow="1" w:lastRow="0" w:firstColumn="1" w:lastColumn="0" w:noHBand="0" w:noVBand="1"/>
      </w:tblPr>
      <w:tblGrid>
        <w:gridCol w:w="2108"/>
        <w:gridCol w:w="705"/>
        <w:gridCol w:w="556"/>
        <w:gridCol w:w="874"/>
        <w:gridCol w:w="827"/>
        <w:gridCol w:w="609"/>
        <w:gridCol w:w="213"/>
        <w:gridCol w:w="879"/>
        <w:gridCol w:w="2126"/>
        <w:gridCol w:w="1559"/>
      </w:tblGrid>
      <w:tr w:rsidR="003A26B0" w:rsidTr="003A26B0">
        <w:trPr>
          <w:trHeight w:val="137"/>
        </w:trPr>
        <w:tc>
          <w:tcPr>
            <w:tcW w:w="3369"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 xml:space="preserve">Descriptions </w:t>
            </w:r>
          </w:p>
        </w:tc>
        <w:tc>
          <w:tcPr>
            <w:tcW w:w="1701" w:type="dxa"/>
            <w:gridSpan w:val="2"/>
            <w:tcBorders>
              <w:top w:val="single" w:sz="8" w:space="0" w:color="auto"/>
              <w:left w:val="nil"/>
              <w:bottom w:val="nil"/>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 xml:space="preserve">Band 1- rate </w:t>
            </w:r>
          </w:p>
        </w:tc>
        <w:tc>
          <w:tcPr>
            <w:tcW w:w="1701" w:type="dxa"/>
            <w:gridSpan w:val="3"/>
            <w:tcBorders>
              <w:top w:val="single" w:sz="8" w:space="0" w:color="auto"/>
              <w:left w:val="nil"/>
              <w:bottom w:val="nil"/>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Band  2- rate</w:t>
            </w:r>
          </w:p>
        </w:tc>
        <w:tc>
          <w:tcPr>
            <w:tcW w:w="2126" w:type="dxa"/>
            <w:tcBorders>
              <w:top w:val="single" w:sz="8" w:space="0" w:color="auto"/>
              <w:left w:val="nil"/>
              <w:bottom w:val="nil"/>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Band 3- rate</w:t>
            </w:r>
          </w:p>
        </w:tc>
        <w:tc>
          <w:tcPr>
            <w:tcW w:w="1559" w:type="dxa"/>
            <w:vMerge w:val="restart"/>
            <w:tcBorders>
              <w:top w:val="single" w:sz="8" w:space="0" w:color="auto"/>
              <w:left w:val="nil"/>
              <w:right w:val="single" w:sz="8" w:space="0" w:color="auto"/>
            </w:tcBorders>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 xml:space="preserve"> Total Rates </w:t>
            </w:r>
          </w:p>
        </w:tc>
      </w:tr>
      <w:tr w:rsidR="003A26B0" w:rsidTr="003A26B0">
        <w:trPr>
          <w:trHeight w:val="75"/>
        </w:trPr>
        <w:tc>
          <w:tcPr>
            <w:tcW w:w="3369"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 xml:space="preserve">GRADING </w:t>
            </w:r>
          </w:p>
          <w:p w:rsidR="003A26B0" w:rsidRDefault="003A26B0" w:rsidP="003A26B0">
            <w:pPr>
              <w:pStyle w:val="Default"/>
              <w:rPr>
                <w:rFonts w:ascii="Arial Unicode MS" w:eastAsia="Arial Unicode MS" w:hAnsi="Arial Unicode MS" w:cs="Arial Unicode MS"/>
                <w:b/>
                <w:bCs/>
                <w:sz w:val="22"/>
                <w:szCs w:val="22"/>
              </w:rPr>
            </w:pPr>
          </w:p>
        </w:tc>
        <w:tc>
          <w:tcPr>
            <w:tcW w:w="1701" w:type="dxa"/>
            <w:gridSpan w:val="2"/>
            <w:tcBorders>
              <w:top w:val="single" w:sz="8" w:space="0" w:color="auto"/>
              <w:left w:val="nil"/>
              <w:bottom w:val="nil"/>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 xml:space="preserve">Room only </w:t>
            </w:r>
          </w:p>
        </w:tc>
        <w:tc>
          <w:tcPr>
            <w:tcW w:w="1701" w:type="dxa"/>
            <w:gridSpan w:val="3"/>
            <w:tcBorders>
              <w:top w:val="single" w:sz="8" w:space="0" w:color="auto"/>
              <w:left w:val="nil"/>
              <w:bottom w:val="nil"/>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Bed and breakfast</w:t>
            </w:r>
          </w:p>
        </w:tc>
        <w:tc>
          <w:tcPr>
            <w:tcW w:w="2126" w:type="dxa"/>
            <w:tcBorders>
              <w:top w:val="single" w:sz="8" w:space="0" w:color="auto"/>
              <w:left w:val="nil"/>
              <w:bottom w:val="nil"/>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Diner ,bed and breakfast including 2 soft drinks</w:t>
            </w:r>
          </w:p>
        </w:tc>
        <w:tc>
          <w:tcPr>
            <w:tcW w:w="1559" w:type="dxa"/>
            <w:vMerge/>
            <w:tcBorders>
              <w:left w:val="nil"/>
              <w:bottom w:val="nil"/>
              <w:right w:val="single" w:sz="8" w:space="0" w:color="auto"/>
            </w:tcBorders>
          </w:tcPr>
          <w:p w:rsidR="003A26B0" w:rsidRDefault="003A26B0" w:rsidP="003A26B0">
            <w:pPr>
              <w:pStyle w:val="Default"/>
              <w:rPr>
                <w:rFonts w:ascii="Arial Unicode MS" w:eastAsia="Arial Unicode MS" w:hAnsi="Arial Unicode MS" w:cs="Arial Unicode MS"/>
                <w:b/>
                <w:bCs/>
                <w:sz w:val="22"/>
                <w:szCs w:val="22"/>
              </w:rPr>
            </w:pPr>
          </w:p>
        </w:tc>
      </w:tr>
      <w:tr w:rsidR="003A26B0" w:rsidTr="003A26B0">
        <w:trPr>
          <w:trHeight w:val="75"/>
        </w:trPr>
        <w:tc>
          <w:tcPr>
            <w:tcW w:w="3369" w:type="dxa"/>
            <w:gridSpan w:val="3"/>
            <w:tcBorders>
              <w:top w:val="single" w:sz="8" w:space="0" w:color="auto"/>
              <w:left w:val="single" w:sz="8" w:space="0" w:color="auto"/>
              <w:bottom w:val="nil"/>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r w:rsidRPr="00C6701A">
              <w:rPr>
                <w:rFonts w:ascii="Arial Unicode MS" w:eastAsia="Arial Unicode MS" w:hAnsi="Arial Unicode MS" w:cs="Arial Unicode MS"/>
                <w:b/>
                <w:sz w:val="22"/>
                <w:szCs w:val="22"/>
              </w:rPr>
              <w:t>Acommodation</w:t>
            </w:r>
            <w:r>
              <w:rPr>
                <w:rFonts w:ascii="Arial Unicode MS" w:eastAsia="Arial Unicode MS" w:hAnsi="Arial Unicode MS" w:cs="Arial Unicode MS"/>
                <w:b/>
                <w:sz w:val="22"/>
                <w:szCs w:val="22"/>
              </w:rPr>
              <w:t>( hotels )</w:t>
            </w:r>
          </w:p>
        </w:tc>
        <w:tc>
          <w:tcPr>
            <w:tcW w:w="1701" w:type="dxa"/>
            <w:gridSpan w:val="2"/>
            <w:tcBorders>
              <w:top w:val="single" w:sz="8" w:space="0" w:color="auto"/>
              <w:left w:val="nil"/>
              <w:bottom w:val="nil"/>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1701" w:type="dxa"/>
            <w:gridSpan w:val="3"/>
            <w:tcBorders>
              <w:top w:val="single" w:sz="8" w:space="0" w:color="auto"/>
              <w:left w:val="nil"/>
              <w:bottom w:val="nil"/>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2126" w:type="dxa"/>
            <w:tcBorders>
              <w:top w:val="single" w:sz="8" w:space="0" w:color="auto"/>
              <w:left w:val="nil"/>
              <w:bottom w:val="nil"/>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r w:rsidRPr="00C6701A">
              <w:rPr>
                <w:rFonts w:ascii="Arial Unicode MS" w:eastAsia="Arial Unicode MS" w:hAnsi="Arial Unicode MS" w:cs="Arial Unicode MS" w:hint="eastAsia"/>
                <w:b/>
                <w:bCs/>
                <w:sz w:val="22"/>
                <w:szCs w:val="22"/>
              </w:rPr>
              <w:t xml:space="preserve"> </w:t>
            </w:r>
          </w:p>
        </w:tc>
        <w:tc>
          <w:tcPr>
            <w:tcW w:w="1559" w:type="dxa"/>
            <w:tcBorders>
              <w:top w:val="single" w:sz="8" w:space="0" w:color="auto"/>
              <w:left w:val="nil"/>
              <w:bottom w:val="nil"/>
              <w:right w:val="single" w:sz="8" w:space="0" w:color="auto"/>
            </w:tcBorders>
            <w:shd w:val="clear" w:color="auto" w:fill="DDD9C3" w:themeFill="background2" w:themeFillShade="E6"/>
          </w:tcPr>
          <w:p w:rsidR="003A26B0" w:rsidRPr="00C6701A" w:rsidRDefault="003A26B0" w:rsidP="003A26B0">
            <w:pPr>
              <w:pStyle w:val="Default"/>
              <w:rPr>
                <w:rFonts w:ascii="Arial Unicode MS" w:eastAsia="Arial Unicode MS" w:hAnsi="Arial Unicode MS" w:cs="Arial Unicode MS"/>
                <w:b/>
                <w:bC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hint="eastAsia"/>
                <w:sz w:val="22"/>
                <w:szCs w:val="22"/>
              </w:rPr>
              <w:t xml:space="preserve">1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hint="eastAsia"/>
                <w:sz w:val="22"/>
                <w:szCs w:val="22"/>
              </w:rPr>
              <w:t xml:space="preserve">1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2</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2</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4</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4</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5</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5</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r w:rsidRPr="00C6701A">
              <w:rPr>
                <w:rFonts w:ascii="Arial Unicode MS" w:eastAsia="Arial Unicode MS" w:hAnsi="Arial Unicode MS" w:cs="Arial Unicode MS"/>
                <w:b/>
                <w:sz w:val="22"/>
                <w:szCs w:val="22"/>
              </w:rPr>
              <w:t>Acommodation</w:t>
            </w:r>
            <w:r>
              <w:rPr>
                <w:rFonts w:ascii="Arial Unicode MS" w:eastAsia="Arial Unicode MS" w:hAnsi="Arial Unicode MS" w:cs="Arial Unicode MS"/>
                <w:b/>
                <w:sz w:val="22"/>
                <w:szCs w:val="22"/>
              </w:rPr>
              <w:t>( Lodge )</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r w:rsidRPr="00C6701A">
              <w:rPr>
                <w:rFonts w:ascii="Arial Unicode MS" w:eastAsia="Arial Unicode MS" w:hAnsi="Arial Unicode MS" w:cs="Arial Unicode MS" w:hint="eastAsia"/>
                <w:b/>
                <w:bCs/>
                <w:sz w:val="22"/>
                <w:szCs w:val="22"/>
              </w:rPr>
              <w:t xml:space="preserve"> </w:t>
            </w: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Pr="00C6701A" w:rsidRDefault="003A26B0" w:rsidP="003A26B0">
            <w:pPr>
              <w:pStyle w:val="Default"/>
              <w:rPr>
                <w:rFonts w:ascii="Arial Unicode MS" w:eastAsia="Arial Unicode MS" w:hAnsi="Arial Unicode MS" w:cs="Arial Unicode MS"/>
                <w:b/>
                <w:bC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1701"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1701" w:type="dxa"/>
            <w:gridSpan w:val="3"/>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21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bCs/>
                <w:sz w:val="22"/>
                <w:szCs w:val="22"/>
              </w:rPr>
            </w:pPr>
          </w:p>
        </w:tc>
        <w:tc>
          <w:tcPr>
            <w:tcW w:w="1559" w:type="dxa"/>
            <w:tcBorders>
              <w:top w:val="nil"/>
              <w:left w:val="nil"/>
              <w:bottom w:val="single" w:sz="8" w:space="0" w:color="auto"/>
              <w:right w:val="single" w:sz="8" w:space="0" w:color="auto"/>
            </w:tcBorders>
            <w:shd w:val="clear" w:color="auto" w:fill="FFFFFF" w:themeFill="background1"/>
          </w:tcPr>
          <w:p w:rsidR="003A26B0" w:rsidRPr="00C6701A" w:rsidRDefault="003A26B0" w:rsidP="003A26B0">
            <w:pPr>
              <w:pStyle w:val="Default"/>
              <w:rPr>
                <w:rFonts w:ascii="Arial Unicode MS" w:eastAsia="Arial Unicode MS" w:hAnsi="Arial Unicode MS" w:cs="Arial Unicode MS"/>
                <w:b/>
                <w:bC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hint="eastAsia"/>
                <w:sz w:val="22"/>
                <w:szCs w:val="22"/>
              </w:rPr>
              <w:t xml:space="preserve">1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hint="eastAsia"/>
                <w:sz w:val="22"/>
                <w:szCs w:val="22"/>
              </w:rPr>
              <w:t xml:space="preserve">1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2</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2</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4</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4</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5</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5</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D7424D" w:rsidP="003A26B0">
            <w:pPr>
              <w:pStyle w:val="Default"/>
              <w:rPr>
                <w:rFonts w:ascii="Arial Unicode MS" w:eastAsia="Arial Unicode MS" w:hAnsi="Arial Unicode MS" w:cs="Arial Unicode MS"/>
                <w:b/>
                <w:sz w:val="22"/>
                <w:szCs w:val="22"/>
              </w:rPr>
            </w:pPr>
            <w:r w:rsidRPr="00C6701A">
              <w:rPr>
                <w:rFonts w:ascii="Arial Unicode MS" w:eastAsia="Arial Unicode MS" w:hAnsi="Arial Unicode MS" w:cs="Arial Unicode MS"/>
                <w:b/>
                <w:sz w:val="22"/>
                <w:szCs w:val="22"/>
              </w:rPr>
              <w:t>Accommodation</w:t>
            </w:r>
            <w:r w:rsidR="003A26B0">
              <w:rPr>
                <w:rFonts w:ascii="Arial Unicode MS" w:eastAsia="Arial Unicode MS" w:hAnsi="Arial Unicode MS" w:cs="Arial Unicode MS"/>
                <w:b/>
                <w:sz w:val="22"/>
                <w:szCs w:val="22"/>
              </w:rPr>
              <w:t>( Guest house )</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C6701A" w:rsidRDefault="003A26B0" w:rsidP="003A26B0">
            <w:pPr>
              <w:pStyle w:val="Default"/>
              <w:rPr>
                <w:rFonts w:ascii="Arial Unicode MS" w:eastAsia="Arial Unicode MS" w:hAnsi="Arial Unicode MS" w:cs="Arial Unicode MS"/>
                <w:b/>
                <w:sz w:val="22"/>
                <w:szCs w:val="22"/>
              </w:rPr>
            </w:pPr>
            <w:r w:rsidRPr="00C6701A">
              <w:rPr>
                <w:rFonts w:ascii="Arial Unicode MS" w:eastAsia="Arial Unicode MS" w:hAnsi="Arial Unicode MS" w:cs="Arial Unicode MS" w:hint="eastAsia"/>
                <w:b/>
                <w:bCs/>
                <w:sz w:val="22"/>
                <w:szCs w:val="22"/>
              </w:rPr>
              <w:t xml:space="preserve"> </w:t>
            </w: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Pr="00C6701A" w:rsidRDefault="003A26B0" w:rsidP="003A26B0">
            <w:pPr>
              <w:pStyle w:val="Default"/>
              <w:rPr>
                <w:rFonts w:ascii="Arial Unicode MS" w:eastAsia="Arial Unicode MS" w:hAnsi="Arial Unicode MS" w:cs="Arial Unicode MS"/>
                <w:b/>
                <w:bC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hint="eastAsia"/>
                <w:sz w:val="22"/>
                <w:szCs w:val="22"/>
              </w:rPr>
              <w:t xml:space="preserve">1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hint="eastAsia"/>
                <w:sz w:val="22"/>
                <w:szCs w:val="22"/>
              </w:rPr>
              <w:t xml:space="preserve">1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2</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2</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3</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4</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4</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5</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–single bed</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5</w:t>
            </w:r>
            <w:r>
              <w:rPr>
                <w:rFonts w:ascii="Arial Unicode MS" w:eastAsia="Arial Unicode MS" w:hAnsi="Arial Unicode MS" w:cs="Arial Unicode MS" w:hint="eastAsia"/>
                <w:sz w:val="22"/>
                <w:szCs w:val="22"/>
              </w:rPr>
              <w:t xml:space="preserve"> Star property </w:t>
            </w:r>
            <w:r>
              <w:rPr>
                <w:rFonts w:ascii="Arial Unicode MS" w:eastAsia="Arial Unicode MS" w:hAnsi="Arial Unicode MS" w:cs="Arial Unicode MS"/>
                <w:sz w:val="22"/>
                <w:szCs w:val="22"/>
              </w:rPr>
              <w:t>–Double beds</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723F57" w:rsidRDefault="003A26B0" w:rsidP="003A26B0">
            <w:pPr>
              <w:pStyle w:val="Default"/>
              <w:rPr>
                <w:rFonts w:ascii="Arial Unicode MS" w:eastAsia="Arial Unicode MS" w:hAnsi="Arial Unicode MS" w:cs="Arial Unicode MS"/>
                <w:b/>
                <w:sz w:val="22"/>
                <w:szCs w:val="22"/>
              </w:rPr>
            </w:pPr>
            <w:r w:rsidRPr="00723F57">
              <w:rPr>
                <w:rFonts w:ascii="Arial Unicode MS" w:eastAsia="Arial Unicode MS" w:hAnsi="Arial Unicode MS" w:cs="Arial Unicode MS"/>
                <w:b/>
                <w:sz w:val="22"/>
                <w:szCs w:val="22"/>
              </w:rPr>
              <w:t>Conference package</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723F57" w:rsidRDefault="003A26B0" w:rsidP="003A26B0">
            <w:pPr>
              <w:pStyle w:val="Default"/>
              <w:rPr>
                <w:rFonts w:ascii="Arial Unicode MS" w:eastAsia="Arial Unicode MS" w:hAnsi="Arial Unicode MS" w:cs="Arial Unicode MS"/>
                <w:b/>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723F57" w:rsidRDefault="003A26B0" w:rsidP="003A26B0">
            <w:pPr>
              <w:pStyle w:val="Default"/>
              <w:rPr>
                <w:rFonts w:ascii="Arial Unicode MS" w:eastAsia="Arial Unicode MS" w:hAnsi="Arial Unicode MS" w:cs="Arial Unicode MS"/>
                <w:b/>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Pr="00723F57" w:rsidRDefault="003A26B0" w:rsidP="003A26B0">
            <w:pPr>
              <w:pStyle w:val="Default"/>
              <w:rPr>
                <w:rFonts w:ascii="Arial Unicode MS" w:eastAsia="Arial Unicode MS" w:hAnsi="Arial Unicode MS" w:cs="Arial Unicode MS"/>
                <w:b/>
                <w:sz w:val="22"/>
                <w:szCs w:val="22"/>
              </w:rPr>
            </w:pP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Pr="00723F57" w:rsidRDefault="003A26B0" w:rsidP="003A26B0">
            <w:pPr>
              <w:pStyle w:val="Default"/>
              <w:rPr>
                <w:rFonts w:ascii="Arial Unicode MS" w:eastAsia="Arial Unicode MS" w:hAnsi="Arial Unicode MS" w:cs="Arial Unicode MS"/>
                <w:b/>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Breakfast per person</w:t>
            </w:r>
          </w:p>
        </w:tc>
        <w:tc>
          <w:tcPr>
            <w:tcW w:w="1701"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Lunch with 2 soft drinks per person</w:t>
            </w:r>
          </w:p>
        </w:tc>
        <w:tc>
          <w:tcPr>
            <w:tcW w:w="1701"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Afternoon tea per person</w:t>
            </w:r>
          </w:p>
        </w:tc>
        <w:tc>
          <w:tcPr>
            <w:tcW w:w="1701"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Projector and sound system with 2 cordless microphones. </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Bottled water X 3 per person per day</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Conference hall per person: including rates for– pen , A6 writing pad .</w:t>
            </w:r>
          </w:p>
        </w:tc>
        <w:tc>
          <w:tcPr>
            <w:tcW w:w="1701"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Tourism levy( 1% )of the above costs)</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w:t>
            </w: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w:t>
            </w: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w:t>
            </w:r>
          </w:p>
        </w:tc>
        <w:tc>
          <w:tcPr>
            <w:tcW w:w="1559" w:type="dxa"/>
            <w:tcBorders>
              <w:top w:val="nil"/>
              <w:left w:val="nil"/>
              <w:bottom w:val="single" w:sz="8" w:space="0" w:color="auto"/>
              <w:right w:val="single" w:sz="8" w:space="0" w:color="auto"/>
            </w:tcBorders>
            <w:shd w:val="clear" w:color="auto" w:fill="DDD9C3" w:themeFill="background2" w:themeFillShade="E6"/>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1%</w:t>
            </w: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Parking </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sidRPr="007758C8">
              <w:rPr>
                <w:rFonts w:ascii="Arial Unicode MS" w:eastAsia="Arial Unicode MS" w:hAnsi="Arial Unicode MS" w:cs="Arial Unicode MS"/>
                <w:b/>
                <w:sz w:val="22"/>
                <w:szCs w:val="22"/>
              </w:rPr>
              <w:t>Vehicle hire</w:t>
            </w:r>
            <w:r>
              <w:rPr>
                <w:rFonts w:ascii="Arial Unicode MS" w:eastAsia="Arial Unicode MS" w:hAnsi="Arial Unicode MS" w:cs="Arial Unicode MS"/>
                <w:sz w:val="22"/>
                <w:szCs w:val="22"/>
              </w:rPr>
              <w:t>-Manual/Automatic</w:t>
            </w:r>
          </w:p>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Group B   </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t>
            </w: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t>
            </w: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shd w:val="clear" w:color="auto" w:fill="FFFFFF" w:themeFill="background1"/>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sidRPr="007758C8">
              <w:rPr>
                <w:rFonts w:ascii="Arial Unicode MS" w:eastAsia="Arial Unicode MS" w:hAnsi="Arial Unicode MS" w:cs="Arial Unicode MS"/>
                <w:b/>
                <w:sz w:val="22"/>
                <w:szCs w:val="22"/>
              </w:rPr>
              <w:t>Vehicle hire</w:t>
            </w:r>
            <w:r>
              <w:rPr>
                <w:rFonts w:ascii="Arial Unicode MS" w:eastAsia="Arial Unicode MS" w:hAnsi="Arial Unicode MS" w:cs="Arial Unicode MS"/>
                <w:sz w:val="22"/>
                <w:szCs w:val="22"/>
              </w:rPr>
              <w:t>- Manual/Automatic</w:t>
            </w:r>
          </w:p>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Group C for 1 to 4 people)</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sidRPr="007758C8">
              <w:rPr>
                <w:rFonts w:ascii="Arial Unicode MS" w:eastAsia="Arial Unicode MS" w:hAnsi="Arial Unicode MS" w:cs="Arial Unicode MS"/>
                <w:b/>
                <w:sz w:val="22"/>
                <w:szCs w:val="22"/>
              </w:rPr>
              <w:t>Vehicle hire</w:t>
            </w:r>
            <w:r>
              <w:rPr>
                <w:rFonts w:ascii="Arial Unicode MS" w:eastAsia="Arial Unicode MS" w:hAnsi="Arial Unicode MS" w:cs="Arial Unicode MS"/>
                <w:sz w:val="22"/>
                <w:szCs w:val="22"/>
              </w:rPr>
              <w:t>- Manual/Automatic</w:t>
            </w:r>
          </w:p>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lastRenderedPageBreak/>
              <w:t>Group F for 1 to 4 people</w:t>
            </w:r>
          </w:p>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sidRPr="007758C8">
              <w:rPr>
                <w:rFonts w:ascii="Arial Unicode MS" w:eastAsia="Arial Unicode MS" w:hAnsi="Arial Unicode MS" w:cs="Arial Unicode MS"/>
                <w:b/>
                <w:sz w:val="22"/>
                <w:szCs w:val="22"/>
              </w:rPr>
              <w:t>Vehicle hire</w:t>
            </w:r>
            <w:r>
              <w:rPr>
                <w:rFonts w:ascii="Arial Unicode MS" w:eastAsia="Arial Unicode MS" w:hAnsi="Arial Unicode MS" w:cs="Arial Unicode MS"/>
                <w:sz w:val="22"/>
                <w:szCs w:val="22"/>
              </w:rPr>
              <w:t>- Manual/Automatic</w:t>
            </w:r>
          </w:p>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Group N for 8 seaters with lackages.</w:t>
            </w:r>
          </w:p>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sidRPr="0092432B">
              <w:rPr>
                <w:rFonts w:ascii="Arial Unicode MS" w:eastAsia="Arial Unicode MS" w:hAnsi="Arial Unicode MS" w:cs="Arial Unicode MS"/>
                <w:b/>
                <w:sz w:val="22"/>
                <w:szCs w:val="22"/>
              </w:rPr>
              <w:t>Shuttle</w:t>
            </w:r>
            <w:r>
              <w:rPr>
                <w:rFonts w:ascii="Arial Unicode MS" w:eastAsia="Arial Unicode MS" w:hAnsi="Arial Unicode MS" w:cs="Arial Unicode MS"/>
                <w:sz w:val="22"/>
                <w:szCs w:val="22"/>
              </w:rPr>
              <w:t xml:space="preserve">( 4 seaters or less) </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sidRPr="0092432B">
              <w:rPr>
                <w:rFonts w:ascii="Arial Unicode MS" w:eastAsia="Arial Unicode MS" w:hAnsi="Arial Unicode MS" w:cs="Arial Unicode MS"/>
                <w:b/>
                <w:sz w:val="22"/>
                <w:szCs w:val="22"/>
              </w:rPr>
              <w:t>Shuttle</w:t>
            </w:r>
            <w:r>
              <w:rPr>
                <w:rFonts w:ascii="Arial Unicode MS" w:eastAsia="Arial Unicode MS" w:hAnsi="Arial Unicode MS" w:cs="Arial Unicode MS"/>
                <w:sz w:val="22"/>
                <w:szCs w:val="22"/>
              </w:rPr>
              <w:t xml:space="preserve">( 8 seaters or less) </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D10DDA" w:rsidTr="006F19D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DDA" w:rsidRPr="0092432B" w:rsidRDefault="00D10DDA" w:rsidP="003A26B0">
            <w:pPr>
              <w:pStyle w:val="Default"/>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 xml:space="preserve">Flight tickets preferably : Economy </w:t>
            </w:r>
          </w:p>
        </w:tc>
        <w:tc>
          <w:tcPr>
            <w:tcW w:w="1701" w:type="dxa"/>
            <w:gridSpan w:val="2"/>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D10DDA" w:rsidRDefault="00D10DDA" w:rsidP="003A26B0">
            <w:pPr>
              <w:pStyle w:val="Default"/>
              <w:rPr>
                <w:rFonts w:ascii="Arial Unicode MS" w:eastAsia="Arial Unicode MS" w:hAnsi="Arial Unicode MS" w:cs="Arial Unicode MS"/>
                <w:sz w:val="22"/>
                <w:szCs w:val="22"/>
              </w:rPr>
            </w:pPr>
          </w:p>
        </w:tc>
        <w:tc>
          <w:tcPr>
            <w:tcW w:w="3827" w:type="dxa"/>
            <w:gridSpan w:val="4"/>
            <w:tcBorders>
              <w:top w:val="nil"/>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hideMark/>
          </w:tcPr>
          <w:p w:rsidR="00D10DDA" w:rsidRDefault="00D10DDA"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Percentage %</w:t>
            </w:r>
            <w:r w:rsidR="009667C7">
              <w:rPr>
                <w:rFonts w:ascii="Arial Unicode MS" w:eastAsia="Arial Unicode MS" w:hAnsi="Arial Unicode MS" w:cs="Arial Unicode MS"/>
                <w:sz w:val="22"/>
                <w:szCs w:val="22"/>
              </w:rPr>
              <w:t xml:space="preserve"> based on the cost of the flight.( proof will be required)</w:t>
            </w:r>
          </w:p>
        </w:tc>
        <w:tc>
          <w:tcPr>
            <w:tcW w:w="1559" w:type="dxa"/>
            <w:tcBorders>
              <w:top w:val="nil"/>
              <w:left w:val="nil"/>
              <w:bottom w:val="single" w:sz="8" w:space="0" w:color="auto"/>
              <w:right w:val="single" w:sz="8" w:space="0" w:color="auto"/>
            </w:tcBorders>
          </w:tcPr>
          <w:p w:rsidR="00D10DDA" w:rsidRDefault="00D10DDA" w:rsidP="003A26B0">
            <w:pPr>
              <w:pStyle w:val="Default"/>
              <w:rPr>
                <w:rFonts w:ascii="Arial Unicode MS" w:eastAsia="Arial Unicode MS" w:hAnsi="Arial Unicode MS" w:cs="Arial Unicode MS"/>
                <w:sz w:val="22"/>
                <w:szCs w:val="22"/>
              </w:rPr>
            </w:pPr>
          </w:p>
        </w:tc>
      </w:tr>
      <w:tr w:rsidR="003A26B0" w:rsidTr="003A26B0">
        <w:trPr>
          <w:trHeight w:val="75"/>
        </w:trPr>
        <w:tc>
          <w:tcPr>
            <w:tcW w:w="33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Total rates ( N.B. this is not the total costs but rates )</w:t>
            </w:r>
          </w:p>
          <w:p w:rsidR="003A26B0" w:rsidRDefault="003A26B0" w:rsidP="003A26B0">
            <w:pPr>
              <w:pStyle w:val="Default"/>
              <w:rPr>
                <w:rFonts w:ascii="Arial Unicode MS" w:eastAsia="Arial Unicode MS" w:hAnsi="Arial Unicode MS" w:cs="Arial Unicode MS"/>
                <w:sz w:val="22"/>
                <w:szCs w:val="22"/>
              </w:rPr>
            </w:pPr>
          </w:p>
        </w:tc>
        <w:tc>
          <w:tcPr>
            <w:tcW w:w="1701"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701" w:type="dxa"/>
            <w:gridSpan w:val="3"/>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212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6B0" w:rsidRDefault="003A26B0" w:rsidP="003A26B0">
            <w:pPr>
              <w:pStyle w:val="Default"/>
              <w:rPr>
                <w:rFonts w:ascii="Arial Unicode MS" w:eastAsia="Arial Unicode MS" w:hAnsi="Arial Unicode MS" w:cs="Arial Unicode MS"/>
                <w:sz w:val="22"/>
                <w:szCs w:val="22"/>
              </w:rPr>
            </w:pPr>
          </w:p>
        </w:tc>
        <w:tc>
          <w:tcPr>
            <w:tcW w:w="1559" w:type="dxa"/>
            <w:tcBorders>
              <w:top w:val="nil"/>
              <w:left w:val="nil"/>
              <w:bottom w:val="single" w:sz="8" w:space="0" w:color="auto"/>
              <w:right w:val="single" w:sz="8" w:space="0" w:color="auto"/>
            </w:tcBorders>
          </w:tcPr>
          <w:p w:rsidR="003A26B0" w:rsidRDefault="003A26B0" w:rsidP="003A26B0">
            <w:pPr>
              <w:pStyle w:val="Default"/>
              <w:rPr>
                <w:rFonts w:ascii="Arial Unicode MS" w:eastAsia="Arial Unicode MS" w:hAnsi="Arial Unicode MS" w:cs="Arial Unicode MS"/>
                <w:sz w:val="22"/>
                <w:szCs w:val="22"/>
              </w:rPr>
            </w:pPr>
          </w:p>
        </w:tc>
      </w:tr>
      <w:tr w:rsidR="003A26B0" w:rsidTr="003A26B0">
        <w:tc>
          <w:tcPr>
            <w:tcW w:w="2108" w:type="dxa"/>
            <w:vAlign w:val="center"/>
            <w:hideMark/>
          </w:tcPr>
          <w:p w:rsidR="003A26B0" w:rsidRDefault="003A26B0" w:rsidP="003A26B0">
            <w:pPr>
              <w:rPr>
                <w:rFonts w:asciiTheme="minorHAnsi" w:eastAsiaTheme="minorEastAsia" w:hAnsiTheme="minorHAnsi" w:cstheme="minorBidi"/>
                <w:sz w:val="22"/>
                <w:szCs w:val="22"/>
              </w:rPr>
            </w:pPr>
          </w:p>
        </w:tc>
        <w:tc>
          <w:tcPr>
            <w:tcW w:w="705" w:type="dxa"/>
            <w:vAlign w:val="center"/>
            <w:hideMark/>
          </w:tcPr>
          <w:p w:rsidR="003A26B0" w:rsidRDefault="003A26B0" w:rsidP="003A26B0">
            <w:pPr>
              <w:rPr>
                <w:rFonts w:asciiTheme="minorHAnsi" w:eastAsiaTheme="minorEastAsia" w:hAnsiTheme="minorHAnsi" w:cstheme="minorBidi"/>
                <w:sz w:val="22"/>
                <w:szCs w:val="22"/>
              </w:rPr>
            </w:pPr>
          </w:p>
        </w:tc>
        <w:tc>
          <w:tcPr>
            <w:tcW w:w="556" w:type="dxa"/>
            <w:vAlign w:val="center"/>
            <w:hideMark/>
          </w:tcPr>
          <w:p w:rsidR="003A26B0" w:rsidRDefault="003A26B0" w:rsidP="003A26B0">
            <w:pPr>
              <w:rPr>
                <w:rFonts w:asciiTheme="minorHAnsi" w:eastAsiaTheme="minorEastAsia" w:hAnsiTheme="minorHAnsi" w:cstheme="minorBidi"/>
                <w:sz w:val="22"/>
                <w:szCs w:val="22"/>
              </w:rPr>
            </w:pPr>
          </w:p>
        </w:tc>
        <w:tc>
          <w:tcPr>
            <w:tcW w:w="874" w:type="dxa"/>
            <w:vAlign w:val="center"/>
            <w:hideMark/>
          </w:tcPr>
          <w:p w:rsidR="003A26B0" w:rsidRDefault="003A26B0" w:rsidP="003A26B0">
            <w:pPr>
              <w:rPr>
                <w:rFonts w:asciiTheme="minorHAnsi" w:eastAsiaTheme="minorEastAsia" w:hAnsiTheme="minorHAnsi" w:cstheme="minorBidi"/>
                <w:sz w:val="22"/>
                <w:szCs w:val="22"/>
              </w:rPr>
            </w:pPr>
          </w:p>
        </w:tc>
        <w:tc>
          <w:tcPr>
            <w:tcW w:w="1436" w:type="dxa"/>
            <w:gridSpan w:val="2"/>
            <w:vAlign w:val="center"/>
            <w:hideMark/>
          </w:tcPr>
          <w:p w:rsidR="003A26B0" w:rsidRDefault="003A26B0" w:rsidP="003A26B0">
            <w:pPr>
              <w:rPr>
                <w:rFonts w:asciiTheme="minorHAnsi" w:eastAsiaTheme="minorEastAsia" w:hAnsiTheme="minorHAnsi" w:cstheme="minorBidi"/>
                <w:sz w:val="22"/>
                <w:szCs w:val="22"/>
              </w:rPr>
            </w:pPr>
          </w:p>
        </w:tc>
        <w:tc>
          <w:tcPr>
            <w:tcW w:w="213" w:type="dxa"/>
            <w:vAlign w:val="center"/>
            <w:hideMark/>
          </w:tcPr>
          <w:p w:rsidR="003A26B0" w:rsidRDefault="003A26B0" w:rsidP="003A26B0">
            <w:pPr>
              <w:rPr>
                <w:rFonts w:asciiTheme="minorHAnsi" w:eastAsiaTheme="minorEastAsia" w:hAnsiTheme="minorHAnsi" w:cstheme="minorBidi"/>
                <w:sz w:val="22"/>
                <w:szCs w:val="22"/>
              </w:rPr>
            </w:pPr>
          </w:p>
        </w:tc>
        <w:tc>
          <w:tcPr>
            <w:tcW w:w="879" w:type="dxa"/>
            <w:vAlign w:val="center"/>
            <w:hideMark/>
          </w:tcPr>
          <w:p w:rsidR="003A26B0" w:rsidRDefault="003A26B0" w:rsidP="003A26B0">
            <w:pPr>
              <w:rPr>
                <w:rFonts w:asciiTheme="minorHAnsi" w:eastAsiaTheme="minorEastAsia" w:hAnsiTheme="minorHAnsi" w:cstheme="minorBidi"/>
                <w:sz w:val="22"/>
                <w:szCs w:val="22"/>
              </w:rPr>
            </w:pPr>
          </w:p>
        </w:tc>
        <w:tc>
          <w:tcPr>
            <w:tcW w:w="2126" w:type="dxa"/>
            <w:vAlign w:val="center"/>
            <w:hideMark/>
          </w:tcPr>
          <w:p w:rsidR="003A26B0" w:rsidRDefault="003A26B0" w:rsidP="003A26B0">
            <w:pPr>
              <w:rPr>
                <w:rFonts w:asciiTheme="minorHAnsi" w:eastAsiaTheme="minorEastAsia" w:hAnsiTheme="minorHAnsi" w:cstheme="minorBidi"/>
                <w:sz w:val="22"/>
                <w:szCs w:val="22"/>
              </w:rPr>
            </w:pPr>
          </w:p>
        </w:tc>
        <w:tc>
          <w:tcPr>
            <w:tcW w:w="1559" w:type="dxa"/>
          </w:tcPr>
          <w:p w:rsidR="003A26B0" w:rsidRDefault="003A26B0" w:rsidP="003A26B0">
            <w:pPr>
              <w:rPr>
                <w:rFonts w:asciiTheme="minorHAnsi" w:eastAsiaTheme="minorEastAsia" w:hAnsiTheme="minorHAnsi" w:cstheme="minorBidi"/>
                <w:sz w:val="22"/>
                <w:szCs w:val="22"/>
              </w:rPr>
            </w:pPr>
          </w:p>
        </w:tc>
      </w:tr>
    </w:tbl>
    <w:p w:rsidR="003A26B0" w:rsidRPr="0088687B" w:rsidRDefault="003A26B0" w:rsidP="003A26B0">
      <w:pPr>
        <w:pStyle w:val="BodyText3"/>
        <w:ind w:left="375"/>
        <w:rPr>
          <w:rFonts w:cs="Arial"/>
          <w:b/>
          <w:sz w:val="22"/>
          <w:szCs w:val="22"/>
          <w:lang w:val="en-GB"/>
        </w:rPr>
      </w:pPr>
    </w:p>
    <w:p w:rsidR="003A26B0" w:rsidRDefault="003A26B0" w:rsidP="003A26B0">
      <w:pPr>
        <w:pStyle w:val="BodyText3"/>
        <w:ind w:left="0"/>
        <w:rPr>
          <w:rFonts w:cs="Arial"/>
          <w:b/>
          <w:sz w:val="22"/>
          <w:szCs w:val="22"/>
          <w:lang w:val="en-GB"/>
        </w:rPr>
      </w:pPr>
      <w:r>
        <w:rPr>
          <w:rFonts w:cs="Arial"/>
          <w:b/>
          <w:sz w:val="22"/>
          <w:szCs w:val="22"/>
          <w:lang w:val="en-GB"/>
        </w:rPr>
        <w:t>CSD Vendor no --------------------------------------------------------------------------------</w:t>
      </w:r>
    </w:p>
    <w:p w:rsidR="003A26B0" w:rsidRDefault="003A26B0" w:rsidP="003A26B0">
      <w:pPr>
        <w:widowControl w:val="0"/>
        <w:snapToGrid w:val="0"/>
        <w:ind w:right="360"/>
        <w:rPr>
          <w:rFonts w:cs="Arial"/>
          <w:b/>
          <w:sz w:val="22"/>
          <w:szCs w:val="22"/>
        </w:rPr>
      </w:pPr>
    </w:p>
    <w:p w:rsidR="003A26B0" w:rsidRDefault="003A26B0" w:rsidP="003A26B0">
      <w:pPr>
        <w:widowControl w:val="0"/>
        <w:snapToGrid w:val="0"/>
        <w:ind w:right="360"/>
        <w:rPr>
          <w:rFonts w:cs="Arial"/>
          <w:b/>
          <w:sz w:val="22"/>
          <w:szCs w:val="22"/>
        </w:rPr>
      </w:pPr>
      <w:r>
        <w:rPr>
          <w:rFonts w:cs="Arial"/>
          <w:b/>
          <w:sz w:val="22"/>
          <w:szCs w:val="22"/>
        </w:rPr>
        <w:t xml:space="preserve">10.  DURATION OF CONTRACT  </w:t>
      </w:r>
    </w:p>
    <w:p w:rsidR="003A26B0" w:rsidRDefault="003A26B0" w:rsidP="003A26B0">
      <w:pPr>
        <w:pStyle w:val="BodyText3"/>
        <w:ind w:left="0"/>
        <w:rPr>
          <w:rFonts w:cs="Arial"/>
          <w:sz w:val="22"/>
          <w:szCs w:val="22"/>
          <w:lang w:val="en-GB"/>
        </w:rPr>
      </w:pPr>
    </w:p>
    <w:p w:rsidR="003A26B0" w:rsidRPr="000304CA" w:rsidRDefault="003A26B0" w:rsidP="003A26B0">
      <w:pPr>
        <w:pStyle w:val="BodyText3"/>
        <w:ind w:left="0"/>
        <w:rPr>
          <w:rFonts w:cs="Arial"/>
          <w:sz w:val="22"/>
          <w:szCs w:val="22"/>
          <w:lang w:val="en-GB"/>
        </w:rPr>
      </w:pPr>
      <w:r>
        <w:rPr>
          <w:rFonts w:cs="Arial"/>
          <w:sz w:val="22"/>
          <w:szCs w:val="22"/>
          <w:lang w:val="en-GB"/>
        </w:rPr>
        <w:t xml:space="preserve">It is a </w:t>
      </w:r>
      <w:r w:rsidR="00A71F43">
        <w:rPr>
          <w:rFonts w:cs="Arial"/>
          <w:sz w:val="22"/>
          <w:szCs w:val="22"/>
          <w:lang w:val="en-GB"/>
        </w:rPr>
        <w:t>three (</w:t>
      </w:r>
      <w:r>
        <w:rPr>
          <w:rFonts w:cs="Arial"/>
          <w:sz w:val="22"/>
          <w:szCs w:val="22"/>
          <w:lang w:val="en-GB"/>
        </w:rPr>
        <w:t>3</w:t>
      </w:r>
      <w:r w:rsidR="00A71F43">
        <w:rPr>
          <w:rFonts w:cs="Arial"/>
          <w:sz w:val="22"/>
          <w:szCs w:val="22"/>
          <w:lang w:val="en-GB"/>
        </w:rPr>
        <w:t>)</w:t>
      </w:r>
      <w:r>
        <w:rPr>
          <w:rFonts w:cs="Arial"/>
          <w:sz w:val="22"/>
          <w:szCs w:val="22"/>
          <w:lang w:val="en-GB"/>
        </w:rPr>
        <w:t xml:space="preserve"> years contract and the price will increase as per CPI adjustments.</w:t>
      </w:r>
    </w:p>
    <w:p w:rsidR="003A26B0" w:rsidRDefault="003A26B0" w:rsidP="003A26B0">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8F6E06"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77817">
        <w:rPr>
          <w:rFonts w:ascii="Tahoma" w:hAnsi="Tahoma" w:cs="Tahoma"/>
        </w:rPr>
        <w:tab/>
      </w:r>
      <w:r w:rsidR="00277817">
        <w:rPr>
          <w:rFonts w:ascii="Tahoma" w:hAnsi="Tahoma" w:cs="Tahoma"/>
        </w:rPr>
        <w:tab/>
      </w: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A71F43" w:rsidRDefault="00A71F43"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lastRenderedPageBreak/>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lastRenderedPageBreak/>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84AA3BB"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2E07726"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3608E02"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18CA0FB"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05C6D70"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63AC91F"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2D1B008"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8B6E7A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lastRenderedPageBreak/>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9AA13D1"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9D9E74E"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28F8204"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B2940C6"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lastRenderedPageBreak/>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lastRenderedPageBreak/>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856EA5">
      <w:pPr>
        <w:numPr>
          <w:ilvl w:val="0"/>
          <w:numId w:val="1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lastRenderedPageBreak/>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856EA5">
      <w:pPr>
        <w:numPr>
          <w:ilvl w:val="0"/>
          <w:numId w:val="2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856EA5">
      <w:pPr>
        <w:numPr>
          <w:ilvl w:val="0"/>
          <w:numId w:val="2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lastRenderedPageBreak/>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856EA5">
      <w:pPr>
        <w:numPr>
          <w:ilvl w:val="0"/>
          <w:numId w:val="1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856EA5">
      <w:pPr>
        <w:numPr>
          <w:ilvl w:val="1"/>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lastRenderedPageBreak/>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lastRenderedPageBreak/>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6F19D0" w:rsidRDefault="006F19D0" w:rsidP="00D37DDE">
                            <w:pPr>
                              <w:jc w:val="center"/>
                              <w:rPr>
                                <w:rFonts w:ascii="Arial" w:hAnsi="Arial" w:cs="Arial"/>
                                <w:sz w:val="18"/>
                                <w:szCs w:val="18"/>
                              </w:rPr>
                            </w:pPr>
                          </w:p>
                          <w:p w:rsidR="006F19D0" w:rsidRPr="00585866" w:rsidRDefault="006F19D0" w:rsidP="00D37DDE">
                            <w:pPr>
                              <w:jc w:val="center"/>
                              <w:rPr>
                                <w:rFonts w:ascii="Arial" w:hAnsi="Arial" w:cs="Arial"/>
                                <w:sz w:val="18"/>
                                <w:szCs w:val="18"/>
                              </w:rPr>
                            </w:pPr>
                            <w:r w:rsidRPr="00585866">
                              <w:rPr>
                                <w:rFonts w:ascii="Arial" w:hAnsi="Arial" w:cs="Arial"/>
                                <w:sz w:val="18"/>
                                <w:szCs w:val="18"/>
                              </w:rPr>
                              <w:t>……………………………………….</w:t>
                            </w:r>
                          </w:p>
                          <w:p w:rsidR="006F19D0" w:rsidRPr="00B715D9" w:rsidRDefault="006F19D0" w:rsidP="00D37DDE">
                            <w:pPr>
                              <w:jc w:val="center"/>
                              <w:rPr>
                                <w:rFonts w:ascii="Arial" w:hAnsi="Arial" w:cs="Arial"/>
                                <w:b/>
                                <w:sz w:val="18"/>
                                <w:szCs w:val="18"/>
                              </w:rPr>
                            </w:pPr>
                            <w:r w:rsidRPr="00B715D9">
                              <w:rPr>
                                <w:rFonts w:ascii="Arial" w:hAnsi="Arial" w:cs="Arial"/>
                                <w:b/>
                                <w:sz w:val="18"/>
                                <w:szCs w:val="18"/>
                              </w:rPr>
                              <w:t>SIGNATURE(S) OF TENDERER(S)</w:t>
                            </w:r>
                          </w:p>
                          <w:p w:rsidR="006F19D0" w:rsidRDefault="006F19D0" w:rsidP="00D37DDE">
                            <w:pPr>
                              <w:rPr>
                                <w:rFonts w:ascii="Arial" w:hAnsi="Arial" w:cs="Arial"/>
                                <w:sz w:val="18"/>
                                <w:szCs w:val="18"/>
                              </w:rPr>
                            </w:pPr>
                          </w:p>
                          <w:p w:rsidR="006F19D0" w:rsidRPr="00585866" w:rsidRDefault="006F19D0"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F19D0" w:rsidRPr="00585866" w:rsidRDefault="006F19D0"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F19D0" w:rsidRPr="00585866" w:rsidRDefault="006F19D0"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F19D0" w:rsidRPr="00585866" w:rsidRDefault="006F19D0"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F19D0" w:rsidRDefault="006F19D0"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F19D0" w:rsidRPr="00585866" w:rsidRDefault="006F19D0"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F19D0" w:rsidRDefault="006F19D0"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6F19D0" w:rsidRDefault="006F19D0" w:rsidP="00D37DDE">
                      <w:pPr>
                        <w:jc w:val="center"/>
                        <w:rPr>
                          <w:rFonts w:ascii="Arial" w:hAnsi="Arial" w:cs="Arial"/>
                          <w:sz w:val="18"/>
                          <w:szCs w:val="18"/>
                        </w:rPr>
                      </w:pPr>
                    </w:p>
                    <w:p w:rsidR="006F19D0" w:rsidRPr="00585866" w:rsidRDefault="006F19D0" w:rsidP="00D37DDE">
                      <w:pPr>
                        <w:jc w:val="center"/>
                        <w:rPr>
                          <w:rFonts w:ascii="Arial" w:hAnsi="Arial" w:cs="Arial"/>
                          <w:sz w:val="18"/>
                          <w:szCs w:val="18"/>
                        </w:rPr>
                      </w:pPr>
                      <w:r w:rsidRPr="00585866">
                        <w:rPr>
                          <w:rFonts w:ascii="Arial" w:hAnsi="Arial" w:cs="Arial"/>
                          <w:sz w:val="18"/>
                          <w:szCs w:val="18"/>
                        </w:rPr>
                        <w:t>……………………………………….</w:t>
                      </w:r>
                    </w:p>
                    <w:p w:rsidR="006F19D0" w:rsidRPr="00B715D9" w:rsidRDefault="006F19D0" w:rsidP="00D37DDE">
                      <w:pPr>
                        <w:jc w:val="center"/>
                        <w:rPr>
                          <w:rFonts w:ascii="Arial" w:hAnsi="Arial" w:cs="Arial"/>
                          <w:b/>
                          <w:sz w:val="18"/>
                          <w:szCs w:val="18"/>
                        </w:rPr>
                      </w:pPr>
                      <w:r w:rsidRPr="00B715D9">
                        <w:rPr>
                          <w:rFonts w:ascii="Arial" w:hAnsi="Arial" w:cs="Arial"/>
                          <w:b/>
                          <w:sz w:val="18"/>
                          <w:szCs w:val="18"/>
                        </w:rPr>
                        <w:t>SIGNATURE(S) OF TENDERER(S)</w:t>
                      </w:r>
                    </w:p>
                    <w:p w:rsidR="006F19D0" w:rsidRDefault="006F19D0" w:rsidP="00D37DDE">
                      <w:pPr>
                        <w:rPr>
                          <w:rFonts w:ascii="Arial" w:hAnsi="Arial" w:cs="Arial"/>
                          <w:sz w:val="18"/>
                          <w:szCs w:val="18"/>
                        </w:rPr>
                      </w:pPr>
                    </w:p>
                    <w:p w:rsidR="006F19D0" w:rsidRPr="00585866" w:rsidRDefault="006F19D0"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F19D0" w:rsidRPr="00585866" w:rsidRDefault="006F19D0"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F19D0" w:rsidRPr="00585866" w:rsidRDefault="006F19D0"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F19D0" w:rsidRPr="00585866" w:rsidRDefault="006F19D0"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F19D0" w:rsidRDefault="006F19D0"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F19D0" w:rsidRPr="00585866" w:rsidRDefault="006F19D0"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F19D0" w:rsidRDefault="006F19D0"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p>
    <w:p w:rsidR="00252558" w:rsidRPr="000F6F89" w:rsidRDefault="00252558" w:rsidP="00252558">
      <w:pPr>
        <w:jc w:val="both"/>
        <w:rPr>
          <w:rFonts w:ascii="Arial" w:hAnsi="Arial" w:cs="Arial"/>
          <w:sz w:val="22"/>
          <w:szCs w:val="22"/>
        </w:rPr>
      </w:pP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F5F" w:rsidRDefault="00C84F5F" w:rsidP="00252558">
      <w:r>
        <w:separator/>
      </w:r>
    </w:p>
  </w:endnote>
  <w:endnote w:type="continuationSeparator" w:id="0">
    <w:p w:rsidR="00C84F5F" w:rsidRDefault="00C84F5F"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9D0" w:rsidRDefault="006F1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19D0" w:rsidRDefault="006F19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6F19D0">
      <w:tc>
        <w:tcPr>
          <w:tcW w:w="918" w:type="dxa"/>
        </w:tcPr>
        <w:p w:rsidR="006F19D0" w:rsidRDefault="006F19D0">
          <w:pPr>
            <w:pStyle w:val="Footer"/>
            <w:jc w:val="right"/>
            <w:rPr>
              <w:b/>
              <w:color w:val="4F81BD" w:themeColor="accent1"/>
              <w:sz w:val="32"/>
              <w:szCs w:val="32"/>
            </w:rPr>
          </w:pPr>
          <w:r>
            <w:fldChar w:fldCharType="begin"/>
          </w:r>
          <w:r>
            <w:instrText xml:space="preserve"> PAGE   \* MERGEFORMAT </w:instrText>
          </w:r>
          <w:r>
            <w:fldChar w:fldCharType="separate"/>
          </w:r>
          <w:r w:rsidR="00B773A1" w:rsidRPr="00B773A1">
            <w:rPr>
              <w:b/>
              <w:noProof/>
              <w:color w:val="4F81BD" w:themeColor="accent1"/>
              <w:sz w:val="32"/>
              <w:szCs w:val="32"/>
            </w:rPr>
            <w:t>4</w:t>
          </w:r>
          <w:r>
            <w:rPr>
              <w:b/>
              <w:noProof/>
              <w:color w:val="4F81BD" w:themeColor="accent1"/>
              <w:sz w:val="32"/>
              <w:szCs w:val="32"/>
            </w:rPr>
            <w:fldChar w:fldCharType="end"/>
          </w:r>
        </w:p>
      </w:tc>
      <w:tc>
        <w:tcPr>
          <w:tcW w:w="7938" w:type="dxa"/>
        </w:tcPr>
        <w:p w:rsidR="006F19D0" w:rsidRDefault="006F19D0">
          <w:pPr>
            <w:pStyle w:val="Footer"/>
          </w:pPr>
        </w:p>
      </w:tc>
    </w:tr>
  </w:tbl>
  <w:p w:rsidR="006F19D0" w:rsidRDefault="006F19D0"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6F19D0" w:rsidRDefault="006F19D0">
        <w:pPr>
          <w:pStyle w:val="Footer"/>
          <w:jc w:val="center"/>
        </w:pPr>
        <w:r>
          <w:fldChar w:fldCharType="begin"/>
        </w:r>
        <w:r>
          <w:instrText xml:space="preserve"> PAGE   \* MERGEFORMAT </w:instrText>
        </w:r>
        <w:r>
          <w:fldChar w:fldCharType="separate"/>
        </w:r>
        <w:r w:rsidR="00B773A1">
          <w:rPr>
            <w:noProof/>
          </w:rPr>
          <w:t>1</w:t>
        </w:r>
        <w:r>
          <w:rPr>
            <w:noProof/>
          </w:rPr>
          <w:fldChar w:fldCharType="end"/>
        </w:r>
      </w:p>
    </w:sdtContent>
  </w:sdt>
  <w:p w:rsidR="006F19D0" w:rsidRPr="00252558" w:rsidRDefault="006F19D0"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F5F" w:rsidRDefault="00C84F5F" w:rsidP="00252558">
      <w:r>
        <w:separator/>
      </w:r>
    </w:p>
  </w:footnote>
  <w:footnote w:type="continuationSeparator" w:id="0">
    <w:p w:rsidR="00C84F5F" w:rsidRDefault="00C84F5F"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072681"/>
    <w:multiLevelType w:val="hybridMultilevel"/>
    <w:tmpl w:val="C5D8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2017A"/>
    <w:multiLevelType w:val="hybridMultilevel"/>
    <w:tmpl w:val="696AA2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067389F"/>
    <w:multiLevelType w:val="hybridMultilevel"/>
    <w:tmpl w:val="C358B0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17182D"/>
    <w:multiLevelType w:val="hybridMultilevel"/>
    <w:tmpl w:val="AE94E5F8"/>
    <w:lvl w:ilvl="0" w:tplc="45D67F2E">
      <w:start w:val="100"/>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166FA0"/>
    <w:multiLevelType w:val="hybridMultilevel"/>
    <w:tmpl w:val="9E3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DF831AC"/>
    <w:multiLevelType w:val="hybridMultilevel"/>
    <w:tmpl w:val="9FBA247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2"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A047AA"/>
    <w:multiLevelType w:val="hybridMultilevel"/>
    <w:tmpl w:val="335253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24" w15:restartNumberingAfterBreak="0">
    <w:nsid w:val="52CF0F8A"/>
    <w:multiLevelType w:val="hybridMultilevel"/>
    <w:tmpl w:val="9E76AD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57046A77"/>
    <w:multiLevelType w:val="hybridMultilevel"/>
    <w:tmpl w:val="5B3ED2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8"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9" w15:restartNumberingAfterBreak="0">
    <w:nsid w:val="6A162ABC"/>
    <w:multiLevelType w:val="hybridMultilevel"/>
    <w:tmpl w:val="69C41794"/>
    <w:lvl w:ilvl="0" w:tplc="1C09000B">
      <w:start w:val="1"/>
      <w:numFmt w:val="bullet"/>
      <w:lvlText w:val=""/>
      <w:lvlJc w:val="left"/>
      <w:pPr>
        <w:ind w:left="1353"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4" w15:restartNumberingAfterBreak="0">
    <w:nsid w:val="71C56037"/>
    <w:multiLevelType w:val="hybridMultilevel"/>
    <w:tmpl w:val="C23CFA0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736D79A9"/>
    <w:multiLevelType w:val="hybridMultilevel"/>
    <w:tmpl w:val="7E700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ED9198B"/>
    <w:multiLevelType w:val="hybridMultilevel"/>
    <w:tmpl w:val="4B1827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33"/>
  </w:num>
  <w:num w:numId="3">
    <w:abstractNumId w:val="27"/>
  </w:num>
  <w:num w:numId="4">
    <w:abstractNumId w:val="2"/>
  </w:num>
  <w:num w:numId="5">
    <w:abstractNumId w:val="0"/>
  </w:num>
  <w:num w:numId="6">
    <w:abstractNumId w:val="21"/>
  </w:num>
  <w:num w:numId="7">
    <w:abstractNumId w:val="22"/>
  </w:num>
  <w:num w:numId="8">
    <w:abstractNumId w:val="32"/>
  </w:num>
  <w:num w:numId="9">
    <w:abstractNumId w:val="18"/>
  </w:num>
  <w:num w:numId="10">
    <w:abstractNumId w:val="7"/>
  </w:num>
  <w:num w:numId="11">
    <w:abstractNumId w:val="30"/>
  </w:num>
  <w:num w:numId="12">
    <w:abstractNumId w:val="15"/>
  </w:num>
  <w:num w:numId="13">
    <w:abstractNumId w:val="13"/>
  </w:num>
  <w:num w:numId="14">
    <w:abstractNumId w:val="10"/>
  </w:num>
  <w:num w:numId="15">
    <w:abstractNumId w:val="36"/>
  </w:num>
  <w:num w:numId="16">
    <w:abstractNumId w:val="26"/>
  </w:num>
  <w:num w:numId="17">
    <w:abstractNumId w:val="19"/>
  </w:num>
  <w:num w:numId="18">
    <w:abstractNumId w:val="1"/>
  </w:num>
  <w:num w:numId="19">
    <w:abstractNumId w:val="6"/>
  </w:num>
  <w:num w:numId="20">
    <w:abstractNumId w:val="31"/>
  </w:num>
  <w:num w:numId="21">
    <w:abstractNumId w:val="11"/>
  </w:num>
  <w:num w:numId="22">
    <w:abstractNumId w:val="14"/>
  </w:num>
  <w:num w:numId="23">
    <w:abstractNumId w:val="20"/>
  </w:num>
  <w:num w:numId="24">
    <w:abstractNumId w:val="16"/>
  </w:num>
  <w:num w:numId="25">
    <w:abstractNumId w:val="3"/>
  </w:num>
  <w:num w:numId="26">
    <w:abstractNumId w:val="4"/>
  </w:num>
  <w:num w:numId="27">
    <w:abstractNumId w:val="35"/>
  </w:num>
  <w:num w:numId="28">
    <w:abstractNumId w:val="37"/>
  </w:num>
  <w:num w:numId="29">
    <w:abstractNumId w:val="8"/>
  </w:num>
  <w:num w:numId="30">
    <w:abstractNumId w:val="12"/>
  </w:num>
  <w:num w:numId="31">
    <w:abstractNumId w:val="5"/>
  </w:num>
  <w:num w:numId="32">
    <w:abstractNumId w:val="23"/>
  </w:num>
  <w:num w:numId="33">
    <w:abstractNumId w:val="34"/>
  </w:num>
  <w:num w:numId="34">
    <w:abstractNumId w:val="24"/>
  </w:num>
  <w:num w:numId="35">
    <w:abstractNumId w:val="17"/>
  </w:num>
  <w:num w:numId="36">
    <w:abstractNumId w:val="25"/>
  </w:num>
  <w:num w:numId="37">
    <w:abstractNumId w:val="29"/>
  </w:num>
  <w:num w:numId="3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3F07"/>
    <w:rsid w:val="00020ACB"/>
    <w:rsid w:val="00021DF6"/>
    <w:rsid w:val="00024B45"/>
    <w:rsid w:val="000304CA"/>
    <w:rsid w:val="00030F9F"/>
    <w:rsid w:val="00034CA2"/>
    <w:rsid w:val="00042D7D"/>
    <w:rsid w:val="00043995"/>
    <w:rsid w:val="00047331"/>
    <w:rsid w:val="00051273"/>
    <w:rsid w:val="0005717C"/>
    <w:rsid w:val="0006291B"/>
    <w:rsid w:val="000649F5"/>
    <w:rsid w:val="00064C71"/>
    <w:rsid w:val="000655C4"/>
    <w:rsid w:val="00066E02"/>
    <w:rsid w:val="000715EB"/>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513"/>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E2178"/>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5175"/>
    <w:rsid w:val="00277817"/>
    <w:rsid w:val="0028189B"/>
    <w:rsid w:val="002833A0"/>
    <w:rsid w:val="002833B6"/>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265F"/>
    <w:rsid w:val="002E5C1F"/>
    <w:rsid w:val="002F109E"/>
    <w:rsid w:val="002F44FF"/>
    <w:rsid w:val="002F51B7"/>
    <w:rsid w:val="002F58AD"/>
    <w:rsid w:val="002F63DD"/>
    <w:rsid w:val="0030095B"/>
    <w:rsid w:val="003029D6"/>
    <w:rsid w:val="00302EE0"/>
    <w:rsid w:val="00305863"/>
    <w:rsid w:val="00312B0D"/>
    <w:rsid w:val="00316700"/>
    <w:rsid w:val="003169F4"/>
    <w:rsid w:val="00320E22"/>
    <w:rsid w:val="0032105A"/>
    <w:rsid w:val="003238F6"/>
    <w:rsid w:val="00324006"/>
    <w:rsid w:val="00325DF8"/>
    <w:rsid w:val="003260E6"/>
    <w:rsid w:val="00327BB7"/>
    <w:rsid w:val="0033025E"/>
    <w:rsid w:val="003339A1"/>
    <w:rsid w:val="00337216"/>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4D35"/>
    <w:rsid w:val="003851EB"/>
    <w:rsid w:val="00386984"/>
    <w:rsid w:val="00391154"/>
    <w:rsid w:val="00392B08"/>
    <w:rsid w:val="003945E2"/>
    <w:rsid w:val="00397F00"/>
    <w:rsid w:val="003A03B1"/>
    <w:rsid w:val="003A26B0"/>
    <w:rsid w:val="003A4583"/>
    <w:rsid w:val="003A6890"/>
    <w:rsid w:val="003B0D0A"/>
    <w:rsid w:val="003B0D7B"/>
    <w:rsid w:val="003B1DCF"/>
    <w:rsid w:val="003B4BEB"/>
    <w:rsid w:val="003B52DA"/>
    <w:rsid w:val="003C0A35"/>
    <w:rsid w:val="003C31E4"/>
    <w:rsid w:val="003C3B87"/>
    <w:rsid w:val="003C53D5"/>
    <w:rsid w:val="003C5786"/>
    <w:rsid w:val="003D1A4E"/>
    <w:rsid w:val="003D2664"/>
    <w:rsid w:val="003D273B"/>
    <w:rsid w:val="003D2BB4"/>
    <w:rsid w:val="003D42A3"/>
    <w:rsid w:val="003D7A96"/>
    <w:rsid w:val="003E3F7C"/>
    <w:rsid w:val="003E54BC"/>
    <w:rsid w:val="003E6A15"/>
    <w:rsid w:val="003E7F98"/>
    <w:rsid w:val="003F55E9"/>
    <w:rsid w:val="003F5884"/>
    <w:rsid w:val="00401D26"/>
    <w:rsid w:val="00402618"/>
    <w:rsid w:val="00403547"/>
    <w:rsid w:val="00406564"/>
    <w:rsid w:val="00411370"/>
    <w:rsid w:val="00412773"/>
    <w:rsid w:val="004132BA"/>
    <w:rsid w:val="00413F3D"/>
    <w:rsid w:val="00420835"/>
    <w:rsid w:val="00420861"/>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8364E"/>
    <w:rsid w:val="00490DA8"/>
    <w:rsid w:val="00493C5A"/>
    <w:rsid w:val="00494A0C"/>
    <w:rsid w:val="00497245"/>
    <w:rsid w:val="004A0A05"/>
    <w:rsid w:val="004A263A"/>
    <w:rsid w:val="004A4819"/>
    <w:rsid w:val="004A487D"/>
    <w:rsid w:val="004A4D76"/>
    <w:rsid w:val="004A5D76"/>
    <w:rsid w:val="004A62E2"/>
    <w:rsid w:val="004B00BF"/>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178F0"/>
    <w:rsid w:val="00523AF4"/>
    <w:rsid w:val="005323DD"/>
    <w:rsid w:val="005328E6"/>
    <w:rsid w:val="00532E60"/>
    <w:rsid w:val="0053399A"/>
    <w:rsid w:val="00535CE3"/>
    <w:rsid w:val="00537E36"/>
    <w:rsid w:val="005404CA"/>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A7F32"/>
    <w:rsid w:val="005B18A0"/>
    <w:rsid w:val="005C3915"/>
    <w:rsid w:val="005C5115"/>
    <w:rsid w:val="005C7E3B"/>
    <w:rsid w:val="005D0F37"/>
    <w:rsid w:val="005D1668"/>
    <w:rsid w:val="005D3B8C"/>
    <w:rsid w:val="005E60CB"/>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60C06"/>
    <w:rsid w:val="00662C13"/>
    <w:rsid w:val="00665959"/>
    <w:rsid w:val="00671F58"/>
    <w:rsid w:val="00673A4A"/>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B668D"/>
    <w:rsid w:val="006C3213"/>
    <w:rsid w:val="006D0623"/>
    <w:rsid w:val="006D0B6E"/>
    <w:rsid w:val="006D0CE2"/>
    <w:rsid w:val="006D1468"/>
    <w:rsid w:val="006D4160"/>
    <w:rsid w:val="006D787D"/>
    <w:rsid w:val="006E1475"/>
    <w:rsid w:val="006E3AB6"/>
    <w:rsid w:val="006E4F34"/>
    <w:rsid w:val="006E602A"/>
    <w:rsid w:val="006E6CCB"/>
    <w:rsid w:val="006F0626"/>
    <w:rsid w:val="006F19D0"/>
    <w:rsid w:val="006F28D2"/>
    <w:rsid w:val="006F3105"/>
    <w:rsid w:val="006F364F"/>
    <w:rsid w:val="006F497A"/>
    <w:rsid w:val="006F6374"/>
    <w:rsid w:val="006F7D80"/>
    <w:rsid w:val="00704A91"/>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2F2B"/>
    <w:rsid w:val="007650C2"/>
    <w:rsid w:val="00765DE9"/>
    <w:rsid w:val="0077109F"/>
    <w:rsid w:val="00771674"/>
    <w:rsid w:val="00773DD7"/>
    <w:rsid w:val="00775021"/>
    <w:rsid w:val="00777A49"/>
    <w:rsid w:val="0078709C"/>
    <w:rsid w:val="00787269"/>
    <w:rsid w:val="007877F4"/>
    <w:rsid w:val="0079195C"/>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1EFD"/>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2E4"/>
    <w:rsid w:val="007F554D"/>
    <w:rsid w:val="007F7168"/>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56EA5"/>
    <w:rsid w:val="008624F2"/>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00EF"/>
    <w:rsid w:val="008B12FD"/>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29E5"/>
    <w:rsid w:val="0091336D"/>
    <w:rsid w:val="009140AA"/>
    <w:rsid w:val="00914F13"/>
    <w:rsid w:val="009150B2"/>
    <w:rsid w:val="00921AEF"/>
    <w:rsid w:val="00921AF8"/>
    <w:rsid w:val="00923DA9"/>
    <w:rsid w:val="00927530"/>
    <w:rsid w:val="009310CC"/>
    <w:rsid w:val="00935B16"/>
    <w:rsid w:val="00936742"/>
    <w:rsid w:val="0094219C"/>
    <w:rsid w:val="009424FA"/>
    <w:rsid w:val="00943464"/>
    <w:rsid w:val="00945249"/>
    <w:rsid w:val="00946531"/>
    <w:rsid w:val="00946B94"/>
    <w:rsid w:val="00946E46"/>
    <w:rsid w:val="00950500"/>
    <w:rsid w:val="00951AEC"/>
    <w:rsid w:val="00952A5C"/>
    <w:rsid w:val="00954C55"/>
    <w:rsid w:val="00955DE7"/>
    <w:rsid w:val="00962BC6"/>
    <w:rsid w:val="00962D22"/>
    <w:rsid w:val="00964B15"/>
    <w:rsid w:val="009650C0"/>
    <w:rsid w:val="009667C7"/>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37B4A"/>
    <w:rsid w:val="00A41667"/>
    <w:rsid w:val="00A41BBB"/>
    <w:rsid w:val="00A42A05"/>
    <w:rsid w:val="00A42DBA"/>
    <w:rsid w:val="00A56C31"/>
    <w:rsid w:val="00A6243E"/>
    <w:rsid w:val="00A62BF5"/>
    <w:rsid w:val="00A635A5"/>
    <w:rsid w:val="00A66CEE"/>
    <w:rsid w:val="00A67894"/>
    <w:rsid w:val="00A71CF4"/>
    <w:rsid w:val="00A71F43"/>
    <w:rsid w:val="00A73039"/>
    <w:rsid w:val="00A73428"/>
    <w:rsid w:val="00A74107"/>
    <w:rsid w:val="00A813B5"/>
    <w:rsid w:val="00A816A3"/>
    <w:rsid w:val="00A838ED"/>
    <w:rsid w:val="00A85029"/>
    <w:rsid w:val="00A876A7"/>
    <w:rsid w:val="00AA2344"/>
    <w:rsid w:val="00AA2926"/>
    <w:rsid w:val="00AB33A5"/>
    <w:rsid w:val="00AC1BA0"/>
    <w:rsid w:val="00AC1C35"/>
    <w:rsid w:val="00AC30C2"/>
    <w:rsid w:val="00AC3A07"/>
    <w:rsid w:val="00AC4A79"/>
    <w:rsid w:val="00AC4C02"/>
    <w:rsid w:val="00AC6470"/>
    <w:rsid w:val="00AD7597"/>
    <w:rsid w:val="00AE0426"/>
    <w:rsid w:val="00AE06A3"/>
    <w:rsid w:val="00AE1C90"/>
    <w:rsid w:val="00AE4A96"/>
    <w:rsid w:val="00AE55DC"/>
    <w:rsid w:val="00AE6596"/>
    <w:rsid w:val="00AE6DEC"/>
    <w:rsid w:val="00AE7230"/>
    <w:rsid w:val="00AE7F0A"/>
    <w:rsid w:val="00AF68E2"/>
    <w:rsid w:val="00AF7C9E"/>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3A1"/>
    <w:rsid w:val="00B77AEF"/>
    <w:rsid w:val="00B832C0"/>
    <w:rsid w:val="00B841F1"/>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2128"/>
    <w:rsid w:val="00C130C2"/>
    <w:rsid w:val="00C13F2F"/>
    <w:rsid w:val="00C15369"/>
    <w:rsid w:val="00C16F1F"/>
    <w:rsid w:val="00C170A9"/>
    <w:rsid w:val="00C2022C"/>
    <w:rsid w:val="00C22428"/>
    <w:rsid w:val="00C25692"/>
    <w:rsid w:val="00C25AED"/>
    <w:rsid w:val="00C30116"/>
    <w:rsid w:val="00C30D89"/>
    <w:rsid w:val="00C348A4"/>
    <w:rsid w:val="00C3518C"/>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1770"/>
    <w:rsid w:val="00C6329C"/>
    <w:rsid w:val="00C717BA"/>
    <w:rsid w:val="00C72287"/>
    <w:rsid w:val="00C73754"/>
    <w:rsid w:val="00C7723A"/>
    <w:rsid w:val="00C84F5F"/>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0DDA"/>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7424D"/>
    <w:rsid w:val="00D80042"/>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CC"/>
    <w:rsid w:val="00DD792B"/>
    <w:rsid w:val="00DE24ED"/>
    <w:rsid w:val="00DE3BB3"/>
    <w:rsid w:val="00DE3EC0"/>
    <w:rsid w:val="00DE5951"/>
    <w:rsid w:val="00DF088E"/>
    <w:rsid w:val="00DF09D0"/>
    <w:rsid w:val="00DF1F18"/>
    <w:rsid w:val="00DF4B80"/>
    <w:rsid w:val="00DF7DF7"/>
    <w:rsid w:val="00E0250B"/>
    <w:rsid w:val="00E0404D"/>
    <w:rsid w:val="00E04412"/>
    <w:rsid w:val="00E05DD7"/>
    <w:rsid w:val="00E06F12"/>
    <w:rsid w:val="00E10B6B"/>
    <w:rsid w:val="00E113D3"/>
    <w:rsid w:val="00E13A83"/>
    <w:rsid w:val="00E14B9B"/>
    <w:rsid w:val="00E1514F"/>
    <w:rsid w:val="00E21123"/>
    <w:rsid w:val="00E222BF"/>
    <w:rsid w:val="00E25702"/>
    <w:rsid w:val="00E27BFD"/>
    <w:rsid w:val="00E30EC9"/>
    <w:rsid w:val="00E31519"/>
    <w:rsid w:val="00E36D19"/>
    <w:rsid w:val="00E4166F"/>
    <w:rsid w:val="00E512C0"/>
    <w:rsid w:val="00E51CCF"/>
    <w:rsid w:val="00E53054"/>
    <w:rsid w:val="00E53A7C"/>
    <w:rsid w:val="00E556A9"/>
    <w:rsid w:val="00E569C9"/>
    <w:rsid w:val="00E679D4"/>
    <w:rsid w:val="00E67A78"/>
    <w:rsid w:val="00E67F74"/>
    <w:rsid w:val="00E7687C"/>
    <w:rsid w:val="00E83B10"/>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C711A"/>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0FD"/>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47258"/>
    <w:rsid w:val="00F472EC"/>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2D9A"/>
    <w:rsid w:val="00FD44F7"/>
    <w:rsid w:val="00FD4965"/>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uiPriority w:val="99"/>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DDEF-8A0C-4202-AD43-684B353E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6960</Words>
  <Characters>39677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3</cp:revision>
  <cp:lastPrinted>2018-02-06T10:01:00Z</cp:lastPrinted>
  <dcterms:created xsi:type="dcterms:W3CDTF">2023-08-21T15:50:00Z</dcterms:created>
  <dcterms:modified xsi:type="dcterms:W3CDTF">2023-08-22T09:28:00Z</dcterms:modified>
</cp:coreProperties>
</file>