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E99B90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36364B">
        <w:rPr>
          <w:rFonts w:ascii="Arial" w:hAnsi="Arial" w:cs="Arial"/>
          <w:sz w:val="24"/>
          <w:szCs w:val="24"/>
        </w:rPr>
        <w:t>12-07</w:t>
      </w:r>
    </w:p>
    <w:p w14:paraId="48AA0D18" w14:textId="08DF9EA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36364B">
        <w:rPr>
          <w:rFonts w:ascii="Arial" w:hAnsi="Arial" w:cs="Arial"/>
          <w:color w:val="000000"/>
          <w:sz w:val="24"/>
          <w:szCs w:val="24"/>
        </w:rPr>
        <w:t>084487</w:t>
      </w:r>
    </w:p>
    <w:p w14:paraId="6EA0A2E2" w14:textId="77DEE8E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183074">
        <w:rPr>
          <w:rFonts w:ascii="Arial" w:hAnsi="Arial" w:cs="Arial"/>
          <w:color w:val="000000"/>
          <w:sz w:val="24"/>
          <w:szCs w:val="24"/>
        </w:rPr>
        <w:t>M</w:t>
      </w:r>
      <w:r w:rsidR="0036364B">
        <w:rPr>
          <w:rFonts w:ascii="Arial" w:hAnsi="Arial" w:cs="Arial"/>
          <w:color w:val="000000"/>
          <w:sz w:val="24"/>
          <w:szCs w:val="24"/>
        </w:rPr>
        <w:t>usa Mbatha</w:t>
      </w:r>
    </w:p>
    <w:p w14:paraId="74605508" w14:textId="4CF7284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E46D44">
        <w:rPr>
          <w:rFonts w:ascii="Arial" w:hAnsi="Arial" w:cs="Arial"/>
          <w:color w:val="000000"/>
          <w:sz w:val="24"/>
          <w:szCs w:val="24"/>
        </w:rPr>
        <w:t>MbataB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5624FC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260681">
        <w:rPr>
          <w:rFonts w:ascii="Arial" w:hAnsi="Arial" w:cs="Arial"/>
          <w:color w:val="000000"/>
          <w:sz w:val="24"/>
          <w:szCs w:val="24"/>
        </w:rPr>
        <w:t>12-</w:t>
      </w:r>
      <w:r w:rsidR="0036364B">
        <w:rPr>
          <w:rFonts w:ascii="Arial" w:hAnsi="Arial" w:cs="Arial"/>
          <w:color w:val="000000"/>
          <w:sz w:val="24"/>
          <w:szCs w:val="24"/>
        </w:rPr>
        <w:t>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6DA6F0A0" w:rsidR="00EF3B96" w:rsidRPr="00183074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074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183074">
        <w:rPr>
          <w:rFonts w:ascii="Arial" w:hAnsi="Arial" w:cs="Arial"/>
          <w:color w:val="000000"/>
          <w:sz w:val="24"/>
          <w:szCs w:val="24"/>
        </w:rPr>
        <w:t xml:space="preserve"> </w:t>
      </w:r>
      <w:r w:rsidR="00183074" w:rsidRPr="00183074">
        <w:rPr>
          <w:rFonts w:ascii="Arial" w:hAnsi="Arial" w:cs="Arial"/>
          <w:color w:val="000000"/>
          <w:sz w:val="24"/>
          <w:szCs w:val="24"/>
        </w:rPr>
        <w:t>11/12/2023</w:t>
      </w:r>
    </w:p>
    <w:p w14:paraId="0251C610" w14:textId="008ACFC4" w:rsidR="005F0C80" w:rsidRPr="00183074" w:rsidRDefault="00183074" w:rsidP="00183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Time: 11:00am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7691D759" w14:textId="77777777" w:rsidR="00183074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83074">
        <w:rPr>
          <w:rFonts w:ascii="Arial" w:hAnsi="Arial" w:cs="Arial"/>
          <w:color w:val="000000"/>
          <w:sz w:val="24"/>
          <w:szCs w:val="24"/>
        </w:rPr>
        <w:t>Venue</w:t>
      </w:r>
      <w:r w:rsidRPr="00B55242">
        <w:rPr>
          <w:rFonts w:ascii="Calibri" w:hAnsi="Calibri" w:cs="Calibri"/>
          <w:sz w:val="24"/>
          <w:szCs w:val="24"/>
        </w:rPr>
        <w:t>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183074">
        <w:rPr>
          <w:rFonts w:ascii="Calibri" w:hAnsi="Calibri" w:cs="Calibri"/>
          <w:b/>
          <w:sz w:val="24"/>
          <w:szCs w:val="24"/>
        </w:rPr>
        <w:t>ERF 15959, R22 ROAD</w:t>
      </w:r>
    </w:p>
    <w:p w14:paraId="6477E9B9" w14:textId="77777777" w:rsidR="00183074" w:rsidRDefault="00183074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 xml:space="preserve">  (Hluhluwe to Mbazwana direction)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</w:t>
      </w:r>
    </w:p>
    <w:p w14:paraId="0818871A" w14:textId="4C8E6DBA" w:rsidR="00183074" w:rsidRPr="00631CD7" w:rsidRDefault="00183074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 xml:space="preserve">  Hluhluwe 3960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1836EF29" w14:textId="77777777" w:rsidR="00183074" w:rsidRPr="007F2682" w:rsidRDefault="0065002C" w:rsidP="00183074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0E81A77A" w14:textId="77777777" w:rsidR="00183074" w:rsidRPr="00183074" w:rsidRDefault="00183074" w:rsidP="00183074">
      <w:pPr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 xml:space="preserve"> Buhlebendalo</w:t>
      </w:r>
    </w:p>
    <w:p w14:paraId="1F02B3E9" w14:textId="77777777" w:rsidR="00183074" w:rsidRPr="007F2682" w:rsidRDefault="00183074" w:rsidP="00183074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3537D1F" w14:textId="7134F8BA" w:rsidR="00062FE7" w:rsidRDefault="00062FE7" w:rsidP="001830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20135102" w:rsidR="00062FE7" w:rsidRDefault="0036364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59F7280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6364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AD79B23" w:rsidR="007743FC" w:rsidRPr="00062FE7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36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Excavation 0.3m wide x 0.5m deep x 2.5km trench</w:t>
            </w:r>
          </w:p>
        </w:tc>
        <w:tc>
          <w:tcPr>
            <w:tcW w:w="1190" w:type="dxa"/>
          </w:tcPr>
          <w:p w14:paraId="4EDE49F8" w14:textId="66CEB59E" w:rsidR="007743FC" w:rsidRDefault="0036364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36364B" w14:paraId="3A246511" w14:textId="77777777" w:rsidTr="00AF3EF5">
        <w:tc>
          <w:tcPr>
            <w:tcW w:w="617" w:type="dxa"/>
          </w:tcPr>
          <w:p w14:paraId="01EB365F" w14:textId="15B1EB60" w:rsid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7918945" w14:textId="76D765B5" w:rsidR="0036364B" w:rsidRP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36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fully galvanised weldmesh: 2.5km (L) x2m (H) x50x50mmx 2.3mm</w:t>
            </w:r>
          </w:p>
        </w:tc>
        <w:tc>
          <w:tcPr>
            <w:tcW w:w="1190" w:type="dxa"/>
          </w:tcPr>
          <w:p w14:paraId="654BDCBB" w14:textId="4065B78E" w:rsidR="0036364B" w:rsidRDefault="0036364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5FD969" w14:textId="74A947A0" w:rsidR="0036364B" w:rsidRPr="00094313" w:rsidRDefault="0036364B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36364B" w14:paraId="5421AE1A" w14:textId="77777777" w:rsidTr="00AF3EF5">
        <w:tc>
          <w:tcPr>
            <w:tcW w:w="617" w:type="dxa"/>
          </w:tcPr>
          <w:p w14:paraId="5A701F15" w14:textId="29B10BBB" w:rsid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1A655C65" w14:textId="0D173E60" w:rsidR="0036364B" w:rsidRP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36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creosote treated poles of 125 – 150 mm diameter  x 3m length</w:t>
            </w:r>
          </w:p>
        </w:tc>
        <w:tc>
          <w:tcPr>
            <w:tcW w:w="1190" w:type="dxa"/>
          </w:tcPr>
          <w:p w14:paraId="3D965A85" w14:textId="10466A38" w:rsidR="0036364B" w:rsidRDefault="0036364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134" w:type="dxa"/>
          </w:tcPr>
          <w:p w14:paraId="4C1B7343" w14:textId="757D3271" w:rsidR="0036364B" w:rsidRPr="00094313" w:rsidRDefault="0036364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6364B" w14:paraId="55B6D2B1" w14:textId="77777777" w:rsidTr="00AF3EF5">
        <w:tc>
          <w:tcPr>
            <w:tcW w:w="617" w:type="dxa"/>
          </w:tcPr>
          <w:p w14:paraId="3F878CD8" w14:textId="4496B45A" w:rsid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4E331DC0" w14:textId="367CF06B" w:rsidR="0036364B" w:rsidRP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36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fully galvanized barbed wire single strand 7.5 km x 2.5mm di</w:t>
            </w:r>
          </w:p>
        </w:tc>
        <w:tc>
          <w:tcPr>
            <w:tcW w:w="1190" w:type="dxa"/>
          </w:tcPr>
          <w:p w14:paraId="1A091C14" w14:textId="722011CF" w:rsidR="0036364B" w:rsidRDefault="0036364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86F01F" w14:textId="22522CD8" w:rsidR="0036364B" w:rsidRDefault="0036364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6364B" w14:paraId="1A782397" w14:textId="77777777" w:rsidTr="00AF3EF5">
        <w:tc>
          <w:tcPr>
            <w:tcW w:w="617" w:type="dxa"/>
          </w:tcPr>
          <w:p w14:paraId="61034A78" w14:textId="50EFBB3E" w:rsid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564CD315" w14:textId="5E550A1D" w:rsidR="0036364B" w:rsidRP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36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Fully galvanized sliding gate 5m (L)x 1.8m (H)</w:t>
            </w:r>
          </w:p>
        </w:tc>
        <w:tc>
          <w:tcPr>
            <w:tcW w:w="1190" w:type="dxa"/>
          </w:tcPr>
          <w:p w14:paraId="5C4A9F46" w14:textId="7F71DF29" w:rsidR="0036364B" w:rsidRDefault="0036364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CD27AF" w14:textId="4BBB49FD" w:rsidR="0036364B" w:rsidRDefault="0036364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6364B" w14:paraId="0A2DCAC8" w14:textId="77777777" w:rsidTr="00AF3EF5">
        <w:tc>
          <w:tcPr>
            <w:tcW w:w="617" w:type="dxa"/>
          </w:tcPr>
          <w:p w14:paraId="76F4CFBE" w14:textId="53D9415F" w:rsid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28D2B2E5" w14:textId="33844422" w:rsidR="0036364B" w:rsidRP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6364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8mm heavy duty U- nails 10 kg</w:t>
            </w:r>
          </w:p>
        </w:tc>
        <w:tc>
          <w:tcPr>
            <w:tcW w:w="1190" w:type="dxa"/>
          </w:tcPr>
          <w:p w14:paraId="3625D33C" w14:textId="743694F4" w:rsidR="0036364B" w:rsidRDefault="0036364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2568AE" w14:textId="11375B5E" w:rsidR="0036364B" w:rsidRDefault="0036364B" w:rsidP="007743FC">
            <w:pPr>
              <w:rPr>
                <w:b/>
              </w:rPr>
            </w:pPr>
            <w:r w:rsidRPr="0036364B">
              <w:rPr>
                <w:b/>
              </w:rPr>
              <w:t>Ea.</w:t>
            </w:r>
          </w:p>
        </w:tc>
      </w:tr>
      <w:tr w:rsidR="0036364B" w14:paraId="3D149673" w14:textId="77777777" w:rsidTr="00AF3EF5">
        <w:tc>
          <w:tcPr>
            <w:tcW w:w="617" w:type="dxa"/>
          </w:tcPr>
          <w:p w14:paraId="5F32EF45" w14:textId="7E8AE0E5" w:rsidR="0036364B" w:rsidRDefault="0036364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40120C86" w14:textId="15BAC4E6" w:rsidR="0036364B" w:rsidRPr="0036364B" w:rsidRDefault="001D4FD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4F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Cement  42.5N, 50Kg</w:t>
            </w:r>
          </w:p>
        </w:tc>
        <w:tc>
          <w:tcPr>
            <w:tcW w:w="1190" w:type="dxa"/>
          </w:tcPr>
          <w:p w14:paraId="0F773E15" w14:textId="2A40C3B3" w:rsidR="0036364B" w:rsidRDefault="001D4FD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C957774" w14:textId="5496BCD7" w:rsidR="0036364B" w:rsidRPr="0036364B" w:rsidRDefault="001D4FDD" w:rsidP="007743FC">
            <w:pPr>
              <w:rPr>
                <w:b/>
              </w:rPr>
            </w:pPr>
            <w:r w:rsidRPr="0036364B">
              <w:rPr>
                <w:b/>
              </w:rPr>
              <w:t>Ea.</w:t>
            </w:r>
          </w:p>
        </w:tc>
      </w:tr>
      <w:tr w:rsidR="001D4FDD" w14:paraId="12636228" w14:textId="77777777" w:rsidTr="00AF3EF5">
        <w:tc>
          <w:tcPr>
            <w:tcW w:w="617" w:type="dxa"/>
          </w:tcPr>
          <w:p w14:paraId="08403665" w14:textId="2765FAB7" w:rsidR="001D4FDD" w:rsidRDefault="001D4FD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227371D9" w14:textId="501D8C29" w:rsidR="001D4FDD" w:rsidRPr="001D4FDD" w:rsidRDefault="001D4FD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4F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 cubes builders blend  concrete stones</w:t>
            </w:r>
          </w:p>
        </w:tc>
        <w:tc>
          <w:tcPr>
            <w:tcW w:w="1190" w:type="dxa"/>
          </w:tcPr>
          <w:p w14:paraId="41E34B4D" w14:textId="1896E886" w:rsidR="001D4FDD" w:rsidRDefault="001D4FD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7CCAF06" w14:textId="24A3325E" w:rsidR="001D4FDD" w:rsidRPr="0036364B" w:rsidRDefault="001D4FDD" w:rsidP="007743FC">
            <w:pPr>
              <w:rPr>
                <w:b/>
              </w:rPr>
            </w:pPr>
            <w:r w:rsidRPr="0036364B">
              <w:rPr>
                <w:b/>
              </w:rPr>
              <w:t>Ea.</w:t>
            </w:r>
          </w:p>
        </w:tc>
      </w:tr>
      <w:tr w:rsidR="001D4FDD" w14:paraId="70943F9A" w14:textId="77777777" w:rsidTr="00AF3EF5">
        <w:tc>
          <w:tcPr>
            <w:tcW w:w="617" w:type="dxa"/>
          </w:tcPr>
          <w:p w14:paraId="5FB823EB" w14:textId="28311405" w:rsidR="001D4FDD" w:rsidRDefault="001D4FD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6" w:type="dxa"/>
          </w:tcPr>
          <w:p w14:paraId="3646CC42" w14:textId="60D29073" w:rsidR="001D4FDD" w:rsidRPr="001D4FDD" w:rsidRDefault="001D4FD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4F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2.5mm galvanized wire 50kg</w:t>
            </w:r>
          </w:p>
        </w:tc>
        <w:tc>
          <w:tcPr>
            <w:tcW w:w="1190" w:type="dxa"/>
          </w:tcPr>
          <w:p w14:paraId="5516CA4E" w14:textId="08FC73DB" w:rsidR="001D4FDD" w:rsidRDefault="001D4FD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5BF35E" w14:textId="7A2A9327" w:rsidR="001D4FDD" w:rsidRPr="0036364B" w:rsidRDefault="001D4FDD" w:rsidP="007743FC">
            <w:pPr>
              <w:rPr>
                <w:b/>
              </w:rPr>
            </w:pPr>
            <w:r w:rsidRPr="0036364B">
              <w:rPr>
                <w:b/>
              </w:rPr>
              <w:t>Ea.</w:t>
            </w:r>
          </w:p>
        </w:tc>
      </w:tr>
      <w:tr w:rsidR="001D4FDD" w14:paraId="663468AE" w14:textId="77777777" w:rsidTr="00AF3EF5">
        <w:tc>
          <w:tcPr>
            <w:tcW w:w="617" w:type="dxa"/>
          </w:tcPr>
          <w:p w14:paraId="533B3D3C" w14:textId="4725E441" w:rsidR="001D4FDD" w:rsidRDefault="001D4FD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22A918FD" w14:textId="33B8E150" w:rsidR="001D4FDD" w:rsidRPr="001D4FDD" w:rsidRDefault="001D4FD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4FD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All material left after installation will be property of ARC</w:t>
            </w:r>
          </w:p>
        </w:tc>
        <w:tc>
          <w:tcPr>
            <w:tcW w:w="1190" w:type="dxa"/>
          </w:tcPr>
          <w:p w14:paraId="4C3074DB" w14:textId="56A877BA" w:rsidR="001D4FDD" w:rsidRDefault="001D4FD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FFD251" w14:textId="3A4FB15B" w:rsidR="001D4FDD" w:rsidRPr="0036364B" w:rsidRDefault="001D4FD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65DD0D8E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Hluhluwe Pineapple Research</w:t>
      </w:r>
    </w:p>
    <w:p w14:paraId="4E51D0D7" w14:textId="74E2B2FD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Buhlebendalo</w:t>
      </w:r>
    </w:p>
    <w:p w14:paraId="33C5B414" w14:textId="06620673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183074" w:rsidRPr="00183074">
        <w:rPr>
          <w:rFonts w:ascii="Segoe UI" w:hAnsi="Segoe UI" w:cs="Segoe UI"/>
          <w:b/>
          <w:color w:val="444444"/>
          <w:sz w:val="20"/>
          <w:szCs w:val="20"/>
        </w:rPr>
        <w:t>3960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074"/>
    <w:rsid w:val="00183670"/>
    <w:rsid w:val="00184FC3"/>
    <w:rsid w:val="00191830"/>
    <w:rsid w:val="001B7F98"/>
    <w:rsid w:val="001C0078"/>
    <w:rsid w:val="001D4FDD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364B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46D44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4.xml><?xml version="1.0" encoding="utf-8"?>
<ds:datastoreItem xmlns:ds="http://schemas.openxmlformats.org/officeDocument/2006/customXml" ds:itemID="{4B093B45-C256-4B5D-AF52-C0E76D1F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2023-11-22T11:57:00Z</dcterms:created>
  <dcterms:modified xsi:type="dcterms:W3CDTF">2023-12-07T07:03:00Z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